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5777" w:rsidRDefault="00185EB8" w:rsidP="00185EB8">
      <w:pPr>
        <w:pStyle w:val="1"/>
        <w:ind w:left="2098"/>
        <w:rPr>
          <w:sz w:val="36"/>
        </w:rPr>
      </w:pPr>
      <w:r>
        <w:rPr>
          <w:noProof/>
          <w:lang w:eastAsia="ru-RU"/>
        </w:rPr>
        <w:drawing>
          <wp:inline distT="0" distB="0" distL="0" distR="0">
            <wp:extent cx="7156450" cy="10118776"/>
            <wp:effectExtent l="0" t="0" r="6350" b="0"/>
            <wp:docPr id="2" name="Рисунок 2" descr="C:\Users\Ириб\Documents\My PageManager\приказ осн школ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риб\Documents\My PageManager\приказ осн школа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450" cy="10118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56450" cy="10118776"/>
            <wp:effectExtent l="0" t="0" r="6350" b="0"/>
            <wp:docPr id="4" name="Рисунок 4" descr="C:\Users\Ириб\Documents\My PageManager\прогр осн школ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риб\Documents\My PageManager\прогр осн школа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450" cy="10118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E5777" w:rsidRDefault="001E5777">
      <w:pPr>
        <w:jc w:val="center"/>
        <w:rPr>
          <w:sz w:val="36"/>
        </w:rPr>
        <w:sectPr w:rsidR="001E5777">
          <w:footerReference w:type="default" r:id="rId10"/>
          <w:type w:val="continuous"/>
          <w:pgSz w:w="11910" w:h="16840"/>
          <w:pgMar w:top="1040" w:right="340" w:bottom="280" w:left="300" w:header="720" w:footer="720" w:gutter="0"/>
          <w:cols w:space="720"/>
        </w:sectPr>
      </w:pPr>
    </w:p>
    <w:p w:rsidR="001E5777" w:rsidRDefault="00C60256">
      <w:pPr>
        <w:spacing w:before="71"/>
        <w:ind w:left="765" w:right="337"/>
        <w:jc w:val="center"/>
        <w:rPr>
          <w:b/>
          <w:sz w:val="24"/>
        </w:rPr>
      </w:pPr>
      <w:r>
        <w:rPr>
          <w:b/>
          <w:sz w:val="24"/>
        </w:rPr>
        <w:lastRenderedPageBreak/>
        <w:t>СОДЕРЖАНИЕ</w:t>
      </w:r>
    </w:p>
    <w:p w:rsidR="001E5777" w:rsidRDefault="001E5777">
      <w:pPr>
        <w:pStyle w:val="a3"/>
        <w:spacing w:before="3"/>
        <w:ind w:left="0"/>
        <w:jc w:val="left"/>
        <w:rPr>
          <w:b/>
        </w:r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70"/>
        <w:gridCol w:w="1260"/>
      </w:tblGrid>
      <w:tr w:rsidR="001E5777">
        <w:trPr>
          <w:trHeight w:val="278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8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1.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Целевой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раздел</w:t>
            </w:r>
          </w:p>
        </w:tc>
        <w:tc>
          <w:tcPr>
            <w:tcW w:w="1260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1.1.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Пояснительная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записка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0" w:right="95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1E5777">
        <w:trPr>
          <w:trHeight w:val="551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68" w:lineRule="exact"/>
              <w:ind w:left="348"/>
              <w:rPr>
                <w:sz w:val="24"/>
              </w:rPr>
            </w:pPr>
            <w:r>
              <w:rPr>
                <w:sz w:val="24"/>
              </w:rPr>
              <w:t>1.1.1.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Цели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задачи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основной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основного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68" w:lineRule="exact"/>
              <w:ind w:left="0" w:right="95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 w:rsidR="001E5777">
        <w:trPr>
          <w:trHeight w:val="551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68" w:lineRule="exact"/>
              <w:ind w:left="348"/>
              <w:rPr>
                <w:sz w:val="24"/>
              </w:rPr>
            </w:pPr>
            <w:r>
              <w:rPr>
                <w:sz w:val="24"/>
              </w:rPr>
              <w:t>1.1.2.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Принципы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подходы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формированию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основного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68" w:lineRule="exact"/>
              <w:ind w:left="0" w:right="95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1E5777">
        <w:trPr>
          <w:trHeight w:val="551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1.2.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Планируемые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результаты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освоения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обучающимися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основной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образовательной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68" w:lineRule="exact"/>
              <w:ind w:left="0" w:right="95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348"/>
              <w:rPr>
                <w:sz w:val="24"/>
              </w:rPr>
            </w:pPr>
            <w:r>
              <w:rPr>
                <w:sz w:val="24"/>
              </w:rPr>
              <w:t>1.2.1.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положения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0" w:right="95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1E5777">
        <w:trPr>
          <w:trHeight w:val="278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8" w:lineRule="exact"/>
              <w:ind w:left="348"/>
              <w:rPr>
                <w:sz w:val="24"/>
              </w:rPr>
            </w:pPr>
            <w:r>
              <w:rPr>
                <w:sz w:val="24"/>
              </w:rPr>
              <w:t>1.2.2.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Структура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планируемых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результатов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8" w:lineRule="exact"/>
              <w:ind w:left="455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348"/>
              <w:rPr>
                <w:sz w:val="24"/>
              </w:rPr>
            </w:pPr>
            <w:r>
              <w:rPr>
                <w:sz w:val="24"/>
              </w:rPr>
              <w:t>1.2.3.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Личностные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результаты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освоения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ООП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455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348"/>
              <w:rPr>
                <w:sz w:val="24"/>
              </w:rPr>
            </w:pPr>
            <w:r>
              <w:rPr>
                <w:sz w:val="24"/>
              </w:rPr>
              <w:t>1.2.4.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Метапредметные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результаты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освоения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ООП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455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 w:rsidR="001E5777">
        <w:trPr>
          <w:trHeight w:val="276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348"/>
              <w:rPr>
                <w:sz w:val="24"/>
              </w:rPr>
            </w:pPr>
            <w:r>
              <w:rPr>
                <w:sz w:val="24"/>
              </w:rPr>
              <w:t>1.2.5.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Предметные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результаты</w:t>
            </w:r>
          </w:p>
        </w:tc>
        <w:tc>
          <w:tcPr>
            <w:tcW w:w="1260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588"/>
              <w:rPr>
                <w:sz w:val="24"/>
              </w:rPr>
            </w:pPr>
            <w:r>
              <w:rPr>
                <w:sz w:val="24"/>
              </w:rPr>
              <w:t>1.2.5.1.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Русский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язык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455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588"/>
              <w:rPr>
                <w:sz w:val="24"/>
              </w:rPr>
            </w:pPr>
            <w:r>
              <w:rPr>
                <w:sz w:val="24"/>
              </w:rPr>
              <w:t>1.2.5.2.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Литература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455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588"/>
              <w:rPr>
                <w:sz w:val="24"/>
              </w:rPr>
            </w:pPr>
            <w:r>
              <w:rPr>
                <w:sz w:val="24"/>
              </w:rPr>
              <w:t>1.2.5.3.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Иностранный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язык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455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  <w:tr w:rsidR="001E5777">
        <w:trPr>
          <w:trHeight w:val="278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8" w:lineRule="exact"/>
              <w:ind w:left="588"/>
              <w:rPr>
                <w:sz w:val="24"/>
              </w:rPr>
            </w:pPr>
            <w:r>
              <w:rPr>
                <w:sz w:val="24"/>
              </w:rPr>
              <w:t>1.2.5.4.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Второй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иностранный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язык</w:t>
            </w:r>
          </w:p>
        </w:tc>
        <w:tc>
          <w:tcPr>
            <w:tcW w:w="1260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588"/>
              <w:rPr>
                <w:sz w:val="24"/>
              </w:rPr>
            </w:pPr>
            <w:r>
              <w:rPr>
                <w:sz w:val="24"/>
              </w:rPr>
              <w:t>1.2.5.5.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История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России.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Всеобщая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история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455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588"/>
              <w:rPr>
                <w:sz w:val="24"/>
              </w:rPr>
            </w:pPr>
            <w:r>
              <w:rPr>
                <w:sz w:val="24"/>
              </w:rPr>
              <w:t>1.2.5.6.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Обществознание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455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588"/>
              <w:rPr>
                <w:sz w:val="24"/>
              </w:rPr>
            </w:pPr>
            <w:r>
              <w:rPr>
                <w:sz w:val="24"/>
              </w:rPr>
              <w:t>1.2.5.7.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География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455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588"/>
              <w:rPr>
                <w:sz w:val="24"/>
              </w:rPr>
            </w:pPr>
            <w:r>
              <w:rPr>
                <w:sz w:val="24"/>
              </w:rPr>
              <w:t>1.2.5.8.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455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588"/>
              <w:rPr>
                <w:sz w:val="24"/>
              </w:rPr>
            </w:pPr>
            <w:r>
              <w:rPr>
                <w:sz w:val="24"/>
              </w:rPr>
              <w:t>1.2.5.9.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Информатика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455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</w:tr>
      <w:tr w:rsidR="001E5777">
        <w:trPr>
          <w:trHeight w:val="278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8" w:lineRule="exact"/>
              <w:ind w:left="588"/>
              <w:rPr>
                <w:sz w:val="24"/>
              </w:rPr>
            </w:pPr>
            <w:r>
              <w:rPr>
                <w:sz w:val="24"/>
              </w:rPr>
              <w:t>1.2.5.10.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Физика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8" w:lineRule="exact"/>
              <w:ind w:left="455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588"/>
              <w:rPr>
                <w:sz w:val="24"/>
              </w:rPr>
            </w:pPr>
            <w:r>
              <w:rPr>
                <w:sz w:val="24"/>
              </w:rPr>
              <w:t>1.2.5.11.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Биология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455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588"/>
              <w:rPr>
                <w:sz w:val="24"/>
              </w:rPr>
            </w:pPr>
            <w:r>
              <w:rPr>
                <w:sz w:val="24"/>
              </w:rPr>
              <w:t>1.2.5.12.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Химия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455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588"/>
              <w:rPr>
                <w:sz w:val="24"/>
              </w:rPr>
            </w:pPr>
            <w:r>
              <w:rPr>
                <w:sz w:val="24"/>
              </w:rPr>
              <w:t>1.2.5.13.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Изобразительное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искусство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455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588"/>
              <w:rPr>
                <w:sz w:val="24"/>
              </w:rPr>
            </w:pPr>
            <w:r>
              <w:rPr>
                <w:sz w:val="24"/>
              </w:rPr>
              <w:t>1.2.5.14.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Музыка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455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588"/>
              <w:rPr>
                <w:sz w:val="24"/>
              </w:rPr>
            </w:pPr>
            <w:r>
              <w:rPr>
                <w:sz w:val="24"/>
              </w:rPr>
              <w:t>1.2.5.15.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Технология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455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</w:tr>
      <w:tr w:rsidR="001E5777">
        <w:trPr>
          <w:trHeight w:val="278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8" w:lineRule="exact"/>
              <w:ind w:left="588"/>
              <w:rPr>
                <w:sz w:val="24"/>
              </w:rPr>
            </w:pPr>
            <w:r>
              <w:rPr>
                <w:sz w:val="24"/>
              </w:rPr>
              <w:t>1.2.5.16.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Физическая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культура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8" w:lineRule="exact"/>
              <w:ind w:left="455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588"/>
              <w:rPr>
                <w:sz w:val="24"/>
              </w:rPr>
            </w:pPr>
            <w:r>
              <w:rPr>
                <w:sz w:val="24"/>
              </w:rPr>
              <w:t>1.2.5.17.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Основы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жизнедеятельности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455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588"/>
              <w:rPr>
                <w:sz w:val="24"/>
              </w:rPr>
            </w:pPr>
            <w:r>
              <w:rPr>
                <w:sz w:val="24"/>
              </w:rPr>
              <w:t>1.2.5.18.Основы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духовно-нравственной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культуры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народов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России</w:t>
            </w:r>
          </w:p>
        </w:tc>
        <w:tc>
          <w:tcPr>
            <w:tcW w:w="1260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551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1.3.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оценки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достижения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планируемых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результатов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освоения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основной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образовательной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68" w:lineRule="exact"/>
              <w:ind w:left="455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Содержательный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раздел</w:t>
            </w:r>
          </w:p>
        </w:tc>
        <w:tc>
          <w:tcPr>
            <w:tcW w:w="1260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1104"/>
        </w:trPr>
        <w:tc>
          <w:tcPr>
            <w:tcW w:w="8570" w:type="dxa"/>
          </w:tcPr>
          <w:p w:rsidR="001E5777" w:rsidRDefault="00C60256">
            <w:pPr>
              <w:pStyle w:val="TableParagraph"/>
              <w:ind w:right="363"/>
              <w:rPr>
                <w:sz w:val="24"/>
              </w:rPr>
            </w:pPr>
            <w:r>
              <w:rPr>
                <w:sz w:val="24"/>
              </w:rPr>
              <w:t>2.1. Программа развития универсальных учебных действий, включающая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формирование компетенций обучающихся в области использования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информационно-коммуникационных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технологий,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учебно-исследовательской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проектной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68" w:lineRule="exact"/>
              <w:ind w:left="455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2.2.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Программы учебных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предметов,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курсов</w:t>
            </w:r>
          </w:p>
        </w:tc>
        <w:tc>
          <w:tcPr>
            <w:tcW w:w="1260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8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8" w:lineRule="exact"/>
              <w:ind w:left="348"/>
              <w:rPr>
                <w:sz w:val="24"/>
              </w:rPr>
            </w:pPr>
            <w:r>
              <w:rPr>
                <w:sz w:val="24"/>
              </w:rPr>
              <w:t>2.2.1.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положения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8" w:lineRule="exact"/>
              <w:ind w:left="448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</w:tr>
      <w:tr w:rsidR="001E5777">
        <w:trPr>
          <w:trHeight w:val="551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68" w:lineRule="exact"/>
              <w:ind w:left="348"/>
              <w:rPr>
                <w:sz w:val="24"/>
              </w:rPr>
            </w:pPr>
            <w:r>
              <w:rPr>
                <w:sz w:val="24"/>
              </w:rPr>
              <w:t>2.2.2.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Основное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содержание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предметов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уровне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образования</w:t>
            </w:r>
          </w:p>
        </w:tc>
        <w:tc>
          <w:tcPr>
            <w:tcW w:w="1260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391"/>
              <w:rPr>
                <w:sz w:val="24"/>
              </w:rPr>
            </w:pPr>
            <w:r>
              <w:rPr>
                <w:sz w:val="24"/>
              </w:rPr>
              <w:t>2.2.2.1.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Русский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язык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395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391"/>
              <w:rPr>
                <w:sz w:val="24"/>
              </w:rPr>
            </w:pPr>
            <w:r>
              <w:rPr>
                <w:sz w:val="24"/>
              </w:rPr>
              <w:t>2.2.2.2.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Литература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395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408"/>
              <w:rPr>
                <w:sz w:val="24"/>
              </w:rPr>
            </w:pPr>
            <w:r>
              <w:rPr>
                <w:sz w:val="24"/>
              </w:rPr>
              <w:t>2.2.2.3.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Иностранный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язык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395"/>
              <w:rPr>
                <w:sz w:val="24"/>
              </w:rPr>
            </w:pPr>
            <w:r>
              <w:rPr>
                <w:sz w:val="24"/>
              </w:rPr>
              <w:t>123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408"/>
              <w:rPr>
                <w:sz w:val="24"/>
              </w:rPr>
            </w:pPr>
            <w:r>
              <w:rPr>
                <w:sz w:val="24"/>
              </w:rPr>
              <w:t>2.2.2.4.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Второй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иностранный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язык</w:t>
            </w:r>
          </w:p>
        </w:tc>
        <w:tc>
          <w:tcPr>
            <w:tcW w:w="1260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7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8" w:lineRule="exact"/>
              <w:ind w:left="408"/>
              <w:rPr>
                <w:sz w:val="24"/>
              </w:rPr>
            </w:pPr>
            <w:r>
              <w:rPr>
                <w:sz w:val="24"/>
              </w:rPr>
              <w:t>2.2.2.5.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История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России.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Всеобщая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история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8" w:lineRule="exact"/>
              <w:ind w:left="395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408"/>
              <w:rPr>
                <w:sz w:val="24"/>
              </w:rPr>
            </w:pPr>
            <w:r>
              <w:rPr>
                <w:sz w:val="24"/>
              </w:rPr>
              <w:t>2.2.2.6.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Обществознание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395"/>
              <w:rPr>
                <w:sz w:val="24"/>
              </w:rPr>
            </w:pPr>
            <w:r>
              <w:rPr>
                <w:sz w:val="24"/>
              </w:rPr>
              <w:t>140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408"/>
              <w:rPr>
                <w:sz w:val="24"/>
              </w:rPr>
            </w:pPr>
            <w:r>
              <w:rPr>
                <w:sz w:val="24"/>
              </w:rPr>
              <w:t>2.2.2.7.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География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395"/>
              <w:rPr>
                <w:sz w:val="24"/>
              </w:rPr>
            </w:pPr>
            <w:r>
              <w:rPr>
                <w:sz w:val="24"/>
              </w:rPr>
              <w:t>143</w:t>
            </w:r>
          </w:p>
        </w:tc>
      </w:tr>
    </w:tbl>
    <w:p w:rsidR="001E5777" w:rsidRDefault="001E5777">
      <w:pPr>
        <w:spacing w:line="256" w:lineRule="exact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70"/>
        <w:gridCol w:w="1260"/>
      </w:tblGrid>
      <w:tr w:rsidR="001E5777">
        <w:trPr>
          <w:trHeight w:val="278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8" w:lineRule="exact"/>
              <w:ind w:left="408"/>
              <w:rPr>
                <w:sz w:val="24"/>
              </w:rPr>
            </w:pPr>
            <w:r>
              <w:rPr>
                <w:sz w:val="24"/>
              </w:rPr>
              <w:lastRenderedPageBreak/>
              <w:t>2.2.2.8.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Математика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8" w:lineRule="exact"/>
              <w:ind w:left="395"/>
              <w:rPr>
                <w:sz w:val="24"/>
              </w:rPr>
            </w:pPr>
            <w:r>
              <w:rPr>
                <w:sz w:val="24"/>
              </w:rPr>
              <w:t>149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408"/>
              <w:rPr>
                <w:sz w:val="24"/>
              </w:rPr>
            </w:pPr>
            <w:r>
              <w:rPr>
                <w:sz w:val="24"/>
              </w:rPr>
              <w:t>2.2.2.9.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Информатика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395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</w:tr>
      <w:tr w:rsidR="001E5777">
        <w:trPr>
          <w:trHeight w:val="276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408"/>
              <w:rPr>
                <w:sz w:val="24"/>
              </w:rPr>
            </w:pPr>
            <w:r>
              <w:rPr>
                <w:sz w:val="24"/>
              </w:rPr>
              <w:t>2.2.2.10.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Физика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395"/>
              <w:rPr>
                <w:sz w:val="24"/>
              </w:rPr>
            </w:pPr>
            <w:r>
              <w:rPr>
                <w:sz w:val="24"/>
              </w:rPr>
              <w:t>154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408"/>
              <w:rPr>
                <w:sz w:val="24"/>
              </w:rPr>
            </w:pPr>
            <w:r>
              <w:rPr>
                <w:sz w:val="24"/>
              </w:rPr>
              <w:t>2.2.2.11.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Биология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395"/>
              <w:rPr>
                <w:sz w:val="24"/>
              </w:rPr>
            </w:pPr>
            <w:r>
              <w:rPr>
                <w:sz w:val="24"/>
              </w:rPr>
              <w:t>156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408"/>
              <w:rPr>
                <w:sz w:val="24"/>
              </w:rPr>
            </w:pPr>
            <w:r>
              <w:rPr>
                <w:sz w:val="24"/>
              </w:rPr>
              <w:t>2.2.2.12.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Химия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395"/>
              <w:rPr>
                <w:sz w:val="24"/>
              </w:rPr>
            </w:pPr>
            <w:r>
              <w:rPr>
                <w:sz w:val="24"/>
              </w:rPr>
              <w:t>157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408"/>
              <w:rPr>
                <w:sz w:val="24"/>
              </w:rPr>
            </w:pPr>
            <w:r>
              <w:rPr>
                <w:sz w:val="24"/>
              </w:rPr>
              <w:t>2.2.2.13.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Изобразительное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искусство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395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</w:tr>
      <w:tr w:rsidR="001E5777">
        <w:trPr>
          <w:trHeight w:val="278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8" w:lineRule="exact"/>
              <w:ind w:left="408"/>
              <w:rPr>
                <w:sz w:val="24"/>
              </w:rPr>
            </w:pPr>
            <w:r>
              <w:rPr>
                <w:sz w:val="24"/>
              </w:rPr>
              <w:t>2.2.2.14.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Музыка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8" w:lineRule="exact"/>
              <w:ind w:left="395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408"/>
              <w:rPr>
                <w:sz w:val="24"/>
              </w:rPr>
            </w:pPr>
            <w:r>
              <w:rPr>
                <w:sz w:val="24"/>
              </w:rPr>
              <w:t>2.2.2.15.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Технология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395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408"/>
              <w:rPr>
                <w:sz w:val="24"/>
              </w:rPr>
            </w:pPr>
            <w:r>
              <w:rPr>
                <w:sz w:val="24"/>
              </w:rPr>
              <w:t>2.2.2.16.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Физическая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культура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395"/>
              <w:rPr>
                <w:sz w:val="24"/>
              </w:rPr>
            </w:pPr>
            <w:r>
              <w:rPr>
                <w:sz w:val="24"/>
              </w:rPr>
              <w:t>162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408"/>
              <w:rPr>
                <w:sz w:val="24"/>
              </w:rPr>
            </w:pPr>
            <w:r>
              <w:rPr>
                <w:sz w:val="24"/>
              </w:rPr>
              <w:t>2.2.2.17.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Основы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жизнедеятельности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395"/>
              <w:rPr>
                <w:sz w:val="24"/>
              </w:rPr>
            </w:pPr>
            <w:r>
              <w:rPr>
                <w:sz w:val="24"/>
              </w:rPr>
              <w:t>163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408"/>
              <w:rPr>
                <w:sz w:val="24"/>
              </w:rPr>
            </w:pPr>
            <w:r>
              <w:rPr>
                <w:sz w:val="24"/>
              </w:rPr>
              <w:t>2.2.2.18.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Основы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духовно-нравственной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культуры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народов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России</w:t>
            </w:r>
          </w:p>
        </w:tc>
        <w:tc>
          <w:tcPr>
            <w:tcW w:w="1260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2.3.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Программа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воспитания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социализации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395"/>
              <w:rPr>
                <w:sz w:val="24"/>
              </w:rPr>
            </w:pPr>
            <w:r>
              <w:rPr>
                <w:sz w:val="24"/>
              </w:rPr>
              <w:t>164</w:t>
            </w:r>
          </w:p>
        </w:tc>
      </w:tr>
      <w:tr w:rsidR="001E5777">
        <w:trPr>
          <w:trHeight w:val="278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2.4.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Программа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коррекционной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8" w:lineRule="exact"/>
              <w:ind w:left="395"/>
              <w:rPr>
                <w:sz w:val="24"/>
              </w:rPr>
            </w:pPr>
            <w:r>
              <w:rPr>
                <w:sz w:val="24"/>
              </w:rPr>
              <w:t>203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3.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Организационный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раздел</w:t>
            </w:r>
          </w:p>
        </w:tc>
        <w:tc>
          <w:tcPr>
            <w:tcW w:w="1260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3.1.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Учебный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план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395"/>
              <w:rPr>
                <w:sz w:val="24"/>
              </w:rPr>
            </w:pPr>
            <w:r>
              <w:rPr>
                <w:sz w:val="24"/>
              </w:rPr>
              <w:t>232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348"/>
              <w:rPr>
                <w:sz w:val="24"/>
              </w:rPr>
            </w:pPr>
            <w:r>
              <w:rPr>
                <w:sz w:val="24"/>
              </w:rPr>
              <w:t>3.1.1.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Календарный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график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395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348"/>
              <w:rPr>
                <w:sz w:val="24"/>
              </w:rPr>
            </w:pPr>
            <w:r>
              <w:rPr>
                <w:sz w:val="24"/>
              </w:rPr>
              <w:t>3.1.2.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План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внеурочной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395"/>
              <w:rPr>
                <w:sz w:val="24"/>
              </w:rPr>
            </w:pPr>
            <w:r>
              <w:rPr>
                <w:sz w:val="24"/>
              </w:rPr>
              <w:t>235</w:t>
            </w:r>
          </w:p>
        </w:tc>
      </w:tr>
      <w:tr w:rsidR="001E5777">
        <w:trPr>
          <w:trHeight w:val="551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3.2.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соответствии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Стандарта</w:t>
            </w:r>
          </w:p>
        </w:tc>
        <w:tc>
          <w:tcPr>
            <w:tcW w:w="1260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551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62" w:lineRule="exact"/>
              <w:ind w:left="348"/>
              <w:rPr>
                <w:sz w:val="24"/>
              </w:rPr>
            </w:pPr>
            <w:r>
              <w:rPr>
                <w:sz w:val="24"/>
              </w:rPr>
              <w:t>3.2.1.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Описание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кадровых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основной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программы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62" w:lineRule="exact"/>
              <w:ind w:left="395"/>
              <w:rPr>
                <w:sz w:val="24"/>
              </w:rPr>
            </w:pPr>
            <w:r>
              <w:rPr>
                <w:sz w:val="24"/>
              </w:rPr>
              <w:t>236</w:t>
            </w:r>
          </w:p>
        </w:tc>
      </w:tr>
      <w:tr w:rsidR="001E5777">
        <w:trPr>
          <w:trHeight w:val="554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65" w:lineRule="exact"/>
              <w:ind w:left="348"/>
              <w:rPr>
                <w:sz w:val="24"/>
              </w:rPr>
            </w:pPr>
            <w:r>
              <w:rPr>
                <w:sz w:val="24"/>
              </w:rPr>
              <w:t>3.2.2.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Психолого-педагогические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условия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основной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образовательной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65" w:lineRule="exact"/>
              <w:ind w:left="395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</w:tr>
      <w:tr w:rsidR="001E5777">
        <w:trPr>
          <w:trHeight w:val="551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62" w:lineRule="exact"/>
              <w:ind w:left="348"/>
              <w:rPr>
                <w:sz w:val="24"/>
              </w:rPr>
            </w:pPr>
            <w:r>
              <w:rPr>
                <w:sz w:val="24"/>
              </w:rPr>
              <w:t>3.2.3.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Финансово-экономические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условия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программы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62" w:lineRule="exact"/>
              <w:ind w:left="395"/>
              <w:rPr>
                <w:sz w:val="24"/>
              </w:rPr>
            </w:pPr>
            <w:r>
              <w:rPr>
                <w:sz w:val="24"/>
              </w:rPr>
              <w:t>248</w:t>
            </w:r>
          </w:p>
        </w:tc>
      </w:tr>
      <w:tr w:rsidR="001E5777">
        <w:trPr>
          <w:trHeight w:val="552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62" w:lineRule="exact"/>
              <w:ind w:left="348"/>
              <w:rPr>
                <w:sz w:val="24"/>
              </w:rPr>
            </w:pPr>
            <w:r>
              <w:rPr>
                <w:sz w:val="24"/>
              </w:rPr>
              <w:t>3.2.4.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Материально-технические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условия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основной</w:t>
            </w:r>
          </w:p>
          <w:p w:rsidR="001E5777" w:rsidRDefault="00C60256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образовательной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62" w:lineRule="exact"/>
              <w:ind w:left="395"/>
              <w:rPr>
                <w:sz w:val="24"/>
              </w:rPr>
            </w:pPr>
            <w:r>
              <w:rPr>
                <w:sz w:val="24"/>
              </w:rPr>
              <w:t>254</w:t>
            </w:r>
          </w:p>
        </w:tc>
      </w:tr>
      <w:tr w:rsidR="001E5777">
        <w:trPr>
          <w:trHeight w:val="551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62" w:lineRule="exact"/>
              <w:ind w:left="348"/>
              <w:rPr>
                <w:sz w:val="24"/>
              </w:rPr>
            </w:pPr>
            <w:r>
              <w:rPr>
                <w:sz w:val="24"/>
              </w:rPr>
              <w:t>3.2.5.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Информационно-методические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условия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основной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образовательной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62" w:lineRule="exact"/>
              <w:ind w:left="395"/>
              <w:rPr>
                <w:sz w:val="24"/>
              </w:rPr>
            </w:pPr>
            <w:r>
              <w:rPr>
                <w:sz w:val="24"/>
              </w:rPr>
              <w:t>268</w:t>
            </w:r>
          </w:p>
        </w:tc>
      </w:tr>
      <w:tr w:rsidR="001E5777">
        <w:trPr>
          <w:trHeight w:val="275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56" w:lineRule="exact"/>
              <w:ind w:left="348"/>
              <w:rPr>
                <w:sz w:val="24"/>
              </w:rPr>
            </w:pPr>
            <w:r>
              <w:rPr>
                <w:sz w:val="24"/>
              </w:rPr>
              <w:t>3.2.6.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Механизмы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достижения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целевых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ориентиров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системе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56" w:lineRule="exact"/>
              <w:ind w:left="395"/>
              <w:rPr>
                <w:sz w:val="24"/>
              </w:rPr>
            </w:pPr>
            <w:r>
              <w:rPr>
                <w:sz w:val="24"/>
              </w:rPr>
              <w:t>271</w:t>
            </w:r>
          </w:p>
        </w:tc>
      </w:tr>
      <w:tr w:rsidR="001E5777">
        <w:trPr>
          <w:trHeight w:val="554"/>
        </w:trPr>
        <w:tc>
          <w:tcPr>
            <w:tcW w:w="8570" w:type="dxa"/>
          </w:tcPr>
          <w:p w:rsidR="001E5777" w:rsidRDefault="00C60256">
            <w:pPr>
              <w:pStyle w:val="TableParagraph"/>
              <w:spacing w:line="262" w:lineRule="exact"/>
              <w:ind w:left="348"/>
              <w:rPr>
                <w:sz w:val="24"/>
              </w:rPr>
            </w:pPr>
            <w:r>
              <w:rPr>
                <w:sz w:val="24"/>
              </w:rPr>
              <w:t>3.2.7.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Сетевой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график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(дорожная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карта)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формированию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необходимой</w:t>
            </w:r>
          </w:p>
          <w:p w:rsidR="001E5777" w:rsidRDefault="00C60256"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sz w:val="24"/>
              </w:rPr>
              <w:t>системы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</w:p>
        </w:tc>
        <w:tc>
          <w:tcPr>
            <w:tcW w:w="1260" w:type="dxa"/>
          </w:tcPr>
          <w:p w:rsidR="001E5777" w:rsidRDefault="00C60256">
            <w:pPr>
              <w:pStyle w:val="TableParagraph"/>
              <w:spacing w:line="262" w:lineRule="exact"/>
              <w:ind w:left="395"/>
              <w:rPr>
                <w:sz w:val="24"/>
              </w:rPr>
            </w:pPr>
            <w:r>
              <w:rPr>
                <w:sz w:val="24"/>
              </w:rPr>
              <w:t>272</w:t>
            </w:r>
          </w:p>
        </w:tc>
      </w:tr>
    </w:tbl>
    <w:p w:rsidR="001E5777" w:rsidRDefault="001E5777">
      <w:pPr>
        <w:spacing w:line="262" w:lineRule="exact"/>
        <w:rPr>
          <w:sz w:val="24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p w:rsidR="001E5777" w:rsidRDefault="00C60256">
      <w:pPr>
        <w:pStyle w:val="1"/>
        <w:numPr>
          <w:ilvl w:val="1"/>
          <w:numId w:val="248"/>
        </w:numPr>
        <w:tabs>
          <w:tab w:val="left" w:pos="4907"/>
        </w:tabs>
        <w:ind w:hanging="361"/>
        <w:jc w:val="both"/>
      </w:pPr>
      <w:r>
        <w:lastRenderedPageBreak/>
        <w:t>ЦЕЛЕВОЙ</w:t>
      </w:r>
      <w:r>
        <w:rPr>
          <w:spacing w:val="-2"/>
        </w:rPr>
        <w:t xml:space="preserve"> </w:t>
      </w:r>
      <w:r>
        <w:t>РАЗДЕЛ</w:t>
      </w:r>
    </w:p>
    <w:p w:rsidR="001E5777" w:rsidRDefault="001E5777">
      <w:pPr>
        <w:pStyle w:val="a3"/>
        <w:spacing w:before="1"/>
        <w:ind w:left="0"/>
        <w:jc w:val="left"/>
        <w:rPr>
          <w:b/>
          <w:sz w:val="28"/>
        </w:rPr>
      </w:pPr>
    </w:p>
    <w:p w:rsidR="001E5777" w:rsidRDefault="00C60256">
      <w:pPr>
        <w:pStyle w:val="2"/>
        <w:numPr>
          <w:ilvl w:val="2"/>
          <w:numId w:val="248"/>
        </w:numPr>
        <w:tabs>
          <w:tab w:val="left" w:pos="5005"/>
        </w:tabs>
        <w:spacing w:before="0"/>
        <w:jc w:val="both"/>
      </w:pPr>
      <w:r>
        <w:t>Пояснительная</w:t>
      </w:r>
      <w:r>
        <w:rPr>
          <w:spacing w:val="-2"/>
        </w:rPr>
        <w:t xml:space="preserve"> </w:t>
      </w:r>
      <w:r>
        <w:t>записка.</w:t>
      </w:r>
    </w:p>
    <w:p w:rsidR="001E5777" w:rsidRDefault="00C60256">
      <w:pPr>
        <w:pStyle w:val="a3"/>
        <w:ind w:right="224" w:firstLine="566"/>
      </w:pPr>
      <w:r>
        <w:t>Основная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МКОУ</w:t>
      </w:r>
      <w:r>
        <w:rPr>
          <w:spacing w:val="1"/>
        </w:rPr>
        <w:t xml:space="preserve"> </w:t>
      </w:r>
      <w:r>
        <w:t>«Магарская</w:t>
      </w:r>
      <w:r>
        <w:rPr>
          <w:spacing w:val="1"/>
        </w:rPr>
        <w:t xml:space="preserve"> </w:t>
      </w:r>
      <w:r>
        <w:t>средняя общеобразовательная школа» разработана в соответствии</w:t>
      </w:r>
      <w:r>
        <w:rPr>
          <w:spacing w:val="1"/>
        </w:rPr>
        <w:t xml:space="preserve"> </w:t>
      </w:r>
      <w:r>
        <w:t>с требованиями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государственного образовательного стандарта основного общего образования к структуре основной</w:t>
      </w:r>
      <w:r>
        <w:rPr>
          <w:spacing w:val="1"/>
        </w:rPr>
        <w:t xml:space="preserve"> </w:t>
      </w:r>
      <w:r>
        <w:t>образовательной программы (утверждѐн приказом Министерства образования и науки Российской</w:t>
      </w:r>
      <w:r>
        <w:rPr>
          <w:spacing w:val="1"/>
        </w:rPr>
        <w:t xml:space="preserve"> </w:t>
      </w:r>
      <w:r>
        <w:t>Федерации от «17» декабря 2010 г. № 1897), на основе анализа деятельности образовательного</w:t>
      </w:r>
      <w:r>
        <w:rPr>
          <w:spacing w:val="1"/>
        </w:rPr>
        <w:t xml:space="preserve"> </w:t>
      </w:r>
      <w:r>
        <w:t>учреждения.</w:t>
      </w:r>
    </w:p>
    <w:p w:rsidR="001E5777" w:rsidRDefault="00C60256">
      <w:pPr>
        <w:pStyle w:val="a3"/>
        <w:ind w:right="229" w:firstLine="566"/>
      </w:pPr>
      <w:r>
        <w:t>Образовательная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взаимосвязанных</w:t>
      </w:r>
      <w:r>
        <w:rPr>
          <w:spacing w:val="1"/>
        </w:rPr>
        <w:t xml:space="preserve"> </w:t>
      </w:r>
      <w:r>
        <w:t>программ,</w:t>
      </w:r>
      <w:r>
        <w:rPr>
          <w:spacing w:val="1"/>
        </w:rPr>
        <w:t xml:space="preserve"> </w:t>
      </w:r>
      <w:r>
        <w:t>каждая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самостоятельным</w:t>
      </w:r>
      <w:r>
        <w:rPr>
          <w:spacing w:val="61"/>
        </w:rPr>
        <w:t xml:space="preserve"> </w:t>
      </w:r>
      <w:r>
        <w:t>звеном,</w:t>
      </w:r>
      <w:r>
        <w:rPr>
          <w:spacing w:val="1"/>
        </w:rPr>
        <w:t xml:space="preserve"> </w:t>
      </w:r>
      <w:r>
        <w:t>обеспечивающим определенное направление деятельности образовательного учреждения. Единство</w:t>
      </w:r>
      <w:r>
        <w:rPr>
          <w:spacing w:val="1"/>
        </w:rPr>
        <w:t xml:space="preserve"> </w:t>
      </w:r>
      <w:r>
        <w:t>этих программ образует завершенную систему обеспечения жизнедеятельности, функционирования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развития МКОУ</w:t>
      </w:r>
      <w:r>
        <w:rPr>
          <w:spacing w:val="1"/>
        </w:rPr>
        <w:t xml:space="preserve"> </w:t>
      </w:r>
      <w:r>
        <w:t>«Магарская средняя общеобразовательная</w:t>
      </w:r>
      <w:r>
        <w:rPr>
          <w:spacing w:val="-1"/>
        </w:rPr>
        <w:t xml:space="preserve"> </w:t>
      </w:r>
      <w:r>
        <w:t>школа».</w:t>
      </w:r>
    </w:p>
    <w:p w:rsidR="001E5777" w:rsidRDefault="00C60256">
      <w:pPr>
        <w:pStyle w:val="a3"/>
        <w:ind w:right="229" w:firstLine="566"/>
      </w:pPr>
      <w:r>
        <w:t>Образовательная программа соответствует основным принципам государственной политики</w:t>
      </w:r>
      <w:r>
        <w:rPr>
          <w:spacing w:val="1"/>
        </w:rPr>
        <w:t xml:space="preserve"> </w:t>
      </w:r>
      <w:r>
        <w:t>РФ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области</w:t>
      </w:r>
      <w:r>
        <w:rPr>
          <w:spacing w:val="-2"/>
        </w:rPr>
        <w:t xml:space="preserve"> </w:t>
      </w:r>
      <w:r>
        <w:t>образования,</w:t>
      </w:r>
      <w:r>
        <w:rPr>
          <w:spacing w:val="-1"/>
        </w:rPr>
        <w:t xml:space="preserve"> </w:t>
      </w:r>
      <w:r>
        <w:t>изложенным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Законе</w:t>
      </w:r>
      <w:r>
        <w:rPr>
          <w:spacing w:val="-2"/>
        </w:rPr>
        <w:t xml:space="preserve"> </w:t>
      </w:r>
      <w:r>
        <w:t>Российской</w:t>
      </w:r>
      <w:r>
        <w:rPr>
          <w:spacing w:val="-2"/>
        </w:rPr>
        <w:t xml:space="preserve"> </w:t>
      </w:r>
      <w:r>
        <w:t>Федерации</w:t>
      </w:r>
      <w:r>
        <w:rPr>
          <w:spacing w:val="2"/>
        </w:rPr>
        <w:t xml:space="preserve"> </w:t>
      </w:r>
      <w:r>
        <w:t>«Об</w:t>
      </w:r>
      <w:r>
        <w:rPr>
          <w:spacing w:val="-2"/>
        </w:rPr>
        <w:t xml:space="preserve"> </w:t>
      </w:r>
      <w:r>
        <w:t>образовании»:</w:t>
      </w:r>
    </w:p>
    <w:p w:rsidR="001E5777" w:rsidRDefault="00C60256">
      <w:pPr>
        <w:pStyle w:val="a5"/>
        <w:numPr>
          <w:ilvl w:val="0"/>
          <w:numId w:val="247"/>
        </w:numPr>
        <w:tabs>
          <w:tab w:val="left" w:pos="1364"/>
        </w:tabs>
        <w:ind w:left="1363"/>
        <w:rPr>
          <w:sz w:val="24"/>
        </w:rPr>
      </w:pPr>
      <w:r>
        <w:rPr>
          <w:sz w:val="24"/>
        </w:rPr>
        <w:t>признание</w:t>
      </w:r>
      <w:r>
        <w:rPr>
          <w:spacing w:val="-6"/>
          <w:sz w:val="24"/>
        </w:rPr>
        <w:t xml:space="preserve"> </w:t>
      </w:r>
      <w:r>
        <w:rPr>
          <w:sz w:val="24"/>
        </w:rPr>
        <w:t>приоритетности</w:t>
      </w:r>
      <w:r>
        <w:rPr>
          <w:spacing w:val="-5"/>
          <w:sz w:val="24"/>
        </w:rPr>
        <w:t xml:space="preserve"> </w:t>
      </w:r>
      <w:r>
        <w:rPr>
          <w:sz w:val="24"/>
        </w:rPr>
        <w:t>образования;</w:t>
      </w:r>
    </w:p>
    <w:p w:rsidR="001E5777" w:rsidRDefault="00C60256">
      <w:pPr>
        <w:pStyle w:val="a5"/>
        <w:numPr>
          <w:ilvl w:val="0"/>
          <w:numId w:val="247"/>
        </w:numPr>
        <w:tabs>
          <w:tab w:val="left" w:pos="1364"/>
        </w:tabs>
        <w:ind w:left="1363"/>
        <w:rPr>
          <w:sz w:val="24"/>
        </w:rPr>
      </w:pPr>
      <w:r>
        <w:rPr>
          <w:sz w:val="24"/>
        </w:rPr>
        <w:t>обеспечение</w:t>
      </w:r>
      <w:r>
        <w:rPr>
          <w:spacing w:val="-3"/>
          <w:sz w:val="24"/>
        </w:rPr>
        <w:t xml:space="preserve"> </w:t>
      </w:r>
      <w:r>
        <w:rPr>
          <w:sz w:val="24"/>
        </w:rPr>
        <w:t>права</w:t>
      </w:r>
      <w:r>
        <w:rPr>
          <w:spacing w:val="-4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-2"/>
          <w:sz w:val="24"/>
        </w:rPr>
        <w:t xml:space="preserve"> </w:t>
      </w:r>
      <w:r>
        <w:rPr>
          <w:sz w:val="24"/>
        </w:rPr>
        <w:t>ребѐнка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образование;</w:t>
      </w:r>
    </w:p>
    <w:p w:rsidR="001E5777" w:rsidRDefault="00C60256">
      <w:pPr>
        <w:pStyle w:val="a3"/>
        <w:ind w:right="230" w:firstLine="566"/>
      </w:pPr>
      <w:r>
        <w:t>-гуманистический характер образования, приоритет жизни и здоровья человека, прав и свобод</w:t>
      </w:r>
      <w:r>
        <w:rPr>
          <w:spacing w:val="1"/>
        </w:rPr>
        <w:t xml:space="preserve"> </w:t>
      </w:r>
      <w:r>
        <w:t>личности;</w:t>
      </w:r>
      <w:r>
        <w:rPr>
          <w:spacing w:val="1"/>
        </w:rPr>
        <w:t xml:space="preserve"> </w:t>
      </w:r>
      <w:r>
        <w:t>свободного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взаимоуважения,</w:t>
      </w:r>
      <w:r>
        <w:rPr>
          <w:spacing w:val="1"/>
        </w:rPr>
        <w:t xml:space="preserve"> </w:t>
      </w:r>
      <w:r>
        <w:t>трудолюбия,</w:t>
      </w:r>
      <w:r>
        <w:rPr>
          <w:spacing w:val="1"/>
        </w:rPr>
        <w:t xml:space="preserve"> </w:t>
      </w:r>
      <w:r>
        <w:t>гражданственности,</w:t>
      </w:r>
      <w:r>
        <w:rPr>
          <w:spacing w:val="1"/>
        </w:rPr>
        <w:t xml:space="preserve"> </w:t>
      </w:r>
      <w:r>
        <w:t>патриотизма,</w:t>
      </w:r>
      <w:r>
        <w:rPr>
          <w:spacing w:val="1"/>
        </w:rPr>
        <w:t xml:space="preserve"> </w:t>
      </w:r>
      <w:r>
        <w:t>ответственности,</w:t>
      </w:r>
      <w:r>
        <w:rPr>
          <w:spacing w:val="1"/>
        </w:rPr>
        <w:t xml:space="preserve"> </w:t>
      </w:r>
      <w:r>
        <w:t>правовой</w:t>
      </w:r>
      <w:r>
        <w:rPr>
          <w:spacing w:val="1"/>
        </w:rPr>
        <w:t xml:space="preserve"> </w:t>
      </w:r>
      <w:r>
        <w:t>культуры,</w:t>
      </w:r>
      <w:r>
        <w:rPr>
          <w:spacing w:val="1"/>
        </w:rPr>
        <w:t xml:space="preserve"> </w:t>
      </w:r>
      <w:r>
        <w:t>бережного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-57"/>
        </w:rPr>
        <w:t xml:space="preserve"> </w:t>
      </w:r>
      <w:r>
        <w:t>природе</w:t>
      </w:r>
      <w:r>
        <w:rPr>
          <w:spacing w:val="-2"/>
        </w:rPr>
        <w:t xml:space="preserve"> </w:t>
      </w:r>
      <w:r>
        <w:t>и окружающей</w:t>
      </w:r>
      <w:r>
        <w:rPr>
          <w:spacing w:val="3"/>
        </w:rPr>
        <w:t xml:space="preserve"> </w:t>
      </w:r>
      <w:r>
        <w:t>среде;</w:t>
      </w:r>
    </w:p>
    <w:p w:rsidR="001E5777" w:rsidRDefault="00C60256">
      <w:pPr>
        <w:pStyle w:val="a5"/>
        <w:numPr>
          <w:ilvl w:val="0"/>
          <w:numId w:val="247"/>
        </w:numPr>
        <w:tabs>
          <w:tab w:val="left" w:pos="1448"/>
        </w:tabs>
        <w:ind w:right="232" w:firstLine="566"/>
        <w:jc w:val="left"/>
        <w:rPr>
          <w:sz w:val="24"/>
        </w:rPr>
      </w:pPr>
      <w:r>
        <w:rPr>
          <w:sz w:val="24"/>
        </w:rPr>
        <w:t>создание</w:t>
      </w:r>
      <w:r>
        <w:rPr>
          <w:spacing w:val="2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20"/>
          <w:sz w:val="24"/>
        </w:rPr>
        <w:t xml:space="preserve"> </w:t>
      </w:r>
      <w:r>
        <w:rPr>
          <w:sz w:val="24"/>
        </w:rPr>
        <w:t>для</w:t>
      </w:r>
      <w:r>
        <w:rPr>
          <w:spacing w:val="19"/>
          <w:sz w:val="24"/>
        </w:rPr>
        <w:t xml:space="preserve"> </w:t>
      </w:r>
      <w:r>
        <w:rPr>
          <w:sz w:val="24"/>
        </w:rPr>
        <w:t>самореализации</w:t>
      </w:r>
      <w:r>
        <w:rPr>
          <w:spacing w:val="18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19"/>
          <w:sz w:val="24"/>
        </w:rPr>
        <w:t xml:space="preserve"> </w:t>
      </w:r>
      <w:r>
        <w:rPr>
          <w:sz w:val="24"/>
        </w:rPr>
        <w:t>обучающегося,</w:t>
      </w:r>
      <w:r>
        <w:rPr>
          <w:spacing w:val="21"/>
          <w:sz w:val="24"/>
        </w:rPr>
        <w:t xml:space="preserve"> </w:t>
      </w:r>
      <w:r>
        <w:rPr>
          <w:sz w:val="24"/>
        </w:rPr>
        <w:t>свободное</w:t>
      </w:r>
      <w:r>
        <w:rPr>
          <w:spacing w:val="18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6"/>
          <w:sz w:val="24"/>
        </w:rPr>
        <w:t xml:space="preserve"> </w:t>
      </w:r>
      <w:r>
        <w:rPr>
          <w:sz w:val="24"/>
        </w:rPr>
        <w:t>его</w:t>
      </w:r>
      <w:r>
        <w:rPr>
          <w:spacing w:val="-57"/>
          <w:sz w:val="24"/>
        </w:rPr>
        <w:t xml:space="preserve"> </w:t>
      </w:r>
      <w:r>
        <w:rPr>
          <w:sz w:val="24"/>
        </w:rPr>
        <w:t>способностей,</w:t>
      </w:r>
      <w:r>
        <w:rPr>
          <w:spacing w:val="-1"/>
          <w:sz w:val="24"/>
        </w:rPr>
        <w:t xml:space="preserve"> </w:t>
      </w:r>
      <w:r>
        <w:rPr>
          <w:sz w:val="24"/>
        </w:rPr>
        <w:t>включая право</w:t>
      </w:r>
      <w:r>
        <w:rPr>
          <w:spacing w:val="-1"/>
          <w:sz w:val="24"/>
        </w:rPr>
        <w:t xml:space="preserve"> </w:t>
      </w:r>
      <w:r>
        <w:rPr>
          <w:sz w:val="24"/>
        </w:rPr>
        <w:t>выбора</w:t>
      </w:r>
      <w:r>
        <w:rPr>
          <w:spacing w:val="-2"/>
          <w:sz w:val="24"/>
        </w:rPr>
        <w:t xml:space="preserve"> </w:t>
      </w:r>
      <w:r>
        <w:rPr>
          <w:sz w:val="24"/>
        </w:rPr>
        <w:t>форм обучения;</w:t>
      </w:r>
    </w:p>
    <w:p w:rsidR="001E5777" w:rsidRDefault="00C60256">
      <w:pPr>
        <w:pStyle w:val="a5"/>
        <w:numPr>
          <w:ilvl w:val="0"/>
          <w:numId w:val="247"/>
        </w:numPr>
        <w:tabs>
          <w:tab w:val="left" w:pos="1431"/>
        </w:tabs>
        <w:ind w:right="232" w:firstLine="566"/>
        <w:jc w:val="left"/>
        <w:rPr>
          <w:sz w:val="24"/>
        </w:rPr>
      </w:pPr>
      <w:r>
        <w:rPr>
          <w:sz w:val="24"/>
        </w:rPr>
        <w:t>предоставление</w:t>
      </w:r>
      <w:r>
        <w:rPr>
          <w:spacing w:val="3"/>
          <w:sz w:val="24"/>
        </w:rPr>
        <w:t xml:space="preserve"> </w:t>
      </w:r>
      <w:r>
        <w:rPr>
          <w:sz w:val="24"/>
        </w:rPr>
        <w:t>педагогическим</w:t>
      </w:r>
      <w:r>
        <w:rPr>
          <w:spacing w:val="3"/>
          <w:sz w:val="24"/>
        </w:rPr>
        <w:t xml:space="preserve"> </w:t>
      </w:r>
      <w:r>
        <w:rPr>
          <w:sz w:val="24"/>
        </w:rPr>
        <w:t>работникам</w:t>
      </w:r>
      <w:r>
        <w:rPr>
          <w:spacing w:val="3"/>
          <w:sz w:val="24"/>
        </w:rPr>
        <w:t xml:space="preserve"> </w:t>
      </w:r>
      <w:r>
        <w:rPr>
          <w:sz w:val="24"/>
        </w:rPr>
        <w:t>свободы</w:t>
      </w:r>
      <w:r>
        <w:rPr>
          <w:spacing w:val="3"/>
          <w:sz w:val="24"/>
        </w:rPr>
        <w:t xml:space="preserve"> </w:t>
      </w:r>
      <w:r>
        <w:rPr>
          <w:sz w:val="24"/>
        </w:rPr>
        <w:t>в</w:t>
      </w:r>
      <w:r>
        <w:rPr>
          <w:spacing w:val="5"/>
          <w:sz w:val="24"/>
        </w:rPr>
        <w:t xml:space="preserve"> </w:t>
      </w:r>
      <w:r>
        <w:rPr>
          <w:sz w:val="24"/>
        </w:rPr>
        <w:t>выборе</w:t>
      </w:r>
      <w:r>
        <w:rPr>
          <w:spacing w:val="5"/>
          <w:sz w:val="24"/>
        </w:rPr>
        <w:t xml:space="preserve"> </w:t>
      </w:r>
      <w:r>
        <w:rPr>
          <w:sz w:val="24"/>
        </w:rPr>
        <w:t>форм</w:t>
      </w:r>
      <w:r>
        <w:rPr>
          <w:spacing w:val="3"/>
          <w:sz w:val="24"/>
        </w:rPr>
        <w:t xml:space="preserve"> </w:t>
      </w:r>
      <w:r>
        <w:rPr>
          <w:sz w:val="24"/>
        </w:rPr>
        <w:t>обучения,</w:t>
      </w:r>
      <w:r>
        <w:rPr>
          <w:spacing w:val="3"/>
          <w:sz w:val="24"/>
        </w:rPr>
        <w:t xml:space="preserve"> </w:t>
      </w:r>
      <w:r>
        <w:rPr>
          <w:sz w:val="24"/>
        </w:rPr>
        <w:t>методов</w:t>
      </w:r>
      <w:r>
        <w:rPr>
          <w:spacing w:val="-57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-1"/>
          <w:sz w:val="24"/>
        </w:rPr>
        <w:t xml:space="preserve"> </w:t>
      </w:r>
      <w:r>
        <w:rPr>
          <w:sz w:val="24"/>
        </w:rPr>
        <w:t>и воспитания;</w:t>
      </w:r>
    </w:p>
    <w:p w:rsidR="001E5777" w:rsidRDefault="00C60256">
      <w:pPr>
        <w:pStyle w:val="a5"/>
        <w:numPr>
          <w:ilvl w:val="0"/>
          <w:numId w:val="247"/>
        </w:numPr>
        <w:tabs>
          <w:tab w:val="left" w:pos="1524"/>
          <w:tab w:val="left" w:pos="1525"/>
          <w:tab w:val="left" w:pos="3025"/>
          <w:tab w:val="left" w:pos="3715"/>
          <w:tab w:val="left" w:pos="5545"/>
          <w:tab w:val="left" w:pos="7004"/>
          <w:tab w:val="left" w:pos="8702"/>
          <w:tab w:val="left" w:pos="9980"/>
        </w:tabs>
        <w:ind w:right="229" w:firstLine="566"/>
        <w:jc w:val="left"/>
        <w:rPr>
          <w:sz w:val="24"/>
        </w:rPr>
      </w:pPr>
      <w:r>
        <w:rPr>
          <w:sz w:val="24"/>
        </w:rPr>
        <w:t>обеспечение</w:t>
      </w:r>
      <w:r>
        <w:rPr>
          <w:sz w:val="24"/>
        </w:rPr>
        <w:tab/>
        <w:t>прав</w:t>
      </w:r>
      <w:r>
        <w:rPr>
          <w:sz w:val="24"/>
        </w:rPr>
        <w:tab/>
        <w:t>педагогических</w:t>
      </w:r>
      <w:r>
        <w:rPr>
          <w:sz w:val="24"/>
        </w:rPr>
        <w:tab/>
        <w:t>работников,</w:t>
      </w:r>
      <w:r>
        <w:rPr>
          <w:sz w:val="24"/>
        </w:rPr>
        <w:tab/>
        <w:t>обучающихся,</w:t>
      </w:r>
      <w:r>
        <w:rPr>
          <w:sz w:val="24"/>
        </w:rPr>
        <w:tab/>
        <w:t>родителей</w:t>
      </w:r>
      <w:r>
        <w:rPr>
          <w:sz w:val="24"/>
        </w:rPr>
        <w:tab/>
      </w:r>
      <w:r>
        <w:rPr>
          <w:spacing w:val="-1"/>
          <w:sz w:val="24"/>
        </w:rPr>
        <w:t>(законных</w:t>
      </w:r>
      <w:r>
        <w:rPr>
          <w:spacing w:val="-57"/>
          <w:sz w:val="24"/>
        </w:rPr>
        <w:t xml:space="preserve"> </w:t>
      </w:r>
      <w:r>
        <w:rPr>
          <w:sz w:val="24"/>
        </w:rPr>
        <w:t>представителей)</w:t>
      </w:r>
      <w:r>
        <w:rPr>
          <w:spacing w:val="-1"/>
          <w:sz w:val="24"/>
        </w:rPr>
        <w:t xml:space="preserve"> </w:t>
      </w:r>
      <w:r>
        <w:rPr>
          <w:sz w:val="24"/>
        </w:rPr>
        <w:t>несовершеннолетних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-4"/>
          <w:sz w:val="24"/>
        </w:rPr>
        <w:t xml:space="preserve"> </w:t>
      </w:r>
      <w:r>
        <w:rPr>
          <w:sz w:val="24"/>
        </w:rPr>
        <w:t>на участие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3"/>
          <w:sz w:val="24"/>
        </w:rPr>
        <w:t xml:space="preserve"> </w:t>
      </w:r>
      <w:r>
        <w:rPr>
          <w:sz w:val="24"/>
        </w:rPr>
        <w:t>управлении</w:t>
      </w:r>
      <w:r>
        <w:rPr>
          <w:spacing w:val="-1"/>
          <w:sz w:val="24"/>
        </w:rPr>
        <w:t xml:space="preserve"> </w:t>
      </w:r>
      <w:r>
        <w:rPr>
          <w:sz w:val="24"/>
        </w:rPr>
        <w:t>ОУ.</w:t>
      </w:r>
    </w:p>
    <w:p w:rsidR="001E5777" w:rsidRDefault="00C60256">
      <w:pPr>
        <w:spacing w:before="4"/>
        <w:ind w:left="657" w:right="225" w:firstLine="566"/>
        <w:jc w:val="both"/>
        <w:rPr>
          <w:sz w:val="24"/>
        </w:rPr>
      </w:pPr>
      <w:r>
        <w:rPr>
          <w:b/>
          <w:sz w:val="24"/>
        </w:rPr>
        <w:t>Программа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отражает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интересы,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запросы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учащихся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 их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родителей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(законных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представителей) и направлена на выполнение социального заказа на получение образования.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Она</w:t>
      </w:r>
      <w:r>
        <w:rPr>
          <w:spacing w:val="1"/>
          <w:sz w:val="24"/>
        </w:rPr>
        <w:t xml:space="preserve"> </w:t>
      </w:r>
      <w:r>
        <w:rPr>
          <w:sz w:val="24"/>
        </w:rPr>
        <w:t>разработана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ориентацией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предполагает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каждого ребѐнка. Образовательная программа предоставляет возможность родителям удовлетворять</w:t>
      </w:r>
      <w:r>
        <w:rPr>
          <w:spacing w:val="-57"/>
          <w:sz w:val="24"/>
        </w:rPr>
        <w:t xml:space="preserve"> </w:t>
      </w:r>
      <w:r>
        <w:rPr>
          <w:sz w:val="24"/>
        </w:rPr>
        <w:t>потребности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услугах,</w:t>
      </w:r>
      <w:r>
        <w:rPr>
          <w:spacing w:val="1"/>
          <w:sz w:val="24"/>
        </w:rPr>
        <w:t xml:space="preserve"> </w:t>
      </w:r>
      <w:r>
        <w:rPr>
          <w:sz w:val="24"/>
        </w:rPr>
        <w:t>придает</w:t>
      </w:r>
      <w:r>
        <w:rPr>
          <w:spacing w:val="1"/>
          <w:sz w:val="24"/>
        </w:rPr>
        <w:t xml:space="preserve"> </w:t>
      </w:r>
      <w:r>
        <w:rPr>
          <w:sz w:val="24"/>
        </w:rPr>
        <w:t>им</w:t>
      </w:r>
      <w:r>
        <w:rPr>
          <w:spacing w:val="1"/>
          <w:sz w:val="24"/>
        </w:rPr>
        <w:t xml:space="preserve"> </w:t>
      </w:r>
      <w:r>
        <w:rPr>
          <w:sz w:val="24"/>
        </w:rPr>
        <w:t>уверенность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судьбы</w:t>
      </w:r>
      <w:r>
        <w:rPr>
          <w:spacing w:val="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работникам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предоставляет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благоприятные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самореализации,</w:t>
      </w:r>
      <w:r>
        <w:rPr>
          <w:spacing w:val="1"/>
          <w:sz w:val="24"/>
        </w:rPr>
        <w:t xml:space="preserve"> </w:t>
      </w:r>
      <w:r>
        <w:rPr>
          <w:sz w:val="24"/>
        </w:rPr>
        <w:t>повышения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мастерства,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научно-исследовательской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работы,</w:t>
      </w:r>
      <w:r>
        <w:rPr>
          <w:spacing w:val="1"/>
          <w:sz w:val="24"/>
        </w:rPr>
        <w:t xml:space="preserve"> </w:t>
      </w:r>
      <w:r>
        <w:rPr>
          <w:sz w:val="24"/>
        </w:rPr>
        <w:t>инновационной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деятельности.</w:t>
      </w:r>
    </w:p>
    <w:p w:rsidR="001E5777" w:rsidRDefault="00C60256">
      <w:pPr>
        <w:pStyle w:val="a3"/>
        <w:ind w:right="227" w:firstLine="566"/>
      </w:pPr>
      <w:r>
        <w:t>Программа адресована в первую очередь учащимся 5-9 классов, которые в зависимости от</w:t>
      </w:r>
      <w:r>
        <w:rPr>
          <w:spacing w:val="1"/>
        </w:rPr>
        <w:t xml:space="preserve"> </w:t>
      </w:r>
      <w:r>
        <w:t>притязаний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определиться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выборе</w:t>
      </w:r>
      <w:r>
        <w:rPr>
          <w:spacing w:val="1"/>
        </w:rPr>
        <w:t xml:space="preserve"> </w:t>
      </w:r>
      <w:r>
        <w:t>соответствующего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маршрута,</w:t>
      </w:r>
      <w:r>
        <w:rPr>
          <w:spacing w:val="-1"/>
        </w:rPr>
        <w:t xml:space="preserve"> </w:t>
      </w:r>
      <w:r>
        <w:t>направленного на</w:t>
      </w:r>
      <w:r>
        <w:rPr>
          <w:spacing w:val="-2"/>
        </w:rPr>
        <w:t xml:space="preserve"> </w:t>
      </w:r>
      <w:r>
        <w:t>получение</w:t>
      </w:r>
      <w:r>
        <w:rPr>
          <w:spacing w:val="2"/>
        </w:rPr>
        <w:t xml:space="preserve"> </w:t>
      </w:r>
      <w:r>
        <w:t>основного общего</w:t>
      </w:r>
      <w:r>
        <w:rPr>
          <w:spacing w:val="-1"/>
        </w:rPr>
        <w:t xml:space="preserve"> </w:t>
      </w:r>
      <w:r>
        <w:t>образования.</w:t>
      </w:r>
    </w:p>
    <w:p w:rsidR="001E5777" w:rsidRDefault="00C60256">
      <w:pPr>
        <w:pStyle w:val="a3"/>
        <w:ind w:right="227" w:firstLine="566"/>
      </w:pPr>
      <w:r>
        <w:t>Программа также адресована родителям обучающихся в 5-9 классах, так как информирует их о</w:t>
      </w:r>
      <w:r>
        <w:rPr>
          <w:spacing w:val="-57"/>
        </w:rPr>
        <w:t xml:space="preserve"> </w:t>
      </w:r>
      <w:r>
        <w:t>целях,</w:t>
      </w:r>
      <w:r>
        <w:rPr>
          <w:spacing w:val="1"/>
        </w:rPr>
        <w:t xml:space="preserve"> </w:t>
      </w:r>
      <w:r>
        <w:t>содержании,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предполагаемых</w:t>
      </w:r>
      <w:r>
        <w:rPr>
          <w:spacing w:val="1"/>
        </w:rPr>
        <w:t xml:space="preserve"> </w:t>
      </w:r>
      <w:r>
        <w:t>результатах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МКОУ</w:t>
      </w:r>
      <w:r>
        <w:rPr>
          <w:spacing w:val="1"/>
        </w:rPr>
        <w:t xml:space="preserve"> </w:t>
      </w:r>
      <w:r>
        <w:t>«Магарская</w:t>
      </w:r>
      <w:r>
        <w:rPr>
          <w:spacing w:val="1"/>
        </w:rPr>
        <w:t xml:space="preserve"> </w:t>
      </w:r>
      <w:r>
        <w:t>средняя</w:t>
      </w:r>
      <w:r>
        <w:rPr>
          <w:spacing w:val="1"/>
        </w:rPr>
        <w:t xml:space="preserve"> </w:t>
      </w:r>
      <w:r>
        <w:t>общеобразовательная</w:t>
      </w:r>
      <w:r>
        <w:rPr>
          <w:spacing w:val="1"/>
        </w:rPr>
        <w:t xml:space="preserve"> </w:t>
      </w:r>
      <w:r>
        <w:t>школа».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сферы</w:t>
      </w:r>
      <w:r>
        <w:rPr>
          <w:spacing w:val="1"/>
        </w:rPr>
        <w:t xml:space="preserve"> </w:t>
      </w:r>
      <w:r>
        <w:t>ответственности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школы,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родителей,</w:t>
      </w:r>
      <w:r>
        <w:rPr>
          <w:spacing w:val="-1"/>
        </w:rPr>
        <w:t xml:space="preserve"> </w:t>
      </w:r>
      <w:r>
        <w:t>возможности для взаимодействия.</w:t>
      </w:r>
    </w:p>
    <w:p w:rsidR="001E5777" w:rsidRDefault="00C60256">
      <w:pPr>
        <w:pStyle w:val="a3"/>
        <w:ind w:right="223" w:firstLine="566"/>
      </w:pPr>
      <w:r>
        <w:t>Программа</w:t>
      </w:r>
      <w:r>
        <w:rPr>
          <w:spacing w:val="1"/>
        </w:rPr>
        <w:t xml:space="preserve"> </w:t>
      </w:r>
      <w:r>
        <w:t>адресована</w:t>
      </w:r>
      <w:r>
        <w:rPr>
          <w:spacing w:val="1"/>
        </w:rPr>
        <w:t xml:space="preserve"> </w:t>
      </w:r>
      <w:r>
        <w:t>учителям,</w:t>
      </w:r>
      <w:r>
        <w:rPr>
          <w:spacing w:val="1"/>
        </w:rPr>
        <w:t xml:space="preserve"> </w:t>
      </w:r>
      <w:r>
        <w:t>работающим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МКОУ</w:t>
      </w:r>
      <w:r>
        <w:rPr>
          <w:spacing w:val="1"/>
        </w:rPr>
        <w:t xml:space="preserve"> </w:t>
      </w:r>
      <w:r>
        <w:t>«Магарская</w:t>
      </w:r>
      <w:r>
        <w:rPr>
          <w:spacing w:val="1"/>
        </w:rPr>
        <w:t xml:space="preserve"> </w:t>
      </w:r>
      <w:r>
        <w:t>средняя</w:t>
      </w:r>
      <w:r>
        <w:rPr>
          <w:spacing w:val="1"/>
        </w:rPr>
        <w:t xml:space="preserve"> </w:t>
      </w:r>
      <w:r>
        <w:t>общеобразовательная</w:t>
      </w:r>
      <w:r>
        <w:rPr>
          <w:spacing w:val="1"/>
        </w:rPr>
        <w:t xml:space="preserve"> </w:t>
      </w:r>
      <w:r>
        <w:t>школа»,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ориентиром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практической</w:t>
      </w:r>
      <w:r>
        <w:rPr>
          <w:spacing w:val="6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деятельности.</w:t>
      </w:r>
    </w:p>
    <w:p w:rsidR="001E5777" w:rsidRDefault="00C60256">
      <w:pPr>
        <w:pStyle w:val="a3"/>
        <w:ind w:right="225" w:firstLine="566"/>
      </w:pPr>
      <w:r>
        <w:t>Программа</w:t>
      </w:r>
      <w:r>
        <w:rPr>
          <w:spacing w:val="1"/>
        </w:rPr>
        <w:t xml:space="preserve"> </w:t>
      </w:r>
      <w:r>
        <w:t>адресована</w:t>
      </w:r>
      <w:r>
        <w:rPr>
          <w:spacing w:val="1"/>
        </w:rPr>
        <w:t xml:space="preserve"> </w:t>
      </w:r>
      <w:r>
        <w:t>администрации</w:t>
      </w:r>
      <w:r>
        <w:rPr>
          <w:spacing w:val="1"/>
        </w:rPr>
        <w:t xml:space="preserve"> </w:t>
      </w:r>
      <w:r>
        <w:t>МКОУ</w:t>
      </w:r>
      <w:r>
        <w:rPr>
          <w:spacing w:val="1"/>
        </w:rPr>
        <w:t xml:space="preserve"> </w:t>
      </w:r>
      <w:r>
        <w:t>«Магарская</w:t>
      </w:r>
      <w:r>
        <w:rPr>
          <w:spacing w:val="1"/>
        </w:rPr>
        <w:t xml:space="preserve"> </w:t>
      </w:r>
      <w:r>
        <w:t>средняя</w:t>
      </w:r>
      <w:r>
        <w:rPr>
          <w:spacing w:val="1"/>
        </w:rPr>
        <w:t xml:space="preserve"> </w:t>
      </w:r>
      <w:r>
        <w:t>общеобразовательная</w:t>
      </w:r>
      <w:r>
        <w:rPr>
          <w:spacing w:val="1"/>
        </w:rPr>
        <w:t xml:space="preserve"> </w:t>
      </w:r>
      <w:r>
        <w:t>школа» для осуществления координации деятельности педагогического коллектива по выполнению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условиям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программы,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регулирования</w:t>
      </w:r>
      <w:r>
        <w:rPr>
          <w:spacing w:val="-1"/>
        </w:rPr>
        <w:t xml:space="preserve"> </w:t>
      </w:r>
      <w:r>
        <w:t>взаимоотношений</w:t>
      </w:r>
      <w:r>
        <w:rPr>
          <w:spacing w:val="-1"/>
        </w:rPr>
        <w:t xml:space="preserve"> </w:t>
      </w:r>
      <w:r>
        <w:t>субъектов</w:t>
      </w:r>
      <w:r>
        <w:rPr>
          <w:spacing w:val="-1"/>
        </w:rPr>
        <w:t xml:space="preserve"> </w:t>
      </w:r>
      <w:r>
        <w:t>образовательного</w:t>
      </w:r>
      <w:r>
        <w:rPr>
          <w:spacing w:val="-1"/>
        </w:rPr>
        <w:t xml:space="preserve"> </w:t>
      </w:r>
      <w:r>
        <w:t>процесса.</w:t>
      </w:r>
    </w:p>
    <w:p w:rsidR="001E5777" w:rsidRDefault="001E5777">
      <w:pPr>
        <w:sectPr w:rsidR="001E5777">
          <w:pgSz w:w="11910" w:h="16840"/>
          <w:pgMar w:top="1040" w:right="340" w:bottom="88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2" w:firstLine="566"/>
      </w:pPr>
      <w:r>
        <w:lastRenderedPageBreak/>
        <w:t>Программа</w:t>
      </w:r>
      <w:r>
        <w:rPr>
          <w:spacing w:val="1"/>
        </w:rPr>
        <w:t xml:space="preserve"> </w:t>
      </w:r>
      <w:r>
        <w:t>адресована</w:t>
      </w:r>
      <w:r>
        <w:rPr>
          <w:spacing w:val="1"/>
        </w:rPr>
        <w:t xml:space="preserve"> </w:t>
      </w:r>
      <w:r>
        <w:t>учредителю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органам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объективности</w:t>
      </w:r>
      <w:r>
        <w:rPr>
          <w:spacing w:val="1"/>
        </w:rPr>
        <w:t xml:space="preserve"> </w:t>
      </w:r>
      <w:r>
        <w:t>оценивания образовательных результатов МКОУ «Магарская средняя общеобразовательная школа»,</w:t>
      </w:r>
      <w:r>
        <w:rPr>
          <w:spacing w:val="-57"/>
        </w:rPr>
        <w:t xml:space="preserve"> </w:t>
      </w:r>
      <w:r>
        <w:t>для принятия управленческих решений на основе мониторинга эффективности процесса, качества,</w:t>
      </w:r>
      <w:r>
        <w:rPr>
          <w:spacing w:val="1"/>
        </w:rPr>
        <w:t xml:space="preserve"> </w:t>
      </w:r>
      <w:r>
        <w:t>условий</w:t>
      </w:r>
      <w:r>
        <w:rPr>
          <w:spacing w:val="-1"/>
        </w:rPr>
        <w:t xml:space="preserve"> </w:t>
      </w:r>
      <w:r>
        <w:t>и результатов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деятельности школы.</w:t>
      </w:r>
    </w:p>
    <w:p w:rsidR="001E5777" w:rsidRDefault="00C60256">
      <w:pPr>
        <w:pStyle w:val="a3"/>
        <w:spacing w:before="1"/>
        <w:ind w:right="223" w:firstLine="566"/>
      </w:pPr>
      <w:r>
        <w:t>Образовательная программа предполагает определенную степень готовности к ее усвоению 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обязательного</w:t>
      </w:r>
      <w:r>
        <w:rPr>
          <w:spacing w:val="1"/>
        </w:rPr>
        <w:t xml:space="preserve"> </w:t>
      </w:r>
      <w:r>
        <w:t>минимума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связано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успешностью обучения на первой ступени обучения. Таким образом, соблюдается преемственность</w:t>
      </w:r>
      <w:r>
        <w:rPr>
          <w:spacing w:val="1"/>
        </w:rPr>
        <w:t xml:space="preserve"> </w:t>
      </w:r>
      <w:r>
        <w:t>между</w:t>
      </w:r>
      <w:r>
        <w:rPr>
          <w:spacing w:val="-6"/>
        </w:rPr>
        <w:t xml:space="preserve"> </w:t>
      </w:r>
      <w:r>
        <w:t>школами первой и второй</w:t>
      </w:r>
      <w:r>
        <w:rPr>
          <w:spacing w:val="1"/>
        </w:rPr>
        <w:t xml:space="preserve"> </w:t>
      </w:r>
      <w:r>
        <w:t>ступени.</w:t>
      </w:r>
    </w:p>
    <w:p w:rsidR="001E5777" w:rsidRDefault="00C60256">
      <w:pPr>
        <w:pStyle w:val="2"/>
        <w:numPr>
          <w:ilvl w:val="2"/>
          <w:numId w:val="246"/>
        </w:numPr>
        <w:tabs>
          <w:tab w:val="left" w:pos="1326"/>
        </w:tabs>
        <w:spacing w:before="4" w:line="240" w:lineRule="auto"/>
        <w:ind w:right="230" w:firstLine="0"/>
        <w:jc w:val="both"/>
      </w:pPr>
      <w:r>
        <w:t>Цели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-57"/>
        </w:rPr>
        <w:t xml:space="preserve"> </w:t>
      </w:r>
      <w:r>
        <w:t>образования.</w:t>
      </w:r>
    </w:p>
    <w:p w:rsidR="001E5777" w:rsidRDefault="00C60256">
      <w:pPr>
        <w:spacing w:before="5" w:line="235" w:lineRule="auto"/>
        <w:ind w:left="657" w:right="228" w:firstLine="566"/>
        <w:jc w:val="both"/>
        <w:rPr>
          <w:sz w:val="24"/>
        </w:rPr>
      </w:pPr>
      <w:r>
        <w:rPr>
          <w:b/>
          <w:sz w:val="24"/>
        </w:rPr>
        <w:t>Целями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реализации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основной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образовательной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программы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основного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общего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 xml:space="preserve">образования </w:t>
      </w:r>
      <w:r>
        <w:rPr>
          <w:sz w:val="24"/>
        </w:rPr>
        <w:t>являются:</w:t>
      </w:r>
    </w:p>
    <w:p w:rsidR="001E5777" w:rsidRDefault="00C60256">
      <w:pPr>
        <w:pStyle w:val="a5"/>
        <w:numPr>
          <w:ilvl w:val="3"/>
          <w:numId w:val="246"/>
        </w:numPr>
        <w:tabs>
          <w:tab w:val="left" w:pos="1525"/>
        </w:tabs>
        <w:spacing w:before="2"/>
        <w:ind w:right="233" w:firstLine="566"/>
        <w:rPr>
          <w:sz w:val="24"/>
        </w:rPr>
      </w:pP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планируемых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достижению</w:t>
      </w:r>
      <w:r>
        <w:rPr>
          <w:spacing w:val="1"/>
          <w:sz w:val="24"/>
        </w:rPr>
        <w:t xml:space="preserve"> </w:t>
      </w:r>
      <w:r>
        <w:rPr>
          <w:sz w:val="24"/>
        </w:rPr>
        <w:t>выпускником</w:t>
      </w:r>
      <w:r>
        <w:rPr>
          <w:spacing w:val="1"/>
          <w:sz w:val="24"/>
        </w:rPr>
        <w:t xml:space="preserve"> </w:t>
      </w:r>
      <w:r>
        <w:rPr>
          <w:sz w:val="24"/>
        </w:rPr>
        <w:t>9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класса</w:t>
      </w:r>
      <w:r>
        <w:rPr>
          <w:spacing w:val="1"/>
          <w:sz w:val="24"/>
        </w:rPr>
        <w:t xml:space="preserve"> </w:t>
      </w:r>
      <w:r>
        <w:rPr>
          <w:sz w:val="24"/>
        </w:rPr>
        <w:t>целевых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установок, знаний, умений, навыков, компетенций и компетентностей, определяемых личностными,</w:t>
      </w:r>
      <w:r>
        <w:rPr>
          <w:spacing w:val="-57"/>
          <w:sz w:val="24"/>
        </w:rPr>
        <w:t xml:space="preserve"> </w:t>
      </w:r>
      <w:r>
        <w:rPr>
          <w:sz w:val="24"/>
        </w:rPr>
        <w:t>семейными, общественными, государственными потребностями и возможностями обучающегося</w:t>
      </w:r>
      <w:r>
        <w:rPr>
          <w:spacing w:val="1"/>
          <w:sz w:val="24"/>
        </w:rPr>
        <w:t xml:space="preserve"> </w:t>
      </w:r>
      <w:r>
        <w:rPr>
          <w:sz w:val="24"/>
        </w:rPr>
        <w:t>среднего</w:t>
      </w:r>
      <w:r>
        <w:rPr>
          <w:spacing w:val="-4"/>
          <w:sz w:val="24"/>
        </w:rPr>
        <w:t xml:space="preserve"> </w:t>
      </w:r>
      <w:r>
        <w:rPr>
          <w:sz w:val="24"/>
        </w:rPr>
        <w:t>школьного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возраста,</w:t>
      </w:r>
      <w:r>
        <w:rPr>
          <w:spacing w:val="-3"/>
          <w:sz w:val="24"/>
        </w:rPr>
        <w:t xml:space="preserve"> </w:t>
      </w:r>
      <w:r>
        <w:rPr>
          <w:sz w:val="24"/>
        </w:rPr>
        <w:t>индивидуальными</w:t>
      </w:r>
      <w:r>
        <w:rPr>
          <w:spacing w:val="-3"/>
          <w:sz w:val="24"/>
        </w:rPr>
        <w:t xml:space="preserve"> </w:t>
      </w:r>
      <w:r>
        <w:rPr>
          <w:sz w:val="24"/>
        </w:rPr>
        <w:t>особенностями</w:t>
      </w:r>
      <w:r>
        <w:rPr>
          <w:spacing w:val="-3"/>
          <w:sz w:val="24"/>
        </w:rPr>
        <w:t xml:space="preserve"> </w:t>
      </w:r>
      <w:r>
        <w:rPr>
          <w:sz w:val="24"/>
        </w:rPr>
        <w:t>его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состояния</w:t>
      </w:r>
      <w:r>
        <w:rPr>
          <w:spacing w:val="-6"/>
          <w:sz w:val="24"/>
        </w:rPr>
        <w:t xml:space="preserve"> </w:t>
      </w:r>
      <w:r>
        <w:rPr>
          <w:sz w:val="24"/>
        </w:rPr>
        <w:t>здоровья;</w:t>
      </w:r>
    </w:p>
    <w:p w:rsidR="001E5777" w:rsidRDefault="00C60256">
      <w:pPr>
        <w:pStyle w:val="a5"/>
        <w:numPr>
          <w:ilvl w:val="3"/>
          <w:numId w:val="246"/>
        </w:numPr>
        <w:tabs>
          <w:tab w:val="left" w:pos="1525"/>
        </w:tabs>
        <w:ind w:right="233" w:firstLine="566"/>
        <w:rPr>
          <w:sz w:val="24"/>
        </w:rPr>
      </w:pPr>
      <w:r>
        <w:rPr>
          <w:sz w:val="24"/>
        </w:rPr>
        <w:t>становление и развитие личности в еѐ индивидуальности, самобытности,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уникальности,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неповторимости.</w:t>
      </w:r>
    </w:p>
    <w:p w:rsidR="001E5777" w:rsidRDefault="00C60256">
      <w:pPr>
        <w:pStyle w:val="a3"/>
        <w:ind w:right="227" w:firstLine="566"/>
      </w:pPr>
      <w:r>
        <w:t>Достижение поставленных целей при разработке и реализации образовательным учреждением</w:t>
      </w:r>
      <w:r>
        <w:rPr>
          <w:spacing w:val="1"/>
        </w:rPr>
        <w:t xml:space="preserve"> </w:t>
      </w:r>
      <w:r>
        <w:t>основной образовательной программы основного общего образования предусматривает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следующих</w:t>
      </w:r>
      <w:r>
        <w:rPr>
          <w:spacing w:val="2"/>
        </w:rPr>
        <w:t xml:space="preserve"> </w:t>
      </w:r>
      <w:r>
        <w:rPr>
          <w:b/>
        </w:rPr>
        <w:t>основных задач</w:t>
      </w:r>
      <w:r>
        <w:t>:</w:t>
      </w:r>
    </w:p>
    <w:p w:rsidR="001E5777" w:rsidRDefault="00C60256">
      <w:pPr>
        <w:pStyle w:val="a5"/>
        <w:numPr>
          <w:ilvl w:val="3"/>
          <w:numId w:val="246"/>
        </w:numPr>
        <w:tabs>
          <w:tab w:val="left" w:pos="1525"/>
        </w:tabs>
        <w:spacing w:before="1"/>
        <w:ind w:left="1524" w:hanging="301"/>
        <w:rPr>
          <w:sz w:val="24"/>
        </w:rPr>
      </w:pPr>
      <w:r>
        <w:rPr>
          <w:sz w:val="24"/>
        </w:rPr>
        <w:t>обеспечение</w:t>
      </w:r>
      <w:r>
        <w:rPr>
          <w:spacing w:val="-5"/>
          <w:sz w:val="24"/>
        </w:rPr>
        <w:t xml:space="preserve"> </w:t>
      </w:r>
      <w:r>
        <w:rPr>
          <w:sz w:val="24"/>
        </w:rPr>
        <w:t>соответствия</w:t>
      </w:r>
      <w:r>
        <w:rPr>
          <w:spacing w:val="-4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-4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-4"/>
          <w:sz w:val="24"/>
        </w:rPr>
        <w:t xml:space="preserve"> </w:t>
      </w:r>
      <w:r>
        <w:rPr>
          <w:sz w:val="24"/>
        </w:rPr>
        <w:t>требованиям</w:t>
      </w:r>
      <w:r>
        <w:rPr>
          <w:spacing w:val="-5"/>
          <w:sz w:val="24"/>
        </w:rPr>
        <w:t xml:space="preserve"> </w:t>
      </w:r>
      <w:r>
        <w:rPr>
          <w:sz w:val="24"/>
        </w:rPr>
        <w:t>Стандарта;</w:t>
      </w:r>
    </w:p>
    <w:p w:rsidR="001E5777" w:rsidRDefault="00C60256">
      <w:pPr>
        <w:pStyle w:val="a5"/>
        <w:numPr>
          <w:ilvl w:val="3"/>
          <w:numId w:val="246"/>
        </w:numPr>
        <w:tabs>
          <w:tab w:val="left" w:pos="1525"/>
        </w:tabs>
        <w:ind w:right="227" w:firstLine="566"/>
        <w:rPr>
          <w:sz w:val="24"/>
        </w:rPr>
      </w:pPr>
      <w:r>
        <w:rPr>
          <w:sz w:val="24"/>
        </w:rPr>
        <w:t>обеспечение преемственности начального общего, основного общего, среднего (полного)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образования;</w:t>
      </w:r>
    </w:p>
    <w:p w:rsidR="001E5777" w:rsidRDefault="00C60256">
      <w:pPr>
        <w:pStyle w:val="a5"/>
        <w:numPr>
          <w:ilvl w:val="3"/>
          <w:numId w:val="246"/>
        </w:numPr>
        <w:tabs>
          <w:tab w:val="left" w:pos="1525"/>
        </w:tabs>
        <w:ind w:right="224" w:firstLine="566"/>
        <w:rPr>
          <w:sz w:val="24"/>
        </w:rPr>
      </w:pP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доступности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достижение планируемых результатов освоения основной образовательной программы основного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всеми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обучающимися,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детьми-инвалидами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-1"/>
          <w:sz w:val="24"/>
        </w:rPr>
        <w:t xml:space="preserve"> </w:t>
      </w:r>
      <w:r>
        <w:rPr>
          <w:sz w:val="24"/>
        </w:rPr>
        <w:t>возможностями здоровья;</w:t>
      </w:r>
    </w:p>
    <w:p w:rsidR="001E5777" w:rsidRDefault="00C60256">
      <w:pPr>
        <w:pStyle w:val="a5"/>
        <w:numPr>
          <w:ilvl w:val="3"/>
          <w:numId w:val="246"/>
        </w:numPr>
        <w:tabs>
          <w:tab w:val="left" w:pos="1527"/>
        </w:tabs>
        <w:ind w:right="221" w:firstLine="566"/>
        <w:rPr>
          <w:sz w:val="24"/>
        </w:rPr>
      </w:pPr>
      <w:r>
        <w:rPr>
          <w:sz w:val="24"/>
        </w:rPr>
        <w:t>установление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требований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части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 программы и соответствующему усилению воспитательного потенциала школы,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обеспечению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индивидуализированного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психолого-педагогического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сопровождения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обучающегося, формированию образовательного базиса, основанного не только на знаниях, но и на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соответствующем культурном уровне развития личности, созданию необходимых условий для еѐ</w:t>
      </w:r>
      <w:r>
        <w:rPr>
          <w:spacing w:val="1"/>
          <w:sz w:val="24"/>
        </w:rPr>
        <w:t xml:space="preserve"> </w:t>
      </w:r>
      <w:r>
        <w:rPr>
          <w:sz w:val="24"/>
        </w:rPr>
        <w:t>самореализации;</w:t>
      </w:r>
    </w:p>
    <w:p w:rsidR="001E5777" w:rsidRDefault="00C60256">
      <w:pPr>
        <w:pStyle w:val="a5"/>
        <w:numPr>
          <w:ilvl w:val="3"/>
          <w:numId w:val="246"/>
        </w:numPr>
        <w:tabs>
          <w:tab w:val="left" w:pos="1525"/>
        </w:tabs>
        <w:ind w:right="231" w:firstLine="566"/>
        <w:rPr>
          <w:sz w:val="24"/>
        </w:rPr>
      </w:pP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эффективного</w:t>
      </w:r>
      <w:r>
        <w:rPr>
          <w:spacing w:val="1"/>
          <w:sz w:val="24"/>
        </w:rPr>
        <w:t xml:space="preserve"> </w:t>
      </w:r>
      <w:r>
        <w:rPr>
          <w:sz w:val="24"/>
        </w:rPr>
        <w:t>сочетания</w:t>
      </w:r>
      <w:r>
        <w:rPr>
          <w:spacing w:val="1"/>
          <w:sz w:val="24"/>
        </w:rPr>
        <w:t xml:space="preserve"> </w:t>
      </w:r>
      <w:r>
        <w:rPr>
          <w:sz w:val="24"/>
        </w:rPr>
        <w:t>урочных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внеурочных</w:t>
      </w:r>
      <w:r>
        <w:rPr>
          <w:spacing w:val="1"/>
          <w:sz w:val="24"/>
        </w:rPr>
        <w:t xml:space="preserve"> </w:t>
      </w:r>
      <w:r>
        <w:rPr>
          <w:sz w:val="24"/>
        </w:rPr>
        <w:t>форм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процесса, взаимодействия</w:t>
      </w:r>
      <w:r>
        <w:rPr>
          <w:spacing w:val="-1"/>
          <w:sz w:val="24"/>
        </w:rPr>
        <w:t xml:space="preserve"> </w:t>
      </w:r>
      <w:r>
        <w:rPr>
          <w:sz w:val="24"/>
        </w:rPr>
        <w:t>всех</w:t>
      </w:r>
      <w:r>
        <w:rPr>
          <w:spacing w:val="2"/>
          <w:sz w:val="24"/>
        </w:rPr>
        <w:t xml:space="preserve"> </w:t>
      </w:r>
      <w:r>
        <w:rPr>
          <w:sz w:val="24"/>
        </w:rPr>
        <w:t>его</w:t>
      </w:r>
      <w:r>
        <w:rPr>
          <w:spacing w:val="2"/>
          <w:sz w:val="24"/>
        </w:rPr>
        <w:t xml:space="preserve"> </w:t>
      </w:r>
      <w:r>
        <w:rPr>
          <w:sz w:val="24"/>
        </w:rPr>
        <w:t>участников;</w:t>
      </w:r>
    </w:p>
    <w:p w:rsidR="001E5777" w:rsidRDefault="00C60256">
      <w:pPr>
        <w:pStyle w:val="a5"/>
        <w:numPr>
          <w:ilvl w:val="3"/>
          <w:numId w:val="246"/>
        </w:numPr>
        <w:tabs>
          <w:tab w:val="left" w:pos="1525"/>
        </w:tabs>
        <w:ind w:right="232" w:firstLine="566"/>
        <w:rPr>
          <w:sz w:val="24"/>
        </w:rPr>
      </w:pPr>
      <w:r>
        <w:rPr>
          <w:sz w:val="24"/>
        </w:rPr>
        <w:t>взаимодействие образовательного учреждения при реализации основной 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социальными партнѐрами;</w:t>
      </w:r>
    </w:p>
    <w:p w:rsidR="001E5777" w:rsidRDefault="00C60256">
      <w:pPr>
        <w:pStyle w:val="a5"/>
        <w:numPr>
          <w:ilvl w:val="3"/>
          <w:numId w:val="246"/>
        </w:numPr>
        <w:tabs>
          <w:tab w:val="left" w:pos="1525"/>
        </w:tabs>
        <w:ind w:right="229" w:firstLine="566"/>
        <w:rPr>
          <w:sz w:val="24"/>
        </w:rPr>
      </w:pPr>
      <w:r>
        <w:rPr>
          <w:sz w:val="24"/>
        </w:rPr>
        <w:t>выявление и развитие способностей обучающихся, в том числе одарѐнных детей, детей 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 возможностями здоровья и инвалидов, их профессиональных склонностей через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систему клубов, секций, студий и кружков, организацию общественно полезной деятельности, в том</w:t>
      </w:r>
      <w:r>
        <w:rPr>
          <w:spacing w:val="-57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практики,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учреждений</w:t>
      </w:r>
      <w:r>
        <w:rPr>
          <w:spacing w:val="1"/>
          <w:sz w:val="24"/>
        </w:rPr>
        <w:t xml:space="preserve"> </w:t>
      </w:r>
      <w:r>
        <w:rPr>
          <w:sz w:val="24"/>
        </w:rPr>
        <w:t>дополнительного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 детей;</w:t>
      </w:r>
    </w:p>
    <w:p w:rsidR="001E5777" w:rsidRDefault="00C60256">
      <w:pPr>
        <w:pStyle w:val="a5"/>
        <w:numPr>
          <w:ilvl w:val="3"/>
          <w:numId w:val="246"/>
        </w:numPr>
        <w:tabs>
          <w:tab w:val="left" w:pos="1525"/>
        </w:tabs>
        <w:spacing w:before="1"/>
        <w:ind w:right="223" w:firstLine="566"/>
        <w:rPr>
          <w:sz w:val="24"/>
        </w:rPr>
      </w:pPr>
      <w:r>
        <w:rPr>
          <w:sz w:val="24"/>
        </w:rPr>
        <w:t>организация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интеллектуальных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соревнований,</w:t>
      </w:r>
      <w:r>
        <w:rPr>
          <w:spacing w:val="1"/>
          <w:sz w:val="24"/>
        </w:rPr>
        <w:t xml:space="preserve"> </w:t>
      </w:r>
      <w:r>
        <w:rPr>
          <w:sz w:val="24"/>
        </w:rPr>
        <w:t>научно-технического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творчества,</w:t>
      </w:r>
      <w:r>
        <w:rPr>
          <w:spacing w:val="-1"/>
          <w:sz w:val="24"/>
        </w:rPr>
        <w:t xml:space="preserve"> </w:t>
      </w:r>
      <w:r>
        <w:rPr>
          <w:sz w:val="24"/>
        </w:rPr>
        <w:t>проектной и</w:t>
      </w:r>
      <w:r>
        <w:rPr>
          <w:spacing w:val="2"/>
          <w:sz w:val="24"/>
        </w:rPr>
        <w:t xml:space="preserve"> </w:t>
      </w:r>
      <w:r>
        <w:rPr>
          <w:sz w:val="24"/>
        </w:rPr>
        <w:t>учебно-исследовательской деятельности;</w:t>
      </w:r>
    </w:p>
    <w:p w:rsidR="001E5777" w:rsidRDefault="00C60256">
      <w:pPr>
        <w:pStyle w:val="a5"/>
        <w:numPr>
          <w:ilvl w:val="3"/>
          <w:numId w:val="246"/>
        </w:numPr>
        <w:tabs>
          <w:tab w:val="left" w:pos="1527"/>
        </w:tabs>
        <w:ind w:right="233" w:firstLine="566"/>
        <w:rPr>
          <w:sz w:val="24"/>
        </w:rPr>
      </w:pPr>
      <w:r>
        <w:rPr>
          <w:sz w:val="24"/>
        </w:rPr>
        <w:t>участие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обучающихся,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представителей),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работников и общественности в проектировании и развитии внутришкольной социальной среды,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уклада;</w:t>
      </w:r>
    </w:p>
    <w:p w:rsidR="001E5777" w:rsidRDefault="00C60256">
      <w:pPr>
        <w:pStyle w:val="a5"/>
        <w:numPr>
          <w:ilvl w:val="3"/>
          <w:numId w:val="246"/>
        </w:numPr>
        <w:tabs>
          <w:tab w:val="left" w:pos="1525"/>
        </w:tabs>
        <w:ind w:right="230" w:firstLine="566"/>
        <w:rPr>
          <w:sz w:val="24"/>
        </w:rPr>
      </w:pPr>
      <w:r>
        <w:rPr>
          <w:sz w:val="24"/>
        </w:rPr>
        <w:t>включение обучающихся в процессы познания и преобразования внешкольной социальной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</w:t>
      </w:r>
      <w:r>
        <w:rPr>
          <w:spacing w:val="-1"/>
          <w:sz w:val="24"/>
        </w:rPr>
        <w:t xml:space="preserve"> </w:t>
      </w:r>
      <w:r>
        <w:rPr>
          <w:sz w:val="24"/>
        </w:rPr>
        <w:t>(города) для</w:t>
      </w:r>
      <w:r>
        <w:rPr>
          <w:spacing w:val="-1"/>
          <w:sz w:val="24"/>
        </w:rPr>
        <w:t xml:space="preserve"> </w:t>
      </w:r>
      <w:r>
        <w:rPr>
          <w:sz w:val="24"/>
        </w:rPr>
        <w:t>приобретения опыта</w:t>
      </w:r>
      <w:r>
        <w:rPr>
          <w:spacing w:val="-1"/>
          <w:sz w:val="24"/>
        </w:rPr>
        <w:t xml:space="preserve"> </w:t>
      </w:r>
      <w:r>
        <w:rPr>
          <w:sz w:val="24"/>
        </w:rPr>
        <w:t>реального</w:t>
      </w:r>
      <w:r>
        <w:rPr>
          <w:spacing w:val="2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и действия;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3"/>
          <w:numId w:val="246"/>
        </w:numPr>
        <w:tabs>
          <w:tab w:val="left" w:pos="1525"/>
        </w:tabs>
        <w:spacing w:before="66"/>
        <w:ind w:right="228" w:firstLine="566"/>
        <w:rPr>
          <w:sz w:val="24"/>
        </w:rPr>
      </w:pPr>
      <w:r>
        <w:rPr>
          <w:sz w:val="24"/>
        </w:rPr>
        <w:lastRenderedPageBreak/>
        <w:t>социальное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учебно-исследовательское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проектирование,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профессиональная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ориентация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 при поддержке педагогов, учреждениями профессионального образования, центрами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работы;</w:t>
      </w:r>
    </w:p>
    <w:p w:rsidR="001E5777" w:rsidRDefault="00C60256">
      <w:pPr>
        <w:pStyle w:val="a5"/>
        <w:numPr>
          <w:ilvl w:val="3"/>
          <w:numId w:val="246"/>
        </w:numPr>
        <w:tabs>
          <w:tab w:val="left" w:pos="1525"/>
        </w:tabs>
        <w:spacing w:before="1"/>
        <w:ind w:right="230" w:firstLine="566"/>
        <w:rPr>
          <w:sz w:val="24"/>
        </w:rPr>
      </w:pPr>
      <w:r>
        <w:rPr>
          <w:sz w:val="24"/>
        </w:rPr>
        <w:t>сохранение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укрепление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физического,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обучающихся,</w:t>
      </w:r>
      <w:r>
        <w:rPr>
          <w:spacing w:val="-1"/>
          <w:sz w:val="24"/>
        </w:rPr>
        <w:t xml:space="preserve"> </w:t>
      </w:r>
      <w:r>
        <w:rPr>
          <w:sz w:val="24"/>
        </w:rPr>
        <w:t>обеспечение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2"/>
          <w:sz w:val="24"/>
        </w:rPr>
        <w:t xml:space="preserve"> </w:t>
      </w:r>
      <w:r>
        <w:rPr>
          <w:sz w:val="24"/>
        </w:rPr>
        <w:t>безопасности.</w:t>
      </w:r>
    </w:p>
    <w:p w:rsidR="001E5777" w:rsidRDefault="00C60256">
      <w:pPr>
        <w:pStyle w:val="2"/>
        <w:spacing w:before="9" w:line="235" w:lineRule="auto"/>
        <w:ind w:right="223" w:firstLine="566"/>
        <w:rPr>
          <w:b w:val="0"/>
        </w:rPr>
      </w:pPr>
      <w:r>
        <w:t>В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лежит</w:t>
      </w:r>
      <w:r>
        <w:rPr>
          <w:spacing w:val="1"/>
        </w:rPr>
        <w:t xml:space="preserve"> </w:t>
      </w:r>
      <w:r>
        <w:t>системно-</w:t>
      </w:r>
      <w:r>
        <w:rPr>
          <w:spacing w:val="1"/>
        </w:rPr>
        <w:t xml:space="preserve"> </w:t>
      </w:r>
      <w:r>
        <w:t>деятельностный</w:t>
      </w:r>
      <w:r>
        <w:rPr>
          <w:spacing w:val="-1"/>
        </w:rPr>
        <w:t xml:space="preserve"> </w:t>
      </w:r>
      <w:r>
        <w:t>подход</w:t>
      </w:r>
      <w:r>
        <w:rPr>
          <w:b w:val="0"/>
        </w:rPr>
        <w:t>, который</w:t>
      </w:r>
      <w:r>
        <w:rPr>
          <w:b w:val="0"/>
          <w:spacing w:val="-2"/>
        </w:rPr>
        <w:t xml:space="preserve"> </w:t>
      </w:r>
      <w:r>
        <w:rPr>
          <w:b w:val="0"/>
        </w:rPr>
        <w:t>предполагает:</w:t>
      </w:r>
    </w:p>
    <w:p w:rsidR="001E5777" w:rsidRDefault="00C60256">
      <w:pPr>
        <w:pStyle w:val="a5"/>
        <w:numPr>
          <w:ilvl w:val="3"/>
          <w:numId w:val="246"/>
        </w:numPr>
        <w:tabs>
          <w:tab w:val="left" w:pos="1525"/>
        </w:tabs>
        <w:spacing w:before="2"/>
        <w:ind w:right="228" w:firstLine="566"/>
        <w:rPr>
          <w:sz w:val="24"/>
        </w:rPr>
      </w:pPr>
      <w:r>
        <w:rPr>
          <w:sz w:val="24"/>
        </w:rPr>
        <w:t>воспитание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отвечающих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требованиям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общества, инновационной экономики, задачам построения российского гражданского общества 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принципов</w:t>
      </w:r>
      <w:r>
        <w:rPr>
          <w:spacing w:val="1"/>
          <w:sz w:val="24"/>
        </w:rPr>
        <w:t xml:space="preserve"> </w:t>
      </w:r>
      <w:r>
        <w:rPr>
          <w:sz w:val="24"/>
        </w:rPr>
        <w:t>толерантности,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диалога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уважения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многонационального,</w:t>
      </w:r>
      <w:r>
        <w:rPr>
          <w:spacing w:val="1"/>
          <w:sz w:val="24"/>
        </w:rPr>
        <w:t xml:space="preserve"> </w:t>
      </w:r>
      <w:r>
        <w:rPr>
          <w:sz w:val="24"/>
        </w:rPr>
        <w:t>поликультурного</w:t>
      </w:r>
      <w:r>
        <w:rPr>
          <w:spacing w:val="-1"/>
          <w:sz w:val="24"/>
        </w:rPr>
        <w:t xml:space="preserve"> </w:t>
      </w:r>
      <w:r>
        <w:rPr>
          <w:sz w:val="24"/>
        </w:rPr>
        <w:t>и поликонфессионального состава;</w:t>
      </w:r>
    </w:p>
    <w:p w:rsidR="001E5777" w:rsidRDefault="00C60256">
      <w:pPr>
        <w:pStyle w:val="a5"/>
        <w:numPr>
          <w:ilvl w:val="3"/>
          <w:numId w:val="246"/>
        </w:numPr>
        <w:tabs>
          <w:tab w:val="left" w:pos="1525"/>
        </w:tabs>
        <w:ind w:right="227" w:firstLine="566"/>
        <w:rPr>
          <w:sz w:val="24"/>
        </w:rPr>
      </w:pPr>
      <w:r>
        <w:rPr>
          <w:sz w:val="24"/>
        </w:rPr>
        <w:t>формирование соответствующей</w:t>
      </w:r>
      <w:r>
        <w:rPr>
          <w:spacing w:val="1"/>
          <w:sz w:val="24"/>
        </w:rPr>
        <w:t xml:space="preserve"> </w:t>
      </w:r>
      <w:r>
        <w:rPr>
          <w:sz w:val="24"/>
        </w:rPr>
        <w:t>целям общего образования социальной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 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переход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стратегии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конструирования на основе разработки содержания и технологий образования, определяющих пути</w:t>
      </w:r>
      <w:r>
        <w:rPr>
          <w:spacing w:val="1"/>
          <w:sz w:val="24"/>
        </w:rPr>
        <w:t xml:space="preserve"> </w:t>
      </w:r>
      <w:r>
        <w:rPr>
          <w:sz w:val="24"/>
        </w:rPr>
        <w:t>и способы достижения желаемого</w:t>
      </w:r>
      <w:r>
        <w:rPr>
          <w:spacing w:val="1"/>
          <w:sz w:val="24"/>
        </w:rPr>
        <w:t xml:space="preserve"> </w:t>
      </w:r>
      <w:r>
        <w:rPr>
          <w:sz w:val="24"/>
        </w:rPr>
        <w:t>уровня (результата) личностного и познавательного 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обучающихся;</w:t>
      </w:r>
    </w:p>
    <w:p w:rsidR="001E5777" w:rsidRDefault="00C60256">
      <w:pPr>
        <w:pStyle w:val="a5"/>
        <w:numPr>
          <w:ilvl w:val="3"/>
          <w:numId w:val="246"/>
        </w:numPr>
        <w:tabs>
          <w:tab w:val="left" w:pos="1525"/>
        </w:tabs>
        <w:ind w:right="224" w:firstLine="566"/>
        <w:rPr>
          <w:sz w:val="24"/>
        </w:rPr>
      </w:pPr>
      <w:r>
        <w:rPr>
          <w:sz w:val="24"/>
        </w:rPr>
        <w:t>ориентацию на достижение цели и основного результата образования — развитие на основе</w:t>
      </w:r>
      <w:r>
        <w:rPr>
          <w:spacing w:val="-57"/>
          <w:sz w:val="24"/>
        </w:rPr>
        <w:t xml:space="preserve"> </w:t>
      </w:r>
      <w:r>
        <w:rPr>
          <w:sz w:val="24"/>
        </w:rPr>
        <w:t>освоения универсальных учебных действий, познания и освоения мира личности обучающегося, его</w:t>
      </w:r>
      <w:r>
        <w:rPr>
          <w:spacing w:val="-57"/>
          <w:sz w:val="24"/>
        </w:rPr>
        <w:t xml:space="preserve"> </w:t>
      </w:r>
      <w:r>
        <w:rPr>
          <w:sz w:val="24"/>
        </w:rPr>
        <w:t>активной учебно-познавательной деятельности, формирование его готовности к саморазвитию и</w:t>
      </w:r>
      <w:r>
        <w:rPr>
          <w:spacing w:val="1"/>
          <w:sz w:val="24"/>
        </w:rPr>
        <w:t xml:space="preserve"> </w:t>
      </w:r>
      <w:r>
        <w:rPr>
          <w:sz w:val="24"/>
        </w:rPr>
        <w:t>непрерывному</w:t>
      </w:r>
      <w:r>
        <w:rPr>
          <w:spacing w:val="-6"/>
          <w:sz w:val="24"/>
        </w:rPr>
        <w:t xml:space="preserve"> </w:t>
      </w:r>
      <w:r>
        <w:rPr>
          <w:sz w:val="24"/>
        </w:rPr>
        <w:t>образованию;</w:t>
      </w:r>
    </w:p>
    <w:p w:rsidR="001E5777" w:rsidRDefault="00C60256">
      <w:pPr>
        <w:pStyle w:val="a5"/>
        <w:numPr>
          <w:ilvl w:val="3"/>
          <w:numId w:val="246"/>
        </w:numPr>
        <w:tabs>
          <w:tab w:val="left" w:pos="1525"/>
        </w:tabs>
        <w:spacing w:before="1"/>
        <w:ind w:right="230" w:firstLine="566"/>
        <w:rPr>
          <w:sz w:val="24"/>
        </w:rPr>
      </w:pPr>
      <w:r>
        <w:rPr>
          <w:sz w:val="24"/>
        </w:rPr>
        <w:t>признание</w:t>
      </w:r>
      <w:r>
        <w:rPr>
          <w:spacing w:val="1"/>
          <w:sz w:val="24"/>
        </w:rPr>
        <w:t xml:space="preserve"> </w:t>
      </w:r>
      <w:r>
        <w:rPr>
          <w:sz w:val="24"/>
        </w:rPr>
        <w:t>решающей</w:t>
      </w:r>
      <w:r>
        <w:rPr>
          <w:spacing w:val="1"/>
          <w:sz w:val="24"/>
        </w:rPr>
        <w:t xml:space="preserve"> </w:t>
      </w:r>
      <w:r>
        <w:rPr>
          <w:sz w:val="24"/>
        </w:rPr>
        <w:t>роли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способов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сотрудничества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достижении</w:t>
      </w:r>
      <w:r>
        <w:rPr>
          <w:spacing w:val="1"/>
          <w:sz w:val="24"/>
        </w:rPr>
        <w:t xml:space="preserve"> </w:t>
      </w:r>
      <w:r>
        <w:rPr>
          <w:sz w:val="24"/>
        </w:rPr>
        <w:t>целей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 обучающихся;</w:t>
      </w:r>
    </w:p>
    <w:p w:rsidR="001E5777" w:rsidRDefault="00C60256">
      <w:pPr>
        <w:pStyle w:val="a5"/>
        <w:numPr>
          <w:ilvl w:val="3"/>
          <w:numId w:val="246"/>
        </w:numPr>
        <w:tabs>
          <w:tab w:val="left" w:pos="1527"/>
        </w:tabs>
        <w:ind w:right="226" w:firstLine="566"/>
        <w:rPr>
          <w:sz w:val="24"/>
        </w:rPr>
      </w:pPr>
      <w:r>
        <w:rPr>
          <w:sz w:val="24"/>
        </w:rPr>
        <w:t>учѐт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возрастных,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физиологических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обучающихся,</w:t>
      </w:r>
      <w:r>
        <w:rPr>
          <w:spacing w:val="1"/>
          <w:sz w:val="24"/>
        </w:rPr>
        <w:t xml:space="preserve"> </w:t>
      </w:r>
      <w:r>
        <w:rPr>
          <w:sz w:val="24"/>
        </w:rPr>
        <w:t>роли,</w:t>
      </w:r>
      <w:r>
        <w:rPr>
          <w:spacing w:val="1"/>
          <w:sz w:val="24"/>
        </w:rPr>
        <w:t xml:space="preserve"> </w:t>
      </w:r>
      <w:r>
        <w:rPr>
          <w:sz w:val="24"/>
        </w:rPr>
        <w:t>значения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видов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форм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построении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образовательно-воспитательных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целей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путей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достижения;</w:t>
      </w:r>
    </w:p>
    <w:p w:rsidR="001E5777" w:rsidRDefault="00C60256">
      <w:pPr>
        <w:pStyle w:val="a5"/>
        <w:numPr>
          <w:ilvl w:val="3"/>
          <w:numId w:val="246"/>
        </w:numPr>
        <w:tabs>
          <w:tab w:val="left" w:pos="1525"/>
        </w:tabs>
        <w:ind w:right="223" w:firstLine="566"/>
        <w:rPr>
          <w:sz w:val="24"/>
        </w:rPr>
      </w:pPr>
      <w:r>
        <w:rPr>
          <w:sz w:val="24"/>
        </w:rPr>
        <w:t>разнообразие индивидуальных образовательных траекторий и индивидуального 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каждого обучающегося, в том числе одарѐнных детей, детей-инвалидов и детей с 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здоровья.</w:t>
      </w:r>
    </w:p>
    <w:p w:rsidR="001E5777" w:rsidRDefault="001E5777">
      <w:pPr>
        <w:pStyle w:val="a3"/>
        <w:spacing w:before="5"/>
        <w:ind w:left="0"/>
        <w:jc w:val="left"/>
      </w:pPr>
    </w:p>
    <w:p w:rsidR="001E5777" w:rsidRDefault="00C60256">
      <w:pPr>
        <w:pStyle w:val="2"/>
        <w:numPr>
          <w:ilvl w:val="2"/>
          <w:numId w:val="246"/>
        </w:numPr>
        <w:tabs>
          <w:tab w:val="left" w:pos="1887"/>
        </w:tabs>
        <w:spacing w:before="0" w:line="240" w:lineRule="auto"/>
        <w:ind w:right="232" w:firstLine="566"/>
        <w:jc w:val="both"/>
      </w:pPr>
      <w:r>
        <w:t>Принципы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подходы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основного</w:t>
      </w:r>
      <w:r>
        <w:rPr>
          <w:spacing w:val="-57"/>
        </w:rPr>
        <w:t xml:space="preserve"> </w:t>
      </w:r>
      <w:r>
        <w:t>общего</w:t>
      </w:r>
      <w:r>
        <w:rPr>
          <w:spacing w:val="-1"/>
        </w:rPr>
        <w:t xml:space="preserve"> </w:t>
      </w:r>
      <w:r>
        <w:t>образования</w:t>
      </w:r>
    </w:p>
    <w:p w:rsidR="001E5777" w:rsidRDefault="00C60256">
      <w:pPr>
        <w:pStyle w:val="a3"/>
        <w:ind w:right="225" w:firstLine="566"/>
      </w:pPr>
      <w:r>
        <w:t>Основная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сформирована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учѐтом</w:t>
      </w:r>
      <w:r>
        <w:rPr>
          <w:spacing w:val="1"/>
        </w:rPr>
        <w:t xml:space="preserve"> </w:t>
      </w:r>
      <w:r>
        <w:t>психолого-педагогических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-1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детей 11—15 лет, связанных: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right="218" w:firstLine="566"/>
        <w:rPr>
          <w:sz w:val="24"/>
        </w:rPr>
      </w:pPr>
      <w:r>
        <w:rPr>
          <w:i/>
          <w:sz w:val="24"/>
        </w:rPr>
        <w:t>с переходом от учебных действий</w:t>
      </w:r>
      <w:r>
        <w:rPr>
          <w:sz w:val="24"/>
        </w:rPr>
        <w:t xml:space="preserve">, </w:t>
      </w:r>
      <w:r>
        <w:rPr>
          <w:i/>
          <w:sz w:val="24"/>
        </w:rPr>
        <w:t xml:space="preserve">характерных для начальной школы </w:t>
      </w:r>
      <w:r>
        <w:rPr>
          <w:sz w:val="24"/>
        </w:rPr>
        <w:t>и осуществляемых</w:t>
      </w:r>
      <w:r>
        <w:rPr>
          <w:spacing w:val="1"/>
          <w:sz w:val="24"/>
        </w:rPr>
        <w:t xml:space="preserve"> </w:t>
      </w:r>
      <w:r>
        <w:rPr>
          <w:sz w:val="24"/>
        </w:rPr>
        <w:t>только совместно с классом как учебной общностью и под руководством учителя, от способности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только осуществлять принятие заданной педагогом и осмысленной цели к </w:t>
      </w:r>
      <w:r>
        <w:rPr>
          <w:i/>
          <w:sz w:val="24"/>
        </w:rPr>
        <w:t>овладению этой учебной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деятельностью </w:t>
      </w:r>
      <w:r>
        <w:rPr>
          <w:sz w:val="24"/>
        </w:rPr>
        <w:t>на ступени основной школы в единстве мотивационно-смыслового и операционно-</w:t>
      </w:r>
      <w:r>
        <w:rPr>
          <w:spacing w:val="1"/>
          <w:sz w:val="24"/>
        </w:rPr>
        <w:t xml:space="preserve"> </w:t>
      </w:r>
      <w:r>
        <w:rPr>
          <w:sz w:val="24"/>
        </w:rPr>
        <w:t>технического компонентов, становление которой осуществляется в форме учебного исследования, к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 xml:space="preserve">новой внутренней позиции обучающегося </w:t>
      </w:r>
      <w:r>
        <w:rPr>
          <w:sz w:val="24"/>
        </w:rPr>
        <w:t>— направленности на самостоятельный познавательный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поиск,</w:t>
      </w:r>
      <w:r>
        <w:rPr>
          <w:spacing w:val="1"/>
          <w:sz w:val="24"/>
        </w:rPr>
        <w:t xml:space="preserve"> </w:t>
      </w:r>
      <w:r>
        <w:rPr>
          <w:sz w:val="24"/>
        </w:rPr>
        <w:t>постановку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целей,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самостоятельное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оценочных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действий,</w:t>
      </w:r>
      <w:r>
        <w:rPr>
          <w:spacing w:val="-4"/>
          <w:sz w:val="24"/>
        </w:rPr>
        <w:t xml:space="preserve"> </w:t>
      </w:r>
      <w:r>
        <w:rPr>
          <w:sz w:val="24"/>
        </w:rPr>
        <w:t>инициативу</w:t>
      </w:r>
      <w:r>
        <w:rPr>
          <w:spacing w:val="-8"/>
          <w:sz w:val="24"/>
        </w:rPr>
        <w:t xml:space="preserve"> </w:t>
      </w:r>
      <w:r>
        <w:rPr>
          <w:sz w:val="24"/>
        </w:rPr>
        <w:t>в</w:t>
      </w:r>
      <w:r>
        <w:rPr>
          <w:spacing w:val="2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3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-1"/>
          <w:sz w:val="24"/>
        </w:rPr>
        <w:t xml:space="preserve"> </w:t>
      </w:r>
      <w:r>
        <w:rPr>
          <w:sz w:val="24"/>
        </w:rPr>
        <w:t>сотрудничества;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right="222" w:firstLine="566"/>
        <w:rPr>
          <w:sz w:val="24"/>
        </w:rPr>
      </w:pPr>
      <w:r>
        <w:rPr>
          <w:i/>
          <w:sz w:val="24"/>
        </w:rPr>
        <w:t xml:space="preserve">с осуществлением </w:t>
      </w:r>
      <w:r>
        <w:rPr>
          <w:sz w:val="24"/>
        </w:rPr>
        <w:t>на каждом возрастном уровне (11—13 и 13—15 лет) благодаря развитию</w:t>
      </w:r>
      <w:r>
        <w:rPr>
          <w:spacing w:val="1"/>
          <w:sz w:val="24"/>
        </w:rPr>
        <w:t xml:space="preserve"> </w:t>
      </w:r>
      <w:r>
        <w:rPr>
          <w:sz w:val="24"/>
        </w:rPr>
        <w:t>рефлексии общих способов действий и возможностей их переноса в различные учебно-предметные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области, </w:t>
      </w:r>
      <w:r>
        <w:rPr>
          <w:i/>
          <w:sz w:val="24"/>
        </w:rPr>
        <w:t xml:space="preserve">качественного преобразования учебных действий </w:t>
      </w:r>
      <w:r>
        <w:rPr>
          <w:sz w:val="24"/>
        </w:rPr>
        <w:t>моделирования, контроля и оценки и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перехода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постановки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обучающимися</w:t>
      </w:r>
      <w:r>
        <w:rPr>
          <w:spacing w:val="1"/>
          <w:sz w:val="24"/>
        </w:rPr>
        <w:t xml:space="preserve"> </w:t>
      </w:r>
      <w:r>
        <w:rPr>
          <w:sz w:val="24"/>
        </w:rPr>
        <w:t>новых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задач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развитию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способности проектирования собственной учебной деятельности и построению жизненных планов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во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временнóй перспективе</w:t>
      </w:r>
      <w:r>
        <w:rPr>
          <w:sz w:val="24"/>
        </w:rPr>
        <w:t>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right="226" w:firstLine="566"/>
        <w:rPr>
          <w:sz w:val="24"/>
        </w:rPr>
      </w:pPr>
      <w:r>
        <w:rPr>
          <w:i/>
          <w:sz w:val="24"/>
        </w:rPr>
        <w:t xml:space="preserve">с формированием </w:t>
      </w:r>
      <w:r>
        <w:rPr>
          <w:sz w:val="24"/>
        </w:rPr>
        <w:t xml:space="preserve">у обучающегося </w:t>
      </w:r>
      <w:r>
        <w:rPr>
          <w:i/>
          <w:sz w:val="24"/>
        </w:rPr>
        <w:t>научного типа мышления</w:t>
      </w:r>
      <w:r>
        <w:rPr>
          <w:sz w:val="24"/>
        </w:rPr>
        <w:t>, который ориентирует его на</w:t>
      </w:r>
      <w:r>
        <w:rPr>
          <w:spacing w:val="1"/>
          <w:sz w:val="24"/>
        </w:rPr>
        <w:t xml:space="preserve"> </w:t>
      </w:r>
      <w:r>
        <w:rPr>
          <w:sz w:val="24"/>
        </w:rPr>
        <w:t>общекультурные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образцы,</w:t>
      </w:r>
      <w:r>
        <w:rPr>
          <w:spacing w:val="1"/>
          <w:sz w:val="24"/>
        </w:rPr>
        <w:t xml:space="preserve"> </w:t>
      </w:r>
      <w:r>
        <w:rPr>
          <w:sz w:val="24"/>
        </w:rPr>
        <w:t>нормы,</w:t>
      </w:r>
      <w:r>
        <w:rPr>
          <w:spacing w:val="1"/>
          <w:sz w:val="24"/>
        </w:rPr>
        <w:t xml:space="preserve"> </w:t>
      </w:r>
      <w:r>
        <w:rPr>
          <w:sz w:val="24"/>
        </w:rPr>
        <w:t>эталоны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закономерности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60"/>
          <w:sz w:val="24"/>
        </w:rPr>
        <w:t xml:space="preserve"> </w:t>
      </w:r>
      <w:r>
        <w:rPr>
          <w:sz w:val="24"/>
        </w:rPr>
        <w:t>окружающим</w:t>
      </w:r>
      <w:r>
        <w:rPr>
          <w:spacing w:val="1"/>
          <w:sz w:val="24"/>
        </w:rPr>
        <w:t xml:space="preserve"> </w:t>
      </w:r>
      <w:r>
        <w:rPr>
          <w:sz w:val="24"/>
        </w:rPr>
        <w:t>миром;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spacing w:before="66"/>
        <w:ind w:right="222" w:firstLine="566"/>
        <w:rPr>
          <w:sz w:val="24"/>
        </w:rPr>
      </w:pPr>
      <w:r>
        <w:rPr>
          <w:i/>
          <w:sz w:val="24"/>
        </w:rPr>
        <w:lastRenderedPageBreak/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овладением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коммуникативными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средствами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способами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организации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кооперации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сотрудничества</w:t>
      </w:r>
      <w:r>
        <w:rPr>
          <w:sz w:val="24"/>
        </w:rPr>
        <w:t>; развитием учебного сотрудничества, реализуемого в отношениях, обучающихся с</w:t>
      </w:r>
      <w:r>
        <w:rPr>
          <w:spacing w:val="1"/>
          <w:sz w:val="24"/>
        </w:rPr>
        <w:t xml:space="preserve"> </w:t>
      </w:r>
      <w:r>
        <w:rPr>
          <w:sz w:val="24"/>
        </w:rPr>
        <w:t>учителем</w:t>
      </w:r>
      <w:r>
        <w:rPr>
          <w:spacing w:val="-2"/>
          <w:sz w:val="24"/>
        </w:rPr>
        <w:t xml:space="preserve"> </w:t>
      </w:r>
      <w:r>
        <w:rPr>
          <w:sz w:val="24"/>
        </w:rPr>
        <w:t>и сверстниками;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spacing w:before="1"/>
        <w:ind w:right="222" w:firstLine="566"/>
        <w:rPr>
          <w:sz w:val="24"/>
        </w:rPr>
      </w:pPr>
      <w:r>
        <w:rPr>
          <w:i/>
          <w:sz w:val="24"/>
        </w:rPr>
        <w:t>с изменением формы организации учебной деятельности и учебного сотрудничества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классно-урочной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лабораторно-семинарской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лекционно-лабораторной</w:t>
      </w:r>
      <w:r>
        <w:rPr>
          <w:spacing w:val="-1"/>
          <w:sz w:val="24"/>
        </w:rPr>
        <w:t xml:space="preserve"> </w:t>
      </w:r>
      <w:r>
        <w:rPr>
          <w:sz w:val="24"/>
        </w:rPr>
        <w:t>исследовательской.</w:t>
      </w:r>
    </w:p>
    <w:p w:rsidR="001E5777" w:rsidRDefault="00C60256">
      <w:pPr>
        <w:spacing w:before="4"/>
        <w:ind w:left="657" w:right="223" w:firstLine="566"/>
        <w:jc w:val="both"/>
        <w:rPr>
          <w:sz w:val="24"/>
        </w:rPr>
      </w:pPr>
      <w:r>
        <w:rPr>
          <w:b/>
          <w:i/>
          <w:sz w:val="24"/>
        </w:rPr>
        <w:t>Переход обучающегося в основную школу совпадает с предкритической фазой развития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ребѐнка</w:t>
      </w:r>
      <w:r>
        <w:rPr>
          <w:b/>
          <w:i/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переходом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кризису</w:t>
      </w:r>
      <w:r>
        <w:rPr>
          <w:spacing w:val="1"/>
          <w:sz w:val="24"/>
        </w:rPr>
        <w:t xml:space="preserve"> </w:t>
      </w:r>
      <w:r>
        <w:rPr>
          <w:sz w:val="24"/>
        </w:rPr>
        <w:t>младшего</w:t>
      </w:r>
      <w:r>
        <w:rPr>
          <w:spacing w:val="1"/>
          <w:sz w:val="24"/>
        </w:rPr>
        <w:t xml:space="preserve"> </w:t>
      </w:r>
      <w:r>
        <w:rPr>
          <w:sz w:val="24"/>
        </w:rPr>
        <w:t>подросткового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возраста</w:t>
      </w:r>
      <w:r>
        <w:rPr>
          <w:spacing w:val="1"/>
          <w:sz w:val="24"/>
        </w:rPr>
        <w:t xml:space="preserve"> </w:t>
      </w:r>
      <w:r>
        <w:rPr>
          <w:sz w:val="24"/>
        </w:rPr>
        <w:t>(11—13</w:t>
      </w:r>
      <w:r>
        <w:rPr>
          <w:spacing w:val="1"/>
          <w:sz w:val="24"/>
        </w:rPr>
        <w:t xml:space="preserve"> </w:t>
      </w:r>
      <w:r>
        <w:rPr>
          <w:sz w:val="24"/>
        </w:rPr>
        <w:t>лет,</w:t>
      </w:r>
      <w:r>
        <w:rPr>
          <w:spacing w:val="1"/>
          <w:sz w:val="24"/>
        </w:rPr>
        <w:t xml:space="preserve"> </w:t>
      </w:r>
      <w:r>
        <w:rPr>
          <w:sz w:val="24"/>
        </w:rPr>
        <w:t>5—7</w:t>
      </w:r>
      <w:r>
        <w:rPr>
          <w:spacing w:val="1"/>
          <w:sz w:val="24"/>
        </w:rPr>
        <w:t xml:space="preserve"> </w:t>
      </w:r>
      <w:r>
        <w:rPr>
          <w:sz w:val="24"/>
        </w:rPr>
        <w:t>классы),</w:t>
      </w:r>
      <w:r>
        <w:rPr>
          <w:spacing w:val="-57"/>
          <w:sz w:val="24"/>
        </w:rPr>
        <w:t xml:space="preserve"> </w:t>
      </w:r>
      <w:r>
        <w:rPr>
          <w:sz w:val="24"/>
        </w:rPr>
        <w:t xml:space="preserve">характеризующемуся </w:t>
      </w:r>
      <w:r>
        <w:rPr>
          <w:i/>
          <w:sz w:val="24"/>
        </w:rPr>
        <w:t xml:space="preserve">началом перехода от детства к взрослости, при котором </w:t>
      </w:r>
      <w:r>
        <w:rPr>
          <w:sz w:val="24"/>
        </w:rPr>
        <w:t>центральным и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специфическим </w:t>
      </w:r>
      <w:r>
        <w:rPr>
          <w:i/>
          <w:sz w:val="24"/>
        </w:rPr>
        <w:t xml:space="preserve">новообразованием </w:t>
      </w:r>
      <w:r>
        <w:rPr>
          <w:sz w:val="24"/>
        </w:rPr>
        <w:t>в личности подростка является возникновение и развитие у него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 xml:space="preserve">самосознания </w:t>
      </w:r>
      <w:r>
        <w:rPr>
          <w:sz w:val="24"/>
        </w:rPr>
        <w:t xml:space="preserve">— представления о том, что он уже не ребѐнок, т. е. </w:t>
      </w:r>
      <w:r>
        <w:rPr>
          <w:i/>
          <w:sz w:val="24"/>
        </w:rPr>
        <w:t xml:space="preserve">чувства взрослости, </w:t>
      </w:r>
      <w:r>
        <w:rPr>
          <w:sz w:val="24"/>
        </w:rPr>
        <w:t>а также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внутренней </w:t>
      </w:r>
      <w:r>
        <w:rPr>
          <w:i/>
          <w:sz w:val="24"/>
        </w:rPr>
        <w:t xml:space="preserve">переориентацией </w:t>
      </w:r>
      <w:r>
        <w:rPr>
          <w:sz w:val="24"/>
        </w:rPr>
        <w:t xml:space="preserve">подростка с правил и ограничений, связанных с </w:t>
      </w:r>
      <w:r>
        <w:rPr>
          <w:i/>
          <w:sz w:val="24"/>
        </w:rPr>
        <w:t>моралью послушания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нормы поведения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взрослых</w:t>
      </w:r>
      <w:r>
        <w:rPr>
          <w:sz w:val="24"/>
        </w:rPr>
        <w:t>.</w:t>
      </w:r>
    </w:p>
    <w:p w:rsidR="001E5777" w:rsidRDefault="00C60256">
      <w:pPr>
        <w:spacing w:line="271" w:lineRule="exact"/>
        <w:ind w:left="1224"/>
        <w:jc w:val="both"/>
        <w:rPr>
          <w:sz w:val="24"/>
        </w:rPr>
      </w:pPr>
      <w:r>
        <w:rPr>
          <w:b/>
          <w:i/>
          <w:sz w:val="24"/>
        </w:rPr>
        <w:t>Второй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этап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подросткового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развития</w:t>
      </w:r>
      <w:r>
        <w:rPr>
          <w:b/>
          <w:i/>
          <w:spacing w:val="2"/>
          <w:sz w:val="24"/>
        </w:rPr>
        <w:t xml:space="preserve"> </w:t>
      </w:r>
      <w:r>
        <w:rPr>
          <w:sz w:val="24"/>
        </w:rPr>
        <w:t>(14—15</w:t>
      </w:r>
      <w:r>
        <w:rPr>
          <w:spacing w:val="-2"/>
          <w:sz w:val="24"/>
        </w:rPr>
        <w:t xml:space="preserve"> </w:t>
      </w:r>
      <w:r>
        <w:rPr>
          <w:sz w:val="24"/>
        </w:rPr>
        <w:t>лет,</w:t>
      </w:r>
      <w:r>
        <w:rPr>
          <w:spacing w:val="-3"/>
          <w:sz w:val="24"/>
        </w:rPr>
        <w:t xml:space="preserve"> </w:t>
      </w:r>
      <w:r>
        <w:rPr>
          <w:sz w:val="24"/>
        </w:rPr>
        <w:t>8—9</w:t>
      </w:r>
      <w:r>
        <w:rPr>
          <w:spacing w:val="-2"/>
          <w:sz w:val="24"/>
        </w:rPr>
        <w:t xml:space="preserve"> </w:t>
      </w:r>
      <w:r>
        <w:rPr>
          <w:sz w:val="24"/>
        </w:rPr>
        <w:t>классы)</w:t>
      </w:r>
      <w:r>
        <w:rPr>
          <w:spacing w:val="-4"/>
          <w:sz w:val="24"/>
        </w:rPr>
        <w:t xml:space="preserve"> </w:t>
      </w:r>
      <w:r>
        <w:rPr>
          <w:sz w:val="24"/>
        </w:rPr>
        <w:t>характеризуется: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right="228" w:firstLine="566"/>
        <w:rPr>
          <w:sz w:val="24"/>
        </w:rPr>
      </w:pPr>
      <w:r>
        <w:rPr>
          <w:sz w:val="24"/>
        </w:rPr>
        <w:t>бурным,</w:t>
      </w:r>
      <w:r>
        <w:rPr>
          <w:spacing w:val="1"/>
          <w:sz w:val="24"/>
        </w:rPr>
        <w:t xml:space="preserve"> </w:t>
      </w:r>
      <w:r>
        <w:rPr>
          <w:sz w:val="24"/>
        </w:rPr>
        <w:t>скачкообразным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характером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1"/>
          <w:sz w:val="24"/>
        </w:rPr>
        <w:t xml:space="preserve"> </w:t>
      </w:r>
      <w:r>
        <w:rPr>
          <w:sz w:val="24"/>
        </w:rPr>
        <w:t>т. е.</w:t>
      </w:r>
      <w:r>
        <w:rPr>
          <w:spacing w:val="1"/>
          <w:sz w:val="24"/>
        </w:rPr>
        <w:t xml:space="preserve"> </w:t>
      </w:r>
      <w:r>
        <w:rPr>
          <w:sz w:val="24"/>
        </w:rPr>
        <w:t>происходящими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сравнительно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короткий срок многочисленными качественными изменениями прежних особенностей, интересов и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</w:t>
      </w:r>
      <w:r>
        <w:rPr>
          <w:spacing w:val="1"/>
          <w:sz w:val="24"/>
        </w:rPr>
        <w:t xml:space="preserve"> </w:t>
      </w:r>
      <w:r>
        <w:rPr>
          <w:sz w:val="24"/>
        </w:rPr>
        <w:t>ребѐнка,</w:t>
      </w:r>
      <w:r>
        <w:rPr>
          <w:spacing w:val="1"/>
          <w:sz w:val="24"/>
        </w:rPr>
        <w:t xml:space="preserve"> </w:t>
      </w:r>
      <w:r>
        <w:rPr>
          <w:sz w:val="24"/>
        </w:rPr>
        <w:t>появлением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подростка</w:t>
      </w:r>
      <w:r>
        <w:rPr>
          <w:spacing w:val="1"/>
          <w:sz w:val="24"/>
        </w:rPr>
        <w:t xml:space="preserve"> </w:t>
      </w:r>
      <w:r>
        <w:rPr>
          <w:sz w:val="24"/>
        </w:rPr>
        <w:t>значительных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субъективных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трудностей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переживаний;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spacing w:before="1"/>
        <w:ind w:left="1524" w:hanging="301"/>
        <w:rPr>
          <w:sz w:val="24"/>
        </w:rPr>
      </w:pPr>
      <w:r>
        <w:rPr>
          <w:sz w:val="24"/>
        </w:rPr>
        <w:t>стремлением</w:t>
      </w:r>
      <w:r>
        <w:rPr>
          <w:spacing w:val="-4"/>
          <w:sz w:val="24"/>
        </w:rPr>
        <w:t xml:space="preserve"> </w:t>
      </w:r>
      <w:r>
        <w:rPr>
          <w:sz w:val="24"/>
        </w:rPr>
        <w:t>подростка</w:t>
      </w:r>
      <w:r>
        <w:rPr>
          <w:spacing w:val="-4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общению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совместной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со</w:t>
      </w:r>
      <w:r>
        <w:rPr>
          <w:spacing w:val="-3"/>
          <w:sz w:val="24"/>
        </w:rPr>
        <w:t xml:space="preserve"> </w:t>
      </w:r>
      <w:r>
        <w:rPr>
          <w:sz w:val="24"/>
        </w:rPr>
        <w:t>сверстниками;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right="229" w:firstLine="566"/>
        <w:rPr>
          <w:sz w:val="24"/>
        </w:rPr>
      </w:pPr>
      <w:r>
        <w:rPr>
          <w:sz w:val="24"/>
        </w:rPr>
        <w:t>особой</w:t>
      </w:r>
      <w:r>
        <w:rPr>
          <w:spacing w:val="1"/>
          <w:sz w:val="24"/>
        </w:rPr>
        <w:t xml:space="preserve"> </w:t>
      </w:r>
      <w:r>
        <w:rPr>
          <w:sz w:val="24"/>
        </w:rPr>
        <w:t>чувствительностью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морально-этическому</w:t>
      </w:r>
      <w:r>
        <w:rPr>
          <w:spacing w:val="1"/>
          <w:sz w:val="24"/>
        </w:rPr>
        <w:t xml:space="preserve"> </w:t>
      </w:r>
      <w:r>
        <w:rPr>
          <w:sz w:val="24"/>
        </w:rPr>
        <w:t>«кодексу</w:t>
      </w:r>
      <w:r>
        <w:rPr>
          <w:spacing w:val="1"/>
          <w:sz w:val="24"/>
        </w:rPr>
        <w:t xml:space="preserve"> </w:t>
      </w:r>
      <w:r>
        <w:rPr>
          <w:sz w:val="24"/>
        </w:rPr>
        <w:t>товарищества»,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котором</w:t>
      </w:r>
      <w:r>
        <w:rPr>
          <w:spacing w:val="1"/>
          <w:sz w:val="24"/>
        </w:rPr>
        <w:t xml:space="preserve"> </w:t>
      </w:r>
      <w:r>
        <w:rPr>
          <w:sz w:val="24"/>
        </w:rPr>
        <w:t>заданы</w:t>
      </w:r>
      <w:r>
        <w:rPr>
          <w:spacing w:val="-1"/>
          <w:sz w:val="24"/>
        </w:rPr>
        <w:t xml:space="preserve"> </w:t>
      </w:r>
      <w:r>
        <w:rPr>
          <w:sz w:val="24"/>
        </w:rPr>
        <w:t>важнейшие</w:t>
      </w:r>
      <w:r>
        <w:rPr>
          <w:spacing w:val="-1"/>
          <w:sz w:val="24"/>
        </w:rPr>
        <w:t xml:space="preserve"> </w:t>
      </w:r>
      <w:r>
        <w:rPr>
          <w:sz w:val="24"/>
        </w:rPr>
        <w:t>нормы социального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поведения взрослого</w:t>
      </w:r>
      <w:r>
        <w:rPr>
          <w:spacing w:val="-1"/>
          <w:sz w:val="24"/>
        </w:rPr>
        <w:t xml:space="preserve"> </w:t>
      </w:r>
      <w:r>
        <w:rPr>
          <w:sz w:val="24"/>
        </w:rPr>
        <w:t>мира;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left="1524" w:hanging="301"/>
        <w:rPr>
          <w:sz w:val="24"/>
        </w:rPr>
      </w:pPr>
      <w:r>
        <w:rPr>
          <w:sz w:val="24"/>
        </w:rPr>
        <w:t>процессом</w:t>
      </w:r>
      <w:r>
        <w:rPr>
          <w:spacing w:val="1"/>
          <w:sz w:val="24"/>
        </w:rPr>
        <w:t xml:space="preserve"> </w:t>
      </w:r>
      <w:r>
        <w:rPr>
          <w:sz w:val="24"/>
        </w:rPr>
        <w:t>перехода</w:t>
      </w:r>
      <w:r>
        <w:rPr>
          <w:spacing w:val="60"/>
          <w:sz w:val="24"/>
        </w:rPr>
        <w:t xml:space="preserve"> </w:t>
      </w:r>
      <w:r>
        <w:rPr>
          <w:sz w:val="24"/>
        </w:rPr>
        <w:t>от</w:t>
      </w:r>
      <w:r>
        <w:rPr>
          <w:spacing w:val="62"/>
          <w:sz w:val="24"/>
        </w:rPr>
        <w:t xml:space="preserve"> </w:t>
      </w:r>
      <w:r>
        <w:rPr>
          <w:sz w:val="24"/>
        </w:rPr>
        <w:t>детства</w:t>
      </w:r>
      <w:r>
        <w:rPr>
          <w:spacing w:val="61"/>
          <w:sz w:val="24"/>
        </w:rPr>
        <w:t xml:space="preserve"> </w:t>
      </w:r>
      <w:r>
        <w:rPr>
          <w:sz w:val="24"/>
        </w:rPr>
        <w:t>к</w:t>
      </w:r>
      <w:r>
        <w:rPr>
          <w:spacing w:val="62"/>
          <w:sz w:val="24"/>
        </w:rPr>
        <w:t xml:space="preserve"> </w:t>
      </w:r>
      <w:r>
        <w:rPr>
          <w:sz w:val="24"/>
        </w:rPr>
        <w:t>взрослости,</w:t>
      </w:r>
      <w:r>
        <w:rPr>
          <w:spacing w:val="62"/>
          <w:sz w:val="24"/>
        </w:rPr>
        <w:t xml:space="preserve"> </w:t>
      </w:r>
      <w:r>
        <w:rPr>
          <w:sz w:val="24"/>
        </w:rPr>
        <w:t>отражающимся</w:t>
      </w:r>
      <w:r>
        <w:rPr>
          <w:spacing w:val="61"/>
          <w:sz w:val="24"/>
        </w:rPr>
        <w:t xml:space="preserve"> </w:t>
      </w:r>
      <w:r>
        <w:rPr>
          <w:sz w:val="24"/>
        </w:rPr>
        <w:t>в</w:t>
      </w:r>
      <w:r>
        <w:rPr>
          <w:spacing w:val="62"/>
          <w:sz w:val="24"/>
        </w:rPr>
        <w:t xml:space="preserve"> </w:t>
      </w:r>
      <w:r>
        <w:rPr>
          <w:sz w:val="24"/>
        </w:rPr>
        <w:t>его</w:t>
      </w:r>
      <w:r>
        <w:rPr>
          <w:spacing w:val="61"/>
          <w:sz w:val="24"/>
        </w:rPr>
        <w:t xml:space="preserve"> </w:t>
      </w:r>
      <w:r>
        <w:rPr>
          <w:sz w:val="24"/>
        </w:rPr>
        <w:t>характеристике</w:t>
      </w:r>
      <w:r>
        <w:rPr>
          <w:spacing w:val="61"/>
          <w:sz w:val="24"/>
        </w:rPr>
        <w:t xml:space="preserve"> </w:t>
      </w:r>
      <w:r>
        <w:rPr>
          <w:sz w:val="24"/>
        </w:rPr>
        <w:t>как</w:t>
      </w:r>
    </w:p>
    <w:p w:rsidR="001E5777" w:rsidRDefault="00C60256">
      <w:pPr>
        <w:pStyle w:val="a3"/>
      </w:pPr>
      <w:r>
        <w:t>«переходного»,</w:t>
      </w:r>
      <w:r>
        <w:rPr>
          <w:spacing w:val="-1"/>
        </w:rPr>
        <w:t xml:space="preserve"> </w:t>
      </w:r>
      <w:r>
        <w:t>«трудного»</w:t>
      </w:r>
      <w:r>
        <w:rPr>
          <w:spacing w:val="-1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«критического»;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right="225" w:firstLine="566"/>
        <w:rPr>
          <w:sz w:val="24"/>
        </w:rPr>
      </w:pPr>
      <w:r>
        <w:rPr>
          <w:sz w:val="24"/>
        </w:rPr>
        <w:t>обострѐнной, в связи с возникновением чувства взрослости, восприимчивостью к усвоению</w:t>
      </w:r>
      <w:r>
        <w:rPr>
          <w:spacing w:val="1"/>
          <w:sz w:val="24"/>
        </w:rPr>
        <w:t xml:space="preserve"> </w:t>
      </w:r>
      <w:r>
        <w:rPr>
          <w:sz w:val="24"/>
        </w:rPr>
        <w:t>норм, ценностей и способов поведения, которые существуют в мире взрослых и в их отношениях,</w:t>
      </w:r>
      <w:r>
        <w:rPr>
          <w:spacing w:val="1"/>
          <w:sz w:val="24"/>
        </w:rPr>
        <w:t xml:space="preserve"> </w:t>
      </w:r>
      <w:r>
        <w:rPr>
          <w:sz w:val="24"/>
        </w:rPr>
        <w:t>порождающей интенсивное формирование на данном возрастном этапе нравственных понятий и</w:t>
      </w:r>
      <w:r>
        <w:rPr>
          <w:spacing w:val="1"/>
          <w:sz w:val="24"/>
        </w:rPr>
        <w:t xml:space="preserve"> </w:t>
      </w:r>
      <w:r>
        <w:rPr>
          <w:sz w:val="24"/>
        </w:rPr>
        <w:t>убеждений,</w:t>
      </w:r>
      <w:r>
        <w:rPr>
          <w:spacing w:val="-1"/>
          <w:sz w:val="24"/>
        </w:rPr>
        <w:t xml:space="preserve"> </w:t>
      </w:r>
      <w:r>
        <w:rPr>
          <w:sz w:val="24"/>
        </w:rPr>
        <w:t>выработку</w:t>
      </w:r>
      <w:r>
        <w:rPr>
          <w:spacing w:val="-6"/>
          <w:sz w:val="24"/>
        </w:rPr>
        <w:t xml:space="preserve"> </w:t>
      </w:r>
      <w:r>
        <w:rPr>
          <w:sz w:val="24"/>
        </w:rPr>
        <w:t>принципов, моральное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-2"/>
          <w:sz w:val="24"/>
        </w:rPr>
        <w:t xml:space="preserve"> </w:t>
      </w:r>
      <w:r>
        <w:rPr>
          <w:sz w:val="24"/>
        </w:rPr>
        <w:t>личности;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right="229" w:firstLine="566"/>
        <w:rPr>
          <w:sz w:val="24"/>
        </w:rPr>
      </w:pPr>
      <w:r>
        <w:rPr>
          <w:sz w:val="24"/>
        </w:rPr>
        <w:t>сложными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поведенческими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проявлениями,</w:t>
      </w:r>
      <w:r>
        <w:rPr>
          <w:spacing w:val="1"/>
          <w:sz w:val="24"/>
        </w:rPr>
        <w:t xml:space="preserve"> </w:t>
      </w:r>
      <w:r>
        <w:rPr>
          <w:sz w:val="24"/>
        </w:rPr>
        <w:t>вызванными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противоречием</w:t>
      </w:r>
      <w:r>
        <w:rPr>
          <w:spacing w:val="1"/>
          <w:sz w:val="24"/>
        </w:rPr>
        <w:t xml:space="preserve"> </w:t>
      </w:r>
      <w:r>
        <w:rPr>
          <w:sz w:val="24"/>
        </w:rPr>
        <w:t>между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потребностью в признании их взрослыми со стороны окружающих и собственной неуверенностью в</w:t>
      </w:r>
      <w:r>
        <w:rPr>
          <w:spacing w:val="-57"/>
          <w:sz w:val="24"/>
        </w:rPr>
        <w:t xml:space="preserve"> </w:t>
      </w:r>
      <w:r>
        <w:rPr>
          <w:sz w:val="24"/>
        </w:rPr>
        <w:t>этом (нормативный кризис с его кульминационной точкой подросткового кризиса независимости,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проявляющегося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формах</w:t>
      </w:r>
      <w:r>
        <w:rPr>
          <w:spacing w:val="-2"/>
          <w:sz w:val="24"/>
        </w:rPr>
        <w:t xml:space="preserve"> </w:t>
      </w:r>
      <w:r>
        <w:rPr>
          <w:sz w:val="24"/>
        </w:rPr>
        <w:t>непослушания, сопротивления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протеста);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spacing w:before="1"/>
        <w:ind w:right="223" w:firstLine="566"/>
        <w:rPr>
          <w:sz w:val="24"/>
        </w:rPr>
      </w:pPr>
      <w:r>
        <w:rPr>
          <w:sz w:val="24"/>
        </w:rPr>
        <w:t>изменением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ростом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перегрузок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изменением характера и способа общения и социальных взаимодействий</w:t>
      </w:r>
      <w:r>
        <w:rPr>
          <w:spacing w:val="1"/>
          <w:sz w:val="24"/>
        </w:rPr>
        <w:t xml:space="preserve"> </w:t>
      </w:r>
      <w:r>
        <w:rPr>
          <w:sz w:val="24"/>
        </w:rPr>
        <w:t>— объѐмы и способы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-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-2"/>
          <w:sz w:val="24"/>
        </w:rPr>
        <w:t xml:space="preserve"> </w:t>
      </w:r>
      <w:r>
        <w:rPr>
          <w:sz w:val="24"/>
        </w:rPr>
        <w:t>(СМИ,</w:t>
      </w:r>
      <w:r>
        <w:rPr>
          <w:spacing w:val="-1"/>
          <w:sz w:val="24"/>
        </w:rPr>
        <w:t xml:space="preserve"> </w:t>
      </w:r>
      <w:r>
        <w:rPr>
          <w:sz w:val="24"/>
        </w:rPr>
        <w:t>телевидение, Интернет).</w:t>
      </w:r>
    </w:p>
    <w:p w:rsidR="001E5777" w:rsidRDefault="00C60256">
      <w:pPr>
        <w:pStyle w:val="a3"/>
        <w:ind w:right="226" w:firstLine="566"/>
      </w:pPr>
      <w:r>
        <w:t>Учѐт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подросткового</w:t>
      </w:r>
      <w:r>
        <w:rPr>
          <w:spacing w:val="1"/>
        </w:rPr>
        <w:t xml:space="preserve"> </w:t>
      </w:r>
      <w:r>
        <w:t>возраста,</w:t>
      </w:r>
      <w:r>
        <w:rPr>
          <w:spacing w:val="1"/>
        </w:rPr>
        <w:t xml:space="preserve"> </w:t>
      </w:r>
      <w:r>
        <w:t>успешность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своевременность</w:t>
      </w:r>
      <w:r>
        <w:rPr>
          <w:spacing w:val="1"/>
        </w:rPr>
        <w:t xml:space="preserve"> </w:t>
      </w:r>
      <w:r>
        <w:t>формирования</w:t>
      </w:r>
      <w:r>
        <w:rPr>
          <w:spacing w:val="-57"/>
        </w:rPr>
        <w:t xml:space="preserve"> </w:t>
      </w:r>
      <w:r>
        <w:t>новообразований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сферы,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свойств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связывается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активной</w:t>
      </w:r>
      <w:r>
        <w:rPr>
          <w:spacing w:val="1"/>
        </w:rPr>
        <w:t xml:space="preserve"> </w:t>
      </w:r>
      <w:r>
        <w:t>позицией</w:t>
      </w:r>
      <w:r>
        <w:rPr>
          <w:spacing w:val="1"/>
        </w:rPr>
        <w:t xml:space="preserve"> </w:t>
      </w:r>
      <w:r>
        <w:t>учителя,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адекватностью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выбора</w:t>
      </w:r>
      <w:r>
        <w:rPr>
          <w:spacing w:val="1"/>
        </w:rPr>
        <w:t xml:space="preserve"> </w:t>
      </w:r>
      <w:r>
        <w:t>условий</w:t>
      </w:r>
      <w:r>
        <w:rPr>
          <w:spacing w:val="-1"/>
        </w:rPr>
        <w:t xml:space="preserve"> </w:t>
      </w:r>
      <w:r>
        <w:t>и методик обучения.</w:t>
      </w:r>
    </w:p>
    <w:p w:rsidR="001E5777" w:rsidRDefault="00C60256">
      <w:pPr>
        <w:pStyle w:val="a3"/>
        <w:tabs>
          <w:tab w:val="left" w:pos="2132"/>
          <w:tab w:val="left" w:pos="3544"/>
          <w:tab w:val="left" w:pos="4604"/>
          <w:tab w:val="left" w:pos="5011"/>
          <w:tab w:val="left" w:pos="5515"/>
          <w:tab w:val="left" w:pos="6857"/>
          <w:tab w:val="left" w:pos="8193"/>
          <w:tab w:val="left" w:pos="10152"/>
        </w:tabs>
        <w:ind w:right="226" w:firstLine="566"/>
        <w:jc w:val="right"/>
      </w:pPr>
      <w:r>
        <w:t>Объективно</w:t>
      </w:r>
      <w:r>
        <w:rPr>
          <w:spacing w:val="11"/>
        </w:rPr>
        <w:t xml:space="preserve"> </w:t>
      </w:r>
      <w:r>
        <w:t>необходимое</w:t>
      </w:r>
      <w:r>
        <w:rPr>
          <w:spacing w:val="12"/>
        </w:rPr>
        <w:t xml:space="preserve"> </w:t>
      </w:r>
      <w:r>
        <w:t>для</w:t>
      </w:r>
      <w:r>
        <w:rPr>
          <w:spacing w:val="14"/>
        </w:rPr>
        <w:t xml:space="preserve"> </w:t>
      </w:r>
      <w:r>
        <w:t>подготовки</w:t>
      </w:r>
      <w:r>
        <w:rPr>
          <w:spacing w:val="12"/>
        </w:rPr>
        <w:t xml:space="preserve"> </w:t>
      </w:r>
      <w:r>
        <w:t>к</w:t>
      </w:r>
      <w:r>
        <w:rPr>
          <w:spacing w:val="14"/>
        </w:rPr>
        <w:t xml:space="preserve"> </w:t>
      </w:r>
      <w:r>
        <w:t>будущей</w:t>
      </w:r>
      <w:r>
        <w:rPr>
          <w:spacing w:val="14"/>
        </w:rPr>
        <w:t xml:space="preserve"> </w:t>
      </w:r>
      <w:r>
        <w:t>жизни</w:t>
      </w:r>
      <w:r>
        <w:rPr>
          <w:spacing w:val="12"/>
        </w:rPr>
        <w:t xml:space="preserve"> </w:t>
      </w:r>
      <w:r>
        <w:t>подростка</w:t>
      </w:r>
      <w:r>
        <w:rPr>
          <w:spacing w:val="12"/>
        </w:rPr>
        <w:t xml:space="preserve"> </w:t>
      </w:r>
      <w:r>
        <w:t>развитие</w:t>
      </w:r>
      <w:r>
        <w:rPr>
          <w:spacing w:val="12"/>
        </w:rPr>
        <w:t xml:space="preserve"> </w:t>
      </w:r>
      <w:r>
        <w:t>его</w:t>
      </w:r>
      <w:r>
        <w:rPr>
          <w:spacing w:val="-57"/>
        </w:rPr>
        <w:t xml:space="preserve"> </w:t>
      </w:r>
      <w:r>
        <w:t>социальной</w:t>
      </w:r>
      <w:r>
        <w:tab/>
        <w:t>взрослости</w:t>
      </w:r>
      <w:r>
        <w:tab/>
        <w:t>требует</w:t>
      </w:r>
      <w:r>
        <w:tab/>
        <w:t>и</w:t>
      </w:r>
      <w:r>
        <w:tab/>
        <w:t>от</w:t>
      </w:r>
      <w:r>
        <w:tab/>
        <w:t>родителей</w:t>
      </w:r>
      <w:r>
        <w:tab/>
        <w:t>(законных</w:t>
      </w:r>
      <w:r>
        <w:tab/>
        <w:t>представителей)</w:t>
      </w:r>
      <w:r>
        <w:tab/>
      </w:r>
      <w:r>
        <w:rPr>
          <w:spacing w:val="-1"/>
        </w:rPr>
        <w:t>решения</w:t>
      </w:r>
      <w:r>
        <w:rPr>
          <w:spacing w:val="-57"/>
        </w:rPr>
        <w:t xml:space="preserve"> </w:t>
      </w:r>
      <w:r>
        <w:t>соответствующей</w:t>
      </w:r>
      <w:r>
        <w:rPr>
          <w:spacing w:val="-3"/>
        </w:rPr>
        <w:t xml:space="preserve"> </w:t>
      </w:r>
      <w:r>
        <w:t>задачи</w:t>
      </w:r>
      <w:r>
        <w:rPr>
          <w:spacing w:val="-2"/>
        </w:rPr>
        <w:t xml:space="preserve"> </w:t>
      </w:r>
      <w:r>
        <w:t>воспитания</w:t>
      </w:r>
      <w:r>
        <w:rPr>
          <w:spacing w:val="-3"/>
        </w:rPr>
        <w:t xml:space="preserve"> </w:t>
      </w:r>
      <w:r>
        <w:t>подростка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семье,</w:t>
      </w:r>
      <w:r>
        <w:rPr>
          <w:spacing w:val="-2"/>
        </w:rPr>
        <w:t xml:space="preserve"> </w:t>
      </w:r>
      <w:r>
        <w:t>смены</w:t>
      </w:r>
      <w:r>
        <w:rPr>
          <w:spacing w:val="-3"/>
        </w:rPr>
        <w:t xml:space="preserve"> </w:t>
      </w:r>
      <w:r>
        <w:t>прежнего</w:t>
      </w:r>
      <w:r>
        <w:rPr>
          <w:spacing w:val="-3"/>
        </w:rPr>
        <w:t xml:space="preserve"> </w:t>
      </w:r>
      <w:r>
        <w:t>типа</w:t>
      </w:r>
      <w:r>
        <w:rPr>
          <w:spacing w:val="-4"/>
        </w:rPr>
        <w:t xml:space="preserve"> </w:t>
      </w:r>
      <w:r>
        <w:t>отношений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новый.</w:t>
      </w:r>
    </w:p>
    <w:p w:rsidR="001E5777" w:rsidRDefault="00C60256">
      <w:pPr>
        <w:pStyle w:val="a3"/>
        <w:spacing w:before="1"/>
        <w:ind w:right="230" w:firstLine="626"/>
      </w:pPr>
      <w:r>
        <w:t>Исходя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психолого-педагогических</w:t>
      </w:r>
      <w:r>
        <w:rPr>
          <w:spacing w:val="1"/>
        </w:rPr>
        <w:t xml:space="preserve"> </w:t>
      </w:r>
      <w:r>
        <w:t>особенностей,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следующее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учебной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ступенях</w:t>
      </w:r>
      <w:r>
        <w:rPr>
          <w:spacing w:val="2"/>
        </w:rPr>
        <w:t xml:space="preserve"> </w:t>
      </w:r>
      <w:r>
        <w:t>основного</w:t>
      </w:r>
      <w:r>
        <w:rPr>
          <w:spacing w:val="-4"/>
        </w:rPr>
        <w:t xml:space="preserve"> </w:t>
      </w:r>
      <w:r>
        <w:t>общего</w:t>
      </w:r>
      <w:r>
        <w:rPr>
          <w:spacing w:val="-1"/>
        </w:rPr>
        <w:t xml:space="preserve"> </w:t>
      </w:r>
      <w:r>
        <w:t>образования:</w:t>
      </w:r>
    </w:p>
    <w:p w:rsidR="001E5777" w:rsidRDefault="001E5777">
      <w:pPr>
        <w:pStyle w:val="a3"/>
        <w:spacing w:before="8"/>
        <w:ind w:left="0"/>
        <w:jc w:val="left"/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63"/>
        <w:gridCol w:w="1587"/>
        <w:gridCol w:w="1666"/>
        <w:gridCol w:w="1825"/>
        <w:gridCol w:w="1829"/>
        <w:gridCol w:w="1829"/>
      </w:tblGrid>
      <w:tr w:rsidR="001E5777">
        <w:trPr>
          <w:trHeight w:val="551"/>
        </w:trPr>
        <w:tc>
          <w:tcPr>
            <w:tcW w:w="3450" w:type="dxa"/>
            <w:gridSpan w:val="2"/>
          </w:tcPr>
          <w:p w:rsidR="001E5777" w:rsidRDefault="00C60256">
            <w:pPr>
              <w:pStyle w:val="TableParagraph"/>
              <w:spacing w:before="131"/>
              <w:ind w:left="468"/>
              <w:rPr>
                <w:sz w:val="24"/>
              </w:rPr>
            </w:pPr>
            <w:r>
              <w:rPr>
                <w:sz w:val="24"/>
              </w:rPr>
              <w:t>Предметное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содержание</w:t>
            </w:r>
          </w:p>
        </w:tc>
        <w:tc>
          <w:tcPr>
            <w:tcW w:w="3491" w:type="dxa"/>
            <w:gridSpan w:val="2"/>
          </w:tcPr>
          <w:p w:rsidR="001E5777" w:rsidRDefault="00C60256">
            <w:pPr>
              <w:pStyle w:val="TableParagraph"/>
              <w:spacing w:line="268" w:lineRule="exact"/>
              <w:ind w:left="875"/>
              <w:rPr>
                <w:sz w:val="24"/>
              </w:rPr>
            </w:pPr>
            <w:r>
              <w:rPr>
                <w:sz w:val="24"/>
              </w:rPr>
              <w:t>Формы учебного</w:t>
            </w:r>
          </w:p>
          <w:p w:rsidR="001E5777" w:rsidRDefault="00C60256">
            <w:pPr>
              <w:pStyle w:val="TableParagraph"/>
              <w:spacing w:line="264" w:lineRule="exact"/>
              <w:ind w:left="940"/>
              <w:rPr>
                <w:sz w:val="24"/>
              </w:rPr>
            </w:pPr>
            <w:r>
              <w:rPr>
                <w:sz w:val="24"/>
              </w:rPr>
              <w:t>сотрудничества</w:t>
            </w:r>
          </w:p>
        </w:tc>
        <w:tc>
          <w:tcPr>
            <w:tcW w:w="3658" w:type="dxa"/>
            <w:gridSpan w:val="2"/>
          </w:tcPr>
          <w:p w:rsidR="001E5777" w:rsidRDefault="00C60256">
            <w:pPr>
              <w:pStyle w:val="TableParagraph"/>
              <w:spacing w:before="131"/>
              <w:ind w:left="764"/>
              <w:rPr>
                <w:sz w:val="24"/>
              </w:rPr>
            </w:pPr>
            <w:r>
              <w:rPr>
                <w:sz w:val="24"/>
              </w:rPr>
              <w:t>Система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оценивания</w:t>
            </w:r>
          </w:p>
        </w:tc>
      </w:tr>
      <w:tr w:rsidR="001E5777">
        <w:trPr>
          <w:trHeight w:val="827"/>
        </w:trPr>
        <w:tc>
          <w:tcPr>
            <w:tcW w:w="1863" w:type="dxa"/>
          </w:tcPr>
          <w:p w:rsidR="001E5777" w:rsidRDefault="00C60256">
            <w:pPr>
              <w:pStyle w:val="TableParagraph"/>
              <w:spacing w:line="268" w:lineRule="exact"/>
              <w:ind w:left="309" w:firstLine="74"/>
              <w:rPr>
                <w:sz w:val="24"/>
              </w:rPr>
            </w:pPr>
            <w:r>
              <w:rPr>
                <w:sz w:val="24"/>
              </w:rPr>
              <w:t>5-6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классы</w:t>
            </w:r>
          </w:p>
          <w:p w:rsidR="001E5777" w:rsidRDefault="00C60256">
            <w:pPr>
              <w:pStyle w:val="TableParagraph"/>
              <w:spacing w:line="270" w:lineRule="atLeast"/>
              <w:ind w:left="708" w:right="282" w:hanging="399"/>
              <w:rPr>
                <w:sz w:val="24"/>
              </w:rPr>
            </w:pPr>
            <w:r>
              <w:rPr>
                <w:sz w:val="24"/>
              </w:rPr>
              <w:t>переходный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этап</w:t>
            </w:r>
          </w:p>
        </w:tc>
        <w:tc>
          <w:tcPr>
            <w:tcW w:w="1587" w:type="dxa"/>
          </w:tcPr>
          <w:p w:rsidR="001E5777" w:rsidRDefault="001E5777">
            <w:pPr>
              <w:pStyle w:val="TableParagraph"/>
              <w:spacing w:before="3"/>
              <w:ind w:left="0"/>
              <w:rPr>
                <w:sz w:val="23"/>
              </w:rPr>
            </w:pPr>
          </w:p>
          <w:p w:rsidR="001E5777" w:rsidRDefault="00C60256">
            <w:pPr>
              <w:pStyle w:val="TableParagraph"/>
              <w:ind w:left="244"/>
              <w:rPr>
                <w:sz w:val="24"/>
              </w:rPr>
            </w:pPr>
            <w:r>
              <w:rPr>
                <w:sz w:val="24"/>
              </w:rPr>
              <w:t>7-9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классы</w:t>
            </w:r>
          </w:p>
        </w:tc>
        <w:tc>
          <w:tcPr>
            <w:tcW w:w="1666" w:type="dxa"/>
          </w:tcPr>
          <w:p w:rsidR="001E5777" w:rsidRDefault="00C60256">
            <w:pPr>
              <w:pStyle w:val="TableParagraph"/>
              <w:spacing w:line="268" w:lineRule="exact"/>
              <w:ind w:left="210" w:firstLine="74"/>
              <w:rPr>
                <w:sz w:val="24"/>
              </w:rPr>
            </w:pPr>
            <w:r>
              <w:rPr>
                <w:sz w:val="24"/>
              </w:rPr>
              <w:t>5-6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классы</w:t>
            </w:r>
          </w:p>
          <w:p w:rsidR="001E5777" w:rsidRDefault="00C60256">
            <w:pPr>
              <w:pStyle w:val="TableParagraph"/>
              <w:spacing w:line="270" w:lineRule="atLeast"/>
              <w:ind w:left="609" w:right="184" w:hanging="399"/>
              <w:rPr>
                <w:sz w:val="24"/>
              </w:rPr>
            </w:pPr>
            <w:r>
              <w:rPr>
                <w:sz w:val="24"/>
              </w:rPr>
              <w:t>переходный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этап</w:t>
            </w:r>
          </w:p>
        </w:tc>
        <w:tc>
          <w:tcPr>
            <w:tcW w:w="1825" w:type="dxa"/>
          </w:tcPr>
          <w:p w:rsidR="001E5777" w:rsidRDefault="001E5777">
            <w:pPr>
              <w:pStyle w:val="TableParagraph"/>
              <w:spacing w:before="3"/>
              <w:ind w:left="0"/>
              <w:rPr>
                <w:sz w:val="23"/>
              </w:rPr>
            </w:pPr>
          </w:p>
          <w:p w:rsidR="001E5777" w:rsidRDefault="00C60256">
            <w:pPr>
              <w:pStyle w:val="TableParagraph"/>
              <w:ind w:left="362"/>
              <w:rPr>
                <w:sz w:val="24"/>
              </w:rPr>
            </w:pPr>
            <w:r>
              <w:rPr>
                <w:sz w:val="24"/>
              </w:rPr>
              <w:t>7-9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классы</w:t>
            </w:r>
          </w:p>
        </w:tc>
        <w:tc>
          <w:tcPr>
            <w:tcW w:w="1829" w:type="dxa"/>
          </w:tcPr>
          <w:p w:rsidR="001E5777" w:rsidRDefault="00C60256">
            <w:pPr>
              <w:pStyle w:val="TableParagraph"/>
              <w:spacing w:line="268" w:lineRule="exact"/>
              <w:ind w:left="291" w:firstLine="74"/>
              <w:rPr>
                <w:sz w:val="24"/>
              </w:rPr>
            </w:pPr>
            <w:r>
              <w:rPr>
                <w:sz w:val="24"/>
              </w:rPr>
              <w:t>5-6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классы</w:t>
            </w:r>
          </w:p>
          <w:p w:rsidR="001E5777" w:rsidRDefault="00C60256">
            <w:pPr>
              <w:pStyle w:val="TableParagraph"/>
              <w:spacing w:line="270" w:lineRule="atLeast"/>
              <w:ind w:left="690" w:right="266" w:hanging="399"/>
              <w:rPr>
                <w:sz w:val="24"/>
              </w:rPr>
            </w:pPr>
            <w:r>
              <w:rPr>
                <w:sz w:val="24"/>
              </w:rPr>
              <w:t>переходный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этап</w:t>
            </w:r>
          </w:p>
        </w:tc>
        <w:tc>
          <w:tcPr>
            <w:tcW w:w="1829" w:type="dxa"/>
          </w:tcPr>
          <w:p w:rsidR="001E5777" w:rsidRDefault="001E5777">
            <w:pPr>
              <w:pStyle w:val="TableParagraph"/>
              <w:spacing w:before="3"/>
              <w:ind w:left="0"/>
              <w:rPr>
                <w:sz w:val="23"/>
              </w:rPr>
            </w:pPr>
          </w:p>
          <w:p w:rsidR="001E5777" w:rsidRDefault="00C60256">
            <w:pPr>
              <w:pStyle w:val="TableParagraph"/>
              <w:ind w:left="364"/>
              <w:rPr>
                <w:sz w:val="24"/>
              </w:rPr>
            </w:pPr>
            <w:r>
              <w:rPr>
                <w:sz w:val="24"/>
              </w:rPr>
              <w:t>7-9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классы</w:t>
            </w:r>
          </w:p>
        </w:tc>
      </w:tr>
      <w:tr w:rsidR="001E5777">
        <w:trPr>
          <w:trHeight w:val="247"/>
        </w:trPr>
        <w:tc>
          <w:tcPr>
            <w:tcW w:w="1863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28" w:lineRule="exact"/>
            </w:pPr>
            <w:r>
              <w:t>Рефлексия</w:t>
            </w:r>
            <w:r>
              <w:rPr>
                <w:spacing w:val="-1"/>
              </w:rPr>
              <w:t xml:space="preserve"> </w:t>
            </w:r>
            <w:r>
              <w:t>и</w:t>
            </w:r>
          </w:p>
        </w:tc>
        <w:tc>
          <w:tcPr>
            <w:tcW w:w="1587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28" w:lineRule="exact"/>
            </w:pPr>
            <w:r>
              <w:t>Постепенный</w:t>
            </w:r>
          </w:p>
        </w:tc>
        <w:tc>
          <w:tcPr>
            <w:tcW w:w="1666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28" w:lineRule="exact"/>
            </w:pPr>
            <w:r>
              <w:t>Письменные</w:t>
            </w:r>
          </w:p>
        </w:tc>
        <w:tc>
          <w:tcPr>
            <w:tcW w:w="1825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28" w:lineRule="exact"/>
            </w:pPr>
            <w:r>
              <w:t>Интерактивные</w:t>
            </w:r>
          </w:p>
        </w:tc>
        <w:tc>
          <w:tcPr>
            <w:tcW w:w="1829" w:type="dxa"/>
            <w:vMerge w:val="restart"/>
          </w:tcPr>
          <w:p w:rsidR="001E5777" w:rsidRDefault="00C60256">
            <w:pPr>
              <w:pStyle w:val="TableParagraph"/>
              <w:tabs>
                <w:tab w:val="left" w:pos="1589"/>
              </w:tabs>
              <w:ind w:right="99"/>
              <w:rPr>
                <w:sz w:val="24"/>
              </w:rPr>
            </w:pPr>
            <w:r>
              <w:rPr>
                <w:sz w:val="24"/>
              </w:rPr>
              <w:t>Пятибалльное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оценивание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умений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и</w:t>
            </w:r>
          </w:p>
        </w:tc>
        <w:tc>
          <w:tcPr>
            <w:tcW w:w="1829" w:type="dxa"/>
            <w:vMerge w:val="restart"/>
          </w:tcPr>
          <w:p w:rsidR="001E5777" w:rsidRDefault="00C60256">
            <w:pPr>
              <w:pStyle w:val="TableParagraph"/>
              <w:tabs>
                <w:tab w:val="left" w:pos="1588"/>
              </w:tabs>
              <w:ind w:right="99"/>
              <w:rPr>
                <w:sz w:val="24"/>
              </w:rPr>
            </w:pPr>
            <w:r>
              <w:rPr>
                <w:sz w:val="24"/>
              </w:rPr>
              <w:t>Пятибалльное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оценивание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умений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</w:p>
        </w:tc>
      </w:tr>
      <w:tr w:rsidR="001E5777">
        <w:trPr>
          <w:trHeight w:val="241"/>
        </w:trPr>
        <w:tc>
          <w:tcPr>
            <w:tcW w:w="1863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22" w:lineRule="exact"/>
            </w:pPr>
            <w:r>
              <w:t>конкретизация</w:t>
            </w: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22" w:lineRule="exact"/>
            </w:pPr>
            <w:r>
              <w:t>переход</w:t>
            </w:r>
            <w:r>
              <w:rPr>
                <w:spacing w:val="-4"/>
              </w:rPr>
              <w:t xml:space="preserve"> </w:t>
            </w:r>
            <w:r>
              <w:t>к</w:t>
            </w: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22" w:lineRule="exact"/>
            </w:pPr>
            <w:r>
              <w:t>формы</w:t>
            </w:r>
            <w:r>
              <w:rPr>
                <w:spacing w:val="-1"/>
              </w:rPr>
              <w:t xml:space="preserve"> </w:t>
            </w:r>
            <w:r>
              <w:t>обмена</w:t>
            </w:r>
          </w:p>
        </w:tc>
        <w:tc>
          <w:tcPr>
            <w:tcW w:w="182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22" w:lineRule="exact"/>
            </w:pPr>
            <w:r>
              <w:t>формы</w:t>
            </w:r>
            <w:r>
              <w:rPr>
                <w:spacing w:val="-1"/>
              </w:rPr>
              <w:t xml:space="preserve"> </w:t>
            </w:r>
            <w:r>
              <w:t>обмена</w:t>
            </w:r>
          </w:p>
        </w:tc>
        <w:tc>
          <w:tcPr>
            <w:tcW w:w="1829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1829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243"/>
        </w:trPr>
        <w:tc>
          <w:tcPr>
            <w:tcW w:w="1863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23" w:lineRule="exact"/>
            </w:pPr>
            <w:r>
              <w:t>известных</w:t>
            </w: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23" w:lineRule="exact"/>
            </w:pPr>
            <w:r>
              <w:t>работе</w:t>
            </w:r>
            <w:r>
              <w:rPr>
                <w:spacing w:val="-2"/>
              </w:rPr>
              <w:t xml:space="preserve"> </w:t>
            </w:r>
            <w:r>
              <w:t>с</w:t>
            </w: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23" w:lineRule="exact"/>
            </w:pPr>
            <w:r>
              <w:t>мнениями</w:t>
            </w:r>
            <w:r>
              <w:rPr>
                <w:spacing w:val="-1"/>
              </w:rPr>
              <w:t xml:space="preserve"> </w:t>
            </w:r>
            <w:r>
              <w:t>как</w:t>
            </w:r>
          </w:p>
        </w:tc>
        <w:tc>
          <w:tcPr>
            <w:tcW w:w="182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23" w:lineRule="exact"/>
            </w:pPr>
            <w:r>
              <w:t>мнениями</w:t>
            </w:r>
            <w:r>
              <w:rPr>
                <w:spacing w:val="-2"/>
              </w:rPr>
              <w:t xml:space="preserve"> </w:t>
            </w:r>
            <w:r>
              <w:t>с</w:t>
            </w:r>
          </w:p>
        </w:tc>
        <w:tc>
          <w:tcPr>
            <w:tcW w:w="1829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1829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243"/>
        </w:trPr>
        <w:tc>
          <w:tcPr>
            <w:tcW w:w="1863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23" w:lineRule="exact"/>
            </w:pPr>
            <w:r>
              <w:t>понятий</w:t>
            </w:r>
            <w:r>
              <w:rPr>
                <w:spacing w:val="-1"/>
              </w:rPr>
              <w:t xml:space="preserve"> </w:t>
            </w:r>
            <w:r>
              <w:t>(проба,</w:t>
            </w: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23" w:lineRule="exact"/>
            </w:pPr>
            <w:r>
              <w:t>системой</w:t>
            </w: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23" w:lineRule="exact"/>
            </w:pPr>
            <w:r>
              <w:t>момент</w:t>
            </w:r>
          </w:p>
        </w:tc>
        <w:tc>
          <w:tcPr>
            <w:tcW w:w="182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23" w:lineRule="exact"/>
            </w:pPr>
            <w:r>
              <w:t>использованием</w:t>
            </w:r>
          </w:p>
        </w:tc>
        <w:tc>
          <w:tcPr>
            <w:tcW w:w="1829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1829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250"/>
        </w:trPr>
        <w:tc>
          <w:tcPr>
            <w:tcW w:w="1863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30" w:lineRule="exact"/>
            </w:pPr>
            <w:r>
              <w:t>испытание)</w:t>
            </w:r>
          </w:p>
        </w:tc>
        <w:tc>
          <w:tcPr>
            <w:tcW w:w="1587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30" w:lineRule="exact"/>
            </w:pPr>
            <w:r>
              <w:t>понятий</w:t>
            </w:r>
          </w:p>
        </w:tc>
        <w:tc>
          <w:tcPr>
            <w:tcW w:w="1666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30" w:lineRule="exact"/>
            </w:pPr>
            <w:r>
              <w:t>индивидуаль-</w:t>
            </w:r>
          </w:p>
        </w:tc>
        <w:tc>
          <w:tcPr>
            <w:tcW w:w="1825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30" w:lineRule="exact"/>
            </w:pPr>
            <w:r>
              <w:t>электронных</w:t>
            </w:r>
          </w:p>
        </w:tc>
        <w:tc>
          <w:tcPr>
            <w:tcW w:w="1829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1829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</w:tbl>
    <w:p w:rsidR="001E5777" w:rsidRDefault="001E5777">
      <w:pPr>
        <w:rPr>
          <w:sz w:val="2"/>
          <w:szCs w:val="2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81"/>
        <w:gridCol w:w="982"/>
        <w:gridCol w:w="1587"/>
        <w:gridCol w:w="1666"/>
        <w:gridCol w:w="1068"/>
        <w:gridCol w:w="756"/>
        <w:gridCol w:w="686"/>
        <w:gridCol w:w="521"/>
        <w:gridCol w:w="621"/>
        <w:gridCol w:w="1829"/>
      </w:tblGrid>
      <w:tr w:rsidR="001E5777">
        <w:trPr>
          <w:trHeight w:val="2486"/>
        </w:trPr>
        <w:tc>
          <w:tcPr>
            <w:tcW w:w="1863" w:type="dxa"/>
            <w:gridSpan w:val="2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587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666" w:type="dxa"/>
          </w:tcPr>
          <w:p w:rsidR="001E5777" w:rsidRDefault="00C60256">
            <w:pPr>
              <w:pStyle w:val="TableParagraph"/>
              <w:ind w:right="398"/>
            </w:pPr>
            <w:r>
              <w:t>ного поиска</w:t>
            </w:r>
            <w:r>
              <w:rPr>
                <w:spacing w:val="-52"/>
              </w:rPr>
              <w:t xml:space="preserve"> </w:t>
            </w:r>
            <w:r>
              <w:t>вопроса и</w:t>
            </w:r>
            <w:r>
              <w:rPr>
                <w:spacing w:val="1"/>
              </w:rPr>
              <w:t xml:space="preserve"> </w:t>
            </w:r>
            <w:r>
              <w:t>ответа</w:t>
            </w:r>
          </w:p>
        </w:tc>
        <w:tc>
          <w:tcPr>
            <w:tcW w:w="1824" w:type="dxa"/>
            <w:gridSpan w:val="2"/>
          </w:tcPr>
          <w:p w:rsidR="001E5777" w:rsidRDefault="00C60256">
            <w:pPr>
              <w:pStyle w:val="TableParagraph"/>
              <w:spacing w:line="243" w:lineRule="exact"/>
            </w:pPr>
            <w:r>
              <w:t>инструментов</w:t>
            </w:r>
          </w:p>
        </w:tc>
        <w:tc>
          <w:tcPr>
            <w:tcW w:w="1828" w:type="dxa"/>
            <w:gridSpan w:val="3"/>
          </w:tcPr>
          <w:p w:rsidR="001E5777" w:rsidRDefault="00C60256">
            <w:pPr>
              <w:pStyle w:val="TableParagraph"/>
              <w:tabs>
                <w:tab w:val="left" w:pos="1606"/>
              </w:tabs>
              <w:ind w:left="108" w:right="95"/>
              <w:rPr>
                <w:sz w:val="24"/>
              </w:rPr>
            </w:pPr>
            <w:r>
              <w:rPr>
                <w:sz w:val="24"/>
              </w:rPr>
              <w:t>навыков.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Зачетная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оценивания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участия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в</w:t>
            </w:r>
          </w:p>
          <w:p w:rsidR="001E5777" w:rsidRDefault="00C60256">
            <w:pPr>
              <w:pStyle w:val="TableParagraph"/>
              <w:tabs>
                <w:tab w:val="left" w:pos="1592"/>
              </w:tabs>
              <w:spacing w:line="270" w:lineRule="atLeast"/>
              <w:ind w:left="108" w:right="95"/>
              <w:rPr>
                <w:sz w:val="24"/>
              </w:rPr>
            </w:pPr>
            <w:r>
              <w:rPr>
                <w:sz w:val="24"/>
              </w:rPr>
              <w:t>проектной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исследовательс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</w:tc>
        <w:tc>
          <w:tcPr>
            <w:tcW w:w="1829" w:type="dxa"/>
          </w:tcPr>
          <w:p w:rsidR="001E5777" w:rsidRDefault="00C60256">
            <w:pPr>
              <w:pStyle w:val="TableParagraph"/>
              <w:tabs>
                <w:tab w:val="left" w:pos="1607"/>
              </w:tabs>
              <w:ind w:left="109" w:right="95"/>
              <w:rPr>
                <w:sz w:val="24"/>
              </w:rPr>
            </w:pPr>
            <w:r>
              <w:rPr>
                <w:sz w:val="24"/>
              </w:rPr>
              <w:t>навыков.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Зачетная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оценивания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участия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в</w:t>
            </w:r>
          </w:p>
          <w:p w:rsidR="001E5777" w:rsidRDefault="00C60256">
            <w:pPr>
              <w:pStyle w:val="TableParagraph"/>
              <w:tabs>
                <w:tab w:val="left" w:pos="1593"/>
              </w:tabs>
              <w:spacing w:line="270" w:lineRule="atLeast"/>
              <w:ind w:left="109" w:right="95"/>
              <w:rPr>
                <w:sz w:val="24"/>
              </w:rPr>
            </w:pPr>
            <w:r>
              <w:rPr>
                <w:sz w:val="24"/>
              </w:rPr>
              <w:t>проектной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исследовательс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</w:tr>
      <w:tr w:rsidR="001E5777">
        <w:trPr>
          <w:trHeight w:val="255"/>
        </w:trPr>
        <w:tc>
          <w:tcPr>
            <w:tcW w:w="1863" w:type="dxa"/>
            <w:gridSpan w:val="2"/>
            <w:tcBorders>
              <w:bottom w:val="nil"/>
            </w:tcBorders>
          </w:tcPr>
          <w:p w:rsidR="001E5777" w:rsidRDefault="00C60256"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Многомодельн</w:t>
            </w:r>
          </w:p>
        </w:tc>
        <w:tc>
          <w:tcPr>
            <w:tcW w:w="1587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От</w:t>
            </w:r>
          </w:p>
        </w:tc>
        <w:tc>
          <w:tcPr>
            <w:tcW w:w="1666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Проектные</w:t>
            </w:r>
          </w:p>
        </w:tc>
        <w:tc>
          <w:tcPr>
            <w:tcW w:w="1824" w:type="dxa"/>
            <w:gridSpan w:val="2"/>
            <w:tcBorders>
              <w:bottom w:val="nil"/>
            </w:tcBorders>
          </w:tcPr>
          <w:p w:rsidR="001E5777" w:rsidRDefault="00C60256">
            <w:pPr>
              <w:pStyle w:val="TableParagraph"/>
              <w:spacing w:line="236" w:lineRule="exact"/>
              <w:rPr>
                <w:sz w:val="24"/>
              </w:rPr>
            </w:pPr>
            <w:r>
              <w:rPr>
                <w:sz w:val="24"/>
              </w:rPr>
              <w:t>Проектные</w:t>
            </w:r>
          </w:p>
        </w:tc>
        <w:tc>
          <w:tcPr>
            <w:tcW w:w="1828" w:type="dxa"/>
            <w:gridSpan w:val="3"/>
            <w:tcBorders>
              <w:bottom w:val="nil"/>
            </w:tcBorders>
          </w:tcPr>
          <w:p w:rsidR="001E5777" w:rsidRDefault="00C60256">
            <w:pPr>
              <w:pStyle w:val="TableParagraph"/>
              <w:spacing w:line="236" w:lineRule="exact"/>
              <w:ind w:left="108"/>
            </w:pPr>
            <w:r>
              <w:t>Развернутые</w:t>
            </w:r>
          </w:p>
        </w:tc>
        <w:tc>
          <w:tcPr>
            <w:tcW w:w="1829" w:type="dxa"/>
            <w:vMerge w:val="restart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277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ость</w:t>
            </w: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отображающ</w:t>
            </w: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формы</w:t>
            </w:r>
          </w:p>
        </w:tc>
        <w:tc>
          <w:tcPr>
            <w:tcW w:w="1824" w:type="dxa"/>
            <w:gridSpan w:val="2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формы</w:t>
            </w:r>
          </w:p>
        </w:tc>
        <w:tc>
          <w:tcPr>
            <w:tcW w:w="1828" w:type="dxa"/>
            <w:gridSpan w:val="3"/>
            <w:vMerge w:val="restart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27" w:lineRule="exact"/>
              <w:ind w:left="108"/>
            </w:pPr>
            <w:r>
              <w:t>представления</w:t>
            </w:r>
          </w:p>
          <w:p w:rsidR="001E5777" w:rsidRDefault="00C60256">
            <w:pPr>
              <w:pStyle w:val="TableParagraph"/>
              <w:spacing w:before="1"/>
              <w:ind w:left="108" w:right="349"/>
            </w:pPr>
            <w:r>
              <w:t>детей о том,</w:t>
            </w:r>
            <w:r>
              <w:rPr>
                <w:spacing w:val="1"/>
              </w:rPr>
              <w:t xml:space="preserve"> </w:t>
            </w:r>
            <w:r>
              <w:t>какими</w:t>
            </w:r>
            <w:r>
              <w:rPr>
                <w:spacing w:val="1"/>
              </w:rPr>
              <w:t xml:space="preserve"> </w:t>
            </w:r>
            <w:r>
              <w:t>знаниями и</w:t>
            </w:r>
            <w:r>
              <w:rPr>
                <w:spacing w:val="1"/>
              </w:rPr>
              <w:t xml:space="preserve"> </w:t>
            </w:r>
            <w:r>
              <w:t>умениями они</w:t>
            </w:r>
            <w:r>
              <w:rPr>
                <w:spacing w:val="-53"/>
              </w:rPr>
              <w:t xml:space="preserve"> </w:t>
            </w:r>
            <w:r>
              <w:t>должны</w:t>
            </w:r>
          </w:p>
          <w:p w:rsidR="001E5777" w:rsidRDefault="00C60256">
            <w:pPr>
              <w:pStyle w:val="TableParagraph"/>
              <w:spacing w:before="1" w:line="237" w:lineRule="exact"/>
              <w:ind w:left="108"/>
            </w:pPr>
            <w:r>
              <w:t>обладать, и</w:t>
            </w:r>
            <w:r>
              <w:rPr>
                <w:spacing w:val="1"/>
              </w:rPr>
              <w:t xml:space="preserve"> </w:t>
            </w:r>
            <w:r>
              <w:t>о</w:t>
            </w:r>
          </w:p>
        </w:tc>
        <w:tc>
          <w:tcPr>
            <w:tcW w:w="1829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265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(изображение</w:t>
            </w: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tabs>
                <w:tab w:val="left" w:pos="1360"/>
              </w:tabs>
              <w:spacing w:line="246" w:lineRule="exact"/>
              <w:rPr>
                <w:sz w:val="24"/>
              </w:rPr>
            </w:pPr>
            <w:r>
              <w:rPr>
                <w:sz w:val="24"/>
              </w:rPr>
              <w:t>ей</w:t>
            </w:r>
            <w:r>
              <w:rPr>
                <w:sz w:val="24"/>
              </w:rPr>
              <w:tab/>
              <w:t>к</w:t>
            </w: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групповой</w:t>
            </w:r>
          </w:p>
        </w:tc>
        <w:tc>
          <w:tcPr>
            <w:tcW w:w="1824" w:type="dxa"/>
            <w:gridSpan w:val="2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учебной</w:t>
            </w:r>
          </w:p>
        </w:tc>
        <w:tc>
          <w:tcPr>
            <w:tcW w:w="1828" w:type="dxa"/>
            <w:gridSpan w:val="3"/>
            <w:vMerge/>
            <w:tcBorders>
              <w:top w:val="nil"/>
              <w:bottom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1829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265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одного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 xml:space="preserve">и  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того</w:t>
            </w: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управляюще</w:t>
            </w: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работы</w:t>
            </w:r>
          </w:p>
        </w:tc>
        <w:tc>
          <w:tcPr>
            <w:tcW w:w="1824" w:type="dxa"/>
            <w:gridSpan w:val="2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деятельности,</w:t>
            </w:r>
          </w:p>
        </w:tc>
        <w:tc>
          <w:tcPr>
            <w:tcW w:w="1828" w:type="dxa"/>
            <w:gridSpan w:val="3"/>
            <w:vMerge/>
            <w:tcBorders>
              <w:top w:val="nil"/>
              <w:bottom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1829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265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tabs>
                <w:tab w:val="left" w:pos="952"/>
              </w:tabs>
              <w:spacing w:line="246" w:lineRule="exact"/>
              <w:rPr>
                <w:sz w:val="24"/>
              </w:rPr>
            </w:pPr>
            <w:r>
              <w:rPr>
                <w:sz w:val="24"/>
              </w:rPr>
              <w:t>же</w:t>
            </w:r>
            <w:r>
              <w:rPr>
                <w:sz w:val="24"/>
              </w:rPr>
              <w:tab/>
              <w:t>объекта</w:t>
            </w: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модели</w:t>
            </w: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(проектная</w:t>
            </w:r>
          </w:p>
        </w:tc>
        <w:tc>
          <w:tcPr>
            <w:tcW w:w="1068" w:type="dxa"/>
            <w:tcBorders>
              <w:top w:val="nil"/>
              <w:bottom w:val="nil"/>
              <w:right w:val="nil"/>
            </w:tcBorders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учебные</w:t>
            </w:r>
          </w:p>
        </w:tc>
        <w:tc>
          <w:tcPr>
            <w:tcW w:w="756" w:type="dxa"/>
            <w:tcBorders>
              <w:top w:val="nil"/>
              <w:left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ind w:left="0" w:right="98"/>
              <w:jc w:val="right"/>
              <w:rPr>
                <w:sz w:val="24"/>
              </w:rPr>
            </w:pPr>
            <w:r>
              <w:rPr>
                <w:sz w:val="24"/>
              </w:rPr>
              <w:t>и</w:t>
            </w:r>
          </w:p>
        </w:tc>
        <w:tc>
          <w:tcPr>
            <w:tcW w:w="1828" w:type="dxa"/>
            <w:gridSpan w:val="3"/>
            <w:vMerge/>
            <w:tcBorders>
              <w:top w:val="nil"/>
              <w:bottom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1829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266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разными</w:t>
            </w: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задача)</w:t>
            </w:r>
          </w:p>
        </w:tc>
        <w:tc>
          <w:tcPr>
            <w:tcW w:w="1824" w:type="dxa"/>
            <w:gridSpan w:val="2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социальные</w:t>
            </w:r>
          </w:p>
        </w:tc>
        <w:tc>
          <w:tcPr>
            <w:tcW w:w="1828" w:type="dxa"/>
            <w:gridSpan w:val="3"/>
            <w:vMerge/>
            <w:tcBorders>
              <w:top w:val="nil"/>
              <w:bottom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1829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359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z w:val="24"/>
              </w:rPr>
              <w:t>средствами)</w:t>
            </w: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824" w:type="dxa"/>
            <w:gridSpan w:val="2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z w:val="24"/>
              </w:rPr>
              <w:t>проекты</w:t>
            </w:r>
          </w:p>
        </w:tc>
        <w:tc>
          <w:tcPr>
            <w:tcW w:w="1828" w:type="dxa"/>
            <w:gridSpan w:val="3"/>
            <w:vMerge/>
            <w:tcBorders>
              <w:top w:val="nil"/>
              <w:bottom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1829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242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1824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1828" w:type="dxa"/>
            <w:gridSpan w:val="3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22" w:lineRule="exact"/>
              <w:ind w:left="108"/>
            </w:pPr>
            <w:r>
              <w:t>критериях</w:t>
            </w:r>
          </w:p>
        </w:tc>
        <w:tc>
          <w:tcPr>
            <w:tcW w:w="1829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243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1824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1828" w:type="dxa"/>
            <w:gridSpan w:val="3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23" w:lineRule="exact"/>
              <w:ind w:left="108"/>
            </w:pPr>
            <w:r>
              <w:t>оценки</w:t>
            </w:r>
            <w:r>
              <w:rPr>
                <w:spacing w:val="-1"/>
              </w:rPr>
              <w:t xml:space="preserve"> </w:t>
            </w:r>
            <w:r>
              <w:t>этих</w:t>
            </w:r>
          </w:p>
        </w:tc>
        <w:tc>
          <w:tcPr>
            <w:tcW w:w="1829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249"/>
        </w:trPr>
        <w:tc>
          <w:tcPr>
            <w:tcW w:w="1863" w:type="dxa"/>
            <w:gridSpan w:val="2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587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666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824" w:type="dxa"/>
            <w:gridSpan w:val="2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828" w:type="dxa"/>
            <w:gridSpan w:val="3"/>
            <w:tcBorders>
              <w:top w:val="nil"/>
            </w:tcBorders>
          </w:tcPr>
          <w:p w:rsidR="001E5777" w:rsidRDefault="00C60256">
            <w:pPr>
              <w:pStyle w:val="TableParagraph"/>
              <w:spacing w:line="229" w:lineRule="exact"/>
              <w:ind w:left="108"/>
            </w:pPr>
            <w:r>
              <w:t>знаний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умений</w:t>
            </w:r>
          </w:p>
        </w:tc>
        <w:tc>
          <w:tcPr>
            <w:tcW w:w="1829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272"/>
        </w:trPr>
        <w:tc>
          <w:tcPr>
            <w:tcW w:w="881" w:type="dxa"/>
            <w:tcBorders>
              <w:bottom w:val="nil"/>
              <w:right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Работа</w:t>
            </w:r>
          </w:p>
        </w:tc>
        <w:tc>
          <w:tcPr>
            <w:tcW w:w="982" w:type="dxa"/>
            <w:tcBorders>
              <w:left w:val="nil"/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0" w:right="96"/>
              <w:jc w:val="right"/>
              <w:rPr>
                <w:sz w:val="24"/>
              </w:rPr>
            </w:pPr>
            <w:r>
              <w:rPr>
                <w:sz w:val="24"/>
              </w:rPr>
              <w:t>с</w:t>
            </w:r>
          </w:p>
        </w:tc>
        <w:tc>
          <w:tcPr>
            <w:tcW w:w="1587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Постановка</w:t>
            </w:r>
          </w:p>
        </w:tc>
        <w:tc>
          <w:tcPr>
            <w:tcW w:w="1666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Разновозраст</w:t>
            </w:r>
          </w:p>
        </w:tc>
        <w:tc>
          <w:tcPr>
            <w:tcW w:w="1824" w:type="dxa"/>
            <w:gridSpan w:val="2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Учебная</w:t>
            </w:r>
          </w:p>
        </w:tc>
        <w:tc>
          <w:tcPr>
            <w:tcW w:w="1828" w:type="dxa"/>
            <w:gridSpan w:val="3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Необходимо</w:t>
            </w:r>
          </w:p>
        </w:tc>
        <w:tc>
          <w:tcPr>
            <w:tcW w:w="1829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Построение</w:t>
            </w:r>
          </w:p>
        </w:tc>
      </w:tr>
      <w:tr w:rsidR="001E5777">
        <w:trPr>
          <w:trHeight w:val="275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учебником,</w:t>
            </w: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системы</w:t>
            </w: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tabs>
                <w:tab w:val="left" w:pos="848"/>
              </w:tabs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ные</w:t>
            </w:r>
            <w:r>
              <w:rPr>
                <w:sz w:val="24"/>
              </w:rPr>
              <w:tab/>
              <w:t>формы</w:t>
            </w:r>
          </w:p>
        </w:tc>
        <w:tc>
          <w:tcPr>
            <w:tcW w:w="1824" w:type="dxa"/>
            <w:gridSpan w:val="2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самостоятельн</w:t>
            </w:r>
          </w:p>
        </w:tc>
        <w:tc>
          <w:tcPr>
            <w:tcW w:w="1207" w:type="dxa"/>
            <w:gridSpan w:val="2"/>
            <w:tcBorders>
              <w:top w:val="nil"/>
              <w:bottom w:val="nil"/>
              <w:right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различить</w:t>
            </w:r>
          </w:p>
        </w:tc>
        <w:tc>
          <w:tcPr>
            <w:tcW w:w="621" w:type="dxa"/>
            <w:tcBorders>
              <w:top w:val="nil"/>
              <w:left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0" w:right="95"/>
              <w:jc w:val="right"/>
              <w:rPr>
                <w:sz w:val="24"/>
              </w:rPr>
            </w:pPr>
            <w:r>
              <w:rPr>
                <w:sz w:val="24"/>
              </w:rPr>
              <w:t>в</w:t>
            </w:r>
          </w:p>
        </w:tc>
        <w:tc>
          <w:tcPr>
            <w:tcW w:w="182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индивидуальн</w:t>
            </w:r>
          </w:p>
        </w:tc>
      </w:tr>
      <w:tr w:rsidR="001E5777">
        <w:trPr>
          <w:trHeight w:val="276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текстами.</w:t>
            </w: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задач</w:t>
            </w: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учебного</w:t>
            </w:r>
          </w:p>
        </w:tc>
        <w:tc>
          <w:tcPr>
            <w:tcW w:w="1068" w:type="dxa"/>
            <w:tcBorders>
              <w:top w:val="nil"/>
              <w:bottom w:val="nil"/>
              <w:right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ость</w:t>
            </w:r>
          </w:p>
        </w:tc>
        <w:tc>
          <w:tcPr>
            <w:tcW w:w="756" w:type="dxa"/>
            <w:tcBorders>
              <w:top w:val="nil"/>
              <w:left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0" w:right="97"/>
              <w:jc w:val="right"/>
              <w:rPr>
                <w:sz w:val="24"/>
              </w:rPr>
            </w:pPr>
            <w:r>
              <w:rPr>
                <w:sz w:val="24"/>
              </w:rPr>
              <w:t>как</w:t>
            </w:r>
          </w:p>
        </w:tc>
        <w:tc>
          <w:tcPr>
            <w:tcW w:w="1828" w:type="dxa"/>
            <w:gridSpan w:val="3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учебном</w:t>
            </w:r>
          </w:p>
        </w:tc>
        <w:tc>
          <w:tcPr>
            <w:tcW w:w="182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ых</w:t>
            </w:r>
          </w:p>
        </w:tc>
      </w:tr>
      <w:tr w:rsidR="001E5777">
        <w:trPr>
          <w:trHeight w:val="275"/>
        </w:trPr>
        <w:tc>
          <w:tcPr>
            <w:tcW w:w="881" w:type="dxa"/>
            <w:tcBorders>
              <w:top w:val="nil"/>
              <w:bottom w:val="nil"/>
              <w:right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От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0" w:right="99"/>
              <w:jc w:val="right"/>
              <w:rPr>
                <w:sz w:val="24"/>
              </w:rPr>
            </w:pPr>
            <w:r>
              <w:rPr>
                <w:sz w:val="24"/>
              </w:rPr>
              <w:t>тетради</w:t>
            </w: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(«карта»</w:t>
            </w: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сотрудничест</w:t>
            </w:r>
          </w:p>
        </w:tc>
        <w:tc>
          <w:tcPr>
            <w:tcW w:w="1824" w:type="dxa"/>
            <w:gridSpan w:val="2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строить</w:t>
            </w:r>
          </w:p>
        </w:tc>
        <w:tc>
          <w:tcPr>
            <w:tcW w:w="1207" w:type="dxa"/>
            <w:gridSpan w:val="2"/>
            <w:tcBorders>
              <w:top w:val="nil"/>
              <w:bottom w:val="nil"/>
              <w:right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предмете</w:t>
            </w:r>
          </w:p>
        </w:tc>
        <w:tc>
          <w:tcPr>
            <w:tcW w:w="621" w:type="dxa"/>
            <w:tcBorders>
              <w:top w:val="nil"/>
              <w:left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0" w:right="96"/>
              <w:jc w:val="right"/>
              <w:rPr>
                <w:sz w:val="24"/>
              </w:rPr>
            </w:pPr>
            <w:r>
              <w:rPr>
                <w:sz w:val="24"/>
              </w:rPr>
              <w:t>два</w:t>
            </w:r>
          </w:p>
        </w:tc>
        <w:tc>
          <w:tcPr>
            <w:tcW w:w="182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образовательн</w:t>
            </w:r>
          </w:p>
        </w:tc>
      </w:tr>
      <w:tr w:rsidR="001E5777">
        <w:trPr>
          <w:trHeight w:val="276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tabs>
                <w:tab w:val="left" w:pos="1638"/>
              </w:tabs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открытий</w:t>
            </w:r>
            <w:r>
              <w:rPr>
                <w:sz w:val="24"/>
              </w:rPr>
              <w:tab/>
              <w:t>к</w:t>
            </w: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tabs>
                <w:tab w:val="left" w:pos="1366"/>
              </w:tabs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движения</w:t>
            </w:r>
            <w:r>
              <w:rPr>
                <w:sz w:val="24"/>
              </w:rPr>
              <w:tab/>
              <w:t>в</w:t>
            </w: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tabs>
                <w:tab w:val="left" w:pos="1227"/>
              </w:tabs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ва,</w:t>
            </w:r>
            <w:r>
              <w:rPr>
                <w:sz w:val="24"/>
              </w:rPr>
              <w:tab/>
              <w:t>где</w:t>
            </w:r>
          </w:p>
        </w:tc>
        <w:tc>
          <w:tcPr>
            <w:tcW w:w="1068" w:type="dxa"/>
            <w:tcBorders>
              <w:top w:val="nil"/>
              <w:bottom w:val="nil"/>
              <w:right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свою</w:t>
            </w:r>
          </w:p>
        </w:tc>
        <w:tc>
          <w:tcPr>
            <w:tcW w:w="756" w:type="dxa"/>
            <w:tcBorders>
              <w:top w:val="nil"/>
              <w:left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0" w:right="96"/>
              <w:jc w:val="right"/>
              <w:rPr>
                <w:sz w:val="24"/>
              </w:rPr>
            </w:pPr>
            <w:r>
              <w:rPr>
                <w:sz w:val="24"/>
              </w:rPr>
              <w:t>ИОТ,</w:t>
            </w:r>
          </w:p>
        </w:tc>
        <w:tc>
          <w:tcPr>
            <w:tcW w:w="1828" w:type="dxa"/>
            <w:gridSpan w:val="3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типа</w:t>
            </w:r>
          </w:p>
        </w:tc>
        <w:tc>
          <w:tcPr>
            <w:tcW w:w="182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траекторий</w:t>
            </w:r>
          </w:p>
        </w:tc>
      </w:tr>
      <w:tr w:rsidR="001E5777">
        <w:trPr>
          <w:trHeight w:val="275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построению</w:t>
            </w: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предмете),</w:t>
            </w: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старшие</w:t>
            </w:r>
          </w:p>
        </w:tc>
        <w:tc>
          <w:tcPr>
            <w:tcW w:w="1068" w:type="dxa"/>
            <w:tcBorders>
              <w:top w:val="nil"/>
              <w:bottom w:val="nil"/>
              <w:right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работа</w:t>
            </w:r>
          </w:p>
        </w:tc>
        <w:tc>
          <w:tcPr>
            <w:tcW w:w="756" w:type="dxa"/>
            <w:tcBorders>
              <w:top w:val="nil"/>
              <w:left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0" w:right="95"/>
              <w:jc w:val="right"/>
              <w:rPr>
                <w:sz w:val="24"/>
              </w:rPr>
            </w:pPr>
            <w:r>
              <w:rPr>
                <w:sz w:val="24"/>
              </w:rPr>
              <w:t>с</w:t>
            </w:r>
          </w:p>
        </w:tc>
        <w:tc>
          <w:tcPr>
            <w:tcW w:w="1828" w:type="dxa"/>
            <w:gridSpan w:val="3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содержания:</w:t>
            </w:r>
          </w:p>
        </w:tc>
        <w:tc>
          <w:tcPr>
            <w:tcW w:w="182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«своих»</w:t>
            </w: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проектирова</w:t>
            </w: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ученики</w:t>
            </w:r>
          </w:p>
        </w:tc>
        <w:tc>
          <w:tcPr>
            <w:tcW w:w="1824" w:type="dxa"/>
            <w:gridSpan w:val="2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текстами</w:t>
            </w:r>
          </w:p>
        </w:tc>
        <w:tc>
          <w:tcPr>
            <w:tcW w:w="1828" w:type="dxa"/>
            <w:gridSpan w:val="3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а)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связанное</w:t>
            </w:r>
            <w:r>
              <w:rPr>
                <w:spacing w:val="9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</w:tc>
        <w:tc>
          <w:tcPr>
            <w:tcW w:w="182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справочников</w:t>
            </w: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ние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«своих»</w:t>
            </w: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tabs>
                <w:tab w:val="left" w:pos="1441"/>
              </w:tabs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ставятся</w:t>
            </w:r>
            <w:r>
              <w:rPr>
                <w:sz w:val="24"/>
              </w:rPr>
              <w:tab/>
              <w:t>в</w:t>
            </w:r>
          </w:p>
        </w:tc>
        <w:tc>
          <w:tcPr>
            <w:tcW w:w="1824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28" w:type="dxa"/>
            <w:gridSpan w:val="3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поиском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общих</w:t>
            </w:r>
          </w:p>
        </w:tc>
        <w:tc>
          <w:tcPr>
            <w:tcW w:w="182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учебников</w:t>
            </w: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позицию</w:t>
            </w:r>
          </w:p>
        </w:tc>
        <w:tc>
          <w:tcPr>
            <w:tcW w:w="1824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28" w:type="dxa"/>
            <w:gridSpan w:val="3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спосо-бов</w:t>
            </w:r>
          </w:p>
        </w:tc>
        <w:tc>
          <w:tcPr>
            <w:tcW w:w="182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учителя</w:t>
            </w:r>
          </w:p>
        </w:tc>
        <w:tc>
          <w:tcPr>
            <w:tcW w:w="1824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28" w:type="dxa"/>
            <w:gridSpan w:val="3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действия;</w:t>
            </w:r>
          </w:p>
        </w:tc>
        <w:tc>
          <w:tcPr>
            <w:tcW w:w="182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24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28" w:type="dxa"/>
            <w:gridSpan w:val="3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б)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связанное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</w:tc>
        <w:tc>
          <w:tcPr>
            <w:tcW w:w="182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24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28" w:type="dxa"/>
            <w:gridSpan w:val="3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конкретизацие</w:t>
            </w:r>
          </w:p>
        </w:tc>
        <w:tc>
          <w:tcPr>
            <w:tcW w:w="182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24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686" w:type="dxa"/>
            <w:tcBorders>
              <w:top w:val="nil"/>
              <w:bottom w:val="nil"/>
              <w:right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й,</w:t>
            </w:r>
          </w:p>
        </w:tc>
        <w:tc>
          <w:tcPr>
            <w:tcW w:w="1142" w:type="dxa"/>
            <w:gridSpan w:val="2"/>
            <w:tcBorders>
              <w:top w:val="nil"/>
              <w:left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67"/>
              <w:rPr>
                <w:sz w:val="24"/>
              </w:rPr>
            </w:pPr>
            <w:r>
              <w:rPr>
                <w:sz w:val="24"/>
              </w:rPr>
              <w:t>воплоще-</w:t>
            </w:r>
          </w:p>
        </w:tc>
        <w:tc>
          <w:tcPr>
            <w:tcW w:w="182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24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686" w:type="dxa"/>
            <w:tcBorders>
              <w:top w:val="nil"/>
              <w:bottom w:val="nil"/>
              <w:right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нием</w:t>
            </w:r>
          </w:p>
        </w:tc>
        <w:tc>
          <w:tcPr>
            <w:tcW w:w="1142" w:type="dxa"/>
            <w:gridSpan w:val="2"/>
            <w:tcBorders>
              <w:top w:val="nil"/>
              <w:left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288"/>
              <w:rPr>
                <w:sz w:val="24"/>
              </w:rPr>
            </w:pPr>
            <w:r>
              <w:rPr>
                <w:sz w:val="24"/>
              </w:rPr>
              <w:t>общего</w:t>
            </w:r>
          </w:p>
        </w:tc>
        <w:tc>
          <w:tcPr>
            <w:tcW w:w="182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24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07" w:type="dxa"/>
            <w:gridSpan w:val="2"/>
            <w:tcBorders>
              <w:top w:val="nil"/>
              <w:bottom w:val="nil"/>
              <w:right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для</w:t>
            </w:r>
          </w:p>
        </w:tc>
        <w:tc>
          <w:tcPr>
            <w:tcW w:w="621" w:type="dxa"/>
            <w:tcBorders>
              <w:top w:val="nil"/>
              <w:left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0" w:right="97"/>
              <w:jc w:val="right"/>
              <w:rPr>
                <w:sz w:val="24"/>
              </w:rPr>
            </w:pPr>
            <w:r>
              <w:rPr>
                <w:sz w:val="24"/>
              </w:rPr>
              <w:t>всех</w:t>
            </w:r>
          </w:p>
        </w:tc>
        <w:tc>
          <w:tcPr>
            <w:tcW w:w="182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24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28" w:type="dxa"/>
            <w:gridSpan w:val="3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способов</w:t>
            </w:r>
          </w:p>
        </w:tc>
        <w:tc>
          <w:tcPr>
            <w:tcW w:w="182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24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28" w:type="dxa"/>
            <w:gridSpan w:val="3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индивидуально</w:t>
            </w:r>
          </w:p>
        </w:tc>
        <w:tc>
          <w:tcPr>
            <w:tcW w:w="182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24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28" w:type="dxa"/>
            <w:gridSpan w:val="3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своеобраз-ных</w:t>
            </w:r>
          </w:p>
        </w:tc>
        <w:tc>
          <w:tcPr>
            <w:tcW w:w="182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24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28" w:type="dxa"/>
            <w:gridSpan w:val="3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приемах,</w:t>
            </w:r>
          </w:p>
        </w:tc>
        <w:tc>
          <w:tcPr>
            <w:tcW w:w="182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24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28" w:type="dxa"/>
            <w:gridSpan w:val="3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техниках,</w:t>
            </w:r>
          </w:p>
        </w:tc>
        <w:tc>
          <w:tcPr>
            <w:tcW w:w="182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1863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5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666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24" w:type="dxa"/>
            <w:gridSpan w:val="2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28" w:type="dxa"/>
            <w:gridSpan w:val="3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методах,</w:t>
            </w:r>
          </w:p>
        </w:tc>
        <w:tc>
          <w:tcPr>
            <w:tcW w:w="182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9"/>
        </w:trPr>
        <w:tc>
          <w:tcPr>
            <w:tcW w:w="1863" w:type="dxa"/>
            <w:gridSpan w:val="2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587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666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24" w:type="dxa"/>
            <w:gridSpan w:val="2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28" w:type="dxa"/>
            <w:gridSpan w:val="3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ind w:left="108"/>
              <w:rPr>
                <w:sz w:val="24"/>
              </w:rPr>
            </w:pPr>
            <w:r>
              <w:rPr>
                <w:sz w:val="24"/>
              </w:rPr>
              <w:t>материалах</w:t>
            </w:r>
          </w:p>
        </w:tc>
        <w:tc>
          <w:tcPr>
            <w:tcW w:w="1829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</w:tbl>
    <w:p w:rsidR="001E5777" w:rsidRDefault="001E5777">
      <w:pPr>
        <w:pStyle w:val="a3"/>
        <w:ind w:left="0"/>
        <w:jc w:val="left"/>
        <w:rPr>
          <w:sz w:val="20"/>
        </w:rPr>
      </w:pPr>
    </w:p>
    <w:p w:rsidR="001E5777" w:rsidRDefault="001E5777">
      <w:pPr>
        <w:pStyle w:val="a3"/>
        <w:ind w:left="0"/>
        <w:jc w:val="left"/>
        <w:rPr>
          <w:sz w:val="22"/>
        </w:rPr>
      </w:pPr>
    </w:p>
    <w:p w:rsidR="001E5777" w:rsidRDefault="00C60256">
      <w:pPr>
        <w:pStyle w:val="2"/>
        <w:numPr>
          <w:ilvl w:val="2"/>
          <w:numId w:val="248"/>
        </w:numPr>
        <w:tabs>
          <w:tab w:val="left" w:pos="1085"/>
        </w:tabs>
        <w:spacing w:before="0" w:line="240" w:lineRule="auto"/>
        <w:ind w:left="4164" w:right="238" w:hanging="3501"/>
        <w:jc w:val="left"/>
      </w:pPr>
      <w:r>
        <w:t>Планируемые результаты освоения обучающимися основной образовательной программы</w:t>
      </w:r>
      <w:r>
        <w:rPr>
          <w:spacing w:val="-58"/>
        </w:rPr>
        <w:t xml:space="preserve"> </w:t>
      </w:r>
      <w:r>
        <w:t>основного</w:t>
      </w:r>
      <w:r>
        <w:rPr>
          <w:spacing w:val="-1"/>
        </w:rPr>
        <w:t xml:space="preserve"> </w:t>
      </w:r>
      <w:r>
        <w:t>общего образования</w:t>
      </w:r>
    </w:p>
    <w:p w:rsidR="001E5777" w:rsidRDefault="00C60256">
      <w:pPr>
        <w:pStyle w:val="a5"/>
        <w:numPr>
          <w:ilvl w:val="3"/>
          <w:numId w:val="248"/>
        </w:numPr>
        <w:tabs>
          <w:tab w:val="left" w:pos="1825"/>
        </w:tabs>
        <w:spacing w:line="274" w:lineRule="exact"/>
        <w:ind w:hanging="601"/>
        <w:jc w:val="both"/>
        <w:rPr>
          <w:b/>
          <w:sz w:val="24"/>
        </w:rPr>
      </w:pPr>
      <w:r>
        <w:rPr>
          <w:b/>
          <w:sz w:val="24"/>
        </w:rPr>
        <w:t>Общие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положения</w:t>
      </w:r>
    </w:p>
    <w:p w:rsidR="001E5777" w:rsidRDefault="00C60256">
      <w:pPr>
        <w:spacing w:line="242" w:lineRule="auto"/>
        <w:ind w:left="657" w:right="228" w:firstLine="566"/>
        <w:jc w:val="both"/>
        <w:rPr>
          <w:b/>
          <w:i/>
          <w:sz w:val="24"/>
        </w:rPr>
      </w:pPr>
      <w:r>
        <w:rPr>
          <w:sz w:val="24"/>
        </w:rPr>
        <w:t>Планируемые результаты освоения основной образовательной программы основного 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образования представляют собой систему </w:t>
      </w:r>
      <w:r>
        <w:rPr>
          <w:b/>
          <w:i/>
          <w:sz w:val="24"/>
        </w:rPr>
        <w:t>ведущих целевых установок и ожидаемых результатов</w:t>
      </w:r>
      <w:r>
        <w:rPr>
          <w:b/>
          <w:i/>
          <w:spacing w:val="-57"/>
          <w:sz w:val="24"/>
        </w:rPr>
        <w:t xml:space="preserve"> </w:t>
      </w:r>
      <w:r>
        <w:rPr>
          <w:b/>
          <w:i/>
          <w:sz w:val="24"/>
        </w:rPr>
        <w:t>освоения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всех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компонентов,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составляющих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содержательную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основу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образовательной</w:t>
      </w:r>
      <w:r>
        <w:rPr>
          <w:b/>
          <w:i/>
          <w:spacing w:val="-57"/>
          <w:sz w:val="24"/>
        </w:rPr>
        <w:t xml:space="preserve"> </w:t>
      </w:r>
      <w:r>
        <w:rPr>
          <w:b/>
          <w:i/>
          <w:sz w:val="24"/>
        </w:rPr>
        <w:t>программы.</w:t>
      </w:r>
    </w:p>
    <w:p w:rsidR="001E5777" w:rsidRDefault="00C60256">
      <w:pPr>
        <w:pStyle w:val="a3"/>
        <w:ind w:right="222" w:firstLine="566"/>
      </w:pPr>
      <w:r>
        <w:t>В соответствии с требованиями Стандарта система планируемых результатов — личностных,</w:t>
      </w:r>
      <w:r>
        <w:rPr>
          <w:spacing w:val="1"/>
        </w:rPr>
        <w:t xml:space="preserve"> </w:t>
      </w:r>
      <w:r>
        <w:t>метапредметных</w:t>
      </w:r>
      <w:r>
        <w:rPr>
          <w:spacing w:val="56"/>
        </w:rPr>
        <w:t xml:space="preserve"> </w:t>
      </w:r>
      <w:r>
        <w:t>и</w:t>
      </w:r>
      <w:r>
        <w:rPr>
          <w:spacing w:val="56"/>
        </w:rPr>
        <w:t xml:space="preserve"> </w:t>
      </w:r>
      <w:r>
        <w:t>предметных</w:t>
      </w:r>
      <w:r>
        <w:rPr>
          <w:spacing w:val="2"/>
        </w:rPr>
        <w:t xml:space="preserve"> </w:t>
      </w:r>
      <w:r>
        <w:t>—</w:t>
      </w:r>
      <w:r>
        <w:rPr>
          <w:spacing w:val="58"/>
        </w:rPr>
        <w:t xml:space="preserve"> </w:t>
      </w:r>
      <w:r>
        <w:t>устанавливает</w:t>
      </w:r>
      <w:r>
        <w:rPr>
          <w:spacing w:val="56"/>
        </w:rPr>
        <w:t xml:space="preserve"> </w:t>
      </w:r>
      <w:r>
        <w:t>и</w:t>
      </w:r>
      <w:r>
        <w:rPr>
          <w:spacing w:val="56"/>
        </w:rPr>
        <w:t xml:space="preserve"> </w:t>
      </w:r>
      <w:r>
        <w:t>описывает</w:t>
      </w:r>
      <w:r>
        <w:rPr>
          <w:spacing w:val="56"/>
        </w:rPr>
        <w:t xml:space="preserve"> </w:t>
      </w:r>
      <w:r>
        <w:t>классы</w:t>
      </w:r>
      <w:r>
        <w:rPr>
          <w:spacing w:val="59"/>
        </w:rPr>
        <w:t xml:space="preserve"> </w:t>
      </w:r>
      <w:r>
        <w:rPr>
          <w:i/>
        </w:rPr>
        <w:t>учебно-познавательных</w:t>
      </w:r>
      <w:r>
        <w:rPr>
          <w:i/>
          <w:spacing w:val="56"/>
        </w:rPr>
        <w:t xml:space="preserve"> </w:t>
      </w:r>
      <w:r>
        <w:t>и</w:t>
      </w:r>
    </w:p>
    <w:p w:rsidR="001E5777" w:rsidRDefault="001E5777">
      <w:pPr>
        <w:sectPr w:rsidR="001E5777">
          <w:pgSz w:w="11910" w:h="16840"/>
          <w:pgMar w:top="112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2"/>
      </w:pPr>
      <w:r>
        <w:rPr>
          <w:i/>
        </w:rPr>
        <w:lastRenderedPageBreak/>
        <w:t>учебно-практических</w:t>
      </w:r>
      <w:r>
        <w:rPr>
          <w:i/>
          <w:spacing w:val="39"/>
        </w:rPr>
        <w:t xml:space="preserve"> </w:t>
      </w:r>
      <w:r>
        <w:rPr>
          <w:i/>
        </w:rPr>
        <w:t>задач</w:t>
      </w:r>
      <w:r>
        <w:t>,</w:t>
      </w:r>
      <w:r>
        <w:rPr>
          <w:spacing w:val="39"/>
        </w:rPr>
        <w:t xml:space="preserve"> </w:t>
      </w:r>
      <w:r>
        <w:t>которые</w:t>
      </w:r>
      <w:r>
        <w:rPr>
          <w:spacing w:val="38"/>
        </w:rPr>
        <w:t xml:space="preserve"> </w:t>
      </w:r>
      <w:r>
        <w:t>осваивают</w:t>
      </w:r>
      <w:r>
        <w:rPr>
          <w:spacing w:val="42"/>
        </w:rPr>
        <w:t xml:space="preserve"> </w:t>
      </w:r>
      <w:r>
        <w:t>учащиеся</w:t>
      </w:r>
      <w:r>
        <w:rPr>
          <w:spacing w:val="40"/>
        </w:rPr>
        <w:t xml:space="preserve"> </w:t>
      </w:r>
      <w:r>
        <w:t>в</w:t>
      </w:r>
      <w:r>
        <w:rPr>
          <w:spacing w:val="39"/>
        </w:rPr>
        <w:t xml:space="preserve"> </w:t>
      </w:r>
      <w:r>
        <w:t>ходе</w:t>
      </w:r>
      <w:r>
        <w:rPr>
          <w:spacing w:val="39"/>
        </w:rPr>
        <w:t xml:space="preserve"> </w:t>
      </w:r>
      <w:r>
        <w:t>обучения,</w:t>
      </w:r>
      <w:r>
        <w:rPr>
          <w:spacing w:val="39"/>
        </w:rPr>
        <w:t xml:space="preserve"> </w:t>
      </w:r>
      <w:r>
        <w:t>особо</w:t>
      </w:r>
      <w:r>
        <w:rPr>
          <w:spacing w:val="40"/>
        </w:rPr>
        <w:t xml:space="preserve"> </w:t>
      </w:r>
      <w:r>
        <w:t>выделяя</w:t>
      </w:r>
      <w:r>
        <w:rPr>
          <w:spacing w:val="41"/>
        </w:rPr>
        <w:t xml:space="preserve"> </w:t>
      </w:r>
      <w:r>
        <w:t>среди</w:t>
      </w:r>
      <w:r>
        <w:rPr>
          <w:spacing w:val="-58"/>
        </w:rPr>
        <w:t xml:space="preserve"> </w:t>
      </w:r>
      <w:r>
        <w:t>них те, которые выносятся на итоговую оценку, в том числе государственную итоговую аттестацию</w:t>
      </w:r>
      <w:r>
        <w:rPr>
          <w:spacing w:val="1"/>
        </w:rPr>
        <w:t xml:space="preserve"> </w:t>
      </w:r>
      <w:r>
        <w:t xml:space="preserve">выпускников. Успешное выполнение этих задач требует от учащихся овладения </w:t>
      </w:r>
      <w:r>
        <w:rPr>
          <w:i/>
        </w:rPr>
        <w:t>системой учебных</w:t>
      </w:r>
      <w:r>
        <w:rPr>
          <w:i/>
          <w:spacing w:val="1"/>
        </w:rPr>
        <w:t xml:space="preserve"> </w:t>
      </w:r>
      <w:r>
        <w:rPr>
          <w:i/>
        </w:rPr>
        <w:t>действий</w:t>
      </w:r>
      <w:r>
        <w:rPr>
          <w:i/>
          <w:spacing w:val="1"/>
        </w:rPr>
        <w:t xml:space="preserve"> </w:t>
      </w:r>
      <w:r>
        <w:t>(универсальных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специфических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предмета:</w:t>
      </w:r>
      <w:r>
        <w:rPr>
          <w:spacing w:val="1"/>
        </w:rPr>
        <w:t xml:space="preserve"> </w:t>
      </w:r>
      <w:r>
        <w:t>личностных,</w:t>
      </w:r>
      <w:r>
        <w:rPr>
          <w:spacing w:val="1"/>
        </w:rPr>
        <w:t xml:space="preserve"> </w:t>
      </w:r>
      <w:r>
        <w:t>регулятивных,</w:t>
      </w:r>
      <w:r>
        <w:rPr>
          <w:spacing w:val="1"/>
        </w:rPr>
        <w:t xml:space="preserve"> </w:t>
      </w:r>
      <w:r>
        <w:t>коммуникативных,</w:t>
      </w:r>
      <w:r>
        <w:rPr>
          <w:spacing w:val="1"/>
        </w:rPr>
        <w:t xml:space="preserve"> </w:t>
      </w:r>
      <w:r>
        <w:t>познавательных)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rPr>
          <w:i/>
        </w:rPr>
        <w:t>учебным</w:t>
      </w:r>
      <w:r>
        <w:rPr>
          <w:i/>
          <w:spacing w:val="1"/>
        </w:rPr>
        <w:t xml:space="preserve"> </w:t>
      </w:r>
      <w:r>
        <w:rPr>
          <w:i/>
        </w:rPr>
        <w:t>материалом</w:t>
      </w:r>
      <w:r>
        <w:t>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прежде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rPr>
          <w:i/>
        </w:rPr>
        <w:t>опорным учебным</w:t>
      </w:r>
      <w:r>
        <w:rPr>
          <w:i/>
          <w:spacing w:val="-1"/>
        </w:rPr>
        <w:t xml:space="preserve"> </w:t>
      </w:r>
      <w:r>
        <w:rPr>
          <w:i/>
        </w:rPr>
        <w:t>материалом,</w:t>
      </w:r>
      <w:r>
        <w:rPr>
          <w:i/>
          <w:spacing w:val="1"/>
        </w:rPr>
        <w:t xml:space="preserve"> </w:t>
      </w:r>
      <w:r>
        <w:t>служащим</w:t>
      </w:r>
      <w:r>
        <w:rPr>
          <w:spacing w:val="-1"/>
        </w:rPr>
        <w:t xml:space="preserve"> </w:t>
      </w:r>
      <w:r>
        <w:t>основой</w:t>
      </w:r>
      <w:r>
        <w:rPr>
          <w:spacing w:val="-1"/>
        </w:rPr>
        <w:t xml:space="preserve"> </w:t>
      </w:r>
      <w:r>
        <w:t>для последующего</w:t>
      </w:r>
      <w:r>
        <w:rPr>
          <w:spacing w:val="-2"/>
        </w:rPr>
        <w:t xml:space="preserve"> </w:t>
      </w:r>
      <w:r>
        <w:t>обучения.</w:t>
      </w:r>
    </w:p>
    <w:p w:rsidR="001E5777" w:rsidRDefault="00C60256">
      <w:pPr>
        <w:pStyle w:val="a3"/>
        <w:spacing w:before="1"/>
        <w:ind w:right="221" w:firstLine="566"/>
      </w:pPr>
      <w:r>
        <w:t>Фактически</w:t>
      </w:r>
      <w:r>
        <w:rPr>
          <w:spacing w:val="1"/>
        </w:rPr>
        <w:t xml:space="preserve"> </w:t>
      </w:r>
      <w:r>
        <w:t>личностные,</w:t>
      </w:r>
      <w:r>
        <w:rPr>
          <w:spacing w:val="1"/>
        </w:rPr>
        <w:t xml:space="preserve"> </w:t>
      </w:r>
      <w:r>
        <w:t>метапредметные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предметные</w:t>
      </w:r>
      <w:r>
        <w:rPr>
          <w:spacing w:val="1"/>
        </w:rPr>
        <w:t xml:space="preserve"> </w:t>
      </w: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устанавливают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описывают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обобщѐнные</w:t>
      </w:r>
      <w:r>
        <w:rPr>
          <w:spacing w:val="1"/>
        </w:rPr>
        <w:t xml:space="preserve"> </w:t>
      </w:r>
      <w:r>
        <w:t>классы</w:t>
      </w:r>
      <w:r>
        <w:rPr>
          <w:spacing w:val="1"/>
        </w:rPr>
        <w:t xml:space="preserve"> </w:t>
      </w:r>
      <w:r>
        <w:t>учебно-познавательных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учебно-</w:t>
      </w:r>
      <w:r>
        <w:rPr>
          <w:spacing w:val="-57"/>
        </w:rPr>
        <w:t xml:space="preserve"> </w:t>
      </w:r>
      <w:r>
        <w:t>практических</w:t>
      </w:r>
      <w:r>
        <w:rPr>
          <w:spacing w:val="-2"/>
        </w:rPr>
        <w:t xml:space="preserve"> </w:t>
      </w:r>
      <w:r>
        <w:t>задач, предъявляемых</w:t>
      </w:r>
      <w:r>
        <w:rPr>
          <w:spacing w:val="3"/>
        </w:rPr>
        <w:t xml:space="preserve"> </w:t>
      </w:r>
      <w:r>
        <w:t>учащимся:</w:t>
      </w:r>
    </w:p>
    <w:p w:rsidR="001E5777" w:rsidRDefault="00C60256">
      <w:pPr>
        <w:pStyle w:val="a5"/>
        <w:numPr>
          <w:ilvl w:val="0"/>
          <w:numId w:val="244"/>
        </w:numPr>
        <w:tabs>
          <w:tab w:val="left" w:pos="1487"/>
        </w:tabs>
        <w:ind w:right="224" w:firstLine="566"/>
        <w:jc w:val="both"/>
        <w:rPr>
          <w:sz w:val="24"/>
        </w:rPr>
      </w:pPr>
      <w:r>
        <w:rPr>
          <w:sz w:val="24"/>
        </w:rPr>
        <w:t>учебно-познавательные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задачи,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оценку</w:t>
      </w:r>
      <w:r>
        <w:rPr>
          <w:spacing w:val="1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6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навыков,</w:t>
      </w:r>
      <w:r>
        <w:rPr>
          <w:spacing w:val="-1"/>
          <w:sz w:val="24"/>
        </w:rPr>
        <w:t xml:space="preserve"> </w:t>
      </w:r>
      <w:r>
        <w:rPr>
          <w:sz w:val="24"/>
        </w:rPr>
        <w:t>способствующих</w:t>
      </w:r>
      <w:r>
        <w:rPr>
          <w:spacing w:val="5"/>
          <w:sz w:val="24"/>
        </w:rPr>
        <w:t xml:space="preserve"> </w:t>
      </w:r>
      <w:r>
        <w:rPr>
          <w:b/>
          <w:sz w:val="24"/>
        </w:rPr>
        <w:t>освоению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систематических знаний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том</w:t>
      </w:r>
      <w:r>
        <w:rPr>
          <w:spacing w:val="-2"/>
          <w:sz w:val="24"/>
        </w:rPr>
        <w:t xml:space="preserve"> </w:t>
      </w:r>
      <w:r>
        <w:rPr>
          <w:sz w:val="24"/>
        </w:rPr>
        <w:t>числе: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left="1524" w:hanging="301"/>
        <w:rPr>
          <w:i/>
          <w:sz w:val="24"/>
        </w:rPr>
      </w:pPr>
      <w:r>
        <w:rPr>
          <w:i/>
          <w:sz w:val="24"/>
        </w:rPr>
        <w:t>первичному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ознакомлению,</w:t>
      </w:r>
      <w:r>
        <w:rPr>
          <w:i/>
          <w:spacing w:val="63"/>
          <w:sz w:val="24"/>
        </w:rPr>
        <w:t xml:space="preserve"> </w:t>
      </w:r>
      <w:r>
        <w:rPr>
          <w:i/>
          <w:sz w:val="24"/>
        </w:rPr>
        <w:t>отработке</w:t>
      </w:r>
      <w:r>
        <w:rPr>
          <w:i/>
          <w:spacing w:val="64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64"/>
          <w:sz w:val="24"/>
        </w:rPr>
        <w:t xml:space="preserve"> </w:t>
      </w:r>
      <w:r>
        <w:rPr>
          <w:i/>
          <w:sz w:val="24"/>
        </w:rPr>
        <w:t>осознанию</w:t>
      </w:r>
      <w:r>
        <w:rPr>
          <w:i/>
          <w:spacing w:val="65"/>
          <w:sz w:val="24"/>
        </w:rPr>
        <w:t xml:space="preserve"> </w:t>
      </w:r>
      <w:r>
        <w:rPr>
          <w:i/>
          <w:sz w:val="24"/>
        </w:rPr>
        <w:t>теоретических</w:t>
      </w:r>
      <w:r>
        <w:rPr>
          <w:i/>
          <w:spacing w:val="64"/>
          <w:sz w:val="24"/>
        </w:rPr>
        <w:t xml:space="preserve"> </w:t>
      </w:r>
      <w:r>
        <w:rPr>
          <w:i/>
          <w:sz w:val="24"/>
        </w:rPr>
        <w:t>моделей</w:t>
      </w:r>
      <w:r>
        <w:rPr>
          <w:i/>
          <w:spacing w:val="6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64"/>
          <w:sz w:val="24"/>
        </w:rPr>
        <w:t xml:space="preserve"> </w:t>
      </w:r>
      <w:r>
        <w:rPr>
          <w:i/>
          <w:sz w:val="24"/>
        </w:rPr>
        <w:t>понятий</w:t>
      </w:r>
    </w:p>
    <w:p w:rsidR="001E5777" w:rsidRDefault="00C60256">
      <w:pPr>
        <w:ind w:left="657"/>
        <w:jc w:val="both"/>
        <w:rPr>
          <w:sz w:val="24"/>
        </w:rPr>
      </w:pPr>
      <w:r>
        <w:rPr>
          <w:sz w:val="24"/>
        </w:rPr>
        <w:t>(общенаучных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базовых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данной</w:t>
      </w:r>
      <w:r>
        <w:rPr>
          <w:spacing w:val="-2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-4"/>
          <w:sz w:val="24"/>
        </w:rPr>
        <w:t xml:space="preserve"> </w:t>
      </w:r>
      <w:r>
        <w:rPr>
          <w:sz w:val="24"/>
        </w:rPr>
        <w:t>знания),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стандартных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алгоритмов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процедур</w:t>
      </w:r>
      <w:r>
        <w:rPr>
          <w:sz w:val="24"/>
        </w:rPr>
        <w:t>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right="225" w:firstLine="566"/>
        <w:rPr>
          <w:sz w:val="24"/>
        </w:rPr>
      </w:pPr>
      <w:r>
        <w:rPr>
          <w:i/>
          <w:sz w:val="24"/>
        </w:rPr>
        <w:t>выявлению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осознанию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сущности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особенностей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изучаемых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объектов,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явлений действительности (природных, социальных, культурных, технических и др.) в соответствии</w:t>
      </w:r>
      <w:r>
        <w:rPr>
          <w:spacing w:val="-57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содержанием</w:t>
      </w:r>
      <w:r>
        <w:rPr>
          <w:spacing w:val="1"/>
          <w:sz w:val="24"/>
        </w:rPr>
        <w:t xml:space="preserve"> </w:t>
      </w:r>
      <w:r>
        <w:rPr>
          <w:sz w:val="24"/>
        </w:rPr>
        <w:t>конкретного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предмета,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созданию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использованию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моделей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изучаемых</w:t>
      </w:r>
      <w:r>
        <w:rPr>
          <w:spacing w:val="-57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1"/>
          <w:sz w:val="24"/>
        </w:rPr>
        <w:t xml:space="preserve"> </w:t>
      </w:r>
      <w:r>
        <w:rPr>
          <w:sz w:val="24"/>
        </w:rPr>
        <w:t>и процессов, схем;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right="225" w:firstLine="566"/>
        <w:rPr>
          <w:sz w:val="24"/>
        </w:rPr>
      </w:pPr>
      <w:r>
        <w:rPr>
          <w:i/>
          <w:sz w:val="24"/>
        </w:rPr>
        <w:t xml:space="preserve">выявлению и анализу существенных и устойчивых связей и отношений </w:t>
      </w:r>
      <w:r>
        <w:rPr>
          <w:sz w:val="24"/>
        </w:rPr>
        <w:t>между объектами и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процессами;</w:t>
      </w:r>
    </w:p>
    <w:p w:rsidR="001E5777" w:rsidRDefault="00C60256">
      <w:pPr>
        <w:pStyle w:val="a5"/>
        <w:numPr>
          <w:ilvl w:val="0"/>
          <w:numId w:val="244"/>
        </w:numPr>
        <w:tabs>
          <w:tab w:val="left" w:pos="1487"/>
        </w:tabs>
        <w:ind w:right="225" w:firstLine="566"/>
        <w:jc w:val="both"/>
        <w:rPr>
          <w:sz w:val="24"/>
        </w:rPr>
      </w:pPr>
      <w:r>
        <w:rPr>
          <w:sz w:val="24"/>
        </w:rPr>
        <w:t>учебно-познавательные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задачи,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оценку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навыка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 xml:space="preserve">самостоятельного приобретения, переноса и интеграции знаний </w:t>
      </w:r>
      <w:r>
        <w:rPr>
          <w:sz w:val="24"/>
        </w:rPr>
        <w:t>как результата использования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знако-символических средств и/или логических операций сравнения, анализа, синтеза, обобщения,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интерпретации,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оценки,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классификации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родовидовым</w:t>
      </w:r>
      <w:r>
        <w:rPr>
          <w:spacing w:val="1"/>
          <w:sz w:val="24"/>
        </w:rPr>
        <w:t xml:space="preserve"> </w:t>
      </w:r>
      <w:r>
        <w:rPr>
          <w:sz w:val="24"/>
        </w:rPr>
        <w:t>признакам,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аналогий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причинно-следственных связей, построения рассуждений, соотнесения с известным; требующие от</w:t>
      </w:r>
      <w:r>
        <w:rPr>
          <w:spacing w:val="1"/>
          <w:sz w:val="24"/>
        </w:rPr>
        <w:t xml:space="preserve"> </w:t>
      </w:r>
      <w:r>
        <w:rPr>
          <w:sz w:val="24"/>
        </w:rPr>
        <w:t>учащихся более глубокого понимания изученного и/или выдвижения новых для них идей, иной</w:t>
      </w:r>
      <w:r>
        <w:rPr>
          <w:spacing w:val="1"/>
          <w:sz w:val="24"/>
        </w:rPr>
        <w:t xml:space="preserve"> </w:t>
      </w:r>
      <w:r>
        <w:rPr>
          <w:sz w:val="24"/>
        </w:rPr>
        <w:t>точки</w:t>
      </w:r>
      <w:r>
        <w:rPr>
          <w:spacing w:val="1"/>
          <w:sz w:val="24"/>
        </w:rPr>
        <w:t xml:space="preserve"> </w:t>
      </w:r>
      <w:r>
        <w:rPr>
          <w:sz w:val="24"/>
        </w:rPr>
        <w:t>зрения,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создания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новой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информации,</w:t>
      </w:r>
      <w:r>
        <w:rPr>
          <w:spacing w:val="1"/>
          <w:sz w:val="24"/>
        </w:rPr>
        <w:t xml:space="preserve"> </w:t>
      </w:r>
      <w:r>
        <w:rPr>
          <w:sz w:val="24"/>
        </w:rPr>
        <w:t>преобразования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известной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информации,</w:t>
      </w:r>
      <w:r>
        <w:rPr>
          <w:spacing w:val="-1"/>
          <w:sz w:val="24"/>
        </w:rPr>
        <w:t xml:space="preserve"> </w:t>
      </w:r>
      <w:r>
        <w:rPr>
          <w:sz w:val="24"/>
        </w:rPr>
        <w:t>представления еѐ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новой</w:t>
      </w:r>
      <w:r>
        <w:rPr>
          <w:spacing w:val="2"/>
          <w:sz w:val="24"/>
        </w:rPr>
        <w:t xml:space="preserve"> </w:t>
      </w:r>
      <w:r>
        <w:rPr>
          <w:sz w:val="24"/>
        </w:rPr>
        <w:t>форме, переноса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иной</w:t>
      </w:r>
      <w:r>
        <w:rPr>
          <w:spacing w:val="-1"/>
          <w:sz w:val="24"/>
        </w:rPr>
        <w:t xml:space="preserve"> </w:t>
      </w:r>
      <w:r>
        <w:rPr>
          <w:sz w:val="24"/>
        </w:rPr>
        <w:t>контекст и</w:t>
      </w:r>
      <w:r>
        <w:rPr>
          <w:spacing w:val="-1"/>
          <w:sz w:val="24"/>
        </w:rPr>
        <w:t xml:space="preserve"> </w:t>
      </w:r>
      <w:r>
        <w:rPr>
          <w:sz w:val="24"/>
        </w:rPr>
        <w:t>т.</w:t>
      </w:r>
      <w:r>
        <w:rPr>
          <w:spacing w:val="3"/>
          <w:sz w:val="24"/>
        </w:rPr>
        <w:t xml:space="preserve"> </w:t>
      </w:r>
      <w:r>
        <w:rPr>
          <w:sz w:val="24"/>
        </w:rPr>
        <w:t>п.;</w:t>
      </w:r>
    </w:p>
    <w:p w:rsidR="001E5777" w:rsidRDefault="00C60256">
      <w:pPr>
        <w:pStyle w:val="a5"/>
        <w:numPr>
          <w:ilvl w:val="0"/>
          <w:numId w:val="244"/>
        </w:numPr>
        <w:tabs>
          <w:tab w:val="left" w:pos="1487"/>
        </w:tabs>
        <w:spacing w:before="1"/>
        <w:ind w:right="225" w:firstLine="566"/>
        <w:jc w:val="both"/>
        <w:rPr>
          <w:sz w:val="24"/>
        </w:rPr>
      </w:pPr>
      <w:r>
        <w:rPr>
          <w:sz w:val="24"/>
        </w:rPr>
        <w:t xml:space="preserve">учебно-практические задачи, направленные на формирование и оценку навыка </w:t>
      </w:r>
      <w:r>
        <w:rPr>
          <w:b/>
          <w:sz w:val="24"/>
        </w:rPr>
        <w:t>разрешения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проблем</w:t>
      </w:r>
      <w:r>
        <w:rPr>
          <w:sz w:val="24"/>
        </w:rPr>
        <w:t>/проблемных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ситуаций,</w:t>
      </w:r>
      <w:r>
        <w:rPr>
          <w:spacing w:val="1"/>
          <w:sz w:val="24"/>
        </w:rPr>
        <w:t xml:space="preserve"> </w:t>
      </w:r>
      <w:r>
        <w:rPr>
          <w:sz w:val="24"/>
        </w:rPr>
        <w:t>требующие</w:t>
      </w:r>
      <w:r>
        <w:rPr>
          <w:spacing w:val="1"/>
          <w:sz w:val="24"/>
        </w:rPr>
        <w:t xml:space="preserve"> </w:t>
      </w:r>
      <w:r>
        <w:rPr>
          <w:sz w:val="24"/>
        </w:rPr>
        <w:t>принятия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ситуации</w:t>
      </w:r>
      <w:r>
        <w:rPr>
          <w:spacing w:val="1"/>
          <w:sz w:val="24"/>
        </w:rPr>
        <w:t xml:space="preserve"> </w:t>
      </w:r>
      <w:r>
        <w:rPr>
          <w:sz w:val="24"/>
        </w:rPr>
        <w:t>неопределѐнности,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например, выбора или разработки оптимального либо наиболее эффективного решения, создания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объекта</w:t>
      </w:r>
      <w:r>
        <w:rPr>
          <w:spacing w:val="42"/>
          <w:sz w:val="24"/>
        </w:rPr>
        <w:t xml:space="preserve"> </w:t>
      </w:r>
      <w:r>
        <w:rPr>
          <w:sz w:val="24"/>
        </w:rPr>
        <w:t>с</w:t>
      </w:r>
      <w:r>
        <w:rPr>
          <w:spacing w:val="42"/>
          <w:sz w:val="24"/>
        </w:rPr>
        <w:t xml:space="preserve"> </w:t>
      </w:r>
      <w:r>
        <w:rPr>
          <w:sz w:val="24"/>
        </w:rPr>
        <w:t>заданными</w:t>
      </w:r>
      <w:r>
        <w:rPr>
          <w:spacing w:val="44"/>
          <w:sz w:val="24"/>
        </w:rPr>
        <w:t xml:space="preserve"> </w:t>
      </w:r>
      <w:r>
        <w:rPr>
          <w:sz w:val="24"/>
        </w:rPr>
        <w:t>свойствами,</w:t>
      </w:r>
      <w:r>
        <w:rPr>
          <w:spacing w:val="48"/>
          <w:sz w:val="24"/>
        </w:rPr>
        <w:t xml:space="preserve"> </w:t>
      </w:r>
      <w:r>
        <w:rPr>
          <w:sz w:val="24"/>
        </w:rPr>
        <w:t>установления</w:t>
      </w:r>
      <w:r>
        <w:rPr>
          <w:spacing w:val="43"/>
          <w:sz w:val="24"/>
        </w:rPr>
        <w:t xml:space="preserve"> </w:t>
      </w:r>
      <w:r>
        <w:rPr>
          <w:sz w:val="24"/>
        </w:rPr>
        <w:t>закономерностей</w:t>
      </w:r>
      <w:r>
        <w:rPr>
          <w:spacing w:val="44"/>
          <w:sz w:val="24"/>
        </w:rPr>
        <w:t xml:space="preserve"> </w:t>
      </w:r>
      <w:r>
        <w:rPr>
          <w:sz w:val="24"/>
        </w:rPr>
        <w:t>или</w:t>
      </w:r>
      <w:r>
        <w:rPr>
          <w:spacing w:val="47"/>
          <w:sz w:val="24"/>
        </w:rPr>
        <w:t xml:space="preserve"> </w:t>
      </w:r>
      <w:r>
        <w:rPr>
          <w:sz w:val="24"/>
        </w:rPr>
        <w:t>«устранения</w:t>
      </w:r>
      <w:r>
        <w:rPr>
          <w:spacing w:val="43"/>
          <w:sz w:val="24"/>
        </w:rPr>
        <w:t xml:space="preserve"> </w:t>
      </w:r>
      <w:r>
        <w:rPr>
          <w:sz w:val="24"/>
        </w:rPr>
        <w:t>неполадок»</w:t>
      </w:r>
      <w:r>
        <w:rPr>
          <w:spacing w:val="37"/>
          <w:sz w:val="24"/>
        </w:rPr>
        <w:t xml:space="preserve"> </w:t>
      </w:r>
      <w:r>
        <w:rPr>
          <w:sz w:val="24"/>
        </w:rPr>
        <w:t>и</w:t>
      </w:r>
      <w:r>
        <w:rPr>
          <w:spacing w:val="-58"/>
          <w:sz w:val="24"/>
        </w:rPr>
        <w:t xml:space="preserve"> </w:t>
      </w:r>
      <w:r>
        <w:rPr>
          <w:sz w:val="24"/>
        </w:rPr>
        <w:t>т. п.;</w:t>
      </w:r>
    </w:p>
    <w:p w:rsidR="001E5777" w:rsidRDefault="00C60256">
      <w:pPr>
        <w:pStyle w:val="a5"/>
        <w:numPr>
          <w:ilvl w:val="0"/>
          <w:numId w:val="244"/>
        </w:numPr>
        <w:tabs>
          <w:tab w:val="left" w:pos="1487"/>
        </w:tabs>
        <w:ind w:right="221" w:firstLine="566"/>
        <w:jc w:val="both"/>
        <w:rPr>
          <w:sz w:val="24"/>
        </w:rPr>
      </w:pPr>
      <w:r>
        <w:rPr>
          <w:sz w:val="24"/>
        </w:rPr>
        <w:t>учебно-практические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задачи,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оценку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навыка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сотрудничества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требующие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совместной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парах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группах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распределением</w:t>
      </w:r>
      <w:r>
        <w:rPr>
          <w:spacing w:val="1"/>
          <w:sz w:val="24"/>
        </w:rPr>
        <w:t xml:space="preserve"> </w:t>
      </w:r>
      <w:r>
        <w:rPr>
          <w:sz w:val="24"/>
        </w:rPr>
        <w:t>ролей/функций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разделением</w:t>
      </w:r>
      <w:r>
        <w:rPr>
          <w:spacing w:val="-1"/>
          <w:sz w:val="24"/>
        </w:rPr>
        <w:t xml:space="preserve"> </w:t>
      </w:r>
      <w:r>
        <w:rPr>
          <w:sz w:val="24"/>
        </w:rPr>
        <w:t>ответственности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за</w:t>
      </w:r>
      <w:r>
        <w:rPr>
          <w:spacing w:val="-1"/>
          <w:sz w:val="24"/>
        </w:rPr>
        <w:t xml:space="preserve"> </w:t>
      </w:r>
      <w:r>
        <w:rPr>
          <w:sz w:val="24"/>
        </w:rPr>
        <w:t>конечный</w:t>
      </w:r>
      <w:r>
        <w:rPr>
          <w:spacing w:val="-1"/>
          <w:sz w:val="24"/>
        </w:rPr>
        <w:t xml:space="preserve"> </w:t>
      </w:r>
      <w:r>
        <w:rPr>
          <w:sz w:val="24"/>
        </w:rPr>
        <w:t>результат;</w:t>
      </w:r>
    </w:p>
    <w:p w:rsidR="001E5777" w:rsidRDefault="00C60256">
      <w:pPr>
        <w:pStyle w:val="a5"/>
        <w:numPr>
          <w:ilvl w:val="0"/>
          <w:numId w:val="244"/>
        </w:numPr>
        <w:tabs>
          <w:tab w:val="left" w:pos="1487"/>
        </w:tabs>
        <w:ind w:right="221" w:firstLine="566"/>
        <w:jc w:val="both"/>
        <w:rPr>
          <w:sz w:val="24"/>
        </w:rPr>
      </w:pPr>
      <w:r>
        <w:rPr>
          <w:sz w:val="24"/>
        </w:rPr>
        <w:t>учебно-практические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задачи,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оценку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навыка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коммуникации</w:t>
      </w:r>
      <w:r>
        <w:rPr>
          <w:sz w:val="24"/>
        </w:rPr>
        <w:t>, требующие создания письменного или устного текста/высказывания с заданными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параметрами:</w:t>
      </w:r>
      <w:r>
        <w:rPr>
          <w:spacing w:val="1"/>
          <w:sz w:val="24"/>
        </w:rPr>
        <w:t xml:space="preserve"> </w:t>
      </w:r>
      <w:r>
        <w:rPr>
          <w:sz w:val="24"/>
        </w:rPr>
        <w:t>коммуникативной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задачей,</w:t>
      </w:r>
      <w:r>
        <w:rPr>
          <w:spacing w:val="1"/>
          <w:sz w:val="24"/>
        </w:rPr>
        <w:t xml:space="preserve"> </w:t>
      </w:r>
      <w:r>
        <w:rPr>
          <w:sz w:val="24"/>
        </w:rPr>
        <w:t>темой,</w:t>
      </w:r>
      <w:r>
        <w:rPr>
          <w:spacing w:val="1"/>
          <w:sz w:val="24"/>
        </w:rPr>
        <w:t xml:space="preserve"> </w:t>
      </w:r>
      <w:r>
        <w:rPr>
          <w:sz w:val="24"/>
        </w:rPr>
        <w:t>объѐмом,</w:t>
      </w:r>
      <w:r>
        <w:rPr>
          <w:spacing w:val="1"/>
          <w:sz w:val="24"/>
        </w:rPr>
        <w:t xml:space="preserve"> </w:t>
      </w:r>
      <w:r>
        <w:rPr>
          <w:sz w:val="24"/>
        </w:rPr>
        <w:t>форматом</w:t>
      </w:r>
      <w:r>
        <w:rPr>
          <w:spacing w:val="1"/>
          <w:sz w:val="24"/>
        </w:rPr>
        <w:t xml:space="preserve"> </w:t>
      </w:r>
      <w:r>
        <w:rPr>
          <w:sz w:val="24"/>
        </w:rPr>
        <w:t>(например,</w:t>
      </w:r>
      <w:r>
        <w:rPr>
          <w:spacing w:val="1"/>
          <w:sz w:val="24"/>
        </w:rPr>
        <w:t xml:space="preserve"> </w:t>
      </w:r>
      <w:r>
        <w:rPr>
          <w:sz w:val="24"/>
        </w:rPr>
        <w:t>сообщения,</w:t>
      </w:r>
      <w:r>
        <w:rPr>
          <w:spacing w:val="-57"/>
          <w:sz w:val="24"/>
        </w:rPr>
        <w:t xml:space="preserve"> </w:t>
      </w:r>
      <w:r>
        <w:rPr>
          <w:sz w:val="24"/>
        </w:rPr>
        <w:t>комментария,</w:t>
      </w:r>
      <w:r>
        <w:rPr>
          <w:spacing w:val="1"/>
          <w:sz w:val="24"/>
        </w:rPr>
        <w:t xml:space="preserve"> </w:t>
      </w:r>
      <w:r>
        <w:rPr>
          <w:sz w:val="24"/>
        </w:rPr>
        <w:t>пояснения,</w:t>
      </w:r>
      <w:r>
        <w:rPr>
          <w:spacing w:val="1"/>
          <w:sz w:val="24"/>
        </w:rPr>
        <w:t xml:space="preserve"> </w:t>
      </w:r>
      <w:r>
        <w:rPr>
          <w:sz w:val="24"/>
        </w:rPr>
        <w:t>призыва,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инструкции,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текста-описания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текста-рассуждения,</w:t>
      </w:r>
      <w:r>
        <w:rPr>
          <w:spacing w:val="1"/>
          <w:sz w:val="24"/>
        </w:rPr>
        <w:t xml:space="preserve"> </w:t>
      </w:r>
      <w:r>
        <w:rPr>
          <w:sz w:val="24"/>
        </w:rPr>
        <w:t>формулировки и обоснования гипотезы, устного или письменного заключения, отчѐта, оценочного</w:t>
      </w:r>
      <w:r>
        <w:rPr>
          <w:spacing w:val="1"/>
          <w:sz w:val="24"/>
        </w:rPr>
        <w:t xml:space="preserve"> </w:t>
      </w:r>
      <w:r>
        <w:rPr>
          <w:sz w:val="24"/>
        </w:rPr>
        <w:t>суждения,</w:t>
      </w:r>
      <w:r>
        <w:rPr>
          <w:spacing w:val="-1"/>
          <w:sz w:val="24"/>
        </w:rPr>
        <w:t xml:space="preserve"> </w:t>
      </w:r>
      <w:r>
        <w:rPr>
          <w:sz w:val="24"/>
        </w:rPr>
        <w:t>аргументированного мнения</w:t>
      </w:r>
      <w:r>
        <w:rPr>
          <w:spacing w:val="-3"/>
          <w:sz w:val="24"/>
        </w:rPr>
        <w:t xml:space="preserve"> </w:t>
      </w:r>
      <w:r>
        <w:rPr>
          <w:sz w:val="24"/>
        </w:rPr>
        <w:t>и т.</w:t>
      </w:r>
      <w:r>
        <w:rPr>
          <w:spacing w:val="5"/>
          <w:sz w:val="24"/>
        </w:rPr>
        <w:t xml:space="preserve"> </w:t>
      </w:r>
      <w:r>
        <w:rPr>
          <w:sz w:val="24"/>
        </w:rPr>
        <w:t>п.);</w:t>
      </w:r>
    </w:p>
    <w:p w:rsidR="001E5777" w:rsidRDefault="00C60256">
      <w:pPr>
        <w:pStyle w:val="a5"/>
        <w:numPr>
          <w:ilvl w:val="0"/>
          <w:numId w:val="244"/>
        </w:numPr>
        <w:tabs>
          <w:tab w:val="left" w:pos="1487"/>
        </w:tabs>
        <w:spacing w:before="1"/>
        <w:ind w:right="227" w:firstLine="566"/>
        <w:jc w:val="both"/>
        <w:rPr>
          <w:sz w:val="24"/>
        </w:rPr>
      </w:pPr>
      <w:r>
        <w:rPr>
          <w:sz w:val="24"/>
        </w:rPr>
        <w:t>учебно-практические и учебно-познавательные задачи, направленные на формирование и</w:t>
      </w:r>
      <w:r>
        <w:rPr>
          <w:spacing w:val="1"/>
          <w:sz w:val="24"/>
        </w:rPr>
        <w:t xml:space="preserve"> </w:t>
      </w:r>
      <w:r>
        <w:rPr>
          <w:sz w:val="24"/>
        </w:rPr>
        <w:t>оценку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навыка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самоорганизации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саморегуляции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наделяющие</w:t>
      </w:r>
      <w:r>
        <w:rPr>
          <w:spacing w:val="1"/>
          <w:sz w:val="24"/>
        </w:rPr>
        <w:t xml:space="preserve"> </w:t>
      </w:r>
      <w:r>
        <w:rPr>
          <w:sz w:val="24"/>
        </w:rPr>
        <w:t>учащихся</w:t>
      </w:r>
      <w:r>
        <w:rPr>
          <w:spacing w:val="61"/>
          <w:sz w:val="24"/>
        </w:rPr>
        <w:t xml:space="preserve"> </w:t>
      </w:r>
      <w:r>
        <w:rPr>
          <w:sz w:val="24"/>
        </w:rPr>
        <w:t>функциями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задания: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этапов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работы,</w:t>
      </w:r>
      <w:r>
        <w:rPr>
          <w:spacing w:val="1"/>
          <w:sz w:val="24"/>
        </w:rPr>
        <w:t xml:space="preserve"> </w:t>
      </w:r>
      <w:r>
        <w:rPr>
          <w:sz w:val="24"/>
        </w:rPr>
        <w:t>отслеживания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продвижения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выполнении</w:t>
      </w:r>
      <w:r>
        <w:rPr>
          <w:spacing w:val="1"/>
          <w:sz w:val="24"/>
        </w:rPr>
        <w:t xml:space="preserve"> </w:t>
      </w:r>
      <w:r>
        <w:rPr>
          <w:sz w:val="24"/>
        </w:rPr>
        <w:t>задания,</w:t>
      </w:r>
      <w:r>
        <w:rPr>
          <w:spacing w:val="1"/>
          <w:sz w:val="24"/>
        </w:rPr>
        <w:t xml:space="preserve"> </w:t>
      </w:r>
      <w:r>
        <w:rPr>
          <w:sz w:val="24"/>
        </w:rPr>
        <w:t>соблюдения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графика</w:t>
      </w:r>
      <w:r>
        <w:rPr>
          <w:spacing w:val="1"/>
          <w:sz w:val="24"/>
        </w:rPr>
        <w:t xml:space="preserve"> </w:t>
      </w:r>
      <w:r>
        <w:rPr>
          <w:sz w:val="24"/>
        </w:rPr>
        <w:t>подготовки</w:t>
      </w:r>
      <w:r>
        <w:rPr>
          <w:spacing w:val="61"/>
          <w:sz w:val="24"/>
        </w:rPr>
        <w:t xml:space="preserve"> </w:t>
      </w:r>
      <w:r>
        <w:rPr>
          <w:sz w:val="24"/>
        </w:rPr>
        <w:t>и</w:t>
      </w:r>
      <w:r>
        <w:rPr>
          <w:spacing w:val="61"/>
          <w:sz w:val="24"/>
        </w:rPr>
        <w:t xml:space="preserve"> </w:t>
      </w:r>
      <w:r>
        <w:rPr>
          <w:sz w:val="24"/>
        </w:rPr>
        <w:t>предоставления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материалов,</w:t>
      </w:r>
      <w:r>
        <w:rPr>
          <w:spacing w:val="1"/>
          <w:sz w:val="24"/>
        </w:rPr>
        <w:t xml:space="preserve"> </w:t>
      </w:r>
      <w:r>
        <w:rPr>
          <w:sz w:val="24"/>
        </w:rPr>
        <w:t>поиска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ресурсов,</w:t>
      </w:r>
      <w:r>
        <w:rPr>
          <w:spacing w:val="1"/>
          <w:sz w:val="24"/>
        </w:rPr>
        <w:t xml:space="preserve"> </w:t>
      </w:r>
      <w:r>
        <w:rPr>
          <w:sz w:val="24"/>
        </w:rPr>
        <w:t>распределения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обязанностей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контроля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качества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выполнения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работы;</w:t>
      </w:r>
    </w:p>
    <w:p w:rsidR="001E5777" w:rsidRDefault="00C60256">
      <w:pPr>
        <w:pStyle w:val="a5"/>
        <w:numPr>
          <w:ilvl w:val="0"/>
          <w:numId w:val="244"/>
        </w:numPr>
        <w:tabs>
          <w:tab w:val="left" w:pos="1487"/>
        </w:tabs>
        <w:ind w:right="225" w:firstLine="566"/>
        <w:jc w:val="both"/>
        <w:rPr>
          <w:sz w:val="24"/>
        </w:rPr>
      </w:pPr>
      <w:r>
        <w:rPr>
          <w:sz w:val="24"/>
        </w:rPr>
        <w:t>учебно-практические и учебно-познавательные задачи, направленные на формирование и</w:t>
      </w:r>
      <w:r>
        <w:rPr>
          <w:spacing w:val="1"/>
          <w:sz w:val="24"/>
        </w:rPr>
        <w:t xml:space="preserve"> </w:t>
      </w:r>
      <w:r>
        <w:rPr>
          <w:sz w:val="24"/>
        </w:rPr>
        <w:t>оценку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навыка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рефлексии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что</w:t>
      </w:r>
      <w:r>
        <w:rPr>
          <w:spacing w:val="1"/>
          <w:sz w:val="24"/>
        </w:rPr>
        <w:t xml:space="preserve"> </w:t>
      </w:r>
      <w:r>
        <w:rPr>
          <w:sz w:val="24"/>
        </w:rPr>
        <w:t>требует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анализа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собственной учебной деятельности с позиций соответствия полученных результатов учебной задаче,</w:t>
      </w:r>
      <w:r>
        <w:rPr>
          <w:spacing w:val="-57"/>
          <w:sz w:val="24"/>
        </w:rPr>
        <w:t xml:space="preserve"> </w:t>
      </w:r>
      <w:r>
        <w:rPr>
          <w:sz w:val="24"/>
        </w:rPr>
        <w:t>целям</w:t>
      </w:r>
      <w:r>
        <w:rPr>
          <w:spacing w:val="46"/>
          <w:sz w:val="24"/>
        </w:rPr>
        <w:t xml:space="preserve"> </w:t>
      </w:r>
      <w:r>
        <w:rPr>
          <w:sz w:val="24"/>
        </w:rPr>
        <w:t>и</w:t>
      </w:r>
      <w:r>
        <w:rPr>
          <w:spacing w:val="48"/>
          <w:sz w:val="24"/>
        </w:rPr>
        <w:t xml:space="preserve"> </w:t>
      </w:r>
      <w:r>
        <w:rPr>
          <w:sz w:val="24"/>
        </w:rPr>
        <w:t>способам</w:t>
      </w:r>
      <w:r>
        <w:rPr>
          <w:spacing w:val="46"/>
          <w:sz w:val="24"/>
        </w:rPr>
        <w:t xml:space="preserve"> </w:t>
      </w:r>
      <w:r>
        <w:rPr>
          <w:sz w:val="24"/>
        </w:rPr>
        <w:t>действий,</w:t>
      </w:r>
      <w:r>
        <w:rPr>
          <w:spacing w:val="44"/>
          <w:sz w:val="24"/>
        </w:rPr>
        <w:t xml:space="preserve"> </w:t>
      </w:r>
      <w:r>
        <w:rPr>
          <w:sz w:val="24"/>
        </w:rPr>
        <w:t>выявления</w:t>
      </w:r>
      <w:r>
        <w:rPr>
          <w:spacing w:val="47"/>
          <w:sz w:val="24"/>
        </w:rPr>
        <w:t xml:space="preserve"> </w:t>
      </w:r>
      <w:r>
        <w:rPr>
          <w:sz w:val="24"/>
        </w:rPr>
        <w:t>позитивных</w:t>
      </w:r>
      <w:r>
        <w:rPr>
          <w:spacing w:val="46"/>
          <w:sz w:val="24"/>
        </w:rPr>
        <w:t xml:space="preserve"> </w:t>
      </w:r>
      <w:r>
        <w:rPr>
          <w:sz w:val="24"/>
        </w:rPr>
        <w:t>и</w:t>
      </w:r>
      <w:r>
        <w:rPr>
          <w:spacing w:val="45"/>
          <w:sz w:val="24"/>
        </w:rPr>
        <w:t xml:space="preserve"> </w:t>
      </w:r>
      <w:r>
        <w:rPr>
          <w:sz w:val="24"/>
        </w:rPr>
        <w:t>негативных</w:t>
      </w:r>
      <w:r>
        <w:rPr>
          <w:spacing w:val="48"/>
          <w:sz w:val="24"/>
        </w:rPr>
        <w:t xml:space="preserve"> </w:t>
      </w:r>
      <w:r>
        <w:rPr>
          <w:sz w:val="24"/>
        </w:rPr>
        <w:t>факторов,</w:t>
      </w:r>
      <w:r>
        <w:rPr>
          <w:spacing w:val="46"/>
          <w:sz w:val="24"/>
        </w:rPr>
        <w:t xml:space="preserve"> </w:t>
      </w:r>
      <w:r>
        <w:rPr>
          <w:sz w:val="24"/>
        </w:rPr>
        <w:t>влияющих</w:t>
      </w:r>
      <w:r>
        <w:rPr>
          <w:spacing w:val="47"/>
          <w:sz w:val="24"/>
        </w:rPr>
        <w:t xml:space="preserve"> </w:t>
      </w:r>
      <w:r>
        <w:rPr>
          <w:sz w:val="24"/>
        </w:rPr>
        <w:t>на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2"/>
      </w:pPr>
      <w:r>
        <w:lastRenderedPageBreak/>
        <w:t>результаты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качество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задания</w:t>
      </w:r>
      <w:r>
        <w:rPr>
          <w:spacing w:val="1"/>
        </w:rPr>
        <w:t xml:space="preserve"> </w:t>
      </w:r>
      <w:r>
        <w:t>и/или</w:t>
      </w:r>
      <w:r>
        <w:rPr>
          <w:spacing w:val="1"/>
        </w:rPr>
        <w:t xml:space="preserve"> </w:t>
      </w:r>
      <w:r>
        <w:t>самостоятельной</w:t>
      </w:r>
      <w:r>
        <w:rPr>
          <w:spacing w:val="1"/>
        </w:rPr>
        <w:t xml:space="preserve"> </w:t>
      </w:r>
      <w:r>
        <w:t>постановки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(например,</w:t>
      </w:r>
      <w:r>
        <w:rPr>
          <w:spacing w:val="-1"/>
        </w:rPr>
        <w:t xml:space="preserve"> </w:t>
      </w:r>
      <w:r>
        <w:t>что</w:t>
      </w:r>
      <w:r>
        <w:rPr>
          <w:spacing w:val="-1"/>
        </w:rPr>
        <w:t xml:space="preserve"> </w:t>
      </w:r>
      <w:r>
        <w:t>надо</w:t>
      </w:r>
      <w:r>
        <w:rPr>
          <w:spacing w:val="-1"/>
        </w:rPr>
        <w:t xml:space="preserve"> </w:t>
      </w:r>
      <w:r>
        <w:t>изменить, выполнить</w:t>
      </w:r>
      <w:r>
        <w:rPr>
          <w:spacing w:val="-1"/>
        </w:rPr>
        <w:t xml:space="preserve"> </w:t>
      </w:r>
      <w:r>
        <w:t>по-другому,</w:t>
      </w:r>
      <w:r>
        <w:rPr>
          <w:spacing w:val="-1"/>
        </w:rPr>
        <w:t xml:space="preserve"> </w:t>
      </w:r>
      <w:r>
        <w:t>дополнительно</w:t>
      </w:r>
      <w:r>
        <w:rPr>
          <w:spacing w:val="3"/>
        </w:rPr>
        <w:t xml:space="preserve"> </w:t>
      </w:r>
      <w:r>
        <w:t>узнать</w:t>
      </w:r>
      <w:r>
        <w:rPr>
          <w:spacing w:val="-1"/>
        </w:rPr>
        <w:t xml:space="preserve"> </w:t>
      </w:r>
      <w:r>
        <w:t>и т.</w:t>
      </w:r>
      <w:r>
        <w:rPr>
          <w:spacing w:val="-2"/>
        </w:rPr>
        <w:t xml:space="preserve"> </w:t>
      </w:r>
      <w:r>
        <w:t>п.);</w:t>
      </w:r>
    </w:p>
    <w:p w:rsidR="001E5777" w:rsidRDefault="00C60256">
      <w:pPr>
        <w:pStyle w:val="a5"/>
        <w:numPr>
          <w:ilvl w:val="0"/>
          <w:numId w:val="244"/>
        </w:numPr>
        <w:tabs>
          <w:tab w:val="left" w:pos="1487"/>
        </w:tabs>
        <w:ind w:right="226" w:firstLine="566"/>
        <w:jc w:val="both"/>
        <w:rPr>
          <w:sz w:val="24"/>
        </w:rPr>
      </w:pPr>
      <w:r>
        <w:rPr>
          <w:sz w:val="24"/>
        </w:rPr>
        <w:t>учебно-практические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учебно-познавательные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задачи,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ценностно-смысловых установок</w:t>
      </w:r>
      <w:r>
        <w:rPr>
          <w:sz w:val="24"/>
        </w:rPr>
        <w:t>, что требует от обучающихся выражения ценностных суждений</w:t>
      </w:r>
      <w:r>
        <w:rPr>
          <w:spacing w:val="1"/>
          <w:sz w:val="24"/>
        </w:rPr>
        <w:t xml:space="preserve"> </w:t>
      </w:r>
      <w:r>
        <w:rPr>
          <w:sz w:val="24"/>
        </w:rPr>
        <w:t>и/или своей позиции по обсуждаемой проблеме на основе имеющихся представлений о социальных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и/или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личностных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ценностях,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нравственно-этических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нормах,</w:t>
      </w:r>
      <w:r>
        <w:rPr>
          <w:spacing w:val="1"/>
          <w:sz w:val="24"/>
        </w:rPr>
        <w:t xml:space="preserve"> </w:t>
      </w:r>
      <w:r>
        <w:rPr>
          <w:sz w:val="24"/>
        </w:rPr>
        <w:t>эстетических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ценностях,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аргументации</w:t>
      </w:r>
      <w:r>
        <w:rPr>
          <w:spacing w:val="-1"/>
          <w:sz w:val="24"/>
        </w:rPr>
        <w:t xml:space="preserve"> </w:t>
      </w:r>
      <w:r>
        <w:rPr>
          <w:sz w:val="24"/>
        </w:rPr>
        <w:t>(пояснения</w:t>
      </w:r>
      <w:r>
        <w:rPr>
          <w:spacing w:val="-1"/>
          <w:sz w:val="24"/>
        </w:rPr>
        <w:t xml:space="preserve"> </w:t>
      </w:r>
      <w:r>
        <w:rPr>
          <w:sz w:val="24"/>
        </w:rPr>
        <w:t>или комментария)</w:t>
      </w:r>
      <w:r>
        <w:rPr>
          <w:spacing w:val="-2"/>
          <w:sz w:val="24"/>
        </w:rPr>
        <w:t xml:space="preserve"> </w:t>
      </w:r>
      <w:r>
        <w:rPr>
          <w:sz w:val="24"/>
        </w:rPr>
        <w:t>своей позиции</w:t>
      </w:r>
      <w:r>
        <w:rPr>
          <w:spacing w:val="-1"/>
          <w:sz w:val="24"/>
        </w:rPr>
        <w:t xml:space="preserve"> </w:t>
      </w:r>
      <w:r>
        <w:rPr>
          <w:sz w:val="24"/>
        </w:rPr>
        <w:t>или оценки;</w:t>
      </w:r>
    </w:p>
    <w:p w:rsidR="001E5777" w:rsidRDefault="00C60256">
      <w:pPr>
        <w:pStyle w:val="a5"/>
        <w:numPr>
          <w:ilvl w:val="0"/>
          <w:numId w:val="244"/>
        </w:numPr>
        <w:tabs>
          <w:tab w:val="left" w:pos="1487"/>
        </w:tabs>
        <w:spacing w:before="1"/>
        <w:ind w:right="221" w:firstLine="566"/>
        <w:jc w:val="both"/>
        <w:rPr>
          <w:sz w:val="24"/>
        </w:rPr>
      </w:pPr>
      <w:r>
        <w:rPr>
          <w:sz w:val="24"/>
        </w:rPr>
        <w:t>учебно-практические и учебно-познавательные задачи, направленные на формирование и</w:t>
      </w:r>
      <w:r>
        <w:rPr>
          <w:spacing w:val="1"/>
          <w:sz w:val="24"/>
        </w:rPr>
        <w:t xml:space="preserve"> </w:t>
      </w:r>
      <w:r>
        <w:rPr>
          <w:sz w:val="24"/>
        </w:rPr>
        <w:t>оценку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ИКТ-компетентности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обучающихся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требующие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целесообразного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ИКТ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целях</w:t>
      </w:r>
      <w:r>
        <w:rPr>
          <w:spacing w:val="1"/>
          <w:sz w:val="24"/>
        </w:rPr>
        <w:t xml:space="preserve"> </w:t>
      </w:r>
      <w:r>
        <w:rPr>
          <w:sz w:val="24"/>
        </w:rPr>
        <w:t>повышения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формирования</w:t>
      </w:r>
      <w:r>
        <w:rPr>
          <w:spacing w:val="61"/>
          <w:sz w:val="24"/>
        </w:rPr>
        <w:t xml:space="preserve"> </w:t>
      </w:r>
      <w:r>
        <w:rPr>
          <w:sz w:val="24"/>
        </w:rPr>
        <w:t>всех</w:t>
      </w:r>
      <w:r>
        <w:rPr>
          <w:spacing w:val="1"/>
          <w:sz w:val="24"/>
        </w:rPr>
        <w:t xml:space="preserve"> </w:t>
      </w:r>
      <w:r>
        <w:rPr>
          <w:sz w:val="24"/>
        </w:rPr>
        <w:t>перечисленных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выше</w:t>
      </w:r>
      <w:r>
        <w:rPr>
          <w:spacing w:val="1"/>
          <w:sz w:val="24"/>
        </w:rPr>
        <w:t xml:space="preserve"> </w:t>
      </w:r>
      <w:r>
        <w:rPr>
          <w:sz w:val="24"/>
        </w:rPr>
        <w:t>ключевых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навыков</w:t>
      </w:r>
      <w:r>
        <w:rPr>
          <w:spacing w:val="1"/>
          <w:sz w:val="24"/>
        </w:rPr>
        <w:t xml:space="preserve"> </w:t>
      </w:r>
      <w:r>
        <w:rPr>
          <w:sz w:val="24"/>
        </w:rPr>
        <w:t>(самостоятельного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приобретения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переноса</w:t>
      </w:r>
      <w:r>
        <w:rPr>
          <w:spacing w:val="1"/>
          <w:sz w:val="24"/>
        </w:rPr>
        <w:t xml:space="preserve"> </w:t>
      </w:r>
      <w:r>
        <w:rPr>
          <w:sz w:val="24"/>
        </w:rPr>
        <w:t>знаний,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сотрудничества и коммуникации, решения проблем и самоорганизации, рефлексии и ценностно-</w:t>
      </w:r>
      <w:r>
        <w:rPr>
          <w:spacing w:val="1"/>
          <w:sz w:val="24"/>
        </w:rPr>
        <w:t xml:space="preserve"> </w:t>
      </w:r>
      <w:r>
        <w:rPr>
          <w:sz w:val="24"/>
        </w:rPr>
        <w:t>смысловых ориентаций), а</w:t>
      </w:r>
      <w:r>
        <w:rPr>
          <w:spacing w:val="-3"/>
          <w:sz w:val="24"/>
        </w:rPr>
        <w:t xml:space="preserve"> </w:t>
      </w:r>
      <w:r>
        <w:rPr>
          <w:sz w:val="24"/>
        </w:rPr>
        <w:t>также собственно</w:t>
      </w:r>
      <w:r>
        <w:rPr>
          <w:spacing w:val="-1"/>
          <w:sz w:val="24"/>
        </w:rPr>
        <w:t xml:space="preserve"> </w:t>
      </w:r>
      <w:r>
        <w:rPr>
          <w:sz w:val="24"/>
        </w:rPr>
        <w:t>навыков использования</w:t>
      </w:r>
      <w:r>
        <w:rPr>
          <w:spacing w:val="-4"/>
          <w:sz w:val="24"/>
        </w:rPr>
        <w:t xml:space="preserve"> </w:t>
      </w:r>
      <w:r>
        <w:rPr>
          <w:sz w:val="24"/>
        </w:rPr>
        <w:t>ИКТ.</w:t>
      </w:r>
    </w:p>
    <w:p w:rsidR="001E5777" w:rsidRDefault="00C60256">
      <w:pPr>
        <w:pStyle w:val="a3"/>
        <w:ind w:right="226" w:firstLine="566"/>
      </w:pPr>
      <w:r>
        <w:t>В соответствии с реализуемой ФГОС ООО деятельностной парадигмой образования система</w:t>
      </w:r>
      <w:r>
        <w:rPr>
          <w:spacing w:val="1"/>
        </w:rPr>
        <w:t xml:space="preserve"> </w:t>
      </w:r>
      <w:r>
        <w:t xml:space="preserve">планируемых результатов строится на основе </w:t>
      </w:r>
      <w:r>
        <w:rPr>
          <w:b/>
          <w:i/>
        </w:rPr>
        <w:t xml:space="preserve">уровневого подхода: </w:t>
      </w:r>
      <w:r>
        <w:t>выделения ожидаемого уровня</w:t>
      </w:r>
      <w:r>
        <w:rPr>
          <w:spacing w:val="1"/>
        </w:rPr>
        <w:t xml:space="preserve"> </w:t>
      </w:r>
      <w:r>
        <w:t>актуального развития большинства обучающихся и ближайшей перспективы их развития. Такой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динамическую</w:t>
      </w:r>
      <w:r>
        <w:rPr>
          <w:spacing w:val="1"/>
        </w:rPr>
        <w:t xml:space="preserve"> </w:t>
      </w:r>
      <w:r>
        <w:t>картину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поощрять</w:t>
      </w:r>
      <w:r>
        <w:rPr>
          <w:spacing w:val="1"/>
        </w:rPr>
        <w:t xml:space="preserve"> </w:t>
      </w:r>
      <w:r>
        <w:t>продвижения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выстраивать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траектории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учѐтом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ближайшего</w:t>
      </w:r>
      <w:r>
        <w:rPr>
          <w:spacing w:val="-2"/>
        </w:rPr>
        <w:t xml:space="preserve"> </w:t>
      </w:r>
      <w:r>
        <w:t>развития ребѐнка.</w:t>
      </w:r>
    </w:p>
    <w:p w:rsidR="001E5777" w:rsidRDefault="00C60256">
      <w:pPr>
        <w:pStyle w:val="2"/>
        <w:numPr>
          <w:ilvl w:val="3"/>
          <w:numId w:val="248"/>
        </w:numPr>
        <w:tabs>
          <w:tab w:val="left" w:pos="1825"/>
        </w:tabs>
        <w:ind w:hanging="601"/>
        <w:jc w:val="both"/>
      </w:pPr>
      <w:r>
        <w:t>Структура</w:t>
      </w:r>
      <w:r>
        <w:rPr>
          <w:spacing w:val="-4"/>
        </w:rPr>
        <w:t xml:space="preserve"> </w:t>
      </w:r>
      <w:r>
        <w:t>планируемых</w:t>
      </w:r>
      <w:r>
        <w:rPr>
          <w:spacing w:val="-5"/>
        </w:rPr>
        <w:t xml:space="preserve"> </w:t>
      </w:r>
      <w:r>
        <w:t>результатов</w:t>
      </w:r>
    </w:p>
    <w:p w:rsidR="001E5777" w:rsidRDefault="00C60256">
      <w:pPr>
        <w:pStyle w:val="a3"/>
        <w:spacing w:line="274" w:lineRule="exact"/>
        <w:ind w:left="1224"/>
      </w:pPr>
      <w:r>
        <w:t>В</w:t>
      </w:r>
      <w:r>
        <w:rPr>
          <w:spacing w:val="-5"/>
        </w:rPr>
        <w:t xml:space="preserve"> </w:t>
      </w:r>
      <w:r>
        <w:t>структуре</w:t>
      </w:r>
      <w:r>
        <w:rPr>
          <w:spacing w:val="-4"/>
        </w:rPr>
        <w:t xml:space="preserve"> </w:t>
      </w:r>
      <w:r>
        <w:t>планируемых</w:t>
      </w:r>
      <w:r>
        <w:rPr>
          <w:spacing w:val="-2"/>
        </w:rPr>
        <w:t xml:space="preserve"> </w:t>
      </w:r>
      <w:r>
        <w:t>результатов выделяются:</w:t>
      </w:r>
    </w:p>
    <w:p w:rsidR="001E5777" w:rsidRDefault="00C60256">
      <w:pPr>
        <w:pStyle w:val="a5"/>
        <w:numPr>
          <w:ilvl w:val="0"/>
          <w:numId w:val="243"/>
        </w:numPr>
        <w:tabs>
          <w:tab w:val="left" w:pos="1484"/>
        </w:tabs>
        <w:spacing w:before="5"/>
        <w:ind w:right="222" w:firstLine="566"/>
        <w:jc w:val="both"/>
        <w:rPr>
          <w:sz w:val="24"/>
        </w:rPr>
      </w:pPr>
      <w:r>
        <w:rPr>
          <w:b/>
          <w:sz w:val="24"/>
        </w:rPr>
        <w:t>Ведущие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целевые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установки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основные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ожидаемые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результаты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основного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общего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образования</w:t>
      </w:r>
      <w:r>
        <w:rPr>
          <w:sz w:val="24"/>
        </w:rPr>
        <w:t>, описывающие основной, сущностный вклад каждой изучаемой программы в развитие</w:t>
      </w:r>
      <w:r>
        <w:rPr>
          <w:spacing w:val="-57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обучающихся,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способностей.</w:t>
      </w:r>
      <w:r>
        <w:rPr>
          <w:spacing w:val="1"/>
          <w:sz w:val="24"/>
        </w:rPr>
        <w:t xml:space="preserve"> </w:t>
      </w:r>
      <w:r>
        <w:rPr>
          <w:sz w:val="24"/>
        </w:rPr>
        <w:t>Этот</w:t>
      </w:r>
      <w:r>
        <w:rPr>
          <w:spacing w:val="1"/>
          <w:sz w:val="24"/>
        </w:rPr>
        <w:t xml:space="preserve"> </w:t>
      </w:r>
      <w:r>
        <w:rPr>
          <w:sz w:val="24"/>
        </w:rPr>
        <w:t>блок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1"/>
          <w:sz w:val="24"/>
        </w:rPr>
        <w:t xml:space="preserve"> </w:t>
      </w:r>
      <w:r>
        <w:rPr>
          <w:sz w:val="24"/>
        </w:rPr>
        <w:t>отражает</w:t>
      </w:r>
      <w:r>
        <w:rPr>
          <w:spacing w:val="1"/>
          <w:sz w:val="24"/>
        </w:rPr>
        <w:t xml:space="preserve"> </w:t>
      </w:r>
      <w:r>
        <w:rPr>
          <w:sz w:val="24"/>
        </w:rPr>
        <w:t>такие</w:t>
      </w:r>
      <w:r>
        <w:rPr>
          <w:spacing w:val="1"/>
          <w:sz w:val="24"/>
        </w:rPr>
        <w:t xml:space="preserve"> </w:t>
      </w:r>
      <w:r>
        <w:rPr>
          <w:sz w:val="24"/>
        </w:rPr>
        <w:t>общие</w:t>
      </w:r>
      <w:r>
        <w:rPr>
          <w:spacing w:val="1"/>
          <w:sz w:val="24"/>
        </w:rPr>
        <w:t xml:space="preserve"> </w:t>
      </w:r>
      <w:r>
        <w:rPr>
          <w:sz w:val="24"/>
        </w:rPr>
        <w:t>цели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ценностно-смысловых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установок,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интереса,</w:t>
      </w:r>
      <w:r>
        <w:rPr>
          <w:spacing w:val="1"/>
          <w:sz w:val="24"/>
        </w:rPr>
        <w:t xml:space="preserve"> </w:t>
      </w:r>
      <w:r>
        <w:rPr>
          <w:sz w:val="24"/>
        </w:rPr>
        <w:t>целенаправленное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способностей,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средствами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предметов.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Оценка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достижения</w:t>
      </w:r>
      <w:r>
        <w:rPr>
          <w:spacing w:val="1"/>
          <w:sz w:val="24"/>
        </w:rPr>
        <w:t xml:space="preserve"> </w:t>
      </w:r>
      <w:r>
        <w:rPr>
          <w:sz w:val="24"/>
        </w:rPr>
        <w:t>этой группы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планируемых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1"/>
          <w:sz w:val="24"/>
        </w:rPr>
        <w:t xml:space="preserve"> </w:t>
      </w:r>
      <w:r>
        <w:rPr>
          <w:sz w:val="24"/>
        </w:rPr>
        <w:t>ведѐтся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ходе</w:t>
      </w:r>
      <w:r>
        <w:rPr>
          <w:spacing w:val="1"/>
          <w:sz w:val="24"/>
        </w:rPr>
        <w:t xml:space="preserve"> </w:t>
      </w:r>
      <w:r>
        <w:rPr>
          <w:sz w:val="24"/>
        </w:rPr>
        <w:t>процедур,</w:t>
      </w:r>
      <w:r>
        <w:rPr>
          <w:spacing w:val="1"/>
          <w:sz w:val="24"/>
        </w:rPr>
        <w:t xml:space="preserve"> </w:t>
      </w:r>
      <w:r>
        <w:rPr>
          <w:sz w:val="24"/>
        </w:rPr>
        <w:t>допускающих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</w:t>
      </w:r>
      <w:r>
        <w:rPr>
          <w:spacing w:val="1"/>
          <w:sz w:val="24"/>
        </w:rPr>
        <w:t xml:space="preserve"> </w:t>
      </w:r>
      <w:r>
        <w:rPr>
          <w:b/>
          <w:i/>
          <w:sz w:val="24"/>
        </w:rPr>
        <w:t xml:space="preserve">исключительно неперсонифицированной </w:t>
      </w:r>
      <w:r>
        <w:rPr>
          <w:sz w:val="24"/>
        </w:rPr>
        <w:t>информации, а полученные результаты характеризуют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эффективность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федеральном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региональном уровнях.</w:t>
      </w:r>
    </w:p>
    <w:p w:rsidR="001E5777" w:rsidRDefault="00C60256">
      <w:pPr>
        <w:pStyle w:val="a5"/>
        <w:numPr>
          <w:ilvl w:val="0"/>
          <w:numId w:val="243"/>
        </w:numPr>
        <w:tabs>
          <w:tab w:val="left" w:pos="1484"/>
        </w:tabs>
        <w:ind w:right="223" w:firstLine="566"/>
        <w:jc w:val="both"/>
        <w:rPr>
          <w:sz w:val="24"/>
        </w:rPr>
      </w:pPr>
      <w:r>
        <w:rPr>
          <w:b/>
          <w:sz w:val="24"/>
        </w:rPr>
        <w:t>Планируемые результаты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освоения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учебных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междисциплинарных программ.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Эти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результаты</w:t>
      </w:r>
      <w:r>
        <w:rPr>
          <w:spacing w:val="1"/>
          <w:sz w:val="24"/>
        </w:rPr>
        <w:t xml:space="preserve"> </w:t>
      </w:r>
      <w:r>
        <w:rPr>
          <w:sz w:val="24"/>
        </w:rPr>
        <w:t>приводятся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блоках</w:t>
      </w:r>
      <w:r>
        <w:rPr>
          <w:spacing w:val="1"/>
          <w:sz w:val="24"/>
        </w:rPr>
        <w:t xml:space="preserve"> </w:t>
      </w:r>
      <w:r>
        <w:rPr>
          <w:sz w:val="24"/>
        </w:rPr>
        <w:t>«Выпускник</w:t>
      </w:r>
      <w:r>
        <w:rPr>
          <w:spacing w:val="1"/>
          <w:sz w:val="24"/>
        </w:rPr>
        <w:t xml:space="preserve"> </w:t>
      </w:r>
      <w:r>
        <w:rPr>
          <w:sz w:val="24"/>
        </w:rPr>
        <w:t>научится»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«</w:t>
      </w:r>
      <w:r>
        <w:rPr>
          <w:sz w:val="24"/>
        </w:rPr>
        <w:t>Выпускник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получит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научиться» во всех рабочих программах по предметам. Они описывают примерный круг учебно-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учебно-практических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задач,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который</w:t>
      </w:r>
      <w:r>
        <w:rPr>
          <w:spacing w:val="1"/>
          <w:sz w:val="24"/>
        </w:rPr>
        <w:t xml:space="preserve"> </w:t>
      </w:r>
      <w:r>
        <w:rPr>
          <w:sz w:val="24"/>
        </w:rPr>
        <w:t>предъявляется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обучающимся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ходе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изучения</w:t>
      </w:r>
      <w:r>
        <w:rPr>
          <w:spacing w:val="-1"/>
          <w:sz w:val="24"/>
        </w:rPr>
        <w:t xml:space="preserve"> </w:t>
      </w:r>
      <w:r>
        <w:rPr>
          <w:sz w:val="24"/>
        </w:rPr>
        <w:t>каждого раздела</w:t>
      </w:r>
      <w:r>
        <w:rPr>
          <w:spacing w:val="-1"/>
          <w:sz w:val="24"/>
        </w:rPr>
        <w:t xml:space="preserve"> </w:t>
      </w:r>
      <w:r>
        <w:rPr>
          <w:sz w:val="24"/>
        </w:rPr>
        <w:t>программы.</w:t>
      </w:r>
    </w:p>
    <w:p w:rsidR="001E5777" w:rsidRDefault="00C60256">
      <w:pPr>
        <w:pStyle w:val="a3"/>
        <w:ind w:right="223" w:firstLine="566"/>
      </w:pPr>
      <w:r>
        <w:t>Планируемые</w:t>
      </w:r>
      <w:r>
        <w:rPr>
          <w:spacing w:val="1"/>
        </w:rPr>
        <w:t xml:space="preserve"> </w:t>
      </w:r>
      <w:r>
        <w:t>результаты,</w:t>
      </w:r>
      <w:r>
        <w:rPr>
          <w:spacing w:val="1"/>
        </w:rPr>
        <w:t xml:space="preserve"> </w:t>
      </w:r>
      <w:r>
        <w:t>отнесѐнные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блоку</w:t>
      </w:r>
      <w:r>
        <w:rPr>
          <w:spacing w:val="1"/>
        </w:rPr>
        <w:t xml:space="preserve"> </w:t>
      </w:r>
      <w:r>
        <w:t>«Выпускник</w:t>
      </w:r>
      <w:r>
        <w:rPr>
          <w:spacing w:val="1"/>
        </w:rPr>
        <w:t xml:space="preserve"> </w:t>
      </w:r>
      <w:r>
        <w:t>научится»,</w:t>
      </w:r>
      <w:r>
        <w:rPr>
          <w:spacing w:val="1"/>
        </w:rPr>
        <w:t xml:space="preserve"> </w:t>
      </w:r>
      <w:r>
        <w:t>определяют,</w:t>
      </w:r>
      <w:r>
        <w:rPr>
          <w:spacing w:val="1"/>
        </w:rPr>
        <w:t xml:space="preserve"> </w:t>
      </w:r>
      <w:r>
        <w:t>достижение каких уровней освоения учебных действий с изучаемым опорным учебным материалом</w:t>
      </w:r>
      <w:r>
        <w:rPr>
          <w:spacing w:val="1"/>
        </w:rPr>
        <w:t xml:space="preserve"> </w:t>
      </w:r>
      <w:r>
        <w:t>ожидается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выпускников.</w:t>
      </w:r>
      <w:r>
        <w:rPr>
          <w:spacing w:val="1"/>
        </w:rPr>
        <w:t xml:space="preserve"> </w:t>
      </w:r>
      <w:r>
        <w:t>Критериями</w:t>
      </w:r>
      <w:r>
        <w:rPr>
          <w:spacing w:val="1"/>
        </w:rPr>
        <w:t xml:space="preserve"> </w:t>
      </w:r>
      <w:r>
        <w:t>отбора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служат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значимость</w:t>
      </w:r>
      <w:r>
        <w:rPr>
          <w:spacing w:val="1"/>
        </w:rPr>
        <w:t xml:space="preserve"> </w:t>
      </w:r>
      <w:r>
        <w:t>для</w:t>
      </w:r>
      <w:r>
        <w:rPr>
          <w:spacing w:val="-57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ступени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необходимость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последующего</w:t>
      </w:r>
      <w:r>
        <w:rPr>
          <w:spacing w:val="1"/>
        </w:rPr>
        <w:t xml:space="preserve"> </w:t>
      </w:r>
      <w:r>
        <w:t>обучения, а также потенциальная возможность их достижения большинством обучающихся — как</w:t>
      </w:r>
      <w:r>
        <w:rPr>
          <w:spacing w:val="1"/>
        </w:rPr>
        <w:t xml:space="preserve"> </w:t>
      </w:r>
      <w:r>
        <w:t>минимум, на уровне, характеризующем исполнительскую компетентность обучающихся. Иными</w:t>
      </w:r>
      <w:r>
        <w:rPr>
          <w:spacing w:val="1"/>
        </w:rPr>
        <w:t xml:space="preserve"> </w:t>
      </w:r>
      <w:r>
        <w:t>словами, в этот блок включается такой круг</w:t>
      </w:r>
      <w:r>
        <w:rPr>
          <w:spacing w:val="1"/>
        </w:rPr>
        <w:t xml:space="preserve"> </w:t>
      </w:r>
      <w:r>
        <w:t>учебных задач, построенных на опорном</w:t>
      </w:r>
      <w:r>
        <w:rPr>
          <w:spacing w:val="1"/>
        </w:rPr>
        <w:t xml:space="preserve"> </w:t>
      </w:r>
      <w:r>
        <w:t>учебном</w:t>
      </w:r>
      <w:r>
        <w:rPr>
          <w:spacing w:val="1"/>
        </w:rPr>
        <w:t xml:space="preserve"> </w:t>
      </w:r>
      <w:r>
        <w:t>материале,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которыми</w:t>
      </w:r>
      <w:r>
        <w:rPr>
          <w:spacing w:val="1"/>
        </w:rPr>
        <w:t xml:space="preserve"> </w:t>
      </w:r>
      <w:r>
        <w:t>принципиально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успешного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принципе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освоены</w:t>
      </w:r>
      <w:r>
        <w:rPr>
          <w:spacing w:val="1"/>
        </w:rPr>
        <w:t xml:space="preserve"> </w:t>
      </w:r>
      <w:r>
        <w:t>подавляющим</w:t>
      </w:r>
      <w:r>
        <w:rPr>
          <w:spacing w:val="1"/>
        </w:rPr>
        <w:t xml:space="preserve"> </w:t>
      </w:r>
      <w:r>
        <w:t>большинством</w:t>
      </w:r>
      <w:r>
        <w:rPr>
          <w:spacing w:val="1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при</w:t>
      </w:r>
      <w:r>
        <w:rPr>
          <w:spacing w:val="2"/>
        </w:rPr>
        <w:t xml:space="preserve"> </w:t>
      </w:r>
      <w:r>
        <w:t>условии специальной</w:t>
      </w:r>
      <w:r>
        <w:rPr>
          <w:spacing w:val="-3"/>
        </w:rPr>
        <w:t xml:space="preserve"> </w:t>
      </w:r>
      <w:r>
        <w:t>целенаправленной</w:t>
      </w:r>
      <w:r>
        <w:rPr>
          <w:spacing w:val="-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учителя.</w:t>
      </w:r>
    </w:p>
    <w:p w:rsidR="001E5777" w:rsidRDefault="00C60256">
      <w:pPr>
        <w:pStyle w:val="a3"/>
        <w:ind w:right="222" w:firstLine="566"/>
        <w:rPr>
          <w:b/>
        </w:rPr>
      </w:pPr>
      <w:r>
        <w:t>Достижение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результатов,</w:t>
      </w:r>
      <w:r>
        <w:rPr>
          <w:spacing w:val="1"/>
        </w:rPr>
        <w:t xml:space="preserve"> </w:t>
      </w:r>
      <w:r>
        <w:t>отнесѐнных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блоку</w:t>
      </w:r>
      <w:r>
        <w:rPr>
          <w:spacing w:val="1"/>
        </w:rPr>
        <w:t xml:space="preserve"> </w:t>
      </w:r>
      <w:r>
        <w:t>«Выпускник</w:t>
      </w:r>
      <w:r>
        <w:rPr>
          <w:spacing w:val="1"/>
        </w:rPr>
        <w:t xml:space="preserve"> </w:t>
      </w:r>
      <w:r>
        <w:t>научится»,</w:t>
      </w:r>
      <w:r>
        <w:rPr>
          <w:spacing w:val="1"/>
        </w:rPr>
        <w:t xml:space="preserve"> </w:t>
      </w:r>
      <w:r>
        <w:rPr>
          <w:b/>
        </w:rPr>
        <w:t>выносится на итоговую оценку</w:t>
      </w:r>
      <w:r>
        <w:t>, которая может осуществляться как в ходе обучения (с помощью</w:t>
      </w:r>
      <w:r>
        <w:rPr>
          <w:spacing w:val="1"/>
        </w:rPr>
        <w:t xml:space="preserve"> </w:t>
      </w:r>
      <w:r>
        <w:t>накопленной оценки или портфеля достижений), так и в конце обучения, в том числе в форме</w:t>
      </w:r>
      <w:r>
        <w:rPr>
          <w:spacing w:val="1"/>
        </w:rPr>
        <w:t xml:space="preserve"> </w:t>
      </w:r>
      <w:r>
        <w:t>государственной итоговой аттестации. Оценка достижения планируемых результатов этого блока на</w:t>
      </w:r>
      <w:r>
        <w:rPr>
          <w:spacing w:val="-57"/>
        </w:rPr>
        <w:t xml:space="preserve"> </w:t>
      </w:r>
      <w:r>
        <w:t xml:space="preserve">уровне, характеризующем исполнительскую компетентность учащихся, ведѐтся с помощью </w:t>
      </w:r>
      <w:r>
        <w:rPr>
          <w:i/>
        </w:rPr>
        <w:t>заданий</w:t>
      </w:r>
      <w:r>
        <w:rPr>
          <w:i/>
          <w:spacing w:val="1"/>
        </w:rPr>
        <w:t xml:space="preserve"> </w:t>
      </w:r>
      <w:r>
        <w:rPr>
          <w:i/>
        </w:rPr>
        <w:t>базового</w:t>
      </w:r>
      <w:r>
        <w:rPr>
          <w:i/>
          <w:spacing w:val="1"/>
        </w:rPr>
        <w:t xml:space="preserve"> </w:t>
      </w:r>
      <w:r>
        <w:rPr>
          <w:i/>
        </w:rPr>
        <w:t>уровня</w:t>
      </w:r>
      <w:r>
        <w:t>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составляющих</w:t>
      </w:r>
      <w:r>
        <w:rPr>
          <w:spacing w:val="1"/>
        </w:rPr>
        <w:t xml:space="preserve"> </w:t>
      </w:r>
      <w:r>
        <w:t>зону ближайшего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большинства</w:t>
      </w:r>
      <w:r>
        <w:rPr>
          <w:spacing w:val="1"/>
        </w:rPr>
        <w:t xml:space="preserve"> </w:t>
      </w:r>
      <w:r>
        <w:t>обучающихся,</w:t>
      </w:r>
      <w:r>
        <w:rPr>
          <w:spacing w:val="36"/>
        </w:rPr>
        <w:t xml:space="preserve"> </w:t>
      </w:r>
      <w:r>
        <w:t>—</w:t>
      </w:r>
      <w:r>
        <w:rPr>
          <w:spacing w:val="34"/>
        </w:rPr>
        <w:t xml:space="preserve"> </w:t>
      </w:r>
      <w:r>
        <w:t>с</w:t>
      </w:r>
      <w:r>
        <w:rPr>
          <w:spacing w:val="33"/>
        </w:rPr>
        <w:t xml:space="preserve"> </w:t>
      </w:r>
      <w:r>
        <w:t>помощью</w:t>
      </w:r>
      <w:r>
        <w:rPr>
          <w:spacing w:val="37"/>
        </w:rPr>
        <w:t xml:space="preserve"> </w:t>
      </w:r>
      <w:r>
        <w:rPr>
          <w:i/>
        </w:rPr>
        <w:t>заданий</w:t>
      </w:r>
      <w:r>
        <w:rPr>
          <w:i/>
          <w:spacing w:val="32"/>
        </w:rPr>
        <w:t xml:space="preserve"> </w:t>
      </w:r>
      <w:r>
        <w:rPr>
          <w:i/>
        </w:rPr>
        <w:t>повышенного</w:t>
      </w:r>
      <w:r>
        <w:rPr>
          <w:i/>
          <w:spacing w:val="34"/>
        </w:rPr>
        <w:t xml:space="preserve"> </w:t>
      </w:r>
      <w:r>
        <w:rPr>
          <w:i/>
        </w:rPr>
        <w:t>уровня</w:t>
      </w:r>
      <w:r>
        <w:t>.</w:t>
      </w:r>
      <w:r>
        <w:rPr>
          <w:spacing w:val="35"/>
        </w:rPr>
        <w:t xml:space="preserve"> </w:t>
      </w:r>
      <w:r>
        <w:rPr>
          <w:b/>
        </w:rPr>
        <w:t>Успешное</w:t>
      </w:r>
      <w:r>
        <w:rPr>
          <w:b/>
          <w:spacing w:val="33"/>
        </w:rPr>
        <w:t xml:space="preserve"> </w:t>
      </w:r>
      <w:r>
        <w:rPr>
          <w:b/>
        </w:rPr>
        <w:t>выполнение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2"/>
        <w:spacing w:before="71" w:line="240" w:lineRule="auto"/>
        <w:ind w:right="225"/>
      </w:pPr>
      <w:r>
        <w:lastRenderedPageBreak/>
        <w:t>обучающимися</w:t>
      </w:r>
      <w:r>
        <w:rPr>
          <w:spacing w:val="1"/>
        </w:rPr>
        <w:t xml:space="preserve"> </w:t>
      </w:r>
      <w:r>
        <w:t>заданий</w:t>
      </w:r>
      <w:r>
        <w:rPr>
          <w:spacing w:val="1"/>
        </w:rPr>
        <w:t xml:space="preserve"> </w:t>
      </w:r>
      <w:r>
        <w:t>базового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служит</w:t>
      </w:r>
      <w:r>
        <w:rPr>
          <w:spacing w:val="1"/>
        </w:rPr>
        <w:t xml:space="preserve"> </w:t>
      </w:r>
      <w:r>
        <w:t>единственным</w:t>
      </w:r>
      <w:r>
        <w:rPr>
          <w:spacing w:val="1"/>
        </w:rPr>
        <w:t xml:space="preserve"> </w:t>
      </w:r>
      <w:r>
        <w:t>основанием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положительного</w:t>
      </w:r>
      <w:r>
        <w:rPr>
          <w:spacing w:val="-2"/>
        </w:rPr>
        <w:t xml:space="preserve"> </w:t>
      </w:r>
      <w:r>
        <w:t>решения</w:t>
      </w:r>
      <w:r>
        <w:rPr>
          <w:spacing w:val="-2"/>
        </w:rPr>
        <w:t xml:space="preserve"> </w:t>
      </w:r>
      <w:r>
        <w:t>вопроса</w:t>
      </w:r>
      <w:r>
        <w:rPr>
          <w:spacing w:val="-1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возможности</w:t>
      </w:r>
      <w:r>
        <w:rPr>
          <w:spacing w:val="-4"/>
        </w:rPr>
        <w:t xml:space="preserve"> </w:t>
      </w:r>
      <w:r>
        <w:t>перехода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следующую</w:t>
      </w:r>
      <w:r>
        <w:rPr>
          <w:spacing w:val="-2"/>
        </w:rPr>
        <w:t xml:space="preserve"> </w:t>
      </w:r>
      <w:r>
        <w:t>ступень</w:t>
      </w:r>
      <w:r>
        <w:rPr>
          <w:spacing w:val="-2"/>
        </w:rPr>
        <w:t xml:space="preserve"> </w:t>
      </w:r>
      <w:r>
        <w:t>обучения.</w:t>
      </w:r>
    </w:p>
    <w:p w:rsidR="001E5777" w:rsidRDefault="00C60256">
      <w:pPr>
        <w:pStyle w:val="a3"/>
        <w:ind w:right="225" w:firstLine="566"/>
      </w:pPr>
      <w:r>
        <w:t>В блоках «Выпускник получит возможность научиться» приводятся планируемые результаты,</w:t>
      </w:r>
      <w:r>
        <w:rPr>
          <w:spacing w:val="1"/>
        </w:rPr>
        <w:t xml:space="preserve"> </w:t>
      </w:r>
      <w:r>
        <w:t>характеризующие систему учебных действий в отношении знаний, умений, навыков, расширяющих</w:t>
      </w:r>
      <w:r>
        <w:rPr>
          <w:spacing w:val="1"/>
        </w:rPr>
        <w:t xml:space="preserve"> </w:t>
      </w:r>
      <w:r>
        <w:t>и углубляющих понимание опорного учебного материала или выступающих как пропедевтика для</w:t>
      </w:r>
      <w:r>
        <w:rPr>
          <w:spacing w:val="1"/>
        </w:rPr>
        <w:t xml:space="preserve"> </w:t>
      </w:r>
      <w:r>
        <w:t>дальнейшего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данного предмета.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достижений, соответствующий</w:t>
      </w:r>
      <w:r>
        <w:rPr>
          <w:spacing w:val="1"/>
        </w:rPr>
        <w:t xml:space="preserve"> </w:t>
      </w:r>
      <w:r>
        <w:t>планируемым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группы,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продемонстрировать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мотивированные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способные</w:t>
      </w:r>
      <w:r>
        <w:rPr>
          <w:spacing w:val="1"/>
        </w:rPr>
        <w:t xml:space="preserve"> </w:t>
      </w:r>
      <w:r>
        <w:t>обучающиеся.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повседневной</w:t>
      </w:r>
      <w:r>
        <w:rPr>
          <w:spacing w:val="1"/>
        </w:rPr>
        <w:t xml:space="preserve"> </w:t>
      </w:r>
      <w:r>
        <w:t>практике</w:t>
      </w:r>
      <w:r>
        <w:rPr>
          <w:spacing w:val="1"/>
        </w:rPr>
        <w:t xml:space="preserve"> </w:t>
      </w:r>
      <w:r>
        <w:t>преподавания</w:t>
      </w:r>
      <w:r>
        <w:rPr>
          <w:spacing w:val="1"/>
        </w:rPr>
        <w:t xml:space="preserve"> </w:t>
      </w:r>
      <w:r>
        <w:t>эта</w:t>
      </w:r>
      <w:r>
        <w:rPr>
          <w:spacing w:val="1"/>
        </w:rPr>
        <w:t xml:space="preserve"> </w:t>
      </w:r>
      <w:r>
        <w:t>группа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отрабатывается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всеми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исключения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силу</w:t>
      </w:r>
      <w:r>
        <w:rPr>
          <w:spacing w:val="1"/>
        </w:rPr>
        <w:t xml:space="preserve"> </w:t>
      </w:r>
      <w:r>
        <w:t>повышенной</w:t>
      </w:r>
      <w:r>
        <w:rPr>
          <w:spacing w:val="1"/>
        </w:rPr>
        <w:t xml:space="preserve"> </w:t>
      </w:r>
      <w:r>
        <w:t>сложности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силу</w:t>
      </w:r>
      <w:r>
        <w:rPr>
          <w:spacing w:val="1"/>
        </w:rPr>
        <w:t xml:space="preserve"> </w:t>
      </w:r>
      <w:r>
        <w:t>повышенной</w:t>
      </w:r>
      <w:r>
        <w:rPr>
          <w:spacing w:val="1"/>
        </w:rPr>
        <w:t xml:space="preserve"> </w:t>
      </w:r>
      <w:r>
        <w:t>сложности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материала</w:t>
      </w:r>
      <w:r>
        <w:rPr>
          <w:spacing w:val="1"/>
        </w:rPr>
        <w:t xml:space="preserve"> </w:t>
      </w:r>
      <w:r>
        <w:t>и/или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пропедевтического характера на данной ступени обучения. Оценка достижения этих целей ведѐтся</w:t>
      </w:r>
      <w:r>
        <w:rPr>
          <w:spacing w:val="1"/>
        </w:rPr>
        <w:t xml:space="preserve"> </w:t>
      </w:r>
      <w:r>
        <w:t>преимущественно в ходе процедур, допускающих предоставление и использование исключительно</w:t>
      </w:r>
      <w:r>
        <w:rPr>
          <w:spacing w:val="1"/>
        </w:rPr>
        <w:t xml:space="preserve"> </w:t>
      </w:r>
      <w:r>
        <w:rPr>
          <w:b/>
          <w:i/>
        </w:rPr>
        <w:t>неперсонифицированной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информации</w:t>
      </w:r>
      <w:r>
        <w:t>.</w:t>
      </w:r>
    </w:p>
    <w:p w:rsidR="001E5777" w:rsidRDefault="00C60256">
      <w:pPr>
        <w:pStyle w:val="a3"/>
        <w:ind w:left="1224"/>
      </w:pPr>
      <w:r>
        <w:t>Частично задания, ориентированные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оценку</w:t>
      </w:r>
      <w:r>
        <w:rPr>
          <w:spacing w:val="-3"/>
        </w:rPr>
        <w:t xml:space="preserve"> </w:t>
      </w:r>
      <w:r>
        <w:t>достижения 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-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блока</w:t>
      </w:r>
    </w:p>
    <w:p w:rsidR="001E5777" w:rsidRDefault="00C60256">
      <w:pPr>
        <w:ind w:left="657" w:right="225"/>
        <w:jc w:val="both"/>
        <w:rPr>
          <w:sz w:val="24"/>
        </w:rPr>
      </w:pPr>
      <w:r>
        <w:rPr>
          <w:sz w:val="24"/>
        </w:rPr>
        <w:t>«Выпускник получит возможность научиться», могут включаться в материалы итогового контроля.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Основные цели такого включения — предоставить возможность обучающимся продемонстрировать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овладение более высокими (по сравнению с базовым) уровнями достижений и выявить динамику</w:t>
      </w:r>
      <w:r>
        <w:rPr>
          <w:spacing w:val="1"/>
          <w:sz w:val="24"/>
        </w:rPr>
        <w:t xml:space="preserve"> </w:t>
      </w:r>
      <w:r>
        <w:rPr>
          <w:sz w:val="24"/>
        </w:rPr>
        <w:t>роста</w:t>
      </w:r>
      <w:r>
        <w:rPr>
          <w:spacing w:val="1"/>
          <w:sz w:val="24"/>
        </w:rPr>
        <w:t xml:space="preserve"> </w:t>
      </w:r>
      <w:r>
        <w:rPr>
          <w:sz w:val="24"/>
        </w:rPr>
        <w:t>численности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группы</w:t>
      </w:r>
      <w:r>
        <w:rPr>
          <w:spacing w:val="1"/>
          <w:sz w:val="24"/>
        </w:rPr>
        <w:t xml:space="preserve"> </w:t>
      </w:r>
      <w:r>
        <w:rPr>
          <w:sz w:val="24"/>
        </w:rPr>
        <w:t>наиболее</w:t>
      </w:r>
      <w:r>
        <w:rPr>
          <w:spacing w:val="1"/>
          <w:sz w:val="24"/>
        </w:rPr>
        <w:t xml:space="preserve"> </w:t>
      </w:r>
      <w:r>
        <w:rPr>
          <w:sz w:val="24"/>
        </w:rPr>
        <w:t>подготовленных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обучающихся.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этом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невыполнение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обучающимися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заданий,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помощью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которых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ведѐтся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оценка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достижения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планируемых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результатов данного блока, не является препятствием для перехода на следующую ступень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 xml:space="preserve">обучения. </w:t>
      </w:r>
      <w:r>
        <w:rPr>
          <w:sz w:val="24"/>
        </w:rPr>
        <w:t>В ряде случаев достижение планируемых результатов этого блока целесообразно вести в</w:t>
      </w:r>
      <w:r>
        <w:rPr>
          <w:spacing w:val="1"/>
          <w:sz w:val="24"/>
        </w:rPr>
        <w:t xml:space="preserve"> </w:t>
      </w:r>
      <w:r>
        <w:rPr>
          <w:sz w:val="24"/>
        </w:rPr>
        <w:t>ходе</w:t>
      </w:r>
      <w:r>
        <w:rPr>
          <w:spacing w:val="1"/>
          <w:sz w:val="24"/>
        </w:rPr>
        <w:t xml:space="preserve"> </w:t>
      </w:r>
      <w:r>
        <w:rPr>
          <w:sz w:val="24"/>
        </w:rPr>
        <w:t>текущего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промежуточного</w:t>
      </w:r>
      <w:r>
        <w:rPr>
          <w:spacing w:val="1"/>
          <w:sz w:val="24"/>
        </w:rPr>
        <w:t xml:space="preserve"> </w:t>
      </w:r>
      <w:r>
        <w:rPr>
          <w:sz w:val="24"/>
        </w:rPr>
        <w:t>оценивания,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полученные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результаты</w:t>
      </w:r>
      <w:r>
        <w:rPr>
          <w:spacing w:val="1"/>
          <w:sz w:val="24"/>
        </w:rPr>
        <w:t xml:space="preserve"> </w:t>
      </w:r>
      <w:r>
        <w:rPr>
          <w:sz w:val="24"/>
        </w:rPr>
        <w:t>фиксировать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виде</w:t>
      </w:r>
      <w:r>
        <w:rPr>
          <w:spacing w:val="1"/>
          <w:sz w:val="24"/>
        </w:rPr>
        <w:t xml:space="preserve"> </w:t>
      </w:r>
      <w:r>
        <w:rPr>
          <w:sz w:val="24"/>
        </w:rPr>
        <w:t>накопленной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1"/>
          <w:sz w:val="24"/>
        </w:rPr>
        <w:t xml:space="preserve"> </w:t>
      </w:r>
      <w:r>
        <w:rPr>
          <w:sz w:val="24"/>
        </w:rPr>
        <w:t>(например,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форме</w:t>
      </w:r>
      <w:r>
        <w:rPr>
          <w:spacing w:val="1"/>
          <w:sz w:val="24"/>
        </w:rPr>
        <w:t xml:space="preserve"> </w:t>
      </w:r>
      <w:r>
        <w:rPr>
          <w:sz w:val="24"/>
        </w:rPr>
        <w:t>портфеля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достижений)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учитывать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определении</w:t>
      </w:r>
      <w:r>
        <w:rPr>
          <w:spacing w:val="-57"/>
          <w:sz w:val="24"/>
        </w:rPr>
        <w:t xml:space="preserve"> </w:t>
      </w:r>
      <w:r>
        <w:rPr>
          <w:sz w:val="24"/>
        </w:rPr>
        <w:t>итоговой</w:t>
      </w:r>
      <w:r>
        <w:rPr>
          <w:spacing w:val="-1"/>
          <w:sz w:val="24"/>
        </w:rPr>
        <w:t xml:space="preserve"> </w:t>
      </w:r>
      <w:r>
        <w:rPr>
          <w:sz w:val="24"/>
        </w:rPr>
        <w:t>оценки.</w:t>
      </w:r>
    </w:p>
    <w:p w:rsidR="001E5777" w:rsidRDefault="00C60256">
      <w:pPr>
        <w:pStyle w:val="a3"/>
        <w:ind w:right="228" w:firstLine="566"/>
      </w:pPr>
      <w:r>
        <w:t>Подобная структура представления планируемых результатов подчѐркивает тот факт, что при</w:t>
      </w:r>
      <w:r>
        <w:rPr>
          <w:spacing w:val="1"/>
        </w:rPr>
        <w:t xml:space="preserve"> </w:t>
      </w:r>
      <w:r>
        <w:t>организации образовательного процесса, направленного на реализацию и достижение планируемых</w:t>
      </w:r>
      <w:r>
        <w:rPr>
          <w:spacing w:val="1"/>
        </w:rPr>
        <w:t xml:space="preserve"> </w:t>
      </w:r>
      <w:r>
        <w:t>результатов,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требуется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технологий,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основаны</w:t>
      </w:r>
      <w:r>
        <w:rPr>
          <w:spacing w:val="-1"/>
        </w:rPr>
        <w:t xml:space="preserve"> </w:t>
      </w:r>
      <w:r>
        <w:t xml:space="preserve">на </w:t>
      </w:r>
      <w:r>
        <w:rPr>
          <w:b/>
          <w:i/>
        </w:rPr>
        <w:t>дифференциации</w:t>
      </w:r>
      <w:r>
        <w:rPr>
          <w:b/>
          <w:i/>
          <w:spacing w:val="-2"/>
        </w:rPr>
        <w:t xml:space="preserve"> </w:t>
      </w:r>
      <w:r>
        <w:rPr>
          <w:b/>
          <w:i/>
        </w:rPr>
        <w:t>требований</w:t>
      </w:r>
      <w:r>
        <w:rPr>
          <w:b/>
          <w:i/>
          <w:spacing w:val="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подготовке обучающихся.</w:t>
      </w:r>
    </w:p>
    <w:p w:rsidR="001E5777" w:rsidRDefault="00C60256">
      <w:pPr>
        <w:pStyle w:val="a3"/>
        <w:ind w:right="233" w:firstLine="566"/>
      </w:pPr>
      <w:r>
        <w:t>На</w:t>
      </w:r>
      <w:r>
        <w:rPr>
          <w:spacing w:val="1"/>
        </w:rPr>
        <w:t xml:space="preserve"> </w:t>
      </w:r>
      <w:r>
        <w:t>ступени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устанавливаются</w:t>
      </w:r>
      <w:r>
        <w:rPr>
          <w:spacing w:val="1"/>
        </w:rPr>
        <w:t xml:space="preserve"> </w:t>
      </w: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освоения: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3" w:firstLine="566"/>
        <w:rPr>
          <w:sz w:val="24"/>
        </w:rPr>
      </w:pPr>
      <w:r>
        <w:rPr>
          <w:sz w:val="24"/>
        </w:rPr>
        <w:t>четырѐх</w:t>
      </w:r>
      <w:r>
        <w:rPr>
          <w:spacing w:val="1"/>
          <w:sz w:val="24"/>
        </w:rPr>
        <w:t xml:space="preserve"> </w:t>
      </w:r>
      <w:r>
        <w:rPr>
          <w:b/>
          <w:i/>
          <w:sz w:val="24"/>
        </w:rPr>
        <w:t>междисциплинарных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учебных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программ</w:t>
      </w:r>
      <w:r>
        <w:rPr>
          <w:b/>
          <w:i/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«Формирование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универсальных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действий»,</w:t>
      </w:r>
      <w:r>
        <w:rPr>
          <w:spacing w:val="1"/>
          <w:sz w:val="24"/>
        </w:rPr>
        <w:t xml:space="preserve"> </w:t>
      </w:r>
      <w:r>
        <w:rPr>
          <w:sz w:val="24"/>
        </w:rPr>
        <w:t>«Формирование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ИКТ-компетентности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обучающихся»,</w:t>
      </w:r>
      <w:r>
        <w:rPr>
          <w:spacing w:val="1"/>
          <w:sz w:val="24"/>
        </w:rPr>
        <w:t xml:space="preserve"> </w:t>
      </w:r>
      <w:r>
        <w:rPr>
          <w:sz w:val="24"/>
        </w:rPr>
        <w:t>«Основы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исследовательской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проектной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деятельности»</w:t>
      </w:r>
      <w:r>
        <w:rPr>
          <w:spacing w:val="-9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«Основы</w:t>
      </w:r>
      <w:r>
        <w:rPr>
          <w:spacing w:val="-3"/>
          <w:sz w:val="24"/>
        </w:rPr>
        <w:t xml:space="preserve"> </w:t>
      </w:r>
      <w:r>
        <w:rPr>
          <w:sz w:val="24"/>
        </w:rPr>
        <w:t>смыслового</w:t>
      </w:r>
      <w:r>
        <w:rPr>
          <w:spacing w:val="-2"/>
          <w:sz w:val="24"/>
        </w:rPr>
        <w:t xml:space="preserve"> </w:t>
      </w:r>
      <w:r>
        <w:rPr>
          <w:sz w:val="24"/>
        </w:rPr>
        <w:t>чтения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работа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текстом»;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8" w:firstLine="566"/>
        <w:rPr>
          <w:sz w:val="24"/>
        </w:rPr>
      </w:pPr>
      <w:r>
        <w:rPr>
          <w:b/>
          <w:i/>
          <w:sz w:val="24"/>
        </w:rPr>
        <w:t xml:space="preserve">учебных программ по всем предметам </w:t>
      </w:r>
      <w:r>
        <w:rPr>
          <w:sz w:val="24"/>
        </w:rPr>
        <w:t>— «Русский язык», «Литература», «Иностранный</w:t>
      </w:r>
      <w:r>
        <w:rPr>
          <w:spacing w:val="1"/>
          <w:sz w:val="24"/>
        </w:rPr>
        <w:t xml:space="preserve"> </w:t>
      </w:r>
      <w:r>
        <w:rPr>
          <w:sz w:val="24"/>
        </w:rPr>
        <w:t>язык.»,</w:t>
      </w:r>
      <w:r>
        <w:rPr>
          <w:spacing w:val="6"/>
          <w:sz w:val="24"/>
        </w:rPr>
        <w:t xml:space="preserve"> </w:t>
      </w:r>
      <w:r>
        <w:rPr>
          <w:sz w:val="24"/>
        </w:rPr>
        <w:t>«История</w:t>
      </w:r>
      <w:r>
        <w:rPr>
          <w:spacing w:val="2"/>
          <w:sz w:val="24"/>
        </w:rPr>
        <w:t xml:space="preserve"> </w:t>
      </w:r>
      <w:r>
        <w:rPr>
          <w:sz w:val="24"/>
        </w:rPr>
        <w:t>России.</w:t>
      </w:r>
      <w:r>
        <w:rPr>
          <w:spacing w:val="2"/>
          <w:sz w:val="24"/>
        </w:rPr>
        <w:t xml:space="preserve"> </w:t>
      </w:r>
      <w:r>
        <w:rPr>
          <w:sz w:val="24"/>
        </w:rPr>
        <w:t>Всеобщая</w:t>
      </w:r>
      <w:r>
        <w:rPr>
          <w:spacing w:val="2"/>
          <w:sz w:val="24"/>
        </w:rPr>
        <w:t xml:space="preserve"> </w:t>
      </w:r>
      <w:r>
        <w:rPr>
          <w:sz w:val="24"/>
        </w:rPr>
        <w:t>история»,</w:t>
      </w:r>
      <w:r>
        <w:rPr>
          <w:spacing w:val="8"/>
          <w:sz w:val="24"/>
        </w:rPr>
        <w:t xml:space="preserve"> </w:t>
      </w:r>
      <w:r>
        <w:rPr>
          <w:sz w:val="24"/>
        </w:rPr>
        <w:t>«Обществознание»,</w:t>
      </w:r>
      <w:r>
        <w:rPr>
          <w:spacing w:val="8"/>
          <w:sz w:val="24"/>
        </w:rPr>
        <w:t xml:space="preserve"> </w:t>
      </w:r>
      <w:r>
        <w:rPr>
          <w:sz w:val="24"/>
        </w:rPr>
        <w:t>«География»,</w:t>
      </w:r>
      <w:r>
        <w:rPr>
          <w:spacing w:val="6"/>
          <w:sz w:val="24"/>
        </w:rPr>
        <w:t xml:space="preserve"> </w:t>
      </w:r>
      <w:r>
        <w:rPr>
          <w:sz w:val="24"/>
        </w:rPr>
        <w:t>«Математика»,</w:t>
      </w:r>
    </w:p>
    <w:p w:rsidR="001E5777" w:rsidRDefault="00C60256">
      <w:pPr>
        <w:pStyle w:val="a3"/>
      </w:pPr>
      <w:r>
        <w:t xml:space="preserve">«Алгебра»,   </w:t>
      </w:r>
      <w:r>
        <w:rPr>
          <w:spacing w:val="13"/>
        </w:rPr>
        <w:t xml:space="preserve"> </w:t>
      </w:r>
      <w:r>
        <w:t xml:space="preserve">«Геометрия»,    </w:t>
      </w:r>
      <w:r>
        <w:rPr>
          <w:spacing w:val="9"/>
        </w:rPr>
        <w:t xml:space="preserve"> </w:t>
      </w:r>
      <w:r>
        <w:t xml:space="preserve">«Информатика    </w:t>
      </w:r>
      <w:r>
        <w:rPr>
          <w:spacing w:val="4"/>
        </w:rPr>
        <w:t xml:space="preserve"> </w:t>
      </w:r>
      <w:r>
        <w:t xml:space="preserve">и    </w:t>
      </w:r>
      <w:r>
        <w:rPr>
          <w:spacing w:val="6"/>
        </w:rPr>
        <w:t xml:space="preserve"> </w:t>
      </w:r>
      <w:r>
        <w:t xml:space="preserve">ИКТ»,    </w:t>
      </w:r>
      <w:r>
        <w:rPr>
          <w:spacing w:val="12"/>
        </w:rPr>
        <w:t xml:space="preserve"> </w:t>
      </w:r>
      <w:r>
        <w:t xml:space="preserve">«Физика»,    </w:t>
      </w:r>
      <w:r>
        <w:rPr>
          <w:spacing w:val="10"/>
        </w:rPr>
        <w:t xml:space="preserve"> </w:t>
      </w:r>
      <w:r>
        <w:t xml:space="preserve">«Биология»,    </w:t>
      </w:r>
      <w:r>
        <w:rPr>
          <w:spacing w:val="12"/>
        </w:rPr>
        <w:t xml:space="preserve"> </w:t>
      </w:r>
      <w:r>
        <w:t>«Химия»,</w:t>
      </w:r>
    </w:p>
    <w:p w:rsidR="001E5777" w:rsidRDefault="00C60256">
      <w:pPr>
        <w:pStyle w:val="a3"/>
        <w:ind w:right="226"/>
      </w:pPr>
      <w:r>
        <w:t>«Изобразительное</w:t>
      </w:r>
      <w:r>
        <w:rPr>
          <w:spacing w:val="1"/>
        </w:rPr>
        <w:t xml:space="preserve"> </w:t>
      </w:r>
      <w:r>
        <w:t>искусство»,</w:t>
      </w:r>
      <w:r>
        <w:rPr>
          <w:spacing w:val="1"/>
        </w:rPr>
        <w:t xml:space="preserve"> </w:t>
      </w:r>
      <w:r>
        <w:t>«Музыка»,</w:t>
      </w:r>
      <w:r>
        <w:rPr>
          <w:spacing w:val="1"/>
        </w:rPr>
        <w:t xml:space="preserve"> </w:t>
      </w:r>
      <w:r>
        <w:t>«Технология»,</w:t>
      </w:r>
      <w:r>
        <w:rPr>
          <w:spacing w:val="1"/>
        </w:rPr>
        <w:t xml:space="preserve"> </w:t>
      </w:r>
      <w:r>
        <w:t>«Физическая</w:t>
      </w:r>
      <w:r>
        <w:rPr>
          <w:spacing w:val="1"/>
        </w:rPr>
        <w:t xml:space="preserve"> </w:t>
      </w:r>
      <w:r>
        <w:t>культура»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«Основы</w:t>
      </w:r>
      <w:r>
        <w:rPr>
          <w:spacing w:val="1"/>
        </w:rPr>
        <w:t xml:space="preserve"> </w:t>
      </w:r>
      <w:r>
        <w:t>безопасности</w:t>
      </w:r>
      <w:r>
        <w:rPr>
          <w:spacing w:val="-1"/>
        </w:rPr>
        <w:t xml:space="preserve"> </w:t>
      </w:r>
      <w:r>
        <w:t>жизнедеятельности».</w:t>
      </w:r>
    </w:p>
    <w:p w:rsidR="001E5777" w:rsidRDefault="00C60256">
      <w:pPr>
        <w:pStyle w:val="2"/>
        <w:spacing w:before="2" w:line="240" w:lineRule="auto"/>
        <w:ind w:right="234" w:firstLine="566"/>
      </w:pPr>
      <w:r>
        <w:t>Ведущие</w:t>
      </w:r>
      <w:r>
        <w:rPr>
          <w:spacing w:val="1"/>
        </w:rPr>
        <w:t xml:space="preserve"> </w:t>
      </w:r>
      <w:r>
        <w:t>целевые</w:t>
      </w:r>
      <w:r>
        <w:rPr>
          <w:spacing w:val="1"/>
        </w:rPr>
        <w:t xml:space="preserve"> </w:t>
      </w:r>
      <w:r>
        <w:t>установки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ожидаемые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</w:p>
    <w:p w:rsidR="001E5777" w:rsidRDefault="00C60256">
      <w:pPr>
        <w:ind w:left="657" w:right="221" w:firstLine="566"/>
        <w:jc w:val="both"/>
        <w:rPr>
          <w:sz w:val="24"/>
        </w:rPr>
      </w:pPr>
      <w:r>
        <w:rPr>
          <w:sz w:val="24"/>
        </w:rPr>
        <w:t xml:space="preserve">В результате изучения </w:t>
      </w:r>
      <w:r>
        <w:rPr>
          <w:b/>
          <w:sz w:val="24"/>
        </w:rPr>
        <w:t xml:space="preserve">всех без исключения предметов </w:t>
      </w:r>
      <w:r>
        <w:rPr>
          <w:sz w:val="24"/>
        </w:rPr>
        <w:t>основной школы получат дальнейшее</w:t>
      </w:r>
      <w:r>
        <w:rPr>
          <w:spacing w:val="-57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b/>
          <w:i/>
          <w:sz w:val="24"/>
        </w:rPr>
        <w:t>личностные,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регулятивные,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коммуникативные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и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познавательные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универсальные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учебные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действия,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ИКТ-компетентность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обучающихся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составляющие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</w:t>
      </w:r>
      <w:r>
        <w:rPr>
          <w:spacing w:val="-57"/>
          <w:sz w:val="24"/>
        </w:rPr>
        <w:t xml:space="preserve"> </w:t>
      </w:r>
      <w:r>
        <w:rPr>
          <w:sz w:val="24"/>
        </w:rPr>
        <w:t>педагогическую и инструментальную основы формирования способности и готовности к освоению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систематических знаний, их самостоятельному пополнению, переносу и интеграции; способности к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сотрудничеству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коммуникации,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решению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</w:t>
      </w:r>
      <w:r>
        <w:rPr>
          <w:spacing w:val="1"/>
          <w:sz w:val="24"/>
        </w:rPr>
        <w:t xml:space="preserve"> </w:t>
      </w:r>
      <w:r>
        <w:rPr>
          <w:sz w:val="24"/>
        </w:rPr>
        <w:t>значимых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воплощению</w:t>
      </w:r>
      <w:r>
        <w:rPr>
          <w:spacing w:val="-2"/>
          <w:sz w:val="24"/>
        </w:rPr>
        <w:t xml:space="preserve"> </w:t>
      </w:r>
      <w:r>
        <w:rPr>
          <w:sz w:val="24"/>
        </w:rPr>
        <w:t>решений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практику;</w:t>
      </w:r>
      <w:r>
        <w:rPr>
          <w:spacing w:val="-2"/>
          <w:sz w:val="24"/>
        </w:rPr>
        <w:t xml:space="preserve"> </w:t>
      </w:r>
      <w:r>
        <w:rPr>
          <w:sz w:val="24"/>
        </w:rPr>
        <w:t>способности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самоорганизации,</w:t>
      </w:r>
      <w:r>
        <w:rPr>
          <w:spacing w:val="-2"/>
          <w:sz w:val="24"/>
        </w:rPr>
        <w:t xml:space="preserve"> </w:t>
      </w:r>
      <w:r>
        <w:rPr>
          <w:sz w:val="24"/>
        </w:rPr>
        <w:t>саморегуляции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рефлексии.</w:t>
      </w:r>
    </w:p>
    <w:p w:rsidR="001E5777" w:rsidRDefault="00C60256">
      <w:pPr>
        <w:ind w:left="657" w:right="226" w:firstLine="566"/>
        <w:jc w:val="both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ходе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средствами</w:t>
      </w:r>
      <w:r>
        <w:rPr>
          <w:spacing w:val="1"/>
          <w:sz w:val="24"/>
        </w:rPr>
        <w:t xml:space="preserve"> </w:t>
      </w:r>
      <w:r>
        <w:rPr>
          <w:sz w:val="24"/>
        </w:rPr>
        <w:t>всех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предметов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выпускников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будут</w:t>
      </w:r>
      <w:r>
        <w:rPr>
          <w:spacing w:val="1"/>
          <w:sz w:val="24"/>
        </w:rPr>
        <w:t xml:space="preserve"> </w:t>
      </w:r>
      <w:r>
        <w:rPr>
          <w:sz w:val="24"/>
        </w:rPr>
        <w:t>заложены</w:t>
      </w:r>
      <w:r>
        <w:rPr>
          <w:spacing w:val="1"/>
          <w:sz w:val="24"/>
        </w:rPr>
        <w:t xml:space="preserve"> </w:t>
      </w:r>
      <w:r>
        <w:rPr>
          <w:b/>
          <w:i/>
          <w:sz w:val="24"/>
        </w:rPr>
        <w:t>основы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формально-логического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мышления, рефлексии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sz w:val="24"/>
        </w:rPr>
        <w:t>что будет</w:t>
      </w:r>
      <w:r>
        <w:rPr>
          <w:spacing w:val="-1"/>
          <w:sz w:val="24"/>
        </w:rPr>
        <w:t xml:space="preserve"> </w:t>
      </w:r>
      <w:r>
        <w:rPr>
          <w:sz w:val="24"/>
        </w:rPr>
        <w:t>способствовать: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3" w:firstLine="566"/>
        <w:rPr>
          <w:sz w:val="24"/>
        </w:rPr>
      </w:pPr>
      <w:r>
        <w:rPr>
          <w:sz w:val="24"/>
        </w:rPr>
        <w:t>порождению нового типа познавательных интересов (интереса не только к фактам, но и к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закономерностям);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66"/>
        <w:ind w:right="223" w:firstLine="566"/>
        <w:rPr>
          <w:sz w:val="24"/>
        </w:rPr>
      </w:pPr>
      <w:r>
        <w:rPr>
          <w:sz w:val="24"/>
        </w:rPr>
        <w:lastRenderedPageBreak/>
        <w:t>расширению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переориентации</w:t>
      </w:r>
      <w:r>
        <w:rPr>
          <w:spacing w:val="1"/>
          <w:sz w:val="24"/>
        </w:rPr>
        <w:t xml:space="preserve"> </w:t>
      </w:r>
      <w:r>
        <w:rPr>
          <w:sz w:val="24"/>
        </w:rPr>
        <w:t>рефлексивной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пределы учебной деятельности</w:t>
      </w:r>
      <w:r>
        <w:rPr>
          <w:spacing w:val="4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сферу</w:t>
      </w:r>
      <w:r>
        <w:rPr>
          <w:spacing w:val="-6"/>
          <w:sz w:val="24"/>
        </w:rPr>
        <w:t xml:space="preserve"> </w:t>
      </w:r>
      <w:r>
        <w:rPr>
          <w:sz w:val="24"/>
        </w:rPr>
        <w:t>самосознания;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3" w:firstLine="566"/>
        <w:rPr>
          <w:sz w:val="24"/>
        </w:rPr>
      </w:pPr>
      <w:r>
        <w:rPr>
          <w:sz w:val="24"/>
        </w:rPr>
        <w:t>формированию способности к целеполаганию, самостоятельной постановке новых 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задач</w:t>
      </w:r>
      <w:r>
        <w:rPr>
          <w:spacing w:val="-2"/>
          <w:sz w:val="24"/>
        </w:rPr>
        <w:t xml:space="preserve"> </w:t>
      </w:r>
      <w:r>
        <w:rPr>
          <w:sz w:val="24"/>
        </w:rPr>
        <w:t>и проектированию собственной</w:t>
      </w:r>
      <w:r>
        <w:rPr>
          <w:spacing w:val="2"/>
          <w:sz w:val="24"/>
        </w:rPr>
        <w:t xml:space="preserve"> </w:t>
      </w:r>
      <w:r>
        <w:rPr>
          <w:sz w:val="24"/>
        </w:rPr>
        <w:t>учебной деятельности.</w:t>
      </w:r>
    </w:p>
    <w:p w:rsidR="001E5777" w:rsidRDefault="00C60256">
      <w:pPr>
        <w:pStyle w:val="a3"/>
        <w:spacing w:before="1"/>
        <w:ind w:right="225" w:firstLine="566"/>
      </w:pP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обучающиеся</w:t>
      </w:r>
      <w:r>
        <w:rPr>
          <w:spacing w:val="1"/>
        </w:rPr>
        <w:t xml:space="preserve"> </w:t>
      </w:r>
      <w:r>
        <w:rPr>
          <w:b/>
          <w:i/>
        </w:rPr>
        <w:t>приобретут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опыт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проектной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деятельности</w:t>
      </w:r>
      <w:r>
        <w:rPr>
          <w:b/>
          <w:i/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особой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способствующей</w:t>
      </w:r>
      <w:r>
        <w:rPr>
          <w:spacing w:val="1"/>
        </w:rPr>
        <w:t xml:space="preserve"> </w:t>
      </w:r>
      <w:r>
        <w:t>воспитанию</w:t>
      </w:r>
      <w:r>
        <w:rPr>
          <w:spacing w:val="1"/>
        </w:rPr>
        <w:t xml:space="preserve"> </w:t>
      </w:r>
      <w:r>
        <w:t>самостоятельности,</w:t>
      </w:r>
      <w:r>
        <w:rPr>
          <w:spacing w:val="1"/>
        </w:rPr>
        <w:t xml:space="preserve"> </w:t>
      </w:r>
      <w:r>
        <w:t>инициативности,</w:t>
      </w:r>
      <w:r>
        <w:rPr>
          <w:spacing w:val="1"/>
        </w:rPr>
        <w:t xml:space="preserve"> </w:t>
      </w:r>
      <w:r>
        <w:t>ответственности,</w:t>
      </w:r>
      <w:r>
        <w:rPr>
          <w:spacing w:val="1"/>
        </w:rPr>
        <w:t xml:space="preserve"> </w:t>
      </w:r>
      <w:r>
        <w:t>повышению</w:t>
      </w:r>
      <w:r>
        <w:rPr>
          <w:spacing w:val="1"/>
        </w:rPr>
        <w:t xml:space="preserve"> </w:t>
      </w:r>
      <w:r>
        <w:t>мотивации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учебной деятельности; в ходе реализации исходного замысла на практическом уровне овладеют</w:t>
      </w:r>
      <w:r>
        <w:rPr>
          <w:spacing w:val="1"/>
        </w:rPr>
        <w:t xml:space="preserve"> </w:t>
      </w:r>
      <w:r>
        <w:t>умением</w:t>
      </w:r>
      <w:r>
        <w:rPr>
          <w:spacing w:val="1"/>
        </w:rPr>
        <w:t xml:space="preserve"> </w:t>
      </w:r>
      <w:r>
        <w:t>выбирать</w:t>
      </w:r>
      <w:r>
        <w:rPr>
          <w:spacing w:val="1"/>
        </w:rPr>
        <w:t xml:space="preserve"> </w:t>
      </w:r>
      <w:r>
        <w:t>адекватные</w:t>
      </w:r>
      <w:r>
        <w:rPr>
          <w:spacing w:val="1"/>
        </w:rPr>
        <w:t xml:space="preserve"> </w:t>
      </w:r>
      <w:r>
        <w:t>стоящей</w:t>
      </w:r>
      <w:r>
        <w:rPr>
          <w:spacing w:val="1"/>
        </w:rPr>
        <w:t xml:space="preserve"> </w:t>
      </w:r>
      <w:r>
        <w:t>задаче</w:t>
      </w:r>
      <w:r>
        <w:rPr>
          <w:spacing w:val="1"/>
        </w:rPr>
        <w:t xml:space="preserve"> </w:t>
      </w:r>
      <w:r>
        <w:t>средства,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решения,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ситуациях</w:t>
      </w:r>
      <w:r>
        <w:rPr>
          <w:spacing w:val="1"/>
        </w:rPr>
        <w:t xml:space="preserve"> </w:t>
      </w:r>
      <w:r>
        <w:t>неопределѐнности.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получат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развить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разработке</w:t>
      </w:r>
      <w:r>
        <w:rPr>
          <w:spacing w:val="1"/>
        </w:rPr>
        <w:t xml:space="preserve"> </w:t>
      </w:r>
      <w:r>
        <w:t>нескольких</w:t>
      </w:r>
      <w:r>
        <w:rPr>
          <w:spacing w:val="1"/>
        </w:rPr>
        <w:t xml:space="preserve"> </w:t>
      </w:r>
      <w:r>
        <w:t>вариантов</w:t>
      </w:r>
      <w:r>
        <w:rPr>
          <w:spacing w:val="1"/>
        </w:rPr>
        <w:t xml:space="preserve"> </w:t>
      </w:r>
      <w:r>
        <w:t>решений,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поиску</w:t>
      </w:r>
      <w:r>
        <w:rPr>
          <w:spacing w:val="1"/>
        </w:rPr>
        <w:t xml:space="preserve"> </w:t>
      </w:r>
      <w:r>
        <w:t>нестандартных</w:t>
      </w:r>
      <w:r>
        <w:rPr>
          <w:spacing w:val="1"/>
        </w:rPr>
        <w:t xml:space="preserve"> </w:t>
      </w:r>
      <w:r>
        <w:t>решений,</w:t>
      </w:r>
      <w:r>
        <w:rPr>
          <w:spacing w:val="1"/>
        </w:rPr>
        <w:t xml:space="preserve"> </w:t>
      </w:r>
      <w:r>
        <w:t>поиску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осуществлению</w:t>
      </w:r>
      <w:r>
        <w:rPr>
          <w:spacing w:val="1"/>
        </w:rPr>
        <w:t xml:space="preserve"> </w:t>
      </w:r>
      <w:r>
        <w:t>наиболее</w:t>
      </w:r>
      <w:r>
        <w:rPr>
          <w:spacing w:val="-3"/>
        </w:rPr>
        <w:t xml:space="preserve"> </w:t>
      </w:r>
      <w:r>
        <w:t>приемлемого решения.</w:t>
      </w:r>
    </w:p>
    <w:p w:rsidR="001E5777" w:rsidRDefault="00C60256">
      <w:pPr>
        <w:pStyle w:val="a3"/>
        <w:ind w:right="223" w:firstLine="566"/>
      </w:pP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планирования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исследований,</w:t>
      </w:r>
      <w:r>
        <w:rPr>
          <w:spacing w:val="1"/>
        </w:rPr>
        <w:t xml:space="preserve"> </w:t>
      </w:r>
      <w:r>
        <w:t>обучающиеся</w:t>
      </w:r>
      <w:r>
        <w:rPr>
          <w:spacing w:val="1"/>
        </w:rPr>
        <w:t xml:space="preserve"> </w:t>
      </w:r>
      <w:r>
        <w:t>освоят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rPr>
          <w:i/>
        </w:rPr>
        <w:t>оперировать</w:t>
      </w:r>
      <w:r>
        <w:rPr>
          <w:i/>
          <w:spacing w:val="1"/>
        </w:rPr>
        <w:t xml:space="preserve"> </w:t>
      </w:r>
      <w:r>
        <w:rPr>
          <w:i/>
        </w:rPr>
        <w:t>гипотезами</w:t>
      </w:r>
      <w:r>
        <w:rPr>
          <w:i/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отличительным</w:t>
      </w:r>
      <w:r>
        <w:rPr>
          <w:spacing w:val="1"/>
        </w:rPr>
        <w:t xml:space="preserve"> </w:t>
      </w:r>
      <w:r>
        <w:t>инструментом</w:t>
      </w:r>
      <w:r>
        <w:rPr>
          <w:spacing w:val="1"/>
        </w:rPr>
        <w:t xml:space="preserve"> </w:t>
      </w:r>
      <w:r>
        <w:t>научного</w:t>
      </w:r>
      <w:r>
        <w:rPr>
          <w:spacing w:val="1"/>
        </w:rPr>
        <w:t xml:space="preserve"> </w:t>
      </w:r>
      <w:r>
        <w:t>рассуждения,</w:t>
      </w:r>
      <w:r>
        <w:rPr>
          <w:spacing w:val="1"/>
        </w:rPr>
        <w:t xml:space="preserve"> </w:t>
      </w:r>
      <w:r>
        <w:t>приобретут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интеллектуальных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мысленного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предположений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последующей проверки.</w:t>
      </w:r>
    </w:p>
    <w:p w:rsidR="001E5777" w:rsidRDefault="00C60256">
      <w:pPr>
        <w:ind w:left="657" w:right="224" w:firstLine="566"/>
        <w:jc w:val="both"/>
        <w:rPr>
          <w:sz w:val="24"/>
        </w:rPr>
      </w:pPr>
      <w:r>
        <w:rPr>
          <w:sz w:val="24"/>
        </w:rPr>
        <w:t xml:space="preserve">В результате целенаправленной учебной деятельности, осуществляемой в формах </w:t>
      </w:r>
      <w:r>
        <w:rPr>
          <w:i/>
          <w:sz w:val="24"/>
        </w:rPr>
        <w:t>учебного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исследования</w:t>
      </w:r>
      <w:r>
        <w:rPr>
          <w:sz w:val="24"/>
        </w:rPr>
        <w:t xml:space="preserve">, </w:t>
      </w:r>
      <w:r>
        <w:rPr>
          <w:i/>
          <w:sz w:val="24"/>
        </w:rPr>
        <w:t>учебного проекта</w:t>
      </w:r>
      <w:r>
        <w:rPr>
          <w:sz w:val="24"/>
        </w:rPr>
        <w:t xml:space="preserve">, в ходе </w:t>
      </w:r>
      <w:r>
        <w:rPr>
          <w:i/>
          <w:sz w:val="24"/>
        </w:rPr>
        <w:t xml:space="preserve">освоения системы научных понятий </w:t>
      </w:r>
      <w:r>
        <w:rPr>
          <w:sz w:val="24"/>
        </w:rPr>
        <w:t>у выпускников будут</w:t>
      </w:r>
      <w:r>
        <w:rPr>
          <w:spacing w:val="1"/>
          <w:sz w:val="24"/>
        </w:rPr>
        <w:t xml:space="preserve"> </w:t>
      </w:r>
      <w:r>
        <w:rPr>
          <w:sz w:val="24"/>
        </w:rPr>
        <w:t>заложены: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4" w:firstLine="566"/>
        <w:rPr>
          <w:sz w:val="24"/>
        </w:rPr>
      </w:pPr>
      <w:r>
        <w:rPr>
          <w:sz w:val="24"/>
        </w:rPr>
        <w:t>потребность вникать в суть изучаемых проблем, ставить вопросы, затрагивающие основы</w:t>
      </w:r>
      <w:r>
        <w:rPr>
          <w:spacing w:val="1"/>
          <w:sz w:val="24"/>
        </w:rPr>
        <w:t xml:space="preserve"> </w:t>
      </w:r>
      <w:r>
        <w:rPr>
          <w:sz w:val="24"/>
        </w:rPr>
        <w:t>знаний,</w:t>
      </w:r>
      <w:r>
        <w:rPr>
          <w:spacing w:val="-1"/>
          <w:sz w:val="24"/>
        </w:rPr>
        <w:t xml:space="preserve"> </w:t>
      </w:r>
      <w:r>
        <w:rPr>
          <w:sz w:val="24"/>
        </w:rPr>
        <w:t>личный, социальный,</w:t>
      </w:r>
      <w:r>
        <w:rPr>
          <w:spacing w:val="-3"/>
          <w:sz w:val="24"/>
        </w:rPr>
        <w:t xml:space="preserve"> </w:t>
      </w:r>
      <w:r>
        <w:rPr>
          <w:sz w:val="24"/>
        </w:rPr>
        <w:t>исторический</w:t>
      </w:r>
      <w:r>
        <w:rPr>
          <w:spacing w:val="-1"/>
          <w:sz w:val="24"/>
        </w:rPr>
        <w:t xml:space="preserve"> </w:t>
      </w:r>
      <w:r>
        <w:rPr>
          <w:sz w:val="24"/>
        </w:rPr>
        <w:t>жизненный опыт;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1"/>
        <w:ind w:left="1368" w:hanging="145"/>
        <w:rPr>
          <w:sz w:val="24"/>
        </w:rPr>
      </w:pPr>
      <w:r>
        <w:rPr>
          <w:sz w:val="24"/>
        </w:rPr>
        <w:t>основы</w:t>
      </w:r>
      <w:r>
        <w:rPr>
          <w:spacing w:val="-4"/>
          <w:sz w:val="24"/>
        </w:rPr>
        <w:t xml:space="preserve"> </w:t>
      </w:r>
      <w:r>
        <w:rPr>
          <w:sz w:val="24"/>
        </w:rPr>
        <w:t>критического</w:t>
      </w:r>
      <w:r>
        <w:rPr>
          <w:spacing w:val="-5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5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знанию,</w:t>
      </w:r>
      <w:r>
        <w:rPr>
          <w:spacing w:val="-3"/>
          <w:sz w:val="24"/>
        </w:rPr>
        <w:t xml:space="preserve"> </w:t>
      </w:r>
      <w:r>
        <w:rPr>
          <w:sz w:val="24"/>
        </w:rPr>
        <w:t>жизненному</w:t>
      </w:r>
      <w:r>
        <w:rPr>
          <w:spacing w:val="-9"/>
          <w:sz w:val="24"/>
        </w:rPr>
        <w:t xml:space="preserve"> </w:t>
      </w:r>
      <w:r>
        <w:rPr>
          <w:sz w:val="24"/>
        </w:rPr>
        <w:t>опыту;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sz w:val="24"/>
        </w:rPr>
      </w:pPr>
      <w:r>
        <w:rPr>
          <w:sz w:val="24"/>
        </w:rPr>
        <w:t>основы</w:t>
      </w:r>
      <w:r>
        <w:rPr>
          <w:spacing w:val="-5"/>
          <w:sz w:val="24"/>
        </w:rPr>
        <w:t xml:space="preserve"> </w:t>
      </w:r>
      <w:r>
        <w:rPr>
          <w:sz w:val="24"/>
        </w:rPr>
        <w:t>ценностных</w:t>
      </w:r>
      <w:r>
        <w:rPr>
          <w:spacing w:val="-2"/>
          <w:sz w:val="24"/>
        </w:rPr>
        <w:t xml:space="preserve"> </w:t>
      </w:r>
      <w:r>
        <w:rPr>
          <w:sz w:val="24"/>
        </w:rPr>
        <w:t>суждений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оценок;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71"/>
        </w:tabs>
        <w:ind w:right="223" w:firstLine="566"/>
        <w:rPr>
          <w:sz w:val="24"/>
        </w:rPr>
      </w:pPr>
      <w:r>
        <w:rPr>
          <w:sz w:val="24"/>
        </w:rPr>
        <w:t>уважение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величию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разума,</w:t>
      </w:r>
      <w:r>
        <w:rPr>
          <w:spacing w:val="1"/>
          <w:sz w:val="24"/>
        </w:rPr>
        <w:t xml:space="preserve"> </w:t>
      </w:r>
      <w:r>
        <w:rPr>
          <w:sz w:val="24"/>
        </w:rPr>
        <w:t>позволяющего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преодолевать</w:t>
      </w:r>
      <w:r>
        <w:rPr>
          <w:spacing w:val="1"/>
          <w:sz w:val="24"/>
        </w:rPr>
        <w:t xml:space="preserve"> </w:t>
      </w:r>
      <w:r>
        <w:rPr>
          <w:sz w:val="24"/>
        </w:rPr>
        <w:t>невежество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предрассудки,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развивать</w:t>
      </w:r>
      <w:r>
        <w:rPr>
          <w:spacing w:val="1"/>
          <w:sz w:val="24"/>
        </w:rPr>
        <w:t xml:space="preserve"> </w:t>
      </w:r>
      <w:r>
        <w:rPr>
          <w:sz w:val="24"/>
        </w:rPr>
        <w:t>теоретическое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знание,</w:t>
      </w:r>
      <w:r>
        <w:rPr>
          <w:spacing w:val="1"/>
          <w:sz w:val="24"/>
        </w:rPr>
        <w:t xml:space="preserve"> </w:t>
      </w:r>
      <w:r>
        <w:rPr>
          <w:sz w:val="24"/>
        </w:rPr>
        <w:t>продвигаться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установлении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взаимопонимания</w:t>
      </w:r>
      <w:r>
        <w:rPr>
          <w:spacing w:val="1"/>
          <w:sz w:val="24"/>
        </w:rPr>
        <w:t xml:space="preserve"> </w:t>
      </w:r>
      <w:r>
        <w:rPr>
          <w:sz w:val="24"/>
        </w:rPr>
        <w:t>между</w:t>
      </w:r>
      <w:r>
        <w:rPr>
          <w:spacing w:val="-6"/>
          <w:sz w:val="24"/>
        </w:rPr>
        <w:t xml:space="preserve"> </w:t>
      </w:r>
      <w:r>
        <w:rPr>
          <w:sz w:val="24"/>
        </w:rPr>
        <w:t>отдельными людьми и</w:t>
      </w:r>
      <w:r>
        <w:rPr>
          <w:spacing w:val="-2"/>
          <w:sz w:val="24"/>
        </w:rPr>
        <w:t xml:space="preserve"> </w:t>
      </w:r>
      <w:r>
        <w:rPr>
          <w:sz w:val="24"/>
        </w:rPr>
        <w:t>культурами;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6" w:firstLine="566"/>
        <w:rPr>
          <w:sz w:val="24"/>
        </w:rPr>
      </w:pPr>
      <w:r>
        <w:rPr>
          <w:sz w:val="24"/>
        </w:rPr>
        <w:t>основы понимания принципиальной ограниченности знания, существования различных точек</w:t>
      </w:r>
      <w:r>
        <w:rPr>
          <w:spacing w:val="-57"/>
          <w:sz w:val="24"/>
        </w:rPr>
        <w:t xml:space="preserve"> </w:t>
      </w:r>
      <w:r>
        <w:rPr>
          <w:sz w:val="24"/>
        </w:rPr>
        <w:t>зрения,</w:t>
      </w:r>
      <w:r>
        <w:rPr>
          <w:spacing w:val="-1"/>
          <w:sz w:val="24"/>
        </w:rPr>
        <w:t xml:space="preserve"> </w:t>
      </w:r>
      <w:r>
        <w:rPr>
          <w:sz w:val="24"/>
        </w:rPr>
        <w:t>взглядов, характерных для 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социокультурных</w:t>
      </w:r>
      <w:r>
        <w:rPr>
          <w:spacing w:val="1"/>
          <w:sz w:val="24"/>
        </w:rPr>
        <w:t xml:space="preserve"> </w:t>
      </w:r>
      <w:r>
        <w:rPr>
          <w:sz w:val="24"/>
        </w:rPr>
        <w:t>сред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эпох.</w:t>
      </w:r>
    </w:p>
    <w:p w:rsidR="001E5777" w:rsidRDefault="00C60256">
      <w:pPr>
        <w:pStyle w:val="a3"/>
        <w:ind w:right="224" w:firstLine="566"/>
      </w:pPr>
      <w:r>
        <w:t>В основной школе на всех предметах будет продолжена работа по формированию и развитию</w:t>
      </w:r>
      <w:r>
        <w:rPr>
          <w:spacing w:val="1"/>
        </w:rPr>
        <w:t xml:space="preserve"> </w:t>
      </w:r>
      <w:r>
        <w:rPr>
          <w:b/>
          <w:i/>
        </w:rPr>
        <w:t>основ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читательской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компетенции</w:t>
      </w:r>
      <w:r>
        <w:t>.</w:t>
      </w:r>
      <w:r>
        <w:rPr>
          <w:spacing w:val="1"/>
        </w:rPr>
        <w:t xml:space="preserve"> </w:t>
      </w:r>
      <w:r>
        <w:t>Обучающиеся</w:t>
      </w:r>
      <w:r>
        <w:rPr>
          <w:spacing w:val="1"/>
        </w:rPr>
        <w:t xml:space="preserve"> </w:t>
      </w:r>
      <w:r>
        <w:t>овладеют</w:t>
      </w:r>
      <w:r>
        <w:rPr>
          <w:spacing w:val="1"/>
        </w:rPr>
        <w:t xml:space="preserve"> </w:t>
      </w:r>
      <w:r>
        <w:t>чтением</w:t>
      </w:r>
      <w:r>
        <w:rPr>
          <w:spacing w:val="1"/>
        </w:rPr>
        <w:t xml:space="preserve"> </w:t>
      </w:r>
      <w:r>
        <w:t>как</w:t>
      </w:r>
      <w:r>
        <w:rPr>
          <w:spacing w:val="61"/>
        </w:rPr>
        <w:t xml:space="preserve"> </w:t>
      </w:r>
      <w:r>
        <w:t>средством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дальнейших</w:t>
      </w:r>
      <w:r>
        <w:rPr>
          <w:spacing w:val="1"/>
        </w:rPr>
        <w:t xml:space="preserve"> </w:t>
      </w:r>
      <w:r>
        <w:t>планов:</w:t>
      </w:r>
      <w:r>
        <w:rPr>
          <w:spacing w:val="1"/>
        </w:rPr>
        <w:t xml:space="preserve"> </w:t>
      </w:r>
      <w:r>
        <w:t>продолжения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самообразования,</w:t>
      </w:r>
      <w:r>
        <w:rPr>
          <w:spacing w:val="1"/>
        </w:rPr>
        <w:t xml:space="preserve"> </w:t>
      </w:r>
      <w:r>
        <w:t>осознанного</w:t>
      </w:r>
      <w:r>
        <w:rPr>
          <w:spacing w:val="1"/>
        </w:rPr>
        <w:t xml:space="preserve"> </w:t>
      </w:r>
      <w:r>
        <w:t>планирования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актуального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перспективного</w:t>
      </w:r>
      <w:r>
        <w:rPr>
          <w:spacing w:val="1"/>
        </w:rPr>
        <w:t xml:space="preserve"> </w:t>
      </w:r>
      <w:r>
        <w:t>круга</w:t>
      </w:r>
      <w:r>
        <w:rPr>
          <w:spacing w:val="1"/>
        </w:rPr>
        <w:t xml:space="preserve"> </w:t>
      </w:r>
      <w:r>
        <w:t>чтения,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досугового, подготовки к трудовой и социальной деятельности. У выпускников будет сформирована</w:t>
      </w:r>
      <w:r>
        <w:rPr>
          <w:spacing w:val="-57"/>
        </w:rPr>
        <w:t xml:space="preserve"> </w:t>
      </w:r>
      <w:r>
        <w:rPr>
          <w:i/>
        </w:rPr>
        <w:t>потребность</w:t>
      </w:r>
      <w:r>
        <w:rPr>
          <w:i/>
          <w:spacing w:val="1"/>
        </w:rPr>
        <w:t xml:space="preserve"> </w:t>
      </w:r>
      <w:r>
        <w:rPr>
          <w:i/>
        </w:rPr>
        <w:t>в</w:t>
      </w:r>
      <w:r>
        <w:rPr>
          <w:i/>
          <w:spacing w:val="1"/>
        </w:rPr>
        <w:t xml:space="preserve"> </w:t>
      </w:r>
      <w:r>
        <w:rPr>
          <w:i/>
        </w:rPr>
        <w:t>систематическом</w:t>
      </w:r>
      <w:r>
        <w:rPr>
          <w:i/>
          <w:spacing w:val="1"/>
        </w:rPr>
        <w:t xml:space="preserve"> </w:t>
      </w:r>
      <w:r>
        <w:rPr>
          <w:i/>
        </w:rPr>
        <w:t>чтении</w:t>
      </w:r>
      <w:r>
        <w:rPr>
          <w:i/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средстве</w:t>
      </w:r>
      <w:r>
        <w:rPr>
          <w:spacing w:val="1"/>
        </w:rPr>
        <w:t xml:space="preserve"> </w:t>
      </w:r>
      <w:r>
        <w:t>познания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мире,</w:t>
      </w:r>
      <w:r>
        <w:rPr>
          <w:spacing w:val="1"/>
        </w:rPr>
        <w:t xml:space="preserve"> </w:t>
      </w:r>
      <w:r>
        <w:t>гармонизации</w:t>
      </w:r>
      <w:r>
        <w:rPr>
          <w:spacing w:val="-2"/>
        </w:rPr>
        <w:t xml:space="preserve"> </w:t>
      </w:r>
      <w:r>
        <w:t>отношений</w:t>
      </w:r>
      <w:r>
        <w:rPr>
          <w:spacing w:val="-1"/>
        </w:rPr>
        <w:t xml:space="preserve"> </w:t>
      </w:r>
      <w:r>
        <w:t>человека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общества,</w:t>
      </w:r>
      <w:r>
        <w:rPr>
          <w:spacing w:val="-2"/>
        </w:rPr>
        <w:t xml:space="preserve"> </w:t>
      </w:r>
      <w:r>
        <w:t>создании</w:t>
      </w:r>
      <w:r>
        <w:rPr>
          <w:spacing w:val="-1"/>
        </w:rPr>
        <w:t xml:space="preserve"> </w:t>
      </w:r>
      <w:r>
        <w:t>образа «потребного</w:t>
      </w:r>
      <w:r>
        <w:rPr>
          <w:spacing w:val="-1"/>
        </w:rPr>
        <w:t xml:space="preserve"> </w:t>
      </w:r>
      <w:r>
        <w:t>будущего».</w:t>
      </w:r>
    </w:p>
    <w:p w:rsidR="001E5777" w:rsidRDefault="00C60256">
      <w:pPr>
        <w:ind w:left="657" w:right="224" w:firstLine="566"/>
        <w:jc w:val="both"/>
        <w:rPr>
          <w:sz w:val="24"/>
        </w:rPr>
      </w:pPr>
      <w:r>
        <w:rPr>
          <w:sz w:val="24"/>
        </w:rPr>
        <w:t xml:space="preserve">Учащиеся усовершенствуют </w:t>
      </w:r>
      <w:r>
        <w:rPr>
          <w:i/>
          <w:sz w:val="24"/>
        </w:rPr>
        <w:t xml:space="preserve">технику чтения </w:t>
      </w:r>
      <w:r>
        <w:rPr>
          <w:sz w:val="24"/>
        </w:rPr>
        <w:t xml:space="preserve">и приобретут устойчивый </w:t>
      </w:r>
      <w:r>
        <w:rPr>
          <w:i/>
          <w:sz w:val="24"/>
        </w:rPr>
        <w:t>навык осмысленного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чтения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получат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приобрести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навык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рефлексивного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чтения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Учащиеся</w:t>
      </w:r>
      <w:r>
        <w:rPr>
          <w:spacing w:val="1"/>
          <w:sz w:val="24"/>
        </w:rPr>
        <w:t xml:space="preserve"> </w:t>
      </w:r>
      <w:r>
        <w:rPr>
          <w:sz w:val="24"/>
        </w:rPr>
        <w:t>овладеют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различными </w:t>
      </w:r>
      <w:r>
        <w:rPr>
          <w:i/>
          <w:sz w:val="24"/>
        </w:rPr>
        <w:t>видами и типами чтения</w:t>
      </w:r>
      <w:r>
        <w:rPr>
          <w:sz w:val="24"/>
        </w:rPr>
        <w:t xml:space="preserve">: </w:t>
      </w:r>
      <w:r>
        <w:rPr>
          <w:i/>
          <w:sz w:val="24"/>
        </w:rPr>
        <w:t>ознакомительным, изучающим, просмотровым, поисковым 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 xml:space="preserve">выборочным; выразительным чтением; </w:t>
      </w:r>
      <w:r>
        <w:rPr>
          <w:sz w:val="24"/>
        </w:rPr>
        <w:t>коммуникативным чтением вслух и про себя; учебным и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чтением.</w:t>
      </w:r>
      <w:r>
        <w:rPr>
          <w:spacing w:val="1"/>
          <w:sz w:val="24"/>
        </w:rPr>
        <w:t xml:space="preserve"> </w:t>
      </w:r>
      <w:r>
        <w:rPr>
          <w:sz w:val="24"/>
        </w:rPr>
        <w:t>Они</w:t>
      </w:r>
      <w:r>
        <w:rPr>
          <w:spacing w:val="1"/>
          <w:sz w:val="24"/>
        </w:rPr>
        <w:t xml:space="preserve"> </w:t>
      </w:r>
      <w:r>
        <w:rPr>
          <w:sz w:val="24"/>
        </w:rPr>
        <w:t>овладеют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основными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стратегиями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чтения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художественных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видов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будут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способны</w:t>
      </w:r>
      <w:r>
        <w:rPr>
          <w:spacing w:val="1"/>
          <w:sz w:val="24"/>
        </w:rPr>
        <w:t xml:space="preserve"> </w:t>
      </w:r>
      <w:r>
        <w:rPr>
          <w:sz w:val="24"/>
        </w:rPr>
        <w:t>выбрать</w:t>
      </w:r>
      <w:r>
        <w:rPr>
          <w:spacing w:val="1"/>
          <w:sz w:val="24"/>
        </w:rPr>
        <w:t xml:space="preserve"> </w:t>
      </w:r>
      <w:r>
        <w:rPr>
          <w:sz w:val="24"/>
        </w:rPr>
        <w:t>стратегию</w:t>
      </w:r>
      <w:r>
        <w:rPr>
          <w:spacing w:val="1"/>
          <w:sz w:val="24"/>
        </w:rPr>
        <w:t xml:space="preserve"> </w:t>
      </w:r>
      <w:r>
        <w:rPr>
          <w:sz w:val="24"/>
        </w:rPr>
        <w:t>чтения,</w:t>
      </w:r>
      <w:r>
        <w:rPr>
          <w:spacing w:val="1"/>
          <w:sz w:val="24"/>
        </w:rPr>
        <w:t xml:space="preserve"> </w:t>
      </w:r>
      <w:r>
        <w:rPr>
          <w:sz w:val="24"/>
        </w:rPr>
        <w:t>отвечающую</w:t>
      </w:r>
      <w:r>
        <w:rPr>
          <w:spacing w:val="1"/>
          <w:sz w:val="24"/>
        </w:rPr>
        <w:t xml:space="preserve"> </w:t>
      </w:r>
      <w:r>
        <w:rPr>
          <w:sz w:val="24"/>
        </w:rPr>
        <w:t>конкретной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-1"/>
          <w:sz w:val="24"/>
        </w:rPr>
        <w:t xml:space="preserve"> </w:t>
      </w:r>
      <w:r>
        <w:rPr>
          <w:sz w:val="24"/>
        </w:rPr>
        <w:t>задаче.</w:t>
      </w:r>
    </w:p>
    <w:p w:rsidR="001E5777" w:rsidRDefault="00C60256">
      <w:pPr>
        <w:spacing w:before="1"/>
        <w:ind w:left="657" w:right="226" w:firstLine="566"/>
        <w:jc w:val="both"/>
        <w:rPr>
          <w:sz w:val="24"/>
        </w:rPr>
      </w:pPr>
      <w:r>
        <w:rPr>
          <w:sz w:val="24"/>
        </w:rPr>
        <w:t xml:space="preserve">В сфере развития </w:t>
      </w:r>
      <w:r>
        <w:rPr>
          <w:b/>
          <w:sz w:val="24"/>
        </w:rPr>
        <w:t xml:space="preserve">личностных универсальных учебных действий </w:t>
      </w:r>
      <w:r>
        <w:rPr>
          <w:sz w:val="24"/>
        </w:rPr>
        <w:t>приоритетное внимание</w:t>
      </w:r>
      <w:r>
        <w:rPr>
          <w:spacing w:val="1"/>
          <w:sz w:val="24"/>
        </w:rPr>
        <w:t xml:space="preserve"> </w:t>
      </w:r>
      <w:r>
        <w:rPr>
          <w:sz w:val="24"/>
        </w:rPr>
        <w:t>уделяется</w:t>
      </w:r>
      <w:r>
        <w:rPr>
          <w:spacing w:val="-1"/>
          <w:sz w:val="24"/>
        </w:rPr>
        <w:t xml:space="preserve"> </w:t>
      </w:r>
      <w:r>
        <w:rPr>
          <w:sz w:val="24"/>
        </w:rPr>
        <w:t>формированию: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  <w:tab w:val="left" w:pos="2157"/>
          <w:tab w:val="left" w:pos="3755"/>
          <w:tab w:val="left" w:pos="5489"/>
          <w:tab w:val="left" w:pos="6690"/>
          <w:tab w:val="left" w:pos="7855"/>
          <w:tab w:val="left" w:pos="9495"/>
        </w:tabs>
        <w:ind w:right="221" w:firstLine="566"/>
        <w:jc w:val="left"/>
        <w:rPr>
          <w:sz w:val="24"/>
        </w:rPr>
      </w:pPr>
      <w:r>
        <w:rPr>
          <w:i/>
          <w:sz w:val="24"/>
        </w:rPr>
        <w:t>основ</w:t>
      </w:r>
      <w:r>
        <w:rPr>
          <w:i/>
          <w:sz w:val="24"/>
        </w:rPr>
        <w:tab/>
        <w:t>гражданской</w:t>
      </w:r>
      <w:r>
        <w:rPr>
          <w:i/>
          <w:sz w:val="24"/>
        </w:rPr>
        <w:tab/>
        <w:t>идентичности</w:t>
      </w:r>
      <w:r>
        <w:rPr>
          <w:i/>
          <w:sz w:val="24"/>
        </w:rPr>
        <w:tab/>
        <w:t>личности</w:t>
      </w:r>
      <w:r>
        <w:rPr>
          <w:i/>
          <w:sz w:val="24"/>
        </w:rPr>
        <w:tab/>
      </w:r>
      <w:r>
        <w:rPr>
          <w:sz w:val="24"/>
        </w:rPr>
        <w:t>(включая</w:t>
      </w:r>
      <w:r>
        <w:rPr>
          <w:sz w:val="24"/>
        </w:rPr>
        <w:tab/>
        <w:t>когнитивный,</w:t>
      </w:r>
      <w:r>
        <w:rPr>
          <w:sz w:val="24"/>
        </w:rPr>
        <w:tab/>
        <w:t>эмоционально-</w:t>
      </w:r>
      <w:r>
        <w:rPr>
          <w:spacing w:val="-57"/>
          <w:sz w:val="24"/>
        </w:rPr>
        <w:t xml:space="preserve"> </w:t>
      </w:r>
      <w:r>
        <w:rPr>
          <w:sz w:val="24"/>
        </w:rPr>
        <w:t>ценностный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поведенческий компоненты);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8" w:firstLine="566"/>
        <w:jc w:val="left"/>
        <w:rPr>
          <w:sz w:val="24"/>
        </w:rPr>
      </w:pPr>
      <w:r>
        <w:rPr>
          <w:i/>
          <w:sz w:val="24"/>
        </w:rPr>
        <w:t>основ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социальных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компетенций</w:t>
      </w:r>
      <w:r>
        <w:rPr>
          <w:i/>
          <w:spacing w:val="21"/>
          <w:sz w:val="24"/>
        </w:rPr>
        <w:t xml:space="preserve"> </w:t>
      </w:r>
      <w:r>
        <w:rPr>
          <w:sz w:val="24"/>
        </w:rPr>
        <w:t>(включая</w:t>
      </w:r>
      <w:r>
        <w:rPr>
          <w:spacing w:val="22"/>
          <w:sz w:val="24"/>
        </w:rPr>
        <w:t xml:space="preserve"> </w:t>
      </w:r>
      <w:r>
        <w:rPr>
          <w:sz w:val="24"/>
        </w:rPr>
        <w:t>ценностно-смысловые</w:t>
      </w:r>
      <w:r>
        <w:rPr>
          <w:spacing w:val="19"/>
          <w:sz w:val="24"/>
        </w:rPr>
        <w:t xml:space="preserve"> </w:t>
      </w:r>
      <w:r>
        <w:rPr>
          <w:sz w:val="24"/>
        </w:rPr>
        <w:t>установки</w:t>
      </w:r>
      <w:r>
        <w:rPr>
          <w:spacing w:val="19"/>
          <w:sz w:val="24"/>
        </w:rPr>
        <w:t xml:space="preserve"> </w:t>
      </w:r>
      <w:r>
        <w:rPr>
          <w:sz w:val="24"/>
        </w:rPr>
        <w:t>и</w:t>
      </w:r>
      <w:r>
        <w:rPr>
          <w:spacing w:val="19"/>
          <w:sz w:val="24"/>
        </w:rPr>
        <w:t xml:space="preserve"> </w:t>
      </w:r>
      <w:r>
        <w:rPr>
          <w:sz w:val="24"/>
        </w:rPr>
        <w:t>моральные</w:t>
      </w:r>
      <w:r>
        <w:rPr>
          <w:spacing w:val="-57"/>
          <w:sz w:val="24"/>
        </w:rPr>
        <w:t xml:space="preserve"> </w:t>
      </w:r>
      <w:r>
        <w:rPr>
          <w:sz w:val="24"/>
        </w:rPr>
        <w:t>нормы,</w:t>
      </w:r>
      <w:r>
        <w:rPr>
          <w:spacing w:val="-1"/>
          <w:sz w:val="24"/>
        </w:rPr>
        <w:t xml:space="preserve"> </w:t>
      </w:r>
      <w:r>
        <w:rPr>
          <w:sz w:val="24"/>
        </w:rPr>
        <w:t>опыт социальных и межличностных отношений, правосознание);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5" w:firstLine="566"/>
        <w:jc w:val="left"/>
        <w:rPr>
          <w:sz w:val="24"/>
        </w:rPr>
      </w:pPr>
      <w:r>
        <w:rPr>
          <w:sz w:val="24"/>
        </w:rPr>
        <w:t>готовности</w:t>
      </w:r>
      <w:r>
        <w:rPr>
          <w:spacing w:val="22"/>
          <w:sz w:val="24"/>
        </w:rPr>
        <w:t xml:space="preserve"> </w:t>
      </w:r>
      <w:r>
        <w:rPr>
          <w:sz w:val="24"/>
        </w:rPr>
        <w:t>и</w:t>
      </w:r>
      <w:r>
        <w:rPr>
          <w:spacing w:val="23"/>
          <w:sz w:val="24"/>
        </w:rPr>
        <w:t xml:space="preserve"> </w:t>
      </w:r>
      <w:r>
        <w:rPr>
          <w:sz w:val="24"/>
        </w:rPr>
        <w:t>способности</w:t>
      </w:r>
      <w:r>
        <w:rPr>
          <w:spacing w:val="22"/>
          <w:sz w:val="24"/>
        </w:rPr>
        <w:t xml:space="preserve"> </w:t>
      </w:r>
      <w:r>
        <w:rPr>
          <w:sz w:val="24"/>
        </w:rPr>
        <w:t>к</w:t>
      </w:r>
      <w:r>
        <w:rPr>
          <w:spacing w:val="22"/>
          <w:sz w:val="24"/>
        </w:rPr>
        <w:t xml:space="preserve"> </w:t>
      </w:r>
      <w:r>
        <w:rPr>
          <w:sz w:val="24"/>
        </w:rPr>
        <w:t>переходу</w:t>
      </w:r>
      <w:r>
        <w:rPr>
          <w:spacing w:val="15"/>
          <w:sz w:val="24"/>
        </w:rPr>
        <w:t xml:space="preserve"> </w:t>
      </w:r>
      <w:r>
        <w:rPr>
          <w:sz w:val="24"/>
        </w:rPr>
        <w:t>к</w:t>
      </w:r>
      <w:r>
        <w:rPr>
          <w:spacing w:val="23"/>
          <w:sz w:val="24"/>
        </w:rPr>
        <w:t xml:space="preserve"> </w:t>
      </w:r>
      <w:r>
        <w:rPr>
          <w:sz w:val="24"/>
        </w:rPr>
        <w:t>самообразованию</w:t>
      </w:r>
      <w:r>
        <w:rPr>
          <w:spacing w:val="22"/>
          <w:sz w:val="24"/>
        </w:rPr>
        <w:t xml:space="preserve"> </w:t>
      </w:r>
      <w:r>
        <w:rPr>
          <w:sz w:val="24"/>
        </w:rPr>
        <w:t>на</w:t>
      </w:r>
      <w:r>
        <w:rPr>
          <w:spacing w:val="2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25"/>
          <w:sz w:val="24"/>
        </w:rPr>
        <w:t xml:space="preserve"> </w:t>
      </w:r>
      <w:r>
        <w:rPr>
          <w:sz w:val="24"/>
        </w:rPr>
        <w:t>учебно-познавательной</w:t>
      </w:r>
      <w:r>
        <w:rPr>
          <w:spacing w:val="-57"/>
          <w:sz w:val="24"/>
        </w:rPr>
        <w:t xml:space="preserve"> </w:t>
      </w:r>
      <w:r>
        <w:rPr>
          <w:sz w:val="24"/>
        </w:rPr>
        <w:t>мотивации,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том числе</w:t>
      </w:r>
      <w:r>
        <w:rPr>
          <w:spacing w:val="-3"/>
          <w:sz w:val="24"/>
        </w:rPr>
        <w:t xml:space="preserve"> </w:t>
      </w:r>
      <w:r>
        <w:rPr>
          <w:i/>
          <w:sz w:val="24"/>
        </w:rPr>
        <w:t>готовности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выбору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направления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профильного образования</w:t>
      </w:r>
      <w:r>
        <w:rPr>
          <w:sz w:val="24"/>
        </w:rPr>
        <w:t>.</w:t>
      </w:r>
    </w:p>
    <w:p w:rsidR="001E5777" w:rsidRDefault="00C60256">
      <w:pPr>
        <w:ind w:left="657" w:firstLine="566"/>
        <w:rPr>
          <w:sz w:val="24"/>
        </w:rPr>
      </w:pP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частности,</w:t>
      </w:r>
      <w:r>
        <w:rPr>
          <w:spacing w:val="2"/>
          <w:sz w:val="24"/>
        </w:rPr>
        <w:t xml:space="preserve"> </w:t>
      </w:r>
      <w:r>
        <w:rPr>
          <w:sz w:val="24"/>
        </w:rPr>
        <w:t>формированию</w:t>
      </w:r>
      <w:r>
        <w:rPr>
          <w:spacing w:val="5"/>
          <w:sz w:val="24"/>
        </w:rPr>
        <w:t xml:space="preserve"> </w:t>
      </w:r>
      <w:r>
        <w:rPr>
          <w:b/>
          <w:i/>
          <w:sz w:val="24"/>
        </w:rPr>
        <w:t>готовности</w:t>
      </w:r>
      <w:r>
        <w:rPr>
          <w:b/>
          <w:i/>
          <w:spacing w:val="2"/>
          <w:sz w:val="24"/>
        </w:rPr>
        <w:t xml:space="preserve"> </w:t>
      </w:r>
      <w:r>
        <w:rPr>
          <w:b/>
          <w:i/>
          <w:sz w:val="24"/>
        </w:rPr>
        <w:t>и</w:t>
      </w:r>
      <w:r>
        <w:rPr>
          <w:b/>
          <w:i/>
          <w:spacing w:val="3"/>
          <w:sz w:val="24"/>
        </w:rPr>
        <w:t xml:space="preserve"> </w:t>
      </w:r>
      <w:r>
        <w:rPr>
          <w:b/>
          <w:i/>
          <w:sz w:val="24"/>
        </w:rPr>
        <w:t>способности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к</w:t>
      </w:r>
      <w:r>
        <w:rPr>
          <w:b/>
          <w:i/>
          <w:spacing w:val="3"/>
          <w:sz w:val="24"/>
        </w:rPr>
        <w:t xml:space="preserve"> </w:t>
      </w:r>
      <w:r>
        <w:rPr>
          <w:b/>
          <w:i/>
          <w:sz w:val="24"/>
        </w:rPr>
        <w:t>выбору направления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профильного</w:t>
      </w:r>
      <w:r>
        <w:rPr>
          <w:b/>
          <w:i/>
          <w:spacing w:val="-57"/>
          <w:sz w:val="24"/>
        </w:rPr>
        <w:t xml:space="preserve"> </w:t>
      </w:r>
      <w:r>
        <w:rPr>
          <w:b/>
          <w:i/>
          <w:sz w:val="24"/>
        </w:rPr>
        <w:t>образования</w:t>
      </w:r>
      <w:r>
        <w:rPr>
          <w:b/>
          <w:i/>
          <w:spacing w:val="1"/>
          <w:sz w:val="24"/>
        </w:rPr>
        <w:t xml:space="preserve"> </w:t>
      </w:r>
      <w:r>
        <w:rPr>
          <w:sz w:val="24"/>
        </w:rPr>
        <w:t>способствуют: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66"/>
        <w:ind w:right="231" w:firstLine="566"/>
        <w:rPr>
          <w:sz w:val="24"/>
        </w:rPr>
      </w:pPr>
      <w:r>
        <w:rPr>
          <w:sz w:val="24"/>
        </w:rPr>
        <w:lastRenderedPageBreak/>
        <w:t>целенаправленное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интереса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изучаемым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областям</w:t>
      </w:r>
      <w:r>
        <w:rPr>
          <w:spacing w:val="1"/>
          <w:sz w:val="24"/>
        </w:rPr>
        <w:t xml:space="preserve"> </w:t>
      </w:r>
      <w:r>
        <w:rPr>
          <w:sz w:val="24"/>
        </w:rPr>
        <w:t>знания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видам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-2"/>
          <w:sz w:val="24"/>
        </w:rPr>
        <w:t xml:space="preserve"> </w:t>
      </w:r>
      <w:r>
        <w:rPr>
          <w:sz w:val="24"/>
        </w:rPr>
        <w:t>педагогическая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поддержка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любознательности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избирательности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интересов</w:t>
      </w:r>
      <w:r>
        <w:rPr>
          <w:sz w:val="24"/>
        </w:rPr>
        <w:t>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3" w:firstLine="566"/>
        <w:rPr>
          <w:sz w:val="24"/>
        </w:rPr>
      </w:pPr>
      <w:r>
        <w:rPr>
          <w:sz w:val="24"/>
        </w:rPr>
        <w:t xml:space="preserve">реализация </w:t>
      </w:r>
      <w:r>
        <w:rPr>
          <w:i/>
          <w:sz w:val="24"/>
        </w:rPr>
        <w:t xml:space="preserve">уровневого подхода как в преподавании </w:t>
      </w:r>
      <w:r>
        <w:rPr>
          <w:sz w:val="24"/>
        </w:rPr>
        <w:t>(на основе дифференциации требований к</w:t>
      </w:r>
      <w:r>
        <w:rPr>
          <w:spacing w:val="-57"/>
          <w:sz w:val="24"/>
        </w:rPr>
        <w:t xml:space="preserve"> </w:t>
      </w:r>
      <w:r>
        <w:rPr>
          <w:sz w:val="24"/>
        </w:rPr>
        <w:t>освоению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достижению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планируемых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результатов),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так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оценочных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процедурах </w:t>
      </w:r>
      <w:r>
        <w:rPr>
          <w:sz w:val="24"/>
        </w:rPr>
        <w:t>(на основе дифференциации содержания проверочных заданий и/или критериев оценки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достижения</w:t>
      </w:r>
      <w:r>
        <w:rPr>
          <w:spacing w:val="-1"/>
          <w:sz w:val="24"/>
        </w:rPr>
        <w:t xml:space="preserve"> </w:t>
      </w:r>
      <w:r>
        <w:rPr>
          <w:sz w:val="24"/>
        </w:rPr>
        <w:t>планируемых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базовом</w:t>
      </w:r>
      <w:r>
        <w:rPr>
          <w:spacing w:val="-3"/>
          <w:sz w:val="24"/>
        </w:rPr>
        <w:t xml:space="preserve"> </w:t>
      </w:r>
      <w:r>
        <w:rPr>
          <w:sz w:val="24"/>
        </w:rPr>
        <w:t>и повышенных</w:t>
      </w:r>
      <w:r>
        <w:rPr>
          <w:spacing w:val="2"/>
          <w:sz w:val="24"/>
        </w:rPr>
        <w:t xml:space="preserve"> </w:t>
      </w:r>
      <w:r>
        <w:rPr>
          <w:sz w:val="24"/>
        </w:rPr>
        <w:t>уровнях);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1"/>
        <w:ind w:right="224" w:firstLine="566"/>
        <w:rPr>
          <w:sz w:val="24"/>
        </w:rPr>
      </w:pPr>
      <w:r>
        <w:rPr>
          <w:sz w:val="24"/>
        </w:rPr>
        <w:t xml:space="preserve">формирование </w:t>
      </w:r>
      <w:r>
        <w:rPr>
          <w:i/>
          <w:sz w:val="24"/>
        </w:rPr>
        <w:t>навыков взаимно- и самооценки</w:t>
      </w:r>
      <w:r>
        <w:rPr>
          <w:sz w:val="24"/>
        </w:rPr>
        <w:t xml:space="preserve">, </w:t>
      </w:r>
      <w:r>
        <w:rPr>
          <w:i/>
          <w:sz w:val="24"/>
        </w:rPr>
        <w:t xml:space="preserve">навыков рефлексии </w:t>
      </w:r>
      <w:r>
        <w:rPr>
          <w:sz w:val="24"/>
        </w:rPr>
        <w:t>на основе использования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критериальной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системы оценки;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1" w:firstLine="566"/>
        <w:rPr>
          <w:sz w:val="24"/>
        </w:rPr>
      </w:pPr>
      <w:r>
        <w:rPr>
          <w:sz w:val="24"/>
        </w:rPr>
        <w:t>организация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системы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проб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подростками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своих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возможностей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предпрофессиональных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проб)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счѐт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дополнительных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числе:</w:t>
      </w:r>
      <w:r>
        <w:rPr>
          <w:spacing w:val="1"/>
          <w:sz w:val="24"/>
        </w:rPr>
        <w:t xml:space="preserve"> </w:t>
      </w:r>
      <w:r>
        <w:rPr>
          <w:sz w:val="24"/>
        </w:rPr>
        <w:t>курсов,</w:t>
      </w:r>
      <w:r>
        <w:rPr>
          <w:spacing w:val="1"/>
          <w:sz w:val="24"/>
        </w:rPr>
        <w:t xml:space="preserve"> </w:t>
      </w:r>
      <w:r>
        <w:rPr>
          <w:sz w:val="24"/>
        </w:rPr>
        <w:t>вводимых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учреждением;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ИКТ-компетентности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школьников;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исследовательской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деятельности;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 внеурочной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деятельности; 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дополнительного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-1"/>
          <w:sz w:val="24"/>
        </w:rPr>
        <w:t xml:space="preserve"> </w:t>
      </w:r>
      <w:r>
        <w:rPr>
          <w:sz w:val="24"/>
        </w:rPr>
        <w:t>иных</w:t>
      </w:r>
      <w:r>
        <w:rPr>
          <w:spacing w:val="2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образовательного учреждения;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5" w:firstLine="566"/>
        <w:rPr>
          <w:sz w:val="24"/>
        </w:rPr>
      </w:pPr>
      <w:r>
        <w:rPr>
          <w:sz w:val="24"/>
        </w:rPr>
        <w:t>целенаправленное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курсе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технологии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представлений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рынке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труда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требованиях,</w:t>
      </w:r>
      <w:r>
        <w:rPr>
          <w:spacing w:val="17"/>
          <w:sz w:val="24"/>
        </w:rPr>
        <w:t xml:space="preserve"> </w:t>
      </w:r>
      <w:r>
        <w:rPr>
          <w:sz w:val="24"/>
        </w:rPr>
        <w:t>предъявляемых</w:t>
      </w:r>
      <w:r>
        <w:rPr>
          <w:spacing w:val="20"/>
          <w:sz w:val="24"/>
        </w:rPr>
        <w:t xml:space="preserve"> </w:t>
      </w:r>
      <w:r>
        <w:rPr>
          <w:sz w:val="24"/>
        </w:rPr>
        <w:t>различными</w:t>
      </w:r>
      <w:r>
        <w:rPr>
          <w:spacing w:val="19"/>
          <w:sz w:val="24"/>
        </w:rPr>
        <w:t xml:space="preserve"> </w:t>
      </w:r>
      <w:r>
        <w:rPr>
          <w:sz w:val="24"/>
        </w:rPr>
        <w:t>массовыми</w:t>
      </w:r>
      <w:r>
        <w:rPr>
          <w:spacing w:val="19"/>
          <w:sz w:val="24"/>
        </w:rPr>
        <w:t xml:space="preserve"> </w:t>
      </w:r>
      <w:r>
        <w:rPr>
          <w:sz w:val="24"/>
        </w:rPr>
        <w:t>востребованными</w:t>
      </w:r>
      <w:r>
        <w:rPr>
          <w:spacing w:val="18"/>
          <w:sz w:val="24"/>
        </w:rPr>
        <w:t xml:space="preserve"> </w:t>
      </w:r>
      <w:r>
        <w:rPr>
          <w:sz w:val="24"/>
        </w:rPr>
        <w:t>профессиями</w:t>
      </w:r>
      <w:r>
        <w:rPr>
          <w:spacing w:val="19"/>
          <w:sz w:val="24"/>
        </w:rPr>
        <w:t xml:space="preserve"> </w:t>
      </w:r>
      <w:r>
        <w:rPr>
          <w:sz w:val="24"/>
        </w:rPr>
        <w:t>к</w:t>
      </w:r>
      <w:r>
        <w:rPr>
          <w:spacing w:val="19"/>
          <w:sz w:val="24"/>
        </w:rPr>
        <w:t xml:space="preserve"> </w:t>
      </w:r>
      <w:r>
        <w:rPr>
          <w:sz w:val="24"/>
        </w:rPr>
        <w:t>подготовке</w:t>
      </w:r>
      <w:r>
        <w:rPr>
          <w:spacing w:val="-58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личным</w:t>
      </w:r>
      <w:r>
        <w:rPr>
          <w:spacing w:val="-2"/>
          <w:sz w:val="24"/>
        </w:rPr>
        <w:t xml:space="preserve"> </w:t>
      </w:r>
      <w:r>
        <w:rPr>
          <w:sz w:val="24"/>
        </w:rPr>
        <w:t>качествам</w:t>
      </w:r>
      <w:r>
        <w:rPr>
          <w:spacing w:val="-1"/>
          <w:sz w:val="24"/>
        </w:rPr>
        <w:t xml:space="preserve"> </w:t>
      </w:r>
      <w:r>
        <w:rPr>
          <w:sz w:val="24"/>
        </w:rPr>
        <w:t>будущего</w:t>
      </w:r>
      <w:r>
        <w:rPr>
          <w:spacing w:val="-1"/>
          <w:sz w:val="24"/>
        </w:rPr>
        <w:t xml:space="preserve"> </w:t>
      </w:r>
      <w:r>
        <w:rPr>
          <w:sz w:val="24"/>
        </w:rPr>
        <w:t>труженика;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5" w:firstLine="566"/>
        <w:rPr>
          <w:sz w:val="24"/>
        </w:rPr>
      </w:pPr>
      <w:r>
        <w:rPr>
          <w:sz w:val="24"/>
        </w:rPr>
        <w:t>приобретение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практического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опыта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пробного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проектирования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жизненной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профессиональной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карьеры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соотнесения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своих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интересов,</w:t>
      </w:r>
      <w:r>
        <w:rPr>
          <w:spacing w:val="1"/>
          <w:sz w:val="24"/>
        </w:rPr>
        <w:t xml:space="preserve"> </w:t>
      </w:r>
      <w:r>
        <w:rPr>
          <w:sz w:val="24"/>
        </w:rPr>
        <w:t>склонностей,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личностных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качеств,</w:t>
      </w:r>
      <w:r>
        <w:rPr>
          <w:spacing w:val="3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-1"/>
          <w:sz w:val="24"/>
        </w:rPr>
        <w:t xml:space="preserve"> </w:t>
      </w:r>
      <w:r>
        <w:rPr>
          <w:sz w:val="24"/>
        </w:rPr>
        <w:t>подготовки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требованиями профессиональной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деятельности.</w:t>
      </w:r>
    </w:p>
    <w:p w:rsidR="001E5777" w:rsidRDefault="00C60256">
      <w:pPr>
        <w:pStyle w:val="a3"/>
        <w:spacing w:before="1"/>
        <w:ind w:right="223" w:firstLine="566"/>
      </w:pPr>
      <w:r>
        <w:t xml:space="preserve">В сфере развития </w:t>
      </w:r>
      <w:r>
        <w:rPr>
          <w:b/>
        </w:rPr>
        <w:t xml:space="preserve">регулятивных универсальных учебных действий </w:t>
      </w:r>
      <w:r>
        <w:t>приоритетное внимание</w:t>
      </w:r>
      <w:r>
        <w:rPr>
          <w:spacing w:val="1"/>
        </w:rPr>
        <w:t xml:space="preserve"> </w:t>
      </w:r>
      <w:r>
        <w:t>уделяется формированию действий целеполагания, включая способность ставить новые учебные</w:t>
      </w:r>
      <w:r>
        <w:rPr>
          <w:spacing w:val="1"/>
        </w:rPr>
        <w:t xml:space="preserve"> </w:t>
      </w:r>
      <w:r>
        <w:t>цели и задачи, планировать их реализацию, в том числе во внутреннем плане, осуществлять выбор</w:t>
      </w:r>
      <w:r>
        <w:rPr>
          <w:spacing w:val="1"/>
        </w:rPr>
        <w:t xml:space="preserve"> </w:t>
      </w:r>
      <w:r>
        <w:t>эффективных путей и средств достижения целей, контролировать и оценивать свои действия как по</w:t>
      </w:r>
      <w:r>
        <w:rPr>
          <w:spacing w:val="1"/>
        </w:rPr>
        <w:t xml:space="preserve"> </w:t>
      </w:r>
      <w:r>
        <w:t>результату,</w:t>
      </w:r>
      <w:r>
        <w:rPr>
          <w:spacing w:val="-2"/>
        </w:rPr>
        <w:t xml:space="preserve"> </w:t>
      </w:r>
      <w:r>
        <w:t>так</w:t>
      </w:r>
      <w:r>
        <w:rPr>
          <w:spacing w:val="-1"/>
        </w:rPr>
        <w:t xml:space="preserve"> </w:t>
      </w:r>
      <w:r>
        <w:t>и по</w:t>
      </w:r>
      <w:r>
        <w:rPr>
          <w:spacing w:val="-2"/>
        </w:rPr>
        <w:t xml:space="preserve"> </w:t>
      </w:r>
      <w:r>
        <w:t>способу</w:t>
      </w:r>
      <w:r>
        <w:rPr>
          <w:spacing w:val="-6"/>
        </w:rPr>
        <w:t xml:space="preserve"> </w:t>
      </w:r>
      <w:r>
        <w:t>действия,</w:t>
      </w:r>
      <w:r>
        <w:rPr>
          <w:spacing w:val="-1"/>
        </w:rPr>
        <w:t xml:space="preserve"> </w:t>
      </w:r>
      <w:r>
        <w:t>вносить</w:t>
      </w:r>
      <w:r>
        <w:rPr>
          <w:spacing w:val="-2"/>
        </w:rPr>
        <w:t xml:space="preserve"> </w:t>
      </w:r>
      <w:r>
        <w:t>соответствующие</w:t>
      </w:r>
      <w:r>
        <w:rPr>
          <w:spacing w:val="-2"/>
        </w:rPr>
        <w:t xml:space="preserve"> </w:t>
      </w:r>
      <w:r>
        <w:t>коррективы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их выполнение.</w:t>
      </w:r>
    </w:p>
    <w:p w:rsidR="001E5777" w:rsidRDefault="00C60256">
      <w:pPr>
        <w:pStyle w:val="a3"/>
        <w:ind w:right="233" w:firstLine="566"/>
      </w:pPr>
      <w:r>
        <w:t>Ведущим</w:t>
      </w:r>
      <w:r>
        <w:rPr>
          <w:spacing w:val="1"/>
        </w:rPr>
        <w:t xml:space="preserve"> </w:t>
      </w:r>
      <w:r>
        <w:t>способом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проектированию.</w:t>
      </w:r>
    </w:p>
    <w:p w:rsidR="001E5777" w:rsidRDefault="00C60256">
      <w:pPr>
        <w:ind w:left="657" w:right="222" w:firstLine="566"/>
        <w:jc w:val="both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сфере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коммуникативных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универсальных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учебных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действий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приоритетное</w:t>
      </w:r>
      <w:r>
        <w:rPr>
          <w:spacing w:val="1"/>
          <w:sz w:val="24"/>
        </w:rPr>
        <w:t xml:space="preserve"> </w:t>
      </w:r>
      <w:r>
        <w:rPr>
          <w:sz w:val="24"/>
        </w:rPr>
        <w:t>внимание уделяется: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3" w:firstLine="566"/>
        <w:rPr>
          <w:sz w:val="24"/>
        </w:rPr>
      </w:pPr>
      <w:r>
        <w:rPr>
          <w:sz w:val="24"/>
        </w:rPr>
        <w:t>формированию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планированию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учебного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сотрудничества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учителем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сверстниками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работать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приобретению</w:t>
      </w:r>
      <w:r>
        <w:rPr>
          <w:spacing w:val="1"/>
          <w:sz w:val="24"/>
        </w:rPr>
        <w:t xml:space="preserve"> </w:t>
      </w:r>
      <w:r>
        <w:rPr>
          <w:sz w:val="24"/>
        </w:rPr>
        <w:t>опыта</w:t>
      </w:r>
      <w:r>
        <w:rPr>
          <w:spacing w:val="1"/>
          <w:sz w:val="24"/>
        </w:rPr>
        <w:t xml:space="preserve"> </w:t>
      </w:r>
      <w:r>
        <w:rPr>
          <w:sz w:val="24"/>
        </w:rPr>
        <w:t>такой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работы,</w:t>
      </w:r>
      <w:r>
        <w:rPr>
          <w:spacing w:val="1"/>
          <w:sz w:val="24"/>
        </w:rPr>
        <w:t xml:space="preserve"> </w:t>
      </w:r>
      <w:r>
        <w:rPr>
          <w:sz w:val="24"/>
        </w:rPr>
        <w:t>практическому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освоению</w:t>
      </w:r>
      <w:r>
        <w:rPr>
          <w:spacing w:val="1"/>
          <w:sz w:val="24"/>
        </w:rPr>
        <w:t xml:space="preserve"> </w:t>
      </w:r>
      <w:r>
        <w:rPr>
          <w:sz w:val="24"/>
        </w:rPr>
        <w:t>морально-этических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принципов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сотрудничества;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4" w:firstLine="566"/>
        <w:rPr>
          <w:sz w:val="24"/>
        </w:rPr>
      </w:pPr>
      <w:r>
        <w:rPr>
          <w:sz w:val="24"/>
        </w:rPr>
        <w:t>практическому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освоению</w:t>
      </w:r>
      <w:r>
        <w:rPr>
          <w:spacing w:val="1"/>
          <w:sz w:val="24"/>
        </w:rPr>
        <w:t xml:space="preserve"> </w:t>
      </w:r>
      <w:r>
        <w:rPr>
          <w:sz w:val="24"/>
        </w:rPr>
        <w:t>умений,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составляющих</w:t>
      </w:r>
      <w:r>
        <w:rPr>
          <w:spacing w:val="1"/>
          <w:sz w:val="24"/>
        </w:rPr>
        <w:t xml:space="preserve"> </w:t>
      </w:r>
      <w:r>
        <w:rPr>
          <w:sz w:val="24"/>
        </w:rPr>
        <w:t>основу</w:t>
      </w:r>
      <w:r>
        <w:rPr>
          <w:spacing w:val="61"/>
          <w:sz w:val="24"/>
        </w:rPr>
        <w:t xml:space="preserve"> </w:t>
      </w:r>
      <w:r>
        <w:rPr>
          <w:i/>
          <w:sz w:val="24"/>
        </w:rPr>
        <w:t>коммуникативной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компетентности</w:t>
      </w:r>
      <w:r>
        <w:rPr>
          <w:sz w:val="24"/>
        </w:rPr>
        <w:t>: ставить и решать многообразные коммуникативные задачи; действовать с учѐтом</w:t>
      </w:r>
      <w:r>
        <w:rPr>
          <w:spacing w:val="-57"/>
          <w:sz w:val="24"/>
        </w:rPr>
        <w:t xml:space="preserve"> </w:t>
      </w:r>
      <w:r>
        <w:rPr>
          <w:sz w:val="24"/>
        </w:rPr>
        <w:t>позиции другого и уметь согласовывать свои действия; устанавливать и поддерживать необходимые</w:t>
      </w:r>
      <w:r>
        <w:rPr>
          <w:spacing w:val="-57"/>
          <w:sz w:val="24"/>
        </w:rPr>
        <w:t xml:space="preserve"> </w:t>
      </w:r>
      <w:r>
        <w:rPr>
          <w:sz w:val="24"/>
        </w:rPr>
        <w:t>контакты с другими людьми; удовлетворительно владеть нормами и техникой общения; определять</w:t>
      </w:r>
      <w:r>
        <w:rPr>
          <w:spacing w:val="1"/>
          <w:sz w:val="24"/>
        </w:rPr>
        <w:t xml:space="preserve"> </w:t>
      </w:r>
      <w:r>
        <w:rPr>
          <w:sz w:val="24"/>
        </w:rPr>
        <w:t>цели коммуникации, оценивать ситуацию, учитывать намерения и способы коммуникации партнѐра,</w:t>
      </w:r>
      <w:r>
        <w:rPr>
          <w:spacing w:val="-57"/>
          <w:sz w:val="24"/>
        </w:rPr>
        <w:t xml:space="preserve"> </w:t>
      </w:r>
      <w:r>
        <w:rPr>
          <w:sz w:val="24"/>
        </w:rPr>
        <w:t>выбирать</w:t>
      </w:r>
      <w:r>
        <w:rPr>
          <w:spacing w:val="-1"/>
          <w:sz w:val="24"/>
        </w:rPr>
        <w:t xml:space="preserve"> </w:t>
      </w:r>
      <w:r>
        <w:rPr>
          <w:sz w:val="24"/>
        </w:rPr>
        <w:t>адекватные</w:t>
      </w:r>
      <w:r>
        <w:rPr>
          <w:spacing w:val="-2"/>
          <w:sz w:val="24"/>
        </w:rPr>
        <w:t xml:space="preserve"> </w:t>
      </w:r>
      <w:r>
        <w:rPr>
          <w:sz w:val="24"/>
        </w:rPr>
        <w:t>стратегии коммуникации;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0" w:firstLine="566"/>
        <w:rPr>
          <w:sz w:val="24"/>
        </w:rPr>
      </w:pPr>
      <w:r>
        <w:rPr>
          <w:sz w:val="24"/>
        </w:rPr>
        <w:t xml:space="preserve">развитию </w:t>
      </w:r>
      <w:r>
        <w:rPr>
          <w:i/>
          <w:sz w:val="24"/>
        </w:rPr>
        <w:t>речевой деятельности</w:t>
      </w:r>
      <w:r>
        <w:rPr>
          <w:sz w:val="24"/>
        </w:rPr>
        <w:t>, приобретению опыта использования речевых средств для</w:t>
      </w:r>
      <w:r>
        <w:rPr>
          <w:spacing w:val="1"/>
          <w:sz w:val="24"/>
        </w:rPr>
        <w:t xml:space="preserve"> </w:t>
      </w:r>
      <w:r>
        <w:rPr>
          <w:sz w:val="24"/>
        </w:rPr>
        <w:t>регуляции</w:t>
      </w:r>
      <w:r>
        <w:rPr>
          <w:spacing w:val="1"/>
          <w:sz w:val="24"/>
        </w:rPr>
        <w:t xml:space="preserve"> </w:t>
      </w:r>
      <w:r>
        <w:rPr>
          <w:sz w:val="24"/>
        </w:rPr>
        <w:t>умственной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приобретению</w:t>
      </w:r>
      <w:r>
        <w:rPr>
          <w:spacing w:val="1"/>
          <w:sz w:val="24"/>
        </w:rPr>
        <w:t xml:space="preserve"> </w:t>
      </w:r>
      <w:r>
        <w:rPr>
          <w:sz w:val="24"/>
        </w:rPr>
        <w:t>опыта</w:t>
      </w:r>
      <w:r>
        <w:rPr>
          <w:spacing w:val="1"/>
          <w:sz w:val="24"/>
        </w:rPr>
        <w:t xml:space="preserve"> </w:t>
      </w:r>
      <w:r>
        <w:rPr>
          <w:sz w:val="24"/>
        </w:rPr>
        <w:t>регуляции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речевого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-1"/>
          <w:sz w:val="24"/>
        </w:rPr>
        <w:t xml:space="preserve"> </w:t>
      </w:r>
      <w:r>
        <w:rPr>
          <w:sz w:val="24"/>
        </w:rPr>
        <w:t>как основы</w:t>
      </w:r>
      <w:r>
        <w:rPr>
          <w:spacing w:val="-1"/>
          <w:sz w:val="24"/>
        </w:rPr>
        <w:t xml:space="preserve"> </w:t>
      </w:r>
      <w:r>
        <w:rPr>
          <w:sz w:val="24"/>
        </w:rPr>
        <w:t>коммуникативной</w:t>
      </w:r>
      <w:r>
        <w:rPr>
          <w:spacing w:val="-1"/>
          <w:sz w:val="24"/>
        </w:rPr>
        <w:t xml:space="preserve"> </w:t>
      </w:r>
      <w:r>
        <w:rPr>
          <w:sz w:val="24"/>
        </w:rPr>
        <w:t>компетентности.</w:t>
      </w:r>
    </w:p>
    <w:p w:rsidR="001E5777" w:rsidRDefault="001E5777">
      <w:pPr>
        <w:pStyle w:val="a3"/>
        <w:spacing w:before="1"/>
        <w:ind w:left="0"/>
        <w:jc w:val="left"/>
      </w:pPr>
    </w:p>
    <w:p w:rsidR="001E5777" w:rsidRDefault="00C60256">
      <w:pPr>
        <w:ind w:left="657" w:right="222" w:firstLine="566"/>
        <w:jc w:val="both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сфере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познавательных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универсальных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учебных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действий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приоритетное</w:t>
      </w:r>
      <w:r>
        <w:rPr>
          <w:spacing w:val="1"/>
          <w:sz w:val="24"/>
        </w:rPr>
        <w:t xml:space="preserve"> </w:t>
      </w:r>
      <w:r>
        <w:rPr>
          <w:sz w:val="24"/>
        </w:rPr>
        <w:t>внимание уделяется: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sz w:val="24"/>
        </w:rPr>
      </w:pPr>
      <w:r>
        <w:rPr>
          <w:sz w:val="24"/>
        </w:rPr>
        <w:t>практическому</w:t>
      </w:r>
      <w:r>
        <w:rPr>
          <w:spacing w:val="-9"/>
          <w:sz w:val="24"/>
        </w:rPr>
        <w:t xml:space="preserve"> </w:t>
      </w:r>
      <w:r>
        <w:rPr>
          <w:sz w:val="24"/>
        </w:rPr>
        <w:t>освоению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обучающимися </w:t>
      </w:r>
      <w:r>
        <w:rPr>
          <w:i/>
          <w:sz w:val="24"/>
        </w:rPr>
        <w:t>основ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проектно-исследовательской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деятельности</w:t>
      </w:r>
      <w:r>
        <w:rPr>
          <w:sz w:val="24"/>
        </w:rPr>
        <w:t>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sz w:val="24"/>
        </w:rPr>
      </w:pPr>
      <w:r>
        <w:rPr>
          <w:sz w:val="24"/>
        </w:rPr>
        <w:t>развитию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стратегий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смыслового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чтения</w:t>
      </w:r>
      <w:r>
        <w:rPr>
          <w:i/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работе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информацией</w:t>
      </w:r>
      <w:r>
        <w:rPr>
          <w:sz w:val="24"/>
        </w:rPr>
        <w:t>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1" w:firstLine="566"/>
        <w:rPr>
          <w:i/>
          <w:sz w:val="24"/>
        </w:rPr>
      </w:pPr>
      <w:r>
        <w:rPr>
          <w:sz w:val="24"/>
        </w:rPr>
        <w:t xml:space="preserve">практическому освоению </w:t>
      </w:r>
      <w:r>
        <w:rPr>
          <w:i/>
          <w:sz w:val="24"/>
        </w:rPr>
        <w:t>методов познания</w:t>
      </w:r>
      <w:r>
        <w:rPr>
          <w:sz w:val="24"/>
        </w:rPr>
        <w:t>, используемых в различных областях знания и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сферах культуры, соответствующего им </w:t>
      </w:r>
      <w:r>
        <w:rPr>
          <w:i/>
          <w:sz w:val="24"/>
        </w:rPr>
        <w:t>инструментария и понятийного аппарата</w:t>
      </w:r>
      <w:r>
        <w:rPr>
          <w:sz w:val="24"/>
        </w:rPr>
        <w:t>, регулярному</w:t>
      </w:r>
      <w:r>
        <w:rPr>
          <w:spacing w:val="1"/>
          <w:sz w:val="24"/>
        </w:rPr>
        <w:t xml:space="preserve"> </w:t>
      </w:r>
      <w:r>
        <w:rPr>
          <w:sz w:val="24"/>
        </w:rPr>
        <w:t>обращению в учебном процессе к использованию общеучебных умений, знаково-символических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средств,</w:t>
      </w:r>
      <w:r>
        <w:rPr>
          <w:spacing w:val="-2"/>
          <w:sz w:val="24"/>
        </w:rPr>
        <w:t xml:space="preserve"> </w:t>
      </w:r>
      <w:r>
        <w:rPr>
          <w:sz w:val="24"/>
        </w:rPr>
        <w:t>широкого спектра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логических действий и операций.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1" w:firstLine="566"/>
      </w:pPr>
      <w:r>
        <w:lastRenderedPageBreak/>
        <w:t>При изучении учебных предметов обучающиеся усовершенствуют приобретѐнные на первой</w:t>
      </w:r>
      <w:r>
        <w:rPr>
          <w:spacing w:val="1"/>
        </w:rPr>
        <w:t xml:space="preserve"> </w:t>
      </w:r>
      <w:r>
        <w:t>ступени</w:t>
      </w:r>
      <w:r>
        <w:rPr>
          <w:spacing w:val="1"/>
        </w:rPr>
        <w:t xml:space="preserve"> </w:t>
      </w:r>
      <w:r>
        <w:rPr>
          <w:b/>
          <w:i/>
        </w:rPr>
        <w:t>навыки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работы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с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информацией</w:t>
      </w:r>
      <w:r>
        <w:rPr>
          <w:b/>
          <w:i/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пополнят</w:t>
      </w:r>
      <w:r>
        <w:rPr>
          <w:spacing w:val="1"/>
        </w:rPr>
        <w:t xml:space="preserve"> </w:t>
      </w:r>
      <w:r>
        <w:t>их.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смогут</w:t>
      </w:r>
      <w:r>
        <w:rPr>
          <w:spacing w:val="1"/>
        </w:rPr>
        <w:t xml:space="preserve"> </w:t>
      </w:r>
      <w:r>
        <w:t>работать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текстами,</w:t>
      </w:r>
      <w:r>
        <w:rPr>
          <w:spacing w:val="1"/>
        </w:rPr>
        <w:t xml:space="preserve"> </w:t>
      </w:r>
      <w:r>
        <w:t>преобразовывать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интерпретировать</w:t>
      </w:r>
      <w:r>
        <w:rPr>
          <w:spacing w:val="-1"/>
        </w:rPr>
        <w:t xml:space="preserve"> </w:t>
      </w:r>
      <w:r>
        <w:t>содержащуюся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информацию,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1"/>
        <w:ind w:right="234" w:firstLine="566"/>
        <w:rPr>
          <w:sz w:val="24"/>
        </w:rPr>
      </w:pPr>
      <w:r>
        <w:rPr>
          <w:sz w:val="24"/>
        </w:rPr>
        <w:t>систематизировать,</w:t>
      </w:r>
      <w:r>
        <w:rPr>
          <w:spacing w:val="1"/>
          <w:sz w:val="24"/>
        </w:rPr>
        <w:t xml:space="preserve"> </w:t>
      </w:r>
      <w:r>
        <w:rPr>
          <w:sz w:val="24"/>
        </w:rPr>
        <w:t>сопоставлять,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анализировать,</w:t>
      </w:r>
      <w:r>
        <w:rPr>
          <w:spacing w:val="1"/>
          <w:sz w:val="24"/>
        </w:rPr>
        <w:t xml:space="preserve"> </w:t>
      </w:r>
      <w:r>
        <w:rPr>
          <w:sz w:val="24"/>
        </w:rPr>
        <w:t>обобщать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61"/>
          <w:sz w:val="24"/>
        </w:rPr>
        <w:t xml:space="preserve"> </w:t>
      </w:r>
      <w:r>
        <w:rPr>
          <w:sz w:val="24"/>
        </w:rPr>
        <w:t>интерпретировать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информацию,</w:t>
      </w:r>
      <w:r>
        <w:rPr>
          <w:spacing w:val="-1"/>
          <w:sz w:val="24"/>
        </w:rPr>
        <w:t xml:space="preserve"> </w:t>
      </w:r>
      <w:r>
        <w:rPr>
          <w:sz w:val="24"/>
        </w:rPr>
        <w:t>содержащуюся в</w:t>
      </w:r>
      <w:r>
        <w:rPr>
          <w:spacing w:val="-2"/>
          <w:sz w:val="24"/>
        </w:rPr>
        <w:t xml:space="preserve"> </w:t>
      </w:r>
      <w:r>
        <w:rPr>
          <w:sz w:val="24"/>
        </w:rPr>
        <w:t>готовых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объектах;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5" w:firstLine="566"/>
        <w:rPr>
          <w:sz w:val="24"/>
        </w:rPr>
      </w:pPr>
      <w:r>
        <w:rPr>
          <w:sz w:val="24"/>
        </w:rPr>
        <w:t>выделять</w:t>
      </w:r>
      <w:r>
        <w:rPr>
          <w:spacing w:val="1"/>
          <w:sz w:val="24"/>
        </w:rPr>
        <w:t xml:space="preserve"> </w:t>
      </w:r>
      <w:r>
        <w:rPr>
          <w:sz w:val="24"/>
        </w:rPr>
        <w:t>главную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избыточную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информацию,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выполнять</w:t>
      </w:r>
      <w:r>
        <w:rPr>
          <w:spacing w:val="1"/>
          <w:sz w:val="24"/>
        </w:rPr>
        <w:t xml:space="preserve"> </w:t>
      </w:r>
      <w:r>
        <w:rPr>
          <w:sz w:val="24"/>
        </w:rPr>
        <w:t>смысловое</w:t>
      </w:r>
      <w:r>
        <w:rPr>
          <w:spacing w:val="1"/>
          <w:sz w:val="24"/>
        </w:rPr>
        <w:t xml:space="preserve"> </w:t>
      </w:r>
      <w:r>
        <w:rPr>
          <w:sz w:val="24"/>
        </w:rPr>
        <w:t>свѐртывание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выделенных фактов, мыслей; представлять информацию в сжатой словесной форме (в виде плана</w:t>
      </w:r>
      <w:r>
        <w:rPr>
          <w:spacing w:val="1"/>
          <w:sz w:val="24"/>
        </w:rPr>
        <w:t xml:space="preserve"> </w:t>
      </w:r>
      <w:r>
        <w:rPr>
          <w:sz w:val="24"/>
        </w:rPr>
        <w:t>или тезисов) и в наглядно-символической форме (в виде таблиц, графических схем и диаграмм, карт</w:t>
      </w:r>
      <w:r>
        <w:rPr>
          <w:spacing w:val="-57"/>
          <w:sz w:val="24"/>
        </w:rPr>
        <w:t xml:space="preserve"> </w:t>
      </w:r>
      <w:r>
        <w:rPr>
          <w:sz w:val="24"/>
        </w:rPr>
        <w:t>понятий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-3"/>
          <w:sz w:val="24"/>
        </w:rPr>
        <w:t xml:space="preserve"> </w:t>
      </w:r>
      <w:r>
        <w:rPr>
          <w:sz w:val="24"/>
        </w:rPr>
        <w:t>концептуальных</w:t>
      </w:r>
      <w:r>
        <w:rPr>
          <w:spacing w:val="2"/>
          <w:sz w:val="24"/>
        </w:rPr>
        <w:t xml:space="preserve"> </w:t>
      </w:r>
      <w:r>
        <w:rPr>
          <w:sz w:val="24"/>
        </w:rPr>
        <w:t>диаграмм,</w:t>
      </w:r>
      <w:r>
        <w:rPr>
          <w:spacing w:val="-1"/>
          <w:sz w:val="24"/>
        </w:rPr>
        <w:t xml:space="preserve"> </w:t>
      </w:r>
      <w:r>
        <w:rPr>
          <w:sz w:val="24"/>
        </w:rPr>
        <w:t>опорных</w:t>
      </w:r>
      <w:r>
        <w:rPr>
          <w:spacing w:val="1"/>
          <w:sz w:val="24"/>
        </w:rPr>
        <w:t xml:space="preserve"> </w:t>
      </w:r>
      <w:r>
        <w:rPr>
          <w:sz w:val="24"/>
        </w:rPr>
        <w:t>конспектов);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sz w:val="24"/>
        </w:rPr>
      </w:pPr>
      <w:r>
        <w:rPr>
          <w:sz w:val="24"/>
        </w:rPr>
        <w:t>заполнять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дополнять</w:t>
      </w:r>
      <w:r>
        <w:rPr>
          <w:spacing w:val="-3"/>
          <w:sz w:val="24"/>
        </w:rPr>
        <w:t xml:space="preserve"> </w:t>
      </w:r>
      <w:r>
        <w:rPr>
          <w:sz w:val="24"/>
        </w:rPr>
        <w:t>таблицы,</w:t>
      </w:r>
      <w:r>
        <w:rPr>
          <w:spacing w:val="-2"/>
          <w:sz w:val="24"/>
        </w:rPr>
        <w:t xml:space="preserve"> </w:t>
      </w:r>
      <w:r>
        <w:rPr>
          <w:sz w:val="24"/>
        </w:rPr>
        <w:t>схемы,</w:t>
      </w:r>
      <w:r>
        <w:rPr>
          <w:spacing w:val="-3"/>
          <w:sz w:val="24"/>
        </w:rPr>
        <w:t xml:space="preserve"> </w:t>
      </w:r>
      <w:r>
        <w:rPr>
          <w:sz w:val="24"/>
        </w:rPr>
        <w:t>диаграммы,</w:t>
      </w:r>
      <w:r>
        <w:rPr>
          <w:spacing w:val="-2"/>
          <w:sz w:val="24"/>
        </w:rPr>
        <w:t xml:space="preserve"> </w:t>
      </w:r>
      <w:r>
        <w:rPr>
          <w:sz w:val="24"/>
        </w:rPr>
        <w:t>тексты.</w:t>
      </w:r>
    </w:p>
    <w:p w:rsidR="001E5777" w:rsidRDefault="00C60256">
      <w:pPr>
        <w:pStyle w:val="a3"/>
        <w:ind w:right="227" w:firstLine="566"/>
      </w:pPr>
      <w:r>
        <w:t>Обучающиеся</w:t>
      </w:r>
      <w:r>
        <w:rPr>
          <w:spacing w:val="1"/>
        </w:rPr>
        <w:t xml:space="preserve"> </w:t>
      </w:r>
      <w:r>
        <w:t>усовершенствуют</w:t>
      </w:r>
      <w:r>
        <w:rPr>
          <w:spacing w:val="1"/>
        </w:rPr>
        <w:t xml:space="preserve"> </w:t>
      </w:r>
      <w:r>
        <w:t>навык</w:t>
      </w:r>
      <w:r>
        <w:rPr>
          <w:spacing w:val="1"/>
        </w:rPr>
        <w:t xml:space="preserve"> </w:t>
      </w:r>
      <w:r>
        <w:rPr>
          <w:i/>
        </w:rPr>
        <w:t>поиска</w:t>
      </w:r>
      <w:r>
        <w:rPr>
          <w:i/>
          <w:spacing w:val="1"/>
        </w:rPr>
        <w:t xml:space="preserve"> </w:t>
      </w:r>
      <w:r>
        <w:rPr>
          <w:i/>
        </w:rPr>
        <w:t>информации</w:t>
      </w:r>
      <w:r>
        <w:rPr>
          <w:i/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компьютерных</w:t>
      </w:r>
      <w:r>
        <w:rPr>
          <w:spacing w:val="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некомпьютерных</w:t>
      </w:r>
      <w:r>
        <w:rPr>
          <w:spacing w:val="1"/>
        </w:rPr>
        <w:t xml:space="preserve"> </w:t>
      </w:r>
      <w:r>
        <w:t>источниках</w:t>
      </w:r>
      <w:r>
        <w:rPr>
          <w:spacing w:val="1"/>
        </w:rPr>
        <w:t xml:space="preserve"> </w:t>
      </w:r>
      <w:r>
        <w:t>информации, приобретут</w:t>
      </w:r>
      <w:r>
        <w:rPr>
          <w:spacing w:val="1"/>
        </w:rPr>
        <w:t xml:space="preserve"> </w:t>
      </w:r>
      <w:r>
        <w:t>навык формулирования запросов</w:t>
      </w:r>
      <w:r>
        <w:rPr>
          <w:spacing w:val="1"/>
        </w:rPr>
        <w:t xml:space="preserve"> </w:t>
      </w:r>
      <w:r>
        <w:t>и опыт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поисковых</w:t>
      </w:r>
      <w:r>
        <w:rPr>
          <w:spacing w:val="1"/>
        </w:rPr>
        <w:t xml:space="preserve"> </w:t>
      </w:r>
      <w:r>
        <w:t>машин.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научатся</w:t>
      </w:r>
      <w:r>
        <w:rPr>
          <w:spacing w:val="1"/>
        </w:rPr>
        <w:t xml:space="preserve"> </w:t>
      </w:r>
      <w:r>
        <w:t>осуществлять</w:t>
      </w:r>
      <w:r>
        <w:rPr>
          <w:spacing w:val="1"/>
        </w:rPr>
        <w:t xml:space="preserve"> </w:t>
      </w:r>
      <w:r>
        <w:t>поиск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Интернете,</w:t>
      </w:r>
      <w:r>
        <w:rPr>
          <w:spacing w:val="-57"/>
        </w:rPr>
        <w:t xml:space="preserve"> </w:t>
      </w:r>
      <w:r>
        <w:t>школьном</w:t>
      </w:r>
      <w:r>
        <w:rPr>
          <w:spacing w:val="1"/>
        </w:rPr>
        <w:t xml:space="preserve"> </w:t>
      </w:r>
      <w:r>
        <w:t>информационном</w:t>
      </w:r>
      <w:r>
        <w:rPr>
          <w:spacing w:val="1"/>
        </w:rPr>
        <w:t xml:space="preserve"> </w:t>
      </w:r>
      <w:r>
        <w:t>пространстве,</w:t>
      </w:r>
      <w:r>
        <w:rPr>
          <w:spacing w:val="1"/>
        </w:rPr>
        <w:t xml:space="preserve"> </w:t>
      </w:r>
      <w:r>
        <w:t>базах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персональном</w:t>
      </w:r>
      <w:r>
        <w:rPr>
          <w:spacing w:val="1"/>
        </w:rPr>
        <w:t xml:space="preserve"> </w:t>
      </w:r>
      <w:r>
        <w:t>компьютере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 поисковых сервисов, строить поисковые запросы в зависимости от цели запроса и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-1"/>
        </w:rPr>
        <w:t xml:space="preserve"> </w:t>
      </w:r>
      <w:r>
        <w:t>результаты поиска.</w:t>
      </w:r>
    </w:p>
    <w:p w:rsidR="001E5777" w:rsidRDefault="00C60256">
      <w:pPr>
        <w:pStyle w:val="a3"/>
        <w:ind w:right="223" w:firstLine="566"/>
      </w:pPr>
      <w:r>
        <w:t>Обучающиеся</w:t>
      </w:r>
      <w:r>
        <w:rPr>
          <w:spacing w:val="1"/>
        </w:rPr>
        <w:t xml:space="preserve"> </w:t>
      </w:r>
      <w:r>
        <w:t>приобретут</w:t>
      </w:r>
      <w:r>
        <w:rPr>
          <w:spacing w:val="1"/>
        </w:rPr>
        <w:t xml:space="preserve"> </w:t>
      </w:r>
      <w:r>
        <w:t>потребность</w:t>
      </w:r>
      <w:r>
        <w:rPr>
          <w:spacing w:val="1"/>
        </w:rPr>
        <w:t xml:space="preserve"> </w:t>
      </w:r>
      <w:r>
        <w:t>поиска</w:t>
      </w:r>
      <w:r>
        <w:rPr>
          <w:spacing w:val="1"/>
        </w:rPr>
        <w:t xml:space="preserve"> </w:t>
      </w:r>
      <w:r>
        <w:t>дополнительной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самостоятельной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деятельности;</w:t>
      </w:r>
      <w:r>
        <w:rPr>
          <w:spacing w:val="1"/>
        </w:rPr>
        <w:t xml:space="preserve"> </w:t>
      </w:r>
      <w:r>
        <w:t>освоят</w:t>
      </w:r>
      <w:r>
        <w:rPr>
          <w:spacing w:val="1"/>
        </w:rPr>
        <w:t xml:space="preserve"> </w:t>
      </w:r>
      <w:r>
        <w:t>эффективные</w:t>
      </w:r>
      <w:r>
        <w:rPr>
          <w:spacing w:val="1"/>
        </w:rPr>
        <w:t xml:space="preserve"> </w:t>
      </w:r>
      <w:r>
        <w:t>приѐмы</w:t>
      </w:r>
      <w:r>
        <w:rPr>
          <w:spacing w:val="1"/>
        </w:rPr>
        <w:t xml:space="preserve"> </w:t>
      </w:r>
      <w:r>
        <w:t>поиска, организации</w:t>
      </w:r>
      <w:r>
        <w:rPr>
          <w:spacing w:val="1"/>
        </w:rPr>
        <w:t xml:space="preserve"> </w:t>
      </w:r>
      <w:r>
        <w:t>и хранения информации</w:t>
      </w:r>
      <w:r>
        <w:rPr>
          <w:spacing w:val="1"/>
        </w:rPr>
        <w:t xml:space="preserve"> </w:t>
      </w:r>
      <w:r>
        <w:t>на персональном компьютере, в информационной</w:t>
      </w:r>
      <w:r>
        <w:rPr>
          <w:spacing w:val="1"/>
        </w:rPr>
        <w:t xml:space="preserve"> </w:t>
      </w:r>
      <w:r>
        <w:t>среде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Интернете;</w:t>
      </w:r>
      <w:r>
        <w:rPr>
          <w:spacing w:val="1"/>
        </w:rPr>
        <w:t xml:space="preserve"> </w:t>
      </w:r>
      <w:r>
        <w:t>приобретут</w:t>
      </w:r>
      <w:r>
        <w:rPr>
          <w:spacing w:val="1"/>
        </w:rPr>
        <w:t xml:space="preserve"> </w:t>
      </w:r>
      <w:r>
        <w:t>первичные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организации</w:t>
      </w:r>
      <w:r>
        <w:rPr>
          <w:spacing w:val="-57"/>
        </w:rPr>
        <w:t xml:space="preserve"> </w:t>
      </w:r>
      <w:r>
        <w:t>собственного</w:t>
      </w:r>
      <w:r>
        <w:rPr>
          <w:spacing w:val="-1"/>
        </w:rPr>
        <w:t xml:space="preserve"> </w:t>
      </w:r>
      <w:r>
        <w:t>информационного пространства.</w:t>
      </w:r>
    </w:p>
    <w:p w:rsidR="001E5777" w:rsidRDefault="00C60256">
      <w:pPr>
        <w:pStyle w:val="a3"/>
        <w:spacing w:before="1"/>
        <w:ind w:right="224" w:firstLine="566"/>
      </w:pPr>
      <w:r>
        <w:t>Они</w:t>
      </w:r>
      <w:r>
        <w:rPr>
          <w:spacing w:val="1"/>
        </w:rPr>
        <w:t xml:space="preserve"> </w:t>
      </w:r>
      <w:r>
        <w:t>усовершенствуют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передавать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устной</w:t>
      </w:r>
      <w:r>
        <w:rPr>
          <w:spacing w:val="1"/>
        </w:rPr>
        <w:t xml:space="preserve"> </w:t>
      </w:r>
      <w:r>
        <w:t>форме,</w:t>
      </w:r>
      <w:r>
        <w:rPr>
          <w:spacing w:val="1"/>
        </w:rPr>
        <w:t xml:space="preserve"> </w:t>
      </w:r>
      <w:r>
        <w:t>сопровождаемой</w:t>
      </w:r>
      <w:r>
        <w:rPr>
          <w:spacing w:val="1"/>
        </w:rPr>
        <w:t xml:space="preserve"> </w:t>
      </w:r>
      <w:r>
        <w:t>аудиовизуальной</w:t>
      </w:r>
      <w:r>
        <w:rPr>
          <w:spacing w:val="1"/>
        </w:rPr>
        <w:t xml:space="preserve"> </w:t>
      </w:r>
      <w:r>
        <w:t>поддержкой,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письменной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гипермедиа</w:t>
      </w:r>
      <w:r>
        <w:rPr>
          <w:spacing w:val="1"/>
        </w:rPr>
        <w:t xml:space="preserve"> </w:t>
      </w:r>
      <w:r>
        <w:t>(т. е.</w:t>
      </w:r>
      <w:r>
        <w:rPr>
          <w:spacing w:val="1"/>
        </w:rPr>
        <w:t xml:space="preserve"> </w:t>
      </w:r>
      <w:r>
        <w:t>сочетания</w:t>
      </w:r>
      <w:r>
        <w:rPr>
          <w:spacing w:val="1"/>
        </w:rPr>
        <w:t xml:space="preserve"> </w:t>
      </w:r>
      <w:r>
        <w:t>текста,</w:t>
      </w:r>
      <w:r>
        <w:rPr>
          <w:spacing w:val="1"/>
        </w:rPr>
        <w:t xml:space="preserve"> </w:t>
      </w:r>
      <w:r>
        <w:t>изображения,</w:t>
      </w:r>
      <w:r>
        <w:rPr>
          <w:spacing w:val="-4"/>
        </w:rPr>
        <w:t xml:space="preserve"> </w:t>
      </w:r>
      <w:r>
        <w:t>звука,</w:t>
      </w:r>
      <w:r>
        <w:rPr>
          <w:spacing w:val="-1"/>
        </w:rPr>
        <w:t xml:space="preserve"> </w:t>
      </w:r>
      <w:r>
        <w:t>ссылок между</w:t>
      </w:r>
      <w:r>
        <w:rPr>
          <w:spacing w:val="-6"/>
        </w:rPr>
        <w:t xml:space="preserve"> </w:t>
      </w:r>
      <w:r>
        <w:t>разными</w:t>
      </w:r>
      <w:r>
        <w:rPr>
          <w:spacing w:val="-1"/>
        </w:rPr>
        <w:t xml:space="preserve"> </w:t>
      </w:r>
      <w:r>
        <w:t>информационными компонентами).</w:t>
      </w:r>
    </w:p>
    <w:p w:rsidR="001E5777" w:rsidRDefault="00C60256">
      <w:pPr>
        <w:pStyle w:val="a3"/>
        <w:ind w:right="225" w:firstLine="566"/>
      </w:pPr>
      <w:r>
        <w:t>Обучающиеся смогут использовать информацию для установления причинно-следственных</w:t>
      </w:r>
      <w:r>
        <w:rPr>
          <w:spacing w:val="1"/>
        </w:rPr>
        <w:t xml:space="preserve"> </w:t>
      </w:r>
      <w:r>
        <w:t>связей и зависимостей, объяснений и доказательств фактов в различных учебных и практических</w:t>
      </w:r>
      <w:r>
        <w:rPr>
          <w:spacing w:val="1"/>
        </w:rPr>
        <w:t xml:space="preserve"> </w:t>
      </w:r>
      <w:r>
        <w:t>ситуациях,</w:t>
      </w:r>
      <w:r>
        <w:rPr>
          <w:spacing w:val="-1"/>
        </w:rPr>
        <w:t xml:space="preserve"> </w:t>
      </w:r>
      <w:r>
        <w:t>ситуациях</w:t>
      </w:r>
      <w:r>
        <w:rPr>
          <w:spacing w:val="2"/>
        </w:rPr>
        <w:t xml:space="preserve"> </w:t>
      </w:r>
      <w:r>
        <w:t>моделирования и</w:t>
      </w:r>
      <w:r>
        <w:rPr>
          <w:spacing w:val="-3"/>
        </w:rPr>
        <w:t xml:space="preserve"> </w:t>
      </w:r>
      <w:r>
        <w:t>проектирования.</w:t>
      </w:r>
    </w:p>
    <w:p w:rsidR="001E5777" w:rsidRDefault="00C60256">
      <w:pPr>
        <w:ind w:left="657" w:right="231" w:firstLine="566"/>
        <w:jc w:val="both"/>
        <w:rPr>
          <w:i/>
          <w:sz w:val="24"/>
        </w:rPr>
      </w:pPr>
      <w:r>
        <w:rPr>
          <w:i/>
          <w:sz w:val="24"/>
        </w:rPr>
        <w:t>Выпускники получат возможность научиться строить умозаключения и принимать решения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самостоятельно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полученной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информации,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также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освоить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опыт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критического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отношения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получаемой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информации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еѐ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сопоставления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информацией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из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других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источников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с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имеющимся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жизненным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опытом.</w:t>
      </w:r>
    </w:p>
    <w:p w:rsidR="001E5777" w:rsidRDefault="00C60256">
      <w:pPr>
        <w:pStyle w:val="2"/>
        <w:numPr>
          <w:ilvl w:val="3"/>
          <w:numId w:val="248"/>
        </w:numPr>
        <w:tabs>
          <w:tab w:val="left" w:pos="1259"/>
        </w:tabs>
        <w:ind w:left="1258" w:hanging="602"/>
        <w:jc w:val="both"/>
      </w:pPr>
      <w:r>
        <w:t>Личностные</w:t>
      </w:r>
      <w:r>
        <w:rPr>
          <w:spacing w:val="-5"/>
        </w:rPr>
        <w:t xml:space="preserve"> </w:t>
      </w:r>
      <w:r>
        <w:t>результаты</w:t>
      </w:r>
      <w:r>
        <w:rPr>
          <w:spacing w:val="-3"/>
        </w:rPr>
        <w:t xml:space="preserve"> </w:t>
      </w:r>
      <w:r>
        <w:t>освоения</w:t>
      </w:r>
      <w:r>
        <w:rPr>
          <w:spacing w:val="-3"/>
        </w:rPr>
        <w:t xml:space="preserve"> </w:t>
      </w:r>
      <w:r>
        <w:t>ООП</w:t>
      </w:r>
    </w:p>
    <w:p w:rsidR="001E5777" w:rsidRDefault="00C60256">
      <w:pPr>
        <w:spacing w:line="274" w:lineRule="exact"/>
        <w:ind w:left="1224"/>
        <w:jc w:val="both"/>
        <w:rPr>
          <w:sz w:val="24"/>
        </w:rPr>
      </w:pP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-2"/>
          <w:sz w:val="24"/>
        </w:rPr>
        <w:t xml:space="preserve"> </w:t>
      </w:r>
      <w:r>
        <w:rPr>
          <w:b/>
          <w:sz w:val="24"/>
        </w:rPr>
        <w:t>когнитивного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компонента</w:t>
      </w:r>
      <w:r>
        <w:rPr>
          <w:b/>
          <w:spacing w:val="-3"/>
          <w:sz w:val="24"/>
        </w:rPr>
        <w:t xml:space="preserve"> </w:t>
      </w:r>
      <w:r>
        <w:rPr>
          <w:sz w:val="24"/>
        </w:rPr>
        <w:t>будут</w:t>
      </w:r>
      <w:r>
        <w:rPr>
          <w:spacing w:val="-3"/>
          <w:sz w:val="24"/>
        </w:rPr>
        <w:t xml:space="preserve"> </w:t>
      </w:r>
      <w:r>
        <w:rPr>
          <w:sz w:val="24"/>
        </w:rPr>
        <w:t>сформированы: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3" w:firstLine="566"/>
        <w:rPr>
          <w:sz w:val="24"/>
        </w:rPr>
      </w:pPr>
      <w:r>
        <w:rPr>
          <w:sz w:val="24"/>
        </w:rPr>
        <w:t>историко-географический образ, включая представление о территории и границах России, еѐ</w:t>
      </w:r>
      <w:r>
        <w:rPr>
          <w:spacing w:val="1"/>
          <w:sz w:val="24"/>
        </w:rPr>
        <w:t xml:space="preserve"> </w:t>
      </w:r>
      <w:r>
        <w:rPr>
          <w:sz w:val="24"/>
        </w:rPr>
        <w:t>географических особенностях; знание основных исторических событий развития государственности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общества;</w:t>
      </w:r>
      <w:r>
        <w:rPr>
          <w:spacing w:val="-1"/>
          <w:sz w:val="24"/>
        </w:rPr>
        <w:t xml:space="preserve"> </w:t>
      </w:r>
      <w:r>
        <w:rPr>
          <w:sz w:val="24"/>
        </w:rPr>
        <w:t>знание</w:t>
      </w:r>
      <w:r>
        <w:rPr>
          <w:spacing w:val="-2"/>
          <w:sz w:val="24"/>
        </w:rPr>
        <w:t xml:space="preserve"> </w:t>
      </w:r>
      <w:r>
        <w:rPr>
          <w:sz w:val="24"/>
        </w:rPr>
        <w:t>истории и</w:t>
      </w:r>
      <w:r>
        <w:rPr>
          <w:spacing w:val="-1"/>
          <w:sz w:val="24"/>
        </w:rPr>
        <w:t xml:space="preserve"> </w:t>
      </w:r>
      <w:r>
        <w:rPr>
          <w:sz w:val="24"/>
        </w:rPr>
        <w:t>географии</w:t>
      </w:r>
      <w:r>
        <w:rPr>
          <w:spacing w:val="-1"/>
          <w:sz w:val="24"/>
        </w:rPr>
        <w:t xml:space="preserve"> </w:t>
      </w:r>
      <w:r>
        <w:rPr>
          <w:sz w:val="24"/>
        </w:rPr>
        <w:t>края,</w:t>
      </w:r>
      <w:r>
        <w:rPr>
          <w:spacing w:val="-4"/>
          <w:sz w:val="24"/>
        </w:rPr>
        <w:t xml:space="preserve"> </w:t>
      </w:r>
      <w:r>
        <w:rPr>
          <w:sz w:val="24"/>
        </w:rPr>
        <w:t>его</w:t>
      </w:r>
      <w:r>
        <w:rPr>
          <w:spacing w:val="-1"/>
          <w:sz w:val="24"/>
        </w:rPr>
        <w:t xml:space="preserve"> </w:t>
      </w:r>
      <w:r>
        <w:rPr>
          <w:sz w:val="24"/>
        </w:rPr>
        <w:t>достижений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культурных традиций;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7" w:firstLine="566"/>
        <w:rPr>
          <w:sz w:val="24"/>
        </w:rPr>
      </w:pPr>
      <w:r>
        <w:rPr>
          <w:sz w:val="24"/>
        </w:rPr>
        <w:t>образ социально-политического устройства — представление о государственной организации</w:t>
      </w:r>
      <w:r>
        <w:rPr>
          <w:spacing w:val="-57"/>
          <w:sz w:val="24"/>
        </w:rPr>
        <w:t xml:space="preserve"> </w:t>
      </w:r>
      <w:r>
        <w:rPr>
          <w:sz w:val="24"/>
        </w:rPr>
        <w:t>России,</w:t>
      </w:r>
      <w:r>
        <w:rPr>
          <w:spacing w:val="-5"/>
          <w:sz w:val="24"/>
        </w:rPr>
        <w:t xml:space="preserve"> </w:t>
      </w:r>
      <w:r>
        <w:rPr>
          <w:sz w:val="24"/>
        </w:rPr>
        <w:t>знание</w:t>
      </w:r>
      <w:r>
        <w:rPr>
          <w:spacing w:val="-5"/>
          <w:sz w:val="24"/>
        </w:rPr>
        <w:t xml:space="preserve"> </w:t>
      </w:r>
      <w:r>
        <w:rPr>
          <w:sz w:val="24"/>
        </w:rPr>
        <w:t>государственной</w:t>
      </w:r>
      <w:r>
        <w:rPr>
          <w:spacing w:val="-4"/>
          <w:sz w:val="24"/>
        </w:rPr>
        <w:t xml:space="preserve"> </w:t>
      </w:r>
      <w:r>
        <w:rPr>
          <w:sz w:val="24"/>
        </w:rPr>
        <w:t>символики</w:t>
      </w:r>
      <w:r>
        <w:rPr>
          <w:spacing w:val="-4"/>
          <w:sz w:val="24"/>
        </w:rPr>
        <w:t xml:space="preserve"> </w:t>
      </w:r>
      <w:r>
        <w:rPr>
          <w:sz w:val="24"/>
        </w:rPr>
        <w:t>(герб,</w:t>
      </w:r>
      <w:r>
        <w:rPr>
          <w:spacing w:val="-4"/>
          <w:sz w:val="24"/>
        </w:rPr>
        <w:t xml:space="preserve"> </w:t>
      </w:r>
      <w:r>
        <w:rPr>
          <w:sz w:val="24"/>
        </w:rPr>
        <w:t>флаг,</w:t>
      </w:r>
      <w:r>
        <w:rPr>
          <w:spacing w:val="-5"/>
          <w:sz w:val="24"/>
        </w:rPr>
        <w:t xml:space="preserve"> </w:t>
      </w:r>
      <w:r>
        <w:rPr>
          <w:sz w:val="24"/>
        </w:rPr>
        <w:t>гимн),</w:t>
      </w:r>
      <w:r>
        <w:rPr>
          <w:spacing w:val="-4"/>
          <w:sz w:val="24"/>
        </w:rPr>
        <w:t xml:space="preserve"> </w:t>
      </w:r>
      <w:r>
        <w:rPr>
          <w:sz w:val="24"/>
        </w:rPr>
        <w:t>знание</w:t>
      </w:r>
      <w:r>
        <w:rPr>
          <w:spacing w:val="-5"/>
          <w:sz w:val="24"/>
        </w:rPr>
        <w:t xml:space="preserve"> </w:t>
      </w:r>
      <w:r>
        <w:rPr>
          <w:sz w:val="24"/>
        </w:rPr>
        <w:t>государственных</w:t>
      </w:r>
      <w:r>
        <w:rPr>
          <w:spacing w:val="-3"/>
          <w:sz w:val="24"/>
        </w:rPr>
        <w:t xml:space="preserve"> </w:t>
      </w:r>
      <w:r>
        <w:rPr>
          <w:sz w:val="24"/>
        </w:rPr>
        <w:t>праздников;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2" w:firstLine="566"/>
        <w:rPr>
          <w:sz w:val="24"/>
        </w:rPr>
      </w:pPr>
      <w:r>
        <w:rPr>
          <w:sz w:val="24"/>
        </w:rPr>
        <w:t>знание</w:t>
      </w:r>
      <w:r>
        <w:rPr>
          <w:spacing w:val="9"/>
          <w:sz w:val="24"/>
        </w:rPr>
        <w:t xml:space="preserve"> </w:t>
      </w:r>
      <w:r>
        <w:rPr>
          <w:sz w:val="24"/>
        </w:rPr>
        <w:t>положений</w:t>
      </w:r>
      <w:r>
        <w:rPr>
          <w:spacing w:val="12"/>
          <w:sz w:val="24"/>
        </w:rPr>
        <w:t xml:space="preserve"> </w:t>
      </w:r>
      <w:r>
        <w:rPr>
          <w:sz w:val="24"/>
        </w:rPr>
        <w:t>Конституции</w:t>
      </w:r>
      <w:r>
        <w:rPr>
          <w:spacing w:val="11"/>
          <w:sz w:val="24"/>
        </w:rPr>
        <w:t xml:space="preserve"> </w:t>
      </w:r>
      <w:r>
        <w:rPr>
          <w:sz w:val="24"/>
        </w:rPr>
        <w:t>РФ,</w:t>
      </w:r>
      <w:r>
        <w:rPr>
          <w:spacing w:val="1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9"/>
          <w:sz w:val="24"/>
        </w:rPr>
        <w:t xml:space="preserve"> </w:t>
      </w:r>
      <w:r>
        <w:rPr>
          <w:sz w:val="24"/>
        </w:rPr>
        <w:t>прав</w:t>
      </w:r>
      <w:r>
        <w:rPr>
          <w:spacing w:val="10"/>
          <w:sz w:val="24"/>
        </w:rPr>
        <w:t xml:space="preserve"> </w:t>
      </w:r>
      <w:r>
        <w:rPr>
          <w:sz w:val="24"/>
        </w:rPr>
        <w:t>и</w:t>
      </w:r>
      <w:r>
        <w:rPr>
          <w:spacing w:val="11"/>
          <w:sz w:val="24"/>
        </w:rPr>
        <w:t xml:space="preserve"> </w:t>
      </w:r>
      <w:r>
        <w:rPr>
          <w:sz w:val="24"/>
        </w:rPr>
        <w:t>обязанностей</w:t>
      </w:r>
      <w:r>
        <w:rPr>
          <w:spacing w:val="12"/>
          <w:sz w:val="24"/>
        </w:rPr>
        <w:t xml:space="preserve"> </w:t>
      </w:r>
      <w:r>
        <w:rPr>
          <w:sz w:val="24"/>
        </w:rPr>
        <w:t>гражданина,</w:t>
      </w:r>
      <w:r>
        <w:rPr>
          <w:spacing w:val="10"/>
          <w:sz w:val="24"/>
        </w:rPr>
        <w:t xml:space="preserve"> </w:t>
      </w:r>
      <w:r>
        <w:rPr>
          <w:sz w:val="24"/>
        </w:rPr>
        <w:t>ориентация</w:t>
      </w:r>
      <w:r>
        <w:rPr>
          <w:spacing w:val="-57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правовом</w:t>
      </w:r>
      <w:r>
        <w:rPr>
          <w:spacing w:val="-1"/>
          <w:sz w:val="24"/>
        </w:rPr>
        <w:t xml:space="preserve"> </w:t>
      </w:r>
      <w:r>
        <w:rPr>
          <w:sz w:val="24"/>
        </w:rPr>
        <w:t>пространстве</w:t>
      </w:r>
      <w:r>
        <w:rPr>
          <w:spacing w:val="-3"/>
          <w:sz w:val="24"/>
        </w:rPr>
        <w:t xml:space="preserve"> </w:t>
      </w:r>
      <w:r>
        <w:rPr>
          <w:sz w:val="24"/>
        </w:rPr>
        <w:t>государственно-общественных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1"/>
        <w:ind w:right="232" w:firstLine="566"/>
        <w:rPr>
          <w:sz w:val="24"/>
        </w:rPr>
      </w:pPr>
      <w:r>
        <w:rPr>
          <w:sz w:val="24"/>
        </w:rPr>
        <w:t>знание о своей этнической принадлежности, освоение национальных ценностей, традиций,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культуры,</w:t>
      </w:r>
      <w:r>
        <w:rPr>
          <w:spacing w:val="-1"/>
          <w:sz w:val="24"/>
        </w:rPr>
        <w:t xml:space="preserve"> </w:t>
      </w:r>
      <w:r>
        <w:rPr>
          <w:sz w:val="24"/>
        </w:rPr>
        <w:t>знание</w:t>
      </w:r>
      <w:r>
        <w:rPr>
          <w:spacing w:val="-1"/>
          <w:sz w:val="24"/>
        </w:rPr>
        <w:t xml:space="preserve"> </w:t>
      </w:r>
      <w:r>
        <w:rPr>
          <w:sz w:val="24"/>
        </w:rPr>
        <w:t>о</w:t>
      </w:r>
      <w:r>
        <w:rPr>
          <w:spacing w:val="-1"/>
          <w:sz w:val="24"/>
        </w:rPr>
        <w:t xml:space="preserve"> </w:t>
      </w:r>
      <w:r>
        <w:rPr>
          <w:sz w:val="24"/>
        </w:rPr>
        <w:t>народах</w:t>
      </w:r>
      <w:r>
        <w:rPr>
          <w:spacing w:val="2"/>
          <w:sz w:val="24"/>
        </w:rPr>
        <w:t xml:space="preserve"> </w:t>
      </w:r>
      <w:r>
        <w:rPr>
          <w:sz w:val="24"/>
        </w:rPr>
        <w:t>и этнических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группах</w:t>
      </w:r>
      <w:r>
        <w:rPr>
          <w:spacing w:val="2"/>
          <w:sz w:val="24"/>
        </w:rPr>
        <w:t xml:space="preserve"> </w:t>
      </w:r>
      <w:r>
        <w:rPr>
          <w:sz w:val="24"/>
        </w:rPr>
        <w:t>России;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sz w:val="24"/>
        </w:rPr>
      </w:pPr>
      <w:r>
        <w:rPr>
          <w:sz w:val="24"/>
        </w:rPr>
        <w:t>освоение</w:t>
      </w:r>
      <w:r>
        <w:rPr>
          <w:spacing w:val="-4"/>
          <w:sz w:val="24"/>
        </w:rPr>
        <w:t xml:space="preserve"> </w:t>
      </w:r>
      <w:r>
        <w:rPr>
          <w:sz w:val="24"/>
        </w:rPr>
        <w:t>общекультурного</w:t>
      </w:r>
      <w:r>
        <w:rPr>
          <w:spacing w:val="-2"/>
          <w:sz w:val="24"/>
        </w:rPr>
        <w:t xml:space="preserve"> </w:t>
      </w:r>
      <w:r>
        <w:rPr>
          <w:sz w:val="24"/>
        </w:rPr>
        <w:t>наследия</w:t>
      </w:r>
      <w:r>
        <w:rPr>
          <w:spacing w:val="-2"/>
          <w:sz w:val="24"/>
        </w:rPr>
        <w:t xml:space="preserve"> </w:t>
      </w:r>
      <w:r>
        <w:rPr>
          <w:sz w:val="24"/>
        </w:rPr>
        <w:t>России и</w:t>
      </w:r>
      <w:r>
        <w:rPr>
          <w:spacing w:val="-2"/>
          <w:sz w:val="24"/>
        </w:rPr>
        <w:t xml:space="preserve"> </w:t>
      </w:r>
      <w:r>
        <w:rPr>
          <w:sz w:val="24"/>
        </w:rPr>
        <w:t>общемирового</w:t>
      </w:r>
      <w:r>
        <w:rPr>
          <w:spacing w:val="-2"/>
          <w:sz w:val="24"/>
        </w:rPr>
        <w:t xml:space="preserve"> </w:t>
      </w:r>
      <w:r>
        <w:rPr>
          <w:sz w:val="24"/>
        </w:rPr>
        <w:t>культурного</w:t>
      </w:r>
      <w:r>
        <w:rPr>
          <w:spacing w:val="-3"/>
          <w:sz w:val="24"/>
        </w:rPr>
        <w:t xml:space="preserve"> </w:t>
      </w:r>
      <w:r>
        <w:rPr>
          <w:sz w:val="24"/>
        </w:rPr>
        <w:t>наследия;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2" w:firstLine="566"/>
        <w:rPr>
          <w:sz w:val="24"/>
        </w:rPr>
      </w:pPr>
      <w:r>
        <w:rPr>
          <w:sz w:val="24"/>
        </w:rPr>
        <w:t>ориентация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системе</w:t>
      </w:r>
      <w:r>
        <w:rPr>
          <w:spacing w:val="1"/>
          <w:sz w:val="24"/>
        </w:rPr>
        <w:t xml:space="preserve"> </w:t>
      </w:r>
      <w:r>
        <w:rPr>
          <w:sz w:val="24"/>
        </w:rPr>
        <w:t>моральных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норм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иерархизация,</w:t>
      </w:r>
      <w:r>
        <w:rPr>
          <w:spacing w:val="1"/>
          <w:sz w:val="24"/>
        </w:rPr>
        <w:t xml:space="preserve"> </w:t>
      </w:r>
      <w:r>
        <w:rPr>
          <w:sz w:val="24"/>
        </w:rPr>
        <w:t>понимание</w:t>
      </w:r>
      <w:r>
        <w:rPr>
          <w:spacing w:val="1"/>
          <w:sz w:val="24"/>
        </w:rPr>
        <w:t xml:space="preserve"> </w:t>
      </w:r>
      <w:r>
        <w:rPr>
          <w:sz w:val="24"/>
        </w:rPr>
        <w:t>конвенционального</w:t>
      </w:r>
      <w:r>
        <w:rPr>
          <w:spacing w:val="-4"/>
          <w:sz w:val="24"/>
        </w:rPr>
        <w:t xml:space="preserve"> </w:t>
      </w:r>
      <w:r>
        <w:rPr>
          <w:sz w:val="24"/>
        </w:rPr>
        <w:t>характера</w:t>
      </w:r>
      <w:r>
        <w:rPr>
          <w:spacing w:val="-1"/>
          <w:sz w:val="24"/>
        </w:rPr>
        <w:t xml:space="preserve"> </w:t>
      </w:r>
      <w:r>
        <w:rPr>
          <w:sz w:val="24"/>
        </w:rPr>
        <w:t>морали;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1" w:firstLine="566"/>
        <w:rPr>
          <w:sz w:val="24"/>
        </w:rPr>
      </w:pPr>
      <w:r>
        <w:rPr>
          <w:sz w:val="24"/>
        </w:rPr>
        <w:t>основы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социально-критического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мышления,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ориентация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особенностях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 и взаимодействий, установление взаимосвязи между общественными и политическими</w:t>
      </w:r>
      <w:r>
        <w:rPr>
          <w:spacing w:val="1"/>
          <w:sz w:val="24"/>
        </w:rPr>
        <w:t xml:space="preserve"> </w:t>
      </w:r>
      <w:r>
        <w:rPr>
          <w:sz w:val="24"/>
        </w:rPr>
        <w:t>событиями;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3" w:firstLine="566"/>
        <w:rPr>
          <w:sz w:val="24"/>
        </w:rPr>
      </w:pPr>
      <w:r>
        <w:rPr>
          <w:sz w:val="24"/>
        </w:rPr>
        <w:t>экологическое сознание, признание высокой ценности жизни во всех еѐ проявлениях; знание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принципов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природе;</w:t>
      </w:r>
      <w:r>
        <w:rPr>
          <w:spacing w:val="1"/>
          <w:sz w:val="24"/>
        </w:rPr>
        <w:t xml:space="preserve"> </w:t>
      </w:r>
      <w:r>
        <w:rPr>
          <w:sz w:val="24"/>
        </w:rPr>
        <w:t>знание</w:t>
      </w:r>
      <w:r>
        <w:rPr>
          <w:spacing w:val="1"/>
          <w:sz w:val="24"/>
        </w:rPr>
        <w:t xml:space="preserve"> </w:t>
      </w:r>
      <w:r>
        <w:rPr>
          <w:sz w:val="24"/>
        </w:rPr>
        <w:t>основ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здоровьесберегающих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технологий;</w:t>
      </w:r>
      <w:r>
        <w:rPr>
          <w:spacing w:val="-3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-1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чрезвычайных</w:t>
      </w:r>
      <w:r>
        <w:rPr>
          <w:spacing w:val="-1"/>
          <w:sz w:val="24"/>
        </w:rPr>
        <w:t xml:space="preserve"> </w:t>
      </w:r>
      <w:r>
        <w:rPr>
          <w:sz w:val="24"/>
        </w:rPr>
        <w:t>ситуациях.</w:t>
      </w:r>
    </w:p>
    <w:p w:rsidR="001E5777" w:rsidRDefault="00C60256">
      <w:pPr>
        <w:ind w:left="1224"/>
        <w:jc w:val="both"/>
        <w:rPr>
          <w:sz w:val="24"/>
        </w:rPr>
      </w:pP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 xml:space="preserve">рамках </w:t>
      </w:r>
      <w:r>
        <w:rPr>
          <w:b/>
          <w:sz w:val="24"/>
        </w:rPr>
        <w:t>ценностного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эмоционального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компонентов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будут</w:t>
      </w:r>
      <w:r>
        <w:rPr>
          <w:spacing w:val="-2"/>
          <w:sz w:val="24"/>
        </w:rPr>
        <w:t xml:space="preserve"> </w:t>
      </w:r>
      <w:r>
        <w:rPr>
          <w:sz w:val="24"/>
        </w:rPr>
        <w:t>сформированы: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66"/>
        <w:ind w:left="1368" w:hanging="145"/>
        <w:jc w:val="left"/>
        <w:rPr>
          <w:sz w:val="24"/>
        </w:rPr>
      </w:pPr>
      <w:r>
        <w:rPr>
          <w:sz w:val="24"/>
        </w:rPr>
        <w:lastRenderedPageBreak/>
        <w:t>гражданский</w:t>
      </w:r>
      <w:r>
        <w:rPr>
          <w:spacing w:val="-4"/>
          <w:sz w:val="24"/>
        </w:rPr>
        <w:t xml:space="preserve"> </w:t>
      </w:r>
      <w:r>
        <w:rPr>
          <w:sz w:val="24"/>
        </w:rPr>
        <w:t>патриотизм,</w:t>
      </w:r>
      <w:r>
        <w:rPr>
          <w:spacing w:val="-3"/>
          <w:sz w:val="24"/>
        </w:rPr>
        <w:t xml:space="preserve"> </w:t>
      </w:r>
      <w:r>
        <w:rPr>
          <w:sz w:val="24"/>
        </w:rPr>
        <w:t>любовь</w:t>
      </w:r>
      <w:r>
        <w:rPr>
          <w:spacing w:val="-5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Родине,</w:t>
      </w:r>
      <w:r>
        <w:rPr>
          <w:spacing w:val="-6"/>
          <w:sz w:val="24"/>
        </w:rPr>
        <w:t xml:space="preserve"> </w:t>
      </w:r>
      <w:r>
        <w:rPr>
          <w:sz w:val="24"/>
        </w:rPr>
        <w:t>чувство</w:t>
      </w:r>
      <w:r>
        <w:rPr>
          <w:spacing w:val="-5"/>
          <w:sz w:val="24"/>
        </w:rPr>
        <w:t xml:space="preserve"> </w:t>
      </w:r>
      <w:r>
        <w:rPr>
          <w:sz w:val="24"/>
        </w:rPr>
        <w:t>гордости</w:t>
      </w:r>
      <w:r>
        <w:rPr>
          <w:spacing w:val="-3"/>
          <w:sz w:val="24"/>
        </w:rPr>
        <w:t xml:space="preserve"> </w:t>
      </w:r>
      <w:r>
        <w:rPr>
          <w:sz w:val="24"/>
        </w:rPr>
        <w:t>за</w:t>
      </w:r>
      <w:r>
        <w:rPr>
          <w:spacing w:val="-4"/>
          <w:sz w:val="24"/>
        </w:rPr>
        <w:t xml:space="preserve"> </w:t>
      </w:r>
      <w:r>
        <w:rPr>
          <w:sz w:val="24"/>
        </w:rPr>
        <w:t>свою</w:t>
      </w:r>
      <w:r>
        <w:rPr>
          <w:spacing w:val="-3"/>
          <w:sz w:val="24"/>
        </w:rPr>
        <w:t xml:space="preserve"> </w:t>
      </w:r>
      <w:r>
        <w:rPr>
          <w:sz w:val="24"/>
        </w:rPr>
        <w:t>страну;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71"/>
        </w:tabs>
        <w:ind w:left="1370" w:hanging="147"/>
        <w:jc w:val="left"/>
        <w:rPr>
          <w:sz w:val="24"/>
        </w:rPr>
      </w:pPr>
      <w:r>
        <w:rPr>
          <w:sz w:val="24"/>
        </w:rPr>
        <w:t>уважение</w:t>
      </w:r>
      <w:r>
        <w:rPr>
          <w:spacing w:val="-4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истории,</w:t>
      </w:r>
      <w:r>
        <w:rPr>
          <w:spacing w:val="-6"/>
          <w:sz w:val="24"/>
        </w:rPr>
        <w:t xml:space="preserve"> </w:t>
      </w:r>
      <w:r>
        <w:rPr>
          <w:sz w:val="24"/>
        </w:rPr>
        <w:t>культурным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историческим</w:t>
      </w:r>
      <w:r>
        <w:rPr>
          <w:spacing w:val="-4"/>
          <w:sz w:val="24"/>
        </w:rPr>
        <w:t xml:space="preserve"> </w:t>
      </w:r>
      <w:r>
        <w:rPr>
          <w:sz w:val="24"/>
        </w:rPr>
        <w:t>памятникам;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sz w:val="24"/>
        </w:rPr>
      </w:pPr>
      <w:r>
        <w:rPr>
          <w:sz w:val="24"/>
        </w:rPr>
        <w:t>эмоционально</w:t>
      </w:r>
      <w:r>
        <w:rPr>
          <w:spacing w:val="-6"/>
          <w:sz w:val="24"/>
        </w:rPr>
        <w:t xml:space="preserve"> </w:t>
      </w:r>
      <w:r>
        <w:rPr>
          <w:sz w:val="24"/>
        </w:rPr>
        <w:t>положительное</w:t>
      </w:r>
      <w:r>
        <w:rPr>
          <w:spacing w:val="-6"/>
          <w:sz w:val="24"/>
        </w:rPr>
        <w:t xml:space="preserve"> </w:t>
      </w:r>
      <w:r>
        <w:rPr>
          <w:sz w:val="24"/>
        </w:rPr>
        <w:t>принятие</w:t>
      </w:r>
      <w:r>
        <w:rPr>
          <w:spacing w:val="-6"/>
          <w:sz w:val="24"/>
        </w:rPr>
        <w:t xml:space="preserve"> </w:t>
      </w:r>
      <w:r>
        <w:rPr>
          <w:sz w:val="24"/>
        </w:rPr>
        <w:t>своей</w:t>
      </w:r>
      <w:r>
        <w:rPr>
          <w:spacing w:val="-5"/>
          <w:sz w:val="24"/>
        </w:rPr>
        <w:t xml:space="preserve"> </w:t>
      </w:r>
      <w:r>
        <w:rPr>
          <w:sz w:val="24"/>
        </w:rPr>
        <w:t>этнической</w:t>
      </w:r>
      <w:r>
        <w:rPr>
          <w:spacing w:val="-7"/>
          <w:sz w:val="24"/>
        </w:rPr>
        <w:t xml:space="preserve"> </w:t>
      </w:r>
      <w:r>
        <w:rPr>
          <w:sz w:val="24"/>
        </w:rPr>
        <w:t>идентичности;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71"/>
        </w:tabs>
        <w:spacing w:before="1"/>
        <w:ind w:right="235" w:firstLine="566"/>
        <w:jc w:val="left"/>
        <w:rPr>
          <w:sz w:val="24"/>
        </w:rPr>
      </w:pPr>
      <w:r>
        <w:rPr>
          <w:sz w:val="24"/>
        </w:rPr>
        <w:t>уважение</w:t>
      </w:r>
      <w:r>
        <w:rPr>
          <w:spacing w:val="39"/>
          <w:sz w:val="24"/>
        </w:rPr>
        <w:t xml:space="preserve"> </w:t>
      </w:r>
      <w:r>
        <w:rPr>
          <w:sz w:val="24"/>
        </w:rPr>
        <w:t>к</w:t>
      </w:r>
      <w:r>
        <w:rPr>
          <w:spacing w:val="40"/>
          <w:sz w:val="24"/>
        </w:rPr>
        <w:t xml:space="preserve"> </w:t>
      </w:r>
      <w:r>
        <w:rPr>
          <w:sz w:val="24"/>
        </w:rPr>
        <w:t>другим</w:t>
      </w:r>
      <w:r>
        <w:rPr>
          <w:spacing w:val="39"/>
          <w:sz w:val="24"/>
        </w:rPr>
        <w:t xml:space="preserve"> </w:t>
      </w:r>
      <w:r>
        <w:rPr>
          <w:sz w:val="24"/>
        </w:rPr>
        <w:t>народам</w:t>
      </w:r>
      <w:r>
        <w:rPr>
          <w:spacing w:val="39"/>
          <w:sz w:val="24"/>
        </w:rPr>
        <w:t xml:space="preserve"> </w:t>
      </w:r>
      <w:r>
        <w:rPr>
          <w:sz w:val="24"/>
        </w:rPr>
        <w:t>России</w:t>
      </w:r>
      <w:r>
        <w:rPr>
          <w:spacing w:val="40"/>
          <w:sz w:val="24"/>
        </w:rPr>
        <w:t xml:space="preserve"> </w:t>
      </w:r>
      <w:r>
        <w:rPr>
          <w:sz w:val="24"/>
        </w:rPr>
        <w:t>и</w:t>
      </w:r>
      <w:r>
        <w:rPr>
          <w:spacing w:val="40"/>
          <w:sz w:val="24"/>
        </w:rPr>
        <w:t xml:space="preserve"> </w:t>
      </w:r>
      <w:r>
        <w:rPr>
          <w:sz w:val="24"/>
        </w:rPr>
        <w:t>мира</w:t>
      </w:r>
      <w:r>
        <w:rPr>
          <w:spacing w:val="39"/>
          <w:sz w:val="24"/>
        </w:rPr>
        <w:t xml:space="preserve"> </w:t>
      </w:r>
      <w:r>
        <w:rPr>
          <w:sz w:val="24"/>
        </w:rPr>
        <w:t>и</w:t>
      </w:r>
      <w:r>
        <w:rPr>
          <w:spacing w:val="40"/>
          <w:sz w:val="24"/>
        </w:rPr>
        <w:t xml:space="preserve"> </w:t>
      </w:r>
      <w:r>
        <w:rPr>
          <w:sz w:val="24"/>
        </w:rPr>
        <w:t>принятие</w:t>
      </w:r>
      <w:r>
        <w:rPr>
          <w:spacing w:val="39"/>
          <w:sz w:val="24"/>
        </w:rPr>
        <w:t xml:space="preserve"> </w:t>
      </w:r>
      <w:r>
        <w:rPr>
          <w:sz w:val="24"/>
        </w:rPr>
        <w:t>их,</w:t>
      </w:r>
      <w:r>
        <w:rPr>
          <w:spacing w:val="39"/>
          <w:sz w:val="24"/>
        </w:rPr>
        <w:t xml:space="preserve"> </w:t>
      </w:r>
      <w:r>
        <w:rPr>
          <w:sz w:val="24"/>
        </w:rPr>
        <w:t>межэтническая</w:t>
      </w:r>
      <w:r>
        <w:rPr>
          <w:spacing w:val="39"/>
          <w:sz w:val="24"/>
        </w:rPr>
        <w:t xml:space="preserve"> </w:t>
      </w:r>
      <w:r>
        <w:rPr>
          <w:sz w:val="24"/>
        </w:rPr>
        <w:t>толерантность,</w:t>
      </w:r>
      <w:r>
        <w:rPr>
          <w:spacing w:val="-57"/>
          <w:sz w:val="24"/>
        </w:rPr>
        <w:t xml:space="preserve"> </w:t>
      </w:r>
      <w:r>
        <w:rPr>
          <w:sz w:val="24"/>
        </w:rPr>
        <w:t>готовность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к равноправному</w:t>
      </w:r>
      <w:r>
        <w:rPr>
          <w:spacing w:val="-5"/>
          <w:sz w:val="24"/>
        </w:rPr>
        <w:t xml:space="preserve"> </w:t>
      </w:r>
      <w:r>
        <w:rPr>
          <w:sz w:val="24"/>
        </w:rPr>
        <w:t>сотрудничеству;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71"/>
        </w:tabs>
        <w:ind w:right="227" w:firstLine="566"/>
        <w:jc w:val="left"/>
        <w:rPr>
          <w:sz w:val="24"/>
        </w:rPr>
      </w:pPr>
      <w:r>
        <w:rPr>
          <w:sz w:val="24"/>
        </w:rPr>
        <w:t>уважение</w:t>
      </w:r>
      <w:r>
        <w:rPr>
          <w:spacing w:val="26"/>
          <w:sz w:val="24"/>
        </w:rPr>
        <w:t xml:space="preserve"> </w:t>
      </w:r>
      <w:r>
        <w:rPr>
          <w:sz w:val="24"/>
        </w:rPr>
        <w:t>к</w:t>
      </w:r>
      <w:r>
        <w:rPr>
          <w:spacing w:val="28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28"/>
          <w:sz w:val="24"/>
        </w:rPr>
        <w:t xml:space="preserve"> </w:t>
      </w:r>
      <w:r>
        <w:rPr>
          <w:sz w:val="24"/>
        </w:rPr>
        <w:t>и</w:t>
      </w:r>
      <w:r>
        <w:rPr>
          <w:spacing w:val="28"/>
          <w:sz w:val="24"/>
        </w:rPr>
        <w:t xml:space="preserve"> </w:t>
      </w:r>
      <w:r>
        <w:rPr>
          <w:sz w:val="24"/>
        </w:rPr>
        <w:t>еѐ</w:t>
      </w:r>
      <w:r>
        <w:rPr>
          <w:spacing w:val="26"/>
          <w:sz w:val="24"/>
        </w:rPr>
        <w:t xml:space="preserve"> </w:t>
      </w:r>
      <w:r>
        <w:rPr>
          <w:sz w:val="24"/>
        </w:rPr>
        <w:t>достоинству,</w:t>
      </w:r>
      <w:r>
        <w:rPr>
          <w:spacing w:val="32"/>
          <w:sz w:val="24"/>
        </w:rPr>
        <w:t xml:space="preserve"> </w:t>
      </w:r>
      <w:r>
        <w:rPr>
          <w:sz w:val="24"/>
        </w:rPr>
        <w:t>доброжелательное</w:t>
      </w:r>
      <w:r>
        <w:rPr>
          <w:spacing w:val="26"/>
          <w:sz w:val="24"/>
        </w:rPr>
        <w:t xml:space="preserve"> </w:t>
      </w:r>
      <w:r>
        <w:rPr>
          <w:sz w:val="24"/>
        </w:rPr>
        <w:t>отношение</w:t>
      </w:r>
      <w:r>
        <w:rPr>
          <w:spacing w:val="26"/>
          <w:sz w:val="24"/>
        </w:rPr>
        <w:t xml:space="preserve"> </w:t>
      </w:r>
      <w:r>
        <w:rPr>
          <w:sz w:val="24"/>
        </w:rPr>
        <w:t>к</w:t>
      </w:r>
      <w:r>
        <w:rPr>
          <w:spacing w:val="28"/>
          <w:sz w:val="24"/>
        </w:rPr>
        <w:t xml:space="preserve"> </w:t>
      </w:r>
      <w:r>
        <w:rPr>
          <w:sz w:val="24"/>
        </w:rPr>
        <w:t>окружающим,</w:t>
      </w:r>
      <w:r>
        <w:rPr>
          <w:spacing w:val="-57"/>
          <w:sz w:val="24"/>
        </w:rPr>
        <w:t xml:space="preserve"> </w:t>
      </w:r>
      <w:r>
        <w:rPr>
          <w:sz w:val="24"/>
        </w:rPr>
        <w:t>нетерпимость</w:t>
      </w:r>
      <w:r>
        <w:rPr>
          <w:spacing w:val="-1"/>
          <w:sz w:val="24"/>
        </w:rPr>
        <w:t xml:space="preserve"> </w:t>
      </w:r>
      <w:r>
        <w:rPr>
          <w:sz w:val="24"/>
        </w:rPr>
        <w:t>к любым</w:t>
      </w:r>
      <w:r>
        <w:rPr>
          <w:spacing w:val="-2"/>
          <w:sz w:val="24"/>
        </w:rPr>
        <w:t xml:space="preserve"> </w:t>
      </w:r>
      <w:r>
        <w:rPr>
          <w:sz w:val="24"/>
        </w:rPr>
        <w:t>видам</w:t>
      </w:r>
      <w:r>
        <w:rPr>
          <w:spacing w:val="-1"/>
          <w:sz w:val="24"/>
        </w:rPr>
        <w:t xml:space="preserve"> </w:t>
      </w:r>
      <w:r>
        <w:rPr>
          <w:sz w:val="24"/>
        </w:rPr>
        <w:t>насилия и</w:t>
      </w:r>
      <w:r>
        <w:rPr>
          <w:spacing w:val="-1"/>
          <w:sz w:val="24"/>
        </w:rPr>
        <w:t xml:space="preserve"> </w:t>
      </w:r>
      <w:r>
        <w:rPr>
          <w:sz w:val="24"/>
        </w:rPr>
        <w:t>готовность противостоять</w:t>
      </w:r>
      <w:r>
        <w:rPr>
          <w:spacing w:val="1"/>
          <w:sz w:val="24"/>
        </w:rPr>
        <w:t xml:space="preserve"> </w:t>
      </w:r>
      <w:r>
        <w:rPr>
          <w:sz w:val="24"/>
        </w:rPr>
        <w:t>им;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71"/>
        </w:tabs>
        <w:ind w:right="233" w:firstLine="566"/>
        <w:jc w:val="left"/>
        <w:rPr>
          <w:sz w:val="24"/>
        </w:rPr>
      </w:pPr>
      <w:r>
        <w:rPr>
          <w:sz w:val="24"/>
        </w:rPr>
        <w:t>уважение</w:t>
      </w:r>
      <w:r>
        <w:rPr>
          <w:spacing w:val="50"/>
          <w:sz w:val="24"/>
        </w:rPr>
        <w:t xml:space="preserve"> </w:t>
      </w:r>
      <w:r>
        <w:rPr>
          <w:sz w:val="24"/>
        </w:rPr>
        <w:t>к</w:t>
      </w:r>
      <w:r>
        <w:rPr>
          <w:spacing w:val="52"/>
          <w:sz w:val="24"/>
        </w:rPr>
        <w:t xml:space="preserve"> </w:t>
      </w:r>
      <w:r>
        <w:rPr>
          <w:sz w:val="24"/>
        </w:rPr>
        <w:t>ценностям</w:t>
      </w:r>
      <w:r>
        <w:rPr>
          <w:spacing w:val="51"/>
          <w:sz w:val="24"/>
        </w:rPr>
        <w:t xml:space="preserve"> </w:t>
      </w:r>
      <w:r>
        <w:rPr>
          <w:sz w:val="24"/>
        </w:rPr>
        <w:t>семьи,</w:t>
      </w:r>
      <w:r>
        <w:rPr>
          <w:spacing w:val="50"/>
          <w:sz w:val="24"/>
        </w:rPr>
        <w:t xml:space="preserve"> </w:t>
      </w:r>
      <w:r>
        <w:rPr>
          <w:sz w:val="24"/>
        </w:rPr>
        <w:t>любовь</w:t>
      </w:r>
      <w:r>
        <w:rPr>
          <w:spacing w:val="50"/>
          <w:sz w:val="24"/>
        </w:rPr>
        <w:t xml:space="preserve"> </w:t>
      </w:r>
      <w:r>
        <w:rPr>
          <w:sz w:val="24"/>
        </w:rPr>
        <w:t>к</w:t>
      </w:r>
      <w:r>
        <w:rPr>
          <w:spacing w:val="52"/>
          <w:sz w:val="24"/>
        </w:rPr>
        <w:t xml:space="preserve"> </w:t>
      </w:r>
      <w:r>
        <w:rPr>
          <w:sz w:val="24"/>
        </w:rPr>
        <w:t>природе,</w:t>
      </w:r>
      <w:r>
        <w:rPr>
          <w:spacing w:val="51"/>
          <w:sz w:val="24"/>
        </w:rPr>
        <w:t xml:space="preserve"> </w:t>
      </w:r>
      <w:r>
        <w:rPr>
          <w:sz w:val="24"/>
        </w:rPr>
        <w:t>признание</w:t>
      </w:r>
      <w:r>
        <w:rPr>
          <w:spacing w:val="50"/>
          <w:sz w:val="24"/>
        </w:rPr>
        <w:t xml:space="preserve"> </w:t>
      </w:r>
      <w:r>
        <w:rPr>
          <w:sz w:val="24"/>
        </w:rPr>
        <w:t>ценности</w:t>
      </w:r>
      <w:r>
        <w:rPr>
          <w:spacing w:val="52"/>
          <w:sz w:val="24"/>
        </w:rPr>
        <w:t xml:space="preserve"> </w:t>
      </w:r>
      <w:r>
        <w:rPr>
          <w:sz w:val="24"/>
        </w:rPr>
        <w:t>здоровья,</w:t>
      </w:r>
      <w:r>
        <w:rPr>
          <w:spacing w:val="49"/>
          <w:sz w:val="24"/>
        </w:rPr>
        <w:t xml:space="preserve"> </w:t>
      </w:r>
      <w:r>
        <w:rPr>
          <w:sz w:val="24"/>
        </w:rPr>
        <w:t>своего</w:t>
      </w:r>
      <w:r>
        <w:rPr>
          <w:spacing w:val="49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людей, оптимизм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восприятии мира;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sz w:val="24"/>
        </w:rPr>
      </w:pPr>
      <w:r>
        <w:rPr>
          <w:sz w:val="24"/>
        </w:rPr>
        <w:t>потребность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самовыражении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самореализации,</w:t>
      </w:r>
      <w:r>
        <w:rPr>
          <w:spacing w:val="-4"/>
          <w:sz w:val="24"/>
        </w:rPr>
        <w:t xml:space="preserve"> </w:t>
      </w:r>
      <w:r>
        <w:rPr>
          <w:sz w:val="24"/>
        </w:rPr>
        <w:t>социальном</w:t>
      </w:r>
      <w:r>
        <w:rPr>
          <w:spacing w:val="-4"/>
          <w:sz w:val="24"/>
        </w:rPr>
        <w:t xml:space="preserve"> </w:t>
      </w:r>
      <w:r>
        <w:rPr>
          <w:sz w:val="24"/>
        </w:rPr>
        <w:t>признании;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6" w:firstLine="566"/>
        <w:jc w:val="left"/>
        <w:rPr>
          <w:sz w:val="24"/>
        </w:rPr>
      </w:pPr>
      <w:r>
        <w:rPr>
          <w:sz w:val="24"/>
        </w:rPr>
        <w:t>позитивная</w:t>
      </w:r>
      <w:r>
        <w:rPr>
          <w:spacing w:val="5"/>
          <w:sz w:val="24"/>
        </w:rPr>
        <w:t xml:space="preserve"> </w:t>
      </w:r>
      <w:r>
        <w:rPr>
          <w:sz w:val="24"/>
        </w:rPr>
        <w:t>моральная</w:t>
      </w:r>
      <w:r>
        <w:rPr>
          <w:spacing w:val="5"/>
          <w:sz w:val="24"/>
        </w:rPr>
        <w:t xml:space="preserve"> </w:t>
      </w:r>
      <w:r>
        <w:rPr>
          <w:sz w:val="24"/>
        </w:rPr>
        <w:t>самооценка</w:t>
      </w:r>
      <w:r>
        <w:rPr>
          <w:spacing w:val="4"/>
          <w:sz w:val="24"/>
        </w:rPr>
        <w:t xml:space="preserve"> </w:t>
      </w:r>
      <w:r>
        <w:rPr>
          <w:sz w:val="24"/>
        </w:rPr>
        <w:t>и</w:t>
      </w:r>
      <w:r>
        <w:rPr>
          <w:spacing w:val="6"/>
          <w:sz w:val="24"/>
        </w:rPr>
        <w:t xml:space="preserve"> </w:t>
      </w:r>
      <w:r>
        <w:rPr>
          <w:sz w:val="24"/>
        </w:rPr>
        <w:t>моральные</w:t>
      </w:r>
      <w:r>
        <w:rPr>
          <w:spacing w:val="3"/>
          <w:sz w:val="24"/>
        </w:rPr>
        <w:t xml:space="preserve"> </w:t>
      </w:r>
      <w:r>
        <w:rPr>
          <w:sz w:val="24"/>
        </w:rPr>
        <w:t>чувства</w:t>
      </w:r>
      <w:r>
        <w:rPr>
          <w:spacing w:val="9"/>
          <w:sz w:val="24"/>
        </w:rPr>
        <w:t xml:space="preserve"> </w:t>
      </w:r>
      <w:r>
        <w:rPr>
          <w:sz w:val="24"/>
        </w:rPr>
        <w:t>—</w:t>
      </w:r>
      <w:r>
        <w:rPr>
          <w:spacing w:val="6"/>
          <w:sz w:val="24"/>
        </w:rPr>
        <w:t xml:space="preserve"> </w:t>
      </w:r>
      <w:r>
        <w:rPr>
          <w:sz w:val="24"/>
        </w:rPr>
        <w:t>чувство</w:t>
      </w:r>
      <w:r>
        <w:rPr>
          <w:spacing w:val="4"/>
          <w:sz w:val="24"/>
        </w:rPr>
        <w:t xml:space="preserve"> </w:t>
      </w:r>
      <w:r>
        <w:rPr>
          <w:sz w:val="24"/>
        </w:rPr>
        <w:t>гордости</w:t>
      </w:r>
      <w:r>
        <w:rPr>
          <w:spacing w:val="6"/>
          <w:sz w:val="24"/>
        </w:rPr>
        <w:t xml:space="preserve"> </w:t>
      </w:r>
      <w:r>
        <w:rPr>
          <w:sz w:val="24"/>
        </w:rPr>
        <w:t>при</w:t>
      </w:r>
      <w:r>
        <w:rPr>
          <w:spacing w:val="6"/>
          <w:sz w:val="24"/>
        </w:rPr>
        <w:t xml:space="preserve"> </w:t>
      </w:r>
      <w:r>
        <w:rPr>
          <w:sz w:val="24"/>
        </w:rPr>
        <w:t>следовании</w:t>
      </w:r>
      <w:r>
        <w:rPr>
          <w:spacing w:val="-57"/>
          <w:sz w:val="24"/>
        </w:rPr>
        <w:t xml:space="preserve"> </w:t>
      </w:r>
      <w:r>
        <w:rPr>
          <w:sz w:val="24"/>
        </w:rPr>
        <w:t>моральным</w:t>
      </w:r>
      <w:r>
        <w:rPr>
          <w:spacing w:val="-3"/>
          <w:sz w:val="24"/>
        </w:rPr>
        <w:t xml:space="preserve"> </w:t>
      </w:r>
      <w:r>
        <w:rPr>
          <w:sz w:val="24"/>
        </w:rPr>
        <w:t>нормам, переживание</w:t>
      </w:r>
      <w:r>
        <w:rPr>
          <w:spacing w:val="-1"/>
          <w:sz w:val="24"/>
        </w:rPr>
        <w:t xml:space="preserve"> </w:t>
      </w:r>
      <w:r>
        <w:rPr>
          <w:sz w:val="24"/>
        </w:rPr>
        <w:t>стыда</w:t>
      </w:r>
      <w:r>
        <w:rPr>
          <w:spacing w:val="-3"/>
          <w:sz w:val="24"/>
        </w:rPr>
        <w:t xml:space="preserve"> </w:t>
      </w:r>
      <w:r>
        <w:rPr>
          <w:sz w:val="24"/>
        </w:rPr>
        <w:t>и вины при их</w:t>
      </w:r>
      <w:r>
        <w:rPr>
          <w:spacing w:val="-2"/>
          <w:sz w:val="24"/>
        </w:rPr>
        <w:t xml:space="preserve"> </w:t>
      </w:r>
      <w:r>
        <w:rPr>
          <w:sz w:val="24"/>
        </w:rPr>
        <w:t>нарушении.</w:t>
      </w:r>
    </w:p>
    <w:p w:rsidR="001E5777" w:rsidRDefault="00C60256">
      <w:pPr>
        <w:ind w:left="1224"/>
        <w:rPr>
          <w:sz w:val="24"/>
        </w:rPr>
      </w:pP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-1"/>
          <w:sz w:val="24"/>
        </w:rPr>
        <w:t xml:space="preserve"> </w:t>
      </w:r>
      <w:r>
        <w:rPr>
          <w:b/>
          <w:sz w:val="24"/>
        </w:rPr>
        <w:t>деятельностного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(поведенческого)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 xml:space="preserve">компонента </w:t>
      </w:r>
      <w:r>
        <w:rPr>
          <w:sz w:val="24"/>
        </w:rPr>
        <w:t>будут</w:t>
      </w:r>
      <w:r>
        <w:rPr>
          <w:spacing w:val="-3"/>
          <w:sz w:val="24"/>
        </w:rPr>
        <w:t xml:space="preserve"> </w:t>
      </w:r>
      <w:r>
        <w:rPr>
          <w:sz w:val="24"/>
        </w:rPr>
        <w:t>сформированы: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5" w:firstLine="566"/>
        <w:rPr>
          <w:sz w:val="24"/>
        </w:rPr>
      </w:pPr>
      <w:r>
        <w:rPr>
          <w:sz w:val="24"/>
        </w:rPr>
        <w:t>готовность и способность к участию в школьном самоуправлении в пределах возрастных</w:t>
      </w:r>
      <w:r>
        <w:rPr>
          <w:spacing w:val="1"/>
          <w:sz w:val="24"/>
        </w:rPr>
        <w:t xml:space="preserve"> </w:t>
      </w:r>
      <w:r>
        <w:rPr>
          <w:sz w:val="24"/>
        </w:rPr>
        <w:t>компетенций</w:t>
      </w:r>
      <w:r>
        <w:rPr>
          <w:spacing w:val="1"/>
          <w:sz w:val="24"/>
        </w:rPr>
        <w:t xml:space="preserve"> </w:t>
      </w:r>
      <w:r>
        <w:rPr>
          <w:sz w:val="24"/>
        </w:rPr>
        <w:t>(дежурство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школе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классе,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молодѐжных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организациях,</w:t>
      </w:r>
      <w:r>
        <w:rPr>
          <w:spacing w:val="-1"/>
          <w:sz w:val="24"/>
        </w:rPr>
        <w:t xml:space="preserve"> </w:t>
      </w:r>
      <w:r>
        <w:rPr>
          <w:sz w:val="24"/>
        </w:rPr>
        <w:t>школьных</w:t>
      </w:r>
      <w:r>
        <w:rPr>
          <w:spacing w:val="2"/>
          <w:sz w:val="24"/>
        </w:rPr>
        <w:t xml:space="preserve"> </w:t>
      </w:r>
      <w:r>
        <w:rPr>
          <w:sz w:val="24"/>
        </w:rPr>
        <w:t>и внешкольных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мероприятиях);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2" w:firstLine="566"/>
        <w:rPr>
          <w:sz w:val="24"/>
        </w:rPr>
      </w:pPr>
      <w:r>
        <w:rPr>
          <w:sz w:val="24"/>
        </w:rPr>
        <w:t>готовность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выполнению</w:t>
      </w:r>
      <w:r>
        <w:rPr>
          <w:spacing w:val="1"/>
          <w:sz w:val="24"/>
        </w:rPr>
        <w:t xml:space="preserve"> </w:t>
      </w:r>
      <w:r>
        <w:rPr>
          <w:sz w:val="24"/>
        </w:rPr>
        <w:t>норм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требований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жизни,</w:t>
      </w:r>
      <w:r>
        <w:rPr>
          <w:spacing w:val="1"/>
          <w:sz w:val="24"/>
        </w:rPr>
        <w:t xml:space="preserve"> </w:t>
      </w:r>
      <w:r>
        <w:rPr>
          <w:sz w:val="24"/>
        </w:rPr>
        <w:t>прав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обязанностей</w:t>
      </w:r>
      <w:r>
        <w:rPr>
          <w:spacing w:val="2"/>
          <w:sz w:val="24"/>
        </w:rPr>
        <w:t xml:space="preserve"> </w:t>
      </w:r>
      <w:r>
        <w:rPr>
          <w:sz w:val="24"/>
        </w:rPr>
        <w:t>ученика;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71"/>
        </w:tabs>
        <w:ind w:right="236" w:firstLine="566"/>
        <w:rPr>
          <w:sz w:val="24"/>
        </w:rPr>
      </w:pPr>
      <w:r>
        <w:rPr>
          <w:sz w:val="24"/>
        </w:rPr>
        <w:t>умение вести диалог на основе равноправных отношений и взаимного уважения и принятия;</w:t>
      </w:r>
      <w:r>
        <w:rPr>
          <w:spacing w:val="1"/>
          <w:sz w:val="24"/>
        </w:rPr>
        <w:t xml:space="preserve"> </w:t>
      </w:r>
      <w:r>
        <w:rPr>
          <w:sz w:val="24"/>
        </w:rPr>
        <w:t>умение</w:t>
      </w:r>
      <w:r>
        <w:rPr>
          <w:spacing w:val="-2"/>
          <w:sz w:val="24"/>
        </w:rPr>
        <w:t xml:space="preserve"> </w:t>
      </w:r>
      <w:r>
        <w:rPr>
          <w:sz w:val="24"/>
        </w:rPr>
        <w:t>конструктивно разрешать конфликты;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1"/>
        <w:ind w:right="227" w:firstLine="566"/>
        <w:rPr>
          <w:sz w:val="24"/>
        </w:rPr>
      </w:pPr>
      <w:r>
        <w:rPr>
          <w:sz w:val="24"/>
        </w:rPr>
        <w:t>готовность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выполнению</w:t>
      </w:r>
      <w:r>
        <w:rPr>
          <w:spacing w:val="1"/>
          <w:sz w:val="24"/>
        </w:rPr>
        <w:t xml:space="preserve"> </w:t>
      </w:r>
      <w:r>
        <w:rPr>
          <w:sz w:val="24"/>
        </w:rPr>
        <w:t>моральных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норм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отношении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сверстников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школе, дома,</w:t>
      </w:r>
      <w:r>
        <w:rPr>
          <w:spacing w:val="-1"/>
          <w:sz w:val="24"/>
        </w:rPr>
        <w:t xml:space="preserve"> </w:t>
      </w:r>
      <w:r>
        <w:rPr>
          <w:sz w:val="24"/>
        </w:rPr>
        <w:t>во</w:t>
      </w:r>
      <w:r>
        <w:rPr>
          <w:spacing w:val="-1"/>
          <w:sz w:val="24"/>
        </w:rPr>
        <w:t xml:space="preserve"> </w:t>
      </w:r>
      <w:r>
        <w:rPr>
          <w:sz w:val="24"/>
        </w:rPr>
        <w:t>внеучебных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видах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2" w:firstLine="566"/>
        <w:rPr>
          <w:sz w:val="24"/>
        </w:rPr>
      </w:pPr>
      <w:r>
        <w:rPr>
          <w:sz w:val="24"/>
        </w:rPr>
        <w:t>потребность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участии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ближайшего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окружения,</w:t>
      </w:r>
      <w:r>
        <w:rPr>
          <w:spacing w:val="-57"/>
          <w:sz w:val="24"/>
        </w:rPr>
        <w:t xml:space="preserve"> </w:t>
      </w:r>
      <w:r>
        <w:rPr>
          <w:sz w:val="24"/>
        </w:rPr>
        <w:t>общественно</w:t>
      </w:r>
      <w:r>
        <w:rPr>
          <w:spacing w:val="-1"/>
          <w:sz w:val="24"/>
        </w:rPr>
        <w:t xml:space="preserve"> </w:t>
      </w:r>
      <w:r>
        <w:rPr>
          <w:sz w:val="24"/>
        </w:rPr>
        <w:t>полезной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71"/>
        </w:tabs>
        <w:ind w:right="223" w:firstLine="566"/>
        <w:rPr>
          <w:sz w:val="24"/>
        </w:rPr>
      </w:pPr>
      <w:r>
        <w:rPr>
          <w:sz w:val="24"/>
        </w:rPr>
        <w:t>умение</w:t>
      </w:r>
      <w:r>
        <w:rPr>
          <w:spacing w:val="1"/>
          <w:sz w:val="24"/>
        </w:rPr>
        <w:t xml:space="preserve"> </w:t>
      </w:r>
      <w:r>
        <w:rPr>
          <w:sz w:val="24"/>
        </w:rPr>
        <w:t>строить</w:t>
      </w:r>
      <w:r>
        <w:rPr>
          <w:spacing w:val="1"/>
          <w:sz w:val="24"/>
        </w:rPr>
        <w:t xml:space="preserve"> </w:t>
      </w:r>
      <w:r>
        <w:rPr>
          <w:sz w:val="24"/>
        </w:rPr>
        <w:t>жизненные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планы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учѐтом</w:t>
      </w:r>
      <w:r>
        <w:rPr>
          <w:spacing w:val="1"/>
          <w:sz w:val="24"/>
        </w:rPr>
        <w:t xml:space="preserve"> </w:t>
      </w:r>
      <w:r>
        <w:rPr>
          <w:sz w:val="24"/>
        </w:rPr>
        <w:t>конкретных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социально-исторических,</w:t>
      </w:r>
      <w:r>
        <w:rPr>
          <w:spacing w:val="1"/>
          <w:sz w:val="24"/>
        </w:rPr>
        <w:t xml:space="preserve"> </w:t>
      </w:r>
      <w:r>
        <w:rPr>
          <w:sz w:val="24"/>
        </w:rPr>
        <w:t>политических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и экономических</w:t>
      </w:r>
      <w:r>
        <w:rPr>
          <w:spacing w:val="4"/>
          <w:sz w:val="24"/>
        </w:rPr>
        <w:t xml:space="preserve"> </w:t>
      </w:r>
      <w:r>
        <w:rPr>
          <w:sz w:val="24"/>
        </w:rPr>
        <w:t>условий;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71"/>
        </w:tabs>
        <w:ind w:right="233" w:firstLine="566"/>
        <w:rPr>
          <w:sz w:val="24"/>
        </w:rPr>
      </w:pPr>
      <w:r>
        <w:rPr>
          <w:sz w:val="24"/>
        </w:rPr>
        <w:t>устойчивый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становление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смыслообразующей</w:t>
      </w:r>
      <w:r>
        <w:rPr>
          <w:spacing w:val="1"/>
          <w:sz w:val="24"/>
        </w:rPr>
        <w:t xml:space="preserve"> </w:t>
      </w:r>
      <w:r>
        <w:rPr>
          <w:sz w:val="24"/>
        </w:rPr>
        <w:t>функции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мотива;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sz w:val="24"/>
        </w:rPr>
      </w:pPr>
      <w:r>
        <w:rPr>
          <w:sz w:val="24"/>
        </w:rPr>
        <w:t>готовность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выбору</w:t>
      </w:r>
      <w:r>
        <w:rPr>
          <w:spacing w:val="-9"/>
          <w:sz w:val="24"/>
        </w:rPr>
        <w:t xml:space="preserve"> </w:t>
      </w:r>
      <w:r>
        <w:rPr>
          <w:sz w:val="24"/>
        </w:rPr>
        <w:t>профильного образования.</w:t>
      </w:r>
    </w:p>
    <w:p w:rsidR="001E5777" w:rsidRDefault="00C60256">
      <w:pPr>
        <w:ind w:left="1224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формирования: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i/>
          <w:sz w:val="24"/>
        </w:rPr>
      </w:pPr>
      <w:r>
        <w:rPr>
          <w:i/>
          <w:sz w:val="24"/>
        </w:rPr>
        <w:t>выраженной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устойчивой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учебно-познавательной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мотивации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интереса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учению;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i/>
          <w:sz w:val="24"/>
        </w:rPr>
      </w:pPr>
      <w:r>
        <w:rPr>
          <w:i/>
          <w:sz w:val="24"/>
        </w:rPr>
        <w:t>готовности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к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самообразованию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самовоспитанию;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i/>
          <w:sz w:val="24"/>
        </w:rPr>
      </w:pPr>
      <w:r>
        <w:rPr>
          <w:i/>
          <w:sz w:val="24"/>
        </w:rPr>
        <w:t>адекватной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позитивной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самооценки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Я-концепции;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5" w:firstLine="566"/>
        <w:rPr>
          <w:i/>
          <w:sz w:val="24"/>
        </w:rPr>
      </w:pPr>
      <w:r>
        <w:rPr>
          <w:i/>
          <w:sz w:val="24"/>
        </w:rPr>
        <w:t>компетентности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реализации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гражданской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идентичности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поступках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деятельности;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2" w:firstLine="566"/>
        <w:rPr>
          <w:i/>
          <w:sz w:val="24"/>
        </w:rPr>
      </w:pPr>
      <w:r>
        <w:rPr>
          <w:i/>
          <w:sz w:val="24"/>
        </w:rPr>
        <w:t>морального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сознания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конвенциональном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уровне,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способности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решению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моральных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дилемм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учѐта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позиций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участников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дилеммы,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ориентации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мотивы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чувства;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устойчивое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следование 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поведении моральным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нормам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этическим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требованиям;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7" w:firstLine="566"/>
        <w:rPr>
          <w:i/>
          <w:sz w:val="24"/>
        </w:rPr>
      </w:pPr>
      <w:r>
        <w:rPr>
          <w:i/>
          <w:sz w:val="24"/>
        </w:rPr>
        <w:t>эмпатии как осознанного понимания и сопереживания чувствам других, выражающейся 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поступках,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направленных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 помощь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обеспечение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благополучия.</w:t>
      </w:r>
    </w:p>
    <w:p w:rsidR="001E5777" w:rsidRDefault="00C60256">
      <w:pPr>
        <w:pStyle w:val="2"/>
        <w:numPr>
          <w:ilvl w:val="3"/>
          <w:numId w:val="248"/>
        </w:numPr>
        <w:tabs>
          <w:tab w:val="left" w:pos="1258"/>
        </w:tabs>
        <w:spacing w:before="8" w:line="237" w:lineRule="auto"/>
        <w:ind w:left="1224" w:right="4707" w:hanging="567"/>
        <w:jc w:val="left"/>
        <w:rPr>
          <w:b w:val="0"/>
        </w:rPr>
      </w:pPr>
      <w:r>
        <w:t>Метапредметные результаты освоения ООП</w:t>
      </w:r>
      <w:r>
        <w:rPr>
          <w:spacing w:val="1"/>
        </w:rPr>
        <w:t xml:space="preserve"> </w:t>
      </w:r>
      <w:r>
        <w:rPr>
          <w:u w:val="thick"/>
        </w:rPr>
        <w:t>Регулятивные универсальные учебные действия</w:t>
      </w:r>
      <w:r>
        <w:rPr>
          <w:spacing w:val="-57"/>
        </w:rPr>
        <w:t xml:space="preserve"> </w:t>
      </w:r>
      <w:r>
        <w:rPr>
          <w:b w:val="0"/>
        </w:rPr>
        <w:t>Выпускник</w:t>
      </w:r>
      <w:r>
        <w:rPr>
          <w:b w:val="0"/>
          <w:spacing w:val="-1"/>
        </w:rPr>
        <w:t xml:space="preserve"> </w:t>
      </w:r>
      <w:r>
        <w:rPr>
          <w:b w:val="0"/>
        </w:rPr>
        <w:t>научится: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1"/>
        <w:ind w:right="234" w:firstLine="566"/>
        <w:jc w:val="left"/>
        <w:rPr>
          <w:sz w:val="24"/>
        </w:rPr>
      </w:pPr>
      <w:r>
        <w:rPr>
          <w:sz w:val="24"/>
        </w:rPr>
        <w:t>целеполаганию,</w:t>
      </w:r>
      <w:r>
        <w:rPr>
          <w:spacing w:val="47"/>
          <w:sz w:val="24"/>
        </w:rPr>
        <w:t xml:space="preserve"> </w:t>
      </w:r>
      <w:r>
        <w:rPr>
          <w:sz w:val="24"/>
        </w:rPr>
        <w:t>включая</w:t>
      </w:r>
      <w:r>
        <w:rPr>
          <w:spacing w:val="47"/>
          <w:sz w:val="24"/>
        </w:rPr>
        <w:t xml:space="preserve"> </w:t>
      </w:r>
      <w:r>
        <w:rPr>
          <w:sz w:val="24"/>
        </w:rPr>
        <w:t>постановку</w:t>
      </w:r>
      <w:r>
        <w:rPr>
          <w:spacing w:val="42"/>
          <w:sz w:val="24"/>
        </w:rPr>
        <w:t xml:space="preserve"> </w:t>
      </w:r>
      <w:r>
        <w:rPr>
          <w:sz w:val="24"/>
        </w:rPr>
        <w:t>новых</w:t>
      </w:r>
      <w:r>
        <w:rPr>
          <w:spacing w:val="49"/>
          <w:sz w:val="24"/>
        </w:rPr>
        <w:t xml:space="preserve"> </w:t>
      </w:r>
      <w:r>
        <w:rPr>
          <w:sz w:val="24"/>
        </w:rPr>
        <w:t>целей,</w:t>
      </w:r>
      <w:r>
        <w:rPr>
          <w:spacing w:val="48"/>
          <w:sz w:val="24"/>
        </w:rPr>
        <w:t xml:space="preserve"> </w:t>
      </w:r>
      <w:r>
        <w:rPr>
          <w:sz w:val="24"/>
        </w:rPr>
        <w:t>преобразование</w:t>
      </w:r>
      <w:r>
        <w:rPr>
          <w:spacing w:val="46"/>
          <w:sz w:val="24"/>
        </w:rPr>
        <w:t xml:space="preserve"> </w:t>
      </w:r>
      <w:r>
        <w:rPr>
          <w:sz w:val="24"/>
        </w:rPr>
        <w:t>практической</w:t>
      </w:r>
      <w:r>
        <w:rPr>
          <w:spacing w:val="48"/>
          <w:sz w:val="24"/>
        </w:rPr>
        <w:t xml:space="preserve"> </w:t>
      </w:r>
      <w:r>
        <w:rPr>
          <w:sz w:val="24"/>
        </w:rPr>
        <w:t>задачи</w:t>
      </w:r>
      <w:r>
        <w:rPr>
          <w:spacing w:val="48"/>
          <w:sz w:val="24"/>
        </w:rPr>
        <w:t xml:space="preserve"> </w:t>
      </w:r>
      <w:r>
        <w:rPr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познавательную;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4" w:firstLine="566"/>
        <w:jc w:val="left"/>
        <w:rPr>
          <w:sz w:val="24"/>
        </w:rPr>
      </w:pPr>
      <w:r>
        <w:rPr>
          <w:sz w:val="24"/>
        </w:rPr>
        <w:t>самостоятельно</w:t>
      </w:r>
      <w:r>
        <w:rPr>
          <w:spacing w:val="37"/>
          <w:sz w:val="24"/>
        </w:rPr>
        <w:t xml:space="preserve"> </w:t>
      </w:r>
      <w:r>
        <w:rPr>
          <w:sz w:val="24"/>
        </w:rPr>
        <w:t>анализировать</w:t>
      </w:r>
      <w:r>
        <w:rPr>
          <w:spacing w:val="40"/>
          <w:sz w:val="24"/>
        </w:rPr>
        <w:t xml:space="preserve"> </w:t>
      </w:r>
      <w:r>
        <w:rPr>
          <w:sz w:val="24"/>
        </w:rPr>
        <w:t>условия</w:t>
      </w:r>
      <w:r>
        <w:rPr>
          <w:spacing w:val="37"/>
          <w:sz w:val="24"/>
        </w:rPr>
        <w:t xml:space="preserve"> </w:t>
      </w:r>
      <w:r>
        <w:rPr>
          <w:sz w:val="24"/>
        </w:rPr>
        <w:t>достижения</w:t>
      </w:r>
      <w:r>
        <w:rPr>
          <w:spacing w:val="37"/>
          <w:sz w:val="24"/>
        </w:rPr>
        <w:t xml:space="preserve"> </w:t>
      </w:r>
      <w:r>
        <w:rPr>
          <w:sz w:val="24"/>
        </w:rPr>
        <w:t>цели</w:t>
      </w:r>
      <w:r>
        <w:rPr>
          <w:spacing w:val="36"/>
          <w:sz w:val="24"/>
        </w:rPr>
        <w:t xml:space="preserve"> </w:t>
      </w:r>
      <w:r>
        <w:rPr>
          <w:sz w:val="24"/>
        </w:rPr>
        <w:t>на</w:t>
      </w:r>
      <w:r>
        <w:rPr>
          <w:spacing w:val="36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38"/>
          <w:sz w:val="24"/>
        </w:rPr>
        <w:t xml:space="preserve"> </w:t>
      </w:r>
      <w:r>
        <w:rPr>
          <w:sz w:val="24"/>
        </w:rPr>
        <w:t>учѐта</w:t>
      </w:r>
      <w:r>
        <w:rPr>
          <w:spacing w:val="36"/>
          <w:sz w:val="24"/>
        </w:rPr>
        <w:t xml:space="preserve"> </w:t>
      </w:r>
      <w:r>
        <w:rPr>
          <w:sz w:val="24"/>
        </w:rPr>
        <w:t>выделенных</w:t>
      </w:r>
      <w:r>
        <w:rPr>
          <w:spacing w:val="-57"/>
          <w:sz w:val="24"/>
        </w:rPr>
        <w:t xml:space="preserve"> </w:t>
      </w:r>
      <w:r>
        <w:rPr>
          <w:sz w:val="24"/>
        </w:rPr>
        <w:t>учителем</w:t>
      </w:r>
      <w:r>
        <w:rPr>
          <w:spacing w:val="-2"/>
          <w:sz w:val="24"/>
        </w:rPr>
        <w:t xml:space="preserve"> </w:t>
      </w:r>
      <w:r>
        <w:rPr>
          <w:sz w:val="24"/>
        </w:rPr>
        <w:t>ориентиров действия в</w:t>
      </w:r>
      <w:r>
        <w:rPr>
          <w:spacing w:val="-2"/>
          <w:sz w:val="24"/>
        </w:rPr>
        <w:t xml:space="preserve"> </w:t>
      </w:r>
      <w:r>
        <w:rPr>
          <w:sz w:val="24"/>
        </w:rPr>
        <w:t>новом учебном</w:t>
      </w:r>
      <w:r>
        <w:rPr>
          <w:spacing w:val="-1"/>
          <w:sz w:val="24"/>
        </w:rPr>
        <w:t xml:space="preserve"> </w:t>
      </w:r>
      <w:r>
        <w:rPr>
          <w:sz w:val="24"/>
        </w:rPr>
        <w:t>материале;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sz w:val="24"/>
        </w:rPr>
      </w:pPr>
      <w:r>
        <w:rPr>
          <w:sz w:val="24"/>
        </w:rPr>
        <w:t>планировать</w:t>
      </w:r>
      <w:r>
        <w:rPr>
          <w:spacing w:val="-5"/>
          <w:sz w:val="24"/>
        </w:rPr>
        <w:t xml:space="preserve"> </w:t>
      </w:r>
      <w:r>
        <w:rPr>
          <w:sz w:val="24"/>
        </w:rPr>
        <w:t>пути</w:t>
      </w:r>
      <w:r>
        <w:rPr>
          <w:spacing w:val="-3"/>
          <w:sz w:val="24"/>
        </w:rPr>
        <w:t xml:space="preserve"> </w:t>
      </w:r>
      <w:r>
        <w:rPr>
          <w:sz w:val="24"/>
        </w:rPr>
        <w:t>достижения</w:t>
      </w:r>
      <w:r>
        <w:rPr>
          <w:spacing w:val="-5"/>
          <w:sz w:val="24"/>
        </w:rPr>
        <w:t xml:space="preserve"> </w:t>
      </w:r>
      <w:r>
        <w:rPr>
          <w:sz w:val="24"/>
        </w:rPr>
        <w:t>целей;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71"/>
        </w:tabs>
        <w:ind w:left="1370" w:hanging="147"/>
        <w:jc w:val="left"/>
        <w:rPr>
          <w:sz w:val="24"/>
        </w:rPr>
      </w:pPr>
      <w:r>
        <w:rPr>
          <w:sz w:val="24"/>
        </w:rPr>
        <w:t>устанавливать</w:t>
      </w:r>
      <w:r>
        <w:rPr>
          <w:spacing w:val="-5"/>
          <w:sz w:val="24"/>
        </w:rPr>
        <w:t xml:space="preserve"> </w:t>
      </w:r>
      <w:r>
        <w:rPr>
          <w:sz w:val="24"/>
        </w:rPr>
        <w:t>целевые</w:t>
      </w:r>
      <w:r>
        <w:rPr>
          <w:spacing w:val="-5"/>
          <w:sz w:val="24"/>
        </w:rPr>
        <w:t xml:space="preserve"> </w:t>
      </w:r>
      <w:r>
        <w:rPr>
          <w:sz w:val="24"/>
        </w:rPr>
        <w:t>приоритеты;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71"/>
        </w:tabs>
        <w:ind w:left="1370" w:hanging="147"/>
        <w:jc w:val="left"/>
        <w:rPr>
          <w:sz w:val="24"/>
        </w:rPr>
      </w:pPr>
      <w:r>
        <w:rPr>
          <w:sz w:val="24"/>
        </w:rPr>
        <w:t>уметь</w:t>
      </w:r>
      <w:r>
        <w:rPr>
          <w:spacing w:val="-4"/>
          <w:sz w:val="24"/>
        </w:rPr>
        <w:t xml:space="preserve"> </w:t>
      </w:r>
      <w:r>
        <w:rPr>
          <w:sz w:val="24"/>
        </w:rPr>
        <w:t>самостоятельно</w:t>
      </w:r>
      <w:r>
        <w:rPr>
          <w:spacing w:val="-4"/>
          <w:sz w:val="24"/>
        </w:rPr>
        <w:t xml:space="preserve"> </w:t>
      </w:r>
      <w:r>
        <w:rPr>
          <w:sz w:val="24"/>
        </w:rPr>
        <w:t>контролировать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своѐ</w:t>
      </w:r>
      <w:r>
        <w:rPr>
          <w:spacing w:val="-6"/>
          <w:sz w:val="24"/>
        </w:rPr>
        <w:t xml:space="preserve"> </w:t>
      </w:r>
      <w:r>
        <w:rPr>
          <w:sz w:val="24"/>
        </w:rPr>
        <w:t>время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управлять</w:t>
      </w:r>
      <w:r>
        <w:rPr>
          <w:spacing w:val="-3"/>
          <w:sz w:val="24"/>
        </w:rPr>
        <w:t xml:space="preserve"> </w:t>
      </w:r>
      <w:r>
        <w:rPr>
          <w:sz w:val="24"/>
        </w:rPr>
        <w:t>им;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sz w:val="24"/>
        </w:rPr>
      </w:pPr>
      <w:r>
        <w:rPr>
          <w:sz w:val="24"/>
        </w:rPr>
        <w:t>принимать</w:t>
      </w:r>
      <w:r>
        <w:rPr>
          <w:spacing w:val="-4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проблемной</w:t>
      </w:r>
      <w:r>
        <w:rPr>
          <w:spacing w:val="-3"/>
          <w:sz w:val="24"/>
        </w:rPr>
        <w:t xml:space="preserve"> </w:t>
      </w:r>
      <w:r>
        <w:rPr>
          <w:sz w:val="24"/>
        </w:rPr>
        <w:t>ситуации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-5"/>
          <w:sz w:val="24"/>
        </w:rPr>
        <w:t xml:space="preserve"> </w:t>
      </w:r>
      <w:r>
        <w:rPr>
          <w:sz w:val="24"/>
        </w:rPr>
        <w:t>переговоров;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66"/>
        <w:ind w:right="223" w:firstLine="566"/>
        <w:jc w:val="left"/>
        <w:rPr>
          <w:sz w:val="24"/>
        </w:rPr>
      </w:pPr>
      <w:r>
        <w:rPr>
          <w:sz w:val="24"/>
        </w:rPr>
        <w:lastRenderedPageBreak/>
        <w:t>осуществлять</w:t>
      </w:r>
      <w:r>
        <w:rPr>
          <w:spacing w:val="36"/>
          <w:sz w:val="24"/>
        </w:rPr>
        <w:t xml:space="preserve"> </w:t>
      </w:r>
      <w:r>
        <w:rPr>
          <w:sz w:val="24"/>
        </w:rPr>
        <w:t>констатирующий</w:t>
      </w:r>
      <w:r>
        <w:rPr>
          <w:spacing w:val="37"/>
          <w:sz w:val="24"/>
        </w:rPr>
        <w:t xml:space="preserve"> </w:t>
      </w:r>
      <w:r>
        <w:rPr>
          <w:sz w:val="24"/>
        </w:rPr>
        <w:t>и</w:t>
      </w:r>
      <w:r>
        <w:rPr>
          <w:spacing w:val="37"/>
          <w:sz w:val="24"/>
        </w:rPr>
        <w:t xml:space="preserve"> </w:t>
      </w:r>
      <w:r>
        <w:rPr>
          <w:sz w:val="24"/>
        </w:rPr>
        <w:t>предвосхищающий</w:t>
      </w:r>
      <w:r>
        <w:rPr>
          <w:spacing w:val="37"/>
          <w:sz w:val="24"/>
        </w:rPr>
        <w:t xml:space="preserve"> </w:t>
      </w:r>
      <w:r>
        <w:rPr>
          <w:sz w:val="24"/>
        </w:rPr>
        <w:t>контроль</w:t>
      </w:r>
      <w:r>
        <w:rPr>
          <w:spacing w:val="36"/>
          <w:sz w:val="24"/>
        </w:rPr>
        <w:t xml:space="preserve"> </w:t>
      </w:r>
      <w:r>
        <w:rPr>
          <w:sz w:val="24"/>
        </w:rPr>
        <w:t>по</w:t>
      </w:r>
      <w:r>
        <w:rPr>
          <w:spacing w:val="33"/>
          <w:sz w:val="24"/>
        </w:rPr>
        <w:t xml:space="preserve"> </w:t>
      </w:r>
      <w:r>
        <w:rPr>
          <w:sz w:val="24"/>
        </w:rPr>
        <w:t>результату</w:t>
      </w:r>
      <w:r>
        <w:rPr>
          <w:spacing w:val="31"/>
          <w:sz w:val="24"/>
        </w:rPr>
        <w:t xml:space="preserve"> </w:t>
      </w:r>
      <w:r>
        <w:rPr>
          <w:sz w:val="24"/>
        </w:rPr>
        <w:t>и</w:t>
      </w:r>
      <w:r>
        <w:rPr>
          <w:spacing w:val="36"/>
          <w:sz w:val="24"/>
        </w:rPr>
        <w:t xml:space="preserve"> </w:t>
      </w:r>
      <w:r>
        <w:rPr>
          <w:sz w:val="24"/>
        </w:rPr>
        <w:t>по</w:t>
      </w:r>
      <w:r>
        <w:rPr>
          <w:spacing w:val="36"/>
          <w:sz w:val="24"/>
        </w:rPr>
        <w:t xml:space="preserve"> </w:t>
      </w:r>
      <w:r>
        <w:rPr>
          <w:sz w:val="24"/>
        </w:rPr>
        <w:t>способу</w:t>
      </w:r>
      <w:r>
        <w:rPr>
          <w:spacing w:val="-57"/>
          <w:sz w:val="24"/>
        </w:rPr>
        <w:t xml:space="preserve"> </w:t>
      </w:r>
      <w:r>
        <w:rPr>
          <w:sz w:val="24"/>
        </w:rPr>
        <w:t>действия;</w:t>
      </w:r>
      <w:r>
        <w:rPr>
          <w:spacing w:val="-1"/>
          <w:sz w:val="24"/>
        </w:rPr>
        <w:t xml:space="preserve"> </w:t>
      </w:r>
      <w:r>
        <w:rPr>
          <w:sz w:val="24"/>
        </w:rPr>
        <w:t>актуальный контроль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уровне</w:t>
      </w:r>
      <w:r>
        <w:rPr>
          <w:spacing w:val="-1"/>
          <w:sz w:val="24"/>
        </w:rPr>
        <w:t xml:space="preserve"> </w:t>
      </w:r>
      <w:r>
        <w:rPr>
          <w:sz w:val="24"/>
        </w:rPr>
        <w:t>произвольного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внимания;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  <w:tab w:val="left" w:pos="2603"/>
          <w:tab w:val="left" w:pos="4430"/>
          <w:tab w:val="left" w:pos="5687"/>
          <w:tab w:val="left" w:pos="7293"/>
          <w:tab w:val="left" w:pos="8749"/>
          <w:tab w:val="left" w:pos="9881"/>
          <w:tab w:val="left" w:pos="10221"/>
        </w:tabs>
        <w:ind w:right="232" w:firstLine="566"/>
        <w:jc w:val="left"/>
        <w:rPr>
          <w:sz w:val="24"/>
        </w:rPr>
      </w:pPr>
      <w:r>
        <w:rPr>
          <w:sz w:val="24"/>
        </w:rPr>
        <w:t>адекватно</w:t>
      </w:r>
      <w:r>
        <w:rPr>
          <w:sz w:val="24"/>
        </w:rPr>
        <w:tab/>
        <w:t>самостоятельно</w:t>
      </w:r>
      <w:r>
        <w:rPr>
          <w:sz w:val="24"/>
        </w:rPr>
        <w:tab/>
        <w:t>оценивать</w:t>
      </w:r>
      <w:r>
        <w:rPr>
          <w:sz w:val="24"/>
        </w:rPr>
        <w:tab/>
        <w:t>правильность</w:t>
      </w:r>
      <w:r>
        <w:rPr>
          <w:sz w:val="24"/>
        </w:rPr>
        <w:tab/>
        <w:t>выполнения</w:t>
      </w:r>
      <w:r>
        <w:rPr>
          <w:sz w:val="24"/>
        </w:rPr>
        <w:tab/>
        <w:t>действия</w:t>
      </w:r>
      <w:r>
        <w:rPr>
          <w:sz w:val="24"/>
        </w:rPr>
        <w:tab/>
        <w:t>и</w:t>
      </w:r>
      <w:r>
        <w:rPr>
          <w:sz w:val="24"/>
        </w:rPr>
        <w:tab/>
      </w:r>
      <w:r>
        <w:rPr>
          <w:spacing w:val="-1"/>
          <w:sz w:val="24"/>
        </w:rPr>
        <w:t>вносить</w:t>
      </w:r>
      <w:r>
        <w:rPr>
          <w:spacing w:val="-57"/>
          <w:sz w:val="24"/>
        </w:rPr>
        <w:t xml:space="preserve"> </w:t>
      </w:r>
      <w:r>
        <w:rPr>
          <w:sz w:val="24"/>
        </w:rPr>
        <w:t>необходимые</w:t>
      </w:r>
      <w:r>
        <w:rPr>
          <w:spacing w:val="-2"/>
          <w:sz w:val="24"/>
        </w:rPr>
        <w:t xml:space="preserve"> </w:t>
      </w:r>
      <w:r>
        <w:rPr>
          <w:sz w:val="24"/>
        </w:rPr>
        <w:t>коррективы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исполнение</w:t>
      </w:r>
      <w:r>
        <w:rPr>
          <w:spacing w:val="-1"/>
          <w:sz w:val="24"/>
        </w:rPr>
        <w:t xml:space="preserve"> </w:t>
      </w:r>
      <w:r>
        <w:rPr>
          <w:sz w:val="24"/>
        </w:rPr>
        <w:t>как в</w:t>
      </w:r>
      <w:r>
        <w:rPr>
          <w:spacing w:val="-3"/>
          <w:sz w:val="24"/>
        </w:rPr>
        <w:t xml:space="preserve"> </w:t>
      </w:r>
      <w:r>
        <w:rPr>
          <w:sz w:val="24"/>
        </w:rPr>
        <w:t>конце</w:t>
      </w:r>
      <w:r>
        <w:rPr>
          <w:spacing w:val="-1"/>
          <w:sz w:val="24"/>
        </w:rPr>
        <w:t xml:space="preserve"> </w:t>
      </w:r>
      <w:r>
        <w:rPr>
          <w:sz w:val="24"/>
        </w:rPr>
        <w:t>действия,</w:t>
      </w:r>
      <w:r>
        <w:rPr>
          <w:spacing w:val="-3"/>
          <w:sz w:val="24"/>
        </w:rPr>
        <w:t xml:space="preserve"> </w:t>
      </w:r>
      <w:r>
        <w:rPr>
          <w:sz w:val="24"/>
        </w:rPr>
        <w:t>так и</w:t>
      </w:r>
      <w:r>
        <w:rPr>
          <w:spacing w:val="-2"/>
          <w:sz w:val="24"/>
        </w:rPr>
        <w:t xml:space="preserve"> </w:t>
      </w:r>
      <w:r>
        <w:rPr>
          <w:sz w:val="24"/>
        </w:rPr>
        <w:t>по ходу</w:t>
      </w:r>
      <w:r>
        <w:rPr>
          <w:spacing w:val="-8"/>
          <w:sz w:val="24"/>
        </w:rPr>
        <w:t xml:space="preserve"> </w:t>
      </w:r>
      <w:r>
        <w:rPr>
          <w:sz w:val="24"/>
        </w:rPr>
        <w:t>его</w:t>
      </w:r>
      <w:r>
        <w:rPr>
          <w:spacing w:val="-1"/>
          <w:sz w:val="24"/>
        </w:rPr>
        <w:t xml:space="preserve"> </w:t>
      </w:r>
      <w:r>
        <w:rPr>
          <w:sz w:val="24"/>
        </w:rPr>
        <w:t>реализации;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1"/>
        <w:ind w:left="1368" w:hanging="145"/>
        <w:jc w:val="left"/>
        <w:rPr>
          <w:sz w:val="24"/>
        </w:rPr>
      </w:pPr>
      <w:r>
        <w:rPr>
          <w:sz w:val="24"/>
        </w:rPr>
        <w:t>основам</w:t>
      </w:r>
      <w:r>
        <w:rPr>
          <w:spacing w:val="-4"/>
          <w:sz w:val="24"/>
        </w:rPr>
        <w:t xml:space="preserve"> </w:t>
      </w:r>
      <w:r>
        <w:rPr>
          <w:sz w:val="24"/>
        </w:rPr>
        <w:t>прогнозирования</w:t>
      </w:r>
      <w:r>
        <w:rPr>
          <w:spacing w:val="-3"/>
          <w:sz w:val="24"/>
        </w:rPr>
        <w:t xml:space="preserve"> </w:t>
      </w:r>
      <w:r>
        <w:rPr>
          <w:sz w:val="24"/>
        </w:rPr>
        <w:t>как</w:t>
      </w:r>
      <w:r>
        <w:rPr>
          <w:spacing w:val="-5"/>
          <w:sz w:val="24"/>
        </w:rPr>
        <w:t xml:space="preserve"> </w:t>
      </w:r>
      <w:r>
        <w:rPr>
          <w:sz w:val="24"/>
        </w:rPr>
        <w:t>предвидения</w:t>
      </w:r>
      <w:r>
        <w:rPr>
          <w:spacing w:val="-3"/>
          <w:sz w:val="24"/>
        </w:rPr>
        <w:t xml:space="preserve"> </w:t>
      </w:r>
      <w:r>
        <w:rPr>
          <w:sz w:val="24"/>
        </w:rPr>
        <w:t>будущих</w:t>
      </w:r>
      <w:r>
        <w:rPr>
          <w:spacing w:val="-1"/>
          <w:sz w:val="24"/>
        </w:rPr>
        <w:t xml:space="preserve"> </w:t>
      </w:r>
      <w:r>
        <w:rPr>
          <w:sz w:val="24"/>
        </w:rPr>
        <w:t>событий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3"/>
          <w:sz w:val="24"/>
        </w:rPr>
        <w:t xml:space="preserve"> </w:t>
      </w:r>
      <w:r>
        <w:rPr>
          <w:sz w:val="24"/>
        </w:rPr>
        <w:t>процесса.</w:t>
      </w:r>
    </w:p>
    <w:p w:rsidR="001E5777" w:rsidRDefault="00C60256">
      <w:pPr>
        <w:ind w:left="1224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i/>
          <w:sz w:val="24"/>
        </w:rPr>
      </w:pPr>
      <w:r>
        <w:rPr>
          <w:i/>
          <w:sz w:val="24"/>
        </w:rPr>
        <w:t>самостоятельно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ставить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новые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учебные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цели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задачи;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i/>
          <w:sz w:val="24"/>
        </w:rPr>
      </w:pPr>
      <w:r>
        <w:rPr>
          <w:i/>
          <w:sz w:val="24"/>
        </w:rPr>
        <w:t>построению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жизненных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планов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во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временной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перспективе;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2" w:firstLine="566"/>
        <w:jc w:val="left"/>
        <w:rPr>
          <w:i/>
          <w:sz w:val="24"/>
        </w:rPr>
      </w:pPr>
      <w:r>
        <w:rPr>
          <w:i/>
          <w:sz w:val="24"/>
        </w:rPr>
        <w:t>при</w:t>
      </w:r>
      <w:r>
        <w:rPr>
          <w:i/>
          <w:spacing w:val="31"/>
          <w:sz w:val="24"/>
        </w:rPr>
        <w:t xml:space="preserve"> </w:t>
      </w:r>
      <w:r>
        <w:rPr>
          <w:i/>
          <w:sz w:val="24"/>
        </w:rPr>
        <w:t>планировании</w:t>
      </w:r>
      <w:r>
        <w:rPr>
          <w:i/>
          <w:spacing w:val="31"/>
          <w:sz w:val="24"/>
        </w:rPr>
        <w:t xml:space="preserve"> </w:t>
      </w:r>
      <w:r>
        <w:rPr>
          <w:i/>
          <w:sz w:val="24"/>
        </w:rPr>
        <w:t>достижения</w:t>
      </w:r>
      <w:r>
        <w:rPr>
          <w:i/>
          <w:spacing w:val="32"/>
          <w:sz w:val="24"/>
        </w:rPr>
        <w:t xml:space="preserve"> </w:t>
      </w:r>
      <w:r>
        <w:rPr>
          <w:i/>
          <w:sz w:val="24"/>
        </w:rPr>
        <w:t>целей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самостоятельно,</w:t>
      </w:r>
      <w:r>
        <w:rPr>
          <w:i/>
          <w:spacing w:val="31"/>
          <w:sz w:val="24"/>
        </w:rPr>
        <w:t xml:space="preserve"> </w:t>
      </w:r>
      <w:r>
        <w:rPr>
          <w:i/>
          <w:sz w:val="24"/>
        </w:rPr>
        <w:t>полно</w:t>
      </w:r>
      <w:r>
        <w:rPr>
          <w:i/>
          <w:spacing w:val="3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адекватно</w:t>
      </w:r>
      <w:r>
        <w:rPr>
          <w:i/>
          <w:spacing w:val="31"/>
          <w:sz w:val="24"/>
        </w:rPr>
        <w:t xml:space="preserve"> </w:t>
      </w:r>
      <w:r>
        <w:rPr>
          <w:i/>
          <w:sz w:val="24"/>
        </w:rPr>
        <w:t>учитывать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условия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средства 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достижения;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1" w:firstLine="566"/>
        <w:jc w:val="left"/>
        <w:rPr>
          <w:i/>
          <w:sz w:val="24"/>
        </w:rPr>
      </w:pPr>
      <w:r>
        <w:rPr>
          <w:i/>
          <w:sz w:val="24"/>
        </w:rPr>
        <w:t>выделять</w:t>
      </w:r>
      <w:r>
        <w:rPr>
          <w:i/>
          <w:spacing w:val="30"/>
          <w:sz w:val="24"/>
        </w:rPr>
        <w:t xml:space="preserve"> </w:t>
      </w:r>
      <w:r>
        <w:rPr>
          <w:i/>
          <w:sz w:val="24"/>
        </w:rPr>
        <w:t>альтернативные</w:t>
      </w:r>
      <w:r>
        <w:rPr>
          <w:i/>
          <w:spacing w:val="30"/>
          <w:sz w:val="24"/>
        </w:rPr>
        <w:t xml:space="preserve"> </w:t>
      </w:r>
      <w:r>
        <w:rPr>
          <w:i/>
          <w:sz w:val="24"/>
        </w:rPr>
        <w:t>способы</w:t>
      </w:r>
      <w:r>
        <w:rPr>
          <w:i/>
          <w:spacing w:val="31"/>
          <w:sz w:val="24"/>
        </w:rPr>
        <w:t xml:space="preserve"> </w:t>
      </w:r>
      <w:r>
        <w:rPr>
          <w:i/>
          <w:sz w:val="24"/>
        </w:rPr>
        <w:t>достижения</w:t>
      </w:r>
      <w:r>
        <w:rPr>
          <w:i/>
          <w:spacing w:val="30"/>
          <w:sz w:val="24"/>
        </w:rPr>
        <w:t xml:space="preserve"> </w:t>
      </w:r>
      <w:r>
        <w:rPr>
          <w:i/>
          <w:sz w:val="24"/>
        </w:rPr>
        <w:t>цели</w:t>
      </w:r>
      <w:r>
        <w:rPr>
          <w:i/>
          <w:spacing w:val="3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выбирать</w:t>
      </w:r>
      <w:r>
        <w:rPr>
          <w:i/>
          <w:spacing w:val="31"/>
          <w:sz w:val="24"/>
        </w:rPr>
        <w:t xml:space="preserve"> </w:t>
      </w:r>
      <w:r>
        <w:rPr>
          <w:i/>
          <w:sz w:val="24"/>
        </w:rPr>
        <w:t>наиболее</w:t>
      </w:r>
      <w:r>
        <w:rPr>
          <w:i/>
          <w:spacing w:val="30"/>
          <w:sz w:val="24"/>
        </w:rPr>
        <w:t xml:space="preserve"> </w:t>
      </w:r>
      <w:r>
        <w:rPr>
          <w:i/>
          <w:sz w:val="24"/>
        </w:rPr>
        <w:t>эффективный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способ;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7" w:firstLine="566"/>
        <w:jc w:val="left"/>
        <w:rPr>
          <w:i/>
          <w:sz w:val="24"/>
        </w:rPr>
      </w:pPr>
      <w:r>
        <w:rPr>
          <w:i/>
          <w:sz w:val="24"/>
        </w:rPr>
        <w:t>основам</w:t>
      </w:r>
      <w:r>
        <w:rPr>
          <w:i/>
          <w:spacing w:val="6"/>
          <w:sz w:val="24"/>
        </w:rPr>
        <w:t xml:space="preserve"> </w:t>
      </w:r>
      <w:r>
        <w:rPr>
          <w:i/>
          <w:sz w:val="24"/>
        </w:rPr>
        <w:t>саморегуляции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учебной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познавательной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деятельности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форме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осознанного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управления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своим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поведением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деятельностью,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направленной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достижение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поставленных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целей;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5" w:firstLine="566"/>
        <w:jc w:val="left"/>
        <w:rPr>
          <w:i/>
          <w:sz w:val="24"/>
        </w:rPr>
      </w:pPr>
      <w:r>
        <w:rPr>
          <w:i/>
          <w:sz w:val="24"/>
        </w:rPr>
        <w:t>осуществлять</w:t>
      </w:r>
      <w:r>
        <w:rPr>
          <w:i/>
          <w:spacing w:val="47"/>
          <w:sz w:val="24"/>
        </w:rPr>
        <w:t xml:space="preserve"> </w:t>
      </w:r>
      <w:r>
        <w:rPr>
          <w:i/>
          <w:sz w:val="24"/>
        </w:rPr>
        <w:t>познавательную</w:t>
      </w:r>
      <w:r>
        <w:rPr>
          <w:i/>
          <w:spacing w:val="48"/>
          <w:sz w:val="24"/>
        </w:rPr>
        <w:t xml:space="preserve"> </w:t>
      </w:r>
      <w:r>
        <w:rPr>
          <w:i/>
          <w:sz w:val="24"/>
        </w:rPr>
        <w:t>рефлексию</w:t>
      </w:r>
      <w:r>
        <w:rPr>
          <w:i/>
          <w:spacing w:val="47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43"/>
          <w:sz w:val="24"/>
        </w:rPr>
        <w:t xml:space="preserve"> </w:t>
      </w:r>
      <w:r>
        <w:rPr>
          <w:i/>
          <w:sz w:val="24"/>
        </w:rPr>
        <w:t>отношении</w:t>
      </w:r>
      <w:r>
        <w:rPr>
          <w:i/>
          <w:spacing w:val="47"/>
          <w:sz w:val="24"/>
        </w:rPr>
        <w:t xml:space="preserve"> </w:t>
      </w:r>
      <w:r>
        <w:rPr>
          <w:i/>
          <w:sz w:val="24"/>
        </w:rPr>
        <w:t>действий</w:t>
      </w:r>
      <w:r>
        <w:rPr>
          <w:i/>
          <w:spacing w:val="49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47"/>
          <w:sz w:val="24"/>
        </w:rPr>
        <w:t xml:space="preserve"> </w:t>
      </w:r>
      <w:r>
        <w:rPr>
          <w:i/>
          <w:sz w:val="24"/>
        </w:rPr>
        <w:t>решению</w:t>
      </w:r>
      <w:r>
        <w:rPr>
          <w:i/>
          <w:spacing w:val="48"/>
          <w:sz w:val="24"/>
        </w:rPr>
        <w:t xml:space="preserve"> </w:t>
      </w:r>
      <w:r>
        <w:rPr>
          <w:i/>
          <w:sz w:val="24"/>
        </w:rPr>
        <w:t>учебных</w:t>
      </w:r>
      <w:r>
        <w:rPr>
          <w:i/>
          <w:spacing w:val="46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познавательных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задач;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7" w:firstLine="566"/>
        <w:jc w:val="left"/>
        <w:rPr>
          <w:i/>
          <w:sz w:val="24"/>
        </w:rPr>
      </w:pPr>
      <w:r>
        <w:rPr>
          <w:i/>
          <w:sz w:val="24"/>
        </w:rPr>
        <w:t>адекватно</w:t>
      </w:r>
      <w:r>
        <w:rPr>
          <w:i/>
          <w:spacing w:val="7"/>
          <w:sz w:val="24"/>
        </w:rPr>
        <w:t xml:space="preserve"> </w:t>
      </w:r>
      <w:r>
        <w:rPr>
          <w:i/>
          <w:sz w:val="24"/>
        </w:rPr>
        <w:t>оценивать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объективную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трудность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как</w:t>
      </w:r>
      <w:r>
        <w:rPr>
          <w:i/>
          <w:spacing w:val="8"/>
          <w:sz w:val="24"/>
        </w:rPr>
        <w:t xml:space="preserve"> </w:t>
      </w:r>
      <w:r>
        <w:rPr>
          <w:i/>
          <w:sz w:val="24"/>
        </w:rPr>
        <w:t>меру</w:t>
      </w:r>
      <w:r>
        <w:rPr>
          <w:i/>
          <w:spacing w:val="7"/>
          <w:sz w:val="24"/>
        </w:rPr>
        <w:t xml:space="preserve"> </w:t>
      </w:r>
      <w:r>
        <w:rPr>
          <w:i/>
          <w:sz w:val="24"/>
        </w:rPr>
        <w:t>фактического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или</w:t>
      </w:r>
      <w:r>
        <w:rPr>
          <w:i/>
          <w:spacing w:val="8"/>
          <w:sz w:val="24"/>
        </w:rPr>
        <w:t xml:space="preserve"> </w:t>
      </w:r>
      <w:r>
        <w:rPr>
          <w:i/>
          <w:sz w:val="24"/>
        </w:rPr>
        <w:t>предполагаемого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расхода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ресурсов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 решение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задачи;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3" w:firstLine="566"/>
        <w:jc w:val="left"/>
        <w:rPr>
          <w:i/>
          <w:sz w:val="24"/>
        </w:rPr>
      </w:pPr>
      <w:r>
        <w:rPr>
          <w:i/>
          <w:sz w:val="24"/>
        </w:rPr>
        <w:t>адекватно</w:t>
      </w:r>
      <w:r>
        <w:rPr>
          <w:i/>
          <w:spacing w:val="17"/>
          <w:sz w:val="24"/>
        </w:rPr>
        <w:t xml:space="preserve"> </w:t>
      </w:r>
      <w:r>
        <w:rPr>
          <w:i/>
          <w:sz w:val="24"/>
        </w:rPr>
        <w:t>оценивать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свои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возможности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достижения</w:t>
      </w:r>
      <w:r>
        <w:rPr>
          <w:i/>
          <w:spacing w:val="16"/>
          <w:sz w:val="24"/>
        </w:rPr>
        <w:t xml:space="preserve"> </w:t>
      </w:r>
      <w:r>
        <w:rPr>
          <w:i/>
          <w:sz w:val="24"/>
        </w:rPr>
        <w:t>цели</w:t>
      </w:r>
      <w:r>
        <w:rPr>
          <w:i/>
          <w:spacing w:val="17"/>
          <w:sz w:val="24"/>
        </w:rPr>
        <w:t xml:space="preserve"> </w:t>
      </w:r>
      <w:r>
        <w:rPr>
          <w:i/>
          <w:sz w:val="24"/>
        </w:rPr>
        <w:t>определѐнной</w:t>
      </w:r>
      <w:r>
        <w:rPr>
          <w:i/>
          <w:spacing w:val="17"/>
          <w:sz w:val="24"/>
        </w:rPr>
        <w:t xml:space="preserve"> </w:t>
      </w:r>
      <w:r>
        <w:rPr>
          <w:i/>
          <w:sz w:val="24"/>
        </w:rPr>
        <w:t>сложности</w:t>
      </w:r>
      <w:r>
        <w:rPr>
          <w:i/>
          <w:spacing w:val="17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различных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сферах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самостоятельной деятельности;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1"/>
        <w:ind w:left="1368" w:hanging="145"/>
        <w:jc w:val="left"/>
        <w:rPr>
          <w:i/>
          <w:sz w:val="24"/>
        </w:rPr>
      </w:pPr>
      <w:r>
        <w:rPr>
          <w:i/>
          <w:sz w:val="24"/>
        </w:rPr>
        <w:t>основам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саморегуляции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эмоциональных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состояний;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2" w:firstLine="566"/>
        <w:jc w:val="left"/>
        <w:rPr>
          <w:i/>
          <w:sz w:val="24"/>
        </w:rPr>
      </w:pPr>
      <w:r>
        <w:rPr>
          <w:i/>
          <w:sz w:val="24"/>
        </w:rPr>
        <w:t>прилагать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волевые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усилия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преодолевать</w:t>
      </w:r>
      <w:r>
        <w:rPr>
          <w:i/>
          <w:spacing w:val="22"/>
          <w:sz w:val="24"/>
        </w:rPr>
        <w:t xml:space="preserve"> </w:t>
      </w:r>
      <w:r>
        <w:rPr>
          <w:i/>
          <w:sz w:val="24"/>
        </w:rPr>
        <w:t>трудности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препятствия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пути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достижения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целей.</w:t>
      </w:r>
    </w:p>
    <w:p w:rsidR="001E5777" w:rsidRDefault="00C60256">
      <w:pPr>
        <w:spacing w:before="4" w:line="274" w:lineRule="exact"/>
        <w:ind w:left="1224"/>
        <w:rPr>
          <w:b/>
          <w:sz w:val="24"/>
        </w:rPr>
      </w:pPr>
      <w:r>
        <w:rPr>
          <w:b/>
          <w:sz w:val="24"/>
          <w:u w:val="thick"/>
        </w:rPr>
        <w:t>Коммуникативные</w:t>
      </w:r>
      <w:r>
        <w:rPr>
          <w:b/>
          <w:spacing w:val="-5"/>
          <w:sz w:val="24"/>
          <w:u w:val="thick"/>
        </w:rPr>
        <w:t xml:space="preserve"> </w:t>
      </w:r>
      <w:r>
        <w:rPr>
          <w:b/>
          <w:sz w:val="24"/>
          <w:u w:val="thick"/>
        </w:rPr>
        <w:t>универсальные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учебные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действия</w:t>
      </w:r>
    </w:p>
    <w:p w:rsidR="001E5777" w:rsidRDefault="00C60256">
      <w:pPr>
        <w:pStyle w:val="a3"/>
        <w:spacing w:line="274" w:lineRule="exact"/>
        <w:ind w:left="1224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71"/>
        </w:tabs>
        <w:ind w:left="1370" w:hanging="147"/>
        <w:rPr>
          <w:sz w:val="24"/>
        </w:rPr>
      </w:pPr>
      <w:r>
        <w:rPr>
          <w:sz w:val="24"/>
        </w:rPr>
        <w:t>учитывать</w:t>
      </w:r>
      <w:r>
        <w:rPr>
          <w:spacing w:val="-4"/>
          <w:sz w:val="24"/>
        </w:rPr>
        <w:t xml:space="preserve"> </w:t>
      </w:r>
      <w:r>
        <w:rPr>
          <w:sz w:val="24"/>
        </w:rPr>
        <w:t>разные</w:t>
      </w:r>
      <w:r>
        <w:rPr>
          <w:spacing w:val="-6"/>
          <w:sz w:val="24"/>
        </w:rPr>
        <w:t xml:space="preserve"> </w:t>
      </w:r>
      <w:r>
        <w:rPr>
          <w:sz w:val="24"/>
        </w:rPr>
        <w:t>мнения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стремиться</w:t>
      </w:r>
      <w:r>
        <w:rPr>
          <w:spacing w:val="-4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координации</w:t>
      </w:r>
      <w:r>
        <w:rPr>
          <w:spacing w:val="-4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-2"/>
          <w:sz w:val="24"/>
        </w:rPr>
        <w:t xml:space="preserve"> </w:t>
      </w:r>
      <w:r>
        <w:rPr>
          <w:sz w:val="24"/>
        </w:rPr>
        <w:t>позиций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3"/>
          <w:sz w:val="24"/>
        </w:rPr>
        <w:t xml:space="preserve"> </w:t>
      </w:r>
      <w:r>
        <w:rPr>
          <w:sz w:val="24"/>
        </w:rPr>
        <w:t>сотрудничестве;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1" w:firstLine="566"/>
        <w:rPr>
          <w:sz w:val="24"/>
        </w:rPr>
      </w:pPr>
      <w:r>
        <w:rPr>
          <w:sz w:val="24"/>
        </w:rPr>
        <w:t>формулировать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собственное</w:t>
      </w:r>
      <w:r>
        <w:rPr>
          <w:spacing w:val="1"/>
          <w:sz w:val="24"/>
        </w:rPr>
        <w:t xml:space="preserve"> </w:t>
      </w:r>
      <w:r>
        <w:rPr>
          <w:sz w:val="24"/>
        </w:rPr>
        <w:t>мнение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позицию,</w:t>
      </w:r>
      <w:r>
        <w:rPr>
          <w:spacing w:val="1"/>
          <w:sz w:val="24"/>
        </w:rPr>
        <w:t xml:space="preserve"> </w:t>
      </w:r>
      <w:r>
        <w:rPr>
          <w:sz w:val="24"/>
        </w:rPr>
        <w:t>аргументировать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координировать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еѐ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-57"/>
          <w:sz w:val="24"/>
        </w:rPr>
        <w:t xml:space="preserve"> </w:t>
      </w:r>
      <w:r>
        <w:rPr>
          <w:sz w:val="24"/>
        </w:rPr>
        <w:t>позициями</w:t>
      </w:r>
      <w:r>
        <w:rPr>
          <w:spacing w:val="-3"/>
          <w:sz w:val="24"/>
        </w:rPr>
        <w:t xml:space="preserve"> </w:t>
      </w:r>
      <w:r>
        <w:rPr>
          <w:sz w:val="24"/>
        </w:rPr>
        <w:t>партнѐров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сотрудничестве</w:t>
      </w:r>
      <w:r>
        <w:rPr>
          <w:spacing w:val="-4"/>
          <w:sz w:val="24"/>
        </w:rPr>
        <w:t xml:space="preserve"> </w:t>
      </w:r>
      <w:r>
        <w:rPr>
          <w:sz w:val="24"/>
        </w:rPr>
        <w:t>при</w:t>
      </w:r>
      <w:r>
        <w:rPr>
          <w:spacing w:val="-2"/>
          <w:sz w:val="24"/>
        </w:rPr>
        <w:t xml:space="preserve"> </w:t>
      </w:r>
      <w:r>
        <w:rPr>
          <w:sz w:val="24"/>
        </w:rPr>
        <w:t>выработке</w:t>
      </w:r>
      <w:r>
        <w:rPr>
          <w:spacing w:val="-4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-3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совместной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71"/>
        </w:tabs>
        <w:spacing w:before="1"/>
        <w:ind w:right="226" w:firstLine="566"/>
        <w:rPr>
          <w:sz w:val="24"/>
        </w:rPr>
      </w:pPr>
      <w:r>
        <w:rPr>
          <w:sz w:val="24"/>
        </w:rPr>
        <w:t>устанавливать и сравнивать разные точки зрения, прежде чем принимать решения и делать</w:t>
      </w:r>
      <w:r>
        <w:rPr>
          <w:spacing w:val="1"/>
          <w:sz w:val="24"/>
        </w:rPr>
        <w:t xml:space="preserve"> </w:t>
      </w:r>
      <w:r>
        <w:rPr>
          <w:sz w:val="24"/>
        </w:rPr>
        <w:t>выбор;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3" w:firstLine="566"/>
        <w:rPr>
          <w:sz w:val="24"/>
        </w:rPr>
      </w:pPr>
      <w:r>
        <w:rPr>
          <w:sz w:val="24"/>
        </w:rPr>
        <w:t>аргументировать свою точку зрения, спорить и отстаивать свою позицию не враждебным для</w:t>
      </w:r>
      <w:r>
        <w:rPr>
          <w:spacing w:val="-57"/>
          <w:sz w:val="24"/>
        </w:rPr>
        <w:t xml:space="preserve"> </w:t>
      </w:r>
      <w:r>
        <w:rPr>
          <w:sz w:val="24"/>
        </w:rPr>
        <w:t>оппонентов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образом;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3" w:firstLine="566"/>
        <w:rPr>
          <w:sz w:val="24"/>
        </w:rPr>
      </w:pPr>
      <w:r>
        <w:rPr>
          <w:sz w:val="24"/>
        </w:rPr>
        <w:t>задавать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вопросы,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необходимые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6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сотрудничества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партнѐром;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2" w:firstLine="566"/>
        <w:rPr>
          <w:sz w:val="24"/>
        </w:rPr>
      </w:pPr>
      <w:r>
        <w:rPr>
          <w:sz w:val="24"/>
        </w:rPr>
        <w:t>осуществлять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взаимный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оказывать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сотрудничестве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необходимую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взаимопомощь;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sz w:val="24"/>
        </w:rPr>
      </w:pPr>
      <w:r>
        <w:rPr>
          <w:sz w:val="24"/>
        </w:rPr>
        <w:t>адекватно</w:t>
      </w:r>
      <w:r>
        <w:rPr>
          <w:spacing w:val="-4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речь</w:t>
      </w:r>
      <w:r>
        <w:rPr>
          <w:spacing w:val="-4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планирования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регуляции</w:t>
      </w:r>
      <w:r>
        <w:rPr>
          <w:spacing w:val="-3"/>
          <w:sz w:val="24"/>
        </w:rPr>
        <w:t xml:space="preserve"> </w:t>
      </w:r>
      <w:r>
        <w:rPr>
          <w:sz w:val="24"/>
        </w:rPr>
        <w:t>своей</w:t>
      </w:r>
      <w:r>
        <w:rPr>
          <w:spacing w:val="-4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5" w:firstLine="566"/>
        <w:rPr>
          <w:sz w:val="24"/>
        </w:rPr>
      </w:pPr>
      <w:r>
        <w:rPr>
          <w:sz w:val="24"/>
        </w:rPr>
        <w:t>адекватно использовать речевые средства для решения различных коммуникативных задач;</w:t>
      </w:r>
      <w:r>
        <w:rPr>
          <w:spacing w:val="1"/>
          <w:sz w:val="24"/>
        </w:rPr>
        <w:t xml:space="preserve"> </w:t>
      </w:r>
      <w:r>
        <w:rPr>
          <w:sz w:val="24"/>
        </w:rPr>
        <w:t>владеть устной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письменной</w:t>
      </w:r>
      <w:r>
        <w:rPr>
          <w:spacing w:val="-1"/>
          <w:sz w:val="24"/>
        </w:rPr>
        <w:t xml:space="preserve"> </w:t>
      </w:r>
      <w:r>
        <w:rPr>
          <w:sz w:val="24"/>
        </w:rPr>
        <w:t>речью;</w:t>
      </w:r>
      <w:r>
        <w:rPr>
          <w:spacing w:val="-2"/>
          <w:sz w:val="24"/>
        </w:rPr>
        <w:t xml:space="preserve"> </w:t>
      </w:r>
      <w:r>
        <w:rPr>
          <w:sz w:val="24"/>
        </w:rPr>
        <w:t>строить</w:t>
      </w:r>
      <w:r>
        <w:rPr>
          <w:spacing w:val="-1"/>
          <w:sz w:val="24"/>
        </w:rPr>
        <w:t xml:space="preserve"> </w:t>
      </w:r>
      <w:r>
        <w:rPr>
          <w:sz w:val="24"/>
        </w:rPr>
        <w:t>монологическое</w:t>
      </w:r>
      <w:r>
        <w:rPr>
          <w:spacing w:val="-3"/>
          <w:sz w:val="24"/>
        </w:rPr>
        <w:t xml:space="preserve"> </w:t>
      </w:r>
      <w:r>
        <w:rPr>
          <w:sz w:val="24"/>
        </w:rPr>
        <w:t>контекстное</w:t>
      </w:r>
      <w:r>
        <w:rPr>
          <w:spacing w:val="-2"/>
          <w:sz w:val="24"/>
        </w:rPr>
        <w:t xml:space="preserve"> </w:t>
      </w:r>
      <w:r>
        <w:rPr>
          <w:sz w:val="24"/>
        </w:rPr>
        <w:t>высказывание;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3" w:firstLine="566"/>
        <w:rPr>
          <w:sz w:val="24"/>
        </w:rPr>
      </w:pPr>
      <w:r>
        <w:rPr>
          <w:sz w:val="24"/>
        </w:rPr>
        <w:t>организовывать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учебное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сотрудничество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учителем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сверстниками,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определять</w:t>
      </w:r>
      <w:r>
        <w:rPr>
          <w:spacing w:val="1"/>
          <w:sz w:val="24"/>
        </w:rPr>
        <w:t xml:space="preserve"> </w:t>
      </w:r>
      <w:r>
        <w:rPr>
          <w:sz w:val="24"/>
        </w:rPr>
        <w:t>цели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функции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участников,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способы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взаимодействия;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общие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способы</w:t>
      </w:r>
      <w:r>
        <w:rPr>
          <w:spacing w:val="-57"/>
          <w:sz w:val="24"/>
        </w:rPr>
        <w:t xml:space="preserve"> </w:t>
      </w:r>
      <w:r>
        <w:rPr>
          <w:sz w:val="24"/>
        </w:rPr>
        <w:t>работы;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1"/>
        <w:ind w:left="1368" w:hanging="145"/>
        <w:rPr>
          <w:sz w:val="24"/>
        </w:rPr>
      </w:pPr>
      <w:r>
        <w:rPr>
          <w:sz w:val="24"/>
        </w:rPr>
        <w:t>осуществлять</w:t>
      </w:r>
      <w:r>
        <w:rPr>
          <w:spacing w:val="-3"/>
          <w:sz w:val="24"/>
        </w:rPr>
        <w:t xml:space="preserve"> </w:t>
      </w:r>
      <w:r>
        <w:rPr>
          <w:sz w:val="24"/>
        </w:rPr>
        <w:t>контроль,</w:t>
      </w:r>
      <w:r>
        <w:rPr>
          <w:spacing w:val="-4"/>
          <w:sz w:val="24"/>
        </w:rPr>
        <w:t xml:space="preserve"> </w:t>
      </w:r>
      <w:r>
        <w:rPr>
          <w:sz w:val="24"/>
        </w:rPr>
        <w:t>коррекцию,</w:t>
      </w:r>
      <w:r>
        <w:rPr>
          <w:spacing w:val="-4"/>
          <w:sz w:val="24"/>
        </w:rPr>
        <w:t xml:space="preserve"> </w:t>
      </w:r>
      <w:r>
        <w:rPr>
          <w:sz w:val="24"/>
        </w:rPr>
        <w:t>оценку</w:t>
      </w:r>
      <w:r>
        <w:rPr>
          <w:spacing w:val="-11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-4"/>
          <w:sz w:val="24"/>
        </w:rPr>
        <w:t xml:space="preserve"> </w:t>
      </w:r>
      <w:r>
        <w:rPr>
          <w:sz w:val="24"/>
        </w:rPr>
        <w:t>партнѐра,</w:t>
      </w:r>
      <w:r>
        <w:rPr>
          <w:spacing w:val="-2"/>
          <w:sz w:val="24"/>
        </w:rPr>
        <w:t xml:space="preserve"> </w:t>
      </w:r>
      <w:r>
        <w:rPr>
          <w:sz w:val="24"/>
        </w:rPr>
        <w:t>уметь</w:t>
      </w:r>
      <w:r>
        <w:rPr>
          <w:spacing w:val="-2"/>
          <w:sz w:val="24"/>
        </w:rPr>
        <w:t xml:space="preserve"> </w:t>
      </w:r>
      <w:r>
        <w:rPr>
          <w:sz w:val="24"/>
        </w:rPr>
        <w:t>убеждать;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9" w:firstLine="566"/>
        <w:rPr>
          <w:sz w:val="24"/>
        </w:rPr>
      </w:pPr>
      <w:r>
        <w:rPr>
          <w:b/>
          <w:sz w:val="24"/>
        </w:rPr>
        <w:t>работать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группе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—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устанавливать</w:t>
      </w:r>
      <w:r>
        <w:rPr>
          <w:spacing w:val="1"/>
          <w:sz w:val="24"/>
        </w:rPr>
        <w:t xml:space="preserve"> </w:t>
      </w:r>
      <w:r>
        <w:rPr>
          <w:sz w:val="24"/>
        </w:rPr>
        <w:t>рабочие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отношения,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эффективно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сотрудничать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способствовать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продуктивной</w:t>
      </w:r>
      <w:r>
        <w:rPr>
          <w:spacing w:val="1"/>
          <w:sz w:val="24"/>
        </w:rPr>
        <w:t xml:space="preserve"> </w:t>
      </w:r>
      <w:r>
        <w:rPr>
          <w:sz w:val="24"/>
        </w:rPr>
        <w:t>кооперации;</w:t>
      </w:r>
      <w:r>
        <w:rPr>
          <w:spacing w:val="1"/>
          <w:sz w:val="24"/>
        </w:rPr>
        <w:t xml:space="preserve"> </w:t>
      </w:r>
      <w:r>
        <w:rPr>
          <w:sz w:val="24"/>
        </w:rPr>
        <w:t>интегрироваться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группу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строить</w:t>
      </w:r>
      <w:r>
        <w:rPr>
          <w:spacing w:val="1"/>
          <w:sz w:val="24"/>
        </w:rPr>
        <w:t xml:space="preserve"> </w:t>
      </w:r>
      <w:r>
        <w:rPr>
          <w:sz w:val="24"/>
        </w:rPr>
        <w:t>продуктивное</w:t>
      </w:r>
      <w:r>
        <w:rPr>
          <w:spacing w:val="-2"/>
          <w:sz w:val="24"/>
        </w:rPr>
        <w:t xml:space="preserve"> </w:t>
      </w:r>
      <w:r>
        <w:rPr>
          <w:sz w:val="24"/>
        </w:rPr>
        <w:t>взаимодействие</w:t>
      </w:r>
      <w:r>
        <w:rPr>
          <w:spacing w:val="-1"/>
          <w:sz w:val="24"/>
        </w:rPr>
        <w:t xml:space="preserve"> </w:t>
      </w:r>
      <w:r>
        <w:rPr>
          <w:sz w:val="24"/>
        </w:rPr>
        <w:t>со сверстниками</w:t>
      </w:r>
      <w:r>
        <w:rPr>
          <w:spacing w:val="-3"/>
          <w:sz w:val="24"/>
        </w:rPr>
        <w:t xml:space="preserve"> </w:t>
      </w:r>
      <w:r>
        <w:rPr>
          <w:sz w:val="24"/>
        </w:rPr>
        <w:t>и взрослыми;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sz w:val="24"/>
        </w:rPr>
      </w:pPr>
      <w:r>
        <w:rPr>
          <w:sz w:val="24"/>
        </w:rPr>
        <w:t>основам</w:t>
      </w:r>
      <w:r>
        <w:rPr>
          <w:spacing w:val="-5"/>
          <w:sz w:val="24"/>
        </w:rPr>
        <w:t xml:space="preserve"> </w:t>
      </w:r>
      <w:r>
        <w:rPr>
          <w:sz w:val="24"/>
        </w:rPr>
        <w:t>коммуникативной</w:t>
      </w:r>
      <w:r>
        <w:rPr>
          <w:spacing w:val="-4"/>
          <w:sz w:val="24"/>
        </w:rPr>
        <w:t xml:space="preserve"> </w:t>
      </w:r>
      <w:r>
        <w:rPr>
          <w:sz w:val="24"/>
        </w:rPr>
        <w:t>рефлексии;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1" w:firstLine="566"/>
        <w:rPr>
          <w:sz w:val="24"/>
        </w:rPr>
      </w:pPr>
      <w:r>
        <w:rPr>
          <w:sz w:val="24"/>
        </w:rPr>
        <w:t>использовать адекватные языковые средства для отображения своих чувств, мыслей, мотивов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потребностей;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3" w:firstLine="566"/>
        <w:rPr>
          <w:sz w:val="24"/>
        </w:rPr>
      </w:pPr>
      <w:r>
        <w:rPr>
          <w:sz w:val="24"/>
        </w:rPr>
        <w:t>отображать в речи (описание, объяснение) содержание совершаемых действий как в форме</w:t>
      </w:r>
      <w:r>
        <w:rPr>
          <w:spacing w:val="1"/>
          <w:sz w:val="24"/>
        </w:rPr>
        <w:t xml:space="preserve"> </w:t>
      </w:r>
      <w:r>
        <w:rPr>
          <w:sz w:val="24"/>
        </w:rPr>
        <w:t>громкой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социализированной речи,</w:t>
      </w:r>
      <w:r>
        <w:rPr>
          <w:spacing w:val="-4"/>
          <w:sz w:val="24"/>
        </w:rPr>
        <w:t xml:space="preserve"> </w:t>
      </w:r>
      <w:r>
        <w:rPr>
          <w:sz w:val="24"/>
        </w:rPr>
        <w:t>так и в</w:t>
      </w:r>
      <w:r>
        <w:rPr>
          <w:spacing w:val="-2"/>
          <w:sz w:val="24"/>
        </w:rPr>
        <w:t xml:space="preserve"> </w:t>
      </w:r>
      <w:r>
        <w:rPr>
          <w:sz w:val="24"/>
        </w:rPr>
        <w:t>форме</w:t>
      </w:r>
      <w:r>
        <w:rPr>
          <w:spacing w:val="-1"/>
          <w:sz w:val="24"/>
        </w:rPr>
        <w:t xml:space="preserve"> </w:t>
      </w:r>
      <w:r>
        <w:rPr>
          <w:sz w:val="24"/>
        </w:rPr>
        <w:t>внутренней речи.</w:t>
      </w:r>
    </w:p>
    <w:p w:rsidR="001E5777" w:rsidRDefault="00C60256">
      <w:pPr>
        <w:ind w:left="1224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66"/>
        <w:ind w:right="227" w:firstLine="566"/>
        <w:rPr>
          <w:i/>
          <w:sz w:val="24"/>
        </w:rPr>
      </w:pPr>
      <w:r>
        <w:rPr>
          <w:i/>
          <w:sz w:val="24"/>
        </w:rPr>
        <w:lastRenderedPageBreak/>
        <w:t>учитывать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координировать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отличные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от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собственной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позиции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других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людей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сотрудничестве;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i/>
          <w:sz w:val="24"/>
        </w:rPr>
      </w:pPr>
      <w:r>
        <w:rPr>
          <w:i/>
          <w:sz w:val="24"/>
        </w:rPr>
        <w:t>учитывать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разные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мнения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интересы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обосновывать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собственную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позицию;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1"/>
        <w:ind w:left="1368" w:hanging="145"/>
        <w:rPr>
          <w:i/>
          <w:sz w:val="24"/>
        </w:rPr>
      </w:pPr>
      <w:r>
        <w:rPr>
          <w:i/>
          <w:sz w:val="24"/>
        </w:rPr>
        <w:t>понимать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относительность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мнений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подходов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решению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проблемы;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0" w:firstLine="566"/>
        <w:rPr>
          <w:i/>
          <w:sz w:val="24"/>
        </w:rPr>
      </w:pPr>
      <w:r>
        <w:rPr>
          <w:i/>
          <w:sz w:val="24"/>
        </w:rPr>
        <w:t>продуктивно разрешать конфликты на основе учѐта интересов и позиций всех участников,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поиска и оценки альтернативных способов разрешения конфликтов; договариваться и приходить 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общему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решению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совместной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деятельности,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том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числе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ситуации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столкновения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интересов;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i/>
          <w:sz w:val="24"/>
        </w:rPr>
      </w:pPr>
      <w:r>
        <w:rPr>
          <w:i/>
          <w:sz w:val="24"/>
        </w:rPr>
        <w:t>брать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себя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инициативу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организации совместного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действия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(деловое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лидерство);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0" w:firstLine="566"/>
        <w:rPr>
          <w:sz w:val="24"/>
        </w:rPr>
      </w:pPr>
      <w:r>
        <w:rPr>
          <w:i/>
          <w:sz w:val="24"/>
        </w:rPr>
        <w:t>оказывать поддержку и содействие тем, от кого зависит достижение цели в совместной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деятельности</w:t>
      </w:r>
      <w:r>
        <w:rPr>
          <w:sz w:val="24"/>
        </w:rPr>
        <w:t>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5" w:firstLine="566"/>
        <w:rPr>
          <w:i/>
          <w:sz w:val="24"/>
        </w:rPr>
      </w:pPr>
      <w:r>
        <w:rPr>
          <w:i/>
          <w:sz w:val="24"/>
        </w:rPr>
        <w:t>осуществлять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коммуникативную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рефлексию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как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осознание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оснований</w:t>
      </w:r>
      <w:r>
        <w:rPr>
          <w:i/>
          <w:spacing w:val="61"/>
          <w:sz w:val="24"/>
        </w:rPr>
        <w:t xml:space="preserve"> </w:t>
      </w:r>
      <w:r>
        <w:rPr>
          <w:i/>
          <w:sz w:val="24"/>
        </w:rPr>
        <w:t>собственных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действий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действий партнѐра;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9" w:firstLine="566"/>
        <w:rPr>
          <w:sz w:val="24"/>
        </w:rPr>
      </w:pPr>
      <w:r>
        <w:rPr>
          <w:i/>
          <w:sz w:val="24"/>
        </w:rPr>
        <w:t>в процессе коммуникации достаточно точно, последовательно и полно передавать партнѐру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необходимую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информацию как ориентир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построения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действия</w:t>
      </w:r>
      <w:r>
        <w:rPr>
          <w:sz w:val="24"/>
        </w:rPr>
        <w:t>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6" w:firstLine="566"/>
        <w:rPr>
          <w:i/>
          <w:sz w:val="24"/>
        </w:rPr>
      </w:pPr>
      <w:r>
        <w:rPr>
          <w:i/>
          <w:sz w:val="24"/>
        </w:rPr>
        <w:t>вступать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диалог,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также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участвовать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коллективном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обсуждении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проблем,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участвовать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дискуссии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аргументировать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свою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позицию,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владеть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монологической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диалогической формами речи в соответствии с грамматическими и синтаксическими нормами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родного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языка;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5" w:firstLine="566"/>
        <w:rPr>
          <w:i/>
          <w:sz w:val="24"/>
        </w:rPr>
      </w:pPr>
      <w:r>
        <w:rPr>
          <w:i/>
          <w:sz w:val="24"/>
        </w:rPr>
        <w:t>следовать морально-этическим и психологическим принципам общения и сотрудничества 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уважительного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отношения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партнѐрам,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внимания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личности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другого,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адекватного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межличностного восприятия, готовности адекватно реагировать на нужды других, в частности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оказывать помощь и эмоциональную поддержку партнѐрам в процессе достижения общей цели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совместной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деятельности;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1"/>
        <w:ind w:right="230" w:firstLine="566"/>
        <w:rPr>
          <w:i/>
          <w:sz w:val="24"/>
        </w:rPr>
      </w:pPr>
      <w:r>
        <w:rPr>
          <w:i/>
          <w:sz w:val="24"/>
        </w:rPr>
        <w:t>устраивать эффективные групповые обсуждения и обеспечивать обмен знаниями между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членами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группы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принятия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эффективных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совместных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решений;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6" w:firstLine="566"/>
        <w:rPr>
          <w:i/>
          <w:sz w:val="24"/>
        </w:rPr>
      </w:pPr>
      <w:r>
        <w:rPr>
          <w:i/>
          <w:sz w:val="24"/>
        </w:rPr>
        <w:t>в совместной деятельности чѐтко формулировать цели группы и позволять еѐ участникам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проявлять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собственную энергию для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достижения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этих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целей.</w:t>
      </w:r>
    </w:p>
    <w:p w:rsidR="001E5777" w:rsidRDefault="00C60256">
      <w:pPr>
        <w:spacing w:before="5" w:line="274" w:lineRule="exact"/>
        <w:ind w:left="1224"/>
        <w:jc w:val="both"/>
        <w:rPr>
          <w:b/>
          <w:sz w:val="24"/>
        </w:rPr>
      </w:pPr>
      <w:r>
        <w:rPr>
          <w:b/>
          <w:sz w:val="24"/>
          <w:u w:val="thick"/>
        </w:rPr>
        <w:t>Познавательные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универсальные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учебные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действия</w:t>
      </w:r>
    </w:p>
    <w:p w:rsidR="001E5777" w:rsidRDefault="00C60256">
      <w:pPr>
        <w:pStyle w:val="a3"/>
        <w:spacing w:line="274" w:lineRule="exact"/>
        <w:ind w:left="1224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sz w:val="24"/>
        </w:rPr>
      </w:pPr>
      <w:r>
        <w:rPr>
          <w:sz w:val="24"/>
        </w:rPr>
        <w:t>основам</w:t>
      </w:r>
      <w:r>
        <w:rPr>
          <w:spacing w:val="-6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4"/>
          <w:sz w:val="24"/>
        </w:rPr>
        <w:t xml:space="preserve"> </w:t>
      </w:r>
      <w:r>
        <w:rPr>
          <w:sz w:val="24"/>
        </w:rPr>
        <w:t>проектно-исследовательской</w:t>
      </w:r>
      <w:r>
        <w:rPr>
          <w:spacing w:val="-5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sz w:val="24"/>
        </w:rPr>
      </w:pPr>
      <w:r>
        <w:rPr>
          <w:sz w:val="24"/>
        </w:rPr>
        <w:t>проводить</w:t>
      </w:r>
      <w:r>
        <w:rPr>
          <w:spacing w:val="-4"/>
          <w:sz w:val="24"/>
        </w:rPr>
        <w:t xml:space="preserve"> </w:t>
      </w:r>
      <w:r>
        <w:rPr>
          <w:sz w:val="24"/>
        </w:rPr>
        <w:t>наблюдение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эксперимент</w:t>
      </w:r>
      <w:r>
        <w:rPr>
          <w:spacing w:val="-1"/>
          <w:sz w:val="24"/>
        </w:rPr>
        <w:t xml:space="preserve"> </w:t>
      </w:r>
      <w:r>
        <w:rPr>
          <w:sz w:val="24"/>
        </w:rPr>
        <w:t>под</w:t>
      </w:r>
      <w:r>
        <w:rPr>
          <w:spacing w:val="-3"/>
          <w:sz w:val="24"/>
        </w:rPr>
        <w:t xml:space="preserve"> </w:t>
      </w:r>
      <w:r>
        <w:rPr>
          <w:sz w:val="24"/>
        </w:rPr>
        <w:t>руководством</w:t>
      </w:r>
      <w:r>
        <w:rPr>
          <w:spacing w:val="-4"/>
          <w:sz w:val="24"/>
        </w:rPr>
        <w:t xml:space="preserve"> </w:t>
      </w:r>
      <w:r>
        <w:rPr>
          <w:sz w:val="24"/>
        </w:rPr>
        <w:t>учителя;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2" w:firstLine="566"/>
        <w:jc w:val="left"/>
        <w:rPr>
          <w:sz w:val="24"/>
        </w:rPr>
      </w:pPr>
      <w:r>
        <w:rPr>
          <w:sz w:val="24"/>
        </w:rPr>
        <w:t>осуществлять</w:t>
      </w:r>
      <w:r>
        <w:rPr>
          <w:spacing w:val="12"/>
          <w:sz w:val="24"/>
        </w:rPr>
        <w:t xml:space="preserve"> </w:t>
      </w:r>
      <w:r>
        <w:rPr>
          <w:sz w:val="24"/>
        </w:rPr>
        <w:t>расширенный</w:t>
      </w:r>
      <w:r>
        <w:rPr>
          <w:spacing w:val="9"/>
          <w:sz w:val="24"/>
        </w:rPr>
        <w:t xml:space="preserve"> </w:t>
      </w:r>
      <w:r>
        <w:rPr>
          <w:sz w:val="24"/>
        </w:rPr>
        <w:t>поиск</w:t>
      </w:r>
      <w:r>
        <w:rPr>
          <w:spacing w:val="9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9"/>
          <w:sz w:val="24"/>
        </w:rPr>
        <w:t xml:space="preserve"> </w:t>
      </w:r>
      <w:r>
        <w:rPr>
          <w:sz w:val="24"/>
        </w:rPr>
        <w:t>с</w:t>
      </w:r>
      <w:r>
        <w:rPr>
          <w:spacing w:val="10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10"/>
          <w:sz w:val="24"/>
        </w:rPr>
        <w:t xml:space="preserve"> </w:t>
      </w:r>
      <w:r>
        <w:rPr>
          <w:sz w:val="24"/>
        </w:rPr>
        <w:t>ресурсов</w:t>
      </w:r>
      <w:r>
        <w:rPr>
          <w:spacing w:val="10"/>
          <w:sz w:val="24"/>
        </w:rPr>
        <w:t xml:space="preserve"> </w:t>
      </w:r>
      <w:r>
        <w:rPr>
          <w:sz w:val="24"/>
        </w:rPr>
        <w:t>библиотек</w:t>
      </w:r>
      <w:r>
        <w:rPr>
          <w:spacing w:val="9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Интернета;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sz w:val="24"/>
        </w:rPr>
      </w:pPr>
      <w:r>
        <w:rPr>
          <w:sz w:val="24"/>
        </w:rPr>
        <w:t>создавать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преобразовывать</w:t>
      </w:r>
      <w:r>
        <w:rPr>
          <w:spacing w:val="-3"/>
          <w:sz w:val="24"/>
        </w:rPr>
        <w:t xml:space="preserve"> </w:t>
      </w:r>
      <w:r>
        <w:rPr>
          <w:sz w:val="24"/>
        </w:rPr>
        <w:t>модели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схемы</w:t>
      </w:r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-2"/>
          <w:sz w:val="24"/>
        </w:rPr>
        <w:t xml:space="preserve"> </w:t>
      </w:r>
      <w:r>
        <w:rPr>
          <w:sz w:val="24"/>
        </w:rPr>
        <w:t>задач;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3" w:firstLine="566"/>
        <w:jc w:val="left"/>
        <w:rPr>
          <w:sz w:val="24"/>
        </w:rPr>
      </w:pPr>
      <w:r>
        <w:rPr>
          <w:sz w:val="24"/>
        </w:rPr>
        <w:t>осуществлять</w:t>
      </w:r>
      <w:r>
        <w:rPr>
          <w:spacing w:val="22"/>
          <w:sz w:val="24"/>
        </w:rPr>
        <w:t xml:space="preserve"> </w:t>
      </w:r>
      <w:r>
        <w:rPr>
          <w:sz w:val="24"/>
        </w:rPr>
        <w:t>выбор</w:t>
      </w:r>
      <w:r>
        <w:rPr>
          <w:spacing w:val="24"/>
          <w:sz w:val="24"/>
        </w:rPr>
        <w:t xml:space="preserve"> </w:t>
      </w:r>
      <w:r>
        <w:rPr>
          <w:sz w:val="24"/>
        </w:rPr>
        <w:t>наиболее</w:t>
      </w:r>
      <w:r>
        <w:rPr>
          <w:spacing w:val="20"/>
          <w:sz w:val="24"/>
        </w:rPr>
        <w:t xml:space="preserve"> </w:t>
      </w:r>
      <w:r>
        <w:rPr>
          <w:sz w:val="24"/>
        </w:rPr>
        <w:t>эффективных</w:t>
      </w:r>
      <w:r>
        <w:rPr>
          <w:spacing w:val="23"/>
          <w:sz w:val="24"/>
        </w:rPr>
        <w:t xml:space="preserve"> </w:t>
      </w:r>
      <w:r>
        <w:rPr>
          <w:sz w:val="24"/>
        </w:rPr>
        <w:t>способов</w:t>
      </w:r>
      <w:r>
        <w:rPr>
          <w:spacing w:val="21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19"/>
          <w:sz w:val="24"/>
        </w:rPr>
        <w:t xml:space="preserve"> </w:t>
      </w:r>
      <w:r>
        <w:rPr>
          <w:sz w:val="24"/>
        </w:rPr>
        <w:t>задач</w:t>
      </w:r>
      <w:r>
        <w:rPr>
          <w:spacing w:val="21"/>
          <w:sz w:val="24"/>
        </w:rPr>
        <w:t xml:space="preserve"> </w:t>
      </w:r>
      <w:r>
        <w:rPr>
          <w:sz w:val="24"/>
        </w:rPr>
        <w:t>в</w:t>
      </w:r>
      <w:r>
        <w:rPr>
          <w:spacing w:val="21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22"/>
          <w:sz w:val="24"/>
        </w:rPr>
        <w:t xml:space="preserve"> </w:t>
      </w:r>
      <w:r>
        <w:rPr>
          <w:sz w:val="24"/>
        </w:rPr>
        <w:t>от</w:t>
      </w:r>
      <w:r>
        <w:rPr>
          <w:spacing w:val="-57"/>
          <w:sz w:val="24"/>
        </w:rPr>
        <w:t xml:space="preserve"> </w:t>
      </w:r>
      <w:r>
        <w:rPr>
          <w:sz w:val="24"/>
        </w:rPr>
        <w:t>конкретных</w:t>
      </w:r>
      <w:r>
        <w:rPr>
          <w:spacing w:val="2"/>
          <w:sz w:val="24"/>
        </w:rPr>
        <w:t xml:space="preserve"> </w:t>
      </w:r>
      <w:r>
        <w:rPr>
          <w:sz w:val="24"/>
        </w:rPr>
        <w:t>условий;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sz w:val="24"/>
        </w:rPr>
      </w:pPr>
      <w:r>
        <w:rPr>
          <w:sz w:val="24"/>
        </w:rPr>
        <w:t>давать</w:t>
      </w:r>
      <w:r>
        <w:rPr>
          <w:spacing w:val="-3"/>
          <w:sz w:val="24"/>
        </w:rPr>
        <w:t xml:space="preserve"> </w:t>
      </w:r>
      <w:r>
        <w:rPr>
          <w:sz w:val="24"/>
        </w:rPr>
        <w:t>определение</w:t>
      </w:r>
      <w:r>
        <w:rPr>
          <w:spacing w:val="-3"/>
          <w:sz w:val="24"/>
        </w:rPr>
        <w:t xml:space="preserve"> </w:t>
      </w:r>
      <w:r>
        <w:rPr>
          <w:sz w:val="24"/>
        </w:rPr>
        <w:t>понятиям;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71"/>
        </w:tabs>
        <w:ind w:left="1370" w:hanging="147"/>
        <w:jc w:val="left"/>
        <w:rPr>
          <w:sz w:val="24"/>
        </w:rPr>
      </w:pPr>
      <w:r>
        <w:rPr>
          <w:sz w:val="24"/>
        </w:rPr>
        <w:t>устанавливать</w:t>
      </w:r>
      <w:r>
        <w:rPr>
          <w:spacing w:val="-8"/>
          <w:sz w:val="24"/>
        </w:rPr>
        <w:t xml:space="preserve"> </w:t>
      </w:r>
      <w:r>
        <w:rPr>
          <w:sz w:val="24"/>
        </w:rPr>
        <w:t>причинно-следственные</w:t>
      </w:r>
      <w:r>
        <w:rPr>
          <w:spacing w:val="-9"/>
          <w:sz w:val="24"/>
        </w:rPr>
        <w:t xml:space="preserve"> </w:t>
      </w:r>
      <w:r>
        <w:rPr>
          <w:sz w:val="24"/>
        </w:rPr>
        <w:t>связи;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9" w:firstLine="566"/>
        <w:jc w:val="left"/>
        <w:rPr>
          <w:sz w:val="24"/>
        </w:rPr>
      </w:pPr>
      <w:r>
        <w:rPr>
          <w:sz w:val="24"/>
        </w:rPr>
        <w:t>осуществлять</w:t>
      </w:r>
      <w:r>
        <w:rPr>
          <w:spacing w:val="5"/>
          <w:sz w:val="24"/>
        </w:rPr>
        <w:t xml:space="preserve"> </w:t>
      </w:r>
      <w:r>
        <w:rPr>
          <w:sz w:val="24"/>
        </w:rPr>
        <w:t>логическую</w:t>
      </w:r>
      <w:r>
        <w:rPr>
          <w:spacing w:val="4"/>
          <w:sz w:val="24"/>
        </w:rPr>
        <w:t xml:space="preserve"> </w:t>
      </w:r>
      <w:r>
        <w:rPr>
          <w:sz w:val="24"/>
        </w:rPr>
        <w:t>операцию</w:t>
      </w:r>
      <w:r>
        <w:rPr>
          <w:spacing w:val="7"/>
          <w:sz w:val="24"/>
        </w:rPr>
        <w:t xml:space="preserve"> </w:t>
      </w:r>
      <w:r>
        <w:rPr>
          <w:sz w:val="24"/>
        </w:rPr>
        <w:t>установления</w:t>
      </w:r>
      <w:r>
        <w:rPr>
          <w:spacing w:val="4"/>
          <w:sz w:val="24"/>
        </w:rPr>
        <w:t xml:space="preserve"> </w:t>
      </w:r>
      <w:r>
        <w:rPr>
          <w:sz w:val="24"/>
        </w:rPr>
        <w:t>родовидовых</w:t>
      </w:r>
      <w:r>
        <w:rPr>
          <w:spacing w:val="4"/>
          <w:sz w:val="24"/>
        </w:rPr>
        <w:t xml:space="preserve"> </w:t>
      </w:r>
      <w:r>
        <w:rPr>
          <w:sz w:val="24"/>
        </w:rPr>
        <w:t>отношений,</w:t>
      </w:r>
      <w:r>
        <w:rPr>
          <w:spacing w:val="4"/>
          <w:sz w:val="24"/>
        </w:rPr>
        <w:t xml:space="preserve"> </w:t>
      </w:r>
      <w:r>
        <w:rPr>
          <w:sz w:val="24"/>
        </w:rPr>
        <w:t>ограничение</w:t>
      </w:r>
      <w:r>
        <w:rPr>
          <w:spacing w:val="-57"/>
          <w:sz w:val="24"/>
        </w:rPr>
        <w:t xml:space="preserve"> </w:t>
      </w:r>
      <w:r>
        <w:rPr>
          <w:sz w:val="24"/>
        </w:rPr>
        <w:t>понятия;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1"/>
        <w:ind w:right="225" w:firstLine="566"/>
        <w:jc w:val="left"/>
        <w:rPr>
          <w:sz w:val="24"/>
        </w:rPr>
      </w:pPr>
      <w:r>
        <w:rPr>
          <w:sz w:val="24"/>
        </w:rPr>
        <w:t>обобщать</w:t>
      </w:r>
      <w:r>
        <w:rPr>
          <w:spacing w:val="14"/>
          <w:sz w:val="24"/>
        </w:rPr>
        <w:t xml:space="preserve"> </w:t>
      </w:r>
      <w:r>
        <w:rPr>
          <w:sz w:val="24"/>
        </w:rPr>
        <w:t>понятия</w:t>
      </w:r>
      <w:r>
        <w:rPr>
          <w:spacing w:val="15"/>
          <w:sz w:val="24"/>
        </w:rPr>
        <w:t xml:space="preserve"> </w:t>
      </w:r>
      <w:r>
        <w:rPr>
          <w:sz w:val="24"/>
        </w:rPr>
        <w:t>—</w:t>
      </w:r>
      <w:r>
        <w:rPr>
          <w:spacing w:val="12"/>
          <w:sz w:val="24"/>
        </w:rPr>
        <w:t xml:space="preserve"> </w:t>
      </w:r>
      <w:r>
        <w:rPr>
          <w:sz w:val="24"/>
        </w:rPr>
        <w:t>осуществлять</w:t>
      </w:r>
      <w:r>
        <w:rPr>
          <w:spacing w:val="14"/>
          <w:sz w:val="24"/>
        </w:rPr>
        <w:t xml:space="preserve"> </w:t>
      </w:r>
      <w:r>
        <w:rPr>
          <w:sz w:val="24"/>
        </w:rPr>
        <w:t>логическую</w:t>
      </w:r>
      <w:r>
        <w:rPr>
          <w:spacing w:val="15"/>
          <w:sz w:val="24"/>
        </w:rPr>
        <w:t xml:space="preserve"> </w:t>
      </w:r>
      <w:r>
        <w:rPr>
          <w:sz w:val="24"/>
        </w:rPr>
        <w:t>операцию</w:t>
      </w:r>
      <w:r>
        <w:rPr>
          <w:spacing w:val="14"/>
          <w:sz w:val="24"/>
        </w:rPr>
        <w:t xml:space="preserve"> </w:t>
      </w:r>
      <w:r>
        <w:rPr>
          <w:sz w:val="24"/>
        </w:rPr>
        <w:t>перехода</w:t>
      </w:r>
      <w:r>
        <w:rPr>
          <w:spacing w:val="12"/>
          <w:sz w:val="24"/>
        </w:rPr>
        <w:t xml:space="preserve"> </w:t>
      </w:r>
      <w:r>
        <w:rPr>
          <w:sz w:val="24"/>
        </w:rPr>
        <w:t>от</w:t>
      </w:r>
      <w:r>
        <w:rPr>
          <w:spacing w:val="15"/>
          <w:sz w:val="24"/>
        </w:rPr>
        <w:t xml:space="preserve"> </w:t>
      </w:r>
      <w:r>
        <w:rPr>
          <w:sz w:val="24"/>
        </w:rPr>
        <w:t>видовых</w:t>
      </w:r>
      <w:r>
        <w:rPr>
          <w:spacing w:val="13"/>
          <w:sz w:val="24"/>
        </w:rPr>
        <w:t xml:space="preserve"> </w:t>
      </w:r>
      <w:r>
        <w:rPr>
          <w:sz w:val="24"/>
        </w:rPr>
        <w:t>признаков</w:t>
      </w:r>
      <w:r>
        <w:rPr>
          <w:spacing w:val="11"/>
          <w:sz w:val="24"/>
        </w:rPr>
        <w:t xml:space="preserve"> </w:t>
      </w:r>
      <w:r>
        <w:rPr>
          <w:sz w:val="24"/>
        </w:rPr>
        <w:t>к</w:t>
      </w:r>
      <w:r>
        <w:rPr>
          <w:spacing w:val="-57"/>
          <w:sz w:val="24"/>
        </w:rPr>
        <w:t xml:space="preserve"> </w:t>
      </w:r>
      <w:r>
        <w:rPr>
          <w:sz w:val="24"/>
        </w:rPr>
        <w:t>родовому</w:t>
      </w:r>
      <w:r>
        <w:rPr>
          <w:spacing w:val="-6"/>
          <w:sz w:val="24"/>
        </w:rPr>
        <w:t xml:space="preserve"> </w:t>
      </w:r>
      <w:r>
        <w:rPr>
          <w:sz w:val="24"/>
        </w:rPr>
        <w:t>понятию, от</w:t>
      </w:r>
      <w:r>
        <w:rPr>
          <w:spacing w:val="-2"/>
          <w:sz w:val="24"/>
        </w:rPr>
        <w:t xml:space="preserve"> </w:t>
      </w:r>
      <w:r>
        <w:rPr>
          <w:sz w:val="24"/>
        </w:rPr>
        <w:t>понятия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меньшим</w:t>
      </w:r>
      <w:r>
        <w:rPr>
          <w:spacing w:val="-2"/>
          <w:sz w:val="24"/>
        </w:rPr>
        <w:t xml:space="preserve"> </w:t>
      </w:r>
      <w:r>
        <w:rPr>
          <w:sz w:val="24"/>
        </w:rPr>
        <w:t>объѐмом</w:t>
      </w:r>
      <w:r>
        <w:rPr>
          <w:spacing w:val="-1"/>
          <w:sz w:val="24"/>
        </w:rPr>
        <w:t xml:space="preserve"> </w:t>
      </w:r>
      <w:r>
        <w:rPr>
          <w:sz w:val="24"/>
        </w:rPr>
        <w:t>к понятию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большим</w:t>
      </w:r>
      <w:r>
        <w:rPr>
          <w:spacing w:val="-1"/>
          <w:sz w:val="24"/>
        </w:rPr>
        <w:t xml:space="preserve"> </w:t>
      </w:r>
      <w:r>
        <w:rPr>
          <w:sz w:val="24"/>
        </w:rPr>
        <w:t>объѐмом;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7" w:firstLine="566"/>
        <w:jc w:val="left"/>
        <w:rPr>
          <w:sz w:val="24"/>
        </w:rPr>
      </w:pPr>
      <w:r>
        <w:rPr>
          <w:sz w:val="24"/>
        </w:rPr>
        <w:t>осуществлять сравнение, классификацию, самостоятельно выбирая основания и критерии для</w:t>
      </w:r>
      <w:r>
        <w:rPr>
          <w:spacing w:val="-57"/>
          <w:sz w:val="24"/>
        </w:rPr>
        <w:t xml:space="preserve"> </w:t>
      </w:r>
      <w:r>
        <w:rPr>
          <w:sz w:val="24"/>
        </w:rPr>
        <w:t>указанных логических</w:t>
      </w:r>
      <w:r>
        <w:rPr>
          <w:spacing w:val="-1"/>
          <w:sz w:val="24"/>
        </w:rPr>
        <w:t xml:space="preserve"> </w:t>
      </w:r>
      <w:r>
        <w:rPr>
          <w:sz w:val="24"/>
        </w:rPr>
        <w:t>операций;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sz w:val="24"/>
        </w:rPr>
      </w:pPr>
      <w:r>
        <w:rPr>
          <w:sz w:val="24"/>
        </w:rPr>
        <w:t>строить</w:t>
      </w:r>
      <w:r>
        <w:rPr>
          <w:spacing w:val="-3"/>
          <w:sz w:val="24"/>
        </w:rPr>
        <w:t xml:space="preserve"> </w:t>
      </w:r>
      <w:r>
        <w:rPr>
          <w:sz w:val="24"/>
        </w:rPr>
        <w:t>классификацию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-3"/>
          <w:sz w:val="24"/>
        </w:rPr>
        <w:t xml:space="preserve"> </w:t>
      </w:r>
      <w:r>
        <w:rPr>
          <w:sz w:val="24"/>
        </w:rPr>
        <w:t>дихотомического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деления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(на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-4"/>
          <w:sz w:val="24"/>
        </w:rPr>
        <w:t xml:space="preserve"> </w:t>
      </w:r>
      <w:r>
        <w:rPr>
          <w:sz w:val="24"/>
        </w:rPr>
        <w:t>отрицания);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sz w:val="24"/>
        </w:rPr>
      </w:pPr>
      <w:r>
        <w:rPr>
          <w:sz w:val="24"/>
        </w:rPr>
        <w:t>строить</w:t>
      </w:r>
      <w:r>
        <w:rPr>
          <w:spacing w:val="-4"/>
          <w:sz w:val="24"/>
        </w:rPr>
        <w:t xml:space="preserve"> </w:t>
      </w:r>
      <w:r>
        <w:rPr>
          <w:sz w:val="24"/>
        </w:rPr>
        <w:t>логическое</w:t>
      </w:r>
      <w:r>
        <w:rPr>
          <w:spacing w:val="-5"/>
          <w:sz w:val="24"/>
        </w:rPr>
        <w:t xml:space="preserve"> </w:t>
      </w:r>
      <w:r>
        <w:rPr>
          <w:sz w:val="24"/>
        </w:rPr>
        <w:t>рассуждение,</w:t>
      </w:r>
      <w:r>
        <w:rPr>
          <w:spacing w:val="-4"/>
          <w:sz w:val="24"/>
        </w:rPr>
        <w:t xml:space="preserve"> </w:t>
      </w:r>
      <w:r>
        <w:rPr>
          <w:sz w:val="24"/>
        </w:rPr>
        <w:t>включающее</w:t>
      </w:r>
      <w:r>
        <w:rPr>
          <w:spacing w:val="-3"/>
          <w:sz w:val="24"/>
        </w:rPr>
        <w:t xml:space="preserve"> </w:t>
      </w:r>
      <w:r>
        <w:rPr>
          <w:sz w:val="24"/>
        </w:rPr>
        <w:t>установление</w:t>
      </w:r>
      <w:r>
        <w:rPr>
          <w:spacing w:val="-5"/>
          <w:sz w:val="24"/>
        </w:rPr>
        <w:t xml:space="preserve"> </w:t>
      </w:r>
      <w:r>
        <w:rPr>
          <w:sz w:val="24"/>
        </w:rPr>
        <w:t>причинно-следственных</w:t>
      </w:r>
      <w:r>
        <w:rPr>
          <w:spacing w:val="-2"/>
          <w:sz w:val="24"/>
        </w:rPr>
        <w:t xml:space="preserve"> </w:t>
      </w:r>
      <w:r>
        <w:rPr>
          <w:sz w:val="24"/>
        </w:rPr>
        <w:t>связей;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sz w:val="24"/>
        </w:rPr>
      </w:pPr>
      <w:r>
        <w:rPr>
          <w:sz w:val="24"/>
        </w:rPr>
        <w:t>объяснять</w:t>
      </w:r>
      <w:r>
        <w:rPr>
          <w:spacing w:val="-3"/>
          <w:sz w:val="24"/>
        </w:rPr>
        <w:t xml:space="preserve"> </w:t>
      </w:r>
      <w:r>
        <w:rPr>
          <w:sz w:val="24"/>
        </w:rPr>
        <w:t>явления,</w:t>
      </w:r>
      <w:r>
        <w:rPr>
          <w:spacing w:val="-2"/>
          <w:sz w:val="24"/>
        </w:rPr>
        <w:t xml:space="preserve"> </w:t>
      </w:r>
      <w:r>
        <w:rPr>
          <w:sz w:val="24"/>
        </w:rPr>
        <w:t>процессы,</w:t>
      </w:r>
      <w:r>
        <w:rPr>
          <w:spacing w:val="-3"/>
          <w:sz w:val="24"/>
        </w:rPr>
        <w:t xml:space="preserve"> </w:t>
      </w:r>
      <w:r>
        <w:rPr>
          <w:sz w:val="24"/>
        </w:rPr>
        <w:t>связи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отношения,</w:t>
      </w:r>
      <w:r>
        <w:rPr>
          <w:spacing w:val="-2"/>
          <w:sz w:val="24"/>
        </w:rPr>
        <w:t xml:space="preserve"> </w:t>
      </w:r>
      <w:r>
        <w:rPr>
          <w:sz w:val="24"/>
        </w:rPr>
        <w:t>выявляемые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ходе</w:t>
      </w:r>
      <w:r>
        <w:rPr>
          <w:spacing w:val="-3"/>
          <w:sz w:val="24"/>
        </w:rPr>
        <w:t xml:space="preserve"> </w:t>
      </w:r>
      <w:r>
        <w:rPr>
          <w:sz w:val="24"/>
        </w:rPr>
        <w:t>исследования;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sz w:val="24"/>
        </w:rPr>
      </w:pPr>
      <w:r>
        <w:rPr>
          <w:sz w:val="24"/>
        </w:rPr>
        <w:t>основам</w:t>
      </w:r>
      <w:r>
        <w:rPr>
          <w:spacing w:val="-5"/>
          <w:sz w:val="24"/>
        </w:rPr>
        <w:t xml:space="preserve"> </w:t>
      </w:r>
      <w:r>
        <w:rPr>
          <w:sz w:val="24"/>
        </w:rPr>
        <w:t>ознакомительного,</w:t>
      </w:r>
      <w:r>
        <w:rPr>
          <w:spacing w:val="-3"/>
          <w:sz w:val="24"/>
        </w:rPr>
        <w:t xml:space="preserve"> </w:t>
      </w:r>
      <w:r>
        <w:rPr>
          <w:sz w:val="24"/>
        </w:rPr>
        <w:t>изучающего, усваивающего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поискового</w:t>
      </w:r>
      <w:r>
        <w:rPr>
          <w:spacing w:val="-4"/>
          <w:sz w:val="24"/>
        </w:rPr>
        <w:t xml:space="preserve"> </w:t>
      </w:r>
      <w:r>
        <w:rPr>
          <w:sz w:val="24"/>
        </w:rPr>
        <w:t>чтения;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1" w:firstLine="566"/>
        <w:jc w:val="left"/>
        <w:rPr>
          <w:sz w:val="24"/>
        </w:rPr>
      </w:pPr>
      <w:r>
        <w:rPr>
          <w:sz w:val="24"/>
        </w:rPr>
        <w:t>структурировать</w:t>
      </w:r>
      <w:r>
        <w:rPr>
          <w:spacing w:val="6"/>
          <w:sz w:val="24"/>
        </w:rPr>
        <w:t xml:space="preserve"> </w:t>
      </w:r>
      <w:r>
        <w:rPr>
          <w:sz w:val="24"/>
        </w:rPr>
        <w:t>тексты,</w:t>
      </w:r>
      <w:r>
        <w:rPr>
          <w:spacing w:val="9"/>
          <w:sz w:val="24"/>
        </w:rPr>
        <w:t xml:space="preserve"> </w:t>
      </w:r>
      <w:r>
        <w:rPr>
          <w:sz w:val="24"/>
        </w:rPr>
        <w:t>включая</w:t>
      </w:r>
      <w:r>
        <w:rPr>
          <w:spacing w:val="10"/>
          <w:sz w:val="24"/>
        </w:rPr>
        <w:t xml:space="preserve"> </w:t>
      </w:r>
      <w:r>
        <w:rPr>
          <w:sz w:val="24"/>
        </w:rPr>
        <w:t>умение</w:t>
      </w:r>
      <w:r>
        <w:rPr>
          <w:spacing w:val="5"/>
          <w:sz w:val="24"/>
        </w:rPr>
        <w:t xml:space="preserve"> </w:t>
      </w:r>
      <w:r>
        <w:rPr>
          <w:sz w:val="24"/>
        </w:rPr>
        <w:t>выделять</w:t>
      </w:r>
      <w:r>
        <w:rPr>
          <w:spacing w:val="7"/>
          <w:sz w:val="24"/>
        </w:rPr>
        <w:t xml:space="preserve"> </w:t>
      </w:r>
      <w:r>
        <w:rPr>
          <w:sz w:val="24"/>
        </w:rPr>
        <w:t>главное</w:t>
      </w:r>
      <w:r>
        <w:rPr>
          <w:spacing w:val="5"/>
          <w:sz w:val="24"/>
        </w:rPr>
        <w:t xml:space="preserve"> </w:t>
      </w:r>
      <w:r>
        <w:rPr>
          <w:sz w:val="24"/>
        </w:rPr>
        <w:t>и</w:t>
      </w:r>
      <w:r>
        <w:rPr>
          <w:spacing w:val="5"/>
          <w:sz w:val="24"/>
        </w:rPr>
        <w:t xml:space="preserve"> </w:t>
      </w:r>
      <w:r>
        <w:rPr>
          <w:sz w:val="24"/>
        </w:rPr>
        <w:t>второстепенное,</w:t>
      </w:r>
      <w:r>
        <w:rPr>
          <w:spacing w:val="6"/>
          <w:sz w:val="24"/>
        </w:rPr>
        <w:t xml:space="preserve"> </w:t>
      </w:r>
      <w:r>
        <w:rPr>
          <w:sz w:val="24"/>
        </w:rPr>
        <w:t>главную</w:t>
      </w:r>
      <w:r>
        <w:rPr>
          <w:spacing w:val="7"/>
          <w:sz w:val="24"/>
        </w:rPr>
        <w:t xml:space="preserve"> </w:t>
      </w:r>
      <w:r>
        <w:rPr>
          <w:sz w:val="24"/>
        </w:rPr>
        <w:t>идею</w:t>
      </w:r>
      <w:r>
        <w:rPr>
          <w:spacing w:val="-57"/>
          <w:sz w:val="24"/>
        </w:rPr>
        <w:t xml:space="preserve"> </w:t>
      </w:r>
      <w:r>
        <w:rPr>
          <w:sz w:val="24"/>
        </w:rPr>
        <w:t>текста,</w:t>
      </w:r>
      <w:r>
        <w:rPr>
          <w:spacing w:val="-1"/>
          <w:sz w:val="24"/>
        </w:rPr>
        <w:t xml:space="preserve"> </w:t>
      </w:r>
      <w:r>
        <w:rPr>
          <w:sz w:val="24"/>
        </w:rPr>
        <w:t>выстраивать последовательность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описываемых</w:t>
      </w:r>
      <w:r>
        <w:rPr>
          <w:spacing w:val="1"/>
          <w:sz w:val="24"/>
        </w:rPr>
        <w:t xml:space="preserve"> </w:t>
      </w:r>
      <w:r>
        <w:rPr>
          <w:sz w:val="24"/>
        </w:rPr>
        <w:t>событий;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4" w:firstLine="566"/>
        <w:jc w:val="left"/>
        <w:rPr>
          <w:sz w:val="24"/>
        </w:rPr>
      </w:pPr>
      <w:r>
        <w:rPr>
          <w:sz w:val="24"/>
        </w:rPr>
        <w:t>работать</w:t>
      </w:r>
      <w:r>
        <w:rPr>
          <w:spacing w:val="10"/>
          <w:sz w:val="24"/>
        </w:rPr>
        <w:t xml:space="preserve"> </w:t>
      </w:r>
      <w:r>
        <w:rPr>
          <w:sz w:val="24"/>
        </w:rPr>
        <w:t>с</w:t>
      </w:r>
      <w:r>
        <w:rPr>
          <w:spacing w:val="8"/>
          <w:sz w:val="24"/>
        </w:rPr>
        <w:t xml:space="preserve"> </w:t>
      </w:r>
      <w:r>
        <w:rPr>
          <w:sz w:val="24"/>
        </w:rPr>
        <w:t>метафорами</w:t>
      </w:r>
      <w:r>
        <w:rPr>
          <w:spacing w:val="13"/>
          <w:sz w:val="24"/>
        </w:rPr>
        <w:t xml:space="preserve"> </w:t>
      </w:r>
      <w:r>
        <w:rPr>
          <w:sz w:val="24"/>
        </w:rPr>
        <w:t>—</w:t>
      </w:r>
      <w:r>
        <w:rPr>
          <w:spacing w:val="9"/>
          <w:sz w:val="24"/>
        </w:rPr>
        <w:t xml:space="preserve"> </w:t>
      </w:r>
      <w:r>
        <w:rPr>
          <w:sz w:val="24"/>
        </w:rPr>
        <w:t>понимать</w:t>
      </w:r>
      <w:r>
        <w:rPr>
          <w:spacing w:val="8"/>
          <w:sz w:val="24"/>
        </w:rPr>
        <w:t xml:space="preserve"> </w:t>
      </w:r>
      <w:r>
        <w:rPr>
          <w:sz w:val="24"/>
        </w:rPr>
        <w:t>переносный</w:t>
      </w:r>
      <w:r>
        <w:rPr>
          <w:spacing w:val="11"/>
          <w:sz w:val="24"/>
        </w:rPr>
        <w:t xml:space="preserve"> </w:t>
      </w:r>
      <w:r>
        <w:rPr>
          <w:sz w:val="24"/>
        </w:rPr>
        <w:t>смысл</w:t>
      </w:r>
      <w:r>
        <w:rPr>
          <w:spacing w:val="9"/>
          <w:sz w:val="24"/>
        </w:rPr>
        <w:t xml:space="preserve"> </w:t>
      </w:r>
      <w:r>
        <w:rPr>
          <w:sz w:val="24"/>
        </w:rPr>
        <w:t>выражений,</w:t>
      </w:r>
      <w:r>
        <w:rPr>
          <w:spacing w:val="9"/>
          <w:sz w:val="24"/>
        </w:rPr>
        <w:t xml:space="preserve"> </w:t>
      </w:r>
      <w:r>
        <w:rPr>
          <w:sz w:val="24"/>
        </w:rPr>
        <w:t>понимать</w:t>
      </w:r>
      <w:r>
        <w:rPr>
          <w:spacing w:val="10"/>
          <w:sz w:val="24"/>
        </w:rPr>
        <w:t xml:space="preserve"> </w:t>
      </w:r>
      <w:r>
        <w:rPr>
          <w:sz w:val="24"/>
        </w:rPr>
        <w:t>и</w:t>
      </w:r>
      <w:r>
        <w:rPr>
          <w:spacing w:val="13"/>
          <w:sz w:val="24"/>
        </w:rPr>
        <w:t xml:space="preserve"> </w:t>
      </w:r>
      <w:r>
        <w:rPr>
          <w:sz w:val="24"/>
        </w:rPr>
        <w:t>употреблять</w:t>
      </w:r>
      <w:r>
        <w:rPr>
          <w:spacing w:val="-57"/>
          <w:sz w:val="24"/>
        </w:rPr>
        <w:t xml:space="preserve"> </w:t>
      </w:r>
      <w:r>
        <w:rPr>
          <w:sz w:val="24"/>
        </w:rPr>
        <w:t>обороты</w:t>
      </w:r>
      <w:r>
        <w:rPr>
          <w:spacing w:val="-1"/>
          <w:sz w:val="24"/>
        </w:rPr>
        <w:t xml:space="preserve"> </w:t>
      </w:r>
      <w:r>
        <w:rPr>
          <w:sz w:val="24"/>
        </w:rPr>
        <w:t>речи, построенные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скрытом уподоблении, образном</w:t>
      </w:r>
      <w:r>
        <w:rPr>
          <w:spacing w:val="-2"/>
          <w:sz w:val="24"/>
        </w:rPr>
        <w:t xml:space="preserve"> </w:t>
      </w:r>
      <w:r>
        <w:rPr>
          <w:sz w:val="24"/>
        </w:rPr>
        <w:t>сближении слов.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spacing w:before="66"/>
        <w:ind w:left="1224"/>
        <w:rPr>
          <w:i/>
          <w:sz w:val="24"/>
        </w:rPr>
      </w:pPr>
      <w:r>
        <w:rPr>
          <w:i/>
          <w:sz w:val="24"/>
        </w:rPr>
        <w:lastRenderedPageBreak/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i/>
          <w:sz w:val="24"/>
        </w:rPr>
      </w:pPr>
      <w:r>
        <w:rPr>
          <w:i/>
          <w:sz w:val="24"/>
        </w:rPr>
        <w:t>основам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рефлексивного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чтения;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i/>
          <w:sz w:val="24"/>
        </w:rPr>
      </w:pPr>
      <w:r>
        <w:rPr>
          <w:i/>
          <w:sz w:val="24"/>
        </w:rPr>
        <w:t>ставить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проблему,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аргументировать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еѐ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актуальность;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1"/>
        <w:ind w:right="231" w:firstLine="566"/>
        <w:jc w:val="left"/>
        <w:rPr>
          <w:i/>
          <w:sz w:val="24"/>
        </w:rPr>
      </w:pPr>
      <w:r>
        <w:rPr>
          <w:i/>
          <w:sz w:val="24"/>
        </w:rPr>
        <w:t>самостоятельно</w:t>
      </w:r>
      <w:r>
        <w:rPr>
          <w:i/>
          <w:spacing w:val="16"/>
          <w:sz w:val="24"/>
        </w:rPr>
        <w:t xml:space="preserve"> </w:t>
      </w:r>
      <w:r>
        <w:rPr>
          <w:i/>
          <w:sz w:val="24"/>
        </w:rPr>
        <w:t>проводить</w:t>
      </w:r>
      <w:r>
        <w:rPr>
          <w:i/>
          <w:spacing w:val="17"/>
          <w:sz w:val="24"/>
        </w:rPr>
        <w:t xml:space="preserve"> </w:t>
      </w:r>
      <w:r>
        <w:rPr>
          <w:i/>
          <w:sz w:val="24"/>
        </w:rPr>
        <w:t>исследование</w:t>
      </w:r>
      <w:r>
        <w:rPr>
          <w:i/>
          <w:spacing w:val="22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6"/>
          <w:sz w:val="24"/>
        </w:rPr>
        <w:t xml:space="preserve"> </w:t>
      </w:r>
      <w:r>
        <w:rPr>
          <w:i/>
          <w:sz w:val="24"/>
        </w:rPr>
        <w:t>основе</w:t>
      </w:r>
      <w:r>
        <w:rPr>
          <w:i/>
          <w:spacing w:val="16"/>
          <w:sz w:val="24"/>
        </w:rPr>
        <w:t xml:space="preserve"> </w:t>
      </w:r>
      <w:r>
        <w:rPr>
          <w:i/>
          <w:sz w:val="24"/>
        </w:rPr>
        <w:t>применения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методов</w:t>
      </w:r>
      <w:r>
        <w:rPr>
          <w:i/>
          <w:spacing w:val="16"/>
          <w:sz w:val="24"/>
        </w:rPr>
        <w:t xml:space="preserve"> </w:t>
      </w:r>
      <w:r>
        <w:rPr>
          <w:i/>
          <w:sz w:val="24"/>
        </w:rPr>
        <w:t>наблюдения</w:t>
      </w:r>
      <w:r>
        <w:rPr>
          <w:i/>
          <w:spacing w:val="15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эксперимента;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i/>
          <w:sz w:val="24"/>
        </w:rPr>
      </w:pPr>
      <w:r>
        <w:rPr>
          <w:i/>
          <w:sz w:val="24"/>
        </w:rPr>
        <w:t>выдвигать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гипотезы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связях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закономерностях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событий,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процессов,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объектов;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i/>
          <w:sz w:val="24"/>
        </w:rPr>
      </w:pPr>
      <w:r>
        <w:rPr>
          <w:i/>
          <w:sz w:val="24"/>
        </w:rPr>
        <w:t>организовывать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исследование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целью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проверки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гипотез;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i/>
          <w:sz w:val="24"/>
        </w:rPr>
      </w:pPr>
      <w:r>
        <w:rPr>
          <w:i/>
          <w:sz w:val="24"/>
        </w:rPr>
        <w:t>делать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умозаключения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(индуктивное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аналогии)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выводы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основе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аргументации.</w:t>
      </w:r>
    </w:p>
    <w:p w:rsidR="001E5777" w:rsidRDefault="001E5777">
      <w:pPr>
        <w:pStyle w:val="a3"/>
        <w:spacing w:before="4"/>
        <w:ind w:left="0"/>
        <w:jc w:val="left"/>
        <w:rPr>
          <w:i/>
        </w:rPr>
      </w:pPr>
    </w:p>
    <w:p w:rsidR="001E5777" w:rsidRDefault="00C60256">
      <w:pPr>
        <w:pStyle w:val="2"/>
        <w:spacing w:before="0" w:line="240" w:lineRule="auto"/>
        <w:ind w:left="1224" w:right="4977" w:hanging="567"/>
      </w:pPr>
      <w:r>
        <w:t>Формирование ИКТ-компетентности обучающихся</w:t>
      </w:r>
      <w:r>
        <w:rPr>
          <w:spacing w:val="-57"/>
        </w:rPr>
        <w:t xml:space="preserve"> </w:t>
      </w:r>
      <w:r>
        <w:t>Обращение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устройствами</w:t>
      </w:r>
      <w:r>
        <w:rPr>
          <w:spacing w:val="-1"/>
        </w:rPr>
        <w:t xml:space="preserve"> </w:t>
      </w:r>
      <w:r>
        <w:t>ИКТ</w:t>
      </w:r>
    </w:p>
    <w:p w:rsidR="001E5777" w:rsidRDefault="00C60256">
      <w:pPr>
        <w:pStyle w:val="a3"/>
        <w:spacing w:line="271" w:lineRule="exact"/>
        <w:ind w:left="1224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2" w:firstLine="566"/>
        <w:rPr>
          <w:sz w:val="24"/>
        </w:rPr>
      </w:pPr>
      <w:r>
        <w:rPr>
          <w:sz w:val="24"/>
        </w:rPr>
        <w:t>подключать</w:t>
      </w:r>
      <w:r>
        <w:rPr>
          <w:spacing w:val="1"/>
          <w:sz w:val="24"/>
        </w:rPr>
        <w:t xml:space="preserve"> </w:t>
      </w:r>
      <w:r>
        <w:rPr>
          <w:sz w:val="24"/>
        </w:rPr>
        <w:t>устройства</w:t>
      </w:r>
      <w:r>
        <w:rPr>
          <w:spacing w:val="1"/>
          <w:sz w:val="24"/>
        </w:rPr>
        <w:t xml:space="preserve"> </w:t>
      </w:r>
      <w:r>
        <w:rPr>
          <w:sz w:val="24"/>
        </w:rPr>
        <w:t>ИКТ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электрическим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информационным</w:t>
      </w:r>
      <w:r>
        <w:rPr>
          <w:spacing w:val="1"/>
          <w:sz w:val="24"/>
        </w:rPr>
        <w:t xml:space="preserve"> </w:t>
      </w:r>
      <w:r>
        <w:rPr>
          <w:sz w:val="24"/>
        </w:rPr>
        <w:t>сетям,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аккумуляторы;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1"/>
        <w:ind w:right="232" w:firstLine="566"/>
        <w:rPr>
          <w:sz w:val="24"/>
        </w:rPr>
      </w:pPr>
      <w:r>
        <w:rPr>
          <w:sz w:val="24"/>
        </w:rPr>
        <w:t>соединять устройства ИКТ (блоки компьютера, устройства сетей, принтер, проектор, сканер,</w:t>
      </w:r>
      <w:r>
        <w:rPr>
          <w:spacing w:val="1"/>
          <w:sz w:val="24"/>
        </w:rPr>
        <w:t xml:space="preserve"> </w:t>
      </w:r>
      <w:r>
        <w:rPr>
          <w:sz w:val="24"/>
        </w:rPr>
        <w:t>измерительные</w:t>
      </w:r>
      <w:r>
        <w:rPr>
          <w:spacing w:val="-2"/>
          <w:sz w:val="24"/>
        </w:rPr>
        <w:t xml:space="preserve"> </w:t>
      </w:r>
      <w:r>
        <w:rPr>
          <w:sz w:val="24"/>
        </w:rPr>
        <w:t>устройства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т.</w:t>
      </w:r>
      <w:r>
        <w:rPr>
          <w:spacing w:val="3"/>
          <w:sz w:val="24"/>
        </w:rPr>
        <w:t xml:space="preserve"> </w:t>
      </w:r>
      <w:r>
        <w:rPr>
          <w:sz w:val="24"/>
        </w:rPr>
        <w:t>д.)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-2"/>
          <w:sz w:val="24"/>
        </w:rPr>
        <w:t xml:space="preserve"> </w:t>
      </w:r>
      <w:r>
        <w:rPr>
          <w:sz w:val="24"/>
        </w:rPr>
        <w:t>проводных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беспроводных</w:t>
      </w:r>
      <w:r>
        <w:rPr>
          <w:spacing w:val="-1"/>
          <w:sz w:val="24"/>
        </w:rPr>
        <w:t xml:space="preserve"> </w:t>
      </w:r>
      <w:r>
        <w:rPr>
          <w:sz w:val="24"/>
        </w:rPr>
        <w:t>технологий;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8" w:firstLine="566"/>
        <w:rPr>
          <w:sz w:val="24"/>
        </w:rPr>
      </w:pPr>
      <w:r>
        <w:rPr>
          <w:sz w:val="24"/>
        </w:rPr>
        <w:t>правильно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выключать</w:t>
      </w:r>
      <w:r>
        <w:rPr>
          <w:spacing w:val="1"/>
          <w:sz w:val="24"/>
        </w:rPr>
        <w:t xml:space="preserve"> </w:t>
      </w:r>
      <w:r>
        <w:rPr>
          <w:sz w:val="24"/>
        </w:rPr>
        <w:t>устройства</w:t>
      </w:r>
      <w:r>
        <w:rPr>
          <w:spacing w:val="1"/>
          <w:sz w:val="24"/>
        </w:rPr>
        <w:t xml:space="preserve"> </w:t>
      </w:r>
      <w:r>
        <w:rPr>
          <w:sz w:val="24"/>
        </w:rPr>
        <w:t>ИКТ,</w:t>
      </w:r>
      <w:r>
        <w:rPr>
          <w:spacing w:val="1"/>
          <w:sz w:val="24"/>
        </w:rPr>
        <w:t xml:space="preserve"> </w:t>
      </w:r>
      <w:r>
        <w:rPr>
          <w:sz w:val="24"/>
        </w:rPr>
        <w:t>входить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операционную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завершать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работу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ней,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выполнять</w:t>
      </w:r>
      <w:r>
        <w:rPr>
          <w:spacing w:val="1"/>
          <w:sz w:val="24"/>
        </w:rPr>
        <w:t xml:space="preserve"> </w:t>
      </w:r>
      <w:r>
        <w:rPr>
          <w:sz w:val="24"/>
        </w:rPr>
        <w:t>базовые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экранными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объектами</w:t>
      </w:r>
      <w:r>
        <w:rPr>
          <w:spacing w:val="60"/>
          <w:sz w:val="24"/>
        </w:rPr>
        <w:t xml:space="preserve"> </w:t>
      </w:r>
      <w:r>
        <w:rPr>
          <w:sz w:val="24"/>
        </w:rPr>
        <w:t>(перемещение</w:t>
      </w:r>
      <w:r>
        <w:rPr>
          <w:spacing w:val="1"/>
          <w:sz w:val="24"/>
        </w:rPr>
        <w:t xml:space="preserve"> </w:t>
      </w:r>
      <w:r>
        <w:rPr>
          <w:sz w:val="24"/>
        </w:rPr>
        <w:t>курсора,</w:t>
      </w:r>
      <w:r>
        <w:rPr>
          <w:spacing w:val="1"/>
          <w:sz w:val="24"/>
        </w:rPr>
        <w:t xml:space="preserve"> </w:t>
      </w:r>
      <w:r>
        <w:rPr>
          <w:sz w:val="24"/>
        </w:rPr>
        <w:t>выделение, прямое</w:t>
      </w:r>
      <w:r>
        <w:rPr>
          <w:spacing w:val="-2"/>
          <w:sz w:val="24"/>
        </w:rPr>
        <w:t xml:space="preserve"> </w:t>
      </w:r>
      <w:r>
        <w:rPr>
          <w:sz w:val="24"/>
        </w:rPr>
        <w:t>перемещение, запоминание</w:t>
      </w:r>
      <w:r>
        <w:rPr>
          <w:spacing w:val="-2"/>
          <w:sz w:val="24"/>
        </w:rPr>
        <w:t xml:space="preserve"> </w:t>
      </w:r>
      <w:r>
        <w:rPr>
          <w:sz w:val="24"/>
        </w:rPr>
        <w:t>и вырезание);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sz w:val="24"/>
        </w:rPr>
      </w:pPr>
      <w:r>
        <w:rPr>
          <w:sz w:val="24"/>
        </w:rPr>
        <w:t>осуществлять</w:t>
      </w:r>
      <w:r>
        <w:rPr>
          <w:spacing w:val="-3"/>
          <w:sz w:val="24"/>
        </w:rPr>
        <w:t xml:space="preserve"> </w:t>
      </w:r>
      <w:r>
        <w:rPr>
          <w:sz w:val="24"/>
        </w:rPr>
        <w:t>информационное</w:t>
      </w:r>
      <w:r>
        <w:rPr>
          <w:spacing w:val="-5"/>
          <w:sz w:val="24"/>
        </w:rPr>
        <w:t xml:space="preserve"> </w:t>
      </w:r>
      <w:r>
        <w:rPr>
          <w:sz w:val="24"/>
        </w:rPr>
        <w:t>подключение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к</w:t>
      </w:r>
      <w:r>
        <w:rPr>
          <w:spacing w:val="-4"/>
          <w:sz w:val="24"/>
        </w:rPr>
        <w:t xml:space="preserve"> </w:t>
      </w:r>
      <w:r>
        <w:rPr>
          <w:sz w:val="24"/>
        </w:rPr>
        <w:t>локальной</w:t>
      </w:r>
      <w:r>
        <w:rPr>
          <w:spacing w:val="-4"/>
          <w:sz w:val="24"/>
        </w:rPr>
        <w:t xml:space="preserve"> </w:t>
      </w:r>
      <w:r>
        <w:rPr>
          <w:sz w:val="24"/>
        </w:rPr>
        <w:t>сети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глобальной</w:t>
      </w:r>
      <w:r>
        <w:rPr>
          <w:spacing w:val="-4"/>
          <w:sz w:val="24"/>
        </w:rPr>
        <w:t xml:space="preserve"> </w:t>
      </w:r>
      <w:r>
        <w:rPr>
          <w:sz w:val="24"/>
        </w:rPr>
        <w:t>сети</w:t>
      </w:r>
      <w:r>
        <w:rPr>
          <w:spacing w:val="-4"/>
          <w:sz w:val="24"/>
        </w:rPr>
        <w:t xml:space="preserve"> </w:t>
      </w:r>
      <w:r>
        <w:rPr>
          <w:sz w:val="24"/>
        </w:rPr>
        <w:t>Интернет;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7" w:firstLine="566"/>
        <w:rPr>
          <w:sz w:val="24"/>
        </w:rPr>
      </w:pPr>
      <w:r>
        <w:rPr>
          <w:sz w:val="24"/>
        </w:rPr>
        <w:t>входить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информационную</w:t>
      </w:r>
      <w:r>
        <w:rPr>
          <w:spacing w:val="1"/>
          <w:sz w:val="24"/>
        </w:rPr>
        <w:t xml:space="preserve"> </w:t>
      </w:r>
      <w:r>
        <w:rPr>
          <w:sz w:val="24"/>
        </w:rPr>
        <w:t>среду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60"/>
          <w:sz w:val="24"/>
        </w:rPr>
        <w:t xml:space="preserve"> </w:t>
      </w:r>
      <w:r>
        <w:rPr>
          <w:sz w:val="24"/>
        </w:rPr>
        <w:t>через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Интернет,</w:t>
      </w:r>
      <w:r>
        <w:rPr>
          <w:spacing w:val="-1"/>
          <w:sz w:val="24"/>
        </w:rPr>
        <w:t xml:space="preserve"> </w:t>
      </w:r>
      <w:r>
        <w:rPr>
          <w:sz w:val="24"/>
        </w:rPr>
        <w:t>размещать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информационной среде</w:t>
      </w:r>
      <w:r>
        <w:rPr>
          <w:spacing w:val="-2"/>
          <w:sz w:val="24"/>
        </w:rPr>
        <w:t xml:space="preserve"> </w:t>
      </w:r>
      <w:r>
        <w:rPr>
          <w:sz w:val="24"/>
        </w:rPr>
        <w:t>различные</w:t>
      </w:r>
      <w:r>
        <w:rPr>
          <w:spacing w:val="-3"/>
          <w:sz w:val="24"/>
        </w:rPr>
        <w:t xml:space="preserve"> </w:t>
      </w:r>
      <w:r>
        <w:rPr>
          <w:sz w:val="24"/>
        </w:rPr>
        <w:t>информационные</w:t>
      </w:r>
      <w:r>
        <w:rPr>
          <w:spacing w:val="-3"/>
          <w:sz w:val="24"/>
        </w:rPr>
        <w:t xml:space="preserve"> </w:t>
      </w:r>
      <w:r>
        <w:rPr>
          <w:sz w:val="24"/>
        </w:rPr>
        <w:t>объекты;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sz w:val="24"/>
        </w:rPr>
      </w:pPr>
      <w:r>
        <w:rPr>
          <w:sz w:val="24"/>
        </w:rPr>
        <w:t>выводить</w:t>
      </w:r>
      <w:r>
        <w:rPr>
          <w:spacing w:val="-4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бумагу,</w:t>
      </w:r>
      <w:r>
        <w:rPr>
          <w:spacing w:val="-3"/>
          <w:sz w:val="24"/>
        </w:rPr>
        <w:t xml:space="preserve"> </w:t>
      </w:r>
      <w:r>
        <w:rPr>
          <w:sz w:val="24"/>
        </w:rPr>
        <w:t>правильно</w:t>
      </w:r>
      <w:r>
        <w:rPr>
          <w:spacing w:val="-3"/>
          <w:sz w:val="24"/>
        </w:rPr>
        <w:t xml:space="preserve"> </w:t>
      </w:r>
      <w:r>
        <w:rPr>
          <w:sz w:val="24"/>
        </w:rPr>
        <w:t>обращаться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расходными</w:t>
      </w:r>
      <w:r>
        <w:rPr>
          <w:spacing w:val="-3"/>
          <w:sz w:val="24"/>
        </w:rPr>
        <w:t xml:space="preserve"> </w:t>
      </w:r>
      <w:r>
        <w:rPr>
          <w:sz w:val="24"/>
        </w:rPr>
        <w:t>материалами;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4" w:firstLine="566"/>
        <w:rPr>
          <w:sz w:val="24"/>
        </w:rPr>
      </w:pPr>
      <w:r>
        <w:rPr>
          <w:sz w:val="24"/>
        </w:rPr>
        <w:t>соблюдать требования техники безопасности, гигиены, эргономики и ресурсосбережения при</w:t>
      </w:r>
      <w:r>
        <w:rPr>
          <w:spacing w:val="-57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устройствами ИКТ,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частности учитывающие</w:t>
      </w:r>
      <w:r>
        <w:rPr>
          <w:spacing w:val="-3"/>
          <w:sz w:val="24"/>
        </w:rPr>
        <w:t xml:space="preserve"> </w:t>
      </w:r>
      <w:r>
        <w:rPr>
          <w:sz w:val="24"/>
        </w:rPr>
        <w:t>специфику</w:t>
      </w:r>
      <w:r>
        <w:rPr>
          <w:spacing w:val="-10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различными</w:t>
      </w:r>
      <w:r>
        <w:rPr>
          <w:spacing w:val="-1"/>
          <w:sz w:val="24"/>
        </w:rPr>
        <w:t xml:space="preserve"> </w:t>
      </w:r>
      <w:r>
        <w:rPr>
          <w:sz w:val="24"/>
        </w:rPr>
        <w:t>экранами.</w:t>
      </w:r>
    </w:p>
    <w:p w:rsidR="001E5777" w:rsidRDefault="00C60256">
      <w:pPr>
        <w:ind w:left="1224"/>
        <w:jc w:val="both"/>
        <w:rPr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научиться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0" w:firstLine="566"/>
        <w:rPr>
          <w:i/>
          <w:sz w:val="24"/>
        </w:rPr>
      </w:pPr>
      <w:r>
        <w:rPr>
          <w:i/>
          <w:sz w:val="24"/>
        </w:rPr>
        <w:t>осознавать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использовать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практической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деятельности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психологические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особенности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восприятия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информации человеком.</w:t>
      </w:r>
    </w:p>
    <w:p w:rsidR="001E5777" w:rsidRDefault="00C60256">
      <w:pPr>
        <w:pStyle w:val="2"/>
        <w:spacing w:before="6"/>
        <w:ind w:left="1224"/>
      </w:pPr>
      <w:r>
        <w:t>Фиксация</w:t>
      </w:r>
      <w:r>
        <w:rPr>
          <w:spacing w:val="-2"/>
        </w:rPr>
        <w:t xml:space="preserve"> </w:t>
      </w:r>
      <w:r>
        <w:t>изображений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звуков</w:t>
      </w:r>
    </w:p>
    <w:p w:rsidR="001E5777" w:rsidRDefault="00C60256">
      <w:pPr>
        <w:pStyle w:val="a3"/>
        <w:spacing w:line="274" w:lineRule="exact"/>
        <w:ind w:left="1224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1" w:firstLine="566"/>
        <w:rPr>
          <w:sz w:val="24"/>
        </w:rPr>
      </w:pPr>
      <w:r>
        <w:rPr>
          <w:sz w:val="24"/>
        </w:rPr>
        <w:t>осуществлять</w:t>
      </w:r>
      <w:r>
        <w:rPr>
          <w:spacing w:val="1"/>
          <w:sz w:val="24"/>
        </w:rPr>
        <w:t xml:space="preserve"> </w:t>
      </w:r>
      <w:r>
        <w:rPr>
          <w:sz w:val="24"/>
        </w:rPr>
        <w:t>фиксацию</w:t>
      </w:r>
      <w:r>
        <w:rPr>
          <w:spacing w:val="1"/>
          <w:sz w:val="24"/>
        </w:rPr>
        <w:t xml:space="preserve"> </w:t>
      </w:r>
      <w:r>
        <w:rPr>
          <w:sz w:val="24"/>
        </w:rPr>
        <w:t>изображений</w:t>
      </w:r>
      <w:r>
        <w:rPr>
          <w:spacing w:val="1"/>
          <w:sz w:val="24"/>
        </w:rPr>
        <w:t xml:space="preserve"> </w:t>
      </w:r>
      <w:r>
        <w:rPr>
          <w:sz w:val="24"/>
        </w:rPr>
        <w:t>и звуков в ходе процесса</w:t>
      </w:r>
      <w:r>
        <w:rPr>
          <w:spacing w:val="1"/>
          <w:sz w:val="24"/>
        </w:rPr>
        <w:t xml:space="preserve"> </w:t>
      </w:r>
      <w:r>
        <w:rPr>
          <w:sz w:val="24"/>
        </w:rPr>
        <w:t>обсуждения, проведения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эксперимента,</w:t>
      </w:r>
      <w:r>
        <w:rPr>
          <w:spacing w:val="-2"/>
          <w:sz w:val="24"/>
        </w:rPr>
        <w:t xml:space="preserve"> </w:t>
      </w:r>
      <w:r>
        <w:rPr>
          <w:sz w:val="24"/>
        </w:rPr>
        <w:t>природного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процесса,</w:t>
      </w:r>
      <w:r>
        <w:rPr>
          <w:spacing w:val="-2"/>
          <w:sz w:val="24"/>
        </w:rPr>
        <w:t xml:space="preserve"> </w:t>
      </w:r>
      <w:r>
        <w:rPr>
          <w:sz w:val="24"/>
        </w:rPr>
        <w:t>фиксацию</w:t>
      </w:r>
      <w:r>
        <w:rPr>
          <w:spacing w:val="-1"/>
          <w:sz w:val="24"/>
        </w:rPr>
        <w:t xml:space="preserve"> </w:t>
      </w:r>
      <w:r>
        <w:rPr>
          <w:sz w:val="24"/>
        </w:rPr>
        <w:t>хода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-1"/>
          <w:sz w:val="24"/>
        </w:rPr>
        <w:t xml:space="preserve"> </w:t>
      </w:r>
      <w:r>
        <w:rPr>
          <w:sz w:val="24"/>
        </w:rPr>
        <w:t>проектной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71"/>
        </w:tabs>
        <w:ind w:right="231" w:firstLine="566"/>
        <w:rPr>
          <w:sz w:val="24"/>
        </w:rPr>
      </w:pPr>
      <w:r>
        <w:rPr>
          <w:sz w:val="24"/>
        </w:rPr>
        <w:t>учитывать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смысл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фиксации,</w:t>
      </w:r>
      <w:r>
        <w:rPr>
          <w:spacing w:val="1"/>
          <w:sz w:val="24"/>
        </w:rPr>
        <w:t xml:space="preserve"> </w:t>
      </w:r>
      <w:r>
        <w:rPr>
          <w:sz w:val="24"/>
        </w:rPr>
        <w:t>выделять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фиксации</w:t>
      </w:r>
      <w:r>
        <w:rPr>
          <w:spacing w:val="1"/>
          <w:sz w:val="24"/>
        </w:rPr>
        <w:t xml:space="preserve"> </w:t>
      </w:r>
      <w:r>
        <w:rPr>
          <w:sz w:val="24"/>
        </w:rPr>
        <w:t>отдельные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элементы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процессов,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обеспечивать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качество</w:t>
      </w:r>
      <w:r>
        <w:rPr>
          <w:spacing w:val="1"/>
          <w:sz w:val="24"/>
        </w:rPr>
        <w:t xml:space="preserve"> </w:t>
      </w:r>
      <w:r>
        <w:rPr>
          <w:sz w:val="24"/>
        </w:rPr>
        <w:t>фиксации</w:t>
      </w:r>
      <w:r>
        <w:rPr>
          <w:spacing w:val="1"/>
          <w:sz w:val="24"/>
        </w:rPr>
        <w:t xml:space="preserve"> </w:t>
      </w:r>
      <w:r>
        <w:rPr>
          <w:sz w:val="24"/>
        </w:rPr>
        <w:t>существенных элементов;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2" w:firstLine="566"/>
        <w:rPr>
          <w:sz w:val="24"/>
        </w:rPr>
      </w:pPr>
      <w:r>
        <w:rPr>
          <w:sz w:val="24"/>
        </w:rPr>
        <w:t>выбирать технические средства ИКТ для фиксации изображений и звуков в соответствии с</w:t>
      </w:r>
      <w:r>
        <w:rPr>
          <w:spacing w:val="1"/>
          <w:sz w:val="24"/>
        </w:rPr>
        <w:t xml:space="preserve"> </w:t>
      </w:r>
      <w:r>
        <w:rPr>
          <w:sz w:val="24"/>
        </w:rPr>
        <w:t>поставленной</w:t>
      </w:r>
      <w:r>
        <w:rPr>
          <w:spacing w:val="-1"/>
          <w:sz w:val="24"/>
        </w:rPr>
        <w:t xml:space="preserve"> </w:t>
      </w:r>
      <w:r>
        <w:rPr>
          <w:sz w:val="24"/>
        </w:rPr>
        <w:t>целью;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2" w:firstLine="566"/>
        <w:rPr>
          <w:sz w:val="24"/>
        </w:rPr>
      </w:pPr>
      <w:r>
        <w:rPr>
          <w:sz w:val="24"/>
        </w:rPr>
        <w:t>проводить обработку цифровых фотографий с использованием возможностей специальных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компьютерных</w:t>
      </w:r>
      <w:r>
        <w:rPr>
          <w:spacing w:val="-2"/>
          <w:sz w:val="24"/>
        </w:rPr>
        <w:t xml:space="preserve"> </w:t>
      </w:r>
      <w:r>
        <w:rPr>
          <w:sz w:val="24"/>
        </w:rPr>
        <w:t>инструментов,</w:t>
      </w:r>
      <w:r>
        <w:rPr>
          <w:spacing w:val="-1"/>
          <w:sz w:val="24"/>
        </w:rPr>
        <w:t xml:space="preserve"> </w:t>
      </w:r>
      <w:r>
        <w:rPr>
          <w:sz w:val="24"/>
        </w:rPr>
        <w:t>создавать</w:t>
      </w:r>
      <w:r>
        <w:rPr>
          <w:spacing w:val="-1"/>
          <w:sz w:val="24"/>
        </w:rPr>
        <w:t xml:space="preserve"> </w:t>
      </w:r>
      <w:r>
        <w:rPr>
          <w:sz w:val="24"/>
        </w:rPr>
        <w:t>презентации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-3"/>
          <w:sz w:val="24"/>
        </w:rPr>
        <w:t xml:space="preserve"> </w:t>
      </w:r>
      <w:r>
        <w:rPr>
          <w:sz w:val="24"/>
        </w:rPr>
        <w:t>цифровых</w:t>
      </w:r>
      <w:r>
        <w:rPr>
          <w:spacing w:val="1"/>
          <w:sz w:val="24"/>
        </w:rPr>
        <w:t xml:space="preserve"> </w:t>
      </w:r>
      <w:r>
        <w:rPr>
          <w:sz w:val="24"/>
        </w:rPr>
        <w:t>фотографий;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4" w:firstLine="566"/>
        <w:rPr>
          <w:sz w:val="24"/>
        </w:rPr>
      </w:pPr>
      <w:r>
        <w:rPr>
          <w:sz w:val="24"/>
        </w:rPr>
        <w:t>проводить обработку цифровых звукозаписей с использованием возможностей специальных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компьютерных</w:t>
      </w:r>
      <w:r>
        <w:rPr>
          <w:spacing w:val="-2"/>
          <w:sz w:val="24"/>
        </w:rPr>
        <w:t xml:space="preserve"> </w:t>
      </w:r>
      <w:r>
        <w:rPr>
          <w:sz w:val="24"/>
        </w:rPr>
        <w:t>инструментов,</w:t>
      </w:r>
      <w:r>
        <w:rPr>
          <w:spacing w:val="-1"/>
          <w:sz w:val="24"/>
        </w:rPr>
        <w:t xml:space="preserve"> </w:t>
      </w:r>
      <w:r>
        <w:rPr>
          <w:sz w:val="24"/>
        </w:rPr>
        <w:t>проводить</w:t>
      </w:r>
      <w:r>
        <w:rPr>
          <w:spacing w:val="-3"/>
          <w:sz w:val="24"/>
        </w:rPr>
        <w:t xml:space="preserve"> </w:t>
      </w:r>
      <w:r>
        <w:rPr>
          <w:sz w:val="24"/>
        </w:rPr>
        <w:t>транскрибирование</w:t>
      </w:r>
      <w:r>
        <w:rPr>
          <w:spacing w:val="-5"/>
          <w:sz w:val="24"/>
        </w:rPr>
        <w:t xml:space="preserve"> </w:t>
      </w:r>
      <w:r>
        <w:rPr>
          <w:sz w:val="24"/>
        </w:rPr>
        <w:t>цифровых звукозаписей;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1"/>
        <w:ind w:right="233" w:firstLine="566"/>
        <w:rPr>
          <w:sz w:val="24"/>
        </w:rPr>
      </w:pPr>
      <w:r>
        <w:rPr>
          <w:sz w:val="24"/>
        </w:rPr>
        <w:t>осуществлять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видеосъѐмку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проводить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</w:t>
      </w:r>
      <w:r>
        <w:rPr>
          <w:spacing w:val="1"/>
          <w:sz w:val="24"/>
        </w:rPr>
        <w:t xml:space="preserve"> </w:t>
      </w:r>
      <w:r>
        <w:rPr>
          <w:sz w:val="24"/>
        </w:rPr>
        <w:t>отснятого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-1"/>
          <w:sz w:val="24"/>
        </w:rPr>
        <w:t xml:space="preserve"> </w:t>
      </w:r>
      <w:r>
        <w:rPr>
          <w:sz w:val="24"/>
        </w:rPr>
        <w:t>специальных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компьютерных</w:t>
      </w:r>
      <w:r>
        <w:rPr>
          <w:spacing w:val="2"/>
          <w:sz w:val="24"/>
        </w:rPr>
        <w:t xml:space="preserve"> </w:t>
      </w:r>
      <w:r>
        <w:rPr>
          <w:sz w:val="24"/>
        </w:rPr>
        <w:t>инструментов.</w:t>
      </w:r>
    </w:p>
    <w:p w:rsidR="001E5777" w:rsidRDefault="00C60256">
      <w:pPr>
        <w:ind w:left="1224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i/>
          <w:sz w:val="24"/>
        </w:rPr>
      </w:pPr>
      <w:r>
        <w:rPr>
          <w:i/>
          <w:sz w:val="24"/>
        </w:rPr>
        <w:t>различать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творческую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техническую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фиксацию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звуков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изображений;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i/>
          <w:sz w:val="24"/>
        </w:rPr>
      </w:pPr>
      <w:r>
        <w:rPr>
          <w:i/>
          <w:sz w:val="24"/>
        </w:rPr>
        <w:t>использовать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возможности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ИКТ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творческой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деятельности,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связанной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искусством;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224" w:right="5597" w:firstLine="0"/>
        <w:jc w:val="left"/>
        <w:rPr>
          <w:sz w:val="24"/>
        </w:rPr>
      </w:pPr>
      <w:r>
        <w:rPr>
          <w:i/>
          <w:sz w:val="24"/>
        </w:rPr>
        <w:t>осуществлять трѐхмерное сканирование.</w:t>
      </w:r>
      <w:r>
        <w:rPr>
          <w:i/>
          <w:spacing w:val="-58"/>
          <w:sz w:val="24"/>
        </w:rPr>
        <w:t xml:space="preserve"> </w:t>
      </w:r>
      <w:r>
        <w:rPr>
          <w:b/>
          <w:sz w:val="24"/>
        </w:rPr>
        <w:t>Создание письменных сообщений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Выпускник</w:t>
      </w:r>
      <w:r>
        <w:rPr>
          <w:spacing w:val="-1"/>
          <w:sz w:val="24"/>
        </w:rPr>
        <w:t xml:space="preserve"> </w:t>
      </w:r>
      <w:r>
        <w:rPr>
          <w:sz w:val="24"/>
        </w:rPr>
        <w:t>научится: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4" w:firstLine="566"/>
        <w:jc w:val="left"/>
        <w:rPr>
          <w:sz w:val="24"/>
        </w:rPr>
      </w:pPr>
      <w:r>
        <w:rPr>
          <w:sz w:val="24"/>
        </w:rPr>
        <w:t>создавать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текст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русском языке с использованием</w:t>
      </w:r>
      <w:r>
        <w:rPr>
          <w:spacing w:val="-1"/>
          <w:sz w:val="24"/>
        </w:rPr>
        <w:t xml:space="preserve"> </w:t>
      </w:r>
      <w:r>
        <w:rPr>
          <w:sz w:val="24"/>
        </w:rPr>
        <w:t>слепого десятипальцевого</w:t>
      </w:r>
      <w:r>
        <w:rPr>
          <w:spacing w:val="1"/>
          <w:sz w:val="24"/>
        </w:rPr>
        <w:t xml:space="preserve"> </w:t>
      </w:r>
      <w:r>
        <w:rPr>
          <w:sz w:val="24"/>
        </w:rPr>
        <w:t>клавиатурного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письма;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sz w:val="24"/>
        </w:rPr>
      </w:pPr>
      <w:r>
        <w:rPr>
          <w:sz w:val="24"/>
        </w:rPr>
        <w:t>сканировать</w:t>
      </w:r>
      <w:r>
        <w:rPr>
          <w:spacing w:val="-5"/>
          <w:sz w:val="24"/>
        </w:rPr>
        <w:t xml:space="preserve"> </w:t>
      </w:r>
      <w:r>
        <w:rPr>
          <w:sz w:val="24"/>
        </w:rPr>
        <w:t>текст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осуществлять</w:t>
      </w:r>
      <w:r>
        <w:rPr>
          <w:spacing w:val="-4"/>
          <w:sz w:val="24"/>
        </w:rPr>
        <w:t xml:space="preserve"> </w:t>
      </w:r>
      <w:r>
        <w:rPr>
          <w:sz w:val="24"/>
        </w:rPr>
        <w:t>распознавание</w:t>
      </w:r>
      <w:r>
        <w:rPr>
          <w:spacing w:val="-5"/>
          <w:sz w:val="24"/>
        </w:rPr>
        <w:t xml:space="preserve"> </w:t>
      </w:r>
      <w:r>
        <w:rPr>
          <w:sz w:val="24"/>
        </w:rPr>
        <w:t>сканированного</w:t>
      </w:r>
      <w:r>
        <w:rPr>
          <w:spacing w:val="-4"/>
          <w:sz w:val="24"/>
        </w:rPr>
        <w:t xml:space="preserve"> </w:t>
      </w:r>
      <w:r>
        <w:rPr>
          <w:sz w:val="24"/>
        </w:rPr>
        <w:t>текста;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66"/>
        <w:ind w:right="232" w:firstLine="566"/>
        <w:rPr>
          <w:sz w:val="24"/>
        </w:rPr>
      </w:pPr>
      <w:r>
        <w:rPr>
          <w:sz w:val="24"/>
        </w:rPr>
        <w:lastRenderedPageBreak/>
        <w:t>осуществлять</w:t>
      </w:r>
      <w:r>
        <w:rPr>
          <w:spacing w:val="1"/>
          <w:sz w:val="24"/>
        </w:rPr>
        <w:t xml:space="preserve"> </w:t>
      </w:r>
      <w:r>
        <w:rPr>
          <w:sz w:val="24"/>
        </w:rPr>
        <w:t>редактирование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структурирование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смыслом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средствами</w:t>
      </w:r>
      <w:r>
        <w:rPr>
          <w:spacing w:val="-1"/>
          <w:sz w:val="24"/>
        </w:rPr>
        <w:t xml:space="preserve"> </w:t>
      </w:r>
      <w:r>
        <w:rPr>
          <w:sz w:val="24"/>
        </w:rPr>
        <w:t>текстового редактора;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1" w:firstLine="566"/>
        <w:rPr>
          <w:sz w:val="24"/>
        </w:rPr>
      </w:pPr>
      <w:r>
        <w:rPr>
          <w:sz w:val="24"/>
        </w:rPr>
        <w:t>создавать текст на основе расшифровки аудиозаписи, в том числе нескольких участников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обсуждения,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письменное</w:t>
      </w:r>
      <w:r>
        <w:rPr>
          <w:spacing w:val="1"/>
          <w:sz w:val="24"/>
        </w:rPr>
        <w:t xml:space="preserve"> </w:t>
      </w:r>
      <w:r>
        <w:rPr>
          <w:sz w:val="24"/>
        </w:rPr>
        <w:t>смысловое</w:t>
      </w:r>
      <w:r>
        <w:rPr>
          <w:spacing w:val="1"/>
          <w:sz w:val="24"/>
        </w:rPr>
        <w:t xml:space="preserve"> </w:t>
      </w:r>
      <w:r>
        <w:rPr>
          <w:sz w:val="24"/>
        </w:rPr>
        <w:t>резюмирование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высказываний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ходе</w:t>
      </w:r>
      <w:r>
        <w:rPr>
          <w:spacing w:val="-57"/>
          <w:sz w:val="24"/>
        </w:rPr>
        <w:t xml:space="preserve"> </w:t>
      </w:r>
      <w:r>
        <w:rPr>
          <w:sz w:val="24"/>
        </w:rPr>
        <w:t>обсуждения;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1"/>
        <w:ind w:right="228" w:firstLine="566"/>
        <w:rPr>
          <w:sz w:val="24"/>
        </w:rPr>
      </w:pP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1"/>
          <w:sz w:val="24"/>
        </w:rPr>
        <w:t xml:space="preserve"> </w:t>
      </w:r>
      <w:r>
        <w:rPr>
          <w:sz w:val="24"/>
        </w:rPr>
        <w:t>орфографического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синтаксического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контроля</w:t>
      </w:r>
      <w:r>
        <w:rPr>
          <w:spacing w:val="1"/>
          <w:sz w:val="24"/>
        </w:rPr>
        <w:t xml:space="preserve"> </w:t>
      </w:r>
      <w:r>
        <w:rPr>
          <w:sz w:val="24"/>
        </w:rPr>
        <w:t>русского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текста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иностранном</w:t>
      </w:r>
      <w:r>
        <w:rPr>
          <w:spacing w:val="-4"/>
          <w:sz w:val="24"/>
        </w:rPr>
        <w:t xml:space="preserve"> </w:t>
      </w:r>
      <w:r>
        <w:rPr>
          <w:sz w:val="24"/>
        </w:rPr>
        <w:t>языке.</w:t>
      </w:r>
    </w:p>
    <w:p w:rsidR="001E5777" w:rsidRDefault="00C60256">
      <w:pPr>
        <w:ind w:left="1224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9" w:firstLine="566"/>
        <w:rPr>
          <w:i/>
          <w:sz w:val="24"/>
        </w:rPr>
      </w:pPr>
      <w:r>
        <w:rPr>
          <w:i/>
          <w:sz w:val="24"/>
        </w:rPr>
        <w:t>создавать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текст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иностранном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языке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использованием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слепого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десятипальцевого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клавиатурного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письма;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i/>
          <w:sz w:val="24"/>
        </w:rPr>
      </w:pPr>
      <w:r>
        <w:rPr>
          <w:i/>
          <w:sz w:val="24"/>
        </w:rPr>
        <w:t>использовать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компьютерные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инструменты,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упрощающие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расшифровку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аудиозаписей.</w:t>
      </w:r>
    </w:p>
    <w:p w:rsidR="001E5777" w:rsidRDefault="00C60256">
      <w:pPr>
        <w:pStyle w:val="2"/>
        <w:spacing w:before="4"/>
        <w:ind w:left="1224"/>
      </w:pPr>
      <w:r>
        <w:t>Создание</w:t>
      </w:r>
      <w:r>
        <w:rPr>
          <w:spacing w:val="-4"/>
        </w:rPr>
        <w:t xml:space="preserve"> </w:t>
      </w:r>
      <w:r>
        <w:t>графических</w:t>
      </w:r>
      <w:r>
        <w:rPr>
          <w:spacing w:val="-3"/>
        </w:rPr>
        <w:t xml:space="preserve"> </w:t>
      </w:r>
      <w:r>
        <w:t>объектов</w:t>
      </w:r>
    </w:p>
    <w:p w:rsidR="001E5777" w:rsidRDefault="00C60256">
      <w:pPr>
        <w:pStyle w:val="a3"/>
        <w:spacing w:line="274" w:lineRule="exact"/>
        <w:ind w:left="1224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1"/>
        <w:ind w:right="235" w:firstLine="566"/>
        <w:jc w:val="left"/>
        <w:rPr>
          <w:sz w:val="24"/>
        </w:rPr>
      </w:pPr>
      <w:r>
        <w:rPr>
          <w:sz w:val="24"/>
        </w:rPr>
        <w:t>создавать</w:t>
      </w:r>
      <w:r>
        <w:rPr>
          <w:spacing w:val="14"/>
          <w:sz w:val="24"/>
        </w:rPr>
        <w:t xml:space="preserve"> </w:t>
      </w:r>
      <w:r>
        <w:rPr>
          <w:sz w:val="24"/>
        </w:rPr>
        <w:t>различные</w:t>
      </w:r>
      <w:r>
        <w:rPr>
          <w:spacing w:val="10"/>
          <w:sz w:val="24"/>
        </w:rPr>
        <w:t xml:space="preserve"> </w:t>
      </w:r>
      <w:r>
        <w:rPr>
          <w:sz w:val="24"/>
        </w:rPr>
        <w:t>геометрические</w:t>
      </w:r>
      <w:r>
        <w:rPr>
          <w:spacing w:val="14"/>
          <w:sz w:val="24"/>
        </w:rPr>
        <w:t xml:space="preserve"> </w:t>
      </w:r>
      <w:r>
        <w:rPr>
          <w:sz w:val="24"/>
        </w:rPr>
        <w:t>объекты</w:t>
      </w:r>
      <w:r>
        <w:rPr>
          <w:spacing w:val="13"/>
          <w:sz w:val="24"/>
        </w:rPr>
        <w:t xml:space="preserve"> </w:t>
      </w:r>
      <w:r>
        <w:rPr>
          <w:sz w:val="24"/>
        </w:rPr>
        <w:t>с</w:t>
      </w:r>
      <w:r>
        <w:rPr>
          <w:spacing w:val="13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13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16"/>
          <w:sz w:val="24"/>
        </w:rPr>
        <w:t xml:space="preserve"> </w:t>
      </w:r>
      <w:r>
        <w:rPr>
          <w:sz w:val="24"/>
        </w:rPr>
        <w:t>специальных</w:t>
      </w:r>
      <w:r>
        <w:rPr>
          <w:spacing w:val="-57"/>
          <w:sz w:val="24"/>
        </w:rPr>
        <w:t xml:space="preserve"> </w:t>
      </w:r>
      <w:r>
        <w:rPr>
          <w:sz w:val="24"/>
        </w:rPr>
        <w:t>компьютерных</w:t>
      </w:r>
      <w:r>
        <w:rPr>
          <w:spacing w:val="-2"/>
          <w:sz w:val="24"/>
        </w:rPr>
        <w:t xml:space="preserve"> </w:t>
      </w:r>
      <w:r>
        <w:rPr>
          <w:sz w:val="24"/>
        </w:rPr>
        <w:t>инструментов;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  <w:tab w:val="left" w:pos="2790"/>
          <w:tab w:val="left" w:pos="4374"/>
          <w:tab w:val="left" w:pos="5914"/>
          <w:tab w:val="left" w:pos="6950"/>
          <w:tab w:val="left" w:pos="9297"/>
        </w:tabs>
        <w:ind w:right="226" w:firstLine="566"/>
        <w:jc w:val="left"/>
        <w:rPr>
          <w:sz w:val="24"/>
        </w:rPr>
      </w:pPr>
      <w:r>
        <w:rPr>
          <w:sz w:val="24"/>
        </w:rPr>
        <w:t>создавать</w:t>
      </w:r>
      <w:r>
        <w:rPr>
          <w:sz w:val="24"/>
        </w:rPr>
        <w:tab/>
        <w:t>диаграммы</w:t>
      </w:r>
      <w:r>
        <w:rPr>
          <w:sz w:val="24"/>
        </w:rPr>
        <w:tab/>
        <w:t>различных</w:t>
      </w:r>
      <w:r>
        <w:rPr>
          <w:sz w:val="24"/>
        </w:rPr>
        <w:tab/>
        <w:t>видов</w:t>
      </w:r>
      <w:r>
        <w:rPr>
          <w:sz w:val="24"/>
        </w:rPr>
        <w:tab/>
        <w:t>(алгоритмические,</w:t>
      </w:r>
      <w:r>
        <w:rPr>
          <w:sz w:val="24"/>
        </w:rPr>
        <w:tab/>
      </w:r>
      <w:r>
        <w:rPr>
          <w:spacing w:val="-1"/>
          <w:sz w:val="24"/>
        </w:rPr>
        <w:t>концептуальные,</w:t>
      </w:r>
      <w:r>
        <w:rPr>
          <w:spacing w:val="-57"/>
          <w:sz w:val="24"/>
        </w:rPr>
        <w:t xml:space="preserve"> </w:t>
      </w:r>
      <w:r>
        <w:rPr>
          <w:sz w:val="24"/>
        </w:rPr>
        <w:t>классификационные,</w:t>
      </w:r>
      <w:r>
        <w:rPr>
          <w:spacing w:val="-2"/>
          <w:sz w:val="24"/>
        </w:rPr>
        <w:t xml:space="preserve"> </w:t>
      </w:r>
      <w:r>
        <w:rPr>
          <w:sz w:val="24"/>
        </w:rPr>
        <w:t>организационные,</w:t>
      </w:r>
      <w:r>
        <w:rPr>
          <w:spacing w:val="-2"/>
          <w:sz w:val="24"/>
        </w:rPr>
        <w:t xml:space="preserve"> </w:t>
      </w:r>
      <w:r>
        <w:rPr>
          <w:sz w:val="24"/>
        </w:rPr>
        <w:t>родства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др.)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решаемыми</w:t>
      </w:r>
      <w:r>
        <w:rPr>
          <w:spacing w:val="-2"/>
          <w:sz w:val="24"/>
        </w:rPr>
        <w:t xml:space="preserve"> </w:t>
      </w:r>
      <w:r>
        <w:rPr>
          <w:sz w:val="24"/>
        </w:rPr>
        <w:t>задачами;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sz w:val="24"/>
        </w:rPr>
      </w:pPr>
      <w:r>
        <w:rPr>
          <w:sz w:val="24"/>
        </w:rPr>
        <w:t>создавать</w:t>
      </w:r>
      <w:r>
        <w:rPr>
          <w:spacing w:val="-4"/>
          <w:sz w:val="24"/>
        </w:rPr>
        <w:t xml:space="preserve"> </w:t>
      </w:r>
      <w:r>
        <w:rPr>
          <w:sz w:val="24"/>
        </w:rPr>
        <w:t>специализированные</w:t>
      </w:r>
      <w:r>
        <w:rPr>
          <w:spacing w:val="-5"/>
          <w:sz w:val="24"/>
        </w:rPr>
        <w:t xml:space="preserve"> </w:t>
      </w:r>
      <w:r>
        <w:rPr>
          <w:sz w:val="24"/>
        </w:rPr>
        <w:t>карты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диаграммы:</w:t>
      </w:r>
      <w:r>
        <w:rPr>
          <w:spacing w:val="-3"/>
          <w:sz w:val="24"/>
        </w:rPr>
        <w:t xml:space="preserve"> </w:t>
      </w:r>
      <w:r>
        <w:rPr>
          <w:sz w:val="24"/>
        </w:rPr>
        <w:t>географические,</w:t>
      </w:r>
      <w:r>
        <w:rPr>
          <w:spacing w:val="-4"/>
          <w:sz w:val="24"/>
        </w:rPr>
        <w:t xml:space="preserve"> </w:t>
      </w:r>
      <w:r>
        <w:rPr>
          <w:sz w:val="24"/>
        </w:rPr>
        <w:t>хронологические;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5" w:firstLine="566"/>
        <w:jc w:val="left"/>
        <w:rPr>
          <w:sz w:val="24"/>
        </w:rPr>
      </w:pPr>
      <w:r>
        <w:rPr>
          <w:sz w:val="24"/>
        </w:rPr>
        <w:t>создавать</w:t>
      </w:r>
      <w:r>
        <w:rPr>
          <w:spacing w:val="27"/>
          <w:sz w:val="24"/>
        </w:rPr>
        <w:t xml:space="preserve"> </w:t>
      </w:r>
      <w:r>
        <w:rPr>
          <w:sz w:val="24"/>
        </w:rPr>
        <w:t>графические</w:t>
      </w:r>
      <w:r>
        <w:rPr>
          <w:spacing w:val="26"/>
          <w:sz w:val="24"/>
        </w:rPr>
        <w:t xml:space="preserve"> </w:t>
      </w:r>
      <w:r>
        <w:rPr>
          <w:sz w:val="24"/>
        </w:rPr>
        <w:t>объекты</w:t>
      </w:r>
      <w:r>
        <w:rPr>
          <w:spacing w:val="26"/>
          <w:sz w:val="24"/>
        </w:rPr>
        <w:t xml:space="preserve"> </w:t>
      </w:r>
      <w:r>
        <w:rPr>
          <w:sz w:val="24"/>
        </w:rPr>
        <w:t>проведением</w:t>
      </w:r>
      <w:r>
        <w:rPr>
          <w:spacing w:val="26"/>
          <w:sz w:val="24"/>
        </w:rPr>
        <w:t xml:space="preserve"> </w:t>
      </w:r>
      <w:r>
        <w:rPr>
          <w:sz w:val="24"/>
        </w:rPr>
        <w:t>рукой</w:t>
      </w:r>
      <w:r>
        <w:rPr>
          <w:spacing w:val="27"/>
          <w:sz w:val="24"/>
        </w:rPr>
        <w:t xml:space="preserve"> </w:t>
      </w:r>
      <w:r>
        <w:rPr>
          <w:sz w:val="24"/>
        </w:rPr>
        <w:t>произвольных</w:t>
      </w:r>
      <w:r>
        <w:rPr>
          <w:spacing w:val="26"/>
          <w:sz w:val="24"/>
        </w:rPr>
        <w:t xml:space="preserve"> </w:t>
      </w:r>
      <w:r>
        <w:rPr>
          <w:sz w:val="24"/>
        </w:rPr>
        <w:t>линий</w:t>
      </w:r>
      <w:r>
        <w:rPr>
          <w:spacing w:val="36"/>
          <w:sz w:val="24"/>
        </w:rPr>
        <w:t xml:space="preserve"> </w:t>
      </w:r>
      <w:r>
        <w:rPr>
          <w:sz w:val="24"/>
        </w:rPr>
        <w:t>с</w:t>
      </w:r>
      <w:r>
        <w:rPr>
          <w:spacing w:val="26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-57"/>
          <w:sz w:val="24"/>
        </w:rPr>
        <w:t xml:space="preserve"> </w:t>
      </w:r>
      <w:r>
        <w:rPr>
          <w:sz w:val="24"/>
        </w:rPr>
        <w:t>специализированных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компьютерных</w:t>
      </w:r>
      <w:r>
        <w:rPr>
          <w:spacing w:val="-1"/>
          <w:sz w:val="24"/>
        </w:rPr>
        <w:t xml:space="preserve"> </w:t>
      </w:r>
      <w:r>
        <w:rPr>
          <w:sz w:val="24"/>
        </w:rPr>
        <w:t>инструментов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устройств.</w:t>
      </w:r>
    </w:p>
    <w:p w:rsidR="001E5777" w:rsidRDefault="00C60256">
      <w:pPr>
        <w:ind w:left="1224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i/>
          <w:sz w:val="24"/>
        </w:rPr>
      </w:pPr>
      <w:r>
        <w:rPr>
          <w:i/>
          <w:sz w:val="24"/>
        </w:rPr>
        <w:t>создавать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мультипликационные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фильмы;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224" w:right="4205" w:firstLine="0"/>
        <w:jc w:val="left"/>
        <w:rPr>
          <w:sz w:val="24"/>
        </w:rPr>
      </w:pPr>
      <w:r>
        <w:rPr>
          <w:i/>
          <w:sz w:val="24"/>
        </w:rPr>
        <w:t>создавать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виртуальные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модели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трѐхмерных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объектов.</w:t>
      </w:r>
      <w:r>
        <w:rPr>
          <w:i/>
          <w:spacing w:val="-57"/>
          <w:sz w:val="24"/>
        </w:rPr>
        <w:t xml:space="preserve"> </w:t>
      </w:r>
      <w:r>
        <w:rPr>
          <w:b/>
          <w:sz w:val="24"/>
        </w:rPr>
        <w:t>Создание музыкальных и звуковых сообщений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Выпускник</w:t>
      </w:r>
      <w:r>
        <w:rPr>
          <w:spacing w:val="-1"/>
          <w:sz w:val="24"/>
        </w:rPr>
        <w:t xml:space="preserve"> </w:t>
      </w:r>
      <w:r>
        <w:rPr>
          <w:sz w:val="24"/>
        </w:rPr>
        <w:t>научится: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sz w:val="24"/>
        </w:rPr>
      </w:pPr>
      <w:r>
        <w:rPr>
          <w:sz w:val="24"/>
        </w:rPr>
        <w:t>использовать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звуковые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музыкальные</w:t>
      </w:r>
      <w:r>
        <w:rPr>
          <w:spacing w:val="-5"/>
          <w:sz w:val="24"/>
        </w:rPr>
        <w:t xml:space="preserve"> </w:t>
      </w:r>
      <w:r>
        <w:rPr>
          <w:sz w:val="24"/>
        </w:rPr>
        <w:t>редакторы;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sz w:val="24"/>
        </w:rPr>
      </w:pPr>
      <w:r>
        <w:rPr>
          <w:sz w:val="24"/>
        </w:rPr>
        <w:t>использовать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клавишные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кинестетические</w:t>
      </w:r>
      <w:r>
        <w:rPr>
          <w:spacing w:val="-5"/>
          <w:sz w:val="24"/>
        </w:rPr>
        <w:t xml:space="preserve"> </w:t>
      </w:r>
      <w:r>
        <w:rPr>
          <w:sz w:val="24"/>
        </w:rPr>
        <w:t>синтезаторы;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1"/>
        <w:ind w:left="1368" w:hanging="145"/>
        <w:jc w:val="left"/>
        <w:rPr>
          <w:sz w:val="24"/>
        </w:rPr>
      </w:pPr>
      <w:r>
        <w:rPr>
          <w:sz w:val="24"/>
        </w:rPr>
        <w:t>использовать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-3"/>
          <w:sz w:val="24"/>
        </w:rPr>
        <w:t xml:space="preserve"> </w:t>
      </w:r>
      <w:r>
        <w:rPr>
          <w:sz w:val="24"/>
        </w:rPr>
        <w:t>звукозаписи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микрофоны.</w:t>
      </w:r>
    </w:p>
    <w:p w:rsidR="001E5777" w:rsidRDefault="00C60256">
      <w:pPr>
        <w:ind w:left="1224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4" w:firstLine="566"/>
        <w:rPr>
          <w:i/>
          <w:sz w:val="24"/>
        </w:rPr>
      </w:pPr>
      <w:r>
        <w:rPr>
          <w:i/>
          <w:sz w:val="24"/>
        </w:rPr>
        <w:t>использовать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музыкальные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редакторы,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клавишные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кинетические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синтезаторы</w:t>
      </w:r>
      <w:r>
        <w:rPr>
          <w:i/>
          <w:spacing w:val="6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решения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творческих задач.</w:t>
      </w:r>
    </w:p>
    <w:p w:rsidR="001E5777" w:rsidRDefault="00C60256">
      <w:pPr>
        <w:pStyle w:val="2"/>
        <w:ind w:left="1224"/>
      </w:pPr>
      <w:r>
        <w:t>Создание,</w:t>
      </w:r>
      <w:r>
        <w:rPr>
          <w:spacing w:val="-4"/>
        </w:rPr>
        <w:t xml:space="preserve"> </w:t>
      </w:r>
      <w:r>
        <w:t>восприятие</w:t>
      </w:r>
      <w:r>
        <w:rPr>
          <w:spacing w:val="-7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использование</w:t>
      </w:r>
      <w:r>
        <w:rPr>
          <w:spacing w:val="-5"/>
        </w:rPr>
        <w:t xml:space="preserve"> </w:t>
      </w:r>
      <w:r>
        <w:t>гипермедиасообщений</w:t>
      </w:r>
    </w:p>
    <w:p w:rsidR="001E5777" w:rsidRDefault="00C60256">
      <w:pPr>
        <w:pStyle w:val="a3"/>
        <w:spacing w:line="274" w:lineRule="exact"/>
        <w:ind w:left="1224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3" w:firstLine="566"/>
        <w:rPr>
          <w:sz w:val="24"/>
        </w:rPr>
      </w:pPr>
      <w:r>
        <w:rPr>
          <w:sz w:val="24"/>
        </w:rPr>
        <w:t>организовывать сообщения в виде линейного или включающего ссылки представления для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просмотра</w:t>
      </w:r>
      <w:r>
        <w:rPr>
          <w:spacing w:val="-1"/>
          <w:sz w:val="24"/>
        </w:rPr>
        <w:t xml:space="preserve"> </w:t>
      </w:r>
      <w:r>
        <w:rPr>
          <w:sz w:val="24"/>
        </w:rPr>
        <w:t>через</w:t>
      </w:r>
      <w:r>
        <w:rPr>
          <w:spacing w:val="3"/>
          <w:sz w:val="24"/>
        </w:rPr>
        <w:t xml:space="preserve"> </w:t>
      </w:r>
      <w:r>
        <w:rPr>
          <w:sz w:val="24"/>
        </w:rPr>
        <w:t>браузер;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1" w:firstLine="566"/>
        <w:rPr>
          <w:sz w:val="24"/>
        </w:rPr>
      </w:pPr>
      <w:r>
        <w:rPr>
          <w:sz w:val="24"/>
        </w:rPr>
        <w:t>работать с особыми видами сообщений: диаграммами (алгоритмические, концептуальные,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классификационные,</w:t>
      </w:r>
      <w:r>
        <w:rPr>
          <w:spacing w:val="16"/>
          <w:sz w:val="24"/>
        </w:rPr>
        <w:t xml:space="preserve"> </w:t>
      </w:r>
      <w:r>
        <w:rPr>
          <w:sz w:val="24"/>
        </w:rPr>
        <w:t>организационные,</w:t>
      </w:r>
      <w:r>
        <w:rPr>
          <w:spacing w:val="16"/>
          <w:sz w:val="24"/>
        </w:rPr>
        <w:t xml:space="preserve"> </w:t>
      </w:r>
      <w:r>
        <w:rPr>
          <w:sz w:val="24"/>
        </w:rPr>
        <w:t>родства</w:t>
      </w:r>
      <w:r>
        <w:rPr>
          <w:spacing w:val="14"/>
          <w:sz w:val="24"/>
        </w:rPr>
        <w:t xml:space="preserve"> </w:t>
      </w:r>
      <w:r>
        <w:rPr>
          <w:sz w:val="24"/>
        </w:rPr>
        <w:t>и</w:t>
      </w:r>
      <w:r>
        <w:rPr>
          <w:spacing w:val="17"/>
          <w:sz w:val="24"/>
        </w:rPr>
        <w:t xml:space="preserve"> </w:t>
      </w:r>
      <w:r>
        <w:rPr>
          <w:sz w:val="24"/>
        </w:rPr>
        <w:t>др.),</w:t>
      </w:r>
      <w:r>
        <w:rPr>
          <w:spacing w:val="15"/>
          <w:sz w:val="24"/>
        </w:rPr>
        <w:t xml:space="preserve"> </w:t>
      </w:r>
      <w:r>
        <w:rPr>
          <w:sz w:val="24"/>
        </w:rPr>
        <w:t>картами</w:t>
      </w:r>
      <w:r>
        <w:rPr>
          <w:spacing w:val="18"/>
          <w:sz w:val="24"/>
        </w:rPr>
        <w:t xml:space="preserve"> </w:t>
      </w:r>
      <w:r>
        <w:rPr>
          <w:sz w:val="24"/>
        </w:rPr>
        <w:t>(географические,</w:t>
      </w:r>
      <w:r>
        <w:rPr>
          <w:spacing w:val="16"/>
          <w:sz w:val="24"/>
        </w:rPr>
        <w:t xml:space="preserve"> </w:t>
      </w:r>
      <w:r>
        <w:rPr>
          <w:sz w:val="24"/>
        </w:rPr>
        <w:t>хронологические)</w:t>
      </w:r>
      <w:r>
        <w:rPr>
          <w:spacing w:val="-58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спутниковыми</w:t>
      </w:r>
      <w:r>
        <w:rPr>
          <w:spacing w:val="-1"/>
          <w:sz w:val="24"/>
        </w:rPr>
        <w:t xml:space="preserve"> </w:t>
      </w:r>
      <w:r>
        <w:rPr>
          <w:sz w:val="24"/>
        </w:rPr>
        <w:t>фотографиями,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том</w:t>
      </w:r>
      <w:r>
        <w:rPr>
          <w:spacing w:val="-1"/>
          <w:sz w:val="24"/>
        </w:rPr>
        <w:t xml:space="preserve"> </w:t>
      </w:r>
      <w:r>
        <w:rPr>
          <w:sz w:val="24"/>
        </w:rPr>
        <w:t>числе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системах</w:t>
      </w:r>
      <w:r>
        <w:rPr>
          <w:spacing w:val="1"/>
          <w:sz w:val="24"/>
        </w:rPr>
        <w:t xml:space="preserve"> </w:t>
      </w:r>
      <w:r>
        <w:rPr>
          <w:sz w:val="24"/>
        </w:rPr>
        <w:t>глобального</w:t>
      </w:r>
      <w:r>
        <w:rPr>
          <w:spacing w:val="4"/>
          <w:sz w:val="24"/>
        </w:rPr>
        <w:t xml:space="preserve"> </w:t>
      </w:r>
      <w:r>
        <w:rPr>
          <w:sz w:val="24"/>
        </w:rPr>
        <w:t>позиционирования;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sz w:val="24"/>
        </w:rPr>
      </w:pPr>
      <w:r>
        <w:rPr>
          <w:sz w:val="24"/>
        </w:rPr>
        <w:t>проводить</w:t>
      </w:r>
      <w:r>
        <w:rPr>
          <w:spacing w:val="-3"/>
          <w:sz w:val="24"/>
        </w:rPr>
        <w:t xml:space="preserve"> </w:t>
      </w:r>
      <w:r>
        <w:rPr>
          <w:sz w:val="24"/>
        </w:rPr>
        <w:t>деконструкцию</w:t>
      </w:r>
      <w:r>
        <w:rPr>
          <w:spacing w:val="-3"/>
          <w:sz w:val="24"/>
        </w:rPr>
        <w:t xml:space="preserve"> </w:t>
      </w:r>
      <w:r>
        <w:rPr>
          <w:sz w:val="24"/>
        </w:rPr>
        <w:t>сообщений,</w:t>
      </w:r>
      <w:r>
        <w:rPr>
          <w:spacing w:val="-3"/>
          <w:sz w:val="24"/>
        </w:rPr>
        <w:t xml:space="preserve"> </w:t>
      </w:r>
      <w:r>
        <w:rPr>
          <w:sz w:val="24"/>
        </w:rPr>
        <w:t>выделение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них</w:t>
      </w:r>
      <w:r>
        <w:rPr>
          <w:spacing w:val="-1"/>
          <w:sz w:val="24"/>
        </w:rPr>
        <w:t xml:space="preserve"> </w:t>
      </w:r>
      <w:r>
        <w:rPr>
          <w:sz w:val="24"/>
        </w:rPr>
        <w:t>структуры,</w:t>
      </w:r>
      <w:r>
        <w:rPr>
          <w:spacing w:val="-3"/>
          <w:sz w:val="24"/>
        </w:rPr>
        <w:t xml:space="preserve"> </w:t>
      </w:r>
      <w:r>
        <w:rPr>
          <w:sz w:val="24"/>
        </w:rPr>
        <w:t>элементов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фрагментов;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sz w:val="24"/>
        </w:rPr>
      </w:pPr>
      <w:r>
        <w:rPr>
          <w:sz w:val="24"/>
        </w:rPr>
        <w:t>использовать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при</w:t>
      </w:r>
      <w:r>
        <w:rPr>
          <w:spacing w:val="-3"/>
          <w:sz w:val="24"/>
        </w:rPr>
        <w:t xml:space="preserve"> </w:t>
      </w:r>
      <w:r>
        <w:rPr>
          <w:sz w:val="24"/>
        </w:rPr>
        <w:t>восприятии</w:t>
      </w:r>
      <w:r>
        <w:rPr>
          <w:spacing w:val="-4"/>
          <w:sz w:val="24"/>
        </w:rPr>
        <w:t xml:space="preserve"> </w:t>
      </w:r>
      <w:r>
        <w:rPr>
          <w:sz w:val="24"/>
        </w:rPr>
        <w:t>сообщений</w:t>
      </w:r>
      <w:r>
        <w:rPr>
          <w:spacing w:val="-3"/>
          <w:sz w:val="24"/>
        </w:rPr>
        <w:t xml:space="preserve"> </w:t>
      </w:r>
      <w:r>
        <w:rPr>
          <w:sz w:val="24"/>
        </w:rPr>
        <w:t>внутренние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внешние</w:t>
      </w:r>
      <w:r>
        <w:rPr>
          <w:spacing w:val="-5"/>
          <w:sz w:val="24"/>
        </w:rPr>
        <w:t xml:space="preserve"> </w:t>
      </w:r>
      <w:r>
        <w:rPr>
          <w:sz w:val="24"/>
        </w:rPr>
        <w:t>ссылки;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1"/>
        <w:ind w:right="223" w:firstLine="566"/>
        <w:rPr>
          <w:sz w:val="24"/>
        </w:rPr>
      </w:pPr>
      <w:r>
        <w:rPr>
          <w:sz w:val="24"/>
        </w:rPr>
        <w:t>формулировать вопросы к сообщению, создавать краткое описание сообщения; цитировать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фрагменты</w:t>
      </w:r>
      <w:r>
        <w:rPr>
          <w:spacing w:val="-1"/>
          <w:sz w:val="24"/>
        </w:rPr>
        <w:t xml:space="preserve"> </w:t>
      </w:r>
      <w:r>
        <w:rPr>
          <w:sz w:val="24"/>
        </w:rPr>
        <w:t>сообщения;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4" w:firstLine="566"/>
        <w:rPr>
          <w:sz w:val="24"/>
        </w:rPr>
      </w:pPr>
      <w:r>
        <w:rPr>
          <w:sz w:val="24"/>
        </w:rPr>
        <w:t>избирательно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относиться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окружающем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информационном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пространстве,</w:t>
      </w:r>
      <w:r>
        <w:rPr>
          <w:spacing w:val="1"/>
          <w:sz w:val="24"/>
        </w:rPr>
        <w:t xml:space="preserve"> </w:t>
      </w:r>
      <w:r>
        <w:rPr>
          <w:sz w:val="24"/>
        </w:rPr>
        <w:t>отказываться</w:t>
      </w:r>
      <w:r>
        <w:rPr>
          <w:spacing w:val="-1"/>
          <w:sz w:val="24"/>
        </w:rPr>
        <w:t xml:space="preserve"> </w:t>
      </w:r>
      <w:r>
        <w:rPr>
          <w:sz w:val="24"/>
        </w:rPr>
        <w:t>от потребления ненужной информации.</w:t>
      </w:r>
    </w:p>
    <w:p w:rsidR="001E5777" w:rsidRDefault="00C60256">
      <w:pPr>
        <w:ind w:left="1224"/>
        <w:jc w:val="both"/>
        <w:rPr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научиться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i/>
          <w:sz w:val="24"/>
        </w:rPr>
      </w:pPr>
      <w:r>
        <w:rPr>
          <w:i/>
          <w:sz w:val="24"/>
        </w:rPr>
        <w:t>проектировать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дизайн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сообщений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соответствии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задачами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средствами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доставки;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0" w:firstLine="566"/>
        <w:rPr>
          <w:i/>
          <w:sz w:val="24"/>
        </w:rPr>
      </w:pPr>
      <w:r>
        <w:rPr>
          <w:i/>
          <w:sz w:val="24"/>
        </w:rPr>
        <w:t>понимать сообщения, используя при их восприятии внутренние и внешние ссылки, различные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инструменты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поиска, справочные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источники (включая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двуязычные).</w:t>
      </w:r>
    </w:p>
    <w:p w:rsidR="001E5777" w:rsidRDefault="00C60256">
      <w:pPr>
        <w:pStyle w:val="2"/>
        <w:ind w:left="1224"/>
      </w:pPr>
      <w:r>
        <w:t>Коммуникация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социальное</w:t>
      </w:r>
      <w:r>
        <w:rPr>
          <w:spacing w:val="-3"/>
        </w:rPr>
        <w:t xml:space="preserve"> </w:t>
      </w:r>
      <w:r>
        <w:t>взаимодействие</w:t>
      </w:r>
    </w:p>
    <w:p w:rsidR="001E5777" w:rsidRDefault="00C60256">
      <w:pPr>
        <w:pStyle w:val="a3"/>
        <w:spacing w:line="274" w:lineRule="exact"/>
        <w:ind w:left="1224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9" w:firstLine="566"/>
        <w:rPr>
          <w:sz w:val="24"/>
        </w:rPr>
      </w:pPr>
      <w:r>
        <w:rPr>
          <w:sz w:val="24"/>
        </w:rPr>
        <w:t>выступать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аудиовидеоподдержкой,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включая</w:t>
      </w:r>
      <w:r>
        <w:rPr>
          <w:spacing w:val="1"/>
          <w:sz w:val="24"/>
        </w:rPr>
        <w:t xml:space="preserve"> </w:t>
      </w:r>
      <w:r>
        <w:rPr>
          <w:sz w:val="24"/>
        </w:rPr>
        <w:t>выступление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перед</w:t>
      </w:r>
      <w:r>
        <w:rPr>
          <w:spacing w:val="61"/>
          <w:sz w:val="24"/>
        </w:rPr>
        <w:t xml:space="preserve"> </w:t>
      </w:r>
      <w:r>
        <w:rPr>
          <w:sz w:val="24"/>
        </w:rPr>
        <w:t>дистанционной</w:t>
      </w:r>
      <w:r>
        <w:rPr>
          <w:spacing w:val="1"/>
          <w:sz w:val="24"/>
        </w:rPr>
        <w:t xml:space="preserve"> </w:t>
      </w:r>
      <w:r>
        <w:rPr>
          <w:sz w:val="24"/>
        </w:rPr>
        <w:t>аудиторией;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242"/>
        </w:numPr>
        <w:tabs>
          <w:tab w:val="left" w:pos="1371"/>
        </w:tabs>
        <w:spacing w:before="66"/>
        <w:ind w:right="233" w:firstLine="566"/>
        <w:rPr>
          <w:sz w:val="24"/>
        </w:rPr>
      </w:pPr>
      <w:r>
        <w:rPr>
          <w:sz w:val="24"/>
        </w:rPr>
        <w:lastRenderedPageBreak/>
        <w:t>участвовать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обсуждении</w:t>
      </w:r>
      <w:r>
        <w:rPr>
          <w:spacing w:val="1"/>
          <w:sz w:val="24"/>
        </w:rPr>
        <w:t xml:space="preserve"> </w:t>
      </w:r>
      <w:r>
        <w:rPr>
          <w:sz w:val="24"/>
        </w:rPr>
        <w:t>(аудиовидеофорум,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текстовый</w:t>
      </w:r>
      <w:r>
        <w:rPr>
          <w:spacing w:val="1"/>
          <w:sz w:val="24"/>
        </w:rPr>
        <w:t xml:space="preserve"> </w:t>
      </w:r>
      <w:r>
        <w:rPr>
          <w:sz w:val="24"/>
        </w:rPr>
        <w:t>форум)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-1"/>
          <w:sz w:val="24"/>
        </w:rPr>
        <w:t xml:space="preserve"> </w:t>
      </w:r>
      <w:r>
        <w:rPr>
          <w:sz w:val="24"/>
        </w:rPr>
        <w:t>Интернета;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sz w:val="24"/>
        </w:rPr>
      </w:pPr>
      <w:r>
        <w:rPr>
          <w:sz w:val="24"/>
        </w:rPr>
        <w:t>использовать</w:t>
      </w:r>
      <w:r>
        <w:rPr>
          <w:spacing w:val="-5"/>
          <w:sz w:val="24"/>
        </w:rPr>
        <w:t xml:space="preserve"> </w:t>
      </w:r>
      <w:r>
        <w:rPr>
          <w:sz w:val="24"/>
        </w:rPr>
        <w:t>возможности</w:t>
      </w:r>
      <w:r>
        <w:rPr>
          <w:spacing w:val="-5"/>
          <w:sz w:val="24"/>
        </w:rPr>
        <w:t xml:space="preserve"> </w:t>
      </w:r>
      <w:r>
        <w:rPr>
          <w:sz w:val="24"/>
        </w:rPr>
        <w:t>электронной</w:t>
      </w:r>
      <w:r>
        <w:rPr>
          <w:spacing w:val="-5"/>
          <w:sz w:val="24"/>
        </w:rPr>
        <w:t xml:space="preserve"> </w:t>
      </w:r>
      <w:r>
        <w:rPr>
          <w:sz w:val="24"/>
        </w:rPr>
        <w:t>почты</w:t>
      </w:r>
      <w:r>
        <w:rPr>
          <w:spacing w:val="-5"/>
          <w:sz w:val="24"/>
        </w:rPr>
        <w:t xml:space="preserve"> </w:t>
      </w:r>
      <w:r>
        <w:rPr>
          <w:sz w:val="24"/>
        </w:rPr>
        <w:t>для</w:t>
      </w:r>
      <w:r>
        <w:rPr>
          <w:spacing w:val="-5"/>
          <w:sz w:val="24"/>
        </w:rPr>
        <w:t xml:space="preserve"> </w:t>
      </w:r>
      <w:r>
        <w:rPr>
          <w:sz w:val="24"/>
        </w:rPr>
        <w:t>информационного</w:t>
      </w:r>
      <w:r>
        <w:rPr>
          <w:spacing w:val="-6"/>
          <w:sz w:val="24"/>
        </w:rPr>
        <w:t xml:space="preserve"> </w:t>
      </w:r>
      <w:r>
        <w:rPr>
          <w:sz w:val="24"/>
        </w:rPr>
        <w:t>обмена;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1"/>
        <w:ind w:left="1368" w:hanging="145"/>
        <w:rPr>
          <w:sz w:val="24"/>
        </w:rPr>
      </w:pPr>
      <w:r>
        <w:rPr>
          <w:sz w:val="24"/>
        </w:rPr>
        <w:t>вести</w:t>
      </w:r>
      <w:r>
        <w:rPr>
          <w:spacing w:val="-3"/>
          <w:sz w:val="24"/>
        </w:rPr>
        <w:t xml:space="preserve"> </w:t>
      </w:r>
      <w:r>
        <w:rPr>
          <w:sz w:val="24"/>
        </w:rPr>
        <w:t>личный</w:t>
      </w:r>
      <w:r>
        <w:rPr>
          <w:spacing w:val="-3"/>
          <w:sz w:val="24"/>
        </w:rPr>
        <w:t xml:space="preserve"> </w:t>
      </w:r>
      <w:r>
        <w:rPr>
          <w:sz w:val="24"/>
        </w:rPr>
        <w:t>дневник</w:t>
      </w:r>
      <w:r>
        <w:rPr>
          <w:spacing w:val="-5"/>
          <w:sz w:val="24"/>
        </w:rPr>
        <w:t xml:space="preserve"> </w:t>
      </w:r>
      <w:r>
        <w:rPr>
          <w:sz w:val="24"/>
        </w:rPr>
        <w:t>(блог)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-4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-3"/>
          <w:sz w:val="24"/>
        </w:rPr>
        <w:t xml:space="preserve"> </w:t>
      </w:r>
      <w:r>
        <w:rPr>
          <w:sz w:val="24"/>
        </w:rPr>
        <w:t>Интернета;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1" w:firstLine="566"/>
        <w:rPr>
          <w:sz w:val="24"/>
        </w:rPr>
      </w:pPr>
      <w:r>
        <w:rPr>
          <w:sz w:val="24"/>
        </w:rPr>
        <w:t>осуществлять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образовательное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информационном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пространстве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(получение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заданий,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комментариев,</w:t>
      </w:r>
      <w:r>
        <w:rPr>
          <w:spacing w:val="1"/>
          <w:sz w:val="24"/>
        </w:rPr>
        <w:t xml:space="preserve"> </w:t>
      </w:r>
      <w:r>
        <w:rPr>
          <w:sz w:val="24"/>
        </w:rPr>
        <w:t>совершенствование</w:t>
      </w:r>
      <w:r>
        <w:rPr>
          <w:spacing w:val="-2"/>
          <w:sz w:val="24"/>
        </w:rPr>
        <w:t xml:space="preserve"> </w:t>
      </w:r>
      <w:r>
        <w:rPr>
          <w:sz w:val="24"/>
        </w:rPr>
        <w:t>своей работы, формирование</w:t>
      </w:r>
      <w:r>
        <w:rPr>
          <w:spacing w:val="-1"/>
          <w:sz w:val="24"/>
        </w:rPr>
        <w:t xml:space="preserve"> </w:t>
      </w:r>
      <w:r>
        <w:rPr>
          <w:sz w:val="24"/>
        </w:rPr>
        <w:t>портфолио);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6" w:firstLine="566"/>
        <w:rPr>
          <w:sz w:val="24"/>
        </w:rPr>
      </w:pPr>
      <w:r>
        <w:rPr>
          <w:sz w:val="24"/>
        </w:rPr>
        <w:t>соблюдать</w:t>
      </w:r>
      <w:r>
        <w:rPr>
          <w:spacing w:val="1"/>
          <w:sz w:val="24"/>
        </w:rPr>
        <w:t xml:space="preserve"> </w:t>
      </w:r>
      <w:r>
        <w:rPr>
          <w:sz w:val="24"/>
        </w:rPr>
        <w:t>нормы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информационной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культуры,</w:t>
      </w:r>
      <w:r>
        <w:rPr>
          <w:spacing w:val="1"/>
          <w:sz w:val="24"/>
        </w:rPr>
        <w:t xml:space="preserve"> </w:t>
      </w:r>
      <w:r>
        <w:rPr>
          <w:sz w:val="24"/>
        </w:rPr>
        <w:t>этики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права;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уважением</w:t>
      </w:r>
      <w:r>
        <w:rPr>
          <w:spacing w:val="1"/>
          <w:sz w:val="24"/>
        </w:rPr>
        <w:t xml:space="preserve"> </w:t>
      </w:r>
      <w:r>
        <w:rPr>
          <w:sz w:val="24"/>
        </w:rPr>
        <w:t>относиться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-57"/>
          <w:sz w:val="24"/>
        </w:rPr>
        <w:t xml:space="preserve"> </w:t>
      </w:r>
      <w:r>
        <w:rPr>
          <w:sz w:val="24"/>
        </w:rPr>
        <w:t>частной</w:t>
      </w:r>
      <w:r>
        <w:rPr>
          <w:spacing w:val="-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информационным</w:t>
      </w:r>
      <w:r>
        <w:rPr>
          <w:spacing w:val="-3"/>
          <w:sz w:val="24"/>
        </w:rPr>
        <w:t xml:space="preserve"> </w:t>
      </w:r>
      <w:r>
        <w:rPr>
          <w:sz w:val="24"/>
        </w:rPr>
        <w:t>правам</w:t>
      </w:r>
      <w:r>
        <w:rPr>
          <w:spacing w:val="-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2"/>
          <w:sz w:val="24"/>
        </w:rPr>
        <w:t xml:space="preserve"> </w:t>
      </w:r>
      <w:r>
        <w:rPr>
          <w:sz w:val="24"/>
        </w:rPr>
        <w:t>людей.</w:t>
      </w:r>
    </w:p>
    <w:p w:rsidR="001E5777" w:rsidRDefault="00C60256">
      <w:pPr>
        <w:ind w:left="1224"/>
        <w:jc w:val="both"/>
        <w:rPr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научиться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i/>
          <w:sz w:val="24"/>
        </w:rPr>
      </w:pPr>
      <w:r>
        <w:rPr>
          <w:i/>
          <w:sz w:val="24"/>
        </w:rPr>
        <w:t>взаимодействовать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социальных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сетях,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работать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группе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над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сообщением (вики);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i/>
          <w:sz w:val="24"/>
        </w:rPr>
      </w:pPr>
      <w:r>
        <w:rPr>
          <w:i/>
          <w:sz w:val="24"/>
        </w:rPr>
        <w:t>участвовать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форумах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социальных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образовательных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сетях;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9" w:firstLine="566"/>
        <w:rPr>
          <w:i/>
          <w:sz w:val="24"/>
        </w:rPr>
      </w:pPr>
      <w:r>
        <w:rPr>
          <w:i/>
          <w:sz w:val="24"/>
        </w:rPr>
        <w:t>взаимодействовать с партнѐрами с использованием возможностей Интернета (игровое 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театральное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взаимодействие).</w:t>
      </w:r>
    </w:p>
    <w:p w:rsidR="001E5777" w:rsidRDefault="00C60256">
      <w:pPr>
        <w:pStyle w:val="2"/>
        <w:ind w:left="1224"/>
      </w:pPr>
      <w:r>
        <w:t>Поиск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организация</w:t>
      </w:r>
      <w:r>
        <w:rPr>
          <w:spacing w:val="-5"/>
        </w:rPr>
        <w:t xml:space="preserve"> </w:t>
      </w:r>
      <w:r>
        <w:t>хранения</w:t>
      </w:r>
      <w:r>
        <w:rPr>
          <w:spacing w:val="-2"/>
        </w:rPr>
        <w:t xml:space="preserve"> </w:t>
      </w:r>
      <w:r>
        <w:t>информации</w:t>
      </w:r>
    </w:p>
    <w:p w:rsidR="001E5777" w:rsidRDefault="00C60256">
      <w:pPr>
        <w:pStyle w:val="a3"/>
        <w:spacing w:line="274" w:lineRule="exact"/>
        <w:ind w:left="1224"/>
      </w:pPr>
      <w:r>
        <w:t>Выпускник</w:t>
      </w:r>
      <w:r>
        <w:rPr>
          <w:spacing w:val="-4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1" w:firstLine="566"/>
        <w:jc w:val="left"/>
        <w:rPr>
          <w:sz w:val="24"/>
        </w:rPr>
      </w:pP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приѐмы</w:t>
      </w:r>
      <w:r>
        <w:rPr>
          <w:spacing w:val="1"/>
          <w:sz w:val="24"/>
        </w:rPr>
        <w:t xml:space="preserve"> </w:t>
      </w:r>
      <w:r>
        <w:rPr>
          <w:sz w:val="24"/>
        </w:rPr>
        <w:t>поиска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Интернете,</w:t>
      </w:r>
      <w:r>
        <w:rPr>
          <w:spacing w:val="1"/>
          <w:sz w:val="24"/>
        </w:rPr>
        <w:t xml:space="preserve"> </w:t>
      </w:r>
      <w:r>
        <w:rPr>
          <w:sz w:val="24"/>
        </w:rPr>
        <w:t>поисковые</w:t>
      </w:r>
      <w:r>
        <w:rPr>
          <w:spacing w:val="1"/>
          <w:sz w:val="24"/>
        </w:rPr>
        <w:t xml:space="preserve"> </w:t>
      </w:r>
      <w:r>
        <w:rPr>
          <w:sz w:val="24"/>
        </w:rPr>
        <w:t>сервисы,</w:t>
      </w:r>
      <w:r>
        <w:rPr>
          <w:spacing w:val="-57"/>
          <w:sz w:val="24"/>
        </w:rPr>
        <w:t xml:space="preserve"> </w:t>
      </w:r>
      <w:r>
        <w:rPr>
          <w:sz w:val="24"/>
        </w:rPr>
        <w:t>строить</w:t>
      </w:r>
      <w:r>
        <w:rPr>
          <w:spacing w:val="-3"/>
          <w:sz w:val="24"/>
        </w:rPr>
        <w:t xml:space="preserve"> </w:t>
      </w:r>
      <w:r>
        <w:rPr>
          <w:sz w:val="24"/>
        </w:rPr>
        <w:t>запросы</w:t>
      </w:r>
      <w:r>
        <w:rPr>
          <w:spacing w:val="-1"/>
          <w:sz w:val="24"/>
        </w:rPr>
        <w:t xml:space="preserve"> </w:t>
      </w:r>
      <w:r>
        <w:rPr>
          <w:sz w:val="24"/>
        </w:rPr>
        <w:t>для поиска</w:t>
      </w:r>
      <w:r>
        <w:rPr>
          <w:spacing w:val="-2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анализировать результаты поиска;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3" w:firstLine="566"/>
        <w:jc w:val="left"/>
        <w:rPr>
          <w:sz w:val="24"/>
        </w:rPr>
      </w:pPr>
      <w:r>
        <w:rPr>
          <w:sz w:val="24"/>
        </w:rPr>
        <w:t>использовать</w:t>
      </w:r>
      <w:r>
        <w:rPr>
          <w:spacing w:val="13"/>
          <w:sz w:val="24"/>
        </w:rPr>
        <w:t xml:space="preserve"> </w:t>
      </w:r>
      <w:r>
        <w:rPr>
          <w:sz w:val="24"/>
        </w:rPr>
        <w:t>приѐмы</w:t>
      </w:r>
      <w:r>
        <w:rPr>
          <w:spacing w:val="13"/>
          <w:sz w:val="24"/>
        </w:rPr>
        <w:t xml:space="preserve"> </w:t>
      </w:r>
      <w:r>
        <w:rPr>
          <w:sz w:val="24"/>
        </w:rPr>
        <w:t>поиска</w:t>
      </w:r>
      <w:r>
        <w:rPr>
          <w:spacing w:val="1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14"/>
          <w:sz w:val="24"/>
        </w:rPr>
        <w:t xml:space="preserve"> </w:t>
      </w:r>
      <w:r>
        <w:rPr>
          <w:sz w:val="24"/>
        </w:rPr>
        <w:t>на</w:t>
      </w:r>
      <w:r>
        <w:rPr>
          <w:spacing w:val="11"/>
          <w:sz w:val="24"/>
        </w:rPr>
        <w:t xml:space="preserve"> </w:t>
      </w:r>
      <w:r>
        <w:rPr>
          <w:sz w:val="24"/>
        </w:rPr>
        <w:t>персональном</w:t>
      </w:r>
      <w:r>
        <w:rPr>
          <w:spacing w:val="12"/>
          <w:sz w:val="24"/>
        </w:rPr>
        <w:t xml:space="preserve"> </w:t>
      </w:r>
      <w:r>
        <w:rPr>
          <w:sz w:val="24"/>
        </w:rPr>
        <w:t>компьютере,</w:t>
      </w:r>
      <w:r>
        <w:rPr>
          <w:spacing w:val="13"/>
          <w:sz w:val="24"/>
        </w:rPr>
        <w:t xml:space="preserve"> </w:t>
      </w:r>
      <w:r>
        <w:rPr>
          <w:sz w:val="24"/>
        </w:rPr>
        <w:t>в</w:t>
      </w:r>
      <w:r>
        <w:rPr>
          <w:spacing w:val="12"/>
          <w:sz w:val="24"/>
        </w:rPr>
        <w:t xml:space="preserve"> </w:t>
      </w:r>
      <w:r>
        <w:rPr>
          <w:sz w:val="24"/>
        </w:rPr>
        <w:t>информационной</w:t>
      </w:r>
      <w:r>
        <w:rPr>
          <w:spacing w:val="-57"/>
          <w:sz w:val="24"/>
        </w:rPr>
        <w:t xml:space="preserve"> </w:t>
      </w:r>
      <w:r>
        <w:rPr>
          <w:sz w:val="24"/>
        </w:rPr>
        <w:t>среде</w:t>
      </w:r>
      <w:r>
        <w:rPr>
          <w:spacing w:val="2"/>
          <w:sz w:val="24"/>
        </w:rPr>
        <w:t xml:space="preserve"> </w:t>
      </w:r>
      <w:r>
        <w:rPr>
          <w:sz w:val="24"/>
        </w:rPr>
        <w:t>учреждения и в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образовательном</w:t>
      </w:r>
      <w:r>
        <w:rPr>
          <w:spacing w:val="-1"/>
          <w:sz w:val="24"/>
        </w:rPr>
        <w:t xml:space="preserve"> </w:t>
      </w:r>
      <w:r>
        <w:rPr>
          <w:sz w:val="24"/>
        </w:rPr>
        <w:t>пространстве;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9" w:firstLine="566"/>
        <w:jc w:val="left"/>
        <w:rPr>
          <w:sz w:val="24"/>
        </w:rPr>
      </w:pPr>
      <w:r>
        <w:rPr>
          <w:sz w:val="24"/>
        </w:rPr>
        <w:t>использовать</w:t>
      </w:r>
      <w:r>
        <w:rPr>
          <w:spacing w:val="21"/>
          <w:sz w:val="24"/>
        </w:rPr>
        <w:t xml:space="preserve"> </w:t>
      </w:r>
      <w:r>
        <w:rPr>
          <w:sz w:val="24"/>
        </w:rPr>
        <w:t>различные</w:t>
      </w:r>
      <w:r>
        <w:rPr>
          <w:spacing w:val="19"/>
          <w:sz w:val="24"/>
        </w:rPr>
        <w:t xml:space="preserve"> </w:t>
      </w:r>
      <w:r>
        <w:rPr>
          <w:sz w:val="24"/>
        </w:rPr>
        <w:t>библиотечные,</w:t>
      </w:r>
      <w:r>
        <w:rPr>
          <w:spacing w:val="20"/>
          <w:sz w:val="24"/>
        </w:rPr>
        <w:t xml:space="preserve"> </w:t>
      </w:r>
      <w:r>
        <w:rPr>
          <w:sz w:val="24"/>
        </w:rPr>
        <w:t>в</w:t>
      </w:r>
      <w:r>
        <w:rPr>
          <w:spacing w:val="20"/>
          <w:sz w:val="24"/>
        </w:rPr>
        <w:t xml:space="preserve"> </w:t>
      </w:r>
      <w:r>
        <w:rPr>
          <w:sz w:val="24"/>
        </w:rPr>
        <w:t>том</w:t>
      </w:r>
      <w:r>
        <w:rPr>
          <w:spacing w:val="20"/>
          <w:sz w:val="24"/>
        </w:rPr>
        <w:t xml:space="preserve"> </w:t>
      </w:r>
      <w:r>
        <w:rPr>
          <w:sz w:val="24"/>
        </w:rPr>
        <w:t>числе</w:t>
      </w:r>
      <w:r>
        <w:rPr>
          <w:spacing w:val="20"/>
          <w:sz w:val="24"/>
        </w:rPr>
        <w:t xml:space="preserve"> </w:t>
      </w:r>
      <w:r>
        <w:rPr>
          <w:sz w:val="24"/>
        </w:rPr>
        <w:t>электронные,</w:t>
      </w:r>
      <w:r>
        <w:rPr>
          <w:spacing w:val="20"/>
          <w:sz w:val="24"/>
        </w:rPr>
        <w:t xml:space="preserve"> </w:t>
      </w:r>
      <w:r>
        <w:rPr>
          <w:sz w:val="24"/>
        </w:rPr>
        <w:t>каталоги</w:t>
      </w:r>
      <w:r>
        <w:rPr>
          <w:spacing w:val="21"/>
          <w:sz w:val="24"/>
        </w:rPr>
        <w:t xml:space="preserve"> </w:t>
      </w:r>
      <w:r>
        <w:rPr>
          <w:sz w:val="24"/>
        </w:rPr>
        <w:t>для</w:t>
      </w:r>
      <w:r>
        <w:rPr>
          <w:spacing w:val="18"/>
          <w:sz w:val="24"/>
        </w:rPr>
        <w:t xml:space="preserve"> </w:t>
      </w:r>
      <w:r>
        <w:rPr>
          <w:sz w:val="24"/>
        </w:rPr>
        <w:t>поиска</w:t>
      </w:r>
      <w:r>
        <w:rPr>
          <w:spacing w:val="-57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-2"/>
          <w:sz w:val="24"/>
        </w:rPr>
        <w:t xml:space="preserve"> </w:t>
      </w:r>
      <w:r>
        <w:rPr>
          <w:sz w:val="24"/>
        </w:rPr>
        <w:t>книг;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2" w:firstLine="566"/>
        <w:jc w:val="left"/>
        <w:rPr>
          <w:sz w:val="24"/>
        </w:rPr>
      </w:pPr>
      <w:r>
        <w:rPr>
          <w:sz w:val="24"/>
        </w:rPr>
        <w:t>искать</w:t>
      </w:r>
      <w:r>
        <w:rPr>
          <w:spacing w:val="15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12"/>
          <w:sz w:val="24"/>
        </w:rPr>
        <w:t xml:space="preserve"> </w:t>
      </w:r>
      <w:r>
        <w:rPr>
          <w:sz w:val="24"/>
        </w:rPr>
        <w:t>в</w:t>
      </w:r>
      <w:r>
        <w:rPr>
          <w:spacing w:val="14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6"/>
          <w:sz w:val="24"/>
        </w:rPr>
        <w:t xml:space="preserve"> </w:t>
      </w:r>
      <w:r>
        <w:rPr>
          <w:sz w:val="24"/>
        </w:rPr>
        <w:t>базах</w:t>
      </w:r>
      <w:r>
        <w:rPr>
          <w:spacing w:val="16"/>
          <w:sz w:val="24"/>
        </w:rPr>
        <w:t xml:space="preserve"> </w:t>
      </w:r>
      <w:r>
        <w:rPr>
          <w:sz w:val="24"/>
        </w:rPr>
        <w:t>данных,</w:t>
      </w:r>
      <w:r>
        <w:rPr>
          <w:spacing w:val="14"/>
          <w:sz w:val="24"/>
        </w:rPr>
        <w:t xml:space="preserve"> </w:t>
      </w:r>
      <w:r>
        <w:rPr>
          <w:sz w:val="24"/>
        </w:rPr>
        <w:t>создавать</w:t>
      </w:r>
      <w:r>
        <w:rPr>
          <w:spacing w:val="15"/>
          <w:sz w:val="24"/>
        </w:rPr>
        <w:t xml:space="preserve"> </w:t>
      </w:r>
      <w:r>
        <w:rPr>
          <w:sz w:val="24"/>
        </w:rPr>
        <w:t>и</w:t>
      </w:r>
      <w:r>
        <w:rPr>
          <w:spacing w:val="13"/>
          <w:sz w:val="24"/>
        </w:rPr>
        <w:t xml:space="preserve"> </w:t>
      </w:r>
      <w:r>
        <w:rPr>
          <w:sz w:val="24"/>
        </w:rPr>
        <w:t>заполнять</w:t>
      </w:r>
      <w:r>
        <w:rPr>
          <w:spacing w:val="12"/>
          <w:sz w:val="24"/>
        </w:rPr>
        <w:t xml:space="preserve"> </w:t>
      </w:r>
      <w:r>
        <w:rPr>
          <w:sz w:val="24"/>
        </w:rPr>
        <w:t>базы</w:t>
      </w:r>
      <w:r>
        <w:rPr>
          <w:spacing w:val="14"/>
          <w:sz w:val="24"/>
        </w:rPr>
        <w:t xml:space="preserve"> </w:t>
      </w:r>
      <w:r>
        <w:rPr>
          <w:sz w:val="24"/>
        </w:rPr>
        <w:t>данных,</w:t>
      </w:r>
      <w:r>
        <w:rPr>
          <w:spacing w:val="12"/>
          <w:sz w:val="24"/>
        </w:rPr>
        <w:t xml:space="preserve"> </w:t>
      </w:r>
      <w:r>
        <w:rPr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частности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различные</w:t>
      </w:r>
      <w:r>
        <w:rPr>
          <w:spacing w:val="-2"/>
          <w:sz w:val="24"/>
        </w:rPr>
        <w:t xml:space="preserve"> </w:t>
      </w:r>
      <w:r>
        <w:rPr>
          <w:sz w:val="24"/>
        </w:rPr>
        <w:t>определители;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2" w:firstLine="566"/>
        <w:jc w:val="left"/>
        <w:rPr>
          <w:sz w:val="24"/>
        </w:rPr>
      </w:pPr>
      <w:r>
        <w:rPr>
          <w:sz w:val="24"/>
        </w:rPr>
        <w:t>формировать</w:t>
      </w:r>
      <w:r>
        <w:rPr>
          <w:spacing w:val="57"/>
          <w:sz w:val="24"/>
        </w:rPr>
        <w:t xml:space="preserve"> </w:t>
      </w:r>
      <w:r>
        <w:rPr>
          <w:sz w:val="24"/>
        </w:rPr>
        <w:t>собственное</w:t>
      </w:r>
      <w:r>
        <w:rPr>
          <w:spacing w:val="55"/>
          <w:sz w:val="24"/>
        </w:rPr>
        <w:t xml:space="preserve"> </w:t>
      </w:r>
      <w:r>
        <w:rPr>
          <w:sz w:val="24"/>
        </w:rPr>
        <w:t>информационное</w:t>
      </w:r>
      <w:r>
        <w:rPr>
          <w:spacing w:val="53"/>
          <w:sz w:val="24"/>
        </w:rPr>
        <w:t xml:space="preserve"> </w:t>
      </w:r>
      <w:r>
        <w:rPr>
          <w:sz w:val="24"/>
        </w:rPr>
        <w:t>пространство:</w:t>
      </w:r>
      <w:r>
        <w:rPr>
          <w:spacing w:val="56"/>
          <w:sz w:val="24"/>
        </w:rPr>
        <w:t xml:space="preserve"> </w:t>
      </w:r>
      <w:r>
        <w:rPr>
          <w:sz w:val="24"/>
        </w:rPr>
        <w:t>создавать</w:t>
      </w:r>
      <w:r>
        <w:rPr>
          <w:spacing w:val="57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56"/>
          <w:sz w:val="24"/>
        </w:rPr>
        <w:t xml:space="preserve"> </w:t>
      </w:r>
      <w:r>
        <w:rPr>
          <w:sz w:val="24"/>
        </w:rPr>
        <w:t>папок</w:t>
      </w:r>
      <w:r>
        <w:rPr>
          <w:spacing w:val="57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размещать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них</w:t>
      </w:r>
      <w:r>
        <w:rPr>
          <w:spacing w:val="-2"/>
          <w:sz w:val="24"/>
        </w:rPr>
        <w:t xml:space="preserve"> </w:t>
      </w:r>
      <w:r>
        <w:rPr>
          <w:sz w:val="24"/>
        </w:rPr>
        <w:t>нужные</w:t>
      </w:r>
      <w:r>
        <w:rPr>
          <w:spacing w:val="-4"/>
          <w:sz w:val="24"/>
        </w:rPr>
        <w:t xml:space="preserve"> </w:t>
      </w:r>
      <w:r>
        <w:rPr>
          <w:sz w:val="24"/>
        </w:rPr>
        <w:t>информационные</w:t>
      </w:r>
      <w:r>
        <w:rPr>
          <w:spacing w:val="-3"/>
          <w:sz w:val="24"/>
        </w:rPr>
        <w:t xml:space="preserve"> </w:t>
      </w:r>
      <w:r>
        <w:rPr>
          <w:sz w:val="24"/>
        </w:rPr>
        <w:t>источники,</w:t>
      </w:r>
      <w:r>
        <w:rPr>
          <w:spacing w:val="-1"/>
          <w:sz w:val="24"/>
        </w:rPr>
        <w:t xml:space="preserve"> </w:t>
      </w:r>
      <w:r>
        <w:rPr>
          <w:sz w:val="24"/>
        </w:rPr>
        <w:t>размещать</w:t>
      </w:r>
      <w:r>
        <w:rPr>
          <w:spacing w:val="-2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Интернете.</w:t>
      </w:r>
    </w:p>
    <w:p w:rsidR="001E5777" w:rsidRDefault="00C60256">
      <w:pPr>
        <w:ind w:left="1224"/>
        <w:rPr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научиться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i/>
          <w:sz w:val="24"/>
        </w:rPr>
      </w:pPr>
      <w:r>
        <w:rPr>
          <w:i/>
          <w:sz w:val="24"/>
        </w:rPr>
        <w:t>создавать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заполнять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различные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определители;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1" w:firstLine="566"/>
        <w:jc w:val="left"/>
        <w:rPr>
          <w:i/>
          <w:sz w:val="24"/>
        </w:rPr>
      </w:pPr>
      <w:r>
        <w:rPr>
          <w:i/>
          <w:sz w:val="24"/>
        </w:rPr>
        <w:t>использовать</w:t>
      </w:r>
      <w:r>
        <w:rPr>
          <w:i/>
          <w:spacing w:val="16"/>
          <w:sz w:val="24"/>
        </w:rPr>
        <w:t xml:space="preserve"> </w:t>
      </w:r>
      <w:r>
        <w:rPr>
          <w:i/>
          <w:sz w:val="24"/>
        </w:rPr>
        <w:t>различные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приѐмы</w:t>
      </w:r>
      <w:r>
        <w:rPr>
          <w:i/>
          <w:spacing w:val="16"/>
          <w:sz w:val="24"/>
        </w:rPr>
        <w:t xml:space="preserve"> </w:t>
      </w:r>
      <w:r>
        <w:rPr>
          <w:i/>
          <w:sz w:val="24"/>
        </w:rPr>
        <w:t>поиска</w:t>
      </w:r>
      <w:r>
        <w:rPr>
          <w:i/>
          <w:spacing w:val="16"/>
          <w:sz w:val="24"/>
        </w:rPr>
        <w:t xml:space="preserve"> </w:t>
      </w:r>
      <w:r>
        <w:rPr>
          <w:i/>
          <w:sz w:val="24"/>
        </w:rPr>
        <w:t>информации</w:t>
      </w:r>
      <w:r>
        <w:rPr>
          <w:i/>
          <w:spacing w:val="16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Интернете</w:t>
      </w:r>
      <w:r>
        <w:rPr>
          <w:i/>
          <w:spacing w:val="16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ходе</w:t>
      </w:r>
      <w:r>
        <w:rPr>
          <w:i/>
          <w:spacing w:val="16"/>
          <w:sz w:val="24"/>
        </w:rPr>
        <w:t xml:space="preserve"> </w:t>
      </w:r>
      <w:r>
        <w:rPr>
          <w:i/>
          <w:sz w:val="24"/>
        </w:rPr>
        <w:t>учебной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деятельности.</w:t>
      </w:r>
    </w:p>
    <w:p w:rsidR="001E5777" w:rsidRDefault="00C60256">
      <w:pPr>
        <w:pStyle w:val="2"/>
        <w:ind w:left="1224"/>
        <w:jc w:val="left"/>
      </w:pPr>
      <w:r>
        <w:t>Анализ</w:t>
      </w:r>
      <w:r>
        <w:rPr>
          <w:spacing w:val="-3"/>
        </w:rPr>
        <w:t xml:space="preserve"> </w:t>
      </w:r>
      <w:r>
        <w:t>информации,</w:t>
      </w:r>
      <w:r>
        <w:rPr>
          <w:spacing w:val="-6"/>
        </w:rPr>
        <w:t xml:space="preserve"> </w:t>
      </w:r>
      <w:r>
        <w:t>математическая</w:t>
      </w:r>
      <w:r>
        <w:rPr>
          <w:spacing w:val="-3"/>
        </w:rPr>
        <w:t xml:space="preserve"> </w:t>
      </w:r>
      <w:r>
        <w:t>обработка</w:t>
      </w:r>
      <w:r>
        <w:rPr>
          <w:spacing w:val="-6"/>
        </w:rPr>
        <w:t xml:space="preserve"> </w:t>
      </w:r>
      <w:r>
        <w:t>данных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исследовании</w:t>
      </w:r>
    </w:p>
    <w:p w:rsidR="001E5777" w:rsidRDefault="00C60256">
      <w:pPr>
        <w:pStyle w:val="a3"/>
        <w:spacing w:line="274" w:lineRule="exact"/>
        <w:ind w:left="1224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6" w:firstLine="566"/>
        <w:jc w:val="left"/>
        <w:rPr>
          <w:sz w:val="24"/>
        </w:rPr>
      </w:pPr>
      <w:r>
        <w:rPr>
          <w:sz w:val="24"/>
        </w:rPr>
        <w:t>вводить</w:t>
      </w:r>
      <w:r>
        <w:rPr>
          <w:spacing w:val="39"/>
          <w:sz w:val="24"/>
        </w:rPr>
        <w:t xml:space="preserve"> </w:t>
      </w:r>
      <w:r>
        <w:rPr>
          <w:sz w:val="24"/>
        </w:rPr>
        <w:t>результаты</w:t>
      </w:r>
      <w:r>
        <w:rPr>
          <w:spacing w:val="38"/>
          <w:sz w:val="24"/>
        </w:rPr>
        <w:t xml:space="preserve"> </w:t>
      </w:r>
      <w:r>
        <w:rPr>
          <w:sz w:val="24"/>
        </w:rPr>
        <w:t>измерений</w:t>
      </w:r>
      <w:r>
        <w:rPr>
          <w:spacing w:val="39"/>
          <w:sz w:val="24"/>
        </w:rPr>
        <w:t xml:space="preserve"> </w:t>
      </w:r>
      <w:r>
        <w:rPr>
          <w:sz w:val="24"/>
        </w:rPr>
        <w:t>и</w:t>
      </w:r>
      <w:r>
        <w:rPr>
          <w:spacing w:val="39"/>
          <w:sz w:val="24"/>
        </w:rPr>
        <w:t xml:space="preserve"> </w:t>
      </w:r>
      <w:r>
        <w:rPr>
          <w:sz w:val="24"/>
        </w:rPr>
        <w:t>другие</w:t>
      </w:r>
      <w:r>
        <w:rPr>
          <w:spacing w:val="38"/>
          <w:sz w:val="24"/>
        </w:rPr>
        <w:t xml:space="preserve"> </w:t>
      </w:r>
      <w:r>
        <w:rPr>
          <w:sz w:val="24"/>
        </w:rPr>
        <w:t>цифровые</w:t>
      </w:r>
      <w:r>
        <w:rPr>
          <w:spacing w:val="37"/>
          <w:sz w:val="24"/>
        </w:rPr>
        <w:t xml:space="preserve"> </w:t>
      </w:r>
      <w:r>
        <w:rPr>
          <w:sz w:val="24"/>
        </w:rPr>
        <w:t>данные</w:t>
      </w:r>
      <w:r>
        <w:rPr>
          <w:spacing w:val="44"/>
          <w:sz w:val="24"/>
        </w:rPr>
        <w:t xml:space="preserve"> </w:t>
      </w:r>
      <w:r>
        <w:rPr>
          <w:sz w:val="24"/>
        </w:rPr>
        <w:t>для</w:t>
      </w:r>
      <w:r>
        <w:rPr>
          <w:spacing w:val="39"/>
          <w:sz w:val="24"/>
        </w:rPr>
        <w:t xml:space="preserve"> </w:t>
      </w:r>
      <w:r>
        <w:rPr>
          <w:sz w:val="24"/>
        </w:rPr>
        <w:t>их</w:t>
      </w:r>
      <w:r>
        <w:rPr>
          <w:spacing w:val="38"/>
          <w:sz w:val="24"/>
        </w:rPr>
        <w:t xml:space="preserve"> </w:t>
      </w:r>
      <w:r>
        <w:rPr>
          <w:sz w:val="24"/>
        </w:rPr>
        <w:t>обработки,</w:t>
      </w:r>
      <w:r>
        <w:rPr>
          <w:spacing w:val="39"/>
          <w:sz w:val="24"/>
        </w:rPr>
        <w:t xml:space="preserve"> </w:t>
      </w:r>
      <w:r>
        <w:rPr>
          <w:sz w:val="24"/>
        </w:rPr>
        <w:t>в</w:t>
      </w:r>
      <w:r>
        <w:rPr>
          <w:spacing w:val="38"/>
          <w:sz w:val="24"/>
        </w:rPr>
        <w:t xml:space="preserve"> </w:t>
      </w:r>
      <w:r>
        <w:rPr>
          <w:sz w:val="24"/>
        </w:rPr>
        <w:t>том</w:t>
      </w:r>
      <w:r>
        <w:rPr>
          <w:spacing w:val="37"/>
          <w:sz w:val="24"/>
        </w:rPr>
        <w:t xml:space="preserve"> </w:t>
      </w:r>
      <w:r>
        <w:rPr>
          <w:sz w:val="24"/>
        </w:rPr>
        <w:t>числе</w:t>
      </w:r>
      <w:r>
        <w:rPr>
          <w:spacing w:val="-57"/>
          <w:sz w:val="24"/>
        </w:rPr>
        <w:t xml:space="preserve"> </w:t>
      </w:r>
      <w:r>
        <w:rPr>
          <w:sz w:val="24"/>
        </w:rPr>
        <w:t>статистической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и визуализации;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sz w:val="24"/>
        </w:rPr>
      </w:pPr>
      <w:r>
        <w:rPr>
          <w:sz w:val="24"/>
        </w:rPr>
        <w:t>строить</w:t>
      </w:r>
      <w:r>
        <w:rPr>
          <w:spacing w:val="-4"/>
          <w:sz w:val="24"/>
        </w:rPr>
        <w:t xml:space="preserve"> </w:t>
      </w:r>
      <w:r>
        <w:rPr>
          <w:sz w:val="24"/>
        </w:rPr>
        <w:t>математические</w:t>
      </w:r>
      <w:r>
        <w:rPr>
          <w:spacing w:val="-3"/>
          <w:sz w:val="24"/>
        </w:rPr>
        <w:t xml:space="preserve"> </w:t>
      </w:r>
      <w:r>
        <w:rPr>
          <w:sz w:val="24"/>
        </w:rPr>
        <w:t>модели;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0" w:firstLine="566"/>
        <w:jc w:val="left"/>
        <w:rPr>
          <w:sz w:val="24"/>
        </w:rPr>
      </w:pPr>
      <w:r>
        <w:rPr>
          <w:sz w:val="24"/>
        </w:rPr>
        <w:t>проводить</w:t>
      </w:r>
      <w:r>
        <w:rPr>
          <w:spacing w:val="14"/>
          <w:sz w:val="24"/>
        </w:rPr>
        <w:t xml:space="preserve"> </w:t>
      </w:r>
      <w:r>
        <w:rPr>
          <w:sz w:val="24"/>
        </w:rPr>
        <w:t>эксперименты</w:t>
      </w:r>
      <w:r>
        <w:rPr>
          <w:spacing w:val="13"/>
          <w:sz w:val="24"/>
        </w:rPr>
        <w:t xml:space="preserve"> </w:t>
      </w:r>
      <w:r>
        <w:rPr>
          <w:sz w:val="24"/>
        </w:rPr>
        <w:t>и</w:t>
      </w:r>
      <w:r>
        <w:rPr>
          <w:spacing w:val="14"/>
          <w:sz w:val="24"/>
        </w:rPr>
        <w:t xml:space="preserve"> </w:t>
      </w:r>
      <w:r>
        <w:rPr>
          <w:sz w:val="24"/>
        </w:rPr>
        <w:t>исследования</w:t>
      </w:r>
      <w:r>
        <w:rPr>
          <w:spacing w:val="13"/>
          <w:sz w:val="24"/>
        </w:rPr>
        <w:t xml:space="preserve"> </w:t>
      </w:r>
      <w:r>
        <w:rPr>
          <w:sz w:val="24"/>
        </w:rPr>
        <w:t>в</w:t>
      </w:r>
      <w:r>
        <w:rPr>
          <w:spacing w:val="13"/>
          <w:sz w:val="24"/>
        </w:rPr>
        <w:t xml:space="preserve"> </w:t>
      </w:r>
      <w:r>
        <w:rPr>
          <w:sz w:val="24"/>
        </w:rPr>
        <w:t>виртуальных</w:t>
      </w:r>
      <w:r>
        <w:rPr>
          <w:spacing w:val="15"/>
          <w:sz w:val="24"/>
        </w:rPr>
        <w:t xml:space="preserve"> </w:t>
      </w:r>
      <w:r>
        <w:rPr>
          <w:sz w:val="24"/>
        </w:rPr>
        <w:t>лабораториях</w:t>
      </w:r>
      <w:r>
        <w:rPr>
          <w:spacing w:val="13"/>
          <w:sz w:val="24"/>
        </w:rPr>
        <w:t xml:space="preserve"> </w:t>
      </w:r>
      <w:r>
        <w:rPr>
          <w:sz w:val="24"/>
        </w:rPr>
        <w:t>по</w:t>
      </w:r>
      <w:r>
        <w:rPr>
          <w:spacing w:val="13"/>
          <w:sz w:val="24"/>
        </w:rPr>
        <w:t xml:space="preserve"> </w:t>
      </w:r>
      <w:r>
        <w:rPr>
          <w:sz w:val="24"/>
        </w:rPr>
        <w:t>естественным</w:t>
      </w:r>
      <w:r>
        <w:rPr>
          <w:spacing w:val="-57"/>
          <w:sz w:val="24"/>
        </w:rPr>
        <w:t xml:space="preserve"> </w:t>
      </w:r>
      <w:r>
        <w:rPr>
          <w:sz w:val="24"/>
        </w:rPr>
        <w:t>наукам,</w:t>
      </w:r>
      <w:r>
        <w:rPr>
          <w:spacing w:val="-1"/>
          <w:sz w:val="24"/>
        </w:rPr>
        <w:t xml:space="preserve"> </w:t>
      </w:r>
      <w:r>
        <w:rPr>
          <w:sz w:val="24"/>
        </w:rPr>
        <w:t>математике</w:t>
      </w:r>
      <w:r>
        <w:rPr>
          <w:spacing w:val="-1"/>
          <w:sz w:val="24"/>
        </w:rPr>
        <w:t xml:space="preserve"> </w:t>
      </w:r>
      <w:r>
        <w:rPr>
          <w:sz w:val="24"/>
        </w:rPr>
        <w:t>и информатике.</w:t>
      </w:r>
    </w:p>
    <w:p w:rsidR="001E5777" w:rsidRDefault="00C60256">
      <w:pPr>
        <w:ind w:left="1224"/>
        <w:rPr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научиться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0" w:firstLine="566"/>
        <w:rPr>
          <w:i/>
          <w:sz w:val="24"/>
        </w:rPr>
      </w:pPr>
      <w:r>
        <w:rPr>
          <w:i/>
          <w:sz w:val="24"/>
        </w:rPr>
        <w:t>проводить естественно-научные и социальные измерения, вводить результаты измерений 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других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цифровых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данных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обрабатывать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их,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числе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статистически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помощью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визуализации;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1"/>
        <w:ind w:left="1368" w:hanging="145"/>
        <w:rPr>
          <w:i/>
          <w:sz w:val="24"/>
        </w:rPr>
      </w:pPr>
      <w:r>
        <w:rPr>
          <w:i/>
          <w:sz w:val="24"/>
        </w:rPr>
        <w:t>анализировать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результаты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своей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деятельности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затрачиваемых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ресурсов.</w:t>
      </w:r>
    </w:p>
    <w:p w:rsidR="001E5777" w:rsidRDefault="00C60256">
      <w:pPr>
        <w:pStyle w:val="2"/>
        <w:ind w:left="1224"/>
      </w:pPr>
      <w:r>
        <w:t>Моделирование,</w:t>
      </w:r>
      <w:r>
        <w:rPr>
          <w:spacing w:val="-4"/>
        </w:rPr>
        <w:t xml:space="preserve"> </w:t>
      </w:r>
      <w:r>
        <w:t>проектирование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управление</w:t>
      </w:r>
    </w:p>
    <w:p w:rsidR="001E5777" w:rsidRDefault="00C60256">
      <w:pPr>
        <w:pStyle w:val="a3"/>
        <w:spacing w:line="274" w:lineRule="exact"/>
        <w:ind w:left="1224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sz w:val="24"/>
        </w:rPr>
      </w:pPr>
      <w:r>
        <w:rPr>
          <w:sz w:val="24"/>
        </w:rPr>
        <w:t>моделировать</w:t>
      </w:r>
      <w:r>
        <w:rPr>
          <w:spacing w:val="-5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-5"/>
          <w:sz w:val="24"/>
        </w:rPr>
        <w:t xml:space="preserve"> </w:t>
      </w:r>
      <w:r>
        <w:rPr>
          <w:sz w:val="24"/>
        </w:rPr>
        <w:t>виртуальных</w:t>
      </w:r>
      <w:r>
        <w:rPr>
          <w:spacing w:val="-3"/>
          <w:sz w:val="24"/>
        </w:rPr>
        <w:t xml:space="preserve"> </w:t>
      </w:r>
      <w:r>
        <w:rPr>
          <w:sz w:val="24"/>
        </w:rPr>
        <w:t>конструкторов;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  <w:tab w:val="left" w:pos="3219"/>
          <w:tab w:val="left" w:pos="3586"/>
          <w:tab w:val="left" w:pos="5243"/>
          <w:tab w:val="left" w:pos="5583"/>
          <w:tab w:val="left" w:pos="7483"/>
          <w:tab w:val="left" w:pos="9180"/>
          <w:tab w:val="left" w:pos="10924"/>
        </w:tabs>
        <w:ind w:right="233" w:firstLine="566"/>
        <w:jc w:val="left"/>
        <w:rPr>
          <w:sz w:val="24"/>
        </w:rPr>
      </w:pPr>
      <w:r>
        <w:rPr>
          <w:sz w:val="24"/>
        </w:rPr>
        <w:t>конструировать</w:t>
      </w:r>
      <w:r>
        <w:rPr>
          <w:sz w:val="24"/>
        </w:rPr>
        <w:tab/>
        <w:t>и</w:t>
      </w:r>
      <w:r>
        <w:rPr>
          <w:sz w:val="24"/>
        </w:rPr>
        <w:tab/>
        <w:t>моделировать</w:t>
      </w:r>
      <w:r>
        <w:rPr>
          <w:sz w:val="24"/>
        </w:rPr>
        <w:tab/>
        <w:t>с</w:t>
      </w:r>
      <w:r>
        <w:rPr>
          <w:sz w:val="24"/>
        </w:rPr>
        <w:tab/>
        <w:t>использованием</w:t>
      </w:r>
      <w:r>
        <w:rPr>
          <w:sz w:val="24"/>
        </w:rPr>
        <w:tab/>
        <w:t>материальных</w:t>
      </w:r>
      <w:r>
        <w:rPr>
          <w:sz w:val="24"/>
        </w:rPr>
        <w:tab/>
        <w:t>конструкторов</w:t>
      </w:r>
      <w:r>
        <w:rPr>
          <w:sz w:val="24"/>
        </w:rPr>
        <w:tab/>
      </w:r>
      <w:r>
        <w:rPr>
          <w:spacing w:val="-2"/>
          <w:sz w:val="24"/>
        </w:rPr>
        <w:t>с</w:t>
      </w:r>
      <w:r>
        <w:rPr>
          <w:spacing w:val="-57"/>
          <w:sz w:val="24"/>
        </w:rPr>
        <w:t xml:space="preserve"> </w:t>
      </w:r>
      <w:r>
        <w:rPr>
          <w:sz w:val="24"/>
        </w:rPr>
        <w:t>компьютерным</w:t>
      </w:r>
      <w:r>
        <w:rPr>
          <w:spacing w:val="-1"/>
          <w:sz w:val="24"/>
        </w:rPr>
        <w:t xml:space="preserve"> </w:t>
      </w:r>
      <w:r>
        <w:rPr>
          <w:sz w:val="24"/>
        </w:rPr>
        <w:t>управлением</w:t>
      </w:r>
      <w:r>
        <w:rPr>
          <w:spacing w:val="-1"/>
          <w:sz w:val="24"/>
        </w:rPr>
        <w:t xml:space="preserve"> </w:t>
      </w:r>
      <w:r>
        <w:rPr>
          <w:sz w:val="24"/>
        </w:rPr>
        <w:t>и обратной связью;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sz w:val="24"/>
        </w:rPr>
      </w:pPr>
      <w:r>
        <w:rPr>
          <w:sz w:val="24"/>
        </w:rPr>
        <w:t>моделировать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-3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-4"/>
          <w:sz w:val="24"/>
        </w:rPr>
        <w:t xml:space="preserve"> </w:t>
      </w:r>
      <w:r>
        <w:rPr>
          <w:sz w:val="24"/>
        </w:rPr>
        <w:t>программирования;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  <w:tab w:val="left" w:pos="3077"/>
          <w:tab w:val="left" w:pos="3418"/>
          <w:tab w:val="left" w:pos="5252"/>
          <w:tab w:val="left" w:pos="5981"/>
          <w:tab w:val="left" w:pos="7943"/>
          <w:tab w:val="left" w:pos="8283"/>
          <w:tab w:val="left" w:pos="9619"/>
        </w:tabs>
        <w:ind w:right="234" w:firstLine="566"/>
        <w:jc w:val="left"/>
        <w:rPr>
          <w:sz w:val="24"/>
        </w:rPr>
      </w:pPr>
      <w:r>
        <w:rPr>
          <w:sz w:val="24"/>
        </w:rPr>
        <w:t>проектировать</w:t>
      </w:r>
      <w:r>
        <w:rPr>
          <w:sz w:val="24"/>
        </w:rPr>
        <w:tab/>
        <w:t>и</w:t>
      </w:r>
      <w:r>
        <w:rPr>
          <w:sz w:val="24"/>
        </w:rPr>
        <w:tab/>
        <w:t>организовывать</w:t>
      </w:r>
      <w:r>
        <w:rPr>
          <w:sz w:val="24"/>
        </w:rPr>
        <w:tab/>
        <w:t>свою</w:t>
      </w:r>
      <w:r>
        <w:rPr>
          <w:sz w:val="24"/>
        </w:rPr>
        <w:tab/>
        <w:t>индивидуальную</w:t>
      </w:r>
      <w:r>
        <w:rPr>
          <w:sz w:val="24"/>
        </w:rPr>
        <w:tab/>
        <w:t>и</w:t>
      </w:r>
      <w:r>
        <w:rPr>
          <w:sz w:val="24"/>
        </w:rPr>
        <w:tab/>
        <w:t>групповую</w:t>
      </w:r>
      <w:r>
        <w:rPr>
          <w:sz w:val="24"/>
        </w:rPr>
        <w:tab/>
        <w:t>деятельность,</w:t>
      </w:r>
      <w:r>
        <w:rPr>
          <w:spacing w:val="-57"/>
          <w:sz w:val="24"/>
        </w:rPr>
        <w:t xml:space="preserve"> </w:t>
      </w:r>
      <w:r>
        <w:rPr>
          <w:sz w:val="24"/>
        </w:rPr>
        <w:t>организовывать</w:t>
      </w:r>
      <w:r>
        <w:rPr>
          <w:spacing w:val="-1"/>
          <w:sz w:val="24"/>
        </w:rPr>
        <w:t xml:space="preserve"> </w:t>
      </w:r>
      <w:r>
        <w:rPr>
          <w:sz w:val="24"/>
        </w:rPr>
        <w:t>своѐ</w:t>
      </w:r>
      <w:r>
        <w:rPr>
          <w:spacing w:val="-2"/>
          <w:sz w:val="24"/>
        </w:rPr>
        <w:t xml:space="preserve"> </w:t>
      </w:r>
      <w:r>
        <w:rPr>
          <w:sz w:val="24"/>
        </w:rPr>
        <w:t>время с</w:t>
      </w:r>
      <w:r>
        <w:rPr>
          <w:spacing w:val="-1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-1"/>
          <w:sz w:val="24"/>
        </w:rPr>
        <w:t xml:space="preserve"> </w:t>
      </w:r>
      <w:r>
        <w:rPr>
          <w:sz w:val="24"/>
        </w:rPr>
        <w:t>ИКТ.</w:t>
      </w:r>
    </w:p>
    <w:p w:rsidR="001E5777" w:rsidRDefault="00C60256">
      <w:pPr>
        <w:ind w:left="1224"/>
        <w:rPr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научиться</w:t>
      </w:r>
      <w:r>
        <w:rPr>
          <w:sz w:val="24"/>
        </w:rPr>
        <w:t>: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66"/>
        <w:ind w:right="225" w:firstLine="566"/>
        <w:rPr>
          <w:i/>
          <w:sz w:val="24"/>
        </w:rPr>
      </w:pPr>
      <w:r>
        <w:rPr>
          <w:i/>
          <w:sz w:val="24"/>
        </w:rPr>
        <w:lastRenderedPageBreak/>
        <w:t>проектировать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виртуальные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реальные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объекты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процессы,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использовать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системы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автоматизированного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проектирования.</w:t>
      </w:r>
    </w:p>
    <w:p w:rsidR="001E5777" w:rsidRDefault="001E5777">
      <w:pPr>
        <w:pStyle w:val="a3"/>
        <w:spacing w:before="5"/>
        <w:ind w:left="0"/>
        <w:jc w:val="left"/>
        <w:rPr>
          <w:i/>
        </w:rPr>
      </w:pPr>
    </w:p>
    <w:p w:rsidR="001E5777" w:rsidRDefault="00C60256">
      <w:pPr>
        <w:pStyle w:val="2"/>
        <w:spacing w:before="0"/>
      </w:pPr>
      <w:r>
        <w:t>Основы</w:t>
      </w:r>
      <w:r>
        <w:rPr>
          <w:spacing w:val="-3"/>
        </w:rPr>
        <w:t xml:space="preserve"> </w:t>
      </w:r>
      <w:r>
        <w:t>учебно-исследовательской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проектной</w:t>
      </w:r>
      <w:r>
        <w:rPr>
          <w:spacing w:val="-2"/>
        </w:rPr>
        <w:t xml:space="preserve"> </w:t>
      </w:r>
      <w:r>
        <w:t>деятельности</w:t>
      </w:r>
    </w:p>
    <w:p w:rsidR="001E5777" w:rsidRDefault="00C60256">
      <w:pPr>
        <w:pStyle w:val="a3"/>
        <w:spacing w:line="274" w:lineRule="exact"/>
        <w:ind w:left="1224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5" w:firstLine="566"/>
        <w:rPr>
          <w:sz w:val="24"/>
        </w:rPr>
      </w:pPr>
      <w:r>
        <w:rPr>
          <w:sz w:val="24"/>
        </w:rPr>
        <w:t>планировать и выполнять учебное исследование и учебный проект, используя оборудование,</w:t>
      </w:r>
      <w:r>
        <w:rPr>
          <w:spacing w:val="1"/>
          <w:sz w:val="24"/>
        </w:rPr>
        <w:t xml:space="preserve"> </w:t>
      </w:r>
      <w:r>
        <w:rPr>
          <w:sz w:val="24"/>
        </w:rPr>
        <w:t>модели,</w:t>
      </w:r>
      <w:r>
        <w:rPr>
          <w:spacing w:val="-1"/>
          <w:sz w:val="24"/>
        </w:rPr>
        <w:t xml:space="preserve"> </w:t>
      </w:r>
      <w:r>
        <w:rPr>
          <w:sz w:val="24"/>
        </w:rPr>
        <w:t>методы и приѐмы, адекватные</w:t>
      </w:r>
      <w:r>
        <w:rPr>
          <w:spacing w:val="-3"/>
          <w:sz w:val="24"/>
        </w:rPr>
        <w:t xml:space="preserve"> </w:t>
      </w:r>
      <w:r>
        <w:rPr>
          <w:sz w:val="24"/>
        </w:rPr>
        <w:t>исследуемой проблеме;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sz w:val="24"/>
        </w:rPr>
      </w:pPr>
      <w:r>
        <w:rPr>
          <w:sz w:val="24"/>
        </w:rPr>
        <w:t>выбирать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методы,</w:t>
      </w:r>
      <w:r>
        <w:rPr>
          <w:spacing w:val="-3"/>
          <w:sz w:val="24"/>
        </w:rPr>
        <w:t xml:space="preserve"> </w:t>
      </w:r>
      <w:r>
        <w:rPr>
          <w:sz w:val="24"/>
        </w:rPr>
        <w:t>релевантные</w:t>
      </w:r>
      <w:r>
        <w:rPr>
          <w:spacing w:val="-6"/>
          <w:sz w:val="24"/>
        </w:rPr>
        <w:t xml:space="preserve"> </w:t>
      </w:r>
      <w:r>
        <w:rPr>
          <w:sz w:val="24"/>
        </w:rPr>
        <w:t>рассматриваемой</w:t>
      </w:r>
      <w:r>
        <w:rPr>
          <w:spacing w:val="-4"/>
          <w:sz w:val="24"/>
        </w:rPr>
        <w:t xml:space="preserve"> </w:t>
      </w:r>
      <w:r>
        <w:rPr>
          <w:sz w:val="24"/>
        </w:rPr>
        <w:t>проблеме;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7" w:firstLine="566"/>
        <w:rPr>
          <w:sz w:val="24"/>
        </w:rPr>
      </w:pPr>
      <w:r>
        <w:rPr>
          <w:sz w:val="24"/>
        </w:rPr>
        <w:t>распознавать и ставить вопросы, ответы на которые могут быть получены путѐм научного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отбирать</w:t>
      </w:r>
      <w:r>
        <w:rPr>
          <w:spacing w:val="1"/>
          <w:sz w:val="24"/>
        </w:rPr>
        <w:t xml:space="preserve"> </w:t>
      </w:r>
      <w:r>
        <w:rPr>
          <w:sz w:val="24"/>
        </w:rPr>
        <w:t>адекватные</w:t>
      </w:r>
      <w:r>
        <w:rPr>
          <w:spacing w:val="1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формулировать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вытекающие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выводы;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3" w:firstLine="566"/>
        <w:rPr>
          <w:sz w:val="24"/>
        </w:rPr>
      </w:pP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такие</w:t>
      </w:r>
      <w:r>
        <w:rPr>
          <w:spacing w:val="1"/>
          <w:sz w:val="24"/>
        </w:rPr>
        <w:t xml:space="preserve"> </w:t>
      </w:r>
      <w:r>
        <w:rPr>
          <w:sz w:val="24"/>
        </w:rPr>
        <w:t>математические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приѐмы,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абстракция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идеализация,</w:t>
      </w:r>
      <w:r>
        <w:rPr>
          <w:spacing w:val="1"/>
          <w:sz w:val="24"/>
        </w:rPr>
        <w:t xml:space="preserve"> </w:t>
      </w:r>
      <w:r>
        <w:rPr>
          <w:sz w:val="24"/>
        </w:rPr>
        <w:t>доказательство,</w:t>
      </w:r>
      <w:r>
        <w:rPr>
          <w:spacing w:val="1"/>
          <w:sz w:val="24"/>
        </w:rPr>
        <w:t xml:space="preserve"> </w:t>
      </w:r>
      <w:r>
        <w:rPr>
          <w:sz w:val="24"/>
        </w:rPr>
        <w:t>доказательство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противного,</w:t>
      </w:r>
      <w:r>
        <w:rPr>
          <w:spacing w:val="1"/>
          <w:sz w:val="24"/>
        </w:rPr>
        <w:t xml:space="preserve"> </w:t>
      </w:r>
      <w:r>
        <w:rPr>
          <w:sz w:val="24"/>
        </w:rPr>
        <w:t>доказательство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аналогии,</w:t>
      </w:r>
      <w:r>
        <w:rPr>
          <w:spacing w:val="1"/>
          <w:sz w:val="24"/>
        </w:rPr>
        <w:t xml:space="preserve"> </w:t>
      </w:r>
      <w:r>
        <w:rPr>
          <w:sz w:val="24"/>
        </w:rPr>
        <w:t>опровержение,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контрпример,</w:t>
      </w:r>
      <w:r>
        <w:rPr>
          <w:spacing w:val="-2"/>
          <w:sz w:val="24"/>
        </w:rPr>
        <w:t xml:space="preserve"> </w:t>
      </w:r>
      <w:r>
        <w:rPr>
          <w:sz w:val="24"/>
        </w:rPr>
        <w:t>индуктивные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дедуктивные</w:t>
      </w:r>
      <w:r>
        <w:rPr>
          <w:spacing w:val="-3"/>
          <w:sz w:val="24"/>
        </w:rPr>
        <w:t xml:space="preserve"> </w:t>
      </w:r>
      <w:r>
        <w:rPr>
          <w:sz w:val="24"/>
        </w:rPr>
        <w:t>рассуждения,</w:t>
      </w:r>
      <w:r>
        <w:rPr>
          <w:spacing w:val="-2"/>
          <w:sz w:val="24"/>
        </w:rPr>
        <w:t xml:space="preserve"> </w:t>
      </w:r>
      <w:r>
        <w:rPr>
          <w:sz w:val="24"/>
        </w:rPr>
        <w:t>построение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исполнение</w:t>
      </w:r>
      <w:r>
        <w:rPr>
          <w:spacing w:val="-3"/>
          <w:sz w:val="24"/>
        </w:rPr>
        <w:t xml:space="preserve"> </w:t>
      </w:r>
      <w:r>
        <w:rPr>
          <w:sz w:val="24"/>
        </w:rPr>
        <w:t>алгоритма;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1"/>
        <w:ind w:right="227" w:firstLine="566"/>
        <w:rPr>
          <w:sz w:val="24"/>
        </w:rPr>
      </w:pPr>
      <w:r>
        <w:rPr>
          <w:sz w:val="24"/>
        </w:rPr>
        <w:t>использовать такие естественно - научные методы и приѐмы, как наблюдение, постановка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проблемы,</w:t>
      </w:r>
      <w:r>
        <w:rPr>
          <w:spacing w:val="1"/>
          <w:sz w:val="24"/>
        </w:rPr>
        <w:t xml:space="preserve"> </w:t>
      </w:r>
      <w:r>
        <w:rPr>
          <w:sz w:val="24"/>
        </w:rPr>
        <w:t>выдвижение</w:t>
      </w:r>
      <w:r>
        <w:rPr>
          <w:spacing w:val="1"/>
          <w:sz w:val="24"/>
        </w:rPr>
        <w:t xml:space="preserve"> </w:t>
      </w:r>
      <w:r>
        <w:rPr>
          <w:sz w:val="24"/>
        </w:rPr>
        <w:t>«хорошей</w:t>
      </w:r>
      <w:r>
        <w:rPr>
          <w:spacing w:val="1"/>
          <w:sz w:val="24"/>
        </w:rPr>
        <w:t xml:space="preserve"> </w:t>
      </w:r>
      <w:r>
        <w:rPr>
          <w:sz w:val="24"/>
        </w:rPr>
        <w:t>гипотезы»,</w:t>
      </w:r>
      <w:r>
        <w:rPr>
          <w:spacing w:val="1"/>
          <w:sz w:val="24"/>
        </w:rPr>
        <w:t xml:space="preserve"> </w:t>
      </w:r>
      <w:r>
        <w:rPr>
          <w:sz w:val="24"/>
        </w:rPr>
        <w:t>эксперимент,</w:t>
      </w:r>
      <w:r>
        <w:rPr>
          <w:spacing w:val="1"/>
          <w:sz w:val="24"/>
        </w:rPr>
        <w:t xml:space="preserve"> </w:t>
      </w:r>
      <w:r>
        <w:rPr>
          <w:sz w:val="24"/>
        </w:rPr>
        <w:t>моделирование,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математических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моделей,</w:t>
      </w:r>
      <w:r>
        <w:rPr>
          <w:spacing w:val="1"/>
          <w:sz w:val="24"/>
        </w:rPr>
        <w:t xml:space="preserve"> </w:t>
      </w:r>
      <w:r>
        <w:rPr>
          <w:sz w:val="24"/>
        </w:rPr>
        <w:t>теоретическое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обоснование,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границ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применимости</w:t>
      </w:r>
      <w:r>
        <w:rPr>
          <w:spacing w:val="1"/>
          <w:sz w:val="24"/>
        </w:rPr>
        <w:t xml:space="preserve"> </w:t>
      </w:r>
      <w:r>
        <w:rPr>
          <w:sz w:val="24"/>
        </w:rPr>
        <w:t>модели/теории;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3" w:firstLine="566"/>
        <w:rPr>
          <w:sz w:val="24"/>
        </w:rPr>
      </w:pP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некоторые</w:t>
      </w:r>
      <w:r>
        <w:rPr>
          <w:spacing w:val="1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знаний,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характерные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наук:</w:t>
      </w:r>
      <w:r>
        <w:rPr>
          <w:spacing w:val="1"/>
          <w:sz w:val="24"/>
        </w:rPr>
        <w:t xml:space="preserve"> </w:t>
      </w:r>
      <w:r>
        <w:rPr>
          <w:sz w:val="24"/>
        </w:rPr>
        <w:t>постановка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проблемы,</w:t>
      </w:r>
      <w:r>
        <w:rPr>
          <w:spacing w:val="1"/>
          <w:sz w:val="24"/>
        </w:rPr>
        <w:t xml:space="preserve"> </w:t>
      </w:r>
      <w:r>
        <w:rPr>
          <w:sz w:val="24"/>
        </w:rPr>
        <w:t>опросы,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описание,</w:t>
      </w:r>
      <w:r>
        <w:rPr>
          <w:spacing w:val="1"/>
          <w:sz w:val="24"/>
        </w:rPr>
        <w:t xml:space="preserve"> </w:t>
      </w:r>
      <w:r>
        <w:rPr>
          <w:sz w:val="24"/>
        </w:rPr>
        <w:t>сравнительное</w:t>
      </w:r>
      <w:r>
        <w:rPr>
          <w:spacing w:val="61"/>
          <w:sz w:val="24"/>
        </w:rPr>
        <w:t xml:space="preserve"> </w:t>
      </w:r>
      <w:r>
        <w:rPr>
          <w:sz w:val="24"/>
        </w:rPr>
        <w:t>историческое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описание,</w:t>
      </w:r>
      <w:r>
        <w:rPr>
          <w:spacing w:val="-1"/>
          <w:sz w:val="24"/>
        </w:rPr>
        <w:t xml:space="preserve"> </w:t>
      </w:r>
      <w:r>
        <w:rPr>
          <w:sz w:val="24"/>
        </w:rPr>
        <w:t>объяснение,</w:t>
      </w:r>
      <w:r>
        <w:rPr>
          <w:spacing w:val="-1"/>
          <w:sz w:val="24"/>
        </w:rPr>
        <w:t xml:space="preserve"> </w:t>
      </w:r>
      <w:r>
        <w:rPr>
          <w:sz w:val="24"/>
        </w:rPr>
        <w:t>использование</w:t>
      </w:r>
      <w:r>
        <w:rPr>
          <w:spacing w:val="-2"/>
          <w:sz w:val="24"/>
        </w:rPr>
        <w:t xml:space="preserve"> </w:t>
      </w:r>
      <w:r>
        <w:rPr>
          <w:sz w:val="24"/>
        </w:rPr>
        <w:t>статистических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данных,</w:t>
      </w:r>
      <w:r>
        <w:rPr>
          <w:spacing w:val="-1"/>
          <w:sz w:val="24"/>
        </w:rPr>
        <w:t xml:space="preserve"> </w:t>
      </w:r>
      <w:r>
        <w:rPr>
          <w:sz w:val="24"/>
        </w:rPr>
        <w:t>интерпретация</w:t>
      </w:r>
      <w:r>
        <w:rPr>
          <w:spacing w:val="-1"/>
          <w:sz w:val="24"/>
        </w:rPr>
        <w:t xml:space="preserve"> </w:t>
      </w:r>
      <w:r>
        <w:rPr>
          <w:sz w:val="24"/>
        </w:rPr>
        <w:t>фактов;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1" w:firstLine="566"/>
        <w:rPr>
          <w:sz w:val="24"/>
        </w:rPr>
      </w:pPr>
      <w:r>
        <w:rPr>
          <w:sz w:val="24"/>
        </w:rPr>
        <w:t>ясно,</w:t>
      </w:r>
      <w:r>
        <w:rPr>
          <w:spacing w:val="1"/>
          <w:sz w:val="24"/>
        </w:rPr>
        <w:t xml:space="preserve"> </w:t>
      </w:r>
      <w:r>
        <w:rPr>
          <w:sz w:val="24"/>
        </w:rPr>
        <w:t>логично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точно</w:t>
      </w:r>
      <w:r>
        <w:rPr>
          <w:spacing w:val="1"/>
          <w:sz w:val="24"/>
        </w:rPr>
        <w:t xml:space="preserve"> </w:t>
      </w:r>
      <w:r>
        <w:rPr>
          <w:sz w:val="24"/>
        </w:rPr>
        <w:t>излагать</w:t>
      </w:r>
      <w:r>
        <w:rPr>
          <w:spacing w:val="1"/>
          <w:sz w:val="24"/>
        </w:rPr>
        <w:t xml:space="preserve"> </w:t>
      </w:r>
      <w:r>
        <w:rPr>
          <w:sz w:val="24"/>
        </w:rPr>
        <w:t>свою</w:t>
      </w:r>
      <w:r>
        <w:rPr>
          <w:spacing w:val="1"/>
          <w:sz w:val="24"/>
        </w:rPr>
        <w:t xml:space="preserve"> </w:t>
      </w:r>
      <w:r>
        <w:rPr>
          <w:sz w:val="24"/>
        </w:rPr>
        <w:t>точку</w:t>
      </w:r>
      <w:r>
        <w:rPr>
          <w:spacing w:val="1"/>
          <w:sz w:val="24"/>
        </w:rPr>
        <w:t xml:space="preserve"> </w:t>
      </w:r>
      <w:r>
        <w:rPr>
          <w:sz w:val="24"/>
        </w:rPr>
        <w:t>зрения,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языковые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средства,</w:t>
      </w:r>
      <w:r>
        <w:rPr>
          <w:spacing w:val="1"/>
          <w:sz w:val="24"/>
        </w:rPr>
        <w:t xml:space="preserve"> </w:t>
      </w:r>
      <w:r>
        <w:rPr>
          <w:sz w:val="24"/>
        </w:rPr>
        <w:t>адекватные</w:t>
      </w:r>
      <w:r>
        <w:rPr>
          <w:spacing w:val="-3"/>
          <w:sz w:val="24"/>
        </w:rPr>
        <w:t xml:space="preserve"> </w:t>
      </w:r>
      <w:r>
        <w:rPr>
          <w:sz w:val="24"/>
        </w:rPr>
        <w:t>обсуждаемой проблеме;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3" w:firstLine="566"/>
        <w:rPr>
          <w:sz w:val="24"/>
        </w:rPr>
      </w:pPr>
      <w:r>
        <w:rPr>
          <w:sz w:val="24"/>
        </w:rPr>
        <w:t>отличать</w:t>
      </w:r>
      <w:r>
        <w:rPr>
          <w:spacing w:val="1"/>
          <w:sz w:val="24"/>
        </w:rPr>
        <w:t xml:space="preserve"> </w:t>
      </w:r>
      <w:r>
        <w:rPr>
          <w:sz w:val="24"/>
        </w:rPr>
        <w:t>факты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суждений,</w:t>
      </w:r>
      <w:r>
        <w:rPr>
          <w:spacing w:val="1"/>
          <w:sz w:val="24"/>
        </w:rPr>
        <w:t xml:space="preserve"> </w:t>
      </w:r>
      <w:r>
        <w:rPr>
          <w:sz w:val="24"/>
        </w:rPr>
        <w:t>мнений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оценок,</w:t>
      </w:r>
      <w:r>
        <w:rPr>
          <w:spacing w:val="1"/>
          <w:sz w:val="24"/>
        </w:rPr>
        <w:t xml:space="preserve"> </w:t>
      </w:r>
      <w:r>
        <w:rPr>
          <w:sz w:val="24"/>
        </w:rPr>
        <w:t>критически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относиться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суждениям,</w:t>
      </w:r>
      <w:r>
        <w:rPr>
          <w:spacing w:val="1"/>
          <w:sz w:val="24"/>
        </w:rPr>
        <w:t xml:space="preserve"> </w:t>
      </w:r>
      <w:r>
        <w:rPr>
          <w:sz w:val="24"/>
        </w:rPr>
        <w:t>мнениям,</w:t>
      </w:r>
      <w:r>
        <w:rPr>
          <w:spacing w:val="-1"/>
          <w:sz w:val="24"/>
        </w:rPr>
        <w:t xml:space="preserve"> </w:t>
      </w:r>
      <w:r>
        <w:rPr>
          <w:sz w:val="24"/>
        </w:rPr>
        <w:t>оценкам, реконструировать их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основания;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5" w:firstLine="566"/>
        <w:rPr>
          <w:sz w:val="24"/>
        </w:rPr>
      </w:pPr>
      <w:r>
        <w:rPr>
          <w:sz w:val="24"/>
        </w:rPr>
        <w:t>видеть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комментировать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связь</w:t>
      </w:r>
      <w:r>
        <w:rPr>
          <w:spacing w:val="1"/>
          <w:sz w:val="24"/>
        </w:rPr>
        <w:t xml:space="preserve"> </w:t>
      </w:r>
      <w:r>
        <w:rPr>
          <w:sz w:val="24"/>
        </w:rPr>
        <w:t>научного</w:t>
      </w:r>
      <w:r>
        <w:rPr>
          <w:spacing w:val="1"/>
          <w:sz w:val="24"/>
        </w:rPr>
        <w:t xml:space="preserve"> </w:t>
      </w:r>
      <w:r>
        <w:rPr>
          <w:sz w:val="24"/>
        </w:rPr>
        <w:t>знания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ценностных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установок,</w:t>
      </w:r>
      <w:r>
        <w:rPr>
          <w:spacing w:val="1"/>
          <w:sz w:val="24"/>
        </w:rPr>
        <w:t xml:space="preserve"> </w:t>
      </w:r>
      <w:r>
        <w:rPr>
          <w:sz w:val="24"/>
        </w:rPr>
        <w:t>моральных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суждений</w:t>
      </w:r>
      <w:r>
        <w:rPr>
          <w:spacing w:val="-1"/>
          <w:sz w:val="24"/>
        </w:rPr>
        <w:t xml:space="preserve"> </w:t>
      </w:r>
      <w:r>
        <w:rPr>
          <w:sz w:val="24"/>
        </w:rPr>
        <w:t>при</w:t>
      </w:r>
      <w:r>
        <w:rPr>
          <w:spacing w:val="-1"/>
          <w:sz w:val="24"/>
        </w:rPr>
        <w:t xml:space="preserve"> </w:t>
      </w:r>
      <w:r>
        <w:rPr>
          <w:sz w:val="24"/>
        </w:rPr>
        <w:t>получении, распространении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применении научного</w:t>
      </w:r>
      <w:r>
        <w:rPr>
          <w:spacing w:val="-1"/>
          <w:sz w:val="24"/>
        </w:rPr>
        <w:t xml:space="preserve"> </w:t>
      </w:r>
      <w:r>
        <w:rPr>
          <w:sz w:val="24"/>
        </w:rPr>
        <w:t>знания.</w:t>
      </w:r>
    </w:p>
    <w:p w:rsidR="001E5777" w:rsidRDefault="00C60256">
      <w:pPr>
        <w:spacing w:before="1"/>
        <w:ind w:left="1224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3" w:firstLine="566"/>
        <w:rPr>
          <w:i/>
          <w:sz w:val="24"/>
        </w:rPr>
      </w:pPr>
      <w:r>
        <w:rPr>
          <w:i/>
          <w:sz w:val="24"/>
        </w:rPr>
        <w:t>самостоятельно задумывать, планировать и выполнять учебное исследование, учебный 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социальный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проект;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i/>
          <w:sz w:val="24"/>
        </w:rPr>
      </w:pPr>
      <w:r>
        <w:rPr>
          <w:i/>
          <w:sz w:val="24"/>
        </w:rPr>
        <w:t>использовать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догадку,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озарение,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интуицию;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3" w:firstLine="566"/>
        <w:rPr>
          <w:i/>
          <w:sz w:val="24"/>
        </w:rPr>
      </w:pPr>
      <w:r>
        <w:rPr>
          <w:i/>
          <w:sz w:val="24"/>
        </w:rPr>
        <w:t>использовать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такие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математические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методы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приѐмы,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как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перебор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логических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возможностей,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математическое моделирование;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2" w:firstLine="566"/>
        <w:rPr>
          <w:i/>
          <w:sz w:val="24"/>
        </w:rPr>
      </w:pPr>
      <w:r>
        <w:rPr>
          <w:i/>
          <w:sz w:val="24"/>
        </w:rPr>
        <w:t>использовать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такие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естественнонаучные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методы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приѐмы,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как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абстрагирование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от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привходящих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факторов,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проверка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 совместимость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другими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известными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фактами;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3" w:firstLine="566"/>
        <w:rPr>
          <w:i/>
          <w:sz w:val="24"/>
        </w:rPr>
      </w:pPr>
      <w:r>
        <w:rPr>
          <w:i/>
          <w:sz w:val="24"/>
        </w:rPr>
        <w:t>использовать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некоторые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методы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получения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знаний,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характерные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социальных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исторических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наук: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анкетирование, моделирование,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поиск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исторических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образцов;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1" w:firstLine="566"/>
        <w:rPr>
          <w:i/>
          <w:sz w:val="24"/>
        </w:rPr>
      </w:pPr>
      <w:r>
        <w:rPr>
          <w:i/>
          <w:sz w:val="24"/>
        </w:rPr>
        <w:t>использовать некоторые приѐмы художественного познания мира: целостное отображение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мира,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образность,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художественный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вымысел,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органическое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единство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общего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особенного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(типичного)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единичного,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оригинальность;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1"/>
        <w:ind w:right="231" w:firstLine="566"/>
        <w:rPr>
          <w:i/>
          <w:sz w:val="24"/>
        </w:rPr>
      </w:pPr>
      <w:r>
        <w:rPr>
          <w:i/>
          <w:sz w:val="24"/>
        </w:rPr>
        <w:t>целенаправленно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осознанно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развивать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свои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коммуникативные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способности,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осваивать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новые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языковые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средства;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1" w:firstLine="566"/>
        <w:rPr>
          <w:i/>
          <w:sz w:val="24"/>
        </w:rPr>
      </w:pPr>
      <w:r>
        <w:rPr>
          <w:i/>
          <w:sz w:val="24"/>
        </w:rPr>
        <w:t>осознавать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свою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ответственность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достоверность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полученных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знаний,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качество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выполненного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проекта.</w:t>
      </w:r>
    </w:p>
    <w:p w:rsidR="001E5777" w:rsidRDefault="001E5777">
      <w:pPr>
        <w:pStyle w:val="a3"/>
        <w:spacing w:before="4"/>
        <w:ind w:left="0"/>
        <w:jc w:val="left"/>
        <w:rPr>
          <w:i/>
        </w:rPr>
      </w:pPr>
    </w:p>
    <w:p w:rsidR="001E5777" w:rsidRDefault="00C60256">
      <w:pPr>
        <w:pStyle w:val="2"/>
        <w:spacing w:before="1" w:line="240" w:lineRule="auto"/>
        <w:jc w:val="left"/>
      </w:pPr>
      <w:r>
        <w:t>Стратегии</w:t>
      </w:r>
      <w:r>
        <w:rPr>
          <w:spacing w:val="-2"/>
        </w:rPr>
        <w:t xml:space="preserve"> </w:t>
      </w:r>
      <w:r>
        <w:t>смыслового</w:t>
      </w:r>
      <w:r>
        <w:rPr>
          <w:spacing w:val="-1"/>
        </w:rPr>
        <w:t xml:space="preserve"> </w:t>
      </w:r>
      <w:r>
        <w:t>чтения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работа</w:t>
      </w:r>
      <w:r>
        <w:rPr>
          <w:spacing w:val="-2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текстом</w:t>
      </w:r>
    </w:p>
    <w:p w:rsidR="001E5777" w:rsidRDefault="00C60256">
      <w:pPr>
        <w:spacing w:line="274" w:lineRule="exact"/>
        <w:ind w:left="1224"/>
        <w:rPr>
          <w:b/>
          <w:sz w:val="24"/>
        </w:rPr>
      </w:pPr>
      <w:r>
        <w:rPr>
          <w:b/>
          <w:sz w:val="24"/>
        </w:rPr>
        <w:t>Работа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текстом: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поиск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информации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понимание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прочитанного</w:t>
      </w:r>
    </w:p>
    <w:p w:rsidR="001E5777" w:rsidRDefault="00C60256">
      <w:pPr>
        <w:pStyle w:val="a3"/>
        <w:spacing w:line="274" w:lineRule="exact"/>
        <w:ind w:left="1224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jc w:val="left"/>
        <w:rPr>
          <w:sz w:val="24"/>
        </w:rPr>
      </w:pPr>
      <w:r>
        <w:rPr>
          <w:sz w:val="24"/>
        </w:rPr>
        <w:t>ориентироваться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содержании</w:t>
      </w:r>
      <w:r>
        <w:rPr>
          <w:spacing w:val="-3"/>
          <w:sz w:val="24"/>
        </w:rPr>
        <w:t xml:space="preserve"> </w:t>
      </w:r>
      <w:r>
        <w:rPr>
          <w:sz w:val="24"/>
        </w:rPr>
        <w:t>текста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понимать</w:t>
      </w:r>
      <w:r>
        <w:rPr>
          <w:spacing w:val="-3"/>
          <w:sz w:val="24"/>
        </w:rPr>
        <w:t xml:space="preserve"> </w:t>
      </w:r>
      <w:r>
        <w:rPr>
          <w:sz w:val="24"/>
        </w:rPr>
        <w:t>его</w:t>
      </w:r>
      <w:r>
        <w:rPr>
          <w:spacing w:val="-4"/>
          <w:sz w:val="24"/>
        </w:rPr>
        <w:t xml:space="preserve"> </w:t>
      </w:r>
      <w:r>
        <w:rPr>
          <w:sz w:val="24"/>
        </w:rPr>
        <w:t>целостный</w:t>
      </w:r>
      <w:r>
        <w:rPr>
          <w:spacing w:val="-3"/>
          <w:sz w:val="24"/>
        </w:rPr>
        <w:t xml:space="preserve"> </w:t>
      </w:r>
      <w:r>
        <w:rPr>
          <w:sz w:val="24"/>
        </w:rPr>
        <w:t>смысл: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left="1524" w:hanging="301"/>
        <w:jc w:val="left"/>
        <w:rPr>
          <w:sz w:val="24"/>
        </w:rPr>
      </w:pPr>
      <w:r>
        <w:rPr>
          <w:sz w:val="24"/>
        </w:rPr>
        <w:t>определять</w:t>
      </w:r>
      <w:r>
        <w:rPr>
          <w:spacing w:val="-3"/>
          <w:sz w:val="24"/>
        </w:rPr>
        <w:t xml:space="preserve"> </w:t>
      </w:r>
      <w:r>
        <w:rPr>
          <w:sz w:val="24"/>
        </w:rPr>
        <w:t>главную</w:t>
      </w:r>
      <w:r>
        <w:rPr>
          <w:spacing w:val="-1"/>
          <w:sz w:val="24"/>
        </w:rPr>
        <w:t xml:space="preserve"> </w:t>
      </w:r>
      <w:r>
        <w:rPr>
          <w:sz w:val="24"/>
        </w:rPr>
        <w:t>тему,</w:t>
      </w:r>
      <w:r>
        <w:rPr>
          <w:spacing w:val="-3"/>
          <w:sz w:val="24"/>
        </w:rPr>
        <w:t xml:space="preserve"> </w:t>
      </w:r>
      <w:r>
        <w:rPr>
          <w:sz w:val="24"/>
        </w:rPr>
        <w:t>общую</w:t>
      </w:r>
      <w:r>
        <w:rPr>
          <w:spacing w:val="-3"/>
          <w:sz w:val="24"/>
        </w:rPr>
        <w:t xml:space="preserve"> </w:t>
      </w:r>
      <w:r>
        <w:rPr>
          <w:sz w:val="24"/>
        </w:rPr>
        <w:t>цель</w:t>
      </w:r>
      <w:r>
        <w:rPr>
          <w:spacing w:val="-2"/>
          <w:sz w:val="24"/>
        </w:rPr>
        <w:t xml:space="preserve"> </w:t>
      </w:r>
      <w:r>
        <w:rPr>
          <w:sz w:val="24"/>
        </w:rPr>
        <w:t>или</w:t>
      </w:r>
      <w:r>
        <w:rPr>
          <w:spacing w:val="-5"/>
          <w:sz w:val="24"/>
        </w:rPr>
        <w:t xml:space="preserve"> </w:t>
      </w:r>
      <w:r>
        <w:rPr>
          <w:sz w:val="24"/>
        </w:rPr>
        <w:t>назначение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текста;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right="228" w:firstLine="566"/>
        <w:jc w:val="left"/>
        <w:rPr>
          <w:sz w:val="24"/>
        </w:rPr>
      </w:pPr>
      <w:r>
        <w:rPr>
          <w:sz w:val="24"/>
        </w:rPr>
        <w:t>выбирать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текста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придумать</w:t>
      </w:r>
      <w:r>
        <w:rPr>
          <w:spacing w:val="1"/>
          <w:sz w:val="24"/>
        </w:rPr>
        <w:t xml:space="preserve"> </w:t>
      </w:r>
      <w:r>
        <w:rPr>
          <w:sz w:val="24"/>
        </w:rPr>
        <w:t>заголовок,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соответствующий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общему</w:t>
      </w:r>
      <w:r>
        <w:rPr>
          <w:spacing w:val="-57"/>
          <w:sz w:val="24"/>
        </w:rPr>
        <w:t xml:space="preserve"> </w:t>
      </w:r>
      <w:r>
        <w:rPr>
          <w:sz w:val="24"/>
        </w:rPr>
        <w:t>смыслу</w:t>
      </w:r>
      <w:r>
        <w:rPr>
          <w:spacing w:val="-5"/>
          <w:sz w:val="24"/>
        </w:rPr>
        <w:t xml:space="preserve"> </w:t>
      </w:r>
      <w:r>
        <w:rPr>
          <w:sz w:val="24"/>
        </w:rPr>
        <w:t>текста;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spacing w:before="66"/>
        <w:ind w:left="1524" w:hanging="301"/>
        <w:rPr>
          <w:sz w:val="24"/>
        </w:rPr>
      </w:pPr>
      <w:r>
        <w:rPr>
          <w:sz w:val="24"/>
        </w:rPr>
        <w:lastRenderedPageBreak/>
        <w:t>формулировать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тезис,</w:t>
      </w:r>
      <w:r>
        <w:rPr>
          <w:spacing w:val="-3"/>
          <w:sz w:val="24"/>
        </w:rPr>
        <w:t xml:space="preserve"> </w:t>
      </w:r>
      <w:r>
        <w:rPr>
          <w:sz w:val="24"/>
        </w:rPr>
        <w:t>выражающий</w:t>
      </w:r>
      <w:r>
        <w:rPr>
          <w:spacing w:val="-3"/>
          <w:sz w:val="24"/>
        </w:rPr>
        <w:t xml:space="preserve"> </w:t>
      </w:r>
      <w:r>
        <w:rPr>
          <w:sz w:val="24"/>
        </w:rPr>
        <w:t>общий</w:t>
      </w:r>
      <w:r>
        <w:rPr>
          <w:spacing w:val="-4"/>
          <w:sz w:val="24"/>
        </w:rPr>
        <w:t xml:space="preserve"> </w:t>
      </w:r>
      <w:r>
        <w:rPr>
          <w:sz w:val="24"/>
        </w:rPr>
        <w:t>смысл</w:t>
      </w:r>
      <w:r>
        <w:rPr>
          <w:spacing w:val="-4"/>
          <w:sz w:val="24"/>
        </w:rPr>
        <w:t xml:space="preserve"> </w:t>
      </w:r>
      <w:r>
        <w:rPr>
          <w:sz w:val="24"/>
        </w:rPr>
        <w:t>текста;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right="230" w:firstLine="566"/>
        <w:rPr>
          <w:sz w:val="24"/>
        </w:rPr>
      </w:pPr>
      <w:r>
        <w:rPr>
          <w:sz w:val="24"/>
        </w:rPr>
        <w:t>предвосхищать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плана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текста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заголовку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опорой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предыдущий</w:t>
      </w:r>
      <w:r>
        <w:rPr>
          <w:spacing w:val="-1"/>
          <w:sz w:val="24"/>
        </w:rPr>
        <w:t xml:space="preserve"> </w:t>
      </w:r>
      <w:r>
        <w:rPr>
          <w:sz w:val="24"/>
        </w:rPr>
        <w:t>опыт;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spacing w:before="1"/>
        <w:ind w:left="1524" w:hanging="301"/>
        <w:rPr>
          <w:sz w:val="24"/>
        </w:rPr>
      </w:pPr>
      <w:r>
        <w:rPr>
          <w:sz w:val="24"/>
        </w:rPr>
        <w:t>объяснять</w:t>
      </w:r>
      <w:r>
        <w:rPr>
          <w:spacing w:val="-6"/>
          <w:sz w:val="24"/>
        </w:rPr>
        <w:t xml:space="preserve"> </w:t>
      </w:r>
      <w:r>
        <w:rPr>
          <w:sz w:val="24"/>
        </w:rPr>
        <w:t>порядок</w:t>
      </w:r>
      <w:r>
        <w:rPr>
          <w:spacing w:val="-3"/>
          <w:sz w:val="24"/>
        </w:rPr>
        <w:t xml:space="preserve"> </w:t>
      </w:r>
      <w:r>
        <w:rPr>
          <w:sz w:val="24"/>
        </w:rPr>
        <w:t>частей/инструкций,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содержащихся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тексте;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right="233" w:firstLine="566"/>
        <w:rPr>
          <w:sz w:val="24"/>
        </w:rPr>
      </w:pPr>
      <w:r>
        <w:rPr>
          <w:sz w:val="24"/>
        </w:rPr>
        <w:t>сопоставлять основные текстовые и внетекстовые компоненты: обнаруживать соответствие</w:t>
      </w:r>
      <w:r>
        <w:rPr>
          <w:spacing w:val="1"/>
          <w:sz w:val="24"/>
        </w:rPr>
        <w:t xml:space="preserve"> </w:t>
      </w:r>
      <w:r>
        <w:rPr>
          <w:sz w:val="24"/>
        </w:rPr>
        <w:t>между частью текста и его общей идеей, сформулированной вопросом, объяснять назначение карты,</w:t>
      </w:r>
      <w:r>
        <w:rPr>
          <w:spacing w:val="-57"/>
          <w:sz w:val="24"/>
        </w:rPr>
        <w:t xml:space="preserve"> </w:t>
      </w:r>
      <w:r>
        <w:rPr>
          <w:sz w:val="24"/>
        </w:rPr>
        <w:t>рисунка,</w:t>
      </w:r>
      <w:r>
        <w:rPr>
          <w:spacing w:val="-1"/>
          <w:sz w:val="24"/>
        </w:rPr>
        <w:t xml:space="preserve"> </w:t>
      </w:r>
      <w:r>
        <w:rPr>
          <w:sz w:val="24"/>
        </w:rPr>
        <w:t>пояснять части графика</w:t>
      </w:r>
      <w:r>
        <w:rPr>
          <w:spacing w:val="-1"/>
          <w:sz w:val="24"/>
        </w:rPr>
        <w:t xml:space="preserve"> </w:t>
      </w:r>
      <w:r>
        <w:rPr>
          <w:sz w:val="24"/>
        </w:rPr>
        <w:t>или таблицы</w:t>
      </w:r>
      <w:r>
        <w:rPr>
          <w:spacing w:val="-4"/>
          <w:sz w:val="24"/>
        </w:rPr>
        <w:t xml:space="preserve"> </w:t>
      </w:r>
      <w:r>
        <w:rPr>
          <w:sz w:val="24"/>
        </w:rPr>
        <w:t>и т.</w:t>
      </w:r>
      <w:r>
        <w:rPr>
          <w:spacing w:val="6"/>
          <w:sz w:val="24"/>
        </w:rPr>
        <w:t xml:space="preserve"> </w:t>
      </w:r>
      <w:r>
        <w:rPr>
          <w:sz w:val="24"/>
        </w:rPr>
        <w:t>д.;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5" w:firstLine="566"/>
        <w:rPr>
          <w:sz w:val="24"/>
        </w:rPr>
      </w:pPr>
      <w:r>
        <w:rPr>
          <w:sz w:val="24"/>
        </w:rPr>
        <w:t>находить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тексте</w:t>
      </w:r>
      <w:r>
        <w:rPr>
          <w:spacing w:val="1"/>
          <w:sz w:val="24"/>
        </w:rPr>
        <w:t xml:space="preserve"> </w:t>
      </w:r>
      <w:r>
        <w:rPr>
          <w:sz w:val="24"/>
        </w:rPr>
        <w:t>требуемую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1"/>
          <w:sz w:val="24"/>
        </w:rPr>
        <w:t xml:space="preserve"> </w:t>
      </w:r>
      <w:r>
        <w:rPr>
          <w:sz w:val="24"/>
        </w:rPr>
        <w:t>(пробегать</w:t>
      </w:r>
      <w:r>
        <w:rPr>
          <w:spacing w:val="1"/>
          <w:sz w:val="24"/>
        </w:rPr>
        <w:t xml:space="preserve"> </w:t>
      </w:r>
      <w:r>
        <w:rPr>
          <w:sz w:val="24"/>
        </w:rPr>
        <w:t>текст</w:t>
      </w:r>
      <w:r>
        <w:rPr>
          <w:spacing w:val="1"/>
          <w:sz w:val="24"/>
        </w:rPr>
        <w:t xml:space="preserve"> </w:t>
      </w:r>
      <w:r>
        <w:rPr>
          <w:sz w:val="24"/>
        </w:rPr>
        <w:t>глазами,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определять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элементы,</w:t>
      </w:r>
      <w:r>
        <w:rPr>
          <w:spacing w:val="1"/>
          <w:sz w:val="24"/>
        </w:rPr>
        <w:t xml:space="preserve"> </w:t>
      </w:r>
      <w:r>
        <w:rPr>
          <w:sz w:val="24"/>
        </w:rPr>
        <w:t>сопоставлять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формы</w:t>
      </w:r>
      <w:r>
        <w:rPr>
          <w:spacing w:val="1"/>
          <w:sz w:val="24"/>
        </w:rPr>
        <w:t xml:space="preserve"> </w:t>
      </w:r>
      <w:r>
        <w:rPr>
          <w:sz w:val="24"/>
        </w:rPr>
        <w:t>выражения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запросе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самом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тексте,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устанавливать, являются ли они тождественными или синонимическими, находить необходимую</w:t>
      </w:r>
      <w:r>
        <w:rPr>
          <w:spacing w:val="1"/>
          <w:sz w:val="24"/>
        </w:rPr>
        <w:t xml:space="preserve"> </w:t>
      </w:r>
      <w:r>
        <w:rPr>
          <w:sz w:val="24"/>
        </w:rPr>
        <w:t>единицу</w:t>
      </w:r>
      <w:r>
        <w:rPr>
          <w:spacing w:val="-9"/>
          <w:sz w:val="24"/>
        </w:rPr>
        <w:t xml:space="preserve"> </w:t>
      </w:r>
      <w:r>
        <w:rPr>
          <w:sz w:val="24"/>
        </w:rPr>
        <w:t>информации в</w:t>
      </w:r>
      <w:r>
        <w:rPr>
          <w:spacing w:val="-1"/>
          <w:sz w:val="24"/>
        </w:rPr>
        <w:t xml:space="preserve"> </w:t>
      </w:r>
      <w:r>
        <w:rPr>
          <w:sz w:val="24"/>
        </w:rPr>
        <w:t>тексте);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28" w:firstLine="566"/>
        <w:rPr>
          <w:sz w:val="24"/>
        </w:rPr>
      </w:pPr>
      <w:r>
        <w:rPr>
          <w:sz w:val="24"/>
        </w:rPr>
        <w:t>решать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учебно-познавательные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учебно-практические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задачи,</w:t>
      </w:r>
      <w:r>
        <w:rPr>
          <w:spacing w:val="1"/>
          <w:sz w:val="24"/>
        </w:rPr>
        <w:t xml:space="preserve"> </w:t>
      </w:r>
      <w:r>
        <w:rPr>
          <w:sz w:val="24"/>
        </w:rPr>
        <w:t>требующие</w:t>
      </w:r>
      <w:r>
        <w:rPr>
          <w:spacing w:val="1"/>
          <w:sz w:val="24"/>
        </w:rPr>
        <w:t xml:space="preserve"> </w:t>
      </w:r>
      <w:r>
        <w:rPr>
          <w:sz w:val="24"/>
        </w:rPr>
        <w:t>полного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критического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понимания текста: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left="1524" w:hanging="301"/>
        <w:jc w:val="left"/>
        <w:rPr>
          <w:sz w:val="24"/>
        </w:rPr>
      </w:pPr>
      <w:r>
        <w:rPr>
          <w:sz w:val="24"/>
        </w:rPr>
        <w:t>определять</w:t>
      </w:r>
      <w:r>
        <w:rPr>
          <w:spacing w:val="-4"/>
          <w:sz w:val="24"/>
        </w:rPr>
        <w:t xml:space="preserve"> </w:t>
      </w:r>
      <w:r>
        <w:rPr>
          <w:sz w:val="24"/>
        </w:rPr>
        <w:t>назначение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-2"/>
          <w:sz w:val="24"/>
        </w:rPr>
        <w:t xml:space="preserve"> </w:t>
      </w:r>
      <w:r>
        <w:rPr>
          <w:sz w:val="24"/>
        </w:rPr>
        <w:t>видов</w:t>
      </w:r>
      <w:r>
        <w:rPr>
          <w:spacing w:val="-3"/>
          <w:sz w:val="24"/>
        </w:rPr>
        <w:t xml:space="preserve"> </w:t>
      </w:r>
      <w:r>
        <w:rPr>
          <w:sz w:val="24"/>
        </w:rPr>
        <w:t>текстов;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right="226" w:firstLine="566"/>
        <w:jc w:val="left"/>
        <w:rPr>
          <w:sz w:val="24"/>
        </w:rPr>
      </w:pPr>
      <w:r>
        <w:rPr>
          <w:sz w:val="24"/>
        </w:rPr>
        <w:t>ставить</w:t>
      </w:r>
      <w:r>
        <w:rPr>
          <w:spacing w:val="7"/>
          <w:sz w:val="24"/>
        </w:rPr>
        <w:t xml:space="preserve"> </w:t>
      </w:r>
      <w:r>
        <w:rPr>
          <w:sz w:val="24"/>
        </w:rPr>
        <w:t>перед</w:t>
      </w:r>
      <w:r>
        <w:rPr>
          <w:spacing w:val="6"/>
          <w:sz w:val="24"/>
        </w:rPr>
        <w:t xml:space="preserve"> </w:t>
      </w:r>
      <w:r>
        <w:rPr>
          <w:sz w:val="24"/>
        </w:rPr>
        <w:t>собой</w:t>
      </w:r>
      <w:r>
        <w:rPr>
          <w:spacing w:val="7"/>
          <w:sz w:val="24"/>
        </w:rPr>
        <w:t xml:space="preserve"> </w:t>
      </w:r>
      <w:r>
        <w:rPr>
          <w:sz w:val="24"/>
        </w:rPr>
        <w:t>цель</w:t>
      </w:r>
      <w:r>
        <w:rPr>
          <w:spacing w:val="5"/>
          <w:sz w:val="24"/>
        </w:rPr>
        <w:t xml:space="preserve"> </w:t>
      </w:r>
      <w:r>
        <w:rPr>
          <w:sz w:val="24"/>
        </w:rPr>
        <w:t>чтения,</w:t>
      </w:r>
      <w:r>
        <w:rPr>
          <w:spacing w:val="3"/>
          <w:sz w:val="24"/>
        </w:rPr>
        <w:t xml:space="preserve"> </w:t>
      </w:r>
      <w:r>
        <w:rPr>
          <w:sz w:val="24"/>
        </w:rPr>
        <w:t>направляя</w:t>
      </w:r>
      <w:r>
        <w:rPr>
          <w:spacing w:val="6"/>
          <w:sz w:val="24"/>
        </w:rPr>
        <w:t xml:space="preserve"> </w:t>
      </w:r>
      <w:r>
        <w:rPr>
          <w:sz w:val="24"/>
        </w:rPr>
        <w:t>внимание</w:t>
      </w:r>
      <w:r>
        <w:rPr>
          <w:spacing w:val="3"/>
          <w:sz w:val="24"/>
        </w:rPr>
        <w:t xml:space="preserve"> </w:t>
      </w:r>
      <w:r>
        <w:rPr>
          <w:sz w:val="24"/>
        </w:rPr>
        <w:t>на</w:t>
      </w:r>
      <w:r>
        <w:rPr>
          <w:spacing w:val="5"/>
          <w:sz w:val="24"/>
        </w:rPr>
        <w:t xml:space="preserve"> </w:t>
      </w:r>
      <w:r>
        <w:rPr>
          <w:sz w:val="24"/>
        </w:rPr>
        <w:t>полезную</w:t>
      </w:r>
      <w:r>
        <w:rPr>
          <w:spacing w:val="15"/>
          <w:sz w:val="24"/>
        </w:rPr>
        <w:t xml:space="preserve"> </w:t>
      </w:r>
      <w:r>
        <w:rPr>
          <w:sz w:val="24"/>
        </w:rPr>
        <w:t>в</w:t>
      </w:r>
      <w:r>
        <w:rPr>
          <w:spacing w:val="5"/>
          <w:sz w:val="24"/>
        </w:rPr>
        <w:t xml:space="preserve"> </w:t>
      </w:r>
      <w:r>
        <w:rPr>
          <w:sz w:val="24"/>
        </w:rPr>
        <w:t>данный</w:t>
      </w:r>
      <w:r>
        <w:rPr>
          <w:spacing w:val="6"/>
          <w:sz w:val="24"/>
        </w:rPr>
        <w:t xml:space="preserve"> </w:t>
      </w:r>
      <w:r>
        <w:rPr>
          <w:sz w:val="24"/>
        </w:rPr>
        <w:t>момент</w:t>
      </w:r>
      <w:r>
        <w:rPr>
          <w:spacing w:val="-57"/>
          <w:sz w:val="24"/>
        </w:rPr>
        <w:t xml:space="preserve"> </w:t>
      </w:r>
      <w:r>
        <w:rPr>
          <w:sz w:val="24"/>
        </w:rPr>
        <w:t>информацию;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left="1524" w:hanging="301"/>
        <w:jc w:val="left"/>
        <w:rPr>
          <w:sz w:val="24"/>
        </w:rPr>
      </w:pPr>
      <w:r>
        <w:rPr>
          <w:sz w:val="24"/>
        </w:rPr>
        <w:t>различать</w:t>
      </w:r>
      <w:r>
        <w:rPr>
          <w:spacing w:val="-3"/>
          <w:sz w:val="24"/>
        </w:rPr>
        <w:t xml:space="preserve"> </w:t>
      </w:r>
      <w:r>
        <w:rPr>
          <w:sz w:val="24"/>
        </w:rPr>
        <w:t>темы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подтемы</w:t>
      </w:r>
      <w:r>
        <w:rPr>
          <w:spacing w:val="-3"/>
          <w:sz w:val="24"/>
        </w:rPr>
        <w:t xml:space="preserve"> </w:t>
      </w:r>
      <w:r>
        <w:rPr>
          <w:sz w:val="24"/>
        </w:rPr>
        <w:t>специального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текста;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left="1524" w:hanging="301"/>
        <w:jc w:val="left"/>
        <w:rPr>
          <w:sz w:val="24"/>
        </w:rPr>
      </w:pPr>
      <w:r>
        <w:rPr>
          <w:sz w:val="24"/>
        </w:rPr>
        <w:t>выделять</w:t>
      </w:r>
      <w:r>
        <w:rPr>
          <w:spacing w:val="-3"/>
          <w:sz w:val="24"/>
        </w:rPr>
        <w:t xml:space="preserve"> </w:t>
      </w:r>
      <w:r>
        <w:rPr>
          <w:sz w:val="24"/>
        </w:rPr>
        <w:t>не</w:t>
      </w:r>
      <w:r>
        <w:rPr>
          <w:spacing w:val="-4"/>
          <w:sz w:val="24"/>
        </w:rPr>
        <w:t xml:space="preserve"> </w:t>
      </w:r>
      <w:r>
        <w:rPr>
          <w:sz w:val="24"/>
        </w:rPr>
        <w:t>только</w:t>
      </w:r>
      <w:r>
        <w:rPr>
          <w:spacing w:val="-3"/>
          <w:sz w:val="24"/>
        </w:rPr>
        <w:t xml:space="preserve"> </w:t>
      </w:r>
      <w:r>
        <w:rPr>
          <w:sz w:val="24"/>
        </w:rPr>
        <w:t>главную,</w:t>
      </w:r>
      <w:r>
        <w:rPr>
          <w:spacing w:val="-2"/>
          <w:sz w:val="24"/>
        </w:rPr>
        <w:t xml:space="preserve"> </w:t>
      </w:r>
      <w:r>
        <w:rPr>
          <w:sz w:val="24"/>
        </w:rPr>
        <w:t>но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избыточную</w:t>
      </w:r>
      <w:r>
        <w:rPr>
          <w:spacing w:val="-1"/>
          <w:sz w:val="24"/>
        </w:rPr>
        <w:t xml:space="preserve"> </w:t>
      </w:r>
      <w:r>
        <w:rPr>
          <w:sz w:val="24"/>
        </w:rPr>
        <w:t>информацию;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left="1524" w:hanging="301"/>
        <w:jc w:val="left"/>
        <w:rPr>
          <w:sz w:val="24"/>
        </w:rPr>
      </w:pPr>
      <w:r>
        <w:rPr>
          <w:sz w:val="24"/>
        </w:rPr>
        <w:t>прогнозировать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последовательность</w:t>
      </w:r>
      <w:r>
        <w:rPr>
          <w:spacing w:val="-4"/>
          <w:sz w:val="24"/>
        </w:rPr>
        <w:t xml:space="preserve"> </w:t>
      </w:r>
      <w:r>
        <w:rPr>
          <w:sz w:val="24"/>
        </w:rPr>
        <w:t>изложения</w:t>
      </w:r>
      <w:r>
        <w:rPr>
          <w:spacing w:val="-4"/>
          <w:sz w:val="24"/>
        </w:rPr>
        <w:t xml:space="preserve"> </w:t>
      </w:r>
      <w:r>
        <w:rPr>
          <w:sz w:val="24"/>
        </w:rPr>
        <w:t>идей</w:t>
      </w:r>
      <w:r>
        <w:rPr>
          <w:spacing w:val="-3"/>
          <w:sz w:val="24"/>
        </w:rPr>
        <w:t xml:space="preserve"> </w:t>
      </w:r>
      <w:r>
        <w:rPr>
          <w:sz w:val="24"/>
        </w:rPr>
        <w:t>текста;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left="1524" w:hanging="301"/>
        <w:jc w:val="left"/>
        <w:rPr>
          <w:sz w:val="24"/>
        </w:rPr>
      </w:pPr>
      <w:r>
        <w:rPr>
          <w:sz w:val="24"/>
        </w:rPr>
        <w:t>сопоставлять</w:t>
      </w:r>
      <w:r>
        <w:rPr>
          <w:spacing w:val="-2"/>
          <w:sz w:val="24"/>
        </w:rPr>
        <w:t xml:space="preserve"> </w:t>
      </w:r>
      <w:r>
        <w:rPr>
          <w:sz w:val="24"/>
        </w:rPr>
        <w:t>разные</w:t>
      </w:r>
      <w:r>
        <w:rPr>
          <w:spacing w:val="-5"/>
          <w:sz w:val="24"/>
        </w:rPr>
        <w:t xml:space="preserve"> </w:t>
      </w:r>
      <w:r>
        <w:rPr>
          <w:sz w:val="24"/>
        </w:rPr>
        <w:t>точки</w:t>
      </w:r>
      <w:r>
        <w:rPr>
          <w:spacing w:val="-3"/>
          <w:sz w:val="24"/>
        </w:rPr>
        <w:t xml:space="preserve"> </w:t>
      </w:r>
      <w:r>
        <w:rPr>
          <w:sz w:val="24"/>
        </w:rPr>
        <w:t>зрения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разные</w:t>
      </w:r>
      <w:r>
        <w:rPr>
          <w:spacing w:val="-5"/>
          <w:sz w:val="24"/>
        </w:rPr>
        <w:t xml:space="preserve"> </w:t>
      </w:r>
      <w:r>
        <w:rPr>
          <w:sz w:val="24"/>
        </w:rPr>
        <w:t>источники</w:t>
      </w:r>
      <w:r>
        <w:rPr>
          <w:spacing w:val="3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-5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заданной</w:t>
      </w:r>
      <w:r>
        <w:rPr>
          <w:spacing w:val="-3"/>
          <w:sz w:val="24"/>
        </w:rPr>
        <w:t xml:space="preserve"> </w:t>
      </w:r>
      <w:r>
        <w:rPr>
          <w:sz w:val="24"/>
        </w:rPr>
        <w:t>теме;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spacing w:before="1"/>
        <w:ind w:left="1524" w:hanging="301"/>
        <w:jc w:val="left"/>
        <w:rPr>
          <w:sz w:val="24"/>
        </w:rPr>
      </w:pPr>
      <w:r>
        <w:rPr>
          <w:sz w:val="24"/>
        </w:rPr>
        <w:t>выполнять</w:t>
      </w:r>
      <w:r>
        <w:rPr>
          <w:spacing w:val="-3"/>
          <w:sz w:val="24"/>
        </w:rPr>
        <w:t xml:space="preserve"> </w:t>
      </w:r>
      <w:r>
        <w:rPr>
          <w:sz w:val="24"/>
        </w:rPr>
        <w:t>смысловое</w:t>
      </w:r>
      <w:r>
        <w:rPr>
          <w:spacing w:val="-4"/>
          <w:sz w:val="24"/>
        </w:rPr>
        <w:t xml:space="preserve"> </w:t>
      </w:r>
      <w:r>
        <w:rPr>
          <w:sz w:val="24"/>
        </w:rPr>
        <w:t>свѐртывание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выделенных</w:t>
      </w:r>
      <w:r>
        <w:rPr>
          <w:spacing w:val="-1"/>
          <w:sz w:val="24"/>
        </w:rPr>
        <w:t xml:space="preserve"> </w:t>
      </w:r>
      <w:r>
        <w:rPr>
          <w:sz w:val="24"/>
        </w:rPr>
        <w:t>фактов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мыслей;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  <w:tab w:val="left" w:pos="3117"/>
          <w:tab w:val="left" w:pos="3594"/>
          <w:tab w:val="left" w:pos="4529"/>
          <w:tab w:val="left" w:pos="5419"/>
          <w:tab w:val="left" w:pos="6485"/>
          <w:tab w:val="left" w:pos="7898"/>
          <w:tab w:val="left" w:pos="9131"/>
          <w:tab w:val="left" w:pos="9726"/>
        </w:tabs>
        <w:ind w:right="230" w:firstLine="566"/>
        <w:jc w:val="left"/>
        <w:rPr>
          <w:sz w:val="24"/>
        </w:rPr>
      </w:pPr>
      <w:r>
        <w:rPr>
          <w:sz w:val="24"/>
        </w:rPr>
        <w:t>формировать</w:t>
      </w:r>
      <w:r>
        <w:rPr>
          <w:sz w:val="24"/>
        </w:rPr>
        <w:tab/>
        <w:t>на</w:t>
      </w:r>
      <w:r>
        <w:rPr>
          <w:sz w:val="24"/>
        </w:rPr>
        <w:tab/>
        <w:t>основе</w:t>
      </w:r>
      <w:r>
        <w:rPr>
          <w:sz w:val="24"/>
        </w:rPr>
        <w:tab/>
        <w:t>текста</w:t>
      </w:r>
      <w:r>
        <w:rPr>
          <w:sz w:val="24"/>
        </w:rPr>
        <w:tab/>
        <w:t>систему</w:t>
      </w:r>
      <w:r>
        <w:rPr>
          <w:sz w:val="24"/>
        </w:rPr>
        <w:tab/>
        <w:t>аргументов</w:t>
      </w:r>
      <w:r>
        <w:rPr>
          <w:sz w:val="24"/>
        </w:rPr>
        <w:tab/>
        <w:t>(доводов)</w:t>
      </w:r>
      <w:r>
        <w:rPr>
          <w:sz w:val="24"/>
        </w:rPr>
        <w:tab/>
        <w:t>для</w:t>
      </w:r>
      <w:r>
        <w:rPr>
          <w:sz w:val="24"/>
        </w:rPr>
        <w:tab/>
        <w:t>обоснования</w:t>
      </w:r>
      <w:r>
        <w:rPr>
          <w:spacing w:val="-57"/>
          <w:sz w:val="24"/>
        </w:rPr>
        <w:t xml:space="preserve"> </w:t>
      </w:r>
      <w:r>
        <w:rPr>
          <w:sz w:val="24"/>
        </w:rPr>
        <w:t>определѐнной</w:t>
      </w:r>
      <w:r>
        <w:rPr>
          <w:spacing w:val="-1"/>
          <w:sz w:val="24"/>
        </w:rPr>
        <w:t xml:space="preserve"> </w:t>
      </w:r>
      <w:r>
        <w:rPr>
          <w:sz w:val="24"/>
        </w:rPr>
        <w:t>позиции;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left="1524" w:hanging="301"/>
        <w:jc w:val="left"/>
        <w:rPr>
          <w:sz w:val="24"/>
        </w:rPr>
      </w:pPr>
      <w:r>
        <w:rPr>
          <w:sz w:val="24"/>
        </w:rPr>
        <w:t>понимать</w:t>
      </w:r>
      <w:r>
        <w:rPr>
          <w:spacing w:val="-6"/>
          <w:sz w:val="24"/>
        </w:rPr>
        <w:t xml:space="preserve"> </w:t>
      </w:r>
      <w:r>
        <w:rPr>
          <w:sz w:val="24"/>
        </w:rPr>
        <w:t>душевное</w:t>
      </w:r>
      <w:r>
        <w:rPr>
          <w:spacing w:val="-2"/>
          <w:sz w:val="24"/>
        </w:rPr>
        <w:t xml:space="preserve"> </w:t>
      </w:r>
      <w:r>
        <w:rPr>
          <w:sz w:val="24"/>
        </w:rPr>
        <w:t>состояние</w:t>
      </w:r>
      <w:r>
        <w:rPr>
          <w:spacing w:val="-4"/>
          <w:sz w:val="24"/>
        </w:rPr>
        <w:t xml:space="preserve"> </w:t>
      </w:r>
      <w:r>
        <w:rPr>
          <w:sz w:val="24"/>
        </w:rPr>
        <w:t>персонажей</w:t>
      </w:r>
      <w:r>
        <w:rPr>
          <w:spacing w:val="-3"/>
          <w:sz w:val="24"/>
        </w:rPr>
        <w:t xml:space="preserve"> </w:t>
      </w:r>
      <w:r>
        <w:rPr>
          <w:sz w:val="24"/>
        </w:rPr>
        <w:t>текста,</w:t>
      </w:r>
      <w:r>
        <w:rPr>
          <w:spacing w:val="-3"/>
          <w:sz w:val="24"/>
        </w:rPr>
        <w:t xml:space="preserve"> </w:t>
      </w:r>
      <w:r>
        <w:rPr>
          <w:sz w:val="24"/>
        </w:rPr>
        <w:t>сопереживать</w:t>
      </w:r>
      <w:r>
        <w:rPr>
          <w:spacing w:val="-3"/>
          <w:sz w:val="24"/>
        </w:rPr>
        <w:t xml:space="preserve"> </w:t>
      </w:r>
      <w:r>
        <w:rPr>
          <w:sz w:val="24"/>
        </w:rPr>
        <w:t>им.</w:t>
      </w:r>
    </w:p>
    <w:p w:rsidR="001E5777" w:rsidRDefault="00C60256">
      <w:pPr>
        <w:ind w:left="1284"/>
        <w:rPr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научиться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2" w:firstLine="566"/>
        <w:jc w:val="left"/>
        <w:rPr>
          <w:i/>
          <w:sz w:val="24"/>
        </w:rPr>
      </w:pPr>
      <w:r>
        <w:rPr>
          <w:i/>
          <w:sz w:val="24"/>
        </w:rPr>
        <w:t>анализировать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изменения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своего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эмоционального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состояния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процессе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чтения,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получения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переработки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полученной информации и еѐ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осмысления.</w:t>
      </w:r>
    </w:p>
    <w:p w:rsidR="001E5777" w:rsidRDefault="00C60256">
      <w:pPr>
        <w:pStyle w:val="2"/>
        <w:ind w:left="1224"/>
        <w:jc w:val="left"/>
      </w:pPr>
      <w:r>
        <w:t>Работа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текстом:</w:t>
      </w:r>
      <w:r>
        <w:rPr>
          <w:spacing w:val="-4"/>
        </w:rPr>
        <w:t xml:space="preserve"> </w:t>
      </w:r>
      <w:r>
        <w:t>преобразование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интерпретация</w:t>
      </w:r>
      <w:r>
        <w:rPr>
          <w:spacing w:val="-2"/>
        </w:rPr>
        <w:t xml:space="preserve"> </w:t>
      </w:r>
      <w:r>
        <w:t>информации</w:t>
      </w:r>
    </w:p>
    <w:p w:rsidR="001E5777" w:rsidRDefault="00C60256">
      <w:pPr>
        <w:pStyle w:val="a3"/>
        <w:spacing w:line="274" w:lineRule="exact"/>
        <w:ind w:left="1224"/>
        <w:jc w:val="left"/>
      </w:pPr>
      <w:r>
        <w:t>Выпускник</w:t>
      </w:r>
      <w:r>
        <w:rPr>
          <w:spacing w:val="-4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7" w:firstLine="566"/>
        <w:rPr>
          <w:sz w:val="24"/>
        </w:rPr>
      </w:pPr>
      <w:r>
        <w:rPr>
          <w:sz w:val="24"/>
        </w:rPr>
        <w:t>структурировать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текст,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используя</w:t>
      </w:r>
      <w:r>
        <w:rPr>
          <w:spacing w:val="1"/>
          <w:sz w:val="24"/>
        </w:rPr>
        <w:t xml:space="preserve"> </w:t>
      </w:r>
      <w:r>
        <w:rPr>
          <w:sz w:val="24"/>
        </w:rPr>
        <w:t>нумерацию</w:t>
      </w:r>
      <w:r>
        <w:rPr>
          <w:spacing w:val="1"/>
          <w:sz w:val="24"/>
        </w:rPr>
        <w:t xml:space="preserve"> </w:t>
      </w:r>
      <w:r>
        <w:rPr>
          <w:sz w:val="24"/>
        </w:rPr>
        <w:t>страниц,</w:t>
      </w:r>
      <w:r>
        <w:rPr>
          <w:spacing w:val="1"/>
          <w:sz w:val="24"/>
        </w:rPr>
        <w:t xml:space="preserve"> </w:t>
      </w:r>
      <w:r>
        <w:rPr>
          <w:sz w:val="24"/>
        </w:rPr>
        <w:t>списки,</w:t>
      </w:r>
      <w:r>
        <w:rPr>
          <w:spacing w:val="1"/>
          <w:sz w:val="24"/>
        </w:rPr>
        <w:t xml:space="preserve"> </w:t>
      </w:r>
      <w:r>
        <w:rPr>
          <w:sz w:val="24"/>
        </w:rPr>
        <w:t>ссылки,</w:t>
      </w:r>
      <w:r>
        <w:rPr>
          <w:spacing w:val="1"/>
          <w:sz w:val="24"/>
        </w:rPr>
        <w:t xml:space="preserve"> </w:t>
      </w:r>
      <w:r>
        <w:rPr>
          <w:sz w:val="24"/>
        </w:rPr>
        <w:t>оглавление;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проводить</w:t>
      </w:r>
      <w:r>
        <w:rPr>
          <w:spacing w:val="-1"/>
          <w:sz w:val="24"/>
        </w:rPr>
        <w:t xml:space="preserve"> </w:t>
      </w:r>
      <w:r>
        <w:rPr>
          <w:sz w:val="24"/>
        </w:rPr>
        <w:t>проверку</w:t>
      </w:r>
      <w:r>
        <w:rPr>
          <w:spacing w:val="-8"/>
          <w:sz w:val="24"/>
        </w:rPr>
        <w:t xml:space="preserve"> </w:t>
      </w:r>
      <w:r>
        <w:rPr>
          <w:sz w:val="24"/>
        </w:rPr>
        <w:t>правописания;</w:t>
      </w:r>
      <w:r>
        <w:rPr>
          <w:spacing w:val="-1"/>
          <w:sz w:val="24"/>
        </w:rPr>
        <w:t xml:space="preserve"> </w:t>
      </w:r>
      <w:r>
        <w:rPr>
          <w:sz w:val="24"/>
        </w:rPr>
        <w:t>использовать в</w:t>
      </w:r>
      <w:r>
        <w:rPr>
          <w:spacing w:val="-2"/>
          <w:sz w:val="24"/>
        </w:rPr>
        <w:t xml:space="preserve"> </w:t>
      </w:r>
      <w:r>
        <w:rPr>
          <w:sz w:val="24"/>
        </w:rPr>
        <w:t>тексте</w:t>
      </w:r>
      <w:r>
        <w:rPr>
          <w:spacing w:val="-1"/>
          <w:sz w:val="24"/>
        </w:rPr>
        <w:t xml:space="preserve"> </w:t>
      </w:r>
      <w:r>
        <w:rPr>
          <w:sz w:val="24"/>
        </w:rPr>
        <w:t>таблицы,</w:t>
      </w:r>
      <w:r>
        <w:rPr>
          <w:spacing w:val="-3"/>
          <w:sz w:val="24"/>
        </w:rPr>
        <w:t xml:space="preserve"> </w:t>
      </w:r>
      <w:r>
        <w:rPr>
          <w:sz w:val="24"/>
        </w:rPr>
        <w:t>изображения;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0" w:firstLine="566"/>
        <w:rPr>
          <w:sz w:val="24"/>
        </w:rPr>
      </w:pPr>
      <w:r>
        <w:rPr>
          <w:sz w:val="24"/>
        </w:rPr>
        <w:t>преобразовывать</w:t>
      </w:r>
      <w:r>
        <w:rPr>
          <w:spacing w:val="1"/>
          <w:sz w:val="24"/>
        </w:rPr>
        <w:t xml:space="preserve"> </w:t>
      </w:r>
      <w:r>
        <w:rPr>
          <w:sz w:val="24"/>
        </w:rPr>
        <w:t>текст,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используя</w:t>
      </w:r>
      <w:r>
        <w:rPr>
          <w:spacing w:val="1"/>
          <w:sz w:val="24"/>
        </w:rPr>
        <w:t xml:space="preserve"> </w:t>
      </w:r>
      <w:r>
        <w:rPr>
          <w:sz w:val="24"/>
        </w:rPr>
        <w:t>новые</w:t>
      </w:r>
      <w:r>
        <w:rPr>
          <w:spacing w:val="1"/>
          <w:sz w:val="24"/>
        </w:rPr>
        <w:t xml:space="preserve"> </w:t>
      </w:r>
      <w:r>
        <w:rPr>
          <w:sz w:val="24"/>
        </w:rPr>
        <w:t>формы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информации:</w:t>
      </w:r>
      <w:r>
        <w:rPr>
          <w:spacing w:val="1"/>
          <w:sz w:val="24"/>
        </w:rPr>
        <w:t xml:space="preserve"> </w:t>
      </w:r>
      <w:r>
        <w:rPr>
          <w:sz w:val="24"/>
        </w:rPr>
        <w:t>формулы,</w:t>
      </w:r>
      <w:r>
        <w:rPr>
          <w:spacing w:val="1"/>
          <w:sz w:val="24"/>
        </w:rPr>
        <w:t xml:space="preserve"> </w:t>
      </w:r>
      <w:r>
        <w:rPr>
          <w:sz w:val="24"/>
        </w:rPr>
        <w:t>графики, диаграммы, таблицы (в том числе динамические, электронные, в частности в практических</w:t>
      </w:r>
      <w:r>
        <w:rPr>
          <w:spacing w:val="-57"/>
          <w:sz w:val="24"/>
        </w:rPr>
        <w:t xml:space="preserve"> </w:t>
      </w:r>
      <w:r>
        <w:rPr>
          <w:sz w:val="24"/>
        </w:rPr>
        <w:t>задачах),</w:t>
      </w:r>
      <w:r>
        <w:rPr>
          <w:spacing w:val="-1"/>
          <w:sz w:val="24"/>
        </w:rPr>
        <w:t xml:space="preserve"> </w:t>
      </w:r>
      <w:r>
        <w:rPr>
          <w:sz w:val="24"/>
        </w:rPr>
        <w:t>переходить от</w:t>
      </w:r>
      <w:r>
        <w:rPr>
          <w:spacing w:val="-2"/>
          <w:sz w:val="24"/>
        </w:rPr>
        <w:t xml:space="preserve"> </w:t>
      </w:r>
      <w:r>
        <w:rPr>
          <w:sz w:val="24"/>
        </w:rPr>
        <w:t>одного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представления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данных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другому;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sz w:val="24"/>
        </w:rPr>
      </w:pPr>
      <w:r>
        <w:rPr>
          <w:sz w:val="24"/>
        </w:rPr>
        <w:t>интерпретировать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текст: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left="1524" w:hanging="301"/>
        <w:jc w:val="left"/>
        <w:rPr>
          <w:sz w:val="24"/>
        </w:rPr>
      </w:pPr>
      <w:r>
        <w:rPr>
          <w:sz w:val="24"/>
        </w:rPr>
        <w:t>сравнивать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противопоставлять</w:t>
      </w:r>
      <w:r>
        <w:rPr>
          <w:spacing w:val="-2"/>
          <w:sz w:val="24"/>
        </w:rPr>
        <w:t xml:space="preserve"> </w:t>
      </w:r>
      <w:r>
        <w:rPr>
          <w:sz w:val="24"/>
        </w:rPr>
        <w:t>заключѐнную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тексте</w:t>
      </w:r>
      <w:r>
        <w:rPr>
          <w:spacing w:val="-4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-3"/>
          <w:sz w:val="24"/>
        </w:rPr>
        <w:t xml:space="preserve"> </w:t>
      </w:r>
      <w:r>
        <w:rPr>
          <w:sz w:val="24"/>
        </w:rPr>
        <w:t>разного</w:t>
      </w:r>
      <w:r>
        <w:rPr>
          <w:spacing w:val="-5"/>
          <w:sz w:val="24"/>
        </w:rPr>
        <w:t xml:space="preserve"> </w:t>
      </w:r>
      <w:r>
        <w:rPr>
          <w:sz w:val="24"/>
        </w:rPr>
        <w:t>характера;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left="1524" w:hanging="301"/>
        <w:jc w:val="left"/>
        <w:rPr>
          <w:sz w:val="24"/>
        </w:rPr>
      </w:pPr>
      <w:r>
        <w:rPr>
          <w:sz w:val="24"/>
        </w:rPr>
        <w:t>обнаруживать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тексте</w:t>
      </w:r>
      <w:r>
        <w:rPr>
          <w:spacing w:val="-3"/>
          <w:sz w:val="24"/>
        </w:rPr>
        <w:t xml:space="preserve"> </w:t>
      </w:r>
      <w:r>
        <w:rPr>
          <w:sz w:val="24"/>
        </w:rPr>
        <w:t>доводы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подтверждение</w:t>
      </w:r>
      <w:r>
        <w:rPr>
          <w:spacing w:val="-3"/>
          <w:sz w:val="24"/>
        </w:rPr>
        <w:t xml:space="preserve"> </w:t>
      </w:r>
      <w:r>
        <w:rPr>
          <w:sz w:val="24"/>
        </w:rPr>
        <w:t>выдвинутых</w:t>
      </w:r>
      <w:r>
        <w:rPr>
          <w:spacing w:val="-2"/>
          <w:sz w:val="24"/>
        </w:rPr>
        <w:t xml:space="preserve"> </w:t>
      </w:r>
      <w:r>
        <w:rPr>
          <w:sz w:val="24"/>
        </w:rPr>
        <w:t>тезисов;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left="1524" w:hanging="301"/>
        <w:jc w:val="left"/>
        <w:rPr>
          <w:sz w:val="24"/>
        </w:rPr>
      </w:pPr>
      <w:r>
        <w:rPr>
          <w:sz w:val="24"/>
        </w:rPr>
        <w:t>делать</w:t>
      </w:r>
      <w:r>
        <w:rPr>
          <w:spacing w:val="-3"/>
          <w:sz w:val="24"/>
        </w:rPr>
        <w:t xml:space="preserve"> </w:t>
      </w:r>
      <w:r>
        <w:rPr>
          <w:sz w:val="24"/>
        </w:rPr>
        <w:t>выводы</w:t>
      </w:r>
      <w:r>
        <w:rPr>
          <w:spacing w:val="-4"/>
          <w:sz w:val="24"/>
        </w:rPr>
        <w:t xml:space="preserve"> </w:t>
      </w:r>
      <w:r>
        <w:rPr>
          <w:sz w:val="24"/>
        </w:rPr>
        <w:t>из</w:t>
      </w:r>
      <w:r>
        <w:rPr>
          <w:spacing w:val="-2"/>
          <w:sz w:val="24"/>
        </w:rPr>
        <w:t xml:space="preserve"> </w:t>
      </w:r>
      <w:r>
        <w:rPr>
          <w:sz w:val="24"/>
        </w:rPr>
        <w:t>сформулированных</w:t>
      </w:r>
      <w:r>
        <w:rPr>
          <w:spacing w:val="-2"/>
          <w:sz w:val="24"/>
        </w:rPr>
        <w:t xml:space="preserve"> </w:t>
      </w:r>
      <w:r>
        <w:rPr>
          <w:sz w:val="24"/>
        </w:rPr>
        <w:t>посылок;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left="1524" w:hanging="301"/>
        <w:jc w:val="left"/>
        <w:rPr>
          <w:sz w:val="24"/>
        </w:rPr>
      </w:pPr>
      <w:r>
        <w:rPr>
          <w:sz w:val="24"/>
        </w:rPr>
        <w:t>выводить</w:t>
      </w:r>
      <w:r>
        <w:rPr>
          <w:spacing w:val="-4"/>
          <w:sz w:val="24"/>
        </w:rPr>
        <w:t xml:space="preserve"> </w:t>
      </w:r>
      <w:r>
        <w:rPr>
          <w:sz w:val="24"/>
        </w:rPr>
        <w:t>заключение</w:t>
      </w:r>
      <w:r>
        <w:rPr>
          <w:spacing w:val="-5"/>
          <w:sz w:val="24"/>
        </w:rPr>
        <w:t xml:space="preserve"> </w:t>
      </w:r>
      <w:r>
        <w:rPr>
          <w:sz w:val="24"/>
        </w:rPr>
        <w:t>о</w:t>
      </w:r>
      <w:r>
        <w:rPr>
          <w:spacing w:val="-3"/>
          <w:sz w:val="24"/>
        </w:rPr>
        <w:t xml:space="preserve"> </w:t>
      </w:r>
      <w:r>
        <w:rPr>
          <w:sz w:val="24"/>
        </w:rPr>
        <w:t>намерении</w:t>
      </w:r>
      <w:r>
        <w:rPr>
          <w:spacing w:val="-4"/>
          <w:sz w:val="24"/>
        </w:rPr>
        <w:t xml:space="preserve"> </w:t>
      </w:r>
      <w:r>
        <w:rPr>
          <w:sz w:val="24"/>
        </w:rPr>
        <w:t>автора</w:t>
      </w:r>
      <w:r>
        <w:rPr>
          <w:spacing w:val="-4"/>
          <w:sz w:val="24"/>
        </w:rPr>
        <w:t xml:space="preserve"> </w:t>
      </w:r>
      <w:r>
        <w:rPr>
          <w:sz w:val="24"/>
        </w:rPr>
        <w:t>или</w:t>
      </w:r>
      <w:r>
        <w:rPr>
          <w:spacing w:val="-3"/>
          <w:sz w:val="24"/>
        </w:rPr>
        <w:t xml:space="preserve"> </w:t>
      </w:r>
      <w:r>
        <w:rPr>
          <w:sz w:val="24"/>
        </w:rPr>
        <w:t>главной</w:t>
      </w:r>
      <w:r>
        <w:rPr>
          <w:spacing w:val="-3"/>
          <w:sz w:val="24"/>
        </w:rPr>
        <w:t xml:space="preserve"> </w:t>
      </w:r>
      <w:r>
        <w:rPr>
          <w:sz w:val="24"/>
        </w:rPr>
        <w:t>мысли</w:t>
      </w:r>
      <w:r>
        <w:rPr>
          <w:spacing w:val="-3"/>
          <w:sz w:val="24"/>
        </w:rPr>
        <w:t xml:space="preserve"> </w:t>
      </w:r>
      <w:r>
        <w:rPr>
          <w:sz w:val="24"/>
        </w:rPr>
        <w:t>текста.</w:t>
      </w:r>
    </w:p>
    <w:p w:rsidR="001E5777" w:rsidRDefault="00C60256">
      <w:pPr>
        <w:ind w:left="1224"/>
        <w:rPr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научиться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1"/>
        <w:ind w:right="226" w:firstLine="566"/>
        <w:rPr>
          <w:i/>
          <w:sz w:val="24"/>
        </w:rPr>
      </w:pPr>
      <w:r>
        <w:rPr>
          <w:i/>
          <w:sz w:val="24"/>
        </w:rPr>
        <w:t>выявлять имплицитную информацию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текста на основе сопоставления иллюстративного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материала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информацией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текста,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анализа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подтекста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(использованных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языковых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средств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структуры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текста).</w:t>
      </w:r>
    </w:p>
    <w:p w:rsidR="001E5777" w:rsidRDefault="00C60256">
      <w:pPr>
        <w:pStyle w:val="2"/>
        <w:ind w:left="1224"/>
      </w:pPr>
      <w:r>
        <w:t>Работа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текстом:</w:t>
      </w:r>
      <w:r>
        <w:rPr>
          <w:spacing w:val="-3"/>
        </w:rPr>
        <w:t xml:space="preserve"> </w:t>
      </w:r>
      <w:r>
        <w:t>оценка</w:t>
      </w:r>
      <w:r>
        <w:rPr>
          <w:spacing w:val="-2"/>
        </w:rPr>
        <w:t xml:space="preserve"> </w:t>
      </w:r>
      <w:r>
        <w:t>информации</w:t>
      </w:r>
    </w:p>
    <w:p w:rsidR="001E5777" w:rsidRDefault="00C60256">
      <w:pPr>
        <w:pStyle w:val="a3"/>
        <w:spacing w:line="274" w:lineRule="exact"/>
        <w:ind w:left="1224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sz w:val="24"/>
        </w:rPr>
      </w:pPr>
      <w:r>
        <w:rPr>
          <w:sz w:val="24"/>
        </w:rPr>
        <w:t>откликаться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-3"/>
          <w:sz w:val="24"/>
        </w:rPr>
        <w:t xml:space="preserve"> </w:t>
      </w:r>
      <w:r>
        <w:rPr>
          <w:sz w:val="24"/>
        </w:rPr>
        <w:t>текста: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left="1524" w:hanging="301"/>
        <w:jc w:val="left"/>
        <w:rPr>
          <w:sz w:val="24"/>
        </w:rPr>
      </w:pPr>
      <w:r>
        <w:rPr>
          <w:sz w:val="24"/>
        </w:rPr>
        <w:t>связывать</w:t>
      </w:r>
      <w:r>
        <w:rPr>
          <w:spacing w:val="-3"/>
          <w:sz w:val="24"/>
        </w:rPr>
        <w:t xml:space="preserve"> </w:t>
      </w:r>
      <w:r>
        <w:rPr>
          <w:sz w:val="24"/>
        </w:rPr>
        <w:t>информацию,</w:t>
      </w:r>
      <w:r>
        <w:rPr>
          <w:spacing w:val="-3"/>
          <w:sz w:val="24"/>
        </w:rPr>
        <w:t xml:space="preserve"> </w:t>
      </w:r>
      <w:r>
        <w:rPr>
          <w:sz w:val="24"/>
        </w:rPr>
        <w:t>обнаруженную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тексте,</w:t>
      </w:r>
      <w:r>
        <w:rPr>
          <w:spacing w:val="-3"/>
          <w:sz w:val="24"/>
        </w:rPr>
        <w:t xml:space="preserve"> </w:t>
      </w:r>
      <w:r>
        <w:rPr>
          <w:sz w:val="24"/>
        </w:rPr>
        <w:t>со</w:t>
      </w:r>
      <w:r>
        <w:rPr>
          <w:spacing w:val="-3"/>
          <w:sz w:val="24"/>
        </w:rPr>
        <w:t xml:space="preserve"> </w:t>
      </w:r>
      <w:r>
        <w:rPr>
          <w:sz w:val="24"/>
        </w:rPr>
        <w:t>знаниями</w:t>
      </w:r>
      <w:r>
        <w:rPr>
          <w:spacing w:val="-5"/>
          <w:sz w:val="24"/>
        </w:rPr>
        <w:t xml:space="preserve"> </w:t>
      </w:r>
      <w:r>
        <w:rPr>
          <w:sz w:val="24"/>
        </w:rPr>
        <w:t>из</w:t>
      </w:r>
      <w:r>
        <w:rPr>
          <w:spacing w:val="-4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-1"/>
          <w:sz w:val="24"/>
        </w:rPr>
        <w:t xml:space="preserve"> </w:t>
      </w:r>
      <w:r>
        <w:rPr>
          <w:sz w:val="24"/>
        </w:rPr>
        <w:t>источников;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left="1524" w:hanging="301"/>
        <w:jc w:val="left"/>
        <w:rPr>
          <w:sz w:val="24"/>
        </w:rPr>
      </w:pPr>
      <w:r>
        <w:rPr>
          <w:sz w:val="24"/>
        </w:rPr>
        <w:t>оценивать</w:t>
      </w:r>
      <w:r>
        <w:rPr>
          <w:spacing w:val="-1"/>
          <w:sz w:val="24"/>
        </w:rPr>
        <w:t xml:space="preserve"> </w:t>
      </w:r>
      <w:r>
        <w:rPr>
          <w:sz w:val="24"/>
        </w:rPr>
        <w:t>утверждения,</w:t>
      </w:r>
      <w:r>
        <w:rPr>
          <w:spacing w:val="-3"/>
          <w:sz w:val="24"/>
        </w:rPr>
        <w:t xml:space="preserve"> </w:t>
      </w:r>
      <w:r>
        <w:rPr>
          <w:sz w:val="24"/>
        </w:rPr>
        <w:t>сделанные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тексте,</w:t>
      </w:r>
      <w:r>
        <w:rPr>
          <w:spacing w:val="-3"/>
          <w:sz w:val="24"/>
        </w:rPr>
        <w:t xml:space="preserve"> </w:t>
      </w:r>
      <w:r>
        <w:rPr>
          <w:sz w:val="24"/>
        </w:rPr>
        <w:t>исходя</w:t>
      </w:r>
      <w:r>
        <w:rPr>
          <w:spacing w:val="-6"/>
          <w:sz w:val="24"/>
        </w:rPr>
        <w:t xml:space="preserve"> </w:t>
      </w:r>
      <w:r>
        <w:rPr>
          <w:sz w:val="24"/>
        </w:rPr>
        <w:t>из</w:t>
      </w:r>
      <w:r>
        <w:rPr>
          <w:spacing w:val="-3"/>
          <w:sz w:val="24"/>
        </w:rPr>
        <w:t xml:space="preserve"> </w:t>
      </w:r>
      <w:r>
        <w:rPr>
          <w:sz w:val="24"/>
        </w:rPr>
        <w:t>своих</w:t>
      </w:r>
      <w:r>
        <w:rPr>
          <w:spacing w:val="-3"/>
          <w:sz w:val="24"/>
        </w:rPr>
        <w:t xml:space="preserve"> </w:t>
      </w:r>
      <w:r>
        <w:rPr>
          <w:sz w:val="24"/>
        </w:rPr>
        <w:t>представлений</w:t>
      </w:r>
      <w:r>
        <w:rPr>
          <w:spacing w:val="-3"/>
          <w:sz w:val="24"/>
        </w:rPr>
        <w:t xml:space="preserve"> </w:t>
      </w:r>
      <w:r>
        <w:rPr>
          <w:sz w:val="24"/>
        </w:rPr>
        <w:t>о</w:t>
      </w:r>
      <w:r>
        <w:rPr>
          <w:spacing w:val="-3"/>
          <w:sz w:val="24"/>
        </w:rPr>
        <w:t xml:space="preserve"> </w:t>
      </w:r>
      <w:r>
        <w:rPr>
          <w:sz w:val="24"/>
        </w:rPr>
        <w:t>мире;</w:t>
      </w:r>
    </w:p>
    <w:p w:rsidR="001E5777" w:rsidRDefault="00C60256">
      <w:pPr>
        <w:pStyle w:val="a5"/>
        <w:numPr>
          <w:ilvl w:val="0"/>
          <w:numId w:val="245"/>
        </w:numPr>
        <w:tabs>
          <w:tab w:val="left" w:pos="1525"/>
        </w:tabs>
        <w:ind w:left="1524" w:hanging="301"/>
        <w:jc w:val="left"/>
        <w:rPr>
          <w:sz w:val="24"/>
        </w:rPr>
      </w:pPr>
      <w:r>
        <w:rPr>
          <w:sz w:val="24"/>
        </w:rPr>
        <w:t>находить</w:t>
      </w:r>
      <w:r>
        <w:rPr>
          <w:spacing w:val="-2"/>
          <w:sz w:val="24"/>
        </w:rPr>
        <w:t xml:space="preserve"> </w:t>
      </w:r>
      <w:r>
        <w:rPr>
          <w:sz w:val="24"/>
        </w:rPr>
        <w:t>доводы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защиту</w:t>
      </w:r>
      <w:r>
        <w:rPr>
          <w:spacing w:val="-6"/>
          <w:sz w:val="24"/>
        </w:rPr>
        <w:t xml:space="preserve"> </w:t>
      </w:r>
      <w:r>
        <w:rPr>
          <w:sz w:val="24"/>
        </w:rPr>
        <w:t>своей</w:t>
      </w:r>
      <w:r>
        <w:rPr>
          <w:spacing w:val="-2"/>
          <w:sz w:val="24"/>
        </w:rPr>
        <w:t xml:space="preserve"> </w:t>
      </w:r>
      <w:r>
        <w:rPr>
          <w:sz w:val="24"/>
        </w:rPr>
        <w:t>точки</w:t>
      </w:r>
      <w:r>
        <w:rPr>
          <w:spacing w:val="-1"/>
          <w:sz w:val="24"/>
        </w:rPr>
        <w:t xml:space="preserve"> </w:t>
      </w:r>
      <w:r>
        <w:rPr>
          <w:sz w:val="24"/>
        </w:rPr>
        <w:t>зрения;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0" w:firstLine="566"/>
        <w:jc w:val="left"/>
        <w:rPr>
          <w:sz w:val="24"/>
        </w:rPr>
      </w:pPr>
      <w:r>
        <w:rPr>
          <w:sz w:val="24"/>
        </w:rPr>
        <w:t>откликаться</w:t>
      </w:r>
      <w:r>
        <w:rPr>
          <w:spacing w:val="28"/>
          <w:sz w:val="24"/>
        </w:rPr>
        <w:t xml:space="preserve"> </w:t>
      </w:r>
      <w:r>
        <w:rPr>
          <w:sz w:val="24"/>
        </w:rPr>
        <w:t>на</w:t>
      </w:r>
      <w:r>
        <w:rPr>
          <w:spacing w:val="28"/>
          <w:sz w:val="24"/>
        </w:rPr>
        <w:t xml:space="preserve"> </w:t>
      </w:r>
      <w:r>
        <w:rPr>
          <w:sz w:val="24"/>
        </w:rPr>
        <w:t>форму</w:t>
      </w:r>
      <w:r>
        <w:rPr>
          <w:spacing w:val="27"/>
          <w:sz w:val="24"/>
        </w:rPr>
        <w:t xml:space="preserve"> </w:t>
      </w:r>
      <w:r>
        <w:rPr>
          <w:sz w:val="24"/>
        </w:rPr>
        <w:t>текста:</w:t>
      </w:r>
      <w:r>
        <w:rPr>
          <w:spacing w:val="29"/>
          <w:sz w:val="24"/>
        </w:rPr>
        <w:t xml:space="preserve"> </w:t>
      </w:r>
      <w:r>
        <w:rPr>
          <w:sz w:val="24"/>
        </w:rPr>
        <w:t>оценивать</w:t>
      </w:r>
      <w:r>
        <w:rPr>
          <w:spacing w:val="30"/>
          <w:sz w:val="24"/>
        </w:rPr>
        <w:t xml:space="preserve"> </w:t>
      </w:r>
      <w:r>
        <w:rPr>
          <w:sz w:val="24"/>
        </w:rPr>
        <w:t>не</w:t>
      </w:r>
      <w:r>
        <w:rPr>
          <w:spacing w:val="25"/>
          <w:sz w:val="24"/>
        </w:rPr>
        <w:t xml:space="preserve"> </w:t>
      </w:r>
      <w:r>
        <w:rPr>
          <w:sz w:val="24"/>
        </w:rPr>
        <w:t>только</w:t>
      </w:r>
      <w:r>
        <w:rPr>
          <w:spacing w:val="28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29"/>
          <w:sz w:val="24"/>
        </w:rPr>
        <w:t xml:space="preserve"> </w:t>
      </w:r>
      <w:r>
        <w:rPr>
          <w:sz w:val="24"/>
        </w:rPr>
        <w:t>текста,</w:t>
      </w:r>
      <w:r>
        <w:rPr>
          <w:spacing w:val="29"/>
          <w:sz w:val="24"/>
        </w:rPr>
        <w:t xml:space="preserve"> </w:t>
      </w:r>
      <w:r>
        <w:rPr>
          <w:sz w:val="24"/>
        </w:rPr>
        <w:t>но</w:t>
      </w:r>
      <w:r>
        <w:rPr>
          <w:spacing w:val="29"/>
          <w:sz w:val="24"/>
        </w:rPr>
        <w:t xml:space="preserve"> </w:t>
      </w:r>
      <w:r>
        <w:rPr>
          <w:sz w:val="24"/>
        </w:rPr>
        <w:t>и</w:t>
      </w:r>
      <w:r>
        <w:rPr>
          <w:spacing w:val="29"/>
          <w:sz w:val="24"/>
        </w:rPr>
        <w:t xml:space="preserve"> </w:t>
      </w:r>
      <w:r>
        <w:rPr>
          <w:sz w:val="24"/>
        </w:rPr>
        <w:t>его</w:t>
      </w:r>
      <w:r>
        <w:rPr>
          <w:spacing w:val="28"/>
          <w:sz w:val="24"/>
        </w:rPr>
        <w:t xml:space="preserve"> </w:t>
      </w:r>
      <w:r>
        <w:rPr>
          <w:sz w:val="24"/>
        </w:rPr>
        <w:t>форму,</w:t>
      </w:r>
      <w:r>
        <w:rPr>
          <w:spacing w:val="32"/>
          <w:sz w:val="24"/>
        </w:rPr>
        <w:t xml:space="preserve"> </w:t>
      </w:r>
      <w:r>
        <w:rPr>
          <w:sz w:val="24"/>
        </w:rPr>
        <w:t>а</w:t>
      </w:r>
      <w:r>
        <w:rPr>
          <w:spacing w:val="28"/>
          <w:sz w:val="24"/>
        </w:rPr>
        <w:t xml:space="preserve"> </w:t>
      </w:r>
      <w:r>
        <w:rPr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целом</w:t>
      </w:r>
      <w:r>
        <w:rPr>
          <w:spacing w:val="-1"/>
          <w:sz w:val="24"/>
        </w:rPr>
        <w:t xml:space="preserve"> </w:t>
      </w:r>
      <w:r>
        <w:rPr>
          <w:sz w:val="24"/>
        </w:rPr>
        <w:t>— мастерство</w:t>
      </w:r>
      <w:r>
        <w:rPr>
          <w:spacing w:val="-1"/>
          <w:sz w:val="24"/>
        </w:rPr>
        <w:t xml:space="preserve"> </w:t>
      </w:r>
      <w:r>
        <w:rPr>
          <w:sz w:val="24"/>
        </w:rPr>
        <w:t>его исполнения;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66"/>
        <w:ind w:right="232" w:firstLine="566"/>
        <w:rPr>
          <w:sz w:val="24"/>
        </w:rPr>
      </w:pPr>
      <w:r>
        <w:rPr>
          <w:sz w:val="24"/>
        </w:rPr>
        <w:lastRenderedPageBreak/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имеющихся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знаний,</w:t>
      </w:r>
      <w:r>
        <w:rPr>
          <w:spacing w:val="1"/>
          <w:sz w:val="24"/>
        </w:rPr>
        <w:t xml:space="preserve"> </w:t>
      </w:r>
      <w:r>
        <w:rPr>
          <w:sz w:val="24"/>
        </w:rPr>
        <w:t>жизненного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опыта</w:t>
      </w:r>
      <w:r>
        <w:rPr>
          <w:spacing w:val="1"/>
          <w:sz w:val="24"/>
        </w:rPr>
        <w:t xml:space="preserve"> </w:t>
      </w:r>
      <w:r>
        <w:rPr>
          <w:sz w:val="24"/>
        </w:rPr>
        <w:t>подвергать</w:t>
      </w:r>
      <w:r>
        <w:rPr>
          <w:spacing w:val="1"/>
          <w:sz w:val="24"/>
        </w:rPr>
        <w:t xml:space="preserve"> </w:t>
      </w:r>
      <w:r>
        <w:rPr>
          <w:sz w:val="24"/>
        </w:rPr>
        <w:t>сомнению</w:t>
      </w:r>
      <w:r>
        <w:rPr>
          <w:spacing w:val="1"/>
          <w:sz w:val="24"/>
        </w:rPr>
        <w:t xml:space="preserve"> </w:t>
      </w:r>
      <w:r>
        <w:rPr>
          <w:sz w:val="24"/>
        </w:rPr>
        <w:t>достоверность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имеющейся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информации,</w:t>
      </w:r>
      <w:r>
        <w:rPr>
          <w:spacing w:val="1"/>
          <w:sz w:val="24"/>
        </w:rPr>
        <w:t xml:space="preserve"> </w:t>
      </w:r>
      <w:r>
        <w:rPr>
          <w:sz w:val="24"/>
        </w:rPr>
        <w:t>обнаруживать</w:t>
      </w:r>
      <w:r>
        <w:rPr>
          <w:spacing w:val="1"/>
          <w:sz w:val="24"/>
        </w:rPr>
        <w:t xml:space="preserve"> </w:t>
      </w:r>
      <w:r>
        <w:rPr>
          <w:sz w:val="24"/>
        </w:rPr>
        <w:t>недостоверность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получаемой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информации,</w:t>
      </w:r>
      <w:r>
        <w:rPr>
          <w:spacing w:val="1"/>
          <w:sz w:val="24"/>
        </w:rPr>
        <w:t xml:space="preserve"> </w:t>
      </w:r>
      <w:r>
        <w:rPr>
          <w:sz w:val="24"/>
        </w:rPr>
        <w:t>пробелы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находить пути восполнения</w:t>
      </w:r>
      <w:r>
        <w:rPr>
          <w:spacing w:val="-1"/>
          <w:sz w:val="24"/>
        </w:rPr>
        <w:t xml:space="preserve"> </w:t>
      </w:r>
      <w:r>
        <w:rPr>
          <w:sz w:val="24"/>
        </w:rPr>
        <w:t>этих</w:t>
      </w:r>
      <w:r>
        <w:rPr>
          <w:spacing w:val="2"/>
          <w:sz w:val="24"/>
        </w:rPr>
        <w:t xml:space="preserve"> </w:t>
      </w:r>
      <w:r>
        <w:rPr>
          <w:sz w:val="24"/>
        </w:rPr>
        <w:t>пробелов;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spacing w:before="1"/>
        <w:ind w:right="234" w:firstLine="566"/>
        <w:rPr>
          <w:sz w:val="24"/>
        </w:rPr>
      </w:pPr>
      <w:r>
        <w:rPr>
          <w:sz w:val="24"/>
        </w:rPr>
        <w:t>в процессе работы с одним или несколькими источниками выявлять содержащуюся в них</w:t>
      </w:r>
      <w:r>
        <w:rPr>
          <w:spacing w:val="1"/>
          <w:sz w:val="24"/>
        </w:rPr>
        <w:t xml:space="preserve"> </w:t>
      </w:r>
      <w:r>
        <w:rPr>
          <w:sz w:val="24"/>
        </w:rPr>
        <w:t>противоречивую,</w:t>
      </w:r>
      <w:r>
        <w:rPr>
          <w:spacing w:val="-1"/>
          <w:sz w:val="24"/>
        </w:rPr>
        <w:t xml:space="preserve"> </w:t>
      </w:r>
      <w:r>
        <w:rPr>
          <w:sz w:val="24"/>
        </w:rPr>
        <w:t>конфликтную информацию;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2" w:firstLine="566"/>
        <w:rPr>
          <w:sz w:val="24"/>
        </w:rPr>
      </w:pP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полученный</w:t>
      </w:r>
      <w:r>
        <w:rPr>
          <w:spacing w:val="1"/>
          <w:sz w:val="24"/>
        </w:rPr>
        <w:t xml:space="preserve"> </w:t>
      </w:r>
      <w:r>
        <w:rPr>
          <w:sz w:val="24"/>
        </w:rPr>
        <w:t>опыт</w:t>
      </w:r>
      <w:r>
        <w:rPr>
          <w:spacing w:val="1"/>
          <w:sz w:val="24"/>
        </w:rPr>
        <w:t xml:space="preserve"> </w:t>
      </w:r>
      <w:r>
        <w:rPr>
          <w:sz w:val="24"/>
        </w:rPr>
        <w:t>восприятия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обогащения</w:t>
      </w:r>
      <w:r>
        <w:rPr>
          <w:spacing w:val="1"/>
          <w:sz w:val="24"/>
        </w:rPr>
        <w:t xml:space="preserve"> </w:t>
      </w:r>
      <w:r>
        <w:rPr>
          <w:sz w:val="24"/>
        </w:rPr>
        <w:t>чувственного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опыта,</w:t>
      </w:r>
      <w:r>
        <w:rPr>
          <w:spacing w:val="1"/>
          <w:sz w:val="24"/>
        </w:rPr>
        <w:t xml:space="preserve"> </w:t>
      </w:r>
      <w:r>
        <w:rPr>
          <w:sz w:val="24"/>
        </w:rPr>
        <w:t>высказывать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оценочные</w:t>
      </w:r>
      <w:r>
        <w:rPr>
          <w:spacing w:val="1"/>
          <w:sz w:val="24"/>
        </w:rPr>
        <w:t xml:space="preserve"> </w:t>
      </w:r>
      <w:r>
        <w:rPr>
          <w:sz w:val="24"/>
        </w:rPr>
        <w:t>суждения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свою</w:t>
      </w:r>
      <w:r>
        <w:rPr>
          <w:spacing w:val="1"/>
          <w:sz w:val="24"/>
        </w:rPr>
        <w:t xml:space="preserve"> </w:t>
      </w:r>
      <w:r>
        <w:rPr>
          <w:sz w:val="24"/>
        </w:rPr>
        <w:t>точку</w:t>
      </w:r>
      <w:r>
        <w:rPr>
          <w:spacing w:val="1"/>
          <w:sz w:val="24"/>
        </w:rPr>
        <w:t xml:space="preserve"> </w:t>
      </w:r>
      <w:r>
        <w:rPr>
          <w:sz w:val="24"/>
        </w:rPr>
        <w:t>зрения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полученном</w:t>
      </w:r>
      <w:r>
        <w:rPr>
          <w:spacing w:val="1"/>
          <w:sz w:val="24"/>
        </w:rPr>
        <w:t xml:space="preserve"> </w:t>
      </w:r>
      <w:r>
        <w:rPr>
          <w:sz w:val="24"/>
        </w:rPr>
        <w:t>сообщении</w:t>
      </w:r>
      <w:r>
        <w:rPr>
          <w:spacing w:val="-1"/>
          <w:sz w:val="24"/>
        </w:rPr>
        <w:t xml:space="preserve"> </w:t>
      </w:r>
      <w:r>
        <w:rPr>
          <w:sz w:val="24"/>
        </w:rPr>
        <w:t>(прочитанном</w:t>
      </w:r>
      <w:r>
        <w:rPr>
          <w:spacing w:val="-1"/>
          <w:sz w:val="24"/>
        </w:rPr>
        <w:t xml:space="preserve"> </w:t>
      </w:r>
      <w:r>
        <w:rPr>
          <w:sz w:val="24"/>
        </w:rPr>
        <w:t>тексте).</w:t>
      </w:r>
    </w:p>
    <w:p w:rsidR="001E5777" w:rsidRDefault="00C60256">
      <w:pPr>
        <w:ind w:left="1224"/>
        <w:jc w:val="both"/>
        <w:rPr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научиться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i/>
          <w:sz w:val="24"/>
        </w:rPr>
      </w:pPr>
      <w:r>
        <w:rPr>
          <w:i/>
          <w:sz w:val="24"/>
        </w:rPr>
        <w:t>критически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относиться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к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рекламной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информации;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left="1368" w:hanging="145"/>
        <w:rPr>
          <w:i/>
          <w:sz w:val="24"/>
        </w:rPr>
      </w:pPr>
      <w:r>
        <w:rPr>
          <w:i/>
          <w:sz w:val="24"/>
        </w:rPr>
        <w:t>находить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способы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проверки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противоречивой информации;</w:t>
      </w:r>
    </w:p>
    <w:p w:rsidR="001E5777" w:rsidRDefault="00C60256">
      <w:pPr>
        <w:pStyle w:val="a5"/>
        <w:numPr>
          <w:ilvl w:val="0"/>
          <w:numId w:val="242"/>
        </w:numPr>
        <w:tabs>
          <w:tab w:val="left" w:pos="1369"/>
        </w:tabs>
        <w:ind w:right="232" w:firstLine="566"/>
        <w:rPr>
          <w:i/>
          <w:sz w:val="24"/>
        </w:rPr>
      </w:pPr>
      <w:r>
        <w:rPr>
          <w:i/>
          <w:sz w:val="24"/>
        </w:rPr>
        <w:t>определять достоверную информацию в случае наличия противоречивой или конфликтной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ситуации.</w:t>
      </w:r>
    </w:p>
    <w:p w:rsidR="001E5777" w:rsidRDefault="00C60256">
      <w:pPr>
        <w:pStyle w:val="2"/>
        <w:numPr>
          <w:ilvl w:val="3"/>
          <w:numId w:val="248"/>
        </w:numPr>
        <w:tabs>
          <w:tab w:val="left" w:pos="1258"/>
        </w:tabs>
        <w:spacing w:line="240" w:lineRule="auto"/>
        <w:ind w:left="1257" w:hanging="601"/>
        <w:jc w:val="both"/>
      </w:pPr>
      <w:r>
        <w:t>Предметные</w:t>
      </w:r>
      <w:r>
        <w:rPr>
          <w:spacing w:val="-5"/>
        </w:rPr>
        <w:t xml:space="preserve"> </w:t>
      </w:r>
      <w:r>
        <w:t>результаты</w:t>
      </w:r>
    </w:p>
    <w:p w:rsidR="001E5777" w:rsidRDefault="00C60256">
      <w:pPr>
        <w:pStyle w:val="a5"/>
        <w:numPr>
          <w:ilvl w:val="4"/>
          <w:numId w:val="248"/>
        </w:numPr>
        <w:tabs>
          <w:tab w:val="left" w:pos="1439"/>
        </w:tabs>
        <w:ind w:hanging="782"/>
        <w:jc w:val="both"/>
        <w:rPr>
          <w:b/>
          <w:sz w:val="24"/>
        </w:rPr>
      </w:pPr>
      <w:r>
        <w:rPr>
          <w:b/>
          <w:sz w:val="24"/>
        </w:rPr>
        <w:t>Русский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язык</w:t>
      </w:r>
    </w:p>
    <w:p w:rsidR="001E5777" w:rsidRDefault="00C60256">
      <w:pPr>
        <w:pStyle w:val="2"/>
        <w:spacing w:before="0"/>
        <w:ind w:left="1111"/>
      </w:pPr>
      <w:r>
        <w:t>Речь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речевое</w:t>
      </w:r>
      <w:r>
        <w:rPr>
          <w:spacing w:val="-2"/>
        </w:rPr>
        <w:t xml:space="preserve"> </w:t>
      </w:r>
      <w:r>
        <w:t>общение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21" w:firstLine="454"/>
        <w:rPr>
          <w:sz w:val="24"/>
        </w:rPr>
      </w:pPr>
      <w:r>
        <w:rPr>
          <w:sz w:val="24"/>
        </w:rPr>
        <w:t>использовать различные виды монолога (повествование, описание, рассуждение; сочетание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 видов монолога) в</w:t>
      </w:r>
      <w:r>
        <w:rPr>
          <w:spacing w:val="-2"/>
          <w:sz w:val="24"/>
        </w:rPr>
        <w:t xml:space="preserve"> </w:t>
      </w:r>
      <w:r>
        <w:rPr>
          <w:sz w:val="24"/>
        </w:rPr>
        <w:t>различных ситуациях</w:t>
      </w:r>
      <w:r>
        <w:rPr>
          <w:spacing w:val="2"/>
          <w:sz w:val="24"/>
        </w:rPr>
        <w:t xml:space="preserve"> </w:t>
      </w:r>
      <w:r>
        <w:rPr>
          <w:sz w:val="24"/>
        </w:rPr>
        <w:t>общения;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различные</w:t>
      </w:r>
      <w:r>
        <w:rPr>
          <w:spacing w:val="1"/>
          <w:sz w:val="24"/>
        </w:rPr>
        <w:t xml:space="preserve"> </w:t>
      </w:r>
      <w:r>
        <w:rPr>
          <w:sz w:val="24"/>
        </w:rPr>
        <w:t>виды</w:t>
      </w:r>
      <w:r>
        <w:rPr>
          <w:spacing w:val="1"/>
          <w:sz w:val="24"/>
        </w:rPr>
        <w:t xml:space="preserve"> </w:t>
      </w:r>
      <w:r>
        <w:rPr>
          <w:sz w:val="24"/>
        </w:rPr>
        <w:t>диалога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ситуациях</w:t>
      </w:r>
      <w:r>
        <w:rPr>
          <w:spacing w:val="1"/>
          <w:sz w:val="24"/>
        </w:rPr>
        <w:t xml:space="preserve"> </w:t>
      </w:r>
      <w:r>
        <w:rPr>
          <w:sz w:val="24"/>
        </w:rPr>
        <w:t>формального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неформального,</w:t>
      </w:r>
      <w:r>
        <w:rPr>
          <w:spacing w:val="1"/>
          <w:sz w:val="24"/>
        </w:rPr>
        <w:t xml:space="preserve"> </w:t>
      </w:r>
      <w:r>
        <w:rPr>
          <w:sz w:val="24"/>
        </w:rPr>
        <w:t>межличностного</w:t>
      </w:r>
      <w:r>
        <w:rPr>
          <w:spacing w:val="-1"/>
          <w:sz w:val="24"/>
        </w:rPr>
        <w:t xml:space="preserve"> </w:t>
      </w:r>
      <w:r>
        <w:rPr>
          <w:sz w:val="24"/>
        </w:rPr>
        <w:t>и межкультурного общения;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соблюдать</w:t>
      </w:r>
      <w:r>
        <w:rPr>
          <w:spacing w:val="-4"/>
          <w:sz w:val="24"/>
        </w:rPr>
        <w:t xml:space="preserve"> </w:t>
      </w:r>
      <w:r>
        <w:rPr>
          <w:sz w:val="24"/>
        </w:rPr>
        <w:t>нормы</w:t>
      </w:r>
      <w:r>
        <w:rPr>
          <w:spacing w:val="-3"/>
          <w:sz w:val="24"/>
        </w:rPr>
        <w:t xml:space="preserve"> </w:t>
      </w:r>
      <w:r>
        <w:rPr>
          <w:sz w:val="24"/>
        </w:rPr>
        <w:t>речевого</w:t>
      </w:r>
      <w:r>
        <w:rPr>
          <w:spacing w:val="-4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типичных</w:t>
      </w:r>
      <w:r>
        <w:rPr>
          <w:spacing w:val="-2"/>
          <w:sz w:val="24"/>
        </w:rPr>
        <w:t xml:space="preserve"> </w:t>
      </w:r>
      <w:r>
        <w:rPr>
          <w:sz w:val="24"/>
        </w:rPr>
        <w:t>ситуациях</w:t>
      </w:r>
      <w:r>
        <w:rPr>
          <w:spacing w:val="-1"/>
          <w:sz w:val="24"/>
        </w:rPr>
        <w:t xml:space="preserve"> </w:t>
      </w:r>
      <w:r>
        <w:rPr>
          <w:sz w:val="24"/>
        </w:rPr>
        <w:t>общения;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32" w:firstLine="454"/>
        <w:rPr>
          <w:sz w:val="24"/>
        </w:rPr>
      </w:pPr>
      <w:r>
        <w:rPr>
          <w:sz w:val="24"/>
        </w:rPr>
        <w:t>оценивать образцы устной монологической и диалогической речи с точки зрения соответствия</w:t>
      </w:r>
      <w:r>
        <w:rPr>
          <w:spacing w:val="-57"/>
          <w:sz w:val="24"/>
        </w:rPr>
        <w:t xml:space="preserve"> </w:t>
      </w:r>
      <w:r>
        <w:rPr>
          <w:sz w:val="24"/>
        </w:rPr>
        <w:t>ситуации</w:t>
      </w:r>
      <w:r>
        <w:rPr>
          <w:spacing w:val="1"/>
          <w:sz w:val="24"/>
        </w:rPr>
        <w:t xml:space="preserve"> </w:t>
      </w:r>
      <w:r>
        <w:rPr>
          <w:sz w:val="24"/>
        </w:rPr>
        <w:t>речевого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общения,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коммуникативных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целей</w:t>
      </w:r>
      <w:r>
        <w:rPr>
          <w:spacing w:val="1"/>
          <w:sz w:val="24"/>
        </w:rPr>
        <w:t xml:space="preserve"> </w:t>
      </w:r>
      <w:r>
        <w:rPr>
          <w:sz w:val="24"/>
        </w:rPr>
        <w:t>речевого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взаимодействия,</w:t>
      </w:r>
      <w:r>
        <w:rPr>
          <w:spacing w:val="1"/>
          <w:sz w:val="24"/>
        </w:rPr>
        <w:t xml:space="preserve"> </w:t>
      </w:r>
      <w:r>
        <w:rPr>
          <w:sz w:val="24"/>
        </w:rPr>
        <w:t>уместности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использованных</w:t>
      </w:r>
      <w:r>
        <w:rPr>
          <w:spacing w:val="2"/>
          <w:sz w:val="24"/>
        </w:rPr>
        <w:t xml:space="preserve"> </w:t>
      </w:r>
      <w:r>
        <w:rPr>
          <w:sz w:val="24"/>
        </w:rPr>
        <w:t>языковых</w:t>
      </w:r>
      <w:r>
        <w:rPr>
          <w:spacing w:val="2"/>
          <w:sz w:val="24"/>
        </w:rPr>
        <w:t xml:space="preserve"> </w:t>
      </w:r>
      <w:r>
        <w:rPr>
          <w:sz w:val="24"/>
        </w:rPr>
        <w:t>средств;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предупреждать</w:t>
      </w:r>
      <w:r>
        <w:rPr>
          <w:spacing w:val="-3"/>
          <w:sz w:val="24"/>
        </w:rPr>
        <w:t xml:space="preserve"> </w:t>
      </w:r>
      <w:r>
        <w:rPr>
          <w:sz w:val="24"/>
        </w:rPr>
        <w:t>коммуникативные</w:t>
      </w:r>
      <w:r>
        <w:rPr>
          <w:spacing w:val="-5"/>
          <w:sz w:val="24"/>
        </w:rPr>
        <w:t xml:space="preserve"> </w:t>
      </w:r>
      <w:r>
        <w:rPr>
          <w:sz w:val="24"/>
        </w:rPr>
        <w:t>неудачи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-4"/>
          <w:sz w:val="24"/>
        </w:rPr>
        <w:t xml:space="preserve"> </w:t>
      </w:r>
      <w:r>
        <w:rPr>
          <w:sz w:val="24"/>
        </w:rPr>
        <w:t>речевого</w:t>
      </w:r>
      <w:r>
        <w:rPr>
          <w:spacing w:val="-4"/>
          <w:sz w:val="24"/>
        </w:rPr>
        <w:t xml:space="preserve"> </w:t>
      </w:r>
      <w:r>
        <w:rPr>
          <w:sz w:val="24"/>
        </w:rPr>
        <w:t>общения.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spacing w:before="1"/>
        <w:ind w:right="232" w:firstLine="454"/>
        <w:jc w:val="left"/>
        <w:rPr>
          <w:i/>
          <w:sz w:val="24"/>
        </w:rPr>
      </w:pPr>
      <w:r>
        <w:rPr>
          <w:i/>
          <w:sz w:val="24"/>
        </w:rPr>
        <w:t>выступать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перед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аудиторией</w:t>
      </w:r>
      <w:r>
        <w:rPr>
          <w:i/>
          <w:spacing w:val="39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39"/>
          <w:sz w:val="24"/>
        </w:rPr>
        <w:t xml:space="preserve"> </w:t>
      </w:r>
      <w:r>
        <w:rPr>
          <w:i/>
          <w:sz w:val="24"/>
        </w:rPr>
        <w:t>небольшим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докладом;</w:t>
      </w:r>
      <w:r>
        <w:rPr>
          <w:i/>
          <w:spacing w:val="39"/>
          <w:sz w:val="24"/>
        </w:rPr>
        <w:t xml:space="preserve"> </w:t>
      </w:r>
      <w:r>
        <w:rPr>
          <w:i/>
          <w:sz w:val="24"/>
        </w:rPr>
        <w:t>публично</w:t>
      </w:r>
      <w:r>
        <w:rPr>
          <w:i/>
          <w:spacing w:val="39"/>
          <w:sz w:val="24"/>
        </w:rPr>
        <w:t xml:space="preserve"> </w:t>
      </w:r>
      <w:r>
        <w:rPr>
          <w:i/>
          <w:sz w:val="24"/>
        </w:rPr>
        <w:t>представлять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проект,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реферат;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публично защищать свою позицию;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27" w:firstLine="454"/>
        <w:jc w:val="left"/>
        <w:rPr>
          <w:i/>
          <w:sz w:val="24"/>
        </w:rPr>
      </w:pPr>
      <w:r>
        <w:rPr>
          <w:i/>
          <w:sz w:val="24"/>
        </w:rPr>
        <w:t>участвовать</w:t>
      </w:r>
      <w:r>
        <w:rPr>
          <w:i/>
          <w:spacing w:val="17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7"/>
          <w:sz w:val="24"/>
        </w:rPr>
        <w:t xml:space="preserve"> </w:t>
      </w:r>
      <w:r>
        <w:rPr>
          <w:i/>
          <w:sz w:val="24"/>
        </w:rPr>
        <w:t>коллективном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обсуждении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проблем,</w:t>
      </w:r>
      <w:r>
        <w:rPr>
          <w:i/>
          <w:spacing w:val="22"/>
          <w:sz w:val="24"/>
        </w:rPr>
        <w:t xml:space="preserve"> </w:t>
      </w:r>
      <w:r>
        <w:rPr>
          <w:i/>
          <w:sz w:val="24"/>
        </w:rPr>
        <w:t>аргументировать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собственную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позицию,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доказывать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еѐ, убеждать;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понимать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основные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причины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коммуникативных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неудач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объяснять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их.</w:t>
      </w:r>
    </w:p>
    <w:p w:rsidR="001E5777" w:rsidRDefault="00C60256">
      <w:pPr>
        <w:spacing w:before="7" w:line="237" w:lineRule="auto"/>
        <w:ind w:left="1111" w:right="7751"/>
        <w:rPr>
          <w:sz w:val="24"/>
        </w:rPr>
      </w:pPr>
      <w:r>
        <w:rPr>
          <w:b/>
          <w:sz w:val="24"/>
        </w:rPr>
        <w:t>Речевая деятельность</w:t>
      </w:r>
      <w:r>
        <w:rPr>
          <w:b/>
          <w:spacing w:val="-57"/>
          <w:sz w:val="24"/>
        </w:rPr>
        <w:t xml:space="preserve"> </w:t>
      </w:r>
      <w:r>
        <w:rPr>
          <w:b/>
          <w:i/>
          <w:sz w:val="24"/>
        </w:rPr>
        <w:t>Аудирование</w:t>
      </w:r>
      <w:r>
        <w:rPr>
          <w:b/>
          <w:i/>
          <w:spacing w:val="1"/>
          <w:sz w:val="24"/>
        </w:rPr>
        <w:t xml:space="preserve"> </w:t>
      </w:r>
      <w:r>
        <w:rPr>
          <w:sz w:val="24"/>
        </w:rPr>
        <w:t>Выпускник</w:t>
      </w:r>
      <w:r>
        <w:rPr>
          <w:spacing w:val="-3"/>
          <w:sz w:val="24"/>
        </w:rPr>
        <w:t xml:space="preserve"> </w:t>
      </w:r>
      <w:r>
        <w:rPr>
          <w:sz w:val="24"/>
        </w:rPr>
        <w:t>научится: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spacing w:before="1"/>
        <w:ind w:right="222" w:firstLine="454"/>
        <w:rPr>
          <w:sz w:val="24"/>
        </w:rPr>
      </w:pPr>
      <w:r>
        <w:rPr>
          <w:sz w:val="24"/>
        </w:rPr>
        <w:t>различным видам аудирования (с полным пониманием аудиотекста, с пониманием основного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содержания,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выборочным</w:t>
      </w:r>
      <w:r>
        <w:rPr>
          <w:spacing w:val="1"/>
          <w:sz w:val="24"/>
        </w:rPr>
        <w:t xml:space="preserve"> </w:t>
      </w:r>
      <w:r>
        <w:rPr>
          <w:sz w:val="24"/>
        </w:rPr>
        <w:t>извлечением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информации);</w:t>
      </w:r>
      <w:r>
        <w:rPr>
          <w:spacing w:val="1"/>
          <w:sz w:val="24"/>
        </w:rPr>
        <w:t xml:space="preserve"> </w:t>
      </w:r>
      <w:r>
        <w:rPr>
          <w:sz w:val="24"/>
        </w:rPr>
        <w:t>передавать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1"/>
          <w:sz w:val="24"/>
        </w:rPr>
        <w:t xml:space="preserve"> </w:t>
      </w:r>
      <w:r>
        <w:rPr>
          <w:sz w:val="24"/>
        </w:rPr>
        <w:t>аудиотекста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заданной коммуникативной</w:t>
      </w:r>
      <w:r>
        <w:rPr>
          <w:spacing w:val="-1"/>
          <w:sz w:val="24"/>
        </w:rPr>
        <w:t xml:space="preserve"> </w:t>
      </w:r>
      <w:r>
        <w:rPr>
          <w:sz w:val="24"/>
        </w:rPr>
        <w:t>задачей в</w:t>
      </w:r>
      <w:r>
        <w:rPr>
          <w:spacing w:val="3"/>
          <w:sz w:val="24"/>
        </w:rPr>
        <w:t xml:space="preserve"> </w:t>
      </w:r>
      <w:r>
        <w:rPr>
          <w:sz w:val="24"/>
        </w:rPr>
        <w:t>устной форме;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26" w:firstLine="454"/>
        <w:rPr>
          <w:sz w:val="24"/>
        </w:rPr>
      </w:pPr>
      <w:r>
        <w:rPr>
          <w:sz w:val="24"/>
        </w:rPr>
        <w:t>понимать и формулировать в устной форме тему, коммуникативную задачу, основную мысль,</w:t>
      </w:r>
      <w:r>
        <w:rPr>
          <w:spacing w:val="1"/>
          <w:sz w:val="24"/>
        </w:rPr>
        <w:t xml:space="preserve"> </w:t>
      </w:r>
      <w:r>
        <w:rPr>
          <w:sz w:val="24"/>
        </w:rPr>
        <w:t>логику изложения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учебно-научного,</w:t>
      </w:r>
      <w:r>
        <w:rPr>
          <w:spacing w:val="1"/>
          <w:sz w:val="24"/>
        </w:rPr>
        <w:t xml:space="preserve"> </w:t>
      </w:r>
      <w:r>
        <w:rPr>
          <w:sz w:val="24"/>
        </w:rPr>
        <w:t>публицистического,</w:t>
      </w:r>
      <w:r>
        <w:rPr>
          <w:spacing w:val="1"/>
          <w:sz w:val="24"/>
        </w:rPr>
        <w:t xml:space="preserve"> </w:t>
      </w:r>
      <w:r>
        <w:rPr>
          <w:sz w:val="24"/>
        </w:rPr>
        <w:t>официально-делового,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аудиотекстов, распознавать в них основную и дополнительную информацию, комментировать еѐ в</w:t>
      </w:r>
      <w:r>
        <w:rPr>
          <w:spacing w:val="1"/>
          <w:sz w:val="24"/>
        </w:rPr>
        <w:t xml:space="preserve"> </w:t>
      </w:r>
      <w:r>
        <w:rPr>
          <w:sz w:val="24"/>
        </w:rPr>
        <w:t>устной</w:t>
      </w:r>
      <w:r>
        <w:rPr>
          <w:spacing w:val="-1"/>
          <w:sz w:val="24"/>
        </w:rPr>
        <w:t xml:space="preserve"> </w:t>
      </w:r>
      <w:r>
        <w:rPr>
          <w:sz w:val="24"/>
        </w:rPr>
        <w:t>форме;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spacing w:before="1"/>
        <w:ind w:right="221" w:firstLine="454"/>
        <w:rPr>
          <w:sz w:val="24"/>
        </w:rPr>
      </w:pPr>
      <w:r>
        <w:rPr>
          <w:sz w:val="24"/>
        </w:rPr>
        <w:t>передавать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учебно-научного,</w:t>
      </w:r>
      <w:r>
        <w:rPr>
          <w:spacing w:val="1"/>
          <w:sz w:val="24"/>
        </w:rPr>
        <w:t xml:space="preserve"> </w:t>
      </w:r>
      <w:r>
        <w:rPr>
          <w:sz w:val="24"/>
        </w:rPr>
        <w:t>публицистического,</w:t>
      </w:r>
      <w:r>
        <w:rPr>
          <w:spacing w:val="1"/>
          <w:sz w:val="24"/>
        </w:rPr>
        <w:t xml:space="preserve"> </w:t>
      </w:r>
      <w:r>
        <w:rPr>
          <w:sz w:val="24"/>
        </w:rPr>
        <w:t>официально-делового,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аудиотекстов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форме</w:t>
      </w:r>
      <w:r>
        <w:rPr>
          <w:spacing w:val="1"/>
          <w:sz w:val="24"/>
        </w:rPr>
        <w:t xml:space="preserve"> </w:t>
      </w:r>
      <w:r>
        <w:rPr>
          <w:sz w:val="24"/>
        </w:rPr>
        <w:t>плана,</w:t>
      </w:r>
      <w:r>
        <w:rPr>
          <w:spacing w:val="1"/>
          <w:sz w:val="24"/>
        </w:rPr>
        <w:t xml:space="preserve"> </w:t>
      </w:r>
      <w:r>
        <w:rPr>
          <w:sz w:val="24"/>
        </w:rPr>
        <w:t>тезисов,</w:t>
      </w:r>
      <w:r>
        <w:rPr>
          <w:spacing w:val="1"/>
          <w:sz w:val="24"/>
        </w:rPr>
        <w:t xml:space="preserve"> </w:t>
      </w:r>
      <w:r>
        <w:rPr>
          <w:sz w:val="24"/>
        </w:rPr>
        <w:t>ученического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изложения</w:t>
      </w:r>
      <w:r>
        <w:rPr>
          <w:spacing w:val="1"/>
          <w:sz w:val="24"/>
        </w:rPr>
        <w:t xml:space="preserve"> </w:t>
      </w:r>
      <w:r>
        <w:rPr>
          <w:sz w:val="24"/>
        </w:rPr>
        <w:t>(подробного,</w:t>
      </w:r>
      <w:r>
        <w:rPr>
          <w:spacing w:val="1"/>
          <w:sz w:val="24"/>
        </w:rPr>
        <w:t xml:space="preserve"> </w:t>
      </w:r>
      <w:r>
        <w:rPr>
          <w:sz w:val="24"/>
        </w:rPr>
        <w:t>выборочного,</w:t>
      </w:r>
      <w:r>
        <w:rPr>
          <w:spacing w:val="-1"/>
          <w:sz w:val="24"/>
        </w:rPr>
        <w:t xml:space="preserve"> </w:t>
      </w:r>
      <w:r>
        <w:rPr>
          <w:sz w:val="24"/>
        </w:rPr>
        <w:t>сжатого).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31" w:firstLine="454"/>
        <w:rPr>
          <w:i/>
          <w:sz w:val="24"/>
        </w:rPr>
      </w:pPr>
      <w:r>
        <w:rPr>
          <w:i/>
          <w:sz w:val="24"/>
        </w:rPr>
        <w:t>понимать явную и скрытую (подтекстовую) информацию публицистического текста (в том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числе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СМИ), анализировать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комментировать еѐ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устной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форме.</w:t>
      </w:r>
    </w:p>
    <w:p w:rsidR="001E5777" w:rsidRDefault="00C60256">
      <w:pPr>
        <w:pStyle w:val="3"/>
        <w:ind w:left="1111"/>
      </w:pPr>
      <w:r>
        <w:t>Чтение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  <w:tab w:val="left" w:pos="2563"/>
          <w:tab w:val="left" w:pos="6537"/>
          <w:tab w:val="left" w:pos="7755"/>
          <w:tab w:val="left" w:pos="9808"/>
          <w:tab w:val="left" w:pos="10906"/>
        </w:tabs>
        <w:ind w:right="229" w:firstLine="454"/>
        <w:jc w:val="left"/>
        <w:rPr>
          <w:sz w:val="24"/>
        </w:rPr>
      </w:pPr>
      <w:r>
        <w:rPr>
          <w:sz w:val="24"/>
        </w:rPr>
        <w:t>понимать</w:t>
      </w:r>
      <w:r>
        <w:rPr>
          <w:spacing w:val="23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20"/>
          <w:sz w:val="24"/>
        </w:rPr>
        <w:t xml:space="preserve"> </w:t>
      </w:r>
      <w:r>
        <w:rPr>
          <w:sz w:val="24"/>
        </w:rPr>
        <w:t>прочитанных</w:t>
      </w:r>
      <w:r>
        <w:rPr>
          <w:spacing w:val="27"/>
          <w:sz w:val="24"/>
        </w:rPr>
        <w:t xml:space="preserve"> </w:t>
      </w:r>
      <w:r>
        <w:rPr>
          <w:sz w:val="24"/>
        </w:rPr>
        <w:t>учебно-научных,</w:t>
      </w:r>
      <w:r>
        <w:rPr>
          <w:spacing w:val="22"/>
          <w:sz w:val="24"/>
        </w:rPr>
        <w:t xml:space="preserve"> </w:t>
      </w:r>
      <w:r>
        <w:rPr>
          <w:sz w:val="24"/>
        </w:rPr>
        <w:t>публицистических</w:t>
      </w:r>
      <w:r>
        <w:rPr>
          <w:spacing w:val="25"/>
          <w:sz w:val="24"/>
        </w:rPr>
        <w:t xml:space="preserve"> </w:t>
      </w:r>
      <w:r>
        <w:rPr>
          <w:sz w:val="24"/>
        </w:rPr>
        <w:t>(информационных</w:t>
      </w:r>
      <w:r>
        <w:rPr>
          <w:spacing w:val="24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аналитических,</w:t>
      </w:r>
      <w:r>
        <w:rPr>
          <w:sz w:val="24"/>
        </w:rPr>
        <w:tab/>
        <w:t>художественно-публицистического</w:t>
      </w:r>
      <w:r>
        <w:rPr>
          <w:sz w:val="24"/>
        </w:rPr>
        <w:tab/>
        <w:t>жанров),</w:t>
      </w:r>
      <w:r>
        <w:rPr>
          <w:sz w:val="24"/>
        </w:rPr>
        <w:tab/>
        <w:t>художественных</w:t>
      </w:r>
      <w:r>
        <w:rPr>
          <w:sz w:val="24"/>
        </w:rPr>
        <w:tab/>
        <w:t>текстов</w:t>
      </w:r>
      <w:r>
        <w:rPr>
          <w:sz w:val="24"/>
        </w:rPr>
        <w:tab/>
      </w:r>
      <w:r>
        <w:rPr>
          <w:spacing w:val="-2"/>
          <w:sz w:val="24"/>
        </w:rPr>
        <w:t>и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2"/>
      </w:pPr>
      <w:r>
        <w:lastRenderedPageBreak/>
        <w:t>воспроизводить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ситуацией</w:t>
      </w:r>
      <w:r>
        <w:rPr>
          <w:spacing w:val="1"/>
        </w:rPr>
        <w:t xml:space="preserve"> </w:t>
      </w:r>
      <w:r>
        <w:t>общения,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ученического изложения (подробного, выборочного, сжатого), в форме плана, тезисов (в устной и</w:t>
      </w:r>
      <w:r>
        <w:rPr>
          <w:spacing w:val="1"/>
        </w:rPr>
        <w:t xml:space="preserve"> </w:t>
      </w:r>
      <w:r>
        <w:t>письменной</w:t>
      </w:r>
      <w:r>
        <w:rPr>
          <w:spacing w:val="-1"/>
        </w:rPr>
        <w:t xml:space="preserve"> </w:t>
      </w:r>
      <w:r>
        <w:t>форме);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spacing w:before="1"/>
        <w:ind w:right="223" w:firstLine="454"/>
        <w:jc w:val="left"/>
        <w:rPr>
          <w:sz w:val="24"/>
        </w:rPr>
      </w:pPr>
      <w:r>
        <w:rPr>
          <w:sz w:val="24"/>
        </w:rPr>
        <w:t>использовать</w:t>
      </w:r>
      <w:r>
        <w:rPr>
          <w:spacing w:val="27"/>
          <w:sz w:val="24"/>
        </w:rPr>
        <w:t xml:space="preserve"> </w:t>
      </w:r>
      <w:r>
        <w:rPr>
          <w:sz w:val="24"/>
        </w:rPr>
        <w:t>практические</w:t>
      </w:r>
      <w:r>
        <w:rPr>
          <w:spacing w:val="31"/>
          <w:sz w:val="24"/>
        </w:rPr>
        <w:t xml:space="preserve"> </w:t>
      </w:r>
      <w:r>
        <w:rPr>
          <w:sz w:val="24"/>
        </w:rPr>
        <w:t>умения</w:t>
      </w:r>
      <w:r>
        <w:rPr>
          <w:spacing w:val="27"/>
          <w:sz w:val="24"/>
        </w:rPr>
        <w:t xml:space="preserve"> </w:t>
      </w:r>
      <w:r>
        <w:rPr>
          <w:sz w:val="24"/>
        </w:rPr>
        <w:t>ознакомительного,</w:t>
      </w:r>
      <w:r>
        <w:rPr>
          <w:spacing w:val="25"/>
          <w:sz w:val="24"/>
        </w:rPr>
        <w:t xml:space="preserve"> </w:t>
      </w:r>
      <w:r>
        <w:rPr>
          <w:sz w:val="24"/>
        </w:rPr>
        <w:t>изучающего,</w:t>
      </w:r>
      <w:r>
        <w:rPr>
          <w:spacing w:val="27"/>
          <w:sz w:val="24"/>
        </w:rPr>
        <w:t xml:space="preserve"> </w:t>
      </w:r>
      <w:r>
        <w:rPr>
          <w:sz w:val="24"/>
        </w:rPr>
        <w:t>просмотрового</w:t>
      </w:r>
      <w:r>
        <w:rPr>
          <w:spacing w:val="27"/>
          <w:sz w:val="24"/>
        </w:rPr>
        <w:t xml:space="preserve"> </w:t>
      </w:r>
      <w:r>
        <w:rPr>
          <w:sz w:val="24"/>
        </w:rPr>
        <w:t>способов</w:t>
      </w:r>
      <w:r>
        <w:rPr>
          <w:spacing w:val="-57"/>
          <w:sz w:val="24"/>
        </w:rPr>
        <w:t xml:space="preserve"> </w:t>
      </w:r>
      <w:r>
        <w:rPr>
          <w:sz w:val="24"/>
        </w:rPr>
        <w:t>(видов)</w:t>
      </w:r>
      <w:r>
        <w:rPr>
          <w:spacing w:val="-2"/>
          <w:sz w:val="24"/>
        </w:rPr>
        <w:t xml:space="preserve"> </w:t>
      </w:r>
      <w:r>
        <w:rPr>
          <w:sz w:val="24"/>
        </w:rPr>
        <w:t>чтения в</w:t>
      </w:r>
      <w:r>
        <w:rPr>
          <w:spacing w:val="-2"/>
          <w:sz w:val="24"/>
        </w:rPr>
        <w:t xml:space="preserve"> </w:t>
      </w:r>
      <w:r>
        <w:rPr>
          <w:sz w:val="24"/>
        </w:rPr>
        <w:t>соответствии с</w:t>
      </w:r>
      <w:r>
        <w:rPr>
          <w:spacing w:val="-2"/>
          <w:sz w:val="24"/>
        </w:rPr>
        <w:t xml:space="preserve"> </w:t>
      </w:r>
      <w:r>
        <w:rPr>
          <w:sz w:val="24"/>
        </w:rPr>
        <w:t>поставленной</w:t>
      </w:r>
      <w:r>
        <w:rPr>
          <w:spacing w:val="-2"/>
          <w:sz w:val="24"/>
        </w:rPr>
        <w:t xml:space="preserve"> </w:t>
      </w:r>
      <w:r>
        <w:rPr>
          <w:sz w:val="24"/>
        </w:rPr>
        <w:t>коммуникативной</w:t>
      </w:r>
      <w:r>
        <w:rPr>
          <w:spacing w:val="-3"/>
          <w:sz w:val="24"/>
        </w:rPr>
        <w:t xml:space="preserve"> </w:t>
      </w:r>
      <w:r>
        <w:rPr>
          <w:sz w:val="24"/>
        </w:rPr>
        <w:t>задачей;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передавать</w:t>
      </w:r>
      <w:r>
        <w:rPr>
          <w:spacing w:val="-4"/>
          <w:sz w:val="24"/>
        </w:rPr>
        <w:t xml:space="preserve"> </w:t>
      </w:r>
      <w:r>
        <w:rPr>
          <w:sz w:val="24"/>
        </w:rPr>
        <w:t>схематически</w:t>
      </w:r>
      <w:r>
        <w:rPr>
          <w:spacing w:val="-4"/>
          <w:sz w:val="24"/>
        </w:rPr>
        <w:t xml:space="preserve"> </w:t>
      </w:r>
      <w:r>
        <w:rPr>
          <w:sz w:val="24"/>
        </w:rPr>
        <w:t>представленную</w:t>
      </w:r>
      <w:r>
        <w:rPr>
          <w:spacing w:val="-4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виде</w:t>
      </w:r>
      <w:r>
        <w:rPr>
          <w:spacing w:val="-4"/>
          <w:sz w:val="24"/>
        </w:rPr>
        <w:t xml:space="preserve"> </w:t>
      </w:r>
      <w:r>
        <w:rPr>
          <w:sz w:val="24"/>
        </w:rPr>
        <w:t>связного</w:t>
      </w:r>
      <w:r>
        <w:rPr>
          <w:spacing w:val="-4"/>
          <w:sz w:val="24"/>
        </w:rPr>
        <w:t xml:space="preserve"> </w:t>
      </w:r>
      <w:r>
        <w:rPr>
          <w:sz w:val="24"/>
        </w:rPr>
        <w:t>текста;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23" w:firstLine="454"/>
        <w:jc w:val="left"/>
        <w:rPr>
          <w:sz w:val="24"/>
        </w:rPr>
      </w:pPr>
      <w:r>
        <w:rPr>
          <w:sz w:val="24"/>
        </w:rPr>
        <w:t>использовать</w:t>
      </w:r>
      <w:r>
        <w:rPr>
          <w:spacing w:val="3"/>
          <w:sz w:val="24"/>
        </w:rPr>
        <w:t xml:space="preserve"> </w:t>
      </w:r>
      <w:r>
        <w:rPr>
          <w:sz w:val="24"/>
        </w:rPr>
        <w:t>приѐмы</w:t>
      </w:r>
      <w:r>
        <w:rPr>
          <w:spacing w:val="2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2"/>
          <w:sz w:val="24"/>
        </w:rPr>
        <w:t xml:space="preserve"> </w:t>
      </w:r>
      <w:r>
        <w:rPr>
          <w:sz w:val="24"/>
        </w:rPr>
        <w:t>с</w:t>
      </w:r>
      <w:r>
        <w:rPr>
          <w:spacing w:val="5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3"/>
          <w:sz w:val="24"/>
        </w:rPr>
        <w:t xml:space="preserve"> </w:t>
      </w:r>
      <w:r>
        <w:rPr>
          <w:sz w:val="24"/>
        </w:rPr>
        <w:t>книгой,</w:t>
      </w:r>
      <w:r>
        <w:rPr>
          <w:spacing w:val="2"/>
          <w:sz w:val="24"/>
        </w:rPr>
        <w:t xml:space="preserve"> </w:t>
      </w:r>
      <w:r>
        <w:rPr>
          <w:sz w:val="24"/>
        </w:rPr>
        <w:t>справочниками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4"/>
          <w:sz w:val="24"/>
        </w:rPr>
        <w:t xml:space="preserve"> </w:t>
      </w:r>
      <w:r>
        <w:rPr>
          <w:sz w:val="24"/>
        </w:rPr>
        <w:t>другими</w:t>
      </w:r>
      <w:r>
        <w:rPr>
          <w:spacing w:val="3"/>
          <w:sz w:val="24"/>
        </w:rPr>
        <w:t xml:space="preserve"> </w:t>
      </w:r>
      <w:r>
        <w:rPr>
          <w:sz w:val="24"/>
        </w:rPr>
        <w:t>информационными</w:t>
      </w:r>
      <w:r>
        <w:rPr>
          <w:spacing w:val="-57"/>
          <w:sz w:val="24"/>
        </w:rPr>
        <w:t xml:space="preserve"> </w:t>
      </w:r>
      <w:r>
        <w:rPr>
          <w:sz w:val="24"/>
        </w:rPr>
        <w:t>источниками,</w:t>
      </w:r>
      <w:r>
        <w:rPr>
          <w:spacing w:val="-1"/>
          <w:sz w:val="24"/>
        </w:rPr>
        <w:t xml:space="preserve"> </w:t>
      </w:r>
      <w:r>
        <w:rPr>
          <w:sz w:val="24"/>
        </w:rPr>
        <w:t>включая СМИ</w:t>
      </w:r>
      <w:r>
        <w:rPr>
          <w:spacing w:val="-1"/>
          <w:sz w:val="24"/>
        </w:rPr>
        <w:t xml:space="preserve"> </w:t>
      </w:r>
      <w:r>
        <w:rPr>
          <w:sz w:val="24"/>
        </w:rPr>
        <w:t>и ресурсы Интернета;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38" w:firstLine="454"/>
        <w:jc w:val="left"/>
        <w:rPr>
          <w:sz w:val="24"/>
        </w:rPr>
      </w:pPr>
      <w:r>
        <w:rPr>
          <w:sz w:val="24"/>
        </w:rPr>
        <w:t>отбирать</w:t>
      </w:r>
      <w:r>
        <w:rPr>
          <w:spacing w:val="41"/>
          <w:sz w:val="24"/>
        </w:rPr>
        <w:t xml:space="preserve"> </w:t>
      </w:r>
      <w:r>
        <w:rPr>
          <w:sz w:val="24"/>
        </w:rPr>
        <w:t>и</w:t>
      </w:r>
      <w:r>
        <w:rPr>
          <w:spacing w:val="42"/>
          <w:sz w:val="24"/>
        </w:rPr>
        <w:t xml:space="preserve"> </w:t>
      </w:r>
      <w:r>
        <w:rPr>
          <w:sz w:val="24"/>
        </w:rPr>
        <w:t>систематизировать</w:t>
      </w:r>
      <w:r>
        <w:rPr>
          <w:spacing w:val="42"/>
          <w:sz w:val="24"/>
        </w:rPr>
        <w:t xml:space="preserve"> </w:t>
      </w:r>
      <w:r>
        <w:rPr>
          <w:sz w:val="24"/>
        </w:rPr>
        <w:t>материал</w:t>
      </w:r>
      <w:r>
        <w:rPr>
          <w:spacing w:val="40"/>
          <w:sz w:val="24"/>
        </w:rPr>
        <w:t xml:space="preserve"> </w:t>
      </w:r>
      <w:r>
        <w:rPr>
          <w:sz w:val="24"/>
        </w:rPr>
        <w:t>на</w:t>
      </w:r>
      <w:r>
        <w:rPr>
          <w:spacing w:val="40"/>
          <w:sz w:val="24"/>
        </w:rPr>
        <w:t xml:space="preserve"> </w:t>
      </w:r>
      <w:r>
        <w:rPr>
          <w:sz w:val="24"/>
        </w:rPr>
        <w:t>определѐнную</w:t>
      </w:r>
      <w:r>
        <w:rPr>
          <w:spacing w:val="44"/>
          <w:sz w:val="24"/>
        </w:rPr>
        <w:t xml:space="preserve"> </w:t>
      </w:r>
      <w:r>
        <w:rPr>
          <w:sz w:val="24"/>
        </w:rPr>
        <w:t>тему,</w:t>
      </w:r>
      <w:r>
        <w:rPr>
          <w:spacing w:val="42"/>
          <w:sz w:val="24"/>
        </w:rPr>
        <w:t xml:space="preserve"> </w:t>
      </w:r>
      <w:r>
        <w:rPr>
          <w:sz w:val="24"/>
        </w:rPr>
        <w:t>анализировать</w:t>
      </w:r>
      <w:r>
        <w:rPr>
          <w:spacing w:val="42"/>
          <w:sz w:val="24"/>
        </w:rPr>
        <w:t xml:space="preserve"> </w:t>
      </w:r>
      <w:r>
        <w:rPr>
          <w:sz w:val="24"/>
        </w:rPr>
        <w:t>отобранную</w:t>
      </w:r>
      <w:r>
        <w:rPr>
          <w:spacing w:val="-57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интерпретировать</w:t>
      </w:r>
      <w:r>
        <w:rPr>
          <w:spacing w:val="-2"/>
          <w:sz w:val="24"/>
        </w:rPr>
        <w:t xml:space="preserve"> </w:t>
      </w:r>
      <w:r>
        <w:rPr>
          <w:sz w:val="24"/>
        </w:rPr>
        <w:t>еѐ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поставленной</w:t>
      </w:r>
      <w:r>
        <w:rPr>
          <w:spacing w:val="-2"/>
          <w:sz w:val="24"/>
        </w:rPr>
        <w:t xml:space="preserve"> </w:t>
      </w:r>
      <w:r>
        <w:rPr>
          <w:sz w:val="24"/>
        </w:rPr>
        <w:t>коммуникативной</w:t>
      </w:r>
      <w:r>
        <w:rPr>
          <w:spacing w:val="-2"/>
          <w:sz w:val="24"/>
        </w:rPr>
        <w:t xml:space="preserve"> </w:t>
      </w:r>
      <w:r>
        <w:rPr>
          <w:sz w:val="24"/>
        </w:rPr>
        <w:t>задачей.</w:t>
      </w:r>
    </w:p>
    <w:p w:rsidR="001E5777" w:rsidRDefault="00C60256">
      <w:pPr>
        <w:ind w:left="1111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 научиться: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27" w:firstLine="454"/>
        <w:rPr>
          <w:i/>
          <w:sz w:val="24"/>
        </w:rPr>
      </w:pPr>
      <w:r>
        <w:rPr>
          <w:i/>
          <w:sz w:val="24"/>
        </w:rPr>
        <w:t>понимать,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анализировать,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оценивать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явную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скрытую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(подтекстовую)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информацию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прочитанных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текстах разной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функционально-стилевой 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жанровой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принадлежности;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18" w:firstLine="454"/>
        <w:rPr>
          <w:i/>
          <w:sz w:val="24"/>
        </w:rPr>
      </w:pPr>
      <w:r>
        <w:rPr>
          <w:i/>
          <w:sz w:val="24"/>
        </w:rPr>
        <w:t>извлекать информацию по заданной проблеме (включая противоположные точки зрения на еѐ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решение)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из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различных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источников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(учебно-научных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текстов,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текстов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СМИ,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числе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представленных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электронном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виде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различных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информационных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носителях,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официально-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деловых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текстов),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высказывать собственную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точку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зрения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решение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проблемы.</w:t>
      </w:r>
    </w:p>
    <w:p w:rsidR="001E5777" w:rsidRDefault="00C60256">
      <w:pPr>
        <w:pStyle w:val="3"/>
        <w:ind w:left="1111"/>
      </w:pPr>
      <w:r>
        <w:t>Говорение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24" w:firstLine="454"/>
        <w:rPr>
          <w:sz w:val="24"/>
        </w:rPr>
      </w:pPr>
      <w:r>
        <w:rPr>
          <w:sz w:val="24"/>
        </w:rPr>
        <w:t>создавать устные монологические и диалогические высказывания (в том числе оценочного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характера) на актуальные социально-культурные, нравственно-этические, бытовые, учебные темы (в</w:t>
      </w:r>
      <w:r>
        <w:rPr>
          <w:spacing w:val="-57"/>
          <w:sz w:val="24"/>
        </w:rPr>
        <w:t xml:space="preserve"> </w:t>
      </w:r>
      <w:r>
        <w:rPr>
          <w:sz w:val="24"/>
        </w:rPr>
        <w:t>том числе лингвистические, а также темы, связанные с содержанием других изучаемых 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предметов) разной коммуникативной направленности в соответствии с целями и ситуацией общения</w:t>
      </w:r>
      <w:r>
        <w:rPr>
          <w:spacing w:val="-57"/>
          <w:sz w:val="24"/>
        </w:rPr>
        <w:t xml:space="preserve"> </w:t>
      </w:r>
      <w:r>
        <w:rPr>
          <w:sz w:val="24"/>
        </w:rPr>
        <w:t>(сообщение, небольшой доклад в ситуации учебно-научного общения, бытовой рассказ о событии,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история,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участие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беседе, споре);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обсуждать и чѐтко формулировать цели, план совместной групповой учебной 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распределение</w:t>
      </w:r>
      <w:r>
        <w:rPr>
          <w:spacing w:val="-2"/>
          <w:sz w:val="24"/>
        </w:rPr>
        <w:t xml:space="preserve"> </w:t>
      </w:r>
      <w:r>
        <w:rPr>
          <w:sz w:val="24"/>
        </w:rPr>
        <w:t>частей работы;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spacing w:before="1"/>
        <w:ind w:right="234" w:firstLine="454"/>
        <w:rPr>
          <w:sz w:val="24"/>
        </w:rPr>
      </w:pPr>
      <w:r>
        <w:rPr>
          <w:sz w:val="24"/>
        </w:rPr>
        <w:t>извлекать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источников,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систематизировать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57"/>
          <w:sz w:val="24"/>
        </w:rPr>
        <w:t xml:space="preserve"> </w:t>
      </w:r>
      <w:r>
        <w:rPr>
          <w:sz w:val="24"/>
        </w:rPr>
        <w:t>определѐнную</w:t>
      </w:r>
      <w:r>
        <w:rPr>
          <w:spacing w:val="-1"/>
          <w:sz w:val="24"/>
        </w:rPr>
        <w:t xml:space="preserve"> </w:t>
      </w:r>
      <w:r>
        <w:rPr>
          <w:sz w:val="24"/>
        </w:rPr>
        <w:t>тему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передавать</w:t>
      </w:r>
      <w:r>
        <w:rPr>
          <w:spacing w:val="-1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3"/>
          <w:sz w:val="24"/>
        </w:rPr>
        <w:t xml:space="preserve"> </w:t>
      </w:r>
      <w:r>
        <w:rPr>
          <w:sz w:val="24"/>
        </w:rPr>
        <w:t>устной</w:t>
      </w:r>
      <w:r>
        <w:rPr>
          <w:spacing w:val="-1"/>
          <w:sz w:val="24"/>
        </w:rPr>
        <w:t xml:space="preserve"> </w:t>
      </w:r>
      <w:r>
        <w:rPr>
          <w:sz w:val="24"/>
        </w:rPr>
        <w:t>форме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2"/>
          <w:sz w:val="24"/>
        </w:rPr>
        <w:t xml:space="preserve"> </w:t>
      </w:r>
      <w:r>
        <w:rPr>
          <w:sz w:val="24"/>
        </w:rPr>
        <w:t>учѐтом</w:t>
      </w:r>
      <w:r>
        <w:rPr>
          <w:spacing w:val="4"/>
          <w:sz w:val="24"/>
        </w:rPr>
        <w:t xml:space="preserve"> </w:t>
      </w:r>
      <w:r>
        <w:rPr>
          <w:sz w:val="24"/>
        </w:rPr>
        <w:t>заданных</w:t>
      </w:r>
      <w:r>
        <w:rPr>
          <w:spacing w:val="2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-1"/>
          <w:sz w:val="24"/>
        </w:rPr>
        <w:t xml:space="preserve"> </w:t>
      </w:r>
      <w:r>
        <w:rPr>
          <w:sz w:val="24"/>
        </w:rPr>
        <w:t>общения;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31" w:firstLine="454"/>
        <w:rPr>
          <w:sz w:val="24"/>
        </w:rPr>
      </w:pPr>
      <w:r>
        <w:rPr>
          <w:sz w:val="24"/>
        </w:rPr>
        <w:t>соблюдать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практике</w:t>
      </w:r>
      <w:r>
        <w:rPr>
          <w:spacing w:val="1"/>
          <w:sz w:val="24"/>
        </w:rPr>
        <w:t xml:space="preserve"> </w:t>
      </w:r>
      <w:r>
        <w:rPr>
          <w:sz w:val="24"/>
        </w:rPr>
        <w:t>устного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речевого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орфоэпические,</w:t>
      </w:r>
      <w:r>
        <w:rPr>
          <w:spacing w:val="1"/>
          <w:sz w:val="24"/>
        </w:rPr>
        <w:t xml:space="preserve"> </w:t>
      </w:r>
      <w:r>
        <w:rPr>
          <w:sz w:val="24"/>
        </w:rPr>
        <w:t>лексические,</w:t>
      </w:r>
      <w:r>
        <w:rPr>
          <w:spacing w:val="1"/>
          <w:sz w:val="24"/>
        </w:rPr>
        <w:t xml:space="preserve"> </w:t>
      </w:r>
      <w:r>
        <w:rPr>
          <w:sz w:val="24"/>
        </w:rPr>
        <w:t>грамматические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нормы</w:t>
      </w:r>
      <w:r>
        <w:rPr>
          <w:spacing w:val="1"/>
          <w:sz w:val="24"/>
        </w:rPr>
        <w:t xml:space="preserve"> </w:t>
      </w:r>
      <w:r>
        <w:rPr>
          <w:sz w:val="24"/>
        </w:rPr>
        <w:t>современного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русского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литературного</w:t>
      </w:r>
      <w:r>
        <w:rPr>
          <w:spacing w:val="1"/>
          <w:sz w:val="24"/>
        </w:rPr>
        <w:t xml:space="preserve"> </w:t>
      </w:r>
      <w:r>
        <w:rPr>
          <w:sz w:val="24"/>
        </w:rPr>
        <w:t>языка;</w:t>
      </w:r>
      <w:r>
        <w:rPr>
          <w:spacing w:val="1"/>
          <w:sz w:val="24"/>
        </w:rPr>
        <w:t xml:space="preserve"> </w:t>
      </w:r>
      <w:r>
        <w:rPr>
          <w:sz w:val="24"/>
        </w:rPr>
        <w:t>стилистически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корректно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лексику</w:t>
      </w:r>
      <w:r>
        <w:rPr>
          <w:spacing w:val="-8"/>
          <w:sz w:val="24"/>
        </w:rPr>
        <w:t xml:space="preserve"> </w:t>
      </w:r>
      <w:r>
        <w:rPr>
          <w:sz w:val="24"/>
        </w:rPr>
        <w:t>и фразеологию, правила</w:t>
      </w:r>
      <w:r>
        <w:rPr>
          <w:spacing w:val="-4"/>
          <w:sz w:val="24"/>
        </w:rPr>
        <w:t xml:space="preserve"> </w:t>
      </w:r>
      <w:r>
        <w:rPr>
          <w:sz w:val="24"/>
        </w:rPr>
        <w:t>речевого</w:t>
      </w:r>
      <w:r>
        <w:rPr>
          <w:spacing w:val="-1"/>
          <w:sz w:val="24"/>
        </w:rPr>
        <w:t xml:space="preserve"> </w:t>
      </w:r>
      <w:r>
        <w:rPr>
          <w:sz w:val="24"/>
        </w:rPr>
        <w:t>этикета.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23" w:firstLine="454"/>
        <w:rPr>
          <w:i/>
          <w:sz w:val="24"/>
        </w:rPr>
      </w:pPr>
      <w:r>
        <w:rPr>
          <w:i/>
          <w:sz w:val="24"/>
        </w:rPr>
        <w:t>создавать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устные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монологические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3"/>
          <w:sz w:val="24"/>
        </w:rPr>
        <w:t xml:space="preserve"> </w:t>
      </w:r>
      <w:r>
        <w:rPr>
          <w:i/>
          <w:sz w:val="24"/>
        </w:rPr>
        <w:t>диалогические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высказывания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различных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типов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жанров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в учебно-научной (на материале изучаемых учебных дисциплин), социально-культурной и деловой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сферах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общения;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выступать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перед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аудиторией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докладом;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публично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защищать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проект,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реферат;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25" w:firstLine="454"/>
        <w:rPr>
          <w:i/>
          <w:sz w:val="24"/>
        </w:rPr>
      </w:pPr>
      <w:r>
        <w:rPr>
          <w:i/>
          <w:sz w:val="24"/>
        </w:rPr>
        <w:t>участвовать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дискуссии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учебно-научные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темы,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соблюдая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нормы</w:t>
      </w:r>
      <w:r>
        <w:rPr>
          <w:i/>
          <w:spacing w:val="61"/>
          <w:sz w:val="24"/>
        </w:rPr>
        <w:t xml:space="preserve"> </w:t>
      </w:r>
      <w:r>
        <w:rPr>
          <w:i/>
          <w:sz w:val="24"/>
        </w:rPr>
        <w:t>учебно-научного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общения;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31" w:firstLine="454"/>
        <w:rPr>
          <w:i/>
          <w:sz w:val="24"/>
        </w:rPr>
      </w:pPr>
      <w:r>
        <w:rPr>
          <w:i/>
          <w:sz w:val="24"/>
        </w:rPr>
        <w:t>анализировать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оценивать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речевые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высказывания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точки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зрения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успешности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достижении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прогнозируемого результата.</w:t>
      </w:r>
    </w:p>
    <w:p w:rsidR="001E5777" w:rsidRDefault="00C60256">
      <w:pPr>
        <w:pStyle w:val="3"/>
        <w:spacing w:before="6"/>
        <w:ind w:left="1111"/>
      </w:pPr>
      <w:r>
        <w:t>Письмо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23" w:firstLine="454"/>
        <w:rPr>
          <w:sz w:val="24"/>
        </w:rPr>
      </w:pPr>
      <w:r>
        <w:rPr>
          <w:sz w:val="24"/>
        </w:rPr>
        <w:t>создавать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письменные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монологические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высказывания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разной</w:t>
      </w:r>
      <w:r>
        <w:rPr>
          <w:spacing w:val="1"/>
          <w:sz w:val="24"/>
        </w:rPr>
        <w:t xml:space="preserve"> </w:t>
      </w:r>
      <w:r>
        <w:rPr>
          <w:sz w:val="24"/>
        </w:rPr>
        <w:t>коммуникативной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учѐтом</w:t>
      </w:r>
      <w:r>
        <w:rPr>
          <w:spacing w:val="1"/>
          <w:sz w:val="24"/>
        </w:rPr>
        <w:t xml:space="preserve"> </w:t>
      </w:r>
      <w:r>
        <w:rPr>
          <w:sz w:val="24"/>
        </w:rPr>
        <w:t>целей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1"/>
          <w:sz w:val="24"/>
        </w:rPr>
        <w:t xml:space="preserve"> </w:t>
      </w:r>
      <w:r>
        <w:rPr>
          <w:sz w:val="24"/>
        </w:rPr>
        <w:t>(ученическое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сочинение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социально-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культурные,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нравственно-этические,</w:t>
      </w:r>
      <w:r>
        <w:rPr>
          <w:spacing w:val="1"/>
          <w:sz w:val="24"/>
        </w:rPr>
        <w:t xml:space="preserve"> </w:t>
      </w:r>
      <w:r>
        <w:rPr>
          <w:sz w:val="24"/>
        </w:rPr>
        <w:t>бытовые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учебные</w:t>
      </w:r>
      <w:r>
        <w:rPr>
          <w:spacing w:val="1"/>
          <w:sz w:val="24"/>
        </w:rPr>
        <w:t xml:space="preserve"> </w:t>
      </w:r>
      <w:r>
        <w:rPr>
          <w:sz w:val="24"/>
        </w:rPr>
        <w:t>темы,</w:t>
      </w:r>
      <w:r>
        <w:rPr>
          <w:spacing w:val="1"/>
          <w:sz w:val="24"/>
        </w:rPr>
        <w:t xml:space="preserve"> </w:t>
      </w:r>
      <w:r>
        <w:rPr>
          <w:sz w:val="24"/>
        </w:rPr>
        <w:t>рассказ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событии,</w:t>
      </w:r>
      <w:r>
        <w:rPr>
          <w:spacing w:val="1"/>
          <w:sz w:val="24"/>
        </w:rPr>
        <w:t xml:space="preserve"> </w:t>
      </w:r>
      <w:r>
        <w:rPr>
          <w:sz w:val="24"/>
        </w:rPr>
        <w:t>тезисы,</w:t>
      </w:r>
      <w:r>
        <w:rPr>
          <w:spacing w:val="-57"/>
          <w:sz w:val="24"/>
        </w:rPr>
        <w:t xml:space="preserve"> </w:t>
      </w:r>
      <w:r>
        <w:rPr>
          <w:sz w:val="24"/>
        </w:rPr>
        <w:t>неофициальное</w:t>
      </w:r>
      <w:r>
        <w:rPr>
          <w:spacing w:val="-2"/>
          <w:sz w:val="24"/>
        </w:rPr>
        <w:t xml:space="preserve"> </w:t>
      </w:r>
      <w:r>
        <w:rPr>
          <w:sz w:val="24"/>
        </w:rPr>
        <w:t>письмо,</w:t>
      </w:r>
      <w:r>
        <w:rPr>
          <w:spacing w:val="-3"/>
          <w:sz w:val="24"/>
        </w:rPr>
        <w:t xml:space="preserve"> </w:t>
      </w:r>
      <w:r>
        <w:rPr>
          <w:sz w:val="24"/>
        </w:rPr>
        <w:t>отзыв, расписка,</w:t>
      </w:r>
      <w:r>
        <w:rPr>
          <w:spacing w:val="-1"/>
          <w:sz w:val="24"/>
        </w:rPr>
        <w:t xml:space="preserve"> </w:t>
      </w:r>
      <w:r>
        <w:rPr>
          <w:sz w:val="24"/>
        </w:rPr>
        <w:t>доверенность, заявление);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29" w:firstLine="454"/>
        <w:rPr>
          <w:sz w:val="24"/>
        </w:rPr>
      </w:pPr>
      <w:r>
        <w:rPr>
          <w:sz w:val="24"/>
        </w:rPr>
        <w:t>излагать содержание прослушанного или прочитанного текста (подробно, сжато, выборочно) в</w:t>
      </w:r>
      <w:r>
        <w:rPr>
          <w:spacing w:val="-57"/>
          <w:sz w:val="24"/>
        </w:rPr>
        <w:t xml:space="preserve"> </w:t>
      </w:r>
      <w:r>
        <w:rPr>
          <w:sz w:val="24"/>
        </w:rPr>
        <w:t>форме</w:t>
      </w:r>
      <w:r>
        <w:rPr>
          <w:spacing w:val="-1"/>
          <w:sz w:val="24"/>
        </w:rPr>
        <w:t xml:space="preserve"> </w:t>
      </w:r>
      <w:r>
        <w:rPr>
          <w:sz w:val="24"/>
        </w:rPr>
        <w:t>ученического изложения, а</w:t>
      </w:r>
      <w:r>
        <w:rPr>
          <w:spacing w:val="-1"/>
          <w:sz w:val="24"/>
        </w:rPr>
        <w:t xml:space="preserve"> </w:t>
      </w:r>
      <w:r>
        <w:rPr>
          <w:sz w:val="24"/>
        </w:rPr>
        <w:t>также тезисов, плана;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31" w:firstLine="454"/>
        <w:rPr>
          <w:sz w:val="24"/>
        </w:rPr>
      </w:pPr>
      <w:r>
        <w:rPr>
          <w:sz w:val="24"/>
        </w:rPr>
        <w:t>соблюдать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практике письма основные лексические,</w:t>
      </w:r>
      <w:r>
        <w:rPr>
          <w:spacing w:val="1"/>
          <w:sz w:val="24"/>
        </w:rPr>
        <w:t xml:space="preserve"> </w:t>
      </w:r>
      <w:r>
        <w:rPr>
          <w:sz w:val="24"/>
        </w:rPr>
        <w:t>грамматические,</w:t>
      </w:r>
      <w:r>
        <w:rPr>
          <w:spacing w:val="1"/>
          <w:sz w:val="24"/>
        </w:rPr>
        <w:t xml:space="preserve"> </w:t>
      </w:r>
      <w:r>
        <w:rPr>
          <w:sz w:val="24"/>
        </w:rPr>
        <w:t>орфографические и</w:t>
      </w:r>
      <w:r>
        <w:rPr>
          <w:spacing w:val="1"/>
          <w:sz w:val="24"/>
        </w:rPr>
        <w:t xml:space="preserve"> </w:t>
      </w:r>
      <w:r>
        <w:rPr>
          <w:sz w:val="24"/>
        </w:rPr>
        <w:t>пунктуационные</w:t>
      </w:r>
      <w:r>
        <w:rPr>
          <w:spacing w:val="1"/>
          <w:sz w:val="24"/>
        </w:rPr>
        <w:t xml:space="preserve"> </w:t>
      </w:r>
      <w:r>
        <w:rPr>
          <w:sz w:val="24"/>
        </w:rPr>
        <w:t>нормы</w:t>
      </w:r>
      <w:r>
        <w:rPr>
          <w:spacing w:val="1"/>
          <w:sz w:val="24"/>
        </w:rPr>
        <w:t xml:space="preserve"> </w:t>
      </w:r>
      <w:r>
        <w:rPr>
          <w:sz w:val="24"/>
        </w:rPr>
        <w:t>современного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русского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литературного</w:t>
      </w:r>
      <w:r>
        <w:rPr>
          <w:spacing w:val="1"/>
          <w:sz w:val="24"/>
        </w:rPr>
        <w:t xml:space="preserve"> </w:t>
      </w:r>
      <w:r>
        <w:rPr>
          <w:sz w:val="24"/>
        </w:rPr>
        <w:t>языка;</w:t>
      </w:r>
      <w:r>
        <w:rPr>
          <w:spacing w:val="1"/>
          <w:sz w:val="24"/>
        </w:rPr>
        <w:t xml:space="preserve"> </w:t>
      </w:r>
      <w:r>
        <w:rPr>
          <w:sz w:val="24"/>
        </w:rPr>
        <w:t>стилистически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корректно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лексику</w:t>
      </w:r>
      <w:r>
        <w:rPr>
          <w:spacing w:val="-8"/>
          <w:sz w:val="24"/>
        </w:rPr>
        <w:t xml:space="preserve"> </w:t>
      </w:r>
      <w:r>
        <w:rPr>
          <w:sz w:val="24"/>
        </w:rPr>
        <w:t>и фразеологию.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spacing w:before="66"/>
        <w:ind w:left="1111"/>
        <w:rPr>
          <w:i/>
          <w:sz w:val="24"/>
        </w:rPr>
      </w:pPr>
      <w:r>
        <w:rPr>
          <w:i/>
          <w:sz w:val="24"/>
        </w:rPr>
        <w:lastRenderedPageBreak/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писать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рецензии,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рефераты;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составлять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аннотации,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тезисы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выступления,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конспекты;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  <w:tab w:val="left" w:pos="2253"/>
          <w:tab w:val="left" w:pos="3311"/>
          <w:tab w:val="left" w:pos="4387"/>
          <w:tab w:val="left" w:pos="5426"/>
          <w:tab w:val="left" w:pos="6822"/>
          <w:tab w:val="left" w:pos="7179"/>
          <w:tab w:val="left" w:pos="8201"/>
          <w:tab w:val="left" w:pos="9753"/>
        </w:tabs>
        <w:spacing w:before="1"/>
        <w:ind w:right="225" w:firstLine="454"/>
        <w:jc w:val="left"/>
        <w:rPr>
          <w:i/>
          <w:sz w:val="24"/>
        </w:rPr>
      </w:pPr>
      <w:r>
        <w:rPr>
          <w:i/>
          <w:sz w:val="24"/>
        </w:rPr>
        <w:t>писать</w:t>
      </w:r>
      <w:r>
        <w:rPr>
          <w:i/>
          <w:sz w:val="24"/>
        </w:rPr>
        <w:tab/>
        <w:t>резюме,</w:t>
      </w:r>
      <w:r>
        <w:rPr>
          <w:i/>
          <w:sz w:val="24"/>
        </w:rPr>
        <w:tab/>
        <w:t>деловые</w:t>
      </w:r>
      <w:r>
        <w:rPr>
          <w:i/>
          <w:sz w:val="24"/>
        </w:rPr>
        <w:tab/>
        <w:t>письма,</w:t>
      </w:r>
      <w:r>
        <w:rPr>
          <w:i/>
          <w:sz w:val="24"/>
        </w:rPr>
        <w:tab/>
        <w:t>объявления</w:t>
      </w:r>
      <w:r>
        <w:rPr>
          <w:i/>
          <w:sz w:val="24"/>
        </w:rPr>
        <w:tab/>
        <w:t>с</w:t>
      </w:r>
      <w:r>
        <w:rPr>
          <w:i/>
          <w:sz w:val="24"/>
        </w:rPr>
        <w:tab/>
        <w:t>учѐтом</w:t>
      </w:r>
      <w:r>
        <w:rPr>
          <w:i/>
          <w:sz w:val="24"/>
        </w:rPr>
        <w:tab/>
        <w:t>внеязыковых</w:t>
      </w:r>
      <w:r>
        <w:rPr>
          <w:i/>
          <w:sz w:val="24"/>
        </w:rPr>
        <w:tab/>
        <w:t>требований,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предъявляемых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к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ним,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соответствии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спецификой употребления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языковых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средств.</w:t>
      </w:r>
    </w:p>
    <w:p w:rsidR="001E5777" w:rsidRDefault="00C60256">
      <w:pPr>
        <w:pStyle w:val="2"/>
        <w:spacing w:before="4"/>
        <w:ind w:left="1111"/>
        <w:jc w:val="left"/>
      </w:pPr>
      <w:r>
        <w:t>Текст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30" w:firstLine="454"/>
        <w:rPr>
          <w:sz w:val="24"/>
        </w:rPr>
      </w:pPr>
      <w:r>
        <w:rPr>
          <w:sz w:val="24"/>
        </w:rPr>
        <w:t>анализировать и характеризовать тексты различных типов речи, стилей, жанров с точки зрения</w:t>
      </w:r>
      <w:r>
        <w:rPr>
          <w:spacing w:val="-57"/>
          <w:sz w:val="24"/>
        </w:rPr>
        <w:t xml:space="preserve"> </w:t>
      </w:r>
      <w:r>
        <w:rPr>
          <w:sz w:val="24"/>
        </w:rPr>
        <w:t>смыслового содержания и структуры, а также требований, предъявляемых к тексту как речевому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произведению;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24" w:firstLine="454"/>
        <w:rPr>
          <w:sz w:val="24"/>
        </w:rPr>
      </w:pPr>
      <w:r>
        <w:rPr>
          <w:sz w:val="24"/>
        </w:rPr>
        <w:t>осуществлять информационную переработку текста, передавая его содержание в виде плана</w:t>
      </w:r>
      <w:r>
        <w:rPr>
          <w:spacing w:val="1"/>
          <w:sz w:val="24"/>
        </w:rPr>
        <w:t xml:space="preserve"> </w:t>
      </w:r>
      <w:r>
        <w:rPr>
          <w:sz w:val="24"/>
        </w:rPr>
        <w:t>(простого,</w:t>
      </w:r>
      <w:r>
        <w:rPr>
          <w:spacing w:val="-1"/>
          <w:sz w:val="24"/>
        </w:rPr>
        <w:t xml:space="preserve"> </w:t>
      </w:r>
      <w:r>
        <w:rPr>
          <w:sz w:val="24"/>
        </w:rPr>
        <w:t>сложного), тезисов, схемы, таблицы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т. п.;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34" w:firstLine="454"/>
        <w:rPr>
          <w:sz w:val="24"/>
        </w:rPr>
      </w:pPr>
      <w:r>
        <w:rPr>
          <w:sz w:val="24"/>
        </w:rPr>
        <w:t>создавать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редактировать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собственные</w:t>
      </w:r>
      <w:r>
        <w:rPr>
          <w:spacing w:val="1"/>
          <w:sz w:val="24"/>
        </w:rPr>
        <w:t xml:space="preserve"> </w:t>
      </w:r>
      <w:r>
        <w:rPr>
          <w:sz w:val="24"/>
        </w:rPr>
        <w:t>тексты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типов</w:t>
      </w:r>
      <w:r>
        <w:rPr>
          <w:spacing w:val="1"/>
          <w:sz w:val="24"/>
        </w:rPr>
        <w:t xml:space="preserve"> </w:t>
      </w:r>
      <w:r>
        <w:rPr>
          <w:sz w:val="24"/>
        </w:rPr>
        <w:t>речи,</w:t>
      </w:r>
      <w:r>
        <w:rPr>
          <w:spacing w:val="1"/>
          <w:sz w:val="24"/>
        </w:rPr>
        <w:t xml:space="preserve"> </w:t>
      </w:r>
      <w:r>
        <w:rPr>
          <w:sz w:val="24"/>
        </w:rPr>
        <w:t>стилей,</w:t>
      </w:r>
      <w:r>
        <w:rPr>
          <w:spacing w:val="1"/>
          <w:sz w:val="24"/>
        </w:rPr>
        <w:t xml:space="preserve"> </w:t>
      </w:r>
      <w:r>
        <w:rPr>
          <w:sz w:val="24"/>
        </w:rPr>
        <w:t>жанров</w:t>
      </w:r>
      <w:r>
        <w:rPr>
          <w:spacing w:val="60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учѐтом</w:t>
      </w:r>
      <w:r>
        <w:rPr>
          <w:spacing w:val="-2"/>
          <w:sz w:val="24"/>
        </w:rPr>
        <w:t xml:space="preserve"> </w:t>
      </w:r>
      <w:r>
        <w:rPr>
          <w:sz w:val="24"/>
        </w:rPr>
        <w:t>требований к построению связного</w:t>
      </w:r>
      <w:r>
        <w:rPr>
          <w:spacing w:val="-1"/>
          <w:sz w:val="24"/>
        </w:rPr>
        <w:t xml:space="preserve"> </w:t>
      </w:r>
      <w:r>
        <w:rPr>
          <w:sz w:val="24"/>
        </w:rPr>
        <w:t>текста.</w:t>
      </w:r>
    </w:p>
    <w:p w:rsidR="001E5777" w:rsidRDefault="00C60256">
      <w:pPr>
        <w:spacing w:before="1"/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24" w:firstLine="454"/>
        <w:rPr>
          <w:i/>
          <w:sz w:val="24"/>
        </w:rPr>
      </w:pPr>
      <w:r>
        <w:rPr>
          <w:i/>
          <w:sz w:val="24"/>
        </w:rPr>
        <w:t>создавать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устной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письменной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форме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учебно-научные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тексты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(аннотация,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рецензия,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реферат, тезисы, конспект, участие в беседе, дискуссии), официально-деловые тексты (резюме,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деловое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письмо,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объявление)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учѐтом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внеязыковых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требований,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предъявляемых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ним,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соответствии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со спецификой употребления в них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языковых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средств.</w:t>
      </w:r>
    </w:p>
    <w:p w:rsidR="001E5777" w:rsidRDefault="00C60256">
      <w:pPr>
        <w:pStyle w:val="2"/>
        <w:ind w:left="1111"/>
      </w:pPr>
      <w:r>
        <w:t>Функциональные</w:t>
      </w:r>
      <w:r>
        <w:rPr>
          <w:spacing w:val="-5"/>
        </w:rPr>
        <w:t xml:space="preserve"> </w:t>
      </w:r>
      <w:r>
        <w:t>разновидности</w:t>
      </w:r>
      <w:r>
        <w:rPr>
          <w:spacing w:val="-2"/>
        </w:rPr>
        <w:t xml:space="preserve"> </w:t>
      </w:r>
      <w:r>
        <w:t>языка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  <w:tab w:val="left" w:pos="3266"/>
          <w:tab w:val="left" w:pos="6151"/>
          <w:tab w:val="left" w:pos="7506"/>
          <w:tab w:val="left" w:pos="9847"/>
        </w:tabs>
        <w:ind w:right="226" w:firstLine="454"/>
        <w:rPr>
          <w:sz w:val="24"/>
        </w:rPr>
      </w:pPr>
      <w:r>
        <w:rPr>
          <w:sz w:val="24"/>
        </w:rPr>
        <w:t>владеть</w:t>
      </w:r>
      <w:r>
        <w:rPr>
          <w:spacing w:val="1"/>
          <w:sz w:val="24"/>
        </w:rPr>
        <w:t xml:space="preserve"> </w:t>
      </w:r>
      <w:r>
        <w:rPr>
          <w:sz w:val="24"/>
        </w:rPr>
        <w:t>практическими</w:t>
      </w:r>
      <w:r>
        <w:rPr>
          <w:spacing w:val="1"/>
          <w:sz w:val="24"/>
        </w:rPr>
        <w:t xml:space="preserve"> </w:t>
      </w:r>
      <w:r>
        <w:rPr>
          <w:sz w:val="24"/>
        </w:rPr>
        <w:t>умениями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различать</w:t>
      </w:r>
      <w:r>
        <w:rPr>
          <w:spacing w:val="1"/>
          <w:sz w:val="24"/>
        </w:rPr>
        <w:t xml:space="preserve"> </w:t>
      </w:r>
      <w:r>
        <w:rPr>
          <w:sz w:val="24"/>
        </w:rPr>
        <w:t>тексты</w:t>
      </w:r>
      <w:r>
        <w:rPr>
          <w:spacing w:val="1"/>
          <w:sz w:val="24"/>
        </w:rPr>
        <w:t xml:space="preserve"> </w:t>
      </w:r>
      <w:r>
        <w:rPr>
          <w:sz w:val="24"/>
        </w:rPr>
        <w:t>разговорного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характера,</w:t>
      </w:r>
      <w:r>
        <w:rPr>
          <w:spacing w:val="1"/>
          <w:sz w:val="24"/>
        </w:rPr>
        <w:t xml:space="preserve"> </w:t>
      </w:r>
      <w:r>
        <w:rPr>
          <w:sz w:val="24"/>
        </w:rPr>
        <w:t>научные,</w:t>
      </w:r>
      <w:r>
        <w:rPr>
          <w:spacing w:val="1"/>
          <w:sz w:val="24"/>
        </w:rPr>
        <w:t xml:space="preserve"> </w:t>
      </w:r>
      <w:r>
        <w:rPr>
          <w:sz w:val="24"/>
        </w:rPr>
        <w:t>публицистические,</w:t>
      </w:r>
      <w:r>
        <w:rPr>
          <w:sz w:val="24"/>
        </w:rPr>
        <w:tab/>
        <w:t>официально-деловые,</w:t>
      </w:r>
      <w:r>
        <w:rPr>
          <w:sz w:val="24"/>
        </w:rPr>
        <w:tab/>
        <w:t>тексты</w:t>
      </w:r>
      <w:r>
        <w:rPr>
          <w:sz w:val="24"/>
        </w:rPr>
        <w:tab/>
        <w:t>художественной</w:t>
      </w:r>
      <w:r>
        <w:rPr>
          <w:sz w:val="24"/>
        </w:rPr>
        <w:tab/>
      </w:r>
      <w:r>
        <w:rPr>
          <w:spacing w:val="-1"/>
          <w:sz w:val="24"/>
        </w:rPr>
        <w:t>литературы</w:t>
      </w:r>
      <w:r>
        <w:rPr>
          <w:spacing w:val="-58"/>
          <w:sz w:val="24"/>
        </w:rPr>
        <w:t xml:space="preserve"> </w:t>
      </w:r>
      <w:r>
        <w:rPr>
          <w:sz w:val="24"/>
        </w:rPr>
        <w:t>(экстралингвистические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лингвистические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уровне</w:t>
      </w:r>
      <w:r>
        <w:rPr>
          <w:spacing w:val="1"/>
          <w:sz w:val="24"/>
        </w:rPr>
        <w:t xml:space="preserve"> </w:t>
      </w:r>
      <w:r>
        <w:rPr>
          <w:sz w:val="24"/>
        </w:rPr>
        <w:t>употребления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лексических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средств,</w:t>
      </w:r>
      <w:r>
        <w:rPr>
          <w:spacing w:val="-1"/>
          <w:sz w:val="24"/>
        </w:rPr>
        <w:t xml:space="preserve"> </w:t>
      </w:r>
      <w:r>
        <w:rPr>
          <w:sz w:val="24"/>
        </w:rPr>
        <w:t>типичных синтаксических</w:t>
      </w:r>
      <w:r>
        <w:rPr>
          <w:spacing w:val="-1"/>
          <w:sz w:val="24"/>
        </w:rPr>
        <w:t xml:space="preserve"> </w:t>
      </w:r>
      <w:r>
        <w:rPr>
          <w:sz w:val="24"/>
        </w:rPr>
        <w:t>конструкций);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25" w:firstLine="454"/>
        <w:rPr>
          <w:sz w:val="24"/>
        </w:rPr>
      </w:pPr>
      <w:r>
        <w:rPr>
          <w:sz w:val="24"/>
        </w:rPr>
        <w:t>различать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тексты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жанров</w:t>
      </w:r>
      <w:r>
        <w:rPr>
          <w:spacing w:val="1"/>
          <w:sz w:val="24"/>
        </w:rPr>
        <w:t xml:space="preserve"> </w:t>
      </w:r>
      <w:r>
        <w:rPr>
          <w:sz w:val="24"/>
        </w:rPr>
        <w:t>научного</w:t>
      </w:r>
      <w:r>
        <w:rPr>
          <w:spacing w:val="1"/>
          <w:sz w:val="24"/>
        </w:rPr>
        <w:t xml:space="preserve"> </w:t>
      </w:r>
      <w:r>
        <w:rPr>
          <w:sz w:val="24"/>
        </w:rPr>
        <w:t>(учебно-научного),</w:t>
      </w:r>
      <w:r>
        <w:rPr>
          <w:spacing w:val="1"/>
          <w:sz w:val="24"/>
        </w:rPr>
        <w:t xml:space="preserve"> </w:t>
      </w:r>
      <w:r>
        <w:rPr>
          <w:sz w:val="24"/>
        </w:rPr>
        <w:t>публицистического, официально-делового стилей, разговорной речи (отзыв, сообщение, доклад как</w:t>
      </w:r>
      <w:r>
        <w:rPr>
          <w:spacing w:val="1"/>
          <w:sz w:val="24"/>
        </w:rPr>
        <w:t xml:space="preserve"> </w:t>
      </w:r>
      <w:r>
        <w:rPr>
          <w:sz w:val="24"/>
        </w:rPr>
        <w:t>жанры научного стиля; выступление, статья, интервью, очерк как жанры публицистического стиля;</w:t>
      </w:r>
      <w:r>
        <w:rPr>
          <w:spacing w:val="1"/>
          <w:sz w:val="24"/>
        </w:rPr>
        <w:t xml:space="preserve"> </w:t>
      </w:r>
      <w:r>
        <w:rPr>
          <w:sz w:val="24"/>
        </w:rPr>
        <w:t>расписка, доверенность, заявление как жанры официально-делового стиля; рассказ, беседа, спор как</w:t>
      </w:r>
      <w:r>
        <w:rPr>
          <w:spacing w:val="1"/>
          <w:sz w:val="24"/>
        </w:rPr>
        <w:t xml:space="preserve"> </w:t>
      </w:r>
      <w:r>
        <w:rPr>
          <w:sz w:val="24"/>
        </w:rPr>
        <w:t>жанры</w:t>
      </w:r>
      <w:r>
        <w:rPr>
          <w:spacing w:val="-1"/>
          <w:sz w:val="24"/>
        </w:rPr>
        <w:t xml:space="preserve"> </w:t>
      </w:r>
      <w:r>
        <w:rPr>
          <w:sz w:val="24"/>
        </w:rPr>
        <w:t>разговорной речи);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spacing w:before="1"/>
        <w:ind w:right="224" w:firstLine="454"/>
        <w:rPr>
          <w:sz w:val="24"/>
        </w:rPr>
      </w:pPr>
      <w:r>
        <w:rPr>
          <w:sz w:val="24"/>
        </w:rPr>
        <w:t>создавать устные и письменные высказывания разных стилей, жанров и типов речи (отзыв,</w:t>
      </w:r>
      <w:r>
        <w:rPr>
          <w:spacing w:val="1"/>
          <w:sz w:val="24"/>
        </w:rPr>
        <w:t xml:space="preserve"> </w:t>
      </w:r>
      <w:r>
        <w:rPr>
          <w:sz w:val="24"/>
        </w:rPr>
        <w:t>сообщение,</w:t>
      </w:r>
      <w:r>
        <w:rPr>
          <w:spacing w:val="1"/>
          <w:sz w:val="24"/>
        </w:rPr>
        <w:t xml:space="preserve"> </w:t>
      </w:r>
      <w:r>
        <w:rPr>
          <w:sz w:val="24"/>
        </w:rPr>
        <w:t>доклад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жанры</w:t>
      </w:r>
      <w:r>
        <w:rPr>
          <w:spacing w:val="1"/>
          <w:sz w:val="24"/>
        </w:rPr>
        <w:t xml:space="preserve"> </w:t>
      </w:r>
      <w:r>
        <w:rPr>
          <w:sz w:val="24"/>
        </w:rPr>
        <w:t>научного</w:t>
      </w:r>
      <w:r>
        <w:rPr>
          <w:spacing w:val="1"/>
          <w:sz w:val="24"/>
        </w:rPr>
        <w:t xml:space="preserve"> </w:t>
      </w:r>
      <w:r>
        <w:rPr>
          <w:sz w:val="24"/>
        </w:rPr>
        <w:t>стиля;</w:t>
      </w:r>
      <w:r>
        <w:rPr>
          <w:spacing w:val="1"/>
          <w:sz w:val="24"/>
        </w:rPr>
        <w:t xml:space="preserve"> </w:t>
      </w:r>
      <w:r>
        <w:rPr>
          <w:sz w:val="24"/>
        </w:rPr>
        <w:t>выступление,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интервью,</w:t>
      </w:r>
      <w:r>
        <w:rPr>
          <w:spacing w:val="1"/>
          <w:sz w:val="24"/>
        </w:rPr>
        <w:t xml:space="preserve"> </w:t>
      </w:r>
      <w:r>
        <w:rPr>
          <w:sz w:val="24"/>
        </w:rPr>
        <w:t>репортаж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жанры</w:t>
      </w:r>
      <w:r>
        <w:rPr>
          <w:spacing w:val="1"/>
          <w:sz w:val="24"/>
        </w:rPr>
        <w:t xml:space="preserve"> </w:t>
      </w:r>
      <w:r>
        <w:rPr>
          <w:sz w:val="24"/>
        </w:rPr>
        <w:t>публицистического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стиля;</w:t>
      </w:r>
      <w:r>
        <w:rPr>
          <w:spacing w:val="1"/>
          <w:sz w:val="24"/>
        </w:rPr>
        <w:t xml:space="preserve"> </w:t>
      </w:r>
      <w:r>
        <w:rPr>
          <w:sz w:val="24"/>
        </w:rPr>
        <w:t>расписка,</w:t>
      </w:r>
      <w:r>
        <w:rPr>
          <w:spacing w:val="1"/>
          <w:sz w:val="24"/>
        </w:rPr>
        <w:t xml:space="preserve"> </w:t>
      </w:r>
      <w:r>
        <w:rPr>
          <w:sz w:val="24"/>
        </w:rPr>
        <w:t>доверенность,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заявление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жанры</w:t>
      </w:r>
      <w:r>
        <w:rPr>
          <w:spacing w:val="1"/>
          <w:sz w:val="24"/>
        </w:rPr>
        <w:t xml:space="preserve"> </w:t>
      </w:r>
      <w:r>
        <w:rPr>
          <w:sz w:val="24"/>
        </w:rPr>
        <w:t>официально-делового</w:t>
      </w:r>
      <w:r>
        <w:rPr>
          <w:spacing w:val="1"/>
          <w:sz w:val="24"/>
        </w:rPr>
        <w:t xml:space="preserve"> </w:t>
      </w:r>
      <w:r>
        <w:rPr>
          <w:sz w:val="24"/>
        </w:rPr>
        <w:t>стиля; рассказ, беседа, спор как жанры разговорной речи; тексты повествовательного характера,</w:t>
      </w:r>
      <w:r>
        <w:rPr>
          <w:spacing w:val="1"/>
          <w:sz w:val="24"/>
        </w:rPr>
        <w:t xml:space="preserve"> </w:t>
      </w:r>
      <w:r>
        <w:rPr>
          <w:sz w:val="24"/>
        </w:rPr>
        <w:t>рассуждение,</w:t>
      </w:r>
      <w:r>
        <w:rPr>
          <w:spacing w:val="-2"/>
          <w:sz w:val="24"/>
        </w:rPr>
        <w:t xml:space="preserve"> </w:t>
      </w:r>
      <w:r>
        <w:rPr>
          <w:sz w:val="24"/>
        </w:rPr>
        <w:t>описание;</w:t>
      </w:r>
      <w:r>
        <w:rPr>
          <w:spacing w:val="-1"/>
          <w:sz w:val="24"/>
        </w:rPr>
        <w:t xml:space="preserve"> </w:t>
      </w:r>
      <w:r>
        <w:rPr>
          <w:sz w:val="24"/>
        </w:rPr>
        <w:t>тексты,</w:t>
      </w:r>
      <w:r>
        <w:rPr>
          <w:spacing w:val="-1"/>
          <w:sz w:val="24"/>
        </w:rPr>
        <w:t xml:space="preserve"> </w:t>
      </w:r>
      <w:r>
        <w:rPr>
          <w:sz w:val="24"/>
        </w:rPr>
        <w:t>сочетающие</w:t>
      </w:r>
      <w:r>
        <w:rPr>
          <w:spacing w:val="-2"/>
          <w:sz w:val="24"/>
        </w:rPr>
        <w:t xml:space="preserve"> </w:t>
      </w:r>
      <w:r>
        <w:rPr>
          <w:sz w:val="24"/>
        </w:rPr>
        <w:t>разные</w:t>
      </w:r>
      <w:r>
        <w:rPr>
          <w:spacing w:val="-3"/>
          <w:sz w:val="24"/>
        </w:rPr>
        <w:t xml:space="preserve"> </w:t>
      </w:r>
      <w:r>
        <w:rPr>
          <w:sz w:val="24"/>
        </w:rPr>
        <w:t>функционально-смысловые</w:t>
      </w:r>
      <w:r>
        <w:rPr>
          <w:spacing w:val="-2"/>
          <w:sz w:val="24"/>
        </w:rPr>
        <w:t xml:space="preserve"> </w:t>
      </w:r>
      <w:r>
        <w:rPr>
          <w:sz w:val="24"/>
        </w:rPr>
        <w:t>типы</w:t>
      </w:r>
      <w:r>
        <w:rPr>
          <w:spacing w:val="-1"/>
          <w:sz w:val="24"/>
        </w:rPr>
        <w:t xml:space="preserve"> </w:t>
      </w:r>
      <w:r>
        <w:rPr>
          <w:sz w:val="24"/>
        </w:rPr>
        <w:t>речи);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30" w:firstLine="454"/>
        <w:rPr>
          <w:sz w:val="24"/>
        </w:rPr>
      </w:pPr>
      <w:r>
        <w:rPr>
          <w:sz w:val="24"/>
        </w:rPr>
        <w:t>оценивать</w:t>
      </w:r>
      <w:r>
        <w:rPr>
          <w:spacing w:val="1"/>
          <w:sz w:val="24"/>
        </w:rPr>
        <w:t xml:space="preserve"> </w:t>
      </w:r>
      <w:r>
        <w:rPr>
          <w:sz w:val="24"/>
        </w:rPr>
        <w:t>чужие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собственные</w:t>
      </w:r>
      <w:r>
        <w:rPr>
          <w:spacing w:val="1"/>
          <w:sz w:val="24"/>
        </w:rPr>
        <w:t xml:space="preserve"> </w:t>
      </w:r>
      <w:r>
        <w:rPr>
          <w:sz w:val="24"/>
        </w:rPr>
        <w:t>речевые</w:t>
      </w:r>
      <w:r>
        <w:rPr>
          <w:spacing w:val="1"/>
          <w:sz w:val="24"/>
        </w:rPr>
        <w:t xml:space="preserve"> </w:t>
      </w:r>
      <w:r>
        <w:rPr>
          <w:sz w:val="24"/>
        </w:rPr>
        <w:t>высказывания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разной</w:t>
      </w:r>
      <w:r>
        <w:rPr>
          <w:spacing w:val="1"/>
          <w:sz w:val="24"/>
        </w:rPr>
        <w:t xml:space="preserve"> </w:t>
      </w:r>
      <w:r>
        <w:rPr>
          <w:sz w:val="24"/>
        </w:rPr>
        <w:t>функциональной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точки</w:t>
      </w:r>
      <w:r>
        <w:rPr>
          <w:spacing w:val="1"/>
          <w:sz w:val="24"/>
        </w:rPr>
        <w:t xml:space="preserve"> </w:t>
      </w:r>
      <w:r>
        <w:rPr>
          <w:sz w:val="24"/>
        </w:rPr>
        <w:t>зрения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соответствия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коммуникативным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языковой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правильности;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исправлять</w:t>
      </w:r>
      <w:r>
        <w:rPr>
          <w:spacing w:val="-2"/>
          <w:sz w:val="24"/>
        </w:rPr>
        <w:t xml:space="preserve"> </w:t>
      </w:r>
      <w:r>
        <w:rPr>
          <w:sz w:val="24"/>
        </w:rPr>
        <w:t>речевые</w:t>
      </w:r>
      <w:r>
        <w:rPr>
          <w:spacing w:val="-4"/>
          <w:sz w:val="24"/>
        </w:rPr>
        <w:t xml:space="preserve"> </w:t>
      </w:r>
      <w:r>
        <w:rPr>
          <w:sz w:val="24"/>
        </w:rPr>
        <w:t>недостатки,</w:t>
      </w:r>
      <w:r>
        <w:rPr>
          <w:spacing w:val="-3"/>
          <w:sz w:val="24"/>
        </w:rPr>
        <w:t xml:space="preserve"> </w:t>
      </w:r>
      <w:r>
        <w:rPr>
          <w:sz w:val="24"/>
        </w:rPr>
        <w:t>редактировать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текст;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28" w:firstLine="454"/>
        <w:rPr>
          <w:sz w:val="24"/>
        </w:rPr>
      </w:pPr>
      <w:r>
        <w:rPr>
          <w:sz w:val="24"/>
        </w:rPr>
        <w:t>выступать</w:t>
      </w:r>
      <w:r>
        <w:rPr>
          <w:spacing w:val="1"/>
          <w:sz w:val="24"/>
        </w:rPr>
        <w:t xml:space="preserve"> </w:t>
      </w:r>
      <w:r>
        <w:rPr>
          <w:sz w:val="24"/>
        </w:rPr>
        <w:t>перед</w:t>
      </w:r>
      <w:r>
        <w:rPr>
          <w:spacing w:val="1"/>
          <w:sz w:val="24"/>
        </w:rPr>
        <w:t xml:space="preserve"> </w:t>
      </w:r>
      <w:r>
        <w:rPr>
          <w:sz w:val="24"/>
        </w:rPr>
        <w:t>аудиторией сверстников с небольшими информационными</w:t>
      </w:r>
      <w:r>
        <w:rPr>
          <w:spacing w:val="1"/>
          <w:sz w:val="24"/>
        </w:rPr>
        <w:t xml:space="preserve"> </w:t>
      </w:r>
      <w:r>
        <w:rPr>
          <w:sz w:val="24"/>
        </w:rPr>
        <w:t>сообщениями,</w:t>
      </w:r>
      <w:r>
        <w:rPr>
          <w:spacing w:val="1"/>
          <w:sz w:val="24"/>
        </w:rPr>
        <w:t xml:space="preserve"> </w:t>
      </w:r>
      <w:r>
        <w:rPr>
          <w:sz w:val="24"/>
        </w:rPr>
        <w:t>сообщением</w:t>
      </w:r>
      <w:r>
        <w:rPr>
          <w:spacing w:val="-2"/>
          <w:sz w:val="24"/>
        </w:rPr>
        <w:t xml:space="preserve"> </w:t>
      </w:r>
      <w:r>
        <w:rPr>
          <w:sz w:val="24"/>
        </w:rPr>
        <w:t>и небольшим</w:t>
      </w:r>
      <w:r>
        <w:rPr>
          <w:spacing w:val="-1"/>
          <w:sz w:val="24"/>
        </w:rPr>
        <w:t xml:space="preserve"> </w:t>
      </w:r>
      <w:r>
        <w:rPr>
          <w:sz w:val="24"/>
        </w:rPr>
        <w:t>докладом на учебно-научную тему.</w:t>
      </w:r>
    </w:p>
    <w:p w:rsidR="001E5777" w:rsidRDefault="00C60256">
      <w:pPr>
        <w:spacing w:before="1"/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24" w:firstLine="454"/>
        <w:rPr>
          <w:i/>
          <w:sz w:val="24"/>
        </w:rPr>
      </w:pPr>
      <w:r>
        <w:rPr>
          <w:i/>
          <w:sz w:val="24"/>
        </w:rPr>
        <w:t>различать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анализировать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тексты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разговорного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характера,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научные,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публицистические,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официально-деловые,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тексты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художественной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литературы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точки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зрения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специфики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использования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них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лексических, морфологических,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синтаксических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средств;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25" w:firstLine="454"/>
        <w:rPr>
          <w:i/>
          <w:sz w:val="24"/>
        </w:rPr>
      </w:pPr>
      <w:r>
        <w:rPr>
          <w:i/>
          <w:sz w:val="24"/>
        </w:rPr>
        <w:t>создавать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тексты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различных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функциональных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стилей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жанров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(аннотация,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рецензия,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реферат,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тезисы,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конспект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как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жанры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учебно-научного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стиля),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участвовать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дискуссиях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учебно-научные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темы;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составлять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резюме,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деловое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письмо,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объявление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официально-деловом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стиле;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готовить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выступление,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информационную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заметку,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сочинение-рассуждение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публицистическом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стиле;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принимать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участие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беседах,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разговорах,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спорах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бытовой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сфере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общения,</w:t>
      </w:r>
      <w:r>
        <w:rPr>
          <w:i/>
          <w:spacing w:val="59"/>
          <w:sz w:val="24"/>
        </w:rPr>
        <w:t xml:space="preserve"> </w:t>
      </w:r>
      <w:r>
        <w:rPr>
          <w:i/>
          <w:sz w:val="24"/>
        </w:rPr>
        <w:t>соблюдая</w:t>
      </w:r>
      <w:r>
        <w:rPr>
          <w:i/>
          <w:spacing w:val="56"/>
          <w:sz w:val="24"/>
        </w:rPr>
        <w:t xml:space="preserve"> </w:t>
      </w:r>
      <w:r>
        <w:rPr>
          <w:i/>
          <w:sz w:val="24"/>
        </w:rPr>
        <w:t>нормы</w:t>
      </w:r>
      <w:r>
        <w:rPr>
          <w:i/>
          <w:spacing w:val="58"/>
          <w:sz w:val="24"/>
        </w:rPr>
        <w:t xml:space="preserve"> </w:t>
      </w:r>
      <w:r>
        <w:rPr>
          <w:i/>
          <w:sz w:val="24"/>
        </w:rPr>
        <w:t>речевого</w:t>
      </w:r>
      <w:r>
        <w:rPr>
          <w:i/>
          <w:spacing w:val="57"/>
          <w:sz w:val="24"/>
        </w:rPr>
        <w:t xml:space="preserve"> </w:t>
      </w:r>
      <w:r>
        <w:rPr>
          <w:i/>
          <w:sz w:val="24"/>
        </w:rPr>
        <w:t>поведения;</w:t>
      </w:r>
      <w:r>
        <w:rPr>
          <w:i/>
          <w:spacing w:val="59"/>
          <w:sz w:val="24"/>
        </w:rPr>
        <w:t xml:space="preserve"> </w:t>
      </w:r>
      <w:r>
        <w:rPr>
          <w:i/>
          <w:sz w:val="24"/>
        </w:rPr>
        <w:t>создавать</w:t>
      </w:r>
      <w:r>
        <w:rPr>
          <w:i/>
          <w:spacing w:val="59"/>
          <w:sz w:val="24"/>
        </w:rPr>
        <w:t xml:space="preserve"> </w:t>
      </w:r>
      <w:r>
        <w:rPr>
          <w:i/>
          <w:sz w:val="24"/>
        </w:rPr>
        <w:t>бытовые</w:t>
      </w:r>
      <w:r>
        <w:rPr>
          <w:i/>
          <w:spacing w:val="56"/>
          <w:sz w:val="24"/>
        </w:rPr>
        <w:t xml:space="preserve"> </w:t>
      </w:r>
      <w:r>
        <w:rPr>
          <w:i/>
          <w:sz w:val="24"/>
        </w:rPr>
        <w:t>рассказы,</w:t>
      </w:r>
      <w:r>
        <w:rPr>
          <w:i/>
          <w:spacing w:val="57"/>
          <w:sz w:val="24"/>
        </w:rPr>
        <w:t xml:space="preserve"> </w:t>
      </w:r>
      <w:r>
        <w:rPr>
          <w:i/>
          <w:sz w:val="24"/>
        </w:rPr>
        <w:t>истории,</w:t>
      </w:r>
      <w:r>
        <w:rPr>
          <w:i/>
          <w:spacing w:val="59"/>
          <w:sz w:val="24"/>
        </w:rPr>
        <w:t xml:space="preserve"> </w:t>
      </w:r>
      <w:r>
        <w:rPr>
          <w:i/>
          <w:sz w:val="24"/>
        </w:rPr>
        <w:t>писать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spacing w:before="66"/>
        <w:ind w:left="657" w:right="230"/>
        <w:jc w:val="both"/>
        <w:rPr>
          <w:i/>
          <w:sz w:val="24"/>
        </w:rPr>
      </w:pPr>
      <w:r>
        <w:rPr>
          <w:i/>
          <w:sz w:val="24"/>
        </w:rPr>
        <w:lastRenderedPageBreak/>
        <w:t>дружеские письма с учѐтом внеязыковых требований, предъявляемых к ним, и в соответствии со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спецификой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употребления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языковых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средств;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29" w:firstLine="454"/>
        <w:rPr>
          <w:i/>
          <w:sz w:val="24"/>
        </w:rPr>
      </w:pPr>
      <w:r>
        <w:rPr>
          <w:i/>
          <w:sz w:val="24"/>
        </w:rPr>
        <w:t>анализировать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образцы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публичной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речи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точки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зрения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еѐ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композиции,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аргументации,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языкового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оформления,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достижения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поставленных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коммуникативных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задач;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spacing w:before="1"/>
        <w:ind w:right="225" w:firstLine="454"/>
        <w:rPr>
          <w:i/>
          <w:sz w:val="24"/>
        </w:rPr>
      </w:pPr>
      <w:r>
        <w:rPr>
          <w:i/>
          <w:sz w:val="24"/>
        </w:rPr>
        <w:t>выступать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перед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аудиторией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сверстников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небольшой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протокольно-этикетной,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развлекательной,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убеждающей речью.</w:t>
      </w:r>
    </w:p>
    <w:p w:rsidR="001E5777" w:rsidRDefault="00C60256">
      <w:pPr>
        <w:pStyle w:val="2"/>
        <w:spacing w:before="4"/>
        <w:ind w:left="1111"/>
      </w:pPr>
      <w:r>
        <w:t>Общие</w:t>
      </w:r>
      <w:r>
        <w:rPr>
          <w:spacing w:val="-1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языке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30" w:firstLine="454"/>
        <w:rPr>
          <w:sz w:val="24"/>
        </w:rPr>
      </w:pPr>
      <w:r>
        <w:rPr>
          <w:sz w:val="24"/>
        </w:rPr>
        <w:t>характеризовать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функции</w:t>
      </w:r>
      <w:r>
        <w:rPr>
          <w:spacing w:val="1"/>
          <w:sz w:val="24"/>
        </w:rPr>
        <w:t xml:space="preserve"> </w:t>
      </w:r>
      <w:r>
        <w:rPr>
          <w:sz w:val="24"/>
        </w:rPr>
        <w:t>русского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языка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мире,</w:t>
      </w:r>
      <w:r>
        <w:rPr>
          <w:spacing w:val="1"/>
          <w:sz w:val="24"/>
        </w:rPr>
        <w:t xml:space="preserve"> </w:t>
      </w:r>
      <w:r>
        <w:rPr>
          <w:sz w:val="24"/>
        </w:rPr>
        <w:t>место</w:t>
      </w:r>
      <w:r>
        <w:rPr>
          <w:spacing w:val="1"/>
          <w:sz w:val="24"/>
        </w:rPr>
        <w:t xml:space="preserve"> </w:t>
      </w:r>
      <w:r>
        <w:rPr>
          <w:sz w:val="24"/>
        </w:rPr>
        <w:t>русского языка среди славянских языков, роль старославянского (церковнославянского) языка в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-1"/>
          <w:sz w:val="24"/>
        </w:rPr>
        <w:t xml:space="preserve"> </w:t>
      </w:r>
      <w:r>
        <w:rPr>
          <w:sz w:val="24"/>
        </w:rPr>
        <w:t>русского языка;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31" w:firstLine="454"/>
        <w:rPr>
          <w:sz w:val="24"/>
        </w:rPr>
      </w:pPr>
      <w:r>
        <w:rPr>
          <w:sz w:val="24"/>
        </w:rPr>
        <w:t>определять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различия</w:t>
      </w:r>
      <w:r>
        <w:rPr>
          <w:spacing w:val="1"/>
          <w:sz w:val="24"/>
        </w:rPr>
        <w:t xml:space="preserve"> </w:t>
      </w:r>
      <w:r>
        <w:rPr>
          <w:sz w:val="24"/>
        </w:rPr>
        <w:t>между</w:t>
      </w:r>
      <w:r>
        <w:rPr>
          <w:spacing w:val="1"/>
          <w:sz w:val="24"/>
        </w:rPr>
        <w:t xml:space="preserve"> </w:t>
      </w:r>
      <w:r>
        <w:rPr>
          <w:sz w:val="24"/>
        </w:rPr>
        <w:t>литературным</w:t>
      </w:r>
      <w:r>
        <w:rPr>
          <w:spacing w:val="1"/>
          <w:sz w:val="24"/>
        </w:rPr>
        <w:t xml:space="preserve"> </w:t>
      </w:r>
      <w:r>
        <w:rPr>
          <w:sz w:val="24"/>
        </w:rPr>
        <w:t>языком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диалектами,</w:t>
      </w:r>
      <w:r>
        <w:rPr>
          <w:spacing w:val="1"/>
          <w:sz w:val="24"/>
        </w:rPr>
        <w:t xml:space="preserve"> </w:t>
      </w:r>
      <w:r>
        <w:rPr>
          <w:sz w:val="24"/>
        </w:rPr>
        <w:t>просторечием,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профессиональными</w:t>
      </w:r>
      <w:r>
        <w:rPr>
          <w:spacing w:val="-2"/>
          <w:sz w:val="24"/>
        </w:rPr>
        <w:t xml:space="preserve"> </w:t>
      </w:r>
      <w:r>
        <w:rPr>
          <w:sz w:val="24"/>
        </w:rPr>
        <w:t>разновидностями</w:t>
      </w:r>
      <w:r>
        <w:rPr>
          <w:spacing w:val="-1"/>
          <w:sz w:val="24"/>
        </w:rPr>
        <w:t xml:space="preserve"> </w:t>
      </w:r>
      <w:r>
        <w:rPr>
          <w:sz w:val="24"/>
        </w:rPr>
        <w:t>языка,</w:t>
      </w:r>
      <w:r>
        <w:rPr>
          <w:spacing w:val="-1"/>
          <w:sz w:val="24"/>
        </w:rPr>
        <w:t xml:space="preserve"> </w:t>
      </w:r>
      <w:r>
        <w:rPr>
          <w:sz w:val="24"/>
        </w:rPr>
        <w:t>жаргоном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характеризовать</w:t>
      </w:r>
      <w:r>
        <w:rPr>
          <w:spacing w:val="-2"/>
          <w:sz w:val="24"/>
        </w:rPr>
        <w:t xml:space="preserve"> </w:t>
      </w:r>
      <w:r>
        <w:rPr>
          <w:sz w:val="24"/>
        </w:rPr>
        <w:t>эти</w:t>
      </w:r>
      <w:r>
        <w:rPr>
          <w:spacing w:val="-1"/>
          <w:sz w:val="24"/>
        </w:rPr>
        <w:t xml:space="preserve"> </w:t>
      </w:r>
      <w:r>
        <w:rPr>
          <w:sz w:val="24"/>
        </w:rPr>
        <w:t>различия;</w:t>
      </w:r>
    </w:p>
    <w:p w:rsidR="001E5777" w:rsidRDefault="00C60256">
      <w:pPr>
        <w:pStyle w:val="a5"/>
        <w:numPr>
          <w:ilvl w:val="0"/>
          <w:numId w:val="241"/>
        </w:numPr>
        <w:tabs>
          <w:tab w:val="left" w:pos="1256"/>
        </w:tabs>
        <w:spacing w:before="1"/>
        <w:ind w:hanging="145"/>
        <w:rPr>
          <w:sz w:val="24"/>
        </w:rPr>
      </w:pPr>
      <w:r>
        <w:rPr>
          <w:sz w:val="24"/>
        </w:rPr>
        <w:t>оценивать</w:t>
      </w:r>
      <w:r>
        <w:rPr>
          <w:spacing w:val="-6"/>
          <w:sz w:val="24"/>
        </w:rPr>
        <w:t xml:space="preserve"> </w:t>
      </w:r>
      <w:r>
        <w:rPr>
          <w:sz w:val="24"/>
        </w:rPr>
        <w:t>использование</w:t>
      </w:r>
      <w:r>
        <w:rPr>
          <w:spacing w:val="-5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-2"/>
          <w:sz w:val="24"/>
        </w:rPr>
        <w:t xml:space="preserve"> </w:t>
      </w:r>
      <w:r>
        <w:rPr>
          <w:sz w:val="24"/>
        </w:rPr>
        <w:t>изобразительных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-5"/>
          <w:sz w:val="24"/>
        </w:rPr>
        <w:t xml:space="preserve"> </w:t>
      </w:r>
      <w:r>
        <w:rPr>
          <w:sz w:val="24"/>
        </w:rPr>
        <w:t>языка.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характеризовать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вклад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выдающихся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лингвистов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развитие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русистики.</w:t>
      </w:r>
    </w:p>
    <w:p w:rsidR="001E5777" w:rsidRDefault="00C60256">
      <w:pPr>
        <w:pStyle w:val="2"/>
        <w:ind w:left="1111"/>
      </w:pPr>
      <w:r>
        <w:t>Фонетика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орфоэпия.</w:t>
      </w:r>
      <w:r>
        <w:rPr>
          <w:spacing w:val="-5"/>
        </w:rPr>
        <w:t xml:space="preserve"> </w:t>
      </w:r>
      <w:r>
        <w:t>Графика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проводить</w:t>
      </w:r>
      <w:r>
        <w:rPr>
          <w:spacing w:val="-4"/>
          <w:sz w:val="24"/>
        </w:rPr>
        <w:t xml:space="preserve"> </w:t>
      </w:r>
      <w:r>
        <w:rPr>
          <w:sz w:val="24"/>
        </w:rPr>
        <w:t>фонетический</w:t>
      </w:r>
      <w:r>
        <w:rPr>
          <w:spacing w:val="-3"/>
          <w:sz w:val="24"/>
        </w:rPr>
        <w:t xml:space="preserve"> </w:t>
      </w:r>
      <w:r>
        <w:rPr>
          <w:sz w:val="24"/>
        </w:rPr>
        <w:t>анализ</w:t>
      </w:r>
      <w:r>
        <w:rPr>
          <w:spacing w:val="-4"/>
          <w:sz w:val="24"/>
        </w:rPr>
        <w:t xml:space="preserve"> </w:t>
      </w:r>
      <w:r>
        <w:rPr>
          <w:sz w:val="24"/>
        </w:rPr>
        <w:t>слова;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соблюдать</w:t>
      </w:r>
      <w:r>
        <w:rPr>
          <w:spacing w:val="-3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-4"/>
          <w:sz w:val="24"/>
        </w:rPr>
        <w:t xml:space="preserve"> </w:t>
      </w:r>
      <w:r>
        <w:rPr>
          <w:sz w:val="24"/>
        </w:rPr>
        <w:t>орфоэпические</w:t>
      </w:r>
      <w:r>
        <w:rPr>
          <w:spacing w:val="-3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-6"/>
          <w:sz w:val="24"/>
        </w:rPr>
        <w:t xml:space="preserve"> </w:t>
      </w:r>
      <w:r>
        <w:rPr>
          <w:sz w:val="24"/>
        </w:rPr>
        <w:t>современного</w:t>
      </w:r>
      <w:r>
        <w:rPr>
          <w:spacing w:val="-2"/>
          <w:sz w:val="24"/>
        </w:rPr>
        <w:t xml:space="preserve"> </w:t>
      </w:r>
      <w:r>
        <w:rPr>
          <w:sz w:val="24"/>
        </w:rPr>
        <w:t>русского</w:t>
      </w:r>
      <w:r>
        <w:rPr>
          <w:spacing w:val="-2"/>
          <w:sz w:val="24"/>
        </w:rPr>
        <w:t xml:space="preserve"> </w:t>
      </w:r>
      <w:r>
        <w:rPr>
          <w:sz w:val="24"/>
        </w:rPr>
        <w:t>литературного</w:t>
      </w:r>
      <w:r>
        <w:rPr>
          <w:spacing w:val="-3"/>
          <w:sz w:val="24"/>
        </w:rPr>
        <w:t xml:space="preserve"> </w:t>
      </w:r>
      <w:r>
        <w:rPr>
          <w:sz w:val="24"/>
        </w:rPr>
        <w:t>языка;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</w:tabs>
        <w:ind w:right="230" w:firstLine="454"/>
        <w:rPr>
          <w:sz w:val="24"/>
        </w:rPr>
      </w:pPr>
      <w:r>
        <w:rPr>
          <w:sz w:val="24"/>
        </w:rPr>
        <w:t>извлекать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необходимую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орфоэпических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словарей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справочников;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еѐ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видах</w:t>
      </w:r>
      <w:r>
        <w:rPr>
          <w:spacing w:val="2"/>
          <w:sz w:val="24"/>
        </w:rPr>
        <w:t xml:space="preserve"> </w:t>
      </w:r>
      <w:r>
        <w:rPr>
          <w:sz w:val="24"/>
        </w:rPr>
        <w:t>деятельности.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опознавать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основные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выразительные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средства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фонетики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(звукопись);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выразительно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читать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прозаические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поэтические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тексты;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</w:tabs>
        <w:ind w:right="228" w:firstLine="454"/>
        <w:rPr>
          <w:i/>
          <w:sz w:val="24"/>
        </w:rPr>
      </w:pPr>
      <w:r>
        <w:rPr>
          <w:i/>
          <w:sz w:val="24"/>
        </w:rPr>
        <w:t>извлекать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необходимую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информацию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из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мультимедийных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орфоэпических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словарей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справочников;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использовать еѐ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различных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видах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деятельности.</w:t>
      </w:r>
    </w:p>
    <w:p w:rsidR="001E5777" w:rsidRDefault="00C60256">
      <w:pPr>
        <w:pStyle w:val="2"/>
        <w:ind w:left="1111"/>
      </w:pPr>
      <w:r>
        <w:t>Морфемика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словообразование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</w:tabs>
        <w:ind w:right="225" w:firstLine="454"/>
        <w:jc w:val="left"/>
        <w:rPr>
          <w:sz w:val="24"/>
        </w:rPr>
      </w:pPr>
      <w:r>
        <w:rPr>
          <w:sz w:val="24"/>
        </w:rPr>
        <w:t>делить</w:t>
      </w:r>
      <w:r>
        <w:rPr>
          <w:spacing w:val="32"/>
          <w:sz w:val="24"/>
        </w:rPr>
        <w:t xml:space="preserve"> </w:t>
      </w:r>
      <w:r>
        <w:rPr>
          <w:sz w:val="24"/>
        </w:rPr>
        <w:t>слова</w:t>
      </w:r>
      <w:r>
        <w:rPr>
          <w:spacing w:val="30"/>
          <w:sz w:val="24"/>
        </w:rPr>
        <w:t xml:space="preserve"> </w:t>
      </w:r>
      <w:r>
        <w:rPr>
          <w:sz w:val="24"/>
        </w:rPr>
        <w:t>на</w:t>
      </w:r>
      <w:r>
        <w:rPr>
          <w:spacing w:val="31"/>
          <w:sz w:val="24"/>
        </w:rPr>
        <w:t xml:space="preserve"> </w:t>
      </w:r>
      <w:r>
        <w:rPr>
          <w:sz w:val="24"/>
        </w:rPr>
        <w:t>морфемы</w:t>
      </w:r>
      <w:r>
        <w:rPr>
          <w:spacing w:val="30"/>
          <w:sz w:val="24"/>
        </w:rPr>
        <w:t xml:space="preserve"> </w:t>
      </w:r>
      <w:r>
        <w:rPr>
          <w:sz w:val="24"/>
        </w:rPr>
        <w:t>на</w:t>
      </w:r>
      <w:r>
        <w:rPr>
          <w:spacing w:val="3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30"/>
          <w:sz w:val="24"/>
        </w:rPr>
        <w:t xml:space="preserve"> </w:t>
      </w:r>
      <w:r>
        <w:rPr>
          <w:sz w:val="24"/>
        </w:rPr>
        <w:t>смыслового,</w:t>
      </w:r>
      <w:r>
        <w:rPr>
          <w:spacing w:val="31"/>
          <w:sz w:val="24"/>
        </w:rPr>
        <w:t xml:space="preserve"> </w:t>
      </w:r>
      <w:r>
        <w:rPr>
          <w:sz w:val="24"/>
        </w:rPr>
        <w:t>грамматического</w:t>
      </w:r>
      <w:r>
        <w:rPr>
          <w:spacing w:val="31"/>
          <w:sz w:val="24"/>
        </w:rPr>
        <w:t xml:space="preserve"> </w:t>
      </w:r>
      <w:r>
        <w:rPr>
          <w:sz w:val="24"/>
        </w:rPr>
        <w:t>и</w:t>
      </w:r>
      <w:r>
        <w:rPr>
          <w:spacing w:val="33"/>
          <w:sz w:val="24"/>
        </w:rPr>
        <w:t xml:space="preserve"> </w:t>
      </w:r>
      <w:r>
        <w:rPr>
          <w:sz w:val="24"/>
        </w:rPr>
        <w:t>словообразовательного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анализа</w:t>
      </w:r>
      <w:r>
        <w:rPr>
          <w:spacing w:val="-2"/>
          <w:sz w:val="24"/>
        </w:rPr>
        <w:t xml:space="preserve"> </w:t>
      </w:r>
      <w:r>
        <w:rPr>
          <w:sz w:val="24"/>
        </w:rPr>
        <w:t>слова;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</w:tabs>
        <w:spacing w:before="1"/>
        <w:ind w:left="1255" w:hanging="145"/>
        <w:jc w:val="left"/>
        <w:rPr>
          <w:sz w:val="24"/>
        </w:rPr>
      </w:pPr>
      <w:r>
        <w:rPr>
          <w:sz w:val="24"/>
        </w:rPr>
        <w:t>различать</w:t>
      </w:r>
      <w:r>
        <w:rPr>
          <w:spacing w:val="-3"/>
          <w:sz w:val="24"/>
        </w:rPr>
        <w:t xml:space="preserve"> </w:t>
      </w:r>
      <w:r>
        <w:rPr>
          <w:sz w:val="24"/>
        </w:rPr>
        <w:t>изученные</w:t>
      </w:r>
      <w:r>
        <w:rPr>
          <w:spacing w:val="-3"/>
          <w:sz w:val="24"/>
        </w:rPr>
        <w:t xml:space="preserve"> </w:t>
      </w:r>
      <w:r>
        <w:rPr>
          <w:sz w:val="24"/>
        </w:rPr>
        <w:t>способы</w:t>
      </w:r>
      <w:r>
        <w:rPr>
          <w:spacing w:val="-3"/>
          <w:sz w:val="24"/>
        </w:rPr>
        <w:t xml:space="preserve"> </w:t>
      </w:r>
      <w:r>
        <w:rPr>
          <w:sz w:val="24"/>
        </w:rPr>
        <w:t>словообразования;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  <w:tab w:val="left" w:pos="3157"/>
          <w:tab w:val="left" w:pos="3699"/>
          <w:tab w:val="left" w:pos="5726"/>
          <w:tab w:val="left" w:pos="7242"/>
          <w:tab w:val="left" w:pos="9974"/>
          <w:tab w:val="left" w:pos="10905"/>
        </w:tabs>
        <w:ind w:right="230" w:firstLine="454"/>
        <w:jc w:val="left"/>
        <w:rPr>
          <w:sz w:val="24"/>
        </w:rPr>
      </w:pPr>
      <w:r>
        <w:rPr>
          <w:sz w:val="24"/>
        </w:rPr>
        <w:t>анализировать</w:t>
      </w:r>
      <w:r>
        <w:rPr>
          <w:sz w:val="24"/>
        </w:rPr>
        <w:tab/>
        <w:t>и</w:t>
      </w:r>
      <w:r>
        <w:rPr>
          <w:sz w:val="24"/>
        </w:rPr>
        <w:tab/>
        <w:t>самостоятельно</w:t>
      </w:r>
      <w:r>
        <w:rPr>
          <w:sz w:val="24"/>
        </w:rPr>
        <w:tab/>
        <w:t>составлять</w:t>
      </w:r>
      <w:r>
        <w:rPr>
          <w:sz w:val="24"/>
        </w:rPr>
        <w:tab/>
        <w:t>словообразовательные</w:t>
      </w:r>
      <w:r>
        <w:rPr>
          <w:sz w:val="24"/>
        </w:rPr>
        <w:tab/>
        <w:t>пары</w:t>
      </w:r>
      <w:r>
        <w:rPr>
          <w:sz w:val="24"/>
        </w:rPr>
        <w:tab/>
      </w:r>
      <w:r>
        <w:rPr>
          <w:spacing w:val="-2"/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словообразовательные</w:t>
      </w:r>
      <w:r>
        <w:rPr>
          <w:spacing w:val="-1"/>
          <w:sz w:val="24"/>
        </w:rPr>
        <w:t xml:space="preserve"> </w:t>
      </w:r>
      <w:r>
        <w:rPr>
          <w:sz w:val="24"/>
        </w:rPr>
        <w:t>цепочки слов;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</w:tabs>
        <w:ind w:right="231" w:firstLine="454"/>
        <w:jc w:val="left"/>
        <w:rPr>
          <w:sz w:val="24"/>
        </w:rPr>
      </w:pPr>
      <w:r>
        <w:rPr>
          <w:sz w:val="24"/>
        </w:rPr>
        <w:t>применять знания</w:t>
      </w:r>
      <w:r>
        <w:rPr>
          <w:spacing w:val="1"/>
          <w:sz w:val="24"/>
        </w:rPr>
        <w:t xml:space="preserve"> </w:t>
      </w:r>
      <w:r>
        <w:rPr>
          <w:sz w:val="24"/>
        </w:rPr>
        <w:t>и умения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морфемике и</w:t>
      </w:r>
      <w:r>
        <w:rPr>
          <w:spacing w:val="1"/>
          <w:sz w:val="24"/>
        </w:rPr>
        <w:t xml:space="preserve"> </w:t>
      </w:r>
      <w:r>
        <w:rPr>
          <w:sz w:val="24"/>
        </w:rPr>
        <w:t>словообразованию</w:t>
      </w:r>
      <w:r>
        <w:rPr>
          <w:spacing w:val="1"/>
          <w:sz w:val="24"/>
        </w:rPr>
        <w:t xml:space="preserve"> </w:t>
      </w:r>
      <w:r>
        <w:rPr>
          <w:sz w:val="24"/>
        </w:rPr>
        <w:t>в практике правописания,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-57"/>
          <w:sz w:val="24"/>
        </w:rPr>
        <w:t xml:space="preserve"> </w:t>
      </w:r>
      <w:r>
        <w:rPr>
          <w:sz w:val="24"/>
        </w:rPr>
        <w:t>также</w:t>
      </w:r>
      <w:r>
        <w:rPr>
          <w:spacing w:val="-3"/>
          <w:sz w:val="24"/>
        </w:rPr>
        <w:t xml:space="preserve"> </w:t>
      </w:r>
      <w:r>
        <w:rPr>
          <w:sz w:val="24"/>
        </w:rPr>
        <w:t>при проведении</w:t>
      </w:r>
      <w:r>
        <w:rPr>
          <w:spacing w:val="-2"/>
          <w:sz w:val="24"/>
        </w:rPr>
        <w:t xml:space="preserve"> </w:t>
      </w:r>
      <w:r>
        <w:rPr>
          <w:sz w:val="24"/>
        </w:rPr>
        <w:t>грамматического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и лексического анализа</w:t>
      </w:r>
      <w:r>
        <w:rPr>
          <w:spacing w:val="-2"/>
          <w:sz w:val="24"/>
        </w:rPr>
        <w:t xml:space="preserve"> </w:t>
      </w:r>
      <w:r>
        <w:rPr>
          <w:sz w:val="24"/>
        </w:rPr>
        <w:t>слов.</w:t>
      </w:r>
    </w:p>
    <w:p w:rsidR="001E5777" w:rsidRDefault="00C60256">
      <w:pPr>
        <w:ind w:left="1111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  <w:tab w:val="left" w:pos="3376"/>
          <w:tab w:val="left" w:pos="6036"/>
          <w:tab w:val="left" w:pos="7154"/>
          <w:tab w:val="left" w:pos="7579"/>
          <w:tab w:val="left" w:pos="10323"/>
        </w:tabs>
        <w:ind w:right="225" w:firstLine="454"/>
        <w:jc w:val="left"/>
        <w:rPr>
          <w:i/>
          <w:sz w:val="24"/>
        </w:rPr>
      </w:pPr>
      <w:r>
        <w:rPr>
          <w:i/>
          <w:sz w:val="24"/>
        </w:rPr>
        <w:t>характеризовать</w:t>
      </w:r>
      <w:r>
        <w:rPr>
          <w:i/>
          <w:sz w:val="24"/>
        </w:rPr>
        <w:tab/>
        <w:t>словообразовательные</w:t>
      </w:r>
      <w:r>
        <w:rPr>
          <w:i/>
          <w:sz w:val="24"/>
        </w:rPr>
        <w:tab/>
        <w:t>цепочки</w:t>
      </w:r>
      <w:r>
        <w:rPr>
          <w:i/>
          <w:sz w:val="24"/>
        </w:rPr>
        <w:tab/>
        <w:t>и</w:t>
      </w:r>
      <w:r>
        <w:rPr>
          <w:i/>
          <w:sz w:val="24"/>
        </w:rPr>
        <w:tab/>
        <w:t>словообразователь-ные</w:t>
      </w:r>
      <w:r>
        <w:rPr>
          <w:i/>
          <w:sz w:val="24"/>
        </w:rPr>
        <w:tab/>
      </w:r>
      <w:r>
        <w:rPr>
          <w:i/>
          <w:spacing w:val="-1"/>
          <w:sz w:val="24"/>
        </w:rPr>
        <w:t>гнѐзда,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устанавливая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смысловую 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структурную связь однокоренных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слов;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</w:tabs>
        <w:ind w:right="230" w:firstLine="454"/>
        <w:jc w:val="left"/>
        <w:rPr>
          <w:i/>
          <w:sz w:val="24"/>
        </w:rPr>
      </w:pPr>
      <w:r>
        <w:rPr>
          <w:i/>
          <w:sz w:val="24"/>
        </w:rPr>
        <w:t>опознавать</w:t>
      </w:r>
      <w:r>
        <w:rPr>
          <w:i/>
          <w:spacing w:val="38"/>
          <w:sz w:val="24"/>
        </w:rPr>
        <w:t xml:space="preserve"> </w:t>
      </w:r>
      <w:r>
        <w:rPr>
          <w:i/>
          <w:sz w:val="24"/>
        </w:rPr>
        <w:t>основные</w:t>
      </w:r>
      <w:r>
        <w:rPr>
          <w:i/>
          <w:spacing w:val="37"/>
          <w:sz w:val="24"/>
        </w:rPr>
        <w:t xml:space="preserve"> </w:t>
      </w:r>
      <w:r>
        <w:rPr>
          <w:i/>
          <w:sz w:val="24"/>
        </w:rPr>
        <w:t>выразительные</w:t>
      </w:r>
      <w:r>
        <w:rPr>
          <w:i/>
          <w:spacing w:val="37"/>
          <w:sz w:val="24"/>
        </w:rPr>
        <w:t xml:space="preserve"> </w:t>
      </w:r>
      <w:r>
        <w:rPr>
          <w:i/>
          <w:sz w:val="24"/>
        </w:rPr>
        <w:t>средства</w:t>
      </w:r>
      <w:r>
        <w:rPr>
          <w:i/>
          <w:spacing w:val="37"/>
          <w:sz w:val="24"/>
        </w:rPr>
        <w:t xml:space="preserve"> </w:t>
      </w:r>
      <w:r>
        <w:rPr>
          <w:i/>
          <w:sz w:val="24"/>
        </w:rPr>
        <w:t>словообразования</w:t>
      </w:r>
      <w:r>
        <w:rPr>
          <w:i/>
          <w:spacing w:val="37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37"/>
          <w:sz w:val="24"/>
        </w:rPr>
        <w:t xml:space="preserve"> </w:t>
      </w:r>
      <w:r>
        <w:rPr>
          <w:i/>
          <w:sz w:val="24"/>
        </w:rPr>
        <w:t>художественной</w:t>
      </w:r>
      <w:r>
        <w:rPr>
          <w:i/>
          <w:spacing w:val="37"/>
          <w:sz w:val="24"/>
        </w:rPr>
        <w:t xml:space="preserve"> </w:t>
      </w:r>
      <w:r>
        <w:rPr>
          <w:i/>
          <w:sz w:val="24"/>
        </w:rPr>
        <w:t>речи</w:t>
      </w:r>
      <w:r>
        <w:rPr>
          <w:i/>
          <w:spacing w:val="38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оценивать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их;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  <w:tab w:val="left" w:pos="2647"/>
          <w:tab w:val="left" w:pos="4357"/>
          <w:tab w:val="left" w:pos="6037"/>
          <w:tab w:val="left" w:pos="6598"/>
          <w:tab w:val="left" w:pos="8215"/>
          <w:tab w:val="left" w:pos="10916"/>
        </w:tabs>
        <w:ind w:right="227" w:firstLine="454"/>
        <w:jc w:val="left"/>
        <w:rPr>
          <w:i/>
          <w:sz w:val="24"/>
        </w:rPr>
      </w:pPr>
      <w:r>
        <w:rPr>
          <w:i/>
          <w:sz w:val="24"/>
        </w:rPr>
        <w:t>извлекать</w:t>
      </w:r>
      <w:r>
        <w:rPr>
          <w:i/>
          <w:sz w:val="24"/>
        </w:rPr>
        <w:tab/>
        <w:t>необходимую</w:t>
      </w:r>
      <w:r>
        <w:rPr>
          <w:i/>
          <w:sz w:val="24"/>
        </w:rPr>
        <w:tab/>
        <w:t>информацию</w:t>
      </w:r>
      <w:r>
        <w:rPr>
          <w:i/>
          <w:sz w:val="24"/>
        </w:rPr>
        <w:tab/>
        <w:t>из</w:t>
      </w:r>
      <w:r>
        <w:rPr>
          <w:i/>
          <w:sz w:val="24"/>
        </w:rPr>
        <w:tab/>
        <w:t>морфемных,</w:t>
      </w:r>
      <w:r>
        <w:rPr>
          <w:i/>
          <w:sz w:val="24"/>
        </w:rPr>
        <w:tab/>
        <w:t>словообразовательных</w:t>
      </w:r>
      <w:r>
        <w:rPr>
          <w:i/>
          <w:sz w:val="24"/>
        </w:rPr>
        <w:tab/>
      </w:r>
      <w:r>
        <w:rPr>
          <w:i/>
          <w:spacing w:val="-1"/>
          <w:sz w:val="24"/>
        </w:rPr>
        <w:t>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этимологических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словарей и справочников,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том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числе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мультимедийных;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</w:tabs>
        <w:ind w:right="227" w:firstLine="454"/>
        <w:jc w:val="left"/>
        <w:rPr>
          <w:i/>
          <w:sz w:val="24"/>
        </w:rPr>
      </w:pPr>
      <w:r>
        <w:rPr>
          <w:i/>
          <w:sz w:val="24"/>
        </w:rPr>
        <w:t>использовать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этимологическую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справку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объяснения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правописания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лексического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значения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слова.</w:t>
      </w:r>
    </w:p>
    <w:p w:rsidR="001E5777" w:rsidRDefault="00C60256">
      <w:pPr>
        <w:pStyle w:val="2"/>
        <w:ind w:left="1111"/>
        <w:jc w:val="left"/>
      </w:pPr>
      <w:r>
        <w:t>Лексикология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фразеология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</w:tabs>
        <w:ind w:right="232" w:firstLine="454"/>
        <w:rPr>
          <w:sz w:val="24"/>
        </w:rPr>
      </w:pPr>
      <w:r>
        <w:rPr>
          <w:sz w:val="24"/>
        </w:rPr>
        <w:t>проводить лексический анализ слова, характеризуя лексическое значение, принадлежность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слова к группе однозначных или многозначных слов, указывая прямое и переносное значение слова,</w:t>
      </w:r>
      <w:r>
        <w:rPr>
          <w:spacing w:val="-57"/>
          <w:sz w:val="24"/>
        </w:rPr>
        <w:t xml:space="preserve"> </w:t>
      </w:r>
      <w:r>
        <w:rPr>
          <w:sz w:val="24"/>
        </w:rPr>
        <w:t>принадлежность слова к активной или пассивной лексике, а также указывая сферу употребления и</w:t>
      </w:r>
      <w:r>
        <w:rPr>
          <w:spacing w:val="1"/>
          <w:sz w:val="24"/>
        </w:rPr>
        <w:t xml:space="preserve"> </w:t>
      </w:r>
      <w:r>
        <w:rPr>
          <w:sz w:val="24"/>
        </w:rPr>
        <w:t>стилистическую</w:t>
      </w:r>
      <w:r>
        <w:rPr>
          <w:spacing w:val="-1"/>
          <w:sz w:val="24"/>
        </w:rPr>
        <w:t xml:space="preserve"> </w:t>
      </w:r>
      <w:r>
        <w:rPr>
          <w:sz w:val="24"/>
        </w:rPr>
        <w:t>окраску</w:t>
      </w:r>
      <w:r>
        <w:rPr>
          <w:spacing w:val="-3"/>
          <w:sz w:val="24"/>
        </w:rPr>
        <w:t xml:space="preserve"> </w:t>
      </w:r>
      <w:r>
        <w:rPr>
          <w:sz w:val="24"/>
        </w:rPr>
        <w:t>слова;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группировать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слова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тематическим</w:t>
      </w:r>
      <w:r>
        <w:rPr>
          <w:spacing w:val="-3"/>
          <w:sz w:val="24"/>
        </w:rPr>
        <w:t xml:space="preserve"> </w:t>
      </w:r>
      <w:r>
        <w:rPr>
          <w:sz w:val="24"/>
        </w:rPr>
        <w:t>группам;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</w:tabs>
        <w:spacing w:before="66"/>
        <w:ind w:left="1255" w:hanging="145"/>
        <w:jc w:val="left"/>
        <w:rPr>
          <w:sz w:val="24"/>
        </w:rPr>
      </w:pPr>
      <w:r>
        <w:rPr>
          <w:sz w:val="24"/>
        </w:rPr>
        <w:lastRenderedPageBreak/>
        <w:t>подбирать</w:t>
      </w:r>
      <w:r>
        <w:rPr>
          <w:spacing w:val="-5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словам</w:t>
      </w:r>
      <w:r>
        <w:rPr>
          <w:spacing w:val="-3"/>
          <w:sz w:val="24"/>
        </w:rPr>
        <w:t xml:space="preserve"> </w:t>
      </w:r>
      <w:r>
        <w:rPr>
          <w:sz w:val="24"/>
        </w:rPr>
        <w:t>синонимы,</w:t>
      </w:r>
      <w:r>
        <w:rPr>
          <w:spacing w:val="-2"/>
          <w:sz w:val="24"/>
        </w:rPr>
        <w:t xml:space="preserve"> </w:t>
      </w:r>
      <w:r>
        <w:rPr>
          <w:sz w:val="24"/>
        </w:rPr>
        <w:t>антонимы;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опознавать</w:t>
      </w:r>
      <w:r>
        <w:rPr>
          <w:spacing w:val="-4"/>
          <w:sz w:val="24"/>
        </w:rPr>
        <w:t xml:space="preserve"> </w:t>
      </w:r>
      <w:r>
        <w:rPr>
          <w:sz w:val="24"/>
        </w:rPr>
        <w:t>фразеологические</w:t>
      </w:r>
      <w:r>
        <w:rPr>
          <w:spacing w:val="-4"/>
          <w:sz w:val="24"/>
        </w:rPr>
        <w:t xml:space="preserve"> </w:t>
      </w:r>
      <w:r>
        <w:rPr>
          <w:sz w:val="24"/>
        </w:rPr>
        <w:t>обороты;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соблюдать</w:t>
      </w:r>
      <w:r>
        <w:rPr>
          <w:spacing w:val="-4"/>
          <w:sz w:val="24"/>
        </w:rPr>
        <w:t xml:space="preserve"> </w:t>
      </w:r>
      <w:r>
        <w:rPr>
          <w:sz w:val="24"/>
        </w:rPr>
        <w:t>лексические</w:t>
      </w:r>
      <w:r>
        <w:rPr>
          <w:spacing w:val="-4"/>
          <w:sz w:val="24"/>
        </w:rPr>
        <w:t xml:space="preserve"> </w:t>
      </w:r>
      <w:r>
        <w:rPr>
          <w:sz w:val="24"/>
        </w:rPr>
        <w:t>нормы</w:t>
      </w:r>
      <w:r>
        <w:rPr>
          <w:spacing w:val="-4"/>
          <w:sz w:val="24"/>
        </w:rPr>
        <w:t xml:space="preserve"> </w:t>
      </w:r>
      <w:r>
        <w:rPr>
          <w:sz w:val="24"/>
        </w:rPr>
        <w:t>в устных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письменных</w:t>
      </w:r>
      <w:r>
        <w:rPr>
          <w:spacing w:val="-3"/>
          <w:sz w:val="24"/>
        </w:rPr>
        <w:t xml:space="preserve"> </w:t>
      </w:r>
      <w:r>
        <w:rPr>
          <w:sz w:val="24"/>
        </w:rPr>
        <w:t>высказываниях;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</w:tabs>
        <w:spacing w:before="1"/>
        <w:ind w:right="231" w:firstLine="454"/>
        <w:rPr>
          <w:sz w:val="24"/>
        </w:rPr>
      </w:pPr>
      <w:r>
        <w:rPr>
          <w:sz w:val="24"/>
        </w:rPr>
        <w:t>использовать лексическую синонимию как средство исправления неоправданного повтора в</w:t>
      </w:r>
      <w:r>
        <w:rPr>
          <w:spacing w:val="1"/>
          <w:sz w:val="24"/>
        </w:rPr>
        <w:t xml:space="preserve"> </w:t>
      </w:r>
      <w:r>
        <w:rPr>
          <w:sz w:val="24"/>
        </w:rPr>
        <w:t>речи</w:t>
      </w:r>
      <w:r>
        <w:rPr>
          <w:spacing w:val="-1"/>
          <w:sz w:val="24"/>
        </w:rPr>
        <w:t xml:space="preserve"> </w:t>
      </w:r>
      <w:r>
        <w:rPr>
          <w:sz w:val="24"/>
        </w:rPr>
        <w:t>и как средство</w:t>
      </w:r>
      <w:r>
        <w:rPr>
          <w:spacing w:val="-1"/>
          <w:sz w:val="24"/>
        </w:rPr>
        <w:t xml:space="preserve"> </w:t>
      </w:r>
      <w:r>
        <w:rPr>
          <w:sz w:val="24"/>
        </w:rPr>
        <w:t>связи предложений в</w:t>
      </w:r>
      <w:r>
        <w:rPr>
          <w:spacing w:val="-2"/>
          <w:sz w:val="24"/>
        </w:rPr>
        <w:t xml:space="preserve"> </w:t>
      </w:r>
      <w:r>
        <w:rPr>
          <w:sz w:val="24"/>
        </w:rPr>
        <w:t>тексте;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</w:tabs>
        <w:ind w:right="234" w:firstLine="454"/>
        <w:rPr>
          <w:sz w:val="24"/>
        </w:rPr>
      </w:pPr>
      <w:r>
        <w:rPr>
          <w:sz w:val="24"/>
        </w:rPr>
        <w:t>опознавать основные виды тропов, построенных на переносном значении слова (метафора,</w:t>
      </w:r>
      <w:r>
        <w:rPr>
          <w:spacing w:val="1"/>
          <w:sz w:val="24"/>
        </w:rPr>
        <w:t xml:space="preserve"> </w:t>
      </w:r>
      <w:r>
        <w:rPr>
          <w:sz w:val="24"/>
        </w:rPr>
        <w:t>эпитет,</w:t>
      </w:r>
      <w:r>
        <w:rPr>
          <w:spacing w:val="-1"/>
          <w:sz w:val="24"/>
        </w:rPr>
        <w:t xml:space="preserve"> </w:t>
      </w:r>
      <w:r>
        <w:rPr>
          <w:sz w:val="24"/>
        </w:rPr>
        <w:t>олицетворение);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</w:tabs>
        <w:ind w:right="228" w:firstLine="454"/>
        <w:rPr>
          <w:sz w:val="24"/>
        </w:rPr>
      </w:pPr>
      <w:r>
        <w:rPr>
          <w:sz w:val="24"/>
        </w:rPr>
        <w:t>пользоваться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видами</w:t>
      </w:r>
      <w:r>
        <w:rPr>
          <w:spacing w:val="1"/>
          <w:sz w:val="24"/>
        </w:rPr>
        <w:t xml:space="preserve"> </w:t>
      </w:r>
      <w:r>
        <w:rPr>
          <w:sz w:val="24"/>
        </w:rPr>
        <w:t>лексических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словарей</w:t>
      </w:r>
      <w:r>
        <w:rPr>
          <w:spacing w:val="1"/>
          <w:sz w:val="24"/>
        </w:rPr>
        <w:t xml:space="preserve"> </w:t>
      </w:r>
      <w:r>
        <w:rPr>
          <w:sz w:val="24"/>
        </w:rPr>
        <w:t>(толковым</w:t>
      </w:r>
      <w:r>
        <w:rPr>
          <w:spacing w:val="1"/>
          <w:sz w:val="24"/>
        </w:rPr>
        <w:t xml:space="preserve"> </w:t>
      </w:r>
      <w:r>
        <w:rPr>
          <w:sz w:val="24"/>
        </w:rPr>
        <w:t>словарѐм,</w:t>
      </w:r>
      <w:r>
        <w:rPr>
          <w:spacing w:val="1"/>
          <w:sz w:val="24"/>
        </w:rPr>
        <w:t xml:space="preserve"> </w:t>
      </w:r>
      <w:r>
        <w:rPr>
          <w:sz w:val="24"/>
        </w:rPr>
        <w:t>словарѐм</w:t>
      </w:r>
      <w:r>
        <w:rPr>
          <w:spacing w:val="1"/>
          <w:sz w:val="24"/>
        </w:rPr>
        <w:t xml:space="preserve"> </w:t>
      </w:r>
      <w:r>
        <w:rPr>
          <w:sz w:val="24"/>
        </w:rPr>
        <w:t>синонимов, антонимов, фразеологическим словарѐм и др.) и использовать полученную информацию</w:t>
      </w:r>
      <w:r>
        <w:rPr>
          <w:spacing w:val="-57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видах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объяснять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общие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принципы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классификации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словарного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состава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русского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языка;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аргументировать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различие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лексического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грамматического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значений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слова;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опознавать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омонимы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разных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видов;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</w:tabs>
        <w:ind w:right="234" w:firstLine="454"/>
        <w:rPr>
          <w:i/>
          <w:sz w:val="24"/>
        </w:rPr>
      </w:pPr>
      <w:r>
        <w:rPr>
          <w:i/>
          <w:sz w:val="24"/>
        </w:rPr>
        <w:t>оценивать собственную и чужую речь с точки зрения точного, уместного и выразительного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словоупотребления;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</w:tabs>
        <w:ind w:right="221" w:firstLine="454"/>
        <w:rPr>
          <w:i/>
          <w:sz w:val="24"/>
        </w:rPr>
      </w:pPr>
      <w:r>
        <w:rPr>
          <w:i/>
          <w:sz w:val="24"/>
        </w:rPr>
        <w:t>опознавать основные выразительные средства лексики и фразеологии в публицистической 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художественной речи и оценивать их; объяснять особенности употребления лексических средств в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текстах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научного и официально-делового стилей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речи;</w:t>
      </w:r>
    </w:p>
    <w:p w:rsidR="001E5777" w:rsidRDefault="00C60256">
      <w:pPr>
        <w:pStyle w:val="a5"/>
        <w:numPr>
          <w:ilvl w:val="0"/>
          <w:numId w:val="240"/>
        </w:numPr>
        <w:tabs>
          <w:tab w:val="left" w:pos="1256"/>
        </w:tabs>
        <w:ind w:right="225" w:firstLine="454"/>
        <w:rPr>
          <w:i/>
          <w:sz w:val="24"/>
        </w:rPr>
      </w:pPr>
      <w:r>
        <w:rPr>
          <w:i/>
          <w:sz w:val="24"/>
        </w:rPr>
        <w:t>извлекать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необходимую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информацию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из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лексических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словарей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типа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(толкового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словаря, словарей синонимов, антонимов, устаревших слов, иностранных слов, фразеологического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словаря и др.) и справочников, в том числе мультимедийных; использовать эту информацию 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различных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видах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деятельности.</w:t>
      </w:r>
    </w:p>
    <w:p w:rsidR="001E5777" w:rsidRDefault="00C60256">
      <w:pPr>
        <w:pStyle w:val="2"/>
        <w:ind w:left="1111"/>
        <w:jc w:val="left"/>
      </w:pPr>
      <w:r>
        <w:t>Морфология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39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опознавать</w:t>
      </w:r>
      <w:r>
        <w:rPr>
          <w:spacing w:val="-3"/>
          <w:sz w:val="24"/>
        </w:rPr>
        <w:t xml:space="preserve"> </w:t>
      </w:r>
      <w:r>
        <w:rPr>
          <w:sz w:val="24"/>
        </w:rPr>
        <w:t>самостоятельные</w:t>
      </w:r>
      <w:r>
        <w:rPr>
          <w:spacing w:val="-1"/>
          <w:sz w:val="24"/>
        </w:rPr>
        <w:t xml:space="preserve"> </w:t>
      </w:r>
      <w:r>
        <w:rPr>
          <w:sz w:val="24"/>
        </w:rPr>
        <w:t>(знаменательные)</w:t>
      </w:r>
      <w:r>
        <w:rPr>
          <w:spacing w:val="-3"/>
          <w:sz w:val="24"/>
        </w:rPr>
        <w:t xml:space="preserve"> </w:t>
      </w:r>
      <w:r>
        <w:rPr>
          <w:sz w:val="24"/>
        </w:rPr>
        <w:t>части</w:t>
      </w:r>
      <w:r>
        <w:rPr>
          <w:spacing w:val="-2"/>
          <w:sz w:val="24"/>
        </w:rPr>
        <w:t xml:space="preserve"> </w:t>
      </w:r>
      <w:r>
        <w:rPr>
          <w:sz w:val="24"/>
        </w:rPr>
        <w:t>речи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их</w:t>
      </w:r>
      <w:r>
        <w:rPr>
          <w:spacing w:val="-1"/>
          <w:sz w:val="24"/>
        </w:rPr>
        <w:t xml:space="preserve"> </w:t>
      </w:r>
      <w:r>
        <w:rPr>
          <w:sz w:val="24"/>
        </w:rPr>
        <w:t>формы,</w:t>
      </w:r>
      <w:r>
        <w:rPr>
          <w:spacing w:val="-2"/>
          <w:sz w:val="24"/>
        </w:rPr>
        <w:t xml:space="preserve"> </w:t>
      </w:r>
      <w:r>
        <w:rPr>
          <w:sz w:val="24"/>
        </w:rPr>
        <w:t>служебные</w:t>
      </w:r>
      <w:r>
        <w:rPr>
          <w:spacing w:val="-5"/>
          <w:sz w:val="24"/>
        </w:rPr>
        <w:t xml:space="preserve"> </w:t>
      </w:r>
      <w:r>
        <w:rPr>
          <w:sz w:val="24"/>
        </w:rPr>
        <w:t>части</w:t>
      </w:r>
      <w:r>
        <w:rPr>
          <w:spacing w:val="-2"/>
          <w:sz w:val="24"/>
        </w:rPr>
        <w:t xml:space="preserve"> </w:t>
      </w:r>
      <w:r>
        <w:rPr>
          <w:sz w:val="24"/>
        </w:rPr>
        <w:t>речи;</w:t>
      </w:r>
    </w:p>
    <w:p w:rsidR="001E5777" w:rsidRDefault="00C60256">
      <w:pPr>
        <w:pStyle w:val="a5"/>
        <w:numPr>
          <w:ilvl w:val="0"/>
          <w:numId w:val="239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анализировать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слово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точки</w:t>
      </w:r>
      <w:r>
        <w:rPr>
          <w:spacing w:val="-3"/>
          <w:sz w:val="24"/>
        </w:rPr>
        <w:t xml:space="preserve"> </w:t>
      </w:r>
      <w:r>
        <w:rPr>
          <w:sz w:val="24"/>
        </w:rPr>
        <w:t>зрения</w:t>
      </w:r>
      <w:r>
        <w:rPr>
          <w:spacing w:val="-3"/>
          <w:sz w:val="24"/>
        </w:rPr>
        <w:t xml:space="preserve"> </w:t>
      </w:r>
      <w:r>
        <w:rPr>
          <w:sz w:val="24"/>
        </w:rPr>
        <w:t>его</w:t>
      </w:r>
      <w:r>
        <w:rPr>
          <w:spacing w:val="-3"/>
          <w:sz w:val="24"/>
        </w:rPr>
        <w:t xml:space="preserve"> </w:t>
      </w:r>
      <w:r>
        <w:rPr>
          <w:sz w:val="24"/>
        </w:rPr>
        <w:t>принадлежности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той</w:t>
      </w:r>
      <w:r>
        <w:rPr>
          <w:spacing w:val="-3"/>
          <w:sz w:val="24"/>
        </w:rPr>
        <w:t xml:space="preserve"> </w:t>
      </w:r>
      <w:r>
        <w:rPr>
          <w:sz w:val="24"/>
        </w:rPr>
        <w:t>или</w:t>
      </w:r>
      <w:r>
        <w:rPr>
          <w:spacing w:val="-3"/>
          <w:sz w:val="24"/>
        </w:rPr>
        <w:t xml:space="preserve"> </w:t>
      </w:r>
      <w:r>
        <w:rPr>
          <w:sz w:val="24"/>
        </w:rPr>
        <w:t>иной</w:t>
      </w:r>
      <w:r>
        <w:rPr>
          <w:spacing w:val="-2"/>
          <w:sz w:val="24"/>
        </w:rPr>
        <w:t xml:space="preserve"> </w:t>
      </w:r>
      <w:r>
        <w:rPr>
          <w:sz w:val="24"/>
        </w:rPr>
        <w:t>части</w:t>
      </w:r>
      <w:r>
        <w:rPr>
          <w:spacing w:val="-3"/>
          <w:sz w:val="24"/>
        </w:rPr>
        <w:t xml:space="preserve"> </w:t>
      </w:r>
      <w:r>
        <w:rPr>
          <w:sz w:val="24"/>
        </w:rPr>
        <w:t>речи;</w:t>
      </w:r>
    </w:p>
    <w:p w:rsidR="001E5777" w:rsidRDefault="00C60256">
      <w:pPr>
        <w:pStyle w:val="a5"/>
        <w:numPr>
          <w:ilvl w:val="0"/>
          <w:numId w:val="239"/>
        </w:numPr>
        <w:tabs>
          <w:tab w:val="left" w:pos="1259"/>
        </w:tabs>
        <w:spacing w:before="1"/>
        <w:ind w:right="230" w:firstLine="454"/>
        <w:jc w:val="left"/>
        <w:rPr>
          <w:sz w:val="24"/>
        </w:rPr>
      </w:pPr>
      <w:r>
        <w:rPr>
          <w:sz w:val="24"/>
        </w:rPr>
        <w:t>употреблять</w:t>
      </w:r>
      <w:r>
        <w:rPr>
          <w:spacing w:val="57"/>
          <w:sz w:val="24"/>
        </w:rPr>
        <w:t xml:space="preserve"> </w:t>
      </w:r>
      <w:r>
        <w:rPr>
          <w:sz w:val="24"/>
        </w:rPr>
        <w:t>формы</w:t>
      </w:r>
      <w:r>
        <w:rPr>
          <w:spacing w:val="56"/>
          <w:sz w:val="24"/>
        </w:rPr>
        <w:t xml:space="preserve"> </w:t>
      </w:r>
      <w:r>
        <w:rPr>
          <w:sz w:val="24"/>
        </w:rPr>
        <w:t>слов</w:t>
      </w:r>
      <w:r>
        <w:rPr>
          <w:spacing w:val="57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56"/>
          <w:sz w:val="24"/>
        </w:rPr>
        <w:t xml:space="preserve"> </w:t>
      </w:r>
      <w:r>
        <w:rPr>
          <w:sz w:val="24"/>
        </w:rPr>
        <w:t>частей</w:t>
      </w:r>
      <w:r>
        <w:rPr>
          <w:spacing w:val="57"/>
          <w:sz w:val="24"/>
        </w:rPr>
        <w:t xml:space="preserve"> </w:t>
      </w:r>
      <w:r>
        <w:rPr>
          <w:sz w:val="24"/>
        </w:rPr>
        <w:t>речи</w:t>
      </w:r>
      <w:r>
        <w:rPr>
          <w:spacing w:val="58"/>
          <w:sz w:val="24"/>
        </w:rPr>
        <w:t xml:space="preserve"> </w:t>
      </w:r>
      <w:r>
        <w:rPr>
          <w:sz w:val="24"/>
        </w:rPr>
        <w:t>в</w:t>
      </w:r>
      <w:r>
        <w:rPr>
          <w:spacing w:val="56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55"/>
          <w:sz w:val="24"/>
        </w:rPr>
        <w:t xml:space="preserve"> </w:t>
      </w:r>
      <w:r>
        <w:rPr>
          <w:sz w:val="24"/>
        </w:rPr>
        <w:t>с</w:t>
      </w:r>
      <w:r>
        <w:rPr>
          <w:spacing w:val="56"/>
          <w:sz w:val="24"/>
        </w:rPr>
        <w:t xml:space="preserve"> </w:t>
      </w:r>
      <w:r>
        <w:rPr>
          <w:sz w:val="24"/>
        </w:rPr>
        <w:t>нормами</w:t>
      </w:r>
      <w:r>
        <w:rPr>
          <w:spacing w:val="57"/>
          <w:sz w:val="24"/>
        </w:rPr>
        <w:t xml:space="preserve"> </w:t>
      </w:r>
      <w:r>
        <w:rPr>
          <w:sz w:val="24"/>
        </w:rPr>
        <w:t>современного</w:t>
      </w:r>
      <w:r>
        <w:rPr>
          <w:spacing w:val="-57"/>
          <w:sz w:val="24"/>
        </w:rPr>
        <w:t xml:space="preserve"> </w:t>
      </w:r>
      <w:r>
        <w:rPr>
          <w:sz w:val="24"/>
        </w:rPr>
        <w:t>русского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литературного языка;</w:t>
      </w:r>
    </w:p>
    <w:p w:rsidR="001E5777" w:rsidRDefault="00C60256">
      <w:pPr>
        <w:pStyle w:val="a5"/>
        <w:numPr>
          <w:ilvl w:val="0"/>
          <w:numId w:val="239"/>
        </w:numPr>
        <w:tabs>
          <w:tab w:val="left" w:pos="1256"/>
        </w:tabs>
        <w:ind w:right="234" w:firstLine="454"/>
        <w:jc w:val="left"/>
        <w:rPr>
          <w:sz w:val="24"/>
        </w:rPr>
      </w:pPr>
      <w:r>
        <w:rPr>
          <w:sz w:val="24"/>
        </w:rPr>
        <w:t>применять</w:t>
      </w:r>
      <w:r>
        <w:rPr>
          <w:spacing w:val="32"/>
          <w:sz w:val="24"/>
        </w:rPr>
        <w:t xml:space="preserve"> </w:t>
      </w:r>
      <w:r>
        <w:rPr>
          <w:sz w:val="24"/>
        </w:rPr>
        <w:t>морфологические</w:t>
      </w:r>
      <w:r>
        <w:rPr>
          <w:spacing w:val="33"/>
          <w:sz w:val="24"/>
        </w:rPr>
        <w:t xml:space="preserve"> </w:t>
      </w:r>
      <w:r>
        <w:rPr>
          <w:sz w:val="24"/>
        </w:rPr>
        <w:t>знания</w:t>
      </w:r>
      <w:r>
        <w:rPr>
          <w:spacing w:val="31"/>
          <w:sz w:val="24"/>
        </w:rPr>
        <w:t xml:space="preserve"> </w:t>
      </w:r>
      <w:r>
        <w:rPr>
          <w:sz w:val="24"/>
        </w:rPr>
        <w:t>и</w:t>
      </w:r>
      <w:r>
        <w:rPr>
          <w:spacing w:val="37"/>
          <w:sz w:val="24"/>
        </w:rPr>
        <w:t xml:space="preserve"> </w:t>
      </w:r>
      <w:r>
        <w:rPr>
          <w:sz w:val="24"/>
        </w:rPr>
        <w:t>умения</w:t>
      </w:r>
      <w:r>
        <w:rPr>
          <w:spacing w:val="35"/>
          <w:sz w:val="24"/>
        </w:rPr>
        <w:t xml:space="preserve"> </w:t>
      </w:r>
      <w:r>
        <w:rPr>
          <w:sz w:val="24"/>
        </w:rPr>
        <w:t>в</w:t>
      </w:r>
      <w:r>
        <w:rPr>
          <w:spacing w:val="31"/>
          <w:sz w:val="24"/>
        </w:rPr>
        <w:t xml:space="preserve"> </w:t>
      </w:r>
      <w:r>
        <w:rPr>
          <w:sz w:val="24"/>
        </w:rPr>
        <w:t>практике</w:t>
      </w:r>
      <w:r>
        <w:rPr>
          <w:spacing w:val="33"/>
          <w:sz w:val="24"/>
        </w:rPr>
        <w:t xml:space="preserve"> </w:t>
      </w:r>
      <w:r>
        <w:rPr>
          <w:sz w:val="24"/>
        </w:rPr>
        <w:t>правописания,</w:t>
      </w:r>
      <w:r>
        <w:rPr>
          <w:spacing w:val="35"/>
          <w:sz w:val="24"/>
        </w:rPr>
        <w:t xml:space="preserve"> </w:t>
      </w:r>
      <w:r>
        <w:rPr>
          <w:sz w:val="24"/>
        </w:rPr>
        <w:t>в</w:t>
      </w:r>
      <w:r>
        <w:rPr>
          <w:spacing w:val="33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33"/>
          <w:sz w:val="24"/>
        </w:rPr>
        <w:t xml:space="preserve"> </w:t>
      </w:r>
      <w:r>
        <w:rPr>
          <w:sz w:val="24"/>
        </w:rPr>
        <w:t>видах</w:t>
      </w:r>
      <w:r>
        <w:rPr>
          <w:spacing w:val="-57"/>
          <w:sz w:val="24"/>
        </w:rPr>
        <w:t xml:space="preserve"> </w:t>
      </w:r>
      <w:r>
        <w:rPr>
          <w:sz w:val="24"/>
        </w:rPr>
        <w:t>анализа;</w:t>
      </w:r>
    </w:p>
    <w:p w:rsidR="001E5777" w:rsidRDefault="00C60256">
      <w:pPr>
        <w:pStyle w:val="a5"/>
        <w:numPr>
          <w:ilvl w:val="0"/>
          <w:numId w:val="239"/>
        </w:numPr>
        <w:tabs>
          <w:tab w:val="left" w:pos="1256"/>
          <w:tab w:val="left" w:pos="2955"/>
          <w:tab w:val="left" w:pos="4126"/>
          <w:tab w:val="left" w:pos="6145"/>
          <w:tab w:val="left" w:pos="7618"/>
          <w:tab w:val="left" w:pos="9443"/>
          <w:tab w:val="left" w:pos="10151"/>
        </w:tabs>
        <w:ind w:right="230" w:firstLine="454"/>
        <w:jc w:val="left"/>
        <w:rPr>
          <w:sz w:val="24"/>
        </w:rPr>
      </w:pPr>
      <w:r>
        <w:rPr>
          <w:sz w:val="24"/>
        </w:rPr>
        <w:t>распознавать</w:t>
      </w:r>
      <w:r>
        <w:rPr>
          <w:sz w:val="24"/>
        </w:rPr>
        <w:tab/>
        <w:t>явления</w:t>
      </w:r>
      <w:r>
        <w:rPr>
          <w:sz w:val="24"/>
        </w:rPr>
        <w:tab/>
        <w:t>грамматической</w:t>
      </w:r>
      <w:r>
        <w:rPr>
          <w:sz w:val="24"/>
        </w:rPr>
        <w:tab/>
        <w:t>омонимии,</w:t>
      </w:r>
      <w:r>
        <w:rPr>
          <w:sz w:val="24"/>
        </w:rPr>
        <w:tab/>
        <w:t>существенные</w:t>
      </w:r>
      <w:r>
        <w:rPr>
          <w:sz w:val="24"/>
        </w:rPr>
        <w:tab/>
        <w:t>для</w:t>
      </w:r>
      <w:r>
        <w:rPr>
          <w:sz w:val="24"/>
        </w:rPr>
        <w:tab/>
      </w:r>
      <w:r>
        <w:rPr>
          <w:spacing w:val="-1"/>
          <w:sz w:val="24"/>
        </w:rPr>
        <w:t>решения</w:t>
      </w:r>
      <w:r>
        <w:rPr>
          <w:spacing w:val="-57"/>
          <w:sz w:val="24"/>
        </w:rPr>
        <w:t xml:space="preserve"> </w:t>
      </w:r>
      <w:r>
        <w:rPr>
          <w:sz w:val="24"/>
        </w:rPr>
        <w:t>орфографических</w:t>
      </w:r>
      <w:r>
        <w:rPr>
          <w:spacing w:val="-2"/>
          <w:sz w:val="24"/>
        </w:rPr>
        <w:t xml:space="preserve"> </w:t>
      </w:r>
      <w:r>
        <w:rPr>
          <w:sz w:val="24"/>
        </w:rPr>
        <w:t>и пунктуационных</w:t>
      </w:r>
      <w:r>
        <w:rPr>
          <w:spacing w:val="-1"/>
          <w:sz w:val="24"/>
        </w:rPr>
        <w:t xml:space="preserve"> </w:t>
      </w:r>
      <w:r>
        <w:rPr>
          <w:sz w:val="24"/>
        </w:rPr>
        <w:t>задач.</w:t>
      </w:r>
    </w:p>
    <w:p w:rsidR="001E5777" w:rsidRDefault="00C60256">
      <w:pPr>
        <w:ind w:left="1111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39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анализировать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синонимические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средства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морфологии;</w:t>
      </w:r>
    </w:p>
    <w:p w:rsidR="001E5777" w:rsidRDefault="00C60256">
      <w:pPr>
        <w:pStyle w:val="a5"/>
        <w:numPr>
          <w:ilvl w:val="0"/>
          <w:numId w:val="239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различать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грамматические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омонимы;</w:t>
      </w:r>
    </w:p>
    <w:p w:rsidR="001E5777" w:rsidRDefault="00C60256">
      <w:pPr>
        <w:pStyle w:val="a5"/>
        <w:numPr>
          <w:ilvl w:val="0"/>
          <w:numId w:val="239"/>
        </w:numPr>
        <w:tabs>
          <w:tab w:val="left" w:pos="1256"/>
        </w:tabs>
        <w:ind w:right="228" w:firstLine="454"/>
        <w:rPr>
          <w:i/>
          <w:sz w:val="24"/>
        </w:rPr>
      </w:pPr>
      <w:r>
        <w:rPr>
          <w:i/>
          <w:sz w:val="24"/>
        </w:rPr>
        <w:t>опознавать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выразительные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средства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морфологии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публицистической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художественной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речи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оценивать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их;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объяснять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особенности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употребления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морфологических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средств 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текстах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научного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официально-делового стилей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речи;</w:t>
      </w:r>
    </w:p>
    <w:p w:rsidR="001E5777" w:rsidRDefault="00C60256">
      <w:pPr>
        <w:pStyle w:val="a5"/>
        <w:numPr>
          <w:ilvl w:val="0"/>
          <w:numId w:val="239"/>
        </w:numPr>
        <w:tabs>
          <w:tab w:val="left" w:pos="1256"/>
        </w:tabs>
        <w:ind w:right="230" w:firstLine="454"/>
        <w:rPr>
          <w:i/>
          <w:sz w:val="24"/>
        </w:rPr>
      </w:pPr>
      <w:r>
        <w:rPr>
          <w:i/>
          <w:sz w:val="24"/>
        </w:rPr>
        <w:t>извлекать необходимую информацию из словарей грамматических трудностей, в том числе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мультимедийных;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использовать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эту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информацию 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различных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видах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деятельности.</w:t>
      </w:r>
    </w:p>
    <w:p w:rsidR="001E5777" w:rsidRDefault="00C60256">
      <w:pPr>
        <w:pStyle w:val="2"/>
        <w:spacing w:before="6"/>
        <w:ind w:left="1111"/>
        <w:jc w:val="left"/>
      </w:pPr>
      <w:r>
        <w:t>Синтаксис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38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опознавать</w:t>
      </w:r>
      <w:r>
        <w:rPr>
          <w:spacing w:val="-3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-6"/>
          <w:sz w:val="24"/>
        </w:rPr>
        <w:t xml:space="preserve"> </w:t>
      </w:r>
      <w:r>
        <w:rPr>
          <w:sz w:val="24"/>
        </w:rPr>
        <w:t>единицы</w:t>
      </w:r>
      <w:r>
        <w:rPr>
          <w:spacing w:val="-3"/>
          <w:sz w:val="24"/>
        </w:rPr>
        <w:t xml:space="preserve"> </w:t>
      </w:r>
      <w:r>
        <w:rPr>
          <w:sz w:val="24"/>
        </w:rPr>
        <w:t>синтаксиса</w:t>
      </w:r>
      <w:r>
        <w:rPr>
          <w:spacing w:val="-3"/>
          <w:sz w:val="24"/>
        </w:rPr>
        <w:t xml:space="preserve"> </w:t>
      </w:r>
      <w:r>
        <w:rPr>
          <w:sz w:val="24"/>
        </w:rPr>
        <w:t>(словосочетание,</w:t>
      </w:r>
      <w:r>
        <w:rPr>
          <w:spacing w:val="-3"/>
          <w:sz w:val="24"/>
        </w:rPr>
        <w:t xml:space="preserve"> </w:t>
      </w:r>
      <w:r>
        <w:rPr>
          <w:sz w:val="24"/>
        </w:rPr>
        <w:t>предложение)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их виды;</w:t>
      </w:r>
    </w:p>
    <w:p w:rsidR="001E5777" w:rsidRDefault="00C60256">
      <w:pPr>
        <w:pStyle w:val="a5"/>
        <w:numPr>
          <w:ilvl w:val="0"/>
          <w:numId w:val="238"/>
        </w:numPr>
        <w:tabs>
          <w:tab w:val="left" w:pos="1256"/>
        </w:tabs>
        <w:ind w:right="234" w:firstLine="454"/>
        <w:jc w:val="left"/>
        <w:rPr>
          <w:sz w:val="24"/>
        </w:rPr>
      </w:pPr>
      <w:r>
        <w:rPr>
          <w:sz w:val="24"/>
        </w:rPr>
        <w:t>анализировать</w:t>
      </w:r>
      <w:r>
        <w:rPr>
          <w:spacing w:val="11"/>
          <w:sz w:val="24"/>
        </w:rPr>
        <w:t xml:space="preserve"> </w:t>
      </w:r>
      <w:r>
        <w:rPr>
          <w:sz w:val="24"/>
        </w:rPr>
        <w:t>различные</w:t>
      </w:r>
      <w:r>
        <w:rPr>
          <w:spacing w:val="9"/>
          <w:sz w:val="24"/>
        </w:rPr>
        <w:t xml:space="preserve"> </w:t>
      </w:r>
      <w:r>
        <w:rPr>
          <w:sz w:val="24"/>
        </w:rPr>
        <w:t>виды</w:t>
      </w:r>
      <w:r>
        <w:rPr>
          <w:spacing w:val="11"/>
          <w:sz w:val="24"/>
        </w:rPr>
        <w:t xml:space="preserve"> </w:t>
      </w:r>
      <w:r>
        <w:rPr>
          <w:sz w:val="24"/>
        </w:rPr>
        <w:t>словосочетаний</w:t>
      </w:r>
      <w:r>
        <w:rPr>
          <w:spacing w:val="12"/>
          <w:sz w:val="24"/>
        </w:rPr>
        <w:t xml:space="preserve"> </w:t>
      </w:r>
      <w:r>
        <w:rPr>
          <w:sz w:val="24"/>
        </w:rPr>
        <w:t>и</w:t>
      </w:r>
      <w:r>
        <w:rPr>
          <w:spacing w:val="10"/>
          <w:sz w:val="24"/>
        </w:rPr>
        <w:t xml:space="preserve"> </w:t>
      </w:r>
      <w:r>
        <w:rPr>
          <w:sz w:val="24"/>
        </w:rPr>
        <w:t>предложений</w:t>
      </w:r>
      <w:r>
        <w:rPr>
          <w:spacing w:val="12"/>
          <w:sz w:val="24"/>
        </w:rPr>
        <w:t xml:space="preserve"> </w:t>
      </w:r>
      <w:r>
        <w:rPr>
          <w:sz w:val="24"/>
        </w:rPr>
        <w:t>с</w:t>
      </w:r>
      <w:r>
        <w:rPr>
          <w:spacing w:val="10"/>
          <w:sz w:val="24"/>
        </w:rPr>
        <w:t xml:space="preserve"> </w:t>
      </w:r>
      <w:r>
        <w:rPr>
          <w:sz w:val="24"/>
        </w:rPr>
        <w:t>точки</w:t>
      </w:r>
      <w:r>
        <w:rPr>
          <w:spacing w:val="12"/>
          <w:sz w:val="24"/>
        </w:rPr>
        <w:t xml:space="preserve"> </w:t>
      </w:r>
      <w:r>
        <w:rPr>
          <w:sz w:val="24"/>
        </w:rPr>
        <w:t>зрения</w:t>
      </w:r>
      <w:r>
        <w:rPr>
          <w:spacing w:val="12"/>
          <w:sz w:val="24"/>
        </w:rPr>
        <w:t xml:space="preserve"> </w:t>
      </w:r>
      <w:r>
        <w:rPr>
          <w:sz w:val="24"/>
        </w:rPr>
        <w:t>структурной</w:t>
      </w:r>
      <w:r>
        <w:rPr>
          <w:spacing w:val="12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смысловой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организации, функциональной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предназначенности;</w:t>
      </w:r>
    </w:p>
    <w:p w:rsidR="001E5777" w:rsidRDefault="00C60256">
      <w:pPr>
        <w:pStyle w:val="a5"/>
        <w:numPr>
          <w:ilvl w:val="0"/>
          <w:numId w:val="238"/>
        </w:numPr>
        <w:tabs>
          <w:tab w:val="left" w:pos="1259"/>
        </w:tabs>
        <w:ind w:right="229" w:firstLine="454"/>
        <w:jc w:val="left"/>
        <w:rPr>
          <w:sz w:val="24"/>
        </w:rPr>
      </w:pPr>
      <w:r>
        <w:rPr>
          <w:sz w:val="24"/>
        </w:rPr>
        <w:t>употреблять</w:t>
      </w:r>
      <w:r>
        <w:rPr>
          <w:spacing w:val="25"/>
          <w:sz w:val="24"/>
        </w:rPr>
        <w:t xml:space="preserve"> </w:t>
      </w:r>
      <w:r>
        <w:rPr>
          <w:sz w:val="24"/>
        </w:rPr>
        <w:t>синтаксические</w:t>
      </w:r>
      <w:r>
        <w:rPr>
          <w:spacing w:val="24"/>
          <w:sz w:val="24"/>
        </w:rPr>
        <w:t xml:space="preserve"> </w:t>
      </w:r>
      <w:r>
        <w:rPr>
          <w:sz w:val="24"/>
        </w:rPr>
        <w:t>единицы</w:t>
      </w:r>
      <w:r>
        <w:rPr>
          <w:spacing w:val="28"/>
          <w:sz w:val="24"/>
        </w:rPr>
        <w:t xml:space="preserve"> </w:t>
      </w:r>
      <w:r>
        <w:rPr>
          <w:sz w:val="24"/>
        </w:rPr>
        <w:t>в</w:t>
      </w:r>
      <w:r>
        <w:rPr>
          <w:spacing w:val="25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25"/>
          <w:sz w:val="24"/>
        </w:rPr>
        <w:t xml:space="preserve"> </w:t>
      </w:r>
      <w:r>
        <w:rPr>
          <w:sz w:val="24"/>
        </w:rPr>
        <w:t>с</w:t>
      </w:r>
      <w:r>
        <w:rPr>
          <w:spacing w:val="24"/>
          <w:sz w:val="24"/>
        </w:rPr>
        <w:t xml:space="preserve"> </w:t>
      </w:r>
      <w:r>
        <w:rPr>
          <w:sz w:val="24"/>
        </w:rPr>
        <w:t>нормами</w:t>
      </w:r>
      <w:r>
        <w:rPr>
          <w:spacing w:val="25"/>
          <w:sz w:val="24"/>
        </w:rPr>
        <w:t xml:space="preserve"> </w:t>
      </w:r>
      <w:r>
        <w:rPr>
          <w:sz w:val="24"/>
        </w:rPr>
        <w:t>современного</w:t>
      </w:r>
      <w:r>
        <w:rPr>
          <w:spacing w:val="25"/>
          <w:sz w:val="24"/>
        </w:rPr>
        <w:t xml:space="preserve"> </w:t>
      </w:r>
      <w:r>
        <w:rPr>
          <w:sz w:val="24"/>
        </w:rPr>
        <w:t>русского</w:t>
      </w:r>
      <w:r>
        <w:rPr>
          <w:spacing w:val="-57"/>
          <w:sz w:val="24"/>
        </w:rPr>
        <w:t xml:space="preserve"> </w:t>
      </w:r>
      <w:r>
        <w:rPr>
          <w:sz w:val="24"/>
        </w:rPr>
        <w:t>литературного</w:t>
      </w:r>
      <w:r>
        <w:rPr>
          <w:spacing w:val="-1"/>
          <w:sz w:val="24"/>
        </w:rPr>
        <w:t xml:space="preserve"> </w:t>
      </w:r>
      <w:r>
        <w:rPr>
          <w:sz w:val="24"/>
        </w:rPr>
        <w:t>языка;</w:t>
      </w:r>
    </w:p>
    <w:p w:rsidR="001E5777" w:rsidRDefault="00C60256">
      <w:pPr>
        <w:pStyle w:val="a5"/>
        <w:numPr>
          <w:ilvl w:val="0"/>
          <w:numId w:val="238"/>
        </w:numPr>
        <w:tabs>
          <w:tab w:val="left" w:pos="1256"/>
        </w:tabs>
        <w:ind w:right="234" w:firstLine="454"/>
        <w:jc w:val="left"/>
        <w:rPr>
          <w:sz w:val="24"/>
        </w:rPr>
      </w:pPr>
      <w:r>
        <w:rPr>
          <w:sz w:val="24"/>
        </w:rPr>
        <w:t>использовать</w:t>
      </w:r>
      <w:r>
        <w:rPr>
          <w:spacing w:val="17"/>
          <w:sz w:val="24"/>
        </w:rPr>
        <w:t xml:space="preserve"> </w:t>
      </w:r>
      <w:r>
        <w:rPr>
          <w:sz w:val="24"/>
        </w:rPr>
        <w:t>разнообразные</w:t>
      </w:r>
      <w:r>
        <w:rPr>
          <w:spacing w:val="15"/>
          <w:sz w:val="24"/>
        </w:rPr>
        <w:t xml:space="preserve"> </w:t>
      </w:r>
      <w:r>
        <w:rPr>
          <w:sz w:val="24"/>
        </w:rPr>
        <w:t>синонимические</w:t>
      </w:r>
      <w:r>
        <w:rPr>
          <w:spacing w:val="15"/>
          <w:sz w:val="24"/>
        </w:rPr>
        <w:t xml:space="preserve"> </w:t>
      </w:r>
      <w:r>
        <w:rPr>
          <w:sz w:val="24"/>
        </w:rPr>
        <w:t>синтаксические</w:t>
      </w:r>
      <w:r>
        <w:rPr>
          <w:spacing w:val="15"/>
          <w:sz w:val="24"/>
        </w:rPr>
        <w:t xml:space="preserve"> </w:t>
      </w:r>
      <w:r>
        <w:rPr>
          <w:sz w:val="24"/>
        </w:rPr>
        <w:t>конструкции</w:t>
      </w:r>
      <w:r>
        <w:rPr>
          <w:spacing w:val="17"/>
          <w:sz w:val="24"/>
        </w:rPr>
        <w:t xml:space="preserve"> </w:t>
      </w:r>
      <w:r>
        <w:rPr>
          <w:sz w:val="24"/>
        </w:rPr>
        <w:t>в</w:t>
      </w:r>
      <w:r>
        <w:rPr>
          <w:spacing w:val="16"/>
          <w:sz w:val="24"/>
        </w:rPr>
        <w:t xml:space="preserve"> </w:t>
      </w:r>
      <w:r>
        <w:rPr>
          <w:sz w:val="24"/>
        </w:rPr>
        <w:t>собственной</w:t>
      </w:r>
      <w:r>
        <w:rPr>
          <w:spacing w:val="-57"/>
          <w:sz w:val="24"/>
        </w:rPr>
        <w:t xml:space="preserve"> </w:t>
      </w:r>
      <w:r>
        <w:rPr>
          <w:sz w:val="24"/>
        </w:rPr>
        <w:t>речевой</w:t>
      </w:r>
      <w:r>
        <w:rPr>
          <w:spacing w:val="-1"/>
          <w:sz w:val="24"/>
        </w:rPr>
        <w:t xml:space="preserve"> </w:t>
      </w:r>
      <w:r>
        <w:rPr>
          <w:sz w:val="24"/>
        </w:rPr>
        <w:t>практике;</w:t>
      </w:r>
    </w:p>
    <w:p w:rsidR="001E5777" w:rsidRDefault="00C60256">
      <w:pPr>
        <w:pStyle w:val="a5"/>
        <w:numPr>
          <w:ilvl w:val="0"/>
          <w:numId w:val="237"/>
        </w:numPr>
        <w:tabs>
          <w:tab w:val="left" w:pos="1256"/>
        </w:tabs>
        <w:ind w:right="224" w:firstLine="454"/>
        <w:jc w:val="left"/>
        <w:rPr>
          <w:sz w:val="24"/>
        </w:rPr>
      </w:pPr>
      <w:r>
        <w:rPr>
          <w:sz w:val="24"/>
        </w:rPr>
        <w:t>применять</w:t>
      </w:r>
      <w:r>
        <w:rPr>
          <w:spacing w:val="55"/>
          <w:sz w:val="24"/>
        </w:rPr>
        <w:t xml:space="preserve"> </w:t>
      </w:r>
      <w:r>
        <w:rPr>
          <w:sz w:val="24"/>
        </w:rPr>
        <w:t>синтаксические</w:t>
      </w:r>
      <w:r>
        <w:rPr>
          <w:spacing w:val="54"/>
          <w:sz w:val="24"/>
        </w:rPr>
        <w:t xml:space="preserve"> </w:t>
      </w:r>
      <w:r>
        <w:rPr>
          <w:sz w:val="24"/>
        </w:rPr>
        <w:t>знания</w:t>
      </w:r>
      <w:r>
        <w:rPr>
          <w:spacing w:val="54"/>
          <w:sz w:val="24"/>
        </w:rPr>
        <w:t xml:space="preserve"> </w:t>
      </w:r>
      <w:r>
        <w:rPr>
          <w:sz w:val="24"/>
        </w:rPr>
        <w:t>и</w:t>
      </w:r>
      <w:r>
        <w:rPr>
          <w:spacing w:val="57"/>
          <w:sz w:val="24"/>
        </w:rPr>
        <w:t xml:space="preserve"> </w:t>
      </w:r>
      <w:r>
        <w:rPr>
          <w:sz w:val="24"/>
        </w:rPr>
        <w:t>умения</w:t>
      </w:r>
      <w:r>
        <w:rPr>
          <w:spacing w:val="55"/>
          <w:sz w:val="24"/>
        </w:rPr>
        <w:t xml:space="preserve"> </w:t>
      </w:r>
      <w:r>
        <w:rPr>
          <w:sz w:val="24"/>
        </w:rPr>
        <w:t>в</w:t>
      </w:r>
      <w:r>
        <w:rPr>
          <w:spacing w:val="53"/>
          <w:sz w:val="24"/>
        </w:rPr>
        <w:t xml:space="preserve"> </w:t>
      </w:r>
      <w:r>
        <w:rPr>
          <w:sz w:val="24"/>
        </w:rPr>
        <w:t>практике</w:t>
      </w:r>
      <w:r>
        <w:rPr>
          <w:spacing w:val="54"/>
          <w:sz w:val="24"/>
        </w:rPr>
        <w:t xml:space="preserve"> </w:t>
      </w:r>
      <w:r>
        <w:rPr>
          <w:sz w:val="24"/>
        </w:rPr>
        <w:t>правописания,</w:t>
      </w:r>
      <w:r>
        <w:rPr>
          <w:spacing w:val="54"/>
          <w:sz w:val="24"/>
        </w:rPr>
        <w:t xml:space="preserve"> </w:t>
      </w:r>
      <w:r>
        <w:rPr>
          <w:sz w:val="24"/>
        </w:rPr>
        <w:t>в</w:t>
      </w:r>
      <w:r>
        <w:rPr>
          <w:spacing w:val="54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56"/>
          <w:sz w:val="24"/>
        </w:rPr>
        <w:t xml:space="preserve"> </w:t>
      </w:r>
      <w:r>
        <w:rPr>
          <w:sz w:val="24"/>
        </w:rPr>
        <w:t>видах</w:t>
      </w:r>
      <w:r>
        <w:rPr>
          <w:spacing w:val="-57"/>
          <w:sz w:val="24"/>
        </w:rPr>
        <w:t xml:space="preserve"> </w:t>
      </w:r>
      <w:r>
        <w:rPr>
          <w:sz w:val="24"/>
        </w:rPr>
        <w:t>анализа.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spacing w:before="66"/>
        <w:ind w:left="1111"/>
        <w:jc w:val="both"/>
        <w:rPr>
          <w:i/>
          <w:sz w:val="24"/>
        </w:rPr>
      </w:pPr>
      <w:r>
        <w:rPr>
          <w:i/>
          <w:sz w:val="24"/>
        </w:rPr>
        <w:lastRenderedPageBreak/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36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анализировать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синонимические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средства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синтаксиса;</w:t>
      </w:r>
    </w:p>
    <w:p w:rsidR="001E5777" w:rsidRDefault="00C60256">
      <w:pPr>
        <w:pStyle w:val="a5"/>
        <w:numPr>
          <w:ilvl w:val="0"/>
          <w:numId w:val="236"/>
        </w:numPr>
        <w:tabs>
          <w:tab w:val="left" w:pos="1256"/>
        </w:tabs>
        <w:ind w:right="226" w:firstLine="454"/>
        <w:rPr>
          <w:i/>
          <w:sz w:val="24"/>
        </w:rPr>
      </w:pPr>
      <w:r>
        <w:rPr>
          <w:i/>
          <w:sz w:val="24"/>
        </w:rPr>
        <w:t>опознавать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выразительные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средства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синтаксиса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публицистической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художественной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речи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оценивать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их;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объяснять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особенности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употребления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синтаксических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конструкций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текстах научного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официально-делового стилей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речи;</w:t>
      </w:r>
    </w:p>
    <w:p w:rsidR="001E5777" w:rsidRDefault="00C60256">
      <w:pPr>
        <w:pStyle w:val="a5"/>
        <w:numPr>
          <w:ilvl w:val="0"/>
          <w:numId w:val="236"/>
        </w:numPr>
        <w:tabs>
          <w:tab w:val="left" w:pos="1256"/>
        </w:tabs>
        <w:spacing w:before="1"/>
        <w:ind w:right="230" w:firstLine="454"/>
        <w:rPr>
          <w:i/>
          <w:sz w:val="24"/>
        </w:rPr>
      </w:pPr>
      <w:r>
        <w:rPr>
          <w:i/>
          <w:sz w:val="24"/>
        </w:rPr>
        <w:t>анализировать особенности употребления синтаксических конструкций с точки зрения 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функционально-стилистических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качеств,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требований выразительности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речи.</w:t>
      </w:r>
    </w:p>
    <w:p w:rsidR="001E5777" w:rsidRDefault="00C60256">
      <w:pPr>
        <w:pStyle w:val="2"/>
        <w:spacing w:before="4"/>
        <w:ind w:left="1111"/>
      </w:pPr>
      <w:r>
        <w:t>Правописание:</w:t>
      </w:r>
      <w:r>
        <w:rPr>
          <w:spacing w:val="-3"/>
        </w:rPr>
        <w:t xml:space="preserve"> </w:t>
      </w:r>
      <w:r>
        <w:t>орфография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пунктуация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36"/>
        </w:numPr>
        <w:tabs>
          <w:tab w:val="left" w:pos="1256"/>
        </w:tabs>
        <w:ind w:right="232" w:firstLine="454"/>
        <w:jc w:val="left"/>
        <w:rPr>
          <w:sz w:val="24"/>
        </w:rPr>
      </w:pPr>
      <w:r>
        <w:rPr>
          <w:sz w:val="24"/>
        </w:rPr>
        <w:t>соблюдать</w:t>
      </w:r>
      <w:r>
        <w:rPr>
          <w:spacing w:val="3"/>
          <w:sz w:val="24"/>
        </w:rPr>
        <w:t xml:space="preserve"> </w:t>
      </w:r>
      <w:r>
        <w:rPr>
          <w:sz w:val="24"/>
        </w:rPr>
        <w:t>орфографические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пунктуационные</w:t>
      </w:r>
      <w:r>
        <w:rPr>
          <w:spacing w:val="1"/>
          <w:sz w:val="24"/>
        </w:rPr>
        <w:t xml:space="preserve"> </w:t>
      </w:r>
      <w:r>
        <w:rPr>
          <w:sz w:val="24"/>
        </w:rPr>
        <w:t>нормы</w:t>
      </w:r>
      <w:r>
        <w:rPr>
          <w:spacing w:val="2"/>
          <w:sz w:val="24"/>
        </w:rPr>
        <w:t xml:space="preserve"> </w:t>
      </w:r>
      <w:r>
        <w:rPr>
          <w:sz w:val="24"/>
        </w:rPr>
        <w:t>в</w:t>
      </w:r>
      <w:r>
        <w:rPr>
          <w:spacing w:val="59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>письма</w:t>
      </w:r>
      <w:r>
        <w:rPr>
          <w:spacing w:val="1"/>
          <w:sz w:val="24"/>
        </w:rPr>
        <w:t xml:space="preserve"> </w:t>
      </w:r>
      <w:r>
        <w:rPr>
          <w:sz w:val="24"/>
        </w:rPr>
        <w:t>(в</w:t>
      </w:r>
      <w:r>
        <w:rPr>
          <w:spacing w:val="1"/>
          <w:sz w:val="24"/>
        </w:rPr>
        <w:t xml:space="preserve"> </w:t>
      </w:r>
      <w:r>
        <w:rPr>
          <w:sz w:val="24"/>
        </w:rPr>
        <w:t>объѐме</w:t>
      </w:r>
      <w:r>
        <w:rPr>
          <w:spacing w:val="-57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-1"/>
          <w:sz w:val="24"/>
        </w:rPr>
        <w:t xml:space="preserve"> </w:t>
      </w:r>
      <w:r>
        <w:rPr>
          <w:sz w:val="24"/>
        </w:rPr>
        <w:t>курса);</w:t>
      </w:r>
    </w:p>
    <w:p w:rsidR="001E5777" w:rsidRDefault="00C60256">
      <w:pPr>
        <w:pStyle w:val="a5"/>
        <w:numPr>
          <w:ilvl w:val="0"/>
          <w:numId w:val="236"/>
        </w:numPr>
        <w:tabs>
          <w:tab w:val="left" w:pos="1256"/>
        </w:tabs>
        <w:ind w:right="232" w:firstLine="454"/>
        <w:jc w:val="left"/>
        <w:rPr>
          <w:sz w:val="24"/>
        </w:rPr>
      </w:pPr>
      <w:r>
        <w:rPr>
          <w:sz w:val="24"/>
        </w:rPr>
        <w:t>объяснять</w:t>
      </w:r>
      <w:r>
        <w:rPr>
          <w:spacing w:val="16"/>
          <w:sz w:val="24"/>
        </w:rPr>
        <w:t xml:space="preserve"> </w:t>
      </w:r>
      <w:r>
        <w:rPr>
          <w:sz w:val="24"/>
        </w:rPr>
        <w:t>выбор</w:t>
      </w:r>
      <w:r>
        <w:rPr>
          <w:spacing w:val="17"/>
          <w:sz w:val="24"/>
        </w:rPr>
        <w:t xml:space="preserve"> </w:t>
      </w:r>
      <w:r>
        <w:rPr>
          <w:sz w:val="24"/>
        </w:rPr>
        <w:t>написания</w:t>
      </w:r>
      <w:r>
        <w:rPr>
          <w:spacing w:val="18"/>
          <w:sz w:val="24"/>
        </w:rPr>
        <w:t xml:space="preserve"> </w:t>
      </w:r>
      <w:r>
        <w:rPr>
          <w:sz w:val="24"/>
        </w:rPr>
        <w:t>в</w:t>
      </w:r>
      <w:r>
        <w:rPr>
          <w:spacing w:val="20"/>
          <w:sz w:val="24"/>
        </w:rPr>
        <w:t xml:space="preserve"> </w:t>
      </w:r>
      <w:r>
        <w:rPr>
          <w:sz w:val="24"/>
        </w:rPr>
        <w:t>устной</w:t>
      </w:r>
      <w:r>
        <w:rPr>
          <w:spacing w:val="19"/>
          <w:sz w:val="24"/>
        </w:rPr>
        <w:t xml:space="preserve"> </w:t>
      </w:r>
      <w:r>
        <w:rPr>
          <w:sz w:val="24"/>
        </w:rPr>
        <w:t>форме</w:t>
      </w:r>
      <w:r>
        <w:rPr>
          <w:spacing w:val="17"/>
          <w:sz w:val="24"/>
        </w:rPr>
        <w:t xml:space="preserve"> </w:t>
      </w:r>
      <w:r>
        <w:rPr>
          <w:sz w:val="24"/>
        </w:rPr>
        <w:t>(рассуждение)</w:t>
      </w:r>
      <w:r>
        <w:rPr>
          <w:spacing w:val="17"/>
          <w:sz w:val="24"/>
        </w:rPr>
        <w:t xml:space="preserve"> </w:t>
      </w:r>
      <w:r>
        <w:rPr>
          <w:sz w:val="24"/>
        </w:rPr>
        <w:t>и</w:t>
      </w:r>
      <w:r>
        <w:rPr>
          <w:spacing w:val="19"/>
          <w:sz w:val="24"/>
        </w:rPr>
        <w:t xml:space="preserve"> </w:t>
      </w:r>
      <w:r>
        <w:rPr>
          <w:sz w:val="24"/>
        </w:rPr>
        <w:t>письменной</w:t>
      </w:r>
      <w:r>
        <w:rPr>
          <w:spacing w:val="19"/>
          <w:sz w:val="24"/>
        </w:rPr>
        <w:t xml:space="preserve"> </w:t>
      </w:r>
      <w:r>
        <w:rPr>
          <w:sz w:val="24"/>
        </w:rPr>
        <w:t>форме</w:t>
      </w:r>
      <w:r>
        <w:rPr>
          <w:spacing w:val="17"/>
          <w:sz w:val="24"/>
        </w:rPr>
        <w:t xml:space="preserve"> </w:t>
      </w:r>
      <w:r>
        <w:rPr>
          <w:sz w:val="24"/>
        </w:rPr>
        <w:t>(с</w:t>
      </w:r>
      <w:r>
        <w:rPr>
          <w:spacing w:val="16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57"/>
          <w:sz w:val="24"/>
        </w:rPr>
        <w:t xml:space="preserve"> </w:t>
      </w:r>
      <w:r>
        <w:rPr>
          <w:sz w:val="24"/>
        </w:rPr>
        <w:t>графических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символов);</w:t>
      </w:r>
    </w:p>
    <w:p w:rsidR="001E5777" w:rsidRDefault="00C60256">
      <w:pPr>
        <w:pStyle w:val="a5"/>
        <w:numPr>
          <w:ilvl w:val="0"/>
          <w:numId w:val="236"/>
        </w:numPr>
        <w:tabs>
          <w:tab w:val="left" w:pos="1256"/>
        </w:tabs>
        <w:spacing w:before="1"/>
        <w:ind w:left="1255" w:hanging="145"/>
        <w:jc w:val="left"/>
        <w:rPr>
          <w:sz w:val="24"/>
        </w:rPr>
      </w:pPr>
      <w:r>
        <w:rPr>
          <w:sz w:val="24"/>
        </w:rPr>
        <w:t>обнаруживать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исправлять</w:t>
      </w:r>
      <w:r>
        <w:rPr>
          <w:spacing w:val="-3"/>
          <w:sz w:val="24"/>
        </w:rPr>
        <w:t xml:space="preserve"> </w:t>
      </w:r>
      <w:r>
        <w:rPr>
          <w:sz w:val="24"/>
        </w:rPr>
        <w:t>орфографические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пунктуационные</w:t>
      </w:r>
      <w:r>
        <w:rPr>
          <w:spacing w:val="-5"/>
          <w:sz w:val="24"/>
        </w:rPr>
        <w:t xml:space="preserve"> </w:t>
      </w:r>
      <w:r>
        <w:rPr>
          <w:sz w:val="24"/>
        </w:rPr>
        <w:t>ошибки;</w:t>
      </w:r>
    </w:p>
    <w:p w:rsidR="001E5777" w:rsidRDefault="00C60256">
      <w:pPr>
        <w:pStyle w:val="a5"/>
        <w:numPr>
          <w:ilvl w:val="0"/>
          <w:numId w:val="236"/>
        </w:numPr>
        <w:tabs>
          <w:tab w:val="left" w:pos="1256"/>
          <w:tab w:val="left" w:pos="2461"/>
          <w:tab w:val="left" w:pos="4077"/>
          <w:tab w:val="left" w:pos="5631"/>
          <w:tab w:val="left" w:pos="6057"/>
          <w:tab w:val="left" w:pos="8087"/>
          <w:tab w:val="left" w:pos="9209"/>
          <w:tab w:val="left" w:pos="9542"/>
        </w:tabs>
        <w:ind w:right="232" w:firstLine="454"/>
        <w:jc w:val="left"/>
        <w:rPr>
          <w:sz w:val="24"/>
        </w:rPr>
      </w:pPr>
      <w:r>
        <w:rPr>
          <w:sz w:val="24"/>
        </w:rPr>
        <w:t>извлекать</w:t>
      </w:r>
      <w:r>
        <w:rPr>
          <w:sz w:val="24"/>
        </w:rPr>
        <w:tab/>
        <w:t>необходимую</w:t>
      </w:r>
      <w:r>
        <w:rPr>
          <w:sz w:val="24"/>
        </w:rPr>
        <w:tab/>
        <w:t>информацию</w:t>
      </w:r>
      <w:r>
        <w:rPr>
          <w:sz w:val="24"/>
        </w:rPr>
        <w:tab/>
        <w:t>из</w:t>
      </w:r>
      <w:r>
        <w:rPr>
          <w:sz w:val="24"/>
        </w:rPr>
        <w:tab/>
        <w:t>орфографических</w:t>
      </w:r>
      <w:r>
        <w:rPr>
          <w:sz w:val="24"/>
        </w:rPr>
        <w:tab/>
        <w:t>словарей</w:t>
      </w:r>
      <w:r>
        <w:rPr>
          <w:sz w:val="24"/>
        </w:rPr>
        <w:tab/>
        <w:t>и</w:t>
      </w:r>
      <w:r>
        <w:rPr>
          <w:sz w:val="24"/>
        </w:rPr>
        <w:tab/>
      </w:r>
      <w:r>
        <w:rPr>
          <w:spacing w:val="-1"/>
          <w:sz w:val="24"/>
        </w:rPr>
        <w:t>справочников;</w:t>
      </w:r>
      <w:r>
        <w:rPr>
          <w:spacing w:val="-57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еѐ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-1"/>
          <w:sz w:val="24"/>
        </w:rPr>
        <w:t xml:space="preserve"> </w:t>
      </w:r>
      <w:r>
        <w:rPr>
          <w:sz w:val="24"/>
        </w:rPr>
        <w:t>письма.</w:t>
      </w:r>
    </w:p>
    <w:p w:rsidR="001E5777" w:rsidRDefault="00C60256">
      <w:pPr>
        <w:ind w:left="1111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36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демонстрировать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роль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орфографии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пунктуации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передаче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смысловой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стороны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речи;</w:t>
      </w:r>
    </w:p>
    <w:p w:rsidR="001E5777" w:rsidRDefault="00C60256">
      <w:pPr>
        <w:pStyle w:val="a5"/>
        <w:numPr>
          <w:ilvl w:val="0"/>
          <w:numId w:val="236"/>
        </w:numPr>
        <w:tabs>
          <w:tab w:val="left" w:pos="1256"/>
        </w:tabs>
        <w:ind w:right="231" w:firstLine="454"/>
        <w:jc w:val="left"/>
        <w:rPr>
          <w:i/>
          <w:sz w:val="24"/>
        </w:rPr>
      </w:pPr>
      <w:r>
        <w:rPr>
          <w:i/>
          <w:sz w:val="24"/>
        </w:rPr>
        <w:t>извлекать</w:t>
      </w:r>
      <w:r>
        <w:rPr>
          <w:i/>
          <w:spacing w:val="51"/>
          <w:sz w:val="24"/>
        </w:rPr>
        <w:t xml:space="preserve"> </w:t>
      </w:r>
      <w:r>
        <w:rPr>
          <w:i/>
          <w:sz w:val="24"/>
        </w:rPr>
        <w:t>необходимую</w:t>
      </w:r>
      <w:r>
        <w:rPr>
          <w:i/>
          <w:spacing w:val="51"/>
          <w:sz w:val="24"/>
        </w:rPr>
        <w:t xml:space="preserve"> </w:t>
      </w:r>
      <w:r>
        <w:rPr>
          <w:i/>
          <w:sz w:val="24"/>
        </w:rPr>
        <w:t>информацию</w:t>
      </w:r>
      <w:r>
        <w:rPr>
          <w:i/>
          <w:spacing w:val="52"/>
          <w:sz w:val="24"/>
        </w:rPr>
        <w:t xml:space="preserve"> </w:t>
      </w:r>
      <w:r>
        <w:rPr>
          <w:i/>
          <w:sz w:val="24"/>
        </w:rPr>
        <w:t>из</w:t>
      </w:r>
      <w:r>
        <w:rPr>
          <w:i/>
          <w:spacing w:val="48"/>
          <w:sz w:val="24"/>
        </w:rPr>
        <w:t xml:space="preserve"> </w:t>
      </w:r>
      <w:r>
        <w:rPr>
          <w:i/>
          <w:sz w:val="24"/>
        </w:rPr>
        <w:t>мультимедийных</w:t>
      </w:r>
      <w:r>
        <w:rPr>
          <w:i/>
          <w:spacing w:val="49"/>
          <w:sz w:val="24"/>
        </w:rPr>
        <w:t xml:space="preserve"> </w:t>
      </w:r>
      <w:r>
        <w:rPr>
          <w:i/>
          <w:sz w:val="24"/>
        </w:rPr>
        <w:t>орфографических</w:t>
      </w:r>
      <w:r>
        <w:rPr>
          <w:i/>
          <w:spacing w:val="50"/>
          <w:sz w:val="24"/>
        </w:rPr>
        <w:t xml:space="preserve"> </w:t>
      </w:r>
      <w:r>
        <w:rPr>
          <w:i/>
          <w:sz w:val="24"/>
        </w:rPr>
        <w:t>словарей</w:t>
      </w:r>
      <w:r>
        <w:rPr>
          <w:i/>
          <w:spacing w:val="50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справочников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 правописанию; использовать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эту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информацию 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процессе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письма.</w:t>
      </w:r>
    </w:p>
    <w:p w:rsidR="001E5777" w:rsidRDefault="00C60256">
      <w:pPr>
        <w:pStyle w:val="2"/>
        <w:ind w:left="1111"/>
        <w:jc w:val="left"/>
      </w:pPr>
      <w:r>
        <w:t>Язык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культура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35"/>
        </w:numPr>
        <w:tabs>
          <w:tab w:val="left" w:pos="1256"/>
        </w:tabs>
        <w:ind w:right="230" w:firstLine="454"/>
        <w:jc w:val="left"/>
        <w:rPr>
          <w:sz w:val="24"/>
        </w:rPr>
      </w:pPr>
      <w:r>
        <w:rPr>
          <w:sz w:val="24"/>
        </w:rPr>
        <w:t>выявлять</w:t>
      </w:r>
      <w:r>
        <w:rPr>
          <w:spacing w:val="16"/>
          <w:sz w:val="24"/>
        </w:rPr>
        <w:t xml:space="preserve"> </w:t>
      </w:r>
      <w:r>
        <w:rPr>
          <w:sz w:val="24"/>
        </w:rPr>
        <w:t>единицы</w:t>
      </w:r>
      <w:r>
        <w:rPr>
          <w:spacing w:val="15"/>
          <w:sz w:val="24"/>
        </w:rPr>
        <w:t xml:space="preserve"> </w:t>
      </w:r>
      <w:r>
        <w:rPr>
          <w:sz w:val="24"/>
        </w:rPr>
        <w:t>языка</w:t>
      </w:r>
      <w:r>
        <w:rPr>
          <w:spacing w:val="15"/>
          <w:sz w:val="24"/>
        </w:rPr>
        <w:t xml:space="preserve"> </w:t>
      </w:r>
      <w:r>
        <w:rPr>
          <w:sz w:val="24"/>
        </w:rPr>
        <w:t>с</w:t>
      </w:r>
      <w:r>
        <w:rPr>
          <w:spacing w:val="15"/>
          <w:sz w:val="24"/>
        </w:rPr>
        <w:t xml:space="preserve"> </w:t>
      </w:r>
      <w:r>
        <w:rPr>
          <w:sz w:val="24"/>
        </w:rPr>
        <w:t>национально-культурным</w:t>
      </w:r>
      <w:r>
        <w:rPr>
          <w:spacing w:val="16"/>
          <w:sz w:val="24"/>
        </w:rPr>
        <w:t xml:space="preserve"> </w:t>
      </w:r>
      <w:r>
        <w:rPr>
          <w:sz w:val="24"/>
        </w:rPr>
        <w:t>компонентом</w:t>
      </w:r>
      <w:r>
        <w:rPr>
          <w:spacing w:val="15"/>
          <w:sz w:val="24"/>
        </w:rPr>
        <w:t xml:space="preserve"> </w:t>
      </w:r>
      <w:r>
        <w:rPr>
          <w:sz w:val="24"/>
        </w:rPr>
        <w:t>значения</w:t>
      </w:r>
      <w:r>
        <w:rPr>
          <w:spacing w:val="14"/>
          <w:sz w:val="24"/>
        </w:rPr>
        <w:t xml:space="preserve"> </w:t>
      </w:r>
      <w:r>
        <w:rPr>
          <w:sz w:val="24"/>
        </w:rPr>
        <w:t>в</w:t>
      </w:r>
      <w:r>
        <w:rPr>
          <w:spacing w:val="15"/>
          <w:sz w:val="24"/>
        </w:rPr>
        <w:t xml:space="preserve"> </w:t>
      </w:r>
      <w:r>
        <w:rPr>
          <w:sz w:val="24"/>
        </w:rPr>
        <w:t>произведениях</w:t>
      </w:r>
      <w:r>
        <w:rPr>
          <w:spacing w:val="-57"/>
          <w:sz w:val="24"/>
        </w:rPr>
        <w:t xml:space="preserve"> </w:t>
      </w:r>
      <w:r>
        <w:rPr>
          <w:sz w:val="24"/>
        </w:rPr>
        <w:t>устного</w:t>
      </w:r>
      <w:r>
        <w:rPr>
          <w:spacing w:val="-1"/>
          <w:sz w:val="24"/>
        </w:rPr>
        <w:t xml:space="preserve"> </w:t>
      </w:r>
      <w:r>
        <w:rPr>
          <w:sz w:val="24"/>
        </w:rPr>
        <w:t>народного</w:t>
      </w:r>
      <w:r>
        <w:rPr>
          <w:spacing w:val="-1"/>
          <w:sz w:val="24"/>
        </w:rPr>
        <w:t xml:space="preserve"> </w:t>
      </w:r>
      <w:r>
        <w:rPr>
          <w:sz w:val="24"/>
        </w:rPr>
        <w:t>творчества,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художественной</w:t>
      </w:r>
      <w:r>
        <w:rPr>
          <w:spacing w:val="-1"/>
          <w:sz w:val="24"/>
        </w:rPr>
        <w:t xml:space="preserve"> </w:t>
      </w:r>
      <w:r>
        <w:rPr>
          <w:sz w:val="24"/>
        </w:rPr>
        <w:t>литературе</w:t>
      </w:r>
      <w:r>
        <w:rPr>
          <w:spacing w:val="-2"/>
          <w:sz w:val="24"/>
        </w:rPr>
        <w:t xml:space="preserve"> </w:t>
      </w:r>
      <w:r>
        <w:rPr>
          <w:sz w:val="24"/>
        </w:rPr>
        <w:t>и исторических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текстах;</w:t>
      </w:r>
    </w:p>
    <w:p w:rsidR="001E5777" w:rsidRDefault="00C60256">
      <w:pPr>
        <w:pStyle w:val="a5"/>
        <w:numPr>
          <w:ilvl w:val="0"/>
          <w:numId w:val="234"/>
        </w:numPr>
        <w:tabs>
          <w:tab w:val="left" w:pos="1256"/>
        </w:tabs>
        <w:ind w:right="232" w:firstLine="454"/>
        <w:jc w:val="left"/>
        <w:rPr>
          <w:sz w:val="24"/>
        </w:rPr>
      </w:pPr>
      <w:r>
        <w:rPr>
          <w:sz w:val="24"/>
        </w:rPr>
        <w:t>приводить</w:t>
      </w:r>
      <w:r>
        <w:rPr>
          <w:spacing w:val="31"/>
          <w:sz w:val="24"/>
        </w:rPr>
        <w:t xml:space="preserve"> </w:t>
      </w:r>
      <w:r>
        <w:rPr>
          <w:sz w:val="24"/>
        </w:rPr>
        <w:t>примеры,</w:t>
      </w:r>
      <w:r>
        <w:rPr>
          <w:spacing w:val="29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31"/>
          <w:sz w:val="24"/>
        </w:rPr>
        <w:t xml:space="preserve"> </w:t>
      </w:r>
      <w:r>
        <w:rPr>
          <w:sz w:val="24"/>
        </w:rPr>
        <w:t>доказывают,</w:t>
      </w:r>
      <w:r>
        <w:rPr>
          <w:spacing w:val="32"/>
          <w:sz w:val="24"/>
        </w:rPr>
        <w:t xml:space="preserve"> </w:t>
      </w:r>
      <w:r>
        <w:rPr>
          <w:sz w:val="24"/>
        </w:rPr>
        <w:t>что</w:t>
      </w:r>
      <w:r>
        <w:rPr>
          <w:spacing w:val="32"/>
          <w:sz w:val="24"/>
        </w:rPr>
        <w:t xml:space="preserve"> </w:t>
      </w:r>
      <w:r>
        <w:rPr>
          <w:sz w:val="24"/>
        </w:rPr>
        <w:t>изучение</w:t>
      </w:r>
      <w:r>
        <w:rPr>
          <w:spacing w:val="31"/>
          <w:sz w:val="24"/>
        </w:rPr>
        <w:t xml:space="preserve"> </w:t>
      </w:r>
      <w:r>
        <w:rPr>
          <w:sz w:val="24"/>
        </w:rPr>
        <w:t>языка</w:t>
      </w:r>
      <w:r>
        <w:rPr>
          <w:spacing w:val="29"/>
          <w:sz w:val="24"/>
        </w:rPr>
        <w:t xml:space="preserve"> </w:t>
      </w:r>
      <w:r>
        <w:rPr>
          <w:sz w:val="24"/>
        </w:rPr>
        <w:t>позволяет</w:t>
      </w:r>
      <w:r>
        <w:rPr>
          <w:spacing w:val="31"/>
          <w:sz w:val="24"/>
        </w:rPr>
        <w:t xml:space="preserve"> </w:t>
      </w:r>
      <w:r>
        <w:rPr>
          <w:sz w:val="24"/>
        </w:rPr>
        <w:t>лучше</w:t>
      </w:r>
      <w:r>
        <w:rPr>
          <w:spacing w:val="34"/>
          <w:sz w:val="24"/>
        </w:rPr>
        <w:t xml:space="preserve"> </w:t>
      </w:r>
      <w:r>
        <w:rPr>
          <w:sz w:val="24"/>
        </w:rPr>
        <w:t>узнать</w:t>
      </w:r>
      <w:r>
        <w:rPr>
          <w:spacing w:val="-57"/>
          <w:sz w:val="24"/>
        </w:rPr>
        <w:t xml:space="preserve"> </w:t>
      </w:r>
      <w:r>
        <w:rPr>
          <w:sz w:val="24"/>
        </w:rPr>
        <w:t>историю</w:t>
      </w:r>
      <w:r>
        <w:rPr>
          <w:spacing w:val="-3"/>
          <w:sz w:val="24"/>
        </w:rPr>
        <w:t xml:space="preserve"> </w:t>
      </w:r>
      <w:r>
        <w:rPr>
          <w:sz w:val="24"/>
        </w:rPr>
        <w:t>и культуру</w:t>
      </w:r>
      <w:r>
        <w:rPr>
          <w:spacing w:val="-3"/>
          <w:sz w:val="24"/>
        </w:rPr>
        <w:t xml:space="preserve"> </w:t>
      </w:r>
      <w:r>
        <w:rPr>
          <w:sz w:val="24"/>
        </w:rPr>
        <w:t>страны;</w:t>
      </w:r>
    </w:p>
    <w:p w:rsidR="001E5777" w:rsidRDefault="00C60256">
      <w:pPr>
        <w:pStyle w:val="a5"/>
        <w:numPr>
          <w:ilvl w:val="0"/>
          <w:numId w:val="234"/>
        </w:numPr>
        <w:tabs>
          <w:tab w:val="left" w:pos="1259"/>
        </w:tabs>
        <w:ind w:right="233" w:firstLine="454"/>
        <w:jc w:val="left"/>
        <w:rPr>
          <w:sz w:val="24"/>
        </w:rPr>
      </w:pPr>
      <w:r>
        <w:rPr>
          <w:sz w:val="24"/>
        </w:rPr>
        <w:t>уместно</w:t>
      </w:r>
      <w:r>
        <w:rPr>
          <w:spacing w:val="8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9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8"/>
          <w:sz w:val="24"/>
        </w:rPr>
        <w:t xml:space="preserve"> </w:t>
      </w:r>
      <w:r>
        <w:rPr>
          <w:sz w:val="24"/>
        </w:rPr>
        <w:t>русского</w:t>
      </w:r>
      <w:r>
        <w:rPr>
          <w:spacing w:val="8"/>
          <w:sz w:val="24"/>
        </w:rPr>
        <w:t xml:space="preserve"> </w:t>
      </w:r>
      <w:r>
        <w:rPr>
          <w:sz w:val="24"/>
        </w:rPr>
        <w:t>речевого</w:t>
      </w:r>
      <w:r>
        <w:rPr>
          <w:spacing w:val="8"/>
          <w:sz w:val="24"/>
        </w:rPr>
        <w:t xml:space="preserve"> </w:t>
      </w:r>
      <w:r>
        <w:rPr>
          <w:sz w:val="24"/>
        </w:rPr>
        <w:t>этикета</w:t>
      </w:r>
      <w:r>
        <w:rPr>
          <w:spacing w:val="7"/>
          <w:sz w:val="24"/>
        </w:rPr>
        <w:t xml:space="preserve"> </w:t>
      </w:r>
      <w:r>
        <w:rPr>
          <w:sz w:val="24"/>
        </w:rPr>
        <w:t>в</w:t>
      </w:r>
      <w:r>
        <w:rPr>
          <w:spacing w:val="8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9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5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повседневной</w:t>
      </w:r>
      <w:r>
        <w:rPr>
          <w:spacing w:val="-1"/>
          <w:sz w:val="24"/>
        </w:rPr>
        <w:t xml:space="preserve"> </w:t>
      </w:r>
      <w:r>
        <w:rPr>
          <w:sz w:val="24"/>
        </w:rPr>
        <w:t>жизни.</w:t>
      </w:r>
    </w:p>
    <w:p w:rsidR="001E5777" w:rsidRDefault="00C60256">
      <w:pPr>
        <w:spacing w:before="1"/>
        <w:ind w:left="1111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34"/>
        </w:numPr>
        <w:tabs>
          <w:tab w:val="left" w:pos="1256"/>
        </w:tabs>
        <w:ind w:right="222" w:firstLine="454"/>
        <w:jc w:val="left"/>
        <w:rPr>
          <w:i/>
          <w:sz w:val="24"/>
        </w:rPr>
      </w:pPr>
      <w:r>
        <w:rPr>
          <w:i/>
          <w:sz w:val="24"/>
        </w:rPr>
        <w:t>характеризовать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отдельных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примерах</w:t>
      </w:r>
      <w:r>
        <w:rPr>
          <w:i/>
          <w:spacing w:val="16"/>
          <w:sz w:val="24"/>
        </w:rPr>
        <w:t xml:space="preserve"> </w:t>
      </w:r>
      <w:r>
        <w:rPr>
          <w:i/>
          <w:sz w:val="24"/>
        </w:rPr>
        <w:t>взаимосвязь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языка,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культуры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истории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народа</w:t>
      </w:r>
      <w:r>
        <w:rPr>
          <w:i/>
          <w:spacing w:val="22"/>
          <w:sz w:val="24"/>
        </w:rPr>
        <w:t xml:space="preserve"> </w:t>
      </w:r>
      <w:r>
        <w:rPr>
          <w:i/>
          <w:sz w:val="24"/>
        </w:rPr>
        <w:t>—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носителя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языка;</w:t>
      </w:r>
    </w:p>
    <w:p w:rsidR="001E5777" w:rsidRDefault="00C60256">
      <w:pPr>
        <w:pStyle w:val="a5"/>
        <w:numPr>
          <w:ilvl w:val="0"/>
          <w:numId w:val="234"/>
        </w:numPr>
        <w:tabs>
          <w:tab w:val="left" w:pos="1256"/>
        </w:tabs>
        <w:ind w:right="228" w:firstLine="454"/>
        <w:jc w:val="left"/>
        <w:rPr>
          <w:i/>
          <w:sz w:val="24"/>
        </w:rPr>
      </w:pPr>
      <w:r>
        <w:rPr>
          <w:i/>
          <w:sz w:val="24"/>
        </w:rPr>
        <w:t>анализировать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сравнивать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русский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речевой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этикет</w:t>
      </w:r>
      <w:r>
        <w:rPr>
          <w:i/>
          <w:spacing w:val="32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32"/>
          <w:sz w:val="24"/>
        </w:rPr>
        <w:t xml:space="preserve"> </w:t>
      </w:r>
      <w:r>
        <w:rPr>
          <w:i/>
          <w:sz w:val="24"/>
        </w:rPr>
        <w:t>речевым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этикетом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отдельных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народов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России и мира.</w:t>
      </w:r>
    </w:p>
    <w:p w:rsidR="001E5777" w:rsidRDefault="00C60256">
      <w:pPr>
        <w:pStyle w:val="2"/>
        <w:numPr>
          <w:ilvl w:val="4"/>
          <w:numId w:val="248"/>
        </w:numPr>
        <w:tabs>
          <w:tab w:val="left" w:pos="1439"/>
        </w:tabs>
        <w:spacing w:line="240" w:lineRule="auto"/>
        <w:ind w:hanging="782"/>
      </w:pPr>
      <w:r>
        <w:t>Литература</w:t>
      </w:r>
    </w:p>
    <w:p w:rsidR="001E5777" w:rsidRDefault="00C60256">
      <w:pPr>
        <w:spacing w:line="274" w:lineRule="exact"/>
        <w:ind w:left="1111"/>
        <w:rPr>
          <w:b/>
          <w:sz w:val="24"/>
        </w:rPr>
      </w:pPr>
      <w:r>
        <w:rPr>
          <w:b/>
          <w:sz w:val="24"/>
        </w:rPr>
        <w:t>Устное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народное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творчество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осознанно</w:t>
      </w:r>
      <w:r>
        <w:rPr>
          <w:spacing w:val="1"/>
          <w:sz w:val="24"/>
        </w:rPr>
        <w:t xml:space="preserve"> </w:t>
      </w:r>
      <w:r>
        <w:rPr>
          <w:sz w:val="24"/>
        </w:rPr>
        <w:t>воспринимать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понимать</w:t>
      </w:r>
      <w:r>
        <w:rPr>
          <w:spacing w:val="1"/>
          <w:sz w:val="24"/>
        </w:rPr>
        <w:t xml:space="preserve"> </w:t>
      </w:r>
      <w:r>
        <w:rPr>
          <w:sz w:val="24"/>
        </w:rPr>
        <w:t>фольклорный</w:t>
      </w:r>
      <w:r>
        <w:rPr>
          <w:spacing w:val="1"/>
          <w:sz w:val="24"/>
        </w:rPr>
        <w:t xml:space="preserve"> </w:t>
      </w:r>
      <w:r>
        <w:rPr>
          <w:sz w:val="24"/>
        </w:rPr>
        <w:t>текст;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различать</w:t>
      </w:r>
      <w:r>
        <w:rPr>
          <w:spacing w:val="1"/>
          <w:sz w:val="24"/>
        </w:rPr>
        <w:t xml:space="preserve"> </w:t>
      </w:r>
      <w:r>
        <w:rPr>
          <w:sz w:val="24"/>
        </w:rPr>
        <w:t>фольклорные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литературные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произведения,</w:t>
      </w:r>
      <w:r>
        <w:rPr>
          <w:spacing w:val="1"/>
          <w:sz w:val="24"/>
        </w:rPr>
        <w:t xml:space="preserve"> </w:t>
      </w:r>
      <w:r>
        <w:rPr>
          <w:sz w:val="24"/>
        </w:rPr>
        <w:t>обращаться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пословицам,</w:t>
      </w:r>
      <w:r>
        <w:rPr>
          <w:spacing w:val="1"/>
          <w:sz w:val="24"/>
        </w:rPr>
        <w:t xml:space="preserve"> </w:t>
      </w:r>
      <w:r>
        <w:rPr>
          <w:sz w:val="24"/>
        </w:rPr>
        <w:t>поговоркам,</w:t>
      </w:r>
      <w:r>
        <w:rPr>
          <w:spacing w:val="1"/>
          <w:sz w:val="24"/>
        </w:rPr>
        <w:t xml:space="preserve"> </w:t>
      </w:r>
      <w:r>
        <w:rPr>
          <w:sz w:val="24"/>
        </w:rPr>
        <w:t>фольклорным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образам,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традиционным</w:t>
      </w:r>
      <w:r>
        <w:rPr>
          <w:spacing w:val="1"/>
          <w:sz w:val="24"/>
        </w:rPr>
        <w:t xml:space="preserve"> </w:t>
      </w:r>
      <w:r>
        <w:rPr>
          <w:sz w:val="24"/>
        </w:rPr>
        <w:t>фольклорным</w:t>
      </w:r>
      <w:r>
        <w:rPr>
          <w:spacing w:val="1"/>
          <w:sz w:val="24"/>
        </w:rPr>
        <w:t xml:space="preserve"> </w:t>
      </w:r>
      <w:r>
        <w:rPr>
          <w:sz w:val="24"/>
        </w:rPr>
        <w:t>приѐмам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ситуациях</w:t>
      </w:r>
      <w:r>
        <w:rPr>
          <w:spacing w:val="1"/>
          <w:sz w:val="24"/>
        </w:rPr>
        <w:t xml:space="preserve"> </w:t>
      </w:r>
      <w:r>
        <w:rPr>
          <w:sz w:val="24"/>
        </w:rPr>
        <w:t>речевого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общения,</w:t>
      </w:r>
      <w:r>
        <w:rPr>
          <w:spacing w:val="1"/>
          <w:sz w:val="24"/>
        </w:rPr>
        <w:t xml:space="preserve"> </w:t>
      </w:r>
      <w:r>
        <w:rPr>
          <w:sz w:val="24"/>
        </w:rPr>
        <w:t>сопоставлять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фольклорную</w:t>
      </w:r>
      <w:r>
        <w:rPr>
          <w:spacing w:val="1"/>
          <w:sz w:val="24"/>
        </w:rPr>
        <w:t xml:space="preserve"> </w:t>
      </w:r>
      <w:r>
        <w:rPr>
          <w:sz w:val="24"/>
        </w:rPr>
        <w:t>сказку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еѐ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интерпретацию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средствами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искусств</w:t>
      </w:r>
      <w:r>
        <w:rPr>
          <w:spacing w:val="1"/>
          <w:sz w:val="24"/>
        </w:rPr>
        <w:t xml:space="preserve"> </w:t>
      </w:r>
      <w:r>
        <w:rPr>
          <w:sz w:val="24"/>
        </w:rPr>
        <w:t>(иллюстрация,</w:t>
      </w:r>
      <w:r>
        <w:rPr>
          <w:spacing w:val="1"/>
          <w:sz w:val="24"/>
        </w:rPr>
        <w:t xml:space="preserve"> </w:t>
      </w:r>
      <w:r>
        <w:rPr>
          <w:sz w:val="24"/>
        </w:rPr>
        <w:t>мультипликация,</w:t>
      </w:r>
      <w:r>
        <w:rPr>
          <w:spacing w:val="-4"/>
          <w:sz w:val="24"/>
        </w:rPr>
        <w:t xml:space="preserve"> </w:t>
      </w:r>
      <w:r>
        <w:rPr>
          <w:sz w:val="24"/>
        </w:rPr>
        <w:t>художественный фильм);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32" w:firstLine="454"/>
        <w:rPr>
          <w:sz w:val="24"/>
        </w:rPr>
      </w:pPr>
      <w:r>
        <w:rPr>
          <w:sz w:val="24"/>
        </w:rPr>
        <w:t>выделять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нравственную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проблематику</w:t>
      </w:r>
      <w:r>
        <w:rPr>
          <w:spacing w:val="1"/>
          <w:sz w:val="24"/>
        </w:rPr>
        <w:t xml:space="preserve"> </w:t>
      </w:r>
      <w:r>
        <w:rPr>
          <w:sz w:val="24"/>
        </w:rPr>
        <w:t>фольклорных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текстов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основу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представлений о нравственном идеале своего и русского народов, формирования представлений о</w:t>
      </w:r>
      <w:r>
        <w:rPr>
          <w:spacing w:val="1"/>
          <w:sz w:val="24"/>
        </w:rPr>
        <w:t xml:space="preserve"> </w:t>
      </w:r>
      <w:r>
        <w:rPr>
          <w:sz w:val="24"/>
        </w:rPr>
        <w:t>русском</w:t>
      </w:r>
      <w:r>
        <w:rPr>
          <w:spacing w:val="-2"/>
          <w:sz w:val="24"/>
        </w:rPr>
        <w:t xml:space="preserve"> </w:t>
      </w:r>
      <w:r>
        <w:rPr>
          <w:sz w:val="24"/>
        </w:rPr>
        <w:t>национальном</w:t>
      </w:r>
      <w:r>
        <w:rPr>
          <w:spacing w:val="-4"/>
          <w:sz w:val="24"/>
        </w:rPr>
        <w:t xml:space="preserve"> </w:t>
      </w:r>
      <w:r>
        <w:rPr>
          <w:sz w:val="24"/>
        </w:rPr>
        <w:t>характере;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31" w:firstLine="454"/>
        <w:rPr>
          <w:sz w:val="24"/>
        </w:rPr>
      </w:pPr>
      <w:r>
        <w:rPr>
          <w:sz w:val="24"/>
        </w:rPr>
        <w:t>видеть черты русского национального характера в героях русских сказок и былин, видеть</w:t>
      </w:r>
      <w:r>
        <w:rPr>
          <w:spacing w:val="1"/>
          <w:sz w:val="24"/>
        </w:rPr>
        <w:t xml:space="preserve"> </w:t>
      </w:r>
      <w:r>
        <w:rPr>
          <w:sz w:val="24"/>
        </w:rPr>
        <w:t>черты</w:t>
      </w:r>
      <w:r>
        <w:rPr>
          <w:spacing w:val="-1"/>
          <w:sz w:val="24"/>
        </w:rPr>
        <w:t xml:space="preserve"> </w:t>
      </w:r>
      <w:r>
        <w:rPr>
          <w:sz w:val="24"/>
        </w:rPr>
        <w:t>национального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характера</w:t>
      </w:r>
      <w:r>
        <w:rPr>
          <w:spacing w:val="-1"/>
          <w:sz w:val="24"/>
        </w:rPr>
        <w:t xml:space="preserve"> </w:t>
      </w:r>
      <w:r>
        <w:rPr>
          <w:sz w:val="24"/>
        </w:rPr>
        <w:t>своего</w:t>
      </w:r>
      <w:r>
        <w:rPr>
          <w:spacing w:val="-2"/>
          <w:sz w:val="24"/>
        </w:rPr>
        <w:t xml:space="preserve"> </w:t>
      </w:r>
      <w:r>
        <w:rPr>
          <w:sz w:val="24"/>
        </w:rPr>
        <w:t>народа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героях</w:t>
      </w:r>
      <w:r>
        <w:rPr>
          <w:spacing w:val="2"/>
          <w:sz w:val="24"/>
        </w:rPr>
        <w:t xml:space="preserve"> </w:t>
      </w:r>
      <w:r>
        <w:rPr>
          <w:sz w:val="24"/>
        </w:rPr>
        <w:t>народных</w:t>
      </w:r>
      <w:r>
        <w:rPr>
          <w:spacing w:val="1"/>
          <w:sz w:val="24"/>
        </w:rPr>
        <w:t xml:space="preserve"> </w:t>
      </w:r>
      <w:r>
        <w:rPr>
          <w:sz w:val="24"/>
        </w:rPr>
        <w:t>сказок</w:t>
      </w:r>
      <w:r>
        <w:rPr>
          <w:spacing w:val="-1"/>
          <w:sz w:val="24"/>
        </w:rPr>
        <w:t xml:space="preserve"> </w:t>
      </w:r>
      <w:r>
        <w:rPr>
          <w:sz w:val="24"/>
        </w:rPr>
        <w:t>и былин;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9"/>
        </w:tabs>
        <w:ind w:right="232" w:firstLine="454"/>
        <w:rPr>
          <w:sz w:val="24"/>
        </w:rPr>
      </w:pPr>
      <w:r>
        <w:rPr>
          <w:sz w:val="24"/>
        </w:rPr>
        <w:t>учитывая жанрово-родовые признаки произведений устного народного творчества, выбирать</w:t>
      </w:r>
      <w:r>
        <w:rPr>
          <w:spacing w:val="1"/>
          <w:sz w:val="24"/>
        </w:rPr>
        <w:t xml:space="preserve"> </w:t>
      </w:r>
      <w:r>
        <w:rPr>
          <w:sz w:val="24"/>
        </w:rPr>
        <w:t>фольклорные</w:t>
      </w:r>
      <w:r>
        <w:rPr>
          <w:spacing w:val="-3"/>
          <w:sz w:val="24"/>
        </w:rPr>
        <w:t xml:space="preserve"> </w:t>
      </w:r>
      <w:r>
        <w:rPr>
          <w:sz w:val="24"/>
        </w:rPr>
        <w:t>произведения для самостоятельного чтения;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spacing w:before="1"/>
        <w:ind w:right="236" w:firstLine="454"/>
        <w:rPr>
          <w:sz w:val="24"/>
        </w:rPr>
      </w:pPr>
      <w:r>
        <w:rPr>
          <w:sz w:val="24"/>
        </w:rPr>
        <w:t>целенаправленно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малые</w:t>
      </w:r>
      <w:r>
        <w:rPr>
          <w:spacing w:val="1"/>
          <w:sz w:val="24"/>
        </w:rPr>
        <w:t xml:space="preserve"> </w:t>
      </w:r>
      <w:r>
        <w:rPr>
          <w:sz w:val="24"/>
        </w:rPr>
        <w:t>фольклорные</w:t>
      </w:r>
      <w:r>
        <w:rPr>
          <w:spacing w:val="1"/>
          <w:sz w:val="24"/>
        </w:rPr>
        <w:t xml:space="preserve"> </w:t>
      </w:r>
      <w:r>
        <w:rPr>
          <w:sz w:val="24"/>
        </w:rPr>
        <w:t>жанры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своих</w:t>
      </w:r>
      <w:r>
        <w:rPr>
          <w:spacing w:val="1"/>
          <w:sz w:val="24"/>
        </w:rPr>
        <w:t xml:space="preserve"> </w:t>
      </w:r>
      <w:r>
        <w:rPr>
          <w:sz w:val="24"/>
        </w:rPr>
        <w:t>устных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письменных</w:t>
      </w:r>
      <w:r>
        <w:rPr>
          <w:spacing w:val="-57"/>
          <w:sz w:val="24"/>
        </w:rPr>
        <w:t xml:space="preserve"> </w:t>
      </w:r>
      <w:r>
        <w:rPr>
          <w:sz w:val="24"/>
        </w:rPr>
        <w:t>высказываниях;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определять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4"/>
          <w:sz w:val="24"/>
        </w:rPr>
        <w:t xml:space="preserve"> </w:t>
      </w:r>
      <w:r>
        <w:rPr>
          <w:sz w:val="24"/>
        </w:rPr>
        <w:t>пословицы</w:t>
      </w:r>
      <w:r>
        <w:rPr>
          <w:spacing w:val="-4"/>
          <w:sz w:val="24"/>
        </w:rPr>
        <w:t xml:space="preserve"> </w:t>
      </w:r>
      <w:r>
        <w:rPr>
          <w:sz w:val="24"/>
        </w:rPr>
        <w:t>жизненную/вымышленную</w:t>
      </w:r>
      <w:r>
        <w:rPr>
          <w:spacing w:val="-2"/>
          <w:sz w:val="24"/>
        </w:rPr>
        <w:t xml:space="preserve"> </w:t>
      </w:r>
      <w:r>
        <w:rPr>
          <w:sz w:val="24"/>
        </w:rPr>
        <w:t>ситуацию;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spacing w:before="66"/>
        <w:ind w:right="227" w:firstLine="454"/>
        <w:rPr>
          <w:sz w:val="24"/>
        </w:rPr>
      </w:pPr>
      <w:r>
        <w:rPr>
          <w:sz w:val="24"/>
        </w:rPr>
        <w:lastRenderedPageBreak/>
        <w:t>выразительно читать сказки и былины, соблюдая соответствующий интонационный рисунок</w:t>
      </w:r>
      <w:r>
        <w:rPr>
          <w:spacing w:val="1"/>
          <w:sz w:val="24"/>
        </w:rPr>
        <w:t xml:space="preserve"> </w:t>
      </w:r>
      <w:r>
        <w:rPr>
          <w:sz w:val="24"/>
        </w:rPr>
        <w:t>устного</w:t>
      </w:r>
      <w:r>
        <w:rPr>
          <w:spacing w:val="-1"/>
          <w:sz w:val="24"/>
        </w:rPr>
        <w:t xml:space="preserve"> </w:t>
      </w:r>
      <w:r>
        <w:rPr>
          <w:sz w:val="24"/>
        </w:rPr>
        <w:t>рассказывания;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ind w:right="232" w:firstLine="454"/>
        <w:rPr>
          <w:sz w:val="24"/>
        </w:rPr>
      </w:pPr>
      <w:r>
        <w:rPr>
          <w:sz w:val="24"/>
        </w:rPr>
        <w:t>пересказывать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сказки,</w:t>
      </w:r>
      <w:r>
        <w:rPr>
          <w:spacing w:val="1"/>
          <w:sz w:val="24"/>
        </w:rPr>
        <w:t xml:space="preserve"> </w:t>
      </w:r>
      <w:r>
        <w:rPr>
          <w:sz w:val="24"/>
        </w:rPr>
        <w:t>чѐтко</w:t>
      </w:r>
      <w:r>
        <w:rPr>
          <w:spacing w:val="1"/>
          <w:sz w:val="24"/>
        </w:rPr>
        <w:t xml:space="preserve"> </w:t>
      </w:r>
      <w:r>
        <w:rPr>
          <w:sz w:val="24"/>
        </w:rPr>
        <w:t>выделяя</w:t>
      </w:r>
      <w:r>
        <w:rPr>
          <w:spacing w:val="1"/>
          <w:sz w:val="24"/>
        </w:rPr>
        <w:t xml:space="preserve"> </w:t>
      </w:r>
      <w:r>
        <w:rPr>
          <w:sz w:val="24"/>
        </w:rPr>
        <w:t>сюжетные</w:t>
      </w:r>
      <w:r>
        <w:rPr>
          <w:spacing w:val="1"/>
          <w:sz w:val="24"/>
        </w:rPr>
        <w:t xml:space="preserve"> </w:t>
      </w:r>
      <w:r>
        <w:rPr>
          <w:sz w:val="24"/>
        </w:rPr>
        <w:t>линии,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пропуская</w:t>
      </w:r>
      <w:r>
        <w:rPr>
          <w:spacing w:val="1"/>
          <w:sz w:val="24"/>
        </w:rPr>
        <w:t xml:space="preserve"> </w:t>
      </w:r>
      <w:r>
        <w:rPr>
          <w:sz w:val="24"/>
        </w:rPr>
        <w:t>значимых</w:t>
      </w:r>
      <w:r>
        <w:rPr>
          <w:spacing w:val="1"/>
          <w:sz w:val="24"/>
        </w:rPr>
        <w:t xml:space="preserve"> </w:t>
      </w:r>
      <w:r>
        <w:rPr>
          <w:sz w:val="24"/>
        </w:rPr>
        <w:t>композиционных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элементов,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своей</w:t>
      </w:r>
      <w:r>
        <w:rPr>
          <w:spacing w:val="1"/>
          <w:sz w:val="24"/>
        </w:rPr>
        <w:t xml:space="preserve"> </w:t>
      </w:r>
      <w:r>
        <w:rPr>
          <w:sz w:val="24"/>
        </w:rPr>
        <w:t>речи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характерные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народных</w:t>
      </w:r>
      <w:r>
        <w:rPr>
          <w:spacing w:val="1"/>
          <w:sz w:val="24"/>
        </w:rPr>
        <w:t xml:space="preserve"> </w:t>
      </w:r>
      <w:r>
        <w:rPr>
          <w:sz w:val="24"/>
        </w:rPr>
        <w:t>сказок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художественные</w:t>
      </w:r>
      <w:r>
        <w:rPr>
          <w:spacing w:val="-3"/>
          <w:sz w:val="24"/>
        </w:rPr>
        <w:t xml:space="preserve"> </w:t>
      </w:r>
      <w:r>
        <w:rPr>
          <w:sz w:val="24"/>
        </w:rPr>
        <w:t>приѐмы;</w:t>
      </w:r>
    </w:p>
    <w:p w:rsidR="001E5777" w:rsidRDefault="00C60256">
      <w:pPr>
        <w:pStyle w:val="a5"/>
        <w:numPr>
          <w:ilvl w:val="5"/>
          <w:numId w:val="248"/>
        </w:numPr>
        <w:tabs>
          <w:tab w:val="left" w:pos="1256"/>
        </w:tabs>
        <w:spacing w:before="1"/>
        <w:ind w:right="229" w:firstLine="454"/>
        <w:rPr>
          <w:sz w:val="24"/>
        </w:rPr>
      </w:pPr>
      <w:r>
        <w:rPr>
          <w:sz w:val="24"/>
        </w:rPr>
        <w:t>выявлять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сказках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характерные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приѐмы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этой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определять</w:t>
      </w:r>
      <w:r>
        <w:rPr>
          <w:spacing w:val="1"/>
          <w:sz w:val="24"/>
        </w:rPr>
        <w:t xml:space="preserve"> </w:t>
      </w:r>
      <w:r>
        <w:rPr>
          <w:sz w:val="24"/>
        </w:rPr>
        <w:t>жанровую</w:t>
      </w:r>
      <w:r>
        <w:rPr>
          <w:spacing w:val="-1"/>
          <w:sz w:val="24"/>
        </w:rPr>
        <w:t xml:space="preserve"> </w:t>
      </w:r>
      <w:r>
        <w:rPr>
          <w:sz w:val="24"/>
        </w:rPr>
        <w:t>разновидность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сказки, отличать</w:t>
      </w:r>
      <w:r>
        <w:rPr>
          <w:spacing w:val="-1"/>
          <w:sz w:val="24"/>
        </w:rPr>
        <w:t xml:space="preserve"> </w:t>
      </w:r>
      <w:r>
        <w:rPr>
          <w:sz w:val="24"/>
        </w:rPr>
        <w:t>литературную сказку</w:t>
      </w:r>
      <w:r>
        <w:rPr>
          <w:spacing w:val="-6"/>
          <w:sz w:val="24"/>
        </w:rPr>
        <w:t xml:space="preserve"> </w:t>
      </w:r>
      <w:r>
        <w:rPr>
          <w:sz w:val="24"/>
        </w:rPr>
        <w:t>от фольклорной;</w:t>
      </w:r>
    </w:p>
    <w:p w:rsidR="001E5777" w:rsidRDefault="00C60256">
      <w:pPr>
        <w:pStyle w:val="a5"/>
        <w:numPr>
          <w:ilvl w:val="0"/>
          <w:numId w:val="233"/>
        </w:numPr>
        <w:tabs>
          <w:tab w:val="left" w:pos="1256"/>
        </w:tabs>
        <w:ind w:right="231" w:firstLine="454"/>
        <w:rPr>
          <w:sz w:val="24"/>
        </w:rPr>
      </w:pPr>
      <w:r>
        <w:rPr>
          <w:sz w:val="24"/>
        </w:rPr>
        <w:t>видеть</w:t>
      </w:r>
      <w:r>
        <w:rPr>
          <w:spacing w:val="1"/>
          <w:sz w:val="24"/>
        </w:rPr>
        <w:t xml:space="preserve"> </w:t>
      </w:r>
      <w:r>
        <w:rPr>
          <w:sz w:val="24"/>
        </w:rPr>
        <w:t>необычное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обычном,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устанавливать</w:t>
      </w:r>
      <w:r>
        <w:rPr>
          <w:spacing w:val="1"/>
          <w:sz w:val="24"/>
        </w:rPr>
        <w:t xml:space="preserve"> </w:t>
      </w:r>
      <w:r>
        <w:rPr>
          <w:sz w:val="24"/>
        </w:rPr>
        <w:t>неочевидные</w:t>
      </w:r>
      <w:r>
        <w:rPr>
          <w:spacing w:val="1"/>
          <w:sz w:val="24"/>
        </w:rPr>
        <w:t xml:space="preserve"> </w:t>
      </w:r>
      <w:r>
        <w:rPr>
          <w:sz w:val="24"/>
        </w:rPr>
        <w:t>связи</w:t>
      </w:r>
      <w:r>
        <w:rPr>
          <w:spacing w:val="1"/>
          <w:sz w:val="24"/>
        </w:rPr>
        <w:t xml:space="preserve"> </w:t>
      </w:r>
      <w:r>
        <w:rPr>
          <w:sz w:val="24"/>
        </w:rPr>
        <w:t>между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предметами,</w:t>
      </w:r>
      <w:r>
        <w:rPr>
          <w:spacing w:val="1"/>
          <w:sz w:val="24"/>
        </w:rPr>
        <w:t xml:space="preserve"> </w:t>
      </w:r>
      <w:r>
        <w:rPr>
          <w:sz w:val="24"/>
        </w:rPr>
        <w:t>явлениями,</w:t>
      </w:r>
      <w:r>
        <w:rPr>
          <w:spacing w:val="-1"/>
          <w:sz w:val="24"/>
        </w:rPr>
        <w:t xml:space="preserve"> </w:t>
      </w:r>
      <w:r>
        <w:rPr>
          <w:sz w:val="24"/>
        </w:rPr>
        <w:t>действиями, отгадывая или</w:t>
      </w:r>
      <w:r>
        <w:rPr>
          <w:spacing w:val="1"/>
          <w:sz w:val="24"/>
        </w:rPr>
        <w:t xml:space="preserve"> </w:t>
      </w:r>
      <w:r>
        <w:rPr>
          <w:sz w:val="24"/>
        </w:rPr>
        <w:t>сочиняя</w:t>
      </w:r>
      <w:r>
        <w:rPr>
          <w:spacing w:val="-1"/>
          <w:sz w:val="24"/>
        </w:rPr>
        <w:t xml:space="preserve"> </w:t>
      </w:r>
      <w:r>
        <w:rPr>
          <w:sz w:val="24"/>
        </w:rPr>
        <w:t>загадку.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32"/>
        </w:numPr>
        <w:tabs>
          <w:tab w:val="left" w:pos="1256"/>
        </w:tabs>
        <w:ind w:right="232" w:firstLine="454"/>
        <w:jc w:val="left"/>
        <w:rPr>
          <w:i/>
          <w:sz w:val="24"/>
        </w:rPr>
      </w:pPr>
      <w:r>
        <w:rPr>
          <w:i/>
          <w:sz w:val="24"/>
        </w:rPr>
        <w:t>сравнивая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сказки,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принадлежащие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разным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народам,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видеть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них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воплощение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нравственного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идеала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конкретного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народа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(находить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общее 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различное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идеалом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русского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своего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народов);</w:t>
      </w:r>
    </w:p>
    <w:p w:rsidR="001E5777" w:rsidRDefault="00C60256">
      <w:pPr>
        <w:pStyle w:val="a5"/>
        <w:numPr>
          <w:ilvl w:val="0"/>
          <w:numId w:val="232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рассказывать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самостоятельно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прочитанной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сказке,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былине,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обосновывая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свой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выбор;</w:t>
      </w:r>
    </w:p>
    <w:p w:rsidR="001E5777" w:rsidRDefault="00C60256">
      <w:pPr>
        <w:pStyle w:val="a5"/>
        <w:numPr>
          <w:ilvl w:val="0"/>
          <w:numId w:val="231"/>
        </w:numPr>
        <w:tabs>
          <w:tab w:val="left" w:pos="1256"/>
        </w:tabs>
        <w:ind w:hanging="145"/>
        <w:jc w:val="left"/>
        <w:rPr>
          <w:sz w:val="24"/>
        </w:rPr>
      </w:pPr>
      <w:r>
        <w:rPr>
          <w:i/>
          <w:sz w:val="24"/>
        </w:rPr>
        <w:t>сочинять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сказку (в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том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числе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пословице),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былину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и/или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придумывать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сюжетные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линии</w:t>
      </w:r>
      <w:r>
        <w:rPr>
          <w:sz w:val="24"/>
        </w:rPr>
        <w:t>;</w:t>
      </w:r>
    </w:p>
    <w:p w:rsidR="001E5777" w:rsidRDefault="00C60256">
      <w:pPr>
        <w:pStyle w:val="a5"/>
        <w:numPr>
          <w:ilvl w:val="0"/>
          <w:numId w:val="230"/>
        </w:numPr>
        <w:tabs>
          <w:tab w:val="left" w:pos="1256"/>
        </w:tabs>
        <w:ind w:right="229" w:firstLine="454"/>
        <w:jc w:val="left"/>
        <w:rPr>
          <w:i/>
          <w:sz w:val="24"/>
        </w:rPr>
      </w:pPr>
      <w:r>
        <w:rPr>
          <w:i/>
          <w:sz w:val="24"/>
        </w:rPr>
        <w:t>сравнивая</w:t>
      </w:r>
      <w:r>
        <w:rPr>
          <w:i/>
          <w:spacing w:val="45"/>
          <w:sz w:val="24"/>
        </w:rPr>
        <w:t xml:space="preserve"> </w:t>
      </w:r>
      <w:r>
        <w:rPr>
          <w:i/>
          <w:sz w:val="24"/>
        </w:rPr>
        <w:t>произведения</w:t>
      </w:r>
      <w:r>
        <w:rPr>
          <w:i/>
          <w:spacing w:val="45"/>
          <w:sz w:val="24"/>
        </w:rPr>
        <w:t xml:space="preserve"> </w:t>
      </w:r>
      <w:r>
        <w:rPr>
          <w:i/>
          <w:sz w:val="24"/>
        </w:rPr>
        <w:t>героического</w:t>
      </w:r>
      <w:r>
        <w:rPr>
          <w:i/>
          <w:spacing w:val="47"/>
          <w:sz w:val="24"/>
        </w:rPr>
        <w:t xml:space="preserve"> </w:t>
      </w:r>
      <w:r>
        <w:rPr>
          <w:i/>
          <w:sz w:val="24"/>
        </w:rPr>
        <w:t>эпоса</w:t>
      </w:r>
      <w:r>
        <w:rPr>
          <w:i/>
          <w:spacing w:val="46"/>
          <w:sz w:val="24"/>
        </w:rPr>
        <w:t xml:space="preserve"> </w:t>
      </w:r>
      <w:r>
        <w:rPr>
          <w:i/>
          <w:sz w:val="24"/>
        </w:rPr>
        <w:t>разных</w:t>
      </w:r>
      <w:r>
        <w:rPr>
          <w:i/>
          <w:spacing w:val="45"/>
          <w:sz w:val="24"/>
        </w:rPr>
        <w:t xml:space="preserve"> </w:t>
      </w:r>
      <w:r>
        <w:rPr>
          <w:i/>
          <w:sz w:val="24"/>
        </w:rPr>
        <w:t>народов</w:t>
      </w:r>
      <w:r>
        <w:rPr>
          <w:i/>
          <w:spacing w:val="45"/>
          <w:sz w:val="24"/>
        </w:rPr>
        <w:t xml:space="preserve"> </w:t>
      </w:r>
      <w:r>
        <w:rPr>
          <w:i/>
          <w:sz w:val="24"/>
        </w:rPr>
        <w:t>(былину</w:t>
      </w:r>
      <w:r>
        <w:rPr>
          <w:i/>
          <w:spacing w:val="45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46"/>
          <w:sz w:val="24"/>
        </w:rPr>
        <w:t xml:space="preserve"> </w:t>
      </w:r>
      <w:r>
        <w:rPr>
          <w:i/>
          <w:sz w:val="24"/>
        </w:rPr>
        <w:t>сагу,</w:t>
      </w:r>
      <w:r>
        <w:rPr>
          <w:i/>
          <w:spacing w:val="46"/>
          <w:sz w:val="24"/>
        </w:rPr>
        <w:t xml:space="preserve"> </w:t>
      </w:r>
      <w:r>
        <w:rPr>
          <w:i/>
          <w:sz w:val="24"/>
        </w:rPr>
        <w:t>былину</w:t>
      </w:r>
      <w:r>
        <w:rPr>
          <w:i/>
          <w:spacing w:val="4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сказание),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определять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черты национального характера;</w:t>
      </w:r>
    </w:p>
    <w:p w:rsidR="001E5777" w:rsidRDefault="00C60256">
      <w:pPr>
        <w:pStyle w:val="a5"/>
        <w:numPr>
          <w:ilvl w:val="0"/>
          <w:numId w:val="230"/>
        </w:numPr>
        <w:tabs>
          <w:tab w:val="left" w:pos="1256"/>
          <w:tab w:val="left" w:pos="2622"/>
          <w:tab w:val="left" w:pos="4323"/>
          <w:tab w:val="left" w:pos="5501"/>
          <w:tab w:val="left" w:pos="6894"/>
          <w:tab w:val="left" w:pos="8473"/>
          <w:tab w:val="left" w:pos="9533"/>
          <w:tab w:val="left" w:pos="10696"/>
        </w:tabs>
        <w:ind w:right="228" w:firstLine="454"/>
        <w:jc w:val="left"/>
        <w:rPr>
          <w:i/>
          <w:sz w:val="24"/>
        </w:rPr>
      </w:pPr>
      <w:r>
        <w:rPr>
          <w:i/>
          <w:sz w:val="24"/>
        </w:rPr>
        <w:t>выбирать</w:t>
      </w:r>
      <w:r>
        <w:rPr>
          <w:i/>
          <w:sz w:val="24"/>
        </w:rPr>
        <w:tab/>
        <w:t>произведения</w:t>
      </w:r>
      <w:r>
        <w:rPr>
          <w:i/>
          <w:sz w:val="24"/>
        </w:rPr>
        <w:tab/>
        <w:t>устного</w:t>
      </w:r>
      <w:r>
        <w:rPr>
          <w:i/>
          <w:sz w:val="24"/>
        </w:rPr>
        <w:tab/>
        <w:t>народного</w:t>
      </w:r>
      <w:r>
        <w:rPr>
          <w:i/>
          <w:sz w:val="24"/>
        </w:rPr>
        <w:tab/>
        <w:t>творчества</w:t>
      </w:r>
      <w:r>
        <w:rPr>
          <w:i/>
          <w:sz w:val="24"/>
        </w:rPr>
        <w:tab/>
        <w:t>разных</w:t>
      </w:r>
      <w:r>
        <w:rPr>
          <w:i/>
          <w:sz w:val="24"/>
        </w:rPr>
        <w:tab/>
        <w:t>народов</w:t>
      </w:r>
      <w:r>
        <w:rPr>
          <w:i/>
          <w:sz w:val="24"/>
        </w:rPr>
        <w:tab/>
        <w:t>для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самостоятельного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чтения,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руководствуясь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конкретными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целевыми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установками;</w:t>
      </w:r>
    </w:p>
    <w:p w:rsidR="001E5777" w:rsidRDefault="00C60256">
      <w:pPr>
        <w:pStyle w:val="a5"/>
        <w:numPr>
          <w:ilvl w:val="0"/>
          <w:numId w:val="230"/>
        </w:numPr>
        <w:tabs>
          <w:tab w:val="left" w:pos="1256"/>
        </w:tabs>
        <w:ind w:right="229" w:firstLine="454"/>
        <w:jc w:val="left"/>
        <w:rPr>
          <w:i/>
          <w:sz w:val="24"/>
        </w:rPr>
      </w:pPr>
      <w:r>
        <w:rPr>
          <w:i/>
          <w:sz w:val="24"/>
        </w:rPr>
        <w:t>устанавливать</w:t>
      </w:r>
      <w:r>
        <w:rPr>
          <w:i/>
          <w:spacing w:val="45"/>
          <w:sz w:val="24"/>
        </w:rPr>
        <w:t xml:space="preserve"> </w:t>
      </w:r>
      <w:r>
        <w:rPr>
          <w:i/>
          <w:sz w:val="24"/>
        </w:rPr>
        <w:t>связи</w:t>
      </w:r>
      <w:r>
        <w:rPr>
          <w:i/>
          <w:spacing w:val="46"/>
          <w:sz w:val="24"/>
        </w:rPr>
        <w:t xml:space="preserve"> </w:t>
      </w:r>
      <w:r>
        <w:rPr>
          <w:i/>
          <w:sz w:val="24"/>
        </w:rPr>
        <w:t>между</w:t>
      </w:r>
      <w:r>
        <w:rPr>
          <w:i/>
          <w:spacing w:val="44"/>
          <w:sz w:val="24"/>
        </w:rPr>
        <w:t xml:space="preserve"> </w:t>
      </w:r>
      <w:r>
        <w:rPr>
          <w:i/>
          <w:sz w:val="24"/>
        </w:rPr>
        <w:t>фольклорными</w:t>
      </w:r>
      <w:r>
        <w:rPr>
          <w:i/>
          <w:spacing w:val="44"/>
          <w:sz w:val="24"/>
        </w:rPr>
        <w:t xml:space="preserve"> </w:t>
      </w:r>
      <w:r>
        <w:rPr>
          <w:i/>
          <w:sz w:val="24"/>
        </w:rPr>
        <w:t>произведениями</w:t>
      </w:r>
      <w:r>
        <w:rPr>
          <w:i/>
          <w:spacing w:val="45"/>
          <w:sz w:val="24"/>
        </w:rPr>
        <w:t xml:space="preserve"> </w:t>
      </w:r>
      <w:r>
        <w:rPr>
          <w:i/>
          <w:sz w:val="24"/>
        </w:rPr>
        <w:t>разных</w:t>
      </w:r>
      <w:r>
        <w:rPr>
          <w:i/>
          <w:spacing w:val="43"/>
          <w:sz w:val="24"/>
        </w:rPr>
        <w:t xml:space="preserve"> </w:t>
      </w:r>
      <w:r>
        <w:rPr>
          <w:i/>
          <w:sz w:val="24"/>
        </w:rPr>
        <w:t>народов</w:t>
      </w:r>
      <w:r>
        <w:rPr>
          <w:i/>
          <w:spacing w:val="43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44"/>
          <w:sz w:val="24"/>
        </w:rPr>
        <w:t xml:space="preserve"> </w:t>
      </w:r>
      <w:r>
        <w:rPr>
          <w:i/>
          <w:sz w:val="24"/>
        </w:rPr>
        <w:t>уровне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тематики,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проблематики, образов (по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принципу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сходства 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различия).</w:t>
      </w:r>
    </w:p>
    <w:p w:rsidR="001E5777" w:rsidRDefault="00C60256">
      <w:pPr>
        <w:pStyle w:val="2"/>
        <w:spacing w:line="240" w:lineRule="auto"/>
        <w:ind w:left="1111"/>
        <w:jc w:val="left"/>
      </w:pPr>
      <w:r>
        <w:t>Древнерусская</w:t>
      </w:r>
      <w:r>
        <w:rPr>
          <w:spacing w:val="6"/>
        </w:rPr>
        <w:t xml:space="preserve"> </w:t>
      </w:r>
      <w:r>
        <w:t>литература.</w:t>
      </w:r>
      <w:r>
        <w:rPr>
          <w:spacing w:val="6"/>
        </w:rPr>
        <w:t xml:space="preserve"> </w:t>
      </w:r>
      <w:r>
        <w:t>Русская</w:t>
      </w:r>
      <w:r>
        <w:rPr>
          <w:spacing w:val="7"/>
        </w:rPr>
        <w:t xml:space="preserve"> </w:t>
      </w:r>
      <w:r>
        <w:t>литература</w:t>
      </w:r>
      <w:r>
        <w:rPr>
          <w:spacing w:val="6"/>
        </w:rPr>
        <w:t xml:space="preserve"> </w:t>
      </w:r>
      <w:r>
        <w:t>XVIII</w:t>
      </w:r>
      <w:r>
        <w:rPr>
          <w:spacing w:val="3"/>
        </w:rPr>
        <w:t xml:space="preserve"> </w:t>
      </w:r>
      <w:r>
        <w:t>в.</w:t>
      </w:r>
      <w:r>
        <w:rPr>
          <w:spacing w:val="6"/>
        </w:rPr>
        <w:t xml:space="preserve"> </w:t>
      </w:r>
      <w:r>
        <w:t>Русская</w:t>
      </w:r>
      <w:r>
        <w:rPr>
          <w:spacing w:val="8"/>
        </w:rPr>
        <w:t xml:space="preserve"> </w:t>
      </w:r>
      <w:r>
        <w:t>литература</w:t>
      </w:r>
      <w:r>
        <w:rPr>
          <w:spacing w:val="7"/>
        </w:rPr>
        <w:t xml:space="preserve"> </w:t>
      </w:r>
      <w:r>
        <w:t>XIX—XX</w:t>
      </w:r>
      <w:r>
        <w:rPr>
          <w:spacing w:val="-4"/>
        </w:rPr>
        <w:t xml:space="preserve"> </w:t>
      </w:r>
      <w:r>
        <w:t>вв.</w:t>
      </w:r>
    </w:p>
    <w:p w:rsidR="001E5777" w:rsidRDefault="00C60256">
      <w:pPr>
        <w:spacing w:line="274" w:lineRule="exact"/>
        <w:ind w:left="657"/>
        <w:rPr>
          <w:b/>
          <w:sz w:val="24"/>
        </w:rPr>
      </w:pPr>
      <w:r>
        <w:rPr>
          <w:b/>
          <w:sz w:val="24"/>
        </w:rPr>
        <w:t>Литература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народов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России.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Зарубежная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литература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30"/>
        </w:numPr>
        <w:tabs>
          <w:tab w:val="left" w:pos="1256"/>
        </w:tabs>
        <w:ind w:right="228" w:firstLine="454"/>
        <w:rPr>
          <w:sz w:val="24"/>
        </w:rPr>
      </w:pPr>
      <w:r>
        <w:rPr>
          <w:sz w:val="24"/>
        </w:rPr>
        <w:t>осознанно</w:t>
      </w:r>
      <w:r>
        <w:rPr>
          <w:spacing w:val="1"/>
          <w:sz w:val="24"/>
        </w:rPr>
        <w:t xml:space="preserve"> </w:t>
      </w:r>
      <w:r>
        <w:rPr>
          <w:sz w:val="24"/>
        </w:rPr>
        <w:t>воспринимать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художественное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произведение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единстве</w:t>
      </w:r>
      <w:r>
        <w:rPr>
          <w:spacing w:val="1"/>
          <w:sz w:val="24"/>
        </w:rPr>
        <w:t xml:space="preserve"> </w:t>
      </w:r>
      <w:r>
        <w:rPr>
          <w:sz w:val="24"/>
        </w:rPr>
        <w:t>формы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содержания;</w:t>
      </w:r>
      <w:r>
        <w:rPr>
          <w:spacing w:val="1"/>
          <w:sz w:val="24"/>
        </w:rPr>
        <w:t xml:space="preserve"> </w:t>
      </w:r>
      <w:r>
        <w:rPr>
          <w:sz w:val="24"/>
        </w:rPr>
        <w:t>адекватно</w:t>
      </w:r>
      <w:r>
        <w:rPr>
          <w:spacing w:val="1"/>
          <w:sz w:val="24"/>
        </w:rPr>
        <w:t xml:space="preserve"> </w:t>
      </w:r>
      <w:r>
        <w:rPr>
          <w:sz w:val="24"/>
        </w:rPr>
        <w:t>понимать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художественный</w:t>
      </w:r>
      <w:r>
        <w:rPr>
          <w:spacing w:val="1"/>
          <w:sz w:val="24"/>
        </w:rPr>
        <w:t xml:space="preserve"> </w:t>
      </w:r>
      <w:r>
        <w:rPr>
          <w:sz w:val="24"/>
        </w:rPr>
        <w:t>текст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смысловой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анализ;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интерпретировать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прочитанное,</w:t>
      </w:r>
      <w:r>
        <w:rPr>
          <w:spacing w:val="-1"/>
          <w:sz w:val="24"/>
        </w:rPr>
        <w:t xml:space="preserve"> </w:t>
      </w:r>
      <w:r>
        <w:rPr>
          <w:sz w:val="24"/>
        </w:rPr>
        <w:t>устанавливать</w:t>
      </w:r>
      <w:r>
        <w:rPr>
          <w:spacing w:val="-2"/>
          <w:sz w:val="24"/>
        </w:rPr>
        <w:t xml:space="preserve"> </w:t>
      </w:r>
      <w:r>
        <w:rPr>
          <w:sz w:val="24"/>
        </w:rPr>
        <w:t>поле</w:t>
      </w:r>
      <w:r>
        <w:rPr>
          <w:spacing w:val="-4"/>
          <w:sz w:val="24"/>
        </w:rPr>
        <w:t xml:space="preserve"> </w:t>
      </w:r>
      <w:r>
        <w:rPr>
          <w:sz w:val="24"/>
        </w:rPr>
        <w:t>читательских ассоциаций,</w:t>
      </w:r>
      <w:r>
        <w:rPr>
          <w:spacing w:val="-2"/>
          <w:sz w:val="24"/>
        </w:rPr>
        <w:t xml:space="preserve"> </w:t>
      </w:r>
      <w:r>
        <w:rPr>
          <w:sz w:val="24"/>
        </w:rPr>
        <w:t>отбирать</w:t>
      </w:r>
      <w:r>
        <w:rPr>
          <w:spacing w:val="-5"/>
          <w:sz w:val="24"/>
        </w:rPr>
        <w:t xml:space="preserve"> </w:t>
      </w:r>
      <w:r>
        <w:rPr>
          <w:sz w:val="24"/>
        </w:rPr>
        <w:t>произведения</w:t>
      </w:r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чтения;</w:t>
      </w:r>
    </w:p>
    <w:p w:rsidR="001E5777" w:rsidRDefault="00C60256">
      <w:pPr>
        <w:pStyle w:val="a5"/>
        <w:numPr>
          <w:ilvl w:val="0"/>
          <w:numId w:val="230"/>
        </w:numPr>
        <w:tabs>
          <w:tab w:val="left" w:pos="1256"/>
        </w:tabs>
        <w:ind w:right="229" w:firstLine="454"/>
        <w:rPr>
          <w:sz w:val="24"/>
        </w:rPr>
      </w:pPr>
      <w:r>
        <w:rPr>
          <w:sz w:val="24"/>
        </w:rPr>
        <w:t>воспринимать художественный текст как произведение искусства, послание автора читателю,</w:t>
      </w:r>
      <w:r>
        <w:rPr>
          <w:spacing w:val="1"/>
          <w:sz w:val="24"/>
        </w:rPr>
        <w:t xml:space="preserve"> </w:t>
      </w:r>
      <w:r>
        <w:rPr>
          <w:sz w:val="24"/>
        </w:rPr>
        <w:t>современнику</w:t>
      </w:r>
      <w:r>
        <w:rPr>
          <w:spacing w:val="-9"/>
          <w:sz w:val="24"/>
        </w:rPr>
        <w:t xml:space="preserve"> </w:t>
      </w:r>
      <w:r>
        <w:rPr>
          <w:sz w:val="24"/>
        </w:rPr>
        <w:t>и потомку;</w:t>
      </w:r>
    </w:p>
    <w:p w:rsidR="001E5777" w:rsidRDefault="00C60256">
      <w:pPr>
        <w:pStyle w:val="a5"/>
        <w:numPr>
          <w:ilvl w:val="0"/>
          <w:numId w:val="230"/>
        </w:numPr>
        <w:tabs>
          <w:tab w:val="left" w:pos="1256"/>
        </w:tabs>
        <w:spacing w:before="1"/>
        <w:ind w:right="235" w:firstLine="454"/>
        <w:rPr>
          <w:sz w:val="24"/>
        </w:rPr>
      </w:pPr>
      <w:r>
        <w:rPr>
          <w:sz w:val="24"/>
        </w:rPr>
        <w:t>определять для себя актуальную и перспективную цели чтения художественной литературы;</w:t>
      </w:r>
      <w:r>
        <w:rPr>
          <w:spacing w:val="1"/>
          <w:sz w:val="24"/>
        </w:rPr>
        <w:t xml:space="preserve"> </w:t>
      </w:r>
      <w:r>
        <w:rPr>
          <w:sz w:val="24"/>
        </w:rPr>
        <w:t>выбирать</w:t>
      </w:r>
      <w:r>
        <w:rPr>
          <w:spacing w:val="-1"/>
          <w:sz w:val="24"/>
        </w:rPr>
        <w:t xml:space="preserve"> </w:t>
      </w:r>
      <w:r>
        <w:rPr>
          <w:sz w:val="24"/>
        </w:rPr>
        <w:t>произведения</w:t>
      </w:r>
      <w:r>
        <w:rPr>
          <w:spacing w:val="-3"/>
          <w:sz w:val="24"/>
        </w:rPr>
        <w:t xml:space="preserve"> </w:t>
      </w:r>
      <w:r>
        <w:rPr>
          <w:sz w:val="24"/>
        </w:rPr>
        <w:t>для самостоятельного чтения;</w:t>
      </w:r>
    </w:p>
    <w:p w:rsidR="001E5777" w:rsidRDefault="00C60256">
      <w:pPr>
        <w:pStyle w:val="a5"/>
        <w:numPr>
          <w:ilvl w:val="0"/>
          <w:numId w:val="230"/>
        </w:numPr>
        <w:tabs>
          <w:tab w:val="left" w:pos="1256"/>
        </w:tabs>
        <w:ind w:right="230" w:firstLine="454"/>
        <w:rPr>
          <w:sz w:val="24"/>
        </w:rPr>
      </w:pPr>
      <w:r>
        <w:rPr>
          <w:sz w:val="24"/>
        </w:rPr>
        <w:t>выявлять и интерпретировать авторскую позицию, определяя своѐ к ней отношение, и на этой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-3"/>
          <w:sz w:val="24"/>
        </w:rPr>
        <w:t xml:space="preserve"> </w:t>
      </w:r>
      <w:r>
        <w:rPr>
          <w:sz w:val="24"/>
        </w:rPr>
        <w:t>формировать собственные</w:t>
      </w:r>
      <w:r>
        <w:rPr>
          <w:spacing w:val="-2"/>
          <w:sz w:val="24"/>
        </w:rPr>
        <w:t xml:space="preserve"> </w:t>
      </w:r>
      <w:r>
        <w:rPr>
          <w:sz w:val="24"/>
        </w:rPr>
        <w:t>ценностные</w:t>
      </w:r>
      <w:r>
        <w:rPr>
          <w:spacing w:val="-4"/>
          <w:sz w:val="24"/>
        </w:rPr>
        <w:t xml:space="preserve"> </w:t>
      </w:r>
      <w:r>
        <w:rPr>
          <w:sz w:val="24"/>
        </w:rPr>
        <w:t>ориентации;</w:t>
      </w:r>
    </w:p>
    <w:p w:rsidR="001E5777" w:rsidRDefault="00C60256">
      <w:pPr>
        <w:pStyle w:val="a5"/>
        <w:numPr>
          <w:ilvl w:val="0"/>
          <w:numId w:val="230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определять актуальность произведений для читателей разных поколений и вступать в диалог с</w:t>
      </w:r>
      <w:r>
        <w:rPr>
          <w:spacing w:val="-57"/>
          <w:sz w:val="24"/>
        </w:rPr>
        <w:t xml:space="preserve"> </w:t>
      </w:r>
      <w:r>
        <w:rPr>
          <w:sz w:val="24"/>
        </w:rPr>
        <w:t>другими</w:t>
      </w:r>
      <w:r>
        <w:rPr>
          <w:spacing w:val="-1"/>
          <w:sz w:val="24"/>
        </w:rPr>
        <w:t xml:space="preserve"> </w:t>
      </w:r>
      <w:r>
        <w:rPr>
          <w:sz w:val="24"/>
        </w:rPr>
        <w:t>читателями;</w:t>
      </w:r>
    </w:p>
    <w:p w:rsidR="001E5777" w:rsidRDefault="00C60256">
      <w:pPr>
        <w:pStyle w:val="a5"/>
        <w:numPr>
          <w:ilvl w:val="0"/>
          <w:numId w:val="230"/>
        </w:numPr>
        <w:tabs>
          <w:tab w:val="left" w:pos="1256"/>
        </w:tabs>
        <w:ind w:right="228" w:firstLine="454"/>
        <w:rPr>
          <w:sz w:val="24"/>
        </w:rPr>
      </w:pPr>
      <w:r>
        <w:rPr>
          <w:sz w:val="24"/>
        </w:rPr>
        <w:t>анализировать и истолковывать произведения разной жанровой природы, аргументированно</w:t>
      </w:r>
      <w:r>
        <w:rPr>
          <w:spacing w:val="1"/>
          <w:sz w:val="24"/>
        </w:rPr>
        <w:t xml:space="preserve"> </w:t>
      </w:r>
      <w:r>
        <w:rPr>
          <w:sz w:val="24"/>
        </w:rPr>
        <w:t>формулируя</w:t>
      </w:r>
      <w:r>
        <w:rPr>
          <w:spacing w:val="-1"/>
          <w:sz w:val="24"/>
        </w:rPr>
        <w:t xml:space="preserve"> </w:t>
      </w:r>
      <w:r>
        <w:rPr>
          <w:sz w:val="24"/>
        </w:rPr>
        <w:t>своѐ</w:t>
      </w:r>
      <w:r>
        <w:rPr>
          <w:spacing w:val="-1"/>
          <w:sz w:val="24"/>
        </w:rPr>
        <w:t xml:space="preserve"> </w:t>
      </w:r>
      <w:r>
        <w:rPr>
          <w:sz w:val="24"/>
        </w:rPr>
        <w:t>отношение</w:t>
      </w:r>
      <w:r>
        <w:rPr>
          <w:spacing w:val="-1"/>
          <w:sz w:val="24"/>
        </w:rPr>
        <w:t xml:space="preserve"> </w:t>
      </w:r>
      <w:r>
        <w:rPr>
          <w:sz w:val="24"/>
        </w:rPr>
        <w:t>к прочитанному;</w:t>
      </w:r>
    </w:p>
    <w:p w:rsidR="001E5777" w:rsidRDefault="00C60256">
      <w:pPr>
        <w:pStyle w:val="a5"/>
        <w:numPr>
          <w:ilvl w:val="0"/>
          <w:numId w:val="230"/>
        </w:numPr>
        <w:tabs>
          <w:tab w:val="left" w:pos="1256"/>
        </w:tabs>
        <w:ind w:right="234" w:firstLine="454"/>
        <w:rPr>
          <w:sz w:val="24"/>
        </w:rPr>
      </w:pPr>
      <w:r>
        <w:rPr>
          <w:sz w:val="24"/>
        </w:rPr>
        <w:t>создавать собственный текст аналитического и интерпретирующего характера в 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форматах;</w:t>
      </w:r>
    </w:p>
    <w:p w:rsidR="001E5777" w:rsidRDefault="00C60256">
      <w:pPr>
        <w:pStyle w:val="a5"/>
        <w:numPr>
          <w:ilvl w:val="0"/>
          <w:numId w:val="230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сопоставлять</w:t>
      </w:r>
      <w:r>
        <w:rPr>
          <w:spacing w:val="-3"/>
          <w:sz w:val="24"/>
        </w:rPr>
        <w:t xml:space="preserve"> </w:t>
      </w:r>
      <w:r>
        <w:rPr>
          <w:sz w:val="24"/>
        </w:rPr>
        <w:t>произведение</w:t>
      </w:r>
      <w:r>
        <w:rPr>
          <w:spacing w:val="-5"/>
          <w:sz w:val="24"/>
        </w:rPr>
        <w:t xml:space="preserve"> </w:t>
      </w:r>
      <w:r>
        <w:rPr>
          <w:sz w:val="24"/>
        </w:rPr>
        <w:t>словесного</w:t>
      </w:r>
      <w:r>
        <w:rPr>
          <w:spacing w:val="-3"/>
          <w:sz w:val="24"/>
        </w:rPr>
        <w:t xml:space="preserve"> </w:t>
      </w:r>
      <w:r>
        <w:rPr>
          <w:sz w:val="24"/>
        </w:rPr>
        <w:t>искусства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его</w:t>
      </w:r>
      <w:r>
        <w:rPr>
          <w:spacing w:val="-1"/>
          <w:sz w:val="24"/>
        </w:rPr>
        <w:t xml:space="preserve"> </w:t>
      </w:r>
      <w:r>
        <w:rPr>
          <w:sz w:val="24"/>
        </w:rPr>
        <w:t>воплощение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-2"/>
          <w:sz w:val="24"/>
        </w:rPr>
        <w:t xml:space="preserve"> </w:t>
      </w:r>
      <w:r>
        <w:rPr>
          <w:sz w:val="24"/>
        </w:rPr>
        <w:t>искусствах;</w:t>
      </w:r>
    </w:p>
    <w:p w:rsidR="001E5777" w:rsidRDefault="00C60256">
      <w:pPr>
        <w:pStyle w:val="a5"/>
        <w:numPr>
          <w:ilvl w:val="0"/>
          <w:numId w:val="230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работать с разными источниками информации и владеть основными способами еѐ обработки и</w:t>
      </w:r>
      <w:r>
        <w:rPr>
          <w:spacing w:val="-57"/>
          <w:sz w:val="24"/>
        </w:rPr>
        <w:t xml:space="preserve"> </w:t>
      </w:r>
      <w:r>
        <w:rPr>
          <w:sz w:val="24"/>
        </w:rPr>
        <w:t>презентации.</w:t>
      </w:r>
    </w:p>
    <w:p w:rsidR="001E5777" w:rsidRDefault="00C60256">
      <w:pPr>
        <w:spacing w:before="1"/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30"/>
        </w:numPr>
        <w:tabs>
          <w:tab w:val="left" w:pos="1256"/>
          <w:tab w:val="left" w:pos="2634"/>
          <w:tab w:val="left" w:pos="3496"/>
          <w:tab w:val="left" w:pos="4644"/>
          <w:tab w:val="left" w:pos="6415"/>
          <w:tab w:val="left" w:pos="8025"/>
          <w:tab w:val="left" w:pos="10213"/>
        </w:tabs>
        <w:ind w:right="222" w:firstLine="454"/>
        <w:jc w:val="left"/>
        <w:rPr>
          <w:i/>
          <w:sz w:val="24"/>
        </w:rPr>
      </w:pPr>
      <w:r>
        <w:rPr>
          <w:i/>
          <w:sz w:val="24"/>
        </w:rPr>
        <w:t>выбирать</w:t>
      </w:r>
      <w:r>
        <w:rPr>
          <w:i/>
          <w:sz w:val="24"/>
        </w:rPr>
        <w:tab/>
        <w:t>путь</w:t>
      </w:r>
      <w:r>
        <w:rPr>
          <w:i/>
          <w:sz w:val="24"/>
        </w:rPr>
        <w:tab/>
        <w:t>анализа</w:t>
      </w:r>
      <w:r>
        <w:rPr>
          <w:i/>
          <w:sz w:val="24"/>
        </w:rPr>
        <w:tab/>
        <w:t>произведения,</w:t>
      </w:r>
      <w:r>
        <w:rPr>
          <w:i/>
          <w:sz w:val="24"/>
        </w:rPr>
        <w:tab/>
        <w:t>адекватный</w:t>
      </w:r>
      <w:r>
        <w:rPr>
          <w:i/>
          <w:sz w:val="24"/>
        </w:rPr>
        <w:tab/>
        <w:t>жанрово-родовой</w:t>
      </w:r>
      <w:r>
        <w:rPr>
          <w:i/>
          <w:sz w:val="24"/>
        </w:rPr>
        <w:tab/>
      </w:r>
      <w:r>
        <w:rPr>
          <w:i/>
          <w:spacing w:val="-1"/>
          <w:sz w:val="24"/>
        </w:rPr>
        <w:t>природе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художественного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текста;</w:t>
      </w:r>
    </w:p>
    <w:p w:rsidR="001E5777" w:rsidRDefault="00C60256">
      <w:pPr>
        <w:pStyle w:val="a5"/>
        <w:numPr>
          <w:ilvl w:val="0"/>
          <w:numId w:val="230"/>
        </w:numPr>
        <w:tabs>
          <w:tab w:val="left" w:pos="1256"/>
          <w:tab w:val="left" w:pos="3642"/>
          <w:tab w:val="left" w:pos="5041"/>
          <w:tab w:val="left" w:pos="6279"/>
          <w:tab w:val="left" w:pos="8490"/>
          <w:tab w:val="left" w:pos="9707"/>
          <w:tab w:val="left" w:pos="10810"/>
        </w:tabs>
        <w:ind w:right="227" w:firstLine="454"/>
        <w:jc w:val="left"/>
        <w:rPr>
          <w:i/>
          <w:sz w:val="24"/>
        </w:rPr>
      </w:pPr>
      <w:r>
        <w:rPr>
          <w:i/>
          <w:sz w:val="24"/>
        </w:rPr>
        <w:t>дифференцировать</w:t>
      </w:r>
      <w:r>
        <w:rPr>
          <w:i/>
          <w:sz w:val="24"/>
        </w:rPr>
        <w:tab/>
        <w:t>элементы</w:t>
      </w:r>
      <w:r>
        <w:rPr>
          <w:i/>
          <w:sz w:val="24"/>
        </w:rPr>
        <w:tab/>
        <w:t>поэтики</w:t>
      </w:r>
      <w:r>
        <w:rPr>
          <w:i/>
          <w:sz w:val="24"/>
        </w:rPr>
        <w:tab/>
        <w:t>художественного</w:t>
      </w:r>
      <w:r>
        <w:rPr>
          <w:i/>
          <w:sz w:val="24"/>
        </w:rPr>
        <w:tab/>
        <w:t>текста,</w:t>
      </w:r>
      <w:r>
        <w:rPr>
          <w:i/>
          <w:sz w:val="24"/>
        </w:rPr>
        <w:tab/>
        <w:t>видеть</w:t>
      </w:r>
      <w:r>
        <w:rPr>
          <w:i/>
          <w:sz w:val="24"/>
        </w:rPr>
        <w:tab/>
      </w:r>
      <w:r>
        <w:rPr>
          <w:i/>
          <w:spacing w:val="-1"/>
          <w:sz w:val="24"/>
        </w:rPr>
        <w:t>их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художественную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смысловую функцию;</w:t>
      </w:r>
    </w:p>
    <w:p w:rsidR="001E5777" w:rsidRDefault="00C60256">
      <w:pPr>
        <w:pStyle w:val="a5"/>
        <w:numPr>
          <w:ilvl w:val="0"/>
          <w:numId w:val="230"/>
        </w:numPr>
        <w:tabs>
          <w:tab w:val="left" w:pos="1256"/>
          <w:tab w:val="left" w:pos="2982"/>
          <w:tab w:val="left" w:pos="4153"/>
          <w:tab w:val="left" w:pos="5247"/>
          <w:tab w:val="left" w:pos="7681"/>
          <w:tab w:val="left" w:pos="9099"/>
        </w:tabs>
        <w:ind w:right="229" w:firstLine="454"/>
        <w:jc w:val="left"/>
        <w:rPr>
          <w:i/>
          <w:sz w:val="24"/>
        </w:rPr>
      </w:pPr>
      <w:r>
        <w:rPr>
          <w:i/>
          <w:sz w:val="24"/>
        </w:rPr>
        <w:t>сопоставлять</w:t>
      </w:r>
      <w:r>
        <w:rPr>
          <w:i/>
          <w:sz w:val="24"/>
        </w:rPr>
        <w:tab/>
        <w:t>«чужие»</w:t>
      </w:r>
      <w:r>
        <w:rPr>
          <w:i/>
          <w:sz w:val="24"/>
        </w:rPr>
        <w:tab/>
        <w:t>тексты</w:t>
      </w:r>
      <w:r>
        <w:rPr>
          <w:i/>
          <w:sz w:val="24"/>
        </w:rPr>
        <w:tab/>
        <w:t>интерпретирующего</w:t>
      </w:r>
      <w:r>
        <w:rPr>
          <w:i/>
          <w:sz w:val="24"/>
        </w:rPr>
        <w:tab/>
        <w:t>характера,</w:t>
      </w:r>
      <w:r>
        <w:rPr>
          <w:i/>
          <w:sz w:val="24"/>
        </w:rPr>
        <w:tab/>
      </w:r>
      <w:r>
        <w:rPr>
          <w:i/>
          <w:spacing w:val="-1"/>
          <w:sz w:val="24"/>
        </w:rPr>
        <w:t>аргументированно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оценивать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их;</w:t>
      </w:r>
    </w:p>
    <w:p w:rsidR="001E5777" w:rsidRDefault="00C60256">
      <w:pPr>
        <w:pStyle w:val="a5"/>
        <w:numPr>
          <w:ilvl w:val="0"/>
          <w:numId w:val="230"/>
        </w:numPr>
        <w:tabs>
          <w:tab w:val="left" w:pos="1256"/>
          <w:tab w:val="left" w:pos="2567"/>
          <w:tab w:val="left" w:pos="4476"/>
          <w:tab w:val="left" w:pos="6542"/>
          <w:tab w:val="left" w:pos="7618"/>
          <w:tab w:val="left" w:pos="8915"/>
          <w:tab w:val="left" w:pos="10366"/>
        </w:tabs>
        <w:ind w:right="227" w:firstLine="454"/>
        <w:jc w:val="left"/>
        <w:rPr>
          <w:i/>
          <w:sz w:val="24"/>
        </w:rPr>
      </w:pPr>
      <w:r>
        <w:rPr>
          <w:i/>
          <w:sz w:val="24"/>
        </w:rPr>
        <w:t>оценивать</w:t>
      </w:r>
      <w:r>
        <w:rPr>
          <w:i/>
          <w:sz w:val="24"/>
        </w:rPr>
        <w:tab/>
        <w:t>интерпретацию</w:t>
      </w:r>
      <w:r>
        <w:rPr>
          <w:i/>
          <w:sz w:val="24"/>
        </w:rPr>
        <w:tab/>
        <w:t>художественного</w:t>
      </w:r>
      <w:r>
        <w:rPr>
          <w:i/>
          <w:sz w:val="24"/>
        </w:rPr>
        <w:tab/>
        <w:t>текста,</w:t>
      </w:r>
      <w:r>
        <w:rPr>
          <w:i/>
          <w:sz w:val="24"/>
        </w:rPr>
        <w:tab/>
        <w:t>созданную</w:t>
      </w:r>
      <w:r>
        <w:rPr>
          <w:i/>
          <w:sz w:val="24"/>
        </w:rPr>
        <w:tab/>
        <w:t>средствами</w:t>
      </w:r>
      <w:r>
        <w:rPr>
          <w:i/>
          <w:sz w:val="24"/>
        </w:rPr>
        <w:tab/>
        <w:t>других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искусств;</w:t>
      </w:r>
    </w:p>
    <w:p w:rsidR="001E5777" w:rsidRDefault="00C60256">
      <w:pPr>
        <w:pStyle w:val="a5"/>
        <w:numPr>
          <w:ilvl w:val="0"/>
          <w:numId w:val="230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создавать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собственную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интерпретацию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изученного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текста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средствами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других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искусств;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230"/>
        </w:numPr>
        <w:tabs>
          <w:tab w:val="left" w:pos="1256"/>
        </w:tabs>
        <w:spacing w:before="66"/>
        <w:ind w:right="226" w:firstLine="454"/>
        <w:rPr>
          <w:i/>
          <w:sz w:val="24"/>
        </w:rPr>
      </w:pPr>
      <w:r>
        <w:rPr>
          <w:i/>
          <w:sz w:val="24"/>
        </w:rPr>
        <w:lastRenderedPageBreak/>
        <w:t>сопоставлять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произведения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русской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мировой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литературы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самостоятельно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(или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под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руководством учителя), определяя линии сопоставления, выбирая аспект для сопоставительного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анализа;</w:t>
      </w:r>
    </w:p>
    <w:p w:rsidR="001E5777" w:rsidRDefault="00C60256">
      <w:pPr>
        <w:pStyle w:val="a5"/>
        <w:numPr>
          <w:ilvl w:val="0"/>
          <w:numId w:val="230"/>
        </w:numPr>
        <w:tabs>
          <w:tab w:val="left" w:pos="1256"/>
        </w:tabs>
        <w:spacing w:before="1"/>
        <w:ind w:right="228" w:firstLine="454"/>
        <w:rPr>
          <w:i/>
          <w:sz w:val="24"/>
        </w:rPr>
      </w:pPr>
      <w:r>
        <w:rPr>
          <w:i/>
          <w:sz w:val="24"/>
        </w:rPr>
        <w:t>вести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самостоятельную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проектно-исследовательскую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деятельность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оформлять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еѐ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результаты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разных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форматах (работа исследовательского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характера,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реферат,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проект).</w:t>
      </w:r>
    </w:p>
    <w:p w:rsidR="001E5777" w:rsidRDefault="00C60256">
      <w:pPr>
        <w:pStyle w:val="a5"/>
        <w:numPr>
          <w:ilvl w:val="4"/>
          <w:numId w:val="248"/>
        </w:numPr>
        <w:tabs>
          <w:tab w:val="left" w:pos="1439"/>
        </w:tabs>
        <w:spacing w:before="4"/>
        <w:ind w:hanging="782"/>
        <w:jc w:val="both"/>
        <w:rPr>
          <w:b/>
          <w:sz w:val="24"/>
        </w:rPr>
      </w:pPr>
      <w:r>
        <w:rPr>
          <w:b/>
          <w:sz w:val="24"/>
        </w:rPr>
        <w:t>Иностранный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язык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(</w:t>
      </w:r>
      <w:r>
        <w:rPr>
          <w:b/>
          <w:i/>
          <w:sz w:val="24"/>
        </w:rPr>
        <w:t>на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примере</w:t>
      </w:r>
      <w:r>
        <w:rPr>
          <w:b/>
          <w:i/>
          <w:spacing w:val="58"/>
          <w:sz w:val="24"/>
        </w:rPr>
        <w:t xml:space="preserve"> </w:t>
      </w:r>
      <w:r>
        <w:rPr>
          <w:b/>
          <w:i/>
          <w:sz w:val="24"/>
        </w:rPr>
        <w:t>английского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языка</w:t>
      </w:r>
      <w:r>
        <w:rPr>
          <w:b/>
          <w:sz w:val="24"/>
        </w:rPr>
        <w:t>).</w:t>
      </w:r>
    </w:p>
    <w:p w:rsidR="001E5777" w:rsidRDefault="00C60256">
      <w:pPr>
        <w:pStyle w:val="2"/>
        <w:spacing w:before="0" w:line="240" w:lineRule="auto"/>
        <w:ind w:left="4599"/>
      </w:pPr>
      <w:r>
        <w:t>Коммуникативные</w:t>
      </w:r>
      <w:r>
        <w:rPr>
          <w:spacing w:val="-5"/>
        </w:rPr>
        <w:t xml:space="preserve"> </w:t>
      </w:r>
      <w:r>
        <w:t>умения</w:t>
      </w:r>
    </w:p>
    <w:p w:rsidR="001E5777" w:rsidRDefault="00C60256">
      <w:pPr>
        <w:pStyle w:val="3"/>
        <w:spacing w:before="0"/>
        <w:ind w:left="1111"/>
      </w:pPr>
      <w:r>
        <w:t>Говорение.</w:t>
      </w:r>
      <w:r>
        <w:rPr>
          <w:spacing w:val="-3"/>
        </w:rPr>
        <w:t xml:space="preserve"> </w:t>
      </w:r>
      <w:r>
        <w:t>Диалогическая</w:t>
      </w:r>
      <w:r>
        <w:rPr>
          <w:spacing w:val="-3"/>
        </w:rPr>
        <w:t xml:space="preserve"> </w:t>
      </w:r>
      <w:r>
        <w:t>речь</w:t>
      </w:r>
    </w:p>
    <w:p w:rsidR="001E5777" w:rsidRDefault="00C60256">
      <w:pPr>
        <w:pStyle w:val="a3"/>
        <w:ind w:firstLine="454"/>
        <w:jc w:val="left"/>
      </w:pPr>
      <w:r>
        <w:t>Выпускник научится вести комбинированный диалог в стандартных ситуациях неофициального</w:t>
      </w:r>
      <w:r>
        <w:rPr>
          <w:spacing w:val="-57"/>
        </w:rPr>
        <w:t xml:space="preserve"> </w:t>
      </w:r>
      <w:r>
        <w:t>общения,</w:t>
      </w:r>
      <w:r>
        <w:rPr>
          <w:spacing w:val="-1"/>
        </w:rPr>
        <w:t xml:space="preserve"> </w:t>
      </w:r>
      <w:r>
        <w:t>соблюдая</w:t>
      </w:r>
      <w:r>
        <w:rPr>
          <w:spacing w:val="-1"/>
        </w:rPr>
        <w:t xml:space="preserve"> </w:t>
      </w:r>
      <w:r>
        <w:t>нормы речевого</w:t>
      </w:r>
      <w:r>
        <w:rPr>
          <w:spacing w:val="-2"/>
        </w:rPr>
        <w:t xml:space="preserve"> </w:t>
      </w:r>
      <w:r>
        <w:t>этикета, принятые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стране</w:t>
      </w:r>
      <w:r>
        <w:rPr>
          <w:spacing w:val="-2"/>
        </w:rPr>
        <w:t xml:space="preserve"> </w:t>
      </w:r>
      <w:r>
        <w:t>изучаемого</w:t>
      </w:r>
      <w:r>
        <w:rPr>
          <w:spacing w:val="-1"/>
        </w:rPr>
        <w:t xml:space="preserve"> </w:t>
      </w:r>
      <w:r>
        <w:t>языка.</w:t>
      </w:r>
    </w:p>
    <w:p w:rsidR="001E5777" w:rsidRDefault="00C60256">
      <w:pPr>
        <w:ind w:left="1111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брать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давать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интервью.</w:t>
      </w:r>
    </w:p>
    <w:p w:rsidR="001E5777" w:rsidRDefault="00C60256">
      <w:pPr>
        <w:pStyle w:val="3"/>
        <w:spacing w:before="3"/>
        <w:ind w:left="1111"/>
      </w:pPr>
      <w:r>
        <w:t>Говорение.</w:t>
      </w:r>
      <w:r>
        <w:rPr>
          <w:spacing w:val="-4"/>
        </w:rPr>
        <w:t xml:space="preserve"> </w:t>
      </w:r>
      <w:r>
        <w:t>Монологическая</w:t>
      </w:r>
      <w:r>
        <w:rPr>
          <w:spacing w:val="-4"/>
        </w:rPr>
        <w:t xml:space="preserve"> </w:t>
      </w:r>
      <w:r>
        <w:t>речь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right="226" w:firstLine="454"/>
        <w:rPr>
          <w:sz w:val="24"/>
        </w:rPr>
      </w:pPr>
      <w:r>
        <w:rPr>
          <w:sz w:val="24"/>
        </w:rPr>
        <w:t>рассказывать</w:t>
      </w:r>
      <w:r>
        <w:rPr>
          <w:spacing w:val="47"/>
          <w:sz w:val="24"/>
        </w:rPr>
        <w:t xml:space="preserve"> </w:t>
      </w:r>
      <w:r>
        <w:rPr>
          <w:sz w:val="24"/>
        </w:rPr>
        <w:t>о</w:t>
      </w:r>
      <w:r>
        <w:rPr>
          <w:spacing w:val="50"/>
          <w:sz w:val="24"/>
        </w:rPr>
        <w:t xml:space="preserve"> </w:t>
      </w:r>
      <w:r>
        <w:rPr>
          <w:sz w:val="24"/>
        </w:rPr>
        <w:t>себе,</w:t>
      </w:r>
      <w:r>
        <w:rPr>
          <w:spacing w:val="49"/>
          <w:sz w:val="24"/>
        </w:rPr>
        <w:t xml:space="preserve"> </w:t>
      </w:r>
      <w:r>
        <w:rPr>
          <w:sz w:val="24"/>
        </w:rPr>
        <w:t>своей</w:t>
      </w:r>
      <w:r>
        <w:rPr>
          <w:spacing w:val="49"/>
          <w:sz w:val="24"/>
        </w:rPr>
        <w:t xml:space="preserve"> </w:t>
      </w:r>
      <w:r>
        <w:rPr>
          <w:sz w:val="24"/>
        </w:rPr>
        <w:t>семье,</w:t>
      </w:r>
      <w:r>
        <w:rPr>
          <w:spacing w:val="50"/>
          <w:sz w:val="24"/>
        </w:rPr>
        <w:t xml:space="preserve"> </w:t>
      </w:r>
      <w:r>
        <w:rPr>
          <w:sz w:val="24"/>
        </w:rPr>
        <w:t>друзьях,</w:t>
      </w:r>
      <w:r>
        <w:rPr>
          <w:spacing w:val="47"/>
          <w:sz w:val="24"/>
        </w:rPr>
        <w:t xml:space="preserve"> </w:t>
      </w:r>
      <w:r>
        <w:rPr>
          <w:sz w:val="24"/>
        </w:rPr>
        <w:t>школе,</w:t>
      </w:r>
      <w:r>
        <w:rPr>
          <w:spacing w:val="48"/>
          <w:sz w:val="24"/>
        </w:rPr>
        <w:t xml:space="preserve"> </w:t>
      </w:r>
      <w:r>
        <w:rPr>
          <w:sz w:val="24"/>
        </w:rPr>
        <w:t>своих</w:t>
      </w:r>
      <w:r>
        <w:rPr>
          <w:spacing w:val="50"/>
          <w:sz w:val="24"/>
        </w:rPr>
        <w:t xml:space="preserve"> </w:t>
      </w:r>
      <w:r>
        <w:rPr>
          <w:sz w:val="24"/>
        </w:rPr>
        <w:t>интересах,</w:t>
      </w:r>
      <w:r>
        <w:rPr>
          <w:spacing w:val="47"/>
          <w:sz w:val="24"/>
        </w:rPr>
        <w:t xml:space="preserve"> </w:t>
      </w:r>
      <w:r>
        <w:rPr>
          <w:sz w:val="24"/>
        </w:rPr>
        <w:t>планах</w:t>
      </w:r>
      <w:r>
        <w:rPr>
          <w:spacing w:val="50"/>
          <w:sz w:val="24"/>
        </w:rPr>
        <w:t xml:space="preserve"> </w:t>
      </w:r>
      <w:r>
        <w:rPr>
          <w:sz w:val="24"/>
        </w:rPr>
        <w:t>на</w:t>
      </w:r>
      <w:r>
        <w:rPr>
          <w:spacing w:val="47"/>
          <w:sz w:val="24"/>
        </w:rPr>
        <w:t xml:space="preserve"> </w:t>
      </w:r>
      <w:r>
        <w:rPr>
          <w:sz w:val="24"/>
        </w:rPr>
        <w:t>будущее;</w:t>
      </w:r>
      <w:r>
        <w:rPr>
          <w:spacing w:val="47"/>
          <w:sz w:val="24"/>
        </w:rPr>
        <w:t xml:space="preserve"> </w:t>
      </w:r>
      <w:r>
        <w:rPr>
          <w:sz w:val="24"/>
        </w:rPr>
        <w:t>о</w:t>
      </w:r>
      <w:r>
        <w:rPr>
          <w:spacing w:val="-57"/>
          <w:sz w:val="24"/>
        </w:rPr>
        <w:t xml:space="preserve"> </w:t>
      </w:r>
      <w:r>
        <w:rPr>
          <w:sz w:val="24"/>
        </w:rPr>
        <w:t>своѐм городе/селе, своей стране и странах изучаемого языка с опорой на зрительную наглядность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и/или</w:t>
      </w:r>
      <w:r>
        <w:rPr>
          <w:spacing w:val="-1"/>
          <w:sz w:val="24"/>
        </w:rPr>
        <w:t xml:space="preserve"> </w:t>
      </w:r>
      <w:r>
        <w:rPr>
          <w:sz w:val="24"/>
        </w:rPr>
        <w:t>вербальные</w:t>
      </w:r>
      <w:r>
        <w:rPr>
          <w:spacing w:val="-2"/>
          <w:sz w:val="24"/>
        </w:rPr>
        <w:t xml:space="preserve"> </w:t>
      </w:r>
      <w:r>
        <w:rPr>
          <w:sz w:val="24"/>
        </w:rPr>
        <w:t>опоры (ключевые слова, план, вопросы);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spacing w:before="1"/>
        <w:ind w:right="233" w:firstLine="454"/>
        <w:rPr>
          <w:sz w:val="24"/>
        </w:rPr>
      </w:pPr>
      <w:r>
        <w:rPr>
          <w:sz w:val="24"/>
        </w:rPr>
        <w:t>описывать события с опорой на зрительную наглядность и/или вербальные опоры (ключевые</w:t>
      </w:r>
      <w:r>
        <w:rPr>
          <w:spacing w:val="1"/>
          <w:sz w:val="24"/>
        </w:rPr>
        <w:t xml:space="preserve"> </w:t>
      </w:r>
      <w:r>
        <w:rPr>
          <w:sz w:val="24"/>
        </w:rPr>
        <w:t>слова,</w:t>
      </w:r>
      <w:r>
        <w:rPr>
          <w:spacing w:val="-1"/>
          <w:sz w:val="24"/>
        </w:rPr>
        <w:t xml:space="preserve"> </w:t>
      </w:r>
      <w:r>
        <w:rPr>
          <w:sz w:val="24"/>
        </w:rPr>
        <w:t>план, вопросы);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давать</w:t>
      </w:r>
      <w:r>
        <w:rPr>
          <w:spacing w:val="-3"/>
          <w:sz w:val="24"/>
        </w:rPr>
        <w:t xml:space="preserve"> </w:t>
      </w:r>
      <w:r>
        <w:rPr>
          <w:sz w:val="24"/>
        </w:rPr>
        <w:t>краткую</w:t>
      </w:r>
      <w:r>
        <w:rPr>
          <w:spacing w:val="-3"/>
          <w:sz w:val="24"/>
        </w:rPr>
        <w:t xml:space="preserve"> </w:t>
      </w:r>
      <w:r>
        <w:rPr>
          <w:sz w:val="24"/>
        </w:rPr>
        <w:t>характеристику</w:t>
      </w:r>
      <w:r>
        <w:rPr>
          <w:spacing w:val="-10"/>
          <w:sz w:val="24"/>
        </w:rPr>
        <w:t xml:space="preserve"> </w:t>
      </w:r>
      <w:r>
        <w:rPr>
          <w:sz w:val="24"/>
        </w:rPr>
        <w:t>реальных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людей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литературных</w:t>
      </w:r>
      <w:r>
        <w:rPr>
          <w:spacing w:val="-2"/>
          <w:sz w:val="24"/>
        </w:rPr>
        <w:t xml:space="preserve"> </w:t>
      </w:r>
      <w:r>
        <w:rPr>
          <w:sz w:val="24"/>
        </w:rPr>
        <w:t>персонажей;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передавать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основное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прочитанного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опорой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без</w:t>
      </w:r>
      <w:r>
        <w:rPr>
          <w:spacing w:val="1"/>
          <w:sz w:val="24"/>
        </w:rPr>
        <w:t xml:space="preserve"> </w:t>
      </w:r>
      <w:r>
        <w:rPr>
          <w:sz w:val="24"/>
        </w:rPr>
        <w:t>опоры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текст/ключевые</w:t>
      </w:r>
      <w:r>
        <w:rPr>
          <w:spacing w:val="-2"/>
          <w:sz w:val="24"/>
        </w:rPr>
        <w:t xml:space="preserve"> </w:t>
      </w:r>
      <w:r>
        <w:rPr>
          <w:sz w:val="24"/>
        </w:rPr>
        <w:t>слова/план/вопросы.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делать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сообщение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на заданную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тему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основе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прочитанного;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right="229" w:firstLine="454"/>
        <w:jc w:val="left"/>
        <w:rPr>
          <w:i/>
          <w:sz w:val="24"/>
        </w:rPr>
      </w:pPr>
      <w:r>
        <w:rPr>
          <w:i/>
          <w:sz w:val="24"/>
        </w:rPr>
        <w:t>комментировать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факты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из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прочитанного/прослушанного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текста,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аргументировать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своѐ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отношение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к прочитанному/прослушанному;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right="231" w:firstLine="454"/>
        <w:jc w:val="left"/>
        <w:rPr>
          <w:i/>
          <w:sz w:val="24"/>
        </w:rPr>
      </w:pPr>
      <w:r>
        <w:rPr>
          <w:i/>
          <w:sz w:val="24"/>
        </w:rPr>
        <w:t>кратко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высказываться без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предварительной подготовки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заданную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тему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соответствии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предложенной ситуацией общения;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кратко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излагать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результаты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выполненной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проектной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работы.</w:t>
      </w:r>
    </w:p>
    <w:p w:rsidR="001E5777" w:rsidRDefault="00C60256">
      <w:pPr>
        <w:pStyle w:val="3"/>
        <w:ind w:left="1111"/>
      </w:pPr>
      <w:r>
        <w:t>Аудирование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воспринимать на слух и понимать основное содержание несложных аутентичных текстов,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содержащих</w:t>
      </w:r>
      <w:r>
        <w:rPr>
          <w:spacing w:val="1"/>
          <w:sz w:val="24"/>
        </w:rPr>
        <w:t xml:space="preserve"> </w:t>
      </w:r>
      <w:r>
        <w:rPr>
          <w:sz w:val="24"/>
        </w:rPr>
        <w:t>некоторое</w:t>
      </w:r>
      <w:r>
        <w:rPr>
          <w:spacing w:val="-4"/>
          <w:sz w:val="24"/>
        </w:rPr>
        <w:t xml:space="preserve"> </w:t>
      </w:r>
      <w:r>
        <w:rPr>
          <w:sz w:val="24"/>
        </w:rPr>
        <w:t>количество</w:t>
      </w:r>
      <w:r>
        <w:rPr>
          <w:spacing w:val="-1"/>
          <w:sz w:val="24"/>
        </w:rPr>
        <w:t xml:space="preserve"> </w:t>
      </w:r>
      <w:r>
        <w:rPr>
          <w:sz w:val="24"/>
        </w:rPr>
        <w:t>неизученных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языковых</w:t>
      </w:r>
      <w:r>
        <w:rPr>
          <w:spacing w:val="1"/>
          <w:sz w:val="24"/>
        </w:rPr>
        <w:t xml:space="preserve"> </w:t>
      </w:r>
      <w:r>
        <w:rPr>
          <w:sz w:val="24"/>
        </w:rPr>
        <w:t>явлений;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right="234" w:firstLine="454"/>
        <w:rPr>
          <w:sz w:val="24"/>
        </w:rPr>
      </w:pPr>
      <w:r>
        <w:rPr>
          <w:sz w:val="24"/>
        </w:rPr>
        <w:t>воспринимать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слух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понимать</w:t>
      </w:r>
      <w:r>
        <w:rPr>
          <w:spacing w:val="1"/>
          <w:sz w:val="24"/>
        </w:rPr>
        <w:t xml:space="preserve"> </w:t>
      </w:r>
      <w:r>
        <w:rPr>
          <w:sz w:val="24"/>
        </w:rPr>
        <w:t>значимую/нужную/запрашиваемую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аутентичных текстах, содержащих как изученные языковые явления, так и некоторое количество</w:t>
      </w:r>
      <w:r>
        <w:rPr>
          <w:spacing w:val="1"/>
          <w:sz w:val="24"/>
        </w:rPr>
        <w:t xml:space="preserve"> </w:t>
      </w:r>
      <w:r>
        <w:rPr>
          <w:sz w:val="24"/>
        </w:rPr>
        <w:t>неизученных языковых явлений.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выделять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основную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мысль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воспринимаемом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слух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тексте;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отделять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тексте,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воспринимаемом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слух,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главные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факты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второстепенных;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right="232" w:firstLine="454"/>
        <w:rPr>
          <w:i/>
          <w:sz w:val="24"/>
        </w:rPr>
      </w:pPr>
      <w:r>
        <w:rPr>
          <w:i/>
          <w:sz w:val="24"/>
        </w:rPr>
        <w:t>использовать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контекстуальную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или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языковую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догадку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восприятии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слух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текстов,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содержащих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незнакомые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слова;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spacing w:before="1"/>
        <w:ind w:right="229" w:firstLine="454"/>
        <w:rPr>
          <w:i/>
          <w:sz w:val="24"/>
        </w:rPr>
      </w:pPr>
      <w:r>
        <w:rPr>
          <w:i/>
          <w:sz w:val="24"/>
        </w:rPr>
        <w:t>игнорировать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незнакомые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языковые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явления,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несущественные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понимания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содержания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воспринимаемого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 слух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текста.</w:t>
      </w:r>
    </w:p>
    <w:p w:rsidR="001E5777" w:rsidRDefault="00C60256">
      <w:pPr>
        <w:pStyle w:val="3"/>
        <w:ind w:left="1111"/>
      </w:pPr>
      <w:r>
        <w:t>Чтение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right="235" w:firstLine="454"/>
        <w:jc w:val="left"/>
        <w:rPr>
          <w:sz w:val="24"/>
        </w:rPr>
      </w:pPr>
      <w:r>
        <w:rPr>
          <w:sz w:val="24"/>
        </w:rPr>
        <w:t>читать</w:t>
      </w:r>
      <w:r>
        <w:rPr>
          <w:spacing w:val="33"/>
          <w:sz w:val="24"/>
        </w:rPr>
        <w:t xml:space="preserve"> </w:t>
      </w:r>
      <w:r>
        <w:rPr>
          <w:sz w:val="24"/>
        </w:rPr>
        <w:t>и</w:t>
      </w:r>
      <w:r>
        <w:rPr>
          <w:spacing w:val="31"/>
          <w:sz w:val="24"/>
        </w:rPr>
        <w:t xml:space="preserve"> </w:t>
      </w:r>
      <w:r>
        <w:rPr>
          <w:sz w:val="24"/>
        </w:rPr>
        <w:t>понимать</w:t>
      </w:r>
      <w:r>
        <w:rPr>
          <w:spacing w:val="31"/>
          <w:sz w:val="24"/>
        </w:rPr>
        <w:t xml:space="preserve"> </w:t>
      </w:r>
      <w:r>
        <w:rPr>
          <w:sz w:val="24"/>
        </w:rPr>
        <w:t>основное</w:t>
      </w:r>
      <w:r>
        <w:rPr>
          <w:spacing w:val="31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34"/>
          <w:sz w:val="24"/>
        </w:rPr>
        <w:t xml:space="preserve"> </w:t>
      </w:r>
      <w:r>
        <w:rPr>
          <w:sz w:val="24"/>
        </w:rPr>
        <w:t>несложных</w:t>
      </w:r>
      <w:r>
        <w:rPr>
          <w:spacing w:val="34"/>
          <w:sz w:val="24"/>
        </w:rPr>
        <w:t xml:space="preserve"> </w:t>
      </w:r>
      <w:r>
        <w:rPr>
          <w:sz w:val="24"/>
        </w:rPr>
        <w:t>аутентичных</w:t>
      </w:r>
      <w:r>
        <w:rPr>
          <w:spacing w:val="32"/>
          <w:sz w:val="24"/>
        </w:rPr>
        <w:t xml:space="preserve"> </w:t>
      </w:r>
      <w:r>
        <w:rPr>
          <w:sz w:val="24"/>
        </w:rPr>
        <w:t>текстов,</w:t>
      </w:r>
      <w:r>
        <w:rPr>
          <w:spacing w:val="32"/>
          <w:sz w:val="24"/>
        </w:rPr>
        <w:t xml:space="preserve"> </w:t>
      </w:r>
      <w:r>
        <w:rPr>
          <w:sz w:val="24"/>
        </w:rPr>
        <w:t>содержащих</w:t>
      </w:r>
      <w:r>
        <w:rPr>
          <w:spacing w:val="-57"/>
          <w:sz w:val="24"/>
        </w:rPr>
        <w:t xml:space="preserve"> </w:t>
      </w:r>
      <w:r>
        <w:rPr>
          <w:sz w:val="24"/>
        </w:rPr>
        <w:t>некоторое</w:t>
      </w:r>
      <w:r>
        <w:rPr>
          <w:spacing w:val="-2"/>
          <w:sz w:val="24"/>
        </w:rPr>
        <w:t xml:space="preserve"> </w:t>
      </w:r>
      <w:r>
        <w:rPr>
          <w:sz w:val="24"/>
        </w:rPr>
        <w:t>количество</w:t>
      </w:r>
      <w:r>
        <w:rPr>
          <w:spacing w:val="-1"/>
          <w:sz w:val="24"/>
        </w:rPr>
        <w:t xml:space="preserve"> </w:t>
      </w:r>
      <w:r>
        <w:rPr>
          <w:sz w:val="24"/>
        </w:rPr>
        <w:t>неизученных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языковых</w:t>
      </w:r>
      <w:r>
        <w:rPr>
          <w:spacing w:val="2"/>
          <w:sz w:val="24"/>
        </w:rPr>
        <w:t xml:space="preserve"> </w:t>
      </w:r>
      <w:r>
        <w:rPr>
          <w:sz w:val="24"/>
        </w:rPr>
        <w:t>явлений;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right="235" w:firstLine="454"/>
        <w:jc w:val="left"/>
        <w:rPr>
          <w:sz w:val="24"/>
        </w:rPr>
      </w:pPr>
      <w:r>
        <w:rPr>
          <w:sz w:val="24"/>
        </w:rPr>
        <w:t>читать</w:t>
      </w:r>
      <w:r>
        <w:rPr>
          <w:spacing w:val="21"/>
          <w:sz w:val="24"/>
        </w:rPr>
        <w:t xml:space="preserve"> </w:t>
      </w:r>
      <w:r>
        <w:rPr>
          <w:sz w:val="24"/>
        </w:rPr>
        <w:t>и</w:t>
      </w:r>
      <w:r>
        <w:rPr>
          <w:spacing w:val="22"/>
          <w:sz w:val="24"/>
        </w:rPr>
        <w:t xml:space="preserve"> </w:t>
      </w:r>
      <w:r>
        <w:rPr>
          <w:sz w:val="24"/>
        </w:rPr>
        <w:t>выборочно</w:t>
      </w:r>
      <w:r>
        <w:rPr>
          <w:spacing w:val="19"/>
          <w:sz w:val="24"/>
        </w:rPr>
        <w:t xml:space="preserve"> </w:t>
      </w:r>
      <w:r>
        <w:rPr>
          <w:sz w:val="24"/>
        </w:rPr>
        <w:t>понимать</w:t>
      </w:r>
      <w:r>
        <w:rPr>
          <w:spacing w:val="19"/>
          <w:sz w:val="24"/>
        </w:rPr>
        <w:t xml:space="preserve"> </w:t>
      </w:r>
      <w:r>
        <w:rPr>
          <w:sz w:val="24"/>
        </w:rPr>
        <w:t>значимую/нужную/запрашиваемую</w:t>
      </w:r>
      <w:r>
        <w:rPr>
          <w:spacing w:val="26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21"/>
          <w:sz w:val="24"/>
        </w:rPr>
        <w:t xml:space="preserve"> </w:t>
      </w:r>
      <w:r>
        <w:rPr>
          <w:sz w:val="24"/>
        </w:rPr>
        <w:t>в</w:t>
      </w:r>
      <w:r>
        <w:rPr>
          <w:spacing w:val="19"/>
          <w:sz w:val="24"/>
        </w:rPr>
        <w:t xml:space="preserve"> </w:t>
      </w:r>
      <w:r>
        <w:rPr>
          <w:sz w:val="24"/>
        </w:rPr>
        <w:t>несложных</w:t>
      </w:r>
      <w:r>
        <w:rPr>
          <w:spacing w:val="-57"/>
          <w:sz w:val="24"/>
        </w:rPr>
        <w:t xml:space="preserve"> </w:t>
      </w:r>
      <w:r>
        <w:rPr>
          <w:sz w:val="24"/>
        </w:rPr>
        <w:t>аутентичных</w:t>
      </w:r>
      <w:r>
        <w:rPr>
          <w:spacing w:val="-1"/>
          <w:sz w:val="24"/>
        </w:rPr>
        <w:t xml:space="preserve"> </w:t>
      </w:r>
      <w:r>
        <w:rPr>
          <w:sz w:val="24"/>
        </w:rPr>
        <w:t>текстах,</w:t>
      </w:r>
      <w:r>
        <w:rPr>
          <w:spacing w:val="-1"/>
          <w:sz w:val="24"/>
        </w:rPr>
        <w:t xml:space="preserve"> </w:t>
      </w:r>
      <w:r>
        <w:rPr>
          <w:sz w:val="24"/>
        </w:rPr>
        <w:t>содержащих</w:t>
      </w:r>
      <w:r>
        <w:rPr>
          <w:spacing w:val="1"/>
          <w:sz w:val="24"/>
        </w:rPr>
        <w:t xml:space="preserve"> </w:t>
      </w:r>
      <w:r>
        <w:rPr>
          <w:sz w:val="24"/>
        </w:rPr>
        <w:t>некоторое</w:t>
      </w:r>
      <w:r>
        <w:rPr>
          <w:spacing w:val="-5"/>
          <w:sz w:val="24"/>
        </w:rPr>
        <w:t xml:space="preserve"> </w:t>
      </w:r>
      <w:r>
        <w:rPr>
          <w:sz w:val="24"/>
        </w:rPr>
        <w:t>количество</w:t>
      </w:r>
      <w:r>
        <w:rPr>
          <w:spacing w:val="-2"/>
          <w:sz w:val="24"/>
        </w:rPr>
        <w:t xml:space="preserve"> </w:t>
      </w:r>
      <w:r>
        <w:rPr>
          <w:sz w:val="24"/>
        </w:rPr>
        <w:t>неизученных</w:t>
      </w:r>
      <w:r>
        <w:rPr>
          <w:spacing w:val="-1"/>
          <w:sz w:val="24"/>
        </w:rPr>
        <w:t xml:space="preserve"> </w:t>
      </w:r>
      <w:r>
        <w:rPr>
          <w:sz w:val="24"/>
        </w:rPr>
        <w:t>языковых явлений.</w:t>
      </w:r>
    </w:p>
    <w:p w:rsidR="001E5777" w:rsidRDefault="00C60256">
      <w:pPr>
        <w:ind w:left="1111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right="230" w:firstLine="454"/>
        <w:jc w:val="left"/>
        <w:rPr>
          <w:i/>
          <w:sz w:val="24"/>
        </w:rPr>
      </w:pPr>
      <w:r>
        <w:rPr>
          <w:i/>
          <w:sz w:val="24"/>
        </w:rPr>
        <w:t>читать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полностью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понимать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несложные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аутентичные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тексты,</w:t>
      </w:r>
      <w:r>
        <w:rPr>
          <w:i/>
          <w:spacing w:val="22"/>
          <w:sz w:val="24"/>
        </w:rPr>
        <w:t xml:space="preserve"> </w:t>
      </w:r>
      <w:r>
        <w:rPr>
          <w:i/>
          <w:sz w:val="24"/>
        </w:rPr>
        <w:t>построенные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основном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изученном языковом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материале;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spacing w:before="66"/>
        <w:ind w:right="233" w:firstLine="454"/>
        <w:jc w:val="left"/>
        <w:rPr>
          <w:i/>
          <w:sz w:val="24"/>
        </w:rPr>
      </w:pPr>
      <w:r>
        <w:rPr>
          <w:i/>
          <w:sz w:val="24"/>
        </w:rPr>
        <w:lastRenderedPageBreak/>
        <w:t>догадываться</w:t>
      </w:r>
      <w:r>
        <w:rPr>
          <w:i/>
          <w:spacing w:val="38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39"/>
          <w:sz w:val="24"/>
        </w:rPr>
        <w:t xml:space="preserve"> </w:t>
      </w:r>
      <w:r>
        <w:rPr>
          <w:i/>
          <w:sz w:val="24"/>
        </w:rPr>
        <w:t>значении</w:t>
      </w:r>
      <w:r>
        <w:rPr>
          <w:i/>
          <w:spacing w:val="39"/>
          <w:sz w:val="24"/>
        </w:rPr>
        <w:t xml:space="preserve"> </w:t>
      </w:r>
      <w:r>
        <w:rPr>
          <w:i/>
          <w:sz w:val="24"/>
        </w:rPr>
        <w:t>незнакомых</w:t>
      </w:r>
      <w:r>
        <w:rPr>
          <w:i/>
          <w:spacing w:val="38"/>
          <w:sz w:val="24"/>
        </w:rPr>
        <w:t xml:space="preserve"> </w:t>
      </w:r>
      <w:r>
        <w:rPr>
          <w:i/>
          <w:sz w:val="24"/>
        </w:rPr>
        <w:t>слов</w:t>
      </w:r>
      <w:r>
        <w:rPr>
          <w:i/>
          <w:spacing w:val="38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39"/>
          <w:sz w:val="24"/>
        </w:rPr>
        <w:t xml:space="preserve"> </w:t>
      </w:r>
      <w:r>
        <w:rPr>
          <w:i/>
          <w:sz w:val="24"/>
        </w:rPr>
        <w:t>сходству</w:t>
      </w:r>
      <w:r>
        <w:rPr>
          <w:i/>
          <w:spacing w:val="38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38"/>
          <w:sz w:val="24"/>
        </w:rPr>
        <w:t xml:space="preserve"> </w:t>
      </w:r>
      <w:r>
        <w:rPr>
          <w:i/>
          <w:sz w:val="24"/>
        </w:rPr>
        <w:t>русским/родным</w:t>
      </w:r>
      <w:r>
        <w:rPr>
          <w:i/>
          <w:spacing w:val="37"/>
          <w:sz w:val="24"/>
        </w:rPr>
        <w:t xml:space="preserve"> </w:t>
      </w:r>
      <w:r>
        <w:rPr>
          <w:i/>
          <w:sz w:val="24"/>
        </w:rPr>
        <w:t>языком,</w:t>
      </w:r>
      <w:r>
        <w:rPr>
          <w:i/>
          <w:spacing w:val="37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словообразовательным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элементам,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 контексту;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right="227" w:firstLine="454"/>
        <w:jc w:val="left"/>
        <w:rPr>
          <w:i/>
          <w:sz w:val="24"/>
        </w:rPr>
      </w:pPr>
      <w:r>
        <w:rPr>
          <w:i/>
          <w:sz w:val="24"/>
        </w:rPr>
        <w:t>игнорировать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38"/>
          <w:sz w:val="24"/>
        </w:rPr>
        <w:t xml:space="preserve"> </w:t>
      </w:r>
      <w:r>
        <w:rPr>
          <w:i/>
          <w:sz w:val="24"/>
        </w:rPr>
        <w:t>процессе</w:t>
      </w:r>
      <w:r>
        <w:rPr>
          <w:i/>
          <w:spacing w:val="38"/>
          <w:sz w:val="24"/>
        </w:rPr>
        <w:t xml:space="preserve"> </w:t>
      </w:r>
      <w:r>
        <w:rPr>
          <w:i/>
          <w:sz w:val="24"/>
        </w:rPr>
        <w:t>чтения</w:t>
      </w:r>
      <w:r>
        <w:rPr>
          <w:i/>
          <w:spacing w:val="38"/>
          <w:sz w:val="24"/>
        </w:rPr>
        <w:t xml:space="preserve"> </w:t>
      </w:r>
      <w:r>
        <w:rPr>
          <w:i/>
          <w:sz w:val="24"/>
        </w:rPr>
        <w:t>незнакомые</w:t>
      </w:r>
      <w:r>
        <w:rPr>
          <w:i/>
          <w:spacing w:val="42"/>
          <w:sz w:val="24"/>
        </w:rPr>
        <w:t xml:space="preserve"> </w:t>
      </w:r>
      <w:r>
        <w:rPr>
          <w:i/>
          <w:sz w:val="24"/>
        </w:rPr>
        <w:t>слова,</w:t>
      </w:r>
      <w:r>
        <w:rPr>
          <w:i/>
          <w:spacing w:val="39"/>
          <w:sz w:val="24"/>
        </w:rPr>
        <w:t xml:space="preserve"> </w:t>
      </w:r>
      <w:r>
        <w:rPr>
          <w:i/>
          <w:sz w:val="24"/>
        </w:rPr>
        <w:t>не</w:t>
      </w:r>
      <w:r>
        <w:rPr>
          <w:i/>
          <w:spacing w:val="38"/>
          <w:sz w:val="24"/>
        </w:rPr>
        <w:t xml:space="preserve"> </w:t>
      </w:r>
      <w:r>
        <w:rPr>
          <w:i/>
          <w:sz w:val="24"/>
        </w:rPr>
        <w:t>мешающие</w:t>
      </w:r>
      <w:r>
        <w:rPr>
          <w:i/>
          <w:spacing w:val="38"/>
          <w:sz w:val="24"/>
        </w:rPr>
        <w:t xml:space="preserve"> </w:t>
      </w:r>
      <w:r>
        <w:rPr>
          <w:i/>
          <w:sz w:val="24"/>
        </w:rPr>
        <w:t>понимать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основное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содержание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текста;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spacing w:before="1"/>
        <w:ind w:left="1255" w:hanging="145"/>
        <w:jc w:val="left"/>
        <w:rPr>
          <w:i/>
          <w:sz w:val="24"/>
        </w:rPr>
      </w:pPr>
      <w:r>
        <w:rPr>
          <w:i/>
          <w:sz w:val="24"/>
        </w:rPr>
        <w:t>пользоваться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сносками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лингвострановедческим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справочником.</w:t>
      </w:r>
    </w:p>
    <w:p w:rsidR="001E5777" w:rsidRDefault="00C60256">
      <w:pPr>
        <w:pStyle w:val="3"/>
        <w:spacing w:before="4"/>
        <w:ind w:left="1111"/>
      </w:pPr>
      <w:r>
        <w:t>Письменная</w:t>
      </w:r>
      <w:r>
        <w:rPr>
          <w:spacing w:val="-3"/>
        </w:rPr>
        <w:t xml:space="preserve"> </w:t>
      </w:r>
      <w:r>
        <w:t>речь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right="236" w:firstLine="454"/>
        <w:jc w:val="left"/>
        <w:rPr>
          <w:sz w:val="24"/>
        </w:rPr>
      </w:pPr>
      <w:r>
        <w:rPr>
          <w:sz w:val="24"/>
        </w:rPr>
        <w:t>заполнять</w:t>
      </w:r>
      <w:r>
        <w:rPr>
          <w:spacing w:val="33"/>
          <w:sz w:val="24"/>
        </w:rPr>
        <w:t xml:space="preserve"> </w:t>
      </w:r>
      <w:r>
        <w:rPr>
          <w:sz w:val="24"/>
        </w:rPr>
        <w:t>анкеты</w:t>
      </w:r>
      <w:r>
        <w:rPr>
          <w:spacing w:val="33"/>
          <w:sz w:val="24"/>
        </w:rPr>
        <w:t xml:space="preserve"> </w:t>
      </w:r>
      <w:r>
        <w:rPr>
          <w:sz w:val="24"/>
        </w:rPr>
        <w:t>и</w:t>
      </w:r>
      <w:r>
        <w:rPr>
          <w:spacing w:val="34"/>
          <w:sz w:val="24"/>
        </w:rPr>
        <w:t xml:space="preserve"> </w:t>
      </w:r>
      <w:r>
        <w:rPr>
          <w:sz w:val="24"/>
        </w:rPr>
        <w:t>формуляры</w:t>
      </w:r>
      <w:r>
        <w:rPr>
          <w:spacing w:val="35"/>
          <w:sz w:val="24"/>
        </w:rPr>
        <w:t xml:space="preserve"> </w:t>
      </w:r>
      <w:r>
        <w:rPr>
          <w:sz w:val="24"/>
        </w:rPr>
        <w:t>в</w:t>
      </w:r>
      <w:r>
        <w:rPr>
          <w:spacing w:val="35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34"/>
          <w:sz w:val="24"/>
        </w:rPr>
        <w:t xml:space="preserve"> </w:t>
      </w:r>
      <w:r>
        <w:rPr>
          <w:sz w:val="24"/>
        </w:rPr>
        <w:t>с</w:t>
      </w:r>
      <w:r>
        <w:rPr>
          <w:spacing w:val="32"/>
          <w:sz w:val="24"/>
        </w:rPr>
        <w:t xml:space="preserve"> </w:t>
      </w:r>
      <w:r>
        <w:rPr>
          <w:sz w:val="24"/>
        </w:rPr>
        <w:t>нормами,</w:t>
      </w:r>
      <w:r>
        <w:rPr>
          <w:spacing w:val="33"/>
          <w:sz w:val="24"/>
        </w:rPr>
        <w:t xml:space="preserve"> </w:t>
      </w:r>
      <w:r>
        <w:rPr>
          <w:sz w:val="24"/>
        </w:rPr>
        <w:t>принятыми</w:t>
      </w:r>
      <w:r>
        <w:rPr>
          <w:spacing w:val="34"/>
          <w:sz w:val="24"/>
        </w:rPr>
        <w:t xml:space="preserve"> </w:t>
      </w:r>
      <w:r>
        <w:rPr>
          <w:sz w:val="24"/>
        </w:rPr>
        <w:t>в</w:t>
      </w:r>
      <w:r>
        <w:rPr>
          <w:spacing w:val="32"/>
          <w:sz w:val="24"/>
        </w:rPr>
        <w:t xml:space="preserve"> </w:t>
      </w:r>
      <w:r>
        <w:rPr>
          <w:sz w:val="24"/>
        </w:rPr>
        <w:t>стране</w:t>
      </w:r>
      <w:r>
        <w:rPr>
          <w:spacing w:val="35"/>
          <w:sz w:val="24"/>
        </w:rPr>
        <w:t xml:space="preserve"> </w:t>
      </w:r>
      <w:r>
        <w:rPr>
          <w:sz w:val="24"/>
        </w:rPr>
        <w:t>изучаемого</w:t>
      </w:r>
      <w:r>
        <w:rPr>
          <w:spacing w:val="-57"/>
          <w:sz w:val="24"/>
        </w:rPr>
        <w:t xml:space="preserve"> </w:t>
      </w:r>
      <w:r>
        <w:rPr>
          <w:sz w:val="24"/>
        </w:rPr>
        <w:t>языка;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right="228" w:firstLine="454"/>
        <w:jc w:val="left"/>
        <w:rPr>
          <w:sz w:val="24"/>
        </w:rPr>
      </w:pPr>
      <w:r>
        <w:rPr>
          <w:sz w:val="24"/>
        </w:rPr>
        <w:t>писать</w:t>
      </w:r>
      <w:r>
        <w:rPr>
          <w:spacing w:val="27"/>
          <w:sz w:val="24"/>
        </w:rPr>
        <w:t xml:space="preserve"> </w:t>
      </w:r>
      <w:r>
        <w:rPr>
          <w:sz w:val="24"/>
        </w:rPr>
        <w:t>личное</w:t>
      </w:r>
      <w:r>
        <w:rPr>
          <w:spacing w:val="25"/>
          <w:sz w:val="24"/>
        </w:rPr>
        <w:t xml:space="preserve"> </w:t>
      </w:r>
      <w:r>
        <w:rPr>
          <w:sz w:val="24"/>
        </w:rPr>
        <w:t>письмо</w:t>
      </w:r>
      <w:r>
        <w:rPr>
          <w:spacing w:val="25"/>
          <w:sz w:val="24"/>
        </w:rPr>
        <w:t xml:space="preserve"> </w:t>
      </w:r>
      <w:r>
        <w:rPr>
          <w:sz w:val="24"/>
        </w:rPr>
        <w:t>в</w:t>
      </w:r>
      <w:r>
        <w:rPr>
          <w:spacing w:val="26"/>
          <w:sz w:val="24"/>
        </w:rPr>
        <w:t xml:space="preserve"> </w:t>
      </w:r>
      <w:r>
        <w:rPr>
          <w:sz w:val="24"/>
        </w:rPr>
        <w:t>ответ</w:t>
      </w:r>
      <w:r>
        <w:rPr>
          <w:spacing w:val="26"/>
          <w:sz w:val="24"/>
        </w:rPr>
        <w:t xml:space="preserve"> </w:t>
      </w:r>
      <w:r>
        <w:rPr>
          <w:sz w:val="24"/>
        </w:rPr>
        <w:t>на</w:t>
      </w:r>
      <w:r>
        <w:rPr>
          <w:spacing w:val="25"/>
          <w:sz w:val="24"/>
        </w:rPr>
        <w:t xml:space="preserve"> </w:t>
      </w:r>
      <w:r>
        <w:rPr>
          <w:sz w:val="24"/>
        </w:rPr>
        <w:t>письмо-стимул</w:t>
      </w:r>
      <w:r>
        <w:rPr>
          <w:spacing w:val="25"/>
          <w:sz w:val="24"/>
        </w:rPr>
        <w:t xml:space="preserve"> </w:t>
      </w:r>
      <w:r>
        <w:rPr>
          <w:sz w:val="24"/>
        </w:rPr>
        <w:t>с</w:t>
      </w:r>
      <w:r>
        <w:rPr>
          <w:spacing w:val="32"/>
          <w:sz w:val="24"/>
        </w:rPr>
        <w:t xml:space="preserve"> </w:t>
      </w:r>
      <w:r>
        <w:rPr>
          <w:sz w:val="24"/>
        </w:rPr>
        <w:t>употреблением</w:t>
      </w:r>
      <w:r>
        <w:rPr>
          <w:spacing w:val="27"/>
          <w:sz w:val="24"/>
        </w:rPr>
        <w:t xml:space="preserve"> </w:t>
      </w:r>
      <w:r>
        <w:rPr>
          <w:sz w:val="24"/>
        </w:rPr>
        <w:t>формул</w:t>
      </w:r>
      <w:r>
        <w:rPr>
          <w:spacing w:val="26"/>
          <w:sz w:val="24"/>
        </w:rPr>
        <w:t xml:space="preserve"> </w:t>
      </w:r>
      <w:r>
        <w:rPr>
          <w:sz w:val="24"/>
        </w:rPr>
        <w:t>речевого</w:t>
      </w:r>
      <w:r>
        <w:rPr>
          <w:spacing w:val="26"/>
          <w:sz w:val="24"/>
        </w:rPr>
        <w:t xml:space="preserve"> </w:t>
      </w:r>
      <w:r>
        <w:rPr>
          <w:sz w:val="24"/>
        </w:rPr>
        <w:t>этикета,</w:t>
      </w:r>
      <w:r>
        <w:rPr>
          <w:spacing w:val="-57"/>
          <w:sz w:val="24"/>
        </w:rPr>
        <w:t xml:space="preserve"> </w:t>
      </w:r>
      <w:r>
        <w:rPr>
          <w:sz w:val="24"/>
        </w:rPr>
        <w:t>принятых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стране</w:t>
      </w:r>
      <w:r>
        <w:rPr>
          <w:spacing w:val="-1"/>
          <w:sz w:val="24"/>
        </w:rPr>
        <w:t xml:space="preserve"> </w:t>
      </w:r>
      <w:r>
        <w:rPr>
          <w:sz w:val="24"/>
        </w:rPr>
        <w:t>изучаемого языка.</w:t>
      </w:r>
    </w:p>
    <w:p w:rsidR="001E5777" w:rsidRDefault="00C60256">
      <w:pPr>
        <w:ind w:left="1111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right="232" w:firstLine="454"/>
        <w:jc w:val="left"/>
        <w:rPr>
          <w:i/>
          <w:sz w:val="24"/>
        </w:rPr>
      </w:pPr>
      <w:r>
        <w:rPr>
          <w:i/>
          <w:sz w:val="24"/>
        </w:rPr>
        <w:t>делать</w:t>
      </w:r>
      <w:r>
        <w:rPr>
          <w:i/>
          <w:spacing w:val="32"/>
          <w:sz w:val="24"/>
        </w:rPr>
        <w:t xml:space="preserve"> </w:t>
      </w:r>
      <w:r>
        <w:rPr>
          <w:i/>
          <w:sz w:val="24"/>
        </w:rPr>
        <w:t>краткие</w:t>
      </w:r>
      <w:r>
        <w:rPr>
          <w:i/>
          <w:spacing w:val="32"/>
          <w:sz w:val="24"/>
        </w:rPr>
        <w:t xml:space="preserve"> </w:t>
      </w:r>
      <w:r>
        <w:rPr>
          <w:i/>
          <w:sz w:val="24"/>
        </w:rPr>
        <w:t>выписки</w:t>
      </w:r>
      <w:r>
        <w:rPr>
          <w:i/>
          <w:spacing w:val="32"/>
          <w:sz w:val="24"/>
        </w:rPr>
        <w:t xml:space="preserve"> </w:t>
      </w:r>
      <w:r>
        <w:rPr>
          <w:i/>
          <w:sz w:val="24"/>
        </w:rPr>
        <w:t>из</w:t>
      </w:r>
      <w:r>
        <w:rPr>
          <w:i/>
          <w:spacing w:val="32"/>
          <w:sz w:val="24"/>
        </w:rPr>
        <w:t xml:space="preserve"> </w:t>
      </w:r>
      <w:r>
        <w:rPr>
          <w:i/>
          <w:sz w:val="24"/>
        </w:rPr>
        <w:t>текста</w:t>
      </w:r>
      <w:r>
        <w:rPr>
          <w:i/>
          <w:spacing w:val="3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целью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их</w:t>
      </w:r>
      <w:r>
        <w:rPr>
          <w:i/>
          <w:spacing w:val="31"/>
          <w:sz w:val="24"/>
        </w:rPr>
        <w:t xml:space="preserve"> </w:t>
      </w:r>
      <w:r>
        <w:rPr>
          <w:i/>
          <w:sz w:val="24"/>
        </w:rPr>
        <w:t>использования</w:t>
      </w:r>
      <w:r>
        <w:rPr>
          <w:i/>
          <w:spacing w:val="3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31"/>
          <w:sz w:val="24"/>
        </w:rPr>
        <w:t xml:space="preserve"> </w:t>
      </w:r>
      <w:r>
        <w:rPr>
          <w:i/>
          <w:sz w:val="24"/>
        </w:rPr>
        <w:t>собственных</w:t>
      </w:r>
      <w:r>
        <w:rPr>
          <w:i/>
          <w:spacing w:val="31"/>
          <w:sz w:val="24"/>
        </w:rPr>
        <w:t xml:space="preserve"> </w:t>
      </w:r>
      <w:r>
        <w:rPr>
          <w:i/>
          <w:sz w:val="24"/>
        </w:rPr>
        <w:t>устных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высказываниях;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spacing w:before="1"/>
        <w:ind w:left="1255" w:hanging="145"/>
        <w:jc w:val="left"/>
        <w:rPr>
          <w:i/>
          <w:sz w:val="24"/>
        </w:rPr>
      </w:pPr>
      <w:r>
        <w:rPr>
          <w:i/>
          <w:sz w:val="24"/>
        </w:rPr>
        <w:t>составлять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план/тезисы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устного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или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письменного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сообщения;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кратко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излагать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письменном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виде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результаты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своей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проектной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деятельности;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spacing w:line="242" w:lineRule="auto"/>
        <w:ind w:left="1111" w:right="3169" w:firstLine="0"/>
        <w:jc w:val="left"/>
        <w:rPr>
          <w:b/>
          <w:i/>
          <w:sz w:val="24"/>
        </w:rPr>
      </w:pPr>
      <w:r>
        <w:rPr>
          <w:i/>
          <w:sz w:val="24"/>
        </w:rPr>
        <w:t>писать небольшие письменные высказывания с опорой на образец.</w:t>
      </w:r>
      <w:r>
        <w:rPr>
          <w:i/>
          <w:spacing w:val="-57"/>
          <w:sz w:val="24"/>
        </w:rPr>
        <w:t xml:space="preserve"> </w:t>
      </w:r>
      <w:r>
        <w:rPr>
          <w:b/>
          <w:sz w:val="24"/>
        </w:rPr>
        <w:t>Языковая компетентность (владение языковыми средствами)</w:t>
      </w:r>
      <w:r>
        <w:rPr>
          <w:b/>
          <w:spacing w:val="1"/>
          <w:sz w:val="24"/>
        </w:rPr>
        <w:t xml:space="preserve"> </w:t>
      </w:r>
      <w:r>
        <w:rPr>
          <w:b/>
          <w:i/>
          <w:sz w:val="24"/>
        </w:rPr>
        <w:t>Фонетическая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сторона речи</w:t>
      </w:r>
    </w:p>
    <w:p w:rsidR="001E5777" w:rsidRDefault="00C60256">
      <w:pPr>
        <w:pStyle w:val="a3"/>
        <w:spacing w:line="268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right="234" w:firstLine="454"/>
        <w:rPr>
          <w:sz w:val="24"/>
        </w:rPr>
      </w:pPr>
      <w:r>
        <w:rPr>
          <w:sz w:val="24"/>
        </w:rPr>
        <w:t>различать на слух и адекватно, без фонематических ошибок, ведущих к сбою коммуникации,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произносить</w:t>
      </w:r>
      <w:r>
        <w:rPr>
          <w:spacing w:val="-1"/>
          <w:sz w:val="24"/>
        </w:rPr>
        <w:t xml:space="preserve"> </w:t>
      </w:r>
      <w:r>
        <w:rPr>
          <w:sz w:val="24"/>
        </w:rPr>
        <w:t>все</w:t>
      </w:r>
      <w:r>
        <w:rPr>
          <w:spacing w:val="-1"/>
          <w:sz w:val="24"/>
        </w:rPr>
        <w:t xml:space="preserve"> </w:t>
      </w:r>
      <w:r>
        <w:rPr>
          <w:sz w:val="24"/>
        </w:rPr>
        <w:t>звуки английского языка;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соблюдать</w:t>
      </w:r>
      <w:r>
        <w:rPr>
          <w:spacing w:val="-3"/>
          <w:sz w:val="24"/>
        </w:rPr>
        <w:t xml:space="preserve"> </w:t>
      </w:r>
      <w:r>
        <w:rPr>
          <w:sz w:val="24"/>
        </w:rPr>
        <w:t>правильное</w:t>
      </w:r>
      <w:r>
        <w:rPr>
          <w:spacing w:val="-3"/>
          <w:sz w:val="24"/>
        </w:rPr>
        <w:t xml:space="preserve"> </w:t>
      </w:r>
      <w:r>
        <w:rPr>
          <w:sz w:val="24"/>
        </w:rPr>
        <w:t>ударение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изученных</w:t>
      </w:r>
      <w:r>
        <w:rPr>
          <w:spacing w:val="-2"/>
          <w:sz w:val="24"/>
        </w:rPr>
        <w:t xml:space="preserve"> </w:t>
      </w:r>
      <w:r>
        <w:rPr>
          <w:sz w:val="24"/>
        </w:rPr>
        <w:t>словах;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различать</w:t>
      </w:r>
      <w:r>
        <w:rPr>
          <w:spacing w:val="-2"/>
          <w:sz w:val="24"/>
        </w:rPr>
        <w:t xml:space="preserve"> </w:t>
      </w:r>
      <w:r>
        <w:rPr>
          <w:sz w:val="24"/>
        </w:rPr>
        <w:t>коммуникативные</w:t>
      </w:r>
      <w:r>
        <w:rPr>
          <w:spacing w:val="-4"/>
          <w:sz w:val="24"/>
        </w:rPr>
        <w:t xml:space="preserve"> </w:t>
      </w:r>
      <w:r>
        <w:rPr>
          <w:sz w:val="24"/>
        </w:rPr>
        <w:t>типы</w:t>
      </w:r>
      <w:r>
        <w:rPr>
          <w:spacing w:val="-2"/>
          <w:sz w:val="24"/>
        </w:rPr>
        <w:t xml:space="preserve"> </w:t>
      </w:r>
      <w:r>
        <w:rPr>
          <w:sz w:val="24"/>
        </w:rPr>
        <w:t>предложения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6"/>
          <w:sz w:val="24"/>
        </w:rPr>
        <w:t xml:space="preserve"> </w:t>
      </w:r>
      <w:r>
        <w:rPr>
          <w:sz w:val="24"/>
        </w:rPr>
        <w:t>интонации;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right="230" w:firstLine="454"/>
        <w:rPr>
          <w:sz w:val="24"/>
        </w:rPr>
      </w:pPr>
      <w:r>
        <w:rPr>
          <w:sz w:val="24"/>
        </w:rPr>
        <w:t>адекватно, без ошибок, ведущих к сбою коммуникации, произносить фразы с точки зрения их</w:t>
      </w:r>
      <w:r>
        <w:rPr>
          <w:spacing w:val="1"/>
          <w:sz w:val="24"/>
        </w:rPr>
        <w:t xml:space="preserve"> </w:t>
      </w:r>
      <w:r>
        <w:rPr>
          <w:sz w:val="24"/>
        </w:rPr>
        <w:t>ритмико-интонационных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соблюдая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правило</w:t>
      </w:r>
      <w:r>
        <w:rPr>
          <w:spacing w:val="1"/>
          <w:sz w:val="24"/>
        </w:rPr>
        <w:t xml:space="preserve"> </w:t>
      </w:r>
      <w:r>
        <w:rPr>
          <w:sz w:val="24"/>
        </w:rPr>
        <w:t>отсутствия</w:t>
      </w:r>
      <w:r>
        <w:rPr>
          <w:spacing w:val="1"/>
          <w:sz w:val="24"/>
        </w:rPr>
        <w:t xml:space="preserve"> </w:t>
      </w:r>
      <w:r>
        <w:rPr>
          <w:sz w:val="24"/>
        </w:rPr>
        <w:t>фразового</w:t>
      </w:r>
      <w:r>
        <w:rPr>
          <w:spacing w:val="1"/>
          <w:sz w:val="24"/>
        </w:rPr>
        <w:t xml:space="preserve"> </w:t>
      </w:r>
      <w:r>
        <w:rPr>
          <w:sz w:val="24"/>
        </w:rPr>
        <w:t>ударения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служебных</w:t>
      </w:r>
      <w:r>
        <w:rPr>
          <w:spacing w:val="1"/>
          <w:sz w:val="24"/>
        </w:rPr>
        <w:t xml:space="preserve"> </w:t>
      </w:r>
      <w:r>
        <w:rPr>
          <w:sz w:val="24"/>
        </w:rPr>
        <w:t>словах.</w:t>
      </w:r>
    </w:p>
    <w:p w:rsidR="001E5777" w:rsidRDefault="00C60256">
      <w:pPr>
        <w:spacing w:before="1"/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выражать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модальные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значения,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чувства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эмоции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помощью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интонации;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различать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слух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британские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американские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варианты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английского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языка.</w:t>
      </w:r>
    </w:p>
    <w:p w:rsidR="001E5777" w:rsidRDefault="00C60256">
      <w:pPr>
        <w:pStyle w:val="3"/>
        <w:ind w:left="1111"/>
      </w:pPr>
      <w:r>
        <w:t>Орфография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4"/>
        </w:rPr>
        <w:t xml:space="preserve"> </w:t>
      </w:r>
      <w:r>
        <w:t>научится</w:t>
      </w:r>
      <w:r>
        <w:rPr>
          <w:spacing w:val="-4"/>
        </w:rPr>
        <w:t xml:space="preserve"> </w:t>
      </w:r>
      <w:r>
        <w:t>правильно</w:t>
      </w:r>
      <w:r>
        <w:rPr>
          <w:spacing w:val="-4"/>
        </w:rPr>
        <w:t xml:space="preserve"> </w:t>
      </w:r>
      <w:r>
        <w:t>писать</w:t>
      </w:r>
      <w:r>
        <w:rPr>
          <w:spacing w:val="-4"/>
        </w:rPr>
        <w:t xml:space="preserve"> </w:t>
      </w:r>
      <w:r>
        <w:t>изученные</w:t>
      </w:r>
      <w:r>
        <w:rPr>
          <w:spacing w:val="-5"/>
        </w:rPr>
        <w:t xml:space="preserve"> </w:t>
      </w:r>
      <w:r>
        <w:t>слова.</w:t>
      </w:r>
    </w:p>
    <w:p w:rsidR="001E5777" w:rsidRDefault="00C60256">
      <w:pPr>
        <w:ind w:left="657" w:firstLine="454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научиться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сравнивать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анализировать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буквосочетания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английского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языка и их транскрипцию.</w:t>
      </w:r>
    </w:p>
    <w:p w:rsidR="001E5777" w:rsidRDefault="00C60256">
      <w:pPr>
        <w:pStyle w:val="3"/>
        <w:ind w:left="1111"/>
      </w:pPr>
      <w:r>
        <w:t>Лексическая</w:t>
      </w:r>
      <w:r>
        <w:rPr>
          <w:spacing w:val="-3"/>
        </w:rPr>
        <w:t xml:space="preserve"> </w:t>
      </w:r>
      <w:r>
        <w:t>сторона</w:t>
      </w:r>
      <w:r>
        <w:rPr>
          <w:spacing w:val="-5"/>
        </w:rPr>
        <w:t xml:space="preserve"> </w:t>
      </w:r>
      <w:r>
        <w:t>речи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9"/>
        </w:tabs>
        <w:ind w:right="231" w:firstLine="454"/>
        <w:rPr>
          <w:sz w:val="24"/>
        </w:rPr>
      </w:pPr>
      <w:r>
        <w:rPr>
          <w:sz w:val="24"/>
        </w:rPr>
        <w:t>узнавать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письменном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звучащем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тексте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лексические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единицы</w:t>
      </w:r>
      <w:r>
        <w:rPr>
          <w:spacing w:val="1"/>
          <w:sz w:val="24"/>
        </w:rPr>
        <w:t xml:space="preserve"> </w:t>
      </w:r>
      <w:r>
        <w:rPr>
          <w:sz w:val="24"/>
        </w:rPr>
        <w:t>(слова,</w:t>
      </w:r>
      <w:r>
        <w:rPr>
          <w:spacing w:val="1"/>
          <w:sz w:val="24"/>
        </w:rPr>
        <w:t xml:space="preserve"> </w:t>
      </w:r>
      <w:r>
        <w:rPr>
          <w:sz w:val="24"/>
        </w:rPr>
        <w:t>словосочетания, реплики-клише речевого этикета), в том числе многозначные, в пределах тематики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основной школы;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9"/>
        </w:tabs>
        <w:ind w:right="223" w:firstLine="454"/>
        <w:rPr>
          <w:sz w:val="24"/>
        </w:rPr>
      </w:pPr>
      <w:r>
        <w:rPr>
          <w:sz w:val="24"/>
        </w:rPr>
        <w:t>употреблять в устной и письменной речи в их основном значении изученные лексические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единицы (слова, словосочетания, реплики-клише речевого этикета), в том числе многозначные, в</w:t>
      </w:r>
      <w:r>
        <w:rPr>
          <w:spacing w:val="1"/>
          <w:sz w:val="24"/>
        </w:rPr>
        <w:t xml:space="preserve"> </w:t>
      </w:r>
      <w:r>
        <w:rPr>
          <w:sz w:val="24"/>
        </w:rPr>
        <w:t>пределах тематики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-1"/>
          <w:sz w:val="24"/>
        </w:rPr>
        <w:t xml:space="preserve"> </w:t>
      </w:r>
      <w:r>
        <w:rPr>
          <w:sz w:val="24"/>
        </w:rPr>
        <w:t>школы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решаемой</w:t>
      </w:r>
      <w:r>
        <w:rPr>
          <w:spacing w:val="-2"/>
          <w:sz w:val="24"/>
        </w:rPr>
        <w:t xml:space="preserve"> </w:t>
      </w:r>
      <w:r>
        <w:rPr>
          <w:sz w:val="24"/>
        </w:rPr>
        <w:t>коммуникативной</w:t>
      </w:r>
      <w:r>
        <w:rPr>
          <w:spacing w:val="-1"/>
          <w:sz w:val="24"/>
        </w:rPr>
        <w:t xml:space="preserve"> </w:t>
      </w:r>
      <w:r>
        <w:rPr>
          <w:sz w:val="24"/>
        </w:rPr>
        <w:t>задачей;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соблюдать</w:t>
      </w:r>
      <w:r>
        <w:rPr>
          <w:spacing w:val="-3"/>
          <w:sz w:val="24"/>
        </w:rPr>
        <w:t xml:space="preserve"> </w:t>
      </w:r>
      <w:r>
        <w:rPr>
          <w:sz w:val="24"/>
        </w:rPr>
        <w:t>существующие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английском</w:t>
      </w:r>
      <w:r>
        <w:rPr>
          <w:spacing w:val="-4"/>
          <w:sz w:val="24"/>
        </w:rPr>
        <w:t xml:space="preserve"> </w:t>
      </w:r>
      <w:r>
        <w:rPr>
          <w:sz w:val="24"/>
        </w:rPr>
        <w:t>языке</w:t>
      </w:r>
      <w:r>
        <w:rPr>
          <w:spacing w:val="-4"/>
          <w:sz w:val="24"/>
        </w:rPr>
        <w:t xml:space="preserve"> </w:t>
      </w:r>
      <w:r>
        <w:rPr>
          <w:sz w:val="24"/>
        </w:rPr>
        <w:t>нормы</w:t>
      </w:r>
      <w:r>
        <w:rPr>
          <w:spacing w:val="-3"/>
          <w:sz w:val="24"/>
        </w:rPr>
        <w:t xml:space="preserve"> </w:t>
      </w:r>
      <w:r>
        <w:rPr>
          <w:sz w:val="24"/>
        </w:rPr>
        <w:t>лексической</w:t>
      </w:r>
      <w:r>
        <w:rPr>
          <w:spacing w:val="-3"/>
          <w:sz w:val="24"/>
        </w:rPr>
        <w:t xml:space="preserve"> </w:t>
      </w:r>
      <w:r>
        <w:rPr>
          <w:sz w:val="24"/>
        </w:rPr>
        <w:t>сочетаемости;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right="222" w:firstLine="454"/>
        <w:rPr>
          <w:sz w:val="24"/>
        </w:rPr>
      </w:pPr>
      <w:r>
        <w:rPr>
          <w:sz w:val="24"/>
        </w:rPr>
        <w:t>распознавать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образовывать</w:t>
      </w:r>
      <w:r>
        <w:rPr>
          <w:spacing w:val="1"/>
          <w:sz w:val="24"/>
        </w:rPr>
        <w:t xml:space="preserve"> </w:t>
      </w:r>
      <w:r>
        <w:rPr>
          <w:sz w:val="24"/>
        </w:rPr>
        <w:t>родственные</w:t>
      </w:r>
      <w:r>
        <w:rPr>
          <w:spacing w:val="1"/>
          <w:sz w:val="24"/>
        </w:rPr>
        <w:t xml:space="preserve"> </w:t>
      </w:r>
      <w:r>
        <w:rPr>
          <w:sz w:val="24"/>
        </w:rPr>
        <w:t>слова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способов</w:t>
      </w:r>
      <w:r>
        <w:rPr>
          <w:spacing w:val="1"/>
          <w:sz w:val="24"/>
        </w:rPr>
        <w:t xml:space="preserve"> </w:t>
      </w:r>
      <w:r>
        <w:rPr>
          <w:sz w:val="24"/>
        </w:rPr>
        <w:t>словообразования (аффиксации, конверсии) в пределах тематики основной школы в соответствии с</w:t>
      </w:r>
      <w:r>
        <w:rPr>
          <w:spacing w:val="1"/>
          <w:sz w:val="24"/>
        </w:rPr>
        <w:t xml:space="preserve"> </w:t>
      </w:r>
      <w:r>
        <w:rPr>
          <w:sz w:val="24"/>
        </w:rPr>
        <w:t>решаемой</w:t>
      </w:r>
      <w:r>
        <w:rPr>
          <w:spacing w:val="-1"/>
          <w:sz w:val="24"/>
        </w:rPr>
        <w:t xml:space="preserve"> </w:t>
      </w:r>
      <w:r>
        <w:rPr>
          <w:sz w:val="24"/>
        </w:rPr>
        <w:t>коммуникативной</w:t>
      </w:r>
      <w:r>
        <w:rPr>
          <w:spacing w:val="-2"/>
          <w:sz w:val="24"/>
        </w:rPr>
        <w:t xml:space="preserve"> </w:t>
      </w:r>
      <w:r>
        <w:rPr>
          <w:sz w:val="24"/>
        </w:rPr>
        <w:t>задачей.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right="223" w:firstLine="454"/>
        <w:jc w:val="left"/>
        <w:rPr>
          <w:i/>
          <w:sz w:val="24"/>
        </w:rPr>
      </w:pPr>
      <w:r>
        <w:rPr>
          <w:i/>
          <w:sz w:val="24"/>
        </w:rPr>
        <w:t>употреблять</w:t>
      </w:r>
      <w:r>
        <w:rPr>
          <w:i/>
          <w:spacing w:val="30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речи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нескольких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>значениях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>многозначные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>слова,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>изученные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пределах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тематики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основной школы;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находить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различия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между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явлениями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синонимии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антонимии;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right="230" w:firstLine="454"/>
        <w:jc w:val="left"/>
        <w:rPr>
          <w:i/>
          <w:sz w:val="24"/>
        </w:rPr>
      </w:pPr>
      <w:r>
        <w:rPr>
          <w:i/>
          <w:sz w:val="24"/>
        </w:rPr>
        <w:t>распознавать</w:t>
      </w:r>
      <w:r>
        <w:rPr>
          <w:i/>
          <w:spacing w:val="32"/>
          <w:sz w:val="24"/>
        </w:rPr>
        <w:t xml:space="preserve"> </w:t>
      </w:r>
      <w:r>
        <w:rPr>
          <w:i/>
          <w:sz w:val="24"/>
        </w:rPr>
        <w:t>принадлежность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слов</w:t>
      </w:r>
      <w:r>
        <w:rPr>
          <w:i/>
          <w:spacing w:val="31"/>
          <w:sz w:val="24"/>
        </w:rPr>
        <w:t xml:space="preserve"> </w:t>
      </w:r>
      <w:r>
        <w:rPr>
          <w:i/>
          <w:sz w:val="24"/>
        </w:rPr>
        <w:t>к</w:t>
      </w:r>
      <w:r>
        <w:rPr>
          <w:i/>
          <w:spacing w:val="30"/>
          <w:sz w:val="24"/>
        </w:rPr>
        <w:t xml:space="preserve"> </w:t>
      </w:r>
      <w:r>
        <w:rPr>
          <w:i/>
          <w:sz w:val="24"/>
        </w:rPr>
        <w:t>частям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речи</w:t>
      </w:r>
      <w:r>
        <w:rPr>
          <w:i/>
          <w:spacing w:val="32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32"/>
          <w:sz w:val="24"/>
        </w:rPr>
        <w:t xml:space="preserve"> </w:t>
      </w:r>
      <w:r>
        <w:rPr>
          <w:i/>
          <w:sz w:val="24"/>
        </w:rPr>
        <w:t>определѐнным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признакам</w:t>
      </w:r>
      <w:r>
        <w:rPr>
          <w:i/>
          <w:spacing w:val="32"/>
          <w:sz w:val="24"/>
        </w:rPr>
        <w:t xml:space="preserve"> </w:t>
      </w:r>
      <w:r>
        <w:rPr>
          <w:i/>
          <w:sz w:val="24"/>
        </w:rPr>
        <w:t>(артиклям,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аффиксам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др.);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spacing w:before="66"/>
        <w:ind w:right="224" w:firstLine="454"/>
        <w:rPr>
          <w:i/>
          <w:sz w:val="24"/>
        </w:rPr>
      </w:pPr>
      <w:r>
        <w:rPr>
          <w:i/>
          <w:sz w:val="24"/>
        </w:rPr>
        <w:lastRenderedPageBreak/>
        <w:t>использовать языковую догадку в процессе чтения и аудирования (догадываться о значении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незнакомых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слов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контексту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словообразовательным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элементам).</w:t>
      </w:r>
    </w:p>
    <w:p w:rsidR="001E5777" w:rsidRDefault="00C60256">
      <w:pPr>
        <w:pStyle w:val="3"/>
        <w:ind w:left="1111"/>
        <w:jc w:val="both"/>
      </w:pPr>
      <w:r>
        <w:t>Грамматическая</w:t>
      </w:r>
      <w:r>
        <w:rPr>
          <w:spacing w:val="-4"/>
        </w:rPr>
        <w:t xml:space="preserve"> </w:t>
      </w:r>
      <w:r>
        <w:t>сторона</w:t>
      </w:r>
      <w:r>
        <w:rPr>
          <w:spacing w:val="-3"/>
        </w:rPr>
        <w:t xml:space="preserve"> </w:t>
      </w:r>
      <w:r>
        <w:t>речи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right="225" w:firstLine="454"/>
        <w:rPr>
          <w:sz w:val="24"/>
        </w:rPr>
      </w:pPr>
      <w:r>
        <w:rPr>
          <w:sz w:val="24"/>
        </w:rPr>
        <w:t>оперировать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>устного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письменного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основными</w:t>
      </w:r>
      <w:r>
        <w:rPr>
          <w:spacing w:val="1"/>
          <w:sz w:val="24"/>
        </w:rPr>
        <w:t xml:space="preserve"> </w:t>
      </w:r>
      <w:r>
        <w:rPr>
          <w:sz w:val="24"/>
        </w:rPr>
        <w:t>синтаксическими</w:t>
      </w:r>
      <w:r>
        <w:rPr>
          <w:spacing w:val="1"/>
          <w:sz w:val="24"/>
        </w:rPr>
        <w:t xml:space="preserve"> </w:t>
      </w:r>
      <w:r>
        <w:rPr>
          <w:sz w:val="24"/>
        </w:rPr>
        <w:t>конструкциями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морфологическими</w:t>
      </w:r>
      <w:r>
        <w:rPr>
          <w:spacing w:val="1"/>
          <w:sz w:val="24"/>
        </w:rPr>
        <w:t xml:space="preserve"> </w:t>
      </w:r>
      <w:r>
        <w:rPr>
          <w:sz w:val="24"/>
        </w:rPr>
        <w:t>формами</w:t>
      </w:r>
      <w:r>
        <w:rPr>
          <w:spacing w:val="1"/>
          <w:sz w:val="24"/>
        </w:rPr>
        <w:t xml:space="preserve"> </w:t>
      </w:r>
      <w:r>
        <w:rPr>
          <w:sz w:val="24"/>
        </w:rPr>
        <w:t>английского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языка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коммуникативной</w:t>
      </w:r>
      <w:r>
        <w:rPr>
          <w:spacing w:val="-3"/>
          <w:sz w:val="24"/>
        </w:rPr>
        <w:t xml:space="preserve"> </w:t>
      </w:r>
      <w:r>
        <w:rPr>
          <w:sz w:val="24"/>
        </w:rPr>
        <w:t>задачей в</w:t>
      </w:r>
      <w:r>
        <w:rPr>
          <w:spacing w:val="-1"/>
          <w:sz w:val="24"/>
        </w:rPr>
        <w:t xml:space="preserve"> </w:t>
      </w:r>
      <w:r>
        <w:rPr>
          <w:sz w:val="24"/>
        </w:rPr>
        <w:t>коммуникативно-значимом</w:t>
      </w:r>
      <w:r>
        <w:rPr>
          <w:spacing w:val="-2"/>
          <w:sz w:val="24"/>
        </w:rPr>
        <w:t xml:space="preserve"> </w:t>
      </w:r>
      <w:r>
        <w:rPr>
          <w:sz w:val="24"/>
        </w:rPr>
        <w:t>контексте;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распознавать</w:t>
      </w:r>
      <w:r>
        <w:rPr>
          <w:spacing w:val="-3"/>
          <w:sz w:val="24"/>
        </w:rPr>
        <w:t xml:space="preserve"> </w:t>
      </w:r>
      <w:r>
        <w:rPr>
          <w:sz w:val="24"/>
        </w:rPr>
        <w:t>и употреблять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речи:</w:t>
      </w:r>
    </w:p>
    <w:p w:rsidR="001E5777" w:rsidRDefault="00C60256">
      <w:pPr>
        <w:pStyle w:val="a5"/>
        <w:numPr>
          <w:ilvl w:val="0"/>
          <w:numId w:val="228"/>
        </w:numPr>
        <w:tabs>
          <w:tab w:val="left" w:pos="1412"/>
        </w:tabs>
        <w:ind w:right="227" w:firstLine="454"/>
        <w:rPr>
          <w:sz w:val="24"/>
        </w:rPr>
      </w:pPr>
      <w:r>
        <w:rPr>
          <w:sz w:val="24"/>
        </w:rPr>
        <w:t>различные</w:t>
      </w:r>
      <w:r>
        <w:rPr>
          <w:spacing w:val="1"/>
          <w:sz w:val="24"/>
        </w:rPr>
        <w:t xml:space="preserve"> </w:t>
      </w:r>
      <w:r>
        <w:rPr>
          <w:sz w:val="24"/>
        </w:rPr>
        <w:t>коммуникативные</w:t>
      </w:r>
      <w:r>
        <w:rPr>
          <w:spacing w:val="1"/>
          <w:sz w:val="24"/>
        </w:rPr>
        <w:t xml:space="preserve"> </w:t>
      </w:r>
      <w:r>
        <w:rPr>
          <w:sz w:val="24"/>
        </w:rPr>
        <w:t>типы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предложений:</w:t>
      </w:r>
      <w:r>
        <w:rPr>
          <w:spacing w:val="1"/>
          <w:sz w:val="24"/>
        </w:rPr>
        <w:t xml:space="preserve"> </w:t>
      </w:r>
      <w:r>
        <w:rPr>
          <w:sz w:val="24"/>
        </w:rPr>
        <w:t>утвердительные,</w:t>
      </w:r>
      <w:r>
        <w:rPr>
          <w:spacing w:val="1"/>
          <w:sz w:val="24"/>
        </w:rPr>
        <w:t xml:space="preserve"> </w:t>
      </w:r>
      <w:r>
        <w:rPr>
          <w:sz w:val="24"/>
        </w:rPr>
        <w:t>отрицательные,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вопросительные (общий, специальный, альтернативный, разделительный вопросы), побудительные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(в</w:t>
      </w:r>
      <w:r>
        <w:rPr>
          <w:spacing w:val="2"/>
          <w:sz w:val="24"/>
        </w:rPr>
        <w:t xml:space="preserve"> </w:t>
      </w:r>
      <w:r>
        <w:rPr>
          <w:sz w:val="24"/>
        </w:rPr>
        <w:t>утвердительной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и отрицательной форме);</w:t>
      </w:r>
    </w:p>
    <w:p w:rsidR="001E5777" w:rsidRDefault="00C60256">
      <w:pPr>
        <w:pStyle w:val="a5"/>
        <w:numPr>
          <w:ilvl w:val="0"/>
          <w:numId w:val="228"/>
        </w:numPr>
        <w:tabs>
          <w:tab w:val="left" w:pos="1412"/>
        </w:tabs>
        <w:ind w:right="233" w:firstLine="454"/>
        <w:rPr>
          <w:sz w:val="24"/>
        </w:rPr>
      </w:pPr>
      <w:r>
        <w:rPr>
          <w:sz w:val="24"/>
        </w:rPr>
        <w:t>косвенную</w:t>
      </w:r>
      <w:r>
        <w:rPr>
          <w:spacing w:val="1"/>
          <w:sz w:val="24"/>
        </w:rPr>
        <w:t xml:space="preserve"> </w:t>
      </w:r>
      <w:r>
        <w:rPr>
          <w:sz w:val="24"/>
        </w:rPr>
        <w:t>речь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утвердительных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предложениях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настоящем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прошедшем</w:t>
      </w:r>
      <w:r>
        <w:rPr>
          <w:spacing w:val="-2"/>
          <w:sz w:val="24"/>
        </w:rPr>
        <w:t xml:space="preserve"> </w:t>
      </w:r>
      <w:r>
        <w:rPr>
          <w:sz w:val="24"/>
        </w:rPr>
        <w:t>времени;</w:t>
      </w:r>
    </w:p>
    <w:p w:rsidR="001E5777" w:rsidRDefault="00C60256">
      <w:pPr>
        <w:pStyle w:val="a5"/>
        <w:numPr>
          <w:ilvl w:val="0"/>
          <w:numId w:val="228"/>
        </w:numPr>
        <w:tabs>
          <w:tab w:val="left" w:pos="1412"/>
        </w:tabs>
        <w:spacing w:before="1"/>
        <w:ind w:right="222" w:firstLine="454"/>
        <w:rPr>
          <w:sz w:val="24"/>
        </w:rPr>
      </w:pPr>
      <w:r>
        <w:rPr>
          <w:sz w:val="24"/>
        </w:rPr>
        <w:t>имена</w:t>
      </w:r>
      <w:r>
        <w:rPr>
          <w:spacing w:val="15"/>
          <w:sz w:val="24"/>
        </w:rPr>
        <w:t xml:space="preserve"> </w:t>
      </w:r>
      <w:r>
        <w:rPr>
          <w:sz w:val="24"/>
        </w:rPr>
        <w:t>существительные</w:t>
      </w:r>
      <w:r>
        <w:rPr>
          <w:spacing w:val="15"/>
          <w:sz w:val="24"/>
        </w:rPr>
        <w:t xml:space="preserve"> </w:t>
      </w:r>
      <w:r>
        <w:rPr>
          <w:sz w:val="24"/>
        </w:rPr>
        <w:t>в</w:t>
      </w:r>
      <w:r>
        <w:rPr>
          <w:spacing w:val="18"/>
          <w:sz w:val="24"/>
        </w:rPr>
        <w:t xml:space="preserve"> </w:t>
      </w:r>
      <w:r>
        <w:rPr>
          <w:sz w:val="24"/>
        </w:rPr>
        <w:t>единственном</w:t>
      </w:r>
      <w:r>
        <w:rPr>
          <w:spacing w:val="15"/>
          <w:sz w:val="24"/>
        </w:rPr>
        <w:t xml:space="preserve"> </w:t>
      </w:r>
      <w:r>
        <w:rPr>
          <w:sz w:val="24"/>
        </w:rPr>
        <w:t>и</w:t>
      </w:r>
      <w:r>
        <w:rPr>
          <w:spacing w:val="17"/>
          <w:sz w:val="24"/>
        </w:rPr>
        <w:t xml:space="preserve"> </w:t>
      </w:r>
      <w:r>
        <w:rPr>
          <w:sz w:val="24"/>
        </w:rPr>
        <w:t>множественном</w:t>
      </w:r>
      <w:r>
        <w:rPr>
          <w:spacing w:val="16"/>
          <w:sz w:val="24"/>
        </w:rPr>
        <w:t xml:space="preserve"> </w:t>
      </w:r>
      <w:r>
        <w:rPr>
          <w:sz w:val="24"/>
        </w:rPr>
        <w:t>числе,</w:t>
      </w:r>
      <w:r>
        <w:rPr>
          <w:spacing w:val="28"/>
          <w:sz w:val="24"/>
        </w:rPr>
        <w:t xml:space="preserve"> </w:t>
      </w:r>
      <w:r>
        <w:rPr>
          <w:sz w:val="24"/>
        </w:rPr>
        <w:t>образованные</w:t>
      </w:r>
      <w:r>
        <w:rPr>
          <w:spacing w:val="15"/>
          <w:sz w:val="24"/>
        </w:rPr>
        <w:t xml:space="preserve"> </w:t>
      </w:r>
      <w:r>
        <w:rPr>
          <w:sz w:val="24"/>
        </w:rPr>
        <w:t>по</w:t>
      </w:r>
      <w:r>
        <w:rPr>
          <w:spacing w:val="16"/>
          <w:sz w:val="24"/>
        </w:rPr>
        <w:t xml:space="preserve"> </w:t>
      </w:r>
      <w:r>
        <w:rPr>
          <w:sz w:val="24"/>
        </w:rPr>
        <w:t>правилу</w:t>
      </w:r>
      <w:r>
        <w:rPr>
          <w:spacing w:val="-58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исключения;</w:t>
      </w:r>
    </w:p>
    <w:p w:rsidR="001E5777" w:rsidRDefault="00C60256">
      <w:pPr>
        <w:pStyle w:val="a5"/>
        <w:numPr>
          <w:ilvl w:val="0"/>
          <w:numId w:val="228"/>
        </w:numPr>
        <w:tabs>
          <w:tab w:val="left" w:pos="1412"/>
        </w:tabs>
        <w:ind w:left="1411" w:hanging="301"/>
        <w:rPr>
          <w:sz w:val="24"/>
        </w:rPr>
      </w:pPr>
      <w:r>
        <w:rPr>
          <w:sz w:val="24"/>
        </w:rPr>
        <w:t>имена</w:t>
      </w:r>
      <w:r>
        <w:rPr>
          <w:spacing w:val="-6"/>
          <w:sz w:val="24"/>
        </w:rPr>
        <w:t xml:space="preserve"> </w:t>
      </w:r>
      <w:r>
        <w:rPr>
          <w:sz w:val="24"/>
        </w:rPr>
        <w:t>существительные</w:t>
      </w:r>
      <w:r>
        <w:rPr>
          <w:spacing w:val="-4"/>
          <w:sz w:val="24"/>
        </w:rPr>
        <w:t xml:space="preserve"> </w:t>
      </w:r>
      <w:r>
        <w:rPr>
          <w:sz w:val="24"/>
        </w:rPr>
        <w:t>c</w:t>
      </w:r>
      <w:r>
        <w:rPr>
          <w:spacing w:val="-5"/>
          <w:sz w:val="24"/>
        </w:rPr>
        <w:t xml:space="preserve"> </w:t>
      </w:r>
      <w:r>
        <w:rPr>
          <w:sz w:val="24"/>
        </w:rPr>
        <w:t>определѐнным/неопределѐнным/нулевым</w:t>
      </w:r>
      <w:r>
        <w:rPr>
          <w:spacing w:val="-5"/>
          <w:sz w:val="24"/>
        </w:rPr>
        <w:t xml:space="preserve"> </w:t>
      </w:r>
      <w:r>
        <w:rPr>
          <w:sz w:val="24"/>
        </w:rPr>
        <w:t>артиклем;</w:t>
      </w:r>
    </w:p>
    <w:p w:rsidR="001E5777" w:rsidRDefault="00C60256">
      <w:pPr>
        <w:pStyle w:val="a5"/>
        <w:numPr>
          <w:ilvl w:val="0"/>
          <w:numId w:val="228"/>
        </w:numPr>
        <w:tabs>
          <w:tab w:val="left" w:pos="1412"/>
        </w:tabs>
        <w:ind w:right="231" w:firstLine="454"/>
        <w:rPr>
          <w:sz w:val="24"/>
        </w:rPr>
      </w:pPr>
      <w:r>
        <w:rPr>
          <w:sz w:val="24"/>
        </w:rPr>
        <w:t>личные, притяжательные, указательные, неопределѐнные, относительные, вопросительные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местоимения;</w:t>
      </w:r>
    </w:p>
    <w:p w:rsidR="001E5777" w:rsidRDefault="00C60256">
      <w:pPr>
        <w:pStyle w:val="a5"/>
        <w:numPr>
          <w:ilvl w:val="0"/>
          <w:numId w:val="228"/>
        </w:numPr>
        <w:tabs>
          <w:tab w:val="left" w:pos="1412"/>
        </w:tabs>
        <w:ind w:right="224" w:firstLine="454"/>
        <w:rPr>
          <w:sz w:val="24"/>
        </w:rPr>
      </w:pPr>
      <w:r>
        <w:rPr>
          <w:sz w:val="24"/>
        </w:rPr>
        <w:t>имена</w:t>
      </w:r>
      <w:r>
        <w:rPr>
          <w:spacing w:val="1"/>
          <w:sz w:val="24"/>
        </w:rPr>
        <w:t xml:space="preserve"> </w:t>
      </w:r>
      <w:r>
        <w:rPr>
          <w:sz w:val="24"/>
        </w:rPr>
        <w:t>прилагательные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положительной,</w:t>
      </w:r>
      <w:r>
        <w:rPr>
          <w:spacing w:val="1"/>
          <w:sz w:val="24"/>
        </w:rPr>
        <w:t xml:space="preserve"> </w:t>
      </w:r>
      <w:r>
        <w:rPr>
          <w:sz w:val="24"/>
        </w:rPr>
        <w:t>сравнительной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превосходной</w:t>
      </w:r>
      <w:r>
        <w:rPr>
          <w:spacing w:val="1"/>
          <w:sz w:val="24"/>
        </w:rPr>
        <w:t xml:space="preserve"> </w:t>
      </w:r>
      <w:r>
        <w:rPr>
          <w:sz w:val="24"/>
        </w:rPr>
        <w:t>степени,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образованные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исключения,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наречия,</w:t>
      </w:r>
      <w:r>
        <w:rPr>
          <w:spacing w:val="1"/>
          <w:sz w:val="24"/>
        </w:rPr>
        <w:t xml:space="preserve"> </w:t>
      </w:r>
      <w:r>
        <w:rPr>
          <w:sz w:val="24"/>
        </w:rPr>
        <w:t>выражающие</w:t>
      </w:r>
      <w:r>
        <w:rPr>
          <w:spacing w:val="1"/>
          <w:sz w:val="24"/>
        </w:rPr>
        <w:t xml:space="preserve"> </w:t>
      </w:r>
      <w:r>
        <w:rPr>
          <w:sz w:val="24"/>
        </w:rPr>
        <w:t>количество—</w:t>
      </w:r>
      <w:r>
        <w:rPr>
          <w:spacing w:val="1"/>
          <w:sz w:val="24"/>
        </w:rPr>
        <w:t xml:space="preserve"> </w:t>
      </w:r>
      <w:r>
        <w:rPr>
          <w:sz w:val="24"/>
        </w:rPr>
        <w:t>количественные</w:t>
      </w:r>
      <w:r>
        <w:rPr>
          <w:spacing w:val="-3"/>
          <w:sz w:val="24"/>
        </w:rPr>
        <w:t xml:space="preserve"> </w:t>
      </w:r>
      <w:r>
        <w:rPr>
          <w:sz w:val="24"/>
        </w:rPr>
        <w:t>и порядковые</w:t>
      </w:r>
      <w:r>
        <w:rPr>
          <w:spacing w:val="-1"/>
          <w:sz w:val="24"/>
        </w:rPr>
        <w:t xml:space="preserve"> </w:t>
      </w:r>
      <w:r>
        <w:rPr>
          <w:sz w:val="24"/>
        </w:rPr>
        <w:t>числительные;</w:t>
      </w:r>
    </w:p>
    <w:p w:rsidR="001E5777" w:rsidRDefault="00C60256">
      <w:pPr>
        <w:pStyle w:val="a5"/>
        <w:numPr>
          <w:ilvl w:val="0"/>
          <w:numId w:val="228"/>
        </w:numPr>
        <w:tabs>
          <w:tab w:val="left" w:pos="1412"/>
        </w:tabs>
        <w:ind w:left="1411" w:hanging="301"/>
        <w:rPr>
          <w:sz w:val="24"/>
        </w:rPr>
      </w:pPr>
      <w:r>
        <w:rPr>
          <w:sz w:val="24"/>
        </w:rPr>
        <w:t>глаголы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наиболее</w:t>
      </w:r>
      <w:r>
        <w:rPr>
          <w:spacing w:val="-3"/>
          <w:sz w:val="24"/>
        </w:rPr>
        <w:t xml:space="preserve"> </w:t>
      </w:r>
      <w:r>
        <w:rPr>
          <w:sz w:val="24"/>
        </w:rPr>
        <w:t>употребительных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временных</w:t>
      </w:r>
      <w:r>
        <w:rPr>
          <w:spacing w:val="-4"/>
          <w:sz w:val="24"/>
        </w:rPr>
        <w:t xml:space="preserve"> </w:t>
      </w:r>
      <w:r>
        <w:rPr>
          <w:sz w:val="24"/>
        </w:rPr>
        <w:t>формах</w:t>
      </w:r>
    </w:p>
    <w:p w:rsidR="001E5777" w:rsidRDefault="00C60256">
      <w:pPr>
        <w:pStyle w:val="a5"/>
        <w:numPr>
          <w:ilvl w:val="0"/>
          <w:numId w:val="228"/>
        </w:numPr>
        <w:tabs>
          <w:tab w:val="left" w:pos="1412"/>
        </w:tabs>
        <w:ind w:left="1411" w:hanging="301"/>
        <w:rPr>
          <w:sz w:val="24"/>
        </w:rPr>
      </w:pPr>
      <w:r>
        <w:rPr>
          <w:sz w:val="24"/>
        </w:rPr>
        <w:t>различные</w:t>
      </w:r>
      <w:r>
        <w:rPr>
          <w:spacing w:val="-5"/>
          <w:sz w:val="24"/>
        </w:rPr>
        <w:t xml:space="preserve"> </w:t>
      </w:r>
      <w:r>
        <w:rPr>
          <w:sz w:val="24"/>
        </w:rPr>
        <w:t>грамматические</w:t>
      </w:r>
      <w:r>
        <w:rPr>
          <w:spacing w:val="-4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-5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выражения будущего</w:t>
      </w:r>
      <w:r>
        <w:rPr>
          <w:spacing w:val="-4"/>
          <w:sz w:val="24"/>
        </w:rPr>
        <w:t xml:space="preserve"> </w:t>
      </w:r>
      <w:r>
        <w:rPr>
          <w:sz w:val="24"/>
        </w:rPr>
        <w:t>времени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29"/>
        </w:numPr>
        <w:tabs>
          <w:tab w:val="left" w:pos="1256"/>
        </w:tabs>
        <w:ind w:right="226" w:firstLine="454"/>
        <w:rPr>
          <w:i/>
          <w:sz w:val="24"/>
        </w:rPr>
      </w:pPr>
      <w:r>
        <w:rPr>
          <w:i/>
          <w:sz w:val="24"/>
        </w:rPr>
        <w:t>распознавать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сложноподчинѐнные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предложения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придаточными: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времени,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условия,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определительными</w:t>
      </w:r>
    </w:p>
    <w:p w:rsidR="001E5777" w:rsidRDefault="001E5777">
      <w:pPr>
        <w:pStyle w:val="a3"/>
        <w:spacing w:before="5"/>
        <w:ind w:left="0"/>
        <w:jc w:val="left"/>
        <w:rPr>
          <w:i/>
        </w:rPr>
      </w:pPr>
    </w:p>
    <w:p w:rsidR="001E5777" w:rsidRDefault="00C60256">
      <w:pPr>
        <w:pStyle w:val="2"/>
        <w:numPr>
          <w:ilvl w:val="3"/>
          <w:numId w:val="227"/>
        </w:numPr>
        <w:tabs>
          <w:tab w:val="left" w:pos="1439"/>
        </w:tabs>
        <w:spacing w:before="1" w:line="240" w:lineRule="auto"/>
        <w:ind w:right="5947" w:hanging="455"/>
        <w:jc w:val="both"/>
      </w:pPr>
      <w:r>
        <w:t>История России. Всеобщая история</w:t>
      </w:r>
      <w:r>
        <w:rPr>
          <w:spacing w:val="-57"/>
        </w:rPr>
        <w:t xml:space="preserve"> </w:t>
      </w:r>
      <w:r>
        <w:t>История</w:t>
      </w:r>
      <w:r>
        <w:rPr>
          <w:spacing w:val="-4"/>
        </w:rPr>
        <w:t xml:space="preserve"> </w:t>
      </w:r>
      <w:r>
        <w:t>Древнего мира</w:t>
      </w:r>
    </w:p>
    <w:p w:rsidR="001E5777" w:rsidRDefault="00C60256">
      <w:pPr>
        <w:pStyle w:val="a3"/>
        <w:spacing w:line="271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rPr>
          <w:sz w:val="24"/>
        </w:rPr>
      </w:pPr>
      <w:r>
        <w:rPr>
          <w:sz w:val="24"/>
        </w:rPr>
        <w:t>определять</w:t>
      </w:r>
      <w:r>
        <w:rPr>
          <w:spacing w:val="1"/>
          <w:sz w:val="24"/>
        </w:rPr>
        <w:t xml:space="preserve"> </w:t>
      </w:r>
      <w:r>
        <w:rPr>
          <w:sz w:val="24"/>
        </w:rPr>
        <w:t>место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событий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времени,</w:t>
      </w:r>
      <w:r>
        <w:rPr>
          <w:spacing w:val="1"/>
          <w:sz w:val="24"/>
        </w:rPr>
        <w:t xml:space="preserve"> </w:t>
      </w:r>
      <w:r>
        <w:rPr>
          <w:sz w:val="24"/>
        </w:rPr>
        <w:t>объяснять</w:t>
      </w:r>
      <w:r>
        <w:rPr>
          <w:spacing w:val="1"/>
          <w:sz w:val="24"/>
        </w:rPr>
        <w:t xml:space="preserve"> </w:t>
      </w:r>
      <w:r>
        <w:rPr>
          <w:sz w:val="24"/>
        </w:rPr>
        <w:t>смысл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-57"/>
          <w:sz w:val="24"/>
        </w:rPr>
        <w:t xml:space="preserve"> </w:t>
      </w:r>
      <w:r>
        <w:rPr>
          <w:sz w:val="24"/>
        </w:rPr>
        <w:t>хронологических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понятий, терминов</w:t>
      </w:r>
      <w:r>
        <w:rPr>
          <w:spacing w:val="-1"/>
          <w:sz w:val="24"/>
        </w:rPr>
        <w:t xml:space="preserve"> </w:t>
      </w:r>
      <w:r>
        <w:rPr>
          <w:sz w:val="24"/>
        </w:rPr>
        <w:t>(тысячелетие, век,</w:t>
      </w:r>
      <w:r>
        <w:rPr>
          <w:spacing w:val="-1"/>
          <w:sz w:val="24"/>
        </w:rPr>
        <w:t xml:space="preserve"> </w:t>
      </w:r>
      <w:r>
        <w:rPr>
          <w:sz w:val="24"/>
        </w:rPr>
        <w:t>до н.</w:t>
      </w:r>
      <w:r>
        <w:rPr>
          <w:spacing w:val="5"/>
          <w:sz w:val="24"/>
        </w:rPr>
        <w:t xml:space="preserve"> </w:t>
      </w:r>
      <w:r>
        <w:rPr>
          <w:sz w:val="24"/>
        </w:rPr>
        <w:t>э.,</w:t>
      </w:r>
      <w:r>
        <w:rPr>
          <w:spacing w:val="-2"/>
          <w:sz w:val="24"/>
        </w:rPr>
        <w:t xml:space="preserve"> </w:t>
      </w:r>
      <w:r>
        <w:rPr>
          <w:sz w:val="24"/>
        </w:rPr>
        <w:t>н.</w:t>
      </w:r>
      <w:r>
        <w:rPr>
          <w:spacing w:val="1"/>
          <w:sz w:val="24"/>
        </w:rPr>
        <w:t xml:space="preserve"> </w:t>
      </w:r>
      <w:r>
        <w:rPr>
          <w:sz w:val="24"/>
        </w:rPr>
        <w:t>э.);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7" w:firstLine="454"/>
        <w:rPr>
          <w:sz w:val="24"/>
        </w:rPr>
      </w:pP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историческую</w:t>
      </w:r>
      <w:r>
        <w:rPr>
          <w:spacing w:val="1"/>
          <w:sz w:val="24"/>
        </w:rPr>
        <w:t xml:space="preserve"> </w:t>
      </w:r>
      <w:r>
        <w:rPr>
          <w:sz w:val="24"/>
        </w:rPr>
        <w:t>карту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источник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расселении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общностей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эпохи</w:t>
      </w:r>
      <w:r>
        <w:rPr>
          <w:spacing w:val="1"/>
          <w:sz w:val="24"/>
        </w:rPr>
        <w:t xml:space="preserve"> </w:t>
      </w:r>
      <w:r>
        <w:rPr>
          <w:sz w:val="24"/>
        </w:rPr>
        <w:t>первобытности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Древнего</w:t>
      </w:r>
      <w:r>
        <w:rPr>
          <w:spacing w:val="1"/>
          <w:sz w:val="24"/>
        </w:rPr>
        <w:t xml:space="preserve"> </w:t>
      </w:r>
      <w:r>
        <w:rPr>
          <w:sz w:val="24"/>
        </w:rPr>
        <w:t>мира,</w:t>
      </w:r>
      <w:r>
        <w:rPr>
          <w:spacing w:val="1"/>
          <w:sz w:val="24"/>
        </w:rPr>
        <w:t xml:space="preserve"> </w:t>
      </w:r>
      <w:r>
        <w:rPr>
          <w:sz w:val="24"/>
        </w:rPr>
        <w:t>расположении</w:t>
      </w:r>
      <w:r>
        <w:rPr>
          <w:spacing w:val="1"/>
          <w:sz w:val="24"/>
        </w:rPr>
        <w:t xml:space="preserve"> </w:t>
      </w:r>
      <w:r>
        <w:rPr>
          <w:sz w:val="24"/>
        </w:rPr>
        <w:t>древних</w:t>
      </w:r>
      <w:r>
        <w:rPr>
          <w:spacing w:val="1"/>
          <w:sz w:val="24"/>
        </w:rPr>
        <w:t xml:space="preserve"> </w:t>
      </w:r>
      <w:r>
        <w:rPr>
          <w:sz w:val="24"/>
        </w:rPr>
        <w:t>цивилизаций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государств,</w:t>
      </w:r>
      <w:r>
        <w:rPr>
          <w:spacing w:val="-2"/>
          <w:sz w:val="24"/>
        </w:rPr>
        <w:t xml:space="preserve"> </w:t>
      </w:r>
      <w:r>
        <w:rPr>
          <w:sz w:val="24"/>
        </w:rPr>
        <w:t>местах</w:t>
      </w:r>
      <w:r>
        <w:rPr>
          <w:spacing w:val="2"/>
          <w:sz w:val="24"/>
        </w:rPr>
        <w:t xml:space="preserve"> </w:t>
      </w:r>
      <w:r>
        <w:rPr>
          <w:sz w:val="24"/>
        </w:rPr>
        <w:t>важнейших</w:t>
      </w:r>
      <w:r>
        <w:rPr>
          <w:spacing w:val="2"/>
          <w:sz w:val="24"/>
        </w:rPr>
        <w:t xml:space="preserve"> </w:t>
      </w:r>
      <w:r>
        <w:rPr>
          <w:sz w:val="24"/>
        </w:rPr>
        <w:t>событий;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5" w:firstLine="454"/>
        <w:rPr>
          <w:sz w:val="24"/>
        </w:rPr>
      </w:pPr>
      <w:r>
        <w:rPr>
          <w:sz w:val="24"/>
        </w:rPr>
        <w:t>проводить поиск информации в отрывках исторических текстов, материальных памятниках</w:t>
      </w:r>
      <w:r>
        <w:rPr>
          <w:spacing w:val="1"/>
          <w:sz w:val="24"/>
        </w:rPr>
        <w:t xml:space="preserve"> </w:t>
      </w:r>
      <w:r>
        <w:rPr>
          <w:sz w:val="24"/>
        </w:rPr>
        <w:t>Древнего</w:t>
      </w:r>
      <w:r>
        <w:rPr>
          <w:spacing w:val="-2"/>
          <w:sz w:val="24"/>
        </w:rPr>
        <w:t xml:space="preserve"> </w:t>
      </w:r>
      <w:r>
        <w:rPr>
          <w:sz w:val="24"/>
        </w:rPr>
        <w:t>мира;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2" w:firstLine="454"/>
        <w:rPr>
          <w:sz w:val="24"/>
        </w:rPr>
      </w:pPr>
      <w:r>
        <w:rPr>
          <w:sz w:val="24"/>
        </w:rPr>
        <w:t>описывать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</w:t>
      </w:r>
      <w:r>
        <w:rPr>
          <w:spacing w:val="1"/>
          <w:sz w:val="24"/>
        </w:rPr>
        <w:t xml:space="preserve"> </w:t>
      </w:r>
      <w:r>
        <w:rPr>
          <w:sz w:val="24"/>
        </w:rPr>
        <w:t>существования,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занятия,</w:t>
      </w:r>
      <w:r>
        <w:rPr>
          <w:spacing w:val="1"/>
          <w:sz w:val="24"/>
        </w:rPr>
        <w:t xml:space="preserve"> </w:t>
      </w:r>
      <w:r>
        <w:rPr>
          <w:sz w:val="24"/>
        </w:rPr>
        <w:t>образ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людей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древности,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памятники</w:t>
      </w:r>
      <w:r>
        <w:rPr>
          <w:spacing w:val="-1"/>
          <w:sz w:val="24"/>
        </w:rPr>
        <w:t xml:space="preserve"> </w:t>
      </w:r>
      <w:r>
        <w:rPr>
          <w:sz w:val="24"/>
        </w:rPr>
        <w:t>древней</w:t>
      </w:r>
      <w:r>
        <w:rPr>
          <w:spacing w:val="-1"/>
          <w:sz w:val="24"/>
        </w:rPr>
        <w:t xml:space="preserve"> </w:t>
      </w:r>
      <w:r>
        <w:rPr>
          <w:sz w:val="24"/>
        </w:rPr>
        <w:t>культуры; рассказывать</w:t>
      </w:r>
      <w:r>
        <w:rPr>
          <w:spacing w:val="-1"/>
          <w:sz w:val="24"/>
        </w:rPr>
        <w:t xml:space="preserve"> </w:t>
      </w:r>
      <w:r>
        <w:rPr>
          <w:sz w:val="24"/>
        </w:rPr>
        <w:t>о событиях</w:t>
      </w:r>
      <w:r>
        <w:rPr>
          <w:spacing w:val="1"/>
          <w:sz w:val="24"/>
        </w:rPr>
        <w:t xml:space="preserve"> </w:t>
      </w:r>
      <w:r>
        <w:rPr>
          <w:sz w:val="24"/>
        </w:rPr>
        <w:t>древней истории;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4" w:firstLine="454"/>
        <w:rPr>
          <w:sz w:val="24"/>
        </w:rPr>
      </w:pPr>
      <w:r>
        <w:rPr>
          <w:sz w:val="24"/>
        </w:rPr>
        <w:t>раскрывать характерные, существенные черты: а) форм государственного устройства древних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</w:t>
      </w:r>
      <w:r>
        <w:rPr>
          <w:spacing w:val="20"/>
          <w:sz w:val="24"/>
        </w:rPr>
        <w:t xml:space="preserve"> </w:t>
      </w:r>
      <w:r>
        <w:rPr>
          <w:sz w:val="24"/>
        </w:rPr>
        <w:t>(с</w:t>
      </w:r>
      <w:r>
        <w:rPr>
          <w:spacing w:val="20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20"/>
          <w:sz w:val="24"/>
        </w:rPr>
        <w:t xml:space="preserve"> </w:t>
      </w:r>
      <w:r>
        <w:rPr>
          <w:sz w:val="24"/>
        </w:rPr>
        <w:t>понятий</w:t>
      </w:r>
      <w:r>
        <w:rPr>
          <w:spacing w:val="26"/>
          <w:sz w:val="24"/>
        </w:rPr>
        <w:t xml:space="preserve"> </w:t>
      </w:r>
      <w:r>
        <w:rPr>
          <w:sz w:val="24"/>
        </w:rPr>
        <w:t>«деспотия»,</w:t>
      </w:r>
      <w:r>
        <w:rPr>
          <w:spacing w:val="27"/>
          <w:sz w:val="24"/>
        </w:rPr>
        <w:t xml:space="preserve"> </w:t>
      </w:r>
      <w:r>
        <w:rPr>
          <w:sz w:val="24"/>
        </w:rPr>
        <w:t>«полис»,</w:t>
      </w:r>
      <w:r>
        <w:rPr>
          <w:spacing w:val="27"/>
          <w:sz w:val="24"/>
        </w:rPr>
        <w:t xml:space="preserve"> </w:t>
      </w:r>
      <w:r>
        <w:rPr>
          <w:sz w:val="24"/>
        </w:rPr>
        <w:t>«республика»,</w:t>
      </w:r>
      <w:r>
        <w:rPr>
          <w:spacing w:val="27"/>
          <w:sz w:val="24"/>
        </w:rPr>
        <w:t xml:space="preserve"> </w:t>
      </w:r>
      <w:r>
        <w:rPr>
          <w:sz w:val="24"/>
        </w:rPr>
        <w:t>«закон»,</w:t>
      </w:r>
      <w:r>
        <w:rPr>
          <w:spacing w:val="25"/>
          <w:sz w:val="24"/>
        </w:rPr>
        <w:t xml:space="preserve"> </w:t>
      </w:r>
      <w:r>
        <w:rPr>
          <w:sz w:val="24"/>
        </w:rPr>
        <w:t>«империя»,</w:t>
      </w:r>
    </w:p>
    <w:p w:rsidR="001E5777" w:rsidRDefault="00C60256">
      <w:pPr>
        <w:pStyle w:val="a3"/>
        <w:spacing w:before="1"/>
        <w:ind w:right="225"/>
      </w:pPr>
      <w:r>
        <w:t>«метрополия»,</w:t>
      </w:r>
      <w:r>
        <w:rPr>
          <w:spacing w:val="1"/>
        </w:rPr>
        <w:t xml:space="preserve"> </w:t>
      </w:r>
      <w:r>
        <w:t>«колония» и др.); б) положения основных групп населения в древневосточных и</w:t>
      </w:r>
      <w:r>
        <w:rPr>
          <w:spacing w:val="1"/>
        </w:rPr>
        <w:t xml:space="preserve"> </w:t>
      </w:r>
      <w:r>
        <w:t>античных обществах (правители и подданные, свободные и рабы); в) религиозных верований людей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древности;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7" w:firstLine="454"/>
        <w:rPr>
          <w:sz w:val="24"/>
        </w:rPr>
      </w:pPr>
      <w:r>
        <w:rPr>
          <w:sz w:val="24"/>
        </w:rPr>
        <w:t>объяснять, в чѐм заключались назначение и художественные достоинства памятников древней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культуры:</w:t>
      </w:r>
      <w:r>
        <w:rPr>
          <w:spacing w:val="-1"/>
          <w:sz w:val="24"/>
        </w:rPr>
        <w:t xml:space="preserve"> </w:t>
      </w:r>
      <w:r>
        <w:rPr>
          <w:sz w:val="24"/>
        </w:rPr>
        <w:t>архитектурных сооружений,</w:t>
      </w:r>
      <w:r>
        <w:rPr>
          <w:spacing w:val="-1"/>
          <w:sz w:val="24"/>
        </w:rPr>
        <w:t xml:space="preserve"> </w:t>
      </w:r>
      <w:r>
        <w:rPr>
          <w:sz w:val="24"/>
        </w:rPr>
        <w:t>предметов быта,</w:t>
      </w:r>
      <w:r>
        <w:rPr>
          <w:spacing w:val="-1"/>
          <w:sz w:val="24"/>
        </w:rPr>
        <w:t xml:space="preserve"> </w:t>
      </w:r>
      <w:r>
        <w:rPr>
          <w:sz w:val="24"/>
        </w:rPr>
        <w:t>произведений</w:t>
      </w:r>
      <w:r>
        <w:rPr>
          <w:spacing w:val="-3"/>
          <w:sz w:val="24"/>
        </w:rPr>
        <w:t xml:space="preserve"> </w:t>
      </w:r>
      <w:r>
        <w:rPr>
          <w:sz w:val="24"/>
        </w:rPr>
        <w:t>искусства;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давать</w:t>
      </w:r>
      <w:r>
        <w:rPr>
          <w:spacing w:val="-2"/>
          <w:sz w:val="24"/>
        </w:rPr>
        <w:t xml:space="preserve"> </w:t>
      </w:r>
      <w:r>
        <w:rPr>
          <w:sz w:val="24"/>
        </w:rPr>
        <w:t>оценку</w:t>
      </w:r>
      <w:r>
        <w:rPr>
          <w:spacing w:val="-9"/>
          <w:sz w:val="24"/>
        </w:rPr>
        <w:t xml:space="preserve"> </w:t>
      </w:r>
      <w:r>
        <w:rPr>
          <w:sz w:val="24"/>
        </w:rPr>
        <w:t>наиболее</w:t>
      </w:r>
      <w:r>
        <w:rPr>
          <w:spacing w:val="-4"/>
          <w:sz w:val="24"/>
        </w:rPr>
        <w:t xml:space="preserve"> </w:t>
      </w:r>
      <w:r>
        <w:rPr>
          <w:sz w:val="24"/>
        </w:rPr>
        <w:t>значительным</w:t>
      </w:r>
      <w:r>
        <w:rPr>
          <w:spacing w:val="-3"/>
          <w:sz w:val="24"/>
        </w:rPr>
        <w:t xml:space="preserve"> </w:t>
      </w:r>
      <w:r>
        <w:rPr>
          <w:sz w:val="24"/>
        </w:rPr>
        <w:t>событиям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личностям</w:t>
      </w:r>
      <w:r>
        <w:rPr>
          <w:spacing w:val="-2"/>
          <w:sz w:val="24"/>
        </w:rPr>
        <w:t xml:space="preserve"> </w:t>
      </w:r>
      <w:r>
        <w:rPr>
          <w:sz w:val="24"/>
        </w:rPr>
        <w:t>древней</w:t>
      </w:r>
      <w:r>
        <w:rPr>
          <w:spacing w:val="-2"/>
          <w:sz w:val="24"/>
        </w:rPr>
        <w:t xml:space="preserve"> </w:t>
      </w:r>
      <w:r>
        <w:rPr>
          <w:sz w:val="24"/>
        </w:rPr>
        <w:t>истории.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давать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характеристику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общественного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строя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древних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государств;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2" w:firstLine="454"/>
        <w:jc w:val="left"/>
        <w:rPr>
          <w:i/>
          <w:sz w:val="24"/>
        </w:rPr>
      </w:pPr>
      <w:r>
        <w:rPr>
          <w:i/>
          <w:sz w:val="24"/>
        </w:rPr>
        <w:t>сопоставлять</w:t>
      </w:r>
      <w:r>
        <w:rPr>
          <w:i/>
          <w:spacing w:val="46"/>
          <w:sz w:val="24"/>
        </w:rPr>
        <w:t xml:space="preserve"> </w:t>
      </w:r>
      <w:r>
        <w:rPr>
          <w:i/>
          <w:sz w:val="24"/>
        </w:rPr>
        <w:t>свидетельства</w:t>
      </w:r>
      <w:r>
        <w:rPr>
          <w:i/>
          <w:spacing w:val="46"/>
          <w:sz w:val="24"/>
        </w:rPr>
        <w:t xml:space="preserve"> </w:t>
      </w:r>
      <w:r>
        <w:rPr>
          <w:i/>
          <w:sz w:val="24"/>
        </w:rPr>
        <w:t>различных</w:t>
      </w:r>
      <w:r>
        <w:rPr>
          <w:i/>
          <w:spacing w:val="46"/>
          <w:sz w:val="24"/>
        </w:rPr>
        <w:t xml:space="preserve"> </w:t>
      </w:r>
      <w:r>
        <w:rPr>
          <w:i/>
          <w:sz w:val="24"/>
        </w:rPr>
        <w:t>исторических</w:t>
      </w:r>
      <w:r>
        <w:rPr>
          <w:i/>
          <w:spacing w:val="45"/>
          <w:sz w:val="24"/>
        </w:rPr>
        <w:t xml:space="preserve"> </w:t>
      </w:r>
      <w:r>
        <w:rPr>
          <w:i/>
          <w:sz w:val="24"/>
        </w:rPr>
        <w:t>источников,</w:t>
      </w:r>
      <w:r>
        <w:rPr>
          <w:i/>
          <w:spacing w:val="46"/>
          <w:sz w:val="24"/>
        </w:rPr>
        <w:t xml:space="preserve"> </w:t>
      </w:r>
      <w:r>
        <w:rPr>
          <w:i/>
          <w:sz w:val="24"/>
        </w:rPr>
        <w:t>выявляя</w:t>
      </w:r>
      <w:r>
        <w:rPr>
          <w:i/>
          <w:spacing w:val="45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46"/>
          <w:sz w:val="24"/>
        </w:rPr>
        <w:t xml:space="preserve"> </w:t>
      </w:r>
      <w:r>
        <w:rPr>
          <w:i/>
          <w:sz w:val="24"/>
        </w:rPr>
        <w:t>них</w:t>
      </w:r>
      <w:r>
        <w:rPr>
          <w:i/>
          <w:spacing w:val="45"/>
          <w:sz w:val="24"/>
        </w:rPr>
        <w:t xml:space="preserve"> </w:t>
      </w:r>
      <w:r>
        <w:rPr>
          <w:i/>
          <w:sz w:val="24"/>
        </w:rPr>
        <w:t>общее</w:t>
      </w:r>
      <w:r>
        <w:rPr>
          <w:i/>
          <w:spacing w:val="46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различия;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видеть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проявления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влияния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античного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искусства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окружающей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среде;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66"/>
        <w:ind w:right="226" w:firstLine="454"/>
        <w:rPr>
          <w:i/>
          <w:sz w:val="24"/>
        </w:rPr>
      </w:pPr>
      <w:r>
        <w:rPr>
          <w:i/>
          <w:sz w:val="24"/>
        </w:rPr>
        <w:lastRenderedPageBreak/>
        <w:t>высказывать суждения о значении и месте исторического и культурного наследия древних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обществ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мировой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истории.</w:t>
      </w:r>
    </w:p>
    <w:p w:rsidR="001E5777" w:rsidRDefault="00C60256">
      <w:pPr>
        <w:pStyle w:val="2"/>
        <w:ind w:left="1111"/>
      </w:pPr>
      <w:r>
        <w:t>История</w:t>
      </w:r>
      <w:r>
        <w:rPr>
          <w:spacing w:val="-3"/>
        </w:rPr>
        <w:t xml:space="preserve"> </w:t>
      </w:r>
      <w:r>
        <w:t>Средних</w:t>
      </w:r>
      <w:r>
        <w:rPr>
          <w:spacing w:val="-2"/>
        </w:rPr>
        <w:t xml:space="preserve"> </w:t>
      </w:r>
      <w:r>
        <w:t>веков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4" w:firstLine="454"/>
        <w:rPr>
          <w:sz w:val="24"/>
        </w:rPr>
      </w:pPr>
      <w:r>
        <w:rPr>
          <w:sz w:val="24"/>
        </w:rPr>
        <w:t>локализовать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времени</w:t>
      </w:r>
      <w:r>
        <w:rPr>
          <w:spacing w:val="1"/>
          <w:sz w:val="24"/>
        </w:rPr>
        <w:t xml:space="preserve"> </w:t>
      </w:r>
      <w:r>
        <w:rPr>
          <w:sz w:val="24"/>
        </w:rPr>
        <w:t>общие</w:t>
      </w:r>
      <w:r>
        <w:rPr>
          <w:spacing w:val="1"/>
          <w:sz w:val="24"/>
        </w:rPr>
        <w:t xml:space="preserve"> </w:t>
      </w:r>
      <w:r>
        <w:rPr>
          <w:sz w:val="24"/>
        </w:rPr>
        <w:t>рамки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события</w:t>
      </w:r>
      <w:r>
        <w:rPr>
          <w:spacing w:val="1"/>
          <w:sz w:val="24"/>
        </w:rPr>
        <w:t xml:space="preserve"> </w:t>
      </w:r>
      <w:r>
        <w:rPr>
          <w:sz w:val="24"/>
        </w:rPr>
        <w:t>Средневековья,</w:t>
      </w:r>
      <w:r>
        <w:rPr>
          <w:spacing w:val="1"/>
          <w:sz w:val="24"/>
        </w:rPr>
        <w:t xml:space="preserve"> </w:t>
      </w:r>
      <w:r>
        <w:rPr>
          <w:sz w:val="24"/>
        </w:rPr>
        <w:t>этапы</w:t>
      </w:r>
      <w:r>
        <w:rPr>
          <w:spacing w:val="1"/>
          <w:sz w:val="24"/>
        </w:rPr>
        <w:t xml:space="preserve"> </w:t>
      </w:r>
      <w:r>
        <w:rPr>
          <w:sz w:val="24"/>
        </w:rPr>
        <w:t>становления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4"/>
          <w:sz w:val="24"/>
        </w:rPr>
        <w:t xml:space="preserve"> </w:t>
      </w:r>
      <w:r>
        <w:rPr>
          <w:sz w:val="24"/>
        </w:rPr>
        <w:t>Русского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государства;</w:t>
      </w:r>
      <w:r>
        <w:rPr>
          <w:spacing w:val="-1"/>
          <w:sz w:val="24"/>
        </w:rPr>
        <w:t xml:space="preserve"> </w:t>
      </w:r>
      <w:r>
        <w:rPr>
          <w:sz w:val="24"/>
        </w:rPr>
        <w:t>соотносить</w:t>
      </w:r>
      <w:r>
        <w:rPr>
          <w:spacing w:val="-1"/>
          <w:sz w:val="24"/>
        </w:rPr>
        <w:t xml:space="preserve"> </w:t>
      </w:r>
      <w:r>
        <w:rPr>
          <w:sz w:val="24"/>
        </w:rPr>
        <w:t>хронологию</w:t>
      </w:r>
      <w:r>
        <w:rPr>
          <w:spacing w:val="-3"/>
          <w:sz w:val="24"/>
        </w:rPr>
        <w:t xml:space="preserve"> </w:t>
      </w:r>
      <w:r>
        <w:rPr>
          <w:sz w:val="24"/>
        </w:rPr>
        <w:t>истории Руси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всеобщей</w:t>
      </w:r>
      <w:r>
        <w:rPr>
          <w:spacing w:val="-1"/>
          <w:sz w:val="24"/>
        </w:rPr>
        <w:t xml:space="preserve"> </w:t>
      </w:r>
      <w:r>
        <w:rPr>
          <w:sz w:val="24"/>
        </w:rPr>
        <w:t>истории;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5" w:firstLine="454"/>
        <w:rPr>
          <w:sz w:val="24"/>
        </w:rPr>
      </w:pPr>
      <w:r>
        <w:rPr>
          <w:sz w:val="24"/>
        </w:rPr>
        <w:t>использовать историческую карту как источник информации о территории, об экономических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культурных</w:t>
      </w:r>
      <w:r>
        <w:rPr>
          <w:spacing w:val="1"/>
          <w:sz w:val="24"/>
        </w:rPr>
        <w:t xml:space="preserve"> </w:t>
      </w:r>
      <w:r>
        <w:rPr>
          <w:sz w:val="24"/>
        </w:rPr>
        <w:t>центрах</w:t>
      </w:r>
      <w:r>
        <w:rPr>
          <w:spacing w:val="1"/>
          <w:sz w:val="24"/>
        </w:rPr>
        <w:t xml:space="preserve"> </w:t>
      </w:r>
      <w:r>
        <w:rPr>
          <w:sz w:val="24"/>
        </w:rPr>
        <w:t>Руси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Средние</w:t>
      </w:r>
      <w:r>
        <w:rPr>
          <w:spacing w:val="1"/>
          <w:sz w:val="24"/>
        </w:rPr>
        <w:t xml:space="preserve"> </w:t>
      </w:r>
      <w:r>
        <w:rPr>
          <w:sz w:val="24"/>
        </w:rPr>
        <w:t>века,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направлениях</w:t>
      </w:r>
      <w:r>
        <w:rPr>
          <w:spacing w:val="1"/>
          <w:sz w:val="24"/>
        </w:rPr>
        <w:t xml:space="preserve"> </w:t>
      </w:r>
      <w:r>
        <w:rPr>
          <w:sz w:val="24"/>
        </w:rPr>
        <w:t>крупнейших</w:t>
      </w:r>
      <w:r>
        <w:rPr>
          <w:spacing w:val="-57"/>
          <w:sz w:val="24"/>
        </w:rPr>
        <w:t xml:space="preserve"> </w:t>
      </w:r>
      <w:r>
        <w:rPr>
          <w:sz w:val="24"/>
        </w:rPr>
        <w:t>передвижений</w:t>
      </w:r>
      <w:r>
        <w:rPr>
          <w:spacing w:val="-1"/>
          <w:sz w:val="24"/>
        </w:rPr>
        <w:t xml:space="preserve"> </w:t>
      </w:r>
      <w:r>
        <w:rPr>
          <w:sz w:val="24"/>
        </w:rPr>
        <w:t>людей — походов,</w:t>
      </w:r>
      <w:r>
        <w:rPr>
          <w:spacing w:val="-1"/>
          <w:sz w:val="24"/>
        </w:rPr>
        <w:t xml:space="preserve"> </w:t>
      </w:r>
      <w:r>
        <w:rPr>
          <w:sz w:val="24"/>
        </w:rPr>
        <w:t>завоеваний, колонизаций и</w:t>
      </w:r>
      <w:r>
        <w:rPr>
          <w:spacing w:val="-3"/>
          <w:sz w:val="24"/>
        </w:rPr>
        <w:t xml:space="preserve"> </w:t>
      </w:r>
      <w:r>
        <w:rPr>
          <w:sz w:val="24"/>
        </w:rPr>
        <w:t>др.;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4" w:firstLine="454"/>
        <w:rPr>
          <w:sz w:val="24"/>
        </w:rPr>
      </w:pPr>
      <w:r>
        <w:rPr>
          <w:sz w:val="24"/>
        </w:rPr>
        <w:t>проводить</w:t>
      </w:r>
      <w:r>
        <w:rPr>
          <w:spacing w:val="1"/>
          <w:sz w:val="24"/>
        </w:rPr>
        <w:t xml:space="preserve"> </w:t>
      </w:r>
      <w:r>
        <w:rPr>
          <w:sz w:val="24"/>
        </w:rPr>
        <w:t>поиск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текстах,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памятниках</w:t>
      </w:r>
      <w:r>
        <w:rPr>
          <w:spacing w:val="1"/>
          <w:sz w:val="24"/>
        </w:rPr>
        <w:t xml:space="preserve"> </w:t>
      </w:r>
      <w:r>
        <w:rPr>
          <w:sz w:val="24"/>
        </w:rPr>
        <w:t>Средневековья;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7" w:firstLine="454"/>
        <w:rPr>
          <w:sz w:val="24"/>
        </w:rPr>
      </w:pPr>
      <w:r>
        <w:rPr>
          <w:sz w:val="24"/>
        </w:rPr>
        <w:t>составлять описание образа жизни различных групп населения в средневековых обществах на</w:t>
      </w:r>
      <w:r>
        <w:rPr>
          <w:spacing w:val="1"/>
          <w:sz w:val="24"/>
        </w:rPr>
        <w:t xml:space="preserve"> </w:t>
      </w:r>
      <w:r>
        <w:rPr>
          <w:sz w:val="24"/>
        </w:rPr>
        <w:t>Руси и в других странах, памятников материальной и художественной культуры; рассказывать о</w:t>
      </w:r>
      <w:r>
        <w:rPr>
          <w:spacing w:val="1"/>
          <w:sz w:val="24"/>
        </w:rPr>
        <w:t xml:space="preserve"> </w:t>
      </w:r>
      <w:r>
        <w:rPr>
          <w:sz w:val="24"/>
        </w:rPr>
        <w:t>значительных событиях</w:t>
      </w:r>
      <w:r>
        <w:rPr>
          <w:spacing w:val="2"/>
          <w:sz w:val="24"/>
        </w:rPr>
        <w:t xml:space="preserve"> </w:t>
      </w:r>
      <w:r>
        <w:rPr>
          <w:sz w:val="24"/>
        </w:rPr>
        <w:t>средневековой истории;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4" w:firstLine="454"/>
        <w:rPr>
          <w:sz w:val="24"/>
        </w:rPr>
      </w:pPr>
      <w:r>
        <w:rPr>
          <w:sz w:val="24"/>
        </w:rPr>
        <w:t>раскрывать характерные, существенные черты: а) экономических и социальных отношений и</w:t>
      </w:r>
      <w:r>
        <w:rPr>
          <w:spacing w:val="1"/>
          <w:sz w:val="24"/>
        </w:rPr>
        <w:t xml:space="preserve"> </w:t>
      </w:r>
      <w:r>
        <w:rPr>
          <w:sz w:val="24"/>
        </w:rPr>
        <w:t>политического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строя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Руси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государствах;</w:t>
      </w:r>
      <w:r>
        <w:rPr>
          <w:spacing w:val="1"/>
          <w:sz w:val="24"/>
        </w:rPr>
        <w:t xml:space="preserve"> </w:t>
      </w:r>
      <w:r>
        <w:rPr>
          <w:sz w:val="24"/>
        </w:rPr>
        <w:t>б) ценностей,</w:t>
      </w:r>
      <w:r>
        <w:rPr>
          <w:spacing w:val="1"/>
          <w:sz w:val="24"/>
        </w:rPr>
        <w:t xml:space="preserve"> </w:t>
      </w:r>
      <w:r>
        <w:rPr>
          <w:sz w:val="24"/>
        </w:rPr>
        <w:t>господствовавших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средневековых</w:t>
      </w:r>
      <w:r>
        <w:rPr>
          <w:spacing w:val="-3"/>
          <w:sz w:val="24"/>
        </w:rPr>
        <w:t xml:space="preserve"> </w:t>
      </w:r>
      <w:r>
        <w:rPr>
          <w:sz w:val="24"/>
        </w:rPr>
        <w:t>обществах,</w:t>
      </w:r>
      <w:r>
        <w:rPr>
          <w:spacing w:val="-4"/>
          <w:sz w:val="24"/>
        </w:rPr>
        <w:t xml:space="preserve"> </w:t>
      </w:r>
      <w:r>
        <w:rPr>
          <w:sz w:val="24"/>
        </w:rPr>
        <w:t>религиозных</w:t>
      </w:r>
      <w:r>
        <w:rPr>
          <w:spacing w:val="-2"/>
          <w:sz w:val="24"/>
        </w:rPr>
        <w:t xml:space="preserve"> </w:t>
      </w:r>
      <w:r>
        <w:rPr>
          <w:sz w:val="24"/>
        </w:rPr>
        <w:t>воззрений,</w:t>
      </w:r>
      <w:r>
        <w:rPr>
          <w:spacing w:val="-7"/>
          <w:sz w:val="24"/>
        </w:rPr>
        <w:t xml:space="preserve"> </w:t>
      </w:r>
      <w:r>
        <w:rPr>
          <w:sz w:val="24"/>
        </w:rPr>
        <w:t>представлений</w:t>
      </w:r>
      <w:r>
        <w:rPr>
          <w:spacing w:val="-4"/>
          <w:sz w:val="24"/>
        </w:rPr>
        <w:t xml:space="preserve"> </w:t>
      </w:r>
      <w:r>
        <w:rPr>
          <w:sz w:val="24"/>
        </w:rPr>
        <w:t>средневекового</w:t>
      </w:r>
      <w:r>
        <w:rPr>
          <w:spacing w:val="-3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-3"/>
          <w:sz w:val="24"/>
        </w:rPr>
        <w:t xml:space="preserve"> </w:t>
      </w:r>
      <w:r>
        <w:rPr>
          <w:sz w:val="24"/>
        </w:rPr>
        <w:t>о</w:t>
      </w:r>
      <w:r>
        <w:rPr>
          <w:spacing w:val="-4"/>
          <w:sz w:val="24"/>
        </w:rPr>
        <w:t xml:space="preserve"> </w:t>
      </w:r>
      <w:r>
        <w:rPr>
          <w:sz w:val="24"/>
        </w:rPr>
        <w:t>мире;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объяснять</w:t>
      </w:r>
      <w:r>
        <w:rPr>
          <w:spacing w:val="1"/>
          <w:sz w:val="24"/>
        </w:rPr>
        <w:t xml:space="preserve"> </w:t>
      </w:r>
      <w:r>
        <w:rPr>
          <w:sz w:val="24"/>
        </w:rPr>
        <w:t>причины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следствия</w:t>
      </w:r>
      <w:r>
        <w:rPr>
          <w:spacing w:val="1"/>
          <w:sz w:val="24"/>
        </w:rPr>
        <w:t xml:space="preserve"> </w:t>
      </w:r>
      <w:r>
        <w:rPr>
          <w:sz w:val="24"/>
        </w:rPr>
        <w:t>ключевых</w:t>
      </w:r>
      <w:r>
        <w:rPr>
          <w:spacing w:val="1"/>
          <w:sz w:val="24"/>
        </w:rPr>
        <w:t xml:space="preserve"> </w:t>
      </w:r>
      <w:r>
        <w:rPr>
          <w:sz w:val="24"/>
        </w:rPr>
        <w:t>событий</w:t>
      </w:r>
      <w:r>
        <w:rPr>
          <w:spacing w:val="1"/>
          <w:sz w:val="24"/>
        </w:rPr>
        <w:t xml:space="preserve"> </w:t>
      </w:r>
      <w:r>
        <w:rPr>
          <w:sz w:val="24"/>
        </w:rPr>
        <w:t>отечественной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всеобщей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1"/>
          <w:sz w:val="24"/>
        </w:rPr>
        <w:t xml:space="preserve"> </w:t>
      </w:r>
      <w:r>
        <w:rPr>
          <w:sz w:val="24"/>
        </w:rPr>
        <w:t>Средних</w:t>
      </w:r>
      <w:r>
        <w:rPr>
          <w:spacing w:val="1"/>
          <w:sz w:val="24"/>
        </w:rPr>
        <w:t xml:space="preserve"> </w:t>
      </w:r>
      <w:r>
        <w:rPr>
          <w:sz w:val="24"/>
        </w:rPr>
        <w:t>веков;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3" w:firstLine="454"/>
        <w:rPr>
          <w:sz w:val="24"/>
        </w:rPr>
      </w:pPr>
      <w:r>
        <w:rPr>
          <w:sz w:val="24"/>
        </w:rPr>
        <w:t>сопоставлять развитие Руси и других стран в период Средневековья, показывать общие черты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(в</w:t>
      </w:r>
      <w:r>
        <w:rPr>
          <w:spacing w:val="1"/>
          <w:sz w:val="24"/>
        </w:rPr>
        <w:t xml:space="preserve"> </w:t>
      </w:r>
      <w:r>
        <w:rPr>
          <w:sz w:val="24"/>
        </w:rPr>
        <w:t>связи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понятиями</w:t>
      </w:r>
      <w:r>
        <w:rPr>
          <w:spacing w:val="1"/>
          <w:sz w:val="24"/>
        </w:rPr>
        <w:t xml:space="preserve"> </w:t>
      </w:r>
      <w:r>
        <w:rPr>
          <w:sz w:val="24"/>
        </w:rPr>
        <w:t>«политическая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раздробленность»,</w:t>
      </w:r>
      <w:r>
        <w:rPr>
          <w:spacing w:val="1"/>
          <w:sz w:val="24"/>
        </w:rPr>
        <w:t xml:space="preserve"> </w:t>
      </w:r>
      <w:r>
        <w:rPr>
          <w:sz w:val="24"/>
        </w:rPr>
        <w:t>«централизованное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государство»</w:t>
      </w:r>
      <w:r>
        <w:rPr>
          <w:spacing w:val="-7"/>
          <w:sz w:val="24"/>
        </w:rPr>
        <w:t xml:space="preserve"> </w:t>
      </w:r>
      <w:r>
        <w:rPr>
          <w:sz w:val="24"/>
        </w:rPr>
        <w:t>и др.);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давать</w:t>
      </w:r>
      <w:r>
        <w:rPr>
          <w:spacing w:val="-3"/>
          <w:sz w:val="24"/>
        </w:rPr>
        <w:t xml:space="preserve"> </w:t>
      </w:r>
      <w:r>
        <w:rPr>
          <w:sz w:val="24"/>
        </w:rPr>
        <w:t>оценку</w:t>
      </w:r>
      <w:r>
        <w:rPr>
          <w:spacing w:val="-8"/>
          <w:sz w:val="24"/>
        </w:rPr>
        <w:t xml:space="preserve"> </w:t>
      </w:r>
      <w:r>
        <w:rPr>
          <w:sz w:val="24"/>
        </w:rPr>
        <w:t>событиям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личностям</w:t>
      </w:r>
      <w:r>
        <w:rPr>
          <w:spacing w:val="-3"/>
          <w:sz w:val="24"/>
        </w:rPr>
        <w:t xml:space="preserve"> </w:t>
      </w:r>
      <w:r>
        <w:rPr>
          <w:sz w:val="24"/>
        </w:rPr>
        <w:t>отечественной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всеобщей</w:t>
      </w:r>
      <w:r>
        <w:rPr>
          <w:spacing w:val="-2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-2"/>
          <w:sz w:val="24"/>
        </w:rPr>
        <w:t xml:space="preserve"> </w:t>
      </w:r>
      <w:r>
        <w:rPr>
          <w:sz w:val="24"/>
        </w:rPr>
        <w:t>Средних</w:t>
      </w:r>
      <w:r>
        <w:rPr>
          <w:spacing w:val="-1"/>
          <w:sz w:val="24"/>
        </w:rPr>
        <w:t xml:space="preserve"> </w:t>
      </w:r>
      <w:r>
        <w:rPr>
          <w:sz w:val="24"/>
        </w:rPr>
        <w:t>веков.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8" w:firstLine="454"/>
        <w:rPr>
          <w:i/>
          <w:sz w:val="24"/>
        </w:rPr>
      </w:pPr>
      <w:r>
        <w:rPr>
          <w:i/>
          <w:sz w:val="24"/>
        </w:rPr>
        <w:t>давать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сопоставительную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характеристику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политического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устройства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государств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Средневековья (Русь, Запад, Восток);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rPr>
          <w:i/>
          <w:sz w:val="24"/>
        </w:rPr>
      </w:pPr>
      <w:r>
        <w:rPr>
          <w:i/>
          <w:sz w:val="24"/>
        </w:rPr>
        <w:t>сравнивать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свидетельства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различных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исторических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источников,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выявляя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общее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различия;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6" w:firstLine="454"/>
        <w:rPr>
          <w:i/>
          <w:sz w:val="24"/>
        </w:rPr>
      </w:pPr>
      <w:r>
        <w:rPr>
          <w:i/>
          <w:sz w:val="24"/>
        </w:rPr>
        <w:t>составлять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информации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учебника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дополнительной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литературы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описания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памятников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средневековой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культуры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Руси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других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стран,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объяснять,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чѐм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заключаются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художественные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достоинства и значение.</w:t>
      </w:r>
    </w:p>
    <w:p w:rsidR="001E5777" w:rsidRDefault="00C60256">
      <w:pPr>
        <w:pStyle w:val="2"/>
        <w:ind w:left="1111"/>
      </w:pPr>
      <w:r>
        <w:t>История</w:t>
      </w:r>
      <w:r>
        <w:rPr>
          <w:spacing w:val="-4"/>
        </w:rPr>
        <w:t xml:space="preserve"> </w:t>
      </w:r>
      <w:r>
        <w:t>Нового времени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6" w:firstLine="454"/>
        <w:rPr>
          <w:sz w:val="24"/>
        </w:rPr>
      </w:pPr>
      <w:r>
        <w:rPr>
          <w:sz w:val="24"/>
        </w:rPr>
        <w:t>локализовать во времени хронологические рамки и рубежные события Нового времени как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эпохи,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этапы</w:t>
      </w:r>
      <w:r>
        <w:rPr>
          <w:spacing w:val="1"/>
          <w:sz w:val="24"/>
        </w:rPr>
        <w:t xml:space="preserve"> </w:t>
      </w:r>
      <w:r>
        <w:rPr>
          <w:sz w:val="24"/>
        </w:rPr>
        <w:t>отечественной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всеобщей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1"/>
          <w:sz w:val="24"/>
        </w:rPr>
        <w:t xml:space="preserve"> </w:t>
      </w:r>
      <w:r>
        <w:rPr>
          <w:sz w:val="24"/>
        </w:rPr>
        <w:t>Нового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времени;</w:t>
      </w:r>
      <w:r>
        <w:rPr>
          <w:spacing w:val="1"/>
          <w:sz w:val="24"/>
        </w:rPr>
        <w:t xml:space="preserve"> </w:t>
      </w:r>
      <w:r>
        <w:rPr>
          <w:sz w:val="24"/>
        </w:rPr>
        <w:t>соотносить</w:t>
      </w:r>
      <w:r>
        <w:rPr>
          <w:spacing w:val="-3"/>
          <w:sz w:val="24"/>
        </w:rPr>
        <w:t xml:space="preserve"> </w:t>
      </w:r>
      <w:r>
        <w:rPr>
          <w:sz w:val="24"/>
        </w:rPr>
        <w:t>хронологию истории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всеобщей истории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Новое время;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4" w:firstLine="454"/>
        <w:rPr>
          <w:sz w:val="24"/>
        </w:rPr>
      </w:pPr>
      <w:r>
        <w:rPr>
          <w:sz w:val="24"/>
        </w:rPr>
        <w:t>использовать историческую</w:t>
      </w:r>
      <w:r>
        <w:rPr>
          <w:spacing w:val="1"/>
          <w:sz w:val="24"/>
        </w:rPr>
        <w:t xml:space="preserve"> </w:t>
      </w:r>
      <w:r>
        <w:rPr>
          <w:sz w:val="24"/>
        </w:rPr>
        <w:t>карту как</w:t>
      </w:r>
      <w:r>
        <w:rPr>
          <w:spacing w:val="1"/>
          <w:sz w:val="24"/>
        </w:rPr>
        <w:t xml:space="preserve"> </w:t>
      </w:r>
      <w:r>
        <w:rPr>
          <w:sz w:val="24"/>
        </w:rPr>
        <w:t>источник информации о</w:t>
      </w:r>
      <w:r>
        <w:rPr>
          <w:spacing w:val="1"/>
          <w:sz w:val="24"/>
        </w:rPr>
        <w:t xml:space="preserve"> </w:t>
      </w:r>
      <w:r>
        <w:rPr>
          <w:sz w:val="24"/>
        </w:rPr>
        <w:t>границах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 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 в Новое время, об основных процессах социально-экономического развития, о местах</w:t>
      </w:r>
      <w:r>
        <w:rPr>
          <w:spacing w:val="1"/>
          <w:sz w:val="24"/>
        </w:rPr>
        <w:t xml:space="preserve"> </w:t>
      </w:r>
      <w:r>
        <w:rPr>
          <w:sz w:val="24"/>
        </w:rPr>
        <w:t>важнейших</w:t>
      </w:r>
      <w:r>
        <w:rPr>
          <w:spacing w:val="1"/>
          <w:sz w:val="24"/>
        </w:rPr>
        <w:t xml:space="preserve"> </w:t>
      </w:r>
      <w:r>
        <w:rPr>
          <w:sz w:val="24"/>
        </w:rPr>
        <w:t>событий,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направлениях</w:t>
      </w:r>
      <w:r>
        <w:rPr>
          <w:spacing w:val="1"/>
          <w:sz w:val="24"/>
        </w:rPr>
        <w:t xml:space="preserve"> </w:t>
      </w:r>
      <w:r>
        <w:rPr>
          <w:sz w:val="24"/>
        </w:rPr>
        <w:t>значительных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передвижений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походов,</w:t>
      </w:r>
      <w:r>
        <w:rPr>
          <w:spacing w:val="1"/>
          <w:sz w:val="24"/>
        </w:rPr>
        <w:t xml:space="preserve"> </w:t>
      </w:r>
      <w:r>
        <w:rPr>
          <w:sz w:val="24"/>
        </w:rPr>
        <w:t>завоеваний,</w:t>
      </w:r>
      <w:r>
        <w:rPr>
          <w:spacing w:val="1"/>
          <w:sz w:val="24"/>
        </w:rPr>
        <w:t xml:space="preserve"> </w:t>
      </w:r>
      <w:r>
        <w:rPr>
          <w:sz w:val="24"/>
        </w:rPr>
        <w:t>колонизации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др.;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7" w:firstLine="454"/>
        <w:rPr>
          <w:sz w:val="24"/>
        </w:rPr>
      </w:pPr>
      <w:r>
        <w:rPr>
          <w:sz w:val="24"/>
        </w:rPr>
        <w:t>анализировать информацию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источников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отечественной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всеобщей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1"/>
          <w:sz w:val="24"/>
        </w:rPr>
        <w:t xml:space="preserve"> </w:t>
      </w:r>
      <w:r>
        <w:rPr>
          <w:sz w:val="24"/>
        </w:rPr>
        <w:t>Нового</w:t>
      </w:r>
      <w:r>
        <w:rPr>
          <w:spacing w:val="-1"/>
          <w:sz w:val="24"/>
        </w:rPr>
        <w:t xml:space="preserve"> </w:t>
      </w:r>
      <w:r>
        <w:rPr>
          <w:sz w:val="24"/>
        </w:rPr>
        <w:t>времени;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составлять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описание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групп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других странах в Новое время, памятников материальной и художественной культуры; рассказывать</w:t>
      </w:r>
      <w:r>
        <w:rPr>
          <w:spacing w:val="-57"/>
          <w:sz w:val="24"/>
        </w:rPr>
        <w:t xml:space="preserve"> </w:t>
      </w:r>
      <w:r>
        <w:rPr>
          <w:sz w:val="24"/>
        </w:rPr>
        <w:t>о</w:t>
      </w:r>
      <w:r>
        <w:rPr>
          <w:spacing w:val="-2"/>
          <w:sz w:val="24"/>
        </w:rPr>
        <w:t xml:space="preserve"> </w:t>
      </w:r>
      <w:r>
        <w:rPr>
          <w:sz w:val="24"/>
        </w:rPr>
        <w:t>значительных событиях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личностях отечественной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всеобщей</w:t>
      </w:r>
      <w:r>
        <w:rPr>
          <w:spacing w:val="-1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-1"/>
          <w:sz w:val="24"/>
        </w:rPr>
        <w:t xml:space="preserve"> </w:t>
      </w:r>
      <w:r>
        <w:rPr>
          <w:sz w:val="24"/>
        </w:rPr>
        <w:t>Нового</w:t>
      </w:r>
      <w:r>
        <w:rPr>
          <w:spacing w:val="-2"/>
          <w:sz w:val="24"/>
        </w:rPr>
        <w:t xml:space="preserve"> </w:t>
      </w:r>
      <w:r>
        <w:rPr>
          <w:sz w:val="24"/>
        </w:rPr>
        <w:t>времени;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2" w:firstLine="454"/>
        <w:rPr>
          <w:sz w:val="24"/>
        </w:rPr>
      </w:pPr>
      <w:r>
        <w:rPr>
          <w:sz w:val="24"/>
        </w:rPr>
        <w:t>систематизировать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исторический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материал,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содержащийся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дополнительной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литературе</w:t>
      </w:r>
      <w:r>
        <w:rPr>
          <w:spacing w:val="-2"/>
          <w:sz w:val="24"/>
        </w:rPr>
        <w:t xml:space="preserve"> </w:t>
      </w:r>
      <w:r>
        <w:rPr>
          <w:sz w:val="24"/>
        </w:rPr>
        <w:t>по отечественной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всеобщей истории Нового</w:t>
      </w:r>
      <w:r>
        <w:rPr>
          <w:spacing w:val="-1"/>
          <w:sz w:val="24"/>
        </w:rPr>
        <w:t xml:space="preserve"> </w:t>
      </w:r>
      <w:r>
        <w:rPr>
          <w:sz w:val="24"/>
        </w:rPr>
        <w:t>времени;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6" w:firstLine="454"/>
        <w:rPr>
          <w:sz w:val="24"/>
        </w:rPr>
      </w:pPr>
      <w:r>
        <w:rPr>
          <w:sz w:val="24"/>
        </w:rPr>
        <w:t>раскрывать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характерные,</w:t>
      </w:r>
      <w:r>
        <w:rPr>
          <w:spacing w:val="1"/>
          <w:sz w:val="24"/>
        </w:rPr>
        <w:t xml:space="preserve"> </w:t>
      </w:r>
      <w:r>
        <w:rPr>
          <w:sz w:val="24"/>
        </w:rPr>
        <w:t>существенные</w:t>
      </w:r>
      <w:r>
        <w:rPr>
          <w:spacing w:val="1"/>
          <w:sz w:val="24"/>
        </w:rPr>
        <w:t xml:space="preserve"> </w:t>
      </w:r>
      <w:r>
        <w:rPr>
          <w:sz w:val="24"/>
        </w:rPr>
        <w:t>черты:</w:t>
      </w:r>
      <w:r>
        <w:rPr>
          <w:spacing w:val="1"/>
          <w:sz w:val="24"/>
        </w:rPr>
        <w:t xml:space="preserve"> </w:t>
      </w:r>
      <w:r>
        <w:rPr>
          <w:sz w:val="24"/>
        </w:rPr>
        <w:t>а) экономического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57"/>
          <w:sz w:val="24"/>
        </w:rPr>
        <w:t xml:space="preserve"> </w:t>
      </w:r>
      <w:r>
        <w:rPr>
          <w:sz w:val="24"/>
        </w:rPr>
        <w:t>России</w:t>
      </w:r>
      <w:r>
        <w:rPr>
          <w:spacing w:val="32"/>
          <w:sz w:val="24"/>
        </w:rPr>
        <w:t xml:space="preserve"> </w:t>
      </w:r>
      <w:r>
        <w:rPr>
          <w:sz w:val="24"/>
        </w:rPr>
        <w:t>и</w:t>
      </w:r>
      <w:r>
        <w:rPr>
          <w:spacing w:val="32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33"/>
          <w:sz w:val="24"/>
        </w:rPr>
        <w:t xml:space="preserve"> </w:t>
      </w:r>
      <w:r>
        <w:rPr>
          <w:sz w:val="24"/>
        </w:rPr>
        <w:t>стран</w:t>
      </w:r>
      <w:r>
        <w:rPr>
          <w:spacing w:val="32"/>
          <w:sz w:val="24"/>
        </w:rPr>
        <w:t xml:space="preserve"> </w:t>
      </w:r>
      <w:r>
        <w:rPr>
          <w:sz w:val="24"/>
        </w:rPr>
        <w:t>в</w:t>
      </w:r>
      <w:r>
        <w:rPr>
          <w:spacing w:val="30"/>
          <w:sz w:val="24"/>
        </w:rPr>
        <w:t xml:space="preserve"> </w:t>
      </w:r>
      <w:r>
        <w:rPr>
          <w:sz w:val="24"/>
        </w:rPr>
        <w:t>Новое</w:t>
      </w:r>
      <w:r>
        <w:rPr>
          <w:spacing w:val="30"/>
          <w:sz w:val="24"/>
        </w:rPr>
        <w:t xml:space="preserve"> </w:t>
      </w:r>
      <w:r>
        <w:rPr>
          <w:sz w:val="24"/>
        </w:rPr>
        <w:t>время;</w:t>
      </w:r>
      <w:r>
        <w:rPr>
          <w:spacing w:val="31"/>
          <w:sz w:val="24"/>
        </w:rPr>
        <w:t xml:space="preserve"> </w:t>
      </w:r>
      <w:r>
        <w:rPr>
          <w:sz w:val="24"/>
        </w:rPr>
        <w:t>б)</w:t>
      </w:r>
      <w:r>
        <w:rPr>
          <w:spacing w:val="4"/>
          <w:sz w:val="24"/>
        </w:rPr>
        <w:t xml:space="preserve"> </w:t>
      </w:r>
      <w:r>
        <w:rPr>
          <w:sz w:val="24"/>
        </w:rPr>
        <w:t>эволюции</w:t>
      </w:r>
      <w:r>
        <w:rPr>
          <w:spacing w:val="29"/>
          <w:sz w:val="24"/>
        </w:rPr>
        <w:t xml:space="preserve"> </w:t>
      </w:r>
      <w:r>
        <w:rPr>
          <w:sz w:val="24"/>
        </w:rPr>
        <w:t>политического</w:t>
      </w:r>
      <w:r>
        <w:rPr>
          <w:spacing w:val="31"/>
          <w:sz w:val="24"/>
        </w:rPr>
        <w:t xml:space="preserve"> </w:t>
      </w:r>
      <w:r>
        <w:rPr>
          <w:sz w:val="24"/>
        </w:rPr>
        <w:t>строя</w:t>
      </w:r>
      <w:r>
        <w:rPr>
          <w:spacing w:val="31"/>
          <w:sz w:val="24"/>
        </w:rPr>
        <w:t xml:space="preserve"> </w:t>
      </w:r>
      <w:r>
        <w:rPr>
          <w:sz w:val="24"/>
        </w:rPr>
        <w:t>(включая</w:t>
      </w:r>
      <w:r>
        <w:rPr>
          <w:spacing w:val="33"/>
          <w:sz w:val="24"/>
        </w:rPr>
        <w:t xml:space="preserve"> </w:t>
      </w:r>
      <w:r>
        <w:rPr>
          <w:sz w:val="24"/>
        </w:rPr>
        <w:t>понятия</w:t>
      </w:r>
    </w:p>
    <w:p w:rsidR="001E5777" w:rsidRDefault="00C60256">
      <w:pPr>
        <w:pStyle w:val="a3"/>
        <w:ind w:right="225"/>
      </w:pPr>
      <w:r>
        <w:t>«монархия»,</w:t>
      </w:r>
      <w:r>
        <w:rPr>
          <w:spacing w:val="1"/>
        </w:rPr>
        <w:t xml:space="preserve"> </w:t>
      </w:r>
      <w:r>
        <w:t>«самодержавие»,</w:t>
      </w:r>
      <w:r>
        <w:rPr>
          <w:spacing w:val="1"/>
        </w:rPr>
        <w:t xml:space="preserve"> </w:t>
      </w:r>
      <w:r>
        <w:t>«абсолютизм»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др.);</w:t>
      </w:r>
      <w:r>
        <w:rPr>
          <w:spacing w:val="1"/>
        </w:rPr>
        <w:t xml:space="preserve"> </w:t>
      </w:r>
      <w:r>
        <w:t>в) развития</w:t>
      </w:r>
      <w:r>
        <w:rPr>
          <w:spacing w:val="1"/>
        </w:rPr>
        <w:t xml:space="preserve"> </w:t>
      </w:r>
      <w:r>
        <w:t>общественного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(«консерватизм», «либерализм», «социализм»); г) представлений о мире и общественных ценностях;</w:t>
      </w:r>
      <w:r>
        <w:rPr>
          <w:spacing w:val="-57"/>
        </w:rPr>
        <w:t xml:space="preserve"> </w:t>
      </w:r>
      <w:r>
        <w:t>д)</w:t>
      </w:r>
      <w:r>
        <w:rPr>
          <w:spacing w:val="-2"/>
        </w:rPr>
        <w:t xml:space="preserve"> </w:t>
      </w:r>
      <w:r>
        <w:t>художественной культуры Нового времени;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66"/>
        <w:ind w:right="217" w:firstLine="454"/>
        <w:rPr>
          <w:sz w:val="24"/>
        </w:rPr>
      </w:pPr>
      <w:r>
        <w:rPr>
          <w:sz w:val="24"/>
        </w:rPr>
        <w:lastRenderedPageBreak/>
        <w:t>объяснять причины и следствия ключевых событий и процессов отечественной и всеобщей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1"/>
          <w:sz w:val="24"/>
        </w:rPr>
        <w:t xml:space="preserve"> </w:t>
      </w:r>
      <w:r>
        <w:rPr>
          <w:sz w:val="24"/>
        </w:rPr>
        <w:t>Нового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времени</w:t>
      </w:r>
      <w:r>
        <w:rPr>
          <w:spacing w:val="1"/>
          <w:sz w:val="24"/>
        </w:rPr>
        <w:t xml:space="preserve"> </w:t>
      </w:r>
      <w:r>
        <w:rPr>
          <w:sz w:val="24"/>
        </w:rPr>
        <w:t>(социальных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движений,</w:t>
      </w:r>
      <w:r>
        <w:rPr>
          <w:spacing w:val="1"/>
          <w:sz w:val="24"/>
        </w:rPr>
        <w:t xml:space="preserve"> </w:t>
      </w:r>
      <w:r>
        <w:rPr>
          <w:sz w:val="24"/>
        </w:rPr>
        <w:t>реформ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революций,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взаимодействий</w:t>
      </w:r>
      <w:r>
        <w:rPr>
          <w:spacing w:val="1"/>
          <w:sz w:val="24"/>
        </w:rPr>
        <w:t xml:space="preserve"> </w:t>
      </w:r>
      <w:r>
        <w:rPr>
          <w:sz w:val="24"/>
        </w:rPr>
        <w:t>между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народами</w:t>
      </w:r>
      <w:r>
        <w:rPr>
          <w:spacing w:val="-1"/>
          <w:sz w:val="24"/>
        </w:rPr>
        <w:t xml:space="preserve"> </w:t>
      </w:r>
      <w:r>
        <w:rPr>
          <w:sz w:val="24"/>
        </w:rPr>
        <w:t>и др.);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30" w:firstLine="454"/>
        <w:rPr>
          <w:sz w:val="24"/>
        </w:rPr>
      </w:pPr>
      <w:r>
        <w:rPr>
          <w:sz w:val="24"/>
        </w:rPr>
        <w:t>сопоставлять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стран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Новое</w:t>
      </w:r>
      <w:r>
        <w:rPr>
          <w:spacing w:val="1"/>
          <w:sz w:val="24"/>
        </w:rPr>
        <w:t xml:space="preserve"> </w:t>
      </w:r>
      <w:r>
        <w:rPr>
          <w:sz w:val="24"/>
        </w:rPr>
        <w:t>время,</w:t>
      </w:r>
      <w:r>
        <w:rPr>
          <w:spacing w:val="1"/>
          <w:sz w:val="24"/>
        </w:rPr>
        <w:t xml:space="preserve"> </w:t>
      </w:r>
      <w:r>
        <w:rPr>
          <w:sz w:val="24"/>
        </w:rPr>
        <w:t>сравнивать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ситуации</w:t>
      </w:r>
      <w:r>
        <w:rPr>
          <w:spacing w:val="-1"/>
          <w:sz w:val="24"/>
        </w:rPr>
        <w:t xml:space="preserve"> </w:t>
      </w:r>
      <w:r>
        <w:rPr>
          <w:sz w:val="24"/>
        </w:rPr>
        <w:t>и события;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давать</w:t>
      </w:r>
      <w:r>
        <w:rPr>
          <w:spacing w:val="-3"/>
          <w:sz w:val="24"/>
        </w:rPr>
        <w:t xml:space="preserve"> </w:t>
      </w:r>
      <w:r>
        <w:rPr>
          <w:sz w:val="24"/>
        </w:rPr>
        <w:t>оценку</w:t>
      </w:r>
      <w:r>
        <w:rPr>
          <w:spacing w:val="-8"/>
          <w:sz w:val="24"/>
        </w:rPr>
        <w:t xml:space="preserve"> </w:t>
      </w:r>
      <w:r>
        <w:rPr>
          <w:sz w:val="24"/>
        </w:rPr>
        <w:t>событиям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личностям</w:t>
      </w:r>
      <w:r>
        <w:rPr>
          <w:spacing w:val="-3"/>
          <w:sz w:val="24"/>
        </w:rPr>
        <w:t xml:space="preserve"> </w:t>
      </w:r>
      <w:r>
        <w:rPr>
          <w:sz w:val="24"/>
        </w:rPr>
        <w:t>отечественной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всеобщей</w:t>
      </w:r>
      <w:r>
        <w:rPr>
          <w:spacing w:val="-2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-3"/>
          <w:sz w:val="24"/>
        </w:rPr>
        <w:t xml:space="preserve"> </w:t>
      </w:r>
      <w:r>
        <w:rPr>
          <w:sz w:val="24"/>
        </w:rPr>
        <w:t>Нового</w:t>
      </w:r>
      <w:r>
        <w:rPr>
          <w:spacing w:val="-2"/>
          <w:sz w:val="24"/>
        </w:rPr>
        <w:t xml:space="preserve"> </w:t>
      </w:r>
      <w:r>
        <w:rPr>
          <w:sz w:val="24"/>
        </w:rPr>
        <w:t>времени.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3" w:firstLine="454"/>
        <w:jc w:val="left"/>
        <w:rPr>
          <w:i/>
          <w:sz w:val="24"/>
        </w:rPr>
      </w:pPr>
      <w:r>
        <w:rPr>
          <w:i/>
          <w:sz w:val="24"/>
        </w:rPr>
        <w:t>используя</w:t>
      </w:r>
      <w:r>
        <w:rPr>
          <w:i/>
          <w:spacing w:val="39"/>
          <w:sz w:val="24"/>
        </w:rPr>
        <w:t xml:space="preserve"> </w:t>
      </w:r>
      <w:r>
        <w:rPr>
          <w:i/>
          <w:sz w:val="24"/>
        </w:rPr>
        <w:t>историческую</w:t>
      </w:r>
      <w:r>
        <w:rPr>
          <w:i/>
          <w:spacing w:val="41"/>
          <w:sz w:val="24"/>
        </w:rPr>
        <w:t xml:space="preserve"> </w:t>
      </w:r>
      <w:r>
        <w:rPr>
          <w:i/>
          <w:sz w:val="24"/>
        </w:rPr>
        <w:t>карту,</w:t>
      </w:r>
      <w:r>
        <w:rPr>
          <w:i/>
          <w:spacing w:val="41"/>
          <w:sz w:val="24"/>
        </w:rPr>
        <w:t xml:space="preserve"> </w:t>
      </w:r>
      <w:r>
        <w:rPr>
          <w:i/>
          <w:sz w:val="24"/>
        </w:rPr>
        <w:t>характеризовать</w:t>
      </w:r>
      <w:r>
        <w:rPr>
          <w:i/>
          <w:spacing w:val="41"/>
          <w:sz w:val="24"/>
        </w:rPr>
        <w:t xml:space="preserve"> </w:t>
      </w:r>
      <w:r>
        <w:rPr>
          <w:i/>
          <w:sz w:val="24"/>
        </w:rPr>
        <w:t>социально-экономическое</w:t>
      </w:r>
      <w:r>
        <w:rPr>
          <w:i/>
          <w:spacing w:val="4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политическое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развитие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России, других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государств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Новое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время;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  <w:tab w:val="left" w:pos="2874"/>
          <w:tab w:val="left" w:pos="4124"/>
          <w:tab w:val="left" w:pos="6552"/>
          <w:tab w:val="left" w:pos="7566"/>
          <w:tab w:val="left" w:pos="8144"/>
          <w:tab w:val="left" w:pos="9119"/>
          <w:tab w:val="left" w:pos="9442"/>
        </w:tabs>
        <w:ind w:right="228" w:firstLine="454"/>
        <w:jc w:val="left"/>
        <w:rPr>
          <w:i/>
          <w:sz w:val="24"/>
        </w:rPr>
      </w:pPr>
      <w:r>
        <w:rPr>
          <w:i/>
          <w:sz w:val="24"/>
        </w:rPr>
        <w:t>использовать</w:t>
      </w:r>
      <w:r>
        <w:rPr>
          <w:i/>
          <w:sz w:val="24"/>
        </w:rPr>
        <w:tab/>
        <w:t>элементы</w:t>
      </w:r>
      <w:r>
        <w:rPr>
          <w:i/>
          <w:sz w:val="24"/>
        </w:rPr>
        <w:tab/>
        <w:t>источниковедческого</w:t>
      </w:r>
      <w:r>
        <w:rPr>
          <w:i/>
          <w:sz w:val="24"/>
        </w:rPr>
        <w:tab/>
        <w:t>анализа</w:t>
      </w:r>
      <w:r>
        <w:rPr>
          <w:i/>
          <w:sz w:val="24"/>
        </w:rPr>
        <w:tab/>
        <w:t>при</w:t>
      </w:r>
      <w:r>
        <w:rPr>
          <w:i/>
          <w:sz w:val="24"/>
        </w:rPr>
        <w:tab/>
        <w:t>работе</w:t>
      </w:r>
      <w:r>
        <w:rPr>
          <w:i/>
          <w:sz w:val="24"/>
        </w:rPr>
        <w:tab/>
        <w:t>с</w:t>
      </w:r>
      <w:r>
        <w:rPr>
          <w:i/>
          <w:sz w:val="24"/>
        </w:rPr>
        <w:tab/>
      </w:r>
      <w:r>
        <w:rPr>
          <w:i/>
          <w:spacing w:val="-1"/>
          <w:sz w:val="24"/>
        </w:rPr>
        <w:t>историческими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материалами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(определение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принадлежности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достоверности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источника,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позиций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автора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др.);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2" w:firstLine="454"/>
        <w:jc w:val="left"/>
        <w:rPr>
          <w:i/>
          <w:sz w:val="24"/>
        </w:rPr>
      </w:pPr>
      <w:r>
        <w:rPr>
          <w:i/>
          <w:sz w:val="24"/>
        </w:rPr>
        <w:t>сравнивать</w:t>
      </w:r>
      <w:r>
        <w:rPr>
          <w:i/>
          <w:spacing w:val="36"/>
          <w:sz w:val="24"/>
        </w:rPr>
        <w:t xml:space="preserve"> </w:t>
      </w:r>
      <w:r>
        <w:rPr>
          <w:i/>
          <w:sz w:val="24"/>
        </w:rPr>
        <w:t>развитие</w:t>
      </w:r>
      <w:r>
        <w:rPr>
          <w:i/>
          <w:spacing w:val="36"/>
          <w:sz w:val="24"/>
        </w:rPr>
        <w:t xml:space="preserve"> </w:t>
      </w:r>
      <w:r>
        <w:rPr>
          <w:i/>
          <w:sz w:val="24"/>
        </w:rPr>
        <w:t>России</w:t>
      </w:r>
      <w:r>
        <w:rPr>
          <w:i/>
          <w:spacing w:val="36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38"/>
          <w:sz w:val="24"/>
        </w:rPr>
        <w:t xml:space="preserve"> </w:t>
      </w:r>
      <w:r>
        <w:rPr>
          <w:i/>
          <w:sz w:val="24"/>
        </w:rPr>
        <w:t>других</w:t>
      </w:r>
      <w:r>
        <w:rPr>
          <w:i/>
          <w:spacing w:val="38"/>
          <w:sz w:val="24"/>
        </w:rPr>
        <w:t xml:space="preserve"> </w:t>
      </w:r>
      <w:r>
        <w:rPr>
          <w:i/>
          <w:sz w:val="24"/>
        </w:rPr>
        <w:t>стран</w:t>
      </w:r>
      <w:r>
        <w:rPr>
          <w:i/>
          <w:spacing w:val="36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35"/>
          <w:sz w:val="24"/>
        </w:rPr>
        <w:t xml:space="preserve"> </w:t>
      </w:r>
      <w:r>
        <w:rPr>
          <w:i/>
          <w:sz w:val="24"/>
        </w:rPr>
        <w:t>Новое</w:t>
      </w:r>
      <w:r>
        <w:rPr>
          <w:i/>
          <w:spacing w:val="35"/>
          <w:sz w:val="24"/>
        </w:rPr>
        <w:t xml:space="preserve"> </w:t>
      </w:r>
      <w:r>
        <w:rPr>
          <w:i/>
          <w:sz w:val="24"/>
        </w:rPr>
        <w:t>время,</w:t>
      </w:r>
      <w:r>
        <w:rPr>
          <w:i/>
          <w:spacing w:val="36"/>
          <w:sz w:val="24"/>
        </w:rPr>
        <w:t xml:space="preserve"> </w:t>
      </w:r>
      <w:r>
        <w:rPr>
          <w:i/>
          <w:sz w:val="24"/>
        </w:rPr>
        <w:t>объяснять,</w:t>
      </w:r>
      <w:r>
        <w:rPr>
          <w:i/>
          <w:spacing w:val="37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35"/>
          <w:sz w:val="24"/>
        </w:rPr>
        <w:t xml:space="preserve"> </w:t>
      </w:r>
      <w:r>
        <w:rPr>
          <w:i/>
          <w:sz w:val="24"/>
        </w:rPr>
        <w:t>чѐм</w:t>
      </w:r>
      <w:r>
        <w:rPr>
          <w:i/>
          <w:spacing w:val="36"/>
          <w:sz w:val="24"/>
        </w:rPr>
        <w:t xml:space="preserve"> </w:t>
      </w:r>
      <w:r>
        <w:rPr>
          <w:i/>
          <w:sz w:val="24"/>
        </w:rPr>
        <w:t>заключались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общие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черты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особенности;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2" w:firstLine="454"/>
        <w:jc w:val="left"/>
        <w:rPr>
          <w:i/>
          <w:sz w:val="24"/>
        </w:rPr>
      </w:pPr>
      <w:r>
        <w:rPr>
          <w:i/>
          <w:sz w:val="24"/>
        </w:rPr>
        <w:t>применять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знания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истории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России</w:t>
      </w:r>
      <w:r>
        <w:rPr>
          <w:i/>
          <w:spacing w:val="1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своего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края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Новое</w:t>
      </w:r>
      <w:r>
        <w:rPr>
          <w:i/>
          <w:spacing w:val="13"/>
          <w:sz w:val="24"/>
        </w:rPr>
        <w:t xml:space="preserve"> </w:t>
      </w:r>
      <w:r>
        <w:rPr>
          <w:i/>
          <w:sz w:val="24"/>
        </w:rPr>
        <w:t>время</w:t>
      </w:r>
      <w:r>
        <w:rPr>
          <w:i/>
          <w:spacing w:val="13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составлении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описаний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исторических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культурных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памятников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своего города, края 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т.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д.</w:t>
      </w:r>
    </w:p>
    <w:p w:rsidR="001E5777" w:rsidRDefault="00C60256">
      <w:pPr>
        <w:pStyle w:val="2"/>
        <w:ind w:left="1111"/>
        <w:jc w:val="left"/>
      </w:pPr>
      <w:r>
        <w:t>Новейшая</w:t>
      </w:r>
      <w:r>
        <w:rPr>
          <w:spacing w:val="-2"/>
        </w:rPr>
        <w:t xml:space="preserve"> </w:t>
      </w:r>
      <w:r>
        <w:t>история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4" w:firstLine="454"/>
        <w:rPr>
          <w:sz w:val="24"/>
        </w:rPr>
      </w:pPr>
      <w:r>
        <w:rPr>
          <w:sz w:val="24"/>
        </w:rPr>
        <w:t>локализовать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времени</w:t>
      </w:r>
      <w:r>
        <w:rPr>
          <w:spacing w:val="1"/>
          <w:sz w:val="24"/>
        </w:rPr>
        <w:t xml:space="preserve"> </w:t>
      </w:r>
      <w:r>
        <w:rPr>
          <w:sz w:val="24"/>
        </w:rPr>
        <w:t>хронологические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рамки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рубежные</w:t>
      </w:r>
      <w:r>
        <w:rPr>
          <w:spacing w:val="1"/>
          <w:sz w:val="24"/>
        </w:rPr>
        <w:t xml:space="preserve"> </w:t>
      </w:r>
      <w:r>
        <w:rPr>
          <w:sz w:val="24"/>
        </w:rPr>
        <w:t>события</w:t>
      </w:r>
      <w:r>
        <w:rPr>
          <w:spacing w:val="1"/>
          <w:sz w:val="24"/>
        </w:rPr>
        <w:t xml:space="preserve"> </w:t>
      </w:r>
      <w:r>
        <w:rPr>
          <w:sz w:val="24"/>
        </w:rPr>
        <w:t>новейшей</w:t>
      </w:r>
      <w:r>
        <w:rPr>
          <w:spacing w:val="1"/>
          <w:sz w:val="24"/>
        </w:rPr>
        <w:t xml:space="preserve"> </w:t>
      </w:r>
      <w:r>
        <w:rPr>
          <w:sz w:val="24"/>
        </w:rPr>
        <w:t>эпохи,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характеризовать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этапы</w:t>
      </w:r>
      <w:r>
        <w:rPr>
          <w:spacing w:val="1"/>
          <w:sz w:val="24"/>
        </w:rPr>
        <w:t xml:space="preserve"> </w:t>
      </w:r>
      <w:r>
        <w:rPr>
          <w:sz w:val="24"/>
        </w:rPr>
        <w:t>отечественной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всеобщей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1"/>
          <w:sz w:val="24"/>
        </w:rPr>
        <w:t xml:space="preserve"> </w:t>
      </w:r>
      <w:r>
        <w:rPr>
          <w:sz w:val="24"/>
        </w:rPr>
        <w:t>ХХ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начала</w:t>
      </w:r>
      <w:r>
        <w:rPr>
          <w:spacing w:val="1"/>
          <w:sz w:val="24"/>
        </w:rPr>
        <w:t xml:space="preserve"> </w:t>
      </w:r>
      <w:r>
        <w:rPr>
          <w:sz w:val="24"/>
        </w:rPr>
        <w:t>XXI в.;</w:t>
      </w:r>
      <w:r>
        <w:rPr>
          <w:spacing w:val="1"/>
          <w:sz w:val="24"/>
        </w:rPr>
        <w:t xml:space="preserve"> </w:t>
      </w:r>
      <w:r>
        <w:rPr>
          <w:sz w:val="24"/>
        </w:rPr>
        <w:t>соотносить</w:t>
      </w:r>
      <w:r>
        <w:rPr>
          <w:spacing w:val="-3"/>
          <w:sz w:val="24"/>
        </w:rPr>
        <w:t xml:space="preserve"> </w:t>
      </w:r>
      <w:r>
        <w:rPr>
          <w:sz w:val="24"/>
        </w:rPr>
        <w:t>хронологию</w:t>
      </w:r>
      <w:r>
        <w:rPr>
          <w:spacing w:val="-1"/>
          <w:sz w:val="24"/>
        </w:rPr>
        <w:t xml:space="preserve"> </w:t>
      </w:r>
      <w:r>
        <w:rPr>
          <w:sz w:val="24"/>
        </w:rPr>
        <w:t>истории России</w:t>
      </w:r>
      <w:r>
        <w:rPr>
          <w:spacing w:val="-3"/>
          <w:sz w:val="24"/>
        </w:rPr>
        <w:t xml:space="preserve"> </w:t>
      </w:r>
      <w:r>
        <w:rPr>
          <w:sz w:val="24"/>
        </w:rPr>
        <w:t>и всеобщей</w:t>
      </w:r>
      <w:r>
        <w:rPr>
          <w:spacing w:val="-1"/>
          <w:sz w:val="24"/>
        </w:rPr>
        <w:t xml:space="preserve"> </w:t>
      </w:r>
      <w:r>
        <w:rPr>
          <w:sz w:val="24"/>
        </w:rPr>
        <w:t>истории в</w:t>
      </w:r>
      <w:r>
        <w:rPr>
          <w:spacing w:val="-2"/>
          <w:sz w:val="24"/>
        </w:rPr>
        <w:t xml:space="preserve"> </w:t>
      </w:r>
      <w:r>
        <w:rPr>
          <w:sz w:val="24"/>
        </w:rPr>
        <w:t>Новейшее</w:t>
      </w:r>
      <w:r>
        <w:rPr>
          <w:spacing w:val="-1"/>
          <w:sz w:val="24"/>
        </w:rPr>
        <w:t xml:space="preserve"> </w:t>
      </w:r>
      <w:r>
        <w:rPr>
          <w:sz w:val="24"/>
        </w:rPr>
        <w:t>время;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3" w:firstLine="454"/>
        <w:rPr>
          <w:sz w:val="24"/>
        </w:rPr>
      </w:pPr>
      <w:r>
        <w:rPr>
          <w:sz w:val="24"/>
        </w:rPr>
        <w:t>использовать историческую карту как источник информации о территории России (СССР) 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 государств в ХХ — начале XXI в., значительных социально-экономических процессах и</w:t>
      </w:r>
      <w:r>
        <w:rPr>
          <w:spacing w:val="1"/>
          <w:sz w:val="24"/>
        </w:rPr>
        <w:t xml:space="preserve"> </w:t>
      </w:r>
      <w:r>
        <w:rPr>
          <w:sz w:val="24"/>
        </w:rPr>
        <w:t>изменениях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политической</w:t>
      </w:r>
      <w:r>
        <w:rPr>
          <w:spacing w:val="-2"/>
          <w:sz w:val="24"/>
        </w:rPr>
        <w:t xml:space="preserve"> </w:t>
      </w:r>
      <w:r>
        <w:rPr>
          <w:sz w:val="24"/>
        </w:rPr>
        <w:t>карте</w:t>
      </w:r>
      <w:r>
        <w:rPr>
          <w:spacing w:val="-1"/>
          <w:sz w:val="24"/>
        </w:rPr>
        <w:t xml:space="preserve"> </w:t>
      </w:r>
      <w:r>
        <w:rPr>
          <w:sz w:val="24"/>
        </w:rPr>
        <w:t>мира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новейшую</w:t>
      </w:r>
      <w:r>
        <w:rPr>
          <w:spacing w:val="-2"/>
          <w:sz w:val="24"/>
        </w:rPr>
        <w:t xml:space="preserve"> </w:t>
      </w:r>
      <w:r>
        <w:rPr>
          <w:sz w:val="24"/>
        </w:rPr>
        <w:t>эпоху,</w:t>
      </w:r>
      <w:r>
        <w:rPr>
          <w:spacing w:val="-1"/>
          <w:sz w:val="24"/>
        </w:rPr>
        <w:t xml:space="preserve"> </w:t>
      </w:r>
      <w:r>
        <w:rPr>
          <w:sz w:val="24"/>
        </w:rPr>
        <w:t>местах крупнейших</w:t>
      </w:r>
      <w:r>
        <w:rPr>
          <w:spacing w:val="1"/>
          <w:sz w:val="24"/>
        </w:rPr>
        <w:t xml:space="preserve"> </w:t>
      </w:r>
      <w:r>
        <w:rPr>
          <w:sz w:val="24"/>
        </w:rPr>
        <w:t>событий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7"/>
          <w:sz w:val="24"/>
        </w:rPr>
        <w:t xml:space="preserve"> </w:t>
      </w:r>
      <w:r>
        <w:rPr>
          <w:sz w:val="24"/>
        </w:rPr>
        <w:t>др.;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2"/>
        <w:ind w:right="225" w:firstLine="454"/>
        <w:rPr>
          <w:sz w:val="24"/>
        </w:rPr>
      </w:pPr>
      <w:r>
        <w:rPr>
          <w:sz w:val="24"/>
        </w:rPr>
        <w:t>анализировать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источников</w:t>
      </w:r>
      <w:r>
        <w:rPr>
          <w:spacing w:val="1"/>
          <w:sz w:val="24"/>
        </w:rPr>
        <w:t xml:space="preserve"> </w:t>
      </w:r>
      <w:r>
        <w:rPr>
          <w:rFonts w:ascii="Symbol" w:hAnsi="Symbol"/>
          <w:sz w:val="24"/>
        </w:rPr>
        <w:t>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текстов,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художественных памятников</w:t>
      </w:r>
      <w:r>
        <w:rPr>
          <w:spacing w:val="-3"/>
          <w:sz w:val="24"/>
        </w:rPr>
        <w:t xml:space="preserve"> </w:t>
      </w:r>
      <w:r>
        <w:rPr>
          <w:sz w:val="24"/>
        </w:rPr>
        <w:t>новейшей эпохи;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6" w:firstLine="454"/>
        <w:rPr>
          <w:sz w:val="24"/>
        </w:rPr>
      </w:pPr>
      <w:r>
        <w:rPr>
          <w:sz w:val="24"/>
        </w:rPr>
        <w:t>представлять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формах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описания,</w:t>
      </w:r>
      <w:r>
        <w:rPr>
          <w:spacing w:val="1"/>
          <w:sz w:val="24"/>
        </w:rPr>
        <w:t xml:space="preserve"> </w:t>
      </w:r>
      <w:r>
        <w:rPr>
          <w:sz w:val="24"/>
        </w:rPr>
        <w:t>рассказа:</w:t>
      </w:r>
      <w:r>
        <w:rPr>
          <w:spacing w:val="1"/>
          <w:sz w:val="24"/>
        </w:rPr>
        <w:t xml:space="preserve"> </w:t>
      </w:r>
      <w:r>
        <w:rPr>
          <w:sz w:val="24"/>
        </w:rPr>
        <w:t>а) условия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людей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различного социального положения в России и других странах в ХХ — начале XXI в.; б) ключевые</w:t>
      </w:r>
      <w:r>
        <w:rPr>
          <w:spacing w:val="1"/>
          <w:sz w:val="24"/>
        </w:rPr>
        <w:t xml:space="preserve"> </w:t>
      </w:r>
      <w:r>
        <w:rPr>
          <w:sz w:val="24"/>
        </w:rPr>
        <w:t>события эпохи и их участников; в) памятники материальной и художественной культуры новейшей</w:t>
      </w:r>
      <w:r>
        <w:rPr>
          <w:spacing w:val="1"/>
          <w:sz w:val="24"/>
        </w:rPr>
        <w:t xml:space="preserve"> </w:t>
      </w:r>
      <w:r>
        <w:rPr>
          <w:sz w:val="24"/>
        </w:rPr>
        <w:t>эпохи;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9" w:firstLine="454"/>
        <w:rPr>
          <w:sz w:val="24"/>
        </w:rPr>
      </w:pPr>
      <w:r>
        <w:rPr>
          <w:sz w:val="24"/>
        </w:rPr>
        <w:t>систематизировать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исторический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материал,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содержащийся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дополнительной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литературе;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5" w:firstLine="454"/>
        <w:rPr>
          <w:sz w:val="24"/>
        </w:rPr>
      </w:pPr>
      <w:r>
        <w:rPr>
          <w:sz w:val="24"/>
        </w:rPr>
        <w:t>раскрывать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характерные,</w:t>
      </w:r>
      <w:r>
        <w:rPr>
          <w:spacing w:val="1"/>
          <w:sz w:val="24"/>
        </w:rPr>
        <w:t xml:space="preserve"> </w:t>
      </w:r>
      <w:r>
        <w:rPr>
          <w:sz w:val="24"/>
        </w:rPr>
        <w:t>существенные</w:t>
      </w:r>
      <w:r>
        <w:rPr>
          <w:spacing w:val="1"/>
          <w:sz w:val="24"/>
        </w:rPr>
        <w:t xml:space="preserve"> </w:t>
      </w:r>
      <w:r>
        <w:rPr>
          <w:sz w:val="24"/>
        </w:rPr>
        <w:t>черты</w:t>
      </w:r>
      <w:r>
        <w:rPr>
          <w:spacing w:val="1"/>
          <w:sz w:val="24"/>
        </w:rPr>
        <w:t xml:space="preserve"> </w:t>
      </w:r>
      <w:r>
        <w:rPr>
          <w:sz w:val="24"/>
        </w:rPr>
        <w:t>экономического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60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 и других стран, политических режимов, международных отношений, развития культуры в</w:t>
      </w:r>
      <w:r>
        <w:rPr>
          <w:spacing w:val="1"/>
          <w:sz w:val="24"/>
        </w:rPr>
        <w:t xml:space="preserve"> </w:t>
      </w:r>
      <w:r>
        <w:rPr>
          <w:sz w:val="24"/>
        </w:rPr>
        <w:t>ХХ</w:t>
      </w:r>
      <w:r>
        <w:rPr>
          <w:spacing w:val="-2"/>
          <w:sz w:val="24"/>
        </w:rPr>
        <w:t xml:space="preserve"> </w:t>
      </w:r>
      <w:r>
        <w:rPr>
          <w:sz w:val="24"/>
        </w:rPr>
        <w:t>— начале</w:t>
      </w:r>
      <w:r>
        <w:rPr>
          <w:spacing w:val="1"/>
          <w:sz w:val="24"/>
        </w:rPr>
        <w:t xml:space="preserve"> </w:t>
      </w:r>
      <w:r>
        <w:rPr>
          <w:sz w:val="24"/>
        </w:rPr>
        <w:t>XXI</w:t>
      </w:r>
      <w:r>
        <w:rPr>
          <w:spacing w:val="-3"/>
          <w:sz w:val="24"/>
        </w:rPr>
        <w:t xml:space="preserve"> </w:t>
      </w:r>
      <w:r>
        <w:rPr>
          <w:sz w:val="24"/>
        </w:rPr>
        <w:t>в.;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объяснять причины и следствия наиболее значительных событий новейшей эпохи в России 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странах</w:t>
      </w:r>
      <w:r>
        <w:rPr>
          <w:spacing w:val="1"/>
          <w:sz w:val="24"/>
        </w:rPr>
        <w:t xml:space="preserve"> </w:t>
      </w:r>
      <w:r>
        <w:rPr>
          <w:sz w:val="24"/>
        </w:rPr>
        <w:t>(реформы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революции,</w:t>
      </w:r>
      <w:r>
        <w:rPr>
          <w:spacing w:val="-1"/>
          <w:sz w:val="24"/>
        </w:rPr>
        <w:t xml:space="preserve"> </w:t>
      </w:r>
      <w:r>
        <w:rPr>
          <w:sz w:val="24"/>
        </w:rPr>
        <w:t>войны,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образование</w:t>
      </w:r>
      <w:r>
        <w:rPr>
          <w:spacing w:val="-2"/>
          <w:sz w:val="24"/>
        </w:rPr>
        <w:t xml:space="preserve"> </w:t>
      </w:r>
      <w:r>
        <w:rPr>
          <w:sz w:val="24"/>
        </w:rPr>
        <w:t>новых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др.);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5" w:firstLine="454"/>
        <w:rPr>
          <w:sz w:val="24"/>
        </w:rPr>
      </w:pPr>
      <w:r>
        <w:rPr>
          <w:sz w:val="24"/>
        </w:rPr>
        <w:t>сопоставлять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социально-экономическое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политическое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стран</w:t>
      </w:r>
      <w:r>
        <w:rPr>
          <w:spacing w:val="6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новейшую</w:t>
      </w:r>
      <w:r>
        <w:rPr>
          <w:spacing w:val="1"/>
          <w:sz w:val="24"/>
        </w:rPr>
        <w:t xml:space="preserve"> </w:t>
      </w:r>
      <w:r>
        <w:rPr>
          <w:sz w:val="24"/>
        </w:rPr>
        <w:t>эпоху</w:t>
      </w:r>
      <w:r>
        <w:rPr>
          <w:spacing w:val="1"/>
          <w:sz w:val="24"/>
        </w:rPr>
        <w:t xml:space="preserve"> </w:t>
      </w:r>
      <w:r>
        <w:rPr>
          <w:sz w:val="24"/>
        </w:rPr>
        <w:t>(опыт</w:t>
      </w:r>
      <w:r>
        <w:rPr>
          <w:spacing w:val="1"/>
          <w:sz w:val="24"/>
        </w:rPr>
        <w:t xml:space="preserve"> </w:t>
      </w:r>
      <w:r>
        <w:rPr>
          <w:sz w:val="24"/>
        </w:rPr>
        <w:t>модернизации,</w:t>
      </w:r>
      <w:r>
        <w:rPr>
          <w:spacing w:val="1"/>
          <w:sz w:val="24"/>
        </w:rPr>
        <w:t xml:space="preserve"> </w:t>
      </w:r>
      <w:r>
        <w:rPr>
          <w:sz w:val="24"/>
        </w:rPr>
        <w:t>реформы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революции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др.),</w:t>
      </w:r>
      <w:r>
        <w:rPr>
          <w:spacing w:val="1"/>
          <w:sz w:val="24"/>
        </w:rPr>
        <w:t xml:space="preserve"> </w:t>
      </w:r>
      <w:r>
        <w:rPr>
          <w:sz w:val="24"/>
        </w:rPr>
        <w:t>сравнивать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ситуации</w:t>
      </w:r>
      <w:r>
        <w:rPr>
          <w:spacing w:val="-1"/>
          <w:sz w:val="24"/>
        </w:rPr>
        <w:t xml:space="preserve"> </w:t>
      </w:r>
      <w:r>
        <w:rPr>
          <w:sz w:val="24"/>
        </w:rPr>
        <w:t>и события;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давать</w:t>
      </w:r>
      <w:r>
        <w:rPr>
          <w:spacing w:val="-2"/>
          <w:sz w:val="24"/>
        </w:rPr>
        <w:t xml:space="preserve"> </w:t>
      </w:r>
      <w:r>
        <w:rPr>
          <w:sz w:val="24"/>
        </w:rPr>
        <w:t>оценку</w:t>
      </w:r>
      <w:r>
        <w:rPr>
          <w:spacing w:val="-8"/>
          <w:sz w:val="24"/>
        </w:rPr>
        <w:t xml:space="preserve"> </w:t>
      </w:r>
      <w:r>
        <w:rPr>
          <w:sz w:val="24"/>
        </w:rPr>
        <w:t>событиям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личностям</w:t>
      </w:r>
      <w:r>
        <w:rPr>
          <w:spacing w:val="-3"/>
          <w:sz w:val="24"/>
        </w:rPr>
        <w:t xml:space="preserve"> </w:t>
      </w:r>
      <w:r>
        <w:rPr>
          <w:sz w:val="24"/>
        </w:rPr>
        <w:t>отечественной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всеобщей</w:t>
      </w:r>
      <w:r>
        <w:rPr>
          <w:spacing w:val="-2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-1"/>
          <w:sz w:val="24"/>
        </w:rPr>
        <w:t xml:space="preserve"> </w:t>
      </w:r>
      <w:r>
        <w:rPr>
          <w:sz w:val="24"/>
        </w:rPr>
        <w:t>ХХ</w:t>
      </w:r>
      <w:r>
        <w:rPr>
          <w:spacing w:val="3"/>
          <w:sz w:val="24"/>
        </w:rPr>
        <w:t xml:space="preserve"> </w:t>
      </w:r>
      <w:r>
        <w:rPr>
          <w:sz w:val="24"/>
        </w:rPr>
        <w:t>—</w:t>
      </w:r>
      <w:r>
        <w:rPr>
          <w:spacing w:val="-2"/>
          <w:sz w:val="24"/>
        </w:rPr>
        <w:t xml:space="preserve"> </w:t>
      </w:r>
      <w:r>
        <w:rPr>
          <w:sz w:val="24"/>
        </w:rPr>
        <w:t>начала</w:t>
      </w:r>
      <w:r>
        <w:rPr>
          <w:spacing w:val="-3"/>
          <w:sz w:val="24"/>
        </w:rPr>
        <w:t xml:space="preserve"> </w:t>
      </w:r>
      <w:r>
        <w:rPr>
          <w:sz w:val="24"/>
        </w:rPr>
        <w:t>XXI</w:t>
      </w:r>
      <w:r>
        <w:rPr>
          <w:spacing w:val="-1"/>
          <w:sz w:val="24"/>
        </w:rPr>
        <w:t xml:space="preserve"> </w:t>
      </w:r>
      <w:r>
        <w:rPr>
          <w:sz w:val="24"/>
        </w:rPr>
        <w:t>в.</w:t>
      </w:r>
    </w:p>
    <w:p w:rsidR="001E5777" w:rsidRDefault="00C60256">
      <w:pPr>
        <w:spacing w:before="1"/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3" w:firstLine="454"/>
        <w:rPr>
          <w:i/>
          <w:sz w:val="24"/>
        </w:rPr>
      </w:pPr>
      <w:r>
        <w:rPr>
          <w:i/>
          <w:sz w:val="24"/>
        </w:rPr>
        <w:t>используя историческую карту, характеризовать социально-экономическое и политическое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развитие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России, других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государств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ХХ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— начале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XXI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в.;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7" w:firstLine="454"/>
        <w:rPr>
          <w:i/>
          <w:sz w:val="24"/>
        </w:rPr>
      </w:pPr>
      <w:r>
        <w:rPr>
          <w:i/>
          <w:sz w:val="24"/>
        </w:rPr>
        <w:t>применять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элементы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источниковедческого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анализа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работе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историческими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материалами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(определение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принадлежности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достоверности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источника,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позиций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автора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др.);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rPr>
          <w:i/>
          <w:sz w:val="24"/>
        </w:rPr>
      </w:pPr>
      <w:r>
        <w:rPr>
          <w:i/>
          <w:sz w:val="24"/>
        </w:rPr>
        <w:t>осуществлять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поиск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исторической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информации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 учебной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дополнительной литературе,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электронных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материалах,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систематизировать</w:t>
      </w:r>
      <w:r>
        <w:rPr>
          <w:i/>
          <w:spacing w:val="15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представлять</w:t>
      </w:r>
      <w:r>
        <w:rPr>
          <w:i/>
          <w:spacing w:val="15"/>
          <w:sz w:val="24"/>
        </w:rPr>
        <w:t xml:space="preserve"> </w:t>
      </w:r>
      <w:r>
        <w:rPr>
          <w:i/>
          <w:sz w:val="24"/>
        </w:rPr>
        <w:t>еѐ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3"/>
          <w:sz w:val="24"/>
        </w:rPr>
        <w:t xml:space="preserve"> </w:t>
      </w:r>
      <w:r>
        <w:rPr>
          <w:i/>
          <w:sz w:val="24"/>
        </w:rPr>
        <w:t>виде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рефератов,</w:t>
      </w:r>
      <w:r>
        <w:rPr>
          <w:i/>
          <w:spacing w:val="15"/>
          <w:sz w:val="24"/>
        </w:rPr>
        <w:t xml:space="preserve"> </w:t>
      </w:r>
      <w:r>
        <w:rPr>
          <w:i/>
          <w:sz w:val="24"/>
        </w:rPr>
        <w:t>презентаций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и др.;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8" w:firstLine="454"/>
        <w:rPr>
          <w:i/>
          <w:sz w:val="24"/>
        </w:rPr>
      </w:pPr>
      <w:r>
        <w:rPr>
          <w:i/>
          <w:sz w:val="24"/>
        </w:rPr>
        <w:t>проводить работу по поиску и оформлению материалов истории своей семьи, города, края 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— начале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XXI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в.</w:t>
      </w:r>
    </w:p>
    <w:p w:rsidR="001E5777" w:rsidRDefault="00C60256">
      <w:pPr>
        <w:pStyle w:val="2"/>
        <w:numPr>
          <w:ilvl w:val="3"/>
          <w:numId w:val="227"/>
        </w:numPr>
        <w:tabs>
          <w:tab w:val="left" w:pos="1439"/>
        </w:tabs>
        <w:spacing w:line="240" w:lineRule="auto"/>
        <w:ind w:left="1438" w:hanging="782"/>
      </w:pPr>
      <w:r>
        <w:t>Обществознание</w:t>
      </w:r>
    </w:p>
    <w:p w:rsidR="001E5777" w:rsidRDefault="00C60256">
      <w:pPr>
        <w:ind w:left="1111"/>
        <w:jc w:val="both"/>
        <w:rPr>
          <w:b/>
          <w:sz w:val="24"/>
        </w:rPr>
      </w:pPr>
      <w:r>
        <w:rPr>
          <w:b/>
          <w:sz w:val="24"/>
        </w:rPr>
        <w:t>Человек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социальном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измерении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left="1111"/>
      </w:pPr>
      <w:r>
        <w:lastRenderedPageBreak/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4" w:firstLine="454"/>
        <w:rPr>
          <w:sz w:val="24"/>
        </w:rPr>
      </w:pP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знания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биологическом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социальном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человеке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характеристики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природы,</w:t>
      </w:r>
      <w:r>
        <w:rPr>
          <w:spacing w:val="-4"/>
          <w:sz w:val="24"/>
        </w:rPr>
        <w:t xml:space="preserve"> </w:t>
      </w:r>
      <w:r>
        <w:rPr>
          <w:sz w:val="24"/>
        </w:rPr>
        <w:t>характеризовать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-3"/>
          <w:sz w:val="24"/>
        </w:rPr>
        <w:t xml:space="preserve"> </w:t>
      </w:r>
      <w:r>
        <w:rPr>
          <w:sz w:val="24"/>
        </w:rPr>
        <w:t>этапы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социализации,</w:t>
      </w:r>
      <w:r>
        <w:rPr>
          <w:spacing w:val="-1"/>
          <w:sz w:val="24"/>
        </w:rPr>
        <w:t xml:space="preserve"> </w:t>
      </w:r>
      <w:r>
        <w:rPr>
          <w:sz w:val="24"/>
        </w:rPr>
        <w:t>факторы</w:t>
      </w:r>
      <w:r>
        <w:rPr>
          <w:spacing w:val="-1"/>
          <w:sz w:val="24"/>
        </w:rPr>
        <w:t xml:space="preserve"> </w:t>
      </w:r>
      <w:r>
        <w:rPr>
          <w:sz w:val="24"/>
        </w:rPr>
        <w:t>становления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личности;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3" w:firstLine="454"/>
        <w:rPr>
          <w:sz w:val="24"/>
        </w:rPr>
      </w:pPr>
      <w:r>
        <w:rPr>
          <w:sz w:val="24"/>
        </w:rPr>
        <w:t>характеризовать основные слагаемые здорового образа жизни; осознанно выбирать верные</w:t>
      </w:r>
      <w:r>
        <w:rPr>
          <w:spacing w:val="1"/>
          <w:sz w:val="24"/>
        </w:rPr>
        <w:t xml:space="preserve"> </w:t>
      </w:r>
      <w:r>
        <w:rPr>
          <w:sz w:val="24"/>
        </w:rPr>
        <w:t>критерии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безопасных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1"/>
          <w:sz w:val="24"/>
        </w:rPr>
        <w:t xml:space="preserve"> </w:t>
      </w:r>
      <w:r>
        <w:rPr>
          <w:sz w:val="24"/>
        </w:rPr>
        <w:t>жизни;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примерах</w:t>
      </w:r>
      <w:r>
        <w:rPr>
          <w:spacing w:val="1"/>
          <w:sz w:val="24"/>
        </w:rPr>
        <w:t xml:space="preserve"> </w:t>
      </w:r>
      <w:r>
        <w:rPr>
          <w:sz w:val="24"/>
        </w:rPr>
        <w:t>показывать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опасность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пагубных</w:t>
      </w:r>
      <w:r>
        <w:rPr>
          <w:spacing w:val="-57"/>
          <w:sz w:val="24"/>
        </w:rPr>
        <w:t xml:space="preserve"> </w:t>
      </w:r>
      <w:r>
        <w:rPr>
          <w:sz w:val="24"/>
        </w:rPr>
        <w:t>привычек,</w:t>
      </w:r>
      <w:r>
        <w:rPr>
          <w:spacing w:val="1"/>
          <w:sz w:val="24"/>
        </w:rPr>
        <w:t xml:space="preserve"> </w:t>
      </w:r>
      <w:r>
        <w:rPr>
          <w:sz w:val="24"/>
        </w:rPr>
        <w:t>угрожающих</w:t>
      </w:r>
      <w:r>
        <w:rPr>
          <w:spacing w:val="2"/>
          <w:sz w:val="24"/>
        </w:rPr>
        <w:t xml:space="preserve"> </w:t>
      </w:r>
      <w:r>
        <w:rPr>
          <w:sz w:val="24"/>
        </w:rPr>
        <w:t>здоровью;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сравнивать и сопоставлять на основе характеристики основных возрастных периодов жизни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-2"/>
          <w:sz w:val="24"/>
        </w:rPr>
        <w:t xml:space="preserve"> </w:t>
      </w:r>
      <w:r>
        <w:rPr>
          <w:sz w:val="24"/>
        </w:rPr>
        <w:t>возможности и ограничения</w:t>
      </w:r>
      <w:r>
        <w:rPr>
          <w:spacing w:val="-4"/>
          <w:sz w:val="24"/>
        </w:rPr>
        <w:t xml:space="preserve"> </w:t>
      </w:r>
      <w:r>
        <w:rPr>
          <w:sz w:val="24"/>
        </w:rPr>
        <w:t>каждого возрастного периода;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3" w:firstLine="454"/>
        <w:rPr>
          <w:sz w:val="24"/>
        </w:rPr>
      </w:pPr>
      <w:r>
        <w:rPr>
          <w:sz w:val="24"/>
        </w:rPr>
        <w:t>выделять в модельных и реальных ситуациях сущностные характеристики и основные виды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людей, объяснять</w:t>
      </w:r>
      <w:r>
        <w:rPr>
          <w:spacing w:val="-1"/>
          <w:sz w:val="24"/>
        </w:rPr>
        <w:t xml:space="preserve"> </w:t>
      </w:r>
      <w:r>
        <w:rPr>
          <w:sz w:val="24"/>
        </w:rPr>
        <w:t>роль мотивов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человека;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характеризовать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собственный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статус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роли;</w:t>
      </w:r>
      <w:r>
        <w:rPr>
          <w:spacing w:val="1"/>
          <w:sz w:val="24"/>
        </w:rPr>
        <w:t xml:space="preserve"> </w:t>
      </w:r>
      <w:r>
        <w:rPr>
          <w:sz w:val="24"/>
        </w:rPr>
        <w:t>объяснять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конкретизировать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примерами смысл</w:t>
      </w:r>
      <w:r>
        <w:rPr>
          <w:spacing w:val="-2"/>
          <w:sz w:val="24"/>
        </w:rPr>
        <w:t xml:space="preserve"> </w:t>
      </w:r>
      <w:r>
        <w:rPr>
          <w:sz w:val="24"/>
        </w:rPr>
        <w:t>понятия</w:t>
      </w:r>
      <w:r>
        <w:rPr>
          <w:spacing w:val="2"/>
          <w:sz w:val="24"/>
        </w:rPr>
        <w:t xml:space="preserve"> </w:t>
      </w:r>
      <w:r>
        <w:rPr>
          <w:sz w:val="24"/>
        </w:rPr>
        <w:t>«гражданство»;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8" w:firstLine="454"/>
        <w:rPr>
          <w:sz w:val="24"/>
        </w:rPr>
      </w:pPr>
      <w:r>
        <w:rPr>
          <w:sz w:val="24"/>
        </w:rPr>
        <w:t>описывать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гендер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пол;</w:t>
      </w:r>
      <w:r>
        <w:rPr>
          <w:spacing w:val="1"/>
          <w:sz w:val="24"/>
        </w:rPr>
        <w:t xml:space="preserve"> </w:t>
      </w:r>
      <w:r>
        <w:rPr>
          <w:sz w:val="24"/>
        </w:rPr>
        <w:t>приводить</w:t>
      </w:r>
      <w:r>
        <w:rPr>
          <w:spacing w:val="1"/>
          <w:sz w:val="24"/>
        </w:rPr>
        <w:t xml:space="preserve"> </w:t>
      </w:r>
      <w:r>
        <w:rPr>
          <w:sz w:val="24"/>
        </w:rPr>
        <w:t>примеры</w:t>
      </w:r>
      <w:r>
        <w:rPr>
          <w:spacing w:val="1"/>
          <w:sz w:val="24"/>
        </w:rPr>
        <w:t xml:space="preserve"> </w:t>
      </w:r>
      <w:r>
        <w:rPr>
          <w:sz w:val="24"/>
        </w:rPr>
        <w:t>гендерных</w:t>
      </w:r>
      <w:r>
        <w:rPr>
          <w:spacing w:val="1"/>
          <w:sz w:val="24"/>
        </w:rPr>
        <w:t xml:space="preserve"> </w:t>
      </w:r>
      <w:r>
        <w:rPr>
          <w:sz w:val="24"/>
        </w:rPr>
        <w:t>ролей,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60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различий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поведении</w:t>
      </w:r>
      <w:r>
        <w:rPr>
          <w:spacing w:val="-2"/>
          <w:sz w:val="24"/>
        </w:rPr>
        <w:t xml:space="preserve"> </w:t>
      </w:r>
      <w:r>
        <w:rPr>
          <w:sz w:val="24"/>
        </w:rPr>
        <w:t>мальчиков и девочек;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rPr>
          <w:sz w:val="24"/>
        </w:rPr>
      </w:pPr>
      <w:r>
        <w:rPr>
          <w:sz w:val="24"/>
        </w:rPr>
        <w:t>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знаний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собственным</w:t>
      </w:r>
      <w:r>
        <w:rPr>
          <w:spacing w:val="1"/>
          <w:sz w:val="24"/>
        </w:rPr>
        <w:t xml:space="preserve"> </w:t>
      </w:r>
      <w:r>
        <w:rPr>
          <w:sz w:val="24"/>
        </w:rPr>
        <w:t>поступкам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отношению к проблемам людей с ограниченными возможностями, своему отношению к людям</w:t>
      </w:r>
      <w:r>
        <w:rPr>
          <w:spacing w:val="1"/>
          <w:sz w:val="24"/>
        </w:rPr>
        <w:t xml:space="preserve"> </w:t>
      </w:r>
      <w:r>
        <w:rPr>
          <w:sz w:val="24"/>
        </w:rPr>
        <w:t>старшего</w:t>
      </w:r>
      <w:r>
        <w:rPr>
          <w:spacing w:val="-2"/>
          <w:sz w:val="24"/>
        </w:rPr>
        <w:t xml:space="preserve"> </w:t>
      </w:r>
      <w:r>
        <w:rPr>
          <w:sz w:val="24"/>
        </w:rPr>
        <w:t>и младшего</w:t>
      </w:r>
      <w:r>
        <w:rPr>
          <w:spacing w:val="2"/>
          <w:sz w:val="24"/>
        </w:rPr>
        <w:t xml:space="preserve"> </w:t>
      </w:r>
      <w:r>
        <w:rPr>
          <w:sz w:val="24"/>
        </w:rPr>
        <w:t>возраста, а</w:t>
      </w:r>
      <w:r>
        <w:rPr>
          <w:spacing w:val="-1"/>
          <w:sz w:val="24"/>
        </w:rPr>
        <w:t xml:space="preserve"> </w:t>
      </w:r>
      <w:r>
        <w:rPr>
          <w:sz w:val="24"/>
        </w:rPr>
        <w:t>также к сверстникам;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демонстрировать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понимание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практическое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владение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способами</w:t>
      </w:r>
      <w:r>
        <w:rPr>
          <w:spacing w:val="1"/>
          <w:sz w:val="24"/>
        </w:rPr>
        <w:t xml:space="preserve"> </w:t>
      </w:r>
      <w:r>
        <w:rPr>
          <w:sz w:val="24"/>
        </w:rPr>
        <w:t>коммуникативной, практической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используемыми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познания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общества.</w:t>
      </w:r>
    </w:p>
    <w:p w:rsidR="001E5777" w:rsidRDefault="00C60256">
      <w:pPr>
        <w:spacing w:before="1"/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 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rPr>
          <w:i/>
          <w:sz w:val="24"/>
        </w:rPr>
      </w:pPr>
      <w:r>
        <w:rPr>
          <w:i/>
          <w:sz w:val="24"/>
        </w:rPr>
        <w:t>формировать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положительное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отношение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необходимости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соблюдать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здоровый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образ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жизни; корректировать собственное поведение в соответствии с требованиями безопасности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жизнедеятельности;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3" w:firstLine="454"/>
        <w:rPr>
          <w:i/>
          <w:sz w:val="24"/>
        </w:rPr>
      </w:pPr>
      <w:r>
        <w:rPr>
          <w:i/>
          <w:sz w:val="24"/>
        </w:rPr>
        <w:t>использовать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элементы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причинно-следственного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анализа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характеристике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социальных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параметров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личности;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описывать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реальные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связи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зависимости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между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воспитанием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социализацией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личности.</w:t>
      </w:r>
    </w:p>
    <w:p w:rsidR="001E5777" w:rsidRDefault="00C60256">
      <w:pPr>
        <w:pStyle w:val="2"/>
        <w:ind w:left="1111"/>
      </w:pPr>
      <w:r>
        <w:t>Ближайшее</w:t>
      </w:r>
      <w:r>
        <w:rPr>
          <w:spacing w:val="-3"/>
        </w:rPr>
        <w:t xml:space="preserve"> </w:t>
      </w:r>
      <w:r>
        <w:t>социальное</w:t>
      </w:r>
      <w:r>
        <w:rPr>
          <w:spacing w:val="-4"/>
        </w:rPr>
        <w:t xml:space="preserve"> </w:t>
      </w:r>
      <w:r>
        <w:t>окружение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4" w:firstLine="454"/>
        <w:rPr>
          <w:sz w:val="24"/>
        </w:rPr>
      </w:pPr>
      <w:r>
        <w:rPr>
          <w:sz w:val="24"/>
        </w:rPr>
        <w:t>характеризовать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семью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семейные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отношения;</w:t>
      </w:r>
      <w:r>
        <w:rPr>
          <w:spacing w:val="1"/>
          <w:sz w:val="24"/>
        </w:rPr>
        <w:t xml:space="preserve"> </w:t>
      </w:r>
      <w:r>
        <w:rPr>
          <w:sz w:val="24"/>
        </w:rPr>
        <w:t>оценивать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социальное</w:t>
      </w:r>
      <w:r>
        <w:rPr>
          <w:spacing w:val="1"/>
          <w:sz w:val="24"/>
        </w:rPr>
        <w:t xml:space="preserve"> </w:t>
      </w:r>
      <w:r>
        <w:rPr>
          <w:sz w:val="24"/>
        </w:rPr>
        <w:t>значение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семейных</w:t>
      </w:r>
      <w:r>
        <w:rPr>
          <w:spacing w:val="-57"/>
          <w:sz w:val="24"/>
        </w:rPr>
        <w:t xml:space="preserve"> </w:t>
      </w:r>
      <w:r>
        <w:rPr>
          <w:sz w:val="24"/>
        </w:rPr>
        <w:t>традиций</w:t>
      </w:r>
      <w:r>
        <w:rPr>
          <w:spacing w:val="-1"/>
          <w:sz w:val="24"/>
        </w:rPr>
        <w:t xml:space="preserve"> </w:t>
      </w:r>
      <w:r>
        <w:rPr>
          <w:sz w:val="24"/>
        </w:rPr>
        <w:t>и обычаев;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характеризовать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-5"/>
          <w:sz w:val="24"/>
        </w:rPr>
        <w:t xml:space="preserve"> </w:t>
      </w:r>
      <w:r>
        <w:rPr>
          <w:sz w:val="24"/>
        </w:rPr>
        <w:t>роли</w:t>
      </w:r>
      <w:r>
        <w:rPr>
          <w:spacing w:val="-2"/>
          <w:sz w:val="24"/>
        </w:rPr>
        <w:t xml:space="preserve"> </w:t>
      </w:r>
      <w:r>
        <w:rPr>
          <w:sz w:val="24"/>
        </w:rPr>
        <w:t>членов</w:t>
      </w:r>
      <w:r>
        <w:rPr>
          <w:spacing w:val="-3"/>
          <w:sz w:val="24"/>
        </w:rPr>
        <w:t xml:space="preserve"> </w:t>
      </w:r>
      <w:r>
        <w:rPr>
          <w:sz w:val="24"/>
        </w:rPr>
        <w:t>семьи,</w:t>
      </w:r>
      <w:r>
        <w:rPr>
          <w:spacing w:val="-3"/>
          <w:sz w:val="24"/>
        </w:rPr>
        <w:t xml:space="preserve"> </w:t>
      </w:r>
      <w:r>
        <w:rPr>
          <w:sz w:val="24"/>
        </w:rPr>
        <w:t>включая</w:t>
      </w:r>
      <w:r>
        <w:rPr>
          <w:spacing w:val="-3"/>
          <w:sz w:val="24"/>
        </w:rPr>
        <w:t xml:space="preserve"> </w:t>
      </w:r>
      <w:r>
        <w:rPr>
          <w:sz w:val="24"/>
        </w:rPr>
        <w:t>свою;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1" w:firstLine="454"/>
        <w:rPr>
          <w:sz w:val="24"/>
        </w:rPr>
      </w:pPr>
      <w:r>
        <w:rPr>
          <w:sz w:val="24"/>
        </w:rPr>
        <w:t>выполнять несложные практические задания по анализу ситуаций, связанных с различными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способами</w:t>
      </w:r>
      <w:r>
        <w:rPr>
          <w:spacing w:val="1"/>
          <w:sz w:val="24"/>
        </w:rPr>
        <w:t xml:space="preserve"> </w:t>
      </w:r>
      <w:r>
        <w:rPr>
          <w:sz w:val="24"/>
        </w:rPr>
        <w:t>разрешения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семейных</w:t>
      </w:r>
      <w:r>
        <w:rPr>
          <w:spacing w:val="1"/>
          <w:sz w:val="24"/>
        </w:rPr>
        <w:t xml:space="preserve"> </w:t>
      </w:r>
      <w:r>
        <w:rPr>
          <w:sz w:val="24"/>
        </w:rPr>
        <w:t>конфликтов;</w:t>
      </w:r>
      <w:r>
        <w:rPr>
          <w:spacing w:val="1"/>
          <w:sz w:val="24"/>
        </w:rPr>
        <w:t xml:space="preserve"> </w:t>
      </w:r>
      <w:r>
        <w:rPr>
          <w:sz w:val="24"/>
        </w:rPr>
        <w:t>выражать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собственное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отношение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различным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способам</w:t>
      </w:r>
      <w:r>
        <w:rPr>
          <w:spacing w:val="-2"/>
          <w:sz w:val="24"/>
        </w:rPr>
        <w:t xml:space="preserve"> </w:t>
      </w:r>
      <w:r>
        <w:rPr>
          <w:sz w:val="24"/>
        </w:rPr>
        <w:t>разрешения семейных</w:t>
      </w:r>
      <w:r>
        <w:rPr>
          <w:spacing w:val="1"/>
          <w:sz w:val="24"/>
        </w:rPr>
        <w:t xml:space="preserve"> </w:t>
      </w:r>
      <w:r>
        <w:rPr>
          <w:sz w:val="24"/>
        </w:rPr>
        <w:t>конфликтов;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9" w:firstLine="454"/>
        <w:rPr>
          <w:sz w:val="24"/>
        </w:rPr>
      </w:pPr>
      <w:r>
        <w:rPr>
          <w:sz w:val="24"/>
        </w:rPr>
        <w:t>исследовать несложные практические ситуации, связанные с защитой прав и интересов детей,</w:t>
      </w:r>
      <w:r>
        <w:rPr>
          <w:spacing w:val="1"/>
          <w:sz w:val="24"/>
        </w:rPr>
        <w:t xml:space="preserve"> </w:t>
      </w:r>
      <w:r>
        <w:rPr>
          <w:sz w:val="24"/>
        </w:rPr>
        <w:t>оставшихся</w:t>
      </w:r>
      <w:r>
        <w:rPr>
          <w:spacing w:val="1"/>
          <w:sz w:val="24"/>
        </w:rPr>
        <w:t xml:space="preserve"> </w:t>
      </w:r>
      <w:r>
        <w:rPr>
          <w:sz w:val="24"/>
        </w:rPr>
        <w:t>без</w:t>
      </w:r>
      <w:r>
        <w:rPr>
          <w:spacing w:val="1"/>
          <w:sz w:val="24"/>
        </w:rPr>
        <w:t xml:space="preserve"> </w:t>
      </w:r>
      <w:r>
        <w:rPr>
          <w:sz w:val="24"/>
        </w:rPr>
        <w:t>попечения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родителей;</w:t>
      </w:r>
      <w:r>
        <w:rPr>
          <w:spacing w:val="1"/>
          <w:sz w:val="24"/>
        </w:rPr>
        <w:t xml:space="preserve"> </w:t>
      </w:r>
      <w:r>
        <w:rPr>
          <w:sz w:val="24"/>
        </w:rPr>
        <w:t>находить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извлекать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социальную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государственной семейной политике из адаптированных источников различного типа и знаковой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6" w:firstLine="454"/>
        <w:rPr>
          <w:i/>
          <w:sz w:val="24"/>
        </w:rPr>
      </w:pPr>
      <w:r>
        <w:rPr>
          <w:i/>
          <w:sz w:val="24"/>
        </w:rPr>
        <w:t>использовать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элементы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причинно-следственного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анализа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характеристике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семейных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конфликтов.</w:t>
      </w:r>
    </w:p>
    <w:p w:rsidR="001E5777" w:rsidRDefault="00C60256">
      <w:pPr>
        <w:pStyle w:val="2"/>
        <w:ind w:left="1111"/>
      </w:pPr>
      <w:r>
        <w:t>Общество</w:t>
      </w:r>
      <w:r>
        <w:rPr>
          <w:spacing w:val="-3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большой</w:t>
      </w:r>
      <w:r>
        <w:rPr>
          <w:spacing w:val="-2"/>
        </w:rPr>
        <w:t xml:space="preserve"> </w:t>
      </w:r>
      <w:r>
        <w:t>«дом»</w:t>
      </w:r>
      <w:r>
        <w:rPr>
          <w:spacing w:val="-2"/>
        </w:rPr>
        <w:t xml:space="preserve"> </w:t>
      </w:r>
      <w:r>
        <w:t>человечества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распознавать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-5"/>
          <w:sz w:val="24"/>
        </w:rPr>
        <w:t xml:space="preserve"> </w:t>
      </w:r>
      <w:r>
        <w:rPr>
          <w:sz w:val="24"/>
        </w:rPr>
        <w:t>приведѐнных</w:t>
      </w:r>
      <w:r>
        <w:rPr>
          <w:spacing w:val="-3"/>
          <w:sz w:val="24"/>
        </w:rPr>
        <w:t xml:space="preserve"> </w:t>
      </w:r>
      <w:r>
        <w:rPr>
          <w:sz w:val="24"/>
        </w:rPr>
        <w:t>данных</w:t>
      </w:r>
      <w:r>
        <w:rPr>
          <w:spacing w:val="-3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-5"/>
          <w:sz w:val="24"/>
        </w:rPr>
        <w:t xml:space="preserve"> </w:t>
      </w:r>
      <w:r>
        <w:rPr>
          <w:sz w:val="24"/>
        </w:rPr>
        <w:t>типы</w:t>
      </w:r>
      <w:r>
        <w:rPr>
          <w:spacing w:val="-2"/>
          <w:sz w:val="24"/>
        </w:rPr>
        <w:t xml:space="preserve"> </w:t>
      </w:r>
      <w:r>
        <w:rPr>
          <w:sz w:val="24"/>
        </w:rPr>
        <w:t>обществ;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  <w:tab w:val="left" w:pos="3161"/>
          <w:tab w:val="left" w:pos="5015"/>
          <w:tab w:val="left" w:pos="6149"/>
          <w:tab w:val="left" w:pos="7401"/>
          <w:tab w:val="left" w:pos="7952"/>
          <w:tab w:val="left" w:pos="9183"/>
          <w:tab w:val="left" w:pos="9636"/>
          <w:tab w:val="left" w:pos="10485"/>
        </w:tabs>
        <w:ind w:right="233" w:firstLine="454"/>
        <w:jc w:val="left"/>
        <w:rPr>
          <w:sz w:val="24"/>
        </w:rPr>
      </w:pPr>
      <w:r>
        <w:rPr>
          <w:sz w:val="24"/>
        </w:rPr>
        <w:t>характеризовать</w:t>
      </w:r>
      <w:r>
        <w:rPr>
          <w:sz w:val="24"/>
        </w:rPr>
        <w:tab/>
        <w:t>направленность</w:t>
      </w:r>
      <w:r>
        <w:rPr>
          <w:sz w:val="24"/>
        </w:rPr>
        <w:tab/>
        <w:t>развития</w:t>
      </w:r>
      <w:r>
        <w:rPr>
          <w:sz w:val="24"/>
        </w:rPr>
        <w:tab/>
        <w:t>общества,</w:t>
      </w:r>
      <w:r>
        <w:rPr>
          <w:sz w:val="24"/>
        </w:rPr>
        <w:tab/>
        <w:t>его</w:t>
      </w:r>
      <w:r>
        <w:rPr>
          <w:sz w:val="24"/>
        </w:rPr>
        <w:tab/>
        <w:t>движение</w:t>
      </w:r>
      <w:r>
        <w:rPr>
          <w:sz w:val="24"/>
        </w:rPr>
        <w:tab/>
        <w:t>от</w:t>
      </w:r>
      <w:r>
        <w:rPr>
          <w:sz w:val="24"/>
        </w:rPr>
        <w:tab/>
        <w:t>одних</w:t>
      </w:r>
      <w:r>
        <w:rPr>
          <w:sz w:val="24"/>
        </w:rPr>
        <w:tab/>
      </w:r>
      <w:r>
        <w:rPr>
          <w:spacing w:val="-1"/>
          <w:sz w:val="24"/>
        </w:rPr>
        <w:t>форм</w:t>
      </w:r>
      <w:r>
        <w:rPr>
          <w:spacing w:val="-57"/>
          <w:sz w:val="24"/>
        </w:rPr>
        <w:t xml:space="preserve"> </w:t>
      </w:r>
      <w:r>
        <w:rPr>
          <w:sz w:val="24"/>
        </w:rPr>
        <w:t>общественной</w:t>
      </w:r>
      <w:r>
        <w:rPr>
          <w:spacing w:val="-4"/>
          <w:sz w:val="24"/>
        </w:rPr>
        <w:t xml:space="preserve"> </w:t>
      </w:r>
      <w:r>
        <w:rPr>
          <w:sz w:val="24"/>
        </w:rPr>
        <w:t>жизни</w:t>
      </w:r>
      <w:r>
        <w:rPr>
          <w:spacing w:val="-5"/>
          <w:sz w:val="24"/>
        </w:rPr>
        <w:t xml:space="preserve"> </w:t>
      </w:r>
      <w:r>
        <w:rPr>
          <w:sz w:val="24"/>
        </w:rPr>
        <w:t>к</w:t>
      </w:r>
      <w:r>
        <w:rPr>
          <w:spacing w:val="-6"/>
          <w:sz w:val="24"/>
        </w:rPr>
        <w:t xml:space="preserve"> </w:t>
      </w:r>
      <w:r>
        <w:rPr>
          <w:sz w:val="24"/>
        </w:rPr>
        <w:t>другим;</w:t>
      </w:r>
      <w:r>
        <w:rPr>
          <w:spacing w:val="-3"/>
          <w:sz w:val="24"/>
        </w:rPr>
        <w:t xml:space="preserve"> </w:t>
      </w:r>
      <w:r>
        <w:rPr>
          <w:sz w:val="24"/>
        </w:rPr>
        <w:t>оценивать</w:t>
      </w:r>
      <w:r>
        <w:rPr>
          <w:spacing w:val="-3"/>
          <w:sz w:val="24"/>
        </w:rPr>
        <w:t xml:space="preserve"> </w:t>
      </w:r>
      <w:r>
        <w:rPr>
          <w:sz w:val="24"/>
        </w:rPr>
        <w:t>социальные</w:t>
      </w:r>
      <w:r>
        <w:rPr>
          <w:spacing w:val="-6"/>
          <w:sz w:val="24"/>
        </w:rPr>
        <w:t xml:space="preserve"> </w:t>
      </w:r>
      <w:r>
        <w:rPr>
          <w:sz w:val="24"/>
        </w:rPr>
        <w:t>явления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позиций</w:t>
      </w:r>
      <w:r>
        <w:rPr>
          <w:spacing w:val="-3"/>
          <w:sz w:val="24"/>
        </w:rPr>
        <w:t xml:space="preserve"> </w:t>
      </w:r>
      <w:r>
        <w:rPr>
          <w:sz w:val="24"/>
        </w:rPr>
        <w:t>общественного</w:t>
      </w:r>
      <w:r>
        <w:rPr>
          <w:spacing w:val="-3"/>
          <w:sz w:val="24"/>
        </w:rPr>
        <w:t xml:space="preserve"> </w:t>
      </w:r>
      <w:r>
        <w:rPr>
          <w:sz w:val="24"/>
        </w:rPr>
        <w:t>прогресса;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2" w:firstLine="454"/>
        <w:jc w:val="left"/>
        <w:rPr>
          <w:sz w:val="24"/>
        </w:rPr>
      </w:pPr>
      <w:r>
        <w:rPr>
          <w:sz w:val="24"/>
        </w:rPr>
        <w:t>различать</w:t>
      </w:r>
      <w:r>
        <w:rPr>
          <w:spacing w:val="1"/>
          <w:sz w:val="24"/>
        </w:rPr>
        <w:t xml:space="preserve"> </w:t>
      </w:r>
      <w:r>
        <w:rPr>
          <w:sz w:val="24"/>
        </w:rPr>
        <w:t>экономические,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социальные,</w:t>
      </w:r>
      <w:r>
        <w:rPr>
          <w:spacing w:val="1"/>
          <w:sz w:val="24"/>
        </w:rPr>
        <w:t xml:space="preserve"> </w:t>
      </w:r>
      <w:r>
        <w:rPr>
          <w:sz w:val="24"/>
        </w:rPr>
        <w:t>политические,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культурные</w:t>
      </w:r>
      <w:r>
        <w:rPr>
          <w:spacing w:val="1"/>
          <w:sz w:val="24"/>
        </w:rPr>
        <w:t xml:space="preserve"> </w:t>
      </w:r>
      <w:r>
        <w:rPr>
          <w:sz w:val="24"/>
        </w:rPr>
        <w:t>явления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процессы</w:t>
      </w:r>
      <w:r>
        <w:rPr>
          <w:spacing w:val="-57"/>
          <w:sz w:val="24"/>
        </w:rPr>
        <w:t xml:space="preserve"> </w:t>
      </w:r>
      <w:r>
        <w:rPr>
          <w:sz w:val="24"/>
        </w:rPr>
        <w:t>общественной</w:t>
      </w:r>
      <w:r>
        <w:rPr>
          <w:spacing w:val="-1"/>
          <w:sz w:val="24"/>
        </w:rPr>
        <w:t xml:space="preserve"> </w:t>
      </w:r>
      <w:r>
        <w:rPr>
          <w:sz w:val="24"/>
        </w:rPr>
        <w:t>жизни;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5" w:firstLine="454"/>
        <w:jc w:val="left"/>
        <w:rPr>
          <w:sz w:val="24"/>
        </w:rPr>
      </w:pPr>
      <w:r>
        <w:rPr>
          <w:sz w:val="24"/>
        </w:rPr>
        <w:t>применять</w:t>
      </w:r>
      <w:r>
        <w:rPr>
          <w:spacing w:val="52"/>
          <w:sz w:val="24"/>
        </w:rPr>
        <w:t xml:space="preserve"> </w:t>
      </w:r>
      <w:r>
        <w:rPr>
          <w:sz w:val="24"/>
        </w:rPr>
        <w:t>знания</w:t>
      </w:r>
      <w:r>
        <w:rPr>
          <w:spacing w:val="54"/>
          <w:sz w:val="24"/>
        </w:rPr>
        <w:t xml:space="preserve"> </w:t>
      </w:r>
      <w:r>
        <w:rPr>
          <w:sz w:val="24"/>
        </w:rPr>
        <w:t>курса</w:t>
      </w:r>
      <w:r>
        <w:rPr>
          <w:spacing w:val="53"/>
          <w:sz w:val="24"/>
        </w:rPr>
        <w:t xml:space="preserve"> </w:t>
      </w:r>
      <w:r>
        <w:rPr>
          <w:sz w:val="24"/>
        </w:rPr>
        <w:t>и</w:t>
      </w:r>
      <w:r>
        <w:rPr>
          <w:spacing w:val="55"/>
          <w:sz w:val="24"/>
        </w:rPr>
        <w:t xml:space="preserve"> </w:t>
      </w:r>
      <w:r>
        <w:rPr>
          <w:sz w:val="24"/>
        </w:rPr>
        <w:t>социальный</w:t>
      </w:r>
      <w:r>
        <w:rPr>
          <w:spacing w:val="54"/>
          <w:sz w:val="24"/>
        </w:rPr>
        <w:t xml:space="preserve"> </w:t>
      </w:r>
      <w:r>
        <w:rPr>
          <w:sz w:val="24"/>
        </w:rPr>
        <w:t>опыт</w:t>
      </w:r>
      <w:r>
        <w:rPr>
          <w:spacing w:val="54"/>
          <w:sz w:val="24"/>
        </w:rPr>
        <w:t xml:space="preserve"> </w:t>
      </w:r>
      <w:r>
        <w:rPr>
          <w:sz w:val="24"/>
        </w:rPr>
        <w:t>для</w:t>
      </w:r>
      <w:r>
        <w:rPr>
          <w:spacing w:val="54"/>
          <w:sz w:val="24"/>
        </w:rPr>
        <w:t xml:space="preserve"> </w:t>
      </w:r>
      <w:r>
        <w:rPr>
          <w:sz w:val="24"/>
        </w:rPr>
        <w:t>выражения</w:t>
      </w:r>
      <w:r>
        <w:rPr>
          <w:spacing w:val="54"/>
          <w:sz w:val="24"/>
        </w:rPr>
        <w:t xml:space="preserve"> </w:t>
      </w:r>
      <w:r>
        <w:rPr>
          <w:sz w:val="24"/>
        </w:rPr>
        <w:t>и</w:t>
      </w:r>
      <w:r>
        <w:rPr>
          <w:spacing w:val="55"/>
          <w:sz w:val="24"/>
        </w:rPr>
        <w:t xml:space="preserve"> </w:t>
      </w:r>
      <w:r>
        <w:rPr>
          <w:sz w:val="24"/>
        </w:rPr>
        <w:t>аргументации</w:t>
      </w:r>
      <w:r>
        <w:rPr>
          <w:spacing w:val="54"/>
          <w:sz w:val="24"/>
        </w:rPr>
        <w:t xml:space="preserve"> </w:t>
      </w:r>
      <w:r>
        <w:rPr>
          <w:sz w:val="24"/>
        </w:rPr>
        <w:t>собственных</w:t>
      </w:r>
      <w:r>
        <w:rPr>
          <w:spacing w:val="-57"/>
          <w:sz w:val="24"/>
        </w:rPr>
        <w:t xml:space="preserve"> </w:t>
      </w:r>
      <w:r>
        <w:rPr>
          <w:sz w:val="24"/>
        </w:rPr>
        <w:t>суждений,</w:t>
      </w:r>
      <w:r>
        <w:rPr>
          <w:spacing w:val="-2"/>
          <w:sz w:val="24"/>
        </w:rPr>
        <w:t xml:space="preserve"> </w:t>
      </w:r>
      <w:r>
        <w:rPr>
          <w:sz w:val="24"/>
        </w:rPr>
        <w:t>касающихся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многообразия</w:t>
      </w:r>
      <w:r>
        <w:rPr>
          <w:spacing w:val="-2"/>
          <w:sz w:val="24"/>
        </w:rPr>
        <w:t xml:space="preserve"> </w:t>
      </w:r>
      <w:r>
        <w:rPr>
          <w:sz w:val="24"/>
        </w:rPr>
        <w:t>социальных групп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различий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обществе;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66"/>
        <w:ind w:right="235" w:firstLine="454"/>
        <w:jc w:val="left"/>
        <w:rPr>
          <w:sz w:val="24"/>
        </w:rPr>
      </w:pPr>
      <w:r>
        <w:rPr>
          <w:sz w:val="24"/>
        </w:rPr>
        <w:lastRenderedPageBreak/>
        <w:t>выполнять</w:t>
      </w:r>
      <w:r>
        <w:rPr>
          <w:spacing w:val="4"/>
          <w:sz w:val="24"/>
        </w:rPr>
        <w:t xml:space="preserve"> </w:t>
      </w:r>
      <w:r>
        <w:rPr>
          <w:sz w:val="24"/>
        </w:rPr>
        <w:t>несложные</w:t>
      </w:r>
      <w:r>
        <w:rPr>
          <w:spacing w:val="4"/>
          <w:sz w:val="24"/>
        </w:rPr>
        <w:t xml:space="preserve"> </w:t>
      </w:r>
      <w:r>
        <w:rPr>
          <w:sz w:val="24"/>
        </w:rPr>
        <w:t>познавательные</w:t>
      </w:r>
      <w:r>
        <w:rPr>
          <w:spacing w:val="3"/>
          <w:sz w:val="24"/>
        </w:rPr>
        <w:t xml:space="preserve"> </w:t>
      </w:r>
      <w:r>
        <w:rPr>
          <w:sz w:val="24"/>
        </w:rPr>
        <w:t>и</w:t>
      </w:r>
      <w:r>
        <w:rPr>
          <w:spacing w:val="4"/>
          <w:sz w:val="24"/>
        </w:rPr>
        <w:t xml:space="preserve"> </w:t>
      </w:r>
      <w:r>
        <w:rPr>
          <w:sz w:val="24"/>
        </w:rPr>
        <w:t>практические</w:t>
      </w:r>
      <w:r>
        <w:rPr>
          <w:spacing w:val="4"/>
          <w:sz w:val="24"/>
        </w:rPr>
        <w:t xml:space="preserve"> </w:t>
      </w:r>
      <w:r>
        <w:rPr>
          <w:sz w:val="24"/>
        </w:rPr>
        <w:t>задания,</w:t>
      </w:r>
      <w:r>
        <w:rPr>
          <w:spacing w:val="4"/>
          <w:sz w:val="24"/>
        </w:rPr>
        <w:t xml:space="preserve"> </w:t>
      </w:r>
      <w:r>
        <w:rPr>
          <w:sz w:val="24"/>
        </w:rPr>
        <w:t>основанные</w:t>
      </w:r>
      <w:r>
        <w:rPr>
          <w:spacing w:val="3"/>
          <w:sz w:val="24"/>
        </w:rPr>
        <w:t xml:space="preserve"> </w:t>
      </w:r>
      <w:r>
        <w:rPr>
          <w:sz w:val="24"/>
        </w:rPr>
        <w:t>на</w:t>
      </w:r>
      <w:r>
        <w:rPr>
          <w:spacing w:val="4"/>
          <w:sz w:val="24"/>
        </w:rPr>
        <w:t xml:space="preserve"> </w:t>
      </w:r>
      <w:r>
        <w:rPr>
          <w:sz w:val="24"/>
        </w:rPr>
        <w:t>ситуациях</w:t>
      </w:r>
      <w:r>
        <w:rPr>
          <w:spacing w:val="-57"/>
          <w:sz w:val="24"/>
        </w:rPr>
        <w:t xml:space="preserve"> </w:t>
      </w:r>
      <w:r>
        <w:rPr>
          <w:sz w:val="24"/>
        </w:rPr>
        <w:t>жизнедеятельности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сферах</w:t>
      </w:r>
      <w:r>
        <w:rPr>
          <w:spacing w:val="-2"/>
          <w:sz w:val="24"/>
        </w:rPr>
        <w:t xml:space="preserve"> </w:t>
      </w:r>
      <w:r>
        <w:rPr>
          <w:sz w:val="24"/>
        </w:rPr>
        <w:t>общества.</w:t>
      </w:r>
    </w:p>
    <w:p w:rsidR="001E5777" w:rsidRDefault="00C60256">
      <w:pPr>
        <w:ind w:left="1111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6" w:firstLine="454"/>
        <w:jc w:val="left"/>
        <w:rPr>
          <w:i/>
          <w:sz w:val="24"/>
        </w:rPr>
      </w:pPr>
      <w:r>
        <w:rPr>
          <w:i/>
          <w:sz w:val="24"/>
        </w:rPr>
        <w:t>наблюдать</w:t>
      </w:r>
      <w:r>
        <w:rPr>
          <w:i/>
          <w:spacing w:val="4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41"/>
          <w:sz w:val="24"/>
        </w:rPr>
        <w:t xml:space="preserve"> </w:t>
      </w:r>
      <w:r>
        <w:rPr>
          <w:i/>
          <w:sz w:val="24"/>
        </w:rPr>
        <w:t>характеризовать</w:t>
      </w:r>
      <w:r>
        <w:rPr>
          <w:i/>
          <w:spacing w:val="42"/>
          <w:sz w:val="24"/>
        </w:rPr>
        <w:t xml:space="preserve"> </w:t>
      </w:r>
      <w:r>
        <w:rPr>
          <w:i/>
          <w:sz w:val="24"/>
        </w:rPr>
        <w:t>явления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41"/>
          <w:sz w:val="24"/>
        </w:rPr>
        <w:t xml:space="preserve"> </w:t>
      </w:r>
      <w:r>
        <w:rPr>
          <w:i/>
          <w:sz w:val="24"/>
        </w:rPr>
        <w:t>события,</w:t>
      </w:r>
      <w:r>
        <w:rPr>
          <w:i/>
          <w:spacing w:val="41"/>
          <w:sz w:val="24"/>
        </w:rPr>
        <w:t xml:space="preserve"> </w:t>
      </w:r>
      <w:r>
        <w:rPr>
          <w:i/>
          <w:sz w:val="24"/>
        </w:rPr>
        <w:t>происходящие</w:t>
      </w:r>
      <w:r>
        <w:rPr>
          <w:i/>
          <w:spacing w:val="43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различных</w:t>
      </w:r>
      <w:r>
        <w:rPr>
          <w:i/>
          <w:spacing w:val="41"/>
          <w:sz w:val="24"/>
        </w:rPr>
        <w:t xml:space="preserve"> </w:t>
      </w:r>
      <w:r>
        <w:rPr>
          <w:i/>
          <w:sz w:val="24"/>
        </w:rPr>
        <w:t>сферах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общественной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жизни;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объяснять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взаимодействие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социальных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общностей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групп;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8" w:firstLine="454"/>
        <w:jc w:val="left"/>
        <w:rPr>
          <w:i/>
          <w:sz w:val="24"/>
        </w:rPr>
      </w:pPr>
      <w:r>
        <w:rPr>
          <w:i/>
          <w:sz w:val="24"/>
        </w:rPr>
        <w:t>выявлять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причинно-следственные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связи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общественных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явлений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характеризовать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основные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направления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общественного развития.</w:t>
      </w:r>
    </w:p>
    <w:p w:rsidR="001E5777" w:rsidRDefault="00C60256">
      <w:pPr>
        <w:pStyle w:val="2"/>
        <w:spacing w:before="4"/>
        <w:ind w:left="1111"/>
        <w:jc w:val="left"/>
      </w:pPr>
      <w:r>
        <w:t>Общество,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котором</w:t>
      </w:r>
      <w:r>
        <w:rPr>
          <w:spacing w:val="-5"/>
        </w:rPr>
        <w:t xml:space="preserve"> </w:t>
      </w:r>
      <w:r>
        <w:t>мы</w:t>
      </w:r>
      <w:r>
        <w:rPr>
          <w:spacing w:val="-1"/>
        </w:rPr>
        <w:t xml:space="preserve"> </w:t>
      </w:r>
      <w:r>
        <w:t>живѐм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характеризовать</w:t>
      </w:r>
      <w:r>
        <w:rPr>
          <w:spacing w:val="-5"/>
          <w:sz w:val="24"/>
        </w:rPr>
        <w:t xml:space="preserve"> </w:t>
      </w:r>
      <w:r>
        <w:rPr>
          <w:sz w:val="24"/>
        </w:rPr>
        <w:t>глобальные</w:t>
      </w:r>
      <w:r>
        <w:rPr>
          <w:spacing w:val="-6"/>
          <w:sz w:val="24"/>
        </w:rPr>
        <w:t xml:space="preserve"> </w:t>
      </w:r>
      <w:r>
        <w:rPr>
          <w:sz w:val="24"/>
        </w:rPr>
        <w:t>проблемы</w:t>
      </w:r>
      <w:r>
        <w:rPr>
          <w:spacing w:val="-4"/>
          <w:sz w:val="24"/>
        </w:rPr>
        <w:t xml:space="preserve"> </w:t>
      </w:r>
      <w:r>
        <w:rPr>
          <w:sz w:val="24"/>
        </w:rPr>
        <w:t>современности;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раскрывать</w:t>
      </w:r>
      <w:r>
        <w:rPr>
          <w:spacing w:val="-3"/>
          <w:sz w:val="24"/>
        </w:rPr>
        <w:t xml:space="preserve"> </w:t>
      </w:r>
      <w:r>
        <w:rPr>
          <w:sz w:val="24"/>
        </w:rPr>
        <w:t>духовные</w:t>
      </w:r>
      <w:r>
        <w:rPr>
          <w:spacing w:val="-2"/>
          <w:sz w:val="24"/>
        </w:rPr>
        <w:t xml:space="preserve"> </w:t>
      </w:r>
      <w:r>
        <w:rPr>
          <w:sz w:val="24"/>
        </w:rPr>
        <w:t>ценности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достижения</w:t>
      </w:r>
      <w:r>
        <w:rPr>
          <w:spacing w:val="-5"/>
          <w:sz w:val="24"/>
        </w:rPr>
        <w:t xml:space="preserve"> </w:t>
      </w:r>
      <w:r>
        <w:rPr>
          <w:sz w:val="24"/>
        </w:rPr>
        <w:t>народов</w:t>
      </w:r>
      <w:r>
        <w:rPr>
          <w:spacing w:val="-2"/>
          <w:sz w:val="24"/>
        </w:rPr>
        <w:t xml:space="preserve"> </w:t>
      </w:r>
      <w:r>
        <w:rPr>
          <w:sz w:val="24"/>
        </w:rPr>
        <w:t>нашей</w:t>
      </w:r>
      <w:r>
        <w:rPr>
          <w:spacing w:val="-2"/>
          <w:sz w:val="24"/>
        </w:rPr>
        <w:t xml:space="preserve"> </w:t>
      </w:r>
      <w:r>
        <w:rPr>
          <w:sz w:val="24"/>
        </w:rPr>
        <w:t>страны;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6" w:firstLine="454"/>
        <w:rPr>
          <w:sz w:val="24"/>
        </w:rPr>
      </w:pPr>
      <w:r>
        <w:rPr>
          <w:sz w:val="24"/>
        </w:rPr>
        <w:t>называть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иллюстрировать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примерами</w:t>
      </w:r>
      <w:r>
        <w:rPr>
          <w:spacing w:val="1"/>
          <w:sz w:val="24"/>
        </w:rPr>
        <w:t xml:space="preserve"> </w:t>
      </w:r>
      <w:r>
        <w:rPr>
          <w:sz w:val="24"/>
        </w:rPr>
        <w:t>основы</w:t>
      </w:r>
      <w:r>
        <w:rPr>
          <w:spacing w:val="1"/>
          <w:sz w:val="24"/>
        </w:rPr>
        <w:t xml:space="preserve"> </w:t>
      </w:r>
      <w:r>
        <w:rPr>
          <w:sz w:val="24"/>
        </w:rPr>
        <w:t>конституционного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строя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Федерации,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права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свободы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граждан,</w:t>
      </w:r>
      <w:r>
        <w:rPr>
          <w:spacing w:val="1"/>
          <w:sz w:val="24"/>
        </w:rPr>
        <w:t xml:space="preserve"> </w:t>
      </w:r>
      <w:r>
        <w:rPr>
          <w:sz w:val="24"/>
        </w:rPr>
        <w:t>гарантированные</w:t>
      </w:r>
      <w:r>
        <w:rPr>
          <w:spacing w:val="1"/>
          <w:sz w:val="24"/>
        </w:rPr>
        <w:t xml:space="preserve"> </w:t>
      </w:r>
      <w:r>
        <w:rPr>
          <w:sz w:val="24"/>
        </w:rPr>
        <w:t>Конституцией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32" w:firstLine="454"/>
        <w:rPr>
          <w:sz w:val="24"/>
        </w:rPr>
      </w:pPr>
      <w:r>
        <w:rPr>
          <w:sz w:val="24"/>
        </w:rPr>
        <w:t>формулировать собственную точку зрения на социальный портрет достойного гражданина</w:t>
      </w:r>
      <w:r>
        <w:rPr>
          <w:spacing w:val="1"/>
          <w:sz w:val="24"/>
        </w:rPr>
        <w:t xml:space="preserve"> </w:t>
      </w:r>
      <w:r>
        <w:rPr>
          <w:sz w:val="24"/>
        </w:rPr>
        <w:t>страны;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4" w:firstLine="454"/>
        <w:rPr>
          <w:sz w:val="24"/>
        </w:rPr>
      </w:pPr>
      <w:r>
        <w:rPr>
          <w:sz w:val="24"/>
        </w:rPr>
        <w:t>находить и извлекать информацию о положении России среди других государств мира из</w:t>
      </w:r>
      <w:r>
        <w:rPr>
          <w:spacing w:val="1"/>
          <w:sz w:val="24"/>
        </w:rPr>
        <w:t xml:space="preserve"> </w:t>
      </w:r>
      <w:r>
        <w:rPr>
          <w:sz w:val="24"/>
        </w:rPr>
        <w:t>адаптированных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источников различного типа.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8" w:firstLine="454"/>
        <w:rPr>
          <w:i/>
          <w:sz w:val="24"/>
        </w:rPr>
      </w:pPr>
      <w:r>
        <w:rPr>
          <w:i/>
          <w:sz w:val="24"/>
        </w:rPr>
        <w:t>характеризовать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конкретизировать</w:t>
      </w:r>
      <w:r>
        <w:rPr>
          <w:i/>
          <w:spacing w:val="15"/>
          <w:sz w:val="24"/>
        </w:rPr>
        <w:t xml:space="preserve"> </w:t>
      </w:r>
      <w:r>
        <w:rPr>
          <w:i/>
          <w:sz w:val="24"/>
        </w:rPr>
        <w:t>фактами</w:t>
      </w:r>
      <w:r>
        <w:rPr>
          <w:i/>
          <w:spacing w:val="15"/>
          <w:sz w:val="24"/>
        </w:rPr>
        <w:t xml:space="preserve"> </w:t>
      </w:r>
      <w:r>
        <w:rPr>
          <w:i/>
          <w:sz w:val="24"/>
        </w:rPr>
        <w:t>социальной</w:t>
      </w:r>
      <w:r>
        <w:rPr>
          <w:i/>
          <w:spacing w:val="13"/>
          <w:sz w:val="24"/>
        </w:rPr>
        <w:t xml:space="preserve"> </w:t>
      </w:r>
      <w:r>
        <w:rPr>
          <w:i/>
          <w:sz w:val="24"/>
        </w:rPr>
        <w:t>жизни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изменения,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происходящие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современном обществе;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показывать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влияние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происходящих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обществе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изменений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положение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России 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мире.</w:t>
      </w:r>
    </w:p>
    <w:p w:rsidR="001E5777" w:rsidRDefault="00C60256">
      <w:pPr>
        <w:pStyle w:val="2"/>
        <w:ind w:left="1111"/>
      </w:pPr>
      <w:r>
        <w:t>Регулирование</w:t>
      </w:r>
      <w:r>
        <w:rPr>
          <w:spacing w:val="-3"/>
        </w:rPr>
        <w:t xml:space="preserve"> </w:t>
      </w:r>
      <w:r>
        <w:t>поведения</w:t>
      </w:r>
      <w:r>
        <w:rPr>
          <w:spacing w:val="-2"/>
        </w:rPr>
        <w:t xml:space="preserve"> </w:t>
      </w:r>
      <w:r>
        <w:t>людей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обществе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0" w:firstLine="454"/>
        <w:rPr>
          <w:sz w:val="24"/>
        </w:rPr>
      </w:pPr>
      <w:r>
        <w:rPr>
          <w:sz w:val="24"/>
        </w:rPr>
        <w:t>использовать накопленные знания об основных социальных нормах и правилах регулирования</w:t>
      </w:r>
      <w:r>
        <w:rPr>
          <w:spacing w:val="-57"/>
          <w:sz w:val="24"/>
        </w:rPr>
        <w:t xml:space="preserve"> </w:t>
      </w:r>
      <w:r>
        <w:rPr>
          <w:sz w:val="24"/>
        </w:rPr>
        <w:t>общественных отношений, усвоенные способы познавательной, коммуникативной и практической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успешного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средой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выполнения</w:t>
      </w:r>
      <w:r>
        <w:rPr>
          <w:spacing w:val="1"/>
          <w:sz w:val="24"/>
        </w:rPr>
        <w:t xml:space="preserve"> </w:t>
      </w:r>
      <w:r>
        <w:rPr>
          <w:sz w:val="24"/>
        </w:rPr>
        <w:t>типичных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ролей</w:t>
      </w:r>
      <w:r>
        <w:rPr>
          <w:spacing w:val="-2"/>
          <w:sz w:val="24"/>
        </w:rPr>
        <w:t xml:space="preserve"> </w:t>
      </w:r>
      <w:r>
        <w:rPr>
          <w:sz w:val="24"/>
        </w:rPr>
        <w:t>нравственного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-1"/>
          <w:sz w:val="24"/>
        </w:rPr>
        <w:t xml:space="preserve"> </w:t>
      </w:r>
      <w:r>
        <w:rPr>
          <w:sz w:val="24"/>
        </w:rPr>
        <w:t>и достойного</w:t>
      </w:r>
      <w:r>
        <w:rPr>
          <w:spacing w:val="-1"/>
          <w:sz w:val="24"/>
        </w:rPr>
        <w:t xml:space="preserve"> </w:t>
      </w:r>
      <w:r>
        <w:rPr>
          <w:sz w:val="24"/>
        </w:rPr>
        <w:t>гражданина;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6" w:firstLine="454"/>
        <w:rPr>
          <w:sz w:val="24"/>
        </w:rPr>
      </w:pPr>
      <w:r>
        <w:rPr>
          <w:sz w:val="24"/>
        </w:rPr>
        <w:t>на основе полученных знаний о социальных нормах выбирать в предлагаемых модельных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ситуациях и осуществлять на практике модель правомерного социального поведения, основанного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на уважении к закону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правопорядку;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6" w:firstLine="454"/>
        <w:rPr>
          <w:sz w:val="24"/>
        </w:rPr>
      </w:pPr>
      <w:r>
        <w:rPr>
          <w:sz w:val="24"/>
        </w:rPr>
        <w:t>критически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осмысливать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1"/>
          <w:sz w:val="24"/>
        </w:rPr>
        <w:t xml:space="preserve"> </w:t>
      </w:r>
      <w:r>
        <w:rPr>
          <w:sz w:val="24"/>
        </w:rPr>
        <w:t>правового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морально-нравственного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характера,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полученную из разнообразных источников, систематизировать, анализировать полученные данные;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применять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полученную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позиции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отношению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нормам,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соотнесения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поступков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людей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нравственными</w:t>
      </w:r>
      <w:r>
        <w:rPr>
          <w:spacing w:val="-1"/>
          <w:sz w:val="24"/>
        </w:rPr>
        <w:t xml:space="preserve"> </w:t>
      </w:r>
      <w:r>
        <w:rPr>
          <w:sz w:val="24"/>
        </w:rPr>
        <w:t>ценностями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нормами</w:t>
      </w:r>
      <w:r>
        <w:rPr>
          <w:spacing w:val="-1"/>
          <w:sz w:val="24"/>
        </w:rPr>
        <w:t xml:space="preserve"> </w:t>
      </w:r>
      <w:r>
        <w:rPr>
          <w:sz w:val="24"/>
        </w:rPr>
        <w:t>поведения,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установленными</w:t>
      </w:r>
      <w:r>
        <w:rPr>
          <w:spacing w:val="-1"/>
          <w:sz w:val="24"/>
        </w:rPr>
        <w:t xml:space="preserve"> </w:t>
      </w:r>
      <w:r>
        <w:rPr>
          <w:sz w:val="24"/>
        </w:rPr>
        <w:t>законом;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7" w:firstLine="454"/>
        <w:rPr>
          <w:sz w:val="24"/>
        </w:rPr>
      </w:pPr>
      <w:r>
        <w:rPr>
          <w:sz w:val="24"/>
        </w:rPr>
        <w:t>использовать знания и умения для формирования способности к личному самоопределению в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системе</w:t>
      </w:r>
      <w:r>
        <w:rPr>
          <w:spacing w:val="-2"/>
          <w:sz w:val="24"/>
        </w:rPr>
        <w:t xml:space="preserve"> </w:t>
      </w:r>
      <w:r>
        <w:rPr>
          <w:sz w:val="24"/>
        </w:rPr>
        <w:t>морали и важнейших</w:t>
      </w:r>
      <w:r>
        <w:rPr>
          <w:spacing w:val="1"/>
          <w:sz w:val="24"/>
        </w:rPr>
        <w:t xml:space="preserve"> </w:t>
      </w:r>
      <w:r>
        <w:rPr>
          <w:sz w:val="24"/>
        </w:rPr>
        <w:t>отраслей права,</w:t>
      </w:r>
      <w:r>
        <w:rPr>
          <w:spacing w:val="-1"/>
          <w:sz w:val="24"/>
        </w:rPr>
        <w:t xml:space="preserve"> </w:t>
      </w:r>
      <w:r>
        <w:rPr>
          <w:sz w:val="24"/>
        </w:rPr>
        <w:t>самореализации, самоконтролю.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1" w:firstLine="454"/>
        <w:jc w:val="left"/>
        <w:rPr>
          <w:i/>
          <w:sz w:val="24"/>
        </w:rPr>
      </w:pPr>
      <w:r>
        <w:rPr>
          <w:i/>
          <w:sz w:val="24"/>
        </w:rPr>
        <w:t>использовать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элементы</w:t>
      </w:r>
      <w:r>
        <w:rPr>
          <w:i/>
          <w:spacing w:val="34"/>
          <w:sz w:val="24"/>
        </w:rPr>
        <w:t xml:space="preserve"> </w:t>
      </w:r>
      <w:r>
        <w:rPr>
          <w:i/>
          <w:sz w:val="24"/>
        </w:rPr>
        <w:t>причинно-следственного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анализа</w:t>
      </w:r>
      <w:r>
        <w:rPr>
          <w:i/>
          <w:spacing w:val="3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32"/>
          <w:sz w:val="24"/>
        </w:rPr>
        <w:t xml:space="preserve"> </w:t>
      </w:r>
      <w:r>
        <w:rPr>
          <w:i/>
          <w:sz w:val="24"/>
        </w:rPr>
        <w:t>понимания</w:t>
      </w:r>
      <w:r>
        <w:rPr>
          <w:i/>
          <w:spacing w:val="32"/>
          <w:sz w:val="24"/>
        </w:rPr>
        <w:t xml:space="preserve"> </w:t>
      </w:r>
      <w:r>
        <w:rPr>
          <w:i/>
          <w:sz w:val="24"/>
        </w:rPr>
        <w:t>влияния</w:t>
      </w:r>
      <w:r>
        <w:rPr>
          <w:i/>
          <w:spacing w:val="31"/>
          <w:sz w:val="24"/>
        </w:rPr>
        <w:t xml:space="preserve"> </w:t>
      </w:r>
      <w:r>
        <w:rPr>
          <w:i/>
          <w:sz w:val="24"/>
        </w:rPr>
        <w:t>моральных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устоев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 развитие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общества и человека;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2" w:firstLine="454"/>
        <w:jc w:val="left"/>
        <w:rPr>
          <w:i/>
          <w:sz w:val="24"/>
        </w:rPr>
      </w:pPr>
      <w:r>
        <w:rPr>
          <w:i/>
          <w:sz w:val="24"/>
        </w:rPr>
        <w:t>моделировать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несложные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ситуации</w:t>
      </w:r>
      <w:r>
        <w:rPr>
          <w:i/>
          <w:spacing w:val="22"/>
          <w:sz w:val="24"/>
        </w:rPr>
        <w:t xml:space="preserve"> </w:t>
      </w:r>
      <w:r>
        <w:rPr>
          <w:i/>
          <w:sz w:val="24"/>
        </w:rPr>
        <w:t>нарушения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прав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человека,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конституционных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прав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обязанностей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граждан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Российской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Федерации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давать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моральную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правовую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оценку;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7" w:firstLine="454"/>
        <w:jc w:val="left"/>
        <w:rPr>
          <w:i/>
          <w:sz w:val="24"/>
        </w:rPr>
      </w:pPr>
      <w:r>
        <w:rPr>
          <w:i/>
          <w:sz w:val="24"/>
        </w:rPr>
        <w:t>оценивать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сущность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39"/>
          <w:sz w:val="24"/>
        </w:rPr>
        <w:t xml:space="preserve"> </w:t>
      </w:r>
      <w:r>
        <w:rPr>
          <w:i/>
          <w:sz w:val="24"/>
        </w:rPr>
        <w:t>значение</w:t>
      </w:r>
      <w:r>
        <w:rPr>
          <w:i/>
          <w:spacing w:val="38"/>
          <w:sz w:val="24"/>
        </w:rPr>
        <w:t xml:space="preserve"> </w:t>
      </w:r>
      <w:r>
        <w:rPr>
          <w:i/>
          <w:sz w:val="24"/>
        </w:rPr>
        <w:t>правопорядка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39"/>
          <w:sz w:val="24"/>
        </w:rPr>
        <w:t xml:space="preserve"> </w:t>
      </w:r>
      <w:r>
        <w:rPr>
          <w:i/>
          <w:sz w:val="24"/>
        </w:rPr>
        <w:t>законности,</w:t>
      </w:r>
      <w:r>
        <w:rPr>
          <w:i/>
          <w:spacing w:val="39"/>
          <w:sz w:val="24"/>
        </w:rPr>
        <w:t xml:space="preserve"> </w:t>
      </w:r>
      <w:r>
        <w:rPr>
          <w:i/>
          <w:sz w:val="24"/>
        </w:rPr>
        <w:t>собственный</w:t>
      </w:r>
      <w:r>
        <w:rPr>
          <w:i/>
          <w:spacing w:val="39"/>
          <w:sz w:val="24"/>
        </w:rPr>
        <w:t xml:space="preserve"> </w:t>
      </w:r>
      <w:r>
        <w:rPr>
          <w:i/>
          <w:sz w:val="24"/>
        </w:rPr>
        <w:t>вклад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36"/>
          <w:sz w:val="24"/>
        </w:rPr>
        <w:t xml:space="preserve"> </w:t>
      </w:r>
      <w:r>
        <w:rPr>
          <w:i/>
          <w:sz w:val="24"/>
        </w:rPr>
        <w:t>их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становление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 развитие.</w:t>
      </w:r>
    </w:p>
    <w:p w:rsidR="001E5777" w:rsidRDefault="00C60256">
      <w:pPr>
        <w:pStyle w:val="2"/>
        <w:spacing w:before="4"/>
        <w:ind w:left="1111"/>
        <w:jc w:val="left"/>
      </w:pPr>
      <w:r>
        <w:t>Основы</w:t>
      </w:r>
      <w:r>
        <w:rPr>
          <w:spacing w:val="-2"/>
        </w:rPr>
        <w:t xml:space="preserve"> </w:t>
      </w:r>
      <w:r>
        <w:t>российского</w:t>
      </w:r>
      <w:r>
        <w:rPr>
          <w:spacing w:val="-2"/>
        </w:rPr>
        <w:t xml:space="preserve"> </w:t>
      </w:r>
      <w:r>
        <w:t>законодательства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6" w:firstLine="454"/>
        <w:rPr>
          <w:sz w:val="24"/>
        </w:rPr>
      </w:pP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знаний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правовых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нормах</w:t>
      </w:r>
      <w:r>
        <w:rPr>
          <w:spacing w:val="1"/>
          <w:sz w:val="24"/>
        </w:rPr>
        <w:t xml:space="preserve"> </w:t>
      </w:r>
      <w:r>
        <w:rPr>
          <w:sz w:val="24"/>
        </w:rPr>
        <w:t>выбирать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предлагаемых</w:t>
      </w:r>
      <w:r>
        <w:rPr>
          <w:spacing w:val="1"/>
          <w:sz w:val="24"/>
        </w:rPr>
        <w:t xml:space="preserve"> </w:t>
      </w:r>
      <w:r>
        <w:rPr>
          <w:sz w:val="24"/>
        </w:rPr>
        <w:t>модельных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ситуациях и осуществлять на практике модель правомерного социального поведения, основанного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на уважении к закону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правопорядку;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66"/>
        <w:ind w:right="232" w:firstLine="454"/>
        <w:rPr>
          <w:sz w:val="24"/>
        </w:rPr>
      </w:pPr>
      <w:r>
        <w:rPr>
          <w:sz w:val="24"/>
        </w:rPr>
        <w:lastRenderedPageBreak/>
        <w:t>характеризовать и иллюстрировать примерами установленные законом права собственности;</w:t>
      </w:r>
      <w:r>
        <w:rPr>
          <w:spacing w:val="1"/>
          <w:sz w:val="24"/>
        </w:rPr>
        <w:t xml:space="preserve"> </w:t>
      </w:r>
      <w:r>
        <w:rPr>
          <w:sz w:val="24"/>
        </w:rPr>
        <w:t>права</w:t>
      </w:r>
      <w:r>
        <w:rPr>
          <w:spacing w:val="11"/>
          <w:sz w:val="24"/>
        </w:rPr>
        <w:t xml:space="preserve"> </w:t>
      </w:r>
      <w:r>
        <w:rPr>
          <w:sz w:val="24"/>
        </w:rPr>
        <w:t>и</w:t>
      </w:r>
      <w:r>
        <w:rPr>
          <w:spacing w:val="14"/>
          <w:sz w:val="24"/>
        </w:rPr>
        <w:t xml:space="preserve"> </w:t>
      </w:r>
      <w:r>
        <w:rPr>
          <w:sz w:val="24"/>
        </w:rPr>
        <w:t>обязанности</w:t>
      </w:r>
      <w:r>
        <w:rPr>
          <w:spacing w:val="12"/>
          <w:sz w:val="24"/>
        </w:rPr>
        <w:t xml:space="preserve"> </w:t>
      </w:r>
      <w:r>
        <w:rPr>
          <w:sz w:val="24"/>
        </w:rPr>
        <w:t>супругов,</w:t>
      </w:r>
      <w:r>
        <w:rPr>
          <w:spacing w:val="13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4"/>
          <w:sz w:val="24"/>
        </w:rPr>
        <w:t xml:space="preserve"> </w:t>
      </w:r>
      <w:r>
        <w:rPr>
          <w:sz w:val="24"/>
        </w:rPr>
        <w:t>и</w:t>
      </w:r>
      <w:r>
        <w:rPr>
          <w:spacing w:val="12"/>
          <w:sz w:val="24"/>
        </w:rPr>
        <w:t xml:space="preserve"> </w:t>
      </w:r>
      <w:r>
        <w:rPr>
          <w:sz w:val="24"/>
        </w:rPr>
        <w:t>детей;</w:t>
      </w:r>
      <w:r>
        <w:rPr>
          <w:spacing w:val="14"/>
          <w:sz w:val="24"/>
        </w:rPr>
        <w:t xml:space="preserve"> </w:t>
      </w:r>
      <w:r>
        <w:rPr>
          <w:sz w:val="24"/>
        </w:rPr>
        <w:t>права,</w:t>
      </w:r>
      <w:r>
        <w:rPr>
          <w:spacing w:val="12"/>
          <w:sz w:val="24"/>
        </w:rPr>
        <w:t xml:space="preserve"> </w:t>
      </w:r>
      <w:r>
        <w:rPr>
          <w:sz w:val="24"/>
        </w:rPr>
        <w:t>обязанности</w:t>
      </w:r>
      <w:r>
        <w:rPr>
          <w:spacing w:val="14"/>
          <w:sz w:val="24"/>
        </w:rPr>
        <w:t xml:space="preserve"> </w:t>
      </w:r>
      <w:r>
        <w:rPr>
          <w:sz w:val="24"/>
        </w:rPr>
        <w:t>и</w:t>
      </w:r>
      <w:r>
        <w:rPr>
          <w:spacing w:val="12"/>
          <w:sz w:val="24"/>
        </w:rPr>
        <w:t xml:space="preserve"> </w:t>
      </w:r>
      <w:r>
        <w:rPr>
          <w:sz w:val="24"/>
        </w:rPr>
        <w:t>ответственность</w:t>
      </w:r>
      <w:r>
        <w:rPr>
          <w:spacing w:val="12"/>
          <w:sz w:val="24"/>
        </w:rPr>
        <w:t xml:space="preserve"> </w:t>
      </w:r>
      <w:r>
        <w:rPr>
          <w:sz w:val="24"/>
        </w:rPr>
        <w:t>работника</w:t>
      </w:r>
      <w:r>
        <w:rPr>
          <w:spacing w:val="-58"/>
          <w:sz w:val="24"/>
        </w:rPr>
        <w:t xml:space="preserve"> </w:t>
      </w:r>
      <w:r>
        <w:rPr>
          <w:sz w:val="24"/>
        </w:rPr>
        <w:t>и работодателя; предусмотренные гражданским правом Российской Федерации механизмы защиты</w:t>
      </w:r>
      <w:r>
        <w:rPr>
          <w:spacing w:val="1"/>
          <w:sz w:val="24"/>
        </w:rPr>
        <w:t xml:space="preserve"> </w:t>
      </w:r>
      <w:r>
        <w:rPr>
          <w:sz w:val="24"/>
        </w:rPr>
        <w:t>прав</w:t>
      </w:r>
      <w:r>
        <w:rPr>
          <w:spacing w:val="-2"/>
          <w:sz w:val="24"/>
        </w:rPr>
        <w:t xml:space="preserve"> </w:t>
      </w:r>
      <w:r>
        <w:rPr>
          <w:sz w:val="24"/>
        </w:rPr>
        <w:t>собственности и разрешения</w:t>
      </w:r>
      <w:r>
        <w:rPr>
          <w:spacing w:val="-1"/>
          <w:sz w:val="24"/>
        </w:rPr>
        <w:t xml:space="preserve"> </w:t>
      </w:r>
      <w:r>
        <w:rPr>
          <w:sz w:val="24"/>
        </w:rPr>
        <w:t>гражданско-правовых</w:t>
      </w:r>
      <w:r>
        <w:rPr>
          <w:spacing w:val="1"/>
          <w:sz w:val="24"/>
        </w:rPr>
        <w:t xml:space="preserve"> </w:t>
      </w:r>
      <w:r>
        <w:rPr>
          <w:sz w:val="24"/>
        </w:rPr>
        <w:t>споров;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30" w:firstLine="454"/>
        <w:rPr>
          <w:sz w:val="24"/>
        </w:rPr>
      </w:pPr>
      <w:r>
        <w:rPr>
          <w:sz w:val="24"/>
        </w:rPr>
        <w:t>анализировать несложные практические ситуации, связанные с гражданскими, семейными,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трудовыми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правоотношениями;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предлагаемых</w:t>
      </w:r>
      <w:r>
        <w:rPr>
          <w:spacing w:val="1"/>
          <w:sz w:val="24"/>
        </w:rPr>
        <w:t xml:space="preserve"> </w:t>
      </w:r>
      <w:r>
        <w:rPr>
          <w:sz w:val="24"/>
        </w:rPr>
        <w:t>модельных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ситуациях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определять</w:t>
      </w:r>
      <w:r>
        <w:rPr>
          <w:spacing w:val="1"/>
          <w:sz w:val="24"/>
        </w:rPr>
        <w:t xml:space="preserve"> </w:t>
      </w:r>
      <w:r>
        <w:rPr>
          <w:sz w:val="24"/>
        </w:rPr>
        <w:t>признаки</w:t>
      </w:r>
      <w:r>
        <w:rPr>
          <w:spacing w:val="-57"/>
          <w:sz w:val="24"/>
        </w:rPr>
        <w:t xml:space="preserve"> </w:t>
      </w:r>
      <w:r>
        <w:rPr>
          <w:sz w:val="24"/>
        </w:rPr>
        <w:t>правонарушения,</w:t>
      </w:r>
      <w:r>
        <w:rPr>
          <w:spacing w:val="-1"/>
          <w:sz w:val="24"/>
        </w:rPr>
        <w:t xml:space="preserve"> </w:t>
      </w:r>
      <w:r>
        <w:rPr>
          <w:sz w:val="24"/>
        </w:rPr>
        <w:t>проступка, преступления;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объяснять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конкретных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примерах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юридической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несовершеннолетних;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8" w:firstLine="454"/>
        <w:rPr>
          <w:sz w:val="24"/>
        </w:rPr>
      </w:pPr>
      <w:r>
        <w:rPr>
          <w:sz w:val="24"/>
        </w:rPr>
        <w:t>находить,</w:t>
      </w:r>
      <w:r>
        <w:rPr>
          <w:spacing w:val="1"/>
          <w:sz w:val="24"/>
        </w:rPr>
        <w:t xml:space="preserve"> </w:t>
      </w:r>
      <w:r>
        <w:rPr>
          <w:sz w:val="24"/>
        </w:rPr>
        <w:t>извлекать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осмысливать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1"/>
          <w:sz w:val="24"/>
        </w:rPr>
        <w:t xml:space="preserve"> </w:t>
      </w:r>
      <w:r>
        <w:rPr>
          <w:sz w:val="24"/>
        </w:rPr>
        <w:t>правового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характера,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полученную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доступных</w:t>
      </w:r>
      <w:r>
        <w:rPr>
          <w:spacing w:val="1"/>
          <w:sz w:val="24"/>
        </w:rPr>
        <w:t xml:space="preserve"> </w:t>
      </w:r>
      <w:r>
        <w:rPr>
          <w:sz w:val="24"/>
        </w:rPr>
        <w:t>источников,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систематизировать,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данные;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применять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полученную информацию для соотнесения собственного поведения и поступков других людей с</w:t>
      </w:r>
      <w:r>
        <w:rPr>
          <w:spacing w:val="1"/>
          <w:sz w:val="24"/>
        </w:rPr>
        <w:t xml:space="preserve"> </w:t>
      </w:r>
      <w:r>
        <w:rPr>
          <w:sz w:val="24"/>
        </w:rPr>
        <w:t>нормами</w:t>
      </w:r>
      <w:r>
        <w:rPr>
          <w:spacing w:val="-1"/>
          <w:sz w:val="24"/>
        </w:rPr>
        <w:t xml:space="preserve"> </w:t>
      </w:r>
      <w:r>
        <w:rPr>
          <w:sz w:val="24"/>
        </w:rPr>
        <w:t>поведения,</w:t>
      </w:r>
      <w:r>
        <w:rPr>
          <w:spacing w:val="2"/>
          <w:sz w:val="24"/>
        </w:rPr>
        <w:t xml:space="preserve"> </w:t>
      </w:r>
      <w:r>
        <w:rPr>
          <w:sz w:val="24"/>
        </w:rPr>
        <w:t>установленными законом.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2" w:firstLine="454"/>
        <w:jc w:val="left"/>
        <w:rPr>
          <w:sz w:val="24"/>
        </w:rPr>
      </w:pPr>
      <w:r>
        <w:rPr>
          <w:i/>
          <w:sz w:val="24"/>
        </w:rPr>
        <w:t>оценивать сущность и значение правопорядка и законности, собственный возможный вклад в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их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становление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развитие</w:t>
      </w:r>
      <w:r>
        <w:rPr>
          <w:sz w:val="24"/>
        </w:rPr>
        <w:t>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9" w:firstLine="454"/>
        <w:jc w:val="left"/>
        <w:rPr>
          <w:i/>
          <w:sz w:val="24"/>
        </w:rPr>
      </w:pPr>
      <w:r>
        <w:rPr>
          <w:i/>
          <w:sz w:val="24"/>
        </w:rPr>
        <w:t>осознанно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содействовать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защите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правопорядка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обществе</w:t>
      </w:r>
      <w:r>
        <w:rPr>
          <w:i/>
          <w:spacing w:val="8"/>
          <w:sz w:val="24"/>
        </w:rPr>
        <w:t xml:space="preserve"> </w:t>
      </w:r>
      <w:r>
        <w:rPr>
          <w:i/>
          <w:sz w:val="24"/>
        </w:rPr>
        <w:t>правовыми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способами</w:t>
      </w:r>
      <w:r>
        <w:rPr>
          <w:i/>
          <w:spacing w:val="7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средствами;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0" w:firstLine="454"/>
        <w:jc w:val="left"/>
        <w:rPr>
          <w:i/>
          <w:sz w:val="24"/>
        </w:rPr>
      </w:pPr>
      <w:r>
        <w:rPr>
          <w:i/>
          <w:sz w:val="24"/>
        </w:rPr>
        <w:t>использовать</w:t>
      </w:r>
      <w:r>
        <w:rPr>
          <w:i/>
          <w:spacing w:val="35"/>
          <w:sz w:val="24"/>
        </w:rPr>
        <w:t xml:space="preserve"> </w:t>
      </w:r>
      <w:r>
        <w:rPr>
          <w:i/>
          <w:sz w:val="24"/>
        </w:rPr>
        <w:t>знания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34"/>
          <w:sz w:val="24"/>
        </w:rPr>
        <w:t xml:space="preserve"> </w:t>
      </w:r>
      <w:r>
        <w:rPr>
          <w:i/>
          <w:sz w:val="24"/>
        </w:rPr>
        <w:t>умения</w:t>
      </w:r>
      <w:r>
        <w:rPr>
          <w:i/>
          <w:spacing w:val="34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формирования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способности</w:t>
      </w:r>
      <w:r>
        <w:rPr>
          <w:i/>
          <w:spacing w:val="34"/>
          <w:sz w:val="24"/>
        </w:rPr>
        <w:t xml:space="preserve"> </w:t>
      </w:r>
      <w:r>
        <w:rPr>
          <w:i/>
          <w:sz w:val="24"/>
        </w:rPr>
        <w:t>к</w:t>
      </w:r>
      <w:r>
        <w:rPr>
          <w:i/>
          <w:spacing w:val="35"/>
          <w:sz w:val="24"/>
        </w:rPr>
        <w:t xml:space="preserve"> </w:t>
      </w:r>
      <w:r>
        <w:rPr>
          <w:i/>
          <w:sz w:val="24"/>
        </w:rPr>
        <w:t>личному</w:t>
      </w:r>
      <w:r>
        <w:rPr>
          <w:i/>
          <w:spacing w:val="34"/>
          <w:sz w:val="24"/>
        </w:rPr>
        <w:t xml:space="preserve"> </w:t>
      </w:r>
      <w:r>
        <w:rPr>
          <w:i/>
          <w:sz w:val="24"/>
        </w:rPr>
        <w:t>самоопределению,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самореализации,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самоконтролю.</w:t>
      </w:r>
    </w:p>
    <w:p w:rsidR="001E5777" w:rsidRDefault="00C60256">
      <w:pPr>
        <w:pStyle w:val="2"/>
        <w:ind w:left="1111"/>
        <w:jc w:val="left"/>
      </w:pPr>
      <w:r>
        <w:t>Мир</w:t>
      </w:r>
      <w:r>
        <w:rPr>
          <w:spacing w:val="-3"/>
        </w:rPr>
        <w:t xml:space="preserve"> </w:t>
      </w:r>
      <w:r>
        <w:t>экономики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понимать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правильно</w:t>
      </w:r>
      <w:r>
        <w:rPr>
          <w:spacing w:val="-6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-4"/>
          <w:sz w:val="24"/>
        </w:rPr>
        <w:t xml:space="preserve"> </w:t>
      </w:r>
      <w:r>
        <w:rPr>
          <w:sz w:val="24"/>
        </w:rPr>
        <w:t>экономические</w:t>
      </w:r>
      <w:r>
        <w:rPr>
          <w:spacing w:val="-4"/>
          <w:sz w:val="24"/>
        </w:rPr>
        <w:t xml:space="preserve"> </w:t>
      </w:r>
      <w:r>
        <w:rPr>
          <w:sz w:val="24"/>
        </w:rPr>
        <w:t>термины;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  <w:tab w:val="left" w:pos="2874"/>
          <w:tab w:val="left" w:pos="3382"/>
          <w:tab w:val="left" w:pos="4346"/>
          <w:tab w:val="left" w:pos="5984"/>
          <w:tab w:val="left" w:pos="7030"/>
          <w:tab w:val="left" w:pos="8287"/>
          <w:tab w:val="left" w:pos="10114"/>
        </w:tabs>
        <w:ind w:right="225" w:firstLine="454"/>
        <w:jc w:val="left"/>
        <w:rPr>
          <w:sz w:val="24"/>
        </w:rPr>
      </w:pPr>
      <w:r>
        <w:rPr>
          <w:sz w:val="24"/>
        </w:rPr>
        <w:t>распознавать</w:t>
      </w:r>
      <w:r>
        <w:rPr>
          <w:sz w:val="24"/>
        </w:rPr>
        <w:tab/>
        <w:t>на</w:t>
      </w:r>
      <w:r>
        <w:rPr>
          <w:sz w:val="24"/>
        </w:rPr>
        <w:tab/>
        <w:t>основе</w:t>
      </w:r>
      <w:r>
        <w:rPr>
          <w:sz w:val="24"/>
        </w:rPr>
        <w:tab/>
        <w:t>привѐденных</w:t>
      </w:r>
      <w:r>
        <w:rPr>
          <w:sz w:val="24"/>
        </w:rPr>
        <w:tab/>
        <w:t>данных</w:t>
      </w:r>
      <w:r>
        <w:rPr>
          <w:sz w:val="24"/>
        </w:rPr>
        <w:tab/>
        <w:t>основные</w:t>
      </w:r>
      <w:r>
        <w:rPr>
          <w:sz w:val="24"/>
        </w:rPr>
        <w:tab/>
        <w:t>экономические</w:t>
      </w:r>
      <w:r>
        <w:rPr>
          <w:sz w:val="24"/>
        </w:rPr>
        <w:tab/>
      </w:r>
      <w:r>
        <w:rPr>
          <w:spacing w:val="-1"/>
          <w:sz w:val="24"/>
        </w:rPr>
        <w:t>системы,</w:t>
      </w:r>
      <w:r>
        <w:rPr>
          <w:spacing w:val="-57"/>
          <w:sz w:val="24"/>
        </w:rPr>
        <w:t xml:space="preserve"> </w:t>
      </w:r>
      <w:r>
        <w:rPr>
          <w:sz w:val="24"/>
        </w:rPr>
        <w:t>экономические</w:t>
      </w:r>
      <w:r>
        <w:rPr>
          <w:spacing w:val="-2"/>
          <w:sz w:val="24"/>
        </w:rPr>
        <w:t xml:space="preserve"> </w:t>
      </w:r>
      <w:r>
        <w:rPr>
          <w:sz w:val="24"/>
        </w:rPr>
        <w:t>явления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и процессы, сравнивать их;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jc w:val="left"/>
        <w:rPr>
          <w:sz w:val="24"/>
        </w:rPr>
      </w:pPr>
      <w:r>
        <w:rPr>
          <w:sz w:val="24"/>
        </w:rPr>
        <w:t>объяснять механизм рыночного регулирования экономики и характеризовать роль государства</w:t>
      </w:r>
      <w:r>
        <w:rPr>
          <w:spacing w:val="-57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регулировании экономики;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left="1255" w:hanging="145"/>
        <w:jc w:val="left"/>
        <w:rPr>
          <w:sz w:val="24"/>
        </w:rPr>
      </w:pPr>
      <w:r>
        <w:rPr>
          <w:sz w:val="24"/>
        </w:rPr>
        <w:t>характеризовать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функции</w:t>
      </w:r>
      <w:r>
        <w:rPr>
          <w:spacing w:val="-5"/>
          <w:sz w:val="24"/>
        </w:rPr>
        <w:t xml:space="preserve"> </w:t>
      </w:r>
      <w:r>
        <w:rPr>
          <w:sz w:val="24"/>
        </w:rPr>
        <w:t>денег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экономике;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2" w:firstLine="454"/>
        <w:jc w:val="left"/>
        <w:rPr>
          <w:sz w:val="24"/>
        </w:rPr>
      </w:pPr>
      <w:r>
        <w:rPr>
          <w:sz w:val="24"/>
        </w:rPr>
        <w:t>анализировать</w:t>
      </w:r>
      <w:r>
        <w:rPr>
          <w:spacing w:val="9"/>
          <w:sz w:val="24"/>
        </w:rPr>
        <w:t xml:space="preserve"> </w:t>
      </w:r>
      <w:r>
        <w:rPr>
          <w:sz w:val="24"/>
        </w:rPr>
        <w:t>несложные</w:t>
      </w:r>
      <w:r>
        <w:rPr>
          <w:spacing w:val="9"/>
          <w:sz w:val="24"/>
        </w:rPr>
        <w:t xml:space="preserve"> </w:t>
      </w:r>
      <w:r>
        <w:rPr>
          <w:sz w:val="24"/>
        </w:rPr>
        <w:t>статистические</w:t>
      </w:r>
      <w:r>
        <w:rPr>
          <w:spacing w:val="10"/>
          <w:sz w:val="24"/>
        </w:rPr>
        <w:t xml:space="preserve"> </w:t>
      </w:r>
      <w:r>
        <w:rPr>
          <w:sz w:val="24"/>
        </w:rPr>
        <w:t>данные,</w:t>
      </w:r>
      <w:r>
        <w:rPr>
          <w:spacing w:val="11"/>
          <w:sz w:val="24"/>
        </w:rPr>
        <w:t xml:space="preserve"> </w:t>
      </w:r>
      <w:r>
        <w:rPr>
          <w:sz w:val="24"/>
        </w:rPr>
        <w:t>отражающие</w:t>
      </w:r>
      <w:r>
        <w:rPr>
          <w:spacing w:val="10"/>
          <w:sz w:val="24"/>
        </w:rPr>
        <w:t xml:space="preserve"> </w:t>
      </w:r>
      <w:r>
        <w:rPr>
          <w:sz w:val="24"/>
        </w:rPr>
        <w:t>экономические</w:t>
      </w:r>
      <w:r>
        <w:rPr>
          <w:spacing w:val="10"/>
          <w:sz w:val="24"/>
        </w:rPr>
        <w:t xml:space="preserve"> </w:t>
      </w:r>
      <w:r>
        <w:rPr>
          <w:sz w:val="24"/>
        </w:rPr>
        <w:t>явления</w:t>
      </w:r>
      <w:r>
        <w:rPr>
          <w:spacing w:val="1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процессы;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4" w:firstLine="454"/>
        <w:jc w:val="left"/>
        <w:rPr>
          <w:sz w:val="24"/>
        </w:rPr>
      </w:pPr>
      <w:r>
        <w:rPr>
          <w:sz w:val="24"/>
        </w:rPr>
        <w:t>получать</w:t>
      </w:r>
      <w:r>
        <w:rPr>
          <w:spacing w:val="50"/>
          <w:sz w:val="24"/>
        </w:rPr>
        <w:t xml:space="preserve"> </w:t>
      </w:r>
      <w:r>
        <w:rPr>
          <w:sz w:val="24"/>
        </w:rPr>
        <w:t>социальную</w:t>
      </w:r>
      <w:r>
        <w:rPr>
          <w:spacing w:val="52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50"/>
          <w:sz w:val="24"/>
        </w:rPr>
        <w:t xml:space="preserve"> </w:t>
      </w:r>
      <w:r>
        <w:rPr>
          <w:sz w:val="24"/>
        </w:rPr>
        <w:t>об</w:t>
      </w:r>
      <w:r>
        <w:rPr>
          <w:spacing w:val="50"/>
          <w:sz w:val="24"/>
        </w:rPr>
        <w:t xml:space="preserve"> </w:t>
      </w:r>
      <w:r>
        <w:rPr>
          <w:sz w:val="24"/>
        </w:rPr>
        <w:t>экономической</w:t>
      </w:r>
      <w:r>
        <w:rPr>
          <w:spacing w:val="50"/>
          <w:sz w:val="24"/>
        </w:rPr>
        <w:t xml:space="preserve"> </w:t>
      </w:r>
      <w:r>
        <w:rPr>
          <w:sz w:val="24"/>
        </w:rPr>
        <w:t>жизни</w:t>
      </w:r>
      <w:r>
        <w:rPr>
          <w:spacing w:val="51"/>
          <w:sz w:val="24"/>
        </w:rPr>
        <w:t xml:space="preserve"> </w:t>
      </w:r>
      <w:r>
        <w:rPr>
          <w:sz w:val="24"/>
        </w:rPr>
        <w:t>общества</w:t>
      </w:r>
      <w:r>
        <w:rPr>
          <w:spacing w:val="48"/>
          <w:sz w:val="24"/>
        </w:rPr>
        <w:t xml:space="preserve"> </w:t>
      </w:r>
      <w:r>
        <w:rPr>
          <w:sz w:val="24"/>
        </w:rPr>
        <w:t>из</w:t>
      </w:r>
      <w:r>
        <w:rPr>
          <w:spacing w:val="50"/>
          <w:sz w:val="24"/>
        </w:rPr>
        <w:t xml:space="preserve"> </w:t>
      </w:r>
      <w:r>
        <w:rPr>
          <w:sz w:val="24"/>
        </w:rPr>
        <w:t>адаптированных</w:t>
      </w:r>
      <w:r>
        <w:rPr>
          <w:spacing w:val="-57"/>
          <w:sz w:val="24"/>
        </w:rPr>
        <w:t xml:space="preserve"> </w:t>
      </w:r>
      <w:r>
        <w:rPr>
          <w:sz w:val="24"/>
        </w:rPr>
        <w:t>источников</w:t>
      </w:r>
      <w:r>
        <w:rPr>
          <w:spacing w:val="-1"/>
          <w:sz w:val="24"/>
        </w:rPr>
        <w:t xml:space="preserve"> </w:t>
      </w:r>
      <w:r>
        <w:rPr>
          <w:sz w:val="24"/>
        </w:rPr>
        <w:t>различного</w:t>
      </w:r>
      <w:r>
        <w:rPr>
          <w:spacing w:val="-3"/>
          <w:sz w:val="24"/>
        </w:rPr>
        <w:t xml:space="preserve"> </w:t>
      </w:r>
      <w:r>
        <w:rPr>
          <w:sz w:val="24"/>
        </w:rPr>
        <w:t>типа;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6" w:firstLine="454"/>
        <w:jc w:val="left"/>
        <w:rPr>
          <w:sz w:val="24"/>
        </w:rPr>
      </w:pPr>
      <w:r>
        <w:rPr>
          <w:sz w:val="24"/>
        </w:rPr>
        <w:t>формулировать</w:t>
      </w:r>
      <w:r>
        <w:rPr>
          <w:spacing w:val="34"/>
          <w:sz w:val="24"/>
        </w:rPr>
        <w:t xml:space="preserve"> </w:t>
      </w:r>
      <w:r>
        <w:rPr>
          <w:sz w:val="24"/>
        </w:rPr>
        <w:t>и</w:t>
      </w:r>
      <w:r>
        <w:rPr>
          <w:spacing w:val="35"/>
          <w:sz w:val="24"/>
        </w:rPr>
        <w:t xml:space="preserve"> </w:t>
      </w:r>
      <w:r>
        <w:rPr>
          <w:sz w:val="24"/>
        </w:rPr>
        <w:t>аргументировать</w:t>
      </w:r>
      <w:r>
        <w:rPr>
          <w:spacing w:val="35"/>
          <w:sz w:val="24"/>
        </w:rPr>
        <w:t xml:space="preserve"> </w:t>
      </w:r>
      <w:r>
        <w:rPr>
          <w:sz w:val="24"/>
        </w:rPr>
        <w:t>собственные</w:t>
      </w:r>
      <w:r>
        <w:rPr>
          <w:spacing w:val="32"/>
          <w:sz w:val="24"/>
        </w:rPr>
        <w:t xml:space="preserve"> </w:t>
      </w:r>
      <w:r>
        <w:rPr>
          <w:sz w:val="24"/>
        </w:rPr>
        <w:t>суждения,</w:t>
      </w:r>
      <w:r>
        <w:rPr>
          <w:spacing w:val="35"/>
          <w:sz w:val="24"/>
        </w:rPr>
        <w:t xml:space="preserve"> </w:t>
      </w:r>
      <w:r>
        <w:rPr>
          <w:sz w:val="24"/>
        </w:rPr>
        <w:t>касающиеся</w:t>
      </w:r>
      <w:r>
        <w:rPr>
          <w:spacing w:val="34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37"/>
          <w:sz w:val="24"/>
        </w:rPr>
        <w:t xml:space="preserve"> </w:t>
      </w:r>
      <w:r>
        <w:rPr>
          <w:sz w:val="24"/>
        </w:rPr>
        <w:t>вопросов</w:t>
      </w:r>
      <w:r>
        <w:rPr>
          <w:spacing w:val="-57"/>
          <w:sz w:val="24"/>
        </w:rPr>
        <w:t xml:space="preserve"> </w:t>
      </w:r>
      <w:r>
        <w:rPr>
          <w:sz w:val="24"/>
        </w:rPr>
        <w:t>экономической</w:t>
      </w:r>
      <w:r>
        <w:rPr>
          <w:spacing w:val="-2"/>
          <w:sz w:val="24"/>
        </w:rPr>
        <w:t xml:space="preserve"> </w:t>
      </w:r>
      <w:r>
        <w:rPr>
          <w:sz w:val="24"/>
        </w:rPr>
        <w:t>жизни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опирающиеся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обществоведческие</w:t>
      </w:r>
      <w:r>
        <w:rPr>
          <w:spacing w:val="-3"/>
          <w:sz w:val="24"/>
        </w:rPr>
        <w:t xml:space="preserve"> </w:t>
      </w:r>
      <w:r>
        <w:rPr>
          <w:sz w:val="24"/>
        </w:rPr>
        <w:t>знания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личный</w:t>
      </w:r>
      <w:r>
        <w:rPr>
          <w:spacing w:val="-2"/>
          <w:sz w:val="24"/>
        </w:rPr>
        <w:t xml:space="preserve"> </w:t>
      </w:r>
      <w:r>
        <w:rPr>
          <w:sz w:val="24"/>
        </w:rPr>
        <w:t>социальный</w:t>
      </w:r>
      <w:r>
        <w:rPr>
          <w:spacing w:val="-2"/>
          <w:sz w:val="24"/>
        </w:rPr>
        <w:t xml:space="preserve"> </w:t>
      </w:r>
      <w:r>
        <w:rPr>
          <w:sz w:val="24"/>
        </w:rPr>
        <w:t>опыт.</w:t>
      </w:r>
    </w:p>
    <w:p w:rsidR="001E5777" w:rsidRDefault="00C60256">
      <w:pPr>
        <w:ind w:left="1111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оценивать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тенденции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экономических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изменений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нашем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обществе;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7" w:firstLine="454"/>
        <w:jc w:val="left"/>
        <w:rPr>
          <w:i/>
          <w:sz w:val="24"/>
        </w:rPr>
      </w:pPr>
      <w:r>
        <w:rPr>
          <w:i/>
          <w:sz w:val="24"/>
        </w:rPr>
        <w:t>анализировать</w:t>
      </w:r>
      <w:r>
        <w:rPr>
          <w:i/>
          <w:spacing w:val="26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опорой</w:t>
      </w:r>
      <w:r>
        <w:rPr>
          <w:i/>
          <w:spacing w:val="26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полученные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знания</w:t>
      </w:r>
      <w:r>
        <w:rPr>
          <w:i/>
          <w:spacing w:val="24"/>
          <w:sz w:val="24"/>
        </w:rPr>
        <w:t xml:space="preserve"> </w:t>
      </w:r>
      <w:r>
        <w:rPr>
          <w:i/>
          <w:sz w:val="24"/>
        </w:rPr>
        <w:t>несложную</w:t>
      </w:r>
      <w:r>
        <w:rPr>
          <w:i/>
          <w:spacing w:val="27"/>
          <w:sz w:val="24"/>
        </w:rPr>
        <w:t xml:space="preserve"> </w:t>
      </w:r>
      <w:r>
        <w:rPr>
          <w:i/>
          <w:sz w:val="24"/>
        </w:rPr>
        <w:t>экономическую</w:t>
      </w:r>
      <w:r>
        <w:rPr>
          <w:i/>
          <w:spacing w:val="26"/>
          <w:sz w:val="24"/>
        </w:rPr>
        <w:t xml:space="preserve"> </w:t>
      </w:r>
      <w:r>
        <w:rPr>
          <w:i/>
          <w:sz w:val="24"/>
        </w:rPr>
        <w:t>информацию,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получаемую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из неадаптированных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источников;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2" w:firstLine="454"/>
        <w:jc w:val="left"/>
        <w:rPr>
          <w:i/>
          <w:sz w:val="24"/>
        </w:rPr>
      </w:pPr>
      <w:r>
        <w:rPr>
          <w:i/>
          <w:sz w:val="24"/>
        </w:rPr>
        <w:t>выполнять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несложные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практические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задания,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основанные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ситуациях,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связанных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описанием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состояния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российской экономики.</w:t>
      </w:r>
    </w:p>
    <w:p w:rsidR="001E5777" w:rsidRDefault="00C60256">
      <w:pPr>
        <w:pStyle w:val="2"/>
        <w:spacing w:before="6"/>
        <w:ind w:left="1111"/>
        <w:jc w:val="left"/>
      </w:pPr>
      <w:r>
        <w:t>Человек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экономических</w:t>
      </w:r>
      <w:r>
        <w:rPr>
          <w:spacing w:val="-4"/>
        </w:rPr>
        <w:t xml:space="preserve"> </w:t>
      </w:r>
      <w:r>
        <w:t>отношениях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  <w:tab w:val="left" w:pos="2830"/>
          <w:tab w:val="left" w:pos="3295"/>
          <w:tab w:val="left" w:pos="4219"/>
          <w:tab w:val="left" w:pos="5813"/>
          <w:tab w:val="left" w:pos="6811"/>
          <w:tab w:val="left" w:pos="8022"/>
          <w:tab w:val="left" w:pos="9806"/>
          <w:tab w:val="left" w:pos="10902"/>
        </w:tabs>
        <w:ind w:right="233" w:firstLine="454"/>
        <w:jc w:val="left"/>
        <w:rPr>
          <w:sz w:val="24"/>
        </w:rPr>
      </w:pPr>
      <w:r>
        <w:rPr>
          <w:sz w:val="24"/>
        </w:rPr>
        <w:t>распознавать</w:t>
      </w:r>
      <w:r>
        <w:rPr>
          <w:sz w:val="24"/>
        </w:rPr>
        <w:tab/>
        <w:t>на</w:t>
      </w:r>
      <w:r>
        <w:rPr>
          <w:sz w:val="24"/>
        </w:rPr>
        <w:tab/>
        <w:t>основе</w:t>
      </w:r>
      <w:r>
        <w:rPr>
          <w:sz w:val="24"/>
        </w:rPr>
        <w:tab/>
        <w:t>приведѐнных</w:t>
      </w:r>
      <w:r>
        <w:rPr>
          <w:sz w:val="24"/>
        </w:rPr>
        <w:tab/>
        <w:t>данных</w:t>
      </w:r>
      <w:r>
        <w:rPr>
          <w:sz w:val="24"/>
        </w:rPr>
        <w:tab/>
        <w:t>основные</w:t>
      </w:r>
      <w:r>
        <w:rPr>
          <w:sz w:val="24"/>
        </w:rPr>
        <w:tab/>
        <w:t>экономические</w:t>
      </w:r>
      <w:r>
        <w:rPr>
          <w:sz w:val="24"/>
        </w:rPr>
        <w:tab/>
        <w:t>системы</w:t>
      </w:r>
      <w:r>
        <w:rPr>
          <w:sz w:val="24"/>
        </w:rPr>
        <w:tab/>
      </w:r>
      <w:r>
        <w:rPr>
          <w:spacing w:val="-2"/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экономические</w:t>
      </w:r>
      <w:r>
        <w:rPr>
          <w:spacing w:val="-2"/>
          <w:sz w:val="24"/>
        </w:rPr>
        <w:t xml:space="preserve"> </w:t>
      </w:r>
      <w:r>
        <w:rPr>
          <w:sz w:val="24"/>
        </w:rPr>
        <w:t>явления, сравнивать их;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  <w:tab w:val="left" w:pos="3166"/>
          <w:tab w:val="left" w:pos="4457"/>
          <w:tab w:val="left" w:pos="6205"/>
          <w:tab w:val="left" w:pos="6564"/>
          <w:tab w:val="left" w:pos="8068"/>
          <w:tab w:val="left" w:pos="8639"/>
          <w:tab w:val="left" w:pos="9872"/>
        </w:tabs>
        <w:ind w:right="231" w:firstLine="454"/>
        <w:jc w:val="left"/>
        <w:rPr>
          <w:sz w:val="24"/>
        </w:rPr>
      </w:pPr>
      <w:r>
        <w:rPr>
          <w:sz w:val="24"/>
        </w:rPr>
        <w:t>характеризовать</w:t>
      </w:r>
      <w:r>
        <w:rPr>
          <w:sz w:val="24"/>
        </w:rPr>
        <w:tab/>
        <w:t>поведение</w:t>
      </w:r>
      <w:r>
        <w:rPr>
          <w:sz w:val="24"/>
        </w:rPr>
        <w:tab/>
        <w:t>производителя</w:t>
      </w:r>
      <w:r>
        <w:rPr>
          <w:sz w:val="24"/>
        </w:rPr>
        <w:tab/>
        <w:t>и</w:t>
      </w:r>
      <w:r>
        <w:rPr>
          <w:sz w:val="24"/>
        </w:rPr>
        <w:tab/>
        <w:t>потребителя</w:t>
      </w:r>
      <w:r>
        <w:rPr>
          <w:sz w:val="24"/>
        </w:rPr>
        <w:tab/>
        <w:t>как</w:t>
      </w:r>
      <w:r>
        <w:rPr>
          <w:sz w:val="24"/>
        </w:rPr>
        <w:tab/>
        <w:t>основных</w:t>
      </w:r>
      <w:r>
        <w:rPr>
          <w:sz w:val="24"/>
        </w:rPr>
        <w:tab/>
      </w:r>
      <w:r>
        <w:rPr>
          <w:spacing w:val="-1"/>
          <w:sz w:val="24"/>
        </w:rPr>
        <w:t>участников</w:t>
      </w:r>
      <w:r>
        <w:rPr>
          <w:spacing w:val="-57"/>
          <w:sz w:val="24"/>
        </w:rPr>
        <w:t xml:space="preserve"> </w:t>
      </w:r>
      <w:r>
        <w:rPr>
          <w:sz w:val="24"/>
        </w:rPr>
        <w:t>экономической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применять</w:t>
      </w:r>
      <w:r>
        <w:rPr>
          <w:spacing w:val="-6"/>
          <w:sz w:val="24"/>
        </w:rPr>
        <w:t xml:space="preserve"> </w:t>
      </w:r>
      <w:r>
        <w:rPr>
          <w:sz w:val="24"/>
        </w:rPr>
        <w:t>полученные</w:t>
      </w:r>
      <w:r>
        <w:rPr>
          <w:spacing w:val="-5"/>
          <w:sz w:val="24"/>
        </w:rPr>
        <w:t xml:space="preserve"> </w:t>
      </w:r>
      <w:r>
        <w:rPr>
          <w:sz w:val="24"/>
        </w:rPr>
        <w:t>знания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5"/>
          <w:sz w:val="24"/>
        </w:rPr>
        <w:t xml:space="preserve"> </w:t>
      </w:r>
      <w:r>
        <w:rPr>
          <w:sz w:val="24"/>
        </w:rPr>
        <w:t>характеристики</w:t>
      </w:r>
      <w:r>
        <w:rPr>
          <w:spacing w:val="-3"/>
          <w:sz w:val="24"/>
        </w:rPr>
        <w:t xml:space="preserve"> </w:t>
      </w:r>
      <w:r>
        <w:rPr>
          <w:sz w:val="24"/>
        </w:rPr>
        <w:t>экономики</w:t>
      </w:r>
      <w:r>
        <w:rPr>
          <w:spacing w:val="-3"/>
          <w:sz w:val="24"/>
        </w:rPr>
        <w:t xml:space="preserve"> </w:t>
      </w:r>
      <w:r>
        <w:rPr>
          <w:sz w:val="24"/>
        </w:rPr>
        <w:t>семьи;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использовать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статистические</w:t>
      </w:r>
      <w:r>
        <w:rPr>
          <w:spacing w:val="-5"/>
          <w:sz w:val="24"/>
        </w:rPr>
        <w:t xml:space="preserve"> </w:t>
      </w:r>
      <w:r>
        <w:rPr>
          <w:sz w:val="24"/>
        </w:rPr>
        <w:t>данные,</w:t>
      </w:r>
      <w:r>
        <w:rPr>
          <w:spacing w:val="-4"/>
          <w:sz w:val="24"/>
        </w:rPr>
        <w:t xml:space="preserve"> </w:t>
      </w:r>
      <w:r>
        <w:rPr>
          <w:sz w:val="24"/>
        </w:rPr>
        <w:t>отражающие</w:t>
      </w:r>
      <w:r>
        <w:rPr>
          <w:spacing w:val="-5"/>
          <w:sz w:val="24"/>
        </w:rPr>
        <w:t xml:space="preserve"> </w:t>
      </w:r>
      <w:r>
        <w:rPr>
          <w:sz w:val="24"/>
        </w:rPr>
        <w:t>экономические</w:t>
      </w:r>
      <w:r>
        <w:rPr>
          <w:spacing w:val="-8"/>
          <w:sz w:val="24"/>
        </w:rPr>
        <w:t xml:space="preserve"> </w:t>
      </w:r>
      <w:r>
        <w:rPr>
          <w:sz w:val="24"/>
        </w:rPr>
        <w:t>изменения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обществе;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4" w:firstLine="454"/>
        <w:jc w:val="left"/>
        <w:rPr>
          <w:sz w:val="24"/>
        </w:rPr>
      </w:pPr>
      <w:r>
        <w:rPr>
          <w:sz w:val="24"/>
        </w:rPr>
        <w:t>получать</w:t>
      </w:r>
      <w:r>
        <w:rPr>
          <w:spacing w:val="50"/>
          <w:sz w:val="24"/>
        </w:rPr>
        <w:t xml:space="preserve"> </w:t>
      </w:r>
      <w:r>
        <w:rPr>
          <w:sz w:val="24"/>
        </w:rPr>
        <w:t>социальную</w:t>
      </w:r>
      <w:r>
        <w:rPr>
          <w:spacing w:val="52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50"/>
          <w:sz w:val="24"/>
        </w:rPr>
        <w:t xml:space="preserve"> </w:t>
      </w:r>
      <w:r>
        <w:rPr>
          <w:sz w:val="24"/>
        </w:rPr>
        <w:t>об</w:t>
      </w:r>
      <w:r>
        <w:rPr>
          <w:spacing w:val="50"/>
          <w:sz w:val="24"/>
        </w:rPr>
        <w:t xml:space="preserve"> </w:t>
      </w:r>
      <w:r>
        <w:rPr>
          <w:sz w:val="24"/>
        </w:rPr>
        <w:t>экономической</w:t>
      </w:r>
      <w:r>
        <w:rPr>
          <w:spacing w:val="50"/>
          <w:sz w:val="24"/>
        </w:rPr>
        <w:t xml:space="preserve"> </w:t>
      </w:r>
      <w:r>
        <w:rPr>
          <w:sz w:val="24"/>
        </w:rPr>
        <w:t>жизни</w:t>
      </w:r>
      <w:r>
        <w:rPr>
          <w:spacing w:val="51"/>
          <w:sz w:val="24"/>
        </w:rPr>
        <w:t xml:space="preserve"> </w:t>
      </w:r>
      <w:r>
        <w:rPr>
          <w:sz w:val="24"/>
        </w:rPr>
        <w:t>общества</w:t>
      </w:r>
      <w:r>
        <w:rPr>
          <w:spacing w:val="48"/>
          <w:sz w:val="24"/>
        </w:rPr>
        <w:t xml:space="preserve"> </w:t>
      </w:r>
      <w:r>
        <w:rPr>
          <w:sz w:val="24"/>
        </w:rPr>
        <w:t>из</w:t>
      </w:r>
      <w:r>
        <w:rPr>
          <w:spacing w:val="50"/>
          <w:sz w:val="24"/>
        </w:rPr>
        <w:t xml:space="preserve"> </w:t>
      </w:r>
      <w:r>
        <w:rPr>
          <w:sz w:val="24"/>
        </w:rPr>
        <w:t>адаптированных</w:t>
      </w:r>
      <w:r>
        <w:rPr>
          <w:spacing w:val="-57"/>
          <w:sz w:val="24"/>
        </w:rPr>
        <w:t xml:space="preserve"> </w:t>
      </w:r>
      <w:r>
        <w:rPr>
          <w:sz w:val="24"/>
        </w:rPr>
        <w:t>источников</w:t>
      </w:r>
      <w:r>
        <w:rPr>
          <w:spacing w:val="-1"/>
          <w:sz w:val="24"/>
        </w:rPr>
        <w:t xml:space="preserve"> </w:t>
      </w:r>
      <w:r>
        <w:rPr>
          <w:sz w:val="24"/>
        </w:rPr>
        <w:t>различного</w:t>
      </w:r>
      <w:r>
        <w:rPr>
          <w:spacing w:val="-3"/>
          <w:sz w:val="24"/>
        </w:rPr>
        <w:t xml:space="preserve"> </w:t>
      </w:r>
      <w:r>
        <w:rPr>
          <w:sz w:val="24"/>
        </w:rPr>
        <w:t>типа;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jc w:val="left"/>
        <w:rPr>
          <w:sz w:val="24"/>
        </w:rPr>
      </w:pPr>
      <w:r>
        <w:rPr>
          <w:sz w:val="24"/>
        </w:rPr>
        <w:t>формулировать</w:t>
      </w:r>
      <w:r>
        <w:rPr>
          <w:spacing w:val="33"/>
          <w:sz w:val="24"/>
        </w:rPr>
        <w:t xml:space="preserve"> </w:t>
      </w:r>
      <w:r>
        <w:rPr>
          <w:sz w:val="24"/>
        </w:rPr>
        <w:t>и</w:t>
      </w:r>
      <w:r>
        <w:rPr>
          <w:spacing w:val="34"/>
          <w:sz w:val="24"/>
        </w:rPr>
        <w:t xml:space="preserve"> </w:t>
      </w:r>
      <w:r>
        <w:rPr>
          <w:sz w:val="24"/>
        </w:rPr>
        <w:t>аргументировать</w:t>
      </w:r>
      <w:r>
        <w:rPr>
          <w:spacing w:val="34"/>
          <w:sz w:val="24"/>
        </w:rPr>
        <w:t xml:space="preserve"> </w:t>
      </w:r>
      <w:r>
        <w:rPr>
          <w:sz w:val="24"/>
        </w:rPr>
        <w:t>собственные</w:t>
      </w:r>
      <w:r>
        <w:rPr>
          <w:spacing w:val="31"/>
          <w:sz w:val="24"/>
        </w:rPr>
        <w:t xml:space="preserve"> </w:t>
      </w:r>
      <w:r>
        <w:rPr>
          <w:sz w:val="24"/>
        </w:rPr>
        <w:t>суждения,</w:t>
      </w:r>
      <w:r>
        <w:rPr>
          <w:spacing w:val="33"/>
          <w:sz w:val="24"/>
        </w:rPr>
        <w:t xml:space="preserve"> </w:t>
      </w:r>
      <w:r>
        <w:rPr>
          <w:sz w:val="24"/>
        </w:rPr>
        <w:t>касающиеся</w:t>
      </w:r>
      <w:r>
        <w:rPr>
          <w:spacing w:val="34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35"/>
          <w:sz w:val="24"/>
        </w:rPr>
        <w:t xml:space="preserve"> </w:t>
      </w:r>
      <w:r>
        <w:rPr>
          <w:sz w:val="24"/>
        </w:rPr>
        <w:t>вопросов</w:t>
      </w:r>
      <w:r>
        <w:rPr>
          <w:spacing w:val="-57"/>
          <w:sz w:val="24"/>
        </w:rPr>
        <w:t xml:space="preserve"> </w:t>
      </w:r>
      <w:r>
        <w:rPr>
          <w:sz w:val="24"/>
        </w:rPr>
        <w:t>экономической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жизни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опирающиеся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обществоведческие</w:t>
      </w:r>
      <w:r>
        <w:rPr>
          <w:spacing w:val="-2"/>
          <w:sz w:val="24"/>
        </w:rPr>
        <w:t xml:space="preserve"> </w:t>
      </w:r>
      <w:r>
        <w:rPr>
          <w:sz w:val="24"/>
        </w:rPr>
        <w:t>знания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социальный</w:t>
      </w:r>
      <w:r>
        <w:rPr>
          <w:spacing w:val="-1"/>
          <w:sz w:val="24"/>
        </w:rPr>
        <w:t xml:space="preserve"> </w:t>
      </w:r>
      <w:r>
        <w:rPr>
          <w:sz w:val="24"/>
        </w:rPr>
        <w:t>опыт.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spacing w:before="66"/>
        <w:ind w:left="1111"/>
        <w:rPr>
          <w:i/>
          <w:sz w:val="24"/>
        </w:rPr>
      </w:pPr>
      <w:r>
        <w:rPr>
          <w:i/>
          <w:sz w:val="24"/>
        </w:rPr>
        <w:lastRenderedPageBreak/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4" w:firstLine="454"/>
        <w:jc w:val="left"/>
        <w:rPr>
          <w:i/>
          <w:sz w:val="24"/>
        </w:rPr>
      </w:pPr>
      <w:r>
        <w:rPr>
          <w:i/>
          <w:sz w:val="24"/>
        </w:rPr>
        <w:t>наблюдать</w:t>
      </w:r>
      <w:r>
        <w:rPr>
          <w:i/>
          <w:spacing w:val="4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42"/>
          <w:sz w:val="24"/>
        </w:rPr>
        <w:t xml:space="preserve"> </w:t>
      </w:r>
      <w:r>
        <w:rPr>
          <w:i/>
          <w:sz w:val="24"/>
        </w:rPr>
        <w:t>интерпретировать</w:t>
      </w:r>
      <w:r>
        <w:rPr>
          <w:i/>
          <w:spacing w:val="42"/>
          <w:sz w:val="24"/>
        </w:rPr>
        <w:t xml:space="preserve"> </w:t>
      </w:r>
      <w:r>
        <w:rPr>
          <w:i/>
          <w:sz w:val="24"/>
        </w:rPr>
        <w:t>явления</w:t>
      </w:r>
      <w:r>
        <w:rPr>
          <w:i/>
          <w:spacing w:val="4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44"/>
          <w:sz w:val="24"/>
        </w:rPr>
        <w:t xml:space="preserve"> </w:t>
      </w:r>
      <w:r>
        <w:rPr>
          <w:i/>
          <w:sz w:val="24"/>
        </w:rPr>
        <w:t>события,</w:t>
      </w:r>
      <w:r>
        <w:rPr>
          <w:i/>
          <w:spacing w:val="43"/>
          <w:sz w:val="24"/>
        </w:rPr>
        <w:t xml:space="preserve"> </w:t>
      </w:r>
      <w:r>
        <w:rPr>
          <w:i/>
          <w:sz w:val="24"/>
        </w:rPr>
        <w:t>происходящие</w:t>
      </w:r>
      <w:r>
        <w:rPr>
          <w:i/>
          <w:spacing w:val="4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41"/>
          <w:sz w:val="24"/>
        </w:rPr>
        <w:t xml:space="preserve"> </w:t>
      </w:r>
      <w:r>
        <w:rPr>
          <w:i/>
          <w:sz w:val="24"/>
        </w:rPr>
        <w:t>социальной</w:t>
      </w:r>
      <w:r>
        <w:rPr>
          <w:i/>
          <w:spacing w:val="42"/>
          <w:sz w:val="24"/>
        </w:rPr>
        <w:t xml:space="preserve"> </w:t>
      </w:r>
      <w:r>
        <w:rPr>
          <w:i/>
          <w:sz w:val="24"/>
        </w:rPr>
        <w:t>жизни,</w:t>
      </w:r>
      <w:r>
        <w:rPr>
          <w:i/>
          <w:spacing w:val="42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опорой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 экономические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знания;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left="1255" w:hanging="145"/>
        <w:jc w:val="left"/>
        <w:rPr>
          <w:i/>
          <w:sz w:val="24"/>
        </w:rPr>
      </w:pPr>
      <w:r>
        <w:rPr>
          <w:i/>
          <w:sz w:val="24"/>
        </w:rPr>
        <w:t>характеризовать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тенденции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экономических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изменений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нашем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обществе;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0" w:firstLine="454"/>
        <w:jc w:val="left"/>
        <w:rPr>
          <w:i/>
          <w:sz w:val="24"/>
        </w:rPr>
      </w:pPr>
      <w:r>
        <w:rPr>
          <w:i/>
          <w:sz w:val="24"/>
        </w:rPr>
        <w:t>анализировать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позиций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обществознания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сложившиеся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практики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модели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поведения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потребителя;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8" w:firstLine="454"/>
        <w:jc w:val="left"/>
        <w:rPr>
          <w:i/>
          <w:sz w:val="24"/>
        </w:rPr>
      </w:pPr>
      <w:r>
        <w:rPr>
          <w:i/>
          <w:sz w:val="24"/>
        </w:rPr>
        <w:t>решать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познавательные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задачи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рамках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изученного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материала,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отражающие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типичные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ситуации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экономической сфере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деятельности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человека;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jc w:val="left"/>
        <w:rPr>
          <w:i/>
          <w:sz w:val="24"/>
        </w:rPr>
      </w:pPr>
      <w:r>
        <w:rPr>
          <w:i/>
          <w:sz w:val="24"/>
        </w:rPr>
        <w:t>выполнять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несложные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практические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задания,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основанные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ситуациях,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связанных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описанием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состояния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российской экономики.</w:t>
      </w:r>
    </w:p>
    <w:p w:rsidR="001E5777" w:rsidRDefault="00C60256">
      <w:pPr>
        <w:pStyle w:val="2"/>
        <w:spacing w:before="4"/>
        <w:ind w:left="1111"/>
        <w:jc w:val="left"/>
      </w:pPr>
      <w:r>
        <w:t>Мир</w:t>
      </w:r>
      <w:r>
        <w:rPr>
          <w:spacing w:val="-4"/>
        </w:rPr>
        <w:t xml:space="preserve"> </w:t>
      </w:r>
      <w:r>
        <w:t>социальных</w:t>
      </w:r>
      <w:r>
        <w:rPr>
          <w:spacing w:val="-4"/>
        </w:rPr>
        <w:t xml:space="preserve"> </w:t>
      </w:r>
      <w:r>
        <w:t>отношений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5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rPr>
          <w:sz w:val="24"/>
        </w:rPr>
      </w:pPr>
      <w:r>
        <w:rPr>
          <w:sz w:val="24"/>
        </w:rPr>
        <w:t>описывать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социальную</w:t>
      </w:r>
      <w:r>
        <w:rPr>
          <w:spacing w:val="1"/>
          <w:sz w:val="24"/>
        </w:rPr>
        <w:t xml:space="preserve"> </w:t>
      </w:r>
      <w:r>
        <w:rPr>
          <w:sz w:val="24"/>
        </w:rPr>
        <w:t>структуру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обществах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разного</w:t>
      </w:r>
      <w:r>
        <w:rPr>
          <w:spacing w:val="1"/>
          <w:sz w:val="24"/>
        </w:rPr>
        <w:t xml:space="preserve"> </w:t>
      </w:r>
      <w:r>
        <w:rPr>
          <w:sz w:val="24"/>
        </w:rPr>
        <w:t>типа,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характеризовать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социальные группы современного общества; на основе приведѐнных данных распознавать основные</w:t>
      </w:r>
      <w:r>
        <w:rPr>
          <w:spacing w:val="-57"/>
          <w:sz w:val="24"/>
        </w:rPr>
        <w:t xml:space="preserve"> </w:t>
      </w:r>
      <w:r>
        <w:rPr>
          <w:sz w:val="24"/>
        </w:rPr>
        <w:t>социальные</w:t>
      </w:r>
      <w:r>
        <w:rPr>
          <w:spacing w:val="-3"/>
          <w:sz w:val="24"/>
        </w:rPr>
        <w:t xml:space="preserve"> </w:t>
      </w:r>
      <w:r>
        <w:rPr>
          <w:sz w:val="24"/>
        </w:rPr>
        <w:t>общности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и группы;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6" w:firstLine="454"/>
        <w:rPr>
          <w:sz w:val="24"/>
        </w:rPr>
      </w:pPr>
      <w:r>
        <w:rPr>
          <w:sz w:val="24"/>
        </w:rPr>
        <w:t>характеризовать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группы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общества</w:t>
      </w:r>
      <w:r>
        <w:rPr>
          <w:sz w:val="24"/>
          <w:u w:val="single"/>
        </w:rPr>
        <w:t>,</w:t>
      </w:r>
      <w:r>
        <w:rPr>
          <w:spacing w:val="1"/>
          <w:sz w:val="24"/>
          <w:u w:val="single"/>
        </w:rPr>
        <w:t xml:space="preserve"> </w:t>
      </w:r>
      <w:r>
        <w:rPr>
          <w:sz w:val="24"/>
        </w:rPr>
        <w:t>распознавать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сущностные</w:t>
      </w:r>
      <w:r>
        <w:rPr>
          <w:spacing w:val="-3"/>
          <w:sz w:val="24"/>
        </w:rPr>
        <w:t xml:space="preserve"> </w:t>
      </w:r>
      <w:r>
        <w:rPr>
          <w:sz w:val="24"/>
        </w:rPr>
        <w:t>признаки;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характеризовать</w:t>
      </w:r>
      <w:r>
        <w:rPr>
          <w:spacing w:val="-6"/>
          <w:sz w:val="24"/>
        </w:rPr>
        <w:t xml:space="preserve"> </w:t>
      </w:r>
      <w:r>
        <w:rPr>
          <w:sz w:val="24"/>
        </w:rPr>
        <w:t>ведущие</w:t>
      </w:r>
      <w:r>
        <w:rPr>
          <w:spacing w:val="-6"/>
          <w:sz w:val="24"/>
        </w:rPr>
        <w:t xml:space="preserve"> </w:t>
      </w:r>
      <w:r>
        <w:rPr>
          <w:sz w:val="24"/>
        </w:rPr>
        <w:t>направления</w:t>
      </w:r>
      <w:r>
        <w:rPr>
          <w:spacing w:val="-5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-7"/>
          <w:sz w:val="24"/>
        </w:rPr>
        <w:t xml:space="preserve"> </w:t>
      </w:r>
      <w:r>
        <w:rPr>
          <w:sz w:val="24"/>
        </w:rPr>
        <w:t>политики</w:t>
      </w:r>
      <w:r>
        <w:rPr>
          <w:spacing w:val="-5"/>
          <w:sz w:val="24"/>
        </w:rPr>
        <w:t xml:space="preserve"> </w:t>
      </w:r>
      <w:r>
        <w:rPr>
          <w:sz w:val="24"/>
        </w:rPr>
        <w:t>российского</w:t>
      </w:r>
      <w:r>
        <w:rPr>
          <w:spacing w:val="-5"/>
          <w:sz w:val="24"/>
        </w:rPr>
        <w:t xml:space="preserve"> </w:t>
      </w:r>
      <w:r>
        <w:rPr>
          <w:sz w:val="24"/>
        </w:rPr>
        <w:t>государства;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2" w:firstLine="454"/>
        <w:rPr>
          <w:sz w:val="24"/>
        </w:rPr>
      </w:pPr>
      <w:r>
        <w:rPr>
          <w:sz w:val="24"/>
        </w:rPr>
        <w:t>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оценку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позиций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прогресса</w:t>
      </w:r>
      <w:r>
        <w:rPr>
          <w:spacing w:val="1"/>
          <w:sz w:val="24"/>
        </w:rPr>
        <w:t xml:space="preserve"> </w:t>
      </w:r>
      <w:r>
        <w:rPr>
          <w:sz w:val="24"/>
        </w:rPr>
        <w:t>тенденциям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изменений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нашем</w:t>
      </w:r>
      <w:r>
        <w:rPr>
          <w:spacing w:val="-2"/>
          <w:sz w:val="24"/>
        </w:rPr>
        <w:t xml:space="preserve"> </w:t>
      </w:r>
      <w:r>
        <w:rPr>
          <w:sz w:val="24"/>
        </w:rPr>
        <w:t>обществе,</w:t>
      </w:r>
      <w:r>
        <w:rPr>
          <w:spacing w:val="1"/>
          <w:sz w:val="24"/>
        </w:rPr>
        <w:t xml:space="preserve"> </w:t>
      </w:r>
      <w:r>
        <w:rPr>
          <w:sz w:val="24"/>
        </w:rPr>
        <w:t>аргументировать свою</w:t>
      </w:r>
      <w:r>
        <w:rPr>
          <w:spacing w:val="-1"/>
          <w:sz w:val="24"/>
        </w:rPr>
        <w:t xml:space="preserve"> </w:t>
      </w:r>
      <w:r>
        <w:rPr>
          <w:sz w:val="24"/>
        </w:rPr>
        <w:t>позицию;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характеризовать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собственные</w:t>
      </w:r>
      <w:r>
        <w:rPr>
          <w:spacing w:val="-4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-4"/>
          <w:sz w:val="24"/>
        </w:rPr>
        <w:t xml:space="preserve"> </w:t>
      </w:r>
      <w:r>
        <w:rPr>
          <w:sz w:val="24"/>
        </w:rPr>
        <w:t>социальные</w:t>
      </w:r>
      <w:r>
        <w:rPr>
          <w:spacing w:val="-4"/>
          <w:sz w:val="24"/>
        </w:rPr>
        <w:t xml:space="preserve"> </w:t>
      </w:r>
      <w:r>
        <w:rPr>
          <w:sz w:val="24"/>
        </w:rPr>
        <w:t>роли;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5" w:firstLine="454"/>
        <w:rPr>
          <w:sz w:val="24"/>
        </w:rPr>
      </w:pPr>
      <w:r>
        <w:rPr>
          <w:sz w:val="24"/>
        </w:rPr>
        <w:t>объяснять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примере</w:t>
      </w:r>
      <w:r>
        <w:rPr>
          <w:spacing w:val="1"/>
          <w:sz w:val="24"/>
        </w:rPr>
        <w:t xml:space="preserve"> </w:t>
      </w:r>
      <w:r>
        <w:rPr>
          <w:sz w:val="24"/>
        </w:rPr>
        <w:t>своей</w:t>
      </w:r>
      <w:r>
        <w:rPr>
          <w:spacing w:val="1"/>
          <w:sz w:val="24"/>
        </w:rPr>
        <w:t xml:space="preserve"> </w:t>
      </w:r>
      <w:r>
        <w:rPr>
          <w:sz w:val="24"/>
        </w:rPr>
        <w:t>семьи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функции</w:t>
      </w:r>
      <w:r>
        <w:rPr>
          <w:spacing w:val="1"/>
          <w:sz w:val="24"/>
        </w:rPr>
        <w:t xml:space="preserve"> </w:t>
      </w:r>
      <w:r>
        <w:rPr>
          <w:sz w:val="24"/>
        </w:rPr>
        <w:t>этого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института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5" w:firstLine="454"/>
        <w:rPr>
          <w:sz w:val="24"/>
        </w:rPr>
      </w:pPr>
      <w:r>
        <w:rPr>
          <w:sz w:val="24"/>
        </w:rPr>
        <w:t>извлекать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адаптированного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текста,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составленного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научных</w:t>
      </w:r>
      <w:r>
        <w:rPr>
          <w:spacing w:val="1"/>
          <w:sz w:val="24"/>
        </w:rPr>
        <w:t xml:space="preserve"> </w:t>
      </w:r>
      <w:r>
        <w:rPr>
          <w:sz w:val="24"/>
        </w:rPr>
        <w:t>публикаций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вопросам</w:t>
      </w:r>
      <w:r>
        <w:rPr>
          <w:spacing w:val="1"/>
          <w:sz w:val="24"/>
        </w:rPr>
        <w:t xml:space="preserve"> </w:t>
      </w:r>
      <w:r>
        <w:rPr>
          <w:sz w:val="24"/>
        </w:rPr>
        <w:t>социологии,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необходимую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информацию,</w:t>
      </w:r>
      <w:r>
        <w:rPr>
          <w:spacing w:val="1"/>
          <w:sz w:val="24"/>
        </w:rPr>
        <w:t xml:space="preserve"> </w:t>
      </w:r>
      <w:r>
        <w:rPr>
          <w:sz w:val="24"/>
        </w:rPr>
        <w:t>преобразовывать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еѐ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для решения задач;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4" w:firstLine="454"/>
        <w:rPr>
          <w:sz w:val="24"/>
        </w:rPr>
      </w:pP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социальную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информацию,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представленную</w:t>
      </w:r>
      <w:r>
        <w:rPr>
          <w:spacing w:val="1"/>
          <w:sz w:val="24"/>
        </w:rPr>
        <w:t xml:space="preserve"> </w:t>
      </w:r>
      <w:r>
        <w:rPr>
          <w:sz w:val="24"/>
        </w:rPr>
        <w:t>совокупностью</w:t>
      </w:r>
      <w:r>
        <w:rPr>
          <w:spacing w:val="1"/>
          <w:sz w:val="24"/>
        </w:rPr>
        <w:t xml:space="preserve"> </w:t>
      </w:r>
      <w:r>
        <w:rPr>
          <w:sz w:val="24"/>
        </w:rPr>
        <w:t>статистических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данных,</w:t>
      </w:r>
      <w:r>
        <w:rPr>
          <w:spacing w:val="-1"/>
          <w:sz w:val="24"/>
        </w:rPr>
        <w:t xml:space="preserve"> </w:t>
      </w:r>
      <w:r>
        <w:rPr>
          <w:sz w:val="24"/>
        </w:rPr>
        <w:t>отражающих</w:t>
      </w:r>
      <w:r>
        <w:rPr>
          <w:spacing w:val="2"/>
          <w:sz w:val="24"/>
        </w:rPr>
        <w:t xml:space="preserve"> </w:t>
      </w:r>
      <w:r>
        <w:rPr>
          <w:sz w:val="24"/>
        </w:rPr>
        <w:t>социальный</w:t>
      </w:r>
      <w:r>
        <w:rPr>
          <w:spacing w:val="-1"/>
          <w:sz w:val="24"/>
        </w:rPr>
        <w:t xml:space="preserve"> </w:t>
      </w:r>
      <w:r>
        <w:rPr>
          <w:sz w:val="24"/>
        </w:rPr>
        <w:t>состав</w:t>
      </w:r>
      <w:r>
        <w:rPr>
          <w:spacing w:val="-1"/>
          <w:sz w:val="24"/>
        </w:rPr>
        <w:t xml:space="preserve"> </w:t>
      </w:r>
      <w:r>
        <w:rPr>
          <w:sz w:val="24"/>
        </w:rPr>
        <w:t>и социальную</w:t>
      </w:r>
      <w:r>
        <w:rPr>
          <w:spacing w:val="-1"/>
          <w:sz w:val="24"/>
        </w:rPr>
        <w:t xml:space="preserve"> </w:t>
      </w:r>
      <w:r>
        <w:rPr>
          <w:sz w:val="24"/>
        </w:rPr>
        <w:t>динамику</w:t>
      </w:r>
      <w:r>
        <w:rPr>
          <w:spacing w:val="-8"/>
          <w:sz w:val="24"/>
        </w:rPr>
        <w:t xml:space="preserve"> </w:t>
      </w:r>
      <w:r>
        <w:rPr>
          <w:sz w:val="24"/>
        </w:rPr>
        <w:t>общества;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left="1255" w:hanging="145"/>
        <w:rPr>
          <w:sz w:val="24"/>
        </w:rPr>
      </w:pPr>
      <w:r>
        <w:rPr>
          <w:sz w:val="24"/>
        </w:rPr>
        <w:t>проводить</w:t>
      </w:r>
      <w:r>
        <w:rPr>
          <w:spacing w:val="-3"/>
          <w:sz w:val="24"/>
        </w:rPr>
        <w:t xml:space="preserve"> </w:t>
      </w:r>
      <w:r>
        <w:rPr>
          <w:sz w:val="24"/>
        </w:rPr>
        <w:t>несложные</w:t>
      </w:r>
      <w:r>
        <w:rPr>
          <w:spacing w:val="-5"/>
          <w:sz w:val="24"/>
        </w:rPr>
        <w:t xml:space="preserve"> </w:t>
      </w:r>
      <w:r>
        <w:rPr>
          <w:sz w:val="24"/>
        </w:rPr>
        <w:t>социологические</w:t>
      </w:r>
      <w:r>
        <w:rPr>
          <w:spacing w:val="-4"/>
          <w:sz w:val="24"/>
        </w:rPr>
        <w:t xml:space="preserve"> </w:t>
      </w:r>
      <w:r>
        <w:rPr>
          <w:sz w:val="24"/>
        </w:rPr>
        <w:t>исследования.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использовать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понятия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«равенство»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«социальная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справедливость»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позиций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историзма;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3" w:firstLine="454"/>
        <w:jc w:val="left"/>
        <w:rPr>
          <w:i/>
          <w:sz w:val="24"/>
        </w:rPr>
      </w:pPr>
      <w:r>
        <w:rPr>
          <w:i/>
          <w:sz w:val="24"/>
        </w:rPr>
        <w:t>ориентироваться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потоке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информации,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относящейся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>к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>вопросам</w:t>
      </w:r>
      <w:r>
        <w:rPr>
          <w:i/>
          <w:spacing w:val="39"/>
          <w:sz w:val="24"/>
        </w:rPr>
        <w:t xml:space="preserve"> </w:t>
      </w:r>
      <w:r>
        <w:rPr>
          <w:i/>
          <w:sz w:val="24"/>
        </w:rPr>
        <w:t>социальной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структуры</w:t>
      </w:r>
      <w:r>
        <w:rPr>
          <w:i/>
          <w:spacing w:val="3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социальных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отношений 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современном обществе;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2" w:firstLine="454"/>
        <w:jc w:val="left"/>
        <w:rPr>
          <w:i/>
          <w:sz w:val="24"/>
        </w:rPr>
      </w:pPr>
      <w:r>
        <w:rPr>
          <w:i/>
          <w:sz w:val="24"/>
        </w:rPr>
        <w:t>адекватно</w:t>
      </w:r>
      <w:r>
        <w:rPr>
          <w:i/>
          <w:spacing w:val="16"/>
          <w:sz w:val="24"/>
        </w:rPr>
        <w:t xml:space="preserve"> </w:t>
      </w:r>
      <w:r>
        <w:rPr>
          <w:i/>
          <w:sz w:val="24"/>
        </w:rPr>
        <w:t>понимать</w:t>
      </w:r>
      <w:r>
        <w:rPr>
          <w:i/>
          <w:spacing w:val="17"/>
          <w:sz w:val="24"/>
        </w:rPr>
        <w:t xml:space="preserve"> </w:t>
      </w:r>
      <w:r>
        <w:rPr>
          <w:i/>
          <w:sz w:val="24"/>
        </w:rPr>
        <w:t>информацию,</w:t>
      </w:r>
      <w:r>
        <w:rPr>
          <w:i/>
          <w:spacing w:val="16"/>
          <w:sz w:val="24"/>
        </w:rPr>
        <w:t xml:space="preserve"> </w:t>
      </w:r>
      <w:r>
        <w:rPr>
          <w:i/>
          <w:sz w:val="24"/>
        </w:rPr>
        <w:t>относящуюся</w:t>
      </w:r>
      <w:r>
        <w:rPr>
          <w:i/>
          <w:spacing w:val="16"/>
          <w:sz w:val="24"/>
        </w:rPr>
        <w:t xml:space="preserve"> </w:t>
      </w:r>
      <w:r>
        <w:rPr>
          <w:i/>
          <w:sz w:val="24"/>
        </w:rPr>
        <w:t>к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социальной</w:t>
      </w:r>
      <w:r>
        <w:rPr>
          <w:i/>
          <w:spacing w:val="16"/>
          <w:sz w:val="24"/>
        </w:rPr>
        <w:t xml:space="preserve"> </w:t>
      </w:r>
      <w:r>
        <w:rPr>
          <w:i/>
          <w:sz w:val="24"/>
        </w:rPr>
        <w:t>сфере</w:t>
      </w:r>
      <w:r>
        <w:rPr>
          <w:i/>
          <w:spacing w:val="17"/>
          <w:sz w:val="24"/>
        </w:rPr>
        <w:t xml:space="preserve"> </w:t>
      </w:r>
      <w:r>
        <w:rPr>
          <w:i/>
          <w:sz w:val="24"/>
        </w:rPr>
        <w:t>общества,</w:t>
      </w:r>
      <w:r>
        <w:rPr>
          <w:i/>
          <w:spacing w:val="16"/>
          <w:sz w:val="24"/>
        </w:rPr>
        <w:t xml:space="preserve"> </w:t>
      </w:r>
      <w:r>
        <w:rPr>
          <w:i/>
          <w:sz w:val="24"/>
        </w:rPr>
        <w:t>получаемую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из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различных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источников.</w:t>
      </w:r>
    </w:p>
    <w:p w:rsidR="001E5777" w:rsidRDefault="00C60256">
      <w:pPr>
        <w:pStyle w:val="2"/>
        <w:ind w:left="1111"/>
        <w:jc w:val="left"/>
      </w:pPr>
      <w:r>
        <w:t>Политическая</w:t>
      </w:r>
      <w:r>
        <w:rPr>
          <w:spacing w:val="-3"/>
        </w:rPr>
        <w:t xml:space="preserve"> </w:t>
      </w:r>
      <w:r>
        <w:t>жизнь</w:t>
      </w:r>
      <w:r>
        <w:rPr>
          <w:spacing w:val="-3"/>
        </w:rPr>
        <w:t xml:space="preserve"> </w:t>
      </w:r>
      <w:r>
        <w:t>общества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9" w:firstLine="454"/>
        <w:jc w:val="left"/>
        <w:rPr>
          <w:sz w:val="24"/>
        </w:rPr>
      </w:pPr>
      <w:r>
        <w:rPr>
          <w:sz w:val="24"/>
        </w:rPr>
        <w:t>характеризовать</w:t>
      </w:r>
      <w:r>
        <w:rPr>
          <w:spacing w:val="23"/>
          <w:sz w:val="24"/>
        </w:rPr>
        <w:t xml:space="preserve"> </w:t>
      </w:r>
      <w:r>
        <w:rPr>
          <w:sz w:val="24"/>
        </w:rPr>
        <w:t>государственное</w:t>
      </w:r>
      <w:r>
        <w:rPr>
          <w:spacing w:val="25"/>
          <w:sz w:val="24"/>
        </w:rPr>
        <w:t xml:space="preserve"> </w:t>
      </w:r>
      <w:r>
        <w:rPr>
          <w:sz w:val="24"/>
        </w:rPr>
        <w:t>устройство</w:t>
      </w:r>
      <w:r>
        <w:rPr>
          <w:spacing w:val="23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24"/>
          <w:sz w:val="24"/>
        </w:rPr>
        <w:t xml:space="preserve"> </w:t>
      </w:r>
      <w:r>
        <w:rPr>
          <w:sz w:val="24"/>
        </w:rPr>
        <w:t>Федерации,</w:t>
      </w:r>
      <w:r>
        <w:rPr>
          <w:spacing w:val="24"/>
          <w:sz w:val="24"/>
        </w:rPr>
        <w:t xml:space="preserve"> </w:t>
      </w:r>
      <w:r>
        <w:rPr>
          <w:sz w:val="24"/>
        </w:rPr>
        <w:t>описывать</w:t>
      </w:r>
      <w:r>
        <w:rPr>
          <w:spacing w:val="23"/>
          <w:sz w:val="24"/>
        </w:rPr>
        <w:t xml:space="preserve"> </w:t>
      </w:r>
      <w:r>
        <w:rPr>
          <w:sz w:val="24"/>
        </w:rPr>
        <w:t>полномочия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компетенцию</w:t>
      </w:r>
      <w:r>
        <w:rPr>
          <w:spacing w:val="-1"/>
          <w:sz w:val="24"/>
        </w:rPr>
        <w:t xml:space="preserve"> </w:t>
      </w:r>
      <w:r>
        <w:rPr>
          <w:sz w:val="24"/>
        </w:rPr>
        <w:t>различных органов государственной</w:t>
      </w:r>
      <w:r>
        <w:rPr>
          <w:spacing w:val="-1"/>
          <w:sz w:val="24"/>
        </w:rPr>
        <w:t xml:space="preserve"> </w:t>
      </w:r>
      <w:r>
        <w:rPr>
          <w:sz w:val="24"/>
        </w:rPr>
        <w:t>власти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управления;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5" w:firstLine="454"/>
        <w:jc w:val="left"/>
        <w:rPr>
          <w:sz w:val="24"/>
        </w:rPr>
      </w:pPr>
      <w:r>
        <w:rPr>
          <w:sz w:val="24"/>
        </w:rPr>
        <w:t>правильно определять</w:t>
      </w:r>
      <w:r>
        <w:rPr>
          <w:spacing w:val="2"/>
          <w:sz w:val="24"/>
        </w:rPr>
        <w:t xml:space="preserve"> </w:t>
      </w:r>
      <w:r>
        <w:rPr>
          <w:sz w:val="24"/>
        </w:rPr>
        <w:t>инстанцию</w:t>
      </w:r>
      <w:r>
        <w:rPr>
          <w:spacing w:val="2"/>
          <w:sz w:val="24"/>
        </w:rPr>
        <w:t xml:space="preserve"> </w:t>
      </w:r>
      <w:r>
        <w:rPr>
          <w:sz w:val="24"/>
        </w:rPr>
        <w:t>(государственный</w:t>
      </w:r>
      <w:r>
        <w:rPr>
          <w:spacing w:val="4"/>
          <w:sz w:val="24"/>
        </w:rPr>
        <w:t xml:space="preserve"> </w:t>
      </w:r>
      <w:r>
        <w:rPr>
          <w:sz w:val="24"/>
        </w:rPr>
        <w:t>орган),</w:t>
      </w:r>
      <w:r>
        <w:rPr>
          <w:spacing w:val="2"/>
          <w:sz w:val="24"/>
        </w:rPr>
        <w:t xml:space="preserve"> </w:t>
      </w:r>
      <w:r>
        <w:rPr>
          <w:sz w:val="24"/>
        </w:rPr>
        <w:t>в</w:t>
      </w:r>
      <w:r>
        <w:rPr>
          <w:spacing w:val="3"/>
          <w:sz w:val="24"/>
        </w:rPr>
        <w:t xml:space="preserve"> </w:t>
      </w:r>
      <w:r>
        <w:rPr>
          <w:sz w:val="24"/>
        </w:rPr>
        <w:t>который</w:t>
      </w:r>
      <w:r>
        <w:rPr>
          <w:spacing w:val="4"/>
          <w:sz w:val="24"/>
        </w:rPr>
        <w:t xml:space="preserve"> </w:t>
      </w:r>
      <w:r>
        <w:rPr>
          <w:sz w:val="24"/>
        </w:rPr>
        <w:t>следует</w:t>
      </w:r>
      <w:r>
        <w:rPr>
          <w:spacing w:val="4"/>
          <w:sz w:val="24"/>
        </w:rPr>
        <w:t xml:space="preserve"> </w:t>
      </w:r>
      <w:r>
        <w:rPr>
          <w:sz w:val="24"/>
        </w:rPr>
        <w:t>обратиться</w:t>
      </w:r>
      <w:r>
        <w:rPr>
          <w:spacing w:val="2"/>
          <w:sz w:val="24"/>
        </w:rPr>
        <w:t xml:space="preserve"> </w:t>
      </w:r>
      <w:r>
        <w:rPr>
          <w:sz w:val="24"/>
        </w:rPr>
        <w:t>для</w:t>
      </w:r>
      <w:r>
        <w:rPr>
          <w:spacing w:val="-57"/>
          <w:sz w:val="24"/>
        </w:rPr>
        <w:t xml:space="preserve"> </w:t>
      </w:r>
      <w:r>
        <w:rPr>
          <w:sz w:val="24"/>
        </w:rPr>
        <w:t>разрешения</w:t>
      </w:r>
      <w:r>
        <w:rPr>
          <w:spacing w:val="-1"/>
          <w:sz w:val="24"/>
        </w:rPr>
        <w:t xml:space="preserve"> </w:t>
      </w:r>
      <w:r>
        <w:rPr>
          <w:sz w:val="24"/>
        </w:rPr>
        <w:t>той</w:t>
      </w:r>
      <w:r>
        <w:rPr>
          <w:spacing w:val="-2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типичной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5"/>
          <w:sz w:val="24"/>
        </w:rPr>
        <w:t xml:space="preserve"> </w:t>
      </w:r>
      <w:r>
        <w:rPr>
          <w:sz w:val="24"/>
        </w:rPr>
        <w:t>ситуации;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  <w:tab w:val="left" w:pos="2682"/>
          <w:tab w:val="left" w:pos="4056"/>
          <w:tab w:val="left" w:pos="4869"/>
          <w:tab w:val="left" w:pos="6588"/>
          <w:tab w:val="left" w:pos="7843"/>
          <w:tab w:val="left" w:pos="9556"/>
        </w:tabs>
        <w:spacing w:before="1"/>
        <w:ind w:right="232" w:firstLine="454"/>
        <w:jc w:val="left"/>
        <w:rPr>
          <w:sz w:val="24"/>
        </w:rPr>
      </w:pPr>
      <w:r>
        <w:rPr>
          <w:sz w:val="24"/>
        </w:rPr>
        <w:t>сравнивать</w:t>
      </w:r>
      <w:r>
        <w:rPr>
          <w:sz w:val="24"/>
        </w:rPr>
        <w:tab/>
        <w:t>различные</w:t>
      </w:r>
      <w:r>
        <w:rPr>
          <w:sz w:val="24"/>
        </w:rPr>
        <w:tab/>
        <w:t>типы</w:t>
      </w:r>
      <w:r>
        <w:rPr>
          <w:sz w:val="24"/>
        </w:rPr>
        <w:tab/>
        <w:t>политических</w:t>
      </w:r>
      <w:r>
        <w:rPr>
          <w:sz w:val="24"/>
        </w:rPr>
        <w:tab/>
        <w:t>режимов,</w:t>
      </w:r>
      <w:r>
        <w:rPr>
          <w:sz w:val="24"/>
        </w:rPr>
        <w:tab/>
        <w:t>обосновывать</w:t>
      </w:r>
      <w:r>
        <w:rPr>
          <w:sz w:val="24"/>
        </w:rPr>
        <w:tab/>
      </w:r>
      <w:r>
        <w:rPr>
          <w:spacing w:val="-1"/>
          <w:sz w:val="24"/>
        </w:rPr>
        <w:t>преимущества</w:t>
      </w:r>
      <w:r>
        <w:rPr>
          <w:spacing w:val="-57"/>
          <w:sz w:val="24"/>
        </w:rPr>
        <w:t xml:space="preserve"> </w:t>
      </w:r>
      <w:r>
        <w:rPr>
          <w:sz w:val="24"/>
        </w:rPr>
        <w:t>демократического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политического</w:t>
      </w:r>
      <w:r>
        <w:rPr>
          <w:spacing w:val="2"/>
          <w:sz w:val="24"/>
        </w:rPr>
        <w:t xml:space="preserve"> </w:t>
      </w:r>
      <w:r>
        <w:rPr>
          <w:sz w:val="24"/>
        </w:rPr>
        <w:t>устройства;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4" w:firstLine="454"/>
        <w:jc w:val="left"/>
        <w:rPr>
          <w:sz w:val="24"/>
        </w:rPr>
      </w:pPr>
      <w:r>
        <w:rPr>
          <w:sz w:val="24"/>
        </w:rPr>
        <w:t>описывать</w:t>
      </w:r>
      <w:r>
        <w:rPr>
          <w:spacing w:val="55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52"/>
          <w:sz w:val="24"/>
        </w:rPr>
        <w:t xml:space="preserve"> </w:t>
      </w:r>
      <w:r>
        <w:rPr>
          <w:sz w:val="24"/>
        </w:rPr>
        <w:t>признаки</w:t>
      </w:r>
      <w:r>
        <w:rPr>
          <w:spacing w:val="55"/>
          <w:sz w:val="24"/>
        </w:rPr>
        <w:t xml:space="preserve"> </w:t>
      </w:r>
      <w:r>
        <w:rPr>
          <w:sz w:val="24"/>
        </w:rPr>
        <w:t>любого</w:t>
      </w:r>
      <w:r>
        <w:rPr>
          <w:spacing w:val="54"/>
          <w:sz w:val="24"/>
        </w:rPr>
        <w:t xml:space="preserve"> </w:t>
      </w:r>
      <w:r>
        <w:rPr>
          <w:sz w:val="24"/>
        </w:rPr>
        <w:t>государства,</w:t>
      </w:r>
      <w:r>
        <w:rPr>
          <w:spacing w:val="54"/>
          <w:sz w:val="24"/>
        </w:rPr>
        <w:t xml:space="preserve"> </w:t>
      </w:r>
      <w:r>
        <w:rPr>
          <w:sz w:val="24"/>
        </w:rPr>
        <w:t>конкретизировать</w:t>
      </w:r>
      <w:r>
        <w:rPr>
          <w:spacing w:val="55"/>
          <w:sz w:val="24"/>
        </w:rPr>
        <w:t xml:space="preserve"> </w:t>
      </w:r>
      <w:r>
        <w:rPr>
          <w:sz w:val="24"/>
        </w:rPr>
        <w:t>их</w:t>
      </w:r>
      <w:r>
        <w:rPr>
          <w:spacing w:val="54"/>
          <w:sz w:val="24"/>
        </w:rPr>
        <w:t xml:space="preserve"> </w:t>
      </w:r>
      <w:r>
        <w:rPr>
          <w:sz w:val="24"/>
        </w:rPr>
        <w:t>на</w:t>
      </w:r>
      <w:r>
        <w:rPr>
          <w:spacing w:val="53"/>
          <w:sz w:val="24"/>
        </w:rPr>
        <w:t xml:space="preserve"> </w:t>
      </w:r>
      <w:r>
        <w:rPr>
          <w:sz w:val="24"/>
        </w:rPr>
        <w:t>примерах</w:t>
      </w:r>
      <w:r>
        <w:rPr>
          <w:spacing w:val="-57"/>
          <w:sz w:val="24"/>
        </w:rPr>
        <w:t xml:space="preserve"> </w:t>
      </w:r>
      <w:r>
        <w:rPr>
          <w:sz w:val="24"/>
        </w:rPr>
        <w:t>прошлого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современности;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9" w:firstLine="454"/>
        <w:jc w:val="left"/>
        <w:rPr>
          <w:sz w:val="24"/>
        </w:rPr>
      </w:pPr>
      <w:r>
        <w:rPr>
          <w:sz w:val="24"/>
        </w:rPr>
        <w:t>характеризовать</w:t>
      </w:r>
      <w:r>
        <w:rPr>
          <w:spacing w:val="5"/>
          <w:sz w:val="24"/>
        </w:rPr>
        <w:t xml:space="preserve"> </w:t>
      </w:r>
      <w:r>
        <w:rPr>
          <w:sz w:val="24"/>
        </w:rPr>
        <w:t>базовые</w:t>
      </w:r>
      <w:r>
        <w:rPr>
          <w:spacing w:val="1"/>
          <w:sz w:val="24"/>
        </w:rPr>
        <w:t xml:space="preserve"> </w:t>
      </w:r>
      <w:r>
        <w:rPr>
          <w:sz w:val="24"/>
        </w:rPr>
        <w:t>черты</w:t>
      </w:r>
      <w:r>
        <w:rPr>
          <w:spacing w:val="2"/>
          <w:sz w:val="24"/>
        </w:rPr>
        <w:t xml:space="preserve"> </w:t>
      </w:r>
      <w:r>
        <w:rPr>
          <w:sz w:val="24"/>
        </w:rPr>
        <w:t>избирательной</w:t>
      </w:r>
      <w:r>
        <w:rPr>
          <w:spacing w:val="3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2"/>
          <w:sz w:val="24"/>
        </w:rPr>
        <w:t xml:space="preserve"> </w:t>
      </w:r>
      <w:r>
        <w:rPr>
          <w:sz w:val="24"/>
        </w:rPr>
        <w:t>в</w:t>
      </w:r>
      <w:r>
        <w:rPr>
          <w:spacing w:val="2"/>
          <w:sz w:val="24"/>
        </w:rPr>
        <w:t xml:space="preserve"> </w:t>
      </w:r>
      <w:r>
        <w:rPr>
          <w:sz w:val="24"/>
        </w:rPr>
        <w:t>нашем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обществе,</w:t>
      </w:r>
      <w:r>
        <w:rPr>
          <w:spacing w:val="2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-57"/>
          <w:sz w:val="24"/>
        </w:rPr>
        <w:t xml:space="preserve"> </w:t>
      </w:r>
      <w:r>
        <w:rPr>
          <w:sz w:val="24"/>
        </w:rPr>
        <w:t>проявления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роли</w:t>
      </w:r>
      <w:r>
        <w:rPr>
          <w:spacing w:val="-2"/>
          <w:sz w:val="24"/>
        </w:rPr>
        <w:t xml:space="preserve"> </w:t>
      </w:r>
      <w:r>
        <w:rPr>
          <w:sz w:val="24"/>
        </w:rPr>
        <w:t>избирателя;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различать</w:t>
      </w:r>
      <w:r>
        <w:rPr>
          <w:spacing w:val="-3"/>
          <w:sz w:val="24"/>
        </w:rPr>
        <w:t xml:space="preserve"> </w:t>
      </w:r>
      <w:r>
        <w:rPr>
          <w:sz w:val="24"/>
        </w:rPr>
        <w:t>факты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мнения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потоке</w:t>
      </w:r>
      <w:r>
        <w:rPr>
          <w:spacing w:val="-3"/>
          <w:sz w:val="24"/>
        </w:rPr>
        <w:t xml:space="preserve"> </w:t>
      </w:r>
      <w:r>
        <w:rPr>
          <w:sz w:val="24"/>
        </w:rPr>
        <w:t>политической</w:t>
      </w:r>
      <w:r>
        <w:rPr>
          <w:spacing w:val="-2"/>
          <w:sz w:val="24"/>
        </w:rPr>
        <w:t xml:space="preserve"> </w:t>
      </w:r>
      <w:r>
        <w:rPr>
          <w:sz w:val="24"/>
        </w:rPr>
        <w:t>информации.</w:t>
      </w:r>
    </w:p>
    <w:p w:rsidR="001E5777" w:rsidRDefault="00C60256">
      <w:pPr>
        <w:ind w:left="1111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2" w:firstLine="454"/>
        <w:jc w:val="left"/>
        <w:rPr>
          <w:i/>
          <w:sz w:val="24"/>
        </w:rPr>
      </w:pPr>
      <w:r>
        <w:rPr>
          <w:i/>
          <w:sz w:val="24"/>
        </w:rPr>
        <w:t>осознавать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значение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гражданской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активности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патриотической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позиции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укреплении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нашего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государства;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66"/>
        <w:ind w:right="231" w:firstLine="454"/>
        <w:jc w:val="left"/>
        <w:rPr>
          <w:i/>
          <w:sz w:val="24"/>
        </w:rPr>
      </w:pPr>
      <w:r>
        <w:rPr>
          <w:i/>
          <w:sz w:val="24"/>
        </w:rPr>
        <w:lastRenderedPageBreak/>
        <w:t>соотносить</w:t>
      </w:r>
      <w:r>
        <w:rPr>
          <w:i/>
          <w:spacing w:val="46"/>
          <w:sz w:val="24"/>
        </w:rPr>
        <w:t xml:space="preserve"> </w:t>
      </w:r>
      <w:r>
        <w:rPr>
          <w:i/>
          <w:sz w:val="24"/>
        </w:rPr>
        <w:t>различные</w:t>
      </w:r>
      <w:r>
        <w:rPr>
          <w:i/>
          <w:spacing w:val="44"/>
          <w:sz w:val="24"/>
        </w:rPr>
        <w:t xml:space="preserve"> </w:t>
      </w:r>
      <w:r>
        <w:rPr>
          <w:i/>
          <w:sz w:val="24"/>
        </w:rPr>
        <w:t>оценки</w:t>
      </w:r>
      <w:r>
        <w:rPr>
          <w:i/>
          <w:spacing w:val="47"/>
          <w:sz w:val="24"/>
        </w:rPr>
        <w:t xml:space="preserve"> </w:t>
      </w:r>
      <w:r>
        <w:rPr>
          <w:i/>
          <w:sz w:val="24"/>
        </w:rPr>
        <w:t>политических</w:t>
      </w:r>
      <w:r>
        <w:rPr>
          <w:i/>
          <w:spacing w:val="45"/>
          <w:sz w:val="24"/>
        </w:rPr>
        <w:t xml:space="preserve"> </w:t>
      </w:r>
      <w:r>
        <w:rPr>
          <w:i/>
          <w:sz w:val="24"/>
        </w:rPr>
        <w:t>событий</w:t>
      </w:r>
      <w:r>
        <w:rPr>
          <w:i/>
          <w:spacing w:val="46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45"/>
          <w:sz w:val="24"/>
        </w:rPr>
        <w:t xml:space="preserve"> </w:t>
      </w:r>
      <w:r>
        <w:rPr>
          <w:i/>
          <w:sz w:val="24"/>
        </w:rPr>
        <w:t>процессов</w:t>
      </w:r>
      <w:r>
        <w:rPr>
          <w:i/>
          <w:spacing w:val="45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45"/>
          <w:sz w:val="24"/>
        </w:rPr>
        <w:t xml:space="preserve"> </w:t>
      </w:r>
      <w:r>
        <w:rPr>
          <w:i/>
          <w:sz w:val="24"/>
        </w:rPr>
        <w:t>делать</w:t>
      </w:r>
      <w:r>
        <w:rPr>
          <w:i/>
          <w:spacing w:val="47"/>
          <w:sz w:val="24"/>
        </w:rPr>
        <w:t xml:space="preserve"> </w:t>
      </w:r>
      <w:r>
        <w:rPr>
          <w:i/>
          <w:sz w:val="24"/>
        </w:rPr>
        <w:t>обоснованные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выводы.</w:t>
      </w:r>
    </w:p>
    <w:p w:rsidR="001E5777" w:rsidRDefault="00C60256">
      <w:pPr>
        <w:pStyle w:val="2"/>
        <w:ind w:left="1111"/>
        <w:jc w:val="left"/>
      </w:pPr>
      <w:r>
        <w:t>Культурно-информационная</w:t>
      </w:r>
      <w:r>
        <w:rPr>
          <w:spacing w:val="-6"/>
        </w:rPr>
        <w:t xml:space="preserve"> </w:t>
      </w:r>
      <w:r>
        <w:t>среда</w:t>
      </w:r>
      <w:r>
        <w:rPr>
          <w:spacing w:val="-5"/>
        </w:rPr>
        <w:t xml:space="preserve"> </w:t>
      </w:r>
      <w:r>
        <w:t>общественной</w:t>
      </w:r>
      <w:r>
        <w:rPr>
          <w:spacing w:val="-5"/>
        </w:rPr>
        <w:t xml:space="preserve"> </w:t>
      </w:r>
      <w:r>
        <w:t>жизни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характеризовать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-5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областей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форм культуры;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распознавать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различать</w:t>
      </w:r>
      <w:r>
        <w:rPr>
          <w:spacing w:val="-5"/>
          <w:sz w:val="24"/>
        </w:rPr>
        <w:t xml:space="preserve"> </w:t>
      </w:r>
      <w:r>
        <w:rPr>
          <w:sz w:val="24"/>
        </w:rPr>
        <w:t>явления</w:t>
      </w:r>
      <w:r>
        <w:rPr>
          <w:spacing w:val="-5"/>
          <w:sz w:val="24"/>
        </w:rPr>
        <w:t xml:space="preserve"> </w:t>
      </w:r>
      <w:r>
        <w:rPr>
          <w:sz w:val="24"/>
        </w:rPr>
        <w:t>духовной</w:t>
      </w:r>
      <w:r>
        <w:rPr>
          <w:spacing w:val="-5"/>
          <w:sz w:val="24"/>
        </w:rPr>
        <w:t xml:space="preserve"> </w:t>
      </w:r>
      <w:r>
        <w:rPr>
          <w:sz w:val="24"/>
        </w:rPr>
        <w:t>культуры;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описывать</w:t>
      </w:r>
      <w:r>
        <w:rPr>
          <w:spacing w:val="-4"/>
          <w:sz w:val="24"/>
        </w:rPr>
        <w:t xml:space="preserve"> </w:t>
      </w:r>
      <w:r>
        <w:rPr>
          <w:sz w:val="24"/>
        </w:rPr>
        <w:t>различные</w:t>
      </w:r>
      <w:r>
        <w:rPr>
          <w:spacing w:val="-7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-4"/>
          <w:sz w:val="24"/>
        </w:rPr>
        <w:t xml:space="preserve"> </w:t>
      </w:r>
      <w:r>
        <w:rPr>
          <w:sz w:val="24"/>
        </w:rPr>
        <w:t>массовой</w:t>
      </w:r>
      <w:r>
        <w:rPr>
          <w:spacing w:val="-3"/>
          <w:sz w:val="24"/>
        </w:rPr>
        <w:t xml:space="preserve"> </w:t>
      </w:r>
      <w:r>
        <w:rPr>
          <w:sz w:val="24"/>
        </w:rPr>
        <w:t>информации;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2" w:firstLine="454"/>
        <w:jc w:val="left"/>
        <w:rPr>
          <w:sz w:val="24"/>
        </w:rPr>
      </w:pPr>
      <w:r>
        <w:rPr>
          <w:sz w:val="24"/>
        </w:rPr>
        <w:t>находить</w:t>
      </w:r>
      <w:r>
        <w:rPr>
          <w:spacing w:val="44"/>
          <w:sz w:val="24"/>
        </w:rPr>
        <w:t xml:space="preserve"> </w:t>
      </w:r>
      <w:r>
        <w:rPr>
          <w:sz w:val="24"/>
        </w:rPr>
        <w:t>и</w:t>
      </w:r>
      <w:r>
        <w:rPr>
          <w:spacing w:val="44"/>
          <w:sz w:val="24"/>
        </w:rPr>
        <w:t xml:space="preserve"> </w:t>
      </w:r>
      <w:r>
        <w:rPr>
          <w:sz w:val="24"/>
        </w:rPr>
        <w:t>извлекать</w:t>
      </w:r>
      <w:r>
        <w:rPr>
          <w:spacing w:val="46"/>
          <w:sz w:val="24"/>
        </w:rPr>
        <w:t xml:space="preserve"> </w:t>
      </w:r>
      <w:r>
        <w:rPr>
          <w:sz w:val="24"/>
        </w:rPr>
        <w:t>социальную</w:t>
      </w:r>
      <w:r>
        <w:rPr>
          <w:spacing w:val="46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46"/>
          <w:sz w:val="24"/>
        </w:rPr>
        <w:t xml:space="preserve"> </w:t>
      </w:r>
      <w:r>
        <w:rPr>
          <w:sz w:val="24"/>
        </w:rPr>
        <w:t>о</w:t>
      </w:r>
      <w:r>
        <w:rPr>
          <w:spacing w:val="46"/>
          <w:sz w:val="24"/>
        </w:rPr>
        <w:t xml:space="preserve"> </w:t>
      </w:r>
      <w:r>
        <w:rPr>
          <w:sz w:val="24"/>
        </w:rPr>
        <w:t>достижениях</w:t>
      </w:r>
      <w:r>
        <w:rPr>
          <w:spacing w:val="45"/>
          <w:sz w:val="24"/>
        </w:rPr>
        <w:t xml:space="preserve"> </w:t>
      </w:r>
      <w:r>
        <w:rPr>
          <w:sz w:val="24"/>
        </w:rPr>
        <w:t>и</w:t>
      </w:r>
      <w:r>
        <w:rPr>
          <w:spacing w:val="47"/>
          <w:sz w:val="24"/>
        </w:rPr>
        <w:t xml:space="preserve"> </w:t>
      </w:r>
      <w:r>
        <w:rPr>
          <w:sz w:val="24"/>
        </w:rPr>
        <w:t>проблемах</w:t>
      </w:r>
      <w:r>
        <w:rPr>
          <w:spacing w:val="48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57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-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адаптированных</w:t>
      </w:r>
      <w:r>
        <w:rPr>
          <w:spacing w:val="-1"/>
          <w:sz w:val="24"/>
        </w:rPr>
        <w:t xml:space="preserve"> </w:t>
      </w:r>
      <w:r>
        <w:rPr>
          <w:sz w:val="24"/>
        </w:rPr>
        <w:t>источников</w:t>
      </w:r>
      <w:r>
        <w:rPr>
          <w:spacing w:val="-1"/>
          <w:sz w:val="24"/>
        </w:rPr>
        <w:t xml:space="preserve"> </w:t>
      </w:r>
      <w:r>
        <w:rPr>
          <w:sz w:val="24"/>
        </w:rPr>
        <w:t>различного типа;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4" w:firstLine="454"/>
        <w:jc w:val="left"/>
        <w:rPr>
          <w:sz w:val="24"/>
        </w:rPr>
      </w:pPr>
      <w:r>
        <w:rPr>
          <w:sz w:val="24"/>
        </w:rPr>
        <w:t>видеть</w:t>
      </w:r>
      <w:r>
        <w:rPr>
          <w:spacing w:val="40"/>
          <w:sz w:val="24"/>
        </w:rPr>
        <w:t xml:space="preserve"> </w:t>
      </w:r>
      <w:r>
        <w:rPr>
          <w:sz w:val="24"/>
        </w:rPr>
        <w:t>различные</w:t>
      </w:r>
      <w:r>
        <w:rPr>
          <w:spacing w:val="39"/>
          <w:sz w:val="24"/>
        </w:rPr>
        <w:t xml:space="preserve"> </w:t>
      </w:r>
      <w:r>
        <w:rPr>
          <w:sz w:val="24"/>
        </w:rPr>
        <w:t>точки</w:t>
      </w:r>
      <w:r>
        <w:rPr>
          <w:spacing w:val="41"/>
          <w:sz w:val="24"/>
        </w:rPr>
        <w:t xml:space="preserve"> </w:t>
      </w:r>
      <w:r>
        <w:rPr>
          <w:sz w:val="24"/>
        </w:rPr>
        <w:t>зрения</w:t>
      </w:r>
      <w:r>
        <w:rPr>
          <w:spacing w:val="40"/>
          <w:sz w:val="24"/>
        </w:rPr>
        <w:t xml:space="preserve"> </w:t>
      </w:r>
      <w:r>
        <w:rPr>
          <w:sz w:val="24"/>
        </w:rPr>
        <w:t>в</w:t>
      </w:r>
      <w:r>
        <w:rPr>
          <w:spacing w:val="40"/>
          <w:sz w:val="24"/>
        </w:rPr>
        <w:t xml:space="preserve"> </w:t>
      </w:r>
      <w:r>
        <w:rPr>
          <w:sz w:val="24"/>
        </w:rPr>
        <w:t>вопросах</w:t>
      </w:r>
      <w:r>
        <w:rPr>
          <w:spacing w:val="40"/>
          <w:sz w:val="24"/>
        </w:rPr>
        <w:t xml:space="preserve"> </w:t>
      </w:r>
      <w:r>
        <w:rPr>
          <w:sz w:val="24"/>
        </w:rPr>
        <w:t>ценностного</w:t>
      </w:r>
      <w:r>
        <w:rPr>
          <w:spacing w:val="40"/>
          <w:sz w:val="24"/>
        </w:rPr>
        <w:t xml:space="preserve"> </w:t>
      </w:r>
      <w:r>
        <w:rPr>
          <w:sz w:val="24"/>
        </w:rPr>
        <w:t>выбора</w:t>
      </w:r>
      <w:r>
        <w:rPr>
          <w:spacing w:val="40"/>
          <w:sz w:val="24"/>
        </w:rPr>
        <w:t xml:space="preserve"> </w:t>
      </w:r>
      <w:r>
        <w:rPr>
          <w:sz w:val="24"/>
        </w:rPr>
        <w:t>и</w:t>
      </w:r>
      <w:r>
        <w:rPr>
          <w:spacing w:val="41"/>
          <w:sz w:val="24"/>
        </w:rPr>
        <w:t xml:space="preserve"> </w:t>
      </w:r>
      <w:r>
        <w:rPr>
          <w:sz w:val="24"/>
        </w:rPr>
        <w:t>приоритетов</w:t>
      </w:r>
      <w:r>
        <w:rPr>
          <w:spacing w:val="40"/>
          <w:sz w:val="24"/>
        </w:rPr>
        <w:t xml:space="preserve"> </w:t>
      </w:r>
      <w:r>
        <w:rPr>
          <w:sz w:val="24"/>
        </w:rPr>
        <w:t>в</w:t>
      </w:r>
      <w:r>
        <w:rPr>
          <w:spacing w:val="40"/>
          <w:sz w:val="24"/>
        </w:rPr>
        <w:t xml:space="preserve"> </w:t>
      </w:r>
      <w:r>
        <w:rPr>
          <w:sz w:val="24"/>
        </w:rPr>
        <w:t>духовной</w:t>
      </w:r>
      <w:r>
        <w:rPr>
          <w:spacing w:val="-57"/>
          <w:sz w:val="24"/>
        </w:rPr>
        <w:t xml:space="preserve"> </w:t>
      </w:r>
      <w:r>
        <w:rPr>
          <w:sz w:val="24"/>
        </w:rPr>
        <w:t>сфере,</w:t>
      </w:r>
      <w:r>
        <w:rPr>
          <w:spacing w:val="-1"/>
          <w:sz w:val="24"/>
        </w:rPr>
        <w:t xml:space="preserve"> </w:t>
      </w:r>
      <w:r>
        <w:rPr>
          <w:sz w:val="24"/>
        </w:rPr>
        <w:t>формулировать собственное</w:t>
      </w:r>
      <w:r>
        <w:rPr>
          <w:spacing w:val="-1"/>
          <w:sz w:val="24"/>
        </w:rPr>
        <w:t xml:space="preserve"> </w:t>
      </w:r>
      <w:r>
        <w:rPr>
          <w:sz w:val="24"/>
        </w:rPr>
        <w:t>отношение.</w:t>
      </w:r>
    </w:p>
    <w:p w:rsidR="001E5777" w:rsidRDefault="00C60256">
      <w:pPr>
        <w:ind w:left="1111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описывать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процессы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создания,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сохранения,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трансляции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усвоения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достижений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культуры;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8" w:firstLine="454"/>
        <w:jc w:val="left"/>
        <w:rPr>
          <w:i/>
          <w:sz w:val="24"/>
        </w:rPr>
      </w:pPr>
      <w:r>
        <w:rPr>
          <w:i/>
          <w:sz w:val="24"/>
        </w:rPr>
        <w:t>характеризовать</w:t>
      </w:r>
      <w:r>
        <w:rPr>
          <w:i/>
          <w:spacing w:val="47"/>
          <w:sz w:val="24"/>
        </w:rPr>
        <w:t xml:space="preserve"> </w:t>
      </w:r>
      <w:r>
        <w:rPr>
          <w:i/>
          <w:sz w:val="24"/>
        </w:rPr>
        <w:t>основные</w:t>
      </w:r>
      <w:r>
        <w:rPr>
          <w:i/>
          <w:spacing w:val="46"/>
          <w:sz w:val="24"/>
        </w:rPr>
        <w:t xml:space="preserve"> </w:t>
      </w:r>
      <w:r>
        <w:rPr>
          <w:i/>
          <w:sz w:val="24"/>
        </w:rPr>
        <w:t>направления</w:t>
      </w:r>
      <w:r>
        <w:rPr>
          <w:i/>
          <w:spacing w:val="46"/>
          <w:sz w:val="24"/>
        </w:rPr>
        <w:t xml:space="preserve"> </w:t>
      </w:r>
      <w:r>
        <w:rPr>
          <w:i/>
          <w:sz w:val="24"/>
        </w:rPr>
        <w:t>развития</w:t>
      </w:r>
      <w:r>
        <w:rPr>
          <w:i/>
          <w:spacing w:val="45"/>
          <w:sz w:val="24"/>
        </w:rPr>
        <w:t xml:space="preserve"> </w:t>
      </w:r>
      <w:r>
        <w:rPr>
          <w:i/>
          <w:sz w:val="24"/>
        </w:rPr>
        <w:t>отечественной</w:t>
      </w:r>
      <w:r>
        <w:rPr>
          <w:i/>
          <w:spacing w:val="47"/>
          <w:sz w:val="24"/>
        </w:rPr>
        <w:t xml:space="preserve"> </w:t>
      </w:r>
      <w:r>
        <w:rPr>
          <w:i/>
          <w:sz w:val="24"/>
        </w:rPr>
        <w:t>культуры</w:t>
      </w:r>
      <w:r>
        <w:rPr>
          <w:i/>
          <w:spacing w:val="48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46"/>
          <w:sz w:val="24"/>
        </w:rPr>
        <w:t xml:space="preserve"> </w:t>
      </w:r>
      <w:r>
        <w:rPr>
          <w:i/>
          <w:sz w:val="24"/>
        </w:rPr>
        <w:t>современных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условиях;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111" w:right="5504" w:firstLine="0"/>
        <w:jc w:val="left"/>
        <w:rPr>
          <w:sz w:val="24"/>
        </w:rPr>
      </w:pPr>
      <w:r>
        <w:rPr>
          <w:i/>
          <w:sz w:val="24"/>
        </w:rPr>
        <w:t>осуществлять рефлексию своих ценностей.</w:t>
      </w:r>
      <w:r>
        <w:rPr>
          <w:i/>
          <w:spacing w:val="-57"/>
          <w:sz w:val="24"/>
        </w:rPr>
        <w:t xml:space="preserve"> </w:t>
      </w:r>
      <w:r>
        <w:rPr>
          <w:b/>
          <w:sz w:val="24"/>
        </w:rPr>
        <w:t>Человек в меняющемся обществе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Выпускник</w:t>
      </w:r>
      <w:r>
        <w:rPr>
          <w:spacing w:val="-1"/>
          <w:sz w:val="24"/>
        </w:rPr>
        <w:t xml:space="preserve"> </w:t>
      </w:r>
      <w:r>
        <w:rPr>
          <w:sz w:val="24"/>
        </w:rP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характеризовать</w:t>
      </w:r>
      <w:r>
        <w:rPr>
          <w:spacing w:val="-5"/>
          <w:sz w:val="24"/>
        </w:rPr>
        <w:t xml:space="preserve"> </w:t>
      </w:r>
      <w:r>
        <w:rPr>
          <w:sz w:val="24"/>
        </w:rPr>
        <w:t>явление</w:t>
      </w:r>
      <w:r>
        <w:rPr>
          <w:spacing w:val="-3"/>
          <w:sz w:val="24"/>
        </w:rPr>
        <w:t xml:space="preserve"> </w:t>
      </w:r>
      <w:r>
        <w:rPr>
          <w:sz w:val="24"/>
        </w:rPr>
        <w:t>ускорения</w:t>
      </w:r>
      <w:r>
        <w:rPr>
          <w:spacing w:val="-4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объяснять</w:t>
      </w:r>
      <w:r>
        <w:rPr>
          <w:spacing w:val="-6"/>
          <w:sz w:val="24"/>
        </w:rPr>
        <w:t xml:space="preserve"> </w:t>
      </w:r>
      <w:r>
        <w:rPr>
          <w:sz w:val="24"/>
        </w:rPr>
        <w:t>необходимость</w:t>
      </w:r>
      <w:r>
        <w:rPr>
          <w:spacing w:val="-3"/>
          <w:sz w:val="24"/>
        </w:rPr>
        <w:t xml:space="preserve"> </w:t>
      </w:r>
      <w:r>
        <w:rPr>
          <w:sz w:val="24"/>
        </w:rPr>
        <w:t>непрерывного</w:t>
      </w:r>
      <w:r>
        <w:rPr>
          <w:spacing w:val="-4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современных условиях;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описывать</w:t>
      </w:r>
      <w:r>
        <w:rPr>
          <w:spacing w:val="-3"/>
          <w:sz w:val="24"/>
        </w:rPr>
        <w:t xml:space="preserve"> </w:t>
      </w:r>
      <w:r>
        <w:rPr>
          <w:sz w:val="24"/>
        </w:rPr>
        <w:t>многообразие</w:t>
      </w:r>
      <w:r>
        <w:rPr>
          <w:spacing w:val="-3"/>
          <w:sz w:val="24"/>
        </w:rPr>
        <w:t xml:space="preserve"> </w:t>
      </w:r>
      <w:r>
        <w:rPr>
          <w:sz w:val="24"/>
        </w:rPr>
        <w:t>профессий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современном</w:t>
      </w:r>
      <w:r>
        <w:rPr>
          <w:spacing w:val="-4"/>
          <w:sz w:val="24"/>
        </w:rPr>
        <w:t xml:space="preserve"> </w:t>
      </w:r>
      <w:r>
        <w:rPr>
          <w:sz w:val="24"/>
        </w:rPr>
        <w:t>мире;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характеризовать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роль</w:t>
      </w:r>
      <w:r>
        <w:rPr>
          <w:spacing w:val="-5"/>
          <w:sz w:val="24"/>
        </w:rPr>
        <w:t xml:space="preserve"> </w:t>
      </w:r>
      <w:r>
        <w:rPr>
          <w:sz w:val="24"/>
        </w:rPr>
        <w:t>молодѐжи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-3"/>
          <w:sz w:val="24"/>
        </w:rPr>
        <w:t xml:space="preserve"> </w:t>
      </w:r>
      <w:r>
        <w:rPr>
          <w:sz w:val="24"/>
        </w:rPr>
        <w:t>современного</w:t>
      </w:r>
      <w:r>
        <w:rPr>
          <w:spacing w:val="-3"/>
          <w:sz w:val="24"/>
        </w:rPr>
        <w:t xml:space="preserve"> </w:t>
      </w:r>
      <w:r>
        <w:rPr>
          <w:sz w:val="24"/>
        </w:rPr>
        <w:t>общества;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извлекать</w:t>
      </w:r>
      <w:r>
        <w:rPr>
          <w:spacing w:val="-5"/>
          <w:sz w:val="24"/>
        </w:rPr>
        <w:t xml:space="preserve"> </w:t>
      </w:r>
      <w:r>
        <w:rPr>
          <w:sz w:val="24"/>
        </w:rPr>
        <w:t>социальную</w:t>
      </w:r>
      <w:r>
        <w:rPr>
          <w:spacing w:val="-4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-5"/>
          <w:sz w:val="24"/>
        </w:rPr>
        <w:t xml:space="preserve"> </w:t>
      </w:r>
      <w:r>
        <w:rPr>
          <w:sz w:val="24"/>
        </w:rPr>
        <w:t>из</w:t>
      </w:r>
      <w:r>
        <w:rPr>
          <w:spacing w:val="-4"/>
          <w:sz w:val="24"/>
        </w:rPr>
        <w:t xml:space="preserve"> </w:t>
      </w:r>
      <w:r>
        <w:rPr>
          <w:sz w:val="24"/>
        </w:rPr>
        <w:t>доступных</w:t>
      </w:r>
      <w:r>
        <w:rPr>
          <w:spacing w:val="-6"/>
          <w:sz w:val="24"/>
        </w:rPr>
        <w:t xml:space="preserve"> </w:t>
      </w:r>
      <w:r>
        <w:rPr>
          <w:sz w:val="24"/>
        </w:rPr>
        <w:t>источников;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применять</w:t>
      </w:r>
      <w:r>
        <w:rPr>
          <w:spacing w:val="-6"/>
          <w:sz w:val="24"/>
        </w:rPr>
        <w:t xml:space="preserve"> </w:t>
      </w:r>
      <w:r>
        <w:rPr>
          <w:sz w:val="24"/>
        </w:rPr>
        <w:t>полученные</w:t>
      </w:r>
      <w:r>
        <w:rPr>
          <w:spacing w:val="-5"/>
          <w:sz w:val="24"/>
        </w:rPr>
        <w:t xml:space="preserve"> </w:t>
      </w:r>
      <w:r>
        <w:rPr>
          <w:sz w:val="24"/>
        </w:rPr>
        <w:t>знания</w:t>
      </w:r>
      <w:r>
        <w:rPr>
          <w:spacing w:val="-4"/>
          <w:sz w:val="24"/>
        </w:rPr>
        <w:t xml:space="preserve"> </w:t>
      </w:r>
      <w:r>
        <w:rPr>
          <w:sz w:val="24"/>
        </w:rPr>
        <w:t>для</w:t>
      </w:r>
      <w:r>
        <w:rPr>
          <w:spacing w:val="-4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-3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проблем.</w:t>
      </w:r>
    </w:p>
    <w:p w:rsidR="001E5777" w:rsidRDefault="00C60256">
      <w:pPr>
        <w:ind w:left="1111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0" w:firstLine="454"/>
        <w:jc w:val="left"/>
        <w:rPr>
          <w:i/>
          <w:sz w:val="24"/>
        </w:rPr>
      </w:pPr>
      <w:r>
        <w:rPr>
          <w:i/>
          <w:sz w:val="24"/>
        </w:rPr>
        <w:t>критически</w:t>
      </w:r>
      <w:r>
        <w:rPr>
          <w:i/>
          <w:spacing w:val="26"/>
          <w:sz w:val="24"/>
        </w:rPr>
        <w:t xml:space="preserve"> </w:t>
      </w:r>
      <w:r>
        <w:rPr>
          <w:i/>
          <w:sz w:val="24"/>
        </w:rPr>
        <w:t>воспринимать</w:t>
      </w:r>
      <w:r>
        <w:rPr>
          <w:i/>
          <w:spacing w:val="27"/>
          <w:sz w:val="24"/>
        </w:rPr>
        <w:t xml:space="preserve"> </w:t>
      </w:r>
      <w:r>
        <w:rPr>
          <w:i/>
          <w:sz w:val="24"/>
        </w:rPr>
        <w:t>сообщения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рекламу</w:t>
      </w:r>
      <w:r>
        <w:rPr>
          <w:i/>
          <w:spacing w:val="26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СМИ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26"/>
          <w:sz w:val="24"/>
        </w:rPr>
        <w:t xml:space="preserve"> </w:t>
      </w:r>
      <w:r>
        <w:rPr>
          <w:i/>
          <w:sz w:val="24"/>
        </w:rPr>
        <w:t>Интернете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таких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направлениях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массовой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культуры, как шоу-бизнес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мода;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7" w:firstLine="454"/>
        <w:jc w:val="left"/>
        <w:rPr>
          <w:i/>
          <w:sz w:val="24"/>
        </w:rPr>
      </w:pPr>
      <w:r>
        <w:rPr>
          <w:i/>
          <w:sz w:val="24"/>
        </w:rPr>
        <w:t>оценивать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роль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спорта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спортивных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достижений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контексте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современной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общественной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жизни;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выражать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обосновывать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собственную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позицию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актуальным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проблемам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молодѐжи.</w:t>
      </w:r>
    </w:p>
    <w:p w:rsidR="001E5777" w:rsidRDefault="00C60256">
      <w:pPr>
        <w:pStyle w:val="2"/>
        <w:numPr>
          <w:ilvl w:val="3"/>
          <w:numId w:val="227"/>
        </w:numPr>
        <w:tabs>
          <w:tab w:val="left" w:pos="1439"/>
        </w:tabs>
        <w:spacing w:line="240" w:lineRule="auto"/>
        <w:ind w:left="1438" w:hanging="782"/>
      </w:pPr>
      <w:r>
        <w:t>География</w:t>
      </w:r>
    </w:p>
    <w:p w:rsidR="001E5777" w:rsidRDefault="00C60256">
      <w:pPr>
        <w:spacing w:line="274" w:lineRule="exact"/>
        <w:ind w:left="1111"/>
        <w:rPr>
          <w:b/>
          <w:sz w:val="24"/>
        </w:rPr>
      </w:pPr>
      <w:r>
        <w:rPr>
          <w:b/>
          <w:sz w:val="24"/>
        </w:rPr>
        <w:t>Источники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географической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информации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5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6" w:firstLine="454"/>
        <w:rPr>
          <w:sz w:val="24"/>
        </w:rPr>
      </w:pP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различные</w:t>
      </w:r>
      <w:r>
        <w:rPr>
          <w:spacing w:val="1"/>
          <w:sz w:val="24"/>
        </w:rPr>
        <w:t xml:space="preserve"> </w:t>
      </w:r>
      <w:r>
        <w:rPr>
          <w:sz w:val="24"/>
        </w:rPr>
        <w:t>источники</w:t>
      </w:r>
      <w:r>
        <w:rPr>
          <w:spacing w:val="1"/>
          <w:sz w:val="24"/>
        </w:rPr>
        <w:t xml:space="preserve"> </w:t>
      </w:r>
      <w:r>
        <w:rPr>
          <w:sz w:val="24"/>
        </w:rPr>
        <w:t>географической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1"/>
          <w:sz w:val="24"/>
        </w:rPr>
        <w:t xml:space="preserve"> </w:t>
      </w:r>
      <w:r>
        <w:rPr>
          <w:sz w:val="24"/>
        </w:rPr>
        <w:t>(картографические,</w:t>
      </w:r>
      <w:r>
        <w:rPr>
          <w:spacing w:val="1"/>
          <w:sz w:val="24"/>
        </w:rPr>
        <w:t xml:space="preserve"> </w:t>
      </w:r>
      <w:r>
        <w:rPr>
          <w:sz w:val="24"/>
        </w:rPr>
        <w:t>статистические, текстовые, видео- и фотоизображения, компьютерные базы данных) для поиска и</w:t>
      </w:r>
      <w:r>
        <w:rPr>
          <w:spacing w:val="1"/>
          <w:sz w:val="24"/>
        </w:rPr>
        <w:t xml:space="preserve"> </w:t>
      </w:r>
      <w:r>
        <w:rPr>
          <w:sz w:val="24"/>
        </w:rPr>
        <w:t>извлечения</w:t>
      </w:r>
      <w:r>
        <w:rPr>
          <w:spacing w:val="-3"/>
          <w:sz w:val="24"/>
        </w:rPr>
        <w:t xml:space="preserve"> </w:t>
      </w:r>
      <w:r>
        <w:rPr>
          <w:sz w:val="24"/>
        </w:rPr>
        <w:t>информации,</w:t>
      </w:r>
      <w:r>
        <w:rPr>
          <w:spacing w:val="-3"/>
          <w:sz w:val="24"/>
        </w:rPr>
        <w:t xml:space="preserve"> </w:t>
      </w:r>
      <w:r>
        <w:rPr>
          <w:sz w:val="24"/>
        </w:rPr>
        <w:t>необходимой</w:t>
      </w:r>
      <w:r>
        <w:rPr>
          <w:spacing w:val="-4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решения учебных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практико-ориентированных</w:t>
      </w:r>
      <w:r>
        <w:rPr>
          <w:spacing w:val="-4"/>
          <w:sz w:val="24"/>
        </w:rPr>
        <w:t xml:space="preserve"> </w:t>
      </w:r>
      <w:r>
        <w:rPr>
          <w:sz w:val="24"/>
        </w:rPr>
        <w:t>задач;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анализировать,</w:t>
      </w:r>
      <w:r>
        <w:rPr>
          <w:spacing w:val="-5"/>
          <w:sz w:val="24"/>
        </w:rPr>
        <w:t xml:space="preserve"> </w:t>
      </w:r>
      <w:r>
        <w:rPr>
          <w:sz w:val="24"/>
        </w:rPr>
        <w:t>обобщать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интерпретировать</w:t>
      </w:r>
      <w:r>
        <w:rPr>
          <w:spacing w:val="-7"/>
          <w:sz w:val="24"/>
        </w:rPr>
        <w:t xml:space="preserve"> </w:t>
      </w:r>
      <w:r>
        <w:rPr>
          <w:sz w:val="24"/>
        </w:rPr>
        <w:t>географическую</w:t>
      </w:r>
      <w:r>
        <w:rPr>
          <w:spacing w:val="-4"/>
          <w:sz w:val="24"/>
        </w:rPr>
        <w:t xml:space="preserve"> </w:t>
      </w:r>
      <w:r>
        <w:rPr>
          <w:sz w:val="24"/>
        </w:rPr>
        <w:t>информацию;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2" w:firstLine="454"/>
        <w:rPr>
          <w:sz w:val="24"/>
        </w:rPr>
      </w:pPr>
      <w:r>
        <w:rPr>
          <w:sz w:val="24"/>
        </w:rPr>
        <w:t>находить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формулировать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результатам</w:t>
      </w:r>
      <w:r>
        <w:rPr>
          <w:spacing w:val="1"/>
          <w:sz w:val="24"/>
        </w:rPr>
        <w:t xml:space="preserve"> </w:t>
      </w:r>
      <w:r>
        <w:rPr>
          <w:sz w:val="24"/>
        </w:rPr>
        <w:t>наблюдений</w:t>
      </w:r>
      <w:r>
        <w:rPr>
          <w:spacing w:val="1"/>
          <w:sz w:val="24"/>
        </w:rPr>
        <w:t xml:space="preserve"> </w:t>
      </w:r>
      <w:r>
        <w:rPr>
          <w:sz w:val="24"/>
        </w:rPr>
        <w:t>(в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инструментальных)</w:t>
      </w:r>
      <w:r>
        <w:rPr>
          <w:spacing w:val="1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закономерности;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0" w:firstLine="454"/>
        <w:rPr>
          <w:sz w:val="24"/>
        </w:rPr>
      </w:pPr>
      <w:r>
        <w:rPr>
          <w:sz w:val="24"/>
        </w:rPr>
        <w:t>определять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сравнивать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количественные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показатели,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характеризующие</w:t>
      </w:r>
      <w:r>
        <w:rPr>
          <w:spacing w:val="1"/>
          <w:sz w:val="24"/>
        </w:rPr>
        <w:t xml:space="preserve"> </w:t>
      </w:r>
      <w:r>
        <w:rPr>
          <w:sz w:val="24"/>
        </w:rPr>
        <w:t>географические объекты, процессы и явления, их положение в пространстве по географическим</w:t>
      </w:r>
      <w:r>
        <w:rPr>
          <w:spacing w:val="1"/>
          <w:sz w:val="24"/>
        </w:rPr>
        <w:t xml:space="preserve"> </w:t>
      </w:r>
      <w:r>
        <w:rPr>
          <w:sz w:val="24"/>
        </w:rPr>
        <w:t>картам</w:t>
      </w:r>
      <w:r>
        <w:rPr>
          <w:spacing w:val="-2"/>
          <w:sz w:val="24"/>
        </w:rPr>
        <w:t xml:space="preserve"> </w:t>
      </w:r>
      <w:r>
        <w:rPr>
          <w:sz w:val="24"/>
        </w:rPr>
        <w:t>разного содержания;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34" w:firstLine="454"/>
        <w:rPr>
          <w:sz w:val="24"/>
        </w:rPr>
      </w:pPr>
      <w:r>
        <w:rPr>
          <w:sz w:val="24"/>
        </w:rPr>
        <w:t>выявлять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одним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несколькими</w:t>
      </w:r>
      <w:r>
        <w:rPr>
          <w:spacing w:val="1"/>
          <w:sz w:val="24"/>
        </w:rPr>
        <w:t xml:space="preserve"> </w:t>
      </w:r>
      <w:r>
        <w:rPr>
          <w:sz w:val="24"/>
        </w:rPr>
        <w:t>источниками</w:t>
      </w:r>
      <w:r>
        <w:rPr>
          <w:spacing w:val="1"/>
          <w:sz w:val="24"/>
        </w:rPr>
        <w:t xml:space="preserve"> </w:t>
      </w:r>
      <w:r>
        <w:rPr>
          <w:sz w:val="24"/>
        </w:rPr>
        <w:t>географической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-1"/>
          <w:sz w:val="24"/>
        </w:rPr>
        <w:t xml:space="preserve"> </w:t>
      </w:r>
      <w:r>
        <w:rPr>
          <w:sz w:val="24"/>
        </w:rPr>
        <w:t>содержащуюся в</w:t>
      </w:r>
      <w:r>
        <w:rPr>
          <w:spacing w:val="-2"/>
          <w:sz w:val="24"/>
        </w:rPr>
        <w:t xml:space="preserve"> </w:t>
      </w:r>
      <w:r>
        <w:rPr>
          <w:sz w:val="24"/>
        </w:rPr>
        <w:t>них</w:t>
      </w:r>
      <w:r>
        <w:rPr>
          <w:spacing w:val="2"/>
          <w:sz w:val="24"/>
        </w:rPr>
        <w:t xml:space="preserve"> </w:t>
      </w:r>
      <w:r>
        <w:rPr>
          <w:sz w:val="24"/>
        </w:rPr>
        <w:t>противоречивую</w:t>
      </w:r>
      <w:r>
        <w:rPr>
          <w:spacing w:val="-1"/>
          <w:sz w:val="24"/>
        </w:rPr>
        <w:t xml:space="preserve"> </w:t>
      </w:r>
      <w:r>
        <w:rPr>
          <w:sz w:val="24"/>
        </w:rPr>
        <w:t>информацию;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составлять описания географических объектов, процессов и явлений с использованием разных</w:t>
      </w:r>
      <w:r>
        <w:rPr>
          <w:spacing w:val="-57"/>
          <w:sz w:val="24"/>
        </w:rPr>
        <w:t xml:space="preserve"> </w:t>
      </w:r>
      <w:r>
        <w:rPr>
          <w:sz w:val="24"/>
        </w:rPr>
        <w:t>источников</w:t>
      </w:r>
      <w:r>
        <w:rPr>
          <w:spacing w:val="-1"/>
          <w:sz w:val="24"/>
        </w:rPr>
        <w:t xml:space="preserve"> </w:t>
      </w:r>
      <w:r>
        <w:rPr>
          <w:sz w:val="24"/>
        </w:rPr>
        <w:t>географической информации;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rPr>
          <w:sz w:val="24"/>
        </w:rPr>
      </w:pPr>
      <w:r>
        <w:rPr>
          <w:sz w:val="24"/>
        </w:rPr>
        <w:t>представлять в различных формах географическую информацию, необходимую для решения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 и</w:t>
      </w:r>
      <w:r>
        <w:rPr>
          <w:spacing w:val="-2"/>
          <w:sz w:val="24"/>
        </w:rPr>
        <w:t xml:space="preserve"> </w:t>
      </w:r>
      <w:r>
        <w:rPr>
          <w:sz w:val="24"/>
        </w:rPr>
        <w:t>практико-ориентированных</w:t>
      </w:r>
      <w:r>
        <w:rPr>
          <w:spacing w:val="-1"/>
          <w:sz w:val="24"/>
        </w:rPr>
        <w:t xml:space="preserve"> </w:t>
      </w:r>
      <w:r>
        <w:rPr>
          <w:sz w:val="24"/>
        </w:rPr>
        <w:t>задач.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8" w:firstLine="454"/>
        <w:rPr>
          <w:i/>
          <w:sz w:val="24"/>
        </w:rPr>
      </w:pPr>
      <w:r>
        <w:rPr>
          <w:i/>
          <w:sz w:val="24"/>
        </w:rPr>
        <w:t>ориентироваться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местности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помощи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топографических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карт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современных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навигационных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приборов;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читать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космические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снимки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аэрофотоснимки,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планы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местности 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географические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карты;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66"/>
        <w:ind w:left="1255" w:hanging="145"/>
        <w:jc w:val="left"/>
        <w:rPr>
          <w:i/>
          <w:sz w:val="24"/>
        </w:rPr>
      </w:pPr>
      <w:r>
        <w:rPr>
          <w:i/>
          <w:sz w:val="24"/>
        </w:rPr>
        <w:lastRenderedPageBreak/>
        <w:t>строить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простые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планы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местности;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создавать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простейшие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географические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карты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различного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содержания;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моделировать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географические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объекты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явления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помощи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компьютерных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программ.</w:t>
      </w:r>
    </w:p>
    <w:p w:rsidR="001E5777" w:rsidRDefault="00C60256">
      <w:pPr>
        <w:pStyle w:val="2"/>
        <w:ind w:left="1111"/>
        <w:jc w:val="left"/>
      </w:pPr>
      <w:r>
        <w:t>Природа</w:t>
      </w:r>
      <w:r>
        <w:rPr>
          <w:spacing w:val="-2"/>
        </w:rPr>
        <w:t xml:space="preserve"> </w:t>
      </w:r>
      <w:r>
        <w:t>Земли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человек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3" w:firstLine="454"/>
        <w:rPr>
          <w:sz w:val="24"/>
        </w:rPr>
      </w:pPr>
      <w:r>
        <w:rPr>
          <w:sz w:val="24"/>
        </w:rPr>
        <w:t>различать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географические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объекты,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явления,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сравнивать</w:t>
      </w:r>
      <w:r>
        <w:rPr>
          <w:spacing w:val="1"/>
          <w:sz w:val="24"/>
        </w:rPr>
        <w:t xml:space="preserve"> </w:t>
      </w:r>
      <w:r>
        <w:rPr>
          <w:sz w:val="24"/>
        </w:rPr>
        <w:t>географические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объекты,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явления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известных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характерных</w:t>
      </w:r>
      <w:r>
        <w:rPr>
          <w:spacing w:val="1"/>
          <w:sz w:val="24"/>
        </w:rPr>
        <w:t xml:space="preserve"> </w:t>
      </w:r>
      <w:r>
        <w:rPr>
          <w:sz w:val="24"/>
        </w:rPr>
        <w:t>свойств</w:t>
      </w:r>
      <w:r>
        <w:rPr>
          <w:spacing w:val="60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проводить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2"/>
          <w:sz w:val="24"/>
        </w:rPr>
        <w:t xml:space="preserve"> </w:t>
      </w:r>
      <w:r>
        <w:rPr>
          <w:sz w:val="24"/>
        </w:rPr>
        <w:t>простейшую</w:t>
      </w:r>
      <w:r>
        <w:rPr>
          <w:spacing w:val="2"/>
          <w:sz w:val="24"/>
        </w:rPr>
        <w:t xml:space="preserve"> </w:t>
      </w:r>
      <w:r>
        <w:rPr>
          <w:sz w:val="24"/>
        </w:rPr>
        <w:t>классификацию;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7" w:firstLine="454"/>
        <w:rPr>
          <w:sz w:val="24"/>
        </w:rPr>
      </w:pP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знания о географических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законах и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закономерностях, о взаимосвязях</w:t>
      </w:r>
      <w:r>
        <w:rPr>
          <w:spacing w:val="1"/>
          <w:sz w:val="24"/>
        </w:rPr>
        <w:t xml:space="preserve"> </w:t>
      </w:r>
      <w:r>
        <w:rPr>
          <w:sz w:val="24"/>
        </w:rPr>
        <w:t>между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географическими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объектами,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явлениями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объяснения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свойств,</w:t>
      </w:r>
      <w:r>
        <w:rPr>
          <w:spacing w:val="-57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-1"/>
          <w:sz w:val="24"/>
        </w:rPr>
        <w:t xml:space="preserve"> </w:t>
      </w:r>
      <w:r>
        <w:rPr>
          <w:sz w:val="24"/>
        </w:rPr>
        <w:t>протекания и географических</w:t>
      </w:r>
      <w:r>
        <w:rPr>
          <w:spacing w:val="2"/>
          <w:sz w:val="24"/>
        </w:rPr>
        <w:t xml:space="preserve"> </w:t>
      </w:r>
      <w:r>
        <w:rPr>
          <w:sz w:val="24"/>
        </w:rPr>
        <w:t>различий;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7" w:firstLine="454"/>
        <w:rPr>
          <w:sz w:val="24"/>
        </w:rPr>
      </w:pPr>
      <w:r>
        <w:rPr>
          <w:sz w:val="24"/>
        </w:rPr>
        <w:t>проводить с помощью приборов измерения температуры, влажности воздуха, атмосферного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давления, силы и направления ветра, абсолютной и относительной высоты, направления и скорости</w:t>
      </w:r>
      <w:r>
        <w:rPr>
          <w:spacing w:val="1"/>
          <w:sz w:val="24"/>
        </w:rPr>
        <w:t xml:space="preserve"> </w:t>
      </w:r>
      <w:r>
        <w:rPr>
          <w:sz w:val="24"/>
        </w:rPr>
        <w:t>течения</w:t>
      </w:r>
      <w:r>
        <w:rPr>
          <w:spacing w:val="-1"/>
          <w:sz w:val="24"/>
        </w:rPr>
        <w:t xml:space="preserve"> </w:t>
      </w:r>
      <w:r>
        <w:rPr>
          <w:sz w:val="24"/>
        </w:rPr>
        <w:t>водных</w:t>
      </w:r>
      <w:r>
        <w:rPr>
          <w:spacing w:val="-1"/>
          <w:sz w:val="24"/>
        </w:rPr>
        <w:t xml:space="preserve"> </w:t>
      </w:r>
      <w:r>
        <w:rPr>
          <w:sz w:val="24"/>
        </w:rPr>
        <w:t>потоков;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34" w:firstLine="454"/>
        <w:rPr>
          <w:sz w:val="24"/>
        </w:rPr>
      </w:pPr>
      <w:r>
        <w:rPr>
          <w:sz w:val="24"/>
        </w:rPr>
        <w:t>оценивать характер взаимосвязи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 и</w:t>
      </w:r>
      <w:r>
        <w:rPr>
          <w:spacing w:val="1"/>
          <w:sz w:val="24"/>
        </w:rPr>
        <w:t xml:space="preserve"> </w:t>
      </w:r>
      <w:r>
        <w:rPr>
          <w:sz w:val="24"/>
        </w:rPr>
        <w:t>компонентов природы в 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географических</w:t>
      </w:r>
      <w:r>
        <w:rPr>
          <w:spacing w:val="3"/>
          <w:sz w:val="24"/>
        </w:rPr>
        <w:t xml:space="preserve"> </w:t>
      </w:r>
      <w:r>
        <w:rPr>
          <w:sz w:val="24"/>
        </w:rPr>
        <w:t>условиях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точки</w:t>
      </w:r>
      <w:r>
        <w:rPr>
          <w:spacing w:val="-2"/>
          <w:sz w:val="24"/>
        </w:rPr>
        <w:t xml:space="preserve"> </w:t>
      </w:r>
      <w:r>
        <w:rPr>
          <w:sz w:val="24"/>
        </w:rPr>
        <w:t>зрения</w:t>
      </w:r>
      <w:r>
        <w:rPr>
          <w:spacing w:val="-1"/>
          <w:sz w:val="24"/>
        </w:rPr>
        <w:t xml:space="preserve"> </w:t>
      </w:r>
      <w:r>
        <w:rPr>
          <w:sz w:val="24"/>
        </w:rPr>
        <w:t>концепции</w:t>
      </w:r>
      <w:r>
        <w:rPr>
          <w:spacing w:val="2"/>
          <w:sz w:val="24"/>
        </w:rPr>
        <w:t xml:space="preserve"> </w:t>
      </w:r>
      <w:r>
        <w:rPr>
          <w:sz w:val="24"/>
        </w:rPr>
        <w:t>устойчивого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развития.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8" w:firstLine="454"/>
        <w:rPr>
          <w:i/>
          <w:sz w:val="24"/>
        </w:rPr>
      </w:pPr>
      <w:r>
        <w:rPr>
          <w:i/>
          <w:sz w:val="24"/>
        </w:rPr>
        <w:t>использовать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знания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географических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явлениях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повседневной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жизни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60"/>
          <w:sz w:val="24"/>
        </w:rPr>
        <w:t xml:space="preserve"> </w:t>
      </w:r>
      <w:r>
        <w:rPr>
          <w:i/>
          <w:sz w:val="24"/>
        </w:rPr>
        <w:t>сохранения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здоровья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 соблюдения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норм экологического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поведения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 быту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окружающей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среде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3" w:firstLine="454"/>
        <w:rPr>
          <w:i/>
          <w:sz w:val="24"/>
        </w:rPr>
      </w:pPr>
      <w:r>
        <w:rPr>
          <w:i/>
          <w:sz w:val="24"/>
        </w:rPr>
        <w:t>приводить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примеры,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иллюстрирующие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роль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географической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науки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решении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социально-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экономических и геоэкологических проблем человечества; примеры практического использования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географических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знаний 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различных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областях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деятельности;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1" w:firstLine="454"/>
        <w:rPr>
          <w:i/>
          <w:sz w:val="24"/>
        </w:rPr>
      </w:pPr>
      <w:r>
        <w:rPr>
          <w:i/>
          <w:sz w:val="24"/>
        </w:rPr>
        <w:t>воспринимать и критически оценивать информацию географического содержания в научно-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популярной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литературе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СМИ;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rPr>
          <w:i/>
          <w:sz w:val="24"/>
        </w:rPr>
      </w:pPr>
      <w:r>
        <w:rPr>
          <w:i/>
          <w:sz w:val="24"/>
        </w:rPr>
        <w:t>создавать письменные тексты и устные сообщения о географических явлениях на основе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нескольких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источников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информации, сопровождать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выступление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презентацией.</w:t>
      </w:r>
    </w:p>
    <w:p w:rsidR="001E5777" w:rsidRDefault="00C60256">
      <w:pPr>
        <w:pStyle w:val="2"/>
        <w:ind w:left="1111"/>
      </w:pPr>
      <w:r>
        <w:t>Население</w:t>
      </w:r>
      <w:r>
        <w:rPr>
          <w:spacing w:val="-4"/>
        </w:rPr>
        <w:t xml:space="preserve"> </w:t>
      </w:r>
      <w:r>
        <w:t>Земли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9" w:firstLine="454"/>
        <w:jc w:val="left"/>
        <w:rPr>
          <w:sz w:val="24"/>
        </w:rPr>
      </w:pPr>
      <w:r>
        <w:rPr>
          <w:sz w:val="24"/>
        </w:rPr>
        <w:t>различать</w:t>
      </w:r>
      <w:r>
        <w:rPr>
          <w:spacing w:val="28"/>
          <w:sz w:val="24"/>
        </w:rPr>
        <w:t xml:space="preserve"> </w:t>
      </w:r>
      <w:r>
        <w:rPr>
          <w:sz w:val="24"/>
        </w:rPr>
        <w:t>изученные</w:t>
      </w:r>
      <w:r>
        <w:rPr>
          <w:spacing w:val="26"/>
          <w:sz w:val="24"/>
        </w:rPr>
        <w:t xml:space="preserve"> </w:t>
      </w:r>
      <w:r>
        <w:rPr>
          <w:sz w:val="24"/>
        </w:rPr>
        <w:t>демографические</w:t>
      </w:r>
      <w:r>
        <w:rPr>
          <w:spacing w:val="27"/>
          <w:sz w:val="24"/>
        </w:rPr>
        <w:t xml:space="preserve"> </w:t>
      </w:r>
      <w:r>
        <w:rPr>
          <w:sz w:val="24"/>
        </w:rPr>
        <w:t>процессы</w:t>
      </w:r>
      <w:r>
        <w:rPr>
          <w:spacing w:val="27"/>
          <w:sz w:val="24"/>
        </w:rPr>
        <w:t xml:space="preserve"> </w:t>
      </w:r>
      <w:r>
        <w:rPr>
          <w:sz w:val="24"/>
        </w:rPr>
        <w:t>и</w:t>
      </w:r>
      <w:r>
        <w:rPr>
          <w:spacing w:val="28"/>
          <w:sz w:val="24"/>
        </w:rPr>
        <w:t xml:space="preserve"> </w:t>
      </w:r>
      <w:r>
        <w:rPr>
          <w:sz w:val="24"/>
        </w:rPr>
        <w:t>явления,</w:t>
      </w:r>
      <w:r>
        <w:rPr>
          <w:spacing w:val="25"/>
          <w:sz w:val="24"/>
        </w:rPr>
        <w:t xml:space="preserve"> </w:t>
      </w:r>
      <w:r>
        <w:rPr>
          <w:sz w:val="24"/>
        </w:rPr>
        <w:t>характеризующие</w:t>
      </w:r>
      <w:r>
        <w:rPr>
          <w:spacing w:val="27"/>
          <w:sz w:val="24"/>
        </w:rPr>
        <w:t xml:space="preserve"> </w:t>
      </w:r>
      <w:r>
        <w:rPr>
          <w:sz w:val="24"/>
        </w:rPr>
        <w:t>динамику</w:t>
      </w:r>
      <w:r>
        <w:rPr>
          <w:spacing w:val="-57"/>
          <w:sz w:val="24"/>
        </w:rPr>
        <w:t xml:space="preserve"> </w:t>
      </w:r>
      <w:r>
        <w:rPr>
          <w:sz w:val="24"/>
        </w:rPr>
        <w:t>численности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населения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Земли, отдельных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регионов и стран;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сравнивать</w:t>
      </w:r>
      <w:r>
        <w:rPr>
          <w:spacing w:val="-4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населения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регионов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стран;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jc w:val="left"/>
        <w:rPr>
          <w:sz w:val="24"/>
        </w:rPr>
      </w:pPr>
      <w:r>
        <w:rPr>
          <w:sz w:val="24"/>
        </w:rPr>
        <w:t>использовать</w:t>
      </w:r>
      <w:r>
        <w:rPr>
          <w:spacing w:val="3"/>
          <w:sz w:val="24"/>
        </w:rPr>
        <w:t xml:space="preserve"> </w:t>
      </w:r>
      <w:r>
        <w:rPr>
          <w:sz w:val="24"/>
        </w:rPr>
        <w:t>знания</w:t>
      </w:r>
      <w:r>
        <w:rPr>
          <w:spacing w:val="58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взаимосвязях</w:t>
      </w:r>
      <w:r>
        <w:rPr>
          <w:spacing w:val="3"/>
          <w:sz w:val="24"/>
        </w:rPr>
        <w:t xml:space="preserve"> </w:t>
      </w:r>
      <w:r>
        <w:rPr>
          <w:sz w:val="24"/>
        </w:rPr>
        <w:t>между</w:t>
      </w:r>
      <w:r>
        <w:rPr>
          <w:spacing w:val="58"/>
          <w:sz w:val="24"/>
        </w:rPr>
        <w:t xml:space="preserve"> </w:t>
      </w:r>
      <w:r>
        <w:rPr>
          <w:sz w:val="24"/>
        </w:rPr>
        <w:t>изученными</w:t>
      </w:r>
      <w:r>
        <w:rPr>
          <w:spacing w:val="2"/>
          <w:sz w:val="24"/>
        </w:rPr>
        <w:t xml:space="preserve"> </w:t>
      </w:r>
      <w:r>
        <w:rPr>
          <w:sz w:val="24"/>
        </w:rPr>
        <w:t>демографическими</w:t>
      </w:r>
      <w:r>
        <w:rPr>
          <w:spacing w:val="2"/>
          <w:sz w:val="24"/>
        </w:rPr>
        <w:t xml:space="preserve"> </w:t>
      </w:r>
      <w:r>
        <w:rPr>
          <w:sz w:val="24"/>
        </w:rPr>
        <w:t>процессами</w:t>
      </w:r>
      <w:r>
        <w:rPr>
          <w:spacing w:val="59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явлениями</w:t>
      </w:r>
      <w:r>
        <w:rPr>
          <w:spacing w:val="-1"/>
          <w:sz w:val="24"/>
        </w:rPr>
        <w:t xml:space="preserve"> </w:t>
      </w:r>
      <w:r>
        <w:rPr>
          <w:sz w:val="24"/>
        </w:rPr>
        <w:t>для объяснения их</w:t>
      </w:r>
      <w:r>
        <w:rPr>
          <w:spacing w:val="1"/>
          <w:sz w:val="24"/>
        </w:rPr>
        <w:t xml:space="preserve"> </w:t>
      </w:r>
      <w:r>
        <w:rPr>
          <w:sz w:val="24"/>
        </w:rPr>
        <w:t>географических</w:t>
      </w:r>
      <w:r>
        <w:rPr>
          <w:spacing w:val="-1"/>
          <w:sz w:val="24"/>
        </w:rPr>
        <w:t xml:space="preserve"> </w:t>
      </w:r>
      <w:r>
        <w:rPr>
          <w:sz w:val="24"/>
        </w:rPr>
        <w:t>различий;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проводить</w:t>
      </w:r>
      <w:r>
        <w:rPr>
          <w:spacing w:val="-5"/>
          <w:sz w:val="24"/>
        </w:rPr>
        <w:t xml:space="preserve"> </w:t>
      </w:r>
      <w:r>
        <w:rPr>
          <w:sz w:val="24"/>
        </w:rPr>
        <w:t>расчѐты</w:t>
      </w:r>
      <w:r>
        <w:rPr>
          <w:spacing w:val="-4"/>
          <w:sz w:val="24"/>
        </w:rPr>
        <w:t xml:space="preserve"> </w:t>
      </w:r>
      <w:r>
        <w:rPr>
          <w:sz w:val="24"/>
        </w:rPr>
        <w:t>демографических</w:t>
      </w:r>
      <w:r>
        <w:rPr>
          <w:spacing w:val="-2"/>
          <w:sz w:val="24"/>
        </w:rPr>
        <w:t xml:space="preserve"> </w:t>
      </w:r>
      <w:r>
        <w:rPr>
          <w:sz w:val="24"/>
        </w:rPr>
        <w:t>показателей;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объяснять</w:t>
      </w:r>
      <w:r>
        <w:rPr>
          <w:spacing w:val="-3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адаптации</w:t>
      </w:r>
      <w:r>
        <w:rPr>
          <w:spacing w:val="-3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-4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разным</w:t>
      </w:r>
      <w:r>
        <w:rPr>
          <w:spacing w:val="-5"/>
          <w:sz w:val="24"/>
        </w:rPr>
        <w:t xml:space="preserve"> </w:t>
      </w:r>
      <w:r>
        <w:rPr>
          <w:sz w:val="24"/>
        </w:rPr>
        <w:t>природным</w:t>
      </w:r>
      <w:r>
        <w:rPr>
          <w:spacing w:val="-3"/>
          <w:sz w:val="24"/>
        </w:rPr>
        <w:t xml:space="preserve"> </w:t>
      </w:r>
      <w:r>
        <w:rPr>
          <w:sz w:val="24"/>
        </w:rPr>
        <w:t>условиям.</w:t>
      </w:r>
    </w:p>
    <w:p w:rsidR="001E5777" w:rsidRDefault="00C60256">
      <w:pPr>
        <w:ind w:left="1111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9" w:firstLine="454"/>
        <w:jc w:val="left"/>
        <w:rPr>
          <w:i/>
          <w:sz w:val="24"/>
        </w:rPr>
      </w:pPr>
      <w:r>
        <w:rPr>
          <w:i/>
          <w:sz w:val="24"/>
        </w:rPr>
        <w:t>приводить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примеры,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иллюстрирующие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роль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практического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использования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знаний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населении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решении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социально-экономических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геоэкологических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проблем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человечества,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стран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регионов;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jc w:val="left"/>
        <w:rPr>
          <w:i/>
          <w:sz w:val="24"/>
        </w:rPr>
      </w:pPr>
      <w:r>
        <w:rPr>
          <w:i/>
          <w:sz w:val="24"/>
        </w:rPr>
        <w:t>самостоятельно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проводить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разным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источникам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информации исследование,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связанное с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изучением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населения.</w:t>
      </w:r>
    </w:p>
    <w:p w:rsidR="001E5777" w:rsidRDefault="00C60256">
      <w:pPr>
        <w:pStyle w:val="2"/>
        <w:spacing w:before="6"/>
        <w:ind w:left="1111"/>
        <w:jc w:val="left"/>
      </w:pPr>
      <w:r>
        <w:t>Материки,</w:t>
      </w:r>
      <w:r>
        <w:rPr>
          <w:spacing w:val="-3"/>
        </w:rPr>
        <w:t xml:space="preserve"> </w:t>
      </w:r>
      <w:r>
        <w:t>океаны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страны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0" w:firstLine="454"/>
        <w:jc w:val="left"/>
        <w:rPr>
          <w:sz w:val="24"/>
        </w:rPr>
      </w:pPr>
      <w:r>
        <w:rPr>
          <w:sz w:val="24"/>
        </w:rPr>
        <w:t>различать</w:t>
      </w:r>
      <w:r>
        <w:rPr>
          <w:spacing w:val="44"/>
          <w:sz w:val="24"/>
        </w:rPr>
        <w:t xml:space="preserve"> </w:t>
      </w:r>
      <w:r>
        <w:rPr>
          <w:sz w:val="24"/>
        </w:rPr>
        <w:t>географические</w:t>
      </w:r>
      <w:r>
        <w:rPr>
          <w:spacing w:val="41"/>
          <w:sz w:val="24"/>
        </w:rPr>
        <w:t xml:space="preserve"> </w:t>
      </w:r>
      <w:r>
        <w:rPr>
          <w:sz w:val="24"/>
        </w:rPr>
        <w:t>процессы</w:t>
      </w:r>
      <w:r>
        <w:rPr>
          <w:spacing w:val="41"/>
          <w:sz w:val="24"/>
        </w:rPr>
        <w:t xml:space="preserve"> </w:t>
      </w:r>
      <w:r>
        <w:rPr>
          <w:sz w:val="24"/>
        </w:rPr>
        <w:t>и</w:t>
      </w:r>
      <w:r>
        <w:rPr>
          <w:spacing w:val="43"/>
          <w:sz w:val="24"/>
        </w:rPr>
        <w:t xml:space="preserve"> </w:t>
      </w:r>
      <w:r>
        <w:rPr>
          <w:sz w:val="24"/>
        </w:rPr>
        <w:t>явления,</w:t>
      </w:r>
      <w:r>
        <w:rPr>
          <w:spacing w:val="42"/>
          <w:sz w:val="24"/>
        </w:rPr>
        <w:t xml:space="preserve"> </w:t>
      </w:r>
      <w:r>
        <w:rPr>
          <w:sz w:val="24"/>
        </w:rPr>
        <w:t>определяющие</w:t>
      </w:r>
      <w:r>
        <w:rPr>
          <w:spacing w:val="41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41"/>
          <w:sz w:val="24"/>
        </w:rPr>
        <w:t xml:space="preserve"> </w:t>
      </w:r>
      <w:r>
        <w:rPr>
          <w:sz w:val="24"/>
        </w:rPr>
        <w:t>природы</w:t>
      </w:r>
      <w:r>
        <w:rPr>
          <w:spacing w:val="4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населения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материков и океанов, отдельных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регионов и стран;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7" w:firstLine="454"/>
        <w:jc w:val="left"/>
        <w:rPr>
          <w:sz w:val="24"/>
        </w:rPr>
      </w:pPr>
      <w:r>
        <w:rPr>
          <w:sz w:val="24"/>
        </w:rPr>
        <w:t>сравнивать</w:t>
      </w:r>
      <w:r>
        <w:rPr>
          <w:spacing w:val="2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2"/>
          <w:sz w:val="24"/>
        </w:rPr>
        <w:t xml:space="preserve"> </w:t>
      </w:r>
      <w:r>
        <w:rPr>
          <w:sz w:val="24"/>
        </w:rPr>
        <w:t>природы</w:t>
      </w:r>
      <w:r>
        <w:rPr>
          <w:spacing w:val="2"/>
          <w:sz w:val="24"/>
        </w:rPr>
        <w:t xml:space="preserve"> </w:t>
      </w:r>
      <w:r>
        <w:rPr>
          <w:sz w:val="24"/>
        </w:rPr>
        <w:t>и населения,</w:t>
      </w:r>
      <w:r>
        <w:rPr>
          <w:spacing w:val="2"/>
          <w:sz w:val="24"/>
        </w:rPr>
        <w:t xml:space="preserve"> </w:t>
      </w:r>
      <w:r>
        <w:rPr>
          <w:sz w:val="24"/>
        </w:rPr>
        <w:t>материальной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духовной</w:t>
      </w:r>
      <w:r>
        <w:rPr>
          <w:spacing w:val="2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1"/>
          <w:sz w:val="24"/>
        </w:rPr>
        <w:t xml:space="preserve"> </w:t>
      </w:r>
      <w:r>
        <w:rPr>
          <w:sz w:val="24"/>
        </w:rPr>
        <w:t>регионов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стран;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  <w:tab w:val="left" w:pos="2511"/>
          <w:tab w:val="left" w:pos="4015"/>
          <w:tab w:val="left" w:pos="5856"/>
          <w:tab w:val="left" w:pos="6967"/>
          <w:tab w:val="left" w:pos="7307"/>
          <w:tab w:val="left" w:pos="8480"/>
          <w:tab w:val="left" w:pos="8804"/>
          <w:tab w:val="left" w:pos="9943"/>
        </w:tabs>
        <w:ind w:right="231" w:firstLine="454"/>
        <w:jc w:val="left"/>
        <w:rPr>
          <w:sz w:val="24"/>
        </w:rPr>
      </w:pPr>
      <w:r>
        <w:rPr>
          <w:sz w:val="24"/>
        </w:rPr>
        <w:t>оценивать</w:t>
      </w:r>
      <w:r>
        <w:rPr>
          <w:sz w:val="24"/>
        </w:rPr>
        <w:tab/>
        <w:t>особенности</w:t>
      </w:r>
      <w:r>
        <w:rPr>
          <w:sz w:val="24"/>
        </w:rPr>
        <w:tab/>
        <w:t>взаимодействия</w:t>
      </w:r>
      <w:r>
        <w:rPr>
          <w:sz w:val="24"/>
        </w:rPr>
        <w:tab/>
        <w:t>природы</w:t>
      </w:r>
      <w:r>
        <w:rPr>
          <w:sz w:val="24"/>
        </w:rPr>
        <w:tab/>
        <w:t>и</w:t>
      </w:r>
      <w:r>
        <w:rPr>
          <w:sz w:val="24"/>
        </w:rPr>
        <w:tab/>
        <w:t>общества</w:t>
      </w:r>
      <w:r>
        <w:rPr>
          <w:sz w:val="24"/>
        </w:rPr>
        <w:tab/>
        <w:t>в</w:t>
      </w:r>
      <w:r>
        <w:rPr>
          <w:sz w:val="24"/>
        </w:rPr>
        <w:tab/>
        <w:t>пределах</w:t>
      </w:r>
      <w:r>
        <w:rPr>
          <w:sz w:val="24"/>
        </w:rPr>
        <w:tab/>
      </w:r>
      <w:r>
        <w:rPr>
          <w:spacing w:val="-1"/>
          <w:sz w:val="24"/>
        </w:rPr>
        <w:t>отдельных</w:t>
      </w:r>
      <w:r>
        <w:rPr>
          <w:spacing w:val="-57"/>
          <w:sz w:val="24"/>
        </w:rPr>
        <w:t xml:space="preserve"> </w:t>
      </w:r>
      <w:r>
        <w:rPr>
          <w:sz w:val="24"/>
        </w:rPr>
        <w:t>территорий;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описывать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карте</w:t>
      </w:r>
      <w:r>
        <w:rPr>
          <w:spacing w:val="-2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взаиморасположение</w:t>
      </w:r>
      <w:r>
        <w:rPr>
          <w:spacing w:val="-3"/>
          <w:sz w:val="24"/>
        </w:rPr>
        <w:t xml:space="preserve"> </w:t>
      </w:r>
      <w:r>
        <w:rPr>
          <w:sz w:val="24"/>
        </w:rPr>
        <w:t>географических</w:t>
      </w:r>
      <w:r>
        <w:rPr>
          <w:spacing w:val="-1"/>
          <w:sz w:val="24"/>
        </w:rPr>
        <w:t xml:space="preserve"> </w:t>
      </w:r>
      <w:r>
        <w:rPr>
          <w:sz w:val="24"/>
        </w:rPr>
        <w:t>объектов;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объяснять</w:t>
      </w:r>
      <w:r>
        <w:rPr>
          <w:spacing w:val="-4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компонентов</w:t>
      </w:r>
      <w:r>
        <w:rPr>
          <w:spacing w:val="-4"/>
          <w:sz w:val="24"/>
        </w:rPr>
        <w:t xml:space="preserve"> </w:t>
      </w:r>
      <w:r>
        <w:rPr>
          <w:sz w:val="24"/>
        </w:rPr>
        <w:t>природы</w:t>
      </w:r>
      <w:r>
        <w:rPr>
          <w:spacing w:val="-4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территорий;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66"/>
        <w:ind w:right="227" w:firstLine="454"/>
        <w:rPr>
          <w:sz w:val="24"/>
        </w:rPr>
      </w:pPr>
      <w:r>
        <w:rPr>
          <w:sz w:val="24"/>
        </w:rPr>
        <w:lastRenderedPageBreak/>
        <w:t>создавать письменные тексты и устные сообщения об особенностях природы, населения и</w:t>
      </w:r>
      <w:r>
        <w:rPr>
          <w:spacing w:val="1"/>
          <w:sz w:val="24"/>
        </w:rPr>
        <w:t xml:space="preserve"> </w:t>
      </w:r>
      <w:r>
        <w:rPr>
          <w:sz w:val="24"/>
        </w:rPr>
        <w:t>хозяйства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стран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нескольких</w:t>
      </w:r>
      <w:r>
        <w:rPr>
          <w:spacing w:val="1"/>
          <w:sz w:val="24"/>
        </w:rPr>
        <w:t xml:space="preserve"> </w:t>
      </w:r>
      <w:r>
        <w:rPr>
          <w:sz w:val="24"/>
        </w:rPr>
        <w:t>источников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информации,</w:t>
      </w:r>
      <w:r>
        <w:rPr>
          <w:spacing w:val="1"/>
          <w:sz w:val="24"/>
        </w:rPr>
        <w:t xml:space="preserve"> </w:t>
      </w:r>
      <w:r>
        <w:rPr>
          <w:sz w:val="24"/>
        </w:rPr>
        <w:t>сопровождать</w:t>
      </w:r>
      <w:r>
        <w:rPr>
          <w:spacing w:val="1"/>
          <w:sz w:val="24"/>
        </w:rPr>
        <w:t xml:space="preserve"> </w:t>
      </w:r>
      <w:r>
        <w:rPr>
          <w:sz w:val="24"/>
        </w:rPr>
        <w:t>выступление</w:t>
      </w:r>
      <w:r>
        <w:rPr>
          <w:spacing w:val="-2"/>
          <w:sz w:val="24"/>
        </w:rPr>
        <w:t xml:space="preserve"> </w:t>
      </w:r>
      <w:r>
        <w:rPr>
          <w:sz w:val="24"/>
        </w:rPr>
        <w:t>презентацией.</w:t>
      </w:r>
    </w:p>
    <w:p w:rsidR="001E5777" w:rsidRDefault="00C60256">
      <w:pPr>
        <w:spacing w:before="1"/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  <w:tab w:val="left" w:pos="2601"/>
          <w:tab w:val="left" w:pos="3829"/>
          <w:tab w:val="left" w:pos="4186"/>
          <w:tab w:val="left" w:pos="5054"/>
          <w:tab w:val="left" w:pos="5412"/>
          <w:tab w:val="left" w:pos="7451"/>
          <w:tab w:val="left" w:pos="8674"/>
          <w:tab w:val="left" w:pos="9999"/>
        </w:tabs>
        <w:ind w:right="223" w:firstLine="454"/>
        <w:jc w:val="left"/>
        <w:rPr>
          <w:i/>
          <w:sz w:val="24"/>
        </w:rPr>
      </w:pPr>
      <w:r>
        <w:rPr>
          <w:i/>
          <w:sz w:val="24"/>
        </w:rPr>
        <w:t>выдвигать</w:t>
      </w:r>
      <w:r>
        <w:rPr>
          <w:i/>
          <w:sz w:val="24"/>
        </w:rPr>
        <w:tab/>
        <w:t>гипотезы</w:t>
      </w:r>
      <w:r>
        <w:rPr>
          <w:i/>
          <w:sz w:val="24"/>
        </w:rPr>
        <w:tab/>
        <w:t>о</w:t>
      </w:r>
      <w:r>
        <w:rPr>
          <w:i/>
          <w:sz w:val="24"/>
        </w:rPr>
        <w:tab/>
        <w:t>связях</w:t>
      </w:r>
      <w:r>
        <w:rPr>
          <w:i/>
          <w:sz w:val="24"/>
        </w:rPr>
        <w:tab/>
        <w:t>и</w:t>
      </w:r>
      <w:r>
        <w:rPr>
          <w:i/>
          <w:sz w:val="24"/>
        </w:rPr>
        <w:tab/>
        <w:t>закономерностях</w:t>
      </w:r>
      <w:r>
        <w:rPr>
          <w:i/>
          <w:sz w:val="24"/>
        </w:rPr>
        <w:tab/>
        <w:t>событий,</w:t>
      </w:r>
      <w:r>
        <w:rPr>
          <w:i/>
          <w:sz w:val="24"/>
        </w:rPr>
        <w:tab/>
        <w:t>процессов,</w:t>
      </w:r>
      <w:r>
        <w:rPr>
          <w:i/>
          <w:sz w:val="24"/>
        </w:rPr>
        <w:tab/>
      </w:r>
      <w:r>
        <w:rPr>
          <w:i/>
          <w:spacing w:val="-1"/>
          <w:sz w:val="24"/>
        </w:rPr>
        <w:t>объектов,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происходящих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географической оболочке;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9" w:firstLine="454"/>
        <w:jc w:val="left"/>
        <w:rPr>
          <w:i/>
          <w:sz w:val="24"/>
        </w:rPr>
      </w:pPr>
      <w:r>
        <w:rPr>
          <w:i/>
          <w:sz w:val="24"/>
        </w:rPr>
        <w:t>сопоставлять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существующие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науке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точки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зрения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причинах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происходящих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глобальных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изменений климата;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9" w:firstLine="454"/>
        <w:jc w:val="left"/>
        <w:rPr>
          <w:i/>
          <w:sz w:val="24"/>
        </w:rPr>
      </w:pPr>
      <w:r>
        <w:rPr>
          <w:i/>
          <w:sz w:val="24"/>
        </w:rPr>
        <w:t>оценить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положительные</w:t>
      </w:r>
      <w:r>
        <w:rPr>
          <w:i/>
          <w:spacing w:val="17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негативные</w:t>
      </w:r>
      <w:r>
        <w:rPr>
          <w:i/>
          <w:spacing w:val="17"/>
          <w:sz w:val="24"/>
        </w:rPr>
        <w:t xml:space="preserve"> </w:t>
      </w:r>
      <w:r>
        <w:rPr>
          <w:i/>
          <w:sz w:val="24"/>
        </w:rPr>
        <w:t>последствия</w:t>
      </w:r>
      <w:r>
        <w:rPr>
          <w:i/>
          <w:spacing w:val="17"/>
          <w:sz w:val="24"/>
        </w:rPr>
        <w:t xml:space="preserve"> </w:t>
      </w:r>
      <w:r>
        <w:rPr>
          <w:i/>
          <w:sz w:val="24"/>
        </w:rPr>
        <w:t>глобальных</w:t>
      </w:r>
      <w:r>
        <w:rPr>
          <w:i/>
          <w:spacing w:val="17"/>
          <w:sz w:val="24"/>
        </w:rPr>
        <w:t xml:space="preserve"> </w:t>
      </w:r>
      <w:r>
        <w:rPr>
          <w:i/>
          <w:sz w:val="24"/>
        </w:rPr>
        <w:t>изменений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климата</w:t>
      </w:r>
      <w:r>
        <w:rPr>
          <w:i/>
          <w:spacing w:val="15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отдельных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регионов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стран;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jc w:val="left"/>
        <w:rPr>
          <w:i/>
          <w:sz w:val="24"/>
        </w:rPr>
      </w:pPr>
      <w:r>
        <w:rPr>
          <w:i/>
          <w:sz w:val="24"/>
        </w:rPr>
        <w:t>объяснять</w:t>
      </w:r>
      <w:r>
        <w:rPr>
          <w:i/>
          <w:spacing w:val="7"/>
          <w:sz w:val="24"/>
        </w:rPr>
        <w:t xml:space="preserve"> </w:t>
      </w:r>
      <w:r>
        <w:rPr>
          <w:i/>
          <w:sz w:val="24"/>
        </w:rPr>
        <w:t>закономерности</w:t>
      </w:r>
      <w:r>
        <w:rPr>
          <w:i/>
          <w:spacing w:val="6"/>
          <w:sz w:val="24"/>
        </w:rPr>
        <w:t xml:space="preserve"> </w:t>
      </w:r>
      <w:r>
        <w:rPr>
          <w:i/>
          <w:sz w:val="24"/>
        </w:rPr>
        <w:t>размещения</w:t>
      </w:r>
      <w:r>
        <w:rPr>
          <w:i/>
          <w:spacing w:val="6"/>
          <w:sz w:val="24"/>
        </w:rPr>
        <w:t xml:space="preserve"> </w:t>
      </w:r>
      <w:r>
        <w:rPr>
          <w:i/>
          <w:sz w:val="24"/>
        </w:rPr>
        <w:t>населения</w:t>
      </w:r>
      <w:r>
        <w:rPr>
          <w:i/>
          <w:spacing w:val="6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хозяйства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отдельных</w:t>
      </w:r>
      <w:r>
        <w:rPr>
          <w:i/>
          <w:spacing w:val="6"/>
          <w:sz w:val="24"/>
        </w:rPr>
        <w:t xml:space="preserve"> </w:t>
      </w:r>
      <w:r>
        <w:rPr>
          <w:i/>
          <w:sz w:val="24"/>
        </w:rPr>
        <w:t>территорий</w:t>
      </w:r>
      <w:r>
        <w:rPr>
          <w:i/>
          <w:spacing w:val="6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связи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природными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социально-экономическими факторами.</w:t>
      </w:r>
    </w:p>
    <w:p w:rsidR="001E5777" w:rsidRDefault="00C60256">
      <w:pPr>
        <w:pStyle w:val="2"/>
        <w:ind w:left="1111"/>
        <w:jc w:val="left"/>
      </w:pPr>
      <w:r>
        <w:t>Особенности</w:t>
      </w:r>
      <w:r>
        <w:rPr>
          <w:spacing w:val="-4"/>
        </w:rPr>
        <w:t xml:space="preserve"> </w:t>
      </w:r>
      <w:r>
        <w:t>географического</w:t>
      </w:r>
      <w:r>
        <w:rPr>
          <w:spacing w:val="-4"/>
        </w:rPr>
        <w:t xml:space="preserve"> </w:t>
      </w:r>
      <w:r>
        <w:t>положения</w:t>
      </w:r>
      <w:r>
        <w:rPr>
          <w:spacing w:val="-3"/>
        </w:rPr>
        <w:t xml:space="preserve"> </w:t>
      </w:r>
      <w:r>
        <w:t>России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8" w:firstLine="454"/>
        <w:rPr>
          <w:sz w:val="24"/>
        </w:rPr>
      </w:pPr>
      <w:r>
        <w:rPr>
          <w:sz w:val="24"/>
        </w:rPr>
        <w:t>различать</w:t>
      </w:r>
      <w:r>
        <w:rPr>
          <w:spacing w:val="1"/>
          <w:sz w:val="24"/>
        </w:rPr>
        <w:t xml:space="preserve"> </w:t>
      </w:r>
      <w:r>
        <w:rPr>
          <w:sz w:val="24"/>
        </w:rPr>
        <w:t>принципы</w:t>
      </w:r>
      <w:r>
        <w:rPr>
          <w:spacing w:val="1"/>
          <w:sz w:val="24"/>
        </w:rPr>
        <w:t xml:space="preserve"> </w:t>
      </w:r>
      <w:r>
        <w:rPr>
          <w:sz w:val="24"/>
        </w:rPr>
        <w:t>выделения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территории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исключительной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экономической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зоны России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устанавливать</w:t>
      </w:r>
      <w:r>
        <w:rPr>
          <w:spacing w:val="-1"/>
          <w:sz w:val="24"/>
        </w:rPr>
        <w:t xml:space="preserve"> </w:t>
      </w:r>
      <w:r>
        <w:rPr>
          <w:sz w:val="24"/>
        </w:rPr>
        <w:t>соотношения между</w:t>
      </w:r>
      <w:r>
        <w:rPr>
          <w:spacing w:val="-9"/>
          <w:sz w:val="24"/>
        </w:rPr>
        <w:t xml:space="preserve"> </w:t>
      </w:r>
      <w:r>
        <w:rPr>
          <w:sz w:val="24"/>
        </w:rPr>
        <w:t>ними;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0" w:firstLine="454"/>
        <w:rPr>
          <w:sz w:val="24"/>
        </w:rPr>
      </w:pPr>
      <w:r>
        <w:rPr>
          <w:sz w:val="24"/>
        </w:rPr>
        <w:t>оценивать</w:t>
      </w:r>
      <w:r>
        <w:rPr>
          <w:spacing w:val="1"/>
          <w:sz w:val="24"/>
        </w:rPr>
        <w:t xml:space="preserve"> </w:t>
      </w:r>
      <w:r>
        <w:rPr>
          <w:sz w:val="24"/>
        </w:rPr>
        <w:t>воздействие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географического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еѐ</w:t>
      </w:r>
      <w:r>
        <w:rPr>
          <w:spacing w:val="1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частей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природы,</w:t>
      </w:r>
      <w:r>
        <w:rPr>
          <w:spacing w:val="-3"/>
          <w:sz w:val="24"/>
        </w:rPr>
        <w:t xml:space="preserve"> </w:t>
      </w:r>
      <w:r>
        <w:rPr>
          <w:sz w:val="24"/>
        </w:rPr>
        <w:t>жизнь и</w:t>
      </w:r>
      <w:r>
        <w:rPr>
          <w:spacing w:val="-3"/>
          <w:sz w:val="24"/>
        </w:rPr>
        <w:t xml:space="preserve"> </w:t>
      </w:r>
      <w:r>
        <w:rPr>
          <w:sz w:val="24"/>
        </w:rPr>
        <w:t>хозяйственную деятельность населения;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0" w:firstLine="454"/>
        <w:rPr>
          <w:sz w:val="24"/>
        </w:rPr>
      </w:pPr>
      <w:r>
        <w:rPr>
          <w:sz w:val="24"/>
        </w:rPr>
        <w:t>использовать знания о мировом, поясном, декретном, летнем и зимнем времени для решения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практико-ориентированных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задач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определению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различий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поясном</w:t>
      </w:r>
      <w:r>
        <w:rPr>
          <w:spacing w:val="1"/>
          <w:sz w:val="24"/>
        </w:rPr>
        <w:t xml:space="preserve"> </w:t>
      </w:r>
      <w:r>
        <w:rPr>
          <w:sz w:val="24"/>
        </w:rPr>
        <w:t>времени</w:t>
      </w:r>
      <w:r>
        <w:rPr>
          <w:spacing w:val="1"/>
          <w:sz w:val="24"/>
        </w:rPr>
        <w:t xml:space="preserve"> </w:t>
      </w:r>
      <w:r>
        <w:rPr>
          <w:sz w:val="24"/>
        </w:rPr>
        <w:t>территорий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контекстом</w:t>
      </w:r>
      <w:r>
        <w:rPr>
          <w:spacing w:val="-2"/>
          <w:sz w:val="24"/>
        </w:rPr>
        <w:t xml:space="preserve"> </w:t>
      </w:r>
      <w:r>
        <w:rPr>
          <w:sz w:val="24"/>
        </w:rPr>
        <w:t>из реальной жизни.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8" w:firstLine="454"/>
        <w:rPr>
          <w:i/>
          <w:sz w:val="24"/>
        </w:rPr>
      </w:pPr>
      <w:r>
        <w:rPr>
          <w:i/>
          <w:sz w:val="24"/>
        </w:rPr>
        <w:t>оценивать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возможные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будущем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изменения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географического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положения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России,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обусловленные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мировыми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геодемографическими,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геополитическими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геоэкономическими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процессами,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а также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развитием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глобальной коммуникационной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системы.</w:t>
      </w:r>
    </w:p>
    <w:p w:rsidR="001E5777" w:rsidRDefault="00C60256">
      <w:pPr>
        <w:pStyle w:val="2"/>
        <w:ind w:left="1111"/>
      </w:pPr>
      <w:r>
        <w:t>Природа</w:t>
      </w:r>
      <w:r>
        <w:rPr>
          <w:spacing w:val="-3"/>
        </w:rPr>
        <w:t xml:space="preserve"> </w:t>
      </w:r>
      <w:r>
        <w:t>России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32" w:firstLine="454"/>
        <w:jc w:val="left"/>
        <w:rPr>
          <w:sz w:val="24"/>
        </w:rPr>
      </w:pPr>
      <w:r>
        <w:rPr>
          <w:sz w:val="24"/>
        </w:rPr>
        <w:t>различать</w:t>
      </w:r>
      <w:r>
        <w:rPr>
          <w:spacing w:val="2"/>
          <w:sz w:val="24"/>
        </w:rPr>
        <w:t xml:space="preserve"> </w:t>
      </w:r>
      <w:r>
        <w:rPr>
          <w:sz w:val="24"/>
        </w:rPr>
        <w:t>географические</w:t>
      </w:r>
      <w:r>
        <w:rPr>
          <w:spacing w:val="2"/>
          <w:sz w:val="24"/>
        </w:rPr>
        <w:t xml:space="preserve"> </w:t>
      </w:r>
      <w:r>
        <w:rPr>
          <w:sz w:val="24"/>
        </w:rPr>
        <w:t>процессы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явления,</w:t>
      </w:r>
      <w:r>
        <w:rPr>
          <w:spacing w:val="2"/>
          <w:sz w:val="24"/>
        </w:rPr>
        <w:t xml:space="preserve"> </w:t>
      </w:r>
      <w:r>
        <w:rPr>
          <w:sz w:val="24"/>
        </w:rPr>
        <w:t>определяющие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3"/>
          <w:sz w:val="24"/>
        </w:rPr>
        <w:t xml:space="preserve"> </w:t>
      </w:r>
      <w:r>
        <w:rPr>
          <w:sz w:val="24"/>
        </w:rPr>
        <w:t>природы</w:t>
      </w:r>
      <w:r>
        <w:rPr>
          <w:spacing w:val="2"/>
          <w:sz w:val="24"/>
        </w:rPr>
        <w:t xml:space="preserve"> </w:t>
      </w:r>
      <w:r>
        <w:rPr>
          <w:sz w:val="24"/>
        </w:rPr>
        <w:t>страны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регионов;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сравнивать</w:t>
      </w:r>
      <w:r>
        <w:rPr>
          <w:spacing w:val="-4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природы</w:t>
      </w:r>
      <w:r>
        <w:rPr>
          <w:spacing w:val="-3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-4"/>
          <w:sz w:val="24"/>
        </w:rPr>
        <w:t xml:space="preserve"> </w:t>
      </w:r>
      <w:r>
        <w:rPr>
          <w:sz w:val="24"/>
        </w:rPr>
        <w:t>регионов</w:t>
      </w:r>
      <w:r>
        <w:rPr>
          <w:spacing w:val="-3"/>
          <w:sz w:val="24"/>
        </w:rPr>
        <w:t xml:space="preserve"> </w:t>
      </w:r>
      <w:r>
        <w:rPr>
          <w:sz w:val="24"/>
        </w:rPr>
        <w:t>страны;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  <w:tab w:val="left" w:pos="2511"/>
          <w:tab w:val="left" w:pos="4013"/>
          <w:tab w:val="left" w:pos="5854"/>
          <w:tab w:val="left" w:pos="6965"/>
          <w:tab w:val="left" w:pos="7305"/>
          <w:tab w:val="left" w:pos="8478"/>
          <w:tab w:val="left" w:pos="8802"/>
          <w:tab w:val="left" w:pos="9941"/>
        </w:tabs>
        <w:ind w:right="233" w:firstLine="454"/>
        <w:jc w:val="left"/>
        <w:rPr>
          <w:sz w:val="24"/>
        </w:rPr>
      </w:pPr>
      <w:r>
        <w:rPr>
          <w:sz w:val="24"/>
        </w:rPr>
        <w:t>оценивать</w:t>
      </w:r>
      <w:r>
        <w:rPr>
          <w:sz w:val="24"/>
        </w:rPr>
        <w:tab/>
        <w:t>особенности</w:t>
      </w:r>
      <w:r>
        <w:rPr>
          <w:sz w:val="24"/>
        </w:rPr>
        <w:tab/>
        <w:t>взаимодействия</w:t>
      </w:r>
      <w:r>
        <w:rPr>
          <w:sz w:val="24"/>
        </w:rPr>
        <w:tab/>
        <w:t>природы</w:t>
      </w:r>
      <w:r>
        <w:rPr>
          <w:sz w:val="24"/>
        </w:rPr>
        <w:tab/>
        <w:t>и</w:t>
      </w:r>
      <w:r>
        <w:rPr>
          <w:sz w:val="24"/>
        </w:rPr>
        <w:tab/>
        <w:t>общества</w:t>
      </w:r>
      <w:r>
        <w:rPr>
          <w:sz w:val="24"/>
        </w:rPr>
        <w:tab/>
        <w:t>в</w:t>
      </w:r>
      <w:r>
        <w:rPr>
          <w:sz w:val="24"/>
        </w:rPr>
        <w:tab/>
        <w:t>пределах</w:t>
      </w:r>
      <w:r>
        <w:rPr>
          <w:sz w:val="24"/>
        </w:rPr>
        <w:tab/>
      </w:r>
      <w:r>
        <w:rPr>
          <w:spacing w:val="-1"/>
          <w:sz w:val="24"/>
        </w:rPr>
        <w:t>отдельных</w:t>
      </w:r>
      <w:r>
        <w:rPr>
          <w:spacing w:val="-57"/>
          <w:sz w:val="24"/>
        </w:rPr>
        <w:t xml:space="preserve"> </w:t>
      </w:r>
      <w:r>
        <w:rPr>
          <w:sz w:val="24"/>
        </w:rPr>
        <w:t>территорий;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описывать</w:t>
      </w:r>
      <w:r>
        <w:rPr>
          <w:spacing w:val="-3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карте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взаиморасположение</w:t>
      </w:r>
      <w:r>
        <w:rPr>
          <w:spacing w:val="-3"/>
          <w:sz w:val="24"/>
        </w:rPr>
        <w:t xml:space="preserve"> </w:t>
      </w:r>
      <w:r>
        <w:rPr>
          <w:sz w:val="24"/>
        </w:rPr>
        <w:t>географических объектов;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объяснять</w:t>
      </w:r>
      <w:r>
        <w:rPr>
          <w:spacing w:val="-4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компонентов</w:t>
      </w:r>
      <w:r>
        <w:rPr>
          <w:spacing w:val="-3"/>
          <w:sz w:val="24"/>
        </w:rPr>
        <w:t xml:space="preserve"> </w:t>
      </w:r>
      <w:r>
        <w:rPr>
          <w:sz w:val="24"/>
        </w:rPr>
        <w:t>природы</w:t>
      </w:r>
      <w:r>
        <w:rPr>
          <w:spacing w:val="-4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частей</w:t>
      </w:r>
      <w:r>
        <w:rPr>
          <w:spacing w:val="-4"/>
          <w:sz w:val="24"/>
        </w:rPr>
        <w:t xml:space="preserve"> </w:t>
      </w:r>
      <w:r>
        <w:rPr>
          <w:sz w:val="24"/>
        </w:rPr>
        <w:t>страны;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  <w:tab w:val="left" w:pos="2526"/>
          <w:tab w:val="left" w:pos="3886"/>
          <w:tab w:val="left" w:pos="4925"/>
          <w:tab w:val="left" w:pos="5279"/>
          <w:tab w:val="left" w:pos="7119"/>
          <w:tab w:val="left" w:pos="8651"/>
          <w:tab w:val="left" w:pos="9939"/>
        </w:tabs>
        <w:ind w:right="232" w:firstLine="454"/>
        <w:jc w:val="left"/>
        <w:rPr>
          <w:sz w:val="24"/>
        </w:rPr>
      </w:pPr>
      <w:r>
        <w:rPr>
          <w:sz w:val="24"/>
        </w:rPr>
        <w:t>оценивать</w:t>
      </w:r>
      <w:r>
        <w:rPr>
          <w:sz w:val="24"/>
        </w:rPr>
        <w:tab/>
        <w:t>природные</w:t>
      </w:r>
      <w:r>
        <w:rPr>
          <w:sz w:val="24"/>
        </w:rPr>
        <w:tab/>
        <w:t>условия</w:t>
      </w:r>
      <w:r>
        <w:rPr>
          <w:sz w:val="24"/>
        </w:rPr>
        <w:tab/>
        <w:t>и</w:t>
      </w:r>
      <w:r>
        <w:rPr>
          <w:sz w:val="24"/>
        </w:rPr>
        <w:tab/>
        <w:t>обеспеченность</w:t>
      </w:r>
      <w:r>
        <w:rPr>
          <w:sz w:val="24"/>
        </w:rPr>
        <w:tab/>
        <w:t>природными</w:t>
      </w:r>
      <w:r>
        <w:rPr>
          <w:sz w:val="24"/>
        </w:rPr>
        <w:tab/>
        <w:t>ресурсами</w:t>
      </w:r>
      <w:r>
        <w:rPr>
          <w:sz w:val="24"/>
        </w:rPr>
        <w:tab/>
      </w:r>
      <w:r>
        <w:rPr>
          <w:spacing w:val="-1"/>
          <w:sz w:val="24"/>
        </w:rPr>
        <w:t>отдельных</w:t>
      </w:r>
      <w:r>
        <w:rPr>
          <w:spacing w:val="-57"/>
          <w:sz w:val="24"/>
        </w:rPr>
        <w:t xml:space="preserve"> </w:t>
      </w:r>
      <w:r>
        <w:rPr>
          <w:sz w:val="24"/>
        </w:rPr>
        <w:t>территорий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jc w:val="left"/>
        <w:rPr>
          <w:sz w:val="24"/>
        </w:rPr>
      </w:pPr>
      <w:r>
        <w:rPr>
          <w:sz w:val="24"/>
        </w:rPr>
        <w:t>создавать</w:t>
      </w:r>
      <w:r>
        <w:rPr>
          <w:spacing w:val="40"/>
          <w:sz w:val="24"/>
        </w:rPr>
        <w:t xml:space="preserve"> </w:t>
      </w:r>
      <w:r>
        <w:rPr>
          <w:sz w:val="24"/>
        </w:rPr>
        <w:t>собственные</w:t>
      </w:r>
      <w:r>
        <w:rPr>
          <w:spacing w:val="39"/>
          <w:sz w:val="24"/>
        </w:rPr>
        <w:t xml:space="preserve"> </w:t>
      </w:r>
      <w:r>
        <w:rPr>
          <w:sz w:val="24"/>
        </w:rPr>
        <w:t>тексты</w:t>
      </w:r>
      <w:r>
        <w:rPr>
          <w:spacing w:val="39"/>
          <w:sz w:val="24"/>
        </w:rPr>
        <w:t xml:space="preserve"> </w:t>
      </w:r>
      <w:r>
        <w:rPr>
          <w:sz w:val="24"/>
        </w:rPr>
        <w:t>и</w:t>
      </w:r>
      <w:r>
        <w:rPr>
          <w:spacing w:val="44"/>
          <w:sz w:val="24"/>
        </w:rPr>
        <w:t xml:space="preserve"> </w:t>
      </w:r>
      <w:r>
        <w:rPr>
          <w:sz w:val="24"/>
        </w:rPr>
        <w:t>устные</w:t>
      </w:r>
      <w:r>
        <w:rPr>
          <w:spacing w:val="40"/>
          <w:sz w:val="24"/>
        </w:rPr>
        <w:t xml:space="preserve"> </w:t>
      </w:r>
      <w:r>
        <w:rPr>
          <w:sz w:val="24"/>
        </w:rPr>
        <w:t>сообщения</w:t>
      </w:r>
      <w:r>
        <w:rPr>
          <w:spacing w:val="39"/>
          <w:sz w:val="24"/>
        </w:rPr>
        <w:t xml:space="preserve"> </w:t>
      </w:r>
      <w:r>
        <w:rPr>
          <w:sz w:val="24"/>
        </w:rPr>
        <w:t>об</w:t>
      </w:r>
      <w:r>
        <w:rPr>
          <w:spacing w:val="39"/>
          <w:sz w:val="24"/>
        </w:rPr>
        <w:t xml:space="preserve"> </w:t>
      </w:r>
      <w:r>
        <w:rPr>
          <w:sz w:val="24"/>
        </w:rPr>
        <w:t>особенностях</w:t>
      </w:r>
      <w:r>
        <w:rPr>
          <w:spacing w:val="42"/>
          <w:sz w:val="24"/>
        </w:rPr>
        <w:t xml:space="preserve"> </w:t>
      </w:r>
      <w:r>
        <w:rPr>
          <w:sz w:val="24"/>
        </w:rPr>
        <w:t>компонентов</w:t>
      </w:r>
      <w:r>
        <w:rPr>
          <w:spacing w:val="39"/>
          <w:sz w:val="24"/>
        </w:rPr>
        <w:t xml:space="preserve"> </w:t>
      </w:r>
      <w:r>
        <w:rPr>
          <w:sz w:val="24"/>
        </w:rPr>
        <w:t>природы</w:t>
      </w:r>
      <w:r>
        <w:rPr>
          <w:spacing w:val="-57"/>
          <w:sz w:val="24"/>
        </w:rPr>
        <w:t xml:space="preserve"> </w:t>
      </w:r>
      <w:r>
        <w:rPr>
          <w:sz w:val="24"/>
        </w:rPr>
        <w:t>России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-4"/>
          <w:sz w:val="24"/>
        </w:rPr>
        <w:t xml:space="preserve"> </w:t>
      </w:r>
      <w:r>
        <w:rPr>
          <w:sz w:val="24"/>
        </w:rPr>
        <w:t>нескольких</w:t>
      </w:r>
      <w:r>
        <w:rPr>
          <w:spacing w:val="-3"/>
          <w:sz w:val="24"/>
        </w:rPr>
        <w:t xml:space="preserve"> </w:t>
      </w:r>
      <w:r>
        <w:rPr>
          <w:sz w:val="24"/>
        </w:rPr>
        <w:t>источников</w:t>
      </w:r>
      <w:r>
        <w:rPr>
          <w:spacing w:val="-2"/>
          <w:sz w:val="24"/>
        </w:rPr>
        <w:t xml:space="preserve"> </w:t>
      </w:r>
      <w:r>
        <w:rPr>
          <w:sz w:val="24"/>
        </w:rPr>
        <w:t>информации,</w:t>
      </w:r>
      <w:r>
        <w:rPr>
          <w:spacing w:val="-2"/>
          <w:sz w:val="24"/>
        </w:rPr>
        <w:t xml:space="preserve"> </w:t>
      </w:r>
      <w:r>
        <w:rPr>
          <w:sz w:val="24"/>
        </w:rPr>
        <w:t>сопровождать</w:t>
      </w:r>
      <w:r>
        <w:rPr>
          <w:spacing w:val="-4"/>
          <w:sz w:val="24"/>
        </w:rPr>
        <w:t xml:space="preserve"> </w:t>
      </w:r>
      <w:r>
        <w:rPr>
          <w:sz w:val="24"/>
        </w:rPr>
        <w:t>выступление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презентацией.</w:t>
      </w:r>
    </w:p>
    <w:p w:rsidR="001E5777" w:rsidRDefault="00C60256">
      <w:pPr>
        <w:ind w:left="1111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4" w:firstLine="454"/>
        <w:jc w:val="left"/>
        <w:rPr>
          <w:i/>
          <w:sz w:val="24"/>
        </w:rPr>
      </w:pPr>
      <w:r>
        <w:rPr>
          <w:i/>
          <w:sz w:val="24"/>
        </w:rPr>
        <w:t>оценивать</w:t>
      </w:r>
      <w:r>
        <w:rPr>
          <w:i/>
          <w:spacing w:val="16"/>
          <w:sz w:val="24"/>
        </w:rPr>
        <w:t xml:space="preserve"> </w:t>
      </w:r>
      <w:r>
        <w:rPr>
          <w:i/>
          <w:sz w:val="24"/>
        </w:rPr>
        <w:t>возможные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последствия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изменений</w:t>
      </w:r>
      <w:r>
        <w:rPr>
          <w:i/>
          <w:spacing w:val="15"/>
          <w:sz w:val="24"/>
        </w:rPr>
        <w:t xml:space="preserve"> </w:t>
      </w:r>
      <w:r>
        <w:rPr>
          <w:i/>
          <w:sz w:val="24"/>
        </w:rPr>
        <w:t>климата</w:t>
      </w:r>
      <w:r>
        <w:rPr>
          <w:i/>
          <w:spacing w:val="15"/>
          <w:sz w:val="24"/>
        </w:rPr>
        <w:t xml:space="preserve"> </w:t>
      </w:r>
      <w:r>
        <w:rPr>
          <w:i/>
          <w:sz w:val="24"/>
        </w:rPr>
        <w:t>отдельных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территорий</w:t>
      </w:r>
      <w:r>
        <w:rPr>
          <w:i/>
          <w:spacing w:val="15"/>
          <w:sz w:val="24"/>
        </w:rPr>
        <w:t xml:space="preserve"> </w:t>
      </w:r>
      <w:r>
        <w:rPr>
          <w:i/>
          <w:sz w:val="24"/>
        </w:rPr>
        <w:t>страны,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связанных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глобальными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изменениями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климата;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32" w:firstLine="454"/>
        <w:jc w:val="left"/>
        <w:rPr>
          <w:i/>
          <w:sz w:val="24"/>
        </w:rPr>
      </w:pPr>
      <w:r>
        <w:rPr>
          <w:i/>
          <w:sz w:val="24"/>
        </w:rPr>
        <w:t>делать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прогнозы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трансформации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географических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систем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комплексов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результате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изменения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компонентов.</w:t>
      </w:r>
    </w:p>
    <w:p w:rsidR="001E5777" w:rsidRDefault="00C60256">
      <w:pPr>
        <w:pStyle w:val="2"/>
        <w:spacing w:before="4"/>
        <w:ind w:left="1111"/>
        <w:jc w:val="left"/>
      </w:pPr>
      <w:r>
        <w:t>Население</w:t>
      </w:r>
      <w:r>
        <w:rPr>
          <w:spacing w:val="-3"/>
        </w:rPr>
        <w:t xml:space="preserve"> </w:t>
      </w:r>
      <w:r>
        <w:t>России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rPr>
          <w:sz w:val="24"/>
        </w:rPr>
      </w:pPr>
      <w:r>
        <w:rPr>
          <w:sz w:val="24"/>
        </w:rPr>
        <w:t>различать</w:t>
      </w:r>
      <w:r>
        <w:rPr>
          <w:spacing w:val="1"/>
          <w:sz w:val="24"/>
        </w:rPr>
        <w:t xml:space="preserve"> </w:t>
      </w:r>
      <w:r>
        <w:rPr>
          <w:sz w:val="24"/>
        </w:rPr>
        <w:t>демографические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явления, характеризующие</w:t>
      </w:r>
      <w:r>
        <w:rPr>
          <w:spacing w:val="1"/>
          <w:sz w:val="24"/>
        </w:rPr>
        <w:t xml:space="preserve"> </w:t>
      </w:r>
      <w:r>
        <w:rPr>
          <w:sz w:val="24"/>
        </w:rPr>
        <w:t>динамику численности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населения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России, отдельных</w:t>
      </w:r>
      <w:r>
        <w:rPr>
          <w:spacing w:val="2"/>
          <w:sz w:val="24"/>
        </w:rPr>
        <w:t xml:space="preserve"> </w:t>
      </w:r>
      <w:r>
        <w:rPr>
          <w:sz w:val="24"/>
        </w:rPr>
        <w:t>регионов</w:t>
      </w:r>
      <w:r>
        <w:rPr>
          <w:spacing w:val="-3"/>
          <w:sz w:val="24"/>
        </w:rPr>
        <w:t xml:space="preserve"> </w:t>
      </w:r>
      <w:r>
        <w:rPr>
          <w:sz w:val="24"/>
        </w:rPr>
        <w:t>и стран;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2" w:firstLine="454"/>
        <w:rPr>
          <w:sz w:val="24"/>
        </w:rPr>
      </w:pPr>
      <w:r>
        <w:rPr>
          <w:sz w:val="24"/>
        </w:rPr>
        <w:t>анализировать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факторы,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определяющие</w:t>
      </w:r>
      <w:r>
        <w:rPr>
          <w:spacing w:val="1"/>
          <w:sz w:val="24"/>
        </w:rPr>
        <w:t xml:space="preserve"> </w:t>
      </w:r>
      <w:r>
        <w:rPr>
          <w:sz w:val="24"/>
        </w:rPr>
        <w:t>динамику</w:t>
      </w:r>
      <w:r>
        <w:rPr>
          <w:spacing w:val="1"/>
          <w:sz w:val="24"/>
        </w:rPr>
        <w:t xml:space="preserve"> </w:t>
      </w:r>
      <w:r>
        <w:rPr>
          <w:sz w:val="24"/>
        </w:rPr>
        <w:t>населения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России,</w:t>
      </w:r>
      <w:r>
        <w:rPr>
          <w:spacing w:val="1"/>
          <w:sz w:val="24"/>
        </w:rPr>
        <w:t xml:space="preserve"> </w:t>
      </w:r>
      <w:r>
        <w:rPr>
          <w:sz w:val="24"/>
        </w:rPr>
        <w:t>половозрастную</w:t>
      </w:r>
      <w:r>
        <w:rPr>
          <w:spacing w:val="1"/>
          <w:sz w:val="24"/>
        </w:rPr>
        <w:t xml:space="preserve"> </w:t>
      </w:r>
      <w:r>
        <w:rPr>
          <w:sz w:val="24"/>
        </w:rPr>
        <w:t>структуру, особенности размещения населения по территории России, географические различия в</w:t>
      </w:r>
      <w:r>
        <w:rPr>
          <w:spacing w:val="1"/>
          <w:sz w:val="24"/>
        </w:rPr>
        <w:t xml:space="preserve"> </w:t>
      </w:r>
      <w:r>
        <w:rPr>
          <w:sz w:val="24"/>
        </w:rPr>
        <w:t>уровне</w:t>
      </w:r>
      <w:r>
        <w:rPr>
          <w:spacing w:val="-2"/>
          <w:sz w:val="24"/>
        </w:rPr>
        <w:t xml:space="preserve"> </w:t>
      </w:r>
      <w:r>
        <w:rPr>
          <w:sz w:val="24"/>
        </w:rPr>
        <w:t>занятости, качестве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уровне</w:t>
      </w:r>
      <w:r>
        <w:rPr>
          <w:spacing w:val="-2"/>
          <w:sz w:val="24"/>
        </w:rPr>
        <w:t xml:space="preserve"> </w:t>
      </w:r>
      <w:r>
        <w:rPr>
          <w:sz w:val="24"/>
        </w:rPr>
        <w:t>жизни населения;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сравнивать особенности населения отдельных регионов страны по этническому, языковому и</w:t>
      </w:r>
      <w:r>
        <w:rPr>
          <w:spacing w:val="1"/>
          <w:sz w:val="24"/>
        </w:rPr>
        <w:t xml:space="preserve"> </w:t>
      </w:r>
      <w:r>
        <w:rPr>
          <w:sz w:val="24"/>
        </w:rPr>
        <w:t>религиозному</w:t>
      </w:r>
      <w:r>
        <w:rPr>
          <w:spacing w:val="-6"/>
          <w:sz w:val="24"/>
        </w:rPr>
        <w:t xml:space="preserve"> </w:t>
      </w:r>
      <w:r>
        <w:rPr>
          <w:sz w:val="24"/>
        </w:rPr>
        <w:t>составу;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66"/>
        <w:ind w:right="222" w:firstLine="454"/>
        <w:rPr>
          <w:sz w:val="24"/>
        </w:rPr>
      </w:pPr>
      <w:r>
        <w:rPr>
          <w:sz w:val="24"/>
        </w:rPr>
        <w:t>объяснять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динамики</w:t>
      </w:r>
      <w:r>
        <w:rPr>
          <w:spacing w:val="1"/>
          <w:sz w:val="24"/>
        </w:rPr>
        <w:t xml:space="preserve"> </w:t>
      </w:r>
      <w:r>
        <w:rPr>
          <w:sz w:val="24"/>
        </w:rPr>
        <w:t>численности,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половозрастной</w:t>
      </w:r>
      <w:r>
        <w:rPr>
          <w:spacing w:val="1"/>
          <w:sz w:val="24"/>
        </w:rPr>
        <w:t xml:space="preserve"> </w:t>
      </w:r>
      <w:r>
        <w:rPr>
          <w:sz w:val="24"/>
        </w:rPr>
        <w:t>структуры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размещения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населения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России и еѐ</w:t>
      </w:r>
      <w:r>
        <w:rPr>
          <w:spacing w:val="-1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2"/>
          <w:sz w:val="24"/>
        </w:rPr>
        <w:t xml:space="preserve"> </w:t>
      </w:r>
      <w:r>
        <w:rPr>
          <w:sz w:val="24"/>
        </w:rPr>
        <w:t>регионов;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5" w:firstLine="454"/>
        <w:rPr>
          <w:sz w:val="24"/>
        </w:rPr>
      </w:pPr>
      <w:r>
        <w:rPr>
          <w:sz w:val="24"/>
        </w:rPr>
        <w:t>находить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распознавать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ответы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вопросы,</w:t>
      </w:r>
      <w:r>
        <w:rPr>
          <w:spacing w:val="1"/>
          <w:sz w:val="24"/>
        </w:rPr>
        <w:t xml:space="preserve"> </w:t>
      </w:r>
      <w:r>
        <w:rPr>
          <w:sz w:val="24"/>
        </w:rPr>
        <w:t>возникающие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ситуациях</w:t>
      </w:r>
      <w:r>
        <w:rPr>
          <w:spacing w:val="1"/>
          <w:sz w:val="24"/>
        </w:rPr>
        <w:t xml:space="preserve"> </w:t>
      </w:r>
      <w:r>
        <w:rPr>
          <w:sz w:val="24"/>
        </w:rPr>
        <w:t>повседневного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характера, узнавать в них проявление тех или иных демографических и социальных процессов или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закономерностей;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32" w:firstLine="454"/>
        <w:rPr>
          <w:sz w:val="24"/>
        </w:rPr>
      </w:pPr>
      <w:r>
        <w:rPr>
          <w:sz w:val="24"/>
        </w:rPr>
        <w:t>использовать знания о естественном и механическом движении населения, половозрастной</w:t>
      </w:r>
      <w:r>
        <w:rPr>
          <w:spacing w:val="1"/>
          <w:sz w:val="24"/>
        </w:rPr>
        <w:t xml:space="preserve"> </w:t>
      </w:r>
      <w:r>
        <w:rPr>
          <w:sz w:val="24"/>
        </w:rPr>
        <w:t>структуре, трудовых ресурсах, городском и сельском населении, этническом и религиозном составе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решения практико-ориентированных</w:t>
      </w:r>
      <w:r>
        <w:rPr>
          <w:spacing w:val="-2"/>
          <w:sz w:val="24"/>
        </w:rPr>
        <w:t xml:space="preserve"> </w:t>
      </w:r>
      <w:r>
        <w:rPr>
          <w:sz w:val="24"/>
        </w:rPr>
        <w:t>задач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контексте</w:t>
      </w:r>
      <w:r>
        <w:rPr>
          <w:spacing w:val="-2"/>
          <w:sz w:val="24"/>
        </w:rPr>
        <w:t xml:space="preserve"> </w:t>
      </w:r>
      <w:r>
        <w:rPr>
          <w:sz w:val="24"/>
        </w:rPr>
        <w:t>реальной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жизни.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9" w:firstLine="454"/>
        <w:rPr>
          <w:i/>
          <w:sz w:val="24"/>
        </w:rPr>
      </w:pPr>
      <w:r>
        <w:rPr>
          <w:i/>
          <w:sz w:val="24"/>
        </w:rPr>
        <w:t>выдвигать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обосновывать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опорой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статистические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данные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гипотезы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изменении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численности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населения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России,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его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половозрастной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структуры,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развитии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человеческого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капитала;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оценивать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ситуацию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рынке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труда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еѐ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динамику.</w:t>
      </w:r>
    </w:p>
    <w:p w:rsidR="001E5777" w:rsidRDefault="00C60256">
      <w:pPr>
        <w:pStyle w:val="2"/>
        <w:ind w:left="1111"/>
      </w:pPr>
      <w:r>
        <w:t>Хозяйство</w:t>
      </w:r>
      <w:r>
        <w:rPr>
          <w:spacing w:val="-4"/>
        </w:rPr>
        <w:t xml:space="preserve"> </w:t>
      </w:r>
      <w:r>
        <w:t>России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различать</w:t>
      </w:r>
      <w:r>
        <w:rPr>
          <w:spacing w:val="-4"/>
          <w:sz w:val="24"/>
        </w:rPr>
        <w:t xml:space="preserve"> </w:t>
      </w:r>
      <w:r>
        <w:rPr>
          <w:sz w:val="24"/>
        </w:rPr>
        <w:t>показатели,</w:t>
      </w:r>
      <w:r>
        <w:rPr>
          <w:spacing w:val="-6"/>
          <w:sz w:val="24"/>
        </w:rPr>
        <w:t xml:space="preserve"> </w:t>
      </w:r>
      <w:r>
        <w:rPr>
          <w:sz w:val="24"/>
        </w:rPr>
        <w:t>характеризующие</w:t>
      </w:r>
      <w:r>
        <w:rPr>
          <w:spacing w:val="-5"/>
          <w:sz w:val="24"/>
        </w:rPr>
        <w:t xml:space="preserve"> </w:t>
      </w:r>
      <w:r>
        <w:rPr>
          <w:sz w:val="24"/>
        </w:rPr>
        <w:t>отраслевую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территориальную</w:t>
      </w:r>
      <w:r>
        <w:rPr>
          <w:spacing w:val="-2"/>
          <w:sz w:val="24"/>
        </w:rPr>
        <w:t xml:space="preserve"> </w:t>
      </w:r>
      <w:r>
        <w:rPr>
          <w:sz w:val="24"/>
        </w:rPr>
        <w:t>структуру</w:t>
      </w:r>
      <w:r>
        <w:rPr>
          <w:spacing w:val="-8"/>
          <w:sz w:val="24"/>
        </w:rPr>
        <w:t xml:space="preserve"> </w:t>
      </w:r>
      <w:r>
        <w:rPr>
          <w:sz w:val="24"/>
        </w:rPr>
        <w:t>хозяйства;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4" w:firstLine="454"/>
        <w:jc w:val="left"/>
        <w:rPr>
          <w:sz w:val="24"/>
        </w:rPr>
      </w:pPr>
      <w:r>
        <w:rPr>
          <w:sz w:val="24"/>
        </w:rPr>
        <w:t>анализировать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факторы,</w:t>
      </w:r>
      <w:r>
        <w:rPr>
          <w:spacing w:val="1"/>
          <w:sz w:val="24"/>
        </w:rPr>
        <w:t xml:space="preserve"> </w:t>
      </w:r>
      <w:r>
        <w:rPr>
          <w:sz w:val="24"/>
        </w:rPr>
        <w:t>влияющие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размещение</w:t>
      </w:r>
      <w:r>
        <w:rPr>
          <w:spacing w:val="1"/>
          <w:sz w:val="24"/>
        </w:rPr>
        <w:t xml:space="preserve"> </w:t>
      </w:r>
      <w:r>
        <w:rPr>
          <w:sz w:val="24"/>
        </w:rPr>
        <w:t>отраслей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предприятий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-57"/>
          <w:sz w:val="24"/>
        </w:rPr>
        <w:t xml:space="preserve"> </w:t>
      </w:r>
      <w:r>
        <w:rPr>
          <w:sz w:val="24"/>
        </w:rPr>
        <w:t>территории</w:t>
      </w:r>
      <w:r>
        <w:rPr>
          <w:spacing w:val="-1"/>
          <w:sz w:val="24"/>
        </w:rPr>
        <w:t xml:space="preserve"> </w:t>
      </w:r>
      <w:r>
        <w:rPr>
          <w:sz w:val="24"/>
        </w:rPr>
        <w:t>страны;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объяснять</w:t>
      </w:r>
      <w:r>
        <w:rPr>
          <w:spacing w:val="-4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отраслевой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территориальной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структуры</w:t>
      </w:r>
      <w:r>
        <w:rPr>
          <w:spacing w:val="-3"/>
          <w:sz w:val="24"/>
        </w:rPr>
        <w:t xml:space="preserve"> </w:t>
      </w:r>
      <w:r>
        <w:rPr>
          <w:sz w:val="24"/>
        </w:rPr>
        <w:t>хозяйства</w:t>
      </w:r>
      <w:r>
        <w:rPr>
          <w:spacing w:val="-5"/>
          <w:sz w:val="24"/>
        </w:rPr>
        <w:t xml:space="preserve"> </w:t>
      </w:r>
      <w:r>
        <w:rPr>
          <w:sz w:val="24"/>
        </w:rPr>
        <w:t>России;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5" w:firstLine="454"/>
        <w:jc w:val="left"/>
        <w:rPr>
          <w:sz w:val="24"/>
        </w:rPr>
      </w:pPr>
      <w:r>
        <w:rPr>
          <w:sz w:val="24"/>
        </w:rPr>
        <w:t>использовать</w:t>
      </w:r>
      <w:r>
        <w:rPr>
          <w:spacing w:val="18"/>
          <w:sz w:val="24"/>
        </w:rPr>
        <w:t xml:space="preserve"> </w:t>
      </w:r>
      <w:r>
        <w:rPr>
          <w:sz w:val="24"/>
        </w:rPr>
        <w:t>знания</w:t>
      </w:r>
      <w:r>
        <w:rPr>
          <w:spacing w:val="15"/>
          <w:sz w:val="24"/>
        </w:rPr>
        <w:t xml:space="preserve"> </w:t>
      </w:r>
      <w:r>
        <w:rPr>
          <w:sz w:val="24"/>
        </w:rPr>
        <w:t>о</w:t>
      </w:r>
      <w:r>
        <w:rPr>
          <w:spacing w:val="17"/>
          <w:sz w:val="24"/>
        </w:rPr>
        <w:t xml:space="preserve"> </w:t>
      </w:r>
      <w:r>
        <w:rPr>
          <w:sz w:val="24"/>
        </w:rPr>
        <w:t>факторах</w:t>
      </w:r>
      <w:r>
        <w:rPr>
          <w:spacing w:val="20"/>
          <w:sz w:val="24"/>
        </w:rPr>
        <w:t xml:space="preserve"> </w:t>
      </w:r>
      <w:r>
        <w:rPr>
          <w:sz w:val="24"/>
        </w:rPr>
        <w:t>размещения</w:t>
      </w:r>
      <w:r>
        <w:rPr>
          <w:spacing w:val="18"/>
          <w:sz w:val="24"/>
        </w:rPr>
        <w:t xml:space="preserve"> </w:t>
      </w:r>
      <w:r>
        <w:rPr>
          <w:sz w:val="24"/>
        </w:rPr>
        <w:t>хозяйства</w:t>
      </w:r>
      <w:r>
        <w:rPr>
          <w:spacing w:val="15"/>
          <w:sz w:val="24"/>
        </w:rPr>
        <w:t xml:space="preserve"> </w:t>
      </w:r>
      <w:r>
        <w:rPr>
          <w:sz w:val="24"/>
        </w:rPr>
        <w:t>и</w:t>
      </w:r>
      <w:r>
        <w:rPr>
          <w:spacing w:val="19"/>
          <w:sz w:val="24"/>
        </w:rPr>
        <w:t xml:space="preserve"> </w:t>
      </w:r>
      <w:r>
        <w:rPr>
          <w:sz w:val="24"/>
        </w:rPr>
        <w:t>особенностях</w:t>
      </w:r>
      <w:r>
        <w:rPr>
          <w:spacing w:val="19"/>
          <w:sz w:val="24"/>
        </w:rPr>
        <w:t xml:space="preserve"> </w:t>
      </w:r>
      <w:r>
        <w:rPr>
          <w:sz w:val="24"/>
        </w:rPr>
        <w:t>размещения</w:t>
      </w:r>
      <w:r>
        <w:rPr>
          <w:spacing w:val="18"/>
          <w:sz w:val="24"/>
        </w:rPr>
        <w:t xml:space="preserve"> </w:t>
      </w:r>
      <w:r>
        <w:rPr>
          <w:sz w:val="24"/>
        </w:rPr>
        <w:t>отраслей</w:t>
      </w:r>
      <w:r>
        <w:rPr>
          <w:spacing w:val="-57"/>
          <w:sz w:val="24"/>
        </w:rPr>
        <w:t xml:space="preserve"> </w:t>
      </w:r>
      <w:r>
        <w:rPr>
          <w:sz w:val="24"/>
        </w:rPr>
        <w:t>экономики</w:t>
      </w:r>
      <w:r>
        <w:rPr>
          <w:spacing w:val="-2"/>
          <w:sz w:val="24"/>
        </w:rPr>
        <w:t xml:space="preserve"> </w:t>
      </w:r>
      <w:r>
        <w:rPr>
          <w:sz w:val="24"/>
        </w:rPr>
        <w:t>России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4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-1"/>
          <w:sz w:val="24"/>
        </w:rPr>
        <w:t xml:space="preserve"> </w:t>
      </w:r>
      <w:r>
        <w:rPr>
          <w:sz w:val="24"/>
        </w:rPr>
        <w:t>практико-ориентированных</w:t>
      </w:r>
      <w:r>
        <w:rPr>
          <w:spacing w:val="-3"/>
          <w:sz w:val="24"/>
        </w:rPr>
        <w:t xml:space="preserve"> </w:t>
      </w:r>
      <w:r>
        <w:rPr>
          <w:sz w:val="24"/>
        </w:rPr>
        <w:t>задач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контексте</w:t>
      </w:r>
      <w:r>
        <w:rPr>
          <w:spacing w:val="-2"/>
          <w:sz w:val="24"/>
        </w:rPr>
        <w:t xml:space="preserve"> </w:t>
      </w:r>
      <w:r>
        <w:rPr>
          <w:sz w:val="24"/>
        </w:rPr>
        <w:t>реальной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жизни.</w:t>
      </w:r>
    </w:p>
    <w:p w:rsidR="001E5777" w:rsidRDefault="00C60256">
      <w:pPr>
        <w:ind w:left="1111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0" w:firstLine="454"/>
        <w:jc w:val="left"/>
        <w:rPr>
          <w:i/>
          <w:sz w:val="24"/>
        </w:rPr>
      </w:pPr>
      <w:r>
        <w:rPr>
          <w:i/>
          <w:sz w:val="24"/>
        </w:rPr>
        <w:t>выдвигать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обосновывать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основе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анализа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комплекса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источников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информации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>гипотезы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об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изменении отраслевой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территориальной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структуры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хозяйства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страны;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обосновывать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возможные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пути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решения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проблем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развития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хозяйства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России.</w:t>
      </w:r>
    </w:p>
    <w:p w:rsidR="001E5777" w:rsidRDefault="00C60256">
      <w:pPr>
        <w:pStyle w:val="2"/>
        <w:ind w:left="1111"/>
        <w:jc w:val="left"/>
      </w:pPr>
      <w:r>
        <w:t>Районы</w:t>
      </w:r>
      <w:r>
        <w:rPr>
          <w:spacing w:val="-2"/>
        </w:rPr>
        <w:t xml:space="preserve"> </w:t>
      </w:r>
      <w:r>
        <w:t>России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объяснять</w:t>
      </w:r>
      <w:r>
        <w:rPr>
          <w:spacing w:val="-3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природы,</w:t>
      </w:r>
      <w:r>
        <w:rPr>
          <w:spacing w:val="-3"/>
          <w:sz w:val="24"/>
        </w:rPr>
        <w:t xml:space="preserve"> </w:t>
      </w:r>
      <w:r>
        <w:rPr>
          <w:sz w:val="24"/>
        </w:rPr>
        <w:t>населения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хозяйства</w:t>
      </w:r>
      <w:r>
        <w:rPr>
          <w:spacing w:val="-4"/>
          <w:sz w:val="24"/>
        </w:rPr>
        <w:t xml:space="preserve"> </w:t>
      </w:r>
      <w:r>
        <w:rPr>
          <w:sz w:val="24"/>
        </w:rPr>
        <w:t>географических</w:t>
      </w:r>
      <w:r>
        <w:rPr>
          <w:spacing w:val="-1"/>
          <w:sz w:val="24"/>
        </w:rPr>
        <w:t xml:space="preserve"> </w:t>
      </w:r>
      <w:r>
        <w:rPr>
          <w:sz w:val="24"/>
        </w:rPr>
        <w:t>районов</w:t>
      </w:r>
      <w:r>
        <w:rPr>
          <w:spacing w:val="-3"/>
          <w:sz w:val="24"/>
        </w:rPr>
        <w:t xml:space="preserve"> </w:t>
      </w:r>
      <w:r>
        <w:rPr>
          <w:sz w:val="24"/>
        </w:rPr>
        <w:t>страны;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left="1255" w:hanging="145"/>
        <w:jc w:val="left"/>
        <w:rPr>
          <w:sz w:val="24"/>
        </w:rPr>
      </w:pPr>
      <w:r>
        <w:rPr>
          <w:sz w:val="24"/>
        </w:rPr>
        <w:t>сравнивать</w:t>
      </w:r>
      <w:r>
        <w:rPr>
          <w:spacing w:val="-4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природы,</w:t>
      </w:r>
      <w:r>
        <w:rPr>
          <w:spacing w:val="-3"/>
          <w:sz w:val="24"/>
        </w:rPr>
        <w:t xml:space="preserve"> </w:t>
      </w:r>
      <w:r>
        <w:rPr>
          <w:sz w:val="24"/>
        </w:rPr>
        <w:t>населения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хозяйства</w:t>
      </w:r>
      <w:r>
        <w:rPr>
          <w:spacing w:val="-5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-4"/>
          <w:sz w:val="24"/>
        </w:rPr>
        <w:t xml:space="preserve"> </w:t>
      </w:r>
      <w:r>
        <w:rPr>
          <w:sz w:val="24"/>
        </w:rPr>
        <w:t>регионов</w:t>
      </w:r>
      <w:r>
        <w:rPr>
          <w:spacing w:val="-3"/>
          <w:sz w:val="24"/>
        </w:rPr>
        <w:t xml:space="preserve"> </w:t>
      </w:r>
      <w:r>
        <w:rPr>
          <w:sz w:val="24"/>
        </w:rPr>
        <w:t>страны;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3" w:firstLine="454"/>
        <w:jc w:val="left"/>
        <w:rPr>
          <w:sz w:val="24"/>
        </w:rPr>
      </w:pPr>
      <w:r>
        <w:rPr>
          <w:sz w:val="24"/>
        </w:rPr>
        <w:t>оценивать районы России с точки зрения особенностей природных, социально-экономических,</w:t>
      </w:r>
      <w:r>
        <w:rPr>
          <w:spacing w:val="-57"/>
          <w:sz w:val="24"/>
        </w:rPr>
        <w:t xml:space="preserve"> </w:t>
      </w:r>
      <w:r>
        <w:rPr>
          <w:sz w:val="24"/>
        </w:rPr>
        <w:t>техногенных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и экологических</w:t>
      </w:r>
      <w:r>
        <w:rPr>
          <w:spacing w:val="2"/>
          <w:sz w:val="24"/>
        </w:rPr>
        <w:t xml:space="preserve"> </w:t>
      </w:r>
      <w:r>
        <w:rPr>
          <w:sz w:val="24"/>
        </w:rPr>
        <w:t>факторов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процессов.</w:t>
      </w:r>
    </w:p>
    <w:p w:rsidR="001E5777" w:rsidRDefault="00C60256">
      <w:pPr>
        <w:ind w:left="1111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составлять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комплексные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географические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характеристики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районов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разного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ранга;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5" w:firstLine="454"/>
        <w:rPr>
          <w:i/>
          <w:sz w:val="24"/>
        </w:rPr>
      </w:pPr>
      <w:r>
        <w:rPr>
          <w:i/>
          <w:sz w:val="24"/>
        </w:rPr>
        <w:t>самостоятельно проводить по разным источникам информации исследования, связанные 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изучением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природы, населения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хозяйства географических районов 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частей;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4" w:firstLine="454"/>
        <w:rPr>
          <w:i/>
          <w:sz w:val="24"/>
        </w:rPr>
      </w:pPr>
      <w:r>
        <w:rPr>
          <w:i/>
          <w:sz w:val="24"/>
        </w:rPr>
        <w:t>создавать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собственные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тексты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устные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сообщения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географических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особенностях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отдельных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районов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России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частей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нескольких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источников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информации,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сопровождать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выступление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презентацией;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оценивать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социально-экономическое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положение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перспективы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развития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регионов;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rPr>
          <w:i/>
          <w:sz w:val="24"/>
        </w:rPr>
      </w:pPr>
      <w:r>
        <w:rPr>
          <w:i/>
          <w:sz w:val="24"/>
        </w:rPr>
        <w:t>выбирать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критерии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сравнения,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сопоставления,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оценки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классификации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природных,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социально-экономических,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геоэкологических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явлений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процессов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 территории России.</w:t>
      </w:r>
    </w:p>
    <w:p w:rsidR="001E5777" w:rsidRDefault="00C60256">
      <w:pPr>
        <w:pStyle w:val="2"/>
        <w:ind w:left="1111"/>
      </w:pPr>
      <w:r>
        <w:t>Россия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современном</w:t>
      </w:r>
      <w:r>
        <w:rPr>
          <w:spacing w:val="-1"/>
        </w:rPr>
        <w:t xml:space="preserve"> </w:t>
      </w:r>
      <w:r>
        <w:t>мире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rPr>
          <w:sz w:val="24"/>
        </w:rPr>
      </w:pPr>
      <w:r>
        <w:rPr>
          <w:sz w:val="24"/>
        </w:rPr>
        <w:t>сравнивать</w:t>
      </w:r>
      <w:r>
        <w:rPr>
          <w:spacing w:val="1"/>
          <w:sz w:val="24"/>
        </w:rPr>
        <w:t xml:space="preserve"> </w:t>
      </w:r>
      <w:r>
        <w:rPr>
          <w:sz w:val="24"/>
        </w:rPr>
        <w:t>показатели</w:t>
      </w:r>
      <w:r>
        <w:rPr>
          <w:spacing w:val="1"/>
          <w:sz w:val="24"/>
        </w:rPr>
        <w:t xml:space="preserve"> </w:t>
      </w:r>
      <w:r>
        <w:rPr>
          <w:sz w:val="24"/>
        </w:rPr>
        <w:t>воспроизводства</w:t>
      </w:r>
      <w:r>
        <w:rPr>
          <w:spacing w:val="1"/>
          <w:sz w:val="24"/>
        </w:rPr>
        <w:t xml:space="preserve"> </w:t>
      </w:r>
      <w:r>
        <w:rPr>
          <w:sz w:val="24"/>
        </w:rPr>
        <w:t>населения,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средней</w:t>
      </w:r>
      <w:r>
        <w:rPr>
          <w:spacing w:val="1"/>
          <w:sz w:val="24"/>
        </w:rPr>
        <w:t xml:space="preserve"> </w:t>
      </w:r>
      <w:r>
        <w:rPr>
          <w:sz w:val="24"/>
        </w:rPr>
        <w:t>продолжительности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жизни,</w:t>
      </w:r>
      <w:r>
        <w:rPr>
          <w:spacing w:val="-57"/>
          <w:sz w:val="24"/>
        </w:rPr>
        <w:t xml:space="preserve"> </w:t>
      </w:r>
      <w:r>
        <w:rPr>
          <w:sz w:val="24"/>
        </w:rPr>
        <w:t>качества</w:t>
      </w:r>
      <w:r>
        <w:rPr>
          <w:spacing w:val="-3"/>
          <w:sz w:val="24"/>
        </w:rPr>
        <w:t xml:space="preserve"> </w:t>
      </w:r>
      <w:r>
        <w:rPr>
          <w:sz w:val="24"/>
        </w:rPr>
        <w:t>населения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России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мировыми</w:t>
      </w:r>
      <w:r>
        <w:rPr>
          <w:spacing w:val="-1"/>
          <w:sz w:val="24"/>
        </w:rPr>
        <w:t xml:space="preserve"> </w:t>
      </w:r>
      <w:r>
        <w:rPr>
          <w:sz w:val="24"/>
        </w:rPr>
        <w:t>показателями</w:t>
      </w:r>
      <w:r>
        <w:rPr>
          <w:spacing w:val="-2"/>
          <w:sz w:val="24"/>
        </w:rPr>
        <w:t xml:space="preserve"> </w:t>
      </w:r>
      <w:r>
        <w:rPr>
          <w:sz w:val="24"/>
        </w:rPr>
        <w:t>и показателями</w:t>
      </w:r>
      <w:r>
        <w:rPr>
          <w:spacing w:val="-2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стран;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оценивать</w:t>
      </w:r>
      <w:r>
        <w:rPr>
          <w:spacing w:val="-3"/>
          <w:sz w:val="24"/>
        </w:rPr>
        <w:t xml:space="preserve"> </w:t>
      </w:r>
      <w:r>
        <w:rPr>
          <w:sz w:val="24"/>
        </w:rPr>
        <w:t>место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роль</w:t>
      </w:r>
      <w:r>
        <w:rPr>
          <w:spacing w:val="-2"/>
          <w:sz w:val="24"/>
        </w:rPr>
        <w:t xml:space="preserve"> </w:t>
      </w:r>
      <w:r>
        <w:rPr>
          <w:sz w:val="24"/>
        </w:rPr>
        <w:t>России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мировом</w:t>
      </w:r>
      <w:r>
        <w:rPr>
          <w:spacing w:val="-4"/>
          <w:sz w:val="24"/>
        </w:rPr>
        <w:t xml:space="preserve"> </w:t>
      </w:r>
      <w:r>
        <w:rPr>
          <w:sz w:val="24"/>
        </w:rPr>
        <w:t>хозяйстве.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выбирать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критерии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определения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места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страны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мировой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экономике;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объяснять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возможности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России в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решении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современных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глобальных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проблем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человечества;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left="1255" w:hanging="145"/>
        <w:jc w:val="left"/>
        <w:rPr>
          <w:i/>
          <w:sz w:val="24"/>
        </w:rPr>
      </w:pPr>
      <w:r>
        <w:rPr>
          <w:i/>
          <w:sz w:val="24"/>
        </w:rPr>
        <w:t>оценивать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социально-экономическое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положение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перспективы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развития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России.</w:t>
      </w:r>
    </w:p>
    <w:p w:rsidR="001E5777" w:rsidRDefault="00C60256">
      <w:pPr>
        <w:pStyle w:val="2"/>
        <w:numPr>
          <w:ilvl w:val="3"/>
          <w:numId w:val="227"/>
        </w:numPr>
        <w:tabs>
          <w:tab w:val="left" w:pos="1439"/>
        </w:tabs>
        <w:spacing w:before="4" w:line="240" w:lineRule="auto"/>
        <w:ind w:left="1438" w:hanging="782"/>
      </w:pPr>
      <w:r>
        <w:t>Математика</w:t>
      </w:r>
    </w:p>
    <w:p w:rsidR="001E5777" w:rsidRDefault="00C60256">
      <w:pPr>
        <w:spacing w:line="274" w:lineRule="exact"/>
        <w:ind w:left="1111"/>
        <w:rPr>
          <w:b/>
          <w:sz w:val="24"/>
        </w:rPr>
      </w:pPr>
      <w:r>
        <w:rPr>
          <w:b/>
          <w:sz w:val="24"/>
        </w:rPr>
        <w:t>Натуральные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числа.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Дроби.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Рациональные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числа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1E5777">
      <w:pPr>
        <w:spacing w:line="274" w:lineRule="exact"/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66"/>
        <w:ind w:left="1255" w:hanging="145"/>
        <w:rPr>
          <w:sz w:val="24"/>
        </w:rPr>
      </w:pPr>
      <w:r>
        <w:rPr>
          <w:sz w:val="24"/>
        </w:rPr>
        <w:lastRenderedPageBreak/>
        <w:t>понимать</w:t>
      </w:r>
      <w:r>
        <w:rPr>
          <w:spacing w:val="-4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десятичной</w:t>
      </w:r>
      <w:r>
        <w:rPr>
          <w:spacing w:val="-4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-4"/>
          <w:sz w:val="24"/>
        </w:rPr>
        <w:t xml:space="preserve"> </w:t>
      </w:r>
      <w:r>
        <w:rPr>
          <w:sz w:val="24"/>
        </w:rPr>
        <w:t>счисления;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оперировать</w:t>
      </w:r>
      <w:r>
        <w:rPr>
          <w:spacing w:val="-5"/>
          <w:sz w:val="24"/>
        </w:rPr>
        <w:t xml:space="preserve"> </w:t>
      </w:r>
      <w:r>
        <w:rPr>
          <w:sz w:val="24"/>
        </w:rPr>
        <w:t>понятиями,</w:t>
      </w:r>
      <w:r>
        <w:rPr>
          <w:spacing w:val="-4"/>
          <w:sz w:val="24"/>
        </w:rPr>
        <w:t xml:space="preserve"> </w:t>
      </w:r>
      <w:r>
        <w:rPr>
          <w:sz w:val="24"/>
        </w:rPr>
        <w:t>связанными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6"/>
          <w:sz w:val="24"/>
        </w:rPr>
        <w:t xml:space="preserve"> </w:t>
      </w:r>
      <w:r>
        <w:rPr>
          <w:sz w:val="24"/>
        </w:rPr>
        <w:t>делимостью</w:t>
      </w:r>
      <w:r>
        <w:rPr>
          <w:spacing w:val="1"/>
          <w:sz w:val="24"/>
        </w:rPr>
        <w:t xml:space="preserve"> </w:t>
      </w:r>
      <w:r>
        <w:rPr>
          <w:sz w:val="24"/>
        </w:rPr>
        <w:t>натуральных</w:t>
      </w:r>
      <w:r>
        <w:rPr>
          <w:spacing w:val="-4"/>
          <w:sz w:val="24"/>
        </w:rPr>
        <w:t xml:space="preserve"> </w:t>
      </w:r>
      <w:r>
        <w:rPr>
          <w:sz w:val="24"/>
        </w:rPr>
        <w:t>чисел;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4" w:firstLine="454"/>
        <w:rPr>
          <w:sz w:val="24"/>
        </w:rPr>
      </w:pPr>
      <w:r>
        <w:rPr>
          <w:sz w:val="24"/>
        </w:rPr>
        <w:t>выражать числа в эквивалентных формах, выбирая наиболее подходящую в зависимости от</w:t>
      </w:r>
      <w:r>
        <w:rPr>
          <w:spacing w:val="1"/>
          <w:sz w:val="24"/>
        </w:rPr>
        <w:t xml:space="preserve"> </w:t>
      </w:r>
      <w:r>
        <w:rPr>
          <w:sz w:val="24"/>
        </w:rPr>
        <w:t>конкретной</w:t>
      </w:r>
      <w:r>
        <w:rPr>
          <w:spacing w:val="-1"/>
          <w:sz w:val="24"/>
        </w:rPr>
        <w:t xml:space="preserve"> </w:t>
      </w:r>
      <w:r>
        <w:rPr>
          <w:sz w:val="24"/>
        </w:rPr>
        <w:t>ситуации;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left="1255" w:hanging="145"/>
        <w:rPr>
          <w:sz w:val="24"/>
        </w:rPr>
      </w:pPr>
      <w:r>
        <w:rPr>
          <w:sz w:val="24"/>
        </w:rPr>
        <w:t>сравнивать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упорядочивать</w:t>
      </w:r>
      <w:r>
        <w:rPr>
          <w:spacing w:val="-5"/>
          <w:sz w:val="24"/>
        </w:rPr>
        <w:t xml:space="preserve"> </w:t>
      </w:r>
      <w:r>
        <w:rPr>
          <w:sz w:val="24"/>
        </w:rPr>
        <w:t>рациональные</w:t>
      </w:r>
      <w:r>
        <w:rPr>
          <w:spacing w:val="-6"/>
          <w:sz w:val="24"/>
        </w:rPr>
        <w:t xml:space="preserve"> </w:t>
      </w:r>
      <w:r>
        <w:rPr>
          <w:sz w:val="24"/>
        </w:rPr>
        <w:t>числа;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3" w:firstLine="454"/>
        <w:rPr>
          <w:sz w:val="24"/>
        </w:rPr>
      </w:pPr>
      <w:r>
        <w:rPr>
          <w:sz w:val="24"/>
        </w:rPr>
        <w:t>выполнять</w:t>
      </w:r>
      <w:r>
        <w:rPr>
          <w:spacing w:val="1"/>
          <w:sz w:val="24"/>
        </w:rPr>
        <w:t xml:space="preserve"> </w:t>
      </w:r>
      <w:r>
        <w:rPr>
          <w:sz w:val="24"/>
        </w:rPr>
        <w:t>вычисления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рациональными</w:t>
      </w:r>
      <w:r>
        <w:rPr>
          <w:spacing w:val="1"/>
          <w:sz w:val="24"/>
        </w:rPr>
        <w:t xml:space="preserve"> </w:t>
      </w:r>
      <w:r>
        <w:rPr>
          <w:sz w:val="24"/>
        </w:rPr>
        <w:t>числами,</w:t>
      </w:r>
      <w:r>
        <w:rPr>
          <w:spacing w:val="1"/>
          <w:sz w:val="24"/>
        </w:rPr>
        <w:t xml:space="preserve"> </w:t>
      </w:r>
      <w:r>
        <w:rPr>
          <w:sz w:val="24"/>
        </w:rPr>
        <w:t>сочетая</w:t>
      </w:r>
      <w:r>
        <w:rPr>
          <w:spacing w:val="1"/>
          <w:sz w:val="24"/>
        </w:rPr>
        <w:t xml:space="preserve"> </w:t>
      </w:r>
      <w:r>
        <w:rPr>
          <w:sz w:val="24"/>
        </w:rPr>
        <w:t>устные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письменные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приѐмы</w:t>
      </w:r>
      <w:r>
        <w:rPr>
          <w:spacing w:val="-57"/>
          <w:sz w:val="24"/>
        </w:rPr>
        <w:t xml:space="preserve"> </w:t>
      </w:r>
      <w:r>
        <w:rPr>
          <w:sz w:val="24"/>
        </w:rPr>
        <w:t>вычислений,</w:t>
      </w:r>
      <w:r>
        <w:rPr>
          <w:spacing w:val="-1"/>
          <w:sz w:val="24"/>
        </w:rPr>
        <w:t xml:space="preserve"> </w:t>
      </w:r>
      <w:r>
        <w:rPr>
          <w:sz w:val="24"/>
        </w:rPr>
        <w:t>применение</w:t>
      </w:r>
      <w:r>
        <w:rPr>
          <w:spacing w:val="-1"/>
          <w:sz w:val="24"/>
        </w:rPr>
        <w:t xml:space="preserve"> </w:t>
      </w:r>
      <w:r>
        <w:rPr>
          <w:sz w:val="24"/>
        </w:rPr>
        <w:t>калькулятора;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9" w:firstLine="454"/>
        <w:rPr>
          <w:sz w:val="24"/>
        </w:rPr>
      </w:pPr>
      <w:r>
        <w:rPr>
          <w:sz w:val="24"/>
        </w:rPr>
        <w:t>использовать понятия и умения, связанные с пропорциональностью величин, процентами, в</w:t>
      </w:r>
      <w:r>
        <w:rPr>
          <w:spacing w:val="1"/>
          <w:sz w:val="24"/>
        </w:rPr>
        <w:t xml:space="preserve"> </w:t>
      </w:r>
      <w:r>
        <w:rPr>
          <w:sz w:val="24"/>
        </w:rPr>
        <w:t>ходе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математических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задач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задач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смежных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предметов,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выполнять</w:t>
      </w:r>
      <w:r>
        <w:rPr>
          <w:spacing w:val="1"/>
          <w:sz w:val="24"/>
        </w:rPr>
        <w:t xml:space="preserve"> </w:t>
      </w:r>
      <w:r>
        <w:rPr>
          <w:sz w:val="24"/>
        </w:rPr>
        <w:t>несложные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практические</w:t>
      </w:r>
      <w:r>
        <w:rPr>
          <w:spacing w:val="-2"/>
          <w:sz w:val="24"/>
        </w:rPr>
        <w:t xml:space="preserve"> </w:t>
      </w:r>
      <w:r>
        <w:rPr>
          <w:sz w:val="24"/>
        </w:rPr>
        <w:t>расчѐты.</w:t>
      </w:r>
    </w:p>
    <w:p w:rsidR="001E5777" w:rsidRDefault="00C60256">
      <w:pPr>
        <w:ind w:left="1111"/>
        <w:jc w:val="both"/>
        <w:rPr>
          <w:sz w:val="24"/>
        </w:rPr>
      </w:pPr>
      <w:r>
        <w:rPr>
          <w:i/>
          <w:sz w:val="24"/>
        </w:rPr>
        <w:t>Выпускник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познакомиться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позиционными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системами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счисления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основаниями,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отличными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10;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углубить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развить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представления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натуральных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числах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свойствах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делимости;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1" w:firstLine="454"/>
        <w:rPr>
          <w:i/>
          <w:sz w:val="24"/>
        </w:rPr>
      </w:pPr>
      <w:r>
        <w:rPr>
          <w:i/>
          <w:sz w:val="24"/>
        </w:rPr>
        <w:t>научиться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использовать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приѐмы,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рационализирующие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вычисления,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приобрести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привычку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контролировать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вычисления, выбирая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подходящий для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ситуации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способ.</w:t>
      </w:r>
    </w:p>
    <w:p w:rsidR="001E5777" w:rsidRDefault="00C60256">
      <w:pPr>
        <w:pStyle w:val="2"/>
        <w:ind w:left="1111"/>
      </w:pPr>
      <w:r>
        <w:t>Действительные</w:t>
      </w:r>
      <w:r>
        <w:rPr>
          <w:spacing w:val="-4"/>
        </w:rPr>
        <w:t xml:space="preserve"> </w:t>
      </w:r>
      <w:r>
        <w:t>числа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использовать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начальные</w:t>
      </w:r>
      <w:r>
        <w:rPr>
          <w:spacing w:val="-6"/>
          <w:sz w:val="24"/>
        </w:rPr>
        <w:t xml:space="preserve"> </w:t>
      </w:r>
      <w:r>
        <w:rPr>
          <w:sz w:val="24"/>
        </w:rPr>
        <w:t>представления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о</w:t>
      </w:r>
      <w:r>
        <w:rPr>
          <w:spacing w:val="-4"/>
          <w:sz w:val="24"/>
        </w:rPr>
        <w:t xml:space="preserve"> </w:t>
      </w:r>
      <w:r>
        <w:rPr>
          <w:sz w:val="24"/>
        </w:rPr>
        <w:t>множестве</w:t>
      </w:r>
      <w:r>
        <w:rPr>
          <w:spacing w:val="-6"/>
          <w:sz w:val="24"/>
        </w:rPr>
        <w:t xml:space="preserve"> </w:t>
      </w:r>
      <w:r>
        <w:rPr>
          <w:sz w:val="24"/>
        </w:rPr>
        <w:t>действительных</w:t>
      </w:r>
      <w:r>
        <w:rPr>
          <w:spacing w:val="-3"/>
          <w:sz w:val="24"/>
        </w:rPr>
        <w:t xml:space="preserve"> </w:t>
      </w:r>
      <w:r>
        <w:rPr>
          <w:sz w:val="24"/>
        </w:rPr>
        <w:t>чисел;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оперировать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понятием</w:t>
      </w:r>
      <w:r>
        <w:rPr>
          <w:spacing w:val="-4"/>
          <w:sz w:val="24"/>
        </w:rPr>
        <w:t xml:space="preserve"> </w:t>
      </w:r>
      <w:r>
        <w:rPr>
          <w:sz w:val="24"/>
        </w:rPr>
        <w:t>квадратного</w:t>
      </w:r>
      <w:r>
        <w:rPr>
          <w:spacing w:val="-3"/>
          <w:sz w:val="24"/>
        </w:rPr>
        <w:t xml:space="preserve"> </w:t>
      </w:r>
      <w:r>
        <w:rPr>
          <w:sz w:val="24"/>
        </w:rPr>
        <w:t>корня,</w:t>
      </w:r>
      <w:r>
        <w:rPr>
          <w:spacing w:val="-3"/>
          <w:sz w:val="24"/>
        </w:rPr>
        <w:t xml:space="preserve"> </w:t>
      </w:r>
      <w:r>
        <w:rPr>
          <w:sz w:val="24"/>
        </w:rPr>
        <w:t>применять</w:t>
      </w:r>
      <w:r>
        <w:rPr>
          <w:spacing w:val="-3"/>
          <w:sz w:val="24"/>
        </w:rPr>
        <w:t xml:space="preserve"> </w:t>
      </w:r>
      <w:r>
        <w:rPr>
          <w:sz w:val="24"/>
        </w:rPr>
        <w:t>его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вычислениях.</w:t>
      </w:r>
    </w:p>
    <w:p w:rsidR="001E5777" w:rsidRDefault="00C60256">
      <w:pPr>
        <w:ind w:left="1111"/>
        <w:jc w:val="both"/>
        <w:rPr>
          <w:sz w:val="24"/>
        </w:rPr>
      </w:pPr>
      <w:r>
        <w:rPr>
          <w:i/>
          <w:sz w:val="24"/>
        </w:rPr>
        <w:t>Выпускник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0" w:firstLine="454"/>
        <w:rPr>
          <w:i/>
          <w:sz w:val="24"/>
        </w:rPr>
      </w:pPr>
      <w:r>
        <w:rPr>
          <w:i/>
          <w:sz w:val="24"/>
        </w:rPr>
        <w:t>развить представление о числе и числовых системах от натуральных до действительных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чисел;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 роли вычислений 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практике;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rPr>
          <w:sz w:val="24"/>
        </w:rPr>
      </w:pPr>
      <w:r>
        <w:rPr>
          <w:i/>
          <w:sz w:val="24"/>
        </w:rPr>
        <w:t>развить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углубить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знания 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десятичной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записи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действительных чисел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(периодические 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непериодические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дроби)</w:t>
      </w:r>
      <w:r>
        <w:rPr>
          <w:sz w:val="24"/>
        </w:rPr>
        <w:t>.</w:t>
      </w:r>
    </w:p>
    <w:p w:rsidR="001E5777" w:rsidRDefault="00C60256">
      <w:pPr>
        <w:pStyle w:val="2"/>
        <w:ind w:left="1111"/>
      </w:pPr>
      <w:r>
        <w:t>Измерения,</w:t>
      </w:r>
      <w:r>
        <w:rPr>
          <w:spacing w:val="-3"/>
        </w:rPr>
        <w:t xml:space="preserve"> </w:t>
      </w:r>
      <w:r>
        <w:t>приближения,</w:t>
      </w:r>
      <w:r>
        <w:rPr>
          <w:spacing w:val="-3"/>
        </w:rPr>
        <w:t xml:space="preserve"> </w:t>
      </w:r>
      <w:r>
        <w:t>оценки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5" w:firstLine="454"/>
        <w:rPr>
          <w:sz w:val="24"/>
        </w:rPr>
      </w:pP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ходе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задач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элементарные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связанные</w:t>
      </w:r>
      <w:r>
        <w:rPr>
          <w:spacing w:val="6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приближѐнными</w:t>
      </w:r>
      <w:r>
        <w:rPr>
          <w:spacing w:val="-3"/>
          <w:sz w:val="24"/>
        </w:rPr>
        <w:t xml:space="preserve"> </w:t>
      </w:r>
      <w:r>
        <w:rPr>
          <w:sz w:val="24"/>
        </w:rPr>
        <w:t>значениями величин.</w:t>
      </w:r>
    </w:p>
    <w:p w:rsidR="001E5777" w:rsidRDefault="00C60256">
      <w:pPr>
        <w:spacing w:before="1"/>
        <w:ind w:left="1111"/>
        <w:jc w:val="both"/>
        <w:rPr>
          <w:sz w:val="24"/>
        </w:rPr>
      </w:pPr>
      <w:r>
        <w:rPr>
          <w:i/>
          <w:sz w:val="24"/>
        </w:rPr>
        <w:t>Выпускник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2" w:firstLine="454"/>
        <w:rPr>
          <w:i/>
          <w:sz w:val="24"/>
        </w:rPr>
      </w:pPr>
      <w:r>
        <w:rPr>
          <w:i/>
          <w:sz w:val="24"/>
        </w:rPr>
        <w:t>понять,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что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числовые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данные,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которые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используются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характеристики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объектов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окружающего мира, являются преимущественно приближѐнными, что по записи приближѐнных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значений,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содержащихся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информационных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источниках,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можно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судить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погрешности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приближения;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5" w:firstLine="454"/>
        <w:rPr>
          <w:sz w:val="24"/>
        </w:rPr>
      </w:pPr>
      <w:r>
        <w:rPr>
          <w:i/>
          <w:sz w:val="24"/>
        </w:rPr>
        <w:t>понять, что погрешность результата вычислений должна быть соизмерима с погрешностью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исходных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данных</w:t>
      </w:r>
      <w:r>
        <w:rPr>
          <w:sz w:val="24"/>
        </w:rPr>
        <w:t>.</w:t>
      </w:r>
    </w:p>
    <w:p w:rsidR="001E5777" w:rsidRDefault="00C60256">
      <w:pPr>
        <w:pStyle w:val="2"/>
        <w:ind w:left="1111"/>
      </w:pPr>
      <w:r>
        <w:t>Алгебраические</w:t>
      </w:r>
      <w:r>
        <w:rPr>
          <w:spacing w:val="-4"/>
        </w:rPr>
        <w:t xml:space="preserve"> </w:t>
      </w:r>
      <w:r>
        <w:t>выражения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jc w:val="left"/>
        <w:rPr>
          <w:sz w:val="24"/>
        </w:rPr>
      </w:pPr>
      <w:r>
        <w:rPr>
          <w:sz w:val="24"/>
        </w:rPr>
        <w:t>оперировать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понятиями</w:t>
      </w:r>
      <w:r>
        <w:rPr>
          <w:spacing w:val="1"/>
          <w:sz w:val="24"/>
        </w:rPr>
        <w:t xml:space="preserve"> </w:t>
      </w:r>
      <w:r>
        <w:rPr>
          <w:sz w:val="24"/>
        </w:rPr>
        <w:t>«тождество»,</w:t>
      </w:r>
      <w:r>
        <w:rPr>
          <w:spacing w:val="1"/>
          <w:sz w:val="24"/>
        </w:rPr>
        <w:t xml:space="preserve"> </w:t>
      </w:r>
      <w:r>
        <w:rPr>
          <w:sz w:val="24"/>
        </w:rPr>
        <w:t>«тождественное</w:t>
      </w:r>
      <w:r>
        <w:rPr>
          <w:spacing w:val="1"/>
          <w:sz w:val="24"/>
        </w:rPr>
        <w:t xml:space="preserve"> </w:t>
      </w:r>
      <w:r>
        <w:rPr>
          <w:sz w:val="24"/>
        </w:rPr>
        <w:t>преобразование»,</w:t>
      </w:r>
      <w:r>
        <w:rPr>
          <w:spacing w:val="1"/>
          <w:sz w:val="24"/>
        </w:rPr>
        <w:t xml:space="preserve"> </w:t>
      </w:r>
      <w:r>
        <w:rPr>
          <w:sz w:val="24"/>
        </w:rPr>
        <w:t>решать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задачи,</w:t>
      </w:r>
      <w:r>
        <w:rPr>
          <w:spacing w:val="-57"/>
          <w:sz w:val="24"/>
        </w:rPr>
        <w:t xml:space="preserve"> </w:t>
      </w:r>
      <w:r>
        <w:rPr>
          <w:sz w:val="24"/>
        </w:rPr>
        <w:t>содержащие</w:t>
      </w:r>
      <w:r>
        <w:rPr>
          <w:spacing w:val="-2"/>
          <w:sz w:val="24"/>
        </w:rPr>
        <w:t xml:space="preserve"> </w:t>
      </w:r>
      <w:r>
        <w:rPr>
          <w:sz w:val="24"/>
        </w:rPr>
        <w:t>буквенные данные; работать с</w:t>
      </w:r>
      <w:r>
        <w:rPr>
          <w:spacing w:val="-1"/>
          <w:sz w:val="24"/>
        </w:rPr>
        <w:t xml:space="preserve"> </w:t>
      </w:r>
      <w:r>
        <w:rPr>
          <w:sz w:val="24"/>
        </w:rPr>
        <w:t>формулами;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9" w:firstLine="454"/>
        <w:jc w:val="left"/>
        <w:rPr>
          <w:sz w:val="24"/>
        </w:rPr>
      </w:pPr>
      <w:r>
        <w:rPr>
          <w:sz w:val="24"/>
        </w:rPr>
        <w:t>выполнять</w:t>
      </w:r>
      <w:r>
        <w:rPr>
          <w:spacing w:val="40"/>
          <w:sz w:val="24"/>
        </w:rPr>
        <w:t xml:space="preserve"> </w:t>
      </w:r>
      <w:r>
        <w:rPr>
          <w:sz w:val="24"/>
        </w:rPr>
        <w:t>преобразования</w:t>
      </w:r>
      <w:r>
        <w:rPr>
          <w:spacing w:val="42"/>
          <w:sz w:val="24"/>
        </w:rPr>
        <w:t xml:space="preserve"> </w:t>
      </w:r>
      <w:r>
        <w:rPr>
          <w:sz w:val="24"/>
        </w:rPr>
        <w:t>выражений,</w:t>
      </w:r>
      <w:r>
        <w:rPr>
          <w:spacing w:val="42"/>
          <w:sz w:val="24"/>
        </w:rPr>
        <w:t xml:space="preserve"> </w:t>
      </w:r>
      <w:r>
        <w:rPr>
          <w:sz w:val="24"/>
        </w:rPr>
        <w:t>содержащих</w:t>
      </w:r>
      <w:r>
        <w:rPr>
          <w:spacing w:val="44"/>
          <w:sz w:val="24"/>
        </w:rPr>
        <w:t xml:space="preserve"> </w:t>
      </w:r>
      <w:r>
        <w:rPr>
          <w:sz w:val="24"/>
        </w:rPr>
        <w:t>степени</w:t>
      </w:r>
      <w:r>
        <w:rPr>
          <w:spacing w:val="43"/>
          <w:sz w:val="24"/>
        </w:rPr>
        <w:t xml:space="preserve"> </w:t>
      </w:r>
      <w:r>
        <w:rPr>
          <w:sz w:val="24"/>
        </w:rPr>
        <w:t>с</w:t>
      </w:r>
      <w:r>
        <w:rPr>
          <w:spacing w:val="39"/>
          <w:sz w:val="24"/>
        </w:rPr>
        <w:t xml:space="preserve"> </w:t>
      </w:r>
      <w:r>
        <w:rPr>
          <w:sz w:val="24"/>
        </w:rPr>
        <w:t>целыми</w:t>
      </w:r>
      <w:r>
        <w:rPr>
          <w:spacing w:val="43"/>
          <w:sz w:val="24"/>
        </w:rPr>
        <w:t xml:space="preserve"> </w:t>
      </w:r>
      <w:r>
        <w:rPr>
          <w:sz w:val="24"/>
        </w:rPr>
        <w:t>показателями</w:t>
      </w:r>
      <w:r>
        <w:rPr>
          <w:spacing w:val="43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квадратные</w:t>
      </w:r>
      <w:r>
        <w:rPr>
          <w:spacing w:val="-3"/>
          <w:sz w:val="24"/>
        </w:rPr>
        <w:t xml:space="preserve"> </w:t>
      </w:r>
      <w:r>
        <w:rPr>
          <w:sz w:val="24"/>
        </w:rPr>
        <w:t>корни;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jc w:val="left"/>
        <w:rPr>
          <w:sz w:val="24"/>
        </w:rPr>
      </w:pPr>
      <w:r>
        <w:rPr>
          <w:sz w:val="24"/>
        </w:rPr>
        <w:t>выполнять</w:t>
      </w:r>
      <w:r>
        <w:rPr>
          <w:spacing w:val="48"/>
          <w:sz w:val="24"/>
        </w:rPr>
        <w:t xml:space="preserve"> </w:t>
      </w:r>
      <w:r>
        <w:rPr>
          <w:sz w:val="24"/>
        </w:rPr>
        <w:t>тождественные</w:t>
      </w:r>
      <w:r>
        <w:rPr>
          <w:spacing w:val="48"/>
          <w:sz w:val="24"/>
        </w:rPr>
        <w:t xml:space="preserve"> </w:t>
      </w:r>
      <w:r>
        <w:rPr>
          <w:sz w:val="24"/>
        </w:rPr>
        <w:t>преобразования</w:t>
      </w:r>
      <w:r>
        <w:rPr>
          <w:spacing w:val="47"/>
          <w:sz w:val="24"/>
        </w:rPr>
        <w:t xml:space="preserve"> </w:t>
      </w:r>
      <w:r>
        <w:rPr>
          <w:sz w:val="24"/>
        </w:rPr>
        <w:t>рациональных</w:t>
      </w:r>
      <w:r>
        <w:rPr>
          <w:spacing w:val="51"/>
          <w:sz w:val="24"/>
        </w:rPr>
        <w:t xml:space="preserve"> </w:t>
      </w:r>
      <w:r>
        <w:rPr>
          <w:sz w:val="24"/>
        </w:rPr>
        <w:t>выражений</w:t>
      </w:r>
      <w:r>
        <w:rPr>
          <w:spacing w:val="48"/>
          <w:sz w:val="24"/>
        </w:rPr>
        <w:t xml:space="preserve"> </w:t>
      </w:r>
      <w:r>
        <w:rPr>
          <w:sz w:val="24"/>
        </w:rPr>
        <w:t>на</w:t>
      </w:r>
      <w:r>
        <w:rPr>
          <w:spacing w:val="48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48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-57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-1"/>
          <w:sz w:val="24"/>
        </w:rPr>
        <w:t xml:space="preserve"> </w:t>
      </w:r>
      <w:r>
        <w:rPr>
          <w:sz w:val="24"/>
        </w:rPr>
        <w:t>над многочленами и алгебраическими</w:t>
      </w:r>
      <w:r>
        <w:rPr>
          <w:spacing w:val="-1"/>
          <w:sz w:val="24"/>
        </w:rPr>
        <w:t xml:space="preserve"> </w:t>
      </w:r>
      <w:r>
        <w:rPr>
          <w:sz w:val="24"/>
        </w:rPr>
        <w:t>дробями;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выполнять</w:t>
      </w:r>
      <w:r>
        <w:rPr>
          <w:spacing w:val="-3"/>
          <w:sz w:val="24"/>
        </w:rPr>
        <w:t xml:space="preserve"> </w:t>
      </w:r>
      <w:r>
        <w:rPr>
          <w:sz w:val="24"/>
        </w:rPr>
        <w:t>разложение</w:t>
      </w:r>
      <w:r>
        <w:rPr>
          <w:spacing w:val="-3"/>
          <w:sz w:val="24"/>
        </w:rPr>
        <w:t xml:space="preserve"> </w:t>
      </w:r>
      <w:r>
        <w:rPr>
          <w:sz w:val="24"/>
        </w:rPr>
        <w:t>многочленов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множители.</w:t>
      </w:r>
    </w:p>
    <w:p w:rsidR="001E5777" w:rsidRDefault="00C60256">
      <w:pPr>
        <w:ind w:left="1111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jc w:val="left"/>
        <w:rPr>
          <w:i/>
          <w:sz w:val="24"/>
        </w:rPr>
      </w:pPr>
      <w:r>
        <w:rPr>
          <w:i/>
          <w:sz w:val="24"/>
        </w:rPr>
        <w:t>выполнять</w:t>
      </w:r>
      <w:r>
        <w:rPr>
          <w:i/>
          <w:spacing w:val="43"/>
          <w:sz w:val="24"/>
        </w:rPr>
        <w:t xml:space="preserve"> </w:t>
      </w:r>
      <w:r>
        <w:rPr>
          <w:i/>
          <w:sz w:val="24"/>
        </w:rPr>
        <w:t>многошаговые</w:t>
      </w:r>
      <w:r>
        <w:rPr>
          <w:i/>
          <w:spacing w:val="42"/>
          <w:sz w:val="24"/>
        </w:rPr>
        <w:t xml:space="preserve"> </w:t>
      </w:r>
      <w:r>
        <w:rPr>
          <w:i/>
          <w:sz w:val="24"/>
        </w:rPr>
        <w:t>преобразования</w:t>
      </w:r>
      <w:r>
        <w:rPr>
          <w:i/>
          <w:spacing w:val="44"/>
          <w:sz w:val="24"/>
        </w:rPr>
        <w:t xml:space="preserve"> </w:t>
      </w:r>
      <w:r>
        <w:rPr>
          <w:i/>
          <w:sz w:val="24"/>
        </w:rPr>
        <w:t>рациональных</w:t>
      </w:r>
      <w:r>
        <w:rPr>
          <w:i/>
          <w:spacing w:val="42"/>
          <w:sz w:val="24"/>
        </w:rPr>
        <w:t xml:space="preserve"> </w:t>
      </w:r>
      <w:r>
        <w:rPr>
          <w:i/>
          <w:sz w:val="24"/>
        </w:rPr>
        <w:t>выражений,</w:t>
      </w:r>
      <w:r>
        <w:rPr>
          <w:i/>
          <w:spacing w:val="43"/>
          <w:sz w:val="24"/>
        </w:rPr>
        <w:t xml:space="preserve"> </w:t>
      </w:r>
      <w:r>
        <w:rPr>
          <w:i/>
          <w:sz w:val="24"/>
        </w:rPr>
        <w:t>применяя</w:t>
      </w:r>
      <w:r>
        <w:rPr>
          <w:i/>
          <w:spacing w:val="42"/>
          <w:sz w:val="24"/>
        </w:rPr>
        <w:t xml:space="preserve"> </w:t>
      </w:r>
      <w:r>
        <w:rPr>
          <w:i/>
          <w:sz w:val="24"/>
        </w:rPr>
        <w:t>широкий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набор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способов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приѐмов;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5" w:firstLine="454"/>
        <w:jc w:val="left"/>
        <w:rPr>
          <w:i/>
          <w:sz w:val="24"/>
        </w:rPr>
      </w:pPr>
      <w:r>
        <w:rPr>
          <w:i/>
          <w:sz w:val="24"/>
        </w:rPr>
        <w:t>применять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тождественные</w:t>
      </w:r>
      <w:r>
        <w:rPr>
          <w:i/>
          <w:spacing w:val="24"/>
          <w:sz w:val="24"/>
        </w:rPr>
        <w:t xml:space="preserve"> </w:t>
      </w:r>
      <w:r>
        <w:rPr>
          <w:i/>
          <w:sz w:val="24"/>
        </w:rPr>
        <w:t>преобразования</w:t>
      </w:r>
      <w:r>
        <w:rPr>
          <w:i/>
          <w:spacing w:val="26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24"/>
          <w:sz w:val="24"/>
        </w:rPr>
        <w:t xml:space="preserve"> </w:t>
      </w:r>
      <w:r>
        <w:rPr>
          <w:i/>
          <w:sz w:val="24"/>
        </w:rPr>
        <w:t>решения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задач</w:t>
      </w:r>
      <w:r>
        <w:rPr>
          <w:i/>
          <w:spacing w:val="26"/>
          <w:sz w:val="24"/>
        </w:rPr>
        <w:t xml:space="preserve"> </w:t>
      </w:r>
      <w:r>
        <w:rPr>
          <w:i/>
          <w:sz w:val="24"/>
        </w:rPr>
        <w:t>из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различных</w:t>
      </w:r>
      <w:r>
        <w:rPr>
          <w:i/>
          <w:spacing w:val="24"/>
          <w:sz w:val="24"/>
        </w:rPr>
        <w:t xml:space="preserve"> </w:t>
      </w:r>
      <w:r>
        <w:rPr>
          <w:i/>
          <w:sz w:val="24"/>
        </w:rPr>
        <w:t>разделов</w:t>
      </w:r>
      <w:r>
        <w:rPr>
          <w:i/>
          <w:spacing w:val="24"/>
          <w:sz w:val="24"/>
        </w:rPr>
        <w:t xml:space="preserve"> </w:t>
      </w:r>
      <w:r>
        <w:rPr>
          <w:i/>
          <w:sz w:val="24"/>
        </w:rPr>
        <w:t>курса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(например,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нахождения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наибольшего/наимень-шего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значения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выражения).</w:t>
      </w:r>
    </w:p>
    <w:p w:rsidR="001E5777" w:rsidRDefault="00C60256">
      <w:pPr>
        <w:pStyle w:val="2"/>
        <w:ind w:left="1111"/>
        <w:jc w:val="left"/>
      </w:pPr>
      <w:r>
        <w:t>Уравнения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1E5777">
      <w:pPr>
        <w:spacing w:line="274" w:lineRule="exact"/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66"/>
        <w:ind w:right="236" w:firstLine="454"/>
        <w:jc w:val="left"/>
        <w:rPr>
          <w:sz w:val="24"/>
        </w:rPr>
      </w:pPr>
      <w:r>
        <w:rPr>
          <w:sz w:val="24"/>
        </w:rPr>
        <w:lastRenderedPageBreak/>
        <w:t>решать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виды</w:t>
      </w:r>
      <w:r>
        <w:rPr>
          <w:spacing w:val="1"/>
          <w:sz w:val="24"/>
        </w:rPr>
        <w:t xml:space="preserve"> </w:t>
      </w:r>
      <w:r>
        <w:rPr>
          <w:sz w:val="24"/>
        </w:rPr>
        <w:t>рациональных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уравнений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одной</w:t>
      </w:r>
      <w:r>
        <w:rPr>
          <w:spacing w:val="1"/>
          <w:sz w:val="24"/>
        </w:rPr>
        <w:t xml:space="preserve"> </w:t>
      </w:r>
      <w:r>
        <w:rPr>
          <w:sz w:val="24"/>
        </w:rPr>
        <w:t>переменной,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61"/>
          <w:sz w:val="24"/>
        </w:rPr>
        <w:t xml:space="preserve"> </w:t>
      </w:r>
      <w:r>
        <w:rPr>
          <w:sz w:val="24"/>
        </w:rPr>
        <w:t>двух</w:t>
      </w:r>
      <w:r>
        <w:rPr>
          <w:spacing w:val="-57"/>
          <w:sz w:val="24"/>
        </w:rPr>
        <w:t xml:space="preserve"> </w:t>
      </w:r>
      <w:r>
        <w:rPr>
          <w:sz w:val="24"/>
        </w:rPr>
        <w:t>уравнений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двумя переменными;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7" w:firstLine="454"/>
        <w:jc w:val="left"/>
        <w:rPr>
          <w:sz w:val="24"/>
        </w:rPr>
      </w:pPr>
      <w:r>
        <w:rPr>
          <w:sz w:val="24"/>
        </w:rPr>
        <w:t>понимать</w:t>
      </w:r>
      <w:r>
        <w:rPr>
          <w:spacing w:val="28"/>
          <w:sz w:val="24"/>
        </w:rPr>
        <w:t xml:space="preserve"> </w:t>
      </w:r>
      <w:r>
        <w:rPr>
          <w:sz w:val="24"/>
        </w:rPr>
        <w:t>уравнение</w:t>
      </w:r>
      <w:r>
        <w:rPr>
          <w:spacing w:val="27"/>
          <w:sz w:val="24"/>
        </w:rPr>
        <w:t xml:space="preserve"> </w:t>
      </w:r>
      <w:r>
        <w:rPr>
          <w:sz w:val="24"/>
        </w:rPr>
        <w:t>как</w:t>
      </w:r>
      <w:r>
        <w:rPr>
          <w:spacing w:val="28"/>
          <w:sz w:val="24"/>
        </w:rPr>
        <w:t xml:space="preserve"> </w:t>
      </w:r>
      <w:r>
        <w:rPr>
          <w:sz w:val="24"/>
        </w:rPr>
        <w:t>важнейшую</w:t>
      </w:r>
      <w:r>
        <w:rPr>
          <w:spacing w:val="28"/>
          <w:sz w:val="24"/>
        </w:rPr>
        <w:t xml:space="preserve"> </w:t>
      </w:r>
      <w:r>
        <w:rPr>
          <w:sz w:val="24"/>
        </w:rPr>
        <w:t>математическую</w:t>
      </w:r>
      <w:r>
        <w:rPr>
          <w:spacing w:val="28"/>
          <w:sz w:val="24"/>
        </w:rPr>
        <w:t xml:space="preserve"> </w:t>
      </w:r>
      <w:r>
        <w:rPr>
          <w:sz w:val="24"/>
        </w:rPr>
        <w:t>модель</w:t>
      </w:r>
      <w:r>
        <w:rPr>
          <w:spacing w:val="28"/>
          <w:sz w:val="24"/>
        </w:rPr>
        <w:t xml:space="preserve"> </w:t>
      </w:r>
      <w:r>
        <w:rPr>
          <w:sz w:val="24"/>
        </w:rPr>
        <w:t>для</w:t>
      </w:r>
      <w:r>
        <w:rPr>
          <w:spacing w:val="27"/>
          <w:sz w:val="24"/>
        </w:rPr>
        <w:t xml:space="preserve"> </w:t>
      </w:r>
      <w:r>
        <w:rPr>
          <w:sz w:val="24"/>
        </w:rPr>
        <w:t>описания</w:t>
      </w:r>
      <w:r>
        <w:rPr>
          <w:spacing w:val="27"/>
          <w:sz w:val="24"/>
        </w:rPr>
        <w:t xml:space="preserve"> </w:t>
      </w:r>
      <w:r>
        <w:rPr>
          <w:sz w:val="24"/>
        </w:rPr>
        <w:t>и</w:t>
      </w:r>
      <w:r>
        <w:rPr>
          <w:spacing w:val="26"/>
          <w:sz w:val="24"/>
        </w:rPr>
        <w:t xml:space="preserve"> </w:t>
      </w:r>
      <w:r>
        <w:rPr>
          <w:sz w:val="24"/>
        </w:rPr>
        <w:t>изучения</w:t>
      </w:r>
      <w:r>
        <w:rPr>
          <w:spacing w:val="-57"/>
          <w:sz w:val="24"/>
        </w:rPr>
        <w:t xml:space="preserve"> </w:t>
      </w:r>
      <w:r>
        <w:rPr>
          <w:sz w:val="24"/>
        </w:rPr>
        <w:t>разнообразных реальных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ситуаций,</w:t>
      </w:r>
      <w:r>
        <w:rPr>
          <w:spacing w:val="-1"/>
          <w:sz w:val="24"/>
        </w:rPr>
        <w:t xml:space="preserve"> </w:t>
      </w:r>
      <w:r>
        <w:rPr>
          <w:sz w:val="24"/>
        </w:rPr>
        <w:t>решать</w:t>
      </w:r>
      <w:r>
        <w:rPr>
          <w:spacing w:val="-1"/>
          <w:sz w:val="24"/>
        </w:rPr>
        <w:t xml:space="preserve"> </w:t>
      </w:r>
      <w:r>
        <w:rPr>
          <w:sz w:val="24"/>
        </w:rPr>
        <w:t>текстовые</w:t>
      </w:r>
      <w:r>
        <w:rPr>
          <w:spacing w:val="-2"/>
          <w:sz w:val="24"/>
        </w:rPr>
        <w:t xml:space="preserve"> </w:t>
      </w:r>
      <w:r>
        <w:rPr>
          <w:sz w:val="24"/>
        </w:rPr>
        <w:t>задачи</w:t>
      </w:r>
      <w:r>
        <w:rPr>
          <w:spacing w:val="-1"/>
          <w:sz w:val="24"/>
        </w:rPr>
        <w:t xml:space="preserve"> </w:t>
      </w:r>
      <w:r>
        <w:rPr>
          <w:sz w:val="24"/>
        </w:rPr>
        <w:t>алгебраическим</w:t>
      </w:r>
      <w:r>
        <w:rPr>
          <w:spacing w:val="-2"/>
          <w:sz w:val="24"/>
        </w:rPr>
        <w:t xml:space="preserve"> </w:t>
      </w:r>
      <w:r>
        <w:rPr>
          <w:sz w:val="24"/>
        </w:rPr>
        <w:t>методом;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32" w:firstLine="454"/>
        <w:jc w:val="left"/>
        <w:rPr>
          <w:sz w:val="24"/>
        </w:rPr>
      </w:pPr>
      <w:r>
        <w:rPr>
          <w:sz w:val="24"/>
        </w:rPr>
        <w:t>применять</w:t>
      </w:r>
      <w:r>
        <w:rPr>
          <w:spacing w:val="9"/>
          <w:sz w:val="24"/>
        </w:rPr>
        <w:t xml:space="preserve"> </w:t>
      </w:r>
      <w:r>
        <w:rPr>
          <w:sz w:val="24"/>
        </w:rPr>
        <w:t>графические</w:t>
      </w:r>
      <w:r>
        <w:rPr>
          <w:spacing w:val="9"/>
          <w:sz w:val="24"/>
        </w:rPr>
        <w:t xml:space="preserve"> </w:t>
      </w:r>
      <w:r>
        <w:rPr>
          <w:sz w:val="24"/>
        </w:rPr>
        <w:t>представления</w:t>
      </w:r>
      <w:r>
        <w:rPr>
          <w:spacing w:val="10"/>
          <w:sz w:val="24"/>
        </w:rPr>
        <w:t xml:space="preserve"> </w:t>
      </w:r>
      <w:r>
        <w:rPr>
          <w:sz w:val="24"/>
        </w:rPr>
        <w:t>для</w:t>
      </w:r>
      <w:r>
        <w:rPr>
          <w:spacing w:val="10"/>
          <w:sz w:val="24"/>
        </w:rPr>
        <w:t xml:space="preserve"> </w:t>
      </w:r>
      <w:r>
        <w:rPr>
          <w:sz w:val="24"/>
        </w:rPr>
        <w:t>исследования</w:t>
      </w:r>
      <w:r>
        <w:rPr>
          <w:spacing w:val="12"/>
          <w:sz w:val="24"/>
        </w:rPr>
        <w:t xml:space="preserve"> </w:t>
      </w:r>
      <w:r>
        <w:rPr>
          <w:sz w:val="24"/>
        </w:rPr>
        <w:t>уравнений,</w:t>
      </w:r>
      <w:r>
        <w:rPr>
          <w:spacing w:val="10"/>
          <w:sz w:val="24"/>
        </w:rPr>
        <w:t xml:space="preserve"> </w:t>
      </w:r>
      <w:r>
        <w:rPr>
          <w:sz w:val="24"/>
        </w:rPr>
        <w:t>исследования</w:t>
      </w:r>
      <w:r>
        <w:rPr>
          <w:spacing w:val="10"/>
          <w:sz w:val="24"/>
        </w:rPr>
        <w:t xml:space="preserve"> </w:t>
      </w:r>
      <w:r>
        <w:rPr>
          <w:sz w:val="24"/>
        </w:rPr>
        <w:t>и</w:t>
      </w:r>
      <w:r>
        <w:rPr>
          <w:spacing w:val="11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-57"/>
          <w:sz w:val="24"/>
        </w:rPr>
        <w:t xml:space="preserve"> </w:t>
      </w:r>
      <w:r>
        <w:rPr>
          <w:sz w:val="24"/>
        </w:rPr>
        <w:t>систем</w:t>
      </w:r>
      <w:r>
        <w:rPr>
          <w:spacing w:val="2"/>
          <w:sz w:val="24"/>
        </w:rPr>
        <w:t xml:space="preserve"> </w:t>
      </w:r>
      <w:r>
        <w:rPr>
          <w:sz w:val="24"/>
        </w:rPr>
        <w:t>уравнений с</w:t>
      </w:r>
      <w:r>
        <w:rPr>
          <w:spacing w:val="-1"/>
          <w:sz w:val="24"/>
        </w:rPr>
        <w:t xml:space="preserve"> </w:t>
      </w:r>
      <w:r>
        <w:rPr>
          <w:sz w:val="24"/>
        </w:rPr>
        <w:t>двумя переменными.</w:t>
      </w:r>
    </w:p>
    <w:p w:rsidR="001E5777" w:rsidRDefault="00C60256">
      <w:pPr>
        <w:ind w:left="1111"/>
        <w:rPr>
          <w:sz w:val="24"/>
        </w:rPr>
      </w:pPr>
      <w:r>
        <w:rPr>
          <w:i/>
          <w:sz w:val="24"/>
        </w:rPr>
        <w:t>Выпускник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9" w:firstLine="454"/>
        <w:rPr>
          <w:i/>
          <w:sz w:val="24"/>
        </w:rPr>
      </w:pPr>
      <w:r>
        <w:rPr>
          <w:i/>
          <w:sz w:val="24"/>
        </w:rPr>
        <w:t>овладеть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специальными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приѐмами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решения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уравнений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систем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уравнений;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уверенно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применять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аппарат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уравнений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решения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разнообразных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задач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из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математики,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смежных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предметов,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практики;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5" w:firstLine="454"/>
        <w:rPr>
          <w:i/>
          <w:sz w:val="24"/>
        </w:rPr>
      </w:pPr>
      <w:r>
        <w:rPr>
          <w:i/>
          <w:sz w:val="24"/>
        </w:rPr>
        <w:t>применять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графические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представления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исследования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уравнений,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систем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уравнений,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содержащих буквенные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коэффициенты.</w:t>
      </w:r>
    </w:p>
    <w:p w:rsidR="001E5777" w:rsidRDefault="00C60256">
      <w:pPr>
        <w:pStyle w:val="2"/>
        <w:ind w:left="1111"/>
        <w:jc w:val="left"/>
      </w:pPr>
      <w:r>
        <w:t>Неравенства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7" w:firstLine="454"/>
        <w:jc w:val="left"/>
        <w:rPr>
          <w:sz w:val="24"/>
        </w:rPr>
      </w:pPr>
      <w:r>
        <w:rPr>
          <w:sz w:val="24"/>
        </w:rPr>
        <w:t>понимать</w:t>
      </w:r>
      <w:r>
        <w:rPr>
          <w:spacing w:val="49"/>
          <w:sz w:val="24"/>
        </w:rPr>
        <w:t xml:space="preserve"> </w:t>
      </w:r>
      <w:r>
        <w:rPr>
          <w:sz w:val="24"/>
        </w:rPr>
        <w:t>и</w:t>
      </w:r>
      <w:r>
        <w:rPr>
          <w:spacing w:val="52"/>
          <w:sz w:val="24"/>
        </w:rPr>
        <w:t xml:space="preserve"> </w:t>
      </w:r>
      <w:r>
        <w:rPr>
          <w:sz w:val="24"/>
        </w:rPr>
        <w:t>применять</w:t>
      </w:r>
      <w:r>
        <w:rPr>
          <w:spacing w:val="52"/>
          <w:sz w:val="24"/>
        </w:rPr>
        <w:t xml:space="preserve"> </w:t>
      </w:r>
      <w:r>
        <w:rPr>
          <w:sz w:val="24"/>
        </w:rPr>
        <w:t>терминологию</w:t>
      </w:r>
      <w:r>
        <w:rPr>
          <w:spacing w:val="51"/>
          <w:sz w:val="24"/>
        </w:rPr>
        <w:t xml:space="preserve"> </w:t>
      </w:r>
      <w:r>
        <w:rPr>
          <w:sz w:val="24"/>
        </w:rPr>
        <w:t>и</w:t>
      </w:r>
      <w:r>
        <w:rPr>
          <w:spacing w:val="52"/>
          <w:sz w:val="24"/>
        </w:rPr>
        <w:t xml:space="preserve"> </w:t>
      </w:r>
      <w:r>
        <w:rPr>
          <w:sz w:val="24"/>
        </w:rPr>
        <w:t>символику,</w:t>
      </w:r>
      <w:r>
        <w:rPr>
          <w:spacing w:val="51"/>
          <w:sz w:val="24"/>
        </w:rPr>
        <w:t xml:space="preserve"> </w:t>
      </w:r>
      <w:r>
        <w:rPr>
          <w:sz w:val="24"/>
        </w:rPr>
        <w:t>связанные</w:t>
      </w:r>
      <w:r>
        <w:rPr>
          <w:spacing w:val="49"/>
          <w:sz w:val="24"/>
        </w:rPr>
        <w:t xml:space="preserve"> </w:t>
      </w:r>
      <w:r>
        <w:rPr>
          <w:sz w:val="24"/>
        </w:rPr>
        <w:t>с</w:t>
      </w:r>
      <w:r>
        <w:rPr>
          <w:spacing w:val="53"/>
          <w:sz w:val="24"/>
        </w:rPr>
        <w:t xml:space="preserve"> </w:t>
      </w:r>
      <w:r>
        <w:rPr>
          <w:sz w:val="24"/>
        </w:rPr>
        <w:t>отношением</w:t>
      </w:r>
      <w:r>
        <w:rPr>
          <w:spacing w:val="51"/>
          <w:sz w:val="24"/>
        </w:rPr>
        <w:t xml:space="preserve"> </w:t>
      </w:r>
      <w:r>
        <w:rPr>
          <w:sz w:val="24"/>
        </w:rPr>
        <w:t>неравенства,</w:t>
      </w:r>
      <w:r>
        <w:rPr>
          <w:spacing w:val="-57"/>
          <w:sz w:val="24"/>
        </w:rPr>
        <w:t xml:space="preserve"> </w:t>
      </w:r>
      <w:r>
        <w:rPr>
          <w:sz w:val="24"/>
        </w:rPr>
        <w:t>свойства</w:t>
      </w:r>
      <w:r>
        <w:rPr>
          <w:spacing w:val="-3"/>
          <w:sz w:val="24"/>
        </w:rPr>
        <w:t xml:space="preserve"> </w:t>
      </w:r>
      <w:r>
        <w:rPr>
          <w:sz w:val="24"/>
        </w:rPr>
        <w:t>числовых</w:t>
      </w:r>
      <w:r>
        <w:rPr>
          <w:spacing w:val="1"/>
          <w:sz w:val="24"/>
        </w:rPr>
        <w:t xml:space="preserve"> </w:t>
      </w:r>
      <w:r>
        <w:rPr>
          <w:sz w:val="24"/>
        </w:rPr>
        <w:t>неравенств;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7" w:firstLine="454"/>
        <w:jc w:val="left"/>
        <w:rPr>
          <w:sz w:val="24"/>
        </w:rPr>
      </w:pPr>
      <w:r>
        <w:rPr>
          <w:sz w:val="24"/>
        </w:rPr>
        <w:t>решать</w:t>
      </w:r>
      <w:r>
        <w:rPr>
          <w:spacing w:val="1"/>
          <w:sz w:val="24"/>
        </w:rPr>
        <w:t xml:space="preserve"> </w:t>
      </w:r>
      <w:r>
        <w:rPr>
          <w:sz w:val="24"/>
        </w:rPr>
        <w:t>линейные</w:t>
      </w:r>
      <w:r>
        <w:rPr>
          <w:spacing w:val="1"/>
          <w:sz w:val="24"/>
        </w:rPr>
        <w:t xml:space="preserve"> </w:t>
      </w:r>
      <w:r>
        <w:rPr>
          <w:sz w:val="24"/>
        </w:rPr>
        <w:t>неравенства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одной</w:t>
      </w:r>
      <w:r>
        <w:rPr>
          <w:spacing w:val="1"/>
          <w:sz w:val="24"/>
        </w:rPr>
        <w:t xml:space="preserve"> </w:t>
      </w:r>
      <w:r>
        <w:rPr>
          <w:sz w:val="24"/>
        </w:rPr>
        <w:t>переменной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системы;</w:t>
      </w:r>
      <w:r>
        <w:rPr>
          <w:spacing w:val="1"/>
          <w:sz w:val="24"/>
        </w:rPr>
        <w:t xml:space="preserve"> </w:t>
      </w:r>
      <w:r>
        <w:rPr>
          <w:sz w:val="24"/>
        </w:rPr>
        <w:t>решать</w:t>
      </w:r>
      <w:r>
        <w:rPr>
          <w:spacing w:val="1"/>
          <w:sz w:val="24"/>
        </w:rPr>
        <w:t xml:space="preserve"> </w:t>
      </w:r>
      <w:r>
        <w:rPr>
          <w:sz w:val="24"/>
        </w:rPr>
        <w:t>квадратные</w:t>
      </w:r>
      <w:r>
        <w:rPr>
          <w:spacing w:val="-57"/>
          <w:sz w:val="24"/>
        </w:rPr>
        <w:t xml:space="preserve"> </w:t>
      </w:r>
      <w:r>
        <w:rPr>
          <w:sz w:val="24"/>
        </w:rPr>
        <w:t>неравенства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опорой на</w:t>
      </w:r>
      <w:r>
        <w:rPr>
          <w:spacing w:val="-1"/>
          <w:sz w:val="24"/>
        </w:rPr>
        <w:t xml:space="preserve"> </w:t>
      </w:r>
      <w:r>
        <w:rPr>
          <w:sz w:val="24"/>
        </w:rPr>
        <w:t>графические</w:t>
      </w:r>
      <w:r>
        <w:rPr>
          <w:spacing w:val="-1"/>
          <w:sz w:val="24"/>
        </w:rPr>
        <w:t xml:space="preserve"> </w:t>
      </w:r>
      <w:r>
        <w:rPr>
          <w:sz w:val="24"/>
        </w:rPr>
        <w:t>представления;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применять</w:t>
      </w:r>
      <w:r>
        <w:rPr>
          <w:spacing w:val="-4"/>
          <w:sz w:val="24"/>
        </w:rPr>
        <w:t xml:space="preserve"> </w:t>
      </w:r>
      <w:r>
        <w:rPr>
          <w:sz w:val="24"/>
        </w:rPr>
        <w:t>аппарат</w:t>
      </w:r>
      <w:r>
        <w:rPr>
          <w:spacing w:val="-3"/>
          <w:sz w:val="24"/>
        </w:rPr>
        <w:t xml:space="preserve"> </w:t>
      </w:r>
      <w:r>
        <w:rPr>
          <w:sz w:val="24"/>
        </w:rPr>
        <w:t>неравенств</w:t>
      </w:r>
      <w:r>
        <w:rPr>
          <w:spacing w:val="-5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-3"/>
          <w:sz w:val="24"/>
        </w:rPr>
        <w:t xml:space="preserve"> </w:t>
      </w:r>
      <w:r>
        <w:rPr>
          <w:sz w:val="24"/>
        </w:rPr>
        <w:t>задач</w:t>
      </w:r>
      <w:r>
        <w:rPr>
          <w:spacing w:val="-5"/>
          <w:sz w:val="24"/>
        </w:rPr>
        <w:t xml:space="preserve"> </w:t>
      </w:r>
      <w:r>
        <w:rPr>
          <w:sz w:val="24"/>
        </w:rPr>
        <w:t>из</w:t>
      </w:r>
      <w:r>
        <w:rPr>
          <w:spacing w:val="-3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-2"/>
          <w:sz w:val="24"/>
        </w:rPr>
        <w:t xml:space="preserve"> </w:t>
      </w:r>
      <w:r>
        <w:rPr>
          <w:sz w:val="24"/>
        </w:rPr>
        <w:t>разделов</w:t>
      </w:r>
      <w:r>
        <w:rPr>
          <w:spacing w:val="-4"/>
          <w:sz w:val="24"/>
        </w:rPr>
        <w:t xml:space="preserve"> </w:t>
      </w:r>
      <w:r>
        <w:rPr>
          <w:sz w:val="24"/>
        </w:rPr>
        <w:t>курса.</w:t>
      </w:r>
    </w:p>
    <w:p w:rsidR="001E5777" w:rsidRDefault="00C60256">
      <w:pPr>
        <w:ind w:left="1111"/>
        <w:rPr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научиться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4" w:firstLine="454"/>
        <w:rPr>
          <w:i/>
          <w:sz w:val="24"/>
        </w:rPr>
      </w:pPr>
      <w:r>
        <w:rPr>
          <w:i/>
          <w:sz w:val="24"/>
        </w:rPr>
        <w:t>разнообразным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приѐмам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доказательства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неравенств;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уверенно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применять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аппарат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неравенств для решения разнообразных математических задач и задач из смежных предметов,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практики;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4" w:firstLine="454"/>
        <w:rPr>
          <w:i/>
          <w:sz w:val="24"/>
        </w:rPr>
      </w:pPr>
      <w:r>
        <w:rPr>
          <w:i/>
          <w:sz w:val="24"/>
        </w:rPr>
        <w:t>применять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графические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представления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исследования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неравенств,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систем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неравенств,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содержащих буквенные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коэффициенты.</w:t>
      </w:r>
    </w:p>
    <w:p w:rsidR="001E5777" w:rsidRDefault="00C60256">
      <w:pPr>
        <w:pStyle w:val="2"/>
        <w:ind w:left="1111"/>
      </w:pPr>
      <w:r>
        <w:t>Основные</w:t>
      </w:r>
      <w:r>
        <w:rPr>
          <w:spacing w:val="-4"/>
        </w:rPr>
        <w:t xml:space="preserve"> </w:t>
      </w:r>
      <w:r>
        <w:t>понятия.</w:t>
      </w:r>
      <w:r>
        <w:rPr>
          <w:spacing w:val="-1"/>
        </w:rPr>
        <w:t xml:space="preserve"> </w:t>
      </w:r>
      <w:r>
        <w:t>Числовые</w:t>
      </w:r>
      <w:r>
        <w:rPr>
          <w:spacing w:val="-1"/>
        </w:rPr>
        <w:t xml:space="preserve"> </w:t>
      </w:r>
      <w:r>
        <w:t>функции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32" w:firstLine="454"/>
        <w:rPr>
          <w:sz w:val="24"/>
        </w:rPr>
      </w:pPr>
      <w:r>
        <w:rPr>
          <w:sz w:val="24"/>
        </w:rPr>
        <w:t>понимать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функциональные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понятия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язык</w:t>
      </w:r>
      <w:r>
        <w:rPr>
          <w:spacing w:val="1"/>
          <w:sz w:val="24"/>
        </w:rPr>
        <w:t xml:space="preserve"> </w:t>
      </w:r>
      <w:r>
        <w:rPr>
          <w:sz w:val="24"/>
        </w:rPr>
        <w:t>(термины,</w:t>
      </w:r>
      <w:r>
        <w:rPr>
          <w:spacing w:val="1"/>
          <w:sz w:val="24"/>
        </w:rPr>
        <w:t xml:space="preserve"> </w:t>
      </w:r>
      <w:r>
        <w:rPr>
          <w:sz w:val="24"/>
        </w:rPr>
        <w:t>символические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обозначения);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8" w:firstLine="454"/>
        <w:rPr>
          <w:sz w:val="24"/>
        </w:rPr>
      </w:pPr>
      <w:r>
        <w:rPr>
          <w:sz w:val="24"/>
        </w:rPr>
        <w:t>строить графики элементарных функций; исследовать свойства числовых функций на 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изучения</w:t>
      </w:r>
      <w:r>
        <w:rPr>
          <w:spacing w:val="-1"/>
          <w:sz w:val="24"/>
        </w:rPr>
        <w:t xml:space="preserve"> </w:t>
      </w:r>
      <w:r>
        <w:rPr>
          <w:sz w:val="24"/>
        </w:rPr>
        <w:t>поведения их</w:t>
      </w:r>
      <w:r>
        <w:rPr>
          <w:spacing w:val="-1"/>
          <w:sz w:val="24"/>
        </w:rPr>
        <w:t xml:space="preserve"> </w:t>
      </w:r>
      <w:r>
        <w:rPr>
          <w:sz w:val="24"/>
        </w:rPr>
        <w:t>графиков;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2" w:firstLine="454"/>
        <w:rPr>
          <w:sz w:val="24"/>
        </w:rPr>
      </w:pPr>
      <w:r>
        <w:rPr>
          <w:sz w:val="24"/>
        </w:rPr>
        <w:t>понимать</w:t>
      </w:r>
      <w:r>
        <w:rPr>
          <w:spacing w:val="1"/>
          <w:sz w:val="24"/>
        </w:rPr>
        <w:t xml:space="preserve"> </w:t>
      </w:r>
      <w:r>
        <w:rPr>
          <w:sz w:val="24"/>
        </w:rPr>
        <w:t>функцию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важнейшую</w:t>
      </w:r>
      <w:r>
        <w:rPr>
          <w:spacing w:val="1"/>
          <w:sz w:val="24"/>
        </w:rPr>
        <w:t xml:space="preserve"> </w:t>
      </w:r>
      <w:r>
        <w:rPr>
          <w:sz w:val="24"/>
        </w:rPr>
        <w:t>математическую</w:t>
      </w:r>
      <w:r>
        <w:rPr>
          <w:spacing w:val="1"/>
          <w:sz w:val="24"/>
        </w:rPr>
        <w:t xml:space="preserve"> </w:t>
      </w:r>
      <w:r>
        <w:rPr>
          <w:sz w:val="24"/>
        </w:rPr>
        <w:t>модель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явлений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мира,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применять</w:t>
      </w:r>
      <w:r>
        <w:rPr>
          <w:spacing w:val="1"/>
          <w:sz w:val="24"/>
        </w:rPr>
        <w:t xml:space="preserve"> </w:t>
      </w:r>
      <w:r>
        <w:rPr>
          <w:sz w:val="24"/>
        </w:rPr>
        <w:t>функциональный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язык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зависимостей</w:t>
      </w:r>
      <w:r>
        <w:rPr>
          <w:spacing w:val="-1"/>
          <w:sz w:val="24"/>
        </w:rPr>
        <w:t xml:space="preserve"> </w:t>
      </w:r>
      <w:r>
        <w:rPr>
          <w:sz w:val="24"/>
        </w:rPr>
        <w:t>между</w:t>
      </w:r>
      <w:r>
        <w:rPr>
          <w:spacing w:val="-5"/>
          <w:sz w:val="24"/>
        </w:rPr>
        <w:t xml:space="preserve"> </w:t>
      </w:r>
      <w:r>
        <w:rPr>
          <w:sz w:val="24"/>
        </w:rPr>
        <w:t>физическими величинами.</w:t>
      </w:r>
    </w:p>
    <w:p w:rsidR="001E5777" w:rsidRDefault="00C60256">
      <w:pPr>
        <w:ind w:left="1111"/>
        <w:jc w:val="both"/>
        <w:rPr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научиться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9" w:firstLine="454"/>
        <w:rPr>
          <w:i/>
          <w:sz w:val="24"/>
        </w:rPr>
      </w:pPr>
      <w:r>
        <w:rPr>
          <w:i/>
          <w:sz w:val="24"/>
        </w:rPr>
        <w:t>проводить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исследования,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связанные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изучением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свойств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функций,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числе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использованием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компьютера;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графиков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изученных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функций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строить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более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сложные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графики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(кусочно-заданные, с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«выколотыми»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точками и т.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п.);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5" w:firstLine="454"/>
        <w:rPr>
          <w:i/>
          <w:sz w:val="24"/>
        </w:rPr>
      </w:pPr>
      <w:r>
        <w:rPr>
          <w:i/>
          <w:sz w:val="24"/>
        </w:rPr>
        <w:t>использовать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функциональные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представления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свойства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функций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решения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математических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задач из различных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разделов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курса.</w:t>
      </w:r>
    </w:p>
    <w:p w:rsidR="001E5777" w:rsidRDefault="00C60256">
      <w:pPr>
        <w:pStyle w:val="2"/>
        <w:ind w:left="1111"/>
      </w:pPr>
      <w:r>
        <w:t>Числовые</w:t>
      </w:r>
      <w:r>
        <w:rPr>
          <w:spacing w:val="-5"/>
        </w:rPr>
        <w:t xml:space="preserve"> </w:t>
      </w:r>
      <w:r>
        <w:t>последовательности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понимать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язык</w:t>
      </w:r>
      <w:r>
        <w:rPr>
          <w:spacing w:val="-5"/>
          <w:sz w:val="24"/>
        </w:rPr>
        <w:t xml:space="preserve"> </w:t>
      </w:r>
      <w:r>
        <w:rPr>
          <w:sz w:val="24"/>
        </w:rPr>
        <w:t>последовательностей</w:t>
      </w:r>
      <w:r>
        <w:rPr>
          <w:spacing w:val="-4"/>
          <w:sz w:val="24"/>
        </w:rPr>
        <w:t xml:space="preserve"> </w:t>
      </w:r>
      <w:r>
        <w:rPr>
          <w:sz w:val="24"/>
        </w:rPr>
        <w:t>(термины,</w:t>
      </w:r>
      <w:r>
        <w:rPr>
          <w:spacing w:val="-4"/>
          <w:sz w:val="24"/>
        </w:rPr>
        <w:t xml:space="preserve"> </w:t>
      </w:r>
      <w:r>
        <w:rPr>
          <w:sz w:val="24"/>
        </w:rPr>
        <w:t>символические</w:t>
      </w:r>
      <w:r>
        <w:rPr>
          <w:spacing w:val="-6"/>
          <w:sz w:val="24"/>
        </w:rPr>
        <w:t xml:space="preserve"> </w:t>
      </w:r>
      <w:r>
        <w:rPr>
          <w:sz w:val="24"/>
        </w:rPr>
        <w:t>обозначения);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8" w:firstLine="454"/>
        <w:rPr>
          <w:sz w:val="24"/>
        </w:rPr>
      </w:pPr>
      <w:r>
        <w:rPr>
          <w:sz w:val="24"/>
        </w:rPr>
        <w:t>применять формулы, связанные с арифметической и геометрической прогрессией, и аппарат,</w:t>
      </w:r>
      <w:r>
        <w:rPr>
          <w:spacing w:val="1"/>
          <w:sz w:val="24"/>
        </w:rPr>
        <w:t xml:space="preserve"> </w:t>
      </w:r>
      <w:r>
        <w:rPr>
          <w:sz w:val="24"/>
        </w:rPr>
        <w:t>сформированный при изучении других разделов курса, к решению задач, в том числе с контекстом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-1"/>
          <w:sz w:val="24"/>
        </w:rPr>
        <w:t xml:space="preserve"> </w:t>
      </w:r>
      <w:r>
        <w:rPr>
          <w:sz w:val="24"/>
        </w:rPr>
        <w:t>реальной жизни.</w:t>
      </w:r>
    </w:p>
    <w:p w:rsidR="001E5777" w:rsidRDefault="00C60256">
      <w:pPr>
        <w:ind w:left="1111"/>
        <w:jc w:val="both"/>
        <w:rPr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научиться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7" w:firstLine="454"/>
        <w:rPr>
          <w:i/>
          <w:sz w:val="24"/>
        </w:rPr>
      </w:pPr>
      <w:r>
        <w:rPr>
          <w:i/>
          <w:sz w:val="24"/>
        </w:rPr>
        <w:t>решать комбинированные задачи с применением формул n-го члена и суммы первых n членов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арифметической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геометрической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прогрессии,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применяя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этом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аппарат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уравнений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неравенств;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66"/>
        <w:ind w:right="223" w:firstLine="454"/>
        <w:rPr>
          <w:i/>
          <w:sz w:val="24"/>
        </w:rPr>
      </w:pPr>
      <w:r>
        <w:rPr>
          <w:i/>
          <w:sz w:val="24"/>
        </w:rPr>
        <w:lastRenderedPageBreak/>
        <w:t>понимать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арифметическую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геометрическую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прогрессию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как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функции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натурального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аргумента;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связывать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арифметическую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прогрессию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линейным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ростом,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геометрическую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—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экспоненциальным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ростом.</w:t>
      </w:r>
    </w:p>
    <w:p w:rsidR="001E5777" w:rsidRDefault="00C60256">
      <w:pPr>
        <w:pStyle w:val="2"/>
        <w:ind w:left="1111"/>
      </w:pPr>
      <w:r>
        <w:t>Описательная</w:t>
      </w:r>
      <w:r>
        <w:rPr>
          <w:spacing w:val="-5"/>
        </w:rPr>
        <w:t xml:space="preserve"> </w:t>
      </w:r>
      <w:r>
        <w:t>статистика</w:t>
      </w:r>
    </w:p>
    <w:p w:rsidR="001E5777" w:rsidRDefault="00C60256">
      <w:pPr>
        <w:pStyle w:val="a3"/>
        <w:ind w:right="231" w:firstLine="454"/>
      </w:pPr>
      <w:r>
        <w:t>Выпускник</w:t>
      </w:r>
      <w:r>
        <w:rPr>
          <w:spacing w:val="1"/>
        </w:rPr>
        <w:t xml:space="preserve"> </w:t>
      </w:r>
      <w:r>
        <w:t>научится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простейшие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статистических</w:t>
      </w:r>
      <w:r>
        <w:rPr>
          <w:spacing w:val="-2"/>
        </w:rPr>
        <w:t xml:space="preserve"> </w:t>
      </w:r>
      <w:r>
        <w:t>данных.</w:t>
      </w:r>
    </w:p>
    <w:p w:rsidR="001E5777" w:rsidRDefault="00C60256">
      <w:pPr>
        <w:ind w:left="657" w:right="224" w:firstLine="454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приобрести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первоначальный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опыт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организации</w:t>
      </w:r>
      <w:r>
        <w:rPr>
          <w:i/>
          <w:spacing w:val="60"/>
          <w:sz w:val="24"/>
        </w:rPr>
        <w:t xml:space="preserve"> </w:t>
      </w:r>
      <w:r>
        <w:rPr>
          <w:i/>
          <w:sz w:val="24"/>
        </w:rPr>
        <w:t>сбора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данных при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проведении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опроса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общественного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мнения,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осуществлять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анализ,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представлять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результаты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опроса 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виде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таблицы, диаграммы.</w:t>
      </w:r>
    </w:p>
    <w:p w:rsidR="001E5777" w:rsidRDefault="00C60256">
      <w:pPr>
        <w:pStyle w:val="2"/>
        <w:spacing w:before="3"/>
        <w:ind w:left="1111"/>
      </w:pPr>
      <w:r>
        <w:t>Случайные</w:t>
      </w:r>
      <w:r>
        <w:rPr>
          <w:spacing w:val="-4"/>
        </w:rPr>
        <w:t xml:space="preserve"> </w:t>
      </w:r>
      <w:r>
        <w:t>события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вероятность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4"/>
        </w:rPr>
        <w:t xml:space="preserve"> </w:t>
      </w:r>
      <w:r>
        <w:t>научится</w:t>
      </w:r>
      <w:r>
        <w:rPr>
          <w:spacing w:val="-3"/>
        </w:rPr>
        <w:t xml:space="preserve"> </w:t>
      </w:r>
      <w:r>
        <w:t>находить</w:t>
      </w:r>
      <w:r>
        <w:rPr>
          <w:spacing w:val="-4"/>
        </w:rPr>
        <w:t xml:space="preserve"> </w:t>
      </w:r>
      <w:r>
        <w:t>относительную</w:t>
      </w:r>
      <w:r>
        <w:rPr>
          <w:spacing w:val="-1"/>
        </w:rPr>
        <w:t xml:space="preserve"> </w:t>
      </w:r>
      <w:r>
        <w:t>частоту</w:t>
      </w:r>
      <w:r>
        <w:rPr>
          <w:spacing w:val="-8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вероятность</w:t>
      </w:r>
      <w:r>
        <w:rPr>
          <w:spacing w:val="-4"/>
        </w:rPr>
        <w:t xml:space="preserve"> </w:t>
      </w:r>
      <w:r>
        <w:t>случайного</w:t>
      </w:r>
      <w:r>
        <w:rPr>
          <w:spacing w:val="-3"/>
        </w:rPr>
        <w:t xml:space="preserve"> </w:t>
      </w:r>
      <w:r>
        <w:t>события.</w:t>
      </w:r>
    </w:p>
    <w:p w:rsidR="001E5777" w:rsidRDefault="00C60256">
      <w:pPr>
        <w:ind w:left="657" w:right="230" w:firstLine="454"/>
        <w:jc w:val="both"/>
        <w:rPr>
          <w:i/>
          <w:sz w:val="24"/>
        </w:rPr>
      </w:pPr>
      <w:r>
        <w:rPr>
          <w:i/>
          <w:sz w:val="24"/>
        </w:rPr>
        <w:t>Выпускник получит возможность приобрести опыт проведения случайных экспериментов, 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том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числе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помощью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компьютерного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моделирования,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интерпретации их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результатов.</w:t>
      </w:r>
    </w:p>
    <w:p w:rsidR="001E5777" w:rsidRDefault="00C60256">
      <w:pPr>
        <w:pStyle w:val="2"/>
        <w:ind w:left="1111"/>
        <w:jc w:val="left"/>
      </w:pPr>
      <w:r>
        <w:t>Комбинаторика</w:t>
      </w:r>
    </w:p>
    <w:p w:rsidR="001E5777" w:rsidRDefault="00C60256">
      <w:pPr>
        <w:pStyle w:val="a3"/>
        <w:ind w:firstLine="454"/>
        <w:jc w:val="left"/>
      </w:pPr>
      <w:r>
        <w:t>Выпускник</w:t>
      </w:r>
      <w:r>
        <w:rPr>
          <w:spacing w:val="40"/>
        </w:rPr>
        <w:t xml:space="preserve"> </w:t>
      </w:r>
      <w:r>
        <w:t>научится</w:t>
      </w:r>
      <w:r>
        <w:rPr>
          <w:spacing w:val="44"/>
        </w:rPr>
        <w:t xml:space="preserve"> </w:t>
      </w:r>
      <w:r>
        <w:t>решать</w:t>
      </w:r>
      <w:r>
        <w:rPr>
          <w:spacing w:val="40"/>
        </w:rPr>
        <w:t xml:space="preserve"> </w:t>
      </w:r>
      <w:r>
        <w:t>комбинаторные</w:t>
      </w:r>
      <w:r>
        <w:rPr>
          <w:spacing w:val="38"/>
        </w:rPr>
        <w:t xml:space="preserve"> </w:t>
      </w:r>
      <w:r>
        <w:t>задачи</w:t>
      </w:r>
      <w:r>
        <w:rPr>
          <w:spacing w:val="40"/>
        </w:rPr>
        <w:t xml:space="preserve"> </w:t>
      </w:r>
      <w:r>
        <w:t>на</w:t>
      </w:r>
      <w:r>
        <w:rPr>
          <w:spacing w:val="38"/>
        </w:rPr>
        <w:t xml:space="preserve"> </w:t>
      </w:r>
      <w:r>
        <w:t>нахождение</w:t>
      </w:r>
      <w:r>
        <w:rPr>
          <w:spacing w:val="38"/>
        </w:rPr>
        <w:t xml:space="preserve"> </w:t>
      </w:r>
      <w:r>
        <w:t>числа</w:t>
      </w:r>
      <w:r>
        <w:rPr>
          <w:spacing w:val="38"/>
        </w:rPr>
        <w:t xml:space="preserve"> </w:t>
      </w:r>
      <w:r>
        <w:t>объектов</w:t>
      </w:r>
      <w:r>
        <w:rPr>
          <w:spacing w:val="39"/>
        </w:rPr>
        <w:t xml:space="preserve"> </w:t>
      </w:r>
      <w:r>
        <w:t>или</w:t>
      </w:r>
      <w:r>
        <w:rPr>
          <w:spacing w:val="-57"/>
        </w:rPr>
        <w:t xml:space="preserve"> </w:t>
      </w:r>
      <w:r>
        <w:t>комбинаций.</w:t>
      </w:r>
    </w:p>
    <w:p w:rsidR="001E5777" w:rsidRDefault="00C60256">
      <w:pPr>
        <w:ind w:left="657" w:firstLine="454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43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4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45"/>
          <w:sz w:val="24"/>
        </w:rPr>
        <w:t xml:space="preserve"> </w:t>
      </w:r>
      <w:r>
        <w:rPr>
          <w:i/>
          <w:sz w:val="24"/>
        </w:rPr>
        <w:t>научиться</w:t>
      </w:r>
      <w:r>
        <w:rPr>
          <w:i/>
          <w:spacing w:val="42"/>
          <w:sz w:val="24"/>
        </w:rPr>
        <w:t xml:space="preserve"> </w:t>
      </w:r>
      <w:r>
        <w:rPr>
          <w:i/>
          <w:sz w:val="24"/>
        </w:rPr>
        <w:t>некоторым</w:t>
      </w:r>
      <w:r>
        <w:rPr>
          <w:i/>
          <w:spacing w:val="43"/>
          <w:sz w:val="24"/>
        </w:rPr>
        <w:t xml:space="preserve"> </w:t>
      </w:r>
      <w:r>
        <w:rPr>
          <w:i/>
          <w:sz w:val="24"/>
        </w:rPr>
        <w:t>специальным</w:t>
      </w:r>
      <w:r>
        <w:rPr>
          <w:i/>
          <w:spacing w:val="43"/>
          <w:sz w:val="24"/>
        </w:rPr>
        <w:t xml:space="preserve"> </w:t>
      </w:r>
      <w:r>
        <w:rPr>
          <w:i/>
          <w:sz w:val="24"/>
        </w:rPr>
        <w:t>приѐмам</w:t>
      </w:r>
      <w:r>
        <w:rPr>
          <w:i/>
          <w:spacing w:val="44"/>
          <w:sz w:val="24"/>
        </w:rPr>
        <w:t xml:space="preserve"> </w:t>
      </w:r>
      <w:r>
        <w:rPr>
          <w:i/>
          <w:sz w:val="24"/>
        </w:rPr>
        <w:t>решения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комбинаторных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задач.</w:t>
      </w:r>
    </w:p>
    <w:p w:rsidR="001E5777" w:rsidRDefault="00C60256">
      <w:pPr>
        <w:pStyle w:val="2"/>
        <w:spacing w:before="3"/>
        <w:ind w:left="1111"/>
        <w:jc w:val="left"/>
      </w:pPr>
      <w:r>
        <w:t>Наглядная</w:t>
      </w:r>
      <w:r>
        <w:rPr>
          <w:spacing w:val="-3"/>
        </w:rPr>
        <w:t xml:space="preserve"> </w:t>
      </w:r>
      <w:r>
        <w:t>геометрия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  <w:tab w:val="left" w:pos="2826"/>
          <w:tab w:val="left" w:pos="3286"/>
          <w:tab w:val="left" w:pos="4523"/>
          <w:tab w:val="left" w:pos="5753"/>
          <w:tab w:val="left" w:pos="6832"/>
          <w:tab w:val="left" w:pos="7187"/>
          <w:tab w:val="left" w:pos="7525"/>
          <w:tab w:val="left" w:pos="9118"/>
          <w:tab w:val="left" w:pos="9849"/>
          <w:tab w:val="left" w:pos="10902"/>
        </w:tabs>
        <w:ind w:right="233" w:firstLine="454"/>
        <w:jc w:val="left"/>
        <w:rPr>
          <w:sz w:val="24"/>
        </w:rPr>
      </w:pPr>
      <w:r>
        <w:rPr>
          <w:sz w:val="24"/>
        </w:rPr>
        <w:t>распознавать</w:t>
      </w:r>
      <w:r>
        <w:rPr>
          <w:sz w:val="24"/>
        </w:rPr>
        <w:tab/>
        <w:t>на</w:t>
      </w:r>
      <w:r>
        <w:rPr>
          <w:sz w:val="24"/>
        </w:rPr>
        <w:tab/>
        <w:t>чертежах,</w:t>
      </w:r>
      <w:r>
        <w:rPr>
          <w:sz w:val="24"/>
        </w:rPr>
        <w:tab/>
        <w:t>рисунках,</w:t>
      </w:r>
      <w:r>
        <w:rPr>
          <w:sz w:val="24"/>
        </w:rPr>
        <w:tab/>
        <w:t>моделях</w:t>
      </w:r>
      <w:r>
        <w:rPr>
          <w:sz w:val="24"/>
        </w:rPr>
        <w:tab/>
        <w:t>и</w:t>
      </w:r>
      <w:r>
        <w:rPr>
          <w:sz w:val="24"/>
        </w:rPr>
        <w:tab/>
        <w:t>в</w:t>
      </w:r>
      <w:r>
        <w:rPr>
          <w:sz w:val="24"/>
        </w:rPr>
        <w:tab/>
        <w:t>окружающем</w:t>
      </w:r>
      <w:r>
        <w:rPr>
          <w:sz w:val="24"/>
        </w:rPr>
        <w:tab/>
        <w:t>мире</w:t>
      </w:r>
      <w:r>
        <w:rPr>
          <w:sz w:val="24"/>
        </w:rPr>
        <w:tab/>
        <w:t>плоские</w:t>
      </w:r>
      <w:r>
        <w:rPr>
          <w:sz w:val="24"/>
        </w:rPr>
        <w:tab/>
      </w:r>
      <w:r>
        <w:rPr>
          <w:spacing w:val="-2"/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пространственные</w:t>
      </w:r>
      <w:r>
        <w:rPr>
          <w:spacing w:val="-1"/>
          <w:sz w:val="24"/>
        </w:rPr>
        <w:t xml:space="preserve"> </w:t>
      </w:r>
      <w:r>
        <w:rPr>
          <w:sz w:val="24"/>
        </w:rPr>
        <w:t>геометрические</w:t>
      </w:r>
      <w:r>
        <w:rPr>
          <w:spacing w:val="-1"/>
          <w:sz w:val="24"/>
        </w:rPr>
        <w:t xml:space="preserve"> </w:t>
      </w:r>
      <w:r>
        <w:rPr>
          <w:sz w:val="24"/>
        </w:rPr>
        <w:t>фигуры;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5" w:firstLine="454"/>
        <w:jc w:val="left"/>
        <w:rPr>
          <w:sz w:val="24"/>
        </w:rPr>
      </w:pPr>
      <w:r>
        <w:rPr>
          <w:sz w:val="24"/>
        </w:rPr>
        <w:t>распознавать</w:t>
      </w:r>
      <w:r>
        <w:rPr>
          <w:spacing w:val="1"/>
          <w:sz w:val="24"/>
        </w:rPr>
        <w:t xml:space="preserve"> </w:t>
      </w:r>
      <w:r>
        <w:rPr>
          <w:sz w:val="24"/>
        </w:rPr>
        <w:t>развѐртки</w:t>
      </w:r>
      <w:r>
        <w:rPr>
          <w:spacing w:val="60"/>
          <w:sz w:val="24"/>
        </w:rPr>
        <w:t xml:space="preserve"> </w:t>
      </w:r>
      <w:r>
        <w:rPr>
          <w:sz w:val="24"/>
        </w:rPr>
        <w:t>куба,</w:t>
      </w:r>
      <w:r>
        <w:rPr>
          <w:spacing w:val="1"/>
          <w:sz w:val="24"/>
        </w:rPr>
        <w:t xml:space="preserve"> </w:t>
      </w:r>
      <w:r>
        <w:rPr>
          <w:sz w:val="24"/>
        </w:rPr>
        <w:t>прямоугольного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параллелепипеда,</w:t>
      </w:r>
      <w:r>
        <w:rPr>
          <w:spacing w:val="59"/>
          <w:sz w:val="24"/>
        </w:rPr>
        <w:t xml:space="preserve"> </w:t>
      </w:r>
      <w:r>
        <w:rPr>
          <w:sz w:val="24"/>
        </w:rPr>
        <w:t>правильной</w:t>
      </w:r>
      <w:r>
        <w:rPr>
          <w:spacing w:val="60"/>
          <w:sz w:val="24"/>
        </w:rPr>
        <w:t xml:space="preserve"> </w:t>
      </w:r>
      <w:r>
        <w:rPr>
          <w:sz w:val="24"/>
        </w:rPr>
        <w:t>пирамиды,</w:t>
      </w:r>
      <w:r>
        <w:rPr>
          <w:spacing w:val="-57"/>
          <w:sz w:val="24"/>
        </w:rPr>
        <w:t xml:space="preserve"> </w:t>
      </w:r>
      <w:r>
        <w:rPr>
          <w:sz w:val="24"/>
        </w:rPr>
        <w:t>цилиндра</w:t>
      </w:r>
      <w:r>
        <w:rPr>
          <w:spacing w:val="-2"/>
          <w:sz w:val="24"/>
        </w:rPr>
        <w:t xml:space="preserve"> </w:t>
      </w:r>
      <w:r>
        <w:rPr>
          <w:sz w:val="24"/>
        </w:rPr>
        <w:t>и конуса;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строить</w:t>
      </w:r>
      <w:r>
        <w:rPr>
          <w:spacing w:val="-4"/>
          <w:sz w:val="24"/>
        </w:rPr>
        <w:t xml:space="preserve"> </w:t>
      </w:r>
      <w:r>
        <w:rPr>
          <w:sz w:val="24"/>
        </w:rPr>
        <w:t>развѐртки</w:t>
      </w:r>
      <w:r>
        <w:rPr>
          <w:spacing w:val="-3"/>
          <w:sz w:val="24"/>
        </w:rPr>
        <w:t xml:space="preserve"> </w:t>
      </w:r>
      <w:r>
        <w:rPr>
          <w:sz w:val="24"/>
        </w:rPr>
        <w:t>куба</w:t>
      </w:r>
      <w:r>
        <w:rPr>
          <w:spacing w:val="-5"/>
          <w:sz w:val="24"/>
        </w:rPr>
        <w:t xml:space="preserve"> </w:t>
      </w:r>
      <w:r>
        <w:rPr>
          <w:sz w:val="24"/>
        </w:rPr>
        <w:t>и прямоугольного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параллелепипеда;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4" w:firstLine="454"/>
        <w:jc w:val="left"/>
        <w:rPr>
          <w:sz w:val="24"/>
        </w:rPr>
      </w:pPr>
      <w:r>
        <w:rPr>
          <w:sz w:val="24"/>
        </w:rPr>
        <w:t>определять</w:t>
      </w:r>
      <w:r>
        <w:rPr>
          <w:spacing w:val="57"/>
          <w:sz w:val="24"/>
        </w:rPr>
        <w:t xml:space="preserve"> </w:t>
      </w:r>
      <w:r>
        <w:rPr>
          <w:sz w:val="24"/>
        </w:rPr>
        <w:t>по</w:t>
      </w:r>
      <w:r>
        <w:rPr>
          <w:spacing w:val="56"/>
          <w:sz w:val="24"/>
        </w:rPr>
        <w:t xml:space="preserve"> </w:t>
      </w:r>
      <w:r>
        <w:rPr>
          <w:sz w:val="24"/>
        </w:rPr>
        <w:t>линейным</w:t>
      </w:r>
      <w:r>
        <w:rPr>
          <w:spacing w:val="55"/>
          <w:sz w:val="24"/>
        </w:rPr>
        <w:t xml:space="preserve"> </w:t>
      </w:r>
      <w:r>
        <w:rPr>
          <w:sz w:val="24"/>
        </w:rPr>
        <w:t>размерам</w:t>
      </w:r>
      <w:r>
        <w:rPr>
          <w:spacing w:val="56"/>
          <w:sz w:val="24"/>
        </w:rPr>
        <w:t xml:space="preserve"> </w:t>
      </w:r>
      <w:r>
        <w:rPr>
          <w:sz w:val="24"/>
        </w:rPr>
        <w:t>развѐртки</w:t>
      </w:r>
      <w:r>
        <w:rPr>
          <w:spacing w:val="57"/>
          <w:sz w:val="24"/>
        </w:rPr>
        <w:t xml:space="preserve"> </w:t>
      </w:r>
      <w:r>
        <w:rPr>
          <w:sz w:val="24"/>
        </w:rPr>
        <w:t>фигуры</w:t>
      </w:r>
      <w:r>
        <w:rPr>
          <w:spacing w:val="58"/>
          <w:sz w:val="24"/>
        </w:rPr>
        <w:t xml:space="preserve"> </w:t>
      </w:r>
      <w:r>
        <w:rPr>
          <w:sz w:val="24"/>
        </w:rPr>
        <w:t>линейные</w:t>
      </w:r>
      <w:r>
        <w:rPr>
          <w:spacing w:val="55"/>
          <w:sz w:val="24"/>
        </w:rPr>
        <w:t xml:space="preserve"> </w:t>
      </w:r>
      <w:r>
        <w:rPr>
          <w:sz w:val="24"/>
        </w:rPr>
        <w:t>размеры</w:t>
      </w:r>
      <w:r>
        <w:rPr>
          <w:spacing w:val="58"/>
          <w:sz w:val="24"/>
        </w:rPr>
        <w:t xml:space="preserve"> </w:t>
      </w:r>
      <w:r>
        <w:rPr>
          <w:sz w:val="24"/>
        </w:rPr>
        <w:t>самой</w:t>
      </w:r>
      <w:r>
        <w:rPr>
          <w:spacing w:val="57"/>
          <w:sz w:val="24"/>
        </w:rPr>
        <w:t xml:space="preserve"> </w:t>
      </w:r>
      <w:r>
        <w:rPr>
          <w:sz w:val="24"/>
        </w:rPr>
        <w:t>фигуры</w:t>
      </w:r>
      <w:r>
        <w:rPr>
          <w:spacing w:val="56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наоборот;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вычислять</w:t>
      </w:r>
      <w:r>
        <w:rPr>
          <w:spacing w:val="-4"/>
          <w:sz w:val="24"/>
        </w:rPr>
        <w:t xml:space="preserve"> </w:t>
      </w:r>
      <w:r>
        <w:rPr>
          <w:sz w:val="24"/>
        </w:rPr>
        <w:t>объѐм</w:t>
      </w:r>
      <w:r>
        <w:rPr>
          <w:spacing w:val="-5"/>
          <w:sz w:val="24"/>
        </w:rPr>
        <w:t xml:space="preserve"> </w:t>
      </w:r>
      <w:r>
        <w:rPr>
          <w:sz w:val="24"/>
        </w:rPr>
        <w:t>прямоугольного</w:t>
      </w:r>
      <w:r>
        <w:rPr>
          <w:spacing w:val="-4"/>
          <w:sz w:val="24"/>
        </w:rPr>
        <w:t xml:space="preserve"> </w:t>
      </w:r>
      <w:r>
        <w:rPr>
          <w:sz w:val="24"/>
        </w:rPr>
        <w:t>параллелепипеда.</w:t>
      </w:r>
    </w:p>
    <w:p w:rsidR="001E5777" w:rsidRDefault="00C60256">
      <w:pPr>
        <w:ind w:left="1111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9" w:firstLine="454"/>
        <w:jc w:val="left"/>
        <w:rPr>
          <w:sz w:val="24"/>
        </w:rPr>
      </w:pPr>
      <w:r>
        <w:rPr>
          <w:i/>
          <w:sz w:val="24"/>
        </w:rPr>
        <w:t>научиться</w:t>
      </w:r>
      <w:r>
        <w:rPr>
          <w:i/>
          <w:spacing w:val="52"/>
          <w:sz w:val="24"/>
        </w:rPr>
        <w:t xml:space="preserve"> </w:t>
      </w:r>
      <w:r>
        <w:rPr>
          <w:i/>
          <w:sz w:val="24"/>
        </w:rPr>
        <w:t>вычислять</w:t>
      </w:r>
      <w:r>
        <w:rPr>
          <w:i/>
          <w:spacing w:val="53"/>
          <w:sz w:val="24"/>
        </w:rPr>
        <w:t xml:space="preserve"> </w:t>
      </w:r>
      <w:r>
        <w:rPr>
          <w:i/>
          <w:sz w:val="24"/>
        </w:rPr>
        <w:t>объѐмы</w:t>
      </w:r>
      <w:r>
        <w:rPr>
          <w:i/>
          <w:spacing w:val="54"/>
          <w:sz w:val="24"/>
        </w:rPr>
        <w:t xml:space="preserve"> </w:t>
      </w:r>
      <w:r>
        <w:rPr>
          <w:i/>
          <w:sz w:val="24"/>
        </w:rPr>
        <w:t>пространственных</w:t>
      </w:r>
      <w:r>
        <w:rPr>
          <w:i/>
          <w:spacing w:val="52"/>
          <w:sz w:val="24"/>
        </w:rPr>
        <w:t xml:space="preserve"> </w:t>
      </w:r>
      <w:r>
        <w:rPr>
          <w:i/>
          <w:sz w:val="24"/>
        </w:rPr>
        <w:t>геометрических</w:t>
      </w:r>
      <w:r>
        <w:rPr>
          <w:i/>
          <w:spacing w:val="54"/>
          <w:sz w:val="24"/>
        </w:rPr>
        <w:t xml:space="preserve"> </w:t>
      </w:r>
      <w:r>
        <w:rPr>
          <w:i/>
          <w:sz w:val="24"/>
        </w:rPr>
        <w:t>фигур,</w:t>
      </w:r>
      <w:r>
        <w:rPr>
          <w:i/>
          <w:spacing w:val="53"/>
          <w:sz w:val="24"/>
        </w:rPr>
        <w:t xml:space="preserve"> </w:t>
      </w:r>
      <w:r>
        <w:rPr>
          <w:i/>
          <w:sz w:val="24"/>
        </w:rPr>
        <w:t>составленных</w:t>
      </w:r>
      <w:r>
        <w:rPr>
          <w:i/>
          <w:spacing w:val="54"/>
          <w:sz w:val="24"/>
        </w:rPr>
        <w:t xml:space="preserve"> </w:t>
      </w:r>
      <w:r>
        <w:rPr>
          <w:i/>
          <w:sz w:val="24"/>
        </w:rPr>
        <w:t>из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прямоугольных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параллелепипедов</w:t>
      </w:r>
      <w:r>
        <w:rPr>
          <w:sz w:val="24"/>
        </w:rPr>
        <w:t>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left="1255" w:hanging="145"/>
        <w:jc w:val="left"/>
        <w:rPr>
          <w:i/>
          <w:sz w:val="24"/>
        </w:rPr>
      </w:pPr>
      <w:r>
        <w:rPr>
          <w:i/>
          <w:sz w:val="24"/>
        </w:rPr>
        <w:t>углубить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развить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представления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о пространственных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геометрических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фигурах;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i/>
          <w:sz w:val="24"/>
        </w:rPr>
        <w:t>научиться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применять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понятие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развѐртки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выполнения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практических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расчѐтов</w:t>
      </w:r>
      <w:r>
        <w:rPr>
          <w:sz w:val="24"/>
        </w:rPr>
        <w:t>.</w:t>
      </w:r>
    </w:p>
    <w:p w:rsidR="001E5777" w:rsidRDefault="00C60256">
      <w:pPr>
        <w:pStyle w:val="2"/>
        <w:spacing w:before="4"/>
        <w:ind w:left="1111"/>
        <w:jc w:val="left"/>
      </w:pPr>
      <w:r>
        <w:t>Геометрические</w:t>
      </w:r>
      <w:r>
        <w:rPr>
          <w:spacing w:val="-4"/>
        </w:rPr>
        <w:t xml:space="preserve"> </w:t>
      </w:r>
      <w:r>
        <w:t>фигуры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rPr>
          <w:sz w:val="24"/>
        </w:rPr>
      </w:pPr>
      <w:r>
        <w:rPr>
          <w:sz w:val="24"/>
        </w:rPr>
        <w:t>пользоваться языком геометрии для описания предметов окружающего мира и их взаимного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расположения;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4" w:firstLine="454"/>
        <w:rPr>
          <w:sz w:val="24"/>
        </w:rPr>
      </w:pPr>
      <w:r>
        <w:rPr>
          <w:sz w:val="24"/>
        </w:rPr>
        <w:t>распознавать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изображать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чертежах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рисунках</w:t>
      </w:r>
      <w:r>
        <w:rPr>
          <w:spacing w:val="1"/>
          <w:sz w:val="24"/>
        </w:rPr>
        <w:t xml:space="preserve"> </w:t>
      </w:r>
      <w:r>
        <w:rPr>
          <w:sz w:val="24"/>
        </w:rPr>
        <w:t>геометрические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фигуры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конфигурации;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rPr>
          <w:sz w:val="24"/>
        </w:rPr>
      </w:pPr>
      <w:r>
        <w:rPr>
          <w:sz w:val="24"/>
        </w:rPr>
        <w:t>находить значения длин линейных элементов фигур и их отношения, градусную меру углов от</w:t>
      </w:r>
      <w:r>
        <w:rPr>
          <w:spacing w:val="-57"/>
          <w:sz w:val="24"/>
        </w:rPr>
        <w:t xml:space="preserve"> </w:t>
      </w:r>
      <w:r>
        <w:rPr>
          <w:sz w:val="24"/>
        </w:rPr>
        <w:t>0</w:t>
      </w:r>
      <w:r>
        <w:rPr>
          <w:rFonts w:ascii="Symbol" w:hAnsi="Symbol"/>
          <w:sz w:val="24"/>
        </w:rPr>
        <w:t></w:t>
      </w:r>
      <w:r>
        <w:rPr>
          <w:sz w:val="24"/>
        </w:rPr>
        <w:t xml:space="preserve"> до 180</w:t>
      </w:r>
      <w:r>
        <w:rPr>
          <w:rFonts w:ascii="Symbol" w:hAnsi="Symbol"/>
          <w:sz w:val="24"/>
        </w:rPr>
        <w:t></w:t>
      </w:r>
      <w:r>
        <w:rPr>
          <w:sz w:val="24"/>
        </w:rPr>
        <w:t>, применяя определения, свойства и признаки фигур и их элементов, отношения фигур</w:t>
      </w:r>
      <w:r>
        <w:rPr>
          <w:spacing w:val="1"/>
          <w:sz w:val="24"/>
        </w:rPr>
        <w:t xml:space="preserve"> </w:t>
      </w:r>
      <w:r>
        <w:rPr>
          <w:sz w:val="24"/>
        </w:rPr>
        <w:t>(равенство,</w:t>
      </w:r>
      <w:r>
        <w:rPr>
          <w:spacing w:val="-2"/>
          <w:sz w:val="24"/>
        </w:rPr>
        <w:t xml:space="preserve"> </w:t>
      </w:r>
      <w:r>
        <w:rPr>
          <w:sz w:val="24"/>
        </w:rPr>
        <w:t>подобие, симметрии, поворот,</w:t>
      </w:r>
      <w:r>
        <w:rPr>
          <w:spacing w:val="-1"/>
          <w:sz w:val="24"/>
        </w:rPr>
        <w:t xml:space="preserve"> </w:t>
      </w:r>
      <w:r>
        <w:rPr>
          <w:sz w:val="24"/>
        </w:rPr>
        <w:t>параллельный</w:t>
      </w:r>
      <w:r>
        <w:rPr>
          <w:spacing w:val="-2"/>
          <w:sz w:val="24"/>
        </w:rPr>
        <w:t xml:space="preserve"> </w:t>
      </w:r>
      <w:r>
        <w:rPr>
          <w:sz w:val="24"/>
        </w:rPr>
        <w:t>перенос);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2"/>
        <w:ind w:right="233" w:firstLine="454"/>
        <w:jc w:val="left"/>
        <w:rPr>
          <w:sz w:val="24"/>
        </w:rPr>
      </w:pPr>
      <w:r>
        <w:rPr>
          <w:sz w:val="24"/>
        </w:rPr>
        <w:t>оперировать</w:t>
      </w:r>
      <w:r>
        <w:rPr>
          <w:spacing w:val="39"/>
          <w:sz w:val="24"/>
        </w:rPr>
        <w:t xml:space="preserve"> </w:t>
      </w:r>
      <w:r>
        <w:rPr>
          <w:sz w:val="24"/>
        </w:rPr>
        <w:t>с</w:t>
      </w:r>
      <w:r>
        <w:rPr>
          <w:spacing w:val="38"/>
          <w:sz w:val="24"/>
        </w:rPr>
        <w:t xml:space="preserve"> </w:t>
      </w:r>
      <w:r>
        <w:rPr>
          <w:sz w:val="24"/>
        </w:rPr>
        <w:t>начальными</w:t>
      </w:r>
      <w:r>
        <w:rPr>
          <w:spacing w:val="39"/>
          <w:sz w:val="24"/>
        </w:rPr>
        <w:t xml:space="preserve"> </w:t>
      </w:r>
      <w:r>
        <w:rPr>
          <w:sz w:val="24"/>
        </w:rPr>
        <w:t>понятиями</w:t>
      </w:r>
      <w:r>
        <w:rPr>
          <w:spacing w:val="39"/>
          <w:sz w:val="24"/>
        </w:rPr>
        <w:t xml:space="preserve"> </w:t>
      </w:r>
      <w:r>
        <w:rPr>
          <w:sz w:val="24"/>
        </w:rPr>
        <w:t>тригонометрии</w:t>
      </w:r>
      <w:r>
        <w:rPr>
          <w:spacing w:val="39"/>
          <w:sz w:val="24"/>
        </w:rPr>
        <w:t xml:space="preserve"> </w:t>
      </w:r>
      <w:r>
        <w:rPr>
          <w:sz w:val="24"/>
        </w:rPr>
        <w:t>и</w:t>
      </w:r>
      <w:r>
        <w:rPr>
          <w:spacing w:val="40"/>
          <w:sz w:val="24"/>
        </w:rPr>
        <w:t xml:space="preserve"> </w:t>
      </w:r>
      <w:r>
        <w:rPr>
          <w:sz w:val="24"/>
        </w:rPr>
        <w:t>выполнять</w:t>
      </w:r>
      <w:r>
        <w:rPr>
          <w:spacing w:val="39"/>
          <w:sz w:val="24"/>
        </w:rPr>
        <w:t xml:space="preserve"> </w:t>
      </w:r>
      <w:r>
        <w:rPr>
          <w:sz w:val="24"/>
        </w:rPr>
        <w:t>элементарные</w:t>
      </w:r>
      <w:r>
        <w:rPr>
          <w:spacing w:val="37"/>
          <w:sz w:val="24"/>
        </w:rPr>
        <w:t xml:space="preserve"> </w:t>
      </w:r>
      <w:r>
        <w:rPr>
          <w:sz w:val="24"/>
        </w:rPr>
        <w:t>операции</w:t>
      </w:r>
      <w:r>
        <w:rPr>
          <w:spacing w:val="-57"/>
          <w:sz w:val="24"/>
        </w:rPr>
        <w:t xml:space="preserve"> </w:t>
      </w:r>
      <w:r>
        <w:rPr>
          <w:sz w:val="24"/>
        </w:rPr>
        <w:t>над</w:t>
      </w:r>
      <w:r>
        <w:rPr>
          <w:spacing w:val="-1"/>
          <w:sz w:val="24"/>
        </w:rPr>
        <w:t xml:space="preserve"> </w:t>
      </w:r>
      <w:r>
        <w:rPr>
          <w:sz w:val="24"/>
        </w:rPr>
        <w:t>функциями</w:t>
      </w:r>
      <w:r>
        <w:rPr>
          <w:spacing w:val="3"/>
          <w:sz w:val="24"/>
        </w:rPr>
        <w:t xml:space="preserve"> </w:t>
      </w:r>
      <w:r>
        <w:rPr>
          <w:sz w:val="24"/>
        </w:rPr>
        <w:t>углов;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7" w:firstLine="454"/>
        <w:jc w:val="left"/>
        <w:rPr>
          <w:sz w:val="24"/>
        </w:rPr>
      </w:pPr>
      <w:r>
        <w:rPr>
          <w:sz w:val="24"/>
        </w:rPr>
        <w:t>решать</w:t>
      </w:r>
      <w:r>
        <w:rPr>
          <w:spacing w:val="10"/>
          <w:sz w:val="24"/>
        </w:rPr>
        <w:t xml:space="preserve"> </w:t>
      </w:r>
      <w:r>
        <w:rPr>
          <w:sz w:val="24"/>
        </w:rPr>
        <w:t>задачи</w:t>
      </w:r>
      <w:r>
        <w:rPr>
          <w:spacing w:val="10"/>
          <w:sz w:val="24"/>
        </w:rPr>
        <w:t xml:space="preserve"> </w:t>
      </w:r>
      <w:r>
        <w:rPr>
          <w:sz w:val="24"/>
        </w:rPr>
        <w:t>на</w:t>
      </w:r>
      <w:r>
        <w:rPr>
          <w:spacing w:val="8"/>
          <w:sz w:val="24"/>
        </w:rPr>
        <w:t xml:space="preserve"> </w:t>
      </w:r>
      <w:r>
        <w:rPr>
          <w:sz w:val="24"/>
        </w:rPr>
        <w:t>доказательство,</w:t>
      </w:r>
      <w:r>
        <w:rPr>
          <w:spacing w:val="9"/>
          <w:sz w:val="24"/>
        </w:rPr>
        <w:t xml:space="preserve"> </w:t>
      </w:r>
      <w:r>
        <w:rPr>
          <w:sz w:val="24"/>
        </w:rPr>
        <w:t>опираясь</w:t>
      </w:r>
      <w:r>
        <w:rPr>
          <w:spacing w:val="10"/>
          <w:sz w:val="24"/>
        </w:rPr>
        <w:t xml:space="preserve"> </w:t>
      </w:r>
      <w:r>
        <w:rPr>
          <w:sz w:val="24"/>
        </w:rPr>
        <w:t>на</w:t>
      </w:r>
      <w:r>
        <w:rPr>
          <w:spacing w:val="9"/>
          <w:sz w:val="24"/>
        </w:rPr>
        <w:t xml:space="preserve"> </w:t>
      </w:r>
      <w:r>
        <w:rPr>
          <w:sz w:val="24"/>
        </w:rPr>
        <w:t>изученные</w:t>
      </w:r>
      <w:r>
        <w:rPr>
          <w:spacing w:val="8"/>
          <w:sz w:val="24"/>
        </w:rPr>
        <w:t xml:space="preserve"> </w:t>
      </w:r>
      <w:r>
        <w:rPr>
          <w:sz w:val="24"/>
        </w:rPr>
        <w:t>свойства</w:t>
      </w:r>
      <w:r>
        <w:rPr>
          <w:spacing w:val="11"/>
          <w:sz w:val="24"/>
        </w:rPr>
        <w:t xml:space="preserve"> </w:t>
      </w:r>
      <w:r>
        <w:rPr>
          <w:sz w:val="24"/>
        </w:rPr>
        <w:t>фигур</w:t>
      </w:r>
      <w:r>
        <w:rPr>
          <w:spacing w:val="11"/>
          <w:sz w:val="24"/>
        </w:rPr>
        <w:t xml:space="preserve"> </w:t>
      </w:r>
      <w:r>
        <w:rPr>
          <w:sz w:val="24"/>
        </w:rPr>
        <w:t>и</w:t>
      </w:r>
      <w:r>
        <w:rPr>
          <w:spacing w:val="10"/>
          <w:sz w:val="24"/>
        </w:rPr>
        <w:t xml:space="preserve"> </w:t>
      </w:r>
      <w:r>
        <w:rPr>
          <w:sz w:val="24"/>
        </w:rPr>
        <w:t>отношений</w:t>
      </w:r>
      <w:r>
        <w:rPr>
          <w:spacing w:val="10"/>
          <w:sz w:val="24"/>
        </w:rPr>
        <w:t xml:space="preserve"> </w:t>
      </w:r>
      <w:r>
        <w:rPr>
          <w:sz w:val="24"/>
        </w:rPr>
        <w:t>между</w:t>
      </w:r>
      <w:r>
        <w:rPr>
          <w:spacing w:val="-57"/>
          <w:sz w:val="24"/>
        </w:rPr>
        <w:t xml:space="preserve"> </w:t>
      </w:r>
      <w:r>
        <w:rPr>
          <w:sz w:val="24"/>
        </w:rPr>
        <w:t>ними</w:t>
      </w:r>
      <w:r>
        <w:rPr>
          <w:spacing w:val="-3"/>
          <w:sz w:val="24"/>
        </w:rPr>
        <w:t xml:space="preserve"> </w:t>
      </w:r>
      <w:r>
        <w:rPr>
          <w:sz w:val="24"/>
        </w:rPr>
        <w:t>и применяя изученные</w:t>
      </w:r>
      <w:r>
        <w:rPr>
          <w:spacing w:val="-2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-1"/>
          <w:sz w:val="24"/>
        </w:rPr>
        <w:t xml:space="preserve"> </w:t>
      </w:r>
      <w:r>
        <w:rPr>
          <w:sz w:val="24"/>
        </w:rPr>
        <w:t>доказательств;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2" w:firstLine="454"/>
        <w:jc w:val="left"/>
        <w:rPr>
          <w:sz w:val="24"/>
        </w:rPr>
      </w:pPr>
      <w:r>
        <w:rPr>
          <w:sz w:val="24"/>
        </w:rPr>
        <w:t>решать</w:t>
      </w:r>
      <w:r>
        <w:rPr>
          <w:spacing w:val="35"/>
          <w:sz w:val="24"/>
        </w:rPr>
        <w:t xml:space="preserve"> </w:t>
      </w:r>
      <w:r>
        <w:rPr>
          <w:sz w:val="24"/>
        </w:rPr>
        <w:t>несложные</w:t>
      </w:r>
      <w:r>
        <w:rPr>
          <w:spacing w:val="33"/>
          <w:sz w:val="24"/>
        </w:rPr>
        <w:t xml:space="preserve"> </w:t>
      </w:r>
      <w:r>
        <w:rPr>
          <w:sz w:val="24"/>
        </w:rPr>
        <w:t>задачи</w:t>
      </w:r>
      <w:r>
        <w:rPr>
          <w:spacing w:val="35"/>
          <w:sz w:val="24"/>
        </w:rPr>
        <w:t xml:space="preserve"> </w:t>
      </w:r>
      <w:r>
        <w:rPr>
          <w:sz w:val="24"/>
        </w:rPr>
        <w:t>на</w:t>
      </w:r>
      <w:r>
        <w:rPr>
          <w:spacing w:val="33"/>
          <w:sz w:val="24"/>
        </w:rPr>
        <w:t xml:space="preserve"> </w:t>
      </w:r>
      <w:r>
        <w:rPr>
          <w:sz w:val="24"/>
        </w:rPr>
        <w:t>построение,</w:t>
      </w:r>
      <w:r>
        <w:rPr>
          <w:spacing w:val="34"/>
          <w:sz w:val="24"/>
        </w:rPr>
        <w:t xml:space="preserve"> </w:t>
      </w:r>
      <w:r>
        <w:rPr>
          <w:sz w:val="24"/>
        </w:rPr>
        <w:t>применяя</w:t>
      </w:r>
      <w:r>
        <w:rPr>
          <w:spacing w:val="34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30"/>
          <w:sz w:val="24"/>
        </w:rPr>
        <w:t xml:space="preserve"> </w:t>
      </w:r>
      <w:r>
        <w:rPr>
          <w:sz w:val="24"/>
        </w:rPr>
        <w:t>алгоритмы</w:t>
      </w:r>
      <w:r>
        <w:rPr>
          <w:spacing w:val="34"/>
          <w:sz w:val="24"/>
        </w:rPr>
        <w:t xml:space="preserve"> </w:t>
      </w:r>
      <w:r>
        <w:rPr>
          <w:sz w:val="24"/>
        </w:rPr>
        <w:t>построения</w:t>
      </w:r>
      <w:r>
        <w:rPr>
          <w:spacing w:val="32"/>
          <w:sz w:val="24"/>
        </w:rPr>
        <w:t xml:space="preserve"> </w:t>
      </w:r>
      <w:r>
        <w:rPr>
          <w:sz w:val="24"/>
        </w:rPr>
        <w:t>с</w:t>
      </w:r>
      <w:r>
        <w:rPr>
          <w:spacing w:val="-57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1"/>
          <w:sz w:val="24"/>
        </w:rPr>
        <w:t xml:space="preserve"> </w:t>
      </w:r>
      <w:r>
        <w:rPr>
          <w:sz w:val="24"/>
        </w:rPr>
        <w:t>циркуля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линейки;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решать</w:t>
      </w:r>
      <w:r>
        <w:rPr>
          <w:spacing w:val="-4"/>
          <w:sz w:val="24"/>
        </w:rPr>
        <w:t xml:space="preserve"> </w:t>
      </w:r>
      <w:r>
        <w:rPr>
          <w:sz w:val="24"/>
        </w:rPr>
        <w:t>простейшие</w:t>
      </w:r>
      <w:r>
        <w:rPr>
          <w:spacing w:val="-4"/>
          <w:sz w:val="24"/>
        </w:rPr>
        <w:t xml:space="preserve"> </w:t>
      </w:r>
      <w:r>
        <w:rPr>
          <w:sz w:val="24"/>
        </w:rPr>
        <w:t>планиметрические</w:t>
      </w:r>
      <w:r>
        <w:rPr>
          <w:spacing w:val="-4"/>
          <w:sz w:val="24"/>
        </w:rPr>
        <w:t xml:space="preserve"> </w:t>
      </w:r>
      <w:r>
        <w:rPr>
          <w:sz w:val="24"/>
        </w:rPr>
        <w:t>задачи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пространстве.</w:t>
      </w:r>
    </w:p>
    <w:p w:rsidR="001E5777" w:rsidRDefault="00C60256">
      <w:pPr>
        <w:ind w:left="1111"/>
        <w:rPr>
          <w:sz w:val="24"/>
        </w:rPr>
      </w:pPr>
      <w:r>
        <w:rPr>
          <w:i/>
          <w:sz w:val="24"/>
        </w:rPr>
        <w:t>Выпускник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sz w:val="24"/>
        </w:rPr>
        <w:t>: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66"/>
        <w:ind w:right="226" w:firstLine="454"/>
        <w:rPr>
          <w:i/>
          <w:sz w:val="24"/>
        </w:rPr>
      </w:pPr>
      <w:r>
        <w:rPr>
          <w:i/>
          <w:sz w:val="24"/>
        </w:rPr>
        <w:lastRenderedPageBreak/>
        <w:t>овладеть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методами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решения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задач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вычисления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доказательства: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методом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от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противного, методом подобия, методом перебора вариантов и методом геометрических мест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точек;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3" w:firstLine="454"/>
        <w:rPr>
          <w:i/>
          <w:sz w:val="24"/>
        </w:rPr>
      </w:pPr>
      <w:r>
        <w:rPr>
          <w:i/>
          <w:sz w:val="24"/>
        </w:rPr>
        <w:t>приобрести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опыт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применения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алгебраического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тригонометрического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аппарата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идей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движения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при решении геометрических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задач;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rPr>
          <w:i/>
          <w:sz w:val="24"/>
        </w:rPr>
      </w:pPr>
      <w:r>
        <w:rPr>
          <w:i/>
          <w:sz w:val="24"/>
        </w:rPr>
        <w:t>овладеть традиционной схемой решения задач на построение с помощью циркуля и линейки: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анализ,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построение</w:t>
      </w:r>
      <w:r>
        <w:rPr>
          <w:sz w:val="24"/>
        </w:rPr>
        <w:t xml:space="preserve">, </w:t>
      </w:r>
      <w:r>
        <w:rPr>
          <w:i/>
          <w:sz w:val="24"/>
        </w:rPr>
        <w:t>доказательство и исследование;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3" w:firstLine="454"/>
        <w:rPr>
          <w:i/>
          <w:sz w:val="24"/>
        </w:rPr>
      </w:pPr>
      <w:r>
        <w:rPr>
          <w:i/>
          <w:sz w:val="24"/>
        </w:rPr>
        <w:t>научиться решать задачи на построение методом геометрического места точек и методом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подобия;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5" w:firstLine="454"/>
        <w:rPr>
          <w:sz w:val="24"/>
        </w:rPr>
      </w:pPr>
      <w:r>
        <w:rPr>
          <w:i/>
          <w:sz w:val="24"/>
        </w:rPr>
        <w:t>приобрести опыт исследования свойств планиметрических фигур с помощью компьютерных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программ</w:t>
      </w:r>
      <w:r>
        <w:rPr>
          <w:sz w:val="24"/>
        </w:rPr>
        <w:t>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6" w:firstLine="454"/>
        <w:rPr>
          <w:i/>
          <w:sz w:val="24"/>
        </w:rPr>
      </w:pPr>
      <w:r>
        <w:rPr>
          <w:i/>
          <w:sz w:val="24"/>
        </w:rPr>
        <w:t>приобрести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опыт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выполнения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проектов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темам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«</w:t>
      </w:r>
      <w:r>
        <w:rPr>
          <w:i/>
          <w:sz w:val="24"/>
        </w:rPr>
        <w:t>Геометрические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преобразования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плоскости</w:t>
      </w:r>
      <w:r>
        <w:rPr>
          <w:sz w:val="24"/>
        </w:rPr>
        <w:t>»</w:t>
      </w:r>
      <w:r>
        <w:rPr>
          <w:i/>
          <w:sz w:val="24"/>
        </w:rPr>
        <w:t>,</w:t>
      </w:r>
      <w:r>
        <w:rPr>
          <w:i/>
          <w:spacing w:val="3"/>
          <w:sz w:val="24"/>
        </w:rPr>
        <w:t xml:space="preserve"> </w:t>
      </w:r>
      <w:r>
        <w:rPr>
          <w:sz w:val="24"/>
        </w:rPr>
        <w:t>«</w:t>
      </w:r>
      <w:r>
        <w:rPr>
          <w:i/>
          <w:sz w:val="24"/>
        </w:rPr>
        <w:t>Построение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отрезков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 формуле</w:t>
      </w:r>
      <w:r>
        <w:rPr>
          <w:sz w:val="24"/>
        </w:rPr>
        <w:t>»</w:t>
      </w:r>
      <w:r>
        <w:rPr>
          <w:i/>
          <w:sz w:val="24"/>
        </w:rPr>
        <w:t>.</w:t>
      </w:r>
    </w:p>
    <w:p w:rsidR="001E5777" w:rsidRDefault="00C60256">
      <w:pPr>
        <w:pStyle w:val="2"/>
        <w:ind w:left="1111"/>
      </w:pPr>
      <w:r>
        <w:t>Измерение</w:t>
      </w:r>
      <w:r>
        <w:rPr>
          <w:spacing w:val="-5"/>
        </w:rPr>
        <w:t xml:space="preserve"> </w:t>
      </w:r>
      <w:r>
        <w:t>геометрических</w:t>
      </w:r>
      <w:r>
        <w:rPr>
          <w:spacing w:val="-3"/>
        </w:rPr>
        <w:t xml:space="preserve"> </w:t>
      </w:r>
      <w:r>
        <w:t>величин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jc w:val="left"/>
        <w:rPr>
          <w:sz w:val="24"/>
        </w:rPr>
      </w:pPr>
      <w:r>
        <w:rPr>
          <w:sz w:val="24"/>
        </w:rPr>
        <w:t>использовать</w:t>
      </w:r>
      <w:r>
        <w:rPr>
          <w:spacing w:val="16"/>
          <w:sz w:val="24"/>
        </w:rPr>
        <w:t xml:space="preserve"> </w:t>
      </w:r>
      <w:r>
        <w:rPr>
          <w:sz w:val="24"/>
        </w:rPr>
        <w:t>свойства</w:t>
      </w:r>
      <w:r>
        <w:rPr>
          <w:spacing w:val="14"/>
          <w:sz w:val="24"/>
        </w:rPr>
        <w:t xml:space="preserve"> </w:t>
      </w:r>
      <w:r>
        <w:rPr>
          <w:sz w:val="24"/>
        </w:rPr>
        <w:t>измерения</w:t>
      </w:r>
      <w:r>
        <w:rPr>
          <w:spacing w:val="15"/>
          <w:sz w:val="24"/>
        </w:rPr>
        <w:t xml:space="preserve"> </w:t>
      </w:r>
      <w:r>
        <w:rPr>
          <w:sz w:val="24"/>
        </w:rPr>
        <w:t>длин,</w:t>
      </w:r>
      <w:r>
        <w:rPr>
          <w:spacing w:val="15"/>
          <w:sz w:val="24"/>
        </w:rPr>
        <w:t xml:space="preserve"> </w:t>
      </w:r>
      <w:r>
        <w:rPr>
          <w:sz w:val="24"/>
        </w:rPr>
        <w:t>площадей</w:t>
      </w:r>
      <w:r>
        <w:rPr>
          <w:spacing w:val="16"/>
          <w:sz w:val="24"/>
        </w:rPr>
        <w:t xml:space="preserve"> </w:t>
      </w:r>
      <w:r>
        <w:rPr>
          <w:sz w:val="24"/>
        </w:rPr>
        <w:t>и</w:t>
      </w:r>
      <w:r>
        <w:rPr>
          <w:spacing w:val="19"/>
          <w:sz w:val="24"/>
        </w:rPr>
        <w:t xml:space="preserve"> </w:t>
      </w:r>
      <w:r>
        <w:rPr>
          <w:sz w:val="24"/>
        </w:rPr>
        <w:t>углов</w:t>
      </w:r>
      <w:r>
        <w:rPr>
          <w:spacing w:val="15"/>
          <w:sz w:val="24"/>
        </w:rPr>
        <w:t xml:space="preserve"> </w:t>
      </w:r>
      <w:r>
        <w:rPr>
          <w:sz w:val="24"/>
        </w:rPr>
        <w:t>при</w:t>
      </w:r>
      <w:r>
        <w:rPr>
          <w:spacing w:val="16"/>
          <w:sz w:val="24"/>
        </w:rPr>
        <w:t xml:space="preserve"> </w:t>
      </w:r>
      <w:r>
        <w:rPr>
          <w:sz w:val="24"/>
        </w:rPr>
        <w:t>решении</w:t>
      </w:r>
      <w:r>
        <w:rPr>
          <w:spacing w:val="16"/>
          <w:sz w:val="24"/>
        </w:rPr>
        <w:t xml:space="preserve"> </w:t>
      </w:r>
      <w:r>
        <w:rPr>
          <w:sz w:val="24"/>
        </w:rPr>
        <w:t>задач</w:t>
      </w:r>
      <w:r>
        <w:rPr>
          <w:spacing w:val="15"/>
          <w:sz w:val="24"/>
        </w:rPr>
        <w:t xml:space="preserve"> </w:t>
      </w:r>
      <w:r>
        <w:rPr>
          <w:sz w:val="24"/>
        </w:rPr>
        <w:t>на</w:t>
      </w:r>
      <w:r>
        <w:rPr>
          <w:spacing w:val="15"/>
          <w:sz w:val="24"/>
        </w:rPr>
        <w:t xml:space="preserve"> </w:t>
      </w:r>
      <w:r>
        <w:rPr>
          <w:sz w:val="24"/>
        </w:rPr>
        <w:t>нахождение</w:t>
      </w:r>
      <w:r>
        <w:rPr>
          <w:spacing w:val="-57"/>
          <w:sz w:val="24"/>
        </w:rPr>
        <w:t xml:space="preserve"> </w:t>
      </w:r>
      <w:r>
        <w:rPr>
          <w:sz w:val="24"/>
        </w:rPr>
        <w:t>длины</w:t>
      </w:r>
      <w:r>
        <w:rPr>
          <w:spacing w:val="-1"/>
          <w:sz w:val="24"/>
        </w:rPr>
        <w:t xml:space="preserve"> </w:t>
      </w:r>
      <w:r>
        <w:rPr>
          <w:sz w:val="24"/>
        </w:rPr>
        <w:t>отрезка,</w:t>
      </w:r>
      <w:r>
        <w:rPr>
          <w:spacing w:val="-1"/>
          <w:sz w:val="24"/>
        </w:rPr>
        <w:t xml:space="preserve"> </w:t>
      </w:r>
      <w:r>
        <w:rPr>
          <w:sz w:val="24"/>
        </w:rPr>
        <w:t>длины</w:t>
      </w:r>
      <w:r>
        <w:rPr>
          <w:spacing w:val="-1"/>
          <w:sz w:val="24"/>
        </w:rPr>
        <w:t xml:space="preserve"> </w:t>
      </w:r>
      <w:r>
        <w:rPr>
          <w:sz w:val="24"/>
        </w:rPr>
        <w:t>окружности, длины</w:t>
      </w:r>
      <w:r>
        <w:rPr>
          <w:spacing w:val="-1"/>
          <w:sz w:val="24"/>
        </w:rPr>
        <w:t xml:space="preserve"> </w:t>
      </w:r>
      <w:r>
        <w:rPr>
          <w:sz w:val="24"/>
        </w:rPr>
        <w:t>дуги</w:t>
      </w:r>
      <w:r>
        <w:rPr>
          <w:spacing w:val="-1"/>
          <w:sz w:val="24"/>
        </w:rPr>
        <w:t xml:space="preserve"> </w:t>
      </w:r>
      <w:r>
        <w:rPr>
          <w:sz w:val="24"/>
        </w:rPr>
        <w:t>окружности,</w:t>
      </w:r>
      <w:r>
        <w:rPr>
          <w:spacing w:val="-1"/>
          <w:sz w:val="24"/>
        </w:rPr>
        <w:t xml:space="preserve"> </w:t>
      </w:r>
      <w:r>
        <w:rPr>
          <w:sz w:val="24"/>
        </w:rPr>
        <w:t>градусной меры угла;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6" w:firstLine="454"/>
        <w:jc w:val="left"/>
        <w:rPr>
          <w:sz w:val="24"/>
        </w:rPr>
      </w:pPr>
      <w:r>
        <w:rPr>
          <w:sz w:val="24"/>
        </w:rPr>
        <w:t>вычислять</w:t>
      </w:r>
      <w:r>
        <w:rPr>
          <w:spacing w:val="13"/>
          <w:sz w:val="24"/>
        </w:rPr>
        <w:t xml:space="preserve"> </w:t>
      </w:r>
      <w:r>
        <w:rPr>
          <w:sz w:val="24"/>
        </w:rPr>
        <w:t>площади</w:t>
      </w:r>
      <w:r>
        <w:rPr>
          <w:spacing w:val="14"/>
          <w:sz w:val="24"/>
        </w:rPr>
        <w:t xml:space="preserve"> </w:t>
      </w:r>
      <w:r>
        <w:rPr>
          <w:sz w:val="24"/>
        </w:rPr>
        <w:t>треугольников,</w:t>
      </w:r>
      <w:r>
        <w:rPr>
          <w:spacing w:val="13"/>
          <w:sz w:val="24"/>
        </w:rPr>
        <w:t xml:space="preserve"> </w:t>
      </w:r>
      <w:r>
        <w:rPr>
          <w:sz w:val="24"/>
        </w:rPr>
        <w:t>прямоугольников,</w:t>
      </w:r>
      <w:r>
        <w:rPr>
          <w:spacing w:val="12"/>
          <w:sz w:val="24"/>
        </w:rPr>
        <w:t xml:space="preserve"> </w:t>
      </w:r>
      <w:r>
        <w:rPr>
          <w:sz w:val="24"/>
        </w:rPr>
        <w:t>параллелограмм-мов,</w:t>
      </w:r>
      <w:r>
        <w:rPr>
          <w:spacing w:val="13"/>
          <w:sz w:val="24"/>
        </w:rPr>
        <w:t xml:space="preserve"> </w:t>
      </w:r>
      <w:r>
        <w:rPr>
          <w:sz w:val="24"/>
        </w:rPr>
        <w:t>трапеций,</w:t>
      </w:r>
      <w:r>
        <w:rPr>
          <w:spacing w:val="13"/>
          <w:sz w:val="24"/>
        </w:rPr>
        <w:t xml:space="preserve"> </w:t>
      </w:r>
      <w:r>
        <w:rPr>
          <w:sz w:val="24"/>
        </w:rPr>
        <w:t>кругов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секторов;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вычислять</w:t>
      </w:r>
      <w:r>
        <w:rPr>
          <w:spacing w:val="-1"/>
          <w:sz w:val="24"/>
        </w:rPr>
        <w:t xml:space="preserve"> </w:t>
      </w:r>
      <w:r>
        <w:rPr>
          <w:sz w:val="24"/>
        </w:rPr>
        <w:t>длину</w:t>
      </w:r>
      <w:r>
        <w:rPr>
          <w:spacing w:val="-9"/>
          <w:sz w:val="24"/>
        </w:rPr>
        <w:t xml:space="preserve"> </w:t>
      </w:r>
      <w:r>
        <w:rPr>
          <w:sz w:val="24"/>
        </w:rPr>
        <w:t>окружности,</w:t>
      </w:r>
      <w:r>
        <w:rPr>
          <w:spacing w:val="-1"/>
          <w:sz w:val="24"/>
        </w:rPr>
        <w:t xml:space="preserve"> </w:t>
      </w:r>
      <w:r>
        <w:rPr>
          <w:sz w:val="24"/>
        </w:rPr>
        <w:t>длину</w:t>
      </w:r>
      <w:r>
        <w:rPr>
          <w:spacing w:val="-9"/>
          <w:sz w:val="24"/>
        </w:rPr>
        <w:t xml:space="preserve"> </w:t>
      </w:r>
      <w:r>
        <w:rPr>
          <w:sz w:val="24"/>
        </w:rPr>
        <w:t>дуги</w:t>
      </w:r>
      <w:r>
        <w:rPr>
          <w:spacing w:val="-1"/>
          <w:sz w:val="24"/>
        </w:rPr>
        <w:t xml:space="preserve"> </w:t>
      </w:r>
      <w:r>
        <w:rPr>
          <w:sz w:val="24"/>
        </w:rPr>
        <w:t>окружности;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0" w:firstLine="454"/>
        <w:jc w:val="left"/>
        <w:rPr>
          <w:sz w:val="24"/>
        </w:rPr>
      </w:pPr>
      <w:r>
        <w:rPr>
          <w:sz w:val="24"/>
        </w:rPr>
        <w:t>вычислять</w:t>
      </w:r>
      <w:r>
        <w:rPr>
          <w:spacing w:val="1"/>
          <w:sz w:val="24"/>
        </w:rPr>
        <w:t xml:space="preserve"> </w:t>
      </w:r>
      <w:r>
        <w:rPr>
          <w:sz w:val="24"/>
        </w:rPr>
        <w:t>длины</w:t>
      </w:r>
      <w:r>
        <w:rPr>
          <w:spacing w:val="1"/>
          <w:sz w:val="24"/>
        </w:rPr>
        <w:t xml:space="preserve"> </w:t>
      </w:r>
      <w:r>
        <w:rPr>
          <w:sz w:val="24"/>
        </w:rPr>
        <w:t>линейных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элементов</w:t>
      </w:r>
      <w:r>
        <w:rPr>
          <w:spacing w:val="1"/>
          <w:sz w:val="24"/>
        </w:rPr>
        <w:t xml:space="preserve"> </w:t>
      </w:r>
      <w:r>
        <w:rPr>
          <w:sz w:val="24"/>
        </w:rPr>
        <w:t>фигур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углы,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используя</w:t>
      </w:r>
      <w:r>
        <w:rPr>
          <w:spacing w:val="1"/>
          <w:sz w:val="24"/>
        </w:rPr>
        <w:t xml:space="preserve"> </w:t>
      </w:r>
      <w:r>
        <w:rPr>
          <w:sz w:val="24"/>
        </w:rPr>
        <w:t>формулы</w:t>
      </w:r>
      <w:r>
        <w:rPr>
          <w:spacing w:val="1"/>
          <w:sz w:val="24"/>
        </w:rPr>
        <w:t xml:space="preserve"> </w:t>
      </w:r>
      <w:r>
        <w:rPr>
          <w:sz w:val="24"/>
        </w:rPr>
        <w:t>длины</w:t>
      </w:r>
      <w:r>
        <w:rPr>
          <w:spacing w:val="-57"/>
          <w:sz w:val="24"/>
        </w:rPr>
        <w:t xml:space="preserve"> </w:t>
      </w:r>
      <w:r>
        <w:rPr>
          <w:sz w:val="24"/>
        </w:rPr>
        <w:t>окружности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и длины дуги</w:t>
      </w:r>
      <w:r>
        <w:rPr>
          <w:spacing w:val="-1"/>
          <w:sz w:val="24"/>
        </w:rPr>
        <w:t xml:space="preserve"> </w:t>
      </w:r>
      <w:r>
        <w:rPr>
          <w:sz w:val="24"/>
        </w:rPr>
        <w:t>окружности, формулы площадей</w:t>
      </w:r>
      <w:r>
        <w:rPr>
          <w:spacing w:val="-1"/>
          <w:sz w:val="24"/>
        </w:rPr>
        <w:t xml:space="preserve"> </w:t>
      </w:r>
      <w:r>
        <w:rPr>
          <w:sz w:val="24"/>
        </w:rPr>
        <w:t>фигур;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6" w:firstLine="454"/>
        <w:jc w:val="left"/>
        <w:rPr>
          <w:sz w:val="24"/>
        </w:rPr>
      </w:pPr>
      <w:r>
        <w:rPr>
          <w:sz w:val="24"/>
        </w:rPr>
        <w:t>решать</w:t>
      </w:r>
      <w:r>
        <w:rPr>
          <w:spacing w:val="17"/>
          <w:sz w:val="24"/>
        </w:rPr>
        <w:t xml:space="preserve"> </w:t>
      </w:r>
      <w:r>
        <w:rPr>
          <w:sz w:val="24"/>
        </w:rPr>
        <w:t>задачи</w:t>
      </w:r>
      <w:r>
        <w:rPr>
          <w:spacing w:val="17"/>
          <w:sz w:val="24"/>
        </w:rPr>
        <w:t xml:space="preserve"> </w:t>
      </w:r>
      <w:r>
        <w:rPr>
          <w:sz w:val="24"/>
        </w:rPr>
        <w:t>на</w:t>
      </w:r>
      <w:r>
        <w:rPr>
          <w:spacing w:val="16"/>
          <w:sz w:val="24"/>
        </w:rPr>
        <w:t xml:space="preserve"> </w:t>
      </w:r>
      <w:r>
        <w:rPr>
          <w:sz w:val="24"/>
        </w:rPr>
        <w:t>доказательство</w:t>
      </w:r>
      <w:r>
        <w:rPr>
          <w:spacing w:val="17"/>
          <w:sz w:val="24"/>
        </w:rPr>
        <w:t xml:space="preserve"> </w:t>
      </w:r>
      <w:r>
        <w:rPr>
          <w:sz w:val="24"/>
        </w:rPr>
        <w:t>с</w:t>
      </w:r>
      <w:r>
        <w:rPr>
          <w:spacing w:val="16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16"/>
          <w:sz w:val="24"/>
        </w:rPr>
        <w:t xml:space="preserve"> </w:t>
      </w:r>
      <w:r>
        <w:rPr>
          <w:sz w:val="24"/>
        </w:rPr>
        <w:t>формул</w:t>
      </w:r>
      <w:r>
        <w:rPr>
          <w:spacing w:val="17"/>
          <w:sz w:val="24"/>
        </w:rPr>
        <w:t xml:space="preserve"> </w:t>
      </w:r>
      <w:r>
        <w:rPr>
          <w:sz w:val="24"/>
        </w:rPr>
        <w:t>длины</w:t>
      </w:r>
      <w:r>
        <w:rPr>
          <w:spacing w:val="17"/>
          <w:sz w:val="24"/>
        </w:rPr>
        <w:t xml:space="preserve"> </w:t>
      </w:r>
      <w:r>
        <w:rPr>
          <w:sz w:val="24"/>
        </w:rPr>
        <w:t>окружности</w:t>
      </w:r>
      <w:r>
        <w:rPr>
          <w:spacing w:val="17"/>
          <w:sz w:val="24"/>
        </w:rPr>
        <w:t xml:space="preserve"> </w:t>
      </w:r>
      <w:r>
        <w:rPr>
          <w:sz w:val="24"/>
        </w:rPr>
        <w:t>и</w:t>
      </w:r>
      <w:r>
        <w:rPr>
          <w:spacing w:val="17"/>
          <w:sz w:val="24"/>
        </w:rPr>
        <w:t xml:space="preserve"> </w:t>
      </w:r>
      <w:r>
        <w:rPr>
          <w:sz w:val="24"/>
        </w:rPr>
        <w:t>длины</w:t>
      </w:r>
      <w:r>
        <w:rPr>
          <w:spacing w:val="16"/>
          <w:sz w:val="24"/>
        </w:rPr>
        <w:t xml:space="preserve"> </w:t>
      </w:r>
      <w:r>
        <w:rPr>
          <w:sz w:val="24"/>
        </w:rPr>
        <w:t>дуги</w:t>
      </w:r>
      <w:r>
        <w:rPr>
          <w:spacing w:val="-57"/>
          <w:sz w:val="24"/>
        </w:rPr>
        <w:t xml:space="preserve"> </w:t>
      </w:r>
      <w:r>
        <w:rPr>
          <w:sz w:val="24"/>
        </w:rPr>
        <w:t>окружности,</w:t>
      </w:r>
      <w:r>
        <w:rPr>
          <w:spacing w:val="-1"/>
          <w:sz w:val="24"/>
        </w:rPr>
        <w:t xml:space="preserve"> </w:t>
      </w:r>
      <w:r>
        <w:rPr>
          <w:sz w:val="24"/>
        </w:rPr>
        <w:t>формул</w:t>
      </w:r>
      <w:r>
        <w:rPr>
          <w:spacing w:val="-1"/>
          <w:sz w:val="24"/>
        </w:rPr>
        <w:t xml:space="preserve"> </w:t>
      </w:r>
      <w:r>
        <w:rPr>
          <w:sz w:val="24"/>
        </w:rPr>
        <w:t>площадей фигур;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4" w:firstLine="454"/>
        <w:jc w:val="left"/>
        <w:rPr>
          <w:sz w:val="24"/>
        </w:rPr>
      </w:pPr>
      <w:r>
        <w:rPr>
          <w:sz w:val="24"/>
        </w:rPr>
        <w:t>решать</w:t>
      </w:r>
      <w:r>
        <w:rPr>
          <w:spacing w:val="32"/>
          <w:sz w:val="24"/>
        </w:rPr>
        <w:t xml:space="preserve"> </w:t>
      </w:r>
      <w:r>
        <w:rPr>
          <w:sz w:val="24"/>
        </w:rPr>
        <w:t>практические</w:t>
      </w:r>
      <w:r>
        <w:rPr>
          <w:spacing w:val="31"/>
          <w:sz w:val="24"/>
        </w:rPr>
        <w:t xml:space="preserve"> </w:t>
      </w:r>
      <w:r>
        <w:rPr>
          <w:sz w:val="24"/>
        </w:rPr>
        <w:t>задачи,</w:t>
      </w:r>
      <w:r>
        <w:rPr>
          <w:spacing w:val="32"/>
          <w:sz w:val="24"/>
        </w:rPr>
        <w:t xml:space="preserve"> </w:t>
      </w:r>
      <w:r>
        <w:rPr>
          <w:sz w:val="24"/>
        </w:rPr>
        <w:t>связанные</w:t>
      </w:r>
      <w:r>
        <w:rPr>
          <w:spacing w:val="33"/>
          <w:sz w:val="24"/>
        </w:rPr>
        <w:t xml:space="preserve"> </w:t>
      </w:r>
      <w:r>
        <w:rPr>
          <w:sz w:val="24"/>
        </w:rPr>
        <w:t>с</w:t>
      </w:r>
      <w:r>
        <w:rPr>
          <w:spacing w:val="31"/>
          <w:sz w:val="24"/>
        </w:rPr>
        <w:t xml:space="preserve"> </w:t>
      </w:r>
      <w:r>
        <w:rPr>
          <w:sz w:val="24"/>
        </w:rPr>
        <w:t>нахождением</w:t>
      </w:r>
      <w:r>
        <w:rPr>
          <w:spacing w:val="32"/>
          <w:sz w:val="24"/>
        </w:rPr>
        <w:t xml:space="preserve"> </w:t>
      </w:r>
      <w:r>
        <w:rPr>
          <w:sz w:val="24"/>
        </w:rPr>
        <w:t>геометрических</w:t>
      </w:r>
      <w:r>
        <w:rPr>
          <w:spacing w:val="34"/>
          <w:sz w:val="24"/>
        </w:rPr>
        <w:t xml:space="preserve"> </w:t>
      </w:r>
      <w:r>
        <w:rPr>
          <w:sz w:val="24"/>
        </w:rPr>
        <w:t>величин</w:t>
      </w:r>
      <w:r>
        <w:rPr>
          <w:spacing w:val="33"/>
          <w:sz w:val="24"/>
        </w:rPr>
        <w:t xml:space="preserve"> </w:t>
      </w:r>
      <w:r>
        <w:rPr>
          <w:sz w:val="24"/>
        </w:rPr>
        <w:t>(используя</w:t>
      </w:r>
      <w:r>
        <w:rPr>
          <w:spacing w:val="-57"/>
          <w:sz w:val="24"/>
        </w:rPr>
        <w:t xml:space="preserve"> </w:t>
      </w:r>
      <w:r>
        <w:rPr>
          <w:sz w:val="24"/>
        </w:rPr>
        <w:t>при</w:t>
      </w:r>
      <w:r>
        <w:rPr>
          <w:spacing w:val="-1"/>
          <w:sz w:val="24"/>
        </w:rPr>
        <w:t xml:space="preserve"> </w:t>
      </w:r>
      <w:r>
        <w:rPr>
          <w:sz w:val="24"/>
        </w:rPr>
        <w:t>необходимости справочники и</w:t>
      </w:r>
      <w:r>
        <w:rPr>
          <w:spacing w:val="1"/>
          <w:sz w:val="24"/>
        </w:rPr>
        <w:t xml:space="preserve"> </w:t>
      </w:r>
      <w:r>
        <w:rPr>
          <w:sz w:val="24"/>
        </w:rPr>
        <w:t>технические</w:t>
      </w:r>
      <w:r>
        <w:rPr>
          <w:spacing w:val="-1"/>
          <w:sz w:val="24"/>
        </w:rPr>
        <w:t xml:space="preserve"> </w:t>
      </w:r>
      <w:r>
        <w:rPr>
          <w:sz w:val="24"/>
        </w:rPr>
        <w:t>средства).</w:t>
      </w:r>
    </w:p>
    <w:p w:rsidR="001E5777" w:rsidRDefault="00C60256">
      <w:pPr>
        <w:ind w:left="1111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  <w:tab w:val="left" w:pos="2651"/>
          <w:tab w:val="left" w:pos="3828"/>
          <w:tab w:val="left" w:pos="4788"/>
          <w:tab w:val="left" w:pos="6527"/>
          <w:tab w:val="left" w:pos="7030"/>
          <w:tab w:val="left" w:pos="7757"/>
          <w:tab w:val="left" w:pos="8393"/>
          <w:tab w:val="left" w:pos="9239"/>
        </w:tabs>
        <w:spacing w:before="1"/>
        <w:ind w:right="229" w:firstLine="454"/>
        <w:jc w:val="left"/>
        <w:rPr>
          <w:i/>
          <w:sz w:val="24"/>
        </w:rPr>
      </w:pPr>
      <w:r>
        <w:rPr>
          <w:i/>
          <w:sz w:val="24"/>
        </w:rPr>
        <w:t>вычислять</w:t>
      </w:r>
      <w:r>
        <w:rPr>
          <w:i/>
          <w:sz w:val="24"/>
        </w:rPr>
        <w:tab/>
        <w:t>площади</w:t>
      </w:r>
      <w:r>
        <w:rPr>
          <w:i/>
          <w:sz w:val="24"/>
        </w:rPr>
        <w:tab/>
        <w:t>фигур,</w:t>
      </w:r>
      <w:r>
        <w:rPr>
          <w:i/>
          <w:sz w:val="24"/>
        </w:rPr>
        <w:tab/>
        <w:t>составленных</w:t>
      </w:r>
      <w:r>
        <w:rPr>
          <w:i/>
          <w:sz w:val="24"/>
        </w:rPr>
        <w:tab/>
        <w:t>из</w:t>
      </w:r>
      <w:r>
        <w:rPr>
          <w:i/>
          <w:sz w:val="24"/>
        </w:rPr>
        <w:tab/>
        <w:t>двух</w:t>
      </w:r>
      <w:r>
        <w:rPr>
          <w:i/>
          <w:sz w:val="24"/>
        </w:rPr>
        <w:tab/>
        <w:t>или</w:t>
      </w:r>
      <w:r>
        <w:rPr>
          <w:i/>
          <w:sz w:val="24"/>
        </w:rPr>
        <w:tab/>
        <w:t>более</w:t>
      </w:r>
      <w:r>
        <w:rPr>
          <w:i/>
          <w:sz w:val="24"/>
        </w:rPr>
        <w:tab/>
        <w:t>прямоугольников,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параллелограммов,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треугольников, круга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сектора;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  <w:tab w:val="left" w:pos="2706"/>
          <w:tab w:val="left" w:pos="3939"/>
          <w:tab w:val="left" w:pos="6059"/>
          <w:tab w:val="left" w:pos="7395"/>
          <w:tab w:val="left" w:pos="8919"/>
          <w:tab w:val="left" w:pos="10918"/>
        </w:tabs>
        <w:ind w:right="225" w:firstLine="454"/>
        <w:jc w:val="left"/>
        <w:rPr>
          <w:i/>
          <w:sz w:val="24"/>
        </w:rPr>
      </w:pPr>
      <w:r>
        <w:rPr>
          <w:i/>
          <w:sz w:val="24"/>
        </w:rPr>
        <w:t>вычислять</w:t>
      </w:r>
      <w:r>
        <w:rPr>
          <w:i/>
          <w:sz w:val="24"/>
        </w:rPr>
        <w:tab/>
        <w:t>площади</w:t>
      </w:r>
      <w:r>
        <w:rPr>
          <w:i/>
          <w:sz w:val="24"/>
        </w:rPr>
        <w:tab/>
        <w:t>многоугольников,</w:t>
      </w:r>
      <w:r>
        <w:rPr>
          <w:i/>
          <w:sz w:val="24"/>
        </w:rPr>
        <w:tab/>
        <w:t>используя</w:t>
      </w:r>
      <w:r>
        <w:rPr>
          <w:i/>
          <w:sz w:val="24"/>
        </w:rPr>
        <w:tab/>
        <w:t>отношения</w:t>
      </w:r>
      <w:r>
        <w:rPr>
          <w:i/>
          <w:sz w:val="24"/>
        </w:rPr>
        <w:tab/>
        <w:t>равновеликости</w:t>
      </w:r>
      <w:r>
        <w:rPr>
          <w:i/>
          <w:sz w:val="24"/>
        </w:rPr>
        <w:tab/>
      </w:r>
      <w:r>
        <w:rPr>
          <w:i/>
          <w:spacing w:val="-1"/>
          <w:sz w:val="24"/>
        </w:rPr>
        <w:t>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равносоставленности;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8" w:firstLine="454"/>
        <w:jc w:val="left"/>
        <w:rPr>
          <w:i/>
          <w:sz w:val="24"/>
        </w:rPr>
      </w:pPr>
      <w:r>
        <w:rPr>
          <w:i/>
          <w:sz w:val="24"/>
        </w:rPr>
        <w:t>применять</w:t>
      </w:r>
      <w:r>
        <w:rPr>
          <w:i/>
          <w:spacing w:val="46"/>
          <w:sz w:val="24"/>
        </w:rPr>
        <w:t xml:space="preserve"> </w:t>
      </w:r>
      <w:r>
        <w:rPr>
          <w:i/>
          <w:sz w:val="24"/>
        </w:rPr>
        <w:t>алгебраический</w:t>
      </w:r>
      <w:r>
        <w:rPr>
          <w:i/>
          <w:spacing w:val="47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47"/>
          <w:sz w:val="24"/>
        </w:rPr>
        <w:t xml:space="preserve"> </w:t>
      </w:r>
      <w:r>
        <w:rPr>
          <w:i/>
          <w:sz w:val="24"/>
        </w:rPr>
        <w:t>тригонометрический</w:t>
      </w:r>
      <w:r>
        <w:rPr>
          <w:i/>
          <w:spacing w:val="47"/>
          <w:sz w:val="24"/>
        </w:rPr>
        <w:t xml:space="preserve"> </w:t>
      </w:r>
      <w:r>
        <w:rPr>
          <w:i/>
          <w:sz w:val="24"/>
        </w:rPr>
        <w:t>аппарат</w:t>
      </w:r>
      <w:r>
        <w:rPr>
          <w:i/>
          <w:spacing w:val="45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47"/>
          <w:sz w:val="24"/>
        </w:rPr>
        <w:t xml:space="preserve"> </w:t>
      </w:r>
      <w:r>
        <w:rPr>
          <w:i/>
          <w:sz w:val="24"/>
        </w:rPr>
        <w:t>идеи</w:t>
      </w:r>
      <w:r>
        <w:rPr>
          <w:i/>
          <w:spacing w:val="47"/>
          <w:sz w:val="24"/>
        </w:rPr>
        <w:t xml:space="preserve"> </w:t>
      </w:r>
      <w:r>
        <w:rPr>
          <w:i/>
          <w:sz w:val="24"/>
        </w:rPr>
        <w:t>движения</w:t>
      </w:r>
      <w:r>
        <w:rPr>
          <w:i/>
          <w:spacing w:val="45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46"/>
          <w:sz w:val="24"/>
        </w:rPr>
        <w:t xml:space="preserve"> </w:t>
      </w:r>
      <w:r>
        <w:rPr>
          <w:i/>
          <w:sz w:val="24"/>
        </w:rPr>
        <w:t>решении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задач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 вычисление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площадей многоугольников.</w:t>
      </w:r>
    </w:p>
    <w:p w:rsidR="001E5777" w:rsidRDefault="00C60256">
      <w:pPr>
        <w:pStyle w:val="2"/>
        <w:ind w:left="1111"/>
        <w:jc w:val="left"/>
      </w:pPr>
      <w:r>
        <w:t>Координаты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5" w:firstLine="454"/>
        <w:jc w:val="left"/>
        <w:rPr>
          <w:sz w:val="24"/>
        </w:rPr>
      </w:pPr>
      <w:r>
        <w:rPr>
          <w:sz w:val="24"/>
        </w:rPr>
        <w:t>вычислять</w:t>
      </w:r>
      <w:r>
        <w:rPr>
          <w:spacing w:val="29"/>
          <w:sz w:val="24"/>
        </w:rPr>
        <w:t xml:space="preserve"> </w:t>
      </w:r>
      <w:r>
        <w:rPr>
          <w:sz w:val="24"/>
        </w:rPr>
        <w:t>длину</w:t>
      </w:r>
      <w:r>
        <w:rPr>
          <w:spacing w:val="21"/>
          <w:sz w:val="24"/>
        </w:rPr>
        <w:t xml:space="preserve"> </w:t>
      </w:r>
      <w:r>
        <w:rPr>
          <w:sz w:val="24"/>
        </w:rPr>
        <w:t>отрезка</w:t>
      </w:r>
      <w:r>
        <w:rPr>
          <w:spacing w:val="27"/>
          <w:sz w:val="24"/>
        </w:rPr>
        <w:t xml:space="preserve"> </w:t>
      </w:r>
      <w:r>
        <w:rPr>
          <w:sz w:val="24"/>
        </w:rPr>
        <w:t>по</w:t>
      </w:r>
      <w:r>
        <w:rPr>
          <w:spacing w:val="28"/>
          <w:sz w:val="24"/>
        </w:rPr>
        <w:t xml:space="preserve"> </w:t>
      </w:r>
      <w:r>
        <w:rPr>
          <w:sz w:val="24"/>
        </w:rPr>
        <w:t>координатам</w:t>
      </w:r>
      <w:r>
        <w:rPr>
          <w:spacing w:val="27"/>
          <w:sz w:val="24"/>
        </w:rPr>
        <w:t xml:space="preserve"> </w:t>
      </w:r>
      <w:r>
        <w:rPr>
          <w:sz w:val="24"/>
        </w:rPr>
        <w:t>его</w:t>
      </w:r>
      <w:r>
        <w:rPr>
          <w:spacing w:val="28"/>
          <w:sz w:val="24"/>
        </w:rPr>
        <w:t xml:space="preserve"> </w:t>
      </w:r>
      <w:r>
        <w:rPr>
          <w:sz w:val="24"/>
        </w:rPr>
        <w:t>концов;</w:t>
      </w:r>
      <w:r>
        <w:rPr>
          <w:spacing w:val="28"/>
          <w:sz w:val="24"/>
        </w:rPr>
        <w:t xml:space="preserve"> </w:t>
      </w:r>
      <w:r>
        <w:rPr>
          <w:sz w:val="24"/>
        </w:rPr>
        <w:t>вычислять</w:t>
      </w:r>
      <w:r>
        <w:rPr>
          <w:spacing w:val="29"/>
          <w:sz w:val="24"/>
        </w:rPr>
        <w:t xml:space="preserve"> </w:t>
      </w:r>
      <w:r>
        <w:rPr>
          <w:sz w:val="24"/>
        </w:rPr>
        <w:t>координаты</w:t>
      </w:r>
      <w:r>
        <w:rPr>
          <w:spacing w:val="28"/>
          <w:sz w:val="24"/>
        </w:rPr>
        <w:t xml:space="preserve"> </w:t>
      </w:r>
      <w:r>
        <w:rPr>
          <w:sz w:val="24"/>
        </w:rPr>
        <w:t>середины</w:t>
      </w:r>
      <w:r>
        <w:rPr>
          <w:spacing w:val="-57"/>
          <w:sz w:val="24"/>
        </w:rPr>
        <w:t xml:space="preserve"> </w:t>
      </w:r>
      <w:r>
        <w:rPr>
          <w:sz w:val="24"/>
        </w:rPr>
        <w:t>отрезка;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использовать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координатный</w:t>
      </w:r>
      <w:r>
        <w:rPr>
          <w:spacing w:val="-4"/>
          <w:sz w:val="24"/>
        </w:rPr>
        <w:t xml:space="preserve"> </w:t>
      </w:r>
      <w:r>
        <w:rPr>
          <w:sz w:val="24"/>
        </w:rPr>
        <w:t>метод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4"/>
          <w:sz w:val="24"/>
        </w:rPr>
        <w:t xml:space="preserve"> </w:t>
      </w:r>
      <w:r>
        <w:rPr>
          <w:sz w:val="24"/>
        </w:rPr>
        <w:t>изучения</w:t>
      </w:r>
      <w:r>
        <w:rPr>
          <w:spacing w:val="-3"/>
          <w:sz w:val="24"/>
        </w:rPr>
        <w:t xml:space="preserve"> </w:t>
      </w:r>
      <w:r>
        <w:rPr>
          <w:sz w:val="24"/>
        </w:rPr>
        <w:t>свойств</w:t>
      </w:r>
      <w:r>
        <w:rPr>
          <w:spacing w:val="-5"/>
          <w:sz w:val="24"/>
        </w:rPr>
        <w:t xml:space="preserve"> </w:t>
      </w:r>
      <w:r>
        <w:rPr>
          <w:sz w:val="24"/>
        </w:rPr>
        <w:t>прямых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окружностей.</w:t>
      </w:r>
    </w:p>
    <w:p w:rsidR="001E5777" w:rsidRDefault="00C60256">
      <w:pPr>
        <w:ind w:left="1111"/>
        <w:rPr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овладеть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координатным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методом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решения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задач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вычисления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доказательства;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9" w:firstLine="454"/>
        <w:jc w:val="left"/>
        <w:rPr>
          <w:i/>
          <w:sz w:val="24"/>
        </w:rPr>
      </w:pPr>
      <w:r>
        <w:rPr>
          <w:i/>
          <w:sz w:val="24"/>
        </w:rPr>
        <w:t>приобрести</w:t>
      </w:r>
      <w:r>
        <w:rPr>
          <w:i/>
          <w:spacing w:val="22"/>
          <w:sz w:val="24"/>
        </w:rPr>
        <w:t xml:space="preserve"> </w:t>
      </w:r>
      <w:r>
        <w:rPr>
          <w:i/>
          <w:sz w:val="24"/>
        </w:rPr>
        <w:t>опыт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использования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компьютерных</w:t>
      </w:r>
      <w:r>
        <w:rPr>
          <w:i/>
          <w:spacing w:val="22"/>
          <w:sz w:val="24"/>
        </w:rPr>
        <w:t xml:space="preserve"> </w:t>
      </w:r>
      <w:r>
        <w:rPr>
          <w:i/>
          <w:sz w:val="24"/>
        </w:rPr>
        <w:t>программ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анализа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частных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случаев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взаимного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расположения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окружностей и прямых;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4" w:firstLine="454"/>
        <w:jc w:val="left"/>
        <w:rPr>
          <w:sz w:val="24"/>
        </w:rPr>
      </w:pPr>
      <w:r>
        <w:rPr>
          <w:i/>
          <w:sz w:val="24"/>
        </w:rPr>
        <w:t>приобрести</w:t>
      </w:r>
      <w:r>
        <w:rPr>
          <w:i/>
          <w:spacing w:val="42"/>
          <w:sz w:val="24"/>
        </w:rPr>
        <w:t xml:space="preserve"> </w:t>
      </w:r>
      <w:r>
        <w:rPr>
          <w:i/>
          <w:sz w:val="24"/>
        </w:rPr>
        <w:t>опыт</w:t>
      </w:r>
      <w:r>
        <w:rPr>
          <w:i/>
          <w:spacing w:val="44"/>
          <w:sz w:val="24"/>
        </w:rPr>
        <w:t xml:space="preserve"> </w:t>
      </w:r>
      <w:r>
        <w:rPr>
          <w:i/>
          <w:sz w:val="24"/>
        </w:rPr>
        <w:t>выполнения</w:t>
      </w:r>
      <w:r>
        <w:rPr>
          <w:i/>
          <w:spacing w:val="42"/>
          <w:sz w:val="24"/>
        </w:rPr>
        <w:t xml:space="preserve"> </w:t>
      </w:r>
      <w:r>
        <w:rPr>
          <w:i/>
          <w:sz w:val="24"/>
        </w:rPr>
        <w:t>проектов</w:t>
      </w:r>
      <w:r>
        <w:rPr>
          <w:i/>
          <w:spacing w:val="44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тему</w:t>
      </w:r>
      <w:r>
        <w:rPr>
          <w:i/>
          <w:spacing w:val="48"/>
          <w:sz w:val="24"/>
        </w:rPr>
        <w:t xml:space="preserve"> </w:t>
      </w:r>
      <w:r>
        <w:rPr>
          <w:sz w:val="24"/>
        </w:rPr>
        <w:t>«</w:t>
      </w:r>
      <w:r>
        <w:rPr>
          <w:i/>
          <w:sz w:val="24"/>
        </w:rPr>
        <w:t>Применение</w:t>
      </w:r>
      <w:r>
        <w:rPr>
          <w:i/>
          <w:spacing w:val="42"/>
          <w:sz w:val="24"/>
        </w:rPr>
        <w:t xml:space="preserve"> </w:t>
      </w:r>
      <w:r>
        <w:rPr>
          <w:i/>
          <w:sz w:val="24"/>
        </w:rPr>
        <w:t>координатного</w:t>
      </w:r>
      <w:r>
        <w:rPr>
          <w:i/>
          <w:spacing w:val="41"/>
          <w:sz w:val="24"/>
        </w:rPr>
        <w:t xml:space="preserve"> </w:t>
      </w:r>
      <w:r>
        <w:rPr>
          <w:i/>
          <w:sz w:val="24"/>
        </w:rPr>
        <w:t>метода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решении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задач на вычисления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доказательства</w:t>
      </w:r>
      <w:r>
        <w:rPr>
          <w:sz w:val="24"/>
        </w:rPr>
        <w:t>».</w:t>
      </w:r>
    </w:p>
    <w:p w:rsidR="001E5777" w:rsidRDefault="00C60256">
      <w:pPr>
        <w:pStyle w:val="2"/>
        <w:spacing w:before="4"/>
        <w:ind w:left="1111"/>
        <w:jc w:val="left"/>
      </w:pPr>
      <w:r>
        <w:t>Векторы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2" w:firstLine="454"/>
        <w:rPr>
          <w:sz w:val="24"/>
        </w:rPr>
      </w:pPr>
      <w:r>
        <w:rPr>
          <w:sz w:val="24"/>
        </w:rPr>
        <w:t>оперировать с векторами: находить сумму и разность двух векторов, заданных геометрически,</w:t>
      </w:r>
      <w:r>
        <w:rPr>
          <w:spacing w:val="1"/>
          <w:sz w:val="24"/>
        </w:rPr>
        <w:t xml:space="preserve"> </w:t>
      </w:r>
      <w:r>
        <w:rPr>
          <w:sz w:val="24"/>
        </w:rPr>
        <w:t>находить</w:t>
      </w:r>
      <w:r>
        <w:rPr>
          <w:spacing w:val="-1"/>
          <w:sz w:val="24"/>
        </w:rPr>
        <w:t xml:space="preserve"> </w:t>
      </w:r>
      <w:r>
        <w:rPr>
          <w:sz w:val="24"/>
        </w:rPr>
        <w:t>вектор, равный</w:t>
      </w:r>
      <w:r>
        <w:rPr>
          <w:spacing w:val="-1"/>
          <w:sz w:val="24"/>
        </w:rPr>
        <w:t xml:space="preserve"> </w:t>
      </w:r>
      <w:r>
        <w:rPr>
          <w:sz w:val="24"/>
        </w:rPr>
        <w:t>произведению</w:t>
      </w:r>
      <w:r>
        <w:rPr>
          <w:spacing w:val="-2"/>
          <w:sz w:val="24"/>
        </w:rPr>
        <w:t xml:space="preserve"> </w:t>
      </w:r>
      <w:r>
        <w:rPr>
          <w:sz w:val="24"/>
        </w:rPr>
        <w:t>заданного вектора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число;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31" w:firstLine="454"/>
        <w:rPr>
          <w:sz w:val="24"/>
        </w:rPr>
      </w:pPr>
      <w:r>
        <w:rPr>
          <w:sz w:val="24"/>
        </w:rPr>
        <w:t>находить для векторов, заданных координатами: длину вектора, координаты суммы и разности</w:t>
      </w:r>
      <w:r>
        <w:rPr>
          <w:spacing w:val="-57"/>
          <w:sz w:val="24"/>
        </w:rPr>
        <w:t xml:space="preserve"> </w:t>
      </w:r>
      <w:r>
        <w:rPr>
          <w:sz w:val="24"/>
        </w:rPr>
        <w:t>двух и более векторов, координаты произведения вектора на число, применяя при необходимости</w:t>
      </w:r>
      <w:r>
        <w:rPr>
          <w:spacing w:val="1"/>
          <w:sz w:val="24"/>
        </w:rPr>
        <w:t xml:space="preserve"> </w:t>
      </w:r>
      <w:r>
        <w:rPr>
          <w:sz w:val="24"/>
        </w:rPr>
        <w:t>сочетательный,</w:t>
      </w:r>
      <w:r>
        <w:rPr>
          <w:spacing w:val="-1"/>
          <w:sz w:val="24"/>
        </w:rPr>
        <w:t xml:space="preserve"> </w:t>
      </w:r>
      <w:r>
        <w:rPr>
          <w:sz w:val="24"/>
        </w:rPr>
        <w:t>переместительный и</w:t>
      </w:r>
      <w:r>
        <w:rPr>
          <w:spacing w:val="-1"/>
          <w:sz w:val="24"/>
        </w:rPr>
        <w:t xml:space="preserve"> </w:t>
      </w:r>
      <w:r>
        <w:rPr>
          <w:sz w:val="24"/>
        </w:rPr>
        <w:t>распределительный законы;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66"/>
        <w:ind w:right="225" w:firstLine="454"/>
        <w:jc w:val="left"/>
        <w:rPr>
          <w:sz w:val="24"/>
        </w:rPr>
      </w:pPr>
      <w:r>
        <w:rPr>
          <w:sz w:val="24"/>
        </w:rPr>
        <w:lastRenderedPageBreak/>
        <w:t>вычислять</w:t>
      </w:r>
      <w:r>
        <w:rPr>
          <w:spacing w:val="15"/>
          <w:sz w:val="24"/>
        </w:rPr>
        <w:t xml:space="preserve"> </w:t>
      </w:r>
      <w:r>
        <w:rPr>
          <w:sz w:val="24"/>
        </w:rPr>
        <w:t>скалярное</w:t>
      </w:r>
      <w:r>
        <w:rPr>
          <w:spacing w:val="14"/>
          <w:sz w:val="24"/>
        </w:rPr>
        <w:t xml:space="preserve"> </w:t>
      </w:r>
      <w:r>
        <w:rPr>
          <w:sz w:val="24"/>
        </w:rPr>
        <w:t>произведение</w:t>
      </w:r>
      <w:r>
        <w:rPr>
          <w:spacing w:val="15"/>
          <w:sz w:val="24"/>
        </w:rPr>
        <w:t xml:space="preserve"> </w:t>
      </w:r>
      <w:r>
        <w:rPr>
          <w:sz w:val="24"/>
        </w:rPr>
        <w:t>векторов,</w:t>
      </w:r>
      <w:r>
        <w:rPr>
          <w:spacing w:val="15"/>
          <w:sz w:val="24"/>
        </w:rPr>
        <w:t xml:space="preserve"> </w:t>
      </w:r>
      <w:r>
        <w:rPr>
          <w:sz w:val="24"/>
        </w:rPr>
        <w:t>находить</w:t>
      </w:r>
      <w:r>
        <w:rPr>
          <w:spacing w:val="18"/>
          <w:sz w:val="24"/>
        </w:rPr>
        <w:t xml:space="preserve"> </w:t>
      </w:r>
      <w:r>
        <w:rPr>
          <w:sz w:val="24"/>
        </w:rPr>
        <w:t>угол</w:t>
      </w:r>
      <w:r>
        <w:rPr>
          <w:spacing w:val="15"/>
          <w:sz w:val="24"/>
        </w:rPr>
        <w:t xml:space="preserve"> </w:t>
      </w:r>
      <w:r>
        <w:rPr>
          <w:sz w:val="24"/>
        </w:rPr>
        <w:t>между</w:t>
      </w:r>
      <w:r>
        <w:rPr>
          <w:spacing w:val="13"/>
          <w:sz w:val="24"/>
        </w:rPr>
        <w:t xml:space="preserve"> </w:t>
      </w:r>
      <w:r>
        <w:rPr>
          <w:sz w:val="24"/>
        </w:rPr>
        <w:t>векторами,</w:t>
      </w:r>
      <w:r>
        <w:rPr>
          <w:spacing w:val="17"/>
          <w:sz w:val="24"/>
        </w:rPr>
        <w:t xml:space="preserve"> </w:t>
      </w:r>
      <w:r>
        <w:rPr>
          <w:sz w:val="24"/>
        </w:rPr>
        <w:t>устанавливать</w:t>
      </w:r>
      <w:r>
        <w:rPr>
          <w:spacing w:val="-57"/>
          <w:sz w:val="24"/>
        </w:rPr>
        <w:t xml:space="preserve"> </w:t>
      </w:r>
      <w:r>
        <w:rPr>
          <w:sz w:val="24"/>
        </w:rPr>
        <w:t>перпендикулярность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прямых.</w:t>
      </w:r>
    </w:p>
    <w:p w:rsidR="001E5777" w:rsidRDefault="00C60256">
      <w:pPr>
        <w:ind w:left="1111"/>
        <w:rPr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left="1255" w:hanging="145"/>
        <w:jc w:val="left"/>
        <w:rPr>
          <w:sz w:val="24"/>
        </w:rPr>
      </w:pPr>
      <w:r>
        <w:rPr>
          <w:i/>
          <w:sz w:val="24"/>
        </w:rPr>
        <w:t>овладеть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векторным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методом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решения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задач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вычисления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доказательства</w:t>
      </w:r>
      <w:r>
        <w:rPr>
          <w:sz w:val="24"/>
        </w:rPr>
        <w:t>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4" w:firstLine="454"/>
        <w:jc w:val="left"/>
        <w:rPr>
          <w:sz w:val="24"/>
        </w:rPr>
      </w:pPr>
      <w:r>
        <w:rPr>
          <w:i/>
          <w:sz w:val="24"/>
        </w:rPr>
        <w:t>приобрести</w:t>
      </w:r>
      <w:r>
        <w:rPr>
          <w:i/>
          <w:spacing w:val="30"/>
          <w:sz w:val="24"/>
        </w:rPr>
        <w:t xml:space="preserve"> </w:t>
      </w:r>
      <w:r>
        <w:rPr>
          <w:i/>
          <w:sz w:val="24"/>
        </w:rPr>
        <w:t>опыт</w:t>
      </w:r>
      <w:r>
        <w:rPr>
          <w:i/>
          <w:spacing w:val="34"/>
          <w:sz w:val="24"/>
        </w:rPr>
        <w:t xml:space="preserve"> </w:t>
      </w:r>
      <w:r>
        <w:rPr>
          <w:i/>
          <w:sz w:val="24"/>
        </w:rPr>
        <w:t>выполнения</w:t>
      </w:r>
      <w:r>
        <w:rPr>
          <w:i/>
          <w:spacing w:val="30"/>
          <w:sz w:val="24"/>
        </w:rPr>
        <w:t xml:space="preserve"> </w:t>
      </w:r>
      <w:r>
        <w:rPr>
          <w:i/>
          <w:sz w:val="24"/>
        </w:rPr>
        <w:t>проектов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31"/>
          <w:sz w:val="24"/>
        </w:rPr>
        <w:t xml:space="preserve"> </w:t>
      </w:r>
      <w:r>
        <w:rPr>
          <w:i/>
          <w:sz w:val="24"/>
        </w:rPr>
        <w:t>тему</w:t>
      </w:r>
      <w:r>
        <w:rPr>
          <w:i/>
          <w:spacing w:val="36"/>
          <w:sz w:val="24"/>
        </w:rPr>
        <w:t xml:space="preserve"> </w:t>
      </w:r>
      <w:r>
        <w:rPr>
          <w:sz w:val="24"/>
        </w:rPr>
        <w:t>«</w:t>
      </w:r>
      <w:r>
        <w:rPr>
          <w:i/>
          <w:sz w:val="24"/>
        </w:rPr>
        <w:t>применение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векторного</w:t>
      </w:r>
      <w:r>
        <w:rPr>
          <w:i/>
          <w:spacing w:val="31"/>
          <w:sz w:val="24"/>
        </w:rPr>
        <w:t xml:space="preserve"> </w:t>
      </w:r>
      <w:r>
        <w:rPr>
          <w:i/>
          <w:sz w:val="24"/>
        </w:rPr>
        <w:t>метода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решении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задач на вычисления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доказательства</w:t>
      </w:r>
      <w:r>
        <w:rPr>
          <w:sz w:val="24"/>
        </w:rPr>
        <w:t>».</w:t>
      </w:r>
    </w:p>
    <w:p w:rsidR="001E5777" w:rsidRDefault="00C60256">
      <w:pPr>
        <w:pStyle w:val="2"/>
        <w:numPr>
          <w:ilvl w:val="3"/>
          <w:numId w:val="227"/>
        </w:numPr>
        <w:tabs>
          <w:tab w:val="left" w:pos="1439"/>
        </w:tabs>
        <w:spacing w:before="4" w:line="240" w:lineRule="auto"/>
        <w:ind w:left="1438" w:hanging="782"/>
      </w:pPr>
      <w:r>
        <w:t>Информатика</w:t>
      </w:r>
    </w:p>
    <w:p w:rsidR="001E5777" w:rsidRDefault="00C60256">
      <w:pPr>
        <w:spacing w:line="274" w:lineRule="exact"/>
        <w:ind w:left="1111"/>
        <w:rPr>
          <w:b/>
          <w:sz w:val="24"/>
        </w:rPr>
      </w:pPr>
      <w:r>
        <w:rPr>
          <w:b/>
          <w:sz w:val="24"/>
        </w:rPr>
        <w:t>Информация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способы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еѐ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представления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jc w:val="left"/>
        <w:rPr>
          <w:sz w:val="24"/>
        </w:rPr>
      </w:pPr>
      <w:r>
        <w:rPr>
          <w:sz w:val="24"/>
        </w:rPr>
        <w:t>использовать</w:t>
      </w:r>
      <w:r>
        <w:rPr>
          <w:spacing w:val="36"/>
          <w:sz w:val="24"/>
        </w:rPr>
        <w:t xml:space="preserve"> </w:t>
      </w:r>
      <w:r>
        <w:rPr>
          <w:sz w:val="24"/>
        </w:rPr>
        <w:t>термины</w:t>
      </w:r>
      <w:r>
        <w:rPr>
          <w:spacing w:val="40"/>
          <w:sz w:val="24"/>
        </w:rPr>
        <w:t xml:space="preserve"> </w:t>
      </w:r>
      <w:r>
        <w:rPr>
          <w:sz w:val="24"/>
        </w:rPr>
        <w:t>«информация»,</w:t>
      </w:r>
      <w:r>
        <w:rPr>
          <w:spacing w:val="40"/>
          <w:sz w:val="24"/>
        </w:rPr>
        <w:t xml:space="preserve"> </w:t>
      </w:r>
      <w:r>
        <w:rPr>
          <w:sz w:val="24"/>
        </w:rPr>
        <w:t>«сообщение»,</w:t>
      </w:r>
      <w:r>
        <w:rPr>
          <w:spacing w:val="40"/>
          <w:sz w:val="24"/>
        </w:rPr>
        <w:t xml:space="preserve"> </w:t>
      </w:r>
      <w:r>
        <w:rPr>
          <w:sz w:val="24"/>
        </w:rPr>
        <w:t>«данные»,</w:t>
      </w:r>
      <w:r>
        <w:rPr>
          <w:spacing w:val="45"/>
          <w:sz w:val="24"/>
        </w:rPr>
        <w:t xml:space="preserve"> </w:t>
      </w:r>
      <w:r>
        <w:rPr>
          <w:sz w:val="24"/>
        </w:rPr>
        <w:t>«кодирование»,</w:t>
      </w:r>
      <w:r>
        <w:rPr>
          <w:spacing w:val="38"/>
          <w:sz w:val="24"/>
        </w:rPr>
        <w:t xml:space="preserve"> </w:t>
      </w:r>
      <w:r>
        <w:rPr>
          <w:sz w:val="24"/>
        </w:rPr>
        <w:t>а</w:t>
      </w:r>
      <w:r>
        <w:rPr>
          <w:spacing w:val="35"/>
          <w:sz w:val="24"/>
        </w:rPr>
        <w:t xml:space="preserve"> </w:t>
      </w:r>
      <w:r>
        <w:rPr>
          <w:sz w:val="24"/>
        </w:rPr>
        <w:t>также</w:t>
      </w:r>
      <w:r>
        <w:rPr>
          <w:spacing w:val="-57"/>
          <w:sz w:val="24"/>
        </w:rPr>
        <w:t xml:space="preserve"> </w:t>
      </w:r>
      <w:r>
        <w:rPr>
          <w:sz w:val="24"/>
        </w:rPr>
        <w:t>понимать</w:t>
      </w:r>
      <w:r>
        <w:rPr>
          <w:spacing w:val="-1"/>
          <w:sz w:val="24"/>
        </w:rPr>
        <w:t xml:space="preserve"> </w:t>
      </w:r>
      <w:r>
        <w:rPr>
          <w:sz w:val="24"/>
        </w:rPr>
        <w:t>разницу</w:t>
      </w:r>
      <w:r>
        <w:rPr>
          <w:spacing w:val="-9"/>
          <w:sz w:val="24"/>
        </w:rPr>
        <w:t xml:space="preserve"> </w:t>
      </w:r>
      <w:r>
        <w:rPr>
          <w:sz w:val="24"/>
        </w:rPr>
        <w:t>между</w:t>
      </w:r>
      <w:r>
        <w:rPr>
          <w:spacing w:val="-2"/>
          <w:sz w:val="24"/>
        </w:rPr>
        <w:t xml:space="preserve"> </w:t>
      </w:r>
      <w:r>
        <w:rPr>
          <w:sz w:val="24"/>
        </w:rPr>
        <w:t>употреблением</w:t>
      </w:r>
      <w:r>
        <w:rPr>
          <w:spacing w:val="-2"/>
          <w:sz w:val="24"/>
        </w:rPr>
        <w:t xml:space="preserve"> </w:t>
      </w:r>
      <w:r>
        <w:rPr>
          <w:sz w:val="24"/>
        </w:rPr>
        <w:t>этих</w:t>
      </w:r>
      <w:r>
        <w:rPr>
          <w:spacing w:val="-1"/>
          <w:sz w:val="24"/>
        </w:rPr>
        <w:t xml:space="preserve"> </w:t>
      </w:r>
      <w:r>
        <w:rPr>
          <w:sz w:val="24"/>
        </w:rPr>
        <w:t>терминов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обыденной</w:t>
      </w:r>
      <w:r>
        <w:rPr>
          <w:spacing w:val="-3"/>
          <w:sz w:val="24"/>
        </w:rPr>
        <w:t xml:space="preserve"> </w:t>
      </w:r>
      <w:r>
        <w:rPr>
          <w:sz w:val="24"/>
        </w:rPr>
        <w:t>речи</w:t>
      </w:r>
      <w:r>
        <w:rPr>
          <w:spacing w:val="-1"/>
          <w:sz w:val="24"/>
        </w:rPr>
        <w:t xml:space="preserve"> </w:t>
      </w:r>
      <w:r>
        <w:rPr>
          <w:sz w:val="24"/>
        </w:rPr>
        <w:t>и в</w:t>
      </w:r>
      <w:r>
        <w:rPr>
          <w:spacing w:val="-2"/>
          <w:sz w:val="24"/>
        </w:rPr>
        <w:t xml:space="preserve"> </w:t>
      </w:r>
      <w:r>
        <w:rPr>
          <w:sz w:val="24"/>
        </w:rPr>
        <w:t>информатике;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jc w:val="left"/>
        <w:rPr>
          <w:sz w:val="24"/>
        </w:rPr>
      </w:pPr>
      <w:r>
        <w:rPr>
          <w:sz w:val="24"/>
        </w:rPr>
        <w:t>описывать</w:t>
      </w:r>
      <w:r>
        <w:rPr>
          <w:spacing w:val="2"/>
          <w:sz w:val="24"/>
        </w:rPr>
        <w:t xml:space="preserve"> </w:t>
      </w:r>
      <w:r>
        <w:rPr>
          <w:sz w:val="24"/>
        </w:rPr>
        <w:t>размер</w:t>
      </w:r>
      <w:r>
        <w:rPr>
          <w:spacing w:val="1"/>
          <w:sz w:val="24"/>
        </w:rPr>
        <w:t xml:space="preserve"> </w:t>
      </w:r>
      <w:r>
        <w:rPr>
          <w:sz w:val="24"/>
        </w:rPr>
        <w:t>двоичных</w:t>
      </w:r>
      <w:r>
        <w:rPr>
          <w:spacing w:val="3"/>
          <w:sz w:val="24"/>
        </w:rPr>
        <w:t xml:space="preserve"> </w:t>
      </w:r>
      <w:r>
        <w:rPr>
          <w:sz w:val="24"/>
        </w:rPr>
        <w:t>текстов,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используя</w:t>
      </w:r>
      <w:r>
        <w:rPr>
          <w:spacing w:val="3"/>
          <w:sz w:val="24"/>
        </w:rPr>
        <w:t xml:space="preserve"> </w:t>
      </w:r>
      <w:r>
        <w:rPr>
          <w:sz w:val="24"/>
        </w:rPr>
        <w:t>термины</w:t>
      </w:r>
      <w:r>
        <w:rPr>
          <w:spacing w:val="5"/>
          <w:sz w:val="24"/>
        </w:rPr>
        <w:t xml:space="preserve"> </w:t>
      </w:r>
      <w:r>
        <w:rPr>
          <w:sz w:val="24"/>
        </w:rPr>
        <w:t>«бит»,</w:t>
      </w:r>
      <w:r>
        <w:rPr>
          <w:spacing w:val="8"/>
          <w:sz w:val="24"/>
        </w:rPr>
        <w:t xml:space="preserve"> </w:t>
      </w:r>
      <w:r>
        <w:rPr>
          <w:sz w:val="24"/>
        </w:rPr>
        <w:t>«байт»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производные от</w:t>
      </w:r>
      <w:r>
        <w:rPr>
          <w:spacing w:val="2"/>
          <w:sz w:val="24"/>
        </w:rPr>
        <w:t xml:space="preserve"> </w:t>
      </w:r>
      <w:r>
        <w:rPr>
          <w:sz w:val="24"/>
        </w:rPr>
        <w:t>них;</w:t>
      </w:r>
      <w:r>
        <w:rPr>
          <w:spacing w:val="-57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термины,</w:t>
      </w:r>
      <w:r>
        <w:rPr>
          <w:spacing w:val="-3"/>
          <w:sz w:val="24"/>
        </w:rPr>
        <w:t xml:space="preserve"> </w:t>
      </w:r>
      <w:r>
        <w:rPr>
          <w:sz w:val="24"/>
        </w:rPr>
        <w:t>описывающие</w:t>
      </w:r>
      <w:r>
        <w:rPr>
          <w:spacing w:val="-1"/>
          <w:sz w:val="24"/>
        </w:rPr>
        <w:t xml:space="preserve"> </w:t>
      </w:r>
      <w:r>
        <w:rPr>
          <w:sz w:val="24"/>
        </w:rPr>
        <w:t>скорость передачи</w:t>
      </w:r>
      <w:r>
        <w:rPr>
          <w:spacing w:val="-1"/>
          <w:sz w:val="24"/>
        </w:rPr>
        <w:t xml:space="preserve"> </w:t>
      </w:r>
      <w:r>
        <w:rPr>
          <w:sz w:val="24"/>
        </w:rPr>
        <w:t>данных;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left="1255" w:hanging="145"/>
        <w:jc w:val="left"/>
        <w:rPr>
          <w:sz w:val="24"/>
        </w:rPr>
      </w:pPr>
      <w:r>
        <w:rPr>
          <w:sz w:val="24"/>
        </w:rPr>
        <w:t>записывать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двоичной</w:t>
      </w:r>
      <w:r>
        <w:rPr>
          <w:spacing w:val="-1"/>
          <w:sz w:val="24"/>
        </w:rPr>
        <w:t xml:space="preserve"> </w:t>
      </w:r>
      <w:r>
        <w:rPr>
          <w:sz w:val="24"/>
        </w:rPr>
        <w:t>системе</w:t>
      </w:r>
      <w:r>
        <w:rPr>
          <w:spacing w:val="-3"/>
          <w:sz w:val="24"/>
        </w:rPr>
        <w:t xml:space="preserve"> </w:t>
      </w:r>
      <w:r>
        <w:rPr>
          <w:sz w:val="24"/>
        </w:rPr>
        <w:t>целые</w:t>
      </w:r>
      <w:r>
        <w:rPr>
          <w:spacing w:val="-3"/>
          <w:sz w:val="24"/>
        </w:rPr>
        <w:t xml:space="preserve"> </w:t>
      </w:r>
      <w:r>
        <w:rPr>
          <w:sz w:val="24"/>
        </w:rPr>
        <w:t>числа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0</w:t>
      </w:r>
      <w:r>
        <w:rPr>
          <w:spacing w:val="-2"/>
          <w:sz w:val="24"/>
        </w:rPr>
        <w:t xml:space="preserve"> </w:t>
      </w:r>
      <w:r>
        <w:rPr>
          <w:sz w:val="24"/>
        </w:rPr>
        <w:t>до</w:t>
      </w:r>
      <w:r>
        <w:rPr>
          <w:spacing w:val="-1"/>
          <w:sz w:val="24"/>
        </w:rPr>
        <w:t xml:space="preserve"> </w:t>
      </w:r>
      <w:r>
        <w:rPr>
          <w:sz w:val="24"/>
        </w:rPr>
        <w:t>256;</w:t>
      </w:r>
    </w:p>
    <w:p w:rsidR="001E5777" w:rsidRDefault="00C60256">
      <w:pPr>
        <w:pStyle w:val="a5"/>
        <w:numPr>
          <w:ilvl w:val="0"/>
          <w:numId w:val="226"/>
        </w:numPr>
        <w:tabs>
          <w:tab w:val="left" w:pos="1256"/>
        </w:tabs>
        <w:ind w:hanging="145"/>
        <w:jc w:val="left"/>
        <w:rPr>
          <w:sz w:val="24"/>
        </w:rPr>
      </w:pPr>
      <w:r>
        <w:rPr>
          <w:sz w:val="24"/>
        </w:rPr>
        <w:t>кодировать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декодировать</w:t>
      </w:r>
      <w:r>
        <w:rPr>
          <w:spacing w:val="-2"/>
          <w:sz w:val="24"/>
        </w:rPr>
        <w:t xml:space="preserve"> </w:t>
      </w:r>
      <w:r>
        <w:rPr>
          <w:sz w:val="24"/>
        </w:rPr>
        <w:t>тексты</w:t>
      </w:r>
      <w:r>
        <w:rPr>
          <w:spacing w:val="-1"/>
          <w:sz w:val="24"/>
        </w:rPr>
        <w:t xml:space="preserve"> </w:t>
      </w:r>
      <w:r>
        <w:rPr>
          <w:sz w:val="24"/>
        </w:rPr>
        <w:t>при</w:t>
      </w:r>
      <w:r>
        <w:rPr>
          <w:spacing w:val="-4"/>
          <w:sz w:val="24"/>
        </w:rPr>
        <w:t xml:space="preserve"> </w:t>
      </w:r>
      <w:r>
        <w:rPr>
          <w:sz w:val="24"/>
        </w:rPr>
        <w:t>известной</w:t>
      </w:r>
      <w:r>
        <w:rPr>
          <w:spacing w:val="-4"/>
          <w:sz w:val="24"/>
        </w:rPr>
        <w:t xml:space="preserve"> </w:t>
      </w:r>
      <w:r>
        <w:rPr>
          <w:sz w:val="24"/>
        </w:rPr>
        <w:t>кодовой</w:t>
      </w:r>
      <w:r>
        <w:rPr>
          <w:spacing w:val="-1"/>
          <w:sz w:val="24"/>
        </w:rPr>
        <w:t xml:space="preserve"> </w:t>
      </w:r>
      <w:r>
        <w:rPr>
          <w:sz w:val="24"/>
        </w:rPr>
        <w:t>таблице;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использовать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-5"/>
          <w:sz w:val="24"/>
        </w:rPr>
        <w:t xml:space="preserve"> </w:t>
      </w:r>
      <w:r>
        <w:rPr>
          <w:sz w:val="24"/>
        </w:rPr>
        <w:t>способы</w:t>
      </w:r>
      <w:r>
        <w:rPr>
          <w:spacing w:val="-3"/>
          <w:sz w:val="24"/>
        </w:rPr>
        <w:t xml:space="preserve"> </w:t>
      </w:r>
      <w:r>
        <w:rPr>
          <w:sz w:val="24"/>
        </w:rPr>
        <w:t>графического</w:t>
      </w:r>
      <w:r>
        <w:rPr>
          <w:spacing w:val="-4"/>
          <w:sz w:val="24"/>
        </w:rPr>
        <w:t xml:space="preserve"> </w:t>
      </w:r>
      <w:r>
        <w:rPr>
          <w:sz w:val="24"/>
        </w:rPr>
        <w:t>представления</w:t>
      </w:r>
      <w:r>
        <w:rPr>
          <w:spacing w:val="-4"/>
          <w:sz w:val="24"/>
        </w:rPr>
        <w:t xml:space="preserve"> </w:t>
      </w:r>
      <w:r>
        <w:rPr>
          <w:sz w:val="24"/>
        </w:rPr>
        <w:t>числовой</w:t>
      </w:r>
      <w:r>
        <w:rPr>
          <w:spacing w:val="-4"/>
          <w:sz w:val="24"/>
        </w:rPr>
        <w:t xml:space="preserve"> </w:t>
      </w:r>
      <w:r>
        <w:rPr>
          <w:sz w:val="24"/>
        </w:rPr>
        <w:t>информации.</w:t>
      </w:r>
    </w:p>
    <w:p w:rsidR="001E5777" w:rsidRDefault="00C60256">
      <w:pPr>
        <w:ind w:left="1111"/>
        <w:rPr>
          <w:sz w:val="24"/>
        </w:rPr>
      </w:pPr>
      <w:r>
        <w:rPr>
          <w:i/>
          <w:sz w:val="24"/>
        </w:rPr>
        <w:t>Выпускник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ind w:right="223" w:firstLine="454"/>
        <w:rPr>
          <w:i/>
          <w:sz w:val="24"/>
        </w:rPr>
      </w:pPr>
      <w:r>
        <w:rPr>
          <w:i/>
          <w:sz w:val="24"/>
        </w:rPr>
        <w:t>познакомиться с примерами использования формальных (математических) моделей, понять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разницу между математической (формальной) моделью объекта и его натурной («вещественной»)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моделью,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между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математической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(формальной)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моделью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объекта/явления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его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словесным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(литературным)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описанием;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ind w:right="232" w:firstLine="454"/>
        <w:rPr>
          <w:i/>
          <w:sz w:val="24"/>
        </w:rPr>
      </w:pPr>
      <w:r>
        <w:rPr>
          <w:i/>
          <w:sz w:val="24"/>
        </w:rPr>
        <w:t>узнать о том, что любые данные можно описать, используя алфавит, содержащий только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два символа,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например 0 и 1;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ind w:right="226" w:firstLine="454"/>
        <w:rPr>
          <w:i/>
          <w:sz w:val="24"/>
        </w:rPr>
      </w:pPr>
      <w:r>
        <w:rPr>
          <w:i/>
          <w:sz w:val="24"/>
        </w:rPr>
        <w:t>познакомиться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тем,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как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информация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(данные)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представляется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современных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компьютерах;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познакомиться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двоичной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системой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счисления;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ind w:right="229" w:firstLine="454"/>
        <w:rPr>
          <w:i/>
          <w:sz w:val="24"/>
        </w:rPr>
      </w:pPr>
      <w:r>
        <w:rPr>
          <w:i/>
          <w:sz w:val="24"/>
        </w:rPr>
        <w:t>познакомиться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двоичным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кодированием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текстов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наиболее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употребительными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современными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кодами.</w:t>
      </w:r>
    </w:p>
    <w:p w:rsidR="001E5777" w:rsidRDefault="00C60256">
      <w:pPr>
        <w:pStyle w:val="2"/>
        <w:spacing w:before="6"/>
        <w:ind w:left="1111"/>
      </w:pPr>
      <w:r>
        <w:t>Основы</w:t>
      </w:r>
      <w:r>
        <w:rPr>
          <w:spacing w:val="-2"/>
        </w:rPr>
        <w:t xml:space="preserve"> </w:t>
      </w:r>
      <w:r>
        <w:t>алгоритмической</w:t>
      </w:r>
      <w:r>
        <w:rPr>
          <w:spacing w:val="-2"/>
        </w:rPr>
        <w:t xml:space="preserve"> </w:t>
      </w:r>
      <w:r>
        <w:t>культуры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ind w:right="234" w:firstLine="454"/>
        <w:rPr>
          <w:sz w:val="24"/>
        </w:rPr>
      </w:pPr>
      <w:r>
        <w:rPr>
          <w:sz w:val="24"/>
        </w:rPr>
        <w:t>понимать термины «исполнитель»,</w:t>
      </w:r>
      <w:r>
        <w:rPr>
          <w:spacing w:val="1"/>
          <w:sz w:val="24"/>
        </w:rPr>
        <w:t xml:space="preserve"> </w:t>
      </w:r>
      <w:r>
        <w:rPr>
          <w:sz w:val="24"/>
        </w:rPr>
        <w:t>«состояние исполнителя»,</w:t>
      </w:r>
      <w:r>
        <w:rPr>
          <w:spacing w:val="1"/>
          <w:sz w:val="24"/>
        </w:rPr>
        <w:t xml:space="preserve"> </w:t>
      </w:r>
      <w:r>
        <w:rPr>
          <w:sz w:val="24"/>
        </w:rPr>
        <w:t>«система команд»; понимать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различие</w:t>
      </w:r>
      <w:r>
        <w:rPr>
          <w:spacing w:val="-2"/>
          <w:sz w:val="24"/>
        </w:rPr>
        <w:t xml:space="preserve"> </w:t>
      </w:r>
      <w:r>
        <w:rPr>
          <w:sz w:val="24"/>
        </w:rPr>
        <w:t>между</w:t>
      </w:r>
      <w:r>
        <w:rPr>
          <w:spacing w:val="-5"/>
          <w:sz w:val="24"/>
        </w:rPr>
        <w:t xml:space="preserve"> </w:t>
      </w:r>
      <w:r>
        <w:rPr>
          <w:sz w:val="24"/>
        </w:rPr>
        <w:t>непосредственным</w:t>
      </w:r>
      <w:r>
        <w:rPr>
          <w:spacing w:val="-3"/>
          <w:sz w:val="24"/>
        </w:rPr>
        <w:t xml:space="preserve"> </w:t>
      </w:r>
      <w:r>
        <w:rPr>
          <w:sz w:val="24"/>
        </w:rPr>
        <w:t>и программным</w:t>
      </w:r>
      <w:r>
        <w:rPr>
          <w:spacing w:val="-1"/>
          <w:sz w:val="24"/>
        </w:rPr>
        <w:t xml:space="preserve"> </w:t>
      </w:r>
      <w:r>
        <w:rPr>
          <w:sz w:val="24"/>
        </w:rPr>
        <w:t>управлением</w:t>
      </w:r>
      <w:r>
        <w:rPr>
          <w:spacing w:val="-1"/>
          <w:sz w:val="24"/>
        </w:rPr>
        <w:t xml:space="preserve"> </w:t>
      </w:r>
      <w:r>
        <w:rPr>
          <w:sz w:val="24"/>
        </w:rPr>
        <w:t>исполнителем;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ind w:right="221" w:firstLine="454"/>
        <w:rPr>
          <w:sz w:val="24"/>
        </w:rPr>
      </w:pPr>
      <w:r>
        <w:rPr>
          <w:sz w:val="24"/>
        </w:rPr>
        <w:t>строить модели различных устройств и объектов в виде исполнителей, описывать возможные</w:t>
      </w:r>
      <w:r>
        <w:rPr>
          <w:spacing w:val="1"/>
          <w:sz w:val="24"/>
        </w:rPr>
        <w:t xml:space="preserve"> </w:t>
      </w:r>
      <w:r>
        <w:rPr>
          <w:sz w:val="24"/>
        </w:rPr>
        <w:t>состояния</w:t>
      </w:r>
      <w:r>
        <w:rPr>
          <w:spacing w:val="-1"/>
          <w:sz w:val="24"/>
        </w:rPr>
        <w:t xml:space="preserve"> </w:t>
      </w:r>
      <w:r>
        <w:rPr>
          <w:sz w:val="24"/>
        </w:rPr>
        <w:t>и системы команд этих</w:t>
      </w:r>
      <w:r>
        <w:rPr>
          <w:spacing w:val="2"/>
          <w:sz w:val="24"/>
        </w:rPr>
        <w:t xml:space="preserve"> </w:t>
      </w:r>
      <w:r>
        <w:rPr>
          <w:sz w:val="24"/>
        </w:rPr>
        <w:t>исполнителей;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понимать термин «алгоритм»; знать основные свойства алгоритмов (фиксированная система</w:t>
      </w:r>
      <w:r>
        <w:rPr>
          <w:spacing w:val="1"/>
          <w:sz w:val="24"/>
        </w:rPr>
        <w:t xml:space="preserve"> </w:t>
      </w:r>
      <w:r>
        <w:rPr>
          <w:sz w:val="24"/>
        </w:rPr>
        <w:t>команд,</w:t>
      </w:r>
      <w:r>
        <w:rPr>
          <w:spacing w:val="1"/>
          <w:sz w:val="24"/>
        </w:rPr>
        <w:t xml:space="preserve"> </w:t>
      </w:r>
      <w:r>
        <w:rPr>
          <w:sz w:val="24"/>
        </w:rPr>
        <w:t>пошаговое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выполнение,</w:t>
      </w:r>
      <w:r>
        <w:rPr>
          <w:spacing w:val="1"/>
          <w:sz w:val="24"/>
        </w:rPr>
        <w:t xml:space="preserve"> </w:t>
      </w:r>
      <w:r>
        <w:rPr>
          <w:sz w:val="24"/>
        </w:rPr>
        <w:t>детерминированность,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возникновения</w:t>
      </w:r>
      <w:r>
        <w:rPr>
          <w:spacing w:val="1"/>
          <w:sz w:val="24"/>
        </w:rPr>
        <w:t xml:space="preserve"> </w:t>
      </w:r>
      <w:r>
        <w:rPr>
          <w:sz w:val="24"/>
        </w:rPr>
        <w:t>отказа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выполнении</w:t>
      </w:r>
      <w:r>
        <w:rPr>
          <w:spacing w:val="-1"/>
          <w:sz w:val="24"/>
        </w:rPr>
        <w:t xml:space="preserve"> </w:t>
      </w:r>
      <w:r>
        <w:rPr>
          <w:sz w:val="24"/>
        </w:rPr>
        <w:t>команды);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ind w:right="234" w:firstLine="454"/>
        <w:rPr>
          <w:sz w:val="24"/>
        </w:rPr>
      </w:pPr>
      <w:r>
        <w:rPr>
          <w:sz w:val="24"/>
        </w:rPr>
        <w:t>составлять неветвящиеся (линейные) алгоритмы управления исполнителями и записывать их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выбранном</w:t>
      </w:r>
      <w:r>
        <w:rPr>
          <w:spacing w:val="-1"/>
          <w:sz w:val="24"/>
        </w:rPr>
        <w:t xml:space="preserve"> </w:t>
      </w:r>
      <w:r>
        <w:rPr>
          <w:sz w:val="24"/>
        </w:rPr>
        <w:t>алгоритмическом</w:t>
      </w:r>
      <w:r>
        <w:rPr>
          <w:spacing w:val="-1"/>
          <w:sz w:val="24"/>
        </w:rPr>
        <w:t xml:space="preserve"> </w:t>
      </w:r>
      <w:r>
        <w:rPr>
          <w:sz w:val="24"/>
        </w:rPr>
        <w:t>языке (языке</w:t>
      </w:r>
      <w:r>
        <w:rPr>
          <w:spacing w:val="-1"/>
          <w:sz w:val="24"/>
        </w:rPr>
        <w:t xml:space="preserve"> </w:t>
      </w:r>
      <w:r>
        <w:rPr>
          <w:sz w:val="24"/>
        </w:rPr>
        <w:t>программирования);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использовать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логические</w:t>
      </w:r>
      <w:r>
        <w:rPr>
          <w:spacing w:val="-4"/>
          <w:sz w:val="24"/>
        </w:rPr>
        <w:t xml:space="preserve"> </w:t>
      </w:r>
      <w:r>
        <w:rPr>
          <w:sz w:val="24"/>
        </w:rPr>
        <w:t>значения,</w:t>
      </w:r>
      <w:r>
        <w:rPr>
          <w:spacing w:val="-2"/>
          <w:sz w:val="24"/>
        </w:rPr>
        <w:t xml:space="preserve"> </w:t>
      </w:r>
      <w:r>
        <w:rPr>
          <w:sz w:val="24"/>
        </w:rPr>
        <w:t>операции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выражения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ними;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spacing w:before="1"/>
        <w:ind w:right="228" w:firstLine="454"/>
        <w:rPr>
          <w:sz w:val="24"/>
        </w:rPr>
      </w:pPr>
      <w:r>
        <w:rPr>
          <w:sz w:val="24"/>
        </w:rPr>
        <w:t>понимать</w:t>
      </w:r>
      <w:r>
        <w:rPr>
          <w:spacing w:val="1"/>
          <w:sz w:val="24"/>
        </w:rPr>
        <w:t xml:space="preserve"> </w:t>
      </w:r>
      <w:r>
        <w:rPr>
          <w:sz w:val="24"/>
        </w:rPr>
        <w:t>(формально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выполнять)</w:t>
      </w:r>
      <w:r>
        <w:rPr>
          <w:spacing w:val="1"/>
          <w:sz w:val="24"/>
        </w:rPr>
        <w:t xml:space="preserve"> </w:t>
      </w:r>
      <w:r>
        <w:rPr>
          <w:sz w:val="24"/>
        </w:rPr>
        <w:t>алгоритмы,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описанные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1"/>
          <w:sz w:val="24"/>
        </w:rPr>
        <w:t xml:space="preserve"> </w:t>
      </w:r>
      <w:r>
        <w:rPr>
          <w:sz w:val="24"/>
        </w:rPr>
        <w:t>конструкций</w:t>
      </w:r>
      <w:r>
        <w:rPr>
          <w:spacing w:val="1"/>
          <w:sz w:val="24"/>
        </w:rPr>
        <w:t xml:space="preserve"> </w:t>
      </w:r>
      <w:r>
        <w:rPr>
          <w:sz w:val="24"/>
        </w:rPr>
        <w:t>ветвления (условные операторы) и повторения (циклы), вспомогательных алгоритмов, простых и</w:t>
      </w:r>
      <w:r>
        <w:rPr>
          <w:spacing w:val="1"/>
          <w:sz w:val="24"/>
        </w:rPr>
        <w:t xml:space="preserve"> </w:t>
      </w:r>
      <w:r>
        <w:rPr>
          <w:sz w:val="24"/>
        </w:rPr>
        <w:t>табличных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величин;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ind w:right="232" w:firstLine="454"/>
        <w:rPr>
          <w:sz w:val="24"/>
        </w:rPr>
      </w:pPr>
      <w:r>
        <w:rPr>
          <w:sz w:val="24"/>
        </w:rPr>
        <w:t>создавать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алгоритмы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несложных</w:t>
      </w:r>
      <w:r>
        <w:rPr>
          <w:spacing w:val="1"/>
          <w:sz w:val="24"/>
        </w:rPr>
        <w:t xml:space="preserve"> </w:t>
      </w:r>
      <w:r>
        <w:rPr>
          <w:sz w:val="24"/>
        </w:rPr>
        <w:t>задач,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используя</w:t>
      </w:r>
      <w:r>
        <w:rPr>
          <w:spacing w:val="1"/>
          <w:sz w:val="24"/>
        </w:rPr>
        <w:t xml:space="preserve"> </w:t>
      </w:r>
      <w:r>
        <w:rPr>
          <w:sz w:val="24"/>
        </w:rPr>
        <w:t>конструкции</w:t>
      </w:r>
      <w:r>
        <w:rPr>
          <w:spacing w:val="1"/>
          <w:sz w:val="24"/>
        </w:rPr>
        <w:t xml:space="preserve"> </w:t>
      </w:r>
      <w:r>
        <w:rPr>
          <w:sz w:val="24"/>
        </w:rPr>
        <w:t>ветвления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(условные</w:t>
      </w:r>
      <w:r>
        <w:rPr>
          <w:spacing w:val="-4"/>
          <w:sz w:val="24"/>
        </w:rPr>
        <w:t xml:space="preserve"> </w:t>
      </w:r>
      <w:r>
        <w:rPr>
          <w:sz w:val="24"/>
        </w:rPr>
        <w:t>операторы)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повторения</w:t>
      </w:r>
      <w:r>
        <w:rPr>
          <w:spacing w:val="-1"/>
          <w:sz w:val="24"/>
        </w:rPr>
        <w:t xml:space="preserve"> </w:t>
      </w:r>
      <w:r>
        <w:rPr>
          <w:sz w:val="24"/>
        </w:rPr>
        <w:t>(циклы),</w:t>
      </w:r>
      <w:r>
        <w:rPr>
          <w:spacing w:val="-1"/>
          <w:sz w:val="24"/>
        </w:rPr>
        <w:t xml:space="preserve"> </w:t>
      </w:r>
      <w:r>
        <w:rPr>
          <w:sz w:val="24"/>
        </w:rPr>
        <w:t>вспомогательные</w:t>
      </w:r>
      <w:r>
        <w:rPr>
          <w:spacing w:val="-3"/>
          <w:sz w:val="24"/>
        </w:rPr>
        <w:t xml:space="preserve"> </w:t>
      </w:r>
      <w:r>
        <w:rPr>
          <w:sz w:val="24"/>
        </w:rPr>
        <w:t>алгоритмы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простые</w:t>
      </w:r>
      <w:r>
        <w:rPr>
          <w:spacing w:val="-3"/>
          <w:sz w:val="24"/>
        </w:rPr>
        <w:t xml:space="preserve"> </w:t>
      </w:r>
      <w:r>
        <w:rPr>
          <w:sz w:val="24"/>
        </w:rPr>
        <w:t>величины;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ind w:right="234" w:firstLine="454"/>
        <w:rPr>
          <w:sz w:val="24"/>
        </w:rPr>
      </w:pPr>
      <w:r>
        <w:rPr>
          <w:sz w:val="24"/>
        </w:rPr>
        <w:t>создавать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выполнять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несложных</w:t>
      </w:r>
      <w:r>
        <w:rPr>
          <w:spacing w:val="1"/>
          <w:sz w:val="24"/>
        </w:rPr>
        <w:t xml:space="preserve"> </w:t>
      </w:r>
      <w:r>
        <w:rPr>
          <w:sz w:val="24"/>
        </w:rPr>
        <w:t>алгоритмических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задач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выбранной</w:t>
      </w:r>
      <w:r>
        <w:rPr>
          <w:spacing w:val="-1"/>
          <w:sz w:val="24"/>
        </w:rPr>
        <w:t xml:space="preserve"> </w:t>
      </w:r>
      <w:r>
        <w:rPr>
          <w:sz w:val="24"/>
        </w:rPr>
        <w:t>среде</w:t>
      </w:r>
      <w:r>
        <w:rPr>
          <w:spacing w:val="-1"/>
          <w:sz w:val="24"/>
        </w:rPr>
        <w:t xml:space="preserve"> </w:t>
      </w:r>
      <w:r>
        <w:rPr>
          <w:sz w:val="24"/>
        </w:rPr>
        <w:t>программирования.</w:t>
      </w:r>
    </w:p>
    <w:p w:rsidR="001E5777" w:rsidRDefault="00C60256">
      <w:pPr>
        <w:ind w:left="1111"/>
        <w:jc w:val="both"/>
        <w:rPr>
          <w:sz w:val="24"/>
        </w:rPr>
      </w:pPr>
      <w:r>
        <w:rPr>
          <w:i/>
          <w:sz w:val="24"/>
        </w:rPr>
        <w:t>Выпускник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ind w:right="230" w:firstLine="454"/>
        <w:rPr>
          <w:i/>
          <w:sz w:val="24"/>
        </w:rPr>
      </w:pPr>
      <w:r>
        <w:rPr>
          <w:i/>
          <w:sz w:val="24"/>
        </w:rPr>
        <w:t>познакомиться с использованием строк, деревьев, графов и с простейшими операциями 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этими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структурами;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создавать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программы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решения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несложных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задач,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возникающих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процессе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учебы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вне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еѐ.</w:t>
      </w:r>
    </w:p>
    <w:p w:rsidR="001E5777" w:rsidRDefault="00C60256">
      <w:pPr>
        <w:pStyle w:val="2"/>
        <w:spacing w:line="240" w:lineRule="auto"/>
        <w:ind w:left="1111"/>
      </w:pPr>
      <w:r>
        <w:t>Использование</w:t>
      </w:r>
      <w:r>
        <w:rPr>
          <w:spacing w:val="-3"/>
        </w:rPr>
        <w:t xml:space="preserve"> </w:t>
      </w:r>
      <w:r>
        <w:t>программных</w:t>
      </w:r>
      <w:r>
        <w:rPr>
          <w:spacing w:val="-1"/>
        </w:rPr>
        <w:t xml:space="preserve"> </w:t>
      </w:r>
      <w:r>
        <w:t>систем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сервисов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left="1111"/>
      </w:pPr>
      <w:r>
        <w:lastRenderedPageBreak/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базовым</w:t>
      </w:r>
      <w:r>
        <w:rPr>
          <w:spacing w:val="-2"/>
          <w:sz w:val="24"/>
        </w:rPr>
        <w:t xml:space="preserve"> </w:t>
      </w:r>
      <w:r>
        <w:rPr>
          <w:sz w:val="24"/>
        </w:rPr>
        <w:t>навыкам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компьютером;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ind w:right="231" w:firstLine="454"/>
        <w:rPr>
          <w:sz w:val="24"/>
        </w:rPr>
      </w:pPr>
      <w:r>
        <w:rPr>
          <w:sz w:val="24"/>
        </w:rPr>
        <w:t>использовать базовый набор понятий, которые позволяют описывать работу основных типов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программных средств и сервисов (файловые системы, текстовые редакторы, электронные таблицы,</w:t>
      </w:r>
      <w:r>
        <w:rPr>
          <w:spacing w:val="1"/>
          <w:sz w:val="24"/>
        </w:rPr>
        <w:t xml:space="preserve"> </w:t>
      </w:r>
      <w:r>
        <w:rPr>
          <w:sz w:val="24"/>
        </w:rPr>
        <w:t>браузеры,</w:t>
      </w:r>
      <w:r>
        <w:rPr>
          <w:spacing w:val="-1"/>
          <w:sz w:val="24"/>
        </w:rPr>
        <w:t xml:space="preserve"> </w:t>
      </w:r>
      <w:r>
        <w:rPr>
          <w:sz w:val="24"/>
        </w:rPr>
        <w:t>поисковые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системы,</w:t>
      </w:r>
      <w:r>
        <w:rPr>
          <w:spacing w:val="-1"/>
          <w:sz w:val="24"/>
        </w:rPr>
        <w:t xml:space="preserve"> </w:t>
      </w:r>
      <w:r>
        <w:rPr>
          <w:sz w:val="24"/>
        </w:rPr>
        <w:t>словари, электронные</w:t>
      </w:r>
      <w:r>
        <w:rPr>
          <w:spacing w:val="-2"/>
          <w:sz w:val="24"/>
        </w:rPr>
        <w:t xml:space="preserve"> </w:t>
      </w:r>
      <w:r>
        <w:rPr>
          <w:sz w:val="24"/>
        </w:rPr>
        <w:t>энциклопедии);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spacing w:before="1"/>
        <w:ind w:right="232" w:firstLine="454"/>
        <w:rPr>
          <w:sz w:val="24"/>
        </w:rPr>
      </w:pPr>
      <w:r>
        <w:rPr>
          <w:sz w:val="24"/>
        </w:rPr>
        <w:t>знаниям, умениям и навыкам, достаточным для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 на базовом уровне с различными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программными системами и сервисами указанных типов; умению описывать работу этих систем и</w:t>
      </w:r>
      <w:r>
        <w:rPr>
          <w:spacing w:val="1"/>
          <w:sz w:val="24"/>
        </w:rPr>
        <w:t xml:space="preserve"> </w:t>
      </w:r>
      <w:r>
        <w:rPr>
          <w:sz w:val="24"/>
        </w:rPr>
        <w:t>сервисов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-1"/>
          <w:sz w:val="24"/>
        </w:rPr>
        <w:t xml:space="preserve"> </w:t>
      </w:r>
      <w:r>
        <w:rPr>
          <w:sz w:val="24"/>
        </w:rPr>
        <w:t>соответствующей терминологии.</w:t>
      </w:r>
    </w:p>
    <w:p w:rsidR="001E5777" w:rsidRDefault="00C60256">
      <w:pPr>
        <w:ind w:left="1111"/>
        <w:jc w:val="both"/>
        <w:rPr>
          <w:sz w:val="24"/>
        </w:rPr>
      </w:pPr>
      <w:r>
        <w:rPr>
          <w:i/>
          <w:sz w:val="24"/>
        </w:rPr>
        <w:t>Выпускник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ind w:right="224" w:firstLine="454"/>
        <w:rPr>
          <w:i/>
          <w:sz w:val="24"/>
        </w:rPr>
      </w:pPr>
      <w:r>
        <w:rPr>
          <w:i/>
          <w:sz w:val="24"/>
        </w:rPr>
        <w:t>познакомиться с программными средствами для работы с аудио-визуальными данными 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соответствующим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понятийным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аппаратом;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ind w:right="231" w:firstLine="454"/>
        <w:rPr>
          <w:i/>
          <w:sz w:val="24"/>
        </w:rPr>
      </w:pPr>
      <w:r>
        <w:rPr>
          <w:i/>
          <w:sz w:val="24"/>
        </w:rPr>
        <w:t>научиться создавать текстовые документы, включающие рисунки и другие иллюстративные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материалы,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презентации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т. п.;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ind w:right="228" w:firstLine="454"/>
        <w:rPr>
          <w:i/>
          <w:sz w:val="24"/>
        </w:rPr>
      </w:pPr>
      <w:r>
        <w:rPr>
          <w:i/>
          <w:sz w:val="24"/>
        </w:rPr>
        <w:t>познакомиться</w:t>
      </w:r>
      <w:r>
        <w:rPr>
          <w:i/>
          <w:spacing w:val="13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примерами</w:t>
      </w:r>
      <w:r>
        <w:rPr>
          <w:i/>
          <w:spacing w:val="13"/>
          <w:sz w:val="24"/>
        </w:rPr>
        <w:t xml:space="preserve"> </w:t>
      </w:r>
      <w:r>
        <w:rPr>
          <w:i/>
          <w:sz w:val="24"/>
        </w:rPr>
        <w:t>использования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математического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моделирования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3"/>
          <w:sz w:val="24"/>
        </w:rPr>
        <w:t xml:space="preserve"> </w:t>
      </w:r>
      <w:r>
        <w:rPr>
          <w:i/>
          <w:sz w:val="24"/>
        </w:rPr>
        <w:t>компьютеров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в современных научно-технических исследованиях (биология и медицина, авиация и космонавтика,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физика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т.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д.).</w:t>
      </w:r>
    </w:p>
    <w:p w:rsidR="001E5777" w:rsidRDefault="00C60256">
      <w:pPr>
        <w:pStyle w:val="2"/>
        <w:ind w:left="1111"/>
      </w:pPr>
      <w:r>
        <w:t>Работа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информационном</w:t>
      </w:r>
      <w:r>
        <w:rPr>
          <w:spacing w:val="-3"/>
        </w:rPr>
        <w:t xml:space="preserve"> </w:t>
      </w:r>
      <w:r>
        <w:t>пространстве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ind w:right="224" w:firstLine="454"/>
        <w:jc w:val="left"/>
        <w:rPr>
          <w:sz w:val="24"/>
        </w:rPr>
      </w:pPr>
      <w:r>
        <w:rPr>
          <w:sz w:val="24"/>
        </w:rPr>
        <w:t>базовым</w:t>
      </w:r>
      <w:r>
        <w:rPr>
          <w:spacing w:val="51"/>
          <w:sz w:val="24"/>
        </w:rPr>
        <w:t xml:space="preserve"> </w:t>
      </w:r>
      <w:r>
        <w:rPr>
          <w:sz w:val="24"/>
        </w:rPr>
        <w:t>навыкам</w:t>
      </w:r>
      <w:r>
        <w:rPr>
          <w:spacing w:val="51"/>
          <w:sz w:val="24"/>
        </w:rPr>
        <w:t xml:space="preserve"> </w:t>
      </w:r>
      <w:r>
        <w:rPr>
          <w:sz w:val="24"/>
        </w:rPr>
        <w:t>и</w:t>
      </w:r>
      <w:r>
        <w:rPr>
          <w:spacing w:val="55"/>
          <w:sz w:val="24"/>
        </w:rPr>
        <w:t xml:space="preserve"> </w:t>
      </w:r>
      <w:r>
        <w:rPr>
          <w:sz w:val="24"/>
        </w:rPr>
        <w:t>знаниям,</w:t>
      </w:r>
      <w:r>
        <w:rPr>
          <w:spacing w:val="49"/>
          <w:sz w:val="24"/>
        </w:rPr>
        <w:t xml:space="preserve"> </w:t>
      </w:r>
      <w:r>
        <w:rPr>
          <w:sz w:val="24"/>
        </w:rPr>
        <w:t>необходимым</w:t>
      </w:r>
      <w:r>
        <w:rPr>
          <w:spacing w:val="50"/>
          <w:sz w:val="24"/>
        </w:rPr>
        <w:t xml:space="preserve"> </w:t>
      </w:r>
      <w:r>
        <w:rPr>
          <w:sz w:val="24"/>
        </w:rPr>
        <w:t>для</w:t>
      </w:r>
      <w:r>
        <w:rPr>
          <w:spacing w:val="52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51"/>
          <w:sz w:val="24"/>
        </w:rPr>
        <w:t xml:space="preserve"> </w:t>
      </w:r>
      <w:r>
        <w:rPr>
          <w:sz w:val="24"/>
        </w:rPr>
        <w:t>интернет-сервисов</w:t>
      </w:r>
      <w:r>
        <w:rPr>
          <w:spacing w:val="51"/>
          <w:sz w:val="24"/>
        </w:rPr>
        <w:t xml:space="preserve"> </w:t>
      </w:r>
      <w:r>
        <w:rPr>
          <w:sz w:val="24"/>
        </w:rPr>
        <w:t>при</w:t>
      </w:r>
      <w:r>
        <w:rPr>
          <w:spacing w:val="-57"/>
          <w:sz w:val="24"/>
        </w:rPr>
        <w:t xml:space="preserve"> </w:t>
      </w:r>
      <w:r>
        <w:rPr>
          <w:sz w:val="24"/>
        </w:rPr>
        <w:t>решении</w:t>
      </w:r>
      <w:r>
        <w:rPr>
          <w:spacing w:val="2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и внеучебных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задач;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ind w:right="233" w:firstLine="454"/>
        <w:jc w:val="left"/>
        <w:rPr>
          <w:sz w:val="24"/>
        </w:rPr>
      </w:pPr>
      <w:r>
        <w:rPr>
          <w:sz w:val="24"/>
        </w:rPr>
        <w:t>организации</w:t>
      </w:r>
      <w:r>
        <w:rPr>
          <w:spacing w:val="10"/>
          <w:sz w:val="24"/>
        </w:rPr>
        <w:t xml:space="preserve"> </w:t>
      </w:r>
      <w:r>
        <w:rPr>
          <w:sz w:val="24"/>
        </w:rPr>
        <w:t>своего</w:t>
      </w:r>
      <w:r>
        <w:rPr>
          <w:spacing w:val="9"/>
          <w:sz w:val="24"/>
        </w:rPr>
        <w:t xml:space="preserve"> </w:t>
      </w:r>
      <w:r>
        <w:rPr>
          <w:sz w:val="24"/>
        </w:rPr>
        <w:t>личного</w:t>
      </w:r>
      <w:r>
        <w:rPr>
          <w:spacing w:val="7"/>
          <w:sz w:val="24"/>
        </w:rPr>
        <w:t xml:space="preserve"> </w:t>
      </w:r>
      <w:r>
        <w:rPr>
          <w:sz w:val="24"/>
        </w:rPr>
        <w:t>пространства</w:t>
      </w:r>
      <w:r>
        <w:rPr>
          <w:spacing w:val="8"/>
          <w:sz w:val="24"/>
        </w:rPr>
        <w:t xml:space="preserve"> </w:t>
      </w:r>
      <w:r>
        <w:rPr>
          <w:sz w:val="24"/>
        </w:rPr>
        <w:t>данных</w:t>
      </w:r>
      <w:r>
        <w:rPr>
          <w:spacing w:val="9"/>
          <w:sz w:val="24"/>
        </w:rPr>
        <w:t xml:space="preserve"> </w:t>
      </w:r>
      <w:r>
        <w:rPr>
          <w:sz w:val="24"/>
        </w:rPr>
        <w:t>с</w:t>
      </w:r>
      <w:r>
        <w:rPr>
          <w:spacing w:val="9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9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-57"/>
          <w:sz w:val="24"/>
        </w:rPr>
        <w:t xml:space="preserve"> </w:t>
      </w:r>
      <w:r>
        <w:rPr>
          <w:sz w:val="24"/>
        </w:rPr>
        <w:t>накопителей</w:t>
      </w:r>
      <w:r>
        <w:rPr>
          <w:spacing w:val="-1"/>
          <w:sz w:val="24"/>
        </w:rPr>
        <w:t xml:space="preserve"> </w:t>
      </w:r>
      <w:r>
        <w:rPr>
          <w:sz w:val="24"/>
        </w:rPr>
        <w:t>данных,</w:t>
      </w:r>
      <w:r>
        <w:rPr>
          <w:spacing w:val="-3"/>
          <w:sz w:val="24"/>
        </w:rPr>
        <w:t xml:space="preserve"> </w:t>
      </w:r>
      <w:r>
        <w:rPr>
          <w:sz w:val="24"/>
        </w:rPr>
        <w:t>интернет-сервисов и т.</w:t>
      </w:r>
      <w:r>
        <w:rPr>
          <w:spacing w:val="1"/>
          <w:sz w:val="24"/>
        </w:rPr>
        <w:t xml:space="preserve"> </w:t>
      </w:r>
      <w:r>
        <w:rPr>
          <w:sz w:val="24"/>
        </w:rPr>
        <w:t>п.;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основам</w:t>
      </w:r>
      <w:r>
        <w:rPr>
          <w:spacing w:val="-4"/>
          <w:sz w:val="24"/>
        </w:rPr>
        <w:t xml:space="preserve"> </w:t>
      </w:r>
      <w:r>
        <w:rPr>
          <w:sz w:val="24"/>
        </w:rPr>
        <w:t>соблюдения</w:t>
      </w:r>
      <w:r>
        <w:rPr>
          <w:spacing w:val="-2"/>
          <w:sz w:val="24"/>
        </w:rPr>
        <w:t xml:space="preserve"> </w:t>
      </w:r>
      <w:r>
        <w:rPr>
          <w:sz w:val="24"/>
        </w:rPr>
        <w:t>норм</w:t>
      </w:r>
      <w:r>
        <w:rPr>
          <w:spacing w:val="-3"/>
          <w:sz w:val="24"/>
        </w:rPr>
        <w:t xml:space="preserve"> </w:t>
      </w:r>
      <w:r>
        <w:rPr>
          <w:sz w:val="24"/>
        </w:rPr>
        <w:t>информационной</w:t>
      </w:r>
      <w:r>
        <w:rPr>
          <w:spacing w:val="-4"/>
          <w:sz w:val="24"/>
        </w:rPr>
        <w:t xml:space="preserve"> </w:t>
      </w:r>
      <w:r>
        <w:rPr>
          <w:sz w:val="24"/>
        </w:rPr>
        <w:t>этики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права.</w:t>
      </w:r>
    </w:p>
    <w:p w:rsidR="001E5777" w:rsidRDefault="00C60256">
      <w:pPr>
        <w:ind w:left="1111"/>
        <w:rPr>
          <w:sz w:val="24"/>
        </w:rPr>
      </w:pPr>
      <w:r>
        <w:rPr>
          <w:i/>
          <w:sz w:val="24"/>
        </w:rPr>
        <w:t>Выпускник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ind w:right="231" w:firstLine="454"/>
        <w:rPr>
          <w:i/>
          <w:sz w:val="24"/>
        </w:rPr>
      </w:pPr>
      <w:r>
        <w:rPr>
          <w:i/>
          <w:sz w:val="24"/>
        </w:rPr>
        <w:t>познакомиться с принципами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устройства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Интернета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сетевого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взаимодействия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между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компьютерами,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методами поиска 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Интернете;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ind w:right="227" w:firstLine="454"/>
        <w:rPr>
          <w:i/>
          <w:sz w:val="24"/>
        </w:rPr>
      </w:pPr>
      <w:r>
        <w:rPr>
          <w:i/>
          <w:sz w:val="24"/>
        </w:rPr>
        <w:t>познакомиться с постановкой вопроса о том, насколько достоверна полученная информация,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подкреплена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доказательствами;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познакомиться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возможными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подходами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оценке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достоверности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информации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(оценка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надѐжности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источника,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сравнение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данных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из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источников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разные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моменты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времени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т.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п.);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spacing w:before="1"/>
        <w:ind w:right="223" w:firstLine="454"/>
        <w:rPr>
          <w:i/>
          <w:sz w:val="24"/>
        </w:rPr>
      </w:pPr>
      <w:r>
        <w:rPr>
          <w:i/>
          <w:sz w:val="24"/>
        </w:rPr>
        <w:t>узнать о том, что в сфере информатики и информационно-коммуникационных технологий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(ИКТ)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существуют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международные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национальные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стандарты;</w:t>
      </w:r>
    </w:p>
    <w:p w:rsidR="001E5777" w:rsidRDefault="00C60256">
      <w:pPr>
        <w:pStyle w:val="a5"/>
        <w:numPr>
          <w:ilvl w:val="0"/>
          <w:numId w:val="225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получить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представление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тенденциях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развития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ИКТ.</w:t>
      </w:r>
    </w:p>
    <w:p w:rsidR="001E5777" w:rsidRDefault="00C60256">
      <w:pPr>
        <w:pStyle w:val="a5"/>
        <w:numPr>
          <w:ilvl w:val="3"/>
          <w:numId w:val="227"/>
        </w:numPr>
        <w:tabs>
          <w:tab w:val="left" w:pos="1559"/>
        </w:tabs>
        <w:spacing w:before="7" w:line="237" w:lineRule="auto"/>
        <w:ind w:right="7605" w:hanging="455"/>
        <w:rPr>
          <w:sz w:val="24"/>
        </w:rPr>
      </w:pPr>
      <w:r>
        <w:rPr>
          <w:b/>
          <w:sz w:val="24"/>
        </w:rPr>
        <w:t>Физика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Механические явления</w:t>
      </w:r>
      <w:r>
        <w:rPr>
          <w:b/>
          <w:spacing w:val="-57"/>
          <w:sz w:val="24"/>
        </w:rPr>
        <w:t xml:space="preserve"> </w:t>
      </w:r>
      <w:r>
        <w:rPr>
          <w:sz w:val="24"/>
        </w:rPr>
        <w:t>Выпускник</w:t>
      </w:r>
      <w:r>
        <w:rPr>
          <w:spacing w:val="-2"/>
          <w:sz w:val="24"/>
        </w:rPr>
        <w:t xml:space="preserve"> </w:t>
      </w:r>
      <w:r>
        <w:rPr>
          <w:sz w:val="24"/>
        </w:rP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7" w:firstLine="454"/>
        <w:rPr>
          <w:sz w:val="24"/>
        </w:rPr>
      </w:pPr>
      <w:r>
        <w:rPr>
          <w:sz w:val="24"/>
        </w:rPr>
        <w:t>распознавать</w:t>
      </w:r>
      <w:r>
        <w:rPr>
          <w:spacing w:val="1"/>
          <w:sz w:val="24"/>
        </w:rPr>
        <w:t xml:space="preserve"> </w:t>
      </w:r>
      <w:r>
        <w:rPr>
          <w:sz w:val="24"/>
        </w:rPr>
        <w:t>механические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явления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объяснять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имеющихся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знаний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свойства или условия протекания этих явлений: равномерное и равноускоренное прямолинейное</w:t>
      </w:r>
      <w:r>
        <w:rPr>
          <w:spacing w:val="1"/>
          <w:sz w:val="24"/>
        </w:rPr>
        <w:t xml:space="preserve"> </w:t>
      </w:r>
      <w:r>
        <w:rPr>
          <w:sz w:val="24"/>
        </w:rPr>
        <w:t>движение, свободное падение тел, невесомость, равномерное движение по окружности, инерция,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тел,</w:t>
      </w:r>
      <w:r>
        <w:rPr>
          <w:spacing w:val="1"/>
          <w:sz w:val="24"/>
        </w:rPr>
        <w:t xml:space="preserve"> </w:t>
      </w:r>
      <w:r>
        <w:rPr>
          <w:sz w:val="24"/>
        </w:rPr>
        <w:t>передача</w:t>
      </w:r>
      <w:r>
        <w:rPr>
          <w:spacing w:val="1"/>
          <w:sz w:val="24"/>
        </w:rPr>
        <w:t xml:space="preserve"> </w:t>
      </w:r>
      <w:r>
        <w:rPr>
          <w:sz w:val="24"/>
        </w:rPr>
        <w:t>давления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твѐрдыми</w:t>
      </w:r>
      <w:r>
        <w:rPr>
          <w:spacing w:val="1"/>
          <w:sz w:val="24"/>
        </w:rPr>
        <w:t xml:space="preserve"> </w:t>
      </w:r>
      <w:r>
        <w:rPr>
          <w:sz w:val="24"/>
        </w:rPr>
        <w:t>телами,</w:t>
      </w:r>
      <w:r>
        <w:rPr>
          <w:spacing w:val="1"/>
          <w:sz w:val="24"/>
        </w:rPr>
        <w:t xml:space="preserve"> </w:t>
      </w:r>
      <w:r>
        <w:rPr>
          <w:sz w:val="24"/>
        </w:rPr>
        <w:t>жидкостями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газами,</w:t>
      </w:r>
      <w:r>
        <w:rPr>
          <w:spacing w:val="1"/>
          <w:sz w:val="24"/>
        </w:rPr>
        <w:t xml:space="preserve"> </w:t>
      </w:r>
      <w:r>
        <w:rPr>
          <w:sz w:val="24"/>
        </w:rPr>
        <w:t>атмосферное</w:t>
      </w:r>
      <w:r>
        <w:rPr>
          <w:spacing w:val="1"/>
          <w:sz w:val="24"/>
        </w:rPr>
        <w:t xml:space="preserve"> </w:t>
      </w:r>
      <w:r>
        <w:rPr>
          <w:sz w:val="24"/>
        </w:rPr>
        <w:t>давление,</w:t>
      </w:r>
      <w:r>
        <w:rPr>
          <w:spacing w:val="1"/>
          <w:sz w:val="24"/>
        </w:rPr>
        <w:t xml:space="preserve"> </w:t>
      </w:r>
      <w:r>
        <w:rPr>
          <w:sz w:val="24"/>
        </w:rPr>
        <w:t>плавание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тел,</w:t>
      </w:r>
      <w:r>
        <w:rPr>
          <w:spacing w:val="1"/>
          <w:sz w:val="24"/>
        </w:rPr>
        <w:t xml:space="preserve"> </w:t>
      </w:r>
      <w:r>
        <w:rPr>
          <w:sz w:val="24"/>
        </w:rPr>
        <w:t>равновесие</w:t>
      </w:r>
      <w:r>
        <w:rPr>
          <w:spacing w:val="1"/>
          <w:sz w:val="24"/>
        </w:rPr>
        <w:t xml:space="preserve"> </w:t>
      </w:r>
      <w:r>
        <w:rPr>
          <w:sz w:val="24"/>
        </w:rPr>
        <w:t>твѐрдых</w:t>
      </w:r>
      <w:r>
        <w:rPr>
          <w:spacing w:val="1"/>
          <w:sz w:val="24"/>
        </w:rPr>
        <w:t xml:space="preserve"> </w:t>
      </w:r>
      <w:r>
        <w:rPr>
          <w:sz w:val="24"/>
        </w:rPr>
        <w:t>тел,</w:t>
      </w:r>
      <w:r>
        <w:rPr>
          <w:spacing w:val="1"/>
          <w:sz w:val="24"/>
        </w:rPr>
        <w:t xml:space="preserve"> </w:t>
      </w:r>
      <w:r>
        <w:rPr>
          <w:sz w:val="24"/>
        </w:rPr>
        <w:t>колебательное</w:t>
      </w:r>
      <w:r>
        <w:rPr>
          <w:spacing w:val="1"/>
          <w:sz w:val="24"/>
        </w:rPr>
        <w:t xml:space="preserve"> </w:t>
      </w:r>
      <w:r>
        <w:rPr>
          <w:sz w:val="24"/>
        </w:rPr>
        <w:t>движение,</w:t>
      </w:r>
      <w:r>
        <w:rPr>
          <w:spacing w:val="1"/>
          <w:sz w:val="24"/>
        </w:rPr>
        <w:t xml:space="preserve"> </w:t>
      </w:r>
      <w:r>
        <w:rPr>
          <w:sz w:val="24"/>
        </w:rPr>
        <w:t>резонанс,</w:t>
      </w:r>
      <w:r>
        <w:rPr>
          <w:spacing w:val="1"/>
          <w:sz w:val="24"/>
        </w:rPr>
        <w:t xml:space="preserve"> </w:t>
      </w:r>
      <w:r>
        <w:rPr>
          <w:sz w:val="24"/>
        </w:rPr>
        <w:t>волновое</w:t>
      </w:r>
      <w:r>
        <w:rPr>
          <w:spacing w:val="1"/>
          <w:sz w:val="24"/>
        </w:rPr>
        <w:t xml:space="preserve"> </w:t>
      </w:r>
      <w:r>
        <w:rPr>
          <w:sz w:val="24"/>
        </w:rPr>
        <w:t>движение;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2" w:firstLine="454"/>
        <w:rPr>
          <w:sz w:val="24"/>
        </w:rPr>
      </w:pPr>
      <w:r>
        <w:rPr>
          <w:sz w:val="24"/>
        </w:rPr>
        <w:t>описывать изученные свойства тел и механические явления, используя физические величины:</w:t>
      </w:r>
      <w:r>
        <w:rPr>
          <w:spacing w:val="1"/>
          <w:sz w:val="24"/>
        </w:rPr>
        <w:t xml:space="preserve"> </w:t>
      </w:r>
      <w:r>
        <w:rPr>
          <w:sz w:val="24"/>
        </w:rPr>
        <w:t>путь,</w:t>
      </w:r>
      <w:r>
        <w:rPr>
          <w:spacing w:val="1"/>
          <w:sz w:val="24"/>
        </w:rPr>
        <w:t xml:space="preserve"> </w:t>
      </w:r>
      <w:r>
        <w:rPr>
          <w:sz w:val="24"/>
        </w:rPr>
        <w:t>скорость,</w:t>
      </w:r>
      <w:r>
        <w:rPr>
          <w:spacing w:val="1"/>
          <w:sz w:val="24"/>
        </w:rPr>
        <w:t xml:space="preserve"> </w:t>
      </w:r>
      <w:r>
        <w:rPr>
          <w:sz w:val="24"/>
        </w:rPr>
        <w:t>ускорение,</w:t>
      </w:r>
      <w:r>
        <w:rPr>
          <w:spacing w:val="1"/>
          <w:sz w:val="24"/>
        </w:rPr>
        <w:t xml:space="preserve"> </w:t>
      </w:r>
      <w:r>
        <w:rPr>
          <w:sz w:val="24"/>
        </w:rPr>
        <w:t>масса</w:t>
      </w:r>
      <w:r>
        <w:rPr>
          <w:spacing w:val="1"/>
          <w:sz w:val="24"/>
        </w:rPr>
        <w:t xml:space="preserve"> </w:t>
      </w:r>
      <w:r>
        <w:rPr>
          <w:sz w:val="24"/>
        </w:rPr>
        <w:t>тела,</w:t>
      </w:r>
      <w:r>
        <w:rPr>
          <w:spacing w:val="1"/>
          <w:sz w:val="24"/>
        </w:rPr>
        <w:t xml:space="preserve"> </w:t>
      </w:r>
      <w:r>
        <w:rPr>
          <w:sz w:val="24"/>
        </w:rPr>
        <w:t>плотность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вещества,</w:t>
      </w:r>
      <w:r>
        <w:rPr>
          <w:spacing w:val="1"/>
          <w:sz w:val="24"/>
        </w:rPr>
        <w:t xml:space="preserve"> </w:t>
      </w:r>
      <w:r>
        <w:rPr>
          <w:sz w:val="24"/>
        </w:rPr>
        <w:t>сила,</w:t>
      </w:r>
      <w:r>
        <w:rPr>
          <w:spacing w:val="1"/>
          <w:sz w:val="24"/>
        </w:rPr>
        <w:t xml:space="preserve"> </w:t>
      </w:r>
      <w:r>
        <w:rPr>
          <w:sz w:val="24"/>
        </w:rPr>
        <w:t>давление,</w:t>
      </w:r>
      <w:r>
        <w:rPr>
          <w:spacing w:val="1"/>
          <w:sz w:val="24"/>
        </w:rPr>
        <w:t xml:space="preserve"> </w:t>
      </w:r>
      <w:r>
        <w:rPr>
          <w:sz w:val="24"/>
        </w:rPr>
        <w:t>импульс</w:t>
      </w:r>
      <w:r>
        <w:rPr>
          <w:spacing w:val="1"/>
          <w:sz w:val="24"/>
        </w:rPr>
        <w:t xml:space="preserve"> </w:t>
      </w:r>
      <w:r>
        <w:rPr>
          <w:sz w:val="24"/>
        </w:rPr>
        <w:t>тела,</w:t>
      </w:r>
      <w:r>
        <w:rPr>
          <w:spacing w:val="1"/>
          <w:sz w:val="24"/>
        </w:rPr>
        <w:t xml:space="preserve"> </w:t>
      </w:r>
      <w:r>
        <w:rPr>
          <w:sz w:val="24"/>
        </w:rPr>
        <w:t>кинетическая энергия, потенциальная энергия, механическая работа, механическая мощность, КПД</w:t>
      </w:r>
      <w:r>
        <w:rPr>
          <w:spacing w:val="1"/>
          <w:sz w:val="24"/>
        </w:rPr>
        <w:t xml:space="preserve"> </w:t>
      </w:r>
      <w:r>
        <w:rPr>
          <w:sz w:val="24"/>
        </w:rPr>
        <w:t>простого механизма, сила трения, амплитуда, период и частота колебаний, длина волны и скорость</w:t>
      </w:r>
      <w:r>
        <w:rPr>
          <w:spacing w:val="1"/>
          <w:sz w:val="24"/>
        </w:rPr>
        <w:t xml:space="preserve"> </w:t>
      </w:r>
      <w:r>
        <w:rPr>
          <w:sz w:val="24"/>
        </w:rPr>
        <w:t>еѐ распространения; при описании правильно трактовать физический смысл используемых величин,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обозначения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единицы</w:t>
      </w:r>
      <w:r>
        <w:rPr>
          <w:spacing w:val="1"/>
          <w:sz w:val="24"/>
        </w:rPr>
        <w:t xml:space="preserve"> </w:t>
      </w:r>
      <w:r>
        <w:rPr>
          <w:sz w:val="24"/>
        </w:rPr>
        <w:t>измерения,</w:t>
      </w:r>
      <w:r>
        <w:rPr>
          <w:spacing w:val="1"/>
          <w:sz w:val="24"/>
        </w:rPr>
        <w:t xml:space="preserve"> </w:t>
      </w:r>
      <w:r>
        <w:rPr>
          <w:sz w:val="24"/>
        </w:rPr>
        <w:t>находить</w:t>
      </w:r>
      <w:r>
        <w:rPr>
          <w:spacing w:val="1"/>
          <w:sz w:val="24"/>
        </w:rPr>
        <w:t xml:space="preserve"> </w:t>
      </w:r>
      <w:r>
        <w:rPr>
          <w:sz w:val="24"/>
        </w:rPr>
        <w:t>формулы,</w:t>
      </w:r>
      <w:r>
        <w:rPr>
          <w:spacing w:val="1"/>
          <w:sz w:val="24"/>
        </w:rPr>
        <w:t xml:space="preserve"> </w:t>
      </w:r>
      <w:r>
        <w:rPr>
          <w:sz w:val="24"/>
        </w:rPr>
        <w:t>связывающие</w:t>
      </w:r>
      <w:r>
        <w:rPr>
          <w:spacing w:val="1"/>
          <w:sz w:val="24"/>
        </w:rPr>
        <w:t xml:space="preserve"> </w:t>
      </w:r>
      <w:r>
        <w:rPr>
          <w:sz w:val="24"/>
        </w:rPr>
        <w:t>данную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физическую</w:t>
      </w:r>
      <w:r>
        <w:rPr>
          <w:spacing w:val="1"/>
          <w:sz w:val="24"/>
        </w:rPr>
        <w:t xml:space="preserve"> </w:t>
      </w:r>
      <w:r>
        <w:rPr>
          <w:sz w:val="24"/>
        </w:rPr>
        <w:t>величину</w:t>
      </w:r>
      <w:r>
        <w:rPr>
          <w:spacing w:val="-7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другими величинами;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4" w:firstLine="454"/>
        <w:rPr>
          <w:sz w:val="24"/>
        </w:rPr>
      </w:pPr>
      <w:r>
        <w:rPr>
          <w:sz w:val="24"/>
        </w:rPr>
        <w:t>анализировать свойства тел, механические явления и процессы, используя физические законы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принципы:</w:t>
      </w:r>
      <w:r>
        <w:rPr>
          <w:spacing w:val="-1"/>
          <w:sz w:val="24"/>
        </w:rPr>
        <w:t xml:space="preserve"> </w:t>
      </w:r>
      <w:r>
        <w:rPr>
          <w:sz w:val="24"/>
        </w:rPr>
        <w:t>закон</w:t>
      </w:r>
      <w:r>
        <w:rPr>
          <w:spacing w:val="-1"/>
          <w:sz w:val="24"/>
        </w:rPr>
        <w:t xml:space="preserve"> </w:t>
      </w:r>
      <w:r>
        <w:rPr>
          <w:sz w:val="24"/>
        </w:rPr>
        <w:t>сохранения</w:t>
      </w:r>
      <w:r>
        <w:rPr>
          <w:spacing w:val="1"/>
          <w:sz w:val="24"/>
        </w:rPr>
        <w:t xml:space="preserve"> </w:t>
      </w:r>
      <w:r>
        <w:rPr>
          <w:sz w:val="24"/>
        </w:rPr>
        <w:t>энергии,</w:t>
      </w:r>
      <w:r>
        <w:rPr>
          <w:spacing w:val="-2"/>
          <w:sz w:val="24"/>
        </w:rPr>
        <w:t xml:space="preserve"> </w:t>
      </w:r>
      <w:r>
        <w:rPr>
          <w:sz w:val="24"/>
        </w:rPr>
        <w:t>закон всемирного тяготения,</w:t>
      </w:r>
      <w:r>
        <w:rPr>
          <w:spacing w:val="-1"/>
          <w:sz w:val="24"/>
        </w:rPr>
        <w:t xml:space="preserve"> </w:t>
      </w:r>
      <w:r>
        <w:rPr>
          <w:sz w:val="24"/>
        </w:rPr>
        <w:t>равнодействующая</w:t>
      </w:r>
      <w:r>
        <w:rPr>
          <w:spacing w:val="1"/>
          <w:sz w:val="24"/>
        </w:rPr>
        <w:t xml:space="preserve"> </w:t>
      </w:r>
      <w:r>
        <w:rPr>
          <w:sz w:val="24"/>
        </w:rPr>
        <w:t>сила,</w:t>
      </w:r>
      <w:r>
        <w:rPr>
          <w:spacing w:val="2"/>
          <w:sz w:val="24"/>
        </w:rPr>
        <w:t xml:space="preserve"> </w:t>
      </w:r>
      <w:r>
        <w:rPr>
          <w:sz w:val="24"/>
        </w:rPr>
        <w:t>I,</w:t>
      </w:r>
      <w:r>
        <w:rPr>
          <w:spacing w:val="2"/>
          <w:sz w:val="24"/>
        </w:rPr>
        <w:t xml:space="preserve"> </w:t>
      </w:r>
      <w:r>
        <w:rPr>
          <w:sz w:val="24"/>
        </w:rPr>
        <w:t>II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3"/>
      </w:pPr>
      <w:r>
        <w:lastRenderedPageBreak/>
        <w:t>III законы Ньютона, закон сохранения импульса, закон Гука, закон Паскаля, закон Архимеда; при</w:t>
      </w:r>
      <w:r>
        <w:rPr>
          <w:spacing w:val="1"/>
        </w:rPr>
        <w:t xml:space="preserve"> </w:t>
      </w:r>
      <w:r>
        <w:t>этом</w:t>
      </w:r>
      <w:r>
        <w:rPr>
          <w:spacing w:val="-2"/>
        </w:rPr>
        <w:t xml:space="preserve"> </w:t>
      </w:r>
      <w:r>
        <w:t>различать</w:t>
      </w:r>
      <w:r>
        <w:rPr>
          <w:spacing w:val="-1"/>
        </w:rPr>
        <w:t xml:space="preserve"> </w:t>
      </w:r>
      <w:r>
        <w:t>словесную</w:t>
      </w:r>
      <w:r>
        <w:rPr>
          <w:spacing w:val="2"/>
        </w:rPr>
        <w:t xml:space="preserve"> </w:t>
      </w:r>
      <w:r>
        <w:t>формулировку</w:t>
      </w:r>
      <w:r>
        <w:rPr>
          <w:spacing w:val="-6"/>
        </w:rPr>
        <w:t xml:space="preserve"> </w:t>
      </w:r>
      <w:r>
        <w:t>закона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математическое</w:t>
      </w:r>
      <w:r>
        <w:rPr>
          <w:spacing w:val="-2"/>
        </w:rPr>
        <w:t xml:space="preserve"> </w:t>
      </w:r>
      <w:r>
        <w:t>выражение;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24" w:firstLine="454"/>
        <w:rPr>
          <w:sz w:val="24"/>
        </w:rPr>
      </w:pPr>
      <w:r>
        <w:rPr>
          <w:sz w:val="24"/>
        </w:rPr>
        <w:t>различать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признаки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моделей: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материальная</w:t>
      </w:r>
      <w:r>
        <w:rPr>
          <w:spacing w:val="1"/>
          <w:sz w:val="24"/>
        </w:rPr>
        <w:t xml:space="preserve"> </w:t>
      </w:r>
      <w:r>
        <w:rPr>
          <w:sz w:val="24"/>
        </w:rPr>
        <w:t>точка,</w:t>
      </w:r>
      <w:r>
        <w:rPr>
          <w:spacing w:val="1"/>
          <w:sz w:val="24"/>
        </w:rPr>
        <w:t xml:space="preserve"> </w:t>
      </w:r>
      <w:r>
        <w:rPr>
          <w:sz w:val="24"/>
        </w:rPr>
        <w:t>инерциальная</w:t>
      </w:r>
      <w:r>
        <w:rPr>
          <w:spacing w:val="-1"/>
          <w:sz w:val="24"/>
        </w:rPr>
        <w:t xml:space="preserve"> </w:t>
      </w:r>
      <w:r>
        <w:rPr>
          <w:sz w:val="24"/>
        </w:rPr>
        <w:t>система</w:t>
      </w:r>
      <w:r>
        <w:rPr>
          <w:spacing w:val="-1"/>
          <w:sz w:val="24"/>
        </w:rPr>
        <w:t xml:space="preserve"> </w:t>
      </w:r>
      <w:r>
        <w:rPr>
          <w:sz w:val="24"/>
        </w:rPr>
        <w:t>отсчѐта;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spacing w:before="1"/>
        <w:ind w:right="225" w:firstLine="454"/>
        <w:rPr>
          <w:sz w:val="24"/>
        </w:rPr>
      </w:pPr>
      <w:r>
        <w:rPr>
          <w:sz w:val="24"/>
        </w:rPr>
        <w:t>решать задачи, используя физические законы (закон сохранения энергии, закон всемирного</w:t>
      </w:r>
      <w:r>
        <w:rPr>
          <w:spacing w:val="1"/>
          <w:sz w:val="24"/>
        </w:rPr>
        <w:t xml:space="preserve"> </w:t>
      </w:r>
      <w:r>
        <w:rPr>
          <w:sz w:val="24"/>
        </w:rPr>
        <w:t>тяготения, принцип суперпозиции сил, I, II и III законы Ньютона, закон сохранения импульса, закон</w:t>
      </w:r>
      <w:r>
        <w:rPr>
          <w:spacing w:val="1"/>
          <w:sz w:val="24"/>
        </w:rPr>
        <w:t xml:space="preserve"> </w:t>
      </w:r>
      <w:r>
        <w:rPr>
          <w:sz w:val="24"/>
        </w:rPr>
        <w:t>Гука,</w:t>
      </w:r>
      <w:r>
        <w:rPr>
          <w:spacing w:val="1"/>
          <w:sz w:val="24"/>
        </w:rPr>
        <w:t xml:space="preserve"> </w:t>
      </w:r>
      <w:r>
        <w:rPr>
          <w:sz w:val="24"/>
        </w:rPr>
        <w:t>закон</w:t>
      </w:r>
      <w:r>
        <w:rPr>
          <w:spacing w:val="1"/>
          <w:sz w:val="24"/>
        </w:rPr>
        <w:t xml:space="preserve"> </w:t>
      </w:r>
      <w:r>
        <w:rPr>
          <w:sz w:val="24"/>
        </w:rPr>
        <w:t>Паскаля,</w:t>
      </w:r>
      <w:r>
        <w:rPr>
          <w:spacing w:val="1"/>
          <w:sz w:val="24"/>
        </w:rPr>
        <w:t xml:space="preserve"> </w:t>
      </w:r>
      <w:r>
        <w:rPr>
          <w:sz w:val="24"/>
        </w:rPr>
        <w:t>закон</w:t>
      </w:r>
      <w:r>
        <w:rPr>
          <w:spacing w:val="1"/>
          <w:sz w:val="24"/>
        </w:rPr>
        <w:t xml:space="preserve"> </w:t>
      </w:r>
      <w:r>
        <w:rPr>
          <w:sz w:val="24"/>
        </w:rPr>
        <w:t>Архимеда)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формулы,</w:t>
      </w:r>
      <w:r>
        <w:rPr>
          <w:spacing w:val="1"/>
          <w:sz w:val="24"/>
        </w:rPr>
        <w:t xml:space="preserve"> </w:t>
      </w:r>
      <w:r>
        <w:rPr>
          <w:sz w:val="24"/>
        </w:rPr>
        <w:t>связывающие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величины</w:t>
      </w:r>
      <w:r>
        <w:rPr>
          <w:spacing w:val="1"/>
          <w:sz w:val="24"/>
        </w:rPr>
        <w:t xml:space="preserve"> </w:t>
      </w:r>
      <w:r>
        <w:rPr>
          <w:sz w:val="24"/>
        </w:rPr>
        <w:t>(путь,</w:t>
      </w:r>
      <w:r>
        <w:rPr>
          <w:spacing w:val="1"/>
          <w:sz w:val="24"/>
        </w:rPr>
        <w:t xml:space="preserve"> </w:t>
      </w:r>
      <w:r>
        <w:rPr>
          <w:sz w:val="24"/>
        </w:rPr>
        <w:t>скорость, ускорение, масса тела, плотность вещества, сила, давление, импульс тела, кинетическая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энергия,</w:t>
      </w:r>
      <w:r>
        <w:rPr>
          <w:spacing w:val="1"/>
          <w:sz w:val="24"/>
        </w:rPr>
        <w:t xml:space="preserve"> </w:t>
      </w:r>
      <w:r>
        <w:rPr>
          <w:sz w:val="24"/>
        </w:rPr>
        <w:t>потенциальная</w:t>
      </w:r>
      <w:r>
        <w:rPr>
          <w:spacing w:val="1"/>
          <w:sz w:val="24"/>
        </w:rPr>
        <w:t xml:space="preserve"> </w:t>
      </w:r>
      <w:r>
        <w:rPr>
          <w:sz w:val="24"/>
        </w:rPr>
        <w:t>энергия,</w:t>
      </w:r>
      <w:r>
        <w:rPr>
          <w:spacing w:val="1"/>
          <w:sz w:val="24"/>
        </w:rPr>
        <w:t xml:space="preserve"> </w:t>
      </w:r>
      <w:r>
        <w:rPr>
          <w:sz w:val="24"/>
        </w:rPr>
        <w:t>механическая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работа,</w:t>
      </w:r>
      <w:r>
        <w:rPr>
          <w:spacing w:val="1"/>
          <w:sz w:val="24"/>
        </w:rPr>
        <w:t xml:space="preserve"> </w:t>
      </w:r>
      <w:r>
        <w:rPr>
          <w:sz w:val="24"/>
        </w:rPr>
        <w:t>механическая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мощность,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КПД</w:t>
      </w:r>
      <w:r>
        <w:rPr>
          <w:spacing w:val="1"/>
          <w:sz w:val="24"/>
        </w:rPr>
        <w:t xml:space="preserve"> </w:t>
      </w:r>
      <w:r>
        <w:rPr>
          <w:sz w:val="24"/>
        </w:rPr>
        <w:t>простого</w:t>
      </w:r>
      <w:r>
        <w:rPr>
          <w:spacing w:val="1"/>
          <w:sz w:val="24"/>
        </w:rPr>
        <w:t xml:space="preserve"> </w:t>
      </w:r>
      <w:r>
        <w:rPr>
          <w:sz w:val="24"/>
        </w:rPr>
        <w:t>механизма,</w:t>
      </w:r>
      <w:r>
        <w:rPr>
          <w:spacing w:val="1"/>
          <w:sz w:val="24"/>
        </w:rPr>
        <w:t xml:space="preserve"> </w:t>
      </w:r>
      <w:r>
        <w:rPr>
          <w:sz w:val="24"/>
        </w:rPr>
        <w:t>сила</w:t>
      </w:r>
      <w:r>
        <w:rPr>
          <w:spacing w:val="1"/>
          <w:sz w:val="24"/>
        </w:rPr>
        <w:t xml:space="preserve"> </w:t>
      </w:r>
      <w:r>
        <w:rPr>
          <w:sz w:val="24"/>
        </w:rPr>
        <w:t>трения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скольжения,</w:t>
      </w:r>
      <w:r>
        <w:rPr>
          <w:spacing w:val="1"/>
          <w:sz w:val="24"/>
        </w:rPr>
        <w:t xml:space="preserve"> </w:t>
      </w:r>
      <w:r>
        <w:rPr>
          <w:sz w:val="24"/>
        </w:rPr>
        <w:t>амплитуда,</w:t>
      </w:r>
      <w:r>
        <w:rPr>
          <w:spacing w:val="1"/>
          <w:sz w:val="24"/>
        </w:rPr>
        <w:t xml:space="preserve"> </w:t>
      </w:r>
      <w:r>
        <w:rPr>
          <w:sz w:val="24"/>
        </w:rPr>
        <w:t>период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частота</w:t>
      </w:r>
      <w:r>
        <w:rPr>
          <w:spacing w:val="1"/>
          <w:sz w:val="24"/>
        </w:rPr>
        <w:t xml:space="preserve"> </w:t>
      </w:r>
      <w:r>
        <w:rPr>
          <w:sz w:val="24"/>
        </w:rPr>
        <w:t>колебаний,</w:t>
      </w:r>
      <w:r>
        <w:rPr>
          <w:spacing w:val="1"/>
          <w:sz w:val="24"/>
        </w:rPr>
        <w:t xml:space="preserve"> </w:t>
      </w:r>
      <w:r>
        <w:rPr>
          <w:sz w:val="24"/>
        </w:rPr>
        <w:t>длина</w:t>
      </w:r>
      <w:r>
        <w:rPr>
          <w:spacing w:val="1"/>
          <w:sz w:val="24"/>
        </w:rPr>
        <w:t xml:space="preserve"> </w:t>
      </w:r>
      <w:r>
        <w:rPr>
          <w:sz w:val="24"/>
        </w:rPr>
        <w:t>волны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скорость еѐ распространения): на основе анализа условия задачи выделять физические величины и</w:t>
      </w:r>
      <w:r>
        <w:rPr>
          <w:spacing w:val="1"/>
          <w:sz w:val="24"/>
        </w:rPr>
        <w:t xml:space="preserve"> </w:t>
      </w:r>
      <w:r>
        <w:rPr>
          <w:sz w:val="24"/>
        </w:rPr>
        <w:t>формулы,</w:t>
      </w:r>
      <w:r>
        <w:rPr>
          <w:spacing w:val="-2"/>
          <w:sz w:val="24"/>
        </w:rPr>
        <w:t xml:space="preserve"> </w:t>
      </w:r>
      <w:r>
        <w:rPr>
          <w:sz w:val="24"/>
        </w:rPr>
        <w:t>необходимые</w:t>
      </w:r>
      <w:r>
        <w:rPr>
          <w:spacing w:val="-2"/>
          <w:sz w:val="24"/>
        </w:rPr>
        <w:t xml:space="preserve"> </w:t>
      </w:r>
      <w:r>
        <w:rPr>
          <w:sz w:val="24"/>
        </w:rPr>
        <w:t>для еѐ</w:t>
      </w:r>
      <w:r>
        <w:rPr>
          <w:spacing w:val="-2"/>
          <w:sz w:val="24"/>
        </w:rPr>
        <w:t xml:space="preserve"> </w:t>
      </w:r>
      <w:r>
        <w:rPr>
          <w:sz w:val="24"/>
        </w:rPr>
        <w:t>решения, и проводить</w:t>
      </w:r>
      <w:r>
        <w:rPr>
          <w:spacing w:val="-1"/>
          <w:sz w:val="24"/>
        </w:rPr>
        <w:t xml:space="preserve"> </w:t>
      </w:r>
      <w:r>
        <w:rPr>
          <w:sz w:val="24"/>
        </w:rPr>
        <w:t>расчѐты.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29" w:firstLine="454"/>
        <w:rPr>
          <w:i/>
          <w:sz w:val="24"/>
        </w:rPr>
      </w:pPr>
      <w:r>
        <w:rPr>
          <w:i/>
          <w:sz w:val="24"/>
        </w:rPr>
        <w:t>использовать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знания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механических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явлениях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повседневной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жизни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обеспечения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безопасности при обращении с приборами и техническими устройствами, для сохранения здоровья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соблюдения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норм экологического поведения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окружающей среде;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30" w:firstLine="454"/>
        <w:rPr>
          <w:i/>
          <w:sz w:val="24"/>
        </w:rPr>
      </w:pPr>
      <w:r>
        <w:rPr>
          <w:i/>
          <w:sz w:val="24"/>
        </w:rPr>
        <w:t>приводить примеры практического использования физических знаний о механических явлениях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физических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законах;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использования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возобновляемых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источников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энергии;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экологических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последствий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исследования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космического пространства;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27" w:firstLine="454"/>
        <w:rPr>
          <w:i/>
          <w:sz w:val="24"/>
        </w:rPr>
      </w:pPr>
      <w:r>
        <w:rPr>
          <w:i/>
          <w:sz w:val="24"/>
        </w:rPr>
        <w:t>различать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границы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применимости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физических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законов,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понимать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всеобщий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характер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фундаментальных законов (закон сохранения механической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энергии, закон сохранения импульса,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закон всемирного тяготения) и ограниченность использования частных законов (закон Гука, закон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Архимеда 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др.);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spacing w:before="1"/>
        <w:ind w:right="229" w:firstLine="454"/>
        <w:rPr>
          <w:i/>
          <w:sz w:val="24"/>
        </w:rPr>
      </w:pPr>
      <w:r>
        <w:rPr>
          <w:i/>
          <w:sz w:val="24"/>
        </w:rPr>
        <w:t>приѐмам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поиска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формулировки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доказательств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выдвинутых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гипотез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теоретических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выводов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 основе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эмпирически установленных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фактов;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25" w:firstLine="454"/>
        <w:rPr>
          <w:i/>
          <w:sz w:val="24"/>
        </w:rPr>
      </w:pPr>
      <w:r>
        <w:rPr>
          <w:i/>
          <w:sz w:val="24"/>
        </w:rPr>
        <w:t>находить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адекватную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предложенной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задаче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физическую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модель,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разрешать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проблему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основе имеющихся знаний по механике с использованием математического аппарата, оценивать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реальность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полученного значения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физической величины.</w:t>
      </w:r>
    </w:p>
    <w:p w:rsidR="001E5777" w:rsidRDefault="00C60256">
      <w:pPr>
        <w:pStyle w:val="2"/>
        <w:ind w:left="1111"/>
      </w:pPr>
      <w:r>
        <w:t>Тепловые</w:t>
      </w:r>
      <w:r>
        <w:rPr>
          <w:spacing w:val="-4"/>
        </w:rPr>
        <w:t xml:space="preserve"> </w:t>
      </w:r>
      <w:r>
        <w:t>явления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26" w:firstLine="454"/>
        <w:rPr>
          <w:sz w:val="24"/>
        </w:rPr>
      </w:pPr>
      <w:r>
        <w:rPr>
          <w:sz w:val="24"/>
        </w:rPr>
        <w:t>распознавать тепловые явления и объяснять на основе имеющихся знаний основные свойства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</w:t>
      </w:r>
      <w:r>
        <w:rPr>
          <w:spacing w:val="1"/>
          <w:sz w:val="24"/>
        </w:rPr>
        <w:t xml:space="preserve"> </w:t>
      </w:r>
      <w:r>
        <w:rPr>
          <w:sz w:val="24"/>
        </w:rPr>
        <w:t>протекания</w:t>
      </w:r>
      <w:r>
        <w:rPr>
          <w:spacing w:val="1"/>
          <w:sz w:val="24"/>
        </w:rPr>
        <w:t xml:space="preserve"> </w:t>
      </w:r>
      <w:r>
        <w:rPr>
          <w:sz w:val="24"/>
        </w:rPr>
        <w:t>этих</w:t>
      </w:r>
      <w:r>
        <w:rPr>
          <w:spacing w:val="1"/>
          <w:sz w:val="24"/>
        </w:rPr>
        <w:t xml:space="preserve"> </w:t>
      </w:r>
      <w:r>
        <w:rPr>
          <w:sz w:val="24"/>
        </w:rPr>
        <w:t>явлений:</w:t>
      </w:r>
      <w:r>
        <w:rPr>
          <w:spacing w:val="1"/>
          <w:sz w:val="24"/>
        </w:rPr>
        <w:t xml:space="preserve"> </w:t>
      </w:r>
      <w:r>
        <w:rPr>
          <w:sz w:val="24"/>
        </w:rPr>
        <w:t>диффузия,</w:t>
      </w:r>
      <w:r>
        <w:rPr>
          <w:spacing w:val="1"/>
          <w:sz w:val="24"/>
        </w:rPr>
        <w:t xml:space="preserve"> </w:t>
      </w:r>
      <w:r>
        <w:rPr>
          <w:sz w:val="24"/>
        </w:rPr>
        <w:t>изменение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объѐма</w:t>
      </w:r>
      <w:r>
        <w:rPr>
          <w:spacing w:val="1"/>
          <w:sz w:val="24"/>
        </w:rPr>
        <w:t xml:space="preserve"> </w:t>
      </w:r>
      <w:r>
        <w:rPr>
          <w:sz w:val="24"/>
        </w:rPr>
        <w:t>тел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нагревании</w:t>
      </w:r>
      <w:r>
        <w:rPr>
          <w:spacing w:val="1"/>
          <w:sz w:val="24"/>
        </w:rPr>
        <w:t xml:space="preserve"> </w:t>
      </w:r>
      <w:r>
        <w:rPr>
          <w:sz w:val="24"/>
        </w:rPr>
        <w:t>(охлаждении), большая сжимаемость газов, малая сжимаемость жидкостей и твѐрдых тел; тепловое</w:t>
      </w:r>
      <w:r>
        <w:rPr>
          <w:spacing w:val="1"/>
          <w:sz w:val="24"/>
        </w:rPr>
        <w:t xml:space="preserve"> </w:t>
      </w:r>
      <w:r>
        <w:rPr>
          <w:sz w:val="24"/>
        </w:rPr>
        <w:t>равновесие,</w:t>
      </w:r>
      <w:r>
        <w:rPr>
          <w:spacing w:val="1"/>
          <w:sz w:val="24"/>
        </w:rPr>
        <w:t xml:space="preserve"> </w:t>
      </w:r>
      <w:r>
        <w:rPr>
          <w:sz w:val="24"/>
        </w:rPr>
        <w:t>испарение,</w:t>
      </w:r>
      <w:r>
        <w:rPr>
          <w:spacing w:val="1"/>
          <w:sz w:val="24"/>
        </w:rPr>
        <w:t xml:space="preserve"> </w:t>
      </w:r>
      <w:r>
        <w:rPr>
          <w:sz w:val="24"/>
        </w:rPr>
        <w:t>конденсация,</w:t>
      </w:r>
      <w:r>
        <w:rPr>
          <w:spacing w:val="1"/>
          <w:sz w:val="24"/>
        </w:rPr>
        <w:t xml:space="preserve"> </w:t>
      </w:r>
      <w:r>
        <w:rPr>
          <w:sz w:val="24"/>
        </w:rPr>
        <w:t>плавление,</w:t>
      </w:r>
      <w:r>
        <w:rPr>
          <w:spacing w:val="1"/>
          <w:sz w:val="24"/>
        </w:rPr>
        <w:t xml:space="preserve"> </w:t>
      </w:r>
      <w:r>
        <w:rPr>
          <w:sz w:val="24"/>
        </w:rPr>
        <w:t>кристаллизация,</w:t>
      </w:r>
      <w:r>
        <w:rPr>
          <w:spacing w:val="1"/>
          <w:sz w:val="24"/>
        </w:rPr>
        <w:t xml:space="preserve"> </w:t>
      </w:r>
      <w:r>
        <w:rPr>
          <w:sz w:val="24"/>
        </w:rPr>
        <w:t>кипение,</w:t>
      </w:r>
      <w:r>
        <w:rPr>
          <w:spacing w:val="1"/>
          <w:sz w:val="24"/>
        </w:rPr>
        <w:t xml:space="preserve"> </w:t>
      </w:r>
      <w:r>
        <w:rPr>
          <w:sz w:val="24"/>
        </w:rPr>
        <w:t>влажность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воздуха,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различные</w:t>
      </w:r>
      <w:r>
        <w:rPr>
          <w:spacing w:val="-3"/>
          <w:sz w:val="24"/>
        </w:rPr>
        <w:t xml:space="preserve"> </w:t>
      </w:r>
      <w:r>
        <w:rPr>
          <w:sz w:val="24"/>
        </w:rPr>
        <w:t>способы теплопередачи;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27" w:firstLine="454"/>
        <w:rPr>
          <w:sz w:val="24"/>
        </w:rPr>
      </w:pPr>
      <w:r>
        <w:rPr>
          <w:sz w:val="24"/>
        </w:rPr>
        <w:t>описывать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изученные</w:t>
      </w:r>
      <w:r>
        <w:rPr>
          <w:spacing w:val="1"/>
          <w:sz w:val="24"/>
        </w:rPr>
        <w:t xml:space="preserve"> </w:t>
      </w:r>
      <w:r>
        <w:rPr>
          <w:sz w:val="24"/>
        </w:rPr>
        <w:t>свойства</w:t>
      </w:r>
      <w:r>
        <w:rPr>
          <w:spacing w:val="1"/>
          <w:sz w:val="24"/>
        </w:rPr>
        <w:t xml:space="preserve"> </w:t>
      </w:r>
      <w:r>
        <w:rPr>
          <w:sz w:val="24"/>
        </w:rPr>
        <w:t>тел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тепловые</w:t>
      </w:r>
      <w:r>
        <w:rPr>
          <w:spacing w:val="1"/>
          <w:sz w:val="24"/>
        </w:rPr>
        <w:t xml:space="preserve"> </w:t>
      </w:r>
      <w:r>
        <w:rPr>
          <w:sz w:val="24"/>
        </w:rPr>
        <w:t>явления,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используя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величины:</w:t>
      </w:r>
      <w:r>
        <w:rPr>
          <w:spacing w:val="-57"/>
          <w:sz w:val="24"/>
        </w:rPr>
        <w:t xml:space="preserve"> </w:t>
      </w:r>
      <w:r>
        <w:rPr>
          <w:sz w:val="24"/>
        </w:rPr>
        <w:t>количество теплоты, внутренняя энергия, температура, удельная теплоѐмкость вещества, удельная</w:t>
      </w:r>
      <w:r>
        <w:rPr>
          <w:spacing w:val="1"/>
          <w:sz w:val="24"/>
        </w:rPr>
        <w:t xml:space="preserve"> </w:t>
      </w:r>
      <w:r>
        <w:rPr>
          <w:sz w:val="24"/>
        </w:rPr>
        <w:t>теплота плавления и парообразования, удельная теплота сгорания топлива, коэффициент полезного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теплового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двигателя;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описании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правильно</w:t>
      </w:r>
      <w:r>
        <w:rPr>
          <w:spacing w:val="1"/>
          <w:sz w:val="24"/>
        </w:rPr>
        <w:t xml:space="preserve"> </w:t>
      </w:r>
      <w:r>
        <w:rPr>
          <w:sz w:val="24"/>
        </w:rPr>
        <w:t>трактовать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физический</w:t>
      </w:r>
      <w:r>
        <w:rPr>
          <w:spacing w:val="61"/>
          <w:sz w:val="24"/>
        </w:rPr>
        <w:t xml:space="preserve"> </w:t>
      </w:r>
      <w:r>
        <w:rPr>
          <w:sz w:val="24"/>
        </w:rPr>
        <w:t>смысл</w:t>
      </w:r>
      <w:r>
        <w:rPr>
          <w:spacing w:val="-57"/>
          <w:sz w:val="24"/>
        </w:rPr>
        <w:t xml:space="preserve"> </w:t>
      </w:r>
      <w:r>
        <w:rPr>
          <w:sz w:val="24"/>
        </w:rPr>
        <w:t>используемых величин, их обозначения и единицы измерения, находить формулы, связывающие</w:t>
      </w:r>
      <w:r>
        <w:rPr>
          <w:spacing w:val="1"/>
          <w:sz w:val="24"/>
        </w:rPr>
        <w:t xml:space="preserve"> </w:t>
      </w:r>
      <w:r>
        <w:rPr>
          <w:sz w:val="24"/>
        </w:rPr>
        <w:t>данную</w:t>
      </w:r>
      <w:r>
        <w:rPr>
          <w:spacing w:val="-1"/>
          <w:sz w:val="24"/>
        </w:rPr>
        <w:t xml:space="preserve"> </w:t>
      </w:r>
      <w:r>
        <w:rPr>
          <w:sz w:val="24"/>
        </w:rPr>
        <w:t>физическую величину</w:t>
      </w:r>
      <w:r>
        <w:rPr>
          <w:spacing w:val="-8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другими величинами;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spacing w:before="1"/>
        <w:ind w:right="233" w:firstLine="454"/>
        <w:rPr>
          <w:sz w:val="24"/>
        </w:rPr>
      </w:pPr>
      <w:r>
        <w:rPr>
          <w:sz w:val="24"/>
        </w:rPr>
        <w:t>анализировать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свойства</w:t>
      </w:r>
      <w:r>
        <w:rPr>
          <w:spacing w:val="1"/>
          <w:sz w:val="24"/>
        </w:rPr>
        <w:t xml:space="preserve"> </w:t>
      </w:r>
      <w:r>
        <w:rPr>
          <w:sz w:val="24"/>
        </w:rPr>
        <w:t>тел,</w:t>
      </w:r>
      <w:r>
        <w:rPr>
          <w:spacing w:val="1"/>
          <w:sz w:val="24"/>
        </w:rPr>
        <w:t xml:space="preserve"> </w:t>
      </w:r>
      <w:r>
        <w:rPr>
          <w:sz w:val="24"/>
        </w:rPr>
        <w:t>тепловые</w:t>
      </w:r>
      <w:r>
        <w:rPr>
          <w:spacing w:val="1"/>
          <w:sz w:val="24"/>
        </w:rPr>
        <w:t xml:space="preserve"> </w:t>
      </w:r>
      <w:r>
        <w:rPr>
          <w:sz w:val="24"/>
        </w:rPr>
        <w:t>явления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процессы,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используя</w:t>
      </w:r>
      <w:r>
        <w:rPr>
          <w:spacing w:val="1"/>
          <w:sz w:val="24"/>
        </w:rPr>
        <w:t xml:space="preserve"> </w:t>
      </w:r>
      <w:r>
        <w:rPr>
          <w:sz w:val="24"/>
        </w:rPr>
        <w:t>закон</w:t>
      </w:r>
      <w:r>
        <w:rPr>
          <w:spacing w:val="1"/>
          <w:sz w:val="24"/>
        </w:rPr>
        <w:t xml:space="preserve"> </w:t>
      </w:r>
      <w:r>
        <w:rPr>
          <w:sz w:val="24"/>
        </w:rPr>
        <w:t>сохранения</w:t>
      </w:r>
      <w:r>
        <w:rPr>
          <w:spacing w:val="1"/>
          <w:sz w:val="24"/>
        </w:rPr>
        <w:t xml:space="preserve"> </w:t>
      </w:r>
      <w:r>
        <w:rPr>
          <w:sz w:val="24"/>
        </w:rPr>
        <w:t>энергии;</w:t>
      </w:r>
      <w:r>
        <w:rPr>
          <w:spacing w:val="-1"/>
          <w:sz w:val="24"/>
        </w:rPr>
        <w:t xml:space="preserve"> </w:t>
      </w:r>
      <w:r>
        <w:rPr>
          <w:sz w:val="24"/>
        </w:rPr>
        <w:t>различать</w:t>
      </w:r>
      <w:r>
        <w:rPr>
          <w:spacing w:val="-1"/>
          <w:sz w:val="24"/>
        </w:rPr>
        <w:t xml:space="preserve"> </w:t>
      </w:r>
      <w:r>
        <w:rPr>
          <w:sz w:val="24"/>
        </w:rPr>
        <w:t>словесную</w:t>
      </w:r>
      <w:r>
        <w:rPr>
          <w:spacing w:val="-1"/>
          <w:sz w:val="24"/>
        </w:rPr>
        <w:t xml:space="preserve"> </w:t>
      </w:r>
      <w:r>
        <w:rPr>
          <w:sz w:val="24"/>
        </w:rPr>
        <w:t>формулировку</w:t>
      </w:r>
      <w:r>
        <w:rPr>
          <w:spacing w:val="-3"/>
          <w:sz w:val="24"/>
        </w:rPr>
        <w:t xml:space="preserve"> </w:t>
      </w:r>
      <w:r>
        <w:rPr>
          <w:sz w:val="24"/>
        </w:rPr>
        <w:t>закона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</w:t>
      </w:r>
      <w:r>
        <w:rPr>
          <w:sz w:val="24"/>
        </w:rPr>
        <w:t>математическое</w:t>
      </w:r>
      <w:r>
        <w:rPr>
          <w:spacing w:val="-1"/>
          <w:sz w:val="24"/>
        </w:rPr>
        <w:t xml:space="preserve"> </w:t>
      </w:r>
      <w:r>
        <w:rPr>
          <w:sz w:val="24"/>
        </w:rPr>
        <w:t>выражение;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различать</w:t>
      </w:r>
      <w:r>
        <w:rPr>
          <w:spacing w:val="-3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-4"/>
          <w:sz w:val="24"/>
        </w:rPr>
        <w:t xml:space="preserve"> </w:t>
      </w:r>
      <w:r>
        <w:rPr>
          <w:sz w:val="24"/>
        </w:rPr>
        <w:t>признаки</w:t>
      </w:r>
      <w:r>
        <w:rPr>
          <w:spacing w:val="-2"/>
          <w:sz w:val="24"/>
        </w:rPr>
        <w:t xml:space="preserve"> </w:t>
      </w:r>
      <w:r>
        <w:rPr>
          <w:sz w:val="24"/>
        </w:rPr>
        <w:t>моделей</w:t>
      </w:r>
      <w:r>
        <w:rPr>
          <w:spacing w:val="1"/>
          <w:sz w:val="24"/>
        </w:rPr>
        <w:t xml:space="preserve"> </w:t>
      </w:r>
      <w:r>
        <w:rPr>
          <w:sz w:val="24"/>
        </w:rPr>
        <w:t>строения</w:t>
      </w:r>
      <w:r>
        <w:rPr>
          <w:spacing w:val="-2"/>
          <w:sz w:val="24"/>
        </w:rPr>
        <w:t xml:space="preserve"> </w:t>
      </w:r>
      <w:r>
        <w:rPr>
          <w:sz w:val="24"/>
        </w:rPr>
        <w:t>газов,</w:t>
      </w:r>
      <w:r>
        <w:rPr>
          <w:spacing w:val="-2"/>
          <w:sz w:val="24"/>
        </w:rPr>
        <w:t xml:space="preserve"> </w:t>
      </w:r>
      <w:r>
        <w:rPr>
          <w:sz w:val="24"/>
        </w:rPr>
        <w:t>жидкостей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твѐрдых</w:t>
      </w:r>
      <w:r>
        <w:rPr>
          <w:spacing w:val="-1"/>
          <w:sz w:val="24"/>
        </w:rPr>
        <w:t xml:space="preserve"> </w:t>
      </w:r>
      <w:r>
        <w:rPr>
          <w:sz w:val="24"/>
        </w:rPr>
        <w:t>тел;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28" w:firstLine="454"/>
        <w:rPr>
          <w:sz w:val="24"/>
        </w:rPr>
      </w:pPr>
      <w:r>
        <w:rPr>
          <w:sz w:val="24"/>
        </w:rPr>
        <w:t>решать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задачи,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используя</w:t>
      </w:r>
      <w:r>
        <w:rPr>
          <w:spacing w:val="1"/>
          <w:sz w:val="24"/>
        </w:rPr>
        <w:t xml:space="preserve"> </w:t>
      </w:r>
      <w:r>
        <w:rPr>
          <w:sz w:val="24"/>
        </w:rPr>
        <w:t>закон</w:t>
      </w:r>
      <w:r>
        <w:rPr>
          <w:spacing w:val="1"/>
          <w:sz w:val="24"/>
        </w:rPr>
        <w:t xml:space="preserve"> </w:t>
      </w:r>
      <w:r>
        <w:rPr>
          <w:sz w:val="24"/>
        </w:rPr>
        <w:t>сохранения</w:t>
      </w:r>
      <w:r>
        <w:rPr>
          <w:spacing w:val="1"/>
          <w:sz w:val="24"/>
        </w:rPr>
        <w:t xml:space="preserve"> </w:t>
      </w:r>
      <w:r>
        <w:rPr>
          <w:sz w:val="24"/>
        </w:rPr>
        <w:t>энергии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тепловых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процессах,</w:t>
      </w:r>
      <w:r>
        <w:rPr>
          <w:spacing w:val="1"/>
          <w:sz w:val="24"/>
        </w:rPr>
        <w:t xml:space="preserve"> </w:t>
      </w:r>
      <w:r>
        <w:rPr>
          <w:sz w:val="24"/>
        </w:rPr>
        <w:t>формулы,</w:t>
      </w:r>
      <w:r>
        <w:rPr>
          <w:spacing w:val="1"/>
          <w:sz w:val="24"/>
        </w:rPr>
        <w:t xml:space="preserve"> </w:t>
      </w:r>
      <w:r>
        <w:rPr>
          <w:sz w:val="24"/>
        </w:rPr>
        <w:t>связывающие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величины</w:t>
      </w:r>
      <w:r>
        <w:rPr>
          <w:spacing w:val="1"/>
          <w:sz w:val="24"/>
        </w:rPr>
        <w:t xml:space="preserve"> </w:t>
      </w:r>
      <w:r>
        <w:rPr>
          <w:sz w:val="24"/>
        </w:rPr>
        <w:t>(количество</w:t>
      </w:r>
      <w:r>
        <w:rPr>
          <w:spacing w:val="1"/>
          <w:sz w:val="24"/>
        </w:rPr>
        <w:t xml:space="preserve"> </w:t>
      </w:r>
      <w:r>
        <w:rPr>
          <w:sz w:val="24"/>
        </w:rPr>
        <w:t>теплоты,</w:t>
      </w:r>
      <w:r>
        <w:rPr>
          <w:spacing w:val="1"/>
          <w:sz w:val="24"/>
        </w:rPr>
        <w:t xml:space="preserve"> </w:t>
      </w:r>
      <w:r>
        <w:rPr>
          <w:sz w:val="24"/>
        </w:rPr>
        <w:t>внутренняя</w:t>
      </w:r>
      <w:r>
        <w:rPr>
          <w:spacing w:val="1"/>
          <w:sz w:val="24"/>
        </w:rPr>
        <w:t xml:space="preserve"> </w:t>
      </w:r>
      <w:r>
        <w:rPr>
          <w:sz w:val="24"/>
        </w:rPr>
        <w:t>энергия,</w:t>
      </w:r>
      <w:r>
        <w:rPr>
          <w:spacing w:val="1"/>
          <w:sz w:val="24"/>
        </w:rPr>
        <w:t xml:space="preserve"> </w:t>
      </w:r>
      <w:r>
        <w:rPr>
          <w:sz w:val="24"/>
        </w:rPr>
        <w:t>температура,</w:t>
      </w:r>
      <w:r>
        <w:rPr>
          <w:spacing w:val="1"/>
          <w:sz w:val="24"/>
        </w:rPr>
        <w:t xml:space="preserve"> </w:t>
      </w:r>
      <w:r>
        <w:rPr>
          <w:sz w:val="24"/>
        </w:rPr>
        <w:t>удельная теплоѐмкость вещества, удельная теплота плавления и парообразования, удельная теплота</w:t>
      </w:r>
      <w:r>
        <w:rPr>
          <w:spacing w:val="1"/>
          <w:sz w:val="24"/>
        </w:rPr>
        <w:t xml:space="preserve"> </w:t>
      </w:r>
      <w:r>
        <w:rPr>
          <w:sz w:val="24"/>
        </w:rPr>
        <w:t>сгорания</w:t>
      </w:r>
      <w:r>
        <w:rPr>
          <w:spacing w:val="1"/>
          <w:sz w:val="24"/>
        </w:rPr>
        <w:t xml:space="preserve"> </w:t>
      </w:r>
      <w:r>
        <w:rPr>
          <w:sz w:val="24"/>
        </w:rPr>
        <w:t>топлива,</w:t>
      </w:r>
      <w:r>
        <w:rPr>
          <w:spacing w:val="1"/>
          <w:sz w:val="24"/>
        </w:rPr>
        <w:t xml:space="preserve"> </w:t>
      </w:r>
      <w:r>
        <w:rPr>
          <w:sz w:val="24"/>
        </w:rPr>
        <w:t>коэффициент</w:t>
      </w:r>
      <w:r>
        <w:rPr>
          <w:spacing w:val="1"/>
          <w:sz w:val="24"/>
        </w:rPr>
        <w:t xml:space="preserve"> </w:t>
      </w:r>
      <w:r>
        <w:rPr>
          <w:sz w:val="24"/>
        </w:rPr>
        <w:t>полезного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теплового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двигателя):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анализа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задачи</w:t>
      </w:r>
      <w:r>
        <w:rPr>
          <w:spacing w:val="1"/>
          <w:sz w:val="24"/>
        </w:rPr>
        <w:t xml:space="preserve"> </w:t>
      </w:r>
      <w:r>
        <w:rPr>
          <w:sz w:val="24"/>
        </w:rPr>
        <w:t>выделять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величины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формулы,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необходимые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еѐ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решения,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проводить</w:t>
      </w:r>
      <w:r>
        <w:rPr>
          <w:spacing w:val="-1"/>
          <w:sz w:val="24"/>
        </w:rPr>
        <w:t xml:space="preserve"> </w:t>
      </w:r>
      <w:r>
        <w:rPr>
          <w:sz w:val="24"/>
        </w:rPr>
        <w:t>расчѐты.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spacing w:before="66"/>
        <w:ind w:right="226" w:firstLine="454"/>
        <w:rPr>
          <w:i/>
          <w:sz w:val="24"/>
        </w:rPr>
      </w:pPr>
      <w:r>
        <w:rPr>
          <w:i/>
          <w:sz w:val="24"/>
        </w:rPr>
        <w:lastRenderedPageBreak/>
        <w:t>использовать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знания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тепловых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явлениях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повседневной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жизни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обеспечения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безопасности при обращении с приборами и техническими устройствами, для сохранения здоровья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соблюдения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норм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экологического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поведения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окружающей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среде;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приводить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примеры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экологических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последствий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работы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двигателей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внутреннего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сгорания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(ДВС),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тепловых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гидроэлектростанций;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spacing w:before="1"/>
        <w:ind w:left="1255" w:hanging="145"/>
        <w:rPr>
          <w:i/>
          <w:sz w:val="24"/>
        </w:rPr>
      </w:pPr>
      <w:r>
        <w:rPr>
          <w:i/>
          <w:sz w:val="24"/>
        </w:rPr>
        <w:t>приводить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примеры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практического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использования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физических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знаний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тепловых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явлениях;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30" w:firstLine="454"/>
        <w:rPr>
          <w:i/>
          <w:sz w:val="24"/>
        </w:rPr>
      </w:pPr>
      <w:r>
        <w:rPr>
          <w:i/>
          <w:sz w:val="24"/>
        </w:rPr>
        <w:t>различать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границы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применимости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физических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законов,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понимать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всеобщий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характер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фундаментальных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физических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законов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(закон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сохранения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энергии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тепловых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процессах)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ограниченность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использования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частных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законов;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29" w:firstLine="454"/>
        <w:rPr>
          <w:i/>
          <w:sz w:val="24"/>
        </w:rPr>
      </w:pPr>
      <w:r>
        <w:rPr>
          <w:i/>
          <w:sz w:val="24"/>
        </w:rPr>
        <w:t>приѐмам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поиска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формулировки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доказательств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выдвинутых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гипотез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теоретических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выводов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 основе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эмпирически установленных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фактов;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23" w:firstLine="454"/>
        <w:rPr>
          <w:i/>
          <w:sz w:val="24"/>
        </w:rPr>
      </w:pPr>
      <w:r>
        <w:rPr>
          <w:i/>
          <w:sz w:val="24"/>
        </w:rPr>
        <w:t>находить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адекватную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предложенной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задаче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физическую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модель,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разрешать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проблему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основе имеющихся знаний о тепловых явлениях с использованием математического аппарата 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оценивать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реальность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полученного значения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физической величины.</w:t>
      </w:r>
    </w:p>
    <w:p w:rsidR="001E5777" w:rsidRDefault="00C60256">
      <w:pPr>
        <w:pStyle w:val="2"/>
        <w:ind w:left="1111"/>
      </w:pPr>
      <w:r>
        <w:t>Электрические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магнитные</w:t>
      </w:r>
      <w:r>
        <w:rPr>
          <w:spacing w:val="-5"/>
        </w:rPr>
        <w:t xml:space="preserve"> </w:t>
      </w:r>
      <w:r>
        <w:t>явления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5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28" w:firstLine="454"/>
        <w:rPr>
          <w:sz w:val="24"/>
        </w:rPr>
      </w:pPr>
      <w:r>
        <w:rPr>
          <w:sz w:val="24"/>
        </w:rPr>
        <w:t>распознавать электромагнитные явления и объяснять на основе имеющихся знаний 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свойства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</w:t>
      </w:r>
      <w:r>
        <w:rPr>
          <w:spacing w:val="1"/>
          <w:sz w:val="24"/>
        </w:rPr>
        <w:t xml:space="preserve"> </w:t>
      </w:r>
      <w:r>
        <w:rPr>
          <w:sz w:val="24"/>
        </w:rPr>
        <w:t>протекания</w:t>
      </w:r>
      <w:r>
        <w:rPr>
          <w:spacing w:val="1"/>
          <w:sz w:val="24"/>
        </w:rPr>
        <w:t xml:space="preserve"> </w:t>
      </w:r>
      <w:r>
        <w:rPr>
          <w:sz w:val="24"/>
        </w:rPr>
        <w:t>этих</w:t>
      </w:r>
      <w:r>
        <w:rPr>
          <w:spacing w:val="1"/>
          <w:sz w:val="24"/>
        </w:rPr>
        <w:t xml:space="preserve"> </w:t>
      </w:r>
      <w:r>
        <w:rPr>
          <w:sz w:val="24"/>
        </w:rPr>
        <w:t>явлений: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тел,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зарядов,</w:t>
      </w:r>
      <w:r>
        <w:rPr>
          <w:spacing w:val="1"/>
          <w:sz w:val="24"/>
        </w:rPr>
        <w:t xml:space="preserve"> </w:t>
      </w:r>
      <w:r>
        <w:rPr>
          <w:sz w:val="24"/>
        </w:rPr>
        <w:t>нагревание проводника с током, взаимодействие магнитов, электромагнитная индукция, 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магнитного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поля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проводник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током,</w:t>
      </w:r>
      <w:r>
        <w:rPr>
          <w:spacing w:val="1"/>
          <w:sz w:val="24"/>
        </w:rPr>
        <w:t xml:space="preserve"> </w:t>
      </w:r>
      <w:r>
        <w:rPr>
          <w:sz w:val="24"/>
        </w:rPr>
        <w:t>прямолинейное</w:t>
      </w:r>
      <w:r>
        <w:rPr>
          <w:spacing w:val="1"/>
          <w:sz w:val="24"/>
        </w:rPr>
        <w:t xml:space="preserve"> </w:t>
      </w:r>
      <w:r>
        <w:rPr>
          <w:sz w:val="24"/>
        </w:rPr>
        <w:t>распространение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света,</w:t>
      </w:r>
      <w:r>
        <w:rPr>
          <w:spacing w:val="1"/>
          <w:sz w:val="24"/>
        </w:rPr>
        <w:t xml:space="preserve"> </w:t>
      </w:r>
      <w:r>
        <w:rPr>
          <w:sz w:val="24"/>
        </w:rPr>
        <w:t>отражение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преломление</w:t>
      </w:r>
      <w:r>
        <w:rPr>
          <w:spacing w:val="-2"/>
          <w:sz w:val="24"/>
        </w:rPr>
        <w:t xml:space="preserve"> </w:t>
      </w:r>
      <w:r>
        <w:rPr>
          <w:sz w:val="24"/>
        </w:rPr>
        <w:t>света, дисперсия света;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31" w:firstLine="454"/>
        <w:rPr>
          <w:sz w:val="24"/>
        </w:rPr>
      </w:pPr>
      <w:r>
        <w:rPr>
          <w:sz w:val="24"/>
        </w:rPr>
        <w:t>описывать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изученные</w:t>
      </w:r>
      <w:r>
        <w:rPr>
          <w:spacing w:val="1"/>
          <w:sz w:val="24"/>
        </w:rPr>
        <w:t xml:space="preserve"> </w:t>
      </w:r>
      <w:r>
        <w:rPr>
          <w:sz w:val="24"/>
        </w:rPr>
        <w:t>свойства</w:t>
      </w:r>
      <w:r>
        <w:rPr>
          <w:spacing w:val="1"/>
          <w:sz w:val="24"/>
        </w:rPr>
        <w:t xml:space="preserve"> </w:t>
      </w:r>
      <w:r>
        <w:rPr>
          <w:sz w:val="24"/>
        </w:rPr>
        <w:t>тел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электромагнитные</w:t>
      </w:r>
      <w:r>
        <w:rPr>
          <w:spacing w:val="1"/>
          <w:sz w:val="24"/>
        </w:rPr>
        <w:t xml:space="preserve"> </w:t>
      </w:r>
      <w:r>
        <w:rPr>
          <w:sz w:val="24"/>
        </w:rPr>
        <w:t>явления,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используя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величины: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электрический</w:t>
      </w:r>
      <w:r>
        <w:rPr>
          <w:spacing w:val="1"/>
          <w:sz w:val="24"/>
        </w:rPr>
        <w:t xml:space="preserve"> </w:t>
      </w:r>
      <w:r>
        <w:rPr>
          <w:sz w:val="24"/>
        </w:rPr>
        <w:t>заряд,</w:t>
      </w:r>
      <w:r>
        <w:rPr>
          <w:spacing w:val="1"/>
          <w:sz w:val="24"/>
        </w:rPr>
        <w:t xml:space="preserve"> </w:t>
      </w:r>
      <w:r>
        <w:rPr>
          <w:sz w:val="24"/>
        </w:rPr>
        <w:t>сила</w:t>
      </w:r>
      <w:r>
        <w:rPr>
          <w:spacing w:val="1"/>
          <w:sz w:val="24"/>
        </w:rPr>
        <w:t xml:space="preserve"> </w:t>
      </w:r>
      <w:r>
        <w:rPr>
          <w:sz w:val="24"/>
        </w:rPr>
        <w:t>тока,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напряжение,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сопротивление,</w:t>
      </w:r>
      <w:r>
        <w:rPr>
          <w:spacing w:val="1"/>
          <w:sz w:val="24"/>
        </w:rPr>
        <w:t xml:space="preserve"> </w:t>
      </w:r>
      <w:r>
        <w:rPr>
          <w:sz w:val="24"/>
        </w:rPr>
        <w:t>удельное</w:t>
      </w:r>
      <w:r>
        <w:rPr>
          <w:spacing w:val="1"/>
          <w:sz w:val="24"/>
        </w:rPr>
        <w:t xml:space="preserve"> </w:t>
      </w:r>
      <w:r>
        <w:rPr>
          <w:sz w:val="24"/>
        </w:rPr>
        <w:t>сопротивление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вещества,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работа</w:t>
      </w:r>
      <w:r>
        <w:rPr>
          <w:spacing w:val="1"/>
          <w:sz w:val="24"/>
        </w:rPr>
        <w:t xml:space="preserve"> </w:t>
      </w:r>
      <w:r>
        <w:rPr>
          <w:sz w:val="24"/>
        </w:rPr>
        <w:t>тока,</w:t>
      </w:r>
      <w:r>
        <w:rPr>
          <w:spacing w:val="1"/>
          <w:sz w:val="24"/>
        </w:rPr>
        <w:t xml:space="preserve"> </w:t>
      </w:r>
      <w:r>
        <w:rPr>
          <w:sz w:val="24"/>
        </w:rPr>
        <w:t>мощность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тока,</w:t>
      </w:r>
      <w:r>
        <w:rPr>
          <w:spacing w:val="61"/>
          <w:sz w:val="24"/>
        </w:rPr>
        <w:t xml:space="preserve"> </w:t>
      </w:r>
      <w:r>
        <w:rPr>
          <w:sz w:val="24"/>
        </w:rPr>
        <w:t>фокусное</w:t>
      </w:r>
      <w:r>
        <w:rPr>
          <w:spacing w:val="1"/>
          <w:sz w:val="24"/>
        </w:rPr>
        <w:t xml:space="preserve"> </w:t>
      </w:r>
      <w:r>
        <w:rPr>
          <w:sz w:val="24"/>
        </w:rPr>
        <w:t>расстояние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оптическая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сила</w:t>
      </w:r>
      <w:r>
        <w:rPr>
          <w:spacing w:val="1"/>
          <w:sz w:val="24"/>
        </w:rPr>
        <w:t xml:space="preserve"> </w:t>
      </w:r>
      <w:r>
        <w:rPr>
          <w:sz w:val="24"/>
        </w:rPr>
        <w:t>линзы;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описании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правильно</w:t>
      </w:r>
      <w:r>
        <w:rPr>
          <w:spacing w:val="1"/>
          <w:sz w:val="24"/>
        </w:rPr>
        <w:t xml:space="preserve"> </w:t>
      </w:r>
      <w:r>
        <w:rPr>
          <w:sz w:val="24"/>
        </w:rPr>
        <w:t>трактовать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физический</w:t>
      </w:r>
      <w:r>
        <w:rPr>
          <w:spacing w:val="1"/>
          <w:sz w:val="24"/>
        </w:rPr>
        <w:t xml:space="preserve"> </w:t>
      </w:r>
      <w:r>
        <w:rPr>
          <w:sz w:val="24"/>
        </w:rPr>
        <w:t>смысл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используемых величин, их обозначения и единицы измерения; указывать формулы, связывающие</w:t>
      </w:r>
      <w:r>
        <w:rPr>
          <w:spacing w:val="1"/>
          <w:sz w:val="24"/>
        </w:rPr>
        <w:t xml:space="preserve"> </w:t>
      </w:r>
      <w:r>
        <w:rPr>
          <w:sz w:val="24"/>
        </w:rPr>
        <w:t>данную</w:t>
      </w:r>
      <w:r>
        <w:rPr>
          <w:spacing w:val="-1"/>
          <w:sz w:val="24"/>
        </w:rPr>
        <w:t xml:space="preserve"> </w:t>
      </w:r>
      <w:r>
        <w:rPr>
          <w:sz w:val="24"/>
        </w:rPr>
        <w:t>физическую величину</w:t>
      </w:r>
      <w:r>
        <w:rPr>
          <w:spacing w:val="-8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другими величинами;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24" w:firstLine="454"/>
        <w:rPr>
          <w:sz w:val="24"/>
        </w:rPr>
      </w:pPr>
      <w:r>
        <w:rPr>
          <w:sz w:val="24"/>
        </w:rPr>
        <w:t>анализировать свойства тел, электромагнитные явления и процессы, используя физические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законы: закон сохранения электрического заряда, закон Ома для участка цепи, закон Джоуля—</w:t>
      </w:r>
      <w:r>
        <w:rPr>
          <w:spacing w:val="1"/>
          <w:sz w:val="24"/>
        </w:rPr>
        <w:t xml:space="preserve"> </w:t>
      </w:r>
      <w:r>
        <w:rPr>
          <w:sz w:val="24"/>
        </w:rPr>
        <w:t>Ленца, закон прямолинейного распространения света, закон отражения света, закон преломления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света;</w:t>
      </w:r>
      <w:r>
        <w:rPr>
          <w:spacing w:val="-2"/>
          <w:sz w:val="24"/>
        </w:rPr>
        <w:t xml:space="preserve"> </w:t>
      </w:r>
      <w:r>
        <w:rPr>
          <w:sz w:val="24"/>
        </w:rPr>
        <w:t>при</w:t>
      </w:r>
      <w:r>
        <w:rPr>
          <w:spacing w:val="-1"/>
          <w:sz w:val="24"/>
        </w:rPr>
        <w:t xml:space="preserve"> </w:t>
      </w:r>
      <w:r>
        <w:rPr>
          <w:sz w:val="24"/>
        </w:rPr>
        <w:t>этом</w:t>
      </w:r>
      <w:r>
        <w:rPr>
          <w:spacing w:val="-2"/>
          <w:sz w:val="24"/>
        </w:rPr>
        <w:t xml:space="preserve"> </w:t>
      </w:r>
      <w:r>
        <w:rPr>
          <w:sz w:val="24"/>
        </w:rPr>
        <w:t>различать</w:t>
      </w:r>
      <w:r>
        <w:rPr>
          <w:spacing w:val="-1"/>
          <w:sz w:val="24"/>
        </w:rPr>
        <w:t xml:space="preserve"> </w:t>
      </w:r>
      <w:r>
        <w:rPr>
          <w:sz w:val="24"/>
        </w:rPr>
        <w:t>словесную</w:t>
      </w:r>
      <w:r>
        <w:rPr>
          <w:spacing w:val="-1"/>
          <w:sz w:val="24"/>
        </w:rPr>
        <w:t xml:space="preserve"> </w:t>
      </w:r>
      <w:r>
        <w:rPr>
          <w:sz w:val="24"/>
        </w:rPr>
        <w:t>формулировку</w:t>
      </w:r>
      <w:r>
        <w:rPr>
          <w:spacing w:val="-5"/>
          <w:sz w:val="24"/>
        </w:rPr>
        <w:t xml:space="preserve"> </w:t>
      </w:r>
      <w:r>
        <w:rPr>
          <w:sz w:val="24"/>
        </w:rPr>
        <w:t>закона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</w:t>
      </w:r>
      <w:r>
        <w:rPr>
          <w:sz w:val="24"/>
        </w:rPr>
        <w:t>математическое</w:t>
      </w:r>
      <w:r>
        <w:rPr>
          <w:spacing w:val="-2"/>
          <w:sz w:val="24"/>
        </w:rPr>
        <w:t xml:space="preserve"> </w:t>
      </w:r>
      <w:r>
        <w:rPr>
          <w:sz w:val="24"/>
        </w:rPr>
        <w:t>выражение;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22" w:firstLine="454"/>
        <w:rPr>
          <w:sz w:val="24"/>
        </w:rPr>
      </w:pPr>
      <w:r>
        <w:rPr>
          <w:sz w:val="24"/>
        </w:rPr>
        <w:t>решать задачи, используя физические законы (закон Ома для участка цепи, закон Джоуля—</w:t>
      </w:r>
      <w:r>
        <w:rPr>
          <w:spacing w:val="1"/>
          <w:sz w:val="24"/>
        </w:rPr>
        <w:t xml:space="preserve"> </w:t>
      </w:r>
      <w:r>
        <w:rPr>
          <w:sz w:val="24"/>
        </w:rPr>
        <w:t>Ленца, закон прямолинейного распространения света, закон отражения света, закон преломления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света)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формулы,</w:t>
      </w:r>
      <w:r>
        <w:rPr>
          <w:spacing w:val="1"/>
          <w:sz w:val="24"/>
        </w:rPr>
        <w:t xml:space="preserve"> </w:t>
      </w:r>
      <w:r>
        <w:rPr>
          <w:sz w:val="24"/>
        </w:rPr>
        <w:t>связывающие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величины</w:t>
      </w:r>
      <w:r>
        <w:rPr>
          <w:spacing w:val="1"/>
          <w:sz w:val="24"/>
        </w:rPr>
        <w:t xml:space="preserve"> </w:t>
      </w:r>
      <w:r>
        <w:rPr>
          <w:sz w:val="24"/>
        </w:rPr>
        <w:t>(сила</w:t>
      </w:r>
      <w:r>
        <w:rPr>
          <w:spacing w:val="1"/>
          <w:sz w:val="24"/>
        </w:rPr>
        <w:t xml:space="preserve"> </w:t>
      </w:r>
      <w:r>
        <w:rPr>
          <w:sz w:val="24"/>
        </w:rPr>
        <w:t>тока,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напряжение,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сопротивление,</w:t>
      </w:r>
      <w:r>
        <w:rPr>
          <w:spacing w:val="1"/>
          <w:sz w:val="24"/>
        </w:rPr>
        <w:t xml:space="preserve"> </w:t>
      </w:r>
      <w:r>
        <w:rPr>
          <w:sz w:val="24"/>
        </w:rPr>
        <w:t>удельное</w:t>
      </w:r>
      <w:r>
        <w:rPr>
          <w:spacing w:val="1"/>
          <w:sz w:val="24"/>
        </w:rPr>
        <w:t xml:space="preserve"> </w:t>
      </w:r>
      <w:r>
        <w:rPr>
          <w:sz w:val="24"/>
        </w:rPr>
        <w:t>сопротивление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вещества,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работа</w:t>
      </w:r>
      <w:r>
        <w:rPr>
          <w:spacing w:val="1"/>
          <w:sz w:val="24"/>
        </w:rPr>
        <w:t xml:space="preserve"> </w:t>
      </w:r>
      <w:r>
        <w:rPr>
          <w:sz w:val="24"/>
        </w:rPr>
        <w:t>тока,</w:t>
      </w:r>
      <w:r>
        <w:rPr>
          <w:spacing w:val="1"/>
          <w:sz w:val="24"/>
        </w:rPr>
        <w:t xml:space="preserve"> </w:t>
      </w:r>
      <w:r>
        <w:rPr>
          <w:sz w:val="24"/>
        </w:rPr>
        <w:t>мощность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тока,</w:t>
      </w:r>
      <w:r>
        <w:rPr>
          <w:spacing w:val="1"/>
          <w:sz w:val="24"/>
        </w:rPr>
        <w:t xml:space="preserve"> </w:t>
      </w:r>
      <w:r>
        <w:rPr>
          <w:sz w:val="24"/>
        </w:rPr>
        <w:t>фокусное расстояние и оптическая сила линзы, формулы расчѐта электрического сопротивления при</w:t>
      </w:r>
      <w:r>
        <w:rPr>
          <w:spacing w:val="-57"/>
          <w:sz w:val="24"/>
        </w:rPr>
        <w:t xml:space="preserve"> </w:t>
      </w:r>
      <w:r>
        <w:rPr>
          <w:sz w:val="24"/>
        </w:rPr>
        <w:t>последовательном и параллельном соединении проводников); на основе анализа условия задачи</w:t>
      </w:r>
      <w:r>
        <w:rPr>
          <w:spacing w:val="1"/>
          <w:sz w:val="24"/>
        </w:rPr>
        <w:t xml:space="preserve"> </w:t>
      </w:r>
      <w:r>
        <w:rPr>
          <w:sz w:val="24"/>
        </w:rPr>
        <w:t>выделять</w:t>
      </w:r>
      <w:r>
        <w:rPr>
          <w:spacing w:val="-2"/>
          <w:sz w:val="24"/>
        </w:rPr>
        <w:t xml:space="preserve"> </w:t>
      </w:r>
      <w:r>
        <w:rPr>
          <w:sz w:val="24"/>
        </w:rPr>
        <w:t>физические</w:t>
      </w:r>
      <w:r>
        <w:rPr>
          <w:spacing w:val="-2"/>
          <w:sz w:val="24"/>
        </w:rPr>
        <w:t xml:space="preserve"> </w:t>
      </w:r>
      <w:r>
        <w:rPr>
          <w:sz w:val="24"/>
        </w:rPr>
        <w:t>величины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формулы,</w:t>
      </w:r>
      <w:r>
        <w:rPr>
          <w:spacing w:val="-2"/>
          <w:sz w:val="24"/>
        </w:rPr>
        <w:t xml:space="preserve"> </w:t>
      </w:r>
      <w:r>
        <w:rPr>
          <w:sz w:val="24"/>
        </w:rPr>
        <w:t>необходимые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еѐ</w:t>
      </w:r>
      <w:r>
        <w:rPr>
          <w:spacing w:val="-4"/>
          <w:sz w:val="24"/>
        </w:rPr>
        <w:t xml:space="preserve"> </w:t>
      </w:r>
      <w:r>
        <w:rPr>
          <w:sz w:val="24"/>
        </w:rPr>
        <w:t>решения,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проводить</w:t>
      </w:r>
      <w:r>
        <w:rPr>
          <w:spacing w:val="-1"/>
          <w:sz w:val="24"/>
        </w:rPr>
        <w:t xml:space="preserve"> </w:t>
      </w:r>
      <w:r>
        <w:rPr>
          <w:sz w:val="24"/>
        </w:rPr>
        <w:t>расчѐты.</w:t>
      </w:r>
    </w:p>
    <w:p w:rsidR="001E5777" w:rsidRDefault="00C60256">
      <w:pPr>
        <w:spacing w:before="1"/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26" w:firstLine="454"/>
        <w:rPr>
          <w:i/>
          <w:sz w:val="24"/>
        </w:rPr>
      </w:pPr>
      <w:r>
        <w:rPr>
          <w:i/>
          <w:sz w:val="24"/>
        </w:rPr>
        <w:t>использовать знания об электромагнитных явлениях в повседневной жизни для обеспечения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безопасности при обращении с приборами и техническими устройствами, для сохранения здоровья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соблюдения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норм экологического поведения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окружающей среде;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26" w:firstLine="454"/>
        <w:rPr>
          <w:i/>
          <w:sz w:val="24"/>
        </w:rPr>
      </w:pPr>
      <w:r>
        <w:rPr>
          <w:i/>
          <w:sz w:val="24"/>
        </w:rPr>
        <w:t>приводить примеры практического использования физических знаний о электромагнитных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явлениях;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27" w:firstLine="454"/>
        <w:rPr>
          <w:i/>
          <w:sz w:val="24"/>
        </w:rPr>
      </w:pPr>
      <w:r>
        <w:rPr>
          <w:i/>
          <w:sz w:val="24"/>
        </w:rPr>
        <w:t>различать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границы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применимости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физических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законов,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понимать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всеобщий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характер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фундаментальных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законов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(закон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сохранения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электрического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заряда)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ограниченность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использования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частных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законов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(закон Ома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участка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цепи,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закон Джоуля</w:t>
      </w:r>
      <w:r>
        <w:rPr>
          <w:sz w:val="24"/>
        </w:rPr>
        <w:t>—</w:t>
      </w:r>
      <w:r>
        <w:rPr>
          <w:i/>
          <w:sz w:val="24"/>
        </w:rPr>
        <w:t>Ленца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др.);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24" w:firstLine="454"/>
        <w:rPr>
          <w:i/>
          <w:sz w:val="24"/>
        </w:rPr>
      </w:pPr>
      <w:r>
        <w:rPr>
          <w:i/>
          <w:sz w:val="24"/>
        </w:rPr>
        <w:t>приѐмам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построения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физических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моделей,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поиска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61"/>
          <w:sz w:val="24"/>
        </w:rPr>
        <w:t xml:space="preserve"> </w:t>
      </w:r>
      <w:r>
        <w:rPr>
          <w:i/>
          <w:sz w:val="24"/>
        </w:rPr>
        <w:t>формулировки</w:t>
      </w:r>
      <w:r>
        <w:rPr>
          <w:i/>
          <w:spacing w:val="61"/>
          <w:sz w:val="24"/>
        </w:rPr>
        <w:t xml:space="preserve"> </w:t>
      </w:r>
      <w:r>
        <w:rPr>
          <w:i/>
          <w:sz w:val="24"/>
        </w:rPr>
        <w:t>доказательств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выдвинутых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гипотез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 теоретических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выводов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основе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эмпирически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установленных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фактов;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23" w:firstLine="454"/>
        <w:rPr>
          <w:i/>
          <w:sz w:val="24"/>
        </w:rPr>
      </w:pPr>
      <w:r>
        <w:rPr>
          <w:i/>
          <w:sz w:val="24"/>
        </w:rPr>
        <w:t>находить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адекватную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предложенной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задаче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физическую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модель,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разрешать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проблему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имеющихся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знаний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электромагнитных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явлениях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использованием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математического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аппарата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 оценивать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реальность полученного значения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физической величины.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2"/>
        <w:spacing w:before="71"/>
        <w:ind w:left="1111"/>
      </w:pPr>
      <w:r>
        <w:lastRenderedPageBreak/>
        <w:t>Квантовые</w:t>
      </w:r>
      <w:r>
        <w:rPr>
          <w:spacing w:val="-5"/>
        </w:rPr>
        <w:t xml:space="preserve"> </w:t>
      </w:r>
      <w:r>
        <w:t>явления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12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29" w:firstLine="454"/>
        <w:rPr>
          <w:sz w:val="24"/>
        </w:rPr>
      </w:pPr>
      <w:r>
        <w:rPr>
          <w:sz w:val="24"/>
        </w:rPr>
        <w:t>распознавать квантовые явления и объяснять на основе имеющихся знаний основные свойства</w:t>
      </w:r>
      <w:r>
        <w:rPr>
          <w:spacing w:val="-57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</w:t>
      </w:r>
      <w:r>
        <w:rPr>
          <w:spacing w:val="1"/>
          <w:sz w:val="24"/>
        </w:rPr>
        <w:t xml:space="preserve"> </w:t>
      </w:r>
      <w:r>
        <w:rPr>
          <w:sz w:val="24"/>
        </w:rPr>
        <w:t>протекания</w:t>
      </w:r>
      <w:r>
        <w:rPr>
          <w:spacing w:val="1"/>
          <w:sz w:val="24"/>
        </w:rPr>
        <w:t xml:space="preserve"> </w:t>
      </w:r>
      <w:r>
        <w:rPr>
          <w:sz w:val="24"/>
        </w:rPr>
        <w:t>этих</w:t>
      </w:r>
      <w:r>
        <w:rPr>
          <w:spacing w:val="1"/>
          <w:sz w:val="24"/>
        </w:rPr>
        <w:t xml:space="preserve"> </w:t>
      </w:r>
      <w:r>
        <w:rPr>
          <w:sz w:val="24"/>
        </w:rPr>
        <w:t>явлений:</w:t>
      </w:r>
      <w:r>
        <w:rPr>
          <w:spacing w:val="1"/>
          <w:sz w:val="24"/>
        </w:rPr>
        <w:t xml:space="preserve"> </w:t>
      </w:r>
      <w:r>
        <w:rPr>
          <w:sz w:val="24"/>
        </w:rPr>
        <w:t>естественная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искусственная</w:t>
      </w:r>
      <w:r>
        <w:rPr>
          <w:spacing w:val="1"/>
          <w:sz w:val="24"/>
        </w:rPr>
        <w:t xml:space="preserve"> </w:t>
      </w:r>
      <w:r>
        <w:rPr>
          <w:sz w:val="24"/>
        </w:rPr>
        <w:t>радиоактивность,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возникновение</w:t>
      </w:r>
      <w:r>
        <w:rPr>
          <w:spacing w:val="-2"/>
          <w:sz w:val="24"/>
        </w:rPr>
        <w:t xml:space="preserve"> </w:t>
      </w:r>
      <w:r>
        <w:rPr>
          <w:sz w:val="24"/>
        </w:rPr>
        <w:t>линейчатого спектра</w:t>
      </w:r>
      <w:r>
        <w:rPr>
          <w:spacing w:val="-1"/>
          <w:sz w:val="24"/>
        </w:rPr>
        <w:t xml:space="preserve"> </w:t>
      </w:r>
      <w:r>
        <w:rPr>
          <w:sz w:val="24"/>
        </w:rPr>
        <w:t>излучения;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24" w:firstLine="454"/>
        <w:rPr>
          <w:sz w:val="24"/>
        </w:rPr>
      </w:pPr>
      <w:r>
        <w:rPr>
          <w:sz w:val="24"/>
        </w:rPr>
        <w:t>описывать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квантовые</w:t>
      </w:r>
      <w:r>
        <w:rPr>
          <w:spacing w:val="1"/>
          <w:sz w:val="24"/>
        </w:rPr>
        <w:t xml:space="preserve"> </w:t>
      </w:r>
      <w:r>
        <w:rPr>
          <w:sz w:val="24"/>
        </w:rPr>
        <w:t>явления,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используя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величины:</w:t>
      </w:r>
      <w:r>
        <w:rPr>
          <w:spacing w:val="1"/>
          <w:sz w:val="24"/>
        </w:rPr>
        <w:t xml:space="preserve"> </w:t>
      </w:r>
      <w:r>
        <w:rPr>
          <w:sz w:val="24"/>
        </w:rPr>
        <w:t>скорость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электромагнитных волн, длина волны и частота света, период полураспада; при описании правильно</w:t>
      </w:r>
      <w:r>
        <w:rPr>
          <w:spacing w:val="-57"/>
          <w:sz w:val="24"/>
        </w:rPr>
        <w:t xml:space="preserve"> </w:t>
      </w:r>
      <w:r>
        <w:rPr>
          <w:sz w:val="24"/>
        </w:rPr>
        <w:t>трактовать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физический</w:t>
      </w:r>
      <w:r>
        <w:rPr>
          <w:spacing w:val="1"/>
          <w:sz w:val="24"/>
        </w:rPr>
        <w:t xml:space="preserve"> </w:t>
      </w:r>
      <w:r>
        <w:rPr>
          <w:sz w:val="24"/>
        </w:rPr>
        <w:t>смысл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используемых</w:t>
      </w:r>
      <w:r>
        <w:rPr>
          <w:spacing w:val="1"/>
          <w:sz w:val="24"/>
        </w:rPr>
        <w:t xml:space="preserve"> </w:t>
      </w:r>
      <w:r>
        <w:rPr>
          <w:sz w:val="24"/>
        </w:rPr>
        <w:t>величин,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обозначения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единицы</w:t>
      </w:r>
      <w:r>
        <w:rPr>
          <w:spacing w:val="1"/>
          <w:sz w:val="24"/>
        </w:rPr>
        <w:t xml:space="preserve"> </w:t>
      </w:r>
      <w:r>
        <w:rPr>
          <w:sz w:val="24"/>
        </w:rPr>
        <w:t>измерения;</w:t>
      </w:r>
      <w:r>
        <w:rPr>
          <w:spacing w:val="1"/>
          <w:sz w:val="24"/>
        </w:rPr>
        <w:t xml:space="preserve"> </w:t>
      </w:r>
      <w:r>
        <w:rPr>
          <w:sz w:val="24"/>
        </w:rPr>
        <w:t>указывать формулы, связывающие данную физическую величину с другими величинами, вычислять</w:t>
      </w:r>
      <w:r>
        <w:rPr>
          <w:spacing w:val="-57"/>
          <w:sz w:val="24"/>
        </w:rPr>
        <w:t xml:space="preserve"> </w:t>
      </w:r>
      <w:r>
        <w:rPr>
          <w:sz w:val="24"/>
        </w:rPr>
        <w:t>значение</w:t>
      </w:r>
      <w:r>
        <w:rPr>
          <w:spacing w:val="-2"/>
          <w:sz w:val="24"/>
        </w:rPr>
        <w:t xml:space="preserve"> </w:t>
      </w:r>
      <w:r>
        <w:rPr>
          <w:sz w:val="24"/>
        </w:rPr>
        <w:t>физической величины;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31" w:firstLine="454"/>
        <w:rPr>
          <w:sz w:val="24"/>
        </w:rPr>
      </w:pPr>
      <w:r>
        <w:rPr>
          <w:sz w:val="24"/>
        </w:rPr>
        <w:t>анализировать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квантовые</w:t>
      </w:r>
      <w:r>
        <w:rPr>
          <w:spacing w:val="1"/>
          <w:sz w:val="24"/>
        </w:rPr>
        <w:t xml:space="preserve"> </w:t>
      </w:r>
      <w:r>
        <w:rPr>
          <w:sz w:val="24"/>
        </w:rPr>
        <w:t>явления,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используя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законы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постулаты:</w:t>
      </w:r>
      <w:r>
        <w:rPr>
          <w:spacing w:val="1"/>
          <w:sz w:val="24"/>
        </w:rPr>
        <w:t xml:space="preserve"> </w:t>
      </w:r>
      <w:r>
        <w:rPr>
          <w:sz w:val="24"/>
        </w:rPr>
        <w:t>закон</w:t>
      </w:r>
      <w:r>
        <w:rPr>
          <w:spacing w:val="1"/>
          <w:sz w:val="24"/>
        </w:rPr>
        <w:t xml:space="preserve"> </w:t>
      </w:r>
      <w:r>
        <w:rPr>
          <w:sz w:val="24"/>
        </w:rPr>
        <w:t>сохранения энергии, закон сохранения электрического заряда, закон сохранения массового числа,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закономерности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излучения и</w:t>
      </w:r>
      <w:r>
        <w:rPr>
          <w:spacing w:val="-2"/>
          <w:sz w:val="24"/>
        </w:rPr>
        <w:t xml:space="preserve"> </w:t>
      </w:r>
      <w:r>
        <w:rPr>
          <w:sz w:val="24"/>
        </w:rPr>
        <w:t>поглощения света</w:t>
      </w:r>
      <w:r>
        <w:rPr>
          <w:spacing w:val="-2"/>
          <w:sz w:val="24"/>
        </w:rPr>
        <w:t xml:space="preserve"> </w:t>
      </w:r>
      <w:r>
        <w:rPr>
          <w:sz w:val="24"/>
        </w:rPr>
        <w:t>атомом;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spacing w:before="1"/>
        <w:ind w:left="1255" w:hanging="145"/>
        <w:rPr>
          <w:sz w:val="24"/>
        </w:rPr>
      </w:pPr>
      <w:r>
        <w:rPr>
          <w:sz w:val="24"/>
        </w:rPr>
        <w:t>различать</w:t>
      </w:r>
      <w:r>
        <w:rPr>
          <w:spacing w:val="-3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-5"/>
          <w:sz w:val="24"/>
        </w:rPr>
        <w:t xml:space="preserve"> </w:t>
      </w:r>
      <w:r>
        <w:rPr>
          <w:sz w:val="24"/>
        </w:rPr>
        <w:t>признаки планетарной</w:t>
      </w:r>
      <w:r>
        <w:rPr>
          <w:spacing w:val="-3"/>
          <w:sz w:val="24"/>
        </w:rPr>
        <w:t xml:space="preserve"> </w:t>
      </w:r>
      <w:r>
        <w:rPr>
          <w:sz w:val="24"/>
        </w:rPr>
        <w:t>модели</w:t>
      </w:r>
      <w:r>
        <w:rPr>
          <w:spacing w:val="-2"/>
          <w:sz w:val="24"/>
        </w:rPr>
        <w:t xml:space="preserve"> </w:t>
      </w:r>
      <w:r>
        <w:rPr>
          <w:sz w:val="24"/>
        </w:rPr>
        <w:t>атома,</w:t>
      </w:r>
      <w:r>
        <w:rPr>
          <w:spacing w:val="-2"/>
          <w:sz w:val="24"/>
        </w:rPr>
        <w:t xml:space="preserve"> </w:t>
      </w:r>
      <w:r>
        <w:rPr>
          <w:sz w:val="24"/>
        </w:rPr>
        <w:t>нуклонной</w:t>
      </w:r>
      <w:r>
        <w:rPr>
          <w:spacing w:val="-3"/>
          <w:sz w:val="24"/>
        </w:rPr>
        <w:t xml:space="preserve"> </w:t>
      </w:r>
      <w:r>
        <w:rPr>
          <w:sz w:val="24"/>
        </w:rPr>
        <w:t>модели</w:t>
      </w:r>
      <w:r>
        <w:rPr>
          <w:spacing w:val="-2"/>
          <w:sz w:val="24"/>
        </w:rPr>
        <w:t xml:space="preserve"> </w:t>
      </w:r>
      <w:r>
        <w:rPr>
          <w:sz w:val="24"/>
        </w:rPr>
        <w:t>атомного</w:t>
      </w:r>
      <w:r>
        <w:rPr>
          <w:spacing w:val="-3"/>
          <w:sz w:val="24"/>
        </w:rPr>
        <w:t xml:space="preserve"> </w:t>
      </w:r>
      <w:r>
        <w:rPr>
          <w:sz w:val="24"/>
        </w:rPr>
        <w:t>ядра;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32" w:firstLine="454"/>
        <w:rPr>
          <w:sz w:val="24"/>
        </w:rPr>
      </w:pPr>
      <w:r>
        <w:rPr>
          <w:sz w:val="24"/>
        </w:rPr>
        <w:t>приводить примеры проявления в природе и практического использования радиоактивности,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ядерных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термоядерных</w:t>
      </w:r>
      <w:r>
        <w:rPr>
          <w:spacing w:val="1"/>
          <w:sz w:val="24"/>
        </w:rPr>
        <w:t xml:space="preserve"> </w:t>
      </w:r>
      <w:r>
        <w:rPr>
          <w:sz w:val="24"/>
        </w:rPr>
        <w:t>реакций, линейчатых</w:t>
      </w:r>
      <w:r>
        <w:rPr>
          <w:spacing w:val="1"/>
          <w:sz w:val="24"/>
        </w:rPr>
        <w:t xml:space="preserve"> </w:t>
      </w:r>
      <w:r>
        <w:rPr>
          <w:sz w:val="24"/>
        </w:rPr>
        <w:t>спектров.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26" w:firstLine="454"/>
        <w:rPr>
          <w:i/>
          <w:sz w:val="24"/>
        </w:rPr>
      </w:pPr>
      <w:r>
        <w:rPr>
          <w:i/>
          <w:sz w:val="24"/>
        </w:rPr>
        <w:t>использовать полученные знания в повседневной жизни при обращении с приборами (счетчик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ионизирующих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частиц,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дозиметр),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сохранения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здоровья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соблюдения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норм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экологического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поведения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окружающей среде;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соотносить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энергию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связи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атомных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ядер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дефектом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массы;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27" w:firstLine="454"/>
        <w:rPr>
          <w:i/>
          <w:sz w:val="24"/>
        </w:rPr>
      </w:pPr>
      <w:r>
        <w:rPr>
          <w:i/>
          <w:sz w:val="24"/>
        </w:rPr>
        <w:t>приводить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примеры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влияния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радиоактивных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излучений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живые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организмы;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понимать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принцип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действия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дозиметра;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27" w:firstLine="454"/>
        <w:rPr>
          <w:i/>
          <w:sz w:val="24"/>
        </w:rPr>
      </w:pPr>
      <w:r>
        <w:rPr>
          <w:i/>
          <w:sz w:val="24"/>
        </w:rPr>
        <w:t>понимать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экологические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проблемы,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возникающие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использовании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атомных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электростанций,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пути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решения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этих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проблем,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перспективы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использования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управляемого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термоядерного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синтеза.</w:t>
      </w:r>
    </w:p>
    <w:p w:rsidR="001E5777" w:rsidRDefault="00C60256">
      <w:pPr>
        <w:pStyle w:val="2"/>
        <w:ind w:left="1111"/>
      </w:pPr>
      <w:r>
        <w:t>Элементы</w:t>
      </w:r>
      <w:r>
        <w:rPr>
          <w:spacing w:val="-5"/>
        </w:rPr>
        <w:t xml:space="preserve"> </w:t>
      </w:r>
      <w:r>
        <w:t>астрономии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"/>
        </w:numPr>
        <w:tabs>
          <w:tab w:val="left" w:pos="1256"/>
        </w:tabs>
        <w:ind w:right="236" w:firstLine="454"/>
        <w:rPr>
          <w:sz w:val="24"/>
        </w:rPr>
      </w:pPr>
      <w:r>
        <w:rPr>
          <w:sz w:val="24"/>
        </w:rPr>
        <w:t>различать основные признаки суточного вращения звѐздного неба, движения Луны, Солнца и</w:t>
      </w:r>
      <w:r>
        <w:rPr>
          <w:spacing w:val="1"/>
          <w:sz w:val="24"/>
        </w:rPr>
        <w:t xml:space="preserve"> </w:t>
      </w:r>
      <w:r>
        <w:rPr>
          <w:sz w:val="24"/>
        </w:rPr>
        <w:t>планет</w:t>
      </w:r>
      <w:r>
        <w:rPr>
          <w:spacing w:val="-1"/>
          <w:sz w:val="24"/>
        </w:rPr>
        <w:t xml:space="preserve"> </w:t>
      </w:r>
      <w:r>
        <w:rPr>
          <w:sz w:val="24"/>
        </w:rPr>
        <w:t>относительно</w:t>
      </w:r>
      <w:r>
        <w:rPr>
          <w:spacing w:val="-3"/>
          <w:sz w:val="24"/>
        </w:rPr>
        <w:t xml:space="preserve"> </w:t>
      </w:r>
      <w:r>
        <w:rPr>
          <w:sz w:val="24"/>
        </w:rPr>
        <w:t>звѐзд;</w:t>
      </w:r>
    </w:p>
    <w:p w:rsidR="001E5777" w:rsidRDefault="00C60256">
      <w:pPr>
        <w:pStyle w:val="a5"/>
        <w:numPr>
          <w:ilvl w:val="0"/>
          <w:numId w:val="224"/>
        </w:numPr>
        <w:tabs>
          <w:tab w:val="left" w:pos="1256"/>
        </w:tabs>
        <w:ind w:hanging="145"/>
        <w:rPr>
          <w:sz w:val="24"/>
        </w:rPr>
      </w:pPr>
      <w:r>
        <w:rPr>
          <w:sz w:val="24"/>
        </w:rPr>
        <w:t>понимать</w:t>
      </w:r>
      <w:r>
        <w:rPr>
          <w:spacing w:val="-4"/>
          <w:sz w:val="24"/>
        </w:rPr>
        <w:t xml:space="preserve"> </w:t>
      </w:r>
      <w:r>
        <w:rPr>
          <w:sz w:val="24"/>
        </w:rPr>
        <w:t>различия</w:t>
      </w:r>
      <w:r>
        <w:rPr>
          <w:spacing w:val="-4"/>
          <w:sz w:val="24"/>
        </w:rPr>
        <w:t xml:space="preserve"> </w:t>
      </w:r>
      <w:r>
        <w:rPr>
          <w:sz w:val="24"/>
        </w:rPr>
        <w:t>между</w:t>
      </w:r>
      <w:r>
        <w:rPr>
          <w:spacing w:val="-9"/>
          <w:sz w:val="24"/>
        </w:rPr>
        <w:t xml:space="preserve"> </w:t>
      </w:r>
      <w:r>
        <w:rPr>
          <w:sz w:val="24"/>
        </w:rPr>
        <w:t>гелиоцентрической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геоцентрической</w:t>
      </w:r>
      <w:r>
        <w:rPr>
          <w:spacing w:val="-4"/>
          <w:sz w:val="24"/>
        </w:rPr>
        <w:t xml:space="preserve"> </w:t>
      </w:r>
      <w:r>
        <w:rPr>
          <w:sz w:val="24"/>
        </w:rPr>
        <w:t>системами</w:t>
      </w:r>
      <w:r>
        <w:rPr>
          <w:spacing w:val="-4"/>
          <w:sz w:val="24"/>
        </w:rPr>
        <w:t xml:space="preserve"> </w:t>
      </w:r>
      <w:r>
        <w:rPr>
          <w:sz w:val="24"/>
        </w:rPr>
        <w:t>мира.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23"/>
        </w:numPr>
        <w:tabs>
          <w:tab w:val="left" w:pos="1256"/>
        </w:tabs>
        <w:ind w:right="224" w:firstLine="454"/>
        <w:rPr>
          <w:i/>
          <w:sz w:val="24"/>
        </w:rPr>
      </w:pPr>
      <w:r>
        <w:rPr>
          <w:i/>
          <w:sz w:val="24"/>
        </w:rPr>
        <w:t>указывать общие свойства и отличия планет земной группы и планет-гигантов; малых тел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Солнечной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системы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больших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планет;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пользоваться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картой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звѐздного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неба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наблюдениях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звѐздного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неба;</w:t>
      </w:r>
    </w:p>
    <w:p w:rsidR="001E5777" w:rsidRDefault="00C60256">
      <w:pPr>
        <w:pStyle w:val="a5"/>
        <w:numPr>
          <w:ilvl w:val="0"/>
          <w:numId w:val="223"/>
        </w:numPr>
        <w:tabs>
          <w:tab w:val="left" w:pos="1256"/>
        </w:tabs>
        <w:ind w:right="228" w:firstLine="454"/>
        <w:rPr>
          <w:i/>
          <w:sz w:val="24"/>
        </w:rPr>
      </w:pPr>
      <w:r>
        <w:rPr>
          <w:i/>
          <w:sz w:val="24"/>
        </w:rPr>
        <w:t>различать основные характеристики звѐзд (размер, цвет, температура), соотносить цвет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звезды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еѐ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температурой;</w:t>
      </w:r>
    </w:p>
    <w:p w:rsidR="001E5777" w:rsidRDefault="00C60256">
      <w:pPr>
        <w:pStyle w:val="a5"/>
        <w:numPr>
          <w:ilvl w:val="0"/>
          <w:numId w:val="223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различать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гипотезы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происхождении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Солнечной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системы.</w:t>
      </w:r>
    </w:p>
    <w:p w:rsidR="001E5777" w:rsidRDefault="00C60256">
      <w:pPr>
        <w:pStyle w:val="a5"/>
        <w:numPr>
          <w:ilvl w:val="3"/>
          <w:numId w:val="227"/>
        </w:numPr>
        <w:tabs>
          <w:tab w:val="left" w:pos="1559"/>
        </w:tabs>
        <w:spacing w:before="8" w:line="237" w:lineRule="auto"/>
        <w:ind w:right="7937" w:hanging="455"/>
        <w:rPr>
          <w:sz w:val="24"/>
        </w:rPr>
      </w:pPr>
      <w:r>
        <w:rPr>
          <w:b/>
          <w:sz w:val="24"/>
        </w:rPr>
        <w:t>Биология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Живые организмы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Выпускник</w:t>
      </w:r>
      <w:r>
        <w:rPr>
          <w:spacing w:val="-10"/>
          <w:sz w:val="24"/>
        </w:rPr>
        <w:t xml:space="preserve"> </w:t>
      </w:r>
      <w:r>
        <w:rPr>
          <w:sz w:val="24"/>
        </w:rP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4" w:firstLine="454"/>
        <w:rPr>
          <w:sz w:val="24"/>
        </w:rPr>
      </w:pPr>
      <w:r>
        <w:rPr>
          <w:sz w:val="24"/>
        </w:rPr>
        <w:t>характеризовать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строения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процессов</w:t>
      </w:r>
      <w:r>
        <w:rPr>
          <w:spacing w:val="1"/>
          <w:sz w:val="24"/>
        </w:rPr>
        <w:t xml:space="preserve"> </w:t>
      </w:r>
      <w:r>
        <w:rPr>
          <w:sz w:val="24"/>
        </w:rPr>
        <w:t>жизнедеятельности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биологических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1"/>
          <w:sz w:val="24"/>
        </w:rPr>
        <w:t xml:space="preserve"> </w:t>
      </w:r>
      <w:r>
        <w:rPr>
          <w:sz w:val="24"/>
        </w:rPr>
        <w:t>(клеток, организмов), их</w:t>
      </w:r>
      <w:r>
        <w:rPr>
          <w:spacing w:val="1"/>
          <w:sz w:val="24"/>
        </w:rPr>
        <w:t xml:space="preserve"> </w:t>
      </w:r>
      <w:r>
        <w:rPr>
          <w:sz w:val="24"/>
        </w:rPr>
        <w:t>практическую значимость;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применять</w:t>
      </w:r>
      <w:r>
        <w:rPr>
          <w:spacing w:val="1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1"/>
          <w:sz w:val="24"/>
        </w:rPr>
        <w:t xml:space="preserve"> </w:t>
      </w:r>
      <w:r>
        <w:rPr>
          <w:sz w:val="24"/>
        </w:rPr>
        <w:t>биологической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науки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клеток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организмов: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проводить</w:t>
      </w:r>
      <w:r>
        <w:rPr>
          <w:spacing w:val="1"/>
          <w:sz w:val="24"/>
        </w:rPr>
        <w:t xml:space="preserve"> </w:t>
      </w:r>
      <w:r>
        <w:rPr>
          <w:sz w:val="24"/>
        </w:rPr>
        <w:t>наблюдения за живыми организмами, ставить несложные биологические эксперименты и объяснять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результаты,</w:t>
      </w:r>
      <w:r>
        <w:rPr>
          <w:spacing w:val="1"/>
          <w:sz w:val="24"/>
        </w:rPr>
        <w:t xml:space="preserve"> </w:t>
      </w:r>
      <w:r>
        <w:rPr>
          <w:sz w:val="24"/>
        </w:rPr>
        <w:t>описывать</w:t>
      </w:r>
      <w:r>
        <w:rPr>
          <w:spacing w:val="-1"/>
          <w:sz w:val="24"/>
        </w:rPr>
        <w:t xml:space="preserve"> </w:t>
      </w:r>
      <w:r>
        <w:rPr>
          <w:sz w:val="24"/>
        </w:rPr>
        <w:t>биологические</w:t>
      </w:r>
      <w:r>
        <w:rPr>
          <w:spacing w:val="-1"/>
          <w:sz w:val="24"/>
        </w:rPr>
        <w:t xml:space="preserve"> </w:t>
      </w:r>
      <w:r>
        <w:rPr>
          <w:sz w:val="24"/>
        </w:rPr>
        <w:t>объекты и</w:t>
      </w:r>
      <w:r>
        <w:rPr>
          <w:spacing w:val="-1"/>
          <w:sz w:val="24"/>
        </w:rPr>
        <w:t xml:space="preserve"> </w:t>
      </w:r>
      <w:r>
        <w:rPr>
          <w:sz w:val="24"/>
        </w:rPr>
        <w:t>процессы;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32" w:firstLine="454"/>
        <w:rPr>
          <w:sz w:val="24"/>
        </w:rPr>
      </w:pP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составляющие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исследовательской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60"/>
          <w:sz w:val="24"/>
        </w:rPr>
        <w:t xml:space="preserve"> </w:t>
      </w:r>
      <w:r>
        <w:rPr>
          <w:sz w:val="24"/>
        </w:rPr>
        <w:t>изучению</w:t>
      </w:r>
      <w:r>
        <w:rPr>
          <w:spacing w:val="1"/>
          <w:sz w:val="24"/>
        </w:rPr>
        <w:t xml:space="preserve"> </w:t>
      </w:r>
      <w:r>
        <w:rPr>
          <w:sz w:val="24"/>
        </w:rPr>
        <w:t>живых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организмов</w:t>
      </w:r>
      <w:r>
        <w:rPr>
          <w:spacing w:val="1"/>
          <w:sz w:val="24"/>
        </w:rPr>
        <w:t xml:space="preserve"> </w:t>
      </w:r>
      <w:r>
        <w:rPr>
          <w:sz w:val="24"/>
        </w:rPr>
        <w:t>(приводить</w:t>
      </w:r>
      <w:r>
        <w:rPr>
          <w:spacing w:val="1"/>
          <w:sz w:val="24"/>
        </w:rPr>
        <w:t xml:space="preserve"> </w:t>
      </w:r>
      <w:r>
        <w:rPr>
          <w:sz w:val="24"/>
        </w:rPr>
        <w:t>доказательства,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классифицировать,</w:t>
      </w:r>
      <w:r>
        <w:rPr>
          <w:spacing w:val="1"/>
          <w:sz w:val="24"/>
        </w:rPr>
        <w:t xml:space="preserve"> </w:t>
      </w:r>
      <w:r>
        <w:rPr>
          <w:sz w:val="24"/>
        </w:rPr>
        <w:t>сравнивать,</w:t>
      </w:r>
      <w:r>
        <w:rPr>
          <w:spacing w:val="1"/>
          <w:sz w:val="24"/>
        </w:rPr>
        <w:t xml:space="preserve"> </w:t>
      </w:r>
      <w:r>
        <w:rPr>
          <w:sz w:val="24"/>
        </w:rPr>
        <w:t>выявлять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взаимосвязи);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rPr>
          <w:sz w:val="24"/>
        </w:rPr>
      </w:pPr>
      <w:r>
        <w:rPr>
          <w:sz w:val="24"/>
        </w:rPr>
        <w:t>ориентироваться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системе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ценностей:</w:t>
      </w:r>
      <w:r>
        <w:rPr>
          <w:spacing w:val="1"/>
          <w:sz w:val="24"/>
        </w:rPr>
        <w:t xml:space="preserve"> </w:t>
      </w:r>
      <w:r>
        <w:rPr>
          <w:sz w:val="24"/>
        </w:rPr>
        <w:t>оценивать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живых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организмах,</w:t>
      </w:r>
      <w:r>
        <w:rPr>
          <w:spacing w:val="-5"/>
          <w:sz w:val="24"/>
        </w:rPr>
        <w:t xml:space="preserve"> </w:t>
      </w:r>
      <w:r>
        <w:rPr>
          <w:sz w:val="24"/>
        </w:rPr>
        <w:t>получаемую</w:t>
      </w:r>
      <w:r>
        <w:rPr>
          <w:spacing w:val="-2"/>
          <w:sz w:val="24"/>
        </w:rPr>
        <w:t xml:space="preserve"> </w:t>
      </w:r>
      <w:r>
        <w:rPr>
          <w:sz w:val="24"/>
        </w:rPr>
        <w:t>из</w:t>
      </w:r>
      <w:r>
        <w:rPr>
          <w:spacing w:val="-2"/>
          <w:sz w:val="24"/>
        </w:rPr>
        <w:t xml:space="preserve"> </w:t>
      </w:r>
      <w:r>
        <w:rPr>
          <w:sz w:val="24"/>
        </w:rPr>
        <w:t>разных источников;</w:t>
      </w:r>
      <w:r>
        <w:rPr>
          <w:spacing w:val="-2"/>
          <w:sz w:val="24"/>
        </w:rPr>
        <w:t xml:space="preserve"> </w:t>
      </w:r>
      <w:r>
        <w:rPr>
          <w:sz w:val="24"/>
        </w:rPr>
        <w:t>последствия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природе.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66"/>
        <w:ind w:right="221" w:firstLine="454"/>
        <w:rPr>
          <w:i/>
          <w:sz w:val="24"/>
        </w:rPr>
      </w:pPr>
      <w:r>
        <w:rPr>
          <w:i/>
          <w:sz w:val="24"/>
        </w:rPr>
        <w:lastRenderedPageBreak/>
        <w:t>соблюдать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правила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работы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кабинете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биологии,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биологическими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приборами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инструментами;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8" w:firstLine="454"/>
        <w:rPr>
          <w:i/>
          <w:sz w:val="24"/>
        </w:rPr>
      </w:pPr>
      <w:r>
        <w:rPr>
          <w:i/>
          <w:sz w:val="24"/>
        </w:rPr>
        <w:t>использовать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приѐмы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оказания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первой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помощи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отравлении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ядовитыми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грибами,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ядовитыми растениями, укусах животных; работы с определителями растений; выращивания 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размножения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культурных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растений, домашних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животных;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left="1255" w:hanging="145"/>
        <w:rPr>
          <w:i/>
          <w:sz w:val="24"/>
        </w:rPr>
      </w:pPr>
      <w:r>
        <w:rPr>
          <w:i/>
          <w:sz w:val="24"/>
        </w:rPr>
        <w:t>выделять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эстетические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достоинства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объектов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живой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природы;</w:t>
      </w:r>
    </w:p>
    <w:p w:rsidR="001E5777" w:rsidRDefault="00C60256">
      <w:pPr>
        <w:pStyle w:val="a5"/>
        <w:numPr>
          <w:ilvl w:val="0"/>
          <w:numId w:val="222"/>
        </w:numPr>
        <w:tabs>
          <w:tab w:val="left" w:pos="1256"/>
        </w:tabs>
        <w:ind w:hanging="145"/>
        <w:rPr>
          <w:i/>
          <w:sz w:val="24"/>
        </w:rPr>
      </w:pPr>
      <w:r>
        <w:rPr>
          <w:i/>
          <w:sz w:val="24"/>
        </w:rPr>
        <w:t>осознанно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соблюдать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основные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принципы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правила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отношения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к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живой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природе;</w:t>
      </w:r>
    </w:p>
    <w:p w:rsidR="001E5777" w:rsidRDefault="00C60256">
      <w:pPr>
        <w:pStyle w:val="a5"/>
        <w:numPr>
          <w:ilvl w:val="0"/>
          <w:numId w:val="221"/>
        </w:numPr>
        <w:tabs>
          <w:tab w:val="left" w:pos="1256"/>
        </w:tabs>
        <w:ind w:right="225" w:firstLine="454"/>
        <w:rPr>
          <w:i/>
          <w:sz w:val="24"/>
        </w:rPr>
      </w:pPr>
      <w:r>
        <w:rPr>
          <w:i/>
          <w:sz w:val="24"/>
        </w:rPr>
        <w:t>ориентироваться в системе моральных норм и ценностей по отношению к объектам живой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природы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(признание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высокой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ценности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жизни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всех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еѐ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проявлениях,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экологическое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сознание,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эмоционально-ценностное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отношение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 объектам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живой природы);</w:t>
      </w:r>
    </w:p>
    <w:p w:rsidR="001E5777" w:rsidRDefault="00C60256">
      <w:pPr>
        <w:pStyle w:val="a5"/>
        <w:numPr>
          <w:ilvl w:val="0"/>
          <w:numId w:val="221"/>
        </w:numPr>
        <w:tabs>
          <w:tab w:val="left" w:pos="1256"/>
        </w:tabs>
        <w:ind w:right="224" w:firstLine="454"/>
        <w:rPr>
          <w:i/>
          <w:sz w:val="24"/>
        </w:rPr>
      </w:pPr>
      <w:r>
        <w:rPr>
          <w:i/>
          <w:sz w:val="24"/>
        </w:rPr>
        <w:t>находить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информацию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растениях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животных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научно-популярной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литературе,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биологических словарях и справочниках, анализировать, оценивать еѐ и переводить из одной формы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другую;</w:t>
      </w:r>
    </w:p>
    <w:p w:rsidR="001E5777" w:rsidRDefault="00C60256">
      <w:pPr>
        <w:pStyle w:val="a5"/>
        <w:numPr>
          <w:ilvl w:val="0"/>
          <w:numId w:val="221"/>
        </w:numPr>
        <w:tabs>
          <w:tab w:val="left" w:pos="1256"/>
        </w:tabs>
        <w:ind w:right="231" w:firstLine="454"/>
        <w:rPr>
          <w:i/>
          <w:sz w:val="24"/>
        </w:rPr>
      </w:pPr>
      <w:r>
        <w:rPr>
          <w:i/>
          <w:sz w:val="24"/>
        </w:rPr>
        <w:t>выбирать целевые и смысловые установки в своих действиях и поступках по отношению 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живой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природе.</w:t>
      </w:r>
    </w:p>
    <w:p w:rsidR="001E5777" w:rsidRDefault="00C60256">
      <w:pPr>
        <w:pStyle w:val="2"/>
        <w:ind w:left="1111"/>
      </w:pPr>
      <w:r>
        <w:t>Человек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здоровье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21"/>
        </w:numPr>
        <w:tabs>
          <w:tab w:val="left" w:pos="1256"/>
        </w:tabs>
        <w:ind w:right="232" w:firstLine="454"/>
        <w:rPr>
          <w:sz w:val="24"/>
        </w:rPr>
      </w:pPr>
      <w:r>
        <w:rPr>
          <w:sz w:val="24"/>
        </w:rPr>
        <w:t>характеризовать особенности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строения и процессов жизнедеятельности</w:t>
      </w:r>
      <w:r>
        <w:rPr>
          <w:spacing w:val="60"/>
          <w:sz w:val="24"/>
        </w:rPr>
        <w:t xml:space="preserve"> </w:t>
      </w:r>
      <w:r>
        <w:rPr>
          <w:sz w:val="24"/>
        </w:rPr>
        <w:t>организма человека,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-2"/>
          <w:sz w:val="24"/>
        </w:rPr>
        <w:t xml:space="preserve"> </w:t>
      </w:r>
      <w:r>
        <w:rPr>
          <w:sz w:val="24"/>
        </w:rPr>
        <w:t>практическую значимость;</w:t>
      </w:r>
    </w:p>
    <w:p w:rsidR="001E5777" w:rsidRDefault="00C60256">
      <w:pPr>
        <w:pStyle w:val="a5"/>
        <w:numPr>
          <w:ilvl w:val="0"/>
          <w:numId w:val="221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применять</w:t>
      </w:r>
      <w:r>
        <w:rPr>
          <w:spacing w:val="1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1"/>
          <w:sz w:val="24"/>
        </w:rPr>
        <w:t xml:space="preserve"> </w:t>
      </w:r>
      <w:r>
        <w:rPr>
          <w:sz w:val="24"/>
        </w:rPr>
        <w:t>биологической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науки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изучении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организма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человека: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проводить</w:t>
      </w:r>
      <w:r>
        <w:rPr>
          <w:spacing w:val="1"/>
          <w:sz w:val="24"/>
        </w:rPr>
        <w:t xml:space="preserve"> </w:t>
      </w:r>
      <w:r>
        <w:rPr>
          <w:sz w:val="24"/>
        </w:rPr>
        <w:t>наблюдения за состоянием собственного организма, измерения, ставить несложные биологические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эксперименты</w:t>
      </w:r>
      <w:r>
        <w:rPr>
          <w:spacing w:val="-1"/>
          <w:sz w:val="24"/>
        </w:rPr>
        <w:t xml:space="preserve"> </w:t>
      </w:r>
      <w:r>
        <w:rPr>
          <w:sz w:val="24"/>
        </w:rPr>
        <w:t>и объяснять их</w:t>
      </w:r>
      <w:r>
        <w:rPr>
          <w:spacing w:val="2"/>
          <w:sz w:val="24"/>
        </w:rPr>
        <w:t xml:space="preserve"> </w:t>
      </w:r>
      <w:r>
        <w:rPr>
          <w:sz w:val="24"/>
        </w:rPr>
        <w:t>результаты;</w:t>
      </w:r>
    </w:p>
    <w:p w:rsidR="001E5777" w:rsidRDefault="00C60256">
      <w:pPr>
        <w:pStyle w:val="a5"/>
        <w:numPr>
          <w:ilvl w:val="0"/>
          <w:numId w:val="221"/>
        </w:numPr>
        <w:tabs>
          <w:tab w:val="left" w:pos="1256"/>
        </w:tabs>
        <w:ind w:right="223" w:firstLine="454"/>
        <w:rPr>
          <w:sz w:val="24"/>
        </w:rPr>
      </w:pP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составляющие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исследовательской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изучению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организма человека: приводить доказательства родства человека с млекопитающими животными,</w:t>
      </w:r>
      <w:r>
        <w:rPr>
          <w:spacing w:val="1"/>
          <w:sz w:val="24"/>
        </w:rPr>
        <w:t xml:space="preserve"> </w:t>
      </w:r>
      <w:r>
        <w:rPr>
          <w:sz w:val="24"/>
        </w:rPr>
        <w:t>сравнивать клетки, ткани, процессы жизнедеятельности организма человека; выявлять взаимосвязи</w:t>
      </w:r>
      <w:r>
        <w:rPr>
          <w:spacing w:val="1"/>
          <w:sz w:val="24"/>
        </w:rPr>
        <w:t xml:space="preserve"> </w:t>
      </w:r>
      <w:r>
        <w:rPr>
          <w:sz w:val="24"/>
        </w:rPr>
        <w:t>между</w:t>
      </w:r>
      <w:r>
        <w:rPr>
          <w:spacing w:val="-6"/>
          <w:sz w:val="24"/>
        </w:rPr>
        <w:t xml:space="preserve"> </w:t>
      </w:r>
      <w:r>
        <w:rPr>
          <w:sz w:val="24"/>
        </w:rPr>
        <w:t>особенностями</w:t>
      </w:r>
      <w:r>
        <w:rPr>
          <w:spacing w:val="-1"/>
          <w:sz w:val="24"/>
        </w:rPr>
        <w:t xml:space="preserve"> </w:t>
      </w:r>
      <w:r>
        <w:rPr>
          <w:sz w:val="24"/>
        </w:rPr>
        <w:t>строения</w:t>
      </w:r>
      <w:r>
        <w:rPr>
          <w:spacing w:val="-1"/>
          <w:sz w:val="24"/>
        </w:rPr>
        <w:t xml:space="preserve"> </w:t>
      </w:r>
      <w:r>
        <w:rPr>
          <w:sz w:val="24"/>
        </w:rPr>
        <w:t>клеток,</w:t>
      </w:r>
      <w:r>
        <w:rPr>
          <w:spacing w:val="-1"/>
          <w:sz w:val="24"/>
        </w:rPr>
        <w:t xml:space="preserve"> </w:t>
      </w:r>
      <w:r>
        <w:rPr>
          <w:sz w:val="24"/>
        </w:rPr>
        <w:t>тканей,</w:t>
      </w:r>
      <w:r>
        <w:rPr>
          <w:spacing w:val="-3"/>
          <w:sz w:val="24"/>
        </w:rPr>
        <w:t xml:space="preserve"> </w:t>
      </w:r>
      <w:r>
        <w:rPr>
          <w:sz w:val="24"/>
        </w:rPr>
        <w:t>органов,</w:t>
      </w:r>
      <w:r>
        <w:rPr>
          <w:spacing w:val="-1"/>
          <w:sz w:val="24"/>
        </w:rPr>
        <w:t xml:space="preserve"> </w:t>
      </w:r>
      <w:r>
        <w:rPr>
          <w:sz w:val="24"/>
        </w:rPr>
        <w:t>систем</w:t>
      </w:r>
      <w:r>
        <w:rPr>
          <w:spacing w:val="-2"/>
          <w:sz w:val="24"/>
        </w:rPr>
        <w:t xml:space="preserve"> </w:t>
      </w:r>
      <w:r>
        <w:rPr>
          <w:sz w:val="24"/>
        </w:rPr>
        <w:t>органов</w:t>
      </w:r>
      <w:r>
        <w:rPr>
          <w:spacing w:val="-2"/>
          <w:sz w:val="24"/>
        </w:rPr>
        <w:t xml:space="preserve"> </w:t>
      </w:r>
      <w:r>
        <w:rPr>
          <w:sz w:val="24"/>
        </w:rPr>
        <w:t>и их</w:t>
      </w:r>
      <w:r>
        <w:rPr>
          <w:spacing w:val="1"/>
          <w:sz w:val="24"/>
        </w:rPr>
        <w:t xml:space="preserve"> </w:t>
      </w:r>
      <w:r>
        <w:rPr>
          <w:sz w:val="24"/>
        </w:rPr>
        <w:t>функциями;</w:t>
      </w:r>
    </w:p>
    <w:p w:rsidR="001E5777" w:rsidRDefault="00C60256">
      <w:pPr>
        <w:pStyle w:val="a5"/>
        <w:numPr>
          <w:ilvl w:val="0"/>
          <w:numId w:val="221"/>
        </w:numPr>
        <w:tabs>
          <w:tab w:val="left" w:pos="1256"/>
        </w:tabs>
        <w:ind w:right="224" w:firstLine="454"/>
        <w:rPr>
          <w:sz w:val="24"/>
        </w:rPr>
      </w:pPr>
      <w:r>
        <w:rPr>
          <w:sz w:val="24"/>
        </w:rPr>
        <w:t>ориентироваться в системе познавательных ценностей: оценивать информацию об организме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человека, получаемую из разных источников, последствия влияния факторов риска на здоровье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человека.</w:t>
      </w:r>
    </w:p>
    <w:p w:rsidR="001E5777" w:rsidRDefault="00C60256">
      <w:pPr>
        <w:spacing w:before="1"/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21"/>
        </w:numPr>
        <w:tabs>
          <w:tab w:val="left" w:pos="1256"/>
        </w:tabs>
        <w:ind w:right="231" w:firstLine="454"/>
        <w:rPr>
          <w:i/>
          <w:sz w:val="24"/>
        </w:rPr>
      </w:pPr>
      <w:r>
        <w:rPr>
          <w:i/>
          <w:sz w:val="24"/>
        </w:rPr>
        <w:t>использовать на практике приѐмы оказания первой помощи при простудных заболеваниях,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ожогах,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обморожениях,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травмах,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спасении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утопающего;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рациональной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организации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труда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отдыха;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проведения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наблюдений за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состоянием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собственного организма;</w:t>
      </w:r>
    </w:p>
    <w:p w:rsidR="001E5777" w:rsidRDefault="00C60256">
      <w:pPr>
        <w:pStyle w:val="a5"/>
        <w:numPr>
          <w:ilvl w:val="0"/>
          <w:numId w:val="221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выделять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эстетические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достоинства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человеческого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тела;</w:t>
      </w:r>
    </w:p>
    <w:p w:rsidR="001E5777" w:rsidRDefault="00C60256">
      <w:pPr>
        <w:pStyle w:val="a5"/>
        <w:numPr>
          <w:ilvl w:val="0"/>
          <w:numId w:val="221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реализовывать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установки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здорового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образа жизни;</w:t>
      </w:r>
    </w:p>
    <w:p w:rsidR="001E5777" w:rsidRDefault="00C60256">
      <w:pPr>
        <w:pStyle w:val="a5"/>
        <w:numPr>
          <w:ilvl w:val="0"/>
          <w:numId w:val="221"/>
        </w:numPr>
        <w:tabs>
          <w:tab w:val="left" w:pos="1256"/>
        </w:tabs>
        <w:ind w:right="233" w:firstLine="454"/>
        <w:rPr>
          <w:i/>
          <w:sz w:val="24"/>
        </w:rPr>
      </w:pPr>
      <w:r>
        <w:rPr>
          <w:i/>
          <w:sz w:val="24"/>
        </w:rPr>
        <w:t>ориентироваться в системе моральных норм и ценностей по отношению к собственному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здоровью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здоровью других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людей;</w:t>
      </w:r>
    </w:p>
    <w:p w:rsidR="001E5777" w:rsidRDefault="00C60256">
      <w:pPr>
        <w:pStyle w:val="a5"/>
        <w:numPr>
          <w:ilvl w:val="0"/>
          <w:numId w:val="221"/>
        </w:numPr>
        <w:tabs>
          <w:tab w:val="left" w:pos="1256"/>
        </w:tabs>
        <w:ind w:right="227" w:firstLine="454"/>
        <w:rPr>
          <w:i/>
          <w:sz w:val="24"/>
        </w:rPr>
      </w:pPr>
      <w:r>
        <w:rPr>
          <w:i/>
          <w:sz w:val="24"/>
        </w:rPr>
        <w:t>находить в учебной и научно-популярной литературе информацию об организме человека,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оформлять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еѐ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виде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устных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сообщений, докладов, рефератов,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презентаций;</w:t>
      </w:r>
    </w:p>
    <w:p w:rsidR="001E5777" w:rsidRDefault="00C60256">
      <w:pPr>
        <w:pStyle w:val="a5"/>
        <w:numPr>
          <w:ilvl w:val="0"/>
          <w:numId w:val="221"/>
        </w:numPr>
        <w:tabs>
          <w:tab w:val="left" w:pos="1256"/>
        </w:tabs>
        <w:ind w:right="224" w:firstLine="454"/>
        <w:rPr>
          <w:i/>
          <w:sz w:val="24"/>
        </w:rPr>
      </w:pPr>
      <w:r>
        <w:rPr>
          <w:i/>
          <w:sz w:val="24"/>
        </w:rPr>
        <w:t>анализировать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оценивать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целевые</w:t>
      </w:r>
      <w:r>
        <w:rPr>
          <w:i/>
          <w:spacing w:val="24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смысловые</w:t>
      </w:r>
      <w:r>
        <w:rPr>
          <w:i/>
          <w:spacing w:val="24"/>
          <w:sz w:val="24"/>
        </w:rPr>
        <w:t xml:space="preserve"> </w:t>
      </w:r>
      <w:r>
        <w:rPr>
          <w:i/>
          <w:sz w:val="24"/>
        </w:rPr>
        <w:t>установки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24"/>
          <w:sz w:val="24"/>
        </w:rPr>
        <w:t xml:space="preserve"> </w:t>
      </w:r>
      <w:r>
        <w:rPr>
          <w:i/>
          <w:sz w:val="24"/>
        </w:rPr>
        <w:t>своих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действиях</w:t>
      </w:r>
      <w:r>
        <w:rPr>
          <w:i/>
          <w:spacing w:val="24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поступках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по отношению к здоровью своему и окружающих; последствия влияния факторов риска на здоровье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человека.</w:t>
      </w:r>
    </w:p>
    <w:p w:rsidR="001E5777" w:rsidRDefault="00C60256">
      <w:pPr>
        <w:pStyle w:val="2"/>
        <w:spacing w:before="6"/>
        <w:ind w:left="1111"/>
      </w:pPr>
      <w:r>
        <w:t>Общие</w:t>
      </w:r>
      <w:r>
        <w:rPr>
          <w:spacing w:val="-5"/>
        </w:rPr>
        <w:t xml:space="preserve"> </w:t>
      </w:r>
      <w:r>
        <w:t>биологические</w:t>
      </w:r>
      <w:r>
        <w:rPr>
          <w:spacing w:val="-2"/>
        </w:rPr>
        <w:t xml:space="preserve"> </w:t>
      </w:r>
      <w:r>
        <w:t>закономерности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21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характеризовать</w:t>
      </w:r>
      <w:r>
        <w:rPr>
          <w:spacing w:val="-5"/>
          <w:sz w:val="24"/>
        </w:rPr>
        <w:t xml:space="preserve"> </w:t>
      </w:r>
      <w:r>
        <w:rPr>
          <w:sz w:val="24"/>
        </w:rPr>
        <w:t>общие</w:t>
      </w:r>
      <w:r>
        <w:rPr>
          <w:spacing w:val="-5"/>
          <w:sz w:val="24"/>
        </w:rPr>
        <w:t xml:space="preserve"> </w:t>
      </w:r>
      <w:r>
        <w:rPr>
          <w:sz w:val="24"/>
        </w:rPr>
        <w:t>биологические</w:t>
      </w:r>
      <w:r>
        <w:rPr>
          <w:spacing w:val="-5"/>
          <w:sz w:val="24"/>
        </w:rPr>
        <w:t xml:space="preserve"> </w:t>
      </w:r>
      <w:r>
        <w:rPr>
          <w:sz w:val="24"/>
        </w:rPr>
        <w:t>закономерности,</w:t>
      </w:r>
      <w:r>
        <w:rPr>
          <w:spacing w:val="-4"/>
          <w:sz w:val="24"/>
        </w:rPr>
        <w:t xml:space="preserve"> </w:t>
      </w:r>
      <w:r>
        <w:rPr>
          <w:sz w:val="24"/>
        </w:rPr>
        <w:t>их</w:t>
      </w:r>
      <w:r>
        <w:rPr>
          <w:spacing w:val="-3"/>
          <w:sz w:val="24"/>
        </w:rPr>
        <w:t xml:space="preserve"> </w:t>
      </w:r>
      <w:r>
        <w:rPr>
          <w:sz w:val="24"/>
        </w:rPr>
        <w:t>практическую</w:t>
      </w:r>
      <w:r>
        <w:rPr>
          <w:spacing w:val="-4"/>
          <w:sz w:val="24"/>
        </w:rPr>
        <w:t xml:space="preserve"> </w:t>
      </w:r>
      <w:r>
        <w:rPr>
          <w:sz w:val="24"/>
        </w:rPr>
        <w:t>значимость;</w:t>
      </w:r>
    </w:p>
    <w:p w:rsidR="001E5777" w:rsidRDefault="00C60256">
      <w:pPr>
        <w:pStyle w:val="a5"/>
        <w:numPr>
          <w:ilvl w:val="0"/>
          <w:numId w:val="221"/>
        </w:numPr>
        <w:tabs>
          <w:tab w:val="left" w:pos="1256"/>
        </w:tabs>
        <w:ind w:right="232" w:firstLine="454"/>
        <w:rPr>
          <w:sz w:val="24"/>
        </w:rPr>
      </w:pPr>
      <w:r>
        <w:rPr>
          <w:sz w:val="24"/>
        </w:rPr>
        <w:t>применять</w:t>
      </w:r>
      <w:r>
        <w:rPr>
          <w:spacing w:val="1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1"/>
          <w:sz w:val="24"/>
        </w:rPr>
        <w:t xml:space="preserve"> </w:t>
      </w:r>
      <w:r>
        <w:rPr>
          <w:sz w:val="24"/>
        </w:rPr>
        <w:t>биологической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науки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общих</w:t>
      </w:r>
      <w:r>
        <w:rPr>
          <w:spacing w:val="61"/>
          <w:sz w:val="24"/>
        </w:rPr>
        <w:t xml:space="preserve"> </w:t>
      </w:r>
      <w:r>
        <w:rPr>
          <w:sz w:val="24"/>
        </w:rPr>
        <w:t>биологических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закономерностей: наблюдать и описывать клетки на готовых микропрепаратах, экосистемы своей</w:t>
      </w:r>
      <w:r>
        <w:rPr>
          <w:spacing w:val="1"/>
          <w:sz w:val="24"/>
        </w:rPr>
        <w:t xml:space="preserve"> </w:t>
      </w:r>
      <w:r>
        <w:rPr>
          <w:sz w:val="24"/>
        </w:rPr>
        <w:t>местности;</w:t>
      </w:r>
    </w:p>
    <w:p w:rsidR="001E5777" w:rsidRDefault="00C60256">
      <w:pPr>
        <w:pStyle w:val="a5"/>
        <w:numPr>
          <w:ilvl w:val="0"/>
          <w:numId w:val="221"/>
        </w:numPr>
        <w:tabs>
          <w:tab w:val="left" w:pos="1256"/>
        </w:tabs>
        <w:ind w:right="230" w:firstLine="454"/>
        <w:rPr>
          <w:sz w:val="24"/>
        </w:rPr>
      </w:pPr>
      <w:r>
        <w:rPr>
          <w:sz w:val="24"/>
        </w:rPr>
        <w:t>использовать составляющие проектной и исследовательской деятельности по изучению общих</w:t>
      </w:r>
      <w:r>
        <w:rPr>
          <w:spacing w:val="-57"/>
          <w:sz w:val="24"/>
        </w:rPr>
        <w:t xml:space="preserve"> </w:t>
      </w:r>
      <w:r>
        <w:rPr>
          <w:sz w:val="24"/>
        </w:rPr>
        <w:t>биологических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закономерностей,</w:t>
      </w:r>
      <w:r>
        <w:rPr>
          <w:spacing w:val="1"/>
          <w:sz w:val="24"/>
        </w:rPr>
        <w:t xml:space="preserve"> </w:t>
      </w:r>
      <w:r>
        <w:rPr>
          <w:sz w:val="24"/>
        </w:rPr>
        <w:t>свойственных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живой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природе;</w:t>
      </w:r>
      <w:r>
        <w:rPr>
          <w:spacing w:val="1"/>
          <w:sz w:val="24"/>
        </w:rPr>
        <w:t xml:space="preserve"> </w:t>
      </w:r>
      <w:r>
        <w:rPr>
          <w:sz w:val="24"/>
        </w:rPr>
        <w:t>приводить</w:t>
      </w:r>
      <w:r>
        <w:rPr>
          <w:spacing w:val="1"/>
          <w:sz w:val="24"/>
        </w:rPr>
        <w:t xml:space="preserve"> </w:t>
      </w:r>
      <w:r>
        <w:rPr>
          <w:sz w:val="24"/>
        </w:rPr>
        <w:t>доказательства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необходимости защиты окружающей среды; выделять отличительные признаки живых организмов;</w:t>
      </w:r>
      <w:r>
        <w:rPr>
          <w:spacing w:val="1"/>
          <w:sz w:val="24"/>
        </w:rPr>
        <w:t xml:space="preserve"> </w:t>
      </w:r>
      <w:r>
        <w:rPr>
          <w:sz w:val="24"/>
        </w:rPr>
        <w:t>существенные</w:t>
      </w:r>
      <w:r>
        <w:rPr>
          <w:spacing w:val="-3"/>
          <w:sz w:val="24"/>
        </w:rPr>
        <w:t xml:space="preserve"> </w:t>
      </w:r>
      <w:r>
        <w:rPr>
          <w:sz w:val="24"/>
        </w:rPr>
        <w:t>признаки</w:t>
      </w:r>
      <w:r>
        <w:rPr>
          <w:spacing w:val="-1"/>
          <w:sz w:val="24"/>
        </w:rPr>
        <w:t xml:space="preserve"> </w:t>
      </w:r>
      <w:r>
        <w:rPr>
          <w:sz w:val="24"/>
        </w:rPr>
        <w:t>биологических</w:t>
      </w:r>
      <w:r>
        <w:rPr>
          <w:spacing w:val="2"/>
          <w:sz w:val="24"/>
        </w:rPr>
        <w:t xml:space="preserve"> </w:t>
      </w:r>
      <w:r>
        <w:rPr>
          <w:sz w:val="24"/>
        </w:rPr>
        <w:t>систем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биологических</w:t>
      </w:r>
      <w:r>
        <w:rPr>
          <w:spacing w:val="-1"/>
          <w:sz w:val="24"/>
        </w:rPr>
        <w:t xml:space="preserve"> </w:t>
      </w:r>
      <w:r>
        <w:rPr>
          <w:sz w:val="24"/>
        </w:rPr>
        <w:t>процессов;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221"/>
        </w:numPr>
        <w:tabs>
          <w:tab w:val="left" w:pos="1256"/>
          <w:tab w:val="left" w:pos="3249"/>
          <w:tab w:val="left" w:pos="3623"/>
          <w:tab w:val="left" w:pos="4695"/>
          <w:tab w:val="left" w:pos="6609"/>
          <w:tab w:val="left" w:pos="7997"/>
          <w:tab w:val="left" w:pos="9303"/>
          <w:tab w:val="left" w:pos="10913"/>
        </w:tabs>
        <w:spacing w:before="66"/>
        <w:ind w:right="231" w:firstLine="454"/>
        <w:jc w:val="left"/>
        <w:rPr>
          <w:sz w:val="24"/>
        </w:rPr>
      </w:pPr>
      <w:r>
        <w:rPr>
          <w:sz w:val="24"/>
        </w:rPr>
        <w:lastRenderedPageBreak/>
        <w:t>ориентироваться</w:t>
      </w:r>
      <w:r>
        <w:rPr>
          <w:sz w:val="24"/>
        </w:rPr>
        <w:tab/>
        <w:t>в</w:t>
      </w:r>
      <w:r>
        <w:rPr>
          <w:sz w:val="24"/>
        </w:rPr>
        <w:tab/>
        <w:t>системе</w:t>
      </w:r>
      <w:r>
        <w:rPr>
          <w:sz w:val="24"/>
        </w:rPr>
        <w:tab/>
        <w:t>познавательных</w:t>
      </w:r>
      <w:r>
        <w:rPr>
          <w:sz w:val="24"/>
        </w:rPr>
        <w:tab/>
        <w:t>ценностей:</w:t>
      </w:r>
      <w:r>
        <w:rPr>
          <w:sz w:val="24"/>
        </w:rPr>
        <w:tab/>
        <w:t>оценивать</w:t>
      </w:r>
      <w:r>
        <w:rPr>
          <w:sz w:val="24"/>
        </w:rPr>
        <w:tab/>
        <w:t>информацию</w:t>
      </w:r>
      <w:r>
        <w:rPr>
          <w:sz w:val="24"/>
        </w:rPr>
        <w:tab/>
      </w:r>
      <w:r>
        <w:rPr>
          <w:spacing w:val="-2"/>
          <w:sz w:val="24"/>
        </w:rPr>
        <w:t>о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природе, получаемую</w:t>
      </w:r>
      <w:r>
        <w:rPr>
          <w:spacing w:val="2"/>
          <w:sz w:val="24"/>
        </w:rPr>
        <w:t xml:space="preserve"> </w:t>
      </w:r>
      <w:r>
        <w:rPr>
          <w:sz w:val="24"/>
        </w:rPr>
        <w:t>из</w:t>
      </w:r>
      <w:r>
        <w:rPr>
          <w:spacing w:val="-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-1"/>
          <w:sz w:val="24"/>
        </w:rPr>
        <w:t xml:space="preserve"> </w:t>
      </w:r>
      <w:r>
        <w:rPr>
          <w:sz w:val="24"/>
        </w:rPr>
        <w:t>источников;</w:t>
      </w:r>
    </w:p>
    <w:p w:rsidR="001E5777" w:rsidRDefault="00C60256">
      <w:pPr>
        <w:pStyle w:val="a5"/>
        <w:numPr>
          <w:ilvl w:val="0"/>
          <w:numId w:val="221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анализировать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оценивать</w:t>
      </w:r>
      <w:r>
        <w:rPr>
          <w:spacing w:val="-3"/>
          <w:sz w:val="24"/>
        </w:rPr>
        <w:t xml:space="preserve"> </w:t>
      </w:r>
      <w:r>
        <w:rPr>
          <w:sz w:val="24"/>
        </w:rPr>
        <w:t>последствия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природе.</w:t>
      </w:r>
    </w:p>
    <w:p w:rsidR="001E5777" w:rsidRDefault="00C60256">
      <w:pPr>
        <w:spacing w:before="1"/>
        <w:ind w:left="1111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21"/>
        </w:numPr>
        <w:tabs>
          <w:tab w:val="left" w:pos="1256"/>
        </w:tabs>
        <w:ind w:right="232" w:firstLine="454"/>
        <w:jc w:val="left"/>
        <w:rPr>
          <w:i/>
          <w:sz w:val="24"/>
        </w:rPr>
      </w:pPr>
      <w:r>
        <w:rPr>
          <w:i/>
          <w:sz w:val="24"/>
        </w:rPr>
        <w:t>выдвигать</w:t>
      </w:r>
      <w:r>
        <w:rPr>
          <w:i/>
          <w:spacing w:val="52"/>
          <w:sz w:val="24"/>
        </w:rPr>
        <w:t xml:space="preserve"> </w:t>
      </w:r>
      <w:r>
        <w:rPr>
          <w:i/>
          <w:sz w:val="24"/>
        </w:rPr>
        <w:t>гипотезы</w:t>
      </w:r>
      <w:r>
        <w:rPr>
          <w:i/>
          <w:spacing w:val="55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52"/>
          <w:sz w:val="24"/>
        </w:rPr>
        <w:t xml:space="preserve"> </w:t>
      </w:r>
      <w:r>
        <w:rPr>
          <w:i/>
          <w:sz w:val="24"/>
        </w:rPr>
        <w:t>возможных</w:t>
      </w:r>
      <w:r>
        <w:rPr>
          <w:i/>
          <w:spacing w:val="51"/>
          <w:sz w:val="24"/>
        </w:rPr>
        <w:t xml:space="preserve"> </w:t>
      </w:r>
      <w:r>
        <w:rPr>
          <w:i/>
          <w:sz w:val="24"/>
        </w:rPr>
        <w:t>последствиях</w:t>
      </w:r>
      <w:r>
        <w:rPr>
          <w:i/>
          <w:spacing w:val="52"/>
          <w:sz w:val="24"/>
        </w:rPr>
        <w:t xml:space="preserve"> </w:t>
      </w:r>
      <w:r>
        <w:rPr>
          <w:i/>
          <w:sz w:val="24"/>
        </w:rPr>
        <w:t>деятельности</w:t>
      </w:r>
      <w:r>
        <w:rPr>
          <w:i/>
          <w:spacing w:val="54"/>
          <w:sz w:val="24"/>
        </w:rPr>
        <w:t xml:space="preserve"> </w:t>
      </w:r>
      <w:r>
        <w:rPr>
          <w:i/>
          <w:sz w:val="24"/>
        </w:rPr>
        <w:t>человека</w:t>
      </w:r>
      <w:r>
        <w:rPr>
          <w:i/>
          <w:spacing w:val="53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53"/>
          <w:sz w:val="24"/>
        </w:rPr>
        <w:t xml:space="preserve"> </w:t>
      </w:r>
      <w:r>
        <w:rPr>
          <w:i/>
          <w:sz w:val="24"/>
        </w:rPr>
        <w:t>экосистемах</w:t>
      </w:r>
      <w:r>
        <w:rPr>
          <w:i/>
          <w:spacing w:val="5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биосфере;</w:t>
      </w:r>
    </w:p>
    <w:p w:rsidR="001E5777" w:rsidRDefault="00C60256">
      <w:pPr>
        <w:pStyle w:val="a5"/>
        <w:numPr>
          <w:ilvl w:val="0"/>
          <w:numId w:val="221"/>
        </w:numPr>
        <w:tabs>
          <w:tab w:val="left" w:pos="1256"/>
          <w:tab w:val="left" w:pos="3316"/>
          <w:tab w:val="left" w:pos="4021"/>
          <w:tab w:val="left" w:pos="4851"/>
          <w:tab w:val="left" w:pos="5724"/>
          <w:tab w:val="left" w:pos="6031"/>
          <w:tab w:val="left" w:pos="6688"/>
          <w:tab w:val="left" w:pos="7909"/>
          <w:tab w:val="left" w:pos="8355"/>
          <w:tab w:val="left" w:pos="9870"/>
        </w:tabs>
        <w:ind w:right="229" w:firstLine="454"/>
        <w:jc w:val="left"/>
        <w:rPr>
          <w:i/>
          <w:sz w:val="24"/>
        </w:rPr>
      </w:pPr>
      <w:r>
        <w:rPr>
          <w:i/>
          <w:sz w:val="24"/>
        </w:rPr>
        <w:t>аргументировать</w:t>
      </w:r>
      <w:r>
        <w:rPr>
          <w:i/>
          <w:sz w:val="24"/>
        </w:rPr>
        <w:tab/>
        <w:t>свою</w:t>
      </w:r>
      <w:r>
        <w:rPr>
          <w:i/>
          <w:sz w:val="24"/>
        </w:rPr>
        <w:tab/>
        <w:t>точку</w:t>
      </w:r>
      <w:r>
        <w:rPr>
          <w:i/>
          <w:sz w:val="24"/>
        </w:rPr>
        <w:tab/>
        <w:t>зрения</w:t>
      </w:r>
      <w:r>
        <w:rPr>
          <w:i/>
          <w:sz w:val="24"/>
        </w:rPr>
        <w:tab/>
        <w:t>в</w:t>
      </w:r>
      <w:r>
        <w:rPr>
          <w:i/>
          <w:sz w:val="24"/>
        </w:rPr>
        <w:tab/>
        <w:t>ходе</w:t>
      </w:r>
      <w:r>
        <w:rPr>
          <w:i/>
          <w:sz w:val="24"/>
        </w:rPr>
        <w:tab/>
        <w:t>дискуссии</w:t>
      </w:r>
      <w:r>
        <w:rPr>
          <w:i/>
          <w:sz w:val="24"/>
        </w:rPr>
        <w:tab/>
        <w:t>по</w:t>
      </w:r>
      <w:r>
        <w:rPr>
          <w:i/>
          <w:sz w:val="24"/>
        </w:rPr>
        <w:tab/>
        <w:t>обсуждению</w:t>
      </w:r>
      <w:r>
        <w:rPr>
          <w:i/>
          <w:sz w:val="24"/>
        </w:rPr>
        <w:tab/>
        <w:t>глобальных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экологических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проблем.</w:t>
      </w:r>
    </w:p>
    <w:p w:rsidR="001E5777" w:rsidRDefault="00C60256">
      <w:pPr>
        <w:pStyle w:val="2"/>
        <w:numPr>
          <w:ilvl w:val="3"/>
          <w:numId w:val="227"/>
        </w:numPr>
        <w:tabs>
          <w:tab w:val="left" w:pos="1559"/>
        </w:tabs>
        <w:spacing w:before="4" w:line="240" w:lineRule="auto"/>
        <w:ind w:left="1558" w:hanging="902"/>
      </w:pPr>
      <w:r>
        <w:t>Химия</w:t>
      </w:r>
    </w:p>
    <w:p w:rsidR="001E5777" w:rsidRDefault="00C60256">
      <w:pPr>
        <w:spacing w:line="274" w:lineRule="exact"/>
        <w:ind w:left="1111"/>
        <w:rPr>
          <w:b/>
          <w:sz w:val="24"/>
        </w:rPr>
      </w:pPr>
      <w:r>
        <w:rPr>
          <w:b/>
          <w:sz w:val="24"/>
        </w:rPr>
        <w:t>Основные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понятия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химии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(уровень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атомно-молекулярных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представлений)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20"/>
        </w:numPr>
        <w:tabs>
          <w:tab w:val="left" w:pos="1256"/>
        </w:tabs>
        <w:ind w:right="231" w:firstLine="454"/>
        <w:jc w:val="left"/>
        <w:rPr>
          <w:sz w:val="24"/>
        </w:rPr>
      </w:pPr>
      <w:r>
        <w:rPr>
          <w:sz w:val="24"/>
        </w:rPr>
        <w:t>описывать</w:t>
      </w:r>
      <w:r>
        <w:rPr>
          <w:spacing w:val="27"/>
          <w:sz w:val="24"/>
        </w:rPr>
        <w:t xml:space="preserve"> </w:t>
      </w:r>
      <w:r>
        <w:rPr>
          <w:sz w:val="24"/>
        </w:rPr>
        <w:t>свойства</w:t>
      </w:r>
      <w:r>
        <w:rPr>
          <w:spacing w:val="23"/>
          <w:sz w:val="24"/>
        </w:rPr>
        <w:t xml:space="preserve"> </w:t>
      </w:r>
      <w:r>
        <w:rPr>
          <w:sz w:val="24"/>
        </w:rPr>
        <w:t>твѐрдых,</w:t>
      </w:r>
      <w:r>
        <w:rPr>
          <w:spacing w:val="26"/>
          <w:sz w:val="24"/>
        </w:rPr>
        <w:t xml:space="preserve"> </w:t>
      </w:r>
      <w:r>
        <w:rPr>
          <w:sz w:val="24"/>
        </w:rPr>
        <w:t>жидких,</w:t>
      </w:r>
      <w:r>
        <w:rPr>
          <w:spacing w:val="24"/>
          <w:sz w:val="24"/>
        </w:rPr>
        <w:t xml:space="preserve"> </w:t>
      </w:r>
      <w:r>
        <w:rPr>
          <w:sz w:val="24"/>
        </w:rPr>
        <w:t>газообразных</w:t>
      </w:r>
      <w:r>
        <w:rPr>
          <w:spacing w:val="26"/>
          <w:sz w:val="24"/>
        </w:rPr>
        <w:t xml:space="preserve"> </w:t>
      </w:r>
      <w:r>
        <w:rPr>
          <w:sz w:val="24"/>
        </w:rPr>
        <w:t>веществ,</w:t>
      </w:r>
      <w:r>
        <w:rPr>
          <w:spacing w:val="26"/>
          <w:sz w:val="24"/>
        </w:rPr>
        <w:t xml:space="preserve"> </w:t>
      </w:r>
      <w:r>
        <w:rPr>
          <w:sz w:val="24"/>
        </w:rPr>
        <w:t>выделяя</w:t>
      </w:r>
      <w:r>
        <w:rPr>
          <w:spacing w:val="27"/>
          <w:sz w:val="24"/>
        </w:rPr>
        <w:t xml:space="preserve"> </w:t>
      </w:r>
      <w:r>
        <w:rPr>
          <w:sz w:val="24"/>
        </w:rPr>
        <w:t>их</w:t>
      </w:r>
      <w:r>
        <w:rPr>
          <w:spacing w:val="29"/>
          <w:sz w:val="24"/>
        </w:rPr>
        <w:t xml:space="preserve"> </w:t>
      </w:r>
      <w:r>
        <w:rPr>
          <w:sz w:val="24"/>
        </w:rPr>
        <w:t>существенные</w:t>
      </w:r>
      <w:r>
        <w:rPr>
          <w:spacing w:val="-57"/>
          <w:sz w:val="24"/>
        </w:rPr>
        <w:t xml:space="preserve"> </w:t>
      </w:r>
      <w:r>
        <w:rPr>
          <w:sz w:val="24"/>
        </w:rPr>
        <w:t>признаки;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spacing w:before="1"/>
        <w:ind w:right="223" w:firstLine="454"/>
        <w:jc w:val="left"/>
        <w:rPr>
          <w:sz w:val="24"/>
        </w:rPr>
      </w:pPr>
      <w:r>
        <w:rPr>
          <w:sz w:val="24"/>
        </w:rPr>
        <w:t>характеризовать</w:t>
      </w:r>
      <w:r>
        <w:rPr>
          <w:spacing w:val="39"/>
          <w:sz w:val="24"/>
        </w:rPr>
        <w:t xml:space="preserve"> </w:t>
      </w:r>
      <w:r>
        <w:rPr>
          <w:sz w:val="24"/>
        </w:rPr>
        <w:t>вещества</w:t>
      </w:r>
      <w:r>
        <w:rPr>
          <w:spacing w:val="37"/>
          <w:sz w:val="24"/>
        </w:rPr>
        <w:t xml:space="preserve"> </w:t>
      </w:r>
      <w:r>
        <w:rPr>
          <w:sz w:val="24"/>
        </w:rPr>
        <w:t>по</w:t>
      </w:r>
      <w:r>
        <w:rPr>
          <w:spacing w:val="38"/>
          <w:sz w:val="24"/>
        </w:rPr>
        <w:t xml:space="preserve"> </w:t>
      </w:r>
      <w:r>
        <w:rPr>
          <w:sz w:val="24"/>
        </w:rPr>
        <w:t>составу,</w:t>
      </w:r>
      <w:r>
        <w:rPr>
          <w:spacing w:val="40"/>
          <w:sz w:val="24"/>
        </w:rPr>
        <w:t xml:space="preserve"> </w:t>
      </w:r>
      <w:r>
        <w:rPr>
          <w:sz w:val="24"/>
        </w:rPr>
        <w:t>строению</w:t>
      </w:r>
      <w:r>
        <w:rPr>
          <w:spacing w:val="39"/>
          <w:sz w:val="24"/>
        </w:rPr>
        <w:t xml:space="preserve"> </w:t>
      </w:r>
      <w:r>
        <w:rPr>
          <w:sz w:val="24"/>
        </w:rPr>
        <w:t>и</w:t>
      </w:r>
      <w:r>
        <w:rPr>
          <w:spacing w:val="39"/>
          <w:sz w:val="24"/>
        </w:rPr>
        <w:t xml:space="preserve"> </w:t>
      </w:r>
      <w:r>
        <w:rPr>
          <w:sz w:val="24"/>
        </w:rPr>
        <w:t>свойствам,</w:t>
      </w:r>
      <w:r>
        <w:rPr>
          <w:spacing w:val="38"/>
          <w:sz w:val="24"/>
        </w:rPr>
        <w:t xml:space="preserve"> </w:t>
      </w:r>
      <w:r>
        <w:rPr>
          <w:sz w:val="24"/>
        </w:rPr>
        <w:t>устанавливать</w:t>
      </w:r>
      <w:r>
        <w:rPr>
          <w:spacing w:val="39"/>
          <w:sz w:val="24"/>
        </w:rPr>
        <w:t xml:space="preserve"> </w:t>
      </w:r>
      <w:r>
        <w:rPr>
          <w:sz w:val="24"/>
        </w:rPr>
        <w:t>причинно-</w:t>
      </w:r>
      <w:r>
        <w:rPr>
          <w:spacing w:val="-57"/>
          <w:sz w:val="24"/>
        </w:rPr>
        <w:t xml:space="preserve"> </w:t>
      </w:r>
      <w:r>
        <w:rPr>
          <w:sz w:val="24"/>
        </w:rPr>
        <w:t>следственные</w:t>
      </w:r>
      <w:r>
        <w:rPr>
          <w:spacing w:val="-3"/>
          <w:sz w:val="24"/>
        </w:rPr>
        <w:t xml:space="preserve"> </w:t>
      </w:r>
      <w:r>
        <w:rPr>
          <w:sz w:val="24"/>
        </w:rPr>
        <w:t>связи между</w:t>
      </w:r>
      <w:r>
        <w:rPr>
          <w:spacing w:val="-5"/>
          <w:sz w:val="24"/>
        </w:rPr>
        <w:t xml:space="preserve"> </w:t>
      </w:r>
      <w:r>
        <w:rPr>
          <w:sz w:val="24"/>
        </w:rPr>
        <w:t>данными</w:t>
      </w:r>
      <w:r>
        <w:rPr>
          <w:spacing w:val="-1"/>
          <w:sz w:val="24"/>
        </w:rPr>
        <w:t xml:space="preserve"> </w:t>
      </w:r>
      <w:r>
        <w:rPr>
          <w:sz w:val="24"/>
        </w:rPr>
        <w:t>характеристиками вещества;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раскрывать</w:t>
      </w:r>
      <w:r>
        <w:rPr>
          <w:spacing w:val="-5"/>
          <w:sz w:val="24"/>
        </w:rPr>
        <w:t xml:space="preserve"> </w:t>
      </w:r>
      <w:r>
        <w:rPr>
          <w:sz w:val="24"/>
        </w:rPr>
        <w:t>смысл</w:t>
      </w:r>
      <w:r>
        <w:rPr>
          <w:spacing w:val="-5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-5"/>
          <w:sz w:val="24"/>
        </w:rPr>
        <w:t xml:space="preserve"> </w:t>
      </w:r>
      <w:r>
        <w:rPr>
          <w:sz w:val="24"/>
        </w:rPr>
        <w:t>химических</w:t>
      </w:r>
      <w:r>
        <w:rPr>
          <w:spacing w:val="-3"/>
          <w:sz w:val="24"/>
        </w:rPr>
        <w:t xml:space="preserve"> </w:t>
      </w:r>
      <w:r>
        <w:rPr>
          <w:sz w:val="24"/>
        </w:rPr>
        <w:t>понятий</w:t>
      </w:r>
      <w:r>
        <w:rPr>
          <w:spacing w:val="-2"/>
          <w:sz w:val="24"/>
        </w:rPr>
        <w:t xml:space="preserve"> </w:t>
      </w:r>
      <w:r>
        <w:rPr>
          <w:sz w:val="24"/>
        </w:rPr>
        <w:t>«атом»,</w:t>
      </w:r>
      <w:r>
        <w:rPr>
          <w:spacing w:val="2"/>
          <w:sz w:val="24"/>
        </w:rPr>
        <w:t xml:space="preserve"> </w:t>
      </w:r>
      <w:r>
        <w:rPr>
          <w:sz w:val="24"/>
        </w:rPr>
        <w:t>«молекула»,</w:t>
      </w:r>
      <w:r>
        <w:rPr>
          <w:spacing w:val="-1"/>
          <w:sz w:val="24"/>
        </w:rPr>
        <w:t xml:space="preserve"> </w:t>
      </w:r>
      <w:r>
        <w:rPr>
          <w:sz w:val="24"/>
        </w:rPr>
        <w:t>«химический</w:t>
      </w:r>
      <w:r>
        <w:rPr>
          <w:spacing w:val="-4"/>
          <w:sz w:val="24"/>
        </w:rPr>
        <w:t xml:space="preserve"> </w:t>
      </w:r>
      <w:r>
        <w:rPr>
          <w:sz w:val="24"/>
        </w:rPr>
        <w:t>элемент»,</w:t>
      </w:r>
    </w:p>
    <w:p w:rsidR="001E5777" w:rsidRDefault="00C60256">
      <w:pPr>
        <w:pStyle w:val="a3"/>
        <w:jc w:val="left"/>
      </w:pPr>
      <w:r>
        <w:t>«простое</w:t>
      </w:r>
      <w:r>
        <w:rPr>
          <w:spacing w:val="-6"/>
        </w:rPr>
        <w:t xml:space="preserve"> </w:t>
      </w:r>
      <w:r>
        <w:t>вещество», «сложное</w:t>
      </w:r>
      <w:r>
        <w:rPr>
          <w:spacing w:val="-5"/>
        </w:rPr>
        <w:t xml:space="preserve"> </w:t>
      </w:r>
      <w:r>
        <w:t>вещество», «валентность»,</w:t>
      </w:r>
      <w:r>
        <w:rPr>
          <w:spacing w:val="-5"/>
        </w:rPr>
        <w:t xml:space="preserve"> </w:t>
      </w:r>
      <w:r>
        <w:t>используя</w:t>
      </w:r>
      <w:r>
        <w:rPr>
          <w:spacing w:val="-3"/>
        </w:rPr>
        <w:t xml:space="preserve"> </w:t>
      </w:r>
      <w:r>
        <w:t>знаковую</w:t>
      </w:r>
      <w:r>
        <w:rPr>
          <w:spacing w:val="-5"/>
        </w:rPr>
        <w:t xml:space="preserve"> </w:t>
      </w:r>
      <w:r>
        <w:t>систему</w:t>
      </w:r>
      <w:r>
        <w:rPr>
          <w:spacing w:val="-9"/>
        </w:rPr>
        <w:t xml:space="preserve"> </w:t>
      </w:r>
      <w:r>
        <w:t>химии;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25" w:firstLine="454"/>
        <w:rPr>
          <w:sz w:val="24"/>
        </w:rPr>
      </w:pPr>
      <w:r>
        <w:rPr>
          <w:sz w:val="24"/>
        </w:rPr>
        <w:t>изображать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</w:t>
      </w:r>
      <w:r>
        <w:rPr>
          <w:spacing w:val="1"/>
          <w:sz w:val="24"/>
        </w:rPr>
        <w:t xml:space="preserve"> </w:t>
      </w:r>
      <w:r>
        <w:rPr>
          <w:sz w:val="24"/>
        </w:rPr>
        <w:t>простейших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1"/>
          <w:sz w:val="24"/>
        </w:rPr>
        <w:t xml:space="preserve"> </w:t>
      </w:r>
      <w:r>
        <w:rPr>
          <w:sz w:val="24"/>
        </w:rPr>
        <w:t>химических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формул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сущность</w:t>
      </w:r>
      <w:r>
        <w:rPr>
          <w:spacing w:val="-57"/>
          <w:sz w:val="24"/>
        </w:rPr>
        <w:t xml:space="preserve"> </w:t>
      </w:r>
      <w:r>
        <w:rPr>
          <w:sz w:val="24"/>
        </w:rPr>
        <w:t>химических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реакций с</w:t>
      </w:r>
      <w:r>
        <w:rPr>
          <w:spacing w:val="-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3"/>
          <w:sz w:val="24"/>
        </w:rPr>
        <w:t xml:space="preserve"> </w:t>
      </w:r>
      <w:r>
        <w:rPr>
          <w:sz w:val="24"/>
        </w:rPr>
        <w:t>химических</w:t>
      </w:r>
      <w:r>
        <w:rPr>
          <w:spacing w:val="-1"/>
          <w:sz w:val="24"/>
        </w:rPr>
        <w:t xml:space="preserve"> </w:t>
      </w:r>
      <w:r>
        <w:rPr>
          <w:sz w:val="24"/>
        </w:rPr>
        <w:t>уравнений;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32" w:firstLine="454"/>
        <w:rPr>
          <w:sz w:val="24"/>
        </w:rPr>
      </w:pPr>
      <w:r>
        <w:rPr>
          <w:sz w:val="24"/>
        </w:rPr>
        <w:t>вычислять относительную молекулярную и молярную массы веществ, а также массовую долю</w:t>
      </w:r>
      <w:r>
        <w:rPr>
          <w:spacing w:val="1"/>
          <w:sz w:val="24"/>
        </w:rPr>
        <w:t xml:space="preserve"> </w:t>
      </w:r>
      <w:r>
        <w:rPr>
          <w:sz w:val="24"/>
        </w:rPr>
        <w:t>химического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элемента в</w:t>
      </w:r>
      <w:r>
        <w:rPr>
          <w:spacing w:val="-2"/>
          <w:sz w:val="24"/>
        </w:rPr>
        <w:t xml:space="preserve"> </w:t>
      </w:r>
      <w:r>
        <w:rPr>
          <w:sz w:val="24"/>
        </w:rPr>
        <w:t>соединениях</w:t>
      </w:r>
      <w:r>
        <w:rPr>
          <w:spacing w:val="2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-2"/>
          <w:sz w:val="24"/>
        </w:rPr>
        <w:t xml:space="preserve"> </w:t>
      </w:r>
      <w:r>
        <w:rPr>
          <w:sz w:val="24"/>
        </w:rPr>
        <w:t>практической значимости;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сравнивать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составу</w:t>
      </w:r>
      <w:r>
        <w:rPr>
          <w:spacing w:val="-5"/>
          <w:sz w:val="24"/>
        </w:rPr>
        <w:t xml:space="preserve"> </w:t>
      </w:r>
      <w:r>
        <w:rPr>
          <w:sz w:val="24"/>
        </w:rPr>
        <w:t>оксиды,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основания,</w:t>
      </w:r>
      <w:r>
        <w:rPr>
          <w:spacing w:val="-1"/>
          <w:sz w:val="24"/>
        </w:rPr>
        <w:t xml:space="preserve"> </w:t>
      </w:r>
      <w:r>
        <w:rPr>
          <w:sz w:val="24"/>
        </w:rPr>
        <w:t>кислоты,</w:t>
      </w:r>
      <w:r>
        <w:rPr>
          <w:spacing w:val="-2"/>
          <w:sz w:val="24"/>
        </w:rPr>
        <w:t xml:space="preserve"> </w:t>
      </w:r>
      <w:r>
        <w:rPr>
          <w:sz w:val="24"/>
        </w:rPr>
        <w:t>соли;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классифицировать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оксиды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основания</w:t>
      </w:r>
      <w:r>
        <w:rPr>
          <w:spacing w:val="-6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свойствам,</w:t>
      </w:r>
      <w:r>
        <w:rPr>
          <w:spacing w:val="-2"/>
          <w:sz w:val="24"/>
        </w:rPr>
        <w:t xml:space="preserve"> </w:t>
      </w:r>
      <w:r>
        <w:rPr>
          <w:sz w:val="24"/>
        </w:rPr>
        <w:t>кислоты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соли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составу;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32" w:firstLine="454"/>
        <w:rPr>
          <w:sz w:val="24"/>
        </w:rPr>
      </w:pPr>
      <w:r>
        <w:rPr>
          <w:sz w:val="24"/>
        </w:rPr>
        <w:t>описывать состав, свойства и значение (в природе и практической деятельности человека)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простых веществ — кислорода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водорода;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32" w:firstLine="454"/>
        <w:rPr>
          <w:sz w:val="24"/>
        </w:rPr>
      </w:pPr>
      <w:r>
        <w:rPr>
          <w:sz w:val="24"/>
        </w:rPr>
        <w:t>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сравнительную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характеристику</w:t>
      </w:r>
      <w:r>
        <w:rPr>
          <w:spacing w:val="1"/>
          <w:sz w:val="24"/>
        </w:rPr>
        <w:t xml:space="preserve"> </w:t>
      </w:r>
      <w:r>
        <w:rPr>
          <w:sz w:val="24"/>
        </w:rPr>
        <w:t>химических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важнейших</w:t>
      </w:r>
      <w:r>
        <w:rPr>
          <w:spacing w:val="1"/>
          <w:sz w:val="24"/>
        </w:rPr>
        <w:t xml:space="preserve"> </w:t>
      </w:r>
      <w:r>
        <w:rPr>
          <w:sz w:val="24"/>
        </w:rPr>
        <w:t>соединений</w:t>
      </w:r>
      <w:r>
        <w:rPr>
          <w:spacing w:val="1"/>
          <w:sz w:val="24"/>
        </w:rPr>
        <w:t xml:space="preserve"> </w:t>
      </w:r>
      <w:r>
        <w:rPr>
          <w:sz w:val="24"/>
        </w:rPr>
        <w:t>естественных семейств</w:t>
      </w:r>
      <w:r>
        <w:rPr>
          <w:spacing w:val="-1"/>
          <w:sz w:val="24"/>
        </w:rPr>
        <w:t xml:space="preserve"> </w:t>
      </w:r>
      <w:r>
        <w:rPr>
          <w:sz w:val="24"/>
        </w:rPr>
        <w:t>щелочных</w:t>
      </w:r>
      <w:r>
        <w:rPr>
          <w:spacing w:val="2"/>
          <w:sz w:val="24"/>
        </w:rPr>
        <w:t xml:space="preserve"> </w:t>
      </w:r>
      <w:r>
        <w:rPr>
          <w:sz w:val="24"/>
        </w:rPr>
        <w:t>металлов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галогенов;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spacing w:before="1"/>
        <w:ind w:left="1255" w:hanging="145"/>
        <w:rPr>
          <w:sz w:val="24"/>
        </w:rPr>
      </w:pPr>
      <w:r>
        <w:rPr>
          <w:sz w:val="24"/>
        </w:rPr>
        <w:t>пользоваться</w:t>
      </w:r>
      <w:r>
        <w:rPr>
          <w:spacing w:val="-4"/>
          <w:sz w:val="24"/>
        </w:rPr>
        <w:t xml:space="preserve"> </w:t>
      </w:r>
      <w:r>
        <w:rPr>
          <w:sz w:val="24"/>
        </w:rPr>
        <w:t>лабораторным</w:t>
      </w:r>
      <w:r>
        <w:rPr>
          <w:spacing w:val="-6"/>
          <w:sz w:val="24"/>
        </w:rPr>
        <w:t xml:space="preserve"> </w:t>
      </w:r>
      <w:r>
        <w:rPr>
          <w:sz w:val="24"/>
        </w:rPr>
        <w:t>оборудованием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химической</w:t>
      </w:r>
      <w:r>
        <w:rPr>
          <w:spacing w:val="-4"/>
          <w:sz w:val="24"/>
        </w:rPr>
        <w:t xml:space="preserve"> </w:t>
      </w:r>
      <w:r>
        <w:rPr>
          <w:sz w:val="24"/>
        </w:rPr>
        <w:t>посудой;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27" w:firstLine="454"/>
        <w:rPr>
          <w:sz w:val="24"/>
        </w:rPr>
      </w:pPr>
      <w:r>
        <w:rPr>
          <w:sz w:val="24"/>
        </w:rPr>
        <w:t>проводить несложные химические опыты и наблюдения за изменениями свойств веществ 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процессе их превращений; соблюдать правила техники безопасности при проведении наблюдений и</w:t>
      </w:r>
      <w:r>
        <w:rPr>
          <w:spacing w:val="1"/>
          <w:sz w:val="24"/>
        </w:rPr>
        <w:t xml:space="preserve"> </w:t>
      </w:r>
      <w:r>
        <w:rPr>
          <w:sz w:val="24"/>
        </w:rPr>
        <w:t>опытов;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различать</w:t>
      </w:r>
      <w:r>
        <w:rPr>
          <w:spacing w:val="1"/>
          <w:sz w:val="24"/>
        </w:rPr>
        <w:t xml:space="preserve"> </w:t>
      </w:r>
      <w:r>
        <w:rPr>
          <w:sz w:val="24"/>
        </w:rPr>
        <w:t>экспериментально</w:t>
      </w:r>
      <w:r>
        <w:rPr>
          <w:spacing w:val="1"/>
          <w:sz w:val="24"/>
        </w:rPr>
        <w:t xml:space="preserve"> </w:t>
      </w:r>
      <w:r>
        <w:rPr>
          <w:sz w:val="24"/>
        </w:rPr>
        <w:t>кислоты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щѐлочи,</w:t>
      </w:r>
      <w:r>
        <w:rPr>
          <w:spacing w:val="1"/>
          <w:sz w:val="24"/>
        </w:rPr>
        <w:t xml:space="preserve"> </w:t>
      </w:r>
      <w:r>
        <w:rPr>
          <w:sz w:val="24"/>
        </w:rPr>
        <w:t>пользуясь</w:t>
      </w:r>
      <w:r>
        <w:rPr>
          <w:spacing w:val="1"/>
          <w:sz w:val="24"/>
        </w:rPr>
        <w:t xml:space="preserve"> </w:t>
      </w:r>
      <w:r>
        <w:rPr>
          <w:sz w:val="24"/>
        </w:rPr>
        <w:t>индикаторами;</w:t>
      </w:r>
      <w:r>
        <w:rPr>
          <w:spacing w:val="1"/>
          <w:sz w:val="24"/>
        </w:rPr>
        <w:t xml:space="preserve"> </w:t>
      </w:r>
      <w:r>
        <w:rPr>
          <w:sz w:val="24"/>
        </w:rPr>
        <w:t>осознавать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необходимость</w:t>
      </w:r>
      <w:r>
        <w:rPr>
          <w:spacing w:val="-1"/>
          <w:sz w:val="24"/>
        </w:rPr>
        <w:t xml:space="preserve"> </w:t>
      </w:r>
      <w:r>
        <w:rPr>
          <w:sz w:val="24"/>
        </w:rPr>
        <w:t>соблюдения</w:t>
      </w:r>
      <w:r>
        <w:rPr>
          <w:spacing w:val="-1"/>
          <w:sz w:val="24"/>
        </w:rPr>
        <w:t xml:space="preserve"> </w:t>
      </w:r>
      <w:r>
        <w:rPr>
          <w:sz w:val="24"/>
        </w:rPr>
        <w:t>мер</w:t>
      </w:r>
      <w:r>
        <w:rPr>
          <w:spacing w:val="-1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при</w:t>
      </w:r>
      <w:r>
        <w:rPr>
          <w:spacing w:val="-1"/>
          <w:sz w:val="24"/>
        </w:rPr>
        <w:t xml:space="preserve"> </w:t>
      </w:r>
      <w:r>
        <w:rPr>
          <w:sz w:val="24"/>
        </w:rPr>
        <w:t>обращении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кислотами и</w:t>
      </w:r>
      <w:r>
        <w:rPr>
          <w:spacing w:val="-1"/>
          <w:sz w:val="24"/>
        </w:rPr>
        <w:t xml:space="preserve"> </w:t>
      </w:r>
      <w:r>
        <w:rPr>
          <w:sz w:val="24"/>
        </w:rPr>
        <w:t>щелочами.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грамотно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обращаться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веществами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повседневной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жизни;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30" w:firstLine="454"/>
        <w:rPr>
          <w:i/>
          <w:sz w:val="24"/>
        </w:rPr>
      </w:pPr>
      <w:r>
        <w:rPr>
          <w:i/>
          <w:sz w:val="24"/>
        </w:rPr>
        <w:t>осознавать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необходимость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соблюдения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правил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экологически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безопасного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поведения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окружающей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природной среде;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29" w:firstLine="454"/>
        <w:rPr>
          <w:i/>
          <w:sz w:val="24"/>
        </w:rPr>
      </w:pPr>
      <w:r>
        <w:rPr>
          <w:i/>
          <w:sz w:val="24"/>
        </w:rPr>
        <w:t>понимать смысл и необходимость соблюдения предписаний, предлагаемых в инструкциях по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использованию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лекарств, средств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бытовой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химии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 др.;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31" w:firstLine="454"/>
        <w:rPr>
          <w:i/>
          <w:sz w:val="24"/>
        </w:rPr>
      </w:pPr>
      <w:r>
        <w:rPr>
          <w:i/>
          <w:sz w:val="24"/>
        </w:rPr>
        <w:t>использовать приобретѐнные ключевые компетентности при выполнении исследовательских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проектов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 изучению свойств,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способов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 распознавания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веществ;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spacing w:before="1"/>
        <w:ind w:right="227" w:firstLine="454"/>
        <w:rPr>
          <w:i/>
          <w:sz w:val="24"/>
        </w:rPr>
      </w:pPr>
      <w:r>
        <w:rPr>
          <w:i/>
          <w:sz w:val="24"/>
        </w:rPr>
        <w:t>развивать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коммуникативную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компетентность,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используя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средства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устной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письменной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коммуникации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работе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текстами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учебника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дополнительной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литературой,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справочными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таблицами, проявлять готовность к уважению иной точки зрения при обсуждении результатов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выполненной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работы;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29" w:firstLine="454"/>
        <w:rPr>
          <w:i/>
          <w:sz w:val="24"/>
        </w:rPr>
      </w:pPr>
      <w:r>
        <w:rPr>
          <w:i/>
          <w:sz w:val="24"/>
        </w:rPr>
        <w:t>объективно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оценивать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информацию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веществах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химических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процессах,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критически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относиться к псевдонаучной информации, недобросовестной рекламе, касающейся использования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различных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веществ.</w:t>
      </w:r>
    </w:p>
    <w:p w:rsidR="001E5777" w:rsidRDefault="00C60256">
      <w:pPr>
        <w:pStyle w:val="2"/>
        <w:spacing w:line="240" w:lineRule="auto"/>
        <w:ind w:left="1111"/>
      </w:pPr>
      <w:r>
        <w:t>Периодический</w:t>
      </w:r>
      <w:r>
        <w:rPr>
          <w:spacing w:val="22"/>
        </w:rPr>
        <w:t xml:space="preserve"> </w:t>
      </w:r>
      <w:r>
        <w:t>закон</w:t>
      </w:r>
      <w:r>
        <w:rPr>
          <w:spacing w:val="21"/>
        </w:rPr>
        <w:t xml:space="preserve"> </w:t>
      </w:r>
      <w:r>
        <w:t>и</w:t>
      </w:r>
      <w:r>
        <w:rPr>
          <w:spacing w:val="27"/>
        </w:rPr>
        <w:t xml:space="preserve"> </w:t>
      </w:r>
      <w:r>
        <w:t>периодическая</w:t>
      </w:r>
      <w:r>
        <w:rPr>
          <w:spacing w:val="22"/>
        </w:rPr>
        <w:t xml:space="preserve"> </w:t>
      </w:r>
      <w:r>
        <w:t>система</w:t>
      </w:r>
      <w:r>
        <w:rPr>
          <w:spacing w:val="22"/>
        </w:rPr>
        <w:t xml:space="preserve"> </w:t>
      </w:r>
      <w:r>
        <w:t>химических</w:t>
      </w:r>
      <w:r>
        <w:rPr>
          <w:spacing w:val="22"/>
        </w:rPr>
        <w:t xml:space="preserve"> </w:t>
      </w:r>
      <w:r>
        <w:t>элементов</w:t>
      </w:r>
      <w:r>
        <w:rPr>
          <w:spacing w:val="23"/>
        </w:rPr>
        <w:t xml:space="preserve"> </w:t>
      </w:r>
      <w:r>
        <w:t>Д.</w:t>
      </w:r>
      <w:r>
        <w:rPr>
          <w:spacing w:val="3"/>
        </w:rPr>
        <w:t xml:space="preserve"> </w:t>
      </w:r>
      <w:r>
        <w:t>И.</w:t>
      </w:r>
      <w:r>
        <w:rPr>
          <w:spacing w:val="-3"/>
        </w:rPr>
        <w:t xml:space="preserve"> </w:t>
      </w:r>
      <w:r>
        <w:t>Менделеева.</w:t>
      </w:r>
    </w:p>
    <w:p w:rsidR="001E5777" w:rsidRDefault="00C60256">
      <w:pPr>
        <w:spacing w:line="274" w:lineRule="exact"/>
        <w:ind w:left="657"/>
        <w:jc w:val="both"/>
        <w:rPr>
          <w:b/>
          <w:sz w:val="24"/>
        </w:rPr>
      </w:pPr>
      <w:r>
        <w:rPr>
          <w:b/>
          <w:sz w:val="24"/>
        </w:rPr>
        <w:t>Строение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вещества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1E5777">
      <w:pPr>
        <w:spacing w:line="274" w:lineRule="exact"/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spacing w:before="66"/>
        <w:ind w:right="222" w:firstLine="454"/>
        <w:rPr>
          <w:sz w:val="24"/>
        </w:rPr>
      </w:pPr>
      <w:r>
        <w:rPr>
          <w:sz w:val="24"/>
        </w:rPr>
        <w:lastRenderedPageBreak/>
        <w:t>классифицировать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химические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элементы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металлы,</w:t>
      </w:r>
      <w:r>
        <w:rPr>
          <w:spacing w:val="1"/>
          <w:sz w:val="24"/>
        </w:rPr>
        <w:t xml:space="preserve"> </w:t>
      </w:r>
      <w:r>
        <w:rPr>
          <w:sz w:val="24"/>
        </w:rPr>
        <w:t>неметаллы,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элементы,</w:t>
      </w:r>
      <w:r>
        <w:rPr>
          <w:spacing w:val="1"/>
          <w:sz w:val="24"/>
        </w:rPr>
        <w:t xml:space="preserve"> </w:t>
      </w:r>
      <w:r>
        <w:rPr>
          <w:sz w:val="24"/>
        </w:rPr>
        <w:t>оксиды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гидроксиды</w:t>
      </w:r>
      <w:r>
        <w:rPr>
          <w:spacing w:val="1"/>
          <w:sz w:val="24"/>
        </w:rPr>
        <w:t xml:space="preserve"> </w:t>
      </w:r>
      <w:r>
        <w:rPr>
          <w:sz w:val="24"/>
        </w:rPr>
        <w:t>которых</w:t>
      </w:r>
      <w:r>
        <w:rPr>
          <w:spacing w:val="1"/>
          <w:sz w:val="24"/>
        </w:rPr>
        <w:t xml:space="preserve"> </w:t>
      </w:r>
      <w:r>
        <w:rPr>
          <w:sz w:val="24"/>
        </w:rPr>
        <w:t>амфотерны,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инертные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элементы</w:t>
      </w:r>
      <w:r>
        <w:rPr>
          <w:spacing w:val="1"/>
          <w:sz w:val="24"/>
        </w:rPr>
        <w:t xml:space="preserve"> </w:t>
      </w:r>
      <w:r>
        <w:rPr>
          <w:sz w:val="24"/>
        </w:rPr>
        <w:t>(газы)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осознания</w:t>
      </w:r>
      <w:r>
        <w:rPr>
          <w:spacing w:val="1"/>
          <w:sz w:val="24"/>
        </w:rPr>
        <w:t xml:space="preserve"> </w:t>
      </w:r>
      <w:r>
        <w:rPr>
          <w:sz w:val="24"/>
        </w:rPr>
        <w:t>важности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упорядоченности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научных</w:t>
      </w:r>
      <w:r>
        <w:rPr>
          <w:spacing w:val="1"/>
          <w:sz w:val="24"/>
        </w:rPr>
        <w:t xml:space="preserve"> </w:t>
      </w:r>
      <w:r>
        <w:rPr>
          <w:sz w:val="24"/>
        </w:rPr>
        <w:t>знаний;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spacing w:before="1"/>
        <w:ind w:left="1255" w:hanging="145"/>
        <w:rPr>
          <w:sz w:val="24"/>
        </w:rPr>
      </w:pPr>
      <w:r>
        <w:rPr>
          <w:sz w:val="24"/>
        </w:rPr>
        <w:t>раскрывать</w:t>
      </w:r>
      <w:r>
        <w:rPr>
          <w:spacing w:val="-3"/>
          <w:sz w:val="24"/>
        </w:rPr>
        <w:t xml:space="preserve"> </w:t>
      </w:r>
      <w:r>
        <w:rPr>
          <w:sz w:val="24"/>
        </w:rPr>
        <w:t>смысл</w:t>
      </w:r>
      <w:r>
        <w:rPr>
          <w:spacing w:val="-3"/>
          <w:sz w:val="24"/>
        </w:rPr>
        <w:t xml:space="preserve"> </w:t>
      </w:r>
      <w:r>
        <w:rPr>
          <w:sz w:val="24"/>
        </w:rPr>
        <w:t>периодического</w:t>
      </w:r>
      <w:r>
        <w:rPr>
          <w:spacing w:val="-2"/>
          <w:sz w:val="24"/>
        </w:rPr>
        <w:t xml:space="preserve"> </w:t>
      </w:r>
      <w:r>
        <w:rPr>
          <w:sz w:val="24"/>
        </w:rPr>
        <w:t>закона</w:t>
      </w:r>
      <w:r>
        <w:rPr>
          <w:spacing w:val="-3"/>
          <w:sz w:val="24"/>
        </w:rPr>
        <w:t xml:space="preserve"> </w:t>
      </w:r>
      <w:r>
        <w:rPr>
          <w:sz w:val="24"/>
        </w:rPr>
        <w:t>Д.</w:t>
      </w:r>
      <w:r>
        <w:rPr>
          <w:spacing w:val="-2"/>
          <w:sz w:val="24"/>
        </w:rPr>
        <w:t xml:space="preserve"> </w:t>
      </w:r>
      <w:r>
        <w:rPr>
          <w:sz w:val="24"/>
        </w:rPr>
        <w:t>И.</w:t>
      </w:r>
      <w:r>
        <w:rPr>
          <w:spacing w:val="-2"/>
          <w:sz w:val="24"/>
        </w:rPr>
        <w:t xml:space="preserve"> </w:t>
      </w:r>
      <w:r>
        <w:rPr>
          <w:sz w:val="24"/>
        </w:rPr>
        <w:t>Менделеева;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35" w:firstLine="454"/>
        <w:rPr>
          <w:sz w:val="24"/>
        </w:rPr>
      </w:pPr>
      <w:r>
        <w:rPr>
          <w:sz w:val="24"/>
        </w:rPr>
        <w:t>описывать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характеризовать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табличную</w:t>
      </w:r>
      <w:r>
        <w:rPr>
          <w:spacing w:val="1"/>
          <w:sz w:val="24"/>
        </w:rPr>
        <w:t xml:space="preserve"> </w:t>
      </w:r>
      <w:r>
        <w:rPr>
          <w:sz w:val="24"/>
        </w:rPr>
        <w:t>форму</w:t>
      </w:r>
      <w:r>
        <w:rPr>
          <w:spacing w:val="1"/>
          <w:sz w:val="24"/>
        </w:rPr>
        <w:t xml:space="preserve"> </w:t>
      </w:r>
      <w:r>
        <w:rPr>
          <w:sz w:val="24"/>
        </w:rPr>
        <w:t>периодической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химических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элементов;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24" w:firstLine="454"/>
        <w:rPr>
          <w:sz w:val="24"/>
        </w:rPr>
      </w:pPr>
      <w:r>
        <w:rPr>
          <w:sz w:val="24"/>
        </w:rPr>
        <w:t>характеризовать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</w:t>
      </w:r>
      <w:r>
        <w:rPr>
          <w:spacing w:val="1"/>
          <w:sz w:val="24"/>
        </w:rPr>
        <w:t xml:space="preserve"> </w:t>
      </w:r>
      <w:r>
        <w:rPr>
          <w:sz w:val="24"/>
        </w:rPr>
        <w:t>атомных</w:t>
      </w:r>
      <w:r>
        <w:rPr>
          <w:spacing w:val="1"/>
          <w:sz w:val="24"/>
        </w:rPr>
        <w:t xml:space="preserve"> </w:t>
      </w:r>
      <w:r>
        <w:rPr>
          <w:sz w:val="24"/>
        </w:rPr>
        <w:t>ядер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распределение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числа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электронов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электронным</w:t>
      </w:r>
      <w:r>
        <w:rPr>
          <w:spacing w:val="-57"/>
          <w:sz w:val="24"/>
        </w:rPr>
        <w:t xml:space="preserve"> </w:t>
      </w:r>
      <w:r>
        <w:rPr>
          <w:sz w:val="24"/>
        </w:rPr>
        <w:t>слоям атомов химических элементов малых периодов периодической системы, а также калия и</w:t>
      </w:r>
      <w:r>
        <w:rPr>
          <w:spacing w:val="1"/>
          <w:sz w:val="24"/>
        </w:rPr>
        <w:t xml:space="preserve"> </w:t>
      </w:r>
      <w:r>
        <w:rPr>
          <w:sz w:val="24"/>
        </w:rPr>
        <w:t>кальция;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38" w:firstLine="454"/>
        <w:rPr>
          <w:sz w:val="24"/>
        </w:rPr>
      </w:pPr>
      <w:r>
        <w:rPr>
          <w:sz w:val="24"/>
        </w:rPr>
        <w:t>различать виды химической связи: ионную, ковалентную полярную, ковалентную неполярную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металлическую;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30" w:firstLine="454"/>
        <w:rPr>
          <w:sz w:val="24"/>
        </w:rPr>
      </w:pPr>
      <w:r>
        <w:rPr>
          <w:sz w:val="24"/>
        </w:rPr>
        <w:t>изображать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электронно-ионные</w:t>
      </w:r>
      <w:r>
        <w:rPr>
          <w:spacing w:val="1"/>
          <w:sz w:val="24"/>
        </w:rPr>
        <w:t xml:space="preserve"> </w:t>
      </w:r>
      <w:r>
        <w:rPr>
          <w:sz w:val="24"/>
        </w:rPr>
        <w:t>формулы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веществ,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химическими</w:t>
      </w:r>
      <w:r>
        <w:rPr>
          <w:spacing w:val="1"/>
          <w:sz w:val="24"/>
        </w:rPr>
        <w:t xml:space="preserve"> </w:t>
      </w:r>
      <w:r>
        <w:rPr>
          <w:sz w:val="24"/>
        </w:rPr>
        <w:t>связями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разного</w:t>
      </w:r>
      <w:r>
        <w:rPr>
          <w:spacing w:val="-1"/>
          <w:sz w:val="24"/>
        </w:rPr>
        <w:t xml:space="preserve"> </w:t>
      </w:r>
      <w:r>
        <w:rPr>
          <w:sz w:val="24"/>
        </w:rPr>
        <w:t>вида;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31" w:firstLine="454"/>
        <w:rPr>
          <w:sz w:val="24"/>
        </w:rPr>
      </w:pPr>
      <w:r>
        <w:rPr>
          <w:sz w:val="24"/>
        </w:rPr>
        <w:t>выявлять зависимость свойств веществ от строения их кристаллических решѐток: ионных,</w:t>
      </w:r>
      <w:r>
        <w:rPr>
          <w:spacing w:val="1"/>
          <w:sz w:val="24"/>
        </w:rPr>
        <w:t xml:space="preserve"> </w:t>
      </w:r>
      <w:r>
        <w:rPr>
          <w:sz w:val="24"/>
        </w:rPr>
        <w:t>атомных,</w:t>
      </w:r>
      <w:r>
        <w:rPr>
          <w:spacing w:val="-1"/>
          <w:sz w:val="24"/>
        </w:rPr>
        <w:t xml:space="preserve"> </w:t>
      </w:r>
      <w:r>
        <w:rPr>
          <w:sz w:val="24"/>
        </w:rPr>
        <w:t>молекулярных, металлических;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24" w:firstLine="454"/>
        <w:rPr>
          <w:sz w:val="24"/>
        </w:rPr>
      </w:pPr>
      <w:r>
        <w:rPr>
          <w:sz w:val="24"/>
        </w:rPr>
        <w:t>характеризовать химические элементы и их соединения на основе положения элементов в</w:t>
      </w:r>
      <w:r>
        <w:rPr>
          <w:spacing w:val="1"/>
          <w:sz w:val="24"/>
        </w:rPr>
        <w:t xml:space="preserve"> </w:t>
      </w:r>
      <w:r>
        <w:rPr>
          <w:sz w:val="24"/>
        </w:rPr>
        <w:t>периодической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системе</w:t>
      </w:r>
      <w:r>
        <w:rPr>
          <w:spacing w:val="-1"/>
          <w:sz w:val="24"/>
        </w:rPr>
        <w:t xml:space="preserve"> </w:t>
      </w:r>
      <w:r>
        <w:rPr>
          <w:sz w:val="24"/>
        </w:rPr>
        <w:t>и особенностей строения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2"/>
          <w:sz w:val="24"/>
        </w:rPr>
        <w:t xml:space="preserve"> </w:t>
      </w:r>
      <w:r>
        <w:rPr>
          <w:sz w:val="24"/>
        </w:rPr>
        <w:t>атомов;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27" w:firstLine="454"/>
        <w:rPr>
          <w:sz w:val="24"/>
        </w:rPr>
      </w:pPr>
      <w:r>
        <w:rPr>
          <w:sz w:val="24"/>
        </w:rPr>
        <w:t>описывать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этапы</w:t>
      </w:r>
      <w:r>
        <w:rPr>
          <w:spacing w:val="1"/>
          <w:sz w:val="24"/>
        </w:rPr>
        <w:t xml:space="preserve"> </w:t>
      </w:r>
      <w:r>
        <w:rPr>
          <w:sz w:val="24"/>
        </w:rPr>
        <w:t>открытия</w:t>
      </w:r>
      <w:r>
        <w:rPr>
          <w:spacing w:val="1"/>
          <w:sz w:val="24"/>
        </w:rPr>
        <w:t xml:space="preserve"> </w:t>
      </w:r>
      <w:r>
        <w:rPr>
          <w:sz w:val="24"/>
        </w:rPr>
        <w:t>Д. И. Менделеевым</w:t>
      </w:r>
      <w:r>
        <w:rPr>
          <w:spacing w:val="1"/>
          <w:sz w:val="24"/>
        </w:rPr>
        <w:t xml:space="preserve"> </w:t>
      </w:r>
      <w:r>
        <w:rPr>
          <w:sz w:val="24"/>
        </w:rPr>
        <w:t>периодического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периодической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химических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элементов,</w:t>
      </w:r>
      <w:r>
        <w:rPr>
          <w:spacing w:val="1"/>
          <w:sz w:val="24"/>
        </w:rPr>
        <w:t xml:space="preserve"> </w:t>
      </w:r>
      <w:r>
        <w:rPr>
          <w:sz w:val="24"/>
        </w:rPr>
        <w:t>жизнь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многообразную</w:t>
      </w:r>
      <w:r>
        <w:rPr>
          <w:spacing w:val="1"/>
          <w:sz w:val="24"/>
        </w:rPr>
        <w:t xml:space="preserve"> </w:t>
      </w:r>
      <w:r>
        <w:rPr>
          <w:sz w:val="24"/>
        </w:rPr>
        <w:t>научную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-57"/>
          <w:sz w:val="24"/>
        </w:rPr>
        <w:t xml:space="preserve"> </w:t>
      </w:r>
      <w:r>
        <w:rPr>
          <w:sz w:val="24"/>
        </w:rPr>
        <w:t>учѐного;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spacing w:before="1"/>
        <w:ind w:right="232" w:firstLine="454"/>
        <w:rPr>
          <w:sz w:val="24"/>
        </w:rPr>
      </w:pPr>
      <w:r>
        <w:rPr>
          <w:sz w:val="24"/>
        </w:rPr>
        <w:t>характеризовать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научное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мировоззренческое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значение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периодического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периодической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системы химических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элементов</w:t>
      </w:r>
      <w:r>
        <w:rPr>
          <w:spacing w:val="-1"/>
          <w:sz w:val="24"/>
        </w:rPr>
        <w:t xml:space="preserve"> </w:t>
      </w:r>
      <w:r>
        <w:rPr>
          <w:sz w:val="24"/>
        </w:rPr>
        <w:t>Д.</w:t>
      </w:r>
      <w:r>
        <w:rPr>
          <w:spacing w:val="3"/>
          <w:sz w:val="24"/>
        </w:rPr>
        <w:t xml:space="preserve"> </w:t>
      </w:r>
      <w:r>
        <w:rPr>
          <w:sz w:val="24"/>
        </w:rPr>
        <w:t>И. Менделеева;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35" w:firstLine="454"/>
        <w:rPr>
          <w:sz w:val="24"/>
        </w:rPr>
      </w:pPr>
      <w:r>
        <w:rPr>
          <w:sz w:val="24"/>
        </w:rPr>
        <w:t>осознавать</w:t>
      </w:r>
      <w:r>
        <w:rPr>
          <w:spacing w:val="1"/>
          <w:sz w:val="24"/>
        </w:rPr>
        <w:t xml:space="preserve"> </w:t>
      </w:r>
      <w:r>
        <w:rPr>
          <w:sz w:val="24"/>
        </w:rPr>
        <w:t>научные</w:t>
      </w:r>
      <w:r>
        <w:rPr>
          <w:spacing w:val="1"/>
          <w:sz w:val="24"/>
        </w:rPr>
        <w:t xml:space="preserve"> </w:t>
      </w:r>
      <w:r>
        <w:rPr>
          <w:sz w:val="24"/>
        </w:rPr>
        <w:t>открытия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</w:t>
      </w:r>
      <w:r>
        <w:rPr>
          <w:spacing w:val="1"/>
          <w:sz w:val="24"/>
        </w:rPr>
        <w:t xml:space="preserve"> </w:t>
      </w:r>
      <w:r>
        <w:rPr>
          <w:sz w:val="24"/>
        </w:rPr>
        <w:t>длительных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наблюдений,</w:t>
      </w:r>
      <w:r>
        <w:rPr>
          <w:spacing w:val="1"/>
          <w:sz w:val="24"/>
        </w:rPr>
        <w:t xml:space="preserve"> </w:t>
      </w:r>
      <w:r>
        <w:rPr>
          <w:sz w:val="24"/>
        </w:rPr>
        <w:t>опытов,</w:t>
      </w:r>
      <w:r>
        <w:rPr>
          <w:spacing w:val="1"/>
          <w:sz w:val="24"/>
        </w:rPr>
        <w:t xml:space="preserve"> </w:t>
      </w:r>
      <w:r>
        <w:rPr>
          <w:sz w:val="24"/>
        </w:rPr>
        <w:t>научной</w:t>
      </w:r>
      <w:r>
        <w:rPr>
          <w:spacing w:val="1"/>
          <w:sz w:val="24"/>
        </w:rPr>
        <w:t xml:space="preserve"> </w:t>
      </w:r>
      <w:r>
        <w:rPr>
          <w:sz w:val="24"/>
        </w:rPr>
        <w:t>полемики,</w:t>
      </w:r>
      <w:r>
        <w:rPr>
          <w:spacing w:val="-4"/>
          <w:sz w:val="24"/>
        </w:rPr>
        <w:t xml:space="preserve"> </w:t>
      </w:r>
      <w:r>
        <w:rPr>
          <w:sz w:val="24"/>
        </w:rPr>
        <w:t>преодоления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трудностей и</w:t>
      </w:r>
      <w:r>
        <w:rPr>
          <w:spacing w:val="4"/>
          <w:sz w:val="24"/>
        </w:rPr>
        <w:t xml:space="preserve"> </w:t>
      </w:r>
      <w:r>
        <w:rPr>
          <w:sz w:val="24"/>
        </w:rPr>
        <w:t>сомнений.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осознавать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значение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теоретических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знаний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практической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деятельности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человека;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описывать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изученные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объекты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как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системы, применяя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логику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системного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анализа;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24" w:firstLine="454"/>
        <w:rPr>
          <w:i/>
          <w:sz w:val="24"/>
        </w:rPr>
      </w:pPr>
      <w:r>
        <w:rPr>
          <w:i/>
          <w:sz w:val="24"/>
        </w:rPr>
        <w:t>применять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знания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закономерностях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периодической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системы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химических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элементов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объяснения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 предвидения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свойств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конкретных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веществ;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22" w:firstLine="454"/>
        <w:rPr>
          <w:i/>
          <w:sz w:val="24"/>
        </w:rPr>
      </w:pPr>
      <w:r>
        <w:rPr>
          <w:i/>
          <w:sz w:val="24"/>
        </w:rPr>
        <w:t>развивать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информационную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компетентность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посредством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углубления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знаний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истории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становления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химической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науки,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еѐ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понятий,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периодического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закона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как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одного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из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важнейших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законов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природы, 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также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 современных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достижениях науки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техники.</w:t>
      </w:r>
    </w:p>
    <w:p w:rsidR="001E5777" w:rsidRDefault="00C60256">
      <w:pPr>
        <w:pStyle w:val="2"/>
        <w:ind w:left="1111"/>
      </w:pPr>
      <w:r>
        <w:t>Многообразие</w:t>
      </w:r>
      <w:r>
        <w:rPr>
          <w:spacing w:val="-3"/>
        </w:rPr>
        <w:t xml:space="preserve"> </w:t>
      </w:r>
      <w:r>
        <w:t>химических</w:t>
      </w:r>
      <w:r>
        <w:rPr>
          <w:spacing w:val="-2"/>
        </w:rPr>
        <w:t xml:space="preserve"> </w:t>
      </w:r>
      <w:r>
        <w:t>реакций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объяснять</w:t>
      </w:r>
      <w:r>
        <w:rPr>
          <w:spacing w:val="-4"/>
          <w:sz w:val="24"/>
        </w:rPr>
        <w:t xml:space="preserve"> </w:t>
      </w:r>
      <w:r>
        <w:rPr>
          <w:sz w:val="24"/>
        </w:rPr>
        <w:t>суть</w:t>
      </w:r>
      <w:r>
        <w:rPr>
          <w:spacing w:val="-3"/>
          <w:sz w:val="24"/>
        </w:rPr>
        <w:t xml:space="preserve"> </w:t>
      </w:r>
      <w:r>
        <w:rPr>
          <w:sz w:val="24"/>
        </w:rPr>
        <w:t>химических</w:t>
      </w:r>
      <w:r>
        <w:rPr>
          <w:spacing w:val="-5"/>
          <w:sz w:val="24"/>
        </w:rPr>
        <w:t xml:space="preserve"> </w:t>
      </w:r>
      <w:r>
        <w:rPr>
          <w:sz w:val="24"/>
        </w:rPr>
        <w:t>процессов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их</w:t>
      </w:r>
      <w:r>
        <w:rPr>
          <w:spacing w:val="-1"/>
          <w:sz w:val="24"/>
        </w:rPr>
        <w:t xml:space="preserve"> </w:t>
      </w:r>
      <w:r>
        <w:rPr>
          <w:sz w:val="24"/>
        </w:rPr>
        <w:t>принципиальное</w:t>
      </w:r>
      <w:r>
        <w:rPr>
          <w:spacing w:val="-5"/>
          <w:sz w:val="24"/>
        </w:rPr>
        <w:t xml:space="preserve"> </w:t>
      </w:r>
      <w:r>
        <w:rPr>
          <w:sz w:val="24"/>
        </w:rPr>
        <w:t>отличие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-4"/>
          <w:sz w:val="24"/>
        </w:rPr>
        <w:t xml:space="preserve"> </w:t>
      </w:r>
      <w:r>
        <w:rPr>
          <w:sz w:val="24"/>
        </w:rPr>
        <w:t>физических;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называть</w:t>
      </w:r>
      <w:r>
        <w:rPr>
          <w:spacing w:val="-4"/>
          <w:sz w:val="24"/>
        </w:rPr>
        <w:t xml:space="preserve"> </w:t>
      </w:r>
      <w:r>
        <w:rPr>
          <w:sz w:val="24"/>
        </w:rPr>
        <w:t>признаки</w:t>
      </w:r>
      <w:r>
        <w:rPr>
          <w:spacing w:val="-4"/>
          <w:sz w:val="24"/>
        </w:rPr>
        <w:t xml:space="preserve"> </w:t>
      </w:r>
      <w:r>
        <w:rPr>
          <w:sz w:val="24"/>
        </w:rPr>
        <w:t>и условия</w:t>
      </w:r>
      <w:r>
        <w:rPr>
          <w:spacing w:val="-4"/>
          <w:sz w:val="24"/>
        </w:rPr>
        <w:t xml:space="preserve"> </w:t>
      </w:r>
      <w:r>
        <w:rPr>
          <w:sz w:val="24"/>
        </w:rPr>
        <w:t>протекания</w:t>
      </w:r>
      <w:r>
        <w:rPr>
          <w:spacing w:val="-6"/>
          <w:sz w:val="24"/>
        </w:rPr>
        <w:t xml:space="preserve"> </w:t>
      </w:r>
      <w:r>
        <w:rPr>
          <w:sz w:val="24"/>
        </w:rPr>
        <w:t>химических</w:t>
      </w:r>
      <w:r>
        <w:rPr>
          <w:spacing w:val="-2"/>
          <w:sz w:val="24"/>
        </w:rPr>
        <w:t xml:space="preserve"> </w:t>
      </w:r>
      <w:r>
        <w:rPr>
          <w:sz w:val="24"/>
        </w:rPr>
        <w:t>реакций;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9"/>
        </w:tabs>
        <w:ind w:right="225" w:firstLine="454"/>
        <w:rPr>
          <w:sz w:val="24"/>
        </w:rPr>
      </w:pPr>
      <w:r>
        <w:rPr>
          <w:sz w:val="24"/>
        </w:rPr>
        <w:t>устанавливать</w:t>
      </w:r>
      <w:r>
        <w:rPr>
          <w:spacing w:val="1"/>
          <w:sz w:val="24"/>
        </w:rPr>
        <w:t xml:space="preserve"> </w:t>
      </w:r>
      <w:r>
        <w:rPr>
          <w:sz w:val="24"/>
        </w:rPr>
        <w:t>принадлежность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химической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реакции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определѐнному</w:t>
      </w:r>
      <w:r>
        <w:rPr>
          <w:spacing w:val="1"/>
          <w:sz w:val="24"/>
        </w:rPr>
        <w:t xml:space="preserve"> </w:t>
      </w:r>
      <w:r>
        <w:rPr>
          <w:sz w:val="24"/>
        </w:rPr>
        <w:t>типу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одному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классификационных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признаков:</w:t>
      </w:r>
      <w:r>
        <w:rPr>
          <w:spacing w:val="1"/>
          <w:sz w:val="24"/>
        </w:rPr>
        <w:t xml:space="preserve"> </w:t>
      </w:r>
      <w:r>
        <w:rPr>
          <w:sz w:val="24"/>
        </w:rPr>
        <w:t>1) по</w:t>
      </w:r>
      <w:r>
        <w:rPr>
          <w:spacing w:val="1"/>
          <w:sz w:val="24"/>
        </w:rPr>
        <w:t xml:space="preserve"> </w:t>
      </w:r>
      <w:r>
        <w:rPr>
          <w:sz w:val="24"/>
        </w:rPr>
        <w:t>числу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составу</w:t>
      </w:r>
      <w:r>
        <w:rPr>
          <w:spacing w:val="1"/>
          <w:sz w:val="24"/>
        </w:rPr>
        <w:t xml:space="preserve"> </w:t>
      </w:r>
      <w:r>
        <w:rPr>
          <w:sz w:val="24"/>
        </w:rPr>
        <w:t>исходных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продуктов</w:t>
      </w:r>
      <w:r>
        <w:rPr>
          <w:spacing w:val="1"/>
          <w:sz w:val="24"/>
        </w:rPr>
        <w:t xml:space="preserve"> </w:t>
      </w:r>
      <w:r>
        <w:rPr>
          <w:sz w:val="24"/>
        </w:rPr>
        <w:t>реакции</w:t>
      </w:r>
      <w:r>
        <w:rPr>
          <w:spacing w:val="1"/>
          <w:sz w:val="24"/>
        </w:rPr>
        <w:t xml:space="preserve"> </w:t>
      </w:r>
      <w:r>
        <w:rPr>
          <w:sz w:val="24"/>
        </w:rPr>
        <w:t>(реакции соединения, разложения, замещения и обмена); 2) по выделению или поглощению теплоты</w:t>
      </w:r>
      <w:r>
        <w:rPr>
          <w:spacing w:val="-57"/>
          <w:sz w:val="24"/>
        </w:rPr>
        <w:t xml:space="preserve"> </w:t>
      </w:r>
      <w:r>
        <w:rPr>
          <w:sz w:val="24"/>
        </w:rPr>
        <w:t>(реакции экзотермические и эндотермические); 3) по изменению степеней окисления химических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элементов</w:t>
      </w:r>
      <w:r>
        <w:rPr>
          <w:spacing w:val="1"/>
          <w:sz w:val="24"/>
        </w:rPr>
        <w:t xml:space="preserve"> </w:t>
      </w:r>
      <w:r>
        <w:rPr>
          <w:sz w:val="24"/>
        </w:rPr>
        <w:t>(реакции</w:t>
      </w:r>
      <w:r>
        <w:rPr>
          <w:spacing w:val="1"/>
          <w:sz w:val="24"/>
        </w:rPr>
        <w:t xml:space="preserve"> </w:t>
      </w:r>
      <w:r>
        <w:rPr>
          <w:sz w:val="24"/>
        </w:rPr>
        <w:t>окислительно-восстановительные);</w:t>
      </w:r>
      <w:r>
        <w:rPr>
          <w:spacing w:val="1"/>
          <w:sz w:val="24"/>
        </w:rPr>
        <w:t xml:space="preserve"> </w:t>
      </w:r>
      <w:r>
        <w:rPr>
          <w:sz w:val="24"/>
        </w:rPr>
        <w:t>4) по</w:t>
      </w:r>
      <w:r>
        <w:rPr>
          <w:spacing w:val="1"/>
          <w:sz w:val="24"/>
        </w:rPr>
        <w:t xml:space="preserve"> </w:t>
      </w:r>
      <w:r>
        <w:rPr>
          <w:sz w:val="24"/>
        </w:rPr>
        <w:t>обратимости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1"/>
          <w:sz w:val="24"/>
        </w:rPr>
        <w:t xml:space="preserve"> </w:t>
      </w:r>
      <w:r>
        <w:rPr>
          <w:sz w:val="24"/>
        </w:rPr>
        <w:t>(реакции</w:t>
      </w:r>
      <w:r>
        <w:rPr>
          <w:spacing w:val="-57"/>
          <w:sz w:val="24"/>
        </w:rPr>
        <w:t xml:space="preserve"> </w:t>
      </w:r>
      <w:r>
        <w:rPr>
          <w:sz w:val="24"/>
        </w:rPr>
        <w:t>обратимые</w:t>
      </w:r>
      <w:r>
        <w:rPr>
          <w:spacing w:val="-3"/>
          <w:sz w:val="24"/>
        </w:rPr>
        <w:t xml:space="preserve"> </w:t>
      </w:r>
      <w:r>
        <w:rPr>
          <w:sz w:val="24"/>
        </w:rPr>
        <w:t>и необратимые);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spacing w:before="1"/>
        <w:ind w:left="1255" w:hanging="145"/>
        <w:rPr>
          <w:sz w:val="24"/>
        </w:rPr>
      </w:pPr>
      <w:r>
        <w:rPr>
          <w:sz w:val="24"/>
        </w:rPr>
        <w:t>называть</w:t>
      </w:r>
      <w:r>
        <w:rPr>
          <w:spacing w:val="-3"/>
          <w:sz w:val="24"/>
        </w:rPr>
        <w:t xml:space="preserve"> </w:t>
      </w:r>
      <w:r>
        <w:rPr>
          <w:sz w:val="24"/>
        </w:rPr>
        <w:t>факторы,</w:t>
      </w:r>
      <w:r>
        <w:rPr>
          <w:spacing w:val="-2"/>
          <w:sz w:val="24"/>
        </w:rPr>
        <w:t xml:space="preserve"> </w:t>
      </w:r>
      <w:r>
        <w:rPr>
          <w:sz w:val="24"/>
        </w:rPr>
        <w:t>влияющие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скорость</w:t>
      </w:r>
      <w:r>
        <w:rPr>
          <w:spacing w:val="-5"/>
          <w:sz w:val="24"/>
        </w:rPr>
        <w:t xml:space="preserve"> </w:t>
      </w:r>
      <w:r>
        <w:rPr>
          <w:sz w:val="24"/>
        </w:rPr>
        <w:t>химических реакций;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называть</w:t>
      </w:r>
      <w:r>
        <w:rPr>
          <w:spacing w:val="-3"/>
          <w:sz w:val="24"/>
        </w:rPr>
        <w:t xml:space="preserve"> </w:t>
      </w:r>
      <w:r>
        <w:rPr>
          <w:sz w:val="24"/>
        </w:rPr>
        <w:t>факторы,</w:t>
      </w:r>
      <w:r>
        <w:rPr>
          <w:spacing w:val="-2"/>
          <w:sz w:val="24"/>
        </w:rPr>
        <w:t xml:space="preserve"> </w:t>
      </w:r>
      <w:r>
        <w:rPr>
          <w:sz w:val="24"/>
        </w:rPr>
        <w:t>влияющие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смещение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химического</w:t>
      </w:r>
      <w:r>
        <w:rPr>
          <w:spacing w:val="-2"/>
          <w:sz w:val="24"/>
        </w:rPr>
        <w:t xml:space="preserve"> </w:t>
      </w:r>
      <w:r>
        <w:rPr>
          <w:sz w:val="24"/>
        </w:rPr>
        <w:t>равновесия;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26" w:firstLine="454"/>
        <w:rPr>
          <w:sz w:val="24"/>
        </w:rPr>
      </w:pPr>
      <w:r>
        <w:rPr>
          <w:sz w:val="24"/>
        </w:rPr>
        <w:t>составлять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уравнения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электролитической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диссоциации</w:t>
      </w:r>
      <w:r>
        <w:rPr>
          <w:spacing w:val="1"/>
          <w:sz w:val="24"/>
        </w:rPr>
        <w:t xml:space="preserve"> </w:t>
      </w:r>
      <w:r>
        <w:rPr>
          <w:sz w:val="24"/>
        </w:rPr>
        <w:t>кислот,</w:t>
      </w:r>
      <w:r>
        <w:rPr>
          <w:spacing w:val="1"/>
          <w:sz w:val="24"/>
        </w:rPr>
        <w:t xml:space="preserve"> </w:t>
      </w:r>
      <w:r>
        <w:rPr>
          <w:sz w:val="24"/>
        </w:rPr>
        <w:t>щелочей,</w:t>
      </w:r>
      <w:r>
        <w:rPr>
          <w:spacing w:val="1"/>
          <w:sz w:val="24"/>
        </w:rPr>
        <w:t xml:space="preserve"> </w:t>
      </w:r>
      <w:r>
        <w:rPr>
          <w:sz w:val="24"/>
        </w:rPr>
        <w:t>солей;</w:t>
      </w:r>
      <w:r>
        <w:rPr>
          <w:spacing w:val="1"/>
          <w:sz w:val="24"/>
        </w:rPr>
        <w:t xml:space="preserve"> </w:t>
      </w:r>
      <w:r>
        <w:rPr>
          <w:sz w:val="24"/>
        </w:rPr>
        <w:t>полные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сокращѐнные</w:t>
      </w:r>
      <w:r>
        <w:rPr>
          <w:spacing w:val="1"/>
          <w:sz w:val="24"/>
        </w:rPr>
        <w:t xml:space="preserve"> </w:t>
      </w:r>
      <w:r>
        <w:rPr>
          <w:sz w:val="24"/>
        </w:rPr>
        <w:t>ионные</w:t>
      </w:r>
      <w:r>
        <w:rPr>
          <w:spacing w:val="1"/>
          <w:sz w:val="24"/>
        </w:rPr>
        <w:t xml:space="preserve"> </w:t>
      </w:r>
      <w:r>
        <w:rPr>
          <w:sz w:val="24"/>
        </w:rPr>
        <w:t>уравнения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реакций</w:t>
      </w:r>
      <w:r>
        <w:rPr>
          <w:spacing w:val="1"/>
          <w:sz w:val="24"/>
        </w:rPr>
        <w:t xml:space="preserve"> </w:t>
      </w:r>
      <w:r>
        <w:rPr>
          <w:sz w:val="24"/>
        </w:rPr>
        <w:t>обмена;</w:t>
      </w:r>
      <w:r>
        <w:rPr>
          <w:spacing w:val="1"/>
          <w:sz w:val="24"/>
        </w:rPr>
        <w:t xml:space="preserve"> </w:t>
      </w:r>
      <w:r>
        <w:rPr>
          <w:sz w:val="24"/>
        </w:rPr>
        <w:t>уравнения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окислительно-восстановительных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реакций;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прогнозировать продукты химических реакций по формулам/названиям исходных веществ;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определять</w:t>
      </w:r>
      <w:r>
        <w:rPr>
          <w:spacing w:val="-1"/>
          <w:sz w:val="24"/>
        </w:rPr>
        <w:t xml:space="preserve"> </w:t>
      </w:r>
      <w:r>
        <w:rPr>
          <w:sz w:val="24"/>
        </w:rPr>
        <w:t>исходные</w:t>
      </w:r>
      <w:r>
        <w:rPr>
          <w:spacing w:val="-2"/>
          <w:sz w:val="24"/>
        </w:rPr>
        <w:t xml:space="preserve"> </w:t>
      </w:r>
      <w:r>
        <w:rPr>
          <w:sz w:val="24"/>
        </w:rPr>
        <w:t>вещества</w:t>
      </w:r>
      <w:r>
        <w:rPr>
          <w:spacing w:val="-3"/>
          <w:sz w:val="24"/>
        </w:rPr>
        <w:t xml:space="preserve"> </w:t>
      </w:r>
      <w:r>
        <w:rPr>
          <w:sz w:val="24"/>
        </w:rPr>
        <w:t>по формулам/названиям</w:t>
      </w:r>
      <w:r>
        <w:rPr>
          <w:spacing w:val="-2"/>
          <w:sz w:val="24"/>
        </w:rPr>
        <w:t xml:space="preserve"> </w:t>
      </w:r>
      <w:r>
        <w:rPr>
          <w:sz w:val="24"/>
        </w:rPr>
        <w:t>продуктов реакции;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29" w:firstLine="454"/>
        <w:rPr>
          <w:sz w:val="24"/>
        </w:rPr>
      </w:pPr>
      <w:r>
        <w:rPr>
          <w:sz w:val="24"/>
        </w:rPr>
        <w:t>составлять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уравнения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реакций,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соответствующих</w:t>
      </w:r>
      <w:r>
        <w:rPr>
          <w:spacing w:val="1"/>
          <w:sz w:val="24"/>
        </w:rPr>
        <w:t xml:space="preserve"> </w:t>
      </w:r>
      <w:r>
        <w:rPr>
          <w:sz w:val="24"/>
        </w:rPr>
        <w:t>последовательности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(«цепочке»)</w:t>
      </w:r>
      <w:r>
        <w:rPr>
          <w:spacing w:val="1"/>
          <w:sz w:val="24"/>
        </w:rPr>
        <w:t xml:space="preserve"> </w:t>
      </w:r>
      <w:r>
        <w:rPr>
          <w:sz w:val="24"/>
        </w:rPr>
        <w:t>превращений</w:t>
      </w:r>
      <w:r>
        <w:rPr>
          <w:spacing w:val="-1"/>
          <w:sz w:val="24"/>
        </w:rPr>
        <w:t xml:space="preserve"> </w:t>
      </w:r>
      <w:r>
        <w:rPr>
          <w:sz w:val="24"/>
        </w:rPr>
        <w:t>неорганических</w:t>
      </w:r>
      <w:r>
        <w:rPr>
          <w:spacing w:val="2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-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-2"/>
          <w:sz w:val="24"/>
        </w:rPr>
        <w:t xml:space="preserve"> </w:t>
      </w:r>
      <w:r>
        <w:rPr>
          <w:sz w:val="24"/>
        </w:rPr>
        <w:t>классов;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spacing w:before="66"/>
        <w:ind w:right="233" w:firstLine="454"/>
        <w:jc w:val="left"/>
        <w:rPr>
          <w:sz w:val="24"/>
        </w:rPr>
      </w:pPr>
      <w:r>
        <w:rPr>
          <w:sz w:val="24"/>
        </w:rPr>
        <w:lastRenderedPageBreak/>
        <w:t>выявлять</w:t>
      </w:r>
      <w:r>
        <w:rPr>
          <w:spacing w:val="35"/>
          <w:sz w:val="24"/>
        </w:rPr>
        <w:t xml:space="preserve"> </w:t>
      </w:r>
      <w:r>
        <w:rPr>
          <w:sz w:val="24"/>
        </w:rPr>
        <w:t>в</w:t>
      </w:r>
      <w:r>
        <w:rPr>
          <w:spacing w:val="33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35"/>
          <w:sz w:val="24"/>
        </w:rPr>
        <w:t xml:space="preserve"> </w:t>
      </w:r>
      <w:r>
        <w:rPr>
          <w:sz w:val="24"/>
        </w:rPr>
        <w:t>эксперимента</w:t>
      </w:r>
      <w:r>
        <w:rPr>
          <w:spacing w:val="33"/>
          <w:sz w:val="24"/>
        </w:rPr>
        <w:t xml:space="preserve"> </w:t>
      </w:r>
      <w:r>
        <w:rPr>
          <w:sz w:val="24"/>
        </w:rPr>
        <w:t>признаки,</w:t>
      </w:r>
      <w:r>
        <w:rPr>
          <w:spacing w:val="34"/>
          <w:sz w:val="24"/>
        </w:rPr>
        <w:t xml:space="preserve"> </w:t>
      </w:r>
      <w:r>
        <w:rPr>
          <w:sz w:val="24"/>
        </w:rPr>
        <w:t>свидетельствующие</w:t>
      </w:r>
      <w:r>
        <w:rPr>
          <w:spacing w:val="33"/>
          <w:sz w:val="24"/>
        </w:rPr>
        <w:t xml:space="preserve"> </w:t>
      </w:r>
      <w:r>
        <w:rPr>
          <w:sz w:val="24"/>
        </w:rPr>
        <w:t>о</w:t>
      </w:r>
      <w:r>
        <w:rPr>
          <w:spacing w:val="34"/>
          <w:sz w:val="24"/>
        </w:rPr>
        <w:t xml:space="preserve"> </w:t>
      </w:r>
      <w:r>
        <w:rPr>
          <w:sz w:val="24"/>
        </w:rPr>
        <w:t>протекании</w:t>
      </w:r>
      <w:r>
        <w:rPr>
          <w:spacing w:val="32"/>
          <w:sz w:val="24"/>
        </w:rPr>
        <w:t xml:space="preserve"> </w:t>
      </w:r>
      <w:r>
        <w:rPr>
          <w:sz w:val="24"/>
        </w:rPr>
        <w:t>химической</w:t>
      </w:r>
      <w:r>
        <w:rPr>
          <w:spacing w:val="-57"/>
          <w:sz w:val="24"/>
        </w:rPr>
        <w:t xml:space="preserve"> </w:t>
      </w:r>
      <w:r>
        <w:rPr>
          <w:sz w:val="24"/>
        </w:rPr>
        <w:t>реакции;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приготовлять</w:t>
      </w:r>
      <w:r>
        <w:rPr>
          <w:spacing w:val="-4"/>
          <w:sz w:val="24"/>
        </w:rPr>
        <w:t xml:space="preserve"> </w:t>
      </w:r>
      <w:r>
        <w:rPr>
          <w:sz w:val="24"/>
        </w:rPr>
        <w:t>растворы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определѐнной</w:t>
      </w:r>
      <w:r>
        <w:rPr>
          <w:spacing w:val="-3"/>
          <w:sz w:val="24"/>
        </w:rPr>
        <w:t xml:space="preserve"> </w:t>
      </w:r>
      <w:r>
        <w:rPr>
          <w:sz w:val="24"/>
        </w:rPr>
        <w:t>массовой</w:t>
      </w:r>
      <w:r>
        <w:rPr>
          <w:spacing w:val="-3"/>
          <w:sz w:val="24"/>
        </w:rPr>
        <w:t xml:space="preserve"> </w:t>
      </w:r>
      <w:r>
        <w:rPr>
          <w:sz w:val="24"/>
        </w:rPr>
        <w:t>долей</w:t>
      </w:r>
      <w:r>
        <w:rPr>
          <w:spacing w:val="-3"/>
          <w:sz w:val="24"/>
        </w:rPr>
        <w:t xml:space="preserve"> </w:t>
      </w:r>
      <w:r>
        <w:rPr>
          <w:sz w:val="24"/>
        </w:rPr>
        <w:t>растворѐнного</w:t>
      </w:r>
      <w:r>
        <w:rPr>
          <w:spacing w:val="-3"/>
          <w:sz w:val="24"/>
        </w:rPr>
        <w:t xml:space="preserve"> </w:t>
      </w:r>
      <w:r>
        <w:rPr>
          <w:sz w:val="24"/>
        </w:rPr>
        <w:t>вещества;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spacing w:before="1"/>
        <w:ind w:right="236" w:firstLine="454"/>
        <w:jc w:val="left"/>
        <w:rPr>
          <w:sz w:val="24"/>
        </w:rPr>
      </w:pPr>
      <w:r>
        <w:rPr>
          <w:sz w:val="24"/>
        </w:rPr>
        <w:t>определять</w:t>
      </w:r>
      <w:r>
        <w:rPr>
          <w:spacing w:val="18"/>
          <w:sz w:val="24"/>
        </w:rPr>
        <w:t xml:space="preserve"> </w:t>
      </w:r>
      <w:r>
        <w:rPr>
          <w:sz w:val="24"/>
        </w:rPr>
        <w:t>характер</w:t>
      </w:r>
      <w:r>
        <w:rPr>
          <w:spacing w:val="14"/>
          <w:sz w:val="24"/>
        </w:rPr>
        <w:t xml:space="preserve"> </w:t>
      </w:r>
      <w:r>
        <w:rPr>
          <w:sz w:val="24"/>
        </w:rPr>
        <w:t>среды</w:t>
      </w:r>
      <w:r>
        <w:rPr>
          <w:spacing w:val="18"/>
          <w:sz w:val="24"/>
        </w:rPr>
        <w:t xml:space="preserve"> </w:t>
      </w:r>
      <w:r>
        <w:rPr>
          <w:sz w:val="24"/>
        </w:rPr>
        <w:t>водных</w:t>
      </w:r>
      <w:r>
        <w:rPr>
          <w:spacing w:val="18"/>
          <w:sz w:val="24"/>
        </w:rPr>
        <w:t xml:space="preserve"> </w:t>
      </w:r>
      <w:r>
        <w:rPr>
          <w:sz w:val="24"/>
        </w:rPr>
        <w:t>растворов</w:t>
      </w:r>
      <w:r>
        <w:rPr>
          <w:spacing w:val="15"/>
          <w:sz w:val="24"/>
        </w:rPr>
        <w:t xml:space="preserve"> </w:t>
      </w:r>
      <w:r>
        <w:rPr>
          <w:sz w:val="24"/>
        </w:rPr>
        <w:t>кислот</w:t>
      </w:r>
      <w:r>
        <w:rPr>
          <w:spacing w:val="17"/>
          <w:sz w:val="24"/>
        </w:rPr>
        <w:t xml:space="preserve"> </w:t>
      </w:r>
      <w:r>
        <w:rPr>
          <w:sz w:val="24"/>
        </w:rPr>
        <w:t>и</w:t>
      </w:r>
      <w:r>
        <w:rPr>
          <w:spacing w:val="17"/>
          <w:sz w:val="24"/>
        </w:rPr>
        <w:t xml:space="preserve"> </w:t>
      </w:r>
      <w:r>
        <w:rPr>
          <w:sz w:val="24"/>
        </w:rPr>
        <w:t>щелочей</w:t>
      </w:r>
      <w:r>
        <w:rPr>
          <w:spacing w:val="17"/>
          <w:sz w:val="24"/>
        </w:rPr>
        <w:t xml:space="preserve"> </w:t>
      </w:r>
      <w:r>
        <w:rPr>
          <w:sz w:val="24"/>
        </w:rPr>
        <w:t>по</w:t>
      </w:r>
      <w:r>
        <w:rPr>
          <w:spacing w:val="16"/>
          <w:sz w:val="24"/>
        </w:rPr>
        <w:t xml:space="preserve"> </w:t>
      </w:r>
      <w:r>
        <w:rPr>
          <w:sz w:val="24"/>
        </w:rPr>
        <w:t>изменению</w:t>
      </w:r>
      <w:r>
        <w:rPr>
          <w:spacing w:val="17"/>
          <w:sz w:val="24"/>
        </w:rPr>
        <w:t xml:space="preserve"> </w:t>
      </w:r>
      <w:r>
        <w:rPr>
          <w:sz w:val="24"/>
        </w:rPr>
        <w:t>окраски</w:t>
      </w:r>
      <w:r>
        <w:rPr>
          <w:spacing w:val="-57"/>
          <w:sz w:val="24"/>
        </w:rPr>
        <w:t xml:space="preserve"> </w:t>
      </w:r>
      <w:r>
        <w:rPr>
          <w:sz w:val="24"/>
        </w:rPr>
        <w:t>индикаторов;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30" w:firstLine="454"/>
        <w:jc w:val="left"/>
        <w:rPr>
          <w:sz w:val="24"/>
        </w:rPr>
      </w:pPr>
      <w:r>
        <w:rPr>
          <w:sz w:val="24"/>
        </w:rPr>
        <w:t>проводить</w:t>
      </w:r>
      <w:r>
        <w:rPr>
          <w:spacing w:val="7"/>
          <w:sz w:val="24"/>
        </w:rPr>
        <w:t xml:space="preserve"> </w:t>
      </w:r>
      <w:r>
        <w:rPr>
          <w:sz w:val="24"/>
        </w:rPr>
        <w:t>качественные</w:t>
      </w:r>
      <w:r>
        <w:rPr>
          <w:spacing w:val="4"/>
          <w:sz w:val="24"/>
        </w:rPr>
        <w:t xml:space="preserve"> </w:t>
      </w:r>
      <w:r>
        <w:rPr>
          <w:sz w:val="24"/>
        </w:rPr>
        <w:t>реакции,</w:t>
      </w:r>
      <w:r>
        <w:rPr>
          <w:spacing w:val="3"/>
          <w:sz w:val="24"/>
        </w:rPr>
        <w:t xml:space="preserve"> </w:t>
      </w:r>
      <w:r>
        <w:rPr>
          <w:sz w:val="24"/>
        </w:rPr>
        <w:t>подтверждающие</w:t>
      </w:r>
      <w:r>
        <w:rPr>
          <w:spacing w:val="5"/>
          <w:sz w:val="24"/>
        </w:rPr>
        <w:t xml:space="preserve"> </w:t>
      </w:r>
      <w:r>
        <w:rPr>
          <w:sz w:val="24"/>
        </w:rPr>
        <w:t>наличие</w:t>
      </w:r>
      <w:r>
        <w:rPr>
          <w:spacing w:val="5"/>
          <w:sz w:val="24"/>
        </w:rPr>
        <w:t xml:space="preserve"> </w:t>
      </w:r>
      <w:r>
        <w:rPr>
          <w:sz w:val="24"/>
        </w:rPr>
        <w:t>в</w:t>
      </w:r>
      <w:r>
        <w:rPr>
          <w:spacing w:val="5"/>
          <w:sz w:val="24"/>
        </w:rPr>
        <w:t xml:space="preserve"> </w:t>
      </w:r>
      <w:r>
        <w:rPr>
          <w:sz w:val="24"/>
        </w:rPr>
        <w:t>водных</w:t>
      </w:r>
      <w:r>
        <w:rPr>
          <w:spacing w:val="8"/>
          <w:sz w:val="24"/>
        </w:rPr>
        <w:t xml:space="preserve"> </w:t>
      </w:r>
      <w:r>
        <w:rPr>
          <w:sz w:val="24"/>
        </w:rPr>
        <w:t>растворах</w:t>
      </w:r>
      <w:r>
        <w:rPr>
          <w:spacing w:val="8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-57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катионов и анионов.</w:t>
      </w:r>
    </w:p>
    <w:p w:rsidR="001E5777" w:rsidRDefault="00C60256">
      <w:pPr>
        <w:ind w:left="1111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составлять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молекулярные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полные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ионные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уравнения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сокращѐнным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ионным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уравнениям;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  <w:tab w:val="left" w:pos="2606"/>
          <w:tab w:val="left" w:pos="3750"/>
          <w:tab w:val="left" w:pos="4871"/>
          <w:tab w:val="left" w:pos="7020"/>
          <w:tab w:val="left" w:pos="8836"/>
          <w:tab w:val="left" w:pos="10323"/>
        </w:tabs>
        <w:ind w:right="227" w:firstLine="454"/>
        <w:jc w:val="left"/>
        <w:rPr>
          <w:i/>
          <w:sz w:val="24"/>
        </w:rPr>
      </w:pPr>
      <w:r>
        <w:rPr>
          <w:i/>
          <w:sz w:val="24"/>
        </w:rPr>
        <w:t>приводить</w:t>
      </w:r>
      <w:r>
        <w:rPr>
          <w:i/>
          <w:sz w:val="24"/>
        </w:rPr>
        <w:tab/>
        <w:t>примеры</w:t>
      </w:r>
      <w:r>
        <w:rPr>
          <w:i/>
          <w:sz w:val="24"/>
        </w:rPr>
        <w:tab/>
        <w:t>реакций,</w:t>
      </w:r>
      <w:r>
        <w:rPr>
          <w:i/>
          <w:sz w:val="24"/>
        </w:rPr>
        <w:tab/>
        <w:t>подтверждающих</w:t>
      </w:r>
      <w:r>
        <w:rPr>
          <w:i/>
          <w:sz w:val="24"/>
        </w:rPr>
        <w:tab/>
        <w:t>существование</w:t>
      </w:r>
      <w:r>
        <w:rPr>
          <w:i/>
          <w:sz w:val="24"/>
        </w:rPr>
        <w:tab/>
        <w:t>взаимосвязи</w:t>
      </w:r>
      <w:r>
        <w:rPr>
          <w:i/>
          <w:sz w:val="24"/>
        </w:rPr>
        <w:tab/>
        <w:t>между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основными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классами неорганических веществ;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24" w:firstLine="454"/>
        <w:jc w:val="left"/>
        <w:rPr>
          <w:i/>
          <w:sz w:val="24"/>
        </w:rPr>
      </w:pPr>
      <w:r>
        <w:rPr>
          <w:i/>
          <w:sz w:val="24"/>
        </w:rPr>
        <w:t>прогнозировать</w:t>
      </w:r>
      <w:r>
        <w:rPr>
          <w:i/>
          <w:spacing w:val="52"/>
          <w:sz w:val="24"/>
        </w:rPr>
        <w:t xml:space="preserve"> </w:t>
      </w:r>
      <w:r>
        <w:rPr>
          <w:i/>
          <w:sz w:val="24"/>
        </w:rPr>
        <w:t>результаты</w:t>
      </w:r>
      <w:r>
        <w:rPr>
          <w:i/>
          <w:spacing w:val="51"/>
          <w:sz w:val="24"/>
        </w:rPr>
        <w:t xml:space="preserve"> </w:t>
      </w:r>
      <w:r>
        <w:rPr>
          <w:i/>
          <w:sz w:val="24"/>
        </w:rPr>
        <w:t>воздействия</w:t>
      </w:r>
      <w:r>
        <w:rPr>
          <w:i/>
          <w:spacing w:val="52"/>
          <w:sz w:val="24"/>
        </w:rPr>
        <w:t xml:space="preserve"> </w:t>
      </w:r>
      <w:r>
        <w:rPr>
          <w:i/>
          <w:sz w:val="24"/>
        </w:rPr>
        <w:t>различных</w:t>
      </w:r>
      <w:r>
        <w:rPr>
          <w:i/>
          <w:spacing w:val="50"/>
          <w:sz w:val="24"/>
        </w:rPr>
        <w:t xml:space="preserve"> </w:t>
      </w:r>
      <w:r>
        <w:rPr>
          <w:i/>
          <w:sz w:val="24"/>
        </w:rPr>
        <w:t>факторов</w:t>
      </w:r>
      <w:r>
        <w:rPr>
          <w:i/>
          <w:spacing w:val="50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57"/>
          <w:sz w:val="24"/>
        </w:rPr>
        <w:t xml:space="preserve"> </w:t>
      </w:r>
      <w:r>
        <w:rPr>
          <w:i/>
          <w:sz w:val="24"/>
        </w:rPr>
        <w:t>изменение</w:t>
      </w:r>
      <w:r>
        <w:rPr>
          <w:i/>
          <w:spacing w:val="51"/>
          <w:sz w:val="24"/>
        </w:rPr>
        <w:t xml:space="preserve"> </w:t>
      </w:r>
      <w:r>
        <w:rPr>
          <w:i/>
          <w:sz w:val="24"/>
        </w:rPr>
        <w:t>скорости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химической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реакции;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28" w:firstLine="454"/>
        <w:jc w:val="left"/>
        <w:rPr>
          <w:i/>
          <w:sz w:val="24"/>
        </w:rPr>
      </w:pPr>
      <w:r>
        <w:rPr>
          <w:i/>
          <w:sz w:val="24"/>
        </w:rPr>
        <w:t>прогнозировать</w:t>
      </w:r>
      <w:r>
        <w:rPr>
          <w:i/>
          <w:spacing w:val="16"/>
          <w:sz w:val="24"/>
        </w:rPr>
        <w:t xml:space="preserve"> </w:t>
      </w:r>
      <w:r>
        <w:rPr>
          <w:i/>
          <w:sz w:val="24"/>
        </w:rPr>
        <w:t>результаты</w:t>
      </w:r>
      <w:r>
        <w:rPr>
          <w:i/>
          <w:spacing w:val="16"/>
          <w:sz w:val="24"/>
        </w:rPr>
        <w:t xml:space="preserve"> </w:t>
      </w:r>
      <w:r>
        <w:rPr>
          <w:i/>
          <w:sz w:val="24"/>
        </w:rPr>
        <w:t>воздействия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различных</w:t>
      </w:r>
      <w:r>
        <w:rPr>
          <w:i/>
          <w:spacing w:val="15"/>
          <w:sz w:val="24"/>
        </w:rPr>
        <w:t xml:space="preserve"> </w:t>
      </w:r>
      <w:r>
        <w:rPr>
          <w:i/>
          <w:sz w:val="24"/>
        </w:rPr>
        <w:t>факторов</w:t>
      </w:r>
      <w:r>
        <w:rPr>
          <w:i/>
          <w:spacing w:val="15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5"/>
          <w:sz w:val="24"/>
        </w:rPr>
        <w:t xml:space="preserve"> </w:t>
      </w:r>
      <w:r>
        <w:rPr>
          <w:i/>
          <w:sz w:val="24"/>
        </w:rPr>
        <w:t>смещение</w:t>
      </w:r>
      <w:r>
        <w:rPr>
          <w:i/>
          <w:spacing w:val="15"/>
          <w:sz w:val="24"/>
        </w:rPr>
        <w:t xml:space="preserve"> </w:t>
      </w:r>
      <w:r>
        <w:rPr>
          <w:i/>
          <w:sz w:val="24"/>
        </w:rPr>
        <w:t>химического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равновесия.</w:t>
      </w:r>
    </w:p>
    <w:p w:rsidR="001E5777" w:rsidRDefault="00C60256">
      <w:pPr>
        <w:pStyle w:val="2"/>
        <w:ind w:left="1111"/>
        <w:jc w:val="left"/>
      </w:pPr>
      <w:r>
        <w:t>Многообразие</w:t>
      </w:r>
      <w:r>
        <w:rPr>
          <w:spacing w:val="-3"/>
        </w:rPr>
        <w:t xml:space="preserve"> </w:t>
      </w:r>
      <w:r>
        <w:t>веществ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25" w:firstLine="454"/>
        <w:rPr>
          <w:sz w:val="24"/>
        </w:rPr>
      </w:pPr>
      <w:r>
        <w:rPr>
          <w:sz w:val="24"/>
        </w:rPr>
        <w:t>определять принадлежность неорганических веществ к одному из изученных классов/групп:</w:t>
      </w:r>
      <w:r>
        <w:rPr>
          <w:spacing w:val="1"/>
          <w:sz w:val="24"/>
        </w:rPr>
        <w:t xml:space="preserve"> </w:t>
      </w:r>
      <w:r>
        <w:rPr>
          <w:sz w:val="24"/>
        </w:rPr>
        <w:t>металлы</w:t>
      </w:r>
      <w:r>
        <w:rPr>
          <w:spacing w:val="-2"/>
          <w:sz w:val="24"/>
        </w:rPr>
        <w:t xml:space="preserve"> </w:t>
      </w:r>
      <w:r>
        <w:rPr>
          <w:sz w:val="24"/>
        </w:rPr>
        <w:t>и неметаллы,</w:t>
      </w:r>
      <w:r>
        <w:rPr>
          <w:spacing w:val="2"/>
          <w:sz w:val="24"/>
        </w:rPr>
        <w:t xml:space="preserve"> </w:t>
      </w:r>
      <w:r>
        <w:rPr>
          <w:sz w:val="24"/>
        </w:rPr>
        <w:t>оксиды,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основания, кислоты, соли;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составлять</w:t>
      </w:r>
      <w:r>
        <w:rPr>
          <w:spacing w:val="-3"/>
          <w:sz w:val="24"/>
        </w:rPr>
        <w:t xml:space="preserve"> </w:t>
      </w:r>
      <w:r>
        <w:rPr>
          <w:sz w:val="24"/>
        </w:rPr>
        <w:t>формулы</w:t>
      </w:r>
      <w:r>
        <w:rPr>
          <w:spacing w:val="-3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-4"/>
          <w:sz w:val="24"/>
        </w:rPr>
        <w:t xml:space="preserve"> </w:t>
      </w:r>
      <w:r>
        <w:rPr>
          <w:sz w:val="24"/>
        </w:rPr>
        <w:t>их</w:t>
      </w:r>
      <w:r>
        <w:rPr>
          <w:spacing w:val="-1"/>
          <w:sz w:val="24"/>
        </w:rPr>
        <w:t xml:space="preserve"> </w:t>
      </w:r>
      <w:r>
        <w:rPr>
          <w:sz w:val="24"/>
        </w:rPr>
        <w:t>названиям;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определять</w:t>
      </w:r>
      <w:r>
        <w:rPr>
          <w:spacing w:val="-4"/>
          <w:sz w:val="24"/>
        </w:rPr>
        <w:t xml:space="preserve"> </w:t>
      </w:r>
      <w:r>
        <w:rPr>
          <w:sz w:val="24"/>
        </w:rPr>
        <w:t>валентность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степень</w:t>
      </w:r>
      <w:r>
        <w:rPr>
          <w:spacing w:val="-4"/>
          <w:sz w:val="24"/>
        </w:rPr>
        <w:t xml:space="preserve"> </w:t>
      </w:r>
      <w:r>
        <w:rPr>
          <w:sz w:val="24"/>
        </w:rPr>
        <w:t>окисления</w:t>
      </w:r>
      <w:r>
        <w:rPr>
          <w:spacing w:val="-6"/>
          <w:sz w:val="24"/>
        </w:rPr>
        <w:t xml:space="preserve"> </w:t>
      </w:r>
      <w:r>
        <w:rPr>
          <w:sz w:val="24"/>
        </w:rPr>
        <w:t>элементов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веществах;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22" w:firstLine="454"/>
        <w:rPr>
          <w:sz w:val="24"/>
        </w:rPr>
      </w:pPr>
      <w:r>
        <w:rPr>
          <w:sz w:val="24"/>
        </w:rPr>
        <w:t>составлять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формулы</w:t>
      </w:r>
      <w:r>
        <w:rPr>
          <w:spacing w:val="1"/>
          <w:sz w:val="24"/>
        </w:rPr>
        <w:t xml:space="preserve"> </w:t>
      </w:r>
      <w:r>
        <w:rPr>
          <w:sz w:val="24"/>
        </w:rPr>
        <w:t>неорганических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соединений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валентностям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степеням</w:t>
      </w:r>
      <w:r>
        <w:rPr>
          <w:spacing w:val="1"/>
          <w:sz w:val="24"/>
        </w:rPr>
        <w:t xml:space="preserve"> </w:t>
      </w:r>
      <w:r>
        <w:rPr>
          <w:sz w:val="24"/>
        </w:rPr>
        <w:t>окисления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элементов,</w:t>
      </w:r>
      <w:r>
        <w:rPr>
          <w:spacing w:val="-2"/>
          <w:sz w:val="24"/>
        </w:rPr>
        <w:t xml:space="preserve"> </w:t>
      </w:r>
      <w:r>
        <w:rPr>
          <w:sz w:val="24"/>
        </w:rPr>
        <w:t>а</w:t>
      </w:r>
      <w:r>
        <w:rPr>
          <w:spacing w:val="-4"/>
          <w:sz w:val="24"/>
        </w:rPr>
        <w:t xml:space="preserve"> </w:t>
      </w:r>
      <w:r>
        <w:rPr>
          <w:sz w:val="24"/>
        </w:rPr>
        <w:t>также</w:t>
      </w:r>
      <w:r>
        <w:rPr>
          <w:spacing w:val="-2"/>
          <w:sz w:val="24"/>
        </w:rPr>
        <w:t xml:space="preserve"> </w:t>
      </w:r>
      <w:r>
        <w:rPr>
          <w:sz w:val="24"/>
        </w:rPr>
        <w:t>зарядам</w:t>
      </w:r>
      <w:r>
        <w:rPr>
          <w:spacing w:val="-3"/>
          <w:sz w:val="24"/>
        </w:rPr>
        <w:t xml:space="preserve"> </w:t>
      </w:r>
      <w:r>
        <w:rPr>
          <w:sz w:val="24"/>
        </w:rPr>
        <w:t>ионов, указанным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таблице</w:t>
      </w:r>
      <w:r>
        <w:rPr>
          <w:spacing w:val="-3"/>
          <w:sz w:val="24"/>
        </w:rPr>
        <w:t xml:space="preserve"> </w:t>
      </w:r>
      <w:r>
        <w:rPr>
          <w:sz w:val="24"/>
        </w:rPr>
        <w:t>растворимости</w:t>
      </w:r>
      <w:r>
        <w:rPr>
          <w:spacing w:val="-2"/>
          <w:sz w:val="24"/>
        </w:rPr>
        <w:t xml:space="preserve"> </w:t>
      </w:r>
      <w:r>
        <w:rPr>
          <w:sz w:val="24"/>
        </w:rPr>
        <w:t>кислот,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оснований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солей;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23" w:firstLine="454"/>
        <w:rPr>
          <w:sz w:val="24"/>
        </w:rPr>
      </w:pPr>
      <w:r>
        <w:rPr>
          <w:sz w:val="24"/>
        </w:rPr>
        <w:t>объяснять закономерности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изменения физических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и химических свойств простых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1"/>
          <w:sz w:val="24"/>
        </w:rPr>
        <w:t xml:space="preserve"> </w:t>
      </w:r>
      <w:r>
        <w:rPr>
          <w:sz w:val="24"/>
        </w:rPr>
        <w:t>(металлов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неметаллов)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высших</w:t>
      </w:r>
      <w:r>
        <w:rPr>
          <w:spacing w:val="1"/>
          <w:sz w:val="24"/>
        </w:rPr>
        <w:t xml:space="preserve"> </w:t>
      </w:r>
      <w:r>
        <w:rPr>
          <w:sz w:val="24"/>
        </w:rPr>
        <w:t>оксидов,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элементами</w:t>
      </w:r>
      <w:r>
        <w:rPr>
          <w:spacing w:val="1"/>
          <w:sz w:val="24"/>
        </w:rPr>
        <w:t xml:space="preserve"> </w:t>
      </w:r>
      <w:r>
        <w:rPr>
          <w:sz w:val="24"/>
        </w:rPr>
        <w:t>второго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третьего</w:t>
      </w:r>
      <w:r>
        <w:rPr>
          <w:spacing w:val="1"/>
          <w:sz w:val="24"/>
        </w:rPr>
        <w:t xml:space="preserve"> </w:t>
      </w:r>
      <w:r>
        <w:rPr>
          <w:sz w:val="24"/>
        </w:rPr>
        <w:t>периодов;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32" w:firstLine="454"/>
        <w:rPr>
          <w:sz w:val="24"/>
        </w:rPr>
      </w:pPr>
      <w:r>
        <w:rPr>
          <w:sz w:val="24"/>
        </w:rPr>
        <w:t>называть общие химические свойства, характерные для групп оксидов: кислотных, оснóвных,</w:t>
      </w:r>
      <w:r>
        <w:rPr>
          <w:spacing w:val="1"/>
          <w:sz w:val="24"/>
        </w:rPr>
        <w:t xml:space="preserve"> </w:t>
      </w:r>
      <w:r>
        <w:rPr>
          <w:sz w:val="24"/>
        </w:rPr>
        <w:t>амфотерных;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spacing w:before="1"/>
        <w:ind w:right="233" w:firstLine="454"/>
        <w:rPr>
          <w:sz w:val="24"/>
        </w:rPr>
      </w:pPr>
      <w:r>
        <w:rPr>
          <w:sz w:val="24"/>
        </w:rPr>
        <w:t>называть общие химические свойства, характерные для каждого из классов неорганических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веществ:</w:t>
      </w:r>
      <w:r>
        <w:rPr>
          <w:spacing w:val="-2"/>
          <w:sz w:val="24"/>
        </w:rPr>
        <w:t xml:space="preserve"> </w:t>
      </w:r>
      <w:r>
        <w:rPr>
          <w:sz w:val="24"/>
        </w:rPr>
        <w:t>кислот, оснований, солей;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32" w:firstLine="454"/>
        <w:rPr>
          <w:sz w:val="24"/>
        </w:rPr>
      </w:pPr>
      <w:r>
        <w:rPr>
          <w:sz w:val="24"/>
        </w:rPr>
        <w:t>приводить примеры реакций, подтверждающих химические свойства неорганических веществ:</w:t>
      </w:r>
      <w:r>
        <w:rPr>
          <w:spacing w:val="-58"/>
          <w:sz w:val="24"/>
        </w:rPr>
        <w:t xml:space="preserve"> </w:t>
      </w:r>
      <w:r>
        <w:rPr>
          <w:sz w:val="24"/>
        </w:rPr>
        <w:t>оксидов,</w:t>
      </w:r>
      <w:r>
        <w:rPr>
          <w:spacing w:val="-1"/>
          <w:sz w:val="24"/>
        </w:rPr>
        <w:t xml:space="preserve"> </w:t>
      </w:r>
      <w:r>
        <w:rPr>
          <w:sz w:val="24"/>
        </w:rPr>
        <w:t>кислот, оснований</w:t>
      </w:r>
      <w:r>
        <w:rPr>
          <w:spacing w:val="-2"/>
          <w:sz w:val="24"/>
        </w:rPr>
        <w:t xml:space="preserve"> </w:t>
      </w:r>
      <w:r>
        <w:rPr>
          <w:sz w:val="24"/>
        </w:rPr>
        <w:t>и солей;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21" w:firstLine="454"/>
        <w:rPr>
          <w:sz w:val="24"/>
        </w:rPr>
      </w:pPr>
      <w:r>
        <w:rPr>
          <w:sz w:val="24"/>
        </w:rPr>
        <w:t>определять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вещество-окислитель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вещество-восстановитель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окислительно-</w:t>
      </w:r>
      <w:r>
        <w:rPr>
          <w:spacing w:val="1"/>
          <w:sz w:val="24"/>
        </w:rPr>
        <w:t xml:space="preserve"> </w:t>
      </w:r>
      <w:r>
        <w:rPr>
          <w:sz w:val="24"/>
        </w:rPr>
        <w:t>восстановительных реакциях;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30" w:firstLine="454"/>
        <w:rPr>
          <w:sz w:val="24"/>
        </w:rPr>
      </w:pPr>
      <w:r>
        <w:rPr>
          <w:sz w:val="24"/>
        </w:rPr>
        <w:t>составлять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окислительно-восстановительный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баланс</w:t>
      </w:r>
      <w:r>
        <w:rPr>
          <w:spacing w:val="1"/>
          <w:sz w:val="24"/>
        </w:rPr>
        <w:t xml:space="preserve"> </w:t>
      </w:r>
      <w:r>
        <w:rPr>
          <w:sz w:val="24"/>
        </w:rPr>
        <w:t>(для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реакций)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предложенным</w:t>
      </w:r>
      <w:r>
        <w:rPr>
          <w:spacing w:val="-3"/>
          <w:sz w:val="24"/>
        </w:rPr>
        <w:t xml:space="preserve"> </w:t>
      </w:r>
      <w:r>
        <w:rPr>
          <w:sz w:val="24"/>
        </w:rPr>
        <w:t>схемам</w:t>
      </w:r>
      <w:r>
        <w:rPr>
          <w:spacing w:val="-1"/>
          <w:sz w:val="24"/>
        </w:rPr>
        <w:t xml:space="preserve"> </w:t>
      </w:r>
      <w:r>
        <w:rPr>
          <w:sz w:val="24"/>
        </w:rPr>
        <w:t>реакций;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32" w:firstLine="454"/>
        <w:rPr>
          <w:sz w:val="24"/>
        </w:rPr>
      </w:pPr>
      <w:r>
        <w:rPr>
          <w:sz w:val="24"/>
        </w:rPr>
        <w:t>проводить</w:t>
      </w:r>
      <w:r>
        <w:rPr>
          <w:spacing w:val="1"/>
          <w:sz w:val="24"/>
        </w:rPr>
        <w:t xml:space="preserve"> </w:t>
      </w:r>
      <w:r>
        <w:rPr>
          <w:sz w:val="24"/>
        </w:rPr>
        <w:t>лабораторные опыты, подтверждающие химические свойства основных классов</w:t>
      </w:r>
      <w:r>
        <w:rPr>
          <w:spacing w:val="1"/>
          <w:sz w:val="24"/>
        </w:rPr>
        <w:t xml:space="preserve"> </w:t>
      </w:r>
      <w:r>
        <w:rPr>
          <w:sz w:val="24"/>
        </w:rPr>
        <w:t>неорганических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25" w:firstLine="454"/>
        <w:rPr>
          <w:sz w:val="24"/>
        </w:rPr>
      </w:pPr>
      <w:r>
        <w:rPr>
          <w:sz w:val="24"/>
        </w:rPr>
        <w:t>проводить лабораторные опыты по получению и собиранию газообразных веществ: водорода,</w:t>
      </w:r>
      <w:r>
        <w:rPr>
          <w:spacing w:val="1"/>
          <w:sz w:val="24"/>
        </w:rPr>
        <w:t xml:space="preserve"> </w:t>
      </w:r>
      <w:r>
        <w:rPr>
          <w:sz w:val="24"/>
        </w:rPr>
        <w:t>кислорода,</w:t>
      </w:r>
      <w:r>
        <w:rPr>
          <w:spacing w:val="-1"/>
          <w:sz w:val="24"/>
        </w:rPr>
        <w:t xml:space="preserve"> </w:t>
      </w:r>
      <w:r>
        <w:rPr>
          <w:sz w:val="24"/>
        </w:rPr>
        <w:t>углекислого</w:t>
      </w:r>
      <w:r>
        <w:rPr>
          <w:spacing w:val="-3"/>
          <w:sz w:val="24"/>
        </w:rPr>
        <w:t xml:space="preserve"> </w:t>
      </w:r>
      <w:r>
        <w:rPr>
          <w:sz w:val="24"/>
        </w:rPr>
        <w:t>газа,</w:t>
      </w:r>
      <w:r>
        <w:rPr>
          <w:spacing w:val="-1"/>
          <w:sz w:val="24"/>
        </w:rPr>
        <w:t xml:space="preserve"> </w:t>
      </w:r>
      <w:r>
        <w:rPr>
          <w:sz w:val="24"/>
        </w:rPr>
        <w:t>аммиака;</w:t>
      </w:r>
      <w:r>
        <w:rPr>
          <w:spacing w:val="-2"/>
          <w:sz w:val="24"/>
        </w:rPr>
        <w:t xml:space="preserve"> </w:t>
      </w:r>
      <w:r>
        <w:rPr>
          <w:sz w:val="24"/>
        </w:rPr>
        <w:t>составлять уравнения</w:t>
      </w:r>
      <w:r>
        <w:rPr>
          <w:spacing w:val="-1"/>
          <w:sz w:val="24"/>
        </w:rPr>
        <w:t xml:space="preserve"> </w:t>
      </w:r>
      <w:r>
        <w:rPr>
          <w:sz w:val="24"/>
        </w:rPr>
        <w:t>соответствующих реакций.</w:t>
      </w:r>
    </w:p>
    <w:p w:rsidR="001E5777" w:rsidRDefault="00C60256">
      <w:pPr>
        <w:spacing w:before="1"/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прогнозировать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химические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свойства веществ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основе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состава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строения;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28" w:firstLine="454"/>
        <w:jc w:val="left"/>
        <w:rPr>
          <w:i/>
          <w:sz w:val="24"/>
        </w:rPr>
      </w:pPr>
      <w:r>
        <w:rPr>
          <w:i/>
          <w:sz w:val="24"/>
        </w:rPr>
        <w:t>прогнозировать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способность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вещества</w:t>
      </w:r>
      <w:r>
        <w:rPr>
          <w:i/>
          <w:spacing w:val="60"/>
          <w:sz w:val="24"/>
        </w:rPr>
        <w:t xml:space="preserve"> </w:t>
      </w:r>
      <w:r>
        <w:rPr>
          <w:i/>
          <w:sz w:val="24"/>
        </w:rPr>
        <w:t>проявлять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окислительные</w:t>
      </w:r>
      <w:r>
        <w:rPr>
          <w:i/>
          <w:spacing w:val="59"/>
          <w:sz w:val="24"/>
        </w:rPr>
        <w:t xml:space="preserve"> </w:t>
      </w:r>
      <w:r>
        <w:rPr>
          <w:i/>
          <w:sz w:val="24"/>
        </w:rPr>
        <w:t>или</w:t>
      </w:r>
      <w:r>
        <w:rPr>
          <w:i/>
          <w:spacing w:val="60"/>
          <w:sz w:val="24"/>
        </w:rPr>
        <w:t xml:space="preserve"> </w:t>
      </w:r>
      <w:r>
        <w:rPr>
          <w:i/>
          <w:sz w:val="24"/>
        </w:rPr>
        <w:t>восстановительные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свойства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учѐтом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степеней окисления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элементов, входящих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его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состав;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30" w:firstLine="454"/>
        <w:jc w:val="left"/>
        <w:rPr>
          <w:i/>
          <w:sz w:val="24"/>
        </w:rPr>
      </w:pPr>
      <w:r>
        <w:rPr>
          <w:i/>
          <w:sz w:val="24"/>
        </w:rPr>
        <w:t>выявлять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существование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генетической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взаимосвязи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между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веществами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ряду: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простое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вещество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— оксид — гидроксид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— соль;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характеризовать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особые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свойства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концентрированных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серной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азотной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кислот;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28" w:firstLine="454"/>
        <w:jc w:val="left"/>
        <w:rPr>
          <w:i/>
          <w:sz w:val="24"/>
        </w:rPr>
      </w:pPr>
      <w:r>
        <w:rPr>
          <w:i/>
          <w:sz w:val="24"/>
        </w:rPr>
        <w:t>приводить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примеры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уравнений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реакций,</w:t>
      </w:r>
      <w:r>
        <w:rPr>
          <w:i/>
          <w:spacing w:val="6"/>
          <w:sz w:val="24"/>
        </w:rPr>
        <w:t xml:space="preserve"> </w:t>
      </w:r>
      <w:r>
        <w:rPr>
          <w:i/>
          <w:sz w:val="24"/>
        </w:rPr>
        <w:t>лежащих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основе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промышленных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способов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получения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аммиака,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серной кислоты, чугуна и стали;</w:t>
      </w: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ind w:right="226" w:firstLine="454"/>
        <w:jc w:val="left"/>
        <w:rPr>
          <w:i/>
          <w:sz w:val="24"/>
        </w:rPr>
      </w:pPr>
      <w:r>
        <w:rPr>
          <w:i/>
          <w:sz w:val="24"/>
        </w:rPr>
        <w:t>описывать</w:t>
      </w:r>
      <w:r>
        <w:rPr>
          <w:i/>
          <w:spacing w:val="31"/>
          <w:sz w:val="24"/>
        </w:rPr>
        <w:t xml:space="preserve"> </w:t>
      </w:r>
      <w:r>
        <w:rPr>
          <w:i/>
          <w:sz w:val="24"/>
        </w:rPr>
        <w:t>физические</w:t>
      </w:r>
      <w:r>
        <w:rPr>
          <w:i/>
          <w:spacing w:val="3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химические</w:t>
      </w:r>
      <w:r>
        <w:rPr>
          <w:i/>
          <w:spacing w:val="34"/>
          <w:sz w:val="24"/>
        </w:rPr>
        <w:t xml:space="preserve"> </w:t>
      </w:r>
      <w:r>
        <w:rPr>
          <w:i/>
          <w:sz w:val="24"/>
        </w:rPr>
        <w:t>процессы,</w:t>
      </w:r>
      <w:r>
        <w:rPr>
          <w:i/>
          <w:spacing w:val="32"/>
          <w:sz w:val="24"/>
        </w:rPr>
        <w:t xml:space="preserve"> </w:t>
      </w:r>
      <w:r>
        <w:rPr>
          <w:i/>
          <w:sz w:val="24"/>
        </w:rPr>
        <w:t>являющиеся</w:t>
      </w:r>
      <w:r>
        <w:rPr>
          <w:i/>
          <w:spacing w:val="30"/>
          <w:sz w:val="24"/>
        </w:rPr>
        <w:t xml:space="preserve"> </w:t>
      </w:r>
      <w:r>
        <w:rPr>
          <w:i/>
          <w:sz w:val="24"/>
        </w:rPr>
        <w:t>частью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круговорота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веществ</w:t>
      </w:r>
      <w:r>
        <w:rPr>
          <w:i/>
          <w:spacing w:val="3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природе;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219"/>
        </w:numPr>
        <w:tabs>
          <w:tab w:val="left" w:pos="1256"/>
        </w:tabs>
        <w:spacing w:before="66"/>
        <w:ind w:right="231" w:firstLine="454"/>
        <w:jc w:val="left"/>
        <w:rPr>
          <w:i/>
          <w:sz w:val="24"/>
        </w:rPr>
      </w:pPr>
      <w:r>
        <w:rPr>
          <w:i/>
          <w:sz w:val="24"/>
        </w:rPr>
        <w:lastRenderedPageBreak/>
        <w:t>организовывать,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проводить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ученические</w:t>
      </w:r>
      <w:r>
        <w:rPr>
          <w:i/>
          <w:spacing w:val="13"/>
          <w:sz w:val="24"/>
        </w:rPr>
        <w:t xml:space="preserve"> </w:t>
      </w:r>
      <w:r>
        <w:rPr>
          <w:i/>
          <w:sz w:val="24"/>
        </w:rPr>
        <w:t>проекты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исследованию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свойств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веществ,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имеющих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важное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практическое значение.</w:t>
      </w:r>
    </w:p>
    <w:p w:rsidR="001E5777" w:rsidRDefault="00C60256">
      <w:pPr>
        <w:pStyle w:val="2"/>
        <w:numPr>
          <w:ilvl w:val="3"/>
          <w:numId w:val="227"/>
        </w:numPr>
        <w:tabs>
          <w:tab w:val="left" w:pos="1559"/>
        </w:tabs>
        <w:spacing w:line="240" w:lineRule="auto"/>
        <w:ind w:left="1558" w:hanging="902"/>
      </w:pPr>
      <w:r>
        <w:t>Изобразительное</w:t>
      </w:r>
      <w:r>
        <w:rPr>
          <w:spacing w:val="-3"/>
        </w:rPr>
        <w:t xml:space="preserve"> </w:t>
      </w:r>
      <w:r>
        <w:t>искусство</w:t>
      </w:r>
    </w:p>
    <w:p w:rsidR="001E5777" w:rsidRDefault="00C60256">
      <w:pPr>
        <w:spacing w:line="274" w:lineRule="exact"/>
        <w:ind w:left="1111"/>
        <w:rPr>
          <w:b/>
          <w:sz w:val="24"/>
        </w:rPr>
      </w:pPr>
      <w:r>
        <w:rPr>
          <w:b/>
          <w:sz w:val="24"/>
        </w:rPr>
        <w:t>Роль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искусства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художественной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деятельности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жизни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человека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4"/>
          <w:sz w:val="24"/>
        </w:rPr>
        <w:t xml:space="preserve"> </w:t>
      </w:r>
      <w:r>
        <w:rPr>
          <w:b/>
          <w:sz w:val="24"/>
        </w:rPr>
        <w:t>общества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2" w:firstLine="454"/>
        <w:jc w:val="left"/>
        <w:rPr>
          <w:sz w:val="24"/>
        </w:rPr>
      </w:pPr>
      <w:r>
        <w:rPr>
          <w:sz w:val="24"/>
        </w:rPr>
        <w:t>понимать</w:t>
      </w:r>
      <w:r>
        <w:rPr>
          <w:spacing w:val="14"/>
          <w:sz w:val="24"/>
        </w:rPr>
        <w:t xml:space="preserve"> </w:t>
      </w:r>
      <w:r>
        <w:rPr>
          <w:sz w:val="24"/>
        </w:rPr>
        <w:t>роль</w:t>
      </w:r>
      <w:r>
        <w:rPr>
          <w:spacing w:val="15"/>
          <w:sz w:val="24"/>
        </w:rPr>
        <w:t xml:space="preserve"> </w:t>
      </w:r>
      <w:r>
        <w:rPr>
          <w:sz w:val="24"/>
        </w:rPr>
        <w:t>и</w:t>
      </w:r>
      <w:r>
        <w:rPr>
          <w:spacing w:val="15"/>
          <w:sz w:val="24"/>
        </w:rPr>
        <w:t xml:space="preserve"> </w:t>
      </w:r>
      <w:r>
        <w:rPr>
          <w:sz w:val="24"/>
        </w:rPr>
        <w:t>место</w:t>
      </w:r>
      <w:r>
        <w:rPr>
          <w:spacing w:val="16"/>
          <w:sz w:val="24"/>
        </w:rPr>
        <w:t xml:space="preserve"> </w:t>
      </w:r>
      <w:r>
        <w:rPr>
          <w:sz w:val="24"/>
        </w:rPr>
        <w:t>искусства</w:t>
      </w:r>
      <w:r>
        <w:rPr>
          <w:spacing w:val="13"/>
          <w:sz w:val="24"/>
        </w:rPr>
        <w:t xml:space="preserve"> </w:t>
      </w:r>
      <w:r>
        <w:rPr>
          <w:sz w:val="24"/>
        </w:rPr>
        <w:t>в</w:t>
      </w:r>
      <w:r>
        <w:rPr>
          <w:spacing w:val="14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13"/>
          <w:sz w:val="24"/>
        </w:rPr>
        <w:t xml:space="preserve"> </w:t>
      </w:r>
      <w:r>
        <w:rPr>
          <w:sz w:val="24"/>
        </w:rPr>
        <w:t>культуры,</w:t>
      </w:r>
      <w:r>
        <w:rPr>
          <w:spacing w:val="14"/>
          <w:sz w:val="24"/>
        </w:rPr>
        <w:t xml:space="preserve"> </w:t>
      </w:r>
      <w:r>
        <w:rPr>
          <w:sz w:val="24"/>
        </w:rPr>
        <w:t>ориентироваться</w:t>
      </w:r>
      <w:r>
        <w:rPr>
          <w:spacing w:val="13"/>
          <w:sz w:val="24"/>
        </w:rPr>
        <w:t xml:space="preserve"> </w:t>
      </w:r>
      <w:r>
        <w:rPr>
          <w:sz w:val="24"/>
        </w:rPr>
        <w:t>в</w:t>
      </w:r>
      <w:r>
        <w:rPr>
          <w:spacing w:val="14"/>
          <w:sz w:val="24"/>
        </w:rPr>
        <w:t xml:space="preserve"> </w:t>
      </w:r>
      <w:r>
        <w:rPr>
          <w:sz w:val="24"/>
        </w:rPr>
        <w:t>связях</w:t>
      </w:r>
      <w:r>
        <w:rPr>
          <w:spacing w:val="16"/>
          <w:sz w:val="24"/>
        </w:rPr>
        <w:t xml:space="preserve"> </w:t>
      </w:r>
      <w:r>
        <w:rPr>
          <w:sz w:val="24"/>
        </w:rPr>
        <w:t>искусства</w:t>
      </w:r>
      <w:r>
        <w:rPr>
          <w:spacing w:val="13"/>
          <w:sz w:val="24"/>
        </w:rPr>
        <w:t xml:space="preserve"> </w:t>
      </w:r>
      <w:r>
        <w:rPr>
          <w:sz w:val="24"/>
        </w:rPr>
        <w:t>с</w:t>
      </w:r>
      <w:r>
        <w:rPr>
          <w:spacing w:val="-57"/>
          <w:sz w:val="24"/>
        </w:rPr>
        <w:t xml:space="preserve"> </w:t>
      </w:r>
      <w:r>
        <w:rPr>
          <w:sz w:val="24"/>
        </w:rPr>
        <w:t>наукой</w:t>
      </w:r>
      <w:r>
        <w:rPr>
          <w:spacing w:val="-1"/>
          <w:sz w:val="24"/>
        </w:rPr>
        <w:t xml:space="preserve"> </w:t>
      </w:r>
      <w:r>
        <w:rPr>
          <w:sz w:val="24"/>
        </w:rPr>
        <w:t>и религией;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jc w:val="left"/>
        <w:rPr>
          <w:sz w:val="24"/>
        </w:rPr>
      </w:pPr>
      <w:r>
        <w:rPr>
          <w:sz w:val="24"/>
        </w:rPr>
        <w:t>осознавать</w:t>
      </w:r>
      <w:r>
        <w:rPr>
          <w:spacing w:val="46"/>
          <w:sz w:val="24"/>
        </w:rPr>
        <w:t xml:space="preserve"> </w:t>
      </w:r>
      <w:r>
        <w:rPr>
          <w:sz w:val="24"/>
        </w:rPr>
        <w:t>потенциал</w:t>
      </w:r>
      <w:r>
        <w:rPr>
          <w:spacing w:val="43"/>
          <w:sz w:val="24"/>
        </w:rPr>
        <w:t xml:space="preserve"> </w:t>
      </w:r>
      <w:r>
        <w:rPr>
          <w:sz w:val="24"/>
        </w:rPr>
        <w:t>искусства</w:t>
      </w:r>
      <w:r>
        <w:rPr>
          <w:spacing w:val="43"/>
          <w:sz w:val="24"/>
        </w:rPr>
        <w:t xml:space="preserve"> </w:t>
      </w:r>
      <w:r>
        <w:rPr>
          <w:sz w:val="24"/>
        </w:rPr>
        <w:t>в</w:t>
      </w:r>
      <w:r>
        <w:rPr>
          <w:spacing w:val="45"/>
          <w:sz w:val="24"/>
        </w:rPr>
        <w:t xml:space="preserve"> </w:t>
      </w:r>
      <w:r>
        <w:rPr>
          <w:sz w:val="24"/>
        </w:rPr>
        <w:t>познании</w:t>
      </w:r>
      <w:r>
        <w:rPr>
          <w:spacing w:val="43"/>
          <w:sz w:val="24"/>
        </w:rPr>
        <w:t xml:space="preserve"> </w:t>
      </w:r>
      <w:r>
        <w:rPr>
          <w:sz w:val="24"/>
        </w:rPr>
        <w:t>мира,</w:t>
      </w:r>
      <w:r>
        <w:rPr>
          <w:spacing w:val="45"/>
          <w:sz w:val="24"/>
        </w:rPr>
        <w:t xml:space="preserve"> </w:t>
      </w:r>
      <w:r>
        <w:rPr>
          <w:sz w:val="24"/>
        </w:rPr>
        <w:t>в</w:t>
      </w:r>
      <w:r>
        <w:rPr>
          <w:spacing w:val="45"/>
          <w:sz w:val="24"/>
        </w:rPr>
        <w:t xml:space="preserve"> </w:t>
      </w:r>
      <w:r>
        <w:rPr>
          <w:sz w:val="24"/>
        </w:rPr>
        <w:t>формировании</w:t>
      </w:r>
      <w:r>
        <w:rPr>
          <w:spacing w:val="45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45"/>
          <w:sz w:val="24"/>
        </w:rPr>
        <w:t xml:space="preserve"> </w:t>
      </w:r>
      <w:r>
        <w:rPr>
          <w:sz w:val="24"/>
        </w:rPr>
        <w:t>к</w:t>
      </w:r>
      <w:r>
        <w:rPr>
          <w:spacing w:val="45"/>
          <w:sz w:val="24"/>
        </w:rPr>
        <w:t xml:space="preserve"> </w:t>
      </w:r>
      <w:r>
        <w:rPr>
          <w:sz w:val="24"/>
        </w:rPr>
        <w:t>человеку,</w:t>
      </w:r>
      <w:r>
        <w:rPr>
          <w:spacing w:val="-57"/>
          <w:sz w:val="24"/>
        </w:rPr>
        <w:t xml:space="preserve"> </w:t>
      </w:r>
      <w:r>
        <w:rPr>
          <w:sz w:val="24"/>
        </w:rPr>
        <w:t>природным</w:t>
      </w:r>
      <w:r>
        <w:rPr>
          <w:spacing w:val="-3"/>
          <w:sz w:val="24"/>
        </w:rPr>
        <w:t xml:space="preserve"> </w:t>
      </w:r>
      <w:r>
        <w:rPr>
          <w:sz w:val="24"/>
        </w:rPr>
        <w:t>и социальным</w:t>
      </w:r>
      <w:r>
        <w:rPr>
          <w:spacing w:val="-2"/>
          <w:sz w:val="24"/>
        </w:rPr>
        <w:t xml:space="preserve"> </w:t>
      </w:r>
      <w:r>
        <w:rPr>
          <w:sz w:val="24"/>
        </w:rPr>
        <w:t>явлениям;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понимать</w:t>
      </w:r>
      <w:r>
        <w:rPr>
          <w:spacing w:val="-4"/>
          <w:sz w:val="24"/>
        </w:rPr>
        <w:t xml:space="preserve"> </w:t>
      </w:r>
      <w:r>
        <w:rPr>
          <w:sz w:val="24"/>
        </w:rPr>
        <w:t>роль</w:t>
      </w:r>
      <w:r>
        <w:rPr>
          <w:spacing w:val="-3"/>
          <w:sz w:val="24"/>
        </w:rPr>
        <w:t xml:space="preserve"> </w:t>
      </w:r>
      <w:r>
        <w:rPr>
          <w:sz w:val="24"/>
        </w:rPr>
        <w:t>искусства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создании</w:t>
      </w:r>
      <w:r>
        <w:rPr>
          <w:spacing w:val="-4"/>
          <w:sz w:val="24"/>
        </w:rPr>
        <w:t xml:space="preserve"> </w:t>
      </w:r>
      <w:r>
        <w:rPr>
          <w:sz w:val="24"/>
        </w:rPr>
        <w:t>материальной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среды</w:t>
      </w:r>
      <w:r>
        <w:rPr>
          <w:spacing w:val="-3"/>
          <w:sz w:val="24"/>
        </w:rPr>
        <w:t xml:space="preserve"> </w:t>
      </w:r>
      <w:r>
        <w:rPr>
          <w:sz w:val="24"/>
        </w:rPr>
        <w:t>обитания</w:t>
      </w:r>
      <w:r>
        <w:rPr>
          <w:spacing w:val="-6"/>
          <w:sz w:val="24"/>
        </w:rPr>
        <w:t xml:space="preserve"> </w:t>
      </w:r>
      <w:r>
        <w:rPr>
          <w:sz w:val="24"/>
        </w:rPr>
        <w:t>человека;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3" w:firstLine="454"/>
        <w:jc w:val="left"/>
        <w:rPr>
          <w:sz w:val="24"/>
        </w:rPr>
      </w:pPr>
      <w:r>
        <w:rPr>
          <w:sz w:val="24"/>
        </w:rPr>
        <w:t>осознавать</w:t>
      </w:r>
      <w:r>
        <w:rPr>
          <w:spacing w:val="25"/>
          <w:sz w:val="24"/>
        </w:rPr>
        <w:t xml:space="preserve"> </w:t>
      </w:r>
      <w:r>
        <w:rPr>
          <w:sz w:val="24"/>
        </w:rPr>
        <w:t>главные</w:t>
      </w:r>
      <w:r>
        <w:rPr>
          <w:spacing w:val="23"/>
          <w:sz w:val="24"/>
        </w:rPr>
        <w:t xml:space="preserve"> </w:t>
      </w:r>
      <w:r>
        <w:rPr>
          <w:sz w:val="24"/>
        </w:rPr>
        <w:t>темы</w:t>
      </w:r>
      <w:r>
        <w:rPr>
          <w:spacing w:val="24"/>
          <w:sz w:val="24"/>
        </w:rPr>
        <w:t xml:space="preserve"> </w:t>
      </w:r>
      <w:r>
        <w:rPr>
          <w:sz w:val="24"/>
        </w:rPr>
        <w:t>искусства</w:t>
      </w:r>
      <w:r>
        <w:rPr>
          <w:spacing w:val="23"/>
          <w:sz w:val="24"/>
        </w:rPr>
        <w:t xml:space="preserve"> </w:t>
      </w:r>
      <w:r>
        <w:rPr>
          <w:sz w:val="24"/>
        </w:rPr>
        <w:t>и,</w:t>
      </w:r>
      <w:r>
        <w:rPr>
          <w:spacing w:val="25"/>
          <w:sz w:val="24"/>
        </w:rPr>
        <w:t xml:space="preserve"> </w:t>
      </w:r>
      <w:r>
        <w:rPr>
          <w:sz w:val="24"/>
        </w:rPr>
        <w:t>обращаясь</w:t>
      </w:r>
      <w:r>
        <w:rPr>
          <w:spacing w:val="25"/>
          <w:sz w:val="24"/>
        </w:rPr>
        <w:t xml:space="preserve"> </w:t>
      </w:r>
      <w:r>
        <w:rPr>
          <w:sz w:val="24"/>
        </w:rPr>
        <w:t>к</w:t>
      </w:r>
      <w:r>
        <w:rPr>
          <w:spacing w:val="25"/>
          <w:sz w:val="24"/>
        </w:rPr>
        <w:t xml:space="preserve"> </w:t>
      </w:r>
      <w:r>
        <w:rPr>
          <w:sz w:val="24"/>
        </w:rPr>
        <w:t>ним</w:t>
      </w:r>
      <w:r>
        <w:rPr>
          <w:spacing w:val="24"/>
          <w:sz w:val="24"/>
        </w:rPr>
        <w:t xml:space="preserve"> </w:t>
      </w:r>
      <w:r>
        <w:rPr>
          <w:sz w:val="24"/>
        </w:rPr>
        <w:t>в</w:t>
      </w:r>
      <w:r>
        <w:rPr>
          <w:spacing w:val="24"/>
          <w:sz w:val="24"/>
        </w:rPr>
        <w:t xml:space="preserve"> </w:t>
      </w:r>
      <w:r>
        <w:rPr>
          <w:sz w:val="24"/>
        </w:rPr>
        <w:t>собственной</w:t>
      </w:r>
      <w:r>
        <w:rPr>
          <w:spacing w:val="23"/>
          <w:sz w:val="24"/>
        </w:rPr>
        <w:t xml:space="preserve"> </w:t>
      </w:r>
      <w:r>
        <w:rPr>
          <w:sz w:val="24"/>
        </w:rPr>
        <w:t>художественно-</w:t>
      </w:r>
      <w:r>
        <w:rPr>
          <w:spacing w:val="-57"/>
          <w:sz w:val="24"/>
        </w:rPr>
        <w:t xml:space="preserve"> </w:t>
      </w:r>
      <w:r>
        <w:rPr>
          <w:sz w:val="24"/>
        </w:rPr>
        <w:t>творческой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деятельности, создавать выразительные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образы.</w:t>
      </w:r>
    </w:p>
    <w:p w:rsidR="001E5777" w:rsidRDefault="00C60256">
      <w:pPr>
        <w:ind w:left="1111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 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30" w:firstLine="454"/>
        <w:jc w:val="left"/>
        <w:rPr>
          <w:i/>
          <w:sz w:val="24"/>
        </w:rPr>
      </w:pPr>
      <w:r>
        <w:rPr>
          <w:i/>
          <w:sz w:val="24"/>
        </w:rPr>
        <w:t>выделять</w:t>
      </w:r>
      <w:r>
        <w:rPr>
          <w:i/>
          <w:spacing w:val="45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45"/>
          <w:sz w:val="24"/>
        </w:rPr>
        <w:t xml:space="preserve"> </w:t>
      </w:r>
      <w:r>
        <w:rPr>
          <w:i/>
          <w:sz w:val="24"/>
        </w:rPr>
        <w:t>анализировать</w:t>
      </w:r>
      <w:r>
        <w:rPr>
          <w:i/>
          <w:spacing w:val="46"/>
          <w:sz w:val="24"/>
        </w:rPr>
        <w:t xml:space="preserve"> </w:t>
      </w:r>
      <w:r>
        <w:rPr>
          <w:i/>
          <w:sz w:val="24"/>
        </w:rPr>
        <w:t>авторскую</w:t>
      </w:r>
      <w:r>
        <w:rPr>
          <w:i/>
          <w:spacing w:val="46"/>
          <w:sz w:val="24"/>
        </w:rPr>
        <w:t xml:space="preserve"> </w:t>
      </w:r>
      <w:r>
        <w:rPr>
          <w:i/>
          <w:sz w:val="24"/>
        </w:rPr>
        <w:t>концепцию</w:t>
      </w:r>
      <w:r>
        <w:rPr>
          <w:i/>
          <w:spacing w:val="46"/>
          <w:sz w:val="24"/>
        </w:rPr>
        <w:t xml:space="preserve"> </w:t>
      </w:r>
      <w:r>
        <w:rPr>
          <w:i/>
          <w:sz w:val="24"/>
        </w:rPr>
        <w:t>художественного</w:t>
      </w:r>
      <w:r>
        <w:rPr>
          <w:i/>
          <w:spacing w:val="45"/>
          <w:sz w:val="24"/>
        </w:rPr>
        <w:t xml:space="preserve"> </w:t>
      </w:r>
      <w:r>
        <w:rPr>
          <w:i/>
          <w:sz w:val="24"/>
        </w:rPr>
        <w:t>образа</w:t>
      </w:r>
      <w:r>
        <w:rPr>
          <w:i/>
          <w:spacing w:val="45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46"/>
          <w:sz w:val="24"/>
        </w:rPr>
        <w:t xml:space="preserve"> </w:t>
      </w:r>
      <w:r>
        <w:rPr>
          <w:i/>
          <w:sz w:val="24"/>
        </w:rPr>
        <w:t>произведении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искусства;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  <w:tab w:val="left" w:pos="2656"/>
          <w:tab w:val="left" w:pos="4316"/>
          <w:tab w:val="left" w:pos="5611"/>
          <w:tab w:val="left" w:pos="7212"/>
          <w:tab w:val="left" w:pos="7541"/>
          <w:tab w:val="left" w:pos="9292"/>
          <w:tab w:val="left" w:pos="10913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определять</w:t>
      </w:r>
      <w:r>
        <w:rPr>
          <w:i/>
          <w:sz w:val="24"/>
        </w:rPr>
        <w:tab/>
        <w:t>эстетические</w:t>
      </w:r>
      <w:r>
        <w:rPr>
          <w:i/>
          <w:sz w:val="24"/>
        </w:rPr>
        <w:tab/>
        <w:t>категории</w:t>
      </w:r>
      <w:r>
        <w:rPr>
          <w:i/>
          <w:sz w:val="24"/>
        </w:rPr>
        <w:tab/>
        <w:t>«прекрасное»</w:t>
      </w:r>
      <w:r>
        <w:rPr>
          <w:i/>
          <w:sz w:val="24"/>
        </w:rPr>
        <w:tab/>
        <w:t>и</w:t>
      </w:r>
      <w:r>
        <w:rPr>
          <w:i/>
          <w:sz w:val="24"/>
        </w:rPr>
        <w:tab/>
        <w:t>«безобразное»,</w:t>
      </w:r>
      <w:r>
        <w:rPr>
          <w:i/>
          <w:sz w:val="24"/>
        </w:rPr>
        <w:tab/>
        <w:t>«комическое»</w:t>
      </w:r>
      <w:r>
        <w:rPr>
          <w:i/>
          <w:sz w:val="24"/>
        </w:rPr>
        <w:tab/>
        <w:t>и</w:t>
      </w:r>
    </w:p>
    <w:p w:rsidR="001E5777" w:rsidRDefault="00C60256">
      <w:pPr>
        <w:ind w:left="657"/>
        <w:rPr>
          <w:i/>
          <w:sz w:val="24"/>
        </w:rPr>
      </w:pPr>
      <w:r>
        <w:rPr>
          <w:i/>
          <w:sz w:val="24"/>
        </w:rPr>
        <w:t>«трагическое»</w:t>
      </w:r>
      <w:r>
        <w:rPr>
          <w:i/>
          <w:spacing w:val="30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30"/>
          <w:sz w:val="24"/>
        </w:rPr>
        <w:t xml:space="preserve"> </w:t>
      </w:r>
      <w:r>
        <w:rPr>
          <w:i/>
          <w:sz w:val="24"/>
        </w:rPr>
        <w:t>др.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>произведениях</w:t>
      </w:r>
      <w:r>
        <w:rPr>
          <w:i/>
          <w:spacing w:val="30"/>
          <w:sz w:val="24"/>
        </w:rPr>
        <w:t xml:space="preserve"> </w:t>
      </w:r>
      <w:r>
        <w:rPr>
          <w:i/>
          <w:sz w:val="24"/>
        </w:rPr>
        <w:t>пластических</w:t>
      </w:r>
      <w:r>
        <w:rPr>
          <w:i/>
          <w:spacing w:val="30"/>
          <w:sz w:val="24"/>
        </w:rPr>
        <w:t xml:space="preserve"> </w:t>
      </w:r>
      <w:r>
        <w:rPr>
          <w:i/>
          <w:sz w:val="24"/>
        </w:rPr>
        <w:t>искусств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использовать</w:t>
      </w:r>
      <w:r>
        <w:rPr>
          <w:i/>
          <w:spacing w:val="31"/>
          <w:sz w:val="24"/>
        </w:rPr>
        <w:t xml:space="preserve"> </w:t>
      </w:r>
      <w:r>
        <w:rPr>
          <w:i/>
          <w:sz w:val="24"/>
        </w:rPr>
        <w:t>эти</w:t>
      </w:r>
      <w:r>
        <w:rPr>
          <w:i/>
          <w:spacing w:val="30"/>
          <w:sz w:val="24"/>
        </w:rPr>
        <w:t xml:space="preserve"> </w:t>
      </w:r>
      <w:r>
        <w:rPr>
          <w:i/>
          <w:sz w:val="24"/>
        </w:rPr>
        <w:t>знания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практике;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различать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произведения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разных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эпох,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художественных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стилей;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различать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работы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великих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мастеров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художественной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манере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(по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манере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письма).</w:t>
      </w:r>
    </w:p>
    <w:p w:rsidR="001E5777" w:rsidRDefault="00C60256">
      <w:pPr>
        <w:pStyle w:val="2"/>
        <w:ind w:left="1111"/>
        <w:jc w:val="left"/>
      </w:pPr>
      <w:r>
        <w:t>Духовно-нравственные</w:t>
      </w:r>
      <w:r>
        <w:rPr>
          <w:spacing w:val="-5"/>
        </w:rPr>
        <w:t xml:space="preserve"> </w:t>
      </w:r>
      <w:r>
        <w:t>проблемы</w:t>
      </w:r>
      <w:r>
        <w:rPr>
          <w:spacing w:val="-2"/>
        </w:rPr>
        <w:t xml:space="preserve"> </w:t>
      </w:r>
      <w:r>
        <w:t>жизни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искусства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понимать</w:t>
      </w:r>
      <w:r>
        <w:rPr>
          <w:spacing w:val="-4"/>
          <w:sz w:val="24"/>
        </w:rPr>
        <w:t xml:space="preserve"> </w:t>
      </w:r>
      <w:r>
        <w:rPr>
          <w:sz w:val="24"/>
        </w:rPr>
        <w:t>связи</w:t>
      </w:r>
      <w:r>
        <w:rPr>
          <w:spacing w:val="-1"/>
          <w:sz w:val="24"/>
        </w:rPr>
        <w:t xml:space="preserve"> </w:t>
      </w:r>
      <w:r>
        <w:rPr>
          <w:sz w:val="24"/>
        </w:rPr>
        <w:t>искусства</w:t>
      </w:r>
      <w:r>
        <w:rPr>
          <w:spacing w:val="-5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всемирной</w:t>
      </w:r>
      <w:r>
        <w:rPr>
          <w:spacing w:val="-4"/>
          <w:sz w:val="24"/>
        </w:rPr>
        <w:t xml:space="preserve"> </w:t>
      </w:r>
      <w:r>
        <w:rPr>
          <w:sz w:val="24"/>
        </w:rPr>
        <w:t>историей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историей</w:t>
      </w:r>
      <w:r>
        <w:rPr>
          <w:spacing w:val="-3"/>
          <w:sz w:val="24"/>
        </w:rPr>
        <w:t xml:space="preserve"> </w:t>
      </w:r>
      <w:r>
        <w:rPr>
          <w:sz w:val="24"/>
        </w:rPr>
        <w:t>Отечества;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4" w:firstLine="454"/>
        <w:jc w:val="left"/>
        <w:rPr>
          <w:sz w:val="24"/>
        </w:rPr>
      </w:pPr>
      <w:r>
        <w:rPr>
          <w:sz w:val="24"/>
        </w:rPr>
        <w:t>осознавать</w:t>
      </w:r>
      <w:r>
        <w:rPr>
          <w:spacing w:val="16"/>
          <w:sz w:val="24"/>
        </w:rPr>
        <w:t xml:space="preserve"> </w:t>
      </w:r>
      <w:r>
        <w:rPr>
          <w:sz w:val="24"/>
        </w:rPr>
        <w:t>роль</w:t>
      </w:r>
      <w:r>
        <w:rPr>
          <w:spacing w:val="16"/>
          <w:sz w:val="24"/>
        </w:rPr>
        <w:t xml:space="preserve"> </w:t>
      </w:r>
      <w:r>
        <w:rPr>
          <w:sz w:val="24"/>
        </w:rPr>
        <w:t>искусства</w:t>
      </w:r>
      <w:r>
        <w:rPr>
          <w:spacing w:val="15"/>
          <w:sz w:val="24"/>
        </w:rPr>
        <w:t xml:space="preserve"> </w:t>
      </w:r>
      <w:r>
        <w:rPr>
          <w:sz w:val="24"/>
        </w:rPr>
        <w:t>в</w:t>
      </w:r>
      <w:r>
        <w:rPr>
          <w:spacing w:val="15"/>
          <w:sz w:val="24"/>
        </w:rPr>
        <w:t xml:space="preserve"> </w:t>
      </w:r>
      <w:r>
        <w:rPr>
          <w:sz w:val="24"/>
        </w:rPr>
        <w:t>формировании</w:t>
      </w:r>
      <w:r>
        <w:rPr>
          <w:spacing w:val="16"/>
          <w:sz w:val="24"/>
        </w:rPr>
        <w:t xml:space="preserve"> </w:t>
      </w:r>
      <w:r>
        <w:rPr>
          <w:sz w:val="24"/>
        </w:rPr>
        <w:t>мировоззрения,</w:t>
      </w:r>
      <w:r>
        <w:rPr>
          <w:spacing w:val="15"/>
          <w:sz w:val="24"/>
        </w:rPr>
        <w:t xml:space="preserve"> </w:t>
      </w:r>
      <w:r>
        <w:rPr>
          <w:sz w:val="24"/>
        </w:rPr>
        <w:t>в</w:t>
      </w:r>
      <w:r>
        <w:rPr>
          <w:spacing w:val="15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16"/>
          <w:sz w:val="24"/>
        </w:rPr>
        <w:t xml:space="preserve"> </w:t>
      </w:r>
      <w:r>
        <w:rPr>
          <w:sz w:val="24"/>
        </w:rPr>
        <w:t>религиозных</w:t>
      </w:r>
      <w:r>
        <w:rPr>
          <w:spacing w:val="-57"/>
          <w:sz w:val="24"/>
        </w:rPr>
        <w:t xml:space="preserve"> </w:t>
      </w:r>
      <w:r>
        <w:rPr>
          <w:sz w:val="24"/>
        </w:rPr>
        <w:t>представлений</w:t>
      </w:r>
      <w:r>
        <w:rPr>
          <w:spacing w:val="-1"/>
          <w:sz w:val="24"/>
        </w:rPr>
        <w:t xml:space="preserve"> </w:t>
      </w:r>
      <w:r>
        <w:rPr>
          <w:sz w:val="24"/>
        </w:rPr>
        <w:t>и в</w:t>
      </w:r>
      <w:r>
        <w:rPr>
          <w:spacing w:val="-2"/>
          <w:sz w:val="24"/>
        </w:rPr>
        <w:t xml:space="preserve"> </w:t>
      </w:r>
      <w:r>
        <w:rPr>
          <w:sz w:val="24"/>
        </w:rPr>
        <w:t>передаче</w:t>
      </w:r>
      <w:r>
        <w:rPr>
          <w:spacing w:val="-1"/>
          <w:sz w:val="24"/>
        </w:rPr>
        <w:t xml:space="preserve"> </w:t>
      </w:r>
      <w:r>
        <w:rPr>
          <w:sz w:val="24"/>
        </w:rPr>
        <w:t>духовно-нравственного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опыта</w:t>
      </w:r>
      <w:r>
        <w:rPr>
          <w:spacing w:val="-1"/>
          <w:sz w:val="24"/>
        </w:rPr>
        <w:t xml:space="preserve"> </w:t>
      </w:r>
      <w:r>
        <w:rPr>
          <w:sz w:val="24"/>
        </w:rPr>
        <w:t>поколений;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9" w:firstLine="454"/>
        <w:jc w:val="left"/>
        <w:rPr>
          <w:sz w:val="24"/>
        </w:rPr>
      </w:pPr>
      <w:r>
        <w:rPr>
          <w:sz w:val="24"/>
        </w:rPr>
        <w:t>осмысливать</w:t>
      </w:r>
      <w:r>
        <w:rPr>
          <w:spacing w:val="44"/>
          <w:sz w:val="24"/>
        </w:rPr>
        <w:t xml:space="preserve"> </w:t>
      </w:r>
      <w:r>
        <w:rPr>
          <w:sz w:val="24"/>
        </w:rPr>
        <w:t>на</w:t>
      </w:r>
      <w:r>
        <w:rPr>
          <w:spacing w:val="43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43"/>
          <w:sz w:val="24"/>
        </w:rPr>
        <w:t xml:space="preserve"> </w:t>
      </w:r>
      <w:r>
        <w:rPr>
          <w:sz w:val="24"/>
        </w:rPr>
        <w:t>произведений</w:t>
      </w:r>
      <w:r>
        <w:rPr>
          <w:spacing w:val="45"/>
          <w:sz w:val="24"/>
        </w:rPr>
        <w:t xml:space="preserve"> </w:t>
      </w:r>
      <w:r>
        <w:rPr>
          <w:sz w:val="24"/>
        </w:rPr>
        <w:t>искусства</w:t>
      </w:r>
      <w:r>
        <w:rPr>
          <w:spacing w:val="43"/>
          <w:sz w:val="24"/>
        </w:rPr>
        <w:t xml:space="preserve"> </w:t>
      </w:r>
      <w:r>
        <w:rPr>
          <w:sz w:val="24"/>
        </w:rPr>
        <w:t>морально-нравственную</w:t>
      </w:r>
      <w:r>
        <w:rPr>
          <w:spacing w:val="45"/>
          <w:sz w:val="24"/>
        </w:rPr>
        <w:t xml:space="preserve"> </w:t>
      </w:r>
      <w:r>
        <w:rPr>
          <w:sz w:val="24"/>
        </w:rPr>
        <w:t>позицию</w:t>
      </w:r>
      <w:r>
        <w:rPr>
          <w:spacing w:val="45"/>
          <w:sz w:val="24"/>
        </w:rPr>
        <w:t xml:space="preserve"> </w:t>
      </w:r>
      <w:r>
        <w:rPr>
          <w:sz w:val="24"/>
        </w:rPr>
        <w:t>автора</w:t>
      </w:r>
      <w:r>
        <w:rPr>
          <w:spacing w:val="43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давать</w:t>
      </w:r>
      <w:r>
        <w:rPr>
          <w:spacing w:val="-1"/>
          <w:sz w:val="24"/>
        </w:rPr>
        <w:t xml:space="preserve"> </w:t>
      </w:r>
      <w:r>
        <w:rPr>
          <w:sz w:val="24"/>
        </w:rPr>
        <w:t>ей оценку,</w:t>
      </w:r>
      <w:r>
        <w:rPr>
          <w:spacing w:val="2"/>
          <w:sz w:val="24"/>
        </w:rPr>
        <w:t xml:space="preserve"> </w:t>
      </w:r>
      <w:r>
        <w:rPr>
          <w:sz w:val="24"/>
        </w:rPr>
        <w:t>соотнося с</w:t>
      </w:r>
      <w:r>
        <w:rPr>
          <w:spacing w:val="-2"/>
          <w:sz w:val="24"/>
        </w:rPr>
        <w:t xml:space="preserve"> </w:t>
      </w:r>
      <w:r>
        <w:rPr>
          <w:sz w:val="24"/>
        </w:rPr>
        <w:t>собственной позицией;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33" w:firstLine="454"/>
        <w:jc w:val="left"/>
        <w:rPr>
          <w:sz w:val="24"/>
        </w:rPr>
      </w:pPr>
      <w:r>
        <w:rPr>
          <w:sz w:val="24"/>
        </w:rPr>
        <w:t>передавать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красоту</w:t>
      </w:r>
      <w:r>
        <w:rPr>
          <w:spacing w:val="1"/>
          <w:sz w:val="24"/>
        </w:rPr>
        <w:t xml:space="preserve"> </w:t>
      </w:r>
      <w:r>
        <w:rPr>
          <w:sz w:val="24"/>
        </w:rPr>
        <w:t>мира,</w:t>
      </w:r>
      <w:r>
        <w:rPr>
          <w:spacing w:val="1"/>
          <w:sz w:val="24"/>
        </w:rPr>
        <w:t xml:space="preserve"> </w:t>
      </w:r>
      <w:r>
        <w:rPr>
          <w:sz w:val="24"/>
        </w:rPr>
        <w:t>выражать</w:t>
      </w:r>
      <w:r>
        <w:rPr>
          <w:spacing w:val="1"/>
          <w:sz w:val="24"/>
        </w:rPr>
        <w:t xml:space="preserve"> </w:t>
      </w:r>
      <w:r>
        <w:rPr>
          <w:sz w:val="24"/>
        </w:rPr>
        <w:t>своѐ</w:t>
      </w:r>
      <w:r>
        <w:rPr>
          <w:spacing w:val="-57"/>
          <w:sz w:val="24"/>
        </w:rPr>
        <w:t xml:space="preserve"> </w:t>
      </w:r>
      <w:r>
        <w:rPr>
          <w:sz w:val="24"/>
        </w:rPr>
        <w:t>отношение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негативным</w:t>
      </w:r>
      <w:r>
        <w:rPr>
          <w:spacing w:val="-1"/>
          <w:sz w:val="24"/>
        </w:rPr>
        <w:t xml:space="preserve"> </w:t>
      </w:r>
      <w:r>
        <w:rPr>
          <w:sz w:val="24"/>
        </w:rPr>
        <w:t>явлениям</w:t>
      </w:r>
      <w:r>
        <w:rPr>
          <w:spacing w:val="-1"/>
          <w:sz w:val="24"/>
        </w:rPr>
        <w:t xml:space="preserve"> </w:t>
      </w:r>
      <w:r>
        <w:rPr>
          <w:sz w:val="24"/>
        </w:rPr>
        <w:t>жизни и</w:t>
      </w:r>
      <w:r>
        <w:rPr>
          <w:spacing w:val="-3"/>
          <w:sz w:val="24"/>
        </w:rPr>
        <w:t xml:space="preserve"> </w:t>
      </w:r>
      <w:r>
        <w:rPr>
          <w:sz w:val="24"/>
        </w:rPr>
        <w:t>искусства;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7" w:firstLine="454"/>
        <w:jc w:val="left"/>
        <w:rPr>
          <w:sz w:val="24"/>
        </w:rPr>
      </w:pPr>
      <w:r>
        <w:rPr>
          <w:sz w:val="24"/>
        </w:rPr>
        <w:t>осознавать</w:t>
      </w:r>
      <w:r>
        <w:rPr>
          <w:spacing w:val="54"/>
          <w:sz w:val="24"/>
        </w:rPr>
        <w:t xml:space="preserve"> </w:t>
      </w:r>
      <w:r>
        <w:rPr>
          <w:sz w:val="24"/>
        </w:rPr>
        <w:t>важность</w:t>
      </w:r>
      <w:r>
        <w:rPr>
          <w:spacing w:val="51"/>
          <w:sz w:val="24"/>
        </w:rPr>
        <w:t xml:space="preserve"> </w:t>
      </w:r>
      <w:r>
        <w:rPr>
          <w:sz w:val="24"/>
        </w:rPr>
        <w:t>сохранения</w:t>
      </w:r>
      <w:r>
        <w:rPr>
          <w:spacing w:val="48"/>
          <w:sz w:val="24"/>
        </w:rPr>
        <w:t xml:space="preserve"> </w:t>
      </w:r>
      <w:r>
        <w:rPr>
          <w:sz w:val="24"/>
        </w:rPr>
        <w:t>художественных</w:t>
      </w:r>
      <w:r>
        <w:rPr>
          <w:spacing w:val="52"/>
          <w:sz w:val="24"/>
        </w:rPr>
        <w:t xml:space="preserve"> </w:t>
      </w:r>
      <w:r>
        <w:rPr>
          <w:sz w:val="24"/>
        </w:rPr>
        <w:t>ценностей</w:t>
      </w:r>
      <w:r>
        <w:rPr>
          <w:spacing w:val="54"/>
          <w:sz w:val="24"/>
        </w:rPr>
        <w:t xml:space="preserve"> </w:t>
      </w:r>
      <w:r>
        <w:rPr>
          <w:sz w:val="24"/>
        </w:rPr>
        <w:t>для</w:t>
      </w:r>
      <w:r>
        <w:rPr>
          <w:spacing w:val="52"/>
          <w:sz w:val="24"/>
        </w:rPr>
        <w:t xml:space="preserve"> </w:t>
      </w:r>
      <w:r>
        <w:rPr>
          <w:sz w:val="24"/>
        </w:rPr>
        <w:t>последующих</w:t>
      </w:r>
      <w:r>
        <w:rPr>
          <w:spacing w:val="53"/>
          <w:sz w:val="24"/>
        </w:rPr>
        <w:t xml:space="preserve"> </w:t>
      </w:r>
      <w:r>
        <w:rPr>
          <w:sz w:val="24"/>
        </w:rPr>
        <w:t>поколений,</w:t>
      </w:r>
      <w:r>
        <w:rPr>
          <w:spacing w:val="-57"/>
          <w:sz w:val="24"/>
        </w:rPr>
        <w:t xml:space="preserve"> </w:t>
      </w:r>
      <w:r>
        <w:rPr>
          <w:sz w:val="24"/>
        </w:rPr>
        <w:t>роль</w:t>
      </w:r>
      <w:r>
        <w:rPr>
          <w:spacing w:val="-1"/>
          <w:sz w:val="24"/>
        </w:rPr>
        <w:t xml:space="preserve"> </w:t>
      </w:r>
      <w:r>
        <w:rPr>
          <w:sz w:val="24"/>
        </w:rPr>
        <w:t>художественных</w:t>
      </w:r>
      <w:r>
        <w:rPr>
          <w:spacing w:val="-1"/>
          <w:sz w:val="24"/>
        </w:rPr>
        <w:t xml:space="preserve"> </w:t>
      </w:r>
      <w:r>
        <w:rPr>
          <w:sz w:val="24"/>
        </w:rPr>
        <w:t>музеев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жизни</w:t>
      </w:r>
      <w:r>
        <w:rPr>
          <w:spacing w:val="-1"/>
          <w:sz w:val="24"/>
        </w:rPr>
        <w:t xml:space="preserve"> </w:t>
      </w:r>
      <w:r>
        <w:rPr>
          <w:sz w:val="24"/>
        </w:rPr>
        <w:t>страны,</w:t>
      </w:r>
      <w:r>
        <w:rPr>
          <w:spacing w:val="-3"/>
          <w:sz w:val="24"/>
        </w:rPr>
        <w:t xml:space="preserve"> </w:t>
      </w:r>
      <w:r>
        <w:rPr>
          <w:sz w:val="24"/>
        </w:rPr>
        <w:t>края, города.</w:t>
      </w:r>
    </w:p>
    <w:p w:rsidR="001E5777" w:rsidRDefault="00C60256">
      <w:pPr>
        <w:ind w:left="1111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  <w:tab w:val="left" w:pos="2505"/>
          <w:tab w:val="left" w:pos="4079"/>
          <w:tab w:val="left" w:pos="6065"/>
          <w:tab w:val="left" w:pos="7427"/>
          <w:tab w:val="left" w:pos="7744"/>
          <w:tab w:val="left" w:pos="9012"/>
          <w:tab w:val="left" w:pos="10912"/>
        </w:tabs>
        <w:ind w:right="231" w:firstLine="454"/>
        <w:jc w:val="left"/>
        <w:rPr>
          <w:i/>
          <w:sz w:val="24"/>
        </w:rPr>
      </w:pPr>
      <w:r>
        <w:rPr>
          <w:i/>
          <w:sz w:val="24"/>
        </w:rPr>
        <w:t>понимать</w:t>
      </w:r>
      <w:r>
        <w:rPr>
          <w:i/>
          <w:sz w:val="24"/>
        </w:rPr>
        <w:tab/>
        <w:t>гражданское</w:t>
      </w:r>
      <w:r>
        <w:rPr>
          <w:i/>
          <w:sz w:val="24"/>
        </w:rPr>
        <w:tab/>
        <w:t>подвижничество</w:t>
      </w:r>
      <w:r>
        <w:rPr>
          <w:i/>
          <w:sz w:val="24"/>
        </w:rPr>
        <w:tab/>
        <w:t>художника</w:t>
      </w:r>
      <w:r>
        <w:rPr>
          <w:i/>
          <w:sz w:val="24"/>
        </w:rPr>
        <w:tab/>
        <w:t>в</w:t>
      </w:r>
      <w:r>
        <w:rPr>
          <w:i/>
          <w:sz w:val="24"/>
        </w:rPr>
        <w:tab/>
        <w:t>выявлении</w:t>
      </w:r>
      <w:r>
        <w:rPr>
          <w:i/>
          <w:sz w:val="24"/>
        </w:rPr>
        <w:tab/>
        <w:t>положительных</w:t>
      </w:r>
      <w:r>
        <w:rPr>
          <w:i/>
          <w:sz w:val="24"/>
        </w:rPr>
        <w:tab/>
      </w:r>
      <w:r>
        <w:rPr>
          <w:i/>
          <w:spacing w:val="-1"/>
          <w:sz w:val="24"/>
        </w:rPr>
        <w:t>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отрицательных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сторон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жизни 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художественном образе;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осознавать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необходимость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развитого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эстетического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вкуса в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жизни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современного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человека;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  <w:tab w:val="left" w:pos="2526"/>
          <w:tab w:val="left" w:pos="3841"/>
          <w:tab w:val="left" w:pos="6177"/>
          <w:tab w:val="left" w:pos="8094"/>
          <w:tab w:val="left" w:pos="9384"/>
          <w:tab w:val="left" w:pos="9859"/>
        </w:tabs>
        <w:ind w:right="230" w:firstLine="454"/>
        <w:jc w:val="left"/>
        <w:rPr>
          <w:i/>
          <w:sz w:val="24"/>
        </w:rPr>
      </w:pPr>
      <w:r>
        <w:rPr>
          <w:i/>
          <w:sz w:val="24"/>
        </w:rPr>
        <w:t>понимать</w:t>
      </w:r>
      <w:r>
        <w:rPr>
          <w:i/>
          <w:sz w:val="24"/>
        </w:rPr>
        <w:tab/>
        <w:t>специфику</w:t>
      </w:r>
      <w:r>
        <w:rPr>
          <w:i/>
          <w:sz w:val="24"/>
        </w:rPr>
        <w:tab/>
        <w:t>ориентированности</w:t>
      </w:r>
      <w:r>
        <w:rPr>
          <w:i/>
          <w:sz w:val="24"/>
        </w:rPr>
        <w:tab/>
        <w:t>отечественного</w:t>
      </w:r>
      <w:r>
        <w:rPr>
          <w:i/>
          <w:sz w:val="24"/>
        </w:rPr>
        <w:tab/>
        <w:t>искусства</w:t>
      </w:r>
      <w:r>
        <w:rPr>
          <w:i/>
          <w:sz w:val="24"/>
        </w:rPr>
        <w:tab/>
        <w:t>на</w:t>
      </w:r>
      <w:r>
        <w:rPr>
          <w:i/>
          <w:sz w:val="24"/>
        </w:rPr>
        <w:tab/>
      </w:r>
      <w:r>
        <w:rPr>
          <w:i/>
          <w:spacing w:val="-1"/>
          <w:sz w:val="24"/>
        </w:rPr>
        <w:t>приоритет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этического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над эстетическим.</w:t>
      </w:r>
    </w:p>
    <w:p w:rsidR="001E5777" w:rsidRDefault="00C60256">
      <w:pPr>
        <w:pStyle w:val="2"/>
        <w:ind w:left="1111"/>
        <w:jc w:val="left"/>
      </w:pPr>
      <w:r>
        <w:t>Язык</w:t>
      </w:r>
      <w:r>
        <w:rPr>
          <w:spacing w:val="-3"/>
        </w:rPr>
        <w:t xml:space="preserve"> </w:t>
      </w:r>
      <w:r>
        <w:t>пластических</w:t>
      </w:r>
      <w:r>
        <w:rPr>
          <w:spacing w:val="-2"/>
        </w:rPr>
        <w:t xml:space="preserve"> </w:t>
      </w:r>
      <w:r>
        <w:t>искусств</w:t>
      </w:r>
      <w:r>
        <w:rPr>
          <w:spacing w:val="-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художественный</w:t>
      </w:r>
      <w:r>
        <w:rPr>
          <w:spacing w:val="-2"/>
        </w:rPr>
        <w:t xml:space="preserve"> </w:t>
      </w:r>
      <w:r>
        <w:t>образ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0" w:firstLine="454"/>
        <w:rPr>
          <w:sz w:val="24"/>
        </w:rPr>
      </w:pPr>
      <w:r>
        <w:rPr>
          <w:sz w:val="24"/>
        </w:rPr>
        <w:t>эмоционально-ценностно относиться к природе, человеку, обществу; различать и передавать в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художественно-творческой деятельности характер, эмоциональные состояния и своѐ отношение к</w:t>
      </w:r>
      <w:r>
        <w:rPr>
          <w:spacing w:val="1"/>
          <w:sz w:val="24"/>
        </w:rPr>
        <w:t xml:space="preserve"> </w:t>
      </w:r>
      <w:r>
        <w:rPr>
          <w:sz w:val="24"/>
        </w:rPr>
        <w:t>ним</w:t>
      </w:r>
      <w:r>
        <w:rPr>
          <w:spacing w:val="-2"/>
          <w:sz w:val="24"/>
        </w:rPr>
        <w:t xml:space="preserve"> </w:t>
      </w:r>
      <w:r>
        <w:rPr>
          <w:sz w:val="24"/>
        </w:rPr>
        <w:t>средствами художественного языка;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понимать</w:t>
      </w:r>
      <w:r>
        <w:rPr>
          <w:spacing w:val="-4"/>
          <w:sz w:val="24"/>
        </w:rPr>
        <w:t xml:space="preserve"> </w:t>
      </w:r>
      <w:r>
        <w:rPr>
          <w:sz w:val="24"/>
        </w:rPr>
        <w:t>роль</w:t>
      </w:r>
      <w:r>
        <w:rPr>
          <w:spacing w:val="-5"/>
          <w:sz w:val="24"/>
        </w:rPr>
        <w:t xml:space="preserve"> </w:t>
      </w:r>
      <w:r>
        <w:rPr>
          <w:sz w:val="24"/>
        </w:rPr>
        <w:t>художественного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понятия</w:t>
      </w:r>
      <w:r>
        <w:rPr>
          <w:spacing w:val="-1"/>
          <w:sz w:val="24"/>
        </w:rPr>
        <w:t xml:space="preserve"> </w:t>
      </w:r>
      <w:r>
        <w:rPr>
          <w:sz w:val="24"/>
        </w:rPr>
        <w:t>«выразительность»</w:t>
      </w:r>
      <w:r>
        <w:rPr>
          <w:spacing w:val="-11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искусстве;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0" w:firstLine="454"/>
        <w:rPr>
          <w:sz w:val="24"/>
        </w:rPr>
      </w:pPr>
      <w:r>
        <w:rPr>
          <w:sz w:val="24"/>
        </w:rPr>
        <w:t>создавать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композиции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заданную</w:t>
      </w:r>
      <w:r>
        <w:rPr>
          <w:spacing w:val="1"/>
          <w:sz w:val="24"/>
        </w:rPr>
        <w:t xml:space="preserve"> </w:t>
      </w:r>
      <w:r>
        <w:rPr>
          <w:sz w:val="24"/>
        </w:rPr>
        <w:t>тему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плоскости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пространстве,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используя</w:t>
      </w:r>
      <w:r>
        <w:rPr>
          <w:spacing w:val="-57"/>
          <w:sz w:val="24"/>
        </w:rPr>
        <w:t xml:space="preserve"> </w:t>
      </w:r>
      <w:r>
        <w:rPr>
          <w:sz w:val="24"/>
        </w:rPr>
        <w:t>выразительные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1"/>
          <w:sz w:val="24"/>
        </w:rPr>
        <w:t xml:space="preserve"> </w:t>
      </w:r>
      <w:r>
        <w:rPr>
          <w:sz w:val="24"/>
        </w:rPr>
        <w:t>изобразительного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искусства:</w:t>
      </w:r>
      <w:r>
        <w:rPr>
          <w:spacing w:val="1"/>
          <w:sz w:val="24"/>
        </w:rPr>
        <w:t xml:space="preserve"> </w:t>
      </w:r>
      <w:r>
        <w:rPr>
          <w:sz w:val="24"/>
        </w:rPr>
        <w:t>композицию,</w:t>
      </w:r>
      <w:r>
        <w:rPr>
          <w:spacing w:val="1"/>
          <w:sz w:val="24"/>
        </w:rPr>
        <w:t xml:space="preserve"> </w:t>
      </w:r>
      <w:r>
        <w:rPr>
          <w:sz w:val="24"/>
        </w:rPr>
        <w:t>форму,</w:t>
      </w:r>
      <w:r>
        <w:rPr>
          <w:spacing w:val="1"/>
          <w:sz w:val="24"/>
        </w:rPr>
        <w:t xml:space="preserve"> </w:t>
      </w:r>
      <w:r>
        <w:rPr>
          <w:sz w:val="24"/>
        </w:rPr>
        <w:t>ритм,</w:t>
      </w:r>
      <w:r>
        <w:rPr>
          <w:spacing w:val="1"/>
          <w:sz w:val="24"/>
        </w:rPr>
        <w:t xml:space="preserve"> </w:t>
      </w:r>
      <w:r>
        <w:rPr>
          <w:sz w:val="24"/>
        </w:rPr>
        <w:t>линию,</w:t>
      </w:r>
      <w:r>
        <w:rPr>
          <w:spacing w:val="1"/>
          <w:sz w:val="24"/>
        </w:rPr>
        <w:t xml:space="preserve"> </w:t>
      </w:r>
      <w:r>
        <w:rPr>
          <w:sz w:val="24"/>
        </w:rPr>
        <w:t>цвет,</w:t>
      </w:r>
      <w:r>
        <w:rPr>
          <w:spacing w:val="1"/>
          <w:sz w:val="24"/>
        </w:rPr>
        <w:t xml:space="preserve"> </w:t>
      </w:r>
      <w:r>
        <w:rPr>
          <w:sz w:val="24"/>
        </w:rPr>
        <w:t>объѐм,</w:t>
      </w:r>
      <w:r>
        <w:rPr>
          <w:spacing w:val="1"/>
          <w:sz w:val="24"/>
        </w:rPr>
        <w:t xml:space="preserve"> </w:t>
      </w:r>
      <w:r>
        <w:rPr>
          <w:sz w:val="24"/>
        </w:rPr>
        <w:t>фактуру;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различные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материалы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воплощения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художественно-творческого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замысла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живописи,</w:t>
      </w:r>
      <w:r>
        <w:rPr>
          <w:spacing w:val="-1"/>
          <w:sz w:val="24"/>
        </w:rPr>
        <w:t xml:space="preserve"> </w:t>
      </w:r>
      <w:r>
        <w:rPr>
          <w:sz w:val="24"/>
        </w:rPr>
        <w:t>скульптуре, графике;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7" w:firstLine="454"/>
        <w:rPr>
          <w:sz w:val="24"/>
        </w:rPr>
      </w:pPr>
      <w:r>
        <w:rPr>
          <w:sz w:val="24"/>
        </w:rPr>
        <w:t>создавать средствами живописи, графики, скульптуры, декоративно-прикладного искусства</w:t>
      </w:r>
      <w:r>
        <w:rPr>
          <w:spacing w:val="1"/>
          <w:sz w:val="24"/>
        </w:rPr>
        <w:t xml:space="preserve"> </w:t>
      </w:r>
      <w:r>
        <w:rPr>
          <w:sz w:val="24"/>
        </w:rPr>
        <w:t>образ человека: передавать на плоскости и в объѐме пропорции лица, фигуры, характерные черты</w:t>
      </w:r>
      <w:r>
        <w:rPr>
          <w:spacing w:val="1"/>
          <w:sz w:val="24"/>
        </w:rPr>
        <w:t xml:space="preserve"> </w:t>
      </w:r>
      <w:r>
        <w:rPr>
          <w:sz w:val="24"/>
        </w:rPr>
        <w:t>внешнего</w:t>
      </w:r>
      <w:r>
        <w:rPr>
          <w:spacing w:val="-2"/>
          <w:sz w:val="24"/>
        </w:rPr>
        <w:t xml:space="preserve"> </w:t>
      </w:r>
      <w:r>
        <w:rPr>
          <w:sz w:val="24"/>
        </w:rPr>
        <w:t>облика, одежды,</w:t>
      </w:r>
      <w:r>
        <w:rPr>
          <w:spacing w:val="1"/>
          <w:sz w:val="24"/>
        </w:rPr>
        <w:t xml:space="preserve"> </w:t>
      </w:r>
      <w:r>
        <w:rPr>
          <w:sz w:val="24"/>
        </w:rPr>
        <w:t>украшений человека;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66"/>
        <w:ind w:right="227" w:firstLine="454"/>
        <w:rPr>
          <w:sz w:val="24"/>
        </w:rPr>
      </w:pPr>
      <w:r>
        <w:rPr>
          <w:sz w:val="24"/>
        </w:rPr>
        <w:lastRenderedPageBreak/>
        <w:t>наблюдать,</w:t>
      </w:r>
      <w:r>
        <w:rPr>
          <w:spacing w:val="1"/>
          <w:sz w:val="24"/>
        </w:rPr>
        <w:t xml:space="preserve"> </w:t>
      </w:r>
      <w:r>
        <w:rPr>
          <w:sz w:val="24"/>
        </w:rPr>
        <w:t>сравнивать,</w:t>
      </w:r>
      <w:r>
        <w:rPr>
          <w:spacing w:val="1"/>
          <w:sz w:val="24"/>
        </w:rPr>
        <w:t xml:space="preserve"> </w:t>
      </w:r>
      <w:r>
        <w:rPr>
          <w:sz w:val="24"/>
        </w:rPr>
        <w:t>сопоставлять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геометрическую</w:t>
      </w:r>
      <w:r>
        <w:rPr>
          <w:spacing w:val="1"/>
          <w:sz w:val="24"/>
        </w:rPr>
        <w:t xml:space="preserve"> </w:t>
      </w:r>
      <w:r>
        <w:rPr>
          <w:sz w:val="24"/>
        </w:rPr>
        <w:t>форму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предмета;</w:t>
      </w:r>
      <w:r>
        <w:rPr>
          <w:spacing w:val="1"/>
          <w:sz w:val="24"/>
        </w:rPr>
        <w:t xml:space="preserve"> </w:t>
      </w:r>
      <w:r>
        <w:rPr>
          <w:sz w:val="24"/>
        </w:rPr>
        <w:t>изображать предметы различной формы; использовать простые формы для создания выразительных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живописи, скульптуре,</w:t>
      </w:r>
      <w:r>
        <w:rPr>
          <w:spacing w:val="-1"/>
          <w:sz w:val="24"/>
        </w:rPr>
        <w:t xml:space="preserve"> </w:t>
      </w:r>
      <w:r>
        <w:rPr>
          <w:sz w:val="24"/>
        </w:rPr>
        <w:t>графике,</w:t>
      </w:r>
      <w:r>
        <w:rPr>
          <w:spacing w:val="-1"/>
          <w:sz w:val="24"/>
        </w:rPr>
        <w:t xml:space="preserve"> </w:t>
      </w:r>
      <w:r>
        <w:rPr>
          <w:sz w:val="24"/>
        </w:rPr>
        <w:t>художественном</w:t>
      </w:r>
      <w:r>
        <w:rPr>
          <w:spacing w:val="-1"/>
          <w:sz w:val="24"/>
        </w:rPr>
        <w:t xml:space="preserve"> </w:t>
      </w:r>
      <w:r>
        <w:rPr>
          <w:sz w:val="24"/>
        </w:rPr>
        <w:t>конструировании;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6" w:firstLine="454"/>
        <w:rPr>
          <w:sz w:val="24"/>
        </w:rPr>
      </w:pPr>
      <w:r>
        <w:rPr>
          <w:sz w:val="24"/>
        </w:rPr>
        <w:t>использовать декоративные элементы, геометрические, растительные узоры для украшения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изделий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предметов</w:t>
      </w:r>
      <w:r>
        <w:rPr>
          <w:spacing w:val="1"/>
          <w:sz w:val="24"/>
        </w:rPr>
        <w:t xml:space="preserve"> </w:t>
      </w:r>
      <w:r>
        <w:rPr>
          <w:sz w:val="24"/>
        </w:rPr>
        <w:t>быта,</w:t>
      </w:r>
      <w:r>
        <w:rPr>
          <w:spacing w:val="1"/>
          <w:sz w:val="24"/>
        </w:rPr>
        <w:t xml:space="preserve"> </w:t>
      </w:r>
      <w:r>
        <w:rPr>
          <w:sz w:val="24"/>
        </w:rPr>
        <w:t>ритм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стилизацию</w:t>
      </w:r>
      <w:r>
        <w:rPr>
          <w:spacing w:val="1"/>
          <w:sz w:val="24"/>
        </w:rPr>
        <w:t xml:space="preserve"> </w:t>
      </w:r>
      <w:r>
        <w:rPr>
          <w:sz w:val="24"/>
        </w:rPr>
        <w:t>форм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создания</w:t>
      </w:r>
      <w:r>
        <w:rPr>
          <w:spacing w:val="1"/>
          <w:sz w:val="24"/>
        </w:rPr>
        <w:t xml:space="preserve"> </w:t>
      </w:r>
      <w:r>
        <w:rPr>
          <w:sz w:val="24"/>
        </w:rPr>
        <w:t>орнамента;</w:t>
      </w:r>
      <w:r>
        <w:rPr>
          <w:spacing w:val="1"/>
          <w:sz w:val="24"/>
        </w:rPr>
        <w:t xml:space="preserve"> </w:t>
      </w:r>
      <w:r>
        <w:rPr>
          <w:sz w:val="24"/>
        </w:rPr>
        <w:t>передавать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художественно-творческой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специфику</w:t>
      </w:r>
      <w:r>
        <w:rPr>
          <w:spacing w:val="1"/>
          <w:sz w:val="24"/>
        </w:rPr>
        <w:t xml:space="preserve"> </w:t>
      </w:r>
      <w:r>
        <w:rPr>
          <w:sz w:val="24"/>
        </w:rPr>
        <w:t>стилистики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произведений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народных</w:t>
      </w:r>
      <w:r>
        <w:rPr>
          <w:spacing w:val="-2"/>
          <w:sz w:val="24"/>
        </w:rPr>
        <w:t xml:space="preserve"> </w:t>
      </w:r>
      <w:r>
        <w:rPr>
          <w:sz w:val="24"/>
        </w:rPr>
        <w:t>художественных</w:t>
      </w:r>
      <w:r>
        <w:rPr>
          <w:spacing w:val="-2"/>
          <w:sz w:val="24"/>
        </w:rPr>
        <w:t xml:space="preserve"> </w:t>
      </w:r>
      <w:r>
        <w:rPr>
          <w:sz w:val="24"/>
        </w:rPr>
        <w:t>промыслов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России (с учѐтом</w:t>
      </w:r>
      <w:r>
        <w:rPr>
          <w:spacing w:val="-1"/>
          <w:sz w:val="24"/>
        </w:rPr>
        <w:t xml:space="preserve"> </w:t>
      </w:r>
      <w:r>
        <w:rPr>
          <w:sz w:val="24"/>
        </w:rPr>
        <w:t>местных</w:t>
      </w:r>
      <w:r>
        <w:rPr>
          <w:spacing w:val="2"/>
          <w:sz w:val="24"/>
        </w:rPr>
        <w:t xml:space="preserve"> </w:t>
      </w:r>
      <w:r>
        <w:rPr>
          <w:sz w:val="24"/>
        </w:rPr>
        <w:t>условий).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  <w:tab w:val="left" w:pos="3047"/>
          <w:tab w:val="left" w:pos="3414"/>
          <w:tab w:val="left" w:pos="5029"/>
          <w:tab w:val="left" w:pos="6286"/>
          <w:tab w:val="left" w:pos="6653"/>
          <w:tab w:val="left" w:pos="7457"/>
          <w:tab w:val="left" w:pos="8903"/>
          <w:tab w:val="left" w:pos="9909"/>
          <w:tab w:val="left" w:pos="10276"/>
        </w:tabs>
        <w:ind w:right="226" w:firstLine="454"/>
        <w:jc w:val="left"/>
        <w:rPr>
          <w:i/>
          <w:sz w:val="24"/>
        </w:rPr>
      </w:pPr>
      <w:r>
        <w:rPr>
          <w:i/>
          <w:sz w:val="24"/>
        </w:rPr>
        <w:t>анализировать</w:t>
      </w:r>
      <w:r>
        <w:rPr>
          <w:i/>
          <w:sz w:val="24"/>
        </w:rPr>
        <w:tab/>
        <w:t>и</w:t>
      </w:r>
      <w:r>
        <w:rPr>
          <w:i/>
          <w:sz w:val="24"/>
        </w:rPr>
        <w:tab/>
        <w:t>высказывать</w:t>
      </w:r>
      <w:r>
        <w:rPr>
          <w:i/>
          <w:sz w:val="24"/>
        </w:rPr>
        <w:tab/>
        <w:t>суждение</w:t>
      </w:r>
      <w:r>
        <w:rPr>
          <w:i/>
          <w:sz w:val="24"/>
        </w:rPr>
        <w:tab/>
        <w:t>о</w:t>
      </w:r>
      <w:r>
        <w:rPr>
          <w:i/>
          <w:sz w:val="24"/>
        </w:rPr>
        <w:tab/>
        <w:t>своей</w:t>
      </w:r>
      <w:r>
        <w:rPr>
          <w:i/>
          <w:sz w:val="24"/>
        </w:rPr>
        <w:tab/>
        <w:t>творческой</w:t>
      </w:r>
      <w:r>
        <w:rPr>
          <w:i/>
          <w:sz w:val="24"/>
        </w:rPr>
        <w:tab/>
        <w:t>работе</w:t>
      </w:r>
      <w:r>
        <w:rPr>
          <w:i/>
          <w:sz w:val="24"/>
        </w:rPr>
        <w:tab/>
        <w:t>и</w:t>
      </w:r>
      <w:r>
        <w:rPr>
          <w:i/>
          <w:sz w:val="24"/>
        </w:rPr>
        <w:tab/>
      </w:r>
      <w:r>
        <w:rPr>
          <w:i/>
          <w:spacing w:val="-1"/>
          <w:sz w:val="24"/>
        </w:rPr>
        <w:t>работе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одноклассников;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jc w:val="left"/>
        <w:rPr>
          <w:i/>
          <w:sz w:val="24"/>
        </w:rPr>
      </w:pPr>
      <w:r>
        <w:rPr>
          <w:i/>
          <w:sz w:val="24"/>
        </w:rPr>
        <w:t>понимать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использовать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художественной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работе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материалы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средства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художественной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выразительности,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соответствующие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замыслу;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316"/>
        </w:tabs>
        <w:ind w:right="225" w:firstLine="454"/>
        <w:jc w:val="left"/>
        <w:rPr>
          <w:i/>
          <w:sz w:val="24"/>
        </w:rPr>
      </w:pPr>
      <w:r>
        <w:rPr>
          <w:i/>
          <w:sz w:val="24"/>
        </w:rPr>
        <w:t>анализировать</w:t>
      </w:r>
      <w:r>
        <w:rPr>
          <w:i/>
          <w:spacing w:val="55"/>
          <w:sz w:val="24"/>
        </w:rPr>
        <w:t xml:space="preserve"> </w:t>
      </w:r>
      <w:r>
        <w:rPr>
          <w:i/>
          <w:sz w:val="24"/>
        </w:rPr>
        <w:t>средства</w:t>
      </w:r>
      <w:r>
        <w:rPr>
          <w:i/>
          <w:spacing w:val="55"/>
          <w:sz w:val="24"/>
        </w:rPr>
        <w:t xml:space="preserve"> </w:t>
      </w:r>
      <w:r>
        <w:rPr>
          <w:i/>
          <w:sz w:val="24"/>
        </w:rPr>
        <w:t>выразительности,</w:t>
      </w:r>
      <w:r>
        <w:rPr>
          <w:i/>
          <w:spacing w:val="52"/>
          <w:sz w:val="24"/>
        </w:rPr>
        <w:t xml:space="preserve"> </w:t>
      </w:r>
      <w:r>
        <w:rPr>
          <w:i/>
          <w:sz w:val="24"/>
        </w:rPr>
        <w:t>используемые</w:t>
      </w:r>
      <w:r>
        <w:rPr>
          <w:i/>
          <w:spacing w:val="52"/>
          <w:sz w:val="24"/>
        </w:rPr>
        <w:t xml:space="preserve"> </w:t>
      </w:r>
      <w:r>
        <w:rPr>
          <w:i/>
          <w:sz w:val="24"/>
        </w:rPr>
        <w:t>художниками,</w:t>
      </w:r>
      <w:r>
        <w:rPr>
          <w:i/>
          <w:spacing w:val="58"/>
          <w:sz w:val="24"/>
        </w:rPr>
        <w:t xml:space="preserve"> </w:t>
      </w:r>
      <w:r>
        <w:rPr>
          <w:i/>
          <w:sz w:val="24"/>
        </w:rPr>
        <w:t>скульпторами,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архитекторами,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дизайнерами для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создания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художественного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образа.</w:t>
      </w:r>
    </w:p>
    <w:p w:rsidR="001E5777" w:rsidRDefault="00C60256">
      <w:pPr>
        <w:pStyle w:val="2"/>
        <w:ind w:left="1111"/>
        <w:jc w:val="left"/>
      </w:pPr>
      <w:r>
        <w:t>Виды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жанры</w:t>
      </w:r>
      <w:r>
        <w:rPr>
          <w:spacing w:val="-2"/>
        </w:rPr>
        <w:t xml:space="preserve"> </w:t>
      </w:r>
      <w:r>
        <w:t>изобразительного</w:t>
      </w:r>
      <w:r>
        <w:rPr>
          <w:spacing w:val="-1"/>
        </w:rPr>
        <w:t xml:space="preserve"> </w:t>
      </w:r>
      <w:r>
        <w:t>искусства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1" w:firstLine="454"/>
        <w:rPr>
          <w:sz w:val="24"/>
        </w:rPr>
      </w:pPr>
      <w:r>
        <w:rPr>
          <w:sz w:val="24"/>
        </w:rPr>
        <w:t>различать виды изобразительного искусства (рисунок, живопись, скульптура, художественное</w:t>
      </w:r>
      <w:r>
        <w:rPr>
          <w:spacing w:val="1"/>
          <w:sz w:val="24"/>
        </w:rPr>
        <w:t xml:space="preserve"> </w:t>
      </w:r>
      <w:r>
        <w:rPr>
          <w:sz w:val="24"/>
        </w:rPr>
        <w:t>конструирование и дизайн, декоративно-прикладное искусство) и участвовать в художественно-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используя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различные художественные материалы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приѐмы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60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ними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передачи собственного замысла;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различать</w:t>
      </w:r>
      <w:r>
        <w:rPr>
          <w:spacing w:val="-5"/>
          <w:sz w:val="24"/>
        </w:rPr>
        <w:t xml:space="preserve"> </w:t>
      </w:r>
      <w:r>
        <w:rPr>
          <w:sz w:val="24"/>
        </w:rPr>
        <w:t>виды</w:t>
      </w:r>
      <w:r>
        <w:rPr>
          <w:spacing w:val="-4"/>
          <w:sz w:val="24"/>
        </w:rPr>
        <w:t xml:space="preserve"> </w:t>
      </w:r>
      <w:r>
        <w:rPr>
          <w:sz w:val="24"/>
        </w:rPr>
        <w:t>декоративно-прикладных</w:t>
      </w:r>
      <w:r>
        <w:rPr>
          <w:spacing w:val="-2"/>
          <w:sz w:val="24"/>
        </w:rPr>
        <w:t xml:space="preserve"> </w:t>
      </w:r>
      <w:r>
        <w:rPr>
          <w:sz w:val="24"/>
        </w:rPr>
        <w:t>искусств,</w:t>
      </w:r>
      <w:r>
        <w:rPr>
          <w:spacing w:val="-5"/>
          <w:sz w:val="24"/>
        </w:rPr>
        <w:t xml:space="preserve"> </w:t>
      </w:r>
      <w:r>
        <w:rPr>
          <w:sz w:val="24"/>
        </w:rPr>
        <w:t>понимать</w:t>
      </w:r>
      <w:r>
        <w:rPr>
          <w:spacing w:val="-5"/>
          <w:sz w:val="24"/>
        </w:rPr>
        <w:t xml:space="preserve"> </w:t>
      </w:r>
      <w:r>
        <w:rPr>
          <w:sz w:val="24"/>
        </w:rPr>
        <w:t>их</w:t>
      </w:r>
      <w:r>
        <w:rPr>
          <w:spacing w:val="-2"/>
          <w:sz w:val="24"/>
        </w:rPr>
        <w:t xml:space="preserve"> </w:t>
      </w:r>
      <w:r>
        <w:rPr>
          <w:sz w:val="24"/>
        </w:rPr>
        <w:t>специфику;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4" w:firstLine="454"/>
        <w:rPr>
          <w:sz w:val="24"/>
        </w:rPr>
      </w:pPr>
      <w:r>
        <w:rPr>
          <w:sz w:val="24"/>
        </w:rPr>
        <w:t>различать</w:t>
      </w:r>
      <w:r>
        <w:rPr>
          <w:spacing w:val="1"/>
          <w:sz w:val="24"/>
        </w:rPr>
        <w:t xml:space="preserve"> </w:t>
      </w:r>
      <w:r>
        <w:rPr>
          <w:sz w:val="24"/>
        </w:rPr>
        <w:t>жанры</w:t>
      </w:r>
      <w:r>
        <w:rPr>
          <w:spacing w:val="1"/>
          <w:sz w:val="24"/>
        </w:rPr>
        <w:t xml:space="preserve"> </w:t>
      </w:r>
      <w:r>
        <w:rPr>
          <w:sz w:val="24"/>
        </w:rPr>
        <w:t>изобразительного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искусства</w:t>
      </w:r>
      <w:r>
        <w:rPr>
          <w:spacing w:val="1"/>
          <w:sz w:val="24"/>
        </w:rPr>
        <w:t xml:space="preserve"> </w:t>
      </w:r>
      <w:r>
        <w:rPr>
          <w:sz w:val="24"/>
        </w:rPr>
        <w:t>(портрет,</w:t>
      </w:r>
      <w:r>
        <w:rPr>
          <w:spacing w:val="1"/>
          <w:sz w:val="24"/>
        </w:rPr>
        <w:t xml:space="preserve"> </w:t>
      </w:r>
      <w:r>
        <w:rPr>
          <w:sz w:val="24"/>
        </w:rPr>
        <w:t>пейзаж,</w:t>
      </w:r>
      <w:r>
        <w:rPr>
          <w:spacing w:val="1"/>
          <w:sz w:val="24"/>
        </w:rPr>
        <w:t xml:space="preserve"> </w:t>
      </w:r>
      <w:r>
        <w:rPr>
          <w:sz w:val="24"/>
        </w:rPr>
        <w:t>натюрморт,</w:t>
      </w:r>
      <w:r>
        <w:rPr>
          <w:spacing w:val="1"/>
          <w:sz w:val="24"/>
        </w:rPr>
        <w:t xml:space="preserve"> </w:t>
      </w:r>
      <w:r>
        <w:rPr>
          <w:sz w:val="24"/>
        </w:rPr>
        <w:t>бытовой,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исторический,</w:t>
      </w:r>
      <w:r>
        <w:rPr>
          <w:spacing w:val="1"/>
          <w:sz w:val="24"/>
        </w:rPr>
        <w:t xml:space="preserve"> </w:t>
      </w:r>
      <w:r>
        <w:rPr>
          <w:sz w:val="24"/>
        </w:rPr>
        <w:t>батальный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жанры)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участвовать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художественно-творческой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используя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различные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приѐмы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ними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передачи</w:t>
      </w:r>
      <w:r>
        <w:rPr>
          <w:spacing w:val="-57"/>
          <w:sz w:val="24"/>
        </w:rPr>
        <w:t xml:space="preserve"> </w:t>
      </w:r>
      <w:r>
        <w:rPr>
          <w:sz w:val="24"/>
        </w:rPr>
        <w:t>собственного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замысла.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определять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шедевры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национального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мирового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изобразительного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искусства;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понимать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историческую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ретроспективу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становления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жанров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пластических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искусств.</w:t>
      </w:r>
    </w:p>
    <w:p w:rsidR="001E5777" w:rsidRDefault="00C60256">
      <w:pPr>
        <w:pStyle w:val="2"/>
        <w:ind w:left="1111"/>
      </w:pPr>
      <w:r>
        <w:t>Изобразительная</w:t>
      </w:r>
      <w:r>
        <w:rPr>
          <w:spacing w:val="-4"/>
        </w:rPr>
        <w:t xml:space="preserve"> </w:t>
      </w:r>
      <w:r>
        <w:t>природа</w:t>
      </w:r>
      <w:r>
        <w:rPr>
          <w:spacing w:val="-1"/>
        </w:rPr>
        <w:t xml:space="preserve"> </w:t>
      </w:r>
      <w:r>
        <w:t>фотографии, театра,</w:t>
      </w:r>
      <w:r>
        <w:rPr>
          <w:spacing w:val="-4"/>
        </w:rPr>
        <w:t xml:space="preserve"> </w:t>
      </w:r>
      <w:r>
        <w:t>кино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jc w:val="left"/>
        <w:rPr>
          <w:sz w:val="24"/>
        </w:rPr>
      </w:pPr>
      <w:r>
        <w:rPr>
          <w:sz w:val="24"/>
        </w:rPr>
        <w:t>определять</w:t>
      </w:r>
      <w:r>
        <w:rPr>
          <w:spacing w:val="6"/>
          <w:sz w:val="24"/>
        </w:rPr>
        <w:t xml:space="preserve"> </w:t>
      </w:r>
      <w:r>
        <w:rPr>
          <w:sz w:val="24"/>
        </w:rPr>
        <w:t>жанры</w:t>
      </w:r>
      <w:r>
        <w:rPr>
          <w:spacing w:val="5"/>
          <w:sz w:val="24"/>
        </w:rPr>
        <w:t xml:space="preserve"> </w:t>
      </w:r>
      <w:r>
        <w:rPr>
          <w:sz w:val="24"/>
        </w:rPr>
        <w:t>и</w:t>
      </w:r>
      <w:r>
        <w:rPr>
          <w:spacing w:val="6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6"/>
          <w:sz w:val="24"/>
        </w:rPr>
        <w:t xml:space="preserve"> </w:t>
      </w:r>
      <w:r>
        <w:rPr>
          <w:sz w:val="24"/>
        </w:rPr>
        <w:t>художественной</w:t>
      </w:r>
      <w:r>
        <w:rPr>
          <w:spacing w:val="6"/>
          <w:sz w:val="24"/>
        </w:rPr>
        <w:t xml:space="preserve"> </w:t>
      </w:r>
      <w:r>
        <w:rPr>
          <w:sz w:val="24"/>
        </w:rPr>
        <w:t>фотографии,</w:t>
      </w:r>
      <w:r>
        <w:rPr>
          <w:spacing w:val="5"/>
          <w:sz w:val="24"/>
        </w:rPr>
        <w:t xml:space="preserve"> </w:t>
      </w:r>
      <w:r>
        <w:rPr>
          <w:sz w:val="24"/>
        </w:rPr>
        <w:t>еѐ</w:t>
      </w:r>
      <w:r>
        <w:rPr>
          <w:spacing w:val="5"/>
          <w:sz w:val="24"/>
        </w:rPr>
        <w:t xml:space="preserve"> </w:t>
      </w:r>
      <w:r>
        <w:rPr>
          <w:sz w:val="24"/>
        </w:rPr>
        <w:t>отличие</w:t>
      </w:r>
      <w:r>
        <w:rPr>
          <w:spacing w:val="5"/>
          <w:sz w:val="24"/>
        </w:rPr>
        <w:t xml:space="preserve"> </w:t>
      </w:r>
      <w:r>
        <w:rPr>
          <w:sz w:val="24"/>
        </w:rPr>
        <w:t>от</w:t>
      </w:r>
      <w:r>
        <w:rPr>
          <w:spacing w:val="6"/>
          <w:sz w:val="24"/>
        </w:rPr>
        <w:t xml:space="preserve"> </w:t>
      </w:r>
      <w:r>
        <w:rPr>
          <w:sz w:val="24"/>
        </w:rPr>
        <w:t>картины</w:t>
      </w:r>
      <w:r>
        <w:rPr>
          <w:spacing w:val="5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нехудожественной</w:t>
      </w:r>
      <w:r>
        <w:rPr>
          <w:spacing w:val="-1"/>
          <w:sz w:val="24"/>
        </w:rPr>
        <w:t xml:space="preserve"> </w:t>
      </w:r>
      <w:r>
        <w:rPr>
          <w:sz w:val="24"/>
        </w:rPr>
        <w:t>фотографии;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понимать</w:t>
      </w:r>
      <w:r>
        <w:rPr>
          <w:spacing w:val="-3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визуального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художественного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театре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кино;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8" w:firstLine="454"/>
        <w:jc w:val="left"/>
        <w:rPr>
          <w:sz w:val="24"/>
        </w:rPr>
      </w:pPr>
      <w:r>
        <w:rPr>
          <w:sz w:val="24"/>
        </w:rPr>
        <w:t>применять</w:t>
      </w:r>
      <w:r>
        <w:rPr>
          <w:spacing w:val="44"/>
          <w:sz w:val="24"/>
        </w:rPr>
        <w:t xml:space="preserve"> </w:t>
      </w:r>
      <w:r>
        <w:rPr>
          <w:sz w:val="24"/>
        </w:rPr>
        <w:t>полученные</w:t>
      </w:r>
      <w:r>
        <w:rPr>
          <w:spacing w:val="45"/>
          <w:sz w:val="24"/>
        </w:rPr>
        <w:t xml:space="preserve"> </w:t>
      </w:r>
      <w:r>
        <w:rPr>
          <w:sz w:val="24"/>
        </w:rPr>
        <w:t>знания</w:t>
      </w:r>
      <w:r>
        <w:rPr>
          <w:spacing w:val="47"/>
          <w:sz w:val="24"/>
        </w:rPr>
        <w:t xml:space="preserve"> </w:t>
      </w:r>
      <w:r>
        <w:rPr>
          <w:sz w:val="24"/>
        </w:rPr>
        <w:t>при</w:t>
      </w:r>
      <w:r>
        <w:rPr>
          <w:spacing w:val="48"/>
          <w:sz w:val="24"/>
        </w:rPr>
        <w:t xml:space="preserve"> </w:t>
      </w:r>
      <w:r>
        <w:rPr>
          <w:sz w:val="24"/>
        </w:rPr>
        <w:t>создании</w:t>
      </w:r>
      <w:r>
        <w:rPr>
          <w:spacing w:val="44"/>
          <w:sz w:val="24"/>
        </w:rPr>
        <w:t xml:space="preserve"> </w:t>
      </w:r>
      <w:r>
        <w:rPr>
          <w:sz w:val="24"/>
        </w:rPr>
        <w:t>декораций,</w:t>
      </w:r>
      <w:r>
        <w:rPr>
          <w:spacing w:val="44"/>
          <w:sz w:val="24"/>
        </w:rPr>
        <w:t xml:space="preserve"> </w:t>
      </w:r>
      <w:r>
        <w:rPr>
          <w:sz w:val="24"/>
        </w:rPr>
        <w:t>костюмов</w:t>
      </w:r>
      <w:r>
        <w:rPr>
          <w:spacing w:val="45"/>
          <w:sz w:val="24"/>
        </w:rPr>
        <w:t xml:space="preserve"> </w:t>
      </w:r>
      <w:r>
        <w:rPr>
          <w:sz w:val="24"/>
        </w:rPr>
        <w:t>и</w:t>
      </w:r>
      <w:r>
        <w:rPr>
          <w:spacing w:val="48"/>
          <w:sz w:val="24"/>
        </w:rPr>
        <w:t xml:space="preserve"> </w:t>
      </w:r>
      <w:r>
        <w:rPr>
          <w:sz w:val="24"/>
        </w:rPr>
        <w:t>грима</w:t>
      </w:r>
      <w:r>
        <w:rPr>
          <w:spacing w:val="45"/>
          <w:sz w:val="24"/>
        </w:rPr>
        <w:t xml:space="preserve"> </w:t>
      </w:r>
      <w:r>
        <w:rPr>
          <w:sz w:val="24"/>
        </w:rPr>
        <w:t>для</w:t>
      </w:r>
      <w:r>
        <w:rPr>
          <w:spacing w:val="47"/>
          <w:sz w:val="24"/>
        </w:rPr>
        <w:t xml:space="preserve"> </w:t>
      </w:r>
      <w:r>
        <w:rPr>
          <w:sz w:val="24"/>
        </w:rPr>
        <w:t>школьного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спектакля</w:t>
      </w:r>
      <w:r>
        <w:rPr>
          <w:spacing w:val="-2"/>
          <w:sz w:val="24"/>
        </w:rPr>
        <w:t xml:space="preserve"> </w:t>
      </w:r>
      <w:r>
        <w:rPr>
          <w:sz w:val="24"/>
        </w:rPr>
        <w:t>(при</w:t>
      </w:r>
      <w:r>
        <w:rPr>
          <w:spacing w:val="-3"/>
          <w:sz w:val="24"/>
        </w:rPr>
        <w:t xml:space="preserve"> </w:t>
      </w:r>
      <w:r>
        <w:rPr>
          <w:sz w:val="24"/>
        </w:rPr>
        <w:t>наличии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школе</w:t>
      </w:r>
      <w:r>
        <w:rPr>
          <w:spacing w:val="-2"/>
          <w:sz w:val="24"/>
        </w:rPr>
        <w:t xml:space="preserve"> </w:t>
      </w:r>
      <w:r>
        <w:rPr>
          <w:sz w:val="24"/>
        </w:rPr>
        <w:t>технических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6"/>
          <w:sz w:val="24"/>
        </w:rPr>
        <w:t xml:space="preserve"> </w:t>
      </w:r>
      <w:r>
        <w:rPr>
          <w:sz w:val="24"/>
        </w:rPr>
        <w:t>—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школьного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фильма);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5" w:firstLine="454"/>
        <w:jc w:val="left"/>
        <w:rPr>
          <w:sz w:val="24"/>
        </w:rPr>
      </w:pPr>
      <w:r>
        <w:rPr>
          <w:sz w:val="24"/>
        </w:rPr>
        <w:t>применять</w:t>
      </w:r>
      <w:r>
        <w:rPr>
          <w:spacing w:val="3"/>
          <w:sz w:val="24"/>
        </w:rPr>
        <w:t xml:space="preserve"> </w:t>
      </w:r>
      <w:r>
        <w:rPr>
          <w:sz w:val="24"/>
        </w:rPr>
        <w:t>компьютерные</w:t>
      </w:r>
      <w:r>
        <w:rPr>
          <w:spacing w:val="4"/>
          <w:sz w:val="24"/>
        </w:rPr>
        <w:t xml:space="preserve"> </w:t>
      </w:r>
      <w:r>
        <w:rPr>
          <w:sz w:val="24"/>
        </w:rPr>
        <w:t>технологии</w:t>
      </w:r>
      <w:r>
        <w:rPr>
          <w:spacing w:val="6"/>
          <w:sz w:val="24"/>
        </w:rPr>
        <w:t xml:space="preserve"> </w:t>
      </w:r>
      <w:r>
        <w:rPr>
          <w:sz w:val="24"/>
        </w:rPr>
        <w:t>в</w:t>
      </w:r>
      <w:r>
        <w:rPr>
          <w:spacing w:val="5"/>
          <w:sz w:val="24"/>
        </w:rPr>
        <w:t xml:space="preserve"> </w:t>
      </w:r>
      <w:r>
        <w:rPr>
          <w:sz w:val="24"/>
        </w:rPr>
        <w:t>собственной</w:t>
      </w:r>
      <w:r>
        <w:rPr>
          <w:spacing w:val="3"/>
          <w:sz w:val="24"/>
        </w:rPr>
        <w:t xml:space="preserve"> </w:t>
      </w:r>
      <w:r>
        <w:rPr>
          <w:sz w:val="24"/>
        </w:rPr>
        <w:t>художественно-творческой</w:t>
      </w:r>
      <w:r>
        <w:rPr>
          <w:spacing w:val="7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57"/>
          <w:sz w:val="24"/>
        </w:rPr>
        <w:t xml:space="preserve"> </w:t>
      </w:r>
      <w:r>
        <w:rPr>
          <w:sz w:val="24"/>
        </w:rPr>
        <w:t>(PowerPoint, Photoshop</w:t>
      </w:r>
      <w:r>
        <w:rPr>
          <w:spacing w:val="-4"/>
          <w:sz w:val="24"/>
        </w:rPr>
        <w:t xml:space="preserve"> </w:t>
      </w:r>
      <w:r>
        <w:rPr>
          <w:sz w:val="24"/>
        </w:rPr>
        <w:t>и др.).</w:t>
      </w:r>
    </w:p>
    <w:p w:rsidR="001E5777" w:rsidRDefault="00C60256">
      <w:pPr>
        <w:ind w:left="1111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использовать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средства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художественной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выразительности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собственных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фотоработах;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применять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работе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над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цифровой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фотографией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технические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средства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Photoshop;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  <w:tab w:val="left" w:pos="2510"/>
          <w:tab w:val="left" w:pos="2849"/>
          <w:tab w:val="left" w:pos="4607"/>
          <w:tab w:val="left" w:pos="6665"/>
          <w:tab w:val="left" w:pos="7007"/>
          <w:tab w:val="left" w:pos="8736"/>
          <w:tab w:val="left" w:pos="10188"/>
        </w:tabs>
        <w:spacing w:before="1"/>
        <w:ind w:right="225" w:firstLine="454"/>
        <w:jc w:val="left"/>
        <w:rPr>
          <w:i/>
          <w:sz w:val="24"/>
        </w:rPr>
      </w:pPr>
      <w:r>
        <w:rPr>
          <w:i/>
          <w:sz w:val="24"/>
        </w:rPr>
        <w:t>понимать</w:t>
      </w:r>
      <w:r>
        <w:rPr>
          <w:i/>
          <w:sz w:val="24"/>
        </w:rPr>
        <w:tab/>
        <w:t>и</w:t>
      </w:r>
      <w:r>
        <w:rPr>
          <w:i/>
          <w:sz w:val="24"/>
        </w:rPr>
        <w:tab/>
        <w:t>анализировать</w:t>
      </w:r>
      <w:r>
        <w:rPr>
          <w:i/>
          <w:sz w:val="24"/>
        </w:rPr>
        <w:tab/>
        <w:t>выразительность</w:t>
      </w:r>
      <w:r>
        <w:rPr>
          <w:i/>
          <w:sz w:val="24"/>
        </w:rPr>
        <w:tab/>
        <w:t>и</w:t>
      </w:r>
      <w:r>
        <w:rPr>
          <w:i/>
          <w:sz w:val="24"/>
        </w:rPr>
        <w:tab/>
        <w:t>соответствие</w:t>
      </w:r>
      <w:r>
        <w:rPr>
          <w:i/>
          <w:sz w:val="24"/>
        </w:rPr>
        <w:tab/>
        <w:t>авторскому</w:t>
      </w:r>
      <w:r>
        <w:rPr>
          <w:i/>
          <w:sz w:val="24"/>
        </w:rPr>
        <w:tab/>
        <w:t>замыслу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сценографии,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костюмов,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грима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после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просмотра спектакля;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9" w:firstLine="454"/>
        <w:jc w:val="left"/>
        <w:rPr>
          <w:i/>
          <w:sz w:val="24"/>
        </w:rPr>
      </w:pPr>
      <w:r>
        <w:rPr>
          <w:i/>
          <w:sz w:val="24"/>
        </w:rPr>
        <w:t>понимать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36"/>
          <w:sz w:val="24"/>
        </w:rPr>
        <w:t xml:space="preserve"> </w:t>
      </w:r>
      <w:r>
        <w:rPr>
          <w:i/>
          <w:sz w:val="24"/>
        </w:rPr>
        <w:t>анализировать</w:t>
      </w:r>
      <w:r>
        <w:rPr>
          <w:i/>
          <w:spacing w:val="39"/>
          <w:sz w:val="24"/>
        </w:rPr>
        <w:t xml:space="preserve"> </w:t>
      </w:r>
      <w:r>
        <w:rPr>
          <w:i/>
          <w:sz w:val="24"/>
        </w:rPr>
        <w:t>раскадровку,</w:t>
      </w:r>
      <w:r>
        <w:rPr>
          <w:i/>
          <w:spacing w:val="38"/>
          <w:sz w:val="24"/>
        </w:rPr>
        <w:t xml:space="preserve"> </w:t>
      </w:r>
      <w:r>
        <w:rPr>
          <w:i/>
          <w:sz w:val="24"/>
        </w:rPr>
        <w:t>реквизит,</w:t>
      </w:r>
      <w:r>
        <w:rPr>
          <w:i/>
          <w:spacing w:val="38"/>
          <w:sz w:val="24"/>
        </w:rPr>
        <w:t xml:space="preserve"> </w:t>
      </w:r>
      <w:r>
        <w:rPr>
          <w:i/>
          <w:sz w:val="24"/>
        </w:rPr>
        <w:t>костюмы</w:t>
      </w:r>
      <w:r>
        <w:rPr>
          <w:i/>
          <w:spacing w:val="39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36"/>
          <w:sz w:val="24"/>
        </w:rPr>
        <w:t xml:space="preserve"> </w:t>
      </w:r>
      <w:r>
        <w:rPr>
          <w:i/>
          <w:sz w:val="24"/>
        </w:rPr>
        <w:t>грим</w:t>
      </w:r>
      <w:r>
        <w:rPr>
          <w:i/>
          <w:spacing w:val="38"/>
          <w:sz w:val="24"/>
        </w:rPr>
        <w:t xml:space="preserve"> </w:t>
      </w:r>
      <w:r>
        <w:rPr>
          <w:i/>
          <w:sz w:val="24"/>
        </w:rPr>
        <w:t>после</w:t>
      </w:r>
      <w:r>
        <w:rPr>
          <w:i/>
          <w:spacing w:val="37"/>
          <w:sz w:val="24"/>
        </w:rPr>
        <w:t xml:space="preserve"> </w:t>
      </w:r>
      <w:r>
        <w:rPr>
          <w:i/>
          <w:sz w:val="24"/>
        </w:rPr>
        <w:t>просмотра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художественного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фильма.</w:t>
      </w:r>
    </w:p>
    <w:p w:rsidR="001E5777" w:rsidRDefault="00C60256">
      <w:pPr>
        <w:pStyle w:val="2"/>
        <w:numPr>
          <w:ilvl w:val="3"/>
          <w:numId w:val="227"/>
        </w:numPr>
        <w:tabs>
          <w:tab w:val="left" w:pos="1559"/>
        </w:tabs>
        <w:spacing w:line="240" w:lineRule="auto"/>
        <w:ind w:left="1558" w:hanging="902"/>
      </w:pPr>
      <w:r>
        <w:t>Музыка</w:t>
      </w:r>
    </w:p>
    <w:p w:rsidR="001E5777" w:rsidRDefault="00C60256">
      <w:pPr>
        <w:spacing w:line="274" w:lineRule="exact"/>
        <w:ind w:left="1111"/>
        <w:rPr>
          <w:b/>
          <w:sz w:val="24"/>
        </w:rPr>
      </w:pPr>
      <w:r>
        <w:rPr>
          <w:b/>
          <w:sz w:val="24"/>
        </w:rPr>
        <w:t>Музыка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как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вид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искусства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8" w:firstLine="454"/>
        <w:rPr>
          <w:sz w:val="24"/>
        </w:rPr>
      </w:pPr>
      <w:r>
        <w:rPr>
          <w:sz w:val="24"/>
        </w:rPr>
        <w:t>наблюдать за многообразными явлениями жизни и искусства, выражать своѐ отношение к</w:t>
      </w:r>
      <w:r>
        <w:rPr>
          <w:spacing w:val="1"/>
          <w:sz w:val="24"/>
        </w:rPr>
        <w:t xml:space="preserve"> </w:t>
      </w:r>
      <w:r>
        <w:rPr>
          <w:sz w:val="24"/>
        </w:rPr>
        <w:t>искусству,</w:t>
      </w:r>
      <w:r>
        <w:rPr>
          <w:spacing w:val="-2"/>
          <w:sz w:val="24"/>
        </w:rPr>
        <w:t xml:space="preserve"> </w:t>
      </w:r>
      <w:r>
        <w:rPr>
          <w:sz w:val="24"/>
        </w:rPr>
        <w:t>оценивая</w:t>
      </w:r>
      <w:r>
        <w:rPr>
          <w:spacing w:val="-2"/>
          <w:sz w:val="24"/>
        </w:rPr>
        <w:t xml:space="preserve"> </w:t>
      </w:r>
      <w:r>
        <w:rPr>
          <w:sz w:val="24"/>
        </w:rPr>
        <w:t>художественно-образное</w:t>
      </w:r>
      <w:r>
        <w:rPr>
          <w:spacing w:val="-3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-3"/>
          <w:sz w:val="24"/>
        </w:rPr>
        <w:t xml:space="preserve"> </w:t>
      </w:r>
      <w:r>
        <w:rPr>
          <w:sz w:val="24"/>
        </w:rPr>
        <w:t>произведения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единстве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</w:t>
      </w:r>
      <w:r>
        <w:rPr>
          <w:sz w:val="24"/>
        </w:rPr>
        <w:t>формой;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4" w:firstLine="454"/>
        <w:rPr>
          <w:sz w:val="24"/>
        </w:rPr>
      </w:pPr>
      <w:r>
        <w:rPr>
          <w:sz w:val="24"/>
        </w:rPr>
        <w:t>понимать специфику музыки и выявлять родство художественных образов разных искусств</w:t>
      </w:r>
      <w:r>
        <w:rPr>
          <w:spacing w:val="1"/>
          <w:sz w:val="24"/>
        </w:rPr>
        <w:t xml:space="preserve"> </w:t>
      </w:r>
      <w:r>
        <w:rPr>
          <w:sz w:val="24"/>
        </w:rPr>
        <w:t>(общность тем, взаимодополнение выразительных средств — звучаний, линий, красок), различать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видов искусства;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66"/>
        <w:ind w:right="223" w:firstLine="454"/>
        <w:rPr>
          <w:sz w:val="24"/>
        </w:rPr>
      </w:pPr>
      <w:r>
        <w:rPr>
          <w:sz w:val="24"/>
        </w:rPr>
        <w:lastRenderedPageBreak/>
        <w:t>выражать эмоциональное содержание музыкальных произведений в исполнении,</w:t>
      </w:r>
      <w:r>
        <w:rPr>
          <w:spacing w:val="60"/>
          <w:sz w:val="24"/>
        </w:rPr>
        <w:t xml:space="preserve"> </w:t>
      </w:r>
      <w:r>
        <w:rPr>
          <w:sz w:val="24"/>
        </w:rPr>
        <w:t>участвовать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формах</w:t>
      </w:r>
      <w:r>
        <w:rPr>
          <w:spacing w:val="1"/>
          <w:sz w:val="24"/>
        </w:rPr>
        <w:t xml:space="preserve"> </w:t>
      </w:r>
      <w:r>
        <w:rPr>
          <w:sz w:val="24"/>
        </w:rPr>
        <w:t>музицирования,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инициативу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художественно-творческой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деятельности.</w:t>
      </w:r>
    </w:p>
    <w:p w:rsidR="001E5777" w:rsidRDefault="00C60256">
      <w:pPr>
        <w:spacing w:before="1"/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ind w:left="657" w:right="225" w:firstLine="454"/>
        <w:jc w:val="both"/>
        <w:rPr>
          <w:i/>
          <w:sz w:val="24"/>
        </w:rPr>
      </w:pPr>
      <w:r>
        <w:rPr>
          <w:i/>
          <w:sz w:val="24"/>
        </w:rPr>
        <w:t>принимать активное участие в художественных событиях класса, музыкально-эстетической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жизни школы, района, города и др. (музыкальные вечера, музыкальные гостиные, концерты для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младших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школьников 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др.);</w:t>
      </w:r>
    </w:p>
    <w:p w:rsidR="001E5777" w:rsidRDefault="00C60256">
      <w:pPr>
        <w:ind w:left="657" w:right="223" w:firstLine="454"/>
        <w:jc w:val="both"/>
        <w:rPr>
          <w:i/>
          <w:sz w:val="24"/>
        </w:rPr>
      </w:pPr>
      <w:r>
        <w:rPr>
          <w:i/>
          <w:sz w:val="24"/>
        </w:rPr>
        <w:t>самостоятельно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решать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творческие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задачи,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высказывать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свои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впечатления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концертах,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спектаклях,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кинофильмах,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художественных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выставках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др.,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оценивая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художественно-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эстетической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точки зрения.</w:t>
      </w:r>
    </w:p>
    <w:p w:rsidR="001E5777" w:rsidRDefault="00C60256">
      <w:pPr>
        <w:pStyle w:val="2"/>
        <w:spacing w:before="4"/>
        <w:ind w:left="1111"/>
      </w:pPr>
      <w:r>
        <w:t>Музыкальный</w:t>
      </w:r>
      <w:r>
        <w:rPr>
          <w:spacing w:val="-2"/>
        </w:rPr>
        <w:t xml:space="preserve"> </w:t>
      </w:r>
      <w:r>
        <w:t>образ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музыкальная</w:t>
      </w:r>
      <w:r>
        <w:rPr>
          <w:spacing w:val="-1"/>
        </w:rPr>
        <w:t xml:space="preserve"> </w:t>
      </w:r>
      <w:r>
        <w:t>драматургия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2" w:firstLine="454"/>
        <w:rPr>
          <w:sz w:val="24"/>
        </w:rPr>
      </w:pPr>
      <w:r>
        <w:rPr>
          <w:sz w:val="24"/>
        </w:rPr>
        <w:t>раскрывать образное содержание музыкальных произведений разных форм, жанров и стилей;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определять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выразительности,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приѐмы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57"/>
          <w:sz w:val="24"/>
        </w:rPr>
        <w:t xml:space="preserve"> </w:t>
      </w:r>
      <w:r>
        <w:rPr>
          <w:sz w:val="24"/>
        </w:rPr>
        <w:t>музыкальных образов, особенности (типы) музыкальной драматургии, высказывать суждение об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-1"/>
          <w:sz w:val="24"/>
        </w:rPr>
        <w:t xml:space="preserve"> </w:t>
      </w:r>
      <w:r>
        <w:rPr>
          <w:sz w:val="24"/>
        </w:rPr>
        <w:t>идее</w:t>
      </w:r>
      <w:r>
        <w:rPr>
          <w:spacing w:val="-1"/>
          <w:sz w:val="24"/>
        </w:rPr>
        <w:t xml:space="preserve"> </w:t>
      </w:r>
      <w:r>
        <w:rPr>
          <w:sz w:val="24"/>
        </w:rPr>
        <w:t>и форме</w:t>
      </w:r>
      <w:r>
        <w:rPr>
          <w:spacing w:val="-4"/>
          <w:sz w:val="24"/>
        </w:rPr>
        <w:t xml:space="preserve"> </w:t>
      </w:r>
      <w:r>
        <w:rPr>
          <w:sz w:val="24"/>
        </w:rPr>
        <w:t>еѐ</w:t>
      </w:r>
      <w:r>
        <w:rPr>
          <w:spacing w:val="-1"/>
          <w:sz w:val="24"/>
        </w:rPr>
        <w:t xml:space="preserve"> </w:t>
      </w:r>
      <w:r>
        <w:rPr>
          <w:sz w:val="24"/>
        </w:rPr>
        <w:t>воплощения;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9" w:firstLine="454"/>
        <w:rPr>
          <w:sz w:val="24"/>
        </w:rPr>
      </w:pPr>
      <w:r>
        <w:rPr>
          <w:sz w:val="24"/>
        </w:rPr>
        <w:t>понимать</w:t>
      </w:r>
      <w:r>
        <w:rPr>
          <w:spacing w:val="1"/>
          <w:sz w:val="24"/>
        </w:rPr>
        <w:t xml:space="preserve"> </w:t>
      </w:r>
      <w:r>
        <w:rPr>
          <w:sz w:val="24"/>
        </w:rPr>
        <w:t>специфику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языка,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закономерности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искусства,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творчески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интерпретировать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пении,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музыкально-ритмическом</w:t>
      </w:r>
      <w:r>
        <w:rPr>
          <w:spacing w:val="1"/>
          <w:sz w:val="24"/>
        </w:rPr>
        <w:t xml:space="preserve"> </w:t>
      </w:r>
      <w:r>
        <w:rPr>
          <w:sz w:val="24"/>
        </w:rPr>
        <w:t>движении,</w:t>
      </w:r>
      <w:r>
        <w:rPr>
          <w:spacing w:val="1"/>
          <w:sz w:val="24"/>
        </w:rPr>
        <w:t xml:space="preserve"> </w:t>
      </w:r>
      <w:r>
        <w:rPr>
          <w:sz w:val="24"/>
        </w:rPr>
        <w:t>пластическом</w:t>
      </w:r>
      <w:r>
        <w:rPr>
          <w:spacing w:val="1"/>
          <w:sz w:val="24"/>
        </w:rPr>
        <w:t xml:space="preserve"> </w:t>
      </w:r>
      <w:r>
        <w:rPr>
          <w:sz w:val="24"/>
        </w:rPr>
        <w:t>интонировании,</w:t>
      </w:r>
      <w:r>
        <w:rPr>
          <w:spacing w:val="1"/>
          <w:sz w:val="24"/>
        </w:rPr>
        <w:t xml:space="preserve"> </w:t>
      </w:r>
      <w:r>
        <w:rPr>
          <w:sz w:val="24"/>
        </w:rPr>
        <w:t>поэтическом</w:t>
      </w:r>
      <w:r>
        <w:rPr>
          <w:spacing w:val="1"/>
          <w:sz w:val="24"/>
        </w:rPr>
        <w:t xml:space="preserve"> </w:t>
      </w:r>
      <w:r>
        <w:rPr>
          <w:sz w:val="24"/>
        </w:rPr>
        <w:t>слове,</w:t>
      </w:r>
      <w:r>
        <w:rPr>
          <w:spacing w:val="1"/>
          <w:sz w:val="24"/>
        </w:rPr>
        <w:t xml:space="preserve"> </w:t>
      </w:r>
      <w:r>
        <w:rPr>
          <w:sz w:val="24"/>
        </w:rPr>
        <w:t>изобразительной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6" w:firstLine="454"/>
        <w:rPr>
          <w:sz w:val="24"/>
        </w:rPr>
      </w:pPr>
      <w:r>
        <w:rPr>
          <w:sz w:val="24"/>
        </w:rPr>
        <w:t>осуществлять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знаний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музыкальном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драматургии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исследовательскую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художественно-эстетической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выполнении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проектов,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связанных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практическим</w:t>
      </w:r>
      <w:r>
        <w:rPr>
          <w:spacing w:val="1"/>
          <w:sz w:val="24"/>
        </w:rPr>
        <w:t xml:space="preserve"> </w:t>
      </w:r>
      <w:r>
        <w:rPr>
          <w:sz w:val="24"/>
        </w:rPr>
        <w:t>музицированием.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8" w:firstLine="454"/>
        <w:rPr>
          <w:i/>
          <w:sz w:val="24"/>
        </w:rPr>
      </w:pPr>
      <w:r>
        <w:rPr>
          <w:i/>
          <w:sz w:val="24"/>
        </w:rPr>
        <w:t>заниматься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музыкально-эстетическим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самообразованием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организации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культурного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досуга,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составлении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домашней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фонотеки,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видеотеки,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библиотеки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пр.;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посещении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концертов,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театров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 др.;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8" w:firstLine="454"/>
        <w:rPr>
          <w:i/>
          <w:sz w:val="24"/>
        </w:rPr>
      </w:pPr>
      <w:r>
        <w:rPr>
          <w:i/>
          <w:sz w:val="24"/>
        </w:rPr>
        <w:t>воплощать различные творческие замыслы в многообразной художественной деятельности,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проявлять инициативу в организации и проведении концертов, театральных спектаклей, выставок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конкурсов, фестивалей и др.</w:t>
      </w:r>
    </w:p>
    <w:p w:rsidR="001E5777" w:rsidRDefault="00C60256">
      <w:pPr>
        <w:pStyle w:val="2"/>
        <w:ind w:left="1111"/>
      </w:pPr>
      <w:r>
        <w:t>Музыка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современном</w:t>
      </w:r>
      <w:r>
        <w:rPr>
          <w:spacing w:val="-2"/>
        </w:rPr>
        <w:t xml:space="preserve"> </w:t>
      </w:r>
      <w:r>
        <w:t>мире:</w:t>
      </w:r>
      <w:r>
        <w:rPr>
          <w:spacing w:val="-2"/>
        </w:rPr>
        <w:t xml:space="preserve"> </w:t>
      </w:r>
      <w:r>
        <w:t>традиции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инновации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rPr>
          <w:sz w:val="24"/>
        </w:rPr>
      </w:pPr>
      <w:r>
        <w:rPr>
          <w:sz w:val="24"/>
        </w:rPr>
        <w:t>ориентироваться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сложившихся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традициях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поликультурной</w:t>
      </w:r>
      <w:r>
        <w:rPr>
          <w:spacing w:val="1"/>
          <w:sz w:val="24"/>
        </w:rPr>
        <w:t xml:space="preserve"> </w:t>
      </w:r>
      <w:r>
        <w:rPr>
          <w:sz w:val="24"/>
        </w:rPr>
        <w:t>картине современного музыкального мира, разбираться в текущих событиях художественной 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отечественной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рубежом,</w:t>
      </w:r>
      <w:r>
        <w:rPr>
          <w:spacing w:val="1"/>
          <w:sz w:val="24"/>
        </w:rPr>
        <w:t xml:space="preserve"> </w:t>
      </w:r>
      <w:r>
        <w:rPr>
          <w:sz w:val="24"/>
        </w:rPr>
        <w:t>владеть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терминологией,</w:t>
      </w:r>
      <w:r>
        <w:rPr>
          <w:spacing w:val="1"/>
          <w:sz w:val="24"/>
        </w:rPr>
        <w:t xml:space="preserve"> </w:t>
      </w:r>
      <w:r>
        <w:rPr>
          <w:sz w:val="24"/>
        </w:rPr>
        <w:t>называть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имена</w:t>
      </w:r>
      <w:r>
        <w:rPr>
          <w:spacing w:val="1"/>
          <w:sz w:val="24"/>
        </w:rPr>
        <w:t xml:space="preserve"> </w:t>
      </w:r>
      <w:r>
        <w:rPr>
          <w:sz w:val="24"/>
        </w:rPr>
        <w:t>выдающихся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отечественных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зарубежных</w:t>
      </w:r>
      <w:r>
        <w:rPr>
          <w:spacing w:val="1"/>
          <w:sz w:val="24"/>
        </w:rPr>
        <w:t xml:space="preserve"> </w:t>
      </w:r>
      <w:r>
        <w:rPr>
          <w:sz w:val="24"/>
        </w:rPr>
        <w:t>композиторов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крупнейшие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центры</w:t>
      </w:r>
      <w:r>
        <w:rPr>
          <w:spacing w:val="1"/>
          <w:sz w:val="24"/>
        </w:rPr>
        <w:t xml:space="preserve"> </w:t>
      </w:r>
      <w:r>
        <w:rPr>
          <w:sz w:val="24"/>
        </w:rPr>
        <w:t>мирового</w:t>
      </w:r>
      <w:r>
        <w:rPr>
          <w:spacing w:val="-1"/>
          <w:sz w:val="24"/>
        </w:rPr>
        <w:t xml:space="preserve"> </w:t>
      </w:r>
      <w:r>
        <w:rPr>
          <w:sz w:val="24"/>
        </w:rPr>
        <w:t>значения (театры</w:t>
      </w:r>
      <w:r>
        <w:rPr>
          <w:spacing w:val="-1"/>
          <w:sz w:val="24"/>
        </w:rPr>
        <w:t xml:space="preserve"> </w:t>
      </w:r>
      <w:r>
        <w:rPr>
          <w:sz w:val="24"/>
        </w:rPr>
        <w:t>оперы и балета,</w:t>
      </w:r>
      <w:r>
        <w:rPr>
          <w:spacing w:val="-1"/>
          <w:sz w:val="24"/>
        </w:rPr>
        <w:t xml:space="preserve"> </w:t>
      </w:r>
      <w:r>
        <w:rPr>
          <w:sz w:val="24"/>
        </w:rPr>
        <w:t>концертные</w:t>
      </w:r>
      <w:r>
        <w:rPr>
          <w:spacing w:val="-2"/>
          <w:sz w:val="24"/>
        </w:rPr>
        <w:t xml:space="preserve"> </w:t>
      </w:r>
      <w:r>
        <w:rPr>
          <w:sz w:val="24"/>
        </w:rPr>
        <w:t>залы,</w:t>
      </w:r>
      <w:r>
        <w:rPr>
          <w:spacing w:val="-1"/>
          <w:sz w:val="24"/>
        </w:rPr>
        <w:t xml:space="preserve"> </w:t>
      </w:r>
      <w:r>
        <w:rPr>
          <w:sz w:val="24"/>
        </w:rPr>
        <w:t>музеи);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6" w:firstLine="454"/>
        <w:rPr>
          <w:sz w:val="24"/>
        </w:rPr>
      </w:pPr>
      <w:r>
        <w:rPr>
          <w:sz w:val="24"/>
        </w:rPr>
        <w:t>определять стилевое своеобразие классической, народной, религиозной, современной музыки,</w:t>
      </w:r>
      <w:r>
        <w:rPr>
          <w:spacing w:val="1"/>
          <w:sz w:val="24"/>
        </w:rPr>
        <w:t xml:space="preserve"> </w:t>
      </w:r>
      <w:r>
        <w:rPr>
          <w:sz w:val="24"/>
        </w:rPr>
        <w:t>понимать</w:t>
      </w:r>
      <w:r>
        <w:rPr>
          <w:spacing w:val="1"/>
          <w:sz w:val="24"/>
        </w:rPr>
        <w:t xml:space="preserve"> </w:t>
      </w:r>
      <w:r>
        <w:rPr>
          <w:sz w:val="24"/>
        </w:rPr>
        <w:t>стилевые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искусства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эпох</w:t>
      </w:r>
      <w:r>
        <w:rPr>
          <w:spacing w:val="1"/>
          <w:sz w:val="24"/>
        </w:rPr>
        <w:t xml:space="preserve"> </w:t>
      </w:r>
      <w:r>
        <w:rPr>
          <w:sz w:val="24"/>
        </w:rPr>
        <w:t>(русская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60"/>
          <w:sz w:val="24"/>
        </w:rPr>
        <w:t xml:space="preserve"> </w:t>
      </w:r>
      <w:r>
        <w:rPr>
          <w:sz w:val="24"/>
        </w:rPr>
        <w:t>зарубежная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 от эпохи Средневековья до рубежа XIX—XX вв., отечественное и зарубежное музыкальное</w:t>
      </w:r>
      <w:r>
        <w:rPr>
          <w:spacing w:val="1"/>
          <w:sz w:val="24"/>
        </w:rPr>
        <w:t xml:space="preserve"> </w:t>
      </w:r>
      <w:r>
        <w:rPr>
          <w:sz w:val="24"/>
        </w:rPr>
        <w:t>искусство</w:t>
      </w:r>
      <w:r>
        <w:rPr>
          <w:spacing w:val="-2"/>
          <w:sz w:val="24"/>
        </w:rPr>
        <w:t xml:space="preserve"> </w:t>
      </w:r>
      <w:r>
        <w:rPr>
          <w:sz w:val="24"/>
        </w:rPr>
        <w:t>XX в.);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8" w:firstLine="454"/>
        <w:rPr>
          <w:sz w:val="24"/>
        </w:rPr>
      </w:pPr>
      <w:r>
        <w:rPr>
          <w:sz w:val="24"/>
        </w:rPr>
        <w:t>применять информационно-коммуникационные технологии для расширения опыта творческой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углублѐнного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понимания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образного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формы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произведений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>музицирования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инструментах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поиска</w:t>
      </w:r>
      <w:r>
        <w:rPr>
          <w:spacing w:val="-57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музыкально-образовательном</w:t>
      </w:r>
      <w:r>
        <w:rPr>
          <w:spacing w:val="-2"/>
          <w:sz w:val="24"/>
        </w:rPr>
        <w:t xml:space="preserve"> </w:t>
      </w:r>
      <w:r>
        <w:rPr>
          <w:sz w:val="24"/>
        </w:rPr>
        <w:t>пространстве</w:t>
      </w:r>
      <w:r>
        <w:rPr>
          <w:spacing w:val="-2"/>
          <w:sz w:val="24"/>
        </w:rPr>
        <w:t xml:space="preserve"> </w:t>
      </w:r>
      <w:r>
        <w:rPr>
          <w:sz w:val="24"/>
        </w:rPr>
        <w:t>сети Интернет.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9" w:firstLine="454"/>
        <w:rPr>
          <w:i/>
          <w:sz w:val="24"/>
        </w:rPr>
      </w:pPr>
      <w:r>
        <w:rPr>
          <w:i/>
          <w:sz w:val="24"/>
        </w:rPr>
        <w:t>высказывать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личностно-оценочные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суждения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роли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месте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музыки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жизни,</w:t>
      </w:r>
      <w:r>
        <w:rPr>
          <w:i/>
          <w:spacing w:val="61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нравственных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ценностях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эстетических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идеалах,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воплощѐнных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шедеврах</w:t>
      </w:r>
      <w:r>
        <w:rPr>
          <w:i/>
          <w:spacing w:val="61"/>
          <w:sz w:val="24"/>
        </w:rPr>
        <w:t xml:space="preserve"> </w:t>
      </w:r>
      <w:r>
        <w:rPr>
          <w:i/>
          <w:sz w:val="24"/>
        </w:rPr>
        <w:t>музыкального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искусства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прошлого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современности,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обосновывать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свои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предпочтения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ситуации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выбора;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66"/>
        <w:ind w:right="229" w:firstLine="454"/>
        <w:rPr>
          <w:i/>
          <w:sz w:val="24"/>
        </w:rPr>
      </w:pPr>
      <w:r>
        <w:rPr>
          <w:i/>
          <w:sz w:val="24"/>
        </w:rPr>
        <w:lastRenderedPageBreak/>
        <w:t>структурировать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систематизировать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эстетического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восприятия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музыки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окружающей действительности изученный материал и разнообразную информацию, полученную из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других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источников.</w:t>
      </w:r>
    </w:p>
    <w:p w:rsidR="001E5777" w:rsidRDefault="00C60256">
      <w:pPr>
        <w:pStyle w:val="2"/>
        <w:numPr>
          <w:ilvl w:val="3"/>
          <w:numId w:val="227"/>
        </w:numPr>
        <w:tabs>
          <w:tab w:val="left" w:pos="1559"/>
        </w:tabs>
        <w:spacing w:line="240" w:lineRule="auto"/>
        <w:ind w:right="6975" w:hanging="455"/>
        <w:jc w:val="both"/>
      </w:pPr>
      <w:r>
        <w:t>Технология</w:t>
      </w:r>
      <w:r>
        <w:rPr>
          <w:spacing w:val="1"/>
        </w:rPr>
        <w:t xml:space="preserve"> </w:t>
      </w:r>
      <w:r>
        <w:t>Индустриальные</w:t>
      </w:r>
      <w:r>
        <w:rPr>
          <w:spacing w:val="-9"/>
        </w:rPr>
        <w:t xml:space="preserve"> </w:t>
      </w:r>
      <w:r>
        <w:t>технологии</w:t>
      </w:r>
    </w:p>
    <w:p w:rsidR="001E5777" w:rsidRDefault="00C60256">
      <w:pPr>
        <w:spacing w:line="274" w:lineRule="exact"/>
        <w:ind w:left="1111"/>
        <w:jc w:val="both"/>
        <w:rPr>
          <w:b/>
          <w:sz w:val="24"/>
        </w:rPr>
      </w:pPr>
      <w:r>
        <w:rPr>
          <w:b/>
          <w:sz w:val="24"/>
        </w:rPr>
        <w:t>Технологии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обработки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конструкционных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поделочных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материалов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6" w:firstLine="454"/>
        <w:jc w:val="left"/>
        <w:rPr>
          <w:sz w:val="24"/>
        </w:rPr>
      </w:pPr>
      <w:r>
        <w:rPr>
          <w:sz w:val="24"/>
        </w:rPr>
        <w:t>находить</w:t>
      </w:r>
      <w:r>
        <w:rPr>
          <w:spacing w:val="24"/>
          <w:sz w:val="24"/>
        </w:rPr>
        <w:t xml:space="preserve"> </w:t>
      </w:r>
      <w:r>
        <w:rPr>
          <w:sz w:val="24"/>
        </w:rPr>
        <w:t>в</w:t>
      </w:r>
      <w:r>
        <w:rPr>
          <w:spacing w:val="26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25"/>
          <w:sz w:val="24"/>
        </w:rPr>
        <w:t xml:space="preserve"> </w:t>
      </w:r>
      <w:r>
        <w:rPr>
          <w:sz w:val="24"/>
        </w:rPr>
        <w:t>литературе</w:t>
      </w:r>
      <w:r>
        <w:rPr>
          <w:spacing w:val="25"/>
          <w:sz w:val="24"/>
        </w:rPr>
        <w:t xml:space="preserve"> </w:t>
      </w:r>
      <w:r>
        <w:rPr>
          <w:sz w:val="24"/>
        </w:rPr>
        <w:t>сведения,</w:t>
      </w:r>
      <w:r>
        <w:rPr>
          <w:spacing w:val="24"/>
          <w:sz w:val="24"/>
        </w:rPr>
        <w:t xml:space="preserve"> </w:t>
      </w:r>
      <w:r>
        <w:rPr>
          <w:sz w:val="24"/>
        </w:rPr>
        <w:t>необходимые</w:t>
      </w:r>
      <w:r>
        <w:rPr>
          <w:spacing w:val="22"/>
          <w:sz w:val="24"/>
        </w:rPr>
        <w:t xml:space="preserve"> </w:t>
      </w:r>
      <w:r>
        <w:rPr>
          <w:sz w:val="24"/>
        </w:rPr>
        <w:t>для</w:t>
      </w:r>
      <w:r>
        <w:rPr>
          <w:spacing w:val="24"/>
          <w:sz w:val="24"/>
        </w:rPr>
        <w:t xml:space="preserve"> </w:t>
      </w:r>
      <w:r>
        <w:rPr>
          <w:sz w:val="24"/>
        </w:rPr>
        <w:t>конструирования</w:t>
      </w:r>
      <w:r>
        <w:rPr>
          <w:spacing w:val="23"/>
          <w:sz w:val="24"/>
        </w:rPr>
        <w:t xml:space="preserve"> </w:t>
      </w:r>
      <w:r>
        <w:rPr>
          <w:sz w:val="24"/>
        </w:rPr>
        <w:t>объекта</w:t>
      </w:r>
      <w:r>
        <w:rPr>
          <w:spacing w:val="23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осуществления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выбранной технологии;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читать</w:t>
      </w:r>
      <w:r>
        <w:rPr>
          <w:spacing w:val="-4"/>
          <w:sz w:val="24"/>
        </w:rPr>
        <w:t xml:space="preserve"> </w:t>
      </w:r>
      <w:r>
        <w:rPr>
          <w:sz w:val="24"/>
        </w:rPr>
        <w:t>технические</w:t>
      </w:r>
      <w:r>
        <w:rPr>
          <w:spacing w:val="-4"/>
          <w:sz w:val="24"/>
        </w:rPr>
        <w:t xml:space="preserve"> </w:t>
      </w:r>
      <w:r>
        <w:rPr>
          <w:sz w:val="24"/>
        </w:rPr>
        <w:t>рисунки,</w:t>
      </w:r>
      <w:r>
        <w:rPr>
          <w:spacing w:val="-3"/>
          <w:sz w:val="24"/>
        </w:rPr>
        <w:t xml:space="preserve"> </w:t>
      </w:r>
      <w:r>
        <w:rPr>
          <w:sz w:val="24"/>
        </w:rPr>
        <w:t>эскизы,</w:t>
      </w:r>
      <w:r>
        <w:rPr>
          <w:spacing w:val="-3"/>
          <w:sz w:val="24"/>
        </w:rPr>
        <w:t xml:space="preserve"> </w:t>
      </w:r>
      <w:r>
        <w:rPr>
          <w:sz w:val="24"/>
        </w:rPr>
        <w:t>чертежи,</w:t>
      </w:r>
      <w:r>
        <w:rPr>
          <w:spacing w:val="-3"/>
          <w:sz w:val="24"/>
        </w:rPr>
        <w:t xml:space="preserve"> </w:t>
      </w:r>
      <w:r>
        <w:rPr>
          <w:sz w:val="24"/>
        </w:rPr>
        <w:t>схемы;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  <w:tab w:val="left" w:pos="2611"/>
          <w:tab w:val="left" w:pos="2980"/>
          <w:tab w:val="left" w:pos="4223"/>
          <w:tab w:val="left" w:pos="4609"/>
          <w:tab w:val="left" w:pos="5938"/>
          <w:tab w:val="left" w:pos="7307"/>
          <w:tab w:val="left" w:pos="8835"/>
          <w:tab w:val="left" w:pos="9937"/>
          <w:tab w:val="left" w:pos="10323"/>
        </w:tabs>
        <w:ind w:right="230" w:firstLine="454"/>
        <w:jc w:val="left"/>
        <w:rPr>
          <w:sz w:val="24"/>
        </w:rPr>
      </w:pPr>
      <w:r>
        <w:rPr>
          <w:sz w:val="24"/>
        </w:rPr>
        <w:t>выполнять</w:t>
      </w:r>
      <w:r>
        <w:rPr>
          <w:sz w:val="24"/>
        </w:rPr>
        <w:tab/>
        <w:t>в</w:t>
      </w:r>
      <w:r>
        <w:rPr>
          <w:sz w:val="24"/>
        </w:rPr>
        <w:tab/>
        <w:t>масштабе</w:t>
      </w:r>
      <w:r>
        <w:rPr>
          <w:sz w:val="24"/>
        </w:rPr>
        <w:tab/>
        <w:t>и</w:t>
      </w:r>
      <w:r>
        <w:rPr>
          <w:sz w:val="24"/>
        </w:rPr>
        <w:tab/>
        <w:t>правильно</w:t>
      </w:r>
      <w:r>
        <w:rPr>
          <w:sz w:val="24"/>
        </w:rPr>
        <w:tab/>
        <w:t>оформлять</w:t>
      </w:r>
      <w:r>
        <w:rPr>
          <w:sz w:val="24"/>
        </w:rPr>
        <w:tab/>
        <w:t>технические</w:t>
      </w:r>
      <w:r>
        <w:rPr>
          <w:sz w:val="24"/>
        </w:rPr>
        <w:tab/>
        <w:t>рисунки</w:t>
      </w:r>
      <w:r>
        <w:rPr>
          <w:sz w:val="24"/>
        </w:rPr>
        <w:tab/>
        <w:t>и</w:t>
      </w:r>
      <w:r>
        <w:rPr>
          <w:sz w:val="24"/>
        </w:rPr>
        <w:tab/>
      </w:r>
      <w:r>
        <w:rPr>
          <w:spacing w:val="-1"/>
          <w:sz w:val="24"/>
        </w:rPr>
        <w:t>эскизы</w:t>
      </w:r>
      <w:r>
        <w:rPr>
          <w:spacing w:val="-57"/>
          <w:sz w:val="24"/>
        </w:rPr>
        <w:t xml:space="preserve"> </w:t>
      </w:r>
      <w:r>
        <w:rPr>
          <w:sz w:val="24"/>
        </w:rPr>
        <w:t>разрабатываемых объектов;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осуществлять</w:t>
      </w:r>
      <w:r>
        <w:rPr>
          <w:spacing w:val="-4"/>
          <w:sz w:val="24"/>
        </w:rPr>
        <w:t xml:space="preserve"> </w:t>
      </w:r>
      <w:r>
        <w:rPr>
          <w:sz w:val="24"/>
        </w:rPr>
        <w:t>технологические</w:t>
      </w:r>
      <w:r>
        <w:rPr>
          <w:spacing w:val="-5"/>
          <w:sz w:val="24"/>
        </w:rPr>
        <w:t xml:space="preserve"> </w:t>
      </w:r>
      <w:r>
        <w:rPr>
          <w:sz w:val="24"/>
        </w:rPr>
        <w:t>процессы</w:t>
      </w:r>
      <w:r>
        <w:rPr>
          <w:spacing w:val="-4"/>
          <w:sz w:val="24"/>
        </w:rPr>
        <w:t xml:space="preserve"> </w:t>
      </w:r>
      <w:r>
        <w:rPr>
          <w:sz w:val="24"/>
        </w:rPr>
        <w:t>создания</w:t>
      </w:r>
      <w:r>
        <w:rPr>
          <w:spacing w:val="-4"/>
          <w:sz w:val="24"/>
        </w:rPr>
        <w:t xml:space="preserve"> </w:t>
      </w:r>
      <w:r>
        <w:rPr>
          <w:sz w:val="24"/>
        </w:rPr>
        <w:t>или</w:t>
      </w:r>
      <w:r>
        <w:rPr>
          <w:spacing w:val="-4"/>
          <w:sz w:val="24"/>
        </w:rPr>
        <w:t xml:space="preserve"> </w:t>
      </w:r>
      <w:r>
        <w:rPr>
          <w:sz w:val="24"/>
        </w:rPr>
        <w:t>ремонта</w:t>
      </w:r>
      <w:r>
        <w:rPr>
          <w:spacing w:val="-6"/>
          <w:sz w:val="24"/>
        </w:rPr>
        <w:t xml:space="preserve"> </w:t>
      </w:r>
      <w:r>
        <w:rPr>
          <w:sz w:val="24"/>
        </w:rPr>
        <w:t>материальных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объектов.</w:t>
      </w:r>
    </w:p>
    <w:p w:rsidR="001E5777" w:rsidRDefault="00C60256">
      <w:pPr>
        <w:spacing w:before="1"/>
        <w:ind w:left="1111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7" w:firstLine="454"/>
        <w:rPr>
          <w:i/>
          <w:sz w:val="24"/>
        </w:rPr>
      </w:pPr>
      <w:r>
        <w:rPr>
          <w:i/>
          <w:sz w:val="24"/>
        </w:rPr>
        <w:t>грамотно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пользоваться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графической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документацией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технико-технологической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информацией,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которые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применяются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разработке,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создании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эксплуатации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различных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технических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объектов;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5" w:firstLine="454"/>
        <w:rPr>
          <w:i/>
          <w:sz w:val="24"/>
        </w:rPr>
      </w:pPr>
      <w:r>
        <w:rPr>
          <w:i/>
          <w:sz w:val="24"/>
        </w:rPr>
        <w:t>осуществлять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технологические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процессы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создания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или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ремонта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материальных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объектов,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имеющих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инновационные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элементы.</w:t>
      </w:r>
    </w:p>
    <w:p w:rsidR="001E5777" w:rsidRDefault="00C60256">
      <w:pPr>
        <w:pStyle w:val="2"/>
        <w:ind w:left="1111"/>
        <w:jc w:val="left"/>
      </w:pPr>
      <w:r>
        <w:t>Электротехника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4" w:firstLine="454"/>
        <w:rPr>
          <w:sz w:val="24"/>
        </w:rPr>
      </w:pPr>
      <w:r>
        <w:rPr>
          <w:sz w:val="24"/>
        </w:rPr>
        <w:t>разбираться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адаптированной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школьников</w:t>
      </w:r>
      <w:r>
        <w:rPr>
          <w:spacing w:val="1"/>
          <w:sz w:val="24"/>
        </w:rPr>
        <w:t xml:space="preserve"> </w:t>
      </w:r>
      <w:r>
        <w:rPr>
          <w:sz w:val="24"/>
        </w:rPr>
        <w:t>технико-технологической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электротехнике и ориентироваться в электрических схемах, которые применяются при разработке,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эксплуатации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электрифицированных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приборов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аппаратов,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простые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электрические</w:t>
      </w:r>
      <w:r>
        <w:rPr>
          <w:spacing w:val="-2"/>
          <w:sz w:val="24"/>
        </w:rPr>
        <w:t xml:space="preserve"> </w:t>
      </w:r>
      <w:r>
        <w:rPr>
          <w:sz w:val="24"/>
        </w:rPr>
        <w:t>схемы цепей бытовых</w:t>
      </w:r>
      <w:r>
        <w:rPr>
          <w:spacing w:val="2"/>
          <w:sz w:val="24"/>
        </w:rPr>
        <w:t xml:space="preserve"> </w:t>
      </w:r>
      <w:r>
        <w:rPr>
          <w:sz w:val="24"/>
        </w:rPr>
        <w:t>устройств</w:t>
      </w:r>
      <w:r>
        <w:rPr>
          <w:spacing w:val="-1"/>
          <w:sz w:val="24"/>
        </w:rPr>
        <w:t xml:space="preserve"> </w:t>
      </w:r>
      <w:r>
        <w:rPr>
          <w:sz w:val="24"/>
        </w:rPr>
        <w:t>и моделей;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осуществлять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процессы</w:t>
      </w:r>
      <w:r>
        <w:rPr>
          <w:spacing w:val="1"/>
          <w:sz w:val="24"/>
        </w:rPr>
        <w:t xml:space="preserve"> </w:t>
      </w:r>
      <w:r>
        <w:rPr>
          <w:sz w:val="24"/>
        </w:rPr>
        <w:t>сборки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ремонта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объектов,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содержащих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электрические</w:t>
      </w:r>
      <w:r>
        <w:rPr>
          <w:spacing w:val="-2"/>
          <w:sz w:val="24"/>
        </w:rPr>
        <w:t xml:space="preserve"> </w:t>
      </w:r>
      <w:r>
        <w:rPr>
          <w:sz w:val="24"/>
        </w:rPr>
        <w:t>цепи</w:t>
      </w:r>
      <w:r>
        <w:rPr>
          <w:spacing w:val="-1"/>
          <w:sz w:val="24"/>
        </w:rPr>
        <w:t xml:space="preserve"> </w:t>
      </w:r>
      <w:r>
        <w:rPr>
          <w:sz w:val="24"/>
        </w:rPr>
        <w:t>с учѐтом</w:t>
      </w:r>
      <w:r>
        <w:rPr>
          <w:spacing w:val="-1"/>
          <w:sz w:val="24"/>
        </w:rPr>
        <w:t xml:space="preserve"> </w:t>
      </w:r>
      <w:r>
        <w:rPr>
          <w:sz w:val="24"/>
        </w:rPr>
        <w:t>необходимости</w:t>
      </w:r>
      <w:r>
        <w:rPr>
          <w:spacing w:val="-1"/>
          <w:sz w:val="24"/>
        </w:rPr>
        <w:t xml:space="preserve"> </w:t>
      </w:r>
      <w:r>
        <w:rPr>
          <w:sz w:val="24"/>
        </w:rPr>
        <w:t>экономии</w:t>
      </w:r>
      <w:r>
        <w:rPr>
          <w:spacing w:val="-1"/>
          <w:sz w:val="24"/>
        </w:rPr>
        <w:t xml:space="preserve"> </w:t>
      </w:r>
      <w:r>
        <w:rPr>
          <w:sz w:val="24"/>
        </w:rPr>
        <w:t>электрической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энергии.</w:t>
      </w:r>
    </w:p>
    <w:p w:rsidR="001E5777" w:rsidRDefault="00C60256">
      <w:pPr>
        <w:spacing w:before="1"/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8" w:firstLine="454"/>
        <w:rPr>
          <w:i/>
          <w:sz w:val="24"/>
        </w:rPr>
      </w:pPr>
      <w:r>
        <w:rPr>
          <w:i/>
          <w:sz w:val="24"/>
        </w:rPr>
        <w:t>составлять электрические схемы, которые применяются при разработке электроустановок,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создании и эксплуатации электрифицированных приборов и аппаратов, используя дополнительные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источники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информации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(включая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Интернет):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9" w:firstLine="454"/>
        <w:rPr>
          <w:i/>
          <w:sz w:val="24"/>
        </w:rPr>
      </w:pPr>
      <w:r>
        <w:rPr>
          <w:i/>
          <w:sz w:val="24"/>
        </w:rPr>
        <w:t>осуществлять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процессы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сборки,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регулировки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или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ремонта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объектов,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содержащих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электрические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цепи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элементами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электроники 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автоматики.</w:t>
      </w:r>
    </w:p>
    <w:p w:rsidR="001E5777" w:rsidRDefault="00C60256">
      <w:pPr>
        <w:spacing w:before="5"/>
        <w:ind w:left="1111"/>
        <w:rPr>
          <w:b/>
          <w:i/>
          <w:sz w:val="24"/>
        </w:rPr>
      </w:pPr>
      <w:r>
        <w:rPr>
          <w:b/>
          <w:i/>
          <w:sz w:val="24"/>
        </w:rPr>
        <w:t>Технологии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ведения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дома</w:t>
      </w:r>
    </w:p>
    <w:p w:rsidR="001E5777" w:rsidRDefault="00C60256">
      <w:pPr>
        <w:pStyle w:val="2"/>
        <w:spacing w:before="0"/>
        <w:ind w:left="1111"/>
        <w:jc w:val="left"/>
      </w:pPr>
      <w:r>
        <w:t>Кулинария</w:t>
      </w:r>
    </w:p>
    <w:p w:rsidR="001E5777" w:rsidRDefault="00C60256">
      <w:pPr>
        <w:pStyle w:val="a3"/>
        <w:spacing w:line="274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2" w:firstLine="454"/>
        <w:rPr>
          <w:sz w:val="24"/>
        </w:rPr>
      </w:pPr>
      <w:r>
        <w:rPr>
          <w:sz w:val="24"/>
        </w:rPr>
        <w:t>самостоятельно готовить для своей семьи простые кулинарные блюда из сырых и варѐных</w:t>
      </w:r>
      <w:r>
        <w:rPr>
          <w:spacing w:val="1"/>
          <w:sz w:val="24"/>
        </w:rPr>
        <w:t xml:space="preserve"> </w:t>
      </w:r>
      <w:r>
        <w:rPr>
          <w:sz w:val="24"/>
        </w:rPr>
        <w:t>овощей и фруктов, молока и молочных продуктов, яиц, рыбы, мяса, птицы, различных видов теста,</w:t>
      </w:r>
      <w:r>
        <w:rPr>
          <w:spacing w:val="1"/>
          <w:sz w:val="24"/>
        </w:rPr>
        <w:t xml:space="preserve"> </w:t>
      </w:r>
      <w:r>
        <w:rPr>
          <w:sz w:val="24"/>
        </w:rPr>
        <w:t>круп, бобовых и макаронных изделий, отвечающие требованиям рационального питания, соблюдая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правильную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технологическую</w:t>
      </w:r>
      <w:r>
        <w:rPr>
          <w:spacing w:val="1"/>
          <w:sz w:val="24"/>
        </w:rPr>
        <w:t xml:space="preserve"> </w:t>
      </w:r>
      <w:r>
        <w:rPr>
          <w:sz w:val="24"/>
        </w:rPr>
        <w:t>последовательность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приготовления,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санитарно-гигиенические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и правила</w:t>
      </w:r>
      <w:r>
        <w:rPr>
          <w:spacing w:val="-1"/>
          <w:sz w:val="24"/>
        </w:rPr>
        <w:t xml:space="preserve"> </w:t>
      </w:r>
      <w:r>
        <w:rPr>
          <w:sz w:val="24"/>
        </w:rPr>
        <w:t>безопасной работы.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i/>
          <w:sz w:val="24"/>
        </w:rPr>
      </w:pPr>
      <w:r>
        <w:rPr>
          <w:i/>
          <w:sz w:val="24"/>
        </w:rPr>
        <w:t>составлять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рацион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питания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основе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физиологических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потребностей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организма;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4" w:firstLine="454"/>
        <w:rPr>
          <w:i/>
          <w:sz w:val="24"/>
        </w:rPr>
      </w:pPr>
      <w:r>
        <w:rPr>
          <w:i/>
          <w:sz w:val="24"/>
        </w:rPr>
        <w:t>выбирать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пищевые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продукты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удовлетворения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потребностей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организма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белках,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углеводах,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жирах,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витаминах,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минеральных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веществах;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организовывать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своѐ</w:t>
      </w:r>
      <w:r>
        <w:rPr>
          <w:i/>
          <w:spacing w:val="61"/>
          <w:sz w:val="24"/>
        </w:rPr>
        <w:t xml:space="preserve"> </w:t>
      </w:r>
      <w:r>
        <w:rPr>
          <w:i/>
          <w:sz w:val="24"/>
        </w:rPr>
        <w:t>рациональное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питание в домашних условиях; применять различные способы обработки пищевых продуктов 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целью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сохранения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питательных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веществ;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rPr>
          <w:i/>
          <w:sz w:val="24"/>
        </w:rPr>
      </w:pPr>
      <w:r>
        <w:rPr>
          <w:i/>
          <w:sz w:val="24"/>
        </w:rPr>
        <w:t>применять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виды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способы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консервирования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заготовки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пищевых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продуктов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домашних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условиях;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8" w:firstLine="454"/>
        <w:rPr>
          <w:i/>
          <w:sz w:val="24"/>
        </w:rPr>
      </w:pPr>
      <w:r>
        <w:rPr>
          <w:i/>
          <w:sz w:val="24"/>
        </w:rPr>
        <w:t>экономить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электрическую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энергию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обработке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пищевых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продуктов;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оформлять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приготовленные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блюда,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сервировать стол;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соблюдать правила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этикета за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столом;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66"/>
        <w:ind w:right="229" w:firstLine="454"/>
        <w:rPr>
          <w:i/>
          <w:sz w:val="24"/>
        </w:rPr>
      </w:pPr>
      <w:r>
        <w:rPr>
          <w:i/>
          <w:sz w:val="24"/>
        </w:rPr>
        <w:lastRenderedPageBreak/>
        <w:t>определять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виды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экологического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загрязнения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пищевых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продуктов;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оценивать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влияние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техногенной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сферы на окружающую среду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здоровье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человека;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9" w:firstLine="454"/>
        <w:rPr>
          <w:i/>
          <w:sz w:val="24"/>
        </w:rPr>
      </w:pPr>
      <w:r>
        <w:rPr>
          <w:i/>
          <w:sz w:val="24"/>
        </w:rPr>
        <w:t>выполнять мероприятия по предотвращению негативного влияния техногенной сферы 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окружающую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среду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здоровье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человека.</w:t>
      </w:r>
    </w:p>
    <w:p w:rsidR="001E5777" w:rsidRDefault="00C60256">
      <w:pPr>
        <w:pStyle w:val="2"/>
        <w:ind w:left="1111"/>
      </w:pPr>
      <w:r>
        <w:t>Создание</w:t>
      </w:r>
      <w:r>
        <w:rPr>
          <w:spacing w:val="-3"/>
        </w:rPr>
        <w:t xml:space="preserve"> </w:t>
      </w:r>
      <w:r>
        <w:t>изделий</w:t>
      </w:r>
      <w:r>
        <w:rPr>
          <w:spacing w:val="-3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текстильных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поделочных</w:t>
      </w:r>
      <w:r>
        <w:rPr>
          <w:spacing w:val="-1"/>
        </w:rPr>
        <w:t xml:space="preserve"> </w:t>
      </w:r>
      <w:r>
        <w:t>материалов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1" w:firstLine="454"/>
        <w:rPr>
          <w:sz w:val="24"/>
        </w:rPr>
      </w:pPr>
      <w:r>
        <w:rPr>
          <w:sz w:val="24"/>
        </w:rPr>
        <w:t>изготавливать с помощью ручных инструментов и оборудования для швейных и декоративно-</w:t>
      </w:r>
      <w:r>
        <w:rPr>
          <w:spacing w:val="1"/>
          <w:sz w:val="24"/>
        </w:rPr>
        <w:t xml:space="preserve"> </w:t>
      </w:r>
      <w:r>
        <w:rPr>
          <w:sz w:val="24"/>
        </w:rPr>
        <w:t>прикладных работ, швейной машины простые по конструкции модели швейных изделий, пользуясь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документацией;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выполнять</w:t>
      </w:r>
      <w:r>
        <w:rPr>
          <w:spacing w:val="-4"/>
          <w:sz w:val="24"/>
        </w:rPr>
        <w:t xml:space="preserve"> </w:t>
      </w:r>
      <w:r>
        <w:rPr>
          <w:sz w:val="24"/>
        </w:rPr>
        <w:t>влажно-тепловую</w:t>
      </w:r>
      <w:r>
        <w:rPr>
          <w:spacing w:val="-4"/>
          <w:sz w:val="24"/>
        </w:rPr>
        <w:t xml:space="preserve"> </w:t>
      </w:r>
      <w:r>
        <w:rPr>
          <w:sz w:val="24"/>
        </w:rPr>
        <w:t>обработку</w:t>
      </w:r>
      <w:r>
        <w:rPr>
          <w:spacing w:val="-8"/>
          <w:sz w:val="24"/>
        </w:rPr>
        <w:t xml:space="preserve"> </w:t>
      </w:r>
      <w:r>
        <w:rPr>
          <w:sz w:val="24"/>
        </w:rPr>
        <w:t>швейных</w:t>
      </w:r>
      <w:r>
        <w:rPr>
          <w:spacing w:val="-2"/>
          <w:sz w:val="24"/>
        </w:rPr>
        <w:t xml:space="preserve"> </w:t>
      </w:r>
      <w:r>
        <w:rPr>
          <w:sz w:val="24"/>
        </w:rPr>
        <w:t>изделий.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  <w:tab w:val="left" w:pos="2624"/>
          <w:tab w:val="left" w:pos="4037"/>
          <w:tab w:val="left" w:pos="5063"/>
          <w:tab w:val="left" w:pos="6848"/>
          <w:tab w:val="left" w:pos="7992"/>
          <w:tab w:val="left" w:pos="9086"/>
          <w:tab w:val="left" w:pos="9433"/>
          <w:tab w:val="left" w:pos="10126"/>
          <w:tab w:val="left" w:pos="10925"/>
        </w:tabs>
        <w:ind w:right="232" w:firstLine="454"/>
        <w:jc w:val="left"/>
        <w:rPr>
          <w:i/>
          <w:sz w:val="24"/>
        </w:rPr>
      </w:pPr>
      <w:r>
        <w:rPr>
          <w:i/>
          <w:sz w:val="24"/>
        </w:rPr>
        <w:t>выполнять</w:t>
      </w:r>
      <w:r>
        <w:rPr>
          <w:i/>
          <w:sz w:val="24"/>
        </w:rPr>
        <w:tab/>
        <w:t>несложные</w:t>
      </w:r>
      <w:r>
        <w:rPr>
          <w:i/>
          <w:sz w:val="24"/>
        </w:rPr>
        <w:tab/>
        <w:t>приѐмы</w:t>
      </w:r>
      <w:r>
        <w:rPr>
          <w:i/>
          <w:sz w:val="24"/>
        </w:rPr>
        <w:tab/>
        <w:t>моделирования</w:t>
      </w:r>
      <w:r>
        <w:rPr>
          <w:i/>
          <w:sz w:val="24"/>
        </w:rPr>
        <w:tab/>
        <w:t>швейных</w:t>
      </w:r>
      <w:r>
        <w:rPr>
          <w:i/>
          <w:sz w:val="24"/>
        </w:rPr>
        <w:tab/>
        <w:t>изделий,</w:t>
      </w:r>
      <w:r>
        <w:rPr>
          <w:i/>
          <w:sz w:val="24"/>
        </w:rPr>
        <w:tab/>
        <w:t>в</w:t>
      </w:r>
      <w:r>
        <w:rPr>
          <w:i/>
          <w:sz w:val="24"/>
        </w:rPr>
        <w:tab/>
        <w:t>том</w:t>
      </w:r>
      <w:r>
        <w:rPr>
          <w:i/>
          <w:sz w:val="24"/>
        </w:rPr>
        <w:tab/>
        <w:t>числе</w:t>
      </w:r>
      <w:r>
        <w:rPr>
          <w:i/>
          <w:sz w:val="24"/>
        </w:rPr>
        <w:tab/>
      </w:r>
      <w:r>
        <w:rPr>
          <w:i/>
          <w:spacing w:val="-2"/>
          <w:sz w:val="24"/>
        </w:rPr>
        <w:t>с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использованием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традиций народного костюма;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9" w:firstLine="454"/>
        <w:jc w:val="left"/>
        <w:rPr>
          <w:i/>
          <w:sz w:val="24"/>
        </w:rPr>
      </w:pPr>
      <w:r>
        <w:rPr>
          <w:i/>
          <w:sz w:val="24"/>
        </w:rPr>
        <w:t>использовать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41"/>
          <w:sz w:val="24"/>
        </w:rPr>
        <w:t xml:space="preserve"> </w:t>
      </w:r>
      <w:r>
        <w:rPr>
          <w:i/>
          <w:sz w:val="24"/>
        </w:rPr>
        <w:t>моделировании</w:t>
      </w:r>
      <w:r>
        <w:rPr>
          <w:i/>
          <w:spacing w:val="41"/>
          <w:sz w:val="24"/>
        </w:rPr>
        <w:t xml:space="preserve"> </w:t>
      </w:r>
      <w:r>
        <w:rPr>
          <w:i/>
          <w:sz w:val="24"/>
        </w:rPr>
        <w:t>зрительные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иллюзии</w:t>
      </w:r>
      <w:r>
        <w:rPr>
          <w:i/>
          <w:spacing w:val="4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одежде;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определять</w:t>
      </w:r>
      <w:r>
        <w:rPr>
          <w:i/>
          <w:spacing w:val="4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41"/>
          <w:sz w:val="24"/>
        </w:rPr>
        <w:t xml:space="preserve"> </w:t>
      </w:r>
      <w:r>
        <w:rPr>
          <w:i/>
          <w:sz w:val="24"/>
        </w:rPr>
        <w:t>исправлять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дефекты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швейных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изделий;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выполнять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художественную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отделку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швейных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изделий;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  <w:tab w:val="left" w:pos="3062"/>
          <w:tab w:val="left" w:pos="4091"/>
          <w:tab w:val="left" w:pos="7032"/>
          <w:tab w:val="left" w:pos="8397"/>
          <w:tab w:val="left" w:pos="10049"/>
        </w:tabs>
        <w:ind w:right="225" w:firstLine="454"/>
        <w:jc w:val="left"/>
        <w:rPr>
          <w:i/>
          <w:sz w:val="24"/>
        </w:rPr>
      </w:pPr>
      <w:r>
        <w:rPr>
          <w:i/>
          <w:sz w:val="24"/>
        </w:rPr>
        <w:t>изготавливать</w:t>
      </w:r>
      <w:r>
        <w:rPr>
          <w:i/>
          <w:sz w:val="24"/>
        </w:rPr>
        <w:tab/>
        <w:t>изделия</w:t>
      </w:r>
      <w:r>
        <w:rPr>
          <w:i/>
          <w:sz w:val="24"/>
        </w:rPr>
        <w:tab/>
        <w:t>декоративно-прикладного</w:t>
      </w:r>
      <w:r>
        <w:rPr>
          <w:i/>
          <w:sz w:val="24"/>
        </w:rPr>
        <w:tab/>
        <w:t>искусства,</w:t>
      </w:r>
      <w:r>
        <w:rPr>
          <w:i/>
          <w:sz w:val="24"/>
        </w:rPr>
        <w:tab/>
        <w:t>региональных</w:t>
      </w:r>
      <w:r>
        <w:rPr>
          <w:i/>
          <w:sz w:val="24"/>
        </w:rPr>
        <w:tab/>
      </w:r>
      <w:r>
        <w:rPr>
          <w:i/>
          <w:spacing w:val="-1"/>
          <w:sz w:val="24"/>
        </w:rPr>
        <w:t>народных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промыслов;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определять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основные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стили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одежде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современные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направления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моды.</w:t>
      </w:r>
    </w:p>
    <w:p w:rsidR="001E5777" w:rsidRDefault="00C60256">
      <w:pPr>
        <w:spacing w:before="7" w:line="237" w:lineRule="auto"/>
        <w:ind w:left="1111" w:right="6329"/>
        <w:rPr>
          <w:sz w:val="24"/>
        </w:rPr>
      </w:pPr>
      <w:r>
        <w:rPr>
          <w:b/>
          <w:i/>
          <w:sz w:val="24"/>
        </w:rPr>
        <w:t>Сельскохозяйственные технологии</w:t>
      </w:r>
      <w:r>
        <w:rPr>
          <w:b/>
          <w:i/>
          <w:spacing w:val="-57"/>
          <w:sz w:val="24"/>
        </w:rPr>
        <w:t xml:space="preserve"> </w:t>
      </w:r>
      <w:r>
        <w:rPr>
          <w:b/>
          <w:sz w:val="24"/>
        </w:rPr>
        <w:t>Технологии растениеводства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Выпускник</w:t>
      </w:r>
      <w:r>
        <w:rPr>
          <w:spacing w:val="-1"/>
          <w:sz w:val="24"/>
        </w:rPr>
        <w:t xml:space="preserve"> </w:t>
      </w:r>
      <w:r>
        <w:rPr>
          <w:sz w:val="24"/>
        </w:rP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2"/>
        <w:ind w:right="221" w:firstLine="454"/>
        <w:rPr>
          <w:sz w:val="24"/>
        </w:rPr>
      </w:pPr>
      <w:r>
        <w:rPr>
          <w:sz w:val="24"/>
        </w:rPr>
        <w:t>самостоятельно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выращивать</w:t>
      </w:r>
      <w:r>
        <w:rPr>
          <w:spacing w:val="1"/>
          <w:sz w:val="24"/>
        </w:rPr>
        <w:t xml:space="preserve"> </w:t>
      </w:r>
      <w:r>
        <w:rPr>
          <w:sz w:val="24"/>
        </w:rPr>
        <w:t>наиболее</w:t>
      </w:r>
      <w:r>
        <w:rPr>
          <w:spacing w:val="1"/>
          <w:sz w:val="24"/>
        </w:rPr>
        <w:t xml:space="preserve"> </w:t>
      </w:r>
      <w:r>
        <w:rPr>
          <w:sz w:val="24"/>
        </w:rPr>
        <w:t>распространѐнные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регионе</w:t>
      </w:r>
      <w:r>
        <w:rPr>
          <w:spacing w:val="1"/>
          <w:sz w:val="24"/>
        </w:rPr>
        <w:t xml:space="preserve"> </w:t>
      </w:r>
      <w:r>
        <w:rPr>
          <w:sz w:val="24"/>
        </w:rPr>
        <w:t>виды</w:t>
      </w:r>
      <w:r>
        <w:rPr>
          <w:spacing w:val="1"/>
          <w:sz w:val="24"/>
        </w:rPr>
        <w:t xml:space="preserve"> </w:t>
      </w:r>
      <w:r>
        <w:rPr>
          <w:sz w:val="24"/>
        </w:rPr>
        <w:t>сельскохозяйственных растений в условиях личного подсобного хозяйства и школьного учебно-</w:t>
      </w:r>
      <w:r>
        <w:rPr>
          <w:spacing w:val="1"/>
          <w:sz w:val="24"/>
        </w:rPr>
        <w:t xml:space="preserve"> </w:t>
      </w:r>
      <w:r>
        <w:rPr>
          <w:sz w:val="24"/>
        </w:rPr>
        <w:t>опытного участка с использованием ручных инструментов и малогабаритной техники, соблюдая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-2"/>
          <w:sz w:val="24"/>
        </w:rPr>
        <w:t xml:space="preserve"> </w:t>
      </w:r>
      <w:r>
        <w:rPr>
          <w:sz w:val="24"/>
        </w:rPr>
        <w:t>безопасного труда</w:t>
      </w:r>
      <w:r>
        <w:rPr>
          <w:spacing w:val="-1"/>
          <w:sz w:val="24"/>
        </w:rPr>
        <w:t xml:space="preserve"> </w:t>
      </w:r>
      <w:r>
        <w:rPr>
          <w:sz w:val="24"/>
        </w:rPr>
        <w:t>и охраны окружающей</w:t>
      </w:r>
      <w:r>
        <w:rPr>
          <w:spacing w:val="-1"/>
          <w:sz w:val="24"/>
        </w:rPr>
        <w:t xml:space="preserve"> </w:t>
      </w:r>
      <w:r>
        <w:rPr>
          <w:sz w:val="24"/>
        </w:rPr>
        <w:t>среды;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8" w:firstLine="454"/>
        <w:rPr>
          <w:sz w:val="24"/>
        </w:rPr>
      </w:pPr>
      <w:r>
        <w:rPr>
          <w:sz w:val="24"/>
        </w:rPr>
        <w:t>планировать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размещение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учебно-опытном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участке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личном</w:t>
      </w:r>
      <w:r>
        <w:rPr>
          <w:spacing w:val="60"/>
          <w:sz w:val="24"/>
        </w:rPr>
        <w:t xml:space="preserve"> </w:t>
      </w:r>
      <w:r>
        <w:rPr>
          <w:sz w:val="24"/>
        </w:rPr>
        <w:t>подсобном</w:t>
      </w:r>
      <w:r>
        <w:rPr>
          <w:spacing w:val="1"/>
          <w:sz w:val="24"/>
        </w:rPr>
        <w:t xml:space="preserve"> </w:t>
      </w:r>
      <w:r>
        <w:rPr>
          <w:sz w:val="24"/>
        </w:rPr>
        <w:t>хозяйстве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учѐтом</w:t>
      </w:r>
      <w:r>
        <w:rPr>
          <w:spacing w:val="-1"/>
          <w:sz w:val="24"/>
        </w:rPr>
        <w:t xml:space="preserve"> </w:t>
      </w:r>
      <w:r>
        <w:rPr>
          <w:sz w:val="24"/>
        </w:rPr>
        <w:t>севооборотов.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1" w:firstLine="454"/>
        <w:rPr>
          <w:i/>
          <w:sz w:val="24"/>
        </w:rPr>
      </w:pPr>
      <w:r>
        <w:rPr>
          <w:i/>
          <w:sz w:val="24"/>
        </w:rPr>
        <w:t>самостоятельно составлять простейшую технологическую карту выращивания новых видов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сельскохозяйственных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растений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условиях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личного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подсобного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хозяйства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школьного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учебно-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опытного</w:t>
      </w:r>
      <w:r>
        <w:rPr>
          <w:i/>
          <w:spacing w:val="49"/>
          <w:sz w:val="24"/>
        </w:rPr>
        <w:t xml:space="preserve"> </w:t>
      </w:r>
      <w:r>
        <w:rPr>
          <w:i/>
          <w:sz w:val="24"/>
        </w:rPr>
        <w:t>участка</w:t>
      </w:r>
      <w:r>
        <w:rPr>
          <w:i/>
          <w:spacing w:val="49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52"/>
          <w:sz w:val="24"/>
        </w:rPr>
        <w:t xml:space="preserve"> </w:t>
      </w:r>
      <w:r>
        <w:rPr>
          <w:i/>
          <w:sz w:val="24"/>
        </w:rPr>
        <w:t>основе</w:t>
      </w:r>
      <w:r>
        <w:rPr>
          <w:i/>
          <w:spacing w:val="48"/>
          <w:sz w:val="24"/>
        </w:rPr>
        <w:t xml:space="preserve"> </w:t>
      </w:r>
      <w:r>
        <w:rPr>
          <w:i/>
          <w:sz w:val="24"/>
        </w:rPr>
        <w:t>справочной</w:t>
      </w:r>
      <w:r>
        <w:rPr>
          <w:i/>
          <w:spacing w:val="50"/>
          <w:sz w:val="24"/>
        </w:rPr>
        <w:t xml:space="preserve"> </w:t>
      </w:r>
      <w:r>
        <w:rPr>
          <w:i/>
          <w:sz w:val="24"/>
        </w:rPr>
        <w:t>литературы</w:t>
      </w:r>
      <w:r>
        <w:rPr>
          <w:i/>
          <w:spacing w:val="49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52"/>
          <w:sz w:val="24"/>
        </w:rPr>
        <w:t xml:space="preserve"> </w:t>
      </w:r>
      <w:r>
        <w:rPr>
          <w:i/>
          <w:sz w:val="24"/>
        </w:rPr>
        <w:t>других</w:t>
      </w:r>
      <w:r>
        <w:rPr>
          <w:i/>
          <w:spacing w:val="48"/>
          <w:sz w:val="24"/>
        </w:rPr>
        <w:t xml:space="preserve"> </w:t>
      </w:r>
      <w:r>
        <w:rPr>
          <w:i/>
          <w:sz w:val="24"/>
        </w:rPr>
        <w:t>источников</w:t>
      </w:r>
      <w:r>
        <w:rPr>
          <w:i/>
          <w:spacing w:val="49"/>
          <w:sz w:val="24"/>
        </w:rPr>
        <w:t xml:space="preserve"> </w:t>
      </w:r>
      <w:r>
        <w:rPr>
          <w:i/>
          <w:sz w:val="24"/>
        </w:rPr>
        <w:t>информации,</w:t>
      </w:r>
      <w:r>
        <w:rPr>
          <w:i/>
          <w:spacing w:val="47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49"/>
          <w:sz w:val="24"/>
        </w:rPr>
        <w:t xml:space="preserve"> </w:t>
      </w:r>
      <w:r>
        <w:rPr>
          <w:i/>
          <w:sz w:val="24"/>
        </w:rPr>
        <w:t>том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числе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Интернета;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1" w:firstLine="454"/>
        <w:rPr>
          <w:i/>
          <w:sz w:val="24"/>
        </w:rPr>
      </w:pPr>
      <w:r>
        <w:rPr>
          <w:i/>
          <w:sz w:val="24"/>
        </w:rPr>
        <w:t>планировать объѐм продукции растениеводства в личном подсобном хозяйстве или на учебно-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опытном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участке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потребностей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семьи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или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школы,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рассчитывать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экономические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показатели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(себестоимость,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доход,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прибыль),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оценивать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возможности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предпринимательской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деятельности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этой основе;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0" w:firstLine="454"/>
        <w:rPr>
          <w:i/>
          <w:sz w:val="24"/>
        </w:rPr>
      </w:pPr>
      <w:r>
        <w:rPr>
          <w:i/>
          <w:sz w:val="24"/>
        </w:rPr>
        <w:t>находить и анализировать информацию о проблемах сельскохозяйственного производства 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своѐм селе, формулировать на еѐ основе темы исследовательских работ и проектов социальной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направленности.</w:t>
      </w:r>
    </w:p>
    <w:p w:rsidR="001E5777" w:rsidRDefault="00C60256">
      <w:pPr>
        <w:pStyle w:val="2"/>
        <w:spacing w:before="6"/>
        <w:ind w:left="1111"/>
      </w:pPr>
      <w:r>
        <w:t>Технологии</w:t>
      </w:r>
      <w:r>
        <w:rPr>
          <w:spacing w:val="-4"/>
        </w:rPr>
        <w:t xml:space="preserve"> </w:t>
      </w:r>
      <w:r>
        <w:t>животноводства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4" w:firstLine="454"/>
        <w:rPr>
          <w:sz w:val="24"/>
        </w:rPr>
      </w:pPr>
      <w:r>
        <w:rPr>
          <w:sz w:val="24"/>
        </w:rPr>
        <w:t>осуществлять простейшие технологические процессы сезонного получения животноводческой</w:t>
      </w:r>
      <w:r>
        <w:rPr>
          <w:spacing w:val="-57"/>
          <w:sz w:val="24"/>
        </w:rPr>
        <w:t xml:space="preserve"> </w:t>
      </w:r>
      <w:r>
        <w:rPr>
          <w:sz w:val="24"/>
        </w:rPr>
        <w:t>продукции (выращивание и откорм молодняка сельскохозяйственной птицы, кроликов, овец и коз) в</w:t>
      </w:r>
      <w:r>
        <w:rPr>
          <w:spacing w:val="-57"/>
          <w:sz w:val="24"/>
        </w:rPr>
        <w:t xml:space="preserve"> </w:t>
      </w:r>
      <w:r>
        <w:rPr>
          <w:sz w:val="24"/>
        </w:rPr>
        <w:t>летний</w:t>
      </w:r>
      <w:r>
        <w:rPr>
          <w:spacing w:val="-3"/>
          <w:sz w:val="24"/>
        </w:rPr>
        <w:t xml:space="preserve"> </w:t>
      </w:r>
      <w:r>
        <w:rPr>
          <w:sz w:val="24"/>
        </w:rPr>
        <w:t>период;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0" w:firstLine="454"/>
        <w:rPr>
          <w:sz w:val="24"/>
        </w:rPr>
      </w:pPr>
      <w:r>
        <w:rPr>
          <w:sz w:val="24"/>
        </w:rPr>
        <w:t>понимать</w:t>
      </w:r>
      <w:r>
        <w:rPr>
          <w:spacing w:val="1"/>
          <w:sz w:val="24"/>
        </w:rPr>
        <w:t xml:space="preserve"> </w:t>
      </w:r>
      <w:r>
        <w:rPr>
          <w:sz w:val="24"/>
        </w:rPr>
        <w:t>структуру</w:t>
      </w:r>
      <w:r>
        <w:rPr>
          <w:spacing w:val="1"/>
          <w:sz w:val="24"/>
        </w:rPr>
        <w:t xml:space="preserve"> </w:t>
      </w:r>
      <w:r>
        <w:rPr>
          <w:sz w:val="24"/>
        </w:rPr>
        <w:t>полного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цикла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61"/>
          <w:sz w:val="24"/>
        </w:rPr>
        <w:t xml:space="preserve"> </w:t>
      </w:r>
      <w:r>
        <w:rPr>
          <w:sz w:val="24"/>
        </w:rPr>
        <w:t>животноводческой</w:t>
      </w:r>
      <w:r>
        <w:rPr>
          <w:spacing w:val="-57"/>
          <w:sz w:val="24"/>
        </w:rPr>
        <w:t xml:space="preserve"> </w:t>
      </w:r>
      <w:r>
        <w:rPr>
          <w:sz w:val="24"/>
        </w:rPr>
        <w:t>продукции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значение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элемента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технологии</w:t>
      </w:r>
      <w:r>
        <w:rPr>
          <w:spacing w:val="1"/>
          <w:sz w:val="24"/>
        </w:rPr>
        <w:t xml:space="preserve"> </w:t>
      </w:r>
      <w:r>
        <w:rPr>
          <w:sz w:val="24"/>
        </w:rPr>
        <w:t>(содержание</w:t>
      </w:r>
      <w:r>
        <w:rPr>
          <w:spacing w:val="1"/>
          <w:sz w:val="24"/>
        </w:rPr>
        <w:t xml:space="preserve"> </w:t>
      </w:r>
      <w:r>
        <w:rPr>
          <w:sz w:val="24"/>
        </w:rPr>
        <w:t>животных,</w:t>
      </w:r>
      <w:r>
        <w:rPr>
          <w:spacing w:val="61"/>
          <w:sz w:val="24"/>
        </w:rPr>
        <w:t xml:space="preserve"> </w:t>
      </w:r>
      <w:r>
        <w:rPr>
          <w:sz w:val="24"/>
        </w:rPr>
        <w:t>кормление,</w:t>
      </w:r>
      <w:r>
        <w:rPr>
          <w:spacing w:val="1"/>
          <w:sz w:val="24"/>
        </w:rPr>
        <w:t xml:space="preserve"> </w:t>
      </w:r>
      <w:r>
        <w:rPr>
          <w:sz w:val="24"/>
        </w:rPr>
        <w:t>разведение,</w:t>
      </w:r>
      <w:r>
        <w:rPr>
          <w:spacing w:val="1"/>
          <w:sz w:val="24"/>
        </w:rPr>
        <w:t xml:space="preserve"> </w:t>
      </w:r>
      <w:r>
        <w:rPr>
          <w:sz w:val="24"/>
        </w:rPr>
        <w:t>ветеринарная</w:t>
      </w:r>
      <w:r>
        <w:rPr>
          <w:spacing w:val="1"/>
          <w:sz w:val="24"/>
        </w:rPr>
        <w:t xml:space="preserve"> </w:t>
      </w:r>
      <w:r>
        <w:rPr>
          <w:sz w:val="24"/>
        </w:rPr>
        <w:t>защита,</w:t>
      </w:r>
      <w:r>
        <w:rPr>
          <w:spacing w:val="1"/>
          <w:sz w:val="24"/>
        </w:rPr>
        <w:t xml:space="preserve"> </w:t>
      </w:r>
      <w:r>
        <w:rPr>
          <w:sz w:val="24"/>
        </w:rPr>
        <w:t>непосредственное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продукции:</w:t>
      </w:r>
      <w:r>
        <w:rPr>
          <w:spacing w:val="1"/>
          <w:sz w:val="24"/>
        </w:rPr>
        <w:t xml:space="preserve"> </w:t>
      </w:r>
      <w:r>
        <w:rPr>
          <w:sz w:val="24"/>
        </w:rPr>
        <w:t>доение,</w:t>
      </w:r>
      <w:r>
        <w:rPr>
          <w:spacing w:val="61"/>
          <w:sz w:val="24"/>
        </w:rPr>
        <w:t xml:space="preserve"> </w:t>
      </w:r>
      <w:r>
        <w:rPr>
          <w:sz w:val="24"/>
        </w:rPr>
        <w:t>стрижка</w:t>
      </w:r>
      <w:r>
        <w:rPr>
          <w:spacing w:val="-57"/>
          <w:sz w:val="24"/>
        </w:rPr>
        <w:t xml:space="preserve"> </w:t>
      </w:r>
      <w:r>
        <w:rPr>
          <w:sz w:val="24"/>
        </w:rPr>
        <w:t>шерсти,</w:t>
      </w:r>
      <w:r>
        <w:rPr>
          <w:spacing w:val="-1"/>
          <w:sz w:val="24"/>
        </w:rPr>
        <w:t xml:space="preserve"> </w:t>
      </w:r>
      <w:r>
        <w:rPr>
          <w:sz w:val="24"/>
        </w:rPr>
        <w:t>сбор яиц и</w:t>
      </w:r>
      <w:r>
        <w:rPr>
          <w:spacing w:val="2"/>
          <w:sz w:val="24"/>
        </w:rPr>
        <w:t xml:space="preserve"> </w:t>
      </w:r>
      <w:r>
        <w:rPr>
          <w:sz w:val="24"/>
        </w:rPr>
        <w:t>др.);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5" w:firstLine="454"/>
        <w:rPr>
          <w:sz w:val="24"/>
        </w:rPr>
      </w:pPr>
      <w:r>
        <w:rPr>
          <w:sz w:val="24"/>
        </w:rPr>
        <w:t>находить необходимую информацию и выполнять простые расчѐты, связанные с получением</w:t>
      </w:r>
      <w:r>
        <w:rPr>
          <w:spacing w:val="1"/>
          <w:sz w:val="24"/>
        </w:rPr>
        <w:t xml:space="preserve"> </w:t>
      </w:r>
      <w:r>
        <w:rPr>
          <w:sz w:val="24"/>
        </w:rPr>
        <w:t>животноводческой продукции в личном подсобном хозяйстве или на школьной мини-ферме (размер</w:t>
      </w:r>
      <w:r>
        <w:rPr>
          <w:spacing w:val="-57"/>
          <w:sz w:val="24"/>
        </w:rPr>
        <w:t xml:space="preserve"> </w:t>
      </w:r>
      <w:r>
        <w:rPr>
          <w:sz w:val="24"/>
        </w:rPr>
        <w:t>поголовья,</w:t>
      </w:r>
      <w:r>
        <w:rPr>
          <w:spacing w:val="-1"/>
          <w:sz w:val="24"/>
        </w:rPr>
        <w:t xml:space="preserve"> </w:t>
      </w:r>
      <w:r>
        <w:rPr>
          <w:sz w:val="24"/>
        </w:rPr>
        <w:t>площадь</w:t>
      </w:r>
      <w:r>
        <w:rPr>
          <w:spacing w:val="-2"/>
          <w:sz w:val="24"/>
        </w:rPr>
        <w:t xml:space="preserve"> </w:t>
      </w:r>
      <w:r>
        <w:rPr>
          <w:sz w:val="24"/>
        </w:rPr>
        <w:t>помещения, необходимое</w:t>
      </w:r>
      <w:r>
        <w:rPr>
          <w:spacing w:val="-1"/>
          <w:sz w:val="24"/>
        </w:rPr>
        <w:t xml:space="preserve"> </w:t>
      </w:r>
      <w:r>
        <w:rPr>
          <w:sz w:val="24"/>
        </w:rPr>
        <w:t>количество</w:t>
      </w:r>
      <w:r>
        <w:rPr>
          <w:spacing w:val="-2"/>
          <w:sz w:val="24"/>
        </w:rPr>
        <w:t xml:space="preserve"> </w:t>
      </w:r>
      <w:r>
        <w:rPr>
          <w:sz w:val="24"/>
        </w:rPr>
        <w:t>кормов</w:t>
      </w:r>
      <w:r>
        <w:rPr>
          <w:spacing w:val="-1"/>
          <w:sz w:val="24"/>
        </w:rPr>
        <w:t xml:space="preserve"> </w:t>
      </w:r>
      <w:r>
        <w:rPr>
          <w:sz w:val="24"/>
        </w:rPr>
        <w:t>и др.);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5" w:firstLine="454"/>
      </w:pPr>
      <w:r>
        <w:lastRenderedPageBreak/>
        <w:t>оценивать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технологических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животноводства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окружающую</w:t>
      </w:r>
      <w:r>
        <w:rPr>
          <w:spacing w:val="1"/>
        </w:rPr>
        <w:t xml:space="preserve"> </w:t>
      </w:r>
      <w:r>
        <w:t>среду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здоровье</w:t>
      </w:r>
      <w:r>
        <w:rPr>
          <w:spacing w:val="-2"/>
        </w:rPr>
        <w:t xml:space="preserve"> </w:t>
      </w:r>
      <w:r>
        <w:t>человека.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2" w:firstLine="454"/>
        <w:rPr>
          <w:i/>
          <w:sz w:val="24"/>
        </w:rPr>
      </w:pPr>
      <w:r>
        <w:rPr>
          <w:i/>
          <w:sz w:val="24"/>
        </w:rPr>
        <w:t>планировать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простейший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технологический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процесс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объѐм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производства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продукции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животноводства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личном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подсобном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хозяйстве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или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школьной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мини-ферме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основе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потребностей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семьи или школы;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rPr>
          <w:i/>
          <w:sz w:val="24"/>
        </w:rPr>
      </w:pPr>
      <w:r>
        <w:rPr>
          <w:i/>
          <w:sz w:val="24"/>
        </w:rPr>
        <w:t>составлять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помощью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учебной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справочной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литературы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простые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рационы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кормления,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определять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необходимое количество кормов;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3" w:firstLine="454"/>
        <w:rPr>
          <w:i/>
          <w:sz w:val="24"/>
        </w:rPr>
      </w:pPr>
      <w:r>
        <w:rPr>
          <w:i/>
          <w:sz w:val="24"/>
        </w:rPr>
        <w:t>находить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анализировать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информацию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проблемах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животноводства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своѐм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селе,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формулировать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 еѐ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основе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темы проектов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социальной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направленности.</w:t>
      </w:r>
    </w:p>
    <w:p w:rsidR="001E5777" w:rsidRDefault="00C60256">
      <w:pPr>
        <w:pStyle w:val="2"/>
        <w:spacing w:before="4"/>
        <w:ind w:left="1111"/>
      </w:pPr>
      <w:r>
        <w:t>Технологии</w:t>
      </w:r>
      <w:r>
        <w:rPr>
          <w:spacing w:val="-4"/>
        </w:rPr>
        <w:t xml:space="preserve"> </w:t>
      </w:r>
      <w:r>
        <w:t>исследовательской,</w:t>
      </w:r>
      <w:r>
        <w:rPr>
          <w:spacing w:val="-3"/>
        </w:rPr>
        <w:t xml:space="preserve"> </w:t>
      </w:r>
      <w:r>
        <w:t>опытнической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проектной</w:t>
      </w:r>
      <w:r>
        <w:rPr>
          <w:spacing w:val="-5"/>
        </w:rPr>
        <w:t xml:space="preserve"> </w:t>
      </w:r>
      <w:r>
        <w:t>деятельности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4" w:firstLine="454"/>
        <w:rPr>
          <w:sz w:val="24"/>
        </w:rPr>
      </w:pPr>
      <w:r>
        <w:rPr>
          <w:sz w:val="24"/>
        </w:rPr>
        <w:t>планировать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выполнять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учебные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проекты:</w:t>
      </w:r>
      <w:r>
        <w:rPr>
          <w:spacing w:val="1"/>
          <w:sz w:val="24"/>
        </w:rPr>
        <w:t xml:space="preserve"> </w:t>
      </w:r>
      <w:r>
        <w:rPr>
          <w:sz w:val="24"/>
        </w:rPr>
        <w:t>выявлять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формулировать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проблему; обосновывать цель проекта, конструкцию изделия, сущность итогового продукта или</w:t>
      </w:r>
      <w:r>
        <w:rPr>
          <w:spacing w:val="1"/>
          <w:sz w:val="24"/>
        </w:rPr>
        <w:t xml:space="preserve"> </w:t>
      </w:r>
      <w:r>
        <w:rPr>
          <w:sz w:val="24"/>
        </w:rPr>
        <w:t>желаемого результата; планировать этапы выполнения работ; составлять технологическую карту</w:t>
      </w:r>
      <w:r>
        <w:rPr>
          <w:spacing w:val="1"/>
          <w:sz w:val="24"/>
        </w:rPr>
        <w:t xml:space="preserve"> </w:t>
      </w:r>
      <w:r>
        <w:rPr>
          <w:sz w:val="24"/>
        </w:rPr>
        <w:t>изготовления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изделия;</w:t>
      </w:r>
      <w:r>
        <w:rPr>
          <w:spacing w:val="1"/>
          <w:sz w:val="24"/>
        </w:rPr>
        <w:t xml:space="preserve"> </w:t>
      </w:r>
      <w:r>
        <w:rPr>
          <w:sz w:val="24"/>
        </w:rPr>
        <w:t>выбирать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замысла;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осуществлять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технологический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процесс;</w:t>
      </w:r>
      <w:r>
        <w:rPr>
          <w:spacing w:val="-1"/>
          <w:sz w:val="24"/>
        </w:rPr>
        <w:t xml:space="preserve"> </w:t>
      </w:r>
      <w:r>
        <w:rPr>
          <w:sz w:val="24"/>
        </w:rPr>
        <w:t>контролировать</w:t>
      </w:r>
      <w:r>
        <w:rPr>
          <w:spacing w:val="-2"/>
          <w:sz w:val="24"/>
        </w:rPr>
        <w:t xml:space="preserve"> </w:t>
      </w:r>
      <w:r>
        <w:rPr>
          <w:sz w:val="24"/>
        </w:rPr>
        <w:t>ход и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результаты</w:t>
      </w:r>
      <w:r>
        <w:rPr>
          <w:spacing w:val="-1"/>
          <w:sz w:val="24"/>
        </w:rPr>
        <w:t xml:space="preserve"> </w:t>
      </w:r>
      <w:r>
        <w:rPr>
          <w:sz w:val="24"/>
        </w:rPr>
        <w:t>выполнения проекта;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33" w:firstLine="454"/>
        <w:rPr>
          <w:sz w:val="24"/>
        </w:rPr>
      </w:pPr>
      <w:r>
        <w:rPr>
          <w:sz w:val="24"/>
        </w:rPr>
        <w:t>представлять результаты выполненного проекта: пользоваться основными видами проектной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документации;</w:t>
      </w:r>
      <w:r>
        <w:rPr>
          <w:spacing w:val="1"/>
          <w:sz w:val="24"/>
        </w:rPr>
        <w:t xml:space="preserve"> </w:t>
      </w:r>
      <w:r>
        <w:rPr>
          <w:sz w:val="24"/>
        </w:rPr>
        <w:t>готовить</w:t>
      </w:r>
      <w:r>
        <w:rPr>
          <w:spacing w:val="1"/>
          <w:sz w:val="24"/>
        </w:rPr>
        <w:t xml:space="preserve"> </w:t>
      </w:r>
      <w:r>
        <w:rPr>
          <w:sz w:val="24"/>
        </w:rPr>
        <w:t>пояснительную</w:t>
      </w:r>
      <w:r>
        <w:rPr>
          <w:spacing w:val="1"/>
          <w:sz w:val="24"/>
        </w:rPr>
        <w:t xml:space="preserve"> </w:t>
      </w:r>
      <w:r>
        <w:rPr>
          <w:sz w:val="24"/>
        </w:rPr>
        <w:t>записку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проекту;</w:t>
      </w:r>
      <w:r>
        <w:rPr>
          <w:spacing w:val="1"/>
          <w:sz w:val="24"/>
        </w:rPr>
        <w:t xml:space="preserve"> </w:t>
      </w:r>
      <w:r>
        <w:rPr>
          <w:sz w:val="24"/>
        </w:rPr>
        <w:t>оформлять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проектные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материалы;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представлять проект к</w:t>
      </w:r>
      <w:r>
        <w:rPr>
          <w:spacing w:val="-2"/>
          <w:sz w:val="24"/>
        </w:rPr>
        <w:t xml:space="preserve"> </w:t>
      </w:r>
      <w:r>
        <w:rPr>
          <w:sz w:val="24"/>
        </w:rPr>
        <w:t>защите.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rPr>
          <w:i/>
          <w:sz w:val="24"/>
        </w:rPr>
      </w:pPr>
      <w:r>
        <w:rPr>
          <w:i/>
          <w:sz w:val="24"/>
        </w:rPr>
        <w:t>организовывать и осуществлять проектную деятельность на основе установленных норм 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стандартов,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поиска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новых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технологических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решений,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планировать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организовывать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технологический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процесс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учѐтом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имеющихся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ресурсов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 условий;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8" w:firstLine="454"/>
        <w:rPr>
          <w:i/>
          <w:sz w:val="24"/>
        </w:rPr>
      </w:pPr>
      <w:r>
        <w:rPr>
          <w:i/>
          <w:sz w:val="24"/>
        </w:rPr>
        <w:t>осуществлять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презентацию,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экономическую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экологическую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оценку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проекта,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давать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примерную оценку цены произведѐнного продукта как товара на рынке; разрабатывать вариант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рекламы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продукта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труда.</w:t>
      </w:r>
    </w:p>
    <w:p w:rsidR="001E5777" w:rsidRDefault="00C60256">
      <w:pPr>
        <w:pStyle w:val="2"/>
        <w:spacing w:before="6"/>
        <w:ind w:left="1111"/>
      </w:pPr>
      <w:r>
        <w:t>Современное</w:t>
      </w:r>
      <w:r>
        <w:rPr>
          <w:spacing w:val="-5"/>
        </w:rPr>
        <w:t xml:space="preserve"> </w:t>
      </w:r>
      <w:r>
        <w:t>производство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профессиональное</w:t>
      </w:r>
      <w:r>
        <w:rPr>
          <w:spacing w:val="-5"/>
        </w:rPr>
        <w:t xml:space="preserve"> </w:t>
      </w:r>
      <w:r>
        <w:t>самоопределение</w:t>
      </w:r>
    </w:p>
    <w:p w:rsidR="001E5777" w:rsidRDefault="00C60256">
      <w:pPr>
        <w:pStyle w:val="a3"/>
        <w:ind w:right="229" w:firstLine="454"/>
      </w:pPr>
      <w:r>
        <w:t>Выпускник научится построению 2—3 вариантов личного профессионального плана и путей</w:t>
      </w:r>
      <w:r>
        <w:rPr>
          <w:spacing w:val="1"/>
        </w:rPr>
        <w:t xml:space="preserve"> </w:t>
      </w:r>
      <w:r>
        <w:t>получения профессионального образования на основе соотнесения своих интересов и возможностей</w:t>
      </w:r>
      <w:r>
        <w:rPr>
          <w:spacing w:val="-57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содержанием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условиями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массовым</w:t>
      </w:r>
      <w:r>
        <w:rPr>
          <w:spacing w:val="1"/>
        </w:rPr>
        <w:t xml:space="preserve"> </w:t>
      </w:r>
      <w:r>
        <w:t>профессиям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востребованностью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региональном</w:t>
      </w:r>
      <w:r>
        <w:rPr>
          <w:spacing w:val="-2"/>
        </w:rPr>
        <w:t xml:space="preserve"> </w:t>
      </w:r>
      <w:r>
        <w:t>рынке</w:t>
      </w:r>
      <w:r>
        <w:rPr>
          <w:spacing w:val="-1"/>
        </w:rPr>
        <w:t xml:space="preserve"> </w:t>
      </w:r>
      <w:r>
        <w:t>труда.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планировать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профессиональную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карьеру;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рационально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выбирать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пути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продолжения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образования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или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трудоустройства;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ориентироваться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информации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трудоустройству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продолжению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образования;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0" w:firstLine="454"/>
        <w:jc w:val="left"/>
        <w:rPr>
          <w:i/>
          <w:sz w:val="24"/>
        </w:rPr>
      </w:pPr>
      <w:r>
        <w:rPr>
          <w:i/>
          <w:sz w:val="24"/>
        </w:rPr>
        <w:t>оценивать</w:t>
      </w:r>
      <w:r>
        <w:rPr>
          <w:i/>
          <w:spacing w:val="58"/>
          <w:sz w:val="24"/>
        </w:rPr>
        <w:t xml:space="preserve"> </w:t>
      </w:r>
      <w:r>
        <w:rPr>
          <w:i/>
          <w:sz w:val="24"/>
        </w:rPr>
        <w:t>свои</w:t>
      </w:r>
      <w:r>
        <w:rPr>
          <w:i/>
          <w:spacing w:val="57"/>
          <w:sz w:val="24"/>
        </w:rPr>
        <w:t xml:space="preserve"> </w:t>
      </w:r>
      <w:r>
        <w:rPr>
          <w:i/>
          <w:sz w:val="24"/>
        </w:rPr>
        <w:t>возможности</w:t>
      </w:r>
      <w:r>
        <w:rPr>
          <w:i/>
          <w:spacing w:val="57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57"/>
          <w:sz w:val="24"/>
        </w:rPr>
        <w:t xml:space="preserve"> </w:t>
      </w:r>
      <w:r>
        <w:rPr>
          <w:i/>
          <w:sz w:val="24"/>
        </w:rPr>
        <w:t>возможности</w:t>
      </w:r>
      <w:r>
        <w:rPr>
          <w:i/>
          <w:spacing w:val="57"/>
          <w:sz w:val="24"/>
        </w:rPr>
        <w:t xml:space="preserve"> </w:t>
      </w:r>
      <w:r>
        <w:rPr>
          <w:i/>
          <w:sz w:val="24"/>
        </w:rPr>
        <w:t>своей</w:t>
      </w:r>
      <w:r>
        <w:rPr>
          <w:i/>
          <w:spacing w:val="57"/>
          <w:sz w:val="24"/>
        </w:rPr>
        <w:t xml:space="preserve"> </w:t>
      </w:r>
      <w:r>
        <w:rPr>
          <w:i/>
          <w:sz w:val="24"/>
        </w:rPr>
        <w:t>семьи</w:t>
      </w:r>
      <w:r>
        <w:rPr>
          <w:i/>
          <w:spacing w:val="57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56"/>
          <w:sz w:val="24"/>
        </w:rPr>
        <w:t xml:space="preserve"> </w:t>
      </w:r>
      <w:r>
        <w:rPr>
          <w:i/>
          <w:sz w:val="24"/>
        </w:rPr>
        <w:t>предпринимательской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деятельности.</w:t>
      </w:r>
    </w:p>
    <w:p w:rsidR="001E5777" w:rsidRDefault="00C60256">
      <w:pPr>
        <w:pStyle w:val="a5"/>
        <w:numPr>
          <w:ilvl w:val="3"/>
          <w:numId w:val="227"/>
        </w:numPr>
        <w:tabs>
          <w:tab w:val="left" w:pos="1559"/>
        </w:tabs>
        <w:spacing w:before="5" w:line="237" w:lineRule="auto"/>
        <w:ind w:right="6779" w:hanging="455"/>
        <w:rPr>
          <w:sz w:val="24"/>
        </w:rPr>
      </w:pPr>
      <w:r>
        <w:rPr>
          <w:b/>
          <w:sz w:val="24"/>
        </w:rPr>
        <w:t>Физическая культура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Знания о физической культуре</w:t>
      </w:r>
      <w:r>
        <w:rPr>
          <w:b/>
          <w:spacing w:val="-57"/>
          <w:sz w:val="24"/>
        </w:rPr>
        <w:t xml:space="preserve"> </w:t>
      </w:r>
      <w:r>
        <w:rPr>
          <w:sz w:val="24"/>
        </w:rPr>
        <w:t>Выпускник</w:t>
      </w:r>
      <w:r>
        <w:rPr>
          <w:spacing w:val="-1"/>
          <w:sz w:val="24"/>
        </w:rPr>
        <w:t xml:space="preserve"> </w:t>
      </w:r>
      <w:r>
        <w:rPr>
          <w:sz w:val="24"/>
        </w:rP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32" w:firstLine="454"/>
        <w:rPr>
          <w:sz w:val="24"/>
        </w:rPr>
      </w:pPr>
      <w:r>
        <w:rPr>
          <w:sz w:val="24"/>
        </w:rPr>
        <w:t>рассматривать физическую культуру как явление культуры, выделять исторические этапы еѐ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-6"/>
          <w:sz w:val="24"/>
        </w:rPr>
        <w:t xml:space="preserve"> </w:t>
      </w:r>
      <w:r>
        <w:rPr>
          <w:sz w:val="24"/>
        </w:rPr>
        <w:t>характеризовать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-4"/>
          <w:sz w:val="24"/>
        </w:rPr>
        <w:t xml:space="preserve"> </w:t>
      </w:r>
      <w:r>
        <w:rPr>
          <w:sz w:val="24"/>
        </w:rPr>
        <w:t>направления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формы</w:t>
      </w:r>
      <w:r>
        <w:rPr>
          <w:spacing w:val="-2"/>
          <w:sz w:val="24"/>
        </w:rPr>
        <w:t xml:space="preserve"> </w:t>
      </w:r>
      <w:r>
        <w:rPr>
          <w:sz w:val="24"/>
        </w:rPr>
        <w:t>еѐ</w:t>
      </w:r>
      <w:r>
        <w:rPr>
          <w:spacing w:val="-4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современном</w:t>
      </w:r>
      <w:r>
        <w:rPr>
          <w:spacing w:val="-4"/>
          <w:sz w:val="24"/>
        </w:rPr>
        <w:t xml:space="preserve"> </w:t>
      </w:r>
      <w:r>
        <w:rPr>
          <w:sz w:val="24"/>
        </w:rPr>
        <w:t>обществе;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rPr>
          <w:sz w:val="24"/>
        </w:rPr>
      </w:pPr>
      <w:r>
        <w:rPr>
          <w:sz w:val="24"/>
        </w:rPr>
        <w:t>характеризовать содержательные основы здорового образа жизни, раскрывать его взаимосвязь</w:t>
      </w:r>
      <w:r>
        <w:rPr>
          <w:spacing w:val="-57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здоровьем,</w:t>
      </w:r>
      <w:r>
        <w:rPr>
          <w:spacing w:val="1"/>
          <w:sz w:val="24"/>
        </w:rPr>
        <w:t xml:space="preserve"> </w:t>
      </w:r>
      <w:r>
        <w:rPr>
          <w:sz w:val="24"/>
        </w:rPr>
        <w:t>гармоничным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физическим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подготовленностью,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формированием</w:t>
      </w:r>
      <w:r>
        <w:rPr>
          <w:spacing w:val="-2"/>
          <w:sz w:val="24"/>
        </w:rPr>
        <w:t xml:space="preserve"> </w:t>
      </w:r>
      <w:r>
        <w:rPr>
          <w:sz w:val="24"/>
        </w:rPr>
        <w:t>качеств</w:t>
      </w:r>
      <w:r>
        <w:rPr>
          <w:spacing w:val="-1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профилактикой</w:t>
      </w:r>
      <w:r>
        <w:rPr>
          <w:spacing w:val="-1"/>
          <w:sz w:val="24"/>
        </w:rPr>
        <w:t xml:space="preserve"> </w:t>
      </w:r>
      <w:r>
        <w:rPr>
          <w:sz w:val="24"/>
        </w:rPr>
        <w:t>вредных</w:t>
      </w:r>
      <w:r>
        <w:rPr>
          <w:spacing w:val="-1"/>
          <w:sz w:val="24"/>
        </w:rPr>
        <w:t xml:space="preserve"> </w:t>
      </w:r>
      <w:r>
        <w:rPr>
          <w:sz w:val="24"/>
        </w:rPr>
        <w:t>привычек;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9" w:firstLine="454"/>
        <w:rPr>
          <w:sz w:val="24"/>
        </w:rPr>
      </w:pPr>
      <w:r>
        <w:rPr>
          <w:sz w:val="24"/>
        </w:rPr>
        <w:t>определять</w:t>
      </w:r>
      <w:r>
        <w:rPr>
          <w:spacing w:val="1"/>
          <w:sz w:val="24"/>
        </w:rPr>
        <w:t xml:space="preserve"> </w:t>
      </w:r>
      <w:r>
        <w:rPr>
          <w:sz w:val="24"/>
        </w:rPr>
        <w:t>базовые</w:t>
      </w:r>
      <w:r>
        <w:rPr>
          <w:spacing w:val="1"/>
          <w:sz w:val="24"/>
        </w:rPr>
        <w:t xml:space="preserve"> </w:t>
      </w:r>
      <w:r>
        <w:rPr>
          <w:sz w:val="24"/>
        </w:rPr>
        <w:t>понятия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термины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культуры,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применять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совместных занятий физическими упражнениями со своими сверстниками, излагать с их помощью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выполнения</w:t>
      </w:r>
      <w:r>
        <w:rPr>
          <w:spacing w:val="1"/>
          <w:sz w:val="24"/>
        </w:rPr>
        <w:t xml:space="preserve"> </w:t>
      </w:r>
      <w:r>
        <w:rPr>
          <w:sz w:val="24"/>
        </w:rPr>
        <w:t>техники</w:t>
      </w:r>
      <w:r>
        <w:rPr>
          <w:spacing w:val="1"/>
          <w:sz w:val="24"/>
        </w:rPr>
        <w:t xml:space="preserve"> </w:t>
      </w:r>
      <w:r>
        <w:rPr>
          <w:sz w:val="24"/>
        </w:rPr>
        <w:t>двигательных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упражнений,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физических</w:t>
      </w:r>
      <w:r>
        <w:rPr>
          <w:spacing w:val="-2"/>
          <w:sz w:val="24"/>
        </w:rPr>
        <w:t xml:space="preserve"> </w:t>
      </w:r>
      <w:r>
        <w:rPr>
          <w:sz w:val="24"/>
        </w:rPr>
        <w:t>качеств;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66"/>
        <w:ind w:right="232" w:firstLine="454"/>
        <w:rPr>
          <w:sz w:val="24"/>
        </w:rPr>
      </w:pPr>
      <w:r>
        <w:rPr>
          <w:sz w:val="24"/>
        </w:rPr>
        <w:lastRenderedPageBreak/>
        <w:t>разрабатывать содержание самостоятельных занятий физическими упражнениями, определять</w:t>
      </w:r>
      <w:r>
        <w:rPr>
          <w:spacing w:val="-57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формулировать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задачи,</w:t>
      </w:r>
      <w:r>
        <w:rPr>
          <w:spacing w:val="1"/>
          <w:sz w:val="24"/>
        </w:rPr>
        <w:t xml:space="preserve"> </w:t>
      </w:r>
      <w:r>
        <w:rPr>
          <w:sz w:val="24"/>
        </w:rPr>
        <w:t>рационально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режим</w:t>
      </w:r>
      <w:r>
        <w:rPr>
          <w:spacing w:val="1"/>
          <w:sz w:val="24"/>
        </w:rPr>
        <w:t xml:space="preserve"> </w:t>
      </w:r>
      <w:r>
        <w:rPr>
          <w:sz w:val="24"/>
        </w:rPr>
        <w:t>дня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60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1"/>
          <w:sz w:val="24"/>
        </w:rPr>
        <w:t xml:space="preserve"> </w:t>
      </w:r>
      <w:r>
        <w:rPr>
          <w:sz w:val="24"/>
        </w:rPr>
        <w:t>недели;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31" w:firstLine="454"/>
        <w:rPr>
          <w:sz w:val="24"/>
        </w:rPr>
      </w:pPr>
      <w:r>
        <w:rPr>
          <w:sz w:val="24"/>
        </w:rPr>
        <w:t>руководствоваться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правилами</w:t>
      </w:r>
      <w:r>
        <w:rPr>
          <w:spacing w:val="1"/>
          <w:sz w:val="24"/>
        </w:rPr>
        <w:t xml:space="preserve"> </w:t>
      </w:r>
      <w:r>
        <w:rPr>
          <w:sz w:val="24"/>
        </w:rPr>
        <w:t>профилактики</w:t>
      </w:r>
      <w:r>
        <w:rPr>
          <w:spacing w:val="1"/>
          <w:sz w:val="24"/>
        </w:rPr>
        <w:t xml:space="preserve"> </w:t>
      </w:r>
      <w:r>
        <w:rPr>
          <w:sz w:val="24"/>
        </w:rPr>
        <w:t>травматизма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подготовки</w:t>
      </w:r>
      <w:r>
        <w:rPr>
          <w:spacing w:val="1"/>
          <w:sz w:val="24"/>
        </w:rPr>
        <w:t xml:space="preserve"> </w:t>
      </w:r>
      <w:r>
        <w:rPr>
          <w:sz w:val="24"/>
        </w:rPr>
        <w:t>мест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занятий,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выбора</w:t>
      </w:r>
      <w:r>
        <w:rPr>
          <w:spacing w:val="-2"/>
          <w:sz w:val="24"/>
        </w:rPr>
        <w:t xml:space="preserve"> </w:t>
      </w:r>
      <w:r>
        <w:rPr>
          <w:sz w:val="24"/>
        </w:rPr>
        <w:t>обуви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формы</w:t>
      </w:r>
      <w:r>
        <w:rPr>
          <w:spacing w:val="-2"/>
          <w:sz w:val="24"/>
        </w:rPr>
        <w:t xml:space="preserve"> </w:t>
      </w:r>
      <w:r>
        <w:rPr>
          <w:sz w:val="24"/>
        </w:rPr>
        <w:t>одежды</w:t>
      </w:r>
      <w:r>
        <w:rPr>
          <w:spacing w:val="-1"/>
          <w:sz w:val="24"/>
        </w:rPr>
        <w:t xml:space="preserve"> </w:t>
      </w:r>
      <w:r>
        <w:rPr>
          <w:sz w:val="24"/>
        </w:rPr>
        <w:t>в зависимости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времени</w:t>
      </w:r>
      <w:r>
        <w:rPr>
          <w:spacing w:val="-2"/>
          <w:sz w:val="24"/>
        </w:rPr>
        <w:t xml:space="preserve"> </w:t>
      </w:r>
      <w:r>
        <w:rPr>
          <w:sz w:val="24"/>
        </w:rPr>
        <w:t>года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погодных</w:t>
      </w:r>
      <w:r>
        <w:rPr>
          <w:spacing w:val="3"/>
          <w:sz w:val="24"/>
        </w:rPr>
        <w:t xml:space="preserve"> </w:t>
      </w:r>
      <w:r>
        <w:rPr>
          <w:sz w:val="24"/>
        </w:rPr>
        <w:t>условий;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2" w:firstLine="454"/>
        <w:rPr>
          <w:sz w:val="24"/>
        </w:rPr>
      </w:pPr>
      <w:r>
        <w:rPr>
          <w:sz w:val="24"/>
        </w:rPr>
        <w:t>руководствоваться правилами оказания первой доврачебной помощи при травмах и ушибах во</w:t>
      </w:r>
      <w:r>
        <w:rPr>
          <w:spacing w:val="-57"/>
          <w:sz w:val="24"/>
        </w:rPr>
        <w:t xml:space="preserve"> </w:t>
      </w:r>
      <w:r>
        <w:rPr>
          <w:sz w:val="24"/>
        </w:rPr>
        <w:t>время</w:t>
      </w:r>
      <w:r>
        <w:rPr>
          <w:spacing w:val="-1"/>
          <w:sz w:val="24"/>
        </w:rPr>
        <w:t xml:space="preserve"> </w:t>
      </w:r>
      <w:r>
        <w:rPr>
          <w:sz w:val="24"/>
        </w:rPr>
        <w:t>самостоятельных занятий</w:t>
      </w:r>
      <w:r>
        <w:rPr>
          <w:spacing w:val="-1"/>
          <w:sz w:val="24"/>
        </w:rPr>
        <w:t xml:space="preserve"> </w:t>
      </w:r>
      <w:r>
        <w:rPr>
          <w:sz w:val="24"/>
        </w:rPr>
        <w:t>физическими</w:t>
      </w:r>
      <w:r>
        <w:rPr>
          <w:spacing w:val="-2"/>
          <w:sz w:val="24"/>
        </w:rPr>
        <w:t xml:space="preserve"> </w:t>
      </w:r>
      <w:r>
        <w:rPr>
          <w:sz w:val="24"/>
        </w:rPr>
        <w:t>упражнениями.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0" w:firstLine="454"/>
        <w:rPr>
          <w:i/>
          <w:sz w:val="24"/>
        </w:rPr>
      </w:pPr>
      <w:r>
        <w:rPr>
          <w:i/>
          <w:sz w:val="24"/>
        </w:rPr>
        <w:t>характеризовать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цель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возрождения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Олимпийских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игр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роль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Пьера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Кубертена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становлении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современного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Олимпийского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движения,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объяснять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смысл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символики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ритуалов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Олимпийских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игр;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0" w:firstLine="454"/>
        <w:rPr>
          <w:i/>
          <w:sz w:val="24"/>
        </w:rPr>
      </w:pPr>
      <w:r>
        <w:rPr>
          <w:i/>
          <w:sz w:val="24"/>
        </w:rPr>
        <w:t>характеризовать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исторические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вехи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развития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отечественного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спортивного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движения,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великих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спортсменов,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принѐсших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славу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российскому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спорту;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7" w:firstLine="454"/>
        <w:rPr>
          <w:i/>
          <w:sz w:val="24"/>
        </w:rPr>
      </w:pPr>
      <w:r>
        <w:rPr>
          <w:i/>
          <w:sz w:val="24"/>
        </w:rPr>
        <w:t>определять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признаки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положительного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влияния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занятий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физической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подготовкой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укрепление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здоровья,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устанавливать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связь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между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развитием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физических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качеств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систем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организма.</w:t>
      </w:r>
    </w:p>
    <w:p w:rsidR="001E5777" w:rsidRDefault="00C60256">
      <w:pPr>
        <w:pStyle w:val="2"/>
        <w:ind w:left="1111"/>
      </w:pPr>
      <w:r>
        <w:t>Способы</w:t>
      </w:r>
      <w:r>
        <w:rPr>
          <w:spacing w:val="-5"/>
        </w:rPr>
        <w:t xml:space="preserve"> </w:t>
      </w:r>
      <w:r>
        <w:t>двигательной</w:t>
      </w:r>
      <w:r>
        <w:rPr>
          <w:spacing w:val="-4"/>
        </w:rPr>
        <w:t xml:space="preserve"> </w:t>
      </w:r>
      <w:r>
        <w:t>(физкультурной)</w:t>
      </w:r>
      <w:r>
        <w:rPr>
          <w:spacing w:val="-7"/>
        </w:rPr>
        <w:t xml:space="preserve"> </w:t>
      </w:r>
      <w:r>
        <w:t>деятельности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2" w:firstLine="454"/>
        <w:rPr>
          <w:sz w:val="24"/>
        </w:rPr>
      </w:pPr>
      <w:r>
        <w:rPr>
          <w:sz w:val="24"/>
        </w:rPr>
        <w:t>использовать</w:t>
      </w:r>
      <w:r>
        <w:rPr>
          <w:spacing w:val="42"/>
          <w:sz w:val="24"/>
        </w:rPr>
        <w:t xml:space="preserve"> </w:t>
      </w:r>
      <w:r>
        <w:rPr>
          <w:sz w:val="24"/>
        </w:rPr>
        <w:t>занятия</w:t>
      </w:r>
      <w:r>
        <w:rPr>
          <w:spacing w:val="38"/>
          <w:sz w:val="24"/>
        </w:rPr>
        <w:t xml:space="preserve"> </w:t>
      </w:r>
      <w:r>
        <w:rPr>
          <w:sz w:val="24"/>
        </w:rPr>
        <w:t>физической</w:t>
      </w:r>
      <w:r>
        <w:rPr>
          <w:spacing w:val="39"/>
          <w:sz w:val="24"/>
        </w:rPr>
        <w:t xml:space="preserve"> </w:t>
      </w:r>
      <w:r>
        <w:rPr>
          <w:sz w:val="24"/>
        </w:rPr>
        <w:t>культурой,</w:t>
      </w:r>
      <w:r>
        <w:rPr>
          <w:spacing w:val="42"/>
          <w:sz w:val="24"/>
        </w:rPr>
        <w:t xml:space="preserve"> </w:t>
      </w:r>
      <w:r>
        <w:rPr>
          <w:sz w:val="24"/>
        </w:rPr>
        <w:t>спортивные</w:t>
      </w:r>
      <w:r>
        <w:rPr>
          <w:spacing w:val="39"/>
          <w:sz w:val="24"/>
        </w:rPr>
        <w:t xml:space="preserve"> </w:t>
      </w:r>
      <w:r>
        <w:rPr>
          <w:sz w:val="24"/>
        </w:rPr>
        <w:t>игры</w:t>
      </w:r>
      <w:r>
        <w:rPr>
          <w:spacing w:val="38"/>
          <w:sz w:val="24"/>
        </w:rPr>
        <w:t xml:space="preserve"> </w:t>
      </w:r>
      <w:r>
        <w:rPr>
          <w:sz w:val="24"/>
        </w:rPr>
        <w:t>и</w:t>
      </w:r>
      <w:r>
        <w:rPr>
          <w:spacing w:val="41"/>
          <w:sz w:val="24"/>
        </w:rPr>
        <w:t xml:space="preserve"> </w:t>
      </w:r>
      <w:r>
        <w:rPr>
          <w:sz w:val="24"/>
        </w:rPr>
        <w:t>спортивные</w:t>
      </w:r>
      <w:r>
        <w:rPr>
          <w:spacing w:val="40"/>
          <w:sz w:val="24"/>
        </w:rPr>
        <w:t xml:space="preserve"> </w:t>
      </w:r>
      <w:r>
        <w:rPr>
          <w:sz w:val="24"/>
        </w:rPr>
        <w:t>соревнования</w:t>
      </w:r>
      <w:r>
        <w:rPr>
          <w:spacing w:val="-58"/>
          <w:sz w:val="24"/>
        </w:rPr>
        <w:t xml:space="preserve"> </w:t>
      </w:r>
      <w:r>
        <w:rPr>
          <w:sz w:val="24"/>
        </w:rPr>
        <w:t>для организации индивидуального отдыха и досуга, укрепления собственного здоровья, повышения</w:t>
      </w:r>
      <w:r>
        <w:rPr>
          <w:spacing w:val="1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-1"/>
          <w:sz w:val="24"/>
        </w:rPr>
        <w:t xml:space="preserve"> </w:t>
      </w:r>
      <w:r>
        <w:rPr>
          <w:sz w:val="24"/>
        </w:rPr>
        <w:t>физических</w:t>
      </w:r>
      <w:r>
        <w:rPr>
          <w:spacing w:val="2"/>
          <w:sz w:val="24"/>
        </w:rPr>
        <w:t xml:space="preserve"> </w:t>
      </w:r>
      <w:r>
        <w:rPr>
          <w:sz w:val="24"/>
        </w:rPr>
        <w:t>кондиций;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составлять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комплексы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упражнений</w:t>
      </w:r>
      <w:r>
        <w:rPr>
          <w:spacing w:val="1"/>
          <w:sz w:val="24"/>
        </w:rPr>
        <w:t xml:space="preserve"> </w:t>
      </w:r>
      <w:r>
        <w:rPr>
          <w:sz w:val="24"/>
        </w:rPr>
        <w:t>оздоровительной,</w:t>
      </w:r>
      <w:r>
        <w:rPr>
          <w:spacing w:val="1"/>
          <w:sz w:val="24"/>
        </w:rPr>
        <w:t xml:space="preserve"> </w:t>
      </w:r>
      <w:r>
        <w:rPr>
          <w:sz w:val="24"/>
        </w:rPr>
        <w:t>тренирующей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корригирующей направленности, подбирать индивидуальную нагрузку с учѐтом функциональных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-1"/>
          <w:sz w:val="24"/>
        </w:rPr>
        <w:t xml:space="preserve"> </w:t>
      </w:r>
      <w:r>
        <w:rPr>
          <w:sz w:val="24"/>
        </w:rPr>
        <w:t>и возможностей собственного организма;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7" w:firstLine="454"/>
        <w:rPr>
          <w:sz w:val="24"/>
        </w:rPr>
      </w:pPr>
      <w:r>
        <w:rPr>
          <w:sz w:val="24"/>
        </w:rPr>
        <w:t>классифицировать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упражнения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функциональной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последовательность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дозировку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укреплению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развитию</w:t>
      </w:r>
      <w:r>
        <w:rPr>
          <w:spacing w:val="-2"/>
          <w:sz w:val="24"/>
        </w:rPr>
        <w:t xml:space="preserve"> </w:t>
      </w:r>
      <w:r>
        <w:rPr>
          <w:sz w:val="24"/>
        </w:rPr>
        <w:t>физических</w:t>
      </w:r>
      <w:r>
        <w:rPr>
          <w:spacing w:val="-2"/>
          <w:sz w:val="24"/>
        </w:rPr>
        <w:t xml:space="preserve"> </w:t>
      </w:r>
      <w:r>
        <w:rPr>
          <w:sz w:val="24"/>
        </w:rPr>
        <w:t>качеств;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32" w:firstLine="454"/>
        <w:rPr>
          <w:sz w:val="24"/>
        </w:rPr>
      </w:pPr>
      <w:r>
        <w:rPr>
          <w:sz w:val="24"/>
        </w:rPr>
        <w:t>самостоятельно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проводить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занятия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обучению</w:t>
      </w:r>
      <w:r>
        <w:rPr>
          <w:spacing w:val="1"/>
          <w:sz w:val="24"/>
        </w:rPr>
        <w:t xml:space="preserve"> </w:t>
      </w:r>
      <w:r>
        <w:rPr>
          <w:sz w:val="24"/>
        </w:rPr>
        <w:t>двигательным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действиям,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выполнения, выявлять ошибки</w:t>
      </w:r>
      <w:r>
        <w:rPr>
          <w:spacing w:val="-3"/>
          <w:sz w:val="24"/>
        </w:rPr>
        <w:t xml:space="preserve"> </w:t>
      </w:r>
      <w:r>
        <w:rPr>
          <w:sz w:val="24"/>
        </w:rPr>
        <w:t>и своевременно</w:t>
      </w:r>
      <w:r>
        <w:rPr>
          <w:spacing w:val="1"/>
          <w:sz w:val="24"/>
        </w:rPr>
        <w:t xml:space="preserve"> </w:t>
      </w:r>
      <w:r>
        <w:rPr>
          <w:sz w:val="24"/>
        </w:rPr>
        <w:t>устранять</w:t>
      </w:r>
      <w:r>
        <w:rPr>
          <w:spacing w:val="-1"/>
          <w:sz w:val="24"/>
        </w:rPr>
        <w:t xml:space="preserve"> </w:t>
      </w:r>
      <w:r>
        <w:rPr>
          <w:sz w:val="24"/>
        </w:rPr>
        <w:t>их;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5" w:firstLine="454"/>
        <w:rPr>
          <w:sz w:val="24"/>
        </w:rPr>
      </w:pPr>
      <w:r>
        <w:rPr>
          <w:sz w:val="24"/>
        </w:rPr>
        <w:t>тестировать</w:t>
      </w:r>
      <w:r>
        <w:rPr>
          <w:spacing w:val="9"/>
          <w:sz w:val="24"/>
        </w:rPr>
        <w:t xml:space="preserve"> </w:t>
      </w:r>
      <w:r>
        <w:rPr>
          <w:sz w:val="24"/>
        </w:rPr>
        <w:t>показатели</w:t>
      </w:r>
      <w:r>
        <w:rPr>
          <w:spacing w:val="11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10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9"/>
          <w:sz w:val="24"/>
        </w:rPr>
        <w:t xml:space="preserve"> </w:t>
      </w:r>
      <w:r>
        <w:rPr>
          <w:sz w:val="24"/>
        </w:rPr>
        <w:t>и</w:t>
      </w:r>
      <w:r>
        <w:rPr>
          <w:spacing w:val="1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2"/>
          <w:sz w:val="24"/>
        </w:rPr>
        <w:t xml:space="preserve"> </w:t>
      </w:r>
      <w:r>
        <w:rPr>
          <w:sz w:val="24"/>
        </w:rPr>
        <w:t>физических</w:t>
      </w:r>
      <w:r>
        <w:rPr>
          <w:spacing w:val="9"/>
          <w:sz w:val="24"/>
        </w:rPr>
        <w:t xml:space="preserve"> </w:t>
      </w:r>
      <w:r>
        <w:rPr>
          <w:sz w:val="24"/>
        </w:rPr>
        <w:t>качеств,</w:t>
      </w:r>
      <w:r>
        <w:rPr>
          <w:spacing w:val="9"/>
          <w:sz w:val="24"/>
        </w:rPr>
        <w:t xml:space="preserve"> </w:t>
      </w:r>
      <w:r>
        <w:rPr>
          <w:sz w:val="24"/>
        </w:rPr>
        <w:t>сравнивать</w:t>
      </w:r>
      <w:r>
        <w:rPr>
          <w:spacing w:val="10"/>
          <w:sz w:val="24"/>
        </w:rPr>
        <w:t xml:space="preserve"> </w:t>
      </w:r>
      <w:r>
        <w:rPr>
          <w:sz w:val="24"/>
        </w:rPr>
        <w:t>их</w:t>
      </w:r>
      <w:r>
        <w:rPr>
          <w:spacing w:val="-58"/>
          <w:sz w:val="24"/>
        </w:rPr>
        <w:t xml:space="preserve"> </w:t>
      </w:r>
      <w:r>
        <w:rPr>
          <w:sz w:val="24"/>
        </w:rPr>
        <w:t>с возрастными стандартами, контролировать особенности их динамики в процессе самостоятельных</w:t>
      </w:r>
      <w:r>
        <w:rPr>
          <w:spacing w:val="-57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-1"/>
          <w:sz w:val="24"/>
        </w:rPr>
        <w:t xml:space="preserve"> </w:t>
      </w:r>
      <w:r>
        <w:rPr>
          <w:sz w:val="24"/>
        </w:rPr>
        <w:t>физической</w:t>
      </w:r>
      <w:r>
        <w:rPr>
          <w:spacing w:val="-2"/>
          <w:sz w:val="24"/>
        </w:rPr>
        <w:t xml:space="preserve"> </w:t>
      </w:r>
      <w:r>
        <w:rPr>
          <w:sz w:val="24"/>
        </w:rPr>
        <w:t>подготовкой;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6" w:firstLine="454"/>
        <w:rPr>
          <w:sz w:val="24"/>
        </w:rPr>
      </w:pPr>
      <w:r>
        <w:rPr>
          <w:sz w:val="24"/>
        </w:rPr>
        <w:t>взаимодействовать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сверстниками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условиях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оказывать помощь в организации и проведении занятий, освоении новых двигательных действий,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-4"/>
          <w:sz w:val="24"/>
        </w:rPr>
        <w:t xml:space="preserve"> </w:t>
      </w:r>
      <w:r>
        <w:rPr>
          <w:sz w:val="24"/>
        </w:rPr>
        <w:t>физических</w:t>
      </w:r>
      <w:r>
        <w:rPr>
          <w:spacing w:val="-2"/>
          <w:sz w:val="24"/>
        </w:rPr>
        <w:t xml:space="preserve"> </w:t>
      </w:r>
      <w:r>
        <w:rPr>
          <w:sz w:val="24"/>
        </w:rPr>
        <w:t>качеств,</w:t>
      </w:r>
      <w:r>
        <w:rPr>
          <w:spacing w:val="-5"/>
          <w:sz w:val="24"/>
        </w:rPr>
        <w:t xml:space="preserve"> </w:t>
      </w:r>
      <w:r>
        <w:rPr>
          <w:sz w:val="24"/>
        </w:rPr>
        <w:t>тестировании</w:t>
      </w:r>
      <w:r>
        <w:rPr>
          <w:spacing w:val="-3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физической</w:t>
      </w:r>
      <w:r>
        <w:rPr>
          <w:spacing w:val="-3"/>
          <w:sz w:val="24"/>
        </w:rPr>
        <w:t xml:space="preserve"> </w:t>
      </w:r>
      <w:r>
        <w:rPr>
          <w:sz w:val="24"/>
        </w:rPr>
        <w:t>подготовленности.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5" w:firstLine="454"/>
        <w:rPr>
          <w:i/>
          <w:sz w:val="24"/>
        </w:rPr>
      </w:pPr>
      <w:r>
        <w:rPr>
          <w:i/>
          <w:sz w:val="24"/>
        </w:rPr>
        <w:t>вести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дневник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физкультурной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деятельности,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включать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оформление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планов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проведения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самостоятельных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занятий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физическими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упражнениями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функциональной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направленности, данные контроля динамики индивидуального физического развития и физической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подготовленности;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9" w:firstLine="454"/>
        <w:rPr>
          <w:i/>
          <w:sz w:val="24"/>
        </w:rPr>
      </w:pPr>
      <w:r>
        <w:rPr>
          <w:i/>
          <w:sz w:val="24"/>
        </w:rPr>
        <w:t>проводить занятия физической культурой с использованием оздоровительной ходьбы и бега,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лыжных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прогулок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туристических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походов,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обеспечивать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оздоровительную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направленность;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7" w:firstLine="454"/>
        <w:rPr>
          <w:i/>
          <w:sz w:val="24"/>
        </w:rPr>
      </w:pPr>
      <w:r>
        <w:rPr>
          <w:i/>
          <w:sz w:val="24"/>
        </w:rPr>
        <w:t>проводить восстановительные мероприятия с использованием банных процедур и сеансов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оздоровительного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массажа.</w:t>
      </w:r>
    </w:p>
    <w:p w:rsidR="001E5777" w:rsidRDefault="00C60256">
      <w:pPr>
        <w:pStyle w:val="2"/>
        <w:ind w:left="1111"/>
      </w:pPr>
      <w:r>
        <w:t>Физическое</w:t>
      </w:r>
      <w:r>
        <w:rPr>
          <w:spacing w:val="-3"/>
        </w:rPr>
        <w:t xml:space="preserve"> </w:t>
      </w:r>
      <w:r>
        <w:t>совершенствование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7" w:firstLine="454"/>
        <w:jc w:val="left"/>
        <w:rPr>
          <w:sz w:val="24"/>
        </w:rPr>
      </w:pPr>
      <w:r>
        <w:rPr>
          <w:sz w:val="24"/>
        </w:rPr>
        <w:t>выполнять</w:t>
      </w:r>
      <w:r>
        <w:rPr>
          <w:spacing w:val="5"/>
          <w:sz w:val="24"/>
        </w:rPr>
        <w:t xml:space="preserve"> </w:t>
      </w:r>
      <w:r>
        <w:rPr>
          <w:sz w:val="24"/>
        </w:rPr>
        <w:t>комплексы</w:t>
      </w:r>
      <w:r>
        <w:rPr>
          <w:spacing w:val="6"/>
          <w:sz w:val="24"/>
        </w:rPr>
        <w:t xml:space="preserve"> </w:t>
      </w:r>
      <w:r>
        <w:rPr>
          <w:sz w:val="24"/>
        </w:rPr>
        <w:t>упражнений</w:t>
      </w:r>
      <w:r>
        <w:rPr>
          <w:spacing w:val="6"/>
          <w:sz w:val="24"/>
        </w:rPr>
        <w:t xml:space="preserve"> </w:t>
      </w:r>
      <w:r>
        <w:rPr>
          <w:sz w:val="24"/>
        </w:rPr>
        <w:t>по</w:t>
      </w:r>
      <w:r>
        <w:rPr>
          <w:spacing w:val="6"/>
          <w:sz w:val="24"/>
        </w:rPr>
        <w:t xml:space="preserve"> </w:t>
      </w:r>
      <w:r>
        <w:rPr>
          <w:sz w:val="24"/>
        </w:rPr>
        <w:t>профилактике</w:t>
      </w:r>
      <w:r>
        <w:rPr>
          <w:spacing w:val="8"/>
          <w:sz w:val="24"/>
        </w:rPr>
        <w:t xml:space="preserve"> </w:t>
      </w:r>
      <w:r>
        <w:rPr>
          <w:sz w:val="24"/>
        </w:rPr>
        <w:t>утомления</w:t>
      </w:r>
      <w:r>
        <w:rPr>
          <w:spacing w:val="6"/>
          <w:sz w:val="24"/>
        </w:rPr>
        <w:t xml:space="preserve"> </w:t>
      </w:r>
      <w:r>
        <w:rPr>
          <w:sz w:val="24"/>
        </w:rPr>
        <w:t>и</w:t>
      </w:r>
      <w:r>
        <w:rPr>
          <w:spacing w:val="6"/>
          <w:sz w:val="24"/>
        </w:rPr>
        <w:t xml:space="preserve"> </w:t>
      </w:r>
      <w:r>
        <w:rPr>
          <w:sz w:val="24"/>
        </w:rPr>
        <w:t>перенапряжения</w:t>
      </w:r>
      <w:r>
        <w:rPr>
          <w:spacing w:val="6"/>
          <w:sz w:val="24"/>
        </w:rPr>
        <w:t xml:space="preserve"> </w:t>
      </w:r>
      <w:r>
        <w:rPr>
          <w:sz w:val="24"/>
        </w:rPr>
        <w:t>организма,</w:t>
      </w:r>
      <w:r>
        <w:rPr>
          <w:spacing w:val="-57"/>
          <w:sz w:val="24"/>
        </w:rPr>
        <w:t xml:space="preserve"> </w:t>
      </w:r>
      <w:r>
        <w:rPr>
          <w:sz w:val="24"/>
        </w:rPr>
        <w:t>повышению</w:t>
      </w:r>
      <w:r>
        <w:rPr>
          <w:spacing w:val="-1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работоспособности в</w:t>
      </w:r>
      <w:r>
        <w:rPr>
          <w:spacing w:val="-2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-1"/>
          <w:sz w:val="24"/>
        </w:rPr>
        <w:t xml:space="preserve"> </w:t>
      </w:r>
      <w:r>
        <w:rPr>
          <w:sz w:val="24"/>
        </w:rPr>
        <w:t>трудовой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8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jc w:val="left"/>
        <w:rPr>
          <w:sz w:val="24"/>
        </w:rPr>
      </w:pPr>
      <w:r>
        <w:rPr>
          <w:sz w:val="24"/>
        </w:rPr>
        <w:t>выполнять</w:t>
      </w:r>
      <w:r>
        <w:rPr>
          <w:spacing w:val="14"/>
          <w:sz w:val="24"/>
        </w:rPr>
        <w:t xml:space="preserve"> </w:t>
      </w:r>
      <w:r>
        <w:rPr>
          <w:sz w:val="24"/>
        </w:rPr>
        <w:t>общеразвивающие</w:t>
      </w:r>
      <w:r>
        <w:rPr>
          <w:spacing w:val="15"/>
          <w:sz w:val="24"/>
        </w:rPr>
        <w:t xml:space="preserve"> </w:t>
      </w:r>
      <w:r>
        <w:rPr>
          <w:sz w:val="24"/>
        </w:rPr>
        <w:t>упражнения,</w:t>
      </w:r>
      <w:r>
        <w:rPr>
          <w:spacing w:val="13"/>
          <w:sz w:val="24"/>
        </w:rPr>
        <w:t xml:space="preserve"> </w:t>
      </w:r>
      <w:r>
        <w:rPr>
          <w:sz w:val="24"/>
        </w:rPr>
        <w:t>целенаправленно</w:t>
      </w:r>
      <w:r>
        <w:rPr>
          <w:spacing w:val="13"/>
          <w:sz w:val="24"/>
        </w:rPr>
        <w:t xml:space="preserve"> </w:t>
      </w:r>
      <w:r>
        <w:rPr>
          <w:sz w:val="24"/>
        </w:rPr>
        <w:t>воздействующие</w:t>
      </w:r>
      <w:r>
        <w:rPr>
          <w:spacing w:val="13"/>
          <w:sz w:val="24"/>
        </w:rPr>
        <w:t xml:space="preserve"> </w:t>
      </w:r>
      <w:r>
        <w:rPr>
          <w:sz w:val="24"/>
        </w:rPr>
        <w:t>на</w:t>
      </w:r>
      <w:r>
        <w:rPr>
          <w:spacing w:val="13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-57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-1"/>
          <w:sz w:val="24"/>
        </w:rPr>
        <w:t xml:space="preserve"> </w:t>
      </w:r>
      <w:r>
        <w:rPr>
          <w:sz w:val="24"/>
        </w:rPr>
        <w:t>физических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 (силы,</w:t>
      </w:r>
      <w:r>
        <w:rPr>
          <w:spacing w:val="-3"/>
          <w:sz w:val="24"/>
        </w:rPr>
        <w:t xml:space="preserve"> </w:t>
      </w:r>
      <w:r>
        <w:rPr>
          <w:sz w:val="24"/>
        </w:rPr>
        <w:t>быстроты,</w:t>
      </w:r>
      <w:r>
        <w:rPr>
          <w:spacing w:val="-1"/>
          <w:sz w:val="24"/>
        </w:rPr>
        <w:t xml:space="preserve"> </w:t>
      </w:r>
      <w:r>
        <w:rPr>
          <w:sz w:val="24"/>
        </w:rPr>
        <w:t>выносливости,</w:t>
      </w:r>
      <w:r>
        <w:rPr>
          <w:spacing w:val="-1"/>
          <w:sz w:val="24"/>
        </w:rPr>
        <w:t xml:space="preserve"> </w:t>
      </w:r>
      <w:r>
        <w:rPr>
          <w:sz w:val="24"/>
        </w:rPr>
        <w:t>гибкости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координации);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sz w:val="24"/>
        </w:rPr>
      </w:pPr>
      <w:r>
        <w:rPr>
          <w:sz w:val="24"/>
        </w:rPr>
        <w:t>выполнять</w:t>
      </w:r>
      <w:r>
        <w:rPr>
          <w:spacing w:val="-3"/>
          <w:sz w:val="24"/>
        </w:rPr>
        <w:t xml:space="preserve"> </w:t>
      </w:r>
      <w:r>
        <w:rPr>
          <w:sz w:val="24"/>
        </w:rPr>
        <w:t>акробатические</w:t>
      </w:r>
      <w:r>
        <w:rPr>
          <w:spacing w:val="-3"/>
          <w:sz w:val="24"/>
        </w:rPr>
        <w:t xml:space="preserve"> </w:t>
      </w:r>
      <w:r>
        <w:rPr>
          <w:sz w:val="24"/>
        </w:rPr>
        <w:t>комбинации</w:t>
      </w:r>
      <w:r>
        <w:rPr>
          <w:spacing w:val="-4"/>
          <w:sz w:val="24"/>
        </w:rPr>
        <w:t xml:space="preserve"> </w:t>
      </w:r>
      <w:r>
        <w:rPr>
          <w:sz w:val="24"/>
        </w:rPr>
        <w:t>из</w:t>
      </w:r>
      <w:r>
        <w:rPr>
          <w:spacing w:val="-3"/>
          <w:sz w:val="24"/>
        </w:rPr>
        <w:t xml:space="preserve"> </w:t>
      </w:r>
      <w:r>
        <w:rPr>
          <w:sz w:val="24"/>
        </w:rPr>
        <w:t>числа</w:t>
      </w:r>
      <w:r>
        <w:rPr>
          <w:spacing w:val="-3"/>
          <w:sz w:val="24"/>
        </w:rPr>
        <w:t xml:space="preserve"> </w:t>
      </w:r>
      <w:r>
        <w:rPr>
          <w:sz w:val="24"/>
        </w:rPr>
        <w:t>хорошо</w:t>
      </w:r>
      <w:r>
        <w:rPr>
          <w:spacing w:val="-2"/>
          <w:sz w:val="24"/>
        </w:rPr>
        <w:t xml:space="preserve"> </w:t>
      </w:r>
      <w:r>
        <w:rPr>
          <w:sz w:val="24"/>
        </w:rPr>
        <w:t>освоенных</w:t>
      </w:r>
      <w:r>
        <w:rPr>
          <w:spacing w:val="-3"/>
          <w:sz w:val="24"/>
        </w:rPr>
        <w:t xml:space="preserve"> </w:t>
      </w:r>
      <w:r>
        <w:rPr>
          <w:sz w:val="24"/>
        </w:rPr>
        <w:t>упражнений;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66"/>
        <w:ind w:right="234" w:firstLine="454"/>
        <w:rPr>
          <w:sz w:val="24"/>
        </w:rPr>
      </w:pPr>
      <w:r>
        <w:rPr>
          <w:sz w:val="24"/>
        </w:rPr>
        <w:lastRenderedPageBreak/>
        <w:t>выполнять гимнастические комбинации на спортивных снарядах из числа хорошо освоенных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упражнений;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выполнять</w:t>
      </w:r>
      <w:r>
        <w:rPr>
          <w:spacing w:val="-3"/>
          <w:sz w:val="24"/>
        </w:rPr>
        <w:t xml:space="preserve"> </w:t>
      </w:r>
      <w:r>
        <w:rPr>
          <w:sz w:val="24"/>
        </w:rPr>
        <w:t>легкоатлетические</w:t>
      </w:r>
      <w:r>
        <w:rPr>
          <w:spacing w:val="-2"/>
          <w:sz w:val="24"/>
        </w:rPr>
        <w:t xml:space="preserve"> </w:t>
      </w:r>
      <w:r>
        <w:rPr>
          <w:sz w:val="24"/>
        </w:rPr>
        <w:t>упражнения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беге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прыжках</w:t>
      </w:r>
      <w:r>
        <w:rPr>
          <w:spacing w:val="-1"/>
          <w:sz w:val="24"/>
        </w:rPr>
        <w:t xml:space="preserve"> </w:t>
      </w:r>
      <w:r>
        <w:rPr>
          <w:sz w:val="24"/>
        </w:rPr>
        <w:t>(в</w:t>
      </w:r>
      <w:r>
        <w:rPr>
          <w:spacing w:val="-3"/>
          <w:sz w:val="24"/>
        </w:rPr>
        <w:t xml:space="preserve"> </w:t>
      </w:r>
      <w:r>
        <w:rPr>
          <w:sz w:val="24"/>
        </w:rPr>
        <w:t>высоту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длину);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3" w:firstLine="454"/>
        <w:rPr>
          <w:sz w:val="24"/>
        </w:rPr>
      </w:pPr>
      <w:r>
        <w:rPr>
          <w:sz w:val="24"/>
        </w:rPr>
        <w:t>выполнять</w:t>
      </w:r>
      <w:r>
        <w:rPr>
          <w:spacing w:val="1"/>
          <w:sz w:val="24"/>
        </w:rPr>
        <w:t xml:space="preserve"> </w:t>
      </w:r>
      <w:r>
        <w:rPr>
          <w:sz w:val="24"/>
        </w:rPr>
        <w:t>передвижения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лыжах</w:t>
      </w:r>
      <w:r>
        <w:rPr>
          <w:spacing w:val="1"/>
          <w:sz w:val="24"/>
        </w:rPr>
        <w:t xml:space="preserve"> </w:t>
      </w:r>
      <w:r>
        <w:rPr>
          <w:sz w:val="24"/>
        </w:rPr>
        <w:t>скользящими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способами</w:t>
      </w:r>
      <w:r>
        <w:rPr>
          <w:spacing w:val="1"/>
          <w:sz w:val="24"/>
        </w:rPr>
        <w:t xml:space="preserve"> </w:t>
      </w:r>
      <w:r>
        <w:rPr>
          <w:sz w:val="24"/>
        </w:rPr>
        <w:t>ходьбы,</w:t>
      </w:r>
      <w:r>
        <w:rPr>
          <w:spacing w:val="61"/>
          <w:sz w:val="24"/>
        </w:rPr>
        <w:t xml:space="preserve"> </w:t>
      </w:r>
      <w:r>
        <w:rPr>
          <w:sz w:val="24"/>
        </w:rPr>
        <w:t>демонстрировать</w:t>
      </w:r>
      <w:r>
        <w:rPr>
          <w:spacing w:val="-57"/>
          <w:sz w:val="24"/>
        </w:rPr>
        <w:t xml:space="preserve"> </w:t>
      </w:r>
      <w:r>
        <w:rPr>
          <w:sz w:val="24"/>
        </w:rPr>
        <w:t>технику умения последовательно чередовать их в процессе прохождения тренировочных дистанций</w:t>
      </w:r>
      <w:r>
        <w:rPr>
          <w:spacing w:val="1"/>
          <w:sz w:val="24"/>
        </w:rPr>
        <w:t xml:space="preserve"> </w:t>
      </w:r>
      <w:r>
        <w:rPr>
          <w:sz w:val="24"/>
        </w:rPr>
        <w:t>(для</w:t>
      </w:r>
      <w:r>
        <w:rPr>
          <w:spacing w:val="-1"/>
          <w:sz w:val="24"/>
        </w:rPr>
        <w:t xml:space="preserve"> </w:t>
      </w:r>
      <w:r>
        <w:rPr>
          <w:sz w:val="24"/>
        </w:rPr>
        <w:t>снежных</w:t>
      </w:r>
      <w:r>
        <w:rPr>
          <w:spacing w:val="1"/>
          <w:sz w:val="24"/>
        </w:rPr>
        <w:t xml:space="preserve"> </w:t>
      </w:r>
      <w:r>
        <w:rPr>
          <w:sz w:val="24"/>
        </w:rPr>
        <w:t>регионов</w:t>
      </w:r>
      <w:r>
        <w:rPr>
          <w:spacing w:val="-3"/>
          <w:sz w:val="24"/>
        </w:rPr>
        <w:t xml:space="preserve"> </w:t>
      </w:r>
      <w:r>
        <w:rPr>
          <w:sz w:val="24"/>
        </w:rPr>
        <w:t>России);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выполнять</w:t>
      </w:r>
      <w:r>
        <w:rPr>
          <w:spacing w:val="-3"/>
          <w:sz w:val="24"/>
        </w:rPr>
        <w:t xml:space="preserve"> </w:t>
      </w:r>
      <w:r>
        <w:rPr>
          <w:sz w:val="24"/>
        </w:rPr>
        <w:t>спуски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торможения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лыжах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пологого</w:t>
      </w:r>
      <w:r>
        <w:rPr>
          <w:spacing w:val="-2"/>
          <w:sz w:val="24"/>
        </w:rPr>
        <w:t xml:space="preserve"> </w:t>
      </w:r>
      <w:r>
        <w:rPr>
          <w:sz w:val="24"/>
        </w:rPr>
        <w:t>склона</w:t>
      </w:r>
      <w:r>
        <w:rPr>
          <w:spacing w:val="-3"/>
          <w:sz w:val="24"/>
        </w:rPr>
        <w:t xml:space="preserve"> </w:t>
      </w:r>
      <w:r>
        <w:rPr>
          <w:sz w:val="24"/>
        </w:rPr>
        <w:t>одним</w:t>
      </w:r>
      <w:r>
        <w:rPr>
          <w:spacing w:val="-6"/>
          <w:sz w:val="24"/>
        </w:rPr>
        <w:t xml:space="preserve"> </w:t>
      </w:r>
      <w:r>
        <w:rPr>
          <w:sz w:val="24"/>
        </w:rPr>
        <w:t>из</w:t>
      </w:r>
      <w:r>
        <w:rPr>
          <w:spacing w:val="-2"/>
          <w:sz w:val="24"/>
        </w:rPr>
        <w:t xml:space="preserve"> </w:t>
      </w:r>
      <w:r>
        <w:rPr>
          <w:sz w:val="24"/>
        </w:rPr>
        <w:t>разученных</w:t>
      </w:r>
      <w:r>
        <w:rPr>
          <w:spacing w:val="-2"/>
          <w:sz w:val="24"/>
        </w:rPr>
        <w:t xml:space="preserve"> </w:t>
      </w:r>
      <w:r>
        <w:rPr>
          <w:sz w:val="24"/>
        </w:rPr>
        <w:t>способов;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8" w:firstLine="454"/>
        <w:rPr>
          <w:sz w:val="24"/>
        </w:rPr>
      </w:pPr>
      <w:r>
        <w:rPr>
          <w:sz w:val="24"/>
        </w:rPr>
        <w:t>выполнять основные технические действия и приѐмы игры в футбол, волейбол, баскетбол в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условиях</w:t>
      </w:r>
      <w:r>
        <w:rPr>
          <w:spacing w:val="3"/>
          <w:sz w:val="24"/>
        </w:rPr>
        <w:t xml:space="preserve"> </w:t>
      </w:r>
      <w:r>
        <w:rPr>
          <w:sz w:val="24"/>
        </w:rPr>
        <w:t>учебной и игровой деятельности;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4" w:firstLine="454"/>
        <w:rPr>
          <w:sz w:val="24"/>
        </w:rPr>
      </w:pPr>
      <w:r>
        <w:rPr>
          <w:sz w:val="24"/>
        </w:rPr>
        <w:t>выполнять</w:t>
      </w:r>
      <w:r>
        <w:rPr>
          <w:spacing w:val="1"/>
          <w:sz w:val="24"/>
        </w:rPr>
        <w:t xml:space="preserve"> </w:t>
      </w:r>
      <w:r>
        <w:rPr>
          <w:sz w:val="24"/>
        </w:rPr>
        <w:t>тестовые</w:t>
      </w:r>
      <w:r>
        <w:rPr>
          <w:spacing w:val="1"/>
          <w:sz w:val="24"/>
        </w:rPr>
        <w:t xml:space="preserve"> </w:t>
      </w:r>
      <w:r>
        <w:rPr>
          <w:sz w:val="24"/>
        </w:rPr>
        <w:t>упражнения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оценку</w:t>
      </w:r>
      <w:r>
        <w:rPr>
          <w:spacing w:val="1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физических</w:t>
      </w:r>
      <w:r>
        <w:rPr>
          <w:spacing w:val="-2"/>
          <w:sz w:val="24"/>
        </w:rPr>
        <w:t xml:space="preserve"> </w:t>
      </w:r>
      <w:r>
        <w:rPr>
          <w:sz w:val="24"/>
        </w:rPr>
        <w:t>качеств.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8" w:firstLine="454"/>
        <w:jc w:val="left"/>
        <w:rPr>
          <w:i/>
          <w:sz w:val="24"/>
        </w:rPr>
      </w:pPr>
      <w:r>
        <w:rPr>
          <w:i/>
          <w:sz w:val="24"/>
        </w:rPr>
        <w:t>выполнять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комплексы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упражнений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лечебной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физической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культуры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учѐтом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имеющихся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индивидуальных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нарушений 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показателях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здоровья;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2" w:firstLine="454"/>
        <w:jc w:val="left"/>
        <w:rPr>
          <w:i/>
          <w:sz w:val="24"/>
        </w:rPr>
      </w:pPr>
      <w:r>
        <w:rPr>
          <w:i/>
          <w:sz w:val="24"/>
        </w:rPr>
        <w:t>преодолевать</w:t>
      </w:r>
      <w:r>
        <w:rPr>
          <w:i/>
          <w:spacing w:val="51"/>
          <w:sz w:val="24"/>
        </w:rPr>
        <w:t xml:space="preserve"> </w:t>
      </w:r>
      <w:r>
        <w:rPr>
          <w:i/>
          <w:sz w:val="24"/>
        </w:rPr>
        <w:t>естественные</w:t>
      </w:r>
      <w:r>
        <w:rPr>
          <w:i/>
          <w:spacing w:val="49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50"/>
          <w:sz w:val="24"/>
        </w:rPr>
        <w:t xml:space="preserve"> </w:t>
      </w:r>
      <w:r>
        <w:rPr>
          <w:i/>
          <w:sz w:val="24"/>
        </w:rPr>
        <w:t>искусственные</w:t>
      </w:r>
      <w:r>
        <w:rPr>
          <w:i/>
          <w:spacing w:val="49"/>
          <w:sz w:val="24"/>
        </w:rPr>
        <w:t xml:space="preserve"> </w:t>
      </w:r>
      <w:r>
        <w:rPr>
          <w:i/>
          <w:sz w:val="24"/>
        </w:rPr>
        <w:t>препятствия</w:t>
      </w:r>
      <w:r>
        <w:rPr>
          <w:i/>
          <w:spacing w:val="5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51"/>
          <w:sz w:val="24"/>
        </w:rPr>
        <w:t xml:space="preserve"> </w:t>
      </w:r>
      <w:r>
        <w:rPr>
          <w:i/>
          <w:sz w:val="24"/>
        </w:rPr>
        <w:t>помощью</w:t>
      </w:r>
      <w:r>
        <w:rPr>
          <w:i/>
          <w:spacing w:val="51"/>
          <w:sz w:val="24"/>
        </w:rPr>
        <w:t xml:space="preserve"> </w:t>
      </w:r>
      <w:r>
        <w:rPr>
          <w:i/>
          <w:sz w:val="24"/>
        </w:rPr>
        <w:t>разнообразных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способов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лазания, прыжков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бега;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осуществлять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судейство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одному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из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осваиваемых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видов спорта;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jc w:val="left"/>
        <w:rPr>
          <w:i/>
          <w:sz w:val="24"/>
        </w:rPr>
      </w:pPr>
      <w:r>
        <w:rPr>
          <w:i/>
          <w:sz w:val="24"/>
        </w:rPr>
        <w:t>выполнять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тестовые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нормативы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физической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подготовке.</w:t>
      </w:r>
    </w:p>
    <w:p w:rsidR="001E5777" w:rsidRDefault="00C60256">
      <w:pPr>
        <w:pStyle w:val="2"/>
        <w:numPr>
          <w:ilvl w:val="3"/>
          <w:numId w:val="227"/>
        </w:numPr>
        <w:tabs>
          <w:tab w:val="left" w:pos="1559"/>
        </w:tabs>
        <w:spacing w:line="240" w:lineRule="auto"/>
        <w:ind w:left="1558" w:hanging="902"/>
      </w:pPr>
      <w:r>
        <w:t>Основы</w:t>
      </w:r>
      <w:r>
        <w:rPr>
          <w:spacing w:val="-3"/>
        </w:rPr>
        <w:t xml:space="preserve"> </w:t>
      </w:r>
      <w:r>
        <w:t>безопасности</w:t>
      </w:r>
      <w:r>
        <w:rPr>
          <w:spacing w:val="-2"/>
        </w:rPr>
        <w:t xml:space="preserve"> </w:t>
      </w:r>
      <w:r>
        <w:t>жизнедеятельности</w:t>
      </w:r>
    </w:p>
    <w:p w:rsidR="001E5777" w:rsidRDefault="00C60256">
      <w:pPr>
        <w:ind w:left="1111" w:right="3986"/>
        <w:rPr>
          <w:b/>
          <w:sz w:val="24"/>
        </w:rPr>
      </w:pPr>
      <w:r>
        <w:rPr>
          <w:b/>
          <w:sz w:val="24"/>
        </w:rPr>
        <w:t>Основы безопасности личности, общества и государства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Основы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комплексной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безопасности</w:t>
      </w:r>
    </w:p>
    <w:p w:rsidR="001E5777" w:rsidRDefault="00C60256">
      <w:pPr>
        <w:pStyle w:val="a3"/>
        <w:spacing w:line="271" w:lineRule="exact"/>
        <w:ind w:left="1111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классифицировать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описывать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потенциально</w:t>
      </w:r>
      <w:r>
        <w:rPr>
          <w:spacing w:val="1"/>
          <w:sz w:val="24"/>
        </w:rPr>
        <w:t xml:space="preserve"> </w:t>
      </w:r>
      <w:r>
        <w:rPr>
          <w:sz w:val="24"/>
        </w:rPr>
        <w:t>опасные</w:t>
      </w:r>
      <w:r>
        <w:rPr>
          <w:spacing w:val="1"/>
          <w:sz w:val="24"/>
        </w:rPr>
        <w:t xml:space="preserve"> </w:t>
      </w:r>
      <w:r>
        <w:rPr>
          <w:sz w:val="24"/>
        </w:rPr>
        <w:t>бытовые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объекты</w:t>
      </w:r>
      <w:r>
        <w:rPr>
          <w:spacing w:val="1"/>
          <w:sz w:val="24"/>
        </w:rPr>
        <w:t xml:space="preserve"> </w:t>
      </w:r>
      <w:r>
        <w:rPr>
          <w:sz w:val="24"/>
        </w:rPr>
        <w:t>экономики,</w:t>
      </w:r>
      <w:r>
        <w:rPr>
          <w:spacing w:val="1"/>
          <w:sz w:val="24"/>
        </w:rPr>
        <w:t xml:space="preserve"> </w:t>
      </w:r>
      <w:r>
        <w:rPr>
          <w:sz w:val="24"/>
        </w:rPr>
        <w:t>расположенные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районе</w:t>
      </w:r>
      <w:r>
        <w:rPr>
          <w:spacing w:val="1"/>
          <w:sz w:val="24"/>
        </w:rPr>
        <w:t xml:space="preserve"> </w:t>
      </w:r>
      <w:r>
        <w:rPr>
          <w:sz w:val="24"/>
        </w:rPr>
        <w:t>проживания;</w:t>
      </w:r>
      <w:r>
        <w:rPr>
          <w:spacing w:val="1"/>
          <w:sz w:val="24"/>
        </w:rPr>
        <w:t xml:space="preserve"> </w:t>
      </w:r>
      <w:r>
        <w:rPr>
          <w:sz w:val="24"/>
        </w:rPr>
        <w:t>чрезвычайные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ситуации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природного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техногенного</w:t>
      </w:r>
      <w:r>
        <w:rPr>
          <w:spacing w:val="-4"/>
          <w:sz w:val="24"/>
        </w:rPr>
        <w:t xml:space="preserve"> </w:t>
      </w:r>
      <w:r>
        <w:rPr>
          <w:sz w:val="24"/>
        </w:rPr>
        <w:t>характера, наиболее</w:t>
      </w:r>
      <w:r>
        <w:rPr>
          <w:spacing w:val="-2"/>
          <w:sz w:val="24"/>
        </w:rPr>
        <w:t xml:space="preserve"> </w:t>
      </w:r>
      <w:r>
        <w:rPr>
          <w:sz w:val="24"/>
        </w:rPr>
        <w:t>вероятные</w:t>
      </w:r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региона</w:t>
      </w:r>
      <w:r>
        <w:rPr>
          <w:spacing w:val="-1"/>
          <w:sz w:val="24"/>
        </w:rPr>
        <w:t xml:space="preserve"> </w:t>
      </w:r>
      <w:r>
        <w:rPr>
          <w:sz w:val="24"/>
        </w:rPr>
        <w:t>проживания;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9" w:firstLine="454"/>
        <w:rPr>
          <w:sz w:val="24"/>
        </w:rPr>
      </w:pPr>
      <w:r>
        <w:rPr>
          <w:sz w:val="24"/>
        </w:rPr>
        <w:t>анализировать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характеризовать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причины</w:t>
      </w:r>
      <w:r>
        <w:rPr>
          <w:spacing w:val="1"/>
          <w:sz w:val="24"/>
        </w:rPr>
        <w:t xml:space="preserve"> </w:t>
      </w:r>
      <w:r>
        <w:rPr>
          <w:sz w:val="24"/>
        </w:rPr>
        <w:t>возникновения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опасных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повседневной жизни и их последствия, в том числе возможные причины и последствия пожаров,</w:t>
      </w:r>
      <w:r>
        <w:rPr>
          <w:spacing w:val="1"/>
          <w:sz w:val="24"/>
        </w:rPr>
        <w:t xml:space="preserve"> </w:t>
      </w:r>
      <w:r>
        <w:rPr>
          <w:sz w:val="24"/>
        </w:rPr>
        <w:t>дорожно-транспортных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происшествий</w:t>
      </w:r>
      <w:r>
        <w:rPr>
          <w:spacing w:val="1"/>
          <w:sz w:val="24"/>
        </w:rPr>
        <w:t xml:space="preserve"> </w:t>
      </w:r>
      <w:r>
        <w:rPr>
          <w:sz w:val="24"/>
        </w:rPr>
        <w:t>(ДТП),</w:t>
      </w:r>
      <w:r>
        <w:rPr>
          <w:spacing w:val="1"/>
          <w:sz w:val="24"/>
        </w:rPr>
        <w:t xml:space="preserve"> </w:t>
      </w:r>
      <w:r>
        <w:rPr>
          <w:sz w:val="24"/>
        </w:rPr>
        <w:t>загрязнения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природной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среды,</w:t>
      </w:r>
      <w:r>
        <w:rPr>
          <w:spacing w:val="1"/>
          <w:sz w:val="24"/>
        </w:rPr>
        <w:t xml:space="preserve"> </w:t>
      </w:r>
      <w:r>
        <w:rPr>
          <w:sz w:val="24"/>
        </w:rPr>
        <w:t>чрезвычайных ситуаций природного и</w:t>
      </w:r>
      <w:r>
        <w:rPr>
          <w:spacing w:val="-2"/>
          <w:sz w:val="24"/>
        </w:rPr>
        <w:t xml:space="preserve"> </w:t>
      </w:r>
      <w:r>
        <w:rPr>
          <w:sz w:val="24"/>
        </w:rPr>
        <w:t>техногенного</w:t>
      </w:r>
      <w:r>
        <w:rPr>
          <w:spacing w:val="-3"/>
          <w:sz w:val="24"/>
        </w:rPr>
        <w:t xml:space="preserve"> </w:t>
      </w:r>
      <w:r>
        <w:rPr>
          <w:sz w:val="24"/>
        </w:rPr>
        <w:t>характера;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32" w:firstLine="454"/>
        <w:rPr>
          <w:sz w:val="24"/>
        </w:rPr>
      </w:pPr>
      <w:r>
        <w:rPr>
          <w:sz w:val="24"/>
        </w:rPr>
        <w:t>выявлять и характеризовать роль и влияние человеческого фактора в возникновении опасных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ситуаций,</w:t>
      </w:r>
      <w:r>
        <w:rPr>
          <w:spacing w:val="1"/>
          <w:sz w:val="24"/>
        </w:rPr>
        <w:t xml:space="preserve"> </w:t>
      </w:r>
      <w:r>
        <w:rPr>
          <w:sz w:val="24"/>
        </w:rPr>
        <w:t>обосновывать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необходимость</w:t>
      </w:r>
      <w:r>
        <w:rPr>
          <w:spacing w:val="1"/>
          <w:sz w:val="24"/>
        </w:rPr>
        <w:t xml:space="preserve"> </w:t>
      </w:r>
      <w:r>
        <w:rPr>
          <w:sz w:val="24"/>
        </w:rPr>
        <w:t>повышения</w:t>
      </w:r>
      <w:r>
        <w:rPr>
          <w:spacing w:val="1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жизнедеятельности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населения страны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современных</w:t>
      </w:r>
      <w:r>
        <w:rPr>
          <w:spacing w:val="3"/>
          <w:sz w:val="24"/>
        </w:rPr>
        <w:t xml:space="preserve"> </w:t>
      </w:r>
      <w:r>
        <w:rPr>
          <w:sz w:val="24"/>
        </w:rPr>
        <w:t>условиях;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2" w:firstLine="454"/>
        <w:rPr>
          <w:sz w:val="24"/>
        </w:rPr>
      </w:pPr>
      <w:r>
        <w:rPr>
          <w:sz w:val="24"/>
        </w:rPr>
        <w:t>формировать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модель</w:t>
      </w:r>
      <w:r>
        <w:rPr>
          <w:spacing w:val="1"/>
          <w:sz w:val="24"/>
        </w:rPr>
        <w:t xml:space="preserve"> </w:t>
      </w:r>
      <w:r>
        <w:rPr>
          <w:sz w:val="24"/>
        </w:rPr>
        <w:t>личного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соблюдению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1"/>
          <w:sz w:val="24"/>
        </w:rPr>
        <w:t xml:space="preserve"> </w:t>
      </w:r>
      <w:r>
        <w:rPr>
          <w:sz w:val="24"/>
        </w:rPr>
        <w:t>пожарной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 в повседневной жизни; по поведению на дорогах в качестве пешехода, пассажира и</w:t>
      </w:r>
      <w:r>
        <w:rPr>
          <w:spacing w:val="1"/>
          <w:sz w:val="24"/>
        </w:rPr>
        <w:t xml:space="preserve"> </w:t>
      </w:r>
      <w:r>
        <w:rPr>
          <w:sz w:val="24"/>
        </w:rPr>
        <w:t>водителя</w:t>
      </w:r>
      <w:r>
        <w:rPr>
          <w:spacing w:val="1"/>
          <w:sz w:val="24"/>
        </w:rPr>
        <w:t xml:space="preserve"> </w:t>
      </w:r>
      <w:r>
        <w:rPr>
          <w:sz w:val="24"/>
        </w:rPr>
        <w:t>велосипеда,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минимизации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отрицательного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влияния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здоровье</w:t>
      </w:r>
      <w:r>
        <w:rPr>
          <w:spacing w:val="1"/>
          <w:sz w:val="24"/>
        </w:rPr>
        <w:t xml:space="preserve"> </w:t>
      </w:r>
      <w:r>
        <w:rPr>
          <w:sz w:val="24"/>
        </w:rPr>
        <w:t>неблагоприятной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-1"/>
          <w:sz w:val="24"/>
        </w:rPr>
        <w:t xml:space="preserve"> </w:t>
      </w:r>
      <w:r>
        <w:rPr>
          <w:sz w:val="24"/>
        </w:rPr>
        <w:t>среды;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7" w:firstLine="454"/>
        <w:rPr>
          <w:sz w:val="24"/>
        </w:rPr>
      </w:pPr>
      <w:r>
        <w:rPr>
          <w:sz w:val="24"/>
        </w:rPr>
        <w:t>разрабатывать личный план по охране окружающей природной среды в местах проживания;</w:t>
      </w:r>
      <w:r>
        <w:rPr>
          <w:spacing w:val="1"/>
          <w:sz w:val="24"/>
        </w:rPr>
        <w:t xml:space="preserve"> </w:t>
      </w:r>
      <w:r>
        <w:rPr>
          <w:sz w:val="24"/>
        </w:rPr>
        <w:t>план самостоятельной подготовки к активному отдыху на природе и обеспечению безопасности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отдыха; план безопасного поведения в условиях чрезвычайных ситуаций с учѐтом 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обстановки в</w:t>
      </w:r>
      <w:r>
        <w:rPr>
          <w:spacing w:val="-1"/>
          <w:sz w:val="24"/>
        </w:rPr>
        <w:t xml:space="preserve"> </w:t>
      </w:r>
      <w:r>
        <w:rPr>
          <w:sz w:val="24"/>
        </w:rPr>
        <w:t>регионе;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31" w:firstLine="454"/>
        <w:rPr>
          <w:sz w:val="24"/>
        </w:rPr>
      </w:pPr>
      <w:r>
        <w:rPr>
          <w:sz w:val="24"/>
        </w:rPr>
        <w:t>руководствоваться</w:t>
      </w:r>
      <w:r>
        <w:rPr>
          <w:spacing w:val="1"/>
          <w:sz w:val="24"/>
        </w:rPr>
        <w:t xml:space="preserve"> </w:t>
      </w:r>
      <w:r>
        <w:rPr>
          <w:sz w:val="24"/>
        </w:rPr>
        <w:t>рекомендациями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специалистов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правилам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безопасного</w:t>
      </w:r>
      <w:r>
        <w:rPr>
          <w:spacing w:val="-3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условиях</w:t>
      </w:r>
      <w:r>
        <w:rPr>
          <w:spacing w:val="-1"/>
          <w:sz w:val="24"/>
        </w:rPr>
        <w:t xml:space="preserve"> </w:t>
      </w:r>
      <w:r>
        <w:rPr>
          <w:sz w:val="24"/>
        </w:rPr>
        <w:t>чрезвычайных</w:t>
      </w:r>
      <w:r>
        <w:rPr>
          <w:spacing w:val="-1"/>
          <w:sz w:val="24"/>
        </w:rPr>
        <w:t xml:space="preserve"> </w:t>
      </w:r>
      <w:r>
        <w:rPr>
          <w:sz w:val="24"/>
        </w:rPr>
        <w:t>ситуаций</w:t>
      </w:r>
      <w:r>
        <w:rPr>
          <w:spacing w:val="-3"/>
          <w:sz w:val="24"/>
        </w:rPr>
        <w:t xml:space="preserve"> </w:t>
      </w:r>
      <w:r>
        <w:rPr>
          <w:sz w:val="24"/>
        </w:rPr>
        <w:t>природного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техногенного</w:t>
      </w:r>
      <w:r>
        <w:rPr>
          <w:spacing w:val="-6"/>
          <w:sz w:val="24"/>
        </w:rPr>
        <w:t xml:space="preserve"> </w:t>
      </w:r>
      <w:r>
        <w:rPr>
          <w:sz w:val="24"/>
        </w:rPr>
        <w:t>характера.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4" w:firstLine="454"/>
        <w:rPr>
          <w:i/>
          <w:sz w:val="24"/>
        </w:rPr>
      </w:pPr>
      <w:r>
        <w:rPr>
          <w:i/>
          <w:sz w:val="24"/>
        </w:rPr>
        <w:t>систематизировать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положения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нормативно-правовых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актов</w:t>
      </w:r>
      <w:r>
        <w:rPr>
          <w:i/>
          <w:spacing w:val="61"/>
          <w:sz w:val="24"/>
        </w:rPr>
        <w:t xml:space="preserve"> </w:t>
      </w:r>
      <w:r>
        <w:rPr>
          <w:i/>
          <w:sz w:val="24"/>
        </w:rPr>
        <w:t>Российской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Федерации в области безопасности и обосновывать их значение для обеспечения национальной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безопасности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России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современном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мире;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раскрывать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примерах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влияние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последствий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чрезвычайных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ситуаций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природного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техногенного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характера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национальную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безопасность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Российской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Федерации;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0" w:firstLine="454"/>
        <w:rPr>
          <w:i/>
          <w:sz w:val="24"/>
        </w:rPr>
      </w:pPr>
      <w:r>
        <w:rPr>
          <w:i/>
          <w:sz w:val="24"/>
        </w:rPr>
        <w:t>прогнозировать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возникновения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опасных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чрезвычайных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ситуаций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характерным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признакам;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7" w:firstLine="454"/>
        <w:rPr>
          <w:i/>
          <w:sz w:val="24"/>
        </w:rPr>
      </w:pPr>
      <w:r>
        <w:rPr>
          <w:i/>
          <w:sz w:val="24"/>
        </w:rPr>
        <w:t>характеризовать роль образования в системе формирования современного уровня культуры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безопасности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жизнедеятельности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у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населения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страны;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66"/>
        <w:ind w:right="231" w:firstLine="454"/>
        <w:rPr>
          <w:i/>
          <w:sz w:val="24"/>
        </w:rPr>
      </w:pPr>
      <w:r>
        <w:rPr>
          <w:i/>
          <w:sz w:val="24"/>
        </w:rPr>
        <w:lastRenderedPageBreak/>
        <w:t>проектировать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план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повышению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индивидуального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уровня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культуры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безопасности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жизнедеятельности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защищѐнности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личных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жизненно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важных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интересов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от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внешних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внутренних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угроз.</w:t>
      </w:r>
    </w:p>
    <w:p w:rsidR="001E5777" w:rsidRDefault="00C60256">
      <w:pPr>
        <w:pStyle w:val="2"/>
        <w:ind w:left="1111"/>
      </w:pPr>
      <w:r>
        <w:t>Защита</w:t>
      </w:r>
      <w:r>
        <w:rPr>
          <w:spacing w:val="-3"/>
        </w:rPr>
        <w:t xml:space="preserve"> </w:t>
      </w:r>
      <w:r>
        <w:t>населения</w:t>
      </w:r>
      <w:r>
        <w:rPr>
          <w:spacing w:val="-3"/>
        </w:rPr>
        <w:t xml:space="preserve"> </w:t>
      </w:r>
      <w:r>
        <w:t>Российской</w:t>
      </w:r>
      <w:r>
        <w:rPr>
          <w:spacing w:val="-3"/>
        </w:rPr>
        <w:t xml:space="preserve"> </w:t>
      </w:r>
      <w:r>
        <w:t>Федерации</w:t>
      </w:r>
      <w:r>
        <w:rPr>
          <w:spacing w:val="-3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чрезвычайных</w:t>
      </w:r>
      <w:r>
        <w:rPr>
          <w:spacing w:val="-3"/>
        </w:rPr>
        <w:t xml:space="preserve"> </w:t>
      </w:r>
      <w:r>
        <w:t>ситуаций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5" w:firstLine="454"/>
        <w:rPr>
          <w:sz w:val="24"/>
        </w:rPr>
      </w:pPr>
      <w:r>
        <w:rPr>
          <w:sz w:val="24"/>
        </w:rPr>
        <w:t>характеризовать в общих чертах организационные основы по защите населения 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чрезвычайных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ситуаций</w:t>
      </w:r>
      <w:r>
        <w:rPr>
          <w:spacing w:val="1"/>
          <w:sz w:val="24"/>
        </w:rPr>
        <w:t xml:space="preserve"> </w:t>
      </w:r>
      <w:r>
        <w:rPr>
          <w:sz w:val="24"/>
        </w:rPr>
        <w:t>мирного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времени;</w:t>
      </w:r>
      <w:r>
        <w:rPr>
          <w:spacing w:val="1"/>
          <w:sz w:val="24"/>
        </w:rPr>
        <w:t xml:space="preserve"> </w:t>
      </w:r>
      <w:r>
        <w:rPr>
          <w:sz w:val="24"/>
        </w:rPr>
        <w:t>объяснять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необходимость</w:t>
      </w:r>
      <w:r>
        <w:rPr>
          <w:spacing w:val="1"/>
          <w:sz w:val="24"/>
        </w:rPr>
        <w:t xml:space="preserve"> </w:t>
      </w:r>
      <w:r>
        <w:rPr>
          <w:sz w:val="24"/>
        </w:rPr>
        <w:t>подготовки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защите</w:t>
      </w:r>
      <w:r>
        <w:rPr>
          <w:spacing w:val="1"/>
          <w:sz w:val="24"/>
        </w:rPr>
        <w:t xml:space="preserve"> </w:t>
      </w:r>
      <w:r>
        <w:rPr>
          <w:sz w:val="24"/>
        </w:rPr>
        <w:t>Отечества;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устанавливать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взаимосвязь</w:t>
      </w:r>
      <w:r>
        <w:rPr>
          <w:spacing w:val="1"/>
          <w:sz w:val="24"/>
        </w:rPr>
        <w:t xml:space="preserve"> </w:t>
      </w:r>
      <w:r>
        <w:rPr>
          <w:sz w:val="24"/>
        </w:rPr>
        <w:t>между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патриотической</w:t>
      </w:r>
      <w:r>
        <w:rPr>
          <w:spacing w:val="-3"/>
          <w:sz w:val="24"/>
        </w:rPr>
        <w:t xml:space="preserve"> </w:t>
      </w:r>
      <w:r>
        <w:rPr>
          <w:sz w:val="24"/>
        </w:rPr>
        <w:t>проекцией</w:t>
      </w:r>
      <w:r>
        <w:rPr>
          <w:spacing w:val="-2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необходимостью</w:t>
      </w:r>
      <w:r>
        <w:rPr>
          <w:spacing w:val="-3"/>
          <w:sz w:val="24"/>
        </w:rPr>
        <w:t xml:space="preserve"> </w:t>
      </w:r>
      <w:r>
        <w:rPr>
          <w:sz w:val="24"/>
        </w:rPr>
        <w:t>обороны</w:t>
      </w:r>
      <w:r>
        <w:rPr>
          <w:spacing w:val="-2"/>
          <w:sz w:val="24"/>
        </w:rPr>
        <w:t xml:space="preserve"> </w:t>
      </w:r>
      <w:r>
        <w:rPr>
          <w:sz w:val="24"/>
        </w:rPr>
        <w:t>государства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-3"/>
          <w:sz w:val="24"/>
        </w:rPr>
        <w:t xml:space="preserve"> </w:t>
      </w:r>
      <w:r>
        <w:rPr>
          <w:sz w:val="24"/>
        </w:rPr>
        <w:t>внешних врагов;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4" w:firstLine="454"/>
        <w:rPr>
          <w:sz w:val="24"/>
        </w:rPr>
      </w:pPr>
      <w:r>
        <w:rPr>
          <w:sz w:val="24"/>
        </w:rPr>
        <w:t>характеризовать РСЧС классифицировать основные задачи, которые решает РСЧС по защите</w:t>
      </w:r>
      <w:r>
        <w:rPr>
          <w:spacing w:val="1"/>
          <w:sz w:val="24"/>
        </w:rPr>
        <w:t xml:space="preserve"> </w:t>
      </w:r>
      <w:r>
        <w:rPr>
          <w:sz w:val="24"/>
        </w:rPr>
        <w:t>населения страны от чрезвычайных ситуаций природного и техногенного характера; обосновывать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предназначение</w:t>
      </w:r>
      <w:r>
        <w:rPr>
          <w:spacing w:val="1"/>
          <w:sz w:val="24"/>
        </w:rPr>
        <w:t xml:space="preserve"> </w:t>
      </w:r>
      <w:r>
        <w:rPr>
          <w:sz w:val="24"/>
        </w:rPr>
        <w:t>функциональных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территориальных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подсистем</w:t>
      </w:r>
      <w:r>
        <w:rPr>
          <w:spacing w:val="1"/>
          <w:sz w:val="24"/>
        </w:rPr>
        <w:t xml:space="preserve"> </w:t>
      </w:r>
      <w:r>
        <w:rPr>
          <w:sz w:val="24"/>
        </w:rPr>
        <w:t>РСЧС; характеризовать силы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средства, которыми располагает РСЧС для защиты населения страны от чрезвычайных ситуаций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природного</w:t>
      </w:r>
      <w:r>
        <w:rPr>
          <w:spacing w:val="-1"/>
          <w:sz w:val="24"/>
        </w:rPr>
        <w:t xml:space="preserve"> </w:t>
      </w:r>
      <w:r>
        <w:rPr>
          <w:sz w:val="24"/>
        </w:rPr>
        <w:t>и техногенного характера;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30" w:firstLine="454"/>
        <w:rPr>
          <w:sz w:val="24"/>
        </w:rPr>
      </w:pPr>
      <w:r>
        <w:rPr>
          <w:sz w:val="24"/>
        </w:rPr>
        <w:t>характеризовать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гражданскую</w:t>
      </w:r>
      <w:r>
        <w:rPr>
          <w:spacing w:val="1"/>
          <w:sz w:val="24"/>
        </w:rPr>
        <w:t xml:space="preserve"> </w:t>
      </w:r>
      <w:r>
        <w:rPr>
          <w:sz w:val="24"/>
        </w:rPr>
        <w:t>оборону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составную</w:t>
      </w:r>
      <w:r>
        <w:rPr>
          <w:spacing w:val="1"/>
          <w:sz w:val="24"/>
        </w:rPr>
        <w:t xml:space="preserve"> </w:t>
      </w:r>
      <w:r>
        <w:rPr>
          <w:sz w:val="24"/>
        </w:rPr>
        <w:t>часть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национальной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России: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классифицировать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задачи,</w:t>
      </w:r>
      <w:r>
        <w:rPr>
          <w:spacing w:val="1"/>
          <w:sz w:val="24"/>
        </w:rPr>
        <w:t xml:space="preserve"> </w:t>
      </w:r>
      <w:r>
        <w:rPr>
          <w:sz w:val="24"/>
        </w:rPr>
        <w:t>возложенные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гражданскую оборону по защите населения РФ от чрезвычайных ситуаций мирного и военного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времени; различать факторы, которые определяют развитие гражданской обороны в современных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условиях;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характеризовать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обосновывать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обязанности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</w:t>
      </w:r>
      <w:r>
        <w:rPr>
          <w:spacing w:val="1"/>
          <w:sz w:val="24"/>
        </w:rPr>
        <w:t xml:space="preserve"> </w:t>
      </w:r>
      <w:r>
        <w:rPr>
          <w:sz w:val="24"/>
        </w:rPr>
        <w:t>РФ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гражданской</w:t>
      </w:r>
      <w:r>
        <w:rPr>
          <w:spacing w:val="-1"/>
          <w:sz w:val="24"/>
        </w:rPr>
        <w:t xml:space="preserve"> </w:t>
      </w:r>
      <w:r>
        <w:rPr>
          <w:sz w:val="24"/>
        </w:rPr>
        <w:t>обороны;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4" w:firstLine="454"/>
        <w:rPr>
          <w:sz w:val="24"/>
        </w:rPr>
      </w:pPr>
      <w:r>
        <w:rPr>
          <w:sz w:val="24"/>
        </w:rPr>
        <w:t>характеризовать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МЧС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России: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классифицировать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задачи,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1"/>
          <w:sz w:val="24"/>
        </w:rPr>
        <w:t xml:space="preserve"> </w:t>
      </w:r>
      <w:r>
        <w:rPr>
          <w:sz w:val="24"/>
        </w:rPr>
        <w:t>решает</w:t>
      </w:r>
      <w:r>
        <w:rPr>
          <w:spacing w:val="1"/>
          <w:sz w:val="24"/>
        </w:rPr>
        <w:t xml:space="preserve"> </w:t>
      </w:r>
      <w:r>
        <w:rPr>
          <w:sz w:val="24"/>
        </w:rPr>
        <w:t>МЧС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 по защите населения страны от чрезвычайных ситуаций мирного и военного времени; давать</w:t>
      </w:r>
      <w:r>
        <w:rPr>
          <w:spacing w:val="-57"/>
          <w:sz w:val="24"/>
        </w:rPr>
        <w:t xml:space="preserve"> </w:t>
      </w:r>
      <w:r>
        <w:rPr>
          <w:sz w:val="24"/>
        </w:rPr>
        <w:t>характеристику</w:t>
      </w:r>
      <w:r>
        <w:rPr>
          <w:spacing w:val="1"/>
          <w:sz w:val="24"/>
        </w:rPr>
        <w:t xml:space="preserve"> </w:t>
      </w:r>
      <w:r>
        <w:rPr>
          <w:sz w:val="24"/>
        </w:rPr>
        <w:t>силам</w:t>
      </w:r>
      <w:r>
        <w:rPr>
          <w:spacing w:val="1"/>
          <w:sz w:val="24"/>
        </w:rPr>
        <w:t xml:space="preserve"> </w:t>
      </w:r>
      <w:r>
        <w:rPr>
          <w:sz w:val="24"/>
        </w:rPr>
        <w:t>МЧС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обеспечивают</w:t>
      </w:r>
      <w:r>
        <w:rPr>
          <w:spacing w:val="1"/>
          <w:sz w:val="24"/>
        </w:rPr>
        <w:t xml:space="preserve"> </w:t>
      </w:r>
      <w:r>
        <w:rPr>
          <w:sz w:val="24"/>
        </w:rPr>
        <w:t>немедленное</w:t>
      </w:r>
      <w:r>
        <w:rPr>
          <w:spacing w:val="1"/>
          <w:sz w:val="24"/>
        </w:rPr>
        <w:t xml:space="preserve"> </w:t>
      </w:r>
      <w:r>
        <w:rPr>
          <w:sz w:val="24"/>
        </w:rPr>
        <w:t>реагирование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возникновении</w:t>
      </w:r>
      <w:r>
        <w:rPr>
          <w:spacing w:val="-1"/>
          <w:sz w:val="24"/>
        </w:rPr>
        <w:t xml:space="preserve"> </w:t>
      </w:r>
      <w:r>
        <w:rPr>
          <w:sz w:val="24"/>
        </w:rPr>
        <w:t>чрезвычайных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ситуаций;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2" w:firstLine="454"/>
        <w:rPr>
          <w:sz w:val="24"/>
        </w:rPr>
      </w:pPr>
      <w:r>
        <w:rPr>
          <w:sz w:val="24"/>
        </w:rPr>
        <w:t>характеризовать основные мероприятия, которые проводятся в РФ, по защите населения от</w:t>
      </w:r>
      <w:r>
        <w:rPr>
          <w:spacing w:val="1"/>
          <w:sz w:val="24"/>
        </w:rPr>
        <w:t xml:space="preserve"> </w:t>
      </w:r>
      <w:r>
        <w:rPr>
          <w:sz w:val="24"/>
        </w:rPr>
        <w:t>чрезвычайных ситуаций мирного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военного времени;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3" w:firstLine="454"/>
        <w:rPr>
          <w:sz w:val="24"/>
        </w:rPr>
      </w:pPr>
      <w:r>
        <w:rPr>
          <w:sz w:val="24"/>
        </w:rPr>
        <w:t>анализировать систему мониторинга и прогнозирования чрезвычайных ситуаций и 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мероприятия,</w:t>
      </w:r>
      <w:r>
        <w:rPr>
          <w:spacing w:val="-1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-2"/>
          <w:sz w:val="24"/>
        </w:rPr>
        <w:t xml:space="preserve"> </w:t>
      </w:r>
      <w:r>
        <w:rPr>
          <w:sz w:val="24"/>
        </w:rPr>
        <w:t>она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себя включает;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32" w:firstLine="454"/>
        <w:rPr>
          <w:sz w:val="24"/>
        </w:rPr>
      </w:pPr>
      <w:r>
        <w:rPr>
          <w:sz w:val="24"/>
        </w:rPr>
        <w:t>описывать основные задачи системы инженерных сооружений, которая существует в районе</w:t>
      </w:r>
      <w:r>
        <w:rPr>
          <w:spacing w:val="1"/>
          <w:sz w:val="24"/>
        </w:rPr>
        <w:t xml:space="preserve"> </w:t>
      </w:r>
      <w:r>
        <w:rPr>
          <w:sz w:val="24"/>
        </w:rPr>
        <w:t>проживания,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защиты</w:t>
      </w:r>
      <w:r>
        <w:rPr>
          <w:spacing w:val="1"/>
          <w:sz w:val="24"/>
        </w:rPr>
        <w:t xml:space="preserve"> </w:t>
      </w:r>
      <w:r>
        <w:rPr>
          <w:sz w:val="24"/>
        </w:rPr>
        <w:t>населения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чрезвычайных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ситуаций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природного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техногенного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1" w:firstLine="454"/>
        <w:rPr>
          <w:sz w:val="24"/>
        </w:rPr>
      </w:pPr>
      <w:r>
        <w:rPr>
          <w:sz w:val="24"/>
        </w:rPr>
        <w:t>описывать</w:t>
      </w:r>
      <w:r>
        <w:rPr>
          <w:spacing w:val="1"/>
          <w:sz w:val="24"/>
        </w:rPr>
        <w:t xml:space="preserve"> </w:t>
      </w:r>
      <w:r>
        <w:rPr>
          <w:sz w:val="24"/>
        </w:rPr>
        <w:t>существующую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систему</w:t>
      </w:r>
      <w:r>
        <w:rPr>
          <w:spacing w:val="1"/>
          <w:sz w:val="24"/>
        </w:rPr>
        <w:t xml:space="preserve"> </w:t>
      </w:r>
      <w:r>
        <w:rPr>
          <w:sz w:val="24"/>
        </w:rPr>
        <w:t>оповещения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населения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угрозе</w:t>
      </w:r>
      <w:r>
        <w:rPr>
          <w:spacing w:val="1"/>
          <w:sz w:val="24"/>
        </w:rPr>
        <w:t xml:space="preserve"> </w:t>
      </w:r>
      <w:r>
        <w:rPr>
          <w:sz w:val="24"/>
        </w:rPr>
        <w:t>возникновения</w:t>
      </w:r>
      <w:r>
        <w:rPr>
          <w:spacing w:val="1"/>
          <w:sz w:val="24"/>
        </w:rPr>
        <w:t xml:space="preserve"> </w:t>
      </w:r>
      <w:r>
        <w:rPr>
          <w:sz w:val="24"/>
        </w:rPr>
        <w:t>чрезвычайной</w:t>
      </w:r>
      <w:r>
        <w:rPr>
          <w:spacing w:val="-1"/>
          <w:sz w:val="24"/>
        </w:rPr>
        <w:t xml:space="preserve"> </w:t>
      </w:r>
      <w:r>
        <w:rPr>
          <w:sz w:val="24"/>
        </w:rPr>
        <w:t>ситуации;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анализировать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мероприятия,</w:t>
      </w:r>
      <w:r>
        <w:rPr>
          <w:spacing w:val="1"/>
          <w:sz w:val="24"/>
        </w:rPr>
        <w:t xml:space="preserve"> </w:t>
      </w:r>
      <w:r>
        <w:rPr>
          <w:sz w:val="24"/>
        </w:rPr>
        <w:t>принимаемые</w:t>
      </w:r>
      <w:r>
        <w:rPr>
          <w:spacing w:val="1"/>
          <w:sz w:val="24"/>
        </w:rPr>
        <w:t xml:space="preserve"> </w:t>
      </w:r>
      <w:r>
        <w:rPr>
          <w:sz w:val="24"/>
        </w:rPr>
        <w:t>МЧС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России,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использованию</w:t>
      </w:r>
      <w:r>
        <w:rPr>
          <w:spacing w:val="1"/>
          <w:sz w:val="24"/>
        </w:rPr>
        <w:t xml:space="preserve"> </w:t>
      </w:r>
      <w:r>
        <w:rPr>
          <w:sz w:val="24"/>
        </w:rPr>
        <w:t>современных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технических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-2"/>
          <w:sz w:val="24"/>
        </w:rPr>
        <w:t xml:space="preserve"> </w:t>
      </w:r>
      <w:r>
        <w:rPr>
          <w:sz w:val="24"/>
        </w:rPr>
        <w:t>для информации</w:t>
      </w:r>
      <w:r>
        <w:rPr>
          <w:spacing w:val="-1"/>
          <w:sz w:val="24"/>
        </w:rPr>
        <w:t xml:space="preserve"> </w:t>
      </w:r>
      <w:r>
        <w:rPr>
          <w:sz w:val="24"/>
        </w:rPr>
        <w:t>населения о</w:t>
      </w:r>
      <w:r>
        <w:rPr>
          <w:spacing w:val="-1"/>
          <w:sz w:val="24"/>
        </w:rPr>
        <w:t xml:space="preserve"> </w:t>
      </w:r>
      <w:r>
        <w:rPr>
          <w:sz w:val="24"/>
        </w:rPr>
        <w:t>чрезвычайных ситуациях;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характеризовать эвакуацию населения как один из основных способов защиты населения от</w:t>
      </w:r>
      <w:r>
        <w:rPr>
          <w:spacing w:val="1"/>
          <w:sz w:val="24"/>
        </w:rPr>
        <w:t xml:space="preserve"> </w:t>
      </w:r>
      <w:r>
        <w:rPr>
          <w:sz w:val="24"/>
        </w:rPr>
        <w:t>чрезвычайных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ситуаций</w:t>
      </w:r>
      <w:r>
        <w:rPr>
          <w:spacing w:val="1"/>
          <w:sz w:val="24"/>
        </w:rPr>
        <w:t xml:space="preserve"> </w:t>
      </w:r>
      <w:r>
        <w:rPr>
          <w:sz w:val="24"/>
        </w:rPr>
        <w:t>мирного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времени;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различать</w:t>
      </w:r>
      <w:r>
        <w:rPr>
          <w:spacing w:val="1"/>
          <w:sz w:val="24"/>
        </w:rPr>
        <w:t xml:space="preserve"> </w:t>
      </w:r>
      <w:r>
        <w:rPr>
          <w:sz w:val="24"/>
        </w:rPr>
        <w:t>виды</w:t>
      </w:r>
      <w:r>
        <w:rPr>
          <w:spacing w:val="1"/>
          <w:sz w:val="24"/>
        </w:rPr>
        <w:t xml:space="preserve"> </w:t>
      </w:r>
      <w:r>
        <w:rPr>
          <w:sz w:val="24"/>
        </w:rPr>
        <w:t>эвакуации;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перечень</w:t>
      </w:r>
      <w:r>
        <w:rPr>
          <w:spacing w:val="-1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-1"/>
          <w:sz w:val="24"/>
        </w:rPr>
        <w:t xml:space="preserve"> </w:t>
      </w:r>
      <w:r>
        <w:rPr>
          <w:sz w:val="24"/>
        </w:rPr>
        <w:t>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предметов на</w:t>
      </w:r>
      <w:r>
        <w:rPr>
          <w:spacing w:val="-1"/>
          <w:sz w:val="24"/>
        </w:rPr>
        <w:t xml:space="preserve"> </w:t>
      </w:r>
      <w:r>
        <w:rPr>
          <w:sz w:val="24"/>
        </w:rPr>
        <w:t>случай</w:t>
      </w:r>
      <w:r>
        <w:rPr>
          <w:spacing w:val="-1"/>
          <w:sz w:val="24"/>
        </w:rPr>
        <w:t xml:space="preserve"> </w:t>
      </w:r>
      <w:r>
        <w:rPr>
          <w:sz w:val="24"/>
        </w:rPr>
        <w:t>эвакуации;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0" w:firstLine="454"/>
        <w:rPr>
          <w:sz w:val="24"/>
        </w:rPr>
      </w:pPr>
      <w:r>
        <w:rPr>
          <w:sz w:val="24"/>
        </w:rPr>
        <w:t>характеризовать аварийно-спасательные и другие неотложные работы в очагах поражения как</w:t>
      </w:r>
      <w:r>
        <w:rPr>
          <w:spacing w:val="1"/>
          <w:sz w:val="24"/>
        </w:rPr>
        <w:t xml:space="preserve"> </w:t>
      </w:r>
      <w:r>
        <w:rPr>
          <w:sz w:val="24"/>
        </w:rPr>
        <w:t>совокупность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первоочередных</w:t>
      </w:r>
      <w:r>
        <w:rPr>
          <w:spacing w:val="1"/>
          <w:sz w:val="24"/>
        </w:rPr>
        <w:t xml:space="preserve"> </w:t>
      </w:r>
      <w:r>
        <w:rPr>
          <w:sz w:val="24"/>
        </w:rPr>
        <w:t>работ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зоне</w:t>
      </w:r>
      <w:r>
        <w:rPr>
          <w:spacing w:val="-1"/>
          <w:sz w:val="24"/>
        </w:rPr>
        <w:t xml:space="preserve"> </w:t>
      </w:r>
      <w:r>
        <w:rPr>
          <w:sz w:val="24"/>
        </w:rPr>
        <w:t>чрезвычайной</w:t>
      </w:r>
      <w:r>
        <w:rPr>
          <w:spacing w:val="-1"/>
          <w:sz w:val="24"/>
        </w:rPr>
        <w:t xml:space="preserve"> </w:t>
      </w:r>
      <w:r>
        <w:rPr>
          <w:sz w:val="24"/>
        </w:rPr>
        <w:t>ситуации;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5" w:firstLine="454"/>
        <w:rPr>
          <w:sz w:val="24"/>
        </w:rPr>
      </w:pPr>
      <w:r>
        <w:rPr>
          <w:sz w:val="24"/>
        </w:rPr>
        <w:t>анализировать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мероприятия,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проводятся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аварийно-спасательных</w:t>
      </w:r>
      <w:r>
        <w:rPr>
          <w:spacing w:val="-57"/>
          <w:sz w:val="24"/>
        </w:rPr>
        <w:t xml:space="preserve"> </w:t>
      </w:r>
      <w:r>
        <w:rPr>
          <w:sz w:val="24"/>
        </w:rPr>
        <w:t>работах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очагах</w:t>
      </w:r>
      <w:r>
        <w:rPr>
          <w:spacing w:val="2"/>
          <w:sz w:val="24"/>
        </w:rPr>
        <w:t xml:space="preserve"> </w:t>
      </w:r>
      <w:r>
        <w:rPr>
          <w:sz w:val="24"/>
        </w:rPr>
        <w:t>поражения;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описывать</w:t>
      </w:r>
      <w:r>
        <w:rPr>
          <w:spacing w:val="-3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-4"/>
          <w:sz w:val="24"/>
        </w:rPr>
        <w:t xml:space="preserve"> </w:t>
      </w:r>
      <w:r>
        <w:rPr>
          <w:sz w:val="24"/>
        </w:rPr>
        <w:t>мероприятия,</w:t>
      </w:r>
      <w:r>
        <w:rPr>
          <w:spacing w:val="-2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-4"/>
          <w:sz w:val="24"/>
        </w:rPr>
        <w:t xml:space="preserve"> </w:t>
      </w:r>
      <w:r>
        <w:rPr>
          <w:sz w:val="24"/>
        </w:rPr>
        <w:t>проводятся</w:t>
      </w:r>
      <w:r>
        <w:rPr>
          <w:spacing w:val="-2"/>
          <w:sz w:val="24"/>
        </w:rPr>
        <w:t xml:space="preserve"> </w:t>
      </w:r>
      <w:r>
        <w:rPr>
          <w:sz w:val="24"/>
        </w:rPr>
        <w:t>при</w:t>
      </w:r>
      <w:r>
        <w:rPr>
          <w:spacing w:val="-2"/>
          <w:sz w:val="24"/>
        </w:rPr>
        <w:t xml:space="preserve"> </w:t>
      </w:r>
      <w:r>
        <w:rPr>
          <w:sz w:val="24"/>
        </w:rPr>
        <w:t>выполнении</w:t>
      </w:r>
      <w:r>
        <w:rPr>
          <w:spacing w:val="-4"/>
          <w:sz w:val="24"/>
        </w:rPr>
        <w:t xml:space="preserve"> </w:t>
      </w:r>
      <w:r>
        <w:rPr>
          <w:sz w:val="24"/>
        </w:rPr>
        <w:t>неотложных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моделировать свои действия по сигналам оповещения о чрезвычайных ситуациях в районе</w:t>
      </w:r>
      <w:r>
        <w:rPr>
          <w:spacing w:val="1"/>
          <w:sz w:val="24"/>
        </w:rPr>
        <w:t xml:space="preserve"> </w:t>
      </w:r>
      <w:r>
        <w:rPr>
          <w:sz w:val="24"/>
        </w:rPr>
        <w:t>проживания при нахождении в школе, на улице, в общественном месте (в театре, библиотеке и др.),</w:t>
      </w:r>
      <w:r>
        <w:rPr>
          <w:spacing w:val="1"/>
          <w:sz w:val="24"/>
        </w:rPr>
        <w:t xml:space="preserve"> </w:t>
      </w:r>
      <w:r>
        <w:rPr>
          <w:sz w:val="24"/>
        </w:rPr>
        <w:t>дома.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4" w:firstLine="454"/>
        <w:rPr>
          <w:i/>
          <w:sz w:val="24"/>
        </w:rPr>
      </w:pPr>
      <w:r>
        <w:rPr>
          <w:i/>
          <w:sz w:val="24"/>
        </w:rPr>
        <w:t>формировать основные задачи, стоящие перед образовательным учреждением, по защите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учащихся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персонала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последствий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чрезвычайных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ситуаций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мирного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военного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времени;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6" w:firstLine="454"/>
        <w:rPr>
          <w:i/>
          <w:sz w:val="24"/>
        </w:rPr>
      </w:pPr>
      <w:r>
        <w:rPr>
          <w:i/>
          <w:sz w:val="24"/>
        </w:rPr>
        <w:t>подбирать материал и готовить занятие на тему «Основные задачи гражданской обороны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защите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населения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последствий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чрезвычайных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ситуаций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мирного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военного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времени»;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66"/>
        <w:ind w:right="230" w:firstLine="454"/>
        <w:rPr>
          <w:i/>
          <w:sz w:val="24"/>
        </w:rPr>
      </w:pPr>
      <w:r>
        <w:rPr>
          <w:i/>
          <w:sz w:val="24"/>
        </w:rPr>
        <w:lastRenderedPageBreak/>
        <w:t>обсуждать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тему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«Ключевая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роль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МЧС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России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формировании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культуры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безопасности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жизнедеятельности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у населения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Российской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Федерации»;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6" w:firstLine="454"/>
        <w:rPr>
          <w:i/>
          <w:sz w:val="24"/>
        </w:rPr>
      </w:pPr>
      <w:r>
        <w:rPr>
          <w:i/>
          <w:sz w:val="24"/>
        </w:rPr>
        <w:t>различать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инженерно-технические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сооружения,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которые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используются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61"/>
          <w:sz w:val="24"/>
        </w:rPr>
        <w:t xml:space="preserve"> </w:t>
      </w:r>
      <w:r>
        <w:rPr>
          <w:i/>
          <w:sz w:val="24"/>
        </w:rPr>
        <w:t>районе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проживания,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защиты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населения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от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чрезвычайных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ситуаций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техногенного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характера,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классифицировать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 предназначению 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защитным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свойствам.</w:t>
      </w:r>
    </w:p>
    <w:p w:rsidR="001E5777" w:rsidRDefault="00C60256">
      <w:pPr>
        <w:pStyle w:val="2"/>
        <w:ind w:left="1111"/>
      </w:pPr>
      <w:r>
        <w:t>Основы</w:t>
      </w:r>
      <w:r>
        <w:rPr>
          <w:spacing w:val="-3"/>
        </w:rPr>
        <w:t xml:space="preserve"> </w:t>
      </w:r>
      <w:r>
        <w:t>противодействия</w:t>
      </w:r>
      <w:r>
        <w:rPr>
          <w:spacing w:val="-3"/>
        </w:rPr>
        <w:t xml:space="preserve"> </w:t>
      </w:r>
      <w:r>
        <w:t>терроризму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экстремизму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Российской</w:t>
      </w:r>
      <w:r>
        <w:rPr>
          <w:spacing w:val="-3"/>
        </w:rPr>
        <w:t xml:space="preserve"> </w:t>
      </w:r>
      <w:r>
        <w:t>Федерации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негативно</w:t>
      </w:r>
      <w:r>
        <w:rPr>
          <w:spacing w:val="-4"/>
          <w:sz w:val="24"/>
        </w:rPr>
        <w:t xml:space="preserve"> </w:t>
      </w:r>
      <w:r>
        <w:rPr>
          <w:sz w:val="24"/>
        </w:rPr>
        <w:t>относиться</w:t>
      </w:r>
      <w:r>
        <w:rPr>
          <w:spacing w:val="-5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любым</w:t>
      </w:r>
      <w:r>
        <w:rPr>
          <w:spacing w:val="-4"/>
          <w:sz w:val="24"/>
        </w:rPr>
        <w:t xml:space="preserve"> </w:t>
      </w:r>
      <w:r>
        <w:rPr>
          <w:sz w:val="24"/>
        </w:rPr>
        <w:t>видам</w:t>
      </w:r>
      <w:r>
        <w:rPr>
          <w:spacing w:val="-4"/>
          <w:sz w:val="24"/>
        </w:rPr>
        <w:t xml:space="preserve"> </w:t>
      </w:r>
      <w:r>
        <w:rPr>
          <w:sz w:val="24"/>
        </w:rPr>
        <w:t>террористической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экстремистской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7" w:firstLine="454"/>
        <w:rPr>
          <w:sz w:val="24"/>
        </w:rPr>
      </w:pPr>
      <w:r>
        <w:rPr>
          <w:sz w:val="24"/>
        </w:rPr>
        <w:t>характеризовать терроризм и экстремизм как социальное явление, представляющее серьѐзную</w:t>
      </w:r>
      <w:r>
        <w:rPr>
          <w:spacing w:val="1"/>
          <w:sz w:val="24"/>
        </w:rPr>
        <w:t xml:space="preserve"> </w:t>
      </w:r>
      <w:r>
        <w:rPr>
          <w:sz w:val="24"/>
        </w:rPr>
        <w:t>угрозу</w:t>
      </w:r>
      <w:r>
        <w:rPr>
          <w:spacing w:val="-6"/>
          <w:sz w:val="24"/>
        </w:rPr>
        <w:t xml:space="preserve"> </w:t>
      </w:r>
      <w:r>
        <w:rPr>
          <w:sz w:val="24"/>
        </w:rPr>
        <w:t>личности, обществу</w:t>
      </w:r>
      <w:r>
        <w:rPr>
          <w:spacing w:val="-5"/>
          <w:sz w:val="24"/>
        </w:rPr>
        <w:t xml:space="preserve"> </w:t>
      </w:r>
      <w:r>
        <w:rPr>
          <w:sz w:val="24"/>
        </w:rPr>
        <w:t>и национальной безопасности России;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7" w:firstLine="454"/>
        <w:rPr>
          <w:sz w:val="24"/>
        </w:rPr>
      </w:pPr>
      <w:r>
        <w:rPr>
          <w:sz w:val="24"/>
        </w:rPr>
        <w:t>анализировать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нормативно-правовых</w:t>
      </w:r>
      <w:r>
        <w:rPr>
          <w:spacing w:val="1"/>
          <w:sz w:val="24"/>
        </w:rPr>
        <w:t xml:space="preserve"> </w:t>
      </w:r>
      <w:r>
        <w:rPr>
          <w:sz w:val="24"/>
        </w:rPr>
        <w:t>актов</w:t>
      </w:r>
      <w:r>
        <w:rPr>
          <w:spacing w:val="1"/>
          <w:sz w:val="24"/>
        </w:rPr>
        <w:t xml:space="preserve"> </w:t>
      </w:r>
      <w:r>
        <w:rPr>
          <w:sz w:val="24"/>
        </w:rPr>
        <w:t>РФ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противодействию</w:t>
      </w:r>
      <w:r>
        <w:rPr>
          <w:spacing w:val="1"/>
          <w:sz w:val="24"/>
        </w:rPr>
        <w:t xml:space="preserve"> </w:t>
      </w:r>
      <w:r>
        <w:rPr>
          <w:sz w:val="24"/>
        </w:rPr>
        <w:t>терроризму и экстремизму и обосновывать необходимость комплекса мер, принимаемых в РФ по</w:t>
      </w:r>
      <w:r>
        <w:rPr>
          <w:spacing w:val="1"/>
          <w:sz w:val="24"/>
        </w:rPr>
        <w:t xml:space="preserve"> </w:t>
      </w:r>
      <w:r>
        <w:rPr>
          <w:sz w:val="24"/>
        </w:rPr>
        <w:t>противодействию</w:t>
      </w:r>
      <w:r>
        <w:rPr>
          <w:spacing w:val="-1"/>
          <w:sz w:val="24"/>
        </w:rPr>
        <w:t xml:space="preserve"> </w:t>
      </w:r>
      <w:r>
        <w:rPr>
          <w:sz w:val="24"/>
        </w:rPr>
        <w:t>терроризму;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30" w:firstLine="454"/>
        <w:rPr>
          <w:sz w:val="24"/>
        </w:rPr>
      </w:pPr>
      <w:r>
        <w:rPr>
          <w:sz w:val="24"/>
        </w:rPr>
        <w:t>воспитывать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себя</w:t>
      </w:r>
      <w:r>
        <w:rPr>
          <w:spacing w:val="1"/>
          <w:sz w:val="24"/>
        </w:rPr>
        <w:t xml:space="preserve"> </w:t>
      </w:r>
      <w:r>
        <w:rPr>
          <w:sz w:val="24"/>
        </w:rPr>
        <w:t>личные</w:t>
      </w:r>
      <w:r>
        <w:rPr>
          <w:spacing w:val="1"/>
          <w:sz w:val="24"/>
        </w:rPr>
        <w:t xml:space="preserve"> </w:t>
      </w:r>
      <w:r>
        <w:rPr>
          <w:sz w:val="24"/>
        </w:rPr>
        <w:t>убеждения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качества,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способствуют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формированию</w:t>
      </w:r>
      <w:r>
        <w:rPr>
          <w:spacing w:val="-57"/>
          <w:sz w:val="24"/>
        </w:rPr>
        <w:t xml:space="preserve"> </w:t>
      </w:r>
      <w:r>
        <w:rPr>
          <w:sz w:val="24"/>
        </w:rPr>
        <w:t>антитеррористического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поведения и</w:t>
      </w:r>
      <w:r>
        <w:rPr>
          <w:spacing w:val="-1"/>
          <w:sz w:val="24"/>
        </w:rPr>
        <w:t xml:space="preserve"> </w:t>
      </w:r>
      <w:r>
        <w:rPr>
          <w:sz w:val="24"/>
        </w:rPr>
        <w:t>антиэкстремистского мышления;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обосновывать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значение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жизнедеятельности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противодействии</w:t>
      </w:r>
      <w:r>
        <w:rPr>
          <w:spacing w:val="1"/>
          <w:sz w:val="24"/>
        </w:rPr>
        <w:t xml:space="preserve"> </w:t>
      </w:r>
      <w:r>
        <w:rPr>
          <w:sz w:val="24"/>
        </w:rPr>
        <w:t>идеологии</w:t>
      </w:r>
      <w:r>
        <w:rPr>
          <w:spacing w:val="-3"/>
          <w:sz w:val="24"/>
        </w:rPr>
        <w:t xml:space="preserve"> </w:t>
      </w:r>
      <w:r>
        <w:rPr>
          <w:sz w:val="24"/>
        </w:rPr>
        <w:t>терроризма</w:t>
      </w:r>
      <w:r>
        <w:rPr>
          <w:spacing w:val="-1"/>
          <w:sz w:val="24"/>
        </w:rPr>
        <w:t xml:space="preserve"> </w:t>
      </w:r>
      <w:r>
        <w:rPr>
          <w:sz w:val="24"/>
        </w:rPr>
        <w:t>и экстремизма;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3" w:firstLine="454"/>
        <w:rPr>
          <w:sz w:val="24"/>
        </w:rPr>
      </w:pPr>
      <w:r>
        <w:rPr>
          <w:sz w:val="24"/>
        </w:rPr>
        <w:t>характеризовать основные меры уголовной ответственности за участие в террористической и</w:t>
      </w:r>
      <w:r>
        <w:rPr>
          <w:spacing w:val="1"/>
          <w:sz w:val="24"/>
        </w:rPr>
        <w:t xml:space="preserve"> </w:t>
      </w:r>
      <w:r>
        <w:rPr>
          <w:sz w:val="24"/>
        </w:rPr>
        <w:t>экстремистской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left="1255" w:hanging="145"/>
        <w:rPr>
          <w:sz w:val="24"/>
        </w:rPr>
      </w:pPr>
      <w:r>
        <w:rPr>
          <w:sz w:val="24"/>
        </w:rPr>
        <w:t>моделировать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последовательность</w:t>
      </w:r>
      <w:r>
        <w:rPr>
          <w:spacing w:val="-4"/>
          <w:sz w:val="24"/>
        </w:rPr>
        <w:t xml:space="preserve"> </w:t>
      </w:r>
      <w:r>
        <w:rPr>
          <w:sz w:val="24"/>
        </w:rPr>
        <w:t>своих</w:t>
      </w:r>
      <w:r>
        <w:rPr>
          <w:spacing w:val="-5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-5"/>
          <w:sz w:val="24"/>
        </w:rPr>
        <w:t xml:space="preserve"> </w:t>
      </w:r>
      <w:r>
        <w:rPr>
          <w:sz w:val="24"/>
        </w:rPr>
        <w:t>при</w:t>
      </w:r>
      <w:r>
        <w:rPr>
          <w:spacing w:val="-1"/>
          <w:sz w:val="24"/>
        </w:rPr>
        <w:t xml:space="preserve"> </w:t>
      </w:r>
      <w:r>
        <w:rPr>
          <w:sz w:val="24"/>
        </w:rPr>
        <w:t>угрозе</w:t>
      </w:r>
      <w:r>
        <w:rPr>
          <w:spacing w:val="-5"/>
          <w:sz w:val="24"/>
        </w:rPr>
        <w:t xml:space="preserve"> </w:t>
      </w:r>
      <w:r>
        <w:rPr>
          <w:sz w:val="24"/>
        </w:rPr>
        <w:t>террористического</w:t>
      </w:r>
      <w:r>
        <w:rPr>
          <w:spacing w:val="-4"/>
          <w:sz w:val="24"/>
        </w:rPr>
        <w:t xml:space="preserve"> </w:t>
      </w:r>
      <w:r>
        <w:rPr>
          <w:sz w:val="24"/>
        </w:rPr>
        <w:t>акта.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0" w:firstLine="454"/>
        <w:rPr>
          <w:i/>
          <w:sz w:val="24"/>
        </w:rPr>
      </w:pPr>
      <w:r>
        <w:rPr>
          <w:i/>
          <w:sz w:val="24"/>
        </w:rPr>
        <w:t>формировать индивидуальные основы правовой психологии для противостояния идеологии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насилия;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8" w:firstLine="454"/>
        <w:rPr>
          <w:i/>
          <w:sz w:val="24"/>
        </w:rPr>
      </w:pPr>
      <w:r>
        <w:rPr>
          <w:i/>
          <w:sz w:val="24"/>
        </w:rPr>
        <w:t>формировать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личные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убеждения,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способствующие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профилактике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вовлечения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террористическую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деятельность;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5" w:firstLine="454"/>
        <w:rPr>
          <w:i/>
          <w:sz w:val="24"/>
        </w:rPr>
      </w:pPr>
      <w:r>
        <w:rPr>
          <w:i/>
          <w:sz w:val="24"/>
        </w:rPr>
        <w:t>формировать индивидуальные качества, способствующие противодействию экстремизму 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терроризму;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8" w:firstLine="454"/>
        <w:rPr>
          <w:i/>
          <w:sz w:val="24"/>
        </w:rPr>
      </w:pPr>
      <w:r>
        <w:rPr>
          <w:i/>
          <w:sz w:val="24"/>
        </w:rPr>
        <w:t>использовать знания о здоровом образе жизни, социальных нормах и законодательстве для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выработки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осознанного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негативного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отношения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любым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видам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нарушений</w:t>
      </w:r>
      <w:r>
        <w:rPr>
          <w:i/>
          <w:spacing w:val="60"/>
          <w:sz w:val="24"/>
        </w:rPr>
        <w:t xml:space="preserve"> </w:t>
      </w:r>
      <w:r>
        <w:rPr>
          <w:i/>
          <w:sz w:val="24"/>
        </w:rPr>
        <w:t>общественного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порядка,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употреблению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алкоголя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наркотиков,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также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любым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видам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экстремистской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террористической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деятельности.</w:t>
      </w:r>
    </w:p>
    <w:p w:rsidR="001E5777" w:rsidRDefault="00C60256">
      <w:pPr>
        <w:pStyle w:val="2"/>
        <w:spacing w:line="240" w:lineRule="auto"/>
        <w:ind w:left="1111" w:right="2168" w:firstLine="1939"/>
      </w:pPr>
      <w:r>
        <w:t>Основы медицинских знаний и здорового образа жизни</w:t>
      </w:r>
      <w:r>
        <w:rPr>
          <w:spacing w:val="-58"/>
        </w:rPr>
        <w:t xml:space="preserve"> </w:t>
      </w:r>
      <w:r>
        <w:t>Основы</w:t>
      </w:r>
      <w:r>
        <w:rPr>
          <w:spacing w:val="-1"/>
        </w:rPr>
        <w:t xml:space="preserve"> </w:t>
      </w:r>
      <w:r>
        <w:t>здорового образа</w:t>
      </w:r>
      <w:r>
        <w:rPr>
          <w:spacing w:val="1"/>
        </w:rPr>
        <w:t xml:space="preserve"> </w:t>
      </w:r>
      <w:r>
        <w:t>жизни</w:t>
      </w:r>
    </w:p>
    <w:p w:rsidR="001E5777" w:rsidRDefault="00C60256">
      <w:pPr>
        <w:pStyle w:val="a3"/>
        <w:spacing w:line="271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2" w:firstLine="454"/>
        <w:rPr>
          <w:sz w:val="24"/>
        </w:rPr>
      </w:pPr>
      <w:r>
        <w:rPr>
          <w:sz w:val="24"/>
        </w:rPr>
        <w:t>характеризовать здоровый образ жизни и его основные составляющие как индивидуальную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систему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повседневной</w:t>
      </w:r>
      <w:r>
        <w:rPr>
          <w:spacing w:val="1"/>
          <w:sz w:val="24"/>
        </w:rPr>
        <w:t xml:space="preserve"> </w:t>
      </w:r>
      <w:r>
        <w:rPr>
          <w:sz w:val="24"/>
        </w:rPr>
        <w:t>жизни,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обеспечивающую</w:t>
      </w:r>
      <w:r>
        <w:rPr>
          <w:spacing w:val="1"/>
          <w:sz w:val="24"/>
        </w:rPr>
        <w:t xml:space="preserve"> </w:t>
      </w:r>
      <w:r>
        <w:rPr>
          <w:sz w:val="24"/>
        </w:rPr>
        <w:t>совершенствование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духовных и физических качеств; использовать знания о здоровье и здоровом образе жизни как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средство</w:t>
      </w:r>
      <w:r>
        <w:rPr>
          <w:spacing w:val="-2"/>
          <w:sz w:val="24"/>
        </w:rPr>
        <w:t xml:space="preserve"> </w:t>
      </w:r>
      <w:r>
        <w:rPr>
          <w:sz w:val="24"/>
        </w:rPr>
        <w:t>физического совершенствования;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8" w:firstLine="454"/>
        <w:rPr>
          <w:sz w:val="24"/>
        </w:rPr>
      </w:pPr>
      <w:r>
        <w:rPr>
          <w:sz w:val="24"/>
        </w:rPr>
        <w:t>анализировать состояние личного здоровья и принимать меры по его сохранению, соблюдать</w:t>
      </w:r>
      <w:r>
        <w:rPr>
          <w:spacing w:val="1"/>
          <w:sz w:val="24"/>
        </w:rPr>
        <w:t xml:space="preserve"> </w:t>
      </w:r>
      <w:r>
        <w:rPr>
          <w:sz w:val="24"/>
        </w:rPr>
        <w:t>нормы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здорового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-2"/>
          <w:sz w:val="24"/>
        </w:rPr>
        <w:t xml:space="preserve"> </w:t>
      </w:r>
      <w:r>
        <w:rPr>
          <w:sz w:val="24"/>
        </w:rPr>
        <w:t>жизни</w:t>
      </w:r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сохранения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укрепления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личного</w:t>
      </w:r>
      <w:r>
        <w:rPr>
          <w:spacing w:val="-3"/>
          <w:sz w:val="24"/>
        </w:rPr>
        <w:t xml:space="preserve"> </w:t>
      </w:r>
      <w:r>
        <w:rPr>
          <w:sz w:val="24"/>
        </w:rPr>
        <w:t>здоровья;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8" w:firstLine="454"/>
        <w:rPr>
          <w:sz w:val="24"/>
        </w:rPr>
      </w:pPr>
      <w:r>
        <w:rPr>
          <w:sz w:val="24"/>
        </w:rPr>
        <w:t>классифицировать знания об основных факторах, разрушающих здоровье; характеризовать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факторы, потенциально опасные для здоровья (вредные привычки, ранние половые связи и др.), и их</w:t>
      </w:r>
      <w:r>
        <w:rPr>
          <w:spacing w:val="-57"/>
          <w:sz w:val="24"/>
        </w:rPr>
        <w:t xml:space="preserve"> </w:t>
      </w:r>
      <w:r>
        <w:rPr>
          <w:sz w:val="24"/>
        </w:rPr>
        <w:t>возможные</w:t>
      </w:r>
      <w:r>
        <w:rPr>
          <w:spacing w:val="-3"/>
          <w:sz w:val="24"/>
        </w:rPr>
        <w:t xml:space="preserve"> </w:t>
      </w:r>
      <w:r>
        <w:rPr>
          <w:sz w:val="24"/>
        </w:rPr>
        <w:t>последствия;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2" w:firstLine="454"/>
        <w:rPr>
          <w:sz w:val="24"/>
        </w:rPr>
      </w:pPr>
      <w:r>
        <w:rPr>
          <w:sz w:val="24"/>
        </w:rPr>
        <w:t>систематизировать знания о репродуктивном здоровье как единой составляющей 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 и общества; формировать личные качества, которыми должны обладать молодые люди,</w:t>
      </w:r>
      <w:r>
        <w:rPr>
          <w:spacing w:val="1"/>
          <w:sz w:val="24"/>
        </w:rPr>
        <w:t xml:space="preserve"> </w:t>
      </w:r>
      <w:r>
        <w:rPr>
          <w:sz w:val="24"/>
        </w:rPr>
        <w:t>решившие</w:t>
      </w:r>
      <w:r>
        <w:rPr>
          <w:spacing w:val="-2"/>
          <w:sz w:val="24"/>
        </w:rPr>
        <w:t xml:space="preserve"> </w:t>
      </w:r>
      <w:r>
        <w:rPr>
          <w:sz w:val="24"/>
        </w:rPr>
        <w:t>вступить в</w:t>
      </w:r>
      <w:r>
        <w:rPr>
          <w:spacing w:val="-1"/>
          <w:sz w:val="24"/>
        </w:rPr>
        <w:t xml:space="preserve"> </w:t>
      </w:r>
      <w:r>
        <w:rPr>
          <w:sz w:val="24"/>
        </w:rPr>
        <w:t>брак;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4" w:firstLine="454"/>
        <w:rPr>
          <w:sz w:val="24"/>
        </w:rPr>
      </w:pPr>
      <w:r>
        <w:rPr>
          <w:sz w:val="24"/>
        </w:rPr>
        <w:t>анализировать основные демографические процессы в Российской Федерации; описывать и</w:t>
      </w:r>
      <w:r>
        <w:rPr>
          <w:spacing w:val="1"/>
          <w:sz w:val="24"/>
        </w:rPr>
        <w:t xml:space="preserve"> </w:t>
      </w:r>
      <w:r>
        <w:rPr>
          <w:sz w:val="24"/>
        </w:rPr>
        <w:t>комментировать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основы</w:t>
      </w:r>
      <w:r>
        <w:rPr>
          <w:spacing w:val="1"/>
          <w:sz w:val="24"/>
        </w:rPr>
        <w:t xml:space="preserve"> </w:t>
      </w:r>
      <w:r>
        <w:rPr>
          <w:sz w:val="24"/>
        </w:rPr>
        <w:t>семейного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законодательства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Федерации;</w:t>
      </w:r>
      <w:r>
        <w:rPr>
          <w:spacing w:val="1"/>
          <w:sz w:val="24"/>
        </w:rPr>
        <w:t xml:space="preserve"> </w:t>
      </w:r>
      <w:r>
        <w:rPr>
          <w:sz w:val="24"/>
        </w:rPr>
        <w:t>объяснить</w:t>
      </w:r>
      <w:r>
        <w:rPr>
          <w:spacing w:val="1"/>
          <w:sz w:val="24"/>
        </w:rPr>
        <w:t xml:space="preserve"> </w:t>
      </w:r>
      <w:r>
        <w:rPr>
          <w:sz w:val="24"/>
        </w:rPr>
        <w:t>роль</w:t>
      </w:r>
      <w:r>
        <w:rPr>
          <w:spacing w:val="1"/>
          <w:sz w:val="24"/>
        </w:rPr>
        <w:t xml:space="preserve"> </w:t>
      </w:r>
      <w:r>
        <w:rPr>
          <w:sz w:val="24"/>
        </w:rPr>
        <w:t>семьи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общества,</w:t>
      </w:r>
      <w:r>
        <w:rPr>
          <w:spacing w:val="1"/>
          <w:sz w:val="24"/>
        </w:rPr>
        <w:t xml:space="preserve"> </w:t>
      </w:r>
      <w:r>
        <w:rPr>
          <w:sz w:val="24"/>
        </w:rPr>
        <w:t>значение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семьи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демографической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государства.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66"/>
        <w:ind w:right="224" w:firstLine="454"/>
        <w:rPr>
          <w:i/>
          <w:sz w:val="24"/>
        </w:rPr>
      </w:pPr>
      <w:r>
        <w:rPr>
          <w:i/>
          <w:sz w:val="24"/>
        </w:rPr>
        <w:lastRenderedPageBreak/>
        <w:t>использовать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здоровьесберегающие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технологии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(совокупность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методов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процессов)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сохранения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укрепления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индивидуального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здоровья,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числе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его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духовной,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физической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социальной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составляющих.</w:t>
      </w:r>
    </w:p>
    <w:p w:rsidR="001E5777" w:rsidRDefault="00C60256">
      <w:pPr>
        <w:pStyle w:val="2"/>
        <w:ind w:left="1111"/>
      </w:pPr>
      <w:r>
        <w:t>Основы</w:t>
      </w:r>
      <w:r>
        <w:rPr>
          <w:spacing w:val="-2"/>
        </w:rPr>
        <w:t xml:space="preserve"> </w:t>
      </w:r>
      <w:r>
        <w:t>медицинских</w:t>
      </w:r>
      <w:r>
        <w:rPr>
          <w:spacing w:val="-5"/>
        </w:rPr>
        <w:t xml:space="preserve"> </w:t>
      </w:r>
      <w:r>
        <w:t>знаний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оказание</w:t>
      </w:r>
      <w:r>
        <w:rPr>
          <w:spacing w:val="-3"/>
        </w:rPr>
        <w:t xml:space="preserve"> </w:t>
      </w:r>
      <w:r>
        <w:t>первой</w:t>
      </w:r>
      <w:r>
        <w:rPr>
          <w:spacing w:val="-2"/>
        </w:rPr>
        <w:t xml:space="preserve"> </w:t>
      </w:r>
      <w:r>
        <w:t>помощи</w:t>
      </w:r>
    </w:p>
    <w:p w:rsidR="001E5777" w:rsidRDefault="00C60256">
      <w:pPr>
        <w:pStyle w:val="a3"/>
        <w:spacing w:line="274" w:lineRule="exact"/>
        <w:ind w:left="1111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5" w:firstLine="454"/>
        <w:rPr>
          <w:sz w:val="24"/>
        </w:rPr>
      </w:pPr>
      <w:r>
        <w:rPr>
          <w:sz w:val="24"/>
        </w:rPr>
        <w:t>характеризовать различные повреждения и травмы, наиболее часто встречающиеся в быту, и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возможные</w:t>
      </w:r>
      <w:r>
        <w:rPr>
          <w:spacing w:val="-2"/>
          <w:sz w:val="24"/>
        </w:rPr>
        <w:t xml:space="preserve"> </w:t>
      </w:r>
      <w:r>
        <w:rPr>
          <w:sz w:val="24"/>
        </w:rPr>
        <w:t>последствия для здоровья;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34" w:firstLine="454"/>
        <w:rPr>
          <w:sz w:val="24"/>
        </w:rPr>
      </w:pPr>
      <w:r>
        <w:rPr>
          <w:sz w:val="24"/>
        </w:rPr>
        <w:t>анализировать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возможные</w:t>
      </w:r>
      <w:r>
        <w:rPr>
          <w:spacing w:val="1"/>
          <w:sz w:val="24"/>
        </w:rPr>
        <w:t xml:space="preserve"> </w:t>
      </w:r>
      <w:r>
        <w:rPr>
          <w:sz w:val="24"/>
        </w:rPr>
        <w:t>последствия</w:t>
      </w:r>
      <w:r>
        <w:rPr>
          <w:spacing w:val="1"/>
          <w:sz w:val="24"/>
        </w:rPr>
        <w:t xml:space="preserve"> </w:t>
      </w:r>
      <w:r>
        <w:rPr>
          <w:sz w:val="24"/>
        </w:rPr>
        <w:t>неотложных</w:t>
      </w:r>
      <w:r>
        <w:rPr>
          <w:spacing w:val="1"/>
          <w:sz w:val="24"/>
        </w:rPr>
        <w:t xml:space="preserve"> </w:t>
      </w:r>
      <w:r>
        <w:rPr>
          <w:sz w:val="24"/>
        </w:rPr>
        <w:t>состояний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случаях,</w:t>
      </w:r>
      <w:r>
        <w:rPr>
          <w:spacing w:val="1"/>
          <w:sz w:val="24"/>
        </w:rPr>
        <w:t xml:space="preserve"> </w:t>
      </w:r>
      <w:r>
        <w:rPr>
          <w:sz w:val="24"/>
        </w:rPr>
        <w:t>если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будет</w:t>
      </w:r>
      <w:r>
        <w:rPr>
          <w:spacing w:val="1"/>
          <w:sz w:val="24"/>
        </w:rPr>
        <w:t xml:space="preserve"> </w:t>
      </w:r>
      <w:r>
        <w:rPr>
          <w:sz w:val="24"/>
        </w:rPr>
        <w:t>своевременно</w:t>
      </w:r>
      <w:r>
        <w:rPr>
          <w:spacing w:val="-1"/>
          <w:sz w:val="24"/>
        </w:rPr>
        <w:t xml:space="preserve"> </w:t>
      </w:r>
      <w:r>
        <w:rPr>
          <w:sz w:val="24"/>
        </w:rPr>
        <w:t>оказана</w:t>
      </w:r>
      <w:r>
        <w:rPr>
          <w:spacing w:val="-1"/>
          <w:sz w:val="24"/>
        </w:rPr>
        <w:t xml:space="preserve"> </w:t>
      </w:r>
      <w:r>
        <w:rPr>
          <w:sz w:val="24"/>
        </w:rPr>
        <w:t>первая помощь;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5" w:firstLine="454"/>
        <w:rPr>
          <w:sz w:val="24"/>
        </w:rPr>
      </w:pPr>
      <w:r>
        <w:rPr>
          <w:sz w:val="24"/>
        </w:rPr>
        <w:t>характеризовать предназначение первой помощи пострадавшим; классифицировать средства,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используемые при оказании первой помощи; соблюдать последовательность действий при оказании</w:t>
      </w:r>
      <w:r>
        <w:rPr>
          <w:spacing w:val="1"/>
          <w:sz w:val="24"/>
        </w:rPr>
        <w:t xml:space="preserve"> </w:t>
      </w:r>
      <w:r>
        <w:rPr>
          <w:sz w:val="24"/>
        </w:rPr>
        <w:t>первой</w:t>
      </w:r>
      <w:r>
        <w:rPr>
          <w:spacing w:val="1"/>
          <w:sz w:val="24"/>
        </w:rPr>
        <w:t xml:space="preserve"> </w:t>
      </w:r>
      <w:r>
        <w:rPr>
          <w:sz w:val="24"/>
        </w:rPr>
        <w:t>помощи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повреждениях,</w:t>
      </w:r>
      <w:r>
        <w:rPr>
          <w:spacing w:val="1"/>
          <w:sz w:val="24"/>
        </w:rPr>
        <w:t xml:space="preserve"> </w:t>
      </w:r>
      <w:r>
        <w:rPr>
          <w:sz w:val="24"/>
        </w:rPr>
        <w:t>травмах,</w:t>
      </w:r>
      <w:r>
        <w:rPr>
          <w:spacing w:val="1"/>
          <w:sz w:val="24"/>
        </w:rPr>
        <w:t xml:space="preserve"> </w:t>
      </w:r>
      <w:r>
        <w:rPr>
          <w:sz w:val="24"/>
        </w:rPr>
        <w:t>наиболее</w:t>
      </w:r>
      <w:r>
        <w:rPr>
          <w:spacing w:val="1"/>
          <w:sz w:val="24"/>
        </w:rPr>
        <w:t xml:space="preserve"> </w:t>
      </w:r>
      <w:r>
        <w:rPr>
          <w:sz w:val="24"/>
        </w:rPr>
        <w:t>часто</w:t>
      </w:r>
      <w:r>
        <w:rPr>
          <w:spacing w:val="1"/>
          <w:sz w:val="24"/>
        </w:rPr>
        <w:t xml:space="preserve"> </w:t>
      </w:r>
      <w:r>
        <w:rPr>
          <w:sz w:val="24"/>
        </w:rPr>
        <w:t>случающихся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быту;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определять последовательность оказания первой помощи и различать еѐ средства в конкретных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ситуациях;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spacing w:before="1"/>
        <w:ind w:right="228" w:firstLine="454"/>
        <w:rPr>
          <w:sz w:val="24"/>
        </w:rPr>
      </w:pPr>
      <w:r>
        <w:rPr>
          <w:sz w:val="24"/>
        </w:rPr>
        <w:t>анализировать причины массовых поражений в условиях чрезвычайных ситуаций природного,</w:t>
      </w:r>
      <w:r>
        <w:rPr>
          <w:spacing w:val="-57"/>
          <w:sz w:val="24"/>
        </w:rPr>
        <w:t xml:space="preserve"> </w:t>
      </w:r>
      <w:r>
        <w:rPr>
          <w:sz w:val="24"/>
        </w:rPr>
        <w:t>техногенного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систему</w:t>
      </w:r>
      <w:r>
        <w:rPr>
          <w:spacing w:val="1"/>
          <w:sz w:val="24"/>
        </w:rPr>
        <w:t xml:space="preserve"> </w:t>
      </w:r>
      <w:r>
        <w:rPr>
          <w:sz w:val="24"/>
        </w:rPr>
        <w:t>мер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защите</w:t>
      </w:r>
      <w:r>
        <w:rPr>
          <w:spacing w:val="1"/>
          <w:sz w:val="24"/>
        </w:rPr>
        <w:t xml:space="preserve"> </w:t>
      </w:r>
      <w:r>
        <w:rPr>
          <w:sz w:val="24"/>
        </w:rPr>
        <w:t>населения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61"/>
          <w:sz w:val="24"/>
        </w:rPr>
        <w:t xml:space="preserve"> </w:t>
      </w:r>
      <w:r>
        <w:rPr>
          <w:sz w:val="24"/>
        </w:rPr>
        <w:t>условиях</w:t>
      </w:r>
      <w:r>
        <w:rPr>
          <w:spacing w:val="1"/>
          <w:sz w:val="24"/>
        </w:rPr>
        <w:t xml:space="preserve"> </w:t>
      </w:r>
      <w:r>
        <w:rPr>
          <w:sz w:val="24"/>
        </w:rPr>
        <w:t>чрезвычайных ситуаций и минимизации массовых поражений; выполнять в паре/втроѐм приѐмы</w:t>
      </w:r>
      <w:r>
        <w:rPr>
          <w:spacing w:val="1"/>
          <w:sz w:val="24"/>
        </w:rPr>
        <w:t xml:space="preserve"> </w:t>
      </w:r>
      <w:r>
        <w:rPr>
          <w:sz w:val="24"/>
        </w:rPr>
        <w:t>оказания</w:t>
      </w:r>
      <w:r>
        <w:rPr>
          <w:spacing w:val="-1"/>
          <w:sz w:val="24"/>
        </w:rPr>
        <w:t xml:space="preserve"> </w:t>
      </w:r>
      <w:r>
        <w:rPr>
          <w:sz w:val="24"/>
        </w:rPr>
        <w:t>само-</w:t>
      </w:r>
      <w:r>
        <w:rPr>
          <w:spacing w:val="-1"/>
          <w:sz w:val="24"/>
        </w:rPr>
        <w:t xml:space="preserve"> </w:t>
      </w:r>
      <w:r>
        <w:rPr>
          <w:sz w:val="24"/>
        </w:rPr>
        <w:t>и взаимопомощи в</w:t>
      </w:r>
      <w:r>
        <w:rPr>
          <w:spacing w:val="-1"/>
          <w:sz w:val="24"/>
        </w:rPr>
        <w:t xml:space="preserve"> </w:t>
      </w:r>
      <w:r>
        <w:rPr>
          <w:sz w:val="24"/>
        </w:rPr>
        <w:t>зоне</w:t>
      </w:r>
      <w:r>
        <w:rPr>
          <w:spacing w:val="-1"/>
          <w:sz w:val="24"/>
        </w:rPr>
        <w:t xml:space="preserve"> </w:t>
      </w:r>
      <w:r>
        <w:rPr>
          <w:sz w:val="24"/>
        </w:rPr>
        <w:t>массовых поражений.</w:t>
      </w:r>
    </w:p>
    <w:p w:rsidR="001E5777" w:rsidRDefault="00C60256">
      <w:pPr>
        <w:ind w:left="1111"/>
        <w:jc w:val="both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4"/>
          <w:numId w:val="227"/>
        </w:numPr>
        <w:tabs>
          <w:tab w:val="left" w:pos="1256"/>
        </w:tabs>
        <w:ind w:right="223" w:firstLine="454"/>
        <w:rPr>
          <w:i/>
          <w:sz w:val="24"/>
        </w:rPr>
      </w:pPr>
      <w:r>
        <w:rPr>
          <w:i/>
          <w:sz w:val="24"/>
        </w:rPr>
        <w:t>готовить и проводить занятия по обучению правилам оказания само- и взаимопомощи при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наиболее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часто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встречающихся 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быту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повреждениях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 травмах.</w:t>
      </w:r>
    </w:p>
    <w:p w:rsidR="001E5777" w:rsidRDefault="00C60256">
      <w:pPr>
        <w:pStyle w:val="2"/>
        <w:numPr>
          <w:ilvl w:val="3"/>
          <w:numId w:val="227"/>
        </w:numPr>
        <w:tabs>
          <w:tab w:val="left" w:pos="1558"/>
        </w:tabs>
        <w:spacing w:line="240" w:lineRule="auto"/>
        <w:ind w:left="1557" w:hanging="901"/>
      </w:pPr>
      <w:r>
        <w:t>Основы</w:t>
      </w:r>
      <w:r>
        <w:rPr>
          <w:spacing w:val="-2"/>
        </w:rPr>
        <w:t xml:space="preserve"> </w:t>
      </w:r>
      <w:r>
        <w:t>духовно-нравственной</w:t>
      </w:r>
      <w:r>
        <w:rPr>
          <w:spacing w:val="-2"/>
        </w:rPr>
        <w:t xml:space="preserve"> </w:t>
      </w:r>
      <w:r>
        <w:t>культуры</w:t>
      </w:r>
      <w:r>
        <w:rPr>
          <w:spacing w:val="-5"/>
        </w:rPr>
        <w:t xml:space="preserve"> </w:t>
      </w:r>
      <w:r>
        <w:t>народов</w:t>
      </w:r>
      <w:r>
        <w:rPr>
          <w:spacing w:val="-1"/>
        </w:rPr>
        <w:t xml:space="preserve"> </w:t>
      </w:r>
      <w:r>
        <w:t>России</w:t>
      </w:r>
    </w:p>
    <w:p w:rsidR="001E5777" w:rsidRDefault="00C60256">
      <w:pPr>
        <w:pStyle w:val="a3"/>
        <w:spacing w:before="115"/>
        <w:jc w:val="left"/>
      </w:pPr>
      <w:r>
        <w:t>Выпускник</w:t>
      </w:r>
      <w:r>
        <w:rPr>
          <w:spacing w:val="-6"/>
        </w:rPr>
        <w:t xml:space="preserve"> </w:t>
      </w:r>
      <w:r>
        <w:t>научится:</w:t>
      </w:r>
    </w:p>
    <w:p w:rsidR="001E5777" w:rsidRDefault="00C60256">
      <w:pPr>
        <w:pStyle w:val="a3"/>
        <w:jc w:val="left"/>
      </w:pPr>
      <w:r>
        <w:rPr>
          <w:b/>
        </w:rPr>
        <w:t>-</w:t>
      </w:r>
      <w:r>
        <w:rPr>
          <w:b/>
          <w:spacing w:val="-4"/>
        </w:rPr>
        <w:t xml:space="preserve"> </w:t>
      </w:r>
      <w:r>
        <w:t>понимать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принимать</w:t>
      </w:r>
      <w:r>
        <w:rPr>
          <w:spacing w:val="-3"/>
        </w:rPr>
        <w:t xml:space="preserve"> </w:t>
      </w:r>
      <w:r>
        <w:t>ценности:</w:t>
      </w:r>
      <w:r>
        <w:rPr>
          <w:spacing w:val="-3"/>
        </w:rPr>
        <w:t xml:space="preserve"> </w:t>
      </w:r>
      <w:r>
        <w:t>Отечество,</w:t>
      </w:r>
      <w:r>
        <w:rPr>
          <w:spacing w:val="-4"/>
        </w:rPr>
        <w:t xml:space="preserve"> </w:t>
      </w:r>
      <w:r>
        <w:t>семья,</w:t>
      </w:r>
      <w:r>
        <w:rPr>
          <w:spacing w:val="-3"/>
        </w:rPr>
        <w:t xml:space="preserve"> </w:t>
      </w:r>
      <w:r>
        <w:t>традиции;</w:t>
      </w:r>
    </w:p>
    <w:p w:rsidR="001E5777" w:rsidRDefault="00C60256">
      <w:pPr>
        <w:pStyle w:val="a5"/>
        <w:numPr>
          <w:ilvl w:val="0"/>
          <w:numId w:val="218"/>
        </w:numPr>
        <w:tabs>
          <w:tab w:val="left" w:pos="797"/>
        </w:tabs>
        <w:ind w:left="796"/>
        <w:jc w:val="left"/>
        <w:rPr>
          <w:sz w:val="24"/>
        </w:rPr>
      </w:pPr>
      <w:r>
        <w:rPr>
          <w:sz w:val="24"/>
        </w:rPr>
        <w:t>понимать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принимать</w:t>
      </w:r>
      <w:r>
        <w:rPr>
          <w:spacing w:val="-3"/>
          <w:sz w:val="24"/>
        </w:rPr>
        <w:t xml:space="preserve"> </w:t>
      </w:r>
      <w:r>
        <w:rPr>
          <w:sz w:val="24"/>
        </w:rPr>
        <w:t>основы</w:t>
      </w:r>
      <w:r>
        <w:rPr>
          <w:spacing w:val="-5"/>
          <w:sz w:val="24"/>
        </w:rPr>
        <w:t xml:space="preserve"> </w:t>
      </w:r>
      <w:r>
        <w:rPr>
          <w:sz w:val="24"/>
        </w:rPr>
        <w:t>культурной</w:t>
      </w:r>
      <w:r>
        <w:rPr>
          <w:spacing w:val="-3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-4"/>
          <w:sz w:val="24"/>
        </w:rPr>
        <w:t xml:space="preserve"> </w:t>
      </w:r>
      <w:r>
        <w:rPr>
          <w:sz w:val="24"/>
        </w:rPr>
        <w:t>многонационального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народа</w:t>
      </w:r>
      <w:r>
        <w:rPr>
          <w:spacing w:val="-4"/>
          <w:sz w:val="24"/>
        </w:rPr>
        <w:t xml:space="preserve"> </w:t>
      </w:r>
      <w:r>
        <w:rPr>
          <w:sz w:val="24"/>
        </w:rPr>
        <w:t>России;</w:t>
      </w:r>
    </w:p>
    <w:p w:rsidR="001E5777" w:rsidRDefault="00C60256">
      <w:pPr>
        <w:pStyle w:val="a5"/>
        <w:numPr>
          <w:ilvl w:val="0"/>
          <w:numId w:val="218"/>
        </w:numPr>
        <w:tabs>
          <w:tab w:val="left" w:pos="797"/>
        </w:tabs>
        <w:ind w:left="796"/>
        <w:jc w:val="left"/>
        <w:rPr>
          <w:sz w:val="24"/>
        </w:rPr>
      </w:pPr>
      <w:r>
        <w:rPr>
          <w:sz w:val="24"/>
        </w:rPr>
        <w:t>знать</w:t>
      </w:r>
      <w:r>
        <w:rPr>
          <w:spacing w:val="54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-4"/>
          <w:sz w:val="24"/>
        </w:rPr>
        <w:t xml:space="preserve"> </w:t>
      </w:r>
      <w:r>
        <w:rPr>
          <w:sz w:val="24"/>
        </w:rPr>
        <w:t>нормы</w:t>
      </w:r>
      <w:r>
        <w:rPr>
          <w:spacing w:val="-3"/>
          <w:sz w:val="24"/>
        </w:rPr>
        <w:t xml:space="preserve"> </w:t>
      </w:r>
      <w:r>
        <w:rPr>
          <w:sz w:val="24"/>
        </w:rPr>
        <w:t>светской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религиозной</w:t>
      </w:r>
      <w:r>
        <w:rPr>
          <w:spacing w:val="-2"/>
          <w:sz w:val="24"/>
        </w:rPr>
        <w:t xml:space="preserve"> </w:t>
      </w:r>
      <w:r>
        <w:rPr>
          <w:sz w:val="24"/>
        </w:rPr>
        <w:t>морали,</w:t>
      </w:r>
      <w:r>
        <w:rPr>
          <w:spacing w:val="-3"/>
          <w:sz w:val="24"/>
        </w:rPr>
        <w:t xml:space="preserve"> </w:t>
      </w:r>
      <w:r>
        <w:rPr>
          <w:sz w:val="24"/>
        </w:rPr>
        <w:t>понимать</w:t>
      </w:r>
      <w:r>
        <w:rPr>
          <w:spacing w:val="-3"/>
          <w:sz w:val="24"/>
        </w:rPr>
        <w:t xml:space="preserve"> </w:t>
      </w:r>
      <w:r>
        <w:rPr>
          <w:sz w:val="24"/>
        </w:rPr>
        <w:t>их значения;</w:t>
      </w:r>
    </w:p>
    <w:p w:rsidR="001E5777" w:rsidRDefault="00C60256">
      <w:pPr>
        <w:pStyle w:val="a5"/>
        <w:numPr>
          <w:ilvl w:val="0"/>
          <w:numId w:val="218"/>
        </w:numPr>
        <w:tabs>
          <w:tab w:val="left" w:pos="797"/>
        </w:tabs>
        <w:ind w:left="796"/>
        <w:jc w:val="left"/>
        <w:rPr>
          <w:sz w:val="24"/>
        </w:rPr>
      </w:pPr>
      <w:r>
        <w:rPr>
          <w:sz w:val="24"/>
        </w:rPr>
        <w:t>понимать</w:t>
      </w:r>
      <w:r>
        <w:rPr>
          <w:spacing w:val="-6"/>
          <w:sz w:val="24"/>
        </w:rPr>
        <w:t xml:space="preserve"> </w:t>
      </w:r>
      <w:r>
        <w:rPr>
          <w:sz w:val="24"/>
        </w:rPr>
        <w:t>значения</w:t>
      </w:r>
      <w:r>
        <w:rPr>
          <w:spacing w:val="-3"/>
          <w:sz w:val="24"/>
        </w:rPr>
        <w:t xml:space="preserve"> </w:t>
      </w:r>
      <w:r>
        <w:rPr>
          <w:sz w:val="24"/>
        </w:rPr>
        <w:t>нравственности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жизни</w:t>
      </w:r>
      <w:r>
        <w:rPr>
          <w:spacing w:val="-3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общества;</w:t>
      </w:r>
    </w:p>
    <w:p w:rsidR="001E5777" w:rsidRDefault="00C60256">
      <w:pPr>
        <w:pStyle w:val="a5"/>
        <w:numPr>
          <w:ilvl w:val="0"/>
          <w:numId w:val="218"/>
        </w:numPr>
        <w:tabs>
          <w:tab w:val="left" w:pos="797"/>
        </w:tabs>
        <w:spacing w:before="1"/>
        <w:ind w:right="545" w:firstLine="0"/>
        <w:jc w:val="left"/>
        <w:rPr>
          <w:sz w:val="24"/>
        </w:rPr>
      </w:pPr>
      <w:r>
        <w:rPr>
          <w:sz w:val="24"/>
        </w:rPr>
        <w:t>иметь представления о светской этике, о традиционных религиях, их роли в культуре, истории и</w:t>
      </w:r>
      <w:r>
        <w:rPr>
          <w:spacing w:val="-58"/>
          <w:sz w:val="24"/>
        </w:rPr>
        <w:t xml:space="preserve"> </w:t>
      </w:r>
      <w:r>
        <w:rPr>
          <w:sz w:val="24"/>
        </w:rPr>
        <w:t>современности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России;</w:t>
      </w:r>
    </w:p>
    <w:p w:rsidR="001E5777" w:rsidRDefault="00C60256">
      <w:pPr>
        <w:pStyle w:val="a5"/>
        <w:numPr>
          <w:ilvl w:val="0"/>
          <w:numId w:val="218"/>
        </w:numPr>
        <w:tabs>
          <w:tab w:val="left" w:pos="797"/>
        </w:tabs>
        <w:ind w:right="2105" w:firstLine="0"/>
        <w:jc w:val="left"/>
        <w:rPr>
          <w:sz w:val="24"/>
        </w:rPr>
      </w:pPr>
      <w:r>
        <w:rPr>
          <w:sz w:val="24"/>
        </w:rPr>
        <w:t>оценивать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историческую роль традиционных религий в становлении российской</w:t>
      </w:r>
      <w:r>
        <w:rPr>
          <w:spacing w:val="-58"/>
          <w:sz w:val="24"/>
        </w:rPr>
        <w:t xml:space="preserve"> </w:t>
      </w:r>
      <w:r>
        <w:rPr>
          <w:sz w:val="24"/>
        </w:rPr>
        <w:t>государственности;</w:t>
      </w:r>
    </w:p>
    <w:p w:rsidR="001E5777" w:rsidRDefault="00C60256">
      <w:pPr>
        <w:ind w:left="657"/>
        <w:rPr>
          <w:i/>
          <w:sz w:val="24"/>
        </w:rPr>
      </w:pPr>
      <w:r>
        <w:rPr>
          <w:i/>
          <w:sz w:val="24"/>
        </w:rPr>
        <w:t>Выпускник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получит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научиться:</w:t>
      </w:r>
    </w:p>
    <w:p w:rsidR="001E5777" w:rsidRDefault="00C60256">
      <w:pPr>
        <w:pStyle w:val="a5"/>
        <w:numPr>
          <w:ilvl w:val="0"/>
          <w:numId w:val="217"/>
        </w:numPr>
        <w:tabs>
          <w:tab w:val="left" w:pos="797"/>
        </w:tabs>
        <w:jc w:val="left"/>
        <w:rPr>
          <w:i/>
          <w:sz w:val="24"/>
        </w:rPr>
      </w:pPr>
      <w:r>
        <w:rPr>
          <w:i/>
          <w:sz w:val="24"/>
        </w:rPr>
        <w:t>ценить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культурные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традиции</w:t>
      </w:r>
      <w:r>
        <w:rPr>
          <w:i/>
          <w:spacing w:val="54"/>
          <w:sz w:val="24"/>
        </w:rPr>
        <w:t xml:space="preserve"> </w:t>
      </w:r>
      <w:r>
        <w:rPr>
          <w:i/>
          <w:sz w:val="24"/>
        </w:rPr>
        <w:t>многонационального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55"/>
          <w:sz w:val="24"/>
        </w:rPr>
        <w:t xml:space="preserve"> </w:t>
      </w:r>
      <w:r>
        <w:rPr>
          <w:i/>
          <w:sz w:val="24"/>
        </w:rPr>
        <w:t>многоконфессионального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народа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России;</w:t>
      </w:r>
    </w:p>
    <w:p w:rsidR="001E5777" w:rsidRDefault="00C60256">
      <w:pPr>
        <w:pStyle w:val="a5"/>
        <w:numPr>
          <w:ilvl w:val="0"/>
          <w:numId w:val="217"/>
        </w:numPr>
        <w:tabs>
          <w:tab w:val="left" w:pos="797"/>
        </w:tabs>
        <w:jc w:val="left"/>
        <w:rPr>
          <w:i/>
          <w:sz w:val="24"/>
        </w:rPr>
      </w:pPr>
      <w:r>
        <w:rPr>
          <w:i/>
          <w:sz w:val="24"/>
        </w:rPr>
        <w:t>осознавать</w:t>
      </w:r>
      <w:r>
        <w:rPr>
          <w:i/>
          <w:spacing w:val="55"/>
          <w:sz w:val="24"/>
        </w:rPr>
        <w:t xml:space="preserve"> </w:t>
      </w:r>
      <w:r>
        <w:rPr>
          <w:i/>
          <w:sz w:val="24"/>
        </w:rPr>
        <w:t>ценности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человеческой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жизни.</w:t>
      </w:r>
    </w:p>
    <w:p w:rsidR="001E5777" w:rsidRDefault="001E5777">
      <w:pPr>
        <w:pStyle w:val="a3"/>
        <w:spacing w:before="5"/>
        <w:ind w:left="0"/>
        <w:jc w:val="left"/>
        <w:rPr>
          <w:i/>
        </w:rPr>
      </w:pPr>
    </w:p>
    <w:p w:rsidR="001E5777" w:rsidRDefault="00C60256">
      <w:pPr>
        <w:pStyle w:val="2"/>
        <w:spacing w:before="0" w:after="3" w:line="240" w:lineRule="auto"/>
        <w:ind w:left="3202" w:hanging="2039"/>
        <w:jc w:val="left"/>
      </w:pPr>
      <w:r>
        <w:t>Основные</w:t>
      </w:r>
      <w:r>
        <w:rPr>
          <w:spacing w:val="-7"/>
        </w:rPr>
        <w:t xml:space="preserve"> </w:t>
      </w:r>
      <w:r>
        <w:t>личностные</w:t>
      </w:r>
      <w:r>
        <w:rPr>
          <w:spacing w:val="-5"/>
        </w:rPr>
        <w:t xml:space="preserve"> </w:t>
      </w:r>
      <w:r>
        <w:t>характеристики</w:t>
      </w:r>
      <w:r>
        <w:rPr>
          <w:spacing w:val="-4"/>
        </w:rPr>
        <w:t xml:space="preserve"> </w:t>
      </w:r>
      <w:r>
        <w:t>выпускника</w:t>
      </w:r>
      <w:r>
        <w:rPr>
          <w:spacing w:val="-5"/>
        </w:rPr>
        <w:t xml:space="preserve"> </w:t>
      </w:r>
      <w:r>
        <w:t>основной</w:t>
      </w:r>
      <w:r>
        <w:rPr>
          <w:spacing w:val="-2"/>
        </w:rPr>
        <w:t xml:space="preserve"> </w:t>
      </w:r>
      <w:r>
        <w:t>школы,</w:t>
      </w:r>
      <w:r>
        <w:rPr>
          <w:spacing w:val="-4"/>
        </w:rPr>
        <w:t xml:space="preserve"> </w:t>
      </w:r>
      <w:r>
        <w:t>завершившего</w:t>
      </w:r>
      <w:r>
        <w:rPr>
          <w:spacing w:val="-57"/>
        </w:rPr>
        <w:t xml:space="preserve"> </w:t>
      </w:r>
      <w:r>
        <w:t>обучение</w:t>
      </w:r>
      <w:r>
        <w:rPr>
          <w:spacing w:val="-2"/>
        </w:rPr>
        <w:t xml:space="preserve"> </w:t>
      </w:r>
      <w:r>
        <w:t>по данной образовательной</w:t>
      </w:r>
      <w:r>
        <w:rPr>
          <w:spacing w:val="-3"/>
        </w:rPr>
        <w:t xml:space="preserve"> </w:t>
      </w:r>
      <w:r>
        <w:t>программе</w:t>
      </w:r>
    </w:p>
    <w:tbl>
      <w:tblPr>
        <w:tblStyle w:val="TableNormal"/>
        <w:tblW w:w="0" w:type="auto"/>
        <w:tblInd w:w="10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1"/>
        <w:gridCol w:w="3260"/>
        <w:gridCol w:w="5922"/>
      </w:tblGrid>
      <w:tr w:rsidR="001E5777">
        <w:trPr>
          <w:trHeight w:val="496"/>
        </w:trPr>
        <w:tc>
          <w:tcPr>
            <w:tcW w:w="39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260" w:type="dxa"/>
          </w:tcPr>
          <w:p w:rsidR="001E5777" w:rsidRDefault="00C60256">
            <w:pPr>
              <w:pStyle w:val="TableParagraph"/>
              <w:spacing w:line="233" w:lineRule="exact"/>
              <w:rPr>
                <w:sz w:val="24"/>
              </w:rPr>
            </w:pPr>
            <w:r>
              <w:rPr>
                <w:sz w:val="24"/>
              </w:rPr>
              <w:t>Основные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потенциалы</w:t>
            </w:r>
          </w:p>
          <w:p w:rsidR="001E5777" w:rsidRDefault="00C60256">
            <w:pPr>
              <w:pStyle w:val="TableParagraph"/>
              <w:spacing w:line="243" w:lineRule="exact"/>
              <w:rPr>
                <w:sz w:val="24"/>
              </w:rPr>
            </w:pPr>
            <w:r>
              <w:rPr>
                <w:sz w:val="24"/>
              </w:rPr>
              <w:t>личности</w:t>
            </w:r>
          </w:p>
        </w:tc>
        <w:tc>
          <w:tcPr>
            <w:tcW w:w="5922" w:type="dxa"/>
          </w:tcPr>
          <w:p w:rsidR="001E5777" w:rsidRDefault="00C60256">
            <w:pPr>
              <w:pStyle w:val="TableParagraph"/>
              <w:spacing w:line="246" w:lineRule="exact"/>
              <w:ind w:left="830"/>
              <w:rPr>
                <w:sz w:val="24"/>
              </w:rPr>
            </w:pPr>
            <w:r>
              <w:rPr>
                <w:sz w:val="24"/>
              </w:rPr>
              <w:t>Содержание.</w:t>
            </w:r>
          </w:p>
        </w:tc>
      </w:tr>
      <w:tr w:rsidR="001E5777">
        <w:trPr>
          <w:trHeight w:val="2733"/>
        </w:trPr>
        <w:tc>
          <w:tcPr>
            <w:tcW w:w="391" w:type="dxa"/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260" w:type="dxa"/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Свобода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выбора</w:t>
            </w:r>
          </w:p>
        </w:tc>
        <w:tc>
          <w:tcPr>
            <w:tcW w:w="5922" w:type="dxa"/>
          </w:tcPr>
          <w:p w:rsidR="001E5777" w:rsidRDefault="00C60256">
            <w:pPr>
              <w:pStyle w:val="TableParagraph"/>
              <w:spacing w:line="218" w:lineRule="auto"/>
              <w:ind w:left="110"/>
              <w:rPr>
                <w:sz w:val="24"/>
              </w:rPr>
            </w:pPr>
            <w:r>
              <w:rPr>
                <w:sz w:val="24"/>
              </w:rPr>
              <w:t>Готовность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осознанному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выбору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индивидуального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образовательного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маршрута.</w:t>
            </w:r>
          </w:p>
          <w:p w:rsidR="001E5777" w:rsidRDefault="00C60256">
            <w:pPr>
              <w:pStyle w:val="TableParagraph"/>
              <w:spacing w:line="216" w:lineRule="auto"/>
              <w:ind w:left="110" w:right="168"/>
              <w:rPr>
                <w:sz w:val="24"/>
              </w:rPr>
            </w:pPr>
            <w:r>
              <w:rPr>
                <w:sz w:val="24"/>
              </w:rPr>
              <w:t>Наличие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живого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познавательного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интереса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проблеме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предмета, образовательного пространства,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социального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пространства.</w:t>
            </w:r>
          </w:p>
          <w:p w:rsidR="001E5777" w:rsidRDefault="00C60256">
            <w:pPr>
              <w:pStyle w:val="TableParagraph"/>
              <w:spacing w:line="216" w:lineRule="auto"/>
              <w:ind w:left="110" w:right="794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склонностей,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интересов,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способности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социальному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самоопределению</w:t>
            </w:r>
          </w:p>
          <w:p w:rsidR="001E5777" w:rsidRDefault="00C60256">
            <w:pPr>
              <w:pStyle w:val="TableParagraph"/>
              <w:spacing w:line="216" w:lineRule="auto"/>
              <w:ind w:left="110" w:right="794"/>
              <w:rPr>
                <w:sz w:val="24"/>
              </w:rPr>
            </w:pPr>
            <w:r>
              <w:rPr>
                <w:sz w:val="24"/>
              </w:rPr>
              <w:t>Развитие своего творческого потенциала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Соблюдение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общечеловеческой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культуры</w:t>
            </w:r>
          </w:p>
          <w:p w:rsidR="001E5777" w:rsidRDefault="00C60256">
            <w:pPr>
              <w:pStyle w:val="TableParagraph"/>
              <w:spacing w:line="248" w:lineRule="exact"/>
              <w:ind w:left="110" w:right="1183"/>
              <w:rPr>
                <w:sz w:val="24"/>
              </w:rPr>
            </w:pPr>
            <w:r>
              <w:rPr>
                <w:sz w:val="24"/>
              </w:rPr>
              <w:t>Обладание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внешней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внутренней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культурой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поведения</w:t>
            </w:r>
          </w:p>
        </w:tc>
      </w:tr>
      <w:tr w:rsidR="001E5777">
        <w:trPr>
          <w:trHeight w:val="742"/>
        </w:trPr>
        <w:tc>
          <w:tcPr>
            <w:tcW w:w="391" w:type="dxa"/>
          </w:tcPr>
          <w:p w:rsidR="001E5777" w:rsidRDefault="00C60256">
            <w:pPr>
              <w:pStyle w:val="TableParagraph"/>
              <w:spacing w:line="243" w:lineRule="exac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260" w:type="dxa"/>
          </w:tcPr>
          <w:p w:rsidR="001E5777" w:rsidRDefault="00C60256">
            <w:pPr>
              <w:pStyle w:val="TableParagraph"/>
              <w:spacing w:line="230" w:lineRule="exact"/>
              <w:rPr>
                <w:sz w:val="24"/>
              </w:rPr>
            </w:pPr>
            <w:r>
              <w:rPr>
                <w:sz w:val="24"/>
              </w:rPr>
              <w:t>Ориентация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:rsidR="001E5777" w:rsidRDefault="00C60256">
            <w:pPr>
              <w:pStyle w:val="TableParagraph"/>
              <w:spacing w:line="248" w:lineRule="exact"/>
              <w:ind w:right="1306"/>
              <w:rPr>
                <w:sz w:val="24"/>
              </w:rPr>
            </w:pPr>
            <w:r>
              <w:rPr>
                <w:sz w:val="24"/>
              </w:rPr>
              <w:t>информационном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пространстве</w:t>
            </w:r>
          </w:p>
        </w:tc>
        <w:tc>
          <w:tcPr>
            <w:tcW w:w="5922" w:type="dxa"/>
          </w:tcPr>
          <w:p w:rsidR="001E5777" w:rsidRDefault="00C60256">
            <w:pPr>
              <w:pStyle w:val="TableParagraph"/>
              <w:spacing w:line="230" w:lineRule="exact"/>
              <w:ind w:left="110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жизненной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мотивации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успех.</w:t>
            </w:r>
          </w:p>
          <w:p w:rsidR="001E5777" w:rsidRDefault="00C60256">
            <w:pPr>
              <w:pStyle w:val="TableParagraph"/>
              <w:spacing w:line="248" w:lineRule="exact"/>
              <w:ind w:left="110" w:right="693"/>
              <w:rPr>
                <w:sz w:val="24"/>
              </w:rPr>
            </w:pPr>
            <w:r>
              <w:rPr>
                <w:sz w:val="24"/>
              </w:rPr>
              <w:t>Умение оценивать собственные возможности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владеть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учебными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навыками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базовым</w:t>
            </w:r>
          </w:p>
        </w:tc>
      </w:tr>
    </w:tbl>
    <w:p w:rsidR="001E5777" w:rsidRDefault="001E5777">
      <w:pPr>
        <w:spacing w:line="248" w:lineRule="exact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tbl>
      <w:tblPr>
        <w:tblStyle w:val="TableNormal"/>
        <w:tblW w:w="0" w:type="auto"/>
        <w:tblInd w:w="10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1"/>
        <w:gridCol w:w="3260"/>
        <w:gridCol w:w="5922"/>
      </w:tblGrid>
      <w:tr w:rsidR="001E5777">
        <w:trPr>
          <w:trHeight w:val="2733"/>
        </w:trPr>
        <w:tc>
          <w:tcPr>
            <w:tcW w:w="39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260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922" w:type="dxa"/>
          </w:tcPr>
          <w:p w:rsidR="001E5777" w:rsidRDefault="00C60256">
            <w:pPr>
              <w:pStyle w:val="TableParagraph"/>
              <w:spacing w:line="216" w:lineRule="auto"/>
              <w:ind w:left="110" w:right="900"/>
              <w:rPr>
                <w:sz w:val="24"/>
              </w:rPr>
            </w:pPr>
            <w:r>
              <w:rPr>
                <w:sz w:val="24"/>
              </w:rPr>
              <w:t>предметам,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элементами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глобального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мышления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Профориентация в современном обществе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Формирование базы знаний профессиональной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направленности</w:t>
            </w:r>
          </w:p>
          <w:p w:rsidR="001E5777" w:rsidRDefault="00C60256">
            <w:pPr>
              <w:pStyle w:val="TableParagraph"/>
              <w:spacing w:line="216" w:lineRule="auto"/>
              <w:ind w:left="110" w:right="773"/>
              <w:rPr>
                <w:sz w:val="24"/>
              </w:rPr>
            </w:pPr>
            <w:r>
              <w:rPr>
                <w:sz w:val="24"/>
              </w:rPr>
              <w:t>Наблюдательность, активность и прилежание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труде, устойчивый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интерес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познанию.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Умение профессиональную направленность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соотносить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 индивидуальными способностями,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выявленные в процессе самостоятельной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исследовательской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  <w:p w:rsidR="001E5777" w:rsidRDefault="00C60256">
            <w:pPr>
              <w:pStyle w:val="TableParagraph"/>
              <w:spacing w:line="240" w:lineRule="exact"/>
              <w:ind w:left="110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обосновывать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свою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точку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зрения</w:t>
            </w:r>
          </w:p>
        </w:tc>
      </w:tr>
      <w:tr w:rsidR="001E5777">
        <w:trPr>
          <w:trHeight w:val="2484"/>
        </w:trPr>
        <w:tc>
          <w:tcPr>
            <w:tcW w:w="391" w:type="dxa"/>
          </w:tcPr>
          <w:p w:rsidR="001E5777" w:rsidRDefault="00C60256">
            <w:pPr>
              <w:pStyle w:val="TableParagraph"/>
              <w:spacing w:line="241" w:lineRule="exac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260" w:type="dxa"/>
          </w:tcPr>
          <w:p w:rsidR="001E5777" w:rsidRDefault="00C60256">
            <w:pPr>
              <w:pStyle w:val="TableParagraph"/>
              <w:spacing w:line="241" w:lineRule="exact"/>
              <w:rPr>
                <w:sz w:val="24"/>
              </w:rPr>
            </w:pPr>
            <w:r>
              <w:rPr>
                <w:sz w:val="24"/>
              </w:rPr>
              <w:t>Коммуникабельность</w:t>
            </w:r>
          </w:p>
        </w:tc>
        <w:tc>
          <w:tcPr>
            <w:tcW w:w="5922" w:type="dxa"/>
          </w:tcPr>
          <w:p w:rsidR="001E5777" w:rsidRDefault="00C60256">
            <w:pPr>
              <w:pStyle w:val="TableParagraph"/>
              <w:spacing w:line="216" w:lineRule="auto"/>
              <w:ind w:left="110"/>
              <w:rPr>
                <w:sz w:val="24"/>
              </w:rPr>
            </w:pPr>
            <w:r>
              <w:rPr>
                <w:sz w:val="24"/>
              </w:rPr>
              <w:t>Оптимизация внутригрупповых взаимоотношений,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навыков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группового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взаимодействия,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умения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считаться с взглядами других, конструктивно решать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конфликтные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ситуации</w:t>
            </w:r>
          </w:p>
          <w:p w:rsidR="001E5777" w:rsidRDefault="00C60256">
            <w:pPr>
              <w:pStyle w:val="TableParagraph"/>
              <w:spacing w:line="216" w:lineRule="auto"/>
              <w:ind w:left="110" w:right="502"/>
              <w:rPr>
                <w:sz w:val="24"/>
              </w:rPr>
            </w:pPr>
            <w:r>
              <w:rPr>
                <w:sz w:val="24"/>
              </w:rPr>
              <w:t>Установление сотрудничества «Ученик- ученик», 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ученик – учитель», «учение – родитель»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достижение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цели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познавательной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  <w:p w:rsidR="001E5777" w:rsidRDefault="00C60256">
            <w:pPr>
              <w:pStyle w:val="TableParagraph"/>
              <w:spacing w:line="216" w:lineRule="auto"/>
              <w:ind w:left="110"/>
              <w:rPr>
                <w:sz w:val="24"/>
              </w:rPr>
            </w:pPr>
            <w:r>
              <w:rPr>
                <w:sz w:val="24"/>
              </w:rPr>
              <w:t>Овладение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коммуникативными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умениями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навыками: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умение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общаться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коллективами</w:t>
            </w:r>
          </w:p>
          <w:p w:rsidR="001E5777" w:rsidRDefault="00C60256">
            <w:pPr>
              <w:pStyle w:val="TableParagraph"/>
              <w:spacing w:line="240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сверстников.</w:t>
            </w:r>
          </w:p>
        </w:tc>
      </w:tr>
      <w:tr w:rsidR="001E5777">
        <w:trPr>
          <w:trHeight w:val="2236"/>
        </w:trPr>
        <w:tc>
          <w:tcPr>
            <w:tcW w:w="391" w:type="dxa"/>
          </w:tcPr>
          <w:p w:rsidR="001E5777" w:rsidRDefault="00C60256">
            <w:pPr>
              <w:pStyle w:val="TableParagraph"/>
              <w:spacing w:line="241" w:lineRule="exac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260" w:type="dxa"/>
          </w:tcPr>
          <w:p w:rsidR="001E5777" w:rsidRDefault="00C60256">
            <w:pPr>
              <w:pStyle w:val="TableParagraph"/>
              <w:spacing w:line="241" w:lineRule="exact"/>
              <w:rPr>
                <w:sz w:val="24"/>
              </w:rPr>
            </w:pPr>
            <w:r>
              <w:rPr>
                <w:sz w:val="24"/>
              </w:rPr>
              <w:t>Адаптация</w:t>
            </w:r>
          </w:p>
        </w:tc>
        <w:tc>
          <w:tcPr>
            <w:tcW w:w="5922" w:type="dxa"/>
          </w:tcPr>
          <w:p w:rsidR="001E5777" w:rsidRDefault="00C60256">
            <w:pPr>
              <w:pStyle w:val="TableParagraph"/>
              <w:spacing w:line="216" w:lineRule="auto"/>
              <w:ind w:left="110" w:right="973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позитивного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образа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«Я»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Повышение уровня информированности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Восприятие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понимание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учащимися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духовных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ценностей,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значимости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культурного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наследия,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исторического наследия.</w:t>
            </w:r>
          </w:p>
          <w:p w:rsidR="001E5777" w:rsidRDefault="00C60256">
            <w:pPr>
              <w:pStyle w:val="TableParagraph"/>
              <w:spacing w:line="216" w:lineRule="auto"/>
              <w:ind w:left="110"/>
              <w:rPr>
                <w:sz w:val="24"/>
              </w:rPr>
            </w:pPr>
            <w:r>
              <w:rPr>
                <w:sz w:val="24"/>
              </w:rPr>
              <w:t>Свободное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использование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иностранного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языка,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средство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межличностного общения</w:t>
            </w:r>
          </w:p>
          <w:p w:rsidR="001E5777" w:rsidRDefault="00C60256">
            <w:pPr>
              <w:pStyle w:val="TableParagraph"/>
              <w:spacing w:line="248" w:lineRule="exact"/>
              <w:ind w:left="110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реализовывать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воспитательный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потенциал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межличностного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общения</w:t>
            </w:r>
          </w:p>
        </w:tc>
      </w:tr>
    </w:tbl>
    <w:p w:rsidR="001E5777" w:rsidRDefault="001E5777">
      <w:pPr>
        <w:pStyle w:val="a3"/>
        <w:spacing w:before="7"/>
        <w:ind w:left="0"/>
        <w:jc w:val="left"/>
        <w:rPr>
          <w:b/>
          <w:sz w:val="6"/>
        </w:rPr>
      </w:pPr>
    </w:p>
    <w:p w:rsidR="001E5777" w:rsidRDefault="00C60256">
      <w:pPr>
        <w:spacing w:before="90" w:line="247" w:lineRule="exact"/>
        <w:ind w:left="1445"/>
        <w:jc w:val="both"/>
        <w:rPr>
          <w:b/>
          <w:sz w:val="24"/>
        </w:rPr>
      </w:pPr>
      <w:r>
        <w:rPr>
          <w:b/>
          <w:sz w:val="24"/>
        </w:rPr>
        <w:t>Модель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выпускника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МКОУ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«Магарская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средняя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общеобразовательная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школа»:</w:t>
      </w:r>
    </w:p>
    <w:p w:rsidR="001E5777" w:rsidRDefault="00C60256">
      <w:pPr>
        <w:pStyle w:val="a3"/>
        <w:spacing w:before="16" w:line="192" w:lineRule="auto"/>
        <w:ind w:right="221" w:firstLine="986"/>
      </w:pPr>
      <w:r>
        <w:t>Модель</w:t>
      </w:r>
      <w:r>
        <w:rPr>
          <w:spacing w:val="1"/>
        </w:rPr>
        <w:t xml:space="preserve"> </w:t>
      </w:r>
      <w:r>
        <w:t>выпускника</w:t>
      </w:r>
      <w:r>
        <w:rPr>
          <w:spacing w:val="1"/>
        </w:rPr>
        <w:t xml:space="preserve"> </w:t>
      </w:r>
      <w:r>
        <w:t>отражает</w:t>
      </w:r>
      <w:r>
        <w:rPr>
          <w:spacing w:val="1"/>
        </w:rPr>
        <w:t xml:space="preserve"> </w:t>
      </w:r>
      <w:r>
        <w:t>социальный</w:t>
      </w:r>
      <w:r>
        <w:rPr>
          <w:spacing w:val="1"/>
        </w:rPr>
        <w:t xml:space="preserve"> </w:t>
      </w:r>
      <w:r>
        <w:t>заказ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ориентиром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всех</w:t>
      </w:r>
      <w:r>
        <w:rPr>
          <w:spacing w:val="-57"/>
        </w:rPr>
        <w:t xml:space="preserve"> </w:t>
      </w:r>
      <w:r>
        <w:t>участников</w:t>
      </w:r>
      <w:r>
        <w:rPr>
          <w:spacing w:val="25"/>
        </w:rPr>
        <w:t xml:space="preserve"> </w:t>
      </w:r>
      <w:r>
        <w:t>учебно-воспитательного</w:t>
      </w:r>
      <w:r>
        <w:rPr>
          <w:spacing w:val="23"/>
        </w:rPr>
        <w:t xml:space="preserve"> </w:t>
      </w:r>
      <w:r>
        <w:t>процесса.</w:t>
      </w:r>
      <w:r>
        <w:rPr>
          <w:spacing w:val="26"/>
        </w:rPr>
        <w:t xml:space="preserve"> </w:t>
      </w:r>
      <w:r>
        <w:t>Выстраивая</w:t>
      </w:r>
      <w:r>
        <w:rPr>
          <w:spacing w:val="24"/>
        </w:rPr>
        <w:t xml:space="preserve"> </w:t>
      </w:r>
      <w:r>
        <w:t>образ</w:t>
      </w:r>
      <w:r>
        <w:rPr>
          <w:spacing w:val="24"/>
        </w:rPr>
        <w:t xml:space="preserve"> </w:t>
      </w:r>
      <w:r>
        <w:t>выпускника</w:t>
      </w:r>
      <w:r>
        <w:rPr>
          <w:spacing w:val="22"/>
        </w:rPr>
        <w:t xml:space="preserve"> </w:t>
      </w:r>
      <w:r>
        <w:t>школы,</w:t>
      </w:r>
      <w:r>
        <w:rPr>
          <w:spacing w:val="23"/>
        </w:rPr>
        <w:t xml:space="preserve"> </w:t>
      </w:r>
      <w:r>
        <w:t>мы</w:t>
      </w:r>
      <w:r>
        <w:rPr>
          <w:spacing w:val="22"/>
        </w:rPr>
        <w:t xml:space="preserve"> </w:t>
      </w:r>
      <w:r>
        <w:t>исходим</w:t>
      </w:r>
      <w:r>
        <w:rPr>
          <w:spacing w:val="-58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динамическую</w:t>
      </w:r>
      <w:r>
        <w:rPr>
          <w:spacing w:val="1"/>
        </w:rPr>
        <w:t xml:space="preserve"> </w:t>
      </w:r>
      <w:r>
        <w:t>систему,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постоянно</w:t>
      </w:r>
      <w:r>
        <w:rPr>
          <w:spacing w:val="1"/>
        </w:rPr>
        <w:t xml:space="preserve"> </w:t>
      </w:r>
      <w:r>
        <w:t>изменяется,</w:t>
      </w:r>
      <w:r>
        <w:rPr>
          <w:spacing w:val="1"/>
        </w:rPr>
        <w:t xml:space="preserve"> </w:t>
      </w:r>
      <w:r>
        <w:t>самосовершенствуется,</w:t>
      </w:r>
      <w:r>
        <w:rPr>
          <w:spacing w:val="1"/>
        </w:rPr>
        <w:t xml:space="preserve"> </w:t>
      </w:r>
      <w:r>
        <w:t>наполняясь</w:t>
      </w:r>
      <w:r>
        <w:rPr>
          <w:spacing w:val="1"/>
        </w:rPr>
        <w:t xml:space="preserve"> </w:t>
      </w:r>
      <w:r>
        <w:t>новым</w:t>
      </w:r>
      <w:r>
        <w:rPr>
          <w:spacing w:val="1"/>
        </w:rPr>
        <w:t xml:space="preserve"> </w:t>
      </w:r>
      <w:r>
        <w:t>содержанием.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значит,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выпускника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конечный результат, не итог в развитии личности, а тот базовый уровень, развитию и становлению</w:t>
      </w:r>
      <w:r>
        <w:rPr>
          <w:spacing w:val="1"/>
        </w:rPr>
        <w:t xml:space="preserve"> </w:t>
      </w:r>
      <w:r>
        <w:t>которого</w:t>
      </w:r>
      <w:r>
        <w:rPr>
          <w:spacing w:val="-1"/>
        </w:rPr>
        <w:t xml:space="preserve"> </w:t>
      </w:r>
      <w:r>
        <w:t>должна</w:t>
      </w:r>
      <w:r>
        <w:rPr>
          <w:spacing w:val="-1"/>
        </w:rPr>
        <w:t xml:space="preserve"> </w:t>
      </w:r>
      <w:r>
        <w:t>максимально способствовать школа.</w:t>
      </w:r>
    </w:p>
    <w:p w:rsidR="001E5777" w:rsidRDefault="00C60256">
      <w:pPr>
        <w:spacing w:line="205" w:lineRule="exact"/>
        <w:ind w:left="1224"/>
        <w:jc w:val="both"/>
        <w:rPr>
          <w:b/>
          <w:sz w:val="24"/>
        </w:rPr>
      </w:pPr>
      <w:r>
        <w:rPr>
          <w:b/>
          <w:sz w:val="24"/>
          <w:u w:val="thick"/>
        </w:rPr>
        <w:t>Выпускник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основной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школы-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это:</w:t>
      </w:r>
    </w:p>
    <w:p w:rsidR="001E5777" w:rsidRDefault="00C60256">
      <w:pPr>
        <w:pStyle w:val="a5"/>
        <w:numPr>
          <w:ilvl w:val="0"/>
          <w:numId w:val="216"/>
        </w:numPr>
        <w:tabs>
          <w:tab w:val="left" w:pos="1525"/>
        </w:tabs>
        <w:spacing w:before="16" w:line="192" w:lineRule="auto"/>
        <w:ind w:right="223" w:firstLine="566"/>
        <w:rPr>
          <w:sz w:val="24"/>
        </w:rPr>
      </w:pPr>
      <w:r>
        <w:rPr>
          <w:sz w:val="24"/>
        </w:rPr>
        <w:t>любящий</w:t>
      </w:r>
      <w:r>
        <w:rPr>
          <w:spacing w:val="1"/>
          <w:sz w:val="24"/>
        </w:rPr>
        <w:t xml:space="preserve"> </w:t>
      </w:r>
      <w:r>
        <w:rPr>
          <w:sz w:val="24"/>
        </w:rPr>
        <w:t>свой</w:t>
      </w:r>
      <w:r>
        <w:rPr>
          <w:spacing w:val="1"/>
          <w:sz w:val="24"/>
        </w:rPr>
        <w:t xml:space="preserve"> </w:t>
      </w:r>
      <w:r>
        <w:rPr>
          <w:sz w:val="24"/>
        </w:rPr>
        <w:t>край</w:t>
      </w:r>
      <w:r>
        <w:rPr>
          <w:spacing w:val="1"/>
          <w:sz w:val="24"/>
        </w:rPr>
        <w:t xml:space="preserve"> </w:t>
      </w:r>
      <w:r>
        <w:rPr>
          <w:sz w:val="24"/>
        </w:rPr>
        <w:t>и свою</w:t>
      </w:r>
      <w:r>
        <w:rPr>
          <w:spacing w:val="1"/>
          <w:sz w:val="24"/>
        </w:rPr>
        <w:t xml:space="preserve"> </w:t>
      </w:r>
      <w:r>
        <w:rPr>
          <w:sz w:val="24"/>
        </w:rPr>
        <w:t>Родину,</w:t>
      </w:r>
      <w:r>
        <w:rPr>
          <w:spacing w:val="1"/>
          <w:sz w:val="24"/>
        </w:rPr>
        <w:t xml:space="preserve"> </w:t>
      </w:r>
      <w:r>
        <w:rPr>
          <w:sz w:val="24"/>
        </w:rPr>
        <w:t>уважающий</w:t>
      </w:r>
      <w:r>
        <w:rPr>
          <w:spacing w:val="1"/>
          <w:sz w:val="24"/>
        </w:rPr>
        <w:t xml:space="preserve"> </w:t>
      </w:r>
      <w:r>
        <w:rPr>
          <w:sz w:val="24"/>
        </w:rPr>
        <w:t>свой</w:t>
      </w:r>
      <w:r>
        <w:rPr>
          <w:spacing w:val="1"/>
          <w:sz w:val="24"/>
        </w:rPr>
        <w:t xml:space="preserve"> </w:t>
      </w:r>
      <w:r>
        <w:rPr>
          <w:sz w:val="24"/>
        </w:rPr>
        <w:t>народ,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культуру</w:t>
      </w:r>
      <w:r>
        <w:rPr>
          <w:spacing w:val="1"/>
          <w:sz w:val="24"/>
        </w:rPr>
        <w:t xml:space="preserve"> </w:t>
      </w:r>
      <w:r>
        <w:rPr>
          <w:sz w:val="24"/>
        </w:rPr>
        <w:t>и духовные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традиции;</w:t>
      </w:r>
    </w:p>
    <w:p w:rsidR="001E5777" w:rsidRDefault="00C60256">
      <w:pPr>
        <w:pStyle w:val="a5"/>
        <w:numPr>
          <w:ilvl w:val="0"/>
          <w:numId w:val="216"/>
        </w:numPr>
        <w:tabs>
          <w:tab w:val="left" w:pos="1525"/>
        </w:tabs>
        <w:spacing w:before="1" w:line="192" w:lineRule="auto"/>
        <w:ind w:right="228" w:firstLine="566"/>
        <w:rPr>
          <w:sz w:val="24"/>
        </w:rPr>
      </w:pPr>
      <w:r>
        <w:rPr>
          <w:sz w:val="24"/>
        </w:rPr>
        <w:t>осознающий</w:t>
      </w:r>
      <w:r>
        <w:rPr>
          <w:spacing w:val="1"/>
          <w:sz w:val="24"/>
        </w:rPr>
        <w:t xml:space="preserve"> </w:t>
      </w:r>
      <w:r>
        <w:rPr>
          <w:sz w:val="24"/>
        </w:rPr>
        <w:t>и принимающий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традиционные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семьи,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гражданского</w:t>
      </w:r>
      <w:r>
        <w:rPr>
          <w:spacing w:val="-57"/>
          <w:sz w:val="24"/>
        </w:rPr>
        <w:t xml:space="preserve"> </w:t>
      </w:r>
      <w:r>
        <w:rPr>
          <w:sz w:val="24"/>
        </w:rPr>
        <w:t>общества,</w:t>
      </w:r>
      <w:r>
        <w:rPr>
          <w:spacing w:val="1"/>
          <w:sz w:val="24"/>
        </w:rPr>
        <w:t xml:space="preserve"> </w:t>
      </w:r>
      <w:r>
        <w:rPr>
          <w:sz w:val="24"/>
        </w:rPr>
        <w:t>многонациональность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народа,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человечества,</w:t>
      </w:r>
      <w:r>
        <w:rPr>
          <w:spacing w:val="1"/>
          <w:sz w:val="24"/>
        </w:rPr>
        <w:t xml:space="preserve"> </w:t>
      </w:r>
      <w:r>
        <w:rPr>
          <w:sz w:val="24"/>
        </w:rPr>
        <w:t>осознающий</w:t>
      </w:r>
      <w:r>
        <w:rPr>
          <w:spacing w:val="1"/>
          <w:sz w:val="24"/>
        </w:rPr>
        <w:t xml:space="preserve"> </w:t>
      </w:r>
      <w:r>
        <w:rPr>
          <w:sz w:val="24"/>
        </w:rPr>
        <w:t>свою</w:t>
      </w:r>
      <w:r>
        <w:rPr>
          <w:spacing w:val="-57"/>
          <w:sz w:val="24"/>
        </w:rPr>
        <w:t xml:space="preserve"> </w:t>
      </w:r>
      <w:r>
        <w:rPr>
          <w:sz w:val="24"/>
        </w:rPr>
        <w:t>сопричастность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2"/>
          <w:sz w:val="24"/>
        </w:rPr>
        <w:t xml:space="preserve"> </w:t>
      </w:r>
      <w:r>
        <w:rPr>
          <w:sz w:val="24"/>
        </w:rPr>
        <w:t>судьбе</w:t>
      </w:r>
      <w:r>
        <w:rPr>
          <w:spacing w:val="-1"/>
          <w:sz w:val="24"/>
        </w:rPr>
        <w:t xml:space="preserve"> </w:t>
      </w:r>
      <w:r>
        <w:rPr>
          <w:sz w:val="24"/>
        </w:rPr>
        <w:t>Отечества;</w:t>
      </w:r>
    </w:p>
    <w:p w:rsidR="001E5777" w:rsidRDefault="00C60256">
      <w:pPr>
        <w:pStyle w:val="a5"/>
        <w:numPr>
          <w:ilvl w:val="0"/>
          <w:numId w:val="216"/>
        </w:numPr>
        <w:tabs>
          <w:tab w:val="left" w:pos="1525"/>
        </w:tabs>
        <w:spacing w:line="192" w:lineRule="auto"/>
        <w:ind w:right="225" w:firstLine="566"/>
        <w:rPr>
          <w:sz w:val="24"/>
        </w:rPr>
      </w:pPr>
      <w:r>
        <w:rPr>
          <w:sz w:val="24"/>
        </w:rPr>
        <w:t>креативный</w:t>
      </w:r>
      <w:r>
        <w:rPr>
          <w:spacing w:val="1"/>
          <w:sz w:val="24"/>
        </w:rPr>
        <w:t xml:space="preserve"> </w:t>
      </w:r>
      <w:r>
        <w:rPr>
          <w:sz w:val="24"/>
        </w:rPr>
        <w:t>и критически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мыслящий,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</w:t>
      </w:r>
      <w:r>
        <w:rPr>
          <w:spacing w:val="1"/>
          <w:sz w:val="24"/>
        </w:rPr>
        <w:t xml:space="preserve"> </w:t>
      </w:r>
      <w:r>
        <w:rPr>
          <w:sz w:val="24"/>
        </w:rPr>
        <w:t>целенаправленно</w:t>
      </w:r>
      <w:r>
        <w:rPr>
          <w:spacing w:val="1"/>
          <w:sz w:val="24"/>
        </w:rPr>
        <w:t xml:space="preserve"> </w:t>
      </w:r>
      <w:r>
        <w:rPr>
          <w:sz w:val="24"/>
        </w:rPr>
        <w:t>познающий</w:t>
      </w:r>
      <w:r>
        <w:rPr>
          <w:spacing w:val="1"/>
          <w:sz w:val="24"/>
        </w:rPr>
        <w:t xml:space="preserve"> </w:t>
      </w:r>
      <w:r>
        <w:rPr>
          <w:sz w:val="24"/>
        </w:rPr>
        <w:t>мир,</w:t>
      </w:r>
      <w:r>
        <w:rPr>
          <w:spacing w:val="1"/>
          <w:sz w:val="24"/>
        </w:rPr>
        <w:t xml:space="preserve"> </w:t>
      </w:r>
      <w:r>
        <w:rPr>
          <w:sz w:val="24"/>
        </w:rPr>
        <w:t>осознающий</w:t>
      </w:r>
      <w:r>
        <w:rPr>
          <w:spacing w:val="48"/>
          <w:sz w:val="24"/>
        </w:rPr>
        <w:t xml:space="preserve"> </w:t>
      </w:r>
      <w:r>
        <w:rPr>
          <w:sz w:val="24"/>
        </w:rPr>
        <w:t>ценность</w:t>
      </w:r>
      <w:r>
        <w:rPr>
          <w:spacing w:val="48"/>
          <w:sz w:val="24"/>
        </w:rPr>
        <w:t xml:space="preserve"> </w:t>
      </w:r>
      <w:r>
        <w:rPr>
          <w:sz w:val="24"/>
        </w:rPr>
        <w:t>науки,</w:t>
      </w:r>
      <w:r>
        <w:rPr>
          <w:spacing w:val="49"/>
          <w:sz w:val="24"/>
        </w:rPr>
        <w:t xml:space="preserve"> </w:t>
      </w:r>
      <w:r>
        <w:rPr>
          <w:sz w:val="24"/>
        </w:rPr>
        <w:t>труда</w:t>
      </w:r>
      <w:r>
        <w:rPr>
          <w:spacing w:val="107"/>
          <w:sz w:val="24"/>
        </w:rPr>
        <w:t xml:space="preserve"> </w:t>
      </w:r>
      <w:r>
        <w:rPr>
          <w:sz w:val="24"/>
        </w:rPr>
        <w:t>и</w:t>
      </w:r>
      <w:r>
        <w:rPr>
          <w:spacing w:val="5"/>
          <w:sz w:val="24"/>
        </w:rPr>
        <w:t xml:space="preserve"> </w:t>
      </w:r>
      <w:r>
        <w:rPr>
          <w:sz w:val="24"/>
        </w:rPr>
        <w:t>творчества</w:t>
      </w:r>
      <w:r>
        <w:rPr>
          <w:spacing w:val="107"/>
          <w:sz w:val="24"/>
        </w:rPr>
        <w:t xml:space="preserve"> </w:t>
      </w:r>
      <w:r>
        <w:rPr>
          <w:sz w:val="24"/>
        </w:rPr>
        <w:t>для</w:t>
      </w:r>
      <w:r>
        <w:rPr>
          <w:spacing w:val="112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110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общества,</w:t>
      </w:r>
      <w:r>
        <w:rPr>
          <w:spacing w:val="109"/>
          <w:sz w:val="24"/>
        </w:rPr>
        <w:t xml:space="preserve"> </w:t>
      </w:r>
      <w:r>
        <w:rPr>
          <w:sz w:val="24"/>
        </w:rPr>
        <w:t>мотивированный</w:t>
      </w:r>
      <w:r>
        <w:rPr>
          <w:spacing w:val="-58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образование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самообразование</w:t>
      </w:r>
      <w:r>
        <w:rPr>
          <w:spacing w:val="-1"/>
          <w:sz w:val="24"/>
        </w:rPr>
        <w:t xml:space="preserve"> </w:t>
      </w:r>
      <w:r>
        <w:rPr>
          <w:sz w:val="24"/>
        </w:rPr>
        <w:t>в течение</w:t>
      </w:r>
      <w:r>
        <w:rPr>
          <w:spacing w:val="-2"/>
          <w:sz w:val="24"/>
        </w:rPr>
        <w:t xml:space="preserve"> </w:t>
      </w:r>
      <w:r>
        <w:rPr>
          <w:sz w:val="24"/>
        </w:rPr>
        <w:t>всей жизни;</w:t>
      </w:r>
    </w:p>
    <w:p w:rsidR="001E5777" w:rsidRDefault="00C60256">
      <w:pPr>
        <w:pStyle w:val="a5"/>
        <w:numPr>
          <w:ilvl w:val="0"/>
          <w:numId w:val="216"/>
        </w:numPr>
        <w:tabs>
          <w:tab w:val="left" w:pos="1525"/>
        </w:tabs>
        <w:spacing w:line="192" w:lineRule="auto"/>
        <w:ind w:right="231" w:firstLine="566"/>
        <w:rPr>
          <w:sz w:val="24"/>
        </w:rPr>
      </w:pPr>
      <w:r>
        <w:rPr>
          <w:sz w:val="24"/>
        </w:rPr>
        <w:t>владеющий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основами</w:t>
      </w:r>
      <w:r>
        <w:rPr>
          <w:spacing w:val="1"/>
          <w:sz w:val="24"/>
        </w:rPr>
        <w:t xml:space="preserve"> </w:t>
      </w:r>
      <w:r>
        <w:rPr>
          <w:sz w:val="24"/>
        </w:rPr>
        <w:t>научных</w:t>
      </w:r>
      <w:r>
        <w:rPr>
          <w:spacing w:val="60"/>
          <w:sz w:val="24"/>
        </w:rPr>
        <w:t xml:space="preserve"> </w:t>
      </w:r>
      <w:r>
        <w:rPr>
          <w:sz w:val="24"/>
        </w:rPr>
        <w:t>методов</w:t>
      </w:r>
      <w:r>
        <w:rPr>
          <w:spacing w:val="60"/>
          <w:sz w:val="24"/>
        </w:rPr>
        <w:t xml:space="preserve"> </w:t>
      </w:r>
      <w:r>
        <w:rPr>
          <w:sz w:val="24"/>
        </w:rPr>
        <w:t>познания</w:t>
      </w:r>
      <w:r>
        <w:rPr>
          <w:spacing w:val="60"/>
          <w:sz w:val="24"/>
        </w:rPr>
        <w:t xml:space="preserve"> </w:t>
      </w:r>
      <w:r>
        <w:rPr>
          <w:sz w:val="24"/>
        </w:rPr>
        <w:t>окружающего</w:t>
      </w:r>
      <w:r>
        <w:rPr>
          <w:spacing w:val="60"/>
          <w:sz w:val="24"/>
        </w:rPr>
        <w:t xml:space="preserve"> </w:t>
      </w:r>
      <w:r>
        <w:rPr>
          <w:sz w:val="24"/>
        </w:rPr>
        <w:t>мира,</w:t>
      </w:r>
      <w:r>
        <w:rPr>
          <w:spacing w:val="60"/>
          <w:sz w:val="24"/>
        </w:rPr>
        <w:t xml:space="preserve"> </w:t>
      </w:r>
      <w:r>
        <w:rPr>
          <w:sz w:val="24"/>
        </w:rPr>
        <w:t>мотивированный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творчество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современную</w:t>
      </w:r>
      <w:r>
        <w:rPr>
          <w:spacing w:val="-1"/>
          <w:sz w:val="24"/>
        </w:rPr>
        <w:t xml:space="preserve"> </w:t>
      </w:r>
      <w:r>
        <w:rPr>
          <w:sz w:val="24"/>
        </w:rPr>
        <w:t>инновационную</w:t>
      </w:r>
      <w:r>
        <w:rPr>
          <w:spacing w:val="2"/>
          <w:sz w:val="24"/>
        </w:rPr>
        <w:t xml:space="preserve"> </w:t>
      </w:r>
      <w:r>
        <w:rPr>
          <w:sz w:val="24"/>
        </w:rPr>
        <w:t>деятельность;</w:t>
      </w:r>
    </w:p>
    <w:p w:rsidR="001E5777" w:rsidRDefault="00C60256">
      <w:pPr>
        <w:pStyle w:val="a5"/>
        <w:numPr>
          <w:ilvl w:val="0"/>
          <w:numId w:val="216"/>
        </w:numPr>
        <w:tabs>
          <w:tab w:val="left" w:pos="1525"/>
        </w:tabs>
        <w:spacing w:line="192" w:lineRule="auto"/>
        <w:ind w:right="230" w:firstLine="566"/>
        <w:rPr>
          <w:sz w:val="24"/>
        </w:rPr>
      </w:pPr>
      <w:r>
        <w:rPr>
          <w:sz w:val="24"/>
        </w:rPr>
        <w:t>готовый</w:t>
      </w:r>
      <w:r>
        <w:rPr>
          <w:spacing w:val="1"/>
          <w:sz w:val="24"/>
        </w:rPr>
        <w:t xml:space="preserve"> </w:t>
      </w:r>
      <w:r>
        <w:rPr>
          <w:sz w:val="24"/>
        </w:rPr>
        <w:t>к учебному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сотрудничеству,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способный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исследовательскую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проектную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информационную деятельность;</w:t>
      </w:r>
    </w:p>
    <w:p w:rsidR="001E5777" w:rsidRDefault="00C60256">
      <w:pPr>
        <w:pStyle w:val="a5"/>
        <w:numPr>
          <w:ilvl w:val="0"/>
          <w:numId w:val="216"/>
        </w:numPr>
        <w:tabs>
          <w:tab w:val="left" w:pos="1525"/>
        </w:tabs>
        <w:spacing w:line="192" w:lineRule="auto"/>
        <w:ind w:right="223" w:firstLine="566"/>
        <w:rPr>
          <w:sz w:val="24"/>
        </w:rPr>
      </w:pPr>
      <w:r>
        <w:rPr>
          <w:sz w:val="24"/>
        </w:rPr>
        <w:t>осознающий</w:t>
      </w:r>
      <w:r>
        <w:rPr>
          <w:spacing w:val="1"/>
          <w:sz w:val="24"/>
        </w:rPr>
        <w:t xml:space="preserve"> </w:t>
      </w:r>
      <w:r>
        <w:rPr>
          <w:sz w:val="24"/>
        </w:rPr>
        <w:t>себя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личностью,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активный,</w:t>
      </w:r>
      <w:r>
        <w:rPr>
          <w:spacing w:val="1"/>
          <w:sz w:val="24"/>
        </w:rPr>
        <w:t xml:space="preserve"> </w:t>
      </w:r>
      <w:r>
        <w:rPr>
          <w:sz w:val="24"/>
        </w:rPr>
        <w:t>уважающий</w:t>
      </w:r>
      <w:r>
        <w:rPr>
          <w:spacing w:val="1"/>
          <w:sz w:val="24"/>
        </w:rPr>
        <w:t xml:space="preserve"> </w:t>
      </w:r>
      <w:r>
        <w:rPr>
          <w:sz w:val="24"/>
        </w:rPr>
        <w:t>закон</w:t>
      </w:r>
      <w:r>
        <w:rPr>
          <w:spacing w:val="1"/>
          <w:sz w:val="24"/>
        </w:rPr>
        <w:t xml:space="preserve"> </w:t>
      </w:r>
      <w:r>
        <w:rPr>
          <w:sz w:val="24"/>
        </w:rPr>
        <w:t>и правопорядок,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выполняющий</w:t>
      </w:r>
      <w:r>
        <w:rPr>
          <w:spacing w:val="-2"/>
          <w:sz w:val="24"/>
        </w:rPr>
        <w:t xml:space="preserve"> </w:t>
      </w:r>
      <w:r>
        <w:rPr>
          <w:sz w:val="24"/>
        </w:rPr>
        <w:t>свои</w:t>
      </w:r>
      <w:r>
        <w:rPr>
          <w:spacing w:val="-1"/>
          <w:sz w:val="24"/>
        </w:rPr>
        <w:t xml:space="preserve"> </w:t>
      </w:r>
      <w:r>
        <w:rPr>
          <w:sz w:val="24"/>
        </w:rPr>
        <w:t>обязанности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перед</w:t>
      </w:r>
      <w:r>
        <w:rPr>
          <w:spacing w:val="-2"/>
          <w:sz w:val="24"/>
        </w:rPr>
        <w:t xml:space="preserve"> </w:t>
      </w:r>
      <w:r>
        <w:rPr>
          <w:sz w:val="24"/>
        </w:rPr>
        <w:t>семьей,</w:t>
      </w:r>
      <w:r>
        <w:rPr>
          <w:spacing w:val="-1"/>
          <w:sz w:val="24"/>
        </w:rPr>
        <w:t xml:space="preserve"> </w:t>
      </w:r>
      <w:r>
        <w:rPr>
          <w:sz w:val="24"/>
        </w:rPr>
        <w:t>обществом,</w:t>
      </w:r>
      <w:r>
        <w:rPr>
          <w:spacing w:val="-1"/>
          <w:sz w:val="24"/>
        </w:rPr>
        <w:t xml:space="preserve"> </w:t>
      </w:r>
      <w:r>
        <w:rPr>
          <w:sz w:val="24"/>
        </w:rPr>
        <w:t>государством,</w:t>
      </w:r>
      <w:r>
        <w:rPr>
          <w:spacing w:val="57"/>
          <w:sz w:val="24"/>
        </w:rPr>
        <w:t xml:space="preserve"> </w:t>
      </w:r>
      <w:r>
        <w:rPr>
          <w:sz w:val="24"/>
        </w:rPr>
        <w:t>человечеством;</w:t>
      </w:r>
    </w:p>
    <w:p w:rsidR="001E5777" w:rsidRDefault="00C60256">
      <w:pPr>
        <w:pStyle w:val="a5"/>
        <w:numPr>
          <w:ilvl w:val="0"/>
          <w:numId w:val="216"/>
        </w:numPr>
        <w:tabs>
          <w:tab w:val="left" w:pos="1527"/>
        </w:tabs>
        <w:spacing w:line="192" w:lineRule="auto"/>
        <w:ind w:right="233" w:firstLine="566"/>
        <w:rPr>
          <w:sz w:val="24"/>
        </w:rPr>
      </w:pPr>
      <w:r>
        <w:rPr>
          <w:sz w:val="24"/>
        </w:rPr>
        <w:t>уважающий</w:t>
      </w:r>
      <w:r>
        <w:rPr>
          <w:spacing w:val="1"/>
          <w:sz w:val="24"/>
        </w:rPr>
        <w:t xml:space="preserve"> </w:t>
      </w:r>
      <w:r>
        <w:rPr>
          <w:sz w:val="24"/>
        </w:rPr>
        <w:t>мнение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людей,</w:t>
      </w:r>
      <w:r>
        <w:rPr>
          <w:spacing w:val="1"/>
          <w:sz w:val="24"/>
        </w:rPr>
        <w:t xml:space="preserve"> </w:t>
      </w:r>
      <w:r>
        <w:rPr>
          <w:sz w:val="24"/>
        </w:rPr>
        <w:t>умеющий</w:t>
      </w:r>
      <w:r>
        <w:rPr>
          <w:spacing w:val="1"/>
          <w:sz w:val="24"/>
        </w:rPr>
        <w:t xml:space="preserve"> </w:t>
      </w:r>
      <w:r>
        <w:rPr>
          <w:sz w:val="24"/>
        </w:rPr>
        <w:t>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конструктивный</w:t>
      </w:r>
      <w:r>
        <w:rPr>
          <w:spacing w:val="1"/>
          <w:sz w:val="24"/>
        </w:rPr>
        <w:t xml:space="preserve"> </w:t>
      </w:r>
      <w:r>
        <w:rPr>
          <w:sz w:val="24"/>
        </w:rPr>
        <w:t>диалог,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достигать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взаимопонимания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4"/>
          <w:sz w:val="24"/>
        </w:rPr>
        <w:t xml:space="preserve"> </w:t>
      </w:r>
      <w:r>
        <w:rPr>
          <w:sz w:val="24"/>
        </w:rPr>
        <w:t>успешно взаимодействовать;</w:t>
      </w:r>
    </w:p>
    <w:p w:rsidR="001E5777" w:rsidRDefault="00C60256">
      <w:pPr>
        <w:pStyle w:val="a5"/>
        <w:numPr>
          <w:ilvl w:val="0"/>
          <w:numId w:val="216"/>
        </w:numPr>
        <w:tabs>
          <w:tab w:val="left" w:pos="1525"/>
        </w:tabs>
        <w:spacing w:line="192" w:lineRule="auto"/>
        <w:ind w:right="223" w:firstLine="566"/>
        <w:rPr>
          <w:sz w:val="24"/>
        </w:rPr>
      </w:pPr>
      <w:r>
        <w:rPr>
          <w:sz w:val="24"/>
        </w:rPr>
        <w:t>осознанно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выполняющий</w:t>
      </w:r>
      <w:r>
        <w:rPr>
          <w:spacing w:val="1"/>
          <w:sz w:val="24"/>
        </w:rPr>
        <w:t xml:space="preserve"> </w:t>
      </w:r>
      <w:r>
        <w:rPr>
          <w:sz w:val="24"/>
        </w:rPr>
        <w:t>и пропагандирующий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и экологического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целесообразного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-1"/>
          <w:sz w:val="24"/>
        </w:rPr>
        <w:t xml:space="preserve"> </w:t>
      </w:r>
      <w:r>
        <w:rPr>
          <w:sz w:val="24"/>
        </w:rPr>
        <w:t>жизни, безопасного</w:t>
      </w:r>
      <w:r>
        <w:rPr>
          <w:spacing w:val="-1"/>
          <w:sz w:val="24"/>
        </w:rPr>
        <w:t xml:space="preserve"> </w:t>
      </w:r>
      <w:r>
        <w:rPr>
          <w:sz w:val="24"/>
        </w:rPr>
        <w:t>для человека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4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-1"/>
          <w:sz w:val="24"/>
        </w:rPr>
        <w:t xml:space="preserve"> </w:t>
      </w:r>
      <w:r>
        <w:rPr>
          <w:sz w:val="24"/>
        </w:rPr>
        <w:t>его</w:t>
      </w:r>
      <w:r>
        <w:rPr>
          <w:spacing w:val="-1"/>
          <w:sz w:val="24"/>
        </w:rPr>
        <w:t xml:space="preserve"> </w:t>
      </w:r>
      <w:r>
        <w:rPr>
          <w:sz w:val="24"/>
        </w:rPr>
        <w:t>среды;</w:t>
      </w:r>
    </w:p>
    <w:p w:rsidR="001E5777" w:rsidRDefault="00C60256">
      <w:pPr>
        <w:pStyle w:val="a5"/>
        <w:numPr>
          <w:ilvl w:val="0"/>
          <w:numId w:val="216"/>
        </w:numPr>
        <w:tabs>
          <w:tab w:val="left" w:pos="1525"/>
        </w:tabs>
        <w:spacing w:line="192" w:lineRule="auto"/>
        <w:ind w:right="225" w:firstLine="566"/>
        <w:rPr>
          <w:sz w:val="24"/>
        </w:rPr>
      </w:pPr>
      <w:r>
        <w:rPr>
          <w:sz w:val="24"/>
        </w:rPr>
        <w:t>подготовленный</w:t>
      </w:r>
      <w:r>
        <w:rPr>
          <w:spacing w:val="1"/>
          <w:sz w:val="24"/>
        </w:rPr>
        <w:t xml:space="preserve"> </w:t>
      </w:r>
      <w:r>
        <w:rPr>
          <w:sz w:val="24"/>
        </w:rPr>
        <w:t>к осознанному</w:t>
      </w:r>
      <w:r>
        <w:rPr>
          <w:spacing w:val="1"/>
          <w:sz w:val="24"/>
        </w:rPr>
        <w:t xml:space="preserve"> </w:t>
      </w:r>
      <w:r>
        <w:rPr>
          <w:sz w:val="24"/>
        </w:rPr>
        <w:t>выбору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профессии,</w:t>
      </w:r>
      <w:r>
        <w:rPr>
          <w:spacing w:val="1"/>
          <w:sz w:val="24"/>
        </w:rPr>
        <w:t xml:space="preserve"> </w:t>
      </w:r>
      <w:r>
        <w:rPr>
          <w:sz w:val="24"/>
        </w:rPr>
        <w:t>понимающий</w:t>
      </w:r>
      <w:r>
        <w:rPr>
          <w:spacing w:val="1"/>
          <w:sz w:val="24"/>
        </w:rPr>
        <w:t xml:space="preserve"> </w:t>
      </w:r>
      <w:r>
        <w:rPr>
          <w:sz w:val="24"/>
        </w:rPr>
        <w:t>значение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4"/>
          <w:sz w:val="24"/>
        </w:rPr>
        <w:t xml:space="preserve"> </w:t>
      </w:r>
      <w:r>
        <w:rPr>
          <w:sz w:val="24"/>
        </w:rPr>
        <w:t>общества,</w:t>
      </w:r>
      <w:r>
        <w:rPr>
          <w:spacing w:val="-1"/>
          <w:sz w:val="24"/>
        </w:rPr>
        <w:t xml:space="preserve"> </w:t>
      </w:r>
      <w:r>
        <w:rPr>
          <w:sz w:val="24"/>
        </w:rPr>
        <w:t>еѐ</w:t>
      </w:r>
      <w:r>
        <w:rPr>
          <w:spacing w:val="-1"/>
          <w:sz w:val="24"/>
        </w:rPr>
        <w:t xml:space="preserve"> </w:t>
      </w:r>
      <w:r>
        <w:rPr>
          <w:sz w:val="24"/>
        </w:rPr>
        <w:t>нравственные</w:t>
      </w:r>
      <w:r>
        <w:rPr>
          <w:spacing w:val="-3"/>
          <w:sz w:val="24"/>
        </w:rPr>
        <w:t xml:space="preserve"> </w:t>
      </w:r>
      <w:r>
        <w:rPr>
          <w:sz w:val="24"/>
        </w:rPr>
        <w:t>основы.</w:t>
      </w:r>
    </w:p>
    <w:p w:rsidR="001E5777" w:rsidRDefault="00C60256">
      <w:pPr>
        <w:pStyle w:val="2"/>
        <w:numPr>
          <w:ilvl w:val="2"/>
          <w:numId w:val="248"/>
        </w:numPr>
        <w:tabs>
          <w:tab w:val="left" w:pos="1967"/>
        </w:tabs>
        <w:spacing w:before="3" w:line="192" w:lineRule="auto"/>
        <w:ind w:left="2549" w:right="1120" w:hanging="1004"/>
        <w:jc w:val="both"/>
      </w:pPr>
      <w:r>
        <w:t>Система оценки достижения планируемых результатов освоения основной</w:t>
      </w:r>
      <w:r>
        <w:rPr>
          <w:spacing w:val="-57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основного</w:t>
      </w:r>
      <w:r>
        <w:rPr>
          <w:spacing w:val="-1"/>
        </w:rPr>
        <w:t xml:space="preserve"> </w:t>
      </w:r>
      <w:r>
        <w:t>общего образования</w:t>
      </w:r>
    </w:p>
    <w:p w:rsidR="001E5777" w:rsidRDefault="001E5777">
      <w:pPr>
        <w:spacing w:line="192" w:lineRule="auto"/>
        <w:jc w:val="both"/>
        <w:sectPr w:rsidR="001E5777">
          <w:pgSz w:w="11910" w:h="16840"/>
          <w:pgMar w:top="112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70"/>
        <w:ind w:right="222" w:firstLine="566"/>
        <w:rPr>
          <w:i/>
        </w:rPr>
      </w:pPr>
      <w:r>
        <w:lastRenderedPageBreak/>
        <w:t>Система оценки достижения планируемых результатов призвана способствовать поддержанию</w:t>
      </w:r>
      <w:r>
        <w:rPr>
          <w:spacing w:val="-57"/>
        </w:rPr>
        <w:t xml:space="preserve"> </w:t>
      </w:r>
      <w:r>
        <w:t>единства</w:t>
      </w:r>
      <w:r>
        <w:rPr>
          <w:spacing w:val="1"/>
        </w:rPr>
        <w:t xml:space="preserve"> </w:t>
      </w:r>
      <w:r>
        <w:t>всей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обеспечению</w:t>
      </w:r>
      <w:r>
        <w:rPr>
          <w:spacing w:val="1"/>
        </w:rPr>
        <w:t xml:space="preserve"> </w:t>
      </w:r>
      <w:r>
        <w:t>преемственности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непрерывного</w:t>
      </w:r>
      <w:r>
        <w:rPr>
          <w:spacing w:val="1"/>
        </w:rPr>
        <w:t xml:space="preserve"> </w:t>
      </w:r>
      <w:r>
        <w:t>образования.</w:t>
      </w:r>
      <w:r>
        <w:rPr>
          <w:spacing w:val="1"/>
        </w:rPr>
        <w:t xml:space="preserve"> </w:t>
      </w:r>
      <w:r>
        <w:t>Еѐ</w:t>
      </w:r>
      <w:r>
        <w:rPr>
          <w:spacing w:val="1"/>
        </w:rPr>
        <w:t xml:space="preserve"> </w:t>
      </w:r>
      <w:r>
        <w:t>основными</w:t>
      </w:r>
      <w:r>
        <w:rPr>
          <w:spacing w:val="1"/>
        </w:rPr>
        <w:t xml:space="preserve"> </w:t>
      </w:r>
      <w:r>
        <w:t>функциями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rPr>
          <w:i/>
        </w:rPr>
        <w:t>ориентация</w:t>
      </w:r>
      <w:r>
        <w:rPr>
          <w:i/>
          <w:spacing w:val="1"/>
        </w:rPr>
        <w:t xml:space="preserve"> </w:t>
      </w:r>
      <w:r>
        <w:rPr>
          <w:i/>
        </w:rPr>
        <w:t>образовательного</w:t>
      </w:r>
      <w:r>
        <w:rPr>
          <w:i/>
          <w:spacing w:val="1"/>
        </w:rPr>
        <w:t xml:space="preserve"> </w:t>
      </w:r>
      <w:r>
        <w:rPr>
          <w:i/>
        </w:rPr>
        <w:t>процесса</w:t>
      </w:r>
      <w:r>
        <w:rPr>
          <w:i/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достижение планируемых результатов освоения основной образовательной программы 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эффективной</w:t>
      </w:r>
      <w:r>
        <w:rPr>
          <w:spacing w:val="1"/>
        </w:rPr>
        <w:t xml:space="preserve"> </w:t>
      </w:r>
      <w:r>
        <w:rPr>
          <w:i/>
        </w:rPr>
        <w:t>обратной</w:t>
      </w:r>
      <w:r>
        <w:rPr>
          <w:i/>
          <w:spacing w:val="1"/>
        </w:rPr>
        <w:t xml:space="preserve"> </w:t>
      </w:r>
      <w:r>
        <w:rPr>
          <w:i/>
        </w:rPr>
        <w:t>связи</w:t>
      </w:r>
      <w:r>
        <w:t>,</w:t>
      </w:r>
      <w:r>
        <w:rPr>
          <w:spacing w:val="1"/>
        </w:rPr>
        <w:t xml:space="preserve"> </w:t>
      </w:r>
      <w:r>
        <w:t>позволяющей</w:t>
      </w:r>
      <w:r>
        <w:rPr>
          <w:spacing w:val="1"/>
        </w:rPr>
        <w:t xml:space="preserve"> </w:t>
      </w:r>
      <w:r>
        <w:t>осуществлять</w:t>
      </w:r>
      <w:r>
        <w:rPr>
          <w:spacing w:val="1"/>
        </w:rPr>
        <w:t xml:space="preserve"> </w:t>
      </w:r>
      <w:r>
        <w:rPr>
          <w:i/>
        </w:rPr>
        <w:t>управление</w:t>
      </w:r>
      <w:r>
        <w:rPr>
          <w:i/>
          <w:spacing w:val="-2"/>
        </w:rPr>
        <w:t xml:space="preserve"> </w:t>
      </w:r>
      <w:r>
        <w:rPr>
          <w:i/>
        </w:rPr>
        <w:t>образовательным</w:t>
      </w:r>
      <w:r>
        <w:rPr>
          <w:i/>
          <w:spacing w:val="-1"/>
        </w:rPr>
        <w:t xml:space="preserve"> </w:t>
      </w:r>
      <w:r>
        <w:rPr>
          <w:i/>
        </w:rPr>
        <w:t>процессом.</w:t>
      </w:r>
    </w:p>
    <w:p w:rsidR="001E5777" w:rsidRDefault="00C60256">
      <w:pPr>
        <w:spacing w:before="1"/>
        <w:ind w:left="657" w:right="224" w:firstLine="566"/>
        <w:jc w:val="both"/>
        <w:rPr>
          <w:sz w:val="24"/>
        </w:rPr>
      </w:pPr>
      <w:r>
        <w:rPr>
          <w:i/>
          <w:sz w:val="24"/>
          <w:u w:val="single"/>
        </w:rPr>
        <w:t>Основными направлениями и целями</w:t>
      </w:r>
      <w:r>
        <w:rPr>
          <w:i/>
          <w:sz w:val="24"/>
        </w:rPr>
        <w:t xml:space="preserve"> </w:t>
      </w:r>
      <w:r>
        <w:rPr>
          <w:sz w:val="24"/>
        </w:rPr>
        <w:t>оценочной деятельности в соответствии с требованиями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Стандарта являются </w:t>
      </w:r>
      <w:r>
        <w:rPr>
          <w:i/>
          <w:sz w:val="24"/>
        </w:rPr>
        <w:t xml:space="preserve">оценка образовательных достижений обучающихся </w:t>
      </w:r>
      <w:r>
        <w:rPr>
          <w:sz w:val="24"/>
        </w:rPr>
        <w:t>(с целью итоговой оценки)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оценка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результатов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деятельности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образовательного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учреждения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педагогических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кадров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(соответственно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целями аккредитации</w:t>
      </w:r>
      <w:r>
        <w:rPr>
          <w:spacing w:val="-2"/>
          <w:sz w:val="24"/>
        </w:rPr>
        <w:t xml:space="preserve"> </w:t>
      </w:r>
      <w:r>
        <w:rPr>
          <w:sz w:val="24"/>
        </w:rPr>
        <w:t>и аттестации).</w:t>
      </w:r>
    </w:p>
    <w:p w:rsidR="001E5777" w:rsidRDefault="00C60256">
      <w:pPr>
        <w:pStyle w:val="a3"/>
        <w:ind w:right="232" w:firstLine="566"/>
      </w:pPr>
      <w:r>
        <w:t>В</w:t>
      </w:r>
      <w:r>
        <w:rPr>
          <w:spacing w:val="22"/>
        </w:rPr>
        <w:t xml:space="preserve"> </w:t>
      </w:r>
      <w:r>
        <w:t>соответствии</w:t>
      </w:r>
      <w:r>
        <w:rPr>
          <w:spacing w:val="25"/>
        </w:rPr>
        <w:t xml:space="preserve"> </w:t>
      </w:r>
      <w:r>
        <w:t>с</w:t>
      </w:r>
      <w:r>
        <w:rPr>
          <w:spacing w:val="26"/>
        </w:rPr>
        <w:t xml:space="preserve"> </w:t>
      </w:r>
      <w:r>
        <w:t>ФГОС</w:t>
      </w:r>
      <w:r>
        <w:rPr>
          <w:spacing w:val="24"/>
        </w:rPr>
        <w:t xml:space="preserve"> </w:t>
      </w:r>
      <w:r>
        <w:t>ООО</w:t>
      </w:r>
      <w:r>
        <w:rPr>
          <w:spacing w:val="23"/>
        </w:rPr>
        <w:t xml:space="preserve"> </w:t>
      </w:r>
      <w:r>
        <w:t>основным</w:t>
      </w:r>
      <w:r>
        <w:rPr>
          <w:spacing w:val="23"/>
        </w:rPr>
        <w:t xml:space="preserve"> </w:t>
      </w:r>
      <w:r>
        <w:t>объектом</w:t>
      </w:r>
      <w:r>
        <w:rPr>
          <w:spacing w:val="23"/>
        </w:rPr>
        <w:t xml:space="preserve"> </w:t>
      </w:r>
      <w:r>
        <w:t>системы</w:t>
      </w:r>
      <w:r>
        <w:rPr>
          <w:spacing w:val="23"/>
        </w:rPr>
        <w:t xml:space="preserve"> </w:t>
      </w:r>
      <w:r>
        <w:t>оценки</w:t>
      </w:r>
      <w:r>
        <w:rPr>
          <w:spacing w:val="23"/>
        </w:rPr>
        <w:t xml:space="preserve"> </w:t>
      </w:r>
      <w:r>
        <w:t>результатов</w:t>
      </w:r>
      <w:r>
        <w:rPr>
          <w:spacing w:val="23"/>
        </w:rPr>
        <w:t xml:space="preserve"> </w:t>
      </w:r>
      <w:r>
        <w:t>образования,</w:t>
      </w:r>
      <w:r>
        <w:rPr>
          <w:spacing w:val="-57"/>
        </w:rPr>
        <w:t xml:space="preserve"> </w:t>
      </w:r>
      <w:r>
        <w:t>еѐ</w:t>
      </w:r>
      <w:r>
        <w:rPr>
          <w:spacing w:val="1"/>
        </w:rPr>
        <w:t xml:space="preserve"> </w:t>
      </w:r>
      <w:r>
        <w:t>содержательной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критериальной</w:t>
      </w:r>
      <w:r>
        <w:rPr>
          <w:spacing w:val="1"/>
        </w:rPr>
        <w:t xml:space="preserve"> </w:t>
      </w:r>
      <w:r>
        <w:t>базой</w:t>
      </w:r>
      <w:r>
        <w:rPr>
          <w:spacing w:val="1"/>
        </w:rPr>
        <w:t xml:space="preserve"> </w:t>
      </w:r>
      <w:r>
        <w:t>выступают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Стандарта,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конкретизируются в планируемых результатах освоения обучающимися основной 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-1"/>
        </w:rPr>
        <w:t xml:space="preserve"> </w:t>
      </w:r>
      <w:r>
        <w:t>основного общего</w:t>
      </w:r>
      <w:r>
        <w:rPr>
          <w:spacing w:val="-1"/>
        </w:rPr>
        <w:t xml:space="preserve"> </w:t>
      </w:r>
      <w:r>
        <w:t>образования.</w:t>
      </w:r>
    </w:p>
    <w:p w:rsidR="001E5777" w:rsidRDefault="00C60256">
      <w:pPr>
        <w:pStyle w:val="3"/>
        <w:spacing w:line="240" w:lineRule="auto"/>
        <w:ind w:right="233" w:firstLine="566"/>
        <w:jc w:val="both"/>
      </w:pPr>
      <w:r>
        <w:t>Итоговая оценка результатов освоения основной образовательной программы основного</w:t>
      </w:r>
      <w:r>
        <w:rPr>
          <w:spacing w:val="1"/>
        </w:rPr>
        <w:t xml:space="preserve"> </w:t>
      </w:r>
      <w:r>
        <w:t>общего образования определяется по результатам промежуточной и итоговой аттестации</w:t>
      </w:r>
      <w:r>
        <w:rPr>
          <w:spacing w:val="1"/>
        </w:rPr>
        <w:t xml:space="preserve"> </w:t>
      </w:r>
      <w:r>
        <w:t>обучающихся</w:t>
      </w:r>
    </w:p>
    <w:p w:rsidR="001E5777" w:rsidRDefault="001E5777">
      <w:pPr>
        <w:pStyle w:val="a3"/>
        <w:spacing w:before="1"/>
        <w:ind w:left="0"/>
        <w:jc w:val="left"/>
        <w:rPr>
          <w:b/>
          <w:i/>
        </w:r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35"/>
        <w:gridCol w:w="2534"/>
        <w:gridCol w:w="2534"/>
        <w:gridCol w:w="2534"/>
      </w:tblGrid>
      <w:tr w:rsidR="001E5777">
        <w:trPr>
          <w:trHeight w:val="830"/>
        </w:trPr>
        <w:tc>
          <w:tcPr>
            <w:tcW w:w="2535" w:type="dxa"/>
          </w:tcPr>
          <w:p w:rsidR="001E5777" w:rsidRDefault="00C60256">
            <w:pPr>
              <w:pStyle w:val="TableParagraph"/>
              <w:spacing w:line="270" w:lineRule="exact"/>
              <w:ind w:left="158" w:right="151"/>
              <w:jc w:val="center"/>
              <w:rPr>
                <w:sz w:val="24"/>
              </w:rPr>
            </w:pPr>
            <w:r>
              <w:rPr>
                <w:sz w:val="24"/>
              </w:rPr>
              <w:t>Итоговая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оценка</w:t>
            </w:r>
          </w:p>
          <w:p w:rsidR="001E5777" w:rsidRDefault="00C60256">
            <w:pPr>
              <w:pStyle w:val="TableParagraph"/>
              <w:spacing w:line="270" w:lineRule="atLeast"/>
              <w:ind w:left="160" w:right="151"/>
              <w:jc w:val="center"/>
              <w:rPr>
                <w:sz w:val="24"/>
              </w:rPr>
            </w:pPr>
            <w:r>
              <w:rPr>
                <w:sz w:val="24"/>
              </w:rPr>
              <w:t>результатов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освоения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ООП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ООО</w:t>
            </w:r>
          </w:p>
        </w:tc>
        <w:tc>
          <w:tcPr>
            <w:tcW w:w="2534" w:type="dxa"/>
          </w:tcPr>
          <w:p w:rsidR="001E5777" w:rsidRDefault="00C60256">
            <w:pPr>
              <w:pStyle w:val="TableParagraph"/>
              <w:spacing w:before="131"/>
              <w:ind w:left="703" w:right="666" w:hanging="17"/>
              <w:rPr>
                <w:sz w:val="24"/>
              </w:rPr>
            </w:pPr>
            <w:r>
              <w:rPr>
                <w:spacing w:val="-1"/>
                <w:sz w:val="24"/>
              </w:rPr>
              <w:t>Результаты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аттестации</w:t>
            </w:r>
          </w:p>
        </w:tc>
        <w:tc>
          <w:tcPr>
            <w:tcW w:w="2534" w:type="dxa"/>
          </w:tcPr>
          <w:p w:rsidR="001E5777" w:rsidRDefault="001E5777">
            <w:pPr>
              <w:pStyle w:val="TableParagraph"/>
              <w:spacing w:before="5"/>
              <w:ind w:left="0"/>
              <w:rPr>
                <w:b/>
                <w:i/>
                <w:sz w:val="23"/>
              </w:rPr>
            </w:pPr>
          </w:p>
          <w:p w:rsidR="001E5777" w:rsidRDefault="00C60256">
            <w:pPr>
              <w:pStyle w:val="TableParagraph"/>
              <w:ind w:left="773"/>
              <w:rPr>
                <w:sz w:val="24"/>
              </w:rPr>
            </w:pPr>
            <w:r>
              <w:rPr>
                <w:sz w:val="24"/>
              </w:rPr>
              <w:t>Отражает</w:t>
            </w:r>
          </w:p>
        </w:tc>
        <w:tc>
          <w:tcPr>
            <w:tcW w:w="2534" w:type="dxa"/>
          </w:tcPr>
          <w:p w:rsidR="001E5777" w:rsidRDefault="001E5777">
            <w:pPr>
              <w:pStyle w:val="TableParagraph"/>
              <w:spacing w:before="5"/>
              <w:ind w:left="0"/>
              <w:rPr>
                <w:b/>
                <w:i/>
                <w:sz w:val="23"/>
              </w:rPr>
            </w:pPr>
          </w:p>
          <w:p w:rsidR="001E5777" w:rsidRDefault="00C60256">
            <w:pPr>
              <w:pStyle w:val="TableParagraph"/>
              <w:ind w:left="431"/>
              <w:rPr>
                <w:sz w:val="24"/>
              </w:rPr>
            </w:pPr>
            <w:r>
              <w:rPr>
                <w:sz w:val="24"/>
              </w:rPr>
              <w:t>Осуществляется</w:t>
            </w:r>
          </w:p>
        </w:tc>
      </w:tr>
      <w:tr w:rsidR="001E5777">
        <w:trPr>
          <w:trHeight w:val="2484"/>
        </w:trPr>
        <w:tc>
          <w:tcPr>
            <w:tcW w:w="2535" w:type="dxa"/>
          </w:tcPr>
          <w:p w:rsidR="001E5777" w:rsidRDefault="00C60256">
            <w:pPr>
              <w:pStyle w:val="TableParagraph"/>
              <w:ind w:right="762"/>
              <w:rPr>
                <w:sz w:val="24"/>
              </w:rPr>
            </w:pPr>
            <w:r>
              <w:rPr>
                <w:spacing w:val="-1"/>
                <w:sz w:val="24"/>
              </w:rPr>
              <w:t>Промежуточная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аттестация</w:t>
            </w:r>
          </w:p>
        </w:tc>
        <w:tc>
          <w:tcPr>
            <w:tcW w:w="2534" w:type="dxa"/>
          </w:tcPr>
          <w:p w:rsidR="001E5777" w:rsidRDefault="00C60256">
            <w:pPr>
              <w:pStyle w:val="TableParagraph"/>
              <w:ind w:left="108" w:right="335"/>
              <w:rPr>
                <w:b/>
                <w:i/>
                <w:sz w:val="24"/>
              </w:rPr>
            </w:pPr>
            <w:r>
              <w:rPr>
                <w:sz w:val="24"/>
              </w:rPr>
              <w:t>Результаты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внутришкольного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мониторинга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достижений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обучающихся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внутренняя</w:t>
            </w:r>
            <w:r>
              <w:rPr>
                <w:b/>
                <w:i/>
                <w:spacing w:val="-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оценка</w:t>
            </w:r>
          </w:p>
        </w:tc>
        <w:tc>
          <w:tcPr>
            <w:tcW w:w="2534" w:type="dxa"/>
          </w:tcPr>
          <w:p w:rsidR="001E5777" w:rsidRDefault="00C60256">
            <w:pPr>
              <w:pStyle w:val="TableParagraph"/>
              <w:ind w:left="109" w:right="154"/>
              <w:rPr>
                <w:sz w:val="24"/>
              </w:rPr>
            </w:pPr>
            <w:r>
              <w:rPr>
                <w:sz w:val="24"/>
              </w:rPr>
              <w:t>Динамику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способности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практических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познавательных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навыков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проектной</w:t>
            </w:r>
          </w:p>
          <w:p w:rsidR="001E5777" w:rsidRDefault="00C60256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деятельности</w:t>
            </w:r>
          </w:p>
        </w:tc>
        <w:tc>
          <w:tcPr>
            <w:tcW w:w="2534" w:type="dxa"/>
          </w:tcPr>
          <w:p w:rsidR="001E5777" w:rsidRDefault="00C60256">
            <w:pPr>
              <w:pStyle w:val="TableParagraph"/>
              <w:ind w:left="110" w:right="474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ходе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совместной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оценочной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педагогов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</w:p>
        </w:tc>
      </w:tr>
      <w:tr w:rsidR="001E5777">
        <w:trPr>
          <w:trHeight w:val="3036"/>
        </w:trPr>
        <w:tc>
          <w:tcPr>
            <w:tcW w:w="2535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Итоговая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аттестация</w:t>
            </w:r>
          </w:p>
        </w:tc>
        <w:tc>
          <w:tcPr>
            <w:tcW w:w="2534" w:type="dxa"/>
          </w:tcPr>
          <w:p w:rsidR="001E5777" w:rsidRDefault="00C60256">
            <w:pPr>
              <w:pStyle w:val="TableParagraph"/>
              <w:spacing w:line="273" w:lineRule="exact"/>
              <w:ind w:left="10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внешняя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оценка</w:t>
            </w:r>
          </w:p>
        </w:tc>
        <w:tc>
          <w:tcPr>
            <w:tcW w:w="2534" w:type="dxa"/>
          </w:tcPr>
          <w:p w:rsidR="001E5777" w:rsidRDefault="00C60256">
            <w:pPr>
              <w:pStyle w:val="TableParagraph"/>
              <w:ind w:left="109" w:right="136"/>
              <w:rPr>
                <w:sz w:val="24"/>
              </w:rPr>
            </w:pPr>
            <w:r>
              <w:rPr>
                <w:sz w:val="24"/>
              </w:rPr>
              <w:t>Уровень достижения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предметных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метапредметных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результатов освоения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общего образования,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необходимых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продолжения</w:t>
            </w:r>
          </w:p>
          <w:p w:rsidR="001E5777" w:rsidRDefault="00C60256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образования.</w:t>
            </w:r>
          </w:p>
        </w:tc>
        <w:tc>
          <w:tcPr>
            <w:tcW w:w="2534" w:type="dxa"/>
          </w:tcPr>
          <w:p w:rsidR="001E5777" w:rsidRDefault="00C60256">
            <w:pPr>
              <w:pStyle w:val="TableParagraph"/>
              <w:ind w:left="110" w:right="179"/>
              <w:rPr>
                <w:sz w:val="24"/>
              </w:rPr>
            </w:pPr>
            <w:r>
              <w:rPr>
                <w:sz w:val="24"/>
              </w:rPr>
              <w:t>Государственная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(итоговая)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аттестация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выпускников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осуществляется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внешними (по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отношению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учреждению)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органами</w:t>
            </w:r>
          </w:p>
        </w:tc>
      </w:tr>
    </w:tbl>
    <w:p w:rsidR="001E5777" w:rsidRDefault="001E5777">
      <w:pPr>
        <w:pStyle w:val="a3"/>
        <w:spacing w:before="3"/>
        <w:ind w:left="0"/>
        <w:jc w:val="left"/>
        <w:rPr>
          <w:b/>
          <w:i/>
          <w:sz w:val="23"/>
        </w:rPr>
      </w:pPr>
    </w:p>
    <w:p w:rsidR="001E5777" w:rsidRDefault="00C60256">
      <w:pPr>
        <w:ind w:left="657" w:right="222" w:firstLine="566"/>
        <w:jc w:val="both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требованиями</w:t>
      </w:r>
      <w:r>
        <w:rPr>
          <w:spacing w:val="1"/>
          <w:sz w:val="24"/>
        </w:rPr>
        <w:t xml:space="preserve"> </w:t>
      </w:r>
      <w:r>
        <w:rPr>
          <w:sz w:val="24"/>
        </w:rPr>
        <w:t>Стандарта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</w:t>
      </w:r>
      <w:r>
        <w:rPr>
          <w:spacing w:val="1"/>
          <w:sz w:val="24"/>
        </w:rPr>
        <w:t xml:space="preserve"> </w:t>
      </w:r>
      <w:r>
        <w:rPr>
          <w:b/>
          <w:i/>
          <w:sz w:val="24"/>
        </w:rPr>
        <w:t>персонифицированной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информации</w:t>
      </w:r>
      <w:r>
        <w:rPr>
          <w:b/>
          <w:i/>
          <w:spacing w:val="1"/>
          <w:sz w:val="24"/>
        </w:rPr>
        <w:t xml:space="preserve"> </w:t>
      </w:r>
      <w:r>
        <w:rPr>
          <w:sz w:val="24"/>
        </w:rPr>
        <w:t>возможно</w:t>
      </w:r>
      <w:r>
        <w:rPr>
          <w:spacing w:val="1"/>
          <w:sz w:val="24"/>
        </w:rPr>
        <w:t xml:space="preserve"> </w:t>
      </w:r>
      <w:r>
        <w:rPr>
          <w:sz w:val="24"/>
        </w:rPr>
        <w:t>только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1"/>
          <w:sz w:val="24"/>
        </w:rPr>
        <w:t xml:space="preserve"> </w:t>
      </w:r>
      <w:r>
        <w:rPr>
          <w:sz w:val="24"/>
        </w:rPr>
        <w:t>процедур</w:t>
      </w:r>
      <w:r>
        <w:rPr>
          <w:spacing w:val="1"/>
          <w:sz w:val="24"/>
        </w:rPr>
        <w:t xml:space="preserve"> </w:t>
      </w:r>
      <w:r>
        <w:rPr>
          <w:sz w:val="24"/>
        </w:rPr>
        <w:t>итоговой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обучающихся.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всех</w:t>
      </w:r>
      <w:r>
        <w:rPr>
          <w:spacing w:val="1"/>
          <w:sz w:val="24"/>
        </w:rPr>
        <w:t xml:space="preserve"> </w:t>
      </w:r>
      <w:r>
        <w:rPr>
          <w:sz w:val="24"/>
        </w:rPr>
        <w:t>иных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процедурах</w:t>
      </w:r>
      <w:r>
        <w:rPr>
          <w:spacing w:val="1"/>
          <w:sz w:val="24"/>
        </w:rPr>
        <w:t xml:space="preserve"> </w:t>
      </w:r>
      <w:r>
        <w:rPr>
          <w:sz w:val="24"/>
        </w:rPr>
        <w:t>допустимо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61"/>
          <w:sz w:val="24"/>
        </w:rPr>
        <w:t xml:space="preserve"> </w:t>
      </w:r>
      <w:r>
        <w:rPr>
          <w:sz w:val="24"/>
        </w:rPr>
        <w:t>использование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исключительно </w:t>
      </w:r>
      <w:r>
        <w:rPr>
          <w:b/>
          <w:i/>
          <w:sz w:val="24"/>
        </w:rPr>
        <w:t xml:space="preserve">неперсонифицированной (анонимной) информации </w:t>
      </w:r>
      <w:r>
        <w:rPr>
          <w:sz w:val="24"/>
        </w:rPr>
        <w:t>о достигаемых обучающимися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образовательных результатах.</w:t>
      </w:r>
    </w:p>
    <w:p w:rsidR="001E5777" w:rsidRDefault="001E5777">
      <w:pPr>
        <w:pStyle w:val="a3"/>
        <w:spacing w:before="5"/>
        <w:ind w:left="0"/>
        <w:jc w:val="left"/>
      </w:pPr>
    </w:p>
    <w:p w:rsidR="001E5777" w:rsidRDefault="00C60256">
      <w:pPr>
        <w:pStyle w:val="2"/>
        <w:spacing w:before="0"/>
        <w:ind w:left="3478"/>
        <w:jc w:val="left"/>
      </w:pPr>
      <w:r>
        <w:t>Комплексный</w:t>
      </w:r>
      <w:r>
        <w:rPr>
          <w:spacing w:val="-2"/>
        </w:rPr>
        <w:t xml:space="preserve"> </w:t>
      </w:r>
      <w:r>
        <w:t>подход</w:t>
      </w:r>
      <w:r>
        <w:rPr>
          <w:spacing w:val="-4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оценке</w:t>
      </w:r>
      <w:r>
        <w:rPr>
          <w:spacing w:val="-2"/>
        </w:rPr>
        <w:t xml:space="preserve"> </w:t>
      </w:r>
      <w:r>
        <w:t>результатов</w:t>
      </w:r>
    </w:p>
    <w:p w:rsidR="001E5777" w:rsidRDefault="00C60256">
      <w:pPr>
        <w:pStyle w:val="a3"/>
        <w:ind w:right="225" w:firstLine="566"/>
        <w:rPr>
          <w:b/>
          <w:i/>
        </w:rPr>
      </w:pPr>
      <w:r>
        <w:t>Система оценки достижения планируемых результатов освоения основной 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38"/>
        </w:rPr>
        <w:t xml:space="preserve"> </w:t>
      </w:r>
      <w:r>
        <w:t>основного</w:t>
      </w:r>
      <w:r>
        <w:rPr>
          <w:spacing w:val="40"/>
        </w:rPr>
        <w:t xml:space="preserve"> </w:t>
      </w:r>
      <w:r>
        <w:t>общего</w:t>
      </w:r>
      <w:r>
        <w:rPr>
          <w:spacing w:val="38"/>
        </w:rPr>
        <w:t xml:space="preserve"> </w:t>
      </w:r>
      <w:r>
        <w:t>образования</w:t>
      </w:r>
      <w:r>
        <w:rPr>
          <w:spacing w:val="38"/>
        </w:rPr>
        <w:t xml:space="preserve"> </w:t>
      </w:r>
      <w:r>
        <w:t>предполагает</w:t>
      </w:r>
      <w:r>
        <w:rPr>
          <w:spacing w:val="43"/>
        </w:rPr>
        <w:t xml:space="preserve"> </w:t>
      </w:r>
      <w:r>
        <w:rPr>
          <w:b/>
          <w:i/>
        </w:rPr>
        <w:t>комплексный</w:t>
      </w:r>
      <w:r>
        <w:rPr>
          <w:b/>
          <w:i/>
          <w:spacing w:val="39"/>
        </w:rPr>
        <w:t xml:space="preserve"> </w:t>
      </w:r>
      <w:r>
        <w:rPr>
          <w:b/>
          <w:i/>
        </w:rPr>
        <w:t>подход</w:t>
      </w:r>
      <w:r>
        <w:rPr>
          <w:b/>
          <w:i/>
          <w:spacing w:val="39"/>
        </w:rPr>
        <w:t xml:space="preserve"> </w:t>
      </w:r>
      <w:r>
        <w:rPr>
          <w:b/>
          <w:i/>
        </w:rPr>
        <w:t>к</w:t>
      </w:r>
      <w:r>
        <w:rPr>
          <w:b/>
          <w:i/>
          <w:spacing w:val="36"/>
        </w:rPr>
        <w:t xml:space="preserve"> </w:t>
      </w:r>
      <w:r>
        <w:rPr>
          <w:b/>
          <w:i/>
        </w:rPr>
        <w:t>оценке</w:t>
      </w:r>
    </w:p>
    <w:p w:rsidR="001E5777" w:rsidRDefault="001E5777">
      <w:pPr>
        <w:sectPr w:rsidR="001E5777">
          <w:pgSz w:w="11910" w:h="16840"/>
          <w:pgMar w:top="1360" w:right="340" w:bottom="960" w:left="300" w:header="0" w:footer="688" w:gutter="0"/>
          <w:cols w:space="720"/>
        </w:sectPr>
      </w:pPr>
    </w:p>
    <w:p w:rsidR="001E5777" w:rsidRDefault="00C60256">
      <w:pPr>
        <w:spacing w:before="66"/>
        <w:ind w:left="657"/>
        <w:rPr>
          <w:sz w:val="24"/>
        </w:rPr>
      </w:pPr>
      <w:r>
        <w:rPr>
          <w:b/>
          <w:i/>
          <w:sz w:val="24"/>
        </w:rPr>
        <w:lastRenderedPageBreak/>
        <w:t>результатов</w:t>
      </w:r>
      <w:r>
        <w:rPr>
          <w:b/>
          <w:i/>
          <w:spacing w:val="11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10"/>
          <w:sz w:val="24"/>
        </w:rPr>
        <w:t xml:space="preserve"> </w:t>
      </w:r>
      <w:r>
        <w:rPr>
          <w:sz w:val="24"/>
        </w:rPr>
        <w:t>позволяющий</w:t>
      </w:r>
      <w:r>
        <w:rPr>
          <w:spacing w:val="11"/>
          <w:sz w:val="24"/>
        </w:rPr>
        <w:t xml:space="preserve"> </w:t>
      </w:r>
      <w:r>
        <w:rPr>
          <w:sz w:val="24"/>
        </w:rPr>
        <w:t>вести</w:t>
      </w:r>
      <w:r>
        <w:rPr>
          <w:spacing w:val="11"/>
          <w:sz w:val="24"/>
        </w:rPr>
        <w:t xml:space="preserve"> </w:t>
      </w:r>
      <w:r>
        <w:rPr>
          <w:sz w:val="24"/>
        </w:rPr>
        <w:t>оценку</w:t>
      </w:r>
      <w:r>
        <w:rPr>
          <w:spacing w:val="2"/>
          <w:sz w:val="24"/>
        </w:rPr>
        <w:t xml:space="preserve"> </w:t>
      </w:r>
      <w:r>
        <w:rPr>
          <w:sz w:val="24"/>
        </w:rPr>
        <w:t>достижения</w:t>
      </w:r>
      <w:r>
        <w:rPr>
          <w:spacing w:val="10"/>
          <w:sz w:val="24"/>
        </w:rPr>
        <w:t xml:space="preserve"> </w:t>
      </w:r>
      <w:r>
        <w:rPr>
          <w:sz w:val="24"/>
        </w:rPr>
        <w:t>обучающимися</w:t>
      </w:r>
      <w:r>
        <w:rPr>
          <w:spacing w:val="10"/>
          <w:sz w:val="24"/>
        </w:rPr>
        <w:t xml:space="preserve"> </w:t>
      </w:r>
      <w:r>
        <w:rPr>
          <w:sz w:val="24"/>
        </w:rPr>
        <w:t>всех</w:t>
      </w:r>
      <w:r>
        <w:rPr>
          <w:spacing w:val="12"/>
          <w:sz w:val="24"/>
        </w:rPr>
        <w:t xml:space="preserve"> </w:t>
      </w:r>
      <w:r>
        <w:rPr>
          <w:sz w:val="24"/>
        </w:rPr>
        <w:t>трѐх</w:t>
      </w:r>
      <w:r>
        <w:rPr>
          <w:spacing w:val="12"/>
          <w:sz w:val="24"/>
        </w:rPr>
        <w:t xml:space="preserve"> </w:t>
      </w:r>
      <w:r>
        <w:rPr>
          <w:sz w:val="24"/>
        </w:rPr>
        <w:t>групп</w:t>
      </w:r>
      <w:r>
        <w:rPr>
          <w:spacing w:val="-57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образования:</w:t>
      </w:r>
      <w:r>
        <w:rPr>
          <w:spacing w:val="3"/>
          <w:sz w:val="24"/>
        </w:rPr>
        <w:t xml:space="preserve"> </w:t>
      </w:r>
      <w:r>
        <w:rPr>
          <w:b/>
          <w:i/>
          <w:sz w:val="24"/>
        </w:rPr>
        <w:t>личностных,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метапредметных</w:t>
      </w:r>
      <w:r>
        <w:rPr>
          <w:b/>
          <w:i/>
          <w:spacing w:val="2"/>
          <w:sz w:val="24"/>
        </w:rPr>
        <w:t xml:space="preserve"> </w:t>
      </w:r>
      <w:r>
        <w:rPr>
          <w:sz w:val="24"/>
        </w:rPr>
        <w:t xml:space="preserve">и </w:t>
      </w:r>
      <w:r>
        <w:rPr>
          <w:b/>
          <w:i/>
          <w:sz w:val="24"/>
        </w:rPr>
        <w:t>предметных</w:t>
      </w:r>
      <w:r>
        <w:rPr>
          <w:sz w:val="24"/>
        </w:rPr>
        <w:t>.</w:t>
      </w:r>
    </w:p>
    <w:p w:rsidR="001E5777" w:rsidRDefault="001E5777">
      <w:pPr>
        <w:pStyle w:val="a3"/>
        <w:spacing w:before="5"/>
        <w:ind w:left="0"/>
        <w:jc w:val="left"/>
        <w:rPr>
          <w:sz w:val="25"/>
        </w:rPr>
      </w:pPr>
    </w:p>
    <w:tbl>
      <w:tblPr>
        <w:tblStyle w:val="TableNormal"/>
        <w:tblW w:w="0" w:type="auto"/>
        <w:tblInd w:w="665" w:type="dxa"/>
        <w:tblBorders>
          <w:top w:val="double" w:sz="2" w:space="0" w:color="9F9F9F"/>
          <w:left w:val="double" w:sz="2" w:space="0" w:color="9F9F9F"/>
          <w:bottom w:val="double" w:sz="2" w:space="0" w:color="9F9F9F"/>
          <w:right w:val="double" w:sz="2" w:space="0" w:color="9F9F9F"/>
          <w:insideH w:val="double" w:sz="2" w:space="0" w:color="9F9F9F"/>
          <w:insideV w:val="double" w:sz="2" w:space="0" w:color="9F9F9F"/>
        </w:tblBorders>
        <w:tblLayout w:type="fixed"/>
        <w:tblLook w:val="01E0" w:firstRow="1" w:lastRow="1" w:firstColumn="1" w:lastColumn="1" w:noHBand="0" w:noVBand="0"/>
      </w:tblPr>
      <w:tblGrid>
        <w:gridCol w:w="1713"/>
        <w:gridCol w:w="2835"/>
        <w:gridCol w:w="2978"/>
        <w:gridCol w:w="2406"/>
      </w:tblGrid>
      <w:tr w:rsidR="001E5777">
        <w:trPr>
          <w:trHeight w:val="268"/>
        </w:trPr>
        <w:tc>
          <w:tcPr>
            <w:tcW w:w="1713" w:type="dxa"/>
            <w:tcBorders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49" w:lineRule="exact"/>
              <w:ind w:left="162" w:right="14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Результаты</w:t>
            </w:r>
          </w:p>
        </w:tc>
        <w:tc>
          <w:tcPr>
            <w:tcW w:w="2835" w:type="dxa"/>
            <w:tcBorders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49" w:lineRule="exact"/>
              <w:ind w:left="979" w:right="95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Оценка</w:t>
            </w:r>
          </w:p>
        </w:tc>
        <w:tc>
          <w:tcPr>
            <w:tcW w:w="2978" w:type="dxa"/>
            <w:tcBorders>
              <w:left w:val="single" w:sz="12" w:space="0" w:color="9F9F9F"/>
              <w:bottom w:val="single" w:sz="12" w:space="0" w:color="9F9F9F"/>
            </w:tcBorders>
          </w:tcPr>
          <w:p w:rsidR="001E5777" w:rsidRDefault="00C60256">
            <w:pPr>
              <w:pStyle w:val="TableParagraph"/>
              <w:spacing w:line="249" w:lineRule="exact"/>
              <w:ind w:left="658"/>
              <w:rPr>
                <w:b/>
                <w:sz w:val="24"/>
              </w:rPr>
            </w:pPr>
            <w:r>
              <w:rPr>
                <w:b/>
                <w:sz w:val="24"/>
              </w:rPr>
              <w:t>Объект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оценки</w:t>
            </w:r>
          </w:p>
        </w:tc>
        <w:tc>
          <w:tcPr>
            <w:tcW w:w="2406" w:type="dxa"/>
            <w:tcBorders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49" w:lineRule="exact"/>
              <w:ind w:left="291"/>
              <w:rPr>
                <w:b/>
                <w:sz w:val="24"/>
              </w:rPr>
            </w:pPr>
            <w:r>
              <w:rPr>
                <w:b/>
                <w:sz w:val="24"/>
              </w:rPr>
              <w:t>Осуществляется</w:t>
            </w:r>
          </w:p>
        </w:tc>
      </w:tr>
      <w:tr w:rsidR="001E5777">
        <w:trPr>
          <w:trHeight w:val="6347"/>
        </w:trPr>
        <w:tc>
          <w:tcPr>
            <w:tcW w:w="1713" w:type="dxa"/>
            <w:tcBorders>
              <w:top w:val="single" w:sz="12" w:space="0" w:color="9F9F9F"/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72" w:lineRule="exact"/>
              <w:ind w:left="162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личностные</w:t>
            </w:r>
          </w:p>
        </w:tc>
        <w:tc>
          <w:tcPr>
            <w:tcW w:w="2835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9" w:right="53"/>
              <w:rPr>
                <w:sz w:val="24"/>
              </w:rPr>
            </w:pPr>
            <w:r>
              <w:rPr>
                <w:sz w:val="24"/>
              </w:rPr>
              <w:t>Достижение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обучающимися в ходе 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личностного развития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планируемых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результатов,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представленных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разделе</w:t>
            </w:r>
          </w:p>
          <w:p w:rsidR="001E5777" w:rsidRDefault="00C60256">
            <w:pPr>
              <w:pStyle w:val="TableParagraph"/>
              <w:ind w:left="9" w:right="276"/>
              <w:rPr>
                <w:sz w:val="24"/>
              </w:rPr>
            </w:pPr>
            <w:r>
              <w:rPr>
                <w:sz w:val="24"/>
              </w:rPr>
              <w:t>«Личностные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универсальные учебные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действия» программы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универсальных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учебных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действий.</w:t>
            </w:r>
          </w:p>
        </w:tc>
        <w:tc>
          <w:tcPr>
            <w:tcW w:w="2978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</w:tcBorders>
          </w:tcPr>
          <w:p w:rsidR="001E5777" w:rsidRDefault="00C60256">
            <w:pPr>
              <w:pStyle w:val="TableParagraph"/>
              <w:ind w:left="9" w:right="266"/>
              <w:rPr>
                <w:sz w:val="24"/>
              </w:rPr>
            </w:pPr>
            <w:r>
              <w:rPr>
                <w:sz w:val="24"/>
              </w:rPr>
              <w:t>Сформированность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универсальных учебных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действий, включаемых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следующие три основных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блока:</w:t>
            </w:r>
          </w:p>
          <w:p w:rsidR="001E5777" w:rsidRDefault="00C60256">
            <w:pPr>
              <w:pStyle w:val="TableParagraph"/>
              <w:numPr>
                <w:ilvl w:val="0"/>
                <w:numId w:val="215"/>
              </w:numPr>
              <w:tabs>
                <w:tab w:val="left" w:pos="270"/>
              </w:tabs>
              <w:ind w:left="9" w:right="78" w:firstLine="0"/>
              <w:jc w:val="both"/>
              <w:rPr>
                <w:sz w:val="24"/>
              </w:rPr>
            </w:pPr>
            <w:r>
              <w:rPr>
                <w:sz w:val="24"/>
              </w:rPr>
              <w:t>сформированность основ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гражданской идентичности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личности;</w:t>
            </w:r>
          </w:p>
          <w:p w:rsidR="001E5777" w:rsidRDefault="00C60256">
            <w:pPr>
              <w:pStyle w:val="TableParagraph"/>
              <w:numPr>
                <w:ilvl w:val="0"/>
                <w:numId w:val="215"/>
              </w:numPr>
              <w:tabs>
                <w:tab w:val="left" w:pos="270"/>
              </w:tabs>
              <w:ind w:left="9" w:right="52" w:firstLine="0"/>
              <w:rPr>
                <w:sz w:val="24"/>
              </w:rPr>
            </w:pPr>
            <w:r>
              <w:rPr>
                <w:sz w:val="24"/>
              </w:rPr>
              <w:t>готовность к переходу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самообразованию на основе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учебно-познавательной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мотивации, в том числе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готовность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выбору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направления профильного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образования;</w:t>
            </w:r>
          </w:p>
          <w:p w:rsidR="001E5777" w:rsidRDefault="00C60256">
            <w:pPr>
              <w:pStyle w:val="TableParagraph"/>
              <w:numPr>
                <w:ilvl w:val="0"/>
                <w:numId w:val="215"/>
              </w:numPr>
              <w:tabs>
                <w:tab w:val="left" w:pos="270"/>
              </w:tabs>
              <w:spacing w:line="270" w:lineRule="atLeast"/>
              <w:ind w:left="9" w:right="-15" w:firstLine="0"/>
              <w:rPr>
                <w:sz w:val="24"/>
              </w:rPr>
            </w:pPr>
            <w:r>
              <w:rPr>
                <w:sz w:val="24"/>
              </w:rPr>
              <w:t>сформированность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социальных компетенций,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включая ценностно-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смысловые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установки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моральные нормы, опыт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межличностных отношений,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правосознание.</w:t>
            </w:r>
          </w:p>
        </w:tc>
        <w:tc>
          <w:tcPr>
            <w:tcW w:w="2406" w:type="dxa"/>
            <w:tcBorders>
              <w:top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3" w:right="76"/>
              <w:rPr>
                <w:sz w:val="24"/>
              </w:rPr>
            </w:pPr>
            <w:r>
              <w:rPr>
                <w:sz w:val="24"/>
              </w:rPr>
              <w:t>В ходе внешних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неперсонифицирован-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ных мониторинговых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исследований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централизованно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разработанного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инструментария. К 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проведению должны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быть привлечены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специалисты, 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работающие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обладающие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компетентностью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сфере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диагностики развития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личности в детском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подростковом</w:t>
            </w:r>
          </w:p>
          <w:p w:rsidR="001E5777" w:rsidRDefault="00C60256">
            <w:pPr>
              <w:pStyle w:val="TableParagraph"/>
              <w:spacing w:line="263" w:lineRule="exact"/>
              <w:ind w:left="3"/>
              <w:rPr>
                <w:sz w:val="24"/>
              </w:rPr>
            </w:pPr>
            <w:r>
              <w:rPr>
                <w:sz w:val="24"/>
              </w:rPr>
              <w:t>возрасте.</w:t>
            </w:r>
          </w:p>
        </w:tc>
      </w:tr>
      <w:tr w:rsidR="001E5777">
        <w:trPr>
          <w:trHeight w:val="6074"/>
        </w:trPr>
        <w:tc>
          <w:tcPr>
            <w:tcW w:w="1713" w:type="dxa"/>
            <w:tcBorders>
              <w:top w:val="single" w:sz="12" w:space="0" w:color="9F9F9F"/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712" w:right="-10" w:hanging="687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метапредметн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ые</w:t>
            </w:r>
          </w:p>
        </w:tc>
        <w:tc>
          <w:tcPr>
            <w:tcW w:w="2835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9" w:right="-15"/>
              <w:rPr>
                <w:sz w:val="24"/>
              </w:rPr>
            </w:pPr>
            <w:r>
              <w:rPr>
                <w:sz w:val="24"/>
              </w:rPr>
              <w:t>Достижение планируемых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результатов освоения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основной образовательной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разделах</w:t>
            </w:r>
          </w:p>
          <w:p w:rsidR="001E5777" w:rsidRDefault="00C60256">
            <w:pPr>
              <w:pStyle w:val="TableParagraph"/>
              <w:ind w:left="9" w:right="309"/>
              <w:rPr>
                <w:sz w:val="24"/>
              </w:rPr>
            </w:pPr>
            <w:r>
              <w:rPr>
                <w:sz w:val="24"/>
              </w:rPr>
              <w:t>«Регулятивные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универсальные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учебные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действия»,</w:t>
            </w:r>
          </w:p>
          <w:p w:rsidR="001E5777" w:rsidRDefault="00C60256">
            <w:pPr>
              <w:pStyle w:val="TableParagraph"/>
              <w:ind w:left="9" w:right="309"/>
              <w:rPr>
                <w:sz w:val="24"/>
              </w:rPr>
            </w:pPr>
            <w:r>
              <w:rPr>
                <w:sz w:val="24"/>
              </w:rPr>
              <w:t>«Коммуникативные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универсальные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учебные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действия»,</w:t>
            </w:r>
          </w:p>
          <w:p w:rsidR="001E5777" w:rsidRDefault="00C60256">
            <w:pPr>
              <w:pStyle w:val="TableParagraph"/>
              <w:ind w:left="9" w:right="53"/>
              <w:rPr>
                <w:sz w:val="24"/>
              </w:rPr>
            </w:pPr>
            <w:r>
              <w:rPr>
                <w:sz w:val="24"/>
              </w:rPr>
              <w:t>«Познавательные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универсальные учебные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действия» программы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универсальных учебных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действий, а также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планируемых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результатов,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представленных во всех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разделах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междисциплинарных</w:t>
            </w:r>
          </w:p>
          <w:p w:rsidR="001E5777" w:rsidRDefault="00C60256">
            <w:pPr>
              <w:pStyle w:val="TableParagraph"/>
              <w:spacing w:line="263" w:lineRule="exact"/>
              <w:ind w:left="9"/>
              <w:rPr>
                <w:sz w:val="24"/>
              </w:rPr>
            </w:pPr>
            <w:r>
              <w:rPr>
                <w:sz w:val="24"/>
              </w:rPr>
              <w:t>учебных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программ.</w:t>
            </w:r>
          </w:p>
        </w:tc>
        <w:tc>
          <w:tcPr>
            <w:tcW w:w="2978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</w:tcBorders>
          </w:tcPr>
          <w:p w:rsidR="001E5777" w:rsidRDefault="00C60256">
            <w:pPr>
              <w:pStyle w:val="TableParagraph"/>
              <w:numPr>
                <w:ilvl w:val="0"/>
                <w:numId w:val="214"/>
              </w:numPr>
              <w:tabs>
                <w:tab w:val="left" w:pos="270"/>
              </w:tabs>
              <w:ind w:left="9" w:right="22" w:firstLine="0"/>
              <w:rPr>
                <w:sz w:val="24"/>
              </w:rPr>
            </w:pPr>
            <w:r>
              <w:rPr>
                <w:sz w:val="24"/>
              </w:rPr>
              <w:t>способность и готовность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 освоению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систематических знаний, 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самостоятельному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пополнению, переносу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интеграции;</w:t>
            </w:r>
          </w:p>
          <w:p w:rsidR="001E5777" w:rsidRDefault="00C60256">
            <w:pPr>
              <w:pStyle w:val="TableParagraph"/>
              <w:numPr>
                <w:ilvl w:val="0"/>
                <w:numId w:val="214"/>
              </w:numPr>
              <w:tabs>
                <w:tab w:val="left" w:pos="270"/>
              </w:tabs>
              <w:ind w:left="9" w:right="1121" w:firstLine="0"/>
              <w:rPr>
                <w:sz w:val="24"/>
              </w:rPr>
            </w:pPr>
            <w:r>
              <w:rPr>
                <w:sz w:val="24"/>
              </w:rPr>
              <w:t>способность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сотрудничеству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коммуникации;</w:t>
            </w:r>
          </w:p>
          <w:p w:rsidR="001E5777" w:rsidRDefault="00C60256">
            <w:pPr>
              <w:pStyle w:val="TableParagraph"/>
              <w:numPr>
                <w:ilvl w:val="0"/>
                <w:numId w:val="214"/>
              </w:numPr>
              <w:tabs>
                <w:tab w:val="left" w:pos="270"/>
              </w:tabs>
              <w:ind w:left="9" w:right="204" w:firstLine="0"/>
              <w:rPr>
                <w:sz w:val="24"/>
              </w:rPr>
            </w:pPr>
            <w:r>
              <w:rPr>
                <w:sz w:val="24"/>
              </w:rPr>
              <w:t>способность к решению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личностно и социально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значимых проблем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воплощению найденных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практику;</w:t>
            </w:r>
          </w:p>
          <w:p w:rsidR="001E5777" w:rsidRDefault="00C60256">
            <w:pPr>
              <w:pStyle w:val="TableParagraph"/>
              <w:numPr>
                <w:ilvl w:val="0"/>
                <w:numId w:val="214"/>
              </w:numPr>
              <w:tabs>
                <w:tab w:val="left" w:pos="270"/>
              </w:tabs>
              <w:ind w:left="9" w:right="22" w:firstLine="0"/>
              <w:rPr>
                <w:sz w:val="24"/>
              </w:rPr>
            </w:pPr>
            <w:r>
              <w:rPr>
                <w:sz w:val="24"/>
              </w:rPr>
              <w:t>способность и готовность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 использованию ИКТ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целях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развития;</w:t>
            </w:r>
          </w:p>
          <w:p w:rsidR="001E5777" w:rsidRDefault="00C60256">
            <w:pPr>
              <w:pStyle w:val="TableParagraph"/>
              <w:ind w:left="9" w:right="-24"/>
              <w:rPr>
                <w:sz w:val="24"/>
              </w:rPr>
            </w:pPr>
            <w:r>
              <w:rPr>
                <w:sz w:val="24"/>
              </w:rPr>
              <w:t>•5) способность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самоорганизации,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саморегуляции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рефлексии.</w:t>
            </w:r>
          </w:p>
        </w:tc>
        <w:tc>
          <w:tcPr>
            <w:tcW w:w="2406" w:type="dxa"/>
            <w:tcBorders>
              <w:top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3" w:right="62"/>
              <w:rPr>
                <w:sz w:val="24"/>
              </w:rPr>
            </w:pPr>
            <w:r>
              <w:rPr>
                <w:sz w:val="24"/>
              </w:rPr>
              <w:t>Основной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процедурой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итоговой оценки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достижения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метапредметных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результатов является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защита итогового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проекта.</w:t>
            </w:r>
          </w:p>
          <w:p w:rsidR="001E5777" w:rsidRDefault="00C60256">
            <w:pPr>
              <w:pStyle w:val="TableParagraph"/>
              <w:ind w:left="3" w:right="28"/>
              <w:rPr>
                <w:sz w:val="24"/>
              </w:rPr>
            </w:pPr>
            <w:r>
              <w:rPr>
                <w:sz w:val="24"/>
              </w:rPr>
              <w:t>Дополнительным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источником данных 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достижении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метапредметных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результатов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служат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езультаты выполнения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проверочных работ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(как правило,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тематических) по всем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предметам в рамках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</w:p>
          <w:p w:rsidR="001E5777" w:rsidRDefault="00C60256">
            <w:pPr>
              <w:pStyle w:val="TableParagraph"/>
              <w:spacing w:line="270" w:lineRule="atLeast"/>
              <w:ind w:left="3" w:right="723"/>
              <w:rPr>
                <w:sz w:val="24"/>
              </w:rPr>
            </w:pPr>
            <w:r>
              <w:rPr>
                <w:spacing w:val="-1"/>
                <w:sz w:val="24"/>
              </w:rPr>
              <w:t>промежуточной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аттестации.</w:t>
            </w:r>
          </w:p>
        </w:tc>
      </w:tr>
      <w:tr w:rsidR="001E5777">
        <w:trPr>
          <w:trHeight w:val="818"/>
        </w:trPr>
        <w:tc>
          <w:tcPr>
            <w:tcW w:w="1713" w:type="dxa"/>
            <w:tcBorders>
              <w:top w:val="single" w:sz="12" w:space="0" w:color="9F9F9F"/>
              <w:left w:val="single" w:sz="12" w:space="0" w:color="F0F0F0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72" w:lineRule="exact"/>
              <w:ind w:left="160" w:right="14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предметные</w:t>
            </w:r>
          </w:p>
        </w:tc>
        <w:tc>
          <w:tcPr>
            <w:tcW w:w="2835" w:type="dxa"/>
            <w:tcBorders>
              <w:top w:val="single" w:sz="12" w:space="0" w:color="9F9F9F"/>
              <w:left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9" w:right="159"/>
              <w:rPr>
                <w:sz w:val="24"/>
              </w:rPr>
            </w:pPr>
            <w:r>
              <w:rPr>
                <w:sz w:val="24"/>
              </w:rPr>
              <w:t>Способность к решению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учебно-познавательных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1E5777" w:rsidRDefault="00C60256">
            <w:pPr>
              <w:pStyle w:val="TableParagraph"/>
              <w:spacing w:line="255" w:lineRule="exact"/>
              <w:ind w:left="10"/>
              <w:rPr>
                <w:sz w:val="24"/>
              </w:rPr>
            </w:pPr>
            <w:r>
              <w:rPr>
                <w:sz w:val="24"/>
              </w:rPr>
              <w:t>учебно-практических</w:t>
            </w:r>
          </w:p>
        </w:tc>
        <w:tc>
          <w:tcPr>
            <w:tcW w:w="2978" w:type="dxa"/>
            <w:tcBorders>
              <w:top w:val="single" w:sz="12" w:space="0" w:color="9F9F9F"/>
              <w:left w:val="single" w:sz="12" w:space="0" w:color="9F9F9F"/>
            </w:tcBorders>
          </w:tcPr>
          <w:p w:rsidR="001E5777" w:rsidRDefault="00C60256">
            <w:pPr>
              <w:pStyle w:val="TableParagraph"/>
              <w:ind w:left="9" w:right="-7"/>
              <w:rPr>
                <w:sz w:val="24"/>
              </w:rPr>
            </w:pPr>
            <w:r>
              <w:rPr>
                <w:sz w:val="24"/>
              </w:rPr>
              <w:t>Сформированность умений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навыков,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способствующих</w:t>
            </w:r>
          </w:p>
          <w:p w:rsidR="001E5777" w:rsidRDefault="00C60256">
            <w:pPr>
              <w:pStyle w:val="TableParagraph"/>
              <w:spacing w:line="250" w:lineRule="exact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освоению</w:t>
            </w:r>
          </w:p>
        </w:tc>
        <w:tc>
          <w:tcPr>
            <w:tcW w:w="2406" w:type="dxa"/>
            <w:tcBorders>
              <w:top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7" w:lineRule="exact"/>
              <w:ind w:left="3"/>
              <w:rPr>
                <w:sz w:val="24"/>
              </w:rPr>
            </w:pPr>
            <w:r>
              <w:rPr>
                <w:sz w:val="24"/>
              </w:rPr>
              <w:t>Посредством</w:t>
            </w:r>
          </w:p>
          <w:p w:rsidR="001E5777" w:rsidRDefault="00C60256">
            <w:pPr>
              <w:pStyle w:val="TableParagraph"/>
              <w:numPr>
                <w:ilvl w:val="0"/>
                <w:numId w:val="213"/>
              </w:numPr>
              <w:tabs>
                <w:tab w:val="left" w:pos="148"/>
              </w:tabs>
              <w:spacing w:line="270" w:lineRule="atLeast"/>
              <w:ind w:right="1004" w:firstLine="0"/>
              <w:rPr>
                <w:sz w:val="24"/>
              </w:rPr>
            </w:pPr>
            <w:r>
              <w:rPr>
                <w:sz w:val="24"/>
              </w:rPr>
              <w:t>стартовой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диагностики;</w:t>
            </w:r>
          </w:p>
        </w:tc>
      </w:tr>
    </w:tbl>
    <w:p w:rsidR="001E5777" w:rsidRDefault="001E5777">
      <w:pPr>
        <w:spacing w:line="270" w:lineRule="atLeast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tbl>
      <w:tblPr>
        <w:tblStyle w:val="TableNormal"/>
        <w:tblW w:w="0" w:type="auto"/>
        <w:tblInd w:w="665" w:type="dxa"/>
        <w:tblBorders>
          <w:top w:val="double" w:sz="2" w:space="0" w:color="9F9F9F"/>
          <w:left w:val="double" w:sz="2" w:space="0" w:color="9F9F9F"/>
          <w:bottom w:val="double" w:sz="2" w:space="0" w:color="9F9F9F"/>
          <w:right w:val="double" w:sz="2" w:space="0" w:color="9F9F9F"/>
          <w:insideH w:val="double" w:sz="2" w:space="0" w:color="9F9F9F"/>
          <w:insideV w:val="double" w:sz="2" w:space="0" w:color="9F9F9F"/>
        </w:tblBorders>
        <w:tblLayout w:type="fixed"/>
        <w:tblLook w:val="01E0" w:firstRow="1" w:lastRow="1" w:firstColumn="1" w:lastColumn="1" w:noHBand="0" w:noVBand="0"/>
      </w:tblPr>
      <w:tblGrid>
        <w:gridCol w:w="1713"/>
        <w:gridCol w:w="2835"/>
        <w:gridCol w:w="2978"/>
        <w:gridCol w:w="2406"/>
      </w:tblGrid>
      <w:tr w:rsidR="001E5777">
        <w:trPr>
          <w:trHeight w:val="7713"/>
        </w:trPr>
        <w:tc>
          <w:tcPr>
            <w:tcW w:w="1713" w:type="dxa"/>
            <w:tcBorders>
              <w:left w:val="single" w:sz="12" w:space="0" w:color="F0F0F0"/>
              <w:right w:val="single" w:sz="12" w:space="0" w:color="9F9F9F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35" w:type="dxa"/>
            <w:tcBorders>
              <w:left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1" w:lineRule="exact"/>
              <w:ind w:left="9"/>
              <w:rPr>
                <w:sz w:val="24"/>
              </w:rPr>
            </w:pPr>
            <w:r>
              <w:rPr>
                <w:sz w:val="24"/>
              </w:rPr>
              <w:t>задач,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основанных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1E5777" w:rsidRDefault="00C60256">
            <w:pPr>
              <w:pStyle w:val="TableParagraph"/>
              <w:ind w:left="9" w:right="124"/>
              <w:rPr>
                <w:sz w:val="24"/>
              </w:rPr>
            </w:pPr>
            <w:r>
              <w:rPr>
                <w:sz w:val="24"/>
              </w:rPr>
              <w:t>изучаемом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учебном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материале,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использованием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способов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действий, релевантных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содержанию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предметов, в том числе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метапредметных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(познавательных,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регулятивных,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коммуникативных)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действий.</w:t>
            </w:r>
          </w:p>
        </w:tc>
        <w:tc>
          <w:tcPr>
            <w:tcW w:w="2978" w:type="dxa"/>
            <w:tcBorders>
              <w:left w:val="single" w:sz="12" w:space="0" w:color="9F9F9F"/>
            </w:tcBorders>
          </w:tcPr>
          <w:p w:rsidR="001E5777" w:rsidRDefault="00C60256">
            <w:pPr>
              <w:pStyle w:val="TableParagraph"/>
              <w:spacing w:line="261" w:lineRule="exact"/>
              <w:ind w:left="9"/>
              <w:rPr>
                <w:sz w:val="24"/>
              </w:rPr>
            </w:pPr>
            <w:r>
              <w:rPr>
                <w:b/>
                <w:sz w:val="24"/>
              </w:rPr>
              <w:t>систематических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знаний</w:t>
            </w:r>
            <w:r>
              <w:rPr>
                <w:sz w:val="24"/>
              </w:rPr>
              <w:t>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:rsidR="001E5777" w:rsidRDefault="00C60256"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том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числе:</w:t>
            </w:r>
          </w:p>
          <w:p w:rsidR="001E5777" w:rsidRDefault="00C60256">
            <w:pPr>
              <w:pStyle w:val="TableParagraph"/>
              <w:numPr>
                <w:ilvl w:val="0"/>
                <w:numId w:val="212"/>
              </w:numPr>
              <w:tabs>
                <w:tab w:val="left" w:pos="270"/>
              </w:tabs>
              <w:ind w:left="9" w:right="16" w:firstLine="0"/>
              <w:rPr>
                <w:sz w:val="24"/>
              </w:rPr>
            </w:pPr>
            <w:r>
              <w:rPr>
                <w:sz w:val="24"/>
              </w:rPr>
              <w:t>первичному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ознакомлению, отработке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осознанию теоретических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моделей и понятий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(общенаучных и базовых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 данной области знания),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стандартных алгоритмов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процедур;</w:t>
            </w:r>
          </w:p>
          <w:p w:rsidR="001E5777" w:rsidRDefault="00C60256">
            <w:pPr>
              <w:pStyle w:val="TableParagraph"/>
              <w:numPr>
                <w:ilvl w:val="0"/>
                <w:numId w:val="212"/>
              </w:numPr>
              <w:tabs>
                <w:tab w:val="left" w:pos="270"/>
              </w:tabs>
              <w:ind w:left="9" w:right="31" w:firstLine="0"/>
              <w:rPr>
                <w:sz w:val="24"/>
              </w:rPr>
            </w:pPr>
            <w:r>
              <w:rPr>
                <w:sz w:val="24"/>
              </w:rPr>
              <w:t>выявлению и осознанию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сущности и особенностей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изучаемых объектов,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явлений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действительности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(природных, социальных,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культурных, технических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др.) в соответствии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содержанием конкретного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учебного предмета,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созданию и использованию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моделей изучаемых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процессов,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схем;</w:t>
            </w:r>
          </w:p>
          <w:p w:rsidR="001E5777" w:rsidRDefault="00C60256">
            <w:pPr>
              <w:pStyle w:val="TableParagraph"/>
              <w:numPr>
                <w:ilvl w:val="0"/>
                <w:numId w:val="212"/>
              </w:numPr>
              <w:tabs>
                <w:tab w:val="left" w:pos="270"/>
              </w:tabs>
              <w:spacing w:before="1"/>
              <w:ind w:left="9" w:right="455" w:firstLine="0"/>
              <w:rPr>
                <w:sz w:val="24"/>
              </w:rPr>
            </w:pPr>
            <w:r>
              <w:rPr>
                <w:sz w:val="24"/>
              </w:rPr>
              <w:t>выявлению и анализу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существенных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устойчивых связей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отношений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между</w:t>
            </w:r>
          </w:p>
          <w:p w:rsidR="001E5777" w:rsidRDefault="00C60256">
            <w:pPr>
              <w:pStyle w:val="TableParagraph"/>
              <w:spacing w:before="1" w:line="255" w:lineRule="exact"/>
              <w:ind w:left="9"/>
              <w:rPr>
                <w:sz w:val="24"/>
              </w:rPr>
            </w:pPr>
            <w:r>
              <w:rPr>
                <w:sz w:val="24"/>
              </w:rPr>
              <w:t>объектами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процессами.</w:t>
            </w:r>
          </w:p>
        </w:tc>
        <w:tc>
          <w:tcPr>
            <w:tcW w:w="2406" w:type="dxa"/>
            <w:tcBorders>
              <w:right w:val="single" w:sz="12" w:space="0" w:color="9F9F9F"/>
            </w:tcBorders>
          </w:tcPr>
          <w:p w:rsidR="001E5777" w:rsidRDefault="00C60256">
            <w:pPr>
              <w:pStyle w:val="TableParagraph"/>
              <w:numPr>
                <w:ilvl w:val="0"/>
                <w:numId w:val="211"/>
              </w:numPr>
              <w:tabs>
                <w:tab w:val="left" w:pos="148"/>
              </w:tabs>
              <w:spacing w:line="261" w:lineRule="exact"/>
              <w:ind w:left="147" w:hanging="145"/>
              <w:rPr>
                <w:sz w:val="24"/>
              </w:rPr>
            </w:pPr>
            <w:r>
              <w:rPr>
                <w:sz w:val="24"/>
              </w:rPr>
              <w:t>тематических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1E5777" w:rsidRDefault="00C60256">
            <w:pPr>
              <w:pStyle w:val="TableParagraph"/>
              <w:ind w:left="3" w:right="44"/>
              <w:rPr>
                <w:sz w:val="24"/>
              </w:rPr>
            </w:pPr>
            <w:r>
              <w:rPr>
                <w:sz w:val="24"/>
              </w:rPr>
              <w:t>итоговых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проверочных работ 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всем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учебным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предметам;</w:t>
            </w:r>
          </w:p>
          <w:p w:rsidR="001E5777" w:rsidRDefault="00C60256">
            <w:pPr>
              <w:pStyle w:val="TableParagraph"/>
              <w:numPr>
                <w:ilvl w:val="0"/>
                <w:numId w:val="211"/>
              </w:numPr>
              <w:tabs>
                <w:tab w:val="left" w:pos="208"/>
              </w:tabs>
              <w:ind w:right="305" w:firstLine="0"/>
              <w:rPr>
                <w:sz w:val="24"/>
              </w:rPr>
            </w:pPr>
            <w:r>
              <w:rPr>
                <w:sz w:val="24"/>
              </w:rPr>
              <w:t>творческих работ,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включая учебные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исследования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проекты.</w:t>
            </w:r>
          </w:p>
        </w:tc>
      </w:tr>
    </w:tbl>
    <w:p w:rsidR="001E5777" w:rsidRDefault="001E5777">
      <w:pPr>
        <w:pStyle w:val="a3"/>
        <w:spacing w:before="10"/>
        <w:ind w:left="0"/>
        <w:jc w:val="left"/>
        <w:rPr>
          <w:sz w:val="16"/>
        </w:rPr>
      </w:pPr>
    </w:p>
    <w:p w:rsidR="001E5777" w:rsidRDefault="00C60256">
      <w:pPr>
        <w:pStyle w:val="2"/>
        <w:spacing w:before="90" w:after="12" w:line="240" w:lineRule="auto"/>
        <w:ind w:left="765" w:right="334"/>
        <w:jc w:val="center"/>
      </w:pPr>
      <w:r>
        <w:t>Оценка</w:t>
      </w:r>
      <w:r>
        <w:rPr>
          <w:spacing w:val="-3"/>
        </w:rPr>
        <w:t xml:space="preserve"> </w:t>
      </w:r>
      <w:r>
        <w:t>сформированности</w:t>
      </w:r>
      <w:r>
        <w:rPr>
          <w:spacing w:val="-2"/>
        </w:rPr>
        <w:t xml:space="preserve"> </w:t>
      </w:r>
      <w:r>
        <w:t>отдельных</w:t>
      </w:r>
      <w:r>
        <w:rPr>
          <w:spacing w:val="-2"/>
        </w:rPr>
        <w:t xml:space="preserve"> </w:t>
      </w:r>
      <w:r>
        <w:t>личностных</w:t>
      </w:r>
      <w:r>
        <w:rPr>
          <w:spacing w:val="-5"/>
        </w:rPr>
        <w:t xml:space="preserve"> </w:t>
      </w:r>
      <w:r>
        <w:t>результатов</w:t>
      </w:r>
    </w:p>
    <w:tbl>
      <w:tblPr>
        <w:tblStyle w:val="TableNormal"/>
        <w:tblW w:w="0" w:type="auto"/>
        <w:tblInd w:w="665" w:type="dxa"/>
        <w:tblBorders>
          <w:top w:val="double" w:sz="2" w:space="0" w:color="9F9F9F"/>
          <w:left w:val="double" w:sz="2" w:space="0" w:color="9F9F9F"/>
          <w:bottom w:val="double" w:sz="2" w:space="0" w:color="9F9F9F"/>
          <w:right w:val="double" w:sz="2" w:space="0" w:color="9F9F9F"/>
          <w:insideH w:val="double" w:sz="2" w:space="0" w:color="9F9F9F"/>
          <w:insideV w:val="double" w:sz="2" w:space="0" w:color="9F9F9F"/>
        </w:tblBorders>
        <w:tblLayout w:type="fixed"/>
        <w:tblLook w:val="01E0" w:firstRow="1" w:lastRow="1" w:firstColumn="1" w:lastColumn="1" w:noHBand="0" w:noVBand="0"/>
      </w:tblPr>
      <w:tblGrid>
        <w:gridCol w:w="7573"/>
        <w:gridCol w:w="2360"/>
      </w:tblGrid>
      <w:tr w:rsidR="001E5777">
        <w:trPr>
          <w:trHeight w:val="544"/>
        </w:trPr>
        <w:tc>
          <w:tcPr>
            <w:tcW w:w="7573" w:type="dxa"/>
            <w:tcBorders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6" w:lineRule="exact"/>
              <w:ind w:left="2418" w:right="240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Личностные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результаты</w:t>
            </w:r>
          </w:p>
        </w:tc>
        <w:tc>
          <w:tcPr>
            <w:tcW w:w="2360" w:type="dxa"/>
            <w:tcBorders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6" w:lineRule="exact"/>
              <w:ind w:left="252" w:right="23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Осуществляется</w:t>
            </w:r>
          </w:p>
          <w:p w:rsidR="001E5777" w:rsidRDefault="00C60256">
            <w:pPr>
              <w:pStyle w:val="TableParagraph"/>
              <w:spacing w:line="259" w:lineRule="exact"/>
              <w:ind w:left="252" w:right="23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через</w:t>
            </w:r>
          </w:p>
        </w:tc>
      </w:tr>
      <w:tr w:rsidR="001E5777">
        <w:trPr>
          <w:trHeight w:val="272"/>
        </w:trPr>
        <w:tc>
          <w:tcPr>
            <w:tcW w:w="7573" w:type="dxa"/>
            <w:tcBorders>
              <w:top w:val="single" w:sz="12" w:space="0" w:color="9F9F9F"/>
              <w:left w:val="single" w:sz="12" w:space="0" w:color="F0F0F0"/>
              <w:bottom w:val="nil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52" w:lineRule="exact"/>
              <w:ind w:left="6"/>
              <w:rPr>
                <w:sz w:val="24"/>
              </w:rPr>
            </w:pPr>
            <w:r>
              <w:rPr>
                <w:sz w:val="24"/>
              </w:rPr>
              <w:t>Соблюдение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норм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и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правил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поведения</w:t>
            </w:r>
            <w:r>
              <w:rPr>
                <w:sz w:val="24"/>
              </w:rPr>
              <w:t>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принятых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образовательном</w:t>
            </w:r>
          </w:p>
        </w:tc>
        <w:tc>
          <w:tcPr>
            <w:tcW w:w="2360" w:type="dxa"/>
            <w:tcBorders>
              <w:top w:val="single" w:sz="12" w:space="0" w:color="9F9F9F"/>
              <w:left w:val="single" w:sz="12" w:space="0" w:color="9F9F9F"/>
              <w:bottom w:val="nil"/>
              <w:right w:val="single" w:sz="12" w:space="0" w:color="9F9F9F"/>
            </w:tcBorders>
          </w:tcPr>
          <w:p w:rsidR="001E5777" w:rsidRDefault="00C60256">
            <w:pPr>
              <w:pStyle w:val="TableParagraph"/>
              <w:numPr>
                <w:ilvl w:val="0"/>
                <w:numId w:val="210"/>
              </w:numPr>
              <w:tabs>
                <w:tab w:val="left" w:pos="373"/>
              </w:tabs>
              <w:spacing w:line="252" w:lineRule="exact"/>
              <w:rPr>
                <w:sz w:val="24"/>
              </w:rPr>
            </w:pPr>
            <w:r>
              <w:rPr>
                <w:sz w:val="24"/>
              </w:rPr>
              <w:t>наблюдение</w:t>
            </w:r>
          </w:p>
        </w:tc>
      </w:tr>
      <w:tr w:rsidR="001E5777">
        <w:trPr>
          <w:trHeight w:val="275"/>
        </w:trPr>
        <w:tc>
          <w:tcPr>
            <w:tcW w:w="7573" w:type="dxa"/>
            <w:vMerge w:val="restart"/>
            <w:tcBorders>
              <w:top w:val="nil"/>
              <w:left w:val="single" w:sz="12" w:space="0" w:color="F0F0F0"/>
              <w:bottom w:val="nil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47" w:lineRule="exact"/>
              <w:ind w:left="6"/>
              <w:rPr>
                <w:sz w:val="24"/>
              </w:rPr>
            </w:pPr>
            <w:r>
              <w:rPr>
                <w:sz w:val="24"/>
              </w:rPr>
              <w:t>учреждении.</w:t>
            </w:r>
          </w:p>
        </w:tc>
        <w:tc>
          <w:tcPr>
            <w:tcW w:w="2360" w:type="dxa"/>
            <w:tcBorders>
              <w:top w:val="nil"/>
              <w:left w:val="single" w:sz="12" w:space="0" w:color="9F9F9F"/>
              <w:bottom w:val="nil"/>
              <w:right w:val="single" w:sz="12" w:space="0" w:color="9F9F9F"/>
            </w:tcBorders>
          </w:tcPr>
          <w:p w:rsidR="001E5777" w:rsidRDefault="00C60256">
            <w:pPr>
              <w:pStyle w:val="TableParagraph"/>
              <w:numPr>
                <w:ilvl w:val="0"/>
                <w:numId w:val="209"/>
              </w:numPr>
              <w:tabs>
                <w:tab w:val="left" w:pos="373"/>
              </w:tabs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собеседование</w:t>
            </w:r>
          </w:p>
        </w:tc>
      </w:tr>
      <w:tr w:rsidR="001E5777">
        <w:trPr>
          <w:trHeight w:val="23"/>
        </w:trPr>
        <w:tc>
          <w:tcPr>
            <w:tcW w:w="7573" w:type="dxa"/>
            <w:vMerge/>
            <w:tcBorders>
              <w:top w:val="nil"/>
              <w:left w:val="single" w:sz="12" w:space="0" w:color="F0F0F0"/>
              <w:bottom w:val="nil"/>
              <w:right w:val="single" w:sz="12" w:space="0" w:color="9F9F9F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360" w:type="dxa"/>
            <w:vMerge w:val="restart"/>
            <w:tcBorders>
              <w:top w:val="nil"/>
              <w:left w:val="single" w:sz="12" w:space="0" w:color="9F9F9F"/>
              <w:bottom w:val="nil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89" w:right="778"/>
              <w:rPr>
                <w:sz w:val="24"/>
              </w:rPr>
            </w:pPr>
            <w:r>
              <w:rPr>
                <w:sz w:val="24"/>
              </w:rPr>
              <w:t>классного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руководителя,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учителей-</w:t>
            </w:r>
          </w:p>
          <w:p w:rsidR="001E5777" w:rsidRDefault="00C60256">
            <w:pPr>
              <w:pStyle w:val="TableParagraph"/>
              <w:spacing w:line="246" w:lineRule="exact"/>
              <w:ind w:left="89"/>
              <w:rPr>
                <w:sz w:val="24"/>
              </w:rPr>
            </w:pPr>
            <w:r>
              <w:rPr>
                <w:sz w:val="24"/>
              </w:rPr>
              <w:t>предметников,</w:t>
            </w:r>
          </w:p>
        </w:tc>
      </w:tr>
      <w:tr w:rsidR="001E5777">
        <w:trPr>
          <w:trHeight w:val="829"/>
        </w:trPr>
        <w:tc>
          <w:tcPr>
            <w:tcW w:w="7573" w:type="dxa"/>
            <w:tcBorders>
              <w:top w:val="single" w:sz="12" w:space="0" w:color="9F9F9F"/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6"/>
              <w:rPr>
                <w:sz w:val="24"/>
              </w:rPr>
            </w:pPr>
            <w:r>
              <w:rPr>
                <w:sz w:val="24"/>
              </w:rPr>
              <w:t>Участие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общественной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образовательного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ближайшего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социального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окружения,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общественно-полезной</w:t>
            </w:r>
          </w:p>
          <w:p w:rsidR="001E5777" w:rsidRDefault="00C60256">
            <w:pPr>
              <w:pStyle w:val="TableParagraph"/>
              <w:spacing w:line="263" w:lineRule="exact"/>
              <w:ind w:left="6"/>
              <w:rPr>
                <w:sz w:val="24"/>
              </w:rPr>
            </w:pPr>
            <w:r>
              <w:rPr>
                <w:sz w:val="24"/>
              </w:rPr>
              <w:t>деятельности.</w:t>
            </w:r>
          </w:p>
        </w:tc>
        <w:tc>
          <w:tcPr>
            <w:tcW w:w="2360" w:type="dxa"/>
            <w:vMerge/>
            <w:tcBorders>
              <w:top w:val="nil"/>
              <w:left w:val="single" w:sz="12" w:space="0" w:color="9F9F9F"/>
              <w:bottom w:val="nil"/>
              <w:right w:val="single" w:sz="12" w:space="0" w:color="9F9F9F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255"/>
        </w:trPr>
        <w:tc>
          <w:tcPr>
            <w:tcW w:w="7573" w:type="dxa"/>
            <w:vMerge w:val="restart"/>
            <w:tcBorders>
              <w:top w:val="single" w:sz="12" w:space="0" w:color="9F9F9F"/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sz w:val="24"/>
              </w:rPr>
              <w:t>Прилежание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ответственность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результаты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обучения.</w:t>
            </w:r>
          </w:p>
        </w:tc>
        <w:tc>
          <w:tcPr>
            <w:tcW w:w="2360" w:type="dxa"/>
            <w:vMerge/>
            <w:tcBorders>
              <w:top w:val="nil"/>
              <w:left w:val="single" w:sz="12" w:space="0" w:color="9F9F9F"/>
              <w:bottom w:val="nil"/>
              <w:right w:val="single" w:sz="12" w:space="0" w:color="9F9F9F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47"/>
        </w:trPr>
        <w:tc>
          <w:tcPr>
            <w:tcW w:w="7573" w:type="dxa"/>
            <w:vMerge/>
            <w:tcBorders>
              <w:top w:val="nil"/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360" w:type="dxa"/>
            <w:vMerge w:val="restart"/>
            <w:tcBorders>
              <w:top w:val="nil"/>
              <w:left w:val="single" w:sz="12" w:space="0" w:color="9F9F9F"/>
              <w:bottom w:val="nil"/>
              <w:right w:val="single" w:sz="12" w:space="0" w:color="9F9F9F"/>
            </w:tcBorders>
          </w:tcPr>
          <w:p w:rsidR="001E5777" w:rsidRDefault="00C60256">
            <w:pPr>
              <w:pStyle w:val="TableParagraph"/>
              <w:numPr>
                <w:ilvl w:val="0"/>
                <w:numId w:val="208"/>
              </w:numPr>
              <w:tabs>
                <w:tab w:val="left" w:pos="373"/>
              </w:tabs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опрос</w:t>
            </w:r>
          </w:p>
          <w:p w:rsidR="001E5777" w:rsidRDefault="00C60256">
            <w:pPr>
              <w:pStyle w:val="TableParagraph"/>
              <w:numPr>
                <w:ilvl w:val="0"/>
                <w:numId w:val="208"/>
              </w:numPr>
              <w:tabs>
                <w:tab w:val="left" w:pos="373"/>
              </w:tabs>
              <w:rPr>
                <w:sz w:val="24"/>
              </w:rPr>
            </w:pPr>
            <w:r>
              <w:rPr>
                <w:sz w:val="24"/>
              </w:rPr>
              <w:t>анкетирование</w:t>
            </w:r>
          </w:p>
        </w:tc>
      </w:tr>
      <w:tr w:rsidR="001E5777">
        <w:trPr>
          <w:trHeight w:val="551"/>
        </w:trPr>
        <w:tc>
          <w:tcPr>
            <w:tcW w:w="7573" w:type="dxa"/>
            <w:tcBorders>
              <w:top w:val="single" w:sz="12" w:space="0" w:color="9F9F9F"/>
              <w:left w:val="single" w:sz="12" w:space="0" w:color="F0F0F0"/>
              <w:bottom w:val="nil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70" w:lineRule="exact"/>
              <w:ind w:left="6"/>
              <w:rPr>
                <w:sz w:val="24"/>
              </w:rPr>
            </w:pPr>
            <w:r>
              <w:rPr>
                <w:sz w:val="24"/>
              </w:rPr>
              <w:t>Готовность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способность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делать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осознанный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выбор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своей</w:t>
            </w:r>
          </w:p>
          <w:p w:rsidR="001E5777" w:rsidRDefault="00C60256">
            <w:pPr>
              <w:pStyle w:val="TableParagraph"/>
              <w:spacing w:line="261" w:lineRule="exact"/>
              <w:ind w:left="6"/>
              <w:rPr>
                <w:sz w:val="24"/>
              </w:rPr>
            </w:pPr>
            <w:r>
              <w:rPr>
                <w:sz w:val="24"/>
              </w:rPr>
              <w:t>образовательной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траектории,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направления</w:t>
            </w:r>
          </w:p>
        </w:tc>
        <w:tc>
          <w:tcPr>
            <w:tcW w:w="2360" w:type="dxa"/>
            <w:vMerge/>
            <w:tcBorders>
              <w:top w:val="nil"/>
              <w:left w:val="single" w:sz="12" w:space="0" w:color="9F9F9F"/>
              <w:bottom w:val="nil"/>
              <w:right w:val="single" w:sz="12" w:space="0" w:color="9F9F9F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276"/>
        </w:trPr>
        <w:tc>
          <w:tcPr>
            <w:tcW w:w="7573" w:type="dxa"/>
            <w:tcBorders>
              <w:top w:val="nil"/>
              <w:left w:val="single" w:sz="12" w:space="0" w:color="F0F0F0"/>
              <w:bottom w:val="nil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sz w:val="24"/>
              </w:rPr>
              <w:t>профильного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образования,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проектирование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индивидуального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учебного</w:t>
            </w:r>
          </w:p>
        </w:tc>
        <w:tc>
          <w:tcPr>
            <w:tcW w:w="2360" w:type="dxa"/>
            <w:tcBorders>
              <w:top w:val="nil"/>
              <w:left w:val="single" w:sz="12" w:space="0" w:color="9F9F9F"/>
              <w:bottom w:val="nil"/>
              <w:right w:val="single" w:sz="12" w:space="0" w:color="9F9F9F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8"/>
        </w:trPr>
        <w:tc>
          <w:tcPr>
            <w:tcW w:w="7573" w:type="dxa"/>
            <w:tcBorders>
              <w:top w:val="nil"/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58" w:lineRule="exact"/>
              <w:ind w:left="6"/>
              <w:rPr>
                <w:sz w:val="24"/>
              </w:rPr>
            </w:pPr>
            <w:r>
              <w:rPr>
                <w:sz w:val="24"/>
              </w:rPr>
              <w:t>плана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старшей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ступени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образования.</w:t>
            </w:r>
          </w:p>
        </w:tc>
        <w:tc>
          <w:tcPr>
            <w:tcW w:w="2360" w:type="dxa"/>
            <w:tcBorders>
              <w:top w:val="nil"/>
              <w:left w:val="single" w:sz="12" w:space="0" w:color="9F9F9F"/>
              <w:bottom w:val="nil"/>
              <w:right w:val="single" w:sz="12" w:space="0" w:color="9F9F9F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2"/>
        </w:trPr>
        <w:tc>
          <w:tcPr>
            <w:tcW w:w="7573" w:type="dxa"/>
            <w:tcBorders>
              <w:top w:val="single" w:sz="12" w:space="0" w:color="9F9F9F"/>
              <w:left w:val="single" w:sz="12" w:space="0" w:color="F0F0F0"/>
              <w:bottom w:val="nil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52" w:lineRule="exact"/>
              <w:ind w:left="6"/>
              <w:rPr>
                <w:sz w:val="24"/>
              </w:rPr>
            </w:pPr>
            <w:r>
              <w:rPr>
                <w:sz w:val="24"/>
              </w:rPr>
              <w:t>Ценностно-смысловые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установки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обучающихся,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формируемые</w:t>
            </w:r>
          </w:p>
        </w:tc>
        <w:tc>
          <w:tcPr>
            <w:tcW w:w="2360" w:type="dxa"/>
            <w:tcBorders>
              <w:top w:val="nil"/>
              <w:left w:val="single" w:sz="12" w:space="0" w:color="9F9F9F"/>
              <w:bottom w:val="nil"/>
              <w:right w:val="single" w:sz="12" w:space="0" w:color="9F9F9F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2"/>
        </w:trPr>
        <w:tc>
          <w:tcPr>
            <w:tcW w:w="7573" w:type="dxa"/>
            <w:tcBorders>
              <w:top w:val="nil"/>
              <w:left w:val="single" w:sz="12" w:space="0" w:color="F0F0F0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52" w:lineRule="exact"/>
              <w:ind w:left="6" w:right="-15"/>
              <w:rPr>
                <w:sz w:val="24"/>
              </w:rPr>
            </w:pPr>
            <w:r>
              <w:rPr>
                <w:sz w:val="24"/>
              </w:rPr>
              <w:t>средствами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рамках системы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образования.</w:t>
            </w:r>
          </w:p>
        </w:tc>
        <w:tc>
          <w:tcPr>
            <w:tcW w:w="2360" w:type="dxa"/>
            <w:tcBorders>
              <w:top w:val="nil"/>
              <w:left w:val="single" w:sz="12" w:space="0" w:color="9F9F9F"/>
              <w:right w:val="single" w:sz="12" w:space="0" w:color="9F9F9F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</w:tbl>
    <w:p w:rsidR="001E5777" w:rsidRDefault="00C60256">
      <w:pPr>
        <w:pStyle w:val="a3"/>
        <w:ind w:right="223" w:firstLine="566"/>
        <w:rPr>
          <w:b/>
        </w:rPr>
      </w:pPr>
      <w:r>
        <w:t>Данные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достижении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составляющими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внутреннего</w:t>
      </w:r>
      <w:r>
        <w:rPr>
          <w:spacing w:val="1"/>
        </w:rPr>
        <w:t xml:space="preserve"> </w:t>
      </w:r>
      <w:r>
        <w:t>мониторинга образовательных достижений обучающихся, однако любое их использование (в 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аккредитации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учреждения)</w:t>
      </w:r>
      <w:r>
        <w:rPr>
          <w:spacing w:val="1"/>
        </w:rPr>
        <w:t xml:space="preserve"> </w:t>
      </w:r>
      <w:r>
        <w:t>возможно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Федеральным</w:t>
      </w:r>
      <w:r>
        <w:rPr>
          <w:spacing w:val="1"/>
        </w:rPr>
        <w:t xml:space="preserve"> </w:t>
      </w:r>
      <w:r>
        <w:t>законом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17.07.2006</w:t>
      </w:r>
      <w:r>
        <w:rPr>
          <w:spacing w:val="1"/>
        </w:rPr>
        <w:t xml:space="preserve"> </w:t>
      </w:r>
      <w:r>
        <w:t>№152-ФЗ</w:t>
      </w:r>
      <w:r>
        <w:rPr>
          <w:spacing w:val="1"/>
        </w:rPr>
        <w:t xml:space="preserve"> </w:t>
      </w:r>
      <w:r>
        <w:t>«О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данных».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текущем</w:t>
      </w:r>
      <w:r>
        <w:rPr>
          <w:spacing w:val="1"/>
        </w:rPr>
        <w:t xml:space="preserve"> </w:t>
      </w:r>
      <w:r>
        <w:t>учебном</w:t>
      </w:r>
      <w:r>
        <w:rPr>
          <w:spacing w:val="-57"/>
        </w:rPr>
        <w:t xml:space="preserve"> </w:t>
      </w:r>
      <w:r>
        <w:t xml:space="preserve">процессе в соответствии с требованиями Стандарта оценка этих достижений должна проводиться </w:t>
      </w:r>
      <w:r>
        <w:rPr>
          <w:b/>
        </w:rPr>
        <w:t>в</w:t>
      </w:r>
      <w:r>
        <w:rPr>
          <w:b/>
          <w:spacing w:val="1"/>
        </w:rPr>
        <w:t xml:space="preserve"> </w:t>
      </w:r>
      <w:r>
        <w:rPr>
          <w:b/>
        </w:rPr>
        <w:t>форме,</w:t>
      </w:r>
      <w:r>
        <w:rPr>
          <w:b/>
          <w:spacing w:val="17"/>
        </w:rPr>
        <w:t xml:space="preserve"> </w:t>
      </w:r>
      <w:r>
        <w:rPr>
          <w:b/>
        </w:rPr>
        <w:t>не</w:t>
      </w:r>
      <w:r>
        <w:rPr>
          <w:b/>
          <w:spacing w:val="14"/>
        </w:rPr>
        <w:t xml:space="preserve"> </w:t>
      </w:r>
      <w:r>
        <w:rPr>
          <w:b/>
        </w:rPr>
        <w:t>представляющей</w:t>
      </w:r>
      <w:r>
        <w:rPr>
          <w:b/>
          <w:spacing w:val="18"/>
        </w:rPr>
        <w:t xml:space="preserve"> </w:t>
      </w:r>
      <w:r>
        <w:rPr>
          <w:b/>
        </w:rPr>
        <w:t>угрозы</w:t>
      </w:r>
      <w:r>
        <w:rPr>
          <w:b/>
          <w:spacing w:val="17"/>
        </w:rPr>
        <w:t xml:space="preserve"> </w:t>
      </w:r>
      <w:r>
        <w:rPr>
          <w:b/>
        </w:rPr>
        <w:t>личности,</w:t>
      </w:r>
      <w:r>
        <w:rPr>
          <w:b/>
          <w:spacing w:val="15"/>
        </w:rPr>
        <w:t xml:space="preserve"> </w:t>
      </w:r>
      <w:r>
        <w:rPr>
          <w:b/>
        </w:rPr>
        <w:t>психологической</w:t>
      </w:r>
      <w:r>
        <w:rPr>
          <w:b/>
          <w:spacing w:val="16"/>
        </w:rPr>
        <w:t xml:space="preserve"> </w:t>
      </w:r>
      <w:r>
        <w:rPr>
          <w:b/>
        </w:rPr>
        <w:t>безопасности</w:t>
      </w:r>
      <w:r>
        <w:rPr>
          <w:b/>
          <w:spacing w:val="13"/>
        </w:rPr>
        <w:t xml:space="preserve"> </w:t>
      </w:r>
      <w:r>
        <w:rPr>
          <w:b/>
        </w:rPr>
        <w:t>и</w:t>
      </w:r>
    </w:p>
    <w:p w:rsidR="001E5777" w:rsidRDefault="001E5777">
      <w:pPr>
        <w:sectPr w:rsidR="001E5777">
          <w:pgSz w:w="11910" w:h="16840"/>
          <w:pgMar w:top="1120" w:right="340" w:bottom="960" w:left="300" w:header="0" w:footer="688" w:gutter="0"/>
          <w:cols w:space="720"/>
        </w:sectPr>
      </w:pPr>
    </w:p>
    <w:p w:rsidR="001E5777" w:rsidRDefault="00C60256">
      <w:pPr>
        <w:spacing w:before="66"/>
        <w:ind w:left="657" w:right="223"/>
        <w:jc w:val="both"/>
        <w:rPr>
          <w:sz w:val="24"/>
        </w:rPr>
      </w:pPr>
      <w:r>
        <w:rPr>
          <w:b/>
          <w:sz w:val="24"/>
        </w:rPr>
        <w:lastRenderedPageBreak/>
        <w:t>эмоциональному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статусу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учащегося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может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использоваться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исключительно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целях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оптимизации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личностного развития</w:t>
      </w:r>
      <w:r>
        <w:rPr>
          <w:b/>
          <w:spacing w:val="2"/>
          <w:sz w:val="24"/>
        </w:rPr>
        <w:t xml:space="preserve"> </w:t>
      </w:r>
      <w:r>
        <w:rPr>
          <w:sz w:val="24"/>
        </w:rPr>
        <w:t>обучающихся.</w:t>
      </w:r>
    </w:p>
    <w:p w:rsidR="001E5777" w:rsidRDefault="00C60256">
      <w:pPr>
        <w:pStyle w:val="2"/>
        <w:ind w:left="3310"/>
      </w:pPr>
      <w:r>
        <w:t>Особенности</w:t>
      </w:r>
      <w:r>
        <w:rPr>
          <w:spacing w:val="-5"/>
        </w:rPr>
        <w:t xml:space="preserve"> </w:t>
      </w:r>
      <w:r>
        <w:t>оценки</w:t>
      </w:r>
      <w:r>
        <w:rPr>
          <w:spacing w:val="-6"/>
        </w:rPr>
        <w:t xml:space="preserve"> </w:t>
      </w:r>
      <w:r>
        <w:t>предметных</w:t>
      </w:r>
      <w:r>
        <w:rPr>
          <w:spacing w:val="-5"/>
        </w:rPr>
        <w:t xml:space="preserve"> </w:t>
      </w:r>
      <w:r>
        <w:t>результатов</w:t>
      </w:r>
    </w:p>
    <w:p w:rsidR="001E5777" w:rsidRDefault="00C60256">
      <w:pPr>
        <w:ind w:left="657" w:right="221" w:firstLine="566"/>
        <w:jc w:val="both"/>
      </w:pPr>
      <w:r>
        <w:rPr>
          <w:sz w:val="24"/>
        </w:rPr>
        <w:t>Оценка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предметных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представляет</w:t>
      </w:r>
      <w:r>
        <w:rPr>
          <w:spacing w:val="1"/>
          <w:sz w:val="24"/>
        </w:rPr>
        <w:t xml:space="preserve"> </w:t>
      </w:r>
      <w:r>
        <w:rPr>
          <w:sz w:val="24"/>
        </w:rPr>
        <w:t>собой</w:t>
      </w:r>
      <w:r>
        <w:rPr>
          <w:spacing w:val="1"/>
          <w:sz w:val="24"/>
        </w:rPr>
        <w:t xml:space="preserve"> </w:t>
      </w:r>
      <w:r>
        <w:rPr>
          <w:sz w:val="24"/>
        </w:rPr>
        <w:t>оценку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обучающимся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планируемых результатов по отдельным предметам. </w:t>
      </w:r>
      <w:r>
        <w:rPr>
          <w:b/>
        </w:rPr>
        <w:t xml:space="preserve">Критерии оценивания по предметам   </w:t>
      </w:r>
      <w:r>
        <w:t>проводятся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Положением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обучающимися</w:t>
      </w:r>
      <w:r>
        <w:rPr>
          <w:spacing w:val="56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55"/>
        </w:rPr>
        <w:t xml:space="preserve"> </w:t>
      </w:r>
      <w:r>
        <w:t>образования,</w:t>
      </w:r>
      <w:r>
        <w:rPr>
          <w:spacing w:val="55"/>
        </w:rPr>
        <w:t xml:space="preserve"> </w:t>
      </w:r>
      <w:r>
        <w:t>среднего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критериях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нормах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учебным</w:t>
      </w:r>
      <w:r>
        <w:rPr>
          <w:spacing w:val="1"/>
        </w:rPr>
        <w:t xml:space="preserve"> </w:t>
      </w:r>
      <w:r>
        <w:t>предметам</w:t>
      </w:r>
      <w:r>
        <w:rPr>
          <w:spacing w:val="1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муниципальном</w:t>
      </w:r>
      <w:r>
        <w:rPr>
          <w:spacing w:val="1"/>
        </w:rPr>
        <w:t xml:space="preserve"> </w:t>
      </w:r>
      <w:r>
        <w:t>казенном</w:t>
      </w:r>
      <w:r>
        <w:rPr>
          <w:spacing w:val="-1"/>
        </w:rPr>
        <w:t xml:space="preserve"> </w:t>
      </w:r>
      <w:r>
        <w:t>общеобразовательном</w:t>
      </w:r>
      <w:r>
        <w:rPr>
          <w:spacing w:val="-1"/>
        </w:rPr>
        <w:t xml:space="preserve"> </w:t>
      </w:r>
      <w:r>
        <w:t>учреждении</w:t>
      </w:r>
      <w:r>
        <w:rPr>
          <w:spacing w:val="-1"/>
        </w:rPr>
        <w:t xml:space="preserve"> </w:t>
      </w:r>
      <w:r>
        <w:t>«Магарская средняя</w:t>
      </w:r>
      <w:r>
        <w:rPr>
          <w:spacing w:val="-2"/>
        </w:rPr>
        <w:t xml:space="preserve"> </w:t>
      </w:r>
      <w:r>
        <w:t>общеобразовательная школа»</w:t>
      </w:r>
    </w:p>
    <w:p w:rsidR="001E5777" w:rsidRDefault="00C60256">
      <w:pPr>
        <w:spacing w:before="1" w:line="288" w:lineRule="auto"/>
        <w:ind w:left="657" w:right="223"/>
        <w:jc w:val="both"/>
      </w:pPr>
      <w:r>
        <w:rPr>
          <w:b/>
        </w:rPr>
        <w:t>Формы</w:t>
      </w:r>
      <w:r>
        <w:rPr>
          <w:b/>
          <w:spacing w:val="1"/>
        </w:rPr>
        <w:t xml:space="preserve"> </w:t>
      </w:r>
      <w:r>
        <w:rPr>
          <w:b/>
        </w:rPr>
        <w:t>аттестации</w:t>
      </w:r>
      <w:r>
        <w:rPr>
          <w:b/>
          <w:spacing w:val="1"/>
        </w:rPr>
        <w:t xml:space="preserve"> </w:t>
      </w:r>
      <w:r>
        <w:rPr>
          <w:b/>
        </w:rPr>
        <w:t>(текущая,</w:t>
      </w:r>
      <w:r>
        <w:rPr>
          <w:b/>
          <w:spacing w:val="1"/>
        </w:rPr>
        <w:t xml:space="preserve"> </w:t>
      </w:r>
      <w:r>
        <w:rPr>
          <w:b/>
        </w:rPr>
        <w:t>промежуточная,</w:t>
      </w:r>
      <w:r>
        <w:rPr>
          <w:b/>
          <w:spacing w:val="1"/>
        </w:rPr>
        <w:t xml:space="preserve"> </w:t>
      </w:r>
      <w:r>
        <w:rPr>
          <w:b/>
        </w:rPr>
        <w:t>итоговая)</w:t>
      </w:r>
      <w:r>
        <w:rPr>
          <w:b/>
          <w:spacing w:val="1"/>
        </w:rPr>
        <w:t xml:space="preserve"> </w:t>
      </w:r>
      <w:r>
        <w:t>проводятся 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Положением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формах, периодичности и порядке текущего контроля успеваемости и промежуточной аттестации учащихся</w:t>
      </w:r>
      <w:r>
        <w:rPr>
          <w:spacing w:val="1"/>
        </w:rPr>
        <w:t xml:space="preserve"> </w:t>
      </w:r>
      <w:r>
        <w:t>МКОУ «Магарская средняя общеобразовательная школа», Порядком проведения государственной итоговой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образовательным</w:t>
      </w:r>
      <w:r>
        <w:rPr>
          <w:spacing w:val="1"/>
        </w:rPr>
        <w:t xml:space="preserve"> </w:t>
      </w:r>
      <w:r>
        <w:t>программам</w:t>
      </w:r>
      <w:r>
        <w:rPr>
          <w:spacing w:val="1"/>
        </w:rPr>
        <w:t xml:space="preserve"> </w:t>
      </w:r>
      <w:r>
        <w:t>среднего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утвержденным</w:t>
      </w:r>
      <w:r>
        <w:rPr>
          <w:spacing w:val="1"/>
        </w:rPr>
        <w:t xml:space="preserve"> </w:t>
      </w:r>
      <w:r>
        <w:t>приказом</w:t>
      </w:r>
      <w:r>
        <w:rPr>
          <w:spacing w:val="1"/>
        </w:rPr>
        <w:t xml:space="preserve"> </w:t>
      </w:r>
      <w:r>
        <w:t>Минобрнауки</w:t>
      </w:r>
      <w:r>
        <w:rPr>
          <w:spacing w:val="-1"/>
        </w:rPr>
        <w:t xml:space="preserve"> </w:t>
      </w:r>
      <w:r>
        <w:t>России.</w:t>
      </w:r>
    </w:p>
    <w:p w:rsidR="001E5777" w:rsidRDefault="00C60256">
      <w:pPr>
        <w:pStyle w:val="a3"/>
        <w:spacing w:line="216" w:lineRule="auto"/>
        <w:ind w:right="230" w:firstLine="566"/>
      </w:pPr>
      <w:r>
        <w:t>Формирование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счѐт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компонентов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-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—</w:t>
      </w:r>
      <w:r>
        <w:rPr>
          <w:spacing w:val="4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предметов.</w:t>
      </w:r>
    </w:p>
    <w:p w:rsidR="001E5777" w:rsidRDefault="00C60256">
      <w:pPr>
        <w:pStyle w:val="a3"/>
        <w:spacing w:line="254" w:lineRule="exact"/>
        <w:ind w:left="1224"/>
      </w:pPr>
      <w:r>
        <w:t>Целесообразно</w:t>
      </w:r>
      <w:r>
        <w:rPr>
          <w:spacing w:val="-3"/>
        </w:rPr>
        <w:t xml:space="preserve"> </w:t>
      </w:r>
      <w:r>
        <w:t>установить</w:t>
      </w:r>
      <w:r>
        <w:rPr>
          <w:spacing w:val="-4"/>
        </w:rPr>
        <w:t xml:space="preserve"> </w:t>
      </w:r>
      <w:r>
        <w:t>следующие</w:t>
      </w:r>
      <w:r>
        <w:rPr>
          <w:spacing w:val="-5"/>
        </w:rPr>
        <w:t xml:space="preserve"> </w:t>
      </w:r>
      <w:r>
        <w:t>пять</w:t>
      </w:r>
      <w:r>
        <w:rPr>
          <w:spacing w:val="3"/>
        </w:rPr>
        <w:t xml:space="preserve"> </w:t>
      </w:r>
      <w:r>
        <w:t>уровней</w:t>
      </w:r>
      <w:r>
        <w:rPr>
          <w:spacing w:val="-5"/>
        </w:rPr>
        <w:t xml:space="preserve"> </w:t>
      </w:r>
      <w:r>
        <w:t>достижений</w:t>
      </w:r>
      <w:r>
        <w:rPr>
          <w:spacing w:val="-4"/>
        </w:rPr>
        <w:t xml:space="preserve"> </w:t>
      </w:r>
      <w:r>
        <w:t>обучающихся:</w:t>
      </w:r>
    </w:p>
    <w:tbl>
      <w:tblPr>
        <w:tblStyle w:val="TableNormal"/>
        <w:tblW w:w="0" w:type="auto"/>
        <w:tblInd w:w="8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9"/>
        <w:gridCol w:w="1844"/>
        <w:gridCol w:w="1700"/>
        <w:gridCol w:w="1703"/>
        <w:gridCol w:w="1700"/>
        <w:gridCol w:w="1417"/>
      </w:tblGrid>
      <w:tr w:rsidR="001E5777">
        <w:trPr>
          <w:trHeight w:val="249"/>
        </w:trPr>
        <w:tc>
          <w:tcPr>
            <w:tcW w:w="1419" w:type="dxa"/>
            <w:tcBorders>
              <w:left w:val="single" w:sz="6" w:space="0" w:color="000000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844" w:type="dxa"/>
          </w:tcPr>
          <w:p w:rsidR="001E5777" w:rsidRDefault="00C60256">
            <w:pPr>
              <w:pStyle w:val="TableParagraph"/>
              <w:spacing w:line="229" w:lineRule="exact"/>
              <w:ind w:left="558"/>
              <w:rPr>
                <w:sz w:val="24"/>
              </w:rPr>
            </w:pPr>
            <w:r>
              <w:rPr>
                <w:sz w:val="24"/>
              </w:rPr>
              <w:t>низкий</w:t>
            </w:r>
          </w:p>
        </w:tc>
        <w:tc>
          <w:tcPr>
            <w:tcW w:w="1700" w:type="dxa"/>
          </w:tcPr>
          <w:p w:rsidR="001E5777" w:rsidRDefault="00C60256">
            <w:pPr>
              <w:pStyle w:val="TableParagraph"/>
              <w:spacing w:line="229" w:lineRule="exact"/>
              <w:ind w:left="186"/>
              <w:rPr>
                <w:sz w:val="24"/>
              </w:rPr>
            </w:pPr>
            <w:r>
              <w:rPr>
                <w:sz w:val="24"/>
              </w:rPr>
              <w:t>пониженный</w:t>
            </w:r>
          </w:p>
        </w:tc>
        <w:tc>
          <w:tcPr>
            <w:tcW w:w="1703" w:type="dxa"/>
          </w:tcPr>
          <w:p w:rsidR="001E5777" w:rsidRDefault="00C60256">
            <w:pPr>
              <w:pStyle w:val="TableParagraph"/>
              <w:spacing w:line="229" w:lineRule="exact"/>
              <w:ind w:left="426"/>
              <w:rPr>
                <w:sz w:val="24"/>
              </w:rPr>
            </w:pPr>
            <w:r>
              <w:rPr>
                <w:sz w:val="24"/>
              </w:rPr>
              <w:t>базовый</w:t>
            </w:r>
          </w:p>
        </w:tc>
        <w:tc>
          <w:tcPr>
            <w:tcW w:w="1700" w:type="dxa"/>
          </w:tcPr>
          <w:p w:rsidR="001E5777" w:rsidRDefault="00C60256">
            <w:pPr>
              <w:pStyle w:val="TableParagraph"/>
              <w:spacing w:line="229" w:lineRule="exact"/>
              <w:ind w:left="166"/>
              <w:rPr>
                <w:sz w:val="24"/>
              </w:rPr>
            </w:pPr>
            <w:r>
              <w:rPr>
                <w:sz w:val="24"/>
              </w:rPr>
              <w:t>повышенный</w:t>
            </w:r>
          </w:p>
        </w:tc>
        <w:tc>
          <w:tcPr>
            <w:tcW w:w="1417" w:type="dxa"/>
          </w:tcPr>
          <w:p w:rsidR="001E5777" w:rsidRDefault="00C60256">
            <w:pPr>
              <w:pStyle w:val="TableParagraph"/>
              <w:spacing w:line="229" w:lineRule="exact"/>
              <w:ind w:left="268"/>
              <w:rPr>
                <w:sz w:val="24"/>
              </w:rPr>
            </w:pPr>
            <w:r>
              <w:rPr>
                <w:sz w:val="24"/>
              </w:rPr>
              <w:t>высокий</w:t>
            </w:r>
          </w:p>
        </w:tc>
      </w:tr>
      <w:tr w:rsidR="001E5777">
        <w:trPr>
          <w:trHeight w:val="5078"/>
        </w:trPr>
        <w:tc>
          <w:tcPr>
            <w:tcW w:w="1419" w:type="dxa"/>
            <w:tcBorders>
              <w:left w:val="single" w:sz="6" w:space="0" w:color="000000"/>
            </w:tcBorders>
          </w:tcPr>
          <w:p w:rsidR="001E5777" w:rsidRDefault="00C60256">
            <w:pPr>
              <w:pStyle w:val="TableParagraph"/>
              <w:spacing w:line="192" w:lineRule="auto"/>
              <w:ind w:left="105" w:right="103"/>
              <w:rPr>
                <w:sz w:val="24"/>
              </w:rPr>
            </w:pPr>
            <w:r>
              <w:rPr>
                <w:sz w:val="24"/>
              </w:rPr>
              <w:t>Свидетельс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твует</w:t>
            </w:r>
          </w:p>
        </w:tc>
        <w:tc>
          <w:tcPr>
            <w:tcW w:w="1844" w:type="dxa"/>
          </w:tcPr>
          <w:p w:rsidR="001E5777" w:rsidRDefault="00C60256">
            <w:pPr>
              <w:pStyle w:val="TableParagraph"/>
              <w:spacing w:line="192" w:lineRule="auto"/>
              <w:ind w:right="98"/>
              <w:rPr>
                <w:sz w:val="24"/>
              </w:rPr>
            </w:pPr>
            <w:r>
              <w:rPr>
                <w:sz w:val="24"/>
              </w:rPr>
              <w:t>о наличии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только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фрагментарных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знаний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дальнейшее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практически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невозможно</w:t>
            </w:r>
          </w:p>
        </w:tc>
        <w:tc>
          <w:tcPr>
            <w:tcW w:w="1700" w:type="dxa"/>
          </w:tcPr>
          <w:p w:rsidR="001E5777" w:rsidRDefault="00C60256">
            <w:pPr>
              <w:pStyle w:val="TableParagraph"/>
              <w:spacing w:line="192" w:lineRule="auto"/>
              <w:ind w:right="84"/>
              <w:rPr>
                <w:sz w:val="24"/>
              </w:rPr>
            </w:pPr>
            <w:r>
              <w:rPr>
                <w:sz w:val="24"/>
              </w:rPr>
              <w:t>об отсутствии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систематичес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кой базовой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подготовки, 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том, что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обучающимся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не освоено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даже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половины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планируемых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результатов,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которые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осваивает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большинство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обучающихся,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 том, что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имеются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значительные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пробелы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знаниях,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дальнейшее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обучение</w:t>
            </w:r>
          </w:p>
          <w:p w:rsidR="001E5777" w:rsidRDefault="00C60256">
            <w:pPr>
              <w:pStyle w:val="TableParagraph"/>
              <w:spacing w:line="208" w:lineRule="exact"/>
              <w:rPr>
                <w:sz w:val="24"/>
              </w:rPr>
            </w:pPr>
            <w:r>
              <w:rPr>
                <w:sz w:val="24"/>
              </w:rPr>
              <w:t>затруднено</w:t>
            </w:r>
          </w:p>
        </w:tc>
        <w:tc>
          <w:tcPr>
            <w:tcW w:w="1703" w:type="dxa"/>
          </w:tcPr>
          <w:p w:rsidR="001E5777" w:rsidRDefault="00C60256">
            <w:pPr>
              <w:pStyle w:val="TableParagraph"/>
              <w:spacing w:line="192" w:lineRule="auto"/>
              <w:ind w:right="298"/>
              <w:rPr>
                <w:sz w:val="24"/>
              </w:rPr>
            </w:pPr>
            <w:r>
              <w:rPr>
                <w:sz w:val="24"/>
              </w:rPr>
              <w:t>об освоении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учебных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действий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опорной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знаний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рамках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диапазона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(круга)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выделенных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</w:p>
        </w:tc>
        <w:tc>
          <w:tcPr>
            <w:tcW w:w="1700" w:type="dxa"/>
          </w:tcPr>
          <w:p w:rsidR="001E5777" w:rsidRDefault="00C60256">
            <w:pPr>
              <w:pStyle w:val="TableParagraph"/>
              <w:spacing w:line="192" w:lineRule="auto"/>
              <w:ind w:left="106" w:right="136"/>
              <w:rPr>
                <w:sz w:val="24"/>
              </w:rPr>
            </w:pPr>
            <w:r>
              <w:rPr>
                <w:sz w:val="24"/>
              </w:rPr>
              <w:t>об усвоении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опорной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знаний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уровне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осознанного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произвольног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 овладения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действиями, 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также 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кругозоре,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широте (или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избирательно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сти)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интересов</w:t>
            </w:r>
          </w:p>
        </w:tc>
        <w:tc>
          <w:tcPr>
            <w:tcW w:w="1417" w:type="dxa"/>
          </w:tcPr>
          <w:p w:rsidR="001E5777" w:rsidRDefault="00C60256">
            <w:pPr>
              <w:pStyle w:val="TableParagraph"/>
              <w:spacing w:line="192" w:lineRule="auto"/>
              <w:ind w:left="105" w:right="150"/>
              <w:rPr>
                <w:sz w:val="24"/>
              </w:rPr>
            </w:pPr>
            <w:r>
              <w:rPr>
                <w:sz w:val="24"/>
              </w:rPr>
              <w:t>О большей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полноте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освоения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планируем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результато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в, о более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высоком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уровне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овладения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действиям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сформиров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анности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интересов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 данной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предметно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области.</w:t>
            </w:r>
          </w:p>
        </w:tc>
      </w:tr>
      <w:tr w:rsidR="001E5777">
        <w:trPr>
          <w:trHeight w:val="1502"/>
        </w:trPr>
        <w:tc>
          <w:tcPr>
            <w:tcW w:w="1419" w:type="dxa"/>
            <w:tcBorders>
              <w:left w:val="single" w:sz="6" w:space="0" w:color="000000"/>
            </w:tcBorders>
          </w:tcPr>
          <w:p w:rsidR="001E5777" w:rsidRDefault="00C60256"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Оценка</w:t>
            </w:r>
          </w:p>
        </w:tc>
        <w:tc>
          <w:tcPr>
            <w:tcW w:w="1844" w:type="dxa"/>
          </w:tcPr>
          <w:p w:rsidR="001E5777" w:rsidRDefault="00C60256">
            <w:pPr>
              <w:pStyle w:val="TableParagraph"/>
              <w:spacing w:line="216" w:lineRule="auto"/>
              <w:ind w:right="92"/>
              <w:rPr>
                <w:sz w:val="24"/>
              </w:rPr>
            </w:pPr>
            <w:r>
              <w:rPr>
                <w:sz w:val="24"/>
              </w:rPr>
              <w:t>оценка «плохо»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(отметка «1»)</w:t>
            </w:r>
          </w:p>
        </w:tc>
        <w:tc>
          <w:tcPr>
            <w:tcW w:w="1700" w:type="dxa"/>
          </w:tcPr>
          <w:p w:rsidR="001E5777" w:rsidRDefault="00C60256">
            <w:pPr>
              <w:pStyle w:val="TableParagraph"/>
              <w:spacing w:line="232" w:lineRule="exact"/>
              <w:rPr>
                <w:sz w:val="24"/>
              </w:rPr>
            </w:pPr>
            <w:r>
              <w:rPr>
                <w:sz w:val="24"/>
              </w:rPr>
              <w:t>оценка</w:t>
            </w:r>
          </w:p>
          <w:p w:rsidR="001E5777" w:rsidRDefault="00C60256">
            <w:pPr>
              <w:pStyle w:val="TableParagraph"/>
              <w:spacing w:before="8" w:line="216" w:lineRule="auto"/>
              <w:ind w:right="180"/>
              <w:rPr>
                <w:sz w:val="24"/>
              </w:rPr>
            </w:pPr>
            <w:r>
              <w:rPr>
                <w:spacing w:val="-1"/>
                <w:sz w:val="24"/>
              </w:rPr>
              <w:t>«неудовлетво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рительно»,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отметка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«2»</w:t>
            </w:r>
          </w:p>
        </w:tc>
        <w:tc>
          <w:tcPr>
            <w:tcW w:w="1703" w:type="dxa"/>
          </w:tcPr>
          <w:p w:rsidR="001E5777" w:rsidRDefault="00C60256">
            <w:pPr>
              <w:pStyle w:val="TableParagraph"/>
              <w:spacing w:line="232" w:lineRule="exact"/>
              <w:rPr>
                <w:sz w:val="24"/>
              </w:rPr>
            </w:pPr>
            <w:r>
              <w:rPr>
                <w:sz w:val="24"/>
              </w:rPr>
              <w:t>отметка</w:t>
            </w:r>
          </w:p>
          <w:p w:rsidR="001E5777" w:rsidRDefault="00C60256">
            <w:pPr>
              <w:pStyle w:val="TableParagraph"/>
              <w:spacing w:before="8" w:line="216" w:lineRule="auto"/>
              <w:ind w:right="169"/>
              <w:rPr>
                <w:sz w:val="24"/>
              </w:rPr>
            </w:pPr>
            <w:r>
              <w:rPr>
                <w:spacing w:val="-1"/>
                <w:sz w:val="24"/>
              </w:rPr>
              <w:t>«удовлетвори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тельно» (или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отметка «3»,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отметка</w:t>
            </w:r>
          </w:p>
          <w:p w:rsidR="001E5777" w:rsidRDefault="00C60256">
            <w:pPr>
              <w:pStyle w:val="TableParagraph"/>
              <w:spacing w:line="249" w:lineRule="exact"/>
              <w:rPr>
                <w:sz w:val="24"/>
              </w:rPr>
            </w:pPr>
            <w:r>
              <w:rPr>
                <w:sz w:val="24"/>
              </w:rPr>
              <w:t>«зачтено»)</w:t>
            </w:r>
          </w:p>
        </w:tc>
        <w:tc>
          <w:tcPr>
            <w:tcW w:w="1700" w:type="dxa"/>
          </w:tcPr>
          <w:p w:rsidR="001E5777" w:rsidRDefault="00C60256">
            <w:pPr>
              <w:pStyle w:val="TableParagraph"/>
              <w:spacing w:line="232" w:lineRule="exact"/>
              <w:ind w:left="106"/>
              <w:rPr>
                <w:sz w:val="24"/>
              </w:rPr>
            </w:pPr>
            <w:r>
              <w:rPr>
                <w:sz w:val="24"/>
              </w:rPr>
              <w:t>оценка</w:t>
            </w:r>
          </w:p>
          <w:p w:rsidR="001E5777" w:rsidRDefault="00C60256">
            <w:pPr>
              <w:pStyle w:val="TableParagraph"/>
              <w:spacing w:before="8" w:line="216" w:lineRule="auto"/>
              <w:ind w:left="106" w:right="248"/>
              <w:rPr>
                <w:sz w:val="24"/>
              </w:rPr>
            </w:pPr>
            <w:r>
              <w:rPr>
                <w:sz w:val="24"/>
              </w:rPr>
              <w:t>«хорошо»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(или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отметка</w:t>
            </w:r>
          </w:p>
          <w:p w:rsidR="001E5777" w:rsidRDefault="00C60256">
            <w:pPr>
              <w:pStyle w:val="TableParagraph"/>
              <w:spacing w:line="254" w:lineRule="exact"/>
              <w:ind w:left="106"/>
              <w:rPr>
                <w:sz w:val="24"/>
              </w:rPr>
            </w:pPr>
            <w:r>
              <w:rPr>
                <w:sz w:val="24"/>
              </w:rPr>
              <w:t>«4»)</w:t>
            </w:r>
          </w:p>
        </w:tc>
        <w:tc>
          <w:tcPr>
            <w:tcW w:w="1417" w:type="dxa"/>
          </w:tcPr>
          <w:p w:rsidR="001E5777" w:rsidRDefault="00C60256">
            <w:pPr>
              <w:pStyle w:val="TableParagraph"/>
              <w:spacing w:line="232" w:lineRule="exact"/>
              <w:ind w:left="105"/>
              <w:rPr>
                <w:sz w:val="24"/>
              </w:rPr>
            </w:pPr>
            <w:r>
              <w:rPr>
                <w:sz w:val="24"/>
              </w:rPr>
              <w:t>оценка</w:t>
            </w:r>
          </w:p>
          <w:p w:rsidR="001E5777" w:rsidRDefault="00C60256">
            <w:pPr>
              <w:pStyle w:val="TableParagraph"/>
              <w:spacing w:before="8" w:line="216" w:lineRule="auto"/>
              <w:ind w:left="105" w:right="199"/>
              <w:rPr>
                <w:sz w:val="24"/>
              </w:rPr>
            </w:pPr>
            <w:r>
              <w:rPr>
                <w:sz w:val="24"/>
              </w:rPr>
              <w:t>«отлично»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отметка</w:t>
            </w:r>
          </w:p>
          <w:p w:rsidR="001E5777" w:rsidRDefault="00C60256">
            <w:pPr>
              <w:pStyle w:val="TableParagraph"/>
              <w:spacing w:line="255" w:lineRule="exact"/>
              <w:ind w:left="105"/>
              <w:rPr>
                <w:sz w:val="24"/>
              </w:rPr>
            </w:pPr>
            <w:r>
              <w:rPr>
                <w:sz w:val="24"/>
              </w:rPr>
              <w:t>«5»)</w:t>
            </w:r>
          </w:p>
        </w:tc>
      </w:tr>
      <w:tr w:rsidR="001E5777">
        <w:trPr>
          <w:trHeight w:val="2980"/>
        </w:trPr>
        <w:tc>
          <w:tcPr>
            <w:tcW w:w="1419" w:type="dxa"/>
            <w:tcBorders>
              <w:left w:val="single" w:sz="6" w:space="0" w:color="000000"/>
            </w:tcBorders>
          </w:tcPr>
          <w:p w:rsidR="001E5777" w:rsidRDefault="00C60256">
            <w:pPr>
              <w:pStyle w:val="TableParagraph"/>
              <w:spacing w:line="216" w:lineRule="auto"/>
              <w:ind w:left="105" w:right="104"/>
              <w:rPr>
                <w:sz w:val="24"/>
              </w:rPr>
            </w:pPr>
            <w:r>
              <w:rPr>
                <w:spacing w:val="-1"/>
                <w:sz w:val="24"/>
              </w:rPr>
              <w:t>Достаточно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продолжен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</w:p>
        </w:tc>
        <w:tc>
          <w:tcPr>
            <w:tcW w:w="1844" w:type="dxa"/>
          </w:tcPr>
          <w:p w:rsidR="001E5777" w:rsidRDefault="00C60256">
            <w:pPr>
              <w:pStyle w:val="TableParagraph"/>
              <w:spacing w:line="216" w:lineRule="auto"/>
              <w:ind w:right="337"/>
              <w:rPr>
                <w:sz w:val="24"/>
              </w:rPr>
            </w:pPr>
            <w:r>
              <w:rPr>
                <w:sz w:val="24"/>
              </w:rPr>
              <w:t>Не является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достаточной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продолжения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обучения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следующей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ступени</w:t>
            </w:r>
          </w:p>
        </w:tc>
        <w:tc>
          <w:tcPr>
            <w:tcW w:w="1700" w:type="dxa"/>
          </w:tcPr>
          <w:p w:rsidR="001E5777" w:rsidRDefault="00C60256">
            <w:pPr>
              <w:pStyle w:val="TableParagraph"/>
              <w:spacing w:line="216" w:lineRule="auto"/>
              <w:ind w:right="193"/>
              <w:rPr>
                <w:sz w:val="24"/>
              </w:rPr>
            </w:pPr>
            <w:r>
              <w:rPr>
                <w:sz w:val="24"/>
              </w:rPr>
              <w:t>Не является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достаточной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продолжения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обучения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следующей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ступени</w:t>
            </w:r>
          </w:p>
        </w:tc>
        <w:tc>
          <w:tcPr>
            <w:tcW w:w="1703" w:type="dxa"/>
          </w:tcPr>
          <w:p w:rsidR="001E5777" w:rsidRDefault="00C60256">
            <w:pPr>
              <w:pStyle w:val="TableParagraph"/>
              <w:spacing w:line="216" w:lineRule="auto"/>
              <w:ind w:right="164"/>
              <w:rPr>
                <w:sz w:val="24"/>
              </w:rPr>
            </w:pPr>
            <w:r>
              <w:rPr>
                <w:sz w:val="24"/>
              </w:rPr>
              <w:t>Является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достаточной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продолжения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обучения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следующей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ступени, 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профильному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обучению</w:t>
            </w:r>
          </w:p>
        </w:tc>
        <w:tc>
          <w:tcPr>
            <w:tcW w:w="1700" w:type="dxa"/>
          </w:tcPr>
          <w:p w:rsidR="001E5777" w:rsidRDefault="00C60256">
            <w:pPr>
              <w:pStyle w:val="TableParagraph"/>
              <w:spacing w:line="216" w:lineRule="auto"/>
              <w:ind w:left="106" w:right="162"/>
              <w:rPr>
                <w:sz w:val="24"/>
              </w:rPr>
            </w:pPr>
            <w:r>
              <w:rPr>
                <w:sz w:val="24"/>
              </w:rPr>
              <w:t>Является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достаточной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продолжения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обучения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следующей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ступени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профильному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обучению</w:t>
            </w:r>
          </w:p>
        </w:tc>
        <w:tc>
          <w:tcPr>
            <w:tcW w:w="1417" w:type="dxa"/>
          </w:tcPr>
          <w:p w:rsidR="001E5777" w:rsidRDefault="00C60256">
            <w:pPr>
              <w:pStyle w:val="TableParagraph"/>
              <w:spacing w:line="216" w:lineRule="auto"/>
              <w:ind w:left="105" w:right="117"/>
              <w:rPr>
                <w:sz w:val="24"/>
              </w:rPr>
            </w:pPr>
            <w:r>
              <w:rPr>
                <w:sz w:val="24"/>
              </w:rPr>
              <w:t>Является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достаточно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й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продолжен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следующей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ступени 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профильно</w:t>
            </w:r>
          </w:p>
          <w:p w:rsidR="001E5777" w:rsidRDefault="00C60256">
            <w:pPr>
              <w:pStyle w:val="TableParagraph"/>
              <w:spacing w:line="250" w:lineRule="exact"/>
              <w:ind w:left="105" w:right="256"/>
              <w:rPr>
                <w:sz w:val="24"/>
              </w:rPr>
            </w:pPr>
            <w:r>
              <w:rPr>
                <w:sz w:val="24"/>
              </w:rPr>
              <w:t>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обучению</w:t>
            </w:r>
          </w:p>
        </w:tc>
      </w:tr>
    </w:tbl>
    <w:p w:rsidR="001E5777" w:rsidRDefault="001E5777">
      <w:pPr>
        <w:spacing w:line="250" w:lineRule="exact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tbl>
      <w:tblPr>
        <w:tblStyle w:val="TableNormal"/>
        <w:tblW w:w="0" w:type="auto"/>
        <w:tblInd w:w="8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9"/>
        <w:gridCol w:w="1844"/>
        <w:gridCol w:w="1700"/>
        <w:gridCol w:w="1703"/>
        <w:gridCol w:w="1700"/>
        <w:gridCol w:w="1417"/>
      </w:tblGrid>
      <w:tr w:rsidR="001E5777">
        <w:trPr>
          <w:trHeight w:val="3871"/>
        </w:trPr>
        <w:tc>
          <w:tcPr>
            <w:tcW w:w="1419" w:type="dxa"/>
            <w:tcBorders>
              <w:left w:val="single" w:sz="6" w:space="0" w:color="000000"/>
            </w:tcBorders>
          </w:tcPr>
          <w:p w:rsidR="001E5777" w:rsidRDefault="00C60256">
            <w:pPr>
              <w:pStyle w:val="TableParagraph"/>
              <w:ind w:left="105" w:right="184"/>
              <w:rPr>
                <w:sz w:val="24"/>
              </w:rPr>
            </w:pPr>
            <w:r>
              <w:rPr>
                <w:sz w:val="24"/>
              </w:rPr>
              <w:lastRenderedPageBreak/>
              <w:t>Корректир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овка</w:t>
            </w:r>
          </w:p>
        </w:tc>
        <w:tc>
          <w:tcPr>
            <w:tcW w:w="1844" w:type="dxa"/>
          </w:tcPr>
          <w:p w:rsidR="001E5777" w:rsidRDefault="00C60256">
            <w:pPr>
              <w:pStyle w:val="TableParagraph"/>
              <w:ind w:right="135"/>
              <w:rPr>
                <w:sz w:val="24"/>
              </w:rPr>
            </w:pPr>
            <w:r>
              <w:rPr>
                <w:sz w:val="24"/>
              </w:rPr>
              <w:t>Требуется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специальная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помощь 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только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предмету, но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мотивации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обучению.</w:t>
            </w:r>
          </w:p>
        </w:tc>
        <w:tc>
          <w:tcPr>
            <w:tcW w:w="1700" w:type="dxa"/>
          </w:tcPr>
          <w:p w:rsidR="001E5777" w:rsidRDefault="00C60256">
            <w:pPr>
              <w:pStyle w:val="TableParagraph"/>
              <w:ind w:right="116"/>
              <w:rPr>
                <w:sz w:val="24"/>
              </w:rPr>
            </w:pPr>
            <w:r>
              <w:rPr>
                <w:sz w:val="24"/>
              </w:rPr>
              <w:t>Требуется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специальная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диагностика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затруднений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обучении,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пробелов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знаний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оказание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целенапрвлен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ной помощи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достижении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базового</w:t>
            </w:r>
          </w:p>
          <w:p w:rsidR="001E5777" w:rsidRDefault="00C60256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уровня.</w:t>
            </w:r>
          </w:p>
        </w:tc>
        <w:tc>
          <w:tcPr>
            <w:tcW w:w="170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700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417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1E5777" w:rsidRDefault="001E5777">
      <w:pPr>
        <w:pStyle w:val="a3"/>
        <w:ind w:left="0"/>
        <w:jc w:val="left"/>
        <w:rPr>
          <w:sz w:val="15"/>
        </w:rPr>
      </w:pPr>
    </w:p>
    <w:p w:rsidR="001E5777" w:rsidRDefault="00C60256">
      <w:pPr>
        <w:pStyle w:val="a3"/>
        <w:spacing w:before="90"/>
        <w:ind w:right="229" w:firstLine="566"/>
      </w:pPr>
      <w:r>
        <w:t>Индивидуальные</w:t>
      </w:r>
      <w:r>
        <w:rPr>
          <w:spacing w:val="1"/>
        </w:rPr>
        <w:t xml:space="preserve"> </w:t>
      </w:r>
      <w:r>
        <w:t>траектории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демонстрирующих</w:t>
      </w:r>
      <w:r>
        <w:rPr>
          <w:spacing w:val="1"/>
        </w:rPr>
        <w:t xml:space="preserve"> </w:t>
      </w:r>
      <w:r>
        <w:t>повышенный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высокий уровни достижений, целесообразно формировать с учѐтом интересов этих обучающихся и</w:t>
      </w:r>
      <w:r>
        <w:rPr>
          <w:spacing w:val="1"/>
        </w:rPr>
        <w:t xml:space="preserve"> </w:t>
      </w:r>
      <w:r>
        <w:t>их планов на будущее. При наличии устойчивых интересов к учебному предмету и основательной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нему,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обучающиеся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вовлечены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проектную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по</w:t>
      </w:r>
      <w:r>
        <w:rPr>
          <w:spacing w:val="-57"/>
        </w:rPr>
        <w:t xml:space="preserve"> </w:t>
      </w:r>
      <w:r>
        <w:t>предмету</w:t>
      </w:r>
      <w:r>
        <w:rPr>
          <w:spacing w:val="-6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сориентированы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продолжение</w:t>
      </w:r>
      <w:r>
        <w:rPr>
          <w:spacing w:val="-2"/>
        </w:rPr>
        <w:t xml:space="preserve"> </w:t>
      </w:r>
      <w:r>
        <w:t>обучения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старших</w:t>
      </w:r>
      <w:r>
        <w:rPr>
          <w:spacing w:val="-2"/>
        </w:rPr>
        <w:t xml:space="preserve"> </w:t>
      </w:r>
      <w:r>
        <w:t>классах</w:t>
      </w:r>
      <w:r>
        <w:rPr>
          <w:spacing w:val="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данному</w:t>
      </w:r>
      <w:r>
        <w:rPr>
          <w:spacing w:val="-9"/>
        </w:rPr>
        <w:t xml:space="preserve"> </w:t>
      </w:r>
      <w:r>
        <w:t>профилю.</w:t>
      </w:r>
    </w:p>
    <w:p w:rsidR="001E5777" w:rsidRDefault="00C60256">
      <w:pPr>
        <w:pStyle w:val="a3"/>
        <w:ind w:right="228" w:firstLine="566"/>
      </w:pPr>
      <w:r>
        <w:t>Недостижение базового уровня (пониженный и низкий уровни достижений) фиксируется в</w:t>
      </w:r>
      <w:r>
        <w:rPr>
          <w:spacing w:val="1"/>
        </w:rPr>
        <w:t xml:space="preserve"> </w:t>
      </w:r>
      <w:r>
        <w:t>зависимости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объѐма</w:t>
      </w:r>
      <w:r>
        <w:rPr>
          <w:spacing w:val="-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уровня</w:t>
      </w:r>
      <w:r>
        <w:rPr>
          <w:spacing w:val="-1"/>
        </w:rPr>
        <w:t xml:space="preserve"> </w:t>
      </w:r>
      <w:r>
        <w:t>освоенного</w:t>
      </w:r>
      <w:r>
        <w:rPr>
          <w:spacing w:val="-1"/>
        </w:rPr>
        <w:t xml:space="preserve"> </w:t>
      </w:r>
      <w:r>
        <w:t>и неосвоенного</w:t>
      </w:r>
      <w:r>
        <w:rPr>
          <w:spacing w:val="-1"/>
        </w:rPr>
        <w:t xml:space="preserve"> </w:t>
      </w:r>
      <w:r>
        <w:t>содержания</w:t>
      </w:r>
      <w:r>
        <w:rPr>
          <w:spacing w:val="-1"/>
        </w:rPr>
        <w:t xml:space="preserve"> </w:t>
      </w:r>
      <w:r>
        <w:t>предмета.</w:t>
      </w:r>
    </w:p>
    <w:p w:rsidR="001E5777" w:rsidRDefault="00C60256">
      <w:pPr>
        <w:pStyle w:val="a3"/>
        <w:ind w:right="227" w:firstLine="566"/>
      </w:pPr>
      <w:r>
        <w:t>Описанный выше подход применяется</w:t>
      </w:r>
      <w:r>
        <w:rPr>
          <w:spacing w:val="1"/>
        </w:rPr>
        <w:t xml:space="preserve"> </w:t>
      </w:r>
      <w:r>
        <w:t>в ходе различных процедур оценивания: текущего,</w:t>
      </w:r>
      <w:r>
        <w:rPr>
          <w:spacing w:val="1"/>
        </w:rPr>
        <w:t xml:space="preserve"> </w:t>
      </w:r>
      <w:r>
        <w:t>промежуточного</w:t>
      </w:r>
      <w:r>
        <w:rPr>
          <w:spacing w:val="-1"/>
        </w:rPr>
        <w:t xml:space="preserve"> </w:t>
      </w:r>
      <w:r>
        <w:t>и итогового.</w:t>
      </w:r>
    </w:p>
    <w:p w:rsidR="001E5777" w:rsidRDefault="00C60256">
      <w:pPr>
        <w:ind w:left="657" w:right="222" w:firstLine="566"/>
        <w:jc w:val="both"/>
        <w:rPr>
          <w:sz w:val="24"/>
        </w:rPr>
      </w:pPr>
      <w:r>
        <w:rPr>
          <w:b/>
          <w:i/>
          <w:sz w:val="24"/>
        </w:rPr>
        <w:t xml:space="preserve">Для оценки динамики формирования предметных результатов </w:t>
      </w:r>
      <w:r>
        <w:rPr>
          <w:sz w:val="24"/>
        </w:rPr>
        <w:t>в системе внутришкольного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мониторинга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достижений</w:t>
      </w:r>
      <w:r>
        <w:rPr>
          <w:spacing w:val="1"/>
          <w:sz w:val="24"/>
        </w:rPr>
        <w:t xml:space="preserve"> </w:t>
      </w:r>
      <w:r>
        <w:rPr>
          <w:sz w:val="24"/>
        </w:rPr>
        <w:t>фиксируются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анализируются</w:t>
      </w:r>
      <w:r>
        <w:rPr>
          <w:spacing w:val="1"/>
          <w:sz w:val="24"/>
        </w:rPr>
        <w:t xml:space="preserve"> </w:t>
      </w:r>
      <w:r>
        <w:rPr>
          <w:sz w:val="24"/>
        </w:rPr>
        <w:t>данные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-57"/>
          <w:sz w:val="24"/>
        </w:rPr>
        <w:t xml:space="preserve"> </w:t>
      </w:r>
      <w:r>
        <w:rPr>
          <w:sz w:val="24"/>
        </w:rPr>
        <w:t>сформированности умений и навыков, способствующих освоению систематических знаний, в 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числе:</w:t>
      </w:r>
    </w:p>
    <w:p w:rsidR="001E5777" w:rsidRDefault="00C60256">
      <w:pPr>
        <w:pStyle w:val="a5"/>
        <w:numPr>
          <w:ilvl w:val="1"/>
          <w:numId w:val="217"/>
        </w:numPr>
        <w:tabs>
          <w:tab w:val="left" w:pos="1369"/>
        </w:tabs>
        <w:spacing w:before="1"/>
        <w:ind w:left="1368" w:hanging="145"/>
        <w:rPr>
          <w:i/>
          <w:sz w:val="24"/>
        </w:rPr>
      </w:pPr>
      <w:r>
        <w:rPr>
          <w:i/>
          <w:sz w:val="24"/>
        </w:rPr>
        <w:t>первичному</w:t>
      </w:r>
      <w:r>
        <w:rPr>
          <w:i/>
          <w:spacing w:val="24"/>
          <w:sz w:val="24"/>
        </w:rPr>
        <w:t xml:space="preserve"> </w:t>
      </w:r>
      <w:r>
        <w:rPr>
          <w:i/>
          <w:sz w:val="24"/>
        </w:rPr>
        <w:t>ознакомлению,</w:t>
      </w:r>
      <w:r>
        <w:rPr>
          <w:i/>
          <w:spacing w:val="84"/>
          <w:sz w:val="24"/>
        </w:rPr>
        <w:t xml:space="preserve"> </w:t>
      </w:r>
      <w:r>
        <w:rPr>
          <w:i/>
          <w:sz w:val="24"/>
        </w:rPr>
        <w:t>отработке</w:t>
      </w:r>
      <w:r>
        <w:rPr>
          <w:i/>
          <w:spacing w:val="8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84"/>
          <w:sz w:val="24"/>
        </w:rPr>
        <w:t xml:space="preserve"> </w:t>
      </w:r>
      <w:r>
        <w:rPr>
          <w:i/>
          <w:sz w:val="24"/>
        </w:rPr>
        <w:t>осознанию</w:t>
      </w:r>
      <w:r>
        <w:rPr>
          <w:i/>
          <w:spacing w:val="85"/>
          <w:sz w:val="24"/>
        </w:rPr>
        <w:t xml:space="preserve"> </w:t>
      </w:r>
      <w:r>
        <w:rPr>
          <w:i/>
          <w:sz w:val="24"/>
        </w:rPr>
        <w:t>теоретических</w:t>
      </w:r>
      <w:r>
        <w:rPr>
          <w:i/>
          <w:spacing w:val="84"/>
          <w:sz w:val="24"/>
        </w:rPr>
        <w:t xml:space="preserve"> </w:t>
      </w:r>
      <w:r>
        <w:rPr>
          <w:i/>
          <w:sz w:val="24"/>
        </w:rPr>
        <w:t>моделей</w:t>
      </w:r>
      <w:r>
        <w:rPr>
          <w:i/>
          <w:spacing w:val="84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84"/>
          <w:sz w:val="24"/>
        </w:rPr>
        <w:t xml:space="preserve"> </w:t>
      </w:r>
      <w:r>
        <w:rPr>
          <w:i/>
          <w:sz w:val="24"/>
        </w:rPr>
        <w:t>понятий</w:t>
      </w:r>
    </w:p>
    <w:p w:rsidR="001E5777" w:rsidRDefault="00C60256">
      <w:pPr>
        <w:ind w:left="657"/>
        <w:jc w:val="both"/>
        <w:rPr>
          <w:sz w:val="24"/>
        </w:rPr>
      </w:pPr>
      <w:r>
        <w:rPr>
          <w:sz w:val="24"/>
        </w:rPr>
        <w:t>(общенаучных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базовых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данной</w:t>
      </w:r>
      <w:r>
        <w:rPr>
          <w:spacing w:val="-2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-4"/>
          <w:sz w:val="24"/>
        </w:rPr>
        <w:t xml:space="preserve"> </w:t>
      </w:r>
      <w:r>
        <w:rPr>
          <w:sz w:val="24"/>
        </w:rPr>
        <w:t>знания),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стандартных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алгоритмов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процедур</w:t>
      </w:r>
      <w:r>
        <w:rPr>
          <w:sz w:val="24"/>
        </w:rPr>
        <w:t>;</w:t>
      </w:r>
    </w:p>
    <w:p w:rsidR="001E5777" w:rsidRDefault="00C60256">
      <w:pPr>
        <w:pStyle w:val="a5"/>
        <w:numPr>
          <w:ilvl w:val="1"/>
          <w:numId w:val="217"/>
        </w:numPr>
        <w:tabs>
          <w:tab w:val="left" w:pos="1369"/>
        </w:tabs>
        <w:ind w:right="224" w:firstLine="566"/>
        <w:rPr>
          <w:sz w:val="24"/>
        </w:rPr>
      </w:pPr>
      <w:r>
        <w:rPr>
          <w:i/>
          <w:sz w:val="24"/>
        </w:rPr>
        <w:t xml:space="preserve">выявлению и осознанию сущности и особенностей </w:t>
      </w:r>
      <w:r>
        <w:rPr>
          <w:sz w:val="24"/>
        </w:rPr>
        <w:t>изучаемых объектов, процессов и явлений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(природных,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социальных,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культурных,</w:t>
      </w:r>
      <w:r>
        <w:rPr>
          <w:spacing w:val="1"/>
          <w:sz w:val="24"/>
        </w:rPr>
        <w:t xml:space="preserve"> </w:t>
      </w:r>
      <w:r>
        <w:rPr>
          <w:sz w:val="24"/>
        </w:rPr>
        <w:t>технических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др.)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содержанием</w:t>
      </w:r>
      <w:r>
        <w:rPr>
          <w:spacing w:val="1"/>
          <w:sz w:val="24"/>
        </w:rPr>
        <w:t xml:space="preserve"> </w:t>
      </w:r>
      <w:r>
        <w:rPr>
          <w:sz w:val="24"/>
        </w:rPr>
        <w:t>конкретного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предмета,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созданию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использованию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моделей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изучаемых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1"/>
          <w:sz w:val="24"/>
        </w:rPr>
        <w:t xml:space="preserve"> </w:t>
      </w:r>
      <w:r>
        <w:rPr>
          <w:sz w:val="24"/>
        </w:rPr>
        <w:t>и процессов, схем;</w:t>
      </w:r>
    </w:p>
    <w:p w:rsidR="001E5777" w:rsidRDefault="00C60256">
      <w:pPr>
        <w:pStyle w:val="a5"/>
        <w:numPr>
          <w:ilvl w:val="1"/>
          <w:numId w:val="217"/>
        </w:numPr>
        <w:tabs>
          <w:tab w:val="left" w:pos="1369"/>
        </w:tabs>
        <w:ind w:right="224" w:firstLine="566"/>
        <w:rPr>
          <w:sz w:val="24"/>
        </w:rPr>
      </w:pPr>
      <w:r>
        <w:rPr>
          <w:i/>
          <w:sz w:val="24"/>
        </w:rPr>
        <w:t xml:space="preserve">выявлению и анализу существенных и устойчивых связей и отношений </w:t>
      </w:r>
      <w:r>
        <w:rPr>
          <w:sz w:val="24"/>
        </w:rPr>
        <w:t>между объектами и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процессами.</w:t>
      </w:r>
    </w:p>
    <w:p w:rsidR="001E5777" w:rsidRDefault="00C60256">
      <w:pPr>
        <w:pStyle w:val="a3"/>
        <w:ind w:left="1224"/>
      </w:pPr>
      <w:r>
        <w:t>При</w:t>
      </w:r>
      <w:r>
        <w:rPr>
          <w:spacing w:val="-4"/>
        </w:rPr>
        <w:t xml:space="preserve"> </w:t>
      </w:r>
      <w:r>
        <w:t>этом</w:t>
      </w:r>
      <w:r>
        <w:rPr>
          <w:spacing w:val="-5"/>
        </w:rPr>
        <w:t xml:space="preserve"> </w:t>
      </w:r>
      <w:r>
        <w:t>обязательными</w:t>
      </w:r>
      <w:r>
        <w:rPr>
          <w:spacing w:val="-4"/>
        </w:rPr>
        <w:t xml:space="preserve"> </w:t>
      </w:r>
      <w:r>
        <w:t>составляющими</w:t>
      </w:r>
      <w:r>
        <w:rPr>
          <w:spacing w:val="-4"/>
        </w:rPr>
        <w:t xml:space="preserve"> </w:t>
      </w:r>
      <w:r>
        <w:t>системы</w:t>
      </w:r>
      <w:r>
        <w:rPr>
          <w:spacing w:val="-4"/>
        </w:rPr>
        <w:t xml:space="preserve"> </w:t>
      </w:r>
      <w:r>
        <w:t>накопленной</w:t>
      </w:r>
      <w:r>
        <w:rPr>
          <w:spacing w:val="-4"/>
        </w:rPr>
        <w:t xml:space="preserve"> </w:t>
      </w:r>
      <w:r>
        <w:t>оценки</w:t>
      </w:r>
      <w:r>
        <w:rPr>
          <w:spacing w:val="-4"/>
        </w:rPr>
        <w:t xml:space="preserve"> </w:t>
      </w:r>
      <w:r>
        <w:t>являются</w:t>
      </w:r>
      <w:r>
        <w:rPr>
          <w:spacing w:val="-4"/>
        </w:rPr>
        <w:t xml:space="preserve"> </w:t>
      </w:r>
      <w:r>
        <w:t>материалы:</w:t>
      </w:r>
    </w:p>
    <w:p w:rsidR="001E5777" w:rsidRDefault="00C60256">
      <w:pPr>
        <w:pStyle w:val="a5"/>
        <w:numPr>
          <w:ilvl w:val="1"/>
          <w:numId w:val="217"/>
        </w:numPr>
        <w:tabs>
          <w:tab w:val="left" w:pos="1369"/>
        </w:tabs>
        <w:ind w:left="1368" w:hanging="145"/>
        <w:jc w:val="left"/>
        <w:rPr>
          <w:sz w:val="24"/>
        </w:rPr>
      </w:pPr>
      <w:r>
        <w:rPr>
          <w:i/>
          <w:sz w:val="24"/>
        </w:rPr>
        <w:t>стартовой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диагностики</w:t>
      </w:r>
      <w:r>
        <w:rPr>
          <w:sz w:val="24"/>
        </w:rPr>
        <w:t>;</w:t>
      </w:r>
    </w:p>
    <w:p w:rsidR="001E5777" w:rsidRDefault="00C60256">
      <w:pPr>
        <w:pStyle w:val="a5"/>
        <w:numPr>
          <w:ilvl w:val="1"/>
          <w:numId w:val="217"/>
        </w:numPr>
        <w:tabs>
          <w:tab w:val="left" w:pos="1369"/>
        </w:tabs>
        <w:ind w:left="1368" w:hanging="145"/>
        <w:jc w:val="left"/>
        <w:rPr>
          <w:sz w:val="24"/>
        </w:rPr>
      </w:pPr>
      <w:r>
        <w:rPr>
          <w:i/>
          <w:sz w:val="24"/>
        </w:rPr>
        <w:t>тематических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итоговых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проверочных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работ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всем учебным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предметам</w:t>
      </w:r>
      <w:r>
        <w:rPr>
          <w:sz w:val="24"/>
        </w:rPr>
        <w:t>;</w:t>
      </w:r>
    </w:p>
    <w:p w:rsidR="001E5777" w:rsidRDefault="00C60256">
      <w:pPr>
        <w:pStyle w:val="a5"/>
        <w:numPr>
          <w:ilvl w:val="1"/>
          <w:numId w:val="217"/>
        </w:numPr>
        <w:tabs>
          <w:tab w:val="left" w:pos="1429"/>
        </w:tabs>
        <w:ind w:left="1428" w:hanging="205"/>
        <w:jc w:val="left"/>
        <w:rPr>
          <w:sz w:val="24"/>
        </w:rPr>
      </w:pPr>
      <w:r>
        <w:rPr>
          <w:i/>
          <w:sz w:val="24"/>
        </w:rPr>
        <w:t>творческих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работ</w:t>
      </w:r>
      <w:r>
        <w:rPr>
          <w:sz w:val="24"/>
        </w:rPr>
        <w:t>,</w:t>
      </w:r>
      <w:r>
        <w:rPr>
          <w:spacing w:val="-2"/>
          <w:sz w:val="24"/>
        </w:rPr>
        <w:t xml:space="preserve"> </w:t>
      </w:r>
      <w:r>
        <w:rPr>
          <w:sz w:val="24"/>
        </w:rPr>
        <w:t>включая</w:t>
      </w:r>
      <w:r>
        <w:rPr>
          <w:spacing w:val="-1"/>
          <w:sz w:val="24"/>
        </w:rPr>
        <w:t xml:space="preserve"> </w:t>
      </w:r>
      <w:r>
        <w:rPr>
          <w:sz w:val="24"/>
        </w:rPr>
        <w:t>учебные</w:t>
      </w:r>
      <w:r>
        <w:rPr>
          <w:spacing w:val="-4"/>
          <w:sz w:val="24"/>
        </w:rPr>
        <w:t xml:space="preserve"> </w:t>
      </w:r>
      <w:r>
        <w:rPr>
          <w:sz w:val="24"/>
        </w:rPr>
        <w:t>исследования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учебные</w:t>
      </w:r>
      <w:r>
        <w:rPr>
          <w:spacing w:val="-4"/>
          <w:sz w:val="24"/>
        </w:rPr>
        <w:t xml:space="preserve"> </w:t>
      </w:r>
      <w:r>
        <w:rPr>
          <w:sz w:val="24"/>
        </w:rPr>
        <w:t>проекты.</w:t>
      </w:r>
    </w:p>
    <w:p w:rsidR="001E5777" w:rsidRDefault="00C60256">
      <w:pPr>
        <w:pStyle w:val="a3"/>
        <w:spacing w:before="1"/>
        <w:ind w:right="224" w:firstLine="566"/>
      </w:pPr>
      <w:r>
        <w:t>Решение о достижении или недостижении планируемых результатов или об освоении или</w:t>
      </w:r>
      <w:r>
        <w:rPr>
          <w:spacing w:val="1"/>
        </w:rPr>
        <w:t xml:space="preserve"> </w:t>
      </w:r>
      <w:r>
        <w:t>неосвоении учебного материала принимается на основе результатов выполнения заданий базового</w:t>
      </w:r>
      <w:r>
        <w:rPr>
          <w:spacing w:val="1"/>
        </w:rPr>
        <w:t xml:space="preserve"> </w:t>
      </w:r>
      <w:r>
        <w:t xml:space="preserve">уровня. Критерий достижения/освоения учебного материала задаѐтся как выполнение </w:t>
      </w:r>
      <w:r>
        <w:rPr>
          <w:b/>
        </w:rPr>
        <w:t>не менее 50%</w:t>
      </w:r>
      <w:r>
        <w:rPr>
          <w:b/>
          <w:spacing w:val="-57"/>
        </w:rPr>
        <w:t xml:space="preserve"> </w:t>
      </w:r>
      <w:r>
        <w:rPr>
          <w:b/>
        </w:rPr>
        <w:t>заданий базового уровня</w:t>
      </w:r>
      <w:r>
        <w:rPr>
          <w:b/>
          <w:spacing w:val="1"/>
        </w:rPr>
        <w:t xml:space="preserve"> </w:t>
      </w:r>
      <w:r>
        <w:t>или получение 50% от максимального балла за выполнение заданий</w:t>
      </w:r>
      <w:r>
        <w:rPr>
          <w:spacing w:val="1"/>
        </w:rPr>
        <w:t xml:space="preserve"> </w:t>
      </w:r>
      <w:r>
        <w:t>базового уровня.</w:t>
      </w:r>
    </w:p>
    <w:p w:rsidR="001E5777" w:rsidRDefault="001E5777">
      <w:pPr>
        <w:pStyle w:val="a3"/>
        <w:spacing w:before="4"/>
        <w:ind w:left="0"/>
        <w:jc w:val="left"/>
      </w:pPr>
    </w:p>
    <w:p w:rsidR="001E5777" w:rsidRDefault="00C60256">
      <w:pPr>
        <w:pStyle w:val="2"/>
        <w:spacing w:before="1" w:line="240" w:lineRule="auto"/>
        <w:ind w:left="1970" w:right="862" w:hanging="665"/>
        <w:jc w:val="left"/>
      </w:pPr>
      <w:r>
        <w:t>Система внутришкольного мониторинга образовательных достижений и портфель</w:t>
      </w:r>
      <w:r>
        <w:rPr>
          <w:spacing w:val="-57"/>
        </w:rPr>
        <w:t xml:space="preserve"> </w:t>
      </w:r>
      <w:r>
        <w:t>достижений</w:t>
      </w:r>
      <w:r>
        <w:rPr>
          <w:spacing w:val="-2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инструменты</w:t>
      </w:r>
      <w:r>
        <w:rPr>
          <w:spacing w:val="-1"/>
        </w:rPr>
        <w:t xml:space="preserve"> </w:t>
      </w:r>
      <w:r>
        <w:t>динамики</w:t>
      </w:r>
      <w:r>
        <w:rPr>
          <w:spacing w:val="-2"/>
        </w:rPr>
        <w:t xml:space="preserve"> </w:t>
      </w:r>
      <w:r>
        <w:t>образовательных</w:t>
      </w:r>
      <w:r>
        <w:rPr>
          <w:spacing w:val="-1"/>
        </w:rPr>
        <w:t xml:space="preserve"> </w:t>
      </w:r>
      <w:r>
        <w:t>достижений</w:t>
      </w:r>
    </w:p>
    <w:p w:rsidR="001E5777" w:rsidRDefault="001E5777">
      <w:pPr>
        <w:pStyle w:val="a3"/>
        <w:spacing w:before="6"/>
        <w:ind w:left="0"/>
        <w:jc w:val="left"/>
        <w:rPr>
          <w:b/>
          <w:sz w:val="23"/>
        </w:rPr>
      </w:pPr>
    </w:p>
    <w:p w:rsidR="001E5777" w:rsidRDefault="00C60256">
      <w:pPr>
        <w:pStyle w:val="a3"/>
        <w:ind w:right="231" w:firstLine="566"/>
      </w:pPr>
      <w:r>
        <w:t>Основными</w:t>
      </w:r>
      <w:r>
        <w:rPr>
          <w:spacing w:val="1"/>
        </w:rPr>
        <w:t xml:space="preserve"> </w:t>
      </w:r>
      <w:r>
        <w:t>составляющими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внутришкольного</w:t>
      </w:r>
      <w:r>
        <w:rPr>
          <w:spacing w:val="1"/>
        </w:rPr>
        <w:t xml:space="preserve"> </w:t>
      </w:r>
      <w:r>
        <w:t>мониторинга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(личностных,</w:t>
      </w:r>
      <w:r>
        <w:rPr>
          <w:spacing w:val="1"/>
        </w:rPr>
        <w:t xml:space="preserve"> </w:t>
      </w:r>
      <w:r>
        <w:t>метапредметных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предметных)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стартовой</w:t>
      </w:r>
      <w:r>
        <w:rPr>
          <w:spacing w:val="1"/>
        </w:rPr>
        <w:t xml:space="preserve"> </w:t>
      </w:r>
      <w:r>
        <w:t>диагностики</w:t>
      </w:r>
      <w:r>
        <w:rPr>
          <w:spacing w:val="38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материалы,</w:t>
      </w:r>
      <w:r>
        <w:rPr>
          <w:spacing w:val="37"/>
        </w:rPr>
        <w:t xml:space="preserve"> </w:t>
      </w:r>
      <w:r>
        <w:t>фиксирующие</w:t>
      </w:r>
      <w:r>
        <w:rPr>
          <w:spacing w:val="39"/>
        </w:rPr>
        <w:t xml:space="preserve"> </w:t>
      </w:r>
      <w:r>
        <w:t>текущие</w:t>
      </w:r>
      <w:r>
        <w:rPr>
          <w:spacing w:val="37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промежуточные</w:t>
      </w:r>
      <w:r>
        <w:rPr>
          <w:spacing w:val="40"/>
        </w:rPr>
        <w:t xml:space="preserve"> </w:t>
      </w:r>
      <w:r>
        <w:t>учебные</w:t>
      </w:r>
      <w:r>
        <w:rPr>
          <w:spacing w:val="38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личностные</w:t>
      </w:r>
    </w:p>
    <w:p w:rsidR="001E5777" w:rsidRDefault="001E5777">
      <w:pPr>
        <w:sectPr w:rsidR="001E5777">
          <w:pgSz w:w="11910" w:h="16840"/>
          <w:pgMar w:top="112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1"/>
      </w:pPr>
      <w:r>
        <w:lastRenderedPageBreak/>
        <w:t>достижения, что позволяет достаточно полно и всесторонне оценивать как динамику формирования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качеств,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динамику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метапредметными</w:t>
      </w:r>
      <w:r>
        <w:rPr>
          <w:spacing w:val="1"/>
        </w:rPr>
        <w:t xml:space="preserve"> </w:t>
      </w:r>
      <w:r>
        <w:t>действиями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предметным</w:t>
      </w:r>
      <w:r>
        <w:rPr>
          <w:spacing w:val="-3"/>
        </w:rPr>
        <w:t xml:space="preserve"> </w:t>
      </w:r>
      <w:r>
        <w:t>содержанием.</w:t>
      </w:r>
    </w:p>
    <w:p w:rsidR="001E5777" w:rsidRDefault="00C60256">
      <w:pPr>
        <w:pStyle w:val="a3"/>
        <w:spacing w:before="1"/>
        <w:ind w:right="223" w:firstLine="566"/>
      </w:pPr>
      <w:r>
        <w:t>Внутришкольный</w:t>
      </w:r>
      <w:r>
        <w:rPr>
          <w:spacing w:val="1"/>
        </w:rPr>
        <w:t xml:space="preserve"> </w:t>
      </w:r>
      <w:r>
        <w:t>мониторинг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ведѐтся</w:t>
      </w:r>
      <w:r>
        <w:rPr>
          <w:spacing w:val="1"/>
        </w:rPr>
        <w:t xml:space="preserve"> </w:t>
      </w:r>
      <w:r>
        <w:t>каждым</w:t>
      </w:r>
      <w:r>
        <w:rPr>
          <w:spacing w:val="1"/>
        </w:rPr>
        <w:t xml:space="preserve"> </w:t>
      </w:r>
      <w:r>
        <w:t>учителем-</w:t>
      </w:r>
      <w:r>
        <w:rPr>
          <w:spacing w:val="-57"/>
        </w:rPr>
        <w:t xml:space="preserve"> </w:t>
      </w:r>
      <w:r>
        <w:t>предметником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фиксируется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оценочных</w:t>
      </w:r>
      <w:r>
        <w:rPr>
          <w:spacing w:val="1"/>
        </w:rPr>
        <w:t xml:space="preserve"> </w:t>
      </w:r>
      <w:r>
        <w:t>листов,</w:t>
      </w:r>
      <w:r>
        <w:rPr>
          <w:spacing w:val="1"/>
        </w:rPr>
        <w:t xml:space="preserve"> </w:t>
      </w:r>
      <w:r>
        <w:t>классных</w:t>
      </w:r>
      <w:r>
        <w:rPr>
          <w:spacing w:val="1"/>
        </w:rPr>
        <w:t xml:space="preserve"> </w:t>
      </w:r>
      <w:r>
        <w:t>журналов,</w:t>
      </w:r>
      <w:r>
        <w:rPr>
          <w:spacing w:val="1"/>
        </w:rPr>
        <w:t xml:space="preserve"> </w:t>
      </w:r>
      <w:r>
        <w:t>дневников</w:t>
      </w:r>
      <w:r>
        <w:rPr>
          <w:spacing w:val="1"/>
        </w:rPr>
        <w:t xml:space="preserve"> </w:t>
      </w:r>
      <w:r>
        <w:t>учащихся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бумажных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электронных</w:t>
      </w:r>
      <w:r>
        <w:rPr>
          <w:spacing w:val="-1"/>
        </w:rPr>
        <w:t xml:space="preserve"> </w:t>
      </w:r>
      <w:r>
        <w:t>носителях.</w:t>
      </w:r>
    </w:p>
    <w:p w:rsidR="001E5777" w:rsidRDefault="00C60256">
      <w:pPr>
        <w:pStyle w:val="a3"/>
        <w:ind w:right="233" w:firstLine="566"/>
      </w:pPr>
      <w:r>
        <w:t>Из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внутришкольного</w:t>
      </w:r>
      <w:r>
        <w:rPr>
          <w:spacing w:val="1"/>
        </w:rPr>
        <w:t xml:space="preserve"> </w:t>
      </w:r>
      <w:r>
        <w:t>мониторинга</w:t>
      </w:r>
      <w:r>
        <w:rPr>
          <w:spacing w:val="1"/>
        </w:rPr>
        <w:t xml:space="preserve"> </w:t>
      </w:r>
      <w:r>
        <w:t>включены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портфель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ученика</w:t>
      </w:r>
      <w:r>
        <w:rPr>
          <w:spacing w:val="1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вопросы:</w:t>
      </w:r>
    </w:p>
    <w:p w:rsidR="001E5777" w:rsidRDefault="00C60256">
      <w:pPr>
        <w:pStyle w:val="a5"/>
        <w:numPr>
          <w:ilvl w:val="0"/>
          <w:numId w:val="207"/>
        </w:numPr>
        <w:tabs>
          <w:tab w:val="left" w:pos="1379"/>
        </w:tabs>
        <w:ind w:left="1378" w:hanging="155"/>
        <w:rPr>
          <w:sz w:val="24"/>
        </w:rPr>
      </w:pPr>
      <w:r>
        <w:rPr>
          <w:sz w:val="24"/>
        </w:rPr>
        <w:t>результаты</w:t>
      </w:r>
      <w:r>
        <w:rPr>
          <w:spacing w:val="-1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основным</w:t>
      </w:r>
      <w:r>
        <w:rPr>
          <w:spacing w:val="-5"/>
          <w:sz w:val="24"/>
        </w:rPr>
        <w:t xml:space="preserve"> </w:t>
      </w:r>
      <w:r>
        <w:rPr>
          <w:sz w:val="24"/>
        </w:rPr>
        <w:t>предметам</w:t>
      </w:r>
      <w:r>
        <w:rPr>
          <w:spacing w:val="-2"/>
          <w:sz w:val="24"/>
        </w:rPr>
        <w:t xml:space="preserve"> </w:t>
      </w:r>
      <w:r>
        <w:rPr>
          <w:sz w:val="24"/>
        </w:rPr>
        <w:t>(русскому</w:t>
      </w:r>
      <w:r>
        <w:rPr>
          <w:spacing w:val="-6"/>
          <w:sz w:val="24"/>
        </w:rPr>
        <w:t xml:space="preserve"> </w:t>
      </w:r>
      <w:r>
        <w:rPr>
          <w:sz w:val="24"/>
        </w:rPr>
        <w:t>языку</w:t>
      </w:r>
      <w:r>
        <w:rPr>
          <w:spacing w:val="-9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математике),</w:t>
      </w:r>
    </w:p>
    <w:p w:rsidR="001E5777" w:rsidRDefault="00C60256">
      <w:pPr>
        <w:pStyle w:val="a5"/>
        <w:numPr>
          <w:ilvl w:val="0"/>
          <w:numId w:val="207"/>
        </w:numPr>
        <w:tabs>
          <w:tab w:val="left" w:pos="1379"/>
        </w:tabs>
        <w:ind w:left="1378" w:hanging="155"/>
        <w:rPr>
          <w:sz w:val="24"/>
        </w:rPr>
      </w:pPr>
      <w:r>
        <w:rPr>
          <w:sz w:val="24"/>
        </w:rPr>
        <w:t>результаты</w:t>
      </w:r>
      <w:r>
        <w:rPr>
          <w:spacing w:val="-5"/>
          <w:sz w:val="24"/>
        </w:rPr>
        <w:t xml:space="preserve"> </w:t>
      </w:r>
      <w:r>
        <w:rPr>
          <w:sz w:val="24"/>
        </w:rPr>
        <w:t>стартовых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диагностических</w:t>
      </w:r>
      <w:r>
        <w:rPr>
          <w:spacing w:val="-2"/>
          <w:sz w:val="24"/>
        </w:rPr>
        <w:t xml:space="preserve"> </w:t>
      </w:r>
      <w:r>
        <w:rPr>
          <w:sz w:val="24"/>
        </w:rPr>
        <w:t>контрольных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работ,</w:t>
      </w:r>
    </w:p>
    <w:p w:rsidR="001E5777" w:rsidRDefault="00C60256">
      <w:pPr>
        <w:pStyle w:val="a5"/>
        <w:numPr>
          <w:ilvl w:val="0"/>
          <w:numId w:val="207"/>
        </w:numPr>
        <w:tabs>
          <w:tab w:val="left" w:pos="1379"/>
        </w:tabs>
        <w:ind w:right="229" w:firstLine="566"/>
        <w:rPr>
          <w:sz w:val="24"/>
        </w:rPr>
      </w:pPr>
      <w:r>
        <w:rPr>
          <w:sz w:val="24"/>
        </w:rPr>
        <w:t>достижения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предметам</w:t>
      </w:r>
      <w:r>
        <w:rPr>
          <w:spacing w:val="1"/>
          <w:sz w:val="24"/>
        </w:rPr>
        <w:t xml:space="preserve"> </w:t>
      </w:r>
      <w:r>
        <w:rPr>
          <w:sz w:val="24"/>
        </w:rPr>
        <w:t>(результаты</w:t>
      </w:r>
      <w:r>
        <w:rPr>
          <w:spacing w:val="1"/>
          <w:sz w:val="24"/>
        </w:rPr>
        <w:t xml:space="preserve"> </w:t>
      </w:r>
      <w:r>
        <w:rPr>
          <w:sz w:val="24"/>
        </w:rPr>
        <w:t>олимпиад,</w:t>
      </w:r>
      <w:r>
        <w:rPr>
          <w:spacing w:val="1"/>
          <w:sz w:val="24"/>
        </w:rPr>
        <w:t xml:space="preserve"> </w:t>
      </w:r>
      <w:r>
        <w:rPr>
          <w:sz w:val="24"/>
        </w:rPr>
        <w:t>конкурсов),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выбора</w:t>
      </w:r>
      <w:r>
        <w:rPr>
          <w:spacing w:val="1"/>
          <w:sz w:val="24"/>
        </w:rPr>
        <w:t xml:space="preserve"> </w:t>
      </w:r>
      <w:r>
        <w:rPr>
          <w:sz w:val="24"/>
        </w:rPr>
        <w:t>профильного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обучения.</w:t>
      </w:r>
    </w:p>
    <w:p w:rsidR="001E5777" w:rsidRDefault="00C60256">
      <w:pPr>
        <w:pStyle w:val="a3"/>
        <w:ind w:left="1224"/>
      </w:pPr>
      <w:r>
        <w:t>Основными</w:t>
      </w:r>
      <w:r>
        <w:rPr>
          <w:spacing w:val="-4"/>
        </w:rPr>
        <w:t xml:space="preserve"> </w:t>
      </w:r>
      <w:r>
        <w:t>целями</w:t>
      </w:r>
      <w:r>
        <w:rPr>
          <w:spacing w:val="-5"/>
        </w:rPr>
        <w:t xml:space="preserve"> </w:t>
      </w:r>
      <w:r>
        <w:t>такого</w:t>
      </w:r>
      <w:r>
        <w:rPr>
          <w:spacing w:val="-3"/>
        </w:rPr>
        <w:t xml:space="preserve"> </w:t>
      </w:r>
      <w:r>
        <w:t>включения</w:t>
      </w:r>
      <w:r>
        <w:rPr>
          <w:spacing w:val="-4"/>
        </w:rPr>
        <w:t xml:space="preserve"> </w:t>
      </w:r>
      <w:r>
        <w:t>служат:</w:t>
      </w:r>
    </w:p>
    <w:p w:rsidR="001E5777" w:rsidRDefault="00C60256">
      <w:pPr>
        <w:pStyle w:val="a5"/>
        <w:numPr>
          <w:ilvl w:val="1"/>
          <w:numId w:val="217"/>
        </w:numPr>
        <w:tabs>
          <w:tab w:val="left" w:pos="1369"/>
        </w:tabs>
        <w:ind w:right="228" w:firstLine="566"/>
        <w:rPr>
          <w:sz w:val="24"/>
        </w:rPr>
      </w:pPr>
      <w:r>
        <w:rPr>
          <w:sz w:val="24"/>
          <w:u w:val="single"/>
        </w:rPr>
        <w:t>педагогические показания</w:t>
      </w:r>
      <w:r>
        <w:rPr>
          <w:sz w:val="24"/>
        </w:rPr>
        <w:t>, связанные с необходимостью стимулировать и/или поддерживать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учебную</w:t>
      </w:r>
      <w:r>
        <w:rPr>
          <w:spacing w:val="1"/>
          <w:sz w:val="24"/>
        </w:rPr>
        <w:t xml:space="preserve"> </w:t>
      </w:r>
      <w:r>
        <w:rPr>
          <w:sz w:val="24"/>
        </w:rPr>
        <w:t>мотивацию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обучающихся,</w:t>
      </w:r>
      <w:r>
        <w:rPr>
          <w:spacing w:val="1"/>
          <w:sz w:val="24"/>
        </w:rPr>
        <w:t xml:space="preserve"> </w:t>
      </w:r>
      <w:r>
        <w:rPr>
          <w:sz w:val="24"/>
        </w:rPr>
        <w:t>поощрять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расширять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возможности обучения и самообучения, развивать навыки рефлексивной и оценочной (в том числе</w:t>
      </w:r>
      <w:r>
        <w:rPr>
          <w:spacing w:val="1"/>
          <w:sz w:val="24"/>
        </w:rPr>
        <w:t xml:space="preserve"> </w:t>
      </w:r>
      <w:r>
        <w:rPr>
          <w:sz w:val="24"/>
        </w:rPr>
        <w:t>самооценочной)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способствовать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становлению</w:t>
      </w:r>
      <w:r>
        <w:rPr>
          <w:spacing w:val="1"/>
          <w:sz w:val="24"/>
        </w:rPr>
        <w:t xml:space="preserve"> </w:t>
      </w:r>
      <w:r>
        <w:rPr>
          <w:sz w:val="24"/>
        </w:rPr>
        <w:t>избирательности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интересов,</w:t>
      </w:r>
      <w:r>
        <w:rPr>
          <w:spacing w:val="-1"/>
          <w:sz w:val="24"/>
        </w:rPr>
        <w:t xml:space="preserve"> </w:t>
      </w:r>
      <w:r>
        <w:rPr>
          <w:sz w:val="24"/>
        </w:rPr>
        <w:t>повышать статус</w:t>
      </w:r>
      <w:r>
        <w:rPr>
          <w:spacing w:val="3"/>
          <w:sz w:val="24"/>
        </w:rPr>
        <w:t xml:space="preserve"> </w:t>
      </w:r>
      <w:r>
        <w:rPr>
          <w:sz w:val="24"/>
        </w:rPr>
        <w:t>ученика;</w:t>
      </w:r>
    </w:p>
    <w:p w:rsidR="001E5777" w:rsidRDefault="00C60256">
      <w:pPr>
        <w:pStyle w:val="a5"/>
        <w:numPr>
          <w:ilvl w:val="1"/>
          <w:numId w:val="217"/>
        </w:numPr>
        <w:tabs>
          <w:tab w:val="left" w:pos="1369"/>
        </w:tabs>
        <w:ind w:right="228" w:firstLine="566"/>
        <w:rPr>
          <w:sz w:val="24"/>
        </w:rPr>
      </w:pPr>
      <w:r>
        <w:rPr>
          <w:sz w:val="24"/>
        </w:rPr>
        <w:t>в</w:t>
      </w:r>
      <w:r>
        <w:rPr>
          <w:sz w:val="24"/>
          <w:u w:val="single"/>
        </w:rPr>
        <w:t>озможность</w:t>
      </w:r>
      <w:r>
        <w:rPr>
          <w:spacing w:val="1"/>
          <w:sz w:val="24"/>
          <w:u w:val="single"/>
        </w:rPr>
        <w:t xml:space="preserve"> </w:t>
      </w:r>
      <w:r>
        <w:rPr>
          <w:sz w:val="24"/>
          <w:u w:val="single"/>
        </w:rPr>
        <w:t>использования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учащимися</w:t>
      </w:r>
      <w:r>
        <w:rPr>
          <w:spacing w:val="1"/>
          <w:sz w:val="24"/>
        </w:rPr>
        <w:t xml:space="preserve"> </w:t>
      </w:r>
      <w:r>
        <w:rPr>
          <w:sz w:val="24"/>
        </w:rPr>
        <w:t>портфеля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достижений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выборе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профильного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образования.</w:t>
      </w:r>
    </w:p>
    <w:p w:rsidR="001E5777" w:rsidRDefault="00C60256">
      <w:pPr>
        <w:pStyle w:val="a3"/>
        <w:spacing w:before="1"/>
        <w:ind w:right="231" w:firstLine="566"/>
      </w:pPr>
      <w:r>
        <w:t>Портфель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специально</w:t>
      </w:r>
      <w:r>
        <w:rPr>
          <w:spacing w:val="1"/>
        </w:rPr>
        <w:t xml:space="preserve"> </w:t>
      </w:r>
      <w:r>
        <w:t>организованную</w:t>
      </w:r>
      <w:r>
        <w:rPr>
          <w:spacing w:val="1"/>
        </w:rPr>
        <w:t xml:space="preserve"> </w:t>
      </w:r>
      <w:r>
        <w:t>подборку</w:t>
      </w:r>
      <w:r>
        <w:rPr>
          <w:spacing w:val="1"/>
        </w:rPr>
        <w:t xml:space="preserve"> </w:t>
      </w:r>
      <w:r>
        <w:t>работ,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демонстрируют</w:t>
      </w:r>
      <w:r>
        <w:rPr>
          <w:spacing w:val="1"/>
        </w:rPr>
        <w:t xml:space="preserve"> </w:t>
      </w:r>
      <w:r>
        <w:t>усилия,</w:t>
      </w:r>
      <w:r>
        <w:rPr>
          <w:spacing w:val="1"/>
        </w:rPr>
        <w:t xml:space="preserve"> </w:t>
      </w:r>
      <w:r>
        <w:t>прогресс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интересующих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областях.</w:t>
      </w:r>
    </w:p>
    <w:p w:rsidR="001E5777" w:rsidRDefault="00C60256">
      <w:pPr>
        <w:pStyle w:val="a3"/>
        <w:ind w:right="224" w:firstLine="566"/>
      </w:pPr>
      <w:r>
        <w:t>В</w:t>
      </w:r>
      <w:r>
        <w:rPr>
          <w:spacing w:val="8"/>
        </w:rPr>
        <w:t xml:space="preserve"> </w:t>
      </w:r>
      <w:r>
        <w:t>состав</w:t>
      </w:r>
      <w:r>
        <w:rPr>
          <w:spacing w:val="9"/>
        </w:rPr>
        <w:t xml:space="preserve"> </w:t>
      </w:r>
      <w:r>
        <w:t>портфеля</w:t>
      </w:r>
      <w:r>
        <w:rPr>
          <w:spacing w:val="9"/>
        </w:rPr>
        <w:t xml:space="preserve"> </w:t>
      </w:r>
      <w:r>
        <w:t>достижений</w:t>
      </w:r>
      <w:r>
        <w:rPr>
          <w:spacing w:val="10"/>
        </w:rPr>
        <w:t xml:space="preserve"> </w:t>
      </w:r>
      <w:r>
        <w:t>включаются</w:t>
      </w:r>
      <w:r>
        <w:rPr>
          <w:spacing w:val="9"/>
        </w:rPr>
        <w:t xml:space="preserve"> </w:t>
      </w:r>
      <w:r>
        <w:t>результаты,</w:t>
      </w:r>
      <w:r>
        <w:rPr>
          <w:spacing w:val="9"/>
        </w:rPr>
        <w:t xml:space="preserve"> </w:t>
      </w:r>
      <w:r>
        <w:t>достигнутые</w:t>
      </w:r>
      <w:r>
        <w:rPr>
          <w:spacing w:val="10"/>
        </w:rPr>
        <w:t xml:space="preserve"> </w:t>
      </w:r>
      <w:r>
        <w:t>обучающимся</w:t>
      </w:r>
      <w:r>
        <w:rPr>
          <w:spacing w:val="9"/>
        </w:rPr>
        <w:t xml:space="preserve"> </w:t>
      </w:r>
      <w:r>
        <w:t>не</w:t>
      </w:r>
      <w:r>
        <w:rPr>
          <w:spacing w:val="8"/>
        </w:rPr>
        <w:t xml:space="preserve"> </w:t>
      </w:r>
      <w:r>
        <w:t>только</w:t>
      </w:r>
      <w:r>
        <w:rPr>
          <w:spacing w:val="-5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формах</w:t>
      </w:r>
      <w:r>
        <w:rPr>
          <w:spacing w:val="1"/>
        </w:rPr>
        <w:t xml:space="preserve"> </w:t>
      </w:r>
      <w:r>
        <w:t>активности:</w:t>
      </w:r>
      <w:r>
        <w:rPr>
          <w:spacing w:val="1"/>
        </w:rPr>
        <w:t xml:space="preserve"> </w:t>
      </w:r>
      <w:r>
        <w:t>творческой,</w:t>
      </w:r>
      <w:r>
        <w:rPr>
          <w:spacing w:val="1"/>
        </w:rPr>
        <w:t xml:space="preserve"> </w:t>
      </w:r>
      <w:r>
        <w:t>социальной,</w:t>
      </w:r>
      <w:r>
        <w:rPr>
          <w:spacing w:val="-57"/>
        </w:rPr>
        <w:t xml:space="preserve"> </w:t>
      </w:r>
      <w:r>
        <w:t>коммуникативной,</w:t>
      </w:r>
      <w:r>
        <w:rPr>
          <w:spacing w:val="1"/>
        </w:rPr>
        <w:t xml:space="preserve"> </w:t>
      </w:r>
      <w:r>
        <w:t>физкультурно-оздоровительной,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протекающей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 повседневной школьной практики, так и за еѐ пределами, в том числе результаты участия в</w:t>
      </w:r>
      <w:r>
        <w:rPr>
          <w:spacing w:val="1"/>
        </w:rPr>
        <w:t xml:space="preserve"> </w:t>
      </w:r>
      <w:r>
        <w:t>олимпиадах,</w:t>
      </w:r>
      <w:r>
        <w:rPr>
          <w:spacing w:val="1"/>
        </w:rPr>
        <w:t xml:space="preserve"> </w:t>
      </w:r>
      <w:r>
        <w:t>конкурсах,</w:t>
      </w:r>
      <w:r>
        <w:rPr>
          <w:spacing w:val="1"/>
        </w:rPr>
        <w:t xml:space="preserve"> </w:t>
      </w:r>
      <w:r>
        <w:t>смотрах,</w:t>
      </w:r>
      <w:r>
        <w:rPr>
          <w:spacing w:val="1"/>
        </w:rPr>
        <w:t xml:space="preserve"> </w:t>
      </w:r>
      <w:r>
        <w:t>выставках,</w:t>
      </w:r>
      <w:r>
        <w:rPr>
          <w:spacing w:val="1"/>
        </w:rPr>
        <w:t xml:space="preserve"> </w:t>
      </w:r>
      <w:r>
        <w:t>концертах,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мероприятиях,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творческие</w:t>
      </w:r>
      <w:r>
        <w:rPr>
          <w:spacing w:val="-2"/>
        </w:rPr>
        <w:t xml:space="preserve"> </w:t>
      </w:r>
      <w:r>
        <w:t>работы, поделки и др.</w:t>
      </w:r>
    </w:p>
    <w:p w:rsidR="001E5777" w:rsidRDefault="00C60256">
      <w:pPr>
        <w:pStyle w:val="a3"/>
        <w:ind w:right="227" w:firstLine="566"/>
      </w:pPr>
      <w:r>
        <w:t>Отбор работ для портфеля достижений ведѐтся самим обучающимся совместно с классным</w:t>
      </w:r>
      <w:r>
        <w:rPr>
          <w:spacing w:val="1"/>
        </w:rPr>
        <w:t xml:space="preserve"> </w:t>
      </w:r>
      <w:r>
        <w:t>руководителем и при участии семьи. Включение каких-либо материалов в портфель достижений без</w:t>
      </w:r>
      <w:r>
        <w:rPr>
          <w:spacing w:val="-57"/>
        </w:rPr>
        <w:t xml:space="preserve"> </w:t>
      </w:r>
      <w:r>
        <w:t>согласия</w:t>
      </w:r>
      <w:r>
        <w:rPr>
          <w:spacing w:val="-1"/>
        </w:rPr>
        <w:t xml:space="preserve"> </w:t>
      </w:r>
      <w:r>
        <w:t>обучающегося</w:t>
      </w:r>
      <w:r>
        <w:rPr>
          <w:spacing w:val="2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допускается.</w:t>
      </w:r>
    </w:p>
    <w:p w:rsidR="001E5777" w:rsidRDefault="001E5777">
      <w:pPr>
        <w:pStyle w:val="a3"/>
        <w:spacing w:before="5"/>
        <w:ind w:left="0"/>
        <w:jc w:val="left"/>
      </w:pPr>
    </w:p>
    <w:p w:rsidR="001E5777" w:rsidRDefault="00C60256">
      <w:pPr>
        <w:pStyle w:val="2"/>
        <w:spacing w:before="0" w:line="240" w:lineRule="auto"/>
        <w:ind w:left="4114" w:hanging="3073"/>
        <w:jc w:val="left"/>
      </w:pPr>
      <w:r>
        <w:t>Итоговая</w:t>
      </w:r>
      <w:r>
        <w:rPr>
          <w:spacing w:val="-2"/>
        </w:rPr>
        <w:t xml:space="preserve"> </w:t>
      </w:r>
      <w:r>
        <w:t>оценка</w:t>
      </w:r>
      <w:r>
        <w:rPr>
          <w:spacing w:val="-2"/>
        </w:rPr>
        <w:t xml:space="preserve"> </w:t>
      </w:r>
      <w:r>
        <w:t>выпускника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еѐ</w:t>
      </w:r>
      <w:r>
        <w:rPr>
          <w:spacing w:val="-3"/>
        </w:rPr>
        <w:t xml:space="preserve"> </w:t>
      </w:r>
      <w:r>
        <w:t>использование</w:t>
      </w:r>
      <w:r>
        <w:rPr>
          <w:spacing w:val="-3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переходе</w:t>
      </w:r>
      <w:r>
        <w:rPr>
          <w:spacing w:val="-3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основного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среднему</w:t>
      </w:r>
      <w:r>
        <w:rPr>
          <w:spacing w:val="-57"/>
        </w:rPr>
        <w:t xml:space="preserve"> </w:t>
      </w:r>
      <w:r>
        <w:t>(полному)</w:t>
      </w:r>
      <w:r>
        <w:rPr>
          <w:spacing w:val="-2"/>
        </w:rPr>
        <w:t xml:space="preserve"> </w:t>
      </w:r>
      <w:r>
        <w:t>общему</w:t>
      </w:r>
      <w:r>
        <w:rPr>
          <w:spacing w:val="-1"/>
        </w:rPr>
        <w:t xml:space="preserve"> </w:t>
      </w:r>
      <w:r>
        <w:t>образованию</w:t>
      </w:r>
    </w:p>
    <w:p w:rsidR="001E5777" w:rsidRDefault="001E5777">
      <w:pPr>
        <w:pStyle w:val="a3"/>
        <w:spacing w:before="7"/>
        <w:ind w:left="0"/>
        <w:jc w:val="left"/>
        <w:rPr>
          <w:b/>
          <w:sz w:val="23"/>
        </w:rPr>
      </w:pPr>
    </w:p>
    <w:p w:rsidR="001E5777" w:rsidRDefault="00C60256">
      <w:pPr>
        <w:ind w:left="657" w:right="224" w:firstLine="566"/>
        <w:jc w:val="both"/>
        <w:rPr>
          <w:sz w:val="24"/>
        </w:rPr>
      </w:pPr>
      <w:r>
        <w:rPr>
          <w:sz w:val="24"/>
        </w:rPr>
        <w:t xml:space="preserve">На итоговую оценку на ступени основного общего образования выносятся </w:t>
      </w:r>
      <w:r>
        <w:rPr>
          <w:i/>
          <w:sz w:val="24"/>
        </w:rPr>
        <w:t>только предметные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метапредметные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результаты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описанные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разделе</w:t>
      </w:r>
      <w:r>
        <w:rPr>
          <w:spacing w:val="1"/>
          <w:sz w:val="24"/>
        </w:rPr>
        <w:t xml:space="preserve"> </w:t>
      </w:r>
      <w:r>
        <w:rPr>
          <w:sz w:val="24"/>
        </w:rPr>
        <w:t>«Выпускник</w:t>
      </w:r>
      <w:r>
        <w:rPr>
          <w:spacing w:val="1"/>
          <w:sz w:val="24"/>
        </w:rPr>
        <w:t xml:space="preserve"> </w:t>
      </w:r>
      <w:r>
        <w:rPr>
          <w:sz w:val="24"/>
        </w:rPr>
        <w:t>научится»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планируемых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основного общего образования.</w:t>
      </w:r>
    </w:p>
    <w:p w:rsidR="001E5777" w:rsidRDefault="00C60256">
      <w:pPr>
        <w:pStyle w:val="a3"/>
        <w:ind w:left="1224"/>
      </w:pPr>
      <w:r>
        <w:t>Итоговая</w:t>
      </w:r>
      <w:r>
        <w:rPr>
          <w:spacing w:val="-3"/>
        </w:rPr>
        <w:t xml:space="preserve"> </w:t>
      </w:r>
      <w:r>
        <w:t>оценка</w:t>
      </w:r>
      <w:r>
        <w:rPr>
          <w:spacing w:val="-4"/>
        </w:rPr>
        <w:t xml:space="preserve"> </w:t>
      </w:r>
      <w:r>
        <w:t>выпускника</w:t>
      </w:r>
      <w:r>
        <w:rPr>
          <w:spacing w:val="-3"/>
        </w:rPr>
        <w:t xml:space="preserve"> </w:t>
      </w:r>
      <w:r>
        <w:t>формируется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основе:</w:t>
      </w:r>
    </w:p>
    <w:p w:rsidR="001E5777" w:rsidRDefault="00C60256">
      <w:pPr>
        <w:pStyle w:val="a5"/>
        <w:numPr>
          <w:ilvl w:val="1"/>
          <w:numId w:val="217"/>
        </w:numPr>
        <w:tabs>
          <w:tab w:val="left" w:pos="1369"/>
        </w:tabs>
        <w:ind w:right="232" w:firstLine="566"/>
        <w:rPr>
          <w:sz w:val="24"/>
        </w:rPr>
      </w:pPr>
      <w:r>
        <w:rPr>
          <w:sz w:val="24"/>
        </w:rPr>
        <w:t>результатов</w:t>
      </w:r>
      <w:r>
        <w:rPr>
          <w:spacing w:val="1"/>
          <w:sz w:val="24"/>
        </w:rPr>
        <w:t xml:space="preserve"> </w:t>
      </w:r>
      <w:r>
        <w:rPr>
          <w:sz w:val="24"/>
        </w:rPr>
        <w:t>внутришкольного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мониторинга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достижений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61"/>
          <w:sz w:val="24"/>
        </w:rPr>
        <w:t xml:space="preserve"> </w:t>
      </w:r>
      <w:r>
        <w:rPr>
          <w:sz w:val="24"/>
        </w:rPr>
        <w:t>всем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предметам,</w:t>
      </w:r>
      <w:r>
        <w:rPr>
          <w:spacing w:val="1"/>
          <w:sz w:val="24"/>
        </w:rPr>
        <w:t xml:space="preserve"> </w:t>
      </w:r>
      <w:r>
        <w:rPr>
          <w:sz w:val="24"/>
        </w:rPr>
        <w:t>зафиксированных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оценочных</w:t>
      </w:r>
      <w:r>
        <w:rPr>
          <w:spacing w:val="1"/>
          <w:sz w:val="24"/>
        </w:rPr>
        <w:t xml:space="preserve"> </w:t>
      </w:r>
      <w:r>
        <w:rPr>
          <w:sz w:val="24"/>
        </w:rPr>
        <w:t>листах,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промежуточные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итоговые</w:t>
      </w:r>
      <w:r>
        <w:rPr>
          <w:spacing w:val="1"/>
          <w:sz w:val="24"/>
        </w:rPr>
        <w:t xml:space="preserve"> </w:t>
      </w:r>
      <w:r>
        <w:rPr>
          <w:sz w:val="24"/>
        </w:rPr>
        <w:t>комплексные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работы на</w:t>
      </w:r>
      <w:r>
        <w:rPr>
          <w:spacing w:val="-1"/>
          <w:sz w:val="24"/>
        </w:rPr>
        <w:t xml:space="preserve"> </w:t>
      </w:r>
      <w:r>
        <w:rPr>
          <w:sz w:val="24"/>
        </w:rPr>
        <w:t>межпредметной основе;</w:t>
      </w:r>
    </w:p>
    <w:p w:rsidR="001E5777" w:rsidRDefault="00C60256">
      <w:pPr>
        <w:pStyle w:val="a5"/>
        <w:numPr>
          <w:ilvl w:val="1"/>
          <w:numId w:val="217"/>
        </w:numPr>
        <w:tabs>
          <w:tab w:val="left" w:pos="1369"/>
        </w:tabs>
        <w:spacing w:before="1"/>
        <w:ind w:left="1368" w:hanging="145"/>
        <w:rPr>
          <w:sz w:val="24"/>
        </w:rPr>
      </w:pPr>
      <w:r>
        <w:rPr>
          <w:sz w:val="24"/>
        </w:rPr>
        <w:t>оценок</w:t>
      </w:r>
      <w:r>
        <w:rPr>
          <w:spacing w:val="-3"/>
          <w:sz w:val="24"/>
        </w:rPr>
        <w:t xml:space="preserve"> </w:t>
      </w:r>
      <w:r>
        <w:rPr>
          <w:sz w:val="24"/>
        </w:rPr>
        <w:t>за</w:t>
      </w:r>
      <w:r>
        <w:rPr>
          <w:spacing w:val="-3"/>
          <w:sz w:val="24"/>
        </w:rPr>
        <w:t xml:space="preserve"> </w:t>
      </w:r>
      <w:r>
        <w:rPr>
          <w:sz w:val="24"/>
        </w:rPr>
        <w:t>выполнение</w:t>
      </w:r>
      <w:r>
        <w:rPr>
          <w:spacing w:val="-6"/>
          <w:sz w:val="24"/>
        </w:rPr>
        <w:t xml:space="preserve"> </w:t>
      </w:r>
      <w:r>
        <w:rPr>
          <w:sz w:val="24"/>
        </w:rPr>
        <w:t>итоговых работ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2"/>
          <w:sz w:val="24"/>
        </w:rPr>
        <w:t xml:space="preserve"> </w:t>
      </w:r>
      <w:r>
        <w:rPr>
          <w:sz w:val="24"/>
        </w:rPr>
        <w:t>всем</w:t>
      </w:r>
      <w:r>
        <w:rPr>
          <w:spacing w:val="-2"/>
          <w:sz w:val="24"/>
        </w:rPr>
        <w:t xml:space="preserve"> </w:t>
      </w:r>
      <w:r>
        <w:rPr>
          <w:sz w:val="24"/>
        </w:rPr>
        <w:t>учебным</w:t>
      </w:r>
      <w:r>
        <w:rPr>
          <w:spacing w:val="-4"/>
          <w:sz w:val="24"/>
        </w:rPr>
        <w:t xml:space="preserve"> </w:t>
      </w:r>
      <w:r>
        <w:rPr>
          <w:sz w:val="24"/>
        </w:rPr>
        <w:t>предметам;</w:t>
      </w:r>
    </w:p>
    <w:p w:rsidR="001E5777" w:rsidRDefault="00C60256">
      <w:pPr>
        <w:pStyle w:val="a5"/>
        <w:numPr>
          <w:ilvl w:val="1"/>
          <w:numId w:val="217"/>
        </w:numPr>
        <w:tabs>
          <w:tab w:val="left" w:pos="1369"/>
        </w:tabs>
        <w:ind w:left="1368" w:hanging="145"/>
        <w:rPr>
          <w:sz w:val="24"/>
        </w:rPr>
      </w:pPr>
      <w:r>
        <w:rPr>
          <w:sz w:val="24"/>
        </w:rPr>
        <w:t>оценки</w:t>
      </w:r>
      <w:r>
        <w:rPr>
          <w:spacing w:val="-4"/>
          <w:sz w:val="24"/>
        </w:rPr>
        <w:t xml:space="preserve"> </w:t>
      </w:r>
      <w:r>
        <w:rPr>
          <w:sz w:val="24"/>
        </w:rPr>
        <w:t>за</w:t>
      </w:r>
      <w:r>
        <w:rPr>
          <w:spacing w:val="-2"/>
          <w:sz w:val="24"/>
        </w:rPr>
        <w:t xml:space="preserve"> </w:t>
      </w:r>
      <w:r>
        <w:rPr>
          <w:sz w:val="24"/>
        </w:rPr>
        <w:t>выполнение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защиту</w:t>
      </w:r>
      <w:r>
        <w:rPr>
          <w:spacing w:val="-9"/>
          <w:sz w:val="24"/>
        </w:rPr>
        <w:t xml:space="preserve"> </w:t>
      </w:r>
      <w:r>
        <w:rPr>
          <w:sz w:val="24"/>
        </w:rPr>
        <w:t>индивидуального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проекта;</w:t>
      </w:r>
    </w:p>
    <w:p w:rsidR="001E5777" w:rsidRDefault="00C60256">
      <w:pPr>
        <w:pStyle w:val="a5"/>
        <w:numPr>
          <w:ilvl w:val="1"/>
          <w:numId w:val="217"/>
        </w:numPr>
        <w:tabs>
          <w:tab w:val="left" w:pos="1369"/>
        </w:tabs>
        <w:ind w:left="1368" w:hanging="145"/>
        <w:rPr>
          <w:sz w:val="24"/>
        </w:rPr>
      </w:pPr>
      <w:r>
        <w:rPr>
          <w:sz w:val="24"/>
        </w:rPr>
        <w:t>оценок</w:t>
      </w:r>
      <w:r>
        <w:rPr>
          <w:spacing w:val="-3"/>
          <w:sz w:val="24"/>
        </w:rPr>
        <w:t xml:space="preserve"> </w:t>
      </w:r>
      <w:r>
        <w:rPr>
          <w:sz w:val="24"/>
        </w:rPr>
        <w:t>за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работы,</w:t>
      </w:r>
      <w:r>
        <w:rPr>
          <w:spacing w:val="-3"/>
          <w:sz w:val="24"/>
        </w:rPr>
        <w:t xml:space="preserve"> </w:t>
      </w:r>
      <w:r>
        <w:rPr>
          <w:sz w:val="24"/>
        </w:rPr>
        <w:t>выносимые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государственную</w:t>
      </w:r>
      <w:r>
        <w:rPr>
          <w:spacing w:val="-3"/>
          <w:sz w:val="24"/>
        </w:rPr>
        <w:t xml:space="preserve"> </w:t>
      </w:r>
      <w:r>
        <w:rPr>
          <w:sz w:val="24"/>
        </w:rPr>
        <w:t>(итоговую)</w:t>
      </w:r>
      <w:r>
        <w:rPr>
          <w:spacing w:val="-2"/>
          <w:sz w:val="24"/>
        </w:rPr>
        <w:t xml:space="preserve"> </w:t>
      </w:r>
      <w:r>
        <w:rPr>
          <w:sz w:val="24"/>
        </w:rPr>
        <w:t>аттестацию</w:t>
      </w:r>
      <w:r>
        <w:rPr>
          <w:spacing w:val="-3"/>
          <w:sz w:val="24"/>
        </w:rPr>
        <w:t xml:space="preserve"> </w:t>
      </w:r>
      <w:r>
        <w:rPr>
          <w:sz w:val="24"/>
        </w:rPr>
        <w:t>(далее</w:t>
      </w:r>
      <w:r>
        <w:rPr>
          <w:spacing w:val="3"/>
          <w:sz w:val="24"/>
        </w:rPr>
        <w:t xml:space="preserve"> </w:t>
      </w:r>
      <w:r>
        <w:rPr>
          <w:sz w:val="24"/>
        </w:rPr>
        <w:t>—</w:t>
      </w:r>
      <w:r>
        <w:rPr>
          <w:spacing w:val="-4"/>
          <w:sz w:val="24"/>
        </w:rPr>
        <w:t xml:space="preserve"> </w:t>
      </w:r>
      <w:r>
        <w:rPr>
          <w:sz w:val="24"/>
        </w:rPr>
        <w:t>ГИА).</w:t>
      </w:r>
    </w:p>
    <w:p w:rsidR="001E5777" w:rsidRDefault="00C60256">
      <w:pPr>
        <w:pStyle w:val="a3"/>
        <w:ind w:right="232" w:firstLine="566"/>
      </w:pP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внутришкольного</w:t>
      </w:r>
      <w:r>
        <w:rPr>
          <w:spacing w:val="1"/>
        </w:rPr>
        <w:t xml:space="preserve"> </w:t>
      </w:r>
      <w:r>
        <w:t>мониторинга</w:t>
      </w:r>
      <w:r>
        <w:rPr>
          <w:spacing w:val="1"/>
        </w:rPr>
        <w:t xml:space="preserve"> </w:t>
      </w:r>
      <w:r>
        <w:t>характеризуют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всей</w:t>
      </w:r>
      <w:r>
        <w:rPr>
          <w:spacing w:val="1"/>
        </w:rPr>
        <w:t xml:space="preserve"> </w:t>
      </w:r>
      <w:r>
        <w:t>совокупности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динамику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обучающихся за период обучения. А оценки за итоговые работы, индивидуальный проект и работы,</w:t>
      </w:r>
      <w:r>
        <w:rPr>
          <w:spacing w:val="1"/>
        </w:rPr>
        <w:t xml:space="preserve"> </w:t>
      </w:r>
      <w:r>
        <w:t>выносимые на ГИА, характеризуют уровень усвоения обучающимися опорной системы знаний по</w:t>
      </w:r>
      <w:r>
        <w:rPr>
          <w:spacing w:val="1"/>
        </w:rPr>
        <w:t xml:space="preserve"> </w:t>
      </w:r>
      <w:r>
        <w:t>изучаемым</w:t>
      </w:r>
      <w:r>
        <w:rPr>
          <w:spacing w:val="-3"/>
        </w:rPr>
        <w:t xml:space="preserve"> </w:t>
      </w:r>
      <w:r>
        <w:t>предметам,</w:t>
      </w:r>
      <w:r>
        <w:rPr>
          <w:spacing w:val="1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также</w:t>
      </w:r>
      <w:r>
        <w:rPr>
          <w:spacing w:val="4"/>
        </w:rPr>
        <w:t xml:space="preserve"> </w:t>
      </w:r>
      <w:r>
        <w:t>уровень</w:t>
      </w:r>
      <w:r>
        <w:rPr>
          <w:spacing w:val="-1"/>
        </w:rPr>
        <w:t xml:space="preserve"> </w:t>
      </w:r>
      <w:r>
        <w:t>овладения</w:t>
      </w:r>
      <w:r>
        <w:rPr>
          <w:spacing w:val="-1"/>
        </w:rPr>
        <w:t xml:space="preserve"> </w:t>
      </w:r>
      <w:r>
        <w:t>метапредметными действиями.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0" w:firstLine="566"/>
      </w:pPr>
      <w:r>
        <w:lastRenderedPageBreak/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оценок</w:t>
      </w:r>
      <w:r>
        <w:rPr>
          <w:spacing w:val="1"/>
        </w:rPr>
        <w:t xml:space="preserve"> </w:t>
      </w:r>
      <w:r>
        <w:t>делаются</w:t>
      </w:r>
      <w:r>
        <w:rPr>
          <w:spacing w:val="1"/>
        </w:rPr>
        <w:t xml:space="preserve"> </w:t>
      </w:r>
      <w:r>
        <w:t>выводы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достижении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(на</w:t>
      </w:r>
      <w:r>
        <w:rPr>
          <w:spacing w:val="-57"/>
        </w:rPr>
        <w:t xml:space="preserve"> </w:t>
      </w:r>
      <w:r>
        <w:t>базовом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повышенном</w:t>
      </w:r>
      <w:r>
        <w:rPr>
          <w:spacing w:val="1"/>
        </w:rPr>
        <w:t xml:space="preserve"> </w:t>
      </w:r>
      <w:r>
        <w:t>уровне)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каждому</w:t>
      </w:r>
      <w:r>
        <w:rPr>
          <w:spacing w:val="1"/>
        </w:rPr>
        <w:t xml:space="preserve"> </w:t>
      </w:r>
      <w:r>
        <w:t>учебному</w:t>
      </w:r>
      <w:r>
        <w:rPr>
          <w:spacing w:val="1"/>
        </w:rPr>
        <w:t xml:space="preserve"> </w:t>
      </w:r>
      <w:r>
        <w:t>предмету,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овладении</w:t>
      </w:r>
      <w:r>
        <w:rPr>
          <w:spacing w:val="1"/>
        </w:rPr>
        <w:t xml:space="preserve"> </w:t>
      </w:r>
      <w:r>
        <w:t>обучающимся основными познавательными, регулятивными и коммуникативными действиями и</w:t>
      </w:r>
      <w:r>
        <w:rPr>
          <w:spacing w:val="1"/>
        </w:rPr>
        <w:t xml:space="preserve"> </w:t>
      </w:r>
      <w:r>
        <w:t>приобретении способности к проектированию и осуществлению целесообразной и результативной</w:t>
      </w:r>
      <w:r>
        <w:rPr>
          <w:spacing w:val="1"/>
        </w:rPr>
        <w:t xml:space="preserve"> </w:t>
      </w:r>
      <w:r>
        <w:t>деятельности.</w:t>
      </w:r>
    </w:p>
    <w:p w:rsidR="001E5777" w:rsidRDefault="00C60256">
      <w:pPr>
        <w:pStyle w:val="a3"/>
        <w:spacing w:before="1"/>
        <w:ind w:right="222" w:firstLine="566"/>
      </w:pPr>
      <w:r>
        <w:t>Педагогический совет образовательного учреждения на основе выводов, сделанных классными</w:t>
      </w:r>
      <w:r>
        <w:rPr>
          <w:spacing w:val="-57"/>
        </w:rPr>
        <w:t xml:space="preserve"> </w:t>
      </w:r>
      <w:r>
        <w:t>руководителями и учителями отдельных предметов по каждому выпускнику, рассматривает вопрос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успешном</w:t>
      </w:r>
      <w:r>
        <w:rPr>
          <w:spacing w:val="1"/>
        </w:rPr>
        <w:t xml:space="preserve"> </w:t>
      </w:r>
      <w:r>
        <w:t>освоении</w:t>
      </w:r>
      <w:r>
        <w:rPr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основного</w:t>
      </w:r>
      <w:r>
        <w:rPr>
          <w:spacing w:val="-57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выдачи</w:t>
      </w:r>
      <w:r>
        <w:rPr>
          <w:spacing w:val="1"/>
        </w:rPr>
        <w:t xml:space="preserve"> </w:t>
      </w:r>
      <w:r>
        <w:t>документа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образца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аттестата</w:t>
      </w:r>
      <w:r>
        <w:rPr>
          <w:spacing w:val="-2"/>
        </w:rPr>
        <w:t xml:space="preserve"> </w:t>
      </w:r>
      <w:r>
        <w:t>об основном</w:t>
      </w:r>
      <w:r>
        <w:rPr>
          <w:spacing w:val="1"/>
        </w:rPr>
        <w:t xml:space="preserve"> </w:t>
      </w:r>
      <w:r>
        <w:t>общем</w:t>
      </w:r>
      <w:r>
        <w:rPr>
          <w:spacing w:val="-1"/>
        </w:rPr>
        <w:t xml:space="preserve"> </w:t>
      </w:r>
      <w:r>
        <w:t>образовании.</w:t>
      </w:r>
    </w:p>
    <w:p w:rsidR="001E5777" w:rsidRDefault="00C60256">
      <w:pPr>
        <w:pStyle w:val="a3"/>
        <w:ind w:right="225" w:firstLine="566"/>
      </w:pPr>
      <w:r>
        <w:t>В случае если полученные обучающимся итоговые оценки не позволяют сделать однозначного</w:t>
      </w:r>
      <w:r>
        <w:rPr>
          <w:spacing w:val="-57"/>
        </w:rPr>
        <w:t xml:space="preserve"> </w:t>
      </w:r>
      <w:r>
        <w:t>вывода о достижении планируемых результатов, решение о выдаче документа государственного</w:t>
      </w:r>
      <w:r>
        <w:rPr>
          <w:spacing w:val="1"/>
        </w:rPr>
        <w:t xml:space="preserve"> </w:t>
      </w:r>
      <w:r>
        <w:t>образца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аттестата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основном</w:t>
      </w:r>
      <w:r>
        <w:rPr>
          <w:spacing w:val="1"/>
        </w:rPr>
        <w:t xml:space="preserve"> </w:t>
      </w:r>
      <w:r>
        <w:t>общем</w:t>
      </w:r>
      <w:r>
        <w:rPr>
          <w:spacing w:val="1"/>
        </w:rPr>
        <w:t xml:space="preserve"> </w:t>
      </w:r>
      <w:r>
        <w:t>образовании</w:t>
      </w:r>
      <w:r>
        <w:rPr>
          <w:spacing w:val="1"/>
        </w:rPr>
        <w:t xml:space="preserve"> </w:t>
      </w:r>
      <w:r>
        <w:t>принимается</w:t>
      </w:r>
      <w:r>
        <w:rPr>
          <w:spacing w:val="1"/>
        </w:rPr>
        <w:t xml:space="preserve"> </w:t>
      </w:r>
      <w:r>
        <w:t>педагогическим</w:t>
      </w:r>
      <w:r>
        <w:rPr>
          <w:spacing w:val="1"/>
        </w:rPr>
        <w:t xml:space="preserve"> </w:t>
      </w:r>
      <w:r>
        <w:t>советом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учѐтом</w:t>
      </w:r>
      <w:r>
        <w:rPr>
          <w:spacing w:val="1"/>
        </w:rPr>
        <w:t xml:space="preserve"> </w:t>
      </w:r>
      <w:r>
        <w:t>динамики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выпускника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контекстной информации об условиях и особенностях его обучения в рамках регламентированных</w:t>
      </w:r>
      <w:r>
        <w:rPr>
          <w:spacing w:val="1"/>
        </w:rPr>
        <w:t xml:space="preserve"> </w:t>
      </w:r>
      <w:r>
        <w:t>процедур,</w:t>
      </w:r>
      <w:r>
        <w:rPr>
          <w:spacing w:val="2"/>
        </w:rPr>
        <w:t xml:space="preserve"> </w:t>
      </w:r>
      <w:r>
        <w:t>устанавливаемых Министерством</w:t>
      </w:r>
      <w:r>
        <w:rPr>
          <w:spacing w:val="-4"/>
        </w:rPr>
        <w:t xml:space="preserve"> </w:t>
      </w:r>
      <w:r>
        <w:t>образования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науки</w:t>
      </w:r>
      <w:r>
        <w:rPr>
          <w:spacing w:val="-1"/>
        </w:rPr>
        <w:t xml:space="preserve"> </w:t>
      </w:r>
      <w:r>
        <w:t>Российской</w:t>
      </w:r>
      <w:r>
        <w:rPr>
          <w:spacing w:val="-2"/>
        </w:rPr>
        <w:t xml:space="preserve"> </w:t>
      </w:r>
      <w:r>
        <w:t>Федерации.</w:t>
      </w:r>
    </w:p>
    <w:p w:rsidR="001E5777" w:rsidRDefault="001E5777">
      <w:pPr>
        <w:pStyle w:val="a3"/>
        <w:ind w:left="0"/>
        <w:jc w:val="left"/>
      </w:pPr>
    </w:p>
    <w:p w:rsidR="001E5777" w:rsidRDefault="00C60256">
      <w:pPr>
        <w:pStyle w:val="2"/>
        <w:spacing w:before="0" w:line="240" w:lineRule="auto"/>
        <w:ind w:left="2239"/>
        <w:rPr>
          <w:b w:val="0"/>
        </w:rPr>
      </w:pPr>
      <w:r>
        <w:t>Оценка</w:t>
      </w:r>
      <w:r>
        <w:rPr>
          <w:spacing w:val="-3"/>
        </w:rPr>
        <w:t xml:space="preserve"> </w:t>
      </w:r>
      <w:r>
        <w:t>результатов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образовательного</w:t>
      </w:r>
      <w:r>
        <w:rPr>
          <w:spacing w:val="-3"/>
        </w:rPr>
        <w:t xml:space="preserve"> </w:t>
      </w:r>
      <w:r>
        <w:t>учреждения</w:t>
      </w:r>
      <w:r>
        <w:rPr>
          <w:b w:val="0"/>
        </w:rPr>
        <w:t>.</w:t>
      </w:r>
    </w:p>
    <w:p w:rsidR="001E5777" w:rsidRDefault="00C60256">
      <w:pPr>
        <w:pStyle w:val="a3"/>
        <w:ind w:right="224" w:firstLine="566"/>
      </w:pPr>
      <w:r>
        <w:t>Оценка результатов деятельности образовательного учреждения осуществляется в ходе его</w:t>
      </w:r>
      <w:r>
        <w:rPr>
          <w:spacing w:val="1"/>
        </w:rPr>
        <w:t xml:space="preserve"> </w:t>
      </w:r>
      <w:r>
        <w:t>аккредитации,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кадров.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-57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итоговой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программы основного общего</w:t>
      </w:r>
      <w:r>
        <w:rPr>
          <w:spacing w:val="-1"/>
        </w:rPr>
        <w:t xml:space="preserve"> </w:t>
      </w:r>
      <w:r>
        <w:t>образования с</w:t>
      </w:r>
      <w:r>
        <w:rPr>
          <w:spacing w:val="1"/>
        </w:rPr>
        <w:t xml:space="preserve"> </w:t>
      </w:r>
      <w:r>
        <w:t>учѐтом:</w:t>
      </w:r>
    </w:p>
    <w:p w:rsidR="001E5777" w:rsidRDefault="00C60256">
      <w:pPr>
        <w:pStyle w:val="a5"/>
        <w:numPr>
          <w:ilvl w:val="1"/>
          <w:numId w:val="217"/>
        </w:numPr>
        <w:tabs>
          <w:tab w:val="left" w:pos="1369"/>
        </w:tabs>
        <w:spacing w:before="1"/>
        <w:ind w:right="224" w:firstLine="566"/>
        <w:jc w:val="left"/>
        <w:rPr>
          <w:sz w:val="24"/>
        </w:rPr>
      </w:pPr>
      <w:r>
        <w:rPr>
          <w:sz w:val="24"/>
        </w:rPr>
        <w:t>результатов</w:t>
      </w:r>
      <w:r>
        <w:rPr>
          <w:spacing w:val="46"/>
          <w:sz w:val="24"/>
        </w:rPr>
        <w:t xml:space="preserve"> </w:t>
      </w:r>
      <w:r>
        <w:rPr>
          <w:sz w:val="24"/>
        </w:rPr>
        <w:t>мониторинговых</w:t>
      </w:r>
      <w:r>
        <w:rPr>
          <w:spacing w:val="49"/>
          <w:sz w:val="24"/>
        </w:rPr>
        <w:t xml:space="preserve"> </w:t>
      </w:r>
      <w:r>
        <w:rPr>
          <w:sz w:val="24"/>
        </w:rPr>
        <w:t>исследований</w:t>
      </w:r>
      <w:r>
        <w:rPr>
          <w:spacing w:val="45"/>
          <w:sz w:val="24"/>
        </w:rPr>
        <w:t xml:space="preserve"> </w:t>
      </w:r>
      <w:r>
        <w:rPr>
          <w:sz w:val="24"/>
        </w:rPr>
        <w:t>разного</w:t>
      </w:r>
      <w:r>
        <w:rPr>
          <w:spacing w:val="49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47"/>
          <w:sz w:val="24"/>
        </w:rPr>
        <w:t xml:space="preserve"> </w:t>
      </w:r>
      <w:r>
        <w:rPr>
          <w:sz w:val="24"/>
        </w:rPr>
        <w:t>(федерального,</w:t>
      </w:r>
      <w:r>
        <w:rPr>
          <w:spacing w:val="46"/>
          <w:sz w:val="24"/>
        </w:rPr>
        <w:t xml:space="preserve"> </w:t>
      </w:r>
      <w:r>
        <w:rPr>
          <w:sz w:val="24"/>
        </w:rPr>
        <w:t>регионального,</w:t>
      </w:r>
      <w:r>
        <w:rPr>
          <w:spacing w:val="-57"/>
          <w:sz w:val="24"/>
        </w:rPr>
        <w:t xml:space="preserve"> </w:t>
      </w:r>
      <w:r>
        <w:rPr>
          <w:sz w:val="24"/>
        </w:rPr>
        <w:t>муниципального);</w:t>
      </w:r>
    </w:p>
    <w:p w:rsidR="001E5777" w:rsidRDefault="00C60256">
      <w:pPr>
        <w:pStyle w:val="a5"/>
        <w:numPr>
          <w:ilvl w:val="1"/>
          <w:numId w:val="217"/>
        </w:numPr>
        <w:tabs>
          <w:tab w:val="left" w:pos="1371"/>
        </w:tabs>
        <w:ind w:left="1370" w:hanging="147"/>
        <w:jc w:val="left"/>
        <w:rPr>
          <w:sz w:val="24"/>
        </w:rPr>
      </w:pPr>
      <w:r>
        <w:rPr>
          <w:sz w:val="24"/>
        </w:rPr>
        <w:t>условий</w:t>
      </w:r>
      <w:r>
        <w:rPr>
          <w:spacing w:val="-4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3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-4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-3"/>
          <w:sz w:val="24"/>
        </w:rPr>
        <w:t xml:space="preserve"> </w:t>
      </w:r>
      <w:r>
        <w:rPr>
          <w:sz w:val="24"/>
        </w:rPr>
        <w:t>основного</w:t>
      </w:r>
      <w:r>
        <w:rPr>
          <w:spacing w:val="-4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образования;</w:t>
      </w:r>
    </w:p>
    <w:p w:rsidR="001E5777" w:rsidRDefault="00C60256">
      <w:pPr>
        <w:pStyle w:val="a5"/>
        <w:numPr>
          <w:ilvl w:val="1"/>
          <w:numId w:val="217"/>
        </w:numPr>
        <w:tabs>
          <w:tab w:val="left" w:pos="1369"/>
        </w:tabs>
        <w:ind w:left="1368" w:hanging="145"/>
        <w:jc w:val="left"/>
        <w:rPr>
          <w:sz w:val="24"/>
        </w:rPr>
      </w:pPr>
      <w:r>
        <w:rPr>
          <w:sz w:val="24"/>
        </w:rPr>
        <w:t>особенностей</w:t>
      </w:r>
      <w:r>
        <w:rPr>
          <w:spacing w:val="-4"/>
          <w:sz w:val="24"/>
        </w:rPr>
        <w:t xml:space="preserve"> </w:t>
      </w:r>
      <w:r>
        <w:rPr>
          <w:sz w:val="24"/>
        </w:rPr>
        <w:t>контингента</w:t>
      </w:r>
      <w:r>
        <w:rPr>
          <w:spacing w:val="-5"/>
          <w:sz w:val="24"/>
        </w:rPr>
        <w:t xml:space="preserve"> </w:t>
      </w:r>
      <w:r>
        <w:rPr>
          <w:sz w:val="24"/>
        </w:rPr>
        <w:t>обучающихся.</w:t>
      </w:r>
    </w:p>
    <w:p w:rsidR="001E5777" w:rsidRDefault="00C60256">
      <w:pPr>
        <w:pStyle w:val="a3"/>
        <w:ind w:right="225" w:firstLine="566"/>
      </w:pPr>
      <w:r>
        <w:t xml:space="preserve">Предметом оценки в ходе данных процедур является также </w:t>
      </w:r>
      <w:r>
        <w:rPr>
          <w:i/>
        </w:rPr>
        <w:t>текущая оценочная деятельность</w:t>
      </w:r>
      <w:r>
        <w:rPr>
          <w:i/>
          <w:spacing w:val="1"/>
        </w:rPr>
        <w:t xml:space="preserve"> </w:t>
      </w:r>
      <w:r>
        <w:t>образовательного учреждения и педагогов и, в частности, отслеживание динамики образовательных</w:t>
      </w:r>
      <w:r>
        <w:rPr>
          <w:spacing w:val="1"/>
        </w:rPr>
        <w:t xml:space="preserve"> </w:t>
      </w:r>
      <w:r>
        <w:t>достижений</w:t>
      </w:r>
      <w:r>
        <w:rPr>
          <w:spacing w:val="-1"/>
        </w:rPr>
        <w:t xml:space="preserve"> </w:t>
      </w:r>
      <w:r>
        <w:t>выпускников основной школы.</w:t>
      </w:r>
    </w:p>
    <w:p w:rsidR="001E5777" w:rsidRDefault="00C60256">
      <w:pPr>
        <w:pStyle w:val="a3"/>
        <w:ind w:right="228" w:firstLine="566"/>
      </w:pPr>
      <w:r>
        <w:t>При оценивании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планируемых результатов освоения основной 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педагогический</w:t>
      </w:r>
      <w:r>
        <w:rPr>
          <w:spacing w:val="1"/>
        </w:rPr>
        <w:t xml:space="preserve"> </w:t>
      </w:r>
      <w:r>
        <w:t>коллектив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руководствуется</w:t>
      </w:r>
      <w:r>
        <w:rPr>
          <w:spacing w:val="1"/>
        </w:rPr>
        <w:t xml:space="preserve"> </w:t>
      </w:r>
      <w:r>
        <w:t>локальными актами, Уставом школы, моделями,</w:t>
      </w:r>
      <w:r>
        <w:rPr>
          <w:spacing w:val="1"/>
        </w:rPr>
        <w:t xml:space="preserve"> </w:t>
      </w:r>
      <w:r>
        <w:t>инструментарием и критериями оценки знаний,</w:t>
      </w:r>
      <w:r>
        <w:rPr>
          <w:spacing w:val="1"/>
        </w:rPr>
        <w:t xml:space="preserve"> </w:t>
      </w:r>
      <w:r>
        <w:t>умений</w:t>
      </w:r>
      <w:r>
        <w:rPr>
          <w:spacing w:val="-1"/>
        </w:rPr>
        <w:t xml:space="preserve"> </w:t>
      </w:r>
      <w:r>
        <w:t>и навыков.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1"/>
        <w:numPr>
          <w:ilvl w:val="1"/>
          <w:numId w:val="248"/>
        </w:numPr>
        <w:tabs>
          <w:tab w:val="left" w:pos="3935"/>
        </w:tabs>
        <w:ind w:left="3934" w:hanging="282"/>
        <w:jc w:val="left"/>
      </w:pPr>
      <w:r>
        <w:lastRenderedPageBreak/>
        <w:t>СОДЕРЖАТЕЛЬНЫЙ</w:t>
      </w:r>
      <w:r>
        <w:rPr>
          <w:spacing w:val="-2"/>
        </w:rPr>
        <w:t xml:space="preserve"> </w:t>
      </w:r>
      <w:r>
        <w:t>РАЗДЕЛ</w:t>
      </w:r>
    </w:p>
    <w:p w:rsidR="001E5777" w:rsidRDefault="001E5777">
      <w:pPr>
        <w:pStyle w:val="a3"/>
        <w:spacing w:before="1"/>
        <w:ind w:left="0"/>
        <w:jc w:val="left"/>
        <w:rPr>
          <w:b/>
          <w:sz w:val="28"/>
        </w:rPr>
      </w:pPr>
    </w:p>
    <w:p w:rsidR="001E5777" w:rsidRDefault="00C60256">
      <w:pPr>
        <w:pStyle w:val="2"/>
        <w:numPr>
          <w:ilvl w:val="1"/>
          <w:numId w:val="206"/>
        </w:numPr>
        <w:tabs>
          <w:tab w:val="left" w:pos="1367"/>
        </w:tabs>
        <w:spacing w:before="0" w:line="240" w:lineRule="auto"/>
        <w:ind w:right="446" w:firstLine="67"/>
        <w:jc w:val="left"/>
      </w:pPr>
      <w:r>
        <w:t>Программа развития универсальных учебных действий, включающая формирование</w:t>
      </w:r>
      <w:r>
        <w:rPr>
          <w:spacing w:val="1"/>
        </w:rPr>
        <w:t xml:space="preserve"> </w:t>
      </w:r>
      <w:r>
        <w:t>компетенций</w:t>
      </w:r>
      <w:r>
        <w:rPr>
          <w:spacing w:val="-4"/>
        </w:rPr>
        <w:t xml:space="preserve"> </w:t>
      </w:r>
      <w:r>
        <w:t>обучающихся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области</w:t>
      </w:r>
      <w:r>
        <w:rPr>
          <w:spacing w:val="-4"/>
        </w:rPr>
        <w:t xml:space="preserve"> </w:t>
      </w:r>
      <w:r>
        <w:t>использования</w:t>
      </w:r>
      <w:r>
        <w:rPr>
          <w:spacing w:val="-4"/>
        </w:rPr>
        <w:t xml:space="preserve"> </w:t>
      </w:r>
      <w:r>
        <w:t>информационно-коммуникационных</w:t>
      </w:r>
    </w:p>
    <w:p w:rsidR="001E5777" w:rsidRDefault="00C60256">
      <w:pPr>
        <w:ind w:left="2251"/>
        <w:rPr>
          <w:b/>
          <w:sz w:val="24"/>
        </w:rPr>
      </w:pPr>
      <w:r>
        <w:rPr>
          <w:b/>
          <w:sz w:val="24"/>
        </w:rPr>
        <w:t>технологий,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учебно-исследовательской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проектной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деятельности</w:t>
      </w:r>
    </w:p>
    <w:p w:rsidR="001E5777" w:rsidRDefault="001E5777">
      <w:pPr>
        <w:pStyle w:val="a3"/>
        <w:ind w:left="0"/>
        <w:jc w:val="left"/>
        <w:rPr>
          <w:b/>
        </w:rPr>
      </w:pPr>
    </w:p>
    <w:p w:rsidR="001E5777" w:rsidRDefault="00C60256">
      <w:pPr>
        <w:pStyle w:val="2"/>
        <w:spacing w:before="0" w:line="240" w:lineRule="auto"/>
        <w:jc w:val="left"/>
      </w:pPr>
      <w:r>
        <w:t>Цели</w:t>
      </w:r>
      <w:r>
        <w:rPr>
          <w:spacing w:val="-2"/>
        </w:rPr>
        <w:t xml:space="preserve"> </w:t>
      </w:r>
      <w:r>
        <w:t>программы,</w:t>
      </w:r>
      <w:r>
        <w:rPr>
          <w:spacing w:val="-2"/>
        </w:rPr>
        <w:t xml:space="preserve"> </w:t>
      </w:r>
      <w:r>
        <w:t>ее</w:t>
      </w:r>
      <w:r>
        <w:rPr>
          <w:spacing w:val="-3"/>
        </w:rPr>
        <w:t xml:space="preserve"> </w:t>
      </w:r>
      <w:r>
        <w:t>место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роль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требований</w:t>
      </w:r>
      <w:r>
        <w:rPr>
          <w:spacing w:val="-2"/>
        </w:rPr>
        <w:t xml:space="preserve"> </w:t>
      </w:r>
      <w:r>
        <w:t>Стандарта</w:t>
      </w:r>
    </w:p>
    <w:p w:rsidR="001E5777" w:rsidRDefault="00C60256">
      <w:pPr>
        <w:pStyle w:val="a5"/>
        <w:numPr>
          <w:ilvl w:val="0"/>
          <w:numId w:val="205"/>
        </w:numPr>
        <w:tabs>
          <w:tab w:val="left" w:pos="898"/>
          <w:tab w:val="left" w:pos="2070"/>
          <w:tab w:val="left" w:pos="3235"/>
          <w:tab w:val="left" w:pos="5063"/>
          <w:tab w:val="left" w:pos="6195"/>
          <w:tab w:val="left" w:pos="7389"/>
          <w:tab w:val="left" w:pos="8699"/>
          <w:tab w:val="left" w:pos="9707"/>
        </w:tabs>
        <w:ind w:right="226" w:firstLine="0"/>
        <w:rPr>
          <w:sz w:val="24"/>
        </w:rPr>
      </w:pPr>
      <w:r>
        <w:rPr>
          <w:b/>
          <w:i/>
          <w:sz w:val="24"/>
        </w:rPr>
        <w:t>Цели и задачи программы, описание еѐ места и роли в реализации требований стандарта</w:t>
      </w:r>
      <w:r>
        <w:rPr>
          <w:b/>
          <w:i/>
          <w:spacing w:val="1"/>
          <w:sz w:val="24"/>
        </w:rPr>
        <w:t xml:space="preserve"> </w:t>
      </w:r>
      <w:r>
        <w:rPr>
          <w:sz w:val="24"/>
        </w:rPr>
        <w:t>Программа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5"/>
          <w:sz w:val="24"/>
        </w:rPr>
        <w:t xml:space="preserve"> </w:t>
      </w:r>
      <w:r>
        <w:rPr>
          <w:sz w:val="24"/>
        </w:rPr>
        <w:t>универсальных</w:t>
      </w:r>
      <w:r>
        <w:rPr>
          <w:spacing w:val="6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4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3"/>
          <w:sz w:val="24"/>
        </w:rPr>
        <w:t xml:space="preserve"> </w:t>
      </w:r>
      <w:r>
        <w:rPr>
          <w:sz w:val="24"/>
        </w:rPr>
        <w:t>на</w:t>
      </w:r>
      <w:r>
        <w:rPr>
          <w:spacing w:val="2"/>
          <w:sz w:val="24"/>
        </w:rPr>
        <w:t xml:space="preserve"> </w:t>
      </w:r>
      <w:r>
        <w:rPr>
          <w:sz w:val="24"/>
        </w:rPr>
        <w:t>ступени</w:t>
      </w:r>
      <w:r>
        <w:rPr>
          <w:spacing w:val="2"/>
          <w:sz w:val="24"/>
        </w:rPr>
        <w:t xml:space="preserve"> </w:t>
      </w:r>
      <w:r>
        <w:rPr>
          <w:sz w:val="24"/>
        </w:rPr>
        <w:t>основного</w:t>
      </w:r>
      <w:r>
        <w:rPr>
          <w:spacing w:val="2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2"/>
          <w:sz w:val="24"/>
        </w:rPr>
        <w:t xml:space="preserve"> </w:t>
      </w:r>
      <w:r>
        <w:rPr>
          <w:sz w:val="24"/>
        </w:rPr>
        <w:t>(далее</w:t>
      </w:r>
      <w:r>
        <w:rPr>
          <w:spacing w:val="12"/>
          <w:sz w:val="24"/>
        </w:rPr>
        <w:t xml:space="preserve"> </w:t>
      </w:r>
      <w:r>
        <w:rPr>
          <w:sz w:val="24"/>
        </w:rPr>
        <w:t>—</w:t>
      </w:r>
      <w:r>
        <w:rPr>
          <w:spacing w:val="-57"/>
          <w:sz w:val="24"/>
        </w:rPr>
        <w:t xml:space="preserve"> </w:t>
      </w:r>
      <w:r>
        <w:rPr>
          <w:sz w:val="24"/>
        </w:rPr>
        <w:t>программа</w:t>
      </w:r>
      <w:r>
        <w:rPr>
          <w:spacing w:val="10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9"/>
          <w:sz w:val="24"/>
        </w:rPr>
        <w:t xml:space="preserve"> </w:t>
      </w:r>
      <w:r>
        <w:rPr>
          <w:sz w:val="24"/>
        </w:rPr>
        <w:t>универсальных</w:t>
      </w:r>
      <w:r>
        <w:rPr>
          <w:spacing w:val="15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2"/>
          <w:sz w:val="24"/>
        </w:rPr>
        <w:t xml:space="preserve"> </w:t>
      </w:r>
      <w:r>
        <w:rPr>
          <w:sz w:val="24"/>
        </w:rPr>
        <w:t>действий)</w:t>
      </w:r>
      <w:r>
        <w:rPr>
          <w:spacing w:val="10"/>
          <w:sz w:val="24"/>
        </w:rPr>
        <w:t xml:space="preserve"> </w:t>
      </w:r>
      <w:r>
        <w:rPr>
          <w:sz w:val="24"/>
        </w:rPr>
        <w:t>разработана</w:t>
      </w:r>
      <w:r>
        <w:rPr>
          <w:spacing w:val="10"/>
          <w:sz w:val="24"/>
        </w:rPr>
        <w:t xml:space="preserve"> </w:t>
      </w:r>
      <w:r>
        <w:rPr>
          <w:sz w:val="24"/>
        </w:rPr>
        <w:t>на</w:t>
      </w:r>
      <w:r>
        <w:rPr>
          <w:spacing w:val="10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2"/>
          <w:sz w:val="24"/>
        </w:rPr>
        <w:t xml:space="preserve"> </w:t>
      </w:r>
      <w:r>
        <w:rPr>
          <w:sz w:val="24"/>
        </w:rPr>
        <w:t>Примерной</w:t>
      </w:r>
      <w:r>
        <w:rPr>
          <w:spacing w:val="-57"/>
          <w:sz w:val="24"/>
        </w:rPr>
        <w:t xml:space="preserve"> </w:t>
      </w:r>
      <w:r>
        <w:rPr>
          <w:sz w:val="24"/>
        </w:rPr>
        <w:t>программы</w:t>
      </w:r>
      <w:r>
        <w:rPr>
          <w:sz w:val="24"/>
        </w:rPr>
        <w:tab/>
        <w:t>развития</w:t>
      </w:r>
      <w:r>
        <w:rPr>
          <w:sz w:val="24"/>
        </w:rPr>
        <w:tab/>
        <w:t>универсальных</w:t>
      </w:r>
      <w:r>
        <w:rPr>
          <w:sz w:val="24"/>
        </w:rPr>
        <w:tab/>
        <w:t>учебных</w:t>
      </w:r>
      <w:r>
        <w:rPr>
          <w:sz w:val="24"/>
        </w:rPr>
        <w:tab/>
        <w:t>действий</w:t>
      </w:r>
      <w:r>
        <w:rPr>
          <w:sz w:val="24"/>
        </w:rPr>
        <w:tab/>
        <w:t>основного</w:t>
      </w:r>
      <w:r>
        <w:rPr>
          <w:sz w:val="24"/>
        </w:rPr>
        <w:tab/>
        <w:t>общего</w:t>
      </w:r>
      <w:r>
        <w:rPr>
          <w:sz w:val="24"/>
        </w:rPr>
        <w:tab/>
      </w:r>
      <w:r>
        <w:rPr>
          <w:spacing w:val="-1"/>
          <w:sz w:val="24"/>
        </w:rPr>
        <w:t>образования,</w:t>
      </w:r>
      <w:r>
        <w:rPr>
          <w:spacing w:val="-57"/>
          <w:sz w:val="24"/>
        </w:rPr>
        <w:t xml:space="preserve"> </w:t>
      </w:r>
      <w:r>
        <w:rPr>
          <w:sz w:val="24"/>
        </w:rPr>
        <w:t>конкретизирует</w:t>
      </w:r>
      <w:r>
        <w:rPr>
          <w:spacing w:val="14"/>
          <w:sz w:val="24"/>
        </w:rPr>
        <w:t xml:space="preserve"> </w:t>
      </w:r>
      <w:r>
        <w:rPr>
          <w:sz w:val="24"/>
        </w:rPr>
        <w:t>требования</w:t>
      </w:r>
      <w:r>
        <w:rPr>
          <w:spacing w:val="13"/>
          <w:sz w:val="24"/>
        </w:rPr>
        <w:t xml:space="preserve"> </w:t>
      </w:r>
      <w:r>
        <w:rPr>
          <w:sz w:val="24"/>
        </w:rPr>
        <w:t>Стандарта</w:t>
      </w:r>
      <w:r>
        <w:rPr>
          <w:spacing w:val="13"/>
          <w:sz w:val="24"/>
        </w:rPr>
        <w:t xml:space="preserve"> </w:t>
      </w:r>
      <w:r>
        <w:rPr>
          <w:sz w:val="24"/>
        </w:rPr>
        <w:t>к</w:t>
      </w:r>
      <w:r>
        <w:rPr>
          <w:spacing w:val="14"/>
          <w:sz w:val="24"/>
        </w:rPr>
        <w:t xml:space="preserve"> </w:t>
      </w:r>
      <w:r>
        <w:rPr>
          <w:sz w:val="24"/>
        </w:rPr>
        <w:t>личностным</w:t>
      </w:r>
      <w:r>
        <w:rPr>
          <w:spacing w:val="12"/>
          <w:sz w:val="24"/>
        </w:rPr>
        <w:t xml:space="preserve"> </w:t>
      </w:r>
      <w:r>
        <w:rPr>
          <w:sz w:val="24"/>
        </w:rPr>
        <w:t>и</w:t>
      </w:r>
      <w:r>
        <w:rPr>
          <w:spacing w:val="14"/>
          <w:sz w:val="24"/>
        </w:rPr>
        <w:t xml:space="preserve"> </w:t>
      </w:r>
      <w:r>
        <w:rPr>
          <w:sz w:val="24"/>
        </w:rPr>
        <w:t>метапредметным</w:t>
      </w:r>
      <w:r>
        <w:rPr>
          <w:spacing w:val="12"/>
          <w:sz w:val="24"/>
        </w:rPr>
        <w:t xml:space="preserve"> </w:t>
      </w:r>
      <w:r>
        <w:rPr>
          <w:sz w:val="24"/>
        </w:rPr>
        <w:t>результатам</w:t>
      </w:r>
      <w:r>
        <w:rPr>
          <w:spacing w:val="12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-57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5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5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4"/>
          <w:sz w:val="24"/>
        </w:rPr>
        <w:t xml:space="preserve"> </w:t>
      </w:r>
      <w:r>
        <w:rPr>
          <w:sz w:val="24"/>
        </w:rPr>
        <w:t>основного</w:t>
      </w:r>
      <w:r>
        <w:rPr>
          <w:spacing w:val="4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4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4"/>
          <w:sz w:val="24"/>
        </w:rPr>
        <w:t xml:space="preserve"> </w:t>
      </w:r>
      <w:r>
        <w:rPr>
          <w:sz w:val="24"/>
        </w:rPr>
        <w:t>дополняет</w:t>
      </w:r>
      <w:r>
        <w:rPr>
          <w:spacing w:val="5"/>
          <w:sz w:val="24"/>
        </w:rPr>
        <w:t xml:space="preserve"> </w:t>
      </w:r>
      <w:r>
        <w:rPr>
          <w:sz w:val="24"/>
        </w:rPr>
        <w:t>традиционное</w:t>
      </w:r>
      <w:r>
        <w:rPr>
          <w:spacing w:val="-57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14"/>
          <w:sz w:val="24"/>
        </w:rPr>
        <w:t xml:space="preserve"> </w:t>
      </w:r>
      <w:r>
        <w:rPr>
          <w:sz w:val="24"/>
        </w:rPr>
        <w:t>образовательно-воспитательных</w:t>
      </w:r>
      <w:r>
        <w:rPr>
          <w:spacing w:val="18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15"/>
          <w:sz w:val="24"/>
        </w:rPr>
        <w:t xml:space="preserve"> </w:t>
      </w:r>
      <w:r>
        <w:rPr>
          <w:sz w:val="24"/>
        </w:rPr>
        <w:t>и</w:t>
      </w:r>
      <w:r>
        <w:rPr>
          <w:spacing w:val="19"/>
          <w:sz w:val="24"/>
        </w:rPr>
        <w:t xml:space="preserve"> </w:t>
      </w:r>
      <w:r>
        <w:rPr>
          <w:sz w:val="24"/>
        </w:rPr>
        <w:t>служит</w:t>
      </w:r>
      <w:r>
        <w:rPr>
          <w:spacing w:val="16"/>
          <w:sz w:val="24"/>
        </w:rPr>
        <w:t xml:space="preserve"> </w:t>
      </w:r>
      <w:r>
        <w:rPr>
          <w:sz w:val="24"/>
        </w:rPr>
        <w:t>основой</w:t>
      </w:r>
      <w:r>
        <w:rPr>
          <w:spacing w:val="15"/>
          <w:sz w:val="24"/>
        </w:rPr>
        <w:t xml:space="preserve"> </w:t>
      </w:r>
      <w:r>
        <w:rPr>
          <w:sz w:val="24"/>
        </w:rPr>
        <w:t>для</w:t>
      </w:r>
      <w:r>
        <w:rPr>
          <w:spacing w:val="16"/>
          <w:sz w:val="24"/>
        </w:rPr>
        <w:t xml:space="preserve"> </w:t>
      </w:r>
      <w:r>
        <w:rPr>
          <w:sz w:val="24"/>
        </w:rPr>
        <w:t>разработки</w:t>
      </w:r>
      <w:r>
        <w:rPr>
          <w:spacing w:val="16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-57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учебным</w:t>
      </w:r>
      <w:r>
        <w:rPr>
          <w:spacing w:val="-2"/>
          <w:sz w:val="24"/>
        </w:rPr>
        <w:t xml:space="preserve"> </w:t>
      </w:r>
      <w:r>
        <w:rPr>
          <w:sz w:val="24"/>
        </w:rPr>
        <w:t>предметам,</w:t>
      </w:r>
      <w:r>
        <w:rPr>
          <w:spacing w:val="1"/>
          <w:sz w:val="24"/>
        </w:rPr>
        <w:t xml:space="preserve"> </w:t>
      </w:r>
      <w:r>
        <w:rPr>
          <w:sz w:val="24"/>
        </w:rPr>
        <w:t>курсам, а</w:t>
      </w:r>
      <w:r>
        <w:rPr>
          <w:spacing w:val="-2"/>
          <w:sz w:val="24"/>
        </w:rPr>
        <w:t xml:space="preserve"> </w:t>
      </w:r>
      <w:r>
        <w:rPr>
          <w:sz w:val="24"/>
        </w:rPr>
        <w:t>также программ</w:t>
      </w:r>
      <w:r>
        <w:rPr>
          <w:spacing w:val="-2"/>
          <w:sz w:val="24"/>
        </w:rPr>
        <w:t xml:space="preserve"> </w:t>
      </w:r>
      <w:r>
        <w:rPr>
          <w:sz w:val="24"/>
        </w:rPr>
        <w:t>внеурочной деятельности.</w:t>
      </w:r>
    </w:p>
    <w:p w:rsidR="001E5777" w:rsidRDefault="00C60256">
      <w:pPr>
        <w:pStyle w:val="a3"/>
        <w:ind w:right="224"/>
      </w:pPr>
      <w:r>
        <w:rPr>
          <w:b/>
        </w:rPr>
        <w:t>Целью</w:t>
      </w:r>
      <w:r>
        <w:rPr>
          <w:b/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школьников учиться, дальнейшее развитие способности к самосовершенствованию и саморазвитию,</w:t>
      </w:r>
      <w:r>
        <w:rPr>
          <w:spacing w:val="-57"/>
        </w:rPr>
        <w:t xml:space="preserve"> </w:t>
      </w:r>
      <w:r>
        <w:t>то есть достижение планируемых результатов, обозначенных в разделе</w:t>
      </w:r>
      <w:r>
        <w:rPr>
          <w:spacing w:val="1"/>
        </w:rPr>
        <w:t xml:space="preserve"> </w:t>
      </w:r>
      <w:r>
        <w:t>ООП ООО «Планируемые</w:t>
      </w:r>
      <w:r>
        <w:rPr>
          <w:spacing w:val="1"/>
        </w:rPr>
        <w:t xml:space="preserve"> </w:t>
      </w:r>
      <w:r>
        <w:t>результаты»,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реализация</w:t>
      </w:r>
      <w:r>
        <w:rPr>
          <w:spacing w:val="1"/>
        </w:rPr>
        <w:t xml:space="preserve"> </w:t>
      </w:r>
      <w:r>
        <w:t>системно-деятельностного</w:t>
      </w:r>
      <w:r>
        <w:rPr>
          <w:spacing w:val="1"/>
        </w:rPr>
        <w:t xml:space="preserve"> </w:t>
      </w:r>
      <w:r>
        <w:t>подхода,</w:t>
      </w:r>
      <w:r>
        <w:rPr>
          <w:spacing w:val="1"/>
        </w:rPr>
        <w:t xml:space="preserve"> </w:t>
      </w:r>
      <w:r>
        <w:t>положенного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основу</w:t>
      </w:r>
      <w:r>
        <w:rPr>
          <w:spacing w:val="1"/>
        </w:rPr>
        <w:t xml:space="preserve"> </w:t>
      </w:r>
      <w:r>
        <w:t>Стандарта,</w:t>
      </w:r>
      <w:r>
        <w:rPr>
          <w:spacing w:val="-1"/>
        </w:rPr>
        <w:t xml:space="preserve"> </w:t>
      </w:r>
      <w:r>
        <w:t>и развивающего</w:t>
      </w:r>
      <w:r>
        <w:rPr>
          <w:spacing w:val="-1"/>
        </w:rPr>
        <w:t xml:space="preserve"> </w:t>
      </w:r>
      <w:r>
        <w:t>потенциала</w:t>
      </w:r>
      <w:r>
        <w:rPr>
          <w:spacing w:val="-2"/>
        </w:rPr>
        <w:t xml:space="preserve"> </w:t>
      </w:r>
      <w:r>
        <w:t>общего</w:t>
      </w:r>
      <w:r>
        <w:rPr>
          <w:spacing w:val="-1"/>
        </w:rPr>
        <w:t xml:space="preserve"> </w:t>
      </w:r>
      <w:r>
        <w:t>среднего</w:t>
      </w:r>
      <w:r>
        <w:rPr>
          <w:spacing w:val="-1"/>
        </w:rPr>
        <w:t xml:space="preserve"> </w:t>
      </w:r>
      <w:r>
        <w:t>образования.</w:t>
      </w:r>
    </w:p>
    <w:p w:rsidR="001E5777" w:rsidRDefault="00C60256">
      <w:pPr>
        <w:pStyle w:val="2"/>
        <w:spacing w:before="1" w:line="254" w:lineRule="exact"/>
        <w:jc w:val="left"/>
      </w:pPr>
      <w:r>
        <w:t>Задачи:</w:t>
      </w:r>
    </w:p>
    <w:p w:rsidR="001E5777" w:rsidRDefault="00C60256">
      <w:pPr>
        <w:pStyle w:val="a3"/>
        <w:spacing w:line="300" w:lineRule="exact"/>
        <w:jc w:val="left"/>
      </w:pPr>
      <w:r>
        <w:rPr>
          <w:rFonts w:ascii="Lucida Sans Unicode" w:hAnsi="Lucida Sans Unicode"/>
        </w:rPr>
        <w:t>.</w:t>
      </w:r>
      <w:r>
        <w:rPr>
          <w:rFonts w:ascii="Lucida Sans Unicode" w:hAnsi="Lucida Sans Unicode"/>
          <w:spacing w:val="21"/>
        </w:rPr>
        <w:t xml:space="preserve"> </w:t>
      </w:r>
      <w:r>
        <w:t>обеспечение умения</w:t>
      </w:r>
      <w:r>
        <w:rPr>
          <w:spacing w:val="-3"/>
        </w:rPr>
        <w:t xml:space="preserve"> </w:t>
      </w:r>
      <w:r>
        <w:t>школьников</w:t>
      </w:r>
      <w:r>
        <w:rPr>
          <w:spacing w:val="-3"/>
        </w:rPr>
        <w:t xml:space="preserve"> </w:t>
      </w:r>
      <w:r>
        <w:t>учиться,</w:t>
      </w:r>
    </w:p>
    <w:p w:rsidR="001E5777" w:rsidRDefault="00C60256">
      <w:pPr>
        <w:pStyle w:val="a3"/>
        <w:spacing w:line="276" w:lineRule="exact"/>
        <w:jc w:val="left"/>
      </w:pPr>
      <w:r>
        <w:rPr>
          <w:rFonts w:ascii="Lucida Sans Unicode" w:hAnsi="Lucida Sans Unicode"/>
        </w:rPr>
        <w:t>.</w:t>
      </w:r>
      <w:r>
        <w:rPr>
          <w:rFonts w:ascii="Lucida Sans Unicode" w:hAnsi="Lucida Sans Unicode"/>
          <w:spacing w:val="23"/>
        </w:rPr>
        <w:t xml:space="preserve"> </w:t>
      </w:r>
      <w:r>
        <w:t>дальнейшее</w:t>
      </w:r>
      <w:r>
        <w:rPr>
          <w:spacing w:val="-4"/>
        </w:rPr>
        <w:t xml:space="preserve"> </w:t>
      </w:r>
      <w:r>
        <w:t>развитие</w:t>
      </w:r>
      <w:r>
        <w:rPr>
          <w:spacing w:val="-3"/>
        </w:rPr>
        <w:t xml:space="preserve"> </w:t>
      </w:r>
      <w:r>
        <w:t>способности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самосовершенствованию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саморазвитию,</w:t>
      </w:r>
    </w:p>
    <w:p w:rsidR="001E5777" w:rsidRDefault="00C60256">
      <w:pPr>
        <w:pStyle w:val="a3"/>
        <w:spacing w:line="276" w:lineRule="exact"/>
        <w:jc w:val="left"/>
      </w:pPr>
      <w:r>
        <w:rPr>
          <w:rFonts w:ascii="Lucida Sans Unicode" w:hAnsi="Lucida Sans Unicode"/>
        </w:rPr>
        <w:t>.</w:t>
      </w:r>
      <w:r>
        <w:rPr>
          <w:rFonts w:ascii="Lucida Sans Unicode" w:hAnsi="Lucida Sans Unicode"/>
          <w:spacing w:val="23"/>
        </w:rPr>
        <w:t xml:space="preserve"> </w:t>
      </w:r>
      <w:r>
        <w:t>реализация</w:t>
      </w:r>
      <w:r>
        <w:rPr>
          <w:spacing w:val="-2"/>
        </w:rPr>
        <w:t xml:space="preserve"> </w:t>
      </w:r>
      <w:r>
        <w:t>системно</w:t>
      </w:r>
      <w:r>
        <w:rPr>
          <w:spacing w:val="-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деятельностного</w:t>
      </w:r>
      <w:r>
        <w:rPr>
          <w:spacing w:val="-2"/>
        </w:rPr>
        <w:t xml:space="preserve"> </w:t>
      </w:r>
      <w:r>
        <w:t>подхода,</w:t>
      </w:r>
    </w:p>
    <w:p w:rsidR="001E5777" w:rsidRDefault="00C60256">
      <w:pPr>
        <w:pStyle w:val="a3"/>
        <w:spacing w:line="201" w:lineRule="auto"/>
        <w:jc w:val="left"/>
      </w:pPr>
      <w:r>
        <w:rPr>
          <w:rFonts w:ascii="Lucida Sans Unicode" w:hAnsi="Lucida Sans Unicode"/>
        </w:rPr>
        <w:t>.</w:t>
      </w:r>
      <w:r>
        <w:rPr>
          <w:rFonts w:ascii="Lucida Sans Unicode" w:hAnsi="Lucida Sans Unicode"/>
          <w:spacing w:val="22"/>
        </w:rPr>
        <w:t xml:space="preserve"> </w:t>
      </w:r>
      <w:r>
        <w:t>становление</w:t>
      </w:r>
      <w:r>
        <w:rPr>
          <w:spacing w:val="15"/>
        </w:rPr>
        <w:t xml:space="preserve"> </w:t>
      </w:r>
      <w:r>
        <w:t>коммуникативных</w:t>
      </w:r>
      <w:r>
        <w:rPr>
          <w:spacing w:val="17"/>
        </w:rPr>
        <w:t xml:space="preserve"> </w:t>
      </w:r>
      <w:r>
        <w:t>универсальных</w:t>
      </w:r>
      <w:r>
        <w:rPr>
          <w:spacing w:val="25"/>
        </w:rPr>
        <w:t xml:space="preserve"> </w:t>
      </w:r>
      <w:r>
        <w:t>учебных</w:t>
      </w:r>
      <w:r>
        <w:rPr>
          <w:spacing w:val="17"/>
        </w:rPr>
        <w:t xml:space="preserve"> </w:t>
      </w:r>
      <w:r>
        <w:t>действий</w:t>
      </w:r>
      <w:r>
        <w:rPr>
          <w:spacing w:val="14"/>
        </w:rPr>
        <w:t xml:space="preserve"> </w:t>
      </w:r>
      <w:r>
        <w:t>(«учить</w:t>
      </w:r>
      <w:r>
        <w:rPr>
          <w:spacing w:val="18"/>
        </w:rPr>
        <w:t xml:space="preserve"> </w:t>
      </w:r>
      <w:r>
        <w:t>ученика</w:t>
      </w:r>
      <w:r>
        <w:rPr>
          <w:spacing w:val="16"/>
        </w:rPr>
        <w:t xml:space="preserve"> </w:t>
      </w:r>
      <w:r>
        <w:t>учиться</w:t>
      </w:r>
      <w:r>
        <w:rPr>
          <w:spacing w:val="15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общении».)</w:t>
      </w:r>
    </w:p>
    <w:p w:rsidR="001E5777" w:rsidRDefault="00C60256">
      <w:pPr>
        <w:pStyle w:val="a3"/>
        <w:spacing w:before="6" w:line="201" w:lineRule="auto"/>
        <w:jc w:val="left"/>
      </w:pPr>
      <w:r>
        <w:rPr>
          <w:rFonts w:ascii="Lucida Sans Unicode" w:hAnsi="Lucida Sans Unicode"/>
        </w:rPr>
        <w:t>.</w:t>
      </w:r>
      <w:r>
        <w:rPr>
          <w:rFonts w:ascii="Lucida Sans Unicode" w:hAnsi="Lucida Sans Unicode"/>
          <w:spacing w:val="23"/>
        </w:rPr>
        <w:t xml:space="preserve"> </w:t>
      </w:r>
      <w:r>
        <w:t>развитие</w:t>
      </w:r>
      <w:r>
        <w:rPr>
          <w:spacing w:val="13"/>
        </w:rPr>
        <w:t xml:space="preserve"> </w:t>
      </w:r>
      <w:r>
        <w:t>при</w:t>
      </w:r>
      <w:r>
        <w:rPr>
          <w:spacing w:val="15"/>
        </w:rPr>
        <w:t xml:space="preserve"> </w:t>
      </w:r>
      <w:r>
        <w:t>помощи</w:t>
      </w:r>
      <w:r>
        <w:rPr>
          <w:spacing w:val="12"/>
        </w:rPr>
        <w:t xml:space="preserve"> </w:t>
      </w:r>
      <w:r>
        <w:t>УУД</w:t>
      </w:r>
      <w:r>
        <w:rPr>
          <w:spacing w:val="14"/>
        </w:rPr>
        <w:t xml:space="preserve"> </w:t>
      </w:r>
      <w:r>
        <w:t>ценностных</w:t>
      </w:r>
      <w:r>
        <w:rPr>
          <w:spacing w:val="16"/>
        </w:rPr>
        <w:t xml:space="preserve"> </w:t>
      </w:r>
      <w:r>
        <w:t>ориентиров</w:t>
      </w:r>
      <w:r>
        <w:rPr>
          <w:spacing w:val="13"/>
        </w:rPr>
        <w:t xml:space="preserve"> </w:t>
      </w:r>
      <w:r>
        <w:t>обучающихся,</w:t>
      </w:r>
      <w:r>
        <w:rPr>
          <w:spacing w:val="14"/>
        </w:rPr>
        <w:t xml:space="preserve"> </w:t>
      </w:r>
      <w:r>
        <w:t>социальной</w:t>
      </w:r>
      <w:r>
        <w:rPr>
          <w:spacing w:val="15"/>
        </w:rPr>
        <w:t xml:space="preserve"> </w:t>
      </w:r>
      <w:r>
        <w:t>компетентности</w:t>
      </w:r>
      <w:r>
        <w:rPr>
          <w:spacing w:val="14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учета</w:t>
      </w:r>
      <w:r>
        <w:rPr>
          <w:spacing w:val="-2"/>
        </w:rPr>
        <w:t xml:space="preserve"> </w:t>
      </w:r>
      <w:r>
        <w:t>позиции других</w:t>
      </w:r>
      <w:r>
        <w:rPr>
          <w:spacing w:val="2"/>
        </w:rPr>
        <w:t xml:space="preserve"> </w:t>
      </w:r>
      <w:r>
        <w:t>людей</w:t>
      </w:r>
      <w:r>
        <w:rPr>
          <w:spacing w:val="-1"/>
        </w:rPr>
        <w:t xml:space="preserve"> </w:t>
      </w:r>
      <w:r>
        <w:t>по общению или</w:t>
      </w:r>
      <w:r>
        <w:rPr>
          <w:spacing w:val="-3"/>
        </w:rPr>
        <w:t xml:space="preserve"> </w:t>
      </w:r>
      <w:r>
        <w:t>деятельности.</w:t>
      </w:r>
    </w:p>
    <w:p w:rsidR="001E5777" w:rsidRDefault="00C60256">
      <w:pPr>
        <w:pStyle w:val="a3"/>
        <w:spacing w:before="8"/>
        <w:ind w:right="225" w:firstLine="360"/>
      </w:pPr>
      <w:r>
        <w:t>Развитие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УУД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составе</w:t>
      </w:r>
      <w:r>
        <w:rPr>
          <w:spacing w:val="1"/>
        </w:rPr>
        <w:t xml:space="preserve"> </w:t>
      </w:r>
      <w:r>
        <w:t>личностных,</w:t>
      </w:r>
      <w:r>
        <w:rPr>
          <w:spacing w:val="1"/>
        </w:rPr>
        <w:t xml:space="preserve"> </w:t>
      </w:r>
      <w:r>
        <w:t>регулятивных,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определяющих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психологических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осуществляется с учѐтом возрастных особенностей развития личностной и познавательной сфер</w:t>
      </w:r>
      <w:r>
        <w:rPr>
          <w:spacing w:val="1"/>
        </w:rPr>
        <w:t xml:space="preserve"> </w:t>
      </w:r>
      <w:r>
        <w:t>подростка. УУД - целостная система,</w:t>
      </w:r>
      <w:r>
        <w:rPr>
          <w:spacing w:val="1"/>
        </w:rPr>
        <w:t xml:space="preserve"> </w:t>
      </w:r>
      <w:r>
        <w:t>в которой происхождение и развитие каждого вида учебного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отношением</w:t>
      </w:r>
      <w:r>
        <w:rPr>
          <w:spacing w:val="1"/>
        </w:rPr>
        <w:t xml:space="preserve"> </w:t>
      </w:r>
      <w:r>
        <w:t>с другими</w:t>
      </w:r>
      <w:r>
        <w:rPr>
          <w:spacing w:val="1"/>
        </w:rPr>
        <w:t xml:space="preserve"> </w:t>
      </w:r>
      <w:r>
        <w:t>видами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логикой</w:t>
      </w:r>
      <w:r>
        <w:rPr>
          <w:spacing w:val="1"/>
        </w:rPr>
        <w:t xml:space="preserve"> </w:t>
      </w:r>
      <w:r>
        <w:t>возрастного</w:t>
      </w:r>
      <w:r>
        <w:rPr>
          <w:spacing w:val="-1"/>
        </w:rPr>
        <w:t xml:space="preserve"> </w:t>
      </w:r>
      <w:r>
        <w:t>развития.</w:t>
      </w:r>
    </w:p>
    <w:p w:rsidR="001E5777" w:rsidRDefault="00C60256">
      <w:pPr>
        <w:pStyle w:val="a3"/>
        <w:ind w:right="223"/>
      </w:pPr>
      <w:r>
        <w:t>Содержание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коммуникации</w:t>
      </w:r>
      <w:r>
        <w:rPr>
          <w:spacing w:val="1"/>
        </w:rPr>
        <w:t xml:space="preserve"> </w:t>
      </w:r>
      <w:r>
        <w:t>обусловливают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обучающегося к регуляции поведения и деятельности, познанию мира, определяют образ «Я» как</w:t>
      </w:r>
      <w:r>
        <w:rPr>
          <w:spacing w:val="1"/>
        </w:rPr>
        <w:t xml:space="preserve"> </w:t>
      </w:r>
      <w:r>
        <w:t>систему представлений о себе, отношений к себе. Именно поэтому особое внимание в программе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уделяется</w:t>
      </w:r>
      <w:r>
        <w:rPr>
          <w:spacing w:val="1"/>
        </w:rPr>
        <w:t xml:space="preserve"> </w:t>
      </w:r>
      <w:r>
        <w:t>становлению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-57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начальных</w:t>
      </w:r>
      <w:r>
        <w:rPr>
          <w:spacing w:val="1"/>
        </w:rPr>
        <w:t xml:space="preserve"> </w:t>
      </w:r>
      <w:r>
        <w:t>классах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ученика</w:t>
      </w:r>
      <w:r>
        <w:rPr>
          <w:spacing w:val="1"/>
        </w:rPr>
        <w:t xml:space="preserve"> </w:t>
      </w:r>
      <w:r>
        <w:t>(смыслообразование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самоопределение,</w:t>
      </w:r>
      <w:r>
        <w:rPr>
          <w:spacing w:val="1"/>
        </w:rPr>
        <w:t xml:space="preserve"> </w:t>
      </w:r>
      <w:r>
        <w:t>нравственно-этическая</w:t>
      </w:r>
      <w:r>
        <w:rPr>
          <w:spacing w:val="1"/>
        </w:rPr>
        <w:t xml:space="preserve"> </w:t>
      </w:r>
      <w:r>
        <w:t>ориентация)</w:t>
      </w:r>
      <w:r>
        <w:rPr>
          <w:spacing w:val="1"/>
        </w:rPr>
        <w:t xml:space="preserve"> </w:t>
      </w:r>
      <w:r>
        <w:t>функционирование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УУД</w:t>
      </w:r>
      <w:r>
        <w:rPr>
          <w:spacing w:val="1"/>
        </w:rPr>
        <w:t xml:space="preserve"> </w:t>
      </w:r>
      <w:r>
        <w:t>(коммуникативных,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регулятивных)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претерпевают</w:t>
      </w:r>
      <w:r>
        <w:rPr>
          <w:spacing w:val="1"/>
        </w:rPr>
        <w:t xml:space="preserve"> </w:t>
      </w:r>
      <w:r>
        <w:t>значительные</w:t>
      </w:r>
      <w:r>
        <w:rPr>
          <w:spacing w:val="1"/>
        </w:rPr>
        <w:t xml:space="preserve"> </w:t>
      </w:r>
      <w:r>
        <w:t>изменения.</w:t>
      </w:r>
      <w:r>
        <w:rPr>
          <w:spacing w:val="1"/>
        </w:rPr>
        <w:t xml:space="preserve"> </w:t>
      </w:r>
      <w:r>
        <w:t>Регуляция</w:t>
      </w:r>
      <w:r>
        <w:rPr>
          <w:spacing w:val="1"/>
        </w:rPr>
        <w:t xml:space="preserve"> </w:t>
      </w:r>
      <w:r>
        <w:t>общения,</w:t>
      </w:r>
      <w:r>
        <w:rPr>
          <w:spacing w:val="1"/>
        </w:rPr>
        <w:t xml:space="preserve"> </w:t>
      </w:r>
      <w:r>
        <w:t>кооперации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сотрудничества</w:t>
      </w:r>
      <w:r>
        <w:rPr>
          <w:spacing w:val="1"/>
        </w:rPr>
        <w:t xml:space="preserve"> </w:t>
      </w:r>
      <w:r>
        <w:t>проектирует</w:t>
      </w:r>
      <w:r>
        <w:rPr>
          <w:spacing w:val="1"/>
        </w:rPr>
        <w:t xml:space="preserve"> </w:t>
      </w:r>
      <w:r>
        <w:t>определѐнные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подростка,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вторично</w:t>
      </w:r>
      <w:r>
        <w:rPr>
          <w:spacing w:val="1"/>
        </w:rPr>
        <w:t xml:space="preserve"> </w:t>
      </w:r>
      <w:r>
        <w:t>приводит к изменению характера его общения и Я-концепции. Исходя из того что в подростковом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ведущей</w:t>
      </w:r>
      <w:r>
        <w:rPr>
          <w:spacing w:val="1"/>
        </w:rPr>
        <w:t xml:space="preserve"> </w:t>
      </w:r>
      <w:r>
        <w:t>становится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межличностного</w:t>
      </w:r>
      <w:r>
        <w:rPr>
          <w:spacing w:val="1"/>
        </w:rPr>
        <w:t xml:space="preserve"> </w:t>
      </w:r>
      <w:r>
        <w:t>общения,</w:t>
      </w:r>
      <w:r>
        <w:rPr>
          <w:spacing w:val="1"/>
        </w:rPr>
        <w:t xml:space="preserve"> </w:t>
      </w:r>
      <w:r>
        <w:t>приоритетное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развитии УУД в этот период приобретают коммуникативные учебные действия. Задача начальной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«учить ученика учиться» должна быть трансформирована в новую задачу для основной</w:t>
      </w:r>
      <w:r>
        <w:rPr>
          <w:spacing w:val="1"/>
        </w:rPr>
        <w:t xml:space="preserve"> </w:t>
      </w:r>
      <w:r>
        <w:t>школы</w:t>
      </w:r>
      <w:r>
        <w:rPr>
          <w:spacing w:val="-1"/>
        </w:rPr>
        <w:t xml:space="preserve"> </w:t>
      </w:r>
      <w:r>
        <w:t>—</w:t>
      </w:r>
      <w:r>
        <w:rPr>
          <w:spacing w:val="4"/>
        </w:rPr>
        <w:t xml:space="preserve"> </w:t>
      </w:r>
      <w:r>
        <w:t>«учить</w:t>
      </w:r>
      <w:r>
        <w:rPr>
          <w:spacing w:val="2"/>
        </w:rPr>
        <w:t xml:space="preserve"> </w:t>
      </w:r>
      <w:r>
        <w:t>ученика учиться в</w:t>
      </w:r>
      <w:r>
        <w:rPr>
          <w:spacing w:val="-1"/>
        </w:rPr>
        <w:t xml:space="preserve"> </w:t>
      </w:r>
      <w:r>
        <w:t>общении».</w:t>
      </w:r>
    </w:p>
    <w:p w:rsidR="001E5777" w:rsidRDefault="001E5777">
      <w:pPr>
        <w:pStyle w:val="a3"/>
        <w:spacing w:before="3"/>
        <w:ind w:left="0"/>
        <w:jc w:val="left"/>
      </w:pPr>
    </w:p>
    <w:p w:rsidR="001E5777" w:rsidRDefault="00C60256">
      <w:pPr>
        <w:pStyle w:val="3"/>
        <w:numPr>
          <w:ilvl w:val="0"/>
          <w:numId w:val="205"/>
        </w:numPr>
        <w:tabs>
          <w:tab w:val="left" w:pos="943"/>
        </w:tabs>
        <w:spacing w:before="0" w:line="240" w:lineRule="auto"/>
        <w:ind w:right="233" w:firstLine="0"/>
      </w:pPr>
      <w:r>
        <w:t>Описание</w:t>
      </w:r>
      <w:r>
        <w:rPr>
          <w:spacing w:val="41"/>
        </w:rPr>
        <w:t xml:space="preserve"> </w:t>
      </w:r>
      <w:r>
        <w:t>понятий,</w:t>
      </w:r>
      <w:r>
        <w:rPr>
          <w:spacing w:val="42"/>
        </w:rPr>
        <w:t xml:space="preserve"> </w:t>
      </w:r>
      <w:r>
        <w:t>функций,</w:t>
      </w:r>
      <w:r>
        <w:rPr>
          <w:spacing w:val="42"/>
        </w:rPr>
        <w:t xml:space="preserve"> </w:t>
      </w:r>
      <w:r>
        <w:t>состава</w:t>
      </w:r>
      <w:r>
        <w:rPr>
          <w:spacing w:val="42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характеристик</w:t>
      </w:r>
      <w:r>
        <w:rPr>
          <w:spacing w:val="43"/>
        </w:rPr>
        <w:t xml:space="preserve"> </w:t>
      </w:r>
      <w:r>
        <w:t>универсальных</w:t>
      </w:r>
      <w:r>
        <w:rPr>
          <w:spacing w:val="42"/>
        </w:rPr>
        <w:t xml:space="preserve"> </w:t>
      </w:r>
      <w:r>
        <w:t>учебных</w:t>
      </w:r>
      <w:r>
        <w:rPr>
          <w:spacing w:val="42"/>
        </w:rPr>
        <w:t xml:space="preserve"> </w:t>
      </w:r>
      <w:r>
        <w:t>действий</w:t>
      </w:r>
      <w:r>
        <w:rPr>
          <w:spacing w:val="-57"/>
        </w:rPr>
        <w:t xml:space="preserve"> </w:t>
      </w:r>
      <w:r>
        <w:t>(личностных,</w:t>
      </w:r>
      <w:r>
        <w:rPr>
          <w:spacing w:val="22"/>
        </w:rPr>
        <w:t xml:space="preserve"> </w:t>
      </w:r>
      <w:r>
        <w:t>регулятивных,</w:t>
      </w:r>
      <w:r>
        <w:rPr>
          <w:spacing w:val="22"/>
        </w:rPr>
        <w:t xml:space="preserve"> </w:t>
      </w:r>
      <w:r>
        <w:t>познавательных</w:t>
      </w:r>
      <w:r>
        <w:rPr>
          <w:spacing w:val="23"/>
        </w:rPr>
        <w:t xml:space="preserve"> </w:t>
      </w:r>
      <w:r>
        <w:t>и</w:t>
      </w:r>
      <w:r>
        <w:rPr>
          <w:spacing w:val="22"/>
        </w:rPr>
        <w:t xml:space="preserve"> </w:t>
      </w:r>
      <w:r>
        <w:t>коммуникативных)</w:t>
      </w:r>
      <w:r>
        <w:rPr>
          <w:spacing w:val="22"/>
        </w:rPr>
        <w:t xml:space="preserve"> </w:t>
      </w:r>
      <w:r>
        <w:t>и</w:t>
      </w:r>
      <w:r>
        <w:rPr>
          <w:spacing w:val="22"/>
        </w:rPr>
        <w:t xml:space="preserve"> </w:t>
      </w:r>
      <w:r>
        <w:t>их</w:t>
      </w:r>
      <w:r>
        <w:rPr>
          <w:spacing w:val="22"/>
        </w:rPr>
        <w:t xml:space="preserve"> </w:t>
      </w:r>
      <w:r>
        <w:t>связи</w:t>
      </w:r>
      <w:r>
        <w:rPr>
          <w:spacing w:val="23"/>
        </w:rPr>
        <w:t xml:space="preserve"> </w:t>
      </w:r>
      <w:r>
        <w:t>с</w:t>
      </w:r>
      <w:r>
        <w:rPr>
          <w:spacing w:val="21"/>
        </w:rPr>
        <w:t xml:space="preserve"> </w:t>
      </w:r>
      <w:r>
        <w:t>содержанием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spacing w:before="71"/>
        <w:ind w:left="657" w:right="228"/>
        <w:jc w:val="both"/>
        <w:rPr>
          <w:b/>
          <w:i/>
          <w:sz w:val="24"/>
        </w:rPr>
      </w:pPr>
      <w:r>
        <w:rPr>
          <w:b/>
          <w:i/>
          <w:sz w:val="24"/>
        </w:rPr>
        <w:lastRenderedPageBreak/>
        <w:t>учебных предметов, внеурочной и внешкольной деятельностью, а также место отдельных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компонентов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универсальных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учебных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действий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в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структуре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образовательного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процесса</w:t>
      </w:r>
    </w:p>
    <w:p w:rsidR="001E5777" w:rsidRDefault="00C60256">
      <w:pPr>
        <w:pStyle w:val="a3"/>
        <w:ind w:right="223"/>
      </w:pPr>
      <w:r>
        <w:t>В широком значении термин «универсальные учебные действия» (УУД) означает умение учиться,</w:t>
      </w:r>
      <w:r>
        <w:rPr>
          <w:spacing w:val="1"/>
        </w:rPr>
        <w:t xml:space="preserve"> </w:t>
      </w:r>
      <w:r>
        <w:t>т.е.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субъекта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саморазвитию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самосовершенствованию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сознательного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активного</w:t>
      </w:r>
      <w:r>
        <w:rPr>
          <w:spacing w:val="1"/>
        </w:rPr>
        <w:t xml:space="preserve"> </w:t>
      </w:r>
      <w:r>
        <w:t>присвоения</w:t>
      </w:r>
      <w:r>
        <w:rPr>
          <w:spacing w:val="1"/>
        </w:rPr>
        <w:t xml:space="preserve"> </w:t>
      </w:r>
      <w:r>
        <w:t>нового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опыта.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узком</w:t>
      </w:r>
      <w:r>
        <w:rPr>
          <w:spacing w:val="1"/>
        </w:rPr>
        <w:t xml:space="preserve"> </w:t>
      </w:r>
      <w:r>
        <w:t>(собственно</w:t>
      </w:r>
      <w:r>
        <w:rPr>
          <w:spacing w:val="1"/>
        </w:rPr>
        <w:t xml:space="preserve"> </w:t>
      </w:r>
      <w:r>
        <w:t>психологическом</w:t>
      </w:r>
      <w:r>
        <w:rPr>
          <w:spacing w:val="-57"/>
        </w:rPr>
        <w:t xml:space="preserve"> </w:t>
      </w:r>
      <w:r>
        <w:t>значении) этот термин можно определить как совокупность способов действия учащегося (а также</w:t>
      </w:r>
      <w:r>
        <w:rPr>
          <w:spacing w:val="1"/>
        </w:rPr>
        <w:t xml:space="preserve"> </w:t>
      </w:r>
      <w:r>
        <w:t>связанных с ними навыков учебной работы), обеспечивающих его способность к самостоятельному</w:t>
      </w:r>
      <w:r>
        <w:rPr>
          <w:spacing w:val="1"/>
        </w:rPr>
        <w:t xml:space="preserve"> </w:t>
      </w:r>
      <w:r>
        <w:t>усвоению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умений,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организацию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процесса.</w:t>
      </w:r>
      <w:r>
        <w:rPr>
          <w:spacing w:val="1"/>
        </w:rPr>
        <w:t xml:space="preserve"> </w:t>
      </w:r>
      <w:r>
        <w:t>Такая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учащегося самостоятельно успешно усваивать новые знания, умения и компетентности, включая</w:t>
      </w:r>
      <w:r>
        <w:rPr>
          <w:spacing w:val="1"/>
        </w:rPr>
        <w:t xml:space="preserve"> </w:t>
      </w:r>
      <w:r>
        <w:t>самостоятельную организацию процесса усвоения, т. е. умение учиться обеспечивается тем, что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обобщенные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открывают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широкой</w:t>
      </w:r>
      <w:r>
        <w:rPr>
          <w:spacing w:val="1"/>
        </w:rPr>
        <w:t xml:space="preserve"> </w:t>
      </w:r>
      <w:r>
        <w:t>ориентации учащихся, – как в различных предметных областях, так и в строении самой учебной</w:t>
      </w:r>
      <w:r>
        <w:rPr>
          <w:spacing w:val="1"/>
        </w:rPr>
        <w:t xml:space="preserve"> </w:t>
      </w:r>
      <w:r>
        <w:t>деятельности, включая осознание учащимися ее целевой направленности, ценностно-смысловых и</w:t>
      </w:r>
      <w:r>
        <w:rPr>
          <w:spacing w:val="1"/>
        </w:rPr>
        <w:t xml:space="preserve"> </w:t>
      </w:r>
      <w:r>
        <w:t>операциональных</w:t>
      </w:r>
      <w:r>
        <w:rPr>
          <w:spacing w:val="-2"/>
        </w:rPr>
        <w:t xml:space="preserve"> </w:t>
      </w:r>
      <w:r>
        <w:t>характеристик.</w:t>
      </w:r>
    </w:p>
    <w:p w:rsidR="001E5777" w:rsidRDefault="00C60256">
      <w:pPr>
        <w:pStyle w:val="a3"/>
      </w:pPr>
      <w:r>
        <w:t>Таким</w:t>
      </w:r>
      <w:r>
        <w:rPr>
          <w:spacing w:val="94"/>
        </w:rPr>
        <w:t xml:space="preserve"> </w:t>
      </w:r>
      <w:r>
        <w:t xml:space="preserve">образом,  </w:t>
      </w:r>
      <w:r>
        <w:rPr>
          <w:spacing w:val="34"/>
        </w:rPr>
        <w:t xml:space="preserve"> </w:t>
      </w:r>
      <w:r>
        <w:t xml:space="preserve">достижение  </w:t>
      </w:r>
      <w:r>
        <w:rPr>
          <w:spacing w:val="38"/>
        </w:rPr>
        <w:t xml:space="preserve"> </w:t>
      </w:r>
      <w:r>
        <w:t xml:space="preserve">«умения  </w:t>
      </w:r>
      <w:r>
        <w:rPr>
          <w:spacing w:val="38"/>
        </w:rPr>
        <w:t xml:space="preserve"> </w:t>
      </w:r>
      <w:r>
        <w:t xml:space="preserve">учиться»  </w:t>
      </w:r>
      <w:r>
        <w:rPr>
          <w:spacing w:val="26"/>
        </w:rPr>
        <w:t xml:space="preserve"> </w:t>
      </w:r>
      <w:r>
        <w:t xml:space="preserve">предполагает  </w:t>
      </w:r>
      <w:r>
        <w:rPr>
          <w:spacing w:val="37"/>
        </w:rPr>
        <w:t xml:space="preserve"> </w:t>
      </w:r>
      <w:r>
        <w:t xml:space="preserve">полноценное  </w:t>
      </w:r>
      <w:r>
        <w:rPr>
          <w:spacing w:val="34"/>
        </w:rPr>
        <w:t xml:space="preserve"> </w:t>
      </w:r>
      <w:r>
        <w:t xml:space="preserve">освоение  </w:t>
      </w:r>
      <w:r>
        <w:rPr>
          <w:spacing w:val="33"/>
        </w:rPr>
        <w:t xml:space="preserve"> </w:t>
      </w:r>
      <w:r>
        <w:t>всех</w:t>
      </w:r>
    </w:p>
    <w:p w:rsidR="001E5777" w:rsidRDefault="00C60256">
      <w:pPr>
        <w:ind w:left="657"/>
        <w:jc w:val="both"/>
        <w:rPr>
          <w:sz w:val="24"/>
        </w:rPr>
      </w:pPr>
      <w:r>
        <w:rPr>
          <w:b/>
          <w:sz w:val="24"/>
        </w:rPr>
        <w:t>компонентов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учебной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деятельности</w:t>
      </w:r>
      <w:r>
        <w:rPr>
          <w:sz w:val="24"/>
        </w:rPr>
        <w:t>,</w:t>
      </w:r>
      <w:r>
        <w:rPr>
          <w:spacing w:val="-2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-5"/>
          <w:sz w:val="24"/>
        </w:rPr>
        <w:t xml:space="preserve"> </w:t>
      </w:r>
      <w:r>
        <w:rPr>
          <w:sz w:val="24"/>
        </w:rPr>
        <w:t>включают: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jc w:val="left"/>
        <w:rPr>
          <w:sz w:val="24"/>
        </w:rPr>
      </w:pPr>
      <w:r>
        <w:rPr>
          <w:sz w:val="24"/>
        </w:rPr>
        <w:t>познавательные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учебные</w:t>
      </w:r>
      <w:r>
        <w:rPr>
          <w:spacing w:val="-4"/>
          <w:sz w:val="24"/>
        </w:rPr>
        <w:t xml:space="preserve"> </w:t>
      </w:r>
      <w:r>
        <w:rPr>
          <w:sz w:val="24"/>
        </w:rPr>
        <w:t>мотивы,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00"/>
        </w:tabs>
        <w:ind w:left="799" w:hanging="143"/>
        <w:jc w:val="left"/>
        <w:rPr>
          <w:sz w:val="24"/>
        </w:rPr>
      </w:pPr>
      <w:r>
        <w:rPr>
          <w:sz w:val="24"/>
        </w:rPr>
        <w:t>учебную</w:t>
      </w:r>
      <w:r>
        <w:rPr>
          <w:spacing w:val="-4"/>
          <w:sz w:val="24"/>
        </w:rPr>
        <w:t xml:space="preserve"> </w:t>
      </w:r>
      <w:r>
        <w:rPr>
          <w:sz w:val="24"/>
        </w:rPr>
        <w:t>цель,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00"/>
        </w:tabs>
        <w:ind w:left="799" w:hanging="143"/>
        <w:jc w:val="left"/>
        <w:rPr>
          <w:sz w:val="24"/>
        </w:rPr>
      </w:pPr>
      <w:r>
        <w:rPr>
          <w:sz w:val="24"/>
        </w:rPr>
        <w:t>учебную</w:t>
      </w:r>
      <w:r>
        <w:rPr>
          <w:spacing w:val="-4"/>
          <w:sz w:val="24"/>
        </w:rPr>
        <w:t xml:space="preserve"> </w:t>
      </w:r>
      <w:r>
        <w:rPr>
          <w:sz w:val="24"/>
        </w:rPr>
        <w:t>задачу,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00"/>
        </w:tabs>
        <w:ind w:left="799" w:hanging="143"/>
        <w:jc w:val="left"/>
        <w:rPr>
          <w:sz w:val="24"/>
        </w:rPr>
      </w:pPr>
      <w:r>
        <w:rPr>
          <w:sz w:val="24"/>
        </w:rPr>
        <w:t>учебные</w:t>
      </w:r>
      <w:r>
        <w:rPr>
          <w:spacing w:val="-5"/>
          <w:sz w:val="24"/>
        </w:rPr>
        <w:t xml:space="preserve"> </w:t>
      </w:r>
      <w:r>
        <w:rPr>
          <w:sz w:val="24"/>
        </w:rPr>
        <w:t>действия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операции</w:t>
      </w:r>
      <w:r>
        <w:rPr>
          <w:spacing w:val="-3"/>
          <w:sz w:val="24"/>
        </w:rPr>
        <w:t xml:space="preserve"> </w:t>
      </w:r>
      <w:r>
        <w:rPr>
          <w:sz w:val="24"/>
        </w:rPr>
        <w:t>(ориентировка,</w:t>
      </w:r>
      <w:r>
        <w:rPr>
          <w:spacing w:val="-3"/>
          <w:sz w:val="24"/>
        </w:rPr>
        <w:t xml:space="preserve"> </w:t>
      </w:r>
      <w:r>
        <w:rPr>
          <w:sz w:val="24"/>
        </w:rPr>
        <w:t>преобразование</w:t>
      </w:r>
      <w:r>
        <w:rPr>
          <w:spacing w:val="-3"/>
          <w:sz w:val="24"/>
        </w:rPr>
        <w:t xml:space="preserve"> </w:t>
      </w:r>
      <w:r>
        <w:rPr>
          <w:sz w:val="24"/>
        </w:rPr>
        <w:t>материала,</w:t>
      </w:r>
      <w:r>
        <w:rPr>
          <w:spacing w:val="-3"/>
          <w:sz w:val="24"/>
        </w:rPr>
        <w:t xml:space="preserve"> </w:t>
      </w:r>
      <w:r>
        <w:rPr>
          <w:sz w:val="24"/>
        </w:rPr>
        <w:t>контроль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оценка).</w:t>
      </w:r>
    </w:p>
    <w:p w:rsidR="001E5777" w:rsidRDefault="00C60256">
      <w:pPr>
        <w:pStyle w:val="a3"/>
        <w:ind w:right="221"/>
      </w:pPr>
      <w:r>
        <w:t>«Умение</w:t>
      </w:r>
      <w:r>
        <w:rPr>
          <w:spacing w:val="1"/>
        </w:rPr>
        <w:t xml:space="preserve"> </w:t>
      </w:r>
      <w:r>
        <w:t>учиться»</w:t>
      </w:r>
      <w:r>
        <w:rPr>
          <w:spacing w:val="1"/>
        </w:rPr>
        <w:t xml:space="preserve"> </w:t>
      </w:r>
      <w:r>
        <w:t>выступает</w:t>
      </w:r>
      <w:r>
        <w:rPr>
          <w:spacing w:val="1"/>
        </w:rPr>
        <w:t xml:space="preserve"> </w:t>
      </w:r>
      <w:r>
        <w:t>существенным</w:t>
      </w:r>
      <w:r>
        <w:rPr>
          <w:spacing w:val="1"/>
        </w:rPr>
        <w:t xml:space="preserve"> </w:t>
      </w:r>
      <w:r>
        <w:t>фактором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учащимися предметных знаний, умений и формирования компетенций, образа мира и ценностно-</w:t>
      </w:r>
      <w:r>
        <w:rPr>
          <w:spacing w:val="1"/>
        </w:rPr>
        <w:t xml:space="preserve"> </w:t>
      </w:r>
      <w:r>
        <w:t>смысловых оснований</w:t>
      </w:r>
      <w:r>
        <w:rPr>
          <w:spacing w:val="-2"/>
        </w:rPr>
        <w:t xml:space="preserve"> </w:t>
      </w:r>
      <w:r>
        <w:t>личностного морального выбора.</w:t>
      </w:r>
    </w:p>
    <w:p w:rsidR="001E5777" w:rsidRDefault="00C60256">
      <w:pPr>
        <w:ind w:left="657"/>
        <w:jc w:val="both"/>
        <w:rPr>
          <w:sz w:val="24"/>
        </w:rPr>
      </w:pPr>
      <w:r>
        <w:rPr>
          <w:b/>
          <w:sz w:val="24"/>
        </w:rPr>
        <w:t>Универсальный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характер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УУД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проявляется</w:t>
      </w:r>
      <w:r>
        <w:rPr>
          <w:spacing w:val="-5"/>
          <w:sz w:val="24"/>
        </w:rPr>
        <w:t xml:space="preserve"> </w:t>
      </w:r>
      <w:r>
        <w:rPr>
          <w:sz w:val="24"/>
        </w:rPr>
        <w:t>том,</w:t>
      </w:r>
      <w:r>
        <w:rPr>
          <w:spacing w:val="-1"/>
          <w:sz w:val="24"/>
        </w:rPr>
        <w:t xml:space="preserve"> </w:t>
      </w:r>
      <w:r>
        <w:rPr>
          <w:sz w:val="24"/>
        </w:rPr>
        <w:t>что</w:t>
      </w:r>
      <w:r>
        <w:rPr>
          <w:spacing w:val="-2"/>
          <w:sz w:val="24"/>
        </w:rPr>
        <w:t xml:space="preserve"> </w:t>
      </w:r>
      <w:r>
        <w:rPr>
          <w:sz w:val="24"/>
        </w:rPr>
        <w:t>они: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jc w:val="left"/>
        <w:rPr>
          <w:sz w:val="24"/>
        </w:rPr>
      </w:pPr>
      <w:r>
        <w:rPr>
          <w:sz w:val="24"/>
        </w:rPr>
        <w:t>носят</w:t>
      </w:r>
      <w:r>
        <w:rPr>
          <w:spacing w:val="-3"/>
          <w:sz w:val="24"/>
        </w:rPr>
        <w:t xml:space="preserve"> </w:t>
      </w:r>
      <w:r>
        <w:rPr>
          <w:sz w:val="24"/>
        </w:rPr>
        <w:t>надпредметный,</w:t>
      </w:r>
      <w:r>
        <w:rPr>
          <w:spacing w:val="-6"/>
          <w:sz w:val="24"/>
        </w:rPr>
        <w:t xml:space="preserve"> </w:t>
      </w:r>
      <w:r>
        <w:rPr>
          <w:sz w:val="24"/>
        </w:rPr>
        <w:t>метапредметный</w:t>
      </w:r>
      <w:r>
        <w:rPr>
          <w:spacing w:val="-2"/>
          <w:sz w:val="24"/>
        </w:rPr>
        <w:t xml:space="preserve"> </w:t>
      </w:r>
      <w:r>
        <w:rPr>
          <w:sz w:val="24"/>
        </w:rPr>
        <w:t>характер;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979"/>
          <w:tab w:val="left" w:pos="980"/>
          <w:tab w:val="left" w:pos="2298"/>
          <w:tab w:val="left" w:pos="3796"/>
          <w:tab w:val="left" w:pos="5905"/>
          <w:tab w:val="left" w:pos="7445"/>
          <w:tab w:val="left" w:pos="7814"/>
          <w:tab w:val="left" w:pos="9761"/>
          <w:tab w:val="left" w:pos="10907"/>
        </w:tabs>
        <w:ind w:right="228" w:firstLine="0"/>
        <w:jc w:val="left"/>
        <w:rPr>
          <w:sz w:val="24"/>
        </w:rPr>
      </w:pPr>
      <w:r>
        <w:rPr>
          <w:sz w:val="24"/>
        </w:rPr>
        <w:t>реализуют</w:t>
      </w:r>
      <w:r>
        <w:rPr>
          <w:sz w:val="24"/>
        </w:rPr>
        <w:tab/>
        <w:t>целостность</w:t>
      </w:r>
      <w:r>
        <w:rPr>
          <w:sz w:val="24"/>
        </w:rPr>
        <w:tab/>
        <w:t>общекультурного,</w:t>
      </w:r>
      <w:r>
        <w:rPr>
          <w:sz w:val="24"/>
        </w:rPr>
        <w:tab/>
        <w:t>личностного</w:t>
      </w:r>
      <w:r>
        <w:rPr>
          <w:sz w:val="24"/>
        </w:rPr>
        <w:tab/>
        <w:t>и</w:t>
      </w:r>
      <w:r>
        <w:rPr>
          <w:sz w:val="24"/>
        </w:rPr>
        <w:tab/>
        <w:t>познавательного</w:t>
      </w:r>
      <w:r>
        <w:rPr>
          <w:sz w:val="24"/>
        </w:rPr>
        <w:tab/>
        <w:t>развития</w:t>
      </w:r>
      <w:r>
        <w:rPr>
          <w:sz w:val="24"/>
        </w:rPr>
        <w:tab/>
      </w:r>
      <w:r>
        <w:rPr>
          <w:spacing w:val="-2"/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саморазвития</w:t>
      </w:r>
      <w:r>
        <w:rPr>
          <w:spacing w:val="-1"/>
          <w:sz w:val="24"/>
        </w:rPr>
        <w:t xml:space="preserve"> </w:t>
      </w:r>
      <w:r>
        <w:rPr>
          <w:sz w:val="24"/>
        </w:rPr>
        <w:t>личности;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jc w:val="left"/>
        <w:rPr>
          <w:sz w:val="24"/>
        </w:rPr>
      </w:pPr>
      <w:r>
        <w:rPr>
          <w:sz w:val="24"/>
        </w:rPr>
        <w:t>обеспечивают</w:t>
      </w:r>
      <w:r>
        <w:rPr>
          <w:spacing w:val="-6"/>
          <w:sz w:val="24"/>
        </w:rPr>
        <w:t xml:space="preserve"> </w:t>
      </w:r>
      <w:r>
        <w:rPr>
          <w:sz w:val="24"/>
        </w:rPr>
        <w:t>преемственность</w:t>
      </w:r>
      <w:r>
        <w:rPr>
          <w:spacing w:val="-5"/>
          <w:sz w:val="24"/>
        </w:rPr>
        <w:t xml:space="preserve"> </w:t>
      </w:r>
      <w:r>
        <w:rPr>
          <w:sz w:val="24"/>
        </w:rPr>
        <w:t>всех</w:t>
      </w:r>
      <w:r>
        <w:rPr>
          <w:spacing w:val="-3"/>
          <w:sz w:val="24"/>
        </w:rPr>
        <w:t xml:space="preserve"> </w:t>
      </w:r>
      <w:r>
        <w:rPr>
          <w:sz w:val="24"/>
        </w:rPr>
        <w:t>степеней</w:t>
      </w:r>
      <w:r>
        <w:rPr>
          <w:spacing w:val="-5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-6"/>
          <w:sz w:val="24"/>
        </w:rPr>
        <w:t xml:space="preserve"> </w:t>
      </w:r>
      <w:r>
        <w:rPr>
          <w:sz w:val="24"/>
        </w:rPr>
        <w:t>процесса;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77"/>
        </w:tabs>
        <w:ind w:right="232" w:firstLine="0"/>
        <w:jc w:val="left"/>
        <w:rPr>
          <w:sz w:val="24"/>
        </w:rPr>
      </w:pPr>
      <w:r>
        <w:rPr>
          <w:sz w:val="24"/>
        </w:rPr>
        <w:t>лежат</w:t>
      </w:r>
      <w:r>
        <w:rPr>
          <w:spacing w:val="19"/>
          <w:sz w:val="24"/>
        </w:rPr>
        <w:t xml:space="preserve"> </w:t>
      </w:r>
      <w:r>
        <w:rPr>
          <w:sz w:val="24"/>
        </w:rPr>
        <w:t>в</w:t>
      </w:r>
      <w:r>
        <w:rPr>
          <w:spacing w:val="16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7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7"/>
          <w:sz w:val="24"/>
        </w:rPr>
        <w:t xml:space="preserve"> </w:t>
      </w:r>
      <w:r>
        <w:rPr>
          <w:sz w:val="24"/>
        </w:rPr>
        <w:t>и</w:t>
      </w:r>
      <w:r>
        <w:rPr>
          <w:spacing w:val="17"/>
          <w:sz w:val="24"/>
        </w:rPr>
        <w:t xml:space="preserve"> </w:t>
      </w:r>
      <w:r>
        <w:rPr>
          <w:sz w:val="24"/>
        </w:rPr>
        <w:t>регуляции</w:t>
      </w:r>
      <w:r>
        <w:rPr>
          <w:spacing w:val="17"/>
          <w:sz w:val="24"/>
        </w:rPr>
        <w:t xml:space="preserve"> </w:t>
      </w:r>
      <w:r>
        <w:rPr>
          <w:sz w:val="24"/>
        </w:rPr>
        <w:t>любой</w:t>
      </w:r>
      <w:r>
        <w:rPr>
          <w:spacing w:val="18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8"/>
          <w:sz w:val="24"/>
        </w:rPr>
        <w:t xml:space="preserve"> </w:t>
      </w:r>
      <w:r>
        <w:rPr>
          <w:sz w:val="24"/>
        </w:rPr>
        <w:t>учащегося</w:t>
      </w:r>
      <w:r>
        <w:rPr>
          <w:spacing w:val="16"/>
          <w:sz w:val="24"/>
        </w:rPr>
        <w:t xml:space="preserve"> </w:t>
      </w:r>
      <w:r>
        <w:rPr>
          <w:sz w:val="24"/>
        </w:rPr>
        <w:t>независимо</w:t>
      </w:r>
      <w:r>
        <w:rPr>
          <w:spacing w:val="16"/>
          <w:sz w:val="24"/>
        </w:rPr>
        <w:t xml:space="preserve"> </w:t>
      </w:r>
      <w:r>
        <w:rPr>
          <w:sz w:val="24"/>
        </w:rPr>
        <w:t>от</w:t>
      </w:r>
      <w:r>
        <w:rPr>
          <w:spacing w:val="17"/>
          <w:sz w:val="24"/>
        </w:rPr>
        <w:t xml:space="preserve"> </w:t>
      </w:r>
      <w:r>
        <w:rPr>
          <w:sz w:val="24"/>
        </w:rPr>
        <w:t>ее</w:t>
      </w:r>
      <w:r>
        <w:rPr>
          <w:spacing w:val="-57"/>
          <w:sz w:val="24"/>
        </w:rPr>
        <w:t xml:space="preserve"> </w:t>
      </w:r>
      <w:r>
        <w:rPr>
          <w:sz w:val="24"/>
        </w:rPr>
        <w:t>специально-предметного</w:t>
      </w:r>
      <w:r>
        <w:rPr>
          <w:spacing w:val="-1"/>
          <w:sz w:val="24"/>
        </w:rPr>
        <w:t xml:space="preserve"> </w:t>
      </w:r>
      <w:r>
        <w:rPr>
          <w:sz w:val="24"/>
        </w:rPr>
        <w:t>содержания.</w:t>
      </w:r>
    </w:p>
    <w:p w:rsidR="001E5777" w:rsidRDefault="00C60256">
      <w:pPr>
        <w:pStyle w:val="a3"/>
        <w:ind w:right="1735"/>
        <w:jc w:val="left"/>
      </w:pPr>
      <w:r>
        <w:rPr>
          <w:b/>
        </w:rPr>
        <w:t>Личностные действия</w:t>
      </w:r>
      <w:r>
        <w:t>. Обеспечивают ценностно-смысловую ориентацию учащихся:</w:t>
      </w:r>
      <w:r>
        <w:rPr>
          <w:spacing w:val="-57"/>
        </w:rPr>
        <w:t xml:space="preserve"> </w:t>
      </w:r>
      <w:r>
        <w:t>знание</w:t>
      </w:r>
      <w:r>
        <w:rPr>
          <w:spacing w:val="-2"/>
        </w:rPr>
        <w:t xml:space="preserve"> </w:t>
      </w:r>
      <w:r>
        <w:t>моральных</w:t>
      </w:r>
      <w:r>
        <w:rPr>
          <w:spacing w:val="-1"/>
        </w:rPr>
        <w:t xml:space="preserve"> </w:t>
      </w:r>
      <w:r>
        <w:t>норм,</w:t>
      </w:r>
    </w:p>
    <w:p w:rsidR="001E5777" w:rsidRDefault="00C60256">
      <w:pPr>
        <w:pStyle w:val="a3"/>
        <w:ind w:right="2485"/>
        <w:jc w:val="left"/>
      </w:pPr>
      <w:r>
        <w:t>умение соотносить поступки и события с принятыми этическими принципами,</w:t>
      </w:r>
      <w:r>
        <w:rPr>
          <w:spacing w:val="-57"/>
        </w:rPr>
        <w:t xml:space="preserve"> </w:t>
      </w:r>
      <w:r>
        <w:t>умение</w:t>
      </w:r>
      <w:r>
        <w:rPr>
          <w:spacing w:val="-2"/>
        </w:rPr>
        <w:t xml:space="preserve"> </w:t>
      </w:r>
      <w:r>
        <w:t>выделять нравственный</w:t>
      </w:r>
      <w:r>
        <w:rPr>
          <w:spacing w:val="-1"/>
        </w:rPr>
        <w:t xml:space="preserve"> </w:t>
      </w:r>
      <w:r>
        <w:t>аспект поведения.</w:t>
      </w:r>
    </w:p>
    <w:p w:rsidR="001E5777" w:rsidRDefault="00C60256">
      <w:pPr>
        <w:pStyle w:val="a3"/>
        <w:jc w:val="left"/>
      </w:pPr>
      <w:r>
        <w:rPr>
          <w:b/>
        </w:rPr>
        <w:t>Регулятивные действия</w:t>
      </w:r>
      <w:r>
        <w:t>. Обеспечивают учащимся организацию их учебной деятельности:</w:t>
      </w:r>
      <w:r>
        <w:rPr>
          <w:spacing w:val="1"/>
        </w:rPr>
        <w:t xml:space="preserve"> </w:t>
      </w:r>
      <w:r>
        <w:rPr>
          <w:i/>
        </w:rPr>
        <w:t>Целеполагание</w:t>
      </w:r>
      <w:r>
        <w:rPr>
          <w:i/>
          <w:spacing w:val="52"/>
        </w:rPr>
        <w:t xml:space="preserve"> </w:t>
      </w:r>
      <w:r>
        <w:t>как</w:t>
      </w:r>
      <w:r>
        <w:rPr>
          <w:spacing w:val="52"/>
        </w:rPr>
        <w:t xml:space="preserve"> </w:t>
      </w:r>
      <w:r>
        <w:t>постановка</w:t>
      </w:r>
      <w:r>
        <w:rPr>
          <w:spacing w:val="54"/>
        </w:rPr>
        <w:t xml:space="preserve"> </w:t>
      </w:r>
      <w:r>
        <w:t>учебной</w:t>
      </w:r>
      <w:r>
        <w:rPr>
          <w:spacing w:val="52"/>
        </w:rPr>
        <w:t xml:space="preserve"> </w:t>
      </w:r>
      <w:r>
        <w:t>задачи</w:t>
      </w:r>
      <w:r>
        <w:rPr>
          <w:spacing w:val="53"/>
        </w:rPr>
        <w:t xml:space="preserve"> </w:t>
      </w:r>
      <w:r>
        <w:t>на</w:t>
      </w:r>
      <w:r>
        <w:rPr>
          <w:spacing w:val="51"/>
        </w:rPr>
        <w:t xml:space="preserve"> </w:t>
      </w:r>
      <w:r>
        <w:t>основе</w:t>
      </w:r>
      <w:r>
        <w:rPr>
          <w:spacing w:val="51"/>
        </w:rPr>
        <w:t xml:space="preserve"> </w:t>
      </w:r>
      <w:r>
        <w:t>соотнесения</w:t>
      </w:r>
      <w:r>
        <w:rPr>
          <w:spacing w:val="51"/>
        </w:rPr>
        <w:t xml:space="preserve"> </w:t>
      </w:r>
      <w:r>
        <w:t>того,</w:t>
      </w:r>
      <w:r>
        <w:rPr>
          <w:spacing w:val="52"/>
        </w:rPr>
        <w:t xml:space="preserve"> </w:t>
      </w:r>
      <w:r>
        <w:t>что</w:t>
      </w:r>
      <w:r>
        <w:rPr>
          <w:spacing w:val="54"/>
        </w:rPr>
        <w:t xml:space="preserve"> </w:t>
      </w:r>
      <w:r>
        <w:t>уже</w:t>
      </w:r>
      <w:r>
        <w:rPr>
          <w:spacing w:val="52"/>
        </w:rPr>
        <w:t xml:space="preserve"> </w:t>
      </w:r>
      <w:r>
        <w:t>известно</w:t>
      </w:r>
      <w:r>
        <w:rPr>
          <w:spacing w:val="49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усвоено</w:t>
      </w:r>
      <w:r>
        <w:rPr>
          <w:spacing w:val="3"/>
        </w:rPr>
        <w:t xml:space="preserve"> </w:t>
      </w:r>
      <w:r>
        <w:t>учащимися, и того,</w:t>
      </w:r>
      <w:r>
        <w:rPr>
          <w:spacing w:val="-1"/>
        </w:rPr>
        <w:t xml:space="preserve"> </w:t>
      </w:r>
      <w:r>
        <w:t>что</w:t>
      </w:r>
      <w:r>
        <w:rPr>
          <w:spacing w:val="-1"/>
        </w:rPr>
        <w:t xml:space="preserve"> </w:t>
      </w:r>
      <w:r>
        <w:t>еще</w:t>
      </w:r>
      <w:r>
        <w:rPr>
          <w:spacing w:val="-1"/>
        </w:rPr>
        <w:t xml:space="preserve"> </w:t>
      </w:r>
      <w:r>
        <w:t>неизвестно.</w:t>
      </w:r>
    </w:p>
    <w:p w:rsidR="001E5777" w:rsidRDefault="00C60256">
      <w:pPr>
        <w:pStyle w:val="a3"/>
        <w:jc w:val="left"/>
      </w:pPr>
      <w:r>
        <w:rPr>
          <w:i/>
        </w:rPr>
        <w:t>Планирование</w:t>
      </w:r>
      <w:r>
        <w:rPr>
          <w:i/>
          <w:spacing w:val="40"/>
        </w:rPr>
        <w:t xml:space="preserve"> </w:t>
      </w:r>
      <w:r>
        <w:t>–</w:t>
      </w:r>
      <w:r>
        <w:rPr>
          <w:spacing w:val="40"/>
        </w:rPr>
        <w:t xml:space="preserve"> </w:t>
      </w:r>
      <w:r>
        <w:t>определение</w:t>
      </w:r>
      <w:r>
        <w:rPr>
          <w:spacing w:val="39"/>
        </w:rPr>
        <w:t xml:space="preserve"> </w:t>
      </w:r>
      <w:r>
        <w:t>последовательности</w:t>
      </w:r>
      <w:r>
        <w:rPr>
          <w:spacing w:val="38"/>
        </w:rPr>
        <w:t xml:space="preserve"> </w:t>
      </w:r>
      <w:r>
        <w:t>промежуточных</w:t>
      </w:r>
      <w:r>
        <w:rPr>
          <w:spacing w:val="39"/>
        </w:rPr>
        <w:t xml:space="preserve"> </w:t>
      </w:r>
      <w:r>
        <w:t>целей</w:t>
      </w:r>
      <w:r>
        <w:rPr>
          <w:spacing w:val="40"/>
        </w:rPr>
        <w:t xml:space="preserve"> </w:t>
      </w:r>
      <w:r>
        <w:t>с</w:t>
      </w:r>
      <w:r>
        <w:rPr>
          <w:spacing w:val="41"/>
        </w:rPr>
        <w:t xml:space="preserve"> </w:t>
      </w:r>
      <w:r>
        <w:t>учетом</w:t>
      </w:r>
      <w:r>
        <w:rPr>
          <w:spacing w:val="39"/>
        </w:rPr>
        <w:t xml:space="preserve"> </w:t>
      </w:r>
      <w:r>
        <w:t>конечного</w:t>
      </w:r>
      <w:r>
        <w:rPr>
          <w:spacing w:val="-57"/>
        </w:rPr>
        <w:t xml:space="preserve"> </w:t>
      </w:r>
      <w:r>
        <w:t>результата,</w:t>
      </w:r>
      <w:r>
        <w:rPr>
          <w:spacing w:val="-1"/>
        </w:rPr>
        <w:t xml:space="preserve"> </w:t>
      </w:r>
      <w:r>
        <w:t>составление</w:t>
      </w:r>
      <w:r>
        <w:rPr>
          <w:spacing w:val="-1"/>
        </w:rPr>
        <w:t xml:space="preserve"> </w:t>
      </w:r>
      <w:r>
        <w:t>плана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последовательности действий.</w:t>
      </w:r>
    </w:p>
    <w:p w:rsidR="001E5777" w:rsidRDefault="00C60256">
      <w:pPr>
        <w:pStyle w:val="a3"/>
        <w:jc w:val="left"/>
      </w:pPr>
      <w:r>
        <w:rPr>
          <w:i/>
        </w:rPr>
        <w:t>Прогнозирование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предвосхищение</w:t>
      </w:r>
      <w:r>
        <w:rPr>
          <w:spacing w:val="1"/>
        </w:rPr>
        <w:t xml:space="preserve"> </w:t>
      </w:r>
      <w:r>
        <w:t>результата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усвоения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временных</w:t>
      </w:r>
      <w:r>
        <w:rPr>
          <w:spacing w:val="-57"/>
        </w:rPr>
        <w:t xml:space="preserve"> </w:t>
      </w:r>
      <w:r>
        <w:t>характеристик.</w:t>
      </w:r>
    </w:p>
    <w:p w:rsidR="001E5777" w:rsidRDefault="00C60256">
      <w:pPr>
        <w:pStyle w:val="a3"/>
        <w:jc w:val="left"/>
      </w:pPr>
      <w:r>
        <w:rPr>
          <w:i/>
        </w:rPr>
        <w:t>Контроль</w:t>
      </w:r>
      <w:r>
        <w:rPr>
          <w:i/>
          <w:spacing w:val="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сличение</w:t>
      </w:r>
      <w:r>
        <w:rPr>
          <w:spacing w:val="1"/>
        </w:rPr>
        <w:t xml:space="preserve"> </w:t>
      </w:r>
      <w:r>
        <w:t>способа действий</w:t>
      </w:r>
      <w:r>
        <w:rPr>
          <w:spacing w:val="1"/>
        </w:rPr>
        <w:t xml:space="preserve"> </w:t>
      </w:r>
      <w:r>
        <w:t>и его результата</w:t>
      </w:r>
      <w:r>
        <w:rPr>
          <w:spacing w:val="1"/>
        </w:rPr>
        <w:t xml:space="preserve"> </w:t>
      </w:r>
      <w:r>
        <w:t>с заданным</w:t>
      </w:r>
      <w:r>
        <w:rPr>
          <w:spacing w:val="-2"/>
        </w:rPr>
        <w:t xml:space="preserve"> </w:t>
      </w:r>
      <w:r>
        <w:t>эталоном с</w:t>
      </w:r>
      <w:r>
        <w:rPr>
          <w:spacing w:val="1"/>
        </w:rPr>
        <w:t xml:space="preserve"> </w:t>
      </w:r>
      <w:r>
        <w:t>целью</w:t>
      </w:r>
      <w:r>
        <w:rPr>
          <w:spacing w:val="2"/>
        </w:rPr>
        <w:t xml:space="preserve"> </w:t>
      </w:r>
      <w:r>
        <w:t>обнаружения</w:t>
      </w:r>
      <w:r>
        <w:rPr>
          <w:spacing w:val="-57"/>
        </w:rPr>
        <w:t xml:space="preserve"> </w:t>
      </w:r>
      <w:r>
        <w:t>отклонений</w:t>
      </w:r>
      <w:r>
        <w:rPr>
          <w:spacing w:val="-3"/>
        </w:rPr>
        <w:t xml:space="preserve"> </w:t>
      </w:r>
      <w:r>
        <w:t>и отличий</w:t>
      </w:r>
      <w:r>
        <w:rPr>
          <w:spacing w:val="-2"/>
        </w:rPr>
        <w:t xml:space="preserve"> </w:t>
      </w:r>
      <w:r>
        <w:t>от эталона.</w:t>
      </w:r>
    </w:p>
    <w:p w:rsidR="001E5777" w:rsidRDefault="00C60256">
      <w:pPr>
        <w:pStyle w:val="a3"/>
        <w:jc w:val="left"/>
      </w:pPr>
      <w:r>
        <w:rPr>
          <w:i/>
        </w:rPr>
        <w:t>Коррекция</w:t>
      </w:r>
      <w:r>
        <w:rPr>
          <w:i/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внесение</w:t>
      </w:r>
      <w:r>
        <w:rPr>
          <w:spacing w:val="-3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дополнений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корректив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план,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способ</w:t>
      </w:r>
      <w:r>
        <w:rPr>
          <w:spacing w:val="-2"/>
        </w:rPr>
        <w:t xml:space="preserve"> </w:t>
      </w:r>
      <w:r>
        <w:t>действия.</w:t>
      </w:r>
    </w:p>
    <w:p w:rsidR="001E5777" w:rsidRDefault="00C60256">
      <w:pPr>
        <w:pStyle w:val="a3"/>
        <w:jc w:val="left"/>
      </w:pPr>
      <w:r>
        <w:rPr>
          <w:i/>
        </w:rPr>
        <w:t>Оценка</w:t>
      </w:r>
      <w:r>
        <w:rPr>
          <w:i/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осознание</w:t>
      </w:r>
      <w:r>
        <w:rPr>
          <w:spacing w:val="-3"/>
        </w:rPr>
        <w:t xml:space="preserve"> </w:t>
      </w:r>
      <w:r>
        <w:t>уровня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качества</w:t>
      </w:r>
      <w:r>
        <w:rPr>
          <w:spacing w:val="-1"/>
        </w:rPr>
        <w:t xml:space="preserve"> </w:t>
      </w:r>
      <w:r>
        <w:t>усвоения.</w:t>
      </w:r>
    </w:p>
    <w:p w:rsidR="001E5777" w:rsidRDefault="00C60256">
      <w:pPr>
        <w:pStyle w:val="a3"/>
        <w:jc w:val="left"/>
      </w:pPr>
      <w:r>
        <w:t>Саморегуляция</w:t>
      </w:r>
      <w:r>
        <w:rPr>
          <w:spacing w:val="3"/>
        </w:rPr>
        <w:t xml:space="preserve"> </w:t>
      </w:r>
      <w:r>
        <w:t>как</w:t>
      </w:r>
      <w:r>
        <w:rPr>
          <w:spacing w:val="4"/>
        </w:rPr>
        <w:t xml:space="preserve"> </w:t>
      </w:r>
      <w:r>
        <w:t>способность</w:t>
      </w:r>
      <w:r>
        <w:rPr>
          <w:spacing w:val="5"/>
        </w:rPr>
        <w:t xml:space="preserve"> </w:t>
      </w:r>
      <w:r>
        <w:t>к</w:t>
      </w:r>
      <w:r>
        <w:rPr>
          <w:spacing w:val="4"/>
        </w:rPr>
        <w:t xml:space="preserve"> </w:t>
      </w:r>
      <w:r>
        <w:t>мобилизации</w:t>
      </w:r>
      <w:r>
        <w:rPr>
          <w:spacing w:val="4"/>
        </w:rPr>
        <w:t xml:space="preserve"> </w:t>
      </w:r>
      <w:r>
        <w:t>сил</w:t>
      </w:r>
      <w:r>
        <w:rPr>
          <w:spacing w:val="5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энергии,</w:t>
      </w:r>
      <w:r>
        <w:rPr>
          <w:spacing w:val="3"/>
        </w:rPr>
        <w:t xml:space="preserve"> </w:t>
      </w:r>
      <w:r>
        <w:t>к</w:t>
      </w:r>
      <w:r>
        <w:rPr>
          <w:spacing w:val="5"/>
        </w:rPr>
        <w:t xml:space="preserve"> </w:t>
      </w:r>
      <w:r>
        <w:t>волевому</w:t>
      </w:r>
      <w:r>
        <w:rPr>
          <w:spacing w:val="1"/>
        </w:rPr>
        <w:t xml:space="preserve"> </w:t>
      </w:r>
      <w:r>
        <w:t>усилию</w:t>
      </w:r>
      <w:r>
        <w:rPr>
          <w:spacing w:val="4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к</w:t>
      </w:r>
      <w:r>
        <w:rPr>
          <w:spacing w:val="4"/>
        </w:rPr>
        <w:t xml:space="preserve"> </w:t>
      </w:r>
      <w:r>
        <w:t>преодолению</w:t>
      </w:r>
      <w:r>
        <w:rPr>
          <w:spacing w:val="-57"/>
        </w:rPr>
        <w:t xml:space="preserve"> </w:t>
      </w:r>
      <w:r>
        <w:t>препятствий.</w:t>
      </w:r>
    </w:p>
    <w:p w:rsidR="001E5777" w:rsidRDefault="00C60256">
      <w:pPr>
        <w:ind w:left="657"/>
        <w:rPr>
          <w:sz w:val="24"/>
        </w:rPr>
      </w:pPr>
      <w:r>
        <w:rPr>
          <w:b/>
          <w:sz w:val="24"/>
        </w:rPr>
        <w:t>Познавательные</w:t>
      </w:r>
      <w:r>
        <w:rPr>
          <w:b/>
          <w:spacing w:val="14"/>
          <w:sz w:val="24"/>
        </w:rPr>
        <w:t xml:space="preserve"> </w:t>
      </w:r>
      <w:r>
        <w:rPr>
          <w:b/>
          <w:sz w:val="24"/>
        </w:rPr>
        <w:t>универсальные</w:t>
      </w:r>
      <w:r>
        <w:rPr>
          <w:b/>
          <w:spacing w:val="14"/>
          <w:sz w:val="24"/>
        </w:rPr>
        <w:t xml:space="preserve"> </w:t>
      </w:r>
      <w:r>
        <w:rPr>
          <w:b/>
          <w:sz w:val="24"/>
        </w:rPr>
        <w:t>действия:</w:t>
      </w:r>
      <w:r>
        <w:rPr>
          <w:b/>
          <w:spacing w:val="18"/>
          <w:sz w:val="24"/>
        </w:rPr>
        <w:t xml:space="preserve"> </w:t>
      </w:r>
      <w:r>
        <w:rPr>
          <w:sz w:val="24"/>
        </w:rPr>
        <w:t>общеучебные,</w:t>
      </w:r>
      <w:r>
        <w:rPr>
          <w:spacing w:val="15"/>
          <w:sz w:val="24"/>
        </w:rPr>
        <w:t xml:space="preserve"> </w:t>
      </w:r>
      <w:r>
        <w:rPr>
          <w:sz w:val="24"/>
        </w:rPr>
        <w:t>логические,</w:t>
      </w:r>
      <w:r>
        <w:rPr>
          <w:spacing w:val="15"/>
          <w:sz w:val="24"/>
        </w:rPr>
        <w:t xml:space="preserve"> </w:t>
      </w:r>
      <w:r>
        <w:rPr>
          <w:sz w:val="24"/>
        </w:rPr>
        <w:t>постановка</w:t>
      </w:r>
      <w:r>
        <w:rPr>
          <w:spacing w:val="15"/>
          <w:sz w:val="24"/>
        </w:rPr>
        <w:t xml:space="preserve"> </w:t>
      </w:r>
      <w:r>
        <w:rPr>
          <w:sz w:val="24"/>
        </w:rPr>
        <w:t>и</w:t>
      </w:r>
      <w:r>
        <w:rPr>
          <w:spacing w:val="16"/>
          <w:sz w:val="24"/>
        </w:rPr>
        <w:t xml:space="preserve"> </w:t>
      </w:r>
      <w:r>
        <w:rPr>
          <w:sz w:val="24"/>
        </w:rPr>
        <w:t>решение</w:t>
      </w:r>
      <w:r>
        <w:rPr>
          <w:spacing w:val="-57"/>
          <w:sz w:val="24"/>
        </w:rPr>
        <w:t xml:space="preserve"> </w:t>
      </w:r>
      <w:r>
        <w:rPr>
          <w:sz w:val="24"/>
        </w:rPr>
        <w:t>проблемы.</w:t>
      </w:r>
    </w:p>
    <w:p w:rsidR="001E5777" w:rsidRDefault="00C60256">
      <w:pPr>
        <w:ind w:left="657"/>
        <w:rPr>
          <w:sz w:val="24"/>
        </w:rPr>
      </w:pPr>
      <w:r>
        <w:rPr>
          <w:i/>
          <w:sz w:val="24"/>
        </w:rPr>
        <w:t>Общеучебные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универсальные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действия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jc w:val="left"/>
        <w:rPr>
          <w:sz w:val="24"/>
        </w:rPr>
      </w:pPr>
      <w:r>
        <w:rPr>
          <w:sz w:val="24"/>
        </w:rPr>
        <w:t>самостоятельное</w:t>
      </w:r>
      <w:r>
        <w:rPr>
          <w:spacing w:val="-4"/>
          <w:sz w:val="24"/>
        </w:rPr>
        <w:t xml:space="preserve"> </w:t>
      </w:r>
      <w:r>
        <w:rPr>
          <w:sz w:val="24"/>
        </w:rPr>
        <w:t>выделение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формулирование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познавательной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цели;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204"/>
        </w:numPr>
        <w:tabs>
          <w:tab w:val="left" w:pos="829"/>
        </w:tabs>
        <w:spacing w:before="66"/>
        <w:ind w:right="231" w:firstLine="0"/>
        <w:jc w:val="left"/>
        <w:rPr>
          <w:sz w:val="24"/>
        </w:rPr>
      </w:pPr>
      <w:r>
        <w:rPr>
          <w:sz w:val="24"/>
        </w:rPr>
        <w:lastRenderedPageBreak/>
        <w:t>поиск</w:t>
      </w:r>
      <w:r>
        <w:rPr>
          <w:spacing w:val="27"/>
          <w:sz w:val="24"/>
        </w:rPr>
        <w:t xml:space="preserve"> </w:t>
      </w:r>
      <w:r>
        <w:rPr>
          <w:sz w:val="24"/>
        </w:rPr>
        <w:t>и</w:t>
      </w:r>
      <w:r>
        <w:rPr>
          <w:spacing w:val="28"/>
          <w:sz w:val="24"/>
        </w:rPr>
        <w:t xml:space="preserve"> </w:t>
      </w:r>
      <w:r>
        <w:rPr>
          <w:sz w:val="24"/>
        </w:rPr>
        <w:t>выделение</w:t>
      </w:r>
      <w:r>
        <w:rPr>
          <w:spacing w:val="27"/>
          <w:sz w:val="24"/>
        </w:rPr>
        <w:t xml:space="preserve"> </w:t>
      </w:r>
      <w:r>
        <w:rPr>
          <w:sz w:val="24"/>
        </w:rPr>
        <w:t>необходимой</w:t>
      </w:r>
      <w:r>
        <w:rPr>
          <w:spacing w:val="28"/>
          <w:sz w:val="24"/>
        </w:rPr>
        <w:t xml:space="preserve"> </w:t>
      </w:r>
      <w:r>
        <w:rPr>
          <w:sz w:val="24"/>
        </w:rPr>
        <w:t>информации;</w:t>
      </w:r>
      <w:r>
        <w:rPr>
          <w:spacing w:val="26"/>
          <w:sz w:val="24"/>
        </w:rPr>
        <w:t xml:space="preserve"> </w:t>
      </w:r>
      <w:r>
        <w:rPr>
          <w:sz w:val="24"/>
        </w:rPr>
        <w:t>применение</w:t>
      </w:r>
      <w:r>
        <w:rPr>
          <w:spacing w:val="27"/>
          <w:sz w:val="24"/>
        </w:rPr>
        <w:t xml:space="preserve"> </w:t>
      </w:r>
      <w:r>
        <w:rPr>
          <w:sz w:val="24"/>
        </w:rPr>
        <w:t>методов</w:t>
      </w:r>
      <w:r>
        <w:rPr>
          <w:spacing w:val="27"/>
          <w:sz w:val="24"/>
        </w:rPr>
        <w:t xml:space="preserve"> </w:t>
      </w:r>
      <w:r>
        <w:rPr>
          <w:sz w:val="24"/>
        </w:rPr>
        <w:t>информационного</w:t>
      </w:r>
      <w:r>
        <w:rPr>
          <w:spacing w:val="27"/>
          <w:sz w:val="24"/>
        </w:rPr>
        <w:t xml:space="preserve"> </w:t>
      </w:r>
      <w:r>
        <w:rPr>
          <w:sz w:val="24"/>
        </w:rPr>
        <w:t>поиска,</w:t>
      </w:r>
      <w:r>
        <w:rPr>
          <w:spacing w:val="27"/>
          <w:sz w:val="24"/>
        </w:rPr>
        <w:t xml:space="preserve"> </w:t>
      </w:r>
      <w:r>
        <w:rPr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том</w:t>
      </w:r>
      <w:r>
        <w:rPr>
          <w:spacing w:val="-2"/>
          <w:sz w:val="24"/>
        </w:rPr>
        <w:t xml:space="preserve"> </w:t>
      </w:r>
      <w:r>
        <w:rPr>
          <w:sz w:val="24"/>
        </w:rPr>
        <w:t>числе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помощью компьютерных</w:t>
      </w:r>
      <w:r>
        <w:rPr>
          <w:spacing w:val="2"/>
          <w:sz w:val="24"/>
        </w:rPr>
        <w:t xml:space="preserve"> </w:t>
      </w:r>
      <w:r>
        <w:rPr>
          <w:sz w:val="24"/>
        </w:rPr>
        <w:t>средств;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jc w:val="left"/>
        <w:rPr>
          <w:sz w:val="24"/>
        </w:rPr>
      </w:pPr>
      <w:r>
        <w:rPr>
          <w:sz w:val="24"/>
        </w:rPr>
        <w:t>структурирование</w:t>
      </w:r>
      <w:r>
        <w:rPr>
          <w:spacing w:val="-5"/>
          <w:sz w:val="24"/>
        </w:rPr>
        <w:t xml:space="preserve"> </w:t>
      </w:r>
      <w:r>
        <w:rPr>
          <w:sz w:val="24"/>
        </w:rPr>
        <w:t>знаний;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spacing w:before="1"/>
        <w:ind w:left="796"/>
        <w:jc w:val="left"/>
        <w:rPr>
          <w:sz w:val="24"/>
        </w:rPr>
      </w:pPr>
      <w:r>
        <w:rPr>
          <w:sz w:val="24"/>
        </w:rPr>
        <w:t>осознанное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произвольное</w:t>
      </w:r>
      <w:r>
        <w:rPr>
          <w:spacing w:val="-3"/>
          <w:sz w:val="24"/>
        </w:rPr>
        <w:t xml:space="preserve"> </w:t>
      </w:r>
      <w:r>
        <w:rPr>
          <w:sz w:val="24"/>
        </w:rPr>
        <w:t>построение</w:t>
      </w:r>
      <w:r>
        <w:rPr>
          <w:spacing w:val="-4"/>
          <w:sz w:val="24"/>
        </w:rPr>
        <w:t xml:space="preserve"> </w:t>
      </w:r>
      <w:r>
        <w:rPr>
          <w:sz w:val="24"/>
        </w:rPr>
        <w:t>речевого</w:t>
      </w:r>
      <w:r>
        <w:rPr>
          <w:spacing w:val="-2"/>
          <w:sz w:val="24"/>
        </w:rPr>
        <w:t xml:space="preserve"> </w:t>
      </w:r>
      <w:r>
        <w:rPr>
          <w:sz w:val="24"/>
        </w:rPr>
        <w:t>высказывания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устной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письменной</w:t>
      </w:r>
      <w:r>
        <w:rPr>
          <w:spacing w:val="-3"/>
          <w:sz w:val="24"/>
        </w:rPr>
        <w:t xml:space="preserve"> </w:t>
      </w:r>
      <w:r>
        <w:rPr>
          <w:sz w:val="24"/>
        </w:rPr>
        <w:t>форме;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jc w:val="left"/>
        <w:rPr>
          <w:sz w:val="24"/>
        </w:rPr>
      </w:pPr>
      <w:r>
        <w:rPr>
          <w:sz w:val="24"/>
        </w:rPr>
        <w:t>выбор</w:t>
      </w:r>
      <w:r>
        <w:rPr>
          <w:spacing w:val="-4"/>
          <w:sz w:val="24"/>
        </w:rPr>
        <w:t xml:space="preserve"> </w:t>
      </w:r>
      <w:r>
        <w:rPr>
          <w:sz w:val="24"/>
        </w:rPr>
        <w:t>наиболее</w:t>
      </w:r>
      <w:r>
        <w:rPr>
          <w:spacing w:val="-5"/>
          <w:sz w:val="24"/>
        </w:rPr>
        <w:t xml:space="preserve"> </w:t>
      </w:r>
      <w:r>
        <w:rPr>
          <w:sz w:val="24"/>
        </w:rPr>
        <w:t>эффективных</w:t>
      </w:r>
      <w:r>
        <w:rPr>
          <w:spacing w:val="-1"/>
          <w:sz w:val="24"/>
        </w:rPr>
        <w:t xml:space="preserve"> </w:t>
      </w:r>
      <w:r>
        <w:rPr>
          <w:sz w:val="24"/>
        </w:rPr>
        <w:t>способов</w:t>
      </w:r>
      <w:r>
        <w:rPr>
          <w:spacing w:val="-3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-3"/>
          <w:sz w:val="24"/>
        </w:rPr>
        <w:t xml:space="preserve"> </w:t>
      </w:r>
      <w:r>
        <w:rPr>
          <w:sz w:val="24"/>
        </w:rPr>
        <w:t>задачи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-3"/>
          <w:sz w:val="24"/>
        </w:rPr>
        <w:t xml:space="preserve"> </w:t>
      </w:r>
      <w:r>
        <w:rPr>
          <w:sz w:val="24"/>
        </w:rPr>
        <w:t>конкретных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  <w:tab w:val="left" w:pos="1871"/>
          <w:tab w:val="left" w:pos="2249"/>
          <w:tab w:val="left" w:pos="4132"/>
          <w:tab w:val="left" w:pos="5744"/>
          <w:tab w:val="left" w:pos="7042"/>
          <w:tab w:val="left" w:pos="8471"/>
          <w:tab w:val="left" w:pos="8850"/>
          <w:tab w:val="left" w:pos="10262"/>
        </w:tabs>
        <w:ind w:right="227" w:firstLine="0"/>
        <w:jc w:val="left"/>
        <w:rPr>
          <w:sz w:val="24"/>
        </w:rPr>
      </w:pPr>
      <w:r>
        <w:rPr>
          <w:sz w:val="24"/>
        </w:rPr>
        <w:t>рефлексия способов и условий действия, контроль и оценка процесса и результатов деятельности.</w:t>
      </w:r>
      <w:r>
        <w:rPr>
          <w:spacing w:val="1"/>
          <w:sz w:val="24"/>
        </w:rPr>
        <w:t xml:space="preserve"> </w:t>
      </w:r>
      <w:r>
        <w:rPr>
          <w:sz w:val="24"/>
        </w:rPr>
        <w:t>Смысловое</w:t>
      </w:r>
      <w:r>
        <w:rPr>
          <w:spacing w:val="4"/>
          <w:sz w:val="24"/>
        </w:rPr>
        <w:t xml:space="preserve"> </w:t>
      </w:r>
      <w:r>
        <w:rPr>
          <w:sz w:val="24"/>
        </w:rPr>
        <w:t>чтение</w:t>
      </w:r>
      <w:r>
        <w:rPr>
          <w:spacing w:val="5"/>
          <w:sz w:val="24"/>
        </w:rPr>
        <w:t xml:space="preserve"> </w:t>
      </w:r>
      <w:r>
        <w:rPr>
          <w:sz w:val="24"/>
        </w:rPr>
        <w:t>как</w:t>
      </w:r>
      <w:r>
        <w:rPr>
          <w:spacing w:val="6"/>
          <w:sz w:val="24"/>
        </w:rPr>
        <w:t xml:space="preserve"> </w:t>
      </w:r>
      <w:r>
        <w:rPr>
          <w:sz w:val="24"/>
        </w:rPr>
        <w:t>осмысление</w:t>
      </w:r>
      <w:r>
        <w:rPr>
          <w:spacing w:val="5"/>
          <w:sz w:val="24"/>
        </w:rPr>
        <w:t xml:space="preserve"> </w:t>
      </w:r>
      <w:r>
        <w:rPr>
          <w:sz w:val="24"/>
        </w:rPr>
        <w:t>цели</w:t>
      </w:r>
      <w:r>
        <w:rPr>
          <w:spacing w:val="7"/>
          <w:sz w:val="24"/>
        </w:rPr>
        <w:t xml:space="preserve"> </w:t>
      </w:r>
      <w:r>
        <w:rPr>
          <w:sz w:val="24"/>
        </w:rPr>
        <w:t>чтения</w:t>
      </w:r>
      <w:r>
        <w:rPr>
          <w:spacing w:val="5"/>
          <w:sz w:val="24"/>
        </w:rPr>
        <w:t xml:space="preserve"> </w:t>
      </w:r>
      <w:r>
        <w:rPr>
          <w:sz w:val="24"/>
        </w:rPr>
        <w:t>и</w:t>
      </w:r>
      <w:r>
        <w:rPr>
          <w:spacing w:val="6"/>
          <w:sz w:val="24"/>
        </w:rPr>
        <w:t xml:space="preserve"> </w:t>
      </w:r>
      <w:r>
        <w:rPr>
          <w:sz w:val="24"/>
        </w:rPr>
        <w:t>выбор</w:t>
      </w:r>
      <w:r>
        <w:rPr>
          <w:spacing w:val="6"/>
          <w:sz w:val="24"/>
        </w:rPr>
        <w:t xml:space="preserve"> </w:t>
      </w:r>
      <w:r>
        <w:rPr>
          <w:sz w:val="24"/>
        </w:rPr>
        <w:t>вида</w:t>
      </w:r>
      <w:r>
        <w:rPr>
          <w:spacing w:val="5"/>
          <w:sz w:val="24"/>
        </w:rPr>
        <w:t xml:space="preserve"> </w:t>
      </w:r>
      <w:r>
        <w:rPr>
          <w:sz w:val="24"/>
        </w:rPr>
        <w:t>чтения</w:t>
      </w:r>
      <w:r>
        <w:rPr>
          <w:spacing w:val="5"/>
          <w:sz w:val="24"/>
        </w:rPr>
        <w:t xml:space="preserve"> </w:t>
      </w:r>
      <w:r>
        <w:rPr>
          <w:sz w:val="24"/>
        </w:rPr>
        <w:t>в</w:t>
      </w:r>
      <w:r>
        <w:rPr>
          <w:spacing w:val="5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6"/>
          <w:sz w:val="24"/>
        </w:rPr>
        <w:t xml:space="preserve"> </w:t>
      </w:r>
      <w:r>
        <w:rPr>
          <w:sz w:val="24"/>
        </w:rPr>
        <w:t>от</w:t>
      </w:r>
      <w:r>
        <w:rPr>
          <w:spacing w:val="4"/>
          <w:sz w:val="24"/>
        </w:rPr>
        <w:t xml:space="preserve"> </w:t>
      </w:r>
      <w:r>
        <w:rPr>
          <w:sz w:val="24"/>
        </w:rPr>
        <w:t>цели;</w:t>
      </w:r>
      <w:r>
        <w:rPr>
          <w:spacing w:val="-57"/>
          <w:sz w:val="24"/>
        </w:rPr>
        <w:t xml:space="preserve"> </w:t>
      </w:r>
      <w:r>
        <w:rPr>
          <w:sz w:val="24"/>
        </w:rPr>
        <w:t>извлечение</w:t>
      </w:r>
      <w:r>
        <w:rPr>
          <w:spacing w:val="34"/>
          <w:sz w:val="24"/>
        </w:rPr>
        <w:t xml:space="preserve"> </w:t>
      </w:r>
      <w:r>
        <w:rPr>
          <w:sz w:val="24"/>
        </w:rPr>
        <w:t>необходимой</w:t>
      </w:r>
      <w:r>
        <w:rPr>
          <w:spacing w:val="37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35"/>
          <w:sz w:val="24"/>
        </w:rPr>
        <w:t xml:space="preserve"> </w:t>
      </w:r>
      <w:r>
        <w:rPr>
          <w:sz w:val="24"/>
        </w:rPr>
        <w:t>из</w:t>
      </w:r>
      <w:r>
        <w:rPr>
          <w:spacing w:val="37"/>
          <w:sz w:val="24"/>
        </w:rPr>
        <w:t xml:space="preserve"> </w:t>
      </w:r>
      <w:r>
        <w:rPr>
          <w:sz w:val="24"/>
        </w:rPr>
        <w:t>прослушанных</w:t>
      </w:r>
      <w:r>
        <w:rPr>
          <w:spacing w:val="38"/>
          <w:sz w:val="24"/>
        </w:rPr>
        <w:t xml:space="preserve"> </w:t>
      </w:r>
      <w:r>
        <w:rPr>
          <w:sz w:val="24"/>
        </w:rPr>
        <w:t>текстов</w:t>
      </w:r>
      <w:r>
        <w:rPr>
          <w:spacing w:val="36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37"/>
          <w:sz w:val="24"/>
        </w:rPr>
        <w:t xml:space="preserve"> </w:t>
      </w:r>
      <w:r>
        <w:rPr>
          <w:sz w:val="24"/>
        </w:rPr>
        <w:t>жанров;</w:t>
      </w:r>
      <w:r>
        <w:rPr>
          <w:spacing w:val="36"/>
          <w:sz w:val="24"/>
        </w:rPr>
        <w:t xml:space="preserve"> </w:t>
      </w:r>
      <w:r>
        <w:rPr>
          <w:sz w:val="24"/>
        </w:rPr>
        <w:t>определение</w:t>
      </w:r>
      <w:r>
        <w:rPr>
          <w:spacing w:val="-57"/>
          <w:sz w:val="24"/>
        </w:rPr>
        <w:t xml:space="preserve"> </w:t>
      </w:r>
      <w:r>
        <w:rPr>
          <w:sz w:val="24"/>
        </w:rPr>
        <w:t>основной</w:t>
      </w:r>
      <w:r>
        <w:rPr>
          <w:sz w:val="24"/>
        </w:rPr>
        <w:tab/>
        <w:t>и</w:t>
      </w:r>
      <w:r>
        <w:rPr>
          <w:sz w:val="24"/>
        </w:rPr>
        <w:tab/>
        <w:t>второстепенной</w:t>
      </w:r>
      <w:r>
        <w:rPr>
          <w:sz w:val="24"/>
        </w:rPr>
        <w:tab/>
        <w:t>информации;</w:t>
      </w:r>
      <w:r>
        <w:rPr>
          <w:sz w:val="24"/>
        </w:rPr>
        <w:tab/>
        <w:t>свободная</w:t>
      </w:r>
      <w:r>
        <w:rPr>
          <w:sz w:val="24"/>
        </w:rPr>
        <w:tab/>
        <w:t>ориентация</w:t>
      </w:r>
      <w:r>
        <w:rPr>
          <w:sz w:val="24"/>
        </w:rPr>
        <w:tab/>
        <w:t>и</w:t>
      </w:r>
      <w:r>
        <w:rPr>
          <w:sz w:val="24"/>
        </w:rPr>
        <w:tab/>
        <w:t>восприятие</w:t>
      </w:r>
      <w:r>
        <w:rPr>
          <w:sz w:val="24"/>
        </w:rPr>
        <w:tab/>
        <w:t>текстов</w:t>
      </w:r>
      <w:r>
        <w:rPr>
          <w:spacing w:val="-57"/>
          <w:sz w:val="24"/>
        </w:rPr>
        <w:t xml:space="preserve"> </w:t>
      </w:r>
      <w:r>
        <w:rPr>
          <w:sz w:val="24"/>
        </w:rPr>
        <w:t>художественного,</w:t>
      </w:r>
      <w:r>
        <w:rPr>
          <w:spacing w:val="-1"/>
          <w:sz w:val="24"/>
        </w:rPr>
        <w:t xml:space="preserve"> </w:t>
      </w:r>
      <w:r>
        <w:rPr>
          <w:sz w:val="24"/>
        </w:rPr>
        <w:t>научного,</w:t>
      </w:r>
      <w:r>
        <w:rPr>
          <w:spacing w:val="-1"/>
          <w:sz w:val="24"/>
        </w:rPr>
        <w:t xml:space="preserve"> </w:t>
      </w:r>
      <w:r>
        <w:rPr>
          <w:sz w:val="24"/>
        </w:rPr>
        <w:t>публицистического и</w:t>
      </w:r>
      <w:r>
        <w:rPr>
          <w:spacing w:val="-1"/>
          <w:sz w:val="24"/>
        </w:rPr>
        <w:t xml:space="preserve"> </w:t>
      </w:r>
      <w:r>
        <w:rPr>
          <w:sz w:val="24"/>
        </w:rPr>
        <w:t>официально-делового</w:t>
      </w:r>
      <w:r>
        <w:rPr>
          <w:spacing w:val="-2"/>
          <w:sz w:val="24"/>
        </w:rPr>
        <w:t xml:space="preserve"> </w:t>
      </w:r>
      <w:r>
        <w:rPr>
          <w:sz w:val="24"/>
        </w:rPr>
        <w:t>стилей.</w:t>
      </w:r>
    </w:p>
    <w:p w:rsidR="001E5777" w:rsidRDefault="00C60256">
      <w:pPr>
        <w:pStyle w:val="a3"/>
        <w:jc w:val="left"/>
      </w:pPr>
      <w:r>
        <w:t>Постановка и формулирование проблемы, самостоятельное создание алгоритмов деятельности.</w:t>
      </w:r>
      <w:r>
        <w:rPr>
          <w:spacing w:val="1"/>
        </w:rPr>
        <w:t xml:space="preserve"> </w:t>
      </w:r>
      <w:r>
        <w:t>Моделирование</w:t>
      </w:r>
      <w:r>
        <w:rPr>
          <w:spacing w:val="51"/>
        </w:rPr>
        <w:t xml:space="preserve"> </w:t>
      </w:r>
      <w:r>
        <w:t>–</w:t>
      </w:r>
      <w:r>
        <w:rPr>
          <w:spacing w:val="51"/>
        </w:rPr>
        <w:t xml:space="preserve"> </w:t>
      </w:r>
      <w:r>
        <w:t>преобразование</w:t>
      </w:r>
      <w:r>
        <w:rPr>
          <w:spacing w:val="49"/>
        </w:rPr>
        <w:t xml:space="preserve"> </w:t>
      </w:r>
      <w:r>
        <w:t>объекта</w:t>
      </w:r>
      <w:r>
        <w:rPr>
          <w:spacing w:val="49"/>
        </w:rPr>
        <w:t xml:space="preserve"> </w:t>
      </w:r>
      <w:r>
        <w:t>из</w:t>
      </w:r>
      <w:r>
        <w:rPr>
          <w:spacing w:val="51"/>
        </w:rPr>
        <w:t xml:space="preserve"> </w:t>
      </w:r>
      <w:r>
        <w:t>чувственной</w:t>
      </w:r>
      <w:r>
        <w:rPr>
          <w:spacing w:val="51"/>
        </w:rPr>
        <w:t xml:space="preserve"> </w:t>
      </w:r>
      <w:r>
        <w:t>формы</w:t>
      </w:r>
      <w:r>
        <w:rPr>
          <w:spacing w:val="49"/>
        </w:rPr>
        <w:t xml:space="preserve"> </w:t>
      </w:r>
      <w:r>
        <w:t>в</w:t>
      </w:r>
      <w:r>
        <w:rPr>
          <w:spacing w:val="50"/>
        </w:rPr>
        <w:t xml:space="preserve"> </w:t>
      </w:r>
      <w:r>
        <w:t>модель,</w:t>
      </w:r>
      <w:r>
        <w:rPr>
          <w:spacing w:val="50"/>
        </w:rPr>
        <w:t xml:space="preserve"> </w:t>
      </w:r>
      <w:r>
        <w:t>где</w:t>
      </w:r>
      <w:r>
        <w:rPr>
          <w:spacing w:val="51"/>
        </w:rPr>
        <w:t xml:space="preserve"> </w:t>
      </w:r>
      <w:r>
        <w:t>выделены</w:t>
      </w:r>
      <w:r>
        <w:rPr>
          <w:spacing w:val="-57"/>
        </w:rPr>
        <w:t xml:space="preserve"> </w:t>
      </w:r>
      <w:r>
        <w:t>существенные</w:t>
      </w:r>
      <w:r>
        <w:rPr>
          <w:spacing w:val="8"/>
        </w:rPr>
        <w:t xml:space="preserve"> </w:t>
      </w:r>
      <w:r>
        <w:t>характеристики</w:t>
      </w:r>
      <w:r>
        <w:rPr>
          <w:spacing w:val="10"/>
        </w:rPr>
        <w:t xml:space="preserve"> </w:t>
      </w:r>
      <w:r>
        <w:t>объекта</w:t>
      </w:r>
      <w:r>
        <w:rPr>
          <w:spacing w:val="9"/>
        </w:rPr>
        <w:t xml:space="preserve"> </w:t>
      </w:r>
      <w:r>
        <w:t>(пространственно-графическая</w:t>
      </w:r>
      <w:r>
        <w:rPr>
          <w:spacing w:val="13"/>
        </w:rPr>
        <w:t xml:space="preserve"> </w:t>
      </w:r>
      <w:r>
        <w:t>или</w:t>
      </w:r>
      <w:r>
        <w:rPr>
          <w:spacing w:val="8"/>
        </w:rPr>
        <w:t xml:space="preserve"> </w:t>
      </w:r>
      <w:r>
        <w:t>знаково-символическая).</w:t>
      </w:r>
      <w:r>
        <w:rPr>
          <w:spacing w:val="-57"/>
        </w:rPr>
        <w:t xml:space="preserve"> </w:t>
      </w:r>
      <w:r>
        <w:t>Преобразование</w:t>
      </w:r>
      <w:r>
        <w:rPr>
          <w:spacing w:val="-2"/>
        </w:rPr>
        <w:t xml:space="preserve"> </w:t>
      </w:r>
      <w:r>
        <w:t>модели с</w:t>
      </w:r>
      <w:r>
        <w:rPr>
          <w:spacing w:val="-1"/>
        </w:rPr>
        <w:t xml:space="preserve"> </w:t>
      </w:r>
      <w:r>
        <w:t>целью выявления</w:t>
      </w:r>
      <w:r>
        <w:rPr>
          <w:spacing w:val="-1"/>
        </w:rPr>
        <w:t xml:space="preserve"> </w:t>
      </w:r>
      <w:r>
        <w:t>общих</w:t>
      </w:r>
      <w:r>
        <w:rPr>
          <w:spacing w:val="-1"/>
        </w:rPr>
        <w:t xml:space="preserve"> </w:t>
      </w:r>
      <w:r>
        <w:t>законов</w:t>
      </w:r>
    </w:p>
    <w:p w:rsidR="001E5777" w:rsidRDefault="00C60256">
      <w:pPr>
        <w:ind w:left="657"/>
        <w:rPr>
          <w:sz w:val="24"/>
        </w:rPr>
      </w:pPr>
      <w:r>
        <w:rPr>
          <w:i/>
          <w:sz w:val="24"/>
        </w:rPr>
        <w:t>Логические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универсальные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действия</w:t>
      </w:r>
      <w:r>
        <w:rPr>
          <w:sz w:val="24"/>
        </w:rPr>
        <w:t>:</w:t>
      </w:r>
    </w:p>
    <w:p w:rsidR="001E5777" w:rsidRDefault="00C60256">
      <w:pPr>
        <w:pStyle w:val="a3"/>
        <w:jc w:val="left"/>
      </w:pPr>
      <w:r>
        <w:t>-анализ</w:t>
      </w:r>
      <w:r>
        <w:rPr>
          <w:spacing w:val="-4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целью</w:t>
      </w:r>
      <w:r>
        <w:rPr>
          <w:spacing w:val="-4"/>
        </w:rPr>
        <w:t xml:space="preserve"> </w:t>
      </w:r>
      <w:r>
        <w:t>выделения</w:t>
      </w:r>
      <w:r>
        <w:rPr>
          <w:spacing w:val="-4"/>
        </w:rPr>
        <w:t xml:space="preserve"> </w:t>
      </w:r>
      <w:r>
        <w:t>признаков</w:t>
      </w:r>
      <w:r>
        <w:rPr>
          <w:spacing w:val="-4"/>
        </w:rPr>
        <w:t xml:space="preserve"> </w:t>
      </w:r>
      <w:r>
        <w:t>(существенных,</w:t>
      </w:r>
      <w:r>
        <w:rPr>
          <w:spacing w:val="-6"/>
        </w:rPr>
        <w:t xml:space="preserve"> </w:t>
      </w:r>
      <w:r>
        <w:t>несущественных);</w:t>
      </w:r>
    </w:p>
    <w:p w:rsidR="001E5777" w:rsidRDefault="00C60256">
      <w:pPr>
        <w:pStyle w:val="a3"/>
        <w:jc w:val="left"/>
      </w:pPr>
      <w:r>
        <w:t>-синтез</w:t>
      </w:r>
      <w:r>
        <w:rPr>
          <w:spacing w:val="-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составление</w:t>
      </w:r>
      <w:r>
        <w:rPr>
          <w:spacing w:val="-4"/>
        </w:rPr>
        <w:t xml:space="preserve"> </w:t>
      </w:r>
      <w:r>
        <w:t>целого</w:t>
      </w:r>
      <w:r>
        <w:rPr>
          <w:spacing w:val="-3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частей;</w:t>
      </w:r>
    </w:p>
    <w:p w:rsidR="001E5777" w:rsidRDefault="00C60256">
      <w:pPr>
        <w:pStyle w:val="a3"/>
        <w:jc w:val="left"/>
      </w:pPr>
      <w:r>
        <w:t>-сравнение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целью</w:t>
      </w:r>
      <w:r>
        <w:rPr>
          <w:spacing w:val="-2"/>
        </w:rPr>
        <w:t xml:space="preserve"> </w:t>
      </w:r>
      <w:r>
        <w:t>выявления</w:t>
      </w:r>
      <w:r>
        <w:rPr>
          <w:spacing w:val="-2"/>
        </w:rPr>
        <w:t xml:space="preserve"> </w:t>
      </w:r>
      <w:r>
        <w:t>черт</w:t>
      </w:r>
      <w:r>
        <w:rPr>
          <w:spacing w:val="-2"/>
        </w:rPr>
        <w:t xml:space="preserve"> </w:t>
      </w:r>
      <w:r>
        <w:t>сходства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черт</w:t>
      </w:r>
      <w:r>
        <w:rPr>
          <w:spacing w:val="-2"/>
        </w:rPr>
        <w:t xml:space="preserve"> </w:t>
      </w:r>
      <w:r>
        <w:t>различия,</w:t>
      </w:r>
      <w:r>
        <w:rPr>
          <w:spacing w:val="-3"/>
        </w:rPr>
        <w:t xml:space="preserve"> </w:t>
      </w:r>
      <w:r>
        <w:t>соответствия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несоответствия.</w:t>
      </w:r>
    </w:p>
    <w:p w:rsidR="001E5777" w:rsidRDefault="00C60256">
      <w:pPr>
        <w:pStyle w:val="a3"/>
        <w:jc w:val="left"/>
      </w:pPr>
      <w:r>
        <w:t>-выбор</w:t>
      </w:r>
      <w:r>
        <w:rPr>
          <w:spacing w:val="-4"/>
        </w:rPr>
        <w:t xml:space="preserve"> </w:t>
      </w:r>
      <w:r>
        <w:t>оснований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критериев</w:t>
      </w:r>
      <w:r>
        <w:rPr>
          <w:spacing w:val="-4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сравнения,</w:t>
      </w:r>
      <w:r>
        <w:rPr>
          <w:spacing w:val="-6"/>
        </w:rPr>
        <w:t xml:space="preserve"> </w:t>
      </w:r>
      <w:r>
        <w:t>сериации,</w:t>
      </w:r>
      <w:r>
        <w:rPr>
          <w:spacing w:val="-3"/>
        </w:rPr>
        <w:t xml:space="preserve"> </w:t>
      </w:r>
      <w:r>
        <w:t>классификации</w:t>
      </w:r>
      <w:r>
        <w:rPr>
          <w:spacing w:val="-3"/>
        </w:rPr>
        <w:t xml:space="preserve"> </w:t>
      </w:r>
      <w:r>
        <w:t>объектов.</w:t>
      </w:r>
    </w:p>
    <w:p w:rsidR="001E5777" w:rsidRDefault="00C60256">
      <w:pPr>
        <w:pStyle w:val="a3"/>
        <w:jc w:val="left"/>
      </w:pPr>
      <w:r>
        <w:t>-подведение</w:t>
      </w:r>
      <w:r>
        <w:rPr>
          <w:spacing w:val="-5"/>
        </w:rPr>
        <w:t xml:space="preserve"> </w:t>
      </w:r>
      <w:r>
        <w:t>под</w:t>
      </w:r>
      <w:r>
        <w:rPr>
          <w:spacing w:val="-3"/>
        </w:rPr>
        <w:t xml:space="preserve"> </w:t>
      </w:r>
      <w:r>
        <w:t>понятие,</w:t>
      </w:r>
      <w:r>
        <w:rPr>
          <w:spacing w:val="-3"/>
        </w:rPr>
        <w:t xml:space="preserve"> </w:t>
      </w:r>
      <w:r>
        <w:t>выведение</w:t>
      </w:r>
      <w:r>
        <w:rPr>
          <w:spacing w:val="-4"/>
        </w:rPr>
        <w:t xml:space="preserve"> </w:t>
      </w:r>
      <w:r>
        <w:t>следствий;</w:t>
      </w:r>
    </w:p>
    <w:p w:rsidR="001E5777" w:rsidRDefault="00C60256">
      <w:pPr>
        <w:pStyle w:val="a3"/>
        <w:spacing w:before="1"/>
        <w:jc w:val="left"/>
      </w:pPr>
      <w:r>
        <w:t>-установление</w:t>
      </w:r>
      <w:r>
        <w:rPr>
          <w:spacing w:val="-7"/>
        </w:rPr>
        <w:t xml:space="preserve"> </w:t>
      </w:r>
      <w:r>
        <w:t>причинно-следственных</w:t>
      </w:r>
      <w:r>
        <w:rPr>
          <w:spacing w:val="-4"/>
        </w:rPr>
        <w:t xml:space="preserve"> </w:t>
      </w:r>
      <w:r>
        <w:t>связей;</w:t>
      </w:r>
    </w:p>
    <w:p w:rsidR="001E5777" w:rsidRDefault="00C60256">
      <w:pPr>
        <w:pStyle w:val="a3"/>
        <w:jc w:val="left"/>
      </w:pPr>
      <w:r>
        <w:t>-построение</w:t>
      </w:r>
      <w:r>
        <w:rPr>
          <w:spacing w:val="-4"/>
        </w:rPr>
        <w:t xml:space="preserve"> </w:t>
      </w:r>
      <w:r>
        <w:t>логической</w:t>
      </w:r>
      <w:r>
        <w:rPr>
          <w:spacing w:val="-3"/>
        </w:rPr>
        <w:t xml:space="preserve"> </w:t>
      </w:r>
      <w:r>
        <w:t>цепи рассуждений;</w:t>
      </w:r>
    </w:p>
    <w:p w:rsidR="001E5777" w:rsidRDefault="00C60256">
      <w:pPr>
        <w:pStyle w:val="a3"/>
        <w:jc w:val="left"/>
      </w:pPr>
      <w:r>
        <w:t>-доказательство;</w:t>
      </w:r>
    </w:p>
    <w:p w:rsidR="001E5777" w:rsidRDefault="00C60256">
      <w:pPr>
        <w:pStyle w:val="a3"/>
        <w:jc w:val="left"/>
      </w:pPr>
      <w:r>
        <w:t>-выдвижение</w:t>
      </w:r>
      <w:r>
        <w:rPr>
          <w:spacing w:val="-4"/>
        </w:rPr>
        <w:t xml:space="preserve"> </w:t>
      </w:r>
      <w:r>
        <w:t>гипотез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их обоснование.</w:t>
      </w:r>
    </w:p>
    <w:p w:rsidR="001E5777" w:rsidRDefault="00C60256">
      <w:pPr>
        <w:ind w:left="657"/>
        <w:rPr>
          <w:i/>
          <w:sz w:val="24"/>
        </w:rPr>
      </w:pPr>
      <w:r>
        <w:rPr>
          <w:i/>
          <w:sz w:val="24"/>
        </w:rPr>
        <w:t>Постановка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решение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проблемы: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jc w:val="left"/>
        <w:rPr>
          <w:sz w:val="24"/>
        </w:rPr>
      </w:pPr>
      <w:r>
        <w:rPr>
          <w:sz w:val="24"/>
        </w:rPr>
        <w:t>формулирование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проблемы;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jc w:val="left"/>
        <w:rPr>
          <w:sz w:val="24"/>
        </w:rPr>
      </w:pPr>
      <w:r>
        <w:rPr>
          <w:sz w:val="24"/>
        </w:rPr>
        <w:t>самостоятельное</w:t>
      </w:r>
      <w:r>
        <w:rPr>
          <w:spacing w:val="-4"/>
          <w:sz w:val="24"/>
        </w:rPr>
        <w:t xml:space="preserve"> </w:t>
      </w:r>
      <w:r>
        <w:rPr>
          <w:sz w:val="24"/>
        </w:rPr>
        <w:t>создание</w:t>
      </w:r>
      <w:r>
        <w:rPr>
          <w:spacing w:val="-3"/>
          <w:sz w:val="24"/>
        </w:rPr>
        <w:t xml:space="preserve"> </w:t>
      </w:r>
      <w:r>
        <w:rPr>
          <w:sz w:val="24"/>
        </w:rPr>
        <w:t>способов</w:t>
      </w:r>
      <w:r>
        <w:rPr>
          <w:spacing w:val="-2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-2"/>
          <w:sz w:val="24"/>
        </w:rPr>
        <w:t xml:space="preserve"> </w:t>
      </w:r>
      <w:r>
        <w:rPr>
          <w:sz w:val="24"/>
        </w:rPr>
        <w:t>проблемы</w:t>
      </w:r>
      <w:r>
        <w:rPr>
          <w:spacing w:val="-2"/>
          <w:sz w:val="24"/>
        </w:rPr>
        <w:t xml:space="preserve"> </w:t>
      </w:r>
      <w:r>
        <w:rPr>
          <w:sz w:val="24"/>
        </w:rPr>
        <w:t>творческого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поискового</w:t>
      </w:r>
      <w:r>
        <w:rPr>
          <w:spacing w:val="-5"/>
          <w:sz w:val="24"/>
        </w:rPr>
        <w:t xml:space="preserve"> </w:t>
      </w:r>
      <w:r>
        <w:rPr>
          <w:sz w:val="24"/>
        </w:rPr>
        <w:t>характера.</w:t>
      </w:r>
    </w:p>
    <w:p w:rsidR="001E5777" w:rsidRDefault="00C60256">
      <w:pPr>
        <w:pStyle w:val="2"/>
      </w:pPr>
      <w:r>
        <w:t>Коммуникативные</w:t>
      </w:r>
      <w:r>
        <w:rPr>
          <w:spacing w:val="-5"/>
        </w:rPr>
        <w:t xml:space="preserve"> </w:t>
      </w:r>
      <w:r>
        <w:t>действия:</w:t>
      </w:r>
    </w:p>
    <w:p w:rsidR="001E5777" w:rsidRDefault="00C60256">
      <w:pPr>
        <w:pStyle w:val="a3"/>
        <w:ind w:right="234"/>
      </w:pPr>
      <w:r>
        <w:t>Обеспечивают социальную компетентность и учет позиции других людей, партнеров по общению</w:t>
      </w:r>
      <w:r>
        <w:rPr>
          <w:spacing w:val="1"/>
        </w:rPr>
        <w:t xml:space="preserve"> </w:t>
      </w:r>
      <w:r>
        <w:t>или деятельности; умение слушать и вступать в диалог, участвовать в коллективном обсуждении</w:t>
      </w:r>
      <w:r>
        <w:rPr>
          <w:spacing w:val="1"/>
        </w:rPr>
        <w:t xml:space="preserve"> </w:t>
      </w:r>
      <w:r>
        <w:t>проблем;</w:t>
      </w:r>
      <w:r>
        <w:rPr>
          <w:spacing w:val="1"/>
        </w:rPr>
        <w:t xml:space="preserve"> </w:t>
      </w:r>
      <w:r>
        <w:t>интегрироваться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группу</w:t>
      </w:r>
      <w:r>
        <w:rPr>
          <w:spacing w:val="1"/>
        </w:rPr>
        <w:t xml:space="preserve"> </w:t>
      </w:r>
      <w:r>
        <w:t>сверстников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строить</w:t>
      </w:r>
      <w:r>
        <w:rPr>
          <w:spacing w:val="1"/>
        </w:rPr>
        <w:t xml:space="preserve"> </w:t>
      </w:r>
      <w:r>
        <w:t>продуктивное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сотрудничество</w:t>
      </w:r>
      <w:r>
        <w:rPr>
          <w:spacing w:val="-2"/>
        </w:rPr>
        <w:t xml:space="preserve"> </w:t>
      </w:r>
      <w:r>
        <w:t>со</w:t>
      </w:r>
      <w:r>
        <w:rPr>
          <w:spacing w:val="2"/>
        </w:rPr>
        <w:t xml:space="preserve"> </w:t>
      </w:r>
      <w:r>
        <w:t>сверстниками</w:t>
      </w:r>
      <w:r>
        <w:rPr>
          <w:spacing w:val="-2"/>
        </w:rPr>
        <w:t xml:space="preserve"> </w:t>
      </w:r>
      <w:r>
        <w:t>и взрослыми.</w:t>
      </w:r>
    </w:p>
    <w:p w:rsidR="001E5777" w:rsidRDefault="00C60256">
      <w:pPr>
        <w:pStyle w:val="a3"/>
      </w:pPr>
      <w:r>
        <w:t>К</w:t>
      </w:r>
      <w:r>
        <w:rPr>
          <w:spacing w:val="-4"/>
        </w:rPr>
        <w:t xml:space="preserve"> </w:t>
      </w:r>
      <w:r>
        <w:t>коммуникативным</w:t>
      </w:r>
      <w:r>
        <w:rPr>
          <w:spacing w:val="-4"/>
        </w:rPr>
        <w:t xml:space="preserve"> </w:t>
      </w:r>
      <w:r>
        <w:t>действиям</w:t>
      </w:r>
      <w:r>
        <w:rPr>
          <w:spacing w:val="-4"/>
        </w:rPr>
        <w:t xml:space="preserve"> </w:t>
      </w:r>
      <w:r>
        <w:t>относятся: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77"/>
        </w:tabs>
        <w:ind w:right="223" w:firstLine="0"/>
        <w:jc w:val="left"/>
        <w:rPr>
          <w:sz w:val="24"/>
        </w:rPr>
      </w:pPr>
      <w:r>
        <w:rPr>
          <w:sz w:val="24"/>
        </w:rPr>
        <w:t>планирование</w:t>
      </w:r>
      <w:r>
        <w:rPr>
          <w:spacing w:val="17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15"/>
          <w:sz w:val="24"/>
        </w:rPr>
        <w:t xml:space="preserve"> </w:t>
      </w:r>
      <w:r>
        <w:rPr>
          <w:sz w:val="24"/>
        </w:rPr>
        <w:t>сотрудничества</w:t>
      </w:r>
      <w:r>
        <w:rPr>
          <w:spacing w:val="14"/>
          <w:sz w:val="24"/>
        </w:rPr>
        <w:t xml:space="preserve"> </w:t>
      </w:r>
      <w:r>
        <w:rPr>
          <w:sz w:val="24"/>
        </w:rPr>
        <w:t>с</w:t>
      </w:r>
      <w:r>
        <w:rPr>
          <w:spacing w:val="19"/>
          <w:sz w:val="24"/>
        </w:rPr>
        <w:t xml:space="preserve"> </w:t>
      </w:r>
      <w:r>
        <w:rPr>
          <w:sz w:val="24"/>
        </w:rPr>
        <w:t>учителем</w:t>
      </w:r>
      <w:r>
        <w:rPr>
          <w:spacing w:val="15"/>
          <w:sz w:val="24"/>
        </w:rPr>
        <w:t xml:space="preserve"> </w:t>
      </w:r>
      <w:r>
        <w:rPr>
          <w:sz w:val="24"/>
        </w:rPr>
        <w:t>и</w:t>
      </w:r>
      <w:r>
        <w:rPr>
          <w:spacing w:val="16"/>
          <w:sz w:val="24"/>
        </w:rPr>
        <w:t xml:space="preserve"> </w:t>
      </w:r>
      <w:r>
        <w:rPr>
          <w:sz w:val="24"/>
        </w:rPr>
        <w:t>со</w:t>
      </w:r>
      <w:r>
        <w:rPr>
          <w:spacing w:val="15"/>
          <w:sz w:val="24"/>
        </w:rPr>
        <w:t xml:space="preserve"> </w:t>
      </w:r>
      <w:r>
        <w:rPr>
          <w:sz w:val="24"/>
        </w:rPr>
        <w:t>сверстниками</w:t>
      </w:r>
      <w:r>
        <w:rPr>
          <w:spacing w:val="25"/>
          <w:sz w:val="24"/>
        </w:rPr>
        <w:t xml:space="preserve"> </w:t>
      </w:r>
      <w:r>
        <w:rPr>
          <w:sz w:val="24"/>
        </w:rPr>
        <w:t>–</w:t>
      </w:r>
      <w:r>
        <w:rPr>
          <w:spacing w:val="16"/>
          <w:sz w:val="24"/>
        </w:rPr>
        <w:t xml:space="preserve"> </w:t>
      </w:r>
      <w:r>
        <w:rPr>
          <w:sz w:val="24"/>
        </w:rPr>
        <w:t>определение</w:t>
      </w:r>
      <w:r>
        <w:rPr>
          <w:spacing w:val="15"/>
          <w:sz w:val="24"/>
        </w:rPr>
        <w:t xml:space="preserve"> </w:t>
      </w:r>
      <w:r>
        <w:rPr>
          <w:sz w:val="24"/>
        </w:rPr>
        <w:t>цели,</w:t>
      </w:r>
      <w:r>
        <w:rPr>
          <w:spacing w:val="-57"/>
          <w:sz w:val="24"/>
        </w:rPr>
        <w:t xml:space="preserve"> </w:t>
      </w:r>
      <w:r>
        <w:rPr>
          <w:sz w:val="24"/>
        </w:rPr>
        <w:t>функций</w:t>
      </w:r>
      <w:r>
        <w:rPr>
          <w:spacing w:val="2"/>
          <w:sz w:val="24"/>
        </w:rPr>
        <w:t xml:space="preserve"> </w:t>
      </w:r>
      <w:r>
        <w:rPr>
          <w:sz w:val="24"/>
        </w:rPr>
        <w:t>участников, способов взаимодействия;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jc w:val="left"/>
        <w:rPr>
          <w:sz w:val="24"/>
        </w:rPr>
      </w:pPr>
      <w:r>
        <w:rPr>
          <w:sz w:val="24"/>
        </w:rPr>
        <w:t>постановка</w:t>
      </w:r>
      <w:r>
        <w:rPr>
          <w:spacing w:val="-2"/>
          <w:sz w:val="24"/>
        </w:rPr>
        <w:t xml:space="preserve"> </w:t>
      </w:r>
      <w:r>
        <w:rPr>
          <w:sz w:val="24"/>
        </w:rPr>
        <w:t>вопросов;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jc w:val="left"/>
        <w:rPr>
          <w:sz w:val="24"/>
        </w:rPr>
      </w:pPr>
      <w:r>
        <w:rPr>
          <w:sz w:val="24"/>
        </w:rPr>
        <w:t>разрешение</w:t>
      </w:r>
      <w:r>
        <w:rPr>
          <w:spacing w:val="-4"/>
          <w:sz w:val="24"/>
        </w:rPr>
        <w:t xml:space="preserve"> </w:t>
      </w:r>
      <w:r>
        <w:rPr>
          <w:sz w:val="24"/>
        </w:rPr>
        <w:t>конфликтов;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00"/>
        </w:tabs>
        <w:ind w:left="799" w:hanging="143"/>
        <w:jc w:val="left"/>
        <w:rPr>
          <w:sz w:val="24"/>
        </w:rPr>
      </w:pPr>
      <w:r>
        <w:rPr>
          <w:sz w:val="24"/>
        </w:rPr>
        <w:t>управление</w:t>
      </w:r>
      <w:r>
        <w:rPr>
          <w:spacing w:val="-5"/>
          <w:sz w:val="24"/>
        </w:rPr>
        <w:t xml:space="preserve"> </w:t>
      </w:r>
      <w:r>
        <w:rPr>
          <w:sz w:val="24"/>
        </w:rPr>
        <w:t>поведением</w:t>
      </w:r>
      <w:r>
        <w:rPr>
          <w:spacing w:val="-4"/>
          <w:sz w:val="24"/>
        </w:rPr>
        <w:t xml:space="preserve"> </w:t>
      </w:r>
      <w:r>
        <w:rPr>
          <w:sz w:val="24"/>
        </w:rPr>
        <w:t>партнера,</w:t>
      </w:r>
      <w:r>
        <w:rPr>
          <w:spacing w:val="-3"/>
          <w:sz w:val="24"/>
        </w:rPr>
        <w:t xml:space="preserve"> </w:t>
      </w:r>
      <w:r>
        <w:rPr>
          <w:sz w:val="24"/>
        </w:rPr>
        <w:t>контроль,</w:t>
      </w:r>
      <w:r>
        <w:rPr>
          <w:spacing w:val="-5"/>
          <w:sz w:val="24"/>
        </w:rPr>
        <w:t xml:space="preserve"> </w:t>
      </w:r>
      <w:r>
        <w:rPr>
          <w:sz w:val="24"/>
        </w:rPr>
        <w:t>коррекция,</w:t>
      </w:r>
      <w:r>
        <w:rPr>
          <w:spacing w:val="-4"/>
          <w:sz w:val="24"/>
        </w:rPr>
        <w:t xml:space="preserve"> </w:t>
      </w:r>
      <w:r>
        <w:rPr>
          <w:sz w:val="24"/>
        </w:rPr>
        <w:t>оценка</w:t>
      </w:r>
      <w:r>
        <w:rPr>
          <w:spacing w:val="-4"/>
          <w:sz w:val="24"/>
        </w:rPr>
        <w:t xml:space="preserve"> </w:t>
      </w:r>
      <w:r>
        <w:rPr>
          <w:sz w:val="24"/>
        </w:rPr>
        <w:t>его</w:t>
      </w:r>
      <w:r>
        <w:rPr>
          <w:spacing w:val="-4"/>
          <w:sz w:val="24"/>
        </w:rPr>
        <w:t xml:space="preserve"> </w:t>
      </w:r>
      <w:r>
        <w:rPr>
          <w:sz w:val="24"/>
        </w:rPr>
        <w:t>действий.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922"/>
        </w:tabs>
        <w:ind w:right="233" w:firstLine="0"/>
        <w:jc w:val="left"/>
        <w:rPr>
          <w:sz w:val="24"/>
        </w:rPr>
      </w:pPr>
      <w:r>
        <w:rPr>
          <w:sz w:val="24"/>
        </w:rPr>
        <w:t>умение</w:t>
      </w:r>
      <w:r>
        <w:rPr>
          <w:spacing w:val="59"/>
          <w:sz w:val="24"/>
        </w:rPr>
        <w:t xml:space="preserve"> </w:t>
      </w:r>
      <w:r>
        <w:rPr>
          <w:sz w:val="24"/>
        </w:rPr>
        <w:t>полно</w:t>
      </w:r>
      <w:r>
        <w:rPr>
          <w:spacing w:val="60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точно</w:t>
      </w:r>
      <w:r>
        <w:rPr>
          <w:spacing w:val="60"/>
          <w:sz w:val="24"/>
        </w:rPr>
        <w:t xml:space="preserve"> </w:t>
      </w:r>
      <w:r>
        <w:rPr>
          <w:sz w:val="24"/>
        </w:rPr>
        <w:t>выражать</w:t>
      </w:r>
      <w:r>
        <w:rPr>
          <w:spacing w:val="60"/>
          <w:sz w:val="24"/>
        </w:rPr>
        <w:t xml:space="preserve"> </w:t>
      </w:r>
      <w:r>
        <w:rPr>
          <w:sz w:val="24"/>
        </w:rPr>
        <w:t>свои</w:t>
      </w:r>
      <w:r>
        <w:rPr>
          <w:spacing w:val="3"/>
          <w:sz w:val="24"/>
        </w:rPr>
        <w:t xml:space="preserve"> </w:t>
      </w:r>
      <w:r>
        <w:rPr>
          <w:sz w:val="24"/>
        </w:rPr>
        <w:t>мысли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59"/>
          <w:sz w:val="24"/>
        </w:rPr>
        <w:t xml:space="preserve"> </w:t>
      </w:r>
      <w:r>
        <w:rPr>
          <w:sz w:val="24"/>
        </w:rPr>
        <w:t>соответствие</w:t>
      </w:r>
      <w:r>
        <w:rPr>
          <w:spacing w:val="59"/>
          <w:sz w:val="24"/>
        </w:rPr>
        <w:t xml:space="preserve"> </w:t>
      </w:r>
      <w:r>
        <w:rPr>
          <w:sz w:val="24"/>
        </w:rPr>
        <w:t>с</w:t>
      </w:r>
      <w:r>
        <w:rPr>
          <w:spacing w:val="59"/>
          <w:sz w:val="24"/>
        </w:rPr>
        <w:t xml:space="preserve"> </w:t>
      </w:r>
      <w:r>
        <w:rPr>
          <w:sz w:val="24"/>
        </w:rPr>
        <w:t>задачами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условиями</w:t>
      </w:r>
      <w:r>
        <w:rPr>
          <w:spacing w:val="-57"/>
          <w:sz w:val="24"/>
        </w:rPr>
        <w:t xml:space="preserve"> </w:t>
      </w:r>
      <w:r>
        <w:rPr>
          <w:sz w:val="24"/>
        </w:rPr>
        <w:t>коммуникации;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jc w:val="left"/>
        <w:rPr>
          <w:sz w:val="24"/>
        </w:rPr>
      </w:pPr>
      <w:r>
        <w:rPr>
          <w:sz w:val="24"/>
        </w:rPr>
        <w:t>владение</w:t>
      </w:r>
      <w:r>
        <w:rPr>
          <w:spacing w:val="-4"/>
          <w:sz w:val="24"/>
        </w:rPr>
        <w:t xml:space="preserve"> </w:t>
      </w:r>
      <w:r>
        <w:rPr>
          <w:sz w:val="24"/>
        </w:rPr>
        <w:t>монологической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диалогической</w:t>
      </w:r>
      <w:r>
        <w:rPr>
          <w:spacing w:val="-3"/>
          <w:sz w:val="24"/>
        </w:rPr>
        <w:t xml:space="preserve"> </w:t>
      </w:r>
      <w:r>
        <w:rPr>
          <w:sz w:val="24"/>
        </w:rPr>
        <w:t>формами</w:t>
      </w:r>
      <w:r>
        <w:rPr>
          <w:spacing w:val="-3"/>
          <w:sz w:val="24"/>
        </w:rPr>
        <w:t xml:space="preserve"> </w:t>
      </w:r>
      <w:r>
        <w:rPr>
          <w:sz w:val="24"/>
        </w:rPr>
        <w:t>речи.</w:t>
      </w:r>
    </w:p>
    <w:p w:rsidR="001E5777" w:rsidRDefault="001E5777">
      <w:pPr>
        <w:pStyle w:val="a3"/>
        <w:spacing w:before="6"/>
        <w:ind w:left="0"/>
        <w:jc w:val="left"/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09"/>
        <w:gridCol w:w="2160"/>
        <w:gridCol w:w="2881"/>
      </w:tblGrid>
      <w:tr w:rsidR="001E5777">
        <w:trPr>
          <w:trHeight w:val="827"/>
        </w:trPr>
        <w:tc>
          <w:tcPr>
            <w:tcW w:w="4609" w:type="dxa"/>
          </w:tcPr>
          <w:p w:rsidR="001E5777" w:rsidRDefault="001E5777">
            <w:pPr>
              <w:pStyle w:val="TableParagraph"/>
              <w:spacing w:before="3"/>
              <w:ind w:left="0"/>
              <w:rPr>
                <w:sz w:val="23"/>
              </w:rPr>
            </w:pP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УУД</w:t>
            </w:r>
          </w:p>
        </w:tc>
        <w:tc>
          <w:tcPr>
            <w:tcW w:w="2160" w:type="dxa"/>
          </w:tcPr>
          <w:p w:rsidR="001E5777" w:rsidRDefault="00C60256">
            <w:pPr>
              <w:pStyle w:val="TableParagraph"/>
              <w:spacing w:before="131"/>
              <w:ind w:left="108" w:right="182"/>
              <w:rPr>
                <w:sz w:val="24"/>
              </w:rPr>
            </w:pPr>
            <w:r>
              <w:rPr>
                <w:sz w:val="24"/>
              </w:rPr>
              <w:t>Формы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способы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УУД</w:t>
            </w:r>
          </w:p>
        </w:tc>
        <w:tc>
          <w:tcPr>
            <w:tcW w:w="2881" w:type="dxa"/>
          </w:tcPr>
          <w:p w:rsidR="001E5777" w:rsidRDefault="00C60256">
            <w:pPr>
              <w:pStyle w:val="TableParagraph"/>
              <w:ind w:left="108" w:right="654"/>
              <w:rPr>
                <w:sz w:val="24"/>
              </w:rPr>
            </w:pPr>
            <w:r>
              <w:rPr>
                <w:sz w:val="24"/>
              </w:rPr>
              <w:t>Диагностический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инструментарий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  <w:p w:rsidR="001E5777" w:rsidRDefault="00C6025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сформированности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УУД</w:t>
            </w:r>
          </w:p>
        </w:tc>
      </w:tr>
      <w:tr w:rsidR="001E5777">
        <w:trPr>
          <w:trHeight w:val="1103"/>
        </w:trPr>
        <w:tc>
          <w:tcPr>
            <w:tcW w:w="9650" w:type="dxa"/>
            <w:gridSpan w:val="3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2.1.4.1.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Личностные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УУД:</w:t>
            </w:r>
          </w:p>
          <w:p w:rsidR="001E5777" w:rsidRDefault="00C60256">
            <w:pPr>
              <w:pStyle w:val="TableParagraph"/>
              <w:spacing w:line="270" w:lineRule="atLeast"/>
              <w:ind w:right="126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соотносить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поступки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события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принятыми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этическими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принципами,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знание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моральных норм и умения выделять нравственный аспект поведения на основе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учащимся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обществе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жизни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целом.</w:t>
            </w:r>
          </w:p>
        </w:tc>
      </w:tr>
      <w:tr w:rsidR="001E5777">
        <w:trPr>
          <w:trHeight w:val="829"/>
        </w:trPr>
        <w:tc>
          <w:tcPr>
            <w:tcW w:w="4609" w:type="dxa"/>
          </w:tcPr>
          <w:p w:rsidR="001E5777" w:rsidRDefault="00C60256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</w:p>
          <w:p w:rsidR="001E5777" w:rsidRDefault="00C60256">
            <w:pPr>
              <w:pStyle w:val="TableParagraph"/>
              <w:spacing w:line="270" w:lineRule="atLeast"/>
              <w:ind w:right="274"/>
              <w:rPr>
                <w:sz w:val="24"/>
              </w:rPr>
            </w:pPr>
            <w:r>
              <w:rPr>
                <w:sz w:val="24"/>
              </w:rPr>
              <w:t>ценить и принимать следующие базовые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ценности: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«добро»,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«терпение»,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«любовь</w:t>
            </w:r>
          </w:p>
        </w:tc>
        <w:tc>
          <w:tcPr>
            <w:tcW w:w="2160" w:type="dxa"/>
          </w:tcPr>
          <w:p w:rsidR="001E5777" w:rsidRDefault="00C6025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урочная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1E5777" w:rsidRDefault="00C60256">
            <w:pPr>
              <w:pStyle w:val="TableParagraph"/>
              <w:spacing w:line="270" w:lineRule="atLeast"/>
              <w:ind w:left="108" w:right="606"/>
              <w:rPr>
                <w:sz w:val="24"/>
              </w:rPr>
            </w:pPr>
            <w:r>
              <w:rPr>
                <w:sz w:val="24"/>
              </w:rPr>
              <w:t>внеурочная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деятельность;</w:t>
            </w:r>
          </w:p>
        </w:tc>
        <w:tc>
          <w:tcPr>
            <w:tcW w:w="2881" w:type="dxa"/>
          </w:tcPr>
          <w:p w:rsidR="001E5777" w:rsidRDefault="00C6025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Диагностический</w:t>
            </w:r>
          </w:p>
          <w:p w:rsidR="001E5777" w:rsidRDefault="00C60256">
            <w:pPr>
              <w:pStyle w:val="TableParagraph"/>
              <w:spacing w:line="270" w:lineRule="atLeast"/>
              <w:ind w:left="108" w:right="313"/>
              <w:rPr>
                <w:sz w:val="24"/>
              </w:rPr>
            </w:pPr>
            <w:r>
              <w:rPr>
                <w:sz w:val="24"/>
              </w:rPr>
              <w:t>опросник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«Личностный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рост»</w:t>
            </w:r>
          </w:p>
        </w:tc>
      </w:tr>
    </w:tbl>
    <w:p w:rsidR="001E5777" w:rsidRDefault="001E5777">
      <w:pPr>
        <w:spacing w:line="270" w:lineRule="atLeast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09"/>
        <w:gridCol w:w="2160"/>
        <w:gridCol w:w="2881"/>
      </w:tblGrid>
      <w:tr w:rsidR="001E5777">
        <w:trPr>
          <w:trHeight w:val="275"/>
        </w:trPr>
        <w:tc>
          <w:tcPr>
            <w:tcW w:w="4609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России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своей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малой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родине»,</w:t>
            </w:r>
          </w:p>
        </w:tc>
        <w:tc>
          <w:tcPr>
            <w:tcW w:w="2160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этические</w:t>
            </w:r>
          </w:p>
        </w:tc>
        <w:tc>
          <w:tcPr>
            <w:tcW w:w="2881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ind w:left="108"/>
              <w:rPr>
                <w:sz w:val="24"/>
              </w:rPr>
            </w:pPr>
            <w:r>
              <w:rPr>
                <w:sz w:val="24"/>
              </w:rPr>
              <w:t>Личностный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опросник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«природа»,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«семья»,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«мир»,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беседы,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лекции,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«ОТКЛЭ»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Н.И.Рейнвальд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«справедливость»,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«желание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понимать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диспуты;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Анкета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«Субъективность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друг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друга»,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«доверие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людям»,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тематические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учащихся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«милосердие»,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«честь»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«достоинство»;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вечера,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турниры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образовательном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уважение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своему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народу,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знатоков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этики;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процессе»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толерантности;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-совместная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освоения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личностного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смысла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учения,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деятельность,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выбор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дальнейшего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образовательного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сотрудничество.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маршрута;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оценка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жизненных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ситуаций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поступков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героев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художественных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текстов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зрения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общечеловеческих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норм,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нравственных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этических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ценностей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гражданина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России;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выполнение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норм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требований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школьной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жизни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обязанностей ученика;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знание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4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прав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учащихся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 умение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ими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9"/>
        </w:trPr>
        <w:tc>
          <w:tcPr>
            <w:tcW w:w="4609" w:type="dxa"/>
            <w:tcBorders>
              <w:top w:val="nil"/>
              <w:bottom w:val="single" w:sz="8" w:space="0" w:color="000000"/>
            </w:tcBorders>
          </w:tcPr>
          <w:p w:rsidR="001E5777" w:rsidRDefault="00C60256">
            <w:pPr>
              <w:pStyle w:val="TableParagraph"/>
              <w:spacing w:line="260" w:lineRule="exact"/>
              <w:rPr>
                <w:sz w:val="24"/>
              </w:rPr>
            </w:pPr>
            <w:r>
              <w:rPr>
                <w:sz w:val="24"/>
              </w:rPr>
              <w:t>пользоваться.</w:t>
            </w:r>
          </w:p>
        </w:tc>
        <w:tc>
          <w:tcPr>
            <w:tcW w:w="2160" w:type="dxa"/>
            <w:tcBorders>
              <w:top w:val="nil"/>
              <w:bottom w:val="single" w:sz="8" w:space="0" w:color="000000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single" w:sz="8" w:space="0" w:color="000000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2"/>
        </w:trPr>
        <w:tc>
          <w:tcPr>
            <w:tcW w:w="4609" w:type="dxa"/>
            <w:tcBorders>
              <w:top w:val="single" w:sz="8" w:space="0" w:color="000000"/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</w:p>
        </w:tc>
        <w:tc>
          <w:tcPr>
            <w:tcW w:w="2160" w:type="dxa"/>
            <w:tcBorders>
              <w:top w:val="single" w:sz="8" w:space="0" w:color="000000"/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урочная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881" w:type="dxa"/>
            <w:tcBorders>
              <w:top w:val="single" w:sz="8" w:space="0" w:color="000000"/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Диагностический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создание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историко-географического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внеурочная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опросник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«Личностный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образа,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включающего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представление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деятельность;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рост»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территории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границах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России,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ее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этические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Пословицы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(методика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географических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особенностях,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знание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беседы,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лекции,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С.М.Петровой)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основных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исторических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событий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диспуты;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Методика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государственности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общества;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тематические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«Психологическая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социально-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вечера,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турниры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культура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личности»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политического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устройства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России,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знатоков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этики;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(Т.А.Огнева,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представления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государственной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-совместная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О.И.Мотков)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организации,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символике,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знание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деятельность,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государственных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праздников;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сотрудничество;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уважение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принятие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других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народов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психологические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России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мира,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межэтническая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тренинги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толерантность,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готовность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равноправному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сотрудничеству;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гражданский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патриотизм,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любовь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Родине,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чувство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гордости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свою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страну;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участие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школьном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самоуправлении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пределах возраста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(дежурство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школе,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участие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общественных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организациях,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школьных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внешкольных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8"/>
        </w:trPr>
        <w:tc>
          <w:tcPr>
            <w:tcW w:w="4609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мероприятиях).</w:t>
            </w:r>
          </w:p>
        </w:tc>
        <w:tc>
          <w:tcPr>
            <w:tcW w:w="2160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2"/>
        </w:trPr>
        <w:tc>
          <w:tcPr>
            <w:tcW w:w="4609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</w:p>
        </w:tc>
        <w:tc>
          <w:tcPr>
            <w:tcW w:w="2160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урочная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881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Диагностический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знание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своей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этнической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внеурочная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опросник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«Личностный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принадлежности,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освоение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национальных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деятельность;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рост»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ценностей,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традиций,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культуры,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знание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этические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Анкета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«Ценности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народах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этнических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группах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России;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беседы,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лекции,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образования»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эмоциональное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положительное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принятие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диспуты;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Анкета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«Субъективность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своей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этнической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идентичности;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тематические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учащихся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уважение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личности,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достоинства,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вечера,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турниры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образовательном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доброжелательное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отношение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знатоков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этики;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процессе»</w:t>
            </w:r>
          </w:p>
        </w:tc>
      </w:tr>
      <w:tr w:rsidR="001E5777">
        <w:trPr>
          <w:trHeight w:val="278"/>
        </w:trPr>
        <w:tc>
          <w:tcPr>
            <w:tcW w:w="4609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окружающим,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нетерпимость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любым</w:t>
            </w:r>
          </w:p>
        </w:tc>
        <w:tc>
          <w:tcPr>
            <w:tcW w:w="2160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ind w:left="108"/>
              <w:rPr>
                <w:sz w:val="24"/>
              </w:rPr>
            </w:pPr>
            <w:r>
              <w:rPr>
                <w:sz w:val="24"/>
              </w:rPr>
              <w:t>-совместная</w:t>
            </w:r>
          </w:p>
        </w:tc>
        <w:tc>
          <w:tcPr>
            <w:tcW w:w="2881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</w:tbl>
    <w:p w:rsidR="001E5777" w:rsidRDefault="001E5777">
      <w:pPr>
        <w:rPr>
          <w:sz w:val="20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09"/>
        <w:gridCol w:w="2160"/>
        <w:gridCol w:w="2881"/>
      </w:tblGrid>
      <w:tr w:rsidR="001E5777">
        <w:trPr>
          <w:trHeight w:val="2762"/>
        </w:trPr>
        <w:tc>
          <w:tcPr>
            <w:tcW w:w="4609" w:type="dxa"/>
          </w:tcPr>
          <w:p w:rsidR="001E5777" w:rsidRDefault="00C60256">
            <w:pPr>
              <w:pStyle w:val="TableParagraph"/>
              <w:ind w:right="1586"/>
              <w:rPr>
                <w:sz w:val="24"/>
              </w:rPr>
            </w:pPr>
            <w:r>
              <w:rPr>
                <w:sz w:val="24"/>
              </w:rPr>
              <w:lastRenderedPageBreak/>
              <w:t>видам насилия и готовность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противостоять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им;</w:t>
            </w:r>
          </w:p>
          <w:p w:rsidR="001E5777" w:rsidRDefault="00C60256">
            <w:pPr>
              <w:pStyle w:val="TableParagraph"/>
              <w:ind w:right="454"/>
              <w:rPr>
                <w:sz w:val="24"/>
              </w:rPr>
            </w:pPr>
            <w:r>
              <w:rPr>
                <w:sz w:val="24"/>
              </w:rPr>
              <w:t>уважение ценностей семьи, любовь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природе, признание ценности здоровья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своего и других людей, оптимизм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восприятии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мира;</w:t>
            </w:r>
          </w:p>
          <w:p w:rsidR="001E5777" w:rsidRDefault="00C60256">
            <w:pPr>
              <w:pStyle w:val="TableParagraph"/>
              <w:spacing w:line="270" w:lineRule="atLeast"/>
              <w:ind w:right="485"/>
              <w:rPr>
                <w:sz w:val="24"/>
              </w:rPr>
            </w:pPr>
            <w:r>
              <w:rPr>
                <w:sz w:val="24"/>
              </w:rPr>
              <w:t>умение вести диалог на основе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равноправных отношений и взаимного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уважения,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конструктивное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разрешение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конфликтов.</w:t>
            </w:r>
          </w:p>
        </w:tc>
        <w:tc>
          <w:tcPr>
            <w:tcW w:w="2160" w:type="dxa"/>
          </w:tcPr>
          <w:p w:rsidR="001E5777" w:rsidRDefault="00C60256">
            <w:pPr>
              <w:pStyle w:val="TableParagraph"/>
              <w:ind w:left="108" w:right="347"/>
              <w:rPr>
                <w:sz w:val="24"/>
              </w:rPr>
            </w:pPr>
            <w:r>
              <w:rPr>
                <w:sz w:val="24"/>
              </w:rPr>
              <w:t>деятельность,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сотрудничество;</w:t>
            </w:r>
          </w:p>
          <w:p w:rsidR="001E5777" w:rsidRDefault="00C60256">
            <w:pPr>
              <w:pStyle w:val="TableParagraph"/>
              <w:ind w:left="108" w:right="126"/>
              <w:rPr>
                <w:sz w:val="24"/>
              </w:rPr>
            </w:pPr>
            <w:r>
              <w:rPr>
                <w:sz w:val="24"/>
              </w:rPr>
              <w:t>- психологические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практикумы.</w:t>
            </w:r>
          </w:p>
        </w:tc>
        <w:tc>
          <w:tcPr>
            <w:tcW w:w="288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272"/>
        </w:trPr>
        <w:tc>
          <w:tcPr>
            <w:tcW w:w="4609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</w:p>
        </w:tc>
        <w:tc>
          <w:tcPr>
            <w:tcW w:w="2160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урочная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881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Диагностический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освоение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общекультурного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наследия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внеурочная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опросник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«Личностный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России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общемирового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культурного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деятельность;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рост»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наследия;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этические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Опросник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профильно-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экологическое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сознание,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признание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беседы,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лекции,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ориентационной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высокой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ценности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всех ее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диспуты;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компетенции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(ОПОК)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проявлениях,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знание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основных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принципов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тематические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С.Л.Братченко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правил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отношения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природе,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знание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вечера,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турниры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Определение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основ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здорового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образа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жизни и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знатоков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этики;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направленности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личности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здоровьесберегающих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технологий,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правил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-совместная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(ориентационная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анкета)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поведения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чрезвычайных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ситуациях;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деятельность,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сформированность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позитивной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сотрудничество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моральной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самооценки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моральных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участие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чувств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чувства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гордости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следовании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социальном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моральным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нормам,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переживание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стыда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проектировании;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нарушении;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устойчивый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познавательный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интерес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становление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смыслообразующей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функции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познавательного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мотива;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участие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общественной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уровне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8"/>
        </w:trPr>
        <w:tc>
          <w:tcPr>
            <w:tcW w:w="4609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школы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социума.</w:t>
            </w:r>
          </w:p>
        </w:tc>
        <w:tc>
          <w:tcPr>
            <w:tcW w:w="2160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2"/>
        </w:trPr>
        <w:tc>
          <w:tcPr>
            <w:tcW w:w="4609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</w:p>
        </w:tc>
        <w:tc>
          <w:tcPr>
            <w:tcW w:w="2160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урочная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881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Диагностический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знание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основных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положений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Конституции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внеурочная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опросник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«Личностный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РФ,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основных прав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обязанностей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деятельность;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рост»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гражданина,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ориентация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правовом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этические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Карта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самодиагностики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пространстве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государственно-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беседы,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лекции,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степени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готовности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общественных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отношений;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диспуты;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выбору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профиля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сформированность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социально-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тематические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обучения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критического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мышления,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ориентация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вечера,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турниры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Анкета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«Ценности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особенностях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социальных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отношений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знатоков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этики;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образования»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взаимодействий,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установление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-совместная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Модифицированный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взаимосвязи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между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общественно-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деятельность,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вариант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политическими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событиями;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сотрудничество;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«Самоактуализационного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ориентация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системе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моральных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норм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участие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теста»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ценностей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их иерархии,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понимание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социальном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конвенционального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характера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морали;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проектировании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сформированность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потребности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самовыражении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самореализации,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социальном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признании;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готовность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 выбору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профильного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образования;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8"/>
        </w:trPr>
        <w:tc>
          <w:tcPr>
            <w:tcW w:w="4609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строить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жизненные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планы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</w:tc>
        <w:tc>
          <w:tcPr>
            <w:tcW w:w="2160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</w:tbl>
    <w:p w:rsidR="001E5777" w:rsidRDefault="001E5777">
      <w:pPr>
        <w:rPr>
          <w:sz w:val="20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09"/>
        <w:gridCol w:w="2160"/>
        <w:gridCol w:w="2881"/>
      </w:tblGrid>
      <w:tr w:rsidR="001E5777">
        <w:trPr>
          <w:trHeight w:val="830"/>
        </w:trPr>
        <w:tc>
          <w:tcPr>
            <w:tcW w:w="4609" w:type="dxa"/>
          </w:tcPr>
          <w:p w:rsidR="001E5777" w:rsidRDefault="00C60256">
            <w:pPr>
              <w:pStyle w:val="TableParagraph"/>
              <w:ind w:right="1257"/>
              <w:rPr>
                <w:sz w:val="24"/>
              </w:rPr>
            </w:pPr>
            <w:r>
              <w:rPr>
                <w:sz w:val="24"/>
              </w:rPr>
              <w:lastRenderedPageBreak/>
              <w:t>учетом конкретных социально-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исторических,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политических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экономических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условий.</w:t>
            </w:r>
          </w:p>
        </w:tc>
        <w:tc>
          <w:tcPr>
            <w:tcW w:w="2160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8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551"/>
        </w:trPr>
        <w:tc>
          <w:tcPr>
            <w:tcW w:w="9650" w:type="dxa"/>
            <w:gridSpan w:val="3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2.1.4.2.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Регулятивные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УУД: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организовывать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свою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учебную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</w:p>
        </w:tc>
      </w:tr>
      <w:tr w:rsidR="001E5777">
        <w:trPr>
          <w:trHeight w:val="2760"/>
        </w:trPr>
        <w:tc>
          <w:tcPr>
            <w:tcW w:w="4609" w:type="dxa"/>
          </w:tcPr>
          <w:p w:rsidR="001E5777" w:rsidRDefault="00C60256">
            <w:pPr>
              <w:pStyle w:val="TableParagraph"/>
              <w:spacing w:line="262" w:lineRule="exact"/>
              <w:ind w:left="167"/>
              <w:rPr>
                <w:sz w:val="24"/>
              </w:rPr>
            </w:pPr>
            <w:r>
              <w:rPr>
                <w:sz w:val="24"/>
              </w:rPr>
              <w:t>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</w:p>
          <w:p w:rsidR="001E5777" w:rsidRDefault="00C60256">
            <w:pPr>
              <w:pStyle w:val="TableParagraph"/>
              <w:ind w:right="268"/>
              <w:rPr>
                <w:sz w:val="24"/>
              </w:rPr>
            </w:pPr>
            <w:r>
              <w:rPr>
                <w:sz w:val="24"/>
              </w:rPr>
              <w:t>постановка частных задач на усвоение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готовых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знаний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действий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(стоит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задача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понять, запомнить, воспроизвести)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использовать справочную литературу,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ИКТ,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инструменты 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приборы;</w:t>
            </w:r>
          </w:p>
          <w:p w:rsidR="001E5777" w:rsidRDefault="00C60256">
            <w:pPr>
              <w:pStyle w:val="TableParagraph"/>
              <w:spacing w:line="270" w:lineRule="atLeast"/>
              <w:ind w:right="176"/>
              <w:rPr>
                <w:sz w:val="24"/>
              </w:rPr>
            </w:pPr>
            <w:r>
              <w:rPr>
                <w:sz w:val="24"/>
              </w:rPr>
              <w:t>умение самостоятельно анализировать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достижения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цели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учета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выделенных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учителем ориентиров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новом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материале;</w:t>
            </w:r>
          </w:p>
        </w:tc>
        <w:tc>
          <w:tcPr>
            <w:tcW w:w="2160" w:type="dxa"/>
          </w:tcPr>
          <w:p w:rsidR="001E5777" w:rsidRDefault="00C60256">
            <w:pPr>
              <w:pStyle w:val="TableParagraph"/>
              <w:ind w:left="108" w:right="239"/>
              <w:rPr>
                <w:sz w:val="24"/>
              </w:rPr>
            </w:pPr>
            <w:r>
              <w:rPr>
                <w:sz w:val="24"/>
              </w:rPr>
              <w:t>- творческие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учебные задания,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практические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работы;</w:t>
            </w:r>
          </w:p>
          <w:p w:rsidR="001E5777" w:rsidRDefault="00C60256">
            <w:pPr>
              <w:pStyle w:val="TableParagraph"/>
              <w:ind w:left="108" w:right="677"/>
              <w:rPr>
                <w:sz w:val="24"/>
              </w:rPr>
            </w:pPr>
            <w:r>
              <w:rPr>
                <w:sz w:val="24"/>
              </w:rPr>
              <w:t>-проблемные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ситуации;</w:t>
            </w:r>
          </w:p>
          <w:p w:rsidR="001E5777" w:rsidRDefault="00C60256">
            <w:pPr>
              <w:pStyle w:val="TableParagraph"/>
              <w:ind w:left="108" w:right="128"/>
              <w:rPr>
                <w:sz w:val="24"/>
              </w:rPr>
            </w:pPr>
            <w:r>
              <w:rPr>
                <w:sz w:val="24"/>
              </w:rPr>
              <w:t>-проектная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исследовательская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деятельность.</w:t>
            </w:r>
          </w:p>
        </w:tc>
        <w:tc>
          <w:tcPr>
            <w:tcW w:w="2881" w:type="dxa"/>
          </w:tcPr>
          <w:p w:rsidR="001E5777" w:rsidRDefault="00C60256">
            <w:pPr>
              <w:pStyle w:val="TableParagraph"/>
              <w:ind w:left="108" w:right="368"/>
              <w:rPr>
                <w:sz w:val="24"/>
              </w:rPr>
            </w:pPr>
            <w:r>
              <w:rPr>
                <w:sz w:val="24"/>
              </w:rPr>
              <w:t>Тест-опросник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определения уровня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самооценки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(С.В.Ковалев)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Диагностика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коммуникативного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контроля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(М.Шнайдер)</w:t>
            </w:r>
          </w:p>
        </w:tc>
      </w:tr>
      <w:tr w:rsidR="001E5777">
        <w:trPr>
          <w:trHeight w:val="272"/>
        </w:trPr>
        <w:tc>
          <w:tcPr>
            <w:tcW w:w="4609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</w:p>
        </w:tc>
        <w:tc>
          <w:tcPr>
            <w:tcW w:w="2160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творческие</w:t>
            </w:r>
          </w:p>
        </w:tc>
        <w:tc>
          <w:tcPr>
            <w:tcW w:w="2881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Тест-опросник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принятие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самостоятельная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постановка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учебные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задания,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определения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уровня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новых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(анализ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условий,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практические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самооценки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выбор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соответствующего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способа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работы;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(С.В.Ковалев)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действий,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контроль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оценка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-проблемные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Диагностика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выполнения)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ситуации;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коммуникативного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планировать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пути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достижения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-проектная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контроля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(М.Шнайдер)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намеченных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целей;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исследовательская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адекватно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оценить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степень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деятельность.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объективной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субъектной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трудности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выполнения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учебной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задачи;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обнаружить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отклонение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эталонного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образца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внести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соответствующие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коррективы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процесс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выполнения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учебной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задачи;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принимать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проблемной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8"/>
        </w:trPr>
        <w:tc>
          <w:tcPr>
            <w:tcW w:w="4609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ситуации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переговоров.</w:t>
            </w:r>
          </w:p>
        </w:tc>
        <w:tc>
          <w:tcPr>
            <w:tcW w:w="2160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2"/>
        </w:trPr>
        <w:tc>
          <w:tcPr>
            <w:tcW w:w="4609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</w:p>
        </w:tc>
        <w:tc>
          <w:tcPr>
            <w:tcW w:w="2160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творческие</w:t>
            </w:r>
          </w:p>
        </w:tc>
        <w:tc>
          <w:tcPr>
            <w:tcW w:w="2881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Тест-опросник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навыков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целеполагания,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учебные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задания,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определения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уровня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включая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постановку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новых целей,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практические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самооценки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преобразование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практической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задачи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работы;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(С.В.Ковалев)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познавательную;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-проблемные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Диагностика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действий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планирования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ситуации;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коммуникативного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деятельности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времени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регуляция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-проектная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контроля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(М.Шнайдер)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темпа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исследовательская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овладения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приемами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управления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деятельность.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временем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(тайм-менеджмент)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адекватная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оценка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собственных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возможностей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отношении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8"/>
        </w:trPr>
        <w:tc>
          <w:tcPr>
            <w:tcW w:w="4609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поставленной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задачи.</w:t>
            </w:r>
          </w:p>
        </w:tc>
        <w:tc>
          <w:tcPr>
            <w:tcW w:w="2160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2"/>
        </w:trPr>
        <w:tc>
          <w:tcPr>
            <w:tcW w:w="4609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</w:p>
        </w:tc>
        <w:tc>
          <w:tcPr>
            <w:tcW w:w="2160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творческие</w:t>
            </w:r>
          </w:p>
        </w:tc>
        <w:tc>
          <w:tcPr>
            <w:tcW w:w="2881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Тест-опросник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анализировать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причины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проблем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учебные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задания,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определения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уровня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неудач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выполнении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практические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самооценки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находить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рациональные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способы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работы;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(С.В.Ковалев)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устранения;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-проблемные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Диагностика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рефлексивной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самооценки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ситуации;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коммуникативного</w:t>
            </w:r>
          </w:p>
        </w:tc>
      </w:tr>
      <w:tr w:rsidR="001E5777">
        <w:trPr>
          <w:trHeight w:val="278"/>
        </w:trPr>
        <w:tc>
          <w:tcPr>
            <w:tcW w:w="4609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своих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возможностей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управления;</w:t>
            </w:r>
          </w:p>
        </w:tc>
        <w:tc>
          <w:tcPr>
            <w:tcW w:w="2160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ind w:left="108"/>
              <w:rPr>
                <w:sz w:val="24"/>
              </w:rPr>
            </w:pPr>
            <w:r>
              <w:rPr>
                <w:sz w:val="24"/>
              </w:rPr>
              <w:t>-проектная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881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контроля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(М.Шнайдер)</w:t>
            </w:r>
          </w:p>
        </w:tc>
      </w:tr>
    </w:tbl>
    <w:p w:rsidR="001E5777" w:rsidRDefault="001E5777">
      <w:pPr>
        <w:spacing w:line="259" w:lineRule="exact"/>
        <w:rPr>
          <w:sz w:val="24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09"/>
        <w:gridCol w:w="2160"/>
        <w:gridCol w:w="2881"/>
      </w:tblGrid>
      <w:tr w:rsidR="001E5777">
        <w:trPr>
          <w:trHeight w:val="830"/>
        </w:trPr>
        <w:tc>
          <w:tcPr>
            <w:tcW w:w="4609" w:type="dxa"/>
          </w:tcPr>
          <w:p w:rsidR="001E5777" w:rsidRDefault="00C60256">
            <w:pPr>
              <w:pStyle w:val="TableParagraph"/>
              <w:ind w:right="1052"/>
              <w:rPr>
                <w:sz w:val="24"/>
              </w:rPr>
            </w:pPr>
            <w:r>
              <w:rPr>
                <w:sz w:val="24"/>
              </w:rPr>
              <w:lastRenderedPageBreak/>
              <w:t>осуществлять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констатирующий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предвосхищающий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контроль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результату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способу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действия.</w:t>
            </w:r>
          </w:p>
        </w:tc>
        <w:tc>
          <w:tcPr>
            <w:tcW w:w="2160" w:type="dxa"/>
          </w:tcPr>
          <w:p w:rsidR="001E5777" w:rsidRDefault="00C60256">
            <w:pPr>
              <w:pStyle w:val="TableParagraph"/>
              <w:ind w:left="108" w:right="128"/>
              <w:rPr>
                <w:sz w:val="24"/>
              </w:rPr>
            </w:pPr>
            <w:r>
              <w:rPr>
                <w:spacing w:val="-1"/>
                <w:sz w:val="24"/>
              </w:rPr>
              <w:t>исследовательская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деятельность.</w:t>
            </w:r>
          </w:p>
        </w:tc>
        <w:tc>
          <w:tcPr>
            <w:tcW w:w="288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272"/>
        </w:trPr>
        <w:tc>
          <w:tcPr>
            <w:tcW w:w="4609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</w:p>
        </w:tc>
        <w:tc>
          <w:tcPr>
            <w:tcW w:w="2160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творческие</w:t>
            </w:r>
          </w:p>
        </w:tc>
        <w:tc>
          <w:tcPr>
            <w:tcW w:w="2881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Тест-опросник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самостоятельно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вырабатывать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учебные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задания,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определения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уровня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применять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критерии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способы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практические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самооценки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дифференцированной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оценки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работы;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(С.В.Ковалев)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собственной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учебной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деятельности;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-проблемные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Диагностика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самоконтроль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организации учебной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ситуации;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коммуникативного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внеучебной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деятельности;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-проектная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контроля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(М.Шнайдер)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навыков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прогнозирования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исследовательская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как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предвидения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будущих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событий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деятельность.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развития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процесса;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принятие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ответственности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выбор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9"/>
        </w:trPr>
        <w:tc>
          <w:tcPr>
            <w:tcW w:w="4609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организации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своей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</w:tc>
        <w:tc>
          <w:tcPr>
            <w:tcW w:w="2160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81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551"/>
        </w:trPr>
        <w:tc>
          <w:tcPr>
            <w:tcW w:w="9650" w:type="dxa"/>
            <w:gridSpan w:val="3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2.1.4.3.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Познавательные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УУД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включают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общеучебные,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логические,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действия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постановки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проблем.</w:t>
            </w:r>
          </w:p>
        </w:tc>
      </w:tr>
      <w:tr w:rsidR="001E5777">
        <w:trPr>
          <w:trHeight w:val="272"/>
        </w:trPr>
        <w:tc>
          <w:tcPr>
            <w:tcW w:w="4609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</w:p>
        </w:tc>
        <w:tc>
          <w:tcPr>
            <w:tcW w:w="2160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задания</w:t>
            </w:r>
          </w:p>
        </w:tc>
        <w:tc>
          <w:tcPr>
            <w:tcW w:w="2881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Предметные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тесты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самостоятельно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выделять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творческого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Срезовые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контрольные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формулировать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цель;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поискового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работы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ориентироваться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учебных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источниках;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характера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Специальные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срезовые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отбирать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сопоставлять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необходимую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(проблемные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тесты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информацию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источников;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вопросы,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учебные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Педагогическое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анализировать,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сравнивать,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задачи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наблюдение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структурировать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различные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объекты,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проблемные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Контроль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явления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факты;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ситуации);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домашних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заданий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самостоятельно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делать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выводы,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проекты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перерабатывать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информацию,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проектные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преобразовывать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ее,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представлять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задачи,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информацию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схем,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моделей,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моделирование;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сообщений;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дискуссии,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уметь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передавать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содержание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сжатом,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беседы,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выборочном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развернутом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виде;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наблюдения,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строить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речевое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высказывание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устной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опыты,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письменной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форме;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практические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проводить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наблюдение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эксперимент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работы;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руководством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учителя.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сочинения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заданную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тему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редактирование;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смысловое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чтение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извлечение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необходимой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8"/>
        </w:trPr>
        <w:tc>
          <w:tcPr>
            <w:tcW w:w="4609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60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ind w:left="108"/>
              <w:rPr>
                <w:sz w:val="24"/>
              </w:rPr>
            </w:pPr>
            <w:r>
              <w:rPr>
                <w:sz w:val="24"/>
              </w:rPr>
              <w:t>информации.</w:t>
            </w:r>
          </w:p>
        </w:tc>
        <w:tc>
          <w:tcPr>
            <w:tcW w:w="2881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2"/>
        </w:trPr>
        <w:tc>
          <w:tcPr>
            <w:tcW w:w="4609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</w:p>
        </w:tc>
        <w:tc>
          <w:tcPr>
            <w:tcW w:w="2160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задания</w:t>
            </w:r>
          </w:p>
        </w:tc>
        <w:tc>
          <w:tcPr>
            <w:tcW w:w="2881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Предметные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тесты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выбирать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наиболее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эффективных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творческого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Срезовые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контрольные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способов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зависимости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поискового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работы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конкретных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условий;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характера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Специальные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срезовые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контролировать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оценивать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процесс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(проблемные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тесты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результат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деятельности;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вопросы,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учебные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Педагогическое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овладеть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навыками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смыслового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чтения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задачи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наблюдение</w:t>
            </w:r>
          </w:p>
        </w:tc>
      </w:tr>
      <w:tr w:rsidR="001E5777">
        <w:trPr>
          <w:trHeight w:val="278"/>
        </w:trPr>
        <w:tc>
          <w:tcPr>
            <w:tcW w:w="4609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как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способа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осмысление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цели чтения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160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проблемные</w:t>
            </w:r>
          </w:p>
        </w:tc>
        <w:tc>
          <w:tcPr>
            <w:tcW w:w="2881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Контроль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</w:p>
        </w:tc>
      </w:tr>
    </w:tbl>
    <w:p w:rsidR="001E5777" w:rsidRDefault="001E5777">
      <w:pPr>
        <w:spacing w:line="259" w:lineRule="exact"/>
        <w:rPr>
          <w:sz w:val="24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09"/>
        <w:gridCol w:w="2160"/>
        <w:gridCol w:w="2881"/>
      </w:tblGrid>
      <w:tr w:rsidR="001E5777">
        <w:trPr>
          <w:trHeight w:val="275"/>
        </w:trPr>
        <w:tc>
          <w:tcPr>
            <w:tcW w:w="4609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выбор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вида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чтения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зависимости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цели;</w:t>
            </w:r>
          </w:p>
        </w:tc>
        <w:tc>
          <w:tcPr>
            <w:tcW w:w="2160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ситуации);</w:t>
            </w:r>
          </w:p>
        </w:tc>
        <w:tc>
          <w:tcPr>
            <w:tcW w:w="2881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домашних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заданий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извлечение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необходимой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проекты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прослушанных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текстов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проектные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жанров;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задачи,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определение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основной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второстепенной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моделирование;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информации;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дискуссии,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давать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определения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понятиям,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беседы,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устанавливать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причинно-следственные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наблюдения,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связи;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опыты,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осуществлять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расширенный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поиск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практические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информации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использованием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ресурсов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работы;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библиотек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Интернета.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сочинения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заданную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тему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редактирование;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смысловое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чтение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извлечение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4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ind w:left="108"/>
              <w:rPr>
                <w:sz w:val="24"/>
              </w:rPr>
            </w:pPr>
            <w:r>
              <w:rPr>
                <w:sz w:val="24"/>
              </w:rPr>
              <w:t>необходимой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7"/>
        </w:trPr>
        <w:tc>
          <w:tcPr>
            <w:tcW w:w="4609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60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информации.</w:t>
            </w:r>
          </w:p>
        </w:tc>
        <w:tc>
          <w:tcPr>
            <w:tcW w:w="2881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</w:p>
        </w:tc>
        <w:tc>
          <w:tcPr>
            <w:tcW w:w="2160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задания</w:t>
            </w:r>
          </w:p>
        </w:tc>
        <w:tc>
          <w:tcPr>
            <w:tcW w:w="2881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Предметные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тесты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свободно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ориентироваться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творческого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Срезовые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контрольные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воспринимать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тексты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художественного,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поискового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работы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научного,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публицистического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характера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Специальные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срезовые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официально-делового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стилей;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(проблемные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тесты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понимать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адекватно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оценивать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язык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вопросы,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учебные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Педагогическое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средств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массовой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информации;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задачи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наблюдение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адекватно,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подробно,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сжато,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проблемные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Контроль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выборочно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передавать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содержание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текста;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ситуации);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домашних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заданий</w:t>
            </w: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составлять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тексты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жанров,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проекты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соблюдая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нормы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построения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текста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проектные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(соответствие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теме,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жанру,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стилю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задачи,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др.);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моделирование;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создавать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преобразовывать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модели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дискуссии,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задач;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беседы,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4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структурировать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тексты,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выделять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ind w:left="108"/>
              <w:rPr>
                <w:sz w:val="24"/>
              </w:rPr>
            </w:pPr>
            <w:r>
              <w:rPr>
                <w:sz w:val="24"/>
              </w:rPr>
              <w:t>наблюдения,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4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главное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второстепенное,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главную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идею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опыты,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текста,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выстраивать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последовательность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практические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описываемых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событий.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работы;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сочинения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заданную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тему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редактирование;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смысловое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чтение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извлечение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необходимой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8"/>
        </w:trPr>
        <w:tc>
          <w:tcPr>
            <w:tcW w:w="4609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60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ind w:left="108"/>
              <w:rPr>
                <w:sz w:val="24"/>
              </w:rPr>
            </w:pPr>
            <w:r>
              <w:rPr>
                <w:sz w:val="24"/>
              </w:rPr>
              <w:t>информации.</w:t>
            </w:r>
          </w:p>
        </w:tc>
        <w:tc>
          <w:tcPr>
            <w:tcW w:w="2881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4609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</w:p>
        </w:tc>
        <w:tc>
          <w:tcPr>
            <w:tcW w:w="2160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задания</w:t>
            </w:r>
          </w:p>
        </w:tc>
        <w:tc>
          <w:tcPr>
            <w:tcW w:w="2881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Предметные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тесты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анализ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целью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выделения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творческого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Срезовые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контрольные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признаков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(существенных,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поискового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работы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несущественных);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характера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Специальные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срезовые</w:t>
            </w:r>
          </w:p>
        </w:tc>
      </w:tr>
      <w:tr w:rsidR="001E5777">
        <w:trPr>
          <w:trHeight w:val="275"/>
        </w:trPr>
        <w:tc>
          <w:tcPr>
            <w:tcW w:w="4609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синтез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составление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целого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частей,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(проблемные</w:t>
            </w:r>
          </w:p>
        </w:tc>
        <w:tc>
          <w:tcPr>
            <w:tcW w:w="2881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тесты</w:t>
            </w:r>
          </w:p>
        </w:tc>
      </w:tr>
      <w:tr w:rsidR="001E5777">
        <w:trPr>
          <w:trHeight w:val="278"/>
        </w:trPr>
        <w:tc>
          <w:tcPr>
            <w:tcW w:w="4609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том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самостоятельно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достраивая,</w:t>
            </w:r>
          </w:p>
        </w:tc>
        <w:tc>
          <w:tcPr>
            <w:tcW w:w="2160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вопросы,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учебные</w:t>
            </w:r>
          </w:p>
        </w:tc>
        <w:tc>
          <w:tcPr>
            <w:tcW w:w="2881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Педагогическое</w:t>
            </w:r>
          </w:p>
        </w:tc>
      </w:tr>
    </w:tbl>
    <w:p w:rsidR="001E5777" w:rsidRDefault="001E5777">
      <w:pPr>
        <w:spacing w:line="259" w:lineRule="exact"/>
        <w:rPr>
          <w:sz w:val="24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09"/>
        <w:gridCol w:w="2160"/>
        <w:gridCol w:w="2881"/>
      </w:tblGrid>
      <w:tr w:rsidR="001E5777">
        <w:trPr>
          <w:trHeight w:val="5520"/>
        </w:trPr>
        <w:tc>
          <w:tcPr>
            <w:tcW w:w="4609" w:type="dxa"/>
          </w:tcPr>
          <w:p w:rsidR="001E5777" w:rsidRDefault="00C60256">
            <w:pPr>
              <w:pStyle w:val="TableParagraph"/>
              <w:ind w:right="567"/>
              <w:rPr>
                <w:sz w:val="24"/>
              </w:rPr>
            </w:pPr>
            <w:r>
              <w:rPr>
                <w:sz w:val="24"/>
              </w:rPr>
              <w:lastRenderedPageBreak/>
              <w:t>восполняя недостающие компоненты;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выбор оснований и критериев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сравнения, сериации, классификации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объектов, самостоятельно выбирая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основания для указанных логических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операций;</w:t>
            </w:r>
          </w:p>
          <w:p w:rsidR="001E5777" w:rsidRDefault="00C60256">
            <w:pPr>
              <w:pStyle w:val="TableParagraph"/>
              <w:ind w:right="233"/>
              <w:rPr>
                <w:sz w:val="24"/>
              </w:rPr>
            </w:pPr>
            <w:r>
              <w:rPr>
                <w:sz w:val="24"/>
              </w:rPr>
              <w:t>осуществлять выбор наиболее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эффективных способов решения задач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зависимости от конкретных условий;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обобщать понятия – осуществлять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логическую операцию перехода 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видовых признаков к родовому понятию,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от понятия с наименьшим объемом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понятию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большим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объемом;</w:t>
            </w:r>
          </w:p>
          <w:p w:rsidR="001E5777" w:rsidRDefault="00C60256">
            <w:pPr>
              <w:pStyle w:val="TableParagraph"/>
              <w:ind w:right="271"/>
              <w:rPr>
                <w:sz w:val="24"/>
              </w:rPr>
            </w:pPr>
            <w:r>
              <w:rPr>
                <w:sz w:val="24"/>
              </w:rPr>
              <w:t>работать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метафорами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понимать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переносной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смысл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выражений,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понимать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употреблять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обороты речи,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построенные на скрытом уподоблении,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образном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сближении слов.</w:t>
            </w:r>
          </w:p>
        </w:tc>
        <w:tc>
          <w:tcPr>
            <w:tcW w:w="2160" w:type="dxa"/>
          </w:tcPr>
          <w:p w:rsidR="001E5777" w:rsidRDefault="00C60256">
            <w:pPr>
              <w:pStyle w:val="TableParagraph"/>
              <w:ind w:left="108" w:right="757"/>
              <w:rPr>
                <w:sz w:val="24"/>
              </w:rPr>
            </w:pPr>
            <w:r>
              <w:rPr>
                <w:sz w:val="24"/>
              </w:rPr>
              <w:t>задачи 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проблемные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ситуации);</w:t>
            </w:r>
          </w:p>
          <w:p w:rsidR="001E5777" w:rsidRDefault="00C60256">
            <w:pPr>
              <w:pStyle w:val="TableParagraph"/>
              <w:ind w:left="108" w:right="173"/>
              <w:rPr>
                <w:sz w:val="24"/>
              </w:rPr>
            </w:pPr>
            <w:r>
              <w:rPr>
                <w:sz w:val="24"/>
              </w:rPr>
              <w:t>-учебные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проекты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проектные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задачи,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моделирование;</w:t>
            </w:r>
          </w:p>
          <w:p w:rsidR="001E5777" w:rsidRDefault="00C60256">
            <w:pPr>
              <w:pStyle w:val="TableParagraph"/>
              <w:ind w:left="108" w:right="631"/>
              <w:rPr>
                <w:sz w:val="24"/>
              </w:rPr>
            </w:pPr>
            <w:r>
              <w:rPr>
                <w:sz w:val="24"/>
              </w:rPr>
              <w:t>-дискуссии,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беседы,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наблюдения,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опыты,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работы;</w:t>
            </w:r>
          </w:p>
          <w:p w:rsidR="001E5777" w:rsidRDefault="00C60256">
            <w:pPr>
              <w:pStyle w:val="TableParagraph"/>
              <w:ind w:left="108" w:right="324"/>
              <w:rPr>
                <w:sz w:val="24"/>
              </w:rPr>
            </w:pPr>
            <w:r>
              <w:rPr>
                <w:sz w:val="24"/>
              </w:rPr>
              <w:t>-сочинения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заданную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тему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редактирование;</w:t>
            </w:r>
          </w:p>
          <w:p w:rsidR="001E5777" w:rsidRDefault="00C60256">
            <w:pPr>
              <w:pStyle w:val="TableParagraph"/>
              <w:ind w:left="108" w:right="95"/>
              <w:rPr>
                <w:sz w:val="24"/>
              </w:rPr>
            </w:pPr>
            <w:r>
              <w:rPr>
                <w:sz w:val="24"/>
              </w:rPr>
              <w:t>-смысловое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чтение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извлечение</w:t>
            </w:r>
          </w:p>
          <w:p w:rsidR="001E5777" w:rsidRDefault="00C60256">
            <w:pPr>
              <w:pStyle w:val="TableParagraph"/>
              <w:spacing w:line="276" w:lineRule="exact"/>
              <w:ind w:left="108" w:right="654"/>
              <w:rPr>
                <w:sz w:val="24"/>
              </w:rPr>
            </w:pPr>
            <w:r>
              <w:rPr>
                <w:sz w:val="24"/>
              </w:rPr>
              <w:t>необходимой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информации.</w:t>
            </w:r>
          </w:p>
        </w:tc>
        <w:tc>
          <w:tcPr>
            <w:tcW w:w="2881" w:type="dxa"/>
          </w:tcPr>
          <w:p w:rsidR="001E5777" w:rsidRDefault="00C60256">
            <w:pPr>
              <w:pStyle w:val="TableParagraph"/>
              <w:ind w:left="108" w:right="472"/>
              <w:rPr>
                <w:sz w:val="24"/>
              </w:rPr>
            </w:pPr>
            <w:r>
              <w:rPr>
                <w:sz w:val="24"/>
              </w:rPr>
              <w:t>наблюдение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Контроль выполнения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домашних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заданий</w:t>
            </w:r>
          </w:p>
        </w:tc>
      </w:tr>
      <w:tr w:rsidR="001E5777">
        <w:trPr>
          <w:trHeight w:val="7452"/>
        </w:trPr>
        <w:tc>
          <w:tcPr>
            <w:tcW w:w="4609" w:type="dxa"/>
          </w:tcPr>
          <w:p w:rsidR="001E5777" w:rsidRDefault="00C60256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</w:p>
          <w:p w:rsidR="001E5777" w:rsidRDefault="00C60256">
            <w:pPr>
              <w:pStyle w:val="TableParagraph"/>
              <w:ind w:right="138"/>
              <w:rPr>
                <w:sz w:val="24"/>
              </w:rPr>
            </w:pPr>
            <w:r>
              <w:rPr>
                <w:sz w:val="24"/>
              </w:rPr>
              <w:t>умение строить классификацию на основе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дихотомического деления (на основе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отрицания);</w:t>
            </w:r>
          </w:p>
          <w:p w:rsidR="001E5777" w:rsidRDefault="00C60256">
            <w:pPr>
              <w:pStyle w:val="TableParagraph"/>
              <w:ind w:right="201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устанавливать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причинно-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следственных связей, строить логические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цепи рассуждений, доказательств;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выдвижение гипотез, их обоснование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через поиск решения путем проведения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исследования с поэтапным контролем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коррекцией результатов работы;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объяснять явления, процессы, связи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отношения, выявляемые в ходе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исследования;</w:t>
            </w:r>
          </w:p>
          <w:p w:rsidR="001E5777" w:rsidRDefault="00C60256">
            <w:pPr>
              <w:pStyle w:val="TableParagraph"/>
              <w:ind w:right="188"/>
              <w:rPr>
                <w:sz w:val="24"/>
              </w:rPr>
            </w:pPr>
            <w:r>
              <w:rPr>
                <w:sz w:val="24"/>
              </w:rPr>
              <w:t>овладение основами ознакомительного,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изучающего, усваивающего и поискового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чтения.</w:t>
            </w:r>
          </w:p>
        </w:tc>
        <w:tc>
          <w:tcPr>
            <w:tcW w:w="2160" w:type="dxa"/>
          </w:tcPr>
          <w:p w:rsidR="001E5777" w:rsidRDefault="00C60256">
            <w:pPr>
              <w:pStyle w:val="TableParagraph"/>
              <w:numPr>
                <w:ilvl w:val="0"/>
                <w:numId w:val="203"/>
              </w:numPr>
              <w:tabs>
                <w:tab w:val="left" w:pos="248"/>
              </w:tabs>
              <w:ind w:right="186" w:firstLine="0"/>
              <w:rPr>
                <w:sz w:val="24"/>
              </w:rPr>
            </w:pPr>
            <w:r>
              <w:rPr>
                <w:sz w:val="24"/>
              </w:rPr>
              <w:t>задания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творческого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поискового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(проблемные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вопросы,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учебные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задачи 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проблемные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ситуации);</w:t>
            </w:r>
          </w:p>
          <w:p w:rsidR="001E5777" w:rsidRDefault="00C60256">
            <w:pPr>
              <w:pStyle w:val="TableParagraph"/>
              <w:numPr>
                <w:ilvl w:val="0"/>
                <w:numId w:val="203"/>
              </w:numPr>
              <w:tabs>
                <w:tab w:val="left" w:pos="250"/>
              </w:tabs>
              <w:ind w:right="118" w:firstLine="0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учебные </w:t>
            </w:r>
            <w:r>
              <w:rPr>
                <w:sz w:val="24"/>
              </w:rPr>
              <w:t>проекты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проектные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задачи,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моделирование;</w:t>
            </w:r>
          </w:p>
          <w:p w:rsidR="001E5777" w:rsidRDefault="00C60256">
            <w:pPr>
              <w:pStyle w:val="TableParagraph"/>
              <w:numPr>
                <w:ilvl w:val="0"/>
                <w:numId w:val="203"/>
              </w:numPr>
              <w:tabs>
                <w:tab w:val="left" w:pos="248"/>
              </w:tabs>
              <w:ind w:right="648" w:firstLine="0"/>
              <w:rPr>
                <w:sz w:val="24"/>
              </w:rPr>
            </w:pPr>
            <w:r>
              <w:rPr>
                <w:sz w:val="24"/>
              </w:rPr>
              <w:t>дискуссии,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беседы,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наблюдения,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опыты,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работы;</w:t>
            </w:r>
          </w:p>
          <w:p w:rsidR="001E5777" w:rsidRDefault="00C60256">
            <w:pPr>
              <w:pStyle w:val="TableParagraph"/>
              <w:numPr>
                <w:ilvl w:val="0"/>
                <w:numId w:val="203"/>
              </w:numPr>
              <w:tabs>
                <w:tab w:val="left" w:pos="248"/>
              </w:tabs>
              <w:ind w:right="326" w:firstLine="0"/>
              <w:rPr>
                <w:sz w:val="24"/>
              </w:rPr>
            </w:pPr>
            <w:r>
              <w:rPr>
                <w:sz w:val="24"/>
              </w:rPr>
              <w:t>сочинения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заданную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тему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редактирование;</w:t>
            </w:r>
          </w:p>
          <w:p w:rsidR="001E5777" w:rsidRDefault="00C60256">
            <w:pPr>
              <w:pStyle w:val="TableParagraph"/>
              <w:numPr>
                <w:ilvl w:val="0"/>
                <w:numId w:val="203"/>
              </w:numPr>
              <w:tabs>
                <w:tab w:val="left" w:pos="248"/>
              </w:tabs>
              <w:spacing w:line="270" w:lineRule="atLeast"/>
              <w:ind w:right="671" w:firstLine="0"/>
              <w:rPr>
                <w:sz w:val="24"/>
              </w:rPr>
            </w:pPr>
            <w:r>
              <w:rPr>
                <w:sz w:val="24"/>
              </w:rPr>
              <w:t>смысловое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чтение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извлечение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информации.</w:t>
            </w:r>
          </w:p>
        </w:tc>
        <w:tc>
          <w:tcPr>
            <w:tcW w:w="2881" w:type="dxa"/>
          </w:tcPr>
          <w:p w:rsidR="001E5777" w:rsidRDefault="00C60256">
            <w:pPr>
              <w:pStyle w:val="TableParagraph"/>
              <w:ind w:left="108" w:right="365"/>
              <w:rPr>
                <w:sz w:val="24"/>
              </w:rPr>
            </w:pPr>
            <w:r>
              <w:rPr>
                <w:sz w:val="24"/>
              </w:rPr>
              <w:t>Предметные тесты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Срезовые контрольные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</w:p>
          <w:p w:rsidR="001E5777" w:rsidRDefault="00C60256">
            <w:pPr>
              <w:pStyle w:val="TableParagraph"/>
              <w:ind w:left="108" w:right="378"/>
              <w:rPr>
                <w:sz w:val="24"/>
              </w:rPr>
            </w:pPr>
            <w:r>
              <w:rPr>
                <w:sz w:val="24"/>
              </w:rPr>
              <w:t>Специальные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срезовые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тесты</w:t>
            </w:r>
          </w:p>
          <w:p w:rsidR="001E5777" w:rsidRDefault="00C60256">
            <w:pPr>
              <w:pStyle w:val="TableParagraph"/>
              <w:ind w:left="108" w:right="472"/>
              <w:rPr>
                <w:sz w:val="24"/>
              </w:rPr>
            </w:pPr>
            <w:r>
              <w:rPr>
                <w:sz w:val="24"/>
              </w:rPr>
              <w:t>Педагогическое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наблюдение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Контроль выполнения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домашних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заданий</w:t>
            </w:r>
          </w:p>
        </w:tc>
      </w:tr>
      <w:tr w:rsidR="001E5777">
        <w:trPr>
          <w:trHeight w:val="554"/>
        </w:trPr>
        <w:tc>
          <w:tcPr>
            <w:tcW w:w="9650" w:type="dxa"/>
            <w:gridSpan w:val="3"/>
          </w:tcPr>
          <w:p w:rsidR="001E5777" w:rsidRDefault="00C60256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2.1.4.4.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Коммуникативные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УУД: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общаться,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взаимодействовать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людьми.</w:t>
            </w:r>
          </w:p>
        </w:tc>
      </w:tr>
      <w:tr w:rsidR="001E5777">
        <w:trPr>
          <w:trHeight w:val="827"/>
        </w:trPr>
        <w:tc>
          <w:tcPr>
            <w:tcW w:w="4609" w:type="dxa"/>
          </w:tcPr>
          <w:p w:rsidR="001E5777" w:rsidRDefault="00C60256">
            <w:pPr>
              <w:pStyle w:val="TableParagraph"/>
              <w:spacing w:line="262" w:lineRule="exact"/>
              <w:ind w:left="167"/>
              <w:rPr>
                <w:sz w:val="24"/>
              </w:rPr>
            </w:pPr>
            <w:r>
              <w:rPr>
                <w:sz w:val="24"/>
              </w:rPr>
              <w:t>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</w:p>
          <w:p w:rsidR="001E5777" w:rsidRDefault="00C60256">
            <w:pPr>
              <w:pStyle w:val="TableParagraph"/>
              <w:spacing w:line="270" w:lineRule="atLeast"/>
              <w:ind w:right="105"/>
              <w:rPr>
                <w:sz w:val="24"/>
              </w:rPr>
            </w:pPr>
            <w:r>
              <w:rPr>
                <w:sz w:val="24"/>
              </w:rPr>
              <w:t>участвовать в диалоге: слушать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понимать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других,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высказывать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свою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точку</w:t>
            </w:r>
          </w:p>
        </w:tc>
        <w:tc>
          <w:tcPr>
            <w:tcW w:w="2160" w:type="dxa"/>
          </w:tcPr>
          <w:p w:rsidR="001E5777" w:rsidRDefault="00C60256">
            <w:pPr>
              <w:pStyle w:val="TableParagraph"/>
              <w:numPr>
                <w:ilvl w:val="0"/>
                <w:numId w:val="202"/>
              </w:numPr>
              <w:tabs>
                <w:tab w:val="left" w:pos="248"/>
              </w:tabs>
              <w:ind w:right="470" w:firstLine="0"/>
              <w:rPr>
                <w:sz w:val="24"/>
              </w:rPr>
            </w:pPr>
            <w:r>
              <w:rPr>
                <w:sz w:val="24"/>
              </w:rPr>
              <w:t>групповые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формы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работы;</w:t>
            </w:r>
          </w:p>
          <w:p w:rsidR="001E5777" w:rsidRDefault="00C60256">
            <w:pPr>
              <w:pStyle w:val="TableParagraph"/>
              <w:numPr>
                <w:ilvl w:val="0"/>
                <w:numId w:val="202"/>
              </w:numPr>
              <w:tabs>
                <w:tab w:val="left" w:pos="248"/>
              </w:tabs>
              <w:spacing w:line="269" w:lineRule="exact"/>
              <w:ind w:left="247"/>
              <w:rPr>
                <w:sz w:val="24"/>
              </w:rPr>
            </w:pPr>
            <w:r>
              <w:rPr>
                <w:sz w:val="24"/>
              </w:rPr>
              <w:t>беседы,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игры,</w:t>
            </w:r>
          </w:p>
        </w:tc>
        <w:tc>
          <w:tcPr>
            <w:tcW w:w="288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1E5777" w:rsidRDefault="001E5777">
      <w:pPr>
        <w:rPr>
          <w:sz w:val="24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09"/>
        <w:gridCol w:w="2160"/>
        <w:gridCol w:w="2881"/>
      </w:tblGrid>
      <w:tr w:rsidR="001E5777">
        <w:trPr>
          <w:trHeight w:val="3866"/>
        </w:trPr>
        <w:tc>
          <w:tcPr>
            <w:tcW w:w="4609" w:type="dxa"/>
          </w:tcPr>
          <w:p w:rsidR="001E5777" w:rsidRDefault="00C60256">
            <w:pPr>
              <w:pStyle w:val="TableParagraph"/>
              <w:ind w:right="983"/>
              <w:rPr>
                <w:sz w:val="24"/>
              </w:rPr>
            </w:pPr>
            <w:r>
              <w:rPr>
                <w:sz w:val="24"/>
              </w:rPr>
              <w:lastRenderedPageBreak/>
              <w:t>зрения на события, поступки;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оформлять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свои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мысли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устной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письменной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речи;</w:t>
            </w:r>
          </w:p>
          <w:p w:rsidR="001E5777" w:rsidRDefault="00C60256">
            <w:pPr>
              <w:pStyle w:val="TableParagraph"/>
              <w:ind w:right="691"/>
              <w:jc w:val="both"/>
              <w:rPr>
                <w:sz w:val="24"/>
              </w:rPr>
            </w:pPr>
            <w:r>
              <w:rPr>
                <w:sz w:val="24"/>
              </w:rPr>
              <w:t>выполнять различные роли в группе,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сотрудничать в совместном решении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проблемы;</w:t>
            </w:r>
          </w:p>
          <w:p w:rsidR="001E5777" w:rsidRDefault="00C60256">
            <w:pPr>
              <w:pStyle w:val="TableParagraph"/>
              <w:ind w:right="157"/>
              <w:rPr>
                <w:sz w:val="24"/>
              </w:rPr>
            </w:pPr>
            <w:r>
              <w:rPr>
                <w:sz w:val="24"/>
              </w:rPr>
              <w:t>отстаивать и аргументировать свою точку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зрения, соблюдая правила речевого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этикета;</w:t>
            </w:r>
          </w:p>
          <w:p w:rsidR="001E5777" w:rsidRDefault="00C60256">
            <w:pPr>
              <w:pStyle w:val="TableParagraph"/>
              <w:spacing w:line="270" w:lineRule="atLeast"/>
              <w:ind w:right="279"/>
              <w:rPr>
                <w:sz w:val="24"/>
              </w:rPr>
            </w:pPr>
            <w:r>
              <w:rPr>
                <w:sz w:val="24"/>
              </w:rPr>
              <w:t>критично относиться к своему мнению,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договариваться с людьми иных позиций,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понимать точку зрения другого;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предвидеть последствия коллективных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решений.</w:t>
            </w:r>
          </w:p>
        </w:tc>
        <w:tc>
          <w:tcPr>
            <w:tcW w:w="2160" w:type="dxa"/>
          </w:tcPr>
          <w:p w:rsidR="001E5777" w:rsidRDefault="00C6025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сочинения;</w:t>
            </w:r>
          </w:p>
          <w:p w:rsidR="001E5777" w:rsidRDefault="00C6025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-КТД,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дискуссии;</w:t>
            </w:r>
          </w:p>
          <w:p w:rsidR="001E5777" w:rsidRDefault="00C6025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-самоуправление;</w:t>
            </w:r>
          </w:p>
          <w:p w:rsidR="001E5777" w:rsidRDefault="00C6025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-конференции;</w:t>
            </w:r>
          </w:p>
          <w:p w:rsidR="001E5777" w:rsidRDefault="00C60256">
            <w:pPr>
              <w:pStyle w:val="TableParagraph"/>
              <w:ind w:left="108" w:right="96"/>
              <w:rPr>
                <w:sz w:val="24"/>
              </w:rPr>
            </w:pPr>
            <w:r>
              <w:rPr>
                <w:sz w:val="24"/>
              </w:rPr>
              <w:t>- игры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состязания, игры –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конкурсы.</w:t>
            </w:r>
          </w:p>
        </w:tc>
        <w:tc>
          <w:tcPr>
            <w:tcW w:w="288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4416"/>
        </w:trPr>
        <w:tc>
          <w:tcPr>
            <w:tcW w:w="4609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</w:p>
          <w:p w:rsidR="001E5777" w:rsidRDefault="00C60256">
            <w:pPr>
              <w:pStyle w:val="TableParagraph"/>
              <w:ind w:right="304"/>
              <w:rPr>
                <w:sz w:val="24"/>
              </w:rPr>
            </w:pPr>
            <w:r>
              <w:rPr>
                <w:sz w:val="24"/>
              </w:rPr>
              <w:t>понимать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возможности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зрения, которые не совпадают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собственной;</w:t>
            </w:r>
          </w:p>
          <w:p w:rsidR="001E5777" w:rsidRDefault="00C60256">
            <w:pPr>
              <w:pStyle w:val="TableParagraph"/>
              <w:ind w:right="390"/>
              <w:rPr>
                <w:sz w:val="24"/>
              </w:rPr>
            </w:pPr>
            <w:r>
              <w:rPr>
                <w:sz w:val="24"/>
              </w:rPr>
              <w:t>готовность к обсуждению разных точек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зрения и выработке общей (групповой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позиции);</w:t>
            </w:r>
          </w:p>
          <w:p w:rsidR="001E5777" w:rsidRDefault="00C60256">
            <w:pPr>
              <w:pStyle w:val="TableParagraph"/>
              <w:ind w:right="341"/>
              <w:rPr>
                <w:sz w:val="24"/>
              </w:rPr>
            </w:pPr>
            <w:r>
              <w:rPr>
                <w:sz w:val="24"/>
              </w:rPr>
              <w:t>определять цели и функции участников,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способы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взаимодействия;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планировать общие способы работы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группы;</w:t>
            </w:r>
          </w:p>
          <w:p w:rsidR="001E5777" w:rsidRDefault="00C60256">
            <w:pPr>
              <w:pStyle w:val="TableParagraph"/>
              <w:spacing w:before="1"/>
              <w:ind w:right="395"/>
              <w:rPr>
                <w:sz w:val="24"/>
              </w:rPr>
            </w:pPr>
            <w:r>
              <w:rPr>
                <w:sz w:val="24"/>
              </w:rPr>
              <w:t>обмениваться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знаниями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между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членами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группы для принятия эффективных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совместных решений;</w:t>
            </w:r>
          </w:p>
          <w:p w:rsidR="001E5777" w:rsidRDefault="00C60256">
            <w:pPr>
              <w:pStyle w:val="TableParagraph"/>
              <w:spacing w:line="270" w:lineRule="atLeast"/>
              <w:ind w:right="496"/>
              <w:rPr>
                <w:sz w:val="24"/>
              </w:rPr>
            </w:pPr>
            <w:r>
              <w:rPr>
                <w:sz w:val="24"/>
              </w:rPr>
              <w:t>уважительное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отношение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партнерам,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внимание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личности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другого.</w:t>
            </w:r>
          </w:p>
        </w:tc>
        <w:tc>
          <w:tcPr>
            <w:tcW w:w="2160" w:type="dxa"/>
          </w:tcPr>
          <w:p w:rsidR="001E5777" w:rsidRDefault="00C60256">
            <w:pPr>
              <w:pStyle w:val="TableParagraph"/>
              <w:ind w:left="108" w:right="166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групповые </w:t>
            </w:r>
            <w:r>
              <w:rPr>
                <w:sz w:val="24"/>
              </w:rPr>
              <w:t>формы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работы;</w:t>
            </w:r>
          </w:p>
          <w:p w:rsidR="001E5777" w:rsidRDefault="00C60256">
            <w:pPr>
              <w:pStyle w:val="TableParagraph"/>
              <w:numPr>
                <w:ilvl w:val="0"/>
                <w:numId w:val="201"/>
              </w:numPr>
              <w:tabs>
                <w:tab w:val="left" w:pos="248"/>
              </w:tabs>
              <w:ind w:right="489" w:firstLine="0"/>
              <w:rPr>
                <w:sz w:val="24"/>
              </w:rPr>
            </w:pPr>
            <w:r>
              <w:rPr>
                <w:sz w:val="24"/>
              </w:rPr>
              <w:t>беседы,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игры,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сочинения;</w:t>
            </w:r>
          </w:p>
          <w:p w:rsidR="001E5777" w:rsidRDefault="00C6025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-КТД,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дискуссии;</w:t>
            </w:r>
          </w:p>
          <w:p w:rsidR="001E5777" w:rsidRDefault="00C6025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-самоуправление;</w:t>
            </w:r>
          </w:p>
          <w:p w:rsidR="001E5777" w:rsidRDefault="00C6025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-конференции;</w:t>
            </w:r>
          </w:p>
          <w:p w:rsidR="001E5777" w:rsidRDefault="00C60256">
            <w:pPr>
              <w:pStyle w:val="TableParagraph"/>
              <w:numPr>
                <w:ilvl w:val="0"/>
                <w:numId w:val="201"/>
              </w:numPr>
              <w:tabs>
                <w:tab w:val="left" w:pos="248"/>
              </w:tabs>
              <w:ind w:right="112" w:firstLine="0"/>
              <w:rPr>
                <w:sz w:val="24"/>
              </w:rPr>
            </w:pPr>
            <w:r>
              <w:rPr>
                <w:sz w:val="24"/>
              </w:rPr>
              <w:t>игры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состязания, игры –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конкурсы.</w:t>
            </w:r>
          </w:p>
        </w:tc>
        <w:tc>
          <w:tcPr>
            <w:tcW w:w="288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4140"/>
        </w:trPr>
        <w:tc>
          <w:tcPr>
            <w:tcW w:w="4609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</w:p>
          <w:p w:rsidR="001E5777" w:rsidRDefault="00C60256">
            <w:pPr>
              <w:pStyle w:val="TableParagraph"/>
              <w:ind w:right="296"/>
              <w:rPr>
                <w:sz w:val="24"/>
              </w:rPr>
            </w:pPr>
            <w:r>
              <w:rPr>
                <w:sz w:val="24"/>
              </w:rPr>
              <w:t>умение устанавливать и сравнивать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разные точки зрения, прежде чем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принимать решение и делать выбор;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способность брать на себя инициативу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организации совместного действия;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готовность адекватно реагировать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нужды других, оказывать помощь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эмоциональную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поддержку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партнерам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процессе достижения общей цели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совместной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деятельности;</w:t>
            </w:r>
          </w:p>
          <w:p w:rsidR="001E5777" w:rsidRDefault="00C60256">
            <w:pPr>
              <w:pStyle w:val="TableParagraph"/>
              <w:spacing w:line="270" w:lineRule="atLeast"/>
              <w:ind w:right="239"/>
              <w:rPr>
                <w:sz w:val="24"/>
              </w:rPr>
            </w:pPr>
            <w:r>
              <w:rPr>
                <w:sz w:val="24"/>
              </w:rPr>
              <w:t>использовать адекватные языковые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отражения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форме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речевых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высказываний своих чувств, мыслей,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побуждений.</w:t>
            </w:r>
          </w:p>
        </w:tc>
        <w:tc>
          <w:tcPr>
            <w:tcW w:w="2160" w:type="dxa"/>
          </w:tcPr>
          <w:p w:rsidR="001E5777" w:rsidRDefault="00C60256">
            <w:pPr>
              <w:pStyle w:val="TableParagraph"/>
              <w:ind w:left="108" w:right="166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групповые </w:t>
            </w:r>
            <w:r>
              <w:rPr>
                <w:sz w:val="24"/>
              </w:rPr>
              <w:t>формы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работы;</w:t>
            </w:r>
          </w:p>
          <w:p w:rsidR="001E5777" w:rsidRDefault="00C60256">
            <w:pPr>
              <w:pStyle w:val="TableParagraph"/>
              <w:numPr>
                <w:ilvl w:val="0"/>
                <w:numId w:val="200"/>
              </w:numPr>
              <w:tabs>
                <w:tab w:val="left" w:pos="248"/>
              </w:tabs>
              <w:ind w:right="489" w:firstLine="0"/>
              <w:rPr>
                <w:sz w:val="24"/>
              </w:rPr>
            </w:pPr>
            <w:r>
              <w:rPr>
                <w:sz w:val="24"/>
              </w:rPr>
              <w:t>беседы,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игры,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сочинения;</w:t>
            </w:r>
          </w:p>
          <w:p w:rsidR="001E5777" w:rsidRDefault="00C6025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-КТД,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дискуссии;</w:t>
            </w:r>
          </w:p>
          <w:p w:rsidR="001E5777" w:rsidRDefault="00C6025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-самоуправление;</w:t>
            </w:r>
          </w:p>
          <w:p w:rsidR="001E5777" w:rsidRDefault="00C6025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-конференции;</w:t>
            </w:r>
          </w:p>
          <w:p w:rsidR="001E5777" w:rsidRDefault="00C60256">
            <w:pPr>
              <w:pStyle w:val="TableParagraph"/>
              <w:numPr>
                <w:ilvl w:val="0"/>
                <w:numId w:val="200"/>
              </w:numPr>
              <w:tabs>
                <w:tab w:val="left" w:pos="248"/>
              </w:tabs>
              <w:ind w:right="112" w:firstLine="0"/>
              <w:rPr>
                <w:sz w:val="24"/>
              </w:rPr>
            </w:pPr>
            <w:r>
              <w:rPr>
                <w:sz w:val="24"/>
              </w:rPr>
              <w:t>игры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состязания, игры –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конкурсы;</w:t>
            </w:r>
          </w:p>
          <w:p w:rsidR="001E5777" w:rsidRDefault="00C60256">
            <w:pPr>
              <w:pStyle w:val="TableParagraph"/>
              <w:numPr>
                <w:ilvl w:val="0"/>
                <w:numId w:val="200"/>
              </w:numPr>
              <w:tabs>
                <w:tab w:val="left" w:pos="248"/>
              </w:tabs>
              <w:ind w:right="144" w:firstLine="0"/>
              <w:rPr>
                <w:sz w:val="24"/>
              </w:rPr>
            </w:pPr>
            <w:r>
              <w:rPr>
                <w:spacing w:val="-1"/>
                <w:sz w:val="24"/>
              </w:rPr>
              <w:t>психологические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практикумы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тренинги.</w:t>
            </w:r>
          </w:p>
        </w:tc>
        <w:tc>
          <w:tcPr>
            <w:tcW w:w="288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1931"/>
        </w:trPr>
        <w:tc>
          <w:tcPr>
            <w:tcW w:w="4609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</w:p>
          <w:p w:rsidR="001E5777" w:rsidRDefault="00C60256">
            <w:pPr>
              <w:pStyle w:val="TableParagraph"/>
              <w:spacing w:line="270" w:lineRule="atLeast"/>
              <w:ind w:right="185"/>
              <w:rPr>
                <w:sz w:val="24"/>
              </w:rPr>
            </w:pPr>
            <w:r>
              <w:rPr>
                <w:sz w:val="24"/>
              </w:rPr>
              <w:t>вступать в диалог, участвовать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коллективном обсуждении проблем,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владеть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монологической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диалогической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формами речи в соответствии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грамматическими и синтаксическими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формами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родного языка;</w:t>
            </w:r>
          </w:p>
        </w:tc>
        <w:tc>
          <w:tcPr>
            <w:tcW w:w="2160" w:type="dxa"/>
          </w:tcPr>
          <w:p w:rsidR="001E5777" w:rsidRDefault="00C60256">
            <w:pPr>
              <w:pStyle w:val="TableParagraph"/>
              <w:ind w:left="108" w:right="166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групповые </w:t>
            </w:r>
            <w:r>
              <w:rPr>
                <w:sz w:val="24"/>
              </w:rPr>
              <w:t>формы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работы;</w:t>
            </w:r>
          </w:p>
          <w:p w:rsidR="001E5777" w:rsidRDefault="00C60256">
            <w:pPr>
              <w:pStyle w:val="TableParagraph"/>
              <w:ind w:left="108" w:right="486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беседы,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игры,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сочинения;</w:t>
            </w:r>
          </w:p>
          <w:p w:rsidR="001E5777" w:rsidRDefault="00C6025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-КТД,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дискуссии;</w:t>
            </w:r>
          </w:p>
          <w:p w:rsidR="001E5777" w:rsidRDefault="00C6025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-самоуправление;</w:t>
            </w:r>
          </w:p>
          <w:p w:rsidR="001E5777" w:rsidRDefault="00C60256"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-конференции;</w:t>
            </w:r>
          </w:p>
        </w:tc>
        <w:tc>
          <w:tcPr>
            <w:tcW w:w="288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1E5777" w:rsidRDefault="001E5777">
      <w:pPr>
        <w:rPr>
          <w:sz w:val="24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09"/>
        <w:gridCol w:w="2160"/>
        <w:gridCol w:w="2881"/>
      </w:tblGrid>
      <w:tr w:rsidR="001E5777">
        <w:trPr>
          <w:trHeight w:val="3590"/>
        </w:trPr>
        <w:tc>
          <w:tcPr>
            <w:tcW w:w="4609" w:type="dxa"/>
          </w:tcPr>
          <w:p w:rsidR="001E5777" w:rsidRDefault="00C60256">
            <w:pPr>
              <w:pStyle w:val="TableParagraph"/>
              <w:ind w:right="300"/>
              <w:rPr>
                <w:sz w:val="24"/>
              </w:rPr>
            </w:pPr>
            <w:r>
              <w:rPr>
                <w:sz w:val="24"/>
              </w:rPr>
              <w:lastRenderedPageBreak/>
              <w:t>умение аргументировать свою точку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зрения , спорить и отстаивать свою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позицию невраждебным для оппонентов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способом;</w:t>
            </w:r>
          </w:p>
          <w:p w:rsidR="001E5777" w:rsidRDefault="00C60256">
            <w:pPr>
              <w:pStyle w:val="TableParagraph"/>
              <w:ind w:right="587"/>
              <w:rPr>
                <w:sz w:val="24"/>
              </w:rPr>
            </w:pPr>
            <w:r>
              <w:rPr>
                <w:sz w:val="24"/>
              </w:rPr>
              <w:t>способность с помощью вопросов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добывать недостающую информацию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(познавательная инициативность);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устанавливать рабочие отношения,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эффективно сотрудничать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способствовать продуктивной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кооперации;</w:t>
            </w:r>
          </w:p>
          <w:p w:rsidR="001E5777" w:rsidRDefault="00C60256">
            <w:pPr>
              <w:pStyle w:val="TableParagraph"/>
              <w:spacing w:line="270" w:lineRule="atLeast"/>
              <w:ind w:right="445"/>
              <w:rPr>
                <w:sz w:val="24"/>
              </w:rPr>
            </w:pPr>
            <w:r>
              <w:rPr>
                <w:sz w:val="24"/>
              </w:rPr>
              <w:t>адекватное межличностное восприятие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партнера.</w:t>
            </w:r>
          </w:p>
        </w:tc>
        <w:tc>
          <w:tcPr>
            <w:tcW w:w="2160" w:type="dxa"/>
          </w:tcPr>
          <w:p w:rsidR="001E5777" w:rsidRDefault="00C60256">
            <w:pPr>
              <w:pStyle w:val="TableParagraph"/>
              <w:ind w:left="108" w:right="96"/>
              <w:rPr>
                <w:sz w:val="24"/>
              </w:rPr>
            </w:pPr>
            <w:r>
              <w:rPr>
                <w:sz w:val="24"/>
              </w:rPr>
              <w:t>- игры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состязания, игры –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конкурсы.</w:t>
            </w:r>
          </w:p>
        </w:tc>
        <w:tc>
          <w:tcPr>
            <w:tcW w:w="288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8281"/>
        </w:trPr>
        <w:tc>
          <w:tcPr>
            <w:tcW w:w="4609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</w:p>
          <w:p w:rsidR="001E5777" w:rsidRDefault="00C60256">
            <w:pPr>
              <w:pStyle w:val="TableParagraph"/>
              <w:ind w:right="390"/>
              <w:rPr>
                <w:sz w:val="24"/>
              </w:rPr>
            </w:pPr>
            <w:r>
              <w:rPr>
                <w:sz w:val="24"/>
              </w:rPr>
              <w:t>разрешать конфликты через выявление,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идентификацию проблемы, поиск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оценку альтернативных способов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разрешение конфликта, принимать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решение и реализовывать его;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управлять поведением партнера через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контроль,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коррекцию,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оценку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действий,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умение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убеждать;</w:t>
            </w:r>
          </w:p>
          <w:p w:rsidR="001E5777" w:rsidRDefault="00C60256">
            <w:pPr>
              <w:pStyle w:val="TableParagraph"/>
              <w:spacing w:before="1"/>
              <w:ind w:right="186"/>
              <w:rPr>
                <w:sz w:val="24"/>
              </w:rPr>
            </w:pPr>
            <w:r>
              <w:rPr>
                <w:sz w:val="24"/>
              </w:rPr>
              <w:t>интегрироваться в группу сверстников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строить продуктивное взаимодействие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людьми разных возрастных категорий;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переводить конфликтную ситуацию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логический план и разрешать ее как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задачу через анализ ее условий;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стремиться устанавливать доверительные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отношения взаимопонимания,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способность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 эмпатии;</w:t>
            </w:r>
          </w:p>
          <w:p w:rsidR="001E5777" w:rsidRDefault="00C60256">
            <w:pPr>
              <w:pStyle w:val="TableParagraph"/>
              <w:ind w:right="255"/>
              <w:rPr>
                <w:sz w:val="24"/>
              </w:rPr>
            </w:pPr>
            <w:r>
              <w:rPr>
                <w:sz w:val="24"/>
              </w:rPr>
              <w:t>речевое отображение (описание,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объяснение) содержания совершаемых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действий в форме речевых значений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целью ориентировки (планирование,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контроль, оценка) предметно-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практической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 форме громкой социализированной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речи, так и в форме внутренней речи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(внутреннего говорения), служащей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этапом интериоризации – процесса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переноса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внутренний план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ходе</w:t>
            </w:r>
          </w:p>
          <w:p w:rsidR="001E5777" w:rsidRDefault="00C60256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усвоения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умственных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действий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понятий.</w:t>
            </w:r>
          </w:p>
        </w:tc>
        <w:tc>
          <w:tcPr>
            <w:tcW w:w="2160" w:type="dxa"/>
          </w:tcPr>
          <w:p w:rsidR="001E5777" w:rsidRDefault="00C60256">
            <w:pPr>
              <w:pStyle w:val="TableParagraph"/>
              <w:ind w:left="108" w:right="166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групповые </w:t>
            </w:r>
            <w:r>
              <w:rPr>
                <w:sz w:val="24"/>
              </w:rPr>
              <w:t>формы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работы;</w:t>
            </w:r>
          </w:p>
          <w:p w:rsidR="001E5777" w:rsidRDefault="00C60256">
            <w:pPr>
              <w:pStyle w:val="TableParagraph"/>
              <w:numPr>
                <w:ilvl w:val="0"/>
                <w:numId w:val="199"/>
              </w:numPr>
              <w:tabs>
                <w:tab w:val="left" w:pos="248"/>
              </w:tabs>
              <w:ind w:right="489" w:firstLine="0"/>
              <w:rPr>
                <w:sz w:val="24"/>
              </w:rPr>
            </w:pPr>
            <w:r>
              <w:rPr>
                <w:sz w:val="24"/>
              </w:rPr>
              <w:t>беседы,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игры,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сочинения;</w:t>
            </w:r>
          </w:p>
          <w:p w:rsidR="001E5777" w:rsidRDefault="00C6025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-КТД,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дискуссии;</w:t>
            </w:r>
          </w:p>
          <w:p w:rsidR="001E5777" w:rsidRDefault="00C6025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-самоуправление;</w:t>
            </w:r>
          </w:p>
          <w:p w:rsidR="001E5777" w:rsidRDefault="00C6025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-конференции;</w:t>
            </w:r>
          </w:p>
          <w:p w:rsidR="001E5777" w:rsidRDefault="00C60256">
            <w:pPr>
              <w:pStyle w:val="TableParagraph"/>
              <w:numPr>
                <w:ilvl w:val="0"/>
                <w:numId w:val="199"/>
              </w:numPr>
              <w:tabs>
                <w:tab w:val="left" w:pos="248"/>
              </w:tabs>
              <w:ind w:right="112" w:firstLine="0"/>
              <w:rPr>
                <w:sz w:val="24"/>
              </w:rPr>
            </w:pPr>
            <w:r>
              <w:rPr>
                <w:sz w:val="24"/>
              </w:rPr>
              <w:t>игры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состязания, игры –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конкурсы;</w:t>
            </w:r>
          </w:p>
          <w:p w:rsidR="001E5777" w:rsidRDefault="00C60256">
            <w:pPr>
              <w:pStyle w:val="TableParagraph"/>
              <w:numPr>
                <w:ilvl w:val="0"/>
                <w:numId w:val="199"/>
              </w:numPr>
              <w:tabs>
                <w:tab w:val="left" w:pos="248"/>
              </w:tabs>
              <w:ind w:right="129" w:firstLine="0"/>
              <w:rPr>
                <w:sz w:val="24"/>
              </w:rPr>
            </w:pPr>
            <w:r>
              <w:rPr>
                <w:sz w:val="24"/>
              </w:rPr>
              <w:t>психологические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практикумы,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тренинги, ролевые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</w:tc>
        <w:tc>
          <w:tcPr>
            <w:tcW w:w="2881" w:type="dxa"/>
          </w:tcPr>
          <w:p w:rsidR="001E5777" w:rsidRDefault="00C60256">
            <w:pPr>
              <w:pStyle w:val="TableParagraph"/>
              <w:ind w:left="108" w:right="331"/>
              <w:rPr>
                <w:sz w:val="24"/>
              </w:rPr>
            </w:pPr>
            <w:r>
              <w:rPr>
                <w:sz w:val="24"/>
              </w:rPr>
              <w:t>Тест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коммуникативных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умений Л.Михельсона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Методика «Уровень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общительности»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(В.Ф.Ряховский)</w:t>
            </w:r>
          </w:p>
        </w:tc>
      </w:tr>
    </w:tbl>
    <w:p w:rsidR="001E5777" w:rsidRDefault="001E5777">
      <w:pPr>
        <w:pStyle w:val="a3"/>
        <w:spacing w:before="4"/>
        <w:ind w:left="0"/>
        <w:jc w:val="left"/>
        <w:rPr>
          <w:sz w:val="15"/>
        </w:rPr>
      </w:pPr>
    </w:p>
    <w:p w:rsidR="001E5777" w:rsidRDefault="00C60256">
      <w:pPr>
        <w:pStyle w:val="2"/>
        <w:spacing w:before="90" w:line="240" w:lineRule="auto"/>
        <w:jc w:val="left"/>
      </w:pPr>
      <w:r>
        <w:t>Способы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формы</w:t>
      </w:r>
      <w:r>
        <w:rPr>
          <w:spacing w:val="-3"/>
        </w:rPr>
        <w:t xml:space="preserve"> </w:t>
      </w:r>
      <w:r>
        <w:t>развития</w:t>
      </w:r>
      <w:r>
        <w:rPr>
          <w:spacing w:val="-1"/>
        </w:rPr>
        <w:t xml:space="preserve"> </w:t>
      </w:r>
      <w:r>
        <w:t>УУД</w:t>
      </w:r>
    </w:p>
    <w:p w:rsidR="001E5777" w:rsidRDefault="00C60256">
      <w:pPr>
        <w:ind w:left="657"/>
        <w:rPr>
          <w:b/>
          <w:sz w:val="24"/>
        </w:rPr>
      </w:pPr>
      <w:r>
        <w:rPr>
          <w:b/>
          <w:sz w:val="24"/>
        </w:rPr>
        <w:t>Достижение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метапредметных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результатов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уроках</w:t>
      </w:r>
    </w:p>
    <w:p w:rsidR="001E5777" w:rsidRDefault="001E5777">
      <w:pPr>
        <w:pStyle w:val="a3"/>
        <w:spacing w:before="3" w:after="1"/>
        <w:ind w:left="0"/>
        <w:jc w:val="left"/>
        <w:rPr>
          <w:b/>
        </w:r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2340"/>
        <w:gridCol w:w="1619"/>
        <w:gridCol w:w="2287"/>
        <w:gridCol w:w="2781"/>
      </w:tblGrid>
      <w:tr w:rsidR="001E5777">
        <w:trPr>
          <w:trHeight w:val="551"/>
        </w:trPr>
        <w:tc>
          <w:tcPr>
            <w:tcW w:w="648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№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п/п</w:t>
            </w:r>
          </w:p>
        </w:tc>
        <w:tc>
          <w:tcPr>
            <w:tcW w:w="2340" w:type="dxa"/>
          </w:tcPr>
          <w:p w:rsidR="001E5777" w:rsidRDefault="00C6025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Метапредметные</w:t>
            </w:r>
          </w:p>
          <w:p w:rsidR="001E5777" w:rsidRDefault="00C6025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результаты</w:t>
            </w:r>
          </w:p>
        </w:tc>
        <w:tc>
          <w:tcPr>
            <w:tcW w:w="1619" w:type="dxa"/>
          </w:tcPr>
          <w:p w:rsidR="001E5777" w:rsidRDefault="00C6025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Предметы</w:t>
            </w:r>
          </w:p>
        </w:tc>
        <w:tc>
          <w:tcPr>
            <w:tcW w:w="2287" w:type="dxa"/>
          </w:tcPr>
          <w:p w:rsidR="001E5777" w:rsidRDefault="00C6025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Структурные</w:t>
            </w:r>
          </w:p>
          <w:p w:rsidR="001E5777" w:rsidRDefault="00C6025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элементы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урока</w:t>
            </w:r>
          </w:p>
        </w:tc>
        <w:tc>
          <w:tcPr>
            <w:tcW w:w="2781" w:type="dxa"/>
          </w:tcPr>
          <w:p w:rsidR="001E5777" w:rsidRDefault="00C60256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Оценивание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результатов</w:t>
            </w:r>
          </w:p>
        </w:tc>
      </w:tr>
      <w:tr w:rsidR="001E5777">
        <w:trPr>
          <w:trHeight w:val="827"/>
        </w:trPr>
        <w:tc>
          <w:tcPr>
            <w:tcW w:w="648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40" w:type="dxa"/>
          </w:tcPr>
          <w:p w:rsidR="001E5777" w:rsidRDefault="00C6025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Умение</w:t>
            </w:r>
          </w:p>
          <w:p w:rsidR="001E5777" w:rsidRDefault="00C60256">
            <w:pPr>
              <w:pStyle w:val="TableParagraph"/>
              <w:spacing w:line="270" w:lineRule="atLeast"/>
              <w:ind w:left="108" w:right="523"/>
              <w:rPr>
                <w:sz w:val="24"/>
              </w:rPr>
            </w:pPr>
            <w:r>
              <w:rPr>
                <w:sz w:val="24"/>
              </w:rPr>
              <w:t>самостоятельно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определять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цели</w:t>
            </w:r>
          </w:p>
        </w:tc>
        <w:tc>
          <w:tcPr>
            <w:tcW w:w="1619" w:type="dxa"/>
          </w:tcPr>
          <w:p w:rsidR="001E5777" w:rsidRDefault="00C6025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Все</w:t>
            </w:r>
          </w:p>
        </w:tc>
        <w:tc>
          <w:tcPr>
            <w:tcW w:w="2287" w:type="dxa"/>
          </w:tcPr>
          <w:p w:rsidR="001E5777" w:rsidRDefault="00C6025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Целеполагание</w:t>
            </w:r>
          </w:p>
        </w:tc>
        <w:tc>
          <w:tcPr>
            <w:tcW w:w="2781" w:type="dxa"/>
          </w:tcPr>
          <w:p w:rsidR="001E5777" w:rsidRDefault="00C60256">
            <w:pPr>
              <w:pStyle w:val="TableParagraph"/>
              <w:tabs>
                <w:tab w:val="left" w:pos="1399"/>
                <w:tab w:val="left" w:pos="2562"/>
              </w:tabs>
              <w:ind w:left="111" w:right="93"/>
              <w:rPr>
                <w:sz w:val="24"/>
              </w:rPr>
            </w:pPr>
            <w:r>
              <w:rPr>
                <w:sz w:val="24"/>
              </w:rPr>
              <w:t>Балльная</w:t>
            </w:r>
            <w:r>
              <w:rPr>
                <w:sz w:val="24"/>
              </w:rPr>
              <w:tab/>
              <w:t>система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таблицах результатов</w:t>
            </w:r>
          </w:p>
        </w:tc>
      </w:tr>
    </w:tbl>
    <w:p w:rsidR="001E5777" w:rsidRDefault="001E5777">
      <w:pPr>
        <w:rPr>
          <w:sz w:val="24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2340"/>
        <w:gridCol w:w="1619"/>
        <w:gridCol w:w="2287"/>
        <w:gridCol w:w="2781"/>
      </w:tblGrid>
      <w:tr w:rsidR="001E5777">
        <w:trPr>
          <w:trHeight w:val="3038"/>
        </w:trPr>
        <w:tc>
          <w:tcPr>
            <w:tcW w:w="648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40" w:type="dxa"/>
          </w:tcPr>
          <w:p w:rsidR="001E5777" w:rsidRDefault="00C60256">
            <w:pPr>
              <w:pStyle w:val="TableParagraph"/>
              <w:ind w:left="108" w:right="172"/>
              <w:rPr>
                <w:sz w:val="24"/>
              </w:rPr>
            </w:pPr>
            <w:r>
              <w:rPr>
                <w:sz w:val="24"/>
              </w:rPr>
              <w:t>своего обучения,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ставить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формулировать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себя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новые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задачи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учѐбе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познавательной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развивать мотивы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интересы своей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познавательной</w:t>
            </w:r>
          </w:p>
          <w:p w:rsidR="001E5777" w:rsidRDefault="00C60256"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деятельности;</w:t>
            </w:r>
          </w:p>
        </w:tc>
        <w:tc>
          <w:tcPr>
            <w:tcW w:w="1619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287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78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3588"/>
        </w:trPr>
        <w:tc>
          <w:tcPr>
            <w:tcW w:w="648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40" w:type="dxa"/>
          </w:tcPr>
          <w:p w:rsidR="001E5777" w:rsidRDefault="00C60256">
            <w:pPr>
              <w:pStyle w:val="TableParagraph"/>
              <w:ind w:left="108" w:right="396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самостоятельно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пути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достижения</w:t>
            </w:r>
          </w:p>
          <w:p w:rsidR="001E5777" w:rsidRDefault="00C6025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целей,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 том числе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альтернативные,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ознанно</w:t>
            </w:r>
          </w:p>
          <w:p w:rsidR="001E5777" w:rsidRDefault="00C60256">
            <w:pPr>
              <w:pStyle w:val="TableParagraph"/>
              <w:spacing w:line="270" w:lineRule="atLeast"/>
              <w:ind w:left="108"/>
              <w:rPr>
                <w:sz w:val="24"/>
              </w:rPr>
            </w:pPr>
            <w:r>
              <w:rPr>
                <w:sz w:val="24"/>
              </w:rPr>
              <w:t>выбирать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наиболее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эффективные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способы решения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учебных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познавательных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задач;</w:t>
            </w:r>
          </w:p>
        </w:tc>
        <w:tc>
          <w:tcPr>
            <w:tcW w:w="1619" w:type="dxa"/>
          </w:tcPr>
          <w:p w:rsidR="001E5777" w:rsidRDefault="00C60256">
            <w:pPr>
              <w:pStyle w:val="TableParagraph"/>
              <w:spacing w:line="262" w:lineRule="exact"/>
              <w:ind w:left="108"/>
              <w:rPr>
                <w:sz w:val="24"/>
              </w:rPr>
            </w:pPr>
            <w:r>
              <w:rPr>
                <w:sz w:val="24"/>
              </w:rPr>
              <w:t>Все</w:t>
            </w:r>
          </w:p>
        </w:tc>
        <w:tc>
          <w:tcPr>
            <w:tcW w:w="2287" w:type="dxa"/>
          </w:tcPr>
          <w:p w:rsidR="001E5777" w:rsidRDefault="00C60256">
            <w:pPr>
              <w:pStyle w:val="TableParagraph"/>
              <w:spacing w:line="262" w:lineRule="exact"/>
              <w:ind w:left="110"/>
              <w:rPr>
                <w:sz w:val="24"/>
              </w:rPr>
            </w:pPr>
            <w:r>
              <w:rPr>
                <w:sz w:val="24"/>
              </w:rPr>
              <w:t>Целеполагание</w:t>
            </w:r>
          </w:p>
        </w:tc>
        <w:tc>
          <w:tcPr>
            <w:tcW w:w="2781" w:type="dxa"/>
          </w:tcPr>
          <w:p w:rsidR="001E5777" w:rsidRDefault="00C60256">
            <w:pPr>
              <w:pStyle w:val="TableParagraph"/>
              <w:tabs>
                <w:tab w:val="left" w:pos="1399"/>
                <w:tab w:val="left" w:pos="2562"/>
              </w:tabs>
              <w:ind w:left="111" w:right="93"/>
              <w:rPr>
                <w:sz w:val="24"/>
              </w:rPr>
            </w:pPr>
            <w:r>
              <w:rPr>
                <w:sz w:val="24"/>
              </w:rPr>
              <w:t>Балльная</w:t>
            </w:r>
            <w:r>
              <w:rPr>
                <w:sz w:val="24"/>
              </w:rPr>
              <w:tab/>
              <w:t>система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таблицах результатов</w:t>
            </w:r>
          </w:p>
        </w:tc>
      </w:tr>
      <w:tr w:rsidR="001E5777">
        <w:trPr>
          <w:trHeight w:val="5796"/>
        </w:trPr>
        <w:tc>
          <w:tcPr>
            <w:tcW w:w="648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40" w:type="dxa"/>
          </w:tcPr>
          <w:p w:rsidR="001E5777" w:rsidRDefault="00C60256">
            <w:pPr>
              <w:pStyle w:val="TableParagraph"/>
              <w:ind w:left="108" w:right="201"/>
              <w:rPr>
                <w:sz w:val="24"/>
              </w:rPr>
            </w:pPr>
            <w:r>
              <w:rPr>
                <w:sz w:val="24"/>
              </w:rPr>
              <w:t>Умение соотносить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свои действия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планируемыми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результатами,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осуществлять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контроль своей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достижения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результата,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определять</w:t>
            </w:r>
          </w:p>
          <w:p w:rsidR="001E5777" w:rsidRDefault="00C60256">
            <w:pPr>
              <w:pStyle w:val="TableParagraph"/>
              <w:ind w:left="108" w:right="144"/>
              <w:rPr>
                <w:sz w:val="24"/>
              </w:rPr>
            </w:pPr>
            <w:r>
              <w:rPr>
                <w:sz w:val="24"/>
              </w:rPr>
              <w:t>способы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действий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рамках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предложенных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корректировать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свои действия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изменяющейся</w:t>
            </w:r>
          </w:p>
          <w:p w:rsidR="001E5777" w:rsidRDefault="00C60256"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ситуацией;</w:t>
            </w:r>
          </w:p>
        </w:tc>
        <w:tc>
          <w:tcPr>
            <w:tcW w:w="1619" w:type="dxa"/>
          </w:tcPr>
          <w:p w:rsidR="001E5777" w:rsidRDefault="00C60256">
            <w:pPr>
              <w:pStyle w:val="TableParagraph"/>
              <w:spacing w:line="262" w:lineRule="exact"/>
              <w:ind w:left="108"/>
              <w:rPr>
                <w:sz w:val="24"/>
              </w:rPr>
            </w:pPr>
            <w:r>
              <w:rPr>
                <w:sz w:val="24"/>
              </w:rPr>
              <w:t>Все</w:t>
            </w:r>
          </w:p>
        </w:tc>
        <w:tc>
          <w:tcPr>
            <w:tcW w:w="2287" w:type="dxa"/>
          </w:tcPr>
          <w:p w:rsidR="001E5777" w:rsidRDefault="00C60256">
            <w:pPr>
              <w:pStyle w:val="TableParagraph"/>
              <w:ind w:left="110" w:right="338"/>
              <w:rPr>
                <w:sz w:val="24"/>
              </w:rPr>
            </w:pPr>
            <w:r>
              <w:rPr>
                <w:sz w:val="24"/>
              </w:rPr>
              <w:t>Самоорганизация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учебной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самоконтроль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достижения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планируемых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результатов</w:t>
            </w:r>
          </w:p>
        </w:tc>
        <w:tc>
          <w:tcPr>
            <w:tcW w:w="2781" w:type="dxa"/>
          </w:tcPr>
          <w:p w:rsidR="001E5777" w:rsidRDefault="00C60256">
            <w:pPr>
              <w:pStyle w:val="TableParagraph"/>
              <w:tabs>
                <w:tab w:val="left" w:pos="1399"/>
                <w:tab w:val="left" w:pos="2562"/>
              </w:tabs>
              <w:ind w:left="111" w:right="93"/>
              <w:rPr>
                <w:sz w:val="24"/>
              </w:rPr>
            </w:pPr>
            <w:r>
              <w:rPr>
                <w:sz w:val="24"/>
              </w:rPr>
              <w:t>Балльная</w:t>
            </w:r>
            <w:r>
              <w:rPr>
                <w:sz w:val="24"/>
              </w:rPr>
              <w:tab/>
              <w:t>система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таблицах результатов</w:t>
            </w:r>
          </w:p>
        </w:tc>
      </w:tr>
      <w:tr w:rsidR="001E5777">
        <w:trPr>
          <w:trHeight w:val="1931"/>
        </w:trPr>
        <w:tc>
          <w:tcPr>
            <w:tcW w:w="648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40" w:type="dxa"/>
          </w:tcPr>
          <w:p w:rsidR="001E5777" w:rsidRDefault="00C60256">
            <w:pPr>
              <w:pStyle w:val="TableParagraph"/>
              <w:ind w:left="108" w:right="304"/>
              <w:rPr>
                <w:sz w:val="24"/>
              </w:rPr>
            </w:pPr>
            <w:r>
              <w:rPr>
                <w:sz w:val="24"/>
              </w:rPr>
              <w:t>Умение оценивать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правильность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учебной</w:t>
            </w:r>
          </w:p>
          <w:p w:rsidR="001E5777" w:rsidRDefault="00C60256">
            <w:pPr>
              <w:pStyle w:val="TableParagraph"/>
              <w:spacing w:line="270" w:lineRule="atLeast"/>
              <w:ind w:left="108" w:right="160"/>
              <w:rPr>
                <w:sz w:val="24"/>
              </w:rPr>
            </w:pPr>
            <w:r>
              <w:rPr>
                <w:sz w:val="24"/>
              </w:rPr>
              <w:t>задачи,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собственны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 возможности еѐ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решения;</w:t>
            </w:r>
          </w:p>
        </w:tc>
        <w:tc>
          <w:tcPr>
            <w:tcW w:w="1619" w:type="dxa"/>
          </w:tcPr>
          <w:p w:rsidR="001E5777" w:rsidRDefault="00C60256">
            <w:pPr>
              <w:pStyle w:val="TableParagraph"/>
              <w:spacing w:line="262" w:lineRule="exact"/>
              <w:ind w:left="108"/>
              <w:rPr>
                <w:sz w:val="24"/>
              </w:rPr>
            </w:pPr>
            <w:r>
              <w:rPr>
                <w:sz w:val="24"/>
              </w:rPr>
              <w:t>Все</w:t>
            </w:r>
          </w:p>
        </w:tc>
        <w:tc>
          <w:tcPr>
            <w:tcW w:w="2287" w:type="dxa"/>
          </w:tcPr>
          <w:p w:rsidR="001E5777" w:rsidRDefault="00C60256">
            <w:pPr>
              <w:pStyle w:val="TableParagraph"/>
              <w:ind w:left="110" w:right="941"/>
              <w:jc w:val="both"/>
              <w:rPr>
                <w:sz w:val="24"/>
              </w:rPr>
            </w:pPr>
            <w:r>
              <w:rPr>
                <w:sz w:val="24"/>
              </w:rPr>
              <w:t>Рефлексия,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самооценка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достижения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результатов</w:t>
            </w:r>
          </w:p>
        </w:tc>
        <w:tc>
          <w:tcPr>
            <w:tcW w:w="2781" w:type="dxa"/>
          </w:tcPr>
          <w:p w:rsidR="001E5777" w:rsidRDefault="00C60256">
            <w:pPr>
              <w:pStyle w:val="TableParagraph"/>
              <w:tabs>
                <w:tab w:val="left" w:pos="1399"/>
                <w:tab w:val="left" w:pos="2562"/>
              </w:tabs>
              <w:ind w:left="111" w:right="93"/>
              <w:rPr>
                <w:sz w:val="24"/>
              </w:rPr>
            </w:pPr>
            <w:r>
              <w:rPr>
                <w:sz w:val="24"/>
              </w:rPr>
              <w:t>Балльная</w:t>
            </w:r>
            <w:r>
              <w:rPr>
                <w:sz w:val="24"/>
              </w:rPr>
              <w:tab/>
              <w:t>система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таблицах результатов</w:t>
            </w:r>
          </w:p>
        </w:tc>
      </w:tr>
    </w:tbl>
    <w:p w:rsidR="001E5777" w:rsidRDefault="001E5777">
      <w:pPr>
        <w:rPr>
          <w:sz w:val="24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2340"/>
        <w:gridCol w:w="1619"/>
        <w:gridCol w:w="2287"/>
        <w:gridCol w:w="2781"/>
      </w:tblGrid>
      <w:tr w:rsidR="001E5777">
        <w:trPr>
          <w:trHeight w:val="2486"/>
        </w:trPr>
        <w:tc>
          <w:tcPr>
            <w:tcW w:w="648" w:type="dxa"/>
          </w:tcPr>
          <w:p w:rsidR="001E5777" w:rsidRDefault="00C60256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5</w:t>
            </w:r>
          </w:p>
        </w:tc>
        <w:tc>
          <w:tcPr>
            <w:tcW w:w="2340" w:type="dxa"/>
          </w:tcPr>
          <w:p w:rsidR="001E5777" w:rsidRDefault="00C60256">
            <w:pPr>
              <w:pStyle w:val="TableParagraph"/>
              <w:ind w:left="108" w:right="90"/>
              <w:rPr>
                <w:sz w:val="24"/>
              </w:rPr>
            </w:pPr>
            <w:r>
              <w:rPr>
                <w:sz w:val="24"/>
              </w:rPr>
              <w:t>Владение основами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самоконтроля,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самооценки,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принятия решений 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осуществления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осознанного выбора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 учебной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познавательной</w:t>
            </w:r>
          </w:p>
          <w:p w:rsidR="001E5777" w:rsidRDefault="00C60256"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деятельности;</w:t>
            </w:r>
          </w:p>
        </w:tc>
        <w:tc>
          <w:tcPr>
            <w:tcW w:w="1619" w:type="dxa"/>
          </w:tcPr>
          <w:p w:rsidR="001E5777" w:rsidRDefault="00C6025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Все</w:t>
            </w:r>
          </w:p>
        </w:tc>
        <w:tc>
          <w:tcPr>
            <w:tcW w:w="2287" w:type="dxa"/>
          </w:tcPr>
          <w:p w:rsidR="001E5777" w:rsidRDefault="00C60256">
            <w:pPr>
              <w:pStyle w:val="TableParagraph"/>
              <w:ind w:left="110" w:right="941"/>
              <w:jc w:val="both"/>
              <w:rPr>
                <w:sz w:val="24"/>
              </w:rPr>
            </w:pPr>
            <w:r>
              <w:rPr>
                <w:sz w:val="24"/>
              </w:rPr>
              <w:t>Рефлексия,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самооценка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достижения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результатов</w:t>
            </w:r>
          </w:p>
        </w:tc>
        <w:tc>
          <w:tcPr>
            <w:tcW w:w="2781" w:type="dxa"/>
          </w:tcPr>
          <w:p w:rsidR="001E5777" w:rsidRDefault="00C60256">
            <w:pPr>
              <w:pStyle w:val="TableParagraph"/>
              <w:tabs>
                <w:tab w:val="left" w:pos="1399"/>
                <w:tab w:val="left" w:pos="2562"/>
              </w:tabs>
              <w:ind w:left="111" w:right="93"/>
              <w:rPr>
                <w:sz w:val="24"/>
              </w:rPr>
            </w:pPr>
            <w:r>
              <w:rPr>
                <w:sz w:val="24"/>
              </w:rPr>
              <w:t>Балльная</w:t>
            </w:r>
            <w:r>
              <w:rPr>
                <w:sz w:val="24"/>
              </w:rPr>
              <w:tab/>
              <w:t>система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таблицах результатов</w:t>
            </w:r>
          </w:p>
        </w:tc>
      </w:tr>
      <w:tr w:rsidR="001E5777">
        <w:trPr>
          <w:trHeight w:val="5520"/>
        </w:trPr>
        <w:tc>
          <w:tcPr>
            <w:tcW w:w="648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340" w:type="dxa"/>
          </w:tcPr>
          <w:p w:rsidR="001E5777" w:rsidRDefault="00C60256">
            <w:pPr>
              <w:pStyle w:val="TableParagraph"/>
              <w:ind w:left="108" w:right="130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определять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понятия, создавать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обобщения,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устанавливать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аналогии,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классифицировать,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самостоятельно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выбирать основания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критерии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классификации,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устанавливать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причинно-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следственные связи,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логическое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рассуждение,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умозаключение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(индуктивное,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дедуктивное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аналогии)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делать</w:t>
            </w:r>
          </w:p>
          <w:p w:rsidR="001E5777" w:rsidRDefault="00C60256"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выводы;</w:t>
            </w:r>
          </w:p>
        </w:tc>
        <w:tc>
          <w:tcPr>
            <w:tcW w:w="1619" w:type="dxa"/>
          </w:tcPr>
          <w:p w:rsidR="001E5777" w:rsidRDefault="00C60256">
            <w:pPr>
              <w:pStyle w:val="TableParagraph"/>
              <w:ind w:left="108" w:right="130"/>
              <w:rPr>
                <w:sz w:val="24"/>
              </w:rPr>
            </w:pPr>
            <w:r>
              <w:rPr>
                <w:sz w:val="24"/>
              </w:rPr>
              <w:t>Предметы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познавательн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(ЕНД,</w:t>
            </w:r>
          </w:p>
          <w:p w:rsidR="001E5777" w:rsidRDefault="00C60256">
            <w:pPr>
              <w:pStyle w:val="TableParagraph"/>
              <w:ind w:left="108" w:right="126"/>
              <w:rPr>
                <w:sz w:val="24"/>
              </w:rPr>
            </w:pPr>
            <w:r>
              <w:rPr>
                <w:sz w:val="24"/>
              </w:rPr>
              <w:t>гуманитарны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цикл)</w:t>
            </w:r>
          </w:p>
        </w:tc>
        <w:tc>
          <w:tcPr>
            <w:tcW w:w="2287" w:type="dxa"/>
          </w:tcPr>
          <w:p w:rsidR="001E5777" w:rsidRDefault="00C60256">
            <w:pPr>
              <w:pStyle w:val="TableParagraph"/>
              <w:tabs>
                <w:tab w:val="left" w:pos="966"/>
                <w:tab w:val="left" w:pos="1306"/>
                <w:tab w:val="left" w:pos="1539"/>
                <w:tab w:val="left" w:pos="1947"/>
              </w:tabs>
              <w:ind w:left="110" w:right="91"/>
              <w:rPr>
                <w:sz w:val="24"/>
              </w:rPr>
            </w:pPr>
            <w:r>
              <w:rPr>
                <w:sz w:val="24"/>
              </w:rPr>
              <w:t>Освоение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новой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темы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уроке,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выполнение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учебных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заданий,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проектная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</w:t>
            </w:r>
          </w:p>
          <w:p w:rsidR="001E5777" w:rsidRDefault="00C60256">
            <w:pPr>
              <w:pStyle w:val="TableParagraph"/>
              <w:tabs>
                <w:tab w:val="left" w:pos="1163"/>
                <w:tab w:val="left" w:pos="1254"/>
                <w:tab w:val="left" w:pos="1947"/>
              </w:tabs>
              <w:ind w:left="110" w:right="94"/>
              <w:rPr>
                <w:sz w:val="24"/>
              </w:rPr>
            </w:pPr>
            <w:r>
              <w:rPr>
                <w:sz w:val="24"/>
              </w:rPr>
              <w:t>уроке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внеурочной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предмету,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научно-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исследовательская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</w:p>
        </w:tc>
        <w:tc>
          <w:tcPr>
            <w:tcW w:w="2781" w:type="dxa"/>
          </w:tcPr>
          <w:p w:rsidR="001E5777" w:rsidRDefault="00C60256">
            <w:pPr>
              <w:pStyle w:val="TableParagraph"/>
              <w:tabs>
                <w:tab w:val="left" w:pos="705"/>
                <w:tab w:val="left" w:pos="1139"/>
                <w:tab w:val="left" w:pos="1456"/>
                <w:tab w:val="left" w:pos="1751"/>
                <w:tab w:val="left" w:pos="1811"/>
                <w:tab w:val="left" w:pos="1863"/>
                <w:tab w:val="left" w:pos="2561"/>
              </w:tabs>
              <w:ind w:left="111" w:right="92"/>
              <w:rPr>
                <w:sz w:val="24"/>
              </w:rPr>
            </w:pPr>
            <w:r>
              <w:rPr>
                <w:sz w:val="24"/>
              </w:rPr>
              <w:t>Все</w:t>
            </w:r>
            <w:r>
              <w:rPr>
                <w:sz w:val="24"/>
              </w:rPr>
              <w:tab/>
              <w:t>виды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способы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оценивания: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5-балльная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отметка,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балльная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z w:val="24"/>
              </w:rPr>
              <w:tab/>
              <w:t>оценивания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критериями,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рейтинговая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система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оценивания,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портфолио</w:t>
            </w:r>
          </w:p>
        </w:tc>
      </w:tr>
      <w:tr w:rsidR="001E5777">
        <w:trPr>
          <w:trHeight w:val="3312"/>
        </w:trPr>
        <w:tc>
          <w:tcPr>
            <w:tcW w:w="648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340" w:type="dxa"/>
          </w:tcPr>
          <w:p w:rsidR="001E5777" w:rsidRDefault="00C60256">
            <w:pPr>
              <w:pStyle w:val="TableParagraph"/>
              <w:ind w:left="108" w:right="146"/>
              <w:rPr>
                <w:sz w:val="24"/>
              </w:rPr>
            </w:pPr>
            <w:r>
              <w:rPr>
                <w:sz w:val="24"/>
              </w:rPr>
              <w:t>Умение создавать,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применять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преобразовывать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знаки и символы,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модели и схемы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решения учебных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познавательных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задач;</w:t>
            </w:r>
          </w:p>
        </w:tc>
        <w:tc>
          <w:tcPr>
            <w:tcW w:w="1619" w:type="dxa"/>
          </w:tcPr>
          <w:p w:rsidR="001E5777" w:rsidRDefault="00C60256">
            <w:pPr>
              <w:pStyle w:val="TableParagraph"/>
              <w:ind w:left="108" w:right="130"/>
              <w:rPr>
                <w:sz w:val="24"/>
              </w:rPr>
            </w:pPr>
            <w:r>
              <w:rPr>
                <w:sz w:val="24"/>
              </w:rPr>
              <w:t>Предметы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познавательн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(ЕНД,</w:t>
            </w:r>
          </w:p>
          <w:p w:rsidR="001E5777" w:rsidRDefault="00C60256">
            <w:pPr>
              <w:pStyle w:val="TableParagraph"/>
              <w:ind w:left="108" w:right="126"/>
              <w:rPr>
                <w:sz w:val="24"/>
              </w:rPr>
            </w:pPr>
            <w:r>
              <w:rPr>
                <w:sz w:val="24"/>
              </w:rPr>
              <w:t>гуманитарны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цикл)</w:t>
            </w:r>
          </w:p>
        </w:tc>
        <w:tc>
          <w:tcPr>
            <w:tcW w:w="2287" w:type="dxa"/>
          </w:tcPr>
          <w:p w:rsidR="001E5777" w:rsidRDefault="00C60256">
            <w:pPr>
              <w:pStyle w:val="TableParagraph"/>
              <w:tabs>
                <w:tab w:val="left" w:pos="966"/>
                <w:tab w:val="left" w:pos="1306"/>
                <w:tab w:val="left" w:pos="1539"/>
                <w:tab w:val="left" w:pos="1947"/>
              </w:tabs>
              <w:ind w:left="110" w:right="91"/>
              <w:rPr>
                <w:sz w:val="24"/>
              </w:rPr>
            </w:pPr>
            <w:r>
              <w:rPr>
                <w:sz w:val="24"/>
              </w:rPr>
              <w:t>Освоение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новой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темы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уроке,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выполнение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учебных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заданий,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проектная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</w:t>
            </w:r>
          </w:p>
          <w:p w:rsidR="001E5777" w:rsidRDefault="00C60256">
            <w:pPr>
              <w:pStyle w:val="TableParagraph"/>
              <w:tabs>
                <w:tab w:val="left" w:pos="1163"/>
                <w:tab w:val="left" w:pos="1254"/>
                <w:tab w:val="left" w:pos="1947"/>
              </w:tabs>
              <w:ind w:left="110" w:right="94"/>
              <w:rPr>
                <w:sz w:val="24"/>
              </w:rPr>
            </w:pPr>
            <w:r>
              <w:rPr>
                <w:sz w:val="24"/>
              </w:rPr>
              <w:t>уроке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внеурочной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предмету,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научно-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исследовательская</w:t>
            </w:r>
          </w:p>
          <w:p w:rsidR="001E5777" w:rsidRDefault="00C60256">
            <w:pPr>
              <w:pStyle w:val="TableParagraph"/>
              <w:spacing w:line="269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деятельность</w:t>
            </w:r>
          </w:p>
        </w:tc>
        <w:tc>
          <w:tcPr>
            <w:tcW w:w="2781" w:type="dxa"/>
          </w:tcPr>
          <w:p w:rsidR="001E5777" w:rsidRDefault="00C60256">
            <w:pPr>
              <w:pStyle w:val="TableParagraph"/>
              <w:tabs>
                <w:tab w:val="left" w:pos="705"/>
                <w:tab w:val="left" w:pos="1139"/>
                <w:tab w:val="left" w:pos="1456"/>
                <w:tab w:val="left" w:pos="1751"/>
                <w:tab w:val="left" w:pos="1811"/>
                <w:tab w:val="left" w:pos="1863"/>
                <w:tab w:val="left" w:pos="2561"/>
              </w:tabs>
              <w:ind w:left="111" w:right="92"/>
              <w:rPr>
                <w:sz w:val="24"/>
              </w:rPr>
            </w:pPr>
            <w:r>
              <w:rPr>
                <w:sz w:val="24"/>
              </w:rPr>
              <w:t>Все</w:t>
            </w:r>
            <w:r>
              <w:rPr>
                <w:sz w:val="24"/>
              </w:rPr>
              <w:tab/>
              <w:t>виды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способы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оценивания: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5-балльная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отметка,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балльная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z w:val="24"/>
              </w:rPr>
              <w:tab/>
              <w:t>оценивания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критериями,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рейтинговая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система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оценивания,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портфолио</w:t>
            </w:r>
          </w:p>
        </w:tc>
      </w:tr>
      <w:tr w:rsidR="001E5777">
        <w:trPr>
          <w:trHeight w:val="3035"/>
        </w:trPr>
        <w:tc>
          <w:tcPr>
            <w:tcW w:w="648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340" w:type="dxa"/>
          </w:tcPr>
          <w:p w:rsidR="001E5777" w:rsidRDefault="00C60256">
            <w:pPr>
              <w:pStyle w:val="TableParagraph"/>
              <w:ind w:left="108" w:right="178"/>
              <w:rPr>
                <w:sz w:val="24"/>
              </w:rPr>
            </w:pPr>
            <w:r>
              <w:rPr>
                <w:sz w:val="24"/>
              </w:rPr>
              <w:t>Смысловое чтение: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понимание главной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темы, выделение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подтем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микротем,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осмысление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позиции автора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текста, выделение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проблем,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аргументов,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художественно-</w:t>
            </w:r>
          </w:p>
          <w:p w:rsidR="001E5777" w:rsidRDefault="00C60256"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эстетической</w:t>
            </w:r>
          </w:p>
        </w:tc>
        <w:tc>
          <w:tcPr>
            <w:tcW w:w="1619" w:type="dxa"/>
          </w:tcPr>
          <w:p w:rsidR="001E5777" w:rsidRDefault="00C60256">
            <w:pPr>
              <w:pStyle w:val="TableParagraph"/>
              <w:ind w:left="108" w:right="130"/>
              <w:rPr>
                <w:sz w:val="24"/>
              </w:rPr>
            </w:pPr>
            <w:r>
              <w:rPr>
                <w:sz w:val="24"/>
              </w:rPr>
              <w:t>Предметы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познавательн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(ЕНД,</w:t>
            </w:r>
          </w:p>
          <w:p w:rsidR="001E5777" w:rsidRDefault="00C60256">
            <w:pPr>
              <w:pStyle w:val="TableParagraph"/>
              <w:ind w:left="108" w:right="126"/>
              <w:rPr>
                <w:sz w:val="24"/>
              </w:rPr>
            </w:pPr>
            <w:r>
              <w:rPr>
                <w:sz w:val="24"/>
              </w:rPr>
              <w:t>гуманитарны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цикл)</w:t>
            </w:r>
          </w:p>
        </w:tc>
        <w:tc>
          <w:tcPr>
            <w:tcW w:w="2287" w:type="dxa"/>
          </w:tcPr>
          <w:p w:rsidR="001E5777" w:rsidRDefault="00C60256">
            <w:pPr>
              <w:pStyle w:val="TableParagraph"/>
              <w:tabs>
                <w:tab w:val="left" w:pos="1479"/>
                <w:tab w:val="left" w:pos="2065"/>
              </w:tabs>
              <w:ind w:left="110" w:right="91"/>
              <w:rPr>
                <w:sz w:val="24"/>
              </w:rPr>
            </w:pPr>
            <w:r>
              <w:rPr>
                <w:sz w:val="24"/>
              </w:rPr>
              <w:t>Изучение</w:t>
            </w:r>
            <w:r>
              <w:rPr>
                <w:sz w:val="24"/>
              </w:rPr>
              <w:tab/>
              <w:t>нового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учебнике,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поиск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обработка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интернете,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ЭОР,</w:t>
            </w:r>
          </w:p>
        </w:tc>
        <w:tc>
          <w:tcPr>
            <w:tcW w:w="2781" w:type="dxa"/>
          </w:tcPr>
          <w:p w:rsidR="001E5777" w:rsidRDefault="00C60256">
            <w:pPr>
              <w:pStyle w:val="TableParagraph"/>
              <w:tabs>
                <w:tab w:val="left" w:pos="705"/>
                <w:tab w:val="left" w:pos="1139"/>
                <w:tab w:val="left" w:pos="1456"/>
                <w:tab w:val="left" w:pos="1751"/>
                <w:tab w:val="left" w:pos="1811"/>
                <w:tab w:val="left" w:pos="1863"/>
                <w:tab w:val="left" w:pos="2561"/>
              </w:tabs>
              <w:ind w:left="111" w:right="92"/>
              <w:rPr>
                <w:sz w:val="24"/>
              </w:rPr>
            </w:pPr>
            <w:r>
              <w:rPr>
                <w:sz w:val="24"/>
              </w:rPr>
              <w:t>Все</w:t>
            </w:r>
            <w:r>
              <w:rPr>
                <w:sz w:val="24"/>
              </w:rPr>
              <w:tab/>
              <w:t>виды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способы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оценивания: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5-балльная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отметка,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балльная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z w:val="24"/>
              </w:rPr>
              <w:tab/>
              <w:t>оценивания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критериями,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рейтинговая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система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оценивания,</w:t>
            </w:r>
          </w:p>
        </w:tc>
      </w:tr>
    </w:tbl>
    <w:p w:rsidR="001E5777" w:rsidRDefault="001E5777">
      <w:pPr>
        <w:rPr>
          <w:sz w:val="24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2340"/>
        <w:gridCol w:w="1619"/>
        <w:gridCol w:w="2287"/>
        <w:gridCol w:w="2781"/>
      </w:tblGrid>
      <w:tr w:rsidR="001E5777">
        <w:trPr>
          <w:trHeight w:val="830"/>
        </w:trPr>
        <w:tc>
          <w:tcPr>
            <w:tcW w:w="648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40" w:type="dxa"/>
          </w:tcPr>
          <w:p w:rsidR="001E5777" w:rsidRDefault="00C60256">
            <w:pPr>
              <w:pStyle w:val="TableParagraph"/>
              <w:ind w:left="108" w:right="422"/>
              <w:rPr>
                <w:sz w:val="24"/>
              </w:rPr>
            </w:pPr>
            <w:r>
              <w:rPr>
                <w:sz w:val="24"/>
              </w:rPr>
              <w:t>природы текста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художественных</w:t>
            </w:r>
          </w:p>
          <w:p w:rsidR="001E5777" w:rsidRDefault="00C60256"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произведениях</w:t>
            </w:r>
          </w:p>
        </w:tc>
        <w:tc>
          <w:tcPr>
            <w:tcW w:w="1619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287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78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5796"/>
        </w:trPr>
        <w:tc>
          <w:tcPr>
            <w:tcW w:w="648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2340" w:type="dxa"/>
          </w:tcPr>
          <w:p w:rsidR="001E5777" w:rsidRDefault="00C60256">
            <w:pPr>
              <w:pStyle w:val="TableParagraph"/>
              <w:ind w:left="108" w:right="101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организовывать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сотрудничество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совместную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учителем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сверстниками;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индивидуально и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группе: находить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общее решение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разрешать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конфликты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согласования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позиций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учѐта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интересов;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формул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ировать,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аргументировать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отстаивать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своѐ</w:t>
            </w:r>
          </w:p>
          <w:p w:rsidR="001E5777" w:rsidRDefault="00C60256"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мнение;</w:t>
            </w:r>
          </w:p>
        </w:tc>
        <w:tc>
          <w:tcPr>
            <w:tcW w:w="1619" w:type="dxa"/>
          </w:tcPr>
          <w:p w:rsidR="001E5777" w:rsidRDefault="00C60256">
            <w:pPr>
              <w:pStyle w:val="TableParagraph"/>
              <w:ind w:left="108" w:right="479"/>
              <w:rPr>
                <w:sz w:val="24"/>
              </w:rPr>
            </w:pPr>
            <w:r>
              <w:rPr>
                <w:sz w:val="24"/>
              </w:rPr>
              <w:t>Все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предметы</w:t>
            </w:r>
          </w:p>
        </w:tc>
        <w:tc>
          <w:tcPr>
            <w:tcW w:w="2287" w:type="dxa"/>
          </w:tcPr>
          <w:p w:rsidR="001E5777" w:rsidRDefault="00C60256">
            <w:pPr>
              <w:pStyle w:val="TableParagraph"/>
              <w:tabs>
                <w:tab w:val="left" w:pos="726"/>
                <w:tab w:val="left" w:pos="1254"/>
                <w:tab w:val="left" w:pos="1512"/>
                <w:tab w:val="left" w:pos="1855"/>
                <w:tab w:val="left" w:pos="1947"/>
              </w:tabs>
              <w:ind w:left="110" w:right="92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z w:val="24"/>
              </w:rPr>
              <w:tab/>
              <w:t>всех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этапах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урока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внеурочной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где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предполагается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организованное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учителем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сотрудничество</w:t>
            </w:r>
          </w:p>
        </w:tc>
        <w:tc>
          <w:tcPr>
            <w:tcW w:w="2781" w:type="dxa"/>
          </w:tcPr>
          <w:p w:rsidR="001E5777" w:rsidRDefault="00C60256">
            <w:pPr>
              <w:pStyle w:val="TableParagraph"/>
              <w:tabs>
                <w:tab w:val="left" w:pos="432"/>
                <w:tab w:val="left" w:pos="1257"/>
                <w:tab w:val="left" w:pos="1410"/>
                <w:tab w:val="left" w:pos="1907"/>
              </w:tabs>
              <w:ind w:left="111" w:right="94"/>
              <w:rPr>
                <w:sz w:val="24"/>
              </w:rPr>
            </w:pPr>
            <w:r>
              <w:rPr>
                <w:sz w:val="24"/>
              </w:rPr>
              <w:t>Неперсонифицированна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</w:t>
            </w:r>
            <w:r>
              <w:rPr>
                <w:sz w:val="24"/>
              </w:rPr>
              <w:tab/>
              <w:t>оценка,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рейтинговая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оценка,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рефлексивная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оценка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одноклассников,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эмоционально-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экспрессивная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оценка,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портфолио</w:t>
            </w:r>
          </w:p>
        </w:tc>
      </w:tr>
      <w:tr w:rsidR="001E5777">
        <w:trPr>
          <w:trHeight w:val="4692"/>
        </w:trPr>
        <w:tc>
          <w:tcPr>
            <w:tcW w:w="648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340" w:type="dxa"/>
          </w:tcPr>
          <w:p w:rsidR="001E5777" w:rsidRDefault="00C60256">
            <w:pPr>
              <w:pStyle w:val="TableParagraph"/>
              <w:ind w:left="108" w:right="90"/>
              <w:rPr>
                <w:sz w:val="24"/>
              </w:rPr>
            </w:pPr>
            <w:r>
              <w:rPr>
                <w:sz w:val="24"/>
              </w:rPr>
              <w:t>Умение осознанно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речевые средства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задачей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коммуникации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выражения своих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чувств, мыслей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потребностей;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планирования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регуляции своей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владе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ние устной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письменной речью,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монологической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контекстной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речью;</w:t>
            </w:r>
          </w:p>
        </w:tc>
        <w:tc>
          <w:tcPr>
            <w:tcW w:w="1619" w:type="dxa"/>
          </w:tcPr>
          <w:p w:rsidR="001E5777" w:rsidRDefault="00C60256">
            <w:pPr>
              <w:pStyle w:val="TableParagraph"/>
              <w:ind w:left="108" w:right="167"/>
              <w:rPr>
                <w:sz w:val="24"/>
              </w:rPr>
            </w:pPr>
            <w:r>
              <w:rPr>
                <w:sz w:val="24"/>
              </w:rPr>
              <w:t>Преимущест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венно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гуманитарно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цикла</w:t>
            </w:r>
          </w:p>
        </w:tc>
        <w:tc>
          <w:tcPr>
            <w:tcW w:w="2287" w:type="dxa"/>
          </w:tcPr>
          <w:p w:rsidR="001E5777" w:rsidRDefault="00C60256">
            <w:pPr>
              <w:pStyle w:val="TableParagraph"/>
              <w:tabs>
                <w:tab w:val="left" w:pos="1855"/>
                <w:tab w:val="left" w:pos="2067"/>
              </w:tabs>
              <w:ind w:left="110" w:right="92"/>
              <w:rPr>
                <w:sz w:val="24"/>
              </w:rPr>
            </w:pPr>
            <w:r>
              <w:rPr>
                <w:sz w:val="24"/>
              </w:rPr>
              <w:t>Уроки-семинары,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конференции,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все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предъявления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результатов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в</w:t>
            </w:r>
          </w:p>
          <w:p w:rsidR="001E5777" w:rsidRDefault="00C60256">
            <w:pPr>
              <w:pStyle w:val="TableParagraph"/>
              <w:tabs>
                <w:tab w:val="left" w:pos="2053"/>
              </w:tabs>
              <w:ind w:left="110"/>
              <w:rPr>
                <w:sz w:val="24"/>
              </w:rPr>
            </w:pPr>
            <w:r>
              <w:rPr>
                <w:sz w:val="24"/>
              </w:rPr>
              <w:t>устной</w:t>
            </w:r>
            <w:r>
              <w:rPr>
                <w:sz w:val="24"/>
              </w:rPr>
              <w:tab/>
              <w:t>и</w:t>
            </w:r>
          </w:p>
          <w:p w:rsidR="001E5777" w:rsidRDefault="00C6025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письменной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форме</w:t>
            </w:r>
          </w:p>
        </w:tc>
        <w:tc>
          <w:tcPr>
            <w:tcW w:w="2781" w:type="dxa"/>
          </w:tcPr>
          <w:p w:rsidR="001E5777" w:rsidRDefault="00C60256">
            <w:pPr>
              <w:pStyle w:val="TableParagraph"/>
              <w:tabs>
                <w:tab w:val="left" w:pos="705"/>
                <w:tab w:val="left" w:pos="1140"/>
                <w:tab w:val="left" w:pos="1456"/>
                <w:tab w:val="left" w:pos="1751"/>
                <w:tab w:val="left" w:pos="1811"/>
                <w:tab w:val="left" w:pos="1863"/>
                <w:tab w:val="left" w:pos="2562"/>
              </w:tabs>
              <w:ind w:left="111" w:right="92"/>
              <w:rPr>
                <w:sz w:val="24"/>
              </w:rPr>
            </w:pPr>
            <w:r>
              <w:rPr>
                <w:sz w:val="24"/>
              </w:rPr>
              <w:t>Все</w:t>
            </w:r>
            <w:r>
              <w:rPr>
                <w:sz w:val="24"/>
              </w:rPr>
              <w:tab/>
              <w:t>виды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способы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оценивания: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5-балльная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отметка,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балльная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z w:val="24"/>
              </w:rPr>
              <w:tab/>
              <w:t>оценивания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критериями,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рейтинговая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система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оценивания,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портфолио</w:t>
            </w:r>
          </w:p>
        </w:tc>
      </w:tr>
      <w:tr w:rsidR="001E5777">
        <w:trPr>
          <w:trHeight w:val="2759"/>
        </w:trPr>
        <w:tc>
          <w:tcPr>
            <w:tcW w:w="648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2340" w:type="dxa"/>
          </w:tcPr>
          <w:p w:rsidR="001E5777" w:rsidRDefault="00C60256">
            <w:pPr>
              <w:pStyle w:val="TableParagraph"/>
              <w:ind w:left="108" w:right="167"/>
              <w:rPr>
                <w:sz w:val="24"/>
              </w:rPr>
            </w:pPr>
            <w:r>
              <w:rPr>
                <w:sz w:val="24"/>
              </w:rPr>
              <w:t>Формирование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компетентности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области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информационно-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коммуникационных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технологий (далее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ИКТ–</w:t>
            </w:r>
          </w:p>
          <w:p w:rsidR="001E5777" w:rsidRDefault="00C60256"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компетенции);</w:t>
            </w:r>
          </w:p>
        </w:tc>
        <w:tc>
          <w:tcPr>
            <w:tcW w:w="1619" w:type="dxa"/>
          </w:tcPr>
          <w:p w:rsidR="001E5777" w:rsidRDefault="00C60256">
            <w:pPr>
              <w:pStyle w:val="TableParagraph"/>
              <w:ind w:left="108" w:right="130"/>
              <w:rPr>
                <w:sz w:val="24"/>
              </w:rPr>
            </w:pPr>
            <w:r>
              <w:rPr>
                <w:sz w:val="24"/>
              </w:rPr>
              <w:t>Предметы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познавательн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(ЕНД,</w:t>
            </w:r>
          </w:p>
          <w:p w:rsidR="001E5777" w:rsidRDefault="00C60256">
            <w:pPr>
              <w:pStyle w:val="TableParagraph"/>
              <w:ind w:left="108" w:right="126"/>
              <w:rPr>
                <w:sz w:val="24"/>
              </w:rPr>
            </w:pPr>
            <w:r>
              <w:rPr>
                <w:sz w:val="24"/>
              </w:rPr>
              <w:t>гуманитарны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цикл)</w:t>
            </w:r>
          </w:p>
        </w:tc>
        <w:tc>
          <w:tcPr>
            <w:tcW w:w="2287" w:type="dxa"/>
          </w:tcPr>
          <w:p w:rsidR="001E5777" w:rsidRDefault="00C60256">
            <w:pPr>
              <w:pStyle w:val="TableParagraph"/>
              <w:tabs>
                <w:tab w:val="left" w:pos="1479"/>
                <w:tab w:val="left" w:pos="2065"/>
              </w:tabs>
              <w:ind w:left="110" w:right="91"/>
              <w:rPr>
                <w:sz w:val="24"/>
              </w:rPr>
            </w:pPr>
            <w:r>
              <w:rPr>
                <w:sz w:val="24"/>
              </w:rPr>
              <w:t>Изучение</w:t>
            </w:r>
            <w:r>
              <w:rPr>
                <w:sz w:val="24"/>
              </w:rPr>
              <w:tab/>
              <w:t>нового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учебнике,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поиск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обработка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интернете,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ЭОР,</w:t>
            </w:r>
          </w:p>
        </w:tc>
        <w:tc>
          <w:tcPr>
            <w:tcW w:w="2781" w:type="dxa"/>
          </w:tcPr>
          <w:p w:rsidR="001E5777" w:rsidRDefault="00C60256">
            <w:pPr>
              <w:pStyle w:val="TableParagraph"/>
              <w:tabs>
                <w:tab w:val="left" w:pos="705"/>
                <w:tab w:val="left" w:pos="1139"/>
                <w:tab w:val="left" w:pos="1456"/>
                <w:tab w:val="left" w:pos="1751"/>
                <w:tab w:val="left" w:pos="1811"/>
                <w:tab w:val="left" w:pos="1863"/>
                <w:tab w:val="left" w:pos="2561"/>
              </w:tabs>
              <w:ind w:left="111" w:right="92"/>
              <w:rPr>
                <w:sz w:val="24"/>
              </w:rPr>
            </w:pPr>
            <w:r>
              <w:rPr>
                <w:sz w:val="24"/>
              </w:rPr>
              <w:t>Все</w:t>
            </w:r>
            <w:r>
              <w:rPr>
                <w:sz w:val="24"/>
              </w:rPr>
              <w:tab/>
              <w:t>виды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способы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оценивания: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5-балльная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отметка,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балльная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z w:val="24"/>
              </w:rPr>
              <w:tab/>
              <w:t>оценивания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критериями,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рейтинговая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система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оценивания,</w:t>
            </w:r>
          </w:p>
        </w:tc>
      </w:tr>
      <w:tr w:rsidR="001E5777">
        <w:trPr>
          <w:trHeight w:val="275"/>
        </w:trPr>
        <w:tc>
          <w:tcPr>
            <w:tcW w:w="648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2340" w:type="dxa"/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1619" w:type="dxa"/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Все</w:t>
            </w:r>
          </w:p>
        </w:tc>
        <w:tc>
          <w:tcPr>
            <w:tcW w:w="2287" w:type="dxa"/>
          </w:tcPr>
          <w:p w:rsidR="001E5777" w:rsidRDefault="00C60256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Умение</w:t>
            </w:r>
          </w:p>
        </w:tc>
        <w:tc>
          <w:tcPr>
            <w:tcW w:w="2781" w:type="dxa"/>
          </w:tcPr>
          <w:p w:rsidR="001E5777" w:rsidRDefault="00C60256">
            <w:pPr>
              <w:pStyle w:val="TableParagraph"/>
              <w:tabs>
                <w:tab w:val="left" w:pos="1864"/>
              </w:tabs>
              <w:spacing w:line="256" w:lineRule="exact"/>
              <w:ind w:left="111"/>
              <w:rPr>
                <w:sz w:val="24"/>
              </w:rPr>
            </w:pPr>
            <w:r>
              <w:rPr>
                <w:sz w:val="24"/>
              </w:rPr>
              <w:t>Балльная</w:t>
            </w:r>
            <w:r>
              <w:rPr>
                <w:sz w:val="24"/>
              </w:rPr>
              <w:tab/>
              <w:t>система</w:t>
            </w:r>
          </w:p>
        </w:tc>
      </w:tr>
    </w:tbl>
    <w:p w:rsidR="001E5777" w:rsidRDefault="001E5777">
      <w:pPr>
        <w:spacing w:line="256" w:lineRule="exact"/>
        <w:rPr>
          <w:sz w:val="24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2340"/>
        <w:gridCol w:w="1619"/>
        <w:gridCol w:w="2287"/>
        <w:gridCol w:w="2781"/>
      </w:tblGrid>
      <w:tr w:rsidR="001E5777">
        <w:trPr>
          <w:trHeight w:val="2762"/>
        </w:trPr>
        <w:tc>
          <w:tcPr>
            <w:tcW w:w="648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40" w:type="dxa"/>
          </w:tcPr>
          <w:p w:rsidR="001E5777" w:rsidRDefault="00C60256">
            <w:pPr>
              <w:pStyle w:val="TableParagraph"/>
              <w:ind w:left="108" w:right="248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экологического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мышления, умение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применять его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познавательной,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коммуникативной,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социальной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практике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профессиональной</w:t>
            </w:r>
          </w:p>
          <w:p w:rsidR="001E5777" w:rsidRDefault="00C60256"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ориентации.</w:t>
            </w:r>
          </w:p>
        </w:tc>
        <w:tc>
          <w:tcPr>
            <w:tcW w:w="1619" w:type="dxa"/>
          </w:tcPr>
          <w:p w:rsidR="001E5777" w:rsidRDefault="00C6025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предметы</w:t>
            </w:r>
          </w:p>
        </w:tc>
        <w:tc>
          <w:tcPr>
            <w:tcW w:w="2287" w:type="dxa"/>
          </w:tcPr>
          <w:p w:rsidR="001E5777" w:rsidRDefault="00C60256">
            <w:pPr>
              <w:pStyle w:val="TableParagraph"/>
              <w:tabs>
                <w:tab w:val="left" w:pos="2050"/>
              </w:tabs>
              <w:ind w:left="110" w:right="95"/>
              <w:rPr>
                <w:sz w:val="24"/>
              </w:rPr>
            </w:pPr>
            <w:r>
              <w:rPr>
                <w:sz w:val="24"/>
              </w:rPr>
              <w:t>организовывать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учебную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</w:p>
          <w:p w:rsidR="001E5777" w:rsidRDefault="00C60256">
            <w:pPr>
              <w:pStyle w:val="TableParagraph"/>
              <w:tabs>
                <w:tab w:val="left" w:pos="565"/>
                <w:tab w:val="left" w:pos="976"/>
                <w:tab w:val="left" w:pos="1946"/>
                <w:tab w:val="left" w:pos="2076"/>
              </w:tabs>
              <w:spacing w:line="270" w:lineRule="atLeast"/>
              <w:ind w:left="110" w:right="91"/>
              <w:rPr>
                <w:sz w:val="24"/>
              </w:rPr>
            </w:pPr>
            <w:r>
              <w:rPr>
                <w:sz w:val="24"/>
              </w:rPr>
              <w:t>познавательную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учетом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здоровьесберегающ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z w:val="24"/>
              </w:rPr>
              <w:tab/>
              <w:t>технологий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этапах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урока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внеурочной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  <w:tc>
          <w:tcPr>
            <w:tcW w:w="2781" w:type="dxa"/>
          </w:tcPr>
          <w:p w:rsidR="001E5777" w:rsidRDefault="00C60256">
            <w:pPr>
              <w:pStyle w:val="TableParagraph"/>
              <w:tabs>
                <w:tab w:val="left" w:pos="2562"/>
              </w:tabs>
              <w:spacing w:line="265" w:lineRule="exact"/>
              <w:ind w:left="111"/>
              <w:rPr>
                <w:sz w:val="24"/>
              </w:rPr>
            </w:pPr>
            <w:r>
              <w:rPr>
                <w:sz w:val="24"/>
              </w:rPr>
              <w:t>оценивания</w:t>
            </w:r>
            <w:r>
              <w:rPr>
                <w:sz w:val="24"/>
              </w:rPr>
              <w:tab/>
              <w:t>в</w:t>
            </w:r>
          </w:p>
          <w:p w:rsidR="001E5777" w:rsidRDefault="00C60256">
            <w:pPr>
              <w:pStyle w:val="TableParagraph"/>
              <w:tabs>
                <w:tab w:val="left" w:pos="2569"/>
              </w:tabs>
              <w:ind w:left="111"/>
              <w:rPr>
                <w:sz w:val="24"/>
              </w:rPr>
            </w:pPr>
            <w:r>
              <w:rPr>
                <w:sz w:val="24"/>
              </w:rPr>
              <w:t>соответствии</w:t>
            </w:r>
            <w:r>
              <w:rPr>
                <w:sz w:val="24"/>
              </w:rPr>
              <w:tab/>
              <w:t>с</w:t>
            </w:r>
          </w:p>
          <w:p w:rsidR="001E5777" w:rsidRDefault="00C60256">
            <w:pPr>
              <w:pStyle w:val="TableParagraph"/>
              <w:tabs>
                <w:tab w:val="left" w:pos="2562"/>
              </w:tabs>
              <w:ind w:left="111" w:right="92"/>
              <w:rPr>
                <w:sz w:val="24"/>
              </w:rPr>
            </w:pPr>
            <w:r>
              <w:rPr>
                <w:sz w:val="24"/>
              </w:rPr>
              <w:t>критериями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специальных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таблицах</w:t>
            </w:r>
          </w:p>
        </w:tc>
      </w:tr>
    </w:tbl>
    <w:p w:rsidR="001E5777" w:rsidRDefault="001E5777">
      <w:pPr>
        <w:pStyle w:val="a3"/>
        <w:ind w:left="0"/>
        <w:jc w:val="left"/>
        <w:rPr>
          <w:b/>
          <w:sz w:val="15"/>
        </w:rPr>
      </w:pPr>
    </w:p>
    <w:p w:rsidR="001E5777" w:rsidRDefault="00C60256">
      <w:pPr>
        <w:pStyle w:val="a3"/>
        <w:spacing w:before="90"/>
        <w:ind w:right="221"/>
      </w:pPr>
      <w:r>
        <w:t>Внеурочная деятельность в соответствии с требованиями стандарта организуется по направлениям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(спортивно-оздоровительное,</w:t>
      </w:r>
      <w:r>
        <w:rPr>
          <w:spacing w:val="1"/>
        </w:rPr>
        <w:t xml:space="preserve"> </w:t>
      </w:r>
      <w:r>
        <w:t>художественно-эстетическое,</w:t>
      </w:r>
      <w:r>
        <w:rPr>
          <w:spacing w:val="1"/>
        </w:rPr>
        <w:t xml:space="preserve"> </w:t>
      </w:r>
      <w:r>
        <w:t>военно-</w:t>
      </w:r>
      <w:r>
        <w:rPr>
          <w:spacing w:val="1"/>
        </w:rPr>
        <w:t xml:space="preserve"> </w:t>
      </w:r>
      <w:r>
        <w:t>патриотическое,</w:t>
      </w:r>
      <w:r>
        <w:rPr>
          <w:spacing w:val="-1"/>
        </w:rPr>
        <w:t xml:space="preserve"> </w:t>
      </w:r>
      <w:r>
        <w:t>научно-познавательное,</w:t>
      </w:r>
      <w:r>
        <w:rPr>
          <w:spacing w:val="-1"/>
        </w:rPr>
        <w:t xml:space="preserve"> </w:t>
      </w:r>
      <w:r>
        <w:t>общественно</w:t>
      </w:r>
      <w:r>
        <w:rPr>
          <w:spacing w:val="-2"/>
        </w:rPr>
        <w:t xml:space="preserve"> </w:t>
      </w:r>
      <w:r>
        <w:t>полезная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проектная</w:t>
      </w:r>
      <w:r>
        <w:rPr>
          <w:spacing w:val="-1"/>
        </w:rPr>
        <w:t xml:space="preserve"> </w:t>
      </w:r>
      <w:r>
        <w:t>практика).</w:t>
      </w:r>
    </w:p>
    <w:p w:rsidR="001E5777" w:rsidRDefault="00C60256">
      <w:pPr>
        <w:pStyle w:val="a3"/>
        <w:ind w:right="224"/>
      </w:pPr>
      <w:r>
        <w:t>Организация занятий по направлениям раздела «Внеурочная деятельность» является неотъемлемой</w:t>
      </w:r>
      <w:r>
        <w:rPr>
          <w:spacing w:val="1"/>
        </w:rPr>
        <w:t xml:space="preserve"> </w:t>
      </w:r>
      <w:r>
        <w:t>частью образовательного процесса в образовательном учреждении, реализующем стандарт нового</w:t>
      </w:r>
      <w:r>
        <w:rPr>
          <w:spacing w:val="1"/>
        </w:rPr>
        <w:t xml:space="preserve"> </w:t>
      </w:r>
      <w:r>
        <w:t>поколения. МКОУ «Магарская средняя общеобразовательная школа» в рамках социокультурного</w:t>
      </w:r>
      <w:r>
        <w:rPr>
          <w:spacing w:val="1"/>
        </w:rPr>
        <w:t xml:space="preserve"> </w:t>
      </w:r>
      <w:r>
        <w:t>комплекса и социального партнерства с учреждениями дополнительного образования предоставляет</w:t>
      </w:r>
      <w:r>
        <w:rPr>
          <w:spacing w:val="-57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выбора</w:t>
      </w:r>
      <w:r>
        <w:rPr>
          <w:spacing w:val="1"/>
        </w:rPr>
        <w:t xml:space="preserve"> </w:t>
      </w:r>
      <w:r>
        <w:t>широкого</w:t>
      </w:r>
      <w:r>
        <w:rPr>
          <w:spacing w:val="1"/>
        </w:rPr>
        <w:t xml:space="preserve"> </w:t>
      </w:r>
      <w:r>
        <w:t>спектра</w:t>
      </w:r>
      <w:r>
        <w:rPr>
          <w:spacing w:val="1"/>
        </w:rPr>
        <w:t xml:space="preserve"> </w:t>
      </w:r>
      <w:r>
        <w:t>занятий,</w:t>
      </w:r>
      <w:r>
        <w:rPr>
          <w:spacing w:val="1"/>
        </w:rPr>
        <w:t xml:space="preserve"> </w:t>
      </w:r>
      <w:r>
        <w:t>направленных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развитие</w:t>
      </w:r>
      <w:r>
        <w:rPr>
          <w:spacing w:val="60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таких формах как экскурсии, кружки, секции, круглые столы, конференции, диспуты,</w:t>
      </w:r>
      <w:r>
        <w:rPr>
          <w:spacing w:val="1"/>
        </w:rPr>
        <w:t xml:space="preserve"> </w:t>
      </w:r>
      <w:r>
        <w:t>олимпиады,</w:t>
      </w:r>
      <w:r>
        <w:rPr>
          <w:spacing w:val="1"/>
        </w:rPr>
        <w:t xml:space="preserve"> </w:t>
      </w:r>
      <w:r>
        <w:t>соревнования, поисковые и научные исследования и т. д. Внеурочная деятельность осуществляется</w:t>
      </w:r>
      <w:r>
        <w:rPr>
          <w:spacing w:val="1"/>
        </w:rPr>
        <w:t xml:space="preserve"> </w:t>
      </w:r>
      <w:r>
        <w:t>на основании плана воспитательной работы школы и планов классных руководителей (с учетом</w:t>
      </w:r>
      <w:r>
        <w:rPr>
          <w:spacing w:val="1"/>
        </w:rPr>
        <w:t xml:space="preserve"> </w:t>
      </w:r>
      <w:r>
        <w:t>времени на подготовку, осуществление и рефлексию запланированных мероприятий (социальная</w:t>
      </w:r>
      <w:r>
        <w:rPr>
          <w:spacing w:val="1"/>
        </w:rPr>
        <w:t xml:space="preserve"> </w:t>
      </w:r>
      <w:r>
        <w:t>работа и проектная деятельность). Работа предметных факультативов, кружков, клубов не может</w:t>
      </w:r>
      <w:r>
        <w:rPr>
          <w:spacing w:val="1"/>
        </w:rPr>
        <w:t xml:space="preserve"> </w:t>
      </w:r>
      <w:r>
        <w:t>планироваться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осуществляться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конкретного</w:t>
      </w:r>
      <w:r>
        <w:rPr>
          <w:spacing w:val="1"/>
        </w:rPr>
        <w:t xml:space="preserve"> </w:t>
      </w:r>
      <w:r>
        <w:t>класса,</w:t>
      </w:r>
      <w:r>
        <w:rPr>
          <w:spacing w:val="1"/>
        </w:rPr>
        <w:t xml:space="preserve"> </w:t>
      </w:r>
      <w:r>
        <w:t>поскольку</w:t>
      </w:r>
      <w:r>
        <w:rPr>
          <w:spacing w:val="1"/>
        </w:rPr>
        <w:t xml:space="preserve"> </w:t>
      </w:r>
      <w:r>
        <w:t>такая</w:t>
      </w:r>
      <w:r>
        <w:rPr>
          <w:spacing w:val="1"/>
        </w:rPr>
        <w:t xml:space="preserve"> </w:t>
      </w:r>
      <w:r>
        <w:t>организация внеурочной деятельности нарушает ее основной принцип</w:t>
      </w:r>
      <w:r>
        <w:rPr>
          <w:spacing w:val="1"/>
        </w:rPr>
        <w:t xml:space="preserve"> </w:t>
      </w:r>
      <w:r>
        <w:t>– добровольность выбора</w:t>
      </w:r>
      <w:r>
        <w:rPr>
          <w:spacing w:val="1"/>
        </w:rPr>
        <w:t xml:space="preserve"> </w:t>
      </w:r>
      <w:r>
        <w:t>ребенком</w:t>
      </w:r>
      <w:r>
        <w:rPr>
          <w:spacing w:val="-2"/>
        </w:rPr>
        <w:t xml:space="preserve"> </w:t>
      </w:r>
      <w:r>
        <w:t>сферы</w:t>
      </w:r>
      <w:r>
        <w:rPr>
          <w:spacing w:val="-2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удовлетворение</w:t>
      </w:r>
      <w:r>
        <w:rPr>
          <w:spacing w:val="1"/>
        </w:rPr>
        <w:t xml:space="preserve"> </w:t>
      </w:r>
      <w:r>
        <w:t>его</w:t>
      </w:r>
      <w:r>
        <w:rPr>
          <w:spacing w:val="-2"/>
        </w:rPr>
        <w:t xml:space="preserve"> </w:t>
      </w:r>
      <w:r>
        <w:t>личных</w:t>
      </w:r>
      <w:r>
        <w:rPr>
          <w:spacing w:val="-2"/>
        </w:rPr>
        <w:t xml:space="preserve"> </w:t>
      </w:r>
      <w:r>
        <w:t>потребностей,</w:t>
      </w:r>
      <w:r>
        <w:rPr>
          <w:spacing w:val="-1"/>
        </w:rPr>
        <w:t xml:space="preserve"> </w:t>
      </w:r>
      <w:r>
        <w:t>интересов.</w:t>
      </w:r>
    </w:p>
    <w:p w:rsidR="001E5777" w:rsidRDefault="001E5777">
      <w:pPr>
        <w:pStyle w:val="a3"/>
        <w:spacing w:before="6"/>
        <w:ind w:left="0"/>
        <w:jc w:val="left"/>
      </w:pPr>
    </w:p>
    <w:p w:rsidR="001E5777" w:rsidRDefault="00C60256">
      <w:pPr>
        <w:pStyle w:val="3"/>
        <w:numPr>
          <w:ilvl w:val="0"/>
          <w:numId w:val="205"/>
        </w:numPr>
        <w:tabs>
          <w:tab w:val="left" w:pos="839"/>
        </w:tabs>
        <w:spacing w:before="0"/>
        <w:ind w:left="838" w:hanging="182"/>
        <w:jc w:val="both"/>
      </w:pPr>
      <w:r>
        <w:t>Типовые</w:t>
      </w:r>
      <w:r>
        <w:rPr>
          <w:spacing w:val="-6"/>
        </w:rPr>
        <w:t xml:space="preserve"> </w:t>
      </w:r>
      <w:r>
        <w:t>задачи</w:t>
      </w:r>
      <w:r>
        <w:rPr>
          <w:spacing w:val="-3"/>
        </w:rPr>
        <w:t xml:space="preserve"> </w:t>
      </w:r>
      <w:r>
        <w:t>применения</w:t>
      </w:r>
      <w:r>
        <w:rPr>
          <w:spacing w:val="-3"/>
        </w:rPr>
        <w:t xml:space="preserve"> </w:t>
      </w:r>
      <w:r>
        <w:t>универсальных</w:t>
      </w:r>
      <w:r>
        <w:rPr>
          <w:spacing w:val="-4"/>
        </w:rPr>
        <w:t xml:space="preserve"> </w:t>
      </w:r>
      <w:r>
        <w:t>учебных</w:t>
      </w:r>
      <w:r>
        <w:rPr>
          <w:spacing w:val="-3"/>
        </w:rPr>
        <w:t xml:space="preserve"> </w:t>
      </w:r>
      <w:r>
        <w:t>действий.</w:t>
      </w:r>
    </w:p>
    <w:p w:rsidR="001E5777" w:rsidRDefault="00C60256">
      <w:pPr>
        <w:pStyle w:val="a3"/>
        <w:ind w:right="224"/>
      </w:pPr>
      <w:r>
        <w:t>В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главными</w:t>
      </w:r>
      <w:r>
        <w:rPr>
          <w:spacing w:val="1"/>
        </w:rPr>
        <w:t xml:space="preserve"> </w:t>
      </w:r>
      <w:r>
        <w:t>результатами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становится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организации и программирования эффективной индивидуальной и коллективной деятельности не</w:t>
      </w:r>
      <w:r>
        <w:rPr>
          <w:spacing w:val="1"/>
        </w:rPr>
        <w:t xml:space="preserve"> </w:t>
      </w:r>
      <w:r>
        <w:t>только учебного, но и социально-творческого характера, подготовка к осознанному и основанному</w:t>
      </w:r>
      <w:r>
        <w:rPr>
          <w:spacing w:val="1"/>
        </w:rPr>
        <w:t xml:space="preserve"> </w:t>
      </w:r>
      <w:r>
        <w:t>на предметных знаниях выбору будущей образовательной траектории, приобретение знаний о мере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прав</w:t>
      </w:r>
      <w:r>
        <w:rPr>
          <w:spacing w:val="-1"/>
        </w:rPr>
        <w:t xml:space="preserve"> </w:t>
      </w:r>
      <w:r>
        <w:t>и обязанностей.</w:t>
      </w:r>
    </w:p>
    <w:p w:rsidR="001E5777" w:rsidRDefault="00C60256">
      <w:pPr>
        <w:pStyle w:val="a3"/>
        <w:ind w:right="228" w:firstLine="60"/>
      </w:pPr>
      <w:r>
        <w:t>Приоритетная</w:t>
      </w:r>
      <w:r>
        <w:rPr>
          <w:spacing w:val="1"/>
        </w:rPr>
        <w:t xml:space="preserve"> </w:t>
      </w:r>
      <w:r>
        <w:t>задача</w:t>
      </w:r>
      <w:r>
        <w:rPr>
          <w:spacing w:val="1"/>
        </w:rPr>
        <w:t xml:space="preserve"> </w:t>
      </w:r>
      <w:r>
        <w:t>старшей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завершающего</w:t>
      </w:r>
      <w:r>
        <w:rPr>
          <w:spacing w:val="1"/>
        </w:rPr>
        <w:t xml:space="preserve"> </w:t>
      </w:r>
      <w:r>
        <w:t>этапа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подготовка</w:t>
      </w:r>
      <w:r>
        <w:rPr>
          <w:spacing w:val="1"/>
        </w:rPr>
        <w:t xml:space="preserve"> </w:t>
      </w:r>
      <w:r>
        <w:t>выпускников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полноценному</w:t>
      </w:r>
      <w:r>
        <w:rPr>
          <w:spacing w:val="1"/>
        </w:rPr>
        <w:t xml:space="preserve"> </w:t>
      </w:r>
      <w:r>
        <w:t>участию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государства</w:t>
      </w:r>
      <w:r>
        <w:rPr>
          <w:spacing w:val="1"/>
        </w:rPr>
        <w:t xml:space="preserve"> </w:t>
      </w:r>
      <w:r>
        <w:t>в</w:t>
      </w:r>
      <w:r>
        <w:rPr>
          <w:spacing w:val="6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продолжения образования и /или трудовой деятельности. Неотъемлемой основой этой готовности</w:t>
      </w:r>
      <w:r>
        <w:rPr>
          <w:spacing w:val="1"/>
        </w:rPr>
        <w:t xml:space="preserve"> </w:t>
      </w:r>
      <w:r>
        <w:t>выступает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основами</w:t>
      </w:r>
      <w:r>
        <w:rPr>
          <w:spacing w:val="1"/>
        </w:rPr>
        <w:t xml:space="preserve"> </w:t>
      </w:r>
      <w:r>
        <w:t>наук,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приобретение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программирования</w:t>
      </w:r>
      <w:r>
        <w:rPr>
          <w:spacing w:val="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осуществления</w:t>
      </w:r>
      <w:r>
        <w:rPr>
          <w:spacing w:val="-1"/>
        </w:rPr>
        <w:t xml:space="preserve"> </w:t>
      </w:r>
      <w:r>
        <w:t>целесообразной</w:t>
      </w:r>
      <w:r>
        <w:rPr>
          <w:spacing w:val="-2"/>
        </w:rPr>
        <w:t xml:space="preserve"> </w:t>
      </w:r>
      <w:r>
        <w:t>и результативной</w:t>
      </w:r>
      <w:r>
        <w:rPr>
          <w:spacing w:val="-1"/>
        </w:rPr>
        <w:t xml:space="preserve"> </w:t>
      </w:r>
      <w:r>
        <w:t>деятельности.</w:t>
      </w:r>
    </w:p>
    <w:p w:rsidR="001E5777" w:rsidRDefault="00C60256">
      <w:pPr>
        <w:pStyle w:val="a3"/>
        <w:ind w:right="228"/>
      </w:pP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происходить</w:t>
      </w:r>
      <w:r>
        <w:rPr>
          <w:spacing w:val="1"/>
        </w:rPr>
        <w:t xml:space="preserve"> </w:t>
      </w:r>
      <w:r>
        <w:t>постепенное</w:t>
      </w:r>
      <w:r>
        <w:rPr>
          <w:spacing w:val="1"/>
        </w:rPr>
        <w:t xml:space="preserve"> </w:t>
      </w:r>
      <w:r>
        <w:t>расширение</w:t>
      </w:r>
      <w:r>
        <w:rPr>
          <w:spacing w:val="1"/>
        </w:rPr>
        <w:t xml:space="preserve"> </w:t>
      </w:r>
      <w:r>
        <w:t>сферы</w:t>
      </w:r>
      <w:r>
        <w:rPr>
          <w:spacing w:val="1"/>
        </w:rPr>
        <w:t xml:space="preserve"> </w:t>
      </w:r>
      <w:r>
        <w:t>самостоятельности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ответственности</w:t>
      </w:r>
      <w:r>
        <w:rPr>
          <w:spacing w:val="1"/>
        </w:rPr>
        <w:t xml:space="preserve"> </w:t>
      </w:r>
      <w:r>
        <w:t>учащихся.</w:t>
      </w:r>
      <w:r>
        <w:rPr>
          <w:spacing w:val="1"/>
        </w:rPr>
        <w:t xml:space="preserve"> </w:t>
      </w:r>
      <w:r>
        <w:t>Ученики</w:t>
      </w:r>
      <w:r>
        <w:rPr>
          <w:spacing w:val="-57"/>
        </w:rPr>
        <w:t xml:space="preserve"> </w:t>
      </w:r>
      <w:r>
        <w:t>действуют самостоятельно, решая сначала специально отобранные и сконструированные учебные</w:t>
      </w:r>
      <w:r>
        <w:rPr>
          <w:spacing w:val="1"/>
        </w:rPr>
        <w:t xml:space="preserve"> </w:t>
      </w:r>
      <w:r>
        <w:t>задачи в начальной школе; затем, в основной школе - задачи, в том числе творческие, включающие</w:t>
      </w:r>
      <w:r>
        <w:rPr>
          <w:spacing w:val="1"/>
        </w:rPr>
        <w:t xml:space="preserve"> </w:t>
      </w:r>
      <w:r>
        <w:t>социальный</w:t>
      </w:r>
      <w:r>
        <w:rPr>
          <w:spacing w:val="1"/>
        </w:rPr>
        <w:t xml:space="preserve"> </w:t>
      </w:r>
      <w:r>
        <w:t>контекст.</w:t>
      </w:r>
      <w:r>
        <w:rPr>
          <w:spacing w:val="1"/>
        </w:rPr>
        <w:t xml:space="preserve"> </w:t>
      </w:r>
      <w:r>
        <w:t>Наконец,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старшей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приобретают</w:t>
      </w:r>
      <w:r>
        <w:rPr>
          <w:spacing w:val="1"/>
        </w:rPr>
        <w:t xml:space="preserve"> </w:t>
      </w:r>
      <w:r>
        <w:t>самостоятельность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эффективность в решении широкого круга жизненных задач. Овладение универсальными учебными</w:t>
      </w:r>
      <w:r>
        <w:rPr>
          <w:spacing w:val="-57"/>
        </w:rPr>
        <w:t xml:space="preserve"> </w:t>
      </w:r>
      <w:r>
        <w:t>действиями,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конечном</w:t>
      </w:r>
      <w:r>
        <w:rPr>
          <w:spacing w:val="1"/>
        </w:rPr>
        <w:t xml:space="preserve"> </w:t>
      </w:r>
      <w:r>
        <w:t>счете,</w:t>
      </w:r>
      <w:r>
        <w:rPr>
          <w:spacing w:val="1"/>
        </w:rPr>
        <w:t xml:space="preserve"> </w:t>
      </w:r>
      <w:r>
        <w:t>ведет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успешно</w:t>
      </w:r>
      <w:r>
        <w:rPr>
          <w:spacing w:val="1"/>
        </w:rPr>
        <w:t xml:space="preserve"> </w:t>
      </w:r>
      <w:r>
        <w:t>усваивать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знания,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компетентности,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самостоятельную</w:t>
      </w:r>
      <w:r>
        <w:rPr>
          <w:spacing w:val="1"/>
        </w:rPr>
        <w:t xml:space="preserve"> </w:t>
      </w:r>
      <w:r>
        <w:t>организацию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усвоения.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«умения</w:t>
      </w:r>
      <w:r>
        <w:rPr>
          <w:spacing w:val="1"/>
        </w:rPr>
        <w:t xml:space="preserve"> </w:t>
      </w:r>
      <w:r>
        <w:t>учиться»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полноценное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компонентов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1"/>
        </w:rPr>
        <w:t xml:space="preserve"> </w:t>
      </w:r>
      <w:r>
        <w:t>которые</w:t>
      </w:r>
      <w:r>
        <w:rPr>
          <w:spacing w:val="-2"/>
        </w:rPr>
        <w:t xml:space="preserve"> </w:t>
      </w:r>
      <w:r>
        <w:t>включают:</w:t>
      </w:r>
    </w:p>
    <w:p w:rsidR="001E5777" w:rsidRDefault="00C60256">
      <w:pPr>
        <w:pStyle w:val="a5"/>
        <w:numPr>
          <w:ilvl w:val="0"/>
          <w:numId w:val="198"/>
        </w:numPr>
        <w:tabs>
          <w:tab w:val="left" w:pos="917"/>
        </w:tabs>
        <w:rPr>
          <w:sz w:val="24"/>
        </w:rPr>
      </w:pPr>
      <w:r>
        <w:rPr>
          <w:sz w:val="24"/>
        </w:rPr>
        <w:t>познавательные</w:t>
      </w:r>
      <w:r>
        <w:rPr>
          <w:spacing w:val="-6"/>
          <w:sz w:val="24"/>
        </w:rPr>
        <w:t xml:space="preserve"> </w:t>
      </w:r>
      <w:r>
        <w:rPr>
          <w:sz w:val="24"/>
        </w:rPr>
        <w:t>и учебные</w:t>
      </w:r>
      <w:r>
        <w:rPr>
          <w:spacing w:val="-5"/>
          <w:sz w:val="24"/>
        </w:rPr>
        <w:t xml:space="preserve"> </w:t>
      </w:r>
      <w:r>
        <w:rPr>
          <w:sz w:val="24"/>
        </w:rPr>
        <w:t>мотивы,</w:t>
      </w:r>
    </w:p>
    <w:p w:rsidR="001E5777" w:rsidRDefault="00C60256">
      <w:pPr>
        <w:pStyle w:val="a5"/>
        <w:numPr>
          <w:ilvl w:val="0"/>
          <w:numId w:val="198"/>
        </w:numPr>
        <w:tabs>
          <w:tab w:val="left" w:pos="919"/>
        </w:tabs>
        <w:ind w:left="918" w:hanging="262"/>
        <w:rPr>
          <w:sz w:val="24"/>
        </w:rPr>
      </w:pPr>
      <w:r>
        <w:rPr>
          <w:sz w:val="24"/>
        </w:rPr>
        <w:t>учебную</w:t>
      </w:r>
      <w:r>
        <w:rPr>
          <w:spacing w:val="-4"/>
          <w:sz w:val="24"/>
        </w:rPr>
        <w:t xml:space="preserve"> </w:t>
      </w:r>
      <w:r>
        <w:rPr>
          <w:sz w:val="24"/>
        </w:rPr>
        <w:t>цель,</w:t>
      </w:r>
    </w:p>
    <w:p w:rsidR="001E5777" w:rsidRDefault="00C60256">
      <w:pPr>
        <w:pStyle w:val="a5"/>
        <w:numPr>
          <w:ilvl w:val="0"/>
          <w:numId w:val="198"/>
        </w:numPr>
        <w:tabs>
          <w:tab w:val="left" w:pos="919"/>
        </w:tabs>
        <w:ind w:left="918" w:hanging="262"/>
        <w:rPr>
          <w:sz w:val="24"/>
        </w:rPr>
      </w:pPr>
      <w:r>
        <w:rPr>
          <w:sz w:val="24"/>
        </w:rPr>
        <w:t>учебную</w:t>
      </w:r>
      <w:r>
        <w:rPr>
          <w:spacing w:val="-4"/>
          <w:sz w:val="24"/>
        </w:rPr>
        <w:t xml:space="preserve"> </w:t>
      </w:r>
      <w:r>
        <w:rPr>
          <w:sz w:val="24"/>
        </w:rPr>
        <w:t>задачу,</w:t>
      </w:r>
    </w:p>
    <w:p w:rsidR="001E5777" w:rsidRDefault="001E5777">
      <w:pPr>
        <w:rPr>
          <w:sz w:val="24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198"/>
        </w:numPr>
        <w:tabs>
          <w:tab w:val="left" w:pos="920"/>
        </w:tabs>
        <w:spacing w:before="66"/>
        <w:ind w:left="657" w:right="233" w:firstLine="0"/>
        <w:rPr>
          <w:sz w:val="24"/>
        </w:rPr>
      </w:pPr>
      <w:r>
        <w:rPr>
          <w:sz w:val="24"/>
        </w:rPr>
        <w:lastRenderedPageBreak/>
        <w:t>учебные действия и операции (ориентировка, преобразование материала, контроль и оценка).</w:t>
      </w:r>
      <w:r>
        <w:rPr>
          <w:spacing w:val="1"/>
          <w:sz w:val="24"/>
        </w:rPr>
        <w:t xml:space="preserve"> </w:t>
      </w:r>
      <w:r>
        <w:rPr>
          <w:sz w:val="24"/>
        </w:rPr>
        <w:t>Согласно</w:t>
      </w:r>
      <w:r>
        <w:rPr>
          <w:spacing w:val="22"/>
          <w:sz w:val="24"/>
        </w:rPr>
        <w:t xml:space="preserve"> </w:t>
      </w:r>
      <w:r>
        <w:rPr>
          <w:sz w:val="24"/>
        </w:rPr>
        <w:t>модели</w:t>
      </w:r>
      <w:r>
        <w:rPr>
          <w:spacing w:val="23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2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24"/>
          <w:sz w:val="24"/>
        </w:rPr>
        <w:t xml:space="preserve"> </w:t>
      </w:r>
      <w:r>
        <w:rPr>
          <w:sz w:val="24"/>
        </w:rPr>
        <w:t>универсальных</w:t>
      </w:r>
      <w:r>
        <w:rPr>
          <w:spacing w:val="26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23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23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21"/>
          <w:sz w:val="24"/>
        </w:rPr>
        <w:t xml:space="preserve"> </w:t>
      </w:r>
      <w:r>
        <w:rPr>
          <w:sz w:val="24"/>
        </w:rPr>
        <w:t>УУД</w:t>
      </w:r>
      <w:r>
        <w:rPr>
          <w:spacing w:val="-57"/>
          <w:sz w:val="24"/>
        </w:rPr>
        <w:t xml:space="preserve"> </w:t>
      </w:r>
      <w:r>
        <w:rPr>
          <w:sz w:val="24"/>
        </w:rPr>
        <w:t>должно</w:t>
      </w:r>
      <w:r>
        <w:rPr>
          <w:spacing w:val="-1"/>
          <w:sz w:val="24"/>
        </w:rPr>
        <w:t xml:space="preserve"> </w:t>
      </w:r>
      <w:r>
        <w:rPr>
          <w:sz w:val="24"/>
        </w:rPr>
        <w:t>осуществляться по следующей схеме: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46"/>
        </w:tabs>
        <w:spacing w:before="1"/>
        <w:ind w:right="226" w:firstLine="0"/>
        <w:jc w:val="left"/>
        <w:rPr>
          <w:sz w:val="24"/>
        </w:rPr>
      </w:pPr>
      <w:r>
        <w:rPr>
          <w:sz w:val="24"/>
        </w:rPr>
        <w:t>выделение</w:t>
      </w:r>
      <w:r>
        <w:rPr>
          <w:spacing w:val="42"/>
          <w:sz w:val="24"/>
        </w:rPr>
        <w:t xml:space="preserve"> </w:t>
      </w:r>
      <w:r>
        <w:rPr>
          <w:sz w:val="24"/>
        </w:rPr>
        <w:t>предметных</w:t>
      </w:r>
      <w:r>
        <w:rPr>
          <w:spacing w:val="45"/>
          <w:sz w:val="24"/>
        </w:rPr>
        <w:t xml:space="preserve"> </w:t>
      </w:r>
      <w:r>
        <w:rPr>
          <w:sz w:val="24"/>
        </w:rPr>
        <w:t>дисциплин,</w:t>
      </w:r>
      <w:r>
        <w:rPr>
          <w:spacing w:val="43"/>
          <w:sz w:val="24"/>
        </w:rPr>
        <w:t xml:space="preserve"> </w:t>
      </w:r>
      <w:r>
        <w:rPr>
          <w:sz w:val="24"/>
        </w:rPr>
        <w:t>наиболее</w:t>
      </w:r>
      <w:r>
        <w:rPr>
          <w:spacing w:val="50"/>
          <w:sz w:val="24"/>
        </w:rPr>
        <w:t xml:space="preserve"> </w:t>
      </w:r>
      <w:r>
        <w:rPr>
          <w:sz w:val="24"/>
        </w:rPr>
        <w:t>адекватных</w:t>
      </w:r>
      <w:r>
        <w:rPr>
          <w:spacing w:val="45"/>
          <w:sz w:val="24"/>
        </w:rPr>
        <w:t xml:space="preserve"> </w:t>
      </w:r>
      <w:r>
        <w:rPr>
          <w:sz w:val="24"/>
        </w:rPr>
        <w:t>для</w:t>
      </w:r>
      <w:r>
        <w:rPr>
          <w:spacing w:val="44"/>
          <w:sz w:val="24"/>
        </w:rPr>
        <w:t xml:space="preserve"> </w:t>
      </w:r>
      <w:r>
        <w:rPr>
          <w:sz w:val="24"/>
        </w:rPr>
        <w:t>формирования</w:t>
      </w:r>
      <w:r>
        <w:rPr>
          <w:spacing w:val="44"/>
          <w:sz w:val="24"/>
        </w:rPr>
        <w:t xml:space="preserve"> </w:t>
      </w:r>
      <w:r>
        <w:rPr>
          <w:sz w:val="24"/>
        </w:rPr>
        <w:t>конкретных</w:t>
      </w:r>
      <w:r>
        <w:rPr>
          <w:spacing w:val="45"/>
          <w:sz w:val="24"/>
        </w:rPr>
        <w:t xml:space="preserve"> </w:t>
      </w:r>
      <w:r>
        <w:rPr>
          <w:sz w:val="24"/>
        </w:rPr>
        <w:t>видов</w:t>
      </w:r>
      <w:r>
        <w:rPr>
          <w:spacing w:val="-57"/>
          <w:sz w:val="24"/>
        </w:rPr>
        <w:t xml:space="preserve"> </w:t>
      </w:r>
      <w:r>
        <w:rPr>
          <w:sz w:val="24"/>
        </w:rPr>
        <w:t>универсальных</w:t>
      </w:r>
      <w:r>
        <w:rPr>
          <w:spacing w:val="2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2"/>
          <w:sz w:val="24"/>
        </w:rPr>
        <w:t xml:space="preserve"> </w:t>
      </w:r>
      <w:r>
        <w:rPr>
          <w:sz w:val="24"/>
        </w:rPr>
        <w:t>действий;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10"/>
        </w:tabs>
        <w:ind w:right="233" w:firstLine="0"/>
        <w:jc w:val="left"/>
        <w:rPr>
          <w:sz w:val="24"/>
        </w:rPr>
      </w:pPr>
      <w:r>
        <w:rPr>
          <w:sz w:val="24"/>
        </w:rPr>
        <w:t>определение</w:t>
      </w:r>
      <w:r>
        <w:rPr>
          <w:spacing w:val="6"/>
          <w:sz w:val="24"/>
        </w:rPr>
        <w:t xml:space="preserve"> </w:t>
      </w:r>
      <w:r>
        <w:rPr>
          <w:sz w:val="24"/>
        </w:rPr>
        <w:t>конкретной</w:t>
      </w:r>
      <w:r>
        <w:rPr>
          <w:spacing w:val="8"/>
          <w:sz w:val="24"/>
        </w:rPr>
        <w:t xml:space="preserve"> </w:t>
      </w:r>
      <w:r>
        <w:rPr>
          <w:sz w:val="24"/>
        </w:rPr>
        <w:t>формы</w:t>
      </w:r>
      <w:r>
        <w:rPr>
          <w:spacing w:val="9"/>
          <w:sz w:val="24"/>
        </w:rPr>
        <w:t xml:space="preserve"> </w:t>
      </w:r>
      <w:r>
        <w:rPr>
          <w:sz w:val="24"/>
        </w:rPr>
        <w:t>универсального</w:t>
      </w:r>
      <w:r>
        <w:rPr>
          <w:spacing w:val="10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8"/>
          <w:sz w:val="24"/>
        </w:rPr>
        <w:t xml:space="preserve"> </w:t>
      </w:r>
      <w:r>
        <w:rPr>
          <w:sz w:val="24"/>
        </w:rPr>
        <w:t>действия,</w:t>
      </w:r>
      <w:r>
        <w:rPr>
          <w:spacing w:val="7"/>
          <w:sz w:val="24"/>
        </w:rPr>
        <w:t xml:space="preserve"> </w:t>
      </w:r>
      <w:r>
        <w:rPr>
          <w:sz w:val="24"/>
        </w:rPr>
        <w:t>применительно</w:t>
      </w:r>
      <w:r>
        <w:rPr>
          <w:spacing w:val="7"/>
          <w:sz w:val="24"/>
        </w:rPr>
        <w:t xml:space="preserve"> </w:t>
      </w:r>
      <w:r>
        <w:rPr>
          <w:sz w:val="24"/>
        </w:rPr>
        <w:t>к</w:t>
      </w:r>
      <w:r>
        <w:rPr>
          <w:spacing w:val="5"/>
          <w:sz w:val="24"/>
        </w:rPr>
        <w:t xml:space="preserve"> </w:t>
      </w:r>
      <w:r>
        <w:rPr>
          <w:sz w:val="24"/>
        </w:rPr>
        <w:t>предметной</w:t>
      </w:r>
      <w:r>
        <w:rPr>
          <w:spacing w:val="-57"/>
          <w:sz w:val="24"/>
        </w:rPr>
        <w:t xml:space="preserve"> </w:t>
      </w:r>
      <w:r>
        <w:rPr>
          <w:sz w:val="24"/>
        </w:rPr>
        <w:t>дисциплине;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right="236" w:firstLine="0"/>
        <w:jc w:val="left"/>
        <w:rPr>
          <w:sz w:val="24"/>
        </w:rPr>
      </w:pPr>
      <w:r>
        <w:rPr>
          <w:sz w:val="24"/>
        </w:rPr>
        <w:t>разработка системы задач, решение которых обеспечит формирование заданных свойств УУД.</w:t>
      </w:r>
      <w:r>
        <w:rPr>
          <w:spacing w:val="1"/>
          <w:sz w:val="24"/>
        </w:rPr>
        <w:t xml:space="preserve"> </w:t>
      </w:r>
      <w:r>
        <w:rPr>
          <w:sz w:val="24"/>
        </w:rPr>
        <w:t>Можно</w:t>
      </w:r>
      <w:r>
        <w:rPr>
          <w:spacing w:val="81"/>
          <w:sz w:val="24"/>
        </w:rPr>
        <w:t xml:space="preserve"> </w:t>
      </w:r>
      <w:r>
        <w:rPr>
          <w:sz w:val="24"/>
        </w:rPr>
        <w:t>выделить</w:t>
      </w:r>
      <w:r>
        <w:rPr>
          <w:spacing w:val="82"/>
          <w:sz w:val="24"/>
        </w:rPr>
        <w:t xml:space="preserve"> </w:t>
      </w:r>
      <w:r>
        <w:rPr>
          <w:sz w:val="24"/>
        </w:rPr>
        <w:t>действия,</w:t>
      </w:r>
      <w:r>
        <w:rPr>
          <w:spacing w:val="82"/>
          <w:sz w:val="24"/>
        </w:rPr>
        <w:t xml:space="preserve"> </w:t>
      </w:r>
      <w:r>
        <w:rPr>
          <w:sz w:val="24"/>
        </w:rPr>
        <w:t>в</w:t>
      </w:r>
      <w:r>
        <w:rPr>
          <w:spacing w:val="81"/>
          <w:sz w:val="24"/>
        </w:rPr>
        <w:t xml:space="preserve"> </w:t>
      </w:r>
      <w:r>
        <w:rPr>
          <w:sz w:val="24"/>
        </w:rPr>
        <w:t>той</w:t>
      </w:r>
      <w:r>
        <w:rPr>
          <w:spacing w:val="80"/>
          <w:sz w:val="24"/>
        </w:rPr>
        <w:t xml:space="preserve"> </w:t>
      </w:r>
      <w:r>
        <w:rPr>
          <w:sz w:val="24"/>
        </w:rPr>
        <w:t>или</w:t>
      </w:r>
      <w:r>
        <w:rPr>
          <w:spacing w:val="81"/>
          <w:sz w:val="24"/>
        </w:rPr>
        <w:t xml:space="preserve"> </w:t>
      </w:r>
      <w:r>
        <w:rPr>
          <w:sz w:val="24"/>
        </w:rPr>
        <w:t>иной</w:t>
      </w:r>
      <w:r>
        <w:rPr>
          <w:spacing w:val="83"/>
          <w:sz w:val="24"/>
        </w:rPr>
        <w:t xml:space="preserve"> </w:t>
      </w:r>
      <w:r>
        <w:rPr>
          <w:sz w:val="24"/>
        </w:rPr>
        <w:t>форме</w:t>
      </w:r>
      <w:r>
        <w:rPr>
          <w:spacing w:val="80"/>
          <w:sz w:val="24"/>
        </w:rPr>
        <w:t xml:space="preserve"> </w:t>
      </w:r>
      <w:r>
        <w:rPr>
          <w:sz w:val="24"/>
        </w:rPr>
        <w:t>присущие</w:t>
      </w:r>
      <w:r>
        <w:rPr>
          <w:spacing w:val="81"/>
          <w:sz w:val="24"/>
        </w:rPr>
        <w:t xml:space="preserve"> </w:t>
      </w:r>
      <w:r>
        <w:rPr>
          <w:sz w:val="24"/>
        </w:rPr>
        <w:t>всем</w:t>
      </w:r>
      <w:r>
        <w:rPr>
          <w:spacing w:val="81"/>
          <w:sz w:val="24"/>
        </w:rPr>
        <w:t xml:space="preserve"> </w:t>
      </w:r>
      <w:r>
        <w:rPr>
          <w:sz w:val="24"/>
        </w:rPr>
        <w:t>видам</w:t>
      </w:r>
      <w:r>
        <w:rPr>
          <w:spacing w:val="81"/>
          <w:sz w:val="24"/>
        </w:rPr>
        <w:t xml:space="preserve"> </w:t>
      </w:r>
      <w:r>
        <w:rPr>
          <w:sz w:val="24"/>
        </w:rPr>
        <w:t>УУД:</w:t>
      </w:r>
      <w:r>
        <w:rPr>
          <w:spacing w:val="86"/>
          <w:sz w:val="24"/>
        </w:rPr>
        <w:t xml:space="preserve"> </w:t>
      </w:r>
      <w:r>
        <w:rPr>
          <w:sz w:val="24"/>
        </w:rPr>
        <w:t>«выделять»,</w:t>
      </w:r>
    </w:p>
    <w:p w:rsidR="001E5777" w:rsidRDefault="00C60256">
      <w:pPr>
        <w:pStyle w:val="a3"/>
        <w:jc w:val="left"/>
      </w:pPr>
      <w:r>
        <w:t>«называть»,</w:t>
      </w:r>
      <w:r>
        <w:rPr>
          <w:spacing w:val="35"/>
        </w:rPr>
        <w:t xml:space="preserve"> </w:t>
      </w:r>
      <w:r>
        <w:t>«читать»,</w:t>
      </w:r>
      <w:r>
        <w:rPr>
          <w:spacing w:val="30"/>
        </w:rPr>
        <w:t xml:space="preserve"> </w:t>
      </w:r>
      <w:r>
        <w:t>«описывать»,</w:t>
      </w:r>
      <w:r>
        <w:rPr>
          <w:spacing w:val="35"/>
        </w:rPr>
        <w:t xml:space="preserve"> </w:t>
      </w:r>
      <w:r>
        <w:t>«объяснять»,</w:t>
      </w:r>
      <w:r>
        <w:rPr>
          <w:spacing w:val="36"/>
        </w:rPr>
        <w:t xml:space="preserve"> </w:t>
      </w:r>
      <w:r>
        <w:t>«формализовать»,</w:t>
      </w:r>
      <w:r>
        <w:rPr>
          <w:spacing w:val="30"/>
        </w:rPr>
        <w:t xml:space="preserve"> </w:t>
      </w:r>
      <w:r>
        <w:t>«моделировать»,</w:t>
      </w:r>
      <w:r>
        <w:rPr>
          <w:spacing w:val="34"/>
        </w:rPr>
        <w:t xml:space="preserve"> </w:t>
      </w:r>
      <w:r>
        <w:t>«создавать»,</w:t>
      </w:r>
    </w:p>
    <w:p w:rsidR="001E5777" w:rsidRDefault="00C60256">
      <w:pPr>
        <w:pStyle w:val="a3"/>
        <w:jc w:val="left"/>
      </w:pPr>
      <w:r>
        <w:t>«оценивать»,</w:t>
      </w:r>
      <w:r>
        <w:rPr>
          <w:spacing w:val="-8"/>
        </w:rPr>
        <w:t xml:space="preserve"> </w:t>
      </w:r>
      <w:r>
        <w:t>«корректировать»,</w:t>
      </w:r>
      <w:r>
        <w:rPr>
          <w:spacing w:val="-7"/>
        </w:rPr>
        <w:t xml:space="preserve"> </w:t>
      </w:r>
      <w:r>
        <w:t>«использовать»,</w:t>
      </w:r>
      <w:r>
        <w:rPr>
          <w:spacing w:val="-7"/>
        </w:rPr>
        <w:t xml:space="preserve"> </w:t>
      </w:r>
      <w:r>
        <w:t>«прогнозировать».</w:t>
      </w:r>
    </w:p>
    <w:p w:rsidR="001E5777" w:rsidRDefault="00C60256">
      <w:pPr>
        <w:pStyle w:val="a3"/>
        <w:ind w:firstLine="60"/>
        <w:jc w:val="left"/>
      </w:pPr>
      <w:r>
        <w:t>Типовые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конструируются</w:t>
      </w:r>
      <w:r>
        <w:rPr>
          <w:spacing w:val="1"/>
        </w:rPr>
        <w:t xml:space="preserve"> </w:t>
      </w:r>
      <w:r>
        <w:t>учителем</w:t>
      </w:r>
      <w:r>
        <w:rPr>
          <w:spacing w:val="1"/>
        </w:rPr>
        <w:t xml:space="preserve"> </w:t>
      </w:r>
      <w:r>
        <w:t>на</w:t>
      </w:r>
      <w:r>
        <w:rPr>
          <w:spacing w:val="-57"/>
        </w:rPr>
        <w:t xml:space="preserve"> </w:t>
      </w:r>
      <w:r>
        <w:t>основании</w:t>
      </w:r>
      <w:r>
        <w:rPr>
          <w:spacing w:val="-1"/>
        </w:rPr>
        <w:t xml:space="preserve"> </w:t>
      </w:r>
      <w:r>
        <w:t>следующих</w:t>
      </w:r>
      <w:r>
        <w:rPr>
          <w:spacing w:val="2"/>
        </w:rPr>
        <w:t xml:space="preserve"> </w:t>
      </w:r>
      <w:r>
        <w:t>общих</w:t>
      </w:r>
      <w:r>
        <w:rPr>
          <w:spacing w:val="2"/>
        </w:rPr>
        <w:t xml:space="preserve"> </w:t>
      </w:r>
      <w:r>
        <w:t>подходов:</w:t>
      </w:r>
    </w:p>
    <w:p w:rsidR="001E5777" w:rsidRDefault="00C60256">
      <w:pPr>
        <w:pStyle w:val="a5"/>
        <w:numPr>
          <w:ilvl w:val="0"/>
          <w:numId w:val="197"/>
        </w:numPr>
        <w:tabs>
          <w:tab w:val="left" w:pos="1035"/>
        </w:tabs>
        <w:ind w:right="226" w:firstLine="0"/>
        <w:jc w:val="both"/>
        <w:rPr>
          <w:sz w:val="24"/>
        </w:rPr>
      </w:pPr>
      <w:r>
        <w:rPr>
          <w:sz w:val="24"/>
        </w:rPr>
        <w:t>Структура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задачи.</w:t>
      </w:r>
      <w:r>
        <w:rPr>
          <w:spacing w:val="1"/>
          <w:sz w:val="24"/>
        </w:rPr>
        <w:t xml:space="preserve"> </w:t>
      </w:r>
      <w:r>
        <w:rPr>
          <w:sz w:val="24"/>
        </w:rPr>
        <w:t>Любая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задача,</w:t>
      </w:r>
      <w:r>
        <w:rPr>
          <w:spacing w:val="1"/>
          <w:sz w:val="24"/>
        </w:rPr>
        <w:t xml:space="preserve"> </w:t>
      </w:r>
      <w:r>
        <w:rPr>
          <w:sz w:val="24"/>
        </w:rPr>
        <w:t>предназначенная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и/или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1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1"/>
          <w:sz w:val="24"/>
        </w:rPr>
        <w:t xml:space="preserve"> </w:t>
      </w:r>
      <w:r>
        <w:rPr>
          <w:sz w:val="24"/>
        </w:rPr>
        <w:t>сформированности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УУД</w:t>
      </w:r>
      <w:r>
        <w:rPr>
          <w:spacing w:val="1"/>
          <w:sz w:val="24"/>
        </w:rPr>
        <w:t xml:space="preserve"> </w:t>
      </w:r>
      <w:r>
        <w:rPr>
          <w:sz w:val="24"/>
        </w:rPr>
        <w:t>(личностных,</w:t>
      </w:r>
      <w:r>
        <w:rPr>
          <w:spacing w:val="1"/>
          <w:sz w:val="24"/>
        </w:rPr>
        <w:t xml:space="preserve"> </w:t>
      </w:r>
      <w:r>
        <w:rPr>
          <w:sz w:val="24"/>
        </w:rPr>
        <w:t>регулятивных,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коммуникативных)</w:t>
      </w:r>
      <w:r>
        <w:rPr>
          <w:spacing w:val="1"/>
          <w:sz w:val="24"/>
        </w:rPr>
        <w:t xml:space="preserve"> </w:t>
      </w:r>
      <w:r>
        <w:rPr>
          <w:sz w:val="24"/>
        </w:rPr>
        <w:t>предполагает осуществление субъектом (в свѐрнутом или развѐрнутом виде) следующих навыков:</w:t>
      </w:r>
      <w:r>
        <w:rPr>
          <w:spacing w:val="1"/>
          <w:sz w:val="24"/>
        </w:rPr>
        <w:t xml:space="preserve"> </w:t>
      </w:r>
      <w:r>
        <w:rPr>
          <w:sz w:val="24"/>
        </w:rPr>
        <w:t>ознакомление-понимание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применение-анализ-синтез-оценка.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общем</w:t>
      </w:r>
      <w:r>
        <w:rPr>
          <w:spacing w:val="1"/>
          <w:sz w:val="24"/>
        </w:rPr>
        <w:t xml:space="preserve"> </w:t>
      </w:r>
      <w:r>
        <w:rPr>
          <w:sz w:val="24"/>
        </w:rPr>
        <w:t>виде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задача</w:t>
      </w:r>
      <w:r>
        <w:rPr>
          <w:spacing w:val="1"/>
          <w:sz w:val="24"/>
        </w:rPr>
        <w:t xml:space="preserve"> </w:t>
      </w:r>
      <w:r>
        <w:rPr>
          <w:sz w:val="24"/>
        </w:rPr>
        <w:t>состоит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блока</w:t>
      </w:r>
      <w:r>
        <w:rPr>
          <w:spacing w:val="-2"/>
          <w:sz w:val="24"/>
        </w:rPr>
        <w:t xml:space="preserve"> </w:t>
      </w:r>
      <w:r>
        <w:rPr>
          <w:sz w:val="24"/>
        </w:rPr>
        <w:t>и серии</w:t>
      </w:r>
      <w:r>
        <w:rPr>
          <w:spacing w:val="-1"/>
          <w:sz w:val="24"/>
        </w:rPr>
        <w:t xml:space="preserve"> </w:t>
      </w:r>
      <w:r>
        <w:rPr>
          <w:sz w:val="24"/>
        </w:rPr>
        <w:t>вопросов (практических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заданий) к</w:t>
      </w:r>
      <w:r>
        <w:rPr>
          <w:spacing w:val="-4"/>
          <w:sz w:val="24"/>
        </w:rPr>
        <w:t xml:space="preserve"> </w:t>
      </w:r>
      <w:r>
        <w:rPr>
          <w:sz w:val="24"/>
        </w:rPr>
        <w:t>нему.</w:t>
      </w:r>
    </w:p>
    <w:p w:rsidR="001E5777" w:rsidRDefault="00C60256">
      <w:pPr>
        <w:pStyle w:val="a5"/>
        <w:numPr>
          <w:ilvl w:val="0"/>
          <w:numId w:val="197"/>
        </w:numPr>
        <w:tabs>
          <w:tab w:val="left" w:pos="910"/>
        </w:tabs>
        <w:ind w:right="233" w:firstLine="0"/>
        <w:jc w:val="both"/>
        <w:rPr>
          <w:sz w:val="24"/>
        </w:rPr>
      </w:pPr>
      <w:r>
        <w:rPr>
          <w:sz w:val="24"/>
        </w:rPr>
        <w:t>Требования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к задачам. Для того, чтобы задачи, предназначенные для оценки тех или иных УУД,</w:t>
      </w:r>
      <w:r>
        <w:rPr>
          <w:spacing w:val="1"/>
          <w:sz w:val="24"/>
        </w:rPr>
        <w:t xml:space="preserve"> </w:t>
      </w:r>
      <w:r>
        <w:rPr>
          <w:sz w:val="24"/>
        </w:rPr>
        <w:t>были валидными,</w:t>
      </w:r>
      <w:r>
        <w:rPr>
          <w:spacing w:val="-3"/>
          <w:sz w:val="24"/>
        </w:rPr>
        <w:t xml:space="preserve"> </w:t>
      </w:r>
      <w:r>
        <w:rPr>
          <w:sz w:val="24"/>
        </w:rPr>
        <w:t>надежными и объективными,</w:t>
      </w:r>
      <w:r>
        <w:rPr>
          <w:spacing w:val="-1"/>
          <w:sz w:val="24"/>
        </w:rPr>
        <w:t xml:space="preserve"> </w:t>
      </w:r>
      <w:r>
        <w:rPr>
          <w:sz w:val="24"/>
        </w:rPr>
        <w:t>они</w:t>
      </w:r>
      <w:r>
        <w:rPr>
          <w:spacing w:val="-2"/>
          <w:sz w:val="24"/>
        </w:rPr>
        <w:t xml:space="preserve"> </w:t>
      </w:r>
      <w:r>
        <w:rPr>
          <w:sz w:val="24"/>
        </w:rPr>
        <w:t>должны быть: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spacing w:before="1"/>
        <w:ind w:left="796"/>
        <w:rPr>
          <w:sz w:val="24"/>
        </w:rPr>
      </w:pPr>
      <w:r>
        <w:rPr>
          <w:sz w:val="24"/>
        </w:rPr>
        <w:t>составлены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требованиями,</w:t>
      </w:r>
      <w:r>
        <w:rPr>
          <w:spacing w:val="-5"/>
          <w:sz w:val="24"/>
        </w:rPr>
        <w:t xml:space="preserve"> </w:t>
      </w:r>
      <w:r>
        <w:rPr>
          <w:sz w:val="24"/>
        </w:rPr>
        <w:t>предъявляемыми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тестовым</w:t>
      </w:r>
      <w:r>
        <w:rPr>
          <w:spacing w:val="-3"/>
          <w:sz w:val="24"/>
        </w:rPr>
        <w:t xml:space="preserve"> </w:t>
      </w:r>
      <w:r>
        <w:rPr>
          <w:sz w:val="24"/>
        </w:rPr>
        <w:t>заданиям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целом;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right="230" w:firstLine="0"/>
        <w:rPr>
          <w:sz w:val="24"/>
        </w:rPr>
      </w:pPr>
      <w:r>
        <w:rPr>
          <w:sz w:val="24"/>
        </w:rPr>
        <w:t>сформулированы на языке, доступном пониманию ученика, претендующего на освоение обладание</w:t>
      </w:r>
      <w:r>
        <w:rPr>
          <w:spacing w:val="-57"/>
          <w:sz w:val="24"/>
        </w:rPr>
        <w:t xml:space="preserve"> </w:t>
      </w:r>
      <w:r>
        <w:rPr>
          <w:sz w:val="24"/>
        </w:rPr>
        <w:t>соответствующих</w:t>
      </w:r>
      <w:r>
        <w:rPr>
          <w:spacing w:val="1"/>
          <w:sz w:val="24"/>
        </w:rPr>
        <w:t xml:space="preserve"> </w:t>
      </w:r>
      <w:r>
        <w:rPr>
          <w:sz w:val="24"/>
        </w:rPr>
        <w:t>УУД;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rPr>
          <w:sz w:val="24"/>
        </w:rPr>
      </w:pPr>
      <w:r>
        <w:rPr>
          <w:sz w:val="24"/>
        </w:rPr>
        <w:t>избыточными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точки</w:t>
      </w:r>
      <w:r>
        <w:rPr>
          <w:spacing w:val="-5"/>
          <w:sz w:val="24"/>
        </w:rPr>
        <w:t xml:space="preserve"> </w:t>
      </w:r>
      <w:r>
        <w:rPr>
          <w:sz w:val="24"/>
        </w:rPr>
        <w:t>зрения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выраженности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7"/>
          <w:sz w:val="24"/>
        </w:rPr>
        <w:t xml:space="preserve"> </w:t>
      </w:r>
      <w:r>
        <w:rPr>
          <w:sz w:val="24"/>
        </w:rPr>
        <w:t>них</w:t>
      </w:r>
      <w:r>
        <w:rPr>
          <w:spacing w:val="1"/>
          <w:sz w:val="24"/>
        </w:rPr>
        <w:t xml:space="preserve"> </w:t>
      </w:r>
      <w:r>
        <w:rPr>
          <w:sz w:val="24"/>
        </w:rPr>
        <w:t>«зоны</w:t>
      </w:r>
      <w:r>
        <w:rPr>
          <w:spacing w:val="-3"/>
          <w:sz w:val="24"/>
        </w:rPr>
        <w:t xml:space="preserve"> </w:t>
      </w:r>
      <w:r>
        <w:rPr>
          <w:sz w:val="24"/>
        </w:rPr>
        <w:t>ближайшего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развития»;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07"/>
        </w:tabs>
        <w:ind w:right="226" w:firstLine="0"/>
        <w:rPr>
          <w:sz w:val="24"/>
        </w:rPr>
      </w:pPr>
      <w:r>
        <w:rPr>
          <w:sz w:val="24"/>
        </w:rPr>
        <w:t>многоуровневыми, т.е. предполагающими возможность оценить: общий подход к решению, выбор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необходимой</w:t>
      </w:r>
      <w:r>
        <w:rPr>
          <w:spacing w:val="-1"/>
          <w:sz w:val="24"/>
        </w:rPr>
        <w:t xml:space="preserve"> </w:t>
      </w:r>
      <w:r>
        <w:rPr>
          <w:sz w:val="24"/>
        </w:rPr>
        <w:t>стратегии;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05"/>
        </w:tabs>
        <w:ind w:right="234" w:firstLine="0"/>
        <w:rPr>
          <w:sz w:val="24"/>
        </w:rPr>
      </w:pPr>
      <w:r>
        <w:rPr>
          <w:sz w:val="24"/>
        </w:rPr>
        <w:t>«модульными», т.е. предусматривающими возможность, сохраняя общий конструкт задачи, менять</w:t>
      </w:r>
      <w:r>
        <w:rPr>
          <w:spacing w:val="-57"/>
          <w:sz w:val="24"/>
        </w:rPr>
        <w:t xml:space="preserve"> </w:t>
      </w:r>
      <w:r>
        <w:rPr>
          <w:sz w:val="24"/>
        </w:rPr>
        <w:t>некоторые</w:t>
      </w:r>
      <w:r>
        <w:rPr>
          <w:spacing w:val="-3"/>
          <w:sz w:val="24"/>
        </w:rPr>
        <w:t xml:space="preserve"> </w:t>
      </w:r>
      <w:r>
        <w:rPr>
          <w:sz w:val="24"/>
        </w:rPr>
        <w:t>из ее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условий.</w:t>
      </w:r>
    </w:p>
    <w:p w:rsidR="001E5777" w:rsidRDefault="001E5777">
      <w:pPr>
        <w:pStyle w:val="a3"/>
        <w:ind w:left="0"/>
        <w:jc w:val="left"/>
      </w:pPr>
    </w:p>
    <w:p w:rsidR="001E5777" w:rsidRDefault="00C60256">
      <w:pPr>
        <w:ind w:left="657" w:right="222"/>
        <w:jc w:val="both"/>
        <w:rPr>
          <w:sz w:val="24"/>
        </w:rPr>
      </w:pPr>
      <w:r>
        <w:rPr>
          <w:sz w:val="24"/>
        </w:rPr>
        <w:t xml:space="preserve">Развитие УУД в основной школе происходит в рамках использования возможностей </w:t>
      </w:r>
      <w:r>
        <w:rPr>
          <w:i/>
          <w:sz w:val="24"/>
        </w:rPr>
        <w:t>современной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информационной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образовательной</w:t>
      </w:r>
      <w:r>
        <w:rPr>
          <w:i/>
          <w:spacing w:val="2"/>
          <w:sz w:val="24"/>
        </w:rPr>
        <w:t xml:space="preserve"> </w:t>
      </w:r>
      <w:r>
        <w:rPr>
          <w:sz w:val="24"/>
        </w:rPr>
        <w:t>среды как: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970"/>
        </w:tabs>
        <w:ind w:right="231" w:firstLine="0"/>
        <w:rPr>
          <w:sz w:val="24"/>
        </w:rPr>
      </w:pPr>
      <w:r>
        <w:rPr>
          <w:sz w:val="24"/>
        </w:rPr>
        <w:t>средства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обучения,</w:t>
      </w:r>
      <w:r>
        <w:rPr>
          <w:spacing w:val="1"/>
          <w:sz w:val="24"/>
        </w:rPr>
        <w:t xml:space="preserve"> </w:t>
      </w:r>
      <w:r>
        <w:rPr>
          <w:sz w:val="24"/>
        </w:rPr>
        <w:t>повышающего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качество</w:t>
      </w:r>
      <w:r>
        <w:rPr>
          <w:spacing w:val="1"/>
          <w:sz w:val="24"/>
        </w:rPr>
        <w:t xml:space="preserve"> </w:t>
      </w:r>
      <w:r>
        <w:rPr>
          <w:sz w:val="24"/>
        </w:rPr>
        <w:t>подготовки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школьников,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организующего оперативную консультационную помощь в целях формирования культуры учебной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ОУ;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67"/>
        </w:tabs>
        <w:ind w:right="231" w:firstLine="0"/>
        <w:rPr>
          <w:sz w:val="24"/>
        </w:rPr>
      </w:pPr>
      <w:r>
        <w:rPr>
          <w:sz w:val="24"/>
        </w:rPr>
        <w:t>инструмента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познания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счѐт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навыков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исследовательской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путѐм</w:t>
      </w:r>
      <w:r>
        <w:rPr>
          <w:spacing w:val="-57"/>
          <w:sz w:val="24"/>
        </w:rPr>
        <w:t xml:space="preserve"> </w:t>
      </w:r>
      <w:r>
        <w:rPr>
          <w:sz w:val="24"/>
        </w:rPr>
        <w:t>моделирования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научных</w:t>
      </w:r>
      <w:r>
        <w:rPr>
          <w:spacing w:val="1"/>
          <w:sz w:val="24"/>
        </w:rPr>
        <w:t xml:space="preserve"> </w:t>
      </w:r>
      <w:r>
        <w:rPr>
          <w:sz w:val="24"/>
        </w:rPr>
        <w:t>лабораторий,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совместных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исследовательских</w:t>
      </w:r>
      <w:r>
        <w:rPr>
          <w:spacing w:val="1"/>
          <w:sz w:val="24"/>
        </w:rPr>
        <w:t xml:space="preserve"> </w:t>
      </w:r>
      <w:r>
        <w:rPr>
          <w:sz w:val="24"/>
        </w:rPr>
        <w:t>работ</w:t>
      </w:r>
      <w:r>
        <w:rPr>
          <w:spacing w:val="1"/>
          <w:sz w:val="24"/>
        </w:rPr>
        <w:t xml:space="preserve"> </w:t>
      </w:r>
      <w:r>
        <w:rPr>
          <w:sz w:val="24"/>
        </w:rPr>
        <w:t>учеников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учителей,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оперативной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обработки</w:t>
      </w:r>
      <w:r>
        <w:rPr>
          <w:spacing w:val="-1"/>
          <w:sz w:val="24"/>
        </w:rPr>
        <w:t xml:space="preserve"> </w:t>
      </w:r>
      <w:r>
        <w:rPr>
          <w:sz w:val="24"/>
        </w:rPr>
        <w:t>результатов экспериментальной деятельности;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955"/>
        </w:tabs>
        <w:ind w:right="234" w:firstLine="0"/>
        <w:rPr>
          <w:sz w:val="24"/>
        </w:rPr>
      </w:pPr>
      <w:r>
        <w:rPr>
          <w:sz w:val="24"/>
        </w:rPr>
        <w:t>средства</w:t>
      </w:r>
      <w:r>
        <w:rPr>
          <w:spacing w:val="1"/>
          <w:sz w:val="24"/>
        </w:rPr>
        <w:t xml:space="preserve"> </w:t>
      </w:r>
      <w:r>
        <w:rPr>
          <w:sz w:val="24"/>
        </w:rPr>
        <w:t>телекоммуникации,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формирующего</w:t>
      </w:r>
      <w:r>
        <w:rPr>
          <w:spacing w:val="1"/>
          <w:sz w:val="24"/>
        </w:rPr>
        <w:t xml:space="preserve"> </w:t>
      </w:r>
      <w:r>
        <w:rPr>
          <w:sz w:val="24"/>
        </w:rPr>
        <w:t>умения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навыки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необходимой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-1"/>
          <w:sz w:val="24"/>
        </w:rPr>
        <w:t xml:space="preserve"> </w:t>
      </w:r>
      <w:r>
        <w:rPr>
          <w:sz w:val="24"/>
        </w:rPr>
        <w:t>из разнообразных</w:t>
      </w:r>
      <w:r>
        <w:rPr>
          <w:spacing w:val="-1"/>
          <w:sz w:val="24"/>
        </w:rPr>
        <w:t xml:space="preserve"> </w:t>
      </w:r>
      <w:r>
        <w:rPr>
          <w:sz w:val="24"/>
        </w:rPr>
        <w:t>источников;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spacing w:before="1"/>
        <w:ind w:left="801" w:hanging="145"/>
        <w:rPr>
          <w:sz w:val="24"/>
        </w:rPr>
      </w:pPr>
      <w:r>
        <w:rPr>
          <w:sz w:val="24"/>
        </w:rPr>
        <w:t>средства</w:t>
      </w:r>
      <w:r>
        <w:rPr>
          <w:spacing w:val="-5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3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за</w:t>
      </w:r>
      <w:r>
        <w:rPr>
          <w:spacing w:val="-4"/>
          <w:sz w:val="24"/>
        </w:rPr>
        <w:t xml:space="preserve"> </w:t>
      </w:r>
      <w:r>
        <w:rPr>
          <w:sz w:val="24"/>
        </w:rPr>
        <w:t>счѐт</w:t>
      </w:r>
      <w:r>
        <w:rPr>
          <w:spacing w:val="-2"/>
          <w:sz w:val="24"/>
        </w:rPr>
        <w:t xml:space="preserve"> </w:t>
      </w:r>
      <w:r>
        <w:rPr>
          <w:sz w:val="24"/>
        </w:rPr>
        <w:t>формирования</w:t>
      </w:r>
      <w:r>
        <w:rPr>
          <w:spacing w:val="-3"/>
          <w:sz w:val="24"/>
        </w:rPr>
        <w:t xml:space="preserve"> </w:t>
      </w:r>
      <w:r>
        <w:rPr>
          <w:sz w:val="24"/>
        </w:rPr>
        <w:t>навыков</w:t>
      </w:r>
      <w:r>
        <w:rPr>
          <w:spacing w:val="-2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-2"/>
          <w:sz w:val="24"/>
        </w:rPr>
        <w:t xml:space="preserve"> </w:t>
      </w:r>
      <w:r>
        <w:rPr>
          <w:sz w:val="24"/>
        </w:rPr>
        <w:t>общения;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rPr>
          <w:sz w:val="24"/>
        </w:rPr>
      </w:pPr>
      <w:r>
        <w:rPr>
          <w:sz w:val="24"/>
        </w:rPr>
        <w:t>эффективного</w:t>
      </w:r>
      <w:r>
        <w:rPr>
          <w:spacing w:val="-4"/>
          <w:sz w:val="24"/>
        </w:rPr>
        <w:t xml:space="preserve"> </w:t>
      </w:r>
      <w:r>
        <w:rPr>
          <w:sz w:val="24"/>
        </w:rPr>
        <w:t>инструмента</w:t>
      </w:r>
      <w:r>
        <w:rPr>
          <w:spacing w:val="-4"/>
          <w:sz w:val="24"/>
        </w:rPr>
        <w:t xml:space="preserve"> </w:t>
      </w:r>
      <w:r>
        <w:rPr>
          <w:sz w:val="24"/>
        </w:rPr>
        <w:t>контроля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коррекции</w:t>
      </w:r>
      <w:r>
        <w:rPr>
          <w:spacing w:val="-3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деятельности.</w:t>
      </w:r>
    </w:p>
    <w:p w:rsidR="001E5777" w:rsidRDefault="00C60256">
      <w:pPr>
        <w:pStyle w:val="a3"/>
        <w:ind w:right="232"/>
      </w:pPr>
      <w:r>
        <w:t>Решение задачи развития универсальных учебных действий в основной школе происходит не только</w:t>
      </w:r>
      <w:r>
        <w:rPr>
          <w:spacing w:val="-57"/>
        </w:rPr>
        <w:t xml:space="preserve"> </w:t>
      </w:r>
      <w:r>
        <w:t>на занятиях по отдельным учебным предметам, но и в ходе внеурочной деятельности, а также в</w:t>
      </w:r>
      <w:r>
        <w:rPr>
          <w:spacing w:val="1"/>
        </w:rPr>
        <w:t xml:space="preserve"> </w:t>
      </w:r>
      <w:r>
        <w:t>рамках надпредметных</w:t>
      </w:r>
      <w:r>
        <w:rPr>
          <w:spacing w:val="-2"/>
        </w:rPr>
        <w:t xml:space="preserve"> </w:t>
      </w:r>
      <w:r>
        <w:t>программ</w:t>
      </w:r>
      <w:r>
        <w:rPr>
          <w:spacing w:val="-3"/>
        </w:rPr>
        <w:t xml:space="preserve"> </w:t>
      </w:r>
      <w:r>
        <w:t>курсов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дисциплин</w:t>
      </w:r>
      <w:r>
        <w:rPr>
          <w:spacing w:val="-2"/>
        </w:rPr>
        <w:t xml:space="preserve"> </w:t>
      </w:r>
      <w:r>
        <w:t>(факультативов,</w:t>
      </w:r>
      <w:r>
        <w:rPr>
          <w:spacing w:val="-1"/>
        </w:rPr>
        <w:t xml:space="preserve"> </w:t>
      </w:r>
      <w:r>
        <w:t>кружков,</w:t>
      </w:r>
      <w:r>
        <w:rPr>
          <w:spacing w:val="-2"/>
        </w:rPr>
        <w:t xml:space="preserve"> </w:t>
      </w:r>
      <w:r>
        <w:t>элективов).</w:t>
      </w:r>
    </w:p>
    <w:p w:rsidR="001E5777" w:rsidRDefault="00C60256">
      <w:pPr>
        <w:pStyle w:val="a3"/>
        <w:ind w:right="224"/>
      </w:pPr>
      <w:r>
        <w:t>Среди технологий, методов и приѐмов развития УУД в основной школе особое место занимают</w:t>
      </w:r>
      <w:r>
        <w:rPr>
          <w:spacing w:val="1"/>
        </w:rPr>
        <w:t xml:space="preserve"> </w:t>
      </w:r>
      <w:r>
        <w:t>учебные ситуации, которые специализированы для развития определѐнных УУД. Они могут быть</w:t>
      </w:r>
      <w:r>
        <w:rPr>
          <w:spacing w:val="1"/>
        </w:rPr>
        <w:t xml:space="preserve"> </w:t>
      </w:r>
      <w:r>
        <w:t>построены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предметном</w:t>
      </w:r>
      <w:r>
        <w:rPr>
          <w:spacing w:val="1"/>
        </w:rPr>
        <w:t xml:space="preserve"> </w:t>
      </w:r>
      <w:r>
        <w:t>содержании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носить</w:t>
      </w:r>
      <w:r>
        <w:rPr>
          <w:spacing w:val="1"/>
        </w:rPr>
        <w:t xml:space="preserve"> </w:t>
      </w:r>
      <w:r>
        <w:t>надпредметный</w:t>
      </w:r>
      <w:r>
        <w:rPr>
          <w:spacing w:val="1"/>
        </w:rPr>
        <w:t xml:space="preserve"> </w:t>
      </w:r>
      <w:r>
        <w:t>характер.</w:t>
      </w:r>
      <w:r>
        <w:rPr>
          <w:spacing w:val="1"/>
        </w:rPr>
        <w:t xml:space="preserve"> </w:t>
      </w:r>
      <w:r>
        <w:t>Типология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ситуаций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основной</w:t>
      </w:r>
      <w:r>
        <w:rPr>
          <w:spacing w:val="-1"/>
        </w:rPr>
        <w:t xml:space="preserve"> </w:t>
      </w:r>
      <w:r>
        <w:t>школе</w:t>
      </w:r>
      <w:r>
        <w:rPr>
          <w:spacing w:val="-1"/>
        </w:rPr>
        <w:t xml:space="preserve"> </w:t>
      </w:r>
      <w:r>
        <w:t>представлена</w:t>
      </w:r>
      <w:r>
        <w:rPr>
          <w:spacing w:val="-1"/>
        </w:rPr>
        <w:t xml:space="preserve"> </w:t>
      </w:r>
      <w:r>
        <w:t>такими</w:t>
      </w:r>
      <w:r>
        <w:rPr>
          <w:spacing w:val="-1"/>
        </w:rPr>
        <w:t xml:space="preserve"> </w:t>
      </w:r>
      <w:r>
        <w:t>ситуациями, как:</w:t>
      </w:r>
    </w:p>
    <w:p w:rsidR="001E5777" w:rsidRDefault="001E5777">
      <w:pPr>
        <w:pStyle w:val="a3"/>
        <w:ind w:left="0"/>
        <w:jc w:val="left"/>
      </w:pPr>
    </w:p>
    <w:p w:rsidR="001E5777" w:rsidRDefault="00C60256">
      <w:pPr>
        <w:pStyle w:val="a3"/>
      </w:pPr>
      <w:r>
        <w:t>Учебные</w:t>
      </w:r>
      <w:r>
        <w:rPr>
          <w:spacing w:val="-5"/>
        </w:rPr>
        <w:t xml:space="preserve"> </w:t>
      </w:r>
      <w:r>
        <w:t>ситуации: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00"/>
        <w:gridCol w:w="6870"/>
      </w:tblGrid>
      <w:tr w:rsidR="001E5777">
        <w:trPr>
          <w:trHeight w:val="280"/>
        </w:trPr>
        <w:tc>
          <w:tcPr>
            <w:tcW w:w="2600" w:type="dxa"/>
          </w:tcPr>
          <w:p w:rsidR="001E5777" w:rsidRDefault="00C60256">
            <w:pPr>
              <w:pStyle w:val="TableParagraph"/>
              <w:spacing w:line="260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Ситуация</w:t>
            </w:r>
          </w:p>
        </w:tc>
        <w:tc>
          <w:tcPr>
            <w:tcW w:w="6870" w:type="dxa"/>
          </w:tcPr>
          <w:p w:rsidR="001E5777" w:rsidRDefault="00C60256">
            <w:pPr>
              <w:pStyle w:val="TableParagraph"/>
              <w:spacing w:line="260" w:lineRule="exact"/>
              <w:ind w:left="108"/>
              <w:rPr>
                <w:sz w:val="24"/>
              </w:rPr>
            </w:pPr>
            <w:r>
              <w:rPr>
                <w:sz w:val="24"/>
              </w:rPr>
              <w:t>Характеристика</w:t>
            </w:r>
          </w:p>
        </w:tc>
      </w:tr>
      <w:tr w:rsidR="001E5777">
        <w:trPr>
          <w:trHeight w:val="852"/>
        </w:trPr>
        <w:tc>
          <w:tcPr>
            <w:tcW w:w="2600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ситуация-проблема</w:t>
            </w:r>
          </w:p>
        </w:tc>
        <w:tc>
          <w:tcPr>
            <w:tcW w:w="6870" w:type="dxa"/>
          </w:tcPr>
          <w:p w:rsidR="001E5777" w:rsidRDefault="00C60256">
            <w:pPr>
              <w:pStyle w:val="TableParagraph"/>
              <w:ind w:left="108" w:right="97"/>
              <w:jc w:val="both"/>
              <w:rPr>
                <w:sz w:val="24"/>
              </w:rPr>
            </w:pPr>
            <w:r>
              <w:rPr>
                <w:sz w:val="24"/>
              </w:rPr>
              <w:t>прототип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проблемы,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которая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требует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оперативного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 (с помощью подобной ситуации можно вырабатывать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 поиску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оптимального решения);</w:t>
            </w:r>
          </w:p>
        </w:tc>
      </w:tr>
      <w:tr w:rsidR="001E5777">
        <w:trPr>
          <w:trHeight w:val="1408"/>
        </w:trPr>
        <w:tc>
          <w:tcPr>
            <w:tcW w:w="2600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ситуация-иллюстрация</w:t>
            </w:r>
          </w:p>
        </w:tc>
        <w:tc>
          <w:tcPr>
            <w:tcW w:w="6870" w:type="dxa"/>
          </w:tcPr>
          <w:p w:rsidR="001E5777" w:rsidRDefault="00C60256">
            <w:pPr>
              <w:pStyle w:val="TableParagraph"/>
              <w:ind w:left="108" w:right="99"/>
              <w:jc w:val="both"/>
              <w:rPr>
                <w:sz w:val="24"/>
              </w:rPr>
            </w:pPr>
            <w:r>
              <w:rPr>
                <w:sz w:val="24"/>
              </w:rPr>
              <w:t>прототип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которая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включается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качестве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факта в лекционный материал (визуальная образная ситуация,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средствами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ИКТ,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вырабатывает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визуализировать информацию для нахождения более простого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еѐ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решения)</w:t>
            </w:r>
          </w:p>
        </w:tc>
      </w:tr>
      <w:tr w:rsidR="001E5777">
        <w:trPr>
          <w:trHeight w:val="854"/>
        </w:trPr>
        <w:tc>
          <w:tcPr>
            <w:tcW w:w="2600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ситуация-оценка</w:t>
            </w:r>
          </w:p>
        </w:tc>
        <w:tc>
          <w:tcPr>
            <w:tcW w:w="6870" w:type="dxa"/>
          </w:tcPr>
          <w:p w:rsidR="001E5777" w:rsidRDefault="00C60256">
            <w:pPr>
              <w:pStyle w:val="TableParagraph"/>
              <w:ind w:left="108" w:right="102"/>
              <w:jc w:val="both"/>
              <w:rPr>
                <w:sz w:val="24"/>
              </w:rPr>
            </w:pPr>
            <w:r>
              <w:rPr>
                <w:sz w:val="24"/>
              </w:rPr>
              <w:t>—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прототип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готовым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предполагаемым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решением,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которое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следует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оценить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предложить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своѐ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адекватное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решение;</w:t>
            </w:r>
          </w:p>
        </w:tc>
      </w:tr>
      <w:tr w:rsidR="001E5777">
        <w:trPr>
          <w:trHeight w:val="852"/>
        </w:trPr>
        <w:tc>
          <w:tcPr>
            <w:tcW w:w="2600" w:type="dxa"/>
          </w:tcPr>
          <w:p w:rsidR="001E5777" w:rsidRDefault="00C60256">
            <w:pPr>
              <w:pStyle w:val="TableParagraph"/>
              <w:spacing w:line="262" w:lineRule="exact"/>
              <w:ind w:left="167"/>
              <w:rPr>
                <w:sz w:val="24"/>
              </w:rPr>
            </w:pPr>
            <w:r>
              <w:rPr>
                <w:sz w:val="24"/>
              </w:rPr>
              <w:t>ситуация-тренинг</w:t>
            </w:r>
          </w:p>
        </w:tc>
        <w:tc>
          <w:tcPr>
            <w:tcW w:w="6870" w:type="dxa"/>
          </w:tcPr>
          <w:p w:rsidR="001E5777" w:rsidRDefault="00C60256">
            <w:pPr>
              <w:pStyle w:val="TableParagraph"/>
              <w:ind w:left="108" w:right="99"/>
              <w:jc w:val="both"/>
              <w:rPr>
                <w:sz w:val="24"/>
              </w:rPr>
            </w:pPr>
            <w:r>
              <w:rPr>
                <w:sz w:val="24"/>
              </w:rPr>
              <w:t>—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прототип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стандартной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(тренинг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 проводить как по описанию ситуации, так и по еѐ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решению).</w:t>
            </w:r>
          </w:p>
        </w:tc>
      </w:tr>
    </w:tbl>
    <w:p w:rsidR="001E5777" w:rsidRDefault="001E5777">
      <w:pPr>
        <w:pStyle w:val="a3"/>
        <w:ind w:left="0"/>
        <w:jc w:val="left"/>
        <w:rPr>
          <w:sz w:val="15"/>
        </w:rPr>
      </w:pPr>
    </w:p>
    <w:p w:rsidR="001E5777" w:rsidRDefault="00C60256">
      <w:pPr>
        <w:pStyle w:val="a3"/>
        <w:spacing w:before="90"/>
        <w:jc w:val="left"/>
      </w:pPr>
      <w:r>
        <w:t>Наряду</w:t>
      </w:r>
      <w:r>
        <w:rPr>
          <w:spacing w:val="59"/>
        </w:rPr>
        <w:t xml:space="preserve"> </w:t>
      </w:r>
      <w:r>
        <w:t>с</w:t>
      </w:r>
      <w:r>
        <w:rPr>
          <w:spacing w:val="9"/>
        </w:rPr>
        <w:t xml:space="preserve"> </w:t>
      </w:r>
      <w:r>
        <w:t>учебными</w:t>
      </w:r>
      <w:r>
        <w:rPr>
          <w:spacing w:val="5"/>
        </w:rPr>
        <w:t xml:space="preserve"> </w:t>
      </w:r>
      <w:r>
        <w:t>ситуациями</w:t>
      </w:r>
      <w:r>
        <w:rPr>
          <w:spacing w:val="5"/>
        </w:rPr>
        <w:t xml:space="preserve"> </w:t>
      </w:r>
      <w:r>
        <w:t>для</w:t>
      </w:r>
      <w:r>
        <w:rPr>
          <w:spacing w:val="5"/>
        </w:rPr>
        <w:t xml:space="preserve"> </w:t>
      </w:r>
      <w:r>
        <w:t>развития</w:t>
      </w:r>
      <w:r>
        <w:rPr>
          <w:spacing w:val="4"/>
        </w:rPr>
        <w:t xml:space="preserve"> </w:t>
      </w:r>
      <w:r>
        <w:t>УУД</w:t>
      </w:r>
      <w:r>
        <w:rPr>
          <w:spacing w:val="4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основной</w:t>
      </w:r>
      <w:r>
        <w:rPr>
          <w:spacing w:val="5"/>
        </w:rPr>
        <w:t xml:space="preserve"> </w:t>
      </w:r>
      <w:r>
        <w:t>школе</w:t>
      </w:r>
      <w:r>
        <w:rPr>
          <w:spacing w:val="4"/>
        </w:rPr>
        <w:t xml:space="preserve"> </w:t>
      </w:r>
      <w:r>
        <w:t>возможно</w:t>
      </w:r>
      <w:r>
        <w:rPr>
          <w:spacing w:val="4"/>
        </w:rPr>
        <w:t xml:space="preserve"> </w:t>
      </w:r>
      <w:r>
        <w:t>использовать</w:t>
      </w:r>
      <w:r>
        <w:rPr>
          <w:spacing w:val="-57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типы</w:t>
      </w:r>
      <w:r>
        <w:rPr>
          <w:spacing w:val="2"/>
        </w:rPr>
        <w:t xml:space="preserve"> </w:t>
      </w:r>
      <w:r>
        <w:t>задач.</w:t>
      </w:r>
    </w:p>
    <w:p w:rsidR="001E5777" w:rsidRDefault="00C60256">
      <w:pPr>
        <w:pStyle w:val="a3"/>
        <w:jc w:val="left"/>
      </w:pPr>
      <w:r>
        <w:t>Личностные</w:t>
      </w:r>
      <w:r>
        <w:rPr>
          <w:spacing w:val="-5"/>
        </w:rPr>
        <w:t xml:space="preserve"> </w:t>
      </w:r>
      <w:r>
        <w:t>универсальные</w:t>
      </w:r>
      <w:r>
        <w:rPr>
          <w:spacing w:val="-4"/>
        </w:rPr>
        <w:t xml:space="preserve"> </w:t>
      </w:r>
      <w:r>
        <w:t>учебные</w:t>
      </w:r>
      <w:r>
        <w:rPr>
          <w:spacing w:val="-6"/>
        </w:rPr>
        <w:t xml:space="preserve"> </w:t>
      </w:r>
      <w:r>
        <w:t>действия: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личностное</w:t>
      </w:r>
      <w:r>
        <w:rPr>
          <w:spacing w:val="-3"/>
          <w:sz w:val="24"/>
        </w:rPr>
        <w:t xml:space="preserve"> </w:t>
      </w:r>
      <w:r>
        <w:rPr>
          <w:sz w:val="24"/>
        </w:rPr>
        <w:t>самоопределение;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-4"/>
          <w:sz w:val="24"/>
        </w:rPr>
        <w:t xml:space="preserve"> </w:t>
      </w:r>
      <w:r>
        <w:rPr>
          <w:sz w:val="24"/>
        </w:rPr>
        <w:t>Я-концепции;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смыслообразование;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мотивацию;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right="5094" w:firstLine="0"/>
        <w:jc w:val="left"/>
        <w:rPr>
          <w:sz w:val="24"/>
        </w:rPr>
      </w:pPr>
      <w:r>
        <w:rPr>
          <w:sz w:val="24"/>
        </w:rPr>
        <w:t>на нравственно-этическое оценивание.</w:t>
      </w:r>
      <w:r>
        <w:rPr>
          <w:spacing w:val="1"/>
          <w:sz w:val="24"/>
        </w:rPr>
        <w:t xml:space="preserve"> </w:t>
      </w:r>
      <w:r>
        <w:rPr>
          <w:sz w:val="24"/>
        </w:rPr>
        <w:t>Коммуникативные</w:t>
      </w:r>
      <w:r>
        <w:rPr>
          <w:spacing w:val="-7"/>
          <w:sz w:val="24"/>
        </w:rPr>
        <w:t xml:space="preserve"> </w:t>
      </w:r>
      <w:r>
        <w:rPr>
          <w:sz w:val="24"/>
        </w:rPr>
        <w:t>универсальные</w:t>
      </w:r>
      <w:r>
        <w:rPr>
          <w:spacing w:val="-4"/>
          <w:sz w:val="24"/>
        </w:rPr>
        <w:t xml:space="preserve"> </w:t>
      </w:r>
      <w:r>
        <w:rPr>
          <w:sz w:val="24"/>
        </w:rPr>
        <w:t>учебные</w:t>
      </w:r>
      <w:r>
        <w:rPr>
          <w:spacing w:val="-8"/>
          <w:sz w:val="24"/>
        </w:rPr>
        <w:t xml:space="preserve"> </w:t>
      </w:r>
      <w:r>
        <w:rPr>
          <w:sz w:val="24"/>
        </w:rPr>
        <w:t>действия: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учѐт</w:t>
      </w:r>
      <w:r>
        <w:rPr>
          <w:spacing w:val="-3"/>
          <w:sz w:val="24"/>
        </w:rPr>
        <w:t xml:space="preserve"> </w:t>
      </w:r>
      <w:r>
        <w:rPr>
          <w:sz w:val="24"/>
        </w:rPr>
        <w:t>позиции</w:t>
      </w:r>
      <w:r>
        <w:rPr>
          <w:spacing w:val="-3"/>
          <w:sz w:val="24"/>
        </w:rPr>
        <w:t xml:space="preserve"> </w:t>
      </w:r>
      <w:r>
        <w:rPr>
          <w:sz w:val="24"/>
        </w:rPr>
        <w:t>партнѐра;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организацию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осуществление</w:t>
      </w:r>
      <w:r>
        <w:rPr>
          <w:spacing w:val="-5"/>
          <w:sz w:val="24"/>
        </w:rPr>
        <w:t xml:space="preserve"> </w:t>
      </w:r>
      <w:r>
        <w:rPr>
          <w:sz w:val="24"/>
        </w:rPr>
        <w:t>сотрудничества;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передачу</w:t>
      </w:r>
      <w:r>
        <w:rPr>
          <w:spacing w:val="-6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отображение</w:t>
      </w:r>
      <w:r>
        <w:rPr>
          <w:spacing w:val="-3"/>
          <w:sz w:val="24"/>
        </w:rPr>
        <w:t xml:space="preserve"> </w:t>
      </w:r>
      <w:r>
        <w:rPr>
          <w:sz w:val="24"/>
        </w:rPr>
        <w:t>предметного</w:t>
      </w:r>
      <w:r>
        <w:rPr>
          <w:spacing w:val="-2"/>
          <w:sz w:val="24"/>
        </w:rPr>
        <w:t xml:space="preserve"> </w:t>
      </w:r>
      <w:r>
        <w:rPr>
          <w:sz w:val="24"/>
        </w:rPr>
        <w:t>содержания;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тренинги</w:t>
      </w:r>
      <w:r>
        <w:rPr>
          <w:spacing w:val="-6"/>
          <w:sz w:val="24"/>
        </w:rPr>
        <w:t xml:space="preserve"> </w:t>
      </w:r>
      <w:r>
        <w:rPr>
          <w:sz w:val="24"/>
        </w:rPr>
        <w:t>коммуникативных</w:t>
      </w:r>
      <w:r>
        <w:rPr>
          <w:spacing w:val="-5"/>
          <w:sz w:val="24"/>
        </w:rPr>
        <w:t xml:space="preserve"> </w:t>
      </w:r>
      <w:r>
        <w:rPr>
          <w:sz w:val="24"/>
        </w:rPr>
        <w:t>навыков;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ролевые</w:t>
      </w:r>
      <w:r>
        <w:rPr>
          <w:spacing w:val="-4"/>
          <w:sz w:val="24"/>
        </w:rPr>
        <w:t xml:space="preserve"> </w:t>
      </w:r>
      <w:r>
        <w:rPr>
          <w:sz w:val="24"/>
        </w:rPr>
        <w:t>игры;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групповые</w:t>
      </w:r>
      <w:r>
        <w:rPr>
          <w:spacing w:val="-5"/>
          <w:sz w:val="24"/>
        </w:rPr>
        <w:t xml:space="preserve"> </w:t>
      </w:r>
      <w:r>
        <w:rPr>
          <w:sz w:val="24"/>
        </w:rPr>
        <w:t>игры.</w:t>
      </w:r>
    </w:p>
    <w:p w:rsidR="001E5777" w:rsidRDefault="00C60256">
      <w:pPr>
        <w:pStyle w:val="a3"/>
        <w:jc w:val="left"/>
      </w:pPr>
      <w:r>
        <w:t>Познавательные</w:t>
      </w:r>
      <w:r>
        <w:rPr>
          <w:spacing w:val="-5"/>
        </w:rPr>
        <w:t xml:space="preserve"> </w:t>
      </w:r>
      <w:r>
        <w:t>универсальные</w:t>
      </w:r>
      <w:r>
        <w:rPr>
          <w:spacing w:val="-5"/>
        </w:rPr>
        <w:t xml:space="preserve"> </w:t>
      </w:r>
      <w:r>
        <w:t>учебные</w:t>
      </w:r>
      <w:r>
        <w:rPr>
          <w:spacing w:val="-6"/>
        </w:rPr>
        <w:t xml:space="preserve"> </w:t>
      </w:r>
      <w:r>
        <w:t>действия: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задачи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проекты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выстраивание</w:t>
      </w:r>
      <w:r>
        <w:rPr>
          <w:spacing w:val="-3"/>
          <w:sz w:val="24"/>
        </w:rPr>
        <w:t xml:space="preserve"> </w:t>
      </w:r>
      <w:r>
        <w:rPr>
          <w:sz w:val="24"/>
        </w:rPr>
        <w:t>стратегии</w:t>
      </w:r>
      <w:r>
        <w:rPr>
          <w:spacing w:val="-2"/>
          <w:sz w:val="24"/>
        </w:rPr>
        <w:t xml:space="preserve"> </w:t>
      </w:r>
      <w:r>
        <w:rPr>
          <w:sz w:val="24"/>
        </w:rPr>
        <w:t>поиска</w:t>
      </w:r>
      <w:r>
        <w:rPr>
          <w:spacing w:val="-3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-5"/>
          <w:sz w:val="24"/>
        </w:rPr>
        <w:t xml:space="preserve"> </w:t>
      </w:r>
      <w:r>
        <w:rPr>
          <w:sz w:val="24"/>
        </w:rPr>
        <w:t>задач;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задачи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проекты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сериацию,</w:t>
      </w:r>
      <w:r>
        <w:rPr>
          <w:spacing w:val="-2"/>
          <w:sz w:val="24"/>
        </w:rPr>
        <w:t xml:space="preserve"> </w:t>
      </w:r>
      <w:r>
        <w:rPr>
          <w:sz w:val="24"/>
        </w:rPr>
        <w:t>сравнение,</w:t>
      </w:r>
      <w:r>
        <w:rPr>
          <w:spacing w:val="-2"/>
          <w:sz w:val="24"/>
        </w:rPr>
        <w:t xml:space="preserve"> </w:t>
      </w:r>
      <w:r>
        <w:rPr>
          <w:sz w:val="24"/>
        </w:rPr>
        <w:t>оценивание;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задачи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проекты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проведение</w:t>
      </w:r>
      <w:r>
        <w:rPr>
          <w:spacing w:val="-4"/>
          <w:sz w:val="24"/>
        </w:rPr>
        <w:t xml:space="preserve"> </w:t>
      </w:r>
      <w:r>
        <w:rPr>
          <w:sz w:val="24"/>
        </w:rPr>
        <w:t>эмпирического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исследования;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задачи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проекты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проведение</w:t>
      </w:r>
      <w:r>
        <w:rPr>
          <w:spacing w:val="-4"/>
          <w:sz w:val="24"/>
        </w:rPr>
        <w:t xml:space="preserve"> </w:t>
      </w:r>
      <w:r>
        <w:rPr>
          <w:sz w:val="24"/>
        </w:rPr>
        <w:t>теоретического</w:t>
      </w:r>
      <w:r>
        <w:rPr>
          <w:spacing w:val="-2"/>
          <w:sz w:val="24"/>
        </w:rPr>
        <w:t xml:space="preserve"> </w:t>
      </w:r>
      <w:r>
        <w:rPr>
          <w:sz w:val="24"/>
        </w:rPr>
        <w:t>исследования;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задачи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смысловое</w:t>
      </w:r>
      <w:r>
        <w:rPr>
          <w:spacing w:val="-1"/>
          <w:sz w:val="24"/>
        </w:rPr>
        <w:t xml:space="preserve"> </w:t>
      </w:r>
      <w:r>
        <w:rPr>
          <w:sz w:val="24"/>
        </w:rPr>
        <w:t>чтение.</w:t>
      </w:r>
    </w:p>
    <w:p w:rsidR="001E5777" w:rsidRDefault="00C60256">
      <w:pPr>
        <w:pStyle w:val="a3"/>
        <w:jc w:val="left"/>
      </w:pPr>
      <w:r>
        <w:t>Регулятивные</w:t>
      </w:r>
      <w:r>
        <w:rPr>
          <w:spacing w:val="-5"/>
        </w:rPr>
        <w:t xml:space="preserve"> </w:t>
      </w:r>
      <w:r>
        <w:t>универсальные</w:t>
      </w:r>
      <w:r>
        <w:rPr>
          <w:spacing w:val="-4"/>
        </w:rPr>
        <w:t xml:space="preserve"> </w:t>
      </w:r>
      <w:r>
        <w:t>учебные</w:t>
      </w:r>
      <w:r>
        <w:rPr>
          <w:spacing w:val="-6"/>
        </w:rPr>
        <w:t xml:space="preserve"> </w:t>
      </w:r>
      <w:r>
        <w:t>действия: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планирование;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spacing w:before="1"/>
        <w:ind w:left="958" w:hanging="302"/>
        <w:jc w:val="left"/>
        <w:rPr>
          <w:sz w:val="24"/>
        </w:rPr>
      </w:pP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рефлексию;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ориентировку</w:t>
      </w:r>
      <w:r>
        <w:rPr>
          <w:spacing w:val="-7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ситуации;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прогнозирование;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целеполагание;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оценивание;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принятие</w:t>
      </w:r>
      <w:r>
        <w:rPr>
          <w:spacing w:val="-3"/>
          <w:sz w:val="24"/>
        </w:rPr>
        <w:t xml:space="preserve"> </w:t>
      </w:r>
      <w:r>
        <w:rPr>
          <w:sz w:val="24"/>
        </w:rPr>
        <w:t>решения;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самоконтроль;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коррекцию.</w:t>
      </w:r>
    </w:p>
    <w:p w:rsidR="001E5777" w:rsidRDefault="00C60256">
      <w:pPr>
        <w:pStyle w:val="a3"/>
        <w:ind w:right="222"/>
      </w:pPr>
      <w:r>
        <w:t>Развитию</w:t>
      </w:r>
      <w:r>
        <w:rPr>
          <w:spacing w:val="1"/>
        </w:rPr>
        <w:t xml:space="preserve"> </w:t>
      </w:r>
      <w:r>
        <w:t>регулятивных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учебном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групповых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заданий,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наделяют обучающихся функциями организации их выполнения: планирования этапов выполнения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отслеживания</w:t>
      </w:r>
      <w:r>
        <w:rPr>
          <w:spacing w:val="1"/>
        </w:rPr>
        <w:t xml:space="preserve"> </w:t>
      </w:r>
      <w:r>
        <w:t>продвижения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задания,</w:t>
      </w:r>
      <w:r>
        <w:rPr>
          <w:spacing w:val="1"/>
        </w:rPr>
        <w:t xml:space="preserve"> </w:t>
      </w:r>
      <w:r>
        <w:t>соблюдения</w:t>
      </w:r>
      <w:r>
        <w:rPr>
          <w:spacing w:val="1"/>
        </w:rPr>
        <w:t xml:space="preserve"> </w:t>
      </w:r>
      <w:r>
        <w:t>графика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-4"/>
        </w:rPr>
        <w:t xml:space="preserve"> </w:t>
      </w:r>
      <w:r>
        <w:t>материалов,</w:t>
      </w:r>
      <w:r>
        <w:rPr>
          <w:spacing w:val="-4"/>
        </w:rPr>
        <w:t xml:space="preserve"> </w:t>
      </w:r>
      <w:r>
        <w:t>поиска</w:t>
      </w:r>
      <w:r>
        <w:rPr>
          <w:spacing w:val="-4"/>
        </w:rPr>
        <w:t xml:space="preserve"> </w:t>
      </w:r>
      <w:r>
        <w:t>необходимых</w:t>
      </w:r>
      <w:r>
        <w:rPr>
          <w:spacing w:val="-2"/>
        </w:rPr>
        <w:t xml:space="preserve"> </w:t>
      </w:r>
      <w:r>
        <w:t>ресурсов,</w:t>
      </w:r>
      <w:r>
        <w:rPr>
          <w:spacing w:val="-3"/>
        </w:rPr>
        <w:t xml:space="preserve"> </w:t>
      </w:r>
      <w:r>
        <w:t>распределения</w:t>
      </w:r>
      <w:r>
        <w:rPr>
          <w:spacing w:val="-4"/>
        </w:rPr>
        <w:t xml:space="preserve"> </w:t>
      </w:r>
      <w:r>
        <w:t>обязанностей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контроля</w:t>
      </w:r>
    </w:p>
    <w:p w:rsidR="001E5777" w:rsidRDefault="001E5777">
      <w:pPr>
        <w:sectPr w:rsidR="001E5777">
          <w:pgSz w:w="11910" w:h="16840"/>
          <w:pgMar w:top="112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5"/>
      </w:pPr>
      <w:r>
        <w:lastRenderedPageBreak/>
        <w:t>качества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минимизации</w:t>
      </w:r>
      <w:r>
        <w:rPr>
          <w:spacing w:val="1"/>
        </w:rPr>
        <w:t xml:space="preserve"> </w:t>
      </w:r>
      <w:r>
        <w:t>пошагового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учителя.</w:t>
      </w:r>
      <w:r>
        <w:rPr>
          <w:spacing w:val="1"/>
        </w:rPr>
        <w:t xml:space="preserve"> </w:t>
      </w:r>
      <w:r>
        <w:t>Примерами такого рода заданий могут служить: подготовка праздника (концерта, выставки поделок</w:t>
      </w:r>
      <w:r>
        <w:rPr>
          <w:spacing w:val="1"/>
        </w:rPr>
        <w:t xml:space="preserve"> </w:t>
      </w:r>
      <w:r>
        <w:t>и т. п.) для младших школьников; подготовка материалов для внутришкольного сайта (стенгазеты,</w:t>
      </w:r>
      <w:r>
        <w:rPr>
          <w:spacing w:val="1"/>
        </w:rPr>
        <w:t xml:space="preserve"> </w:t>
      </w:r>
      <w:r>
        <w:t>выставки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 д.);</w:t>
      </w:r>
      <w:r>
        <w:rPr>
          <w:spacing w:val="1"/>
        </w:rPr>
        <w:t xml:space="preserve"> </w:t>
      </w:r>
      <w:r>
        <w:t>ведение</w:t>
      </w:r>
      <w:r>
        <w:rPr>
          <w:spacing w:val="1"/>
        </w:rPr>
        <w:t xml:space="preserve"> </w:t>
      </w:r>
      <w:r>
        <w:t>читательских</w:t>
      </w:r>
      <w:r>
        <w:rPr>
          <w:spacing w:val="1"/>
        </w:rPr>
        <w:t xml:space="preserve"> </w:t>
      </w:r>
      <w:r>
        <w:t>дневников,</w:t>
      </w:r>
      <w:r>
        <w:rPr>
          <w:spacing w:val="1"/>
        </w:rPr>
        <w:t xml:space="preserve"> </w:t>
      </w:r>
      <w:r>
        <w:t>дневников</w:t>
      </w:r>
      <w:r>
        <w:rPr>
          <w:spacing w:val="1"/>
        </w:rPr>
        <w:t xml:space="preserve"> </w:t>
      </w:r>
      <w:r>
        <w:t>самонаблюдений,</w:t>
      </w:r>
      <w:r>
        <w:rPr>
          <w:spacing w:val="1"/>
        </w:rPr>
        <w:t xml:space="preserve"> </w:t>
      </w:r>
      <w:r>
        <w:t>дневников</w:t>
      </w:r>
      <w:r>
        <w:rPr>
          <w:spacing w:val="1"/>
        </w:rPr>
        <w:t xml:space="preserve"> </w:t>
      </w:r>
      <w:r>
        <w:t>наблюдений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природными</w:t>
      </w:r>
      <w:r>
        <w:rPr>
          <w:spacing w:val="1"/>
        </w:rPr>
        <w:t xml:space="preserve"> </w:t>
      </w:r>
      <w:r>
        <w:t>явлениями;</w:t>
      </w:r>
      <w:r>
        <w:rPr>
          <w:spacing w:val="1"/>
        </w:rPr>
        <w:t xml:space="preserve"> </w:t>
      </w:r>
      <w:r>
        <w:t>ведение</w:t>
      </w:r>
      <w:r>
        <w:rPr>
          <w:spacing w:val="1"/>
        </w:rPr>
        <w:t xml:space="preserve"> </w:t>
      </w:r>
      <w:r>
        <w:t>протоколов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задания;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творческих</w:t>
      </w:r>
      <w:r>
        <w:rPr>
          <w:spacing w:val="1"/>
        </w:rPr>
        <w:t xml:space="preserve"> </w:t>
      </w:r>
      <w:r>
        <w:t>работ,</w:t>
      </w:r>
      <w:r>
        <w:rPr>
          <w:spacing w:val="1"/>
        </w:rPr>
        <w:t xml:space="preserve"> </w:t>
      </w:r>
      <w:r>
        <w:t>предусматривающих</w:t>
      </w:r>
      <w:r>
        <w:rPr>
          <w:spacing w:val="1"/>
        </w:rPr>
        <w:t xml:space="preserve"> </w:t>
      </w:r>
      <w:r>
        <w:t>сбор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обработку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подготовку</w:t>
      </w:r>
      <w:r>
        <w:rPr>
          <w:spacing w:val="1"/>
        </w:rPr>
        <w:t xml:space="preserve"> </w:t>
      </w:r>
      <w:r>
        <w:t>предварительного</w:t>
      </w:r>
      <w:r>
        <w:rPr>
          <w:spacing w:val="1"/>
        </w:rPr>
        <w:t xml:space="preserve"> </w:t>
      </w:r>
      <w:r>
        <w:t>наброска,</w:t>
      </w:r>
      <w:r>
        <w:rPr>
          <w:spacing w:val="1"/>
        </w:rPr>
        <w:t xml:space="preserve"> </w:t>
      </w:r>
      <w:r>
        <w:t>черновой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окончательной</w:t>
      </w:r>
      <w:r>
        <w:rPr>
          <w:spacing w:val="1"/>
        </w:rPr>
        <w:t xml:space="preserve"> </w:t>
      </w:r>
      <w:r>
        <w:t>версий,</w:t>
      </w:r>
      <w:r>
        <w:rPr>
          <w:spacing w:val="1"/>
        </w:rPr>
        <w:t xml:space="preserve"> </w:t>
      </w:r>
      <w:r>
        <w:t>обсуждение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презентацию.</w:t>
      </w:r>
    </w:p>
    <w:p w:rsidR="001E5777" w:rsidRDefault="00C60256">
      <w:pPr>
        <w:pStyle w:val="a3"/>
        <w:spacing w:before="1"/>
        <w:ind w:right="230"/>
      </w:pPr>
      <w:r>
        <w:t>Распределение материала и типовых задач по различным предметам не является жѐстким, начальное</w:t>
      </w:r>
      <w:r>
        <w:rPr>
          <w:spacing w:val="-57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одних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закрепление</w:t>
      </w:r>
      <w:r>
        <w:rPr>
          <w:spacing w:val="1"/>
        </w:rPr>
        <w:t xml:space="preserve"> </w:t>
      </w:r>
      <w:r>
        <w:t>освоенного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происходить в ходе занятий по разным предметам. Распределение типовых задач внутри предмета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направлено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баланса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временем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временем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-1"/>
        </w:rPr>
        <w:t xml:space="preserve"> </w:t>
      </w:r>
      <w:r>
        <w:t>соответствующих</w:t>
      </w:r>
      <w:r>
        <w:rPr>
          <w:spacing w:val="2"/>
        </w:rPr>
        <w:t xml:space="preserve"> </w:t>
      </w:r>
      <w:r>
        <w:t>действий.</w:t>
      </w:r>
    </w:p>
    <w:p w:rsidR="001E5777" w:rsidRDefault="00C60256">
      <w:pPr>
        <w:pStyle w:val="a3"/>
        <w:ind w:right="225"/>
      </w:pPr>
      <w:r>
        <w:t>При этом особенно важно учитывать, что достижение цели развития УУД в основной школе не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уделом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становится</w:t>
      </w:r>
      <w:r>
        <w:rPr>
          <w:spacing w:val="1"/>
        </w:rPr>
        <w:t xml:space="preserve"> </w:t>
      </w:r>
      <w:r>
        <w:t>обязательным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без</w:t>
      </w:r>
      <w:r>
        <w:rPr>
          <w:spacing w:val="60"/>
        </w:rPr>
        <w:t xml:space="preserve"> </w:t>
      </w:r>
      <w:r>
        <w:t>исключения</w:t>
      </w:r>
      <w:r>
        <w:rPr>
          <w:spacing w:val="1"/>
        </w:rPr>
        <w:t xml:space="preserve"> </w:t>
      </w:r>
      <w:r>
        <w:t>учебных курсов</w:t>
      </w:r>
      <w:r>
        <w:rPr>
          <w:spacing w:val="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урочной, так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внеурочной деятельности.</w:t>
      </w:r>
    </w:p>
    <w:p w:rsidR="001E5777" w:rsidRDefault="001E5777">
      <w:pPr>
        <w:pStyle w:val="a3"/>
        <w:spacing w:before="5"/>
        <w:ind w:left="0"/>
        <w:jc w:val="left"/>
      </w:pPr>
    </w:p>
    <w:p w:rsidR="001E5777" w:rsidRDefault="00C60256">
      <w:pPr>
        <w:pStyle w:val="3"/>
        <w:spacing w:before="0"/>
      </w:pPr>
      <w:r>
        <w:t>4.Учебно-исследовательская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проектная</w:t>
      </w:r>
      <w:r>
        <w:rPr>
          <w:spacing w:val="-6"/>
        </w:rPr>
        <w:t xml:space="preserve"> </w:t>
      </w:r>
      <w:r>
        <w:t>деятельность</w:t>
      </w:r>
    </w:p>
    <w:p w:rsidR="001E5777" w:rsidRDefault="00C60256">
      <w:pPr>
        <w:pStyle w:val="a3"/>
        <w:jc w:val="left"/>
      </w:pPr>
      <w:r>
        <w:t>Одним</w:t>
      </w:r>
      <w:r>
        <w:rPr>
          <w:spacing w:val="20"/>
        </w:rPr>
        <w:t xml:space="preserve"> </w:t>
      </w:r>
      <w:r>
        <w:t>из</w:t>
      </w:r>
      <w:r>
        <w:rPr>
          <w:spacing w:val="21"/>
        </w:rPr>
        <w:t xml:space="preserve"> </w:t>
      </w:r>
      <w:r>
        <w:t>путей</w:t>
      </w:r>
      <w:r>
        <w:rPr>
          <w:spacing w:val="21"/>
        </w:rPr>
        <w:t xml:space="preserve"> </w:t>
      </w:r>
      <w:r>
        <w:t>повышения</w:t>
      </w:r>
      <w:r>
        <w:rPr>
          <w:spacing w:val="21"/>
        </w:rPr>
        <w:t xml:space="preserve"> </w:t>
      </w:r>
      <w:r>
        <w:t>мотивации</w:t>
      </w:r>
      <w:r>
        <w:rPr>
          <w:spacing w:val="21"/>
        </w:rPr>
        <w:t xml:space="preserve"> </w:t>
      </w:r>
      <w:r>
        <w:t>и</w:t>
      </w:r>
      <w:r>
        <w:rPr>
          <w:spacing w:val="27"/>
        </w:rPr>
        <w:t xml:space="preserve"> </w:t>
      </w:r>
      <w:r>
        <w:t>эффективности</w:t>
      </w:r>
      <w:r>
        <w:rPr>
          <w:spacing w:val="24"/>
        </w:rPr>
        <w:t xml:space="preserve"> </w:t>
      </w:r>
      <w:r>
        <w:t>учебной</w:t>
      </w:r>
      <w:r>
        <w:rPr>
          <w:spacing w:val="22"/>
        </w:rPr>
        <w:t xml:space="preserve"> </w:t>
      </w:r>
      <w:r>
        <w:t>деятельности</w:t>
      </w:r>
      <w:r>
        <w:rPr>
          <w:spacing w:val="21"/>
        </w:rPr>
        <w:t xml:space="preserve"> </w:t>
      </w:r>
      <w:r>
        <w:t>в</w:t>
      </w:r>
      <w:r>
        <w:rPr>
          <w:spacing w:val="20"/>
        </w:rPr>
        <w:t xml:space="preserve"> </w:t>
      </w:r>
      <w:r>
        <w:t>основной</w:t>
      </w:r>
      <w:r>
        <w:rPr>
          <w:spacing w:val="22"/>
        </w:rPr>
        <w:t xml:space="preserve"> </w:t>
      </w:r>
      <w:r>
        <w:t>школе</w:t>
      </w:r>
      <w:r>
        <w:rPr>
          <w:spacing w:val="-57"/>
        </w:rPr>
        <w:t xml:space="preserve"> </w:t>
      </w:r>
      <w:r>
        <w:t>является</w:t>
      </w:r>
      <w:r>
        <w:rPr>
          <w:spacing w:val="-2"/>
        </w:rPr>
        <w:t xml:space="preserve"> </w:t>
      </w:r>
      <w:r>
        <w:t>включение</w:t>
      </w:r>
      <w:r>
        <w:rPr>
          <w:spacing w:val="-2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учебно-исследовательскую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проектную</w:t>
      </w:r>
      <w:r>
        <w:rPr>
          <w:spacing w:val="-1"/>
        </w:rPr>
        <w:t xml:space="preserve"> </w:t>
      </w:r>
      <w:r>
        <w:t>деятельность.</w:t>
      </w:r>
    </w:p>
    <w:p w:rsidR="001E5777" w:rsidRDefault="00C60256">
      <w:pPr>
        <w:pStyle w:val="2"/>
        <w:spacing w:before="3"/>
        <w:jc w:val="left"/>
      </w:pPr>
      <w:r>
        <w:t>Особенности учебно</w:t>
      </w:r>
      <w:r>
        <w:rPr>
          <w:spacing w:val="-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исследовательской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проектной</w:t>
      </w:r>
      <w:r>
        <w:rPr>
          <w:spacing w:val="-4"/>
        </w:rPr>
        <w:t xml:space="preserve"> </w:t>
      </w:r>
      <w:r>
        <w:t>деятельности:</w:t>
      </w:r>
    </w:p>
    <w:p w:rsidR="001E5777" w:rsidRDefault="00C60256">
      <w:pPr>
        <w:pStyle w:val="a5"/>
        <w:numPr>
          <w:ilvl w:val="0"/>
          <w:numId w:val="194"/>
        </w:numPr>
        <w:tabs>
          <w:tab w:val="left" w:pos="918"/>
        </w:tabs>
        <w:spacing w:line="274" w:lineRule="exact"/>
        <w:ind w:hanging="261"/>
        <w:rPr>
          <w:sz w:val="24"/>
        </w:rPr>
      </w:pPr>
      <w:r>
        <w:rPr>
          <w:sz w:val="24"/>
        </w:rPr>
        <w:t>цели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задачи</w:t>
      </w:r>
      <w:r>
        <w:rPr>
          <w:spacing w:val="-2"/>
          <w:sz w:val="24"/>
        </w:rPr>
        <w:t xml:space="preserve"> </w:t>
      </w:r>
      <w:r>
        <w:rPr>
          <w:sz w:val="24"/>
        </w:rPr>
        <w:t>этих</w:t>
      </w:r>
      <w:r>
        <w:rPr>
          <w:spacing w:val="-1"/>
          <w:sz w:val="24"/>
        </w:rPr>
        <w:t xml:space="preserve"> </w:t>
      </w:r>
      <w:r>
        <w:rPr>
          <w:sz w:val="24"/>
        </w:rPr>
        <w:t>видов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2"/>
          <w:sz w:val="24"/>
        </w:rPr>
        <w:t xml:space="preserve"> </w:t>
      </w:r>
      <w:r>
        <w:rPr>
          <w:sz w:val="24"/>
        </w:rPr>
        <w:t>определяются</w:t>
      </w:r>
      <w:r>
        <w:rPr>
          <w:spacing w:val="-5"/>
          <w:sz w:val="24"/>
        </w:rPr>
        <w:t xml:space="preserve"> </w:t>
      </w:r>
      <w:r>
        <w:rPr>
          <w:sz w:val="24"/>
        </w:rPr>
        <w:t>как</w:t>
      </w:r>
      <w:r>
        <w:rPr>
          <w:spacing w:val="-2"/>
          <w:sz w:val="24"/>
        </w:rPr>
        <w:t xml:space="preserve"> </w:t>
      </w:r>
      <w:r>
        <w:rPr>
          <w:sz w:val="24"/>
        </w:rPr>
        <w:t>их</w:t>
      </w:r>
    </w:p>
    <w:p w:rsidR="001E5777" w:rsidRDefault="00C60256">
      <w:pPr>
        <w:pStyle w:val="a3"/>
        <w:ind w:right="224"/>
      </w:pPr>
      <w:r>
        <w:t>личностными, так и социальными мотивами. Это означает, что такая деятельность направлена не</w:t>
      </w:r>
      <w:r>
        <w:rPr>
          <w:spacing w:val="1"/>
        </w:rPr>
        <w:t xml:space="preserve"> </w:t>
      </w:r>
      <w:r>
        <w:t>только на повышение компетентности подростков в предметной области определѐнных учебных</w:t>
      </w:r>
      <w:r>
        <w:rPr>
          <w:spacing w:val="1"/>
        </w:rPr>
        <w:t xml:space="preserve"> </w:t>
      </w:r>
      <w:r>
        <w:t>дисциплин, на развитие их способностей, но и на создание продукта, имеющего значимость для</w:t>
      </w:r>
      <w:r>
        <w:rPr>
          <w:spacing w:val="1"/>
        </w:rPr>
        <w:t xml:space="preserve"> </w:t>
      </w:r>
      <w:r>
        <w:t>других;</w:t>
      </w:r>
    </w:p>
    <w:p w:rsidR="001E5777" w:rsidRDefault="00C60256">
      <w:pPr>
        <w:pStyle w:val="a5"/>
        <w:numPr>
          <w:ilvl w:val="0"/>
          <w:numId w:val="194"/>
        </w:numPr>
        <w:tabs>
          <w:tab w:val="left" w:pos="1045"/>
        </w:tabs>
        <w:ind w:left="657" w:right="222" w:firstLine="0"/>
        <w:jc w:val="both"/>
        <w:rPr>
          <w:sz w:val="24"/>
        </w:rPr>
      </w:pPr>
      <w:r>
        <w:rPr>
          <w:sz w:val="24"/>
        </w:rPr>
        <w:t>учебно-исследовательская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проектная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организуется</w:t>
      </w:r>
      <w:r>
        <w:rPr>
          <w:spacing w:val="1"/>
          <w:sz w:val="24"/>
        </w:rPr>
        <w:t xml:space="preserve"> </w:t>
      </w:r>
      <w:r>
        <w:rPr>
          <w:sz w:val="24"/>
        </w:rPr>
        <w:t>таким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образом,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-57"/>
          <w:sz w:val="24"/>
        </w:rPr>
        <w:t xml:space="preserve"> </w:t>
      </w:r>
      <w:r>
        <w:rPr>
          <w:sz w:val="24"/>
        </w:rPr>
        <w:t>обучающиеся</w:t>
      </w:r>
      <w:r>
        <w:rPr>
          <w:spacing w:val="1"/>
          <w:sz w:val="24"/>
        </w:rPr>
        <w:t xml:space="preserve"> </w:t>
      </w:r>
      <w:r>
        <w:rPr>
          <w:sz w:val="24"/>
        </w:rPr>
        <w:t>смогли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свои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общении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значимыми,</w:t>
      </w:r>
      <w:r>
        <w:rPr>
          <w:spacing w:val="1"/>
          <w:sz w:val="24"/>
        </w:rPr>
        <w:t xml:space="preserve"> </w:t>
      </w:r>
      <w:r>
        <w:rPr>
          <w:sz w:val="24"/>
        </w:rPr>
        <w:t>референтными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группами</w:t>
      </w:r>
      <w:r>
        <w:rPr>
          <w:spacing w:val="1"/>
          <w:sz w:val="24"/>
        </w:rPr>
        <w:t xml:space="preserve"> </w:t>
      </w:r>
      <w:r>
        <w:rPr>
          <w:sz w:val="24"/>
        </w:rPr>
        <w:t>одноклассников,</w:t>
      </w:r>
      <w:r>
        <w:rPr>
          <w:spacing w:val="1"/>
          <w:sz w:val="24"/>
        </w:rPr>
        <w:t xml:space="preserve"> </w:t>
      </w:r>
      <w:r>
        <w:rPr>
          <w:sz w:val="24"/>
        </w:rPr>
        <w:t>учителей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т.</w:t>
      </w:r>
      <w:r>
        <w:rPr>
          <w:spacing w:val="1"/>
          <w:sz w:val="24"/>
        </w:rPr>
        <w:t xml:space="preserve"> </w:t>
      </w:r>
      <w:r>
        <w:rPr>
          <w:sz w:val="24"/>
        </w:rPr>
        <w:t>д.</w:t>
      </w:r>
      <w:r>
        <w:rPr>
          <w:spacing w:val="1"/>
          <w:sz w:val="24"/>
        </w:rPr>
        <w:t xml:space="preserve"> </w:t>
      </w:r>
      <w:r>
        <w:rPr>
          <w:sz w:val="24"/>
        </w:rPr>
        <w:t>Строя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рода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ходе</w:t>
      </w:r>
      <w:r>
        <w:rPr>
          <w:spacing w:val="1"/>
          <w:sz w:val="24"/>
        </w:rPr>
        <w:t xml:space="preserve"> </w:t>
      </w:r>
      <w:r>
        <w:rPr>
          <w:sz w:val="24"/>
        </w:rPr>
        <w:t>целенаправленной,</w:t>
      </w:r>
      <w:r>
        <w:rPr>
          <w:spacing w:val="1"/>
          <w:sz w:val="24"/>
        </w:rPr>
        <w:t xml:space="preserve"> </w:t>
      </w:r>
      <w:r>
        <w:rPr>
          <w:sz w:val="24"/>
        </w:rPr>
        <w:t>поисковой,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продуктивной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подростки</w:t>
      </w:r>
      <w:r>
        <w:rPr>
          <w:spacing w:val="1"/>
          <w:sz w:val="24"/>
        </w:rPr>
        <w:t xml:space="preserve"> </w:t>
      </w:r>
      <w:r>
        <w:rPr>
          <w:sz w:val="24"/>
        </w:rPr>
        <w:t>овладеют</w:t>
      </w:r>
      <w:r>
        <w:rPr>
          <w:spacing w:val="1"/>
          <w:sz w:val="24"/>
        </w:rPr>
        <w:t xml:space="preserve"> </w:t>
      </w:r>
      <w:r>
        <w:rPr>
          <w:sz w:val="24"/>
        </w:rPr>
        <w:t>нормами взаимоотношений с разными людьми, умениями переходить от одного вида общения к</w:t>
      </w:r>
      <w:r>
        <w:rPr>
          <w:spacing w:val="1"/>
          <w:sz w:val="24"/>
        </w:rPr>
        <w:t xml:space="preserve"> </w:t>
      </w:r>
      <w:r>
        <w:rPr>
          <w:sz w:val="24"/>
        </w:rPr>
        <w:t>другому,</w:t>
      </w:r>
      <w:r>
        <w:rPr>
          <w:spacing w:val="1"/>
          <w:sz w:val="24"/>
        </w:rPr>
        <w:t xml:space="preserve"> </w:t>
      </w:r>
      <w:r>
        <w:rPr>
          <w:sz w:val="24"/>
        </w:rPr>
        <w:t>приобретают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навыки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сотрудничества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коллективе;</w:t>
      </w:r>
    </w:p>
    <w:p w:rsidR="001E5777" w:rsidRDefault="00C60256">
      <w:pPr>
        <w:pStyle w:val="a5"/>
        <w:numPr>
          <w:ilvl w:val="0"/>
          <w:numId w:val="194"/>
        </w:numPr>
        <w:tabs>
          <w:tab w:val="left" w:pos="917"/>
        </w:tabs>
        <w:ind w:left="916"/>
        <w:jc w:val="both"/>
        <w:rPr>
          <w:sz w:val="24"/>
        </w:rPr>
      </w:pPr>
      <w:r>
        <w:rPr>
          <w:sz w:val="24"/>
        </w:rPr>
        <w:t>организация</w:t>
      </w:r>
      <w:r>
        <w:rPr>
          <w:spacing w:val="-3"/>
          <w:sz w:val="24"/>
        </w:rPr>
        <w:t xml:space="preserve"> </w:t>
      </w:r>
      <w:r>
        <w:rPr>
          <w:sz w:val="24"/>
        </w:rPr>
        <w:t>учебно-исследовательских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проектных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</w:t>
      </w:r>
      <w:r>
        <w:rPr>
          <w:spacing w:val="-4"/>
          <w:sz w:val="24"/>
        </w:rPr>
        <w:t xml:space="preserve"> </w:t>
      </w:r>
      <w:r>
        <w:rPr>
          <w:sz w:val="24"/>
        </w:rPr>
        <w:t>школьников</w:t>
      </w:r>
    </w:p>
    <w:p w:rsidR="001E5777" w:rsidRDefault="00C60256">
      <w:pPr>
        <w:pStyle w:val="a3"/>
        <w:ind w:right="228"/>
      </w:pPr>
      <w:r>
        <w:t>обеспечивает сочетание различных видов познавательной деятельности. В этих видах деятельности</w:t>
      </w:r>
      <w:r>
        <w:rPr>
          <w:spacing w:val="1"/>
        </w:rPr>
        <w:t xml:space="preserve"> </w:t>
      </w:r>
      <w:r>
        <w:t>востребованы</w:t>
      </w:r>
      <w:r>
        <w:rPr>
          <w:spacing w:val="1"/>
        </w:rPr>
        <w:t xml:space="preserve"> </w:t>
      </w:r>
      <w:r>
        <w:t>практически</w:t>
      </w:r>
      <w:r>
        <w:rPr>
          <w:spacing w:val="1"/>
        </w:rPr>
        <w:t xml:space="preserve"> </w:t>
      </w:r>
      <w:r>
        <w:t>любые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подростков,</w:t>
      </w:r>
      <w:r>
        <w:rPr>
          <w:spacing w:val="1"/>
        </w:rPr>
        <w:t xml:space="preserve"> </w:t>
      </w:r>
      <w:r>
        <w:t>реализованы</w:t>
      </w:r>
      <w:r>
        <w:rPr>
          <w:spacing w:val="1"/>
        </w:rPr>
        <w:t xml:space="preserve"> </w:t>
      </w:r>
      <w:r>
        <w:t>личные</w:t>
      </w:r>
      <w:r>
        <w:rPr>
          <w:spacing w:val="1"/>
        </w:rPr>
        <w:t xml:space="preserve"> </w:t>
      </w:r>
      <w:r>
        <w:t>пристрастия</w:t>
      </w:r>
      <w:r>
        <w:rPr>
          <w:spacing w:val="60"/>
        </w:rPr>
        <w:t xml:space="preserve"> </w:t>
      </w:r>
      <w:r>
        <w:t>к</w:t>
      </w:r>
      <w:r>
        <w:rPr>
          <w:spacing w:val="-57"/>
        </w:rPr>
        <w:t xml:space="preserve"> </w:t>
      </w:r>
      <w:r>
        <w:t>тому</w:t>
      </w:r>
      <w:r>
        <w:rPr>
          <w:spacing w:val="-5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иному</w:t>
      </w:r>
      <w:r>
        <w:rPr>
          <w:spacing w:val="-6"/>
        </w:rPr>
        <w:t xml:space="preserve"> </w:t>
      </w:r>
      <w:r>
        <w:t>виду</w:t>
      </w:r>
      <w:r>
        <w:rPr>
          <w:spacing w:val="-5"/>
        </w:rPr>
        <w:t xml:space="preserve"> </w:t>
      </w:r>
      <w:r>
        <w:t>деятельности.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60"/>
        </w:tabs>
        <w:ind w:right="234" w:firstLine="0"/>
        <w:rPr>
          <w:sz w:val="24"/>
        </w:rPr>
      </w:pPr>
      <w:r>
        <w:rPr>
          <w:sz w:val="24"/>
        </w:rPr>
        <w:t>тема исследования должна быть</w:t>
      </w:r>
      <w:r>
        <w:rPr>
          <w:spacing w:val="1"/>
          <w:sz w:val="24"/>
        </w:rPr>
        <w:t xml:space="preserve"> </w:t>
      </w:r>
      <w:r>
        <w:rPr>
          <w:sz w:val="24"/>
        </w:rPr>
        <w:t>на самом</w:t>
      </w:r>
      <w:r>
        <w:rPr>
          <w:spacing w:val="1"/>
          <w:sz w:val="24"/>
        </w:rPr>
        <w:t xml:space="preserve"> </w:t>
      </w:r>
      <w:r>
        <w:rPr>
          <w:sz w:val="24"/>
        </w:rPr>
        <w:t>деле интересна для</w:t>
      </w:r>
      <w:r>
        <w:rPr>
          <w:spacing w:val="1"/>
          <w:sz w:val="24"/>
        </w:rPr>
        <w:t xml:space="preserve"> </w:t>
      </w:r>
      <w:r>
        <w:rPr>
          <w:sz w:val="24"/>
        </w:rPr>
        <w:t>ученика и совпадать</w:t>
      </w:r>
      <w:r>
        <w:rPr>
          <w:spacing w:val="1"/>
          <w:sz w:val="24"/>
        </w:rPr>
        <w:t xml:space="preserve"> </w:t>
      </w:r>
      <w:r>
        <w:rPr>
          <w:sz w:val="24"/>
        </w:rPr>
        <w:t>с кругом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интереса учителя;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51"/>
        </w:tabs>
        <w:spacing w:before="1"/>
        <w:ind w:right="222" w:firstLine="0"/>
        <w:rPr>
          <w:sz w:val="24"/>
        </w:rPr>
      </w:pPr>
      <w:r>
        <w:rPr>
          <w:sz w:val="24"/>
        </w:rPr>
        <w:t>необходимо, чтобы обучающийся хорошо осознавал суть проблемы, иначе весь ход поиска еѐ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решения будет бессмыслен, даже если</w:t>
      </w:r>
      <w:r>
        <w:rPr>
          <w:spacing w:val="1"/>
          <w:sz w:val="24"/>
        </w:rPr>
        <w:t xml:space="preserve"> </w:t>
      </w:r>
      <w:r>
        <w:rPr>
          <w:sz w:val="24"/>
        </w:rPr>
        <w:t>он</w:t>
      </w:r>
      <w:r>
        <w:rPr>
          <w:spacing w:val="1"/>
          <w:sz w:val="24"/>
        </w:rPr>
        <w:t xml:space="preserve"> </w:t>
      </w:r>
      <w:r>
        <w:rPr>
          <w:sz w:val="24"/>
        </w:rPr>
        <w:t>будет проведѐн</w:t>
      </w:r>
      <w:r>
        <w:rPr>
          <w:spacing w:val="1"/>
          <w:sz w:val="24"/>
        </w:rPr>
        <w:t xml:space="preserve"> </w:t>
      </w:r>
      <w:r>
        <w:rPr>
          <w:sz w:val="24"/>
        </w:rPr>
        <w:t>учителем безукоризненно правильно;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хода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над</w:t>
      </w:r>
      <w:r>
        <w:rPr>
          <w:spacing w:val="1"/>
          <w:sz w:val="24"/>
        </w:rPr>
        <w:t xml:space="preserve"> </w:t>
      </w:r>
      <w:r>
        <w:rPr>
          <w:sz w:val="24"/>
        </w:rPr>
        <w:t>раскрытием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проблемы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должна</w:t>
      </w:r>
      <w:r>
        <w:rPr>
          <w:spacing w:val="1"/>
          <w:sz w:val="24"/>
        </w:rPr>
        <w:t xml:space="preserve"> </w:t>
      </w:r>
      <w:r>
        <w:rPr>
          <w:sz w:val="24"/>
        </w:rPr>
        <w:t>строиться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взаимоответственности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учителя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ученика</w:t>
      </w:r>
      <w:r>
        <w:rPr>
          <w:spacing w:val="-1"/>
          <w:sz w:val="24"/>
        </w:rPr>
        <w:t xml:space="preserve"> </w:t>
      </w:r>
      <w:r>
        <w:rPr>
          <w:sz w:val="24"/>
        </w:rPr>
        <w:t>друг</w:t>
      </w:r>
      <w:r>
        <w:rPr>
          <w:spacing w:val="-2"/>
          <w:sz w:val="24"/>
        </w:rPr>
        <w:t xml:space="preserve"> </w:t>
      </w:r>
      <w:r>
        <w:rPr>
          <w:sz w:val="24"/>
        </w:rPr>
        <w:t>перед</w:t>
      </w:r>
      <w:r>
        <w:rPr>
          <w:spacing w:val="-1"/>
          <w:sz w:val="24"/>
        </w:rPr>
        <w:t xml:space="preserve"> </w:t>
      </w:r>
      <w:r>
        <w:rPr>
          <w:sz w:val="24"/>
        </w:rPr>
        <w:t>другом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6"/>
          <w:sz w:val="24"/>
        </w:rPr>
        <w:t xml:space="preserve"> </w:t>
      </w:r>
      <w:r>
        <w:rPr>
          <w:sz w:val="24"/>
        </w:rPr>
        <w:t>взаимопомощи;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51"/>
        </w:tabs>
        <w:ind w:right="222" w:firstLine="0"/>
        <w:rPr>
          <w:sz w:val="24"/>
        </w:rPr>
      </w:pPr>
      <w:r>
        <w:rPr>
          <w:sz w:val="24"/>
        </w:rPr>
        <w:t>раскрытие проблемы в первую очередь должно приносить что-то новое ученику, а уже потом</w:t>
      </w:r>
      <w:r>
        <w:rPr>
          <w:spacing w:val="1"/>
          <w:sz w:val="24"/>
        </w:rPr>
        <w:t xml:space="preserve"> </w:t>
      </w:r>
      <w:r>
        <w:rPr>
          <w:sz w:val="24"/>
        </w:rPr>
        <w:t>науке.</w:t>
      </w:r>
    </w:p>
    <w:p w:rsidR="001E5777" w:rsidRDefault="00C60256">
      <w:pPr>
        <w:pStyle w:val="2"/>
        <w:spacing w:line="240" w:lineRule="auto"/>
        <w:ind w:right="225"/>
      </w:pPr>
      <w:r>
        <w:t>Учебно-исследовательская и проектная деятельность имеет как общие, так и специфические</w:t>
      </w:r>
      <w:r>
        <w:rPr>
          <w:spacing w:val="1"/>
        </w:rPr>
        <w:t xml:space="preserve"> </w:t>
      </w:r>
      <w:r>
        <w:t>черты.</w:t>
      </w:r>
    </w:p>
    <w:p w:rsidR="001E5777" w:rsidRDefault="00C60256">
      <w:pPr>
        <w:pStyle w:val="a3"/>
        <w:spacing w:line="271" w:lineRule="exact"/>
      </w:pPr>
      <w:r>
        <w:t>К</w:t>
      </w:r>
      <w:r>
        <w:rPr>
          <w:spacing w:val="-1"/>
        </w:rPr>
        <w:t xml:space="preserve"> </w:t>
      </w:r>
      <w:r>
        <w:t>общим</w:t>
      </w:r>
      <w:r>
        <w:rPr>
          <w:spacing w:val="-5"/>
        </w:rPr>
        <w:t xml:space="preserve"> </w:t>
      </w:r>
      <w:r>
        <w:t>характеристикам</w:t>
      </w:r>
      <w:r>
        <w:rPr>
          <w:spacing w:val="-1"/>
        </w:rPr>
        <w:t xml:space="preserve"> </w:t>
      </w:r>
      <w:r>
        <w:t>следует</w:t>
      </w:r>
      <w:r>
        <w:rPr>
          <w:spacing w:val="-1"/>
        </w:rPr>
        <w:t xml:space="preserve"> </w:t>
      </w:r>
      <w:r>
        <w:t>отнести: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rPr>
          <w:sz w:val="24"/>
        </w:rPr>
      </w:pPr>
      <w:r>
        <w:rPr>
          <w:sz w:val="24"/>
        </w:rPr>
        <w:t>практически</w:t>
      </w:r>
      <w:r>
        <w:rPr>
          <w:spacing w:val="-5"/>
          <w:sz w:val="24"/>
        </w:rPr>
        <w:t xml:space="preserve"> </w:t>
      </w:r>
      <w:r>
        <w:rPr>
          <w:sz w:val="24"/>
        </w:rPr>
        <w:t>значимые</w:t>
      </w:r>
      <w:r>
        <w:rPr>
          <w:spacing w:val="-4"/>
          <w:sz w:val="24"/>
        </w:rPr>
        <w:t xml:space="preserve"> </w:t>
      </w:r>
      <w:r>
        <w:rPr>
          <w:sz w:val="24"/>
        </w:rPr>
        <w:t>цели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задачи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учебно-исследовательской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проектной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925"/>
        </w:tabs>
        <w:ind w:right="223" w:firstLine="0"/>
        <w:rPr>
          <w:sz w:val="24"/>
        </w:rPr>
      </w:pPr>
      <w:r>
        <w:rPr>
          <w:sz w:val="24"/>
        </w:rPr>
        <w:t>структуру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учебно-исследовательской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которая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включает</w:t>
      </w:r>
      <w:r>
        <w:rPr>
          <w:spacing w:val="1"/>
          <w:sz w:val="24"/>
        </w:rPr>
        <w:t xml:space="preserve"> </w:t>
      </w:r>
      <w:r>
        <w:rPr>
          <w:sz w:val="24"/>
        </w:rPr>
        <w:t>общие</w:t>
      </w:r>
      <w:r>
        <w:rPr>
          <w:spacing w:val="1"/>
          <w:sz w:val="24"/>
        </w:rPr>
        <w:t xml:space="preserve"> </w:t>
      </w:r>
      <w:r>
        <w:rPr>
          <w:sz w:val="24"/>
        </w:rPr>
        <w:t>компоненты: анализ актуальности проводимого исследования; целеполагание, формулировку задач,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которые следует</w:t>
      </w:r>
      <w:r>
        <w:rPr>
          <w:spacing w:val="2"/>
          <w:sz w:val="24"/>
        </w:rPr>
        <w:t xml:space="preserve"> </w:t>
      </w:r>
      <w:r>
        <w:rPr>
          <w:sz w:val="24"/>
        </w:rPr>
        <w:t>решить;</w:t>
      </w:r>
      <w:r>
        <w:rPr>
          <w:spacing w:val="3"/>
          <w:sz w:val="24"/>
        </w:rPr>
        <w:t xml:space="preserve"> </w:t>
      </w:r>
      <w:r>
        <w:rPr>
          <w:sz w:val="24"/>
        </w:rPr>
        <w:t>выбор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методов,</w:t>
      </w:r>
      <w:r>
        <w:rPr>
          <w:spacing w:val="2"/>
          <w:sz w:val="24"/>
        </w:rPr>
        <w:t xml:space="preserve"> </w:t>
      </w:r>
      <w:r>
        <w:rPr>
          <w:sz w:val="24"/>
        </w:rPr>
        <w:t>адекватных поставленным</w:t>
      </w:r>
      <w:r>
        <w:rPr>
          <w:spacing w:val="1"/>
          <w:sz w:val="24"/>
        </w:rPr>
        <w:t xml:space="preserve"> </w:t>
      </w:r>
      <w:r>
        <w:rPr>
          <w:sz w:val="24"/>
        </w:rPr>
        <w:t>целям;</w:t>
      </w:r>
      <w:r>
        <w:rPr>
          <w:spacing w:val="2"/>
          <w:sz w:val="24"/>
        </w:rPr>
        <w:t xml:space="preserve"> </w:t>
      </w:r>
      <w:r>
        <w:rPr>
          <w:sz w:val="24"/>
        </w:rPr>
        <w:t>планирование,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5"/>
      </w:pPr>
      <w:r>
        <w:lastRenderedPageBreak/>
        <w:t>определение последовательности и сроков работ; проведение проектных работ или исследования;</w:t>
      </w:r>
      <w:r>
        <w:rPr>
          <w:spacing w:val="1"/>
        </w:rPr>
        <w:t xml:space="preserve"> </w:t>
      </w:r>
      <w:r>
        <w:t>оформление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замыслом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целями</w:t>
      </w:r>
      <w:r>
        <w:rPr>
          <w:spacing w:val="1"/>
        </w:rPr>
        <w:t xml:space="preserve"> </w:t>
      </w:r>
      <w:r>
        <w:t>исследования;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-2"/>
        </w:rPr>
        <w:t xml:space="preserve"> </w:t>
      </w:r>
      <w:r>
        <w:t>результатов в</w:t>
      </w:r>
      <w:r>
        <w:rPr>
          <w:spacing w:val="-2"/>
        </w:rPr>
        <w:t xml:space="preserve"> </w:t>
      </w:r>
      <w:r>
        <w:t>соответствующем</w:t>
      </w:r>
      <w:r>
        <w:rPr>
          <w:spacing w:val="1"/>
        </w:rPr>
        <w:t xml:space="preserve"> </w:t>
      </w:r>
      <w:r>
        <w:t>использованию</w:t>
      </w:r>
      <w:r>
        <w:rPr>
          <w:spacing w:val="-1"/>
        </w:rPr>
        <w:t xml:space="preserve"> </w:t>
      </w:r>
      <w:r>
        <w:t>виде;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spacing w:before="1"/>
        <w:ind w:right="2766" w:firstLine="0"/>
        <w:rPr>
          <w:sz w:val="24"/>
        </w:rPr>
      </w:pPr>
      <w:r>
        <w:rPr>
          <w:sz w:val="24"/>
        </w:rPr>
        <w:t>компетентность в выбранной сфере исследования, творческую активность,</w:t>
      </w:r>
      <w:r>
        <w:rPr>
          <w:spacing w:val="-57"/>
          <w:sz w:val="24"/>
        </w:rPr>
        <w:t xml:space="preserve"> </w:t>
      </w:r>
      <w:r>
        <w:rPr>
          <w:sz w:val="24"/>
        </w:rPr>
        <w:t>собранность,</w:t>
      </w:r>
      <w:r>
        <w:rPr>
          <w:spacing w:val="-2"/>
          <w:sz w:val="24"/>
        </w:rPr>
        <w:t xml:space="preserve"> </w:t>
      </w:r>
      <w:r>
        <w:rPr>
          <w:sz w:val="24"/>
        </w:rPr>
        <w:t>аккуратность,</w:t>
      </w:r>
      <w:r>
        <w:rPr>
          <w:spacing w:val="-2"/>
          <w:sz w:val="24"/>
        </w:rPr>
        <w:t xml:space="preserve"> </w:t>
      </w:r>
      <w:r>
        <w:rPr>
          <w:sz w:val="24"/>
        </w:rPr>
        <w:t>целеустремлѐнность,</w:t>
      </w:r>
      <w:r>
        <w:rPr>
          <w:spacing w:val="-2"/>
          <w:sz w:val="24"/>
        </w:rPr>
        <w:t xml:space="preserve"> </w:t>
      </w:r>
      <w:r>
        <w:rPr>
          <w:sz w:val="24"/>
        </w:rPr>
        <w:t>высокую</w:t>
      </w:r>
      <w:r>
        <w:rPr>
          <w:spacing w:val="-2"/>
          <w:sz w:val="24"/>
        </w:rPr>
        <w:t xml:space="preserve"> </w:t>
      </w:r>
      <w:r>
        <w:rPr>
          <w:sz w:val="24"/>
        </w:rPr>
        <w:t>мотивацию.</w:t>
      </w:r>
    </w:p>
    <w:p w:rsidR="001E5777" w:rsidRDefault="00C60256">
      <w:pPr>
        <w:pStyle w:val="a3"/>
        <w:ind w:right="224"/>
      </w:pPr>
      <w:r>
        <w:t>Итоги проектной и учебно-исследовательской деятельности - не столько предметные результаты,</w:t>
      </w:r>
      <w:r>
        <w:rPr>
          <w:spacing w:val="1"/>
        </w:rPr>
        <w:t xml:space="preserve"> </w:t>
      </w:r>
      <w:r>
        <w:t>сколько интеллектуальное, личностное развитие школьников, рост их компетентности в выбранной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сфере,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сотрудничать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коллективе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 работать, уяснение сущности творческой исследовательской и проектной работы,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рассматривается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показатель</w:t>
      </w:r>
      <w:r>
        <w:rPr>
          <w:spacing w:val="1"/>
        </w:rPr>
        <w:t xml:space="preserve"> </w:t>
      </w:r>
      <w:r>
        <w:t>успешности</w:t>
      </w:r>
      <w:r>
        <w:rPr>
          <w:spacing w:val="1"/>
        </w:rPr>
        <w:t xml:space="preserve"> </w:t>
      </w:r>
      <w:r>
        <w:t>(неуспешности)</w:t>
      </w:r>
      <w:r>
        <w:rPr>
          <w:spacing w:val="1"/>
        </w:rPr>
        <w:t xml:space="preserve"> </w:t>
      </w:r>
      <w:r>
        <w:t>исследовательской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Специфические</w:t>
      </w:r>
      <w:r>
        <w:rPr>
          <w:spacing w:val="1"/>
        </w:rPr>
        <w:t xml:space="preserve"> </w:t>
      </w:r>
      <w:r>
        <w:t>черты</w:t>
      </w:r>
      <w:r>
        <w:rPr>
          <w:spacing w:val="1"/>
        </w:rPr>
        <w:t xml:space="preserve"> </w:t>
      </w:r>
      <w:r>
        <w:t>(различия)</w:t>
      </w:r>
      <w:r>
        <w:rPr>
          <w:spacing w:val="1"/>
        </w:rPr>
        <w:t xml:space="preserve"> </w:t>
      </w:r>
      <w:r>
        <w:t>проектной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учебно-исследовательской</w:t>
      </w:r>
      <w:r>
        <w:rPr>
          <w:spacing w:val="1"/>
        </w:rPr>
        <w:t xml:space="preserve"> </w:t>
      </w:r>
      <w:r>
        <w:t>деятельности:</w:t>
      </w:r>
    </w:p>
    <w:p w:rsidR="001E5777" w:rsidRDefault="001E5777">
      <w:pPr>
        <w:pStyle w:val="a3"/>
        <w:spacing w:before="4"/>
        <w:ind w:left="0"/>
        <w:jc w:val="left"/>
      </w:pPr>
    </w:p>
    <w:p w:rsidR="001E5777" w:rsidRDefault="00C60256">
      <w:pPr>
        <w:pStyle w:val="2"/>
        <w:spacing w:before="1" w:after="3" w:line="240" w:lineRule="auto"/>
        <w:ind w:left="1044"/>
        <w:jc w:val="left"/>
      </w:pPr>
      <w:r>
        <w:t>Специфические</w:t>
      </w:r>
      <w:r>
        <w:rPr>
          <w:spacing w:val="-3"/>
        </w:rPr>
        <w:t xml:space="preserve"> </w:t>
      </w:r>
      <w:r>
        <w:t>черты</w:t>
      </w:r>
      <w:r>
        <w:rPr>
          <w:spacing w:val="-4"/>
        </w:rPr>
        <w:t xml:space="preserve"> </w:t>
      </w:r>
      <w:r>
        <w:t>(различия)</w:t>
      </w:r>
      <w:r>
        <w:rPr>
          <w:spacing w:val="-5"/>
        </w:rPr>
        <w:t xml:space="preserve"> </w:t>
      </w:r>
      <w:r>
        <w:t>проектной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учебно-исследовательской</w:t>
      </w:r>
      <w:r>
        <w:rPr>
          <w:spacing w:val="-3"/>
        </w:rPr>
        <w:t xml:space="preserve"> </w:t>
      </w:r>
      <w:r>
        <w:t>деятельности</w:t>
      </w: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85"/>
        <w:gridCol w:w="5533"/>
      </w:tblGrid>
      <w:tr w:rsidR="001E5777">
        <w:trPr>
          <w:trHeight w:val="278"/>
        </w:trPr>
        <w:tc>
          <w:tcPr>
            <w:tcW w:w="4785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Проектная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</w:p>
        </w:tc>
        <w:tc>
          <w:tcPr>
            <w:tcW w:w="5533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Учебно-исследовательская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</w:p>
        </w:tc>
      </w:tr>
      <w:tr w:rsidR="001E5777">
        <w:trPr>
          <w:trHeight w:val="1379"/>
        </w:trPr>
        <w:tc>
          <w:tcPr>
            <w:tcW w:w="4785" w:type="dxa"/>
          </w:tcPr>
          <w:p w:rsidR="001E5777" w:rsidRDefault="00C60256">
            <w:pPr>
              <w:pStyle w:val="TableParagraph"/>
              <w:ind w:right="100"/>
              <w:jc w:val="both"/>
              <w:rPr>
                <w:sz w:val="24"/>
              </w:rPr>
            </w:pPr>
            <w:r>
              <w:rPr>
                <w:sz w:val="24"/>
              </w:rPr>
              <w:t>Проект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получение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конкретного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запланированного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результата</w:t>
            </w:r>
          </w:p>
          <w:p w:rsidR="001E5777" w:rsidRDefault="00C60256">
            <w:pPr>
              <w:pStyle w:val="TableParagraph"/>
              <w:spacing w:line="270" w:lineRule="atLeast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— продукта, обладающего определѐнными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свойствами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конкретного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использования</w:t>
            </w:r>
          </w:p>
        </w:tc>
        <w:tc>
          <w:tcPr>
            <w:tcW w:w="5533" w:type="dxa"/>
          </w:tcPr>
          <w:p w:rsidR="001E5777" w:rsidRDefault="00C60256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В ходе исследования организуется поиск в какой-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области,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формулируются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отдельные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итогов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Отрицательный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результат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есть тоже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результат</w:t>
            </w:r>
          </w:p>
        </w:tc>
      </w:tr>
      <w:tr w:rsidR="001E5777">
        <w:trPr>
          <w:trHeight w:val="1931"/>
        </w:trPr>
        <w:tc>
          <w:tcPr>
            <w:tcW w:w="4785" w:type="dxa"/>
          </w:tcPr>
          <w:p w:rsidR="001E5777" w:rsidRDefault="00C60256">
            <w:pPr>
              <w:pStyle w:val="TableParagraph"/>
              <w:tabs>
                <w:tab w:val="left" w:pos="2742"/>
              </w:tabs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Реализацию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предваряет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будущем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планирование процесса создания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продукта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этого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плана.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Результат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быть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соотнесѐн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всеми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характеристиками,</w:t>
            </w:r>
          </w:p>
          <w:p w:rsidR="001E5777" w:rsidRDefault="00C60256">
            <w:pPr>
              <w:pStyle w:val="TableParagraph"/>
              <w:spacing w:line="264" w:lineRule="exact"/>
              <w:jc w:val="both"/>
              <w:rPr>
                <w:sz w:val="24"/>
              </w:rPr>
            </w:pPr>
            <w:r>
              <w:rPr>
                <w:sz w:val="24"/>
              </w:rPr>
              <w:t>сформулированными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замысле</w:t>
            </w:r>
          </w:p>
        </w:tc>
        <w:tc>
          <w:tcPr>
            <w:tcW w:w="5533" w:type="dxa"/>
          </w:tcPr>
          <w:p w:rsidR="001E5777" w:rsidRDefault="00C60256">
            <w:pPr>
              <w:pStyle w:val="TableParagraph"/>
              <w:tabs>
                <w:tab w:val="left" w:pos="1275"/>
                <w:tab w:val="left" w:pos="1572"/>
                <w:tab w:val="left" w:pos="3094"/>
                <w:tab w:val="left" w:pos="3477"/>
                <w:tab w:val="left" w:pos="3933"/>
              </w:tabs>
              <w:ind w:right="100"/>
              <w:jc w:val="both"/>
              <w:rPr>
                <w:sz w:val="24"/>
              </w:rPr>
            </w:pPr>
            <w:r>
              <w:rPr>
                <w:sz w:val="24"/>
              </w:rPr>
              <w:t>Логика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построения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исследовательской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включает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формулировку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проблемы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исследования, выдвижение гипотезы (для решения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этой</w:t>
            </w:r>
            <w:r>
              <w:rPr>
                <w:sz w:val="24"/>
              </w:rPr>
              <w:tab/>
              <w:t>проблемы)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последующую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экспериментальную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модельную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проверку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выдвинутых предположений</w:t>
            </w:r>
          </w:p>
        </w:tc>
      </w:tr>
    </w:tbl>
    <w:p w:rsidR="001E5777" w:rsidRDefault="001E5777">
      <w:pPr>
        <w:pStyle w:val="a3"/>
        <w:spacing w:before="3"/>
        <w:ind w:left="0"/>
        <w:jc w:val="left"/>
        <w:rPr>
          <w:b/>
          <w:sz w:val="23"/>
        </w:rPr>
      </w:pPr>
    </w:p>
    <w:p w:rsidR="001E5777" w:rsidRDefault="00C60256">
      <w:pPr>
        <w:pStyle w:val="a3"/>
        <w:spacing w:before="1"/>
        <w:ind w:right="222"/>
      </w:pPr>
      <w:r>
        <w:t>В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придаѐтся</w:t>
      </w:r>
      <w:r>
        <w:rPr>
          <w:spacing w:val="1"/>
        </w:rPr>
        <w:t xml:space="preserve"> </w:t>
      </w:r>
      <w:r>
        <w:t>проектным</w:t>
      </w:r>
      <w:r>
        <w:rPr>
          <w:spacing w:val="1"/>
        </w:rPr>
        <w:t xml:space="preserve"> </w:t>
      </w:r>
      <w:r>
        <w:t>формам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где,</w:t>
      </w:r>
      <w:r>
        <w:rPr>
          <w:spacing w:val="1"/>
        </w:rPr>
        <w:t xml:space="preserve"> </w:t>
      </w:r>
      <w:r>
        <w:t>помимо</w:t>
      </w:r>
      <w:r>
        <w:rPr>
          <w:spacing w:val="1"/>
        </w:rPr>
        <w:t xml:space="preserve"> </w:t>
      </w:r>
      <w:r>
        <w:t>направленности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конкретную</w:t>
      </w:r>
      <w:r>
        <w:rPr>
          <w:spacing w:val="1"/>
        </w:rPr>
        <w:t xml:space="preserve"> </w:t>
      </w:r>
      <w:r>
        <w:t>проблему</w:t>
      </w:r>
      <w:r>
        <w:rPr>
          <w:spacing w:val="60"/>
        </w:rPr>
        <w:t xml:space="preserve"> </w:t>
      </w:r>
      <w:r>
        <w:t>(задачу),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определѐнного</w:t>
      </w:r>
      <w:r>
        <w:rPr>
          <w:spacing w:val="1"/>
        </w:rPr>
        <w:t xml:space="preserve"> </w:t>
      </w:r>
      <w:r>
        <w:t>продукта,</w:t>
      </w:r>
      <w:r>
        <w:rPr>
          <w:spacing w:val="1"/>
        </w:rPr>
        <w:t xml:space="preserve"> </w:t>
      </w:r>
      <w:r>
        <w:t>межпредметных</w:t>
      </w:r>
      <w:r>
        <w:rPr>
          <w:spacing w:val="1"/>
        </w:rPr>
        <w:t xml:space="preserve"> </w:t>
      </w:r>
      <w:r>
        <w:t>связей,</w:t>
      </w:r>
      <w:r>
        <w:rPr>
          <w:spacing w:val="1"/>
        </w:rPr>
        <w:t xml:space="preserve"> </w:t>
      </w:r>
      <w:r>
        <w:t>соединения</w:t>
      </w:r>
      <w:r>
        <w:rPr>
          <w:spacing w:val="1"/>
        </w:rPr>
        <w:t xml:space="preserve"> </w:t>
      </w:r>
      <w:r>
        <w:t>теории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практики,</w:t>
      </w:r>
      <w:r>
        <w:rPr>
          <w:spacing w:val="1"/>
        </w:rPr>
        <w:t xml:space="preserve"> </w:t>
      </w:r>
      <w:r>
        <w:t>обеспечивается совместное планирование деятельности учителем и обучающимися. Существенно,</w:t>
      </w:r>
      <w:r>
        <w:rPr>
          <w:spacing w:val="1"/>
        </w:rPr>
        <w:t xml:space="preserve"> </w:t>
      </w:r>
      <w:r>
        <w:t>что необходимые для решения задачи или создания продукта конкретные сведения или знания</w:t>
      </w:r>
      <w:r>
        <w:rPr>
          <w:spacing w:val="1"/>
        </w:rPr>
        <w:t xml:space="preserve"> </w:t>
      </w:r>
      <w:r>
        <w:t>должны быть найдены самими обучающимися. При этом изменяется роль учителя — из простого</w:t>
      </w:r>
      <w:r>
        <w:rPr>
          <w:spacing w:val="1"/>
        </w:rPr>
        <w:t xml:space="preserve"> </w:t>
      </w:r>
      <w:r>
        <w:t>транслятора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становится</w:t>
      </w:r>
      <w:r>
        <w:rPr>
          <w:spacing w:val="1"/>
        </w:rPr>
        <w:t xml:space="preserve"> </w:t>
      </w:r>
      <w:r>
        <w:t>действительным</w:t>
      </w:r>
      <w:r>
        <w:rPr>
          <w:spacing w:val="1"/>
        </w:rPr>
        <w:t xml:space="preserve"> </w:t>
      </w:r>
      <w:r>
        <w:t>организатором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обучающимися,</w:t>
      </w:r>
      <w:r>
        <w:rPr>
          <w:spacing w:val="-1"/>
        </w:rPr>
        <w:t xml:space="preserve"> </w:t>
      </w:r>
      <w:r>
        <w:t>способствуя</w:t>
      </w:r>
      <w:r>
        <w:rPr>
          <w:spacing w:val="-1"/>
        </w:rPr>
        <w:t xml:space="preserve"> </w:t>
      </w:r>
      <w:r>
        <w:t>переходу</w:t>
      </w:r>
      <w:r>
        <w:rPr>
          <w:spacing w:val="-6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реальному</w:t>
      </w:r>
      <w:r>
        <w:rPr>
          <w:spacing w:val="-6"/>
        </w:rPr>
        <w:t xml:space="preserve"> </w:t>
      </w:r>
      <w:r>
        <w:t>сотрудничеству</w:t>
      </w:r>
      <w:r>
        <w:rPr>
          <w:spacing w:val="-6"/>
        </w:rPr>
        <w:t xml:space="preserve"> </w:t>
      </w:r>
      <w:r>
        <w:t>в ходе</w:t>
      </w:r>
      <w:r>
        <w:rPr>
          <w:spacing w:val="-1"/>
        </w:rPr>
        <w:t xml:space="preserve"> </w:t>
      </w:r>
      <w:r>
        <w:t>овладения</w:t>
      </w:r>
      <w:r>
        <w:rPr>
          <w:spacing w:val="-1"/>
        </w:rPr>
        <w:t xml:space="preserve"> </w:t>
      </w:r>
      <w:r>
        <w:t>знаниями.</w:t>
      </w:r>
    </w:p>
    <w:p w:rsidR="001E5777" w:rsidRDefault="00C60256">
      <w:pPr>
        <w:pStyle w:val="a3"/>
        <w:ind w:right="222"/>
      </w:pPr>
      <w:r>
        <w:t>При вовлечении обучающихся в проектную</w:t>
      </w:r>
      <w:r>
        <w:rPr>
          <w:spacing w:val="60"/>
        </w:rPr>
        <w:t xml:space="preserve"> </w:t>
      </w:r>
      <w:r>
        <w:t>деятельность учителю важно помнить, что проект</w:t>
      </w:r>
      <w:r>
        <w:rPr>
          <w:spacing w:val="60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это форма организации совместной деятельности учителя и обучающихся, совокупность приѐмов и</w:t>
      </w:r>
      <w:r>
        <w:rPr>
          <w:spacing w:val="1"/>
        </w:rPr>
        <w:t xml:space="preserve"> </w:t>
      </w:r>
      <w:r>
        <w:t>действий</w:t>
      </w:r>
      <w:r>
        <w:rPr>
          <w:spacing w:val="17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их</w:t>
      </w:r>
      <w:r>
        <w:rPr>
          <w:spacing w:val="17"/>
        </w:rPr>
        <w:t xml:space="preserve"> </w:t>
      </w:r>
      <w:r>
        <w:t>определѐнной</w:t>
      </w:r>
      <w:r>
        <w:rPr>
          <w:spacing w:val="14"/>
        </w:rPr>
        <w:t xml:space="preserve"> </w:t>
      </w:r>
      <w:r>
        <w:t>последовательности,</w:t>
      </w:r>
      <w:r>
        <w:rPr>
          <w:spacing w:val="17"/>
        </w:rPr>
        <w:t xml:space="preserve"> </w:t>
      </w:r>
      <w:r>
        <w:t>направленной</w:t>
      </w:r>
      <w:r>
        <w:rPr>
          <w:spacing w:val="17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достижение</w:t>
      </w:r>
      <w:r>
        <w:rPr>
          <w:spacing w:val="15"/>
        </w:rPr>
        <w:t xml:space="preserve"> </w:t>
      </w:r>
      <w:r>
        <w:t>поставленной</w:t>
      </w:r>
      <w:r>
        <w:rPr>
          <w:spacing w:val="18"/>
        </w:rPr>
        <w:t xml:space="preserve"> </w:t>
      </w:r>
      <w:r>
        <w:t>цели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1019"/>
        </w:tabs>
        <w:ind w:right="232" w:firstLine="0"/>
        <w:rPr>
          <w:sz w:val="24"/>
        </w:rPr>
      </w:pPr>
      <w:r>
        <w:rPr>
          <w:sz w:val="24"/>
        </w:rPr>
        <w:t>решение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конкретной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проблемы,</w:t>
      </w:r>
      <w:r>
        <w:rPr>
          <w:spacing w:val="1"/>
          <w:sz w:val="24"/>
        </w:rPr>
        <w:t xml:space="preserve"> </w:t>
      </w:r>
      <w:r>
        <w:rPr>
          <w:sz w:val="24"/>
        </w:rPr>
        <w:t>значимой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оформленной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виде некоего</w:t>
      </w:r>
      <w:r>
        <w:rPr>
          <w:spacing w:val="1"/>
          <w:sz w:val="24"/>
        </w:rPr>
        <w:t xml:space="preserve"> </w:t>
      </w:r>
      <w:r>
        <w:rPr>
          <w:sz w:val="24"/>
        </w:rPr>
        <w:t>конечного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продукта.</w:t>
      </w:r>
    </w:p>
    <w:p w:rsidR="001E5777" w:rsidRDefault="00C60256">
      <w:pPr>
        <w:ind w:left="657" w:right="223"/>
        <w:jc w:val="both"/>
        <w:rPr>
          <w:sz w:val="24"/>
        </w:rPr>
      </w:pPr>
      <w:r>
        <w:rPr>
          <w:b/>
          <w:sz w:val="24"/>
        </w:rPr>
        <w:t>Типология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форм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организации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проектной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деятельности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(проектов)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образовательном учреждении</w:t>
      </w:r>
      <w:r>
        <w:rPr>
          <w:spacing w:val="-1"/>
          <w:sz w:val="24"/>
        </w:rPr>
        <w:t xml:space="preserve"> </w:t>
      </w:r>
      <w:r>
        <w:rPr>
          <w:sz w:val="24"/>
        </w:rPr>
        <w:t>может</w:t>
      </w:r>
      <w:r>
        <w:rPr>
          <w:spacing w:val="-1"/>
          <w:sz w:val="24"/>
        </w:rPr>
        <w:t xml:space="preserve"> </w:t>
      </w:r>
      <w:r>
        <w:rPr>
          <w:sz w:val="24"/>
        </w:rPr>
        <w:t>быть</w:t>
      </w:r>
      <w:r>
        <w:rPr>
          <w:spacing w:val="-2"/>
          <w:sz w:val="24"/>
        </w:rPr>
        <w:t xml:space="preserve"> </w:t>
      </w:r>
      <w:r>
        <w:rPr>
          <w:sz w:val="24"/>
        </w:rPr>
        <w:t>представлена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следующим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основаниям: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spacing w:before="1"/>
        <w:ind w:right="225" w:firstLine="0"/>
        <w:rPr>
          <w:sz w:val="24"/>
        </w:rPr>
      </w:pPr>
      <w:r>
        <w:rPr>
          <w:sz w:val="24"/>
        </w:rPr>
        <w:t>видам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проектов: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информационный</w:t>
      </w:r>
      <w:r>
        <w:rPr>
          <w:spacing w:val="1"/>
          <w:sz w:val="24"/>
        </w:rPr>
        <w:t xml:space="preserve"> </w:t>
      </w:r>
      <w:r>
        <w:rPr>
          <w:sz w:val="24"/>
        </w:rPr>
        <w:t>(поисковый),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исследовательский,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творческий,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социальный,</w:t>
      </w:r>
      <w:r>
        <w:rPr>
          <w:spacing w:val="1"/>
          <w:sz w:val="24"/>
        </w:rPr>
        <w:t xml:space="preserve"> </w:t>
      </w:r>
      <w:r>
        <w:rPr>
          <w:sz w:val="24"/>
        </w:rPr>
        <w:t>прикладной</w:t>
      </w:r>
      <w:r>
        <w:rPr>
          <w:spacing w:val="1"/>
          <w:sz w:val="24"/>
        </w:rPr>
        <w:t xml:space="preserve"> </w:t>
      </w:r>
      <w:r>
        <w:rPr>
          <w:sz w:val="24"/>
        </w:rPr>
        <w:t>(практико-ориентированный),</w:t>
      </w:r>
      <w:r>
        <w:rPr>
          <w:spacing w:val="1"/>
          <w:sz w:val="24"/>
        </w:rPr>
        <w:t xml:space="preserve"> </w:t>
      </w:r>
      <w:r>
        <w:rPr>
          <w:sz w:val="24"/>
        </w:rPr>
        <w:t>игровой</w:t>
      </w:r>
      <w:r>
        <w:rPr>
          <w:spacing w:val="1"/>
          <w:sz w:val="24"/>
        </w:rPr>
        <w:t xml:space="preserve"> </w:t>
      </w:r>
      <w:r>
        <w:rPr>
          <w:sz w:val="24"/>
        </w:rPr>
        <w:t>(ролевой),</w:t>
      </w:r>
      <w:r>
        <w:rPr>
          <w:spacing w:val="1"/>
          <w:sz w:val="24"/>
        </w:rPr>
        <w:t xml:space="preserve"> </w:t>
      </w:r>
      <w:r>
        <w:rPr>
          <w:sz w:val="24"/>
        </w:rPr>
        <w:t>инновационный</w:t>
      </w:r>
      <w:r>
        <w:rPr>
          <w:spacing w:val="1"/>
          <w:sz w:val="24"/>
        </w:rPr>
        <w:t xml:space="preserve"> </w:t>
      </w:r>
      <w:r>
        <w:rPr>
          <w:sz w:val="24"/>
        </w:rPr>
        <w:t>(предполагающий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организационно-экономический</w:t>
      </w:r>
      <w:r>
        <w:rPr>
          <w:spacing w:val="-1"/>
          <w:sz w:val="24"/>
        </w:rPr>
        <w:t xml:space="preserve"> </w:t>
      </w:r>
      <w:r>
        <w:rPr>
          <w:sz w:val="24"/>
        </w:rPr>
        <w:t>механизм</w:t>
      </w:r>
      <w:r>
        <w:rPr>
          <w:spacing w:val="-1"/>
          <w:sz w:val="24"/>
        </w:rPr>
        <w:t xml:space="preserve"> </w:t>
      </w:r>
      <w:r>
        <w:rPr>
          <w:sz w:val="24"/>
        </w:rPr>
        <w:t>внедрения);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231" w:firstLine="0"/>
        <w:rPr>
          <w:sz w:val="24"/>
        </w:rPr>
      </w:pPr>
      <w:r>
        <w:rPr>
          <w:sz w:val="24"/>
        </w:rPr>
        <w:t>содержанию:</w:t>
      </w:r>
      <w:r>
        <w:rPr>
          <w:spacing w:val="1"/>
          <w:sz w:val="24"/>
        </w:rPr>
        <w:t xml:space="preserve"> </w:t>
      </w:r>
      <w:r>
        <w:rPr>
          <w:sz w:val="24"/>
        </w:rPr>
        <w:t>монопредметный,</w:t>
      </w:r>
      <w:r>
        <w:rPr>
          <w:spacing w:val="1"/>
          <w:sz w:val="24"/>
        </w:rPr>
        <w:t xml:space="preserve"> </w:t>
      </w:r>
      <w:r>
        <w:rPr>
          <w:sz w:val="24"/>
        </w:rPr>
        <w:t>метапредметный,</w:t>
      </w:r>
      <w:r>
        <w:rPr>
          <w:spacing w:val="1"/>
          <w:sz w:val="24"/>
        </w:rPr>
        <w:t xml:space="preserve"> </w:t>
      </w:r>
      <w:r>
        <w:rPr>
          <w:sz w:val="24"/>
        </w:rPr>
        <w:t>относящийся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1"/>
          <w:sz w:val="24"/>
        </w:rPr>
        <w:t xml:space="preserve"> </w:t>
      </w:r>
      <w:r>
        <w:rPr>
          <w:sz w:val="24"/>
        </w:rPr>
        <w:t>знаний</w:t>
      </w:r>
      <w:r>
        <w:rPr>
          <w:spacing w:val="1"/>
          <w:sz w:val="24"/>
        </w:rPr>
        <w:t xml:space="preserve"> </w:t>
      </w:r>
      <w:r>
        <w:rPr>
          <w:sz w:val="24"/>
        </w:rPr>
        <w:t>(нескольким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областям),</w:t>
      </w:r>
      <w:r>
        <w:rPr>
          <w:spacing w:val="-1"/>
          <w:sz w:val="24"/>
        </w:rPr>
        <w:t xml:space="preserve"> </w:t>
      </w:r>
      <w:r>
        <w:rPr>
          <w:sz w:val="24"/>
        </w:rPr>
        <w:t>относящийся к области деятельности и</w:t>
      </w:r>
      <w:r>
        <w:rPr>
          <w:spacing w:val="-1"/>
          <w:sz w:val="24"/>
        </w:rPr>
        <w:t xml:space="preserve"> </w:t>
      </w:r>
      <w:r>
        <w:rPr>
          <w:sz w:val="24"/>
        </w:rPr>
        <w:t>пр.;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228" w:firstLine="0"/>
        <w:rPr>
          <w:sz w:val="24"/>
        </w:rPr>
      </w:pPr>
      <w:r>
        <w:rPr>
          <w:sz w:val="24"/>
        </w:rPr>
        <w:t>количеству участников: индивидуальный, парный, малогрупповой (до 5 человек), групповой (до 15</w:t>
      </w:r>
      <w:r>
        <w:rPr>
          <w:spacing w:val="-57"/>
          <w:sz w:val="24"/>
        </w:rPr>
        <w:t xml:space="preserve"> </w:t>
      </w:r>
      <w:r>
        <w:rPr>
          <w:sz w:val="24"/>
        </w:rPr>
        <w:t>человек),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коллективный</w:t>
      </w:r>
      <w:r>
        <w:rPr>
          <w:spacing w:val="1"/>
          <w:sz w:val="24"/>
        </w:rPr>
        <w:t xml:space="preserve"> </w:t>
      </w:r>
      <w:r>
        <w:rPr>
          <w:sz w:val="24"/>
        </w:rPr>
        <w:t>(класс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более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1"/>
          <w:sz w:val="24"/>
        </w:rPr>
        <w:t xml:space="preserve"> </w:t>
      </w:r>
      <w:r>
        <w:rPr>
          <w:sz w:val="24"/>
        </w:rPr>
        <w:t>школы),</w:t>
      </w:r>
      <w:r>
        <w:rPr>
          <w:spacing w:val="1"/>
          <w:sz w:val="24"/>
        </w:rPr>
        <w:t xml:space="preserve"> </w:t>
      </w:r>
      <w:r>
        <w:rPr>
          <w:sz w:val="24"/>
        </w:rPr>
        <w:t>муниципальный,</w:t>
      </w:r>
      <w:r>
        <w:rPr>
          <w:spacing w:val="61"/>
          <w:sz w:val="24"/>
        </w:rPr>
        <w:t xml:space="preserve"> </w:t>
      </w:r>
      <w:r>
        <w:rPr>
          <w:sz w:val="24"/>
        </w:rPr>
        <w:t>городской,</w:t>
      </w:r>
      <w:r>
        <w:rPr>
          <w:spacing w:val="1"/>
          <w:sz w:val="24"/>
        </w:rPr>
        <w:t xml:space="preserve"> </w:t>
      </w:r>
      <w:r>
        <w:rPr>
          <w:sz w:val="24"/>
        </w:rPr>
        <w:t>всероссийский, международный, сетевой (в рамках сложившейся партнѐрской сети, в том числе в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Интернете);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spacing w:before="66"/>
        <w:ind w:left="801" w:hanging="145"/>
        <w:rPr>
          <w:sz w:val="24"/>
        </w:rPr>
      </w:pPr>
      <w:r>
        <w:rPr>
          <w:sz w:val="24"/>
        </w:rPr>
        <w:lastRenderedPageBreak/>
        <w:t>длительности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(продолжительности)</w:t>
      </w:r>
      <w:r>
        <w:rPr>
          <w:spacing w:val="-3"/>
          <w:sz w:val="24"/>
        </w:rPr>
        <w:t xml:space="preserve"> </w:t>
      </w:r>
      <w:r>
        <w:rPr>
          <w:sz w:val="24"/>
        </w:rPr>
        <w:t>проекта: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-3"/>
          <w:sz w:val="24"/>
        </w:rPr>
        <w:t xml:space="preserve"> </w:t>
      </w:r>
      <w:r>
        <w:rPr>
          <w:sz w:val="24"/>
        </w:rPr>
        <w:t>проекта-урока</w:t>
      </w:r>
      <w:r>
        <w:rPr>
          <w:spacing w:val="-4"/>
          <w:sz w:val="24"/>
        </w:rPr>
        <w:t xml:space="preserve"> </w:t>
      </w:r>
      <w:r>
        <w:rPr>
          <w:sz w:val="24"/>
        </w:rPr>
        <w:t>до</w:t>
      </w:r>
      <w:r>
        <w:rPr>
          <w:spacing w:val="-2"/>
          <w:sz w:val="24"/>
        </w:rPr>
        <w:t xml:space="preserve"> </w:t>
      </w:r>
      <w:r>
        <w:rPr>
          <w:sz w:val="24"/>
        </w:rPr>
        <w:t>многолетнего</w:t>
      </w:r>
      <w:r>
        <w:rPr>
          <w:spacing w:val="-4"/>
          <w:sz w:val="24"/>
        </w:rPr>
        <w:t xml:space="preserve"> </w:t>
      </w:r>
      <w:r>
        <w:rPr>
          <w:sz w:val="24"/>
        </w:rPr>
        <w:t>проекта;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222" w:firstLine="0"/>
        <w:rPr>
          <w:sz w:val="24"/>
        </w:rPr>
      </w:pPr>
      <w:r>
        <w:rPr>
          <w:sz w:val="24"/>
        </w:rPr>
        <w:t>дидактической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цели:</w:t>
      </w:r>
      <w:r>
        <w:rPr>
          <w:spacing w:val="1"/>
          <w:sz w:val="24"/>
        </w:rPr>
        <w:t xml:space="preserve"> </w:t>
      </w:r>
      <w:r>
        <w:rPr>
          <w:sz w:val="24"/>
        </w:rPr>
        <w:t>ознакомление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методами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технологиями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 обеспечение индивидуализации и дифференциации обучения, поддержка мотивации в</w:t>
      </w:r>
      <w:r>
        <w:rPr>
          <w:spacing w:val="-57"/>
          <w:sz w:val="24"/>
        </w:rPr>
        <w:t xml:space="preserve"> </w:t>
      </w:r>
      <w:r>
        <w:rPr>
          <w:sz w:val="24"/>
        </w:rPr>
        <w:t>обучении,</w:t>
      </w:r>
      <w:r>
        <w:rPr>
          <w:spacing w:val="-1"/>
          <w:sz w:val="24"/>
        </w:rPr>
        <w:t xml:space="preserve"> </w:t>
      </w:r>
      <w:r>
        <w:rPr>
          <w:sz w:val="24"/>
        </w:rPr>
        <w:t>реализация потенциала</w:t>
      </w:r>
      <w:r>
        <w:rPr>
          <w:spacing w:val="-1"/>
          <w:sz w:val="24"/>
        </w:rPr>
        <w:t xml:space="preserve"> </w:t>
      </w:r>
      <w:r>
        <w:rPr>
          <w:sz w:val="24"/>
        </w:rPr>
        <w:t>личности и</w:t>
      </w:r>
      <w:r>
        <w:rPr>
          <w:spacing w:val="-2"/>
          <w:sz w:val="24"/>
        </w:rPr>
        <w:t xml:space="preserve"> </w:t>
      </w:r>
      <w:r>
        <w:rPr>
          <w:sz w:val="24"/>
        </w:rPr>
        <w:t>пр.</w:t>
      </w:r>
    </w:p>
    <w:p w:rsidR="001E5777" w:rsidRDefault="00C60256">
      <w:pPr>
        <w:pStyle w:val="a3"/>
        <w:spacing w:before="1"/>
        <w:ind w:right="223"/>
      </w:pPr>
      <w:r>
        <w:t>Особое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УУД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rPr>
          <w:b/>
        </w:rPr>
        <w:t>индивидуальный</w:t>
      </w:r>
      <w:r>
        <w:rPr>
          <w:b/>
          <w:spacing w:val="1"/>
        </w:rPr>
        <w:t xml:space="preserve"> </w:t>
      </w:r>
      <w:r>
        <w:rPr>
          <w:b/>
        </w:rPr>
        <w:t>проект</w:t>
      </w:r>
      <w:r>
        <w:t>,</w:t>
      </w:r>
      <w:r>
        <w:rPr>
          <w:spacing w:val="1"/>
        </w:rPr>
        <w:t xml:space="preserve"> </w:t>
      </w:r>
      <w:r>
        <w:t>представляющий собой самостоятельную работу, осуществляемую обучающимся на протяжении</w:t>
      </w:r>
      <w:r>
        <w:rPr>
          <w:spacing w:val="1"/>
        </w:rPr>
        <w:t xml:space="preserve"> </w:t>
      </w:r>
      <w:r>
        <w:t>длительного периода, возможно в течение всего учебного года. В ходе такой работы подросток —</w:t>
      </w:r>
      <w:r>
        <w:rPr>
          <w:spacing w:val="1"/>
        </w:rPr>
        <w:t xml:space="preserve"> </w:t>
      </w:r>
      <w:r>
        <w:t>автор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небольшой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педагога</w:t>
      </w:r>
      <w:r>
        <w:rPr>
          <w:spacing w:val="1"/>
        </w:rPr>
        <w:t xml:space="preserve"> </w:t>
      </w:r>
      <w:r>
        <w:t>получает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научиться планировать и работать по плану — это один из важнейших не только учебных, но и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навыков, которым</w:t>
      </w:r>
      <w:r>
        <w:rPr>
          <w:spacing w:val="1"/>
        </w:rPr>
        <w:t xml:space="preserve"> </w:t>
      </w:r>
      <w:r>
        <w:t>должен овладеть</w:t>
      </w:r>
      <w:r>
        <w:rPr>
          <w:spacing w:val="-1"/>
        </w:rPr>
        <w:t xml:space="preserve"> </w:t>
      </w:r>
      <w:r>
        <w:t>школьник.</w:t>
      </w:r>
    </w:p>
    <w:p w:rsidR="001E5777" w:rsidRDefault="00C60256">
      <w:pPr>
        <w:pStyle w:val="a3"/>
        <w:ind w:right="226"/>
      </w:pPr>
      <w:r>
        <w:t>Работая над проектом, подростки имеют возможность в полной мере реализовать познавательный</w:t>
      </w:r>
      <w:r>
        <w:rPr>
          <w:spacing w:val="1"/>
        </w:rPr>
        <w:t xml:space="preserve"> </w:t>
      </w:r>
      <w:r>
        <w:t>мотив, выбирая темы, связанные со своими увлечениями, а иногда и с личными проблемами —</w:t>
      </w:r>
      <w:r>
        <w:rPr>
          <w:spacing w:val="1"/>
        </w:rPr>
        <w:t xml:space="preserve"> </w:t>
      </w:r>
      <w:r>
        <w:t>примерно</w:t>
      </w:r>
      <w:r>
        <w:rPr>
          <w:spacing w:val="1"/>
        </w:rPr>
        <w:t xml:space="preserve"> </w:t>
      </w:r>
      <w:r>
        <w:t>20%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8—9</w:t>
      </w:r>
      <w:r>
        <w:rPr>
          <w:spacing w:val="1"/>
        </w:rPr>
        <w:t xml:space="preserve"> </w:t>
      </w:r>
      <w:r>
        <w:t>классов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проектов</w:t>
      </w:r>
      <w:r>
        <w:rPr>
          <w:spacing w:val="1"/>
        </w:rPr>
        <w:t xml:space="preserve"> </w:t>
      </w:r>
      <w:r>
        <w:t>выбирают</w:t>
      </w:r>
      <w:r>
        <w:rPr>
          <w:spacing w:val="1"/>
        </w:rPr>
        <w:t xml:space="preserve"> </w:t>
      </w:r>
      <w:r>
        <w:t>личностно окрашенные темы (например: «Как решать конфликты с родителями», «Как преодолеть</w:t>
      </w:r>
      <w:r>
        <w:rPr>
          <w:spacing w:val="1"/>
        </w:rPr>
        <w:t xml:space="preserve"> </w:t>
      </w:r>
      <w:r>
        <w:t>барьеры в общении», «Образ будущего глазами подростка», «Подростковая агрессивность», «Как</w:t>
      </w:r>
      <w:r>
        <w:rPr>
          <w:spacing w:val="1"/>
        </w:rPr>
        <w:t xml:space="preserve"> </w:t>
      </w:r>
      <w:r>
        <w:t>научиться понимать человека по его жестам, мимике, одежде», «Эмоциональное благополучие» и</w:t>
      </w:r>
      <w:r>
        <w:rPr>
          <w:spacing w:val="1"/>
        </w:rPr>
        <w:t xml:space="preserve"> </w:t>
      </w:r>
      <w:r>
        <w:t>др.).</w:t>
      </w:r>
    </w:p>
    <w:p w:rsidR="001E5777" w:rsidRDefault="00C60256">
      <w:pPr>
        <w:pStyle w:val="a3"/>
        <w:ind w:right="231"/>
      </w:pPr>
      <w:r>
        <w:t>Одной из особенностей работы над проектом является самооценивание хода и результата работы.</w:t>
      </w:r>
      <w:r>
        <w:rPr>
          <w:spacing w:val="1"/>
        </w:rPr>
        <w:t xml:space="preserve"> </w:t>
      </w:r>
      <w:r>
        <w:t>Это позволяет, оглянувшись назад, увидеть допущенные просчѐты (на первых порах это переоценка</w:t>
      </w:r>
      <w:r>
        <w:rPr>
          <w:spacing w:val="1"/>
        </w:rPr>
        <w:t xml:space="preserve"> </w:t>
      </w:r>
      <w:r>
        <w:t>собственных</w:t>
      </w:r>
      <w:r>
        <w:rPr>
          <w:spacing w:val="1"/>
        </w:rPr>
        <w:t xml:space="preserve"> </w:t>
      </w:r>
      <w:r>
        <w:t>сил,</w:t>
      </w:r>
      <w:r>
        <w:rPr>
          <w:spacing w:val="1"/>
        </w:rPr>
        <w:t xml:space="preserve"> </w:t>
      </w:r>
      <w:r>
        <w:t>неправильное</w:t>
      </w:r>
      <w:r>
        <w:rPr>
          <w:spacing w:val="1"/>
        </w:rPr>
        <w:t xml:space="preserve"> </w:t>
      </w:r>
      <w:r>
        <w:t>распределение</w:t>
      </w:r>
      <w:r>
        <w:rPr>
          <w:spacing w:val="1"/>
        </w:rPr>
        <w:t xml:space="preserve"> </w:t>
      </w:r>
      <w:r>
        <w:t>времени,</w:t>
      </w:r>
      <w:r>
        <w:rPr>
          <w:spacing w:val="1"/>
        </w:rPr>
        <w:t xml:space="preserve"> </w:t>
      </w:r>
      <w:r>
        <w:t>неумение</w:t>
      </w:r>
      <w:r>
        <w:rPr>
          <w:spacing w:val="1"/>
        </w:rPr>
        <w:t xml:space="preserve"> </w:t>
      </w:r>
      <w:r>
        <w:t>работать</w:t>
      </w:r>
      <w:r>
        <w:rPr>
          <w:spacing w:val="1"/>
        </w:rPr>
        <w:t xml:space="preserve"> </w:t>
      </w:r>
      <w:r>
        <w:t>с</w:t>
      </w:r>
      <w:r>
        <w:rPr>
          <w:spacing w:val="60"/>
        </w:rPr>
        <w:t xml:space="preserve"> </w:t>
      </w:r>
      <w:r>
        <w:t>информацией,</w:t>
      </w:r>
      <w:r>
        <w:rPr>
          <w:spacing w:val="1"/>
        </w:rPr>
        <w:t xml:space="preserve"> </w:t>
      </w:r>
      <w:r>
        <w:t>вовремя</w:t>
      </w:r>
      <w:r>
        <w:rPr>
          <w:spacing w:val="-1"/>
        </w:rPr>
        <w:t xml:space="preserve"> </w:t>
      </w:r>
      <w:r>
        <w:t>обратиться за</w:t>
      </w:r>
      <w:r>
        <w:rPr>
          <w:spacing w:val="-1"/>
        </w:rPr>
        <w:t xml:space="preserve"> </w:t>
      </w:r>
      <w:r>
        <w:t>помощью).</w:t>
      </w:r>
    </w:p>
    <w:p w:rsidR="001E5777" w:rsidRDefault="00C60256">
      <w:pPr>
        <w:pStyle w:val="a3"/>
        <w:spacing w:before="1"/>
        <w:ind w:right="225"/>
      </w:pPr>
      <w:r>
        <w:t>Проектная форма сотрудничества предполагает совокупность способов, направленных не только на</w:t>
      </w:r>
      <w:r>
        <w:rPr>
          <w:spacing w:val="1"/>
        </w:rPr>
        <w:t xml:space="preserve"> </w:t>
      </w:r>
      <w:r>
        <w:t>обмен</w:t>
      </w:r>
      <w:r>
        <w:rPr>
          <w:spacing w:val="1"/>
        </w:rPr>
        <w:t xml:space="preserve"> </w:t>
      </w:r>
      <w:r>
        <w:t>информацией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действиями,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тонкую</w:t>
      </w:r>
      <w:r>
        <w:rPr>
          <w:spacing w:val="1"/>
        </w:rPr>
        <w:t xml:space="preserve"> </w:t>
      </w:r>
      <w:r>
        <w:t>организацию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партнѐров. Такая деятельность ориентирована на удовлетворение эмоционально-психологических</w:t>
      </w:r>
      <w:r>
        <w:rPr>
          <w:spacing w:val="1"/>
        </w:rPr>
        <w:t xml:space="preserve"> </w:t>
      </w:r>
      <w:r>
        <w:t>потребностей</w:t>
      </w:r>
      <w:r>
        <w:rPr>
          <w:spacing w:val="-1"/>
        </w:rPr>
        <w:t xml:space="preserve"> </w:t>
      </w:r>
      <w:r>
        <w:t>партнѐров на</w:t>
      </w:r>
      <w:r>
        <w:rPr>
          <w:spacing w:val="-2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развития</w:t>
      </w:r>
      <w:r>
        <w:rPr>
          <w:spacing w:val="-1"/>
        </w:rPr>
        <w:t xml:space="preserve"> </w:t>
      </w:r>
      <w:r>
        <w:t>соответствующих</w:t>
      </w:r>
      <w:r>
        <w:rPr>
          <w:spacing w:val="2"/>
        </w:rPr>
        <w:t xml:space="preserve"> </w:t>
      </w:r>
      <w:r>
        <w:t>УУД,</w:t>
      </w:r>
      <w:r>
        <w:rPr>
          <w:spacing w:val="-2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именно:</w:t>
      </w:r>
    </w:p>
    <w:p w:rsidR="001E5777" w:rsidRDefault="00C60256">
      <w:pPr>
        <w:pStyle w:val="a3"/>
      </w:pPr>
      <w:r>
        <w:t>•оказывать</w:t>
      </w:r>
      <w:r>
        <w:rPr>
          <w:spacing w:val="-1"/>
        </w:rPr>
        <w:t xml:space="preserve"> </w:t>
      </w:r>
      <w:r>
        <w:t>поддержку</w:t>
      </w:r>
      <w:r>
        <w:rPr>
          <w:spacing w:val="-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содействие</w:t>
      </w:r>
      <w:r>
        <w:rPr>
          <w:spacing w:val="-2"/>
        </w:rPr>
        <w:t xml:space="preserve"> </w:t>
      </w:r>
      <w:r>
        <w:t>тем, от</w:t>
      </w:r>
      <w:r>
        <w:rPr>
          <w:spacing w:val="-1"/>
        </w:rPr>
        <w:t xml:space="preserve"> </w:t>
      </w:r>
      <w:r>
        <w:t>кого</w:t>
      </w:r>
      <w:r>
        <w:rPr>
          <w:spacing w:val="-1"/>
        </w:rPr>
        <w:t xml:space="preserve"> </w:t>
      </w:r>
      <w:r>
        <w:t>зависит</w:t>
      </w:r>
      <w:r>
        <w:rPr>
          <w:spacing w:val="-1"/>
        </w:rPr>
        <w:t xml:space="preserve"> </w:t>
      </w:r>
      <w:r>
        <w:t>достижение</w:t>
      </w:r>
      <w:r>
        <w:rPr>
          <w:spacing w:val="-1"/>
        </w:rPr>
        <w:t xml:space="preserve"> </w:t>
      </w:r>
      <w:r>
        <w:t>цели;</w:t>
      </w:r>
    </w:p>
    <w:p w:rsidR="001E5777" w:rsidRDefault="00C60256">
      <w:pPr>
        <w:pStyle w:val="a3"/>
      </w:pPr>
      <w:r>
        <w:t>•обеспечивать</w:t>
      </w:r>
      <w:r>
        <w:rPr>
          <w:spacing w:val="-4"/>
        </w:rPr>
        <w:t xml:space="preserve"> </w:t>
      </w:r>
      <w:r>
        <w:t>бесконфликтную</w:t>
      </w:r>
      <w:r>
        <w:rPr>
          <w:spacing w:val="-4"/>
        </w:rPr>
        <w:t xml:space="preserve"> </w:t>
      </w:r>
      <w:r>
        <w:t>совместную</w:t>
      </w:r>
      <w:r>
        <w:rPr>
          <w:spacing w:val="-4"/>
        </w:rPr>
        <w:t xml:space="preserve"> </w:t>
      </w:r>
      <w:r>
        <w:t>работу</w:t>
      </w:r>
      <w:r>
        <w:rPr>
          <w:spacing w:val="-8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группе;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744"/>
        </w:tabs>
        <w:ind w:left="743" w:hanging="87"/>
        <w:rPr>
          <w:sz w:val="24"/>
        </w:rPr>
      </w:pPr>
      <w:r>
        <w:rPr>
          <w:sz w:val="24"/>
        </w:rPr>
        <w:t>устанавливать</w:t>
      </w:r>
      <w:r>
        <w:rPr>
          <w:spacing w:val="-5"/>
          <w:sz w:val="24"/>
        </w:rPr>
        <w:t xml:space="preserve"> </w:t>
      </w:r>
      <w:r>
        <w:rPr>
          <w:sz w:val="24"/>
        </w:rPr>
        <w:t>с</w:t>
      </w:r>
      <w:r>
        <w:rPr>
          <w:spacing w:val="-6"/>
          <w:sz w:val="24"/>
        </w:rPr>
        <w:t xml:space="preserve"> </w:t>
      </w:r>
      <w:r>
        <w:rPr>
          <w:sz w:val="24"/>
        </w:rPr>
        <w:t>партнѐрами</w:t>
      </w:r>
      <w:r>
        <w:rPr>
          <w:spacing w:val="-5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4"/>
          <w:sz w:val="24"/>
        </w:rPr>
        <w:t xml:space="preserve"> </w:t>
      </w:r>
      <w:r>
        <w:rPr>
          <w:sz w:val="24"/>
        </w:rPr>
        <w:t>взаимопонимания;</w:t>
      </w:r>
    </w:p>
    <w:p w:rsidR="001E5777" w:rsidRDefault="00C60256">
      <w:pPr>
        <w:pStyle w:val="a3"/>
      </w:pPr>
      <w:r>
        <w:t>•проводить</w:t>
      </w:r>
      <w:r>
        <w:rPr>
          <w:spacing w:val="-4"/>
        </w:rPr>
        <w:t xml:space="preserve"> </w:t>
      </w:r>
      <w:r>
        <w:t>эффективные</w:t>
      </w:r>
      <w:r>
        <w:rPr>
          <w:spacing w:val="-5"/>
        </w:rPr>
        <w:t xml:space="preserve"> </w:t>
      </w:r>
      <w:r>
        <w:t>групповые</w:t>
      </w:r>
      <w:r>
        <w:rPr>
          <w:spacing w:val="-4"/>
        </w:rPr>
        <w:t xml:space="preserve"> </w:t>
      </w:r>
      <w:r>
        <w:t>обсуждения;</w:t>
      </w:r>
    </w:p>
    <w:p w:rsidR="001E5777" w:rsidRDefault="00C60256">
      <w:pPr>
        <w:pStyle w:val="a3"/>
        <w:ind w:right="237"/>
      </w:pPr>
      <w:r>
        <w:t>•обеспечивать</w:t>
      </w:r>
      <w:r>
        <w:rPr>
          <w:spacing w:val="1"/>
        </w:rPr>
        <w:t xml:space="preserve"> </w:t>
      </w:r>
      <w:r>
        <w:t>обмен</w:t>
      </w:r>
      <w:r>
        <w:rPr>
          <w:spacing w:val="1"/>
        </w:rPr>
        <w:t xml:space="preserve"> </w:t>
      </w:r>
      <w:r>
        <w:t>знаниями</w:t>
      </w:r>
      <w:r>
        <w:rPr>
          <w:spacing w:val="1"/>
        </w:rPr>
        <w:t xml:space="preserve"> </w:t>
      </w:r>
      <w:r>
        <w:t>между членами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принятия</w:t>
      </w:r>
      <w:r>
        <w:rPr>
          <w:spacing w:val="1"/>
        </w:rPr>
        <w:t xml:space="preserve"> </w:t>
      </w:r>
      <w:r>
        <w:t>эффективных</w:t>
      </w:r>
      <w:r>
        <w:rPr>
          <w:spacing w:val="1"/>
        </w:rPr>
        <w:t xml:space="preserve"> </w:t>
      </w:r>
      <w:r>
        <w:t>совместных</w:t>
      </w:r>
      <w:r>
        <w:rPr>
          <w:spacing w:val="1"/>
        </w:rPr>
        <w:t xml:space="preserve"> </w:t>
      </w:r>
      <w:r>
        <w:t>решений;</w:t>
      </w:r>
    </w:p>
    <w:p w:rsidR="001E5777" w:rsidRDefault="00C60256">
      <w:pPr>
        <w:pStyle w:val="a3"/>
        <w:ind w:right="237"/>
      </w:pPr>
      <w:r>
        <w:t>•чѐтко</w:t>
      </w:r>
      <w:r>
        <w:rPr>
          <w:spacing w:val="1"/>
        </w:rPr>
        <w:t xml:space="preserve"> </w:t>
      </w:r>
      <w:r>
        <w:t>формулировать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позволять</w:t>
      </w:r>
      <w:r>
        <w:rPr>
          <w:spacing w:val="1"/>
        </w:rPr>
        <w:t xml:space="preserve"> </w:t>
      </w:r>
      <w:r>
        <w:t>еѐ</w:t>
      </w:r>
      <w:r>
        <w:rPr>
          <w:spacing w:val="1"/>
        </w:rPr>
        <w:t xml:space="preserve"> </w:t>
      </w:r>
      <w:r>
        <w:t>участникам</w:t>
      </w:r>
      <w:r>
        <w:rPr>
          <w:spacing w:val="1"/>
        </w:rPr>
        <w:t xml:space="preserve"> </w:t>
      </w:r>
      <w:r>
        <w:t>проявлять</w:t>
      </w:r>
      <w:r>
        <w:rPr>
          <w:spacing w:val="1"/>
        </w:rPr>
        <w:t xml:space="preserve"> </w:t>
      </w:r>
      <w:r>
        <w:t>инициативу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достижения</w:t>
      </w:r>
      <w:r>
        <w:rPr>
          <w:spacing w:val="-1"/>
        </w:rPr>
        <w:t xml:space="preserve"> </w:t>
      </w:r>
      <w:r>
        <w:t>этих</w:t>
      </w:r>
      <w:r>
        <w:rPr>
          <w:spacing w:val="2"/>
        </w:rPr>
        <w:t xml:space="preserve"> </w:t>
      </w:r>
      <w:r>
        <w:t>целей;</w:t>
      </w:r>
    </w:p>
    <w:p w:rsidR="001E5777" w:rsidRDefault="00C60256">
      <w:pPr>
        <w:pStyle w:val="a3"/>
      </w:pPr>
      <w:r>
        <w:t>•адекватно</w:t>
      </w:r>
      <w:r>
        <w:rPr>
          <w:spacing w:val="-3"/>
        </w:rPr>
        <w:t xml:space="preserve"> </w:t>
      </w:r>
      <w:r>
        <w:t>реагировать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нужды</w:t>
      </w:r>
      <w:r>
        <w:rPr>
          <w:spacing w:val="-2"/>
        </w:rPr>
        <w:t xml:space="preserve"> </w:t>
      </w:r>
      <w:r>
        <w:t>других.</w:t>
      </w:r>
    </w:p>
    <w:p w:rsidR="001E5777" w:rsidRDefault="00C60256">
      <w:pPr>
        <w:pStyle w:val="a3"/>
        <w:ind w:right="229"/>
      </w:pPr>
      <w:r>
        <w:t>В ходе проектной деятельности самым важным и трудным этапом является постановка цели своей</w:t>
      </w:r>
      <w:r>
        <w:rPr>
          <w:spacing w:val="1"/>
        </w:rPr>
        <w:t xml:space="preserve"> </w:t>
      </w:r>
      <w:r>
        <w:t>работы.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педагога</w:t>
      </w:r>
      <w:r>
        <w:rPr>
          <w:spacing w:val="1"/>
        </w:rPr>
        <w:t xml:space="preserve"> </w:t>
      </w:r>
      <w:r>
        <w:t>необходима,</w:t>
      </w:r>
      <w:r>
        <w:rPr>
          <w:spacing w:val="1"/>
        </w:rPr>
        <w:t xml:space="preserve"> </w:t>
      </w:r>
      <w:r>
        <w:t>главным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осмысления</w:t>
      </w:r>
      <w:r>
        <w:rPr>
          <w:spacing w:val="1"/>
        </w:rPr>
        <w:t xml:space="preserve"> </w:t>
      </w:r>
      <w:r>
        <w:t>проблемы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постановки</w:t>
      </w:r>
      <w:r>
        <w:rPr>
          <w:spacing w:val="1"/>
        </w:rPr>
        <w:t xml:space="preserve"> </w:t>
      </w:r>
      <w:r>
        <w:t>цели:</w:t>
      </w:r>
      <w:r>
        <w:rPr>
          <w:spacing w:val="1"/>
        </w:rPr>
        <w:t xml:space="preserve"> </w:t>
      </w:r>
      <w:r>
        <w:t>нужно</w:t>
      </w:r>
      <w:r>
        <w:rPr>
          <w:spacing w:val="1"/>
        </w:rPr>
        <w:t xml:space="preserve"> </w:t>
      </w:r>
      <w:r>
        <w:t>помочь</w:t>
      </w:r>
      <w:r>
        <w:rPr>
          <w:spacing w:val="1"/>
        </w:rPr>
        <w:t xml:space="preserve"> </w:t>
      </w:r>
      <w:r>
        <w:t>автору</w:t>
      </w:r>
      <w:r>
        <w:rPr>
          <w:spacing w:val="1"/>
        </w:rPr>
        <w:t xml:space="preserve"> </w:t>
      </w:r>
      <w:r>
        <w:t>будущего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найти</w:t>
      </w:r>
      <w:r>
        <w:rPr>
          <w:spacing w:val="1"/>
        </w:rPr>
        <w:t xml:space="preserve"> </w:t>
      </w:r>
      <w:r>
        <w:t>ответ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вопрос:</w:t>
      </w:r>
      <w:r>
        <w:rPr>
          <w:spacing w:val="1"/>
        </w:rPr>
        <w:t xml:space="preserve"> </w:t>
      </w:r>
      <w:r>
        <w:t>«Зачем</w:t>
      </w:r>
      <w:r>
        <w:rPr>
          <w:spacing w:val="1"/>
        </w:rPr>
        <w:t xml:space="preserve"> </w:t>
      </w:r>
      <w:r>
        <w:t>я</w:t>
      </w:r>
      <w:r>
        <w:rPr>
          <w:spacing w:val="1"/>
        </w:rPr>
        <w:t xml:space="preserve"> </w:t>
      </w:r>
      <w:r>
        <w:t>собираюсь</w:t>
      </w:r>
      <w:r>
        <w:rPr>
          <w:spacing w:val="1"/>
        </w:rPr>
        <w:t xml:space="preserve"> </w:t>
      </w:r>
      <w:r>
        <w:t>делать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проект?» Ответив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вопрос,</w:t>
      </w:r>
      <w:r>
        <w:rPr>
          <w:spacing w:val="1"/>
        </w:rPr>
        <w:t xml:space="preserve"> </w:t>
      </w:r>
      <w:r>
        <w:t>обучающийся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работы. Затем возникает вопрос: «Что для этого следует сделать?» Решив его, обучающийся увидит</w:t>
      </w:r>
      <w:r>
        <w:rPr>
          <w:spacing w:val="1"/>
        </w:rPr>
        <w:t xml:space="preserve"> </w:t>
      </w:r>
      <w:r>
        <w:t>задачи</w:t>
      </w:r>
      <w:r>
        <w:rPr>
          <w:spacing w:val="-1"/>
        </w:rPr>
        <w:t xml:space="preserve"> </w:t>
      </w:r>
      <w:r>
        <w:t>своей работы.</w:t>
      </w:r>
    </w:p>
    <w:p w:rsidR="001E5777" w:rsidRDefault="00C60256">
      <w:pPr>
        <w:pStyle w:val="a3"/>
        <w:spacing w:before="1"/>
        <w:ind w:right="224"/>
      </w:pPr>
      <w:r>
        <w:t>Следующий</w:t>
      </w:r>
      <w:r>
        <w:rPr>
          <w:spacing w:val="1"/>
        </w:rPr>
        <w:t xml:space="preserve"> </w:t>
      </w:r>
      <w:r>
        <w:t>шаг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делать.</w:t>
      </w:r>
      <w:r>
        <w:rPr>
          <w:spacing w:val="1"/>
        </w:rPr>
        <w:t xml:space="preserve"> </w:t>
      </w:r>
      <w:r>
        <w:t>Поняв</w:t>
      </w:r>
      <w:r>
        <w:rPr>
          <w:spacing w:val="1"/>
        </w:rPr>
        <w:t xml:space="preserve"> </w:t>
      </w:r>
      <w:r>
        <w:t>это,</w:t>
      </w:r>
      <w:r>
        <w:rPr>
          <w:spacing w:val="1"/>
        </w:rPr>
        <w:t xml:space="preserve"> </w:t>
      </w:r>
      <w:r>
        <w:t>обучающийся</w:t>
      </w:r>
      <w:r>
        <w:rPr>
          <w:spacing w:val="1"/>
        </w:rPr>
        <w:t xml:space="preserve"> </w:t>
      </w:r>
      <w:r>
        <w:t>выберет</w:t>
      </w:r>
      <w:r>
        <w:rPr>
          <w:spacing w:val="1"/>
        </w:rPr>
        <w:t xml:space="preserve"> </w:t>
      </w:r>
      <w:r>
        <w:t>способы,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будет</w:t>
      </w:r>
      <w:r>
        <w:rPr>
          <w:spacing w:val="-57"/>
        </w:rPr>
        <w:t xml:space="preserve"> </w:t>
      </w:r>
      <w:r>
        <w:t>использовать при создании проекта. Необходимо заранее решить, чего он хочет добиться в итоге.</w:t>
      </w:r>
      <w:r>
        <w:rPr>
          <w:spacing w:val="1"/>
        </w:rPr>
        <w:t xml:space="preserve"> </w:t>
      </w:r>
      <w:r>
        <w:t>Это поможет увидеть ожидаемый результат. Только продумав все эти вопросы, можно приступать к</w:t>
      </w:r>
      <w:r>
        <w:rPr>
          <w:spacing w:val="1"/>
        </w:rPr>
        <w:t xml:space="preserve"> </w:t>
      </w:r>
      <w:r>
        <w:t>работе.</w:t>
      </w:r>
    </w:p>
    <w:p w:rsidR="001E5777" w:rsidRDefault="00C60256">
      <w:pPr>
        <w:pStyle w:val="a3"/>
        <w:ind w:right="226"/>
      </w:pPr>
      <w:r>
        <w:t>Понятно,</w:t>
      </w:r>
      <w:r>
        <w:rPr>
          <w:spacing w:val="11"/>
        </w:rPr>
        <w:t xml:space="preserve"> </w:t>
      </w:r>
      <w:r>
        <w:t>что</w:t>
      </w:r>
      <w:r>
        <w:rPr>
          <w:spacing w:val="12"/>
        </w:rPr>
        <w:t xml:space="preserve"> </w:t>
      </w:r>
      <w:r>
        <w:t>ребѐнок,</w:t>
      </w:r>
      <w:r>
        <w:rPr>
          <w:spacing w:val="9"/>
        </w:rPr>
        <w:t xml:space="preserve"> </w:t>
      </w:r>
      <w:r>
        <w:t>не</w:t>
      </w:r>
      <w:r>
        <w:rPr>
          <w:spacing w:val="11"/>
        </w:rPr>
        <w:t xml:space="preserve"> </w:t>
      </w:r>
      <w:r>
        <w:t>имеющий</w:t>
      </w:r>
      <w:r>
        <w:rPr>
          <w:spacing w:val="13"/>
        </w:rPr>
        <w:t xml:space="preserve"> </w:t>
      </w:r>
      <w:r>
        <w:t>опыта</w:t>
      </w:r>
      <w:r>
        <w:rPr>
          <w:spacing w:val="11"/>
        </w:rPr>
        <w:t xml:space="preserve"> </w:t>
      </w:r>
      <w:r>
        <w:t>подобной</w:t>
      </w:r>
      <w:r>
        <w:rPr>
          <w:spacing w:val="12"/>
        </w:rPr>
        <w:t xml:space="preserve"> </w:t>
      </w:r>
      <w:r>
        <w:t>работы,</w:t>
      </w:r>
      <w:r>
        <w:rPr>
          <w:spacing w:val="11"/>
        </w:rPr>
        <w:t xml:space="preserve"> </w:t>
      </w:r>
      <w:r>
        <w:t>нуждается</w:t>
      </w:r>
      <w:r>
        <w:rPr>
          <w:spacing w:val="12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помощи</w:t>
      </w:r>
      <w:r>
        <w:rPr>
          <w:spacing w:val="13"/>
        </w:rPr>
        <w:t xml:space="preserve"> </w:t>
      </w:r>
      <w:r>
        <w:t>педагога</w:t>
      </w:r>
      <w:r>
        <w:rPr>
          <w:spacing w:val="11"/>
        </w:rPr>
        <w:t xml:space="preserve"> </w:t>
      </w:r>
      <w:r>
        <w:t>именно</w:t>
      </w:r>
      <w:r>
        <w:rPr>
          <w:spacing w:val="-58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момент.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такого</w:t>
      </w:r>
      <w:r>
        <w:rPr>
          <w:spacing w:val="1"/>
        </w:rPr>
        <w:t xml:space="preserve"> </w:t>
      </w:r>
      <w:r>
        <w:t>алгоритма</w:t>
      </w:r>
      <w:r>
        <w:rPr>
          <w:spacing w:val="1"/>
        </w:rPr>
        <w:t xml:space="preserve"> </w:t>
      </w:r>
      <w:r>
        <w:t>проектной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подходят</w:t>
      </w:r>
      <w:r>
        <w:rPr>
          <w:spacing w:val="60"/>
        </w:rPr>
        <w:t xml:space="preserve"> </w:t>
      </w:r>
      <w:r>
        <w:t>небольшие</w:t>
      </w:r>
      <w:r>
        <w:rPr>
          <w:spacing w:val="1"/>
        </w:rPr>
        <w:t xml:space="preserve"> </w:t>
      </w:r>
      <w:r>
        <w:t>учебные</w:t>
      </w:r>
      <w:r>
        <w:rPr>
          <w:spacing w:val="15"/>
        </w:rPr>
        <w:t xml:space="preserve"> </w:t>
      </w:r>
      <w:r>
        <w:t>проекты,</w:t>
      </w:r>
      <w:r>
        <w:rPr>
          <w:spacing w:val="16"/>
        </w:rPr>
        <w:t xml:space="preserve"> </w:t>
      </w:r>
      <w:r>
        <w:t>которые</w:t>
      </w:r>
      <w:r>
        <w:rPr>
          <w:spacing w:val="15"/>
        </w:rPr>
        <w:t xml:space="preserve"> </w:t>
      </w:r>
      <w:r>
        <w:t>можно</w:t>
      </w:r>
      <w:r>
        <w:rPr>
          <w:spacing w:val="17"/>
        </w:rPr>
        <w:t xml:space="preserve"> </w:t>
      </w:r>
      <w:r>
        <w:t>предлагать</w:t>
      </w:r>
      <w:r>
        <w:rPr>
          <w:spacing w:val="17"/>
        </w:rPr>
        <w:t xml:space="preserve"> </w:t>
      </w:r>
      <w:r>
        <w:t>ребятам</w:t>
      </w:r>
      <w:r>
        <w:rPr>
          <w:spacing w:val="21"/>
        </w:rPr>
        <w:t xml:space="preserve"> </w:t>
      </w:r>
      <w:r>
        <w:t>уже</w:t>
      </w:r>
      <w:r>
        <w:rPr>
          <w:spacing w:val="19"/>
        </w:rPr>
        <w:t xml:space="preserve"> </w:t>
      </w:r>
      <w:r>
        <w:t>с</w:t>
      </w:r>
      <w:r>
        <w:rPr>
          <w:spacing w:val="16"/>
        </w:rPr>
        <w:t xml:space="preserve"> </w:t>
      </w:r>
      <w:r>
        <w:t>5</w:t>
      </w:r>
      <w:r>
        <w:rPr>
          <w:spacing w:val="16"/>
        </w:rPr>
        <w:t xml:space="preserve"> </w:t>
      </w:r>
      <w:r>
        <w:t>класса.</w:t>
      </w:r>
      <w:r>
        <w:rPr>
          <w:spacing w:val="16"/>
        </w:rPr>
        <w:t xml:space="preserve"> </w:t>
      </w:r>
      <w:r>
        <w:t>Кроме</w:t>
      </w:r>
      <w:r>
        <w:rPr>
          <w:spacing w:val="17"/>
        </w:rPr>
        <w:t xml:space="preserve"> </w:t>
      </w:r>
      <w:r>
        <w:t>того,</w:t>
      </w:r>
      <w:r>
        <w:rPr>
          <w:spacing w:val="19"/>
        </w:rPr>
        <w:t xml:space="preserve"> </w:t>
      </w:r>
      <w:r>
        <w:t>учебный</w:t>
      </w:r>
      <w:r>
        <w:rPr>
          <w:spacing w:val="17"/>
        </w:rPr>
        <w:t xml:space="preserve"> </w:t>
      </w:r>
      <w:r>
        <w:t>проект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75"/>
        </w:tabs>
        <w:ind w:right="234" w:firstLine="0"/>
        <w:rPr>
          <w:sz w:val="24"/>
        </w:rPr>
      </w:pPr>
      <w:r>
        <w:rPr>
          <w:sz w:val="24"/>
        </w:rPr>
        <w:t>прекрасный способ проверки знаний обучающихся, поэтому контрольная работа по пройденной</w:t>
      </w:r>
      <w:r>
        <w:rPr>
          <w:spacing w:val="1"/>
          <w:sz w:val="24"/>
        </w:rPr>
        <w:t xml:space="preserve"> </w:t>
      </w:r>
      <w:r>
        <w:rPr>
          <w:sz w:val="24"/>
        </w:rPr>
        <w:t>теме</w:t>
      </w:r>
      <w:r>
        <w:rPr>
          <w:spacing w:val="-2"/>
          <w:sz w:val="24"/>
        </w:rPr>
        <w:t xml:space="preserve"> </w:t>
      </w:r>
      <w:r>
        <w:rPr>
          <w:sz w:val="24"/>
        </w:rPr>
        <w:t>вполне</w:t>
      </w:r>
      <w:r>
        <w:rPr>
          <w:spacing w:val="-1"/>
          <w:sz w:val="24"/>
        </w:rPr>
        <w:t xml:space="preserve"> </w:t>
      </w:r>
      <w:r>
        <w:rPr>
          <w:sz w:val="24"/>
        </w:rPr>
        <w:t>может проводиться в</w:t>
      </w:r>
      <w:r>
        <w:rPr>
          <w:spacing w:val="-1"/>
          <w:sz w:val="24"/>
        </w:rPr>
        <w:t xml:space="preserve"> </w:t>
      </w:r>
      <w:r>
        <w:rPr>
          <w:sz w:val="24"/>
        </w:rPr>
        <w:t>форме</w:t>
      </w:r>
      <w:r>
        <w:rPr>
          <w:spacing w:val="-3"/>
          <w:sz w:val="24"/>
        </w:rPr>
        <w:t xml:space="preserve"> </w:t>
      </w:r>
      <w:r>
        <w:rPr>
          <w:sz w:val="24"/>
        </w:rPr>
        <w:t>защиты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учебного проекта.</w:t>
      </w:r>
    </w:p>
    <w:p w:rsidR="001E5777" w:rsidRDefault="00C60256">
      <w:pPr>
        <w:pStyle w:val="a3"/>
        <w:ind w:right="225"/>
      </w:pPr>
      <w:r>
        <w:t>Проектная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адекватной</w:t>
      </w:r>
      <w:r>
        <w:rPr>
          <w:spacing w:val="61"/>
        </w:rPr>
        <w:t xml:space="preserve"> </w:t>
      </w:r>
      <w:r>
        <w:t>самооценки,</w:t>
      </w:r>
      <w:r>
        <w:rPr>
          <w:spacing w:val="6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позитивной Я-концепции (опыт интересной работы и публичной демонстрации еѐ результатов),</w:t>
      </w:r>
      <w:r>
        <w:rPr>
          <w:spacing w:val="1"/>
        </w:rPr>
        <w:t xml:space="preserve"> </w:t>
      </w:r>
      <w:r>
        <w:t>развитию</w:t>
      </w:r>
      <w:r>
        <w:rPr>
          <w:spacing w:val="35"/>
        </w:rPr>
        <w:t xml:space="preserve"> </w:t>
      </w:r>
      <w:r>
        <w:t>информационной</w:t>
      </w:r>
      <w:r>
        <w:rPr>
          <w:spacing w:val="36"/>
        </w:rPr>
        <w:t xml:space="preserve"> </w:t>
      </w:r>
      <w:r>
        <w:t>компетентности.</w:t>
      </w:r>
      <w:r>
        <w:rPr>
          <w:spacing w:val="35"/>
        </w:rPr>
        <w:t xml:space="preserve"> </w:t>
      </w:r>
      <w:r>
        <w:t>При</w:t>
      </w:r>
      <w:r>
        <w:rPr>
          <w:spacing w:val="38"/>
        </w:rPr>
        <w:t xml:space="preserve"> </w:t>
      </w:r>
      <w:r>
        <w:t>правильной</w:t>
      </w:r>
      <w:r>
        <w:rPr>
          <w:spacing w:val="36"/>
        </w:rPr>
        <w:t xml:space="preserve"> </w:t>
      </w:r>
      <w:r>
        <w:t>организации</w:t>
      </w:r>
      <w:r>
        <w:rPr>
          <w:spacing w:val="36"/>
        </w:rPr>
        <w:t xml:space="preserve"> </w:t>
      </w:r>
      <w:r>
        <w:t>именно</w:t>
      </w:r>
      <w:r>
        <w:rPr>
          <w:spacing w:val="37"/>
        </w:rPr>
        <w:t xml:space="preserve"> </w:t>
      </w:r>
      <w:r>
        <w:t>групповые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2"/>
      </w:pPr>
      <w:r>
        <w:lastRenderedPageBreak/>
        <w:t>формы учебной деятельности помогают формированию у обучающихся уважительного отношения к</w:t>
      </w:r>
      <w:r>
        <w:rPr>
          <w:spacing w:val="-57"/>
        </w:rPr>
        <w:t xml:space="preserve"> </w:t>
      </w:r>
      <w:r>
        <w:t>мнению</w:t>
      </w:r>
      <w:r>
        <w:rPr>
          <w:spacing w:val="1"/>
        </w:rPr>
        <w:t xml:space="preserve"> </w:t>
      </w:r>
      <w:r>
        <w:t>одноклассников,</w:t>
      </w:r>
      <w:r>
        <w:rPr>
          <w:spacing w:val="1"/>
        </w:rPr>
        <w:t xml:space="preserve"> </w:t>
      </w:r>
      <w:r>
        <w:t>воспитывают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терпимость,</w:t>
      </w:r>
      <w:r>
        <w:rPr>
          <w:spacing w:val="1"/>
        </w:rPr>
        <w:t xml:space="preserve"> </w:t>
      </w:r>
      <w:r>
        <w:t>открытость,</w:t>
      </w:r>
      <w:r>
        <w:rPr>
          <w:spacing w:val="1"/>
        </w:rPr>
        <w:t xml:space="preserve"> </w:t>
      </w:r>
      <w:r>
        <w:t>тактичность,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прийти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помощь и другие</w:t>
      </w:r>
      <w:r>
        <w:rPr>
          <w:spacing w:val="-1"/>
        </w:rPr>
        <w:t xml:space="preserve"> </w:t>
      </w:r>
      <w:r>
        <w:t>ценные</w:t>
      </w:r>
      <w:r>
        <w:rPr>
          <w:spacing w:val="-3"/>
        </w:rPr>
        <w:t xml:space="preserve"> </w:t>
      </w:r>
      <w:r>
        <w:t>личностные</w:t>
      </w:r>
      <w:r>
        <w:rPr>
          <w:spacing w:val="4"/>
        </w:rPr>
        <w:t xml:space="preserve"> </w:t>
      </w:r>
      <w:r>
        <w:t>качества.</w:t>
      </w:r>
    </w:p>
    <w:p w:rsidR="001E5777" w:rsidRDefault="00C60256">
      <w:pPr>
        <w:pStyle w:val="a3"/>
        <w:spacing w:before="1"/>
        <w:ind w:right="227"/>
      </w:pPr>
      <w:r>
        <w:t>Для</w:t>
      </w:r>
      <w:r>
        <w:rPr>
          <w:spacing w:val="1"/>
        </w:rPr>
        <w:t xml:space="preserve"> </w:t>
      </w:r>
      <w:r>
        <w:t>успешного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1"/>
        </w:rPr>
        <w:t xml:space="preserve"> </w:t>
      </w:r>
      <w:r>
        <w:t>учебно-исследовательской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обучающиеся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овладеть</w:t>
      </w:r>
      <w:r>
        <w:rPr>
          <w:spacing w:val="-1"/>
        </w:rPr>
        <w:t xml:space="preserve"> </w:t>
      </w:r>
      <w:r>
        <w:t>следующими</w:t>
      </w:r>
      <w:r>
        <w:rPr>
          <w:spacing w:val="3"/>
        </w:rPr>
        <w:t xml:space="preserve"> </w:t>
      </w:r>
      <w:r>
        <w:t>действиями: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постановка</w:t>
      </w:r>
      <w:r>
        <w:rPr>
          <w:spacing w:val="-3"/>
          <w:sz w:val="24"/>
        </w:rPr>
        <w:t xml:space="preserve"> </w:t>
      </w:r>
      <w:r>
        <w:rPr>
          <w:sz w:val="24"/>
        </w:rPr>
        <w:t>проблемы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аргументирование</w:t>
      </w:r>
      <w:r>
        <w:rPr>
          <w:spacing w:val="-3"/>
          <w:sz w:val="24"/>
        </w:rPr>
        <w:t xml:space="preserve"> </w:t>
      </w:r>
      <w:r>
        <w:rPr>
          <w:sz w:val="24"/>
        </w:rPr>
        <w:t>еѐ</w:t>
      </w:r>
      <w:r>
        <w:rPr>
          <w:spacing w:val="-4"/>
          <w:sz w:val="24"/>
        </w:rPr>
        <w:t xml:space="preserve"> </w:t>
      </w:r>
      <w:r>
        <w:rPr>
          <w:sz w:val="24"/>
        </w:rPr>
        <w:t>актуальности;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формулировка</w:t>
      </w:r>
      <w:r>
        <w:rPr>
          <w:spacing w:val="-3"/>
          <w:sz w:val="24"/>
        </w:rPr>
        <w:t xml:space="preserve"> </w:t>
      </w:r>
      <w:r>
        <w:rPr>
          <w:sz w:val="24"/>
        </w:rPr>
        <w:t>гипотезы</w:t>
      </w:r>
      <w:r>
        <w:rPr>
          <w:spacing w:val="-2"/>
          <w:sz w:val="24"/>
        </w:rPr>
        <w:t xml:space="preserve"> </w:t>
      </w:r>
      <w:r>
        <w:rPr>
          <w:sz w:val="24"/>
        </w:rPr>
        <w:t>исследования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раскрытие</w:t>
      </w:r>
      <w:r>
        <w:rPr>
          <w:spacing w:val="-3"/>
          <w:sz w:val="24"/>
        </w:rPr>
        <w:t xml:space="preserve"> </w:t>
      </w:r>
      <w:r>
        <w:rPr>
          <w:sz w:val="24"/>
        </w:rPr>
        <w:t>замысла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-3"/>
          <w:sz w:val="24"/>
        </w:rPr>
        <w:t xml:space="preserve"> </w:t>
      </w:r>
      <w:r>
        <w:rPr>
          <w:sz w:val="24"/>
        </w:rPr>
        <w:t>сущности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будущей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планирование</w:t>
      </w:r>
      <w:r>
        <w:rPr>
          <w:spacing w:val="-8"/>
          <w:sz w:val="24"/>
        </w:rPr>
        <w:t xml:space="preserve"> </w:t>
      </w:r>
      <w:r>
        <w:rPr>
          <w:sz w:val="24"/>
        </w:rPr>
        <w:t>исследовательских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выбор</w:t>
      </w:r>
      <w:r>
        <w:rPr>
          <w:spacing w:val="-3"/>
          <w:sz w:val="24"/>
        </w:rPr>
        <w:t xml:space="preserve"> </w:t>
      </w:r>
      <w:r>
        <w:rPr>
          <w:sz w:val="24"/>
        </w:rPr>
        <w:t>необходимого</w:t>
      </w:r>
      <w:r>
        <w:rPr>
          <w:spacing w:val="-4"/>
          <w:sz w:val="24"/>
        </w:rPr>
        <w:t xml:space="preserve"> </w:t>
      </w:r>
      <w:r>
        <w:rPr>
          <w:sz w:val="24"/>
        </w:rPr>
        <w:t>инструментария;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233" w:firstLine="0"/>
        <w:jc w:val="left"/>
        <w:rPr>
          <w:sz w:val="24"/>
        </w:rPr>
      </w:pPr>
      <w:r>
        <w:rPr>
          <w:sz w:val="24"/>
        </w:rPr>
        <w:t>собственно</w:t>
      </w:r>
      <w:r>
        <w:rPr>
          <w:spacing w:val="54"/>
          <w:sz w:val="24"/>
        </w:rPr>
        <w:t xml:space="preserve"> </w:t>
      </w:r>
      <w:r>
        <w:rPr>
          <w:sz w:val="24"/>
        </w:rPr>
        <w:t>проведение</w:t>
      </w:r>
      <w:r>
        <w:rPr>
          <w:spacing w:val="53"/>
          <w:sz w:val="24"/>
        </w:rPr>
        <w:t xml:space="preserve"> </w:t>
      </w:r>
      <w:r>
        <w:rPr>
          <w:sz w:val="24"/>
        </w:rPr>
        <w:t>исследования</w:t>
      </w:r>
      <w:r>
        <w:rPr>
          <w:spacing w:val="54"/>
          <w:sz w:val="24"/>
        </w:rPr>
        <w:t xml:space="preserve"> </w:t>
      </w:r>
      <w:r>
        <w:rPr>
          <w:sz w:val="24"/>
        </w:rPr>
        <w:t>с</w:t>
      </w:r>
      <w:r>
        <w:rPr>
          <w:spacing w:val="53"/>
          <w:sz w:val="24"/>
        </w:rPr>
        <w:t xml:space="preserve"> </w:t>
      </w:r>
      <w:r>
        <w:rPr>
          <w:sz w:val="24"/>
        </w:rPr>
        <w:t>обязательным</w:t>
      </w:r>
      <w:r>
        <w:rPr>
          <w:spacing w:val="53"/>
          <w:sz w:val="24"/>
        </w:rPr>
        <w:t xml:space="preserve"> </w:t>
      </w:r>
      <w:r>
        <w:rPr>
          <w:sz w:val="24"/>
        </w:rPr>
        <w:t>поэтапным</w:t>
      </w:r>
      <w:r>
        <w:rPr>
          <w:spacing w:val="53"/>
          <w:sz w:val="24"/>
        </w:rPr>
        <w:t xml:space="preserve"> </w:t>
      </w:r>
      <w:r>
        <w:rPr>
          <w:sz w:val="24"/>
        </w:rPr>
        <w:t>контролем</w:t>
      </w:r>
      <w:r>
        <w:rPr>
          <w:spacing w:val="53"/>
          <w:sz w:val="24"/>
        </w:rPr>
        <w:t xml:space="preserve"> </w:t>
      </w:r>
      <w:r>
        <w:rPr>
          <w:sz w:val="24"/>
        </w:rPr>
        <w:t>и</w:t>
      </w:r>
      <w:r>
        <w:rPr>
          <w:spacing w:val="55"/>
          <w:sz w:val="24"/>
        </w:rPr>
        <w:t xml:space="preserve"> </w:t>
      </w:r>
      <w:r>
        <w:rPr>
          <w:sz w:val="24"/>
        </w:rPr>
        <w:t>коррекцией</w:t>
      </w:r>
      <w:r>
        <w:rPr>
          <w:spacing w:val="-57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оформление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-3"/>
          <w:sz w:val="24"/>
        </w:rPr>
        <w:t xml:space="preserve"> </w:t>
      </w:r>
      <w:r>
        <w:rPr>
          <w:sz w:val="24"/>
        </w:rPr>
        <w:t>учебно-исследовательской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как</w:t>
      </w:r>
      <w:r>
        <w:rPr>
          <w:spacing w:val="-4"/>
          <w:sz w:val="24"/>
        </w:rPr>
        <w:t xml:space="preserve"> </w:t>
      </w:r>
      <w:r>
        <w:rPr>
          <w:sz w:val="24"/>
        </w:rPr>
        <w:t>конечного</w:t>
      </w:r>
      <w:r>
        <w:rPr>
          <w:spacing w:val="-3"/>
          <w:sz w:val="24"/>
        </w:rPr>
        <w:t xml:space="preserve"> </w:t>
      </w:r>
      <w:r>
        <w:rPr>
          <w:sz w:val="24"/>
        </w:rPr>
        <w:t>продукта;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232" w:firstLine="0"/>
        <w:jc w:val="left"/>
        <w:rPr>
          <w:sz w:val="24"/>
        </w:rPr>
      </w:pPr>
      <w:r>
        <w:rPr>
          <w:sz w:val="24"/>
        </w:rPr>
        <w:t>представление</w:t>
      </w:r>
      <w:r>
        <w:rPr>
          <w:spacing w:val="16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17"/>
          <w:sz w:val="24"/>
        </w:rPr>
        <w:t xml:space="preserve"> </w:t>
      </w:r>
      <w:r>
        <w:rPr>
          <w:sz w:val="24"/>
        </w:rPr>
        <w:t>исследования</w:t>
      </w:r>
      <w:r>
        <w:rPr>
          <w:spacing w:val="17"/>
          <w:sz w:val="24"/>
        </w:rPr>
        <w:t xml:space="preserve"> </w:t>
      </w:r>
      <w:r>
        <w:rPr>
          <w:sz w:val="24"/>
        </w:rPr>
        <w:t>широкому</w:t>
      </w:r>
      <w:r>
        <w:rPr>
          <w:spacing w:val="11"/>
          <w:sz w:val="24"/>
        </w:rPr>
        <w:t xml:space="preserve"> </w:t>
      </w:r>
      <w:r>
        <w:rPr>
          <w:sz w:val="24"/>
        </w:rPr>
        <w:t>кругу</w:t>
      </w:r>
      <w:r>
        <w:rPr>
          <w:spacing w:val="13"/>
          <w:sz w:val="24"/>
        </w:rPr>
        <w:t xml:space="preserve"> </w:t>
      </w:r>
      <w:r>
        <w:rPr>
          <w:sz w:val="24"/>
        </w:rPr>
        <w:t>заинтересованных</w:t>
      </w:r>
      <w:r>
        <w:rPr>
          <w:spacing w:val="20"/>
          <w:sz w:val="24"/>
        </w:rPr>
        <w:t xml:space="preserve"> </w:t>
      </w:r>
      <w:r>
        <w:rPr>
          <w:sz w:val="24"/>
        </w:rPr>
        <w:t>лиц</w:t>
      </w:r>
      <w:r>
        <w:rPr>
          <w:spacing w:val="16"/>
          <w:sz w:val="24"/>
        </w:rPr>
        <w:t xml:space="preserve"> </w:t>
      </w:r>
      <w:r>
        <w:rPr>
          <w:sz w:val="24"/>
        </w:rPr>
        <w:t>для</w:t>
      </w:r>
      <w:r>
        <w:rPr>
          <w:spacing w:val="18"/>
          <w:sz w:val="24"/>
        </w:rPr>
        <w:t xml:space="preserve"> </w:t>
      </w:r>
      <w:r>
        <w:rPr>
          <w:sz w:val="24"/>
        </w:rPr>
        <w:t>обсуждения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возможного дальнейшего</w:t>
      </w:r>
      <w:r>
        <w:rPr>
          <w:spacing w:val="-1"/>
          <w:sz w:val="24"/>
        </w:rPr>
        <w:t xml:space="preserve"> </w:t>
      </w:r>
      <w:r>
        <w:rPr>
          <w:sz w:val="24"/>
        </w:rPr>
        <w:t>практического использования.</w:t>
      </w:r>
    </w:p>
    <w:p w:rsidR="001E5777" w:rsidRDefault="00C60256">
      <w:pPr>
        <w:pStyle w:val="a3"/>
        <w:ind w:right="222"/>
      </w:pPr>
      <w:r>
        <w:t>Специфика учебно-исследовательской деятельности определяет многообразие форм еѐ организации.</w:t>
      </w:r>
      <w:r>
        <w:rPr>
          <w:spacing w:val="-57"/>
        </w:rPr>
        <w:t xml:space="preserve"> </w:t>
      </w:r>
      <w:r>
        <w:t>В зависимости от урочных и внеурочных занятий учебно-исследовательская деятельность может</w:t>
      </w:r>
      <w:r>
        <w:rPr>
          <w:spacing w:val="1"/>
        </w:rPr>
        <w:t xml:space="preserve"> </w:t>
      </w:r>
      <w:r>
        <w:t>приобретать</w:t>
      </w:r>
      <w:r>
        <w:rPr>
          <w:spacing w:val="-1"/>
        </w:rPr>
        <w:t xml:space="preserve"> </w:t>
      </w:r>
      <w:r>
        <w:t>разные</w:t>
      </w:r>
      <w:r>
        <w:rPr>
          <w:spacing w:val="-2"/>
        </w:rPr>
        <w:t xml:space="preserve"> </w:t>
      </w:r>
      <w:r>
        <w:t>формы.</w:t>
      </w:r>
    </w:p>
    <w:p w:rsidR="001E5777" w:rsidRDefault="00C60256">
      <w:pPr>
        <w:ind w:left="657"/>
        <w:jc w:val="both"/>
        <w:rPr>
          <w:i/>
          <w:sz w:val="24"/>
        </w:rPr>
      </w:pPr>
      <w:r>
        <w:rPr>
          <w:i/>
          <w:sz w:val="24"/>
        </w:rPr>
        <w:t>Формы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организации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учебно-исследовательской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деятельности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урочных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занятиях</w:t>
      </w:r>
      <w:r>
        <w:rPr>
          <w:i/>
          <w:spacing w:val="53"/>
          <w:sz w:val="24"/>
        </w:rPr>
        <w:t xml:space="preserve"> </w:t>
      </w:r>
      <w:r>
        <w:rPr>
          <w:i/>
          <w:sz w:val="24"/>
        </w:rPr>
        <w:t>следующие: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5"/>
        </w:tabs>
        <w:ind w:left="804" w:hanging="148"/>
        <w:rPr>
          <w:sz w:val="24"/>
        </w:rPr>
      </w:pPr>
      <w:r>
        <w:rPr>
          <w:sz w:val="24"/>
        </w:rPr>
        <w:t>урок-исследование,</w:t>
      </w:r>
      <w:r>
        <w:rPr>
          <w:spacing w:val="51"/>
          <w:sz w:val="24"/>
        </w:rPr>
        <w:t xml:space="preserve"> </w:t>
      </w:r>
      <w:r>
        <w:rPr>
          <w:sz w:val="24"/>
        </w:rPr>
        <w:t>урок-лаборатория,</w:t>
      </w:r>
      <w:r>
        <w:rPr>
          <w:spacing w:val="111"/>
          <w:sz w:val="24"/>
        </w:rPr>
        <w:t xml:space="preserve"> </w:t>
      </w:r>
      <w:r>
        <w:rPr>
          <w:sz w:val="24"/>
        </w:rPr>
        <w:t>урок—творческий</w:t>
      </w:r>
      <w:r>
        <w:rPr>
          <w:spacing w:val="109"/>
          <w:sz w:val="24"/>
        </w:rPr>
        <w:t xml:space="preserve"> </w:t>
      </w:r>
      <w:r>
        <w:rPr>
          <w:sz w:val="24"/>
        </w:rPr>
        <w:t>отчѐт,</w:t>
      </w:r>
      <w:r>
        <w:rPr>
          <w:spacing w:val="106"/>
          <w:sz w:val="24"/>
        </w:rPr>
        <w:t xml:space="preserve"> </w:t>
      </w:r>
      <w:r>
        <w:rPr>
          <w:sz w:val="24"/>
        </w:rPr>
        <w:t>урок</w:t>
      </w:r>
      <w:r>
        <w:rPr>
          <w:spacing w:val="108"/>
          <w:sz w:val="24"/>
        </w:rPr>
        <w:t xml:space="preserve"> </w:t>
      </w:r>
      <w:r>
        <w:rPr>
          <w:sz w:val="24"/>
        </w:rPr>
        <w:t>изобретательства,</w:t>
      </w:r>
      <w:r>
        <w:rPr>
          <w:spacing w:val="111"/>
          <w:sz w:val="24"/>
        </w:rPr>
        <w:t xml:space="preserve"> </w:t>
      </w:r>
      <w:r>
        <w:rPr>
          <w:sz w:val="24"/>
        </w:rPr>
        <w:t>урок</w:t>
      </w:r>
    </w:p>
    <w:p w:rsidR="001E5777" w:rsidRDefault="00C60256">
      <w:pPr>
        <w:pStyle w:val="a3"/>
        <w:ind w:right="223"/>
      </w:pPr>
      <w:r>
        <w:t>«Удивительное рядом», урок—рассказ об учѐных, урок—защита исследовательских проектов, урок-</w:t>
      </w:r>
      <w:r>
        <w:rPr>
          <w:spacing w:val="1"/>
        </w:rPr>
        <w:t xml:space="preserve"> </w:t>
      </w:r>
      <w:r>
        <w:t>экспертиза,</w:t>
      </w:r>
      <w:r>
        <w:rPr>
          <w:spacing w:val="1"/>
        </w:rPr>
        <w:t xml:space="preserve"> </w:t>
      </w:r>
      <w:r>
        <w:t>урок</w:t>
      </w:r>
      <w:r>
        <w:rPr>
          <w:spacing w:val="4"/>
        </w:rPr>
        <w:t xml:space="preserve"> </w:t>
      </w:r>
      <w:r>
        <w:t>«Патент на</w:t>
      </w:r>
      <w:r>
        <w:rPr>
          <w:spacing w:val="-2"/>
        </w:rPr>
        <w:t xml:space="preserve"> </w:t>
      </w:r>
      <w:r>
        <w:t>открытие»,</w:t>
      </w:r>
      <w:r>
        <w:rPr>
          <w:spacing w:val="4"/>
        </w:rPr>
        <w:t xml:space="preserve"> </w:t>
      </w:r>
      <w:r>
        <w:t>урок</w:t>
      </w:r>
      <w:r>
        <w:rPr>
          <w:spacing w:val="-1"/>
        </w:rPr>
        <w:t xml:space="preserve"> </w:t>
      </w:r>
      <w:r>
        <w:t>открытых</w:t>
      </w:r>
      <w:r>
        <w:rPr>
          <w:spacing w:val="2"/>
        </w:rPr>
        <w:t xml:space="preserve"> </w:t>
      </w:r>
      <w:r>
        <w:t>мыслей;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5"/>
        </w:tabs>
        <w:spacing w:before="1"/>
        <w:ind w:right="226" w:firstLine="0"/>
        <w:rPr>
          <w:sz w:val="24"/>
        </w:rPr>
      </w:pPr>
      <w:r>
        <w:rPr>
          <w:sz w:val="24"/>
        </w:rPr>
        <w:t>учебный</w:t>
      </w:r>
      <w:r>
        <w:rPr>
          <w:spacing w:val="1"/>
          <w:sz w:val="24"/>
        </w:rPr>
        <w:t xml:space="preserve"> </w:t>
      </w:r>
      <w:r>
        <w:rPr>
          <w:sz w:val="24"/>
        </w:rPr>
        <w:t>эксперимент,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который</w:t>
      </w:r>
      <w:r>
        <w:rPr>
          <w:spacing w:val="1"/>
          <w:sz w:val="24"/>
        </w:rPr>
        <w:t xml:space="preserve"> </w:t>
      </w:r>
      <w:r>
        <w:rPr>
          <w:sz w:val="24"/>
        </w:rPr>
        <w:t>позволяет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освоение</w:t>
      </w:r>
      <w:r>
        <w:rPr>
          <w:spacing w:val="1"/>
          <w:sz w:val="24"/>
        </w:rPr>
        <w:t xml:space="preserve"> </w:t>
      </w:r>
      <w:r>
        <w:rPr>
          <w:sz w:val="24"/>
        </w:rPr>
        <w:t>таких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элементов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исследовательской деятельности, как планирование и проведение эксперимента, обработка и анализ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</w:t>
      </w:r>
      <w:r>
        <w:rPr>
          <w:sz w:val="24"/>
        </w:rPr>
        <w:t>результатов;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231" w:firstLine="0"/>
        <w:rPr>
          <w:sz w:val="24"/>
        </w:rPr>
      </w:pPr>
      <w:r>
        <w:rPr>
          <w:sz w:val="24"/>
        </w:rPr>
        <w:t>домашнее</w:t>
      </w:r>
      <w:r>
        <w:rPr>
          <w:spacing w:val="1"/>
          <w:sz w:val="24"/>
        </w:rPr>
        <w:t xml:space="preserve"> </w:t>
      </w:r>
      <w:r>
        <w:rPr>
          <w:sz w:val="24"/>
        </w:rPr>
        <w:t>задание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исследовательского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характера</w:t>
      </w:r>
      <w:r>
        <w:rPr>
          <w:spacing w:val="1"/>
          <w:sz w:val="24"/>
        </w:rPr>
        <w:t xml:space="preserve"> </w:t>
      </w:r>
      <w:r>
        <w:rPr>
          <w:sz w:val="24"/>
        </w:rPr>
        <w:t>может</w:t>
      </w:r>
      <w:r>
        <w:rPr>
          <w:spacing w:val="1"/>
          <w:sz w:val="24"/>
        </w:rPr>
        <w:t xml:space="preserve"> </w:t>
      </w:r>
      <w:r>
        <w:rPr>
          <w:sz w:val="24"/>
        </w:rPr>
        <w:t>сочетать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себе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разнообразные</w:t>
      </w:r>
      <w:r>
        <w:rPr>
          <w:spacing w:val="1"/>
          <w:sz w:val="24"/>
        </w:rPr>
        <w:t xml:space="preserve"> </w:t>
      </w:r>
      <w:r>
        <w:rPr>
          <w:sz w:val="24"/>
        </w:rPr>
        <w:t>виды,</w:t>
      </w:r>
      <w:r>
        <w:rPr>
          <w:spacing w:val="1"/>
          <w:sz w:val="24"/>
        </w:rPr>
        <w:t xml:space="preserve"> </w:t>
      </w:r>
      <w:r>
        <w:rPr>
          <w:sz w:val="24"/>
        </w:rPr>
        <w:t>причѐм</w:t>
      </w:r>
      <w:r>
        <w:rPr>
          <w:spacing w:val="-2"/>
          <w:sz w:val="24"/>
        </w:rPr>
        <w:t xml:space="preserve"> </w:t>
      </w:r>
      <w:r>
        <w:rPr>
          <w:sz w:val="24"/>
        </w:rPr>
        <w:t>позволяет</w:t>
      </w:r>
      <w:r>
        <w:rPr>
          <w:spacing w:val="-1"/>
          <w:sz w:val="24"/>
        </w:rPr>
        <w:t xml:space="preserve"> </w:t>
      </w:r>
      <w:r>
        <w:rPr>
          <w:sz w:val="24"/>
        </w:rPr>
        <w:t>провести</w:t>
      </w:r>
      <w:r>
        <w:rPr>
          <w:spacing w:val="2"/>
          <w:sz w:val="24"/>
        </w:rPr>
        <w:t xml:space="preserve"> </w:t>
      </w:r>
      <w:r>
        <w:rPr>
          <w:sz w:val="24"/>
        </w:rPr>
        <w:t>учебное</w:t>
      </w:r>
      <w:r>
        <w:rPr>
          <w:spacing w:val="-2"/>
          <w:sz w:val="24"/>
        </w:rPr>
        <w:t xml:space="preserve"> </w:t>
      </w:r>
      <w:r>
        <w:rPr>
          <w:sz w:val="24"/>
        </w:rPr>
        <w:t>исследование,</w:t>
      </w:r>
      <w:r>
        <w:rPr>
          <w:spacing w:val="-1"/>
          <w:sz w:val="24"/>
        </w:rPr>
        <w:t xml:space="preserve"> </w:t>
      </w:r>
      <w:r>
        <w:rPr>
          <w:sz w:val="24"/>
        </w:rPr>
        <w:t>достаточно</w:t>
      </w:r>
      <w:r>
        <w:rPr>
          <w:spacing w:val="-1"/>
          <w:sz w:val="24"/>
        </w:rPr>
        <w:t xml:space="preserve"> </w:t>
      </w:r>
      <w:r>
        <w:rPr>
          <w:sz w:val="24"/>
        </w:rPr>
        <w:t>протяжѐнное</w:t>
      </w:r>
      <w:r>
        <w:rPr>
          <w:spacing w:val="-2"/>
          <w:sz w:val="24"/>
        </w:rPr>
        <w:t xml:space="preserve"> </w:t>
      </w:r>
      <w:r>
        <w:rPr>
          <w:sz w:val="24"/>
        </w:rPr>
        <w:t>во</w:t>
      </w:r>
      <w:r>
        <w:rPr>
          <w:spacing w:val="-2"/>
          <w:sz w:val="24"/>
        </w:rPr>
        <w:t xml:space="preserve"> </w:t>
      </w:r>
      <w:r>
        <w:rPr>
          <w:sz w:val="24"/>
        </w:rPr>
        <w:t>времени.</w:t>
      </w:r>
    </w:p>
    <w:p w:rsidR="001E5777" w:rsidRDefault="00C60256">
      <w:pPr>
        <w:ind w:left="657" w:right="232"/>
        <w:jc w:val="both"/>
        <w:rPr>
          <w:i/>
          <w:sz w:val="24"/>
        </w:rPr>
      </w:pPr>
      <w:r>
        <w:rPr>
          <w:i/>
          <w:sz w:val="24"/>
        </w:rPr>
        <w:t>Формы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организации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учебно-исследовательской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деятельности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внеурочных</w:t>
      </w:r>
      <w:r>
        <w:rPr>
          <w:i/>
          <w:spacing w:val="61"/>
          <w:sz w:val="24"/>
        </w:rPr>
        <w:t xml:space="preserve"> </w:t>
      </w:r>
      <w:r>
        <w:rPr>
          <w:i/>
          <w:sz w:val="24"/>
        </w:rPr>
        <w:t>занятиях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следующими: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rPr>
          <w:sz w:val="24"/>
        </w:rPr>
      </w:pPr>
      <w:r>
        <w:rPr>
          <w:sz w:val="24"/>
        </w:rPr>
        <w:t>исследовательская</w:t>
      </w:r>
      <w:r>
        <w:rPr>
          <w:spacing w:val="-4"/>
          <w:sz w:val="24"/>
        </w:rPr>
        <w:t xml:space="preserve"> </w:t>
      </w:r>
      <w:r>
        <w:rPr>
          <w:sz w:val="24"/>
        </w:rPr>
        <w:t>практика</w:t>
      </w:r>
      <w:r>
        <w:rPr>
          <w:spacing w:val="-5"/>
          <w:sz w:val="24"/>
        </w:rPr>
        <w:t xml:space="preserve"> </w:t>
      </w:r>
      <w:r>
        <w:rPr>
          <w:sz w:val="24"/>
        </w:rPr>
        <w:t>обучающихся;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972"/>
        </w:tabs>
        <w:ind w:right="224" w:firstLine="0"/>
        <w:rPr>
          <w:sz w:val="24"/>
        </w:rPr>
      </w:pPr>
      <w:r>
        <w:rPr>
          <w:sz w:val="24"/>
        </w:rPr>
        <w:t>образовательные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экспедиции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походы,</w:t>
      </w:r>
      <w:r>
        <w:rPr>
          <w:spacing w:val="1"/>
          <w:sz w:val="24"/>
        </w:rPr>
        <w:t xml:space="preserve"> </w:t>
      </w:r>
      <w:r>
        <w:rPr>
          <w:sz w:val="24"/>
        </w:rPr>
        <w:t>поездки,</w:t>
      </w:r>
      <w:r>
        <w:rPr>
          <w:spacing w:val="1"/>
          <w:sz w:val="24"/>
        </w:rPr>
        <w:t xml:space="preserve"> </w:t>
      </w:r>
      <w:r>
        <w:rPr>
          <w:sz w:val="24"/>
        </w:rPr>
        <w:t>экскурсии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чѐтко</w:t>
      </w:r>
      <w:r>
        <w:rPr>
          <w:spacing w:val="1"/>
          <w:sz w:val="24"/>
        </w:rPr>
        <w:t xml:space="preserve"> </w:t>
      </w:r>
      <w:r>
        <w:rPr>
          <w:sz w:val="24"/>
        </w:rPr>
        <w:t>обозначенными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образовательными</w:t>
      </w:r>
      <w:r>
        <w:rPr>
          <w:spacing w:val="1"/>
          <w:sz w:val="24"/>
        </w:rPr>
        <w:t xml:space="preserve"> </w:t>
      </w:r>
      <w:r>
        <w:rPr>
          <w:sz w:val="24"/>
        </w:rPr>
        <w:t>целями,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продуманными</w:t>
      </w:r>
      <w:r>
        <w:rPr>
          <w:spacing w:val="1"/>
          <w:sz w:val="24"/>
        </w:rPr>
        <w:t xml:space="preserve"> </w:t>
      </w:r>
      <w:r>
        <w:rPr>
          <w:sz w:val="24"/>
        </w:rPr>
        <w:t>формами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контроля.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экспедиции</w:t>
      </w:r>
      <w:r>
        <w:rPr>
          <w:spacing w:val="1"/>
          <w:sz w:val="24"/>
        </w:rPr>
        <w:t xml:space="preserve"> </w:t>
      </w:r>
      <w:r>
        <w:rPr>
          <w:sz w:val="24"/>
        </w:rPr>
        <w:t>предусматривают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активную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образовательную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школьников,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том</w:t>
      </w:r>
      <w:r>
        <w:rPr>
          <w:spacing w:val="-1"/>
          <w:sz w:val="24"/>
        </w:rPr>
        <w:t xml:space="preserve"> </w:t>
      </w:r>
      <w:r>
        <w:rPr>
          <w:sz w:val="24"/>
        </w:rPr>
        <w:t>числе</w:t>
      </w:r>
      <w:r>
        <w:rPr>
          <w:spacing w:val="-1"/>
          <w:sz w:val="24"/>
        </w:rPr>
        <w:t xml:space="preserve"> </w:t>
      </w:r>
      <w:r>
        <w:rPr>
          <w:sz w:val="24"/>
        </w:rPr>
        <w:t>и исследовательского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характера;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915"/>
        </w:tabs>
        <w:ind w:right="227" w:firstLine="0"/>
        <w:rPr>
          <w:sz w:val="24"/>
        </w:rPr>
      </w:pPr>
      <w:r>
        <w:rPr>
          <w:sz w:val="24"/>
        </w:rPr>
        <w:t>факультативные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занятия,</w:t>
      </w:r>
      <w:r>
        <w:rPr>
          <w:spacing w:val="1"/>
          <w:sz w:val="24"/>
        </w:rPr>
        <w:t xml:space="preserve"> </w:t>
      </w:r>
      <w:r>
        <w:rPr>
          <w:sz w:val="24"/>
        </w:rPr>
        <w:t>предполагающие</w:t>
      </w:r>
      <w:r>
        <w:rPr>
          <w:spacing w:val="1"/>
          <w:sz w:val="24"/>
        </w:rPr>
        <w:t xml:space="preserve"> </w:t>
      </w:r>
      <w:r>
        <w:rPr>
          <w:sz w:val="24"/>
        </w:rPr>
        <w:t>углублѐнное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предмета,</w:t>
      </w:r>
      <w:r>
        <w:rPr>
          <w:spacing w:val="1"/>
          <w:sz w:val="24"/>
        </w:rPr>
        <w:t xml:space="preserve"> </w:t>
      </w:r>
      <w:r>
        <w:rPr>
          <w:sz w:val="24"/>
        </w:rPr>
        <w:t>дают</w:t>
      </w:r>
      <w:r>
        <w:rPr>
          <w:spacing w:val="1"/>
          <w:sz w:val="24"/>
        </w:rPr>
        <w:t xml:space="preserve"> </w:t>
      </w:r>
      <w:r>
        <w:rPr>
          <w:sz w:val="24"/>
        </w:rPr>
        <w:t>большие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них</w:t>
      </w:r>
      <w:r>
        <w:rPr>
          <w:spacing w:val="2"/>
          <w:sz w:val="24"/>
        </w:rPr>
        <w:t xml:space="preserve"> </w:t>
      </w:r>
      <w:r>
        <w:rPr>
          <w:sz w:val="24"/>
        </w:rPr>
        <w:t>учебно-исследовательской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обучающихся;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74"/>
        </w:tabs>
        <w:ind w:right="229" w:firstLine="0"/>
        <w:rPr>
          <w:sz w:val="24"/>
        </w:rPr>
      </w:pPr>
      <w:r>
        <w:rPr>
          <w:sz w:val="24"/>
        </w:rPr>
        <w:t>участие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олимпиадах,</w:t>
      </w:r>
      <w:r>
        <w:rPr>
          <w:spacing w:val="1"/>
          <w:sz w:val="24"/>
        </w:rPr>
        <w:t xml:space="preserve"> </w:t>
      </w:r>
      <w:r>
        <w:rPr>
          <w:sz w:val="24"/>
        </w:rPr>
        <w:t>конкурсах,</w:t>
      </w:r>
      <w:r>
        <w:rPr>
          <w:spacing w:val="1"/>
          <w:sz w:val="24"/>
        </w:rPr>
        <w:t xml:space="preserve"> </w:t>
      </w:r>
      <w:r>
        <w:rPr>
          <w:sz w:val="24"/>
        </w:rPr>
        <w:t>конференциях,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дистанционных,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предметных</w:t>
      </w:r>
      <w:r>
        <w:rPr>
          <w:spacing w:val="1"/>
          <w:sz w:val="24"/>
        </w:rPr>
        <w:t xml:space="preserve"> </w:t>
      </w:r>
      <w:r>
        <w:rPr>
          <w:sz w:val="24"/>
        </w:rPr>
        <w:t>неделях,</w:t>
      </w:r>
      <w:r>
        <w:rPr>
          <w:spacing w:val="1"/>
          <w:sz w:val="24"/>
        </w:rPr>
        <w:t xml:space="preserve"> </w:t>
      </w:r>
      <w:r>
        <w:rPr>
          <w:sz w:val="24"/>
        </w:rPr>
        <w:t>интеллектуальных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марафонах</w:t>
      </w:r>
      <w:r>
        <w:rPr>
          <w:spacing w:val="1"/>
          <w:sz w:val="24"/>
        </w:rPr>
        <w:t xml:space="preserve"> </w:t>
      </w:r>
      <w:r>
        <w:rPr>
          <w:sz w:val="24"/>
        </w:rPr>
        <w:t>предполагает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ими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исследований</w:t>
      </w:r>
      <w:r>
        <w:rPr>
          <w:spacing w:val="-1"/>
          <w:sz w:val="24"/>
        </w:rPr>
        <w:t xml:space="preserve"> </w:t>
      </w:r>
      <w:r>
        <w:rPr>
          <w:sz w:val="24"/>
        </w:rPr>
        <w:t>или</w:t>
      </w:r>
      <w:r>
        <w:rPr>
          <w:spacing w:val="-2"/>
          <w:sz w:val="24"/>
        </w:rPr>
        <w:t xml:space="preserve"> </w:t>
      </w:r>
      <w:r>
        <w:rPr>
          <w:sz w:val="24"/>
        </w:rPr>
        <w:t>их</w:t>
      </w:r>
      <w:r>
        <w:rPr>
          <w:spacing w:val="2"/>
          <w:sz w:val="24"/>
        </w:rPr>
        <w:t xml:space="preserve"> </w:t>
      </w:r>
      <w:r>
        <w:rPr>
          <w:sz w:val="24"/>
        </w:rPr>
        <w:t>элементов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2"/>
          <w:sz w:val="24"/>
        </w:rPr>
        <w:t xml:space="preserve"> </w:t>
      </w:r>
      <w:r>
        <w:rPr>
          <w:sz w:val="24"/>
        </w:rPr>
        <w:t>данных мероприятий.</w:t>
      </w:r>
    </w:p>
    <w:p w:rsidR="001E5777" w:rsidRDefault="00C60256">
      <w:pPr>
        <w:pStyle w:val="a3"/>
        <w:ind w:right="224"/>
      </w:pPr>
      <w:r>
        <w:t>Многообразие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учебно-исследовательской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обеспечить</w:t>
      </w:r>
      <w:r>
        <w:rPr>
          <w:spacing w:val="1"/>
        </w:rPr>
        <w:t xml:space="preserve"> </w:t>
      </w:r>
      <w:r>
        <w:t>подлинную</w:t>
      </w:r>
      <w:r>
        <w:rPr>
          <w:spacing w:val="1"/>
        </w:rPr>
        <w:t xml:space="preserve"> </w:t>
      </w:r>
      <w:r>
        <w:t>интеграцию урочной и внеурочной деятельности обучающихся по развитию у них УУД. Стержнем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интеграции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системно-деятельностный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образовательного процесса в основной школе. Ещѐ одной особенностью учебно-исследовательской</w:t>
      </w:r>
      <w:r>
        <w:rPr>
          <w:spacing w:val="1"/>
        </w:rPr>
        <w:t xml:space="preserve"> </w:t>
      </w:r>
      <w:r>
        <w:t>деятельности является еѐ связь с проектной деятельностью обучающихся. Как было указано выше,</w:t>
      </w:r>
      <w:r>
        <w:rPr>
          <w:spacing w:val="1"/>
        </w:rPr>
        <w:t xml:space="preserve"> </w:t>
      </w:r>
      <w:r>
        <w:t>одним из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проектов является исследовательский</w:t>
      </w:r>
      <w:r>
        <w:rPr>
          <w:spacing w:val="1"/>
        </w:rPr>
        <w:t xml:space="preserve"> </w:t>
      </w:r>
      <w:r>
        <w:t>проект, где при</w:t>
      </w:r>
      <w:r>
        <w:rPr>
          <w:spacing w:val="60"/>
        </w:rPr>
        <w:t xml:space="preserve"> </w:t>
      </w:r>
      <w:r>
        <w:t>сохранении</w:t>
      </w:r>
      <w:r>
        <w:rPr>
          <w:spacing w:val="60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черт</w:t>
      </w:r>
      <w:r>
        <w:rPr>
          <w:spacing w:val="-2"/>
        </w:rPr>
        <w:t xml:space="preserve"> </w:t>
      </w:r>
      <w:r>
        <w:t>проектной</w:t>
      </w:r>
      <w:r>
        <w:rPr>
          <w:spacing w:val="-2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обучающихся</w:t>
      </w:r>
      <w:r>
        <w:rPr>
          <w:spacing w:val="-2"/>
        </w:rPr>
        <w:t xml:space="preserve"> </w:t>
      </w:r>
      <w:r>
        <w:t>одним</w:t>
      </w:r>
      <w:r>
        <w:rPr>
          <w:spacing w:val="-2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еѐ</w:t>
      </w:r>
      <w:r>
        <w:rPr>
          <w:spacing w:val="-3"/>
        </w:rPr>
        <w:t xml:space="preserve"> </w:t>
      </w:r>
      <w:r>
        <w:t>компонентов</w:t>
      </w:r>
      <w:r>
        <w:rPr>
          <w:spacing w:val="-4"/>
        </w:rPr>
        <w:t xml:space="preserve"> </w:t>
      </w:r>
      <w:r>
        <w:t>выступает</w:t>
      </w:r>
      <w:r>
        <w:rPr>
          <w:spacing w:val="-2"/>
        </w:rPr>
        <w:t xml:space="preserve"> </w:t>
      </w:r>
      <w:r>
        <w:t>исследование.</w:t>
      </w:r>
    </w:p>
    <w:p w:rsidR="001E5777" w:rsidRDefault="00C60256">
      <w:pPr>
        <w:pStyle w:val="a3"/>
        <w:spacing w:before="1"/>
      </w:pPr>
      <w:r>
        <w:t>При</w:t>
      </w:r>
      <w:r>
        <w:rPr>
          <w:spacing w:val="-3"/>
        </w:rPr>
        <w:t xml:space="preserve"> </w:t>
      </w:r>
      <w:r>
        <w:t>этом</w:t>
      </w:r>
      <w:r>
        <w:rPr>
          <w:spacing w:val="-3"/>
        </w:rPr>
        <w:t xml:space="preserve"> </w:t>
      </w:r>
      <w:r>
        <w:t>необходимо</w:t>
      </w:r>
      <w:r>
        <w:rPr>
          <w:spacing w:val="-2"/>
        </w:rPr>
        <w:t xml:space="preserve"> </w:t>
      </w:r>
      <w:r>
        <w:t>соблюдать ряд условий: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237" w:firstLine="0"/>
        <w:rPr>
          <w:sz w:val="24"/>
        </w:rPr>
      </w:pPr>
      <w:r>
        <w:rPr>
          <w:sz w:val="24"/>
        </w:rPr>
        <w:t>проект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учебное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1"/>
          <w:sz w:val="24"/>
        </w:rPr>
        <w:t xml:space="preserve"> </w:t>
      </w:r>
      <w:r>
        <w:rPr>
          <w:sz w:val="24"/>
        </w:rPr>
        <w:t>быть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выполнимыми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возрасту,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способностям</w:t>
      </w:r>
      <w:r>
        <w:rPr>
          <w:spacing w:val="-2"/>
          <w:sz w:val="24"/>
        </w:rPr>
        <w:t xml:space="preserve"> </w:t>
      </w:r>
      <w:r>
        <w:rPr>
          <w:sz w:val="24"/>
        </w:rPr>
        <w:t>и возможностям</w:t>
      </w:r>
      <w:r>
        <w:rPr>
          <w:spacing w:val="-1"/>
          <w:sz w:val="24"/>
        </w:rPr>
        <w:t xml:space="preserve"> </w:t>
      </w:r>
      <w:r>
        <w:rPr>
          <w:sz w:val="24"/>
        </w:rPr>
        <w:t>обучающегося;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226" w:firstLine="0"/>
        <w:rPr>
          <w:sz w:val="24"/>
        </w:rPr>
      </w:pP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проекта</w:t>
      </w:r>
      <w:r>
        <w:rPr>
          <w:spacing w:val="1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1"/>
          <w:sz w:val="24"/>
        </w:rPr>
        <w:t xml:space="preserve"> </w:t>
      </w:r>
      <w:r>
        <w:rPr>
          <w:sz w:val="24"/>
        </w:rPr>
        <w:t>быть</w:t>
      </w:r>
      <w:r>
        <w:rPr>
          <w:spacing w:val="1"/>
          <w:sz w:val="24"/>
        </w:rPr>
        <w:t xml:space="preserve"> </w:t>
      </w:r>
      <w:r>
        <w:rPr>
          <w:sz w:val="24"/>
        </w:rPr>
        <w:t>все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информационные</w:t>
      </w:r>
      <w:r>
        <w:rPr>
          <w:spacing w:val="1"/>
          <w:sz w:val="24"/>
        </w:rPr>
        <w:t xml:space="preserve"> </w:t>
      </w:r>
      <w:r>
        <w:rPr>
          <w:sz w:val="24"/>
        </w:rPr>
        <w:t>ресурсы,</w:t>
      </w:r>
      <w:r>
        <w:rPr>
          <w:spacing w:val="1"/>
          <w:sz w:val="24"/>
        </w:rPr>
        <w:t xml:space="preserve"> </w:t>
      </w:r>
      <w:r>
        <w:rPr>
          <w:sz w:val="24"/>
        </w:rPr>
        <w:t>мастерские,</w:t>
      </w:r>
      <w:r>
        <w:rPr>
          <w:spacing w:val="-57"/>
          <w:sz w:val="24"/>
        </w:rPr>
        <w:t xml:space="preserve"> </w:t>
      </w:r>
      <w:r>
        <w:rPr>
          <w:sz w:val="24"/>
        </w:rPr>
        <w:t>клубы,</w:t>
      </w:r>
      <w:r>
        <w:rPr>
          <w:spacing w:val="-1"/>
          <w:sz w:val="24"/>
        </w:rPr>
        <w:t xml:space="preserve"> </w:t>
      </w:r>
      <w:r>
        <w:rPr>
          <w:sz w:val="24"/>
        </w:rPr>
        <w:t>школьные</w:t>
      </w:r>
      <w:r>
        <w:rPr>
          <w:spacing w:val="-2"/>
          <w:sz w:val="24"/>
        </w:rPr>
        <w:t xml:space="preserve"> </w:t>
      </w:r>
      <w:r>
        <w:rPr>
          <w:sz w:val="24"/>
        </w:rPr>
        <w:t>научные</w:t>
      </w:r>
      <w:r>
        <w:rPr>
          <w:spacing w:val="-2"/>
          <w:sz w:val="24"/>
        </w:rPr>
        <w:t xml:space="preserve"> </w:t>
      </w:r>
      <w:r>
        <w:rPr>
          <w:sz w:val="24"/>
        </w:rPr>
        <w:t>общества;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232" w:firstLine="0"/>
        <w:rPr>
          <w:sz w:val="24"/>
        </w:rPr>
      </w:pPr>
      <w:r>
        <w:rPr>
          <w:sz w:val="24"/>
        </w:rPr>
        <w:t>обучающиеся должны быть подготовлены к выполнению проектов и учебных исследований как в</w:t>
      </w:r>
      <w:r>
        <w:rPr>
          <w:spacing w:val="1"/>
          <w:sz w:val="24"/>
        </w:rPr>
        <w:t xml:space="preserve"> </w:t>
      </w:r>
      <w:r>
        <w:rPr>
          <w:sz w:val="24"/>
        </w:rPr>
        <w:t>части ориентации при выборе темы проекта или учебного исследования, так и в части конкретных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приѐмов,</w:t>
      </w:r>
      <w:r>
        <w:rPr>
          <w:spacing w:val="-3"/>
          <w:sz w:val="24"/>
        </w:rPr>
        <w:t xml:space="preserve"> </w:t>
      </w:r>
      <w:r>
        <w:rPr>
          <w:sz w:val="24"/>
        </w:rPr>
        <w:t>технологий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методов,</w:t>
      </w:r>
      <w:r>
        <w:rPr>
          <w:spacing w:val="-2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-3"/>
          <w:sz w:val="24"/>
        </w:rPr>
        <w:t xml:space="preserve"> </w:t>
      </w:r>
      <w:r>
        <w:rPr>
          <w:sz w:val="24"/>
        </w:rPr>
        <w:t>для успешной</w:t>
      </w:r>
      <w:r>
        <w:rPr>
          <w:spacing w:val="-2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5"/>
          <w:sz w:val="24"/>
        </w:rPr>
        <w:t xml:space="preserve"> </w:t>
      </w:r>
      <w:r>
        <w:rPr>
          <w:sz w:val="24"/>
        </w:rPr>
        <w:t>выбранного</w:t>
      </w:r>
      <w:r>
        <w:rPr>
          <w:spacing w:val="-2"/>
          <w:sz w:val="24"/>
        </w:rPr>
        <w:t xml:space="preserve"> </w:t>
      </w:r>
      <w:r>
        <w:rPr>
          <w:sz w:val="24"/>
        </w:rPr>
        <w:t>вида</w:t>
      </w:r>
      <w:r>
        <w:rPr>
          <w:spacing w:val="-4"/>
          <w:sz w:val="24"/>
        </w:rPr>
        <w:t xml:space="preserve"> </w:t>
      </w:r>
      <w:r>
        <w:rPr>
          <w:sz w:val="24"/>
        </w:rPr>
        <w:t>проекта;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spacing w:before="66"/>
        <w:ind w:right="233" w:firstLine="0"/>
        <w:rPr>
          <w:sz w:val="24"/>
        </w:rPr>
      </w:pPr>
      <w:r>
        <w:rPr>
          <w:sz w:val="24"/>
        </w:rPr>
        <w:lastRenderedPageBreak/>
        <w:t>необходимо обеспечить педагогическое сопровождение проекта как в отношении выбора темы и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содержания (научное руководство), так и в отношении собственно работы и используемых методов</w:t>
      </w:r>
      <w:r>
        <w:rPr>
          <w:spacing w:val="1"/>
          <w:sz w:val="24"/>
        </w:rPr>
        <w:t xml:space="preserve"> </w:t>
      </w:r>
      <w:r>
        <w:rPr>
          <w:sz w:val="24"/>
        </w:rPr>
        <w:t>(методическое</w:t>
      </w:r>
      <w:r>
        <w:rPr>
          <w:spacing w:val="-2"/>
          <w:sz w:val="24"/>
        </w:rPr>
        <w:t xml:space="preserve"> </w:t>
      </w:r>
      <w:r>
        <w:rPr>
          <w:sz w:val="24"/>
        </w:rPr>
        <w:t>руководство);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spacing w:before="1"/>
        <w:ind w:right="232" w:firstLine="0"/>
        <w:rPr>
          <w:sz w:val="24"/>
        </w:rPr>
      </w:pPr>
      <w:r>
        <w:rPr>
          <w:sz w:val="24"/>
        </w:rPr>
        <w:t>необходимо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начинающих</w:t>
      </w:r>
      <w:r>
        <w:rPr>
          <w:spacing w:val="1"/>
          <w:sz w:val="24"/>
        </w:rPr>
        <w:t xml:space="preserve"> </w:t>
      </w:r>
      <w:r>
        <w:rPr>
          <w:sz w:val="24"/>
        </w:rPr>
        <w:t>дневник</w:t>
      </w:r>
      <w:r>
        <w:rPr>
          <w:spacing w:val="1"/>
          <w:sz w:val="24"/>
        </w:rPr>
        <w:t xml:space="preserve"> </w:t>
      </w:r>
      <w:r>
        <w:rPr>
          <w:sz w:val="24"/>
        </w:rPr>
        <w:t>самоконтроля,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котором</w:t>
      </w:r>
      <w:r>
        <w:rPr>
          <w:spacing w:val="1"/>
          <w:sz w:val="24"/>
        </w:rPr>
        <w:t xml:space="preserve"> </w:t>
      </w:r>
      <w:r>
        <w:rPr>
          <w:sz w:val="24"/>
        </w:rPr>
        <w:t>отражаются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элементы самоанализа в ходе работы и который используется при составлении отчѐтов и во время</w:t>
      </w:r>
      <w:r>
        <w:rPr>
          <w:spacing w:val="1"/>
          <w:sz w:val="24"/>
        </w:rPr>
        <w:t xml:space="preserve"> </w:t>
      </w:r>
      <w:r>
        <w:rPr>
          <w:sz w:val="24"/>
        </w:rPr>
        <w:t>собеседований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руководителями</w:t>
      </w:r>
      <w:r>
        <w:rPr>
          <w:spacing w:val="-1"/>
          <w:sz w:val="24"/>
        </w:rPr>
        <w:t xml:space="preserve"> </w:t>
      </w:r>
      <w:r>
        <w:rPr>
          <w:sz w:val="24"/>
        </w:rPr>
        <w:t>проекта;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228" w:firstLine="0"/>
        <w:rPr>
          <w:sz w:val="24"/>
        </w:rPr>
      </w:pPr>
      <w:r>
        <w:rPr>
          <w:sz w:val="24"/>
        </w:rPr>
        <w:t>необходимо наличие ясной и простой критериальной системы оценки итогового результата работы</w:t>
      </w:r>
      <w:r>
        <w:rPr>
          <w:spacing w:val="-57"/>
          <w:sz w:val="24"/>
        </w:rPr>
        <w:t xml:space="preserve"> </w:t>
      </w:r>
      <w:r>
        <w:rPr>
          <w:sz w:val="24"/>
        </w:rPr>
        <w:t>по проекту и индивидуального вклада (в случае группового характера проекта или исследования)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участника;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spacing w:line="242" w:lineRule="auto"/>
        <w:ind w:right="231" w:firstLine="0"/>
        <w:jc w:val="left"/>
        <w:rPr>
          <w:b/>
          <w:i/>
          <w:sz w:val="24"/>
        </w:rPr>
      </w:pPr>
      <w:r>
        <w:rPr>
          <w:sz w:val="24"/>
        </w:rPr>
        <w:t>результаты</w:t>
      </w:r>
      <w:r>
        <w:rPr>
          <w:spacing w:val="51"/>
          <w:sz w:val="24"/>
        </w:rPr>
        <w:t xml:space="preserve"> </w:t>
      </w:r>
      <w:r>
        <w:rPr>
          <w:sz w:val="24"/>
        </w:rPr>
        <w:t>и</w:t>
      </w:r>
      <w:r>
        <w:rPr>
          <w:spacing w:val="53"/>
          <w:sz w:val="24"/>
        </w:rPr>
        <w:t xml:space="preserve"> </w:t>
      </w:r>
      <w:r>
        <w:rPr>
          <w:sz w:val="24"/>
        </w:rPr>
        <w:t>продукты</w:t>
      </w:r>
      <w:r>
        <w:rPr>
          <w:spacing w:val="52"/>
          <w:sz w:val="24"/>
        </w:rPr>
        <w:t xml:space="preserve"> </w:t>
      </w:r>
      <w:r>
        <w:rPr>
          <w:sz w:val="24"/>
        </w:rPr>
        <w:t>проектной</w:t>
      </w:r>
      <w:r>
        <w:rPr>
          <w:spacing w:val="53"/>
          <w:sz w:val="24"/>
        </w:rPr>
        <w:t xml:space="preserve"> </w:t>
      </w:r>
      <w:r>
        <w:rPr>
          <w:sz w:val="24"/>
        </w:rPr>
        <w:t>или</w:t>
      </w:r>
      <w:r>
        <w:rPr>
          <w:spacing w:val="54"/>
          <w:sz w:val="24"/>
        </w:rPr>
        <w:t xml:space="preserve"> </w:t>
      </w:r>
      <w:r>
        <w:rPr>
          <w:sz w:val="24"/>
        </w:rPr>
        <w:t>исследовательской</w:t>
      </w:r>
      <w:r>
        <w:rPr>
          <w:spacing w:val="53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53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52"/>
          <w:sz w:val="24"/>
        </w:rPr>
        <w:t xml:space="preserve"> </w:t>
      </w:r>
      <w:r>
        <w:rPr>
          <w:sz w:val="24"/>
        </w:rPr>
        <w:t>быть</w:t>
      </w:r>
      <w:r>
        <w:rPr>
          <w:spacing w:val="54"/>
          <w:sz w:val="24"/>
        </w:rPr>
        <w:t xml:space="preserve"> </w:t>
      </w:r>
      <w:r>
        <w:rPr>
          <w:sz w:val="24"/>
        </w:rPr>
        <w:t>презентованы,</w:t>
      </w:r>
      <w:r>
        <w:rPr>
          <w:spacing w:val="-57"/>
          <w:sz w:val="24"/>
        </w:rPr>
        <w:t xml:space="preserve"> </w:t>
      </w:r>
      <w:r>
        <w:rPr>
          <w:sz w:val="24"/>
        </w:rPr>
        <w:t>получить</w:t>
      </w:r>
      <w:r>
        <w:rPr>
          <w:spacing w:val="10"/>
          <w:sz w:val="24"/>
        </w:rPr>
        <w:t xml:space="preserve"> </w:t>
      </w:r>
      <w:r>
        <w:rPr>
          <w:sz w:val="24"/>
        </w:rPr>
        <w:t>оценку</w:t>
      </w:r>
      <w:r>
        <w:rPr>
          <w:spacing w:val="3"/>
          <w:sz w:val="24"/>
        </w:rPr>
        <w:t xml:space="preserve"> </w:t>
      </w:r>
      <w:r>
        <w:rPr>
          <w:sz w:val="24"/>
        </w:rPr>
        <w:t>и</w:t>
      </w:r>
      <w:r>
        <w:rPr>
          <w:spacing w:val="15"/>
          <w:sz w:val="24"/>
        </w:rPr>
        <w:t xml:space="preserve"> </w:t>
      </w:r>
      <w:r>
        <w:rPr>
          <w:sz w:val="24"/>
        </w:rPr>
        <w:t>признание</w:t>
      </w:r>
      <w:r>
        <w:rPr>
          <w:spacing w:val="9"/>
          <w:sz w:val="24"/>
        </w:rPr>
        <w:t xml:space="preserve"> </w:t>
      </w:r>
      <w:r>
        <w:rPr>
          <w:sz w:val="24"/>
        </w:rPr>
        <w:t>достижений</w:t>
      </w:r>
      <w:r>
        <w:rPr>
          <w:spacing w:val="12"/>
          <w:sz w:val="24"/>
        </w:rPr>
        <w:t xml:space="preserve"> </w:t>
      </w:r>
      <w:r>
        <w:rPr>
          <w:sz w:val="24"/>
        </w:rPr>
        <w:t>в</w:t>
      </w:r>
      <w:r>
        <w:rPr>
          <w:spacing w:val="8"/>
          <w:sz w:val="24"/>
        </w:rPr>
        <w:t xml:space="preserve"> </w:t>
      </w:r>
      <w:r>
        <w:rPr>
          <w:sz w:val="24"/>
        </w:rPr>
        <w:t>форме</w:t>
      </w:r>
      <w:r>
        <w:rPr>
          <w:spacing w:val="9"/>
          <w:sz w:val="24"/>
        </w:rPr>
        <w:t xml:space="preserve"> </w:t>
      </w:r>
      <w:r>
        <w:rPr>
          <w:sz w:val="24"/>
        </w:rPr>
        <w:t>общественной</w:t>
      </w:r>
      <w:r>
        <w:rPr>
          <w:spacing w:val="12"/>
          <w:sz w:val="24"/>
        </w:rPr>
        <w:t xml:space="preserve"> </w:t>
      </w:r>
      <w:r>
        <w:rPr>
          <w:sz w:val="24"/>
        </w:rPr>
        <w:t>конкурсной</w:t>
      </w:r>
      <w:r>
        <w:rPr>
          <w:spacing w:val="12"/>
          <w:sz w:val="24"/>
        </w:rPr>
        <w:t xml:space="preserve"> </w:t>
      </w:r>
      <w:r>
        <w:rPr>
          <w:sz w:val="24"/>
        </w:rPr>
        <w:t>защиты,</w:t>
      </w:r>
      <w:r>
        <w:rPr>
          <w:spacing w:val="9"/>
          <w:sz w:val="24"/>
        </w:rPr>
        <w:t xml:space="preserve"> </w:t>
      </w:r>
      <w:r>
        <w:rPr>
          <w:sz w:val="24"/>
        </w:rPr>
        <w:t>проводимой</w:t>
      </w:r>
      <w:r>
        <w:rPr>
          <w:spacing w:val="-57"/>
          <w:sz w:val="24"/>
        </w:rPr>
        <w:t xml:space="preserve"> </w:t>
      </w:r>
      <w:r>
        <w:rPr>
          <w:sz w:val="24"/>
        </w:rPr>
        <w:t>в очной форме или путѐм размещения в открытых ресурсах Интернета для обсуждения.</w:t>
      </w:r>
      <w:r>
        <w:rPr>
          <w:spacing w:val="1"/>
          <w:sz w:val="24"/>
        </w:rPr>
        <w:t xml:space="preserve"> </w:t>
      </w:r>
      <w:r>
        <w:rPr>
          <w:b/>
          <w:i/>
          <w:sz w:val="24"/>
        </w:rPr>
        <w:t>5.Формирование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ИКТ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-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компетентности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школьников</w:t>
      </w:r>
    </w:p>
    <w:p w:rsidR="001E5777" w:rsidRDefault="00C60256">
      <w:pPr>
        <w:pStyle w:val="a3"/>
        <w:ind w:right="226"/>
      </w:pPr>
      <w:r>
        <w:t>Образовательная среда основной школы в современных условиях формируется как информационная</w:t>
      </w:r>
      <w:r>
        <w:rPr>
          <w:spacing w:val="-57"/>
        </w:rPr>
        <w:t xml:space="preserve"> </w:t>
      </w:r>
      <w:r>
        <w:t>среда, т.е. такая среда, которая обеспечивает активную интеграцию информационных технологий в</w:t>
      </w:r>
      <w:r>
        <w:rPr>
          <w:spacing w:val="1"/>
        </w:rPr>
        <w:t xml:space="preserve"> </w:t>
      </w:r>
      <w:r>
        <w:t>образовательный</w:t>
      </w:r>
      <w:r>
        <w:rPr>
          <w:spacing w:val="-1"/>
        </w:rPr>
        <w:t xml:space="preserve"> </w:t>
      </w:r>
      <w:r>
        <w:t>процесс</w:t>
      </w:r>
      <w:r>
        <w:rPr>
          <w:spacing w:val="-1"/>
        </w:rPr>
        <w:t xml:space="preserve"> </w:t>
      </w:r>
      <w:r>
        <w:t>и создает</w:t>
      </w:r>
      <w:r>
        <w:rPr>
          <w:spacing w:val="5"/>
        </w:rPr>
        <w:t xml:space="preserve"> </w:t>
      </w:r>
      <w:r>
        <w:t>условия</w:t>
      </w:r>
      <w:r>
        <w:rPr>
          <w:spacing w:val="-1"/>
        </w:rPr>
        <w:t xml:space="preserve"> </w:t>
      </w:r>
      <w:r>
        <w:t>для развития</w:t>
      </w:r>
    </w:p>
    <w:p w:rsidR="001E5777" w:rsidRDefault="00C60256">
      <w:pPr>
        <w:pStyle w:val="a3"/>
      </w:pPr>
      <w:r>
        <w:t>информационной</w:t>
      </w:r>
      <w:r>
        <w:rPr>
          <w:spacing w:val="-5"/>
        </w:rPr>
        <w:t xml:space="preserve"> </w:t>
      </w:r>
      <w:r>
        <w:t>компетентности</w:t>
      </w:r>
      <w:r>
        <w:rPr>
          <w:spacing w:val="-5"/>
        </w:rPr>
        <w:t xml:space="preserve"> </w:t>
      </w:r>
      <w:r>
        <w:t>всех участников</w:t>
      </w:r>
      <w:r>
        <w:rPr>
          <w:spacing w:val="-5"/>
        </w:rPr>
        <w:t xml:space="preserve"> </w:t>
      </w:r>
      <w:r>
        <w:t>этого</w:t>
      </w:r>
      <w:r>
        <w:rPr>
          <w:spacing w:val="-5"/>
        </w:rPr>
        <w:t xml:space="preserve"> </w:t>
      </w:r>
      <w:r>
        <w:t>процесса.</w:t>
      </w:r>
    </w:p>
    <w:p w:rsidR="001E5777" w:rsidRDefault="00C60256">
      <w:pPr>
        <w:pStyle w:val="a3"/>
        <w:ind w:right="223"/>
      </w:pPr>
      <w:r>
        <w:t>Условия формирования ИКТ - компетентности обучающихся – насыщенная информационная среда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ориентирована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высокий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информатизации, где преподавание всех предметов поддержано средствами ИКТ, локальная сеть и</w:t>
      </w:r>
      <w:r>
        <w:rPr>
          <w:spacing w:val="1"/>
        </w:rPr>
        <w:t xml:space="preserve"> </w:t>
      </w:r>
      <w:r>
        <w:t>(контролируемый) Интернет доступны в помещениях, где идет образовательный процесс, учителя 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работники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обладают</w:t>
      </w:r>
      <w:r>
        <w:rPr>
          <w:spacing w:val="1"/>
        </w:rPr>
        <w:t xml:space="preserve"> </w:t>
      </w:r>
      <w:r>
        <w:t>необходимой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1"/>
        </w:rPr>
        <w:t xml:space="preserve"> </w:t>
      </w:r>
      <w:r>
        <w:t>ИКТ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компетентностью,</w:t>
      </w:r>
      <w:r>
        <w:rPr>
          <w:spacing w:val="1"/>
        </w:rPr>
        <w:t xml:space="preserve"> </w:t>
      </w:r>
      <w:r>
        <w:t>обеспечены</w:t>
      </w:r>
      <w:r>
        <w:rPr>
          <w:spacing w:val="-1"/>
        </w:rPr>
        <w:t xml:space="preserve"> </w:t>
      </w:r>
      <w:r>
        <w:t>технические</w:t>
      </w:r>
      <w:r>
        <w:rPr>
          <w:spacing w:val="-1"/>
        </w:rPr>
        <w:t xml:space="preserve"> </w:t>
      </w:r>
      <w:r>
        <w:t>и методические</w:t>
      </w:r>
      <w:r>
        <w:rPr>
          <w:spacing w:val="-1"/>
        </w:rPr>
        <w:t xml:space="preserve"> </w:t>
      </w:r>
      <w:r>
        <w:t>сервисы.</w:t>
      </w:r>
    </w:p>
    <w:p w:rsidR="001E5777" w:rsidRDefault="00C60256">
      <w:pPr>
        <w:pStyle w:val="a3"/>
        <w:ind w:right="221"/>
      </w:pPr>
      <w:r>
        <w:t>В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ООО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учителю</w:t>
      </w:r>
      <w:r>
        <w:rPr>
          <w:spacing w:val="1"/>
        </w:rPr>
        <w:t xml:space="preserve"> </w:t>
      </w:r>
      <w:r>
        <w:t>оптимизировать</w:t>
      </w:r>
      <w:r>
        <w:rPr>
          <w:spacing w:val="1"/>
        </w:rPr>
        <w:t xml:space="preserve"> </w:t>
      </w:r>
      <w:r>
        <w:t>временные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интеллектуальные</w:t>
      </w:r>
      <w:r>
        <w:rPr>
          <w:spacing w:val="1"/>
        </w:rPr>
        <w:t xml:space="preserve"> </w:t>
      </w:r>
      <w:r>
        <w:t>затраты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педагогическую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сетевых</w:t>
      </w:r>
      <w:r>
        <w:rPr>
          <w:spacing w:val="1"/>
        </w:rPr>
        <w:t xml:space="preserve"> </w:t>
      </w:r>
      <w:r>
        <w:t>информационных технологий. Она ориентирована на</w:t>
      </w:r>
      <w:r>
        <w:rPr>
          <w:spacing w:val="1"/>
        </w:rPr>
        <w:t xml:space="preserve"> </w:t>
      </w:r>
      <w:r>
        <w:t>этап информатизации учрждения, который</w:t>
      </w:r>
      <w:r>
        <w:rPr>
          <w:spacing w:val="1"/>
        </w:rPr>
        <w:t xml:space="preserve"> </w:t>
      </w:r>
      <w:r>
        <w:t>связан с использованием средств ИКТ для решения задач индивидуализации учебного процесса и</w:t>
      </w:r>
      <w:r>
        <w:rPr>
          <w:spacing w:val="1"/>
        </w:rPr>
        <w:t xml:space="preserve"> </w:t>
      </w:r>
      <w:r>
        <w:t>знаменует собой качественное обновление образовательного процесса, возникновение новой модели</w:t>
      </w:r>
      <w:r>
        <w:rPr>
          <w:spacing w:val="-57"/>
        </w:rPr>
        <w:t xml:space="preserve"> </w:t>
      </w:r>
      <w:r>
        <w:t>массовой школы (новой школы), где классно-урочная система становится лишь одним из элементов</w:t>
      </w:r>
      <w:r>
        <w:rPr>
          <w:spacing w:val="1"/>
        </w:rPr>
        <w:t xml:space="preserve"> </w:t>
      </w:r>
      <w:r>
        <w:t>образовательной системы. В соответствии с ФГОС (требования к условиям) ООП ООО исходит из</w:t>
      </w:r>
      <w:r>
        <w:rPr>
          <w:spacing w:val="1"/>
        </w:rPr>
        <w:t xml:space="preserve"> </w:t>
      </w:r>
      <w:r>
        <w:t>того, что весь образовательный процесс отображается в информационной среде. Это значит, что в</w:t>
      </w:r>
      <w:r>
        <w:rPr>
          <w:spacing w:val="1"/>
        </w:rPr>
        <w:t xml:space="preserve"> </w:t>
      </w:r>
      <w:r>
        <w:t>информационной среде «АИС. Сетевой город. Образование»</w:t>
      </w:r>
      <w:r>
        <w:rPr>
          <w:spacing w:val="1"/>
        </w:rPr>
        <w:t xml:space="preserve"> </w:t>
      </w:r>
      <w:r>
        <w:t>размещается поурочное календарно-</w:t>
      </w:r>
      <w:r>
        <w:rPr>
          <w:spacing w:val="1"/>
        </w:rPr>
        <w:t xml:space="preserve"> </w:t>
      </w:r>
      <w:r>
        <w:t>тематическое планирование по каждому курсу, материалы, предлагаемые</w:t>
      </w:r>
      <w:r>
        <w:rPr>
          <w:spacing w:val="1"/>
        </w:rPr>
        <w:t xml:space="preserve"> </w:t>
      </w:r>
      <w:r>
        <w:t>учителем</w:t>
      </w:r>
      <w:r>
        <w:rPr>
          <w:spacing w:val="1"/>
        </w:rPr>
        <w:t xml:space="preserve"> </w:t>
      </w:r>
      <w:r>
        <w:t>учащимся в</w:t>
      </w:r>
      <w:r>
        <w:rPr>
          <w:spacing w:val="1"/>
        </w:rPr>
        <w:t xml:space="preserve"> </w:t>
      </w:r>
      <w:r>
        <w:t>дополнение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учебнику,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частности</w:t>
      </w:r>
      <w:r>
        <w:rPr>
          <w:spacing w:val="1"/>
        </w:rPr>
        <w:t xml:space="preserve"> </w:t>
      </w:r>
      <w:r>
        <w:t>гипермедийные</w:t>
      </w:r>
      <w:r>
        <w:rPr>
          <w:spacing w:val="1"/>
        </w:rPr>
        <w:t xml:space="preserve"> </w:t>
      </w:r>
      <w:r>
        <w:t>иллюстрации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справочный</w:t>
      </w:r>
      <w:r>
        <w:rPr>
          <w:spacing w:val="1"/>
        </w:rPr>
        <w:t xml:space="preserve"> </w:t>
      </w:r>
      <w:r>
        <w:t>материал.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информационной среде «АИС. Сетевой город. Образование»</w:t>
      </w:r>
      <w:r>
        <w:rPr>
          <w:spacing w:val="1"/>
        </w:rPr>
        <w:t xml:space="preserve"> </w:t>
      </w:r>
      <w:r>
        <w:t>размещаются домашние задания,</w:t>
      </w:r>
      <w:r>
        <w:rPr>
          <w:spacing w:val="1"/>
        </w:rPr>
        <w:t xml:space="preserve"> </w:t>
      </w:r>
      <w:r>
        <w:t>которые,</w:t>
      </w:r>
      <w:r>
        <w:rPr>
          <w:spacing w:val="1"/>
        </w:rPr>
        <w:t xml:space="preserve"> </w:t>
      </w:r>
      <w:r>
        <w:t>помимо</w:t>
      </w:r>
      <w:r>
        <w:rPr>
          <w:spacing w:val="1"/>
        </w:rPr>
        <w:t xml:space="preserve"> </w:t>
      </w:r>
      <w:r>
        <w:t>текстовой</w:t>
      </w:r>
      <w:r>
        <w:rPr>
          <w:spacing w:val="1"/>
        </w:rPr>
        <w:t xml:space="preserve"> </w:t>
      </w:r>
      <w:r>
        <w:t>формулировки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включать</w:t>
      </w:r>
      <w:r>
        <w:rPr>
          <w:spacing w:val="1"/>
        </w:rPr>
        <w:t xml:space="preserve"> </w:t>
      </w:r>
      <w:r>
        <w:t>видеофильм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анализа,</w:t>
      </w:r>
      <w:r>
        <w:rPr>
          <w:spacing w:val="1"/>
        </w:rPr>
        <w:t xml:space="preserve"> </w:t>
      </w:r>
      <w:r>
        <w:t>географическую карту и т. д. Они могут предполагать использование заданных учителем ссылок в</w:t>
      </w:r>
      <w:r>
        <w:rPr>
          <w:spacing w:val="1"/>
        </w:rPr>
        <w:t xml:space="preserve"> </w:t>
      </w:r>
      <w:r>
        <w:t>интернете,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свободный</w:t>
      </w:r>
      <w:r>
        <w:rPr>
          <w:spacing w:val="1"/>
        </w:rPr>
        <w:t xml:space="preserve"> </w:t>
      </w:r>
      <w:r>
        <w:t>(ограниченный</w:t>
      </w:r>
      <w:r>
        <w:rPr>
          <w:spacing w:val="1"/>
        </w:rPr>
        <w:t xml:space="preserve"> </w:t>
      </w:r>
      <w:r>
        <w:t>образовательными</w:t>
      </w:r>
      <w:r>
        <w:rPr>
          <w:spacing w:val="1"/>
        </w:rPr>
        <w:t xml:space="preserve"> </w:t>
      </w:r>
      <w:r>
        <w:t>рамками)</w:t>
      </w:r>
      <w:r>
        <w:rPr>
          <w:spacing w:val="1"/>
        </w:rPr>
        <w:t xml:space="preserve"> </w:t>
      </w:r>
      <w:r>
        <w:t>поиск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сети.</w:t>
      </w:r>
      <w:r>
        <w:rPr>
          <w:spacing w:val="1"/>
        </w:rPr>
        <w:t xml:space="preserve"> </w:t>
      </w:r>
      <w:r>
        <w:t>Там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учащийся</w:t>
      </w:r>
      <w:r>
        <w:rPr>
          <w:spacing w:val="1"/>
        </w:rPr>
        <w:t xml:space="preserve"> </w:t>
      </w:r>
      <w:r>
        <w:t>размещает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аттестационных</w:t>
      </w:r>
      <w:r>
        <w:rPr>
          <w:spacing w:val="1"/>
        </w:rPr>
        <w:t xml:space="preserve"> </w:t>
      </w:r>
      <w:r>
        <w:t>работ,</w:t>
      </w:r>
      <w:r>
        <w:rPr>
          <w:spacing w:val="1"/>
        </w:rPr>
        <w:t xml:space="preserve"> </w:t>
      </w:r>
      <w:r>
        <w:t>«письменных»</w:t>
      </w:r>
      <w:r>
        <w:rPr>
          <w:spacing w:val="1"/>
        </w:rPr>
        <w:t xml:space="preserve"> </w:t>
      </w:r>
      <w:r>
        <w:t>домашних</w:t>
      </w:r>
      <w:r>
        <w:rPr>
          <w:spacing w:val="1"/>
        </w:rPr>
        <w:t xml:space="preserve"> </w:t>
      </w:r>
      <w:r>
        <w:t>заданий,</w:t>
      </w:r>
      <w:r>
        <w:rPr>
          <w:spacing w:val="1"/>
        </w:rPr>
        <w:t xml:space="preserve"> </w:t>
      </w:r>
      <w:r>
        <w:t>чтения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иностранном</w:t>
      </w:r>
      <w:r>
        <w:rPr>
          <w:spacing w:val="1"/>
        </w:rPr>
        <w:t xml:space="preserve"> </w:t>
      </w:r>
      <w:r>
        <w:t>языке,</w:t>
      </w:r>
      <w:r>
        <w:rPr>
          <w:spacing w:val="1"/>
        </w:rPr>
        <w:t xml:space="preserve"> </w:t>
      </w:r>
      <w:r>
        <w:t>отснятый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видеофильм,</w:t>
      </w:r>
      <w:r>
        <w:rPr>
          <w:spacing w:val="1"/>
        </w:rPr>
        <w:t xml:space="preserve"> </w:t>
      </w:r>
      <w:r>
        <w:t>таблицу</w:t>
      </w:r>
      <w:r>
        <w:rPr>
          <w:spacing w:val="1"/>
        </w:rPr>
        <w:t xml:space="preserve"> </w:t>
      </w:r>
      <w:r>
        <w:t>экспериментальных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т.д.,</w:t>
      </w:r>
      <w:r>
        <w:rPr>
          <w:spacing w:val="1"/>
        </w:rPr>
        <w:t xml:space="preserve"> </w:t>
      </w:r>
      <w:r>
        <w:t>учитель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анализирует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сообщает</w:t>
      </w:r>
      <w:r>
        <w:rPr>
          <w:spacing w:val="1"/>
        </w:rPr>
        <w:t xml:space="preserve"> </w:t>
      </w:r>
      <w:r>
        <w:t>учащемуся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комментарии,</w:t>
      </w:r>
      <w:r>
        <w:rPr>
          <w:spacing w:val="1"/>
        </w:rPr>
        <w:t xml:space="preserve"> </w:t>
      </w:r>
      <w:r>
        <w:t>размещая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рецензии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среде,</w:t>
      </w:r>
      <w:r>
        <w:rPr>
          <w:spacing w:val="1"/>
        </w:rPr>
        <w:t xml:space="preserve"> </w:t>
      </w:r>
      <w:r>
        <w:t>текущие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итоговые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учащихся</w:t>
      </w:r>
      <w:r>
        <w:rPr>
          <w:spacing w:val="-1"/>
        </w:rPr>
        <w:t xml:space="preserve"> </w:t>
      </w:r>
      <w:r>
        <w:t>(Net-журнал).</w:t>
      </w:r>
    </w:p>
    <w:p w:rsidR="001E5777" w:rsidRDefault="00C60256">
      <w:pPr>
        <w:pStyle w:val="2"/>
        <w:spacing w:before="0"/>
      </w:pPr>
      <w:r>
        <w:t>Структура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функции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ИКТ</w:t>
      </w:r>
      <w:r>
        <w:rPr>
          <w:spacing w:val="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компетентности</w:t>
      </w:r>
    </w:p>
    <w:p w:rsidR="001E5777" w:rsidRDefault="00C60256">
      <w:pPr>
        <w:pStyle w:val="a3"/>
        <w:ind w:right="230"/>
      </w:pPr>
      <w:r>
        <w:t>ИКТ-компетентность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информационные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коммуникационные технологии для доступа к информации, для ее поиска, организации, обработки,</w:t>
      </w:r>
      <w:r>
        <w:rPr>
          <w:spacing w:val="1"/>
        </w:rPr>
        <w:t xml:space="preserve"> </w:t>
      </w:r>
      <w:r>
        <w:t>оценки, а также для продуцирования и передачи/распространения, которая достаточна для того,</w:t>
      </w:r>
      <w:r>
        <w:rPr>
          <w:spacing w:val="1"/>
        </w:rPr>
        <w:t xml:space="preserve"> </w:t>
      </w:r>
      <w:r>
        <w:t>чтобы</w:t>
      </w:r>
      <w:r>
        <w:rPr>
          <w:spacing w:val="-1"/>
        </w:rPr>
        <w:t xml:space="preserve"> </w:t>
      </w:r>
      <w:r>
        <w:t>успешно</w:t>
      </w:r>
      <w:r>
        <w:rPr>
          <w:spacing w:val="-1"/>
        </w:rPr>
        <w:t xml:space="preserve"> </w:t>
      </w:r>
      <w:r>
        <w:t>жить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трудиться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становящегося</w:t>
      </w:r>
      <w:r>
        <w:rPr>
          <w:spacing w:val="-1"/>
        </w:rPr>
        <w:t xml:space="preserve"> </w:t>
      </w:r>
      <w:r>
        <w:t>информационного</w:t>
      </w:r>
      <w:r>
        <w:rPr>
          <w:spacing w:val="-1"/>
        </w:rPr>
        <w:t xml:space="preserve"> </w:t>
      </w:r>
      <w:r>
        <w:t>общества.</w:t>
      </w:r>
    </w:p>
    <w:p w:rsidR="001E5777" w:rsidRDefault="00C60256">
      <w:pPr>
        <w:pStyle w:val="a3"/>
        <w:ind w:right="224"/>
      </w:pPr>
      <w:r>
        <w:t>Формирование и развитие ИКТ - компетентности обучающихся включает в себя становление и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(общей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предметной)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общепользовательской</w:t>
      </w:r>
      <w:r>
        <w:rPr>
          <w:spacing w:val="1"/>
        </w:rPr>
        <w:t xml:space="preserve"> </w:t>
      </w:r>
      <w:r>
        <w:t>ИКТ-</w:t>
      </w:r>
      <w:r>
        <w:rPr>
          <w:spacing w:val="1"/>
        </w:rPr>
        <w:t xml:space="preserve"> </w:t>
      </w:r>
      <w:r>
        <w:t>компетентности,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-57"/>
        </w:rPr>
        <w:t xml:space="preserve"> </w:t>
      </w:r>
      <w:r>
        <w:t>числе:</w:t>
      </w:r>
      <w:r>
        <w:rPr>
          <w:spacing w:val="56"/>
        </w:rPr>
        <w:t xml:space="preserve"> </w:t>
      </w:r>
      <w:r>
        <w:t>способности</w:t>
      </w:r>
      <w:r>
        <w:rPr>
          <w:spacing w:val="57"/>
        </w:rPr>
        <w:t xml:space="preserve"> </w:t>
      </w:r>
      <w:r>
        <w:t>к</w:t>
      </w:r>
      <w:r>
        <w:rPr>
          <w:spacing w:val="57"/>
        </w:rPr>
        <w:t xml:space="preserve"> </w:t>
      </w:r>
      <w:r>
        <w:t>сотрудничеству</w:t>
      </w:r>
      <w:r>
        <w:rPr>
          <w:spacing w:val="51"/>
        </w:rPr>
        <w:t xml:space="preserve"> </w:t>
      </w:r>
      <w:r>
        <w:t>и</w:t>
      </w:r>
      <w:r>
        <w:rPr>
          <w:spacing w:val="57"/>
        </w:rPr>
        <w:t xml:space="preserve"> </w:t>
      </w:r>
      <w:r>
        <w:t>коммуникации,</w:t>
      </w:r>
      <w:r>
        <w:rPr>
          <w:spacing w:val="56"/>
        </w:rPr>
        <w:t xml:space="preserve"> </w:t>
      </w:r>
      <w:r>
        <w:t>к</w:t>
      </w:r>
      <w:r>
        <w:rPr>
          <w:spacing w:val="57"/>
        </w:rPr>
        <w:t xml:space="preserve"> </w:t>
      </w:r>
      <w:r>
        <w:t>самостоятельному</w:t>
      </w:r>
      <w:r>
        <w:rPr>
          <w:spacing w:val="51"/>
        </w:rPr>
        <w:t xml:space="preserve"> </w:t>
      </w:r>
      <w:r>
        <w:t>приобретению,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4"/>
      </w:pPr>
      <w:r>
        <w:lastRenderedPageBreak/>
        <w:t>пополнению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интеграции</w:t>
      </w:r>
      <w:r>
        <w:rPr>
          <w:spacing w:val="1"/>
        </w:rPr>
        <w:t xml:space="preserve"> </w:t>
      </w:r>
      <w:r>
        <w:t>знаний;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решению</w:t>
      </w:r>
      <w:r>
        <w:rPr>
          <w:spacing w:val="1"/>
        </w:rPr>
        <w:t xml:space="preserve"> </w:t>
      </w:r>
      <w:r>
        <w:t>личностно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</w:t>
      </w:r>
      <w:r>
        <w:rPr>
          <w:spacing w:val="1"/>
        </w:rPr>
        <w:t xml:space="preserve"> </w:t>
      </w:r>
      <w:r>
        <w:t>значимых</w:t>
      </w:r>
      <w:r>
        <w:rPr>
          <w:spacing w:val="1"/>
        </w:rPr>
        <w:t xml:space="preserve"> </w:t>
      </w:r>
      <w:r>
        <w:t>проблем</w:t>
      </w:r>
      <w:r>
        <w:rPr>
          <w:spacing w:val="-3"/>
        </w:rPr>
        <w:t xml:space="preserve"> </w:t>
      </w:r>
      <w:r>
        <w:t>и воплощению</w:t>
      </w:r>
      <w:r>
        <w:rPr>
          <w:spacing w:val="-2"/>
        </w:rPr>
        <w:t xml:space="preserve"> </w:t>
      </w:r>
      <w:r>
        <w:t>решений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практику</w:t>
      </w:r>
      <w:r>
        <w:rPr>
          <w:spacing w:val="-8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применением</w:t>
      </w:r>
      <w:r>
        <w:rPr>
          <w:spacing w:val="-2"/>
        </w:rPr>
        <w:t xml:space="preserve"> </w:t>
      </w:r>
      <w:r>
        <w:t>средств</w:t>
      </w:r>
      <w:r>
        <w:rPr>
          <w:spacing w:val="-1"/>
        </w:rPr>
        <w:t xml:space="preserve"> </w:t>
      </w:r>
      <w:r>
        <w:t>ИКТ.</w:t>
      </w:r>
    </w:p>
    <w:p w:rsidR="001E5777" w:rsidRDefault="00C60256">
      <w:pPr>
        <w:pStyle w:val="a3"/>
        <w:ind w:right="222"/>
      </w:pPr>
      <w:r>
        <w:t>В ИКТ- компетентности выделяются элементы, которые формируются и используются в отдельных</w:t>
      </w:r>
      <w:r>
        <w:rPr>
          <w:spacing w:val="1"/>
        </w:rPr>
        <w:t xml:space="preserve"> </w:t>
      </w:r>
      <w:r>
        <w:t>предметах,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интегративных</w:t>
      </w:r>
      <w:r>
        <w:rPr>
          <w:spacing w:val="1"/>
        </w:rPr>
        <w:t xml:space="preserve"> </w:t>
      </w:r>
      <w:r>
        <w:t>межпредметных</w:t>
      </w:r>
      <w:r>
        <w:rPr>
          <w:spacing w:val="1"/>
        </w:rPr>
        <w:t xml:space="preserve"> </w:t>
      </w:r>
      <w:r>
        <w:t>проектах,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внепредметной</w:t>
      </w:r>
      <w:r>
        <w:rPr>
          <w:spacing w:val="1"/>
        </w:rPr>
        <w:t xml:space="preserve"> </w:t>
      </w:r>
      <w:r>
        <w:t>активности.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</w:t>
      </w:r>
      <w:r>
        <w:rPr>
          <w:spacing w:val="60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время, освоение ИКТ- компетентности в рамках отдельного предмета содействует формированию</w:t>
      </w:r>
      <w:r>
        <w:rPr>
          <w:spacing w:val="1"/>
        </w:rPr>
        <w:t xml:space="preserve"> </w:t>
      </w:r>
      <w:r>
        <w:t>метапредметной</w:t>
      </w:r>
      <w:r>
        <w:rPr>
          <w:spacing w:val="1"/>
        </w:rPr>
        <w:t xml:space="preserve"> </w:t>
      </w:r>
      <w:r>
        <w:t>ИКТ-компетентности,</w:t>
      </w:r>
      <w:r>
        <w:rPr>
          <w:spacing w:val="1"/>
        </w:rPr>
        <w:t xml:space="preserve"> </w:t>
      </w:r>
      <w:r>
        <w:t>играет</w:t>
      </w:r>
      <w:r>
        <w:rPr>
          <w:spacing w:val="1"/>
        </w:rPr>
        <w:t xml:space="preserve"> </w:t>
      </w:r>
      <w:r>
        <w:t>ключевую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формировании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 действий. Например, формирование общих, метапредметных навыков поиска информации</w:t>
      </w:r>
      <w:r>
        <w:rPr>
          <w:spacing w:val="1"/>
        </w:rPr>
        <w:t xml:space="preserve"> </w:t>
      </w:r>
      <w:r>
        <w:t>происходит в ходе деятельности по поиску информации в конкретных предметных контекстах и</w:t>
      </w:r>
      <w:r>
        <w:rPr>
          <w:spacing w:val="1"/>
        </w:rPr>
        <w:t xml:space="preserve"> </w:t>
      </w:r>
      <w:r>
        <w:t>средах: в русском и иностранных языках, истории, географии, естественных науках происходит</w:t>
      </w:r>
      <w:r>
        <w:rPr>
          <w:spacing w:val="1"/>
        </w:rPr>
        <w:t xml:space="preserve"> </w:t>
      </w:r>
      <w:r>
        <w:t>поиск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специфических</w:t>
      </w:r>
      <w:r>
        <w:rPr>
          <w:spacing w:val="1"/>
        </w:rPr>
        <w:t xml:space="preserve"> </w:t>
      </w:r>
      <w:r>
        <w:t>инструментов,</w:t>
      </w:r>
      <w:r>
        <w:rPr>
          <w:spacing w:val="1"/>
        </w:rPr>
        <w:t xml:space="preserve"> </w:t>
      </w:r>
      <w:r>
        <w:t>наряду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общепользовательскими инструментами. Во всех этих случаях формируется общее умения поиска</w:t>
      </w:r>
      <w:r>
        <w:rPr>
          <w:spacing w:val="1"/>
        </w:rPr>
        <w:t xml:space="preserve"> </w:t>
      </w:r>
      <w:r>
        <w:t>информации.</w:t>
      </w:r>
    </w:p>
    <w:p w:rsidR="001E5777" w:rsidRDefault="00C60256">
      <w:pPr>
        <w:spacing w:before="8" w:line="237" w:lineRule="auto"/>
        <w:ind w:left="657" w:right="213" w:firstLine="329"/>
        <w:rPr>
          <w:sz w:val="24"/>
        </w:rPr>
      </w:pPr>
      <w:r>
        <w:rPr>
          <w:b/>
          <w:sz w:val="24"/>
        </w:rPr>
        <w:t>Средства ИКТ, используемые в ходе формирования и применения ИКТ–компетентности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36"/>
          <w:sz w:val="24"/>
        </w:rPr>
        <w:t xml:space="preserve"> </w:t>
      </w:r>
      <w:r>
        <w:rPr>
          <w:sz w:val="24"/>
        </w:rPr>
        <w:t>формирования</w:t>
      </w:r>
      <w:r>
        <w:rPr>
          <w:spacing w:val="35"/>
          <w:sz w:val="24"/>
        </w:rPr>
        <w:t xml:space="preserve"> </w:t>
      </w:r>
      <w:r>
        <w:rPr>
          <w:sz w:val="24"/>
        </w:rPr>
        <w:t>ИКТ</w:t>
      </w:r>
      <w:r>
        <w:rPr>
          <w:spacing w:val="38"/>
          <w:sz w:val="24"/>
        </w:rPr>
        <w:t xml:space="preserve"> </w:t>
      </w:r>
      <w:r>
        <w:rPr>
          <w:sz w:val="24"/>
        </w:rPr>
        <w:t>–</w:t>
      </w:r>
      <w:r>
        <w:rPr>
          <w:spacing w:val="37"/>
          <w:sz w:val="24"/>
        </w:rPr>
        <w:t xml:space="preserve"> </w:t>
      </w:r>
      <w:r>
        <w:rPr>
          <w:sz w:val="24"/>
        </w:rPr>
        <w:t>компетентности</w:t>
      </w:r>
      <w:r>
        <w:rPr>
          <w:spacing w:val="37"/>
          <w:sz w:val="24"/>
        </w:rPr>
        <w:t xml:space="preserve"> </w:t>
      </w:r>
      <w:r>
        <w:rPr>
          <w:sz w:val="24"/>
        </w:rPr>
        <w:t>в</w:t>
      </w:r>
      <w:r>
        <w:rPr>
          <w:spacing w:val="34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38"/>
          <w:sz w:val="24"/>
        </w:rPr>
        <w:t xml:space="preserve"> </w:t>
      </w:r>
      <w:r>
        <w:rPr>
          <w:sz w:val="24"/>
        </w:rPr>
        <w:t>ООП</w:t>
      </w:r>
      <w:r>
        <w:rPr>
          <w:spacing w:val="37"/>
          <w:sz w:val="24"/>
        </w:rPr>
        <w:t xml:space="preserve"> </w:t>
      </w:r>
      <w:r>
        <w:rPr>
          <w:sz w:val="24"/>
        </w:rPr>
        <w:t>используются</w:t>
      </w:r>
      <w:r>
        <w:rPr>
          <w:spacing w:val="36"/>
          <w:sz w:val="24"/>
        </w:rPr>
        <w:t xml:space="preserve"> </w:t>
      </w:r>
      <w:r>
        <w:rPr>
          <w:sz w:val="24"/>
        </w:rPr>
        <w:t>следующие</w:t>
      </w:r>
      <w:r>
        <w:rPr>
          <w:spacing w:val="36"/>
          <w:sz w:val="24"/>
        </w:rPr>
        <w:t xml:space="preserve"> </w:t>
      </w:r>
      <w:r>
        <w:rPr>
          <w:sz w:val="24"/>
        </w:rPr>
        <w:t>технические</w:t>
      </w:r>
      <w:r>
        <w:rPr>
          <w:spacing w:val="-57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-3"/>
          <w:sz w:val="24"/>
        </w:rPr>
        <w:t xml:space="preserve"> </w:t>
      </w:r>
      <w:r>
        <w:rPr>
          <w:sz w:val="24"/>
        </w:rPr>
        <w:t>и программные</w:t>
      </w:r>
      <w:r>
        <w:rPr>
          <w:spacing w:val="-1"/>
          <w:sz w:val="24"/>
        </w:rPr>
        <w:t xml:space="preserve"> </w:t>
      </w:r>
      <w:r>
        <w:rPr>
          <w:sz w:val="24"/>
        </w:rPr>
        <w:t>инструменты: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956"/>
        </w:tabs>
        <w:spacing w:before="2"/>
        <w:ind w:right="222" w:firstLine="0"/>
        <w:rPr>
          <w:sz w:val="24"/>
        </w:rPr>
      </w:pPr>
      <w:r>
        <w:rPr>
          <w:sz w:val="24"/>
        </w:rPr>
        <w:t>технические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персональный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компьютер,</w:t>
      </w:r>
      <w:r>
        <w:rPr>
          <w:spacing w:val="1"/>
          <w:sz w:val="24"/>
        </w:rPr>
        <w:t xml:space="preserve"> </w:t>
      </w:r>
      <w:r>
        <w:rPr>
          <w:sz w:val="24"/>
        </w:rPr>
        <w:t>мультимедийный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проектор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экран,</w:t>
      </w:r>
      <w:r>
        <w:rPr>
          <w:spacing w:val="1"/>
          <w:sz w:val="24"/>
        </w:rPr>
        <w:t xml:space="preserve"> </w:t>
      </w:r>
      <w:r>
        <w:rPr>
          <w:sz w:val="24"/>
        </w:rPr>
        <w:t>принтер</w:t>
      </w:r>
      <w:r>
        <w:rPr>
          <w:spacing w:val="1"/>
          <w:sz w:val="24"/>
        </w:rPr>
        <w:t xml:space="preserve"> </w:t>
      </w:r>
      <w:r>
        <w:rPr>
          <w:sz w:val="24"/>
        </w:rPr>
        <w:t>монохромный, принтер цветной, цифровой фотоаппарат, цифровая видеокамера, сканер, микрофон,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музыкальная клавиатура, оборудование компьютерной сети, конструктор, позволяющий создавать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компьютерно-управляемые</w:t>
      </w:r>
      <w:r>
        <w:rPr>
          <w:spacing w:val="1"/>
          <w:sz w:val="24"/>
        </w:rPr>
        <w:t xml:space="preserve"> </w:t>
      </w:r>
      <w:r>
        <w:rPr>
          <w:sz w:val="24"/>
        </w:rPr>
        <w:t>движущиеся</w:t>
      </w:r>
      <w:r>
        <w:rPr>
          <w:spacing w:val="1"/>
          <w:sz w:val="24"/>
        </w:rPr>
        <w:t xml:space="preserve"> </w:t>
      </w:r>
      <w:r>
        <w:rPr>
          <w:sz w:val="24"/>
        </w:rPr>
        <w:t>модели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обратной</w:t>
      </w:r>
      <w:r>
        <w:rPr>
          <w:spacing w:val="1"/>
          <w:sz w:val="24"/>
        </w:rPr>
        <w:t xml:space="preserve"> </w:t>
      </w:r>
      <w:r>
        <w:rPr>
          <w:sz w:val="24"/>
        </w:rPr>
        <w:t>связью,</w:t>
      </w:r>
      <w:r>
        <w:rPr>
          <w:spacing w:val="1"/>
          <w:sz w:val="24"/>
        </w:rPr>
        <w:t xml:space="preserve"> </w:t>
      </w:r>
      <w:r>
        <w:rPr>
          <w:sz w:val="24"/>
        </w:rPr>
        <w:t>цифровые</w:t>
      </w:r>
      <w:r>
        <w:rPr>
          <w:spacing w:val="1"/>
          <w:sz w:val="24"/>
        </w:rPr>
        <w:t xml:space="preserve"> </w:t>
      </w:r>
      <w:r>
        <w:rPr>
          <w:sz w:val="24"/>
        </w:rPr>
        <w:t>датчики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интерфейсом,</w:t>
      </w:r>
      <w:r>
        <w:rPr>
          <w:spacing w:val="-2"/>
          <w:sz w:val="24"/>
        </w:rPr>
        <w:t xml:space="preserve"> </w:t>
      </w:r>
      <w:r>
        <w:rPr>
          <w:sz w:val="24"/>
        </w:rPr>
        <w:t>цифровой</w:t>
      </w:r>
      <w:r>
        <w:rPr>
          <w:spacing w:val="-1"/>
          <w:sz w:val="24"/>
        </w:rPr>
        <w:t xml:space="preserve"> </w:t>
      </w:r>
      <w:r>
        <w:rPr>
          <w:sz w:val="24"/>
        </w:rPr>
        <w:t>микроскоп,</w:t>
      </w:r>
      <w:r>
        <w:rPr>
          <w:spacing w:val="-1"/>
          <w:sz w:val="24"/>
        </w:rPr>
        <w:t xml:space="preserve"> </w:t>
      </w:r>
      <w:r>
        <w:rPr>
          <w:sz w:val="24"/>
        </w:rPr>
        <w:t>доска</w:t>
      </w:r>
      <w:r>
        <w:rPr>
          <w:spacing w:val="-2"/>
          <w:sz w:val="24"/>
        </w:rPr>
        <w:t xml:space="preserve"> </w:t>
      </w:r>
      <w:r>
        <w:rPr>
          <w:sz w:val="24"/>
        </w:rPr>
        <w:t>со</w:t>
      </w:r>
      <w:r>
        <w:rPr>
          <w:spacing w:val="-1"/>
          <w:sz w:val="24"/>
        </w:rPr>
        <w:t xml:space="preserve"> </w:t>
      </w:r>
      <w:r>
        <w:rPr>
          <w:sz w:val="24"/>
        </w:rPr>
        <w:t>средствами,</w:t>
      </w:r>
      <w:r>
        <w:rPr>
          <w:spacing w:val="-1"/>
          <w:sz w:val="24"/>
        </w:rPr>
        <w:t xml:space="preserve"> </w:t>
      </w:r>
      <w:r>
        <w:rPr>
          <w:sz w:val="24"/>
        </w:rPr>
        <w:t>обеспечивающими</w:t>
      </w:r>
      <w:r>
        <w:rPr>
          <w:spacing w:val="-2"/>
          <w:sz w:val="24"/>
        </w:rPr>
        <w:t xml:space="preserve"> </w:t>
      </w:r>
      <w:r>
        <w:rPr>
          <w:sz w:val="24"/>
        </w:rPr>
        <w:t>обратную</w:t>
      </w:r>
      <w:r>
        <w:rPr>
          <w:spacing w:val="-1"/>
          <w:sz w:val="24"/>
        </w:rPr>
        <w:t xml:space="preserve"> </w:t>
      </w:r>
      <w:r>
        <w:rPr>
          <w:sz w:val="24"/>
        </w:rPr>
        <w:t>связь;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12"/>
        </w:tabs>
        <w:ind w:right="222" w:firstLine="0"/>
        <w:rPr>
          <w:sz w:val="24"/>
        </w:rPr>
      </w:pPr>
      <w:r>
        <w:rPr>
          <w:sz w:val="24"/>
        </w:rPr>
        <w:t>программные инструменты - операционные системы и служебные инструменты, информационная</w:t>
      </w:r>
      <w:r>
        <w:rPr>
          <w:spacing w:val="1"/>
          <w:sz w:val="24"/>
        </w:rPr>
        <w:t xml:space="preserve"> </w:t>
      </w:r>
      <w:r>
        <w:rPr>
          <w:sz w:val="24"/>
        </w:rPr>
        <w:t>среда образовательного учреждения, текстовый редактор для работы с русскими и иноязычными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текстами,</w:t>
      </w:r>
      <w:r>
        <w:rPr>
          <w:spacing w:val="1"/>
          <w:sz w:val="24"/>
        </w:rPr>
        <w:t xml:space="preserve"> </w:t>
      </w:r>
      <w:r>
        <w:rPr>
          <w:sz w:val="24"/>
        </w:rPr>
        <w:t>орфографический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корректор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текстов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русском</w:t>
      </w:r>
      <w:r>
        <w:rPr>
          <w:spacing w:val="1"/>
          <w:sz w:val="24"/>
        </w:rPr>
        <w:t xml:space="preserve"> </w:t>
      </w:r>
      <w:r>
        <w:rPr>
          <w:sz w:val="24"/>
        </w:rPr>
        <w:t>иностранном</w:t>
      </w:r>
      <w:r>
        <w:rPr>
          <w:spacing w:val="1"/>
          <w:sz w:val="24"/>
        </w:rPr>
        <w:t xml:space="preserve"> </w:t>
      </w:r>
      <w:r>
        <w:rPr>
          <w:sz w:val="24"/>
        </w:rPr>
        <w:t>языке,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инструмент</w:t>
      </w:r>
      <w:r>
        <w:rPr>
          <w:spacing w:val="-57"/>
          <w:sz w:val="24"/>
        </w:rPr>
        <w:t xml:space="preserve"> </w:t>
      </w:r>
      <w:r>
        <w:rPr>
          <w:sz w:val="24"/>
        </w:rPr>
        <w:t>планирования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графический</w:t>
      </w:r>
      <w:r>
        <w:rPr>
          <w:spacing w:val="1"/>
          <w:sz w:val="24"/>
        </w:rPr>
        <w:t xml:space="preserve"> </w:t>
      </w:r>
      <w:r>
        <w:rPr>
          <w:sz w:val="24"/>
        </w:rPr>
        <w:t>редактор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обработки</w:t>
      </w:r>
      <w:r>
        <w:rPr>
          <w:spacing w:val="1"/>
          <w:sz w:val="24"/>
        </w:rPr>
        <w:t xml:space="preserve"> </w:t>
      </w:r>
      <w:r>
        <w:rPr>
          <w:sz w:val="24"/>
        </w:rPr>
        <w:t>растровых</w:t>
      </w:r>
      <w:r>
        <w:rPr>
          <w:spacing w:val="1"/>
          <w:sz w:val="24"/>
        </w:rPr>
        <w:t xml:space="preserve"> </w:t>
      </w:r>
      <w:r>
        <w:rPr>
          <w:sz w:val="24"/>
        </w:rPr>
        <w:t>изображений,</w:t>
      </w:r>
      <w:r>
        <w:rPr>
          <w:spacing w:val="1"/>
          <w:sz w:val="24"/>
        </w:rPr>
        <w:t xml:space="preserve"> </w:t>
      </w:r>
      <w:r>
        <w:rPr>
          <w:sz w:val="24"/>
        </w:rPr>
        <w:t>графический редактор для обработки векторных изображений, музыкальный редактор, редактор</w:t>
      </w:r>
      <w:r>
        <w:rPr>
          <w:spacing w:val="1"/>
          <w:sz w:val="24"/>
        </w:rPr>
        <w:t xml:space="preserve"> </w:t>
      </w:r>
      <w:r>
        <w:rPr>
          <w:sz w:val="24"/>
        </w:rPr>
        <w:t>подготовки</w:t>
      </w:r>
      <w:r>
        <w:rPr>
          <w:spacing w:val="1"/>
          <w:sz w:val="24"/>
        </w:rPr>
        <w:t xml:space="preserve"> </w:t>
      </w:r>
      <w:r>
        <w:rPr>
          <w:sz w:val="24"/>
        </w:rPr>
        <w:t>презентаций,</w:t>
      </w:r>
      <w:r>
        <w:rPr>
          <w:spacing w:val="1"/>
          <w:sz w:val="24"/>
        </w:rPr>
        <w:t xml:space="preserve"> </w:t>
      </w:r>
      <w:r>
        <w:rPr>
          <w:sz w:val="24"/>
        </w:rPr>
        <w:t>редактор</w:t>
      </w:r>
      <w:r>
        <w:rPr>
          <w:spacing w:val="1"/>
          <w:sz w:val="24"/>
        </w:rPr>
        <w:t xml:space="preserve"> </w:t>
      </w:r>
      <w:r>
        <w:rPr>
          <w:sz w:val="24"/>
        </w:rPr>
        <w:t>видео,</w:t>
      </w:r>
      <w:r>
        <w:rPr>
          <w:spacing w:val="1"/>
          <w:sz w:val="24"/>
        </w:rPr>
        <w:t xml:space="preserve"> </w:t>
      </w:r>
      <w:r>
        <w:rPr>
          <w:sz w:val="24"/>
        </w:rPr>
        <w:t>редактор</w:t>
      </w:r>
      <w:r>
        <w:rPr>
          <w:spacing w:val="1"/>
          <w:sz w:val="24"/>
        </w:rPr>
        <w:t xml:space="preserve"> </w:t>
      </w:r>
      <w:r>
        <w:rPr>
          <w:sz w:val="24"/>
        </w:rPr>
        <w:t>звука,</w:t>
      </w:r>
      <w:r>
        <w:rPr>
          <w:spacing w:val="1"/>
          <w:sz w:val="24"/>
        </w:rPr>
        <w:t xml:space="preserve"> </w:t>
      </w:r>
      <w:r>
        <w:rPr>
          <w:sz w:val="24"/>
        </w:rPr>
        <w:t>редактор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временной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 (линия времени), виртуальные лаборатории по предметам предметных областей, среды</w:t>
      </w:r>
      <w:r>
        <w:rPr>
          <w:spacing w:val="1"/>
          <w:sz w:val="24"/>
        </w:rPr>
        <w:t xml:space="preserve"> </w:t>
      </w:r>
      <w:r>
        <w:rPr>
          <w:sz w:val="24"/>
        </w:rPr>
        <w:t>для дистанционного он-лайн и оф-лайн сетевого взаимодействия, среда для интернет-публикаций,</w:t>
      </w:r>
      <w:r>
        <w:rPr>
          <w:spacing w:val="1"/>
          <w:sz w:val="24"/>
        </w:rPr>
        <w:t xml:space="preserve"> </w:t>
      </w:r>
      <w:r>
        <w:rPr>
          <w:sz w:val="24"/>
        </w:rPr>
        <w:t>редактор</w:t>
      </w:r>
      <w:r>
        <w:rPr>
          <w:spacing w:val="-2"/>
          <w:sz w:val="24"/>
        </w:rPr>
        <w:t xml:space="preserve"> </w:t>
      </w:r>
      <w:r>
        <w:rPr>
          <w:sz w:val="24"/>
        </w:rPr>
        <w:t>интернет-</w:t>
      </w:r>
      <w:r>
        <w:rPr>
          <w:spacing w:val="-2"/>
          <w:sz w:val="24"/>
        </w:rPr>
        <w:t xml:space="preserve"> </w:t>
      </w:r>
      <w:r>
        <w:rPr>
          <w:sz w:val="24"/>
        </w:rPr>
        <w:t>сайтов,</w:t>
      </w:r>
      <w:r>
        <w:rPr>
          <w:spacing w:val="-1"/>
          <w:sz w:val="24"/>
        </w:rPr>
        <w:t xml:space="preserve"> </w:t>
      </w:r>
      <w:r>
        <w:rPr>
          <w:sz w:val="24"/>
        </w:rPr>
        <w:t>редактор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совместного</w:t>
      </w:r>
      <w:r>
        <w:rPr>
          <w:spacing w:val="1"/>
          <w:sz w:val="24"/>
        </w:rPr>
        <w:t xml:space="preserve"> </w:t>
      </w:r>
      <w:r>
        <w:rPr>
          <w:sz w:val="24"/>
        </w:rPr>
        <w:t>удаленного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редактирования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сообщений.</w:t>
      </w:r>
    </w:p>
    <w:p w:rsidR="001E5777" w:rsidRDefault="00C60256">
      <w:pPr>
        <w:pStyle w:val="2"/>
        <w:ind w:left="1469"/>
      </w:pPr>
      <w:r>
        <w:t>Общие</w:t>
      </w:r>
      <w:r>
        <w:rPr>
          <w:spacing w:val="-5"/>
        </w:rPr>
        <w:t xml:space="preserve"> </w:t>
      </w:r>
      <w:r>
        <w:t>принципы</w:t>
      </w:r>
      <w:r>
        <w:rPr>
          <w:spacing w:val="-3"/>
        </w:rPr>
        <w:t xml:space="preserve"> </w:t>
      </w:r>
      <w:r>
        <w:t>формирования</w:t>
      </w:r>
      <w:r>
        <w:rPr>
          <w:spacing w:val="-3"/>
        </w:rPr>
        <w:t xml:space="preserve"> </w:t>
      </w:r>
      <w:r>
        <w:t>ИКТ-</w:t>
      </w:r>
      <w:r>
        <w:rPr>
          <w:spacing w:val="-4"/>
        </w:rPr>
        <w:t xml:space="preserve"> </w:t>
      </w:r>
      <w:r>
        <w:t>компетентности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предметных</w:t>
      </w:r>
      <w:r>
        <w:rPr>
          <w:spacing w:val="-3"/>
        </w:rPr>
        <w:t xml:space="preserve"> </w:t>
      </w:r>
      <w:r>
        <w:t>областях</w:t>
      </w:r>
    </w:p>
    <w:p w:rsidR="001E5777" w:rsidRDefault="00C60256">
      <w:pPr>
        <w:pStyle w:val="a3"/>
        <w:ind w:right="220"/>
      </w:pPr>
      <w:r>
        <w:t>Общий</w:t>
      </w:r>
      <w:r>
        <w:rPr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ИКТ-компетентности</w:t>
      </w:r>
      <w:r>
        <w:rPr>
          <w:spacing w:val="1"/>
        </w:rPr>
        <w:t xml:space="preserve"> </w:t>
      </w:r>
      <w:r>
        <w:t>состоит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конкретные</w:t>
      </w:r>
      <w:r>
        <w:rPr>
          <w:spacing w:val="1"/>
        </w:rPr>
        <w:t xml:space="preserve"> </w:t>
      </w:r>
      <w:r>
        <w:t>технологические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возможности,</w:t>
      </w:r>
      <w:r>
        <w:rPr>
          <w:spacing w:val="1"/>
        </w:rPr>
        <w:t xml:space="preserve"> </w:t>
      </w:r>
      <w:r>
        <w:t>формируются в ходе их применения, осмысленного с точки зрения учебных задач, стоящих перед</w:t>
      </w:r>
      <w:r>
        <w:rPr>
          <w:spacing w:val="1"/>
        </w:rPr>
        <w:t xml:space="preserve"> </w:t>
      </w:r>
      <w:r>
        <w:t>учащимся в различных предметах. В основной школе продолжается линия включения ИКТ в разные</w:t>
      </w:r>
      <w:r>
        <w:rPr>
          <w:spacing w:val="-57"/>
        </w:rPr>
        <w:t xml:space="preserve"> </w:t>
      </w:r>
      <w:r>
        <w:t>учебные дисциплины. Специальный курс Информатики и ИКТ в 7-9-х классов основной школы</w:t>
      </w:r>
      <w:r>
        <w:rPr>
          <w:spacing w:val="1"/>
        </w:rPr>
        <w:t xml:space="preserve"> </w:t>
      </w:r>
      <w:r>
        <w:t>подводит</w:t>
      </w:r>
      <w:r>
        <w:rPr>
          <w:spacing w:val="1"/>
        </w:rPr>
        <w:t xml:space="preserve"> </w:t>
      </w:r>
      <w:r>
        <w:t>итоги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ИКТ-компетентности</w:t>
      </w:r>
      <w:r>
        <w:rPr>
          <w:spacing w:val="1"/>
        </w:rPr>
        <w:t xml:space="preserve"> </w:t>
      </w:r>
      <w:r>
        <w:t>учащихся,</w:t>
      </w:r>
      <w:r>
        <w:rPr>
          <w:spacing w:val="1"/>
        </w:rPr>
        <w:t xml:space="preserve"> </w:t>
      </w:r>
      <w:r>
        <w:t>систематизирует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дополняет</w:t>
      </w:r>
      <w:r>
        <w:rPr>
          <w:spacing w:val="1"/>
        </w:rPr>
        <w:t xml:space="preserve"> </w:t>
      </w:r>
      <w:r>
        <w:t>имеющиеся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знания,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теоретическое</w:t>
      </w:r>
      <w:r>
        <w:rPr>
          <w:spacing w:val="1"/>
        </w:rPr>
        <w:t xml:space="preserve"> </w:t>
      </w:r>
      <w:r>
        <w:t>обобщение,</w:t>
      </w:r>
      <w:r>
        <w:rPr>
          <w:spacing w:val="1"/>
        </w:rPr>
        <w:t xml:space="preserve"> </w:t>
      </w:r>
      <w:r>
        <w:t>вписывает</w:t>
      </w:r>
      <w:r>
        <w:rPr>
          <w:spacing w:val="1"/>
        </w:rPr>
        <w:t xml:space="preserve"> </w:t>
      </w:r>
      <w:r>
        <w:t>конкретную</w:t>
      </w:r>
      <w:r>
        <w:rPr>
          <w:spacing w:val="1"/>
        </w:rPr>
        <w:t xml:space="preserve"> </w:t>
      </w:r>
      <w:r>
        <w:t>технологическую деятельность в информационную картину мира. Он может включать подготовку</w:t>
      </w:r>
      <w:r>
        <w:rPr>
          <w:spacing w:val="1"/>
        </w:rPr>
        <w:t xml:space="preserve"> </w:t>
      </w:r>
      <w:r>
        <w:t>учащегося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тому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иному</w:t>
      </w:r>
      <w:r>
        <w:rPr>
          <w:spacing w:val="1"/>
        </w:rPr>
        <w:t xml:space="preserve"> </w:t>
      </w:r>
      <w:r>
        <w:t>виду</w:t>
      </w:r>
      <w:r>
        <w:rPr>
          <w:spacing w:val="1"/>
        </w:rPr>
        <w:t xml:space="preserve"> </w:t>
      </w:r>
      <w:r>
        <w:t>формальной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ИКТ-компетентности.</w:t>
      </w:r>
      <w:r>
        <w:rPr>
          <w:spacing w:val="1"/>
        </w:rPr>
        <w:t xml:space="preserve"> </w:t>
      </w:r>
      <w:r>
        <w:t>Компонент</w:t>
      </w:r>
      <w:r>
        <w:rPr>
          <w:spacing w:val="1"/>
        </w:rPr>
        <w:t xml:space="preserve"> </w:t>
      </w:r>
      <w:r>
        <w:t>информатики, также вносящий свой вклад в формирование ИКТ-компетентности, в курсе – более</w:t>
      </w:r>
      <w:r>
        <w:rPr>
          <w:spacing w:val="1"/>
        </w:rPr>
        <w:t xml:space="preserve"> </w:t>
      </w:r>
      <w:r>
        <w:t>инвариантен,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математикой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информатической</w:t>
      </w:r>
      <w:r>
        <w:rPr>
          <w:spacing w:val="1"/>
        </w:rPr>
        <w:t xml:space="preserve"> </w:t>
      </w:r>
      <w:r>
        <w:t>подготовки,</w:t>
      </w:r>
      <w:r>
        <w:rPr>
          <w:spacing w:val="1"/>
        </w:rPr>
        <w:t xml:space="preserve"> </w:t>
      </w:r>
      <w:r>
        <w:t>полученной</w:t>
      </w:r>
      <w:r>
        <w:rPr>
          <w:spacing w:val="1"/>
        </w:rPr>
        <w:t xml:space="preserve"> </w:t>
      </w:r>
      <w:r>
        <w:t>учащимися в начальной школе и предшествующих классах основной, как и от практического опыта</w:t>
      </w:r>
      <w:r>
        <w:rPr>
          <w:spacing w:val="1"/>
        </w:rPr>
        <w:t xml:space="preserve"> </w:t>
      </w:r>
      <w:r>
        <w:t>применения</w:t>
      </w:r>
      <w:r>
        <w:rPr>
          <w:spacing w:val="1"/>
        </w:rPr>
        <w:t xml:space="preserve"> </w:t>
      </w:r>
      <w:r>
        <w:t>учащимися</w:t>
      </w:r>
      <w:r>
        <w:rPr>
          <w:spacing w:val="2"/>
        </w:rPr>
        <w:t xml:space="preserve"> </w:t>
      </w:r>
      <w:r>
        <w:t>ИКТ.</w:t>
      </w:r>
    </w:p>
    <w:p w:rsidR="001E5777" w:rsidRDefault="00C60256">
      <w:pPr>
        <w:pStyle w:val="a3"/>
        <w:ind w:right="221"/>
      </w:pPr>
      <w:r>
        <w:t>Роль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информатики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может,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желании,</w:t>
      </w:r>
      <w:r>
        <w:rPr>
          <w:spacing w:val="1"/>
        </w:rPr>
        <w:t xml:space="preserve"> </w:t>
      </w:r>
      <w:r>
        <w:t>дополняться</w:t>
      </w:r>
      <w:r>
        <w:rPr>
          <w:spacing w:val="1"/>
        </w:rPr>
        <w:t xml:space="preserve"> </w:t>
      </w:r>
      <w:r>
        <w:t>ролью</w:t>
      </w:r>
      <w:r>
        <w:rPr>
          <w:spacing w:val="1"/>
        </w:rPr>
        <w:t xml:space="preserve"> </w:t>
      </w:r>
      <w:r>
        <w:t>ИКТ-</w:t>
      </w:r>
      <w:r>
        <w:rPr>
          <w:spacing w:val="-57"/>
        </w:rPr>
        <w:t xml:space="preserve"> </w:t>
      </w:r>
      <w:r>
        <w:t>координатора,</w:t>
      </w:r>
      <w:r>
        <w:rPr>
          <w:spacing w:val="1"/>
        </w:rPr>
        <w:t xml:space="preserve"> </w:t>
      </w:r>
      <w:r>
        <w:t>методиста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применению</w:t>
      </w:r>
      <w:r>
        <w:rPr>
          <w:spacing w:val="1"/>
        </w:rPr>
        <w:t xml:space="preserve"> </w:t>
      </w:r>
      <w:r>
        <w:t>ИКТ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образовательном</w:t>
      </w:r>
      <w:r>
        <w:rPr>
          <w:spacing w:val="1"/>
        </w:rPr>
        <w:t xml:space="preserve"> </w:t>
      </w:r>
      <w:r>
        <w:t>процессе,</w:t>
      </w:r>
      <w:r>
        <w:rPr>
          <w:spacing w:val="1"/>
        </w:rPr>
        <w:t xml:space="preserve"> </w:t>
      </w:r>
      <w:r>
        <w:t>осуществляющего</w:t>
      </w:r>
      <w:r>
        <w:rPr>
          <w:spacing w:val="1"/>
        </w:rPr>
        <w:t xml:space="preserve"> </w:t>
      </w:r>
      <w:r>
        <w:t>консультирование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организующего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квалификации</w:t>
      </w:r>
      <w:r>
        <w:rPr>
          <w:spacing w:val="6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сфере</w:t>
      </w:r>
      <w:r>
        <w:rPr>
          <w:spacing w:val="-3"/>
        </w:rPr>
        <w:t xml:space="preserve"> </w:t>
      </w:r>
      <w:r>
        <w:t>ИКТ.</w:t>
      </w:r>
    </w:p>
    <w:p w:rsidR="001E5777" w:rsidRDefault="00C60256">
      <w:pPr>
        <w:pStyle w:val="2"/>
        <w:spacing w:before="4"/>
        <w:ind w:left="2714"/>
      </w:pPr>
      <w:r>
        <w:t>Оценка</w:t>
      </w:r>
      <w:r>
        <w:rPr>
          <w:spacing w:val="-3"/>
        </w:rPr>
        <w:t xml:space="preserve"> </w:t>
      </w:r>
      <w:r>
        <w:t>ИКТ</w:t>
      </w:r>
      <w:r>
        <w:rPr>
          <w:spacing w:val="-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компетентности</w:t>
      </w:r>
      <w:r>
        <w:rPr>
          <w:spacing w:val="-3"/>
        </w:rPr>
        <w:t xml:space="preserve"> </w:t>
      </w:r>
      <w:r>
        <w:t>обучающихся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педагогов</w:t>
      </w:r>
    </w:p>
    <w:p w:rsidR="001E5777" w:rsidRDefault="00C60256">
      <w:pPr>
        <w:pStyle w:val="a3"/>
        <w:ind w:right="224"/>
      </w:pPr>
      <w:r>
        <w:t>Основной</w:t>
      </w:r>
      <w:r>
        <w:rPr>
          <w:spacing w:val="1"/>
        </w:rPr>
        <w:t xml:space="preserve"> </w:t>
      </w:r>
      <w:r>
        <w:t>формой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сформированности</w:t>
      </w:r>
      <w:r>
        <w:rPr>
          <w:spacing w:val="1"/>
        </w:rPr>
        <w:t xml:space="preserve"> </w:t>
      </w:r>
      <w:r>
        <w:t>ИКТ-компетентности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многокритериальная экспертная оценка текущих работ. Наряду с этим учащиеся могут проходить</w:t>
      </w:r>
      <w:r>
        <w:rPr>
          <w:spacing w:val="1"/>
        </w:rPr>
        <w:t xml:space="preserve"> </w:t>
      </w:r>
      <w:r>
        <w:t>текущую</w:t>
      </w:r>
      <w:r>
        <w:rPr>
          <w:spacing w:val="1"/>
        </w:rPr>
        <w:t xml:space="preserve"> </w:t>
      </w:r>
      <w:r>
        <w:t>аттестацию</w:t>
      </w:r>
      <w:r>
        <w:rPr>
          <w:spacing w:val="1"/>
        </w:rPr>
        <w:t xml:space="preserve"> </w:t>
      </w:r>
      <w:r>
        <w:t>на освоение технических навыков,</w:t>
      </w:r>
      <w:r>
        <w:rPr>
          <w:spacing w:val="1"/>
        </w:rPr>
        <w:t xml:space="preserve"> </w:t>
      </w:r>
      <w:r>
        <w:t>выполняя специально сформированные</w:t>
      </w:r>
      <w:r>
        <w:rPr>
          <w:spacing w:val="1"/>
        </w:rPr>
        <w:t xml:space="preserve"> </w:t>
      </w:r>
      <w:r>
        <w:t>учебные</w:t>
      </w:r>
      <w:r>
        <w:rPr>
          <w:spacing w:val="34"/>
        </w:rPr>
        <w:t xml:space="preserve"> </w:t>
      </w:r>
      <w:r>
        <w:t>задания,</w:t>
      </w:r>
      <w:r>
        <w:rPr>
          <w:spacing w:val="36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том</w:t>
      </w:r>
      <w:r>
        <w:rPr>
          <w:spacing w:val="35"/>
        </w:rPr>
        <w:t xml:space="preserve"> </w:t>
      </w:r>
      <w:r>
        <w:t>числе</w:t>
      </w:r>
      <w:r>
        <w:rPr>
          <w:spacing w:val="38"/>
        </w:rPr>
        <w:t xml:space="preserve"> </w:t>
      </w:r>
      <w:r>
        <w:t>–</w:t>
      </w:r>
      <w:r>
        <w:rPr>
          <w:spacing w:val="36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имитационных</w:t>
      </w:r>
      <w:r>
        <w:rPr>
          <w:spacing w:val="38"/>
        </w:rPr>
        <w:t xml:space="preserve"> </w:t>
      </w:r>
      <w:r>
        <w:t>средах.</w:t>
      </w:r>
      <w:r>
        <w:rPr>
          <w:spacing w:val="36"/>
        </w:rPr>
        <w:t xml:space="preserve"> </w:t>
      </w:r>
      <w:r>
        <w:t>Оценка</w:t>
      </w:r>
      <w:r>
        <w:rPr>
          <w:spacing w:val="36"/>
        </w:rPr>
        <w:t xml:space="preserve"> </w:t>
      </w:r>
      <w:r>
        <w:t>качества</w:t>
      </w:r>
      <w:r>
        <w:rPr>
          <w:spacing w:val="35"/>
        </w:rPr>
        <w:t xml:space="preserve"> </w:t>
      </w:r>
      <w:r>
        <w:t>выполнения</w:t>
      </w:r>
      <w:r>
        <w:rPr>
          <w:spacing w:val="36"/>
        </w:rPr>
        <w:t xml:space="preserve"> </w:t>
      </w:r>
      <w:r>
        <w:t>задания</w:t>
      </w:r>
      <w:r>
        <w:rPr>
          <w:spacing w:val="36"/>
        </w:rPr>
        <w:t xml:space="preserve"> </w:t>
      </w:r>
      <w:r>
        <w:t>в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9"/>
      </w:pPr>
      <w:r>
        <w:lastRenderedPageBreak/>
        <w:t>имитационной среде может быть автоматизирована. Можно использовать также различные системы</w:t>
      </w:r>
      <w:r>
        <w:rPr>
          <w:spacing w:val="-57"/>
        </w:rPr>
        <w:t xml:space="preserve"> </w:t>
      </w:r>
      <w:r>
        <w:t>независимой</w:t>
      </w:r>
      <w:r>
        <w:rPr>
          <w:spacing w:val="-1"/>
        </w:rPr>
        <w:t xml:space="preserve"> </w:t>
      </w:r>
      <w:r>
        <w:t>аттестации ИКТ</w:t>
      </w:r>
      <w:r>
        <w:rPr>
          <w:spacing w:val="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квалификаций.</w:t>
      </w:r>
    </w:p>
    <w:p w:rsidR="001E5777" w:rsidRDefault="00C60256">
      <w:pPr>
        <w:pStyle w:val="a3"/>
        <w:ind w:right="221"/>
      </w:pPr>
      <w:r>
        <w:t>ИКТ-компетентность педагогов оценивается через экспертную оценку разработок их уроков. Для</w:t>
      </w:r>
      <w:r>
        <w:rPr>
          <w:spacing w:val="1"/>
        </w:rPr>
        <w:t xml:space="preserve"> </w:t>
      </w:r>
      <w:r>
        <w:t>отдельной темы (отдельного занятия) в поурочном планировании курса (разрабатываемом учителем</w:t>
      </w:r>
      <w:r>
        <w:rPr>
          <w:spacing w:val="1"/>
        </w:rPr>
        <w:t xml:space="preserve"> </w:t>
      </w:r>
      <w:r>
        <w:t>на основании примерных программ курсов и методических разработок) выделяются компоненты</w:t>
      </w:r>
      <w:r>
        <w:rPr>
          <w:spacing w:val="1"/>
        </w:rPr>
        <w:t xml:space="preserve"> </w:t>
      </w:r>
      <w:r>
        <w:t>учебной</w:t>
      </w:r>
      <w:r>
        <w:rPr>
          <w:spacing w:val="-1"/>
        </w:rPr>
        <w:t xml:space="preserve"> </w:t>
      </w:r>
      <w:r>
        <w:t>деятельности</w:t>
      </w:r>
      <w:r>
        <w:rPr>
          <w:spacing w:val="2"/>
        </w:rPr>
        <w:t xml:space="preserve"> </w:t>
      </w:r>
      <w:r>
        <w:t>учащихся, в</w:t>
      </w:r>
      <w:r>
        <w:rPr>
          <w:spacing w:val="-2"/>
        </w:rPr>
        <w:t xml:space="preserve"> </w:t>
      </w:r>
      <w:r>
        <w:t>которых</w:t>
      </w:r>
      <w:r>
        <w:rPr>
          <w:spacing w:val="2"/>
        </w:rPr>
        <w:t xml:space="preserve"> </w:t>
      </w:r>
      <w:r>
        <w:t>активно</w:t>
      </w:r>
      <w:r>
        <w:rPr>
          <w:spacing w:val="-1"/>
        </w:rPr>
        <w:t xml:space="preserve"> </w:t>
      </w:r>
      <w:r>
        <w:t>используются</w:t>
      </w:r>
      <w:r>
        <w:rPr>
          <w:spacing w:val="-1"/>
        </w:rPr>
        <w:t xml:space="preserve"> </w:t>
      </w:r>
      <w:r>
        <w:t>средства</w:t>
      </w:r>
      <w:r>
        <w:rPr>
          <w:spacing w:val="-2"/>
        </w:rPr>
        <w:t xml:space="preserve"> </w:t>
      </w:r>
      <w:r>
        <w:t>ИКТ:</w:t>
      </w:r>
    </w:p>
    <w:p w:rsidR="001E5777" w:rsidRDefault="00C60256">
      <w:pPr>
        <w:pStyle w:val="a3"/>
        <w:spacing w:before="1"/>
      </w:pPr>
      <w:r>
        <w:t>подготовка</w:t>
      </w:r>
      <w:r>
        <w:rPr>
          <w:spacing w:val="-1"/>
        </w:rPr>
        <w:t xml:space="preserve"> </w:t>
      </w:r>
      <w:r>
        <w:t>сообщения;</w:t>
      </w:r>
    </w:p>
    <w:p w:rsidR="001E5777" w:rsidRDefault="00C60256">
      <w:pPr>
        <w:pStyle w:val="a3"/>
      </w:pPr>
      <w:r>
        <w:t>поиск</w:t>
      </w:r>
      <w:r>
        <w:rPr>
          <w:spacing w:val="-3"/>
        </w:rPr>
        <w:t xml:space="preserve"> </w:t>
      </w:r>
      <w:r>
        <w:t>информации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интернете;</w:t>
      </w:r>
    </w:p>
    <w:p w:rsidR="001E5777" w:rsidRDefault="00C60256">
      <w:pPr>
        <w:pStyle w:val="a3"/>
      </w:pPr>
      <w:r>
        <w:t>видео-фиксация</w:t>
      </w:r>
      <w:r>
        <w:rPr>
          <w:spacing w:val="-5"/>
        </w:rPr>
        <w:t xml:space="preserve"> </w:t>
      </w:r>
      <w:r>
        <w:t>наблюдаемых</w:t>
      </w:r>
      <w:r>
        <w:rPr>
          <w:spacing w:val="-3"/>
        </w:rPr>
        <w:t xml:space="preserve"> </w:t>
      </w:r>
      <w:r>
        <w:t>процессов;</w:t>
      </w:r>
    </w:p>
    <w:p w:rsidR="001E5777" w:rsidRDefault="00C60256">
      <w:pPr>
        <w:pStyle w:val="a3"/>
      </w:pPr>
      <w:r>
        <w:t>проведение</w:t>
      </w:r>
      <w:r>
        <w:rPr>
          <w:spacing w:val="-3"/>
        </w:rPr>
        <w:t xml:space="preserve"> </w:t>
      </w:r>
      <w:r>
        <w:t>эксперимента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цифровой</w:t>
      </w:r>
      <w:r>
        <w:rPr>
          <w:spacing w:val="-1"/>
        </w:rPr>
        <w:t xml:space="preserve"> </w:t>
      </w:r>
      <w:r>
        <w:t>фиксацией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обработкой</w:t>
      </w:r>
      <w:r>
        <w:rPr>
          <w:spacing w:val="-2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т.д.</w:t>
      </w:r>
    </w:p>
    <w:p w:rsidR="001E5777" w:rsidRDefault="00C60256">
      <w:pPr>
        <w:pStyle w:val="a3"/>
        <w:ind w:right="221" w:firstLine="60"/>
      </w:pP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значительных</w:t>
      </w:r>
      <w:r>
        <w:rPr>
          <w:spacing w:val="1"/>
        </w:rPr>
        <w:t xml:space="preserve"> </w:t>
      </w:r>
      <w:r>
        <w:t>преимуществ</w:t>
      </w:r>
      <w:r>
        <w:rPr>
          <w:spacing w:val="1"/>
        </w:rPr>
        <w:t xml:space="preserve"> </w:t>
      </w:r>
      <w:r>
        <w:t>(и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профессионала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учащегося),</w:t>
      </w:r>
      <w:r>
        <w:rPr>
          <w:spacing w:val="1"/>
        </w:rPr>
        <w:t xml:space="preserve"> </w:t>
      </w:r>
      <w:r>
        <w:t>обеспечиваемым</w:t>
      </w:r>
      <w:r>
        <w:rPr>
          <w:spacing w:val="1"/>
        </w:rPr>
        <w:t xml:space="preserve"> </w:t>
      </w:r>
      <w:r>
        <w:t>применением</w:t>
      </w:r>
      <w:r>
        <w:rPr>
          <w:spacing w:val="1"/>
        </w:rPr>
        <w:t xml:space="preserve"> </w:t>
      </w:r>
      <w:r>
        <w:t>ИКТ,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простота</w:t>
      </w:r>
      <w:r>
        <w:rPr>
          <w:spacing w:val="1"/>
        </w:rPr>
        <w:t xml:space="preserve"> </w:t>
      </w:r>
      <w:r>
        <w:t>внесения</w:t>
      </w:r>
      <w:r>
        <w:rPr>
          <w:spacing w:val="1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исправлений</w:t>
      </w:r>
      <w:r>
        <w:rPr>
          <w:spacing w:val="1"/>
        </w:rPr>
        <w:t xml:space="preserve"> </w:t>
      </w:r>
      <w:r>
        <w:t>ошибки,</w:t>
      </w:r>
      <w:r>
        <w:rPr>
          <w:spacing w:val="1"/>
        </w:rPr>
        <w:t xml:space="preserve"> </w:t>
      </w:r>
      <w:r>
        <w:t>улучшений,</w:t>
      </w:r>
      <w:r>
        <w:rPr>
          <w:spacing w:val="1"/>
        </w:rPr>
        <w:t xml:space="preserve"> </w:t>
      </w:r>
      <w:r>
        <w:t>дополнений)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работу.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продукта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гипермедиа</w:t>
      </w:r>
      <w:r>
        <w:rPr>
          <w:spacing w:val="1"/>
        </w:rPr>
        <w:t xml:space="preserve"> </w:t>
      </w:r>
      <w:r>
        <w:t>объекта,</w:t>
      </w:r>
      <w:r>
        <w:rPr>
          <w:spacing w:val="1"/>
        </w:rPr>
        <w:t xml:space="preserve"> </w:t>
      </w:r>
      <w:r>
        <w:t>учащийся</w:t>
      </w:r>
      <w:r>
        <w:rPr>
          <w:spacing w:val="1"/>
        </w:rPr>
        <w:t xml:space="preserve"> </w:t>
      </w:r>
      <w:r>
        <w:t>легко</w:t>
      </w:r>
      <w:r>
        <w:rPr>
          <w:spacing w:val="1"/>
        </w:rPr>
        <w:t xml:space="preserve"> </w:t>
      </w:r>
      <w:r>
        <w:t>исправляет</w:t>
      </w:r>
      <w:r>
        <w:rPr>
          <w:spacing w:val="1"/>
        </w:rPr>
        <w:t xml:space="preserve"> </w:t>
      </w:r>
      <w:r>
        <w:t>возникающие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ходу</w:t>
      </w:r>
      <w:r>
        <w:rPr>
          <w:spacing w:val="1"/>
        </w:rPr>
        <w:t xml:space="preserve"> </w:t>
      </w:r>
      <w:r>
        <w:t>дела</w:t>
      </w:r>
      <w:r>
        <w:rPr>
          <w:spacing w:val="1"/>
        </w:rPr>
        <w:t xml:space="preserve"> </w:t>
      </w:r>
      <w:r>
        <w:t>ошибки,</w:t>
      </w:r>
      <w:r>
        <w:rPr>
          <w:spacing w:val="1"/>
        </w:rPr>
        <w:t xml:space="preserve"> </w:t>
      </w:r>
      <w:r>
        <w:t>меняет</w:t>
      </w:r>
      <w:r>
        <w:rPr>
          <w:spacing w:val="1"/>
        </w:rPr>
        <w:t xml:space="preserve"> </w:t>
      </w:r>
      <w:r>
        <w:t>структуру</w:t>
      </w:r>
      <w:r>
        <w:rPr>
          <w:spacing w:val="1"/>
        </w:rPr>
        <w:t xml:space="preserve"> </w:t>
      </w:r>
      <w:r>
        <w:t>продукта,</w:t>
      </w:r>
      <w:r>
        <w:rPr>
          <w:spacing w:val="1"/>
        </w:rPr>
        <w:t xml:space="preserve"> </w:t>
      </w:r>
      <w:r>
        <w:t>добавляет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ссылки,</w:t>
      </w:r>
      <w:r>
        <w:rPr>
          <w:spacing w:val="1"/>
        </w:rPr>
        <w:t xml:space="preserve"> </w:t>
      </w:r>
      <w:r>
        <w:t>расширяет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компоненты.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возникает</w:t>
      </w:r>
      <w:r>
        <w:rPr>
          <w:spacing w:val="1"/>
        </w:rPr>
        <w:t xml:space="preserve"> </w:t>
      </w:r>
      <w:r>
        <w:t>ситуация</w:t>
      </w:r>
      <w:r>
        <w:rPr>
          <w:spacing w:val="1"/>
        </w:rPr>
        <w:t xml:space="preserve"> </w:t>
      </w:r>
      <w:r>
        <w:t>учета</w:t>
      </w:r>
      <w:r>
        <w:rPr>
          <w:spacing w:val="1"/>
        </w:rPr>
        <w:t xml:space="preserve"> </w:t>
      </w:r>
      <w:r>
        <w:t>предложений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улучшению.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представляется</w:t>
      </w:r>
      <w:r>
        <w:rPr>
          <w:spacing w:val="23"/>
        </w:rPr>
        <w:t xml:space="preserve"> </w:t>
      </w:r>
      <w:r>
        <w:t>очень</w:t>
      </w:r>
      <w:r>
        <w:rPr>
          <w:spacing w:val="23"/>
        </w:rPr>
        <w:t xml:space="preserve"> </w:t>
      </w:r>
      <w:r>
        <w:t>важным</w:t>
      </w:r>
      <w:r>
        <w:rPr>
          <w:spacing w:val="21"/>
        </w:rPr>
        <w:t xml:space="preserve"> </w:t>
      </w:r>
      <w:r>
        <w:t>элементом</w:t>
      </w:r>
      <w:r>
        <w:rPr>
          <w:spacing w:val="22"/>
        </w:rPr>
        <w:t xml:space="preserve"> </w:t>
      </w:r>
      <w:r>
        <w:t>формирующейся</w:t>
      </w:r>
      <w:r>
        <w:rPr>
          <w:spacing w:val="23"/>
        </w:rPr>
        <w:t xml:space="preserve"> </w:t>
      </w:r>
      <w:r>
        <w:t>системы</w:t>
      </w:r>
      <w:r>
        <w:rPr>
          <w:spacing w:val="26"/>
        </w:rPr>
        <w:t xml:space="preserve"> </w:t>
      </w:r>
      <w:r>
        <w:t>образования</w:t>
      </w:r>
      <w:r>
        <w:rPr>
          <w:spacing w:val="23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целом.</w:t>
      </w:r>
      <w:r>
        <w:rPr>
          <w:spacing w:val="23"/>
        </w:rPr>
        <w:t xml:space="preserve"> </w:t>
      </w:r>
      <w:r>
        <w:t>Учитель</w:t>
      </w:r>
      <w:r>
        <w:rPr>
          <w:spacing w:val="-58"/>
        </w:rPr>
        <w:t xml:space="preserve"> </w:t>
      </w:r>
      <w:r>
        <w:t>из оценщика и судьи, решение которого «окончательно и обжалованию не подлежит», превращается</w:t>
      </w:r>
      <w:r>
        <w:rPr>
          <w:spacing w:val="-5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коллегу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работе,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совет,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что-то</w:t>
      </w:r>
      <w:r>
        <w:rPr>
          <w:spacing w:val="1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лучше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потом</w:t>
      </w:r>
      <w:r>
        <w:rPr>
          <w:spacing w:val="1"/>
        </w:rPr>
        <w:t xml:space="preserve"> </w:t>
      </w:r>
      <w:r>
        <w:t>радуется,</w:t>
      </w:r>
      <w:r>
        <w:rPr>
          <w:spacing w:val="60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учащемуся</w:t>
      </w:r>
      <w:r>
        <w:rPr>
          <w:spacing w:val="1"/>
        </w:rPr>
        <w:t xml:space="preserve"> </w:t>
      </w:r>
      <w:r>
        <w:t>совет</w:t>
      </w:r>
      <w:r>
        <w:rPr>
          <w:spacing w:val="1"/>
        </w:rPr>
        <w:t xml:space="preserve"> </w:t>
      </w:r>
      <w:r>
        <w:t>удалось</w:t>
      </w:r>
      <w:r>
        <w:rPr>
          <w:spacing w:val="1"/>
        </w:rPr>
        <w:t xml:space="preserve"> </w:t>
      </w:r>
      <w:r>
        <w:t>реализовать.</w:t>
      </w:r>
      <w:r>
        <w:rPr>
          <w:spacing w:val="1"/>
        </w:rPr>
        <w:t xml:space="preserve"> </w:t>
      </w:r>
      <w:r>
        <w:t>Учащийся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формирует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учитывать</w:t>
      </w:r>
      <w:r>
        <w:rPr>
          <w:spacing w:val="1"/>
        </w:rPr>
        <w:t xml:space="preserve"> </w:t>
      </w:r>
      <w:r>
        <w:t>мнение</w:t>
      </w:r>
      <w:r>
        <w:rPr>
          <w:spacing w:val="1"/>
        </w:rPr>
        <w:t xml:space="preserve"> </w:t>
      </w:r>
      <w:r>
        <w:t>других,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постепенно</w:t>
      </w:r>
      <w:r>
        <w:rPr>
          <w:spacing w:val="1"/>
        </w:rPr>
        <w:t xml:space="preserve"> </w:t>
      </w:r>
      <w:r>
        <w:t>формирует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большую</w:t>
      </w:r>
      <w:r>
        <w:rPr>
          <w:spacing w:val="1"/>
        </w:rPr>
        <w:t xml:space="preserve"> </w:t>
      </w:r>
      <w:r>
        <w:t>рефлексивность,</w:t>
      </w:r>
      <w:r>
        <w:rPr>
          <w:spacing w:val="1"/>
        </w:rPr>
        <w:t xml:space="preserve"> </w:t>
      </w:r>
      <w:r>
        <w:t>самокритичность,</w:t>
      </w:r>
      <w:r>
        <w:rPr>
          <w:spacing w:val="1"/>
        </w:rPr>
        <w:t xml:space="preserve"> </w:t>
      </w:r>
      <w:r>
        <w:t>объективность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эмпатию</w:t>
      </w:r>
      <w:r>
        <w:rPr>
          <w:spacing w:val="59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оценке</w:t>
      </w:r>
      <w:r>
        <w:rPr>
          <w:spacing w:val="-2"/>
        </w:rPr>
        <w:t xml:space="preserve"> </w:t>
      </w:r>
      <w:r>
        <w:t>работы</w:t>
      </w:r>
      <w:r>
        <w:rPr>
          <w:spacing w:val="-1"/>
        </w:rPr>
        <w:t xml:space="preserve"> </w:t>
      </w:r>
      <w:r>
        <w:t>другого, а</w:t>
      </w:r>
      <w:r>
        <w:rPr>
          <w:spacing w:val="-2"/>
        </w:rPr>
        <w:t xml:space="preserve"> </w:t>
      </w:r>
      <w:r>
        <w:t>так</w:t>
      </w:r>
      <w:r>
        <w:rPr>
          <w:spacing w:val="-1"/>
        </w:rPr>
        <w:t xml:space="preserve"> </w:t>
      </w:r>
      <w:r>
        <w:t>же</w:t>
      </w:r>
      <w:r>
        <w:rPr>
          <w:spacing w:val="2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учиться</w:t>
      </w:r>
      <w:r>
        <w:rPr>
          <w:spacing w:val="-1"/>
        </w:rPr>
        <w:t xml:space="preserve"> </w:t>
      </w:r>
      <w:r>
        <w:t>новому.</w:t>
      </w:r>
    </w:p>
    <w:p w:rsidR="001E5777" w:rsidRDefault="00C60256">
      <w:pPr>
        <w:pStyle w:val="a3"/>
        <w:spacing w:before="1"/>
        <w:ind w:right="228"/>
      </w:pPr>
      <w:r>
        <w:t>Размещение</w:t>
      </w:r>
      <w:r>
        <w:rPr>
          <w:spacing w:val="1"/>
        </w:rPr>
        <w:t xml:space="preserve"> </w:t>
      </w:r>
      <w:r>
        <w:t>информационного</w:t>
      </w:r>
      <w:r>
        <w:rPr>
          <w:spacing w:val="1"/>
        </w:rPr>
        <w:t xml:space="preserve"> </w:t>
      </w:r>
      <w:r>
        <w:t>(гипермедийного)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60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среде</w:t>
      </w:r>
      <w:r>
        <w:rPr>
          <w:spacing w:val="-2"/>
        </w:rPr>
        <w:t xml:space="preserve"> </w:t>
      </w:r>
      <w:r>
        <w:t>дает возможность</w:t>
      </w:r>
      <w:r>
        <w:rPr>
          <w:spacing w:val="2"/>
        </w:rPr>
        <w:t xml:space="preserve"> </w:t>
      </w:r>
      <w:r>
        <w:t>учителю:</w:t>
      </w:r>
    </w:p>
    <w:p w:rsidR="001E5777" w:rsidRDefault="00C60256">
      <w:pPr>
        <w:pStyle w:val="a3"/>
      </w:pPr>
      <w:r>
        <w:t>проанализировать</w:t>
      </w:r>
      <w:r>
        <w:rPr>
          <w:spacing w:val="-2"/>
        </w:rPr>
        <w:t xml:space="preserve"> </w:t>
      </w:r>
      <w:r>
        <w:t>классную</w:t>
      </w:r>
      <w:r>
        <w:rPr>
          <w:spacing w:val="-2"/>
        </w:rPr>
        <w:t xml:space="preserve"> </w:t>
      </w:r>
      <w:r>
        <w:t>работу</w:t>
      </w:r>
      <w:r>
        <w:rPr>
          <w:spacing w:val="-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день</w:t>
      </w:r>
      <w:r>
        <w:rPr>
          <w:spacing w:val="-2"/>
        </w:rPr>
        <w:t xml:space="preserve"> </w:t>
      </w:r>
      <w:r>
        <w:t>ее</w:t>
      </w:r>
      <w:r>
        <w:rPr>
          <w:spacing w:val="-3"/>
        </w:rPr>
        <w:t xml:space="preserve"> </w:t>
      </w:r>
      <w:r>
        <w:t>выполнения</w:t>
      </w:r>
      <w:r>
        <w:rPr>
          <w:spacing w:val="-1"/>
        </w:rPr>
        <w:t xml:space="preserve"> </w:t>
      </w:r>
      <w:r>
        <w:t>(с</w:t>
      </w:r>
      <w:r>
        <w:rPr>
          <w:spacing w:val="-4"/>
        </w:rPr>
        <w:t xml:space="preserve"> </w:t>
      </w:r>
      <w:r>
        <w:t>возможным</w:t>
      </w:r>
    </w:p>
    <w:p w:rsidR="001E5777" w:rsidRDefault="00C60256">
      <w:pPr>
        <w:pStyle w:val="a3"/>
        <w:ind w:right="235"/>
      </w:pPr>
      <w:r>
        <w:t>использованием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автоматизации</w:t>
      </w:r>
      <w:r>
        <w:rPr>
          <w:spacing w:val="1"/>
        </w:rPr>
        <w:t xml:space="preserve"> </w:t>
      </w:r>
      <w:r>
        <w:t>проверки)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представить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учащимся</w:t>
      </w:r>
      <w:r>
        <w:rPr>
          <w:spacing w:val="6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следующего</w:t>
      </w:r>
      <w:r>
        <w:rPr>
          <w:spacing w:val="-2"/>
        </w:rPr>
        <w:t xml:space="preserve"> </w:t>
      </w:r>
      <w:r>
        <w:t>занятия;</w:t>
      </w:r>
    </w:p>
    <w:p w:rsidR="001E5777" w:rsidRDefault="00C60256">
      <w:pPr>
        <w:pStyle w:val="a3"/>
        <w:ind w:right="236"/>
      </w:pPr>
      <w:r>
        <w:t>установить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домашней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проанализировать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день</w:t>
      </w:r>
      <w:r>
        <w:rPr>
          <w:spacing w:val="-57"/>
        </w:rPr>
        <w:t xml:space="preserve"> </w:t>
      </w:r>
      <w:r>
        <w:t>выполнения,</w:t>
      </w:r>
      <w:r>
        <w:rPr>
          <w:spacing w:val="-4"/>
        </w:rPr>
        <w:t xml:space="preserve"> </w:t>
      </w:r>
      <w:r>
        <w:t>подробно</w:t>
      </w:r>
      <w:r>
        <w:rPr>
          <w:spacing w:val="-3"/>
        </w:rPr>
        <w:t xml:space="preserve"> </w:t>
      </w:r>
      <w:r>
        <w:t>индивидуально</w:t>
      </w:r>
      <w:r>
        <w:rPr>
          <w:spacing w:val="-1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прокомментировать,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время;</w:t>
      </w:r>
    </w:p>
    <w:p w:rsidR="001E5777" w:rsidRDefault="00C60256">
      <w:pPr>
        <w:pStyle w:val="a3"/>
        <w:ind w:right="231"/>
      </w:pPr>
      <w:r>
        <w:t>проанализировать</w:t>
      </w:r>
      <w:r>
        <w:rPr>
          <w:spacing w:val="1"/>
        </w:rPr>
        <w:t xml:space="preserve"> </w:t>
      </w:r>
      <w:r>
        <w:t>типичные</w:t>
      </w:r>
      <w:r>
        <w:rPr>
          <w:spacing w:val="1"/>
        </w:rPr>
        <w:t xml:space="preserve"> </w:t>
      </w:r>
      <w:r>
        <w:t>проблемы,</w:t>
      </w:r>
      <w:r>
        <w:rPr>
          <w:spacing w:val="1"/>
        </w:rPr>
        <w:t xml:space="preserve"> </w:t>
      </w:r>
      <w:r>
        <w:t>возникшие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домашних</w:t>
      </w:r>
      <w:r>
        <w:rPr>
          <w:spacing w:val="1"/>
        </w:rPr>
        <w:t xml:space="preserve"> </w:t>
      </w:r>
      <w:r>
        <w:t>заданий,</w:t>
      </w:r>
      <w:r>
        <w:rPr>
          <w:spacing w:val="-57"/>
        </w:rPr>
        <w:t xml:space="preserve"> </w:t>
      </w:r>
      <w:r>
        <w:t>спланировать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провести их</w:t>
      </w:r>
      <w:r>
        <w:rPr>
          <w:spacing w:val="2"/>
        </w:rPr>
        <w:t xml:space="preserve"> </w:t>
      </w:r>
      <w:r>
        <w:t>обсуждение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очередном</w:t>
      </w:r>
      <w:r>
        <w:rPr>
          <w:spacing w:val="-1"/>
        </w:rPr>
        <w:t xml:space="preserve"> </w:t>
      </w:r>
      <w:r>
        <w:t>занятии.</w:t>
      </w:r>
    </w:p>
    <w:p w:rsidR="001E5777" w:rsidRDefault="00C60256">
      <w:pPr>
        <w:pStyle w:val="a3"/>
      </w:pPr>
      <w:r>
        <w:t>установить</w:t>
      </w:r>
      <w:r>
        <w:rPr>
          <w:spacing w:val="-5"/>
        </w:rPr>
        <w:t xml:space="preserve"> </w:t>
      </w:r>
      <w:r>
        <w:t>время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индивидуальных</w:t>
      </w:r>
      <w:r>
        <w:rPr>
          <w:spacing w:val="-3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групповых</w:t>
      </w:r>
      <w:r>
        <w:rPr>
          <w:spacing w:val="-3"/>
        </w:rPr>
        <w:t xml:space="preserve"> </w:t>
      </w:r>
      <w:r>
        <w:t>консультаций</w:t>
      </w:r>
      <w:r>
        <w:rPr>
          <w:spacing w:val="-4"/>
        </w:rPr>
        <w:t xml:space="preserve"> </w:t>
      </w:r>
      <w:r>
        <w:t>в</w:t>
      </w:r>
    </w:p>
    <w:p w:rsidR="001E5777" w:rsidRDefault="00C60256">
      <w:pPr>
        <w:pStyle w:val="a3"/>
        <w:ind w:right="224"/>
      </w:pPr>
      <w:r>
        <w:t>Интернете,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учитель</w:t>
      </w:r>
      <w:r>
        <w:rPr>
          <w:spacing w:val="1"/>
        </w:rPr>
        <w:t xml:space="preserve"> </w:t>
      </w:r>
      <w:r>
        <w:t>отвечает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курсу,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заранее</w:t>
      </w:r>
      <w:r>
        <w:rPr>
          <w:spacing w:val="1"/>
        </w:rPr>
        <w:t xml:space="preserve"> </w:t>
      </w:r>
      <w:r>
        <w:t>полученные</w:t>
      </w:r>
      <w:r>
        <w:rPr>
          <w:spacing w:val="-3"/>
        </w:rPr>
        <w:t xml:space="preserve"> </w:t>
      </w:r>
      <w:r>
        <w:t>письменные</w:t>
      </w:r>
      <w:r>
        <w:rPr>
          <w:spacing w:val="-2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аудио.</w:t>
      </w:r>
    </w:p>
    <w:p w:rsidR="001E5777" w:rsidRDefault="00C60256">
      <w:pPr>
        <w:pStyle w:val="a3"/>
      </w:pPr>
      <w:r>
        <w:t>Основная</w:t>
      </w:r>
      <w:r>
        <w:rPr>
          <w:spacing w:val="-3"/>
        </w:rPr>
        <w:t xml:space="preserve"> </w:t>
      </w:r>
      <w:r>
        <w:t>образовательная</w:t>
      </w:r>
      <w:r>
        <w:rPr>
          <w:spacing w:val="-3"/>
        </w:rPr>
        <w:t xml:space="preserve"> </w:t>
      </w:r>
      <w:r>
        <w:t>программа</w:t>
      </w:r>
      <w:r>
        <w:rPr>
          <w:spacing w:val="-3"/>
        </w:rPr>
        <w:t xml:space="preserve"> </w:t>
      </w:r>
      <w:r>
        <w:t>основного</w:t>
      </w:r>
      <w:r>
        <w:rPr>
          <w:spacing w:val="-3"/>
        </w:rPr>
        <w:t xml:space="preserve"> </w:t>
      </w:r>
      <w:r>
        <w:t>общего</w:t>
      </w:r>
      <w:r>
        <w:rPr>
          <w:spacing w:val="-2"/>
        </w:rPr>
        <w:t xml:space="preserve"> </w:t>
      </w:r>
      <w:r>
        <w:t>образования</w:t>
      </w:r>
      <w:r>
        <w:rPr>
          <w:spacing w:val="-3"/>
        </w:rPr>
        <w:t xml:space="preserve"> </w:t>
      </w:r>
      <w:r>
        <w:t>предполагает</w:t>
      </w:r>
    </w:p>
    <w:p w:rsidR="001E5777" w:rsidRDefault="00C60256">
      <w:pPr>
        <w:pStyle w:val="2"/>
        <w:spacing w:before="0" w:line="240" w:lineRule="auto"/>
        <w:rPr>
          <w:b w:val="0"/>
        </w:rPr>
      </w:pPr>
      <w:r>
        <w:t>три</w:t>
      </w:r>
      <w:r>
        <w:rPr>
          <w:spacing w:val="-3"/>
        </w:rPr>
        <w:t xml:space="preserve"> </w:t>
      </w:r>
      <w:r>
        <w:t>основных</w:t>
      </w:r>
      <w:r>
        <w:rPr>
          <w:spacing w:val="-2"/>
        </w:rPr>
        <w:t xml:space="preserve"> </w:t>
      </w:r>
      <w:r>
        <w:t>уровня</w:t>
      </w:r>
      <w:r>
        <w:rPr>
          <w:spacing w:val="-5"/>
        </w:rPr>
        <w:t xml:space="preserve"> </w:t>
      </w:r>
      <w:r>
        <w:t>развития</w:t>
      </w:r>
      <w:r>
        <w:rPr>
          <w:spacing w:val="-2"/>
        </w:rPr>
        <w:t xml:space="preserve"> </w:t>
      </w:r>
      <w:r>
        <w:t>информационной</w:t>
      </w:r>
      <w:r>
        <w:rPr>
          <w:spacing w:val="-2"/>
        </w:rPr>
        <w:t xml:space="preserve"> </w:t>
      </w:r>
      <w:r>
        <w:t>среды</w:t>
      </w:r>
      <w:r>
        <w:rPr>
          <w:spacing w:val="-3"/>
        </w:rPr>
        <w:t xml:space="preserve"> </w:t>
      </w:r>
      <w:r>
        <w:t>учреждения</w:t>
      </w:r>
      <w:r>
        <w:rPr>
          <w:b w:val="0"/>
        </w:rPr>
        <w:t>: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77"/>
        </w:tabs>
        <w:ind w:right="230" w:firstLine="0"/>
        <w:rPr>
          <w:sz w:val="24"/>
        </w:rPr>
      </w:pPr>
      <w:r>
        <w:rPr>
          <w:sz w:val="24"/>
        </w:rPr>
        <w:t>пользовательский</w:t>
      </w:r>
      <w:r>
        <w:rPr>
          <w:spacing w:val="1"/>
          <w:sz w:val="24"/>
        </w:rPr>
        <w:t xml:space="preserve"> </w:t>
      </w:r>
      <w:r>
        <w:rPr>
          <w:sz w:val="24"/>
        </w:rPr>
        <w:t>уровень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доступа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различным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информационным</w:t>
      </w:r>
      <w:r>
        <w:rPr>
          <w:spacing w:val="1"/>
          <w:sz w:val="24"/>
        </w:rPr>
        <w:t xml:space="preserve"> </w:t>
      </w:r>
      <w:r>
        <w:rPr>
          <w:sz w:val="24"/>
        </w:rPr>
        <w:t>ресурсам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школьников,</w:t>
      </w:r>
      <w:r>
        <w:rPr>
          <w:spacing w:val="1"/>
          <w:sz w:val="24"/>
        </w:rPr>
        <w:t xml:space="preserve"> </w:t>
      </w:r>
      <w:r>
        <w:rPr>
          <w:sz w:val="24"/>
        </w:rPr>
        <w:t>учителей,</w:t>
      </w:r>
      <w:r>
        <w:rPr>
          <w:spacing w:val="2"/>
          <w:sz w:val="24"/>
        </w:rPr>
        <w:t xml:space="preserve"> </w:t>
      </w:r>
      <w:r>
        <w:rPr>
          <w:sz w:val="24"/>
        </w:rPr>
        <w:t>родителей,</w:t>
      </w:r>
      <w:r>
        <w:rPr>
          <w:spacing w:val="-1"/>
          <w:sz w:val="24"/>
        </w:rPr>
        <w:t xml:space="preserve"> </w:t>
      </w:r>
      <w:r>
        <w:rPr>
          <w:sz w:val="24"/>
        </w:rPr>
        <w:t>администрации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15"/>
        </w:tabs>
        <w:ind w:right="221" w:firstLine="0"/>
        <w:rPr>
          <w:sz w:val="24"/>
        </w:rPr>
      </w:pPr>
      <w:r>
        <w:rPr>
          <w:sz w:val="24"/>
        </w:rPr>
        <w:t>ресурсный</w:t>
      </w:r>
      <w:r>
        <w:rPr>
          <w:spacing w:val="15"/>
          <w:sz w:val="24"/>
        </w:rPr>
        <w:t xml:space="preserve"> </w:t>
      </w:r>
      <w:r>
        <w:rPr>
          <w:sz w:val="24"/>
        </w:rPr>
        <w:t>уровень</w:t>
      </w:r>
      <w:r>
        <w:rPr>
          <w:spacing w:val="15"/>
          <w:sz w:val="24"/>
        </w:rPr>
        <w:t xml:space="preserve"> </w:t>
      </w:r>
      <w:r>
        <w:rPr>
          <w:sz w:val="24"/>
        </w:rPr>
        <w:t>–</w:t>
      </w:r>
      <w:r>
        <w:rPr>
          <w:spacing w:val="16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1"/>
          <w:sz w:val="24"/>
        </w:rPr>
        <w:t xml:space="preserve"> </w:t>
      </w:r>
      <w:r>
        <w:rPr>
          <w:sz w:val="24"/>
        </w:rPr>
        <w:t>информационной</w:t>
      </w:r>
      <w:r>
        <w:rPr>
          <w:spacing w:val="14"/>
          <w:sz w:val="24"/>
        </w:rPr>
        <w:t xml:space="preserve"> </w:t>
      </w:r>
      <w:r>
        <w:rPr>
          <w:sz w:val="24"/>
        </w:rPr>
        <w:t>ресурсной</w:t>
      </w:r>
      <w:r>
        <w:rPr>
          <w:spacing w:val="13"/>
          <w:sz w:val="24"/>
        </w:rPr>
        <w:t xml:space="preserve"> </w:t>
      </w:r>
      <w:r>
        <w:rPr>
          <w:sz w:val="24"/>
        </w:rPr>
        <w:t>базы</w:t>
      </w:r>
      <w:r>
        <w:rPr>
          <w:spacing w:val="13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2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-57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медиацентре,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предметных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центрах</w:t>
      </w:r>
      <w:r>
        <w:rPr>
          <w:spacing w:val="1"/>
          <w:sz w:val="24"/>
        </w:rPr>
        <w:t xml:space="preserve"> </w:t>
      </w:r>
      <w:r>
        <w:rPr>
          <w:sz w:val="24"/>
        </w:rPr>
        <w:t>(учебных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кабинетах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лабораториях),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специальном</w:t>
      </w:r>
      <w:r>
        <w:rPr>
          <w:spacing w:val="-5"/>
          <w:sz w:val="24"/>
        </w:rPr>
        <w:t xml:space="preserve"> </w:t>
      </w:r>
      <w:r>
        <w:rPr>
          <w:sz w:val="24"/>
        </w:rPr>
        <w:t>хранилище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сервере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6"/>
          <w:sz w:val="24"/>
        </w:rPr>
        <w:t xml:space="preserve"> </w:t>
      </w:r>
      <w:r>
        <w:rPr>
          <w:sz w:val="24"/>
        </w:rPr>
        <w:t>учреждения;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75"/>
        </w:tabs>
        <w:spacing w:before="1"/>
        <w:ind w:right="225" w:firstLine="0"/>
        <w:rPr>
          <w:sz w:val="24"/>
        </w:rPr>
      </w:pPr>
      <w:r>
        <w:rPr>
          <w:sz w:val="24"/>
        </w:rPr>
        <w:t>регламентирующий</w:t>
      </w:r>
      <w:r>
        <w:rPr>
          <w:spacing w:val="1"/>
          <w:sz w:val="24"/>
        </w:rPr>
        <w:t xml:space="preserve"> </w:t>
      </w:r>
      <w:r>
        <w:rPr>
          <w:sz w:val="24"/>
        </w:rPr>
        <w:t>уровень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накопления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распределения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ресурсов</w:t>
      </w:r>
      <w:r>
        <w:rPr>
          <w:spacing w:val="1"/>
          <w:sz w:val="24"/>
        </w:rPr>
        <w:t xml:space="preserve"> </w:t>
      </w:r>
      <w:r>
        <w:rPr>
          <w:sz w:val="24"/>
        </w:rPr>
        <w:t>внутри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информационной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доступа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внешним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информационным</w:t>
      </w:r>
      <w:r>
        <w:rPr>
          <w:spacing w:val="-3"/>
          <w:sz w:val="24"/>
        </w:rPr>
        <w:t xml:space="preserve"> </w:t>
      </w:r>
      <w:r>
        <w:rPr>
          <w:sz w:val="24"/>
        </w:rPr>
        <w:t>ресурсам.</w:t>
      </w:r>
    </w:p>
    <w:p w:rsidR="001E5777" w:rsidRDefault="001E5777">
      <w:pPr>
        <w:pStyle w:val="a3"/>
        <w:spacing w:before="5"/>
        <w:ind w:left="0"/>
        <w:jc w:val="left"/>
      </w:pPr>
    </w:p>
    <w:p w:rsidR="001E5777" w:rsidRDefault="00C60256">
      <w:pPr>
        <w:pStyle w:val="3"/>
        <w:spacing w:before="0" w:line="240" w:lineRule="auto"/>
        <w:ind w:right="228"/>
        <w:jc w:val="both"/>
      </w:pPr>
      <w:r>
        <w:t>6. Условия, обеспечивающие развитие универсальных учебных действий у обучающихся, в том</w:t>
      </w:r>
      <w:r>
        <w:rPr>
          <w:spacing w:val="1"/>
        </w:rPr>
        <w:t xml:space="preserve"> </w:t>
      </w:r>
      <w:r>
        <w:t>числе</w:t>
      </w:r>
      <w:r>
        <w:rPr>
          <w:spacing w:val="-2"/>
        </w:rPr>
        <w:t xml:space="preserve"> </w:t>
      </w:r>
      <w:r>
        <w:t>информационно-методическое</w:t>
      </w:r>
      <w:r>
        <w:rPr>
          <w:spacing w:val="-1"/>
        </w:rPr>
        <w:t xml:space="preserve"> </w:t>
      </w:r>
      <w:r>
        <w:t>обеспечение</w:t>
      </w:r>
    </w:p>
    <w:p w:rsidR="001E5777" w:rsidRDefault="00C60256">
      <w:pPr>
        <w:pStyle w:val="a3"/>
        <w:spacing w:line="271" w:lineRule="exact"/>
      </w:pPr>
      <w:r>
        <w:t>Подготовка</w:t>
      </w:r>
      <w:r>
        <w:rPr>
          <w:spacing w:val="-7"/>
        </w:rPr>
        <w:t xml:space="preserve"> </w:t>
      </w:r>
      <w:r>
        <w:t>педагогических</w:t>
      </w:r>
      <w:r>
        <w:rPr>
          <w:spacing w:val="-4"/>
        </w:rPr>
        <w:t xml:space="preserve"> </w:t>
      </w:r>
      <w:r>
        <w:t>кадров</w:t>
      </w:r>
    </w:p>
    <w:p w:rsidR="001E5777" w:rsidRDefault="00C60256">
      <w:pPr>
        <w:pStyle w:val="a3"/>
        <w:ind w:right="221"/>
      </w:pPr>
      <w:r>
        <w:t>«Умение</w:t>
      </w:r>
      <w:r>
        <w:rPr>
          <w:spacing w:val="1"/>
        </w:rPr>
        <w:t xml:space="preserve"> </w:t>
      </w:r>
      <w:r>
        <w:t>учиться»</w:t>
      </w:r>
      <w:r>
        <w:rPr>
          <w:spacing w:val="1"/>
        </w:rPr>
        <w:t xml:space="preserve"> </w:t>
      </w:r>
      <w:r>
        <w:t>выступает</w:t>
      </w:r>
      <w:r>
        <w:rPr>
          <w:spacing w:val="1"/>
        </w:rPr>
        <w:t xml:space="preserve"> </w:t>
      </w:r>
      <w:r>
        <w:t>существенным</w:t>
      </w:r>
      <w:r>
        <w:rPr>
          <w:spacing w:val="1"/>
        </w:rPr>
        <w:t xml:space="preserve"> </w:t>
      </w:r>
      <w:r>
        <w:t>фактором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учащимися предметных знаний, умений и формирования компетенции, образа мира и ценностно-</w:t>
      </w:r>
      <w:r>
        <w:rPr>
          <w:spacing w:val="1"/>
        </w:rPr>
        <w:t xml:space="preserve"> </w:t>
      </w:r>
      <w:r>
        <w:t>смысловых оснований</w:t>
      </w:r>
      <w:r>
        <w:rPr>
          <w:spacing w:val="-2"/>
        </w:rPr>
        <w:t xml:space="preserve"> </w:t>
      </w:r>
      <w:r>
        <w:t>личностного морального выбора.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1"/>
      </w:pPr>
      <w:r>
        <w:lastRenderedPageBreak/>
        <w:t>Условия, обеспечивающие развитие универсальных учебных действий в образовательном процессе</w:t>
      </w:r>
      <w:r>
        <w:rPr>
          <w:spacing w:val="1"/>
        </w:rPr>
        <w:t xml:space="preserve"> </w:t>
      </w:r>
      <w:r>
        <w:t>определяются</w:t>
      </w:r>
      <w:r>
        <w:rPr>
          <w:spacing w:val="-1"/>
        </w:rPr>
        <w:t xml:space="preserve"> </w:t>
      </w:r>
      <w:r>
        <w:t>следующими взаимодополняющими положениями:</w:t>
      </w:r>
    </w:p>
    <w:p w:rsidR="001E5777" w:rsidRDefault="00C60256">
      <w:pPr>
        <w:pStyle w:val="a5"/>
        <w:numPr>
          <w:ilvl w:val="0"/>
          <w:numId w:val="193"/>
        </w:numPr>
        <w:tabs>
          <w:tab w:val="left" w:pos="839"/>
        </w:tabs>
        <w:ind w:right="229" w:firstLine="0"/>
        <w:jc w:val="both"/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универсальных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1"/>
          <w:sz w:val="24"/>
        </w:rPr>
        <w:t xml:space="preserve"> </w:t>
      </w:r>
      <w:r>
        <w:rPr>
          <w:sz w:val="24"/>
        </w:rPr>
        <w:t>рассматривается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важнейшая</w:t>
      </w:r>
      <w:r>
        <w:rPr>
          <w:spacing w:val="1"/>
          <w:sz w:val="24"/>
        </w:rPr>
        <w:t xml:space="preserve"> </w:t>
      </w:r>
      <w:r>
        <w:rPr>
          <w:sz w:val="24"/>
        </w:rPr>
        <w:t>цель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процесса,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определяющая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организацию.</w:t>
      </w:r>
      <w:r>
        <w:rPr>
          <w:spacing w:val="1"/>
          <w:sz w:val="24"/>
        </w:rPr>
        <w:t xml:space="preserve"> </w:t>
      </w:r>
      <w:r>
        <w:rPr>
          <w:sz w:val="24"/>
        </w:rPr>
        <w:t>Отбор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структурирование содержания образования, выбор методов, определение форм обучения должны</w:t>
      </w:r>
      <w:r>
        <w:rPr>
          <w:spacing w:val="1"/>
          <w:sz w:val="24"/>
        </w:rPr>
        <w:t xml:space="preserve"> </w:t>
      </w:r>
      <w:r>
        <w:rPr>
          <w:sz w:val="24"/>
        </w:rPr>
        <w:t>учитывать</w:t>
      </w:r>
      <w:r>
        <w:rPr>
          <w:spacing w:val="-1"/>
          <w:sz w:val="24"/>
        </w:rPr>
        <w:t xml:space="preserve"> </w:t>
      </w:r>
      <w:r>
        <w:rPr>
          <w:sz w:val="24"/>
        </w:rPr>
        <w:t>цели формирования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конкретных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видов</w:t>
      </w:r>
      <w:r>
        <w:rPr>
          <w:spacing w:val="1"/>
          <w:sz w:val="24"/>
        </w:rPr>
        <w:t xml:space="preserve"> </w:t>
      </w:r>
      <w:r>
        <w:rPr>
          <w:sz w:val="24"/>
        </w:rPr>
        <w:t>универсальных</w:t>
      </w:r>
      <w:r>
        <w:rPr>
          <w:spacing w:val="2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-2"/>
          <w:sz w:val="24"/>
        </w:rPr>
        <w:t xml:space="preserve"> </w:t>
      </w:r>
      <w:r>
        <w:rPr>
          <w:sz w:val="24"/>
        </w:rPr>
        <w:t>действий.</w:t>
      </w:r>
    </w:p>
    <w:p w:rsidR="001E5777" w:rsidRDefault="00C60256">
      <w:pPr>
        <w:pStyle w:val="a5"/>
        <w:numPr>
          <w:ilvl w:val="0"/>
          <w:numId w:val="193"/>
        </w:numPr>
        <w:tabs>
          <w:tab w:val="left" w:pos="839"/>
        </w:tabs>
        <w:spacing w:before="1"/>
        <w:ind w:right="235" w:firstLine="0"/>
        <w:jc w:val="both"/>
      </w:pPr>
      <w:r>
        <w:rPr>
          <w:sz w:val="24"/>
        </w:rPr>
        <w:t>Организация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полной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ориентировочной</w:t>
      </w:r>
      <w:r>
        <w:rPr>
          <w:spacing w:val="1"/>
          <w:sz w:val="24"/>
        </w:rPr>
        <w:t xml:space="preserve"> </w:t>
      </w:r>
      <w:r>
        <w:rPr>
          <w:sz w:val="24"/>
        </w:rPr>
        <w:t>основы</w:t>
      </w:r>
      <w:r>
        <w:rPr>
          <w:spacing w:val="1"/>
          <w:sz w:val="24"/>
        </w:rPr>
        <w:t xml:space="preserve"> </w:t>
      </w:r>
      <w:r>
        <w:rPr>
          <w:sz w:val="24"/>
        </w:rPr>
        <w:t>универсального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предметного</w:t>
      </w:r>
      <w:r>
        <w:rPr>
          <w:spacing w:val="-1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2"/>
          <w:sz w:val="24"/>
        </w:rPr>
        <w:t xml:space="preserve"> </w:t>
      </w:r>
      <w:r>
        <w:rPr>
          <w:sz w:val="24"/>
        </w:rPr>
        <w:t>учебной дисциплины.</w:t>
      </w:r>
    </w:p>
    <w:p w:rsidR="001E5777" w:rsidRDefault="00C60256">
      <w:pPr>
        <w:pStyle w:val="a5"/>
        <w:numPr>
          <w:ilvl w:val="0"/>
          <w:numId w:val="193"/>
        </w:numPr>
        <w:tabs>
          <w:tab w:val="left" w:pos="839"/>
        </w:tabs>
        <w:ind w:right="235" w:firstLine="0"/>
        <w:jc w:val="both"/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универсальных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1"/>
          <w:sz w:val="24"/>
        </w:rPr>
        <w:t xml:space="preserve"> </w:t>
      </w:r>
      <w:r>
        <w:rPr>
          <w:sz w:val="24"/>
        </w:rPr>
        <w:t>происходит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контексте</w:t>
      </w:r>
      <w:r>
        <w:rPr>
          <w:spacing w:val="1"/>
          <w:sz w:val="24"/>
        </w:rPr>
        <w:t xml:space="preserve"> </w:t>
      </w:r>
      <w:r>
        <w:rPr>
          <w:sz w:val="24"/>
        </w:rPr>
        <w:t>усвоения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предметных дисциплин.</w:t>
      </w:r>
    </w:p>
    <w:p w:rsidR="001E5777" w:rsidRDefault="00C60256">
      <w:pPr>
        <w:pStyle w:val="a5"/>
        <w:numPr>
          <w:ilvl w:val="0"/>
          <w:numId w:val="193"/>
        </w:numPr>
        <w:tabs>
          <w:tab w:val="left" w:pos="839"/>
        </w:tabs>
        <w:ind w:right="231" w:firstLine="0"/>
        <w:jc w:val="both"/>
      </w:pPr>
      <w:r>
        <w:rPr>
          <w:sz w:val="24"/>
        </w:rPr>
        <w:t>Организация поэтапной отработки УУД, обеспечивающей переход к высшим уровням выполнения</w:t>
      </w:r>
      <w:r>
        <w:rPr>
          <w:spacing w:val="-57"/>
          <w:sz w:val="24"/>
        </w:rPr>
        <w:t xml:space="preserve"> </w:t>
      </w:r>
      <w:r>
        <w:rPr>
          <w:sz w:val="24"/>
        </w:rPr>
        <w:t>(от</w:t>
      </w:r>
      <w:r>
        <w:rPr>
          <w:spacing w:val="-1"/>
          <w:sz w:val="24"/>
        </w:rPr>
        <w:t xml:space="preserve"> </w:t>
      </w:r>
      <w:r>
        <w:rPr>
          <w:sz w:val="24"/>
        </w:rPr>
        <w:t>материализованной</w:t>
      </w:r>
      <w:r>
        <w:rPr>
          <w:spacing w:val="-2"/>
          <w:sz w:val="24"/>
        </w:rPr>
        <w:t xml:space="preserve"> </w:t>
      </w:r>
      <w:r>
        <w:rPr>
          <w:sz w:val="24"/>
        </w:rPr>
        <w:t>к речевой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умственной</w:t>
      </w:r>
      <w:r>
        <w:rPr>
          <w:spacing w:val="-2"/>
          <w:sz w:val="24"/>
        </w:rPr>
        <w:t xml:space="preserve"> </w:t>
      </w:r>
      <w:r>
        <w:rPr>
          <w:sz w:val="24"/>
        </w:rPr>
        <w:t>форме</w:t>
      </w:r>
      <w:r>
        <w:rPr>
          <w:spacing w:val="-3"/>
          <w:sz w:val="24"/>
        </w:rPr>
        <w:t xml:space="preserve"> </w:t>
      </w:r>
      <w:r>
        <w:rPr>
          <w:sz w:val="24"/>
        </w:rPr>
        <w:t>действия).</w:t>
      </w:r>
    </w:p>
    <w:p w:rsidR="001E5777" w:rsidRDefault="00C60256">
      <w:pPr>
        <w:pStyle w:val="a5"/>
        <w:numPr>
          <w:ilvl w:val="0"/>
          <w:numId w:val="193"/>
        </w:numPr>
        <w:tabs>
          <w:tab w:val="left" w:pos="839"/>
        </w:tabs>
        <w:ind w:right="224" w:firstLine="0"/>
        <w:jc w:val="both"/>
      </w:pPr>
      <w:r>
        <w:rPr>
          <w:sz w:val="24"/>
        </w:rPr>
        <w:t>Разработка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задач</w:t>
      </w:r>
      <w:r>
        <w:rPr>
          <w:spacing w:val="1"/>
          <w:sz w:val="24"/>
        </w:rPr>
        <w:t xml:space="preserve"> </w:t>
      </w:r>
      <w:r>
        <w:rPr>
          <w:sz w:val="24"/>
        </w:rPr>
        <w:t>(заданий),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которых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обеспечит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заданных</w:t>
      </w:r>
      <w:r>
        <w:rPr>
          <w:spacing w:val="-57"/>
          <w:sz w:val="24"/>
        </w:rPr>
        <w:t xml:space="preserve"> </w:t>
      </w:r>
      <w:r>
        <w:rPr>
          <w:sz w:val="24"/>
        </w:rPr>
        <w:t>свойств</w:t>
      </w:r>
      <w:r>
        <w:rPr>
          <w:spacing w:val="1"/>
          <w:sz w:val="24"/>
        </w:rPr>
        <w:t xml:space="preserve"> </w:t>
      </w:r>
      <w:r>
        <w:rPr>
          <w:sz w:val="24"/>
        </w:rPr>
        <w:t>универсального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(обобщенности,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разумности,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осознанности,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критичности,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освоенности).</w:t>
      </w:r>
    </w:p>
    <w:p w:rsidR="001E5777" w:rsidRDefault="00C60256">
      <w:pPr>
        <w:pStyle w:val="a5"/>
        <w:numPr>
          <w:ilvl w:val="0"/>
          <w:numId w:val="193"/>
        </w:numPr>
        <w:tabs>
          <w:tab w:val="left" w:pos="839"/>
        </w:tabs>
        <w:ind w:right="225" w:firstLine="0"/>
        <w:jc w:val="both"/>
      </w:pPr>
      <w:r>
        <w:rPr>
          <w:sz w:val="24"/>
        </w:rPr>
        <w:t>Успешность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универсальных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определяет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 процесса в целом, в частности – качество усвоения знаний и предметных умений,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1"/>
          <w:sz w:val="24"/>
        </w:rPr>
        <w:t xml:space="preserve"> </w:t>
      </w:r>
      <w:r>
        <w:rPr>
          <w:sz w:val="24"/>
        </w:rPr>
        <w:t>мира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видов</w:t>
      </w:r>
      <w:r>
        <w:rPr>
          <w:spacing w:val="1"/>
          <w:sz w:val="24"/>
        </w:rPr>
        <w:t xml:space="preserve"> </w:t>
      </w:r>
      <w:r>
        <w:rPr>
          <w:sz w:val="24"/>
        </w:rPr>
        <w:t>компетенций</w:t>
      </w:r>
      <w:r>
        <w:rPr>
          <w:spacing w:val="1"/>
          <w:sz w:val="24"/>
        </w:rPr>
        <w:t xml:space="preserve"> </w:t>
      </w:r>
      <w:r>
        <w:rPr>
          <w:sz w:val="24"/>
        </w:rPr>
        <w:t>учащихся,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включая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социальную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личностную</w:t>
      </w:r>
      <w:r>
        <w:rPr>
          <w:spacing w:val="-1"/>
          <w:sz w:val="24"/>
        </w:rPr>
        <w:t xml:space="preserve"> </w:t>
      </w:r>
      <w:r>
        <w:rPr>
          <w:sz w:val="24"/>
        </w:rPr>
        <w:t>компетентности.</w:t>
      </w:r>
    </w:p>
    <w:p w:rsidR="001E5777" w:rsidRDefault="00C60256">
      <w:pPr>
        <w:pStyle w:val="a5"/>
        <w:numPr>
          <w:ilvl w:val="0"/>
          <w:numId w:val="193"/>
        </w:numPr>
        <w:tabs>
          <w:tab w:val="left" w:pos="839"/>
        </w:tabs>
        <w:ind w:right="234" w:firstLine="0"/>
        <w:jc w:val="both"/>
      </w:pPr>
      <w:r>
        <w:rPr>
          <w:sz w:val="24"/>
        </w:rPr>
        <w:t>Представление о функциях, содержании и видах универсальных учебных действий быть положено</w:t>
      </w:r>
      <w:r>
        <w:rPr>
          <w:spacing w:val="-57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основу</w:t>
      </w:r>
      <w:r>
        <w:rPr>
          <w:spacing w:val="-5"/>
          <w:sz w:val="24"/>
        </w:rPr>
        <w:t xml:space="preserve"> </w:t>
      </w:r>
      <w:r>
        <w:rPr>
          <w:sz w:val="24"/>
        </w:rPr>
        <w:t>построения целостного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учебно-воспитательного процесса.</w:t>
      </w:r>
    </w:p>
    <w:p w:rsidR="001E5777" w:rsidRDefault="00C60256">
      <w:pPr>
        <w:pStyle w:val="a3"/>
        <w:spacing w:before="1"/>
        <w:ind w:right="233"/>
      </w:pPr>
      <w:r>
        <w:t>Формирование</w:t>
      </w:r>
      <w:r>
        <w:rPr>
          <w:spacing w:val="1"/>
        </w:rPr>
        <w:t xml:space="preserve"> </w:t>
      </w:r>
      <w:r>
        <w:t>УУД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образовательном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тремя</w:t>
      </w:r>
      <w:r>
        <w:rPr>
          <w:spacing w:val="1"/>
        </w:rPr>
        <w:t xml:space="preserve"> </w:t>
      </w:r>
      <w:r>
        <w:t>следующими</w:t>
      </w:r>
      <w:r>
        <w:rPr>
          <w:spacing w:val="1"/>
        </w:rPr>
        <w:t xml:space="preserve"> </w:t>
      </w:r>
      <w:r>
        <w:t>взаимодополняющими</w:t>
      </w:r>
      <w:r>
        <w:rPr>
          <w:spacing w:val="-3"/>
        </w:rPr>
        <w:t xml:space="preserve"> </w:t>
      </w:r>
      <w:r>
        <w:t>положениями: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932"/>
        </w:tabs>
        <w:ind w:right="232" w:firstLine="0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УУД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цель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определяет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организацию;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rPr>
          <w:sz w:val="24"/>
        </w:rPr>
      </w:pPr>
      <w:r>
        <w:rPr>
          <w:sz w:val="24"/>
        </w:rPr>
        <w:t>формирование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УУД</w:t>
      </w:r>
      <w:r>
        <w:rPr>
          <w:spacing w:val="-3"/>
          <w:sz w:val="24"/>
        </w:rPr>
        <w:t xml:space="preserve"> </w:t>
      </w:r>
      <w:r>
        <w:rPr>
          <w:sz w:val="24"/>
        </w:rPr>
        <w:t>происходит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контексте</w:t>
      </w:r>
      <w:r>
        <w:rPr>
          <w:spacing w:val="-4"/>
          <w:sz w:val="24"/>
        </w:rPr>
        <w:t xml:space="preserve"> </w:t>
      </w:r>
      <w:r>
        <w:rPr>
          <w:sz w:val="24"/>
        </w:rPr>
        <w:t>усвоения</w:t>
      </w:r>
      <w:r>
        <w:rPr>
          <w:spacing w:val="-2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-4"/>
          <w:sz w:val="24"/>
        </w:rPr>
        <w:t xml:space="preserve"> </w:t>
      </w:r>
      <w:r>
        <w:rPr>
          <w:sz w:val="24"/>
        </w:rPr>
        <w:t>предметных</w:t>
      </w:r>
      <w:r>
        <w:rPr>
          <w:spacing w:val="-1"/>
          <w:sz w:val="24"/>
        </w:rPr>
        <w:t xml:space="preserve"> </w:t>
      </w:r>
      <w:r>
        <w:rPr>
          <w:sz w:val="24"/>
        </w:rPr>
        <w:t>дисциплин;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17"/>
        </w:tabs>
        <w:ind w:right="233" w:firstLine="0"/>
        <w:rPr>
          <w:sz w:val="24"/>
        </w:rPr>
      </w:pPr>
      <w:r>
        <w:rPr>
          <w:sz w:val="24"/>
        </w:rPr>
        <w:t>УУД, их свойства и качества определяют эффективность образовательного процесса, в частности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усвоение</w:t>
      </w:r>
      <w:r>
        <w:rPr>
          <w:spacing w:val="1"/>
          <w:sz w:val="24"/>
        </w:rPr>
        <w:t xml:space="preserve"> </w:t>
      </w:r>
      <w:r>
        <w:rPr>
          <w:sz w:val="24"/>
        </w:rPr>
        <w:t>знаний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умений,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1"/>
          <w:sz w:val="24"/>
        </w:rPr>
        <w:t xml:space="preserve"> </w:t>
      </w:r>
      <w:r>
        <w:rPr>
          <w:sz w:val="24"/>
        </w:rPr>
        <w:t>мира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видов</w:t>
      </w:r>
      <w:r>
        <w:rPr>
          <w:spacing w:val="1"/>
          <w:sz w:val="24"/>
        </w:rPr>
        <w:t xml:space="preserve"> </w:t>
      </w:r>
      <w:r>
        <w:rPr>
          <w:sz w:val="24"/>
        </w:rPr>
        <w:t>компетентности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учащегося,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том числе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и личностной.</w:t>
      </w:r>
    </w:p>
    <w:p w:rsidR="001E5777" w:rsidRDefault="00C60256">
      <w:pPr>
        <w:pStyle w:val="a3"/>
        <w:ind w:right="233"/>
      </w:pPr>
      <w:r>
        <w:t>Учитель,</w:t>
      </w:r>
      <w:r>
        <w:rPr>
          <w:spacing w:val="1"/>
        </w:rPr>
        <w:t xml:space="preserve"> </w:t>
      </w:r>
      <w:r>
        <w:t>переходящий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нового</w:t>
      </w:r>
      <w:r>
        <w:rPr>
          <w:spacing w:val="1"/>
        </w:rPr>
        <w:t xml:space="preserve"> </w:t>
      </w:r>
      <w:r>
        <w:t>поколения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обладать</w:t>
      </w:r>
      <w:r>
        <w:rPr>
          <w:spacing w:val="1"/>
        </w:rPr>
        <w:t xml:space="preserve"> </w:t>
      </w:r>
      <w:r>
        <w:t>следующими</w:t>
      </w:r>
      <w:r>
        <w:rPr>
          <w:spacing w:val="1"/>
        </w:rPr>
        <w:t xml:space="preserve"> </w:t>
      </w:r>
      <w:r>
        <w:t>качествами:</w:t>
      </w:r>
    </w:p>
    <w:p w:rsidR="001E5777" w:rsidRDefault="00C60256">
      <w:pPr>
        <w:pStyle w:val="a3"/>
      </w:pPr>
      <w:r>
        <w:t>-внутренне</w:t>
      </w:r>
      <w:r>
        <w:rPr>
          <w:spacing w:val="-5"/>
        </w:rPr>
        <w:t xml:space="preserve"> </w:t>
      </w:r>
      <w:r>
        <w:t>принятие</w:t>
      </w:r>
      <w:r>
        <w:rPr>
          <w:spacing w:val="-4"/>
        </w:rPr>
        <w:t xml:space="preserve"> </w:t>
      </w:r>
      <w:r>
        <w:t>философии</w:t>
      </w:r>
      <w:r>
        <w:rPr>
          <w:spacing w:val="-3"/>
        </w:rPr>
        <w:t xml:space="preserve"> </w:t>
      </w:r>
      <w:r>
        <w:t>ФГОС;</w:t>
      </w:r>
    </w:p>
    <w:p w:rsidR="001E5777" w:rsidRDefault="00C60256">
      <w:pPr>
        <w:pStyle w:val="a3"/>
      </w:pPr>
      <w:r>
        <w:t>-методическая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дидактическая</w:t>
      </w:r>
      <w:r>
        <w:rPr>
          <w:spacing w:val="-3"/>
        </w:rPr>
        <w:t xml:space="preserve"> </w:t>
      </w:r>
      <w:r>
        <w:t>готовность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работе;</w:t>
      </w:r>
    </w:p>
    <w:p w:rsidR="001E5777" w:rsidRDefault="00C60256">
      <w:pPr>
        <w:pStyle w:val="a3"/>
      </w:pPr>
      <w:r>
        <w:t>-знания</w:t>
      </w:r>
      <w:r>
        <w:rPr>
          <w:spacing w:val="-7"/>
        </w:rPr>
        <w:t xml:space="preserve"> </w:t>
      </w:r>
      <w:r>
        <w:t>нормативно-правовой</w:t>
      </w:r>
      <w:r>
        <w:rPr>
          <w:spacing w:val="-4"/>
        </w:rPr>
        <w:t xml:space="preserve"> </w:t>
      </w:r>
      <w:r>
        <w:t>базы;</w:t>
      </w:r>
    </w:p>
    <w:p w:rsidR="001E5777" w:rsidRDefault="00C60256">
      <w:pPr>
        <w:pStyle w:val="a3"/>
      </w:pPr>
      <w:r>
        <w:t>-готовность</w:t>
      </w:r>
      <w:r>
        <w:rPr>
          <w:spacing w:val="-2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изменению</w:t>
      </w:r>
      <w:r>
        <w:rPr>
          <w:spacing w:val="-3"/>
        </w:rPr>
        <w:t xml:space="preserve"> </w:t>
      </w:r>
      <w:r>
        <w:t>системы</w:t>
      </w:r>
      <w:r>
        <w:rPr>
          <w:spacing w:val="-4"/>
        </w:rPr>
        <w:t xml:space="preserve"> </w:t>
      </w:r>
      <w:r>
        <w:t>оценивания.</w:t>
      </w:r>
    </w:p>
    <w:p w:rsidR="001E5777" w:rsidRDefault="00C60256">
      <w:pPr>
        <w:pStyle w:val="a3"/>
        <w:ind w:right="232"/>
      </w:pPr>
      <w:r>
        <w:t>Для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стандарт</w:t>
      </w:r>
      <w:r>
        <w:rPr>
          <w:spacing w:val="1"/>
        </w:rPr>
        <w:t xml:space="preserve"> </w:t>
      </w:r>
      <w:r>
        <w:t>был</w:t>
      </w:r>
      <w:r>
        <w:rPr>
          <w:spacing w:val="1"/>
        </w:rPr>
        <w:t xml:space="preserve"> </w:t>
      </w:r>
      <w:r>
        <w:t>реализован,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ознакомить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предлагаемыми</w:t>
      </w:r>
      <w:r>
        <w:rPr>
          <w:spacing w:val="1"/>
        </w:rPr>
        <w:t xml:space="preserve"> </w:t>
      </w:r>
      <w:r>
        <w:t>формами</w:t>
      </w:r>
      <w:r>
        <w:rPr>
          <w:spacing w:val="-1"/>
        </w:rPr>
        <w:t xml:space="preserve"> </w:t>
      </w:r>
      <w:r>
        <w:t>контроля знаний</w:t>
      </w:r>
      <w:r>
        <w:rPr>
          <w:spacing w:val="3"/>
        </w:rPr>
        <w:t xml:space="preserve"> </w:t>
      </w:r>
      <w:r>
        <w:t>ученика.</w:t>
      </w:r>
    </w:p>
    <w:p w:rsidR="001E5777" w:rsidRDefault="00C60256">
      <w:pPr>
        <w:pStyle w:val="a3"/>
        <w:ind w:right="219"/>
      </w:pPr>
      <w:r>
        <w:t>Ключевое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приобретает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(стремление)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постоянному</w:t>
      </w:r>
      <w:r>
        <w:rPr>
          <w:spacing w:val="1"/>
        </w:rPr>
        <w:t xml:space="preserve"> </w:t>
      </w:r>
      <w:r>
        <w:t>профессиональному росту. Теперь учителю необходимо выстраивать процесс обучения не только</w:t>
      </w:r>
      <w:r>
        <w:rPr>
          <w:spacing w:val="1"/>
        </w:rPr>
        <w:t xml:space="preserve"> </w:t>
      </w:r>
      <w:r>
        <w:t>как процесс усвоения системы знаний, умений и компетенций, составляющих инструментальную</w:t>
      </w:r>
      <w:r>
        <w:rPr>
          <w:spacing w:val="1"/>
        </w:rPr>
        <w:t xml:space="preserve"> </w:t>
      </w:r>
      <w:r>
        <w:t>основу учебной деятельности учащегося, но и как процесс развития личности, принятия духовно-</w:t>
      </w:r>
      <w:r>
        <w:rPr>
          <w:spacing w:val="1"/>
        </w:rPr>
        <w:t xml:space="preserve"> </w:t>
      </w:r>
      <w:r>
        <w:t>нравственных,</w:t>
      </w:r>
      <w:r>
        <w:rPr>
          <w:spacing w:val="1"/>
        </w:rPr>
        <w:t xml:space="preserve"> </w:t>
      </w:r>
      <w:r>
        <w:t>социальных,</w:t>
      </w:r>
      <w:r>
        <w:rPr>
          <w:spacing w:val="1"/>
        </w:rPr>
        <w:t xml:space="preserve"> </w:t>
      </w:r>
      <w:r>
        <w:t>семейных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ценностей.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наряду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традиционным</w:t>
      </w:r>
      <w:r>
        <w:rPr>
          <w:spacing w:val="1"/>
        </w:rPr>
        <w:t xml:space="preserve"> </w:t>
      </w:r>
      <w:r>
        <w:t>вопросом "Чему учить?",</w:t>
      </w:r>
      <w:r>
        <w:rPr>
          <w:spacing w:val="1"/>
        </w:rPr>
        <w:t xml:space="preserve"> </w:t>
      </w:r>
      <w:r>
        <w:t>учитель должен понимать, "Как</w:t>
      </w:r>
      <w:r>
        <w:rPr>
          <w:spacing w:val="60"/>
        </w:rPr>
        <w:t xml:space="preserve"> </w:t>
      </w:r>
      <w:r>
        <w:t>учить?" или, точнее, "Как</w:t>
      </w:r>
      <w:r>
        <w:rPr>
          <w:spacing w:val="60"/>
        </w:rPr>
        <w:t xml:space="preserve"> </w:t>
      </w:r>
      <w:r>
        <w:t>учить так,</w:t>
      </w:r>
      <w:r>
        <w:rPr>
          <w:spacing w:val="1"/>
        </w:rPr>
        <w:t xml:space="preserve"> </w:t>
      </w:r>
      <w:r>
        <w:t>чтобы инициировать у детей собственные вопросы: "Чему мне нужно научиться?" и "Как мне этому</w:t>
      </w:r>
      <w:r>
        <w:rPr>
          <w:spacing w:val="1"/>
        </w:rPr>
        <w:t xml:space="preserve"> </w:t>
      </w:r>
      <w:r>
        <w:t>научиться?"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готовым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этому,</w:t>
      </w:r>
      <w:r>
        <w:rPr>
          <w:spacing w:val="1"/>
        </w:rPr>
        <w:t xml:space="preserve"> </w:t>
      </w:r>
      <w:r>
        <w:t>учителю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осмыслить</w:t>
      </w:r>
      <w:r>
        <w:rPr>
          <w:spacing w:val="1"/>
        </w:rPr>
        <w:t xml:space="preserve"> </w:t>
      </w:r>
      <w:r>
        <w:t>идею</w:t>
      </w:r>
      <w:r>
        <w:rPr>
          <w:spacing w:val="1"/>
        </w:rPr>
        <w:t xml:space="preserve"> </w:t>
      </w:r>
      <w:r>
        <w:t>системно-</w:t>
      </w:r>
      <w:r>
        <w:rPr>
          <w:spacing w:val="1"/>
        </w:rPr>
        <w:t xml:space="preserve"> </w:t>
      </w:r>
      <w:r>
        <w:t>деятельностного подхода, как основы ФГОС и создавать условия для формирования универсальных</w:t>
      </w:r>
      <w:r>
        <w:rPr>
          <w:spacing w:val="1"/>
        </w:rPr>
        <w:t xml:space="preserve"> </w:t>
      </w:r>
      <w:r>
        <w:t>учебных действий</w:t>
      </w:r>
    </w:p>
    <w:p w:rsidR="001E5777" w:rsidRDefault="00C60256">
      <w:pPr>
        <w:pStyle w:val="a3"/>
        <w:spacing w:before="1"/>
        <w:ind w:right="223"/>
      </w:pPr>
      <w:r>
        <w:t>Взаимодействие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учебными,</w:t>
      </w:r>
      <w:r>
        <w:rPr>
          <w:spacing w:val="1"/>
        </w:rPr>
        <w:t xml:space="preserve"> </w:t>
      </w:r>
      <w:r>
        <w:t>научными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социальными</w:t>
      </w:r>
      <w:r>
        <w:rPr>
          <w:spacing w:val="1"/>
        </w:rPr>
        <w:t xml:space="preserve"> </w:t>
      </w:r>
      <w:r>
        <w:t>организациями,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привлечения</w:t>
      </w:r>
      <w:r>
        <w:rPr>
          <w:spacing w:val="1"/>
        </w:rPr>
        <w:t xml:space="preserve"> </w:t>
      </w:r>
      <w:r>
        <w:t>консультантов,</w:t>
      </w:r>
      <w:r>
        <w:rPr>
          <w:spacing w:val="-1"/>
        </w:rPr>
        <w:t xml:space="preserve"> </w:t>
      </w:r>
      <w:r>
        <w:t>экспертов</w:t>
      </w:r>
      <w:r>
        <w:rPr>
          <w:spacing w:val="-1"/>
        </w:rPr>
        <w:t xml:space="preserve"> </w:t>
      </w:r>
      <w:r>
        <w:t>и научных руководителей:</w:t>
      </w:r>
    </w:p>
    <w:p w:rsidR="001E5777" w:rsidRDefault="00C60256">
      <w:pPr>
        <w:pStyle w:val="a3"/>
        <w:ind w:right="224"/>
      </w:pPr>
      <w:r>
        <w:t>К числу партнеров школы относятся</w:t>
      </w:r>
      <w:r>
        <w:rPr>
          <w:spacing w:val="1"/>
        </w:rPr>
        <w:t xml:space="preserve"> </w:t>
      </w:r>
      <w:r>
        <w:t>АКИПКРО, центральная районная библиотека, районный</w:t>
      </w:r>
      <w:r>
        <w:rPr>
          <w:spacing w:val="1"/>
        </w:rPr>
        <w:t xml:space="preserve"> </w:t>
      </w:r>
      <w:r>
        <w:t>краеведческий музей, ДЮСШ, образовательные учреждения района, образовательные учреждения</w:t>
      </w:r>
      <w:r>
        <w:rPr>
          <w:spacing w:val="1"/>
        </w:rPr>
        <w:t xml:space="preserve"> </w:t>
      </w:r>
      <w:r>
        <w:t>инновационной</w:t>
      </w:r>
      <w:r>
        <w:rPr>
          <w:spacing w:val="-1"/>
        </w:rPr>
        <w:t xml:space="preserve"> </w:t>
      </w:r>
      <w:r>
        <w:t>инфраструктуры</w:t>
      </w:r>
      <w:r>
        <w:rPr>
          <w:spacing w:val="1"/>
        </w:rPr>
        <w:t xml:space="preserve"> </w:t>
      </w:r>
      <w:r>
        <w:t>системы образования</w:t>
      </w:r>
      <w:r>
        <w:rPr>
          <w:spacing w:val="3"/>
        </w:rPr>
        <w:t xml:space="preserve"> </w:t>
      </w:r>
      <w:r>
        <w:t>РД.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3"/>
      </w:pPr>
      <w:r>
        <w:lastRenderedPageBreak/>
        <w:t>Система социального партнерства позволяет расширить образовательное пространство и создает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выстраивания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маршрутов</w:t>
      </w:r>
      <w:r>
        <w:rPr>
          <w:spacing w:val="1"/>
        </w:rPr>
        <w:t xml:space="preserve"> </w:t>
      </w:r>
      <w:r>
        <w:t>школьника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дополнительном</w:t>
      </w:r>
      <w:r>
        <w:rPr>
          <w:spacing w:val="58"/>
        </w:rPr>
        <w:t xml:space="preserve"> </w:t>
      </w:r>
      <w:r>
        <w:t>образовании,</w:t>
      </w:r>
      <w:r>
        <w:rPr>
          <w:spacing w:val="59"/>
        </w:rPr>
        <w:t xml:space="preserve"> </w:t>
      </w:r>
      <w:r>
        <w:t>через систему</w:t>
      </w:r>
      <w:r>
        <w:rPr>
          <w:spacing w:val="-3"/>
        </w:rPr>
        <w:t xml:space="preserve"> </w:t>
      </w:r>
      <w:r>
        <w:t>воспитательной работы.</w:t>
      </w:r>
    </w:p>
    <w:p w:rsidR="001E5777" w:rsidRDefault="001E5777">
      <w:pPr>
        <w:pStyle w:val="a3"/>
        <w:spacing w:before="8" w:after="1"/>
        <w:ind w:left="0"/>
        <w:jc w:val="left"/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55"/>
        <w:gridCol w:w="6618"/>
      </w:tblGrid>
      <w:tr w:rsidR="001E5777">
        <w:trPr>
          <w:trHeight w:val="278"/>
        </w:trPr>
        <w:tc>
          <w:tcPr>
            <w:tcW w:w="2955" w:type="dxa"/>
          </w:tcPr>
          <w:p w:rsidR="001E5777" w:rsidRDefault="00C60256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Организации</w:t>
            </w:r>
          </w:p>
        </w:tc>
        <w:tc>
          <w:tcPr>
            <w:tcW w:w="6618" w:type="dxa"/>
          </w:tcPr>
          <w:p w:rsidR="001E5777" w:rsidRDefault="00C60256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Направления,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формы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сотрудничества</w:t>
            </w:r>
          </w:p>
        </w:tc>
      </w:tr>
      <w:tr w:rsidR="001E5777">
        <w:trPr>
          <w:trHeight w:val="827"/>
        </w:trPr>
        <w:tc>
          <w:tcPr>
            <w:tcW w:w="2955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АКИПКРО</w:t>
            </w:r>
          </w:p>
        </w:tc>
        <w:tc>
          <w:tcPr>
            <w:tcW w:w="6618" w:type="dxa"/>
          </w:tcPr>
          <w:p w:rsidR="001E5777" w:rsidRDefault="00C6025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Научное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консультирование.</w:t>
            </w:r>
          </w:p>
          <w:p w:rsidR="001E5777" w:rsidRDefault="00C60256">
            <w:pPr>
              <w:pStyle w:val="TableParagraph"/>
              <w:spacing w:line="270" w:lineRule="atLeast"/>
              <w:ind w:left="108"/>
              <w:rPr>
                <w:sz w:val="24"/>
              </w:rPr>
            </w:pPr>
            <w:r>
              <w:rPr>
                <w:sz w:val="24"/>
              </w:rPr>
              <w:t>Предоставление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методических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материалов.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Повышение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квалификации.</w:t>
            </w:r>
          </w:p>
        </w:tc>
      </w:tr>
      <w:tr w:rsidR="001E5777">
        <w:trPr>
          <w:trHeight w:val="551"/>
        </w:trPr>
        <w:tc>
          <w:tcPr>
            <w:tcW w:w="2955" w:type="dxa"/>
          </w:tcPr>
          <w:p w:rsidR="001E5777" w:rsidRDefault="00C60256">
            <w:pPr>
              <w:pStyle w:val="TableParagraph"/>
              <w:tabs>
                <w:tab w:val="left" w:pos="1896"/>
              </w:tabs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Центральная</w:t>
            </w:r>
            <w:r>
              <w:rPr>
                <w:sz w:val="24"/>
              </w:rPr>
              <w:tab/>
              <w:t>районная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библиотека</w:t>
            </w:r>
          </w:p>
        </w:tc>
        <w:tc>
          <w:tcPr>
            <w:tcW w:w="6618" w:type="dxa"/>
          </w:tcPr>
          <w:p w:rsidR="001E5777" w:rsidRDefault="00C6025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Участие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районных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мероприятиях</w:t>
            </w:r>
          </w:p>
        </w:tc>
      </w:tr>
      <w:tr w:rsidR="001E5777">
        <w:trPr>
          <w:trHeight w:val="827"/>
        </w:trPr>
        <w:tc>
          <w:tcPr>
            <w:tcW w:w="2955" w:type="dxa"/>
          </w:tcPr>
          <w:p w:rsidR="001E5777" w:rsidRDefault="00C60256">
            <w:pPr>
              <w:pStyle w:val="TableParagraph"/>
              <w:ind w:firstLine="60"/>
              <w:rPr>
                <w:sz w:val="24"/>
              </w:rPr>
            </w:pPr>
            <w:r>
              <w:rPr>
                <w:sz w:val="24"/>
              </w:rPr>
              <w:t>Районный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краеведческий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музей</w:t>
            </w:r>
          </w:p>
        </w:tc>
        <w:tc>
          <w:tcPr>
            <w:tcW w:w="6618" w:type="dxa"/>
          </w:tcPr>
          <w:p w:rsidR="001E5777" w:rsidRDefault="00C6025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Организация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экскурсий.</w:t>
            </w:r>
          </w:p>
          <w:p w:rsidR="001E5777" w:rsidRDefault="00C60256">
            <w:pPr>
              <w:pStyle w:val="TableParagraph"/>
              <w:spacing w:line="270" w:lineRule="atLeast"/>
              <w:ind w:left="108" w:right="1781"/>
              <w:rPr>
                <w:sz w:val="24"/>
              </w:rPr>
            </w:pPr>
            <w:r>
              <w:rPr>
                <w:sz w:val="24"/>
              </w:rPr>
              <w:t>Проектная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исследовательская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деятельность.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Совместные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мероприятия.</w:t>
            </w:r>
          </w:p>
        </w:tc>
      </w:tr>
      <w:tr w:rsidR="001E5777">
        <w:trPr>
          <w:trHeight w:val="1104"/>
        </w:trPr>
        <w:tc>
          <w:tcPr>
            <w:tcW w:w="2955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ДШИ</w:t>
            </w:r>
          </w:p>
        </w:tc>
        <w:tc>
          <w:tcPr>
            <w:tcW w:w="6618" w:type="dxa"/>
          </w:tcPr>
          <w:p w:rsidR="001E5777" w:rsidRDefault="00C60256">
            <w:pPr>
              <w:pStyle w:val="TableParagraph"/>
              <w:ind w:left="108" w:right="2402"/>
              <w:rPr>
                <w:sz w:val="24"/>
              </w:rPr>
            </w:pPr>
            <w:r>
              <w:rPr>
                <w:sz w:val="24"/>
              </w:rPr>
              <w:t>Организация внеурочной деятельности.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Концерты.</w:t>
            </w:r>
          </w:p>
          <w:p w:rsidR="001E5777" w:rsidRDefault="00C60256">
            <w:pPr>
              <w:pStyle w:val="TableParagraph"/>
              <w:spacing w:line="270" w:lineRule="atLeast"/>
              <w:ind w:left="108" w:right="1939"/>
              <w:rPr>
                <w:sz w:val="24"/>
              </w:rPr>
            </w:pPr>
            <w:r>
              <w:rPr>
                <w:sz w:val="24"/>
              </w:rPr>
              <w:t>Музыкально-развлекательные мероприятия.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Подготовка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творческому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экзамену</w:t>
            </w:r>
          </w:p>
        </w:tc>
      </w:tr>
      <w:tr w:rsidR="001E5777">
        <w:trPr>
          <w:trHeight w:val="827"/>
        </w:trPr>
        <w:tc>
          <w:tcPr>
            <w:tcW w:w="2955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ДЮСШ</w:t>
            </w:r>
          </w:p>
        </w:tc>
        <w:tc>
          <w:tcPr>
            <w:tcW w:w="6618" w:type="dxa"/>
          </w:tcPr>
          <w:p w:rsidR="001E5777" w:rsidRDefault="00C60256">
            <w:pPr>
              <w:pStyle w:val="TableParagraph"/>
              <w:ind w:left="108" w:right="4373"/>
              <w:rPr>
                <w:sz w:val="24"/>
              </w:rPr>
            </w:pPr>
            <w:r>
              <w:rPr>
                <w:sz w:val="24"/>
              </w:rPr>
              <w:t>Спортивные секции.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Соревнования.</w:t>
            </w:r>
          </w:p>
          <w:p w:rsidR="001E5777" w:rsidRDefault="00C6025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Внеурочная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деятельность.</w:t>
            </w:r>
          </w:p>
        </w:tc>
      </w:tr>
      <w:tr w:rsidR="001E5777">
        <w:trPr>
          <w:trHeight w:val="1346"/>
        </w:trPr>
        <w:tc>
          <w:tcPr>
            <w:tcW w:w="2955" w:type="dxa"/>
          </w:tcPr>
          <w:p w:rsidR="001E5777" w:rsidRDefault="00C60256">
            <w:pPr>
              <w:pStyle w:val="TableParagraph"/>
              <w:tabs>
                <w:tab w:val="left" w:pos="1728"/>
              </w:tabs>
              <w:ind w:right="98"/>
              <w:rPr>
                <w:sz w:val="24"/>
              </w:rPr>
            </w:pPr>
            <w:r>
              <w:rPr>
                <w:sz w:val="24"/>
              </w:rPr>
              <w:t>Образовательные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школьного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округа</w:t>
            </w:r>
          </w:p>
        </w:tc>
        <w:tc>
          <w:tcPr>
            <w:tcW w:w="6618" w:type="dxa"/>
          </w:tcPr>
          <w:p w:rsidR="001E5777" w:rsidRDefault="00C60256">
            <w:pPr>
              <w:pStyle w:val="TableParagraph"/>
              <w:tabs>
                <w:tab w:val="left" w:pos="1565"/>
                <w:tab w:val="left" w:pos="3609"/>
                <w:tab w:val="left" w:pos="4897"/>
                <w:tab w:val="left" w:pos="5737"/>
              </w:tabs>
              <w:ind w:left="108" w:right="103"/>
              <w:rPr>
                <w:sz w:val="24"/>
              </w:rPr>
            </w:pPr>
            <w:r>
              <w:rPr>
                <w:sz w:val="24"/>
              </w:rPr>
              <w:t>Реализация</w:t>
            </w:r>
            <w:r>
              <w:rPr>
                <w:sz w:val="24"/>
              </w:rPr>
              <w:tab/>
              <w:t>образовательных</w:t>
            </w:r>
            <w:r>
              <w:rPr>
                <w:sz w:val="24"/>
              </w:rPr>
              <w:tab/>
              <w:t>программ</w:t>
            </w:r>
            <w:r>
              <w:rPr>
                <w:sz w:val="24"/>
              </w:rPr>
              <w:tab/>
              <w:t>через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сетевое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взаимодействие</w:t>
            </w:r>
          </w:p>
          <w:p w:rsidR="001E5777" w:rsidRDefault="00C6025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Консультирование</w:t>
            </w:r>
          </w:p>
          <w:p w:rsidR="001E5777" w:rsidRDefault="00C6025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Семинары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практикумы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педагогов</w:t>
            </w:r>
          </w:p>
        </w:tc>
      </w:tr>
      <w:tr w:rsidR="001E5777">
        <w:trPr>
          <w:trHeight w:val="1380"/>
        </w:trPr>
        <w:tc>
          <w:tcPr>
            <w:tcW w:w="2955" w:type="dxa"/>
          </w:tcPr>
          <w:p w:rsidR="001E5777" w:rsidRDefault="00C60256">
            <w:pPr>
              <w:pStyle w:val="TableParagraph"/>
              <w:ind w:right="21"/>
              <w:rPr>
                <w:sz w:val="24"/>
              </w:rPr>
            </w:pPr>
            <w:r>
              <w:rPr>
                <w:sz w:val="24"/>
              </w:rPr>
              <w:t>Образовательные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инновационной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инфраструктуры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образования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РД</w:t>
            </w:r>
          </w:p>
        </w:tc>
        <w:tc>
          <w:tcPr>
            <w:tcW w:w="6618" w:type="dxa"/>
          </w:tcPr>
          <w:p w:rsidR="001E5777" w:rsidRDefault="00C6025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Консультирование</w:t>
            </w:r>
          </w:p>
          <w:p w:rsidR="001E5777" w:rsidRDefault="00C6025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Стажерские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практики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педагогов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</w:p>
        </w:tc>
      </w:tr>
    </w:tbl>
    <w:p w:rsidR="001E5777" w:rsidRDefault="001E5777">
      <w:pPr>
        <w:pStyle w:val="a3"/>
        <w:spacing w:before="8"/>
        <w:ind w:left="0"/>
        <w:jc w:val="left"/>
        <w:rPr>
          <w:sz w:val="23"/>
        </w:rPr>
      </w:pPr>
    </w:p>
    <w:p w:rsidR="001E5777" w:rsidRDefault="00C60256">
      <w:pPr>
        <w:pStyle w:val="3"/>
        <w:numPr>
          <w:ilvl w:val="0"/>
          <w:numId w:val="193"/>
        </w:numPr>
        <w:tabs>
          <w:tab w:val="left" w:pos="839"/>
        </w:tabs>
        <w:spacing w:before="0" w:line="240" w:lineRule="auto"/>
        <w:ind w:right="235" w:firstLine="0"/>
        <w:jc w:val="both"/>
        <w:rPr>
          <w:sz w:val="22"/>
        </w:rPr>
      </w:pPr>
      <w:r>
        <w:t>Система оценки деятельности школы по</w:t>
      </w:r>
      <w:r>
        <w:rPr>
          <w:spacing w:val="1"/>
        </w:rPr>
        <w:t xml:space="preserve"> </w:t>
      </w:r>
      <w:r>
        <w:t>формированию и развитию универсальных учебных</w:t>
      </w:r>
      <w:r>
        <w:rPr>
          <w:spacing w:val="-57"/>
        </w:rPr>
        <w:t xml:space="preserve"> </w:t>
      </w:r>
      <w:r>
        <w:t>действий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обучающихся</w:t>
      </w:r>
    </w:p>
    <w:p w:rsidR="001E5777" w:rsidRDefault="001E5777">
      <w:pPr>
        <w:pStyle w:val="a3"/>
        <w:spacing w:before="7"/>
        <w:ind w:left="0"/>
        <w:jc w:val="left"/>
        <w:rPr>
          <w:b/>
          <w:i/>
          <w:sz w:val="23"/>
        </w:rPr>
      </w:pPr>
    </w:p>
    <w:p w:rsidR="001E5777" w:rsidRDefault="00C60256">
      <w:pPr>
        <w:pStyle w:val="a3"/>
        <w:ind w:right="232"/>
      </w:pPr>
      <w:r>
        <w:t>Для выявления на каждом этапе реализации программы возможных негативных последствий и их</w:t>
      </w:r>
      <w:r>
        <w:rPr>
          <w:spacing w:val="1"/>
        </w:rPr>
        <w:t xml:space="preserve"> </w:t>
      </w:r>
      <w:r>
        <w:t>своевременной</w:t>
      </w:r>
      <w:r>
        <w:rPr>
          <w:spacing w:val="1"/>
        </w:rPr>
        <w:t xml:space="preserve"> </w:t>
      </w:r>
      <w:r>
        <w:t>коррекции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регулярное</w:t>
      </w:r>
      <w:r>
        <w:rPr>
          <w:spacing w:val="1"/>
        </w:rPr>
        <w:t xml:space="preserve"> </w:t>
      </w:r>
      <w:r>
        <w:t>отслеживание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наблюдения,</w:t>
      </w:r>
      <w:r>
        <w:rPr>
          <w:spacing w:val="1"/>
        </w:rPr>
        <w:t xml:space="preserve"> </w:t>
      </w:r>
      <w:r>
        <w:t>постоянного</w:t>
      </w:r>
      <w:r>
        <w:rPr>
          <w:spacing w:val="-4"/>
        </w:rPr>
        <w:t xml:space="preserve"> </w:t>
      </w:r>
      <w:r>
        <w:t>контакта</w:t>
      </w:r>
      <w:r>
        <w:rPr>
          <w:spacing w:val="-1"/>
        </w:rPr>
        <w:t xml:space="preserve"> </w:t>
      </w:r>
      <w:r>
        <w:t>координаторов и</w:t>
      </w:r>
      <w:r>
        <w:rPr>
          <w:spacing w:val="-2"/>
        </w:rPr>
        <w:t xml:space="preserve"> </w:t>
      </w:r>
      <w:r>
        <w:t>педагогов.</w:t>
      </w:r>
    </w:p>
    <w:p w:rsidR="001E5777" w:rsidRDefault="001E5777">
      <w:pPr>
        <w:pStyle w:val="a3"/>
        <w:spacing w:before="8"/>
        <w:ind w:left="0"/>
        <w:jc w:val="left"/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25"/>
        <w:gridCol w:w="5633"/>
      </w:tblGrid>
      <w:tr w:rsidR="001E5777">
        <w:trPr>
          <w:trHeight w:val="280"/>
        </w:trPr>
        <w:tc>
          <w:tcPr>
            <w:tcW w:w="4825" w:type="dxa"/>
          </w:tcPr>
          <w:p w:rsidR="001E5777" w:rsidRDefault="00C60256">
            <w:pPr>
              <w:pStyle w:val="TableParagraph"/>
              <w:spacing w:line="260" w:lineRule="exact"/>
              <w:ind w:left="715"/>
              <w:rPr>
                <w:sz w:val="24"/>
              </w:rPr>
            </w:pPr>
            <w:r>
              <w:rPr>
                <w:sz w:val="24"/>
              </w:rPr>
              <w:t>Прогноз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негативных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результатов</w:t>
            </w:r>
          </w:p>
        </w:tc>
        <w:tc>
          <w:tcPr>
            <w:tcW w:w="5633" w:type="dxa"/>
          </w:tcPr>
          <w:p w:rsidR="001E5777" w:rsidRDefault="00C60256">
            <w:pPr>
              <w:pStyle w:val="TableParagraph"/>
              <w:spacing w:line="260" w:lineRule="exact"/>
              <w:ind w:left="1783"/>
              <w:rPr>
                <w:sz w:val="24"/>
              </w:rPr>
            </w:pPr>
            <w:r>
              <w:rPr>
                <w:sz w:val="24"/>
              </w:rPr>
              <w:t>Способы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коррекции</w:t>
            </w:r>
          </w:p>
        </w:tc>
      </w:tr>
      <w:tr w:rsidR="001E5777">
        <w:trPr>
          <w:trHeight w:val="1137"/>
        </w:trPr>
        <w:tc>
          <w:tcPr>
            <w:tcW w:w="4825" w:type="dxa"/>
          </w:tcPr>
          <w:p w:rsidR="001E5777" w:rsidRDefault="00C60256">
            <w:pPr>
              <w:pStyle w:val="TableParagraph"/>
              <w:ind w:right="919"/>
              <w:rPr>
                <w:sz w:val="24"/>
              </w:rPr>
            </w:pPr>
            <w:r>
              <w:rPr>
                <w:sz w:val="24"/>
              </w:rPr>
              <w:t>Негативное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реагирование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отдельных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учащихся и родителей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нововведения</w:t>
            </w:r>
          </w:p>
        </w:tc>
        <w:tc>
          <w:tcPr>
            <w:tcW w:w="5633" w:type="dxa"/>
          </w:tcPr>
          <w:p w:rsidR="001E5777" w:rsidRDefault="00C60256">
            <w:pPr>
              <w:pStyle w:val="TableParagraph"/>
              <w:ind w:left="108" w:right="1717"/>
              <w:rPr>
                <w:sz w:val="24"/>
              </w:rPr>
            </w:pPr>
            <w:r>
              <w:rPr>
                <w:sz w:val="24"/>
              </w:rPr>
              <w:t>Система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ознакомительных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занятий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родительских собраний, психолого-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педагогическая поддержка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программы.</w:t>
            </w:r>
          </w:p>
        </w:tc>
      </w:tr>
      <w:tr w:rsidR="001E5777">
        <w:trPr>
          <w:trHeight w:val="1149"/>
        </w:trPr>
        <w:tc>
          <w:tcPr>
            <w:tcW w:w="4825" w:type="dxa"/>
          </w:tcPr>
          <w:p w:rsidR="001E5777" w:rsidRDefault="00C60256">
            <w:pPr>
              <w:pStyle w:val="TableParagraph"/>
              <w:ind w:right="817"/>
              <w:rPr>
                <w:sz w:val="24"/>
              </w:rPr>
            </w:pPr>
            <w:r>
              <w:rPr>
                <w:sz w:val="24"/>
              </w:rPr>
              <w:t>Негативное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отношение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ряда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учителей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нововведениям.</w:t>
            </w:r>
          </w:p>
        </w:tc>
        <w:tc>
          <w:tcPr>
            <w:tcW w:w="5633" w:type="dxa"/>
          </w:tcPr>
          <w:p w:rsidR="001E5777" w:rsidRDefault="00C60256">
            <w:pPr>
              <w:pStyle w:val="TableParagraph"/>
              <w:ind w:left="108" w:right="1647"/>
              <w:rPr>
                <w:sz w:val="24"/>
              </w:rPr>
            </w:pPr>
            <w:r>
              <w:rPr>
                <w:sz w:val="24"/>
              </w:rPr>
              <w:t>Психолого-педагогическое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сопровождение педагогов,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педагогами,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консультации.</w:t>
            </w:r>
          </w:p>
        </w:tc>
      </w:tr>
      <w:tr w:rsidR="001E5777">
        <w:trPr>
          <w:trHeight w:val="1151"/>
        </w:trPr>
        <w:tc>
          <w:tcPr>
            <w:tcW w:w="4825" w:type="dxa"/>
          </w:tcPr>
          <w:p w:rsidR="001E5777" w:rsidRDefault="00C60256">
            <w:pPr>
              <w:pStyle w:val="TableParagraph"/>
              <w:ind w:right="1106"/>
              <w:rPr>
                <w:sz w:val="24"/>
              </w:rPr>
            </w:pPr>
            <w:r>
              <w:rPr>
                <w:sz w:val="24"/>
              </w:rPr>
              <w:t>Неэффективное 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некоторыми учителями нового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них содержания образования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технологий</w:t>
            </w:r>
          </w:p>
        </w:tc>
        <w:tc>
          <w:tcPr>
            <w:tcW w:w="5633" w:type="dxa"/>
          </w:tcPr>
          <w:p w:rsidR="001E5777" w:rsidRDefault="00C60256">
            <w:pPr>
              <w:pStyle w:val="TableParagraph"/>
              <w:ind w:left="108" w:right="2173"/>
              <w:rPr>
                <w:sz w:val="24"/>
              </w:rPr>
            </w:pPr>
            <w:r>
              <w:rPr>
                <w:sz w:val="24"/>
              </w:rPr>
              <w:t>Повышение профессиональной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компетентности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педагогов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через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систему обучающих семинаров,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курсов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 консультаций.</w:t>
            </w:r>
          </w:p>
        </w:tc>
      </w:tr>
    </w:tbl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2"/>
        <w:ind w:right="223"/>
      </w:pPr>
      <w:r>
        <w:lastRenderedPageBreak/>
        <w:t>Анализ участия учащихся в ежегодных Фестивалях проектов и научно-практических конференциях,</w:t>
      </w:r>
      <w:r>
        <w:rPr>
          <w:spacing w:val="1"/>
        </w:rPr>
        <w:t xml:space="preserve"> </w:t>
      </w:r>
      <w:r>
        <w:t>которые являются необходимым условием проектной деятельности, проводимых в школе и районе,</w:t>
      </w:r>
      <w:r>
        <w:rPr>
          <w:spacing w:val="1"/>
        </w:rPr>
        <w:t xml:space="preserve"> </w:t>
      </w:r>
      <w:r>
        <w:t>также</w:t>
      </w:r>
      <w:r>
        <w:rPr>
          <w:spacing w:val="-3"/>
        </w:rPr>
        <w:t xml:space="preserve"> </w:t>
      </w:r>
      <w:r>
        <w:t>свидетельствует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уровне</w:t>
      </w:r>
      <w:r>
        <w:rPr>
          <w:spacing w:val="-1"/>
        </w:rPr>
        <w:t xml:space="preserve"> </w:t>
      </w:r>
      <w:r>
        <w:t>сформированности</w:t>
      </w:r>
      <w:r>
        <w:rPr>
          <w:spacing w:val="-1"/>
        </w:rPr>
        <w:t xml:space="preserve"> </w:t>
      </w:r>
      <w:r>
        <w:t>УУД у</w:t>
      </w:r>
      <w:r>
        <w:rPr>
          <w:spacing w:val="-3"/>
        </w:rPr>
        <w:t xml:space="preserve"> </w:t>
      </w:r>
      <w:r>
        <w:t>учащихся</w:t>
      </w:r>
      <w:r>
        <w:rPr>
          <w:spacing w:val="-1"/>
        </w:rPr>
        <w:t xml:space="preserve"> </w:t>
      </w:r>
      <w:r>
        <w:t>основной</w:t>
      </w:r>
      <w:r>
        <w:rPr>
          <w:spacing w:val="-1"/>
        </w:rPr>
        <w:t xml:space="preserve"> </w:t>
      </w:r>
      <w:r>
        <w:t>школы.</w:t>
      </w:r>
    </w:p>
    <w:p w:rsidR="001E5777" w:rsidRDefault="001E5777">
      <w:pPr>
        <w:pStyle w:val="a3"/>
        <w:spacing w:before="5"/>
        <w:ind w:left="0"/>
        <w:jc w:val="left"/>
      </w:pPr>
    </w:p>
    <w:p w:rsidR="001E5777" w:rsidRDefault="00C60256">
      <w:pPr>
        <w:pStyle w:val="3"/>
        <w:numPr>
          <w:ilvl w:val="0"/>
          <w:numId w:val="193"/>
        </w:numPr>
        <w:tabs>
          <w:tab w:val="left" w:pos="898"/>
        </w:tabs>
        <w:spacing w:before="0" w:line="240" w:lineRule="auto"/>
        <w:ind w:right="1657" w:firstLine="0"/>
        <w:jc w:val="both"/>
      </w:pPr>
      <w:r>
        <w:t>Методика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инструментарий</w:t>
      </w:r>
      <w:r>
        <w:rPr>
          <w:spacing w:val="-4"/>
        </w:rPr>
        <w:t xml:space="preserve"> </w:t>
      </w:r>
      <w:r>
        <w:t>мониторинга</w:t>
      </w:r>
      <w:r>
        <w:rPr>
          <w:spacing w:val="-6"/>
        </w:rPr>
        <w:t xml:space="preserve"> </w:t>
      </w:r>
      <w:r>
        <w:t>успешности</w:t>
      </w:r>
      <w:r>
        <w:rPr>
          <w:spacing w:val="-4"/>
        </w:rPr>
        <w:t xml:space="preserve"> </w:t>
      </w:r>
      <w:r>
        <w:t>освоения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применения</w:t>
      </w:r>
      <w:r>
        <w:rPr>
          <w:spacing w:val="-57"/>
        </w:rPr>
        <w:t xml:space="preserve"> </w:t>
      </w:r>
      <w:r>
        <w:t>обучающимися</w:t>
      </w:r>
      <w:r>
        <w:rPr>
          <w:spacing w:val="-1"/>
        </w:rPr>
        <w:t xml:space="preserve"> </w:t>
      </w:r>
      <w:r>
        <w:t>универсальных учебных действий</w:t>
      </w:r>
    </w:p>
    <w:p w:rsidR="001E5777" w:rsidRDefault="001E5777">
      <w:pPr>
        <w:pStyle w:val="a3"/>
        <w:spacing w:before="7"/>
        <w:ind w:left="0"/>
        <w:jc w:val="left"/>
        <w:rPr>
          <w:b/>
          <w:i/>
          <w:sz w:val="23"/>
        </w:rPr>
      </w:pPr>
    </w:p>
    <w:p w:rsidR="001E5777" w:rsidRDefault="00C60256">
      <w:pPr>
        <w:pStyle w:val="a3"/>
        <w:ind w:right="230"/>
      </w:pPr>
      <w:r>
        <w:t>Измерители достижения требований стандарта в целом должны охватывать содержание основных</w:t>
      </w:r>
      <w:r>
        <w:rPr>
          <w:spacing w:val="1"/>
        </w:rPr>
        <w:t xml:space="preserve"> </w:t>
      </w:r>
      <w:r>
        <w:t>разделов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дисциплин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ведущие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формируются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учебном процессе. Традиционная ориентация системы оценивания только на элементы предметного</w:t>
      </w:r>
      <w:r>
        <w:rPr>
          <w:spacing w:val="-57"/>
        </w:rPr>
        <w:t xml:space="preserve"> </w:t>
      </w:r>
      <w:r>
        <w:t>содержания</w:t>
      </w:r>
      <w:r>
        <w:rPr>
          <w:spacing w:val="-1"/>
        </w:rPr>
        <w:t xml:space="preserve"> </w:t>
      </w:r>
      <w:r>
        <w:t>приводит</w:t>
      </w:r>
      <w:r>
        <w:rPr>
          <w:spacing w:val="-3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доминированию</w:t>
      </w:r>
      <w:r>
        <w:rPr>
          <w:spacing w:val="-1"/>
        </w:rPr>
        <w:t xml:space="preserve"> </w:t>
      </w:r>
      <w:r>
        <w:t>репродуктивной составляющей.</w:t>
      </w:r>
    </w:p>
    <w:p w:rsidR="001E5777" w:rsidRDefault="00C60256">
      <w:pPr>
        <w:pStyle w:val="a3"/>
        <w:ind w:right="227"/>
      </w:pPr>
      <w:r>
        <w:t>Необходимо</w:t>
      </w:r>
      <w:r>
        <w:rPr>
          <w:spacing w:val="1"/>
        </w:rPr>
        <w:t xml:space="preserve"> </w:t>
      </w:r>
      <w:r>
        <w:t>объективно</w:t>
      </w:r>
      <w:r>
        <w:rPr>
          <w:spacing w:val="1"/>
        </w:rPr>
        <w:t xml:space="preserve"> </w:t>
      </w:r>
      <w:r>
        <w:t>оценить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функциональная грамотность, предметные и общеучебные компетентности (соответственно: умения</w:t>
      </w:r>
      <w:r>
        <w:rPr>
          <w:spacing w:val="-57"/>
        </w:rPr>
        <w:t xml:space="preserve"> </w:t>
      </w:r>
      <w:r>
        <w:t>применять</w:t>
      </w:r>
      <w:r>
        <w:rPr>
          <w:spacing w:val="1"/>
        </w:rPr>
        <w:t xml:space="preserve"> </w:t>
      </w:r>
      <w:r>
        <w:t>знания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ситуации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неучебных</w:t>
      </w:r>
      <w:r>
        <w:rPr>
          <w:spacing w:val="1"/>
        </w:rPr>
        <w:t xml:space="preserve"> </w:t>
      </w:r>
      <w:r>
        <w:t>ситуациях,</w:t>
      </w:r>
      <w:r>
        <w:rPr>
          <w:spacing w:val="1"/>
        </w:rPr>
        <w:t xml:space="preserve"> </w:t>
      </w:r>
      <w:r>
        <w:t>связанных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реальной</w:t>
      </w:r>
      <w:r>
        <w:rPr>
          <w:spacing w:val="1"/>
        </w:rPr>
        <w:t xml:space="preserve"> </w:t>
      </w:r>
      <w:r>
        <w:t>жизнью,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разного</w:t>
      </w:r>
      <w:r>
        <w:rPr>
          <w:spacing w:val="1"/>
        </w:rPr>
        <w:t xml:space="preserve"> </w:t>
      </w:r>
      <w:r>
        <w:t>рода</w:t>
      </w:r>
      <w:r>
        <w:rPr>
          <w:spacing w:val="60"/>
        </w:rPr>
        <w:t xml:space="preserve"> </w:t>
      </w:r>
      <w:r>
        <w:t>жизненных</w:t>
      </w:r>
      <w:r>
        <w:rPr>
          <w:spacing w:val="1"/>
        </w:rPr>
        <w:t xml:space="preserve"> </w:t>
      </w:r>
      <w:r>
        <w:t>проблем</w:t>
      </w:r>
      <w:r>
        <w:rPr>
          <w:spacing w:val="-3"/>
        </w:rPr>
        <w:t xml:space="preserve"> </w:t>
      </w:r>
      <w:r>
        <w:t>и принятия обоснованных</w:t>
      </w:r>
      <w:r>
        <w:rPr>
          <w:spacing w:val="1"/>
        </w:rPr>
        <w:t xml:space="preserve"> </w:t>
      </w:r>
      <w:r>
        <w:t>решений).</w:t>
      </w:r>
    </w:p>
    <w:p w:rsidR="001E5777" w:rsidRDefault="00C60256">
      <w:pPr>
        <w:pStyle w:val="a3"/>
        <w:spacing w:before="1"/>
        <w:ind w:right="222"/>
      </w:pPr>
      <w:r>
        <w:t>В основной школе главным результатом образования является формирование умений организации и</w:t>
      </w:r>
      <w:r>
        <w:rPr>
          <w:spacing w:val="-57"/>
        </w:rPr>
        <w:t xml:space="preserve"> </w:t>
      </w:r>
      <w:r>
        <w:t>программирования эффективной индивидуальной и коллективной деятельности как учебной, так и</w:t>
      </w:r>
      <w:r>
        <w:rPr>
          <w:spacing w:val="1"/>
        </w:rPr>
        <w:t xml:space="preserve"> </w:t>
      </w:r>
      <w:r>
        <w:t>социально-творческой; подготовка к осознанному и основанному на предметных знаниях выбору</w:t>
      </w:r>
      <w:r>
        <w:rPr>
          <w:spacing w:val="1"/>
        </w:rPr>
        <w:t xml:space="preserve"> </w:t>
      </w:r>
      <w:r>
        <w:t>будущей образовательной траектории; приобретение знаний о мере своих</w:t>
      </w:r>
      <w:r>
        <w:rPr>
          <w:spacing w:val="1"/>
        </w:rPr>
        <w:t xml:space="preserve"> </w:t>
      </w:r>
      <w:r>
        <w:t>прав и обязанностей.</w:t>
      </w:r>
      <w:r>
        <w:rPr>
          <w:spacing w:val="1"/>
        </w:rPr>
        <w:t xml:space="preserve"> </w:t>
      </w:r>
      <w:r>
        <w:t>Важнейшим критерием усвоения универсальных учебных действий на содержании любого предмета</w:t>
      </w:r>
      <w:r>
        <w:rPr>
          <w:spacing w:val="-57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интериоризации</w:t>
      </w:r>
      <w:r>
        <w:rPr>
          <w:spacing w:val="1"/>
        </w:rPr>
        <w:t xml:space="preserve"> </w:t>
      </w:r>
      <w:r>
        <w:t>(последовательное</w:t>
      </w:r>
      <w:r>
        <w:rPr>
          <w:spacing w:val="1"/>
        </w:rPr>
        <w:t xml:space="preserve"> </w:t>
      </w:r>
      <w:r>
        <w:t>преобразование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внешней</w:t>
      </w:r>
      <w:r>
        <w:rPr>
          <w:spacing w:val="1"/>
        </w:rPr>
        <w:t xml:space="preserve"> </w:t>
      </w:r>
      <w:r>
        <w:t>материальной/материализованной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внутренней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речевые</w:t>
      </w:r>
      <w:r>
        <w:rPr>
          <w:spacing w:val="1"/>
        </w:rPr>
        <w:t xml:space="preserve"> </w:t>
      </w:r>
      <w:r>
        <w:t>формы).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больше</w:t>
      </w:r>
      <w:r>
        <w:rPr>
          <w:spacing w:val="1"/>
        </w:rPr>
        <w:t xml:space="preserve"> </w:t>
      </w:r>
      <w:r>
        <w:t>возможности у каждого обучающегося в ходе урока проговорить последовательность выполнения</w:t>
      </w:r>
      <w:r>
        <w:rPr>
          <w:spacing w:val="1"/>
        </w:rPr>
        <w:t xml:space="preserve"> </w:t>
      </w:r>
      <w:r>
        <w:t>учебных действий, тем эффективнее будет для него интериоризация, т. е. сворачивание внешнего</w:t>
      </w:r>
      <w:r>
        <w:rPr>
          <w:spacing w:val="1"/>
        </w:rPr>
        <w:t xml:space="preserve"> </w:t>
      </w:r>
      <w:r>
        <w:t>действия</w:t>
      </w:r>
      <w:r>
        <w:rPr>
          <w:spacing w:val="-1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внутренний личностный план.</w:t>
      </w:r>
    </w:p>
    <w:p w:rsidR="001E5777" w:rsidRDefault="00C60256">
      <w:pPr>
        <w:pStyle w:val="a3"/>
        <w:spacing w:before="1"/>
        <w:ind w:right="231" w:firstLine="708"/>
      </w:pP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диагностических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выявления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общеучебных</w:t>
      </w:r>
      <w:r>
        <w:rPr>
          <w:spacing w:val="1"/>
        </w:rPr>
        <w:t xml:space="preserve"> </w:t>
      </w:r>
      <w:r>
        <w:t>умений</w:t>
      </w:r>
      <w:r>
        <w:rPr>
          <w:spacing w:val="-2"/>
        </w:rPr>
        <w:t xml:space="preserve"> </w:t>
      </w:r>
      <w:r>
        <w:t>(УУД)</w:t>
      </w:r>
      <w:r>
        <w:rPr>
          <w:spacing w:val="-3"/>
        </w:rPr>
        <w:t xml:space="preserve"> </w:t>
      </w:r>
      <w:r>
        <w:t>могут</w:t>
      </w:r>
      <w:r>
        <w:rPr>
          <w:spacing w:val="-2"/>
        </w:rPr>
        <w:t xml:space="preserve"> </w:t>
      </w:r>
      <w:r>
        <w:t>выступать</w:t>
      </w:r>
      <w:r>
        <w:rPr>
          <w:spacing w:val="-1"/>
        </w:rPr>
        <w:t xml:space="preserve"> </w:t>
      </w:r>
      <w:r>
        <w:t>проверочные</w:t>
      </w:r>
      <w:r>
        <w:rPr>
          <w:spacing w:val="-2"/>
        </w:rPr>
        <w:t xml:space="preserve"> </w:t>
      </w:r>
      <w:r>
        <w:t>работы,</w:t>
      </w:r>
      <w:r>
        <w:rPr>
          <w:spacing w:val="-1"/>
        </w:rPr>
        <w:t xml:space="preserve"> </w:t>
      </w:r>
      <w:r>
        <w:t>состоящие</w:t>
      </w:r>
      <w:r>
        <w:rPr>
          <w:spacing w:val="-3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компетентностных</w:t>
      </w:r>
      <w:r>
        <w:rPr>
          <w:spacing w:val="-3"/>
        </w:rPr>
        <w:t xml:space="preserve"> </w:t>
      </w:r>
      <w:r>
        <w:t>задач.</w:t>
      </w:r>
    </w:p>
    <w:p w:rsidR="001E5777" w:rsidRDefault="00C60256">
      <w:pPr>
        <w:pStyle w:val="a3"/>
        <w:ind w:right="232" w:firstLine="660"/>
      </w:pPr>
      <w:r>
        <w:t>Критерием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являться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комплексной</w:t>
      </w:r>
      <w:r>
        <w:rPr>
          <w:spacing w:val="1"/>
        </w:rPr>
        <w:t xml:space="preserve"> </w:t>
      </w:r>
      <w:r>
        <w:t>диагностики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общеучебных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(УУД)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учеников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начальном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заключительном</w:t>
      </w:r>
      <w:r>
        <w:rPr>
          <w:spacing w:val="-2"/>
        </w:rPr>
        <w:t xml:space="preserve"> </w:t>
      </w:r>
      <w:r>
        <w:t>этапах основной школы.</w:t>
      </w:r>
    </w:p>
    <w:p w:rsidR="001E5777" w:rsidRDefault="00C60256">
      <w:pPr>
        <w:pStyle w:val="a3"/>
        <w:ind w:right="233"/>
      </w:pPr>
      <w:r>
        <w:t>Критериями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сформированности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учащихся,</w:t>
      </w:r>
      <w:r>
        <w:rPr>
          <w:spacing w:val="1"/>
        </w:rPr>
        <w:t xml:space="preserve"> </w:t>
      </w:r>
      <w:r>
        <w:t>соответственно,</w:t>
      </w:r>
      <w:r>
        <w:rPr>
          <w:spacing w:val="-1"/>
        </w:rPr>
        <w:t xml:space="preserve"> </w:t>
      </w:r>
      <w:r>
        <w:t>выступают:</w:t>
      </w:r>
    </w:p>
    <w:p w:rsidR="001E5777" w:rsidRDefault="00C60256">
      <w:pPr>
        <w:pStyle w:val="a5"/>
        <w:numPr>
          <w:ilvl w:val="0"/>
          <w:numId w:val="192"/>
        </w:numPr>
        <w:tabs>
          <w:tab w:val="left" w:pos="898"/>
        </w:tabs>
        <w:ind w:hanging="241"/>
        <w:jc w:val="both"/>
        <w:rPr>
          <w:sz w:val="24"/>
        </w:rPr>
      </w:pPr>
      <w:r>
        <w:rPr>
          <w:sz w:val="24"/>
        </w:rPr>
        <w:t>Соответствие</w:t>
      </w:r>
      <w:r>
        <w:rPr>
          <w:spacing w:val="-5"/>
          <w:sz w:val="24"/>
        </w:rPr>
        <w:t xml:space="preserve"> </w:t>
      </w:r>
      <w:r>
        <w:rPr>
          <w:sz w:val="24"/>
        </w:rPr>
        <w:t>возрастно-психологическим</w:t>
      </w:r>
      <w:r>
        <w:rPr>
          <w:spacing w:val="-5"/>
          <w:sz w:val="24"/>
        </w:rPr>
        <w:t xml:space="preserve"> </w:t>
      </w:r>
      <w:r>
        <w:rPr>
          <w:sz w:val="24"/>
        </w:rPr>
        <w:t>нормативным</w:t>
      </w:r>
      <w:r>
        <w:rPr>
          <w:spacing w:val="-6"/>
          <w:sz w:val="24"/>
        </w:rPr>
        <w:t xml:space="preserve"> </w:t>
      </w:r>
      <w:r>
        <w:rPr>
          <w:sz w:val="24"/>
        </w:rPr>
        <w:t>требованиям;</w:t>
      </w:r>
    </w:p>
    <w:p w:rsidR="001E5777" w:rsidRDefault="00C60256">
      <w:pPr>
        <w:pStyle w:val="a5"/>
        <w:numPr>
          <w:ilvl w:val="0"/>
          <w:numId w:val="192"/>
        </w:numPr>
        <w:tabs>
          <w:tab w:val="left" w:pos="898"/>
        </w:tabs>
        <w:ind w:hanging="241"/>
        <w:jc w:val="both"/>
        <w:rPr>
          <w:sz w:val="24"/>
        </w:rPr>
      </w:pPr>
      <w:r>
        <w:rPr>
          <w:sz w:val="24"/>
        </w:rPr>
        <w:t>Соответствие</w:t>
      </w:r>
      <w:r>
        <w:rPr>
          <w:spacing w:val="-6"/>
          <w:sz w:val="24"/>
        </w:rPr>
        <w:t xml:space="preserve"> </w:t>
      </w:r>
      <w:r>
        <w:rPr>
          <w:sz w:val="24"/>
        </w:rPr>
        <w:t>свойств</w:t>
      </w:r>
      <w:r>
        <w:rPr>
          <w:spacing w:val="-3"/>
          <w:sz w:val="24"/>
        </w:rPr>
        <w:t xml:space="preserve"> </w:t>
      </w:r>
      <w:r>
        <w:rPr>
          <w:sz w:val="24"/>
        </w:rPr>
        <w:t>универсальных</w:t>
      </w:r>
      <w:r>
        <w:rPr>
          <w:spacing w:val="-3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-5"/>
          <w:sz w:val="24"/>
        </w:rPr>
        <w:t xml:space="preserve"> </w:t>
      </w:r>
      <w:r>
        <w:rPr>
          <w:sz w:val="24"/>
        </w:rPr>
        <w:t>заранее</w:t>
      </w:r>
      <w:r>
        <w:rPr>
          <w:spacing w:val="-5"/>
          <w:sz w:val="24"/>
        </w:rPr>
        <w:t xml:space="preserve"> </w:t>
      </w:r>
      <w:r>
        <w:rPr>
          <w:sz w:val="24"/>
        </w:rPr>
        <w:t>заданным</w:t>
      </w:r>
      <w:r>
        <w:rPr>
          <w:spacing w:val="-6"/>
          <w:sz w:val="24"/>
        </w:rPr>
        <w:t xml:space="preserve"> </w:t>
      </w:r>
      <w:r>
        <w:rPr>
          <w:sz w:val="24"/>
        </w:rPr>
        <w:t>требованиям;</w:t>
      </w:r>
    </w:p>
    <w:p w:rsidR="001E5777" w:rsidRDefault="00C60256">
      <w:pPr>
        <w:pStyle w:val="a5"/>
        <w:numPr>
          <w:ilvl w:val="0"/>
          <w:numId w:val="192"/>
        </w:numPr>
        <w:tabs>
          <w:tab w:val="left" w:pos="1061"/>
        </w:tabs>
        <w:ind w:left="657" w:right="223" w:firstLine="0"/>
        <w:jc w:val="both"/>
        <w:rPr>
          <w:sz w:val="24"/>
        </w:rPr>
      </w:pPr>
      <w:r>
        <w:rPr>
          <w:sz w:val="24"/>
        </w:rPr>
        <w:t>Сформированность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учащихся,</w:t>
      </w:r>
      <w:r>
        <w:rPr>
          <w:spacing w:val="1"/>
          <w:sz w:val="24"/>
        </w:rPr>
        <w:t xml:space="preserve"> </w:t>
      </w:r>
      <w:r>
        <w:rPr>
          <w:sz w:val="24"/>
        </w:rPr>
        <w:t>отражающая</w:t>
      </w:r>
      <w:r>
        <w:rPr>
          <w:spacing w:val="1"/>
          <w:sz w:val="24"/>
        </w:rPr>
        <w:t xml:space="preserve"> </w:t>
      </w:r>
      <w:r>
        <w:rPr>
          <w:sz w:val="24"/>
        </w:rPr>
        <w:t>уровень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метапредметных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действий,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выполняющих</w:t>
      </w:r>
      <w:r>
        <w:rPr>
          <w:spacing w:val="1"/>
          <w:sz w:val="24"/>
        </w:rPr>
        <w:t xml:space="preserve"> </w:t>
      </w:r>
      <w:r>
        <w:rPr>
          <w:sz w:val="24"/>
        </w:rPr>
        <w:t>функцию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деятельностью</w:t>
      </w:r>
      <w:r>
        <w:rPr>
          <w:spacing w:val="1"/>
          <w:sz w:val="24"/>
        </w:rPr>
        <w:t xml:space="preserve"> </w:t>
      </w:r>
      <w:r>
        <w:rPr>
          <w:sz w:val="24"/>
        </w:rPr>
        <w:t>учащихся.</w:t>
      </w:r>
    </w:p>
    <w:p w:rsidR="001E5777" w:rsidRDefault="00C60256">
      <w:pPr>
        <w:pStyle w:val="a3"/>
        <w:ind w:right="230"/>
      </w:pPr>
      <w:r>
        <w:t>Возрастно-психологические</w:t>
      </w:r>
      <w:r>
        <w:rPr>
          <w:spacing w:val="1"/>
        </w:rPr>
        <w:t xml:space="preserve"> </w:t>
      </w:r>
      <w:r>
        <w:t>нормативы</w:t>
      </w:r>
      <w:r>
        <w:rPr>
          <w:spacing w:val="1"/>
        </w:rPr>
        <w:t xml:space="preserve"> </w:t>
      </w:r>
      <w:r>
        <w:t>формулируются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УУД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стадиальности</w:t>
      </w:r>
      <w:r>
        <w:rPr>
          <w:spacing w:val="-3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развития.</w:t>
      </w:r>
    </w:p>
    <w:p w:rsidR="001E5777" w:rsidRDefault="00C60256">
      <w:pPr>
        <w:pStyle w:val="a3"/>
        <w:ind w:right="226" w:firstLine="60"/>
      </w:pPr>
      <w:r>
        <w:t>Свойства действий, подлежащие оценке, включают уровень (форму) выполнения действия, полноту</w:t>
      </w:r>
      <w:r>
        <w:rPr>
          <w:spacing w:val="-57"/>
        </w:rPr>
        <w:t xml:space="preserve"> </w:t>
      </w:r>
      <w:r>
        <w:t>(развернутость),</w:t>
      </w:r>
      <w:r>
        <w:rPr>
          <w:spacing w:val="1"/>
        </w:rPr>
        <w:t xml:space="preserve"> </w:t>
      </w:r>
      <w:r>
        <w:t>разумность,</w:t>
      </w:r>
      <w:r>
        <w:rPr>
          <w:spacing w:val="1"/>
        </w:rPr>
        <w:t xml:space="preserve"> </w:t>
      </w:r>
      <w:r>
        <w:t>сознательность</w:t>
      </w:r>
      <w:r>
        <w:rPr>
          <w:spacing w:val="1"/>
        </w:rPr>
        <w:t xml:space="preserve"> </w:t>
      </w:r>
      <w:r>
        <w:t>(осознанность),</w:t>
      </w:r>
      <w:r>
        <w:rPr>
          <w:spacing w:val="1"/>
        </w:rPr>
        <w:t xml:space="preserve"> </w:t>
      </w:r>
      <w:r>
        <w:t>обобщенность,</w:t>
      </w:r>
      <w:r>
        <w:rPr>
          <w:spacing w:val="1"/>
        </w:rPr>
        <w:t xml:space="preserve"> </w:t>
      </w:r>
      <w:r>
        <w:t>критичность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освоенность.</w:t>
      </w:r>
    </w:p>
    <w:p w:rsidR="001E5777" w:rsidRDefault="00C60256">
      <w:pPr>
        <w:pStyle w:val="a3"/>
        <w:spacing w:before="1"/>
      </w:pPr>
      <w:r>
        <w:t>Уровень</w:t>
      </w:r>
      <w:r>
        <w:rPr>
          <w:spacing w:val="-3"/>
        </w:rPr>
        <w:t xml:space="preserve"> </w:t>
      </w:r>
      <w:r>
        <w:t>действия</w:t>
      </w:r>
      <w:r>
        <w:rPr>
          <w:spacing w:val="-2"/>
        </w:rPr>
        <w:t xml:space="preserve"> </w:t>
      </w:r>
      <w:r>
        <w:t>может</w:t>
      </w:r>
      <w:r>
        <w:rPr>
          <w:spacing w:val="-3"/>
        </w:rPr>
        <w:t xml:space="preserve"> </w:t>
      </w:r>
      <w:r>
        <w:t>выступать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трех основных</w:t>
      </w:r>
      <w:r>
        <w:rPr>
          <w:spacing w:val="-2"/>
        </w:rPr>
        <w:t xml:space="preserve"> </w:t>
      </w:r>
      <w:r>
        <w:t>формах действия: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96"/>
        </w:tabs>
        <w:ind w:right="230" w:firstLine="0"/>
        <w:jc w:val="left"/>
        <w:rPr>
          <w:sz w:val="24"/>
        </w:rPr>
      </w:pPr>
      <w:r>
        <w:rPr>
          <w:sz w:val="24"/>
        </w:rPr>
        <w:t>в</w:t>
      </w:r>
      <w:r>
        <w:rPr>
          <w:spacing w:val="34"/>
          <w:sz w:val="24"/>
        </w:rPr>
        <w:t xml:space="preserve"> </w:t>
      </w:r>
      <w:r>
        <w:rPr>
          <w:sz w:val="24"/>
        </w:rPr>
        <w:t>форме</w:t>
      </w:r>
      <w:r>
        <w:rPr>
          <w:spacing w:val="33"/>
          <w:sz w:val="24"/>
        </w:rPr>
        <w:t xml:space="preserve"> </w:t>
      </w:r>
      <w:r>
        <w:rPr>
          <w:sz w:val="24"/>
        </w:rPr>
        <w:t>реального</w:t>
      </w:r>
      <w:r>
        <w:rPr>
          <w:spacing w:val="35"/>
          <w:sz w:val="24"/>
        </w:rPr>
        <w:t xml:space="preserve"> </w:t>
      </w:r>
      <w:r>
        <w:rPr>
          <w:sz w:val="24"/>
        </w:rPr>
        <w:t>преобразования</w:t>
      </w:r>
      <w:r>
        <w:rPr>
          <w:spacing w:val="35"/>
          <w:sz w:val="24"/>
        </w:rPr>
        <w:t xml:space="preserve"> </w:t>
      </w:r>
      <w:r>
        <w:rPr>
          <w:sz w:val="24"/>
        </w:rPr>
        <w:t>вещей</w:t>
      </w:r>
      <w:r>
        <w:rPr>
          <w:spacing w:val="36"/>
          <w:sz w:val="24"/>
        </w:rPr>
        <w:t xml:space="preserve"> </w:t>
      </w:r>
      <w:r>
        <w:rPr>
          <w:sz w:val="24"/>
        </w:rPr>
        <w:t>и</w:t>
      </w:r>
      <w:r>
        <w:rPr>
          <w:spacing w:val="33"/>
          <w:sz w:val="24"/>
        </w:rPr>
        <w:t xml:space="preserve"> </w:t>
      </w:r>
      <w:r>
        <w:rPr>
          <w:sz w:val="24"/>
        </w:rPr>
        <w:t>их</w:t>
      </w:r>
      <w:r>
        <w:rPr>
          <w:spacing w:val="35"/>
          <w:sz w:val="24"/>
        </w:rPr>
        <w:t xml:space="preserve"> </w:t>
      </w:r>
      <w:r>
        <w:rPr>
          <w:sz w:val="24"/>
        </w:rPr>
        <w:t>материальных</w:t>
      </w:r>
      <w:r>
        <w:rPr>
          <w:spacing w:val="35"/>
          <w:sz w:val="24"/>
        </w:rPr>
        <w:t xml:space="preserve"> </w:t>
      </w:r>
      <w:r>
        <w:rPr>
          <w:sz w:val="24"/>
        </w:rPr>
        <w:t>заместителей,</w:t>
      </w:r>
      <w:r>
        <w:rPr>
          <w:spacing w:val="35"/>
          <w:sz w:val="24"/>
        </w:rPr>
        <w:t xml:space="preserve"> </w:t>
      </w:r>
      <w:r>
        <w:rPr>
          <w:sz w:val="24"/>
        </w:rPr>
        <w:t>материальная</w:t>
      </w:r>
      <w:r>
        <w:rPr>
          <w:spacing w:val="-57"/>
          <w:sz w:val="24"/>
        </w:rPr>
        <w:t xml:space="preserve"> </w:t>
      </w:r>
      <w:r>
        <w:rPr>
          <w:sz w:val="24"/>
        </w:rPr>
        <w:t>(материализованная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заместителями –</w:t>
      </w:r>
      <w:r>
        <w:rPr>
          <w:spacing w:val="-1"/>
          <w:sz w:val="24"/>
        </w:rPr>
        <w:t xml:space="preserve"> </w:t>
      </w:r>
      <w:r>
        <w:rPr>
          <w:sz w:val="24"/>
        </w:rPr>
        <w:t>символами,</w:t>
      </w:r>
      <w:r>
        <w:rPr>
          <w:spacing w:val="-1"/>
          <w:sz w:val="24"/>
        </w:rPr>
        <w:t xml:space="preserve"> </w:t>
      </w:r>
      <w:r>
        <w:rPr>
          <w:sz w:val="24"/>
        </w:rPr>
        <w:t>знаками,</w:t>
      </w:r>
      <w:r>
        <w:rPr>
          <w:spacing w:val="-2"/>
          <w:sz w:val="24"/>
        </w:rPr>
        <w:t xml:space="preserve"> </w:t>
      </w:r>
      <w:r>
        <w:rPr>
          <w:sz w:val="24"/>
        </w:rPr>
        <w:t>моделями)</w:t>
      </w:r>
      <w:r>
        <w:rPr>
          <w:spacing w:val="-2"/>
          <w:sz w:val="24"/>
        </w:rPr>
        <w:t xml:space="preserve"> </w:t>
      </w:r>
      <w:r>
        <w:rPr>
          <w:sz w:val="24"/>
        </w:rPr>
        <w:t>форма</w:t>
      </w:r>
      <w:r>
        <w:rPr>
          <w:spacing w:val="-3"/>
          <w:sz w:val="24"/>
        </w:rPr>
        <w:t xml:space="preserve"> </w:t>
      </w:r>
      <w:r>
        <w:rPr>
          <w:sz w:val="24"/>
        </w:rPr>
        <w:t>действия;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jc w:val="left"/>
        <w:rPr>
          <w:sz w:val="24"/>
        </w:rPr>
      </w:pPr>
      <w:r>
        <w:rPr>
          <w:sz w:val="24"/>
        </w:rPr>
        <w:t>действие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словесной,</w:t>
      </w:r>
      <w:r>
        <w:rPr>
          <w:spacing w:val="-2"/>
          <w:sz w:val="24"/>
        </w:rPr>
        <w:t xml:space="preserve"> </w:t>
      </w:r>
      <w:r>
        <w:rPr>
          <w:sz w:val="24"/>
        </w:rPr>
        <w:t>или</w:t>
      </w:r>
      <w:r>
        <w:rPr>
          <w:spacing w:val="-1"/>
          <w:sz w:val="24"/>
        </w:rPr>
        <w:t xml:space="preserve"> </w:t>
      </w:r>
      <w:r>
        <w:rPr>
          <w:sz w:val="24"/>
        </w:rPr>
        <w:t>речевой,</w:t>
      </w:r>
      <w:r>
        <w:rPr>
          <w:spacing w:val="-2"/>
          <w:sz w:val="24"/>
        </w:rPr>
        <w:t xml:space="preserve"> </w:t>
      </w:r>
      <w:r>
        <w:rPr>
          <w:sz w:val="24"/>
        </w:rPr>
        <w:t>форме;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jc w:val="left"/>
        <w:rPr>
          <w:sz w:val="24"/>
        </w:rPr>
      </w:pPr>
      <w:r>
        <w:rPr>
          <w:sz w:val="24"/>
        </w:rPr>
        <w:t>действие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уме</w:t>
      </w:r>
      <w:r>
        <w:rPr>
          <w:spacing w:val="-2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умственная</w:t>
      </w:r>
      <w:r>
        <w:rPr>
          <w:spacing w:val="-3"/>
          <w:sz w:val="24"/>
        </w:rPr>
        <w:t xml:space="preserve"> </w:t>
      </w:r>
      <w:r>
        <w:rPr>
          <w:sz w:val="24"/>
        </w:rPr>
        <w:t>форма</w:t>
      </w:r>
      <w:r>
        <w:rPr>
          <w:spacing w:val="-4"/>
          <w:sz w:val="24"/>
        </w:rPr>
        <w:t xml:space="preserve"> </w:t>
      </w:r>
      <w:r>
        <w:rPr>
          <w:sz w:val="24"/>
        </w:rPr>
        <w:t>действия.</w:t>
      </w:r>
    </w:p>
    <w:p w:rsidR="001E5777" w:rsidRDefault="00C60256">
      <w:pPr>
        <w:pStyle w:val="a3"/>
        <w:jc w:val="left"/>
      </w:pPr>
      <w:r>
        <w:t>Полнота</w:t>
      </w:r>
      <w:r>
        <w:rPr>
          <w:spacing w:val="36"/>
        </w:rPr>
        <w:t xml:space="preserve"> </w:t>
      </w:r>
      <w:r>
        <w:t>действия</w:t>
      </w:r>
      <w:r>
        <w:rPr>
          <w:spacing w:val="37"/>
        </w:rPr>
        <w:t xml:space="preserve"> </w:t>
      </w:r>
      <w:r>
        <w:t>определяется</w:t>
      </w:r>
      <w:r>
        <w:rPr>
          <w:spacing w:val="37"/>
        </w:rPr>
        <w:t xml:space="preserve"> </w:t>
      </w:r>
      <w:r>
        <w:t>полнотой</w:t>
      </w:r>
      <w:r>
        <w:rPr>
          <w:spacing w:val="38"/>
        </w:rPr>
        <w:t xml:space="preserve"> </w:t>
      </w:r>
      <w:r>
        <w:t>операций</w:t>
      </w:r>
      <w:r>
        <w:rPr>
          <w:spacing w:val="38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>характеризует</w:t>
      </w:r>
      <w:r>
        <w:rPr>
          <w:spacing w:val="38"/>
        </w:rPr>
        <w:t xml:space="preserve"> </w:t>
      </w:r>
      <w:r>
        <w:t>действие</w:t>
      </w:r>
      <w:r>
        <w:rPr>
          <w:spacing w:val="36"/>
        </w:rPr>
        <w:t xml:space="preserve"> </w:t>
      </w:r>
      <w:r>
        <w:t>как</w:t>
      </w:r>
      <w:r>
        <w:rPr>
          <w:spacing w:val="38"/>
        </w:rPr>
        <w:t xml:space="preserve"> </w:t>
      </w:r>
      <w:r>
        <w:t>развернутое</w:t>
      </w:r>
      <w:r>
        <w:rPr>
          <w:spacing w:val="39"/>
        </w:rPr>
        <w:t xml:space="preserve"> </w:t>
      </w:r>
      <w:r>
        <w:t>(в</w:t>
      </w:r>
      <w:r>
        <w:rPr>
          <w:spacing w:val="-57"/>
        </w:rPr>
        <w:t xml:space="preserve"> </w:t>
      </w:r>
      <w:r>
        <w:t>начале</w:t>
      </w:r>
      <w:r>
        <w:rPr>
          <w:spacing w:val="-2"/>
        </w:rPr>
        <w:t xml:space="preserve"> </w:t>
      </w:r>
      <w:r>
        <w:t>становления)</w:t>
      </w:r>
      <w:r>
        <w:rPr>
          <w:spacing w:val="-2"/>
        </w:rPr>
        <w:t xml:space="preserve"> </w:t>
      </w:r>
      <w:r>
        <w:t>и сокращенное</w:t>
      </w:r>
      <w:r>
        <w:rPr>
          <w:spacing w:val="-2"/>
        </w:rPr>
        <w:t xml:space="preserve"> </w:t>
      </w:r>
      <w:r>
        <w:t>(на</w:t>
      </w:r>
      <w:r>
        <w:rPr>
          <w:spacing w:val="-1"/>
        </w:rPr>
        <w:t xml:space="preserve"> </w:t>
      </w:r>
      <w:r>
        <w:t>завершающих</w:t>
      </w:r>
      <w:r>
        <w:rPr>
          <w:spacing w:val="1"/>
        </w:rPr>
        <w:t xml:space="preserve"> </w:t>
      </w:r>
      <w:r>
        <w:t>этапах</w:t>
      </w:r>
      <w:r>
        <w:rPr>
          <w:spacing w:val="2"/>
        </w:rPr>
        <w:t xml:space="preserve"> </w:t>
      </w:r>
      <w:r>
        <w:t>своего</w:t>
      </w:r>
      <w:r>
        <w:rPr>
          <w:spacing w:val="-2"/>
        </w:rPr>
        <w:t xml:space="preserve"> </w:t>
      </w:r>
      <w:r>
        <w:t>развития).</w:t>
      </w:r>
    </w:p>
    <w:p w:rsidR="001E5777" w:rsidRDefault="001E5777">
      <w:pPr>
        <w:sectPr w:rsidR="001E5777">
          <w:pgSz w:w="11910" w:h="16840"/>
          <w:pgMar w:top="132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6"/>
      </w:pPr>
      <w:r>
        <w:lastRenderedPageBreak/>
        <w:t>Разумность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характеризует</w:t>
      </w:r>
      <w:r>
        <w:rPr>
          <w:spacing w:val="1"/>
        </w:rPr>
        <w:t xml:space="preserve"> </w:t>
      </w:r>
      <w:r>
        <w:t>ориентацию</w:t>
      </w:r>
      <w:r>
        <w:rPr>
          <w:spacing w:val="1"/>
        </w:rPr>
        <w:t xml:space="preserve"> </w:t>
      </w:r>
      <w:r>
        <w:t>учащегося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существенные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условия,</w:t>
      </w:r>
      <w:r>
        <w:rPr>
          <w:spacing w:val="1"/>
        </w:rPr>
        <w:t xml:space="preserve"> </w:t>
      </w:r>
      <w:r>
        <w:t>степень</w:t>
      </w:r>
      <w:r>
        <w:rPr>
          <w:spacing w:val="1"/>
        </w:rPr>
        <w:t xml:space="preserve"> </w:t>
      </w:r>
      <w:r>
        <w:t>дифференциации</w:t>
      </w:r>
      <w:r>
        <w:rPr>
          <w:spacing w:val="1"/>
        </w:rPr>
        <w:t xml:space="preserve"> </w:t>
      </w:r>
      <w:r>
        <w:t>существенных,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условий,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несущественных</w:t>
      </w:r>
      <w:r>
        <w:rPr>
          <w:spacing w:val="1"/>
        </w:rPr>
        <w:t xml:space="preserve"> </w:t>
      </w:r>
      <w:r>
        <w:t>условий.</w:t>
      </w:r>
      <w:r>
        <w:rPr>
          <w:spacing w:val="1"/>
        </w:rPr>
        <w:t xml:space="preserve"> </w:t>
      </w:r>
      <w:r>
        <w:t>Разумность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ориентировки</w:t>
      </w:r>
      <w:r>
        <w:rPr>
          <w:spacing w:val="1"/>
        </w:rPr>
        <w:t xml:space="preserve"> </w:t>
      </w:r>
      <w:r>
        <w:t>учащегося как степень целенаправленности и</w:t>
      </w:r>
      <w:r>
        <w:rPr>
          <w:spacing w:val="1"/>
        </w:rPr>
        <w:t xml:space="preserve"> </w:t>
      </w:r>
      <w:r>
        <w:t>успешности поиска и выделения, необходимых и</w:t>
      </w:r>
      <w:r>
        <w:rPr>
          <w:spacing w:val="1"/>
        </w:rPr>
        <w:t xml:space="preserve"> </w:t>
      </w:r>
      <w:r>
        <w:t>достаточных для решения задачи условий. Далеко не всегда действие, приводящее к правильному</w:t>
      </w:r>
      <w:r>
        <w:rPr>
          <w:spacing w:val="1"/>
        </w:rPr>
        <w:t xml:space="preserve"> </w:t>
      </w:r>
      <w:r>
        <w:t>результату,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1"/>
        </w:rPr>
        <w:t xml:space="preserve"> </w:t>
      </w:r>
      <w:r>
        <w:t>разумностью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заучено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механического</w:t>
      </w:r>
      <w:r>
        <w:rPr>
          <w:spacing w:val="-57"/>
        </w:rPr>
        <w:t xml:space="preserve"> </w:t>
      </w:r>
      <w:r>
        <w:t>запоминания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воспроизводится</w:t>
      </w:r>
      <w:r>
        <w:rPr>
          <w:spacing w:val="-1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понимания</w:t>
      </w:r>
      <w:r>
        <w:rPr>
          <w:spacing w:val="-1"/>
        </w:rPr>
        <w:t xml:space="preserve"> </w:t>
      </w:r>
      <w:r>
        <w:t>сущностных связей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отношений</w:t>
      </w:r>
    </w:p>
    <w:p w:rsidR="001E5777" w:rsidRDefault="00C60256">
      <w:pPr>
        <w:pStyle w:val="a3"/>
        <w:spacing w:before="1"/>
      </w:pPr>
      <w:r>
        <w:t>предметного</w:t>
      </w:r>
      <w:r>
        <w:rPr>
          <w:spacing w:val="-3"/>
        </w:rPr>
        <w:t xml:space="preserve"> </w:t>
      </w:r>
      <w:r>
        <w:t>содержания</w:t>
      </w:r>
      <w:r>
        <w:rPr>
          <w:spacing w:val="-3"/>
        </w:rPr>
        <w:t xml:space="preserve"> </w:t>
      </w:r>
      <w:r>
        <w:t>действия.</w:t>
      </w:r>
    </w:p>
    <w:p w:rsidR="001E5777" w:rsidRDefault="00C60256">
      <w:pPr>
        <w:pStyle w:val="a3"/>
        <w:ind w:right="225"/>
      </w:pPr>
      <w:r>
        <w:t>Сознательность</w:t>
      </w:r>
      <w:r>
        <w:rPr>
          <w:spacing w:val="1"/>
        </w:rPr>
        <w:t xml:space="preserve"> </w:t>
      </w:r>
      <w:r>
        <w:t>(осознанность)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отражения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речи,</w:t>
      </w:r>
      <w:r>
        <w:rPr>
          <w:spacing w:val="1"/>
        </w:rPr>
        <w:t xml:space="preserve"> </w:t>
      </w:r>
      <w:r>
        <w:t>т.е.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значений,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последовательности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операций,</w:t>
      </w:r>
      <w:r>
        <w:rPr>
          <w:spacing w:val="1"/>
        </w:rPr>
        <w:t xml:space="preserve"> </w:t>
      </w:r>
      <w:r>
        <w:t>значимых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условий</w:t>
      </w:r>
      <w:r>
        <w:rPr>
          <w:spacing w:val="-1"/>
        </w:rPr>
        <w:t xml:space="preserve"> </w:t>
      </w:r>
      <w:r>
        <w:t>и достигнутого результата.</w:t>
      </w:r>
    </w:p>
    <w:p w:rsidR="001E5777" w:rsidRDefault="00C60256">
      <w:pPr>
        <w:pStyle w:val="a3"/>
        <w:jc w:val="left"/>
      </w:pPr>
      <w:r>
        <w:t>Разумность и осознанность в значительной степени обеспечивают обобщенность действия.</w:t>
      </w:r>
      <w:r>
        <w:rPr>
          <w:spacing w:val="1"/>
        </w:rPr>
        <w:t xml:space="preserve"> </w:t>
      </w:r>
      <w:r>
        <w:t>Обобщенность</w:t>
      </w:r>
      <w:r>
        <w:rPr>
          <w:spacing w:val="48"/>
        </w:rPr>
        <w:t xml:space="preserve"> </w:t>
      </w:r>
      <w:r>
        <w:t>характеризует</w:t>
      </w:r>
      <w:r>
        <w:rPr>
          <w:spacing w:val="51"/>
        </w:rPr>
        <w:t xml:space="preserve"> </w:t>
      </w:r>
      <w:r>
        <w:t>возможности</w:t>
      </w:r>
      <w:r>
        <w:rPr>
          <w:spacing w:val="50"/>
        </w:rPr>
        <w:t xml:space="preserve"> </w:t>
      </w:r>
      <w:r>
        <w:t>переноса</w:t>
      </w:r>
      <w:r>
        <w:rPr>
          <w:spacing w:val="50"/>
        </w:rPr>
        <w:t xml:space="preserve"> </w:t>
      </w:r>
      <w:r>
        <w:t>и</w:t>
      </w:r>
      <w:r>
        <w:rPr>
          <w:spacing w:val="50"/>
        </w:rPr>
        <w:t xml:space="preserve"> </w:t>
      </w:r>
      <w:r>
        <w:t>применения</w:t>
      </w:r>
      <w:r>
        <w:rPr>
          <w:spacing w:val="50"/>
        </w:rPr>
        <w:t xml:space="preserve"> </w:t>
      </w:r>
      <w:r>
        <w:t>учащимся</w:t>
      </w:r>
      <w:r>
        <w:rPr>
          <w:spacing w:val="50"/>
        </w:rPr>
        <w:t xml:space="preserve"> </w:t>
      </w:r>
      <w:r>
        <w:t>действия</w:t>
      </w:r>
      <w:r>
        <w:rPr>
          <w:spacing w:val="49"/>
        </w:rPr>
        <w:t xml:space="preserve"> </w:t>
      </w:r>
      <w:r>
        <w:t>(способа</w:t>
      </w:r>
      <w:r>
        <w:rPr>
          <w:spacing w:val="-57"/>
        </w:rPr>
        <w:t xml:space="preserve"> </w:t>
      </w:r>
      <w:r>
        <w:t>решения</w:t>
      </w:r>
      <w:r>
        <w:rPr>
          <w:spacing w:val="11"/>
        </w:rPr>
        <w:t xml:space="preserve"> </w:t>
      </w:r>
      <w:r>
        <w:t>задачи)</w:t>
      </w:r>
      <w:r>
        <w:rPr>
          <w:spacing w:val="11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различные</w:t>
      </w:r>
      <w:r>
        <w:rPr>
          <w:spacing w:val="10"/>
        </w:rPr>
        <w:t xml:space="preserve"> </w:t>
      </w:r>
      <w:r>
        <w:t>предметные</w:t>
      </w:r>
      <w:r>
        <w:rPr>
          <w:spacing w:val="9"/>
        </w:rPr>
        <w:t xml:space="preserve"> </w:t>
      </w:r>
      <w:r>
        <w:t>сферы</w:t>
      </w:r>
      <w:r>
        <w:rPr>
          <w:spacing w:val="11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ситуации.</w:t>
      </w:r>
      <w:r>
        <w:rPr>
          <w:spacing w:val="12"/>
        </w:rPr>
        <w:t xml:space="preserve"> </w:t>
      </w:r>
      <w:r>
        <w:t>Широта</w:t>
      </w:r>
      <w:r>
        <w:rPr>
          <w:spacing w:val="11"/>
        </w:rPr>
        <w:t xml:space="preserve"> </w:t>
      </w:r>
      <w:r>
        <w:t>переноса</w:t>
      </w:r>
      <w:r>
        <w:rPr>
          <w:spacing w:val="10"/>
        </w:rPr>
        <w:t xml:space="preserve"> </w:t>
      </w:r>
      <w:r>
        <w:t>характеризует</w:t>
      </w:r>
      <w:r>
        <w:rPr>
          <w:spacing w:val="12"/>
        </w:rPr>
        <w:t xml:space="preserve"> </w:t>
      </w:r>
      <w:r>
        <w:t>меру</w:t>
      </w:r>
      <w:r>
        <w:rPr>
          <w:spacing w:val="-57"/>
        </w:rPr>
        <w:t xml:space="preserve"> </w:t>
      </w:r>
      <w:r>
        <w:t>обобщенности</w:t>
      </w:r>
      <w:r>
        <w:rPr>
          <w:spacing w:val="-1"/>
        </w:rPr>
        <w:t xml:space="preserve"> </w:t>
      </w:r>
      <w:r>
        <w:t>действия.</w:t>
      </w:r>
    </w:p>
    <w:p w:rsidR="001E5777" w:rsidRDefault="00C60256">
      <w:pPr>
        <w:pStyle w:val="a3"/>
        <w:ind w:right="218"/>
      </w:pPr>
      <w:r>
        <w:t>Критичность действия определяет меру понимания и осознания действия в его функционально-</w:t>
      </w:r>
      <w:r>
        <w:rPr>
          <w:spacing w:val="1"/>
        </w:rPr>
        <w:t xml:space="preserve"> </w:t>
      </w:r>
      <w:r>
        <w:t>структурной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характеристиках,</w:t>
      </w:r>
      <w:r>
        <w:rPr>
          <w:spacing w:val="1"/>
        </w:rPr>
        <w:t xml:space="preserve"> </w:t>
      </w:r>
      <w:r>
        <w:t>понимания</w:t>
      </w:r>
      <w:r>
        <w:rPr>
          <w:spacing w:val="1"/>
        </w:rPr>
        <w:t xml:space="preserve"> </w:t>
      </w:r>
      <w:r>
        <w:t>адекватности</w:t>
      </w:r>
      <w:r>
        <w:rPr>
          <w:spacing w:val="1"/>
        </w:rPr>
        <w:t xml:space="preserve"> </w:t>
      </w:r>
      <w:r>
        <w:t>способа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реальным</w:t>
      </w:r>
      <w:r>
        <w:rPr>
          <w:spacing w:val="-1"/>
        </w:rPr>
        <w:t xml:space="preserve"> </w:t>
      </w:r>
      <w:r>
        <w:t>условиям</w:t>
      </w:r>
      <w:r>
        <w:rPr>
          <w:spacing w:val="-2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выполнения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рефлексии</w:t>
      </w:r>
      <w:r>
        <w:rPr>
          <w:spacing w:val="-1"/>
        </w:rPr>
        <w:t xml:space="preserve"> </w:t>
      </w:r>
      <w:r>
        <w:t>выбора</w:t>
      </w:r>
      <w:r>
        <w:rPr>
          <w:spacing w:val="-2"/>
        </w:rPr>
        <w:t xml:space="preserve"> </w:t>
      </w:r>
      <w:r>
        <w:t>оснований</w:t>
      </w:r>
      <w:r>
        <w:rPr>
          <w:spacing w:val="-1"/>
        </w:rPr>
        <w:t xml:space="preserve"> </w:t>
      </w:r>
      <w:r>
        <w:t>выполнения</w:t>
      </w:r>
      <w:r>
        <w:rPr>
          <w:spacing w:val="-3"/>
        </w:rPr>
        <w:t xml:space="preserve"> </w:t>
      </w:r>
      <w:r>
        <w:t>действия.</w:t>
      </w:r>
    </w:p>
    <w:p w:rsidR="001E5777" w:rsidRDefault="00C60256">
      <w:pPr>
        <w:pStyle w:val="a3"/>
        <w:ind w:right="234"/>
      </w:pPr>
      <w:r>
        <w:t>Освоенность или мера овладения действия характеризует его временные характеристики и легкость</w:t>
      </w:r>
      <w:r>
        <w:rPr>
          <w:spacing w:val="1"/>
        </w:rPr>
        <w:t xml:space="preserve"> </w:t>
      </w:r>
      <w:r>
        <w:t>перехода</w:t>
      </w:r>
      <w:r>
        <w:rPr>
          <w:spacing w:val="-2"/>
        </w:rPr>
        <w:t xml:space="preserve"> </w:t>
      </w:r>
      <w:r>
        <w:t>от одной формы действия к другой.</w:t>
      </w:r>
    </w:p>
    <w:p w:rsidR="001E5777" w:rsidRDefault="00C60256">
      <w:pPr>
        <w:pStyle w:val="a3"/>
        <w:spacing w:before="1"/>
        <w:ind w:right="233"/>
      </w:pPr>
      <w:r>
        <w:t>Обычно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говорят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автоматизированности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временных</w:t>
      </w:r>
      <w:r>
        <w:rPr>
          <w:spacing w:val="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силовых</w:t>
      </w:r>
      <w:r>
        <w:rPr>
          <w:spacing w:val="1"/>
        </w:rPr>
        <w:t xml:space="preserve"> </w:t>
      </w:r>
      <w:r>
        <w:t>показателях.</w:t>
      </w:r>
    </w:p>
    <w:p w:rsidR="001E5777" w:rsidRDefault="00C60256">
      <w:pPr>
        <w:pStyle w:val="a3"/>
        <w:ind w:right="229"/>
      </w:pPr>
      <w:r>
        <w:t>Для оценки обучающихся на соответствие их персональных достижений поэтапным требованиям</w:t>
      </w:r>
      <w:r>
        <w:rPr>
          <w:spacing w:val="1"/>
        </w:rPr>
        <w:t xml:space="preserve"> </w:t>
      </w:r>
      <w:r>
        <w:t>создаются</w:t>
      </w:r>
      <w:r>
        <w:rPr>
          <w:spacing w:val="1"/>
        </w:rPr>
        <w:t xml:space="preserve"> </w:t>
      </w:r>
      <w:r>
        <w:t>фонды</w:t>
      </w:r>
      <w:r>
        <w:rPr>
          <w:spacing w:val="1"/>
        </w:rPr>
        <w:t xml:space="preserve"> </w:t>
      </w:r>
      <w:r>
        <w:t>оценочных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текущего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успеваемости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промежуточной</w:t>
      </w:r>
      <w:r>
        <w:rPr>
          <w:spacing w:val="-1"/>
        </w:rPr>
        <w:t xml:space="preserve"> </w:t>
      </w:r>
      <w:r>
        <w:t>аттестации.</w:t>
      </w:r>
    </w:p>
    <w:p w:rsidR="001E5777" w:rsidRDefault="00C60256">
      <w:pPr>
        <w:pStyle w:val="a3"/>
        <w:ind w:right="226"/>
      </w:pPr>
      <w:r>
        <w:t>Эти фонды могут включать: контрольные вопросы и типовые задания для практических занятий,</w:t>
      </w:r>
      <w:r>
        <w:rPr>
          <w:spacing w:val="1"/>
        </w:rPr>
        <w:t xml:space="preserve"> </w:t>
      </w:r>
      <w:r>
        <w:t>лабораторных и контрольных работ, коллоквиумов, зачетов; тесты и компьютерные тестирующие</w:t>
      </w:r>
      <w:r>
        <w:rPr>
          <w:spacing w:val="1"/>
        </w:rPr>
        <w:t xml:space="preserve"> </w:t>
      </w:r>
      <w:r>
        <w:t>программы;</w:t>
      </w:r>
      <w:r>
        <w:rPr>
          <w:spacing w:val="1"/>
        </w:rPr>
        <w:t xml:space="preserve"> </w:t>
      </w:r>
      <w:r>
        <w:t>примерную</w:t>
      </w:r>
      <w:r>
        <w:rPr>
          <w:spacing w:val="1"/>
        </w:rPr>
        <w:t xml:space="preserve"> </w:t>
      </w:r>
      <w:r>
        <w:t>тематику</w:t>
      </w:r>
      <w:r>
        <w:rPr>
          <w:spacing w:val="1"/>
        </w:rPr>
        <w:t xml:space="preserve"> </w:t>
      </w:r>
      <w:r>
        <w:t>проектов,</w:t>
      </w:r>
      <w:r>
        <w:rPr>
          <w:spacing w:val="1"/>
        </w:rPr>
        <w:t xml:space="preserve"> </w:t>
      </w:r>
      <w:r>
        <w:t>рефератов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т.п.,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иные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контроля,</w:t>
      </w:r>
      <w:r>
        <w:rPr>
          <w:spacing w:val="1"/>
        </w:rPr>
        <w:t xml:space="preserve"> </w:t>
      </w:r>
      <w:r>
        <w:t>позволяющие</w:t>
      </w:r>
      <w:r>
        <w:rPr>
          <w:spacing w:val="-2"/>
        </w:rPr>
        <w:t xml:space="preserve"> </w:t>
      </w:r>
      <w:r>
        <w:t>оценить</w:t>
      </w:r>
      <w:r>
        <w:rPr>
          <w:spacing w:val="-3"/>
        </w:rPr>
        <w:t xml:space="preserve"> </w:t>
      </w:r>
      <w:r>
        <w:t>степень сформированности</w:t>
      </w:r>
      <w:r>
        <w:rPr>
          <w:spacing w:val="-1"/>
        </w:rPr>
        <w:t xml:space="preserve"> </w:t>
      </w:r>
      <w:r>
        <w:t>компетенций</w:t>
      </w:r>
      <w:r>
        <w:rPr>
          <w:spacing w:val="-1"/>
        </w:rPr>
        <w:t xml:space="preserve"> </w:t>
      </w:r>
      <w:r>
        <w:t>обучающихся.</w:t>
      </w:r>
    </w:p>
    <w:p w:rsidR="001E5777" w:rsidRDefault="00C60256">
      <w:pPr>
        <w:pStyle w:val="a3"/>
        <w:ind w:right="231"/>
      </w:pPr>
      <w:r>
        <w:t>Для определения уровня формирования компетенций учащегося, прошедшего соответствующую</w:t>
      </w:r>
      <w:r>
        <w:rPr>
          <w:spacing w:val="1"/>
        </w:rPr>
        <w:t xml:space="preserve"> </w:t>
      </w:r>
      <w:r>
        <w:t>подготовку, в настоящее время разработаны новые методы. Наиболее распространенными из них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стандартизированные</w:t>
      </w:r>
      <w:r>
        <w:rPr>
          <w:spacing w:val="1"/>
        </w:rPr>
        <w:t xml:space="preserve"> </w:t>
      </w:r>
      <w:r>
        <w:t>тесты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дополнительным</w:t>
      </w:r>
      <w:r>
        <w:rPr>
          <w:spacing w:val="1"/>
        </w:rPr>
        <w:t xml:space="preserve"> </w:t>
      </w:r>
      <w:r>
        <w:t>творческим</w:t>
      </w:r>
      <w:r>
        <w:rPr>
          <w:spacing w:val="1"/>
        </w:rPr>
        <w:t xml:space="preserve"> </w:t>
      </w:r>
      <w:r>
        <w:t>заданием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рейтинговая</w:t>
      </w:r>
      <w:r>
        <w:rPr>
          <w:spacing w:val="1"/>
        </w:rPr>
        <w:t xml:space="preserve"> </w:t>
      </w:r>
      <w:r>
        <w:t>система</w:t>
      </w:r>
      <w:r>
        <w:rPr>
          <w:spacing w:val="-2"/>
        </w:rPr>
        <w:t xml:space="preserve"> </w:t>
      </w:r>
      <w:r>
        <w:t>оценки.</w:t>
      </w:r>
    </w:p>
    <w:p w:rsidR="001E5777" w:rsidRDefault="00C60256">
      <w:pPr>
        <w:pStyle w:val="a3"/>
        <w:ind w:right="224"/>
      </w:pPr>
      <w:r>
        <w:t>Стандартизированный</w:t>
      </w:r>
      <w:r>
        <w:rPr>
          <w:spacing w:val="10"/>
        </w:rPr>
        <w:t xml:space="preserve"> </w:t>
      </w:r>
      <w:r>
        <w:t>тест</w:t>
      </w:r>
      <w:r>
        <w:rPr>
          <w:spacing w:val="17"/>
        </w:rPr>
        <w:t xml:space="preserve"> </w:t>
      </w:r>
      <w:r>
        <w:t>–</w:t>
      </w:r>
      <w:r>
        <w:rPr>
          <w:spacing w:val="13"/>
        </w:rPr>
        <w:t xml:space="preserve"> </w:t>
      </w:r>
      <w:r>
        <w:t>это</w:t>
      </w:r>
      <w:r>
        <w:rPr>
          <w:spacing w:val="11"/>
        </w:rPr>
        <w:t xml:space="preserve"> </w:t>
      </w:r>
      <w:r>
        <w:t>тест,</w:t>
      </w:r>
      <w:r>
        <w:rPr>
          <w:spacing w:val="12"/>
        </w:rPr>
        <w:t xml:space="preserve"> </w:t>
      </w:r>
      <w:r>
        <w:t>производимый</w:t>
      </w:r>
      <w:r>
        <w:rPr>
          <w:spacing w:val="14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максимально</w:t>
      </w:r>
      <w:r>
        <w:rPr>
          <w:spacing w:val="13"/>
        </w:rPr>
        <w:t xml:space="preserve"> </w:t>
      </w:r>
      <w:r>
        <w:t>унифицированных</w:t>
      </w:r>
      <w:r>
        <w:rPr>
          <w:spacing w:val="14"/>
        </w:rPr>
        <w:t xml:space="preserve"> </w:t>
      </w:r>
      <w:r>
        <w:t>условиях</w:t>
      </w:r>
      <w:r>
        <w:rPr>
          <w:spacing w:val="1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t>силу</w:t>
      </w:r>
      <w:r>
        <w:rPr>
          <w:spacing w:val="8"/>
        </w:rPr>
        <w:t xml:space="preserve"> </w:t>
      </w:r>
      <w:r>
        <w:t>этого</w:t>
      </w:r>
      <w:r>
        <w:rPr>
          <w:spacing w:val="13"/>
        </w:rPr>
        <w:t xml:space="preserve"> </w:t>
      </w:r>
      <w:r>
        <w:t>позволяющий</w:t>
      </w:r>
      <w:r>
        <w:rPr>
          <w:spacing w:val="13"/>
        </w:rPr>
        <w:t xml:space="preserve"> </w:t>
      </w:r>
      <w:r>
        <w:t>сопоставить</w:t>
      </w:r>
      <w:r>
        <w:rPr>
          <w:spacing w:val="11"/>
        </w:rPr>
        <w:t xml:space="preserve"> </w:t>
      </w:r>
      <w:r>
        <w:t>подготовку</w:t>
      </w:r>
      <w:r>
        <w:rPr>
          <w:spacing w:val="13"/>
        </w:rPr>
        <w:t xml:space="preserve"> </w:t>
      </w:r>
      <w:r>
        <w:t>учащихся</w:t>
      </w:r>
      <w:r>
        <w:rPr>
          <w:spacing w:val="12"/>
        </w:rPr>
        <w:t xml:space="preserve"> </w:t>
      </w:r>
      <w:r>
        <w:t>различных</w:t>
      </w:r>
      <w:r>
        <w:rPr>
          <w:spacing w:val="17"/>
        </w:rPr>
        <w:t xml:space="preserve"> </w:t>
      </w:r>
      <w:r>
        <w:t>учебных</w:t>
      </w:r>
      <w:r>
        <w:rPr>
          <w:spacing w:val="14"/>
        </w:rPr>
        <w:t xml:space="preserve"> </w:t>
      </w:r>
      <w:r>
        <w:t>заведений,</w:t>
      </w:r>
      <w:r>
        <w:rPr>
          <w:spacing w:val="13"/>
        </w:rPr>
        <w:t xml:space="preserve"> </w:t>
      </w:r>
      <w:r>
        <w:t>вузов</w:t>
      </w:r>
      <w:r>
        <w:rPr>
          <w:spacing w:val="-58"/>
        </w:rPr>
        <w:t xml:space="preserve"> </w:t>
      </w:r>
      <w:r>
        <w:t>и даже стран,</w:t>
      </w:r>
      <w:r>
        <w:rPr>
          <w:spacing w:val="1"/>
        </w:rPr>
        <w:t xml:space="preserve"> </w:t>
      </w:r>
      <w:r>
        <w:t>притом, что каждый из них сдает этот тест по месту своей учебы. Поскольку в наше</w:t>
      </w:r>
      <w:r>
        <w:rPr>
          <w:spacing w:val="1"/>
        </w:rPr>
        <w:t xml:space="preserve"> </w:t>
      </w:r>
      <w:r>
        <w:t>время данный тест направлен на определение не только ЗУНов, но и компетенций,</w:t>
      </w:r>
      <w:r>
        <w:rPr>
          <w:spacing w:val="1"/>
        </w:rPr>
        <w:t xml:space="preserve"> </w:t>
      </w:r>
      <w:r>
        <w:t>он не является</w:t>
      </w:r>
      <w:r>
        <w:rPr>
          <w:spacing w:val="1"/>
        </w:rPr>
        <w:t xml:space="preserve"> </w:t>
      </w:r>
      <w:r>
        <w:t>полностью закрытым (не предполагает только выбор правильных вариантов ответа), но включает в</w:t>
      </w:r>
      <w:r>
        <w:rPr>
          <w:spacing w:val="1"/>
        </w:rPr>
        <w:t xml:space="preserve"> </w:t>
      </w:r>
      <w:r>
        <w:t>себя</w:t>
      </w:r>
      <w:r>
        <w:rPr>
          <w:spacing w:val="6"/>
        </w:rPr>
        <w:t xml:space="preserve"> </w:t>
      </w:r>
      <w:r>
        <w:t>творческое</w:t>
      </w:r>
      <w:r>
        <w:rPr>
          <w:spacing w:val="6"/>
        </w:rPr>
        <w:t xml:space="preserve"> </w:t>
      </w:r>
      <w:r>
        <w:t>задание</w:t>
      </w:r>
      <w:r>
        <w:rPr>
          <w:spacing w:val="5"/>
        </w:rPr>
        <w:t xml:space="preserve"> </w:t>
      </w:r>
      <w:r>
        <w:t>(в</w:t>
      </w:r>
      <w:r>
        <w:rPr>
          <w:spacing w:val="6"/>
        </w:rPr>
        <w:t xml:space="preserve"> </w:t>
      </w:r>
      <w:r>
        <w:t>тестах</w:t>
      </w:r>
      <w:r>
        <w:rPr>
          <w:spacing w:val="9"/>
        </w:rPr>
        <w:t xml:space="preserve"> </w:t>
      </w:r>
      <w:r>
        <w:t>по</w:t>
      </w:r>
      <w:r>
        <w:rPr>
          <w:spacing w:val="6"/>
        </w:rPr>
        <w:t xml:space="preserve"> </w:t>
      </w:r>
      <w:r>
        <w:t>медицине</w:t>
      </w:r>
      <w:r>
        <w:rPr>
          <w:spacing w:val="12"/>
        </w:rPr>
        <w:t xml:space="preserve"> </w:t>
      </w:r>
      <w:r>
        <w:t>–</w:t>
      </w:r>
      <w:r>
        <w:rPr>
          <w:spacing w:val="6"/>
        </w:rPr>
        <w:t xml:space="preserve"> </w:t>
      </w:r>
      <w:r>
        <w:t>ситуационная</w:t>
      </w:r>
      <w:r>
        <w:rPr>
          <w:spacing w:val="7"/>
        </w:rPr>
        <w:t xml:space="preserve"> </w:t>
      </w:r>
      <w:r>
        <w:t>задача,</w:t>
      </w:r>
      <w:r>
        <w:rPr>
          <w:spacing w:val="7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текстах</w:t>
      </w:r>
      <w:r>
        <w:rPr>
          <w:spacing w:val="9"/>
        </w:rPr>
        <w:t xml:space="preserve"> </w:t>
      </w:r>
      <w:r>
        <w:t>по</w:t>
      </w:r>
      <w:r>
        <w:rPr>
          <w:spacing w:val="6"/>
        </w:rPr>
        <w:t xml:space="preserve"> </w:t>
      </w:r>
      <w:r>
        <w:t>русскому</w:t>
      </w:r>
      <w:r>
        <w:rPr>
          <w:spacing w:val="4"/>
        </w:rPr>
        <w:t xml:space="preserve"> </w:t>
      </w:r>
      <w:r>
        <w:t>языку</w:t>
      </w:r>
    </w:p>
    <w:p w:rsidR="001E5777" w:rsidRDefault="00C60256">
      <w:pPr>
        <w:pStyle w:val="a3"/>
        <w:ind w:right="228"/>
      </w:pPr>
      <w:r>
        <w:t>– анализ текста и т.д.). Стандартизированные тесты с творческим заданием могут проводиться на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этапах</w:t>
      </w:r>
      <w:r>
        <w:rPr>
          <w:spacing w:val="1"/>
        </w:rPr>
        <w:t xml:space="preserve"> </w:t>
      </w:r>
      <w:r>
        <w:t>обучения,</w:t>
      </w:r>
      <w:r>
        <w:rPr>
          <w:spacing w:val="-1"/>
        </w:rPr>
        <w:t xml:space="preserve"> </w:t>
      </w:r>
      <w:r>
        <w:t>то</w:t>
      </w:r>
      <w:r>
        <w:rPr>
          <w:spacing w:val="-1"/>
        </w:rPr>
        <w:t xml:space="preserve"> </w:t>
      </w:r>
      <w:r>
        <w:t>есть</w:t>
      </w:r>
      <w:r>
        <w:rPr>
          <w:spacing w:val="-1"/>
        </w:rPr>
        <w:t xml:space="preserve"> </w:t>
      </w:r>
      <w:r>
        <w:t>служить</w:t>
      </w:r>
      <w:r>
        <w:rPr>
          <w:spacing w:val="-1"/>
        </w:rPr>
        <w:t xml:space="preserve"> </w:t>
      </w:r>
      <w:r>
        <w:t>и для</w:t>
      </w:r>
      <w:r>
        <w:rPr>
          <w:spacing w:val="-1"/>
        </w:rPr>
        <w:t xml:space="preserve"> </w:t>
      </w:r>
      <w:r>
        <w:t>промежуточного,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итогового</w:t>
      </w:r>
      <w:r>
        <w:rPr>
          <w:spacing w:val="-1"/>
        </w:rPr>
        <w:t xml:space="preserve"> </w:t>
      </w:r>
      <w:r>
        <w:t>контроля.</w:t>
      </w:r>
    </w:p>
    <w:p w:rsidR="001E5777" w:rsidRDefault="00C60256">
      <w:pPr>
        <w:pStyle w:val="a3"/>
        <w:spacing w:before="1"/>
        <w:ind w:right="221"/>
      </w:pPr>
      <w:r>
        <w:t>Модульно-рейтинговая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метод,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котором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разделяется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логически завершенные части (модули), после изучения каждого из которых предусматривается</w:t>
      </w:r>
      <w:r>
        <w:rPr>
          <w:spacing w:val="1"/>
        </w:rPr>
        <w:t xml:space="preserve"> </w:t>
      </w:r>
      <w:r>
        <w:t>аттестация в форме контрольной работы, теста, коллоквиума и т.д. Работы оцениваются в балах,</w:t>
      </w:r>
      <w:r>
        <w:rPr>
          <w:spacing w:val="1"/>
        </w:rPr>
        <w:t xml:space="preserve"> </w:t>
      </w:r>
      <w:r>
        <w:t>сумма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рейтинг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учащегося.</w:t>
      </w:r>
      <w:r>
        <w:rPr>
          <w:spacing w:val="1"/>
        </w:rPr>
        <w:t xml:space="preserve"> </w:t>
      </w:r>
      <w:r>
        <w:t>Модульно-рейтинговая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подходит</w:t>
      </w:r>
      <w:r>
        <w:rPr>
          <w:spacing w:val="1"/>
        </w:rPr>
        <w:t xml:space="preserve"> </w:t>
      </w:r>
      <w:r>
        <w:t>для</w:t>
      </w:r>
      <w:r>
        <w:rPr>
          <w:spacing w:val="-57"/>
        </w:rPr>
        <w:t xml:space="preserve"> </w:t>
      </w:r>
      <w:r>
        <w:t>оценки</w:t>
      </w:r>
      <w:r>
        <w:rPr>
          <w:spacing w:val="6"/>
        </w:rPr>
        <w:t xml:space="preserve"> </w:t>
      </w:r>
      <w:r>
        <w:t>компетенции</w:t>
      </w:r>
      <w:r>
        <w:rPr>
          <w:spacing w:val="8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силу</w:t>
      </w:r>
      <w:r>
        <w:rPr>
          <w:spacing w:val="2"/>
        </w:rPr>
        <w:t xml:space="preserve"> </w:t>
      </w:r>
      <w:r>
        <w:t>того,</w:t>
      </w:r>
      <w:r>
        <w:rPr>
          <w:spacing w:val="7"/>
        </w:rPr>
        <w:t xml:space="preserve"> </w:t>
      </w:r>
      <w:r>
        <w:t>что</w:t>
      </w:r>
      <w:r>
        <w:rPr>
          <w:spacing w:val="8"/>
        </w:rPr>
        <w:t xml:space="preserve"> </w:t>
      </w:r>
      <w:r>
        <w:t>в</w:t>
      </w:r>
      <w:r>
        <w:rPr>
          <w:spacing w:val="6"/>
        </w:rPr>
        <w:t xml:space="preserve"> </w:t>
      </w:r>
      <w:r>
        <w:t>балах</w:t>
      </w:r>
      <w:r>
        <w:rPr>
          <w:spacing w:val="7"/>
        </w:rPr>
        <w:t xml:space="preserve"> </w:t>
      </w:r>
      <w:r>
        <w:t>оцениваются</w:t>
      </w:r>
      <w:r>
        <w:rPr>
          <w:spacing w:val="8"/>
        </w:rPr>
        <w:t xml:space="preserve"> </w:t>
      </w:r>
      <w:r>
        <w:t>не</w:t>
      </w:r>
      <w:r>
        <w:rPr>
          <w:spacing w:val="4"/>
        </w:rPr>
        <w:t xml:space="preserve"> </w:t>
      </w:r>
      <w:r>
        <w:t>только</w:t>
      </w:r>
      <w:r>
        <w:rPr>
          <w:spacing w:val="4"/>
        </w:rPr>
        <w:t xml:space="preserve"> </w:t>
      </w:r>
      <w:r>
        <w:t>знания</w:t>
      </w:r>
      <w:r>
        <w:rPr>
          <w:spacing w:val="5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навыки</w:t>
      </w:r>
      <w:r>
        <w:rPr>
          <w:spacing w:val="8"/>
        </w:rPr>
        <w:t xml:space="preserve"> </w:t>
      </w:r>
      <w:r>
        <w:t>учащихся,</w:t>
      </w:r>
      <w:r>
        <w:rPr>
          <w:spacing w:val="5"/>
        </w:rPr>
        <w:t xml:space="preserve"> </w:t>
      </w:r>
      <w:r>
        <w:t>но</w:t>
      </w:r>
      <w:r>
        <w:rPr>
          <w:spacing w:val="-58"/>
        </w:rPr>
        <w:t xml:space="preserve"> </w:t>
      </w:r>
      <w:r>
        <w:t>и творческие их возможности: активность, неординарность решений поставленных проблем, умения</w:t>
      </w:r>
      <w:r>
        <w:rPr>
          <w:spacing w:val="-57"/>
        </w:rPr>
        <w:t xml:space="preserve"> </w:t>
      </w:r>
      <w:r>
        <w:t>организовать</w:t>
      </w:r>
      <w:r>
        <w:rPr>
          <w:spacing w:val="-1"/>
        </w:rPr>
        <w:t xml:space="preserve"> </w:t>
      </w:r>
      <w:r>
        <w:t>группу</w:t>
      </w:r>
      <w:r>
        <w:rPr>
          <w:spacing w:val="-5"/>
        </w:rPr>
        <w:t xml:space="preserve"> </w:t>
      </w:r>
      <w:r>
        <w:t>для решения проблемы и т.д.</w:t>
      </w:r>
    </w:p>
    <w:p w:rsidR="001E5777" w:rsidRDefault="00C60256">
      <w:pPr>
        <w:pStyle w:val="a3"/>
        <w:ind w:right="227"/>
      </w:pPr>
      <w:r>
        <w:t>Каждый модуль включает обязательные виды работ – лабораторные, практические, семинарские</w:t>
      </w:r>
      <w:r>
        <w:rPr>
          <w:spacing w:val="1"/>
        </w:rPr>
        <w:t xml:space="preserve"> </w:t>
      </w:r>
      <w:r>
        <w:t>занятия, домашние индивидуальные работы, а также дополнительные работы по выбору (участие в</w:t>
      </w:r>
      <w:r>
        <w:rPr>
          <w:spacing w:val="1"/>
        </w:rPr>
        <w:t xml:space="preserve"> </w:t>
      </w:r>
      <w:r>
        <w:t>олимпиаде,</w:t>
      </w:r>
      <w:r>
        <w:rPr>
          <w:spacing w:val="1"/>
        </w:rPr>
        <w:t xml:space="preserve"> </w:t>
      </w:r>
      <w:r>
        <w:t>написание</w:t>
      </w:r>
      <w:r>
        <w:rPr>
          <w:spacing w:val="1"/>
        </w:rPr>
        <w:t xml:space="preserve"> </w:t>
      </w:r>
      <w:r>
        <w:t>реферата,</w:t>
      </w:r>
      <w:r>
        <w:rPr>
          <w:spacing w:val="1"/>
        </w:rPr>
        <w:t xml:space="preserve"> </w:t>
      </w:r>
      <w:r>
        <w:t>выступление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конференции,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повышенной</w:t>
      </w:r>
      <w:r>
        <w:rPr>
          <w:spacing w:val="1"/>
        </w:rPr>
        <w:t xml:space="preserve"> </w:t>
      </w:r>
      <w:r>
        <w:t>сложности,</w:t>
      </w:r>
      <w:r>
        <w:rPr>
          <w:spacing w:val="-1"/>
        </w:rPr>
        <w:t xml:space="preserve"> </w:t>
      </w:r>
      <w:r>
        <w:t>выполнение</w:t>
      </w:r>
      <w:r>
        <w:rPr>
          <w:spacing w:val="-2"/>
        </w:rPr>
        <w:t xml:space="preserve"> </w:t>
      </w:r>
      <w:r>
        <w:t>комплексных</w:t>
      </w:r>
      <w:r>
        <w:rPr>
          <w:spacing w:val="3"/>
        </w:rPr>
        <w:t xml:space="preserve"> </w:t>
      </w:r>
      <w:r>
        <w:t>усложненных лабораторных</w:t>
      </w:r>
      <w:r>
        <w:rPr>
          <w:spacing w:val="1"/>
        </w:rPr>
        <w:t xml:space="preserve"> </w:t>
      </w:r>
      <w:r>
        <w:t>работ).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3"/>
      </w:pPr>
      <w:r>
        <w:lastRenderedPageBreak/>
        <w:t>Еще один перспективный метод – портфолио - комплексы индивидуальных учебных достижений</w:t>
      </w:r>
      <w:r>
        <w:rPr>
          <w:spacing w:val="1"/>
        </w:rPr>
        <w:t xml:space="preserve"> </w:t>
      </w:r>
      <w:r>
        <w:t>учащихся. Они могут содержать их рефераты, сочинения, эссе, решения задач и т.п. Это – новый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обучению,</w:t>
      </w:r>
      <w:r>
        <w:rPr>
          <w:spacing w:val="1"/>
        </w:rPr>
        <w:t xml:space="preserve"> </w:t>
      </w:r>
      <w:r>
        <w:t>новый</w:t>
      </w:r>
      <w:r>
        <w:rPr>
          <w:spacing w:val="1"/>
        </w:rPr>
        <w:t xml:space="preserve"> </w:t>
      </w:r>
      <w:r>
        <w:t>способ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выражающий</w:t>
      </w:r>
      <w:r>
        <w:rPr>
          <w:spacing w:val="1"/>
        </w:rPr>
        <w:t xml:space="preserve"> </w:t>
      </w:r>
      <w:r>
        <w:t>современное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преподавания и учения, новую культуру образования. Портфолио позволяет выяснить не только то,</w:t>
      </w:r>
      <w:r>
        <w:rPr>
          <w:spacing w:val="1"/>
        </w:rPr>
        <w:t xml:space="preserve"> </w:t>
      </w:r>
      <w:r>
        <w:t>что знает учащийся, но и как он пришел к этим знаниям, подталкивает к диалогу между учителем и</w:t>
      </w:r>
      <w:r>
        <w:rPr>
          <w:spacing w:val="1"/>
        </w:rPr>
        <w:t xml:space="preserve"> </w:t>
      </w:r>
      <w:r>
        <w:t>учащимся.</w:t>
      </w:r>
      <w:r>
        <w:rPr>
          <w:spacing w:val="13"/>
        </w:rPr>
        <w:t xml:space="preserve"> </w:t>
      </w:r>
      <w:r>
        <w:t>При</w:t>
      </w:r>
      <w:r>
        <w:rPr>
          <w:spacing w:val="14"/>
        </w:rPr>
        <w:t xml:space="preserve"> </w:t>
      </w:r>
      <w:r>
        <w:t>этом</w:t>
      </w:r>
      <w:r>
        <w:rPr>
          <w:spacing w:val="13"/>
        </w:rPr>
        <w:t xml:space="preserve"> </w:t>
      </w:r>
      <w:r>
        <w:t>важно,</w:t>
      </w:r>
      <w:r>
        <w:rPr>
          <w:spacing w:val="13"/>
        </w:rPr>
        <w:t xml:space="preserve"> </w:t>
      </w:r>
      <w:r>
        <w:t>что</w:t>
      </w:r>
      <w:r>
        <w:rPr>
          <w:spacing w:val="16"/>
        </w:rPr>
        <w:t xml:space="preserve"> </w:t>
      </w:r>
      <w:r>
        <w:t>учащийся</w:t>
      </w:r>
      <w:r>
        <w:rPr>
          <w:spacing w:val="13"/>
        </w:rPr>
        <w:t xml:space="preserve"> </w:t>
      </w:r>
      <w:r>
        <w:t>сам</w:t>
      </w:r>
      <w:r>
        <w:rPr>
          <w:spacing w:val="16"/>
        </w:rPr>
        <w:t xml:space="preserve"> </w:t>
      </w:r>
      <w:r>
        <w:t>решает,</w:t>
      </w:r>
      <w:r>
        <w:rPr>
          <w:spacing w:val="13"/>
        </w:rPr>
        <w:t xml:space="preserve"> </w:t>
      </w:r>
      <w:r>
        <w:t>что</w:t>
      </w:r>
      <w:r>
        <w:rPr>
          <w:spacing w:val="14"/>
        </w:rPr>
        <w:t xml:space="preserve"> </w:t>
      </w:r>
      <w:r>
        <w:t>именно</w:t>
      </w:r>
      <w:r>
        <w:rPr>
          <w:spacing w:val="13"/>
        </w:rPr>
        <w:t xml:space="preserve"> </w:t>
      </w:r>
      <w:r>
        <w:t>будет</w:t>
      </w:r>
      <w:r>
        <w:rPr>
          <w:spacing w:val="15"/>
        </w:rPr>
        <w:t xml:space="preserve"> </w:t>
      </w:r>
      <w:r>
        <w:t>входить</w:t>
      </w:r>
      <w:r>
        <w:rPr>
          <w:spacing w:val="14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его</w:t>
      </w:r>
      <w:r>
        <w:rPr>
          <w:spacing w:val="13"/>
        </w:rPr>
        <w:t xml:space="preserve"> </w:t>
      </w:r>
      <w:r>
        <w:t>портфолио,</w:t>
      </w:r>
      <w:r>
        <w:rPr>
          <w:spacing w:val="-57"/>
        </w:rPr>
        <w:t xml:space="preserve"> </w:t>
      </w:r>
      <w:r>
        <w:t>то</w:t>
      </w:r>
      <w:r>
        <w:rPr>
          <w:spacing w:val="-1"/>
        </w:rPr>
        <w:t xml:space="preserve"> </w:t>
      </w:r>
      <w:r>
        <w:t>есть вырабатывает</w:t>
      </w:r>
      <w:r>
        <w:rPr>
          <w:spacing w:val="-1"/>
        </w:rPr>
        <w:t xml:space="preserve"> </w:t>
      </w:r>
      <w:r>
        <w:t>навыки оценки собственных достижений.</w:t>
      </w:r>
    </w:p>
    <w:p w:rsidR="001E5777" w:rsidRDefault="00C60256">
      <w:pPr>
        <w:pStyle w:val="a3"/>
        <w:spacing w:before="1"/>
      </w:pPr>
      <w:r>
        <w:t>Весьма</w:t>
      </w:r>
      <w:r>
        <w:rPr>
          <w:spacing w:val="-5"/>
        </w:rPr>
        <w:t xml:space="preserve"> </w:t>
      </w:r>
      <w:r>
        <w:t>перспективным</w:t>
      </w:r>
      <w:r>
        <w:rPr>
          <w:spacing w:val="-5"/>
        </w:rPr>
        <w:t xml:space="preserve"> </w:t>
      </w:r>
      <w:r>
        <w:t>может</w:t>
      </w:r>
      <w:r>
        <w:rPr>
          <w:spacing w:val="-3"/>
        </w:rPr>
        <w:t xml:space="preserve"> </w:t>
      </w:r>
      <w:r>
        <w:t>оказаться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метод</w:t>
      </w:r>
      <w:r>
        <w:rPr>
          <w:spacing w:val="-3"/>
        </w:rPr>
        <w:t xml:space="preserve"> </w:t>
      </w:r>
      <w:r>
        <w:t>развивающейся</w:t>
      </w:r>
      <w:r>
        <w:rPr>
          <w:spacing w:val="-3"/>
        </w:rPr>
        <w:t xml:space="preserve"> </w:t>
      </w:r>
      <w:r>
        <w:t>кооперации.</w:t>
      </w:r>
    </w:p>
    <w:p w:rsidR="001E5777" w:rsidRDefault="00C60256">
      <w:pPr>
        <w:pStyle w:val="a3"/>
        <w:ind w:right="231"/>
      </w:pPr>
      <w:r>
        <w:t>Для него характерна постановка задач, которые трудно выполнить в индивидуальном порядке,   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которых нужна кооперация, объединение учащихся с распределением внутренних ролей в</w:t>
      </w:r>
      <w:r>
        <w:rPr>
          <w:spacing w:val="1"/>
        </w:rPr>
        <w:t xml:space="preserve"> </w:t>
      </w:r>
      <w:r>
        <w:t>группе.</w:t>
      </w:r>
      <w:r>
        <w:rPr>
          <w:spacing w:val="-1"/>
        </w:rPr>
        <w:t xml:space="preserve"> </w:t>
      </w:r>
      <w:r>
        <w:t>Основными приемами</w:t>
      </w:r>
      <w:r>
        <w:rPr>
          <w:spacing w:val="-1"/>
        </w:rPr>
        <w:t xml:space="preserve"> </w:t>
      </w:r>
      <w:r>
        <w:t>данной технологии</w:t>
      </w:r>
      <w:r>
        <w:rPr>
          <w:spacing w:val="-1"/>
        </w:rPr>
        <w:t xml:space="preserve"> </w:t>
      </w:r>
      <w:r>
        <w:t>обучения являются: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индивидуальное,</w:t>
      </w:r>
      <w:r>
        <w:rPr>
          <w:spacing w:val="-4"/>
          <w:sz w:val="24"/>
        </w:rPr>
        <w:t xml:space="preserve"> </w:t>
      </w:r>
      <w:r>
        <w:rPr>
          <w:sz w:val="24"/>
        </w:rPr>
        <w:t>затем</w:t>
      </w:r>
      <w:r>
        <w:rPr>
          <w:spacing w:val="-5"/>
          <w:sz w:val="24"/>
        </w:rPr>
        <w:t xml:space="preserve"> </w:t>
      </w:r>
      <w:r>
        <w:rPr>
          <w:sz w:val="24"/>
        </w:rPr>
        <w:t>парное,</w:t>
      </w:r>
      <w:r>
        <w:rPr>
          <w:spacing w:val="-4"/>
          <w:sz w:val="24"/>
        </w:rPr>
        <w:t xml:space="preserve"> </w:t>
      </w:r>
      <w:r>
        <w:rPr>
          <w:sz w:val="24"/>
        </w:rPr>
        <w:t>групповое,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коллективное</w:t>
      </w:r>
      <w:r>
        <w:rPr>
          <w:spacing w:val="-5"/>
          <w:sz w:val="24"/>
        </w:rPr>
        <w:t xml:space="preserve"> </w:t>
      </w:r>
      <w:r>
        <w:rPr>
          <w:sz w:val="24"/>
        </w:rPr>
        <w:t>выдвижение</w:t>
      </w:r>
      <w:r>
        <w:rPr>
          <w:spacing w:val="-5"/>
          <w:sz w:val="24"/>
        </w:rPr>
        <w:t xml:space="preserve"> </w:t>
      </w:r>
      <w:r>
        <w:rPr>
          <w:sz w:val="24"/>
        </w:rPr>
        <w:t>целей;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коллективное</w:t>
      </w:r>
      <w:r>
        <w:rPr>
          <w:spacing w:val="-5"/>
          <w:sz w:val="24"/>
        </w:rPr>
        <w:t xml:space="preserve"> </w:t>
      </w:r>
      <w:r>
        <w:rPr>
          <w:sz w:val="24"/>
        </w:rPr>
        <w:t>планирование</w:t>
      </w:r>
      <w:r>
        <w:rPr>
          <w:spacing w:val="-2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работы;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коллективная</w:t>
      </w:r>
      <w:r>
        <w:rPr>
          <w:spacing w:val="-3"/>
          <w:sz w:val="24"/>
        </w:rPr>
        <w:t xml:space="preserve"> </w:t>
      </w:r>
      <w:r>
        <w:rPr>
          <w:sz w:val="24"/>
        </w:rPr>
        <w:t>реализация</w:t>
      </w:r>
      <w:r>
        <w:rPr>
          <w:spacing w:val="-3"/>
          <w:sz w:val="24"/>
        </w:rPr>
        <w:t xml:space="preserve"> </w:t>
      </w:r>
      <w:r>
        <w:rPr>
          <w:sz w:val="24"/>
        </w:rPr>
        <w:t>плана;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конструирование</w:t>
      </w:r>
      <w:r>
        <w:rPr>
          <w:spacing w:val="-5"/>
          <w:sz w:val="24"/>
        </w:rPr>
        <w:t xml:space="preserve"> </w:t>
      </w:r>
      <w:r>
        <w:rPr>
          <w:sz w:val="24"/>
        </w:rPr>
        <w:t>моделей</w:t>
      </w:r>
      <w:r>
        <w:rPr>
          <w:spacing w:val="-1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-4"/>
          <w:sz w:val="24"/>
        </w:rPr>
        <w:t xml:space="preserve"> </w:t>
      </w:r>
      <w:r>
        <w:rPr>
          <w:sz w:val="24"/>
        </w:rPr>
        <w:t>материала;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конструирование</w:t>
      </w:r>
      <w:r>
        <w:rPr>
          <w:spacing w:val="-6"/>
          <w:sz w:val="24"/>
        </w:rPr>
        <w:t xml:space="preserve"> </w:t>
      </w:r>
      <w:r>
        <w:rPr>
          <w:sz w:val="24"/>
        </w:rPr>
        <w:t>плана</w:t>
      </w:r>
      <w:r>
        <w:rPr>
          <w:spacing w:val="-6"/>
          <w:sz w:val="24"/>
        </w:rPr>
        <w:t xml:space="preserve"> </w:t>
      </w:r>
      <w:r>
        <w:rPr>
          <w:sz w:val="24"/>
        </w:rPr>
        <w:t>собственной</w:t>
      </w:r>
      <w:r>
        <w:rPr>
          <w:spacing w:val="-4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самостоятельный</w:t>
      </w:r>
      <w:r>
        <w:rPr>
          <w:spacing w:val="-4"/>
          <w:sz w:val="24"/>
        </w:rPr>
        <w:t xml:space="preserve"> </w:t>
      </w:r>
      <w:r>
        <w:rPr>
          <w:sz w:val="24"/>
        </w:rPr>
        <w:t>подбор</w:t>
      </w:r>
      <w:r>
        <w:rPr>
          <w:spacing w:val="-3"/>
          <w:sz w:val="24"/>
        </w:rPr>
        <w:t xml:space="preserve"> </w:t>
      </w:r>
      <w:r>
        <w:rPr>
          <w:sz w:val="24"/>
        </w:rPr>
        <w:t>информации,</w:t>
      </w:r>
      <w:r>
        <w:rPr>
          <w:spacing w:val="-2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-3"/>
          <w:sz w:val="24"/>
        </w:rPr>
        <w:t xml:space="preserve"> </w:t>
      </w:r>
      <w:r>
        <w:rPr>
          <w:sz w:val="24"/>
        </w:rPr>
        <w:t>материала;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игровые</w:t>
      </w:r>
      <w:r>
        <w:rPr>
          <w:spacing w:val="-4"/>
          <w:sz w:val="24"/>
        </w:rPr>
        <w:t xml:space="preserve"> </w:t>
      </w:r>
      <w:r>
        <w:rPr>
          <w:sz w:val="24"/>
        </w:rPr>
        <w:t>формы</w:t>
      </w:r>
      <w:r>
        <w:rPr>
          <w:spacing w:val="-2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4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-3"/>
          <w:sz w:val="24"/>
        </w:rPr>
        <w:t xml:space="preserve"> </w:t>
      </w:r>
      <w:r>
        <w:rPr>
          <w:sz w:val="24"/>
        </w:rPr>
        <w:t>обучения.</w:t>
      </w:r>
    </w:p>
    <w:p w:rsidR="001E5777" w:rsidRDefault="00C60256">
      <w:pPr>
        <w:pStyle w:val="a3"/>
        <w:ind w:right="231" w:firstLine="60"/>
      </w:pP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проблемы,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преподавателем,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этому</w:t>
      </w:r>
      <w:r>
        <w:rPr>
          <w:spacing w:val="1"/>
        </w:rPr>
        <w:t xml:space="preserve"> </w:t>
      </w:r>
      <w:r>
        <w:t>методу,</w:t>
      </w:r>
      <w:r>
        <w:rPr>
          <w:spacing w:val="1"/>
        </w:rPr>
        <w:t xml:space="preserve"> </w:t>
      </w:r>
      <w:r>
        <w:t>создаются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учащихся</w:t>
      </w:r>
      <w:r>
        <w:rPr>
          <w:spacing w:val="24"/>
        </w:rPr>
        <w:t xml:space="preserve"> </w:t>
      </w:r>
      <w:r>
        <w:t>из</w:t>
      </w:r>
      <w:r>
        <w:rPr>
          <w:spacing w:val="25"/>
        </w:rPr>
        <w:t xml:space="preserve"> </w:t>
      </w:r>
      <w:r>
        <w:t>6–8</w:t>
      </w:r>
      <w:r>
        <w:rPr>
          <w:spacing w:val="22"/>
        </w:rPr>
        <w:t xml:space="preserve"> </w:t>
      </w:r>
      <w:r>
        <w:t>человек.</w:t>
      </w:r>
      <w:r>
        <w:rPr>
          <w:spacing w:val="30"/>
        </w:rPr>
        <w:t xml:space="preserve"> </w:t>
      </w:r>
      <w:r>
        <w:t>«Группа</w:t>
      </w:r>
      <w:r>
        <w:rPr>
          <w:spacing w:val="23"/>
        </w:rPr>
        <w:t xml:space="preserve"> </w:t>
      </w:r>
      <w:r>
        <w:t>формируется</w:t>
      </w:r>
      <w:r>
        <w:rPr>
          <w:spacing w:val="24"/>
        </w:rPr>
        <w:t xml:space="preserve"> </w:t>
      </w:r>
      <w:r>
        <w:t>так,</w:t>
      </w:r>
      <w:r>
        <w:rPr>
          <w:spacing w:val="25"/>
        </w:rPr>
        <w:t xml:space="preserve"> </w:t>
      </w:r>
      <w:r>
        <w:t>чтобы</w:t>
      </w:r>
      <w:r>
        <w:rPr>
          <w:spacing w:val="24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ней</w:t>
      </w:r>
      <w:r>
        <w:rPr>
          <w:spacing w:val="24"/>
        </w:rPr>
        <w:t xml:space="preserve"> </w:t>
      </w:r>
      <w:r>
        <w:t>был</w:t>
      </w:r>
      <w:r>
        <w:rPr>
          <w:spacing w:val="27"/>
        </w:rPr>
        <w:t xml:space="preserve"> </w:t>
      </w:r>
      <w:r>
        <w:t>«лидер»,</w:t>
      </w:r>
      <w:r>
        <w:rPr>
          <w:spacing w:val="31"/>
        </w:rPr>
        <w:t xml:space="preserve"> </w:t>
      </w:r>
      <w:r>
        <w:t>«генератор</w:t>
      </w:r>
      <w:r>
        <w:rPr>
          <w:spacing w:val="26"/>
        </w:rPr>
        <w:t xml:space="preserve"> </w:t>
      </w:r>
      <w:r>
        <w:t>идей»,</w:t>
      </w:r>
    </w:p>
    <w:p w:rsidR="001E5777" w:rsidRDefault="00C60256">
      <w:pPr>
        <w:pStyle w:val="a3"/>
        <w:spacing w:before="1"/>
        <w:ind w:right="223"/>
      </w:pPr>
      <w:r>
        <w:t>«функционер»,</w:t>
      </w:r>
      <w:r>
        <w:rPr>
          <w:spacing w:val="1"/>
        </w:rPr>
        <w:t xml:space="preserve"> </w:t>
      </w:r>
      <w:r>
        <w:t>«оппонент»,</w:t>
      </w:r>
      <w:r>
        <w:rPr>
          <w:spacing w:val="1"/>
        </w:rPr>
        <w:t xml:space="preserve"> </w:t>
      </w:r>
      <w:r>
        <w:t>«исследователь».</w:t>
      </w:r>
      <w:r>
        <w:rPr>
          <w:spacing w:val="1"/>
        </w:rPr>
        <w:t xml:space="preserve"> </w:t>
      </w:r>
      <w:r>
        <w:t>Смена</w:t>
      </w:r>
      <w:r>
        <w:rPr>
          <w:spacing w:val="1"/>
        </w:rPr>
        <w:t xml:space="preserve"> </w:t>
      </w:r>
      <w:r>
        <w:t>лидера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каждые</w:t>
      </w:r>
      <w:r>
        <w:rPr>
          <w:spacing w:val="1"/>
        </w:rPr>
        <w:t xml:space="preserve"> </w:t>
      </w:r>
      <w:r>
        <w:t>два-три</w:t>
      </w:r>
      <w:r>
        <w:rPr>
          <w:spacing w:val="1"/>
        </w:rPr>
        <w:t xml:space="preserve"> </w:t>
      </w:r>
      <w:r>
        <w:t>практических</w:t>
      </w:r>
      <w:r>
        <w:rPr>
          <w:spacing w:val="1"/>
        </w:rPr>
        <w:t xml:space="preserve"> </w:t>
      </w:r>
      <w:r>
        <w:t>занятия,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стимулирует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организаторских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учащихся.</w:t>
      </w:r>
      <w:r>
        <w:rPr>
          <w:spacing w:val="1"/>
        </w:rPr>
        <w:t xml:space="preserve"> </w:t>
      </w:r>
      <w:r>
        <w:t>Творческие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постоянными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временными.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подвижны,</w:t>
      </w:r>
      <w:r>
        <w:rPr>
          <w:spacing w:val="1"/>
        </w:rPr>
        <w:t xml:space="preserve"> </w:t>
      </w:r>
      <w:r>
        <w:t>т.е.</w:t>
      </w:r>
      <w:r>
        <w:rPr>
          <w:spacing w:val="1"/>
        </w:rPr>
        <w:t xml:space="preserve"> </w:t>
      </w:r>
      <w:r>
        <w:t>учащимся</w:t>
      </w:r>
      <w:r>
        <w:rPr>
          <w:spacing w:val="1"/>
        </w:rPr>
        <w:t xml:space="preserve"> </w:t>
      </w:r>
      <w:r>
        <w:t>разрешается переходить из одной группы в другую, общаться с членами других групп. После того,</w:t>
      </w:r>
      <w:r>
        <w:rPr>
          <w:spacing w:val="1"/>
        </w:rPr>
        <w:t xml:space="preserve"> </w:t>
      </w:r>
      <w:r>
        <w:t>как каждая группа предложит свой вариант решения, начинается дискуссия, в ходе которой группы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представителей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доказать</w:t>
      </w:r>
      <w:r>
        <w:rPr>
          <w:spacing w:val="1"/>
        </w:rPr>
        <w:t xml:space="preserve"> </w:t>
      </w:r>
      <w:r>
        <w:t>истинность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варианта</w:t>
      </w:r>
      <w:r>
        <w:rPr>
          <w:spacing w:val="1"/>
        </w:rPr>
        <w:t xml:space="preserve"> </w:t>
      </w:r>
      <w:r>
        <w:t>решения.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учащиеся должны проявить эрудицию, логические, риторические навыки и т.п. Если имеющихся</w:t>
      </w:r>
      <w:r>
        <w:rPr>
          <w:spacing w:val="1"/>
        </w:rPr>
        <w:t xml:space="preserve"> </w:t>
      </w:r>
      <w:r>
        <w:t>знаний у учащихся недостаточно, преподаватель прерывает дискуссию и дает нужную информацию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лекционной форме.</w:t>
      </w:r>
    </w:p>
    <w:p w:rsidR="001E5777" w:rsidRDefault="00C60256">
      <w:pPr>
        <w:pStyle w:val="a3"/>
        <w:ind w:right="223"/>
      </w:pPr>
      <w:r>
        <w:t>В последние годы все большую популярность (и не только в академической среде) приобретает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инновационный</w:t>
      </w:r>
      <w:r>
        <w:rPr>
          <w:spacing w:val="1"/>
        </w:rPr>
        <w:t xml:space="preserve"> </w:t>
      </w:r>
      <w:r>
        <w:t>метод,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проектный.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проектов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совокупность</w:t>
      </w:r>
      <w:r>
        <w:rPr>
          <w:spacing w:val="1"/>
        </w:rPr>
        <w:t xml:space="preserve"> </w:t>
      </w:r>
      <w:r>
        <w:t>учебно-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приемов,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решить</w:t>
      </w:r>
      <w:r>
        <w:rPr>
          <w:spacing w:val="1"/>
        </w:rPr>
        <w:t xml:space="preserve"> </w:t>
      </w:r>
      <w:r>
        <w:t>ту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иную</w:t>
      </w:r>
      <w:r>
        <w:rPr>
          <w:spacing w:val="1"/>
        </w:rPr>
        <w:t xml:space="preserve"> </w:t>
      </w:r>
      <w:r>
        <w:t>проблему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самостоятельных действий</w:t>
      </w:r>
      <w:r>
        <w:rPr>
          <w:spacing w:val="2"/>
        </w:rPr>
        <w:t xml:space="preserve"> </w:t>
      </w:r>
      <w:r>
        <w:t>учащихся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обязательной</w:t>
      </w:r>
      <w:r>
        <w:rPr>
          <w:spacing w:val="-3"/>
        </w:rPr>
        <w:t xml:space="preserve"> </w:t>
      </w:r>
      <w:r>
        <w:t>презентацией</w:t>
      </w:r>
      <w:r>
        <w:rPr>
          <w:spacing w:val="-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результатов».</w:t>
      </w:r>
    </w:p>
    <w:p w:rsidR="001E5777" w:rsidRDefault="00C60256">
      <w:pPr>
        <w:pStyle w:val="a3"/>
      </w:pPr>
      <w:r>
        <w:t>В</w:t>
      </w:r>
      <w:r>
        <w:rPr>
          <w:spacing w:val="-4"/>
        </w:rPr>
        <w:t xml:space="preserve"> </w:t>
      </w:r>
      <w:r>
        <w:t>работе</w:t>
      </w:r>
      <w:r>
        <w:rPr>
          <w:spacing w:val="-2"/>
        </w:rPr>
        <w:t xml:space="preserve"> </w:t>
      </w:r>
      <w:r>
        <w:t>над</w:t>
      </w:r>
      <w:r>
        <w:rPr>
          <w:spacing w:val="-2"/>
        </w:rPr>
        <w:t xml:space="preserve"> </w:t>
      </w:r>
      <w:r>
        <w:t>проектом</w:t>
      </w:r>
      <w:r>
        <w:rPr>
          <w:spacing w:val="-2"/>
        </w:rPr>
        <w:t xml:space="preserve"> </w:t>
      </w:r>
      <w:r>
        <w:t>предполагаются</w:t>
      </w:r>
      <w:r>
        <w:rPr>
          <w:spacing w:val="-2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этапы:</w:t>
      </w:r>
    </w:p>
    <w:p w:rsidR="001E5777" w:rsidRDefault="00C60256">
      <w:pPr>
        <w:pStyle w:val="a5"/>
        <w:numPr>
          <w:ilvl w:val="0"/>
          <w:numId w:val="191"/>
        </w:numPr>
        <w:tabs>
          <w:tab w:val="left" w:pos="898"/>
        </w:tabs>
        <w:ind w:hanging="241"/>
        <w:jc w:val="both"/>
        <w:rPr>
          <w:sz w:val="24"/>
        </w:rPr>
      </w:pPr>
      <w:r>
        <w:rPr>
          <w:sz w:val="24"/>
        </w:rPr>
        <w:t>Подготовка.</w:t>
      </w:r>
      <w:r>
        <w:rPr>
          <w:spacing w:val="-3"/>
          <w:sz w:val="24"/>
        </w:rPr>
        <w:t xml:space="preserve"> </w:t>
      </w:r>
      <w:r>
        <w:rPr>
          <w:sz w:val="24"/>
        </w:rPr>
        <w:t>Определение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темы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целей</w:t>
      </w:r>
      <w:r>
        <w:rPr>
          <w:spacing w:val="-3"/>
          <w:sz w:val="24"/>
        </w:rPr>
        <w:t xml:space="preserve"> </w:t>
      </w:r>
      <w:r>
        <w:rPr>
          <w:sz w:val="24"/>
        </w:rPr>
        <w:t>проекта.</w:t>
      </w:r>
    </w:p>
    <w:p w:rsidR="001E5777" w:rsidRDefault="00C60256">
      <w:pPr>
        <w:pStyle w:val="a5"/>
        <w:numPr>
          <w:ilvl w:val="0"/>
          <w:numId w:val="191"/>
        </w:numPr>
        <w:tabs>
          <w:tab w:val="left" w:pos="898"/>
        </w:tabs>
        <w:ind w:hanging="241"/>
        <w:jc w:val="both"/>
        <w:rPr>
          <w:sz w:val="24"/>
        </w:rPr>
      </w:pPr>
      <w:r>
        <w:rPr>
          <w:sz w:val="24"/>
        </w:rPr>
        <w:t>Планирование.</w:t>
      </w:r>
    </w:p>
    <w:p w:rsidR="001E5777" w:rsidRDefault="00C60256">
      <w:pPr>
        <w:pStyle w:val="a3"/>
        <w:ind w:right="230"/>
      </w:pPr>
      <w:r>
        <w:t>Определение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информации;</w:t>
      </w:r>
      <w:r>
        <w:rPr>
          <w:spacing w:val="1"/>
        </w:rPr>
        <w:t xml:space="preserve"> </w:t>
      </w:r>
      <w:r>
        <w:t>определение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сбора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анализа.</w:t>
      </w:r>
      <w:r>
        <w:rPr>
          <w:spacing w:val="1"/>
        </w:rPr>
        <w:t xml:space="preserve"> </w:t>
      </w:r>
      <w:r>
        <w:t>Определение</w:t>
      </w:r>
      <w:r>
        <w:rPr>
          <w:spacing w:val="1"/>
        </w:rPr>
        <w:t xml:space="preserve"> </w:t>
      </w:r>
      <w:r>
        <w:t>способа представления результатов (формы отчета). Установление процедур и критериев оценки</w:t>
      </w:r>
      <w:r>
        <w:rPr>
          <w:spacing w:val="1"/>
        </w:rPr>
        <w:t xml:space="preserve"> </w:t>
      </w:r>
      <w:r>
        <w:t>результата и процесса разработки проекта. Распределение заданий и обязанностей между членами</w:t>
      </w:r>
      <w:r>
        <w:rPr>
          <w:spacing w:val="1"/>
        </w:rPr>
        <w:t xml:space="preserve"> </w:t>
      </w:r>
      <w:r>
        <w:t>команды.</w:t>
      </w:r>
    </w:p>
    <w:p w:rsidR="001E5777" w:rsidRDefault="00C60256">
      <w:pPr>
        <w:pStyle w:val="a5"/>
        <w:numPr>
          <w:ilvl w:val="0"/>
          <w:numId w:val="191"/>
        </w:numPr>
        <w:tabs>
          <w:tab w:val="left" w:pos="987"/>
        </w:tabs>
        <w:spacing w:before="1"/>
        <w:ind w:left="657" w:right="232" w:firstLine="0"/>
        <w:rPr>
          <w:sz w:val="24"/>
        </w:rPr>
      </w:pPr>
      <w:r>
        <w:rPr>
          <w:sz w:val="24"/>
        </w:rPr>
        <w:t>Исследование.</w:t>
      </w:r>
      <w:r>
        <w:rPr>
          <w:spacing w:val="24"/>
          <w:sz w:val="24"/>
        </w:rPr>
        <w:t xml:space="preserve"> </w:t>
      </w:r>
      <w:r>
        <w:rPr>
          <w:sz w:val="24"/>
        </w:rPr>
        <w:t>Сбор</w:t>
      </w:r>
      <w:r>
        <w:rPr>
          <w:spacing w:val="24"/>
          <w:sz w:val="24"/>
        </w:rPr>
        <w:t xml:space="preserve"> </w:t>
      </w:r>
      <w:r>
        <w:rPr>
          <w:sz w:val="24"/>
        </w:rPr>
        <w:t>информации.</w:t>
      </w:r>
      <w:r>
        <w:rPr>
          <w:spacing w:val="22"/>
          <w:sz w:val="24"/>
        </w:rPr>
        <w:t xml:space="preserve"> </w:t>
      </w:r>
      <w:r>
        <w:rPr>
          <w:sz w:val="24"/>
        </w:rPr>
        <w:t>Решение</w:t>
      </w:r>
      <w:r>
        <w:rPr>
          <w:spacing w:val="23"/>
          <w:sz w:val="24"/>
        </w:rPr>
        <w:t xml:space="preserve"> </w:t>
      </w:r>
      <w:r>
        <w:rPr>
          <w:sz w:val="24"/>
        </w:rPr>
        <w:t>промежуточных</w:t>
      </w:r>
      <w:r>
        <w:rPr>
          <w:spacing w:val="26"/>
          <w:sz w:val="24"/>
        </w:rPr>
        <w:t xml:space="preserve"> </w:t>
      </w:r>
      <w:r>
        <w:rPr>
          <w:sz w:val="24"/>
        </w:rPr>
        <w:t>задач.</w:t>
      </w:r>
      <w:r>
        <w:rPr>
          <w:spacing w:val="24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23"/>
          <w:sz w:val="24"/>
        </w:rPr>
        <w:t xml:space="preserve"> </w:t>
      </w:r>
      <w:r>
        <w:rPr>
          <w:sz w:val="24"/>
        </w:rPr>
        <w:t>инструменты:</w:t>
      </w:r>
      <w:r>
        <w:rPr>
          <w:spacing w:val="-57"/>
          <w:sz w:val="24"/>
        </w:rPr>
        <w:t xml:space="preserve"> </w:t>
      </w:r>
      <w:r>
        <w:rPr>
          <w:sz w:val="24"/>
        </w:rPr>
        <w:t>интервью,</w:t>
      </w:r>
      <w:r>
        <w:rPr>
          <w:spacing w:val="-1"/>
          <w:sz w:val="24"/>
        </w:rPr>
        <w:t xml:space="preserve"> </w:t>
      </w:r>
      <w:r>
        <w:rPr>
          <w:sz w:val="24"/>
        </w:rPr>
        <w:t>опросы, наблюдения, эксперименты.</w:t>
      </w:r>
    </w:p>
    <w:p w:rsidR="001E5777" w:rsidRDefault="00C60256">
      <w:pPr>
        <w:pStyle w:val="a5"/>
        <w:numPr>
          <w:ilvl w:val="0"/>
          <w:numId w:val="191"/>
        </w:numPr>
        <w:tabs>
          <w:tab w:val="left" w:pos="898"/>
        </w:tabs>
        <w:ind w:hanging="241"/>
        <w:rPr>
          <w:sz w:val="24"/>
        </w:rPr>
      </w:pPr>
      <w:r>
        <w:rPr>
          <w:sz w:val="24"/>
        </w:rPr>
        <w:t>Анализ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обобщение.</w:t>
      </w:r>
      <w:r>
        <w:rPr>
          <w:spacing w:val="-5"/>
          <w:sz w:val="24"/>
        </w:rPr>
        <w:t xml:space="preserve"> </w:t>
      </w:r>
      <w:r>
        <w:rPr>
          <w:sz w:val="24"/>
        </w:rPr>
        <w:t>Анализ</w:t>
      </w:r>
      <w:r>
        <w:rPr>
          <w:spacing w:val="-3"/>
          <w:sz w:val="24"/>
        </w:rPr>
        <w:t xml:space="preserve"> </w:t>
      </w:r>
      <w:r>
        <w:rPr>
          <w:sz w:val="24"/>
        </w:rPr>
        <w:t>информации,</w:t>
      </w:r>
      <w:r>
        <w:rPr>
          <w:spacing w:val="-2"/>
          <w:sz w:val="24"/>
        </w:rPr>
        <w:t xml:space="preserve"> </w:t>
      </w:r>
      <w:r>
        <w:rPr>
          <w:sz w:val="24"/>
        </w:rPr>
        <w:t>оформление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результатов,</w:t>
      </w:r>
      <w:r>
        <w:rPr>
          <w:spacing w:val="-2"/>
          <w:sz w:val="24"/>
        </w:rPr>
        <w:t xml:space="preserve"> </w:t>
      </w:r>
      <w:r>
        <w:rPr>
          <w:sz w:val="24"/>
        </w:rPr>
        <w:t>формулировка</w:t>
      </w:r>
      <w:r>
        <w:rPr>
          <w:spacing w:val="-3"/>
          <w:sz w:val="24"/>
        </w:rPr>
        <w:t xml:space="preserve"> </w:t>
      </w:r>
      <w:r>
        <w:rPr>
          <w:sz w:val="24"/>
        </w:rPr>
        <w:t>выводов.</w:t>
      </w:r>
    </w:p>
    <w:p w:rsidR="001E5777" w:rsidRDefault="00C60256">
      <w:pPr>
        <w:pStyle w:val="a5"/>
        <w:numPr>
          <w:ilvl w:val="0"/>
          <w:numId w:val="191"/>
        </w:numPr>
        <w:tabs>
          <w:tab w:val="left" w:pos="963"/>
        </w:tabs>
        <w:ind w:left="657" w:right="232" w:firstLine="0"/>
        <w:rPr>
          <w:sz w:val="24"/>
        </w:rPr>
      </w:pPr>
      <w:r>
        <w:rPr>
          <w:sz w:val="24"/>
        </w:rPr>
        <w:t>Представление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проекта.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Возможные</w:t>
      </w:r>
      <w:r>
        <w:rPr>
          <w:spacing w:val="1"/>
          <w:sz w:val="24"/>
        </w:rPr>
        <w:t xml:space="preserve"> </w:t>
      </w:r>
      <w:r>
        <w:rPr>
          <w:sz w:val="24"/>
        </w:rPr>
        <w:t>формы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результатов:</w:t>
      </w:r>
      <w:r>
        <w:rPr>
          <w:spacing w:val="1"/>
          <w:sz w:val="24"/>
        </w:rPr>
        <w:t xml:space="preserve"> </w:t>
      </w:r>
      <w:r>
        <w:rPr>
          <w:sz w:val="24"/>
        </w:rPr>
        <w:t>устный,</w:t>
      </w:r>
      <w:r>
        <w:rPr>
          <w:spacing w:val="1"/>
          <w:sz w:val="24"/>
        </w:rPr>
        <w:t xml:space="preserve"> </w:t>
      </w:r>
      <w:r>
        <w:rPr>
          <w:sz w:val="24"/>
        </w:rPr>
        <w:t>письменный</w:t>
      </w:r>
      <w:r>
        <w:rPr>
          <w:spacing w:val="-57"/>
          <w:sz w:val="24"/>
        </w:rPr>
        <w:t xml:space="preserve"> </w:t>
      </w:r>
      <w:r>
        <w:rPr>
          <w:sz w:val="24"/>
        </w:rPr>
        <w:t>отчет.</w:t>
      </w:r>
    </w:p>
    <w:p w:rsidR="001E5777" w:rsidRDefault="00C60256">
      <w:pPr>
        <w:pStyle w:val="a5"/>
        <w:numPr>
          <w:ilvl w:val="0"/>
          <w:numId w:val="191"/>
        </w:numPr>
        <w:tabs>
          <w:tab w:val="left" w:pos="898"/>
          <w:tab w:val="left" w:pos="1772"/>
          <w:tab w:val="left" w:pos="1811"/>
          <w:tab w:val="left" w:pos="2117"/>
          <w:tab w:val="left" w:pos="2852"/>
          <w:tab w:val="left" w:pos="3698"/>
          <w:tab w:val="left" w:pos="4283"/>
          <w:tab w:val="left" w:pos="4875"/>
          <w:tab w:val="left" w:pos="5532"/>
          <w:tab w:val="left" w:pos="5753"/>
          <w:tab w:val="left" w:pos="6693"/>
          <w:tab w:val="left" w:pos="7738"/>
          <w:tab w:val="left" w:pos="8376"/>
          <w:tab w:val="left" w:pos="8738"/>
          <w:tab w:val="left" w:pos="9009"/>
          <w:tab w:val="left" w:pos="10141"/>
        </w:tabs>
        <w:ind w:left="657" w:right="231" w:firstLine="0"/>
        <w:rPr>
          <w:sz w:val="24"/>
        </w:rPr>
      </w:pPr>
      <w:r>
        <w:rPr>
          <w:sz w:val="24"/>
        </w:rPr>
        <w:t>Подведение итогов. Оценка результатов и самого процесса проектной деятельности учащегося.</w:t>
      </w:r>
      <w:r>
        <w:rPr>
          <w:spacing w:val="1"/>
          <w:sz w:val="24"/>
        </w:rPr>
        <w:t xml:space="preserve"> </w:t>
      </w:r>
      <w:r>
        <w:rPr>
          <w:sz w:val="24"/>
        </w:rPr>
        <w:t>Существенная</w:t>
      </w:r>
      <w:r>
        <w:rPr>
          <w:spacing w:val="29"/>
          <w:sz w:val="24"/>
        </w:rPr>
        <w:t xml:space="preserve"> </w:t>
      </w:r>
      <w:r>
        <w:rPr>
          <w:sz w:val="24"/>
        </w:rPr>
        <w:t>положительная</w:t>
      </w:r>
      <w:r>
        <w:rPr>
          <w:spacing w:val="29"/>
          <w:sz w:val="24"/>
        </w:rPr>
        <w:t xml:space="preserve"> </w:t>
      </w:r>
      <w:r>
        <w:rPr>
          <w:sz w:val="24"/>
        </w:rPr>
        <w:t>динамика</w:t>
      </w:r>
      <w:r>
        <w:rPr>
          <w:spacing w:val="28"/>
          <w:sz w:val="24"/>
        </w:rPr>
        <w:t xml:space="preserve"> </w:t>
      </w:r>
      <w:r>
        <w:rPr>
          <w:sz w:val="24"/>
        </w:rPr>
        <w:t>в</w:t>
      </w:r>
      <w:r>
        <w:rPr>
          <w:spacing w:val="28"/>
          <w:sz w:val="24"/>
        </w:rPr>
        <w:t xml:space="preserve"> </w:t>
      </w:r>
      <w:r>
        <w:rPr>
          <w:sz w:val="24"/>
        </w:rPr>
        <w:t>уровне</w:t>
      </w:r>
      <w:r>
        <w:rPr>
          <w:spacing w:val="28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31"/>
          <w:sz w:val="24"/>
        </w:rPr>
        <w:t xml:space="preserve"> </w:t>
      </w:r>
      <w:r>
        <w:rPr>
          <w:sz w:val="24"/>
        </w:rPr>
        <w:t>универсальных</w:t>
      </w:r>
      <w:r>
        <w:rPr>
          <w:spacing w:val="33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31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-57"/>
          <w:sz w:val="24"/>
        </w:rPr>
        <w:t xml:space="preserve"> </w:t>
      </w:r>
      <w:r>
        <w:rPr>
          <w:sz w:val="24"/>
        </w:rPr>
        <w:t>учащихся</w:t>
      </w:r>
      <w:r>
        <w:rPr>
          <w:spacing w:val="30"/>
          <w:sz w:val="24"/>
        </w:rPr>
        <w:t xml:space="preserve"> </w:t>
      </w:r>
      <w:r>
        <w:rPr>
          <w:sz w:val="24"/>
        </w:rPr>
        <w:t>и</w:t>
      </w:r>
      <w:r>
        <w:rPr>
          <w:spacing w:val="31"/>
          <w:sz w:val="24"/>
        </w:rPr>
        <w:t xml:space="preserve"> </w:t>
      </w:r>
      <w:r>
        <w:rPr>
          <w:sz w:val="24"/>
        </w:rPr>
        <w:t>в</w:t>
      </w:r>
      <w:r>
        <w:rPr>
          <w:spacing w:val="32"/>
          <w:sz w:val="24"/>
        </w:rPr>
        <w:t xml:space="preserve"> </w:t>
      </w:r>
      <w:r>
        <w:rPr>
          <w:sz w:val="24"/>
        </w:rPr>
        <w:t>умении</w:t>
      </w:r>
      <w:r>
        <w:rPr>
          <w:spacing w:val="31"/>
          <w:sz w:val="24"/>
        </w:rPr>
        <w:t xml:space="preserve"> </w:t>
      </w:r>
      <w:r>
        <w:rPr>
          <w:sz w:val="24"/>
        </w:rPr>
        <w:t>применять</w:t>
      </w:r>
      <w:r>
        <w:rPr>
          <w:spacing w:val="28"/>
          <w:sz w:val="24"/>
        </w:rPr>
        <w:t xml:space="preserve"> </w:t>
      </w:r>
      <w:r>
        <w:rPr>
          <w:sz w:val="24"/>
        </w:rPr>
        <w:t>полученные</w:t>
      </w:r>
      <w:r>
        <w:rPr>
          <w:spacing w:val="28"/>
          <w:sz w:val="24"/>
        </w:rPr>
        <w:t xml:space="preserve"> </w:t>
      </w:r>
      <w:r>
        <w:rPr>
          <w:sz w:val="24"/>
        </w:rPr>
        <w:t>знания</w:t>
      </w:r>
      <w:r>
        <w:rPr>
          <w:spacing w:val="30"/>
          <w:sz w:val="24"/>
        </w:rPr>
        <w:t xml:space="preserve"> </w:t>
      </w:r>
      <w:r>
        <w:rPr>
          <w:sz w:val="24"/>
        </w:rPr>
        <w:t>в</w:t>
      </w:r>
      <w:r>
        <w:rPr>
          <w:spacing w:val="29"/>
          <w:sz w:val="24"/>
        </w:rPr>
        <w:t xml:space="preserve"> </w:t>
      </w:r>
      <w:r>
        <w:rPr>
          <w:sz w:val="24"/>
        </w:rPr>
        <w:t>жизни</w:t>
      </w:r>
      <w:r>
        <w:rPr>
          <w:spacing w:val="31"/>
          <w:sz w:val="24"/>
        </w:rPr>
        <w:t xml:space="preserve"> </w:t>
      </w:r>
      <w:r>
        <w:rPr>
          <w:sz w:val="24"/>
        </w:rPr>
        <w:t>будет</w:t>
      </w:r>
      <w:r>
        <w:rPr>
          <w:spacing w:val="33"/>
          <w:sz w:val="24"/>
        </w:rPr>
        <w:t xml:space="preserve"> </w:t>
      </w:r>
      <w:r>
        <w:rPr>
          <w:sz w:val="24"/>
        </w:rPr>
        <w:t>свидетельствовать</w:t>
      </w:r>
      <w:r>
        <w:rPr>
          <w:spacing w:val="31"/>
          <w:sz w:val="24"/>
        </w:rPr>
        <w:t xml:space="preserve"> </w:t>
      </w:r>
      <w:r>
        <w:rPr>
          <w:sz w:val="24"/>
        </w:rPr>
        <w:t>о</w:t>
      </w:r>
      <w:r>
        <w:rPr>
          <w:spacing w:val="30"/>
          <w:sz w:val="24"/>
        </w:rPr>
        <w:t xml:space="preserve"> </w:t>
      </w:r>
      <w:r>
        <w:rPr>
          <w:sz w:val="24"/>
        </w:rPr>
        <w:t>том,</w:t>
      </w:r>
      <w:r>
        <w:rPr>
          <w:spacing w:val="30"/>
          <w:sz w:val="24"/>
        </w:rPr>
        <w:t xml:space="preserve"> </w:t>
      </w:r>
      <w:r>
        <w:rPr>
          <w:sz w:val="24"/>
        </w:rPr>
        <w:t>что</w:t>
      </w:r>
      <w:r>
        <w:rPr>
          <w:spacing w:val="-57"/>
          <w:sz w:val="24"/>
        </w:rPr>
        <w:t xml:space="preserve"> </w:t>
      </w:r>
      <w:r>
        <w:rPr>
          <w:sz w:val="24"/>
        </w:rPr>
        <w:t>гипотеза</w:t>
      </w:r>
      <w:r>
        <w:rPr>
          <w:sz w:val="24"/>
        </w:rPr>
        <w:tab/>
        <w:t>о</w:t>
      </w:r>
      <w:r>
        <w:rPr>
          <w:sz w:val="24"/>
        </w:rPr>
        <w:tab/>
        <w:t>возможности</w:t>
      </w:r>
      <w:r>
        <w:rPr>
          <w:sz w:val="24"/>
        </w:rPr>
        <w:tab/>
        <w:t>получить</w:t>
      </w:r>
      <w:r>
        <w:rPr>
          <w:sz w:val="24"/>
        </w:rPr>
        <w:tab/>
        <w:t>новый</w:t>
      </w:r>
      <w:r>
        <w:rPr>
          <w:sz w:val="24"/>
        </w:rPr>
        <w:tab/>
      </w:r>
      <w:r>
        <w:rPr>
          <w:sz w:val="24"/>
        </w:rPr>
        <w:tab/>
        <w:t>образовательный</w:t>
      </w:r>
      <w:r>
        <w:rPr>
          <w:sz w:val="24"/>
        </w:rPr>
        <w:tab/>
        <w:t>результат,</w:t>
      </w:r>
      <w:r>
        <w:rPr>
          <w:sz w:val="24"/>
        </w:rPr>
        <w:tab/>
        <w:t>реализуя</w:t>
      </w:r>
      <w:r>
        <w:rPr>
          <w:sz w:val="24"/>
        </w:rPr>
        <w:tab/>
      </w:r>
      <w:r>
        <w:rPr>
          <w:spacing w:val="-1"/>
          <w:sz w:val="24"/>
        </w:rPr>
        <w:t>принцип</w:t>
      </w:r>
      <w:r>
        <w:rPr>
          <w:spacing w:val="-57"/>
          <w:sz w:val="24"/>
        </w:rPr>
        <w:t xml:space="preserve"> </w:t>
      </w:r>
      <w:r>
        <w:rPr>
          <w:sz w:val="24"/>
        </w:rPr>
        <w:t>преемственности</w:t>
      </w:r>
      <w:r>
        <w:rPr>
          <w:spacing w:val="42"/>
          <w:sz w:val="24"/>
        </w:rPr>
        <w:t xml:space="preserve"> </w:t>
      </w:r>
      <w:r>
        <w:rPr>
          <w:sz w:val="24"/>
        </w:rPr>
        <w:t>на</w:t>
      </w:r>
      <w:r>
        <w:rPr>
          <w:spacing w:val="43"/>
          <w:sz w:val="24"/>
        </w:rPr>
        <w:t xml:space="preserve"> </w:t>
      </w:r>
      <w:r>
        <w:rPr>
          <w:sz w:val="24"/>
        </w:rPr>
        <w:t>уровне</w:t>
      </w:r>
      <w:r>
        <w:rPr>
          <w:spacing w:val="40"/>
          <w:sz w:val="24"/>
        </w:rPr>
        <w:t xml:space="preserve"> </w:t>
      </w:r>
      <w:r>
        <w:rPr>
          <w:sz w:val="24"/>
        </w:rPr>
        <w:t>целей,</w:t>
      </w:r>
      <w:r>
        <w:rPr>
          <w:spacing w:val="42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42"/>
          <w:sz w:val="24"/>
        </w:rPr>
        <w:t xml:space="preserve"> </w:t>
      </w:r>
      <w:r>
        <w:rPr>
          <w:sz w:val="24"/>
        </w:rPr>
        <w:t>и</w:t>
      </w:r>
      <w:r>
        <w:rPr>
          <w:spacing w:val="42"/>
          <w:sz w:val="24"/>
        </w:rPr>
        <w:t xml:space="preserve"> </w:t>
      </w:r>
      <w:r>
        <w:rPr>
          <w:sz w:val="24"/>
        </w:rPr>
        <w:t>технологий</w:t>
      </w:r>
      <w:r>
        <w:rPr>
          <w:spacing w:val="43"/>
          <w:sz w:val="24"/>
        </w:rPr>
        <w:t xml:space="preserve"> </w:t>
      </w:r>
      <w:r>
        <w:rPr>
          <w:sz w:val="24"/>
        </w:rPr>
        <w:t>обучения,</w:t>
      </w:r>
      <w:r>
        <w:rPr>
          <w:spacing w:val="41"/>
          <w:sz w:val="24"/>
        </w:rPr>
        <w:t xml:space="preserve"> </w:t>
      </w:r>
      <w:r>
        <w:rPr>
          <w:sz w:val="24"/>
        </w:rPr>
        <w:t>подтвердилась.</w:t>
      </w:r>
      <w:r>
        <w:rPr>
          <w:spacing w:val="42"/>
          <w:sz w:val="24"/>
        </w:rPr>
        <w:t xml:space="preserve"> </w:t>
      </w:r>
      <w:r>
        <w:rPr>
          <w:sz w:val="24"/>
        </w:rPr>
        <w:t>С</w:t>
      </w:r>
      <w:r>
        <w:rPr>
          <w:spacing w:val="40"/>
          <w:sz w:val="24"/>
        </w:rPr>
        <w:t xml:space="preserve"> </w:t>
      </w:r>
      <w:r>
        <w:rPr>
          <w:sz w:val="24"/>
        </w:rPr>
        <w:t>другой</w:t>
      </w:r>
      <w:r>
        <w:rPr>
          <w:spacing w:val="-57"/>
          <w:sz w:val="24"/>
        </w:rPr>
        <w:t xml:space="preserve"> </w:t>
      </w:r>
      <w:r>
        <w:rPr>
          <w:sz w:val="24"/>
        </w:rPr>
        <w:t>стороны,</w:t>
      </w:r>
      <w:r>
        <w:rPr>
          <w:sz w:val="24"/>
        </w:rPr>
        <w:tab/>
      </w:r>
      <w:r>
        <w:rPr>
          <w:sz w:val="24"/>
        </w:rPr>
        <w:tab/>
        <w:t>система</w:t>
      </w:r>
      <w:r>
        <w:rPr>
          <w:sz w:val="24"/>
        </w:rPr>
        <w:tab/>
        <w:t>оценивания</w:t>
      </w:r>
      <w:r>
        <w:rPr>
          <w:sz w:val="24"/>
        </w:rPr>
        <w:tab/>
        <w:t>позволяет</w:t>
      </w:r>
      <w:r>
        <w:rPr>
          <w:sz w:val="24"/>
        </w:rPr>
        <w:tab/>
        <w:t>получать</w:t>
      </w:r>
      <w:r>
        <w:rPr>
          <w:sz w:val="24"/>
        </w:rPr>
        <w:tab/>
        <w:t>интегральную</w:t>
      </w:r>
      <w:r>
        <w:rPr>
          <w:sz w:val="24"/>
        </w:rPr>
        <w:tab/>
        <w:t>и</w:t>
      </w:r>
      <w:r>
        <w:rPr>
          <w:sz w:val="24"/>
        </w:rPr>
        <w:tab/>
      </w:r>
      <w:r>
        <w:rPr>
          <w:spacing w:val="-1"/>
          <w:sz w:val="24"/>
        </w:rPr>
        <w:t>дифференцированную</w:t>
      </w:r>
      <w:r>
        <w:rPr>
          <w:spacing w:val="-57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25"/>
          <w:sz w:val="24"/>
        </w:rPr>
        <w:t xml:space="preserve"> </w:t>
      </w:r>
      <w:r>
        <w:rPr>
          <w:sz w:val="24"/>
        </w:rPr>
        <w:t>о</w:t>
      </w:r>
      <w:r>
        <w:rPr>
          <w:spacing w:val="25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27"/>
          <w:sz w:val="24"/>
        </w:rPr>
        <w:t xml:space="preserve"> </w:t>
      </w:r>
      <w:r>
        <w:rPr>
          <w:sz w:val="24"/>
        </w:rPr>
        <w:t>преподавания</w:t>
      </w:r>
      <w:r>
        <w:rPr>
          <w:spacing w:val="25"/>
          <w:sz w:val="24"/>
        </w:rPr>
        <w:t xml:space="preserve"> </w:t>
      </w:r>
      <w:r>
        <w:rPr>
          <w:sz w:val="24"/>
        </w:rPr>
        <w:t>и</w:t>
      </w:r>
      <w:r>
        <w:rPr>
          <w:spacing w:val="26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29"/>
          <w:sz w:val="24"/>
        </w:rPr>
        <w:t xml:space="preserve"> </w:t>
      </w:r>
      <w:r>
        <w:rPr>
          <w:sz w:val="24"/>
        </w:rPr>
        <w:t>учения,</w:t>
      </w:r>
      <w:r>
        <w:rPr>
          <w:spacing w:val="25"/>
          <w:sz w:val="24"/>
        </w:rPr>
        <w:t xml:space="preserve"> </w:t>
      </w:r>
      <w:r>
        <w:rPr>
          <w:sz w:val="24"/>
        </w:rPr>
        <w:t>отслеживать</w:t>
      </w:r>
      <w:r>
        <w:rPr>
          <w:spacing w:val="26"/>
          <w:sz w:val="24"/>
        </w:rPr>
        <w:t xml:space="preserve"> </w:t>
      </w:r>
      <w:r>
        <w:rPr>
          <w:sz w:val="24"/>
        </w:rPr>
        <w:t>индивидуальный</w:t>
      </w:r>
      <w:r>
        <w:rPr>
          <w:spacing w:val="26"/>
          <w:sz w:val="24"/>
        </w:rPr>
        <w:t xml:space="preserve"> </w:t>
      </w:r>
      <w:r>
        <w:rPr>
          <w:sz w:val="24"/>
        </w:rPr>
        <w:t>прогресс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3"/>
      </w:pPr>
      <w:r>
        <w:lastRenderedPageBreak/>
        <w:t>учащихся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достижении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результатов,</w:t>
      </w:r>
      <w:r>
        <w:rPr>
          <w:spacing w:val="1"/>
        </w:rPr>
        <w:t xml:space="preserve"> </w:t>
      </w:r>
      <w:r>
        <w:t>обеспечивать</w:t>
      </w:r>
      <w:r>
        <w:rPr>
          <w:spacing w:val="1"/>
        </w:rPr>
        <w:t xml:space="preserve"> </w:t>
      </w:r>
      <w:r>
        <w:t>обратную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учителей,</w:t>
      </w:r>
      <w:r>
        <w:rPr>
          <w:spacing w:val="-57"/>
        </w:rPr>
        <w:t xml:space="preserve"> </w:t>
      </w:r>
      <w:r>
        <w:t>учащихся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родителей,</w:t>
      </w:r>
      <w:r>
        <w:rPr>
          <w:spacing w:val="-3"/>
        </w:rPr>
        <w:t xml:space="preserve"> </w:t>
      </w:r>
      <w:r>
        <w:t>отслеживать</w:t>
      </w:r>
      <w:r>
        <w:rPr>
          <w:spacing w:val="-1"/>
        </w:rPr>
        <w:t xml:space="preserve"> </w:t>
      </w:r>
      <w:r>
        <w:t>эффективность образовательной</w:t>
      </w:r>
      <w:r>
        <w:rPr>
          <w:spacing w:val="-3"/>
        </w:rPr>
        <w:t xml:space="preserve"> </w:t>
      </w:r>
      <w:r>
        <w:t>программы.</w:t>
      </w:r>
    </w:p>
    <w:p w:rsidR="001E5777" w:rsidRDefault="00C60256">
      <w:pPr>
        <w:pStyle w:val="a3"/>
      </w:pPr>
      <w:r>
        <w:t>Это</w:t>
      </w:r>
      <w:r>
        <w:rPr>
          <w:spacing w:val="-3"/>
        </w:rPr>
        <w:t xml:space="preserve"> </w:t>
      </w:r>
      <w:r>
        <w:t>налагает</w:t>
      </w:r>
      <w:r>
        <w:rPr>
          <w:spacing w:val="-3"/>
        </w:rPr>
        <w:t xml:space="preserve"> </w:t>
      </w:r>
      <w:r>
        <w:t>особые</w:t>
      </w:r>
      <w:r>
        <w:rPr>
          <w:spacing w:val="-4"/>
        </w:rPr>
        <w:t xml:space="preserve"> </w:t>
      </w:r>
      <w:r>
        <w:t>требования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выстраивание</w:t>
      </w:r>
      <w:r>
        <w:rPr>
          <w:spacing w:val="-4"/>
        </w:rPr>
        <w:t xml:space="preserve"> </w:t>
      </w:r>
      <w:r>
        <w:t>системы</w:t>
      </w:r>
      <w:r>
        <w:rPr>
          <w:spacing w:val="-2"/>
        </w:rPr>
        <w:t xml:space="preserve"> </w:t>
      </w:r>
      <w:r>
        <w:t>оценивания,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частности:</w:t>
      </w:r>
    </w:p>
    <w:p w:rsidR="001E5777" w:rsidRDefault="00C60256">
      <w:pPr>
        <w:pStyle w:val="a3"/>
        <w:spacing w:before="1"/>
        <w:ind w:right="230"/>
      </w:pPr>
      <w:r>
        <w:t>-включение учащихся в контрольно-оценочную деятельность с тем, чтобы они приобретали навыки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привычку</w:t>
      </w:r>
      <w:r>
        <w:rPr>
          <w:spacing w:val="-8"/>
        </w:rPr>
        <w:t xml:space="preserve"> </w:t>
      </w:r>
      <w:r>
        <w:t>к самооценке</w:t>
      </w:r>
      <w:r>
        <w:rPr>
          <w:spacing w:val="-1"/>
        </w:rPr>
        <w:t xml:space="preserve"> </w:t>
      </w:r>
      <w:r>
        <w:t>и самоанализу</w:t>
      </w:r>
      <w:r>
        <w:rPr>
          <w:spacing w:val="-5"/>
        </w:rPr>
        <w:t xml:space="preserve"> </w:t>
      </w:r>
      <w:r>
        <w:t>(рефлексии);</w:t>
      </w:r>
    </w:p>
    <w:p w:rsidR="001E5777" w:rsidRDefault="00C60256">
      <w:pPr>
        <w:pStyle w:val="a3"/>
      </w:pPr>
      <w:r>
        <w:t>-использование</w:t>
      </w:r>
      <w:r>
        <w:rPr>
          <w:spacing w:val="-7"/>
        </w:rPr>
        <w:t xml:space="preserve"> </w:t>
      </w:r>
      <w:r>
        <w:t>критериальной</w:t>
      </w:r>
      <w:r>
        <w:rPr>
          <w:spacing w:val="-6"/>
        </w:rPr>
        <w:t xml:space="preserve"> </w:t>
      </w:r>
      <w:r>
        <w:t>системы</w:t>
      </w:r>
      <w:r>
        <w:rPr>
          <w:spacing w:val="-5"/>
        </w:rPr>
        <w:t xml:space="preserve"> </w:t>
      </w:r>
      <w:r>
        <w:t>оценивания;</w:t>
      </w:r>
    </w:p>
    <w:p w:rsidR="001E5777" w:rsidRDefault="00C60256">
      <w:pPr>
        <w:pStyle w:val="a3"/>
        <w:ind w:right="231"/>
      </w:pPr>
      <w:r>
        <w:t>-использование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видов,</w:t>
      </w:r>
      <w:r>
        <w:rPr>
          <w:spacing w:val="1"/>
        </w:rPr>
        <w:t xml:space="preserve"> </w:t>
      </w:r>
      <w:r>
        <w:t>методов,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оценивания,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внутреннюю, так и внешнюю оценку, при последовательном нарастании объема внешней оценки на</w:t>
      </w:r>
      <w:r>
        <w:rPr>
          <w:spacing w:val="1"/>
        </w:rPr>
        <w:t xml:space="preserve"> </w:t>
      </w:r>
      <w:r>
        <w:t>каждой</w:t>
      </w:r>
      <w:r>
        <w:rPr>
          <w:spacing w:val="-1"/>
        </w:rPr>
        <w:t xml:space="preserve"> </w:t>
      </w:r>
      <w:r>
        <w:t>последующей ступени обучения;</w:t>
      </w:r>
    </w:p>
    <w:p w:rsidR="001E5777" w:rsidRDefault="00C60256">
      <w:pPr>
        <w:pStyle w:val="a3"/>
      </w:pPr>
      <w:r>
        <w:t>-субъективные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объективные</w:t>
      </w:r>
    </w:p>
    <w:p w:rsidR="001E5777" w:rsidRDefault="00C60256">
      <w:pPr>
        <w:pStyle w:val="a3"/>
      </w:pPr>
      <w:r>
        <w:t>-субъективные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объективные</w:t>
      </w:r>
      <w:r>
        <w:rPr>
          <w:spacing w:val="-5"/>
        </w:rPr>
        <w:t xml:space="preserve"> </w:t>
      </w:r>
      <w:r>
        <w:t>методы</w:t>
      </w:r>
      <w:r>
        <w:rPr>
          <w:spacing w:val="-3"/>
        </w:rPr>
        <w:t xml:space="preserve"> </w:t>
      </w:r>
      <w:r>
        <w:t>оценивания;</w:t>
      </w:r>
      <w:r>
        <w:rPr>
          <w:spacing w:val="-3"/>
        </w:rPr>
        <w:t xml:space="preserve"> </w:t>
      </w:r>
      <w:r>
        <w:t>стандартизованные</w:t>
      </w:r>
      <w:r>
        <w:rPr>
          <w:spacing w:val="-5"/>
        </w:rPr>
        <w:t xml:space="preserve"> </w:t>
      </w:r>
      <w:r>
        <w:t>оценки;</w:t>
      </w:r>
    </w:p>
    <w:p w:rsidR="001E5777" w:rsidRDefault="00C60256">
      <w:pPr>
        <w:pStyle w:val="a3"/>
        <w:ind w:right="230"/>
      </w:pPr>
      <w:r>
        <w:t>-интегральную</w:t>
      </w:r>
      <w:r>
        <w:rPr>
          <w:spacing w:val="1"/>
        </w:rPr>
        <w:t xml:space="preserve"> </w:t>
      </w:r>
      <w:r>
        <w:t>оценку,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портфолио,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дифференцированную</w:t>
      </w:r>
      <w:r>
        <w:rPr>
          <w:spacing w:val="1"/>
        </w:rPr>
        <w:t xml:space="preserve"> </w:t>
      </w:r>
      <w:r>
        <w:t>оценку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аспектов обучения (например, формирование правописных умений и навыков, речевых навыков,</w:t>
      </w:r>
      <w:r>
        <w:rPr>
          <w:spacing w:val="1"/>
        </w:rPr>
        <w:t xml:space="preserve"> </w:t>
      </w:r>
      <w:r>
        <w:t>навыков</w:t>
      </w:r>
      <w:r>
        <w:rPr>
          <w:spacing w:val="-1"/>
        </w:rPr>
        <w:t xml:space="preserve"> </w:t>
      </w:r>
      <w:r>
        <w:t>работы с</w:t>
      </w:r>
      <w:r>
        <w:rPr>
          <w:spacing w:val="-2"/>
        </w:rPr>
        <w:t xml:space="preserve"> </w:t>
      </w:r>
      <w:r>
        <w:t>информацией и т.д.);</w:t>
      </w:r>
    </w:p>
    <w:p w:rsidR="001E5777" w:rsidRDefault="00C60256">
      <w:pPr>
        <w:pStyle w:val="a3"/>
      </w:pPr>
      <w:r>
        <w:t>-самоанализ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самооценку</w:t>
      </w:r>
      <w:r>
        <w:rPr>
          <w:spacing w:val="-9"/>
        </w:rPr>
        <w:t xml:space="preserve"> </w:t>
      </w:r>
      <w:r>
        <w:t>обучающихся;</w:t>
      </w:r>
    </w:p>
    <w:p w:rsidR="001E5777" w:rsidRDefault="00C60256">
      <w:pPr>
        <w:pStyle w:val="a3"/>
        <w:ind w:right="233" w:hanging="1"/>
      </w:pPr>
      <w:r>
        <w:t>-оценивание как достигаемых образовательных результатов, так и процесса их формирования, а</w:t>
      </w:r>
      <w:r>
        <w:rPr>
          <w:spacing w:val="1"/>
        </w:rPr>
        <w:t xml:space="preserve"> </w:t>
      </w:r>
      <w:r>
        <w:t>также оценивание осознанности каждым обучающимся особенностей развития своего собственного</w:t>
      </w:r>
      <w:r>
        <w:rPr>
          <w:spacing w:val="1"/>
        </w:rPr>
        <w:t xml:space="preserve"> </w:t>
      </w:r>
      <w:r>
        <w:t>процесса</w:t>
      </w:r>
      <w:r>
        <w:rPr>
          <w:spacing w:val="-2"/>
        </w:rPr>
        <w:t xml:space="preserve"> </w:t>
      </w:r>
      <w:r>
        <w:t>обучения;</w:t>
      </w:r>
    </w:p>
    <w:p w:rsidR="001E5777" w:rsidRDefault="00C60256">
      <w:pPr>
        <w:pStyle w:val="a3"/>
        <w:ind w:right="231"/>
      </w:pPr>
      <w:r>
        <w:t>-разнообразные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оценивания,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этапом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общими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специальными</w:t>
      </w:r>
      <w:r>
        <w:rPr>
          <w:spacing w:val="-5"/>
        </w:rPr>
        <w:t xml:space="preserve"> </w:t>
      </w:r>
      <w:r>
        <w:t>целями</w:t>
      </w:r>
      <w:r>
        <w:rPr>
          <w:spacing w:val="-4"/>
        </w:rPr>
        <w:t xml:space="preserve"> </w:t>
      </w:r>
      <w:r>
        <w:t>обучения,</w:t>
      </w:r>
      <w:r>
        <w:rPr>
          <w:spacing w:val="-3"/>
        </w:rPr>
        <w:t xml:space="preserve"> </w:t>
      </w:r>
      <w:r>
        <w:t>текущими</w:t>
      </w:r>
      <w:r>
        <w:rPr>
          <w:spacing w:val="3"/>
        </w:rPr>
        <w:t xml:space="preserve"> </w:t>
      </w:r>
      <w:r>
        <w:t>учебными</w:t>
      </w:r>
      <w:r>
        <w:rPr>
          <w:spacing w:val="-3"/>
        </w:rPr>
        <w:t xml:space="preserve"> </w:t>
      </w:r>
      <w:r>
        <w:t>задачами,</w:t>
      </w:r>
      <w:r>
        <w:rPr>
          <w:spacing w:val="-2"/>
        </w:rPr>
        <w:t xml:space="preserve"> </w:t>
      </w:r>
      <w:r>
        <w:t>целью</w:t>
      </w:r>
      <w:r>
        <w:rPr>
          <w:spacing w:val="-3"/>
        </w:rPr>
        <w:t xml:space="preserve"> </w:t>
      </w:r>
      <w:r>
        <w:t>получения</w:t>
      </w:r>
      <w:r>
        <w:rPr>
          <w:spacing w:val="-2"/>
        </w:rPr>
        <w:t xml:space="preserve"> </w:t>
      </w:r>
      <w:r>
        <w:t>информации.</w:t>
      </w:r>
    </w:p>
    <w:p w:rsidR="001E5777" w:rsidRDefault="00C60256">
      <w:pPr>
        <w:pStyle w:val="a3"/>
        <w:spacing w:before="1"/>
        <w:ind w:right="233"/>
      </w:pPr>
      <w:r>
        <w:t>Для каждого из критериев сформулированы задания, позволяющие на основе экспертной оценки</w:t>
      </w:r>
      <w:r>
        <w:rPr>
          <w:spacing w:val="1"/>
        </w:rPr>
        <w:t xml:space="preserve"> </w:t>
      </w:r>
      <w:r>
        <w:t>качественно</w:t>
      </w:r>
      <w:r>
        <w:rPr>
          <w:spacing w:val="-1"/>
        </w:rPr>
        <w:t xml:space="preserve"> </w:t>
      </w:r>
      <w:r>
        <w:t>оценить</w:t>
      </w:r>
      <w:r>
        <w:rPr>
          <w:spacing w:val="1"/>
        </w:rPr>
        <w:t xml:space="preserve"> </w:t>
      </w:r>
      <w:r>
        <w:t>уровень</w:t>
      </w:r>
      <w:r>
        <w:rPr>
          <w:spacing w:val="-1"/>
        </w:rPr>
        <w:t xml:space="preserve"> </w:t>
      </w:r>
      <w:r>
        <w:t>подготовки</w:t>
      </w:r>
      <w:r>
        <w:rPr>
          <w:spacing w:val="-1"/>
        </w:rPr>
        <w:t xml:space="preserve"> </w:t>
      </w:r>
      <w:r>
        <w:t>обучаемых (высокий,</w:t>
      </w:r>
      <w:r>
        <w:rPr>
          <w:spacing w:val="-1"/>
        </w:rPr>
        <w:t xml:space="preserve"> </w:t>
      </w:r>
      <w:r>
        <w:t>средний,</w:t>
      </w:r>
      <w:r>
        <w:rPr>
          <w:spacing w:val="-1"/>
        </w:rPr>
        <w:t xml:space="preserve"> </w:t>
      </w:r>
      <w:r>
        <w:t>низкий).</w:t>
      </w:r>
    </w:p>
    <w:p w:rsidR="001E5777" w:rsidRDefault="00C60256">
      <w:pPr>
        <w:pStyle w:val="a3"/>
        <w:ind w:right="232"/>
      </w:pPr>
      <w:r>
        <w:t>Критерии:</w:t>
      </w:r>
      <w:r>
        <w:rPr>
          <w:spacing w:val="1"/>
        </w:rPr>
        <w:t xml:space="preserve"> </w:t>
      </w:r>
      <w:r>
        <w:t>выделять,</w:t>
      </w:r>
      <w:r>
        <w:rPr>
          <w:spacing w:val="1"/>
        </w:rPr>
        <w:t xml:space="preserve"> </w:t>
      </w:r>
      <w:r>
        <w:t>называть,</w:t>
      </w:r>
      <w:r>
        <w:rPr>
          <w:spacing w:val="1"/>
        </w:rPr>
        <w:t xml:space="preserve"> </w:t>
      </w:r>
      <w:r>
        <w:t>читать,</w:t>
      </w:r>
      <w:r>
        <w:rPr>
          <w:spacing w:val="1"/>
        </w:rPr>
        <w:t xml:space="preserve"> </w:t>
      </w:r>
      <w:r>
        <w:t>писывать,</w:t>
      </w:r>
      <w:r>
        <w:rPr>
          <w:spacing w:val="1"/>
        </w:rPr>
        <w:t xml:space="preserve"> </w:t>
      </w:r>
      <w:r>
        <w:t>объяснять,</w:t>
      </w:r>
      <w:r>
        <w:rPr>
          <w:spacing w:val="1"/>
        </w:rPr>
        <w:t xml:space="preserve"> </w:t>
      </w:r>
      <w:r>
        <w:t>формализовать,</w:t>
      </w:r>
      <w:r>
        <w:rPr>
          <w:spacing w:val="1"/>
        </w:rPr>
        <w:t xml:space="preserve"> </w:t>
      </w:r>
      <w:r>
        <w:t>моделировать,</w:t>
      </w:r>
      <w:r>
        <w:rPr>
          <w:spacing w:val="1"/>
        </w:rPr>
        <w:t xml:space="preserve"> </w:t>
      </w:r>
      <w:r>
        <w:t>создавать,</w:t>
      </w:r>
      <w:r>
        <w:rPr>
          <w:spacing w:val="-1"/>
        </w:rPr>
        <w:t xml:space="preserve"> </w:t>
      </w:r>
      <w:r>
        <w:t>оценивать, корректировать.</w:t>
      </w:r>
    </w:p>
    <w:p w:rsidR="001E5777" w:rsidRDefault="00C60256">
      <w:pPr>
        <w:pStyle w:val="a3"/>
      </w:pPr>
      <w:r>
        <w:t>Использовать,</w:t>
      </w:r>
      <w:r>
        <w:rPr>
          <w:spacing w:val="-6"/>
        </w:rPr>
        <w:t xml:space="preserve"> </w:t>
      </w:r>
      <w:r>
        <w:t>прогнозировать</w:t>
      </w:r>
    </w:p>
    <w:p w:rsidR="001E5777" w:rsidRDefault="00C60256">
      <w:pPr>
        <w:pStyle w:val="2"/>
        <w:spacing w:before="4" w:line="240" w:lineRule="auto"/>
        <w:ind w:left="2033"/>
      </w:pPr>
      <w:r>
        <w:t>Условия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средства</w:t>
      </w:r>
      <w:r>
        <w:rPr>
          <w:spacing w:val="-4"/>
        </w:rPr>
        <w:t xml:space="preserve"> </w:t>
      </w:r>
      <w:r>
        <w:t>формирования</w:t>
      </w:r>
      <w:r>
        <w:rPr>
          <w:spacing w:val="-3"/>
        </w:rPr>
        <w:t xml:space="preserve"> </w:t>
      </w:r>
      <w:r>
        <w:t>универсальных</w:t>
      </w:r>
      <w:r>
        <w:rPr>
          <w:spacing w:val="-3"/>
        </w:rPr>
        <w:t xml:space="preserve"> </w:t>
      </w:r>
      <w:r>
        <w:t>учебных</w:t>
      </w:r>
      <w:r>
        <w:rPr>
          <w:spacing w:val="-3"/>
        </w:rPr>
        <w:t xml:space="preserve"> </w:t>
      </w:r>
      <w:r>
        <w:t>действий</w:t>
      </w:r>
    </w:p>
    <w:p w:rsidR="001E5777" w:rsidRDefault="00C60256">
      <w:pPr>
        <w:pStyle w:val="3"/>
        <w:spacing w:before="0"/>
        <w:jc w:val="both"/>
      </w:pPr>
      <w:r>
        <w:t>Учебное</w:t>
      </w:r>
      <w:r>
        <w:rPr>
          <w:spacing w:val="-4"/>
        </w:rPr>
        <w:t xml:space="preserve"> </w:t>
      </w:r>
      <w:r>
        <w:t>сотрудничество</w:t>
      </w:r>
    </w:p>
    <w:p w:rsidR="001E5777" w:rsidRDefault="00C60256">
      <w:pPr>
        <w:pStyle w:val="a3"/>
        <w:ind w:right="222"/>
      </w:pPr>
      <w:r>
        <w:t>На ступени основного общего образования дети активно включаются в совместные занятия. Хотя</w:t>
      </w:r>
      <w:r>
        <w:rPr>
          <w:spacing w:val="1"/>
        </w:rPr>
        <w:t xml:space="preserve"> </w:t>
      </w:r>
      <w:r>
        <w:t xml:space="preserve">учебная деятельность по своему характеру остаѐтся преимущественно </w:t>
      </w:r>
      <w:r>
        <w:rPr>
          <w:i/>
        </w:rPr>
        <w:t>индивидуальной</w:t>
      </w:r>
      <w:r>
        <w:t>, тем не менее</w:t>
      </w:r>
      <w:r>
        <w:rPr>
          <w:spacing w:val="-57"/>
        </w:rPr>
        <w:t xml:space="preserve"> </w:t>
      </w:r>
      <w:r>
        <w:rPr>
          <w:i/>
        </w:rPr>
        <w:t xml:space="preserve">вокруг </w:t>
      </w:r>
      <w:r>
        <w:t>неѐ (например, на переменах, в групповых играх, спортивных соревнованиях, в домашней</w:t>
      </w:r>
      <w:r>
        <w:rPr>
          <w:spacing w:val="1"/>
        </w:rPr>
        <w:t xml:space="preserve"> </w:t>
      </w:r>
      <w:r>
        <w:t xml:space="preserve">обстановке и т. д.) нередко возникает настоящее сотрудничество обучающихся: дети </w:t>
      </w:r>
      <w:r>
        <w:rPr>
          <w:i/>
        </w:rPr>
        <w:t xml:space="preserve">помогают </w:t>
      </w:r>
      <w:r>
        <w:t>друг</w:t>
      </w:r>
      <w:r>
        <w:rPr>
          <w:spacing w:val="-57"/>
        </w:rPr>
        <w:t xml:space="preserve"> </w:t>
      </w:r>
      <w:r>
        <w:t>другу,</w:t>
      </w:r>
      <w:r>
        <w:rPr>
          <w:spacing w:val="-1"/>
        </w:rPr>
        <w:t xml:space="preserve"> </w:t>
      </w:r>
      <w:r>
        <w:t>осуществляют</w:t>
      </w:r>
      <w:r>
        <w:rPr>
          <w:spacing w:val="2"/>
        </w:rPr>
        <w:t xml:space="preserve"> </w:t>
      </w:r>
      <w:r>
        <w:rPr>
          <w:i/>
        </w:rPr>
        <w:t xml:space="preserve">взаимоконтроль  </w:t>
      </w:r>
      <w:r>
        <w:t>и</w:t>
      </w:r>
      <w:r>
        <w:rPr>
          <w:spacing w:val="1"/>
        </w:rPr>
        <w:t xml:space="preserve"> </w:t>
      </w:r>
      <w:r>
        <w:t>т. д.</w:t>
      </w:r>
    </w:p>
    <w:p w:rsidR="001E5777" w:rsidRDefault="00C60256">
      <w:pPr>
        <w:pStyle w:val="a3"/>
        <w:ind w:right="227"/>
      </w:pPr>
      <w:r>
        <w:t xml:space="preserve">В условиях </w:t>
      </w:r>
      <w:r>
        <w:rPr>
          <w:i/>
        </w:rPr>
        <w:t xml:space="preserve">специально организуемого учебного сотрудничества </w:t>
      </w:r>
      <w:r>
        <w:t>формирование коммуникативных</w:t>
      </w:r>
      <w:r>
        <w:rPr>
          <w:spacing w:val="1"/>
        </w:rPr>
        <w:t xml:space="preserve"> </w:t>
      </w:r>
      <w:r>
        <w:t>действий происходит более интенсивно (т. е. в более ранние сроки), с более высокими показателями</w:t>
      </w:r>
      <w:r>
        <w:rPr>
          <w:spacing w:val="-57"/>
        </w:rPr>
        <w:t xml:space="preserve"> </w:t>
      </w:r>
      <w:r>
        <w:t>и в более широком спектре. К числу основных составляющих организации совместного действия</w:t>
      </w:r>
      <w:r>
        <w:rPr>
          <w:spacing w:val="1"/>
        </w:rPr>
        <w:t xml:space="preserve"> </w:t>
      </w:r>
      <w:r>
        <w:t>можно</w:t>
      </w:r>
      <w:r>
        <w:rPr>
          <w:spacing w:val="-1"/>
        </w:rPr>
        <w:t xml:space="preserve"> </w:t>
      </w:r>
      <w:r>
        <w:t>отнести: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236" w:firstLine="0"/>
        <w:rPr>
          <w:sz w:val="24"/>
        </w:rPr>
      </w:pPr>
      <w:r>
        <w:rPr>
          <w:sz w:val="24"/>
        </w:rPr>
        <w:t>распределение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начальных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операций,</w:t>
      </w:r>
      <w:r>
        <w:rPr>
          <w:spacing w:val="1"/>
          <w:sz w:val="24"/>
        </w:rPr>
        <w:t xml:space="preserve"> </w:t>
      </w:r>
      <w:r>
        <w:rPr>
          <w:sz w:val="24"/>
        </w:rPr>
        <w:t>заданное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предметным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условием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совместной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231" w:firstLine="0"/>
        <w:rPr>
          <w:sz w:val="24"/>
        </w:rPr>
      </w:pPr>
      <w:r>
        <w:rPr>
          <w:sz w:val="24"/>
        </w:rPr>
        <w:t>обмен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способами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действия,</w:t>
      </w:r>
      <w:r>
        <w:rPr>
          <w:spacing w:val="1"/>
          <w:sz w:val="24"/>
        </w:rPr>
        <w:t xml:space="preserve"> </w:t>
      </w:r>
      <w:r>
        <w:rPr>
          <w:sz w:val="24"/>
        </w:rPr>
        <w:t>обусловленный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необходимостью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6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участников</w:t>
      </w:r>
      <w:r>
        <w:rPr>
          <w:spacing w:val="-1"/>
          <w:sz w:val="24"/>
        </w:rPr>
        <w:t xml:space="preserve"> </w:t>
      </w:r>
      <w:r>
        <w:rPr>
          <w:sz w:val="24"/>
        </w:rPr>
        <w:t>моделей</w:t>
      </w:r>
      <w:r>
        <w:rPr>
          <w:spacing w:val="-1"/>
          <w:sz w:val="24"/>
        </w:rPr>
        <w:t xml:space="preserve"> </w:t>
      </w:r>
      <w:r>
        <w:rPr>
          <w:sz w:val="24"/>
        </w:rPr>
        <w:t>действия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качестве</w:t>
      </w:r>
      <w:r>
        <w:rPr>
          <w:spacing w:val="-3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-1"/>
          <w:sz w:val="24"/>
        </w:rPr>
        <w:t xml:space="preserve"> </w:t>
      </w:r>
      <w:r>
        <w:rPr>
          <w:sz w:val="24"/>
        </w:rPr>
        <w:t>продукта</w:t>
      </w:r>
      <w:r>
        <w:rPr>
          <w:spacing w:val="-2"/>
          <w:sz w:val="24"/>
        </w:rPr>
        <w:t xml:space="preserve"> </w:t>
      </w:r>
      <w:r>
        <w:rPr>
          <w:sz w:val="24"/>
        </w:rPr>
        <w:t>совместной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работы;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232" w:firstLine="0"/>
        <w:rPr>
          <w:sz w:val="24"/>
        </w:rPr>
      </w:pPr>
      <w:r>
        <w:rPr>
          <w:sz w:val="24"/>
        </w:rPr>
        <w:t>взаимопонимание,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определяющее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участников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моделей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общий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(взаимопонимание</w:t>
      </w:r>
      <w:r>
        <w:rPr>
          <w:spacing w:val="1"/>
          <w:sz w:val="24"/>
        </w:rPr>
        <w:t xml:space="preserve"> </w:t>
      </w:r>
      <w:r>
        <w:rPr>
          <w:sz w:val="24"/>
        </w:rPr>
        <w:t>позволяет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установить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соответствие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собственного</w:t>
      </w:r>
      <w:r>
        <w:rPr>
          <w:spacing w:val="-3"/>
          <w:sz w:val="24"/>
        </w:rPr>
        <w:t xml:space="preserve"> </w:t>
      </w:r>
      <w:r>
        <w:rPr>
          <w:sz w:val="24"/>
        </w:rPr>
        <w:t>действия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его</w:t>
      </w:r>
      <w:r>
        <w:rPr>
          <w:spacing w:val="-3"/>
          <w:sz w:val="24"/>
        </w:rPr>
        <w:t xml:space="preserve"> </w:t>
      </w:r>
      <w:r>
        <w:rPr>
          <w:sz w:val="24"/>
        </w:rPr>
        <w:t>продукта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действия</w:t>
      </w:r>
      <w:r>
        <w:rPr>
          <w:spacing w:val="-3"/>
          <w:sz w:val="24"/>
        </w:rPr>
        <w:t xml:space="preserve"> </w:t>
      </w:r>
      <w:r>
        <w:rPr>
          <w:sz w:val="24"/>
        </w:rPr>
        <w:t>другого</w:t>
      </w:r>
      <w:r>
        <w:rPr>
          <w:spacing w:val="2"/>
          <w:sz w:val="24"/>
        </w:rPr>
        <w:t xml:space="preserve"> </w:t>
      </w:r>
      <w:r>
        <w:rPr>
          <w:sz w:val="24"/>
        </w:rPr>
        <w:t>участника,</w:t>
      </w:r>
      <w:r>
        <w:rPr>
          <w:spacing w:val="-3"/>
          <w:sz w:val="24"/>
        </w:rPr>
        <w:t xml:space="preserve"> </w:t>
      </w:r>
      <w:r>
        <w:rPr>
          <w:sz w:val="24"/>
        </w:rPr>
        <w:t>включѐнного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деятельность);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233" w:firstLine="0"/>
        <w:rPr>
          <w:sz w:val="24"/>
        </w:rPr>
      </w:pPr>
      <w:r>
        <w:rPr>
          <w:sz w:val="24"/>
        </w:rPr>
        <w:t>коммуникацию</w:t>
      </w:r>
      <w:r>
        <w:rPr>
          <w:spacing w:val="1"/>
          <w:sz w:val="24"/>
        </w:rPr>
        <w:t xml:space="preserve"> </w:t>
      </w:r>
      <w:r>
        <w:rPr>
          <w:sz w:val="24"/>
        </w:rPr>
        <w:t>(общение),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обеспечивающую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реализацию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процессов</w:t>
      </w:r>
      <w:r>
        <w:rPr>
          <w:spacing w:val="1"/>
          <w:sz w:val="24"/>
        </w:rPr>
        <w:t xml:space="preserve"> </w:t>
      </w:r>
      <w:r>
        <w:rPr>
          <w:sz w:val="24"/>
        </w:rPr>
        <w:t>распределения,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обмена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взаимопонимания;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227" w:firstLine="0"/>
        <w:rPr>
          <w:sz w:val="24"/>
        </w:rPr>
      </w:pPr>
      <w:r>
        <w:rPr>
          <w:sz w:val="24"/>
        </w:rPr>
        <w:t>планирование общих способов работы, основанное на предвидении и определении участниками</w:t>
      </w:r>
      <w:r>
        <w:rPr>
          <w:spacing w:val="1"/>
          <w:sz w:val="24"/>
        </w:rPr>
        <w:t xml:space="preserve"> </w:t>
      </w:r>
      <w:r>
        <w:rPr>
          <w:sz w:val="24"/>
        </w:rPr>
        <w:t>адекватных задаче условий протекания деятельности и построения соответствующих схем (планов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работы);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231" w:firstLine="0"/>
        <w:rPr>
          <w:sz w:val="24"/>
        </w:rPr>
      </w:pPr>
      <w:r>
        <w:rPr>
          <w:sz w:val="24"/>
        </w:rPr>
        <w:t>рефлексию,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обеспечивающую</w:t>
      </w:r>
      <w:r>
        <w:rPr>
          <w:spacing w:val="1"/>
          <w:sz w:val="24"/>
        </w:rPr>
        <w:t xml:space="preserve"> </w:t>
      </w:r>
      <w:r>
        <w:rPr>
          <w:sz w:val="24"/>
        </w:rPr>
        <w:t>преодоление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ограничений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относительно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общей</w:t>
      </w:r>
      <w:r>
        <w:rPr>
          <w:spacing w:val="-1"/>
          <w:sz w:val="24"/>
        </w:rPr>
        <w:t xml:space="preserve"> </w:t>
      </w:r>
      <w:r>
        <w:rPr>
          <w:sz w:val="24"/>
        </w:rPr>
        <w:t>схемы деятельности.</w:t>
      </w:r>
    </w:p>
    <w:p w:rsidR="001E5777" w:rsidRDefault="00C60256">
      <w:pPr>
        <w:pStyle w:val="3"/>
        <w:spacing w:before="4" w:line="240" w:lineRule="auto"/>
        <w:jc w:val="both"/>
      </w:pPr>
      <w:r>
        <w:t>Совместная</w:t>
      </w:r>
      <w:r>
        <w:rPr>
          <w:spacing w:val="-5"/>
        </w:rPr>
        <w:t xml:space="preserve"> </w:t>
      </w:r>
      <w:r>
        <w:t>деятельность</w:t>
      </w:r>
    </w:p>
    <w:p w:rsidR="001E5777" w:rsidRDefault="001E5777">
      <w:pPr>
        <w:jc w:val="both"/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7"/>
      </w:pPr>
      <w:r>
        <w:lastRenderedPageBreak/>
        <w:t>Под</w:t>
      </w:r>
      <w:r>
        <w:rPr>
          <w:spacing w:val="10"/>
        </w:rPr>
        <w:t xml:space="preserve"> </w:t>
      </w:r>
      <w:r>
        <w:t>совместной</w:t>
      </w:r>
      <w:r>
        <w:rPr>
          <w:spacing w:val="12"/>
        </w:rPr>
        <w:t xml:space="preserve"> </w:t>
      </w:r>
      <w:r>
        <w:t>деятельностью</w:t>
      </w:r>
      <w:r>
        <w:rPr>
          <w:spacing w:val="9"/>
        </w:rPr>
        <w:t xml:space="preserve"> </w:t>
      </w:r>
      <w:r>
        <w:t>понимается</w:t>
      </w:r>
      <w:r>
        <w:rPr>
          <w:spacing w:val="11"/>
        </w:rPr>
        <w:t xml:space="preserve"> </w:t>
      </w:r>
      <w:r>
        <w:t>обмен</w:t>
      </w:r>
      <w:r>
        <w:rPr>
          <w:spacing w:val="12"/>
        </w:rPr>
        <w:t xml:space="preserve"> </w:t>
      </w:r>
      <w:r>
        <w:t>действиями</w:t>
      </w:r>
      <w:r>
        <w:rPr>
          <w:spacing w:val="12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операциями,</w:t>
      </w:r>
      <w:r>
        <w:rPr>
          <w:spacing w:val="11"/>
        </w:rPr>
        <w:t xml:space="preserve"> </w:t>
      </w:r>
      <w:r>
        <w:t>а</w:t>
      </w:r>
      <w:r>
        <w:rPr>
          <w:spacing w:val="10"/>
        </w:rPr>
        <w:t xml:space="preserve"> </w:t>
      </w:r>
      <w:r>
        <w:t>также</w:t>
      </w:r>
      <w:r>
        <w:rPr>
          <w:spacing w:val="9"/>
        </w:rPr>
        <w:t xml:space="preserve"> </w:t>
      </w:r>
      <w:r>
        <w:t>вербальными</w:t>
      </w:r>
      <w:r>
        <w:rPr>
          <w:spacing w:val="-58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невербальными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учителем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учениками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самими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процессе</w:t>
      </w:r>
      <w:r>
        <w:rPr>
          <w:spacing w:val="-2"/>
        </w:rPr>
        <w:t xml:space="preserve"> </w:t>
      </w:r>
      <w:r>
        <w:t>формирования знаний</w:t>
      </w:r>
      <w:r>
        <w:rPr>
          <w:spacing w:val="-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умений.</w:t>
      </w:r>
    </w:p>
    <w:p w:rsidR="001E5777" w:rsidRDefault="00C60256">
      <w:pPr>
        <w:pStyle w:val="a3"/>
        <w:spacing w:before="1"/>
        <w:ind w:right="231"/>
      </w:pPr>
      <w:r>
        <w:t>Общей</w:t>
      </w:r>
      <w:r>
        <w:rPr>
          <w:spacing w:val="1"/>
        </w:rPr>
        <w:t xml:space="preserve"> </w:t>
      </w:r>
      <w:r>
        <w:t>особенностью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преобразование,</w:t>
      </w:r>
      <w:r>
        <w:rPr>
          <w:spacing w:val="1"/>
        </w:rPr>
        <w:t xml:space="preserve"> </w:t>
      </w:r>
      <w:r>
        <w:t>перестройка</w:t>
      </w:r>
      <w:r>
        <w:rPr>
          <w:spacing w:val="1"/>
        </w:rPr>
        <w:t xml:space="preserve"> </w:t>
      </w:r>
      <w:r>
        <w:t>позиции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отношении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усвоенному</w:t>
      </w:r>
      <w:r>
        <w:rPr>
          <w:spacing w:val="1"/>
        </w:rPr>
        <w:t xml:space="preserve"> </w:t>
      </w:r>
      <w:r>
        <w:t>содержанию,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отношении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собственным</w:t>
      </w:r>
      <w:r>
        <w:rPr>
          <w:spacing w:val="1"/>
        </w:rPr>
        <w:t xml:space="preserve"> </w:t>
      </w:r>
      <w:r>
        <w:t>взаимодействиям,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выражается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изменении</w:t>
      </w:r>
      <w:r>
        <w:rPr>
          <w:spacing w:val="1"/>
        </w:rPr>
        <w:t xml:space="preserve"> </w:t>
      </w:r>
      <w:r>
        <w:t>ценностных</w:t>
      </w:r>
      <w:r>
        <w:rPr>
          <w:spacing w:val="1"/>
        </w:rPr>
        <w:t xml:space="preserve"> </w:t>
      </w:r>
      <w:r>
        <w:t>установок,</w:t>
      </w:r>
      <w:r>
        <w:rPr>
          <w:spacing w:val="1"/>
        </w:rPr>
        <w:t xml:space="preserve"> </w:t>
      </w:r>
      <w:r>
        <w:t>смысловых</w:t>
      </w:r>
      <w:r>
        <w:rPr>
          <w:spacing w:val="1"/>
        </w:rPr>
        <w:t xml:space="preserve"> </w:t>
      </w:r>
      <w:r>
        <w:t>ориентиров,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самих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участниками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обучения.</w:t>
      </w:r>
    </w:p>
    <w:p w:rsidR="001E5777" w:rsidRDefault="00C60256">
      <w:pPr>
        <w:pStyle w:val="a3"/>
        <w:ind w:right="225"/>
      </w:pPr>
      <w:r>
        <w:t>Совместная учебная деятельность характеризуется умением каждого из участников ставить цели</w:t>
      </w:r>
      <w:r>
        <w:rPr>
          <w:spacing w:val="1"/>
        </w:rPr>
        <w:t xml:space="preserve"> </w:t>
      </w:r>
      <w:r>
        <w:t>совместной работы, определять способы совместного выполнения заданий и средства контроля,</w:t>
      </w:r>
      <w:r>
        <w:rPr>
          <w:spacing w:val="1"/>
        </w:rPr>
        <w:t xml:space="preserve"> </w:t>
      </w:r>
      <w:r>
        <w:t>перестраивать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изменившихся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еѐ</w:t>
      </w:r>
      <w:r>
        <w:rPr>
          <w:spacing w:val="1"/>
        </w:rPr>
        <w:t xml:space="preserve"> </w:t>
      </w:r>
      <w:r>
        <w:t>совместного</w:t>
      </w:r>
      <w:r>
        <w:rPr>
          <w:spacing w:val="1"/>
        </w:rPr>
        <w:t xml:space="preserve"> </w:t>
      </w:r>
      <w:r>
        <w:t>осуществления,</w:t>
      </w:r>
      <w:r>
        <w:rPr>
          <w:spacing w:val="-2"/>
        </w:rPr>
        <w:t xml:space="preserve"> </w:t>
      </w:r>
      <w:r>
        <w:t>понимать</w:t>
      </w:r>
      <w:r>
        <w:rPr>
          <w:spacing w:val="-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учитывать</w:t>
      </w:r>
      <w:r>
        <w:rPr>
          <w:spacing w:val="-2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выполнении</w:t>
      </w:r>
      <w:r>
        <w:rPr>
          <w:spacing w:val="-2"/>
        </w:rPr>
        <w:t xml:space="preserve"> </w:t>
      </w:r>
      <w:r>
        <w:t>задания</w:t>
      </w:r>
      <w:r>
        <w:rPr>
          <w:spacing w:val="-5"/>
        </w:rPr>
        <w:t xml:space="preserve"> </w:t>
      </w:r>
      <w:r>
        <w:t>позиции</w:t>
      </w:r>
      <w:r>
        <w:rPr>
          <w:spacing w:val="-2"/>
        </w:rPr>
        <w:t xml:space="preserve"> </w:t>
      </w:r>
      <w:r>
        <w:t>других</w:t>
      </w:r>
      <w:r>
        <w:rPr>
          <w:spacing w:val="2"/>
        </w:rPr>
        <w:t xml:space="preserve"> </w:t>
      </w:r>
      <w:r>
        <w:t>участников.</w:t>
      </w:r>
    </w:p>
    <w:p w:rsidR="001E5777" w:rsidRDefault="00C60256">
      <w:pPr>
        <w:pStyle w:val="a3"/>
        <w:ind w:right="223"/>
      </w:pPr>
      <w:r>
        <w:t>Деятельность учителя на уроке предполагает организацию совместного действия детей как внутри</w:t>
      </w:r>
      <w:r>
        <w:rPr>
          <w:spacing w:val="1"/>
        </w:rPr>
        <w:t xml:space="preserve"> </w:t>
      </w:r>
      <w:r>
        <w:t>одной группы, так и между группами: учитель направляет обучающихся на совместное выполнение</w:t>
      </w:r>
      <w:r>
        <w:rPr>
          <w:spacing w:val="1"/>
        </w:rPr>
        <w:t xml:space="preserve"> </w:t>
      </w:r>
      <w:r>
        <w:t>задания.</w:t>
      </w:r>
    </w:p>
    <w:p w:rsidR="001E5777" w:rsidRDefault="00C60256">
      <w:pPr>
        <w:pStyle w:val="a3"/>
      </w:pPr>
      <w:r>
        <w:t>Цели</w:t>
      </w:r>
      <w:r>
        <w:rPr>
          <w:spacing w:val="-4"/>
        </w:rPr>
        <w:t xml:space="preserve"> </w:t>
      </w:r>
      <w:r>
        <w:t>организации</w:t>
      </w:r>
      <w:r>
        <w:rPr>
          <w:spacing w:val="-4"/>
        </w:rPr>
        <w:t xml:space="preserve"> </w:t>
      </w:r>
      <w:r>
        <w:t>работы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группе: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создание</w:t>
      </w:r>
      <w:r>
        <w:rPr>
          <w:spacing w:val="-6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-6"/>
          <w:sz w:val="24"/>
        </w:rPr>
        <w:t xml:space="preserve"> </w:t>
      </w:r>
      <w:r>
        <w:rPr>
          <w:sz w:val="24"/>
        </w:rPr>
        <w:t>мотивации;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пробуждение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учениках</w:t>
      </w:r>
      <w:r>
        <w:rPr>
          <w:spacing w:val="-2"/>
          <w:sz w:val="24"/>
        </w:rPr>
        <w:t xml:space="preserve"> </w:t>
      </w:r>
      <w:r>
        <w:rPr>
          <w:sz w:val="24"/>
        </w:rPr>
        <w:t>познавательного</w:t>
      </w:r>
      <w:r>
        <w:rPr>
          <w:spacing w:val="-7"/>
          <w:sz w:val="24"/>
        </w:rPr>
        <w:t xml:space="preserve"> </w:t>
      </w:r>
      <w:r>
        <w:rPr>
          <w:sz w:val="24"/>
        </w:rPr>
        <w:t>интереса;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развитие</w:t>
      </w:r>
      <w:r>
        <w:rPr>
          <w:spacing w:val="-3"/>
          <w:sz w:val="24"/>
        </w:rPr>
        <w:t xml:space="preserve"> </w:t>
      </w:r>
      <w:r>
        <w:rPr>
          <w:sz w:val="24"/>
        </w:rPr>
        <w:t>стремления</w:t>
      </w:r>
      <w:r>
        <w:rPr>
          <w:spacing w:val="-4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успеху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одобрению;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снятие</w:t>
      </w:r>
      <w:r>
        <w:rPr>
          <w:spacing w:val="-3"/>
          <w:sz w:val="24"/>
        </w:rPr>
        <w:t xml:space="preserve"> </w:t>
      </w:r>
      <w:r>
        <w:rPr>
          <w:sz w:val="24"/>
        </w:rPr>
        <w:t>неуверенности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себе,</w:t>
      </w:r>
      <w:r>
        <w:rPr>
          <w:spacing w:val="-2"/>
          <w:sz w:val="24"/>
        </w:rPr>
        <w:t xml:space="preserve"> </w:t>
      </w:r>
      <w:r>
        <w:rPr>
          <w:sz w:val="24"/>
        </w:rPr>
        <w:t>боязни</w:t>
      </w:r>
      <w:r>
        <w:rPr>
          <w:spacing w:val="-1"/>
          <w:sz w:val="24"/>
        </w:rPr>
        <w:t xml:space="preserve"> </w:t>
      </w:r>
      <w:r>
        <w:rPr>
          <w:sz w:val="24"/>
        </w:rPr>
        <w:t>сделать</w:t>
      </w:r>
      <w:r>
        <w:rPr>
          <w:spacing w:val="-1"/>
          <w:sz w:val="24"/>
        </w:rPr>
        <w:t xml:space="preserve"> </w:t>
      </w:r>
      <w:r>
        <w:rPr>
          <w:sz w:val="24"/>
        </w:rPr>
        <w:t>ошибку</w:t>
      </w:r>
      <w:r>
        <w:rPr>
          <w:spacing w:val="-9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получить</w:t>
      </w:r>
      <w:r>
        <w:rPr>
          <w:spacing w:val="-1"/>
          <w:sz w:val="24"/>
        </w:rPr>
        <w:t xml:space="preserve"> </w:t>
      </w:r>
      <w:r>
        <w:rPr>
          <w:sz w:val="24"/>
        </w:rPr>
        <w:t>за</w:t>
      </w:r>
      <w:r>
        <w:rPr>
          <w:spacing w:val="-2"/>
          <w:sz w:val="24"/>
        </w:rPr>
        <w:t xml:space="preserve"> </w:t>
      </w:r>
      <w:r>
        <w:rPr>
          <w:sz w:val="24"/>
        </w:rPr>
        <w:t>это</w:t>
      </w:r>
      <w:r>
        <w:rPr>
          <w:spacing w:val="-2"/>
          <w:sz w:val="24"/>
        </w:rPr>
        <w:t xml:space="preserve"> </w:t>
      </w:r>
      <w:r>
        <w:rPr>
          <w:sz w:val="24"/>
        </w:rPr>
        <w:t>порицание;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spacing w:before="1"/>
        <w:ind w:left="801" w:hanging="145"/>
        <w:jc w:val="left"/>
        <w:rPr>
          <w:sz w:val="24"/>
        </w:rPr>
      </w:pPr>
      <w:r>
        <w:rPr>
          <w:sz w:val="24"/>
        </w:rPr>
        <w:t>развитие</w:t>
      </w:r>
      <w:r>
        <w:rPr>
          <w:spacing w:val="-4"/>
          <w:sz w:val="24"/>
        </w:rPr>
        <w:t xml:space="preserve"> </w:t>
      </w:r>
      <w:r>
        <w:rPr>
          <w:sz w:val="24"/>
        </w:rPr>
        <w:t>способности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самостоятельной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оценке</w:t>
      </w:r>
      <w:r>
        <w:rPr>
          <w:spacing w:val="-4"/>
          <w:sz w:val="24"/>
        </w:rPr>
        <w:t xml:space="preserve"> </w:t>
      </w:r>
      <w:r>
        <w:rPr>
          <w:sz w:val="24"/>
        </w:rPr>
        <w:t>своей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работы;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формирование</w:t>
      </w:r>
      <w:r>
        <w:rPr>
          <w:spacing w:val="-3"/>
          <w:sz w:val="24"/>
        </w:rPr>
        <w:t xml:space="preserve"> </w:t>
      </w:r>
      <w:r>
        <w:rPr>
          <w:sz w:val="24"/>
        </w:rPr>
        <w:t>умения</w:t>
      </w:r>
      <w:r>
        <w:rPr>
          <w:spacing w:val="-3"/>
          <w:sz w:val="24"/>
        </w:rPr>
        <w:t xml:space="preserve"> </w:t>
      </w:r>
      <w:r>
        <w:rPr>
          <w:sz w:val="24"/>
        </w:rPr>
        <w:t>общаться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взаимодействовать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другими</w:t>
      </w:r>
      <w:r>
        <w:rPr>
          <w:spacing w:val="-3"/>
          <w:sz w:val="24"/>
        </w:rPr>
        <w:t xml:space="preserve"> </w:t>
      </w:r>
      <w:r>
        <w:rPr>
          <w:sz w:val="24"/>
        </w:rPr>
        <w:t>обучающимися.</w:t>
      </w:r>
    </w:p>
    <w:p w:rsidR="001E5777" w:rsidRDefault="00C60256">
      <w:pPr>
        <w:pStyle w:val="a3"/>
        <w:ind w:right="224"/>
      </w:pPr>
      <w:r>
        <w:t>Для организации групповой работы класс делится на группы по 3—6 человек, чаще всего по 4</w:t>
      </w:r>
      <w:r>
        <w:rPr>
          <w:spacing w:val="1"/>
        </w:rPr>
        <w:t xml:space="preserve"> </w:t>
      </w:r>
      <w:r>
        <w:t>человека.</w:t>
      </w:r>
      <w:r>
        <w:rPr>
          <w:spacing w:val="1"/>
        </w:rPr>
        <w:t xml:space="preserve"> </w:t>
      </w:r>
      <w:r>
        <w:t>Задание</w:t>
      </w:r>
      <w:r>
        <w:rPr>
          <w:spacing w:val="1"/>
        </w:rPr>
        <w:t xml:space="preserve"> </w:t>
      </w:r>
      <w:r>
        <w:t>даѐтся</w:t>
      </w:r>
      <w:r>
        <w:rPr>
          <w:spacing w:val="1"/>
        </w:rPr>
        <w:t xml:space="preserve"> </w:t>
      </w:r>
      <w:r>
        <w:t>группе,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отдельному</w:t>
      </w:r>
      <w:r>
        <w:rPr>
          <w:spacing w:val="1"/>
        </w:rPr>
        <w:t xml:space="preserve"> </w:t>
      </w:r>
      <w:r>
        <w:t>ученику.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проходить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-57"/>
        </w:rPr>
        <w:t xml:space="preserve"> </w:t>
      </w:r>
      <w:r>
        <w:t>соревнования двух команд. Командные соревнования позволяют актуализировать у обучающихся</w:t>
      </w:r>
      <w:r>
        <w:rPr>
          <w:spacing w:val="1"/>
        </w:rPr>
        <w:t xml:space="preserve"> </w:t>
      </w:r>
      <w:r>
        <w:t>мотив</w:t>
      </w:r>
      <w:r>
        <w:rPr>
          <w:spacing w:val="-2"/>
        </w:rPr>
        <w:t xml:space="preserve"> </w:t>
      </w:r>
      <w:r>
        <w:t>выигрыша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тем</w:t>
      </w:r>
      <w:r>
        <w:rPr>
          <w:spacing w:val="-1"/>
        </w:rPr>
        <w:t xml:space="preserve"> </w:t>
      </w:r>
      <w:r>
        <w:t>самым</w:t>
      </w:r>
      <w:r>
        <w:rPr>
          <w:spacing w:val="-2"/>
        </w:rPr>
        <w:t xml:space="preserve"> </w:t>
      </w:r>
      <w:r>
        <w:t>пробудить интерес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выполняемой деятельности.</w:t>
      </w:r>
    </w:p>
    <w:p w:rsidR="001E5777" w:rsidRDefault="00C60256">
      <w:pPr>
        <w:pStyle w:val="a3"/>
      </w:pPr>
      <w:r>
        <w:t>Можно</w:t>
      </w:r>
      <w:r>
        <w:rPr>
          <w:spacing w:val="-4"/>
        </w:rPr>
        <w:t xml:space="preserve"> </w:t>
      </w:r>
      <w:r>
        <w:t>выделить</w:t>
      </w:r>
      <w:r>
        <w:rPr>
          <w:spacing w:val="-4"/>
        </w:rPr>
        <w:t xml:space="preserve"> </w:t>
      </w:r>
      <w:r>
        <w:t>три</w:t>
      </w:r>
      <w:r>
        <w:rPr>
          <w:spacing w:val="-4"/>
        </w:rPr>
        <w:t xml:space="preserve"> </w:t>
      </w:r>
      <w:r>
        <w:t>принципа</w:t>
      </w:r>
      <w:r>
        <w:rPr>
          <w:spacing w:val="-4"/>
        </w:rPr>
        <w:t xml:space="preserve"> </w:t>
      </w:r>
      <w:r>
        <w:t>организации</w:t>
      </w:r>
      <w:r>
        <w:rPr>
          <w:spacing w:val="-4"/>
        </w:rPr>
        <w:t xml:space="preserve"> </w:t>
      </w:r>
      <w:r>
        <w:t>совместной</w:t>
      </w:r>
      <w:r>
        <w:rPr>
          <w:spacing w:val="-4"/>
        </w:rPr>
        <w:t xml:space="preserve"> </w:t>
      </w:r>
      <w:r>
        <w:t>деятельности:</w:t>
      </w:r>
    </w:p>
    <w:p w:rsidR="001E5777" w:rsidRDefault="00C60256">
      <w:pPr>
        <w:pStyle w:val="a5"/>
        <w:numPr>
          <w:ilvl w:val="0"/>
          <w:numId w:val="190"/>
        </w:numPr>
        <w:tabs>
          <w:tab w:val="left" w:pos="918"/>
        </w:tabs>
        <w:ind w:hanging="261"/>
        <w:rPr>
          <w:sz w:val="24"/>
        </w:rPr>
      </w:pPr>
      <w:r>
        <w:rPr>
          <w:sz w:val="24"/>
        </w:rPr>
        <w:t>принцип</w:t>
      </w:r>
      <w:r>
        <w:rPr>
          <w:spacing w:val="-5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-3"/>
          <w:sz w:val="24"/>
        </w:rPr>
        <w:t xml:space="preserve"> </w:t>
      </w:r>
      <w:r>
        <w:rPr>
          <w:sz w:val="24"/>
        </w:rPr>
        <w:t>вкладов;</w:t>
      </w:r>
    </w:p>
    <w:p w:rsidR="001E5777" w:rsidRDefault="00C60256">
      <w:pPr>
        <w:pStyle w:val="a5"/>
        <w:numPr>
          <w:ilvl w:val="0"/>
          <w:numId w:val="190"/>
        </w:numPr>
        <w:tabs>
          <w:tab w:val="left" w:pos="918"/>
        </w:tabs>
        <w:ind w:left="657" w:right="232" w:firstLine="0"/>
        <w:rPr>
          <w:sz w:val="24"/>
        </w:rPr>
      </w:pPr>
      <w:r>
        <w:rPr>
          <w:sz w:val="24"/>
        </w:rPr>
        <w:t>позиционный</w:t>
      </w:r>
      <w:r>
        <w:rPr>
          <w:spacing w:val="9"/>
          <w:sz w:val="24"/>
        </w:rPr>
        <w:t xml:space="preserve"> </w:t>
      </w:r>
      <w:r>
        <w:rPr>
          <w:sz w:val="24"/>
        </w:rPr>
        <w:t>принцип,</w:t>
      </w:r>
      <w:r>
        <w:rPr>
          <w:spacing w:val="10"/>
          <w:sz w:val="24"/>
        </w:rPr>
        <w:t xml:space="preserve"> </w:t>
      </w:r>
      <w:r>
        <w:rPr>
          <w:sz w:val="24"/>
        </w:rPr>
        <w:t>при</w:t>
      </w:r>
      <w:r>
        <w:rPr>
          <w:spacing w:val="11"/>
          <w:sz w:val="24"/>
        </w:rPr>
        <w:t xml:space="preserve"> </w:t>
      </w:r>
      <w:r>
        <w:rPr>
          <w:sz w:val="24"/>
        </w:rPr>
        <w:t>котором</w:t>
      </w:r>
      <w:r>
        <w:rPr>
          <w:spacing w:val="11"/>
          <w:sz w:val="24"/>
        </w:rPr>
        <w:t xml:space="preserve"> </w:t>
      </w:r>
      <w:r>
        <w:rPr>
          <w:sz w:val="24"/>
        </w:rPr>
        <w:t>важно</w:t>
      </w:r>
      <w:r>
        <w:rPr>
          <w:spacing w:val="12"/>
          <w:sz w:val="24"/>
        </w:rPr>
        <w:t xml:space="preserve"> </w:t>
      </w:r>
      <w:r>
        <w:rPr>
          <w:sz w:val="24"/>
        </w:rPr>
        <w:t>столкновение</w:t>
      </w:r>
      <w:r>
        <w:rPr>
          <w:spacing w:val="11"/>
          <w:sz w:val="24"/>
        </w:rPr>
        <w:t xml:space="preserve"> </w:t>
      </w:r>
      <w:r>
        <w:rPr>
          <w:sz w:val="24"/>
        </w:rPr>
        <w:t>и</w:t>
      </w:r>
      <w:r>
        <w:rPr>
          <w:spacing w:val="11"/>
          <w:sz w:val="24"/>
        </w:rPr>
        <w:t xml:space="preserve"> </w:t>
      </w:r>
      <w:r>
        <w:rPr>
          <w:sz w:val="24"/>
        </w:rPr>
        <w:t>координация</w:t>
      </w:r>
      <w:r>
        <w:rPr>
          <w:spacing w:val="1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2"/>
          <w:sz w:val="24"/>
        </w:rPr>
        <w:t xml:space="preserve"> </w:t>
      </w:r>
      <w:r>
        <w:rPr>
          <w:sz w:val="24"/>
        </w:rPr>
        <w:t>позиций</w:t>
      </w:r>
      <w:r>
        <w:rPr>
          <w:spacing w:val="13"/>
          <w:sz w:val="24"/>
        </w:rPr>
        <w:t xml:space="preserve"> </w:t>
      </w:r>
      <w:r>
        <w:rPr>
          <w:sz w:val="24"/>
        </w:rPr>
        <w:t>членов</w:t>
      </w:r>
      <w:r>
        <w:rPr>
          <w:spacing w:val="-57"/>
          <w:sz w:val="24"/>
        </w:rPr>
        <w:t xml:space="preserve"> </w:t>
      </w:r>
      <w:r>
        <w:rPr>
          <w:sz w:val="24"/>
        </w:rPr>
        <w:t>группы;</w:t>
      </w:r>
    </w:p>
    <w:p w:rsidR="001E5777" w:rsidRDefault="00C60256">
      <w:pPr>
        <w:pStyle w:val="a5"/>
        <w:numPr>
          <w:ilvl w:val="0"/>
          <w:numId w:val="190"/>
        </w:numPr>
        <w:tabs>
          <w:tab w:val="left" w:pos="918"/>
        </w:tabs>
        <w:ind w:left="657" w:right="223" w:firstLine="0"/>
        <w:rPr>
          <w:sz w:val="24"/>
        </w:rPr>
      </w:pPr>
      <w:r>
        <w:rPr>
          <w:sz w:val="24"/>
        </w:rPr>
        <w:t>принцип</w:t>
      </w:r>
      <w:r>
        <w:rPr>
          <w:spacing w:val="33"/>
          <w:sz w:val="24"/>
        </w:rPr>
        <w:t xml:space="preserve"> </w:t>
      </w:r>
      <w:r>
        <w:rPr>
          <w:sz w:val="24"/>
        </w:rPr>
        <w:t>содержательного</w:t>
      </w:r>
      <w:r>
        <w:rPr>
          <w:spacing w:val="32"/>
          <w:sz w:val="24"/>
        </w:rPr>
        <w:t xml:space="preserve"> </w:t>
      </w:r>
      <w:r>
        <w:rPr>
          <w:sz w:val="24"/>
        </w:rPr>
        <w:t>распределения</w:t>
      </w:r>
      <w:r>
        <w:rPr>
          <w:spacing w:val="32"/>
          <w:sz w:val="24"/>
        </w:rPr>
        <w:t xml:space="preserve"> </w:t>
      </w:r>
      <w:r>
        <w:rPr>
          <w:sz w:val="24"/>
        </w:rPr>
        <w:t>действий,</w:t>
      </w:r>
      <w:r>
        <w:rPr>
          <w:spacing w:val="32"/>
          <w:sz w:val="24"/>
        </w:rPr>
        <w:t xml:space="preserve"> </w:t>
      </w:r>
      <w:r>
        <w:rPr>
          <w:sz w:val="24"/>
        </w:rPr>
        <w:t>при</w:t>
      </w:r>
      <w:r>
        <w:rPr>
          <w:spacing w:val="34"/>
          <w:sz w:val="24"/>
        </w:rPr>
        <w:t xml:space="preserve"> </w:t>
      </w:r>
      <w:r>
        <w:rPr>
          <w:sz w:val="24"/>
        </w:rPr>
        <w:t>котором</w:t>
      </w:r>
      <w:r>
        <w:rPr>
          <w:spacing w:val="29"/>
          <w:sz w:val="24"/>
        </w:rPr>
        <w:t xml:space="preserve"> </w:t>
      </w:r>
      <w:r>
        <w:rPr>
          <w:sz w:val="24"/>
        </w:rPr>
        <w:t>за</w:t>
      </w:r>
      <w:r>
        <w:rPr>
          <w:spacing w:val="31"/>
          <w:sz w:val="24"/>
        </w:rPr>
        <w:t xml:space="preserve"> </w:t>
      </w:r>
      <w:r>
        <w:rPr>
          <w:sz w:val="24"/>
        </w:rPr>
        <w:t>обучающимися</w:t>
      </w:r>
      <w:r>
        <w:rPr>
          <w:spacing w:val="33"/>
          <w:sz w:val="24"/>
        </w:rPr>
        <w:t xml:space="preserve"> </w:t>
      </w:r>
      <w:r>
        <w:rPr>
          <w:sz w:val="24"/>
        </w:rPr>
        <w:t>закреплены</w:t>
      </w:r>
      <w:r>
        <w:rPr>
          <w:spacing w:val="-57"/>
          <w:sz w:val="24"/>
        </w:rPr>
        <w:t xml:space="preserve"> </w:t>
      </w:r>
      <w:r>
        <w:rPr>
          <w:sz w:val="24"/>
        </w:rPr>
        <w:t>определѐнные</w:t>
      </w:r>
      <w:r>
        <w:rPr>
          <w:spacing w:val="-3"/>
          <w:sz w:val="24"/>
        </w:rPr>
        <w:t xml:space="preserve"> </w:t>
      </w:r>
      <w:r>
        <w:rPr>
          <w:sz w:val="24"/>
        </w:rPr>
        <w:t>модели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действий.</w:t>
      </w:r>
    </w:p>
    <w:p w:rsidR="001E5777" w:rsidRDefault="00C60256">
      <w:pPr>
        <w:pStyle w:val="a3"/>
        <w:ind w:right="232"/>
      </w:pPr>
      <w:r>
        <w:t>Группа может быть составлена из обучающегося, имеющего высокий уровень интеллектуального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недостаточным</w:t>
      </w:r>
      <w:r>
        <w:rPr>
          <w:spacing w:val="1"/>
        </w:rPr>
        <w:t xml:space="preserve"> </w:t>
      </w:r>
      <w:r>
        <w:t>уровнем</w:t>
      </w:r>
      <w:r>
        <w:rPr>
          <w:spacing w:val="1"/>
        </w:rPr>
        <w:t xml:space="preserve"> </w:t>
      </w:r>
      <w:r>
        <w:t>компетенции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изучаемом</w:t>
      </w:r>
      <w:r>
        <w:rPr>
          <w:spacing w:val="1"/>
        </w:rPr>
        <w:t xml:space="preserve"> </w:t>
      </w:r>
      <w:r>
        <w:t>предмете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низким</w:t>
      </w:r>
      <w:r>
        <w:rPr>
          <w:spacing w:val="1"/>
        </w:rPr>
        <w:t xml:space="preserve"> </w:t>
      </w:r>
      <w:r>
        <w:t>уровнем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активности.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созданы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пожеланий</w:t>
      </w:r>
      <w:r>
        <w:rPr>
          <w:spacing w:val="1"/>
        </w:rPr>
        <w:t xml:space="preserve"> </w:t>
      </w:r>
      <w:r>
        <w:t>самих</w:t>
      </w:r>
      <w:r>
        <w:rPr>
          <w:spacing w:val="1"/>
        </w:rPr>
        <w:t xml:space="preserve"> </w:t>
      </w:r>
      <w:r>
        <w:t>обучающихся: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сходным</w:t>
      </w:r>
      <w:r>
        <w:rPr>
          <w:spacing w:val="1"/>
        </w:rPr>
        <w:t xml:space="preserve"> </w:t>
      </w:r>
      <w:r>
        <w:t>интересам,</w:t>
      </w:r>
      <w:r>
        <w:rPr>
          <w:spacing w:val="1"/>
        </w:rPr>
        <w:t xml:space="preserve"> </w:t>
      </w:r>
      <w:r>
        <w:t>стилям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дружеским</w:t>
      </w:r>
      <w:r>
        <w:rPr>
          <w:spacing w:val="-2"/>
        </w:rPr>
        <w:t xml:space="preserve"> </w:t>
      </w:r>
      <w:r>
        <w:t>отношениям</w:t>
      </w:r>
      <w:r>
        <w:rPr>
          <w:spacing w:val="-1"/>
        </w:rPr>
        <w:t xml:space="preserve"> </w:t>
      </w:r>
      <w:r>
        <w:t>и т. п.</w:t>
      </w:r>
    </w:p>
    <w:p w:rsidR="001E5777" w:rsidRDefault="00C60256">
      <w:pPr>
        <w:pStyle w:val="a3"/>
      </w:pPr>
      <w:r>
        <w:t>Роли</w:t>
      </w:r>
      <w:r>
        <w:rPr>
          <w:spacing w:val="-2"/>
        </w:rPr>
        <w:t xml:space="preserve"> </w:t>
      </w:r>
      <w:r>
        <w:t>обучающихся</w:t>
      </w:r>
      <w:r>
        <w:rPr>
          <w:spacing w:val="-2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работе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группе</w:t>
      </w:r>
      <w:r>
        <w:rPr>
          <w:spacing w:val="-4"/>
        </w:rPr>
        <w:t xml:space="preserve"> </w:t>
      </w:r>
      <w:r>
        <w:t>могут распределяться</w:t>
      </w:r>
      <w:r>
        <w:rPr>
          <w:spacing w:val="-2"/>
        </w:rPr>
        <w:t xml:space="preserve"> </w:t>
      </w:r>
      <w:r>
        <w:t>по-разному: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rPr>
          <w:sz w:val="24"/>
        </w:rPr>
      </w:pPr>
      <w:r>
        <w:rPr>
          <w:sz w:val="24"/>
        </w:rPr>
        <w:t>все</w:t>
      </w:r>
      <w:r>
        <w:rPr>
          <w:spacing w:val="-5"/>
          <w:sz w:val="24"/>
        </w:rPr>
        <w:t xml:space="preserve"> </w:t>
      </w:r>
      <w:r>
        <w:rPr>
          <w:sz w:val="24"/>
        </w:rPr>
        <w:t>роли</w:t>
      </w:r>
      <w:r>
        <w:rPr>
          <w:spacing w:val="-2"/>
          <w:sz w:val="24"/>
        </w:rPr>
        <w:t xml:space="preserve"> </w:t>
      </w:r>
      <w:r>
        <w:rPr>
          <w:sz w:val="24"/>
        </w:rPr>
        <w:t>заранее</w:t>
      </w:r>
      <w:r>
        <w:rPr>
          <w:spacing w:val="-4"/>
          <w:sz w:val="24"/>
        </w:rPr>
        <w:t xml:space="preserve"> </w:t>
      </w:r>
      <w:r>
        <w:rPr>
          <w:sz w:val="24"/>
        </w:rPr>
        <w:t>распределены</w:t>
      </w:r>
      <w:r>
        <w:rPr>
          <w:spacing w:val="1"/>
          <w:sz w:val="24"/>
        </w:rPr>
        <w:t xml:space="preserve"> </w:t>
      </w:r>
      <w:r>
        <w:rPr>
          <w:sz w:val="24"/>
        </w:rPr>
        <w:t>учителем;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232" w:firstLine="0"/>
        <w:rPr>
          <w:sz w:val="24"/>
        </w:rPr>
      </w:pPr>
      <w:r>
        <w:rPr>
          <w:sz w:val="24"/>
        </w:rPr>
        <w:t>роли</w:t>
      </w:r>
      <w:r>
        <w:rPr>
          <w:spacing w:val="60"/>
          <w:sz w:val="24"/>
        </w:rPr>
        <w:t xml:space="preserve"> </w:t>
      </w:r>
      <w:r>
        <w:rPr>
          <w:sz w:val="24"/>
        </w:rPr>
        <w:t>участников смешаны: для части обучающихся они строго заданы и неизменны в течение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всего процесса решения задачи, другая часть группы определяет роли самостоятельно, исходя из</w:t>
      </w:r>
      <w:r>
        <w:rPr>
          <w:spacing w:val="1"/>
          <w:sz w:val="24"/>
        </w:rPr>
        <w:t xml:space="preserve"> </w:t>
      </w:r>
      <w:r>
        <w:rPr>
          <w:sz w:val="24"/>
        </w:rPr>
        <w:t>своего</w:t>
      </w:r>
      <w:r>
        <w:rPr>
          <w:spacing w:val="-2"/>
          <w:sz w:val="24"/>
        </w:rPr>
        <w:t xml:space="preserve"> </w:t>
      </w:r>
      <w:r>
        <w:rPr>
          <w:sz w:val="24"/>
        </w:rPr>
        <w:t>желания;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5"/>
        </w:tabs>
        <w:spacing w:before="1"/>
        <w:ind w:left="804" w:hanging="148"/>
        <w:rPr>
          <w:sz w:val="24"/>
        </w:rPr>
      </w:pPr>
      <w:r>
        <w:rPr>
          <w:sz w:val="24"/>
        </w:rPr>
        <w:t>участники</w:t>
      </w:r>
      <w:r>
        <w:rPr>
          <w:spacing w:val="-3"/>
          <w:sz w:val="24"/>
        </w:rPr>
        <w:t xml:space="preserve"> </w:t>
      </w:r>
      <w:r>
        <w:rPr>
          <w:sz w:val="24"/>
        </w:rPr>
        <w:t>группы</w:t>
      </w:r>
      <w:r>
        <w:rPr>
          <w:spacing w:val="-2"/>
          <w:sz w:val="24"/>
        </w:rPr>
        <w:t xml:space="preserve"> </w:t>
      </w:r>
      <w:r>
        <w:rPr>
          <w:sz w:val="24"/>
        </w:rPr>
        <w:t>сами</w:t>
      </w:r>
      <w:r>
        <w:rPr>
          <w:spacing w:val="-2"/>
          <w:sz w:val="24"/>
        </w:rPr>
        <w:t xml:space="preserve"> </w:t>
      </w:r>
      <w:r>
        <w:rPr>
          <w:sz w:val="24"/>
        </w:rPr>
        <w:t>выбирают</w:t>
      </w:r>
      <w:r>
        <w:rPr>
          <w:spacing w:val="-2"/>
          <w:sz w:val="24"/>
        </w:rPr>
        <w:t xml:space="preserve"> </w:t>
      </w:r>
      <w:r>
        <w:rPr>
          <w:sz w:val="24"/>
        </w:rPr>
        <w:t>себе</w:t>
      </w:r>
      <w:r>
        <w:rPr>
          <w:spacing w:val="-4"/>
          <w:sz w:val="24"/>
        </w:rPr>
        <w:t xml:space="preserve"> </w:t>
      </w:r>
      <w:r>
        <w:rPr>
          <w:sz w:val="24"/>
        </w:rPr>
        <w:t>роли.</w:t>
      </w:r>
    </w:p>
    <w:p w:rsidR="001E5777" w:rsidRDefault="00C60256">
      <w:pPr>
        <w:pStyle w:val="a3"/>
        <w:ind w:right="221"/>
      </w:pP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группах</w:t>
      </w:r>
      <w:r>
        <w:rPr>
          <w:spacing w:val="1"/>
        </w:rPr>
        <w:t xml:space="preserve"> </w:t>
      </w:r>
      <w:r>
        <w:t>учитель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занимать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позиции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руководителя,</w:t>
      </w:r>
      <w:r>
        <w:rPr>
          <w:spacing w:val="1"/>
        </w:rPr>
        <w:t xml:space="preserve"> </w:t>
      </w:r>
      <w:r>
        <w:t>«режиссѐра»</w:t>
      </w:r>
      <w:r>
        <w:rPr>
          <w:spacing w:val="1"/>
        </w:rPr>
        <w:t xml:space="preserve"> </w:t>
      </w:r>
      <w:r>
        <w:t>группы;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группы;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экспертом, отслеживающим и оценивающим ход и результаты групповой работы, наблюдателем за</w:t>
      </w:r>
      <w:r>
        <w:rPr>
          <w:spacing w:val="1"/>
        </w:rPr>
        <w:t xml:space="preserve"> </w:t>
      </w:r>
      <w:r>
        <w:t>работой</w:t>
      </w:r>
      <w:r>
        <w:rPr>
          <w:spacing w:val="-1"/>
        </w:rPr>
        <w:t xml:space="preserve"> </w:t>
      </w:r>
      <w:r>
        <w:t>группы.</w:t>
      </w:r>
    </w:p>
    <w:p w:rsidR="001E5777" w:rsidRDefault="00C60256">
      <w:pPr>
        <w:pStyle w:val="a3"/>
        <w:ind w:right="228"/>
      </w:pPr>
      <w:r>
        <w:t>Частным случаем групповой совместной деятельности обучающихся является работа парами. Эта</w:t>
      </w:r>
      <w:r>
        <w:rPr>
          <w:spacing w:val="1"/>
        </w:rPr>
        <w:t xml:space="preserve"> </w:t>
      </w:r>
      <w:r>
        <w:t>форма учебной деятельности может быть использована как на этапе предварительной ориентировки,</w:t>
      </w:r>
      <w:r>
        <w:rPr>
          <w:spacing w:val="-57"/>
        </w:rPr>
        <w:t xml:space="preserve"> </w:t>
      </w:r>
      <w:r>
        <w:t>когда школьники выделяют (с помощью учителя или самостоятельно) содержание новых для них</w:t>
      </w:r>
      <w:r>
        <w:rPr>
          <w:spacing w:val="1"/>
        </w:rPr>
        <w:t xml:space="preserve"> </w:t>
      </w:r>
      <w:r>
        <w:t>знаний,</w:t>
      </w:r>
      <w:r>
        <w:rPr>
          <w:spacing w:val="-1"/>
        </w:rPr>
        <w:t xml:space="preserve"> </w:t>
      </w:r>
      <w:r>
        <w:t>так</w:t>
      </w:r>
      <w:r>
        <w:rPr>
          <w:spacing w:val="-3"/>
        </w:rPr>
        <w:t xml:space="preserve"> </w:t>
      </w:r>
      <w:r>
        <w:t>и на</w:t>
      </w:r>
      <w:r>
        <w:rPr>
          <w:spacing w:val="-2"/>
        </w:rPr>
        <w:t xml:space="preserve"> </w:t>
      </w:r>
      <w:r>
        <w:t>этапе</w:t>
      </w:r>
      <w:r>
        <w:rPr>
          <w:spacing w:val="-1"/>
        </w:rPr>
        <w:t xml:space="preserve"> </w:t>
      </w:r>
      <w:r>
        <w:t>отработки</w:t>
      </w:r>
      <w:r>
        <w:rPr>
          <w:spacing w:val="-1"/>
        </w:rPr>
        <w:t xml:space="preserve"> </w:t>
      </w:r>
      <w:r>
        <w:t>материала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контроля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процессом</w:t>
      </w:r>
      <w:r>
        <w:rPr>
          <w:spacing w:val="2"/>
        </w:rPr>
        <w:t xml:space="preserve"> </w:t>
      </w:r>
      <w:r>
        <w:t>усвоения.</w:t>
      </w:r>
    </w:p>
    <w:p w:rsidR="001E5777" w:rsidRDefault="00C60256">
      <w:pPr>
        <w:pStyle w:val="a3"/>
      </w:pPr>
      <w:r>
        <w:t>В</w:t>
      </w:r>
      <w:r>
        <w:rPr>
          <w:spacing w:val="-5"/>
        </w:rPr>
        <w:t xml:space="preserve"> </w:t>
      </w:r>
      <w:r>
        <w:t>качестве</w:t>
      </w:r>
      <w:r>
        <w:rPr>
          <w:spacing w:val="-4"/>
        </w:rPr>
        <w:t xml:space="preserve"> </w:t>
      </w:r>
      <w:r>
        <w:t>вариантов</w:t>
      </w:r>
      <w:r>
        <w:rPr>
          <w:spacing w:val="-3"/>
        </w:rPr>
        <w:t xml:space="preserve"> </w:t>
      </w:r>
      <w:r>
        <w:t>работы</w:t>
      </w:r>
      <w:r>
        <w:rPr>
          <w:spacing w:val="-2"/>
        </w:rPr>
        <w:t xml:space="preserve"> </w:t>
      </w:r>
      <w:r>
        <w:t>парами</w:t>
      </w:r>
      <w:r>
        <w:rPr>
          <w:spacing w:val="-2"/>
        </w:rPr>
        <w:t xml:space="preserve"> </w:t>
      </w:r>
      <w:r>
        <w:t>можно</w:t>
      </w:r>
      <w:r>
        <w:rPr>
          <w:spacing w:val="-3"/>
        </w:rPr>
        <w:t xml:space="preserve"> </w:t>
      </w:r>
      <w:r>
        <w:t>назвать</w:t>
      </w:r>
      <w:r>
        <w:rPr>
          <w:spacing w:val="-2"/>
        </w:rPr>
        <w:t xml:space="preserve"> </w:t>
      </w:r>
      <w:r>
        <w:t>следующие: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189"/>
        </w:numPr>
        <w:tabs>
          <w:tab w:val="left" w:pos="941"/>
        </w:tabs>
        <w:spacing w:before="66"/>
        <w:ind w:right="224" w:firstLine="0"/>
        <w:jc w:val="both"/>
        <w:rPr>
          <w:sz w:val="24"/>
        </w:rPr>
      </w:pPr>
      <w:r>
        <w:rPr>
          <w:sz w:val="24"/>
        </w:rPr>
        <w:lastRenderedPageBreak/>
        <w:t>ученики, сидящие за одной партой, получают одно и то же задание; вначале каждый выполняет</w:t>
      </w:r>
      <w:r>
        <w:rPr>
          <w:spacing w:val="1"/>
          <w:sz w:val="24"/>
        </w:rPr>
        <w:t xml:space="preserve"> </w:t>
      </w:r>
      <w:r>
        <w:rPr>
          <w:sz w:val="24"/>
        </w:rPr>
        <w:t>задание самостоятельно, затем они обмениваются тетрадями, проверяют правильность полученного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указывают</w:t>
      </w:r>
      <w:r>
        <w:rPr>
          <w:spacing w:val="1"/>
          <w:sz w:val="24"/>
        </w:rPr>
        <w:t xml:space="preserve"> </w:t>
      </w:r>
      <w:r>
        <w:rPr>
          <w:sz w:val="24"/>
        </w:rPr>
        <w:t>друг</w:t>
      </w:r>
      <w:r>
        <w:rPr>
          <w:spacing w:val="-1"/>
          <w:sz w:val="24"/>
        </w:rPr>
        <w:t xml:space="preserve"> </w:t>
      </w:r>
      <w:r>
        <w:rPr>
          <w:sz w:val="24"/>
        </w:rPr>
        <w:t>другу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ошибки,</w:t>
      </w:r>
      <w:r>
        <w:rPr>
          <w:spacing w:val="-3"/>
          <w:sz w:val="24"/>
        </w:rPr>
        <w:t xml:space="preserve"> </w:t>
      </w:r>
      <w:r>
        <w:rPr>
          <w:sz w:val="24"/>
        </w:rPr>
        <w:t>если они будут обнаружены;</w:t>
      </w:r>
    </w:p>
    <w:p w:rsidR="001E5777" w:rsidRDefault="00C60256">
      <w:pPr>
        <w:pStyle w:val="a5"/>
        <w:numPr>
          <w:ilvl w:val="0"/>
          <w:numId w:val="189"/>
        </w:numPr>
        <w:tabs>
          <w:tab w:val="left" w:pos="920"/>
        </w:tabs>
        <w:spacing w:before="1"/>
        <w:ind w:right="226" w:firstLine="0"/>
        <w:jc w:val="both"/>
        <w:rPr>
          <w:sz w:val="24"/>
        </w:rPr>
      </w:pPr>
      <w:r>
        <w:rPr>
          <w:sz w:val="24"/>
        </w:rPr>
        <w:t>ученики поочерѐдно выполняют общее задание, используя те определѐнные знания и средства,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-3"/>
          <w:sz w:val="24"/>
        </w:rPr>
        <w:t xml:space="preserve"> </w:t>
      </w:r>
      <w:r>
        <w:rPr>
          <w:sz w:val="24"/>
        </w:rPr>
        <w:t>имеются</w:t>
      </w:r>
      <w:r>
        <w:rPr>
          <w:spacing w:val="2"/>
          <w:sz w:val="24"/>
        </w:rPr>
        <w:t xml:space="preserve"> </w:t>
      </w:r>
      <w:r>
        <w:rPr>
          <w:sz w:val="24"/>
        </w:rPr>
        <w:t>у</w:t>
      </w:r>
      <w:r>
        <w:rPr>
          <w:spacing w:val="-5"/>
          <w:sz w:val="24"/>
        </w:rPr>
        <w:t xml:space="preserve"> </w:t>
      </w:r>
      <w:r>
        <w:rPr>
          <w:sz w:val="24"/>
        </w:rPr>
        <w:t>каждого;</w:t>
      </w:r>
    </w:p>
    <w:p w:rsidR="001E5777" w:rsidRDefault="00C60256">
      <w:pPr>
        <w:pStyle w:val="a5"/>
        <w:numPr>
          <w:ilvl w:val="0"/>
          <w:numId w:val="189"/>
        </w:numPr>
        <w:tabs>
          <w:tab w:val="left" w:pos="918"/>
        </w:tabs>
        <w:ind w:right="228" w:firstLine="0"/>
        <w:jc w:val="both"/>
        <w:rPr>
          <w:sz w:val="24"/>
        </w:rPr>
      </w:pPr>
      <w:r>
        <w:rPr>
          <w:sz w:val="24"/>
        </w:rPr>
        <w:t>обмен</w:t>
      </w:r>
      <w:r>
        <w:rPr>
          <w:spacing w:val="1"/>
          <w:sz w:val="24"/>
        </w:rPr>
        <w:t xml:space="preserve"> </w:t>
      </w:r>
      <w:r>
        <w:rPr>
          <w:sz w:val="24"/>
        </w:rPr>
        <w:t>заданиями:</w:t>
      </w:r>
      <w:r>
        <w:rPr>
          <w:spacing w:val="1"/>
          <w:sz w:val="24"/>
        </w:rPr>
        <w:t xml:space="preserve"> </w:t>
      </w:r>
      <w:r>
        <w:rPr>
          <w:sz w:val="24"/>
        </w:rPr>
        <w:t>каждый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соседей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парте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получает</w:t>
      </w:r>
      <w:r>
        <w:rPr>
          <w:spacing w:val="1"/>
          <w:sz w:val="24"/>
        </w:rPr>
        <w:t xml:space="preserve"> </w:t>
      </w:r>
      <w:r>
        <w:rPr>
          <w:sz w:val="24"/>
        </w:rPr>
        <w:t>лист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заданиями,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составленными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другими учениками. Они выполняют задания, советуясь друг с другом. Если оба не справляются с</w:t>
      </w:r>
      <w:r>
        <w:rPr>
          <w:spacing w:val="1"/>
          <w:sz w:val="24"/>
        </w:rPr>
        <w:t xml:space="preserve"> </w:t>
      </w:r>
      <w:r>
        <w:rPr>
          <w:sz w:val="24"/>
        </w:rPr>
        <w:t>заданиями, они могут обратиться к авторам заданий за помощью. После завершения выполнения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заданий</w:t>
      </w:r>
      <w:r>
        <w:rPr>
          <w:spacing w:val="1"/>
          <w:sz w:val="24"/>
        </w:rPr>
        <w:t xml:space="preserve"> </w:t>
      </w:r>
      <w:r>
        <w:rPr>
          <w:sz w:val="24"/>
        </w:rPr>
        <w:t>ученики</w:t>
      </w:r>
      <w:r>
        <w:rPr>
          <w:spacing w:val="1"/>
          <w:sz w:val="24"/>
        </w:rPr>
        <w:t xml:space="preserve"> </w:t>
      </w:r>
      <w:r>
        <w:rPr>
          <w:sz w:val="24"/>
        </w:rPr>
        <w:t>возвращают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авторам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проверки.</w:t>
      </w:r>
      <w:r>
        <w:rPr>
          <w:spacing w:val="1"/>
          <w:sz w:val="24"/>
        </w:rPr>
        <w:t xml:space="preserve"> </w:t>
      </w:r>
      <w:r>
        <w:rPr>
          <w:sz w:val="24"/>
        </w:rPr>
        <w:t>Если</w:t>
      </w:r>
      <w:r>
        <w:rPr>
          <w:spacing w:val="1"/>
          <w:sz w:val="24"/>
        </w:rPr>
        <w:t xml:space="preserve"> </w:t>
      </w:r>
      <w:r>
        <w:rPr>
          <w:sz w:val="24"/>
        </w:rPr>
        <w:t>авторы</w:t>
      </w:r>
      <w:r>
        <w:rPr>
          <w:spacing w:val="1"/>
          <w:sz w:val="24"/>
        </w:rPr>
        <w:t xml:space="preserve"> </w:t>
      </w:r>
      <w:r>
        <w:rPr>
          <w:sz w:val="24"/>
        </w:rPr>
        <w:t>нашли</w:t>
      </w:r>
      <w:r>
        <w:rPr>
          <w:spacing w:val="1"/>
          <w:sz w:val="24"/>
        </w:rPr>
        <w:t xml:space="preserve"> </w:t>
      </w:r>
      <w:r>
        <w:rPr>
          <w:sz w:val="24"/>
        </w:rPr>
        <w:t>ошибку,</w:t>
      </w:r>
      <w:r>
        <w:rPr>
          <w:spacing w:val="1"/>
          <w:sz w:val="24"/>
        </w:rPr>
        <w:t xml:space="preserve"> </w:t>
      </w:r>
      <w:r>
        <w:rPr>
          <w:sz w:val="24"/>
        </w:rPr>
        <w:t>они</w:t>
      </w:r>
      <w:r>
        <w:rPr>
          <w:spacing w:val="1"/>
          <w:sz w:val="24"/>
        </w:rPr>
        <w:t xml:space="preserve"> </w:t>
      </w:r>
      <w:r>
        <w:rPr>
          <w:sz w:val="24"/>
        </w:rPr>
        <w:t>должны показать еѐ ученикам, обсудить еѐ и попросить исправить. Ученики, в свою очередь, могут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-3"/>
          <w:sz w:val="24"/>
        </w:rPr>
        <w:t xml:space="preserve"> </w:t>
      </w:r>
      <w:r>
        <w:rPr>
          <w:sz w:val="24"/>
        </w:rPr>
        <w:t>оценить</w:t>
      </w:r>
      <w:r>
        <w:rPr>
          <w:spacing w:val="-1"/>
          <w:sz w:val="24"/>
        </w:rPr>
        <w:t xml:space="preserve"> </w:t>
      </w:r>
      <w:r>
        <w:rPr>
          <w:sz w:val="24"/>
        </w:rPr>
        <w:t>качество</w:t>
      </w:r>
      <w:r>
        <w:rPr>
          <w:spacing w:val="-2"/>
          <w:sz w:val="24"/>
        </w:rPr>
        <w:t xml:space="preserve"> </w:t>
      </w:r>
      <w:r>
        <w:rPr>
          <w:sz w:val="24"/>
        </w:rPr>
        <w:t>предложенных</w:t>
      </w:r>
      <w:r>
        <w:rPr>
          <w:spacing w:val="2"/>
          <w:sz w:val="24"/>
        </w:rPr>
        <w:t xml:space="preserve"> </w:t>
      </w:r>
      <w:r>
        <w:rPr>
          <w:sz w:val="24"/>
        </w:rPr>
        <w:t>заданий</w:t>
      </w:r>
      <w:r>
        <w:rPr>
          <w:spacing w:val="-1"/>
          <w:sz w:val="24"/>
        </w:rPr>
        <w:t xml:space="preserve"> </w:t>
      </w:r>
      <w:r>
        <w:rPr>
          <w:sz w:val="24"/>
        </w:rPr>
        <w:t>(сложность,</w:t>
      </w:r>
      <w:r>
        <w:rPr>
          <w:spacing w:val="-1"/>
          <w:sz w:val="24"/>
        </w:rPr>
        <w:t xml:space="preserve"> </w:t>
      </w:r>
      <w:r>
        <w:rPr>
          <w:sz w:val="24"/>
        </w:rPr>
        <w:t>оригинальность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т.</w:t>
      </w:r>
      <w:r>
        <w:rPr>
          <w:spacing w:val="-1"/>
          <w:sz w:val="24"/>
        </w:rPr>
        <w:t xml:space="preserve"> </w:t>
      </w:r>
      <w:r>
        <w:rPr>
          <w:sz w:val="24"/>
        </w:rPr>
        <w:t>п.).</w:t>
      </w:r>
    </w:p>
    <w:p w:rsidR="001E5777" w:rsidRDefault="00C60256">
      <w:pPr>
        <w:pStyle w:val="a3"/>
        <w:ind w:right="230"/>
      </w:pPr>
      <w:r>
        <w:t>Учитель</w:t>
      </w:r>
      <w:r>
        <w:rPr>
          <w:spacing w:val="1"/>
        </w:rPr>
        <w:t xml:space="preserve"> </w:t>
      </w:r>
      <w:r>
        <w:t>получает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реально</w:t>
      </w:r>
      <w:r>
        <w:rPr>
          <w:spacing w:val="1"/>
        </w:rPr>
        <w:t xml:space="preserve"> </w:t>
      </w:r>
      <w:r>
        <w:t>осуществлять</w:t>
      </w:r>
      <w:r>
        <w:rPr>
          <w:spacing w:val="1"/>
        </w:rPr>
        <w:t xml:space="preserve"> </w:t>
      </w:r>
      <w:r>
        <w:t>дифференцированный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индивидуальный</w:t>
      </w:r>
      <w:r>
        <w:rPr>
          <w:spacing w:val="-57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обучающимся:</w:t>
      </w:r>
      <w:r>
        <w:rPr>
          <w:spacing w:val="1"/>
        </w:rPr>
        <w:t xml:space="preserve"> </w:t>
      </w:r>
      <w:r>
        <w:t>учитывать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способности,</w:t>
      </w:r>
      <w:r>
        <w:rPr>
          <w:spacing w:val="1"/>
        </w:rPr>
        <w:t xml:space="preserve"> </w:t>
      </w:r>
      <w:r>
        <w:t>темп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взаимную</w:t>
      </w:r>
      <w:r>
        <w:rPr>
          <w:spacing w:val="1"/>
        </w:rPr>
        <w:t xml:space="preserve"> </w:t>
      </w:r>
      <w:r>
        <w:t>склонность</w:t>
      </w:r>
      <w:r>
        <w:rPr>
          <w:spacing w:val="60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делении</w:t>
      </w:r>
      <w:r>
        <w:rPr>
          <w:spacing w:val="1"/>
        </w:rPr>
        <w:t xml:space="preserve"> </w:t>
      </w:r>
      <w:r>
        <w:t>класса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группы,</w:t>
      </w:r>
      <w:r>
        <w:rPr>
          <w:spacing w:val="1"/>
        </w:rPr>
        <w:t xml:space="preserve"> </w:t>
      </w:r>
      <w:r>
        <w:t>давать</w:t>
      </w:r>
      <w:r>
        <w:rPr>
          <w:spacing w:val="1"/>
        </w:rPr>
        <w:t xml:space="preserve"> </w:t>
      </w:r>
      <w:r>
        <w:t>группам</w:t>
      </w:r>
      <w:r>
        <w:rPr>
          <w:spacing w:val="1"/>
        </w:rPr>
        <w:t xml:space="preserve"> </w:t>
      </w:r>
      <w:r>
        <w:t>задания,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трудности,</w:t>
      </w:r>
      <w:r>
        <w:rPr>
          <w:spacing w:val="1"/>
        </w:rPr>
        <w:t xml:space="preserve"> </w:t>
      </w:r>
      <w:r>
        <w:t>уделят</w:t>
      </w:r>
      <w:r>
        <w:rPr>
          <w:spacing w:val="1"/>
        </w:rPr>
        <w:t xml:space="preserve"> </w:t>
      </w:r>
      <w:r>
        <w:t>больше</w:t>
      </w:r>
      <w:r>
        <w:rPr>
          <w:spacing w:val="1"/>
        </w:rPr>
        <w:t xml:space="preserve"> </w:t>
      </w:r>
      <w:r>
        <w:t>внимания</w:t>
      </w:r>
      <w:r>
        <w:rPr>
          <w:spacing w:val="-1"/>
        </w:rPr>
        <w:t xml:space="preserve"> </w:t>
      </w:r>
      <w:r>
        <w:t>слабым</w:t>
      </w:r>
      <w:r>
        <w:rPr>
          <w:spacing w:val="1"/>
        </w:rPr>
        <w:t xml:space="preserve"> </w:t>
      </w:r>
      <w:r>
        <w:t>учащимся.</w:t>
      </w:r>
    </w:p>
    <w:p w:rsidR="001E5777" w:rsidRDefault="00C60256">
      <w:pPr>
        <w:pStyle w:val="3"/>
        <w:jc w:val="both"/>
      </w:pPr>
      <w:r>
        <w:t>Разновозрастное</w:t>
      </w:r>
      <w:r>
        <w:rPr>
          <w:spacing w:val="-5"/>
        </w:rPr>
        <w:t xml:space="preserve"> </w:t>
      </w:r>
      <w:r>
        <w:t>сотрудничество</w:t>
      </w:r>
    </w:p>
    <w:p w:rsidR="001E5777" w:rsidRDefault="00C60256">
      <w:pPr>
        <w:pStyle w:val="a3"/>
        <w:ind w:right="230"/>
      </w:pPr>
      <w:r>
        <w:t>Особое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кооперативных</w:t>
      </w:r>
      <w:r>
        <w:rPr>
          <w:spacing w:val="1"/>
        </w:rPr>
        <w:t xml:space="preserve"> </w:t>
      </w:r>
      <w:r>
        <w:t>компетенций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принадлежать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разновозрастное</w:t>
      </w:r>
      <w:r>
        <w:rPr>
          <w:spacing w:val="1"/>
        </w:rPr>
        <w:t xml:space="preserve"> </w:t>
      </w:r>
      <w:r>
        <w:t>сотрудничество.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научиться учить себя, т. е. овладеть деятельностью учения, школьнику нужно поработать в позиции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другому</w:t>
      </w:r>
      <w:r>
        <w:rPr>
          <w:spacing w:val="1"/>
        </w:rPr>
        <w:t xml:space="preserve"> </w:t>
      </w:r>
      <w:r>
        <w:t>(пробую</w:t>
      </w:r>
      <w:r>
        <w:rPr>
          <w:spacing w:val="1"/>
        </w:rPr>
        <w:t xml:space="preserve"> </w:t>
      </w:r>
      <w:r>
        <w:t>учить</w:t>
      </w:r>
      <w:r>
        <w:rPr>
          <w:spacing w:val="1"/>
        </w:rPr>
        <w:t xml:space="preserve"> </w:t>
      </w:r>
      <w:r>
        <w:t>других)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самому</w:t>
      </w:r>
      <w:r>
        <w:rPr>
          <w:spacing w:val="1"/>
        </w:rPr>
        <w:t xml:space="preserve"> </w:t>
      </w:r>
      <w:r>
        <w:t>себе</w:t>
      </w:r>
      <w:r>
        <w:rPr>
          <w:spacing w:val="1"/>
        </w:rPr>
        <w:t xml:space="preserve"> </w:t>
      </w:r>
      <w:r>
        <w:t>(учу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сам).</w:t>
      </w:r>
      <w:r>
        <w:rPr>
          <w:spacing w:val="1"/>
        </w:rPr>
        <w:t xml:space="preserve"> </w:t>
      </w:r>
      <w:r>
        <w:t>Разновозрастное учебное сотрудничество предполагает, что младшим подросткам предоставляется</w:t>
      </w:r>
      <w:r>
        <w:rPr>
          <w:spacing w:val="1"/>
        </w:rPr>
        <w:t xml:space="preserve"> </w:t>
      </w:r>
      <w:r>
        <w:t>новое</w:t>
      </w:r>
      <w:r>
        <w:rPr>
          <w:spacing w:val="-3"/>
        </w:rPr>
        <w:t xml:space="preserve"> </w:t>
      </w:r>
      <w:r>
        <w:t>место</w:t>
      </w:r>
      <w:r>
        <w:rPr>
          <w:spacing w:val="-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системе учебных отношений (например,</w:t>
      </w:r>
      <w:r>
        <w:rPr>
          <w:spacing w:val="-1"/>
        </w:rPr>
        <w:t xml:space="preserve"> </w:t>
      </w:r>
      <w:r>
        <w:t>роль</w:t>
      </w:r>
      <w:r>
        <w:rPr>
          <w:spacing w:val="2"/>
        </w:rPr>
        <w:t xml:space="preserve"> </w:t>
      </w:r>
      <w:r>
        <w:t>учителя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1—2</w:t>
      </w:r>
      <w:r>
        <w:rPr>
          <w:spacing w:val="-1"/>
        </w:rPr>
        <w:t xml:space="preserve"> </w:t>
      </w:r>
      <w:r>
        <w:t>классах).</w:t>
      </w:r>
    </w:p>
    <w:p w:rsidR="001E5777" w:rsidRDefault="00C60256">
      <w:pPr>
        <w:pStyle w:val="a3"/>
        <w:ind w:right="229"/>
      </w:pPr>
      <w:r>
        <w:t>Эта работа обучающихся в позиции учителя выгодно отличается от их работы в позиции ученика в</w:t>
      </w:r>
      <w:r>
        <w:rPr>
          <w:spacing w:val="1"/>
        </w:rPr>
        <w:t xml:space="preserve"> </w:t>
      </w:r>
      <w:r>
        <w:t>мотивационном отношении. Ситуация разновозрастного учебного сотрудничества является мощным</w:t>
      </w:r>
      <w:r>
        <w:rPr>
          <w:spacing w:val="-57"/>
        </w:rPr>
        <w:t xml:space="preserve"> </w:t>
      </w:r>
      <w:r>
        <w:t>резервом повышения учебной мотивации в критический период развития учащихся. Она создаѐт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опробования,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обобщения</w:t>
      </w:r>
      <w:r>
        <w:rPr>
          <w:spacing w:val="1"/>
        </w:rPr>
        <w:t xml:space="preserve"> </w:t>
      </w:r>
      <w:r>
        <w:t>освоенных</w:t>
      </w:r>
      <w:r>
        <w:rPr>
          <w:spacing w:val="1"/>
        </w:rPr>
        <w:t xml:space="preserve"> </w:t>
      </w:r>
      <w:r>
        <w:t>ими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действий, помогает самостоятельно (не только для себя, но и для других) выстраивать алгоритм</w:t>
      </w:r>
      <w:r>
        <w:rPr>
          <w:spacing w:val="1"/>
        </w:rPr>
        <w:t xml:space="preserve"> </w:t>
      </w:r>
      <w:r>
        <w:t>учебных действий, отбирать</w:t>
      </w:r>
      <w:r>
        <w:rPr>
          <w:spacing w:val="-1"/>
        </w:rPr>
        <w:t xml:space="preserve"> </w:t>
      </w:r>
      <w:r>
        <w:t>необходимые</w:t>
      </w:r>
      <w:r>
        <w:rPr>
          <w:spacing w:val="-2"/>
        </w:rPr>
        <w:t xml:space="preserve"> </w:t>
      </w:r>
      <w:r>
        <w:t>средства</w:t>
      </w:r>
      <w:r>
        <w:rPr>
          <w:spacing w:val="-3"/>
        </w:rPr>
        <w:t xml:space="preserve"> </w:t>
      </w:r>
      <w:r>
        <w:t>для их</w:t>
      </w:r>
      <w:r>
        <w:rPr>
          <w:spacing w:val="1"/>
        </w:rPr>
        <w:t xml:space="preserve"> </w:t>
      </w:r>
      <w:r>
        <w:t>осуществления.</w:t>
      </w:r>
    </w:p>
    <w:p w:rsidR="001E5777" w:rsidRDefault="00C60256">
      <w:pPr>
        <w:pStyle w:val="3"/>
        <w:spacing w:before="3"/>
        <w:jc w:val="both"/>
      </w:pPr>
      <w:r>
        <w:t>Проектная</w:t>
      </w:r>
      <w:r>
        <w:rPr>
          <w:spacing w:val="-5"/>
        </w:rPr>
        <w:t xml:space="preserve"> </w:t>
      </w:r>
      <w:r>
        <w:t>деятельность</w:t>
      </w:r>
      <w:r>
        <w:rPr>
          <w:spacing w:val="-3"/>
        </w:rPr>
        <w:t xml:space="preserve"> </w:t>
      </w:r>
      <w:r>
        <w:t>обучающихся</w:t>
      </w:r>
      <w:r>
        <w:rPr>
          <w:spacing w:val="-3"/>
        </w:rPr>
        <w:t xml:space="preserve"> </w:t>
      </w:r>
      <w:r>
        <w:t>как</w:t>
      </w:r>
      <w:r>
        <w:rPr>
          <w:spacing w:val="-5"/>
        </w:rPr>
        <w:t xml:space="preserve"> </w:t>
      </w:r>
      <w:r>
        <w:t>форма</w:t>
      </w:r>
      <w:r>
        <w:rPr>
          <w:spacing w:val="-3"/>
        </w:rPr>
        <w:t xml:space="preserve"> </w:t>
      </w:r>
      <w:r>
        <w:t>сотрудничества</w:t>
      </w:r>
    </w:p>
    <w:p w:rsidR="001E5777" w:rsidRDefault="00C60256">
      <w:pPr>
        <w:pStyle w:val="a3"/>
        <w:ind w:right="223"/>
      </w:pPr>
      <w:r>
        <w:t>Средняя ступень школьного образования является исключительно благоприятным периодом для</w:t>
      </w:r>
      <w:r>
        <w:rPr>
          <w:spacing w:val="1"/>
        </w:rPr>
        <w:t xml:space="preserve"> </w:t>
      </w:r>
      <w:r>
        <w:t>развития коммуникативных</w:t>
      </w:r>
      <w:r>
        <w:rPr>
          <w:spacing w:val="1"/>
        </w:rPr>
        <w:t xml:space="preserve"> </w:t>
      </w:r>
      <w:r>
        <w:t>способностей и</w:t>
      </w:r>
      <w:r>
        <w:rPr>
          <w:spacing w:val="60"/>
        </w:rPr>
        <w:t xml:space="preserve"> </w:t>
      </w:r>
      <w:r>
        <w:rPr>
          <w:i/>
        </w:rPr>
        <w:t>сотрудничества</w:t>
      </w:r>
      <w:r>
        <w:t xml:space="preserve">, </w:t>
      </w:r>
      <w:r>
        <w:rPr>
          <w:i/>
        </w:rPr>
        <w:t xml:space="preserve">кооперации </w:t>
      </w:r>
      <w:r>
        <w:t>между детьми, а также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вхождения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проектную</w:t>
      </w:r>
      <w:r>
        <w:rPr>
          <w:spacing w:val="1"/>
        </w:rPr>
        <w:t xml:space="preserve"> </w:t>
      </w:r>
      <w:r>
        <w:t>(продуктивную)</w:t>
      </w:r>
      <w:r>
        <w:rPr>
          <w:spacing w:val="1"/>
        </w:rPr>
        <w:t xml:space="preserve"> </w:t>
      </w:r>
      <w:r>
        <w:t>деятельность.</w:t>
      </w:r>
      <w:r>
        <w:rPr>
          <w:spacing w:val="1"/>
        </w:rPr>
        <w:t xml:space="preserve"> </w:t>
      </w:r>
      <w:r>
        <w:t>Исходными</w:t>
      </w:r>
      <w:r>
        <w:rPr>
          <w:spacing w:val="1"/>
        </w:rPr>
        <w:t xml:space="preserve"> </w:t>
      </w:r>
      <w:r>
        <w:t>умениями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выступать: соблюдение договорѐнности о правилах взаимодействия (один отвечает — остальные</w:t>
      </w:r>
      <w:r>
        <w:rPr>
          <w:spacing w:val="1"/>
        </w:rPr>
        <w:t xml:space="preserve"> </w:t>
      </w:r>
      <w:r>
        <w:t>слушают); оценка ответа товарища только после завершения его выступления; правила работы в</w:t>
      </w:r>
      <w:r>
        <w:rPr>
          <w:spacing w:val="1"/>
        </w:rPr>
        <w:t xml:space="preserve"> </w:t>
      </w:r>
      <w:r>
        <w:t>группе,</w:t>
      </w:r>
      <w:r>
        <w:rPr>
          <w:spacing w:val="-1"/>
        </w:rPr>
        <w:t xml:space="preserve"> </w:t>
      </w:r>
      <w:r>
        <w:t>паре; действия обучающихся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основе</w:t>
      </w:r>
      <w:r>
        <w:rPr>
          <w:spacing w:val="-1"/>
        </w:rPr>
        <w:t xml:space="preserve"> </w:t>
      </w:r>
      <w:r>
        <w:t>заданного</w:t>
      </w:r>
      <w:r>
        <w:rPr>
          <w:spacing w:val="-1"/>
        </w:rPr>
        <w:t xml:space="preserve"> </w:t>
      </w:r>
      <w:r>
        <w:t>эталона</w:t>
      </w:r>
      <w:r>
        <w:rPr>
          <w:spacing w:val="-1"/>
        </w:rPr>
        <w:t xml:space="preserve"> </w:t>
      </w:r>
      <w:r>
        <w:t>и т.</w:t>
      </w:r>
      <w:r>
        <w:rPr>
          <w:spacing w:val="4"/>
        </w:rPr>
        <w:t xml:space="preserve"> </w:t>
      </w:r>
      <w:r>
        <w:t>д.</w:t>
      </w:r>
    </w:p>
    <w:p w:rsidR="001E5777" w:rsidRDefault="00C60256">
      <w:pPr>
        <w:pStyle w:val="a3"/>
      </w:pPr>
      <w:r>
        <w:t>Целесообразно</w:t>
      </w:r>
      <w:r>
        <w:rPr>
          <w:spacing w:val="-5"/>
        </w:rPr>
        <w:t xml:space="preserve"> </w:t>
      </w:r>
      <w:r>
        <w:t>разделять</w:t>
      </w:r>
      <w:r>
        <w:rPr>
          <w:spacing w:val="-4"/>
        </w:rPr>
        <w:t xml:space="preserve"> </w:t>
      </w:r>
      <w:r>
        <w:t>разные</w:t>
      </w:r>
      <w:r>
        <w:rPr>
          <w:spacing w:val="-3"/>
        </w:rPr>
        <w:t xml:space="preserve"> </w:t>
      </w:r>
      <w:r>
        <w:t>типы</w:t>
      </w:r>
      <w:r>
        <w:rPr>
          <w:spacing w:val="-5"/>
        </w:rPr>
        <w:t xml:space="preserve"> </w:t>
      </w:r>
      <w:r>
        <w:t>ситуаций</w:t>
      </w:r>
      <w:r>
        <w:rPr>
          <w:spacing w:val="-4"/>
        </w:rPr>
        <w:t xml:space="preserve"> </w:t>
      </w:r>
      <w:r>
        <w:t>сотрудничества.</w:t>
      </w:r>
    </w:p>
    <w:p w:rsidR="001E5777" w:rsidRDefault="00C60256">
      <w:pPr>
        <w:pStyle w:val="a5"/>
        <w:numPr>
          <w:ilvl w:val="0"/>
          <w:numId w:val="188"/>
        </w:numPr>
        <w:tabs>
          <w:tab w:val="left" w:pos="899"/>
        </w:tabs>
        <w:ind w:right="224" w:firstLine="0"/>
        <w:jc w:val="both"/>
        <w:rPr>
          <w:sz w:val="24"/>
        </w:rPr>
      </w:pPr>
      <w:r>
        <w:rPr>
          <w:sz w:val="24"/>
        </w:rPr>
        <w:t>Ситуация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сотрудничества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сверстниками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распределением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функций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сформулировать вопрос, помогающий добыть информацию, недостающую для успешного действия,</w:t>
      </w:r>
      <w:r>
        <w:rPr>
          <w:spacing w:val="-57"/>
          <w:sz w:val="24"/>
        </w:rPr>
        <w:t xml:space="preserve"> </w:t>
      </w:r>
      <w:r>
        <w:rPr>
          <w:sz w:val="24"/>
        </w:rPr>
        <w:t>является существенным показателем учебной инициативности обучающегося, перехода от позиции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обучаемого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позиции</w:t>
      </w:r>
      <w:r>
        <w:rPr>
          <w:spacing w:val="-2"/>
          <w:sz w:val="24"/>
        </w:rPr>
        <w:t xml:space="preserve"> </w:t>
      </w:r>
      <w:r>
        <w:rPr>
          <w:sz w:val="24"/>
        </w:rPr>
        <w:t>учащего</w:t>
      </w:r>
      <w:r>
        <w:rPr>
          <w:spacing w:val="-2"/>
          <w:sz w:val="24"/>
        </w:rPr>
        <w:t xml:space="preserve"> </w:t>
      </w:r>
      <w:r>
        <w:rPr>
          <w:sz w:val="24"/>
        </w:rPr>
        <w:t>себя самостоятельно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2"/>
          <w:sz w:val="24"/>
        </w:rPr>
        <w:t xml:space="preserve"> </w:t>
      </w:r>
      <w:r>
        <w:rPr>
          <w:sz w:val="24"/>
        </w:rPr>
        <w:t>людей.</w:t>
      </w:r>
    </w:p>
    <w:p w:rsidR="001E5777" w:rsidRDefault="00C60256">
      <w:pPr>
        <w:pStyle w:val="a5"/>
        <w:numPr>
          <w:ilvl w:val="0"/>
          <w:numId w:val="188"/>
        </w:numPr>
        <w:tabs>
          <w:tab w:val="left" w:pos="899"/>
        </w:tabs>
        <w:ind w:right="225" w:firstLine="0"/>
        <w:jc w:val="both"/>
        <w:rPr>
          <w:sz w:val="24"/>
        </w:rPr>
      </w:pPr>
      <w:r>
        <w:rPr>
          <w:sz w:val="24"/>
        </w:rPr>
        <w:t xml:space="preserve">Ситуация </w:t>
      </w:r>
      <w:r>
        <w:rPr>
          <w:i/>
          <w:sz w:val="24"/>
        </w:rPr>
        <w:t>сотрудничества со взрослым с распределением функций</w:t>
      </w:r>
      <w:r>
        <w:rPr>
          <w:sz w:val="24"/>
        </w:rPr>
        <w:t>. Эта ситуация отличается от</w:t>
      </w:r>
      <w:r>
        <w:rPr>
          <w:spacing w:val="1"/>
          <w:sz w:val="24"/>
        </w:rPr>
        <w:t xml:space="preserve"> </w:t>
      </w:r>
      <w:r>
        <w:rPr>
          <w:sz w:val="24"/>
        </w:rPr>
        <w:t>предыдущей</w:t>
      </w:r>
      <w:r>
        <w:rPr>
          <w:spacing w:val="1"/>
          <w:sz w:val="24"/>
        </w:rPr>
        <w:t xml:space="preserve"> </w:t>
      </w:r>
      <w:r>
        <w:rPr>
          <w:sz w:val="24"/>
        </w:rPr>
        <w:t>тем,</w:t>
      </w:r>
      <w:r>
        <w:rPr>
          <w:spacing w:val="1"/>
          <w:sz w:val="24"/>
        </w:rPr>
        <w:t xml:space="preserve"> </w:t>
      </w:r>
      <w:r>
        <w:rPr>
          <w:sz w:val="24"/>
        </w:rPr>
        <w:t>что</w:t>
      </w:r>
      <w:r>
        <w:rPr>
          <w:spacing w:val="1"/>
          <w:sz w:val="24"/>
        </w:rPr>
        <w:t xml:space="preserve"> </w:t>
      </w:r>
      <w:r>
        <w:rPr>
          <w:sz w:val="24"/>
        </w:rPr>
        <w:t>партнѐром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обучающегося</w:t>
      </w:r>
      <w:r>
        <w:rPr>
          <w:spacing w:val="1"/>
          <w:sz w:val="24"/>
        </w:rPr>
        <w:t xml:space="preserve"> </w:t>
      </w:r>
      <w:r>
        <w:rPr>
          <w:sz w:val="24"/>
        </w:rPr>
        <w:t>выступает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взрослый.</w:t>
      </w:r>
      <w:r>
        <w:rPr>
          <w:spacing w:val="60"/>
          <w:sz w:val="24"/>
        </w:rPr>
        <w:t xml:space="preserve"> </w:t>
      </w:r>
      <w:r>
        <w:rPr>
          <w:sz w:val="24"/>
        </w:rPr>
        <w:t>Здесь</w:t>
      </w:r>
      <w:r>
        <w:rPr>
          <w:spacing w:val="1"/>
          <w:sz w:val="24"/>
        </w:rPr>
        <w:t xml:space="preserve"> </w:t>
      </w:r>
      <w:r>
        <w:rPr>
          <w:sz w:val="24"/>
        </w:rPr>
        <w:t>требуется способность обучающегося проявлять инициативу в ситуации неопределѐнной задачи: 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1"/>
          <w:sz w:val="24"/>
        </w:rPr>
        <w:t xml:space="preserve"> </w:t>
      </w:r>
      <w:r>
        <w:rPr>
          <w:sz w:val="24"/>
        </w:rPr>
        <w:t>вопросов получать недостающую информацию.</w:t>
      </w:r>
    </w:p>
    <w:p w:rsidR="001E5777" w:rsidRDefault="00C60256">
      <w:pPr>
        <w:pStyle w:val="a5"/>
        <w:numPr>
          <w:ilvl w:val="0"/>
          <w:numId w:val="188"/>
        </w:numPr>
        <w:tabs>
          <w:tab w:val="left" w:pos="899"/>
        </w:tabs>
        <w:ind w:left="898" w:hanging="242"/>
        <w:jc w:val="both"/>
        <w:rPr>
          <w:sz w:val="24"/>
        </w:rPr>
      </w:pPr>
      <w:r>
        <w:rPr>
          <w:sz w:val="24"/>
        </w:rPr>
        <w:t>Ситуация</w:t>
      </w:r>
      <w:r>
        <w:rPr>
          <w:spacing w:val="-3"/>
          <w:sz w:val="24"/>
        </w:rPr>
        <w:t xml:space="preserve"> </w:t>
      </w:r>
      <w:r>
        <w:rPr>
          <w:i/>
          <w:sz w:val="24"/>
        </w:rPr>
        <w:t>взаимодействия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сверстниками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без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чѐткого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разделения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функций</w:t>
      </w:r>
      <w:r>
        <w:rPr>
          <w:sz w:val="24"/>
        </w:rPr>
        <w:t>.</w:t>
      </w:r>
    </w:p>
    <w:p w:rsidR="001E5777" w:rsidRDefault="00C60256">
      <w:pPr>
        <w:pStyle w:val="a5"/>
        <w:numPr>
          <w:ilvl w:val="0"/>
          <w:numId w:val="188"/>
        </w:numPr>
        <w:tabs>
          <w:tab w:val="left" w:pos="899"/>
        </w:tabs>
        <w:ind w:left="898" w:hanging="242"/>
        <w:jc w:val="both"/>
        <w:rPr>
          <w:sz w:val="24"/>
        </w:rPr>
      </w:pPr>
      <w:r>
        <w:rPr>
          <w:sz w:val="24"/>
        </w:rPr>
        <w:t>Ситуация</w:t>
      </w:r>
      <w:r>
        <w:rPr>
          <w:spacing w:val="-4"/>
          <w:sz w:val="24"/>
        </w:rPr>
        <w:t xml:space="preserve"> </w:t>
      </w:r>
      <w:r>
        <w:rPr>
          <w:i/>
          <w:sz w:val="24"/>
        </w:rPr>
        <w:t>конфликтного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взаимодействия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со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сверстниками</w:t>
      </w:r>
      <w:r>
        <w:rPr>
          <w:sz w:val="24"/>
        </w:rPr>
        <w:t>.</w:t>
      </w:r>
    </w:p>
    <w:p w:rsidR="001E5777" w:rsidRDefault="00C60256">
      <w:pPr>
        <w:pStyle w:val="a3"/>
        <w:ind w:right="231"/>
      </w:pPr>
      <w:r>
        <w:t>Последние две ситуации позволяют выделить индивидуальные стили сотрудничества, свойственные</w:t>
      </w:r>
      <w:r>
        <w:rPr>
          <w:spacing w:val="-57"/>
        </w:rPr>
        <w:t xml:space="preserve"> </w:t>
      </w:r>
      <w:r>
        <w:t>детям: склонность к лидерству, подчинению, агрессивность, индивидуалистические тенденции и пр.</w:t>
      </w:r>
      <w:r>
        <w:rPr>
          <w:spacing w:val="-57"/>
        </w:rPr>
        <w:t xml:space="preserve"> </w:t>
      </w:r>
      <w:r>
        <w:t>Установлено, что</w:t>
      </w:r>
      <w:r>
        <w:rPr>
          <w:spacing w:val="1"/>
        </w:rPr>
        <w:t xml:space="preserve"> </w:t>
      </w:r>
      <w:r>
        <w:t>у обучающихся, занимающихся проектной деятельностью, учебная мотивация</w:t>
      </w:r>
      <w:r>
        <w:rPr>
          <w:spacing w:val="1"/>
        </w:rPr>
        <w:t xml:space="preserve"> </w:t>
      </w:r>
      <w:r>
        <w:t>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</w:t>
      </w:r>
      <w:r>
        <w:rPr>
          <w:spacing w:val="1"/>
        </w:rPr>
        <w:t xml:space="preserve"> </w:t>
      </w:r>
      <w:r>
        <w:t>выражена</w:t>
      </w:r>
      <w:r>
        <w:rPr>
          <w:spacing w:val="1"/>
        </w:rPr>
        <w:t xml:space="preserve"> </w:t>
      </w:r>
      <w:r>
        <w:t>выше.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проектной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-57"/>
        </w:rPr>
        <w:t xml:space="preserve"> </w:t>
      </w:r>
      <w:r>
        <w:t>существенно</w:t>
      </w:r>
      <w:r>
        <w:rPr>
          <w:spacing w:val="-1"/>
        </w:rPr>
        <w:t xml:space="preserve"> </w:t>
      </w:r>
      <w:r>
        <w:t>снижена</w:t>
      </w:r>
      <w:r>
        <w:rPr>
          <w:spacing w:val="-1"/>
        </w:rPr>
        <w:t xml:space="preserve"> </w:t>
      </w:r>
      <w:r>
        <w:t>школьная тревожность.</w:t>
      </w:r>
    </w:p>
    <w:p w:rsidR="001E5777" w:rsidRDefault="00C60256">
      <w:pPr>
        <w:pStyle w:val="3"/>
        <w:spacing w:before="4" w:line="240" w:lineRule="auto"/>
      </w:pPr>
      <w:r>
        <w:t>Дискуссия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3"/>
      </w:pPr>
      <w:r>
        <w:lastRenderedPageBreak/>
        <w:t>Диалог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проходить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устной,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письменной</w:t>
      </w:r>
      <w:r>
        <w:rPr>
          <w:spacing w:val="1"/>
        </w:rPr>
        <w:t xml:space="preserve"> </w:t>
      </w:r>
      <w:r>
        <w:t>форме.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определѐнном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эффективным</w:t>
      </w:r>
      <w:r>
        <w:rPr>
          <w:spacing w:val="1"/>
        </w:rPr>
        <w:t xml:space="preserve"> </w:t>
      </w:r>
      <w:r>
        <w:t>средством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чужой</w:t>
      </w:r>
      <w:r>
        <w:rPr>
          <w:spacing w:val="60"/>
        </w:rPr>
        <w:t xml:space="preserve"> </w:t>
      </w:r>
      <w:r>
        <w:t>точками</w:t>
      </w:r>
      <w:r>
        <w:rPr>
          <w:spacing w:val="1"/>
        </w:rPr>
        <w:t xml:space="preserve"> </w:t>
      </w:r>
      <w:r>
        <w:t>зрения может стать</w:t>
      </w:r>
      <w:r>
        <w:rPr>
          <w:spacing w:val="1"/>
        </w:rPr>
        <w:t xml:space="preserve"> </w:t>
      </w:r>
      <w:r>
        <w:rPr>
          <w:i/>
        </w:rPr>
        <w:t>письменная дискуссия</w:t>
      </w:r>
      <w:r>
        <w:t>. В начальной школе на протяжении более чем 3 лет</w:t>
      </w:r>
      <w:r>
        <w:rPr>
          <w:spacing w:val="1"/>
        </w:rPr>
        <w:t xml:space="preserve"> </w:t>
      </w:r>
      <w:r>
        <w:t>совместные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строятся</w:t>
      </w:r>
      <w:r>
        <w:rPr>
          <w:spacing w:val="1"/>
        </w:rPr>
        <w:t xml:space="preserve"> </w:t>
      </w:r>
      <w:r>
        <w:t>преимущественно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rPr>
          <w:i/>
        </w:rPr>
        <w:t>устные</w:t>
      </w:r>
      <w:r>
        <w:rPr>
          <w:i/>
          <w:spacing w:val="1"/>
        </w:rPr>
        <w:t xml:space="preserve"> </w:t>
      </w:r>
      <w:r>
        <w:rPr>
          <w:i/>
        </w:rPr>
        <w:t>формы</w:t>
      </w:r>
      <w:r>
        <w:rPr>
          <w:i/>
          <w:spacing w:val="1"/>
        </w:rPr>
        <w:t xml:space="preserve"> </w:t>
      </w:r>
      <w:r>
        <w:rPr>
          <w:i/>
        </w:rPr>
        <w:t>учебных</w:t>
      </w:r>
      <w:r>
        <w:rPr>
          <w:i/>
          <w:spacing w:val="1"/>
        </w:rPr>
        <w:t xml:space="preserve"> </w:t>
      </w:r>
      <w:r>
        <w:rPr>
          <w:i/>
        </w:rPr>
        <w:t>диалогов</w:t>
      </w:r>
      <w:r>
        <w:rPr>
          <w:i/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одноклассниками и</w:t>
      </w:r>
      <w:r>
        <w:rPr>
          <w:spacing w:val="3"/>
        </w:rPr>
        <w:t xml:space="preserve"> </w:t>
      </w:r>
      <w:r>
        <w:t>учителем.</w:t>
      </w:r>
    </w:p>
    <w:p w:rsidR="001E5777" w:rsidRDefault="00C60256">
      <w:pPr>
        <w:pStyle w:val="a3"/>
        <w:spacing w:before="1"/>
        <w:ind w:right="222"/>
      </w:pPr>
      <w:r>
        <w:t>Устная дискуссия помогает ребѐнку сформировать свою точку зрения, отличить еѐ от других точек</w:t>
      </w:r>
      <w:r>
        <w:rPr>
          <w:spacing w:val="1"/>
        </w:rPr>
        <w:t xml:space="preserve"> </w:t>
      </w:r>
      <w:r>
        <w:t>зрения, а также скоординировать разные точки зрения для достижения общей цели. Вместе</w:t>
      </w:r>
      <w:r>
        <w:rPr>
          <w:spacing w:val="60"/>
        </w:rPr>
        <w:t xml:space="preserve"> </w:t>
      </w:r>
      <w:r>
        <w:t>с тем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становления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самообразованию</w:t>
      </w:r>
      <w:r>
        <w:rPr>
          <w:spacing w:val="1"/>
        </w:rPr>
        <w:t xml:space="preserve"> </w:t>
      </w:r>
      <w:r>
        <w:t>очень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письменную</w:t>
      </w:r>
      <w:r>
        <w:rPr>
          <w:spacing w:val="1"/>
        </w:rPr>
        <w:t xml:space="preserve"> </w:t>
      </w:r>
      <w:r>
        <w:t>форму</w:t>
      </w:r>
      <w:r>
        <w:rPr>
          <w:spacing w:val="1"/>
        </w:rPr>
        <w:t xml:space="preserve"> </w:t>
      </w:r>
      <w:r>
        <w:t>диалогического взаимодействия с другими и самим собой. Наиболее удобное время для этого —</w:t>
      </w:r>
      <w:r>
        <w:rPr>
          <w:spacing w:val="1"/>
        </w:rPr>
        <w:t xml:space="preserve"> </w:t>
      </w:r>
      <w:r>
        <w:t>основное звено школы (5—8 классы), где может произойти следующий шаг в развитии учебного</w:t>
      </w:r>
      <w:r>
        <w:rPr>
          <w:spacing w:val="1"/>
        </w:rPr>
        <w:t xml:space="preserve"> </w:t>
      </w:r>
      <w:r>
        <w:t>сотрудничества</w:t>
      </w:r>
      <w:r>
        <w:rPr>
          <w:spacing w:val="-2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переход</w:t>
      </w:r>
      <w:r>
        <w:rPr>
          <w:spacing w:val="-3"/>
        </w:rPr>
        <w:t xml:space="preserve"> </w:t>
      </w:r>
      <w:r>
        <w:t>к письменным</w:t>
      </w:r>
      <w:r>
        <w:rPr>
          <w:spacing w:val="-3"/>
        </w:rPr>
        <w:t xml:space="preserve"> </w:t>
      </w:r>
      <w:r>
        <w:t>формам</w:t>
      </w:r>
      <w:r>
        <w:rPr>
          <w:spacing w:val="-1"/>
        </w:rPr>
        <w:t xml:space="preserve"> </w:t>
      </w:r>
      <w:r>
        <w:t>ведения дискуссии.</w:t>
      </w:r>
    </w:p>
    <w:p w:rsidR="001E5777" w:rsidRDefault="00C60256">
      <w:pPr>
        <w:ind w:left="657"/>
        <w:jc w:val="both"/>
        <w:rPr>
          <w:sz w:val="24"/>
        </w:rPr>
      </w:pPr>
      <w:r>
        <w:rPr>
          <w:sz w:val="24"/>
        </w:rPr>
        <w:t>Выделяются</w:t>
      </w:r>
      <w:r>
        <w:rPr>
          <w:spacing w:val="-2"/>
          <w:sz w:val="24"/>
        </w:rPr>
        <w:t xml:space="preserve"> </w:t>
      </w:r>
      <w:r>
        <w:rPr>
          <w:sz w:val="24"/>
        </w:rPr>
        <w:t>следующие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функции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письменной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дискуссии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227" w:firstLine="0"/>
        <w:rPr>
          <w:sz w:val="24"/>
        </w:rPr>
      </w:pPr>
      <w:r>
        <w:rPr>
          <w:sz w:val="24"/>
        </w:rPr>
        <w:t>чтение и понимание письменно изложенной точки зрения других людей как переходная учебная</w:t>
      </w:r>
      <w:r>
        <w:rPr>
          <w:spacing w:val="1"/>
          <w:sz w:val="24"/>
        </w:rPr>
        <w:t xml:space="preserve"> </w:t>
      </w:r>
      <w:r>
        <w:rPr>
          <w:sz w:val="24"/>
        </w:rPr>
        <w:t>форма</w:t>
      </w:r>
      <w:r>
        <w:rPr>
          <w:spacing w:val="6"/>
          <w:sz w:val="24"/>
        </w:rPr>
        <w:t xml:space="preserve"> </w:t>
      </w:r>
      <w:r>
        <w:rPr>
          <w:sz w:val="24"/>
        </w:rPr>
        <w:t>от</w:t>
      </w:r>
      <w:r>
        <w:rPr>
          <w:spacing w:val="12"/>
          <w:sz w:val="24"/>
        </w:rPr>
        <w:t xml:space="preserve"> </w:t>
      </w:r>
      <w:r>
        <w:rPr>
          <w:sz w:val="24"/>
        </w:rPr>
        <w:t>устной</w:t>
      </w:r>
      <w:r>
        <w:rPr>
          <w:spacing w:val="8"/>
          <w:sz w:val="24"/>
        </w:rPr>
        <w:t xml:space="preserve"> </w:t>
      </w:r>
      <w:r>
        <w:rPr>
          <w:sz w:val="24"/>
        </w:rPr>
        <w:t>дискуссии,</w:t>
      </w:r>
      <w:r>
        <w:rPr>
          <w:spacing w:val="11"/>
          <w:sz w:val="24"/>
        </w:rPr>
        <w:t xml:space="preserve"> </w:t>
      </w:r>
      <w:r>
        <w:rPr>
          <w:sz w:val="24"/>
        </w:rPr>
        <w:t>характерной</w:t>
      </w:r>
      <w:r>
        <w:rPr>
          <w:spacing w:val="8"/>
          <w:sz w:val="24"/>
        </w:rPr>
        <w:t xml:space="preserve"> </w:t>
      </w:r>
      <w:r>
        <w:rPr>
          <w:sz w:val="24"/>
        </w:rPr>
        <w:t>для</w:t>
      </w:r>
      <w:r>
        <w:rPr>
          <w:spacing w:val="6"/>
          <w:sz w:val="24"/>
        </w:rPr>
        <w:t xml:space="preserve"> </w:t>
      </w:r>
      <w:r>
        <w:rPr>
          <w:sz w:val="24"/>
        </w:rPr>
        <w:t>начального</w:t>
      </w:r>
      <w:r>
        <w:rPr>
          <w:spacing w:val="7"/>
          <w:sz w:val="24"/>
        </w:rPr>
        <w:t xml:space="preserve"> </w:t>
      </w:r>
      <w:r>
        <w:rPr>
          <w:sz w:val="24"/>
        </w:rPr>
        <w:t>этапа</w:t>
      </w:r>
      <w:r>
        <w:rPr>
          <w:spacing w:val="6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8"/>
          <w:sz w:val="24"/>
        </w:rPr>
        <w:t xml:space="preserve"> </w:t>
      </w:r>
      <w:r>
        <w:rPr>
          <w:sz w:val="24"/>
        </w:rPr>
        <w:t>к</w:t>
      </w:r>
      <w:r>
        <w:rPr>
          <w:spacing w:val="8"/>
          <w:sz w:val="24"/>
        </w:rPr>
        <w:t xml:space="preserve"> </w:t>
      </w:r>
      <w:r>
        <w:rPr>
          <w:sz w:val="24"/>
        </w:rPr>
        <w:t>мысленному</w:t>
      </w:r>
      <w:r>
        <w:rPr>
          <w:spacing w:val="7"/>
          <w:sz w:val="24"/>
        </w:rPr>
        <w:t xml:space="preserve"> </w:t>
      </w:r>
      <w:r>
        <w:rPr>
          <w:sz w:val="24"/>
        </w:rPr>
        <w:t>диалогу</w:t>
      </w:r>
      <w:r>
        <w:rPr>
          <w:spacing w:val="-57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авторами</w:t>
      </w:r>
      <w:r>
        <w:rPr>
          <w:spacing w:val="1"/>
          <w:sz w:val="24"/>
        </w:rPr>
        <w:t xml:space="preserve"> </w:t>
      </w:r>
      <w:r>
        <w:rPr>
          <w:sz w:val="24"/>
        </w:rPr>
        <w:t>научных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научно-популярных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текстов,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которых</w:t>
      </w:r>
      <w:r>
        <w:rPr>
          <w:spacing w:val="1"/>
          <w:sz w:val="24"/>
        </w:rPr>
        <w:t xml:space="preserve"> </w:t>
      </w:r>
      <w:r>
        <w:rPr>
          <w:sz w:val="24"/>
        </w:rPr>
        <w:t>старшие</w:t>
      </w:r>
      <w:r>
        <w:rPr>
          <w:spacing w:val="1"/>
          <w:sz w:val="24"/>
        </w:rPr>
        <w:t xml:space="preserve"> </w:t>
      </w:r>
      <w:r>
        <w:rPr>
          <w:sz w:val="24"/>
        </w:rPr>
        <w:t>подростки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получают</w:t>
      </w:r>
      <w:r>
        <w:rPr>
          <w:spacing w:val="1"/>
          <w:sz w:val="24"/>
        </w:rPr>
        <w:t xml:space="preserve"> </w:t>
      </w:r>
      <w:r>
        <w:rPr>
          <w:sz w:val="24"/>
        </w:rPr>
        <w:t>сведения</w:t>
      </w:r>
      <w:r>
        <w:rPr>
          <w:spacing w:val="-1"/>
          <w:sz w:val="24"/>
        </w:rPr>
        <w:t xml:space="preserve"> </w:t>
      </w:r>
      <w:r>
        <w:rPr>
          <w:sz w:val="24"/>
        </w:rPr>
        <w:t>о</w:t>
      </w:r>
      <w:r>
        <w:rPr>
          <w:spacing w:val="-1"/>
          <w:sz w:val="24"/>
        </w:rPr>
        <w:t xml:space="preserve"> </w:t>
      </w:r>
      <w:r>
        <w:rPr>
          <w:sz w:val="24"/>
        </w:rPr>
        <w:t>взглядах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проблемы, существующие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разных областях</w:t>
      </w:r>
      <w:r>
        <w:rPr>
          <w:spacing w:val="-1"/>
          <w:sz w:val="24"/>
        </w:rPr>
        <w:t xml:space="preserve"> </w:t>
      </w:r>
      <w:r>
        <w:rPr>
          <w:sz w:val="24"/>
        </w:rPr>
        <w:t>знаний;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5"/>
        </w:tabs>
        <w:ind w:right="229" w:firstLine="0"/>
        <w:rPr>
          <w:sz w:val="24"/>
        </w:rPr>
      </w:pPr>
      <w:r>
        <w:rPr>
          <w:sz w:val="24"/>
        </w:rPr>
        <w:t>усиление письменного оформления мысли за счѐт развития речи младших подростков, умения</w:t>
      </w:r>
      <w:r>
        <w:rPr>
          <w:spacing w:val="1"/>
          <w:sz w:val="24"/>
        </w:rPr>
        <w:t xml:space="preserve"> </w:t>
      </w:r>
      <w:r>
        <w:rPr>
          <w:sz w:val="24"/>
        </w:rPr>
        <w:t>формулировать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своѐ мнение</w:t>
      </w:r>
      <w:r>
        <w:rPr>
          <w:spacing w:val="-1"/>
          <w:sz w:val="24"/>
        </w:rPr>
        <w:t xml:space="preserve"> </w:t>
      </w:r>
      <w:r>
        <w:rPr>
          <w:sz w:val="24"/>
        </w:rPr>
        <w:t>так, чтобы</w:t>
      </w:r>
      <w:r>
        <w:rPr>
          <w:spacing w:val="-1"/>
          <w:sz w:val="24"/>
        </w:rPr>
        <w:t xml:space="preserve"> </w:t>
      </w:r>
      <w:r>
        <w:rPr>
          <w:sz w:val="24"/>
        </w:rPr>
        <w:t>быть</w:t>
      </w:r>
      <w:r>
        <w:rPr>
          <w:spacing w:val="-2"/>
          <w:sz w:val="24"/>
        </w:rPr>
        <w:t xml:space="preserve"> </w:t>
      </w:r>
      <w:r>
        <w:rPr>
          <w:sz w:val="24"/>
        </w:rPr>
        <w:t>понятым</w:t>
      </w:r>
      <w:r>
        <w:rPr>
          <w:spacing w:val="-2"/>
          <w:sz w:val="24"/>
        </w:rPr>
        <w:t xml:space="preserve"> </w:t>
      </w:r>
      <w:r>
        <w:rPr>
          <w:sz w:val="24"/>
        </w:rPr>
        <w:t>другими;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229" w:firstLine="0"/>
        <w:rPr>
          <w:sz w:val="24"/>
        </w:rPr>
      </w:pPr>
      <w:r>
        <w:rPr>
          <w:sz w:val="24"/>
        </w:rPr>
        <w:t>письменная</w:t>
      </w:r>
      <w:r>
        <w:rPr>
          <w:spacing w:val="1"/>
          <w:sz w:val="24"/>
        </w:rPr>
        <w:t xml:space="preserve"> </w:t>
      </w:r>
      <w:r>
        <w:rPr>
          <w:sz w:val="24"/>
        </w:rPr>
        <w:t>речь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теоретического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мышления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школьника</w:t>
      </w:r>
      <w:r>
        <w:rPr>
          <w:spacing w:val="1"/>
          <w:sz w:val="24"/>
        </w:rPr>
        <w:t xml:space="preserve"> </w:t>
      </w:r>
      <w:r>
        <w:rPr>
          <w:sz w:val="24"/>
        </w:rPr>
        <w:t>содействует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фиксированию</w:t>
      </w:r>
      <w:r>
        <w:rPr>
          <w:spacing w:val="1"/>
          <w:sz w:val="24"/>
        </w:rPr>
        <w:t xml:space="preserve"> </w:t>
      </w:r>
      <w:r>
        <w:rPr>
          <w:sz w:val="24"/>
        </w:rPr>
        <w:t>наиболее</w:t>
      </w:r>
      <w:r>
        <w:rPr>
          <w:spacing w:val="1"/>
          <w:sz w:val="24"/>
        </w:rPr>
        <w:t xml:space="preserve"> </w:t>
      </w:r>
      <w:r>
        <w:rPr>
          <w:sz w:val="24"/>
        </w:rPr>
        <w:t>важных</w:t>
      </w:r>
      <w:r>
        <w:rPr>
          <w:spacing w:val="1"/>
          <w:sz w:val="24"/>
        </w:rPr>
        <w:t xml:space="preserve"> </w:t>
      </w:r>
      <w:r>
        <w:rPr>
          <w:sz w:val="24"/>
        </w:rPr>
        <w:t>моментов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изучаемом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тексте</w:t>
      </w:r>
      <w:r>
        <w:rPr>
          <w:spacing w:val="1"/>
          <w:sz w:val="24"/>
        </w:rPr>
        <w:t xml:space="preserve"> </w:t>
      </w:r>
      <w:r>
        <w:rPr>
          <w:sz w:val="24"/>
        </w:rPr>
        <w:t>(определение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новой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проблемы,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установление противоречия, высказывание гипотез, выявление способов их проверки, фиксация</w:t>
      </w:r>
      <w:r>
        <w:rPr>
          <w:spacing w:val="1"/>
          <w:sz w:val="24"/>
        </w:rPr>
        <w:t xml:space="preserve"> </w:t>
      </w:r>
      <w:r>
        <w:rPr>
          <w:sz w:val="24"/>
        </w:rPr>
        <w:t>выводов</w:t>
      </w:r>
      <w:r>
        <w:rPr>
          <w:spacing w:val="-2"/>
          <w:sz w:val="24"/>
        </w:rPr>
        <w:t xml:space="preserve"> </w:t>
      </w:r>
      <w:r>
        <w:rPr>
          <w:sz w:val="24"/>
        </w:rPr>
        <w:t>и др.);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spacing w:before="1"/>
        <w:ind w:right="231" w:firstLine="0"/>
        <w:rPr>
          <w:sz w:val="24"/>
        </w:rPr>
      </w:pPr>
      <w:r>
        <w:rPr>
          <w:sz w:val="24"/>
        </w:rPr>
        <w:t>предоставление при организации на уроке письменной дискуссии возможности высказаться всем</w:t>
      </w:r>
      <w:r>
        <w:rPr>
          <w:spacing w:val="1"/>
          <w:sz w:val="24"/>
        </w:rPr>
        <w:t xml:space="preserve"> </w:t>
      </w:r>
      <w:r>
        <w:rPr>
          <w:sz w:val="24"/>
        </w:rPr>
        <w:t>желающим,</w:t>
      </w:r>
      <w:r>
        <w:rPr>
          <w:spacing w:val="1"/>
          <w:sz w:val="24"/>
        </w:rPr>
        <w:t xml:space="preserve"> </w:t>
      </w:r>
      <w:r>
        <w:rPr>
          <w:sz w:val="24"/>
        </w:rPr>
        <w:t>даже</w:t>
      </w:r>
      <w:r>
        <w:rPr>
          <w:spacing w:val="1"/>
          <w:sz w:val="24"/>
        </w:rPr>
        <w:t xml:space="preserve"> </w:t>
      </w:r>
      <w:r>
        <w:rPr>
          <w:sz w:val="24"/>
        </w:rPr>
        <w:t>тем</w:t>
      </w:r>
      <w:r>
        <w:rPr>
          <w:spacing w:val="1"/>
          <w:sz w:val="24"/>
        </w:rPr>
        <w:t xml:space="preserve"> </w:t>
      </w:r>
      <w:r>
        <w:rPr>
          <w:sz w:val="24"/>
        </w:rPr>
        <w:t>детям,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разным</w:t>
      </w:r>
      <w:r>
        <w:rPr>
          <w:spacing w:val="1"/>
          <w:sz w:val="24"/>
        </w:rPr>
        <w:t xml:space="preserve"> </w:t>
      </w:r>
      <w:r>
        <w:rPr>
          <w:sz w:val="24"/>
        </w:rPr>
        <w:t>причинам</w:t>
      </w:r>
      <w:r>
        <w:rPr>
          <w:spacing w:val="1"/>
          <w:sz w:val="24"/>
        </w:rPr>
        <w:t xml:space="preserve"> </w:t>
      </w:r>
      <w:r>
        <w:rPr>
          <w:sz w:val="24"/>
        </w:rPr>
        <w:t>(неуверенность,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застенчивость,</w:t>
      </w:r>
      <w:r>
        <w:rPr>
          <w:spacing w:val="1"/>
          <w:sz w:val="24"/>
        </w:rPr>
        <w:t xml:space="preserve"> </w:t>
      </w:r>
      <w:r>
        <w:rPr>
          <w:sz w:val="24"/>
        </w:rPr>
        <w:t>медленный темп деятельности, предпочтение роли слушателя) не участвуют в устных обсуждениях,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-2"/>
          <w:sz w:val="24"/>
        </w:rPr>
        <w:t xml:space="preserve"> </w:t>
      </w:r>
      <w:r>
        <w:rPr>
          <w:sz w:val="24"/>
        </w:rPr>
        <w:t>также</w:t>
      </w:r>
      <w:r>
        <w:rPr>
          <w:spacing w:val="-1"/>
          <w:sz w:val="24"/>
        </w:rPr>
        <w:t xml:space="preserve"> </w:t>
      </w:r>
      <w:r>
        <w:rPr>
          <w:sz w:val="24"/>
        </w:rPr>
        <w:t>дополнительной возможности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концентрации внимания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уроке.</w:t>
      </w:r>
    </w:p>
    <w:p w:rsidR="001E5777" w:rsidRDefault="00C60256">
      <w:pPr>
        <w:pStyle w:val="3"/>
        <w:spacing w:before="4"/>
        <w:ind w:left="765" w:right="333"/>
        <w:jc w:val="center"/>
      </w:pPr>
      <w:r>
        <w:t>Тренинги</w:t>
      </w:r>
    </w:p>
    <w:p w:rsidR="001E5777" w:rsidRDefault="00C60256">
      <w:pPr>
        <w:pStyle w:val="a3"/>
        <w:ind w:right="218"/>
      </w:pPr>
      <w:r>
        <w:t>Наиболее</w:t>
      </w:r>
      <w:r>
        <w:rPr>
          <w:spacing w:val="1"/>
        </w:rPr>
        <w:t xml:space="preserve"> </w:t>
      </w:r>
      <w:r>
        <w:t>эффективным</w:t>
      </w:r>
      <w:r>
        <w:rPr>
          <w:spacing w:val="1"/>
        </w:rPr>
        <w:t xml:space="preserve"> </w:t>
      </w:r>
      <w:r>
        <w:t>способом</w:t>
      </w:r>
      <w:r>
        <w:rPr>
          <w:spacing w:val="1"/>
        </w:rPr>
        <w:t xml:space="preserve"> </w:t>
      </w:r>
      <w:r>
        <w:t>психологической</w:t>
      </w:r>
      <w:r>
        <w:rPr>
          <w:spacing w:val="1"/>
        </w:rPr>
        <w:t xml:space="preserve"> </w:t>
      </w:r>
      <w:r>
        <w:t>коррекции</w:t>
      </w:r>
      <w:r>
        <w:rPr>
          <w:spacing w:val="1"/>
        </w:rPr>
        <w:t xml:space="preserve"> </w:t>
      </w:r>
      <w:r>
        <w:t>когнитивных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эмоционально-</w:t>
      </w:r>
      <w:r>
        <w:rPr>
          <w:spacing w:val="1"/>
        </w:rPr>
        <w:t xml:space="preserve"> </w:t>
      </w:r>
      <w:r>
        <w:t>личностных компонентов рефлексивных способностей могут выступать разные формы и программы</w:t>
      </w:r>
      <w:r>
        <w:rPr>
          <w:spacing w:val="-57"/>
        </w:rPr>
        <w:t xml:space="preserve"> </w:t>
      </w:r>
      <w:r>
        <w:rPr>
          <w:i/>
        </w:rPr>
        <w:t>тренингов</w:t>
      </w:r>
      <w:r>
        <w:rPr>
          <w:i/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подростков.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тренингов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ставить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достигать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конкретных</w:t>
      </w:r>
      <w:r>
        <w:rPr>
          <w:spacing w:val="-2"/>
        </w:rPr>
        <w:t xml:space="preserve"> </w:t>
      </w:r>
      <w:r>
        <w:t>целей: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232" w:firstLine="0"/>
        <w:jc w:val="left"/>
        <w:rPr>
          <w:sz w:val="24"/>
        </w:rPr>
      </w:pPr>
      <w:r>
        <w:rPr>
          <w:sz w:val="24"/>
        </w:rPr>
        <w:t>вырабатывать</w:t>
      </w:r>
      <w:r>
        <w:rPr>
          <w:spacing w:val="28"/>
          <w:sz w:val="24"/>
        </w:rPr>
        <w:t xml:space="preserve"> </w:t>
      </w:r>
      <w:r>
        <w:rPr>
          <w:sz w:val="24"/>
        </w:rPr>
        <w:t>положительное</w:t>
      </w:r>
      <w:r>
        <w:rPr>
          <w:spacing w:val="28"/>
          <w:sz w:val="24"/>
        </w:rPr>
        <w:t xml:space="preserve"> </w:t>
      </w:r>
      <w:r>
        <w:rPr>
          <w:sz w:val="24"/>
        </w:rPr>
        <w:t>отношение</w:t>
      </w:r>
      <w:r>
        <w:rPr>
          <w:spacing w:val="27"/>
          <w:sz w:val="24"/>
        </w:rPr>
        <w:t xml:space="preserve"> </w:t>
      </w:r>
      <w:r>
        <w:rPr>
          <w:sz w:val="24"/>
        </w:rPr>
        <w:t>друг</w:t>
      </w:r>
      <w:r>
        <w:rPr>
          <w:spacing w:val="31"/>
          <w:sz w:val="24"/>
        </w:rPr>
        <w:t xml:space="preserve"> </w:t>
      </w:r>
      <w:r>
        <w:rPr>
          <w:sz w:val="24"/>
        </w:rPr>
        <w:t>к</w:t>
      </w:r>
      <w:r>
        <w:rPr>
          <w:spacing w:val="28"/>
          <w:sz w:val="24"/>
        </w:rPr>
        <w:t xml:space="preserve"> </w:t>
      </w:r>
      <w:r>
        <w:rPr>
          <w:sz w:val="24"/>
        </w:rPr>
        <w:t>другу</w:t>
      </w:r>
      <w:r>
        <w:rPr>
          <w:spacing w:val="24"/>
          <w:sz w:val="24"/>
        </w:rPr>
        <w:t xml:space="preserve"> </w:t>
      </w:r>
      <w:r>
        <w:rPr>
          <w:sz w:val="24"/>
        </w:rPr>
        <w:t>и</w:t>
      </w:r>
      <w:r>
        <w:rPr>
          <w:spacing w:val="31"/>
          <w:sz w:val="24"/>
        </w:rPr>
        <w:t xml:space="preserve"> </w:t>
      </w:r>
      <w:r>
        <w:rPr>
          <w:sz w:val="24"/>
        </w:rPr>
        <w:t>умение</w:t>
      </w:r>
      <w:r>
        <w:rPr>
          <w:spacing w:val="28"/>
          <w:sz w:val="24"/>
        </w:rPr>
        <w:t xml:space="preserve"> </w:t>
      </w:r>
      <w:r>
        <w:rPr>
          <w:sz w:val="24"/>
        </w:rPr>
        <w:t>общаться</w:t>
      </w:r>
      <w:r>
        <w:rPr>
          <w:spacing w:val="28"/>
          <w:sz w:val="24"/>
        </w:rPr>
        <w:t xml:space="preserve"> </w:t>
      </w:r>
      <w:r>
        <w:rPr>
          <w:sz w:val="24"/>
        </w:rPr>
        <w:t>так,</w:t>
      </w:r>
      <w:r>
        <w:rPr>
          <w:spacing w:val="27"/>
          <w:sz w:val="24"/>
        </w:rPr>
        <w:t xml:space="preserve"> </w:t>
      </w:r>
      <w:r>
        <w:rPr>
          <w:sz w:val="24"/>
        </w:rPr>
        <w:t>чтобы</w:t>
      </w:r>
      <w:r>
        <w:rPr>
          <w:spacing w:val="28"/>
          <w:sz w:val="24"/>
        </w:rPr>
        <w:t xml:space="preserve"> </w:t>
      </w:r>
      <w:r>
        <w:rPr>
          <w:sz w:val="24"/>
        </w:rPr>
        <w:t>общение</w:t>
      </w:r>
      <w:r>
        <w:rPr>
          <w:spacing w:val="27"/>
          <w:sz w:val="24"/>
        </w:rPr>
        <w:t xml:space="preserve"> </w:t>
      </w:r>
      <w:r>
        <w:rPr>
          <w:sz w:val="24"/>
        </w:rPr>
        <w:t>с</w:t>
      </w:r>
      <w:r>
        <w:rPr>
          <w:spacing w:val="-57"/>
          <w:sz w:val="24"/>
        </w:rPr>
        <w:t xml:space="preserve"> </w:t>
      </w:r>
      <w:r>
        <w:rPr>
          <w:sz w:val="24"/>
        </w:rPr>
        <w:t>тобой приносило</w:t>
      </w:r>
      <w:r>
        <w:rPr>
          <w:spacing w:val="-1"/>
          <w:sz w:val="24"/>
        </w:rPr>
        <w:t xml:space="preserve"> </w:t>
      </w:r>
      <w:r>
        <w:rPr>
          <w:sz w:val="24"/>
        </w:rPr>
        <w:t>радость окружающим;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развивать</w:t>
      </w:r>
      <w:r>
        <w:rPr>
          <w:spacing w:val="-5"/>
          <w:sz w:val="24"/>
        </w:rPr>
        <w:t xml:space="preserve"> </w:t>
      </w:r>
      <w:r>
        <w:rPr>
          <w:sz w:val="24"/>
        </w:rPr>
        <w:t>навыки</w:t>
      </w:r>
      <w:r>
        <w:rPr>
          <w:spacing w:val="-5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группе;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  <w:tab w:val="left" w:pos="1810"/>
          <w:tab w:val="left" w:pos="3631"/>
          <w:tab w:val="left" w:pos="5031"/>
          <w:tab w:val="left" w:pos="5511"/>
          <w:tab w:val="left" w:pos="6974"/>
          <w:tab w:val="left" w:pos="9049"/>
          <w:tab w:val="left" w:pos="10922"/>
        </w:tabs>
        <w:ind w:right="228" w:firstLine="0"/>
        <w:jc w:val="left"/>
        <w:rPr>
          <w:sz w:val="24"/>
        </w:rPr>
      </w:pPr>
      <w:r>
        <w:rPr>
          <w:sz w:val="24"/>
        </w:rPr>
        <w:t>создать</w:t>
      </w:r>
      <w:r>
        <w:rPr>
          <w:sz w:val="24"/>
        </w:rPr>
        <w:tab/>
        <w:t>положительное</w:t>
      </w:r>
      <w:r>
        <w:rPr>
          <w:sz w:val="24"/>
        </w:rPr>
        <w:tab/>
        <w:t>настроение</w:t>
      </w:r>
      <w:r>
        <w:rPr>
          <w:sz w:val="24"/>
        </w:rPr>
        <w:tab/>
        <w:t>на</w:t>
      </w:r>
      <w:r>
        <w:rPr>
          <w:sz w:val="24"/>
        </w:rPr>
        <w:tab/>
        <w:t>дальнейшее</w:t>
      </w:r>
      <w:r>
        <w:rPr>
          <w:sz w:val="24"/>
        </w:rPr>
        <w:tab/>
        <w:t>продолжительное</w:t>
      </w:r>
      <w:r>
        <w:rPr>
          <w:sz w:val="24"/>
        </w:rPr>
        <w:tab/>
        <w:t>взаимодействие</w:t>
      </w:r>
      <w:r>
        <w:rPr>
          <w:sz w:val="24"/>
        </w:rPr>
        <w:tab/>
      </w:r>
      <w:r>
        <w:rPr>
          <w:spacing w:val="-2"/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тренинговой</w:t>
      </w:r>
      <w:r>
        <w:rPr>
          <w:spacing w:val="-1"/>
          <w:sz w:val="24"/>
        </w:rPr>
        <w:t xml:space="preserve"> </w:t>
      </w:r>
      <w:r>
        <w:rPr>
          <w:sz w:val="24"/>
        </w:rPr>
        <w:t>группе;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развивать</w:t>
      </w:r>
      <w:r>
        <w:rPr>
          <w:spacing w:val="-4"/>
          <w:sz w:val="24"/>
        </w:rPr>
        <w:t xml:space="preserve"> </w:t>
      </w:r>
      <w:r>
        <w:rPr>
          <w:sz w:val="24"/>
        </w:rPr>
        <w:t>невербальные</w:t>
      </w:r>
      <w:r>
        <w:rPr>
          <w:spacing w:val="-6"/>
          <w:sz w:val="24"/>
        </w:rPr>
        <w:t xml:space="preserve"> </w:t>
      </w:r>
      <w:r>
        <w:rPr>
          <w:sz w:val="24"/>
        </w:rPr>
        <w:t>навыки</w:t>
      </w:r>
      <w:r>
        <w:rPr>
          <w:spacing w:val="-4"/>
          <w:sz w:val="24"/>
        </w:rPr>
        <w:t xml:space="preserve"> </w:t>
      </w:r>
      <w:r>
        <w:rPr>
          <w:sz w:val="24"/>
        </w:rPr>
        <w:t>общения;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развивать</w:t>
      </w:r>
      <w:r>
        <w:rPr>
          <w:spacing w:val="-5"/>
          <w:sz w:val="24"/>
        </w:rPr>
        <w:t xml:space="preserve"> </w:t>
      </w:r>
      <w:r>
        <w:rPr>
          <w:sz w:val="24"/>
        </w:rPr>
        <w:t>навыки</w:t>
      </w:r>
      <w:r>
        <w:rPr>
          <w:spacing w:val="-4"/>
          <w:sz w:val="24"/>
        </w:rPr>
        <w:t xml:space="preserve"> </w:t>
      </w:r>
      <w:r>
        <w:rPr>
          <w:sz w:val="24"/>
        </w:rPr>
        <w:t>самопознания;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развивать</w:t>
      </w:r>
      <w:r>
        <w:rPr>
          <w:spacing w:val="-4"/>
          <w:sz w:val="24"/>
        </w:rPr>
        <w:t xml:space="preserve"> </w:t>
      </w:r>
      <w:r>
        <w:rPr>
          <w:sz w:val="24"/>
        </w:rPr>
        <w:t>навыки</w:t>
      </w:r>
      <w:r>
        <w:rPr>
          <w:spacing w:val="-4"/>
          <w:sz w:val="24"/>
        </w:rPr>
        <w:t xml:space="preserve"> </w:t>
      </w:r>
      <w:r>
        <w:rPr>
          <w:sz w:val="24"/>
        </w:rPr>
        <w:t>восприятия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понимания</w:t>
      </w:r>
      <w:r>
        <w:rPr>
          <w:spacing w:val="-3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-2"/>
          <w:sz w:val="24"/>
        </w:rPr>
        <w:t xml:space="preserve"> </w:t>
      </w:r>
      <w:r>
        <w:rPr>
          <w:sz w:val="24"/>
        </w:rPr>
        <w:t>людей;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5"/>
        </w:tabs>
        <w:ind w:left="804" w:hanging="148"/>
        <w:jc w:val="left"/>
        <w:rPr>
          <w:sz w:val="24"/>
        </w:rPr>
      </w:pPr>
      <w:r>
        <w:rPr>
          <w:sz w:val="24"/>
        </w:rPr>
        <w:t>учиться</w:t>
      </w:r>
      <w:r>
        <w:rPr>
          <w:spacing w:val="-5"/>
          <w:sz w:val="24"/>
        </w:rPr>
        <w:t xml:space="preserve"> </w:t>
      </w:r>
      <w:r>
        <w:rPr>
          <w:sz w:val="24"/>
        </w:rPr>
        <w:t>познавать</w:t>
      </w:r>
      <w:r>
        <w:rPr>
          <w:spacing w:val="-4"/>
          <w:sz w:val="24"/>
        </w:rPr>
        <w:t xml:space="preserve"> </w:t>
      </w:r>
      <w:r>
        <w:rPr>
          <w:sz w:val="24"/>
        </w:rPr>
        <w:t>себя</w:t>
      </w:r>
      <w:r>
        <w:rPr>
          <w:spacing w:val="-4"/>
          <w:sz w:val="24"/>
        </w:rPr>
        <w:t xml:space="preserve"> </w:t>
      </w:r>
      <w:r>
        <w:rPr>
          <w:sz w:val="24"/>
        </w:rPr>
        <w:t>через</w:t>
      </w:r>
      <w:r>
        <w:rPr>
          <w:spacing w:val="-4"/>
          <w:sz w:val="24"/>
        </w:rPr>
        <w:t xml:space="preserve"> </w:t>
      </w:r>
      <w:r>
        <w:rPr>
          <w:sz w:val="24"/>
        </w:rPr>
        <w:t>восприятие</w:t>
      </w:r>
      <w:r>
        <w:rPr>
          <w:spacing w:val="-5"/>
          <w:sz w:val="24"/>
        </w:rPr>
        <w:t xml:space="preserve"> </w:t>
      </w:r>
      <w:r>
        <w:rPr>
          <w:sz w:val="24"/>
        </w:rPr>
        <w:t>другого;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получить</w:t>
      </w:r>
      <w:r>
        <w:rPr>
          <w:spacing w:val="-5"/>
          <w:sz w:val="24"/>
        </w:rPr>
        <w:t xml:space="preserve"> </w:t>
      </w:r>
      <w:r>
        <w:rPr>
          <w:sz w:val="24"/>
        </w:rPr>
        <w:t>представление</w:t>
      </w:r>
      <w:r>
        <w:rPr>
          <w:spacing w:val="-6"/>
          <w:sz w:val="24"/>
        </w:rPr>
        <w:t xml:space="preserve"> </w:t>
      </w:r>
      <w:r>
        <w:rPr>
          <w:sz w:val="24"/>
        </w:rPr>
        <w:t>о</w:t>
      </w:r>
      <w:r>
        <w:rPr>
          <w:spacing w:val="-2"/>
          <w:sz w:val="24"/>
        </w:rPr>
        <w:t xml:space="preserve"> </w:t>
      </w:r>
      <w:r>
        <w:rPr>
          <w:sz w:val="24"/>
        </w:rPr>
        <w:t>«неверных средствах</w:t>
      </w:r>
      <w:r>
        <w:rPr>
          <w:spacing w:val="-3"/>
          <w:sz w:val="24"/>
        </w:rPr>
        <w:t xml:space="preserve"> </w:t>
      </w:r>
      <w:r>
        <w:rPr>
          <w:sz w:val="24"/>
        </w:rPr>
        <w:t>общения»;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развивать</w:t>
      </w:r>
      <w:r>
        <w:rPr>
          <w:spacing w:val="-7"/>
          <w:sz w:val="24"/>
        </w:rPr>
        <w:t xml:space="preserve"> </w:t>
      </w:r>
      <w:r>
        <w:rPr>
          <w:sz w:val="24"/>
        </w:rPr>
        <w:t>положительную</w:t>
      </w:r>
      <w:r>
        <w:rPr>
          <w:spacing w:val="-4"/>
          <w:sz w:val="24"/>
        </w:rPr>
        <w:t xml:space="preserve"> </w:t>
      </w:r>
      <w:r>
        <w:rPr>
          <w:sz w:val="24"/>
        </w:rPr>
        <w:t>самооценку;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сформировать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чувство уверенности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себе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осознание</w:t>
      </w:r>
      <w:r>
        <w:rPr>
          <w:spacing w:val="-3"/>
          <w:sz w:val="24"/>
        </w:rPr>
        <w:t xml:space="preserve"> </w:t>
      </w:r>
      <w:r>
        <w:rPr>
          <w:sz w:val="24"/>
        </w:rPr>
        <w:t>себя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новом</w:t>
      </w:r>
      <w:r>
        <w:rPr>
          <w:spacing w:val="-4"/>
          <w:sz w:val="24"/>
        </w:rPr>
        <w:t xml:space="preserve"> </w:t>
      </w:r>
      <w:r>
        <w:rPr>
          <w:sz w:val="24"/>
        </w:rPr>
        <w:t>качестве;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познакомить</w:t>
      </w:r>
      <w:r>
        <w:rPr>
          <w:spacing w:val="-7"/>
          <w:sz w:val="24"/>
        </w:rPr>
        <w:t xml:space="preserve"> </w:t>
      </w:r>
      <w:r>
        <w:rPr>
          <w:sz w:val="24"/>
        </w:rPr>
        <w:t>с</w:t>
      </w:r>
      <w:r>
        <w:rPr>
          <w:spacing w:val="-7"/>
          <w:sz w:val="24"/>
        </w:rPr>
        <w:t xml:space="preserve"> </w:t>
      </w:r>
      <w:r>
        <w:rPr>
          <w:sz w:val="24"/>
        </w:rPr>
        <w:t>понятием</w:t>
      </w:r>
      <w:r>
        <w:rPr>
          <w:spacing w:val="-3"/>
          <w:sz w:val="24"/>
        </w:rPr>
        <w:t xml:space="preserve"> </w:t>
      </w:r>
      <w:r>
        <w:rPr>
          <w:sz w:val="24"/>
        </w:rPr>
        <w:t>«конфликт»;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определить</w:t>
      </w:r>
      <w:r>
        <w:rPr>
          <w:spacing w:val="-4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7"/>
          <w:sz w:val="24"/>
        </w:rPr>
        <w:t xml:space="preserve"> </w:t>
      </w:r>
      <w:r>
        <w:rPr>
          <w:sz w:val="24"/>
        </w:rPr>
        <w:t>конфликтной</w:t>
      </w:r>
      <w:r>
        <w:rPr>
          <w:spacing w:val="-4"/>
          <w:sz w:val="24"/>
        </w:rPr>
        <w:t xml:space="preserve"> </w:t>
      </w:r>
      <w:r>
        <w:rPr>
          <w:sz w:val="24"/>
        </w:rPr>
        <w:t>ситуации;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обучить</w:t>
      </w:r>
      <w:r>
        <w:rPr>
          <w:spacing w:val="-4"/>
          <w:sz w:val="24"/>
        </w:rPr>
        <w:t xml:space="preserve"> </w:t>
      </w:r>
      <w:r>
        <w:rPr>
          <w:sz w:val="24"/>
        </w:rPr>
        <w:t>способам</w:t>
      </w:r>
      <w:r>
        <w:rPr>
          <w:spacing w:val="-3"/>
          <w:sz w:val="24"/>
        </w:rPr>
        <w:t xml:space="preserve"> </w:t>
      </w:r>
      <w:r>
        <w:rPr>
          <w:sz w:val="24"/>
        </w:rPr>
        <w:t>выхода</w:t>
      </w:r>
      <w:r>
        <w:rPr>
          <w:spacing w:val="-4"/>
          <w:sz w:val="24"/>
        </w:rPr>
        <w:t xml:space="preserve"> </w:t>
      </w:r>
      <w:r>
        <w:rPr>
          <w:sz w:val="24"/>
        </w:rPr>
        <w:t>из</w:t>
      </w:r>
      <w:r>
        <w:rPr>
          <w:spacing w:val="-3"/>
          <w:sz w:val="24"/>
        </w:rPr>
        <w:t xml:space="preserve"> </w:t>
      </w:r>
      <w:r>
        <w:rPr>
          <w:sz w:val="24"/>
        </w:rPr>
        <w:t>конфликтной</w:t>
      </w:r>
      <w:r>
        <w:rPr>
          <w:spacing w:val="-3"/>
          <w:sz w:val="24"/>
        </w:rPr>
        <w:t xml:space="preserve"> </w:t>
      </w:r>
      <w:r>
        <w:rPr>
          <w:sz w:val="24"/>
        </w:rPr>
        <w:t>ситуации;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отработать</w:t>
      </w:r>
      <w:r>
        <w:rPr>
          <w:spacing w:val="-5"/>
          <w:sz w:val="24"/>
        </w:rPr>
        <w:t xml:space="preserve"> </w:t>
      </w:r>
      <w:r>
        <w:rPr>
          <w:sz w:val="24"/>
        </w:rPr>
        <w:t>ситуации</w:t>
      </w:r>
      <w:r>
        <w:rPr>
          <w:spacing w:val="-5"/>
          <w:sz w:val="24"/>
        </w:rPr>
        <w:t xml:space="preserve"> </w:t>
      </w:r>
      <w:r>
        <w:rPr>
          <w:sz w:val="24"/>
        </w:rPr>
        <w:t>предотвращения</w:t>
      </w:r>
      <w:r>
        <w:rPr>
          <w:spacing w:val="-4"/>
          <w:sz w:val="24"/>
        </w:rPr>
        <w:t xml:space="preserve"> </w:t>
      </w:r>
      <w:r>
        <w:rPr>
          <w:sz w:val="24"/>
        </w:rPr>
        <w:t>конфликтов;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закрепить</w:t>
      </w:r>
      <w:r>
        <w:rPr>
          <w:spacing w:val="-4"/>
          <w:sz w:val="24"/>
        </w:rPr>
        <w:t xml:space="preserve"> </w:t>
      </w:r>
      <w:r>
        <w:rPr>
          <w:sz w:val="24"/>
        </w:rPr>
        <w:t>навыки</w:t>
      </w:r>
      <w:r>
        <w:rPr>
          <w:spacing w:val="-5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конфликтной</w:t>
      </w:r>
      <w:r>
        <w:rPr>
          <w:spacing w:val="-5"/>
          <w:sz w:val="24"/>
        </w:rPr>
        <w:t xml:space="preserve"> </w:t>
      </w:r>
      <w:r>
        <w:rPr>
          <w:sz w:val="24"/>
        </w:rPr>
        <w:t>ситуации;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снизить</w:t>
      </w:r>
      <w:r>
        <w:rPr>
          <w:spacing w:val="-3"/>
          <w:sz w:val="24"/>
        </w:rPr>
        <w:t xml:space="preserve"> </w:t>
      </w:r>
      <w:r>
        <w:rPr>
          <w:sz w:val="24"/>
        </w:rPr>
        <w:t>уровень</w:t>
      </w:r>
      <w:r>
        <w:rPr>
          <w:spacing w:val="-4"/>
          <w:sz w:val="24"/>
        </w:rPr>
        <w:t xml:space="preserve"> </w:t>
      </w:r>
      <w:r>
        <w:rPr>
          <w:sz w:val="24"/>
        </w:rPr>
        <w:t>конфликтности</w:t>
      </w:r>
      <w:r>
        <w:rPr>
          <w:spacing w:val="-6"/>
          <w:sz w:val="24"/>
        </w:rPr>
        <w:t xml:space="preserve"> </w:t>
      </w:r>
      <w:r>
        <w:rPr>
          <w:sz w:val="24"/>
        </w:rPr>
        <w:t>подростков.</w:t>
      </w:r>
    </w:p>
    <w:p w:rsidR="001E5777" w:rsidRDefault="00C60256">
      <w:pPr>
        <w:pStyle w:val="a3"/>
        <w:ind w:right="232"/>
      </w:pPr>
      <w:r>
        <w:t>Групповая</w:t>
      </w:r>
      <w:r>
        <w:rPr>
          <w:spacing w:val="1"/>
        </w:rPr>
        <w:t xml:space="preserve"> </w:t>
      </w:r>
      <w:r>
        <w:t>игра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тренинга</w:t>
      </w:r>
      <w:r>
        <w:rPr>
          <w:spacing w:val="1"/>
        </w:rPr>
        <w:t xml:space="preserve"> </w:t>
      </w:r>
      <w:r>
        <w:t>вырабатывают</w:t>
      </w:r>
      <w:r>
        <w:rPr>
          <w:spacing w:val="1"/>
        </w:rPr>
        <w:t xml:space="preserve"> </w:t>
      </w:r>
      <w:r>
        <w:t>необходимые навыки социального взаимодействия,</w:t>
      </w:r>
      <w:r>
        <w:rPr>
          <w:spacing w:val="60"/>
        </w:rPr>
        <w:t xml:space="preserve"> </w:t>
      </w:r>
      <w:r>
        <w:t>умение подчиняться коллективной дисциплине</w:t>
      </w:r>
      <w:r>
        <w:rPr>
          <w:spacing w:val="1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то</w:t>
      </w:r>
      <w:r>
        <w:rPr>
          <w:spacing w:val="24"/>
        </w:rPr>
        <w:t xml:space="preserve"> </w:t>
      </w:r>
      <w:r>
        <w:t>же</w:t>
      </w:r>
      <w:r>
        <w:rPr>
          <w:spacing w:val="24"/>
        </w:rPr>
        <w:t xml:space="preserve"> </w:t>
      </w:r>
      <w:r>
        <w:t>время</w:t>
      </w:r>
      <w:r>
        <w:rPr>
          <w:spacing w:val="26"/>
        </w:rPr>
        <w:t xml:space="preserve"> </w:t>
      </w:r>
      <w:r>
        <w:t>отстаивать</w:t>
      </w:r>
      <w:r>
        <w:rPr>
          <w:spacing w:val="24"/>
        </w:rPr>
        <w:t xml:space="preserve"> </w:t>
      </w:r>
      <w:r>
        <w:t>свои</w:t>
      </w:r>
      <w:r>
        <w:rPr>
          <w:spacing w:val="23"/>
        </w:rPr>
        <w:t xml:space="preserve"> </w:t>
      </w:r>
      <w:r>
        <w:t>права.</w:t>
      </w:r>
      <w:r>
        <w:rPr>
          <w:spacing w:val="26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t>тренинге</w:t>
      </w:r>
      <w:r>
        <w:rPr>
          <w:spacing w:val="23"/>
        </w:rPr>
        <w:t xml:space="preserve"> </w:t>
      </w:r>
      <w:r>
        <w:t>создаѐтся</w:t>
      </w:r>
      <w:r>
        <w:rPr>
          <w:spacing w:val="23"/>
        </w:rPr>
        <w:t xml:space="preserve"> </w:t>
      </w:r>
      <w:r>
        <w:t>специфический</w:t>
      </w:r>
      <w:r>
        <w:rPr>
          <w:spacing w:val="25"/>
        </w:rPr>
        <w:t xml:space="preserve"> </w:t>
      </w:r>
      <w:r>
        <w:t>вид</w:t>
      </w:r>
      <w:r>
        <w:rPr>
          <w:spacing w:val="24"/>
        </w:rPr>
        <w:t xml:space="preserve"> </w:t>
      </w:r>
      <w:r>
        <w:t>эмоционального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6"/>
      </w:pPr>
      <w:r>
        <w:lastRenderedPageBreak/>
        <w:t>контакта. Сознание групповой принадлежности, солидарности, товарищеской взаимопомощи даѐт</w:t>
      </w:r>
      <w:r>
        <w:rPr>
          <w:spacing w:val="1"/>
        </w:rPr>
        <w:t xml:space="preserve"> </w:t>
      </w:r>
      <w:r>
        <w:t>подростку</w:t>
      </w:r>
      <w:r>
        <w:rPr>
          <w:spacing w:val="-9"/>
        </w:rPr>
        <w:t xml:space="preserve"> </w:t>
      </w:r>
      <w:r>
        <w:t>чувство</w:t>
      </w:r>
      <w:r>
        <w:rPr>
          <w:spacing w:val="-1"/>
        </w:rPr>
        <w:t xml:space="preserve"> </w:t>
      </w:r>
      <w:r>
        <w:t>благополучия и</w:t>
      </w:r>
      <w:r>
        <w:rPr>
          <w:spacing w:val="3"/>
        </w:rPr>
        <w:t xml:space="preserve"> </w:t>
      </w:r>
      <w:r>
        <w:t>устойчивости.</w:t>
      </w:r>
    </w:p>
    <w:p w:rsidR="001E5777" w:rsidRDefault="00C60256">
      <w:pPr>
        <w:pStyle w:val="a3"/>
        <w:ind w:right="222"/>
      </w:pP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тренингов</w:t>
      </w:r>
      <w:r>
        <w:rPr>
          <w:spacing w:val="1"/>
        </w:rPr>
        <w:t xml:space="preserve"> </w:t>
      </w:r>
      <w:r>
        <w:t>коммуникативной</w:t>
      </w:r>
      <w:r>
        <w:rPr>
          <w:spacing w:val="1"/>
        </w:rPr>
        <w:t xml:space="preserve"> </w:t>
      </w:r>
      <w:r>
        <w:t>компетентности</w:t>
      </w:r>
      <w:r>
        <w:rPr>
          <w:spacing w:val="1"/>
        </w:rPr>
        <w:t xml:space="preserve"> </w:t>
      </w:r>
      <w:r>
        <w:t>подростков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уделять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вопросам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выработке</w:t>
      </w:r>
      <w:r>
        <w:rPr>
          <w:spacing w:val="1"/>
        </w:rPr>
        <w:t xml:space="preserve"> </w:t>
      </w:r>
      <w:r>
        <w:t>элементарных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вежливости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повседневному</w:t>
      </w:r>
      <w:r>
        <w:rPr>
          <w:spacing w:val="1"/>
        </w:rPr>
        <w:t xml:space="preserve"> </w:t>
      </w:r>
      <w:r>
        <w:t>этикету.</w:t>
      </w:r>
      <w:r>
        <w:rPr>
          <w:spacing w:val="1"/>
        </w:rPr>
        <w:t xml:space="preserve"> </w:t>
      </w:r>
      <w:r>
        <w:t>Очень</w:t>
      </w:r>
      <w:r>
        <w:rPr>
          <w:spacing w:val="1"/>
        </w:rPr>
        <w:t xml:space="preserve"> </w:t>
      </w:r>
      <w:r>
        <w:t>важно,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современные</w:t>
      </w:r>
      <w:r>
        <w:rPr>
          <w:spacing w:val="1"/>
        </w:rPr>
        <w:t xml:space="preserve"> </w:t>
      </w:r>
      <w:r>
        <w:t>подростки</w:t>
      </w:r>
      <w:r>
        <w:rPr>
          <w:spacing w:val="1"/>
        </w:rPr>
        <w:t xml:space="preserve"> </w:t>
      </w:r>
      <w:r>
        <w:t>осознавали,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культура</w:t>
      </w:r>
      <w:r>
        <w:rPr>
          <w:spacing w:val="-57"/>
        </w:rPr>
        <w:t xml:space="preserve"> </w:t>
      </w:r>
      <w:r>
        <w:t>поведения является неотъемлемой составляющей системы межличностного общения. Через ролевое</w:t>
      </w:r>
      <w:r>
        <w:rPr>
          <w:spacing w:val="1"/>
        </w:rPr>
        <w:t xml:space="preserve"> </w:t>
      </w:r>
      <w:r>
        <w:t>проигрывание</w:t>
      </w:r>
      <w:r>
        <w:rPr>
          <w:spacing w:val="-2"/>
        </w:rPr>
        <w:t xml:space="preserve"> </w:t>
      </w:r>
      <w:r>
        <w:t>успешно</w:t>
      </w:r>
      <w:r>
        <w:rPr>
          <w:spacing w:val="-3"/>
        </w:rPr>
        <w:t xml:space="preserve"> </w:t>
      </w:r>
      <w:r>
        <w:t>отрабатываются</w:t>
      </w:r>
      <w:r>
        <w:rPr>
          <w:spacing w:val="-3"/>
        </w:rPr>
        <w:t xml:space="preserve"> </w:t>
      </w:r>
      <w:r>
        <w:t>навыки</w:t>
      </w:r>
      <w:r>
        <w:rPr>
          <w:spacing w:val="-3"/>
        </w:rPr>
        <w:t xml:space="preserve"> </w:t>
      </w:r>
      <w:r>
        <w:t>культуры</w:t>
      </w:r>
      <w:r>
        <w:rPr>
          <w:spacing w:val="-3"/>
        </w:rPr>
        <w:t xml:space="preserve"> </w:t>
      </w:r>
      <w:r>
        <w:t>общения,</w:t>
      </w:r>
      <w:r>
        <w:rPr>
          <w:spacing w:val="-1"/>
        </w:rPr>
        <w:t xml:space="preserve"> </w:t>
      </w:r>
      <w:r>
        <w:t>усваиваются</w:t>
      </w:r>
      <w:r>
        <w:rPr>
          <w:spacing w:val="-3"/>
        </w:rPr>
        <w:t xml:space="preserve"> </w:t>
      </w:r>
      <w:r>
        <w:t>знания</w:t>
      </w:r>
      <w:r>
        <w:rPr>
          <w:spacing w:val="-3"/>
        </w:rPr>
        <w:t xml:space="preserve"> </w:t>
      </w:r>
      <w:r>
        <w:t>этикета.</w:t>
      </w:r>
    </w:p>
    <w:p w:rsidR="001E5777" w:rsidRDefault="00C60256">
      <w:pPr>
        <w:pStyle w:val="3"/>
        <w:jc w:val="both"/>
      </w:pPr>
      <w:r>
        <w:t>Общий</w:t>
      </w:r>
      <w:r>
        <w:rPr>
          <w:spacing w:val="-2"/>
        </w:rPr>
        <w:t xml:space="preserve"> </w:t>
      </w:r>
      <w:r>
        <w:t>приѐм</w:t>
      </w:r>
      <w:r>
        <w:rPr>
          <w:spacing w:val="-4"/>
        </w:rPr>
        <w:t xml:space="preserve"> </w:t>
      </w:r>
      <w:r>
        <w:t>доказательства</w:t>
      </w:r>
    </w:p>
    <w:p w:rsidR="001E5777" w:rsidRDefault="00C60256">
      <w:pPr>
        <w:pStyle w:val="a3"/>
        <w:ind w:right="224"/>
      </w:pPr>
      <w:r>
        <w:t>Доказательства могут</w:t>
      </w:r>
      <w:r>
        <w:rPr>
          <w:spacing w:val="1"/>
        </w:rPr>
        <w:t xml:space="preserve"> </w:t>
      </w:r>
      <w:r>
        <w:t>выступать в процессе обучения в разнообразных функциях: как средство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логического</w:t>
      </w:r>
      <w:r>
        <w:rPr>
          <w:spacing w:val="1"/>
        </w:rPr>
        <w:t xml:space="preserve"> </w:t>
      </w:r>
      <w:r>
        <w:t>мышления</w:t>
      </w:r>
      <w:r>
        <w:rPr>
          <w:spacing w:val="1"/>
        </w:rPr>
        <w:t xml:space="preserve"> </w:t>
      </w:r>
      <w:r>
        <w:t>обучающихся;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приѐм</w:t>
      </w:r>
      <w:r>
        <w:rPr>
          <w:spacing w:val="1"/>
        </w:rPr>
        <w:t xml:space="preserve"> </w:t>
      </w:r>
      <w:r>
        <w:t>активизации</w:t>
      </w:r>
      <w:r>
        <w:rPr>
          <w:spacing w:val="61"/>
        </w:rPr>
        <w:t xml:space="preserve"> </w:t>
      </w:r>
      <w:r>
        <w:t>мыслительной</w:t>
      </w:r>
      <w:r>
        <w:rPr>
          <w:spacing w:val="1"/>
        </w:rPr>
        <w:t xml:space="preserve"> </w:t>
      </w:r>
      <w:r>
        <w:t>деятельности; как особый способ организации усвоения знаний; иногда как единственно возможная</w:t>
      </w:r>
      <w:r>
        <w:rPr>
          <w:spacing w:val="1"/>
        </w:rPr>
        <w:t xml:space="preserve"> </w:t>
      </w:r>
      <w:r>
        <w:t>форма</w:t>
      </w:r>
      <w:r>
        <w:rPr>
          <w:spacing w:val="1"/>
        </w:rPr>
        <w:t xml:space="preserve"> </w:t>
      </w:r>
      <w:r>
        <w:t>адекватной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определѐнного</w:t>
      </w:r>
      <w:r>
        <w:rPr>
          <w:spacing w:val="1"/>
        </w:rPr>
        <w:t xml:space="preserve"> </w:t>
      </w:r>
      <w:r>
        <w:t>содержания,</w:t>
      </w:r>
      <w:r>
        <w:rPr>
          <w:spacing w:val="1"/>
        </w:rPr>
        <w:t xml:space="preserve"> </w:t>
      </w:r>
      <w:r>
        <w:t>обеспечивающая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непротиворечивость выводов; как средство</w:t>
      </w:r>
      <w:r>
        <w:rPr>
          <w:spacing w:val="1"/>
        </w:rPr>
        <w:t xml:space="preserve"> </w:t>
      </w:r>
      <w:r>
        <w:t>формирования и проявления поисковых, творческих</w:t>
      </w:r>
      <w:r>
        <w:rPr>
          <w:spacing w:val="1"/>
        </w:rPr>
        <w:t xml:space="preserve"> </w:t>
      </w:r>
      <w:r>
        <w:t>умений</w:t>
      </w:r>
      <w:r>
        <w:rPr>
          <w:spacing w:val="-1"/>
        </w:rPr>
        <w:t xml:space="preserve"> </w:t>
      </w:r>
      <w:r>
        <w:t>и навыков</w:t>
      </w:r>
      <w:r>
        <w:rPr>
          <w:spacing w:val="1"/>
        </w:rPr>
        <w:t xml:space="preserve"> </w:t>
      </w:r>
      <w:r>
        <w:t>учащихся.</w:t>
      </w:r>
    </w:p>
    <w:p w:rsidR="001E5777" w:rsidRDefault="00C60256">
      <w:pPr>
        <w:pStyle w:val="a3"/>
        <w:ind w:right="229"/>
      </w:pPr>
      <w:r>
        <w:t>Понятие</w:t>
      </w:r>
      <w:r>
        <w:rPr>
          <w:spacing w:val="1"/>
        </w:rPr>
        <w:t xml:space="preserve"> </w:t>
      </w:r>
      <w:r>
        <w:t>доказательства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структурные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рассматривают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точек</w:t>
      </w:r>
      <w:r>
        <w:rPr>
          <w:spacing w:val="1"/>
        </w:rPr>
        <w:t xml:space="preserve"> </w:t>
      </w:r>
      <w:r>
        <w:t>зрения: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результат и как процесс. Обучение доказательству в школе предполагает формирование умений по</w:t>
      </w:r>
      <w:r>
        <w:rPr>
          <w:spacing w:val="1"/>
        </w:rPr>
        <w:t xml:space="preserve"> </w:t>
      </w:r>
      <w:r>
        <w:t>решению</w:t>
      </w:r>
      <w:r>
        <w:rPr>
          <w:spacing w:val="-1"/>
        </w:rPr>
        <w:t xml:space="preserve"> </w:t>
      </w:r>
      <w:r>
        <w:t>следующих</w:t>
      </w:r>
      <w:r>
        <w:rPr>
          <w:spacing w:val="2"/>
        </w:rPr>
        <w:t xml:space="preserve"> </w:t>
      </w:r>
      <w:r>
        <w:t>задач: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анализ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воспроизведение</w:t>
      </w:r>
      <w:r>
        <w:rPr>
          <w:spacing w:val="-6"/>
          <w:sz w:val="24"/>
        </w:rPr>
        <w:t xml:space="preserve"> </w:t>
      </w:r>
      <w:r>
        <w:rPr>
          <w:sz w:val="24"/>
        </w:rPr>
        <w:t>готовых</w:t>
      </w:r>
      <w:r>
        <w:rPr>
          <w:spacing w:val="-3"/>
          <w:sz w:val="24"/>
        </w:rPr>
        <w:t xml:space="preserve"> </w:t>
      </w:r>
      <w:r>
        <w:rPr>
          <w:sz w:val="24"/>
        </w:rPr>
        <w:t>доказательств;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опровержение</w:t>
      </w:r>
      <w:r>
        <w:rPr>
          <w:spacing w:val="-5"/>
          <w:sz w:val="24"/>
        </w:rPr>
        <w:t xml:space="preserve"> </w:t>
      </w:r>
      <w:r>
        <w:rPr>
          <w:sz w:val="24"/>
        </w:rPr>
        <w:t>предложенных</w:t>
      </w:r>
      <w:r>
        <w:rPr>
          <w:spacing w:val="-3"/>
          <w:sz w:val="24"/>
        </w:rPr>
        <w:t xml:space="preserve"> </w:t>
      </w:r>
      <w:r>
        <w:rPr>
          <w:sz w:val="24"/>
        </w:rPr>
        <w:t>доказательств;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1078" w:firstLine="0"/>
        <w:jc w:val="left"/>
        <w:rPr>
          <w:sz w:val="24"/>
        </w:rPr>
      </w:pPr>
      <w:r>
        <w:rPr>
          <w:sz w:val="24"/>
        </w:rPr>
        <w:t>самостоятельный поиск, конструирование и осуществление доказательства.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Необходимость</w:t>
      </w:r>
      <w:r>
        <w:rPr>
          <w:spacing w:val="-6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-4"/>
          <w:sz w:val="24"/>
        </w:rPr>
        <w:t xml:space="preserve"> </w:t>
      </w:r>
      <w:r>
        <w:rPr>
          <w:sz w:val="24"/>
        </w:rPr>
        <w:t>обучающимися</w:t>
      </w:r>
      <w:r>
        <w:rPr>
          <w:spacing w:val="-4"/>
          <w:sz w:val="24"/>
        </w:rPr>
        <w:t xml:space="preserve"> </w:t>
      </w:r>
      <w:r>
        <w:rPr>
          <w:sz w:val="24"/>
        </w:rPr>
        <w:t>доказательства</w:t>
      </w:r>
      <w:r>
        <w:rPr>
          <w:spacing w:val="-6"/>
          <w:sz w:val="24"/>
        </w:rPr>
        <w:t xml:space="preserve"> </w:t>
      </w:r>
      <w:r>
        <w:rPr>
          <w:sz w:val="24"/>
        </w:rPr>
        <w:t>возникает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ситуациях,</w:t>
      </w:r>
      <w:r>
        <w:rPr>
          <w:spacing w:val="-4"/>
          <w:sz w:val="24"/>
        </w:rPr>
        <w:t xml:space="preserve"> </w:t>
      </w:r>
      <w:r>
        <w:rPr>
          <w:sz w:val="24"/>
        </w:rPr>
        <w:t>когда: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5"/>
        </w:tabs>
        <w:ind w:left="804" w:hanging="148"/>
        <w:jc w:val="left"/>
        <w:rPr>
          <w:sz w:val="24"/>
        </w:rPr>
      </w:pPr>
      <w:r>
        <w:rPr>
          <w:sz w:val="24"/>
        </w:rPr>
        <w:t>учитель</w:t>
      </w:r>
      <w:r>
        <w:rPr>
          <w:spacing w:val="-3"/>
          <w:sz w:val="24"/>
        </w:rPr>
        <w:t xml:space="preserve"> </w:t>
      </w:r>
      <w:r>
        <w:rPr>
          <w:sz w:val="24"/>
        </w:rPr>
        <w:t>сам</w:t>
      </w:r>
      <w:r>
        <w:rPr>
          <w:spacing w:val="-3"/>
          <w:sz w:val="24"/>
        </w:rPr>
        <w:t xml:space="preserve"> </w:t>
      </w:r>
      <w:r>
        <w:rPr>
          <w:sz w:val="24"/>
        </w:rPr>
        <w:t>формулирует</w:t>
      </w:r>
      <w:r>
        <w:rPr>
          <w:spacing w:val="-3"/>
          <w:sz w:val="24"/>
        </w:rPr>
        <w:t xml:space="preserve"> </w:t>
      </w:r>
      <w:r>
        <w:rPr>
          <w:sz w:val="24"/>
        </w:rPr>
        <w:t>то</w:t>
      </w:r>
      <w:r>
        <w:rPr>
          <w:spacing w:val="-2"/>
          <w:sz w:val="24"/>
        </w:rPr>
        <w:t xml:space="preserve"> </w:t>
      </w:r>
      <w:r>
        <w:rPr>
          <w:sz w:val="24"/>
        </w:rPr>
        <w:t>или</w:t>
      </w:r>
      <w:r>
        <w:rPr>
          <w:spacing w:val="-1"/>
          <w:sz w:val="24"/>
        </w:rPr>
        <w:t xml:space="preserve"> </w:t>
      </w:r>
      <w:r>
        <w:rPr>
          <w:sz w:val="24"/>
        </w:rPr>
        <w:t>иное</w:t>
      </w:r>
      <w:r>
        <w:rPr>
          <w:spacing w:val="-4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предлагает</w:t>
      </w:r>
      <w:r>
        <w:rPr>
          <w:spacing w:val="-3"/>
          <w:sz w:val="24"/>
        </w:rPr>
        <w:t xml:space="preserve"> </w:t>
      </w:r>
      <w:r>
        <w:rPr>
          <w:sz w:val="24"/>
        </w:rPr>
        <w:t>обучающимся</w:t>
      </w:r>
      <w:r>
        <w:rPr>
          <w:spacing w:val="-2"/>
          <w:sz w:val="24"/>
        </w:rPr>
        <w:t xml:space="preserve"> </w:t>
      </w:r>
      <w:r>
        <w:rPr>
          <w:sz w:val="24"/>
        </w:rPr>
        <w:t>доказать</w:t>
      </w:r>
      <w:r>
        <w:rPr>
          <w:spacing w:val="-2"/>
          <w:sz w:val="24"/>
        </w:rPr>
        <w:t xml:space="preserve"> </w:t>
      </w:r>
      <w:r>
        <w:rPr>
          <w:sz w:val="24"/>
        </w:rPr>
        <w:t>его;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5"/>
        </w:tabs>
        <w:ind w:right="233" w:firstLine="0"/>
        <w:jc w:val="left"/>
        <w:rPr>
          <w:sz w:val="24"/>
        </w:rPr>
      </w:pPr>
      <w:r>
        <w:rPr>
          <w:sz w:val="24"/>
        </w:rPr>
        <w:t>учитель</w:t>
      </w:r>
      <w:r>
        <w:rPr>
          <w:spacing w:val="1"/>
          <w:sz w:val="24"/>
        </w:rPr>
        <w:t xml:space="preserve"> </w:t>
      </w:r>
      <w:r>
        <w:rPr>
          <w:sz w:val="24"/>
        </w:rPr>
        <w:t>ставит</w:t>
      </w:r>
      <w:r>
        <w:rPr>
          <w:spacing w:val="2"/>
          <w:sz w:val="24"/>
        </w:rPr>
        <w:t xml:space="preserve"> </w:t>
      </w:r>
      <w:r>
        <w:rPr>
          <w:sz w:val="24"/>
        </w:rPr>
        <w:t>проблему,</w:t>
      </w:r>
      <w:r>
        <w:rPr>
          <w:spacing w:val="1"/>
          <w:sz w:val="24"/>
        </w:rPr>
        <w:t xml:space="preserve"> </w:t>
      </w:r>
      <w:r>
        <w:rPr>
          <w:sz w:val="24"/>
        </w:rPr>
        <w:t>в ходе решения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которой</w:t>
      </w:r>
      <w:r>
        <w:rPr>
          <w:spacing w:val="3"/>
          <w:sz w:val="24"/>
        </w:rPr>
        <w:t xml:space="preserve"> </w:t>
      </w:r>
      <w:r>
        <w:rPr>
          <w:sz w:val="24"/>
        </w:rPr>
        <w:t>у</w:t>
      </w:r>
      <w:r>
        <w:rPr>
          <w:spacing w:val="-6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возникает</w:t>
      </w:r>
      <w:r>
        <w:rPr>
          <w:spacing w:val="2"/>
          <w:sz w:val="24"/>
        </w:rPr>
        <w:t xml:space="preserve"> </w:t>
      </w:r>
      <w:r>
        <w:rPr>
          <w:sz w:val="24"/>
        </w:rPr>
        <w:t>потребность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доказать</w:t>
      </w:r>
      <w:r>
        <w:rPr>
          <w:spacing w:val="-57"/>
          <w:sz w:val="24"/>
        </w:rPr>
        <w:t xml:space="preserve"> </w:t>
      </w:r>
      <w:r>
        <w:rPr>
          <w:sz w:val="24"/>
        </w:rPr>
        <w:t>правильность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(истинность) выбранного пути</w:t>
      </w:r>
      <w:r>
        <w:rPr>
          <w:spacing w:val="-1"/>
          <w:sz w:val="24"/>
        </w:rPr>
        <w:t xml:space="preserve"> </w:t>
      </w:r>
      <w:r>
        <w:rPr>
          <w:sz w:val="24"/>
        </w:rPr>
        <w:t>решения.</w:t>
      </w:r>
    </w:p>
    <w:p w:rsidR="001E5777" w:rsidRDefault="00C60256">
      <w:pPr>
        <w:pStyle w:val="a3"/>
        <w:ind w:right="232"/>
      </w:pPr>
      <w:r>
        <w:t>В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случаях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предлагаемых</w:t>
      </w:r>
      <w:r>
        <w:rPr>
          <w:spacing w:val="1"/>
        </w:rPr>
        <w:t xml:space="preserve"> </w:t>
      </w:r>
      <w:r>
        <w:t>заданий</w:t>
      </w:r>
      <w:r>
        <w:rPr>
          <w:spacing w:val="1"/>
        </w:rPr>
        <w:t xml:space="preserve"> </w:t>
      </w:r>
      <w:r>
        <w:t>обучающийся</w:t>
      </w:r>
      <w:r>
        <w:rPr>
          <w:spacing w:val="1"/>
        </w:rPr>
        <w:t xml:space="preserve"> </w:t>
      </w:r>
      <w:r>
        <w:t>должен</w:t>
      </w:r>
      <w:r>
        <w:rPr>
          <w:spacing w:val="61"/>
        </w:rPr>
        <w:t xml:space="preserve"> </w:t>
      </w:r>
      <w:r>
        <w:t>владеть</w:t>
      </w:r>
      <w:r>
        <w:rPr>
          <w:spacing w:val="1"/>
        </w:rPr>
        <w:t xml:space="preserve"> </w:t>
      </w:r>
      <w:r>
        <w:t>деятельностью</w:t>
      </w:r>
      <w:r>
        <w:rPr>
          <w:spacing w:val="-2"/>
        </w:rPr>
        <w:t xml:space="preserve"> </w:t>
      </w:r>
      <w:r>
        <w:t>доказательства</w:t>
      </w:r>
      <w:r>
        <w:rPr>
          <w:spacing w:val="-4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одним</w:t>
      </w:r>
      <w:r>
        <w:rPr>
          <w:spacing w:val="-3"/>
        </w:rPr>
        <w:t xml:space="preserve"> </w:t>
      </w:r>
      <w:r>
        <w:t>из</w:t>
      </w:r>
      <w:r>
        <w:rPr>
          <w:spacing w:val="6"/>
        </w:rPr>
        <w:t xml:space="preserve"> </w:t>
      </w:r>
      <w:r>
        <w:t>универсальных логических</w:t>
      </w:r>
      <w:r>
        <w:rPr>
          <w:spacing w:val="-3"/>
        </w:rPr>
        <w:t xml:space="preserve"> </w:t>
      </w:r>
      <w:r>
        <w:t>приѐмов</w:t>
      </w:r>
      <w:r>
        <w:rPr>
          <w:spacing w:val="-1"/>
        </w:rPr>
        <w:t xml:space="preserve"> </w:t>
      </w:r>
      <w:r>
        <w:t>мышления.</w:t>
      </w:r>
    </w:p>
    <w:p w:rsidR="001E5777" w:rsidRDefault="00C60256">
      <w:pPr>
        <w:pStyle w:val="a3"/>
        <w:ind w:right="229"/>
      </w:pPr>
      <w:r>
        <w:t>Доказательство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широком</w:t>
      </w:r>
      <w:r>
        <w:rPr>
          <w:spacing w:val="1"/>
        </w:rPr>
        <w:t xml:space="preserve"> </w:t>
      </w:r>
      <w:r>
        <w:t>смысле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процедура,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устанавливается</w:t>
      </w:r>
      <w:r>
        <w:rPr>
          <w:spacing w:val="1"/>
        </w:rPr>
        <w:t xml:space="preserve"> </w:t>
      </w:r>
      <w:r>
        <w:t>истинность</w:t>
      </w:r>
      <w:r>
        <w:rPr>
          <w:spacing w:val="1"/>
        </w:rPr>
        <w:t xml:space="preserve"> </w:t>
      </w:r>
      <w:r>
        <w:t>какого-либо</w:t>
      </w:r>
      <w:r>
        <w:rPr>
          <w:spacing w:val="1"/>
        </w:rPr>
        <w:t xml:space="preserve"> </w:t>
      </w:r>
      <w:r>
        <w:t>суждения.</w:t>
      </w:r>
      <w:r>
        <w:rPr>
          <w:spacing w:val="1"/>
        </w:rPr>
        <w:t xml:space="preserve"> </w:t>
      </w:r>
      <w:r>
        <w:t>Суть</w:t>
      </w:r>
      <w:r>
        <w:rPr>
          <w:spacing w:val="1"/>
        </w:rPr>
        <w:t xml:space="preserve"> </w:t>
      </w:r>
      <w:r>
        <w:t>доказательства</w:t>
      </w:r>
      <w:r>
        <w:rPr>
          <w:spacing w:val="1"/>
        </w:rPr>
        <w:t xml:space="preserve"> </w:t>
      </w:r>
      <w:r>
        <w:t>состоит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соотнесении</w:t>
      </w:r>
      <w:r>
        <w:rPr>
          <w:spacing w:val="61"/>
        </w:rPr>
        <w:t xml:space="preserve"> </w:t>
      </w:r>
      <w:r>
        <w:t>суждения,</w:t>
      </w:r>
      <w:r>
        <w:rPr>
          <w:spacing w:val="1"/>
        </w:rPr>
        <w:t xml:space="preserve"> </w:t>
      </w:r>
      <w:r>
        <w:t>истинность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доказывается,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реальным</w:t>
      </w:r>
      <w:r>
        <w:rPr>
          <w:spacing w:val="1"/>
        </w:rPr>
        <w:t xml:space="preserve"> </w:t>
      </w:r>
      <w:r>
        <w:t>положением</w:t>
      </w:r>
      <w:r>
        <w:rPr>
          <w:spacing w:val="1"/>
        </w:rPr>
        <w:t xml:space="preserve"> </w:t>
      </w:r>
      <w:r>
        <w:t>вещей,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другими</w:t>
      </w:r>
      <w:r>
        <w:rPr>
          <w:spacing w:val="-57"/>
        </w:rPr>
        <w:t xml:space="preserve"> </w:t>
      </w:r>
      <w:r>
        <w:t>суждениями,</w:t>
      </w:r>
      <w:r>
        <w:rPr>
          <w:spacing w:val="-1"/>
        </w:rPr>
        <w:t xml:space="preserve"> </w:t>
      </w:r>
      <w:r>
        <w:t>истинность которых</w:t>
      </w:r>
      <w:r>
        <w:rPr>
          <w:spacing w:val="1"/>
        </w:rPr>
        <w:t xml:space="preserve"> </w:t>
      </w:r>
      <w:r>
        <w:t>несомненна</w:t>
      </w:r>
      <w:r>
        <w:rPr>
          <w:spacing w:val="-4"/>
        </w:rPr>
        <w:t xml:space="preserve"> </w:t>
      </w:r>
      <w:r>
        <w:t>или</w:t>
      </w:r>
      <w:r>
        <w:rPr>
          <w:spacing w:val="3"/>
        </w:rPr>
        <w:t xml:space="preserve"> </w:t>
      </w:r>
      <w:r>
        <w:t>уже</w:t>
      </w:r>
      <w:r>
        <w:rPr>
          <w:spacing w:val="-3"/>
        </w:rPr>
        <w:t xml:space="preserve"> </w:t>
      </w:r>
      <w:r>
        <w:t>доказана.</w:t>
      </w:r>
    </w:p>
    <w:p w:rsidR="001E5777" w:rsidRDefault="00C60256">
      <w:pPr>
        <w:pStyle w:val="a3"/>
      </w:pPr>
      <w:r>
        <w:t>Любое</w:t>
      </w:r>
      <w:r>
        <w:rPr>
          <w:spacing w:val="-4"/>
        </w:rPr>
        <w:t xml:space="preserve"> </w:t>
      </w:r>
      <w:r>
        <w:t>доказательство</w:t>
      </w:r>
      <w:r>
        <w:rPr>
          <w:spacing w:val="-4"/>
        </w:rPr>
        <w:t xml:space="preserve"> </w:t>
      </w:r>
      <w:r>
        <w:t>включает: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rPr>
          <w:sz w:val="24"/>
        </w:rPr>
      </w:pPr>
      <w:r>
        <w:rPr>
          <w:i/>
          <w:sz w:val="24"/>
        </w:rPr>
        <w:t>тезис</w:t>
      </w:r>
      <w:r>
        <w:rPr>
          <w:i/>
          <w:spacing w:val="-5"/>
          <w:sz w:val="24"/>
        </w:rPr>
        <w:t xml:space="preserve"> </w:t>
      </w:r>
      <w:r>
        <w:rPr>
          <w:sz w:val="24"/>
        </w:rPr>
        <w:t>—</w:t>
      </w:r>
      <w:r>
        <w:rPr>
          <w:spacing w:val="-4"/>
          <w:sz w:val="24"/>
        </w:rPr>
        <w:t xml:space="preserve"> </w:t>
      </w:r>
      <w:r>
        <w:rPr>
          <w:sz w:val="24"/>
        </w:rPr>
        <w:t>суждение</w:t>
      </w:r>
      <w:r>
        <w:rPr>
          <w:spacing w:val="-5"/>
          <w:sz w:val="24"/>
        </w:rPr>
        <w:t xml:space="preserve"> </w:t>
      </w:r>
      <w:r>
        <w:rPr>
          <w:sz w:val="24"/>
        </w:rPr>
        <w:t>(утверждение),</w:t>
      </w:r>
      <w:r>
        <w:rPr>
          <w:spacing w:val="-3"/>
          <w:sz w:val="24"/>
        </w:rPr>
        <w:t xml:space="preserve"> </w:t>
      </w:r>
      <w:r>
        <w:rPr>
          <w:sz w:val="24"/>
        </w:rPr>
        <w:t>истинность</w:t>
      </w:r>
      <w:r>
        <w:rPr>
          <w:spacing w:val="-3"/>
          <w:sz w:val="24"/>
        </w:rPr>
        <w:t xml:space="preserve"> </w:t>
      </w:r>
      <w:r>
        <w:rPr>
          <w:sz w:val="24"/>
        </w:rPr>
        <w:t>которого</w:t>
      </w:r>
      <w:r>
        <w:rPr>
          <w:spacing w:val="-4"/>
          <w:sz w:val="24"/>
        </w:rPr>
        <w:t xml:space="preserve"> </w:t>
      </w:r>
      <w:r>
        <w:rPr>
          <w:sz w:val="24"/>
        </w:rPr>
        <w:t>доказывается;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227" w:firstLine="0"/>
        <w:rPr>
          <w:sz w:val="24"/>
        </w:rPr>
      </w:pPr>
      <w:r>
        <w:rPr>
          <w:i/>
          <w:sz w:val="24"/>
        </w:rPr>
        <w:t xml:space="preserve">аргументы </w:t>
      </w:r>
      <w:r>
        <w:rPr>
          <w:sz w:val="24"/>
        </w:rPr>
        <w:t>(основания, доводы) — используемые в доказательстве уже известные удостоверенные</w:t>
      </w:r>
      <w:r>
        <w:rPr>
          <w:spacing w:val="-57"/>
          <w:sz w:val="24"/>
        </w:rPr>
        <w:t xml:space="preserve"> </w:t>
      </w:r>
      <w:r>
        <w:rPr>
          <w:sz w:val="24"/>
        </w:rPr>
        <w:t>факты, определения исходных понятий, аксиомы, утверждения, из которых необходимо следует</w:t>
      </w:r>
      <w:r>
        <w:rPr>
          <w:spacing w:val="1"/>
          <w:sz w:val="24"/>
        </w:rPr>
        <w:t xml:space="preserve"> </w:t>
      </w:r>
      <w:r>
        <w:rPr>
          <w:sz w:val="24"/>
        </w:rPr>
        <w:t>истинность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доказываемого тезиса;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226" w:firstLine="0"/>
        <w:rPr>
          <w:sz w:val="24"/>
        </w:rPr>
      </w:pPr>
      <w:r>
        <w:rPr>
          <w:i/>
          <w:sz w:val="24"/>
        </w:rPr>
        <w:t xml:space="preserve">демонстрация </w:t>
      </w:r>
      <w:r>
        <w:rPr>
          <w:sz w:val="24"/>
        </w:rPr>
        <w:t>— последовательность умозаключений — рассуждений, в ходе которых из одного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нескольких</w:t>
      </w:r>
      <w:r>
        <w:rPr>
          <w:spacing w:val="1"/>
          <w:sz w:val="24"/>
        </w:rPr>
        <w:t xml:space="preserve"> </w:t>
      </w:r>
      <w:r>
        <w:rPr>
          <w:sz w:val="24"/>
        </w:rPr>
        <w:t>аргументов</w:t>
      </w:r>
      <w:r>
        <w:rPr>
          <w:spacing w:val="1"/>
          <w:sz w:val="24"/>
        </w:rPr>
        <w:t xml:space="preserve"> </w:t>
      </w:r>
      <w:r>
        <w:rPr>
          <w:sz w:val="24"/>
        </w:rPr>
        <w:t>(оснований)</w:t>
      </w:r>
      <w:r>
        <w:rPr>
          <w:spacing w:val="1"/>
          <w:sz w:val="24"/>
        </w:rPr>
        <w:t xml:space="preserve"> </w:t>
      </w:r>
      <w:r>
        <w:rPr>
          <w:sz w:val="24"/>
        </w:rPr>
        <w:t>выводится</w:t>
      </w:r>
      <w:r>
        <w:rPr>
          <w:spacing w:val="1"/>
          <w:sz w:val="24"/>
        </w:rPr>
        <w:t xml:space="preserve"> </w:t>
      </w:r>
      <w:r>
        <w:rPr>
          <w:sz w:val="24"/>
        </w:rPr>
        <w:t>новое</w:t>
      </w:r>
      <w:r>
        <w:rPr>
          <w:spacing w:val="1"/>
          <w:sz w:val="24"/>
        </w:rPr>
        <w:t xml:space="preserve"> </w:t>
      </w:r>
      <w:r>
        <w:rPr>
          <w:sz w:val="24"/>
        </w:rPr>
        <w:t>суждение,</w:t>
      </w:r>
      <w:r>
        <w:rPr>
          <w:spacing w:val="1"/>
          <w:sz w:val="24"/>
        </w:rPr>
        <w:t xml:space="preserve"> </w:t>
      </w:r>
      <w:r>
        <w:rPr>
          <w:sz w:val="24"/>
        </w:rPr>
        <w:t>логически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вытекающее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аргументов</w:t>
      </w:r>
      <w:r>
        <w:rPr>
          <w:spacing w:val="-1"/>
          <w:sz w:val="24"/>
        </w:rPr>
        <w:t xml:space="preserve"> </w:t>
      </w:r>
      <w:r>
        <w:rPr>
          <w:sz w:val="24"/>
        </w:rPr>
        <w:t>и называемое</w:t>
      </w:r>
      <w:r>
        <w:rPr>
          <w:spacing w:val="-2"/>
          <w:sz w:val="24"/>
        </w:rPr>
        <w:t xml:space="preserve"> </w:t>
      </w:r>
      <w:r>
        <w:rPr>
          <w:sz w:val="24"/>
        </w:rPr>
        <w:t>заключением; это</w:t>
      </w:r>
      <w:r>
        <w:rPr>
          <w:spacing w:val="-1"/>
          <w:sz w:val="24"/>
        </w:rPr>
        <w:t xml:space="preserve"> </w:t>
      </w:r>
      <w:r>
        <w:rPr>
          <w:sz w:val="24"/>
        </w:rPr>
        <w:t>и есть доказываемый</w:t>
      </w:r>
      <w:r>
        <w:rPr>
          <w:spacing w:val="-1"/>
          <w:sz w:val="24"/>
        </w:rPr>
        <w:t xml:space="preserve"> </w:t>
      </w:r>
      <w:r>
        <w:rPr>
          <w:sz w:val="24"/>
        </w:rPr>
        <w:t>тезис.</w:t>
      </w:r>
    </w:p>
    <w:p w:rsidR="001E5777" w:rsidRDefault="00C60256">
      <w:pPr>
        <w:pStyle w:val="a3"/>
        <w:ind w:right="231"/>
      </w:pP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доказательства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учителей,</w:t>
      </w:r>
      <w:r>
        <w:rPr>
          <w:spacing w:val="1"/>
        </w:rPr>
        <w:t xml:space="preserve"> </w:t>
      </w:r>
      <w:r>
        <w:t>наряду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обучением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конкретному</w:t>
      </w:r>
      <w:r>
        <w:rPr>
          <w:spacing w:val="1"/>
        </w:rPr>
        <w:t xml:space="preserve"> </w:t>
      </w:r>
      <w:r>
        <w:t>доказательству</w:t>
      </w:r>
      <w:r>
        <w:rPr>
          <w:spacing w:val="1"/>
        </w:rPr>
        <w:t xml:space="preserve"> </w:t>
      </w:r>
      <w:r>
        <w:t>тех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теорем,</w:t>
      </w:r>
      <w:r>
        <w:rPr>
          <w:spacing w:val="60"/>
        </w:rPr>
        <w:t xml:space="preserve"> </w:t>
      </w:r>
      <w:r>
        <w:t>особое</w:t>
      </w:r>
      <w:r>
        <w:rPr>
          <w:spacing w:val="1"/>
        </w:rPr>
        <w:t xml:space="preserve"> </w:t>
      </w:r>
      <w:r>
        <w:t>внимание</w:t>
      </w:r>
      <w:r>
        <w:rPr>
          <w:spacing w:val="-3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уделяться</w:t>
      </w:r>
      <w:r>
        <w:rPr>
          <w:spacing w:val="-1"/>
        </w:rPr>
        <w:t xml:space="preserve"> </w:t>
      </w:r>
      <w:r>
        <w:t>вооружению</w:t>
      </w:r>
      <w:r>
        <w:rPr>
          <w:spacing w:val="-1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обобщѐнным</w:t>
      </w:r>
      <w:r>
        <w:rPr>
          <w:spacing w:val="-4"/>
        </w:rPr>
        <w:t xml:space="preserve"> </w:t>
      </w:r>
      <w:r>
        <w:t>умением</w:t>
      </w:r>
      <w:r>
        <w:rPr>
          <w:spacing w:val="-2"/>
        </w:rPr>
        <w:t xml:space="preserve"> </w:t>
      </w:r>
      <w:r>
        <w:t>доказывать.</w:t>
      </w:r>
    </w:p>
    <w:p w:rsidR="001E5777" w:rsidRDefault="00C60256">
      <w:pPr>
        <w:pStyle w:val="3"/>
      </w:pPr>
      <w:r>
        <w:t>Рефлексия</w:t>
      </w:r>
    </w:p>
    <w:p w:rsidR="001E5777" w:rsidRDefault="00C60256">
      <w:pPr>
        <w:ind w:left="657" w:right="224"/>
        <w:jc w:val="both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наиболее</w:t>
      </w:r>
      <w:r>
        <w:rPr>
          <w:spacing w:val="1"/>
          <w:sz w:val="24"/>
        </w:rPr>
        <w:t xml:space="preserve"> </w:t>
      </w:r>
      <w:r>
        <w:rPr>
          <w:sz w:val="24"/>
        </w:rPr>
        <w:t>широком</w:t>
      </w:r>
      <w:r>
        <w:rPr>
          <w:spacing w:val="1"/>
          <w:sz w:val="24"/>
        </w:rPr>
        <w:t xml:space="preserve"> </w:t>
      </w:r>
      <w:r>
        <w:rPr>
          <w:sz w:val="24"/>
        </w:rPr>
        <w:t>значении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рефлексия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рассматривается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как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специфически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человеческая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способность, которая позволяет субъекту делать собственные мысли, эмоциональные состояния,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действия и межличностные отношения предметом специального рассмотрения (анализа и оценки)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и практического преобразования. </w:t>
      </w:r>
      <w:r>
        <w:rPr>
          <w:sz w:val="24"/>
        </w:rPr>
        <w:t>Задача рефлексии — осознание внешнего и внутреннего опыта</w:t>
      </w:r>
      <w:r>
        <w:rPr>
          <w:spacing w:val="1"/>
          <w:sz w:val="24"/>
        </w:rPr>
        <w:t xml:space="preserve"> </w:t>
      </w:r>
      <w:r>
        <w:rPr>
          <w:sz w:val="24"/>
        </w:rPr>
        <w:t>субъекта</w:t>
      </w:r>
      <w:r>
        <w:rPr>
          <w:spacing w:val="-2"/>
          <w:sz w:val="24"/>
        </w:rPr>
        <w:t xml:space="preserve"> </w:t>
      </w:r>
      <w:r>
        <w:rPr>
          <w:sz w:val="24"/>
        </w:rPr>
        <w:t>и его</w:t>
      </w:r>
      <w:r>
        <w:rPr>
          <w:spacing w:val="-1"/>
          <w:sz w:val="24"/>
        </w:rPr>
        <w:t xml:space="preserve"> </w:t>
      </w:r>
      <w:r>
        <w:rPr>
          <w:sz w:val="24"/>
        </w:rPr>
        <w:t>отражение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той или иной форме.</w:t>
      </w:r>
    </w:p>
    <w:p w:rsidR="001E5777" w:rsidRDefault="00C60256">
      <w:pPr>
        <w:pStyle w:val="a3"/>
        <w:ind w:right="224"/>
      </w:pPr>
      <w:r>
        <w:t xml:space="preserve">Выделяются </w:t>
      </w:r>
      <w:r>
        <w:rPr>
          <w:i/>
        </w:rPr>
        <w:t xml:space="preserve">три основные сферы </w:t>
      </w:r>
      <w:r>
        <w:t xml:space="preserve">существования рефлексии. Во-первых, это </w:t>
      </w:r>
      <w:r>
        <w:rPr>
          <w:i/>
        </w:rPr>
        <w:t>сфера коммуникации и</w:t>
      </w:r>
      <w:r>
        <w:rPr>
          <w:i/>
          <w:spacing w:val="-57"/>
        </w:rPr>
        <w:t xml:space="preserve"> </w:t>
      </w:r>
      <w:r>
        <w:rPr>
          <w:i/>
        </w:rPr>
        <w:t>кооперации</w:t>
      </w:r>
      <w:r>
        <w:t>, где рефлексия является механизмом выхода в позицию</w:t>
      </w:r>
      <w:r>
        <w:rPr>
          <w:spacing w:val="1"/>
        </w:rPr>
        <w:t xml:space="preserve"> </w:t>
      </w:r>
      <w:r>
        <w:t>«над» и позицию «вне» —</w:t>
      </w:r>
      <w:r>
        <w:rPr>
          <w:spacing w:val="1"/>
        </w:rPr>
        <w:t xml:space="preserve"> </w:t>
      </w:r>
      <w:r>
        <w:t>позиции, обеспечивающие координацию действий и организацию взаимопонимания партнѐров. В</w:t>
      </w:r>
      <w:r>
        <w:rPr>
          <w:spacing w:val="1"/>
        </w:rPr>
        <w:t xml:space="preserve"> </w:t>
      </w:r>
      <w:r>
        <w:t>этом</w:t>
      </w:r>
      <w:r>
        <w:rPr>
          <w:spacing w:val="35"/>
        </w:rPr>
        <w:t xml:space="preserve"> </w:t>
      </w:r>
      <w:r>
        <w:t>контексте</w:t>
      </w:r>
      <w:r>
        <w:rPr>
          <w:spacing w:val="35"/>
        </w:rPr>
        <w:t xml:space="preserve"> </w:t>
      </w:r>
      <w:r>
        <w:t>рефлексивные</w:t>
      </w:r>
      <w:r>
        <w:rPr>
          <w:spacing w:val="34"/>
        </w:rPr>
        <w:t xml:space="preserve"> </w:t>
      </w:r>
      <w:r>
        <w:t>действия</w:t>
      </w:r>
      <w:r>
        <w:rPr>
          <w:spacing w:val="36"/>
        </w:rPr>
        <w:t xml:space="preserve"> </w:t>
      </w:r>
      <w:r>
        <w:t>необходимы</w:t>
      </w:r>
      <w:r>
        <w:rPr>
          <w:spacing w:val="35"/>
        </w:rPr>
        <w:t xml:space="preserve"> </w:t>
      </w:r>
      <w:r>
        <w:t>для</w:t>
      </w:r>
      <w:r>
        <w:rPr>
          <w:spacing w:val="37"/>
        </w:rPr>
        <w:t xml:space="preserve"> </w:t>
      </w:r>
      <w:r>
        <w:t>того,</w:t>
      </w:r>
      <w:r>
        <w:rPr>
          <w:spacing w:val="36"/>
        </w:rPr>
        <w:t xml:space="preserve"> </w:t>
      </w:r>
      <w:r>
        <w:t>чтобы</w:t>
      </w:r>
      <w:r>
        <w:rPr>
          <w:spacing w:val="35"/>
        </w:rPr>
        <w:t xml:space="preserve"> </w:t>
      </w:r>
      <w:r>
        <w:t>опознать</w:t>
      </w:r>
      <w:r>
        <w:rPr>
          <w:spacing w:val="36"/>
        </w:rPr>
        <w:t xml:space="preserve"> </w:t>
      </w:r>
      <w:r>
        <w:t>задачу</w:t>
      </w:r>
      <w:r>
        <w:rPr>
          <w:spacing w:val="31"/>
        </w:rPr>
        <w:t xml:space="preserve"> </w:t>
      </w:r>
      <w:r>
        <w:t>как</w:t>
      </w:r>
      <w:r>
        <w:rPr>
          <w:spacing w:val="37"/>
        </w:rPr>
        <w:t xml:space="preserve"> </w:t>
      </w:r>
      <w:r>
        <w:t>новую,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6"/>
      </w:pPr>
      <w:r>
        <w:lastRenderedPageBreak/>
        <w:t>выяснить,</w:t>
      </w:r>
      <w:r>
        <w:rPr>
          <w:spacing w:val="39"/>
        </w:rPr>
        <w:t xml:space="preserve"> </w:t>
      </w:r>
      <w:r>
        <w:t>каких</w:t>
      </w:r>
      <w:r>
        <w:rPr>
          <w:spacing w:val="43"/>
        </w:rPr>
        <w:t xml:space="preserve"> </w:t>
      </w:r>
      <w:r>
        <w:t>средств</w:t>
      </w:r>
      <w:r>
        <w:rPr>
          <w:spacing w:val="40"/>
        </w:rPr>
        <w:t xml:space="preserve"> </w:t>
      </w:r>
      <w:r>
        <w:t>недостаѐт</w:t>
      </w:r>
      <w:r>
        <w:rPr>
          <w:spacing w:val="41"/>
        </w:rPr>
        <w:t xml:space="preserve"> </w:t>
      </w:r>
      <w:r>
        <w:t>для</w:t>
      </w:r>
      <w:r>
        <w:rPr>
          <w:spacing w:val="41"/>
        </w:rPr>
        <w:t xml:space="preserve"> </w:t>
      </w:r>
      <w:r>
        <w:t>еѐ</w:t>
      </w:r>
      <w:r>
        <w:rPr>
          <w:spacing w:val="41"/>
        </w:rPr>
        <w:t xml:space="preserve"> </w:t>
      </w:r>
      <w:r>
        <w:t>решения,</w:t>
      </w:r>
      <w:r>
        <w:rPr>
          <w:spacing w:val="40"/>
        </w:rPr>
        <w:t xml:space="preserve"> </w:t>
      </w:r>
      <w:r>
        <w:t>и</w:t>
      </w:r>
      <w:r>
        <w:rPr>
          <w:spacing w:val="41"/>
        </w:rPr>
        <w:t xml:space="preserve"> </w:t>
      </w:r>
      <w:r>
        <w:t>ответить</w:t>
      </w:r>
      <w:r>
        <w:rPr>
          <w:spacing w:val="41"/>
        </w:rPr>
        <w:t xml:space="preserve"> </w:t>
      </w:r>
      <w:r>
        <w:t>на</w:t>
      </w:r>
      <w:r>
        <w:rPr>
          <w:spacing w:val="37"/>
        </w:rPr>
        <w:t xml:space="preserve"> </w:t>
      </w:r>
      <w:r>
        <w:t>первый</w:t>
      </w:r>
      <w:r>
        <w:rPr>
          <w:spacing w:val="40"/>
        </w:rPr>
        <w:t xml:space="preserve"> </w:t>
      </w:r>
      <w:r>
        <w:t>вопрос</w:t>
      </w:r>
      <w:r>
        <w:rPr>
          <w:spacing w:val="40"/>
        </w:rPr>
        <w:t xml:space="preserve"> </w:t>
      </w:r>
      <w:r>
        <w:t>самообучения:</w:t>
      </w:r>
      <w:r>
        <w:rPr>
          <w:spacing w:val="-57"/>
        </w:rPr>
        <w:t xml:space="preserve"> </w:t>
      </w:r>
      <w:r>
        <w:t>чему</w:t>
      </w:r>
      <w:r>
        <w:rPr>
          <w:spacing w:val="-2"/>
        </w:rPr>
        <w:t xml:space="preserve"> </w:t>
      </w:r>
      <w:r>
        <w:t>учиться?</w:t>
      </w:r>
    </w:p>
    <w:p w:rsidR="001E5777" w:rsidRDefault="00C60256">
      <w:pPr>
        <w:pStyle w:val="a3"/>
        <w:ind w:right="230"/>
      </w:pPr>
      <w:r>
        <w:t xml:space="preserve">Во-вторых, это </w:t>
      </w:r>
      <w:r>
        <w:rPr>
          <w:i/>
        </w:rPr>
        <w:t xml:space="preserve">сфера мыслительных процессов, </w:t>
      </w:r>
      <w:r>
        <w:t>направленных на решение задач: здесь рефлексия</w:t>
      </w:r>
      <w:r>
        <w:rPr>
          <w:spacing w:val="1"/>
        </w:rPr>
        <w:t xml:space="preserve"> </w:t>
      </w:r>
      <w:r>
        <w:t>нужна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осознания</w:t>
      </w:r>
      <w:r>
        <w:rPr>
          <w:spacing w:val="1"/>
        </w:rPr>
        <w:t xml:space="preserve"> </w:t>
      </w:r>
      <w:r>
        <w:t>субъектом</w:t>
      </w:r>
      <w:r>
        <w:rPr>
          <w:spacing w:val="1"/>
        </w:rPr>
        <w:t xml:space="preserve"> </w:t>
      </w:r>
      <w:r>
        <w:t>совершаемых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выделения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оснований.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исследований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сферы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сформировалось</w:t>
      </w:r>
      <w:r>
        <w:rPr>
          <w:spacing w:val="1"/>
        </w:rPr>
        <w:t xml:space="preserve"> </w:t>
      </w:r>
      <w:r>
        <w:t>широко</w:t>
      </w:r>
      <w:r>
        <w:rPr>
          <w:spacing w:val="1"/>
        </w:rPr>
        <w:t xml:space="preserve"> </w:t>
      </w:r>
      <w:r>
        <w:t>распространѐнное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феномена</w:t>
      </w:r>
      <w:r>
        <w:rPr>
          <w:spacing w:val="1"/>
        </w:rPr>
        <w:t xml:space="preserve"> </w:t>
      </w:r>
      <w:r>
        <w:t>рефлексии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направленности</w:t>
      </w:r>
      <w:r>
        <w:rPr>
          <w:spacing w:val="1"/>
        </w:rPr>
        <w:t xml:space="preserve"> </w:t>
      </w:r>
      <w:r>
        <w:t>мышления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самоѐ</w:t>
      </w:r>
      <w:r>
        <w:rPr>
          <w:spacing w:val="1"/>
        </w:rPr>
        <w:t xml:space="preserve"> </w:t>
      </w:r>
      <w:r>
        <w:t>себя,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собственные</w:t>
      </w:r>
      <w:r>
        <w:rPr>
          <w:spacing w:val="1"/>
        </w:rPr>
        <w:t xml:space="preserve"> </w:t>
      </w:r>
      <w:r>
        <w:t>процессы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собственные</w:t>
      </w:r>
      <w:r>
        <w:rPr>
          <w:spacing w:val="-3"/>
        </w:rPr>
        <w:t xml:space="preserve"> </w:t>
      </w:r>
      <w:r>
        <w:t>продукты.</w:t>
      </w:r>
    </w:p>
    <w:p w:rsidR="001E5777" w:rsidRDefault="00C60256">
      <w:pPr>
        <w:pStyle w:val="a3"/>
        <w:spacing w:before="1"/>
        <w:ind w:right="225"/>
      </w:pPr>
      <w:r>
        <w:t xml:space="preserve">В-третьих, это </w:t>
      </w:r>
      <w:r>
        <w:rPr>
          <w:i/>
        </w:rPr>
        <w:t>сфера самосознания</w:t>
      </w:r>
      <w:r>
        <w:t>, нуждающаяся в рефлексии при самоопределении внутренних</w:t>
      </w:r>
      <w:r>
        <w:rPr>
          <w:spacing w:val="1"/>
        </w:rPr>
        <w:t xml:space="preserve"> </w:t>
      </w:r>
      <w:r>
        <w:t>ориентиров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разграничения</w:t>
      </w:r>
      <w:r>
        <w:rPr>
          <w:spacing w:val="1"/>
        </w:rPr>
        <w:t xml:space="preserve"> </w:t>
      </w:r>
      <w:r>
        <w:t>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не-Я.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конкретно-практическом</w:t>
      </w:r>
      <w:r>
        <w:rPr>
          <w:spacing w:val="1"/>
        </w:rPr>
        <w:t xml:space="preserve"> </w:t>
      </w:r>
      <w:r>
        <w:t>плане</w:t>
      </w:r>
      <w:r>
        <w:rPr>
          <w:spacing w:val="1"/>
        </w:rPr>
        <w:t xml:space="preserve"> </w:t>
      </w:r>
      <w:r>
        <w:t>развитая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рефлексии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осознание</w:t>
      </w:r>
      <w:r>
        <w:rPr>
          <w:spacing w:val="1"/>
        </w:rPr>
        <w:t xml:space="preserve"> </w:t>
      </w:r>
      <w:r>
        <w:t>ими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компонентов учебной деятельности: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233" w:firstLine="0"/>
        <w:jc w:val="left"/>
        <w:rPr>
          <w:sz w:val="24"/>
        </w:rPr>
      </w:pPr>
      <w:r>
        <w:rPr>
          <w:sz w:val="24"/>
        </w:rPr>
        <w:t>осознание</w:t>
      </w:r>
      <w:r>
        <w:rPr>
          <w:spacing w:val="33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33"/>
          <w:sz w:val="24"/>
        </w:rPr>
        <w:t xml:space="preserve"> </w:t>
      </w:r>
      <w:r>
        <w:rPr>
          <w:sz w:val="24"/>
        </w:rPr>
        <w:t>задачи</w:t>
      </w:r>
      <w:r>
        <w:rPr>
          <w:spacing w:val="33"/>
          <w:sz w:val="24"/>
        </w:rPr>
        <w:t xml:space="preserve"> </w:t>
      </w:r>
      <w:r>
        <w:rPr>
          <w:sz w:val="24"/>
        </w:rPr>
        <w:t>(что</w:t>
      </w:r>
      <w:r>
        <w:rPr>
          <w:spacing w:val="32"/>
          <w:sz w:val="24"/>
        </w:rPr>
        <w:t xml:space="preserve"> </w:t>
      </w:r>
      <w:r>
        <w:rPr>
          <w:sz w:val="24"/>
        </w:rPr>
        <w:t>такое</w:t>
      </w:r>
      <w:r>
        <w:rPr>
          <w:spacing w:val="31"/>
          <w:sz w:val="24"/>
        </w:rPr>
        <w:t xml:space="preserve"> </w:t>
      </w:r>
      <w:r>
        <w:rPr>
          <w:sz w:val="24"/>
        </w:rPr>
        <w:t>задача?</w:t>
      </w:r>
      <w:r>
        <w:rPr>
          <w:spacing w:val="34"/>
          <w:sz w:val="24"/>
        </w:rPr>
        <w:t xml:space="preserve"> </w:t>
      </w:r>
      <w:r>
        <w:rPr>
          <w:sz w:val="24"/>
        </w:rPr>
        <w:t>какие</w:t>
      </w:r>
      <w:r>
        <w:rPr>
          <w:spacing w:val="31"/>
          <w:sz w:val="24"/>
        </w:rPr>
        <w:t xml:space="preserve"> </w:t>
      </w:r>
      <w:r>
        <w:rPr>
          <w:sz w:val="24"/>
        </w:rPr>
        <w:t>шаги</w:t>
      </w:r>
      <w:r>
        <w:rPr>
          <w:spacing w:val="33"/>
          <w:sz w:val="24"/>
        </w:rPr>
        <w:t xml:space="preserve"> </w:t>
      </w:r>
      <w:r>
        <w:rPr>
          <w:sz w:val="24"/>
        </w:rPr>
        <w:t>необходимо</w:t>
      </w:r>
      <w:r>
        <w:rPr>
          <w:spacing w:val="32"/>
          <w:sz w:val="24"/>
        </w:rPr>
        <w:t xml:space="preserve"> </w:t>
      </w:r>
      <w:r>
        <w:rPr>
          <w:sz w:val="24"/>
        </w:rPr>
        <w:t>осуществить</w:t>
      </w:r>
      <w:r>
        <w:rPr>
          <w:spacing w:val="33"/>
          <w:sz w:val="24"/>
        </w:rPr>
        <w:t xml:space="preserve"> </w:t>
      </w:r>
      <w:r>
        <w:rPr>
          <w:sz w:val="24"/>
        </w:rPr>
        <w:t>для</w:t>
      </w:r>
      <w:r>
        <w:rPr>
          <w:spacing w:val="33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-57"/>
          <w:sz w:val="24"/>
        </w:rPr>
        <w:t xml:space="preserve"> </w:t>
      </w:r>
      <w:r>
        <w:rPr>
          <w:sz w:val="24"/>
        </w:rPr>
        <w:t>любой задачи? что нужно,</w:t>
      </w:r>
      <w:r>
        <w:rPr>
          <w:spacing w:val="-1"/>
          <w:sz w:val="24"/>
        </w:rPr>
        <w:t xml:space="preserve"> </w:t>
      </w:r>
      <w:r>
        <w:rPr>
          <w:sz w:val="24"/>
        </w:rPr>
        <w:t>чтобы решить</w:t>
      </w:r>
      <w:r>
        <w:rPr>
          <w:spacing w:val="-1"/>
          <w:sz w:val="24"/>
        </w:rPr>
        <w:t xml:space="preserve"> </w:t>
      </w:r>
      <w:r>
        <w:rPr>
          <w:sz w:val="24"/>
        </w:rPr>
        <w:t>данную</w:t>
      </w:r>
      <w:r>
        <w:rPr>
          <w:spacing w:val="2"/>
          <w:sz w:val="24"/>
        </w:rPr>
        <w:t xml:space="preserve"> </w:t>
      </w:r>
      <w:r>
        <w:rPr>
          <w:sz w:val="24"/>
        </w:rPr>
        <w:t>конкретную</w:t>
      </w:r>
      <w:r>
        <w:rPr>
          <w:spacing w:val="5"/>
          <w:sz w:val="24"/>
        </w:rPr>
        <w:t xml:space="preserve"> </w:t>
      </w:r>
      <w:r>
        <w:rPr>
          <w:sz w:val="24"/>
        </w:rPr>
        <w:t>задачу?);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232" w:firstLine="0"/>
        <w:jc w:val="left"/>
        <w:rPr>
          <w:sz w:val="24"/>
        </w:rPr>
      </w:pPr>
      <w:r>
        <w:rPr>
          <w:sz w:val="24"/>
        </w:rPr>
        <w:t>понимание</w:t>
      </w:r>
      <w:r>
        <w:rPr>
          <w:spacing w:val="39"/>
          <w:sz w:val="24"/>
        </w:rPr>
        <w:t xml:space="preserve"> </w:t>
      </w:r>
      <w:r>
        <w:rPr>
          <w:sz w:val="24"/>
        </w:rPr>
        <w:t>цели</w:t>
      </w:r>
      <w:r>
        <w:rPr>
          <w:spacing w:val="43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40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41"/>
          <w:sz w:val="24"/>
        </w:rPr>
        <w:t xml:space="preserve"> </w:t>
      </w:r>
      <w:r>
        <w:rPr>
          <w:sz w:val="24"/>
        </w:rPr>
        <w:t>(чему</w:t>
      </w:r>
      <w:r>
        <w:rPr>
          <w:spacing w:val="37"/>
          <w:sz w:val="24"/>
        </w:rPr>
        <w:t xml:space="preserve"> </w:t>
      </w:r>
      <w:r>
        <w:rPr>
          <w:sz w:val="24"/>
        </w:rPr>
        <w:t>я</w:t>
      </w:r>
      <w:r>
        <w:rPr>
          <w:spacing w:val="39"/>
          <w:sz w:val="24"/>
        </w:rPr>
        <w:t xml:space="preserve"> </w:t>
      </w:r>
      <w:r>
        <w:rPr>
          <w:sz w:val="24"/>
        </w:rPr>
        <w:t>научился</w:t>
      </w:r>
      <w:r>
        <w:rPr>
          <w:spacing w:val="42"/>
          <w:sz w:val="24"/>
        </w:rPr>
        <w:t xml:space="preserve"> </w:t>
      </w:r>
      <w:r>
        <w:rPr>
          <w:sz w:val="24"/>
        </w:rPr>
        <w:t>на</w:t>
      </w:r>
      <w:r>
        <w:rPr>
          <w:spacing w:val="44"/>
          <w:sz w:val="24"/>
        </w:rPr>
        <w:t xml:space="preserve"> </w:t>
      </w:r>
      <w:r>
        <w:rPr>
          <w:sz w:val="24"/>
        </w:rPr>
        <w:t>уроке?</w:t>
      </w:r>
      <w:r>
        <w:rPr>
          <w:spacing w:val="41"/>
          <w:sz w:val="24"/>
        </w:rPr>
        <w:t xml:space="preserve"> </w:t>
      </w:r>
      <w:r>
        <w:rPr>
          <w:sz w:val="24"/>
        </w:rPr>
        <w:t>каких</w:t>
      </w:r>
      <w:r>
        <w:rPr>
          <w:spacing w:val="39"/>
          <w:sz w:val="24"/>
        </w:rPr>
        <w:t xml:space="preserve"> </w:t>
      </w:r>
      <w:r>
        <w:rPr>
          <w:sz w:val="24"/>
        </w:rPr>
        <w:t>целей</w:t>
      </w:r>
      <w:r>
        <w:rPr>
          <w:spacing w:val="40"/>
          <w:sz w:val="24"/>
        </w:rPr>
        <w:t xml:space="preserve"> </w:t>
      </w:r>
      <w:r>
        <w:rPr>
          <w:sz w:val="24"/>
        </w:rPr>
        <w:t>добился?</w:t>
      </w:r>
      <w:r>
        <w:rPr>
          <w:spacing w:val="43"/>
          <w:sz w:val="24"/>
        </w:rPr>
        <w:t xml:space="preserve"> </w:t>
      </w:r>
      <w:r>
        <w:rPr>
          <w:sz w:val="24"/>
        </w:rPr>
        <w:t>чему</w:t>
      </w:r>
      <w:r>
        <w:rPr>
          <w:spacing w:val="-57"/>
          <w:sz w:val="24"/>
        </w:rPr>
        <w:t xml:space="preserve"> </w:t>
      </w:r>
      <w:r>
        <w:rPr>
          <w:sz w:val="24"/>
        </w:rPr>
        <w:t>можно</w:t>
      </w:r>
      <w:r>
        <w:rPr>
          <w:spacing w:val="-1"/>
          <w:sz w:val="24"/>
        </w:rPr>
        <w:t xml:space="preserve"> </w:t>
      </w:r>
      <w:r>
        <w:rPr>
          <w:sz w:val="24"/>
        </w:rPr>
        <w:t>было научиться ещѐ?);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  <w:tab w:val="left" w:pos="1617"/>
          <w:tab w:val="left" w:pos="3357"/>
          <w:tab w:val="left" w:pos="3679"/>
          <w:tab w:val="left" w:pos="4992"/>
          <w:tab w:val="left" w:pos="6079"/>
          <w:tab w:val="left" w:pos="7252"/>
          <w:tab w:val="left" w:pos="7415"/>
          <w:tab w:val="left" w:pos="7736"/>
          <w:tab w:val="left" w:pos="9208"/>
          <w:tab w:val="left" w:pos="10148"/>
        </w:tabs>
        <w:ind w:right="226" w:firstLine="0"/>
        <w:jc w:val="left"/>
        <w:rPr>
          <w:sz w:val="24"/>
        </w:rPr>
      </w:pPr>
      <w:r>
        <w:rPr>
          <w:sz w:val="24"/>
        </w:rPr>
        <w:t>оценка</w:t>
      </w:r>
      <w:r>
        <w:rPr>
          <w:spacing w:val="48"/>
          <w:sz w:val="24"/>
        </w:rPr>
        <w:t xml:space="preserve"> </w:t>
      </w:r>
      <w:r>
        <w:rPr>
          <w:sz w:val="24"/>
        </w:rPr>
        <w:t>обучающимся</w:t>
      </w:r>
      <w:r>
        <w:rPr>
          <w:spacing w:val="49"/>
          <w:sz w:val="24"/>
        </w:rPr>
        <w:t xml:space="preserve"> </w:t>
      </w:r>
      <w:r>
        <w:rPr>
          <w:sz w:val="24"/>
        </w:rPr>
        <w:t>способов</w:t>
      </w:r>
      <w:r>
        <w:rPr>
          <w:spacing w:val="49"/>
          <w:sz w:val="24"/>
        </w:rPr>
        <w:t xml:space="preserve"> </w:t>
      </w:r>
      <w:r>
        <w:rPr>
          <w:sz w:val="24"/>
        </w:rPr>
        <w:t>действий,</w:t>
      </w:r>
      <w:r>
        <w:rPr>
          <w:spacing w:val="49"/>
          <w:sz w:val="24"/>
        </w:rPr>
        <w:t xml:space="preserve"> </w:t>
      </w:r>
      <w:r>
        <w:rPr>
          <w:sz w:val="24"/>
        </w:rPr>
        <w:t>специфичных</w:t>
      </w:r>
      <w:r>
        <w:rPr>
          <w:spacing w:val="51"/>
          <w:sz w:val="24"/>
        </w:rPr>
        <w:t xml:space="preserve"> </w:t>
      </w:r>
      <w:r>
        <w:rPr>
          <w:sz w:val="24"/>
        </w:rPr>
        <w:t>и</w:t>
      </w:r>
      <w:r>
        <w:rPr>
          <w:spacing w:val="50"/>
          <w:sz w:val="24"/>
        </w:rPr>
        <w:t xml:space="preserve"> </w:t>
      </w:r>
      <w:r>
        <w:rPr>
          <w:sz w:val="24"/>
        </w:rPr>
        <w:t>инвариантных</w:t>
      </w:r>
      <w:r>
        <w:rPr>
          <w:spacing w:val="51"/>
          <w:sz w:val="24"/>
        </w:rPr>
        <w:t xml:space="preserve"> </w:t>
      </w:r>
      <w:r>
        <w:rPr>
          <w:sz w:val="24"/>
        </w:rPr>
        <w:t>по</w:t>
      </w:r>
      <w:r>
        <w:rPr>
          <w:spacing w:val="49"/>
          <w:sz w:val="24"/>
        </w:rPr>
        <w:t xml:space="preserve"> </w:t>
      </w:r>
      <w:r>
        <w:rPr>
          <w:sz w:val="24"/>
        </w:rPr>
        <w:t>отношению</w:t>
      </w:r>
      <w:r>
        <w:rPr>
          <w:spacing w:val="50"/>
          <w:sz w:val="24"/>
        </w:rPr>
        <w:t xml:space="preserve"> </w:t>
      </w:r>
      <w:r>
        <w:rPr>
          <w:sz w:val="24"/>
        </w:rPr>
        <w:t>к</w:t>
      </w:r>
      <w:r>
        <w:rPr>
          <w:spacing w:val="-57"/>
          <w:sz w:val="24"/>
        </w:rPr>
        <w:t xml:space="preserve"> </w:t>
      </w:r>
      <w:r>
        <w:rPr>
          <w:sz w:val="24"/>
        </w:rPr>
        <w:t>различным</w:t>
      </w:r>
      <w:r>
        <w:rPr>
          <w:spacing w:val="13"/>
          <w:sz w:val="24"/>
        </w:rPr>
        <w:t xml:space="preserve"> </w:t>
      </w:r>
      <w:r>
        <w:rPr>
          <w:sz w:val="24"/>
        </w:rPr>
        <w:t>учебным</w:t>
      </w:r>
      <w:r>
        <w:rPr>
          <w:spacing w:val="10"/>
          <w:sz w:val="24"/>
        </w:rPr>
        <w:t xml:space="preserve"> </w:t>
      </w:r>
      <w:r>
        <w:rPr>
          <w:sz w:val="24"/>
        </w:rPr>
        <w:t>предметам</w:t>
      </w:r>
      <w:r>
        <w:rPr>
          <w:spacing w:val="13"/>
          <w:sz w:val="24"/>
        </w:rPr>
        <w:t xml:space="preserve"> </w:t>
      </w:r>
      <w:r>
        <w:rPr>
          <w:sz w:val="24"/>
        </w:rPr>
        <w:t>(выделение</w:t>
      </w:r>
      <w:r>
        <w:rPr>
          <w:spacing w:val="11"/>
          <w:sz w:val="24"/>
        </w:rPr>
        <w:t xml:space="preserve"> </w:t>
      </w:r>
      <w:r>
        <w:rPr>
          <w:sz w:val="24"/>
        </w:rPr>
        <w:t>и</w:t>
      </w:r>
      <w:r>
        <w:rPr>
          <w:spacing w:val="13"/>
          <w:sz w:val="24"/>
        </w:rPr>
        <w:t xml:space="preserve"> </w:t>
      </w:r>
      <w:r>
        <w:rPr>
          <w:sz w:val="24"/>
        </w:rPr>
        <w:t>осознание</w:t>
      </w:r>
      <w:r>
        <w:rPr>
          <w:spacing w:val="11"/>
          <w:sz w:val="24"/>
        </w:rPr>
        <w:t xml:space="preserve"> </w:t>
      </w:r>
      <w:r>
        <w:rPr>
          <w:sz w:val="24"/>
        </w:rPr>
        <w:t>общих</w:t>
      </w:r>
      <w:r>
        <w:rPr>
          <w:spacing w:val="14"/>
          <w:sz w:val="24"/>
        </w:rPr>
        <w:t xml:space="preserve"> </w:t>
      </w:r>
      <w:r>
        <w:rPr>
          <w:sz w:val="24"/>
        </w:rPr>
        <w:t>способов</w:t>
      </w:r>
      <w:r>
        <w:rPr>
          <w:spacing w:val="11"/>
          <w:sz w:val="24"/>
        </w:rPr>
        <w:t xml:space="preserve"> </w:t>
      </w:r>
      <w:r>
        <w:rPr>
          <w:sz w:val="24"/>
        </w:rPr>
        <w:t>действия,</w:t>
      </w:r>
      <w:r>
        <w:rPr>
          <w:spacing w:val="12"/>
          <w:sz w:val="24"/>
        </w:rPr>
        <w:t xml:space="preserve"> </w:t>
      </w:r>
      <w:r>
        <w:rPr>
          <w:sz w:val="24"/>
        </w:rPr>
        <w:t>выделение</w:t>
      </w:r>
      <w:r>
        <w:rPr>
          <w:spacing w:val="-57"/>
          <w:sz w:val="24"/>
        </w:rPr>
        <w:t xml:space="preserve"> </w:t>
      </w:r>
      <w:r>
        <w:rPr>
          <w:sz w:val="24"/>
        </w:rPr>
        <w:t>общего</w:t>
      </w:r>
      <w:r>
        <w:rPr>
          <w:sz w:val="24"/>
        </w:rPr>
        <w:tab/>
        <w:t>инвариантного</w:t>
      </w:r>
      <w:r>
        <w:rPr>
          <w:sz w:val="24"/>
        </w:rPr>
        <w:tab/>
        <w:t>в</w:t>
      </w:r>
      <w:r>
        <w:rPr>
          <w:sz w:val="24"/>
        </w:rPr>
        <w:tab/>
        <w:t>различных</w:t>
      </w:r>
      <w:r>
        <w:rPr>
          <w:sz w:val="24"/>
        </w:rPr>
        <w:tab/>
        <w:t>учебных</w:t>
      </w:r>
      <w:r>
        <w:rPr>
          <w:sz w:val="24"/>
        </w:rPr>
        <w:tab/>
        <w:t>предметах,</w:t>
      </w:r>
      <w:r>
        <w:rPr>
          <w:sz w:val="24"/>
        </w:rPr>
        <w:tab/>
      </w:r>
      <w:r>
        <w:rPr>
          <w:sz w:val="24"/>
        </w:rPr>
        <w:tab/>
        <w:t>в</w:t>
      </w:r>
      <w:r>
        <w:rPr>
          <w:sz w:val="24"/>
        </w:rPr>
        <w:tab/>
        <w:t>выполнении</w:t>
      </w:r>
      <w:r>
        <w:rPr>
          <w:sz w:val="24"/>
        </w:rPr>
        <w:tab/>
        <w:t>разных</w:t>
      </w:r>
      <w:r>
        <w:rPr>
          <w:sz w:val="24"/>
        </w:rPr>
        <w:tab/>
        <w:t>заданий;</w:t>
      </w:r>
      <w:r>
        <w:rPr>
          <w:spacing w:val="-57"/>
          <w:sz w:val="24"/>
        </w:rPr>
        <w:t xml:space="preserve"> </w:t>
      </w:r>
      <w:r>
        <w:rPr>
          <w:sz w:val="24"/>
        </w:rPr>
        <w:t>осознанность конкретных операций, необходимых для решения познавательных задач).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Соответственно</w:t>
      </w:r>
      <w:r>
        <w:rPr>
          <w:spacing w:val="58"/>
          <w:sz w:val="24"/>
        </w:rPr>
        <w:t xml:space="preserve"> </w:t>
      </w:r>
      <w:r>
        <w:rPr>
          <w:sz w:val="24"/>
        </w:rPr>
        <w:t>развитию</w:t>
      </w:r>
      <w:r>
        <w:rPr>
          <w:spacing w:val="59"/>
          <w:sz w:val="24"/>
        </w:rPr>
        <w:t xml:space="preserve"> </w:t>
      </w:r>
      <w:r>
        <w:rPr>
          <w:sz w:val="24"/>
        </w:rPr>
        <w:t>рефлексии</w:t>
      </w:r>
      <w:r>
        <w:rPr>
          <w:spacing w:val="57"/>
          <w:sz w:val="24"/>
        </w:rPr>
        <w:t xml:space="preserve"> </w:t>
      </w:r>
      <w:r>
        <w:rPr>
          <w:sz w:val="24"/>
        </w:rPr>
        <w:t>будет</w:t>
      </w:r>
      <w:r>
        <w:rPr>
          <w:spacing w:val="58"/>
          <w:sz w:val="24"/>
        </w:rPr>
        <w:t xml:space="preserve"> </w:t>
      </w:r>
      <w:r>
        <w:rPr>
          <w:sz w:val="24"/>
        </w:rPr>
        <w:t>способствовать</w:t>
      </w:r>
      <w:r>
        <w:rPr>
          <w:sz w:val="24"/>
        </w:rPr>
        <w:tab/>
        <w:t>организация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-57"/>
          <w:sz w:val="24"/>
        </w:rPr>
        <w:t xml:space="preserve"> </w:t>
      </w:r>
      <w:r>
        <w:rPr>
          <w:sz w:val="24"/>
        </w:rPr>
        <w:t>отвечающая</w:t>
      </w:r>
      <w:r>
        <w:rPr>
          <w:spacing w:val="1"/>
          <w:sz w:val="24"/>
        </w:rPr>
        <w:t xml:space="preserve"> </w:t>
      </w:r>
      <w:r>
        <w:rPr>
          <w:sz w:val="24"/>
        </w:rPr>
        <w:t>следующим</w:t>
      </w:r>
      <w:r>
        <w:rPr>
          <w:spacing w:val="-1"/>
          <w:sz w:val="24"/>
        </w:rPr>
        <w:t xml:space="preserve"> </w:t>
      </w:r>
      <w:r>
        <w:rPr>
          <w:sz w:val="24"/>
        </w:rPr>
        <w:t>критериям: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spacing w:before="1"/>
        <w:ind w:left="801" w:hanging="145"/>
        <w:jc w:val="left"/>
        <w:rPr>
          <w:sz w:val="24"/>
        </w:rPr>
      </w:pPr>
      <w:r>
        <w:rPr>
          <w:sz w:val="24"/>
        </w:rPr>
        <w:t>постановка</w:t>
      </w:r>
      <w:r>
        <w:rPr>
          <w:spacing w:val="-3"/>
          <w:sz w:val="24"/>
        </w:rPr>
        <w:t xml:space="preserve"> </w:t>
      </w:r>
      <w:r>
        <w:rPr>
          <w:sz w:val="24"/>
        </w:rPr>
        <w:t>всякой</w:t>
      </w:r>
      <w:r>
        <w:rPr>
          <w:spacing w:val="-3"/>
          <w:sz w:val="24"/>
        </w:rPr>
        <w:t xml:space="preserve"> </w:t>
      </w:r>
      <w:r>
        <w:rPr>
          <w:sz w:val="24"/>
        </w:rPr>
        <w:t>новой</w:t>
      </w:r>
      <w:r>
        <w:rPr>
          <w:spacing w:val="-3"/>
          <w:sz w:val="24"/>
        </w:rPr>
        <w:t xml:space="preserve"> </w:t>
      </w:r>
      <w:r>
        <w:rPr>
          <w:sz w:val="24"/>
        </w:rPr>
        <w:t>задачи</w:t>
      </w:r>
      <w:r>
        <w:rPr>
          <w:spacing w:val="-2"/>
          <w:sz w:val="24"/>
        </w:rPr>
        <w:t xml:space="preserve"> </w:t>
      </w:r>
      <w:r>
        <w:rPr>
          <w:sz w:val="24"/>
        </w:rPr>
        <w:t>как</w:t>
      </w:r>
      <w:r>
        <w:rPr>
          <w:spacing w:val="-3"/>
          <w:sz w:val="24"/>
        </w:rPr>
        <w:t xml:space="preserve"> </w:t>
      </w:r>
      <w:r>
        <w:rPr>
          <w:sz w:val="24"/>
        </w:rPr>
        <w:t>задачи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недостающими</w:t>
      </w:r>
      <w:r>
        <w:rPr>
          <w:spacing w:val="-3"/>
          <w:sz w:val="24"/>
        </w:rPr>
        <w:t xml:space="preserve"> </w:t>
      </w:r>
      <w:r>
        <w:rPr>
          <w:sz w:val="24"/>
        </w:rPr>
        <w:t>данными;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анализ</w:t>
      </w:r>
      <w:r>
        <w:rPr>
          <w:spacing w:val="-2"/>
          <w:sz w:val="24"/>
        </w:rPr>
        <w:t xml:space="preserve"> </w:t>
      </w:r>
      <w:r>
        <w:rPr>
          <w:sz w:val="24"/>
        </w:rPr>
        <w:t>наличия</w:t>
      </w:r>
      <w:r>
        <w:rPr>
          <w:spacing w:val="-2"/>
          <w:sz w:val="24"/>
        </w:rPr>
        <w:t xml:space="preserve"> </w:t>
      </w:r>
      <w:r>
        <w:rPr>
          <w:sz w:val="24"/>
        </w:rPr>
        <w:t>способов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-3"/>
          <w:sz w:val="24"/>
        </w:rPr>
        <w:t xml:space="preserve"> </w:t>
      </w:r>
      <w:r>
        <w:rPr>
          <w:sz w:val="24"/>
        </w:rPr>
        <w:t>выполнения</w:t>
      </w:r>
      <w:r>
        <w:rPr>
          <w:spacing w:val="-2"/>
          <w:sz w:val="24"/>
        </w:rPr>
        <w:t xml:space="preserve"> </w:t>
      </w:r>
      <w:r>
        <w:rPr>
          <w:sz w:val="24"/>
        </w:rPr>
        <w:t>задачи;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оценка</w:t>
      </w:r>
      <w:r>
        <w:rPr>
          <w:spacing w:val="-4"/>
          <w:sz w:val="24"/>
        </w:rPr>
        <w:t xml:space="preserve"> </w:t>
      </w:r>
      <w:r>
        <w:rPr>
          <w:sz w:val="24"/>
        </w:rPr>
        <w:t>своей</w:t>
      </w:r>
      <w:r>
        <w:rPr>
          <w:spacing w:val="-3"/>
          <w:sz w:val="24"/>
        </w:rPr>
        <w:t xml:space="preserve"> </w:t>
      </w:r>
      <w:r>
        <w:rPr>
          <w:sz w:val="24"/>
        </w:rPr>
        <w:t>готовности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решению</w:t>
      </w:r>
      <w:r>
        <w:rPr>
          <w:spacing w:val="-5"/>
          <w:sz w:val="24"/>
        </w:rPr>
        <w:t xml:space="preserve"> </w:t>
      </w:r>
      <w:r>
        <w:rPr>
          <w:sz w:val="24"/>
        </w:rPr>
        <w:t>проблемы;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233" w:firstLine="0"/>
        <w:jc w:val="left"/>
        <w:rPr>
          <w:sz w:val="24"/>
        </w:rPr>
      </w:pPr>
      <w:r>
        <w:rPr>
          <w:sz w:val="24"/>
        </w:rPr>
        <w:t>самостоятельный</w:t>
      </w:r>
      <w:r>
        <w:rPr>
          <w:spacing w:val="2"/>
          <w:sz w:val="24"/>
        </w:rPr>
        <w:t xml:space="preserve"> </w:t>
      </w:r>
      <w:r>
        <w:rPr>
          <w:sz w:val="24"/>
        </w:rPr>
        <w:t>поиск</w:t>
      </w:r>
      <w:r>
        <w:rPr>
          <w:spacing w:val="2"/>
          <w:sz w:val="24"/>
        </w:rPr>
        <w:t xml:space="preserve"> </w:t>
      </w:r>
      <w:r>
        <w:rPr>
          <w:sz w:val="24"/>
        </w:rPr>
        <w:t>недостающей</w:t>
      </w:r>
      <w:r>
        <w:rPr>
          <w:spacing w:val="2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2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любом</w:t>
      </w:r>
      <w:r>
        <w:rPr>
          <w:spacing w:val="5"/>
          <w:sz w:val="24"/>
        </w:rPr>
        <w:t xml:space="preserve"> </w:t>
      </w:r>
      <w:r>
        <w:rPr>
          <w:sz w:val="24"/>
        </w:rPr>
        <w:t>«хранилище»</w:t>
      </w:r>
      <w:r>
        <w:rPr>
          <w:spacing w:val="-3"/>
          <w:sz w:val="24"/>
        </w:rPr>
        <w:t xml:space="preserve"> </w:t>
      </w:r>
      <w:r>
        <w:rPr>
          <w:sz w:val="24"/>
        </w:rPr>
        <w:t>(учебнике,</w:t>
      </w:r>
      <w:r>
        <w:rPr>
          <w:spacing w:val="1"/>
          <w:sz w:val="24"/>
        </w:rPr>
        <w:t xml:space="preserve"> </w:t>
      </w:r>
      <w:r>
        <w:rPr>
          <w:sz w:val="24"/>
        </w:rPr>
        <w:t>справочнике,</w:t>
      </w:r>
      <w:r>
        <w:rPr>
          <w:spacing w:val="-57"/>
          <w:sz w:val="24"/>
        </w:rPr>
        <w:t xml:space="preserve"> </w:t>
      </w:r>
      <w:r>
        <w:rPr>
          <w:sz w:val="24"/>
        </w:rPr>
        <w:t>книге,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-3"/>
          <w:sz w:val="24"/>
        </w:rPr>
        <w:t xml:space="preserve"> </w:t>
      </w:r>
      <w:r>
        <w:rPr>
          <w:sz w:val="24"/>
        </w:rPr>
        <w:t>учителя);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233" w:firstLine="0"/>
        <w:jc w:val="left"/>
        <w:rPr>
          <w:sz w:val="24"/>
        </w:rPr>
      </w:pPr>
      <w:r>
        <w:rPr>
          <w:sz w:val="24"/>
        </w:rPr>
        <w:t>самостоятельное</w:t>
      </w:r>
      <w:r>
        <w:rPr>
          <w:spacing w:val="18"/>
          <w:sz w:val="24"/>
        </w:rPr>
        <w:t xml:space="preserve"> </w:t>
      </w:r>
      <w:r>
        <w:rPr>
          <w:sz w:val="24"/>
        </w:rPr>
        <w:t>изобретение</w:t>
      </w:r>
      <w:r>
        <w:rPr>
          <w:spacing w:val="19"/>
          <w:sz w:val="24"/>
        </w:rPr>
        <w:t xml:space="preserve"> </w:t>
      </w:r>
      <w:r>
        <w:rPr>
          <w:sz w:val="24"/>
        </w:rPr>
        <w:t>недостающего</w:t>
      </w:r>
      <w:r>
        <w:rPr>
          <w:spacing w:val="23"/>
          <w:sz w:val="24"/>
        </w:rPr>
        <w:t xml:space="preserve"> </w:t>
      </w:r>
      <w:r>
        <w:rPr>
          <w:sz w:val="24"/>
        </w:rPr>
        <w:t>способа</w:t>
      </w:r>
      <w:r>
        <w:rPr>
          <w:spacing w:val="20"/>
          <w:sz w:val="24"/>
        </w:rPr>
        <w:t xml:space="preserve"> </w:t>
      </w:r>
      <w:r>
        <w:rPr>
          <w:sz w:val="24"/>
        </w:rPr>
        <w:t>действия</w:t>
      </w:r>
      <w:r>
        <w:rPr>
          <w:spacing w:val="20"/>
          <w:sz w:val="24"/>
        </w:rPr>
        <w:t xml:space="preserve"> </w:t>
      </w:r>
      <w:r>
        <w:rPr>
          <w:sz w:val="24"/>
        </w:rPr>
        <w:t>(практически</w:t>
      </w:r>
      <w:r>
        <w:rPr>
          <w:spacing w:val="20"/>
          <w:sz w:val="24"/>
        </w:rPr>
        <w:t xml:space="preserve"> </w:t>
      </w:r>
      <w:r>
        <w:rPr>
          <w:sz w:val="24"/>
        </w:rPr>
        <w:t>это</w:t>
      </w:r>
      <w:r>
        <w:rPr>
          <w:spacing w:val="20"/>
          <w:sz w:val="24"/>
        </w:rPr>
        <w:t xml:space="preserve"> </w:t>
      </w:r>
      <w:r>
        <w:rPr>
          <w:sz w:val="24"/>
        </w:rPr>
        <w:t>перевод</w:t>
      </w:r>
      <w:r>
        <w:rPr>
          <w:spacing w:val="22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-57"/>
          <w:sz w:val="24"/>
        </w:rPr>
        <w:t xml:space="preserve"> </w:t>
      </w:r>
      <w:r>
        <w:rPr>
          <w:sz w:val="24"/>
        </w:rPr>
        <w:t>задачи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творческую).</w:t>
      </w:r>
    </w:p>
    <w:p w:rsidR="001E5777" w:rsidRDefault="00C60256">
      <w:pPr>
        <w:pStyle w:val="a3"/>
        <w:ind w:right="222"/>
      </w:pPr>
      <w:r>
        <w:t>Формирование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привычки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rPr>
          <w:i/>
        </w:rPr>
        <w:t>систематическому</w:t>
      </w:r>
      <w:r>
        <w:rPr>
          <w:i/>
          <w:spacing w:val="1"/>
        </w:rPr>
        <w:t xml:space="preserve"> </w:t>
      </w:r>
      <w:r>
        <w:rPr>
          <w:i/>
        </w:rPr>
        <w:t>развѐрнутому</w:t>
      </w:r>
      <w:r>
        <w:rPr>
          <w:i/>
          <w:spacing w:val="61"/>
        </w:rPr>
        <w:t xml:space="preserve"> </w:t>
      </w:r>
      <w:r>
        <w:rPr>
          <w:i/>
        </w:rPr>
        <w:t>словесному</w:t>
      </w:r>
      <w:r>
        <w:rPr>
          <w:i/>
          <w:spacing w:val="1"/>
        </w:rPr>
        <w:t xml:space="preserve"> </w:t>
      </w:r>
      <w:r>
        <w:rPr>
          <w:i/>
        </w:rPr>
        <w:t>разъяснению</w:t>
      </w:r>
      <w:r>
        <w:rPr>
          <w:i/>
          <w:spacing w:val="1"/>
        </w:rPr>
        <w:t xml:space="preserve"> </w:t>
      </w:r>
      <w:r>
        <w:rPr>
          <w:i/>
        </w:rPr>
        <w:t>всех</w:t>
      </w:r>
      <w:r>
        <w:rPr>
          <w:i/>
          <w:spacing w:val="1"/>
        </w:rPr>
        <w:t xml:space="preserve"> </w:t>
      </w:r>
      <w:r>
        <w:rPr>
          <w:i/>
        </w:rPr>
        <w:t>совершаемых</w:t>
      </w:r>
      <w:r>
        <w:rPr>
          <w:i/>
          <w:spacing w:val="1"/>
        </w:rPr>
        <w:t xml:space="preserve"> </w:t>
      </w:r>
      <w:r>
        <w:rPr>
          <w:i/>
        </w:rPr>
        <w:t>действий</w:t>
      </w:r>
      <w:r>
        <w:rPr>
          <w:i/>
          <w:spacing w:val="1"/>
        </w:rPr>
        <w:t xml:space="preserve"> </w:t>
      </w:r>
      <w:r>
        <w:t>(а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возможно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совместной</w:t>
      </w:r>
      <w:r>
        <w:rPr>
          <w:spacing w:val="-57"/>
        </w:rPr>
        <w:t xml:space="preserve"> </w:t>
      </w:r>
      <w:r>
        <w:t xml:space="preserve">деятельности или учебного сотрудничества) способствует возникновению </w:t>
      </w:r>
      <w:r>
        <w:rPr>
          <w:i/>
        </w:rPr>
        <w:t>рефлексии</w:t>
      </w:r>
      <w:r>
        <w:t>, иначе говоря,</w:t>
      </w:r>
      <w:r>
        <w:rPr>
          <w:spacing w:val="1"/>
        </w:rPr>
        <w:t xml:space="preserve"> </w:t>
      </w:r>
      <w:r>
        <w:t>способности рассматривать и оценивать собственные действия, умения анализировать содержание и</w:t>
      </w:r>
      <w:r>
        <w:rPr>
          <w:spacing w:val="-57"/>
        </w:rPr>
        <w:t xml:space="preserve"> </w:t>
      </w:r>
      <w:r>
        <w:t>процесс своей мыслительной деятельности. «Что я делаю? Как я делаю? Почему я делаю так, а не</w:t>
      </w:r>
      <w:r>
        <w:rPr>
          <w:spacing w:val="1"/>
        </w:rPr>
        <w:t xml:space="preserve"> </w:t>
      </w:r>
      <w:r>
        <w:t>иначе?»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ответах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собственных</w:t>
      </w:r>
      <w:r>
        <w:rPr>
          <w:spacing w:val="1"/>
        </w:rPr>
        <w:t xml:space="preserve"> </w:t>
      </w:r>
      <w:r>
        <w:t>действиях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рождается</w:t>
      </w:r>
      <w:r>
        <w:rPr>
          <w:spacing w:val="1"/>
        </w:rPr>
        <w:t xml:space="preserve"> </w:t>
      </w:r>
      <w:r>
        <w:rPr>
          <w:i/>
        </w:rPr>
        <w:t>рефлексия</w:t>
      </w:r>
      <w:r>
        <w:t>.</w:t>
      </w:r>
      <w:r>
        <w:rPr>
          <w:spacing w:val="6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конечном</w:t>
      </w:r>
      <w:r>
        <w:rPr>
          <w:spacing w:val="1"/>
        </w:rPr>
        <w:t xml:space="preserve"> </w:t>
      </w:r>
      <w:r>
        <w:t>счѐте</w:t>
      </w:r>
      <w:r>
        <w:rPr>
          <w:spacing w:val="1"/>
        </w:rPr>
        <w:t xml:space="preserve"> </w:t>
      </w:r>
      <w:r>
        <w:t>рефлексия</w:t>
      </w:r>
      <w:r>
        <w:rPr>
          <w:spacing w:val="1"/>
        </w:rPr>
        <w:t xml:space="preserve"> </w:t>
      </w:r>
      <w:r>
        <w:t>даѐт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человеку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подлинные</w:t>
      </w:r>
      <w:r>
        <w:rPr>
          <w:spacing w:val="1"/>
        </w:rPr>
        <w:t xml:space="preserve"> </w:t>
      </w:r>
      <w:r>
        <w:rPr>
          <w:i/>
        </w:rPr>
        <w:t>основания</w:t>
      </w:r>
      <w:r>
        <w:rPr>
          <w:i/>
          <w:spacing w:val="1"/>
        </w:rPr>
        <w:t xml:space="preserve"> </w:t>
      </w:r>
      <w:r>
        <w:t>собственных действий</w:t>
      </w:r>
      <w:r>
        <w:rPr>
          <w:spacing w:val="-2"/>
        </w:rPr>
        <w:t xml:space="preserve"> </w:t>
      </w:r>
      <w:r>
        <w:t>при решении задач.</w:t>
      </w:r>
    </w:p>
    <w:p w:rsidR="001E5777" w:rsidRDefault="00C60256">
      <w:pPr>
        <w:pStyle w:val="a3"/>
        <w:ind w:right="223"/>
      </w:pPr>
      <w:r>
        <w:t>В</w:t>
      </w:r>
      <w:r>
        <w:rPr>
          <w:spacing w:val="1"/>
        </w:rPr>
        <w:t xml:space="preserve"> </w:t>
      </w:r>
      <w:r>
        <w:rPr>
          <w:i/>
        </w:rPr>
        <w:t>процессе</w:t>
      </w:r>
      <w:r>
        <w:rPr>
          <w:i/>
          <w:spacing w:val="1"/>
        </w:rPr>
        <w:t xml:space="preserve"> </w:t>
      </w:r>
      <w:r>
        <w:rPr>
          <w:i/>
        </w:rPr>
        <w:t>совместной</w:t>
      </w:r>
      <w:r>
        <w:rPr>
          <w:i/>
          <w:spacing w:val="1"/>
        </w:rPr>
        <w:t xml:space="preserve"> </w:t>
      </w:r>
      <w:r>
        <w:rPr>
          <w:i/>
        </w:rPr>
        <w:t>коллективно-распределѐнной</w:t>
      </w:r>
      <w:r>
        <w:rPr>
          <w:i/>
          <w:spacing w:val="1"/>
        </w:rPr>
        <w:t xml:space="preserve"> </w:t>
      </w:r>
      <w:r>
        <w:rPr>
          <w:i/>
        </w:rPr>
        <w:t>деятельности</w:t>
      </w:r>
      <w:r>
        <w:rPr>
          <w:i/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учителем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одноклассниками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преодолевается</w:t>
      </w:r>
      <w:r>
        <w:rPr>
          <w:spacing w:val="1"/>
        </w:rPr>
        <w:t xml:space="preserve"> </w:t>
      </w:r>
      <w:r>
        <w:t>эгоцентрическая</w:t>
      </w:r>
      <w:r>
        <w:rPr>
          <w:spacing w:val="1"/>
        </w:rPr>
        <w:t xml:space="preserve"> </w:t>
      </w:r>
      <w:r>
        <w:t>позиция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развивается</w:t>
      </w:r>
      <w:r>
        <w:rPr>
          <w:spacing w:val="1"/>
        </w:rPr>
        <w:t xml:space="preserve"> </w:t>
      </w:r>
      <w:r>
        <w:t>децентрация,</w:t>
      </w:r>
      <w:r>
        <w:rPr>
          <w:spacing w:val="1"/>
        </w:rPr>
        <w:t xml:space="preserve"> </w:t>
      </w:r>
      <w:r>
        <w:t>понимаемая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строить</w:t>
      </w:r>
      <w:r>
        <w:rPr>
          <w:spacing w:val="1"/>
        </w:rPr>
        <w:t xml:space="preserve"> </w:t>
      </w:r>
      <w:r>
        <w:t>своѐ</w:t>
      </w:r>
      <w:r>
        <w:rPr>
          <w:spacing w:val="1"/>
        </w:rPr>
        <w:t xml:space="preserve"> </w:t>
      </w:r>
      <w:r>
        <w:t>действие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учѐтом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партнѐра,</w:t>
      </w:r>
      <w:r>
        <w:rPr>
          <w:spacing w:val="1"/>
        </w:rPr>
        <w:t xml:space="preserve"> </w:t>
      </w:r>
      <w:r>
        <w:t>понимать</w:t>
      </w:r>
      <w:r>
        <w:rPr>
          <w:spacing w:val="1"/>
        </w:rPr>
        <w:t xml:space="preserve"> </w:t>
      </w:r>
      <w:r>
        <w:t>относительность</w:t>
      </w:r>
      <w:r>
        <w:rPr>
          <w:spacing w:val="-3"/>
        </w:rPr>
        <w:t xml:space="preserve"> </w:t>
      </w:r>
      <w:r>
        <w:t>и субъективность отдельного</w:t>
      </w:r>
      <w:r>
        <w:rPr>
          <w:spacing w:val="-4"/>
        </w:rPr>
        <w:t xml:space="preserve"> </w:t>
      </w:r>
      <w:r>
        <w:t>частного мнения.</w:t>
      </w:r>
    </w:p>
    <w:p w:rsidR="001E5777" w:rsidRDefault="00C60256">
      <w:pPr>
        <w:pStyle w:val="a3"/>
        <w:spacing w:before="1"/>
        <w:ind w:right="223"/>
      </w:pPr>
      <w:r>
        <w:rPr>
          <w:i/>
        </w:rPr>
        <w:t>Кооперация</w:t>
      </w:r>
      <w:r>
        <w:rPr>
          <w:i/>
          <w:spacing w:val="1"/>
        </w:rPr>
        <w:t xml:space="preserve"> </w:t>
      </w:r>
      <w:r>
        <w:rPr>
          <w:i/>
        </w:rPr>
        <w:t>со</w:t>
      </w:r>
      <w:r>
        <w:rPr>
          <w:i/>
          <w:spacing w:val="1"/>
        </w:rPr>
        <w:t xml:space="preserve"> </w:t>
      </w:r>
      <w:r>
        <w:rPr>
          <w:i/>
        </w:rPr>
        <w:t>сверстниками</w:t>
      </w:r>
      <w:r>
        <w:rPr>
          <w:i/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создаѐт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преодоления</w:t>
      </w:r>
      <w:r>
        <w:rPr>
          <w:spacing w:val="1"/>
        </w:rPr>
        <w:t xml:space="preserve"> </w:t>
      </w:r>
      <w:r>
        <w:t>эгоцентризма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познавательной позиции, но и способствует личностной децентрации. Своевременное обретение</w:t>
      </w:r>
      <w:r>
        <w:rPr>
          <w:spacing w:val="1"/>
        </w:rPr>
        <w:t xml:space="preserve"> </w:t>
      </w:r>
      <w:r>
        <w:t>механизмов</w:t>
      </w:r>
      <w:r>
        <w:rPr>
          <w:spacing w:val="1"/>
        </w:rPr>
        <w:t xml:space="preserve"> </w:t>
      </w:r>
      <w:r>
        <w:t>децентрации</w:t>
      </w:r>
      <w:r>
        <w:rPr>
          <w:spacing w:val="1"/>
        </w:rPr>
        <w:t xml:space="preserve"> </w:t>
      </w:r>
      <w:r>
        <w:t>служит</w:t>
      </w:r>
      <w:r>
        <w:rPr>
          <w:spacing w:val="1"/>
        </w:rPr>
        <w:t xml:space="preserve"> </w:t>
      </w:r>
      <w:r>
        <w:t>мощной</w:t>
      </w:r>
      <w:r>
        <w:rPr>
          <w:spacing w:val="1"/>
        </w:rPr>
        <w:t xml:space="preserve"> </w:t>
      </w:r>
      <w:r>
        <w:t>профилактикой</w:t>
      </w:r>
      <w:r>
        <w:rPr>
          <w:spacing w:val="1"/>
        </w:rPr>
        <w:t xml:space="preserve"> </w:t>
      </w:r>
      <w:r>
        <w:t>эгоцентрической</w:t>
      </w:r>
      <w:r>
        <w:rPr>
          <w:spacing w:val="1"/>
        </w:rPr>
        <w:t xml:space="preserve"> </w:t>
      </w:r>
      <w:r>
        <w:t>направленности</w:t>
      </w:r>
      <w:r>
        <w:rPr>
          <w:spacing w:val="1"/>
        </w:rPr>
        <w:t xml:space="preserve"> </w:t>
      </w:r>
      <w:r>
        <w:t>личности, т. е. стремления человека удовлетворять свои желания и отстаивать свои цели, планы,</w:t>
      </w:r>
      <w:r>
        <w:rPr>
          <w:spacing w:val="1"/>
        </w:rPr>
        <w:t xml:space="preserve"> </w:t>
      </w:r>
      <w:r>
        <w:t>взгляды</w:t>
      </w:r>
      <w:r>
        <w:rPr>
          <w:spacing w:val="-2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должной координации</w:t>
      </w:r>
      <w:r>
        <w:rPr>
          <w:spacing w:val="-1"/>
        </w:rPr>
        <w:t xml:space="preserve"> </w:t>
      </w:r>
      <w:r>
        <w:t>этих</w:t>
      </w:r>
      <w:r>
        <w:rPr>
          <w:spacing w:val="4"/>
        </w:rPr>
        <w:t xml:space="preserve"> </w:t>
      </w:r>
      <w:r>
        <w:t>устремлений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другими людьми.</w:t>
      </w:r>
    </w:p>
    <w:p w:rsidR="001E5777" w:rsidRDefault="00C60256">
      <w:pPr>
        <w:ind w:left="657" w:right="222"/>
        <w:jc w:val="both"/>
        <w:rPr>
          <w:sz w:val="24"/>
        </w:rPr>
      </w:pPr>
      <w:r>
        <w:rPr>
          <w:i/>
          <w:sz w:val="24"/>
        </w:rPr>
        <w:t>Коммуникативная деятельность в рамках специально организованного учебного сотрудничества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 xml:space="preserve">учеников с взрослыми и сверстниками сопровождается яркими </w:t>
      </w:r>
      <w:r>
        <w:rPr>
          <w:i/>
          <w:sz w:val="24"/>
        </w:rPr>
        <w:t xml:space="preserve">эмоциональными </w:t>
      </w:r>
      <w:r>
        <w:rPr>
          <w:sz w:val="24"/>
        </w:rPr>
        <w:t>переживаниями,</w:t>
      </w:r>
      <w:r>
        <w:rPr>
          <w:spacing w:val="1"/>
          <w:sz w:val="24"/>
        </w:rPr>
        <w:t xml:space="preserve"> </w:t>
      </w:r>
      <w:r>
        <w:rPr>
          <w:sz w:val="24"/>
        </w:rPr>
        <w:t>ведѐт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усложнению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оценок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счѐт</w:t>
      </w:r>
      <w:r>
        <w:rPr>
          <w:spacing w:val="1"/>
          <w:sz w:val="24"/>
        </w:rPr>
        <w:t xml:space="preserve"> </w:t>
      </w:r>
      <w:r>
        <w:rPr>
          <w:sz w:val="24"/>
        </w:rPr>
        <w:t>появления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интеллектуальных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эмоций</w:t>
      </w:r>
      <w:r>
        <w:rPr>
          <w:spacing w:val="1"/>
          <w:sz w:val="24"/>
        </w:rPr>
        <w:t xml:space="preserve"> </w:t>
      </w:r>
      <w:r>
        <w:rPr>
          <w:sz w:val="24"/>
        </w:rPr>
        <w:t>(заинтересованность,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сосредоточенность,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раздумье)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результате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формированию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эмпатического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отношения друг</w:t>
      </w:r>
      <w:r>
        <w:rPr>
          <w:spacing w:val="-1"/>
          <w:sz w:val="24"/>
        </w:rPr>
        <w:t xml:space="preserve"> </w:t>
      </w:r>
      <w:r>
        <w:rPr>
          <w:sz w:val="24"/>
        </w:rPr>
        <w:t>к другу.</w:t>
      </w:r>
    </w:p>
    <w:p w:rsidR="001E5777" w:rsidRDefault="00C60256">
      <w:pPr>
        <w:pStyle w:val="3"/>
        <w:spacing w:line="240" w:lineRule="auto"/>
        <w:jc w:val="both"/>
      </w:pPr>
      <w:r>
        <w:t>Педагогическое</w:t>
      </w:r>
      <w:r>
        <w:rPr>
          <w:spacing w:val="-3"/>
        </w:rPr>
        <w:t xml:space="preserve"> </w:t>
      </w:r>
      <w:r>
        <w:t>общение</w:t>
      </w:r>
    </w:p>
    <w:p w:rsidR="001E5777" w:rsidRDefault="001E5777">
      <w:pPr>
        <w:jc w:val="both"/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1"/>
      </w:pPr>
      <w:r>
        <w:lastRenderedPageBreak/>
        <w:t>Наряду с учебным сотрудничеством со сверстниками важную роль в развитии коммуникативных</w:t>
      </w:r>
      <w:r>
        <w:rPr>
          <w:spacing w:val="1"/>
        </w:rPr>
        <w:t xml:space="preserve"> </w:t>
      </w:r>
      <w:r>
        <w:t>действий играет</w:t>
      </w:r>
      <w:r>
        <w:rPr>
          <w:spacing w:val="1"/>
        </w:rPr>
        <w:t xml:space="preserve"> </w:t>
      </w:r>
      <w:r>
        <w:t>сотрудничество с</w:t>
      </w:r>
      <w:r>
        <w:rPr>
          <w:spacing w:val="1"/>
        </w:rPr>
        <w:t xml:space="preserve"> </w:t>
      </w:r>
      <w:r>
        <w:t>учителем,</w:t>
      </w:r>
      <w:r>
        <w:rPr>
          <w:spacing w:val="1"/>
        </w:rPr>
        <w:t xml:space="preserve"> </w:t>
      </w:r>
      <w:r>
        <w:t>что обусловливает</w:t>
      </w:r>
      <w:r>
        <w:rPr>
          <w:spacing w:val="1"/>
        </w:rPr>
        <w:t xml:space="preserve"> </w:t>
      </w:r>
      <w:r>
        <w:t>высокий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требований к</w:t>
      </w:r>
      <w:r>
        <w:rPr>
          <w:spacing w:val="1"/>
        </w:rPr>
        <w:t xml:space="preserve"> </w:t>
      </w:r>
      <w:r>
        <w:t>качеству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общения.</w:t>
      </w:r>
      <w:r>
        <w:rPr>
          <w:spacing w:val="1"/>
        </w:rPr>
        <w:t xml:space="preserve"> </w:t>
      </w:r>
      <w:r>
        <w:t>Хотя</w:t>
      </w:r>
      <w:r>
        <w:rPr>
          <w:spacing w:val="1"/>
        </w:rPr>
        <w:t xml:space="preserve"> </w:t>
      </w:r>
      <w:r>
        <w:t>программное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 за последние 10—15 лет претерпели существенные изменения, стиль общения «учитель —</w:t>
      </w:r>
      <w:r>
        <w:rPr>
          <w:spacing w:val="1"/>
        </w:rPr>
        <w:t xml:space="preserve"> </w:t>
      </w:r>
      <w:r>
        <w:t>ученик» не претерпел столь значительных изменений. В определѐнной степени причиной этого</w:t>
      </w:r>
      <w:r>
        <w:rPr>
          <w:spacing w:val="1"/>
        </w:rPr>
        <w:t xml:space="preserve"> </w:t>
      </w:r>
      <w:r>
        <w:t>является ригидность педагогических установок, определяющих авторитарное отношение учителя к</w:t>
      </w:r>
      <w:r>
        <w:rPr>
          <w:spacing w:val="1"/>
        </w:rPr>
        <w:t xml:space="preserve"> </w:t>
      </w:r>
      <w:r>
        <w:t>обучающемуся.</w:t>
      </w:r>
    </w:p>
    <w:p w:rsidR="001E5777" w:rsidRDefault="00C60256">
      <w:pPr>
        <w:pStyle w:val="a3"/>
        <w:spacing w:before="1"/>
        <w:ind w:right="227"/>
      </w:pPr>
      <w:r>
        <w:t>Анализ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выделить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стиля,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авторитарный (директивный), демократический и либеральный (попустительский). Отметим, что</w:t>
      </w:r>
      <w:r>
        <w:rPr>
          <w:spacing w:val="1"/>
        </w:rPr>
        <w:t xml:space="preserve"> </w:t>
      </w:r>
      <w:r>
        <w:t>понятие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стиля</w:t>
      </w:r>
      <w:r>
        <w:rPr>
          <w:spacing w:val="1"/>
        </w:rPr>
        <w:t xml:space="preserve"> </w:t>
      </w:r>
      <w:r>
        <w:t>рассматривается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широко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стратегия</w:t>
      </w:r>
      <w:r>
        <w:rPr>
          <w:spacing w:val="1"/>
        </w:rPr>
        <w:t xml:space="preserve"> </w:t>
      </w:r>
      <w:r>
        <w:t>всей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собственно</w:t>
      </w:r>
      <w:r>
        <w:rPr>
          <w:spacing w:val="1"/>
        </w:rPr>
        <w:t xml:space="preserve"> </w:t>
      </w:r>
      <w:r>
        <w:t>стиль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учеником</w:t>
      </w:r>
      <w:r>
        <w:rPr>
          <w:spacing w:val="1"/>
        </w:rPr>
        <w:t xml:space="preserve"> </w:t>
      </w:r>
      <w:r>
        <w:t>лишь</w:t>
      </w:r>
      <w:r>
        <w:rPr>
          <w:spacing w:val="1"/>
        </w:rPr>
        <w:t xml:space="preserve"> </w:t>
      </w:r>
      <w:r>
        <w:t>одна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составляющих</w:t>
      </w:r>
      <w:r>
        <w:rPr>
          <w:spacing w:val="1"/>
        </w:rPr>
        <w:t xml:space="preserve"> </w:t>
      </w:r>
      <w:r>
        <w:t>педагогического стиля.</w:t>
      </w:r>
    </w:p>
    <w:p w:rsidR="001E5777" w:rsidRDefault="00C60256">
      <w:pPr>
        <w:pStyle w:val="a3"/>
        <w:ind w:right="226"/>
      </w:pPr>
      <w:r>
        <w:t>Можно выделить две основные позиции педагога — авторитарную и партнѐрскую. Партнерская</w:t>
      </w:r>
      <w:r>
        <w:rPr>
          <w:spacing w:val="1"/>
        </w:rPr>
        <w:t xml:space="preserve"> </w:t>
      </w:r>
      <w:r>
        <w:t>позиция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признана</w:t>
      </w:r>
      <w:r>
        <w:rPr>
          <w:spacing w:val="1"/>
        </w:rPr>
        <w:t xml:space="preserve"> </w:t>
      </w:r>
      <w:r>
        <w:t>адекватной</w:t>
      </w:r>
      <w:r>
        <w:rPr>
          <w:spacing w:val="1"/>
        </w:rPr>
        <w:t xml:space="preserve"> </w:t>
      </w:r>
      <w:r>
        <w:t>возрастно-психологическим</w:t>
      </w:r>
      <w:r>
        <w:rPr>
          <w:spacing w:val="1"/>
        </w:rPr>
        <w:t xml:space="preserve"> </w:t>
      </w:r>
      <w:r>
        <w:t>особенностям</w:t>
      </w:r>
      <w:r>
        <w:rPr>
          <w:spacing w:val="1"/>
        </w:rPr>
        <w:t xml:space="preserve"> </w:t>
      </w:r>
      <w:r>
        <w:t>подростка,</w:t>
      </w:r>
      <w:r>
        <w:rPr>
          <w:spacing w:val="-57"/>
        </w:rPr>
        <w:t xml:space="preserve"> </w:t>
      </w:r>
      <w:r>
        <w:t>задачам</w:t>
      </w:r>
      <w:r>
        <w:rPr>
          <w:spacing w:val="-3"/>
        </w:rPr>
        <w:t xml:space="preserve"> </w:t>
      </w:r>
      <w:r>
        <w:t>развития,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первую,</w:t>
      </w:r>
      <w:r>
        <w:rPr>
          <w:spacing w:val="-2"/>
        </w:rPr>
        <w:t xml:space="preserve"> </w:t>
      </w:r>
      <w:r>
        <w:t>очередь задачам</w:t>
      </w:r>
      <w:r>
        <w:rPr>
          <w:spacing w:val="-3"/>
        </w:rPr>
        <w:t xml:space="preserve"> </w:t>
      </w:r>
      <w:r>
        <w:t>формирования</w:t>
      </w:r>
      <w:r>
        <w:rPr>
          <w:spacing w:val="-2"/>
        </w:rPr>
        <w:t xml:space="preserve"> </w:t>
      </w:r>
      <w:r>
        <w:t>самосознания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чувства</w:t>
      </w:r>
      <w:r>
        <w:rPr>
          <w:spacing w:val="-2"/>
        </w:rPr>
        <w:t xml:space="preserve"> </w:t>
      </w:r>
      <w:r>
        <w:t>взрослости.</w:t>
      </w:r>
    </w:p>
    <w:p w:rsidR="001E5777" w:rsidRDefault="00C60256">
      <w:pPr>
        <w:pStyle w:val="2"/>
      </w:pPr>
      <w:r>
        <w:t>Ожидаемый</w:t>
      </w:r>
      <w:r>
        <w:rPr>
          <w:spacing w:val="-5"/>
        </w:rPr>
        <w:t xml:space="preserve"> </w:t>
      </w:r>
      <w:r>
        <w:t>результат</w:t>
      </w:r>
      <w:r>
        <w:rPr>
          <w:spacing w:val="-3"/>
        </w:rPr>
        <w:t xml:space="preserve"> </w:t>
      </w:r>
      <w:r>
        <w:t>реализации</w:t>
      </w:r>
      <w:r>
        <w:rPr>
          <w:spacing w:val="-3"/>
        </w:rPr>
        <w:t xml:space="preserve"> </w:t>
      </w:r>
      <w:r>
        <w:t>программы</w:t>
      </w:r>
      <w:r>
        <w:rPr>
          <w:spacing w:val="-5"/>
        </w:rPr>
        <w:t xml:space="preserve"> </w:t>
      </w:r>
      <w:r>
        <w:t>УУД</w:t>
      </w:r>
    </w:p>
    <w:p w:rsidR="001E5777" w:rsidRDefault="00C60256">
      <w:pPr>
        <w:pStyle w:val="a3"/>
        <w:ind w:right="227"/>
      </w:pPr>
      <w:r>
        <w:t>-</w:t>
      </w:r>
      <w:r>
        <w:rPr>
          <w:i/>
        </w:rPr>
        <w:t>для</w:t>
      </w:r>
      <w:r>
        <w:rPr>
          <w:i/>
          <w:spacing w:val="1"/>
        </w:rPr>
        <w:t xml:space="preserve"> </w:t>
      </w:r>
      <w:r>
        <w:rPr>
          <w:i/>
        </w:rPr>
        <w:t>педагога</w:t>
      </w:r>
      <w:r>
        <w:rPr>
          <w:i/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обеспечит</w:t>
      </w:r>
      <w:r>
        <w:rPr>
          <w:spacing w:val="1"/>
        </w:rPr>
        <w:t xml:space="preserve"> </w:t>
      </w:r>
      <w:r>
        <w:t>инновационное</w:t>
      </w:r>
      <w:r>
        <w:rPr>
          <w:spacing w:val="1"/>
        </w:rPr>
        <w:t xml:space="preserve"> </w:t>
      </w:r>
      <w:r>
        <w:t>планирование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начальной</w:t>
      </w:r>
      <w:r>
        <w:rPr>
          <w:spacing w:val="1"/>
        </w:rPr>
        <w:t xml:space="preserve"> </w:t>
      </w:r>
      <w:r>
        <w:t>школе,</w:t>
      </w:r>
      <w:r>
        <w:rPr>
          <w:spacing w:val="1"/>
        </w:rPr>
        <w:t xml:space="preserve"> </w:t>
      </w:r>
      <w:r>
        <w:t>дополнив</w:t>
      </w:r>
      <w:r>
        <w:rPr>
          <w:spacing w:val="1"/>
        </w:rPr>
        <w:t xml:space="preserve"> </w:t>
      </w:r>
      <w:r>
        <w:t>традиционное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учебно-воспитательных</w:t>
      </w:r>
      <w:r>
        <w:rPr>
          <w:spacing w:val="1"/>
        </w:rPr>
        <w:t xml:space="preserve"> </w:t>
      </w:r>
      <w:r>
        <w:t>программ,</w:t>
      </w:r>
      <w:r>
        <w:rPr>
          <w:spacing w:val="-57"/>
        </w:rPr>
        <w:t xml:space="preserve"> </w:t>
      </w:r>
      <w:r>
        <w:t>конкретизирует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обеспечит</w:t>
      </w:r>
      <w:r>
        <w:rPr>
          <w:spacing w:val="1"/>
        </w:rPr>
        <w:t xml:space="preserve"> </w:t>
      </w:r>
      <w:r>
        <w:t>необходимый/оптимальный</w:t>
      </w:r>
      <w:r>
        <w:rPr>
          <w:spacing w:val="-1"/>
        </w:rPr>
        <w:t xml:space="preserve"> </w:t>
      </w:r>
      <w:r>
        <w:t>уровень</w:t>
      </w:r>
      <w:r>
        <w:rPr>
          <w:spacing w:val="-2"/>
        </w:rPr>
        <w:t xml:space="preserve"> </w:t>
      </w:r>
      <w:r>
        <w:t>преемственности</w:t>
      </w:r>
      <w:r>
        <w:rPr>
          <w:spacing w:val="-4"/>
        </w:rPr>
        <w:t xml:space="preserve"> </w:t>
      </w:r>
      <w:r>
        <w:t>начального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среднего</w:t>
      </w:r>
      <w:r>
        <w:rPr>
          <w:spacing w:val="-4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образования.</w:t>
      </w:r>
    </w:p>
    <w:p w:rsidR="001E5777" w:rsidRDefault="00C60256">
      <w:pPr>
        <w:ind w:left="657"/>
        <w:jc w:val="both"/>
        <w:rPr>
          <w:sz w:val="24"/>
        </w:rPr>
      </w:pPr>
      <w:r>
        <w:rPr>
          <w:sz w:val="24"/>
        </w:rPr>
        <w:t>-</w:t>
      </w:r>
      <w:r>
        <w:rPr>
          <w:i/>
          <w:sz w:val="24"/>
        </w:rPr>
        <w:t>для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обучающихся</w:t>
      </w:r>
      <w:r>
        <w:rPr>
          <w:i/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результаты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2"/>
          <w:sz w:val="24"/>
        </w:rPr>
        <w:t xml:space="preserve"> </w:t>
      </w:r>
      <w:r>
        <w:rPr>
          <w:sz w:val="24"/>
        </w:rPr>
        <w:t>УУД:</w:t>
      </w:r>
    </w:p>
    <w:p w:rsidR="001E5777" w:rsidRDefault="00C60256">
      <w:pPr>
        <w:pStyle w:val="a3"/>
        <w:ind w:right="234"/>
      </w:pPr>
      <w:r>
        <w:t>-адекватная</w:t>
      </w:r>
      <w:r>
        <w:rPr>
          <w:spacing w:val="1"/>
        </w:rPr>
        <w:t xml:space="preserve"> </w:t>
      </w:r>
      <w:r>
        <w:t>школьная</w:t>
      </w:r>
      <w:r>
        <w:rPr>
          <w:spacing w:val="1"/>
        </w:rPr>
        <w:t xml:space="preserve"> </w:t>
      </w:r>
      <w:r>
        <w:t>мотивация;</w:t>
      </w:r>
      <w:r>
        <w:rPr>
          <w:spacing w:val="1"/>
        </w:rPr>
        <w:t xml:space="preserve"> </w:t>
      </w:r>
      <w:r>
        <w:t>мотивация</w:t>
      </w:r>
      <w:r>
        <w:rPr>
          <w:spacing w:val="1"/>
        </w:rPr>
        <w:t xml:space="preserve"> </w:t>
      </w:r>
      <w:r>
        <w:t>достижения;</w:t>
      </w:r>
      <w:r>
        <w:rPr>
          <w:spacing w:val="1"/>
        </w:rPr>
        <w:t xml:space="preserve"> </w:t>
      </w:r>
      <w:r>
        <w:t>·развитие</w:t>
      </w:r>
      <w:r>
        <w:rPr>
          <w:spacing w:val="1"/>
        </w:rPr>
        <w:t xml:space="preserve"> </w:t>
      </w:r>
      <w:r>
        <w:t>основ</w:t>
      </w:r>
      <w:r>
        <w:rPr>
          <w:spacing w:val="1"/>
        </w:rPr>
        <w:t xml:space="preserve"> </w:t>
      </w:r>
      <w:r>
        <w:t>гражданской</w:t>
      </w:r>
      <w:r>
        <w:rPr>
          <w:spacing w:val="1"/>
        </w:rPr>
        <w:t xml:space="preserve"> </w:t>
      </w:r>
      <w:r>
        <w:t>идентичности;</w:t>
      </w:r>
    </w:p>
    <w:p w:rsidR="001E5777" w:rsidRDefault="00C60256">
      <w:pPr>
        <w:pStyle w:val="a3"/>
      </w:pPr>
      <w:r>
        <w:t>-формирование</w:t>
      </w:r>
      <w:r>
        <w:rPr>
          <w:spacing w:val="-6"/>
        </w:rPr>
        <w:t xml:space="preserve"> </w:t>
      </w:r>
      <w:r>
        <w:t>рефлексивной</w:t>
      </w:r>
      <w:r>
        <w:rPr>
          <w:spacing w:val="-4"/>
        </w:rPr>
        <w:t xml:space="preserve"> </w:t>
      </w:r>
      <w:r>
        <w:t>адекватной</w:t>
      </w:r>
      <w:r>
        <w:rPr>
          <w:spacing w:val="-4"/>
        </w:rPr>
        <w:t xml:space="preserve"> </w:t>
      </w:r>
      <w:r>
        <w:t>самооценки;</w:t>
      </w:r>
    </w:p>
    <w:p w:rsidR="001E5777" w:rsidRDefault="00C60256">
      <w:pPr>
        <w:pStyle w:val="a3"/>
        <w:ind w:right="230"/>
      </w:pPr>
      <w:r>
        <w:t>-функционально-структурная сформированность учебной деятельности; развитие произвольности</w:t>
      </w:r>
      <w:r>
        <w:rPr>
          <w:spacing w:val="1"/>
        </w:rPr>
        <w:t xml:space="preserve"> </w:t>
      </w:r>
      <w:r>
        <w:t>восприятия,</w:t>
      </w:r>
      <w:r>
        <w:rPr>
          <w:spacing w:val="-1"/>
        </w:rPr>
        <w:t xml:space="preserve"> </w:t>
      </w:r>
      <w:r>
        <w:t>внимания,</w:t>
      </w:r>
      <w:r>
        <w:rPr>
          <w:spacing w:val="-3"/>
        </w:rPr>
        <w:t xml:space="preserve"> </w:t>
      </w:r>
      <w:r>
        <w:t>памяти, воображения.</w:t>
      </w:r>
    </w:p>
    <w:p w:rsidR="001E5777" w:rsidRDefault="00C60256">
      <w:pPr>
        <w:pStyle w:val="a3"/>
        <w:ind w:right="232"/>
      </w:pPr>
      <w:r>
        <w:t>Преемственность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ступеням</w:t>
      </w:r>
      <w:r>
        <w:rPr>
          <w:spacing w:val="6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-1"/>
        </w:rPr>
        <w:t xml:space="preserve"> </w:t>
      </w:r>
      <w:r>
        <w:t>обеспечивается за</w:t>
      </w:r>
      <w:r>
        <w:rPr>
          <w:spacing w:val="-1"/>
        </w:rPr>
        <w:t xml:space="preserve"> </w:t>
      </w:r>
      <w:r>
        <w:t>счет:</w:t>
      </w:r>
    </w:p>
    <w:p w:rsidR="001E5777" w:rsidRDefault="00C60256">
      <w:pPr>
        <w:pStyle w:val="a3"/>
        <w:ind w:right="226"/>
      </w:pPr>
      <w:r>
        <w:t>-принятия в педагогическом коллективе общих ценностных оснований образования, в частности</w:t>
      </w:r>
      <w:r>
        <w:rPr>
          <w:spacing w:val="1"/>
        </w:rPr>
        <w:t xml:space="preserve"> </w:t>
      </w:r>
      <w:r>
        <w:t>ориентация на ключевой стратег приоритет непрерывного образования</w:t>
      </w:r>
      <w:r>
        <w:rPr>
          <w:spacing w:val="1"/>
        </w:rPr>
        <w:t xml:space="preserve"> </w:t>
      </w:r>
      <w:r>
        <w:t>– формирование умения</w:t>
      </w:r>
      <w:r>
        <w:rPr>
          <w:spacing w:val="1"/>
        </w:rPr>
        <w:t xml:space="preserve"> </w:t>
      </w:r>
      <w:r>
        <w:t>учиться.</w:t>
      </w:r>
    </w:p>
    <w:p w:rsidR="001E5777" w:rsidRDefault="00C60256">
      <w:pPr>
        <w:pStyle w:val="a3"/>
      </w:pPr>
      <w:r>
        <w:t>-четкого</w:t>
      </w:r>
      <w:r>
        <w:rPr>
          <w:spacing w:val="-4"/>
        </w:rPr>
        <w:t xml:space="preserve"> </w:t>
      </w:r>
      <w:r>
        <w:t>представления</w:t>
      </w:r>
      <w:r>
        <w:rPr>
          <w:spacing w:val="-4"/>
        </w:rPr>
        <w:t xml:space="preserve"> </w:t>
      </w:r>
      <w:r>
        <w:t>педагогов</w:t>
      </w:r>
      <w:r>
        <w:rPr>
          <w:spacing w:val="-4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планируемых</w:t>
      </w:r>
      <w:r>
        <w:rPr>
          <w:spacing w:val="-3"/>
        </w:rPr>
        <w:t xml:space="preserve"> </w:t>
      </w:r>
      <w:r>
        <w:t>результатах</w:t>
      </w:r>
      <w:r>
        <w:rPr>
          <w:spacing w:val="-2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каждой</w:t>
      </w:r>
      <w:r>
        <w:rPr>
          <w:spacing w:val="-4"/>
        </w:rPr>
        <w:t xml:space="preserve"> </w:t>
      </w:r>
      <w:r>
        <w:t>ступени;</w:t>
      </w:r>
    </w:p>
    <w:p w:rsidR="001E5777" w:rsidRDefault="00C60256">
      <w:pPr>
        <w:pStyle w:val="a3"/>
        <w:ind w:right="231"/>
      </w:pPr>
      <w:r>
        <w:t>-целенаправленной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условий,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УУД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образовательном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(коммуникативные,</w:t>
      </w:r>
      <w:r>
        <w:rPr>
          <w:spacing w:val="1"/>
        </w:rPr>
        <w:t xml:space="preserve"> </w:t>
      </w:r>
      <w:r>
        <w:t>речевые,</w:t>
      </w:r>
      <w:r>
        <w:rPr>
          <w:spacing w:val="1"/>
        </w:rPr>
        <w:t xml:space="preserve"> </w:t>
      </w:r>
      <w:r>
        <w:t>регулятивные,</w:t>
      </w:r>
      <w:r>
        <w:rPr>
          <w:spacing w:val="1"/>
        </w:rPr>
        <w:t xml:space="preserve"> </w:t>
      </w:r>
      <w:r>
        <w:t>общепознавательные,</w:t>
      </w:r>
      <w:r>
        <w:rPr>
          <w:spacing w:val="1"/>
        </w:rPr>
        <w:t xml:space="preserve"> </w:t>
      </w:r>
      <w:r>
        <w:t>логические</w:t>
      </w:r>
      <w:r>
        <w:rPr>
          <w:spacing w:val="-2"/>
        </w:rPr>
        <w:t xml:space="preserve"> </w:t>
      </w:r>
      <w:r>
        <w:t>и др.)</w:t>
      </w:r>
    </w:p>
    <w:p w:rsidR="001E5777" w:rsidRDefault="001E5777">
      <w:pPr>
        <w:pStyle w:val="a3"/>
        <w:spacing w:before="5"/>
        <w:ind w:left="0"/>
        <w:jc w:val="left"/>
        <w:rPr>
          <w:sz w:val="16"/>
        </w:rPr>
      </w:pPr>
    </w:p>
    <w:p w:rsidR="001E5777" w:rsidRDefault="00C60256">
      <w:pPr>
        <w:pStyle w:val="2"/>
        <w:numPr>
          <w:ilvl w:val="1"/>
          <w:numId w:val="206"/>
        </w:numPr>
        <w:tabs>
          <w:tab w:val="left" w:pos="3873"/>
        </w:tabs>
        <w:spacing w:before="90" w:line="240" w:lineRule="auto"/>
        <w:ind w:left="3872" w:hanging="421"/>
        <w:jc w:val="left"/>
      </w:pPr>
      <w:r>
        <w:t>Программы</w:t>
      </w:r>
      <w:r>
        <w:rPr>
          <w:spacing w:val="-4"/>
        </w:rPr>
        <w:t xml:space="preserve"> </w:t>
      </w:r>
      <w:r>
        <w:t>учебных</w:t>
      </w:r>
      <w:r>
        <w:rPr>
          <w:spacing w:val="-2"/>
        </w:rPr>
        <w:t xml:space="preserve"> </w:t>
      </w:r>
      <w:r>
        <w:t>предметов,</w:t>
      </w:r>
      <w:r>
        <w:rPr>
          <w:spacing w:val="-2"/>
        </w:rPr>
        <w:t xml:space="preserve"> </w:t>
      </w:r>
      <w:r>
        <w:t>курсов</w:t>
      </w:r>
    </w:p>
    <w:p w:rsidR="001E5777" w:rsidRDefault="00C60256">
      <w:pPr>
        <w:pStyle w:val="a5"/>
        <w:numPr>
          <w:ilvl w:val="2"/>
          <w:numId w:val="187"/>
        </w:numPr>
        <w:tabs>
          <w:tab w:val="left" w:pos="1259"/>
        </w:tabs>
        <w:ind w:hanging="602"/>
        <w:rPr>
          <w:b/>
          <w:sz w:val="24"/>
        </w:rPr>
      </w:pPr>
      <w:r>
        <w:rPr>
          <w:b/>
          <w:sz w:val="24"/>
        </w:rPr>
        <w:t>Общие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положения</w:t>
      </w:r>
    </w:p>
    <w:p w:rsidR="001E5777" w:rsidRDefault="00C60256">
      <w:pPr>
        <w:pStyle w:val="a3"/>
        <w:ind w:right="229"/>
      </w:pPr>
      <w:r>
        <w:t>Каждая</w:t>
      </w:r>
      <w:r>
        <w:rPr>
          <w:spacing w:val="1"/>
        </w:rPr>
        <w:t xml:space="preserve"> </w:t>
      </w:r>
      <w:r>
        <w:t>ступень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самоценный,</w:t>
      </w:r>
      <w:r>
        <w:rPr>
          <w:spacing w:val="1"/>
        </w:rPr>
        <w:t xml:space="preserve"> </w:t>
      </w:r>
      <w:r>
        <w:t>принципиально</w:t>
      </w:r>
      <w:r>
        <w:rPr>
          <w:spacing w:val="1"/>
        </w:rPr>
        <w:t xml:space="preserve"> </w:t>
      </w:r>
      <w:r>
        <w:t>новый</w:t>
      </w:r>
      <w:r>
        <w:rPr>
          <w:spacing w:val="1"/>
        </w:rPr>
        <w:t xml:space="preserve"> </w:t>
      </w:r>
      <w:r>
        <w:t>этап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обучающегося,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котором</w:t>
      </w:r>
      <w:r>
        <w:rPr>
          <w:spacing w:val="1"/>
        </w:rPr>
        <w:t xml:space="preserve"> </w:t>
      </w:r>
      <w:r>
        <w:t>расширяется</w:t>
      </w:r>
      <w:r>
        <w:rPr>
          <w:spacing w:val="1"/>
        </w:rPr>
        <w:t xml:space="preserve"> </w:t>
      </w:r>
      <w:r>
        <w:t>сфера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окружающим</w:t>
      </w:r>
      <w:r>
        <w:rPr>
          <w:spacing w:val="1"/>
        </w:rPr>
        <w:t xml:space="preserve"> </w:t>
      </w:r>
      <w:r>
        <w:t>миром,</w:t>
      </w:r>
      <w:r>
        <w:rPr>
          <w:spacing w:val="-57"/>
        </w:rPr>
        <w:t xml:space="preserve"> </w:t>
      </w:r>
      <w:r>
        <w:t>изменяется</w:t>
      </w:r>
      <w:r>
        <w:rPr>
          <w:spacing w:val="1"/>
        </w:rPr>
        <w:t xml:space="preserve"> </w:t>
      </w:r>
      <w:r>
        <w:t>социальный</w:t>
      </w:r>
      <w:r>
        <w:rPr>
          <w:spacing w:val="1"/>
        </w:rPr>
        <w:t xml:space="preserve"> </w:t>
      </w:r>
      <w:r>
        <w:t>статус,</w:t>
      </w:r>
      <w:r>
        <w:rPr>
          <w:spacing w:val="1"/>
        </w:rPr>
        <w:t xml:space="preserve"> </w:t>
      </w:r>
      <w:r>
        <w:t>возрастает</w:t>
      </w:r>
      <w:r>
        <w:rPr>
          <w:spacing w:val="1"/>
        </w:rPr>
        <w:t xml:space="preserve"> </w:t>
      </w:r>
      <w:r>
        <w:t>потребность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самовыражении,</w:t>
      </w:r>
      <w:r>
        <w:rPr>
          <w:spacing w:val="1"/>
        </w:rPr>
        <w:t xml:space="preserve"> </w:t>
      </w:r>
      <w:r>
        <w:t>самосознании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самоопределении.</w:t>
      </w:r>
    </w:p>
    <w:p w:rsidR="001E5777" w:rsidRDefault="00C60256">
      <w:pPr>
        <w:pStyle w:val="a3"/>
        <w:ind w:right="223"/>
      </w:pPr>
      <w:r>
        <w:t>Образование на ступени основного общего образования, с одной стороны, является логическим</w:t>
      </w:r>
      <w:r>
        <w:rPr>
          <w:spacing w:val="1"/>
        </w:rPr>
        <w:t xml:space="preserve"> </w:t>
      </w:r>
      <w:r>
        <w:t>продолжением обучения в начальной школе, а с другой стороны, является базой для подготовки</w:t>
      </w:r>
      <w:r>
        <w:rPr>
          <w:spacing w:val="1"/>
        </w:rPr>
        <w:t xml:space="preserve"> </w:t>
      </w:r>
      <w:r>
        <w:t>завершения общего образования на ступени среднего (полного) общего образования, перехода к</w:t>
      </w:r>
      <w:r>
        <w:rPr>
          <w:spacing w:val="1"/>
        </w:rPr>
        <w:t xml:space="preserve"> </w:t>
      </w:r>
      <w:r>
        <w:t>профильному</w:t>
      </w:r>
      <w:r>
        <w:rPr>
          <w:spacing w:val="-9"/>
        </w:rPr>
        <w:t xml:space="preserve"> </w:t>
      </w:r>
      <w:r>
        <w:t>обучению,</w:t>
      </w:r>
      <w:r>
        <w:rPr>
          <w:spacing w:val="-1"/>
        </w:rPr>
        <w:t xml:space="preserve"> </w:t>
      </w:r>
      <w:r>
        <w:t>профессиональной</w:t>
      </w:r>
      <w:r>
        <w:rPr>
          <w:spacing w:val="-1"/>
        </w:rPr>
        <w:t xml:space="preserve"> </w:t>
      </w:r>
      <w:r>
        <w:t>ориентации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профессиональному</w:t>
      </w:r>
      <w:r>
        <w:rPr>
          <w:spacing w:val="-9"/>
        </w:rPr>
        <w:t xml:space="preserve"> </w:t>
      </w:r>
      <w:r>
        <w:t>образованию.</w:t>
      </w:r>
    </w:p>
    <w:p w:rsidR="001E5777" w:rsidRDefault="00C60256">
      <w:pPr>
        <w:pStyle w:val="2"/>
        <w:spacing w:before="6" w:line="235" w:lineRule="auto"/>
        <w:ind w:right="232"/>
        <w:rPr>
          <w:b w:val="0"/>
        </w:rPr>
      </w:pPr>
      <w:r>
        <w:t>Как указывалось в предыдущих разделах, учебная деятельность на этой ступени образования</w:t>
      </w:r>
      <w:r>
        <w:rPr>
          <w:spacing w:val="1"/>
        </w:rPr>
        <w:t xml:space="preserve"> </w:t>
      </w:r>
      <w:r>
        <w:t>приобретает черты деятельности по</w:t>
      </w:r>
      <w:r>
        <w:rPr>
          <w:spacing w:val="-1"/>
        </w:rPr>
        <w:t xml:space="preserve"> </w:t>
      </w:r>
      <w:r>
        <w:t>саморазвитию</w:t>
      </w:r>
      <w:r>
        <w:rPr>
          <w:spacing w:val="-1"/>
        </w:rPr>
        <w:t xml:space="preserve"> </w:t>
      </w:r>
      <w:r>
        <w:t>и самообразованию</w:t>
      </w:r>
      <w:r>
        <w:rPr>
          <w:b w:val="0"/>
        </w:rPr>
        <w:t>.</w:t>
      </w:r>
    </w:p>
    <w:p w:rsidR="001E5777" w:rsidRDefault="00C60256">
      <w:pPr>
        <w:spacing w:before="2"/>
        <w:ind w:left="657" w:right="223"/>
        <w:jc w:val="both"/>
        <w:rPr>
          <w:sz w:val="24"/>
        </w:rPr>
      </w:pPr>
      <w:r>
        <w:rPr>
          <w:sz w:val="24"/>
        </w:rPr>
        <w:t>В средних классах у обучающихся на основе усвоения научных понятий закладываются основы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 xml:space="preserve">теоретического, формального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рефлексивного мышления,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появляются</w:t>
      </w:r>
      <w:r>
        <w:rPr>
          <w:spacing w:val="60"/>
          <w:sz w:val="24"/>
        </w:rPr>
        <w:t xml:space="preserve"> </w:t>
      </w:r>
      <w:r>
        <w:rPr>
          <w:i/>
          <w:sz w:val="24"/>
        </w:rPr>
        <w:t>способности рассуждать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общих</w:t>
      </w:r>
      <w:r>
        <w:rPr>
          <w:spacing w:val="1"/>
          <w:sz w:val="24"/>
        </w:rPr>
        <w:t xml:space="preserve"> </w:t>
      </w:r>
      <w:r>
        <w:rPr>
          <w:sz w:val="24"/>
        </w:rPr>
        <w:t>посылок,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i/>
          <w:sz w:val="24"/>
        </w:rPr>
        <w:t>мение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оперировать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гипотезами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как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отличительный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инструмент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научного</w:t>
      </w:r>
      <w:r>
        <w:rPr>
          <w:i/>
          <w:spacing w:val="41"/>
          <w:sz w:val="24"/>
        </w:rPr>
        <w:t xml:space="preserve"> </w:t>
      </w:r>
      <w:r>
        <w:rPr>
          <w:i/>
          <w:sz w:val="24"/>
        </w:rPr>
        <w:t>рассуждения.</w:t>
      </w:r>
      <w:r>
        <w:rPr>
          <w:i/>
          <w:spacing w:val="42"/>
          <w:sz w:val="24"/>
        </w:rPr>
        <w:t xml:space="preserve"> </w:t>
      </w:r>
      <w:r>
        <w:rPr>
          <w:i/>
          <w:sz w:val="24"/>
        </w:rPr>
        <w:t>Контролируемой</w:t>
      </w:r>
      <w:r>
        <w:rPr>
          <w:i/>
          <w:spacing w:val="4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43"/>
          <w:sz w:val="24"/>
        </w:rPr>
        <w:t xml:space="preserve"> </w:t>
      </w:r>
      <w:r>
        <w:rPr>
          <w:i/>
          <w:sz w:val="24"/>
        </w:rPr>
        <w:t>управляемой</w:t>
      </w:r>
      <w:r>
        <w:rPr>
          <w:i/>
          <w:spacing w:val="46"/>
          <w:sz w:val="24"/>
        </w:rPr>
        <w:t xml:space="preserve"> </w:t>
      </w:r>
      <w:r>
        <w:rPr>
          <w:sz w:val="24"/>
        </w:rPr>
        <w:t>становится</w:t>
      </w:r>
      <w:r>
        <w:rPr>
          <w:spacing w:val="43"/>
          <w:sz w:val="24"/>
        </w:rPr>
        <w:t xml:space="preserve"> </w:t>
      </w:r>
      <w:r>
        <w:rPr>
          <w:i/>
          <w:sz w:val="24"/>
        </w:rPr>
        <w:t>речь</w:t>
      </w:r>
      <w:r>
        <w:rPr>
          <w:i/>
          <w:spacing w:val="43"/>
          <w:sz w:val="24"/>
        </w:rPr>
        <w:t xml:space="preserve"> </w:t>
      </w:r>
      <w:r>
        <w:rPr>
          <w:sz w:val="24"/>
        </w:rPr>
        <w:t>(обучающийся</w:t>
      </w:r>
      <w:r>
        <w:rPr>
          <w:spacing w:val="41"/>
          <w:sz w:val="24"/>
        </w:rPr>
        <w:t xml:space="preserve"> </w:t>
      </w:r>
      <w:r>
        <w:rPr>
          <w:sz w:val="24"/>
        </w:rPr>
        <w:t>способен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spacing w:before="66"/>
        <w:ind w:left="657" w:right="223"/>
        <w:jc w:val="both"/>
        <w:rPr>
          <w:sz w:val="24"/>
        </w:rPr>
      </w:pPr>
      <w:r>
        <w:rPr>
          <w:sz w:val="24"/>
        </w:rPr>
        <w:lastRenderedPageBreak/>
        <w:t>осознанно и произвольно строить свой рассказ)</w:t>
      </w:r>
      <w:r>
        <w:rPr>
          <w:i/>
          <w:sz w:val="24"/>
        </w:rPr>
        <w:t xml:space="preserve">, </w:t>
      </w:r>
      <w:r>
        <w:rPr>
          <w:sz w:val="24"/>
        </w:rPr>
        <w:t>а также другие высшие психические функции —</w:t>
      </w:r>
      <w:r>
        <w:rPr>
          <w:spacing w:val="1"/>
          <w:sz w:val="24"/>
        </w:rPr>
        <w:t xml:space="preserve"> </w:t>
      </w:r>
      <w:r>
        <w:rPr>
          <w:sz w:val="24"/>
        </w:rPr>
        <w:t>внимание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память.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подростков</w:t>
      </w:r>
      <w:r>
        <w:rPr>
          <w:spacing w:val="1"/>
          <w:sz w:val="24"/>
        </w:rPr>
        <w:t xml:space="preserve"> </w:t>
      </w:r>
      <w:r>
        <w:rPr>
          <w:sz w:val="24"/>
        </w:rPr>
        <w:t>впервые</w:t>
      </w:r>
      <w:r>
        <w:rPr>
          <w:spacing w:val="1"/>
          <w:sz w:val="24"/>
        </w:rPr>
        <w:t xml:space="preserve"> </w:t>
      </w:r>
      <w:r>
        <w:rPr>
          <w:sz w:val="24"/>
        </w:rPr>
        <w:t>начинает</w:t>
      </w:r>
      <w:r>
        <w:rPr>
          <w:spacing w:val="1"/>
          <w:sz w:val="24"/>
        </w:rPr>
        <w:t xml:space="preserve"> </w:t>
      </w:r>
      <w:r>
        <w:rPr>
          <w:sz w:val="24"/>
        </w:rPr>
        <w:t>наблюдаться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умение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длительное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время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удерживать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внимание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отвлечѐнном,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логически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организованном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материале.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Интеллектуализируется </w:t>
      </w:r>
      <w:r>
        <w:rPr>
          <w:sz w:val="24"/>
        </w:rPr>
        <w:t xml:space="preserve">процесс </w:t>
      </w:r>
      <w:r>
        <w:rPr>
          <w:i/>
          <w:sz w:val="24"/>
        </w:rPr>
        <w:t xml:space="preserve">восприятия </w:t>
      </w:r>
      <w:r>
        <w:rPr>
          <w:sz w:val="24"/>
        </w:rPr>
        <w:t>— отыскание и выделение значимых, существенных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связей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причинно-следственных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зависимостей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наглядным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материалом,</w:t>
      </w:r>
      <w:r>
        <w:rPr>
          <w:spacing w:val="1"/>
          <w:sz w:val="24"/>
        </w:rPr>
        <w:t xml:space="preserve"> </w:t>
      </w:r>
      <w:r>
        <w:rPr>
          <w:sz w:val="24"/>
        </w:rPr>
        <w:t>т. е.</w:t>
      </w:r>
      <w:r>
        <w:rPr>
          <w:spacing w:val="1"/>
          <w:sz w:val="24"/>
        </w:rPr>
        <w:t xml:space="preserve"> </w:t>
      </w:r>
      <w:r>
        <w:rPr>
          <w:sz w:val="24"/>
        </w:rPr>
        <w:t>происходит</w:t>
      </w:r>
      <w:r>
        <w:rPr>
          <w:spacing w:val="-3"/>
          <w:sz w:val="24"/>
        </w:rPr>
        <w:t xml:space="preserve"> </w:t>
      </w:r>
      <w:r>
        <w:rPr>
          <w:sz w:val="24"/>
        </w:rPr>
        <w:t>подчинение</w:t>
      </w:r>
      <w:r>
        <w:rPr>
          <w:spacing w:val="-1"/>
          <w:sz w:val="24"/>
        </w:rPr>
        <w:t xml:space="preserve"> </w:t>
      </w:r>
      <w:r>
        <w:rPr>
          <w:sz w:val="24"/>
        </w:rPr>
        <w:t>процессу</w:t>
      </w:r>
      <w:r>
        <w:rPr>
          <w:spacing w:val="-5"/>
          <w:sz w:val="24"/>
        </w:rPr>
        <w:t xml:space="preserve"> </w:t>
      </w:r>
      <w:r>
        <w:rPr>
          <w:i/>
          <w:sz w:val="24"/>
        </w:rPr>
        <w:t>осмысления</w:t>
      </w:r>
      <w:r>
        <w:rPr>
          <w:i/>
          <w:spacing w:val="2"/>
          <w:sz w:val="24"/>
        </w:rPr>
        <w:t xml:space="preserve"> </w:t>
      </w:r>
      <w:r>
        <w:rPr>
          <w:sz w:val="24"/>
        </w:rPr>
        <w:t>первичных</w:t>
      </w:r>
      <w:r>
        <w:rPr>
          <w:spacing w:val="-2"/>
          <w:sz w:val="24"/>
        </w:rPr>
        <w:t xml:space="preserve"> </w:t>
      </w:r>
      <w:r>
        <w:rPr>
          <w:sz w:val="24"/>
        </w:rPr>
        <w:t>зрительных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ощущений.</w:t>
      </w:r>
    </w:p>
    <w:p w:rsidR="001E5777" w:rsidRDefault="00C60256">
      <w:pPr>
        <w:pStyle w:val="a3"/>
        <w:spacing w:before="1"/>
        <w:ind w:right="231"/>
      </w:pPr>
      <w:r>
        <w:t>Особенностью</w:t>
      </w:r>
      <w:r>
        <w:rPr>
          <w:spacing w:val="60"/>
        </w:rPr>
        <w:t xml:space="preserve"> </w:t>
      </w:r>
      <w:r>
        <w:t>содержания современного основного общего образования является не только ответ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вопрос,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обучающийся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знать</w:t>
      </w:r>
      <w:r>
        <w:rPr>
          <w:spacing w:val="1"/>
        </w:rPr>
        <w:t xml:space="preserve"> </w:t>
      </w:r>
      <w:r>
        <w:t>(запомнить,</w:t>
      </w:r>
      <w:r>
        <w:rPr>
          <w:spacing w:val="1"/>
        </w:rPr>
        <w:t xml:space="preserve"> </w:t>
      </w:r>
      <w:r>
        <w:t>воспроизвести),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универсальных учебных действий в личностных, коммуникативных, познавательных, регулятивных</w:t>
      </w:r>
      <w:r>
        <w:rPr>
          <w:spacing w:val="1"/>
        </w:rPr>
        <w:t xml:space="preserve"> </w:t>
      </w:r>
      <w:r>
        <w:t>сферах,</w:t>
      </w:r>
      <w:r>
        <w:rPr>
          <w:spacing w:val="-2"/>
        </w:rPr>
        <w:t xml:space="preserve"> </w:t>
      </w:r>
      <w:r>
        <w:t>обеспечивающих способность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организации</w:t>
      </w:r>
      <w:r>
        <w:rPr>
          <w:spacing w:val="-2"/>
        </w:rPr>
        <w:t xml:space="preserve"> </w:t>
      </w:r>
      <w:r>
        <w:t>самостоятельной</w:t>
      </w:r>
      <w:r>
        <w:rPr>
          <w:spacing w:val="1"/>
        </w:rPr>
        <w:t xml:space="preserve"> </w:t>
      </w:r>
      <w:r>
        <w:t>учебной</w:t>
      </w:r>
      <w:r>
        <w:rPr>
          <w:spacing w:val="-2"/>
        </w:rPr>
        <w:t xml:space="preserve"> </w:t>
      </w:r>
      <w:r>
        <w:t>деятельности.</w:t>
      </w:r>
    </w:p>
    <w:p w:rsidR="001E5777" w:rsidRDefault="00C60256">
      <w:pPr>
        <w:pStyle w:val="a3"/>
        <w:ind w:right="224"/>
      </w:pPr>
      <w:r>
        <w:t>Кроме этого, определение в программах содержания тех знаний, умений и способов деятельности,</w:t>
      </w:r>
      <w:r>
        <w:rPr>
          <w:spacing w:val="1"/>
        </w:rPr>
        <w:t xml:space="preserve"> </w:t>
      </w:r>
      <w:r>
        <w:t>которые являются надпредметными, т. е. формируются средствами каждого учебного предмета, даѐт</w:t>
      </w:r>
      <w:r>
        <w:rPr>
          <w:spacing w:val="-57"/>
        </w:rPr>
        <w:t xml:space="preserve"> </w:t>
      </w:r>
      <w:r>
        <w:t>возможность объединить возможности всех учебных предметов для решения общих задач обучения,</w:t>
      </w:r>
      <w:r>
        <w:rPr>
          <w:spacing w:val="-57"/>
        </w:rPr>
        <w:t xml:space="preserve"> </w:t>
      </w:r>
      <w:r>
        <w:t>приблизиться к реализации «идеальных» целей образования. В то же время такой подход позволит</w:t>
      </w:r>
      <w:r>
        <w:rPr>
          <w:spacing w:val="1"/>
        </w:rPr>
        <w:t xml:space="preserve"> </w:t>
      </w:r>
      <w:r>
        <w:t>предупредить</w:t>
      </w:r>
      <w:r>
        <w:rPr>
          <w:spacing w:val="1"/>
        </w:rPr>
        <w:t xml:space="preserve"> </w:t>
      </w:r>
      <w:r>
        <w:t>узкопредметность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отборе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обеспечить</w:t>
      </w:r>
      <w:r>
        <w:rPr>
          <w:spacing w:val="1"/>
        </w:rPr>
        <w:t xml:space="preserve"> </w:t>
      </w:r>
      <w:r>
        <w:t>интеграцию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изучении</w:t>
      </w:r>
      <w:r>
        <w:rPr>
          <w:spacing w:val="-1"/>
        </w:rPr>
        <w:t xml:space="preserve"> </w:t>
      </w:r>
      <w:r>
        <w:t>разных</w:t>
      </w:r>
      <w:r>
        <w:rPr>
          <w:spacing w:val="2"/>
        </w:rPr>
        <w:t xml:space="preserve"> </w:t>
      </w:r>
      <w:r>
        <w:t>сторон окружающего</w:t>
      </w:r>
      <w:r>
        <w:rPr>
          <w:spacing w:val="-1"/>
        </w:rPr>
        <w:t xml:space="preserve"> </w:t>
      </w:r>
      <w:r>
        <w:t>мира.</w:t>
      </w:r>
    </w:p>
    <w:p w:rsidR="001E5777" w:rsidRDefault="00C60256">
      <w:pPr>
        <w:pStyle w:val="a3"/>
        <w:ind w:right="225"/>
      </w:pPr>
      <w:r>
        <w:t>Уровень</w:t>
      </w:r>
      <w:r>
        <w:rPr>
          <w:spacing w:val="1"/>
        </w:rPr>
        <w:t xml:space="preserve"> </w:t>
      </w:r>
      <w:r>
        <w:t>сформированности</w:t>
      </w:r>
      <w:r>
        <w:rPr>
          <w:spacing w:val="1"/>
        </w:rPr>
        <w:t xml:space="preserve"> </w:t>
      </w:r>
      <w:r>
        <w:t>УУД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полной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сотрудничества,</w:t>
      </w:r>
      <w:r>
        <w:rPr>
          <w:spacing w:val="1"/>
        </w:rPr>
        <w:t xml:space="preserve"> </w:t>
      </w:r>
      <w:r>
        <w:t>познавательной,</w:t>
      </w:r>
      <w:r>
        <w:rPr>
          <w:spacing w:val="1"/>
        </w:rPr>
        <w:t xml:space="preserve"> </w:t>
      </w:r>
      <w:r>
        <w:t>творческой,</w:t>
      </w:r>
      <w:r>
        <w:rPr>
          <w:spacing w:val="1"/>
        </w:rPr>
        <w:t xml:space="preserve"> </w:t>
      </w:r>
      <w:r>
        <w:t>художественно-эстетической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коммуникативной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обучающихся.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определило</w:t>
      </w:r>
      <w:r>
        <w:rPr>
          <w:spacing w:val="1"/>
        </w:rPr>
        <w:t xml:space="preserve"> </w:t>
      </w:r>
      <w:r>
        <w:t>необходимость</w:t>
      </w:r>
      <w:r>
        <w:rPr>
          <w:spacing w:val="1"/>
        </w:rPr>
        <w:t xml:space="preserve"> </w:t>
      </w:r>
      <w:r>
        <w:t>выделить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примерных</w:t>
      </w:r>
      <w:r>
        <w:rPr>
          <w:spacing w:val="1"/>
        </w:rPr>
        <w:t xml:space="preserve"> </w:t>
      </w:r>
      <w:r>
        <w:t>программах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содержание</w:t>
      </w:r>
      <w:r>
        <w:rPr>
          <w:spacing w:val="60"/>
        </w:rPr>
        <w:t xml:space="preserve"> </w:t>
      </w:r>
      <w:r>
        <w:t>видов</w:t>
      </w:r>
      <w:r>
        <w:rPr>
          <w:spacing w:val="60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которое включает конкретные УУД, обеспечивающие творческое применение знаний для решения</w:t>
      </w:r>
      <w:r>
        <w:rPr>
          <w:spacing w:val="1"/>
        </w:rPr>
        <w:t xml:space="preserve"> </w:t>
      </w:r>
      <w:r>
        <w:t>жизненных задач, социального и учебно-исследовательского проектирования. Именно этот аспект</w:t>
      </w:r>
      <w:r>
        <w:rPr>
          <w:spacing w:val="1"/>
        </w:rPr>
        <w:t xml:space="preserve"> </w:t>
      </w:r>
      <w:r>
        <w:t>примерных программ даѐт основание для утверждения гуманистической, личностно и социально</w:t>
      </w:r>
      <w:r>
        <w:rPr>
          <w:spacing w:val="1"/>
        </w:rPr>
        <w:t xml:space="preserve"> </w:t>
      </w:r>
      <w:r>
        <w:t>ориентированной</w:t>
      </w:r>
      <w:r>
        <w:rPr>
          <w:spacing w:val="-4"/>
        </w:rPr>
        <w:t xml:space="preserve"> </w:t>
      </w:r>
      <w:r>
        <w:t>направленности</w:t>
      </w:r>
      <w:r>
        <w:rPr>
          <w:spacing w:val="-2"/>
        </w:rPr>
        <w:t xml:space="preserve"> </w:t>
      </w:r>
      <w:r>
        <w:t>процесса</w:t>
      </w:r>
      <w:r>
        <w:rPr>
          <w:spacing w:val="-3"/>
        </w:rPr>
        <w:t xml:space="preserve"> </w:t>
      </w:r>
      <w:r>
        <w:t>образования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данной</w:t>
      </w:r>
      <w:r>
        <w:rPr>
          <w:spacing w:val="-2"/>
        </w:rPr>
        <w:t xml:space="preserve"> </w:t>
      </w:r>
      <w:r>
        <w:t>ступени</w:t>
      </w:r>
      <w:r>
        <w:rPr>
          <w:spacing w:val="-1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образования.</w:t>
      </w:r>
    </w:p>
    <w:p w:rsidR="001E5777" w:rsidRDefault="00C60256">
      <w:pPr>
        <w:pStyle w:val="a3"/>
        <w:spacing w:before="1"/>
        <w:ind w:right="226"/>
      </w:pPr>
      <w:r>
        <w:t>В соответствии с системно-деятельностным подходом, составляющим методологическую основу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Стандарта,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описывает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характеризует</w:t>
      </w:r>
      <w:r>
        <w:rPr>
          <w:spacing w:val="1"/>
        </w:rPr>
        <w:t xml:space="preserve"> </w:t>
      </w:r>
      <w:r>
        <w:t>обобщѐнные способы действий с учебным материалом</w:t>
      </w:r>
      <w:r>
        <w:rPr>
          <w:i/>
        </w:rPr>
        <w:t xml:space="preserve">, </w:t>
      </w:r>
      <w:r>
        <w:t>позволяющие учащимся успешно решать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учебно-практические</w:t>
      </w:r>
      <w:r>
        <w:rPr>
          <w:spacing w:val="1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направленные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отработку</w:t>
      </w:r>
      <w:r>
        <w:rPr>
          <w:spacing w:val="1"/>
        </w:rPr>
        <w:t xml:space="preserve"> </w:t>
      </w:r>
      <w:r>
        <w:t>теоретических</w:t>
      </w:r>
      <w:r>
        <w:rPr>
          <w:spacing w:val="1"/>
        </w:rPr>
        <w:t xml:space="preserve"> </w:t>
      </w:r>
      <w:r>
        <w:t>моделей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понятий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максимально</w:t>
      </w:r>
      <w:r>
        <w:rPr>
          <w:spacing w:val="1"/>
        </w:rPr>
        <w:t xml:space="preserve"> </w:t>
      </w:r>
      <w:r>
        <w:t>приближенные</w:t>
      </w:r>
      <w:r>
        <w:rPr>
          <w:spacing w:val="60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реальным</w:t>
      </w:r>
      <w:r>
        <w:rPr>
          <w:spacing w:val="-2"/>
        </w:rPr>
        <w:t xml:space="preserve"> </w:t>
      </w:r>
      <w:r>
        <w:t>жизненным</w:t>
      </w:r>
      <w:r>
        <w:rPr>
          <w:spacing w:val="-2"/>
        </w:rPr>
        <w:t xml:space="preserve"> </w:t>
      </w:r>
      <w:r>
        <w:t>ситуациям.</w:t>
      </w:r>
    </w:p>
    <w:p w:rsidR="001E5777" w:rsidRDefault="00C60256">
      <w:pPr>
        <w:pStyle w:val="a3"/>
      </w:pPr>
      <w:r>
        <w:t>Примерные</w:t>
      </w:r>
      <w:r>
        <w:rPr>
          <w:spacing w:val="-5"/>
        </w:rPr>
        <w:t xml:space="preserve"> </w:t>
      </w:r>
      <w:r>
        <w:t>программы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учебным</w:t>
      </w:r>
      <w:r>
        <w:rPr>
          <w:spacing w:val="-4"/>
        </w:rPr>
        <w:t xml:space="preserve"> </w:t>
      </w:r>
      <w:r>
        <w:t>предметам</w:t>
      </w:r>
      <w:r>
        <w:rPr>
          <w:spacing w:val="-2"/>
        </w:rPr>
        <w:t xml:space="preserve"> </w:t>
      </w:r>
      <w:r>
        <w:t>включают:</w:t>
      </w:r>
    </w:p>
    <w:p w:rsidR="001E5777" w:rsidRDefault="00C60256">
      <w:pPr>
        <w:pStyle w:val="a5"/>
        <w:numPr>
          <w:ilvl w:val="0"/>
          <w:numId w:val="186"/>
        </w:numPr>
        <w:tabs>
          <w:tab w:val="left" w:pos="918"/>
        </w:tabs>
        <w:ind w:right="233" w:firstLine="0"/>
        <w:rPr>
          <w:sz w:val="24"/>
        </w:rPr>
      </w:pPr>
      <w:r>
        <w:rPr>
          <w:sz w:val="24"/>
        </w:rPr>
        <w:t>пояснительную</w:t>
      </w:r>
      <w:r>
        <w:rPr>
          <w:spacing w:val="3"/>
          <w:sz w:val="24"/>
        </w:rPr>
        <w:t xml:space="preserve"> </w:t>
      </w:r>
      <w:r>
        <w:rPr>
          <w:sz w:val="24"/>
        </w:rPr>
        <w:t>записку,</w:t>
      </w:r>
      <w:r>
        <w:rPr>
          <w:spacing w:val="2"/>
          <w:sz w:val="24"/>
        </w:rPr>
        <w:t xml:space="preserve"> </w:t>
      </w:r>
      <w:r>
        <w:rPr>
          <w:sz w:val="24"/>
        </w:rPr>
        <w:t>в</w:t>
      </w:r>
      <w:r>
        <w:rPr>
          <w:spacing w:val="3"/>
          <w:sz w:val="24"/>
        </w:rPr>
        <w:t xml:space="preserve"> </w:t>
      </w:r>
      <w:r>
        <w:rPr>
          <w:sz w:val="24"/>
        </w:rPr>
        <w:t>которой</w:t>
      </w:r>
      <w:r>
        <w:rPr>
          <w:spacing w:val="3"/>
          <w:sz w:val="24"/>
        </w:rPr>
        <w:t xml:space="preserve"> </w:t>
      </w:r>
      <w:r>
        <w:rPr>
          <w:sz w:val="24"/>
        </w:rPr>
        <w:t>конкретизируются</w:t>
      </w:r>
      <w:r>
        <w:rPr>
          <w:spacing w:val="3"/>
          <w:sz w:val="24"/>
        </w:rPr>
        <w:t xml:space="preserve"> </w:t>
      </w:r>
      <w:r>
        <w:rPr>
          <w:sz w:val="24"/>
        </w:rPr>
        <w:t>общие</w:t>
      </w:r>
      <w:r>
        <w:rPr>
          <w:spacing w:val="2"/>
          <w:sz w:val="24"/>
        </w:rPr>
        <w:t xml:space="preserve"> </w:t>
      </w:r>
      <w:r>
        <w:rPr>
          <w:sz w:val="24"/>
        </w:rPr>
        <w:t>цели основного</w:t>
      </w:r>
      <w:r>
        <w:rPr>
          <w:spacing w:val="2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2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-57"/>
          <w:sz w:val="24"/>
        </w:rPr>
        <w:t xml:space="preserve"> </w:t>
      </w:r>
      <w:r>
        <w:rPr>
          <w:sz w:val="24"/>
        </w:rPr>
        <w:t>с учѐтом</w:t>
      </w:r>
      <w:r>
        <w:rPr>
          <w:spacing w:val="-1"/>
          <w:sz w:val="24"/>
        </w:rPr>
        <w:t xml:space="preserve"> </w:t>
      </w:r>
      <w:r>
        <w:rPr>
          <w:sz w:val="24"/>
        </w:rPr>
        <w:t>специфики</w:t>
      </w:r>
      <w:r>
        <w:rPr>
          <w:spacing w:val="3"/>
          <w:sz w:val="24"/>
        </w:rPr>
        <w:t xml:space="preserve"> </w:t>
      </w:r>
      <w:r>
        <w:rPr>
          <w:sz w:val="24"/>
        </w:rPr>
        <w:t>учебного предмета;</w:t>
      </w:r>
    </w:p>
    <w:p w:rsidR="001E5777" w:rsidRDefault="00C60256">
      <w:pPr>
        <w:pStyle w:val="a5"/>
        <w:numPr>
          <w:ilvl w:val="0"/>
          <w:numId w:val="186"/>
        </w:numPr>
        <w:tabs>
          <w:tab w:val="left" w:pos="918"/>
        </w:tabs>
        <w:ind w:left="917" w:hanging="261"/>
        <w:rPr>
          <w:sz w:val="24"/>
        </w:rPr>
      </w:pPr>
      <w:r>
        <w:rPr>
          <w:sz w:val="24"/>
        </w:rPr>
        <w:t>общую</w:t>
      </w:r>
      <w:r>
        <w:rPr>
          <w:spacing w:val="-3"/>
          <w:sz w:val="24"/>
        </w:rPr>
        <w:t xml:space="preserve"> </w:t>
      </w:r>
      <w:r>
        <w:rPr>
          <w:sz w:val="24"/>
        </w:rPr>
        <w:t>характеристику</w:t>
      </w:r>
      <w:r>
        <w:rPr>
          <w:spacing w:val="-4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-3"/>
          <w:sz w:val="24"/>
        </w:rPr>
        <w:t xml:space="preserve"> </w:t>
      </w:r>
      <w:r>
        <w:rPr>
          <w:sz w:val="24"/>
        </w:rPr>
        <w:t>предмета,</w:t>
      </w:r>
      <w:r>
        <w:rPr>
          <w:spacing w:val="-2"/>
          <w:sz w:val="24"/>
        </w:rPr>
        <w:t xml:space="preserve"> </w:t>
      </w:r>
      <w:r>
        <w:rPr>
          <w:sz w:val="24"/>
        </w:rPr>
        <w:t>курса;</w:t>
      </w:r>
    </w:p>
    <w:p w:rsidR="001E5777" w:rsidRDefault="00C60256">
      <w:pPr>
        <w:pStyle w:val="a5"/>
        <w:numPr>
          <w:ilvl w:val="0"/>
          <w:numId w:val="186"/>
        </w:numPr>
        <w:tabs>
          <w:tab w:val="left" w:pos="918"/>
        </w:tabs>
        <w:ind w:left="917" w:hanging="261"/>
        <w:rPr>
          <w:sz w:val="24"/>
        </w:rPr>
      </w:pPr>
      <w:r>
        <w:rPr>
          <w:sz w:val="24"/>
        </w:rPr>
        <w:t>описание</w:t>
      </w:r>
      <w:r>
        <w:rPr>
          <w:spacing w:val="-4"/>
          <w:sz w:val="24"/>
        </w:rPr>
        <w:t xml:space="preserve"> </w:t>
      </w:r>
      <w:r>
        <w:rPr>
          <w:sz w:val="24"/>
        </w:rPr>
        <w:t>места учебного</w:t>
      </w:r>
      <w:r>
        <w:rPr>
          <w:spacing w:val="-2"/>
          <w:sz w:val="24"/>
        </w:rPr>
        <w:t xml:space="preserve"> </w:t>
      </w:r>
      <w:r>
        <w:rPr>
          <w:sz w:val="24"/>
        </w:rPr>
        <w:t>предмета,</w:t>
      </w:r>
      <w:r>
        <w:rPr>
          <w:spacing w:val="-3"/>
          <w:sz w:val="24"/>
        </w:rPr>
        <w:t xml:space="preserve"> </w:t>
      </w:r>
      <w:r>
        <w:rPr>
          <w:sz w:val="24"/>
        </w:rPr>
        <w:t>курса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учебном</w:t>
      </w:r>
      <w:r>
        <w:rPr>
          <w:spacing w:val="-3"/>
          <w:sz w:val="24"/>
        </w:rPr>
        <w:t xml:space="preserve"> </w:t>
      </w:r>
      <w:r>
        <w:rPr>
          <w:sz w:val="24"/>
        </w:rPr>
        <w:t>плане;</w:t>
      </w:r>
    </w:p>
    <w:p w:rsidR="001E5777" w:rsidRDefault="00C60256">
      <w:pPr>
        <w:pStyle w:val="a5"/>
        <w:numPr>
          <w:ilvl w:val="0"/>
          <w:numId w:val="186"/>
        </w:numPr>
        <w:tabs>
          <w:tab w:val="left" w:pos="918"/>
          <w:tab w:val="left" w:pos="2411"/>
          <w:tab w:val="left" w:pos="4322"/>
          <w:tab w:val="left" w:pos="4660"/>
          <w:tab w:val="left" w:pos="6106"/>
          <w:tab w:val="left" w:pos="7461"/>
          <w:tab w:val="left" w:pos="8605"/>
          <w:tab w:val="left" w:pos="10096"/>
        </w:tabs>
        <w:ind w:right="236" w:firstLine="0"/>
        <w:rPr>
          <w:sz w:val="24"/>
        </w:rPr>
      </w:pPr>
      <w:r>
        <w:rPr>
          <w:sz w:val="24"/>
        </w:rPr>
        <w:t>личностные,</w:t>
      </w:r>
      <w:r>
        <w:rPr>
          <w:sz w:val="24"/>
        </w:rPr>
        <w:tab/>
        <w:t>метапредметные</w:t>
      </w:r>
      <w:r>
        <w:rPr>
          <w:sz w:val="24"/>
        </w:rPr>
        <w:tab/>
        <w:t>и</w:t>
      </w:r>
      <w:r>
        <w:rPr>
          <w:sz w:val="24"/>
        </w:rPr>
        <w:tab/>
        <w:t>предметные</w:t>
      </w:r>
      <w:r>
        <w:rPr>
          <w:sz w:val="24"/>
        </w:rPr>
        <w:tab/>
        <w:t>результаты</w:t>
      </w:r>
      <w:r>
        <w:rPr>
          <w:sz w:val="24"/>
        </w:rPr>
        <w:tab/>
        <w:t>освоения</w:t>
      </w:r>
      <w:r>
        <w:rPr>
          <w:sz w:val="24"/>
        </w:rPr>
        <w:tab/>
        <w:t>конкретного</w:t>
      </w:r>
      <w:r>
        <w:rPr>
          <w:sz w:val="24"/>
        </w:rPr>
        <w:tab/>
      </w:r>
      <w:r>
        <w:rPr>
          <w:spacing w:val="-1"/>
          <w:sz w:val="24"/>
        </w:rPr>
        <w:t>учебного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предмета,</w:t>
      </w:r>
      <w:r>
        <w:rPr>
          <w:spacing w:val="-1"/>
          <w:sz w:val="24"/>
        </w:rPr>
        <w:t xml:space="preserve"> </w:t>
      </w:r>
      <w:r>
        <w:rPr>
          <w:sz w:val="24"/>
        </w:rPr>
        <w:t>курса;</w:t>
      </w:r>
    </w:p>
    <w:p w:rsidR="001E5777" w:rsidRDefault="00C60256">
      <w:pPr>
        <w:pStyle w:val="a5"/>
        <w:numPr>
          <w:ilvl w:val="0"/>
          <w:numId w:val="186"/>
        </w:numPr>
        <w:tabs>
          <w:tab w:val="left" w:pos="917"/>
        </w:tabs>
        <w:ind w:left="916"/>
        <w:rPr>
          <w:sz w:val="24"/>
        </w:rPr>
      </w:pPr>
      <w:r>
        <w:rPr>
          <w:sz w:val="24"/>
        </w:rPr>
        <w:t>содержание</w:t>
      </w:r>
      <w:r>
        <w:rPr>
          <w:spacing w:val="-1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-3"/>
          <w:sz w:val="24"/>
        </w:rPr>
        <w:t xml:space="preserve"> </w:t>
      </w:r>
      <w:r>
        <w:rPr>
          <w:sz w:val="24"/>
        </w:rPr>
        <w:t>предмета,</w:t>
      </w:r>
      <w:r>
        <w:rPr>
          <w:spacing w:val="-3"/>
          <w:sz w:val="24"/>
        </w:rPr>
        <w:t xml:space="preserve"> </w:t>
      </w:r>
      <w:r>
        <w:rPr>
          <w:sz w:val="24"/>
        </w:rPr>
        <w:t>курса;</w:t>
      </w:r>
    </w:p>
    <w:p w:rsidR="001E5777" w:rsidRDefault="00C60256">
      <w:pPr>
        <w:pStyle w:val="a5"/>
        <w:numPr>
          <w:ilvl w:val="0"/>
          <w:numId w:val="186"/>
        </w:numPr>
        <w:tabs>
          <w:tab w:val="left" w:pos="918"/>
        </w:tabs>
        <w:ind w:left="917" w:hanging="261"/>
        <w:rPr>
          <w:sz w:val="24"/>
        </w:rPr>
      </w:pPr>
      <w:r>
        <w:rPr>
          <w:sz w:val="24"/>
        </w:rPr>
        <w:t>тематическое</w:t>
      </w:r>
      <w:r>
        <w:rPr>
          <w:spacing w:val="-5"/>
          <w:sz w:val="24"/>
        </w:rPr>
        <w:t xml:space="preserve"> </w:t>
      </w:r>
      <w:r>
        <w:rPr>
          <w:sz w:val="24"/>
        </w:rPr>
        <w:t>планирование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определением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-2"/>
          <w:sz w:val="24"/>
        </w:rPr>
        <w:t xml:space="preserve"> </w:t>
      </w:r>
      <w:r>
        <w:rPr>
          <w:sz w:val="24"/>
        </w:rPr>
        <w:t>видов</w:t>
      </w:r>
      <w:r>
        <w:rPr>
          <w:spacing w:val="-1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C60256">
      <w:pPr>
        <w:pStyle w:val="a5"/>
        <w:numPr>
          <w:ilvl w:val="0"/>
          <w:numId w:val="186"/>
        </w:numPr>
        <w:tabs>
          <w:tab w:val="left" w:pos="918"/>
        </w:tabs>
        <w:ind w:right="224" w:firstLine="0"/>
        <w:rPr>
          <w:sz w:val="24"/>
        </w:rPr>
      </w:pPr>
      <w:r>
        <w:rPr>
          <w:sz w:val="24"/>
        </w:rPr>
        <w:t>описание</w:t>
      </w:r>
      <w:r>
        <w:rPr>
          <w:spacing w:val="33"/>
          <w:sz w:val="24"/>
        </w:rPr>
        <w:t xml:space="preserve"> </w:t>
      </w:r>
      <w:r>
        <w:rPr>
          <w:sz w:val="24"/>
        </w:rPr>
        <w:t>учебно-методического</w:t>
      </w:r>
      <w:r>
        <w:rPr>
          <w:spacing w:val="31"/>
          <w:sz w:val="24"/>
        </w:rPr>
        <w:t xml:space="preserve"> </w:t>
      </w:r>
      <w:r>
        <w:rPr>
          <w:sz w:val="24"/>
        </w:rPr>
        <w:t>и</w:t>
      </w:r>
      <w:r>
        <w:rPr>
          <w:spacing w:val="32"/>
          <w:sz w:val="24"/>
        </w:rPr>
        <w:t xml:space="preserve"> </w:t>
      </w:r>
      <w:r>
        <w:rPr>
          <w:sz w:val="24"/>
        </w:rPr>
        <w:t>материально-технического</w:t>
      </w:r>
      <w:r>
        <w:rPr>
          <w:spacing w:val="31"/>
          <w:sz w:val="24"/>
        </w:rPr>
        <w:t xml:space="preserve"> </w:t>
      </w:r>
      <w:r>
        <w:rPr>
          <w:sz w:val="24"/>
        </w:rPr>
        <w:t>обеспе-чения</w:t>
      </w:r>
      <w:r>
        <w:rPr>
          <w:spacing w:val="3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процесса;</w:t>
      </w:r>
    </w:p>
    <w:p w:rsidR="001E5777" w:rsidRDefault="00C60256">
      <w:pPr>
        <w:pStyle w:val="a5"/>
        <w:numPr>
          <w:ilvl w:val="0"/>
          <w:numId w:val="186"/>
        </w:numPr>
        <w:tabs>
          <w:tab w:val="left" w:pos="918"/>
        </w:tabs>
        <w:spacing w:before="1"/>
        <w:ind w:left="917" w:hanging="261"/>
        <w:rPr>
          <w:sz w:val="24"/>
        </w:rPr>
      </w:pPr>
      <w:r>
        <w:rPr>
          <w:sz w:val="24"/>
        </w:rPr>
        <w:t>планируемые</w:t>
      </w:r>
      <w:r>
        <w:rPr>
          <w:spacing w:val="-6"/>
          <w:sz w:val="24"/>
        </w:rPr>
        <w:t xml:space="preserve"> </w:t>
      </w:r>
      <w:r>
        <w:rPr>
          <w:sz w:val="24"/>
        </w:rPr>
        <w:t>результаты</w:t>
      </w:r>
      <w:r>
        <w:rPr>
          <w:spacing w:val="-3"/>
          <w:sz w:val="24"/>
        </w:rPr>
        <w:t xml:space="preserve"> </w:t>
      </w:r>
      <w:r>
        <w:rPr>
          <w:sz w:val="24"/>
        </w:rPr>
        <w:t>изучения</w:t>
      </w:r>
      <w:r>
        <w:rPr>
          <w:spacing w:val="-1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-3"/>
          <w:sz w:val="24"/>
        </w:rPr>
        <w:t xml:space="preserve"> </w:t>
      </w:r>
      <w:r>
        <w:rPr>
          <w:sz w:val="24"/>
        </w:rPr>
        <w:t>предмета,</w:t>
      </w:r>
      <w:r>
        <w:rPr>
          <w:spacing w:val="-3"/>
          <w:sz w:val="24"/>
        </w:rPr>
        <w:t xml:space="preserve"> </w:t>
      </w:r>
      <w:r>
        <w:rPr>
          <w:sz w:val="24"/>
        </w:rPr>
        <w:t>курса.</w:t>
      </w:r>
    </w:p>
    <w:p w:rsidR="001E5777" w:rsidRDefault="00C60256">
      <w:pPr>
        <w:pStyle w:val="a3"/>
        <w:ind w:right="222"/>
      </w:pPr>
      <w:r>
        <w:t>В данном разделе примерной основной образовательной программы основного общего образования</w:t>
      </w:r>
      <w:r>
        <w:rPr>
          <w:spacing w:val="1"/>
        </w:rPr>
        <w:t xml:space="preserve"> </w:t>
      </w:r>
      <w:r>
        <w:t>приводится основное содержание курсов по всем обязательным предметам на ступени основного</w:t>
      </w:r>
      <w:r>
        <w:rPr>
          <w:spacing w:val="1"/>
        </w:rPr>
        <w:t xml:space="preserve"> </w:t>
      </w:r>
      <w:r>
        <w:t>общего образования (за исключением родного языка и родной литературы), которое должно быть в</w:t>
      </w:r>
      <w:r>
        <w:rPr>
          <w:spacing w:val="1"/>
        </w:rPr>
        <w:t xml:space="preserve"> </w:t>
      </w:r>
      <w:r>
        <w:t>полном</w:t>
      </w:r>
      <w:r>
        <w:rPr>
          <w:spacing w:val="1"/>
        </w:rPr>
        <w:t xml:space="preserve"> </w:t>
      </w:r>
      <w:r>
        <w:t>объѐме</w:t>
      </w:r>
      <w:r>
        <w:rPr>
          <w:spacing w:val="1"/>
        </w:rPr>
        <w:t xml:space="preserve"> </w:t>
      </w:r>
      <w:r>
        <w:t>отражено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разделах</w:t>
      </w:r>
      <w:r>
        <w:rPr>
          <w:spacing w:val="1"/>
        </w:rPr>
        <w:t xml:space="preserve"> </w:t>
      </w:r>
      <w:r>
        <w:t>рабочих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курсов.</w:t>
      </w:r>
    </w:p>
    <w:p w:rsidR="001E5777" w:rsidRDefault="00C60256">
      <w:pPr>
        <w:pStyle w:val="a3"/>
        <w:ind w:right="224"/>
      </w:pPr>
      <w:r>
        <w:t>Полное изложение примерных программ учебных предметов, курсов, предусмотренных к изучению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ступени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структурой,</w:t>
      </w:r>
      <w:r>
        <w:rPr>
          <w:spacing w:val="1"/>
        </w:rPr>
        <w:t xml:space="preserve"> </w:t>
      </w:r>
      <w:r>
        <w:t>установленной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Стандарте,</w:t>
      </w:r>
      <w:r>
        <w:rPr>
          <w:spacing w:val="-3"/>
        </w:rPr>
        <w:t xml:space="preserve"> </w:t>
      </w:r>
      <w:r>
        <w:t>приведено</w:t>
      </w:r>
      <w:r>
        <w:rPr>
          <w:spacing w:val="-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Приложении</w:t>
      </w:r>
      <w:r>
        <w:rPr>
          <w:spacing w:val="-4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данной</w:t>
      </w:r>
      <w:r>
        <w:rPr>
          <w:spacing w:val="-4"/>
        </w:rPr>
        <w:t xml:space="preserve"> </w:t>
      </w:r>
      <w:r>
        <w:t>Примерной</w:t>
      </w:r>
      <w:r>
        <w:rPr>
          <w:spacing w:val="-2"/>
        </w:rPr>
        <w:t xml:space="preserve"> </w:t>
      </w:r>
      <w:r>
        <w:t>основной</w:t>
      </w:r>
      <w:r>
        <w:rPr>
          <w:spacing w:val="-2"/>
        </w:rPr>
        <w:t xml:space="preserve"> </w:t>
      </w:r>
      <w:r>
        <w:t>образовательной</w:t>
      </w:r>
      <w:r>
        <w:rPr>
          <w:spacing w:val="-2"/>
        </w:rPr>
        <w:t xml:space="preserve"> </w:t>
      </w:r>
      <w:r>
        <w:t>программе.</w:t>
      </w:r>
    </w:p>
    <w:p w:rsidR="001E5777" w:rsidRDefault="00C60256">
      <w:pPr>
        <w:pStyle w:val="a3"/>
        <w:ind w:right="223"/>
      </w:pPr>
      <w:r>
        <w:t>Основное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курсов</w:t>
      </w:r>
      <w:r>
        <w:rPr>
          <w:spacing w:val="1"/>
        </w:rPr>
        <w:t xml:space="preserve"> </w:t>
      </w:r>
      <w:r>
        <w:t>«Родной</w:t>
      </w:r>
      <w:r>
        <w:rPr>
          <w:spacing w:val="1"/>
        </w:rPr>
        <w:t xml:space="preserve"> </w:t>
      </w:r>
      <w:r>
        <w:t>язык»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«Родная</w:t>
      </w:r>
      <w:r>
        <w:rPr>
          <w:spacing w:val="1"/>
        </w:rPr>
        <w:t xml:space="preserve"> </w:t>
      </w:r>
      <w:r>
        <w:t>литература»</w:t>
      </w:r>
      <w:r>
        <w:rPr>
          <w:spacing w:val="1"/>
        </w:rPr>
        <w:t xml:space="preserve"> </w:t>
      </w:r>
      <w:r>
        <w:t>разрабатывается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утверждается</w:t>
      </w:r>
      <w:r>
        <w:rPr>
          <w:spacing w:val="12"/>
        </w:rPr>
        <w:t xml:space="preserve"> </w:t>
      </w:r>
      <w:r>
        <w:t>органами</w:t>
      </w:r>
      <w:r>
        <w:rPr>
          <w:spacing w:val="13"/>
        </w:rPr>
        <w:t xml:space="preserve"> </w:t>
      </w:r>
      <w:r>
        <w:t>исполнительной</w:t>
      </w:r>
      <w:r>
        <w:rPr>
          <w:spacing w:val="10"/>
        </w:rPr>
        <w:t xml:space="preserve"> </w:t>
      </w:r>
      <w:r>
        <w:t>власти</w:t>
      </w:r>
      <w:r>
        <w:rPr>
          <w:spacing w:val="13"/>
        </w:rPr>
        <w:t xml:space="preserve"> </w:t>
      </w:r>
      <w:r>
        <w:t>субъектов</w:t>
      </w:r>
      <w:r>
        <w:rPr>
          <w:spacing w:val="11"/>
        </w:rPr>
        <w:t xml:space="preserve"> </w:t>
      </w:r>
      <w:r>
        <w:t>Российской</w:t>
      </w:r>
      <w:r>
        <w:rPr>
          <w:spacing w:val="13"/>
        </w:rPr>
        <w:t xml:space="preserve"> </w:t>
      </w:r>
      <w:r>
        <w:t>Федерации,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jc w:val="left"/>
      </w:pPr>
      <w:r>
        <w:lastRenderedPageBreak/>
        <w:t>осуществляющими</w:t>
      </w:r>
      <w:r>
        <w:rPr>
          <w:spacing w:val="-2"/>
        </w:rPr>
        <w:t xml:space="preserve"> </w:t>
      </w:r>
      <w:r>
        <w:t>управление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сфере</w:t>
      </w:r>
      <w:r>
        <w:rPr>
          <w:spacing w:val="-5"/>
        </w:rPr>
        <w:t xml:space="preserve"> </w:t>
      </w:r>
      <w:r>
        <w:t>образования.</w:t>
      </w:r>
    </w:p>
    <w:p w:rsidR="001E5777" w:rsidRDefault="00C60256">
      <w:pPr>
        <w:pStyle w:val="2"/>
        <w:numPr>
          <w:ilvl w:val="2"/>
          <w:numId w:val="187"/>
        </w:numPr>
        <w:tabs>
          <w:tab w:val="left" w:pos="1259"/>
        </w:tabs>
        <w:spacing w:line="240" w:lineRule="auto"/>
        <w:ind w:hanging="602"/>
      </w:pPr>
      <w:r>
        <w:t>Основное</w:t>
      </w:r>
      <w:r>
        <w:rPr>
          <w:spacing w:val="-4"/>
        </w:rPr>
        <w:t xml:space="preserve"> </w:t>
      </w:r>
      <w:r>
        <w:t>содержание</w:t>
      </w:r>
      <w:r>
        <w:rPr>
          <w:spacing w:val="-3"/>
        </w:rPr>
        <w:t xml:space="preserve"> </w:t>
      </w:r>
      <w:r>
        <w:t>учебных</w:t>
      </w:r>
      <w:r>
        <w:rPr>
          <w:spacing w:val="-2"/>
        </w:rPr>
        <w:t xml:space="preserve"> </w:t>
      </w:r>
      <w:r>
        <w:t>предметов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ступени</w:t>
      </w:r>
      <w:r>
        <w:rPr>
          <w:spacing w:val="-2"/>
        </w:rPr>
        <w:t xml:space="preserve"> </w:t>
      </w:r>
      <w:r>
        <w:t>основного</w:t>
      </w:r>
      <w:r>
        <w:rPr>
          <w:spacing w:val="-2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образования</w:t>
      </w:r>
    </w:p>
    <w:p w:rsidR="001E5777" w:rsidRDefault="00C60256">
      <w:pPr>
        <w:pStyle w:val="a5"/>
        <w:numPr>
          <w:ilvl w:val="3"/>
          <w:numId w:val="187"/>
        </w:numPr>
        <w:tabs>
          <w:tab w:val="left" w:pos="1439"/>
        </w:tabs>
        <w:ind w:right="8003" w:firstLine="0"/>
        <w:rPr>
          <w:b/>
          <w:sz w:val="24"/>
        </w:rPr>
      </w:pPr>
      <w:r>
        <w:rPr>
          <w:b/>
          <w:sz w:val="24"/>
        </w:rPr>
        <w:t>Русский язык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Речь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речевое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общение</w:t>
      </w:r>
    </w:p>
    <w:p w:rsidR="001E5777" w:rsidRDefault="00C60256">
      <w:pPr>
        <w:pStyle w:val="a5"/>
        <w:numPr>
          <w:ilvl w:val="0"/>
          <w:numId w:val="185"/>
        </w:numPr>
        <w:tabs>
          <w:tab w:val="left" w:pos="899"/>
        </w:tabs>
        <w:ind w:right="226" w:firstLine="0"/>
        <w:rPr>
          <w:sz w:val="24"/>
        </w:rPr>
      </w:pPr>
      <w:r>
        <w:rPr>
          <w:sz w:val="24"/>
        </w:rPr>
        <w:t>Речь</w:t>
      </w:r>
      <w:r>
        <w:rPr>
          <w:spacing w:val="51"/>
          <w:sz w:val="24"/>
        </w:rPr>
        <w:t xml:space="preserve"> </w:t>
      </w:r>
      <w:r>
        <w:rPr>
          <w:sz w:val="24"/>
        </w:rPr>
        <w:t>и</w:t>
      </w:r>
      <w:r>
        <w:rPr>
          <w:spacing w:val="52"/>
          <w:sz w:val="24"/>
        </w:rPr>
        <w:t xml:space="preserve"> </w:t>
      </w:r>
      <w:r>
        <w:rPr>
          <w:sz w:val="24"/>
        </w:rPr>
        <w:t>речевое</w:t>
      </w:r>
      <w:r>
        <w:rPr>
          <w:spacing w:val="49"/>
          <w:sz w:val="24"/>
        </w:rPr>
        <w:t xml:space="preserve"> </w:t>
      </w:r>
      <w:r>
        <w:rPr>
          <w:sz w:val="24"/>
        </w:rPr>
        <w:t>общение.</w:t>
      </w:r>
      <w:r>
        <w:rPr>
          <w:spacing w:val="51"/>
          <w:sz w:val="24"/>
        </w:rPr>
        <w:t xml:space="preserve"> </w:t>
      </w:r>
      <w:r>
        <w:rPr>
          <w:sz w:val="24"/>
        </w:rPr>
        <w:t>Речевая</w:t>
      </w:r>
      <w:r>
        <w:rPr>
          <w:spacing w:val="50"/>
          <w:sz w:val="24"/>
        </w:rPr>
        <w:t xml:space="preserve"> </w:t>
      </w:r>
      <w:r>
        <w:rPr>
          <w:sz w:val="24"/>
        </w:rPr>
        <w:t>ситуация.</w:t>
      </w:r>
      <w:r>
        <w:rPr>
          <w:spacing w:val="51"/>
          <w:sz w:val="24"/>
        </w:rPr>
        <w:t xml:space="preserve"> </w:t>
      </w:r>
      <w:r>
        <w:rPr>
          <w:sz w:val="24"/>
        </w:rPr>
        <w:t>Речь</w:t>
      </w:r>
      <w:r>
        <w:rPr>
          <w:spacing w:val="54"/>
          <w:sz w:val="24"/>
        </w:rPr>
        <w:t xml:space="preserve"> </w:t>
      </w:r>
      <w:r>
        <w:rPr>
          <w:sz w:val="24"/>
        </w:rPr>
        <w:t>устная</w:t>
      </w:r>
      <w:r>
        <w:rPr>
          <w:spacing w:val="51"/>
          <w:sz w:val="24"/>
        </w:rPr>
        <w:t xml:space="preserve"> </w:t>
      </w:r>
      <w:r>
        <w:rPr>
          <w:sz w:val="24"/>
        </w:rPr>
        <w:t>и</w:t>
      </w:r>
      <w:r>
        <w:rPr>
          <w:spacing w:val="56"/>
          <w:sz w:val="24"/>
        </w:rPr>
        <w:t xml:space="preserve"> </w:t>
      </w:r>
      <w:r>
        <w:rPr>
          <w:sz w:val="24"/>
        </w:rPr>
        <w:t>письменная.</w:t>
      </w:r>
      <w:r>
        <w:rPr>
          <w:spacing w:val="51"/>
          <w:sz w:val="24"/>
        </w:rPr>
        <w:t xml:space="preserve"> </w:t>
      </w:r>
      <w:r>
        <w:rPr>
          <w:sz w:val="24"/>
        </w:rPr>
        <w:t>Речь</w:t>
      </w:r>
      <w:r>
        <w:rPr>
          <w:spacing w:val="51"/>
          <w:sz w:val="24"/>
        </w:rPr>
        <w:t xml:space="preserve"> </w:t>
      </w:r>
      <w:r>
        <w:rPr>
          <w:sz w:val="24"/>
        </w:rPr>
        <w:t>диалогическая</w:t>
      </w:r>
      <w:r>
        <w:rPr>
          <w:spacing w:val="5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монологическая.</w:t>
      </w:r>
      <w:r>
        <w:rPr>
          <w:spacing w:val="-1"/>
          <w:sz w:val="24"/>
        </w:rPr>
        <w:t xml:space="preserve"> </w:t>
      </w:r>
      <w:r>
        <w:rPr>
          <w:sz w:val="24"/>
        </w:rPr>
        <w:t>Монолог и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-1"/>
          <w:sz w:val="24"/>
        </w:rPr>
        <w:t xml:space="preserve"> </w:t>
      </w:r>
      <w:r>
        <w:rPr>
          <w:sz w:val="24"/>
        </w:rPr>
        <w:t>виды. Диалог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-1"/>
          <w:sz w:val="24"/>
        </w:rPr>
        <w:t xml:space="preserve"> </w:t>
      </w:r>
      <w:r>
        <w:rPr>
          <w:sz w:val="24"/>
        </w:rPr>
        <w:t>виды.</w:t>
      </w:r>
    </w:p>
    <w:p w:rsidR="001E5777" w:rsidRDefault="00C60256">
      <w:pPr>
        <w:pStyle w:val="a5"/>
        <w:numPr>
          <w:ilvl w:val="0"/>
          <w:numId w:val="185"/>
        </w:numPr>
        <w:tabs>
          <w:tab w:val="left" w:pos="899"/>
        </w:tabs>
        <w:ind w:right="223" w:firstLine="0"/>
        <w:jc w:val="both"/>
        <w:rPr>
          <w:sz w:val="24"/>
        </w:rPr>
      </w:pPr>
      <w:r>
        <w:rPr>
          <w:sz w:val="24"/>
        </w:rPr>
        <w:t>Осознание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устной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письменной</w:t>
      </w:r>
      <w:r>
        <w:rPr>
          <w:spacing w:val="1"/>
          <w:sz w:val="24"/>
        </w:rPr>
        <w:t xml:space="preserve"> </w:t>
      </w:r>
      <w:r>
        <w:rPr>
          <w:sz w:val="24"/>
        </w:rPr>
        <w:t>речи;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</w:t>
      </w:r>
      <w:r>
        <w:rPr>
          <w:spacing w:val="1"/>
          <w:sz w:val="24"/>
        </w:rPr>
        <w:t xml:space="preserve"> </w:t>
      </w:r>
      <w:r>
        <w:rPr>
          <w:sz w:val="24"/>
        </w:rPr>
        <w:t>образцов</w:t>
      </w:r>
      <w:r>
        <w:rPr>
          <w:spacing w:val="1"/>
          <w:sz w:val="24"/>
        </w:rPr>
        <w:t xml:space="preserve"> </w:t>
      </w:r>
      <w:r>
        <w:rPr>
          <w:sz w:val="24"/>
        </w:rPr>
        <w:t>устной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письменной речи. Различение диалогической и монологической речи. Владение различными видами</w:t>
      </w:r>
      <w:r>
        <w:rPr>
          <w:spacing w:val="-57"/>
          <w:sz w:val="24"/>
        </w:rPr>
        <w:t xml:space="preserve"> </w:t>
      </w:r>
      <w:r>
        <w:rPr>
          <w:sz w:val="24"/>
        </w:rPr>
        <w:t>монолога и диалога. Понимание коммуникативных целей и мотивов говорящего в разных ситуациях</w:t>
      </w:r>
      <w:r>
        <w:rPr>
          <w:spacing w:val="-57"/>
          <w:sz w:val="24"/>
        </w:rPr>
        <w:t xml:space="preserve"> </w:t>
      </w:r>
      <w:r>
        <w:rPr>
          <w:sz w:val="24"/>
        </w:rPr>
        <w:t>общения.</w:t>
      </w:r>
      <w:r>
        <w:rPr>
          <w:spacing w:val="1"/>
          <w:sz w:val="24"/>
        </w:rPr>
        <w:t xml:space="preserve"> </w:t>
      </w:r>
      <w:r>
        <w:rPr>
          <w:sz w:val="24"/>
        </w:rPr>
        <w:t>Владение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нормами</w:t>
      </w:r>
      <w:r>
        <w:rPr>
          <w:spacing w:val="1"/>
          <w:sz w:val="24"/>
        </w:rPr>
        <w:t xml:space="preserve"> </w:t>
      </w:r>
      <w:r>
        <w:rPr>
          <w:sz w:val="24"/>
        </w:rPr>
        <w:t>речевого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типичных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ситуациях</w:t>
      </w:r>
      <w:r>
        <w:rPr>
          <w:spacing w:val="1"/>
          <w:sz w:val="24"/>
        </w:rPr>
        <w:t xml:space="preserve"> </w:t>
      </w:r>
      <w:r>
        <w:rPr>
          <w:sz w:val="24"/>
        </w:rPr>
        <w:t>формального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неформального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межличностного общения.</w:t>
      </w:r>
    </w:p>
    <w:p w:rsidR="001E5777" w:rsidRDefault="00C60256">
      <w:pPr>
        <w:pStyle w:val="2"/>
        <w:spacing w:before="0"/>
      </w:pPr>
      <w:r>
        <w:t>Речевая</w:t>
      </w:r>
      <w:r>
        <w:rPr>
          <w:spacing w:val="-4"/>
        </w:rPr>
        <w:t xml:space="preserve"> </w:t>
      </w:r>
      <w:r>
        <w:t>деятельность</w:t>
      </w:r>
    </w:p>
    <w:p w:rsidR="001E5777" w:rsidRDefault="00C60256">
      <w:pPr>
        <w:pStyle w:val="a5"/>
        <w:numPr>
          <w:ilvl w:val="0"/>
          <w:numId w:val="184"/>
        </w:numPr>
        <w:tabs>
          <w:tab w:val="left" w:pos="899"/>
        </w:tabs>
        <w:ind w:right="1944" w:firstLine="0"/>
        <w:jc w:val="both"/>
        <w:rPr>
          <w:sz w:val="24"/>
        </w:rPr>
      </w:pPr>
      <w:r>
        <w:rPr>
          <w:sz w:val="24"/>
        </w:rPr>
        <w:t>Виды речевой деятельности: чтение, аудирование (слушание), говорение, письмо.</w:t>
      </w:r>
      <w:r>
        <w:rPr>
          <w:spacing w:val="-58"/>
          <w:sz w:val="24"/>
        </w:rPr>
        <w:t xml:space="preserve"> </w:t>
      </w:r>
      <w:r>
        <w:rPr>
          <w:sz w:val="24"/>
        </w:rPr>
        <w:t>Культура чтения, аудирования,</w:t>
      </w:r>
      <w:r>
        <w:rPr>
          <w:spacing w:val="-1"/>
          <w:sz w:val="24"/>
        </w:rPr>
        <w:t xml:space="preserve"> </w:t>
      </w:r>
      <w:r>
        <w:rPr>
          <w:sz w:val="24"/>
        </w:rPr>
        <w:t>говорения и</w:t>
      </w:r>
      <w:r>
        <w:rPr>
          <w:spacing w:val="-2"/>
          <w:sz w:val="24"/>
        </w:rPr>
        <w:t xml:space="preserve"> </w:t>
      </w:r>
      <w:r>
        <w:rPr>
          <w:sz w:val="24"/>
        </w:rPr>
        <w:t>письма.</w:t>
      </w:r>
    </w:p>
    <w:p w:rsidR="001E5777" w:rsidRDefault="00C60256">
      <w:pPr>
        <w:pStyle w:val="a5"/>
        <w:numPr>
          <w:ilvl w:val="0"/>
          <w:numId w:val="184"/>
        </w:numPr>
        <w:tabs>
          <w:tab w:val="left" w:pos="899"/>
        </w:tabs>
        <w:ind w:right="225" w:firstLine="0"/>
        <w:jc w:val="both"/>
        <w:rPr>
          <w:sz w:val="24"/>
        </w:rPr>
      </w:pPr>
      <w:r>
        <w:rPr>
          <w:sz w:val="24"/>
        </w:rPr>
        <w:t>Овладение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видами</w:t>
      </w:r>
      <w:r>
        <w:rPr>
          <w:spacing w:val="1"/>
          <w:sz w:val="24"/>
        </w:rPr>
        <w:t xml:space="preserve"> </w:t>
      </w:r>
      <w:r>
        <w:rPr>
          <w:sz w:val="24"/>
        </w:rPr>
        <w:t>речевой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деятельности.</w:t>
      </w:r>
      <w:r>
        <w:rPr>
          <w:spacing w:val="1"/>
          <w:sz w:val="24"/>
        </w:rPr>
        <w:t xml:space="preserve"> </w:t>
      </w:r>
      <w:r>
        <w:rPr>
          <w:sz w:val="24"/>
        </w:rPr>
        <w:t>Адекватное</w:t>
      </w:r>
      <w:r>
        <w:rPr>
          <w:spacing w:val="1"/>
          <w:sz w:val="24"/>
        </w:rPr>
        <w:t xml:space="preserve"> </w:t>
      </w:r>
      <w:r>
        <w:rPr>
          <w:sz w:val="24"/>
        </w:rPr>
        <w:t>понимание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дополнительной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текста,</w:t>
      </w:r>
      <w:r>
        <w:rPr>
          <w:spacing w:val="1"/>
          <w:sz w:val="24"/>
        </w:rPr>
        <w:t xml:space="preserve"> </w:t>
      </w:r>
      <w:r>
        <w:rPr>
          <w:sz w:val="24"/>
        </w:rPr>
        <w:t>воспринимаемого</w:t>
      </w:r>
      <w:r>
        <w:rPr>
          <w:spacing w:val="1"/>
          <w:sz w:val="24"/>
        </w:rPr>
        <w:t xml:space="preserve"> </w:t>
      </w:r>
      <w:r>
        <w:rPr>
          <w:sz w:val="24"/>
        </w:rPr>
        <w:t>зрительно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слух.</w:t>
      </w:r>
      <w:r>
        <w:rPr>
          <w:spacing w:val="61"/>
          <w:sz w:val="24"/>
        </w:rPr>
        <w:t xml:space="preserve"> </w:t>
      </w:r>
      <w:r>
        <w:rPr>
          <w:sz w:val="24"/>
        </w:rPr>
        <w:t>Передача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прочитанного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прослушанного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сжатом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развѐрнутом</w:t>
      </w:r>
      <w:r>
        <w:rPr>
          <w:spacing w:val="1"/>
          <w:sz w:val="24"/>
        </w:rPr>
        <w:t xml:space="preserve"> </w:t>
      </w:r>
      <w:r>
        <w:rPr>
          <w:sz w:val="24"/>
        </w:rPr>
        <w:t>виде</w:t>
      </w:r>
      <w:r>
        <w:rPr>
          <w:spacing w:val="6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 с ситуацией речевого общения. Овладение практическими умениями просмотрового,</w:t>
      </w:r>
      <w:r>
        <w:rPr>
          <w:spacing w:val="1"/>
          <w:sz w:val="24"/>
        </w:rPr>
        <w:t xml:space="preserve"> </w:t>
      </w:r>
      <w:r>
        <w:rPr>
          <w:sz w:val="24"/>
        </w:rPr>
        <w:t>ознакомительного,</w:t>
      </w:r>
      <w:r>
        <w:rPr>
          <w:spacing w:val="1"/>
          <w:sz w:val="24"/>
        </w:rPr>
        <w:t xml:space="preserve"> </w:t>
      </w:r>
      <w:r>
        <w:rPr>
          <w:sz w:val="24"/>
        </w:rPr>
        <w:t>изучающего</w:t>
      </w:r>
      <w:r>
        <w:rPr>
          <w:spacing w:val="1"/>
          <w:sz w:val="24"/>
        </w:rPr>
        <w:t xml:space="preserve"> </w:t>
      </w:r>
      <w:r>
        <w:rPr>
          <w:sz w:val="24"/>
        </w:rPr>
        <w:t>чтения,</w:t>
      </w:r>
      <w:r>
        <w:rPr>
          <w:spacing w:val="1"/>
          <w:sz w:val="24"/>
        </w:rPr>
        <w:t xml:space="preserve"> </w:t>
      </w:r>
      <w:r>
        <w:rPr>
          <w:sz w:val="24"/>
        </w:rPr>
        <w:t>приѐмами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1"/>
          <w:sz w:val="24"/>
        </w:rPr>
        <w:t xml:space="preserve"> </w:t>
      </w:r>
      <w:r>
        <w:rPr>
          <w:sz w:val="24"/>
        </w:rPr>
        <w:t>книгой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другими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источниками.</w:t>
      </w:r>
      <w:r>
        <w:rPr>
          <w:spacing w:val="1"/>
          <w:sz w:val="24"/>
        </w:rPr>
        <w:t xml:space="preserve"> </w:t>
      </w:r>
      <w:r>
        <w:rPr>
          <w:sz w:val="24"/>
        </w:rPr>
        <w:t>Овладение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видами</w:t>
      </w:r>
      <w:r>
        <w:rPr>
          <w:spacing w:val="1"/>
          <w:sz w:val="24"/>
        </w:rPr>
        <w:t xml:space="preserve"> </w:t>
      </w:r>
      <w:r>
        <w:rPr>
          <w:sz w:val="24"/>
        </w:rPr>
        <w:t>аудирования.</w:t>
      </w:r>
      <w:r>
        <w:rPr>
          <w:spacing w:val="1"/>
          <w:sz w:val="24"/>
        </w:rPr>
        <w:t xml:space="preserve"> </w:t>
      </w:r>
      <w:r>
        <w:rPr>
          <w:sz w:val="24"/>
        </w:rPr>
        <w:t>Изложение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-1"/>
          <w:sz w:val="24"/>
        </w:rPr>
        <w:t xml:space="preserve"> </w:t>
      </w:r>
      <w:r>
        <w:rPr>
          <w:sz w:val="24"/>
        </w:rPr>
        <w:t>прослушанного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или</w:t>
      </w:r>
      <w:r>
        <w:rPr>
          <w:spacing w:val="-1"/>
          <w:sz w:val="24"/>
        </w:rPr>
        <w:t xml:space="preserve"> </w:t>
      </w:r>
      <w:r>
        <w:rPr>
          <w:sz w:val="24"/>
        </w:rPr>
        <w:t>прочитанного</w:t>
      </w:r>
      <w:r>
        <w:rPr>
          <w:spacing w:val="-3"/>
          <w:sz w:val="24"/>
        </w:rPr>
        <w:t xml:space="preserve"> </w:t>
      </w:r>
      <w:r>
        <w:rPr>
          <w:sz w:val="24"/>
        </w:rPr>
        <w:t>текста</w:t>
      </w:r>
      <w:r>
        <w:rPr>
          <w:spacing w:val="-2"/>
          <w:sz w:val="24"/>
        </w:rPr>
        <w:t xml:space="preserve"> </w:t>
      </w:r>
      <w:r>
        <w:rPr>
          <w:sz w:val="24"/>
        </w:rPr>
        <w:t>(подробное,</w:t>
      </w:r>
      <w:r>
        <w:rPr>
          <w:spacing w:val="-1"/>
          <w:sz w:val="24"/>
        </w:rPr>
        <w:t xml:space="preserve"> </w:t>
      </w:r>
      <w:r>
        <w:rPr>
          <w:sz w:val="24"/>
        </w:rPr>
        <w:t>сжатое,</w:t>
      </w:r>
      <w:r>
        <w:rPr>
          <w:spacing w:val="-1"/>
          <w:sz w:val="24"/>
        </w:rPr>
        <w:t xml:space="preserve"> </w:t>
      </w:r>
      <w:r>
        <w:rPr>
          <w:sz w:val="24"/>
        </w:rPr>
        <w:t>выборочное).</w:t>
      </w:r>
    </w:p>
    <w:p w:rsidR="001E5777" w:rsidRDefault="00C60256">
      <w:pPr>
        <w:pStyle w:val="a3"/>
        <w:ind w:right="224"/>
      </w:pPr>
      <w:r>
        <w:t>Создание</w:t>
      </w:r>
      <w:r>
        <w:rPr>
          <w:spacing w:val="1"/>
        </w:rPr>
        <w:t xml:space="preserve"> </w:t>
      </w:r>
      <w:r>
        <w:t>устных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письменных</w:t>
      </w:r>
      <w:r>
        <w:rPr>
          <w:spacing w:val="1"/>
        </w:rPr>
        <w:t xml:space="preserve"> </w:t>
      </w:r>
      <w:r>
        <w:t>монологических,</w:t>
      </w:r>
      <w:r>
        <w:rPr>
          <w:spacing w:val="1"/>
        </w:rPr>
        <w:t xml:space="preserve"> </w:t>
      </w:r>
      <w:r>
        <w:t>а также</w:t>
      </w:r>
      <w:r>
        <w:rPr>
          <w:spacing w:val="1"/>
        </w:rPr>
        <w:t xml:space="preserve"> </w:t>
      </w:r>
      <w:r>
        <w:t>устных</w:t>
      </w:r>
      <w:r>
        <w:rPr>
          <w:spacing w:val="1"/>
        </w:rPr>
        <w:t xml:space="preserve"> </w:t>
      </w:r>
      <w:r>
        <w:t>диалогических</w:t>
      </w:r>
      <w:r>
        <w:rPr>
          <w:spacing w:val="1"/>
        </w:rPr>
        <w:t xml:space="preserve"> </w:t>
      </w:r>
      <w:r>
        <w:t>высказываний</w:t>
      </w:r>
      <w:r>
        <w:rPr>
          <w:spacing w:val="1"/>
        </w:rPr>
        <w:t xml:space="preserve"> </w:t>
      </w:r>
      <w:r>
        <w:t>разной</w:t>
      </w:r>
      <w:r>
        <w:rPr>
          <w:spacing w:val="1"/>
        </w:rPr>
        <w:t xml:space="preserve"> </w:t>
      </w:r>
      <w:r>
        <w:t>коммуникативной</w:t>
      </w:r>
      <w:r>
        <w:rPr>
          <w:spacing w:val="1"/>
        </w:rPr>
        <w:t xml:space="preserve"> </w:t>
      </w:r>
      <w:r>
        <w:t>направленности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учѐтом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ситуации</w:t>
      </w:r>
      <w:r>
        <w:rPr>
          <w:spacing w:val="1"/>
        </w:rPr>
        <w:t xml:space="preserve"> </w:t>
      </w:r>
      <w:r>
        <w:t>общения.</w:t>
      </w:r>
      <w:r>
        <w:rPr>
          <w:spacing w:val="1"/>
        </w:rPr>
        <w:t xml:space="preserve"> </w:t>
      </w:r>
      <w:r>
        <w:t>Отбор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систематизация материала на определѐнную тему; поиск, анализ и преобразование информации,</w:t>
      </w:r>
      <w:r>
        <w:rPr>
          <w:spacing w:val="1"/>
        </w:rPr>
        <w:t xml:space="preserve"> </w:t>
      </w:r>
      <w:r>
        <w:t>извлеченной</w:t>
      </w:r>
      <w:r>
        <w:rPr>
          <w:spacing w:val="-3"/>
        </w:rPr>
        <w:t xml:space="preserve"> </w:t>
      </w:r>
      <w:r>
        <w:t>из различных</w:t>
      </w:r>
      <w:r>
        <w:rPr>
          <w:spacing w:val="-1"/>
        </w:rPr>
        <w:t xml:space="preserve"> </w:t>
      </w:r>
      <w:r>
        <w:t>источников.</w:t>
      </w:r>
    </w:p>
    <w:p w:rsidR="001E5777" w:rsidRDefault="00C60256">
      <w:pPr>
        <w:pStyle w:val="2"/>
        <w:spacing w:before="4"/>
        <w:jc w:val="left"/>
      </w:pPr>
      <w:r>
        <w:t>Текст</w:t>
      </w:r>
    </w:p>
    <w:p w:rsidR="001E5777" w:rsidRDefault="00C60256">
      <w:pPr>
        <w:pStyle w:val="a5"/>
        <w:numPr>
          <w:ilvl w:val="0"/>
          <w:numId w:val="183"/>
        </w:numPr>
        <w:tabs>
          <w:tab w:val="left" w:pos="899"/>
        </w:tabs>
        <w:ind w:right="232" w:firstLine="0"/>
        <w:rPr>
          <w:sz w:val="24"/>
        </w:rPr>
      </w:pPr>
      <w:r>
        <w:rPr>
          <w:sz w:val="24"/>
        </w:rPr>
        <w:t>Понятие</w:t>
      </w:r>
      <w:r>
        <w:rPr>
          <w:spacing w:val="18"/>
          <w:sz w:val="24"/>
        </w:rPr>
        <w:t xml:space="preserve"> </w:t>
      </w:r>
      <w:r>
        <w:rPr>
          <w:sz w:val="24"/>
        </w:rPr>
        <w:t>текста,</w:t>
      </w:r>
      <w:r>
        <w:rPr>
          <w:spacing w:val="19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22"/>
          <w:sz w:val="24"/>
        </w:rPr>
        <w:t xml:space="preserve"> </w:t>
      </w:r>
      <w:r>
        <w:rPr>
          <w:sz w:val="24"/>
        </w:rPr>
        <w:t>признаки</w:t>
      </w:r>
      <w:r>
        <w:rPr>
          <w:spacing w:val="18"/>
          <w:sz w:val="24"/>
        </w:rPr>
        <w:t xml:space="preserve"> </w:t>
      </w:r>
      <w:r>
        <w:rPr>
          <w:sz w:val="24"/>
        </w:rPr>
        <w:t>текста</w:t>
      </w:r>
      <w:r>
        <w:rPr>
          <w:spacing w:val="17"/>
          <w:sz w:val="24"/>
        </w:rPr>
        <w:t xml:space="preserve"> </w:t>
      </w:r>
      <w:r>
        <w:rPr>
          <w:sz w:val="24"/>
        </w:rPr>
        <w:t>(членимость,</w:t>
      </w:r>
      <w:r>
        <w:rPr>
          <w:spacing w:val="19"/>
          <w:sz w:val="24"/>
        </w:rPr>
        <w:t xml:space="preserve"> </w:t>
      </w:r>
      <w:r>
        <w:rPr>
          <w:sz w:val="24"/>
        </w:rPr>
        <w:t>смысловая</w:t>
      </w:r>
      <w:r>
        <w:rPr>
          <w:spacing w:val="19"/>
          <w:sz w:val="24"/>
        </w:rPr>
        <w:t xml:space="preserve"> </w:t>
      </w:r>
      <w:r>
        <w:rPr>
          <w:sz w:val="24"/>
        </w:rPr>
        <w:t>цельность,</w:t>
      </w:r>
      <w:r>
        <w:rPr>
          <w:spacing w:val="18"/>
          <w:sz w:val="24"/>
        </w:rPr>
        <w:t xml:space="preserve"> </w:t>
      </w:r>
      <w:r>
        <w:rPr>
          <w:sz w:val="24"/>
        </w:rPr>
        <w:t>связность).</w:t>
      </w:r>
      <w:r>
        <w:rPr>
          <w:spacing w:val="19"/>
          <w:sz w:val="24"/>
        </w:rPr>
        <w:t xml:space="preserve"> </w:t>
      </w:r>
      <w:r>
        <w:rPr>
          <w:sz w:val="24"/>
        </w:rPr>
        <w:t>Тема,</w:t>
      </w:r>
      <w:r>
        <w:rPr>
          <w:spacing w:val="-57"/>
          <w:sz w:val="24"/>
        </w:rPr>
        <w:t xml:space="preserve"> </w:t>
      </w:r>
      <w:r>
        <w:rPr>
          <w:sz w:val="24"/>
        </w:rPr>
        <w:t>основная</w:t>
      </w:r>
      <w:r>
        <w:rPr>
          <w:spacing w:val="-1"/>
          <w:sz w:val="24"/>
        </w:rPr>
        <w:t xml:space="preserve"> </w:t>
      </w:r>
      <w:r>
        <w:rPr>
          <w:sz w:val="24"/>
        </w:rPr>
        <w:t>мысль текста.</w:t>
      </w:r>
      <w:r>
        <w:rPr>
          <w:spacing w:val="1"/>
          <w:sz w:val="24"/>
        </w:rPr>
        <w:t xml:space="preserve"> </w:t>
      </w:r>
      <w:r>
        <w:rPr>
          <w:sz w:val="24"/>
        </w:rPr>
        <w:t>Микротема</w:t>
      </w:r>
      <w:r>
        <w:rPr>
          <w:spacing w:val="-1"/>
          <w:sz w:val="24"/>
        </w:rPr>
        <w:t xml:space="preserve"> </w:t>
      </w:r>
      <w:r>
        <w:rPr>
          <w:sz w:val="24"/>
        </w:rPr>
        <w:t>текста.</w:t>
      </w:r>
    </w:p>
    <w:p w:rsidR="001E5777" w:rsidRDefault="00C60256">
      <w:pPr>
        <w:pStyle w:val="a3"/>
        <w:jc w:val="left"/>
      </w:pPr>
      <w:r>
        <w:t>Средства</w:t>
      </w:r>
      <w:r>
        <w:rPr>
          <w:spacing w:val="16"/>
        </w:rPr>
        <w:t xml:space="preserve"> </w:t>
      </w:r>
      <w:r>
        <w:t>связи</w:t>
      </w:r>
      <w:r>
        <w:rPr>
          <w:spacing w:val="19"/>
        </w:rPr>
        <w:t xml:space="preserve"> </w:t>
      </w:r>
      <w:r>
        <w:t>предложений</w:t>
      </w:r>
      <w:r>
        <w:rPr>
          <w:spacing w:val="16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частей</w:t>
      </w:r>
      <w:r>
        <w:rPr>
          <w:spacing w:val="19"/>
        </w:rPr>
        <w:t xml:space="preserve"> </w:t>
      </w:r>
      <w:r>
        <w:t>текста.</w:t>
      </w:r>
      <w:r>
        <w:rPr>
          <w:spacing w:val="18"/>
        </w:rPr>
        <w:t xml:space="preserve"> </w:t>
      </w:r>
      <w:r>
        <w:t>Абзац</w:t>
      </w:r>
      <w:r>
        <w:rPr>
          <w:spacing w:val="19"/>
        </w:rPr>
        <w:t xml:space="preserve"> </w:t>
      </w:r>
      <w:r>
        <w:t>как</w:t>
      </w:r>
      <w:r>
        <w:rPr>
          <w:spacing w:val="16"/>
        </w:rPr>
        <w:t xml:space="preserve"> </w:t>
      </w:r>
      <w:r>
        <w:t>средство</w:t>
      </w:r>
      <w:r>
        <w:rPr>
          <w:spacing w:val="17"/>
        </w:rPr>
        <w:t xml:space="preserve"> </w:t>
      </w:r>
      <w:r>
        <w:t>композиционно-стилистического</w:t>
      </w:r>
      <w:r>
        <w:rPr>
          <w:spacing w:val="-57"/>
        </w:rPr>
        <w:t xml:space="preserve"> </w:t>
      </w:r>
      <w:r>
        <w:t>членения</w:t>
      </w:r>
      <w:r>
        <w:rPr>
          <w:spacing w:val="-1"/>
        </w:rPr>
        <w:t xml:space="preserve"> </w:t>
      </w:r>
      <w:r>
        <w:t>текста.</w:t>
      </w:r>
    </w:p>
    <w:p w:rsidR="001E5777" w:rsidRDefault="00C60256">
      <w:pPr>
        <w:pStyle w:val="a3"/>
        <w:jc w:val="left"/>
      </w:pPr>
      <w:r>
        <w:t>Функционально-смысловые</w:t>
      </w:r>
      <w:r>
        <w:rPr>
          <w:spacing w:val="36"/>
        </w:rPr>
        <w:t xml:space="preserve"> </w:t>
      </w:r>
      <w:r>
        <w:t>типы</w:t>
      </w:r>
      <w:r>
        <w:rPr>
          <w:spacing w:val="37"/>
        </w:rPr>
        <w:t xml:space="preserve"> </w:t>
      </w:r>
      <w:r>
        <w:t>речи:</w:t>
      </w:r>
      <w:r>
        <w:rPr>
          <w:spacing w:val="38"/>
        </w:rPr>
        <w:t xml:space="preserve"> </w:t>
      </w:r>
      <w:r>
        <w:t>описание,</w:t>
      </w:r>
      <w:r>
        <w:rPr>
          <w:spacing w:val="37"/>
        </w:rPr>
        <w:t xml:space="preserve"> </w:t>
      </w:r>
      <w:r>
        <w:t>повествование,</w:t>
      </w:r>
      <w:r>
        <w:rPr>
          <w:spacing w:val="37"/>
        </w:rPr>
        <w:t xml:space="preserve"> </w:t>
      </w:r>
      <w:r>
        <w:t>рассуждение.</w:t>
      </w:r>
      <w:r>
        <w:rPr>
          <w:spacing w:val="37"/>
        </w:rPr>
        <w:t xml:space="preserve"> </w:t>
      </w:r>
      <w:r>
        <w:t>Структура</w:t>
      </w:r>
      <w:r>
        <w:rPr>
          <w:spacing w:val="39"/>
        </w:rPr>
        <w:t xml:space="preserve"> </w:t>
      </w:r>
      <w:r>
        <w:t>текста.</w:t>
      </w:r>
      <w:r>
        <w:rPr>
          <w:spacing w:val="-57"/>
        </w:rPr>
        <w:t xml:space="preserve"> </w:t>
      </w:r>
      <w:r>
        <w:t>План</w:t>
      </w:r>
      <w:r>
        <w:rPr>
          <w:spacing w:val="-1"/>
        </w:rPr>
        <w:t xml:space="preserve"> </w:t>
      </w:r>
      <w:r>
        <w:t>и тезисы</w:t>
      </w:r>
      <w:r>
        <w:rPr>
          <w:spacing w:val="-1"/>
        </w:rPr>
        <w:t xml:space="preserve"> </w:t>
      </w:r>
      <w:r>
        <w:t>как виды информационной</w:t>
      </w:r>
      <w:r>
        <w:rPr>
          <w:spacing w:val="-1"/>
        </w:rPr>
        <w:t xml:space="preserve"> </w:t>
      </w:r>
      <w:r>
        <w:t>переработки текста.</w:t>
      </w:r>
    </w:p>
    <w:p w:rsidR="001E5777" w:rsidRDefault="00C60256">
      <w:pPr>
        <w:pStyle w:val="a5"/>
        <w:numPr>
          <w:ilvl w:val="0"/>
          <w:numId w:val="183"/>
        </w:numPr>
        <w:tabs>
          <w:tab w:val="left" w:pos="899"/>
        </w:tabs>
        <w:ind w:right="222" w:firstLine="0"/>
        <w:rPr>
          <w:b/>
          <w:sz w:val="24"/>
        </w:rPr>
      </w:pPr>
      <w:r>
        <w:rPr>
          <w:sz w:val="24"/>
        </w:rPr>
        <w:t>Анализ</w:t>
      </w:r>
      <w:r>
        <w:rPr>
          <w:spacing w:val="41"/>
          <w:sz w:val="24"/>
        </w:rPr>
        <w:t xml:space="preserve"> </w:t>
      </w:r>
      <w:r>
        <w:rPr>
          <w:sz w:val="24"/>
        </w:rPr>
        <w:t>текста</w:t>
      </w:r>
      <w:r>
        <w:rPr>
          <w:spacing w:val="40"/>
          <w:sz w:val="24"/>
        </w:rPr>
        <w:t xml:space="preserve"> </w:t>
      </w:r>
      <w:r>
        <w:rPr>
          <w:sz w:val="24"/>
        </w:rPr>
        <w:t>с</w:t>
      </w:r>
      <w:r>
        <w:rPr>
          <w:spacing w:val="40"/>
          <w:sz w:val="24"/>
        </w:rPr>
        <w:t xml:space="preserve"> </w:t>
      </w:r>
      <w:r>
        <w:rPr>
          <w:sz w:val="24"/>
        </w:rPr>
        <w:t>точки</w:t>
      </w:r>
      <w:r>
        <w:rPr>
          <w:spacing w:val="41"/>
          <w:sz w:val="24"/>
        </w:rPr>
        <w:t xml:space="preserve"> </w:t>
      </w:r>
      <w:r>
        <w:rPr>
          <w:sz w:val="24"/>
        </w:rPr>
        <w:t>зрения</w:t>
      </w:r>
      <w:r>
        <w:rPr>
          <w:spacing w:val="40"/>
          <w:sz w:val="24"/>
        </w:rPr>
        <w:t xml:space="preserve"> </w:t>
      </w:r>
      <w:r>
        <w:rPr>
          <w:sz w:val="24"/>
        </w:rPr>
        <w:t>его</w:t>
      </w:r>
      <w:r>
        <w:rPr>
          <w:spacing w:val="40"/>
          <w:sz w:val="24"/>
        </w:rPr>
        <w:t xml:space="preserve"> </w:t>
      </w:r>
      <w:r>
        <w:rPr>
          <w:sz w:val="24"/>
        </w:rPr>
        <w:t>темы,</w:t>
      </w:r>
      <w:r>
        <w:rPr>
          <w:spacing w:val="40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41"/>
          <w:sz w:val="24"/>
        </w:rPr>
        <w:t xml:space="preserve"> </w:t>
      </w:r>
      <w:r>
        <w:rPr>
          <w:sz w:val="24"/>
        </w:rPr>
        <w:t>мысли,</w:t>
      </w:r>
      <w:r>
        <w:rPr>
          <w:spacing w:val="38"/>
          <w:sz w:val="24"/>
        </w:rPr>
        <w:t xml:space="preserve"> </w:t>
      </w:r>
      <w:r>
        <w:rPr>
          <w:sz w:val="24"/>
        </w:rPr>
        <w:t>структуры,</w:t>
      </w:r>
      <w:r>
        <w:rPr>
          <w:spacing w:val="40"/>
          <w:sz w:val="24"/>
        </w:rPr>
        <w:t xml:space="preserve"> </w:t>
      </w:r>
      <w:r>
        <w:rPr>
          <w:sz w:val="24"/>
        </w:rPr>
        <w:t>принадлежности</w:t>
      </w:r>
      <w:r>
        <w:rPr>
          <w:spacing w:val="37"/>
          <w:sz w:val="24"/>
        </w:rPr>
        <w:t xml:space="preserve"> </w:t>
      </w:r>
      <w:r>
        <w:rPr>
          <w:sz w:val="24"/>
        </w:rPr>
        <w:t>к</w:t>
      </w:r>
      <w:r>
        <w:rPr>
          <w:spacing w:val="-57"/>
          <w:sz w:val="24"/>
        </w:rPr>
        <w:t xml:space="preserve"> </w:t>
      </w:r>
      <w:r>
        <w:rPr>
          <w:sz w:val="24"/>
        </w:rPr>
        <w:t>функционально-смысловому</w:t>
      </w:r>
      <w:r>
        <w:rPr>
          <w:spacing w:val="24"/>
          <w:sz w:val="24"/>
        </w:rPr>
        <w:t xml:space="preserve"> </w:t>
      </w:r>
      <w:r>
        <w:rPr>
          <w:sz w:val="24"/>
        </w:rPr>
        <w:t>типу</w:t>
      </w:r>
      <w:r>
        <w:rPr>
          <w:spacing w:val="25"/>
          <w:sz w:val="24"/>
        </w:rPr>
        <w:t xml:space="preserve"> </w:t>
      </w:r>
      <w:r>
        <w:rPr>
          <w:sz w:val="24"/>
        </w:rPr>
        <w:t>речи.</w:t>
      </w:r>
      <w:r>
        <w:rPr>
          <w:spacing w:val="29"/>
          <w:sz w:val="24"/>
        </w:rPr>
        <w:t xml:space="preserve"> </w:t>
      </w:r>
      <w:r>
        <w:rPr>
          <w:sz w:val="24"/>
        </w:rPr>
        <w:t>Деление</w:t>
      </w:r>
      <w:r>
        <w:rPr>
          <w:spacing w:val="29"/>
          <w:sz w:val="24"/>
        </w:rPr>
        <w:t xml:space="preserve"> </w:t>
      </w:r>
      <w:r>
        <w:rPr>
          <w:sz w:val="24"/>
        </w:rPr>
        <w:t>текста</w:t>
      </w:r>
      <w:r>
        <w:rPr>
          <w:spacing w:val="29"/>
          <w:sz w:val="24"/>
        </w:rPr>
        <w:t xml:space="preserve"> </w:t>
      </w:r>
      <w:r>
        <w:rPr>
          <w:sz w:val="24"/>
        </w:rPr>
        <w:t>на</w:t>
      </w:r>
      <w:r>
        <w:rPr>
          <w:spacing w:val="31"/>
          <w:sz w:val="24"/>
        </w:rPr>
        <w:t xml:space="preserve"> </w:t>
      </w:r>
      <w:r>
        <w:rPr>
          <w:sz w:val="24"/>
        </w:rPr>
        <w:t>смысловые</w:t>
      </w:r>
      <w:r>
        <w:rPr>
          <w:spacing w:val="29"/>
          <w:sz w:val="24"/>
        </w:rPr>
        <w:t xml:space="preserve"> </w:t>
      </w:r>
      <w:r>
        <w:rPr>
          <w:sz w:val="24"/>
        </w:rPr>
        <w:t>части</w:t>
      </w:r>
      <w:r>
        <w:rPr>
          <w:spacing w:val="29"/>
          <w:sz w:val="24"/>
        </w:rPr>
        <w:t xml:space="preserve"> </w:t>
      </w:r>
      <w:r>
        <w:rPr>
          <w:sz w:val="24"/>
        </w:rPr>
        <w:t>и</w:t>
      </w:r>
      <w:r>
        <w:rPr>
          <w:spacing w:val="30"/>
          <w:sz w:val="24"/>
        </w:rPr>
        <w:t xml:space="preserve"> </w:t>
      </w:r>
      <w:r>
        <w:rPr>
          <w:sz w:val="24"/>
        </w:rPr>
        <w:t>составление</w:t>
      </w:r>
      <w:r>
        <w:rPr>
          <w:spacing w:val="31"/>
          <w:sz w:val="24"/>
        </w:rPr>
        <w:t xml:space="preserve"> </w:t>
      </w:r>
      <w:r>
        <w:rPr>
          <w:sz w:val="24"/>
        </w:rPr>
        <w:t>плана.</w:t>
      </w:r>
      <w:r>
        <w:rPr>
          <w:spacing w:val="-57"/>
          <w:sz w:val="24"/>
        </w:rPr>
        <w:t xml:space="preserve"> </w:t>
      </w:r>
      <w:r>
        <w:rPr>
          <w:sz w:val="24"/>
        </w:rPr>
        <w:t>Определение</w:t>
      </w:r>
      <w:r>
        <w:rPr>
          <w:spacing w:val="6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8"/>
          <w:sz w:val="24"/>
        </w:rPr>
        <w:t xml:space="preserve"> </w:t>
      </w:r>
      <w:r>
        <w:rPr>
          <w:sz w:val="24"/>
        </w:rPr>
        <w:t>и</w:t>
      </w:r>
      <w:r>
        <w:rPr>
          <w:spacing w:val="7"/>
          <w:sz w:val="24"/>
        </w:rPr>
        <w:t xml:space="preserve"> </w:t>
      </w:r>
      <w:r>
        <w:rPr>
          <w:sz w:val="24"/>
        </w:rPr>
        <w:t>способов</w:t>
      </w:r>
      <w:r>
        <w:rPr>
          <w:spacing w:val="7"/>
          <w:sz w:val="24"/>
        </w:rPr>
        <w:t xml:space="preserve"> </w:t>
      </w:r>
      <w:r>
        <w:rPr>
          <w:sz w:val="24"/>
        </w:rPr>
        <w:t>связи</w:t>
      </w:r>
      <w:r>
        <w:rPr>
          <w:spacing w:val="7"/>
          <w:sz w:val="24"/>
        </w:rPr>
        <w:t xml:space="preserve"> </w:t>
      </w:r>
      <w:r>
        <w:rPr>
          <w:sz w:val="24"/>
        </w:rPr>
        <w:t>предложений</w:t>
      </w:r>
      <w:r>
        <w:rPr>
          <w:spacing w:val="7"/>
          <w:sz w:val="24"/>
        </w:rPr>
        <w:t xml:space="preserve"> </w:t>
      </w:r>
      <w:r>
        <w:rPr>
          <w:sz w:val="24"/>
        </w:rPr>
        <w:t>в</w:t>
      </w:r>
      <w:r>
        <w:rPr>
          <w:spacing w:val="6"/>
          <w:sz w:val="24"/>
        </w:rPr>
        <w:t xml:space="preserve"> </w:t>
      </w:r>
      <w:r>
        <w:rPr>
          <w:sz w:val="24"/>
        </w:rPr>
        <w:t>тексте.</w:t>
      </w:r>
      <w:r>
        <w:rPr>
          <w:spacing w:val="7"/>
          <w:sz w:val="24"/>
        </w:rPr>
        <w:t xml:space="preserve"> </w:t>
      </w:r>
      <w:r>
        <w:rPr>
          <w:sz w:val="24"/>
        </w:rPr>
        <w:t>Анализ</w:t>
      </w:r>
      <w:r>
        <w:rPr>
          <w:spacing w:val="7"/>
          <w:sz w:val="24"/>
        </w:rPr>
        <w:t xml:space="preserve"> </w:t>
      </w:r>
      <w:r>
        <w:rPr>
          <w:sz w:val="24"/>
        </w:rPr>
        <w:t>языковых</w:t>
      </w:r>
      <w:r>
        <w:rPr>
          <w:spacing w:val="8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-57"/>
          <w:sz w:val="24"/>
        </w:rPr>
        <w:t xml:space="preserve"> </w:t>
      </w:r>
      <w:r>
        <w:rPr>
          <w:sz w:val="24"/>
        </w:rPr>
        <w:t>текста.</w:t>
      </w:r>
      <w:r>
        <w:rPr>
          <w:spacing w:val="9"/>
          <w:sz w:val="24"/>
        </w:rPr>
        <w:t xml:space="preserve"> </w:t>
      </w:r>
      <w:r>
        <w:rPr>
          <w:sz w:val="24"/>
        </w:rPr>
        <w:t>Выбор</w:t>
      </w:r>
      <w:r>
        <w:rPr>
          <w:spacing w:val="11"/>
          <w:sz w:val="24"/>
        </w:rPr>
        <w:t xml:space="preserve"> </w:t>
      </w:r>
      <w:r>
        <w:rPr>
          <w:sz w:val="24"/>
        </w:rPr>
        <w:t>языковых</w:t>
      </w:r>
      <w:r>
        <w:rPr>
          <w:spacing w:val="11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10"/>
          <w:sz w:val="24"/>
        </w:rPr>
        <w:t xml:space="preserve"> </w:t>
      </w:r>
      <w:r>
        <w:rPr>
          <w:sz w:val="24"/>
        </w:rPr>
        <w:t>в</w:t>
      </w:r>
      <w:r>
        <w:rPr>
          <w:spacing w:val="9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10"/>
          <w:sz w:val="24"/>
        </w:rPr>
        <w:t xml:space="preserve"> </w:t>
      </w:r>
      <w:r>
        <w:rPr>
          <w:sz w:val="24"/>
        </w:rPr>
        <w:t>от</w:t>
      </w:r>
      <w:r>
        <w:rPr>
          <w:spacing w:val="10"/>
          <w:sz w:val="24"/>
        </w:rPr>
        <w:t xml:space="preserve"> </w:t>
      </w:r>
      <w:r>
        <w:rPr>
          <w:sz w:val="24"/>
        </w:rPr>
        <w:t>цели,</w:t>
      </w:r>
      <w:r>
        <w:rPr>
          <w:spacing w:val="10"/>
          <w:sz w:val="24"/>
        </w:rPr>
        <w:t xml:space="preserve"> </w:t>
      </w:r>
      <w:r>
        <w:rPr>
          <w:sz w:val="24"/>
        </w:rPr>
        <w:t>темы,</w:t>
      </w:r>
      <w:r>
        <w:rPr>
          <w:spacing w:val="9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10"/>
          <w:sz w:val="24"/>
        </w:rPr>
        <w:t xml:space="preserve"> </w:t>
      </w:r>
      <w:r>
        <w:rPr>
          <w:sz w:val="24"/>
        </w:rPr>
        <w:t>мысли,</w:t>
      </w:r>
      <w:r>
        <w:rPr>
          <w:spacing w:val="9"/>
          <w:sz w:val="24"/>
        </w:rPr>
        <w:t xml:space="preserve"> </w:t>
      </w:r>
      <w:r>
        <w:rPr>
          <w:sz w:val="24"/>
        </w:rPr>
        <w:t>адресата,</w:t>
      </w:r>
      <w:r>
        <w:rPr>
          <w:spacing w:val="10"/>
          <w:sz w:val="24"/>
        </w:rPr>
        <w:t xml:space="preserve"> </w:t>
      </w:r>
      <w:r>
        <w:rPr>
          <w:sz w:val="24"/>
        </w:rPr>
        <w:t>ситуации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6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4"/>
          <w:sz w:val="24"/>
        </w:rPr>
        <w:t xml:space="preserve"> </w:t>
      </w:r>
      <w:r>
        <w:rPr>
          <w:sz w:val="24"/>
        </w:rPr>
        <w:t>общения.</w:t>
      </w:r>
      <w:r>
        <w:rPr>
          <w:spacing w:val="3"/>
          <w:sz w:val="24"/>
        </w:rPr>
        <w:t xml:space="preserve"> </w:t>
      </w:r>
      <w:r>
        <w:rPr>
          <w:sz w:val="24"/>
        </w:rPr>
        <w:t>Создание</w:t>
      </w:r>
      <w:r>
        <w:rPr>
          <w:spacing w:val="2"/>
          <w:sz w:val="24"/>
        </w:rPr>
        <w:t xml:space="preserve"> </w:t>
      </w:r>
      <w:r>
        <w:rPr>
          <w:sz w:val="24"/>
        </w:rPr>
        <w:t>текстов</w:t>
      </w:r>
      <w:r>
        <w:rPr>
          <w:spacing w:val="3"/>
          <w:sz w:val="24"/>
        </w:rPr>
        <w:t xml:space="preserve"> </w:t>
      </w:r>
      <w:r>
        <w:rPr>
          <w:sz w:val="24"/>
        </w:rPr>
        <w:t>различного</w:t>
      </w:r>
      <w:r>
        <w:rPr>
          <w:spacing w:val="3"/>
          <w:sz w:val="24"/>
        </w:rPr>
        <w:t xml:space="preserve"> </w:t>
      </w:r>
      <w:r>
        <w:rPr>
          <w:sz w:val="24"/>
        </w:rPr>
        <w:t>типа,</w:t>
      </w:r>
      <w:r>
        <w:rPr>
          <w:spacing w:val="3"/>
          <w:sz w:val="24"/>
        </w:rPr>
        <w:t xml:space="preserve"> </w:t>
      </w:r>
      <w:r>
        <w:rPr>
          <w:sz w:val="24"/>
        </w:rPr>
        <w:t>стиля,</w:t>
      </w:r>
      <w:r>
        <w:rPr>
          <w:spacing w:val="3"/>
          <w:sz w:val="24"/>
        </w:rPr>
        <w:t xml:space="preserve"> </w:t>
      </w:r>
      <w:r>
        <w:rPr>
          <w:sz w:val="24"/>
        </w:rPr>
        <w:t>жанра.</w:t>
      </w:r>
      <w:r>
        <w:rPr>
          <w:spacing w:val="5"/>
          <w:sz w:val="24"/>
        </w:rPr>
        <w:t xml:space="preserve"> </w:t>
      </w:r>
      <w:r>
        <w:rPr>
          <w:sz w:val="24"/>
        </w:rPr>
        <w:t>Соблюдение</w:t>
      </w:r>
      <w:r>
        <w:rPr>
          <w:spacing w:val="2"/>
          <w:sz w:val="24"/>
        </w:rPr>
        <w:t xml:space="preserve"> </w:t>
      </w:r>
      <w:r>
        <w:rPr>
          <w:sz w:val="24"/>
        </w:rPr>
        <w:t>норм</w:t>
      </w:r>
      <w:r>
        <w:rPr>
          <w:spacing w:val="2"/>
          <w:sz w:val="24"/>
        </w:rPr>
        <w:t xml:space="preserve"> </w:t>
      </w:r>
      <w:r>
        <w:rPr>
          <w:sz w:val="24"/>
        </w:rPr>
        <w:t>построения</w:t>
      </w:r>
      <w:r>
        <w:rPr>
          <w:spacing w:val="-57"/>
          <w:sz w:val="24"/>
        </w:rPr>
        <w:t xml:space="preserve"> </w:t>
      </w:r>
      <w:r>
        <w:rPr>
          <w:sz w:val="24"/>
        </w:rPr>
        <w:t>текста</w:t>
      </w:r>
      <w:r>
        <w:rPr>
          <w:spacing w:val="44"/>
          <w:sz w:val="24"/>
        </w:rPr>
        <w:t xml:space="preserve"> </w:t>
      </w:r>
      <w:r>
        <w:rPr>
          <w:sz w:val="24"/>
        </w:rPr>
        <w:t>(логичность,</w:t>
      </w:r>
      <w:r>
        <w:rPr>
          <w:spacing w:val="45"/>
          <w:sz w:val="24"/>
        </w:rPr>
        <w:t xml:space="preserve"> </w:t>
      </w:r>
      <w:r>
        <w:rPr>
          <w:sz w:val="24"/>
        </w:rPr>
        <w:t>последовательность,</w:t>
      </w:r>
      <w:r>
        <w:rPr>
          <w:spacing w:val="45"/>
          <w:sz w:val="24"/>
        </w:rPr>
        <w:t xml:space="preserve"> </w:t>
      </w:r>
      <w:r>
        <w:rPr>
          <w:sz w:val="24"/>
        </w:rPr>
        <w:t>связность,</w:t>
      </w:r>
      <w:r>
        <w:rPr>
          <w:spacing w:val="45"/>
          <w:sz w:val="24"/>
        </w:rPr>
        <w:t xml:space="preserve"> </w:t>
      </w:r>
      <w:r>
        <w:rPr>
          <w:sz w:val="24"/>
        </w:rPr>
        <w:t>соответствие</w:t>
      </w:r>
      <w:r>
        <w:rPr>
          <w:spacing w:val="44"/>
          <w:sz w:val="24"/>
        </w:rPr>
        <w:t xml:space="preserve"> </w:t>
      </w:r>
      <w:r>
        <w:rPr>
          <w:sz w:val="24"/>
        </w:rPr>
        <w:t>теме</w:t>
      </w:r>
      <w:r>
        <w:rPr>
          <w:spacing w:val="44"/>
          <w:sz w:val="24"/>
        </w:rPr>
        <w:t xml:space="preserve"> </w:t>
      </w:r>
      <w:r>
        <w:rPr>
          <w:sz w:val="24"/>
        </w:rPr>
        <w:t>и</w:t>
      </w:r>
      <w:r>
        <w:rPr>
          <w:spacing w:val="46"/>
          <w:sz w:val="24"/>
        </w:rPr>
        <w:t xml:space="preserve"> </w:t>
      </w:r>
      <w:r>
        <w:rPr>
          <w:sz w:val="24"/>
        </w:rPr>
        <w:t>др.).</w:t>
      </w:r>
      <w:r>
        <w:rPr>
          <w:spacing w:val="47"/>
          <w:sz w:val="24"/>
        </w:rPr>
        <w:t xml:space="preserve"> </w:t>
      </w:r>
      <w:r>
        <w:rPr>
          <w:sz w:val="24"/>
        </w:rPr>
        <w:t>Оценивание</w:t>
      </w:r>
      <w:r>
        <w:rPr>
          <w:spacing w:val="42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редактирование устного и письменного речевого высказывания. Составление плана текста, тезисов.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Функциональные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разновидности языка</w:t>
      </w:r>
    </w:p>
    <w:p w:rsidR="001E5777" w:rsidRDefault="00C60256">
      <w:pPr>
        <w:pStyle w:val="a5"/>
        <w:numPr>
          <w:ilvl w:val="0"/>
          <w:numId w:val="182"/>
        </w:numPr>
        <w:tabs>
          <w:tab w:val="left" w:pos="899"/>
        </w:tabs>
        <w:ind w:right="236" w:firstLine="0"/>
        <w:rPr>
          <w:sz w:val="24"/>
        </w:rPr>
      </w:pPr>
      <w:r>
        <w:rPr>
          <w:sz w:val="24"/>
        </w:rPr>
        <w:t>Функциональные</w:t>
      </w:r>
      <w:r>
        <w:rPr>
          <w:spacing w:val="7"/>
          <w:sz w:val="24"/>
        </w:rPr>
        <w:t xml:space="preserve"> </w:t>
      </w:r>
      <w:r>
        <w:rPr>
          <w:sz w:val="24"/>
        </w:rPr>
        <w:t>разновидности</w:t>
      </w:r>
      <w:r>
        <w:rPr>
          <w:spacing w:val="10"/>
          <w:sz w:val="24"/>
        </w:rPr>
        <w:t xml:space="preserve"> </w:t>
      </w:r>
      <w:r>
        <w:rPr>
          <w:sz w:val="24"/>
        </w:rPr>
        <w:t>языка:</w:t>
      </w:r>
      <w:r>
        <w:rPr>
          <w:spacing w:val="9"/>
          <w:sz w:val="24"/>
        </w:rPr>
        <w:t xml:space="preserve"> </w:t>
      </w:r>
      <w:r>
        <w:rPr>
          <w:sz w:val="24"/>
        </w:rPr>
        <w:t>разговорный</w:t>
      </w:r>
      <w:r>
        <w:rPr>
          <w:spacing w:val="9"/>
          <w:sz w:val="24"/>
        </w:rPr>
        <w:t xml:space="preserve"> </w:t>
      </w:r>
      <w:r>
        <w:rPr>
          <w:sz w:val="24"/>
        </w:rPr>
        <w:t>язык;</w:t>
      </w:r>
      <w:r>
        <w:rPr>
          <w:spacing w:val="9"/>
          <w:sz w:val="24"/>
        </w:rPr>
        <w:t xml:space="preserve"> </w:t>
      </w:r>
      <w:r>
        <w:rPr>
          <w:sz w:val="24"/>
        </w:rPr>
        <w:t>функциональные</w:t>
      </w:r>
      <w:r>
        <w:rPr>
          <w:spacing w:val="7"/>
          <w:sz w:val="24"/>
        </w:rPr>
        <w:t xml:space="preserve"> </w:t>
      </w:r>
      <w:r>
        <w:rPr>
          <w:sz w:val="24"/>
        </w:rPr>
        <w:t>стили:</w:t>
      </w:r>
      <w:r>
        <w:rPr>
          <w:spacing w:val="7"/>
          <w:sz w:val="24"/>
        </w:rPr>
        <w:t xml:space="preserve"> </w:t>
      </w:r>
      <w:r>
        <w:rPr>
          <w:sz w:val="24"/>
        </w:rPr>
        <w:t>научный,</w:t>
      </w:r>
      <w:r>
        <w:rPr>
          <w:spacing w:val="-57"/>
          <w:sz w:val="24"/>
        </w:rPr>
        <w:t xml:space="preserve"> </w:t>
      </w:r>
      <w:r>
        <w:rPr>
          <w:sz w:val="24"/>
        </w:rPr>
        <w:t>публицистический,</w:t>
      </w:r>
      <w:r>
        <w:rPr>
          <w:spacing w:val="-1"/>
          <w:sz w:val="24"/>
        </w:rPr>
        <w:t xml:space="preserve"> </w:t>
      </w:r>
      <w:r>
        <w:rPr>
          <w:sz w:val="24"/>
        </w:rPr>
        <w:t>официально-деловой; язык</w:t>
      </w:r>
      <w:r>
        <w:rPr>
          <w:spacing w:val="-3"/>
          <w:sz w:val="24"/>
        </w:rPr>
        <w:t xml:space="preserve"> </w:t>
      </w:r>
      <w:r>
        <w:rPr>
          <w:sz w:val="24"/>
        </w:rPr>
        <w:t>художественной литературы.</w:t>
      </w:r>
    </w:p>
    <w:p w:rsidR="001E5777" w:rsidRDefault="00C60256">
      <w:pPr>
        <w:pStyle w:val="a3"/>
        <w:ind w:right="222"/>
      </w:pPr>
      <w:r>
        <w:t>Основные</w:t>
      </w:r>
      <w:r>
        <w:rPr>
          <w:spacing w:val="1"/>
        </w:rPr>
        <w:t xml:space="preserve"> </w:t>
      </w:r>
      <w:r>
        <w:t>жанры</w:t>
      </w:r>
      <w:r>
        <w:rPr>
          <w:spacing w:val="1"/>
        </w:rPr>
        <w:t xml:space="preserve"> </w:t>
      </w:r>
      <w:r>
        <w:t>научного</w:t>
      </w:r>
      <w:r>
        <w:rPr>
          <w:spacing w:val="1"/>
        </w:rPr>
        <w:t xml:space="preserve"> </w:t>
      </w:r>
      <w:r>
        <w:t>(отзыв,</w:t>
      </w:r>
      <w:r>
        <w:rPr>
          <w:spacing w:val="1"/>
        </w:rPr>
        <w:t xml:space="preserve"> </w:t>
      </w:r>
      <w:r>
        <w:t>выступление,</w:t>
      </w:r>
      <w:r>
        <w:rPr>
          <w:spacing w:val="1"/>
        </w:rPr>
        <w:t xml:space="preserve"> </w:t>
      </w:r>
      <w:r>
        <w:t>доклад),</w:t>
      </w:r>
      <w:r>
        <w:rPr>
          <w:spacing w:val="1"/>
        </w:rPr>
        <w:t xml:space="preserve"> </w:t>
      </w:r>
      <w:r>
        <w:t>публицистического</w:t>
      </w:r>
      <w:r>
        <w:rPr>
          <w:spacing w:val="1"/>
        </w:rPr>
        <w:t xml:space="preserve"> </w:t>
      </w:r>
      <w:r>
        <w:t>(выступление,</w:t>
      </w:r>
      <w:r>
        <w:rPr>
          <w:spacing w:val="-57"/>
        </w:rPr>
        <w:t xml:space="preserve"> </w:t>
      </w:r>
      <w:r>
        <w:t>интервью),</w:t>
      </w:r>
      <w:r>
        <w:rPr>
          <w:spacing w:val="1"/>
        </w:rPr>
        <w:t xml:space="preserve"> </w:t>
      </w:r>
      <w:r>
        <w:t>официально-делового</w:t>
      </w:r>
      <w:r>
        <w:rPr>
          <w:spacing w:val="1"/>
        </w:rPr>
        <w:t xml:space="preserve"> </w:t>
      </w:r>
      <w:r>
        <w:t>(расписка,</w:t>
      </w:r>
      <w:r>
        <w:rPr>
          <w:spacing w:val="1"/>
        </w:rPr>
        <w:t xml:space="preserve"> </w:t>
      </w:r>
      <w:r>
        <w:t>доверенность,</w:t>
      </w:r>
      <w:r>
        <w:rPr>
          <w:spacing w:val="1"/>
        </w:rPr>
        <w:t xml:space="preserve"> </w:t>
      </w:r>
      <w:r>
        <w:t>заявление)</w:t>
      </w:r>
      <w:r>
        <w:rPr>
          <w:spacing w:val="1"/>
        </w:rPr>
        <w:t xml:space="preserve"> </w:t>
      </w:r>
      <w:r>
        <w:t>стилей,</w:t>
      </w:r>
      <w:r>
        <w:rPr>
          <w:spacing w:val="1"/>
        </w:rPr>
        <w:t xml:space="preserve"> </w:t>
      </w:r>
      <w:r>
        <w:t>разговорной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(рассказ,</w:t>
      </w:r>
      <w:r>
        <w:rPr>
          <w:spacing w:val="-1"/>
        </w:rPr>
        <w:t xml:space="preserve"> </w:t>
      </w:r>
      <w:r>
        <w:t>беседа).</w:t>
      </w:r>
    </w:p>
    <w:p w:rsidR="001E5777" w:rsidRDefault="00C60256">
      <w:pPr>
        <w:pStyle w:val="a5"/>
        <w:numPr>
          <w:ilvl w:val="0"/>
          <w:numId w:val="182"/>
        </w:numPr>
        <w:tabs>
          <w:tab w:val="left" w:pos="899"/>
        </w:tabs>
        <w:ind w:right="224" w:firstLine="0"/>
        <w:jc w:val="both"/>
        <w:rPr>
          <w:sz w:val="24"/>
        </w:rPr>
      </w:pPr>
      <w:r>
        <w:rPr>
          <w:sz w:val="24"/>
        </w:rPr>
        <w:t>Установление принадлежности текста к определѐнной функциональ-ной разновидности языка.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Создание письменных высказываний разных стилей, жанров и типов речи: тезисы, отзыв, письмо,</w:t>
      </w:r>
      <w:r>
        <w:rPr>
          <w:spacing w:val="1"/>
          <w:sz w:val="24"/>
        </w:rPr>
        <w:t xml:space="preserve"> </w:t>
      </w:r>
      <w:r>
        <w:rPr>
          <w:sz w:val="24"/>
        </w:rPr>
        <w:t>расписка,</w:t>
      </w:r>
      <w:r>
        <w:rPr>
          <w:spacing w:val="1"/>
          <w:sz w:val="24"/>
        </w:rPr>
        <w:t xml:space="preserve"> </w:t>
      </w:r>
      <w:r>
        <w:rPr>
          <w:sz w:val="24"/>
        </w:rPr>
        <w:t>доверенность,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заявление,</w:t>
      </w:r>
      <w:r>
        <w:rPr>
          <w:spacing w:val="1"/>
          <w:sz w:val="24"/>
        </w:rPr>
        <w:t xml:space="preserve"> </w:t>
      </w:r>
      <w:r>
        <w:rPr>
          <w:sz w:val="24"/>
        </w:rPr>
        <w:t>повествование,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описание,</w:t>
      </w:r>
      <w:r>
        <w:rPr>
          <w:spacing w:val="1"/>
          <w:sz w:val="24"/>
        </w:rPr>
        <w:t xml:space="preserve"> </w:t>
      </w:r>
      <w:r>
        <w:rPr>
          <w:sz w:val="24"/>
        </w:rPr>
        <w:t>рассуждение.</w:t>
      </w:r>
      <w:r>
        <w:rPr>
          <w:spacing w:val="1"/>
          <w:sz w:val="24"/>
        </w:rPr>
        <w:t xml:space="preserve"> </w:t>
      </w:r>
      <w:r>
        <w:rPr>
          <w:sz w:val="24"/>
        </w:rPr>
        <w:t>Выступление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перед</w:t>
      </w:r>
      <w:r>
        <w:rPr>
          <w:spacing w:val="1"/>
          <w:sz w:val="24"/>
        </w:rPr>
        <w:t xml:space="preserve"> </w:t>
      </w:r>
      <w:r>
        <w:rPr>
          <w:sz w:val="24"/>
        </w:rPr>
        <w:t>аудиторией</w:t>
      </w:r>
      <w:r>
        <w:rPr>
          <w:spacing w:val="-1"/>
          <w:sz w:val="24"/>
        </w:rPr>
        <w:t xml:space="preserve"> </w:t>
      </w:r>
      <w:r>
        <w:rPr>
          <w:sz w:val="24"/>
        </w:rPr>
        <w:t>сверстников с</w:t>
      </w:r>
      <w:r>
        <w:rPr>
          <w:spacing w:val="-2"/>
          <w:sz w:val="24"/>
        </w:rPr>
        <w:t xml:space="preserve"> </w:t>
      </w:r>
      <w:r>
        <w:rPr>
          <w:sz w:val="24"/>
        </w:rPr>
        <w:t>небольшими сообщениями, докладом.</w:t>
      </w:r>
    </w:p>
    <w:p w:rsidR="001E5777" w:rsidRDefault="00C60256">
      <w:pPr>
        <w:pStyle w:val="2"/>
        <w:spacing w:before="4"/>
      </w:pPr>
      <w:r>
        <w:t>Общие</w:t>
      </w:r>
      <w:r>
        <w:rPr>
          <w:spacing w:val="-1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языке</w:t>
      </w:r>
    </w:p>
    <w:p w:rsidR="001E5777" w:rsidRDefault="00C60256">
      <w:pPr>
        <w:pStyle w:val="a5"/>
        <w:numPr>
          <w:ilvl w:val="0"/>
          <w:numId w:val="181"/>
        </w:numPr>
        <w:tabs>
          <w:tab w:val="left" w:pos="899"/>
        </w:tabs>
        <w:ind w:right="228" w:firstLine="0"/>
        <w:jc w:val="both"/>
        <w:rPr>
          <w:sz w:val="24"/>
        </w:rPr>
      </w:pPr>
      <w:r>
        <w:rPr>
          <w:sz w:val="24"/>
        </w:rPr>
        <w:t>Русский</w:t>
      </w:r>
      <w:r>
        <w:rPr>
          <w:spacing w:val="1"/>
          <w:sz w:val="24"/>
        </w:rPr>
        <w:t xml:space="preserve"> </w:t>
      </w:r>
      <w:r>
        <w:rPr>
          <w:sz w:val="24"/>
        </w:rPr>
        <w:t>язык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национальный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язык</w:t>
      </w:r>
      <w:r>
        <w:rPr>
          <w:spacing w:val="1"/>
          <w:sz w:val="24"/>
        </w:rPr>
        <w:t xml:space="preserve"> </w:t>
      </w:r>
      <w:r>
        <w:rPr>
          <w:sz w:val="24"/>
        </w:rPr>
        <w:t>русского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народа,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государственный</w:t>
      </w:r>
      <w:r>
        <w:rPr>
          <w:spacing w:val="1"/>
          <w:sz w:val="24"/>
        </w:rPr>
        <w:t xml:space="preserve"> </w:t>
      </w:r>
      <w:r>
        <w:rPr>
          <w:sz w:val="24"/>
        </w:rPr>
        <w:t>язык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язык межнационального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общения.</w:t>
      </w:r>
      <w:r>
        <w:rPr>
          <w:spacing w:val="-1"/>
          <w:sz w:val="24"/>
        </w:rPr>
        <w:t xml:space="preserve"> </w:t>
      </w:r>
      <w:r>
        <w:rPr>
          <w:sz w:val="24"/>
        </w:rPr>
        <w:t>Русский язык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современном</w:t>
      </w:r>
      <w:r>
        <w:rPr>
          <w:spacing w:val="-1"/>
          <w:sz w:val="24"/>
        </w:rPr>
        <w:t xml:space="preserve"> </w:t>
      </w:r>
      <w:r>
        <w:rPr>
          <w:sz w:val="24"/>
        </w:rPr>
        <w:t>мире.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jc w:val="left"/>
      </w:pPr>
      <w:r>
        <w:lastRenderedPageBreak/>
        <w:t>Русский</w:t>
      </w:r>
      <w:r>
        <w:rPr>
          <w:spacing w:val="56"/>
        </w:rPr>
        <w:t xml:space="preserve"> </w:t>
      </w:r>
      <w:r>
        <w:t>язык</w:t>
      </w:r>
      <w:r>
        <w:rPr>
          <w:spacing w:val="57"/>
        </w:rPr>
        <w:t xml:space="preserve"> </w:t>
      </w:r>
      <w:r>
        <w:t>в</w:t>
      </w:r>
      <w:r>
        <w:rPr>
          <w:spacing w:val="56"/>
        </w:rPr>
        <w:t xml:space="preserve"> </w:t>
      </w:r>
      <w:r>
        <w:t>кругу</w:t>
      </w:r>
      <w:r>
        <w:rPr>
          <w:spacing w:val="54"/>
        </w:rPr>
        <w:t xml:space="preserve"> </w:t>
      </w:r>
      <w:r>
        <w:t>других</w:t>
      </w:r>
      <w:r>
        <w:rPr>
          <w:spacing w:val="58"/>
        </w:rPr>
        <w:t xml:space="preserve"> </w:t>
      </w:r>
      <w:r>
        <w:t>славянских</w:t>
      </w:r>
      <w:r>
        <w:rPr>
          <w:spacing w:val="58"/>
        </w:rPr>
        <w:t xml:space="preserve"> </w:t>
      </w:r>
      <w:r>
        <w:t>языков.</w:t>
      </w:r>
      <w:r>
        <w:rPr>
          <w:spacing w:val="56"/>
        </w:rPr>
        <w:t xml:space="preserve"> </w:t>
      </w:r>
      <w:r>
        <w:t>Роль</w:t>
      </w:r>
      <w:r>
        <w:rPr>
          <w:spacing w:val="57"/>
        </w:rPr>
        <w:t xml:space="preserve"> </w:t>
      </w:r>
      <w:r>
        <w:t>старославянского</w:t>
      </w:r>
      <w:r>
        <w:rPr>
          <w:spacing w:val="55"/>
        </w:rPr>
        <w:t xml:space="preserve"> </w:t>
      </w:r>
      <w:r>
        <w:t>(церковнославянского)</w:t>
      </w:r>
      <w:r>
        <w:rPr>
          <w:spacing w:val="-57"/>
        </w:rPr>
        <w:t xml:space="preserve"> </w:t>
      </w:r>
      <w:r>
        <w:t>языка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развитии русского языка.</w:t>
      </w:r>
    </w:p>
    <w:p w:rsidR="001E5777" w:rsidRDefault="00C60256">
      <w:pPr>
        <w:pStyle w:val="a3"/>
        <w:jc w:val="left"/>
      </w:pPr>
      <w:r>
        <w:t>Русский язык как развивающееся явление. Формы функционирования современного русского языка:</w:t>
      </w:r>
      <w:r>
        <w:rPr>
          <w:spacing w:val="-57"/>
        </w:rPr>
        <w:t xml:space="preserve"> </w:t>
      </w:r>
      <w:r>
        <w:t>литературный</w:t>
      </w:r>
      <w:r>
        <w:rPr>
          <w:spacing w:val="-1"/>
        </w:rPr>
        <w:t xml:space="preserve"> </w:t>
      </w:r>
      <w:r>
        <w:t>язык,</w:t>
      </w:r>
      <w:r>
        <w:rPr>
          <w:spacing w:val="-1"/>
        </w:rPr>
        <w:t xml:space="preserve"> </w:t>
      </w:r>
      <w:r>
        <w:t>диалекты,</w:t>
      </w:r>
      <w:r>
        <w:rPr>
          <w:spacing w:val="-1"/>
        </w:rPr>
        <w:t xml:space="preserve"> </w:t>
      </w:r>
      <w:r>
        <w:t>просторечие,</w:t>
      </w:r>
      <w:r>
        <w:rPr>
          <w:spacing w:val="-1"/>
        </w:rPr>
        <w:t xml:space="preserve"> </w:t>
      </w:r>
      <w:r>
        <w:t>профессиональные</w:t>
      </w:r>
      <w:r>
        <w:rPr>
          <w:spacing w:val="-2"/>
        </w:rPr>
        <w:t xml:space="preserve"> </w:t>
      </w:r>
      <w:r>
        <w:t>разновидности,</w:t>
      </w:r>
      <w:r>
        <w:rPr>
          <w:spacing w:val="-1"/>
        </w:rPr>
        <w:t xml:space="preserve"> </w:t>
      </w:r>
      <w:r>
        <w:t>жаргон.</w:t>
      </w:r>
    </w:p>
    <w:p w:rsidR="001E5777" w:rsidRDefault="00C60256">
      <w:pPr>
        <w:pStyle w:val="a3"/>
        <w:spacing w:before="1"/>
        <w:jc w:val="left"/>
      </w:pPr>
      <w:r>
        <w:t>Русский</w:t>
      </w:r>
      <w:r>
        <w:rPr>
          <w:spacing w:val="37"/>
        </w:rPr>
        <w:t xml:space="preserve"> </w:t>
      </w:r>
      <w:r>
        <w:t>язык</w:t>
      </w:r>
      <w:r>
        <w:rPr>
          <w:spacing w:val="36"/>
        </w:rPr>
        <w:t xml:space="preserve"> </w:t>
      </w:r>
      <w:r>
        <w:t>—</w:t>
      </w:r>
      <w:r>
        <w:rPr>
          <w:spacing w:val="36"/>
        </w:rPr>
        <w:t xml:space="preserve"> </w:t>
      </w:r>
      <w:r>
        <w:t>язык</w:t>
      </w:r>
      <w:r>
        <w:rPr>
          <w:spacing w:val="34"/>
        </w:rPr>
        <w:t xml:space="preserve"> </w:t>
      </w:r>
      <w:r>
        <w:t>русской</w:t>
      </w:r>
      <w:r>
        <w:rPr>
          <w:spacing w:val="35"/>
        </w:rPr>
        <w:t xml:space="preserve"> </w:t>
      </w:r>
      <w:r>
        <w:t>художественной</w:t>
      </w:r>
      <w:r>
        <w:rPr>
          <w:spacing w:val="37"/>
        </w:rPr>
        <w:t xml:space="preserve"> </w:t>
      </w:r>
      <w:r>
        <w:t>литературы.</w:t>
      </w:r>
      <w:r>
        <w:rPr>
          <w:spacing w:val="37"/>
        </w:rPr>
        <w:t xml:space="preserve"> </w:t>
      </w:r>
      <w:r>
        <w:t>Основные</w:t>
      </w:r>
      <w:r>
        <w:rPr>
          <w:spacing w:val="35"/>
        </w:rPr>
        <w:t xml:space="preserve"> </w:t>
      </w:r>
      <w:r>
        <w:t>изобразительные</w:t>
      </w:r>
      <w:r>
        <w:rPr>
          <w:spacing w:val="35"/>
        </w:rPr>
        <w:t xml:space="preserve"> </w:t>
      </w:r>
      <w:r>
        <w:t>средства</w:t>
      </w:r>
      <w:r>
        <w:rPr>
          <w:spacing w:val="-57"/>
        </w:rPr>
        <w:t xml:space="preserve"> </w:t>
      </w:r>
      <w:r>
        <w:t>русского</w:t>
      </w:r>
      <w:r>
        <w:rPr>
          <w:spacing w:val="-1"/>
        </w:rPr>
        <w:t xml:space="preserve"> </w:t>
      </w:r>
      <w:r>
        <w:t>языка.</w:t>
      </w:r>
    </w:p>
    <w:p w:rsidR="001E5777" w:rsidRDefault="00C60256">
      <w:pPr>
        <w:pStyle w:val="a3"/>
        <w:ind w:right="6454"/>
        <w:jc w:val="left"/>
      </w:pPr>
      <w:r>
        <w:t>Лингвистика как наука о языке.</w:t>
      </w:r>
      <w:r>
        <w:rPr>
          <w:spacing w:val="1"/>
        </w:rPr>
        <w:t xml:space="preserve"> </w:t>
      </w:r>
      <w:r>
        <w:t>Основные разделы лингвистики.</w:t>
      </w:r>
      <w:r>
        <w:rPr>
          <w:spacing w:val="1"/>
        </w:rPr>
        <w:t xml:space="preserve"> </w:t>
      </w:r>
      <w:r>
        <w:t>Выдающиеся</w:t>
      </w:r>
      <w:r>
        <w:rPr>
          <w:spacing w:val="-5"/>
        </w:rPr>
        <w:t xml:space="preserve"> </w:t>
      </w:r>
      <w:r>
        <w:t>отечественные</w:t>
      </w:r>
      <w:r>
        <w:rPr>
          <w:spacing w:val="-6"/>
        </w:rPr>
        <w:t xml:space="preserve"> </w:t>
      </w:r>
      <w:r>
        <w:t>лингвисты.</w:t>
      </w:r>
    </w:p>
    <w:p w:rsidR="001E5777" w:rsidRDefault="00C60256">
      <w:pPr>
        <w:pStyle w:val="a5"/>
        <w:numPr>
          <w:ilvl w:val="0"/>
          <w:numId w:val="181"/>
        </w:numPr>
        <w:tabs>
          <w:tab w:val="left" w:pos="899"/>
        </w:tabs>
        <w:ind w:right="235" w:firstLine="0"/>
        <w:rPr>
          <w:sz w:val="24"/>
        </w:rPr>
      </w:pPr>
      <w:r>
        <w:rPr>
          <w:sz w:val="24"/>
        </w:rPr>
        <w:t>Осознание</w:t>
      </w:r>
      <w:r>
        <w:rPr>
          <w:spacing w:val="4"/>
          <w:sz w:val="24"/>
        </w:rPr>
        <w:t xml:space="preserve"> </w:t>
      </w:r>
      <w:r>
        <w:rPr>
          <w:sz w:val="24"/>
        </w:rPr>
        <w:t>важности</w:t>
      </w:r>
      <w:r>
        <w:rPr>
          <w:spacing w:val="4"/>
          <w:sz w:val="24"/>
        </w:rPr>
        <w:t xml:space="preserve"> </w:t>
      </w:r>
      <w:r>
        <w:rPr>
          <w:sz w:val="24"/>
        </w:rPr>
        <w:t>коммуникативных</w:t>
      </w:r>
      <w:r>
        <w:rPr>
          <w:spacing w:val="8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5"/>
          <w:sz w:val="24"/>
        </w:rPr>
        <w:t xml:space="preserve"> </w:t>
      </w:r>
      <w:r>
        <w:rPr>
          <w:sz w:val="24"/>
        </w:rPr>
        <w:t>в</w:t>
      </w:r>
      <w:r>
        <w:rPr>
          <w:spacing w:val="4"/>
          <w:sz w:val="24"/>
        </w:rPr>
        <w:t xml:space="preserve"> </w:t>
      </w:r>
      <w:r>
        <w:rPr>
          <w:sz w:val="24"/>
        </w:rPr>
        <w:t>жизни</w:t>
      </w:r>
      <w:r>
        <w:rPr>
          <w:spacing w:val="5"/>
          <w:sz w:val="24"/>
        </w:rPr>
        <w:t xml:space="preserve"> </w:t>
      </w:r>
      <w:r>
        <w:rPr>
          <w:sz w:val="24"/>
        </w:rPr>
        <w:t>человека,</w:t>
      </w:r>
      <w:r>
        <w:rPr>
          <w:spacing w:val="4"/>
          <w:sz w:val="24"/>
        </w:rPr>
        <w:t xml:space="preserve"> </w:t>
      </w:r>
      <w:r>
        <w:rPr>
          <w:sz w:val="24"/>
        </w:rPr>
        <w:t>понимание</w:t>
      </w:r>
      <w:r>
        <w:rPr>
          <w:spacing w:val="4"/>
          <w:sz w:val="24"/>
        </w:rPr>
        <w:t xml:space="preserve"> </w:t>
      </w:r>
      <w:r>
        <w:rPr>
          <w:sz w:val="24"/>
        </w:rPr>
        <w:t>роли</w:t>
      </w:r>
      <w:r>
        <w:rPr>
          <w:spacing w:val="5"/>
          <w:sz w:val="24"/>
        </w:rPr>
        <w:t xml:space="preserve"> </w:t>
      </w:r>
      <w:r>
        <w:rPr>
          <w:sz w:val="24"/>
        </w:rPr>
        <w:t>русского</w:t>
      </w:r>
      <w:r>
        <w:rPr>
          <w:spacing w:val="-57"/>
          <w:sz w:val="24"/>
        </w:rPr>
        <w:t xml:space="preserve"> </w:t>
      </w:r>
      <w:r>
        <w:rPr>
          <w:sz w:val="24"/>
        </w:rPr>
        <w:t>языка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жизни общества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государства,</w:t>
      </w:r>
      <w:r>
        <w:rPr>
          <w:spacing w:val="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современном</w:t>
      </w:r>
      <w:r>
        <w:rPr>
          <w:spacing w:val="-1"/>
          <w:sz w:val="24"/>
        </w:rPr>
        <w:t xml:space="preserve"> </w:t>
      </w:r>
      <w:r>
        <w:rPr>
          <w:sz w:val="24"/>
        </w:rPr>
        <w:t>мире.</w:t>
      </w:r>
    </w:p>
    <w:p w:rsidR="001E5777" w:rsidRDefault="00C60256">
      <w:pPr>
        <w:pStyle w:val="a3"/>
        <w:tabs>
          <w:tab w:val="left" w:pos="2185"/>
          <w:tab w:val="left" w:pos="3487"/>
          <w:tab w:val="left" w:pos="4507"/>
          <w:tab w:val="left" w:pos="6337"/>
          <w:tab w:val="left" w:pos="7448"/>
          <w:tab w:val="left" w:pos="7932"/>
          <w:tab w:val="left" w:pos="9539"/>
        </w:tabs>
        <w:ind w:right="232"/>
        <w:jc w:val="left"/>
      </w:pPr>
      <w:r>
        <w:t>Понимание</w:t>
      </w:r>
      <w:r>
        <w:tab/>
        <w:t>различий</w:t>
      </w:r>
      <w:r>
        <w:tab/>
        <w:t>между</w:t>
      </w:r>
      <w:r>
        <w:tab/>
        <w:t>литературным</w:t>
      </w:r>
      <w:r>
        <w:tab/>
        <w:t>языком</w:t>
      </w:r>
      <w:r>
        <w:tab/>
        <w:t>и</w:t>
      </w:r>
      <w:r>
        <w:tab/>
        <w:t>диалектами,</w:t>
      </w:r>
      <w:r>
        <w:tab/>
      </w:r>
      <w:r>
        <w:rPr>
          <w:spacing w:val="-1"/>
        </w:rPr>
        <w:t>просторечием,</w:t>
      </w:r>
      <w:r>
        <w:rPr>
          <w:spacing w:val="-57"/>
        </w:rPr>
        <w:t xml:space="preserve"> </w:t>
      </w:r>
      <w:r>
        <w:t>профессиональными</w:t>
      </w:r>
      <w:r>
        <w:rPr>
          <w:spacing w:val="-1"/>
        </w:rPr>
        <w:t xml:space="preserve"> </w:t>
      </w:r>
      <w:r>
        <w:t>разновидностями языка, жаргоном.</w:t>
      </w:r>
    </w:p>
    <w:p w:rsidR="001E5777" w:rsidRDefault="00C60256">
      <w:pPr>
        <w:pStyle w:val="a3"/>
        <w:jc w:val="left"/>
      </w:pPr>
      <w:r>
        <w:t>Осознание</w:t>
      </w:r>
      <w:r>
        <w:rPr>
          <w:spacing w:val="44"/>
        </w:rPr>
        <w:t xml:space="preserve"> </w:t>
      </w:r>
      <w:r>
        <w:t>красоты,</w:t>
      </w:r>
      <w:r>
        <w:rPr>
          <w:spacing w:val="46"/>
        </w:rPr>
        <w:t xml:space="preserve"> </w:t>
      </w:r>
      <w:r>
        <w:t>богатства,</w:t>
      </w:r>
      <w:r>
        <w:rPr>
          <w:spacing w:val="46"/>
        </w:rPr>
        <w:t xml:space="preserve"> </w:t>
      </w:r>
      <w:r>
        <w:t>выразительности</w:t>
      </w:r>
      <w:r>
        <w:rPr>
          <w:spacing w:val="46"/>
        </w:rPr>
        <w:t xml:space="preserve"> </w:t>
      </w:r>
      <w:r>
        <w:t>русского</w:t>
      </w:r>
      <w:r>
        <w:rPr>
          <w:spacing w:val="46"/>
        </w:rPr>
        <w:t xml:space="preserve"> </w:t>
      </w:r>
      <w:r>
        <w:t>языка.</w:t>
      </w:r>
      <w:r>
        <w:rPr>
          <w:spacing w:val="45"/>
        </w:rPr>
        <w:t xml:space="preserve"> </w:t>
      </w:r>
      <w:r>
        <w:t>Наблюдение</w:t>
      </w:r>
      <w:r>
        <w:rPr>
          <w:spacing w:val="44"/>
        </w:rPr>
        <w:t xml:space="preserve"> </w:t>
      </w:r>
      <w:r>
        <w:t>за</w:t>
      </w:r>
      <w:r>
        <w:rPr>
          <w:spacing w:val="42"/>
        </w:rPr>
        <w:t xml:space="preserve"> </w:t>
      </w:r>
      <w:r>
        <w:t>использованием</w:t>
      </w:r>
      <w:r>
        <w:rPr>
          <w:spacing w:val="-57"/>
        </w:rPr>
        <w:t xml:space="preserve"> </w:t>
      </w:r>
      <w:r>
        <w:t>изобразительных средств</w:t>
      </w:r>
      <w:r>
        <w:rPr>
          <w:spacing w:val="-1"/>
        </w:rPr>
        <w:t xml:space="preserve"> </w:t>
      </w:r>
      <w:r>
        <w:t>языка в</w:t>
      </w:r>
      <w:r>
        <w:rPr>
          <w:spacing w:val="-1"/>
        </w:rPr>
        <w:t xml:space="preserve"> </w:t>
      </w:r>
      <w:r>
        <w:t>художественных</w:t>
      </w:r>
      <w:r>
        <w:rPr>
          <w:spacing w:val="-1"/>
        </w:rPr>
        <w:t xml:space="preserve"> </w:t>
      </w:r>
      <w:r>
        <w:t>текстах.</w:t>
      </w:r>
    </w:p>
    <w:p w:rsidR="001E5777" w:rsidRDefault="00C60256">
      <w:pPr>
        <w:pStyle w:val="2"/>
        <w:jc w:val="left"/>
      </w:pPr>
      <w:r>
        <w:t>Фонетика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орфоэпия</w:t>
      </w:r>
    </w:p>
    <w:p w:rsidR="001E5777" w:rsidRDefault="00C60256">
      <w:pPr>
        <w:pStyle w:val="a5"/>
        <w:numPr>
          <w:ilvl w:val="0"/>
          <w:numId w:val="180"/>
        </w:numPr>
        <w:tabs>
          <w:tab w:val="left" w:pos="899"/>
        </w:tabs>
        <w:spacing w:line="274" w:lineRule="exact"/>
        <w:ind w:hanging="242"/>
        <w:rPr>
          <w:sz w:val="24"/>
        </w:rPr>
      </w:pPr>
      <w:r>
        <w:rPr>
          <w:sz w:val="24"/>
        </w:rPr>
        <w:t>Фонетика</w:t>
      </w:r>
      <w:r>
        <w:rPr>
          <w:spacing w:val="-4"/>
          <w:sz w:val="24"/>
        </w:rPr>
        <w:t xml:space="preserve"> </w:t>
      </w:r>
      <w:r>
        <w:rPr>
          <w:sz w:val="24"/>
        </w:rPr>
        <w:t>как</w:t>
      </w:r>
      <w:r>
        <w:rPr>
          <w:spacing w:val="-3"/>
          <w:sz w:val="24"/>
        </w:rPr>
        <w:t xml:space="preserve"> </w:t>
      </w:r>
      <w:r>
        <w:rPr>
          <w:sz w:val="24"/>
        </w:rPr>
        <w:t>раздел</w:t>
      </w:r>
      <w:r>
        <w:rPr>
          <w:spacing w:val="-4"/>
          <w:sz w:val="24"/>
        </w:rPr>
        <w:t xml:space="preserve"> </w:t>
      </w:r>
      <w:r>
        <w:rPr>
          <w:sz w:val="24"/>
        </w:rPr>
        <w:t>лингвистики.</w:t>
      </w:r>
    </w:p>
    <w:p w:rsidR="001E5777" w:rsidRDefault="00C60256">
      <w:pPr>
        <w:pStyle w:val="a3"/>
        <w:jc w:val="left"/>
      </w:pPr>
      <w:r>
        <w:t>Звук</w:t>
      </w:r>
      <w:r>
        <w:rPr>
          <w:spacing w:val="23"/>
        </w:rPr>
        <w:t xml:space="preserve"> </w:t>
      </w:r>
      <w:r>
        <w:t>как</w:t>
      </w:r>
      <w:r>
        <w:rPr>
          <w:spacing w:val="23"/>
        </w:rPr>
        <w:t xml:space="preserve"> </w:t>
      </w:r>
      <w:r>
        <w:t>единица</w:t>
      </w:r>
      <w:r>
        <w:rPr>
          <w:spacing w:val="22"/>
        </w:rPr>
        <w:t xml:space="preserve"> </w:t>
      </w:r>
      <w:r>
        <w:t>языка.</w:t>
      </w:r>
      <w:r>
        <w:rPr>
          <w:spacing w:val="23"/>
        </w:rPr>
        <w:t xml:space="preserve"> </w:t>
      </w:r>
      <w:r>
        <w:t>Система</w:t>
      </w:r>
      <w:r>
        <w:rPr>
          <w:spacing w:val="22"/>
        </w:rPr>
        <w:t xml:space="preserve"> </w:t>
      </w:r>
      <w:r>
        <w:t>гласных</w:t>
      </w:r>
      <w:r>
        <w:rPr>
          <w:spacing w:val="24"/>
        </w:rPr>
        <w:t xml:space="preserve"> </w:t>
      </w:r>
      <w:r>
        <w:t>звуков.</w:t>
      </w:r>
      <w:r>
        <w:rPr>
          <w:spacing w:val="22"/>
        </w:rPr>
        <w:t xml:space="preserve"> </w:t>
      </w:r>
      <w:r>
        <w:t>Система</w:t>
      </w:r>
      <w:r>
        <w:rPr>
          <w:spacing w:val="24"/>
        </w:rPr>
        <w:t xml:space="preserve"> </w:t>
      </w:r>
      <w:r>
        <w:t>согласных</w:t>
      </w:r>
      <w:r>
        <w:rPr>
          <w:spacing w:val="24"/>
        </w:rPr>
        <w:t xml:space="preserve"> </w:t>
      </w:r>
      <w:r>
        <w:t>звуков.</w:t>
      </w:r>
      <w:r>
        <w:rPr>
          <w:spacing w:val="23"/>
        </w:rPr>
        <w:t xml:space="preserve"> </w:t>
      </w:r>
      <w:r>
        <w:t>Изменение</w:t>
      </w:r>
      <w:r>
        <w:rPr>
          <w:spacing w:val="22"/>
        </w:rPr>
        <w:t xml:space="preserve"> </w:t>
      </w:r>
      <w:r>
        <w:t>звуков</w:t>
      </w:r>
      <w:r>
        <w:rPr>
          <w:spacing w:val="22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речевом</w:t>
      </w:r>
      <w:r>
        <w:rPr>
          <w:spacing w:val="-2"/>
        </w:rPr>
        <w:t xml:space="preserve"> </w:t>
      </w:r>
      <w:r>
        <w:t>потоке. Элементы</w:t>
      </w:r>
      <w:r>
        <w:rPr>
          <w:spacing w:val="-1"/>
        </w:rPr>
        <w:t xml:space="preserve"> </w:t>
      </w:r>
      <w:r>
        <w:t>фонетической транскрипции.</w:t>
      </w:r>
      <w:r>
        <w:rPr>
          <w:spacing w:val="-4"/>
        </w:rPr>
        <w:t xml:space="preserve"> </w:t>
      </w:r>
      <w:r>
        <w:t>Слог.</w:t>
      </w:r>
      <w:r>
        <w:rPr>
          <w:spacing w:val="-1"/>
        </w:rPr>
        <w:t xml:space="preserve"> </w:t>
      </w:r>
      <w:r>
        <w:t>Ударение.</w:t>
      </w:r>
    </w:p>
    <w:p w:rsidR="001E5777" w:rsidRDefault="00C60256">
      <w:pPr>
        <w:pStyle w:val="a3"/>
        <w:ind w:right="711"/>
        <w:jc w:val="left"/>
      </w:pPr>
      <w:r>
        <w:t>Орфоэпия как раздел лингвистики. Основные правила нормативного произношения и ударения.</w:t>
      </w:r>
      <w:r>
        <w:rPr>
          <w:spacing w:val="-57"/>
        </w:rPr>
        <w:t xml:space="preserve"> </w:t>
      </w:r>
      <w:r>
        <w:t>Орфоэпический</w:t>
      </w:r>
      <w:r>
        <w:rPr>
          <w:spacing w:val="-1"/>
        </w:rPr>
        <w:t xml:space="preserve"> </w:t>
      </w:r>
      <w:r>
        <w:t>словарь.</w:t>
      </w:r>
    </w:p>
    <w:p w:rsidR="001E5777" w:rsidRDefault="00C60256">
      <w:pPr>
        <w:pStyle w:val="a5"/>
        <w:numPr>
          <w:ilvl w:val="0"/>
          <w:numId w:val="180"/>
        </w:numPr>
        <w:tabs>
          <w:tab w:val="left" w:pos="899"/>
        </w:tabs>
        <w:ind w:left="657" w:right="223" w:firstLine="0"/>
        <w:jc w:val="both"/>
        <w:rPr>
          <w:sz w:val="24"/>
        </w:rPr>
      </w:pPr>
      <w:r>
        <w:rPr>
          <w:sz w:val="24"/>
        </w:rPr>
        <w:t>Совершенствование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навыков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различения</w:t>
      </w:r>
      <w:r>
        <w:rPr>
          <w:spacing w:val="1"/>
          <w:sz w:val="24"/>
        </w:rPr>
        <w:t xml:space="preserve"> </w:t>
      </w:r>
      <w:r>
        <w:rPr>
          <w:sz w:val="24"/>
        </w:rPr>
        <w:t>ударных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безударных</w:t>
      </w:r>
      <w:r>
        <w:rPr>
          <w:spacing w:val="1"/>
          <w:sz w:val="24"/>
        </w:rPr>
        <w:t xml:space="preserve"> </w:t>
      </w:r>
      <w:r>
        <w:rPr>
          <w:sz w:val="24"/>
        </w:rPr>
        <w:t>гласных,</w:t>
      </w:r>
      <w:r>
        <w:rPr>
          <w:spacing w:val="1"/>
          <w:sz w:val="24"/>
        </w:rPr>
        <w:t xml:space="preserve"> </w:t>
      </w:r>
      <w:r>
        <w:rPr>
          <w:sz w:val="24"/>
        </w:rPr>
        <w:t>звонких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глухих,</w:t>
      </w:r>
      <w:r>
        <w:rPr>
          <w:spacing w:val="1"/>
          <w:sz w:val="24"/>
        </w:rPr>
        <w:t xml:space="preserve"> </w:t>
      </w:r>
      <w:r>
        <w:rPr>
          <w:sz w:val="24"/>
        </w:rPr>
        <w:t>твѐрдых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мягких</w:t>
      </w:r>
      <w:r>
        <w:rPr>
          <w:spacing w:val="1"/>
          <w:sz w:val="24"/>
        </w:rPr>
        <w:t xml:space="preserve"> </w:t>
      </w:r>
      <w:r>
        <w:rPr>
          <w:sz w:val="24"/>
        </w:rPr>
        <w:t>согласных.</w:t>
      </w:r>
      <w:r>
        <w:rPr>
          <w:spacing w:val="1"/>
          <w:sz w:val="24"/>
        </w:rPr>
        <w:t xml:space="preserve"> </w:t>
      </w:r>
      <w:r>
        <w:rPr>
          <w:sz w:val="24"/>
        </w:rPr>
        <w:t>Объяснение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элементов</w:t>
      </w:r>
      <w:r>
        <w:rPr>
          <w:spacing w:val="1"/>
          <w:sz w:val="24"/>
        </w:rPr>
        <w:t xml:space="preserve"> </w:t>
      </w:r>
      <w:r>
        <w:rPr>
          <w:sz w:val="24"/>
        </w:rPr>
        <w:t>транскрипции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произношения</w:t>
      </w:r>
      <w:r>
        <w:rPr>
          <w:spacing w:val="-4"/>
          <w:sz w:val="24"/>
        </w:rPr>
        <w:t xml:space="preserve"> </w:t>
      </w:r>
      <w:r>
        <w:rPr>
          <w:sz w:val="24"/>
        </w:rPr>
        <w:t>и написания</w:t>
      </w:r>
      <w:r>
        <w:rPr>
          <w:spacing w:val="-1"/>
          <w:sz w:val="24"/>
        </w:rPr>
        <w:t xml:space="preserve"> </w:t>
      </w:r>
      <w:r>
        <w:rPr>
          <w:sz w:val="24"/>
        </w:rPr>
        <w:t>слов.</w:t>
      </w:r>
      <w:r>
        <w:rPr>
          <w:spacing w:val="-1"/>
          <w:sz w:val="24"/>
        </w:rPr>
        <w:t xml:space="preserve"> </w:t>
      </w:r>
      <w:r>
        <w:rPr>
          <w:sz w:val="24"/>
        </w:rPr>
        <w:t>Проведение</w:t>
      </w:r>
      <w:r>
        <w:rPr>
          <w:spacing w:val="-2"/>
          <w:sz w:val="24"/>
        </w:rPr>
        <w:t xml:space="preserve"> </w:t>
      </w:r>
      <w:r>
        <w:rPr>
          <w:sz w:val="24"/>
        </w:rPr>
        <w:t>фонетического разбора</w:t>
      </w:r>
      <w:r>
        <w:rPr>
          <w:spacing w:val="-2"/>
          <w:sz w:val="24"/>
        </w:rPr>
        <w:t xml:space="preserve"> </w:t>
      </w:r>
      <w:r>
        <w:rPr>
          <w:sz w:val="24"/>
        </w:rPr>
        <w:t>слов.</w:t>
      </w:r>
    </w:p>
    <w:p w:rsidR="001E5777" w:rsidRDefault="00C60256">
      <w:pPr>
        <w:pStyle w:val="a3"/>
        <w:jc w:val="left"/>
      </w:pPr>
      <w:r>
        <w:t>Нормативное</w:t>
      </w:r>
      <w:r>
        <w:rPr>
          <w:spacing w:val="2"/>
        </w:rPr>
        <w:t xml:space="preserve"> </w:t>
      </w:r>
      <w:r>
        <w:t>произношение</w:t>
      </w:r>
      <w:r>
        <w:rPr>
          <w:spacing w:val="2"/>
        </w:rPr>
        <w:t xml:space="preserve"> </w:t>
      </w:r>
      <w:r>
        <w:t>слов.</w:t>
      </w:r>
      <w:r>
        <w:rPr>
          <w:spacing w:val="2"/>
        </w:rPr>
        <w:t xml:space="preserve"> </w:t>
      </w:r>
      <w:r>
        <w:t>Оценка</w:t>
      </w:r>
      <w:r>
        <w:rPr>
          <w:spacing w:val="3"/>
        </w:rPr>
        <w:t xml:space="preserve"> </w:t>
      </w:r>
      <w:r>
        <w:t>собственной</w:t>
      </w:r>
      <w:r>
        <w:rPr>
          <w:spacing w:val="1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чужой</w:t>
      </w:r>
      <w:r>
        <w:rPr>
          <w:spacing w:val="4"/>
        </w:rPr>
        <w:t xml:space="preserve"> </w:t>
      </w:r>
      <w:r>
        <w:t>речи</w:t>
      </w:r>
      <w:r>
        <w:rPr>
          <w:spacing w:val="3"/>
        </w:rPr>
        <w:t xml:space="preserve"> </w:t>
      </w:r>
      <w:r>
        <w:t>с</w:t>
      </w:r>
      <w:r>
        <w:rPr>
          <w:spacing w:val="2"/>
        </w:rPr>
        <w:t xml:space="preserve"> </w:t>
      </w:r>
      <w:r>
        <w:t>точки</w:t>
      </w:r>
      <w:r>
        <w:rPr>
          <w:spacing w:val="2"/>
        </w:rPr>
        <w:t xml:space="preserve"> </w:t>
      </w:r>
      <w:r>
        <w:t>зрения орфоэпической</w:t>
      </w:r>
      <w:r>
        <w:rPr>
          <w:spacing w:val="-57"/>
        </w:rPr>
        <w:t xml:space="preserve"> </w:t>
      </w:r>
      <w:r>
        <w:t>правильности.</w:t>
      </w:r>
    </w:p>
    <w:p w:rsidR="001E5777" w:rsidRDefault="00C60256">
      <w:pPr>
        <w:pStyle w:val="a3"/>
        <w:ind w:right="1390"/>
        <w:jc w:val="left"/>
      </w:pPr>
      <w:r>
        <w:t>Применение фонетико-орфоэпических знаний и умений в собственной речевой практике.</w:t>
      </w:r>
      <w:r>
        <w:rPr>
          <w:spacing w:val="-57"/>
        </w:rPr>
        <w:t xml:space="preserve"> </w:t>
      </w:r>
      <w:r>
        <w:t>Использование</w:t>
      </w:r>
      <w:r>
        <w:rPr>
          <w:spacing w:val="-4"/>
        </w:rPr>
        <w:t xml:space="preserve"> </w:t>
      </w:r>
      <w:r>
        <w:t>орфоэпического</w:t>
      </w:r>
      <w:r>
        <w:rPr>
          <w:spacing w:val="-2"/>
        </w:rPr>
        <w:t xml:space="preserve"> </w:t>
      </w:r>
      <w:r>
        <w:t>словаря</w:t>
      </w:r>
      <w:r>
        <w:rPr>
          <w:spacing w:val="-3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овладения</w:t>
      </w:r>
      <w:r>
        <w:rPr>
          <w:spacing w:val="-3"/>
        </w:rPr>
        <w:t xml:space="preserve"> </w:t>
      </w:r>
      <w:r>
        <w:t>произносительной</w:t>
      </w:r>
      <w:r>
        <w:rPr>
          <w:spacing w:val="-4"/>
        </w:rPr>
        <w:t xml:space="preserve"> </w:t>
      </w:r>
      <w:r>
        <w:t>культурой.</w:t>
      </w:r>
    </w:p>
    <w:p w:rsidR="001E5777" w:rsidRDefault="00C60256">
      <w:pPr>
        <w:pStyle w:val="2"/>
        <w:spacing w:before="6"/>
        <w:jc w:val="left"/>
      </w:pPr>
      <w:r>
        <w:t>Графика</w:t>
      </w:r>
    </w:p>
    <w:p w:rsidR="001E5777" w:rsidRDefault="00C60256">
      <w:pPr>
        <w:pStyle w:val="a5"/>
        <w:numPr>
          <w:ilvl w:val="0"/>
          <w:numId w:val="179"/>
        </w:numPr>
        <w:tabs>
          <w:tab w:val="left" w:pos="899"/>
        </w:tabs>
        <w:ind w:right="234" w:firstLine="0"/>
        <w:jc w:val="both"/>
        <w:rPr>
          <w:sz w:val="24"/>
        </w:rPr>
      </w:pPr>
      <w:r>
        <w:rPr>
          <w:sz w:val="24"/>
        </w:rPr>
        <w:t>Графика как раздел лингвистики. Соотношение звука и буквы. Обозначение на письме твѐрдости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мягкости согласных.</w:t>
      </w:r>
      <w:r>
        <w:rPr>
          <w:spacing w:val="-3"/>
          <w:sz w:val="24"/>
        </w:rPr>
        <w:t xml:space="preserve"> </w:t>
      </w:r>
      <w:r>
        <w:rPr>
          <w:sz w:val="24"/>
        </w:rPr>
        <w:t>Способы обозначения</w:t>
      </w:r>
      <w:r>
        <w:rPr>
          <w:spacing w:val="-3"/>
          <w:sz w:val="24"/>
        </w:rPr>
        <w:t xml:space="preserve"> </w:t>
      </w:r>
      <w:r>
        <w:rPr>
          <w:sz w:val="24"/>
        </w:rPr>
        <w:t>[j’].</w:t>
      </w:r>
    </w:p>
    <w:p w:rsidR="001E5777" w:rsidRDefault="00C60256">
      <w:pPr>
        <w:pStyle w:val="a5"/>
        <w:numPr>
          <w:ilvl w:val="0"/>
          <w:numId w:val="179"/>
        </w:numPr>
        <w:tabs>
          <w:tab w:val="left" w:pos="899"/>
        </w:tabs>
        <w:ind w:right="233" w:firstLine="0"/>
        <w:jc w:val="both"/>
        <w:rPr>
          <w:sz w:val="24"/>
        </w:rPr>
      </w:pPr>
      <w:r>
        <w:rPr>
          <w:sz w:val="24"/>
        </w:rPr>
        <w:t>Совершенствование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навыков</w:t>
      </w:r>
      <w:r>
        <w:rPr>
          <w:spacing w:val="1"/>
          <w:sz w:val="24"/>
        </w:rPr>
        <w:t xml:space="preserve"> </w:t>
      </w:r>
      <w:r>
        <w:rPr>
          <w:sz w:val="24"/>
        </w:rPr>
        <w:t>сопоставления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звукового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буквенного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состава</w:t>
      </w:r>
      <w:r>
        <w:rPr>
          <w:spacing w:val="61"/>
          <w:sz w:val="24"/>
        </w:rPr>
        <w:t xml:space="preserve"> </w:t>
      </w:r>
      <w:r>
        <w:rPr>
          <w:sz w:val="24"/>
        </w:rPr>
        <w:t>слова.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 знания алфавита при поиске информации в словарях, справочниках, энциклопедиях,</w:t>
      </w:r>
      <w:r>
        <w:rPr>
          <w:spacing w:val="1"/>
          <w:sz w:val="24"/>
        </w:rPr>
        <w:t xml:space="preserve"> </w:t>
      </w:r>
      <w:r>
        <w:rPr>
          <w:sz w:val="24"/>
        </w:rPr>
        <w:t>SMS-сообщениях.</w:t>
      </w:r>
    </w:p>
    <w:p w:rsidR="001E5777" w:rsidRDefault="00C60256">
      <w:pPr>
        <w:pStyle w:val="2"/>
        <w:spacing w:before="2"/>
      </w:pPr>
      <w:r>
        <w:t>Морфемика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словообразование</w:t>
      </w:r>
    </w:p>
    <w:p w:rsidR="001E5777" w:rsidRDefault="00C60256">
      <w:pPr>
        <w:pStyle w:val="a5"/>
        <w:numPr>
          <w:ilvl w:val="0"/>
          <w:numId w:val="178"/>
        </w:numPr>
        <w:tabs>
          <w:tab w:val="left" w:pos="899"/>
        </w:tabs>
        <w:ind w:right="798" w:firstLine="0"/>
        <w:rPr>
          <w:sz w:val="24"/>
        </w:rPr>
      </w:pPr>
      <w:r>
        <w:rPr>
          <w:sz w:val="24"/>
        </w:rPr>
        <w:t>Морфемика как раздел лингвистики. Морфема как минимальная значимая единица языка.</w:t>
      </w:r>
      <w:r>
        <w:rPr>
          <w:spacing w:val="1"/>
          <w:sz w:val="24"/>
        </w:rPr>
        <w:t xml:space="preserve"> </w:t>
      </w:r>
      <w:r>
        <w:rPr>
          <w:sz w:val="24"/>
        </w:rPr>
        <w:t>Словообразующие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формообразующие</w:t>
      </w:r>
      <w:r>
        <w:rPr>
          <w:spacing w:val="-4"/>
          <w:sz w:val="24"/>
        </w:rPr>
        <w:t xml:space="preserve"> </w:t>
      </w:r>
      <w:r>
        <w:rPr>
          <w:sz w:val="24"/>
        </w:rPr>
        <w:t>морфемы.</w:t>
      </w:r>
      <w:r>
        <w:rPr>
          <w:spacing w:val="-2"/>
          <w:sz w:val="24"/>
        </w:rPr>
        <w:t xml:space="preserve"> </w:t>
      </w:r>
      <w:r>
        <w:rPr>
          <w:sz w:val="24"/>
        </w:rPr>
        <w:t>Окончание</w:t>
      </w:r>
      <w:r>
        <w:rPr>
          <w:spacing w:val="-4"/>
          <w:sz w:val="24"/>
        </w:rPr>
        <w:t xml:space="preserve"> </w:t>
      </w:r>
      <w:r>
        <w:rPr>
          <w:sz w:val="24"/>
        </w:rPr>
        <w:t>как</w:t>
      </w:r>
      <w:r>
        <w:rPr>
          <w:spacing w:val="-3"/>
          <w:sz w:val="24"/>
        </w:rPr>
        <w:t xml:space="preserve"> </w:t>
      </w:r>
      <w:r>
        <w:rPr>
          <w:sz w:val="24"/>
        </w:rPr>
        <w:t>формообразующая</w:t>
      </w:r>
      <w:r>
        <w:rPr>
          <w:spacing w:val="-2"/>
          <w:sz w:val="24"/>
        </w:rPr>
        <w:t xml:space="preserve"> </w:t>
      </w:r>
      <w:r>
        <w:rPr>
          <w:sz w:val="24"/>
        </w:rPr>
        <w:t>морфема.</w:t>
      </w:r>
      <w:r>
        <w:rPr>
          <w:spacing w:val="-57"/>
          <w:sz w:val="24"/>
        </w:rPr>
        <w:t xml:space="preserve"> </w:t>
      </w:r>
      <w:r>
        <w:rPr>
          <w:sz w:val="24"/>
        </w:rPr>
        <w:t>Приставка,</w:t>
      </w:r>
      <w:r>
        <w:rPr>
          <w:spacing w:val="-2"/>
          <w:sz w:val="24"/>
        </w:rPr>
        <w:t xml:space="preserve"> </w:t>
      </w:r>
      <w:r>
        <w:rPr>
          <w:sz w:val="24"/>
        </w:rPr>
        <w:t>суффикс</w:t>
      </w:r>
      <w:r>
        <w:rPr>
          <w:spacing w:val="-1"/>
          <w:sz w:val="24"/>
        </w:rPr>
        <w:t xml:space="preserve"> </w:t>
      </w:r>
      <w:r>
        <w:rPr>
          <w:sz w:val="24"/>
        </w:rPr>
        <w:t>как словообразующие</w:t>
      </w:r>
      <w:r>
        <w:rPr>
          <w:spacing w:val="-1"/>
          <w:sz w:val="24"/>
        </w:rPr>
        <w:t xml:space="preserve"> </w:t>
      </w:r>
      <w:r>
        <w:rPr>
          <w:sz w:val="24"/>
        </w:rPr>
        <w:t>морфемы.</w:t>
      </w:r>
    </w:p>
    <w:p w:rsidR="001E5777" w:rsidRDefault="00C60256">
      <w:pPr>
        <w:pStyle w:val="a3"/>
        <w:tabs>
          <w:tab w:val="left" w:pos="2334"/>
          <w:tab w:val="left" w:pos="4034"/>
          <w:tab w:val="left" w:pos="5430"/>
          <w:tab w:val="left" w:pos="5837"/>
          <w:tab w:val="left" w:pos="7149"/>
          <w:tab w:val="left" w:pos="8070"/>
          <w:tab w:val="left" w:pos="9238"/>
          <w:tab w:val="left" w:pos="9773"/>
        </w:tabs>
        <w:ind w:right="231"/>
        <w:jc w:val="left"/>
      </w:pPr>
      <w:r>
        <w:t>Корень. Однокоренные слова. Чередование гласных и согласных в корнях слов. Варианты морфем.</w:t>
      </w:r>
      <w:r>
        <w:rPr>
          <w:spacing w:val="1"/>
        </w:rPr>
        <w:t xml:space="preserve"> </w:t>
      </w:r>
      <w:r>
        <w:t>Возможность</w:t>
      </w:r>
      <w:r>
        <w:tab/>
        <w:t>исторических</w:t>
      </w:r>
      <w:r>
        <w:tab/>
        <w:t>изменений</w:t>
      </w:r>
      <w:r>
        <w:tab/>
        <w:t>в</w:t>
      </w:r>
      <w:r>
        <w:tab/>
        <w:t>структуре</w:t>
      </w:r>
      <w:r>
        <w:tab/>
        <w:t>слова.</w:t>
      </w:r>
      <w:r>
        <w:tab/>
        <w:t>Понятие</w:t>
      </w:r>
      <w:r>
        <w:tab/>
        <w:t>об</w:t>
      </w:r>
      <w:r>
        <w:tab/>
      </w:r>
      <w:r>
        <w:rPr>
          <w:spacing w:val="-1"/>
        </w:rPr>
        <w:t>этимологии.</w:t>
      </w:r>
      <w:r>
        <w:rPr>
          <w:spacing w:val="-57"/>
        </w:rPr>
        <w:t xml:space="preserve"> </w:t>
      </w:r>
      <w:r>
        <w:t>Этимологический</w:t>
      </w:r>
      <w:r>
        <w:rPr>
          <w:spacing w:val="-1"/>
        </w:rPr>
        <w:t xml:space="preserve"> </w:t>
      </w:r>
      <w:r>
        <w:t>словарь.</w:t>
      </w:r>
    </w:p>
    <w:p w:rsidR="001E5777" w:rsidRDefault="00C60256">
      <w:pPr>
        <w:pStyle w:val="a3"/>
        <w:jc w:val="left"/>
      </w:pPr>
      <w:r>
        <w:t>Словообразование</w:t>
      </w:r>
      <w:r>
        <w:rPr>
          <w:spacing w:val="40"/>
        </w:rPr>
        <w:t xml:space="preserve"> </w:t>
      </w:r>
      <w:r>
        <w:t>как</w:t>
      </w:r>
      <w:r>
        <w:rPr>
          <w:spacing w:val="37"/>
        </w:rPr>
        <w:t xml:space="preserve"> </w:t>
      </w:r>
      <w:r>
        <w:t>раздел</w:t>
      </w:r>
      <w:r>
        <w:rPr>
          <w:spacing w:val="41"/>
        </w:rPr>
        <w:t xml:space="preserve"> </w:t>
      </w:r>
      <w:r>
        <w:t>лингвистики.</w:t>
      </w:r>
      <w:r>
        <w:rPr>
          <w:spacing w:val="41"/>
        </w:rPr>
        <w:t xml:space="preserve"> </w:t>
      </w:r>
      <w:r>
        <w:t>Исходная</w:t>
      </w:r>
      <w:r>
        <w:rPr>
          <w:spacing w:val="41"/>
        </w:rPr>
        <w:t xml:space="preserve"> </w:t>
      </w:r>
      <w:r>
        <w:t>(производящая)</w:t>
      </w:r>
      <w:r>
        <w:rPr>
          <w:spacing w:val="40"/>
        </w:rPr>
        <w:t xml:space="preserve"> </w:t>
      </w:r>
      <w:r>
        <w:t>основа</w:t>
      </w:r>
      <w:r>
        <w:rPr>
          <w:spacing w:val="40"/>
        </w:rPr>
        <w:t xml:space="preserve"> </w:t>
      </w:r>
      <w:r>
        <w:t>и</w:t>
      </w:r>
      <w:r>
        <w:rPr>
          <w:spacing w:val="42"/>
        </w:rPr>
        <w:t xml:space="preserve"> </w:t>
      </w:r>
      <w:r>
        <w:t>словообразующая</w:t>
      </w:r>
      <w:r>
        <w:rPr>
          <w:spacing w:val="-57"/>
        </w:rPr>
        <w:t xml:space="preserve"> </w:t>
      </w:r>
      <w:r>
        <w:t>морфема.</w:t>
      </w:r>
    </w:p>
    <w:p w:rsidR="001E5777" w:rsidRDefault="00C60256">
      <w:pPr>
        <w:pStyle w:val="a3"/>
        <w:ind w:right="223"/>
      </w:pPr>
      <w:r>
        <w:t>Основные способы образования слов: приставочный, суффиксальный, приставочно-суффиксальный,</w:t>
      </w:r>
      <w:r>
        <w:rPr>
          <w:spacing w:val="-57"/>
        </w:rPr>
        <w:t xml:space="preserve"> </w:t>
      </w:r>
      <w:r>
        <w:t>бессуффиксный; сложение и его виды; переход слова из одной части речи в другую; сращение</w:t>
      </w:r>
      <w:r>
        <w:rPr>
          <w:spacing w:val="1"/>
        </w:rPr>
        <w:t xml:space="preserve"> </w:t>
      </w:r>
      <w:r>
        <w:t>сочетания слов в слово. Словообразовательная пара, словообразовательная цепочка. Словообразова-</w:t>
      </w:r>
      <w:r>
        <w:rPr>
          <w:spacing w:val="-57"/>
        </w:rPr>
        <w:t xml:space="preserve"> </w:t>
      </w:r>
      <w:r>
        <w:t>тельное</w:t>
      </w:r>
      <w:r>
        <w:rPr>
          <w:spacing w:val="-2"/>
        </w:rPr>
        <w:t xml:space="preserve"> </w:t>
      </w:r>
      <w:r>
        <w:t>гнездо слов.</w:t>
      </w:r>
    </w:p>
    <w:p w:rsidR="001E5777" w:rsidRDefault="00C60256">
      <w:pPr>
        <w:pStyle w:val="a3"/>
        <w:ind w:right="5032"/>
        <w:jc w:val="left"/>
      </w:pPr>
      <w:r>
        <w:t>Словообразовательный и морфемный словари.</w:t>
      </w:r>
      <w:r>
        <w:rPr>
          <w:spacing w:val="1"/>
        </w:rPr>
        <w:t xml:space="preserve"> </w:t>
      </w:r>
      <w:r>
        <w:t>Основные</w:t>
      </w:r>
      <w:r>
        <w:rPr>
          <w:spacing w:val="-6"/>
        </w:rPr>
        <w:t xml:space="preserve"> </w:t>
      </w:r>
      <w:r>
        <w:t>выразительные</w:t>
      </w:r>
      <w:r>
        <w:rPr>
          <w:spacing w:val="-6"/>
        </w:rPr>
        <w:t xml:space="preserve"> </w:t>
      </w:r>
      <w:r>
        <w:t>средства</w:t>
      </w:r>
      <w:r>
        <w:rPr>
          <w:spacing w:val="-6"/>
        </w:rPr>
        <w:t xml:space="preserve"> </w:t>
      </w:r>
      <w:r>
        <w:t>словообразования.</w:t>
      </w:r>
    </w:p>
    <w:p w:rsidR="001E5777" w:rsidRDefault="00C60256">
      <w:pPr>
        <w:pStyle w:val="a5"/>
        <w:numPr>
          <w:ilvl w:val="0"/>
          <w:numId w:val="178"/>
        </w:numPr>
        <w:tabs>
          <w:tab w:val="left" w:pos="899"/>
        </w:tabs>
        <w:ind w:right="226" w:firstLine="0"/>
        <w:rPr>
          <w:sz w:val="24"/>
        </w:rPr>
      </w:pPr>
      <w:r>
        <w:rPr>
          <w:sz w:val="24"/>
        </w:rPr>
        <w:t>Осмысление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морфемы</w:t>
      </w:r>
      <w:r>
        <w:rPr>
          <w:spacing w:val="3"/>
          <w:sz w:val="24"/>
        </w:rPr>
        <w:t xml:space="preserve"> </w:t>
      </w:r>
      <w:r>
        <w:rPr>
          <w:sz w:val="24"/>
        </w:rPr>
        <w:t>как</w:t>
      </w:r>
      <w:r>
        <w:rPr>
          <w:spacing w:val="4"/>
          <w:sz w:val="24"/>
        </w:rPr>
        <w:t xml:space="preserve"> </w:t>
      </w:r>
      <w:r>
        <w:rPr>
          <w:sz w:val="24"/>
        </w:rPr>
        <w:t>значимой</w:t>
      </w:r>
      <w:r>
        <w:rPr>
          <w:spacing w:val="4"/>
          <w:sz w:val="24"/>
        </w:rPr>
        <w:t xml:space="preserve"> </w:t>
      </w:r>
      <w:r>
        <w:rPr>
          <w:sz w:val="24"/>
        </w:rPr>
        <w:t>единицы</w:t>
      </w:r>
      <w:r>
        <w:rPr>
          <w:spacing w:val="3"/>
          <w:sz w:val="24"/>
        </w:rPr>
        <w:t xml:space="preserve"> </w:t>
      </w:r>
      <w:r>
        <w:rPr>
          <w:sz w:val="24"/>
        </w:rPr>
        <w:t>языка.</w:t>
      </w:r>
      <w:r>
        <w:rPr>
          <w:spacing w:val="3"/>
          <w:sz w:val="24"/>
        </w:rPr>
        <w:t xml:space="preserve"> </w:t>
      </w:r>
      <w:r>
        <w:rPr>
          <w:sz w:val="24"/>
        </w:rPr>
        <w:t>Осознание</w:t>
      </w:r>
      <w:r>
        <w:rPr>
          <w:spacing w:val="2"/>
          <w:sz w:val="24"/>
        </w:rPr>
        <w:t xml:space="preserve"> </w:t>
      </w:r>
      <w:r>
        <w:rPr>
          <w:sz w:val="24"/>
        </w:rPr>
        <w:t>роли</w:t>
      </w:r>
      <w:r>
        <w:rPr>
          <w:spacing w:val="4"/>
          <w:sz w:val="24"/>
        </w:rPr>
        <w:t xml:space="preserve"> </w:t>
      </w:r>
      <w:r>
        <w:rPr>
          <w:sz w:val="24"/>
        </w:rPr>
        <w:t>морфем</w:t>
      </w:r>
      <w:r>
        <w:rPr>
          <w:spacing w:val="2"/>
          <w:sz w:val="24"/>
        </w:rPr>
        <w:t xml:space="preserve"> </w:t>
      </w:r>
      <w:r>
        <w:rPr>
          <w:sz w:val="24"/>
        </w:rPr>
        <w:t>в</w:t>
      </w:r>
      <w:r>
        <w:rPr>
          <w:spacing w:val="3"/>
          <w:sz w:val="24"/>
        </w:rPr>
        <w:t xml:space="preserve"> </w:t>
      </w:r>
      <w:r>
        <w:rPr>
          <w:sz w:val="24"/>
        </w:rPr>
        <w:t>процессах</w:t>
      </w:r>
      <w:r>
        <w:rPr>
          <w:spacing w:val="5"/>
          <w:sz w:val="24"/>
        </w:rPr>
        <w:t xml:space="preserve"> </w:t>
      </w:r>
      <w:r>
        <w:rPr>
          <w:sz w:val="24"/>
        </w:rPr>
        <w:t>формо-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словообразования.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13"/>
        <w:jc w:val="left"/>
      </w:pPr>
      <w:r>
        <w:lastRenderedPageBreak/>
        <w:t>Определение</w:t>
      </w:r>
      <w:r>
        <w:rPr>
          <w:spacing w:val="19"/>
        </w:rPr>
        <w:t xml:space="preserve"> </w:t>
      </w:r>
      <w:r>
        <w:t>основных</w:t>
      </w:r>
      <w:r>
        <w:rPr>
          <w:spacing w:val="22"/>
        </w:rPr>
        <w:t xml:space="preserve"> </w:t>
      </w:r>
      <w:r>
        <w:t>способов</w:t>
      </w:r>
      <w:r>
        <w:rPr>
          <w:spacing w:val="20"/>
        </w:rPr>
        <w:t xml:space="preserve"> </w:t>
      </w:r>
      <w:r>
        <w:t>словообразования,</w:t>
      </w:r>
      <w:r>
        <w:rPr>
          <w:spacing w:val="18"/>
        </w:rPr>
        <w:t xml:space="preserve"> </w:t>
      </w:r>
      <w:r>
        <w:t>построение</w:t>
      </w:r>
      <w:r>
        <w:rPr>
          <w:spacing w:val="19"/>
        </w:rPr>
        <w:t xml:space="preserve"> </w:t>
      </w:r>
      <w:r>
        <w:t>словообразовательных</w:t>
      </w:r>
      <w:r>
        <w:rPr>
          <w:spacing w:val="20"/>
        </w:rPr>
        <w:t xml:space="preserve"> </w:t>
      </w:r>
      <w:r>
        <w:t>цепочек</w:t>
      </w:r>
      <w:r>
        <w:rPr>
          <w:spacing w:val="-57"/>
        </w:rPr>
        <w:t xml:space="preserve"> </w:t>
      </w:r>
      <w:r>
        <w:t>слов.</w:t>
      </w:r>
    </w:p>
    <w:p w:rsidR="001E5777" w:rsidRDefault="00C60256">
      <w:pPr>
        <w:pStyle w:val="a3"/>
        <w:jc w:val="left"/>
      </w:pPr>
      <w:r>
        <w:t>Применение знаний и умений по морфемике и словообразованию в практике правописания.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5"/>
        </w:rPr>
        <w:t xml:space="preserve"> </w:t>
      </w:r>
      <w:r>
        <w:t>словообразовательного,</w:t>
      </w:r>
      <w:r>
        <w:rPr>
          <w:spacing w:val="6"/>
        </w:rPr>
        <w:t xml:space="preserve"> </w:t>
      </w:r>
      <w:r>
        <w:t>морфемного</w:t>
      </w:r>
      <w:r>
        <w:rPr>
          <w:spacing w:val="6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этимологического</w:t>
      </w:r>
      <w:r>
        <w:rPr>
          <w:spacing w:val="6"/>
        </w:rPr>
        <w:t xml:space="preserve"> </w:t>
      </w:r>
      <w:r>
        <w:t>словарей</w:t>
      </w:r>
      <w:r>
        <w:rPr>
          <w:spacing w:val="7"/>
        </w:rPr>
        <w:t xml:space="preserve"> </w:t>
      </w:r>
      <w:r>
        <w:t>при</w:t>
      </w:r>
      <w:r>
        <w:rPr>
          <w:spacing w:val="7"/>
        </w:rPr>
        <w:t xml:space="preserve"> </w:t>
      </w:r>
      <w:r>
        <w:t>решении</w:t>
      </w:r>
      <w:r>
        <w:rPr>
          <w:spacing w:val="-57"/>
        </w:rPr>
        <w:t xml:space="preserve"> </w:t>
      </w:r>
      <w:r>
        <w:t>разнообразных</w:t>
      </w:r>
      <w:r>
        <w:rPr>
          <w:spacing w:val="3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задач.</w:t>
      </w:r>
    </w:p>
    <w:p w:rsidR="001E5777" w:rsidRDefault="00C60256">
      <w:pPr>
        <w:pStyle w:val="2"/>
        <w:jc w:val="left"/>
      </w:pPr>
      <w:r>
        <w:t>Лексикология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фразеология</w:t>
      </w:r>
    </w:p>
    <w:p w:rsidR="001E5777" w:rsidRDefault="00C60256">
      <w:pPr>
        <w:pStyle w:val="a5"/>
        <w:numPr>
          <w:ilvl w:val="0"/>
          <w:numId w:val="177"/>
        </w:numPr>
        <w:tabs>
          <w:tab w:val="left" w:pos="899"/>
        </w:tabs>
        <w:ind w:right="234" w:firstLine="0"/>
        <w:jc w:val="both"/>
        <w:rPr>
          <w:sz w:val="24"/>
        </w:rPr>
      </w:pPr>
      <w:r>
        <w:rPr>
          <w:sz w:val="24"/>
        </w:rPr>
        <w:t>Лексикология как раздел лингвистики. Слово как единица языка. Лексическое значение слова.</w:t>
      </w:r>
      <w:r>
        <w:rPr>
          <w:spacing w:val="1"/>
          <w:sz w:val="24"/>
        </w:rPr>
        <w:t xml:space="preserve"> </w:t>
      </w:r>
      <w:r>
        <w:rPr>
          <w:sz w:val="24"/>
        </w:rPr>
        <w:t>Однозначные и многозначные слова; прямое и переносное значения слова. Переносное значение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слов</w:t>
      </w:r>
      <w:r>
        <w:rPr>
          <w:spacing w:val="-2"/>
          <w:sz w:val="24"/>
        </w:rPr>
        <w:t xml:space="preserve"> </w:t>
      </w:r>
      <w:r>
        <w:rPr>
          <w:sz w:val="24"/>
        </w:rPr>
        <w:t>как основа</w:t>
      </w:r>
      <w:r>
        <w:rPr>
          <w:spacing w:val="-2"/>
          <w:sz w:val="24"/>
        </w:rPr>
        <w:t xml:space="preserve"> </w:t>
      </w:r>
      <w:r>
        <w:rPr>
          <w:sz w:val="24"/>
        </w:rPr>
        <w:t>тропов.</w:t>
      </w:r>
    </w:p>
    <w:p w:rsidR="001E5777" w:rsidRDefault="00C60256">
      <w:pPr>
        <w:pStyle w:val="a3"/>
        <w:jc w:val="left"/>
      </w:pPr>
      <w:r>
        <w:t>Тематические</w:t>
      </w:r>
      <w:r>
        <w:rPr>
          <w:spacing w:val="-4"/>
        </w:rPr>
        <w:t xml:space="preserve"> </w:t>
      </w:r>
      <w:r>
        <w:t>группы</w:t>
      </w:r>
      <w:r>
        <w:rPr>
          <w:spacing w:val="-1"/>
        </w:rPr>
        <w:t xml:space="preserve"> </w:t>
      </w:r>
      <w:r>
        <w:t>слов.</w:t>
      </w:r>
      <w:r>
        <w:rPr>
          <w:spacing w:val="-3"/>
        </w:rPr>
        <w:t xml:space="preserve"> </w:t>
      </w:r>
      <w:r>
        <w:t>Толковые</w:t>
      </w:r>
      <w:r>
        <w:rPr>
          <w:spacing w:val="-4"/>
        </w:rPr>
        <w:t xml:space="preserve"> </w:t>
      </w:r>
      <w:r>
        <w:t>словари</w:t>
      </w:r>
      <w:r>
        <w:rPr>
          <w:spacing w:val="1"/>
        </w:rPr>
        <w:t xml:space="preserve"> </w:t>
      </w:r>
      <w:r>
        <w:t>русского</w:t>
      </w:r>
      <w:r>
        <w:rPr>
          <w:spacing w:val="-3"/>
        </w:rPr>
        <w:t xml:space="preserve"> </w:t>
      </w:r>
      <w:r>
        <w:t>языка.</w:t>
      </w:r>
    </w:p>
    <w:p w:rsidR="001E5777" w:rsidRDefault="00C60256">
      <w:pPr>
        <w:pStyle w:val="a3"/>
        <w:jc w:val="left"/>
      </w:pPr>
      <w:r>
        <w:t>Синонимы.</w:t>
      </w:r>
      <w:r>
        <w:rPr>
          <w:spacing w:val="-4"/>
        </w:rPr>
        <w:t xml:space="preserve"> </w:t>
      </w:r>
      <w:r>
        <w:t>Антонимы.</w:t>
      </w:r>
      <w:r>
        <w:rPr>
          <w:spacing w:val="-6"/>
        </w:rPr>
        <w:t xml:space="preserve"> </w:t>
      </w:r>
      <w:r>
        <w:t>Омонимы.</w:t>
      </w:r>
      <w:r>
        <w:rPr>
          <w:spacing w:val="-3"/>
        </w:rPr>
        <w:t xml:space="preserve"> </w:t>
      </w:r>
      <w:r>
        <w:t>Словари</w:t>
      </w:r>
      <w:r>
        <w:rPr>
          <w:spacing w:val="-3"/>
        </w:rPr>
        <w:t xml:space="preserve"> </w:t>
      </w:r>
      <w:r>
        <w:t>синонимов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антонимов</w:t>
      </w:r>
      <w:r>
        <w:rPr>
          <w:spacing w:val="-3"/>
        </w:rPr>
        <w:t xml:space="preserve"> </w:t>
      </w:r>
      <w:r>
        <w:t>русского</w:t>
      </w:r>
      <w:r>
        <w:rPr>
          <w:spacing w:val="-3"/>
        </w:rPr>
        <w:t xml:space="preserve"> </w:t>
      </w:r>
      <w:r>
        <w:t>языка.</w:t>
      </w:r>
    </w:p>
    <w:p w:rsidR="001E5777" w:rsidRDefault="00C60256">
      <w:pPr>
        <w:pStyle w:val="a3"/>
        <w:jc w:val="left"/>
      </w:pPr>
      <w:r>
        <w:t>Лексика</w:t>
      </w:r>
      <w:r>
        <w:rPr>
          <w:spacing w:val="55"/>
        </w:rPr>
        <w:t xml:space="preserve"> </w:t>
      </w:r>
      <w:r>
        <w:t>русского</w:t>
      </w:r>
      <w:r>
        <w:rPr>
          <w:spacing w:val="56"/>
        </w:rPr>
        <w:t xml:space="preserve"> </w:t>
      </w:r>
      <w:r>
        <w:t>языка</w:t>
      </w:r>
      <w:r>
        <w:rPr>
          <w:spacing w:val="55"/>
        </w:rPr>
        <w:t xml:space="preserve"> </w:t>
      </w:r>
      <w:r>
        <w:t>с</w:t>
      </w:r>
      <w:r>
        <w:rPr>
          <w:spacing w:val="55"/>
        </w:rPr>
        <w:t xml:space="preserve"> </w:t>
      </w:r>
      <w:r>
        <w:t>точки</w:t>
      </w:r>
      <w:r>
        <w:rPr>
          <w:spacing w:val="57"/>
        </w:rPr>
        <w:t xml:space="preserve"> </w:t>
      </w:r>
      <w:r>
        <w:t>зрения</w:t>
      </w:r>
      <w:r>
        <w:rPr>
          <w:spacing w:val="56"/>
        </w:rPr>
        <w:t xml:space="preserve"> </w:t>
      </w:r>
      <w:r>
        <w:t>еѐ</w:t>
      </w:r>
      <w:r>
        <w:rPr>
          <w:spacing w:val="55"/>
        </w:rPr>
        <w:t xml:space="preserve"> </w:t>
      </w:r>
      <w:r>
        <w:t>происхождения:</w:t>
      </w:r>
      <w:r>
        <w:rPr>
          <w:spacing w:val="54"/>
        </w:rPr>
        <w:t xml:space="preserve"> </w:t>
      </w:r>
      <w:r>
        <w:t>исконно</w:t>
      </w:r>
      <w:r>
        <w:rPr>
          <w:spacing w:val="56"/>
        </w:rPr>
        <w:t xml:space="preserve"> </w:t>
      </w:r>
      <w:r>
        <w:t>русские</w:t>
      </w:r>
      <w:r>
        <w:rPr>
          <w:spacing w:val="56"/>
        </w:rPr>
        <w:t xml:space="preserve"> </w:t>
      </w:r>
      <w:r>
        <w:t>и</w:t>
      </w:r>
      <w:r>
        <w:rPr>
          <w:spacing w:val="57"/>
        </w:rPr>
        <w:t xml:space="preserve"> </w:t>
      </w:r>
      <w:r>
        <w:t>заимствованные</w:t>
      </w:r>
      <w:r>
        <w:rPr>
          <w:spacing w:val="-57"/>
        </w:rPr>
        <w:t xml:space="preserve"> </w:t>
      </w:r>
      <w:r>
        <w:t>слова.</w:t>
      </w:r>
      <w:r>
        <w:rPr>
          <w:spacing w:val="-1"/>
        </w:rPr>
        <w:t xml:space="preserve"> </w:t>
      </w:r>
      <w:r>
        <w:t>Словари иностранных</w:t>
      </w:r>
      <w:r>
        <w:rPr>
          <w:spacing w:val="2"/>
        </w:rPr>
        <w:t xml:space="preserve"> </w:t>
      </w:r>
      <w:r>
        <w:t>слов.</w:t>
      </w:r>
    </w:p>
    <w:p w:rsidR="001E5777" w:rsidRDefault="00C60256">
      <w:pPr>
        <w:pStyle w:val="a3"/>
        <w:jc w:val="left"/>
      </w:pPr>
      <w:r>
        <w:t>Лексика</w:t>
      </w:r>
      <w:r>
        <w:rPr>
          <w:spacing w:val="29"/>
        </w:rPr>
        <w:t xml:space="preserve"> </w:t>
      </w:r>
      <w:r>
        <w:t>русского</w:t>
      </w:r>
      <w:r>
        <w:rPr>
          <w:spacing w:val="30"/>
        </w:rPr>
        <w:t xml:space="preserve"> </w:t>
      </w:r>
      <w:r>
        <w:t>языка</w:t>
      </w:r>
      <w:r>
        <w:rPr>
          <w:spacing w:val="30"/>
        </w:rPr>
        <w:t xml:space="preserve"> </w:t>
      </w:r>
      <w:r>
        <w:t>с</w:t>
      </w:r>
      <w:r>
        <w:rPr>
          <w:spacing w:val="29"/>
        </w:rPr>
        <w:t xml:space="preserve"> </w:t>
      </w:r>
      <w:r>
        <w:t>точки</w:t>
      </w:r>
      <w:r>
        <w:rPr>
          <w:spacing w:val="31"/>
        </w:rPr>
        <w:t xml:space="preserve"> </w:t>
      </w:r>
      <w:r>
        <w:t>зрения</w:t>
      </w:r>
      <w:r>
        <w:rPr>
          <w:spacing w:val="31"/>
        </w:rPr>
        <w:t xml:space="preserve"> </w:t>
      </w:r>
      <w:r>
        <w:t>еѐ</w:t>
      </w:r>
      <w:r>
        <w:rPr>
          <w:spacing w:val="29"/>
        </w:rPr>
        <w:t xml:space="preserve"> </w:t>
      </w:r>
      <w:r>
        <w:t>активного</w:t>
      </w:r>
      <w:r>
        <w:rPr>
          <w:spacing w:val="27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пассивного</w:t>
      </w:r>
      <w:r>
        <w:rPr>
          <w:spacing w:val="27"/>
        </w:rPr>
        <w:t xml:space="preserve"> </w:t>
      </w:r>
      <w:r>
        <w:t>запаса.</w:t>
      </w:r>
      <w:r>
        <w:rPr>
          <w:spacing w:val="30"/>
        </w:rPr>
        <w:t xml:space="preserve"> </w:t>
      </w:r>
      <w:r>
        <w:t>Архаизмы,</w:t>
      </w:r>
      <w:r>
        <w:rPr>
          <w:spacing w:val="30"/>
        </w:rPr>
        <w:t xml:space="preserve"> </w:t>
      </w:r>
      <w:r>
        <w:t>историзмы,</w:t>
      </w:r>
      <w:r>
        <w:rPr>
          <w:spacing w:val="-57"/>
        </w:rPr>
        <w:t xml:space="preserve"> </w:t>
      </w:r>
      <w:r>
        <w:t>неологизмы.</w:t>
      </w:r>
    </w:p>
    <w:p w:rsidR="001E5777" w:rsidRDefault="00C60256">
      <w:pPr>
        <w:pStyle w:val="a3"/>
        <w:jc w:val="left"/>
      </w:pPr>
      <w:r>
        <w:t>Лексика</w:t>
      </w:r>
      <w:r>
        <w:rPr>
          <w:spacing w:val="7"/>
        </w:rPr>
        <w:t xml:space="preserve"> </w:t>
      </w:r>
      <w:r>
        <w:t>русского</w:t>
      </w:r>
      <w:r>
        <w:rPr>
          <w:spacing w:val="8"/>
        </w:rPr>
        <w:t xml:space="preserve"> </w:t>
      </w:r>
      <w:r>
        <w:t>языка</w:t>
      </w:r>
      <w:r>
        <w:rPr>
          <w:spacing w:val="8"/>
        </w:rPr>
        <w:t xml:space="preserve"> </w:t>
      </w:r>
      <w:r>
        <w:t>с</w:t>
      </w:r>
      <w:r>
        <w:rPr>
          <w:spacing w:val="7"/>
        </w:rPr>
        <w:t xml:space="preserve"> </w:t>
      </w:r>
      <w:r>
        <w:t>точки</w:t>
      </w:r>
      <w:r>
        <w:rPr>
          <w:spacing w:val="7"/>
        </w:rPr>
        <w:t xml:space="preserve"> </w:t>
      </w:r>
      <w:r>
        <w:t>зрения</w:t>
      </w:r>
      <w:r>
        <w:rPr>
          <w:spacing w:val="8"/>
        </w:rPr>
        <w:t xml:space="preserve"> </w:t>
      </w:r>
      <w:r>
        <w:t>сферы</w:t>
      </w:r>
      <w:r>
        <w:rPr>
          <w:spacing w:val="8"/>
        </w:rPr>
        <w:t xml:space="preserve"> </w:t>
      </w:r>
      <w:r>
        <w:t>еѐ</w:t>
      </w:r>
      <w:r>
        <w:rPr>
          <w:spacing w:val="12"/>
        </w:rPr>
        <w:t xml:space="preserve"> </w:t>
      </w:r>
      <w:r>
        <w:t>употребления.</w:t>
      </w:r>
      <w:r>
        <w:rPr>
          <w:spacing w:val="8"/>
        </w:rPr>
        <w:t xml:space="preserve"> </w:t>
      </w:r>
      <w:r>
        <w:t>Общеупотребительные</w:t>
      </w:r>
      <w:r>
        <w:rPr>
          <w:spacing w:val="7"/>
        </w:rPr>
        <w:t xml:space="preserve"> </w:t>
      </w:r>
      <w:r>
        <w:t>слова.</w:t>
      </w:r>
      <w:r>
        <w:rPr>
          <w:spacing w:val="-57"/>
        </w:rPr>
        <w:t xml:space="preserve"> </w:t>
      </w:r>
      <w:r>
        <w:t>Диалектные</w:t>
      </w:r>
      <w:r>
        <w:rPr>
          <w:spacing w:val="-3"/>
        </w:rPr>
        <w:t xml:space="preserve"> </w:t>
      </w:r>
      <w:r>
        <w:t>слова. Термины</w:t>
      </w:r>
      <w:r>
        <w:rPr>
          <w:spacing w:val="-1"/>
        </w:rPr>
        <w:t xml:space="preserve"> </w:t>
      </w:r>
      <w:r>
        <w:t>и профессионализмы. Жаргонная</w:t>
      </w:r>
      <w:r>
        <w:rPr>
          <w:spacing w:val="-1"/>
        </w:rPr>
        <w:t xml:space="preserve"> </w:t>
      </w:r>
      <w:r>
        <w:t>лексика.</w:t>
      </w:r>
    </w:p>
    <w:p w:rsidR="001E5777" w:rsidRDefault="00C60256">
      <w:pPr>
        <w:pStyle w:val="a3"/>
        <w:jc w:val="left"/>
      </w:pPr>
      <w:r>
        <w:t>Стилистические</w:t>
      </w:r>
      <w:r>
        <w:rPr>
          <w:spacing w:val="-5"/>
        </w:rPr>
        <w:t xml:space="preserve"> </w:t>
      </w:r>
      <w:r>
        <w:t>пласты</w:t>
      </w:r>
      <w:r>
        <w:rPr>
          <w:spacing w:val="-4"/>
        </w:rPr>
        <w:t xml:space="preserve"> </w:t>
      </w:r>
      <w:r>
        <w:t>лексики.</w:t>
      </w:r>
    </w:p>
    <w:p w:rsidR="001E5777" w:rsidRDefault="00C60256">
      <w:pPr>
        <w:pStyle w:val="a3"/>
        <w:jc w:val="left"/>
      </w:pPr>
      <w:r>
        <w:t>Фразеология</w:t>
      </w:r>
      <w:r>
        <w:rPr>
          <w:spacing w:val="7"/>
        </w:rPr>
        <w:t xml:space="preserve"> </w:t>
      </w:r>
      <w:r>
        <w:t>как</w:t>
      </w:r>
      <w:r>
        <w:rPr>
          <w:spacing w:val="10"/>
        </w:rPr>
        <w:t xml:space="preserve"> </w:t>
      </w:r>
      <w:r>
        <w:t>раздел</w:t>
      </w:r>
      <w:r>
        <w:rPr>
          <w:spacing w:val="8"/>
        </w:rPr>
        <w:t xml:space="preserve"> </w:t>
      </w:r>
      <w:r>
        <w:t>лингвистики.</w:t>
      </w:r>
      <w:r>
        <w:rPr>
          <w:spacing w:val="7"/>
        </w:rPr>
        <w:t xml:space="preserve"> </w:t>
      </w:r>
      <w:r>
        <w:t>Фразеологизмы.</w:t>
      </w:r>
      <w:r>
        <w:rPr>
          <w:spacing w:val="8"/>
        </w:rPr>
        <w:t xml:space="preserve"> </w:t>
      </w:r>
      <w:r>
        <w:t>Пословицы,</w:t>
      </w:r>
      <w:r>
        <w:rPr>
          <w:spacing w:val="7"/>
        </w:rPr>
        <w:t xml:space="preserve"> </w:t>
      </w:r>
      <w:r>
        <w:t>поговорки,</w:t>
      </w:r>
      <w:r>
        <w:rPr>
          <w:spacing w:val="8"/>
        </w:rPr>
        <w:t xml:space="preserve"> </w:t>
      </w:r>
      <w:r>
        <w:t>афоризмы,</w:t>
      </w:r>
      <w:r>
        <w:rPr>
          <w:spacing w:val="7"/>
        </w:rPr>
        <w:t xml:space="preserve"> </w:t>
      </w:r>
      <w:r>
        <w:t>крылатые</w:t>
      </w:r>
      <w:r>
        <w:rPr>
          <w:spacing w:val="-57"/>
        </w:rPr>
        <w:t xml:space="preserve"> </w:t>
      </w:r>
      <w:r>
        <w:t>слова.</w:t>
      </w:r>
      <w:r>
        <w:rPr>
          <w:spacing w:val="-1"/>
        </w:rPr>
        <w:t xml:space="preserve"> </w:t>
      </w:r>
      <w:r>
        <w:t>Фразеологические</w:t>
      </w:r>
      <w:r>
        <w:rPr>
          <w:spacing w:val="-1"/>
        </w:rPr>
        <w:t xml:space="preserve"> </w:t>
      </w:r>
      <w:r>
        <w:t>словари.</w:t>
      </w:r>
    </w:p>
    <w:p w:rsidR="001E5777" w:rsidRDefault="00C60256">
      <w:pPr>
        <w:pStyle w:val="a3"/>
        <w:jc w:val="left"/>
      </w:pPr>
      <w:r>
        <w:t>Разные</w:t>
      </w:r>
      <w:r>
        <w:rPr>
          <w:spacing w:val="-4"/>
        </w:rPr>
        <w:t xml:space="preserve"> </w:t>
      </w:r>
      <w:r>
        <w:t>виды</w:t>
      </w:r>
      <w:r>
        <w:rPr>
          <w:spacing w:val="-2"/>
        </w:rPr>
        <w:t xml:space="preserve"> </w:t>
      </w:r>
      <w:r>
        <w:t>лексических</w:t>
      </w:r>
      <w:r>
        <w:rPr>
          <w:spacing w:val="1"/>
        </w:rPr>
        <w:t xml:space="preserve"> </w:t>
      </w:r>
      <w:r>
        <w:t>словарей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роль</w:t>
      </w:r>
      <w:r>
        <w:rPr>
          <w:spacing w:val="-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овладении</w:t>
      </w:r>
      <w:r>
        <w:rPr>
          <w:spacing w:val="-1"/>
        </w:rPr>
        <w:t xml:space="preserve"> </w:t>
      </w:r>
      <w:r>
        <w:t>словарным</w:t>
      </w:r>
      <w:r>
        <w:rPr>
          <w:spacing w:val="-4"/>
        </w:rPr>
        <w:t xml:space="preserve"> </w:t>
      </w:r>
      <w:r>
        <w:t>богатством</w:t>
      </w:r>
      <w:r>
        <w:rPr>
          <w:spacing w:val="-4"/>
        </w:rPr>
        <w:t xml:space="preserve"> </w:t>
      </w:r>
      <w:r>
        <w:t>родного</w:t>
      </w:r>
      <w:r>
        <w:rPr>
          <w:spacing w:val="-1"/>
        </w:rPr>
        <w:t xml:space="preserve"> </w:t>
      </w:r>
      <w:r>
        <w:t>языка.</w:t>
      </w:r>
    </w:p>
    <w:p w:rsidR="001E5777" w:rsidRDefault="00C60256">
      <w:pPr>
        <w:pStyle w:val="a5"/>
        <w:numPr>
          <w:ilvl w:val="0"/>
          <w:numId w:val="177"/>
        </w:numPr>
        <w:tabs>
          <w:tab w:val="left" w:pos="899"/>
        </w:tabs>
        <w:ind w:right="226" w:firstLine="0"/>
        <w:jc w:val="both"/>
        <w:rPr>
          <w:sz w:val="24"/>
        </w:rPr>
      </w:pPr>
      <w:r>
        <w:rPr>
          <w:sz w:val="24"/>
        </w:rPr>
        <w:t>Дифференциация</w:t>
      </w:r>
      <w:r>
        <w:rPr>
          <w:spacing w:val="1"/>
          <w:sz w:val="24"/>
        </w:rPr>
        <w:t xml:space="preserve"> </w:t>
      </w:r>
      <w:r>
        <w:rPr>
          <w:sz w:val="24"/>
        </w:rPr>
        <w:t>лексики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типам</w:t>
      </w:r>
      <w:r>
        <w:rPr>
          <w:spacing w:val="1"/>
          <w:sz w:val="24"/>
        </w:rPr>
        <w:t xml:space="preserve"> </w:t>
      </w:r>
      <w:r>
        <w:rPr>
          <w:sz w:val="24"/>
        </w:rPr>
        <w:t>лексического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значения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точки</w:t>
      </w:r>
      <w:r>
        <w:rPr>
          <w:spacing w:val="1"/>
          <w:sz w:val="24"/>
        </w:rPr>
        <w:t xml:space="preserve"> </w:t>
      </w:r>
      <w:r>
        <w:rPr>
          <w:sz w:val="24"/>
        </w:rPr>
        <w:t>зрения</w:t>
      </w:r>
      <w:r>
        <w:rPr>
          <w:spacing w:val="1"/>
          <w:sz w:val="24"/>
        </w:rPr>
        <w:t xml:space="preserve"> </w:t>
      </w:r>
      <w:r>
        <w:rPr>
          <w:sz w:val="24"/>
        </w:rPr>
        <w:t>еѐ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пассивного запаса, происхождения, сферы употребления, экспрессивной окраски и стилистической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принадлежности.</w:t>
      </w:r>
    </w:p>
    <w:p w:rsidR="001E5777" w:rsidRDefault="00C60256">
      <w:pPr>
        <w:pStyle w:val="a3"/>
        <w:ind w:right="233"/>
      </w:pPr>
      <w:r>
        <w:t>Употребление лексических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в соответствии со значением</w:t>
      </w:r>
      <w:r>
        <w:rPr>
          <w:spacing w:val="60"/>
        </w:rPr>
        <w:t xml:space="preserve"> </w:t>
      </w:r>
      <w:r>
        <w:t>и ситуацией общения. Оценка</w:t>
      </w:r>
      <w:r>
        <w:rPr>
          <w:spacing w:val="1"/>
        </w:rPr>
        <w:t xml:space="preserve"> </w:t>
      </w:r>
      <w:r>
        <w:t>своей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чужой</w:t>
      </w:r>
      <w:r>
        <w:rPr>
          <w:spacing w:val="-2"/>
        </w:rPr>
        <w:t xml:space="preserve"> </w:t>
      </w:r>
      <w:r>
        <w:t>речи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точки</w:t>
      </w:r>
      <w:r>
        <w:rPr>
          <w:spacing w:val="3"/>
        </w:rPr>
        <w:t xml:space="preserve"> </w:t>
      </w:r>
      <w:r>
        <w:t>зрения</w:t>
      </w:r>
      <w:r>
        <w:rPr>
          <w:spacing w:val="-1"/>
        </w:rPr>
        <w:t xml:space="preserve"> </w:t>
      </w:r>
      <w:r>
        <w:t>точного, уместного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выразительного</w:t>
      </w:r>
      <w:r>
        <w:rPr>
          <w:spacing w:val="-1"/>
        </w:rPr>
        <w:t xml:space="preserve"> </w:t>
      </w:r>
      <w:r>
        <w:t>словоупотребления.</w:t>
      </w:r>
    </w:p>
    <w:p w:rsidR="001E5777" w:rsidRDefault="00C60256">
      <w:pPr>
        <w:pStyle w:val="a3"/>
      </w:pPr>
      <w:r>
        <w:t>Проведение</w:t>
      </w:r>
      <w:r>
        <w:rPr>
          <w:spacing w:val="-4"/>
        </w:rPr>
        <w:t xml:space="preserve"> </w:t>
      </w:r>
      <w:r>
        <w:t>лексического</w:t>
      </w:r>
      <w:r>
        <w:rPr>
          <w:spacing w:val="-4"/>
        </w:rPr>
        <w:t xml:space="preserve"> </w:t>
      </w:r>
      <w:r>
        <w:t>разбора</w:t>
      </w:r>
      <w:r>
        <w:rPr>
          <w:spacing w:val="-4"/>
        </w:rPr>
        <w:t xml:space="preserve"> </w:t>
      </w:r>
      <w:r>
        <w:t>слов.</w:t>
      </w:r>
    </w:p>
    <w:p w:rsidR="001E5777" w:rsidRDefault="00C60256">
      <w:pPr>
        <w:pStyle w:val="a3"/>
        <w:ind w:right="225"/>
      </w:pPr>
      <w:r>
        <w:t>Извлечение</w:t>
      </w:r>
      <w:r>
        <w:rPr>
          <w:spacing w:val="1"/>
        </w:rPr>
        <w:t xml:space="preserve"> </w:t>
      </w:r>
      <w:r>
        <w:t>необходимой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лексических</w:t>
      </w:r>
      <w:r>
        <w:rPr>
          <w:spacing w:val="1"/>
        </w:rPr>
        <w:t xml:space="preserve"> </w:t>
      </w:r>
      <w:r>
        <w:t>словарей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типов</w:t>
      </w:r>
      <w:r>
        <w:rPr>
          <w:spacing w:val="1"/>
        </w:rPr>
        <w:t xml:space="preserve"> </w:t>
      </w:r>
      <w:r>
        <w:t>(толкового</w:t>
      </w:r>
      <w:r>
        <w:rPr>
          <w:spacing w:val="1"/>
        </w:rPr>
        <w:t xml:space="preserve"> </w:t>
      </w:r>
      <w:r>
        <w:t>словаря, словарей синонимов, антонимов, устаревших слов, иностранных слов, фразеологического</w:t>
      </w:r>
      <w:r>
        <w:rPr>
          <w:spacing w:val="1"/>
        </w:rPr>
        <w:t xml:space="preserve"> </w:t>
      </w:r>
      <w:r>
        <w:t>словаря</w:t>
      </w:r>
      <w:r>
        <w:rPr>
          <w:spacing w:val="-1"/>
        </w:rPr>
        <w:t xml:space="preserve"> </w:t>
      </w:r>
      <w:r>
        <w:t>и др.) и</w:t>
      </w:r>
      <w:r>
        <w:rPr>
          <w:spacing w:val="-1"/>
        </w:rPr>
        <w:t xml:space="preserve"> </w:t>
      </w:r>
      <w:r>
        <w:t>использование</w:t>
      </w:r>
      <w:r>
        <w:rPr>
          <w:spacing w:val="-1"/>
        </w:rPr>
        <w:t xml:space="preserve"> </w:t>
      </w:r>
      <w:r>
        <w:t>еѐ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различных</w:t>
      </w:r>
      <w:r>
        <w:rPr>
          <w:spacing w:val="-1"/>
        </w:rPr>
        <w:t xml:space="preserve"> </w:t>
      </w:r>
      <w:r>
        <w:t>видах</w:t>
      </w:r>
      <w:r>
        <w:rPr>
          <w:spacing w:val="2"/>
        </w:rPr>
        <w:t xml:space="preserve"> </w:t>
      </w:r>
      <w:r>
        <w:t>деятельности.</w:t>
      </w:r>
    </w:p>
    <w:p w:rsidR="001E5777" w:rsidRDefault="00C60256">
      <w:pPr>
        <w:pStyle w:val="2"/>
        <w:spacing w:before="4"/>
        <w:jc w:val="left"/>
      </w:pPr>
      <w:r>
        <w:t>Морфология</w:t>
      </w:r>
    </w:p>
    <w:p w:rsidR="001E5777" w:rsidRDefault="00C60256">
      <w:pPr>
        <w:pStyle w:val="a5"/>
        <w:numPr>
          <w:ilvl w:val="0"/>
          <w:numId w:val="176"/>
        </w:numPr>
        <w:tabs>
          <w:tab w:val="left" w:pos="899"/>
        </w:tabs>
        <w:spacing w:line="274" w:lineRule="exact"/>
        <w:ind w:hanging="242"/>
        <w:rPr>
          <w:sz w:val="24"/>
        </w:rPr>
      </w:pPr>
      <w:r>
        <w:rPr>
          <w:sz w:val="24"/>
        </w:rPr>
        <w:t>Морфология</w:t>
      </w:r>
      <w:r>
        <w:rPr>
          <w:spacing w:val="-3"/>
          <w:sz w:val="24"/>
        </w:rPr>
        <w:t xml:space="preserve"> </w:t>
      </w:r>
      <w:r>
        <w:rPr>
          <w:sz w:val="24"/>
        </w:rPr>
        <w:t>как</w:t>
      </w:r>
      <w:r>
        <w:rPr>
          <w:spacing w:val="-3"/>
          <w:sz w:val="24"/>
        </w:rPr>
        <w:t xml:space="preserve"> </w:t>
      </w:r>
      <w:r>
        <w:rPr>
          <w:sz w:val="24"/>
        </w:rPr>
        <w:t>раздел</w:t>
      </w:r>
      <w:r>
        <w:rPr>
          <w:spacing w:val="-4"/>
          <w:sz w:val="24"/>
        </w:rPr>
        <w:t xml:space="preserve"> </w:t>
      </w:r>
      <w:r>
        <w:rPr>
          <w:sz w:val="24"/>
        </w:rPr>
        <w:t>грамматики.</w:t>
      </w:r>
    </w:p>
    <w:p w:rsidR="001E5777" w:rsidRDefault="00C60256">
      <w:pPr>
        <w:pStyle w:val="a3"/>
        <w:ind w:right="213"/>
        <w:jc w:val="left"/>
      </w:pPr>
      <w:r>
        <w:t>Части речи как лексико-грамматические разряды слов. Система частей речи в русском языке.</w:t>
      </w:r>
      <w:r>
        <w:rPr>
          <w:spacing w:val="1"/>
        </w:rPr>
        <w:t xml:space="preserve"> </w:t>
      </w:r>
      <w:r>
        <w:t>Самостоятельные</w:t>
      </w:r>
      <w:r>
        <w:rPr>
          <w:spacing w:val="6"/>
        </w:rPr>
        <w:t xml:space="preserve"> </w:t>
      </w:r>
      <w:r>
        <w:t>(знаменательные)</w:t>
      </w:r>
      <w:r>
        <w:rPr>
          <w:spacing w:val="7"/>
        </w:rPr>
        <w:t xml:space="preserve"> </w:t>
      </w:r>
      <w:r>
        <w:t>части</w:t>
      </w:r>
      <w:r>
        <w:rPr>
          <w:spacing w:val="8"/>
        </w:rPr>
        <w:t xml:space="preserve"> </w:t>
      </w:r>
      <w:r>
        <w:t>речи.</w:t>
      </w:r>
      <w:r>
        <w:rPr>
          <w:spacing w:val="8"/>
        </w:rPr>
        <w:t xml:space="preserve"> </w:t>
      </w:r>
      <w:r>
        <w:t>Общее</w:t>
      </w:r>
      <w:r>
        <w:rPr>
          <w:spacing w:val="6"/>
        </w:rPr>
        <w:t xml:space="preserve"> </w:t>
      </w:r>
      <w:r>
        <w:t>грамматическое</w:t>
      </w:r>
      <w:r>
        <w:rPr>
          <w:spacing w:val="6"/>
        </w:rPr>
        <w:t xml:space="preserve"> </w:t>
      </w:r>
      <w:r>
        <w:t>значение,</w:t>
      </w:r>
      <w:r>
        <w:rPr>
          <w:spacing w:val="8"/>
        </w:rPr>
        <w:t xml:space="preserve"> </w:t>
      </w:r>
      <w:r>
        <w:t>морфологические</w:t>
      </w:r>
      <w:r>
        <w:rPr>
          <w:spacing w:val="-57"/>
        </w:rPr>
        <w:t xml:space="preserve"> </w:t>
      </w:r>
      <w:r>
        <w:t>и синтаксические свойства</w:t>
      </w:r>
      <w:r>
        <w:rPr>
          <w:spacing w:val="-1"/>
        </w:rPr>
        <w:t xml:space="preserve"> </w:t>
      </w:r>
      <w:r>
        <w:t>имени</w:t>
      </w:r>
      <w:r>
        <w:rPr>
          <w:spacing w:val="1"/>
        </w:rPr>
        <w:t xml:space="preserve"> </w:t>
      </w:r>
      <w:r>
        <w:t>существительного, имени</w:t>
      </w:r>
      <w:r>
        <w:rPr>
          <w:spacing w:val="1"/>
        </w:rPr>
        <w:t xml:space="preserve"> </w:t>
      </w:r>
      <w:r>
        <w:t>прилагательного, имени</w:t>
      </w:r>
      <w:r>
        <w:rPr>
          <w:spacing w:val="1"/>
        </w:rPr>
        <w:t xml:space="preserve"> </w:t>
      </w:r>
      <w:r>
        <w:t>числительного,</w:t>
      </w:r>
      <w:r>
        <w:rPr>
          <w:spacing w:val="-57"/>
        </w:rPr>
        <w:t xml:space="preserve"> </w:t>
      </w:r>
      <w:r>
        <w:t>местоимения, глагола, наречия. Место причастия, деепричастия, слов категории состояния в системе</w:t>
      </w:r>
      <w:r>
        <w:rPr>
          <w:spacing w:val="-57"/>
        </w:rPr>
        <w:t xml:space="preserve"> </w:t>
      </w:r>
      <w:r>
        <w:t>частей</w:t>
      </w:r>
      <w:r>
        <w:rPr>
          <w:spacing w:val="-1"/>
        </w:rPr>
        <w:t xml:space="preserve"> </w:t>
      </w:r>
      <w:r>
        <w:t>речи.</w:t>
      </w:r>
    </w:p>
    <w:p w:rsidR="001E5777" w:rsidRDefault="00C60256">
      <w:pPr>
        <w:pStyle w:val="a3"/>
        <w:jc w:val="left"/>
      </w:pPr>
      <w:r>
        <w:t>Служебные</w:t>
      </w:r>
      <w:r>
        <w:rPr>
          <w:spacing w:val="-6"/>
        </w:rPr>
        <w:t xml:space="preserve"> </w:t>
      </w:r>
      <w:r>
        <w:t>части</w:t>
      </w:r>
      <w:r>
        <w:rPr>
          <w:spacing w:val="-3"/>
        </w:rPr>
        <w:t xml:space="preserve"> </w:t>
      </w:r>
      <w:r>
        <w:t>речи,</w:t>
      </w:r>
      <w:r>
        <w:rPr>
          <w:spacing w:val="-1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разряды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значению,</w:t>
      </w:r>
      <w:r>
        <w:rPr>
          <w:spacing w:val="-3"/>
        </w:rPr>
        <w:t xml:space="preserve"> </w:t>
      </w:r>
      <w:r>
        <w:t>структуре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синтаксическому</w:t>
      </w:r>
      <w:r>
        <w:rPr>
          <w:spacing w:val="-5"/>
        </w:rPr>
        <w:t xml:space="preserve"> </w:t>
      </w:r>
      <w:r>
        <w:t>употреблению.</w:t>
      </w:r>
      <w:r>
        <w:rPr>
          <w:spacing w:val="-57"/>
        </w:rPr>
        <w:t xml:space="preserve"> </w:t>
      </w:r>
      <w:r>
        <w:t>Междометия</w:t>
      </w:r>
      <w:r>
        <w:rPr>
          <w:spacing w:val="-1"/>
        </w:rPr>
        <w:t xml:space="preserve"> </w:t>
      </w:r>
      <w:r>
        <w:t>и звукоподражательные</w:t>
      </w:r>
      <w:r>
        <w:rPr>
          <w:spacing w:val="-2"/>
        </w:rPr>
        <w:t xml:space="preserve"> </w:t>
      </w:r>
      <w:r>
        <w:t>слова.</w:t>
      </w:r>
    </w:p>
    <w:p w:rsidR="001E5777" w:rsidRDefault="00C60256">
      <w:pPr>
        <w:pStyle w:val="a3"/>
        <w:spacing w:before="1"/>
        <w:ind w:right="6729"/>
        <w:jc w:val="left"/>
      </w:pPr>
      <w:r>
        <w:t>Омонимия слов разных частей речи.</w:t>
      </w:r>
      <w:r>
        <w:rPr>
          <w:spacing w:val="1"/>
        </w:rPr>
        <w:t xml:space="preserve"> </w:t>
      </w:r>
      <w:r>
        <w:t>Словари</w:t>
      </w:r>
      <w:r>
        <w:rPr>
          <w:spacing w:val="-7"/>
        </w:rPr>
        <w:t xml:space="preserve"> </w:t>
      </w:r>
      <w:r>
        <w:t>грамматических</w:t>
      </w:r>
      <w:r>
        <w:rPr>
          <w:spacing w:val="-7"/>
        </w:rPr>
        <w:t xml:space="preserve"> </w:t>
      </w:r>
      <w:r>
        <w:t>трудностей.</w:t>
      </w:r>
    </w:p>
    <w:p w:rsidR="001E5777" w:rsidRDefault="00C60256">
      <w:pPr>
        <w:pStyle w:val="a5"/>
        <w:numPr>
          <w:ilvl w:val="0"/>
          <w:numId w:val="176"/>
        </w:numPr>
        <w:tabs>
          <w:tab w:val="left" w:pos="899"/>
        </w:tabs>
        <w:ind w:left="657" w:right="227" w:firstLine="0"/>
        <w:jc w:val="both"/>
        <w:rPr>
          <w:sz w:val="24"/>
        </w:rPr>
      </w:pPr>
      <w:r>
        <w:rPr>
          <w:sz w:val="24"/>
        </w:rPr>
        <w:t>Распознавание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частей</w:t>
      </w:r>
      <w:r>
        <w:rPr>
          <w:spacing w:val="1"/>
          <w:sz w:val="24"/>
        </w:rPr>
        <w:t xml:space="preserve"> </w:t>
      </w:r>
      <w:r>
        <w:rPr>
          <w:sz w:val="24"/>
        </w:rPr>
        <w:t>речи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грамматическому</w:t>
      </w:r>
      <w:r>
        <w:rPr>
          <w:spacing w:val="1"/>
          <w:sz w:val="24"/>
        </w:rPr>
        <w:t xml:space="preserve"> </w:t>
      </w:r>
      <w:r>
        <w:rPr>
          <w:sz w:val="24"/>
        </w:rPr>
        <w:t>значению,</w:t>
      </w:r>
      <w:r>
        <w:rPr>
          <w:spacing w:val="1"/>
          <w:sz w:val="24"/>
        </w:rPr>
        <w:t xml:space="preserve"> </w:t>
      </w:r>
      <w:r>
        <w:rPr>
          <w:sz w:val="24"/>
        </w:rPr>
        <w:t>морфологическим</w:t>
      </w:r>
      <w:r>
        <w:rPr>
          <w:spacing w:val="1"/>
          <w:sz w:val="24"/>
        </w:rPr>
        <w:t xml:space="preserve"> </w:t>
      </w:r>
      <w:r>
        <w:rPr>
          <w:sz w:val="24"/>
        </w:rPr>
        <w:t>признакам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синтаксической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роли.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морфологического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разбора</w:t>
      </w:r>
      <w:r>
        <w:rPr>
          <w:spacing w:val="1"/>
          <w:sz w:val="24"/>
        </w:rPr>
        <w:t xml:space="preserve"> </w:t>
      </w:r>
      <w:r>
        <w:rPr>
          <w:sz w:val="24"/>
        </w:rPr>
        <w:t>слов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частей</w:t>
      </w:r>
      <w:r>
        <w:rPr>
          <w:spacing w:val="61"/>
          <w:sz w:val="24"/>
        </w:rPr>
        <w:t xml:space="preserve"> </w:t>
      </w:r>
      <w:r>
        <w:rPr>
          <w:sz w:val="24"/>
        </w:rPr>
        <w:t>речи.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Нормативное</w:t>
      </w:r>
      <w:r>
        <w:rPr>
          <w:spacing w:val="1"/>
          <w:sz w:val="24"/>
        </w:rPr>
        <w:t xml:space="preserve"> </w:t>
      </w:r>
      <w:r>
        <w:rPr>
          <w:sz w:val="24"/>
        </w:rPr>
        <w:t>употребление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форм</w:t>
      </w:r>
      <w:r>
        <w:rPr>
          <w:spacing w:val="1"/>
          <w:sz w:val="24"/>
        </w:rPr>
        <w:t xml:space="preserve"> </w:t>
      </w:r>
      <w:r>
        <w:rPr>
          <w:sz w:val="24"/>
        </w:rPr>
        <w:t>слов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частей</w:t>
      </w:r>
      <w:r>
        <w:rPr>
          <w:spacing w:val="1"/>
          <w:sz w:val="24"/>
        </w:rPr>
        <w:t xml:space="preserve"> </w:t>
      </w:r>
      <w:r>
        <w:rPr>
          <w:sz w:val="24"/>
        </w:rPr>
        <w:t>речи.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морфологических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знаний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умений в</w:t>
      </w:r>
      <w:r>
        <w:rPr>
          <w:spacing w:val="-1"/>
          <w:sz w:val="24"/>
        </w:rPr>
        <w:t xml:space="preserve"> </w:t>
      </w:r>
      <w:r>
        <w:rPr>
          <w:sz w:val="24"/>
        </w:rPr>
        <w:t>практике</w:t>
      </w:r>
      <w:r>
        <w:rPr>
          <w:spacing w:val="-1"/>
          <w:sz w:val="24"/>
        </w:rPr>
        <w:t xml:space="preserve"> </w:t>
      </w:r>
      <w:r>
        <w:rPr>
          <w:sz w:val="24"/>
        </w:rPr>
        <w:t>правописания.</w:t>
      </w:r>
    </w:p>
    <w:p w:rsidR="001E5777" w:rsidRDefault="00C60256">
      <w:pPr>
        <w:pStyle w:val="a3"/>
        <w:jc w:val="left"/>
      </w:pPr>
      <w:r>
        <w:t>Использование</w:t>
      </w:r>
      <w:r>
        <w:rPr>
          <w:spacing w:val="-6"/>
        </w:rPr>
        <w:t xml:space="preserve"> </w:t>
      </w:r>
      <w:r>
        <w:t>словарей</w:t>
      </w:r>
      <w:r>
        <w:rPr>
          <w:spacing w:val="-4"/>
        </w:rPr>
        <w:t xml:space="preserve"> </w:t>
      </w:r>
      <w:r>
        <w:t>грамматических</w:t>
      </w:r>
      <w:r>
        <w:rPr>
          <w:spacing w:val="-2"/>
        </w:rPr>
        <w:t xml:space="preserve"> </w:t>
      </w:r>
      <w:r>
        <w:t>трудностей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речевой</w:t>
      </w:r>
      <w:r>
        <w:rPr>
          <w:spacing w:val="-4"/>
        </w:rPr>
        <w:t xml:space="preserve"> </w:t>
      </w:r>
      <w:r>
        <w:t>практике.</w:t>
      </w:r>
    </w:p>
    <w:p w:rsidR="001E5777" w:rsidRDefault="00C60256">
      <w:pPr>
        <w:pStyle w:val="2"/>
        <w:jc w:val="left"/>
      </w:pPr>
      <w:r>
        <w:t>Синтаксис</w:t>
      </w:r>
    </w:p>
    <w:p w:rsidR="001E5777" w:rsidRDefault="00C60256">
      <w:pPr>
        <w:pStyle w:val="a5"/>
        <w:numPr>
          <w:ilvl w:val="0"/>
          <w:numId w:val="175"/>
        </w:numPr>
        <w:tabs>
          <w:tab w:val="left" w:pos="899"/>
        </w:tabs>
        <w:ind w:right="228" w:firstLine="0"/>
        <w:rPr>
          <w:sz w:val="24"/>
        </w:rPr>
      </w:pPr>
      <w:r>
        <w:rPr>
          <w:sz w:val="24"/>
        </w:rPr>
        <w:t>Синтаксис как раздел грамматики. Словосочетание и предложение как единицы синтаксиса.</w:t>
      </w:r>
      <w:r>
        <w:rPr>
          <w:spacing w:val="1"/>
          <w:sz w:val="24"/>
        </w:rPr>
        <w:t xml:space="preserve"> </w:t>
      </w:r>
      <w:r>
        <w:rPr>
          <w:sz w:val="24"/>
        </w:rPr>
        <w:t>Словосочетание как синтаксическая единица, типы словосочетаний. Виды связи в словосочетании.</w:t>
      </w:r>
      <w:r>
        <w:rPr>
          <w:spacing w:val="1"/>
          <w:sz w:val="24"/>
        </w:rPr>
        <w:t xml:space="preserve"> </w:t>
      </w:r>
      <w:r>
        <w:rPr>
          <w:sz w:val="24"/>
        </w:rPr>
        <w:t>Виды</w:t>
      </w:r>
      <w:r>
        <w:rPr>
          <w:spacing w:val="23"/>
          <w:sz w:val="24"/>
        </w:rPr>
        <w:t xml:space="preserve"> </w:t>
      </w:r>
      <w:r>
        <w:rPr>
          <w:sz w:val="24"/>
        </w:rPr>
        <w:t>предложений</w:t>
      </w:r>
      <w:r>
        <w:rPr>
          <w:spacing w:val="21"/>
          <w:sz w:val="24"/>
        </w:rPr>
        <w:t xml:space="preserve"> </w:t>
      </w:r>
      <w:r>
        <w:rPr>
          <w:sz w:val="24"/>
        </w:rPr>
        <w:t>по</w:t>
      </w:r>
      <w:r>
        <w:rPr>
          <w:spacing w:val="23"/>
          <w:sz w:val="24"/>
        </w:rPr>
        <w:t xml:space="preserve"> </w:t>
      </w:r>
      <w:r>
        <w:rPr>
          <w:sz w:val="24"/>
        </w:rPr>
        <w:t>цели</w:t>
      </w:r>
      <w:r>
        <w:rPr>
          <w:spacing w:val="24"/>
          <w:sz w:val="24"/>
        </w:rPr>
        <w:t xml:space="preserve"> </w:t>
      </w:r>
      <w:r>
        <w:rPr>
          <w:sz w:val="24"/>
        </w:rPr>
        <w:t>высказывания</w:t>
      </w:r>
      <w:r>
        <w:rPr>
          <w:spacing w:val="20"/>
          <w:sz w:val="24"/>
        </w:rPr>
        <w:t xml:space="preserve"> </w:t>
      </w:r>
      <w:r>
        <w:rPr>
          <w:sz w:val="24"/>
        </w:rPr>
        <w:t>и</w:t>
      </w:r>
      <w:r>
        <w:rPr>
          <w:spacing w:val="24"/>
          <w:sz w:val="24"/>
        </w:rPr>
        <w:t xml:space="preserve"> </w:t>
      </w:r>
      <w:r>
        <w:rPr>
          <w:sz w:val="24"/>
        </w:rPr>
        <w:t>эмоциональной</w:t>
      </w:r>
      <w:r>
        <w:rPr>
          <w:spacing w:val="21"/>
          <w:sz w:val="24"/>
        </w:rPr>
        <w:t xml:space="preserve"> </w:t>
      </w:r>
      <w:r>
        <w:rPr>
          <w:sz w:val="24"/>
        </w:rPr>
        <w:t>окраске.</w:t>
      </w:r>
      <w:r>
        <w:rPr>
          <w:spacing w:val="23"/>
          <w:sz w:val="24"/>
        </w:rPr>
        <w:t xml:space="preserve"> </w:t>
      </w:r>
      <w:r>
        <w:rPr>
          <w:sz w:val="24"/>
        </w:rPr>
        <w:t>Грамматическая</w:t>
      </w:r>
      <w:r>
        <w:rPr>
          <w:spacing w:val="25"/>
          <w:sz w:val="24"/>
        </w:rPr>
        <w:t xml:space="preserve"> </w:t>
      </w:r>
      <w:r>
        <w:rPr>
          <w:sz w:val="24"/>
        </w:rPr>
        <w:t>основа</w:t>
      </w:r>
      <w:r>
        <w:rPr>
          <w:spacing w:val="-57"/>
          <w:sz w:val="24"/>
        </w:rPr>
        <w:t xml:space="preserve"> </w:t>
      </w:r>
      <w:r>
        <w:rPr>
          <w:sz w:val="24"/>
        </w:rPr>
        <w:t>предложения,</w:t>
      </w:r>
      <w:r>
        <w:rPr>
          <w:spacing w:val="-2"/>
          <w:sz w:val="24"/>
        </w:rPr>
        <w:t xml:space="preserve"> </w:t>
      </w:r>
      <w:r>
        <w:rPr>
          <w:sz w:val="24"/>
        </w:rPr>
        <w:t>главные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второстепенные</w:t>
      </w:r>
      <w:r>
        <w:rPr>
          <w:spacing w:val="-3"/>
          <w:sz w:val="24"/>
        </w:rPr>
        <w:t xml:space="preserve"> </w:t>
      </w:r>
      <w:r>
        <w:rPr>
          <w:sz w:val="24"/>
        </w:rPr>
        <w:t>члены,</w:t>
      </w:r>
      <w:r>
        <w:rPr>
          <w:spacing w:val="-1"/>
          <w:sz w:val="24"/>
        </w:rPr>
        <w:t xml:space="preserve"> </w:t>
      </w:r>
      <w:r>
        <w:rPr>
          <w:sz w:val="24"/>
        </w:rPr>
        <w:t>способы</w:t>
      </w:r>
      <w:r>
        <w:rPr>
          <w:spacing w:val="-1"/>
          <w:sz w:val="24"/>
        </w:rPr>
        <w:t xml:space="preserve"> </w:t>
      </w:r>
      <w:r>
        <w:rPr>
          <w:sz w:val="24"/>
        </w:rPr>
        <w:t>их выражения.</w:t>
      </w:r>
      <w:r>
        <w:rPr>
          <w:spacing w:val="-1"/>
          <w:sz w:val="24"/>
        </w:rPr>
        <w:t xml:space="preserve"> </w:t>
      </w:r>
      <w:r>
        <w:rPr>
          <w:sz w:val="24"/>
        </w:rPr>
        <w:t>Виды</w:t>
      </w:r>
      <w:r>
        <w:rPr>
          <w:spacing w:val="-1"/>
          <w:sz w:val="24"/>
        </w:rPr>
        <w:t xml:space="preserve"> </w:t>
      </w:r>
      <w:r>
        <w:rPr>
          <w:sz w:val="24"/>
        </w:rPr>
        <w:t>сказуемого.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jc w:val="left"/>
      </w:pPr>
      <w:r>
        <w:lastRenderedPageBreak/>
        <w:t>Структурные</w:t>
      </w:r>
      <w:r>
        <w:rPr>
          <w:spacing w:val="3"/>
        </w:rPr>
        <w:t xml:space="preserve"> </w:t>
      </w:r>
      <w:r>
        <w:t>типы</w:t>
      </w:r>
      <w:r>
        <w:rPr>
          <w:spacing w:val="4"/>
        </w:rPr>
        <w:t xml:space="preserve"> </w:t>
      </w:r>
      <w:r>
        <w:t>простых</w:t>
      </w:r>
      <w:r>
        <w:rPr>
          <w:spacing w:val="6"/>
        </w:rPr>
        <w:t xml:space="preserve"> </w:t>
      </w:r>
      <w:r>
        <w:t>предложений:</w:t>
      </w:r>
      <w:r>
        <w:rPr>
          <w:spacing w:val="5"/>
        </w:rPr>
        <w:t xml:space="preserve"> </w:t>
      </w:r>
      <w:r>
        <w:t>двусоставные</w:t>
      </w:r>
      <w:r>
        <w:rPr>
          <w:spacing w:val="5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односоставные,</w:t>
      </w:r>
      <w:r>
        <w:rPr>
          <w:spacing w:val="4"/>
        </w:rPr>
        <w:t xml:space="preserve"> </w:t>
      </w:r>
      <w:r>
        <w:t>распространѐнные</w:t>
      </w:r>
      <w:r>
        <w:rPr>
          <w:spacing w:val="3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нераспространѐнные, предложения осложнѐнной и неосложнѐнной структуры, полные и неполные.</w:t>
      </w:r>
      <w:r>
        <w:rPr>
          <w:spacing w:val="1"/>
        </w:rPr>
        <w:t xml:space="preserve"> </w:t>
      </w:r>
      <w:r>
        <w:t>Виды</w:t>
      </w:r>
      <w:r>
        <w:rPr>
          <w:spacing w:val="-1"/>
        </w:rPr>
        <w:t xml:space="preserve"> </w:t>
      </w:r>
      <w:r>
        <w:t>односоставных</w:t>
      </w:r>
      <w:r>
        <w:rPr>
          <w:spacing w:val="1"/>
        </w:rPr>
        <w:t xml:space="preserve"> </w:t>
      </w:r>
      <w:r>
        <w:t>предложений.</w:t>
      </w:r>
    </w:p>
    <w:p w:rsidR="001E5777" w:rsidRDefault="00C60256">
      <w:pPr>
        <w:pStyle w:val="a3"/>
        <w:spacing w:before="1"/>
        <w:jc w:val="left"/>
      </w:pPr>
      <w:r>
        <w:t>Предложения</w:t>
      </w:r>
      <w:r>
        <w:rPr>
          <w:spacing w:val="23"/>
        </w:rPr>
        <w:t xml:space="preserve"> </w:t>
      </w:r>
      <w:r>
        <w:t>осложнѐнной</w:t>
      </w:r>
      <w:r>
        <w:rPr>
          <w:spacing w:val="21"/>
        </w:rPr>
        <w:t xml:space="preserve"> </w:t>
      </w:r>
      <w:r>
        <w:t>структуры.</w:t>
      </w:r>
      <w:r>
        <w:rPr>
          <w:spacing w:val="22"/>
        </w:rPr>
        <w:t xml:space="preserve"> </w:t>
      </w:r>
      <w:r>
        <w:t>Однородные</w:t>
      </w:r>
      <w:r>
        <w:rPr>
          <w:spacing w:val="21"/>
        </w:rPr>
        <w:t xml:space="preserve"> </w:t>
      </w:r>
      <w:r>
        <w:t>члены</w:t>
      </w:r>
      <w:r>
        <w:rPr>
          <w:spacing w:val="22"/>
        </w:rPr>
        <w:t xml:space="preserve"> </w:t>
      </w:r>
      <w:r>
        <w:t>предложения,</w:t>
      </w:r>
      <w:r>
        <w:rPr>
          <w:spacing w:val="23"/>
        </w:rPr>
        <w:t xml:space="preserve"> </w:t>
      </w:r>
      <w:r>
        <w:t>обособленные</w:t>
      </w:r>
      <w:r>
        <w:rPr>
          <w:spacing w:val="20"/>
        </w:rPr>
        <w:t xml:space="preserve"> </w:t>
      </w:r>
      <w:r>
        <w:t>члены</w:t>
      </w:r>
      <w:r>
        <w:rPr>
          <w:spacing w:val="-57"/>
        </w:rPr>
        <w:t xml:space="preserve"> </w:t>
      </w:r>
      <w:r>
        <w:t>предложения,</w:t>
      </w:r>
      <w:r>
        <w:rPr>
          <w:spacing w:val="-1"/>
        </w:rPr>
        <w:t xml:space="preserve"> </w:t>
      </w:r>
      <w:r>
        <w:t>обращение, вводные</w:t>
      </w:r>
      <w:r>
        <w:rPr>
          <w:spacing w:val="-2"/>
        </w:rPr>
        <w:t xml:space="preserve"> </w:t>
      </w:r>
      <w:r>
        <w:t>и вставные</w:t>
      </w:r>
      <w:r>
        <w:rPr>
          <w:spacing w:val="-1"/>
        </w:rPr>
        <w:t xml:space="preserve"> </w:t>
      </w:r>
      <w:r>
        <w:t>конструкции.</w:t>
      </w:r>
    </w:p>
    <w:p w:rsidR="001E5777" w:rsidRDefault="00C60256">
      <w:pPr>
        <w:pStyle w:val="a3"/>
        <w:ind w:right="229"/>
      </w:pPr>
      <w:r>
        <w:t>Классификация</w:t>
      </w:r>
      <w:r>
        <w:rPr>
          <w:spacing w:val="1"/>
        </w:rPr>
        <w:t xml:space="preserve"> </w:t>
      </w:r>
      <w:r>
        <w:t>сложных</w:t>
      </w:r>
      <w:r>
        <w:rPr>
          <w:spacing w:val="1"/>
        </w:rPr>
        <w:t xml:space="preserve"> </w:t>
      </w:r>
      <w:r>
        <w:t>предложений.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выражения</w:t>
      </w:r>
      <w:r>
        <w:rPr>
          <w:spacing w:val="1"/>
        </w:rPr>
        <w:t xml:space="preserve"> </w:t>
      </w:r>
      <w:r>
        <w:t>синтаксических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частями</w:t>
      </w:r>
      <w:r>
        <w:rPr>
          <w:spacing w:val="1"/>
        </w:rPr>
        <w:t xml:space="preserve"> </w:t>
      </w:r>
      <w:r>
        <w:t>сложного</w:t>
      </w:r>
      <w:r>
        <w:rPr>
          <w:spacing w:val="1"/>
        </w:rPr>
        <w:t xml:space="preserve"> </w:t>
      </w:r>
      <w:r>
        <w:t>предложения.</w:t>
      </w:r>
      <w:r>
        <w:rPr>
          <w:spacing w:val="1"/>
        </w:rPr>
        <w:t xml:space="preserve"> </w:t>
      </w:r>
      <w:r>
        <w:t>Сложные</w:t>
      </w:r>
      <w:r>
        <w:rPr>
          <w:spacing w:val="1"/>
        </w:rPr>
        <w:t xml:space="preserve"> </w:t>
      </w:r>
      <w:r>
        <w:t>предложения</w:t>
      </w:r>
      <w:r>
        <w:rPr>
          <w:spacing w:val="1"/>
        </w:rPr>
        <w:t xml:space="preserve"> </w:t>
      </w:r>
      <w:r>
        <w:t>союзные</w:t>
      </w:r>
      <w:r>
        <w:rPr>
          <w:spacing w:val="1"/>
        </w:rPr>
        <w:t xml:space="preserve"> </w:t>
      </w:r>
      <w:r>
        <w:t>(сложносочинѐнные,</w:t>
      </w:r>
      <w:r>
        <w:rPr>
          <w:spacing w:val="-57"/>
        </w:rPr>
        <w:t xml:space="preserve"> </w:t>
      </w:r>
      <w:r>
        <w:t>сложноподчинѐнные)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бессоюзные.</w:t>
      </w:r>
      <w:r>
        <w:rPr>
          <w:spacing w:val="-1"/>
        </w:rPr>
        <w:t xml:space="preserve"> </w:t>
      </w:r>
      <w:r>
        <w:t>Сложные</w:t>
      </w:r>
      <w:r>
        <w:rPr>
          <w:spacing w:val="-2"/>
        </w:rPr>
        <w:t xml:space="preserve"> </w:t>
      </w:r>
      <w:r>
        <w:t>предложения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различными</w:t>
      </w:r>
      <w:r>
        <w:rPr>
          <w:spacing w:val="-1"/>
        </w:rPr>
        <w:t xml:space="preserve"> </w:t>
      </w:r>
      <w:r>
        <w:t>видами связи.</w:t>
      </w:r>
    </w:p>
    <w:p w:rsidR="001E5777" w:rsidRDefault="00C60256">
      <w:pPr>
        <w:pStyle w:val="a3"/>
      </w:pPr>
      <w:r>
        <w:t>Способы</w:t>
      </w:r>
      <w:r>
        <w:rPr>
          <w:spacing w:val="-3"/>
        </w:rPr>
        <w:t xml:space="preserve"> </w:t>
      </w:r>
      <w:r>
        <w:t>передачи</w:t>
      </w:r>
      <w:r>
        <w:rPr>
          <w:spacing w:val="-2"/>
        </w:rPr>
        <w:t xml:space="preserve"> </w:t>
      </w:r>
      <w:r>
        <w:t>чужой</w:t>
      </w:r>
      <w:r>
        <w:rPr>
          <w:spacing w:val="-2"/>
        </w:rPr>
        <w:t xml:space="preserve"> </w:t>
      </w:r>
      <w:r>
        <w:t>речи.</w:t>
      </w:r>
    </w:p>
    <w:p w:rsidR="001E5777" w:rsidRDefault="00C60256">
      <w:pPr>
        <w:pStyle w:val="a5"/>
        <w:numPr>
          <w:ilvl w:val="0"/>
          <w:numId w:val="175"/>
        </w:numPr>
        <w:tabs>
          <w:tab w:val="left" w:pos="899"/>
        </w:tabs>
        <w:ind w:right="224" w:firstLine="0"/>
        <w:jc w:val="both"/>
        <w:rPr>
          <w:sz w:val="24"/>
        </w:rPr>
      </w:pPr>
      <w:r>
        <w:rPr>
          <w:sz w:val="24"/>
        </w:rPr>
        <w:t>Проведение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синтаксического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разбора</w:t>
      </w:r>
      <w:r>
        <w:rPr>
          <w:spacing w:val="1"/>
          <w:sz w:val="24"/>
        </w:rPr>
        <w:t xml:space="preserve"> </w:t>
      </w:r>
      <w:r>
        <w:rPr>
          <w:sz w:val="24"/>
        </w:rPr>
        <w:t>словосочетаний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предложений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видов.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разнообразных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синтаксических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конструкций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правильное</w:t>
      </w:r>
      <w:r>
        <w:rPr>
          <w:spacing w:val="1"/>
          <w:sz w:val="24"/>
        </w:rPr>
        <w:t xml:space="preserve"> </w:t>
      </w:r>
      <w:r>
        <w:rPr>
          <w:sz w:val="24"/>
        </w:rPr>
        <w:t>употребление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речи.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Оценка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чужой</w:t>
      </w:r>
      <w:r>
        <w:rPr>
          <w:spacing w:val="1"/>
          <w:sz w:val="24"/>
        </w:rPr>
        <w:t xml:space="preserve"> </w:t>
      </w:r>
      <w:r>
        <w:rPr>
          <w:sz w:val="24"/>
        </w:rPr>
        <w:t>речи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точки</w:t>
      </w:r>
      <w:r>
        <w:rPr>
          <w:spacing w:val="1"/>
          <w:sz w:val="24"/>
        </w:rPr>
        <w:t xml:space="preserve"> </w:t>
      </w:r>
      <w:r>
        <w:rPr>
          <w:sz w:val="24"/>
        </w:rPr>
        <w:t>зрения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уместности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выразительности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употребления синтаксических конструкций. Использование синонимических конструкций для более</w:t>
      </w:r>
      <w:r>
        <w:rPr>
          <w:spacing w:val="-57"/>
          <w:sz w:val="24"/>
        </w:rPr>
        <w:t xml:space="preserve"> </w:t>
      </w:r>
      <w:r>
        <w:rPr>
          <w:sz w:val="24"/>
        </w:rPr>
        <w:t>точного</w:t>
      </w:r>
      <w:r>
        <w:rPr>
          <w:spacing w:val="-1"/>
          <w:sz w:val="24"/>
        </w:rPr>
        <w:t xml:space="preserve"> </w:t>
      </w:r>
      <w:r>
        <w:rPr>
          <w:sz w:val="24"/>
        </w:rPr>
        <w:t>выражения мысли и</w:t>
      </w:r>
      <w:r>
        <w:rPr>
          <w:spacing w:val="3"/>
          <w:sz w:val="24"/>
        </w:rPr>
        <w:t xml:space="preserve"> </w:t>
      </w:r>
      <w:r>
        <w:rPr>
          <w:sz w:val="24"/>
        </w:rPr>
        <w:t>усиления выразительности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речи.</w:t>
      </w:r>
    </w:p>
    <w:p w:rsidR="001E5777" w:rsidRDefault="00C60256">
      <w:pPr>
        <w:pStyle w:val="a3"/>
      </w:pPr>
      <w:r>
        <w:t>Применение</w:t>
      </w:r>
      <w:r>
        <w:rPr>
          <w:spacing w:val="-5"/>
        </w:rPr>
        <w:t xml:space="preserve"> </w:t>
      </w:r>
      <w:r>
        <w:t>синтаксических</w:t>
      </w:r>
      <w:r>
        <w:rPr>
          <w:spacing w:val="-5"/>
        </w:rPr>
        <w:t xml:space="preserve"> </w:t>
      </w:r>
      <w:r>
        <w:t>знаний</w:t>
      </w:r>
      <w:r>
        <w:rPr>
          <w:spacing w:val="-6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умений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практике</w:t>
      </w:r>
      <w:r>
        <w:rPr>
          <w:spacing w:val="-7"/>
        </w:rPr>
        <w:t xml:space="preserve"> </w:t>
      </w:r>
      <w:r>
        <w:t>правописания.</w:t>
      </w:r>
    </w:p>
    <w:p w:rsidR="001E5777" w:rsidRDefault="00C60256">
      <w:pPr>
        <w:pStyle w:val="2"/>
      </w:pPr>
      <w:r>
        <w:t>Правописание:</w:t>
      </w:r>
      <w:r>
        <w:rPr>
          <w:spacing w:val="-3"/>
        </w:rPr>
        <w:t xml:space="preserve"> </w:t>
      </w:r>
      <w:r>
        <w:t>орфография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пунктуация</w:t>
      </w:r>
    </w:p>
    <w:p w:rsidR="001E5777" w:rsidRDefault="00C60256">
      <w:pPr>
        <w:pStyle w:val="a5"/>
        <w:numPr>
          <w:ilvl w:val="0"/>
          <w:numId w:val="174"/>
        </w:numPr>
        <w:tabs>
          <w:tab w:val="left" w:pos="899"/>
        </w:tabs>
        <w:ind w:right="2863" w:firstLine="0"/>
        <w:rPr>
          <w:sz w:val="24"/>
        </w:rPr>
      </w:pPr>
      <w:r>
        <w:rPr>
          <w:sz w:val="24"/>
        </w:rPr>
        <w:t>Орфография как система правил правописания. Понятие орфограммы.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Правописание гласных и согласных в составе морфем. Правописание </w:t>
      </w:r>
      <w:r>
        <w:rPr>
          <w:i/>
          <w:sz w:val="24"/>
        </w:rPr>
        <w:t xml:space="preserve">ъ </w:t>
      </w:r>
      <w:r>
        <w:rPr>
          <w:sz w:val="24"/>
        </w:rPr>
        <w:t xml:space="preserve">и </w:t>
      </w:r>
      <w:r>
        <w:rPr>
          <w:i/>
          <w:sz w:val="24"/>
        </w:rPr>
        <w:t>ь.</w:t>
      </w:r>
      <w:r>
        <w:rPr>
          <w:i/>
          <w:spacing w:val="-57"/>
          <w:sz w:val="24"/>
        </w:rPr>
        <w:t xml:space="preserve"> </w:t>
      </w:r>
      <w:r>
        <w:rPr>
          <w:sz w:val="24"/>
        </w:rPr>
        <w:t>Слитные,</w:t>
      </w:r>
      <w:r>
        <w:rPr>
          <w:spacing w:val="-1"/>
          <w:sz w:val="24"/>
        </w:rPr>
        <w:t xml:space="preserve"> </w:t>
      </w:r>
      <w:r>
        <w:rPr>
          <w:sz w:val="24"/>
        </w:rPr>
        <w:t>дефисные</w:t>
      </w:r>
      <w:r>
        <w:rPr>
          <w:spacing w:val="-2"/>
          <w:sz w:val="24"/>
        </w:rPr>
        <w:t xml:space="preserve"> </w:t>
      </w:r>
      <w:r>
        <w:rPr>
          <w:sz w:val="24"/>
        </w:rPr>
        <w:t>и раздельные</w:t>
      </w:r>
      <w:r>
        <w:rPr>
          <w:spacing w:val="-2"/>
          <w:sz w:val="24"/>
        </w:rPr>
        <w:t xml:space="preserve"> </w:t>
      </w:r>
      <w:r>
        <w:rPr>
          <w:sz w:val="24"/>
        </w:rPr>
        <w:t>написания.</w:t>
      </w:r>
    </w:p>
    <w:p w:rsidR="001E5777" w:rsidRDefault="00C60256">
      <w:pPr>
        <w:pStyle w:val="a3"/>
        <w:ind w:right="6012"/>
        <w:jc w:val="left"/>
      </w:pPr>
      <w:r>
        <w:t>Употребление прописной и строчной буквы.</w:t>
      </w:r>
      <w:r>
        <w:rPr>
          <w:spacing w:val="-58"/>
        </w:rPr>
        <w:t xml:space="preserve"> </w:t>
      </w:r>
      <w:r>
        <w:t>Перенос</w:t>
      </w:r>
      <w:r>
        <w:rPr>
          <w:spacing w:val="-2"/>
        </w:rPr>
        <w:t xml:space="preserve"> </w:t>
      </w:r>
      <w:r>
        <w:t>слов.</w:t>
      </w:r>
    </w:p>
    <w:p w:rsidR="001E5777" w:rsidRDefault="00C60256">
      <w:pPr>
        <w:pStyle w:val="a3"/>
        <w:ind w:right="5032"/>
        <w:jc w:val="left"/>
      </w:pPr>
      <w:r>
        <w:t>Орфографические словари и справочники.</w:t>
      </w:r>
      <w:r>
        <w:rPr>
          <w:spacing w:val="1"/>
        </w:rPr>
        <w:t xml:space="preserve"> </w:t>
      </w:r>
      <w:r>
        <w:t>Пунктуация</w:t>
      </w:r>
      <w:r>
        <w:rPr>
          <w:spacing w:val="-4"/>
        </w:rPr>
        <w:t xml:space="preserve"> </w:t>
      </w:r>
      <w:r>
        <w:t>как</w:t>
      </w:r>
      <w:r>
        <w:rPr>
          <w:spacing w:val="-4"/>
        </w:rPr>
        <w:t xml:space="preserve"> </w:t>
      </w:r>
      <w:r>
        <w:t>система</w:t>
      </w:r>
      <w:r>
        <w:rPr>
          <w:spacing w:val="-5"/>
        </w:rPr>
        <w:t xml:space="preserve"> </w:t>
      </w:r>
      <w:r>
        <w:t>правил</w:t>
      </w:r>
      <w:r>
        <w:rPr>
          <w:spacing w:val="-5"/>
        </w:rPr>
        <w:t xml:space="preserve"> </w:t>
      </w:r>
      <w:r>
        <w:t>правописания.</w:t>
      </w:r>
    </w:p>
    <w:p w:rsidR="001E5777" w:rsidRDefault="00C60256">
      <w:pPr>
        <w:pStyle w:val="a3"/>
        <w:ind w:right="2978"/>
        <w:jc w:val="left"/>
      </w:pPr>
      <w:r>
        <w:t>Знаки препинания и их функции. Одиночные и парные знаки препинания.</w:t>
      </w:r>
      <w:r>
        <w:rPr>
          <w:spacing w:val="-58"/>
        </w:rPr>
        <w:t xml:space="preserve"> </w:t>
      </w:r>
      <w:r>
        <w:t>Знаки</w:t>
      </w:r>
      <w:r>
        <w:rPr>
          <w:spacing w:val="-1"/>
        </w:rPr>
        <w:t xml:space="preserve"> </w:t>
      </w:r>
      <w:r>
        <w:t>препинания в</w:t>
      </w:r>
      <w:r>
        <w:rPr>
          <w:spacing w:val="-1"/>
        </w:rPr>
        <w:t xml:space="preserve"> </w:t>
      </w:r>
      <w:r>
        <w:t>конце</w:t>
      </w:r>
      <w:r>
        <w:rPr>
          <w:spacing w:val="-1"/>
        </w:rPr>
        <w:t xml:space="preserve"> </w:t>
      </w:r>
      <w:r>
        <w:t>предложения.</w:t>
      </w:r>
    </w:p>
    <w:p w:rsidR="001E5777" w:rsidRDefault="00C60256">
      <w:pPr>
        <w:pStyle w:val="a3"/>
        <w:ind w:right="4448"/>
        <w:jc w:val="left"/>
      </w:pPr>
      <w:r>
        <w:t>Знаки препинания в простом неосложнѐнном предложении.</w:t>
      </w:r>
      <w:r>
        <w:rPr>
          <w:spacing w:val="-57"/>
        </w:rPr>
        <w:t xml:space="preserve"> </w:t>
      </w:r>
      <w:r>
        <w:t>Знаки</w:t>
      </w:r>
      <w:r>
        <w:rPr>
          <w:spacing w:val="-2"/>
        </w:rPr>
        <w:t xml:space="preserve"> </w:t>
      </w:r>
      <w:r>
        <w:t>препинания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простом</w:t>
      </w:r>
      <w:r>
        <w:rPr>
          <w:spacing w:val="-2"/>
        </w:rPr>
        <w:t xml:space="preserve"> </w:t>
      </w:r>
      <w:r>
        <w:t>осложнѐнном</w:t>
      </w:r>
      <w:r>
        <w:rPr>
          <w:spacing w:val="-2"/>
        </w:rPr>
        <w:t xml:space="preserve"> </w:t>
      </w:r>
      <w:r>
        <w:t>предложении.</w:t>
      </w:r>
    </w:p>
    <w:p w:rsidR="001E5777" w:rsidRDefault="00C60256">
      <w:pPr>
        <w:pStyle w:val="a3"/>
        <w:ind w:right="213"/>
        <w:jc w:val="left"/>
      </w:pPr>
      <w:r>
        <w:t>Знаки</w:t>
      </w:r>
      <w:r>
        <w:rPr>
          <w:spacing w:val="13"/>
        </w:rPr>
        <w:t xml:space="preserve"> </w:t>
      </w:r>
      <w:r>
        <w:t>препинания</w:t>
      </w:r>
      <w:r>
        <w:rPr>
          <w:spacing w:val="12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t>сложном</w:t>
      </w:r>
      <w:r>
        <w:rPr>
          <w:spacing w:val="12"/>
        </w:rPr>
        <w:t xml:space="preserve"> </w:t>
      </w:r>
      <w:r>
        <w:t>предложении:</w:t>
      </w:r>
      <w:r>
        <w:rPr>
          <w:spacing w:val="13"/>
        </w:rPr>
        <w:t xml:space="preserve"> </w:t>
      </w:r>
      <w:r>
        <w:t>сложносочинѐнном,</w:t>
      </w:r>
      <w:r>
        <w:rPr>
          <w:spacing w:val="12"/>
        </w:rPr>
        <w:t xml:space="preserve"> </w:t>
      </w:r>
      <w:r>
        <w:t>сложноподчинѐнном,</w:t>
      </w:r>
      <w:r>
        <w:rPr>
          <w:spacing w:val="12"/>
        </w:rPr>
        <w:t xml:space="preserve"> </w:t>
      </w:r>
      <w:r>
        <w:t>бессоюзном,</w:t>
      </w:r>
      <w:r>
        <w:rPr>
          <w:spacing w:val="-57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также в</w:t>
      </w:r>
      <w:r>
        <w:rPr>
          <w:spacing w:val="-1"/>
        </w:rPr>
        <w:t xml:space="preserve"> </w:t>
      </w:r>
      <w:r>
        <w:t>сложном</w:t>
      </w:r>
      <w:r>
        <w:rPr>
          <w:spacing w:val="-1"/>
        </w:rPr>
        <w:t xml:space="preserve"> </w:t>
      </w:r>
      <w:r>
        <w:t>предложении с</w:t>
      </w:r>
      <w:r>
        <w:rPr>
          <w:spacing w:val="-2"/>
        </w:rPr>
        <w:t xml:space="preserve"> </w:t>
      </w:r>
      <w:r>
        <w:t>разными видами связи.</w:t>
      </w:r>
    </w:p>
    <w:p w:rsidR="001E5777" w:rsidRDefault="00C60256">
      <w:pPr>
        <w:pStyle w:val="a3"/>
        <w:ind w:right="4188"/>
        <w:jc w:val="left"/>
      </w:pPr>
      <w:r>
        <w:t>Знаки препинания при прямой речи и цитировании, в диалоге.</w:t>
      </w:r>
      <w:r>
        <w:rPr>
          <w:spacing w:val="-57"/>
        </w:rPr>
        <w:t xml:space="preserve"> </w:t>
      </w:r>
      <w:r>
        <w:t>Сочетание</w:t>
      </w:r>
      <w:r>
        <w:rPr>
          <w:spacing w:val="-2"/>
        </w:rPr>
        <w:t xml:space="preserve"> </w:t>
      </w:r>
      <w:r>
        <w:t>знаков препинания.</w:t>
      </w:r>
    </w:p>
    <w:p w:rsidR="001E5777" w:rsidRDefault="00C60256">
      <w:pPr>
        <w:pStyle w:val="a5"/>
        <w:numPr>
          <w:ilvl w:val="0"/>
          <w:numId w:val="174"/>
        </w:numPr>
        <w:tabs>
          <w:tab w:val="left" w:pos="899"/>
        </w:tabs>
        <w:ind w:right="221" w:firstLine="0"/>
        <w:jc w:val="both"/>
        <w:rPr>
          <w:sz w:val="24"/>
        </w:rPr>
      </w:pPr>
      <w:r>
        <w:rPr>
          <w:sz w:val="24"/>
        </w:rPr>
        <w:t>Овладение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орфографической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пунктуационной</w:t>
      </w:r>
      <w:r>
        <w:rPr>
          <w:spacing w:val="1"/>
          <w:sz w:val="24"/>
        </w:rPr>
        <w:t xml:space="preserve"> </w:t>
      </w:r>
      <w:r>
        <w:rPr>
          <w:sz w:val="24"/>
        </w:rPr>
        <w:t>зоркостью.</w:t>
      </w:r>
      <w:r>
        <w:rPr>
          <w:spacing w:val="1"/>
          <w:sz w:val="24"/>
        </w:rPr>
        <w:t xml:space="preserve"> </w:t>
      </w:r>
      <w:r>
        <w:rPr>
          <w:sz w:val="24"/>
        </w:rPr>
        <w:t>Соблюдение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орфографических и пунктуационных норм в письменной речи. Опора на фонетический, морфемно-</w:t>
      </w:r>
      <w:r>
        <w:rPr>
          <w:spacing w:val="1"/>
          <w:sz w:val="24"/>
        </w:rPr>
        <w:t xml:space="preserve"> </w:t>
      </w:r>
      <w:r>
        <w:rPr>
          <w:sz w:val="24"/>
        </w:rPr>
        <w:t>словообразовательный и морфологический анализ при выборе правильного написания слова. Опора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грамматико-интонационный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объяснении</w:t>
      </w:r>
      <w:r>
        <w:rPr>
          <w:spacing w:val="1"/>
          <w:sz w:val="24"/>
        </w:rPr>
        <w:t xml:space="preserve"> </w:t>
      </w:r>
      <w:r>
        <w:rPr>
          <w:sz w:val="24"/>
        </w:rPr>
        <w:t>расстановки</w:t>
      </w:r>
      <w:r>
        <w:rPr>
          <w:spacing w:val="1"/>
          <w:sz w:val="24"/>
        </w:rPr>
        <w:t xml:space="preserve"> </w:t>
      </w:r>
      <w:r>
        <w:rPr>
          <w:sz w:val="24"/>
        </w:rPr>
        <w:t>знаков</w:t>
      </w:r>
      <w:r>
        <w:rPr>
          <w:spacing w:val="1"/>
          <w:sz w:val="24"/>
        </w:rPr>
        <w:t xml:space="preserve"> </w:t>
      </w:r>
      <w:r>
        <w:rPr>
          <w:sz w:val="24"/>
        </w:rPr>
        <w:t>препинания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предложении.</w:t>
      </w:r>
    </w:p>
    <w:p w:rsidR="001E5777" w:rsidRDefault="00C60256">
      <w:pPr>
        <w:pStyle w:val="a3"/>
        <w:ind w:right="231"/>
      </w:pPr>
      <w:r>
        <w:t>Использование</w:t>
      </w:r>
      <w:r>
        <w:rPr>
          <w:spacing w:val="1"/>
        </w:rPr>
        <w:t xml:space="preserve"> </w:t>
      </w:r>
      <w:r>
        <w:t>орфографических</w:t>
      </w:r>
      <w:r>
        <w:rPr>
          <w:spacing w:val="1"/>
        </w:rPr>
        <w:t xml:space="preserve"> </w:t>
      </w:r>
      <w:r>
        <w:t>словарей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справочников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правописанию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орфографических</w:t>
      </w:r>
      <w:r>
        <w:rPr>
          <w:spacing w:val="-2"/>
        </w:rPr>
        <w:t xml:space="preserve"> </w:t>
      </w:r>
      <w:r>
        <w:t>и пунктуационных</w:t>
      </w:r>
      <w:r>
        <w:rPr>
          <w:spacing w:val="-1"/>
        </w:rPr>
        <w:t xml:space="preserve"> </w:t>
      </w:r>
      <w:r>
        <w:t>проблем.</w:t>
      </w:r>
    </w:p>
    <w:p w:rsidR="001E5777" w:rsidRDefault="00C60256">
      <w:pPr>
        <w:pStyle w:val="2"/>
        <w:spacing w:before="4"/>
      </w:pPr>
      <w:r>
        <w:t>Язык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культура</w:t>
      </w:r>
    </w:p>
    <w:p w:rsidR="001E5777" w:rsidRDefault="00C60256">
      <w:pPr>
        <w:pStyle w:val="a5"/>
        <w:numPr>
          <w:ilvl w:val="0"/>
          <w:numId w:val="173"/>
        </w:numPr>
        <w:tabs>
          <w:tab w:val="left" w:pos="899"/>
        </w:tabs>
        <w:spacing w:line="274" w:lineRule="exact"/>
        <w:ind w:hanging="242"/>
        <w:jc w:val="both"/>
        <w:rPr>
          <w:sz w:val="24"/>
        </w:rPr>
      </w:pPr>
      <w:r>
        <w:rPr>
          <w:sz w:val="24"/>
        </w:rPr>
        <w:t>Взаимосвязь</w:t>
      </w:r>
      <w:r>
        <w:rPr>
          <w:spacing w:val="-3"/>
          <w:sz w:val="24"/>
        </w:rPr>
        <w:t xml:space="preserve"> </w:t>
      </w:r>
      <w:r>
        <w:rPr>
          <w:sz w:val="24"/>
        </w:rPr>
        <w:t>языка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культуры,</w:t>
      </w:r>
      <w:r>
        <w:rPr>
          <w:spacing w:val="-2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-3"/>
          <w:sz w:val="24"/>
        </w:rPr>
        <w:t xml:space="preserve"> </w:t>
      </w:r>
      <w:r>
        <w:rPr>
          <w:sz w:val="24"/>
        </w:rPr>
        <w:t>народа.</w:t>
      </w:r>
      <w:r>
        <w:rPr>
          <w:spacing w:val="-2"/>
          <w:sz w:val="24"/>
        </w:rPr>
        <w:t xml:space="preserve"> </w:t>
      </w:r>
      <w:r>
        <w:rPr>
          <w:sz w:val="24"/>
        </w:rPr>
        <w:t>Русский</w:t>
      </w:r>
      <w:r>
        <w:rPr>
          <w:spacing w:val="-3"/>
          <w:sz w:val="24"/>
        </w:rPr>
        <w:t xml:space="preserve"> </w:t>
      </w:r>
      <w:r>
        <w:rPr>
          <w:sz w:val="24"/>
        </w:rPr>
        <w:t>речевой</w:t>
      </w:r>
      <w:r>
        <w:rPr>
          <w:spacing w:val="-2"/>
          <w:sz w:val="24"/>
        </w:rPr>
        <w:t xml:space="preserve"> </w:t>
      </w:r>
      <w:r>
        <w:rPr>
          <w:sz w:val="24"/>
        </w:rPr>
        <w:t>этикет.</w:t>
      </w:r>
    </w:p>
    <w:p w:rsidR="001E5777" w:rsidRDefault="00C60256">
      <w:pPr>
        <w:pStyle w:val="a5"/>
        <w:numPr>
          <w:ilvl w:val="0"/>
          <w:numId w:val="173"/>
        </w:numPr>
        <w:tabs>
          <w:tab w:val="left" w:pos="899"/>
        </w:tabs>
        <w:ind w:left="657" w:right="230" w:firstLine="0"/>
        <w:jc w:val="both"/>
        <w:rPr>
          <w:sz w:val="24"/>
        </w:rPr>
      </w:pPr>
      <w:r>
        <w:rPr>
          <w:sz w:val="24"/>
        </w:rPr>
        <w:t>Выявление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единиц</w:t>
      </w:r>
      <w:r>
        <w:rPr>
          <w:spacing w:val="1"/>
          <w:sz w:val="24"/>
        </w:rPr>
        <w:t xml:space="preserve"> </w:t>
      </w:r>
      <w:r>
        <w:rPr>
          <w:sz w:val="24"/>
        </w:rPr>
        <w:t>языка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национально-культурным</w:t>
      </w:r>
      <w:r>
        <w:rPr>
          <w:spacing w:val="1"/>
          <w:sz w:val="24"/>
        </w:rPr>
        <w:t xml:space="preserve"> </w:t>
      </w:r>
      <w:r>
        <w:rPr>
          <w:sz w:val="24"/>
        </w:rPr>
        <w:t>компонентом</w:t>
      </w:r>
      <w:r>
        <w:rPr>
          <w:spacing w:val="1"/>
          <w:sz w:val="24"/>
        </w:rPr>
        <w:t xml:space="preserve"> </w:t>
      </w:r>
      <w:r>
        <w:rPr>
          <w:sz w:val="24"/>
        </w:rPr>
        <w:t>значения,</w:t>
      </w:r>
      <w:r>
        <w:rPr>
          <w:spacing w:val="1"/>
          <w:sz w:val="24"/>
        </w:rPr>
        <w:t xml:space="preserve"> </w:t>
      </w:r>
      <w:r>
        <w:rPr>
          <w:sz w:val="24"/>
        </w:rPr>
        <w:t>объяснение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значений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1"/>
          <w:sz w:val="24"/>
        </w:rPr>
        <w:t xml:space="preserve"> </w:t>
      </w:r>
      <w:r>
        <w:rPr>
          <w:sz w:val="24"/>
        </w:rPr>
        <w:t>лингвистических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словарей</w:t>
      </w:r>
      <w:r>
        <w:rPr>
          <w:spacing w:val="1"/>
          <w:sz w:val="24"/>
        </w:rPr>
        <w:t xml:space="preserve"> </w:t>
      </w:r>
      <w:r>
        <w:rPr>
          <w:sz w:val="24"/>
        </w:rPr>
        <w:t>(толковых,</w:t>
      </w:r>
      <w:r>
        <w:rPr>
          <w:spacing w:val="1"/>
          <w:sz w:val="24"/>
        </w:rPr>
        <w:t xml:space="preserve"> </w:t>
      </w:r>
      <w:r>
        <w:rPr>
          <w:sz w:val="24"/>
        </w:rPr>
        <w:t>этимологических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др.).</w:t>
      </w:r>
      <w:r>
        <w:rPr>
          <w:spacing w:val="1"/>
          <w:sz w:val="24"/>
        </w:rPr>
        <w:t xml:space="preserve"> </w:t>
      </w:r>
      <w:r>
        <w:rPr>
          <w:sz w:val="24"/>
        </w:rPr>
        <w:t>Уместное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-3"/>
          <w:sz w:val="24"/>
        </w:rPr>
        <w:t xml:space="preserve"> </w:t>
      </w:r>
      <w:r>
        <w:rPr>
          <w:sz w:val="24"/>
        </w:rPr>
        <w:t>русского</w:t>
      </w:r>
      <w:r>
        <w:rPr>
          <w:spacing w:val="-2"/>
          <w:sz w:val="24"/>
        </w:rPr>
        <w:t xml:space="preserve"> </w:t>
      </w:r>
      <w:r>
        <w:rPr>
          <w:sz w:val="24"/>
        </w:rPr>
        <w:t>речевого</w:t>
      </w:r>
      <w:r>
        <w:rPr>
          <w:spacing w:val="-3"/>
          <w:sz w:val="24"/>
        </w:rPr>
        <w:t xml:space="preserve"> </w:t>
      </w:r>
      <w:r>
        <w:rPr>
          <w:sz w:val="24"/>
        </w:rPr>
        <w:t>этикета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2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повседневной</w:t>
      </w:r>
      <w:r>
        <w:rPr>
          <w:spacing w:val="-2"/>
          <w:sz w:val="24"/>
        </w:rPr>
        <w:t xml:space="preserve"> </w:t>
      </w:r>
      <w:r>
        <w:rPr>
          <w:sz w:val="24"/>
        </w:rPr>
        <w:t>жизни.</w:t>
      </w:r>
    </w:p>
    <w:p w:rsidR="001E5777" w:rsidRDefault="00C60256">
      <w:pPr>
        <w:pStyle w:val="a5"/>
        <w:numPr>
          <w:ilvl w:val="3"/>
          <w:numId w:val="187"/>
        </w:numPr>
        <w:tabs>
          <w:tab w:val="left" w:pos="1439"/>
        </w:tabs>
        <w:spacing w:before="7" w:line="237" w:lineRule="auto"/>
        <w:ind w:right="7950" w:firstLine="0"/>
        <w:rPr>
          <w:sz w:val="24"/>
        </w:rPr>
      </w:pPr>
      <w:r>
        <w:rPr>
          <w:b/>
          <w:sz w:val="24"/>
        </w:rPr>
        <w:t>Литература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Русский фольклор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Малые</w:t>
      </w:r>
      <w:r>
        <w:rPr>
          <w:spacing w:val="-5"/>
          <w:sz w:val="24"/>
        </w:rPr>
        <w:t xml:space="preserve"> </w:t>
      </w:r>
      <w:r>
        <w:rPr>
          <w:sz w:val="24"/>
        </w:rPr>
        <w:t>жанры</w:t>
      </w:r>
      <w:r>
        <w:rPr>
          <w:spacing w:val="-3"/>
          <w:sz w:val="24"/>
        </w:rPr>
        <w:t xml:space="preserve"> </w:t>
      </w:r>
      <w:r>
        <w:rPr>
          <w:sz w:val="24"/>
        </w:rPr>
        <w:t>фольклора.</w:t>
      </w:r>
    </w:p>
    <w:p w:rsidR="001E5777" w:rsidRDefault="00C60256">
      <w:pPr>
        <w:pStyle w:val="a3"/>
        <w:spacing w:before="2"/>
        <w:ind w:right="228"/>
      </w:pPr>
      <w:r>
        <w:t>Пословица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воплощение</w:t>
      </w:r>
      <w:r>
        <w:rPr>
          <w:spacing w:val="1"/>
        </w:rPr>
        <w:t xml:space="preserve"> </w:t>
      </w:r>
      <w:r>
        <w:t>житейской</w:t>
      </w:r>
      <w:r>
        <w:rPr>
          <w:spacing w:val="1"/>
        </w:rPr>
        <w:t xml:space="preserve"> </w:t>
      </w:r>
      <w:r>
        <w:t>мудрости,</w:t>
      </w:r>
      <w:r>
        <w:rPr>
          <w:spacing w:val="1"/>
        </w:rPr>
        <w:t xml:space="preserve"> </w:t>
      </w:r>
      <w:r>
        <w:t>отражение</w:t>
      </w:r>
      <w:r>
        <w:rPr>
          <w:spacing w:val="1"/>
        </w:rPr>
        <w:t xml:space="preserve"> </w:t>
      </w:r>
      <w:r>
        <w:t>народного</w:t>
      </w:r>
      <w:r>
        <w:rPr>
          <w:spacing w:val="1"/>
        </w:rPr>
        <w:t xml:space="preserve"> </w:t>
      </w:r>
      <w:r>
        <w:t>опыта.</w:t>
      </w:r>
      <w:r>
        <w:rPr>
          <w:spacing w:val="1"/>
        </w:rPr>
        <w:t xml:space="preserve"> </w:t>
      </w:r>
      <w:r>
        <w:t>Темы</w:t>
      </w:r>
      <w:r>
        <w:rPr>
          <w:spacing w:val="1"/>
        </w:rPr>
        <w:t xml:space="preserve"> </w:t>
      </w:r>
      <w:r>
        <w:t>пословиц.</w:t>
      </w:r>
      <w:r>
        <w:rPr>
          <w:spacing w:val="-57"/>
        </w:rPr>
        <w:t xml:space="preserve"> </w:t>
      </w:r>
      <w:r>
        <w:t>Афористичность и поучительный характер пословиц. Поговорка как образное выражение. Загадка</w:t>
      </w:r>
      <w:r>
        <w:rPr>
          <w:spacing w:val="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метафора, вид словесной игры.</w:t>
      </w:r>
    </w:p>
    <w:p w:rsidR="001E5777" w:rsidRDefault="00C60256">
      <w:pPr>
        <w:pStyle w:val="a3"/>
        <w:ind w:right="231"/>
      </w:pPr>
      <w:r>
        <w:t>Сказки</w:t>
      </w:r>
      <w:r>
        <w:rPr>
          <w:spacing w:val="1"/>
        </w:rPr>
        <w:t xml:space="preserve"> </w:t>
      </w:r>
      <w:r>
        <w:t>(волшебные,</w:t>
      </w:r>
      <w:r>
        <w:rPr>
          <w:spacing w:val="1"/>
        </w:rPr>
        <w:t xml:space="preserve"> </w:t>
      </w:r>
      <w:r>
        <w:t>бытовые,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животных).</w:t>
      </w:r>
      <w:r>
        <w:rPr>
          <w:spacing w:val="1"/>
        </w:rPr>
        <w:t xml:space="preserve"> </w:t>
      </w:r>
      <w:r>
        <w:t>Сказка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выражение</w:t>
      </w:r>
      <w:r>
        <w:rPr>
          <w:spacing w:val="1"/>
        </w:rPr>
        <w:t xml:space="preserve"> </w:t>
      </w:r>
      <w:r>
        <w:t>народной</w:t>
      </w:r>
      <w:r>
        <w:rPr>
          <w:spacing w:val="1"/>
        </w:rPr>
        <w:t xml:space="preserve"> </w:t>
      </w:r>
      <w:r>
        <w:t>мудрости</w:t>
      </w:r>
      <w:r>
        <w:rPr>
          <w:spacing w:val="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нравственных</w:t>
      </w:r>
      <w:r>
        <w:rPr>
          <w:spacing w:val="10"/>
        </w:rPr>
        <w:t xml:space="preserve"> </w:t>
      </w:r>
      <w:r>
        <w:t>представлений</w:t>
      </w:r>
      <w:r>
        <w:rPr>
          <w:spacing w:val="9"/>
        </w:rPr>
        <w:t xml:space="preserve"> </w:t>
      </w:r>
      <w:r>
        <w:t>народа.</w:t>
      </w:r>
      <w:r>
        <w:rPr>
          <w:spacing w:val="11"/>
        </w:rPr>
        <w:t xml:space="preserve"> </w:t>
      </w:r>
      <w:r>
        <w:t>Виды</w:t>
      </w:r>
      <w:r>
        <w:rPr>
          <w:spacing w:val="11"/>
        </w:rPr>
        <w:t xml:space="preserve"> </w:t>
      </w:r>
      <w:r>
        <w:t>сказок</w:t>
      </w:r>
      <w:r>
        <w:rPr>
          <w:spacing w:val="11"/>
        </w:rPr>
        <w:t xml:space="preserve"> </w:t>
      </w:r>
      <w:r>
        <w:t>(волшебные,</w:t>
      </w:r>
      <w:r>
        <w:rPr>
          <w:spacing w:val="8"/>
        </w:rPr>
        <w:t xml:space="preserve"> </w:t>
      </w:r>
      <w:r>
        <w:t>бытовые,</w:t>
      </w:r>
      <w:r>
        <w:rPr>
          <w:spacing w:val="11"/>
        </w:rPr>
        <w:t xml:space="preserve"> </w:t>
      </w:r>
      <w:r>
        <w:t>сказки</w:t>
      </w:r>
      <w:r>
        <w:rPr>
          <w:spacing w:val="12"/>
        </w:rPr>
        <w:t xml:space="preserve"> </w:t>
      </w:r>
      <w:r>
        <w:t>о</w:t>
      </w:r>
      <w:r>
        <w:rPr>
          <w:spacing w:val="11"/>
        </w:rPr>
        <w:t xml:space="preserve"> </w:t>
      </w:r>
      <w:r>
        <w:t>животных).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jc w:val="left"/>
      </w:pPr>
      <w:r>
        <w:lastRenderedPageBreak/>
        <w:t>Противопоставление</w:t>
      </w:r>
      <w:r>
        <w:rPr>
          <w:spacing w:val="6"/>
        </w:rPr>
        <w:t xml:space="preserve"> </w:t>
      </w:r>
      <w:r>
        <w:t>мечты</w:t>
      </w:r>
      <w:r>
        <w:rPr>
          <w:spacing w:val="8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действительности,</w:t>
      </w:r>
      <w:r>
        <w:rPr>
          <w:spacing w:val="8"/>
        </w:rPr>
        <w:t xml:space="preserve"> </w:t>
      </w:r>
      <w:r>
        <w:t>добра</w:t>
      </w:r>
      <w:r>
        <w:rPr>
          <w:spacing w:val="7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зла</w:t>
      </w:r>
      <w:r>
        <w:rPr>
          <w:spacing w:val="8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сказках.</w:t>
      </w:r>
      <w:r>
        <w:rPr>
          <w:spacing w:val="8"/>
        </w:rPr>
        <w:t xml:space="preserve"> </w:t>
      </w:r>
      <w:r>
        <w:t>Положительный</w:t>
      </w:r>
      <w:r>
        <w:rPr>
          <w:spacing w:val="8"/>
        </w:rPr>
        <w:t xml:space="preserve"> </w:t>
      </w:r>
      <w:r>
        <w:t>герой</w:t>
      </w:r>
      <w:r>
        <w:rPr>
          <w:spacing w:val="9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его</w:t>
      </w:r>
      <w:r>
        <w:rPr>
          <w:spacing w:val="-57"/>
        </w:rPr>
        <w:t xml:space="preserve"> </w:t>
      </w:r>
      <w:r>
        <w:t>противники.</w:t>
      </w:r>
      <w:r>
        <w:rPr>
          <w:spacing w:val="-1"/>
        </w:rPr>
        <w:t xml:space="preserve"> </w:t>
      </w:r>
      <w:r>
        <w:t>Персонажи-животные, чудесные</w:t>
      </w:r>
      <w:r>
        <w:rPr>
          <w:spacing w:val="1"/>
        </w:rPr>
        <w:t xml:space="preserve"> </w:t>
      </w:r>
      <w:r>
        <w:t>предметы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сказках.</w:t>
      </w:r>
    </w:p>
    <w:p w:rsidR="001E5777" w:rsidRDefault="00C60256">
      <w:pPr>
        <w:pStyle w:val="a3"/>
        <w:jc w:val="left"/>
      </w:pPr>
      <w:r>
        <w:t>Былина</w:t>
      </w:r>
      <w:r>
        <w:rPr>
          <w:spacing w:val="-2"/>
        </w:rPr>
        <w:t xml:space="preserve"> </w:t>
      </w:r>
      <w:r>
        <w:t>«Илья</w:t>
      </w:r>
      <w:r>
        <w:rPr>
          <w:spacing w:val="-4"/>
        </w:rPr>
        <w:t xml:space="preserve"> </w:t>
      </w:r>
      <w:r>
        <w:t>Муромец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Соловей-разбойник».</w:t>
      </w:r>
    </w:p>
    <w:p w:rsidR="001E5777" w:rsidRDefault="00C60256">
      <w:pPr>
        <w:pStyle w:val="a3"/>
        <w:spacing w:before="1"/>
        <w:jc w:val="left"/>
      </w:pPr>
      <w:r>
        <w:t>Воплощение</w:t>
      </w:r>
      <w:r>
        <w:rPr>
          <w:spacing w:val="8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образе</w:t>
      </w:r>
      <w:r>
        <w:rPr>
          <w:spacing w:val="8"/>
        </w:rPr>
        <w:t xml:space="preserve"> </w:t>
      </w:r>
      <w:r>
        <w:t>богатыря</w:t>
      </w:r>
      <w:r>
        <w:rPr>
          <w:spacing w:val="9"/>
        </w:rPr>
        <w:t xml:space="preserve"> </w:t>
      </w:r>
      <w:r>
        <w:t>национального</w:t>
      </w:r>
      <w:r>
        <w:rPr>
          <w:spacing w:val="7"/>
        </w:rPr>
        <w:t xml:space="preserve"> </w:t>
      </w:r>
      <w:r>
        <w:t>характера,</w:t>
      </w:r>
      <w:r>
        <w:rPr>
          <w:spacing w:val="9"/>
        </w:rPr>
        <w:t xml:space="preserve"> </w:t>
      </w:r>
      <w:r>
        <w:t>нравственных</w:t>
      </w:r>
      <w:r>
        <w:rPr>
          <w:spacing w:val="11"/>
        </w:rPr>
        <w:t xml:space="preserve"> </w:t>
      </w:r>
      <w:r>
        <w:t>достоинств</w:t>
      </w:r>
      <w:r>
        <w:rPr>
          <w:spacing w:val="6"/>
        </w:rPr>
        <w:t xml:space="preserve"> </w:t>
      </w:r>
      <w:r>
        <w:t>героя.</w:t>
      </w:r>
      <w:r>
        <w:rPr>
          <w:spacing w:val="-57"/>
        </w:rPr>
        <w:t xml:space="preserve"> </w:t>
      </w:r>
      <w:r>
        <w:t>Прославление</w:t>
      </w:r>
      <w:r>
        <w:rPr>
          <w:spacing w:val="-3"/>
        </w:rPr>
        <w:t xml:space="preserve"> </w:t>
      </w:r>
      <w:r>
        <w:t>силы,</w:t>
      </w:r>
      <w:r>
        <w:rPr>
          <w:spacing w:val="-2"/>
        </w:rPr>
        <w:t xml:space="preserve"> </w:t>
      </w:r>
      <w:r>
        <w:t>мужества,</w:t>
      </w:r>
      <w:r>
        <w:rPr>
          <w:spacing w:val="1"/>
        </w:rPr>
        <w:t xml:space="preserve"> </w:t>
      </w:r>
      <w:r>
        <w:t>справедливости,</w:t>
      </w:r>
      <w:r>
        <w:rPr>
          <w:spacing w:val="-2"/>
        </w:rPr>
        <w:t xml:space="preserve"> </w:t>
      </w:r>
      <w:r>
        <w:t>бескорыстного</w:t>
      </w:r>
      <w:r>
        <w:rPr>
          <w:spacing w:val="-1"/>
        </w:rPr>
        <w:t xml:space="preserve"> </w:t>
      </w:r>
      <w:r>
        <w:t>служения</w:t>
      </w:r>
      <w:r>
        <w:rPr>
          <w:spacing w:val="-1"/>
        </w:rPr>
        <w:t xml:space="preserve"> </w:t>
      </w:r>
      <w:r>
        <w:t>Отечеству.</w:t>
      </w:r>
    </w:p>
    <w:p w:rsidR="001E5777" w:rsidRDefault="00C60256">
      <w:pPr>
        <w:pStyle w:val="2"/>
        <w:spacing w:before="4"/>
        <w:jc w:val="left"/>
      </w:pPr>
      <w:r>
        <w:t>Древнерусская</w:t>
      </w:r>
      <w:r>
        <w:rPr>
          <w:spacing w:val="-2"/>
        </w:rPr>
        <w:t xml:space="preserve"> </w:t>
      </w:r>
      <w:r>
        <w:t>литература</w:t>
      </w:r>
    </w:p>
    <w:p w:rsidR="001E5777" w:rsidRDefault="00C60256">
      <w:pPr>
        <w:pStyle w:val="a3"/>
        <w:spacing w:line="274" w:lineRule="exact"/>
        <w:jc w:val="left"/>
      </w:pPr>
      <w:r>
        <w:t>«Слово</w:t>
      </w:r>
      <w:r>
        <w:rPr>
          <w:spacing w:val="-4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полку</w:t>
      </w:r>
      <w:r>
        <w:rPr>
          <w:spacing w:val="-7"/>
        </w:rPr>
        <w:t xml:space="preserve"> </w:t>
      </w:r>
      <w:r>
        <w:t>Игореве».</w:t>
      </w:r>
    </w:p>
    <w:p w:rsidR="001E5777" w:rsidRDefault="00C60256">
      <w:pPr>
        <w:pStyle w:val="a3"/>
        <w:ind w:right="230"/>
      </w:pPr>
      <w:r>
        <w:t>«Слово...»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величайший</w:t>
      </w:r>
      <w:r>
        <w:rPr>
          <w:spacing w:val="1"/>
        </w:rPr>
        <w:t xml:space="preserve"> </w:t>
      </w:r>
      <w:r>
        <w:t>памятник</w:t>
      </w:r>
      <w:r>
        <w:rPr>
          <w:spacing w:val="1"/>
        </w:rPr>
        <w:t xml:space="preserve"> </w:t>
      </w:r>
      <w:r>
        <w:t>литературы</w:t>
      </w:r>
      <w:r>
        <w:rPr>
          <w:spacing w:val="1"/>
        </w:rPr>
        <w:t xml:space="preserve"> </w:t>
      </w:r>
      <w:r>
        <w:t>Древней</w:t>
      </w:r>
      <w:r>
        <w:rPr>
          <w:spacing w:val="1"/>
        </w:rPr>
        <w:t xml:space="preserve"> </w:t>
      </w:r>
      <w:r>
        <w:t>Руси.</w:t>
      </w:r>
      <w:r>
        <w:rPr>
          <w:spacing w:val="1"/>
        </w:rPr>
        <w:t xml:space="preserve"> </w:t>
      </w:r>
      <w:r>
        <w:t>История</w:t>
      </w:r>
      <w:r>
        <w:rPr>
          <w:spacing w:val="1"/>
        </w:rPr>
        <w:t xml:space="preserve"> </w:t>
      </w:r>
      <w:r>
        <w:t>открытия</w:t>
      </w:r>
      <w:r>
        <w:rPr>
          <w:spacing w:val="1"/>
        </w:rPr>
        <w:t xml:space="preserve"> </w:t>
      </w:r>
      <w:r>
        <w:t>«Слова...».</w:t>
      </w:r>
      <w:r>
        <w:rPr>
          <w:spacing w:val="1"/>
        </w:rPr>
        <w:t xml:space="preserve"> </w:t>
      </w:r>
      <w:r>
        <w:t>Проблема</w:t>
      </w:r>
      <w:r>
        <w:rPr>
          <w:spacing w:val="1"/>
        </w:rPr>
        <w:t xml:space="preserve"> </w:t>
      </w:r>
      <w:r>
        <w:t>авторства.</w:t>
      </w:r>
      <w:r>
        <w:rPr>
          <w:spacing w:val="1"/>
        </w:rPr>
        <w:t xml:space="preserve"> </w:t>
      </w:r>
      <w:r>
        <w:t>Историческая</w:t>
      </w:r>
      <w:r>
        <w:rPr>
          <w:spacing w:val="1"/>
        </w:rPr>
        <w:t xml:space="preserve"> </w:t>
      </w:r>
      <w:r>
        <w:t>основа</w:t>
      </w:r>
      <w:r>
        <w:rPr>
          <w:spacing w:val="1"/>
        </w:rPr>
        <w:t xml:space="preserve"> </w:t>
      </w:r>
      <w:r>
        <w:t>памятника,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сюжет.</w:t>
      </w:r>
      <w:r>
        <w:rPr>
          <w:spacing w:val="1"/>
        </w:rPr>
        <w:t xml:space="preserve"> </w:t>
      </w:r>
      <w:r>
        <w:t>Образы</w:t>
      </w:r>
      <w:r>
        <w:rPr>
          <w:spacing w:val="1"/>
        </w:rPr>
        <w:t xml:space="preserve"> </w:t>
      </w:r>
      <w:r>
        <w:t>русских</w:t>
      </w:r>
      <w:r>
        <w:rPr>
          <w:spacing w:val="61"/>
        </w:rPr>
        <w:t xml:space="preserve"> </w:t>
      </w:r>
      <w:r>
        <w:t>князей.</w:t>
      </w:r>
      <w:r>
        <w:rPr>
          <w:spacing w:val="-57"/>
        </w:rPr>
        <w:t xml:space="preserve"> </w:t>
      </w:r>
      <w:r>
        <w:t>Ярославна</w:t>
      </w:r>
      <w:r>
        <w:rPr>
          <w:spacing w:val="51"/>
        </w:rPr>
        <w:t xml:space="preserve"> </w:t>
      </w:r>
      <w:r>
        <w:t>как</w:t>
      </w:r>
      <w:r>
        <w:rPr>
          <w:spacing w:val="52"/>
        </w:rPr>
        <w:t xml:space="preserve"> </w:t>
      </w:r>
      <w:r>
        <w:t>идеальный</w:t>
      </w:r>
      <w:r>
        <w:rPr>
          <w:spacing w:val="53"/>
        </w:rPr>
        <w:t xml:space="preserve"> </w:t>
      </w:r>
      <w:r>
        <w:t>образ</w:t>
      </w:r>
      <w:r>
        <w:rPr>
          <w:spacing w:val="52"/>
        </w:rPr>
        <w:t xml:space="preserve"> </w:t>
      </w:r>
      <w:r>
        <w:t>русской</w:t>
      </w:r>
      <w:r>
        <w:rPr>
          <w:spacing w:val="53"/>
        </w:rPr>
        <w:t xml:space="preserve"> </w:t>
      </w:r>
      <w:r>
        <w:t>женщины.</w:t>
      </w:r>
      <w:r>
        <w:rPr>
          <w:spacing w:val="51"/>
        </w:rPr>
        <w:t xml:space="preserve"> </w:t>
      </w:r>
      <w:r>
        <w:t>Образ</w:t>
      </w:r>
      <w:r>
        <w:rPr>
          <w:spacing w:val="53"/>
        </w:rPr>
        <w:t xml:space="preserve"> </w:t>
      </w:r>
      <w:r>
        <w:t>Русской</w:t>
      </w:r>
      <w:r>
        <w:rPr>
          <w:spacing w:val="52"/>
        </w:rPr>
        <w:t xml:space="preserve"> </w:t>
      </w:r>
      <w:r>
        <w:t>земли.</w:t>
      </w:r>
      <w:r>
        <w:rPr>
          <w:spacing w:val="52"/>
        </w:rPr>
        <w:t xml:space="preserve"> </w:t>
      </w:r>
      <w:r>
        <w:t>Авторская</w:t>
      </w:r>
      <w:r>
        <w:rPr>
          <w:spacing w:val="51"/>
        </w:rPr>
        <w:t xml:space="preserve"> </w:t>
      </w:r>
      <w:r>
        <w:t>позиция</w:t>
      </w:r>
      <w:r>
        <w:rPr>
          <w:spacing w:val="49"/>
        </w:rPr>
        <w:t xml:space="preserve"> </w:t>
      </w:r>
      <w:r>
        <w:t>в</w:t>
      </w:r>
    </w:p>
    <w:p w:rsidR="001E5777" w:rsidRDefault="00C60256">
      <w:pPr>
        <w:pStyle w:val="a3"/>
        <w:ind w:right="236"/>
      </w:pPr>
      <w:r>
        <w:t>«Слове…». «Золотое слово» Святослава и основная идея произведения. Соединение языческой и</w:t>
      </w:r>
      <w:r>
        <w:rPr>
          <w:spacing w:val="1"/>
        </w:rPr>
        <w:t xml:space="preserve"> </w:t>
      </w:r>
      <w:r>
        <w:t>христианской</w:t>
      </w:r>
      <w:r>
        <w:rPr>
          <w:spacing w:val="-1"/>
        </w:rPr>
        <w:t xml:space="preserve"> </w:t>
      </w:r>
      <w:r>
        <w:t>образности.</w:t>
      </w:r>
      <w:r>
        <w:rPr>
          <w:spacing w:val="-1"/>
        </w:rPr>
        <w:t xml:space="preserve"> </w:t>
      </w:r>
      <w:r>
        <w:t>Язык произведения.</w:t>
      </w:r>
      <w:r>
        <w:rPr>
          <w:spacing w:val="-4"/>
        </w:rPr>
        <w:t xml:space="preserve"> </w:t>
      </w:r>
      <w:r>
        <w:t>Переводы</w:t>
      </w:r>
      <w:r>
        <w:rPr>
          <w:spacing w:val="3"/>
        </w:rPr>
        <w:t xml:space="preserve"> </w:t>
      </w:r>
      <w:r>
        <w:t>«Слова...».</w:t>
      </w:r>
    </w:p>
    <w:p w:rsidR="001E5777" w:rsidRDefault="00C60256">
      <w:pPr>
        <w:pStyle w:val="a3"/>
        <w:ind w:right="229"/>
      </w:pPr>
      <w:r>
        <w:t>«Житие</w:t>
      </w:r>
      <w:r>
        <w:rPr>
          <w:spacing w:val="1"/>
        </w:rPr>
        <w:t xml:space="preserve"> </w:t>
      </w:r>
      <w:r>
        <w:t>Сергия</w:t>
      </w:r>
      <w:r>
        <w:rPr>
          <w:spacing w:val="1"/>
        </w:rPr>
        <w:t xml:space="preserve"> </w:t>
      </w:r>
      <w:r>
        <w:t>Радонежского»</w:t>
      </w:r>
      <w:r>
        <w:rPr>
          <w:spacing w:val="1"/>
        </w:rPr>
        <w:t xml:space="preserve"> </w:t>
      </w:r>
      <w:r>
        <w:t>(фрагменты).</w:t>
      </w:r>
      <w:r>
        <w:rPr>
          <w:spacing w:val="1"/>
        </w:rPr>
        <w:t xml:space="preserve"> </w:t>
      </w:r>
      <w:r>
        <w:t>Духовный</w:t>
      </w:r>
      <w:r>
        <w:rPr>
          <w:spacing w:val="1"/>
        </w:rPr>
        <w:t xml:space="preserve"> </w:t>
      </w:r>
      <w:r>
        <w:t>путь</w:t>
      </w:r>
      <w:r>
        <w:rPr>
          <w:spacing w:val="1"/>
        </w:rPr>
        <w:t xml:space="preserve"> </w:t>
      </w:r>
      <w:r>
        <w:t>Сергия</w:t>
      </w:r>
      <w:r>
        <w:rPr>
          <w:spacing w:val="1"/>
        </w:rPr>
        <w:t xml:space="preserve"> </w:t>
      </w:r>
      <w:r>
        <w:t>Радонежского.</w:t>
      </w:r>
      <w:r>
        <w:rPr>
          <w:spacing w:val="1"/>
        </w:rPr>
        <w:t xml:space="preserve"> </w:t>
      </w:r>
      <w:r>
        <w:t>Идейное</w:t>
      </w:r>
      <w:r>
        <w:rPr>
          <w:spacing w:val="1"/>
        </w:rPr>
        <w:t xml:space="preserve"> </w:t>
      </w:r>
      <w:r>
        <w:t>содержание произведения. Соответствие образа героя и его</w:t>
      </w:r>
      <w:r>
        <w:rPr>
          <w:spacing w:val="1"/>
        </w:rPr>
        <w:t xml:space="preserve"> </w:t>
      </w:r>
      <w:r>
        <w:t>жизненного пути канону житийной</w:t>
      </w:r>
      <w:r>
        <w:rPr>
          <w:spacing w:val="1"/>
        </w:rPr>
        <w:t xml:space="preserve"> </w:t>
      </w:r>
      <w:r>
        <w:t>литературы. Сочетание исторического, бытового и чудесного в житии. Сила духа и святость героя.</w:t>
      </w:r>
      <w:r>
        <w:rPr>
          <w:spacing w:val="1"/>
        </w:rPr>
        <w:t xml:space="preserve"> </w:t>
      </w:r>
      <w:r>
        <w:t>Отражение</w:t>
      </w:r>
      <w:r>
        <w:rPr>
          <w:spacing w:val="1"/>
        </w:rPr>
        <w:t xml:space="preserve"> </w:t>
      </w:r>
      <w:r>
        <w:t>композиционных,</w:t>
      </w:r>
      <w:r>
        <w:rPr>
          <w:spacing w:val="1"/>
        </w:rPr>
        <w:t xml:space="preserve"> </w:t>
      </w:r>
      <w:r>
        <w:t>сюжетных,</w:t>
      </w:r>
      <w:r>
        <w:rPr>
          <w:spacing w:val="1"/>
        </w:rPr>
        <w:t xml:space="preserve"> </w:t>
      </w:r>
      <w:r>
        <w:t>стилистических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житийной</w:t>
      </w:r>
      <w:r>
        <w:rPr>
          <w:spacing w:val="1"/>
        </w:rPr>
        <w:t xml:space="preserve"> </w:t>
      </w:r>
      <w:r>
        <w:t>литературы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историческом</w:t>
      </w:r>
      <w:r>
        <w:rPr>
          <w:spacing w:val="-2"/>
        </w:rPr>
        <w:t xml:space="preserve"> </w:t>
      </w:r>
      <w:r>
        <w:t>очерке</w:t>
      </w:r>
      <w:r>
        <w:rPr>
          <w:spacing w:val="-1"/>
        </w:rPr>
        <w:t xml:space="preserve"> </w:t>
      </w:r>
      <w:r>
        <w:t>Б.</w:t>
      </w:r>
      <w:r>
        <w:rPr>
          <w:spacing w:val="4"/>
        </w:rPr>
        <w:t xml:space="preserve"> </w:t>
      </w:r>
      <w:r>
        <w:t>К. Зайцева.</w:t>
      </w:r>
    </w:p>
    <w:p w:rsidR="001E5777" w:rsidRDefault="00C60256">
      <w:pPr>
        <w:pStyle w:val="2"/>
        <w:spacing w:before="6"/>
      </w:pPr>
      <w:r>
        <w:t>Русская</w:t>
      </w:r>
      <w:r>
        <w:rPr>
          <w:spacing w:val="-3"/>
        </w:rPr>
        <w:t xml:space="preserve"> </w:t>
      </w:r>
      <w:r>
        <w:t>литература</w:t>
      </w:r>
      <w:r>
        <w:rPr>
          <w:spacing w:val="-2"/>
        </w:rPr>
        <w:t xml:space="preserve"> </w:t>
      </w:r>
      <w:r>
        <w:t>XVIII в.</w:t>
      </w:r>
    </w:p>
    <w:p w:rsidR="001E5777" w:rsidRDefault="00C60256">
      <w:pPr>
        <w:pStyle w:val="a3"/>
        <w:ind w:right="230"/>
      </w:pPr>
      <w:r>
        <w:rPr>
          <w:b/>
        </w:rPr>
        <w:t>Д. И. Фонвизин.</w:t>
      </w:r>
      <w:r>
        <w:rPr>
          <w:b/>
          <w:spacing w:val="1"/>
        </w:rPr>
        <w:t xml:space="preserve"> </w:t>
      </w:r>
      <w:r>
        <w:t>Комедия</w:t>
      </w:r>
      <w:r>
        <w:rPr>
          <w:spacing w:val="1"/>
        </w:rPr>
        <w:t xml:space="preserve"> </w:t>
      </w:r>
      <w:r>
        <w:t>«Недоросль»</w:t>
      </w:r>
      <w:r>
        <w:rPr>
          <w:spacing w:val="1"/>
        </w:rPr>
        <w:t xml:space="preserve"> </w:t>
      </w:r>
      <w:r>
        <w:t>(фрагменты).</w:t>
      </w:r>
      <w:r>
        <w:rPr>
          <w:spacing w:val="1"/>
        </w:rPr>
        <w:t xml:space="preserve"> </w:t>
      </w:r>
      <w:r>
        <w:t>Социальная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нравственная</w:t>
      </w:r>
      <w:r>
        <w:rPr>
          <w:spacing w:val="1"/>
        </w:rPr>
        <w:t xml:space="preserve"> </w:t>
      </w:r>
      <w:r>
        <w:t>проблематика</w:t>
      </w:r>
      <w:r>
        <w:rPr>
          <w:spacing w:val="-57"/>
        </w:rPr>
        <w:t xml:space="preserve"> </w:t>
      </w:r>
      <w:r>
        <w:t>комедии.</w:t>
      </w:r>
      <w:r>
        <w:rPr>
          <w:spacing w:val="1"/>
        </w:rPr>
        <w:t xml:space="preserve"> </w:t>
      </w:r>
      <w:r>
        <w:t>Сатирическая</w:t>
      </w:r>
      <w:r>
        <w:rPr>
          <w:spacing w:val="1"/>
        </w:rPr>
        <w:t xml:space="preserve"> </w:t>
      </w:r>
      <w:r>
        <w:t>направленность.</w:t>
      </w:r>
      <w:r>
        <w:rPr>
          <w:spacing w:val="1"/>
        </w:rPr>
        <w:t xml:space="preserve"> </w:t>
      </w:r>
      <w:r>
        <w:t>Проблемы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гражданина.</w:t>
      </w:r>
      <w:r>
        <w:rPr>
          <w:spacing w:val="-57"/>
        </w:rPr>
        <w:t xml:space="preserve"> </w:t>
      </w:r>
      <w:r>
        <w:t>Говорящие фамилии и имена, речевые характеристики как средства создания образов персонажей.</w:t>
      </w:r>
      <w:r>
        <w:rPr>
          <w:spacing w:val="1"/>
        </w:rPr>
        <w:t xml:space="preserve"> </w:t>
      </w:r>
      <w:r>
        <w:t>Смысл</w:t>
      </w:r>
      <w:r>
        <w:rPr>
          <w:spacing w:val="-2"/>
        </w:rPr>
        <w:t xml:space="preserve"> </w:t>
      </w:r>
      <w:r>
        <w:t>финала</w:t>
      </w:r>
      <w:r>
        <w:rPr>
          <w:spacing w:val="-1"/>
        </w:rPr>
        <w:t xml:space="preserve"> </w:t>
      </w:r>
      <w:r>
        <w:t>комедии.</w:t>
      </w:r>
    </w:p>
    <w:p w:rsidR="001E5777" w:rsidRDefault="00C60256">
      <w:pPr>
        <w:pStyle w:val="a3"/>
        <w:ind w:right="231"/>
      </w:pPr>
      <w:r>
        <w:rPr>
          <w:b/>
        </w:rPr>
        <w:t>Н. М. Карамзин.</w:t>
      </w:r>
      <w:r>
        <w:rPr>
          <w:b/>
          <w:spacing w:val="1"/>
        </w:rPr>
        <w:t xml:space="preserve"> </w:t>
      </w:r>
      <w:r>
        <w:t>Повесть</w:t>
      </w:r>
      <w:r>
        <w:rPr>
          <w:spacing w:val="1"/>
        </w:rPr>
        <w:t xml:space="preserve"> </w:t>
      </w:r>
      <w:r>
        <w:t>«Бедная</w:t>
      </w:r>
      <w:r>
        <w:rPr>
          <w:spacing w:val="1"/>
        </w:rPr>
        <w:t xml:space="preserve"> </w:t>
      </w:r>
      <w:r>
        <w:t>Лиза».</w:t>
      </w:r>
      <w:r>
        <w:rPr>
          <w:spacing w:val="1"/>
        </w:rPr>
        <w:t xml:space="preserve"> </w:t>
      </w:r>
      <w:r>
        <w:t>Своеобразие</w:t>
      </w:r>
      <w:r>
        <w:rPr>
          <w:spacing w:val="1"/>
        </w:rPr>
        <w:t xml:space="preserve"> </w:t>
      </w:r>
      <w:r>
        <w:t>проблематики</w:t>
      </w:r>
      <w:r>
        <w:rPr>
          <w:spacing w:val="1"/>
        </w:rPr>
        <w:t xml:space="preserve"> </w:t>
      </w:r>
      <w:r>
        <w:t>произведения.</w:t>
      </w:r>
      <w:r>
        <w:rPr>
          <w:spacing w:val="1"/>
        </w:rPr>
        <w:t xml:space="preserve"> </w:t>
      </w:r>
      <w:r>
        <w:t>Отражение</w:t>
      </w:r>
      <w:r>
        <w:rPr>
          <w:spacing w:val="-57"/>
        </w:rPr>
        <w:t xml:space="preserve"> </w:t>
      </w:r>
      <w:r>
        <w:t>художественных принципов сентиментализма в повести. Конфликт истинных и ложных ценностей.</w:t>
      </w:r>
      <w:r>
        <w:rPr>
          <w:spacing w:val="1"/>
        </w:rPr>
        <w:t xml:space="preserve"> </w:t>
      </w:r>
      <w:r>
        <w:t>Изображение</w:t>
      </w:r>
      <w:r>
        <w:rPr>
          <w:spacing w:val="-2"/>
        </w:rPr>
        <w:t xml:space="preserve"> </w:t>
      </w:r>
      <w:r>
        <w:t>внутреннего</w:t>
      </w:r>
      <w:r>
        <w:rPr>
          <w:spacing w:val="-1"/>
        </w:rPr>
        <w:t xml:space="preserve"> </w:t>
      </w:r>
      <w:r>
        <w:t>мира</w:t>
      </w:r>
      <w:r>
        <w:rPr>
          <w:spacing w:val="-2"/>
        </w:rPr>
        <w:t xml:space="preserve"> </w:t>
      </w:r>
      <w:r>
        <w:t>и эмоционального</w:t>
      </w:r>
      <w:r>
        <w:rPr>
          <w:spacing w:val="-1"/>
        </w:rPr>
        <w:t xml:space="preserve"> </w:t>
      </w:r>
      <w:r>
        <w:t>состояния человека.</w:t>
      </w:r>
    </w:p>
    <w:p w:rsidR="001E5777" w:rsidRDefault="00C60256">
      <w:pPr>
        <w:pStyle w:val="a3"/>
        <w:ind w:right="230"/>
      </w:pPr>
      <w:r>
        <w:rPr>
          <w:b/>
        </w:rPr>
        <w:t>Г. Р. Державин.</w:t>
      </w:r>
      <w:r>
        <w:rPr>
          <w:b/>
          <w:spacing w:val="1"/>
        </w:rPr>
        <w:t xml:space="preserve"> </w:t>
      </w:r>
      <w:r>
        <w:t>Стихотворение</w:t>
      </w:r>
      <w:r>
        <w:rPr>
          <w:spacing w:val="1"/>
        </w:rPr>
        <w:t xml:space="preserve"> </w:t>
      </w:r>
      <w:r>
        <w:t>«Памятник».</w:t>
      </w:r>
      <w:r>
        <w:rPr>
          <w:spacing w:val="1"/>
        </w:rPr>
        <w:t xml:space="preserve"> </w:t>
      </w:r>
      <w:r>
        <w:t>Жизнеутверждающий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поэзии</w:t>
      </w:r>
      <w:r>
        <w:rPr>
          <w:spacing w:val="1"/>
        </w:rPr>
        <w:t xml:space="preserve"> </w:t>
      </w:r>
      <w:r>
        <w:t>Державина.</w:t>
      </w:r>
      <w:r>
        <w:rPr>
          <w:spacing w:val="-57"/>
        </w:rPr>
        <w:t xml:space="preserve"> </w:t>
      </w:r>
      <w:r>
        <w:t>Тема</w:t>
      </w:r>
      <w:r>
        <w:rPr>
          <w:spacing w:val="-2"/>
        </w:rPr>
        <w:t xml:space="preserve"> </w:t>
      </w:r>
      <w:r>
        <w:t>поэта</w:t>
      </w:r>
      <w:r>
        <w:rPr>
          <w:spacing w:val="-1"/>
        </w:rPr>
        <w:t xml:space="preserve"> </w:t>
      </w:r>
      <w:r>
        <w:t>и поэзии.</w:t>
      </w:r>
    </w:p>
    <w:p w:rsidR="001E5777" w:rsidRDefault="00C60256">
      <w:pPr>
        <w:pStyle w:val="2"/>
        <w:spacing w:before="3"/>
      </w:pPr>
      <w:r>
        <w:t>Русская</w:t>
      </w:r>
      <w:r>
        <w:rPr>
          <w:spacing w:val="-4"/>
        </w:rPr>
        <w:t xml:space="preserve"> </w:t>
      </w:r>
      <w:r>
        <w:t>литература</w:t>
      </w:r>
      <w:r>
        <w:rPr>
          <w:spacing w:val="-3"/>
        </w:rPr>
        <w:t xml:space="preserve"> </w:t>
      </w:r>
      <w:r>
        <w:t>XIX</w:t>
      </w:r>
      <w:r>
        <w:rPr>
          <w:spacing w:val="-4"/>
        </w:rPr>
        <w:t xml:space="preserve"> </w:t>
      </w:r>
      <w:r>
        <w:t>в.</w:t>
      </w:r>
      <w:r>
        <w:rPr>
          <w:spacing w:val="-3"/>
        </w:rPr>
        <w:t xml:space="preserve"> </w:t>
      </w:r>
      <w:r>
        <w:t>(первая</w:t>
      </w:r>
      <w:r>
        <w:rPr>
          <w:spacing w:val="-4"/>
        </w:rPr>
        <w:t xml:space="preserve"> </w:t>
      </w:r>
      <w:r>
        <w:t>половина)</w:t>
      </w:r>
    </w:p>
    <w:p w:rsidR="001E5777" w:rsidRDefault="00C60256">
      <w:pPr>
        <w:pStyle w:val="a3"/>
        <w:ind w:right="225"/>
      </w:pPr>
      <w:r>
        <w:rPr>
          <w:b/>
        </w:rPr>
        <w:t xml:space="preserve">И. А. Крылов. </w:t>
      </w:r>
      <w:r>
        <w:t>Басни «Волк и Ягнѐнок», «Свинья под Дубом»,</w:t>
      </w:r>
      <w:r>
        <w:rPr>
          <w:spacing w:val="1"/>
        </w:rPr>
        <w:t xml:space="preserve"> </w:t>
      </w:r>
      <w:r>
        <w:t>«Волк на псарне».</w:t>
      </w:r>
      <w:r>
        <w:rPr>
          <w:spacing w:val="1"/>
        </w:rPr>
        <w:t xml:space="preserve"> </w:t>
      </w:r>
      <w:r>
        <w:t>Жанр басни,</w:t>
      </w:r>
      <w:r>
        <w:rPr>
          <w:spacing w:val="1"/>
        </w:rPr>
        <w:t xml:space="preserve"> </w:t>
      </w:r>
      <w:r>
        <w:t>история его развития. Образы животных в басне. Аллегория как средство раскрытия определѐнных</w:t>
      </w:r>
      <w:r>
        <w:rPr>
          <w:spacing w:val="1"/>
        </w:rPr>
        <w:t xml:space="preserve"> </w:t>
      </w:r>
      <w:r>
        <w:t>качеств человека. Выражение народной мудрости в баснях Крылова. Поучительный характер басен.</w:t>
      </w:r>
      <w:r>
        <w:rPr>
          <w:spacing w:val="1"/>
        </w:rPr>
        <w:t xml:space="preserve"> </w:t>
      </w:r>
      <w:r>
        <w:t>Мораль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басне,</w:t>
      </w:r>
      <w:r>
        <w:rPr>
          <w:spacing w:val="-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еѐ</w:t>
      </w:r>
      <w:r>
        <w:rPr>
          <w:spacing w:val="-1"/>
        </w:rPr>
        <w:t xml:space="preserve"> </w:t>
      </w:r>
      <w:r>
        <w:t>воплощения.</w:t>
      </w:r>
      <w:r>
        <w:rPr>
          <w:spacing w:val="-1"/>
        </w:rPr>
        <w:t xml:space="preserve"> </w:t>
      </w:r>
      <w:r>
        <w:t>Своеобразие</w:t>
      </w:r>
      <w:r>
        <w:rPr>
          <w:spacing w:val="-1"/>
        </w:rPr>
        <w:t xml:space="preserve"> </w:t>
      </w:r>
      <w:r>
        <w:t>языка басен</w:t>
      </w:r>
      <w:r>
        <w:rPr>
          <w:spacing w:val="-1"/>
        </w:rPr>
        <w:t xml:space="preserve"> </w:t>
      </w:r>
      <w:r>
        <w:t>Крылова.</w:t>
      </w:r>
    </w:p>
    <w:p w:rsidR="001E5777" w:rsidRDefault="00C60256">
      <w:pPr>
        <w:pStyle w:val="a3"/>
        <w:ind w:right="226"/>
      </w:pPr>
      <w:r>
        <w:rPr>
          <w:b/>
        </w:rPr>
        <w:t xml:space="preserve">В. А. Жуковский. </w:t>
      </w:r>
      <w:r>
        <w:t>Баллада «Светлана». Жанр баллады в творчестве Жуковского. Источники сюжета</w:t>
      </w:r>
      <w:r>
        <w:rPr>
          <w:spacing w:val="-57"/>
        </w:rPr>
        <w:t xml:space="preserve"> </w:t>
      </w:r>
      <w:r>
        <w:t>баллады</w:t>
      </w:r>
      <w:r>
        <w:rPr>
          <w:spacing w:val="1"/>
        </w:rPr>
        <w:t xml:space="preserve"> </w:t>
      </w:r>
      <w:r>
        <w:t>«Светлана».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Светланы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создания.</w:t>
      </w:r>
      <w:r>
        <w:rPr>
          <w:spacing w:val="1"/>
        </w:rPr>
        <w:t xml:space="preserve"> </w:t>
      </w:r>
      <w:r>
        <w:t>Национальные</w:t>
      </w:r>
      <w:r>
        <w:rPr>
          <w:spacing w:val="1"/>
        </w:rPr>
        <w:t xml:space="preserve"> </w:t>
      </w:r>
      <w:r>
        <w:t>черты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образе</w:t>
      </w:r>
      <w:r>
        <w:rPr>
          <w:spacing w:val="1"/>
        </w:rPr>
        <w:t xml:space="preserve"> </w:t>
      </w:r>
      <w:r>
        <w:t>героини.</w:t>
      </w:r>
      <w:r>
        <w:rPr>
          <w:spacing w:val="1"/>
        </w:rPr>
        <w:t xml:space="preserve"> </w:t>
      </w:r>
      <w:r>
        <w:t>Своеобразие</w:t>
      </w:r>
      <w:r>
        <w:rPr>
          <w:spacing w:val="1"/>
        </w:rPr>
        <w:t xml:space="preserve"> </w:t>
      </w:r>
      <w:r>
        <w:t>сюжета.</w:t>
      </w:r>
      <w:r>
        <w:rPr>
          <w:spacing w:val="1"/>
        </w:rPr>
        <w:t xml:space="preserve"> </w:t>
      </w:r>
      <w:r>
        <w:t>Фантастика,</w:t>
      </w:r>
      <w:r>
        <w:rPr>
          <w:spacing w:val="1"/>
        </w:rPr>
        <w:t xml:space="preserve"> </w:t>
      </w:r>
      <w:r>
        <w:t>народно-поэтические</w:t>
      </w:r>
      <w:r>
        <w:rPr>
          <w:spacing w:val="1"/>
        </w:rPr>
        <w:t xml:space="preserve"> </w:t>
      </w:r>
      <w:r>
        <w:t>традиции,</w:t>
      </w:r>
      <w:r>
        <w:rPr>
          <w:spacing w:val="1"/>
        </w:rPr>
        <w:t xml:space="preserve"> </w:t>
      </w:r>
      <w:r>
        <w:t>атмосфера</w:t>
      </w:r>
      <w:r>
        <w:rPr>
          <w:spacing w:val="1"/>
        </w:rPr>
        <w:t xml:space="preserve"> </w:t>
      </w:r>
      <w:r>
        <w:t>тайны,</w:t>
      </w:r>
      <w:r>
        <w:rPr>
          <w:spacing w:val="1"/>
        </w:rPr>
        <w:t xml:space="preserve"> </w:t>
      </w:r>
      <w:r>
        <w:t>пейзаж. Мотивы дороги и смерти. Мотив смирения и тема веры как залога торжества света над</w:t>
      </w:r>
      <w:r>
        <w:rPr>
          <w:spacing w:val="1"/>
        </w:rPr>
        <w:t xml:space="preserve"> </w:t>
      </w:r>
      <w:r>
        <w:t>тьмой. Своеобразие финала баллады. Баллады западноевропейских поэтов в переводах Жуковского.</w:t>
      </w:r>
      <w:r>
        <w:rPr>
          <w:spacing w:val="1"/>
        </w:rPr>
        <w:t xml:space="preserve"> </w:t>
      </w:r>
      <w:r>
        <w:t>Стихотворения «Море», «Невыразимое». Основные темы и образы поэзии Жуковского. Лирический</w:t>
      </w:r>
      <w:r>
        <w:rPr>
          <w:spacing w:val="1"/>
        </w:rPr>
        <w:t xml:space="preserve"> </w:t>
      </w:r>
      <w:r>
        <w:t>герой романтической поэзии и его восприятие мира. Тема поэтического вдохновения. Отношение</w:t>
      </w:r>
      <w:r>
        <w:rPr>
          <w:spacing w:val="1"/>
        </w:rPr>
        <w:t xml:space="preserve"> </w:t>
      </w:r>
      <w:r>
        <w:t>романтика</w:t>
      </w:r>
      <w:r>
        <w:rPr>
          <w:spacing w:val="-3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слову.</w:t>
      </w:r>
      <w:r>
        <w:rPr>
          <w:spacing w:val="-2"/>
        </w:rPr>
        <w:t xml:space="preserve"> </w:t>
      </w:r>
      <w:r>
        <w:t>Романтический</w:t>
      </w:r>
      <w:r>
        <w:rPr>
          <w:spacing w:val="-1"/>
        </w:rPr>
        <w:t xml:space="preserve"> </w:t>
      </w:r>
      <w:r>
        <w:t>образ</w:t>
      </w:r>
      <w:r>
        <w:rPr>
          <w:spacing w:val="-1"/>
        </w:rPr>
        <w:t xml:space="preserve"> </w:t>
      </w:r>
      <w:r>
        <w:t>моря.</w:t>
      </w:r>
      <w:r>
        <w:rPr>
          <w:spacing w:val="-5"/>
        </w:rPr>
        <w:t xml:space="preserve"> </w:t>
      </w:r>
      <w:r>
        <w:t>Своеобразие</w:t>
      </w:r>
      <w:r>
        <w:rPr>
          <w:spacing w:val="-2"/>
        </w:rPr>
        <w:t xml:space="preserve"> </w:t>
      </w:r>
      <w:r>
        <w:t>поэтического</w:t>
      </w:r>
      <w:r>
        <w:rPr>
          <w:spacing w:val="-1"/>
        </w:rPr>
        <w:t xml:space="preserve"> </w:t>
      </w:r>
      <w:r>
        <w:t>языка</w:t>
      </w:r>
      <w:r>
        <w:rPr>
          <w:spacing w:val="-2"/>
        </w:rPr>
        <w:t xml:space="preserve"> </w:t>
      </w:r>
      <w:r>
        <w:t>Жуковского.</w:t>
      </w:r>
    </w:p>
    <w:p w:rsidR="001E5777" w:rsidRDefault="00C60256">
      <w:pPr>
        <w:pStyle w:val="a3"/>
        <w:ind w:right="222"/>
      </w:pPr>
      <w:r>
        <w:rPr>
          <w:b/>
        </w:rPr>
        <w:t>А. С. Грибоедов.</w:t>
      </w:r>
      <w:r>
        <w:rPr>
          <w:b/>
          <w:spacing w:val="1"/>
        </w:rPr>
        <w:t xml:space="preserve"> </w:t>
      </w:r>
      <w:r>
        <w:t>Комедия</w:t>
      </w:r>
      <w:r>
        <w:rPr>
          <w:spacing w:val="1"/>
        </w:rPr>
        <w:t xml:space="preserve"> </w:t>
      </w:r>
      <w:r>
        <w:t>«Горе от</w:t>
      </w:r>
      <w:r>
        <w:rPr>
          <w:spacing w:val="1"/>
        </w:rPr>
        <w:t xml:space="preserve"> </w:t>
      </w:r>
      <w:r>
        <w:t>ума».</w:t>
      </w:r>
      <w:r>
        <w:rPr>
          <w:spacing w:val="1"/>
        </w:rPr>
        <w:t xml:space="preserve"> </w:t>
      </w:r>
      <w:r>
        <w:t>История создания, публикации и</w:t>
      </w:r>
      <w:r>
        <w:rPr>
          <w:spacing w:val="1"/>
        </w:rPr>
        <w:t xml:space="preserve"> </w:t>
      </w:r>
      <w:r>
        <w:t>первых</w:t>
      </w:r>
      <w:r>
        <w:rPr>
          <w:spacing w:val="1"/>
        </w:rPr>
        <w:t xml:space="preserve"> </w:t>
      </w:r>
      <w:r>
        <w:t>постановок</w:t>
      </w:r>
      <w:r>
        <w:rPr>
          <w:spacing w:val="1"/>
        </w:rPr>
        <w:t xml:space="preserve"> </w:t>
      </w:r>
      <w:r>
        <w:t>комедии. Прототипы. Смысл названия и проблема ума в пьесе. Особенности развития комедийной</w:t>
      </w:r>
      <w:r>
        <w:rPr>
          <w:spacing w:val="1"/>
        </w:rPr>
        <w:t xml:space="preserve"> </w:t>
      </w:r>
      <w:r>
        <w:t>интриги.</w:t>
      </w:r>
      <w:r>
        <w:rPr>
          <w:spacing w:val="1"/>
        </w:rPr>
        <w:t xml:space="preserve"> </w:t>
      </w:r>
      <w:r>
        <w:t>Своеобразие</w:t>
      </w:r>
      <w:r>
        <w:rPr>
          <w:spacing w:val="1"/>
        </w:rPr>
        <w:t xml:space="preserve"> </w:t>
      </w:r>
      <w:r>
        <w:t>конфликта.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образов.</w:t>
      </w:r>
      <w:r>
        <w:rPr>
          <w:spacing w:val="1"/>
        </w:rPr>
        <w:t xml:space="preserve"> </w:t>
      </w:r>
      <w:r>
        <w:t>Чацкий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необычный</w:t>
      </w:r>
      <w:r>
        <w:rPr>
          <w:spacing w:val="1"/>
        </w:rPr>
        <w:t xml:space="preserve"> </w:t>
      </w:r>
      <w:r>
        <w:t>резонѐр,</w:t>
      </w:r>
      <w:r>
        <w:rPr>
          <w:spacing w:val="1"/>
        </w:rPr>
        <w:t xml:space="preserve"> </w:t>
      </w:r>
      <w:r>
        <w:t>предшественник</w:t>
      </w:r>
      <w:r>
        <w:rPr>
          <w:spacing w:val="1"/>
        </w:rPr>
        <w:t xml:space="preserve"> </w:t>
      </w:r>
      <w:r>
        <w:t>«странного</w:t>
      </w:r>
      <w:r>
        <w:rPr>
          <w:spacing w:val="1"/>
        </w:rPr>
        <w:t xml:space="preserve"> </w:t>
      </w:r>
      <w:r>
        <w:t>человека»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русской</w:t>
      </w:r>
      <w:r>
        <w:rPr>
          <w:spacing w:val="1"/>
        </w:rPr>
        <w:t xml:space="preserve"> </w:t>
      </w:r>
      <w:r>
        <w:t>литературе.</w:t>
      </w:r>
      <w:r>
        <w:rPr>
          <w:spacing w:val="1"/>
        </w:rPr>
        <w:t xml:space="preserve"> </w:t>
      </w:r>
      <w:r>
        <w:t>Своеобразие</w:t>
      </w:r>
      <w:r>
        <w:rPr>
          <w:spacing w:val="1"/>
        </w:rPr>
        <w:t xml:space="preserve"> </w:t>
      </w:r>
      <w:r>
        <w:t>любовной</w:t>
      </w:r>
      <w:r>
        <w:rPr>
          <w:spacing w:val="60"/>
        </w:rPr>
        <w:t xml:space="preserve"> </w:t>
      </w:r>
      <w:r>
        <w:t>интриги.</w:t>
      </w:r>
      <w:r>
        <w:rPr>
          <w:spacing w:val="1"/>
        </w:rPr>
        <w:t xml:space="preserve"> </w:t>
      </w:r>
      <w:r>
        <w:t>Образ фамусовской Москвы. Художественная функция внесценических персонажей. Образность и</w:t>
      </w:r>
      <w:r>
        <w:rPr>
          <w:spacing w:val="1"/>
        </w:rPr>
        <w:t xml:space="preserve"> </w:t>
      </w:r>
      <w:r>
        <w:t>афористичность языка. Мастерство драматурга в создании речевых</w:t>
      </w:r>
      <w:r>
        <w:rPr>
          <w:spacing w:val="60"/>
        </w:rPr>
        <w:t xml:space="preserve"> </w:t>
      </w:r>
      <w:r>
        <w:t>характеристик действующих</w:t>
      </w:r>
      <w:r>
        <w:rPr>
          <w:spacing w:val="1"/>
        </w:rPr>
        <w:t xml:space="preserve"> </w:t>
      </w:r>
      <w:r>
        <w:t>лиц. Конкретно-историческое и общечеловеческое в произведении. Необычность развязки, смысл</w:t>
      </w:r>
      <w:r>
        <w:rPr>
          <w:spacing w:val="1"/>
        </w:rPr>
        <w:t xml:space="preserve"> </w:t>
      </w:r>
      <w:r>
        <w:t>финала</w:t>
      </w:r>
      <w:r>
        <w:rPr>
          <w:spacing w:val="-2"/>
        </w:rPr>
        <w:t xml:space="preserve"> </w:t>
      </w:r>
      <w:r>
        <w:t>комедии.</w:t>
      </w:r>
      <w:r>
        <w:rPr>
          <w:spacing w:val="-3"/>
        </w:rPr>
        <w:t xml:space="preserve"> </w:t>
      </w:r>
      <w:r>
        <w:t>Критика</w:t>
      </w:r>
      <w:r>
        <w:rPr>
          <w:spacing w:val="-1"/>
        </w:rPr>
        <w:t xml:space="preserve"> </w:t>
      </w:r>
      <w:r>
        <w:t>о пьесе</w:t>
      </w:r>
      <w:r>
        <w:rPr>
          <w:spacing w:val="-1"/>
        </w:rPr>
        <w:t xml:space="preserve"> </w:t>
      </w:r>
      <w:r>
        <w:t>Грибоедова.</w:t>
      </w:r>
    </w:p>
    <w:p w:rsidR="001E5777" w:rsidRDefault="00C60256">
      <w:pPr>
        <w:pStyle w:val="a3"/>
      </w:pPr>
      <w:r>
        <w:rPr>
          <w:b/>
        </w:rPr>
        <w:t>А.</w:t>
      </w:r>
      <w:r>
        <w:rPr>
          <w:b/>
          <w:spacing w:val="-6"/>
        </w:rPr>
        <w:t xml:space="preserve"> </w:t>
      </w:r>
      <w:r>
        <w:rPr>
          <w:b/>
        </w:rPr>
        <w:t>С.</w:t>
      </w:r>
      <w:r>
        <w:rPr>
          <w:b/>
          <w:spacing w:val="-5"/>
        </w:rPr>
        <w:t xml:space="preserve"> </w:t>
      </w:r>
      <w:r>
        <w:rPr>
          <w:b/>
        </w:rPr>
        <w:t>Пушкин.</w:t>
      </w:r>
      <w:r>
        <w:rPr>
          <w:b/>
          <w:spacing w:val="13"/>
        </w:rPr>
        <w:t xml:space="preserve"> </w:t>
      </w:r>
      <w:r>
        <w:t>Стихотворения</w:t>
      </w:r>
      <w:r>
        <w:rPr>
          <w:spacing w:val="14"/>
        </w:rPr>
        <w:t xml:space="preserve"> </w:t>
      </w:r>
      <w:r>
        <w:t>«Няне»,</w:t>
      </w:r>
      <w:r>
        <w:rPr>
          <w:spacing w:val="16"/>
        </w:rPr>
        <w:t xml:space="preserve"> </w:t>
      </w:r>
      <w:r>
        <w:t>«И.</w:t>
      </w:r>
      <w:r>
        <w:rPr>
          <w:spacing w:val="-3"/>
        </w:rPr>
        <w:t xml:space="preserve"> </w:t>
      </w:r>
      <w:r>
        <w:t>И.</w:t>
      </w:r>
      <w:r>
        <w:rPr>
          <w:spacing w:val="-3"/>
        </w:rPr>
        <w:t xml:space="preserve"> </w:t>
      </w:r>
      <w:r>
        <w:t>Пущину»,</w:t>
      </w:r>
      <w:r>
        <w:rPr>
          <w:spacing w:val="18"/>
        </w:rPr>
        <w:t xml:space="preserve"> </w:t>
      </w:r>
      <w:r>
        <w:t>«Зимнее</w:t>
      </w:r>
      <w:r>
        <w:rPr>
          <w:spacing w:val="15"/>
        </w:rPr>
        <w:t xml:space="preserve"> </w:t>
      </w:r>
      <w:r>
        <w:t>утро»,</w:t>
      </w:r>
      <w:r>
        <w:rPr>
          <w:spacing w:val="15"/>
        </w:rPr>
        <w:t xml:space="preserve"> </w:t>
      </w:r>
      <w:r>
        <w:t>«Зимний</w:t>
      </w:r>
      <w:r>
        <w:rPr>
          <w:spacing w:val="13"/>
        </w:rPr>
        <w:t xml:space="preserve"> </w:t>
      </w:r>
      <w:r>
        <w:t>вечер»,</w:t>
      </w:r>
      <w:r>
        <w:rPr>
          <w:spacing w:val="15"/>
        </w:rPr>
        <w:t xml:space="preserve"> </w:t>
      </w:r>
      <w:r>
        <w:t>«К</w:t>
      </w:r>
      <w:r>
        <w:rPr>
          <w:spacing w:val="13"/>
        </w:rPr>
        <w:t xml:space="preserve"> </w:t>
      </w:r>
      <w:r>
        <w:t>***»,</w:t>
      </w:r>
    </w:p>
    <w:p w:rsidR="001E5777" w:rsidRDefault="00C60256">
      <w:pPr>
        <w:pStyle w:val="a3"/>
      </w:pPr>
      <w:r>
        <w:t>«Я</w:t>
      </w:r>
      <w:r>
        <w:rPr>
          <w:spacing w:val="-4"/>
        </w:rPr>
        <w:t xml:space="preserve"> </w:t>
      </w:r>
      <w:r>
        <w:t>помню</w:t>
      </w:r>
      <w:r>
        <w:rPr>
          <w:spacing w:val="-3"/>
        </w:rPr>
        <w:t xml:space="preserve"> </w:t>
      </w:r>
      <w:r>
        <w:t>чудное</w:t>
      </w:r>
      <w:r>
        <w:rPr>
          <w:spacing w:val="-4"/>
        </w:rPr>
        <w:t xml:space="preserve"> </w:t>
      </w:r>
      <w:r>
        <w:t>мгновенье»,</w:t>
      </w:r>
      <w:r>
        <w:rPr>
          <w:spacing w:val="1"/>
        </w:rPr>
        <w:t xml:space="preserve"> </w:t>
      </w:r>
      <w:r>
        <w:t>«Анчар»,</w:t>
      </w:r>
      <w:r>
        <w:rPr>
          <w:spacing w:val="3"/>
        </w:rPr>
        <w:t xml:space="preserve"> </w:t>
      </w:r>
      <w:r>
        <w:t>«Туча»,</w:t>
      </w:r>
      <w:r>
        <w:rPr>
          <w:spacing w:val="3"/>
        </w:rPr>
        <w:t xml:space="preserve"> </w:t>
      </w:r>
      <w:r>
        <w:t>«19</w:t>
      </w:r>
      <w:r>
        <w:rPr>
          <w:spacing w:val="-3"/>
        </w:rPr>
        <w:t xml:space="preserve"> </w:t>
      </w:r>
      <w:r>
        <w:t>октября»</w:t>
      </w:r>
      <w:r>
        <w:rPr>
          <w:spacing w:val="-11"/>
        </w:rPr>
        <w:t xml:space="preserve"> </w:t>
      </w:r>
      <w:r>
        <w:t>(«Роняет</w:t>
      </w:r>
      <w:r>
        <w:rPr>
          <w:spacing w:val="-3"/>
        </w:rPr>
        <w:t xml:space="preserve"> </w:t>
      </w:r>
      <w:r>
        <w:t>лес</w:t>
      </w:r>
      <w:r>
        <w:rPr>
          <w:spacing w:val="-4"/>
        </w:rPr>
        <w:t xml:space="preserve"> </w:t>
      </w:r>
      <w:r>
        <w:t>багряный</w:t>
      </w:r>
      <w:r>
        <w:rPr>
          <w:spacing w:val="-3"/>
        </w:rPr>
        <w:t xml:space="preserve"> </w:t>
      </w:r>
      <w:r>
        <w:t>свой убор…»),</w:t>
      </w:r>
    </w:p>
    <w:p w:rsidR="001E5777" w:rsidRDefault="00C60256">
      <w:pPr>
        <w:pStyle w:val="a3"/>
        <w:ind w:right="233"/>
      </w:pPr>
      <w:r>
        <w:t>«К Чаадаеву», «К морю», «Пророк», «На холмах Грузии лежит ночная мгла…», «Я вас любил:</w:t>
      </w:r>
      <w:r>
        <w:rPr>
          <w:spacing w:val="1"/>
        </w:rPr>
        <w:t xml:space="preserve"> </w:t>
      </w:r>
      <w:r>
        <w:t>любовь</w:t>
      </w:r>
      <w:r>
        <w:rPr>
          <w:spacing w:val="12"/>
        </w:rPr>
        <w:t xml:space="preserve"> </w:t>
      </w:r>
      <w:r>
        <w:t>еще,</w:t>
      </w:r>
      <w:r>
        <w:rPr>
          <w:spacing w:val="11"/>
        </w:rPr>
        <w:t xml:space="preserve"> </w:t>
      </w:r>
      <w:r>
        <w:t>быть</w:t>
      </w:r>
      <w:r>
        <w:rPr>
          <w:spacing w:val="12"/>
        </w:rPr>
        <w:t xml:space="preserve"> </w:t>
      </w:r>
      <w:r>
        <w:t>может…»,</w:t>
      </w:r>
      <w:r>
        <w:rPr>
          <w:spacing w:val="18"/>
        </w:rPr>
        <w:t xml:space="preserve"> </w:t>
      </w:r>
      <w:r>
        <w:t>«Бесы»,</w:t>
      </w:r>
      <w:r>
        <w:rPr>
          <w:spacing w:val="17"/>
        </w:rPr>
        <w:t xml:space="preserve"> </w:t>
      </w:r>
      <w:r>
        <w:t>«Я</w:t>
      </w:r>
      <w:r>
        <w:rPr>
          <w:spacing w:val="14"/>
        </w:rPr>
        <w:t xml:space="preserve"> </w:t>
      </w:r>
      <w:r>
        <w:t>памятник</w:t>
      </w:r>
      <w:r>
        <w:rPr>
          <w:spacing w:val="13"/>
        </w:rPr>
        <w:t xml:space="preserve"> </w:t>
      </w:r>
      <w:r>
        <w:t>себе</w:t>
      </w:r>
      <w:r>
        <w:rPr>
          <w:spacing w:val="13"/>
        </w:rPr>
        <w:t xml:space="preserve"> </w:t>
      </w:r>
      <w:r>
        <w:t>воздвиг</w:t>
      </w:r>
      <w:r>
        <w:rPr>
          <w:spacing w:val="11"/>
        </w:rPr>
        <w:t xml:space="preserve"> </w:t>
      </w:r>
      <w:r>
        <w:t>нерукотворный…»,</w:t>
      </w:r>
      <w:r>
        <w:rPr>
          <w:spacing w:val="16"/>
        </w:rPr>
        <w:t xml:space="preserve"> </w:t>
      </w:r>
      <w:r>
        <w:t>«Осень»,</w:t>
      </w:r>
      <w:r>
        <w:rPr>
          <w:spacing w:val="18"/>
        </w:rPr>
        <w:t xml:space="preserve"> </w:t>
      </w:r>
      <w:r>
        <w:t>«Два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1"/>
      </w:pPr>
      <w:r>
        <w:lastRenderedPageBreak/>
        <w:t>чувства</w:t>
      </w:r>
      <w:r>
        <w:rPr>
          <w:spacing w:val="1"/>
        </w:rPr>
        <w:t xml:space="preserve"> </w:t>
      </w:r>
      <w:r>
        <w:t>дивно</w:t>
      </w:r>
      <w:r>
        <w:rPr>
          <w:spacing w:val="1"/>
        </w:rPr>
        <w:t xml:space="preserve"> </w:t>
      </w:r>
      <w:r>
        <w:t>близки</w:t>
      </w:r>
      <w:r>
        <w:rPr>
          <w:spacing w:val="1"/>
        </w:rPr>
        <w:t xml:space="preserve"> </w:t>
      </w:r>
      <w:r>
        <w:t>нам…».</w:t>
      </w:r>
      <w:r>
        <w:rPr>
          <w:spacing w:val="1"/>
        </w:rPr>
        <w:t xml:space="preserve"> </w:t>
      </w:r>
      <w:r>
        <w:t>Многообразие</w:t>
      </w:r>
      <w:r>
        <w:rPr>
          <w:spacing w:val="1"/>
        </w:rPr>
        <w:t xml:space="preserve"> </w:t>
      </w:r>
      <w:r>
        <w:t>тем,</w:t>
      </w:r>
      <w:r>
        <w:rPr>
          <w:spacing w:val="1"/>
        </w:rPr>
        <w:t xml:space="preserve"> </w:t>
      </w:r>
      <w:r>
        <w:t>жанров,</w:t>
      </w:r>
      <w:r>
        <w:rPr>
          <w:spacing w:val="1"/>
        </w:rPr>
        <w:t xml:space="preserve"> </w:t>
      </w:r>
      <w:r>
        <w:t>мотивов</w:t>
      </w:r>
      <w:r>
        <w:rPr>
          <w:spacing w:val="1"/>
        </w:rPr>
        <w:t xml:space="preserve"> </w:t>
      </w:r>
      <w:r>
        <w:t>лирики</w:t>
      </w:r>
      <w:r>
        <w:rPr>
          <w:spacing w:val="1"/>
        </w:rPr>
        <w:t xml:space="preserve"> </w:t>
      </w:r>
      <w:r>
        <w:t>Пушкина.</w:t>
      </w:r>
      <w:r>
        <w:rPr>
          <w:spacing w:val="1"/>
        </w:rPr>
        <w:t xml:space="preserve"> </w:t>
      </w:r>
      <w:r>
        <w:t>Мотивы</w:t>
      </w:r>
      <w:r>
        <w:rPr>
          <w:spacing w:val="1"/>
        </w:rPr>
        <w:t xml:space="preserve"> </w:t>
      </w:r>
      <w:r>
        <w:t>дружбы, прочного союза друзей. Одухотворѐнность и чистота чувства любви. Слияние личных,</w:t>
      </w:r>
      <w:r>
        <w:rPr>
          <w:spacing w:val="1"/>
        </w:rPr>
        <w:t xml:space="preserve"> </w:t>
      </w:r>
      <w:r>
        <w:t>философских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гражданских</w:t>
      </w:r>
      <w:r>
        <w:rPr>
          <w:spacing w:val="1"/>
        </w:rPr>
        <w:t xml:space="preserve"> </w:t>
      </w:r>
      <w:r>
        <w:t>мотивов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лирике</w:t>
      </w:r>
      <w:r>
        <w:rPr>
          <w:spacing w:val="1"/>
        </w:rPr>
        <w:t xml:space="preserve"> </w:t>
      </w:r>
      <w:r>
        <w:t>поэта.</w:t>
      </w:r>
      <w:r>
        <w:rPr>
          <w:spacing w:val="1"/>
        </w:rPr>
        <w:t xml:space="preserve"> </w:t>
      </w:r>
      <w:r>
        <w:t>Единение</w:t>
      </w:r>
      <w:r>
        <w:rPr>
          <w:spacing w:val="1"/>
        </w:rPr>
        <w:t xml:space="preserve"> </w:t>
      </w:r>
      <w:r>
        <w:t>красоты</w:t>
      </w:r>
      <w:r>
        <w:rPr>
          <w:spacing w:val="60"/>
        </w:rPr>
        <w:t xml:space="preserve"> </w:t>
      </w:r>
      <w:r>
        <w:t>природы,</w:t>
      </w:r>
      <w:r>
        <w:rPr>
          <w:spacing w:val="60"/>
        </w:rPr>
        <w:t xml:space="preserve"> </w:t>
      </w:r>
      <w:r>
        <w:t>красоты</w:t>
      </w:r>
      <w:r>
        <w:rPr>
          <w:spacing w:val="1"/>
        </w:rPr>
        <w:t xml:space="preserve"> </w:t>
      </w:r>
      <w:r>
        <w:t>человека, красоты жизни в пейзажной лирике. Размышления поэта о скоротечности человеческого</w:t>
      </w:r>
      <w:r>
        <w:rPr>
          <w:spacing w:val="1"/>
        </w:rPr>
        <w:t xml:space="preserve"> </w:t>
      </w:r>
      <w:r>
        <w:t>бытия.</w:t>
      </w:r>
      <w:r>
        <w:rPr>
          <w:spacing w:val="1"/>
        </w:rPr>
        <w:t xml:space="preserve"> </w:t>
      </w:r>
      <w:r>
        <w:t>Тема</w:t>
      </w:r>
      <w:r>
        <w:rPr>
          <w:spacing w:val="1"/>
        </w:rPr>
        <w:t xml:space="preserve"> </w:t>
      </w:r>
      <w:r>
        <w:t>поэта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поэзии.</w:t>
      </w:r>
      <w:r>
        <w:rPr>
          <w:spacing w:val="1"/>
        </w:rPr>
        <w:t xml:space="preserve"> </w:t>
      </w:r>
      <w:r>
        <w:t>Вдохновение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особое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поэта.</w:t>
      </w:r>
      <w:r>
        <w:rPr>
          <w:spacing w:val="1"/>
        </w:rPr>
        <w:t xml:space="preserve"> </w:t>
      </w:r>
      <w:r>
        <w:t>Философская</w:t>
      </w:r>
      <w:r>
        <w:rPr>
          <w:spacing w:val="1"/>
        </w:rPr>
        <w:t xml:space="preserve"> </w:t>
      </w:r>
      <w:r>
        <w:t>глубина,</w:t>
      </w:r>
      <w:r>
        <w:rPr>
          <w:spacing w:val="1"/>
        </w:rPr>
        <w:t xml:space="preserve"> </w:t>
      </w:r>
      <w:r>
        <w:t>религиозно-нравственные</w:t>
      </w:r>
      <w:r>
        <w:rPr>
          <w:spacing w:val="1"/>
        </w:rPr>
        <w:t xml:space="preserve"> </w:t>
      </w:r>
      <w:r>
        <w:t>мотивы</w:t>
      </w:r>
      <w:r>
        <w:rPr>
          <w:spacing w:val="1"/>
        </w:rPr>
        <w:t xml:space="preserve"> </w:t>
      </w:r>
      <w:r>
        <w:t>поздней</w:t>
      </w:r>
      <w:r>
        <w:rPr>
          <w:spacing w:val="1"/>
        </w:rPr>
        <w:t xml:space="preserve"> </w:t>
      </w:r>
      <w:r>
        <w:t>лирики</w:t>
      </w:r>
      <w:r>
        <w:rPr>
          <w:spacing w:val="1"/>
        </w:rPr>
        <w:t xml:space="preserve"> </w:t>
      </w:r>
      <w:r>
        <w:t>Пушкина.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ритмики,</w:t>
      </w:r>
      <w:r>
        <w:rPr>
          <w:spacing w:val="1"/>
        </w:rPr>
        <w:t xml:space="preserve"> </w:t>
      </w:r>
      <w:r>
        <w:t>метрики,</w:t>
      </w:r>
      <w:r>
        <w:rPr>
          <w:spacing w:val="1"/>
        </w:rPr>
        <w:t xml:space="preserve"> </w:t>
      </w:r>
      <w:r>
        <w:t>строфики пушкинских стихотворений. Библейские и античные образы в поэзии Пушкина. Традиции</w:t>
      </w:r>
      <w:r>
        <w:rPr>
          <w:spacing w:val="1"/>
        </w:rPr>
        <w:t xml:space="preserve"> </w:t>
      </w:r>
      <w:r>
        <w:t>классицизма, романтические образы и мотивы, реалистические тенденции в лирике поэта. Образы,</w:t>
      </w:r>
      <w:r>
        <w:rPr>
          <w:spacing w:val="1"/>
        </w:rPr>
        <w:t xml:space="preserve"> </w:t>
      </w:r>
      <w:r>
        <w:t>мотивы, художественные средства русской народной поэзии в творчестве Пушкина. Образ Пушкина</w:t>
      </w:r>
      <w:r>
        <w:rPr>
          <w:spacing w:val="-5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русской поэзии ХIХ—ХХ</w:t>
      </w:r>
      <w:r>
        <w:rPr>
          <w:spacing w:val="-1"/>
        </w:rPr>
        <w:t xml:space="preserve"> </w:t>
      </w:r>
      <w:r>
        <w:t>вв.</w:t>
      </w:r>
    </w:p>
    <w:p w:rsidR="001E5777" w:rsidRDefault="00C60256">
      <w:pPr>
        <w:pStyle w:val="a3"/>
        <w:spacing w:before="1"/>
      </w:pPr>
      <w:r>
        <w:t>Баллада</w:t>
      </w:r>
      <w:r>
        <w:rPr>
          <w:spacing w:val="15"/>
        </w:rPr>
        <w:t xml:space="preserve"> </w:t>
      </w:r>
      <w:r>
        <w:t>«Песнь</w:t>
      </w:r>
      <w:r>
        <w:rPr>
          <w:spacing w:val="70"/>
        </w:rPr>
        <w:t xml:space="preserve"> </w:t>
      </w:r>
      <w:r>
        <w:t>о</w:t>
      </w:r>
      <w:r>
        <w:rPr>
          <w:spacing w:val="71"/>
        </w:rPr>
        <w:t xml:space="preserve"> </w:t>
      </w:r>
      <w:r>
        <w:t>вещем</w:t>
      </w:r>
      <w:r>
        <w:rPr>
          <w:spacing w:val="70"/>
        </w:rPr>
        <w:t xml:space="preserve"> </w:t>
      </w:r>
      <w:r>
        <w:t>Олеге».</w:t>
      </w:r>
      <w:r>
        <w:rPr>
          <w:spacing w:val="74"/>
        </w:rPr>
        <w:t xml:space="preserve"> </w:t>
      </w:r>
      <w:r>
        <w:t>Интерес</w:t>
      </w:r>
      <w:r>
        <w:rPr>
          <w:spacing w:val="72"/>
        </w:rPr>
        <w:t xml:space="preserve"> </w:t>
      </w:r>
      <w:r>
        <w:t>Пушкина</w:t>
      </w:r>
      <w:r>
        <w:rPr>
          <w:spacing w:val="69"/>
        </w:rPr>
        <w:t xml:space="preserve"> </w:t>
      </w:r>
      <w:r>
        <w:t>к</w:t>
      </w:r>
      <w:r>
        <w:rPr>
          <w:spacing w:val="71"/>
        </w:rPr>
        <w:t xml:space="preserve"> </w:t>
      </w:r>
      <w:r>
        <w:t>истории</w:t>
      </w:r>
      <w:r>
        <w:rPr>
          <w:spacing w:val="69"/>
        </w:rPr>
        <w:t xml:space="preserve"> </w:t>
      </w:r>
      <w:r>
        <w:t>России.</w:t>
      </w:r>
      <w:r>
        <w:rPr>
          <w:spacing w:val="71"/>
        </w:rPr>
        <w:t xml:space="preserve"> </w:t>
      </w:r>
      <w:r>
        <w:t>Летописный</w:t>
      </w:r>
      <w:r>
        <w:rPr>
          <w:spacing w:val="69"/>
        </w:rPr>
        <w:t xml:space="preserve"> </w:t>
      </w:r>
      <w:r>
        <w:t>источник</w:t>
      </w:r>
    </w:p>
    <w:p w:rsidR="001E5777" w:rsidRDefault="00C60256">
      <w:pPr>
        <w:pStyle w:val="a3"/>
        <w:ind w:right="231"/>
      </w:pPr>
      <w:r>
        <w:t>«Песни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вещем</w:t>
      </w:r>
      <w:r>
        <w:rPr>
          <w:spacing w:val="1"/>
        </w:rPr>
        <w:t xml:space="preserve"> </w:t>
      </w:r>
      <w:r>
        <w:t>Олеге».</w:t>
      </w:r>
      <w:r>
        <w:rPr>
          <w:spacing w:val="1"/>
        </w:rPr>
        <w:t xml:space="preserve"> </w:t>
      </w:r>
      <w:r>
        <w:t>Традиции</w:t>
      </w:r>
      <w:r>
        <w:rPr>
          <w:spacing w:val="1"/>
        </w:rPr>
        <w:t xml:space="preserve"> </w:t>
      </w:r>
      <w:r>
        <w:t>народной</w:t>
      </w:r>
      <w:r>
        <w:rPr>
          <w:spacing w:val="1"/>
        </w:rPr>
        <w:t xml:space="preserve"> </w:t>
      </w:r>
      <w:r>
        <w:t>поэзии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создании</w:t>
      </w:r>
      <w:r>
        <w:rPr>
          <w:spacing w:val="1"/>
        </w:rPr>
        <w:t xml:space="preserve"> </w:t>
      </w:r>
      <w:r>
        <w:t>образов</w:t>
      </w:r>
      <w:r>
        <w:rPr>
          <w:spacing w:val="1"/>
        </w:rPr>
        <w:t xml:space="preserve"> </w:t>
      </w:r>
      <w:r>
        <w:t>«Песни...».</w:t>
      </w:r>
      <w:r>
        <w:rPr>
          <w:spacing w:val="1"/>
        </w:rPr>
        <w:t xml:space="preserve"> </w:t>
      </w:r>
      <w:r>
        <w:t>Смысл</w:t>
      </w:r>
      <w:r>
        <w:rPr>
          <w:spacing w:val="1"/>
        </w:rPr>
        <w:t xml:space="preserve"> </w:t>
      </w:r>
      <w:r>
        <w:t>противопоставления образов Олега и кудесника. Особенности композиции произведения. Признаки</w:t>
      </w:r>
      <w:r>
        <w:rPr>
          <w:spacing w:val="1"/>
        </w:rPr>
        <w:t xml:space="preserve"> </w:t>
      </w:r>
      <w:r>
        <w:t>жанра</w:t>
      </w:r>
      <w:r>
        <w:rPr>
          <w:spacing w:val="1"/>
        </w:rPr>
        <w:t xml:space="preserve"> </w:t>
      </w:r>
      <w:r>
        <w:t>баллады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«Песне…».</w:t>
      </w:r>
      <w:r>
        <w:rPr>
          <w:spacing w:val="1"/>
        </w:rPr>
        <w:t xml:space="preserve"> </w:t>
      </w:r>
      <w:r>
        <w:t>Художественные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произведения,</w:t>
      </w:r>
      <w:r>
        <w:rPr>
          <w:spacing w:val="1"/>
        </w:rPr>
        <w:t xml:space="preserve"> </w:t>
      </w:r>
      <w:r>
        <w:t>позволившие</w:t>
      </w:r>
      <w:r>
        <w:rPr>
          <w:spacing w:val="1"/>
        </w:rPr>
        <w:t xml:space="preserve"> </w:t>
      </w:r>
      <w:r>
        <w:t>воссоздать</w:t>
      </w:r>
      <w:r>
        <w:rPr>
          <w:spacing w:val="1"/>
        </w:rPr>
        <w:t xml:space="preserve"> </w:t>
      </w:r>
      <w:r>
        <w:t>атмосферу</w:t>
      </w:r>
      <w:r>
        <w:rPr>
          <w:spacing w:val="-6"/>
        </w:rPr>
        <w:t xml:space="preserve"> </w:t>
      </w:r>
      <w:r>
        <w:t>Древней Руси.</w:t>
      </w:r>
    </w:p>
    <w:p w:rsidR="001E5777" w:rsidRDefault="00C60256">
      <w:pPr>
        <w:pStyle w:val="a3"/>
        <w:ind w:right="225"/>
      </w:pPr>
      <w:r>
        <w:t>Роман</w:t>
      </w:r>
      <w:r>
        <w:rPr>
          <w:spacing w:val="1"/>
        </w:rPr>
        <w:t xml:space="preserve"> </w:t>
      </w:r>
      <w:r>
        <w:t>«Дубровский».</w:t>
      </w:r>
      <w:r>
        <w:rPr>
          <w:spacing w:val="1"/>
        </w:rPr>
        <w:t xml:space="preserve"> </w:t>
      </w:r>
      <w:r>
        <w:t>История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произведения.</w:t>
      </w:r>
      <w:r>
        <w:rPr>
          <w:spacing w:val="1"/>
        </w:rPr>
        <w:t xml:space="preserve"> </w:t>
      </w:r>
      <w:r>
        <w:t>Картины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русского</w:t>
      </w:r>
      <w:r>
        <w:rPr>
          <w:spacing w:val="1"/>
        </w:rPr>
        <w:t xml:space="preserve"> </w:t>
      </w:r>
      <w:r>
        <w:t>поместного</w:t>
      </w:r>
      <w:r>
        <w:rPr>
          <w:spacing w:val="1"/>
        </w:rPr>
        <w:t xml:space="preserve"> </w:t>
      </w:r>
      <w:r>
        <w:t>дворянства. Образы Дубровского и Троекурова. Противостояние человеческих чувств и социальных</w:t>
      </w:r>
      <w:r>
        <w:rPr>
          <w:spacing w:val="-57"/>
        </w:rPr>
        <w:t xml:space="preserve"> </w:t>
      </w:r>
      <w:r>
        <w:t>обстоятельств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романе.</w:t>
      </w:r>
      <w:r>
        <w:rPr>
          <w:spacing w:val="1"/>
        </w:rPr>
        <w:t xml:space="preserve"> </w:t>
      </w:r>
      <w:r>
        <w:t>Нравственная</w:t>
      </w:r>
      <w:r>
        <w:rPr>
          <w:spacing w:val="1"/>
        </w:rPr>
        <w:t xml:space="preserve"> </w:t>
      </w:r>
      <w:r>
        <w:t>проблематика</w:t>
      </w:r>
      <w:r>
        <w:rPr>
          <w:spacing w:val="1"/>
        </w:rPr>
        <w:t xml:space="preserve"> </w:t>
      </w:r>
      <w:r>
        <w:t>произведения.</w:t>
      </w:r>
      <w:r>
        <w:rPr>
          <w:spacing w:val="1"/>
        </w:rPr>
        <w:t xml:space="preserve"> </w:t>
      </w:r>
      <w:r>
        <w:t>Образы</w:t>
      </w:r>
      <w:r>
        <w:rPr>
          <w:spacing w:val="1"/>
        </w:rPr>
        <w:t xml:space="preserve"> </w:t>
      </w:r>
      <w:r>
        <w:t>крепостных.</w:t>
      </w:r>
      <w:r>
        <w:rPr>
          <w:spacing w:val="1"/>
        </w:rPr>
        <w:t xml:space="preserve"> </w:t>
      </w:r>
      <w:r>
        <w:t>Изображение</w:t>
      </w:r>
      <w:r>
        <w:rPr>
          <w:spacing w:val="1"/>
        </w:rPr>
        <w:t xml:space="preserve"> </w:t>
      </w:r>
      <w:r>
        <w:t>крестьянского</w:t>
      </w:r>
      <w:r>
        <w:rPr>
          <w:spacing w:val="1"/>
        </w:rPr>
        <w:t xml:space="preserve"> </w:t>
      </w:r>
      <w:r>
        <w:t>бунта.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благородного</w:t>
      </w:r>
      <w:r>
        <w:rPr>
          <w:spacing w:val="1"/>
        </w:rPr>
        <w:t xml:space="preserve"> </w:t>
      </w:r>
      <w:r>
        <w:t>разбойника</w:t>
      </w:r>
      <w:r>
        <w:rPr>
          <w:spacing w:val="1"/>
        </w:rPr>
        <w:t xml:space="preserve"> </w:t>
      </w:r>
      <w:r>
        <w:t>Владимира</w:t>
      </w:r>
      <w:r>
        <w:rPr>
          <w:spacing w:val="1"/>
        </w:rPr>
        <w:t xml:space="preserve"> </w:t>
      </w:r>
      <w:r>
        <w:t>Дубровского.</w:t>
      </w:r>
      <w:r>
        <w:rPr>
          <w:spacing w:val="1"/>
        </w:rPr>
        <w:t xml:space="preserve"> </w:t>
      </w:r>
      <w:r>
        <w:t>Традиции приключенческого романа в произведении Пушкина. Романтический характер истории</w:t>
      </w:r>
      <w:r>
        <w:rPr>
          <w:spacing w:val="1"/>
        </w:rPr>
        <w:t xml:space="preserve"> </w:t>
      </w:r>
      <w:r>
        <w:t>любви</w:t>
      </w:r>
      <w:r>
        <w:rPr>
          <w:spacing w:val="-1"/>
        </w:rPr>
        <w:t xml:space="preserve"> </w:t>
      </w:r>
      <w:r>
        <w:t>Маши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Владимира.</w:t>
      </w:r>
      <w:r>
        <w:rPr>
          <w:spacing w:val="-1"/>
        </w:rPr>
        <w:t xml:space="preserve"> </w:t>
      </w:r>
      <w:r>
        <w:t>Средства</w:t>
      </w:r>
      <w:r>
        <w:rPr>
          <w:spacing w:val="-3"/>
        </w:rPr>
        <w:t xml:space="preserve"> </w:t>
      </w:r>
      <w:r>
        <w:t>выражения</w:t>
      </w:r>
      <w:r>
        <w:rPr>
          <w:spacing w:val="-1"/>
        </w:rPr>
        <w:t xml:space="preserve"> </w:t>
      </w:r>
      <w:r>
        <w:t>авторского</w:t>
      </w:r>
      <w:r>
        <w:rPr>
          <w:spacing w:val="-1"/>
        </w:rPr>
        <w:t xml:space="preserve"> </w:t>
      </w:r>
      <w:r>
        <w:t>отношения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героям</w:t>
      </w:r>
      <w:r>
        <w:rPr>
          <w:spacing w:val="-1"/>
        </w:rPr>
        <w:t xml:space="preserve"> </w:t>
      </w:r>
      <w:r>
        <w:t>романа.</w:t>
      </w:r>
    </w:p>
    <w:p w:rsidR="001E5777" w:rsidRDefault="00C60256">
      <w:pPr>
        <w:pStyle w:val="a3"/>
        <w:spacing w:before="1"/>
        <w:ind w:right="222"/>
      </w:pPr>
      <w:r>
        <w:t>Роман</w:t>
      </w:r>
      <w:r>
        <w:rPr>
          <w:spacing w:val="1"/>
        </w:rPr>
        <w:t xml:space="preserve"> </w:t>
      </w:r>
      <w:r>
        <w:t>«Капитанская</w:t>
      </w:r>
      <w:r>
        <w:rPr>
          <w:spacing w:val="1"/>
        </w:rPr>
        <w:t xml:space="preserve"> </w:t>
      </w:r>
      <w:r>
        <w:t>дочка».</w:t>
      </w:r>
      <w:r>
        <w:rPr>
          <w:spacing w:val="1"/>
        </w:rPr>
        <w:t xml:space="preserve"> </w:t>
      </w:r>
      <w:r>
        <w:t>История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романа.</w:t>
      </w:r>
      <w:r>
        <w:rPr>
          <w:spacing w:val="1"/>
        </w:rPr>
        <w:t xml:space="preserve"> </w:t>
      </w:r>
      <w:r>
        <w:t>Историческое</w:t>
      </w:r>
      <w:r>
        <w:rPr>
          <w:spacing w:val="1"/>
        </w:rPr>
        <w:t xml:space="preserve"> </w:t>
      </w:r>
      <w:r>
        <w:t>исследование</w:t>
      </w:r>
      <w:r>
        <w:rPr>
          <w:spacing w:val="1"/>
        </w:rPr>
        <w:t xml:space="preserve"> </w:t>
      </w:r>
      <w:r>
        <w:t>«История</w:t>
      </w:r>
      <w:r>
        <w:rPr>
          <w:spacing w:val="1"/>
        </w:rPr>
        <w:t xml:space="preserve"> </w:t>
      </w:r>
      <w:r>
        <w:t>Пугачѐва»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роман</w:t>
      </w:r>
      <w:r>
        <w:rPr>
          <w:spacing w:val="1"/>
        </w:rPr>
        <w:t xml:space="preserve"> </w:t>
      </w:r>
      <w:r>
        <w:t>«Капитанская</w:t>
      </w:r>
      <w:r>
        <w:rPr>
          <w:spacing w:val="1"/>
        </w:rPr>
        <w:t xml:space="preserve"> </w:t>
      </w:r>
      <w:r>
        <w:t>дочка».</w:t>
      </w:r>
      <w:r>
        <w:rPr>
          <w:spacing w:val="1"/>
        </w:rPr>
        <w:t xml:space="preserve"> </w:t>
      </w:r>
      <w:r>
        <w:t>Пугачѐв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историческом</w:t>
      </w:r>
      <w:r>
        <w:rPr>
          <w:spacing w:val="1"/>
        </w:rPr>
        <w:t xml:space="preserve"> </w:t>
      </w:r>
      <w:r>
        <w:t>труде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романе.</w:t>
      </w:r>
      <w:r>
        <w:rPr>
          <w:spacing w:val="1"/>
        </w:rPr>
        <w:t xml:space="preserve"> </w:t>
      </w:r>
      <w:r>
        <w:t>Форма</w:t>
      </w:r>
      <w:r>
        <w:rPr>
          <w:spacing w:val="1"/>
        </w:rPr>
        <w:t xml:space="preserve"> </w:t>
      </w:r>
      <w:r>
        <w:t>семейных</w:t>
      </w:r>
      <w:r>
        <w:rPr>
          <w:spacing w:val="1"/>
        </w:rPr>
        <w:t xml:space="preserve"> </w:t>
      </w:r>
      <w:r>
        <w:t>записок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выражение</w:t>
      </w:r>
      <w:r>
        <w:rPr>
          <w:spacing w:val="1"/>
        </w:rPr>
        <w:t xml:space="preserve"> </w:t>
      </w:r>
      <w:r>
        <w:t>частного</w:t>
      </w:r>
      <w:r>
        <w:rPr>
          <w:spacing w:val="1"/>
        </w:rPr>
        <w:t xml:space="preserve"> </w:t>
      </w:r>
      <w:r>
        <w:t>взгляда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отечественную</w:t>
      </w:r>
      <w:r>
        <w:rPr>
          <w:spacing w:val="1"/>
        </w:rPr>
        <w:t xml:space="preserve"> </w:t>
      </w:r>
      <w:r>
        <w:t>историю.</w:t>
      </w:r>
      <w:r>
        <w:rPr>
          <w:spacing w:val="1"/>
        </w:rPr>
        <w:t xml:space="preserve"> </w:t>
      </w:r>
      <w:r>
        <w:t>Изображение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деятелей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страницах</w:t>
      </w:r>
      <w:r>
        <w:rPr>
          <w:spacing w:val="1"/>
        </w:rPr>
        <w:t xml:space="preserve"> </w:t>
      </w:r>
      <w:r>
        <w:t>романа</w:t>
      </w:r>
      <w:r>
        <w:rPr>
          <w:spacing w:val="1"/>
        </w:rPr>
        <w:t xml:space="preserve"> </w:t>
      </w:r>
      <w:r>
        <w:t>(Пугачѐв,</w:t>
      </w:r>
      <w:r>
        <w:rPr>
          <w:spacing w:val="1"/>
        </w:rPr>
        <w:t xml:space="preserve"> </w:t>
      </w:r>
      <w:r>
        <w:t>Екатерина</w:t>
      </w:r>
      <w:r>
        <w:rPr>
          <w:spacing w:val="1"/>
        </w:rPr>
        <w:t xml:space="preserve"> </w:t>
      </w:r>
      <w:r>
        <w:t>II).</w:t>
      </w:r>
      <w:r>
        <w:rPr>
          <w:spacing w:val="1"/>
        </w:rPr>
        <w:t xml:space="preserve"> </w:t>
      </w:r>
      <w:r>
        <w:t>Главные</w:t>
      </w:r>
      <w:r>
        <w:rPr>
          <w:spacing w:val="1"/>
        </w:rPr>
        <w:t xml:space="preserve"> </w:t>
      </w:r>
      <w:r>
        <w:t>герои</w:t>
      </w:r>
      <w:r>
        <w:rPr>
          <w:spacing w:val="1"/>
        </w:rPr>
        <w:t xml:space="preserve"> </w:t>
      </w:r>
      <w:r>
        <w:t>романа.</w:t>
      </w:r>
      <w:r>
        <w:rPr>
          <w:spacing w:val="1"/>
        </w:rPr>
        <w:t xml:space="preserve"> </w:t>
      </w:r>
      <w:r>
        <w:t>Становление,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характера,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Петра</w:t>
      </w:r>
      <w:r>
        <w:rPr>
          <w:spacing w:val="1"/>
        </w:rPr>
        <w:t xml:space="preserve"> </w:t>
      </w:r>
      <w:r>
        <w:t>Гринѐва.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Савельича.</w:t>
      </w:r>
      <w:r>
        <w:rPr>
          <w:spacing w:val="1"/>
        </w:rPr>
        <w:t xml:space="preserve"> </w:t>
      </w:r>
      <w:r>
        <w:t>Нравственная</w:t>
      </w:r>
      <w:r>
        <w:rPr>
          <w:spacing w:val="1"/>
        </w:rPr>
        <w:t xml:space="preserve"> </w:t>
      </w:r>
      <w:r>
        <w:t>красота</w:t>
      </w:r>
      <w:r>
        <w:rPr>
          <w:spacing w:val="1"/>
        </w:rPr>
        <w:t xml:space="preserve"> </w:t>
      </w:r>
      <w:r>
        <w:t>Маши</w:t>
      </w:r>
      <w:r>
        <w:rPr>
          <w:spacing w:val="1"/>
        </w:rPr>
        <w:t xml:space="preserve"> </w:t>
      </w:r>
      <w:r>
        <w:t>Мироновой.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антигероя</w:t>
      </w:r>
      <w:r>
        <w:rPr>
          <w:spacing w:val="1"/>
        </w:rPr>
        <w:t xml:space="preserve"> </w:t>
      </w:r>
      <w:r>
        <w:t>Швабрина.</w:t>
      </w:r>
      <w:r>
        <w:rPr>
          <w:spacing w:val="1"/>
        </w:rPr>
        <w:t xml:space="preserve"> </w:t>
      </w:r>
      <w:r>
        <w:t>Проблемы</w:t>
      </w:r>
      <w:r>
        <w:rPr>
          <w:spacing w:val="1"/>
        </w:rPr>
        <w:t xml:space="preserve"> </w:t>
      </w:r>
      <w:r>
        <w:t>долга,</w:t>
      </w:r>
      <w:r>
        <w:rPr>
          <w:spacing w:val="1"/>
        </w:rPr>
        <w:t xml:space="preserve"> </w:t>
      </w:r>
      <w:r>
        <w:t>чести,</w:t>
      </w:r>
      <w:r>
        <w:rPr>
          <w:spacing w:val="1"/>
        </w:rPr>
        <w:t xml:space="preserve"> </w:t>
      </w:r>
      <w:r>
        <w:t>милосердия,</w:t>
      </w:r>
      <w:r>
        <w:rPr>
          <w:spacing w:val="1"/>
        </w:rPr>
        <w:t xml:space="preserve"> </w:t>
      </w:r>
      <w:r>
        <w:t>нравственного</w:t>
      </w:r>
      <w:r>
        <w:rPr>
          <w:spacing w:val="1"/>
        </w:rPr>
        <w:t xml:space="preserve"> </w:t>
      </w:r>
      <w:r>
        <w:t>выбора.</w:t>
      </w:r>
      <w:r>
        <w:rPr>
          <w:spacing w:val="1"/>
        </w:rPr>
        <w:t xml:space="preserve"> </w:t>
      </w:r>
      <w:r>
        <w:t>Портрет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пейзаж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романе.</w:t>
      </w:r>
      <w:r>
        <w:rPr>
          <w:spacing w:val="1"/>
        </w:rPr>
        <w:t xml:space="preserve"> </w:t>
      </w:r>
      <w:r>
        <w:t>Художественная</w:t>
      </w:r>
      <w:r>
        <w:rPr>
          <w:spacing w:val="60"/>
        </w:rPr>
        <w:t xml:space="preserve"> </w:t>
      </w:r>
      <w:r>
        <w:t>функция</w:t>
      </w:r>
      <w:r>
        <w:rPr>
          <w:spacing w:val="1"/>
        </w:rPr>
        <w:t xml:space="preserve"> </w:t>
      </w:r>
      <w:r>
        <w:t>народных песен, сказок, пословиц и поговорок. Роль эпиграфов в романе. Название и идейный</w:t>
      </w:r>
      <w:r>
        <w:rPr>
          <w:spacing w:val="1"/>
        </w:rPr>
        <w:t xml:space="preserve"> </w:t>
      </w:r>
      <w:r>
        <w:t>смысл</w:t>
      </w:r>
      <w:r>
        <w:rPr>
          <w:spacing w:val="-2"/>
        </w:rPr>
        <w:t xml:space="preserve"> </w:t>
      </w:r>
      <w:r>
        <w:t>произведения.</w:t>
      </w:r>
    </w:p>
    <w:p w:rsidR="001E5777" w:rsidRDefault="00C60256">
      <w:pPr>
        <w:pStyle w:val="a3"/>
        <w:ind w:right="227"/>
      </w:pPr>
      <w:r>
        <w:t>Повесть</w:t>
      </w:r>
      <w:r>
        <w:rPr>
          <w:spacing w:val="1"/>
        </w:rPr>
        <w:t xml:space="preserve"> </w:t>
      </w:r>
      <w:r>
        <w:t>«Станционный</w:t>
      </w:r>
      <w:r>
        <w:rPr>
          <w:spacing w:val="1"/>
        </w:rPr>
        <w:t xml:space="preserve"> </w:t>
      </w:r>
      <w:r>
        <w:t>смотритель».</w:t>
      </w:r>
      <w:r>
        <w:rPr>
          <w:spacing w:val="1"/>
        </w:rPr>
        <w:t xml:space="preserve"> </w:t>
      </w:r>
      <w:r>
        <w:t>Цикл</w:t>
      </w:r>
      <w:r>
        <w:rPr>
          <w:spacing w:val="1"/>
        </w:rPr>
        <w:t xml:space="preserve"> </w:t>
      </w:r>
      <w:r>
        <w:t>«Повести</w:t>
      </w:r>
      <w:r>
        <w:rPr>
          <w:spacing w:val="1"/>
        </w:rPr>
        <w:t xml:space="preserve"> </w:t>
      </w:r>
      <w:r>
        <w:t>Белкина».</w:t>
      </w:r>
      <w:r>
        <w:rPr>
          <w:spacing w:val="1"/>
        </w:rPr>
        <w:t xml:space="preserve"> </w:t>
      </w:r>
      <w:r>
        <w:t>Повествование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лица</w:t>
      </w:r>
      <w:r>
        <w:rPr>
          <w:spacing w:val="1"/>
        </w:rPr>
        <w:t xml:space="preserve"> </w:t>
      </w:r>
      <w:r>
        <w:t>вымышленного</w:t>
      </w:r>
      <w:r>
        <w:rPr>
          <w:spacing w:val="1"/>
        </w:rPr>
        <w:t xml:space="preserve"> </w:t>
      </w:r>
      <w:r>
        <w:t>героя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художественный</w:t>
      </w:r>
      <w:r>
        <w:rPr>
          <w:spacing w:val="1"/>
        </w:rPr>
        <w:t xml:space="preserve"> </w:t>
      </w:r>
      <w:r>
        <w:t>приѐм.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рассказчика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героям</w:t>
      </w:r>
      <w:r>
        <w:rPr>
          <w:spacing w:val="1"/>
        </w:rPr>
        <w:t xml:space="preserve"> </w:t>
      </w:r>
      <w:r>
        <w:t>повести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формы</w:t>
      </w:r>
      <w:r>
        <w:rPr>
          <w:spacing w:val="34"/>
        </w:rPr>
        <w:t xml:space="preserve"> </w:t>
      </w:r>
      <w:r>
        <w:t>его</w:t>
      </w:r>
      <w:r>
        <w:rPr>
          <w:spacing w:val="36"/>
        </w:rPr>
        <w:t xml:space="preserve"> </w:t>
      </w:r>
      <w:r>
        <w:t>выражения.</w:t>
      </w:r>
      <w:r>
        <w:rPr>
          <w:spacing w:val="36"/>
        </w:rPr>
        <w:t xml:space="preserve"> </w:t>
      </w:r>
      <w:r>
        <w:t>Образ</w:t>
      </w:r>
      <w:r>
        <w:rPr>
          <w:spacing w:val="36"/>
        </w:rPr>
        <w:t xml:space="preserve"> </w:t>
      </w:r>
      <w:r>
        <w:t>рассказчика.</w:t>
      </w:r>
      <w:r>
        <w:rPr>
          <w:spacing w:val="40"/>
        </w:rPr>
        <w:t xml:space="preserve"> </w:t>
      </w:r>
      <w:r>
        <w:t>Судьба</w:t>
      </w:r>
      <w:r>
        <w:rPr>
          <w:spacing w:val="35"/>
        </w:rPr>
        <w:t xml:space="preserve"> </w:t>
      </w:r>
      <w:r>
        <w:t>Дуни</w:t>
      </w:r>
      <w:r>
        <w:rPr>
          <w:spacing w:val="37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>притча</w:t>
      </w:r>
      <w:r>
        <w:rPr>
          <w:spacing w:val="35"/>
        </w:rPr>
        <w:t xml:space="preserve"> </w:t>
      </w:r>
      <w:r>
        <w:t>о</w:t>
      </w:r>
      <w:r>
        <w:rPr>
          <w:spacing w:val="36"/>
        </w:rPr>
        <w:t xml:space="preserve"> </w:t>
      </w:r>
      <w:r>
        <w:t>блудном</w:t>
      </w:r>
      <w:r>
        <w:rPr>
          <w:spacing w:val="35"/>
        </w:rPr>
        <w:t xml:space="preserve"> </w:t>
      </w:r>
      <w:r>
        <w:t>сыне.</w:t>
      </w:r>
      <w:r>
        <w:rPr>
          <w:spacing w:val="35"/>
        </w:rPr>
        <w:t xml:space="preserve"> </w:t>
      </w:r>
      <w:r>
        <w:t>Изображение</w:t>
      </w:r>
    </w:p>
    <w:p w:rsidR="001E5777" w:rsidRDefault="00C60256">
      <w:pPr>
        <w:pStyle w:val="a3"/>
        <w:ind w:right="223"/>
        <w:jc w:val="left"/>
      </w:pPr>
      <w:r>
        <w:t>«маленького</w:t>
      </w:r>
      <w:r>
        <w:rPr>
          <w:spacing w:val="3"/>
        </w:rPr>
        <w:t xml:space="preserve"> </w:t>
      </w:r>
      <w:r>
        <w:t>человека»,</w:t>
      </w:r>
      <w:r>
        <w:rPr>
          <w:spacing w:val="7"/>
        </w:rPr>
        <w:t xml:space="preserve"> </w:t>
      </w:r>
      <w:r>
        <w:t>его</w:t>
      </w:r>
      <w:r>
        <w:rPr>
          <w:spacing w:val="3"/>
        </w:rPr>
        <w:t xml:space="preserve"> </w:t>
      </w:r>
      <w:r>
        <w:t>положения</w:t>
      </w:r>
      <w:r>
        <w:rPr>
          <w:spacing w:val="3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обществе.</w:t>
      </w:r>
      <w:r>
        <w:rPr>
          <w:spacing w:val="4"/>
        </w:rPr>
        <w:t xml:space="preserve"> </w:t>
      </w:r>
      <w:r>
        <w:t>Трагическое</w:t>
      </w:r>
      <w:r>
        <w:rPr>
          <w:spacing w:val="2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гуманистическое</w:t>
      </w:r>
      <w:r>
        <w:rPr>
          <w:spacing w:val="2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повести.</w:t>
      </w:r>
      <w:r>
        <w:rPr>
          <w:spacing w:val="1"/>
        </w:rPr>
        <w:t xml:space="preserve"> </w:t>
      </w:r>
      <w:r>
        <w:t>Роман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стихах</w:t>
      </w:r>
      <w:r>
        <w:rPr>
          <w:spacing w:val="1"/>
        </w:rPr>
        <w:t xml:space="preserve"> </w:t>
      </w:r>
      <w:r>
        <w:t>«Евгений</w:t>
      </w:r>
      <w:r>
        <w:rPr>
          <w:spacing w:val="1"/>
        </w:rPr>
        <w:t xml:space="preserve"> </w:t>
      </w:r>
      <w:r>
        <w:t>Онегин».</w:t>
      </w:r>
      <w:r>
        <w:rPr>
          <w:spacing w:val="1"/>
        </w:rPr>
        <w:t xml:space="preserve"> </w:t>
      </w:r>
      <w:r>
        <w:t>Замысел</w:t>
      </w:r>
      <w:r>
        <w:rPr>
          <w:spacing w:val="1"/>
        </w:rPr>
        <w:t xml:space="preserve"> </w:t>
      </w:r>
      <w:r>
        <w:t>романа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эволюция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создания</w:t>
      </w:r>
      <w:r>
        <w:rPr>
          <w:spacing w:val="-57"/>
        </w:rPr>
        <w:t xml:space="preserve"> </w:t>
      </w:r>
      <w:r>
        <w:t>произведения.</w:t>
      </w:r>
      <w:r>
        <w:rPr>
          <w:spacing w:val="43"/>
        </w:rPr>
        <w:t xml:space="preserve"> </w:t>
      </w:r>
      <w:r>
        <w:t>Особенности</w:t>
      </w:r>
      <w:r>
        <w:rPr>
          <w:spacing w:val="44"/>
        </w:rPr>
        <w:t xml:space="preserve"> </w:t>
      </w:r>
      <w:r>
        <w:t>жанра</w:t>
      </w:r>
      <w:r>
        <w:rPr>
          <w:spacing w:val="42"/>
        </w:rPr>
        <w:t xml:space="preserve"> </w:t>
      </w:r>
      <w:r>
        <w:t>и</w:t>
      </w:r>
      <w:r>
        <w:rPr>
          <w:spacing w:val="48"/>
        </w:rPr>
        <w:t xml:space="preserve"> </w:t>
      </w:r>
      <w:r>
        <w:t>композиции</w:t>
      </w:r>
      <w:r>
        <w:rPr>
          <w:spacing w:val="47"/>
        </w:rPr>
        <w:t xml:space="preserve"> </w:t>
      </w:r>
      <w:r>
        <w:t>«свободного</w:t>
      </w:r>
      <w:r>
        <w:rPr>
          <w:spacing w:val="43"/>
        </w:rPr>
        <w:t xml:space="preserve"> </w:t>
      </w:r>
      <w:r>
        <w:t>романа».</w:t>
      </w:r>
      <w:r>
        <w:rPr>
          <w:spacing w:val="45"/>
        </w:rPr>
        <w:t xml:space="preserve"> </w:t>
      </w:r>
      <w:r>
        <w:t>Единство</w:t>
      </w:r>
      <w:r>
        <w:rPr>
          <w:spacing w:val="43"/>
        </w:rPr>
        <w:t xml:space="preserve"> </w:t>
      </w:r>
      <w:r>
        <w:t>лирического</w:t>
      </w:r>
      <w:r>
        <w:rPr>
          <w:spacing w:val="43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эпического</w:t>
      </w:r>
      <w:r>
        <w:rPr>
          <w:spacing w:val="8"/>
        </w:rPr>
        <w:t xml:space="preserve"> </w:t>
      </w:r>
      <w:r>
        <w:t>начал.</w:t>
      </w:r>
      <w:r>
        <w:rPr>
          <w:spacing w:val="8"/>
        </w:rPr>
        <w:t xml:space="preserve"> </w:t>
      </w:r>
      <w:r>
        <w:t>Автор</w:t>
      </w:r>
      <w:r>
        <w:rPr>
          <w:spacing w:val="8"/>
        </w:rPr>
        <w:t xml:space="preserve"> </w:t>
      </w:r>
      <w:r>
        <w:t>как</w:t>
      </w:r>
      <w:r>
        <w:rPr>
          <w:spacing w:val="9"/>
        </w:rPr>
        <w:t xml:space="preserve"> </w:t>
      </w:r>
      <w:r>
        <w:t>идейно-композиционный</w:t>
      </w:r>
      <w:r>
        <w:rPr>
          <w:spacing w:val="9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лирический</w:t>
      </w:r>
      <w:r>
        <w:rPr>
          <w:spacing w:val="9"/>
        </w:rPr>
        <w:t xml:space="preserve"> </w:t>
      </w:r>
      <w:r>
        <w:t>центр</w:t>
      </w:r>
      <w:r>
        <w:rPr>
          <w:spacing w:val="8"/>
        </w:rPr>
        <w:t xml:space="preserve"> </w:t>
      </w:r>
      <w:r>
        <w:t>романа.</w:t>
      </w:r>
      <w:r>
        <w:rPr>
          <w:spacing w:val="8"/>
        </w:rPr>
        <w:t xml:space="preserve"> </w:t>
      </w:r>
      <w:r>
        <w:t>Сюжетные</w:t>
      </w:r>
      <w:r>
        <w:rPr>
          <w:spacing w:val="-57"/>
        </w:rPr>
        <w:t xml:space="preserve"> </w:t>
      </w:r>
      <w:r>
        <w:t>линии</w:t>
      </w:r>
      <w:r>
        <w:rPr>
          <w:spacing w:val="12"/>
        </w:rPr>
        <w:t xml:space="preserve"> </w:t>
      </w:r>
      <w:r>
        <w:t>произведения</w:t>
      </w:r>
      <w:r>
        <w:rPr>
          <w:spacing w:val="13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темы</w:t>
      </w:r>
      <w:r>
        <w:rPr>
          <w:spacing w:val="13"/>
        </w:rPr>
        <w:t xml:space="preserve"> </w:t>
      </w:r>
      <w:r>
        <w:t>лирических</w:t>
      </w:r>
      <w:r>
        <w:rPr>
          <w:spacing w:val="15"/>
        </w:rPr>
        <w:t xml:space="preserve"> </w:t>
      </w:r>
      <w:r>
        <w:t>отступлений.</w:t>
      </w:r>
      <w:r>
        <w:rPr>
          <w:spacing w:val="14"/>
        </w:rPr>
        <w:t xml:space="preserve"> </w:t>
      </w:r>
      <w:r>
        <w:t>Автор</w:t>
      </w:r>
      <w:r>
        <w:rPr>
          <w:spacing w:val="13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его</w:t>
      </w:r>
      <w:r>
        <w:rPr>
          <w:spacing w:val="13"/>
        </w:rPr>
        <w:t xml:space="preserve"> </w:t>
      </w:r>
      <w:r>
        <w:t>герои.</w:t>
      </w:r>
      <w:r>
        <w:rPr>
          <w:spacing w:val="13"/>
        </w:rPr>
        <w:t xml:space="preserve"> </w:t>
      </w:r>
      <w:r>
        <w:t>Образ</w:t>
      </w:r>
      <w:r>
        <w:rPr>
          <w:spacing w:val="15"/>
        </w:rPr>
        <w:t xml:space="preserve"> </w:t>
      </w:r>
      <w:r>
        <w:t>читателя</w:t>
      </w:r>
      <w:r>
        <w:rPr>
          <w:spacing w:val="13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романе.</w:t>
      </w:r>
      <w:r>
        <w:rPr>
          <w:spacing w:val="-57"/>
        </w:rPr>
        <w:t xml:space="preserve"> </w:t>
      </w:r>
      <w:r>
        <w:t>Образ</w:t>
      </w:r>
      <w:r>
        <w:rPr>
          <w:spacing w:val="3"/>
        </w:rPr>
        <w:t xml:space="preserve"> </w:t>
      </w:r>
      <w:r>
        <w:t>Онегина,</w:t>
      </w:r>
      <w:r>
        <w:rPr>
          <w:spacing w:val="3"/>
        </w:rPr>
        <w:t xml:space="preserve"> </w:t>
      </w:r>
      <w:r>
        <w:t>его</w:t>
      </w:r>
      <w:r>
        <w:rPr>
          <w:spacing w:val="2"/>
        </w:rPr>
        <w:t xml:space="preserve"> </w:t>
      </w:r>
      <w:r>
        <w:t>развитие.</w:t>
      </w:r>
      <w:r>
        <w:rPr>
          <w:spacing w:val="3"/>
        </w:rPr>
        <w:t xml:space="preserve"> </w:t>
      </w:r>
      <w:r>
        <w:t>Типическое</w:t>
      </w:r>
      <w:r>
        <w:rPr>
          <w:spacing w:val="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индивидуальное</w:t>
      </w:r>
      <w:r>
        <w:rPr>
          <w:spacing w:val="3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образах</w:t>
      </w:r>
      <w:r>
        <w:rPr>
          <w:spacing w:val="5"/>
        </w:rPr>
        <w:t xml:space="preserve"> </w:t>
      </w:r>
      <w:r>
        <w:t>Онегина и</w:t>
      </w:r>
      <w:r>
        <w:rPr>
          <w:spacing w:val="4"/>
        </w:rPr>
        <w:t xml:space="preserve"> </w:t>
      </w:r>
      <w:r>
        <w:t>Ленского. Татьяна</w:t>
      </w:r>
      <w:r>
        <w:rPr>
          <w:spacing w:val="-57"/>
        </w:rPr>
        <w:t xml:space="preserve"> </w:t>
      </w:r>
      <w:r>
        <w:t>как</w:t>
      </w:r>
      <w:r>
        <w:rPr>
          <w:spacing w:val="18"/>
        </w:rPr>
        <w:t xml:space="preserve"> </w:t>
      </w:r>
      <w:r>
        <w:t>«милый</w:t>
      </w:r>
      <w:r>
        <w:rPr>
          <w:spacing w:val="15"/>
        </w:rPr>
        <w:t xml:space="preserve"> </w:t>
      </w:r>
      <w:r>
        <w:t>идеал»</w:t>
      </w:r>
      <w:r>
        <w:rPr>
          <w:spacing w:val="11"/>
        </w:rPr>
        <w:t xml:space="preserve"> </w:t>
      </w:r>
      <w:r>
        <w:t>автора.</w:t>
      </w:r>
      <w:r>
        <w:rPr>
          <w:spacing w:val="14"/>
        </w:rPr>
        <w:t xml:space="preserve"> </w:t>
      </w:r>
      <w:r>
        <w:t>Художественная</w:t>
      </w:r>
      <w:r>
        <w:rPr>
          <w:spacing w:val="15"/>
        </w:rPr>
        <w:t xml:space="preserve"> </w:t>
      </w:r>
      <w:r>
        <w:t>функция</w:t>
      </w:r>
      <w:r>
        <w:rPr>
          <w:spacing w:val="14"/>
        </w:rPr>
        <w:t xml:space="preserve"> </w:t>
      </w:r>
      <w:r>
        <w:t>эпиграфов,</w:t>
      </w:r>
      <w:r>
        <w:rPr>
          <w:spacing w:val="14"/>
        </w:rPr>
        <w:t xml:space="preserve"> </w:t>
      </w:r>
      <w:r>
        <w:t>посвящений,</w:t>
      </w:r>
      <w:r>
        <w:rPr>
          <w:spacing w:val="15"/>
        </w:rPr>
        <w:t xml:space="preserve"> </w:t>
      </w:r>
      <w:r>
        <w:t>снов</w:t>
      </w:r>
      <w:r>
        <w:rPr>
          <w:spacing w:val="12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писем</w:t>
      </w:r>
      <w:r>
        <w:rPr>
          <w:spacing w:val="14"/>
        </w:rPr>
        <w:t xml:space="preserve"> </w:t>
      </w:r>
      <w:r>
        <w:t>героев</w:t>
      </w:r>
      <w:r>
        <w:rPr>
          <w:spacing w:val="-57"/>
        </w:rPr>
        <w:t xml:space="preserve"> </w:t>
      </w:r>
      <w:r>
        <w:t>романа.</w:t>
      </w:r>
      <w:r>
        <w:rPr>
          <w:spacing w:val="10"/>
        </w:rPr>
        <w:t xml:space="preserve"> </w:t>
      </w:r>
      <w:r>
        <w:t>Картины</w:t>
      </w:r>
      <w:r>
        <w:rPr>
          <w:spacing w:val="11"/>
        </w:rPr>
        <w:t xml:space="preserve"> </w:t>
      </w:r>
      <w:r>
        <w:t>жизни</w:t>
      </w:r>
      <w:r>
        <w:rPr>
          <w:spacing w:val="11"/>
        </w:rPr>
        <w:t xml:space="preserve"> </w:t>
      </w:r>
      <w:r>
        <w:t>русского</w:t>
      </w:r>
      <w:r>
        <w:rPr>
          <w:spacing w:val="11"/>
        </w:rPr>
        <w:t xml:space="preserve"> </w:t>
      </w:r>
      <w:r>
        <w:t>общества:</w:t>
      </w:r>
      <w:r>
        <w:rPr>
          <w:spacing w:val="12"/>
        </w:rPr>
        <w:t xml:space="preserve"> </w:t>
      </w:r>
      <w:r>
        <w:t>жизнь</w:t>
      </w:r>
      <w:r>
        <w:rPr>
          <w:spacing w:val="11"/>
        </w:rPr>
        <w:t xml:space="preserve"> </w:t>
      </w:r>
      <w:r>
        <w:t>столиц</w:t>
      </w:r>
      <w:r>
        <w:rPr>
          <w:spacing w:val="12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мир</w:t>
      </w:r>
      <w:r>
        <w:rPr>
          <w:spacing w:val="11"/>
        </w:rPr>
        <w:t xml:space="preserve"> </w:t>
      </w:r>
      <w:r>
        <w:t>русской</w:t>
      </w:r>
      <w:r>
        <w:rPr>
          <w:spacing w:val="11"/>
        </w:rPr>
        <w:t xml:space="preserve"> </w:t>
      </w:r>
      <w:r>
        <w:t>деревни.</w:t>
      </w:r>
      <w:r>
        <w:rPr>
          <w:spacing w:val="11"/>
        </w:rPr>
        <w:t xml:space="preserve"> </w:t>
      </w:r>
      <w:r>
        <w:t>Картины</w:t>
      </w:r>
      <w:r>
        <w:rPr>
          <w:spacing w:val="8"/>
        </w:rPr>
        <w:t xml:space="preserve"> </w:t>
      </w:r>
      <w:r>
        <w:t>родной</w:t>
      </w:r>
      <w:r>
        <w:rPr>
          <w:spacing w:val="-57"/>
        </w:rPr>
        <w:t xml:space="preserve"> </w:t>
      </w:r>
      <w:r>
        <w:t>природы.</w:t>
      </w:r>
      <w:r>
        <w:rPr>
          <w:spacing w:val="45"/>
        </w:rPr>
        <w:t xml:space="preserve"> </w:t>
      </w:r>
      <w:r>
        <w:t>«Онегинская</w:t>
      </w:r>
      <w:r>
        <w:rPr>
          <w:spacing w:val="41"/>
        </w:rPr>
        <w:t xml:space="preserve"> </w:t>
      </w:r>
      <w:r>
        <w:t>строфа».</w:t>
      </w:r>
      <w:r>
        <w:rPr>
          <w:spacing w:val="44"/>
        </w:rPr>
        <w:t xml:space="preserve"> </w:t>
      </w:r>
      <w:r>
        <w:t>Особенности</w:t>
      </w:r>
      <w:r>
        <w:rPr>
          <w:spacing w:val="42"/>
        </w:rPr>
        <w:t xml:space="preserve"> </w:t>
      </w:r>
      <w:r>
        <w:t>языка,</w:t>
      </w:r>
      <w:r>
        <w:rPr>
          <w:spacing w:val="41"/>
        </w:rPr>
        <w:t xml:space="preserve"> </w:t>
      </w:r>
      <w:r>
        <w:t>органичное</w:t>
      </w:r>
      <w:r>
        <w:rPr>
          <w:spacing w:val="40"/>
        </w:rPr>
        <w:t xml:space="preserve"> </w:t>
      </w:r>
      <w:r>
        <w:t>сочетание</w:t>
      </w:r>
      <w:r>
        <w:rPr>
          <w:spacing w:val="41"/>
        </w:rPr>
        <w:t xml:space="preserve"> </w:t>
      </w:r>
      <w:r>
        <w:t>высокой</w:t>
      </w:r>
      <w:r>
        <w:rPr>
          <w:spacing w:val="42"/>
        </w:rPr>
        <w:t xml:space="preserve"> </w:t>
      </w:r>
      <w:r>
        <w:t>поэтической</w:t>
      </w:r>
      <w:r>
        <w:rPr>
          <w:spacing w:val="-57"/>
        </w:rPr>
        <w:t xml:space="preserve"> </w:t>
      </w:r>
      <w:r>
        <w:t>речи</w:t>
      </w:r>
      <w:r>
        <w:rPr>
          <w:spacing w:val="12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дружеского</w:t>
      </w:r>
      <w:r>
        <w:rPr>
          <w:spacing w:val="13"/>
        </w:rPr>
        <w:t xml:space="preserve"> </w:t>
      </w:r>
      <w:r>
        <w:t>разговора,</w:t>
      </w:r>
      <w:r>
        <w:rPr>
          <w:spacing w:val="15"/>
        </w:rPr>
        <w:t xml:space="preserve"> </w:t>
      </w:r>
      <w:r>
        <w:t>упоминания</w:t>
      </w:r>
      <w:r>
        <w:rPr>
          <w:spacing w:val="11"/>
        </w:rPr>
        <w:t xml:space="preserve"> </w:t>
      </w:r>
      <w:r>
        <w:t>имен</w:t>
      </w:r>
      <w:r>
        <w:rPr>
          <w:spacing w:val="12"/>
        </w:rPr>
        <w:t xml:space="preserve"> </w:t>
      </w:r>
      <w:r>
        <w:t>богов</w:t>
      </w:r>
      <w:r>
        <w:rPr>
          <w:spacing w:val="11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героев</w:t>
      </w:r>
      <w:r>
        <w:rPr>
          <w:spacing w:val="11"/>
        </w:rPr>
        <w:t xml:space="preserve"> </w:t>
      </w:r>
      <w:r>
        <w:t>античной</w:t>
      </w:r>
      <w:r>
        <w:rPr>
          <w:spacing w:val="12"/>
        </w:rPr>
        <w:t xml:space="preserve"> </w:t>
      </w:r>
      <w:r>
        <w:t>мифологии</w:t>
      </w:r>
      <w:r>
        <w:rPr>
          <w:spacing w:val="10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использование</w:t>
      </w:r>
      <w:r>
        <w:rPr>
          <w:spacing w:val="16"/>
        </w:rPr>
        <w:t xml:space="preserve"> </w:t>
      </w:r>
      <w:r>
        <w:t>просторечной</w:t>
      </w:r>
      <w:r>
        <w:rPr>
          <w:spacing w:val="17"/>
        </w:rPr>
        <w:t xml:space="preserve"> </w:t>
      </w:r>
      <w:r>
        <w:t>лексики.</w:t>
      </w:r>
      <w:r>
        <w:rPr>
          <w:spacing w:val="14"/>
        </w:rPr>
        <w:t xml:space="preserve"> </w:t>
      </w:r>
      <w:r>
        <w:t>Реализм</w:t>
      </w:r>
      <w:r>
        <w:rPr>
          <w:spacing w:val="16"/>
        </w:rPr>
        <w:t xml:space="preserve"> </w:t>
      </w:r>
      <w:r>
        <w:t>пушкинского</w:t>
      </w:r>
      <w:r>
        <w:rPr>
          <w:spacing w:val="16"/>
        </w:rPr>
        <w:t xml:space="preserve"> </w:t>
      </w:r>
      <w:r>
        <w:t>романа</w:t>
      </w:r>
      <w:r>
        <w:rPr>
          <w:spacing w:val="16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стихах.</w:t>
      </w:r>
      <w:r>
        <w:rPr>
          <w:spacing w:val="19"/>
        </w:rPr>
        <w:t xml:space="preserve"> </w:t>
      </w:r>
      <w:r>
        <w:t>«Евгений</w:t>
      </w:r>
      <w:r>
        <w:rPr>
          <w:spacing w:val="17"/>
        </w:rPr>
        <w:t xml:space="preserve"> </w:t>
      </w:r>
      <w:r>
        <w:t>Онегин»</w:t>
      </w:r>
      <w:r>
        <w:rPr>
          <w:spacing w:val="12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русской</w:t>
      </w:r>
      <w:r>
        <w:rPr>
          <w:spacing w:val="-1"/>
        </w:rPr>
        <w:t xml:space="preserve"> </w:t>
      </w:r>
      <w:r>
        <w:t>критике.</w:t>
      </w:r>
    </w:p>
    <w:p w:rsidR="001E5777" w:rsidRDefault="00C60256">
      <w:pPr>
        <w:pStyle w:val="a3"/>
        <w:spacing w:before="1"/>
        <w:ind w:right="226"/>
      </w:pPr>
      <w:r>
        <w:t>Трагедия «Моцарт и Сальери». Цикл маленьких трагедий-пьес о сильных личностях и нравственном</w:t>
      </w:r>
      <w:r>
        <w:rPr>
          <w:spacing w:val="-57"/>
        </w:rPr>
        <w:t xml:space="preserve"> </w:t>
      </w:r>
      <w:r>
        <w:t>законе. Проблема «гения и злодейства». Образы Моцарта и Сальери. Два типа мировосприятия,</w:t>
      </w:r>
      <w:r>
        <w:rPr>
          <w:spacing w:val="1"/>
        </w:rPr>
        <w:t xml:space="preserve"> </w:t>
      </w:r>
      <w:r>
        <w:t>выраженные в образах главных героев трагедии. Образ слепого скрипача и его роль в развитии</w:t>
      </w:r>
      <w:r>
        <w:rPr>
          <w:spacing w:val="1"/>
        </w:rPr>
        <w:t xml:space="preserve"> </w:t>
      </w:r>
      <w:r>
        <w:t>сюжета.</w:t>
      </w:r>
      <w:r>
        <w:rPr>
          <w:spacing w:val="-2"/>
        </w:rPr>
        <w:t xml:space="preserve"> </w:t>
      </w:r>
      <w:r>
        <w:t>Образ</w:t>
      </w:r>
      <w:r>
        <w:rPr>
          <w:spacing w:val="4"/>
        </w:rPr>
        <w:t xml:space="preserve"> </w:t>
      </w:r>
      <w:r>
        <w:t>«чѐрного</w:t>
      </w:r>
      <w:r>
        <w:rPr>
          <w:spacing w:val="-2"/>
        </w:rPr>
        <w:t xml:space="preserve"> </w:t>
      </w:r>
      <w:r>
        <w:t>человека».</w:t>
      </w:r>
      <w:r>
        <w:rPr>
          <w:spacing w:val="1"/>
        </w:rPr>
        <w:t xml:space="preserve"> </w:t>
      </w:r>
      <w:r>
        <w:t>Сценическая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кинематографическая</w:t>
      </w:r>
      <w:r>
        <w:rPr>
          <w:spacing w:val="-1"/>
        </w:rPr>
        <w:t xml:space="preserve"> </w:t>
      </w:r>
      <w:r>
        <w:t>судьба</w:t>
      </w:r>
      <w:r>
        <w:rPr>
          <w:spacing w:val="-2"/>
        </w:rPr>
        <w:t xml:space="preserve"> </w:t>
      </w:r>
      <w:r>
        <w:t>трагедии.</w:t>
      </w:r>
    </w:p>
    <w:p w:rsidR="001E5777" w:rsidRDefault="00C60256">
      <w:pPr>
        <w:pStyle w:val="a3"/>
        <w:ind w:right="230"/>
      </w:pPr>
      <w:r>
        <w:rPr>
          <w:b/>
        </w:rPr>
        <w:t xml:space="preserve">М. Ю. Лермонтов. </w:t>
      </w:r>
      <w:r>
        <w:t>Стихотворения «Парус», «Листок», «Тучи», «Смерть Поэта», «Когда волнуется</w:t>
      </w:r>
      <w:r>
        <w:rPr>
          <w:spacing w:val="1"/>
        </w:rPr>
        <w:t xml:space="preserve"> </w:t>
      </w:r>
      <w:r>
        <w:t>желтеющая нива…»,</w:t>
      </w:r>
      <w:r>
        <w:rPr>
          <w:spacing w:val="4"/>
        </w:rPr>
        <w:t xml:space="preserve"> </w:t>
      </w:r>
      <w:r>
        <w:t>«Дума»,</w:t>
      </w:r>
      <w:r>
        <w:rPr>
          <w:spacing w:val="7"/>
        </w:rPr>
        <w:t xml:space="preserve"> </w:t>
      </w:r>
      <w:r>
        <w:t>«Поэт»</w:t>
      </w:r>
      <w:r>
        <w:rPr>
          <w:spacing w:val="-5"/>
        </w:rPr>
        <w:t xml:space="preserve"> </w:t>
      </w:r>
      <w:r>
        <w:t>(«Отделкой</w:t>
      </w:r>
      <w:r>
        <w:rPr>
          <w:spacing w:val="2"/>
        </w:rPr>
        <w:t xml:space="preserve"> </w:t>
      </w:r>
      <w:r>
        <w:t>золотой</w:t>
      </w:r>
      <w:r>
        <w:rPr>
          <w:spacing w:val="-1"/>
        </w:rPr>
        <w:t xml:space="preserve"> </w:t>
      </w:r>
      <w:r>
        <w:t>блистает</w:t>
      </w:r>
      <w:r>
        <w:rPr>
          <w:spacing w:val="1"/>
        </w:rPr>
        <w:t xml:space="preserve"> </w:t>
      </w:r>
      <w:r>
        <w:t>мой</w:t>
      </w:r>
      <w:r>
        <w:rPr>
          <w:spacing w:val="1"/>
        </w:rPr>
        <w:t xml:space="preserve"> </w:t>
      </w:r>
      <w:r>
        <w:t>кинжал…»),</w:t>
      </w:r>
      <w:r>
        <w:rPr>
          <w:spacing w:val="5"/>
        </w:rPr>
        <w:t xml:space="preserve"> </w:t>
      </w:r>
      <w:r>
        <w:t>«Молитва»</w:t>
      </w:r>
      <w:r>
        <w:rPr>
          <w:spacing w:val="-5"/>
        </w:rPr>
        <w:t xml:space="preserve"> </w:t>
      </w:r>
      <w:r>
        <w:t>(«В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</w:pPr>
      <w:r>
        <w:lastRenderedPageBreak/>
        <w:t>минуту жизни</w:t>
      </w:r>
      <w:r>
        <w:rPr>
          <w:spacing w:val="3"/>
        </w:rPr>
        <w:t xml:space="preserve"> </w:t>
      </w:r>
      <w:r>
        <w:t>трудную…»),</w:t>
      </w:r>
      <w:r>
        <w:rPr>
          <w:spacing w:val="9"/>
        </w:rPr>
        <w:t xml:space="preserve"> </w:t>
      </w:r>
      <w:r>
        <w:t>«И</w:t>
      </w:r>
      <w:r>
        <w:rPr>
          <w:spacing w:val="9"/>
        </w:rPr>
        <w:t xml:space="preserve"> </w:t>
      </w:r>
      <w:r>
        <w:t>скучно</w:t>
      </w:r>
      <w:r>
        <w:rPr>
          <w:spacing w:val="6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грустно»,</w:t>
      </w:r>
      <w:r>
        <w:rPr>
          <w:spacing w:val="10"/>
        </w:rPr>
        <w:t xml:space="preserve"> </w:t>
      </w:r>
      <w:r>
        <w:t>«Нет,</w:t>
      </w:r>
      <w:r>
        <w:rPr>
          <w:spacing w:val="5"/>
        </w:rPr>
        <w:t xml:space="preserve"> </w:t>
      </w:r>
      <w:r>
        <w:t>не</w:t>
      </w:r>
      <w:r>
        <w:rPr>
          <w:spacing w:val="4"/>
        </w:rPr>
        <w:t xml:space="preserve"> </w:t>
      </w:r>
      <w:r>
        <w:t>тебя</w:t>
      </w:r>
      <w:r>
        <w:rPr>
          <w:spacing w:val="5"/>
        </w:rPr>
        <w:t xml:space="preserve"> </w:t>
      </w:r>
      <w:r>
        <w:t>так</w:t>
      </w:r>
      <w:r>
        <w:rPr>
          <w:spacing w:val="7"/>
        </w:rPr>
        <w:t xml:space="preserve"> </w:t>
      </w:r>
      <w:r>
        <w:t>пылко</w:t>
      </w:r>
      <w:r>
        <w:rPr>
          <w:spacing w:val="5"/>
        </w:rPr>
        <w:t xml:space="preserve"> </w:t>
      </w:r>
      <w:r>
        <w:t>я</w:t>
      </w:r>
      <w:r>
        <w:rPr>
          <w:spacing w:val="5"/>
        </w:rPr>
        <w:t xml:space="preserve"> </w:t>
      </w:r>
      <w:r>
        <w:t>люблю…»,</w:t>
      </w:r>
      <w:r>
        <w:rPr>
          <w:spacing w:val="10"/>
        </w:rPr>
        <w:t xml:space="preserve"> </w:t>
      </w:r>
      <w:r>
        <w:t>«Родина»,</w:t>
      </w:r>
    </w:p>
    <w:p w:rsidR="001E5777" w:rsidRDefault="00C60256">
      <w:pPr>
        <w:pStyle w:val="a3"/>
      </w:pPr>
      <w:r>
        <w:t>«Пророк»,</w:t>
      </w:r>
      <w:r>
        <w:rPr>
          <w:spacing w:val="-1"/>
        </w:rPr>
        <w:t xml:space="preserve"> </w:t>
      </w:r>
      <w:r>
        <w:t>«На</w:t>
      </w:r>
      <w:r>
        <w:rPr>
          <w:spacing w:val="-5"/>
        </w:rPr>
        <w:t xml:space="preserve"> </w:t>
      </w:r>
      <w:r>
        <w:t>севере</w:t>
      </w:r>
      <w:r>
        <w:rPr>
          <w:spacing w:val="-6"/>
        </w:rPr>
        <w:t xml:space="preserve"> </w:t>
      </w:r>
      <w:r>
        <w:t>диком</w:t>
      </w:r>
      <w:r>
        <w:rPr>
          <w:spacing w:val="-7"/>
        </w:rPr>
        <w:t xml:space="preserve"> </w:t>
      </w:r>
      <w:r>
        <w:t>стоит</w:t>
      </w:r>
      <w:r>
        <w:rPr>
          <w:spacing w:val="-6"/>
        </w:rPr>
        <w:t xml:space="preserve"> </w:t>
      </w:r>
      <w:r>
        <w:t>одиноко...», «Ангел», «Три</w:t>
      </w:r>
      <w:r>
        <w:rPr>
          <w:spacing w:val="-6"/>
        </w:rPr>
        <w:t xml:space="preserve"> </w:t>
      </w:r>
      <w:r>
        <w:t>пальмы».</w:t>
      </w:r>
    </w:p>
    <w:p w:rsidR="001E5777" w:rsidRDefault="00C60256">
      <w:pPr>
        <w:pStyle w:val="a3"/>
        <w:ind w:right="230"/>
      </w:pPr>
      <w:r>
        <w:t>Основные мотивы, образы и настроения поэзии Лермонтова. Чувство трагического одиночества.</w:t>
      </w:r>
      <w:r>
        <w:rPr>
          <w:spacing w:val="1"/>
        </w:rPr>
        <w:t xml:space="preserve"> </w:t>
      </w:r>
      <w:r>
        <w:t>Любовь как страсть, приносящая страдания. Чистота и красота поэзии как заповедные святыни</w:t>
      </w:r>
      <w:r>
        <w:rPr>
          <w:spacing w:val="1"/>
        </w:rPr>
        <w:t xml:space="preserve"> </w:t>
      </w:r>
      <w:r>
        <w:t>сердца.</w:t>
      </w:r>
      <w:r>
        <w:rPr>
          <w:spacing w:val="1"/>
        </w:rPr>
        <w:t xml:space="preserve"> </w:t>
      </w:r>
      <w:r>
        <w:t>«Звуки</w:t>
      </w:r>
      <w:r>
        <w:rPr>
          <w:spacing w:val="1"/>
        </w:rPr>
        <w:t xml:space="preserve"> </w:t>
      </w:r>
      <w:r>
        <w:t>небес»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«скучные</w:t>
      </w:r>
      <w:r>
        <w:rPr>
          <w:spacing w:val="1"/>
        </w:rPr>
        <w:t xml:space="preserve"> </w:t>
      </w:r>
      <w:r>
        <w:t>песни</w:t>
      </w:r>
      <w:r>
        <w:rPr>
          <w:spacing w:val="1"/>
        </w:rPr>
        <w:t xml:space="preserve"> </w:t>
      </w:r>
      <w:r>
        <w:t>земли».</w:t>
      </w:r>
      <w:r>
        <w:rPr>
          <w:spacing w:val="1"/>
        </w:rPr>
        <w:t xml:space="preserve"> </w:t>
      </w:r>
      <w:r>
        <w:t>Трагическая</w:t>
      </w:r>
      <w:r>
        <w:rPr>
          <w:spacing w:val="1"/>
        </w:rPr>
        <w:t xml:space="preserve"> </w:t>
      </w:r>
      <w:r>
        <w:t>судьба</w:t>
      </w:r>
      <w:r>
        <w:rPr>
          <w:spacing w:val="1"/>
        </w:rPr>
        <w:t xml:space="preserve"> </w:t>
      </w:r>
      <w:r>
        <w:t>поэта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человека</w:t>
      </w:r>
      <w:r>
        <w:rPr>
          <w:spacing w:val="6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бездуховном мире. Своеобразие художественного мира поэзии Лермонтова. Характер лирического</w:t>
      </w:r>
      <w:r>
        <w:rPr>
          <w:spacing w:val="1"/>
        </w:rPr>
        <w:t xml:space="preserve"> </w:t>
      </w:r>
      <w:r>
        <w:t>героя</w:t>
      </w:r>
      <w:r>
        <w:rPr>
          <w:spacing w:val="-2"/>
        </w:rPr>
        <w:t xml:space="preserve"> </w:t>
      </w:r>
      <w:r>
        <w:t>лермонтовской</w:t>
      </w:r>
      <w:r>
        <w:rPr>
          <w:spacing w:val="-1"/>
        </w:rPr>
        <w:t xml:space="preserve"> </w:t>
      </w:r>
      <w:r>
        <w:t>поэзии.</w:t>
      </w:r>
      <w:r>
        <w:rPr>
          <w:spacing w:val="-2"/>
        </w:rPr>
        <w:t xml:space="preserve"> </w:t>
      </w:r>
      <w:r>
        <w:t>Тема</w:t>
      </w:r>
      <w:r>
        <w:rPr>
          <w:spacing w:val="-2"/>
        </w:rPr>
        <w:t xml:space="preserve"> </w:t>
      </w:r>
      <w:r>
        <w:t>Родины,</w:t>
      </w:r>
      <w:r>
        <w:rPr>
          <w:spacing w:val="-2"/>
        </w:rPr>
        <w:t xml:space="preserve"> </w:t>
      </w:r>
      <w:r>
        <w:t>поэта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поэзии.</w:t>
      </w:r>
      <w:r>
        <w:rPr>
          <w:spacing w:val="-5"/>
        </w:rPr>
        <w:t xml:space="preserve"> </w:t>
      </w:r>
      <w:r>
        <w:t>Романтизм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реализм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лирике</w:t>
      </w:r>
      <w:r>
        <w:rPr>
          <w:spacing w:val="-6"/>
        </w:rPr>
        <w:t xml:space="preserve"> </w:t>
      </w:r>
      <w:r>
        <w:t>поэта.</w:t>
      </w:r>
    </w:p>
    <w:p w:rsidR="001E5777" w:rsidRDefault="00C60256">
      <w:pPr>
        <w:pStyle w:val="a3"/>
        <w:spacing w:before="1"/>
        <w:ind w:right="230"/>
      </w:pPr>
      <w:r>
        <w:t>Стихотворение</w:t>
      </w:r>
      <w:r>
        <w:rPr>
          <w:spacing w:val="1"/>
        </w:rPr>
        <w:t xml:space="preserve"> </w:t>
      </w:r>
      <w:r>
        <w:t>«Бородино».</w:t>
      </w:r>
      <w:r>
        <w:rPr>
          <w:spacing w:val="1"/>
        </w:rPr>
        <w:t xml:space="preserve"> </w:t>
      </w:r>
      <w:r>
        <w:t>Историческая</w:t>
      </w:r>
      <w:r>
        <w:rPr>
          <w:spacing w:val="1"/>
        </w:rPr>
        <w:t xml:space="preserve"> </w:t>
      </w:r>
      <w:r>
        <w:t>основа</w:t>
      </w:r>
      <w:r>
        <w:rPr>
          <w:spacing w:val="1"/>
        </w:rPr>
        <w:t xml:space="preserve"> </w:t>
      </w:r>
      <w:r>
        <w:t>стихотворения.</w:t>
      </w:r>
      <w:r>
        <w:rPr>
          <w:spacing w:val="1"/>
        </w:rPr>
        <w:t xml:space="preserve"> </w:t>
      </w:r>
      <w:r>
        <w:t>Изображение</w:t>
      </w:r>
      <w:r>
        <w:rPr>
          <w:spacing w:val="1"/>
        </w:rPr>
        <w:t xml:space="preserve"> </w:t>
      </w:r>
      <w:r>
        <w:t>исторического</w:t>
      </w:r>
      <w:r>
        <w:rPr>
          <w:spacing w:val="1"/>
        </w:rPr>
        <w:t xml:space="preserve"> </w:t>
      </w:r>
      <w:r>
        <w:t>события. Образ рядового участника сражения. Мастерство Лермонтова в создании батальных сцен.</w:t>
      </w:r>
      <w:r>
        <w:rPr>
          <w:spacing w:val="1"/>
        </w:rPr>
        <w:t xml:space="preserve"> </w:t>
      </w:r>
      <w:r>
        <w:t>Сочетание</w:t>
      </w:r>
      <w:r>
        <w:rPr>
          <w:spacing w:val="-2"/>
        </w:rPr>
        <w:t xml:space="preserve"> </w:t>
      </w:r>
      <w:r>
        <w:t>разговорных</w:t>
      </w:r>
      <w:r>
        <w:rPr>
          <w:spacing w:val="-1"/>
        </w:rPr>
        <w:t xml:space="preserve"> </w:t>
      </w:r>
      <w:r>
        <w:t>интонаций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высоким</w:t>
      </w:r>
      <w:r>
        <w:rPr>
          <w:spacing w:val="-2"/>
        </w:rPr>
        <w:t xml:space="preserve"> </w:t>
      </w:r>
      <w:r>
        <w:t>патриотическим</w:t>
      </w:r>
      <w:r>
        <w:rPr>
          <w:spacing w:val="-2"/>
        </w:rPr>
        <w:t xml:space="preserve"> </w:t>
      </w:r>
      <w:r>
        <w:t>пафосом</w:t>
      </w:r>
      <w:r>
        <w:rPr>
          <w:spacing w:val="-3"/>
        </w:rPr>
        <w:t xml:space="preserve"> </w:t>
      </w:r>
      <w:r>
        <w:t>стихотворения.</w:t>
      </w:r>
    </w:p>
    <w:p w:rsidR="001E5777" w:rsidRDefault="00C60256">
      <w:pPr>
        <w:pStyle w:val="a3"/>
        <w:ind w:right="231"/>
      </w:pPr>
      <w:r>
        <w:t>Поэма «Песня про царя Ивана Васильевича, молодого опричника и удалого купца Калашникова».</w:t>
      </w:r>
      <w:r>
        <w:rPr>
          <w:spacing w:val="1"/>
        </w:rPr>
        <w:t xml:space="preserve"> </w:t>
      </w:r>
      <w:r>
        <w:t>Поэма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историческом</w:t>
      </w:r>
      <w:r>
        <w:rPr>
          <w:spacing w:val="1"/>
        </w:rPr>
        <w:t xml:space="preserve"> </w:t>
      </w:r>
      <w:r>
        <w:t>прошлом</w:t>
      </w:r>
      <w:r>
        <w:rPr>
          <w:spacing w:val="1"/>
        </w:rPr>
        <w:t xml:space="preserve"> </w:t>
      </w:r>
      <w:r>
        <w:t>Руси.</w:t>
      </w:r>
      <w:r>
        <w:rPr>
          <w:spacing w:val="1"/>
        </w:rPr>
        <w:t xml:space="preserve"> </w:t>
      </w:r>
      <w:r>
        <w:t>Картины</w:t>
      </w:r>
      <w:r>
        <w:rPr>
          <w:spacing w:val="1"/>
        </w:rPr>
        <w:t xml:space="preserve"> </w:t>
      </w:r>
      <w:r>
        <w:t>быта</w:t>
      </w:r>
      <w:r>
        <w:rPr>
          <w:spacing w:val="1"/>
        </w:rPr>
        <w:t xml:space="preserve"> </w:t>
      </w:r>
      <w:r>
        <w:t>XVI</w:t>
      </w:r>
      <w:r>
        <w:rPr>
          <w:spacing w:val="1"/>
        </w:rPr>
        <w:t xml:space="preserve"> </w:t>
      </w:r>
      <w:r>
        <w:t>в.,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понимания</w:t>
      </w:r>
      <w:r>
        <w:rPr>
          <w:spacing w:val="1"/>
        </w:rPr>
        <w:t xml:space="preserve"> </w:t>
      </w:r>
      <w:r>
        <w:t>характеров и идеи поэмы. Смысл столкновения Калашникова с Кирибеевичем и Иваном Грозным.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Ивана</w:t>
      </w:r>
      <w:r>
        <w:rPr>
          <w:spacing w:val="1"/>
        </w:rPr>
        <w:t xml:space="preserve"> </w:t>
      </w:r>
      <w:r>
        <w:t>Грозного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тема</w:t>
      </w:r>
      <w:r>
        <w:rPr>
          <w:spacing w:val="1"/>
        </w:rPr>
        <w:t xml:space="preserve"> </w:t>
      </w:r>
      <w:r>
        <w:t>несправедливой</w:t>
      </w:r>
      <w:r>
        <w:rPr>
          <w:spacing w:val="1"/>
        </w:rPr>
        <w:t xml:space="preserve"> </w:t>
      </w:r>
      <w:r>
        <w:t>власти.</w:t>
      </w:r>
      <w:r>
        <w:rPr>
          <w:spacing w:val="1"/>
        </w:rPr>
        <w:t xml:space="preserve"> </w:t>
      </w:r>
      <w:r>
        <w:t>Защита</w:t>
      </w:r>
      <w:r>
        <w:rPr>
          <w:spacing w:val="1"/>
        </w:rPr>
        <w:t xml:space="preserve"> </w:t>
      </w:r>
      <w:r>
        <w:t>Калашниковым</w:t>
      </w:r>
      <w:r>
        <w:rPr>
          <w:spacing w:val="1"/>
        </w:rPr>
        <w:t xml:space="preserve"> </w:t>
      </w:r>
      <w:r>
        <w:t>человеческого</w:t>
      </w:r>
      <w:r>
        <w:rPr>
          <w:spacing w:val="1"/>
        </w:rPr>
        <w:t xml:space="preserve"> </w:t>
      </w:r>
      <w:r>
        <w:t>достоинства. Авторская позиция в поэме. Связь поэмы с художественными традициями устного</w:t>
      </w:r>
      <w:r>
        <w:rPr>
          <w:spacing w:val="1"/>
        </w:rPr>
        <w:t xml:space="preserve"> </w:t>
      </w:r>
      <w:r>
        <w:t>народного творчества. Сопоставление зачина поэмы и еѐ концовки. Образы гусляров. Язык и стих</w:t>
      </w:r>
      <w:r>
        <w:rPr>
          <w:spacing w:val="1"/>
        </w:rPr>
        <w:t xml:space="preserve"> </w:t>
      </w:r>
      <w:r>
        <w:t>поэмы.</w:t>
      </w:r>
    </w:p>
    <w:p w:rsidR="001E5777" w:rsidRDefault="00C60256">
      <w:pPr>
        <w:pStyle w:val="a3"/>
        <w:ind w:right="223"/>
      </w:pPr>
      <w:r>
        <w:t>Поэма «Мцыри». «Мцыри» как романтическая поэма. Романтический герой. Смысл человеческой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Мцыри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монаха.</w:t>
      </w:r>
      <w:r>
        <w:rPr>
          <w:spacing w:val="1"/>
        </w:rPr>
        <w:t xml:space="preserve"> </w:t>
      </w:r>
      <w:r>
        <w:t>Трагическое</w:t>
      </w:r>
      <w:r>
        <w:rPr>
          <w:spacing w:val="1"/>
        </w:rPr>
        <w:t xml:space="preserve"> </w:t>
      </w:r>
      <w:r>
        <w:t>противопоставление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обстоятельств.</w:t>
      </w:r>
      <w:r>
        <w:rPr>
          <w:spacing w:val="1"/>
        </w:rPr>
        <w:t xml:space="preserve"> </w:t>
      </w:r>
      <w:r>
        <w:t>Особенности композиции поэмы. Эпиграф и сюжет поэмы. Исповедь героя как композиционный</w:t>
      </w:r>
      <w:r>
        <w:rPr>
          <w:spacing w:val="1"/>
        </w:rPr>
        <w:t xml:space="preserve"> </w:t>
      </w:r>
      <w:r>
        <w:t>центр поэмы. Образы монастыря и окружающей природы, смысл их противопоставления. Портрет и</w:t>
      </w:r>
      <w:r>
        <w:rPr>
          <w:spacing w:val="-57"/>
        </w:rPr>
        <w:t xml:space="preserve"> </w:t>
      </w:r>
      <w:r>
        <w:t>речь</w:t>
      </w:r>
      <w:r>
        <w:rPr>
          <w:spacing w:val="-1"/>
        </w:rPr>
        <w:t xml:space="preserve"> </w:t>
      </w:r>
      <w:r>
        <w:t>героя</w:t>
      </w:r>
      <w:r>
        <w:rPr>
          <w:spacing w:val="-1"/>
        </w:rPr>
        <w:t xml:space="preserve"> </w:t>
      </w:r>
      <w:r>
        <w:t>как средства выражения авторского</w:t>
      </w:r>
      <w:r>
        <w:rPr>
          <w:spacing w:val="1"/>
        </w:rPr>
        <w:t xml:space="preserve"> </w:t>
      </w:r>
      <w:r>
        <w:t>отношения.</w:t>
      </w:r>
      <w:r>
        <w:rPr>
          <w:spacing w:val="-3"/>
        </w:rPr>
        <w:t xml:space="preserve"> </w:t>
      </w:r>
      <w:r>
        <w:t>Смысл</w:t>
      </w:r>
      <w:r>
        <w:rPr>
          <w:spacing w:val="-2"/>
        </w:rPr>
        <w:t xml:space="preserve"> </w:t>
      </w:r>
      <w:r>
        <w:t>финала</w:t>
      </w:r>
      <w:r>
        <w:rPr>
          <w:spacing w:val="-2"/>
        </w:rPr>
        <w:t xml:space="preserve"> </w:t>
      </w:r>
      <w:r>
        <w:t>поэмы.</w:t>
      </w:r>
    </w:p>
    <w:p w:rsidR="001E5777" w:rsidRDefault="00C60256">
      <w:pPr>
        <w:pStyle w:val="a3"/>
        <w:spacing w:before="1"/>
        <w:ind w:right="225"/>
      </w:pPr>
      <w:r>
        <w:t>Роман «Герой нашего времени». «Герой нашего времени» как первый психологический роман в</w:t>
      </w:r>
      <w:r>
        <w:rPr>
          <w:spacing w:val="1"/>
        </w:rPr>
        <w:t xml:space="preserve"> </w:t>
      </w:r>
      <w:r>
        <w:t>русской литературе. Нравственно-философская проблематика произведения. Жанровое своеобразие</w:t>
      </w:r>
      <w:r>
        <w:rPr>
          <w:spacing w:val="1"/>
        </w:rPr>
        <w:t xml:space="preserve"> </w:t>
      </w:r>
      <w:r>
        <w:t>романа. Особенности композиции романа, еѐ роль в раскрытии характера Печорина. Особенности</w:t>
      </w:r>
      <w:r>
        <w:rPr>
          <w:spacing w:val="1"/>
        </w:rPr>
        <w:t xml:space="preserve"> </w:t>
      </w:r>
      <w:r>
        <w:t>повествования.</w:t>
      </w:r>
      <w:r>
        <w:rPr>
          <w:spacing w:val="1"/>
        </w:rPr>
        <w:t xml:space="preserve"> </w:t>
      </w:r>
      <w:r>
        <w:t>Особое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внутренней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мыслям,</w:t>
      </w:r>
      <w:r>
        <w:rPr>
          <w:spacing w:val="1"/>
        </w:rPr>
        <w:t xml:space="preserve"> </w:t>
      </w:r>
      <w:r>
        <w:t>чувствам,</w:t>
      </w:r>
      <w:r>
        <w:rPr>
          <w:spacing w:val="1"/>
        </w:rPr>
        <w:t xml:space="preserve"> </w:t>
      </w:r>
      <w:r>
        <w:t>переживаниям, самоанализу, рефлексии. Портретные и пейзажные описания как средства раскрытия</w:t>
      </w:r>
      <w:r>
        <w:rPr>
          <w:spacing w:val="-57"/>
        </w:rPr>
        <w:t xml:space="preserve"> </w:t>
      </w:r>
      <w:r>
        <w:t>психологии личности. Главный герой и второстепенные персонажи произведения. Любовь и игра в</w:t>
      </w:r>
      <w:r>
        <w:rPr>
          <w:spacing w:val="1"/>
        </w:rPr>
        <w:t xml:space="preserve"> </w:t>
      </w:r>
      <w:r>
        <w:t>любовь в жизни Печорина. Смысл финала романа. Черты романтизма и реализма в романе. Печорин</w:t>
      </w:r>
      <w:r>
        <w:rPr>
          <w:spacing w:val="-5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Онегин.</w:t>
      </w:r>
      <w:r>
        <w:rPr>
          <w:spacing w:val="-3"/>
        </w:rPr>
        <w:t xml:space="preserve"> </w:t>
      </w:r>
      <w:r>
        <w:t>Роман</w:t>
      </w:r>
      <w:r>
        <w:rPr>
          <w:spacing w:val="5"/>
        </w:rPr>
        <w:t xml:space="preserve"> </w:t>
      </w:r>
      <w:r>
        <w:t>«Герой</w:t>
      </w:r>
      <w:r>
        <w:rPr>
          <w:spacing w:val="-1"/>
        </w:rPr>
        <w:t xml:space="preserve"> </w:t>
      </w:r>
      <w:r>
        <w:t>нашего</w:t>
      </w:r>
      <w:r>
        <w:rPr>
          <w:spacing w:val="-1"/>
        </w:rPr>
        <w:t xml:space="preserve"> </w:t>
      </w:r>
      <w:r>
        <w:t>времени»</w:t>
      </w:r>
      <w:r>
        <w:rPr>
          <w:spacing w:val="-8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русской</w:t>
      </w:r>
      <w:r>
        <w:rPr>
          <w:spacing w:val="-1"/>
        </w:rPr>
        <w:t xml:space="preserve"> </w:t>
      </w:r>
      <w:r>
        <w:t>критике.</w:t>
      </w:r>
    </w:p>
    <w:p w:rsidR="001E5777" w:rsidRDefault="00C60256">
      <w:pPr>
        <w:pStyle w:val="a3"/>
        <w:ind w:right="227"/>
      </w:pPr>
      <w:r>
        <w:rPr>
          <w:b/>
        </w:rPr>
        <w:t xml:space="preserve">Н. В. Гоголь. </w:t>
      </w:r>
      <w:r>
        <w:t>Повесть «Ночь перед Рождеством». Поэтизация картин народной жизни (праздники,</w:t>
      </w:r>
      <w:r>
        <w:rPr>
          <w:spacing w:val="1"/>
        </w:rPr>
        <w:t xml:space="preserve"> </w:t>
      </w:r>
      <w:r>
        <w:t>обряды, гулянья). Герои повести. Кузнец Вакула и его невеста Оксана. Фольклорные традиции в</w:t>
      </w:r>
      <w:r>
        <w:rPr>
          <w:spacing w:val="1"/>
        </w:rPr>
        <w:t xml:space="preserve"> </w:t>
      </w:r>
      <w:r>
        <w:t>создании образов. Изображение конфликта темных и светлых сил. Реальное и фантастическое в</w:t>
      </w:r>
      <w:r>
        <w:rPr>
          <w:spacing w:val="1"/>
        </w:rPr>
        <w:t xml:space="preserve"> </w:t>
      </w:r>
      <w:r>
        <w:t>произведении. Сказочный характер фантастики. Описания украинского села и Петербурга. Характер</w:t>
      </w:r>
      <w:r>
        <w:rPr>
          <w:spacing w:val="-57"/>
        </w:rPr>
        <w:t xml:space="preserve"> </w:t>
      </w:r>
      <w:r>
        <w:t>повествования.</w:t>
      </w:r>
      <w:r>
        <w:rPr>
          <w:spacing w:val="-1"/>
        </w:rPr>
        <w:t xml:space="preserve"> </w:t>
      </w:r>
      <w:r>
        <w:t>Сочетание</w:t>
      </w:r>
      <w:r>
        <w:rPr>
          <w:spacing w:val="-1"/>
        </w:rPr>
        <w:t xml:space="preserve"> </w:t>
      </w:r>
      <w:r>
        <w:t>юмора</w:t>
      </w:r>
      <w:r>
        <w:rPr>
          <w:spacing w:val="-1"/>
        </w:rPr>
        <w:t xml:space="preserve"> </w:t>
      </w:r>
      <w:r>
        <w:t>и лиризма.</w:t>
      </w:r>
    </w:p>
    <w:p w:rsidR="001E5777" w:rsidRDefault="00C60256">
      <w:pPr>
        <w:pStyle w:val="a3"/>
        <w:ind w:right="222"/>
      </w:pPr>
      <w:r>
        <w:t>Повесть «Тарас Бульба». Эпическое величие мира и героический размах жизни в повести Гоголя.</w:t>
      </w:r>
      <w:r>
        <w:rPr>
          <w:spacing w:val="1"/>
        </w:rPr>
        <w:t xml:space="preserve"> </w:t>
      </w:r>
      <w:r>
        <w:t>Прославление высокого строя народной вольницы, боевого товарищества, самоотверженности и</w:t>
      </w:r>
      <w:r>
        <w:rPr>
          <w:spacing w:val="1"/>
        </w:rPr>
        <w:t xml:space="preserve"> </w:t>
      </w:r>
      <w:r>
        <w:t>героизма.</w:t>
      </w:r>
      <w:r>
        <w:rPr>
          <w:spacing w:val="1"/>
        </w:rPr>
        <w:t xml:space="preserve"> </w:t>
      </w:r>
      <w:r>
        <w:t>Единоверие,</w:t>
      </w:r>
      <w:r>
        <w:rPr>
          <w:spacing w:val="1"/>
        </w:rPr>
        <w:t xml:space="preserve"> </w:t>
      </w:r>
      <w:r>
        <w:t>честь,</w:t>
      </w:r>
      <w:r>
        <w:rPr>
          <w:spacing w:val="1"/>
        </w:rPr>
        <w:t xml:space="preserve"> </w:t>
      </w:r>
      <w:r>
        <w:t>патриотизм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идеалы</w:t>
      </w:r>
      <w:r>
        <w:rPr>
          <w:spacing w:val="1"/>
        </w:rPr>
        <w:t xml:space="preserve"> </w:t>
      </w:r>
      <w:r>
        <w:t>запорожцев.</w:t>
      </w:r>
      <w:r>
        <w:rPr>
          <w:spacing w:val="1"/>
        </w:rPr>
        <w:t xml:space="preserve"> </w:t>
      </w:r>
      <w:r>
        <w:t>Герои</w:t>
      </w:r>
      <w:r>
        <w:rPr>
          <w:spacing w:val="1"/>
        </w:rPr>
        <w:t xml:space="preserve"> </w:t>
      </w:r>
      <w:r>
        <w:t>Гоголя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былинные</w:t>
      </w:r>
      <w:r>
        <w:rPr>
          <w:spacing w:val="1"/>
        </w:rPr>
        <w:t xml:space="preserve"> </w:t>
      </w:r>
      <w:r>
        <w:t>богатыри.</w:t>
      </w:r>
      <w:r>
        <w:rPr>
          <w:spacing w:val="1"/>
        </w:rPr>
        <w:t xml:space="preserve"> </w:t>
      </w:r>
      <w:r>
        <w:t>Тарас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сыновья.</w:t>
      </w:r>
      <w:r>
        <w:rPr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>контраста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создании</w:t>
      </w:r>
      <w:r>
        <w:rPr>
          <w:spacing w:val="1"/>
        </w:rPr>
        <w:t xml:space="preserve"> </w:t>
      </w:r>
      <w:r>
        <w:t>образов</w:t>
      </w:r>
      <w:r>
        <w:rPr>
          <w:spacing w:val="1"/>
        </w:rPr>
        <w:t xml:space="preserve"> </w:t>
      </w:r>
      <w:r>
        <w:t>братьев,</w:t>
      </w:r>
      <w:r>
        <w:rPr>
          <w:spacing w:val="1"/>
        </w:rPr>
        <w:t xml:space="preserve"> </w:t>
      </w:r>
      <w:r>
        <w:t>противопоставления в портретном описании, речевой характеристике. Трагизм конфликта отца и</w:t>
      </w:r>
      <w:r>
        <w:rPr>
          <w:spacing w:val="1"/>
        </w:rPr>
        <w:t xml:space="preserve"> </w:t>
      </w:r>
      <w:r>
        <w:t>сына (Тарас и Андрий). Борьба долга и чувства в душах героев. Роль детали в раскрытии характеров</w:t>
      </w:r>
      <w:r>
        <w:rPr>
          <w:spacing w:val="-57"/>
        </w:rPr>
        <w:t xml:space="preserve"> </w:t>
      </w:r>
      <w:r>
        <w:t>героев.</w:t>
      </w:r>
      <w:r>
        <w:rPr>
          <w:spacing w:val="-2"/>
        </w:rPr>
        <w:t xml:space="preserve"> </w:t>
      </w:r>
      <w:r>
        <w:t>Смысл</w:t>
      </w:r>
      <w:r>
        <w:rPr>
          <w:spacing w:val="-1"/>
        </w:rPr>
        <w:t xml:space="preserve"> </w:t>
      </w:r>
      <w:r>
        <w:t>финала</w:t>
      </w:r>
      <w:r>
        <w:rPr>
          <w:spacing w:val="-1"/>
        </w:rPr>
        <w:t xml:space="preserve"> </w:t>
      </w:r>
      <w:r>
        <w:t>повести.</w:t>
      </w:r>
    </w:p>
    <w:p w:rsidR="001E5777" w:rsidRDefault="00C60256">
      <w:pPr>
        <w:pStyle w:val="a3"/>
        <w:spacing w:before="1"/>
        <w:ind w:right="229"/>
      </w:pPr>
      <w:r>
        <w:t>Повесть «Шинель». Развитие образа «маленького человека» в русской литературе. Потеря Акакием</w:t>
      </w:r>
      <w:r>
        <w:rPr>
          <w:spacing w:val="1"/>
        </w:rPr>
        <w:t xml:space="preserve"> </w:t>
      </w:r>
      <w:r>
        <w:t>Акакиевичем</w:t>
      </w:r>
      <w:r>
        <w:rPr>
          <w:spacing w:val="1"/>
        </w:rPr>
        <w:t xml:space="preserve"> </w:t>
      </w:r>
      <w:r>
        <w:t>Башмачкиным</w:t>
      </w:r>
      <w:r>
        <w:rPr>
          <w:spacing w:val="1"/>
        </w:rPr>
        <w:t xml:space="preserve"> </w:t>
      </w:r>
      <w:r>
        <w:t>лица</w:t>
      </w:r>
      <w:r>
        <w:rPr>
          <w:spacing w:val="1"/>
        </w:rPr>
        <w:t xml:space="preserve"> </w:t>
      </w:r>
      <w:r>
        <w:t>(одиночество,</w:t>
      </w:r>
      <w:r>
        <w:rPr>
          <w:spacing w:val="1"/>
        </w:rPr>
        <w:t xml:space="preserve"> </w:t>
      </w:r>
      <w:r>
        <w:t>косноязычие).</w:t>
      </w:r>
      <w:r>
        <w:rPr>
          <w:spacing w:val="1"/>
        </w:rPr>
        <w:t xml:space="preserve"> </w:t>
      </w:r>
      <w:r>
        <w:t>Шинель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последняя</w:t>
      </w:r>
      <w:r>
        <w:rPr>
          <w:spacing w:val="1"/>
        </w:rPr>
        <w:t xml:space="preserve"> </w:t>
      </w:r>
      <w:r>
        <w:t>надежда</w:t>
      </w:r>
      <w:r>
        <w:rPr>
          <w:spacing w:val="1"/>
        </w:rPr>
        <w:t xml:space="preserve"> </w:t>
      </w:r>
      <w:r>
        <w:t>согреться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холодном,</w:t>
      </w:r>
      <w:r>
        <w:rPr>
          <w:spacing w:val="1"/>
        </w:rPr>
        <w:t xml:space="preserve"> </w:t>
      </w:r>
      <w:r>
        <w:t>неуютном</w:t>
      </w:r>
      <w:r>
        <w:rPr>
          <w:spacing w:val="1"/>
        </w:rPr>
        <w:t xml:space="preserve"> </w:t>
      </w:r>
      <w:r>
        <w:t>мире,</w:t>
      </w:r>
      <w:r>
        <w:rPr>
          <w:spacing w:val="1"/>
        </w:rPr>
        <w:t xml:space="preserve"> </w:t>
      </w:r>
      <w:r>
        <w:t>тщетность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мечты.</w:t>
      </w:r>
      <w:r>
        <w:rPr>
          <w:spacing w:val="1"/>
        </w:rPr>
        <w:t xml:space="preserve"> </w:t>
      </w:r>
      <w:r>
        <w:t>Петербург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символ</w:t>
      </w:r>
      <w:r>
        <w:rPr>
          <w:spacing w:val="1"/>
        </w:rPr>
        <w:t xml:space="preserve"> </w:t>
      </w:r>
      <w:r>
        <w:t>вечного</w:t>
      </w:r>
      <w:r>
        <w:rPr>
          <w:spacing w:val="1"/>
        </w:rPr>
        <w:t xml:space="preserve"> </w:t>
      </w:r>
      <w:r>
        <w:t>холода,</w:t>
      </w:r>
      <w:r>
        <w:rPr>
          <w:spacing w:val="1"/>
        </w:rPr>
        <w:t xml:space="preserve"> </w:t>
      </w:r>
      <w:r>
        <w:t>отчуждѐнности,</w:t>
      </w:r>
      <w:r>
        <w:rPr>
          <w:spacing w:val="1"/>
        </w:rPr>
        <w:t xml:space="preserve"> </w:t>
      </w:r>
      <w:r>
        <w:t>бездушия.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фантастики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идейном</w:t>
      </w:r>
      <w:r>
        <w:rPr>
          <w:spacing w:val="1"/>
        </w:rPr>
        <w:t xml:space="preserve"> </w:t>
      </w:r>
      <w:r>
        <w:t>замысле</w:t>
      </w:r>
      <w:r>
        <w:rPr>
          <w:spacing w:val="1"/>
        </w:rPr>
        <w:t xml:space="preserve"> </w:t>
      </w:r>
      <w:r>
        <w:t>произведения.</w:t>
      </w:r>
      <w:r>
        <w:rPr>
          <w:spacing w:val="-57"/>
        </w:rPr>
        <w:t xml:space="preserve"> </w:t>
      </w:r>
      <w:r>
        <w:t>Гуманистический</w:t>
      </w:r>
      <w:r>
        <w:rPr>
          <w:spacing w:val="-1"/>
        </w:rPr>
        <w:t xml:space="preserve"> </w:t>
      </w:r>
      <w:r>
        <w:t>пафос повести.</w:t>
      </w:r>
    </w:p>
    <w:p w:rsidR="001E5777" w:rsidRDefault="00C60256">
      <w:pPr>
        <w:pStyle w:val="a3"/>
        <w:ind w:right="223"/>
      </w:pPr>
      <w:r>
        <w:t>Комедия</w:t>
      </w:r>
      <w:r>
        <w:rPr>
          <w:spacing w:val="1"/>
        </w:rPr>
        <w:t xml:space="preserve"> </w:t>
      </w:r>
      <w:r>
        <w:t>«Ревизор».</w:t>
      </w:r>
      <w:r>
        <w:rPr>
          <w:spacing w:val="1"/>
        </w:rPr>
        <w:t xml:space="preserve"> </w:t>
      </w:r>
      <w:r>
        <w:t>История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комедии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еѐ</w:t>
      </w:r>
      <w:r>
        <w:rPr>
          <w:spacing w:val="1"/>
        </w:rPr>
        <w:t xml:space="preserve"> </w:t>
      </w:r>
      <w:r>
        <w:t>сценическая</w:t>
      </w:r>
      <w:r>
        <w:rPr>
          <w:spacing w:val="1"/>
        </w:rPr>
        <w:t xml:space="preserve"> </w:t>
      </w:r>
      <w:r>
        <w:t>судьба.</w:t>
      </w:r>
      <w:r>
        <w:rPr>
          <w:spacing w:val="1"/>
        </w:rPr>
        <w:t xml:space="preserve"> </w:t>
      </w:r>
      <w:r>
        <w:t>Поворот</w:t>
      </w:r>
      <w:r>
        <w:rPr>
          <w:spacing w:val="1"/>
        </w:rPr>
        <w:t xml:space="preserve"> </w:t>
      </w:r>
      <w:r>
        <w:t>русской</w:t>
      </w:r>
      <w:r>
        <w:rPr>
          <w:spacing w:val="1"/>
        </w:rPr>
        <w:t xml:space="preserve"> </w:t>
      </w:r>
      <w:r>
        <w:t>драматургии к социальной теме. Русское чиновничество в сатирическом изображении: разоблачение</w:t>
      </w:r>
      <w:r>
        <w:rPr>
          <w:spacing w:val="-57"/>
        </w:rPr>
        <w:t xml:space="preserve"> </w:t>
      </w:r>
      <w:r>
        <w:t>пошлости,</w:t>
      </w:r>
      <w:r>
        <w:rPr>
          <w:spacing w:val="1"/>
        </w:rPr>
        <w:t xml:space="preserve"> </w:t>
      </w:r>
      <w:r>
        <w:t>угодливости,</w:t>
      </w:r>
      <w:r>
        <w:rPr>
          <w:spacing w:val="1"/>
        </w:rPr>
        <w:t xml:space="preserve"> </w:t>
      </w:r>
      <w:r>
        <w:t>чинопочитания,</w:t>
      </w:r>
      <w:r>
        <w:rPr>
          <w:spacing w:val="1"/>
        </w:rPr>
        <w:t xml:space="preserve"> </w:t>
      </w:r>
      <w:r>
        <w:t>беспринципности,</w:t>
      </w:r>
      <w:r>
        <w:rPr>
          <w:spacing w:val="1"/>
        </w:rPr>
        <w:t xml:space="preserve"> </w:t>
      </w:r>
      <w:r>
        <w:t>взяточничества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казнокрадства,</w:t>
      </w:r>
      <w:r>
        <w:rPr>
          <w:spacing w:val="1"/>
        </w:rPr>
        <w:t xml:space="preserve"> </w:t>
      </w:r>
      <w:r>
        <w:t>лживости.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конфликт</w:t>
      </w:r>
      <w:r>
        <w:rPr>
          <w:spacing w:val="1"/>
        </w:rPr>
        <w:t xml:space="preserve"> </w:t>
      </w:r>
      <w:r>
        <w:t>комедии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стадии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развития.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завязки,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действия,</w:t>
      </w:r>
      <w:r>
        <w:rPr>
          <w:spacing w:val="12"/>
        </w:rPr>
        <w:t xml:space="preserve"> </w:t>
      </w:r>
      <w:r>
        <w:t>кульминации</w:t>
      </w:r>
      <w:r>
        <w:rPr>
          <w:spacing w:val="13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развязки.</w:t>
      </w:r>
      <w:r>
        <w:rPr>
          <w:spacing w:val="12"/>
        </w:rPr>
        <w:t xml:space="preserve"> </w:t>
      </w:r>
      <w:r>
        <w:t>Новизна</w:t>
      </w:r>
      <w:r>
        <w:rPr>
          <w:spacing w:val="11"/>
        </w:rPr>
        <w:t xml:space="preserve"> </w:t>
      </w:r>
      <w:r>
        <w:t>финала</w:t>
      </w:r>
      <w:r>
        <w:rPr>
          <w:spacing w:val="11"/>
        </w:rPr>
        <w:t xml:space="preserve"> </w:t>
      </w:r>
      <w:r>
        <w:t>(немая</w:t>
      </w:r>
      <w:r>
        <w:rPr>
          <w:spacing w:val="12"/>
        </w:rPr>
        <w:t xml:space="preserve"> </w:t>
      </w:r>
      <w:r>
        <w:t>сцена).</w:t>
      </w:r>
      <w:r>
        <w:rPr>
          <w:spacing w:val="11"/>
        </w:rPr>
        <w:t xml:space="preserve"> </w:t>
      </w:r>
      <w:r>
        <w:t>Образ</w:t>
      </w:r>
      <w:r>
        <w:rPr>
          <w:spacing w:val="13"/>
        </w:rPr>
        <w:t xml:space="preserve"> </w:t>
      </w:r>
      <w:r>
        <w:t>типичного</w:t>
      </w:r>
      <w:r>
        <w:rPr>
          <w:spacing w:val="9"/>
        </w:rPr>
        <w:t xml:space="preserve"> </w:t>
      </w:r>
      <w:r>
        <w:t>уездного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1"/>
      </w:pPr>
      <w:r>
        <w:lastRenderedPageBreak/>
        <w:t>города. Городничий и чиновники. Женские образы в комедии. Образ Хлестакова. Хлестаковщина</w:t>
      </w:r>
      <w:r>
        <w:rPr>
          <w:spacing w:val="1"/>
        </w:rPr>
        <w:t xml:space="preserve"> </w:t>
      </w:r>
      <w:r>
        <w:t>как общественное явление. Мастерство драматурга в создании речевых характеристик. Ремарки как</w:t>
      </w:r>
      <w:r>
        <w:rPr>
          <w:spacing w:val="1"/>
        </w:rPr>
        <w:t xml:space="preserve"> </w:t>
      </w:r>
      <w:r>
        <w:t>форма</w:t>
      </w:r>
      <w:r>
        <w:rPr>
          <w:spacing w:val="-3"/>
        </w:rPr>
        <w:t xml:space="preserve"> </w:t>
      </w:r>
      <w:r>
        <w:t>выражения авторской позиции.</w:t>
      </w:r>
      <w:r>
        <w:rPr>
          <w:spacing w:val="-3"/>
        </w:rPr>
        <w:t xml:space="preserve"> </w:t>
      </w:r>
      <w:r>
        <w:t>Гоголь</w:t>
      </w:r>
      <w:r>
        <w:rPr>
          <w:spacing w:val="2"/>
        </w:rPr>
        <w:t xml:space="preserve"> </w:t>
      </w:r>
      <w:r>
        <w:t>о комедии.</w:t>
      </w:r>
    </w:p>
    <w:p w:rsidR="001E5777" w:rsidRDefault="00C60256">
      <w:pPr>
        <w:pStyle w:val="a3"/>
        <w:spacing w:before="1"/>
      </w:pPr>
      <w:r>
        <w:t>Поэма</w:t>
      </w:r>
      <w:r>
        <w:rPr>
          <w:spacing w:val="14"/>
        </w:rPr>
        <w:t xml:space="preserve"> </w:t>
      </w:r>
      <w:r>
        <w:t>«Мѐртвые</w:t>
      </w:r>
      <w:r>
        <w:rPr>
          <w:spacing w:val="10"/>
        </w:rPr>
        <w:t xml:space="preserve"> </w:t>
      </w:r>
      <w:r>
        <w:t>души».</w:t>
      </w:r>
      <w:r>
        <w:rPr>
          <w:spacing w:val="15"/>
        </w:rPr>
        <w:t xml:space="preserve"> </w:t>
      </w:r>
      <w:r>
        <w:t>История</w:t>
      </w:r>
      <w:r>
        <w:rPr>
          <w:spacing w:val="11"/>
        </w:rPr>
        <w:t xml:space="preserve"> </w:t>
      </w:r>
      <w:r>
        <w:t>создания.</w:t>
      </w:r>
      <w:r>
        <w:rPr>
          <w:spacing w:val="11"/>
        </w:rPr>
        <w:t xml:space="preserve"> </w:t>
      </w:r>
      <w:r>
        <w:t>Смысл</w:t>
      </w:r>
      <w:r>
        <w:rPr>
          <w:spacing w:val="11"/>
        </w:rPr>
        <w:t xml:space="preserve"> </w:t>
      </w:r>
      <w:r>
        <w:t>названия</w:t>
      </w:r>
      <w:r>
        <w:rPr>
          <w:spacing w:val="11"/>
        </w:rPr>
        <w:t xml:space="preserve"> </w:t>
      </w:r>
      <w:r>
        <w:t>поэмы.</w:t>
      </w:r>
      <w:r>
        <w:rPr>
          <w:spacing w:val="11"/>
        </w:rPr>
        <w:t xml:space="preserve"> </w:t>
      </w:r>
      <w:r>
        <w:t>Система</w:t>
      </w:r>
      <w:r>
        <w:rPr>
          <w:spacing w:val="10"/>
        </w:rPr>
        <w:t xml:space="preserve"> </w:t>
      </w:r>
      <w:r>
        <w:t>образов.</w:t>
      </w:r>
      <w:r>
        <w:rPr>
          <w:spacing w:val="10"/>
        </w:rPr>
        <w:t xml:space="preserve"> </w:t>
      </w:r>
      <w:r>
        <w:t>Чичиков</w:t>
      </w:r>
      <w:r>
        <w:rPr>
          <w:spacing w:val="10"/>
        </w:rPr>
        <w:t xml:space="preserve"> </w:t>
      </w:r>
      <w:r>
        <w:t>как</w:t>
      </w:r>
    </w:p>
    <w:p w:rsidR="001E5777" w:rsidRDefault="00C60256">
      <w:pPr>
        <w:pStyle w:val="a3"/>
        <w:ind w:right="224"/>
      </w:pPr>
      <w:r>
        <w:t>«приобретатель», новый герой эпохи. Поэма о России. Жанровое своеобразие произведения, его</w:t>
      </w:r>
      <w:r>
        <w:rPr>
          <w:spacing w:val="1"/>
        </w:rPr>
        <w:t xml:space="preserve"> </w:t>
      </w:r>
      <w:r>
        <w:t>связь с «Божественной комедией» Данте, плутовским романом, романом-путешествием. Причины</w:t>
      </w:r>
      <w:r>
        <w:rPr>
          <w:spacing w:val="1"/>
        </w:rPr>
        <w:t xml:space="preserve"> </w:t>
      </w:r>
      <w:r>
        <w:t>незавершѐнности</w:t>
      </w:r>
      <w:r>
        <w:rPr>
          <w:spacing w:val="1"/>
        </w:rPr>
        <w:t xml:space="preserve"> </w:t>
      </w:r>
      <w:r>
        <w:t>поэмы.</w:t>
      </w:r>
      <w:r>
        <w:rPr>
          <w:spacing w:val="1"/>
        </w:rPr>
        <w:t xml:space="preserve"> </w:t>
      </w:r>
      <w:r>
        <w:t>Авторские</w:t>
      </w:r>
      <w:r>
        <w:rPr>
          <w:spacing w:val="1"/>
        </w:rPr>
        <w:t xml:space="preserve"> </w:t>
      </w:r>
      <w:r>
        <w:t>лирические</w:t>
      </w:r>
      <w:r>
        <w:rPr>
          <w:spacing w:val="1"/>
        </w:rPr>
        <w:t xml:space="preserve"> </w:t>
      </w:r>
      <w:r>
        <w:t>отступления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поэме,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тематика</w:t>
      </w:r>
      <w:r>
        <w:rPr>
          <w:spacing w:val="1"/>
        </w:rPr>
        <w:t xml:space="preserve"> </w:t>
      </w:r>
      <w:r>
        <w:t>и</w:t>
      </w:r>
      <w:r>
        <w:rPr>
          <w:spacing w:val="60"/>
        </w:rPr>
        <w:t xml:space="preserve"> </w:t>
      </w:r>
      <w:r>
        <w:t>идейный</w:t>
      </w:r>
      <w:r>
        <w:rPr>
          <w:spacing w:val="1"/>
        </w:rPr>
        <w:t xml:space="preserve"> </w:t>
      </w:r>
      <w:r>
        <w:t>смысл.</w:t>
      </w:r>
      <w:r>
        <w:rPr>
          <w:spacing w:val="1"/>
        </w:rPr>
        <w:t xml:space="preserve"> </w:t>
      </w:r>
      <w:r>
        <w:t>Чичиков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образов</w:t>
      </w:r>
      <w:r>
        <w:rPr>
          <w:spacing w:val="1"/>
        </w:rPr>
        <w:t xml:space="preserve"> </w:t>
      </w:r>
      <w:r>
        <w:t>поэмы.</w:t>
      </w:r>
      <w:r>
        <w:rPr>
          <w:spacing w:val="1"/>
        </w:rPr>
        <w:t xml:space="preserve"> </w:t>
      </w:r>
      <w:r>
        <w:t>Образы</w:t>
      </w:r>
      <w:r>
        <w:rPr>
          <w:spacing w:val="1"/>
        </w:rPr>
        <w:t xml:space="preserve"> </w:t>
      </w:r>
      <w:r>
        <w:t>помещиков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чиновников,</w:t>
      </w:r>
      <w:r>
        <w:rPr>
          <w:spacing w:val="1"/>
        </w:rPr>
        <w:t xml:space="preserve"> </w:t>
      </w:r>
      <w:r>
        <w:t>художественные</w:t>
      </w:r>
      <w:r>
        <w:rPr>
          <w:spacing w:val="1"/>
        </w:rPr>
        <w:t xml:space="preserve"> </w:t>
      </w:r>
      <w:r>
        <w:t>средства</w:t>
      </w:r>
      <w:r>
        <w:rPr>
          <w:spacing w:val="10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приѐмы</w:t>
      </w:r>
      <w:r>
        <w:rPr>
          <w:spacing w:val="10"/>
        </w:rPr>
        <w:t xml:space="preserve"> </w:t>
      </w:r>
      <w:r>
        <w:t>их</w:t>
      </w:r>
      <w:r>
        <w:rPr>
          <w:spacing w:val="11"/>
        </w:rPr>
        <w:t xml:space="preserve"> </w:t>
      </w:r>
      <w:r>
        <w:t>создания,</w:t>
      </w:r>
      <w:r>
        <w:rPr>
          <w:spacing w:val="9"/>
        </w:rPr>
        <w:t xml:space="preserve"> </w:t>
      </w:r>
      <w:r>
        <w:t>образы</w:t>
      </w:r>
      <w:r>
        <w:rPr>
          <w:spacing w:val="10"/>
        </w:rPr>
        <w:t xml:space="preserve"> </w:t>
      </w:r>
      <w:r>
        <w:t>крестьян.</w:t>
      </w:r>
      <w:r>
        <w:rPr>
          <w:spacing w:val="9"/>
        </w:rPr>
        <w:t xml:space="preserve"> </w:t>
      </w:r>
      <w:r>
        <w:t>Образ</w:t>
      </w:r>
      <w:r>
        <w:rPr>
          <w:spacing w:val="11"/>
        </w:rPr>
        <w:t xml:space="preserve"> </w:t>
      </w:r>
      <w:r>
        <w:t>Руси.</w:t>
      </w:r>
      <w:r>
        <w:rPr>
          <w:spacing w:val="9"/>
        </w:rPr>
        <w:t xml:space="preserve"> </w:t>
      </w:r>
      <w:r>
        <w:t>Эволюция</w:t>
      </w:r>
      <w:r>
        <w:rPr>
          <w:spacing w:val="9"/>
        </w:rPr>
        <w:t xml:space="preserve"> </w:t>
      </w:r>
      <w:r>
        <w:t>образа</w:t>
      </w:r>
      <w:r>
        <w:rPr>
          <w:spacing w:val="9"/>
        </w:rPr>
        <w:t xml:space="preserve"> </w:t>
      </w:r>
      <w:r>
        <w:t>автора</w:t>
      </w:r>
      <w:r>
        <w:rPr>
          <w:spacing w:val="9"/>
        </w:rPr>
        <w:t xml:space="preserve"> </w:t>
      </w:r>
      <w:r>
        <w:t>от</w:t>
      </w:r>
      <w:r>
        <w:rPr>
          <w:spacing w:val="13"/>
        </w:rPr>
        <w:t xml:space="preserve"> </w:t>
      </w:r>
      <w:r>
        <w:t>сатирика</w:t>
      </w:r>
      <w:r>
        <w:rPr>
          <w:spacing w:val="-58"/>
        </w:rPr>
        <w:t xml:space="preserve"> </w:t>
      </w:r>
      <w:r>
        <w:t>к проповеднику и пророку. Своеобразие гоголевского реализма. Поэма «Мертвые души» в русской</w:t>
      </w:r>
      <w:r>
        <w:rPr>
          <w:spacing w:val="1"/>
        </w:rPr>
        <w:t xml:space="preserve"> </w:t>
      </w:r>
      <w:r>
        <w:t>критике.</w:t>
      </w:r>
    </w:p>
    <w:p w:rsidR="001E5777" w:rsidRDefault="00C60256">
      <w:pPr>
        <w:pStyle w:val="2"/>
        <w:spacing w:before="4"/>
      </w:pPr>
      <w:r>
        <w:t>Русская</w:t>
      </w:r>
      <w:r>
        <w:rPr>
          <w:spacing w:val="-2"/>
        </w:rPr>
        <w:t xml:space="preserve"> </w:t>
      </w:r>
      <w:r>
        <w:t>литература</w:t>
      </w:r>
      <w:r>
        <w:rPr>
          <w:spacing w:val="-2"/>
        </w:rPr>
        <w:t xml:space="preserve"> </w:t>
      </w:r>
      <w:r>
        <w:t>XIX в.</w:t>
      </w:r>
      <w:r>
        <w:rPr>
          <w:spacing w:val="-3"/>
        </w:rPr>
        <w:t xml:space="preserve"> </w:t>
      </w:r>
      <w:r>
        <w:t>(вторая</w:t>
      </w:r>
      <w:r>
        <w:rPr>
          <w:spacing w:val="-2"/>
        </w:rPr>
        <w:t xml:space="preserve"> </w:t>
      </w:r>
      <w:r>
        <w:t>половина)</w:t>
      </w:r>
    </w:p>
    <w:p w:rsidR="001E5777" w:rsidRDefault="00C60256">
      <w:pPr>
        <w:pStyle w:val="a3"/>
        <w:ind w:right="223"/>
      </w:pPr>
      <w:r>
        <w:rPr>
          <w:b/>
        </w:rPr>
        <w:t xml:space="preserve">Ф. И. Тютчев. </w:t>
      </w:r>
      <w:r>
        <w:t>Стихотворения</w:t>
      </w:r>
      <w:r>
        <w:rPr>
          <w:spacing w:val="1"/>
        </w:rPr>
        <w:t xml:space="preserve"> </w:t>
      </w:r>
      <w:r>
        <w:rPr>
          <w:b/>
        </w:rPr>
        <w:t>«</w:t>
      </w:r>
      <w:r>
        <w:t>Весенняя гроза»,</w:t>
      </w:r>
      <w:r>
        <w:rPr>
          <w:spacing w:val="1"/>
        </w:rPr>
        <w:t xml:space="preserve"> </w:t>
      </w:r>
      <w:r>
        <w:t>«Есть в осени первоначальной…»,</w:t>
      </w:r>
      <w:r>
        <w:rPr>
          <w:spacing w:val="1"/>
        </w:rPr>
        <w:t xml:space="preserve"> </w:t>
      </w:r>
      <w:r>
        <w:t>«С</w:t>
      </w:r>
      <w:r>
        <w:rPr>
          <w:spacing w:val="1"/>
        </w:rPr>
        <w:t xml:space="preserve"> </w:t>
      </w:r>
      <w:r>
        <w:t>поляны</w:t>
      </w:r>
      <w:r>
        <w:rPr>
          <w:spacing w:val="1"/>
        </w:rPr>
        <w:t xml:space="preserve"> </w:t>
      </w:r>
      <w:r>
        <w:t>коршун поднялся…», «Фонтан». Философская проблематика стихотворений Тютчева. Параллелизм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описании</w:t>
      </w:r>
      <w:r>
        <w:rPr>
          <w:spacing w:val="-1"/>
        </w:rPr>
        <w:t xml:space="preserve"> </w:t>
      </w:r>
      <w:r>
        <w:t>жизни</w:t>
      </w:r>
      <w:r>
        <w:rPr>
          <w:spacing w:val="-2"/>
        </w:rPr>
        <w:t xml:space="preserve"> </w:t>
      </w:r>
      <w:r>
        <w:t>природы</w:t>
      </w:r>
      <w:r>
        <w:rPr>
          <w:spacing w:val="-1"/>
        </w:rPr>
        <w:t xml:space="preserve"> </w:t>
      </w:r>
      <w:r>
        <w:t>и человека.</w:t>
      </w:r>
      <w:r>
        <w:rPr>
          <w:spacing w:val="-1"/>
        </w:rPr>
        <w:t xml:space="preserve"> </w:t>
      </w:r>
      <w:r>
        <w:t>Природные</w:t>
      </w:r>
      <w:r>
        <w:rPr>
          <w:spacing w:val="-2"/>
        </w:rPr>
        <w:t xml:space="preserve"> </w:t>
      </w:r>
      <w:r>
        <w:t>образы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средства их</w:t>
      </w:r>
      <w:r>
        <w:rPr>
          <w:spacing w:val="1"/>
        </w:rPr>
        <w:t xml:space="preserve"> </w:t>
      </w:r>
      <w:r>
        <w:t>создания.</w:t>
      </w:r>
    </w:p>
    <w:p w:rsidR="001E5777" w:rsidRDefault="00C60256">
      <w:pPr>
        <w:pStyle w:val="a3"/>
        <w:ind w:right="224"/>
      </w:pPr>
      <w:r>
        <w:rPr>
          <w:b/>
        </w:rPr>
        <w:t xml:space="preserve">А. А. Фет. </w:t>
      </w:r>
      <w:r>
        <w:t>Стихотворения «Я пришел к тебе с приветом…», «Учись у них — у дуба, у берѐзы…».</w:t>
      </w:r>
      <w:r>
        <w:rPr>
          <w:spacing w:val="1"/>
        </w:rPr>
        <w:t xml:space="preserve"> </w:t>
      </w:r>
      <w:r>
        <w:t>Философская</w:t>
      </w:r>
      <w:r>
        <w:rPr>
          <w:spacing w:val="1"/>
        </w:rPr>
        <w:t xml:space="preserve"> </w:t>
      </w:r>
      <w:r>
        <w:t>проблематика</w:t>
      </w:r>
      <w:r>
        <w:rPr>
          <w:spacing w:val="1"/>
        </w:rPr>
        <w:t xml:space="preserve"> </w:t>
      </w:r>
      <w:r>
        <w:t>стихотворений</w:t>
      </w:r>
      <w:r>
        <w:rPr>
          <w:spacing w:val="1"/>
        </w:rPr>
        <w:t xml:space="preserve"> </w:t>
      </w:r>
      <w:r>
        <w:t>Фета.</w:t>
      </w:r>
      <w:r>
        <w:rPr>
          <w:spacing w:val="1"/>
        </w:rPr>
        <w:t xml:space="preserve"> </w:t>
      </w:r>
      <w:r>
        <w:t>Параллелизм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описании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человека.</w:t>
      </w:r>
      <w:r>
        <w:rPr>
          <w:spacing w:val="-1"/>
        </w:rPr>
        <w:t xml:space="preserve"> </w:t>
      </w:r>
      <w:r>
        <w:t>Природные</w:t>
      </w:r>
      <w:r>
        <w:rPr>
          <w:spacing w:val="-2"/>
        </w:rPr>
        <w:t xml:space="preserve"> </w:t>
      </w:r>
      <w:r>
        <w:t>образы и средства</w:t>
      </w:r>
      <w:r>
        <w:rPr>
          <w:spacing w:val="-2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создания.</w:t>
      </w:r>
    </w:p>
    <w:p w:rsidR="001E5777" w:rsidRDefault="00C60256">
      <w:pPr>
        <w:pStyle w:val="a3"/>
        <w:ind w:right="229"/>
      </w:pPr>
      <w:r>
        <w:rPr>
          <w:b/>
        </w:rPr>
        <w:t xml:space="preserve">И. С. Тургенев. </w:t>
      </w:r>
      <w:r>
        <w:t>Повесть «Муму». Реальная основа повести. Изображение быта и нравов крепостной</w:t>
      </w:r>
      <w:r>
        <w:rPr>
          <w:spacing w:val="-57"/>
        </w:rPr>
        <w:t xml:space="preserve"> </w:t>
      </w:r>
      <w:r>
        <w:t>России. Образ Герасима. Особенности повествования, авторская позиция. Символическое значение</w:t>
      </w:r>
      <w:r>
        <w:rPr>
          <w:spacing w:val="1"/>
        </w:rPr>
        <w:t xml:space="preserve"> </w:t>
      </w:r>
      <w:r>
        <w:t>образа</w:t>
      </w:r>
      <w:r>
        <w:rPr>
          <w:spacing w:val="-2"/>
        </w:rPr>
        <w:t xml:space="preserve"> </w:t>
      </w:r>
      <w:r>
        <w:t>главного героя.</w:t>
      </w:r>
      <w:r>
        <w:rPr>
          <w:spacing w:val="2"/>
        </w:rPr>
        <w:t xml:space="preserve"> </w:t>
      </w:r>
      <w:r>
        <w:t>Образ</w:t>
      </w:r>
      <w:r>
        <w:rPr>
          <w:spacing w:val="-1"/>
        </w:rPr>
        <w:t xml:space="preserve"> </w:t>
      </w:r>
      <w:r>
        <w:t>Муму. Смысл</w:t>
      </w:r>
      <w:r>
        <w:rPr>
          <w:spacing w:val="-1"/>
        </w:rPr>
        <w:t xml:space="preserve"> </w:t>
      </w:r>
      <w:r>
        <w:t>финала</w:t>
      </w:r>
      <w:r>
        <w:rPr>
          <w:spacing w:val="-1"/>
        </w:rPr>
        <w:t xml:space="preserve"> </w:t>
      </w:r>
      <w:r>
        <w:t>повести.</w:t>
      </w:r>
    </w:p>
    <w:p w:rsidR="001E5777" w:rsidRDefault="00C60256">
      <w:pPr>
        <w:pStyle w:val="a3"/>
        <w:ind w:right="232"/>
      </w:pPr>
      <w:r>
        <w:t>Рассказ «Певцы». Изображение русской жизни и русских характеров в рассказе. Образ рассказчика.</w:t>
      </w:r>
      <w:r>
        <w:rPr>
          <w:spacing w:val="1"/>
        </w:rPr>
        <w:t xml:space="preserve"> </w:t>
      </w:r>
      <w:r>
        <w:t>Авторская</w:t>
      </w:r>
      <w:r>
        <w:rPr>
          <w:spacing w:val="-1"/>
        </w:rPr>
        <w:t xml:space="preserve"> </w:t>
      </w:r>
      <w:r>
        <w:t>позиция и</w:t>
      </w:r>
      <w:r>
        <w:rPr>
          <w:spacing w:val="3"/>
        </w:rPr>
        <w:t xml:space="preserve"> </w:t>
      </w:r>
      <w:r>
        <w:t>способы</w:t>
      </w:r>
      <w:r>
        <w:rPr>
          <w:spacing w:val="-1"/>
        </w:rPr>
        <w:t xml:space="preserve"> </w:t>
      </w:r>
      <w:r>
        <w:t>еѐ</w:t>
      </w:r>
      <w:r>
        <w:rPr>
          <w:spacing w:val="-1"/>
        </w:rPr>
        <w:t xml:space="preserve"> </w:t>
      </w:r>
      <w:r>
        <w:t>выражения в</w:t>
      </w:r>
      <w:r>
        <w:rPr>
          <w:spacing w:val="-1"/>
        </w:rPr>
        <w:t xml:space="preserve"> </w:t>
      </w:r>
      <w:r>
        <w:t>произведении.</w:t>
      </w:r>
    </w:p>
    <w:p w:rsidR="001E5777" w:rsidRDefault="00C60256">
      <w:pPr>
        <w:pStyle w:val="a3"/>
        <w:ind w:right="223"/>
      </w:pPr>
      <w:r>
        <w:t>Стихотворение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прозе</w:t>
      </w:r>
      <w:r>
        <w:rPr>
          <w:spacing w:val="1"/>
        </w:rPr>
        <w:t xml:space="preserve"> </w:t>
      </w:r>
      <w:r>
        <w:t>«Русский</w:t>
      </w:r>
      <w:r>
        <w:rPr>
          <w:spacing w:val="1"/>
        </w:rPr>
        <w:t xml:space="preserve"> </w:t>
      </w:r>
      <w:r>
        <w:t>язык»,</w:t>
      </w:r>
      <w:r>
        <w:rPr>
          <w:spacing w:val="1"/>
        </w:rPr>
        <w:t xml:space="preserve"> </w:t>
      </w:r>
      <w:r>
        <w:t>«Два</w:t>
      </w:r>
      <w:r>
        <w:rPr>
          <w:spacing w:val="1"/>
        </w:rPr>
        <w:t xml:space="preserve"> </w:t>
      </w:r>
      <w:r>
        <w:t>богача».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идейно-эмоционального</w:t>
      </w:r>
      <w:r>
        <w:rPr>
          <w:spacing w:val="1"/>
        </w:rPr>
        <w:t xml:space="preserve"> </w:t>
      </w:r>
      <w:r>
        <w:t>содержания стихотворений в прозе. Своеобразие ритма и языка. Авторская позиция и способы еѐ</w:t>
      </w:r>
      <w:r>
        <w:rPr>
          <w:spacing w:val="1"/>
        </w:rPr>
        <w:t xml:space="preserve"> </w:t>
      </w:r>
      <w:r>
        <w:t>выражения.</w:t>
      </w:r>
    </w:p>
    <w:p w:rsidR="001E5777" w:rsidRDefault="00C60256">
      <w:pPr>
        <w:pStyle w:val="a3"/>
        <w:ind w:right="226"/>
      </w:pPr>
      <w:r>
        <w:rPr>
          <w:b/>
        </w:rPr>
        <w:t>Н. А. Некрасов.</w:t>
      </w:r>
      <w:r>
        <w:rPr>
          <w:b/>
          <w:spacing w:val="1"/>
        </w:rPr>
        <w:t xml:space="preserve"> </w:t>
      </w:r>
      <w:r>
        <w:t>Стихотворение</w:t>
      </w:r>
      <w:r>
        <w:rPr>
          <w:spacing w:val="1"/>
        </w:rPr>
        <w:t xml:space="preserve"> </w:t>
      </w:r>
      <w:r>
        <w:t>«Крестьянские</w:t>
      </w:r>
      <w:r>
        <w:rPr>
          <w:spacing w:val="1"/>
        </w:rPr>
        <w:t xml:space="preserve"> </w:t>
      </w:r>
      <w:r>
        <w:t>дети».</w:t>
      </w:r>
      <w:r>
        <w:rPr>
          <w:spacing w:val="1"/>
        </w:rPr>
        <w:t xml:space="preserve"> </w:t>
      </w:r>
      <w:r>
        <w:t>Изображение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простого</w:t>
      </w:r>
      <w:r>
        <w:rPr>
          <w:spacing w:val="60"/>
        </w:rPr>
        <w:t xml:space="preserve"> </w:t>
      </w:r>
      <w:r>
        <w:t>народа.</w:t>
      </w:r>
      <w:r>
        <w:rPr>
          <w:spacing w:val="1"/>
        </w:rPr>
        <w:t xml:space="preserve"> </w:t>
      </w:r>
      <w:r>
        <w:t>Образы</w:t>
      </w:r>
      <w:r>
        <w:rPr>
          <w:spacing w:val="1"/>
        </w:rPr>
        <w:t xml:space="preserve"> </w:t>
      </w:r>
      <w:r>
        <w:t>крестьянских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создания.</w:t>
      </w:r>
      <w:r>
        <w:rPr>
          <w:spacing w:val="1"/>
        </w:rPr>
        <w:t xml:space="preserve"> </w:t>
      </w:r>
      <w:r>
        <w:t>Речевая</w:t>
      </w:r>
      <w:r>
        <w:rPr>
          <w:spacing w:val="1"/>
        </w:rPr>
        <w:t xml:space="preserve"> </w:t>
      </w:r>
      <w:r>
        <w:t>характеристика.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ритмической</w:t>
      </w:r>
      <w:r>
        <w:rPr>
          <w:spacing w:val="-2"/>
        </w:rPr>
        <w:t xml:space="preserve"> </w:t>
      </w:r>
      <w:r>
        <w:t>организации.</w:t>
      </w:r>
      <w:r>
        <w:rPr>
          <w:spacing w:val="-1"/>
        </w:rPr>
        <w:t xml:space="preserve"> </w:t>
      </w:r>
      <w:r>
        <w:t>Роль</w:t>
      </w:r>
      <w:r>
        <w:rPr>
          <w:spacing w:val="-1"/>
        </w:rPr>
        <w:t xml:space="preserve"> </w:t>
      </w:r>
      <w:r>
        <w:t>диалогов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стихотворении.</w:t>
      </w:r>
      <w:r>
        <w:rPr>
          <w:spacing w:val="-1"/>
        </w:rPr>
        <w:t xml:space="preserve"> </w:t>
      </w:r>
      <w:r>
        <w:t>Авторское</w:t>
      </w:r>
      <w:r>
        <w:rPr>
          <w:spacing w:val="-5"/>
        </w:rPr>
        <w:t xml:space="preserve"> </w:t>
      </w:r>
      <w:r>
        <w:t>отношение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героям.</w:t>
      </w:r>
    </w:p>
    <w:p w:rsidR="001E5777" w:rsidRDefault="00C60256">
      <w:pPr>
        <w:pStyle w:val="a3"/>
        <w:ind w:right="226"/>
      </w:pPr>
      <w:r>
        <w:rPr>
          <w:b/>
        </w:rPr>
        <w:t xml:space="preserve">Л. Н. Толстой. </w:t>
      </w:r>
      <w:r>
        <w:t>Рассказ «Кавказский пленник». Историческая основа и сюжет рассказа. Основные</w:t>
      </w:r>
      <w:r>
        <w:rPr>
          <w:spacing w:val="1"/>
        </w:rPr>
        <w:t xml:space="preserve"> </w:t>
      </w:r>
      <w:r>
        <w:t>эпизоды. Жилин и Костылин как два разных характера. Судьбы Жилина и Костылина. Поэтичный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Дины.</w:t>
      </w:r>
      <w:r>
        <w:rPr>
          <w:spacing w:val="1"/>
        </w:rPr>
        <w:t xml:space="preserve"> </w:t>
      </w:r>
      <w:r>
        <w:t>Нравственная</w:t>
      </w:r>
      <w:r>
        <w:rPr>
          <w:spacing w:val="1"/>
        </w:rPr>
        <w:t xml:space="preserve"> </w:t>
      </w:r>
      <w:r>
        <w:t>проблематика</w:t>
      </w:r>
      <w:r>
        <w:rPr>
          <w:spacing w:val="1"/>
        </w:rPr>
        <w:t xml:space="preserve"> </w:t>
      </w:r>
      <w:r>
        <w:t>произведения,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гуманистическое</w:t>
      </w:r>
      <w:r>
        <w:rPr>
          <w:spacing w:val="1"/>
        </w:rPr>
        <w:t xml:space="preserve"> </w:t>
      </w:r>
      <w:r>
        <w:t>звучание.</w:t>
      </w:r>
      <w:r>
        <w:rPr>
          <w:spacing w:val="1"/>
        </w:rPr>
        <w:t xml:space="preserve"> </w:t>
      </w:r>
      <w:r>
        <w:t>Смысл</w:t>
      </w:r>
      <w:r>
        <w:rPr>
          <w:spacing w:val="1"/>
        </w:rPr>
        <w:t xml:space="preserve"> </w:t>
      </w:r>
      <w:r>
        <w:t>названия.</w:t>
      </w:r>
      <w:r>
        <w:rPr>
          <w:spacing w:val="-1"/>
        </w:rPr>
        <w:t xml:space="preserve"> </w:t>
      </w:r>
      <w:r>
        <w:t>Поучительный характер рассказа.</w:t>
      </w:r>
    </w:p>
    <w:p w:rsidR="001E5777" w:rsidRDefault="00C60256">
      <w:pPr>
        <w:pStyle w:val="a3"/>
        <w:ind w:right="223"/>
      </w:pPr>
      <w:r>
        <w:rPr>
          <w:b/>
        </w:rPr>
        <w:t>А. П. Чехов.</w:t>
      </w:r>
      <w:r>
        <w:rPr>
          <w:b/>
          <w:spacing w:val="1"/>
        </w:rPr>
        <w:t xml:space="preserve"> </w:t>
      </w:r>
      <w:r>
        <w:t>Рассказы</w:t>
      </w:r>
      <w:r>
        <w:rPr>
          <w:spacing w:val="1"/>
        </w:rPr>
        <w:t xml:space="preserve"> </w:t>
      </w:r>
      <w:r>
        <w:t>«Толстый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тонкий»,</w:t>
      </w:r>
      <w:r>
        <w:rPr>
          <w:spacing w:val="1"/>
        </w:rPr>
        <w:t xml:space="preserve"> </w:t>
      </w:r>
      <w:r>
        <w:t>«Хамелеон»,</w:t>
      </w:r>
      <w:r>
        <w:rPr>
          <w:spacing w:val="1"/>
        </w:rPr>
        <w:t xml:space="preserve"> </w:t>
      </w:r>
      <w:r>
        <w:t>«Смерть</w:t>
      </w:r>
      <w:r>
        <w:rPr>
          <w:spacing w:val="1"/>
        </w:rPr>
        <w:t xml:space="preserve"> </w:t>
      </w:r>
      <w:r>
        <w:t>чиновника».</w:t>
      </w:r>
      <w:r>
        <w:rPr>
          <w:spacing w:val="60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образов персонажей в юмористических произведениях. Средства создания комических ситуаций.</w:t>
      </w:r>
      <w:r>
        <w:rPr>
          <w:spacing w:val="1"/>
        </w:rPr>
        <w:t xml:space="preserve"> </w:t>
      </w:r>
      <w:r>
        <w:t>Разоблачение трусости, лицемерия, угодничества в рассказах. Роль художественной детали. Смысл</w:t>
      </w:r>
      <w:r>
        <w:rPr>
          <w:spacing w:val="1"/>
        </w:rPr>
        <w:t xml:space="preserve"> </w:t>
      </w:r>
      <w:r>
        <w:t>названия.</w:t>
      </w:r>
    </w:p>
    <w:p w:rsidR="001E5777" w:rsidRDefault="00C60256">
      <w:pPr>
        <w:pStyle w:val="2"/>
        <w:spacing w:before="4"/>
      </w:pPr>
      <w:r>
        <w:t>Русская</w:t>
      </w:r>
      <w:r>
        <w:rPr>
          <w:spacing w:val="-2"/>
        </w:rPr>
        <w:t xml:space="preserve"> </w:t>
      </w:r>
      <w:r>
        <w:t>литература</w:t>
      </w:r>
      <w:r>
        <w:rPr>
          <w:spacing w:val="-2"/>
        </w:rPr>
        <w:t xml:space="preserve"> </w:t>
      </w:r>
      <w:r>
        <w:t>XX в.</w:t>
      </w:r>
      <w:r>
        <w:rPr>
          <w:spacing w:val="-3"/>
        </w:rPr>
        <w:t xml:space="preserve"> </w:t>
      </w:r>
      <w:r>
        <w:t>(первая</w:t>
      </w:r>
      <w:r>
        <w:rPr>
          <w:spacing w:val="-1"/>
        </w:rPr>
        <w:t xml:space="preserve"> </w:t>
      </w:r>
      <w:r>
        <w:t>половина)</w:t>
      </w:r>
    </w:p>
    <w:p w:rsidR="001E5777" w:rsidRDefault="00C60256">
      <w:pPr>
        <w:pStyle w:val="a3"/>
        <w:ind w:right="222"/>
      </w:pPr>
      <w:r>
        <w:rPr>
          <w:b/>
        </w:rPr>
        <w:t>И. А. Бунин.</w:t>
      </w:r>
      <w:r>
        <w:rPr>
          <w:b/>
          <w:spacing w:val="1"/>
        </w:rPr>
        <w:t xml:space="preserve"> </w:t>
      </w:r>
      <w:r>
        <w:t>Стихотворение</w:t>
      </w:r>
      <w:r>
        <w:rPr>
          <w:spacing w:val="1"/>
        </w:rPr>
        <w:t xml:space="preserve"> </w:t>
      </w:r>
      <w:r>
        <w:t>«Густой</w:t>
      </w:r>
      <w:r>
        <w:rPr>
          <w:spacing w:val="1"/>
        </w:rPr>
        <w:t xml:space="preserve"> </w:t>
      </w:r>
      <w:r>
        <w:t>зелѐный</w:t>
      </w:r>
      <w:r>
        <w:rPr>
          <w:spacing w:val="1"/>
        </w:rPr>
        <w:t xml:space="preserve"> </w:t>
      </w:r>
      <w:r>
        <w:t>ельник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дороги…».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изображения</w:t>
      </w:r>
      <w:r>
        <w:rPr>
          <w:spacing w:val="1"/>
        </w:rPr>
        <w:t xml:space="preserve"> </w:t>
      </w:r>
      <w:r>
        <w:t>природы. Образ оленя и средства его создания. Тема красоты природы. Символическое значение</w:t>
      </w:r>
      <w:r>
        <w:rPr>
          <w:spacing w:val="1"/>
        </w:rPr>
        <w:t xml:space="preserve"> </w:t>
      </w:r>
      <w:r>
        <w:t>природных образов. Пушкинские</w:t>
      </w:r>
      <w:r>
        <w:rPr>
          <w:spacing w:val="-2"/>
        </w:rPr>
        <w:t xml:space="preserve"> </w:t>
      </w:r>
      <w:r>
        <w:t>традиции в</w:t>
      </w:r>
      <w:r>
        <w:rPr>
          <w:spacing w:val="-3"/>
        </w:rPr>
        <w:t xml:space="preserve"> </w:t>
      </w:r>
      <w:r>
        <w:t>пейзажной</w:t>
      </w:r>
      <w:r>
        <w:rPr>
          <w:spacing w:val="-1"/>
        </w:rPr>
        <w:t xml:space="preserve"> </w:t>
      </w:r>
      <w:r>
        <w:t>лирике</w:t>
      </w:r>
      <w:r>
        <w:rPr>
          <w:spacing w:val="-1"/>
        </w:rPr>
        <w:t xml:space="preserve"> </w:t>
      </w:r>
      <w:r>
        <w:t>поэта.</w:t>
      </w:r>
    </w:p>
    <w:p w:rsidR="001E5777" w:rsidRDefault="00C60256">
      <w:pPr>
        <w:pStyle w:val="a3"/>
        <w:ind w:right="225"/>
      </w:pPr>
      <w:r>
        <w:t>Рассказ «Подснежник». Историческая основа произведения. Тема прошлого России. Праздники и</w:t>
      </w:r>
      <w:r>
        <w:rPr>
          <w:spacing w:val="1"/>
        </w:rPr>
        <w:t xml:space="preserve"> </w:t>
      </w:r>
      <w:r>
        <w:t>будни в жизни главного героя рассказа. Приѐмы антитезы и повтора в композиции рассказа. Смысл</w:t>
      </w:r>
      <w:r>
        <w:rPr>
          <w:spacing w:val="1"/>
        </w:rPr>
        <w:t xml:space="preserve"> </w:t>
      </w:r>
      <w:r>
        <w:t>названия.</w:t>
      </w:r>
    </w:p>
    <w:p w:rsidR="001E5777" w:rsidRDefault="00C60256">
      <w:pPr>
        <w:pStyle w:val="a3"/>
        <w:ind w:right="230"/>
      </w:pPr>
      <w:r>
        <w:rPr>
          <w:b/>
        </w:rPr>
        <w:t xml:space="preserve">А. И. Куприн. </w:t>
      </w:r>
      <w:r>
        <w:t>Рассказ «Чудесный доктор». Реальная основа и содержание рассказа. Образ главного</w:t>
      </w:r>
      <w:r>
        <w:rPr>
          <w:spacing w:val="1"/>
        </w:rPr>
        <w:t xml:space="preserve"> </w:t>
      </w:r>
      <w:r>
        <w:t>героя.</w:t>
      </w:r>
      <w:r>
        <w:rPr>
          <w:spacing w:val="-2"/>
        </w:rPr>
        <w:t xml:space="preserve"> </w:t>
      </w:r>
      <w:r>
        <w:t>Смысл</w:t>
      </w:r>
      <w:r>
        <w:rPr>
          <w:spacing w:val="-2"/>
        </w:rPr>
        <w:t xml:space="preserve"> </w:t>
      </w:r>
      <w:r>
        <w:t>названия.</w:t>
      </w:r>
      <w:r>
        <w:rPr>
          <w:spacing w:val="-1"/>
        </w:rPr>
        <w:t xml:space="preserve"> </w:t>
      </w:r>
      <w:r>
        <w:t>Тема</w:t>
      </w:r>
      <w:r>
        <w:rPr>
          <w:spacing w:val="-1"/>
        </w:rPr>
        <w:t xml:space="preserve"> </w:t>
      </w:r>
      <w:r>
        <w:t>служения</w:t>
      </w:r>
      <w:r>
        <w:rPr>
          <w:spacing w:val="-1"/>
        </w:rPr>
        <w:t xml:space="preserve"> </w:t>
      </w:r>
      <w:r>
        <w:t>людям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добру. Образ</w:t>
      </w:r>
      <w:r>
        <w:rPr>
          <w:spacing w:val="-1"/>
        </w:rPr>
        <w:t xml:space="preserve"> </w:t>
      </w:r>
      <w:r>
        <w:t>доктора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русской</w:t>
      </w:r>
      <w:r>
        <w:rPr>
          <w:spacing w:val="-1"/>
        </w:rPr>
        <w:t xml:space="preserve"> </w:t>
      </w:r>
      <w:r>
        <w:t>литературе.</w:t>
      </w:r>
    </w:p>
    <w:p w:rsidR="001E5777" w:rsidRDefault="00C60256">
      <w:pPr>
        <w:pStyle w:val="a3"/>
        <w:ind w:right="226"/>
      </w:pPr>
      <w:r>
        <w:rPr>
          <w:b/>
        </w:rPr>
        <w:t xml:space="preserve">М. Горький. </w:t>
      </w:r>
      <w:r>
        <w:t>Рассказ «Челкаш». Образы Челкаша и Гаврилы. Широта души, стремление к воле.</w:t>
      </w:r>
      <w:r>
        <w:rPr>
          <w:spacing w:val="1"/>
        </w:rPr>
        <w:t xml:space="preserve"> </w:t>
      </w:r>
      <w:r>
        <w:t>Символический образ моря. Сильный человек вне истории. Противостояние сильного характера</w:t>
      </w:r>
      <w:r>
        <w:rPr>
          <w:spacing w:val="1"/>
        </w:rPr>
        <w:t xml:space="preserve"> </w:t>
      </w:r>
      <w:r>
        <w:t>обществу.</w:t>
      </w:r>
    </w:p>
    <w:p w:rsidR="001E5777" w:rsidRDefault="00C60256">
      <w:pPr>
        <w:pStyle w:val="a3"/>
        <w:ind w:right="228"/>
      </w:pPr>
      <w:r>
        <w:rPr>
          <w:b/>
        </w:rPr>
        <w:t>И. С. Шмелѐв.</w:t>
      </w:r>
      <w:r>
        <w:rPr>
          <w:b/>
          <w:spacing w:val="1"/>
        </w:rPr>
        <w:t xml:space="preserve"> </w:t>
      </w:r>
      <w:r>
        <w:t>Роман</w:t>
      </w:r>
      <w:r>
        <w:rPr>
          <w:spacing w:val="1"/>
        </w:rPr>
        <w:t xml:space="preserve"> </w:t>
      </w:r>
      <w:r>
        <w:t>«Лето</w:t>
      </w:r>
      <w:r>
        <w:rPr>
          <w:spacing w:val="1"/>
        </w:rPr>
        <w:t xml:space="preserve"> </w:t>
      </w:r>
      <w:r>
        <w:t>Господне»</w:t>
      </w:r>
      <w:r>
        <w:rPr>
          <w:spacing w:val="1"/>
        </w:rPr>
        <w:t xml:space="preserve"> </w:t>
      </w:r>
      <w:r>
        <w:t>(фрагменты).</w:t>
      </w:r>
      <w:r>
        <w:rPr>
          <w:spacing w:val="1"/>
        </w:rPr>
        <w:t xml:space="preserve"> </w:t>
      </w:r>
      <w:r>
        <w:t>История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автобиографического</w:t>
      </w:r>
      <w:r>
        <w:rPr>
          <w:spacing w:val="1"/>
        </w:rPr>
        <w:t xml:space="preserve"> </w:t>
      </w:r>
      <w:r>
        <w:t>романа. Главные герои романа. Рождение религиозного чувства у ребѐнка. Ребѐнок и национальные</w:t>
      </w:r>
      <w:r>
        <w:rPr>
          <w:spacing w:val="1"/>
        </w:rPr>
        <w:t xml:space="preserve"> </w:t>
      </w:r>
      <w:r>
        <w:t>традиции.</w:t>
      </w:r>
      <w:r>
        <w:rPr>
          <w:spacing w:val="-1"/>
        </w:rPr>
        <w:t xml:space="preserve"> </w:t>
      </w:r>
      <w:r>
        <w:t>Особенности</w:t>
      </w:r>
      <w:r>
        <w:rPr>
          <w:spacing w:val="-2"/>
        </w:rPr>
        <w:t xml:space="preserve"> </w:t>
      </w:r>
      <w:r>
        <w:t>повествования.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3"/>
      </w:pPr>
      <w:r>
        <w:rPr>
          <w:b/>
        </w:rPr>
        <w:lastRenderedPageBreak/>
        <w:t xml:space="preserve">А. А. Блок. </w:t>
      </w:r>
      <w:r>
        <w:t>Стихотворения «Девушка пела в церковном хоре…», «Родина». Лирический герой в</w:t>
      </w:r>
      <w:r>
        <w:rPr>
          <w:spacing w:val="1"/>
        </w:rPr>
        <w:t xml:space="preserve"> </w:t>
      </w:r>
      <w:r>
        <w:t>поэзии</w:t>
      </w:r>
      <w:r>
        <w:rPr>
          <w:spacing w:val="1"/>
        </w:rPr>
        <w:t xml:space="preserve"> </w:t>
      </w:r>
      <w:r>
        <w:t>Блока.</w:t>
      </w:r>
      <w:r>
        <w:rPr>
          <w:spacing w:val="1"/>
        </w:rPr>
        <w:t xml:space="preserve"> </w:t>
      </w:r>
      <w:r>
        <w:t>Символика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реалистические</w:t>
      </w:r>
      <w:r>
        <w:rPr>
          <w:spacing w:val="1"/>
        </w:rPr>
        <w:t xml:space="preserve"> </w:t>
      </w:r>
      <w:r>
        <w:t>детали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стихотворениях.</w:t>
      </w:r>
      <w:r>
        <w:rPr>
          <w:spacing w:val="1"/>
        </w:rPr>
        <w:t xml:space="preserve"> </w:t>
      </w:r>
      <w:r>
        <w:t>Образ</w:t>
      </w:r>
      <w:r>
        <w:rPr>
          <w:spacing w:val="61"/>
        </w:rPr>
        <w:t xml:space="preserve"> </w:t>
      </w:r>
      <w:r>
        <w:t>Родины.</w:t>
      </w:r>
      <w:r>
        <w:rPr>
          <w:spacing w:val="1"/>
        </w:rPr>
        <w:t xml:space="preserve"> </w:t>
      </w:r>
      <w:r>
        <w:t>Музыкальность</w:t>
      </w:r>
      <w:r>
        <w:rPr>
          <w:spacing w:val="-1"/>
        </w:rPr>
        <w:t xml:space="preserve"> </w:t>
      </w:r>
      <w:r>
        <w:t>лирики</w:t>
      </w:r>
      <w:r>
        <w:rPr>
          <w:spacing w:val="-2"/>
        </w:rPr>
        <w:t xml:space="preserve"> </w:t>
      </w:r>
      <w:r>
        <w:t>Блока.</w:t>
      </w:r>
    </w:p>
    <w:p w:rsidR="001E5777" w:rsidRDefault="00C60256">
      <w:pPr>
        <w:pStyle w:val="a3"/>
        <w:spacing w:before="1"/>
        <w:ind w:right="226"/>
      </w:pPr>
      <w:r>
        <w:rPr>
          <w:b/>
        </w:rPr>
        <w:t xml:space="preserve">B. В. Маяковский. </w:t>
      </w:r>
      <w:r>
        <w:t>Стихотворения «Хорошее отношение к лошадям», «Необычайное приключение,</w:t>
      </w:r>
      <w:r>
        <w:rPr>
          <w:spacing w:val="-57"/>
        </w:rPr>
        <w:t xml:space="preserve"> </w:t>
      </w:r>
      <w:r>
        <w:t>бывшее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Владимиром</w:t>
      </w:r>
      <w:r>
        <w:rPr>
          <w:spacing w:val="1"/>
        </w:rPr>
        <w:t xml:space="preserve"> </w:t>
      </w:r>
      <w:r>
        <w:t>Маяковским</w:t>
      </w:r>
      <w:r>
        <w:rPr>
          <w:spacing w:val="1"/>
        </w:rPr>
        <w:t xml:space="preserve"> </w:t>
      </w:r>
      <w:r>
        <w:t>летом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даче».</w:t>
      </w:r>
      <w:r>
        <w:rPr>
          <w:spacing w:val="1"/>
        </w:rPr>
        <w:t xml:space="preserve"> </w:t>
      </w:r>
      <w:r>
        <w:t>Словотворчество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яркая</w:t>
      </w:r>
      <w:r>
        <w:rPr>
          <w:spacing w:val="1"/>
        </w:rPr>
        <w:t xml:space="preserve"> </w:t>
      </w:r>
      <w:r>
        <w:t>метафоричность</w:t>
      </w:r>
      <w:r>
        <w:rPr>
          <w:spacing w:val="1"/>
        </w:rPr>
        <w:t xml:space="preserve"> </w:t>
      </w:r>
      <w:r>
        <w:t>ранней</w:t>
      </w:r>
      <w:r>
        <w:rPr>
          <w:spacing w:val="1"/>
        </w:rPr>
        <w:t xml:space="preserve"> </w:t>
      </w:r>
      <w:r>
        <w:t>лирики</w:t>
      </w:r>
      <w:r>
        <w:rPr>
          <w:spacing w:val="1"/>
        </w:rPr>
        <w:t xml:space="preserve"> </w:t>
      </w:r>
      <w:r>
        <w:t>Маяковского.</w:t>
      </w:r>
      <w:r>
        <w:rPr>
          <w:spacing w:val="1"/>
        </w:rPr>
        <w:t xml:space="preserve"> </w:t>
      </w:r>
      <w:r>
        <w:t>Гуманистический</w:t>
      </w:r>
      <w:r>
        <w:rPr>
          <w:spacing w:val="1"/>
        </w:rPr>
        <w:t xml:space="preserve"> </w:t>
      </w:r>
      <w:r>
        <w:t>пафос</w:t>
      </w:r>
      <w:r>
        <w:rPr>
          <w:spacing w:val="1"/>
        </w:rPr>
        <w:t xml:space="preserve"> </w:t>
      </w:r>
      <w:r>
        <w:t>стихотворения.</w:t>
      </w:r>
      <w:r>
        <w:rPr>
          <w:spacing w:val="1"/>
        </w:rPr>
        <w:t xml:space="preserve"> </w:t>
      </w:r>
      <w:r>
        <w:t>Одиночество</w:t>
      </w:r>
      <w:r>
        <w:rPr>
          <w:spacing w:val="1"/>
        </w:rPr>
        <w:t xml:space="preserve"> </w:t>
      </w:r>
      <w:r>
        <w:t>лирического</w:t>
      </w:r>
      <w:r>
        <w:rPr>
          <w:spacing w:val="-57"/>
        </w:rPr>
        <w:t xml:space="preserve"> </w:t>
      </w:r>
      <w:r>
        <w:t>героя, его противопоставление толпе обывателей. Тема назначения поэзии. Своеобразие ритмики и</w:t>
      </w:r>
      <w:r>
        <w:rPr>
          <w:spacing w:val="1"/>
        </w:rPr>
        <w:t xml:space="preserve"> </w:t>
      </w:r>
      <w:r>
        <w:t>рифмы.</w:t>
      </w:r>
    </w:p>
    <w:p w:rsidR="001E5777" w:rsidRDefault="00C60256">
      <w:pPr>
        <w:pStyle w:val="a3"/>
        <w:ind w:right="230"/>
      </w:pPr>
      <w:r>
        <w:rPr>
          <w:b/>
        </w:rPr>
        <w:t>C. А. Есенин.</w:t>
      </w:r>
      <w:r>
        <w:rPr>
          <w:b/>
          <w:spacing w:val="1"/>
        </w:rPr>
        <w:t xml:space="preserve"> </w:t>
      </w:r>
      <w:r>
        <w:t>Стихотворения</w:t>
      </w:r>
      <w:r>
        <w:rPr>
          <w:spacing w:val="1"/>
        </w:rPr>
        <w:t xml:space="preserve"> </w:t>
      </w:r>
      <w:r>
        <w:t>«Гой</w:t>
      </w:r>
      <w:r>
        <w:rPr>
          <w:spacing w:val="1"/>
        </w:rPr>
        <w:t xml:space="preserve"> </w:t>
      </w:r>
      <w:r>
        <w:t>ты,</w:t>
      </w:r>
      <w:r>
        <w:rPr>
          <w:spacing w:val="1"/>
        </w:rPr>
        <w:t xml:space="preserve"> </w:t>
      </w:r>
      <w:r>
        <w:t>Русь,</w:t>
      </w:r>
      <w:r>
        <w:rPr>
          <w:spacing w:val="1"/>
        </w:rPr>
        <w:t xml:space="preserve"> </w:t>
      </w:r>
      <w:r>
        <w:t>моя</w:t>
      </w:r>
      <w:r>
        <w:rPr>
          <w:spacing w:val="1"/>
        </w:rPr>
        <w:t xml:space="preserve"> </w:t>
      </w:r>
      <w:r>
        <w:t>родная…»,</w:t>
      </w:r>
      <w:r>
        <w:rPr>
          <w:spacing w:val="1"/>
        </w:rPr>
        <w:t xml:space="preserve"> </w:t>
      </w:r>
      <w:r>
        <w:t>«Нивы</w:t>
      </w:r>
      <w:r>
        <w:rPr>
          <w:spacing w:val="1"/>
        </w:rPr>
        <w:t xml:space="preserve"> </w:t>
      </w:r>
      <w:r>
        <w:t>сжаты,</w:t>
      </w:r>
      <w:r>
        <w:rPr>
          <w:spacing w:val="1"/>
        </w:rPr>
        <w:t xml:space="preserve"> </w:t>
      </w:r>
      <w:r>
        <w:t>рощи</w:t>
      </w:r>
      <w:r>
        <w:rPr>
          <w:spacing w:val="1"/>
        </w:rPr>
        <w:t xml:space="preserve"> </w:t>
      </w:r>
      <w:r>
        <w:t>голы…».</w:t>
      </w:r>
      <w:r>
        <w:rPr>
          <w:spacing w:val="1"/>
        </w:rPr>
        <w:t xml:space="preserve"> </w:t>
      </w:r>
      <w:r>
        <w:t>Основные темы и образы поэзии Есенина. Лирический герой и мир природы. Олицетворение как</w:t>
      </w:r>
      <w:r>
        <w:rPr>
          <w:spacing w:val="1"/>
        </w:rPr>
        <w:t xml:space="preserve"> </w:t>
      </w:r>
      <w:r>
        <w:t>основной художественный приѐм. Напевность стиха. Своеобразие метафор и сравнений в поэзии</w:t>
      </w:r>
      <w:r>
        <w:rPr>
          <w:spacing w:val="1"/>
        </w:rPr>
        <w:t xml:space="preserve"> </w:t>
      </w:r>
      <w:r>
        <w:t>Есенина.</w:t>
      </w:r>
    </w:p>
    <w:p w:rsidR="001E5777" w:rsidRDefault="00C60256">
      <w:pPr>
        <w:pStyle w:val="a3"/>
        <w:ind w:right="223"/>
      </w:pPr>
      <w:r>
        <w:rPr>
          <w:b/>
        </w:rPr>
        <w:t xml:space="preserve">А. А. Ахматова. </w:t>
      </w:r>
      <w:r>
        <w:t>Стихотворения «Перед весной бывают дни такие…», «Родная земля». Основные</w:t>
      </w:r>
      <w:r>
        <w:rPr>
          <w:spacing w:val="1"/>
        </w:rPr>
        <w:t xml:space="preserve"> </w:t>
      </w:r>
      <w:r>
        <w:t>темы и образы поэзии Ахматовой. Роль предметной детали, еѐ многозначность. Тема Родины в</w:t>
      </w:r>
      <w:r>
        <w:rPr>
          <w:spacing w:val="1"/>
        </w:rPr>
        <w:t xml:space="preserve"> </w:t>
      </w:r>
      <w:r>
        <w:t>стихотворении.</w:t>
      </w:r>
    </w:p>
    <w:p w:rsidR="001E5777" w:rsidRDefault="00C60256">
      <w:pPr>
        <w:pStyle w:val="a3"/>
        <w:ind w:right="231"/>
      </w:pPr>
      <w:r>
        <w:rPr>
          <w:b/>
        </w:rPr>
        <w:t>А. П. Платонов.</w:t>
      </w:r>
      <w:r>
        <w:rPr>
          <w:b/>
          <w:spacing w:val="1"/>
        </w:rPr>
        <w:t xml:space="preserve"> </w:t>
      </w:r>
      <w:r>
        <w:t>Рассказ</w:t>
      </w:r>
      <w:r>
        <w:rPr>
          <w:spacing w:val="1"/>
        </w:rPr>
        <w:t xml:space="preserve"> </w:t>
      </w:r>
      <w:r>
        <w:t>«Цветок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земле».</w:t>
      </w:r>
      <w:r>
        <w:rPr>
          <w:spacing w:val="1"/>
        </w:rPr>
        <w:t xml:space="preserve"> </w:t>
      </w:r>
      <w:r>
        <w:t>Основная</w:t>
      </w:r>
      <w:r>
        <w:rPr>
          <w:spacing w:val="1"/>
        </w:rPr>
        <w:t xml:space="preserve"> </w:t>
      </w:r>
      <w:r>
        <w:t>тема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идейное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рассказа.</w:t>
      </w:r>
      <w:r>
        <w:rPr>
          <w:spacing w:val="1"/>
        </w:rPr>
        <w:t xml:space="preserve"> </w:t>
      </w:r>
      <w:r>
        <w:t>Сказочное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реальное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сюжете</w:t>
      </w:r>
      <w:r>
        <w:rPr>
          <w:spacing w:val="-2"/>
        </w:rPr>
        <w:t xml:space="preserve"> </w:t>
      </w:r>
      <w:r>
        <w:t>произведения.</w:t>
      </w:r>
      <w:r>
        <w:rPr>
          <w:spacing w:val="-4"/>
        </w:rPr>
        <w:t xml:space="preserve"> </w:t>
      </w:r>
      <w:r>
        <w:t>Философская символика</w:t>
      </w:r>
      <w:r>
        <w:rPr>
          <w:spacing w:val="4"/>
        </w:rPr>
        <w:t xml:space="preserve"> </w:t>
      </w:r>
      <w:r>
        <w:t>образа</w:t>
      </w:r>
      <w:r>
        <w:rPr>
          <w:spacing w:val="-2"/>
        </w:rPr>
        <w:t xml:space="preserve"> </w:t>
      </w:r>
      <w:r>
        <w:t>цветка.</w:t>
      </w:r>
    </w:p>
    <w:p w:rsidR="001E5777" w:rsidRDefault="00C60256">
      <w:pPr>
        <w:pStyle w:val="a3"/>
        <w:tabs>
          <w:tab w:val="left" w:pos="1996"/>
          <w:tab w:val="left" w:pos="3727"/>
          <w:tab w:val="left" w:pos="5742"/>
          <w:tab w:val="left" w:pos="7676"/>
          <w:tab w:val="left" w:pos="9142"/>
          <w:tab w:val="left" w:pos="10036"/>
        </w:tabs>
        <w:ind w:right="226"/>
        <w:jc w:val="left"/>
      </w:pPr>
      <w:r>
        <w:rPr>
          <w:b/>
        </w:rPr>
        <w:t>А.</w:t>
      </w:r>
      <w:r>
        <w:rPr>
          <w:b/>
          <w:spacing w:val="-3"/>
        </w:rPr>
        <w:t xml:space="preserve"> </w:t>
      </w:r>
      <w:r>
        <w:rPr>
          <w:b/>
        </w:rPr>
        <w:t>С.</w:t>
      </w:r>
      <w:r>
        <w:rPr>
          <w:b/>
          <w:spacing w:val="-2"/>
        </w:rPr>
        <w:t xml:space="preserve"> </w:t>
      </w:r>
      <w:r>
        <w:rPr>
          <w:b/>
        </w:rPr>
        <w:t>Грин.</w:t>
      </w:r>
      <w:r>
        <w:rPr>
          <w:b/>
          <w:spacing w:val="13"/>
        </w:rPr>
        <w:t xml:space="preserve"> </w:t>
      </w:r>
      <w:r>
        <w:t>Повесть</w:t>
      </w:r>
      <w:r>
        <w:rPr>
          <w:spacing w:val="17"/>
        </w:rPr>
        <w:t xml:space="preserve"> </w:t>
      </w:r>
      <w:r>
        <w:t>«Алые</w:t>
      </w:r>
      <w:r>
        <w:rPr>
          <w:spacing w:val="10"/>
        </w:rPr>
        <w:t xml:space="preserve"> </w:t>
      </w:r>
      <w:r>
        <w:t>паруса»</w:t>
      </w:r>
      <w:r>
        <w:rPr>
          <w:spacing w:val="10"/>
        </w:rPr>
        <w:t xml:space="preserve"> </w:t>
      </w:r>
      <w:r>
        <w:t>(фрагменты).</w:t>
      </w:r>
      <w:r>
        <w:rPr>
          <w:spacing w:val="12"/>
        </w:rPr>
        <w:t xml:space="preserve"> </w:t>
      </w:r>
      <w:r>
        <w:t>Алые</w:t>
      </w:r>
      <w:r>
        <w:rPr>
          <w:spacing w:val="9"/>
        </w:rPr>
        <w:t xml:space="preserve"> </w:t>
      </w:r>
      <w:r>
        <w:t>паруса</w:t>
      </w:r>
      <w:r>
        <w:rPr>
          <w:spacing w:val="11"/>
        </w:rPr>
        <w:t xml:space="preserve"> </w:t>
      </w:r>
      <w:r>
        <w:t>как</w:t>
      </w:r>
      <w:r>
        <w:rPr>
          <w:spacing w:val="14"/>
        </w:rPr>
        <w:t xml:space="preserve"> </w:t>
      </w:r>
      <w:r>
        <w:t>образ</w:t>
      </w:r>
      <w:r>
        <w:rPr>
          <w:spacing w:val="13"/>
        </w:rPr>
        <w:t xml:space="preserve"> </w:t>
      </w:r>
      <w:r>
        <w:t>мечты.</w:t>
      </w:r>
      <w:r>
        <w:rPr>
          <w:spacing w:val="10"/>
        </w:rPr>
        <w:t xml:space="preserve"> </w:t>
      </w:r>
      <w:r>
        <w:t>Мечты</w:t>
      </w:r>
      <w:r>
        <w:rPr>
          <w:spacing w:val="11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реальная</w:t>
      </w:r>
      <w:r>
        <w:rPr>
          <w:spacing w:val="-57"/>
        </w:rPr>
        <w:t xml:space="preserve"> </w:t>
      </w:r>
      <w:r>
        <w:t>действительность</w:t>
      </w:r>
      <w:r>
        <w:rPr>
          <w:spacing w:val="23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повести.</w:t>
      </w:r>
      <w:r>
        <w:rPr>
          <w:spacing w:val="23"/>
        </w:rPr>
        <w:t xml:space="preserve"> </w:t>
      </w:r>
      <w:r>
        <w:t>История</w:t>
      </w:r>
      <w:r>
        <w:rPr>
          <w:spacing w:val="23"/>
        </w:rPr>
        <w:t xml:space="preserve"> </w:t>
      </w:r>
      <w:r>
        <w:t>Ассоль.</w:t>
      </w:r>
      <w:r>
        <w:rPr>
          <w:spacing w:val="25"/>
        </w:rPr>
        <w:t xml:space="preserve"> </w:t>
      </w:r>
      <w:r>
        <w:t>Встреча</w:t>
      </w:r>
      <w:r>
        <w:rPr>
          <w:spacing w:val="24"/>
        </w:rPr>
        <w:t xml:space="preserve"> </w:t>
      </w:r>
      <w:r>
        <w:t>с</w:t>
      </w:r>
      <w:r>
        <w:rPr>
          <w:spacing w:val="22"/>
        </w:rPr>
        <w:t xml:space="preserve"> </w:t>
      </w:r>
      <w:r>
        <w:t>волшебником</w:t>
      </w:r>
      <w:r>
        <w:rPr>
          <w:spacing w:val="23"/>
        </w:rPr>
        <w:t xml:space="preserve"> </w:t>
      </w:r>
      <w:r>
        <w:t>как</w:t>
      </w:r>
      <w:r>
        <w:rPr>
          <w:spacing w:val="23"/>
        </w:rPr>
        <w:t xml:space="preserve"> </w:t>
      </w:r>
      <w:r>
        <w:t>знак</w:t>
      </w:r>
      <w:r>
        <w:rPr>
          <w:spacing w:val="23"/>
        </w:rPr>
        <w:t xml:space="preserve"> </w:t>
      </w:r>
      <w:r>
        <w:t>судьбы.</w:t>
      </w:r>
      <w:r>
        <w:rPr>
          <w:spacing w:val="23"/>
        </w:rPr>
        <w:t xml:space="preserve"> </w:t>
      </w:r>
      <w:r>
        <w:t>Детство</w:t>
      </w:r>
      <w:r>
        <w:rPr>
          <w:spacing w:val="22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юность</w:t>
      </w:r>
      <w:r>
        <w:rPr>
          <w:spacing w:val="7"/>
        </w:rPr>
        <w:t xml:space="preserve"> </w:t>
      </w:r>
      <w:r>
        <w:t>Грея,</w:t>
      </w:r>
      <w:r>
        <w:rPr>
          <w:spacing w:val="6"/>
        </w:rPr>
        <w:t xml:space="preserve"> </w:t>
      </w:r>
      <w:r>
        <w:t>его</w:t>
      </w:r>
      <w:r>
        <w:rPr>
          <w:spacing w:val="6"/>
        </w:rPr>
        <w:t xml:space="preserve"> </w:t>
      </w:r>
      <w:r>
        <w:t>взросление</w:t>
      </w:r>
      <w:r>
        <w:rPr>
          <w:spacing w:val="6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возмужание.</w:t>
      </w:r>
      <w:r>
        <w:rPr>
          <w:spacing w:val="7"/>
        </w:rPr>
        <w:t xml:space="preserve"> </w:t>
      </w:r>
      <w:r>
        <w:t>Воплощение</w:t>
      </w:r>
      <w:r>
        <w:rPr>
          <w:spacing w:val="5"/>
        </w:rPr>
        <w:t xml:space="preserve"> </w:t>
      </w:r>
      <w:r>
        <w:t>мечты</w:t>
      </w:r>
      <w:r>
        <w:rPr>
          <w:spacing w:val="6"/>
        </w:rPr>
        <w:t xml:space="preserve"> </w:t>
      </w:r>
      <w:r>
        <w:t>как</w:t>
      </w:r>
      <w:r>
        <w:rPr>
          <w:spacing w:val="7"/>
        </w:rPr>
        <w:t xml:space="preserve"> </w:t>
      </w:r>
      <w:r>
        <w:t>сюжетный</w:t>
      </w:r>
      <w:r>
        <w:rPr>
          <w:spacing w:val="7"/>
        </w:rPr>
        <w:t xml:space="preserve"> </w:t>
      </w:r>
      <w:r>
        <w:t>приѐм.</w:t>
      </w:r>
      <w:r>
        <w:rPr>
          <w:spacing w:val="6"/>
        </w:rPr>
        <w:t xml:space="preserve"> </w:t>
      </w:r>
      <w:r>
        <w:t>Утверждение</w:t>
      </w:r>
      <w:r>
        <w:rPr>
          <w:spacing w:val="-57"/>
        </w:rPr>
        <w:t xml:space="preserve"> </w:t>
      </w:r>
      <w:r>
        <w:t>веры в чудо как основы жизненной позиции. Символические образы моря, солнца, корабля, паруса.</w:t>
      </w:r>
      <w:r>
        <w:rPr>
          <w:spacing w:val="1"/>
        </w:rPr>
        <w:t xml:space="preserve"> </w:t>
      </w:r>
      <w:r>
        <w:rPr>
          <w:b/>
        </w:rPr>
        <w:t>М.</w:t>
      </w:r>
      <w:r>
        <w:rPr>
          <w:b/>
          <w:spacing w:val="-3"/>
        </w:rPr>
        <w:t xml:space="preserve"> </w:t>
      </w:r>
      <w:r>
        <w:rPr>
          <w:b/>
        </w:rPr>
        <w:t>А.</w:t>
      </w:r>
      <w:r>
        <w:rPr>
          <w:b/>
          <w:spacing w:val="-3"/>
        </w:rPr>
        <w:t xml:space="preserve"> </w:t>
      </w:r>
      <w:r>
        <w:rPr>
          <w:b/>
        </w:rPr>
        <w:t>Булгаков.</w:t>
      </w:r>
      <w:r>
        <w:rPr>
          <w:b/>
          <w:spacing w:val="29"/>
        </w:rPr>
        <w:t xml:space="preserve"> </w:t>
      </w:r>
      <w:r>
        <w:t>Повесть</w:t>
      </w:r>
      <w:r>
        <w:rPr>
          <w:spacing w:val="34"/>
        </w:rPr>
        <w:t xml:space="preserve"> </w:t>
      </w:r>
      <w:r>
        <w:t>«Собачье</w:t>
      </w:r>
      <w:r>
        <w:rPr>
          <w:spacing w:val="30"/>
        </w:rPr>
        <w:t xml:space="preserve"> </w:t>
      </w:r>
      <w:r>
        <w:t>сердце».</w:t>
      </w:r>
      <w:r>
        <w:rPr>
          <w:spacing w:val="32"/>
        </w:rPr>
        <w:t xml:space="preserve"> </w:t>
      </w:r>
      <w:r>
        <w:t>Мифологические</w:t>
      </w:r>
      <w:r>
        <w:rPr>
          <w:spacing w:val="28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литературные</w:t>
      </w:r>
      <w:r>
        <w:rPr>
          <w:spacing w:val="28"/>
        </w:rPr>
        <w:t xml:space="preserve"> </w:t>
      </w:r>
      <w:r>
        <w:t>источники</w:t>
      </w:r>
      <w:r>
        <w:rPr>
          <w:spacing w:val="30"/>
        </w:rPr>
        <w:t xml:space="preserve"> </w:t>
      </w:r>
      <w:r>
        <w:t>сюжета.</w:t>
      </w:r>
      <w:r>
        <w:rPr>
          <w:spacing w:val="-57"/>
        </w:rPr>
        <w:t xml:space="preserve"> </w:t>
      </w:r>
      <w:r>
        <w:t>Идея переделки человеческой природы. Образ Шарикова и «шариковщина» как социальное явление.</w:t>
      </w:r>
      <w:r>
        <w:rPr>
          <w:spacing w:val="-57"/>
        </w:rPr>
        <w:t xml:space="preserve"> </w:t>
      </w:r>
      <w:r>
        <w:t>Проблема</w:t>
      </w:r>
      <w:r>
        <w:tab/>
        <w:t>исторической</w:t>
      </w:r>
      <w:r>
        <w:tab/>
        <w:t>ответственности</w:t>
      </w:r>
      <w:r>
        <w:tab/>
        <w:t>интеллигенции.</w:t>
      </w:r>
      <w:r>
        <w:tab/>
        <w:t>Символика</w:t>
      </w:r>
      <w:r>
        <w:tab/>
        <w:t>имѐн,</w:t>
      </w:r>
      <w:r>
        <w:tab/>
        <w:t>названий,</w:t>
      </w:r>
      <w:r>
        <w:rPr>
          <w:spacing w:val="-57"/>
        </w:rPr>
        <w:t xml:space="preserve"> </w:t>
      </w:r>
      <w:r>
        <w:t>художественных деталей. Приѐмы</w:t>
      </w:r>
      <w:r>
        <w:rPr>
          <w:spacing w:val="-1"/>
        </w:rPr>
        <w:t xml:space="preserve"> </w:t>
      </w:r>
      <w:r>
        <w:t>сатирического изображения.</w:t>
      </w:r>
    </w:p>
    <w:p w:rsidR="001E5777" w:rsidRDefault="00C60256">
      <w:pPr>
        <w:pStyle w:val="2"/>
        <w:jc w:val="left"/>
      </w:pPr>
      <w:r>
        <w:t>Русская</w:t>
      </w:r>
      <w:r>
        <w:rPr>
          <w:spacing w:val="-3"/>
        </w:rPr>
        <w:t xml:space="preserve"> </w:t>
      </w:r>
      <w:r>
        <w:t>литература</w:t>
      </w:r>
      <w:r>
        <w:rPr>
          <w:spacing w:val="-2"/>
        </w:rPr>
        <w:t xml:space="preserve"> </w:t>
      </w:r>
      <w:r>
        <w:t>XX</w:t>
      </w:r>
      <w:r>
        <w:rPr>
          <w:spacing w:val="-3"/>
        </w:rPr>
        <w:t xml:space="preserve"> </w:t>
      </w:r>
      <w:r>
        <w:t>в.</w:t>
      </w:r>
      <w:r>
        <w:rPr>
          <w:spacing w:val="-3"/>
        </w:rPr>
        <w:t xml:space="preserve"> </w:t>
      </w:r>
      <w:r>
        <w:t>(вторая</w:t>
      </w:r>
      <w:r>
        <w:rPr>
          <w:spacing w:val="-3"/>
        </w:rPr>
        <w:t xml:space="preserve"> </w:t>
      </w:r>
      <w:r>
        <w:t>половина)</w:t>
      </w:r>
    </w:p>
    <w:p w:rsidR="001E5777" w:rsidRDefault="00C60256">
      <w:pPr>
        <w:pStyle w:val="a5"/>
        <w:numPr>
          <w:ilvl w:val="0"/>
          <w:numId w:val="172"/>
        </w:numPr>
        <w:tabs>
          <w:tab w:val="left" w:pos="951"/>
        </w:tabs>
        <w:ind w:right="223" w:firstLine="0"/>
        <w:jc w:val="both"/>
        <w:rPr>
          <w:sz w:val="24"/>
        </w:rPr>
      </w:pPr>
      <w:r>
        <w:rPr>
          <w:b/>
          <w:sz w:val="24"/>
        </w:rPr>
        <w:t xml:space="preserve">Т. Твардовский. </w:t>
      </w:r>
      <w:r>
        <w:rPr>
          <w:sz w:val="24"/>
        </w:rPr>
        <w:t>Поэма «Василий Тѐркин» (главы «Переправа», «Два бойца»). История создания</w:t>
      </w:r>
      <w:r>
        <w:rPr>
          <w:spacing w:val="-57"/>
          <w:sz w:val="24"/>
        </w:rPr>
        <w:t xml:space="preserve"> </w:t>
      </w:r>
      <w:r>
        <w:rPr>
          <w:sz w:val="24"/>
        </w:rPr>
        <w:t>поэмы.</w:t>
      </w:r>
      <w:r>
        <w:rPr>
          <w:spacing w:val="1"/>
          <w:sz w:val="24"/>
        </w:rPr>
        <w:t xml:space="preserve"> </w:t>
      </w:r>
      <w:r>
        <w:rPr>
          <w:sz w:val="24"/>
        </w:rPr>
        <w:t>Изображение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войны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войне.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Народный</w:t>
      </w:r>
      <w:r>
        <w:rPr>
          <w:spacing w:val="1"/>
          <w:sz w:val="24"/>
        </w:rPr>
        <w:t xml:space="preserve"> </w:t>
      </w:r>
      <w:r>
        <w:rPr>
          <w:sz w:val="24"/>
        </w:rPr>
        <w:t>герой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поэме.</w:t>
      </w:r>
      <w:r>
        <w:rPr>
          <w:spacing w:val="1"/>
          <w:sz w:val="24"/>
        </w:rPr>
        <w:t xml:space="preserve"> </w:t>
      </w:r>
      <w:r>
        <w:rPr>
          <w:sz w:val="24"/>
        </w:rPr>
        <w:t>Образ</w:t>
      </w:r>
      <w:r>
        <w:rPr>
          <w:spacing w:val="1"/>
          <w:sz w:val="24"/>
        </w:rPr>
        <w:t xml:space="preserve"> </w:t>
      </w:r>
      <w:r>
        <w:rPr>
          <w:sz w:val="24"/>
        </w:rPr>
        <w:t>автора-</w:t>
      </w:r>
      <w:r>
        <w:rPr>
          <w:spacing w:val="1"/>
          <w:sz w:val="24"/>
        </w:rPr>
        <w:t xml:space="preserve"> </w:t>
      </w:r>
      <w:r>
        <w:rPr>
          <w:sz w:val="24"/>
        </w:rPr>
        <w:t>повествователя.</w:t>
      </w:r>
      <w:r>
        <w:rPr>
          <w:spacing w:val="50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49"/>
          <w:sz w:val="24"/>
        </w:rPr>
        <w:t xml:space="preserve"> </w:t>
      </w:r>
      <w:r>
        <w:rPr>
          <w:sz w:val="24"/>
        </w:rPr>
        <w:t>стиха</w:t>
      </w:r>
      <w:r>
        <w:rPr>
          <w:spacing w:val="49"/>
          <w:sz w:val="24"/>
        </w:rPr>
        <w:t xml:space="preserve"> </w:t>
      </w:r>
      <w:r>
        <w:rPr>
          <w:sz w:val="24"/>
        </w:rPr>
        <w:t>поэмы,</w:t>
      </w:r>
      <w:r>
        <w:rPr>
          <w:spacing w:val="48"/>
          <w:sz w:val="24"/>
        </w:rPr>
        <w:t xml:space="preserve"> </w:t>
      </w:r>
      <w:r>
        <w:rPr>
          <w:sz w:val="24"/>
        </w:rPr>
        <w:t>еѐ</w:t>
      </w:r>
      <w:r>
        <w:rPr>
          <w:spacing w:val="49"/>
          <w:sz w:val="24"/>
        </w:rPr>
        <w:t xml:space="preserve"> </w:t>
      </w:r>
      <w:r>
        <w:rPr>
          <w:sz w:val="24"/>
        </w:rPr>
        <w:t>интонационное</w:t>
      </w:r>
      <w:r>
        <w:rPr>
          <w:spacing w:val="50"/>
          <w:sz w:val="24"/>
        </w:rPr>
        <w:t xml:space="preserve"> </w:t>
      </w:r>
      <w:r>
        <w:rPr>
          <w:sz w:val="24"/>
        </w:rPr>
        <w:t>многообразие.</w:t>
      </w:r>
      <w:r>
        <w:rPr>
          <w:spacing w:val="49"/>
          <w:sz w:val="24"/>
        </w:rPr>
        <w:t xml:space="preserve"> </w:t>
      </w:r>
      <w:r>
        <w:rPr>
          <w:sz w:val="24"/>
        </w:rPr>
        <w:t>Своеобразие</w:t>
      </w:r>
      <w:r>
        <w:rPr>
          <w:spacing w:val="50"/>
          <w:sz w:val="24"/>
        </w:rPr>
        <w:t xml:space="preserve"> </w:t>
      </w:r>
      <w:r>
        <w:rPr>
          <w:sz w:val="24"/>
        </w:rPr>
        <w:t>жанра</w:t>
      </w:r>
    </w:p>
    <w:p w:rsidR="001E5777" w:rsidRDefault="00C60256">
      <w:pPr>
        <w:pStyle w:val="a3"/>
      </w:pPr>
      <w:r>
        <w:t>«книги</w:t>
      </w:r>
      <w:r>
        <w:rPr>
          <w:spacing w:val="-4"/>
        </w:rPr>
        <w:t xml:space="preserve"> </w:t>
      </w:r>
      <w:r>
        <w:t>про</w:t>
      </w:r>
      <w:r>
        <w:rPr>
          <w:spacing w:val="-3"/>
        </w:rPr>
        <w:t xml:space="preserve"> </w:t>
      </w:r>
      <w:r>
        <w:t>бойца».</w:t>
      </w:r>
    </w:p>
    <w:p w:rsidR="001E5777" w:rsidRDefault="00C60256">
      <w:pPr>
        <w:pStyle w:val="a3"/>
        <w:ind w:right="225"/>
      </w:pPr>
      <w:r>
        <w:rPr>
          <w:b/>
        </w:rPr>
        <w:t xml:space="preserve">М. А. Шолохов. </w:t>
      </w:r>
      <w:r>
        <w:t>Рассказ «Судьба человека». Изображение трагедии народа в военные годы. Образ</w:t>
      </w:r>
      <w:r>
        <w:rPr>
          <w:spacing w:val="1"/>
        </w:rPr>
        <w:t xml:space="preserve"> </w:t>
      </w:r>
      <w:r>
        <w:t>Андрея Соколова. Особенности национального характера. Тема военного подвига, непобедимости</w:t>
      </w:r>
      <w:r>
        <w:rPr>
          <w:spacing w:val="1"/>
        </w:rPr>
        <w:t xml:space="preserve"> </w:t>
      </w:r>
      <w:r>
        <w:t>человека.</w:t>
      </w:r>
      <w:r>
        <w:rPr>
          <w:spacing w:val="1"/>
        </w:rPr>
        <w:t xml:space="preserve"> </w:t>
      </w:r>
      <w:r>
        <w:t>Воплощение</w:t>
      </w:r>
      <w:r>
        <w:rPr>
          <w:spacing w:val="1"/>
        </w:rPr>
        <w:t xml:space="preserve"> </w:t>
      </w:r>
      <w:r>
        <w:t>судьбы</w:t>
      </w:r>
      <w:r>
        <w:rPr>
          <w:spacing w:val="1"/>
        </w:rPr>
        <w:t xml:space="preserve"> </w:t>
      </w:r>
      <w:r>
        <w:t>целого</w:t>
      </w:r>
      <w:r>
        <w:rPr>
          <w:spacing w:val="1"/>
        </w:rPr>
        <w:t xml:space="preserve"> </w:t>
      </w:r>
      <w:r>
        <w:t>народа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судьбе</w:t>
      </w:r>
      <w:r>
        <w:rPr>
          <w:spacing w:val="1"/>
        </w:rPr>
        <w:t xml:space="preserve"> </w:t>
      </w:r>
      <w:r>
        <w:t>героя</w:t>
      </w:r>
      <w:r>
        <w:rPr>
          <w:spacing w:val="1"/>
        </w:rPr>
        <w:t xml:space="preserve"> </w:t>
      </w:r>
      <w:r>
        <w:t>произведения.</w:t>
      </w:r>
      <w:r>
        <w:rPr>
          <w:spacing w:val="6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композиции</w:t>
      </w:r>
      <w:r>
        <w:rPr>
          <w:spacing w:val="-1"/>
        </w:rPr>
        <w:t xml:space="preserve"> </w:t>
      </w:r>
      <w:r>
        <w:t>рассказа.</w:t>
      </w:r>
    </w:p>
    <w:p w:rsidR="001E5777" w:rsidRDefault="00C60256">
      <w:pPr>
        <w:pStyle w:val="a3"/>
        <w:ind w:right="225"/>
      </w:pPr>
      <w:r>
        <w:rPr>
          <w:b/>
        </w:rPr>
        <w:t xml:space="preserve">Н. М. Рубцов. </w:t>
      </w:r>
      <w:r>
        <w:t>Стихотворения «Звезда полей», «В горнице». Картины природы и русского быта в</w:t>
      </w:r>
      <w:r>
        <w:rPr>
          <w:spacing w:val="1"/>
        </w:rPr>
        <w:t xml:space="preserve"> </w:t>
      </w:r>
      <w:r>
        <w:t>стихотворениях</w:t>
      </w:r>
      <w:r>
        <w:rPr>
          <w:spacing w:val="-1"/>
        </w:rPr>
        <w:t xml:space="preserve"> </w:t>
      </w:r>
      <w:r>
        <w:t>Рубцова.</w:t>
      </w:r>
      <w:r>
        <w:rPr>
          <w:spacing w:val="-2"/>
        </w:rPr>
        <w:t xml:space="preserve"> </w:t>
      </w:r>
      <w:r>
        <w:t>Темы,</w:t>
      </w:r>
      <w:r>
        <w:rPr>
          <w:spacing w:val="-2"/>
        </w:rPr>
        <w:t xml:space="preserve"> </w:t>
      </w:r>
      <w:r>
        <w:t>образы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настроения.</w:t>
      </w:r>
      <w:r>
        <w:rPr>
          <w:spacing w:val="-2"/>
        </w:rPr>
        <w:t xml:space="preserve"> </w:t>
      </w:r>
      <w:r>
        <w:t>Лирический</w:t>
      </w:r>
      <w:r>
        <w:rPr>
          <w:spacing w:val="-2"/>
        </w:rPr>
        <w:t xml:space="preserve"> </w:t>
      </w:r>
      <w:r>
        <w:t>герой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мировосприятие.</w:t>
      </w:r>
    </w:p>
    <w:p w:rsidR="001E5777" w:rsidRDefault="00C60256">
      <w:pPr>
        <w:pStyle w:val="a5"/>
        <w:numPr>
          <w:ilvl w:val="0"/>
          <w:numId w:val="172"/>
        </w:numPr>
        <w:tabs>
          <w:tab w:val="left" w:pos="939"/>
        </w:tabs>
        <w:ind w:right="226" w:firstLine="0"/>
        <w:jc w:val="both"/>
        <w:rPr>
          <w:sz w:val="24"/>
        </w:rPr>
      </w:pPr>
      <w:r>
        <w:rPr>
          <w:b/>
          <w:sz w:val="24"/>
        </w:rPr>
        <w:t>М. Шукшин.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Рассказ</w:t>
      </w:r>
      <w:r>
        <w:rPr>
          <w:spacing w:val="1"/>
          <w:sz w:val="24"/>
        </w:rPr>
        <w:t xml:space="preserve"> </w:t>
      </w:r>
      <w:r>
        <w:rPr>
          <w:sz w:val="24"/>
        </w:rPr>
        <w:t>«Чудик».</w:t>
      </w:r>
      <w:r>
        <w:rPr>
          <w:spacing w:val="1"/>
          <w:sz w:val="24"/>
        </w:rPr>
        <w:t xml:space="preserve"> </w:t>
      </w:r>
      <w:r>
        <w:rPr>
          <w:sz w:val="24"/>
        </w:rPr>
        <w:t>Своеобразие</w:t>
      </w:r>
      <w:r>
        <w:rPr>
          <w:spacing w:val="1"/>
          <w:sz w:val="24"/>
        </w:rPr>
        <w:t xml:space="preserve"> </w:t>
      </w:r>
      <w:r>
        <w:rPr>
          <w:sz w:val="24"/>
        </w:rPr>
        <w:t>шукшинских</w:t>
      </w:r>
      <w:r>
        <w:rPr>
          <w:spacing w:val="1"/>
          <w:sz w:val="24"/>
        </w:rPr>
        <w:t xml:space="preserve"> </w:t>
      </w:r>
      <w:r>
        <w:rPr>
          <w:sz w:val="24"/>
        </w:rPr>
        <w:t>героев-«чудиков».</w:t>
      </w:r>
      <w:r>
        <w:rPr>
          <w:spacing w:val="1"/>
          <w:sz w:val="24"/>
        </w:rPr>
        <w:t xml:space="preserve"> </w:t>
      </w:r>
      <w:r>
        <w:rPr>
          <w:sz w:val="24"/>
        </w:rPr>
        <w:t>Доброта,</w:t>
      </w:r>
      <w:r>
        <w:rPr>
          <w:spacing w:val="1"/>
          <w:sz w:val="24"/>
        </w:rPr>
        <w:t xml:space="preserve"> </w:t>
      </w:r>
      <w:r>
        <w:rPr>
          <w:sz w:val="24"/>
        </w:rPr>
        <w:t>доверчивость и душевная красота простых, незаметных людей из народа. Столкновение с миром</w:t>
      </w:r>
      <w:r>
        <w:rPr>
          <w:spacing w:val="1"/>
          <w:sz w:val="24"/>
        </w:rPr>
        <w:t xml:space="preserve"> </w:t>
      </w:r>
      <w:r>
        <w:rPr>
          <w:sz w:val="24"/>
        </w:rPr>
        <w:t>грубости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практической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приземлѐнности.</w:t>
      </w:r>
      <w:r>
        <w:rPr>
          <w:spacing w:val="-1"/>
          <w:sz w:val="24"/>
        </w:rPr>
        <w:t xml:space="preserve"> </w:t>
      </w:r>
      <w:r>
        <w:rPr>
          <w:sz w:val="24"/>
        </w:rPr>
        <w:t>Внутренняя сила</w:t>
      </w:r>
      <w:r>
        <w:rPr>
          <w:spacing w:val="-2"/>
          <w:sz w:val="24"/>
        </w:rPr>
        <w:t xml:space="preserve"> </w:t>
      </w:r>
      <w:r>
        <w:rPr>
          <w:sz w:val="24"/>
        </w:rPr>
        <w:t>шукшинского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героя.</w:t>
      </w:r>
    </w:p>
    <w:p w:rsidR="001E5777" w:rsidRDefault="00C60256">
      <w:pPr>
        <w:pStyle w:val="a3"/>
        <w:ind w:right="227"/>
      </w:pPr>
      <w:r>
        <w:rPr>
          <w:b/>
        </w:rPr>
        <w:t xml:space="preserve">В. Г. Распутин. </w:t>
      </w:r>
      <w:r>
        <w:t>Рассказ «Уроки французского». Изображение трудностей послевоенного времени.</w:t>
      </w:r>
      <w:r>
        <w:rPr>
          <w:spacing w:val="1"/>
        </w:rPr>
        <w:t xml:space="preserve"> </w:t>
      </w:r>
      <w:r>
        <w:t>События, рассказанные от лица мальчика, и</w:t>
      </w:r>
      <w:r>
        <w:rPr>
          <w:spacing w:val="1"/>
        </w:rPr>
        <w:t xml:space="preserve"> </w:t>
      </w:r>
      <w:r>
        <w:t>авторские оценки. Образ</w:t>
      </w:r>
      <w:r>
        <w:rPr>
          <w:spacing w:val="1"/>
        </w:rPr>
        <w:t xml:space="preserve"> </w:t>
      </w:r>
      <w:r>
        <w:t>учительницы как символ</w:t>
      </w:r>
      <w:r>
        <w:rPr>
          <w:spacing w:val="1"/>
        </w:rPr>
        <w:t xml:space="preserve"> </w:t>
      </w:r>
      <w:r>
        <w:t>человеческой</w:t>
      </w:r>
      <w:r>
        <w:rPr>
          <w:spacing w:val="-1"/>
        </w:rPr>
        <w:t xml:space="preserve"> </w:t>
      </w:r>
      <w:r>
        <w:t>отзывчивости.</w:t>
      </w:r>
      <w:r>
        <w:rPr>
          <w:spacing w:val="-1"/>
        </w:rPr>
        <w:t xml:space="preserve"> </w:t>
      </w:r>
      <w:r>
        <w:t>Нравственная проблематика</w:t>
      </w:r>
      <w:r>
        <w:rPr>
          <w:spacing w:val="-2"/>
        </w:rPr>
        <w:t xml:space="preserve"> </w:t>
      </w:r>
      <w:r>
        <w:t>произведения.</w:t>
      </w:r>
    </w:p>
    <w:p w:rsidR="001E5777" w:rsidRDefault="00C60256">
      <w:pPr>
        <w:pStyle w:val="a3"/>
        <w:ind w:right="230"/>
      </w:pPr>
      <w:r>
        <w:rPr>
          <w:b/>
        </w:rPr>
        <w:t xml:space="preserve">В. П. Астафьев. </w:t>
      </w:r>
      <w:r>
        <w:t>Рассказ «Васюткино озеро». Изображение становления характера главного героя.</w:t>
      </w:r>
      <w:r>
        <w:rPr>
          <w:spacing w:val="1"/>
        </w:rPr>
        <w:t xml:space="preserve"> </w:t>
      </w:r>
      <w:r>
        <w:t>Самообладание</w:t>
      </w:r>
      <w:r>
        <w:rPr>
          <w:spacing w:val="-3"/>
        </w:rPr>
        <w:t xml:space="preserve"> </w:t>
      </w:r>
      <w:r>
        <w:t>маленького</w:t>
      </w:r>
      <w:r>
        <w:rPr>
          <w:spacing w:val="-1"/>
        </w:rPr>
        <w:t xml:space="preserve"> </w:t>
      </w:r>
      <w:r>
        <w:t>охотника.</w:t>
      </w:r>
      <w:r>
        <w:rPr>
          <w:spacing w:val="-2"/>
        </w:rPr>
        <w:t xml:space="preserve"> </w:t>
      </w:r>
      <w:r>
        <w:t>Мальчик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борьбе</w:t>
      </w:r>
      <w:r>
        <w:rPr>
          <w:spacing w:val="-2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спасение.</w:t>
      </w:r>
      <w:r>
        <w:rPr>
          <w:spacing w:val="-1"/>
        </w:rPr>
        <w:t xml:space="preserve"> </w:t>
      </w:r>
      <w:r>
        <w:t>Картины</w:t>
      </w:r>
      <w:r>
        <w:rPr>
          <w:spacing w:val="-2"/>
        </w:rPr>
        <w:t xml:space="preserve"> </w:t>
      </w:r>
      <w:r>
        <w:t>родной</w:t>
      </w:r>
      <w:r>
        <w:rPr>
          <w:spacing w:val="-3"/>
        </w:rPr>
        <w:t xml:space="preserve"> </w:t>
      </w:r>
      <w:r>
        <w:t>природы.</w:t>
      </w:r>
    </w:p>
    <w:p w:rsidR="001E5777" w:rsidRDefault="00C60256">
      <w:pPr>
        <w:pStyle w:val="a3"/>
        <w:ind w:right="228"/>
      </w:pPr>
      <w:r>
        <w:rPr>
          <w:b/>
        </w:rPr>
        <w:t xml:space="preserve">А. И. Солженицын. </w:t>
      </w:r>
      <w:r>
        <w:t>Рассказ «Матрѐнин двор». Историческая и биографическая основа рассказа.</w:t>
      </w:r>
      <w:r>
        <w:rPr>
          <w:spacing w:val="1"/>
        </w:rPr>
        <w:t xml:space="preserve"> </w:t>
      </w:r>
      <w:r>
        <w:t>Изображение</w:t>
      </w:r>
      <w:r>
        <w:rPr>
          <w:spacing w:val="1"/>
        </w:rPr>
        <w:t xml:space="preserve"> </w:t>
      </w:r>
      <w:r>
        <w:t>народной</w:t>
      </w:r>
      <w:r>
        <w:rPr>
          <w:spacing w:val="1"/>
        </w:rPr>
        <w:t xml:space="preserve"> </w:t>
      </w:r>
      <w:r>
        <w:t>жизни.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рассказчика.</w:t>
      </w:r>
      <w:r>
        <w:rPr>
          <w:spacing w:val="1"/>
        </w:rPr>
        <w:t xml:space="preserve"> </w:t>
      </w:r>
      <w:r>
        <w:t>Портрет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интерьер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рассказе.</w:t>
      </w:r>
      <w:r>
        <w:rPr>
          <w:spacing w:val="60"/>
        </w:rPr>
        <w:t xml:space="preserve"> </w:t>
      </w:r>
      <w:r>
        <w:t>Притчевое</w:t>
      </w:r>
      <w:r>
        <w:rPr>
          <w:spacing w:val="1"/>
        </w:rPr>
        <w:t xml:space="preserve"> </w:t>
      </w:r>
      <w:r>
        <w:t>начало, традиции житийной литературы, сказовой манеры повествования в рассказе. Нравственная</w:t>
      </w:r>
      <w:r>
        <w:rPr>
          <w:spacing w:val="1"/>
        </w:rPr>
        <w:t xml:space="preserve"> </w:t>
      </w:r>
      <w:r>
        <w:t>проблематика.</w:t>
      </w:r>
      <w:r>
        <w:rPr>
          <w:spacing w:val="-2"/>
        </w:rPr>
        <w:t xml:space="preserve"> </w:t>
      </w:r>
      <w:r>
        <w:t>Принцип</w:t>
      </w:r>
      <w:r>
        <w:rPr>
          <w:spacing w:val="4"/>
        </w:rPr>
        <w:t xml:space="preserve"> </w:t>
      </w:r>
      <w:r>
        <w:t>«жить</w:t>
      </w:r>
      <w:r>
        <w:rPr>
          <w:spacing w:val="-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лжи».</w:t>
      </w:r>
      <w:r>
        <w:rPr>
          <w:spacing w:val="1"/>
        </w:rPr>
        <w:t xml:space="preserve"> </w:t>
      </w:r>
      <w:r>
        <w:t>Тема</w:t>
      </w:r>
      <w:r>
        <w:rPr>
          <w:spacing w:val="-2"/>
        </w:rPr>
        <w:t xml:space="preserve"> </w:t>
      </w:r>
      <w:r>
        <w:t>праведничества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русской</w:t>
      </w:r>
      <w:r>
        <w:rPr>
          <w:spacing w:val="-1"/>
        </w:rPr>
        <w:t xml:space="preserve"> </w:t>
      </w:r>
      <w:r>
        <w:t>литературе.</w:t>
      </w:r>
    </w:p>
    <w:p w:rsidR="001E5777" w:rsidRDefault="00C60256">
      <w:pPr>
        <w:pStyle w:val="2"/>
        <w:spacing w:before="4"/>
      </w:pPr>
      <w:r>
        <w:t>Литература</w:t>
      </w:r>
      <w:r>
        <w:rPr>
          <w:spacing w:val="-4"/>
        </w:rPr>
        <w:t xml:space="preserve"> </w:t>
      </w:r>
      <w:r>
        <w:t>народов</w:t>
      </w:r>
      <w:r>
        <w:rPr>
          <w:spacing w:val="-4"/>
        </w:rPr>
        <w:t xml:space="preserve"> </w:t>
      </w:r>
      <w:r>
        <w:t>России</w:t>
      </w:r>
    </w:p>
    <w:p w:rsidR="001E5777" w:rsidRDefault="00C60256">
      <w:pPr>
        <w:pStyle w:val="a3"/>
        <w:ind w:right="228"/>
      </w:pPr>
      <w:r>
        <w:rPr>
          <w:b/>
        </w:rPr>
        <w:t xml:space="preserve">Г. Тукай. </w:t>
      </w:r>
      <w:r>
        <w:t>Стихотворения «Родная деревня», «Книга». Любовь к своему родному краю, верность</w:t>
      </w:r>
      <w:r>
        <w:rPr>
          <w:spacing w:val="1"/>
        </w:rPr>
        <w:t xml:space="preserve"> </w:t>
      </w:r>
      <w:r>
        <w:t>обычаям,</w:t>
      </w:r>
      <w:r>
        <w:rPr>
          <w:spacing w:val="-4"/>
        </w:rPr>
        <w:t xml:space="preserve"> </w:t>
      </w:r>
      <w:r>
        <w:t>своей</w:t>
      </w:r>
      <w:r>
        <w:rPr>
          <w:spacing w:val="-3"/>
        </w:rPr>
        <w:t xml:space="preserve"> </w:t>
      </w:r>
      <w:r>
        <w:t>семье,</w:t>
      </w:r>
      <w:r>
        <w:rPr>
          <w:spacing w:val="-3"/>
        </w:rPr>
        <w:t xml:space="preserve"> </w:t>
      </w:r>
      <w:r>
        <w:t>традициям</w:t>
      </w:r>
      <w:r>
        <w:rPr>
          <w:spacing w:val="-5"/>
        </w:rPr>
        <w:t xml:space="preserve"> </w:t>
      </w:r>
      <w:r>
        <w:t>своего</w:t>
      </w:r>
      <w:r>
        <w:rPr>
          <w:spacing w:val="-4"/>
        </w:rPr>
        <w:t xml:space="preserve"> </w:t>
      </w:r>
      <w:r>
        <w:t>народа.</w:t>
      </w:r>
      <w:r>
        <w:rPr>
          <w:spacing w:val="-3"/>
        </w:rPr>
        <w:t xml:space="preserve"> </w:t>
      </w:r>
      <w:r>
        <w:t>Книга</w:t>
      </w:r>
      <w:r>
        <w:rPr>
          <w:spacing w:val="-4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«отрада</w:t>
      </w:r>
      <w:r>
        <w:rPr>
          <w:spacing w:val="-4"/>
        </w:rPr>
        <w:t xml:space="preserve"> </w:t>
      </w:r>
      <w:r>
        <w:t>из отрад», «путеводная</w:t>
      </w:r>
      <w:r>
        <w:rPr>
          <w:spacing w:val="-3"/>
        </w:rPr>
        <w:t xml:space="preserve"> </w:t>
      </w:r>
      <w:r>
        <w:t>звезда».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4"/>
      </w:pPr>
      <w:r>
        <w:rPr>
          <w:b/>
        </w:rPr>
        <w:lastRenderedPageBreak/>
        <w:t xml:space="preserve">М. Карим. </w:t>
      </w:r>
      <w:r>
        <w:t>Поэма «Бессмертие» (фрагменты). Героический пафос поэмы. Близость образа главного</w:t>
      </w:r>
      <w:r>
        <w:rPr>
          <w:spacing w:val="1"/>
        </w:rPr>
        <w:t xml:space="preserve"> </w:t>
      </w:r>
      <w:r>
        <w:t>героя</w:t>
      </w:r>
      <w:r>
        <w:rPr>
          <w:spacing w:val="-1"/>
        </w:rPr>
        <w:t xml:space="preserve"> </w:t>
      </w:r>
      <w:r>
        <w:t>поэмы</w:t>
      </w:r>
      <w:r>
        <w:rPr>
          <w:spacing w:val="-1"/>
        </w:rPr>
        <w:t xml:space="preserve"> </w:t>
      </w:r>
      <w:r>
        <w:t>образу</w:t>
      </w:r>
      <w:r>
        <w:rPr>
          <w:spacing w:val="-4"/>
        </w:rPr>
        <w:t xml:space="preserve"> </w:t>
      </w:r>
      <w:r>
        <w:t>Василия Тѐркина</w:t>
      </w:r>
      <w:r>
        <w:rPr>
          <w:spacing w:val="-2"/>
        </w:rPr>
        <w:t xml:space="preserve"> </w:t>
      </w:r>
      <w:r>
        <w:t>из одноименной</w:t>
      </w:r>
      <w:r>
        <w:rPr>
          <w:spacing w:val="-2"/>
        </w:rPr>
        <w:t xml:space="preserve"> </w:t>
      </w:r>
      <w:r>
        <w:t>поэмы</w:t>
      </w:r>
      <w:r>
        <w:rPr>
          <w:spacing w:val="-2"/>
        </w:rPr>
        <w:t xml:space="preserve"> </w:t>
      </w:r>
      <w:r>
        <w:t>А.</w:t>
      </w:r>
      <w:r>
        <w:rPr>
          <w:spacing w:val="-1"/>
        </w:rPr>
        <w:t xml:space="preserve"> </w:t>
      </w:r>
      <w:r>
        <w:t>Т.</w:t>
      </w:r>
      <w:r>
        <w:rPr>
          <w:spacing w:val="-1"/>
        </w:rPr>
        <w:t xml:space="preserve"> </w:t>
      </w:r>
      <w:r>
        <w:t>Твардовского.</w:t>
      </w:r>
    </w:p>
    <w:p w:rsidR="001E5777" w:rsidRDefault="00C60256">
      <w:pPr>
        <w:pStyle w:val="a3"/>
        <w:ind w:right="223"/>
      </w:pPr>
      <w:r>
        <w:rPr>
          <w:b/>
        </w:rPr>
        <w:t xml:space="preserve">К. Кулиев. </w:t>
      </w:r>
      <w:r>
        <w:t>Стихотворения</w:t>
      </w:r>
      <w:r>
        <w:rPr>
          <w:spacing w:val="1"/>
        </w:rPr>
        <w:t xml:space="preserve"> </w:t>
      </w:r>
      <w:r>
        <w:t>«Когда на меня навалилась беда…»,</w:t>
      </w:r>
      <w:r>
        <w:rPr>
          <w:spacing w:val="1"/>
        </w:rPr>
        <w:t xml:space="preserve"> </w:t>
      </w:r>
      <w:r>
        <w:t>«Каким бы малым ни был мой</w:t>
      </w:r>
      <w:r>
        <w:rPr>
          <w:spacing w:val="1"/>
        </w:rPr>
        <w:t xml:space="preserve"> </w:t>
      </w:r>
      <w:r>
        <w:t>народ…». Основные поэтические образы, символизирующие родину в стихотворениях балкарского</w:t>
      </w:r>
      <w:r>
        <w:rPr>
          <w:spacing w:val="1"/>
        </w:rPr>
        <w:t xml:space="preserve"> </w:t>
      </w:r>
      <w:r>
        <w:t>поэта.</w:t>
      </w:r>
      <w:r>
        <w:rPr>
          <w:spacing w:val="1"/>
        </w:rPr>
        <w:t xml:space="preserve"> </w:t>
      </w:r>
      <w:r>
        <w:t>Тема</w:t>
      </w:r>
      <w:r>
        <w:rPr>
          <w:spacing w:val="1"/>
        </w:rPr>
        <w:t xml:space="preserve"> </w:t>
      </w:r>
      <w:r>
        <w:t>бессмертия</w:t>
      </w:r>
      <w:r>
        <w:rPr>
          <w:spacing w:val="1"/>
        </w:rPr>
        <w:t xml:space="preserve"> </w:t>
      </w:r>
      <w:r>
        <w:t>народа,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языка,</w:t>
      </w:r>
      <w:r>
        <w:rPr>
          <w:spacing w:val="1"/>
        </w:rPr>
        <w:t xml:space="preserve"> </w:t>
      </w:r>
      <w:r>
        <w:t>поэзии,</w:t>
      </w:r>
      <w:r>
        <w:rPr>
          <w:spacing w:val="1"/>
        </w:rPr>
        <w:t xml:space="preserve"> </w:t>
      </w:r>
      <w:r>
        <w:t>обычаев.</w:t>
      </w:r>
      <w:r>
        <w:rPr>
          <w:spacing w:val="1"/>
        </w:rPr>
        <w:t xml:space="preserve"> </w:t>
      </w:r>
      <w:r>
        <w:t>Поэт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вечный</w:t>
      </w:r>
      <w:r>
        <w:rPr>
          <w:spacing w:val="1"/>
        </w:rPr>
        <w:t xml:space="preserve"> </w:t>
      </w:r>
      <w:r>
        <w:t>должник</w:t>
      </w:r>
      <w:r>
        <w:rPr>
          <w:spacing w:val="60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народа.</w:t>
      </w:r>
    </w:p>
    <w:p w:rsidR="001E5777" w:rsidRDefault="00C60256">
      <w:pPr>
        <w:pStyle w:val="a3"/>
        <w:spacing w:before="1"/>
        <w:ind w:right="226"/>
      </w:pPr>
      <w:r>
        <w:rPr>
          <w:b/>
        </w:rPr>
        <w:t>Р. Гамзатов.</w:t>
      </w:r>
      <w:r>
        <w:rPr>
          <w:b/>
          <w:spacing w:val="1"/>
        </w:rPr>
        <w:t xml:space="preserve"> </w:t>
      </w:r>
      <w:r>
        <w:t>Стихотворения</w:t>
      </w:r>
      <w:r>
        <w:rPr>
          <w:spacing w:val="1"/>
        </w:rPr>
        <w:t xml:space="preserve"> </w:t>
      </w:r>
      <w:r>
        <w:t>«Мой</w:t>
      </w:r>
      <w:r>
        <w:rPr>
          <w:spacing w:val="1"/>
        </w:rPr>
        <w:t xml:space="preserve"> </w:t>
      </w:r>
      <w:r>
        <w:t>Дагестан»,</w:t>
      </w:r>
      <w:r>
        <w:rPr>
          <w:spacing w:val="1"/>
        </w:rPr>
        <w:t xml:space="preserve"> </w:t>
      </w:r>
      <w:r>
        <w:t>«В</w:t>
      </w:r>
      <w:r>
        <w:rPr>
          <w:spacing w:val="1"/>
        </w:rPr>
        <w:t xml:space="preserve"> </w:t>
      </w:r>
      <w:r>
        <w:t>горах</w:t>
      </w:r>
      <w:r>
        <w:rPr>
          <w:spacing w:val="1"/>
        </w:rPr>
        <w:t xml:space="preserve"> </w:t>
      </w:r>
      <w:r>
        <w:t>джигиты</w:t>
      </w:r>
      <w:r>
        <w:rPr>
          <w:spacing w:val="1"/>
        </w:rPr>
        <w:t xml:space="preserve"> </w:t>
      </w:r>
      <w:r>
        <w:t>ссорились,</w:t>
      </w:r>
      <w:r>
        <w:rPr>
          <w:spacing w:val="1"/>
        </w:rPr>
        <w:t xml:space="preserve"> </w:t>
      </w:r>
      <w:r>
        <w:t>бывало…».</w:t>
      </w:r>
      <w:r>
        <w:rPr>
          <w:spacing w:val="60"/>
        </w:rPr>
        <w:t xml:space="preserve"> </w:t>
      </w:r>
      <w:r>
        <w:t>Тема</w:t>
      </w:r>
      <w:r>
        <w:rPr>
          <w:spacing w:val="1"/>
        </w:rPr>
        <w:t xml:space="preserve"> </w:t>
      </w:r>
      <w:r>
        <w:t>любви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родному</w:t>
      </w:r>
      <w:r>
        <w:rPr>
          <w:spacing w:val="1"/>
        </w:rPr>
        <w:t xml:space="preserve"> </w:t>
      </w:r>
      <w:r>
        <w:t>краю.</w:t>
      </w:r>
      <w:r>
        <w:rPr>
          <w:spacing w:val="1"/>
        </w:rPr>
        <w:t xml:space="preserve"> </w:t>
      </w:r>
      <w:r>
        <w:t>Национальный</w:t>
      </w:r>
      <w:r>
        <w:rPr>
          <w:spacing w:val="1"/>
        </w:rPr>
        <w:t xml:space="preserve"> </w:t>
      </w:r>
      <w:r>
        <w:t>колорит</w:t>
      </w:r>
      <w:r>
        <w:rPr>
          <w:spacing w:val="1"/>
        </w:rPr>
        <w:t xml:space="preserve"> </w:t>
      </w:r>
      <w:r>
        <w:t>стихотворений.</w:t>
      </w:r>
      <w:r>
        <w:rPr>
          <w:spacing w:val="1"/>
        </w:rPr>
        <w:t xml:space="preserve"> </w:t>
      </w:r>
      <w:r>
        <w:t>Изображение</w:t>
      </w:r>
      <w:r>
        <w:rPr>
          <w:spacing w:val="1"/>
        </w:rPr>
        <w:t xml:space="preserve"> </w:t>
      </w:r>
      <w:r>
        <w:t>национальных</w:t>
      </w:r>
      <w:r>
        <w:rPr>
          <w:spacing w:val="1"/>
        </w:rPr>
        <w:t xml:space="preserve"> </w:t>
      </w:r>
      <w:r>
        <w:t>обычаев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традиций. Особенности</w:t>
      </w:r>
      <w:r>
        <w:rPr>
          <w:spacing w:val="-3"/>
        </w:rPr>
        <w:t xml:space="preserve"> </w:t>
      </w:r>
      <w:r>
        <w:t>художественной</w:t>
      </w:r>
      <w:r>
        <w:rPr>
          <w:spacing w:val="-1"/>
        </w:rPr>
        <w:t xml:space="preserve"> </w:t>
      </w:r>
      <w:r>
        <w:t>образности аварского</w:t>
      </w:r>
      <w:r>
        <w:rPr>
          <w:spacing w:val="-1"/>
        </w:rPr>
        <w:t xml:space="preserve"> </w:t>
      </w:r>
      <w:r>
        <w:t>поэта.</w:t>
      </w:r>
    </w:p>
    <w:p w:rsidR="001E5777" w:rsidRDefault="00C60256">
      <w:pPr>
        <w:pStyle w:val="2"/>
        <w:spacing w:before="4"/>
      </w:pPr>
      <w:r>
        <w:t>Зарубежная</w:t>
      </w:r>
      <w:r>
        <w:rPr>
          <w:spacing w:val="-3"/>
        </w:rPr>
        <w:t xml:space="preserve"> </w:t>
      </w:r>
      <w:r>
        <w:t>литература</w:t>
      </w:r>
    </w:p>
    <w:p w:rsidR="001E5777" w:rsidRDefault="00C60256">
      <w:pPr>
        <w:pStyle w:val="a3"/>
        <w:ind w:right="227"/>
      </w:pPr>
      <w:r>
        <w:rPr>
          <w:b/>
        </w:rPr>
        <w:t>Гомер.</w:t>
      </w:r>
      <w:r>
        <w:rPr>
          <w:b/>
          <w:spacing w:val="1"/>
        </w:rPr>
        <w:t xml:space="preserve"> </w:t>
      </w:r>
      <w:r>
        <w:t>Поэма</w:t>
      </w:r>
      <w:r>
        <w:rPr>
          <w:spacing w:val="1"/>
        </w:rPr>
        <w:t xml:space="preserve"> </w:t>
      </w:r>
      <w:r>
        <w:t>«Одиссея»</w:t>
      </w:r>
      <w:r>
        <w:rPr>
          <w:spacing w:val="1"/>
        </w:rPr>
        <w:t xml:space="preserve"> </w:t>
      </w:r>
      <w:r>
        <w:t>(фрагмент</w:t>
      </w:r>
      <w:r>
        <w:rPr>
          <w:spacing w:val="1"/>
        </w:rPr>
        <w:t xml:space="preserve"> </w:t>
      </w:r>
      <w:r>
        <w:t>«Одиссей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Циклопа»).</w:t>
      </w:r>
      <w:r>
        <w:rPr>
          <w:spacing w:val="1"/>
        </w:rPr>
        <w:t xml:space="preserve"> </w:t>
      </w:r>
      <w:r>
        <w:t>Мифологическая</w:t>
      </w:r>
      <w:r>
        <w:rPr>
          <w:spacing w:val="1"/>
        </w:rPr>
        <w:t xml:space="preserve"> </w:t>
      </w:r>
      <w:r>
        <w:t>основа</w:t>
      </w:r>
      <w:r>
        <w:rPr>
          <w:spacing w:val="1"/>
        </w:rPr>
        <w:t xml:space="preserve"> </w:t>
      </w:r>
      <w:r>
        <w:t>античной</w:t>
      </w:r>
      <w:r>
        <w:rPr>
          <w:spacing w:val="1"/>
        </w:rPr>
        <w:t xml:space="preserve"> </w:t>
      </w:r>
      <w:r>
        <w:t>литературы.</w:t>
      </w:r>
      <w:r>
        <w:rPr>
          <w:spacing w:val="1"/>
        </w:rPr>
        <w:t xml:space="preserve"> </w:t>
      </w:r>
      <w:r>
        <w:t>Приключения</w:t>
      </w:r>
      <w:r>
        <w:rPr>
          <w:spacing w:val="1"/>
        </w:rPr>
        <w:t xml:space="preserve"> </w:t>
      </w:r>
      <w:r>
        <w:t>Одиссея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спутников.</w:t>
      </w:r>
      <w:r>
        <w:rPr>
          <w:spacing w:val="1"/>
        </w:rPr>
        <w:t xml:space="preserve"> </w:t>
      </w:r>
      <w:r>
        <w:t>Жажда</w:t>
      </w:r>
      <w:r>
        <w:rPr>
          <w:spacing w:val="1"/>
        </w:rPr>
        <w:t xml:space="preserve"> </w:t>
      </w:r>
      <w:r>
        <w:t>странствий,</w:t>
      </w:r>
      <w:r>
        <w:rPr>
          <w:spacing w:val="1"/>
        </w:rPr>
        <w:t xml:space="preserve"> </w:t>
      </w:r>
      <w:r>
        <w:t>познания</w:t>
      </w:r>
      <w:r>
        <w:rPr>
          <w:spacing w:val="1"/>
        </w:rPr>
        <w:t xml:space="preserve"> </w:t>
      </w:r>
      <w:r>
        <w:t>нового.</w:t>
      </w:r>
      <w:r>
        <w:rPr>
          <w:spacing w:val="1"/>
        </w:rPr>
        <w:t xml:space="preserve"> </w:t>
      </w:r>
      <w:r>
        <w:t>Испытания, через которые проходят герои эпоса. Роль гиперболы как средства создания образа.</w:t>
      </w:r>
      <w:r>
        <w:rPr>
          <w:spacing w:val="1"/>
        </w:rPr>
        <w:t xml:space="preserve"> </w:t>
      </w:r>
      <w:r>
        <w:t>Метафорический</w:t>
      </w:r>
      <w:r>
        <w:rPr>
          <w:spacing w:val="-1"/>
        </w:rPr>
        <w:t xml:space="preserve"> </w:t>
      </w:r>
      <w:r>
        <w:t>смысл</w:t>
      </w:r>
      <w:r>
        <w:rPr>
          <w:spacing w:val="-1"/>
        </w:rPr>
        <w:t xml:space="preserve"> </w:t>
      </w:r>
      <w:r>
        <w:t>слова</w:t>
      </w:r>
      <w:r>
        <w:rPr>
          <w:spacing w:val="3"/>
        </w:rPr>
        <w:t xml:space="preserve"> </w:t>
      </w:r>
      <w:r>
        <w:t>«одиссея».</w:t>
      </w:r>
    </w:p>
    <w:p w:rsidR="001E5777" w:rsidRDefault="00C60256">
      <w:pPr>
        <w:pStyle w:val="a3"/>
        <w:ind w:right="225"/>
      </w:pPr>
      <w:r>
        <w:rPr>
          <w:b/>
        </w:rPr>
        <w:t xml:space="preserve">Данте Алигьери. </w:t>
      </w:r>
      <w:r>
        <w:t>Поэма</w:t>
      </w:r>
      <w:r>
        <w:rPr>
          <w:spacing w:val="1"/>
        </w:rPr>
        <w:t xml:space="preserve"> </w:t>
      </w:r>
      <w:r>
        <w:t>«Божественная комедия» (фрагменты). Данте и его время. Дантовская</w:t>
      </w:r>
      <w:r>
        <w:rPr>
          <w:spacing w:val="1"/>
        </w:rPr>
        <w:t xml:space="preserve"> </w:t>
      </w:r>
      <w:r>
        <w:t>модель мироздания. Трѐхчастная композиция поэмы. Тема поиска истины и идеала. Образ поэта.</w:t>
      </w:r>
      <w:r>
        <w:rPr>
          <w:spacing w:val="1"/>
        </w:rPr>
        <w:t xml:space="preserve"> </w:t>
      </w:r>
      <w:r>
        <w:t>Изображение</w:t>
      </w:r>
      <w:r>
        <w:rPr>
          <w:spacing w:val="-2"/>
        </w:rPr>
        <w:t xml:space="preserve"> </w:t>
      </w:r>
      <w:r>
        <w:t>пороков человечества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первой</w:t>
      </w:r>
      <w:r>
        <w:rPr>
          <w:spacing w:val="-1"/>
        </w:rPr>
        <w:t xml:space="preserve"> </w:t>
      </w:r>
      <w:r>
        <w:t>части поэмы. Смысл</w:t>
      </w:r>
      <w:r>
        <w:rPr>
          <w:spacing w:val="-2"/>
        </w:rPr>
        <w:t xml:space="preserve"> </w:t>
      </w:r>
      <w:r>
        <w:t>названия.</w:t>
      </w:r>
    </w:p>
    <w:p w:rsidR="001E5777" w:rsidRDefault="00C60256">
      <w:pPr>
        <w:pStyle w:val="a3"/>
        <w:ind w:right="227"/>
      </w:pPr>
      <w:r>
        <w:rPr>
          <w:b/>
        </w:rPr>
        <w:t xml:space="preserve">У. Шекспир. </w:t>
      </w:r>
      <w:r>
        <w:t>Трагедия «Гамлет» (сцены). Трагический характер конфликта. Напряжѐнная духовная</w:t>
      </w:r>
      <w:r>
        <w:rPr>
          <w:spacing w:val="1"/>
        </w:rPr>
        <w:t xml:space="preserve"> </w:t>
      </w:r>
      <w:r>
        <w:t>жизнь героя-мыслителя. Противопостав-ление благородства мыслящей души и суетности времени.</w:t>
      </w:r>
      <w:r>
        <w:rPr>
          <w:spacing w:val="1"/>
        </w:rPr>
        <w:t xml:space="preserve"> </w:t>
      </w:r>
      <w:r>
        <w:t>Гамлет</w:t>
      </w:r>
      <w:r>
        <w:rPr>
          <w:spacing w:val="-1"/>
        </w:rPr>
        <w:t xml:space="preserve"> </w:t>
      </w:r>
      <w:r>
        <w:t>как</w:t>
      </w:r>
      <w:r>
        <w:rPr>
          <w:spacing w:val="5"/>
        </w:rPr>
        <w:t xml:space="preserve"> </w:t>
      </w:r>
      <w:r>
        <w:t>«вечный»</w:t>
      </w:r>
      <w:r>
        <w:rPr>
          <w:spacing w:val="-8"/>
        </w:rPr>
        <w:t xml:space="preserve"> </w:t>
      </w:r>
      <w:r>
        <w:t>образ. Тема</w:t>
      </w:r>
      <w:r>
        <w:rPr>
          <w:spacing w:val="-1"/>
        </w:rPr>
        <w:t xml:space="preserve"> </w:t>
      </w:r>
      <w:r>
        <w:t>жизни</w:t>
      </w:r>
      <w:r>
        <w:rPr>
          <w:spacing w:val="-1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театра.</w:t>
      </w:r>
    </w:p>
    <w:p w:rsidR="001E5777" w:rsidRDefault="00C60256">
      <w:pPr>
        <w:pStyle w:val="a3"/>
        <w:ind w:right="229"/>
      </w:pPr>
      <w:r>
        <w:t>Сонет № 130 «Еѐ глаза на звезды не похожи…». Любовь и творчество как основные темы сонетов.</w:t>
      </w:r>
      <w:r>
        <w:rPr>
          <w:spacing w:val="1"/>
        </w:rPr>
        <w:t xml:space="preserve"> </w:t>
      </w:r>
      <w:r>
        <w:t>Образ</w:t>
      </w:r>
      <w:r>
        <w:rPr>
          <w:spacing w:val="-1"/>
        </w:rPr>
        <w:t xml:space="preserve"> </w:t>
      </w:r>
      <w:r>
        <w:t>возлюбленной в</w:t>
      </w:r>
      <w:r>
        <w:rPr>
          <w:spacing w:val="-3"/>
        </w:rPr>
        <w:t xml:space="preserve"> </w:t>
      </w:r>
      <w:r>
        <w:t>сонетах</w:t>
      </w:r>
      <w:r>
        <w:rPr>
          <w:spacing w:val="2"/>
        </w:rPr>
        <w:t xml:space="preserve"> </w:t>
      </w:r>
      <w:r>
        <w:t>Шекспира.</w:t>
      </w:r>
    </w:p>
    <w:p w:rsidR="001E5777" w:rsidRDefault="00C60256">
      <w:pPr>
        <w:pStyle w:val="a3"/>
        <w:ind w:right="228"/>
      </w:pPr>
      <w:r>
        <w:rPr>
          <w:b/>
        </w:rPr>
        <w:t xml:space="preserve">М. Сервантес. </w:t>
      </w:r>
      <w:r>
        <w:t>Роман «Дон Кихот» (фрагменты). Образы благородного рыцаря и его верного слуги.</w:t>
      </w:r>
      <w:r>
        <w:rPr>
          <w:spacing w:val="1"/>
        </w:rPr>
        <w:t xml:space="preserve"> </w:t>
      </w:r>
      <w:r>
        <w:t>Философская и нравственная проблематика романа. Авторская позиция и способы еѐ выражения.</w:t>
      </w:r>
      <w:r>
        <w:rPr>
          <w:spacing w:val="1"/>
        </w:rPr>
        <w:t xml:space="preserve"> </w:t>
      </w:r>
      <w:r>
        <w:t>Конфликт</w:t>
      </w:r>
      <w:r>
        <w:rPr>
          <w:spacing w:val="-3"/>
        </w:rPr>
        <w:t xml:space="preserve"> </w:t>
      </w:r>
      <w:r>
        <w:t>иллюзии и реальной действительности.</w:t>
      </w:r>
    </w:p>
    <w:p w:rsidR="001E5777" w:rsidRDefault="00C60256">
      <w:pPr>
        <w:pStyle w:val="a3"/>
        <w:ind w:right="227"/>
      </w:pPr>
      <w:r>
        <w:rPr>
          <w:b/>
        </w:rPr>
        <w:t xml:space="preserve">Д. Дефо. </w:t>
      </w:r>
      <w:r>
        <w:t>Роман «Робинзон Крузо» (фрагменты). Жанровое своеобразие романа. Образ Робинзона</w:t>
      </w:r>
      <w:r>
        <w:rPr>
          <w:spacing w:val="1"/>
        </w:rPr>
        <w:t xml:space="preserve"> </w:t>
      </w:r>
      <w:r>
        <w:t>Крузо.</w:t>
      </w:r>
      <w:r>
        <w:rPr>
          <w:spacing w:val="1"/>
        </w:rPr>
        <w:t xml:space="preserve"> </w:t>
      </w:r>
      <w:r>
        <w:t>Изображение</w:t>
      </w:r>
      <w:r>
        <w:rPr>
          <w:spacing w:val="1"/>
        </w:rPr>
        <w:t xml:space="preserve"> </w:t>
      </w:r>
      <w:r>
        <w:t>мужества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противостоять</w:t>
      </w:r>
      <w:r>
        <w:rPr>
          <w:spacing w:val="1"/>
        </w:rPr>
        <w:t xml:space="preserve"> </w:t>
      </w:r>
      <w:r>
        <w:t>жизненным</w:t>
      </w:r>
      <w:r>
        <w:rPr>
          <w:spacing w:val="1"/>
        </w:rPr>
        <w:t xml:space="preserve"> </w:t>
      </w:r>
      <w:r>
        <w:t>невзгодам.</w:t>
      </w:r>
      <w:r>
        <w:rPr>
          <w:spacing w:val="1"/>
        </w:rPr>
        <w:t xml:space="preserve"> </w:t>
      </w:r>
      <w:r>
        <w:t>Преобразование</w:t>
      </w:r>
      <w:r>
        <w:rPr>
          <w:spacing w:val="-4"/>
        </w:rPr>
        <w:t xml:space="preserve"> </w:t>
      </w:r>
      <w:r>
        <w:t>мира</w:t>
      </w:r>
      <w:r>
        <w:rPr>
          <w:spacing w:val="-3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жизненная</w:t>
      </w:r>
      <w:r>
        <w:rPr>
          <w:spacing w:val="-2"/>
        </w:rPr>
        <w:t xml:space="preserve"> </w:t>
      </w:r>
      <w:r>
        <w:t>потребность</w:t>
      </w:r>
      <w:r>
        <w:rPr>
          <w:spacing w:val="-3"/>
        </w:rPr>
        <w:t xml:space="preserve"> </w:t>
      </w:r>
      <w:r>
        <w:t>человека.</w:t>
      </w:r>
      <w:r>
        <w:rPr>
          <w:spacing w:val="-2"/>
        </w:rPr>
        <w:t xml:space="preserve"> </w:t>
      </w:r>
      <w:r>
        <w:t>Образ</w:t>
      </w:r>
      <w:r>
        <w:rPr>
          <w:spacing w:val="-3"/>
        </w:rPr>
        <w:t xml:space="preserve"> </w:t>
      </w:r>
      <w:r>
        <w:t>путешественника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литературе.</w:t>
      </w:r>
    </w:p>
    <w:p w:rsidR="001E5777" w:rsidRDefault="00C60256">
      <w:pPr>
        <w:pStyle w:val="a3"/>
        <w:ind w:right="225"/>
      </w:pPr>
      <w:r>
        <w:rPr>
          <w:b/>
        </w:rPr>
        <w:t>И.</w:t>
      </w:r>
      <w:r>
        <w:rPr>
          <w:b/>
          <w:spacing w:val="-2"/>
        </w:rPr>
        <w:t xml:space="preserve"> </w:t>
      </w:r>
      <w:r>
        <w:rPr>
          <w:b/>
        </w:rPr>
        <w:t>В.</w:t>
      </w:r>
      <w:r>
        <w:rPr>
          <w:b/>
          <w:spacing w:val="-2"/>
        </w:rPr>
        <w:t xml:space="preserve"> </w:t>
      </w:r>
      <w:r>
        <w:rPr>
          <w:b/>
        </w:rPr>
        <w:t>Гѐте.</w:t>
      </w:r>
      <w:r>
        <w:rPr>
          <w:b/>
          <w:spacing w:val="10"/>
        </w:rPr>
        <w:t xml:space="preserve"> </w:t>
      </w:r>
      <w:r>
        <w:t>Трагедия</w:t>
      </w:r>
      <w:r>
        <w:rPr>
          <w:spacing w:val="12"/>
        </w:rPr>
        <w:t xml:space="preserve"> </w:t>
      </w:r>
      <w:r>
        <w:t>«Фауст»</w:t>
      </w:r>
      <w:r>
        <w:rPr>
          <w:spacing w:val="6"/>
        </w:rPr>
        <w:t xml:space="preserve"> </w:t>
      </w:r>
      <w:r>
        <w:t>(фрагменты).</w:t>
      </w:r>
      <w:r>
        <w:rPr>
          <w:spacing w:val="9"/>
        </w:rPr>
        <w:t xml:space="preserve"> </w:t>
      </w:r>
      <w:r>
        <w:t>Народная</w:t>
      </w:r>
      <w:r>
        <w:rPr>
          <w:spacing w:val="9"/>
        </w:rPr>
        <w:t xml:space="preserve"> </w:t>
      </w:r>
      <w:r>
        <w:t>легенда</w:t>
      </w:r>
      <w:r>
        <w:rPr>
          <w:spacing w:val="9"/>
        </w:rPr>
        <w:t xml:space="preserve"> </w:t>
      </w:r>
      <w:r>
        <w:t>о</w:t>
      </w:r>
      <w:r>
        <w:rPr>
          <w:spacing w:val="9"/>
        </w:rPr>
        <w:t xml:space="preserve"> </w:t>
      </w:r>
      <w:r>
        <w:t>докторе</w:t>
      </w:r>
      <w:r>
        <w:rPr>
          <w:spacing w:val="8"/>
        </w:rPr>
        <w:t xml:space="preserve"> </w:t>
      </w:r>
      <w:r>
        <w:t>Фаусте</w:t>
      </w:r>
      <w:r>
        <w:rPr>
          <w:spacing w:val="9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еѐ</w:t>
      </w:r>
      <w:r>
        <w:rPr>
          <w:spacing w:val="8"/>
        </w:rPr>
        <w:t xml:space="preserve"> </w:t>
      </w:r>
      <w:r>
        <w:t>интерпретация</w:t>
      </w:r>
      <w:r>
        <w:rPr>
          <w:spacing w:val="-58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трагедии.</w:t>
      </w:r>
      <w:r>
        <w:rPr>
          <w:spacing w:val="1"/>
        </w:rPr>
        <w:t xml:space="preserve"> </w:t>
      </w:r>
      <w:r>
        <w:t>Образы</w:t>
      </w:r>
      <w:r>
        <w:rPr>
          <w:spacing w:val="1"/>
        </w:rPr>
        <w:t xml:space="preserve"> </w:t>
      </w:r>
      <w:r>
        <w:t>Фауста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Мефистофеля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«вечные»</w:t>
      </w:r>
      <w:r>
        <w:rPr>
          <w:spacing w:val="1"/>
        </w:rPr>
        <w:t xml:space="preserve"> </w:t>
      </w:r>
      <w:r>
        <w:t>образы.</w:t>
      </w:r>
      <w:r>
        <w:rPr>
          <w:spacing w:val="1"/>
        </w:rPr>
        <w:t xml:space="preserve"> </w:t>
      </w:r>
      <w:r>
        <w:t>История</w:t>
      </w:r>
      <w:r>
        <w:rPr>
          <w:spacing w:val="1"/>
        </w:rPr>
        <w:t xml:space="preserve"> </w:t>
      </w:r>
      <w:r>
        <w:t>сделки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дьяволом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«бродячий» сюжет.</w:t>
      </w:r>
      <w:r>
        <w:rPr>
          <w:spacing w:val="1"/>
        </w:rPr>
        <w:t xml:space="preserve"> </w:t>
      </w:r>
      <w:r>
        <w:t>Герой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поисках</w:t>
      </w:r>
      <w:r>
        <w:rPr>
          <w:spacing w:val="1"/>
        </w:rPr>
        <w:t xml:space="preserve"> </w:t>
      </w:r>
      <w:r>
        <w:t>смысла</w:t>
      </w:r>
      <w:r>
        <w:rPr>
          <w:spacing w:val="1"/>
        </w:rPr>
        <w:t xml:space="preserve"> </w:t>
      </w:r>
      <w:r>
        <w:t>жизни. Проблема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цена</w:t>
      </w:r>
      <w:r>
        <w:rPr>
          <w:spacing w:val="1"/>
        </w:rPr>
        <w:t xml:space="preserve"> </w:t>
      </w:r>
      <w:r>
        <w:t>истинного</w:t>
      </w:r>
      <w:r>
        <w:rPr>
          <w:spacing w:val="1"/>
        </w:rPr>
        <w:t xml:space="preserve"> </w:t>
      </w:r>
      <w:r>
        <w:t>счастья.</w:t>
      </w:r>
    </w:p>
    <w:p w:rsidR="001E5777" w:rsidRDefault="00C60256">
      <w:pPr>
        <w:pStyle w:val="a3"/>
        <w:ind w:right="227"/>
      </w:pPr>
      <w:r>
        <w:rPr>
          <w:b/>
        </w:rPr>
        <w:t>Ж. Б. Мольер.</w:t>
      </w:r>
      <w:r>
        <w:rPr>
          <w:b/>
          <w:spacing w:val="1"/>
        </w:rPr>
        <w:t xml:space="preserve"> </w:t>
      </w:r>
      <w:r>
        <w:t>Комедия</w:t>
      </w:r>
      <w:r>
        <w:rPr>
          <w:spacing w:val="1"/>
        </w:rPr>
        <w:t xml:space="preserve"> </w:t>
      </w:r>
      <w:r>
        <w:t>«Мещанин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дворянстве»</w:t>
      </w:r>
      <w:r>
        <w:rPr>
          <w:spacing w:val="1"/>
        </w:rPr>
        <w:t xml:space="preserve"> </w:t>
      </w:r>
      <w:r>
        <w:t>(сцены).</w:t>
      </w:r>
      <w:r>
        <w:rPr>
          <w:spacing w:val="1"/>
        </w:rPr>
        <w:t xml:space="preserve"> </w:t>
      </w:r>
      <w:r>
        <w:t>Проблематика</w:t>
      </w:r>
      <w:r>
        <w:rPr>
          <w:spacing w:val="1"/>
        </w:rPr>
        <w:t xml:space="preserve"> </w:t>
      </w:r>
      <w:r>
        <w:t>комедии.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конфликт. Образ господина Журдена. Высмеивание невежества, тщеславия и глупости главного</w:t>
      </w:r>
      <w:r>
        <w:rPr>
          <w:spacing w:val="1"/>
        </w:rPr>
        <w:t xml:space="preserve"> </w:t>
      </w:r>
      <w:r>
        <w:t>героя.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изображения</w:t>
      </w:r>
      <w:r>
        <w:rPr>
          <w:spacing w:val="1"/>
        </w:rPr>
        <w:t xml:space="preserve"> </w:t>
      </w:r>
      <w:r>
        <w:t>комических</w:t>
      </w:r>
      <w:r>
        <w:rPr>
          <w:spacing w:val="1"/>
        </w:rPr>
        <w:t xml:space="preserve"> </w:t>
      </w:r>
      <w:r>
        <w:t>ситуаций.</w:t>
      </w:r>
      <w:r>
        <w:rPr>
          <w:spacing w:val="1"/>
        </w:rPr>
        <w:t xml:space="preserve"> </w:t>
      </w:r>
      <w:r>
        <w:t>Мастерство</w:t>
      </w:r>
      <w:r>
        <w:rPr>
          <w:spacing w:val="1"/>
        </w:rPr>
        <w:t xml:space="preserve"> </w:t>
      </w:r>
      <w:r>
        <w:t>драматурга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построении</w:t>
      </w:r>
      <w:r>
        <w:rPr>
          <w:spacing w:val="1"/>
        </w:rPr>
        <w:t xml:space="preserve"> </w:t>
      </w:r>
      <w:r>
        <w:t>диалогов,</w:t>
      </w:r>
      <w:r>
        <w:rPr>
          <w:spacing w:val="-2"/>
        </w:rPr>
        <w:t xml:space="preserve"> </w:t>
      </w:r>
      <w:r>
        <w:t>создании речевых</w:t>
      </w:r>
      <w:r>
        <w:rPr>
          <w:spacing w:val="1"/>
        </w:rPr>
        <w:t xml:space="preserve"> </w:t>
      </w:r>
      <w:r>
        <w:t>характеристик персонажей.</w:t>
      </w:r>
    </w:p>
    <w:p w:rsidR="001E5777" w:rsidRDefault="00C60256">
      <w:pPr>
        <w:pStyle w:val="a3"/>
      </w:pPr>
      <w:r>
        <w:rPr>
          <w:b/>
        </w:rPr>
        <w:t>Дж.</w:t>
      </w:r>
      <w:r>
        <w:rPr>
          <w:b/>
          <w:spacing w:val="-4"/>
        </w:rPr>
        <w:t xml:space="preserve"> </w:t>
      </w:r>
      <w:r>
        <w:rPr>
          <w:b/>
        </w:rPr>
        <w:t>Г.</w:t>
      </w:r>
      <w:r>
        <w:rPr>
          <w:b/>
          <w:spacing w:val="-3"/>
        </w:rPr>
        <w:t xml:space="preserve"> </w:t>
      </w:r>
      <w:r>
        <w:rPr>
          <w:b/>
        </w:rPr>
        <w:t>Байрон.</w:t>
      </w:r>
      <w:r>
        <w:rPr>
          <w:b/>
          <w:spacing w:val="1"/>
        </w:rPr>
        <w:t xml:space="preserve"> </w:t>
      </w:r>
      <w:r>
        <w:t>Стихотворение</w:t>
      </w:r>
      <w:r>
        <w:rPr>
          <w:spacing w:val="6"/>
        </w:rPr>
        <w:t xml:space="preserve"> </w:t>
      </w:r>
      <w:r>
        <w:t>«Душа моя мрачна…».</w:t>
      </w:r>
      <w:r>
        <w:rPr>
          <w:spacing w:val="5"/>
        </w:rPr>
        <w:t xml:space="preserve"> </w:t>
      </w:r>
      <w:r>
        <w:t>Своеобразие</w:t>
      </w:r>
      <w:r>
        <w:rPr>
          <w:spacing w:val="-1"/>
        </w:rPr>
        <w:t xml:space="preserve"> </w:t>
      </w:r>
      <w:r>
        <w:t>романтической</w:t>
      </w:r>
      <w:r>
        <w:rPr>
          <w:spacing w:val="2"/>
        </w:rPr>
        <w:t xml:space="preserve"> </w:t>
      </w:r>
      <w:r>
        <w:t>поэзии</w:t>
      </w:r>
      <w:r>
        <w:rPr>
          <w:spacing w:val="1"/>
        </w:rPr>
        <w:t xml:space="preserve"> </w:t>
      </w:r>
      <w:r>
        <w:t>Байрона.</w:t>
      </w:r>
    </w:p>
    <w:p w:rsidR="001E5777" w:rsidRDefault="00C60256">
      <w:pPr>
        <w:pStyle w:val="a3"/>
        <w:ind w:right="223"/>
      </w:pPr>
      <w:r>
        <w:t>«Мировая скорбь» в западноевропейской поэзии. Ощущение трагического разлада героя с жизнью,</w:t>
      </w:r>
      <w:r>
        <w:rPr>
          <w:spacing w:val="1"/>
        </w:rPr>
        <w:t xml:space="preserve"> </w:t>
      </w:r>
      <w:r>
        <w:t>окружающим</w:t>
      </w:r>
      <w:r>
        <w:rPr>
          <w:spacing w:val="-2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обществом. Байрон</w:t>
      </w:r>
      <w:r>
        <w:rPr>
          <w:spacing w:val="-1"/>
        </w:rPr>
        <w:t xml:space="preserve"> </w:t>
      </w:r>
      <w:r>
        <w:t>и русская литература.</w:t>
      </w:r>
    </w:p>
    <w:p w:rsidR="001E5777" w:rsidRDefault="00C60256">
      <w:pPr>
        <w:pStyle w:val="a3"/>
        <w:ind w:right="220"/>
      </w:pPr>
      <w:r>
        <w:rPr>
          <w:b/>
        </w:rPr>
        <w:t>А. де Сент-Экзюпери.</w:t>
      </w:r>
      <w:r>
        <w:rPr>
          <w:b/>
          <w:spacing w:val="1"/>
        </w:rPr>
        <w:t xml:space="preserve"> </w:t>
      </w:r>
      <w:r>
        <w:t>Повесть-сказка</w:t>
      </w:r>
      <w:r>
        <w:rPr>
          <w:spacing w:val="1"/>
        </w:rPr>
        <w:t xml:space="preserve"> </w:t>
      </w:r>
      <w:r>
        <w:t>«Маленький</w:t>
      </w:r>
      <w:r>
        <w:rPr>
          <w:spacing w:val="1"/>
        </w:rPr>
        <w:t xml:space="preserve"> </w:t>
      </w:r>
      <w:r>
        <w:t>принц»</w:t>
      </w:r>
      <w:r>
        <w:rPr>
          <w:spacing w:val="1"/>
        </w:rPr>
        <w:t xml:space="preserve"> </w:t>
      </w:r>
      <w:r>
        <w:t>(фрагменты).</w:t>
      </w:r>
      <w:r>
        <w:rPr>
          <w:spacing w:val="1"/>
        </w:rPr>
        <w:t xml:space="preserve"> </w:t>
      </w:r>
      <w:r>
        <w:t>Постановка</w:t>
      </w:r>
      <w:r>
        <w:rPr>
          <w:spacing w:val="1"/>
        </w:rPr>
        <w:t xml:space="preserve"> </w:t>
      </w:r>
      <w:r>
        <w:t>«вечных»</w:t>
      </w:r>
      <w:r>
        <w:rPr>
          <w:spacing w:val="1"/>
        </w:rPr>
        <w:t xml:space="preserve"> </w:t>
      </w:r>
      <w:r>
        <w:t>вопросов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философской</w:t>
      </w:r>
      <w:r>
        <w:rPr>
          <w:spacing w:val="1"/>
        </w:rPr>
        <w:t xml:space="preserve"> </w:t>
      </w:r>
      <w:r>
        <w:t>сказке.</w:t>
      </w:r>
      <w:r>
        <w:rPr>
          <w:spacing w:val="1"/>
        </w:rPr>
        <w:t xml:space="preserve"> </w:t>
      </w:r>
      <w:r>
        <w:t>Образы</w:t>
      </w:r>
      <w:r>
        <w:rPr>
          <w:spacing w:val="1"/>
        </w:rPr>
        <w:t xml:space="preserve"> </w:t>
      </w:r>
      <w:r>
        <w:t>повествователя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Маленького</w:t>
      </w:r>
      <w:r>
        <w:rPr>
          <w:spacing w:val="1"/>
        </w:rPr>
        <w:t xml:space="preserve"> </w:t>
      </w:r>
      <w:r>
        <w:t>принца.</w:t>
      </w:r>
      <w:r>
        <w:rPr>
          <w:spacing w:val="1"/>
        </w:rPr>
        <w:t xml:space="preserve"> </w:t>
      </w:r>
      <w:r>
        <w:t>Нравственная</w:t>
      </w:r>
      <w:r>
        <w:rPr>
          <w:spacing w:val="1"/>
        </w:rPr>
        <w:t xml:space="preserve"> </w:t>
      </w:r>
      <w:r>
        <w:t>проблематика сказки. Мечта о разумно устроенном, красивом и справедливом мире. Непонятный</w:t>
      </w:r>
      <w:r>
        <w:rPr>
          <w:spacing w:val="1"/>
        </w:rPr>
        <w:t xml:space="preserve"> </w:t>
      </w:r>
      <w:r>
        <w:t>мир</w:t>
      </w:r>
      <w:r>
        <w:rPr>
          <w:spacing w:val="1"/>
        </w:rPr>
        <w:t xml:space="preserve"> </w:t>
      </w:r>
      <w:r>
        <w:t>взрослых,</w:t>
      </w:r>
      <w:r>
        <w:rPr>
          <w:spacing w:val="1"/>
        </w:rPr>
        <w:t xml:space="preserve"> </w:t>
      </w:r>
      <w:r>
        <w:t>чуждый</w:t>
      </w:r>
      <w:r>
        <w:rPr>
          <w:spacing w:val="1"/>
        </w:rPr>
        <w:t xml:space="preserve"> </w:t>
      </w:r>
      <w:r>
        <w:t>ребѐнку.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метафоры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аллегории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произведении.</w:t>
      </w:r>
      <w:r>
        <w:rPr>
          <w:spacing w:val="1"/>
        </w:rPr>
        <w:t xml:space="preserve"> </w:t>
      </w:r>
      <w:r>
        <w:t>Символическое</w:t>
      </w:r>
      <w:r>
        <w:rPr>
          <w:spacing w:val="1"/>
        </w:rPr>
        <w:t xml:space="preserve"> </w:t>
      </w:r>
      <w:r>
        <w:t>значение</w:t>
      </w:r>
      <w:r>
        <w:rPr>
          <w:spacing w:val="-2"/>
        </w:rPr>
        <w:t xml:space="preserve"> </w:t>
      </w:r>
      <w:r>
        <w:t>образа</w:t>
      </w:r>
      <w:r>
        <w:rPr>
          <w:spacing w:val="-1"/>
        </w:rPr>
        <w:t xml:space="preserve"> </w:t>
      </w:r>
      <w:r>
        <w:t>Маленького принца.</w:t>
      </w:r>
    </w:p>
    <w:p w:rsidR="001E5777" w:rsidRDefault="00C60256">
      <w:pPr>
        <w:pStyle w:val="a3"/>
        <w:spacing w:line="242" w:lineRule="auto"/>
        <w:jc w:val="left"/>
        <w:rPr>
          <w:b/>
        </w:rPr>
      </w:pPr>
      <w:r>
        <w:rPr>
          <w:b/>
        </w:rPr>
        <w:t>Р.</w:t>
      </w:r>
      <w:r>
        <w:rPr>
          <w:b/>
          <w:spacing w:val="-3"/>
        </w:rPr>
        <w:t xml:space="preserve"> </w:t>
      </w:r>
      <w:r>
        <w:rPr>
          <w:b/>
        </w:rPr>
        <w:t>Брэдбери.</w:t>
      </w:r>
      <w:r>
        <w:rPr>
          <w:b/>
          <w:spacing w:val="11"/>
        </w:rPr>
        <w:t xml:space="preserve"> </w:t>
      </w:r>
      <w:r>
        <w:t>Рассказ</w:t>
      </w:r>
      <w:r>
        <w:rPr>
          <w:spacing w:val="15"/>
        </w:rPr>
        <w:t xml:space="preserve"> </w:t>
      </w:r>
      <w:r>
        <w:t>«Всѐ</w:t>
      </w:r>
      <w:r>
        <w:rPr>
          <w:spacing w:val="9"/>
        </w:rPr>
        <w:t xml:space="preserve"> </w:t>
      </w:r>
      <w:r>
        <w:t>лето</w:t>
      </w:r>
      <w:r>
        <w:rPr>
          <w:spacing w:val="11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один</w:t>
      </w:r>
      <w:r>
        <w:rPr>
          <w:spacing w:val="11"/>
        </w:rPr>
        <w:t xml:space="preserve"> </w:t>
      </w:r>
      <w:r>
        <w:t>день».</w:t>
      </w:r>
      <w:r>
        <w:rPr>
          <w:spacing w:val="16"/>
        </w:rPr>
        <w:t xml:space="preserve"> </w:t>
      </w:r>
      <w:r>
        <w:t>Особенности</w:t>
      </w:r>
      <w:r>
        <w:rPr>
          <w:spacing w:val="11"/>
        </w:rPr>
        <w:t xml:space="preserve"> </w:t>
      </w:r>
      <w:r>
        <w:t>сюжета</w:t>
      </w:r>
      <w:r>
        <w:rPr>
          <w:spacing w:val="10"/>
        </w:rPr>
        <w:t xml:space="preserve"> </w:t>
      </w:r>
      <w:r>
        <w:t>рассказа.</w:t>
      </w:r>
      <w:r>
        <w:rPr>
          <w:spacing w:val="11"/>
        </w:rPr>
        <w:t xml:space="preserve"> </w:t>
      </w:r>
      <w:r>
        <w:t>Роль</w:t>
      </w:r>
      <w:r>
        <w:rPr>
          <w:spacing w:val="11"/>
        </w:rPr>
        <w:t xml:space="preserve"> </w:t>
      </w:r>
      <w:r>
        <w:t>фантастического</w:t>
      </w:r>
      <w:r>
        <w:rPr>
          <w:spacing w:val="-57"/>
        </w:rPr>
        <w:t xml:space="preserve"> </w:t>
      </w:r>
      <w:r>
        <w:t>сюжета в раскрытии серьѐзных нравственных проблем. Образы детей. Смысл финала произведения.</w:t>
      </w:r>
      <w:r>
        <w:rPr>
          <w:spacing w:val="1"/>
        </w:rPr>
        <w:t xml:space="preserve"> </w:t>
      </w:r>
      <w:r>
        <w:rPr>
          <w:b/>
        </w:rPr>
        <w:t>Обзор</w:t>
      </w:r>
    </w:p>
    <w:p w:rsidR="001E5777" w:rsidRDefault="00C60256">
      <w:pPr>
        <w:pStyle w:val="a3"/>
        <w:spacing w:line="268" w:lineRule="exact"/>
      </w:pPr>
      <w:r>
        <w:rPr>
          <w:b/>
          <w:i/>
        </w:rPr>
        <w:t>Героический</w:t>
      </w:r>
      <w:r>
        <w:rPr>
          <w:b/>
          <w:i/>
          <w:spacing w:val="7"/>
        </w:rPr>
        <w:t xml:space="preserve"> </w:t>
      </w:r>
      <w:r>
        <w:rPr>
          <w:b/>
          <w:i/>
        </w:rPr>
        <w:t>эпос.</w:t>
      </w:r>
      <w:r>
        <w:rPr>
          <w:b/>
          <w:i/>
          <w:spacing w:val="9"/>
        </w:rPr>
        <w:t xml:space="preserve"> </w:t>
      </w:r>
      <w:r>
        <w:t>Карело-финский</w:t>
      </w:r>
      <w:r>
        <w:rPr>
          <w:spacing w:val="8"/>
        </w:rPr>
        <w:t xml:space="preserve"> </w:t>
      </w:r>
      <w:r>
        <w:t>эпос</w:t>
      </w:r>
      <w:r>
        <w:rPr>
          <w:spacing w:val="9"/>
        </w:rPr>
        <w:t xml:space="preserve"> </w:t>
      </w:r>
      <w:r>
        <w:t>«Калевала»</w:t>
      </w:r>
      <w:r>
        <w:rPr>
          <w:spacing w:val="2"/>
        </w:rPr>
        <w:t xml:space="preserve"> </w:t>
      </w:r>
      <w:r>
        <w:t>(фрагменты).</w:t>
      </w:r>
      <w:r>
        <w:rPr>
          <w:spacing w:val="11"/>
        </w:rPr>
        <w:t xml:space="preserve"> </w:t>
      </w:r>
      <w:r>
        <w:t>«Песнь</w:t>
      </w:r>
      <w:r>
        <w:rPr>
          <w:spacing w:val="8"/>
        </w:rPr>
        <w:t xml:space="preserve"> </w:t>
      </w:r>
      <w:r>
        <w:t>о</w:t>
      </w:r>
      <w:r>
        <w:rPr>
          <w:spacing w:val="7"/>
        </w:rPr>
        <w:t xml:space="preserve"> </w:t>
      </w:r>
      <w:r>
        <w:t>Роланде» (фрагменты).</w:t>
      </w:r>
    </w:p>
    <w:p w:rsidR="001E5777" w:rsidRDefault="00C60256">
      <w:pPr>
        <w:pStyle w:val="a3"/>
        <w:ind w:right="228"/>
      </w:pPr>
      <w:r>
        <w:t>«Песнь о нибелунгах» (фрагменты). Обобщѐнное содержание образов героев народного эпоса и</w:t>
      </w:r>
      <w:r>
        <w:rPr>
          <w:spacing w:val="1"/>
        </w:rPr>
        <w:t xml:space="preserve"> </w:t>
      </w:r>
      <w:r>
        <w:t>национальные черты. Волшебные предметы как атрибуты героя эпоса. Роль гиперболы в создании</w:t>
      </w:r>
      <w:r>
        <w:rPr>
          <w:spacing w:val="1"/>
        </w:rPr>
        <w:t xml:space="preserve"> </w:t>
      </w:r>
      <w:r>
        <w:t>образа</w:t>
      </w:r>
      <w:r>
        <w:rPr>
          <w:spacing w:val="-2"/>
        </w:rPr>
        <w:t xml:space="preserve"> </w:t>
      </w:r>
      <w:r>
        <w:t>героя эпоса. Культурный герой.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spacing w:before="66"/>
        <w:ind w:left="657"/>
        <w:jc w:val="both"/>
        <w:rPr>
          <w:sz w:val="24"/>
        </w:rPr>
      </w:pPr>
      <w:r>
        <w:rPr>
          <w:b/>
          <w:i/>
          <w:sz w:val="24"/>
        </w:rPr>
        <w:lastRenderedPageBreak/>
        <w:t>Литературная</w:t>
      </w:r>
      <w:r>
        <w:rPr>
          <w:b/>
          <w:i/>
          <w:spacing w:val="29"/>
          <w:sz w:val="24"/>
        </w:rPr>
        <w:t xml:space="preserve"> </w:t>
      </w:r>
      <w:r>
        <w:rPr>
          <w:b/>
          <w:i/>
          <w:sz w:val="24"/>
        </w:rPr>
        <w:t>сказка</w:t>
      </w:r>
      <w:r>
        <w:rPr>
          <w:i/>
          <w:sz w:val="24"/>
        </w:rPr>
        <w:t>.</w:t>
      </w:r>
      <w:r>
        <w:rPr>
          <w:i/>
          <w:spacing w:val="87"/>
          <w:sz w:val="24"/>
        </w:rPr>
        <w:t xml:space="preserve"> </w:t>
      </w:r>
      <w:r>
        <w:rPr>
          <w:sz w:val="24"/>
        </w:rPr>
        <w:t>Х.</w:t>
      </w:r>
      <w:r>
        <w:rPr>
          <w:spacing w:val="-2"/>
          <w:sz w:val="24"/>
        </w:rPr>
        <w:t xml:space="preserve"> </w:t>
      </w:r>
      <w:r>
        <w:rPr>
          <w:sz w:val="24"/>
        </w:rPr>
        <w:t>К.</w:t>
      </w:r>
      <w:r>
        <w:rPr>
          <w:spacing w:val="-1"/>
          <w:sz w:val="24"/>
        </w:rPr>
        <w:t xml:space="preserve"> </w:t>
      </w:r>
      <w:r>
        <w:rPr>
          <w:sz w:val="24"/>
        </w:rPr>
        <w:t>Андерсен.</w:t>
      </w:r>
      <w:r>
        <w:rPr>
          <w:spacing w:val="87"/>
          <w:sz w:val="24"/>
        </w:rPr>
        <w:t xml:space="preserve"> </w:t>
      </w:r>
      <w:r>
        <w:rPr>
          <w:sz w:val="24"/>
        </w:rPr>
        <w:t>Сказка</w:t>
      </w:r>
      <w:r>
        <w:rPr>
          <w:spacing w:val="90"/>
          <w:sz w:val="24"/>
        </w:rPr>
        <w:t xml:space="preserve"> </w:t>
      </w:r>
      <w:r>
        <w:rPr>
          <w:sz w:val="24"/>
        </w:rPr>
        <w:t>«Снежная</w:t>
      </w:r>
      <w:r>
        <w:rPr>
          <w:spacing w:val="86"/>
          <w:sz w:val="24"/>
        </w:rPr>
        <w:t xml:space="preserve"> </w:t>
      </w:r>
      <w:r>
        <w:rPr>
          <w:sz w:val="24"/>
        </w:rPr>
        <w:t>королева».</w:t>
      </w:r>
      <w:r>
        <w:rPr>
          <w:spacing w:val="90"/>
          <w:sz w:val="24"/>
        </w:rPr>
        <w:t xml:space="preserve"> </w:t>
      </w:r>
      <w:r>
        <w:rPr>
          <w:sz w:val="24"/>
        </w:rPr>
        <w:t>А.</w:t>
      </w:r>
      <w:r>
        <w:rPr>
          <w:spacing w:val="-2"/>
          <w:sz w:val="24"/>
        </w:rPr>
        <w:t xml:space="preserve"> </w:t>
      </w:r>
      <w:r>
        <w:rPr>
          <w:sz w:val="24"/>
        </w:rPr>
        <w:t>Погорельский.</w:t>
      </w:r>
      <w:r>
        <w:rPr>
          <w:spacing w:val="86"/>
          <w:sz w:val="24"/>
        </w:rPr>
        <w:t xml:space="preserve"> </w:t>
      </w:r>
      <w:r>
        <w:rPr>
          <w:sz w:val="24"/>
        </w:rPr>
        <w:t>Сказка</w:t>
      </w:r>
    </w:p>
    <w:p w:rsidR="001E5777" w:rsidRDefault="00C60256">
      <w:pPr>
        <w:pStyle w:val="a3"/>
        <w:ind w:right="226"/>
      </w:pPr>
      <w:r>
        <w:t xml:space="preserve">«Чѐрная   </w:t>
      </w:r>
      <w:r>
        <w:rPr>
          <w:spacing w:val="1"/>
        </w:rPr>
        <w:t xml:space="preserve"> </w:t>
      </w:r>
      <w:r>
        <w:t xml:space="preserve">курица,   </w:t>
      </w:r>
      <w:r>
        <w:rPr>
          <w:spacing w:val="1"/>
        </w:rPr>
        <w:t xml:space="preserve"> </w:t>
      </w:r>
      <w:r>
        <w:t xml:space="preserve">или   </w:t>
      </w:r>
      <w:r>
        <w:rPr>
          <w:spacing w:val="1"/>
        </w:rPr>
        <w:t xml:space="preserve"> </w:t>
      </w:r>
      <w:r>
        <w:t>Подземные     жители».     А. Н. Островский.     «Снегурочка»    (сцены).</w:t>
      </w:r>
      <w:r>
        <w:rPr>
          <w:spacing w:val="1"/>
        </w:rPr>
        <w:t xml:space="preserve"> </w:t>
      </w:r>
      <w:r>
        <w:t>М. Е. Салтыков-Щедрин.</w:t>
      </w:r>
      <w:r>
        <w:rPr>
          <w:spacing w:val="1"/>
        </w:rPr>
        <w:t xml:space="preserve"> </w:t>
      </w:r>
      <w:r>
        <w:t>Сказка</w:t>
      </w:r>
      <w:r>
        <w:rPr>
          <w:spacing w:val="1"/>
        </w:rPr>
        <w:t xml:space="preserve"> </w:t>
      </w:r>
      <w:r>
        <w:t>«Повесть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мужик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генералов</w:t>
      </w:r>
      <w:r>
        <w:rPr>
          <w:spacing w:val="1"/>
        </w:rPr>
        <w:t xml:space="preserve"> </w:t>
      </w:r>
      <w:r>
        <w:t>прокормил».</w:t>
      </w:r>
      <w:r>
        <w:rPr>
          <w:spacing w:val="1"/>
        </w:rPr>
        <w:t xml:space="preserve"> </w:t>
      </w:r>
      <w:r>
        <w:t>Сказка</w:t>
      </w:r>
      <w:r>
        <w:rPr>
          <w:spacing w:val="1"/>
        </w:rPr>
        <w:t xml:space="preserve"> </w:t>
      </w:r>
      <w:r>
        <w:t>фольклорная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сказка</w:t>
      </w:r>
      <w:r>
        <w:rPr>
          <w:spacing w:val="1"/>
        </w:rPr>
        <w:t xml:space="preserve"> </w:t>
      </w:r>
      <w:r>
        <w:t>литературная</w:t>
      </w:r>
      <w:r>
        <w:rPr>
          <w:spacing w:val="1"/>
        </w:rPr>
        <w:t xml:space="preserve"> </w:t>
      </w:r>
      <w:r>
        <w:t>(авторская).</w:t>
      </w:r>
      <w:r>
        <w:rPr>
          <w:spacing w:val="1"/>
        </w:rPr>
        <w:t xml:space="preserve"> </w:t>
      </w:r>
      <w:r>
        <w:t>Сказочные</w:t>
      </w:r>
      <w:r>
        <w:rPr>
          <w:spacing w:val="1"/>
        </w:rPr>
        <w:t xml:space="preserve"> </w:t>
      </w:r>
      <w:r>
        <w:t>сюжеты,</w:t>
      </w:r>
      <w:r>
        <w:rPr>
          <w:spacing w:val="1"/>
        </w:rPr>
        <w:t xml:space="preserve"> </w:t>
      </w:r>
      <w:r>
        <w:t>добрые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злые</w:t>
      </w:r>
      <w:r>
        <w:rPr>
          <w:spacing w:val="1"/>
        </w:rPr>
        <w:t xml:space="preserve"> </w:t>
      </w:r>
      <w:r>
        <w:t>персонажи, волшебные предметы в литературной сказке. Нравственные проблемы и поучительный</w:t>
      </w:r>
      <w:r>
        <w:rPr>
          <w:spacing w:val="1"/>
        </w:rPr>
        <w:t xml:space="preserve"> </w:t>
      </w:r>
      <w:r>
        <w:t>характер</w:t>
      </w:r>
      <w:r>
        <w:rPr>
          <w:spacing w:val="-1"/>
        </w:rPr>
        <w:t xml:space="preserve"> </w:t>
      </w:r>
      <w:r>
        <w:t>литературных сказок.</w:t>
      </w:r>
      <w:r>
        <w:rPr>
          <w:spacing w:val="-1"/>
        </w:rPr>
        <w:t xml:space="preserve"> </w:t>
      </w:r>
      <w:r>
        <w:t>Своеобразие</w:t>
      </w:r>
      <w:r>
        <w:rPr>
          <w:spacing w:val="-1"/>
        </w:rPr>
        <w:t xml:space="preserve"> </w:t>
      </w:r>
      <w:r>
        <w:t>сатирических</w:t>
      </w:r>
      <w:r>
        <w:rPr>
          <w:spacing w:val="1"/>
        </w:rPr>
        <w:t xml:space="preserve"> </w:t>
      </w:r>
      <w:r>
        <w:t>литературных сказок.</w:t>
      </w:r>
    </w:p>
    <w:p w:rsidR="001E5777" w:rsidRDefault="00C60256">
      <w:pPr>
        <w:pStyle w:val="a3"/>
        <w:spacing w:before="1"/>
        <w:ind w:right="224"/>
      </w:pPr>
      <w:r>
        <w:rPr>
          <w:b/>
          <w:i/>
        </w:rPr>
        <w:t xml:space="preserve">Жанр басни. </w:t>
      </w:r>
      <w:r>
        <w:t>Эзоп. Басни «Ворон и Лисица», «Жук и Муравей». Ж. Лафонтен. Басня «Жѐлудь и</w:t>
      </w:r>
      <w:r>
        <w:rPr>
          <w:spacing w:val="1"/>
        </w:rPr>
        <w:t xml:space="preserve"> </w:t>
      </w:r>
      <w:r>
        <w:t>Тыква». Г. Э. Лессинг. Басня «Свинья и Дуб». История жанра басни. Сюжеты античных басен и их</w:t>
      </w:r>
      <w:r>
        <w:rPr>
          <w:spacing w:val="1"/>
        </w:rPr>
        <w:t xml:space="preserve"> </w:t>
      </w:r>
      <w:r>
        <w:t>обработки в литературе XVII—XVIII вв. Аллегория как форма иносказания и средство раскрытия</w:t>
      </w:r>
      <w:r>
        <w:rPr>
          <w:spacing w:val="1"/>
        </w:rPr>
        <w:t xml:space="preserve"> </w:t>
      </w:r>
      <w:r>
        <w:t>определѐнных свойств</w:t>
      </w:r>
      <w:r>
        <w:rPr>
          <w:spacing w:val="-4"/>
        </w:rPr>
        <w:t xml:space="preserve"> </w:t>
      </w:r>
      <w:r>
        <w:t>человека.</w:t>
      </w:r>
      <w:r>
        <w:rPr>
          <w:spacing w:val="-1"/>
        </w:rPr>
        <w:t xml:space="preserve"> </w:t>
      </w:r>
      <w:r>
        <w:t>Нравственные</w:t>
      </w:r>
      <w:r>
        <w:rPr>
          <w:spacing w:val="-3"/>
        </w:rPr>
        <w:t xml:space="preserve"> </w:t>
      </w:r>
      <w:r>
        <w:t>проблемы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поучительный</w:t>
      </w:r>
      <w:r>
        <w:rPr>
          <w:spacing w:val="-3"/>
        </w:rPr>
        <w:t xml:space="preserve"> </w:t>
      </w:r>
      <w:r>
        <w:t>характер</w:t>
      </w:r>
      <w:r>
        <w:rPr>
          <w:spacing w:val="-1"/>
        </w:rPr>
        <w:t xml:space="preserve"> </w:t>
      </w:r>
      <w:r>
        <w:t>басен.</w:t>
      </w:r>
    </w:p>
    <w:p w:rsidR="001E5777" w:rsidRDefault="00C60256">
      <w:pPr>
        <w:pStyle w:val="a3"/>
        <w:ind w:right="222"/>
      </w:pPr>
      <w:r>
        <w:rPr>
          <w:b/>
          <w:i/>
        </w:rPr>
        <w:t>Жанр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баллады.</w:t>
      </w:r>
      <w:r>
        <w:rPr>
          <w:b/>
          <w:i/>
          <w:spacing w:val="1"/>
        </w:rPr>
        <w:t xml:space="preserve"> </w:t>
      </w:r>
      <w:r>
        <w:t>И. В. Гѐте.</w:t>
      </w:r>
      <w:r>
        <w:rPr>
          <w:spacing w:val="1"/>
        </w:rPr>
        <w:t xml:space="preserve"> </w:t>
      </w:r>
      <w:r>
        <w:t>Баллада</w:t>
      </w:r>
      <w:r>
        <w:rPr>
          <w:spacing w:val="1"/>
        </w:rPr>
        <w:t xml:space="preserve"> </w:t>
      </w:r>
      <w:r>
        <w:t>«Лесной</w:t>
      </w:r>
      <w:r>
        <w:rPr>
          <w:spacing w:val="1"/>
        </w:rPr>
        <w:t xml:space="preserve"> </w:t>
      </w:r>
      <w:r>
        <w:t>царь».</w:t>
      </w:r>
      <w:r>
        <w:rPr>
          <w:spacing w:val="1"/>
        </w:rPr>
        <w:t xml:space="preserve"> </w:t>
      </w:r>
      <w:r>
        <w:t>Ф. Шиллер.</w:t>
      </w:r>
      <w:r>
        <w:rPr>
          <w:spacing w:val="1"/>
        </w:rPr>
        <w:t xml:space="preserve"> </w:t>
      </w:r>
      <w:r>
        <w:t>Баллада</w:t>
      </w:r>
      <w:r>
        <w:rPr>
          <w:spacing w:val="1"/>
        </w:rPr>
        <w:t xml:space="preserve"> </w:t>
      </w:r>
      <w:r>
        <w:t>«Перчатка».</w:t>
      </w:r>
      <w:r>
        <w:rPr>
          <w:spacing w:val="1"/>
        </w:rPr>
        <w:t xml:space="preserve"> </w:t>
      </w:r>
      <w:r>
        <w:t>В. Скотт.</w:t>
      </w:r>
      <w:r>
        <w:rPr>
          <w:spacing w:val="1"/>
        </w:rPr>
        <w:t xml:space="preserve"> </w:t>
      </w:r>
      <w:r>
        <w:t>Баллада «Клятва Мойны». История жанра баллады. Жанровые признаки. Своеобразие балладного</w:t>
      </w:r>
      <w:r>
        <w:rPr>
          <w:spacing w:val="1"/>
        </w:rPr>
        <w:t xml:space="preserve"> </w:t>
      </w:r>
      <w:r>
        <w:t>сюжета.</w:t>
      </w:r>
      <w:r>
        <w:rPr>
          <w:spacing w:val="-1"/>
        </w:rPr>
        <w:t xml:space="preserve"> </w:t>
      </w:r>
      <w:r>
        <w:t>Особая</w:t>
      </w:r>
      <w:r>
        <w:rPr>
          <w:spacing w:val="-1"/>
        </w:rPr>
        <w:t xml:space="preserve"> </w:t>
      </w:r>
      <w:r>
        <w:t>атмосфера</w:t>
      </w:r>
      <w:r>
        <w:rPr>
          <w:spacing w:val="-2"/>
        </w:rPr>
        <w:t xml:space="preserve"> </w:t>
      </w:r>
      <w:r>
        <w:t>таинственного,</w:t>
      </w:r>
      <w:r>
        <w:rPr>
          <w:spacing w:val="-1"/>
        </w:rPr>
        <w:t xml:space="preserve"> </w:t>
      </w:r>
      <w:r>
        <w:t>страшного, сверхъестественного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балладе.</w:t>
      </w:r>
    </w:p>
    <w:p w:rsidR="001E5777" w:rsidRDefault="00C60256">
      <w:pPr>
        <w:pStyle w:val="a3"/>
        <w:ind w:right="226"/>
      </w:pPr>
      <w:r>
        <w:rPr>
          <w:b/>
          <w:i/>
        </w:rPr>
        <w:t>Жанр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новеллы.</w:t>
      </w:r>
      <w:r>
        <w:rPr>
          <w:b/>
          <w:i/>
          <w:spacing w:val="1"/>
        </w:rPr>
        <w:t xml:space="preserve"> </w:t>
      </w:r>
      <w:r>
        <w:t>П. Мериме.</w:t>
      </w:r>
      <w:r>
        <w:rPr>
          <w:spacing w:val="1"/>
        </w:rPr>
        <w:t xml:space="preserve"> </w:t>
      </w:r>
      <w:r>
        <w:t>Новелла</w:t>
      </w:r>
      <w:r>
        <w:rPr>
          <w:spacing w:val="1"/>
        </w:rPr>
        <w:t xml:space="preserve"> </w:t>
      </w:r>
      <w:r>
        <w:t>«Видение</w:t>
      </w:r>
      <w:r>
        <w:rPr>
          <w:spacing w:val="1"/>
        </w:rPr>
        <w:t xml:space="preserve"> </w:t>
      </w:r>
      <w:r>
        <w:t>Карла</w:t>
      </w:r>
      <w:r>
        <w:rPr>
          <w:spacing w:val="1"/>
        </w:rPr>
        <w:t xml:space="preserve"> </w:t>
      </w:r>
      <w:r>
        <w:t>XI».</w:t>
      </w:r>
      <w:r>
        <w:rPr>
          <w:spacing w:val="1"/>
        </w:rPr>
        <w:t xml:space="preserve"> </w:t>
      </w:r>
      <w:r>
        <w:t>Э. А. По.</w:t>
      </w:r>
      <w:r>
        <w:rPr>
          <w:spacing w:val="1"/>
        </w:rPr>
        <w:t xml:space="preserve"> </w:t>
      </w:r>
      <w:r>
        <w:t>Новелла</w:t>
      </w:r>
      <w:r>
        <w:rPr>
          <w:spacing w:val="1"/>
        </w:rPr>
        <w:t xml:space="preserve"> </w:t>
      </w:r>
      <w:r>
        <w:t>«Низвержение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Мальстрем». О. Генри. Новелла «Дары волхвов». История жанра новеллы. Жанровые признаки.</w:t>
      </w:r>
      <w:r>
        <w:rPr>
          <w:spacing w:val="1"/>
        </w:rPr>
        <w:t xml:space="preserve"> </w:t>
      </w:r>
      <w:r>
        <w:t>Особая роль необычного сюжета, острого конфликта, драматизма действия в новелле. Строгость еѐ</w:t>
      </w:r>
      <w:r>
        <w:rPr>
          <w:spacing w:val="1"/>
        </w:rPr>
        <w:t xml:space="preserve"> </w:t>
      </w:r>
      <w:r>
        <w:t>построения.</w:t>
      </w:r>
    </w:p>
    <w:p w:rsidR="001E5777" w:rsidRDefault="00C60256">
      <w:pPr>
        <w:pStyle w:val="a3"/>
      </w:pPr>
      <w:r>
        <w:rPr>
          <w:b/>
          <w:i/>
        </w:rPr>
        <w:t>Жанр</w:t>
      </w:r>
      <w:r>
        <w:rPr>
          <w:b/>
          <w:i/>
          <w:spacing w:val="2"/>
        </w:rPr>
        <w:t xml:space="preserve"> </w:t>
      </w:r>
      <w:r>
        <w:rPr>
          <w:b/>
          <w:i/>
        </w:rPr>
        <w:t>рассказа.</w:t>
      </w:r>
      <w:r>
        <w:rPr>
          <w:b/>
          <w:i/>
          <w:spacing w:val="62"/>
        </w:rPr>
        <w:t xml:space="preserve"> </w:t>
      </w:r>
      <w:r>
        <w:t>Ф.</w:t>
      </w:r>
      <w:r>
        <w:rPr>
          <w:spacing w:val="-1"/>
        </w:rPr>
        <w:t xml:space="preserve"> </w:t>
      </w:r>
      <w:r>
        <w:t>М.</w:t>
      </w:r>
      <w:r>
        <w:rPr>
          <w:spacing w:val="-3"/>
        </w:rPr>
        <w:t xml:space="preserve"> </w:t>
      </w:r>
      <w:r>
        <w:t>Достоевский.</w:t>
      </w:r>
      <w:r>
        <w:rPr>
          <w:spacing w:val="62"/>
        </w:rPr>
        <w:t xml:space="preserve"> </w:t>
      </w:r>
      <w:r>
        <w:t>Рассказ</w:t>
      </w:r>
      <w:r>
        <w:rPr>
          <w:spacing w:val="60"/>
        </w:rPr>
        <w:t xml:space="preserve"> </w:t>
      </w:r>
      <w:r>
        <w:t>«Мальчик</w:t>
      </w:r>
      <w:r>
        <w:rPr>
          <w:spacing w:val="65"/>
        </w:rPr>
        <w:t xml:space="preserve"> </w:t>
      </w:r>
      <w:r>
        <w:t>у</w:t>
      </w:r>
      <w:r>
        <w:rPr>
          <w:spacing w:val="56"/>
        </w:rPr>
        <w:t xml:space="preserve"> </w:t>
      </w:r>
      <w:r>
        <w:t>Христа</w:t>
      </w:r>
      <w:r>
        <w:rPr>
          <w:spacing w:val="61"/>
        </w:rPr>
        <w:t xml:space="preserve"> </w:t>
      </w:r>
      <w:r>
        <w:t>на</w:t>
      </w:r>
      <w:r>
        <w:rPr>
          <w:spacing w:val="60"/>
        </w:rPr>
        <w:t xml:space="preserve"> </w:t>
      </w:r>
      <w:r>
        <w:t>ѐлке».</w:t>
      </w:r>
      <w:r>
        <w:rPr>
          <w:spacing w:val="68"/>
        </w:rPr>
        <w:t xml:space="preserve"> </w:t>
      </w:r>
      <w:r>
        <w:t>А.</w:t>
      </w:r>
      <w:r>
        <w:rPr>
          <w:spacing w:val="-2"/>
        </w:rPr>
        <w:t xml:space="preserve"> </w:t>
      </w:r>
      <w:r>
        <w:t>П.</w:t>
      </w:r>
      <w:r>
        <w:rPr>
          <w:spacing w:val="-1"/>
        </w:rPr>
        <w:t xml:space="preserve"> </w:t>
      </w:r>
      <w:r>
        <w:t>Чехов.  Рассказ</w:t>
      </w:r>
    </w:p>
    <w:p w:rsidR="001E5777" w:rsidRDefault="00C60256">
      <w:pPr>
        <w:pStyle w:val="a3"/>
        <w:ind w:right="227"/>
      </w:pPr>
      <w:r>
        <w:t>«Лошадиная</w:t>
      </w:r>
      <w:r>
        <w:rPr>
          <w:spacing w:val="1"/>
        </w:rPr>
        <w:t xml:space="preserve"> </w:t>
      </w:r>
      <w:r>
        <w:t>фамилия».</w:t>
      </w:r>
      <w:r>
        <w:rPr>
          <w:spacing w:val="1"/>
        </w:rPr>
        <w:t xml:space="preserve"> </w:t>
      </w:r>
      <w:r>
        <w:t>М. М. Зощенко.</w:t>
      </w:r>
      <w:r>
        <w:rPr>
          <w:spacing w:val="1"/>
        </w:rPr>
        <w:t xml:space="preserve"> </w:t>
      </w:r>
      <w:r>
        <w:t>Рассказ</w:t>
      </w:r>
      <w:r>
        <w:rPr>
          <w:spacing w:val="1"/>
        </w:rPr>
        <w:t xml:space="preserve"> </w:t>
      </w:r>
      <w:r>
        <w:t>«Галоша».</w:t>
      </w:r>
      <w:r>
        <w:rPr>
          <w:spacing w:val="1"/>
        </w:rPr>
        <w:t xml:space="preserve"> </w:t>
      </w:r>
      <w:r>
        <w:t>История</w:t>
      </w:r>
      <w:r>
        <w:rPr>
          <w:spacing w:val="1"/>
        </w:rPr>
        <w:t xml:space="preserve"> </w:t>
      </w:r>
      <w:r>
        <w:t>жанра</w:t>
      </w:r>
      <w:r>
        <w:rPr>
          <w:spacing w:val="1"/>
        </w:rPr>
        <w:t xml:space="preserve"> </w:t>
      </w:r>
      <w:r>
        <w:t>рассказа.</w:t>
      </w:r>
      <w:r>
        <w:rPr>
          <w:spacing w:val="1"/>
        </w:rPr>
        <w:t xml:space="preserve"> </w:t>
      </w:r>
      <w:r>
        <w:t>Жанровые</w:t>
      </w:r>
      <w:r>
        <w:rPr>
          <w:spacing w:val="1"/>
        </w:rPr>
        <w:t xml:space="preserve"> </w:t>
      </w:r>
      <w:r>
        <w:t>признаки.</w:t>
      </w:r>
      <w:r>
        <w:rPr>
          <w:spacing w:val="1"/>
        </w:rPr>
        <w:t xml:space="preserve"> </w:t>
      </w:r>
      <w:r>
        <w:t>Особая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события</w:t>
      </w:r>
      <w:r>
        <w:rPr>
          <w:spacing w:val="1"/>
        </w:rPr>
        <w:t xml:space="preserve"> </w:t>
      </w:r>
      <w:r>
        <w:t>рассказывания.</w:t>
      </w:r>
      <w:r>
        <w:rPr>
          <w:spacing w:val="1"/>
        </w:rPr>
        <w:t xml:space="preserve"> </w:t>
      </w:r>
      <w:r>
        <w:t>Жанровые</w:t>
      </w:r>
      <w:r>
        <w:rPr>
          <w:spacing w:val="1"/>
        </w:rPr>
        <w:t xml:space="preserve"> </w:t>
      </w:r>
      <w:r>
        <w:t>разновидности</w:t>
      </w:r>
      <w:r>
        <w:rPr>
          <w:spacing w:val="1"/>
        </w:rPr>
        <w:t xml:space="preserve"> </w:t>
      </w:r>
      <w:r>
        <w:t>рассказа:</w:t>
      </w:r>
      <w:r>
        <w:rPr>
          <w:spacing w:val="1"/>
        </w:rPr>
        <w:t xml:space="preserve"> </w:t>
      </w:r>
      <w:r>
        <w:t>святочный,</w:t>
      </w:r>
      <w:r>
        <w:rPr>
          <w:spacing w:val="1"/>
        </w:rPr>
        <w:t xml:space="preserve"> </w:t>
      </w:r>
      <w:r>
        <w:t>юмористический,</w:t>
      </w:r>
      <w:r>
        <w:rPr>
          <w:spacing w:val="-4"/>
        </w:rPr>
        <w:t xml:space="preserve"> </w:t>
      </w:r>
      <w:r>
        <w:t>научно-фантастический, детективный.</w:t>
      </w:r>
    </w:p>
    <w:p w:rsidR="001E5777" w:rsidRDefault="00C60256">
      <w:pPr>
        <w:pStyle w:val="a3"/>
        <w:spacing w:before="1"/>
        <w:ind w:right="228"/>
      </w:pPr>
      <w:r>
        <w:rPr>
          <w:b/>
          <w:i/>
        </w:rPr>
        <w:t xml:space="preserve">Сказовое повествование. </w:t>
      </w:r>
      <w:r>
        <w:t>Н. С. Лесков. Сказ «Левша». П. П. Бажов. Сказ «Медной горы Хозяйка».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сказовой</w:t>
      </w:r>
      <w:r>
        <w:rPr>
          <w:spacing w:val="1"/>
        </w:rPr>
        <w:t xml:space="preserve"> </w:t>
      </w:r>
      <w:r>
        <w:t>манеры</w:t>
      </w:r>
      <w:r>
        <w:rPr>
          <w:spacing w:val="1"/>
        </w:rPr>
        <w:t xml:space="preserve"> </w:t>
      </w:r>
      <w:r>
        <w:t>повествования.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повествователя.</w:t>
      </w:r>
      <w:r>
        <w:rPr>
          <w:spacing w:val="1"/>
        </w:rPr>
        <w:t xml:space="preserve"> </w:t>
      </w:r>
      <w:r>
        <w:t>Фольклорные</w:t>
      </w:r>
      <w:r>
        <w:rPr>
          <w:spacing w:val="1"/>
        </w:rPr>
        <w:t xml:space="preserve"> </w:t>
      </w:r>
      <w:r>
        <w:t>традиции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образы</w:t>
      </w:r>
      <w:r>
        <w:rPr>
          <w:spacing w:val="-1"/>
        </w:rPr>
        <w:t xml:space="preserve"> </w:t>
      </w:r>
      <w:r>
        <w:t>талантливых</w:t>
      </w:r>
      <w:r>
        <w:rPr>
          <w:spacing w:val="2"/>
        </w:rPr>
        <w:t xml:space="preserve"> </w:t>
      </w:r>
      <w:r>
        <w:t>людей</w:t>
      </w:r>
      <w:r>
        <w:rPr>
          <w:spacing w:val="-1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народа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сказах</w:t>
      </w:r>
      <w:r>
        <w:rPr>
          <w:spacing w:val="2"/>
        </w:rPr>
        <w:t xml:space="preserve"> </w:t>
      </w:r>
      <w:r>
        <w:t>русских</w:t>
      </w:r>
      <w:r>
        <w:rPr>
          <w:spacing w:val="-2"/>
        </w:rPr>
        <w:t xml:space="preserve"> </w:t>
      </w:r>
      <w:r>
        <w:t>писателей.</w:t>
      </w:r>
    </w:p>
    <w:p w:rsidR="001E5777" w:rsidRDefault="00C60256">
      <w:pPr>
        <w:pStyle w:val="a3"/>
        <w:ind w:right="222"/>
      </w:pPr>
      <w:r>
        <w:rPr>
          <w:b/>
          <w:i/>
        </w:rPr>
        <w:t xml:space="preserve">Тема   детства   в   русской   и   зарубежной   литературе.   </w:t>
      </w:r>
      <w:r>
        <w:t>А. П. Чехов.   Рассказ   «Мальчики».</w:t>
      </w:r>
      <w:r>
        <w:rPr>
          <w:spacing w:val="1"/>
        </w:rPr>
        <w:t xml:space="preserve"> </w:t>
      </w:r>
      <w:r>
        <w:t>М. М. Пришвин.</w:t>
      </w:r>
      <w:r>
        <w:rPr>
          <w:spacing w:val="1"/>
        </w:rPr>
        <w:t xml:space="preserve"> </w:t>
      </w:r>
      <w:r>
        <w:t>Повесть</w:t>
      </w:r>
      <w:r>
        <w:rPr>
          <w:spacing w:val="1"/>
        </w:rPr>
        <w:t xml:space="preserve"> </w:t>
      </w:r>
      <w:r>
        <w:t>«Кладовая</w:t>
      </w:r>
      <w:r>
        <w:rPr>
          <w:spacing w:val="1"/>
        </w:rPr>
        <w:t xml:space="preserve"> </w:t>
      </w:r>
      <w:r>
        <w:t>солнца».</w:t>
      </w:r>
      <w:r>
        <w:rPr>
          <w:spacing w:val="1"/>
        </w:rPr>
        <w:t xml:space="preserve"> </w:t>
      </w:r>
      <w:r>
        <w:t>М. Твен.</w:t>
      </w:r>
      <w:r>
        <w:rPr>
          <w:spacing w:val="1"/>
        </w:rPr>
        <w:t xml:space="preserve"> </w:t>
      </w:r>
      <w:r>
        <w:t>Повесть</w:t>
      </w:r>
      <w:r>
        <w:rPr>
          <w:spacing w:val="1"/>
        </w:rPr>
        <w:t xml:space="preserve"> </w:t>
      </w:r>
      <w:r>
        <w:t>«Приключения</w:t>
      </w:r>
      <w:r>
        <w:rPr>
          <w:spacing w:val="1"/>
        </w:rPr>
        <w:t xml:space="preserve"> </w:t>
      </w:r>
      <w:r>
        <w:t>Тома</w:t>
      </w:r>
      <w:r>
        <w:rPr>
          <w:spacing w:val="1"/>
        </w:rPr>
        <w:t xml:space="preserve"> </w:t>
      </w:r>
      <w:r>
        <w:t>Сойера»</w:t>
      </w:r>
      <w:r>
        <w:rPr>
          <w:spacing w:val="1"/>
        </w:rPr>
        <w:t xml:space="preserve"> </w:t>
      </w:r>
      <w:r>
        <w:t>(фрагменты). О. Генри. Новелла «Вождь Краснокожих». Образы детей в произведениях, созданных</w:t>
      </w:r>
      <w:r>
        <w:rPr>
          <w:spacing w:val="1"/>
        </w:rPr>
        <w:t xml:space="preserve"> </w:t>
      </w:r>
      <w:r>
        <w:t>для взрослых и детей. Проблемы взаимоотношений детей с миром взрослых. Серьѐзное и смешное в</w:t>
      </w:r>
      <w:r>
        <w:rPr>
          <w:spacing w:val="-57"/>
        </w:rPr>
        <w:t xml:space="preserve"> </w:t>
      </w:r>
      <w:r>
        <w:t>окружающем мире</w:t>
      </w:r>
      <w:r>
        <w:rPr>
          <w:spacing w:val="-1"/>
        </w:rPr>
        <w:t xml:space="preserve"> </w:t>
      </w:r>
      <w:r>
        <w:t>и в</w:t>
      </w:r>
      <w:r>
        <w:rPr>
          <w:spacing w:val="-1"/>
        </w:rPr>
        <w:t xml:space="preserve"> </w:t>
      </w:r>
      <w:r>
        <w:t>детском</w:t>
      </w:r>
      <w:r>
        <w:rPr>
          <w:spacing w:val="-1"/>
        </w:rPr>
        <w:t xml:space="preserve"> </w:t>
      </w:r>
      <w:r>
        <w:t>восприятии.</w:t>
      </w:r>
    </w:p>
    <w:p w:rsidR="001E5777" w:rsidRDefault="00C60256">
      <w:pPr>
        <w:pStyle w:val="a3"/>
        <w:ind w:right="222"/>
      </w:pPr>
      <w:r>
        <w:rPr>
          <w:b/>
          <w:i/>
        </w:rPr>
        <w:t>Русские</w:t>
      </w:r>
      <w:r>
        <w:rPr>
          <w:b/>
          <w:i/>
          <w:spacing w:val="29"/>
        </w:rPr>
        <w:t xml:space="preserve"> </w:t>
      </w:r>
      <w:r>
        <w:rPr>
          <w:b/>
          <w:i/>
        </w:rPr>
        <w:t>и</w:t>
      </w:r>
      <w:r>
        <w:rPr>
          <w:b/>
          <w:i/>
          <w:spacing w:val="31"/>
        </w:rPr>
        <w:t xml:space="preserve"> </w:t>
      </w:r>
      <w:r>
        <w:rPr>
          <w:b/>
          <w:i/>
        </w:rPr>
        <w:t>зарубежные</w:t>
      </w:r>
      <w:r>
        <w:rPr>
          <w:b/>
          <w:i/>
          <w:spacing w:val="31"/>
        </w:rPr>
        <w:t xml:space="preserve"> </w:t>
      </w:r>
      <w:r>
        <w:rPr>
          <w:b/>
          <w:i/>
        </w:rPr>
        <w:t>писатели</w:t>
      </w:r>
      <w:r>
        <w:rPr>
          <w:b/>
          <w:i/>
          <w:spacing w:val="31"/>
        </w:rPr>
        <w:t xml:space="preserve"> </w:t>
      </w:r>
      <w:r>
        <w:rPr>
          <w:b/>
          <w:i/>
        </w:rPr>
        <w:t>о</w:t>
      </w:r>
      <w:r>
        <w:rPr>
          <w:b/>
          <w:i/>
          <w:spacing w:val="30"/>
        </w:rPr>
        <w:t xml:space="preserve"> </w:t>
      </w:r>
      <w:r>
        <w:rPr>
          <w:b/>
          <w:i/>
        </w:rPr>
        <w:t>животных</w:t>
      </w:r>
      <w:r>
        <w:rPr>
          <w:i/>
        </w:rPr>
        <w:t>.</w:t>
      </w:r>
      <w:r>
        <w:rPr>
          <w:i/>
          <w:spacing w:val="30"/>
        </w:rPr>
        <w:t xml:space="preserve"> </w:t>
      </w:r>
      <w:r>
        <w:t>Ю.</w:t>
      </w:r>
      <w:r>
        <w:rPr>
          <w:spacing w:val="-2"/>
        </w:rPr>
        <w:t xml:space="preserve"> </w:t>
      </w:r>
      <w:r>
        <w:t>П.</w:t>
      </w:r>
      <w:r>
        <w:rPr>
          <w:spacing w:val="-2"/>
        </w:rPr>
        <w:t xml:space="preserve"> </w:t>
      </w:r>
      <w:r>
        <w:t>Казаков.</w:t>
      </w:r>
      <w:r>
        <w:rPr>
          <w:spacing w:val="32"/>
        </w:rPr>
        <w:t xml:space="preserve"> </w:t>
      </w:r>
      <w:r>
        <w:t>Рассказ</w:t>
      </w:r>
      <w:r>
        <w:rPr>
          <w:spacing w:val="36"/>
        </w:rPr>
        <w:t xml:space="preserve"> </w:t>
      </w:r>
      <w:r>
        <w:t>«Арктур</w:t>
      </w:r>
      <w:r>
        <w:rPr>
          <w:spacing w:val="32"/>
        </w:rPr>
        <w:t xml:space="preserve"> </w:t>
      </w:r>
      <w:r>
        <w:t>—</w:t>
      </w:r>
      <w:r>
        <w:rPr>
          <w:spacing w:val="31"/>
        </w:rPr>
        <w:t xml:space="preserve"> </w:t>
      </w:r>
      <w:r>
        <w:t>гончий</w:t>
      </w:r>
      <w:r>
        <w:rPr>
          <w:spacing w:val="31"/>
        </w:rPr>
        <w:t xml:space="preserve"> </w:t>
      </w:r>
      <w:r>
        <w:t>пѐс».</w:t>
      </w:r>
      <w:r>
        <w:rPr>
          <w:spacing w:val="-58"/>
        </w:rPr>
        <w:t xml:space="preserve"> </w:t>
      </w:r>
      <w:r>
        <w:t>В. П. Астафьев. Рассказ «Жизнь Трезора». Дж. Лондон. Повесть «Белый Клык». Э. Сетон-Томпсон.</w:t>
      </w:r>
      <w:r>
        <w:rPr>
          <w:spacing w:val="1"/>
        </w:rPr>
        <w:t xml:space="preserve"> </w:t>
      </w:r>
      <w:r>
        <w:t>Рассказ</w:t>
      </w:r>
      <w:r>
        <w:rPr>
          <w:spacing w:val="1"/>
        </w:rPr>
        <w:t xml:space="preserve"> </w:t>
      </w:r>
      <w:r>
        <w:t>«Королевская</w:t>
      </w:r>
      <w:r>
        <w:rPr>
          <w:spacing w:val="1"/>
        </w:rPr>
        <w:t xml:space="preserve"> </w:t>
      </w:r>
      <w:r>
        <w:t>аналостанка».</w:t>
      </w:r>
      <w:r>
        <w:rPr>
          <w:spacing w:val="1"/>
        </w:rPr>
        <w:t xml:space="preserve"> </w:t>
      </w:r>
      <w:r>
        <w:t>Образы</w:t>
      </w:r>
      <w:r>
        <w:rPr>
          <w:spacing w:val="1"/>
        </w:rPr>
        <w:t xml:space="preserve"> </w:t>
      </w:r>
      <w:r>
        <w:t>животных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произведениях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литературы. Нравственные проблемы в произведениях о животных. Животные в жизни и творчестве</w:t>
      </w:r>
      <w:r>
        <w:rPr>
          <w:spacing w:val="-57"/>
        </w:rPr>
        <w:t xml:space="preserve"> </w:t>
      </w:r>
      <w:r>
        <w:t>писателей-анималистов.</w:t>
      </w:r>
    </w:p>
    <w:p w:rsidR="001E5777" w:rsidRDefault="00C60256">
      <w:pPr>
        <w:pStyle w:val="a3"/>
        <w:ind w:right="225"/>
      </w:pPr>
      <w:r>
        <w:rPr>
          <w:b/>
          <w:i/>
        </w:rPr>
        <w:t>Тема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природы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в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русской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поэзии.</w:t>
      </w:r>
      <w:r>
        <w:rPr>
          <w:b/>
          <w:i/>
          <w:spacing w:val="1"/>
        </w:rPr>
        <w:t xml:space="preserve"> </w:t>
      </w:r>
      <w:r>
        <w:t>А. К. Толстой.</w:t>
      </w:r>
      <w:r>
        <w:rPr>
          <w:spacing w:val="1"/>
        </w:rPr>
        <w:t xml:space="preserve"> </w:t>
      </w:r>
      <w:r>
        <w:t>Стихотворение</w:t>
      </w:r>
      <w:r>
        <w:rPr>
          <w:spacing w:val="1"/>
        </w:rPr>
        <w:t xml:space="preserve"> </w:t>
      </w:r>
      <w:r>
        <w:t>«Осень.</w:t>
      </w:r>
      <w:r>
        <w:rPr>
          <w:spacing w:val="1"/>
        </w:rPr>
        <w:t xml:space="preserve"> </w:t>
      </w:r>
      <w:r>
        <w:t>Обсыпается</w:t>
      </w:r>
      <w:r>
        <w:rPr>
          <w:spacing w:val="1"/>
        </w:rPr>
        <w:t xml:space="preserve"> </w:t>
      </w:r>
      <w:r>
        <w:t>весь</w:t>
      </w:r>
      <w:r>
        <w:rPr>
          <w:spacing w:val="1"/>
        </w:rPr>
        <w:t xml:space="preserve"> </w:t>
      </w:r>
      <w:r>
        <w:t>наш</w:t>
      </w:r>
      <w:r>
        <w:rPr>
          <w:spacing w:val="1"/>
        </w:rPr>
        <w:t xml:space="preserve"> </w:t>
      </w:r>
      <w:r>
        <w:t>бедный</w:t>
      </w:r>
      <w:r>
        <w:rPr>
          <w:spacing w:val="2"/>
        </w:rPr>
        <w:t xml:space="preserve"> </w:t>
      </w:r>
      <w:r>
        <w:t>сад…».</w:t>
      </w:r>
      <w:r>
        <w:rPr>
          <w:spacing w:val="2"/>
        </w:rPr>
        <w:t xml:space="preserve"> </w:t>
      </w:r>
      <w:r>
        <w:t>А.</w:t>
      </w:r>
      <w:r>
        <w:rPr>
          <w:spacing w:val="-1"/>
        </w:rPr>
        <w:t xml:space="preserve"> </w:t>
      </w:r>
      <w:r>
        <w:t>А.</w:t>
      </w:r>
      <w:r>
        <w:rPr>
          <w:spacing w:val="2"/>
        </w:rPr>
        <w:t xml:space="preserve"> </w:t>
      </w:r>
      <w:r>
        <w:t>Фет.</w:t>
      </w:r>
      <w:r>
        <w:rPr>
          <w:spacing w:val="1"/>
        </w:rPr>
        <w:t xml:space="preserve"> </w:t>
      </w:r>
      <w:r>
        <w:t>Стихотворение</w:t>
      </w:r>
      <w:r>
        <w:rPr>
          <w:spacing w:val="59"/>
        </w:rPr>
        <w:t xml:space="preserve"> </w:t>
      </w:r>
      <w:r>
        <w:t>«Чудная</w:t>
      </w:r>
      <w:r>
        <w:rPr>
          <w:spacing w:val="60"/>
        </w:rPr>
        <w:t xml:space="preserve"> </w:t>
      </w:r>
      <w:r>
        <w:t>картина…».</w:t>
      </w:r>
      <w:r>
        <w:rPr>
          <w:spacing w:val="7"/>
        </w:rPr>
        <w:t xml:space="preserve"> </w:t>
      </w:r>
      <w:r>
        <w:t>И.</w:t>
      </w:r>
      <w:r>
        <w:rPr>
          <w:spacing w:val="-2"/>
        </w:rPr>
        <w:t xml:space="preserve"> </w:t>
      </w:r>
      <w:r>
        <w:t>А.</w:t>
      </w:r>
      <w:r>
        <w:rPr>
          <w:spacing w:val="-1"/>
        </w:rPr>
        <w:t xml:space="preserve"> </w:t>
      </w:r>
      <w:r>
        <w:t>Бунин.</w:t>
      </w:r>
      <w:r>
        <w:rPr>
          <w:spacing w:val="1"/>
        </w:rPr>
        <w:t xml:space="preserve"> </w:t>
      </w:r>
      <w:r>
        <w:t>Стихотворение</w:t>
      </w:r>
    </w:p>
    <w:p w:rsidR="001E5777" w:rsidRDefault="00C60256">
      <w:pPr>
        <w:pStyle w:val="a3"/>
        <w:ind w:right="227"/>
      </w:pPr>
      <w:r>
        <w:t>«Листопад» (фрагмент «Лес, точно терем расписной…»). Н. А. Заболоцкий. Стихотворение «Гроза</w:t>
      </w:r>
      <w:r>
        <w:rPr>
          <w:spacing w:val="1"/>
        </w:rPr>
        <w:t xml:space="preserve"> </w:t>
      </w:r>
      <w:r>
        <w:t>идѐт».</w:t>
      </w:r>
      <w:r>
        <w:rPr>
          <w:spacing w:val="1"/>
        </w:rPr>
        <w:t xml:space="preserve"> </w:t>
      </w:r>
      <w:r>
        <w:t>Картины</w:t>
      </w:r>
      <w:r>
        <w:rPr>
          <w:spacing w:val="1"/>
        </w:rPr>
        <w:t xml:space="preserve"> </w:t>
      </w:r>
      <w:r>
        <w:t>родной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изображении</w:t>
      </w:r>
      <w:r>
        <w:rPr>
          <w:spacing w:val="1"/>
        </w:rPr>
        <w:t xml:space="preserve"> </w:t>
      </w:r>
      <w:r>
        <w:t>русских</w:t>
      </w:r>
      <w:r>
        <w:rPr>
          <w:spacing w:val="1"/>
        </w:rPr>
        <w:t xml:space="preserve"> </w:t>
      </w:r>
      <w:r>
        <w:t>поэтов.</w:t>
      </w:r>
      <w:r>
        <w:rPr>
          <w:spacing w:val="1"/>
        </w:rPr>
        <w:t xml:space="preserve"> </w:t>
      </w:r>
      <w:r>
        <w:t>Параллелизм</w:t>
      </w:r>
      <w:r>
        <w:rPr>
          <w:spacing w:val="1"/>
        </w:rPr>
        <w:t xml:space="preserve"> </w:t>
      </w:r>
      <w:r>
        <w:t>как</w:t>
      </w:r>
      <w:r>
        <w:rPr>
          <w:spacing w:val="60"/>
        </w:rPr>
        <w:t xml:space="preserve"> </w:t>
      </w:r>
      <w:r>
        <w:t>средство</w:t>
      </w:r>
      <w:r>
        <w:rPr>
          <w:spacing w:val="1"/>
        </w:rPr>
        <w:t xml:space="preserve"> </w:t>
      </w:r>
      <w:r>
        <w:t>создания</w:t>
      </w:r>
      <w:r>
        <w:rPr>
          <w:spacing w:val="-4"/>
        </w:rPr>
        <w:t xml:space="preserve"> </w:t>
      </w:r>
      <w:r>
        <w:t>художественной картины жизни</w:t>
      </w:r>
      <w:r>
        <w:rPr>
          <w:spacing w:val="-2"/>
        </w:rPr>
        <w:t xml:space="preserve"> </w:t>
      </w:r>
      <w:r>
        <w:t>природы</w:t>
      </w:r>
      <w:r>
        <w:rPr>
          <w:spacing w:val="-1"/>
        </w:rPr>
        <w:t xml:space="preserve"> </w:t>
      </w:r>
      <w:r>
        <w:t>и человека.</w:t>
      </w:r>
    </w:p>
    <w:p w:rsidR="001E5777" w:rsidRDefault="00C60256">
      <w:pPr>
        <w:pStyle w:val="a3"/>
        <w:ind w:right="222"/>
      </w:pPr>
      <w:r>
        <w:rPr>
          <w:b/>
          <w:i/>
        </w:rPr>
        <w:t>Тема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родины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в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русской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поэзии.</w:t>
      </w:r>
      <w:r>
        <w:rPr>
          <w:b/>
          <w:i/>
          <w:spacing w:val="1"/>
        </w:rPr>
        <w:t xml:space="preserve"> </w:t>
      </w:r>
      <w:r>
        <w:t>И. С.</w:t>
      </w:r>
      <w:r>
        <w:rPr>
          <w:spacing w:val="1"/>
        </w:rPr>
        <w:t xml:space="preserve"> </w:t>
      </w:r>
      <w:r>
        <w:t>Никитин.</w:t>
      </w:r>
      <w:r>
        <w:rPr>
          <w:spacing w:val="1"/>
        </w:rPr>
        <w:t xml:space="preserve"> </w:t>
      </w:r>
      <w:r>
        <w:t>Стихотворение</w:t>
      </w:r>
      <w:r>
        <w:rPr>
          <w:spacing w:val="1"/>
        </w:rPr>
        <w:t xml:space="preserve"> </w:t>
      </w:r>
      <w:r>
        <w:t>«Русь».</w:t>
      </w:r>
      <w:r>
        <w:rPr>
          <w:spacing w:val="1"/>
        </w:rPr>
        <w:t xml:space="preserve"> </w:t>
      </w:r>
      <w:r>
        <w:t>А. К. Толстой.</w:t>
      </w:r>
      <w:r>
        <w:rPr>
          <w:spacing w:val="1"/>
        </w:rPr>
        <w:t xml:space="preserve"> </w:t>
      </w:r>
      <w:r>
        <w:t>Стихотворение «Край ты мой, родимый край…». И. А. Бунин. Стихотворение «У птицы есть гнездо,</w:t>
      </w:r>
      <w:r>
        <w:rPr>
          <w:spacing w:val="-57"/>
        </w:rPr>
        <w:t xml:space="preserve"> </w:t>
      </w:r>
      <w:r>
        <w:t>у зверя есть нора…». И. Северянин. Стихотворение «Запевка». Образ родины в русской поэзии.</w:t>
      </w:r>
      <w:r>
        <w:rPr>
          <w:spacing w:val="1"/>
        </w:rPr>
        <w:t xml:space="preserve"> </w:t>
      </w:r>
      <w:r>
        <w:t>Обращение</w:t>
      </w:r>
      <w:r>
        <w:rPr>
          <w:spacing w:val="1"/>
        </w:rPr>
        <w:t xml:space="preserve"> </w:t>
      </w:r>
      <w:r>
        <w:t>поэтов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картинам</w:t>
      </w:r>
      <w:r>
        <w:rPr>
          <w:spacing w:val="1"/>
        </w:rPr>
        <w:t xml:space="preserve"> </w:t>
      </w:r>
      <w:r>
        <w:t>русской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изображению</w:t>
      </w:r>
      <w:r>
        <w:rPr>
          <w:spacing w:val="1"/>
        </w:rPr>
        <w:t xml:space="preserve"> </w:t>
      </w:r>
      <w:r>
        <w:t>родной</w:t>
      </w:r>
      <w:r>
        <w:rPr>
          <w:spacing w:val="1"/>
        </w:rPr>
        <w:t xml:space="preserve"> </w:t>
      </w:r>
      <w:r>
        <w:t>природы,</w:t>
      </w:r>
      <w:r>
        <w:rPr>
          <w:spacing w:val="1"/>
        </w:rPr>
        <w:t xml:space="preserve"> </w:t>
      </w:r>
      <w:r>
        <w:t>событий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-1"/>
        </w:rPr>
        <w:t xml:space="preserve"> </w:t>
      </w:r>
      <w:r>
        <w:t>истории,</w:t>
      </w:r>
      <w:r>
        <w:rPr>
          <w:spacing w:val="-3"/>
        </w:rPr>
        <w:t xml:space="preserve"> </w:t>
      </w:r>
      <w:r>
        <w:t>создание</w:t>
      </w:r>
      <w:r>
        <w:rPr>
          <w:spacing w:val="-1"/>
        </w:rPr>
        <w:t xml:space="preserve"> </w:t>
      </w:r>
      <w:r>
        <w:t>ярких</w:t>
      </w:r>
      <w:r>
        <w:rPr>
          <w:spacing w:val="1"/>
        </w:rPr>
        <w:t xml:space="preserve"> </w:t>
      </w:r>
      <w:r>
        <w:t>образов</w:t>
      </w:r>
      <w:r>
        <w:rPr>
          <w:spacing w:val="-1"/>
        </w:rPr>
        <w:t xml:space="preserve"> </w:t>
      </w:r>
      <w:r>
        <w:t>русских</w:t>
      </w:r>
      <w:r>
        <w:rPr>
          <w:spacing w:val="2"/>
        </w:rPr>
        <w:t xml:space="preserve"> </w:t>
      </w:r>
      <w:r>
        <w:t>людей.</w:t>
      </w:r>
    </w:p>
    <w:p w:rsidR="001E5777" w:rsidRDefault="00C60256">
      <w:pPr>
        <w:spacing w:before="1"/>
        <w:ind w:left="657"/>
        <w:jc w:val="both"/>
        <w:rPr>
          <w:sz w:val="24"/>
        </w:rPr>
      </w:pPr>
      <w:r>
        <w:rPr>
          <w:b/>
          <w:i/>
          <w:sz w:val="24"/>
        </w:rPr>
        <w:t xml:space="preserve">Военная  </w:t>
      </w:r>
      <w:r>
        <w:rPr>
          <w:b/>
          <w:i/>
          <w:spacing w:val="16"/>
          <w:sz w:val="24"/>
        </w:rPr>
        <w:t xml:space="preserve"> </w:t>
      </w:r>
      <w:r>
        <w:rPr>
          <w:b/>
          <w:i/>
          <w:sz w:val="24"/>
        </w:rPr>
        <w:t xml:space="preserve">тема  </w:t>
      </w:r>
      <w:r>
        <w:rPr>
          <w:b/>
          <w:i/>
          <w:spacing w:val="19"/>
          <w:sz w:val="24"/>
        </w:rPr>
        <w:t xml:space="preserve"> </w:t>
      </w:r>
      <w:r>
        <w:rPr>
          <w:b/>
          <w:i/>
          <w:sz w:val="24"/>
        </w:rPr>
        <w:t xml:space="preserve">в  </w:t>
      </w:r>
      <w:r>
        <w:rPr>
          <w:b/>
          <w:i/>
          <w:spacing w:val="19"/>
          <w:sz w:val="24"/>
        </w:rPr>
        <w:t xml:space="preserve"> </w:t>
      </w:r>
      <w:r>
        <w:rPr>
          <w:b/>
          <w:i/>
          <w:sz w:val="24"/>
        </w:rPr>
        <w:t xml:space="preserve">русской  </w:t>
      </w:r>
      <w:r>
        <w:rPr>
          <w:b/>
          <w:i/>
          <w:spacing w:val="20"/>
          <w:sz w:val="24"/>
        </w:rPr>
        <w:t xml:space="preserve"> </w:t>
      </w:r>
      <w:r>
        <w:rPr>
          <w:b/>
          <w:i/>
          <w:sz w:val="24"/>
        </w:rPr>
        <w:t xml:space="preserve">литературе.  </w:t>
      </w:r>
      <w:r>
        <w:rPr>
          <w:b/>
          <w:i/>
          <w:spacing w:val="24"/>
          <w:sz w:val="24"/>
        </w:rPr>
        <w:t xml:space="preserve"> </w:t>
      </w:r>
      <w:r>
        <w:rPr>
          <w:sz w:val="24"/>
        </w:rPr>
        <w:t>В.</w:t>
      </w:r>
      <w:r>
        <w:rPr>
          <w:spacing w:val="-1"/>
          <w:sz w:val="24"/>
        </w:rPr>
        <w:t xml:space="preserve"> </w:t>
      </w:r>
      <w:r>
        <w:rPr>
          <w:sz w:val="24"/>
        </w:rPr>
        <w:t>П.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Катаев.  </w:t>
      </w:r>
      <w:r>
        <w:rPr>
          <w:spacing w:val="19"/>
          <w:sz w:val="24"/>
        </w:rPr>
        <w:t xml:space="preserve"> </w:t>
      </w:r>
      <w:r>
        <w:rPr>
          <w:sz w:val="24"/>
        </w:rPr>
        <w:t xml:space="preserve">Повесть  </w:t>
      </w:r>
      <w:r>
        <w:rPr>
          <w:spacing w:val="24"/>
          <w:sz w:val="24"/>
        </w:rPr>
        <w:t xml:space="preserve"> </w:t>
      </w:r>
      <w:r>
        <w:rPr>
          <w:sz w:val="24"/>
        </w:rPr>
        <w:t xml:space="preserve">«Сын  </w:t>
      </w:r>
      <w:r>
        <w:rPr>
          <w:spacing w:val="19"/>
          <w:sz w:val="24"/>
        </w:rPr>
        <w:t xml:space="preserve"> </w:t>
      </w:r>
      <w:r>
        <w:rPr>
          <w:sz w:val="24"/>
        </w:rPr>
        <w:t xml:space="preserve">полка»  </w:t>
      </w:r>
      <w:r>
        <w:rPr>
          <w:spacing w:val="12"/>
          <w:sz w:val="24"/>
        </w:rPr>
        <w:t xml:space="preserve"> </w:t>
      </w:r>
      <w:r>
        <w:rPr>
          <w:sz w:val="24"/>
        </w:rPr>
        <w:t>(фрагменты).</w:t>
      </w:r>
    </w:p>
    <w:p w:rsidR="001E5777" w:rsidRDefault="00C60256">
      <w:pPr>
        <w:pStyle w:val="a3"/>
      </w:pPr>
      <w:r>
        <w:t>A.</w:t>
      </w:r>
      <w:r>
        <w:rPr>
          <w:spacing w:val="-2"/>
        </w:rPr>
        <w:t xml:space="preserve"> </w:t>
      </w:r>
      <w:r>
        <w:t>Т.</w:t>
      </w:r>
      <w:r>
        <w:rPr>
          <w:spacing w:val="-1"/>
        </w:rPr>
        <w:t xml:space="preserve"> </w:t>
      </w:r>
      <w:r>
        <w:t xml:space="preserve">Твардовский.    </w:t>
      </w:r>
      <w:r>
        <w:rPr>
          <w:spacing w:val="33"/>
        </w:rPr>
        <w:t xml:space="preserve"> </w:t>
      </w:r>
      <w:r>
        <w:t xml:space="preserve">Стихотворение    </w:t>
      </w:r>
      <w:r>
        <w:rPr>
          <w:spacing w:val="37"/>
        </w:rPr>
        <w:t xml:space="preserve"> </w:t>
      </w:r>
      <w:r>
        <w:t xml:space="preserve">«Рассказ    </w:t>
      </w:r>
      <w:r>
        <w:rPr>
          <w:spacing w:val="35"/>
        </w:rPr>
        <w:t xml:space="preserve"> </w:t>
      </w:r>
      <w:r>
        <w:t xml:space="preserve">танкиста».    </w:t>
      </w:r>
      <w:r>
        <w:rPr>
          <w:spacing w:val="39"/>
        </w:rPr>
        <w:t xml:space="preserve"> </w:t>
      </w:r>
      <w:r>
        <w:t>Д.</w:t>
      </w:r>
      <w:r>
        <w:rPr>
          <w:spacing w:val="-2"/>
        </w:rPr>
        <w:t xml:space="preserve"> </w:t>
      </w:r>
      <w:r>
        <w:t>С.</w:t>
      </w:r>
      <w:r>
        <w:rPr>
          <w:spacing w:val="-1"/>
        </w:rPr>
        <w:t xml:space="preserve"> </w:t>
      </w:r>
      <w:r>
        <w:t xml:space="preserve">Самойлов.    </w:t>
      </w:r>
      <w:r>
        <w:rPr>
          <w:spacing w:val="34"/>
        </w:rPr>
        <w:t xml:space="preserve"> </w:t>
      </w:r>
      <w:r>
        <w:t>Стихотворение</w:t>
      </w:r>
    </w:p>
    <w:p w:rsidR="001E5777" w:rsidRDefault="00C60256">
      <w:pPr>
        <w:pStyle w:val="a3"/>
        <w:ind w:right="225"/>
      </w:pPr>
      <w:r>
        <w:t>«Сороковые». B. В. Быков. Повесть «Обелиск». Идейно-эмоциональное содержание произведений,</w:t>
      </w:r>
      <w:r>
        <w:rPr>
          <w:spacing w:val="1"/>
        </w:rPr>
        <w:t xml:space="preserve"> </w:t>
      </w:r>
      <w:r>
        <w:t>посвящѐнных военной теме. Образы русских солдат. Образы детей в произведениях о Великой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-1"/>
        </w:rPr>
        <w:t xml:space="preserve"> </w:t>
      </w:r>
      <w:r>
        <w:t>войне.</w:t>
      </w:r>
    </w:p>
    <w:p w:rsidR="001E5777" w:rsidRDefault="00C60256">
      <w:pPr>
        <w:ind w:left="657" w:right="221"/>
        <w:jc w:val="both"/>
        <w:rPr>
          <w:sz w:val="24"/>
        </w:rPr>
      </w:pPr>
      <w:r>
        <w:rPr>
          <w:b/>
          <w:i/>
          <w:sz w:val="24"/>
        </w:rPr>
        <w:t>Автобиографические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произведения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русских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писателей.</w:t>
      </w:r>
      <w:r>
        <w:rPr>
          <w:b/>
          <w:i/>
          <w:spacing w:val="1"/>
          <w:sz w:val="24"/>
        </w:rPr>
        <w:t xml:space="preserve"> </w:t>
      </w:r>
      <w:r>
        <w:rPr>
          <w:sz w:val="24"/>
        </w:rPr>
        <w:t>Л. Н. Толстой.</w:t>
      </w:r>
      <w:r>
        <w:rPr>
          <w:spacing w:val="1"/>
          <w:sz w:val="24"/>
        </w:rPr>
        <w:t xml:space="preserve"> </w:t>
      </w:r>
      <w:r>
        <w:rPr>
          <w:sz w:val="24"/>
        </w:rPr>
        <w:t>Повесть</w:t>
      </w:r>
      <w:r>
        <w:rPr>
          <w:spacing w:val="1"/>
          <w:sz w:val="24"/>
        </w:rPr>
        <w:t xml:space="preserve"> </w:t>
      </w:r>
      <w:r>
        <w:rPr>
          <w:sz w:val="24"/>
        </w:rPr>
        <w:t>«Детство»</w:t>
      </w:r>
      <w:r>
        <w:rPr>
          <w:spacing w:val="1"/>
          <w:sz w:val="24"/>
        </w:rPr>
        <w:t xml:space="preserve"> </w:t>
      </w:r>
      <w:r>
        <w:rPr>
          <w:sz w:val="24"/>
        </w:rPr>
        <w:t>(фрагменты).</w:t>
      </w:r>
      <w:r>
        <w:rPr>
          <w:spacing w:val="56"/>
          <w:sz w:val="24"/>
        </w:rPr>
        <w:t xml:space="preserve"> </w:t>
      </w:r>
      <w:r>
        <w:rPr>
          <w:sz w:val="24"/>
        </w:rPr>
        <w:t>М.</w:t>
      </w:r>
      <w:r>
        <w:rPr>
          <w:spacing w:val="-2"/>
          <w:sz w:val="24"/>
        </w:rPr>
        <w:t xml:space="preserve"> </w:t>
      </w:r>
      <w:r>
        <w:rPr>
          <w:sz w:val="24"/>
        </w:rPr>
        <w:t>Горький.</w:t>
      </w:r>
      <w:r>
        <w:rPr>
          <w:spacing w:val="57"/>
          <w:sz w:val="24"/>
        </w:rPr>
        <w:t xml:space="preserve"> </w:t>
      </w:r>
      <w:r>
        <w:rPr>
          <w:sz w:val="24"/>
        </w:rPr>
        <w:t>Повесть</w:t>
      </w:r>
      <w:r>
        <w:rPr>
          <w:spacing w:val="58"/>
          <w:sz w:val="24"/>
        </w:rPr>
        <w:t xml:space="preserve"> </w:t>
      </w:r>
      <w:r>
        <w:rPr>
          <w:sz w:val="24"/>
        </w:rPr>
        <w:t>«Детство»</w:t>
      </w:r>
      <w:r>
        <w:rPr>
          <w:spacing w:val="48"/>
          <w:sz w:val="24"/>
        </w:rPr>
        <w:t xml:space="preserve"> </w:t>
      </w:r>
      <w:r>
        <w:rPr>
          <w:sz w:val="24"/>
        </w:rPr>
        <w:t>(фрагменты).</w:t>
      </w:r>
      <w:r>
        <w:rPr>
          <w:spacing w:val="59"/>
          <w:sz w:val="24"/>
        </w:rPr>
        <w:t xml:space="preserve"> </w:t>
      </w:r>
      <w:r>
        <w:rPr>
          <w:sz w:val="24"/>
        </w:rPr>
        <w:t>А.</w:t>
      </w:r>
      <w:r>
        <w:rPr>
          <w:spacing w:val="-2"/>
          <w:sz w:val="24"/>
        </w:rPr>
        <w:t xml:space="preserve"> </w:t>
      </w:r>
      <w:r>
        <w:rPr>
          <w:sz w:val="24"/>
        </w:rPr>
        <w:t>Н.</w:t>
      </w:r>
      <w:r>
        <w:rPr>
          <w:spacing w:val="-1"/>
          <w:sz w:val="24"/>
        </w:rPr>
        <w:t xml:space="preserve"> </w:t>
      </w:r>
      <w:r>
        <w:rPr>
          <w:sz w:val="24"/>
        </w:rPr>
        <w:t>Толстой.</w:t>
      </w:r>
      <w:r>
        <w:rPr>
          <w:spacing w:val="56"/>
          <w:sz w:val="24"/>
        </w:rPr>
        <w:t xml:space="preserve"> </w:t>
      </w:r>
      <w:r>
        <w:rPr>
          <w:sz w:val="24"/>
        </w:rPr>
        <w:t>Повесть</w:t>
      </w:r>
      <w:r>
        <w:rPr>
          <w:spacing w:val="1"/>
          <w:sz w:val="24"/>
        </w:rPr>
        <w:t xml:space="preserve"> </w:t>
      </w:r>
      <w:r>
        <w:rPr>
          <w:sz w:val="24"/>
        </w:rPr>
        <w:t>«Детство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tabs>
          <w:tab w:val="left" w:pos="1820"/>
          <w:tab w:val="left" w:pos="3405"/>
          <w:tab w:val="left" w:pos="4935"/>
          <w:tab w:val="left" w:pos="5935"/>
          <w:tab w:val="left" w:pos="6303"/>
          <w:tab w:val="left" w:pos="7476"/>
          <w:tab w:val="left" w:pos="8569"/>
          <w:tab w:val="left" w:pos="8915"/>
        </w:tabs>
        <w:spacing w:before="66"/>
        <w:ind w:right="228"/>
        <w:jc w:val="left"/>
      </w:pPr>
      <w:r>
        <w:lastRenderedPageBreak/>
        <w:t>Никиты»</w:t>
      </w:r>
      <w:r>
        <w:tab/>
        <w:t>(фрагменты).</w:t>
      </w:r>
      <w:r>
        <w:tab/>
        <w:t>Своеобразие</w:t>
      </w:r>
      <w:r>
        <w:tab/>
        <w:t>сюжета</w:t>
      </w:r>
      <w:r>
        <w:tab/>
        <w:t>и</w:t>
      </w:r>
      <w:r>
        <w:tab/>
        <w:t>образной</w:t>
      </w:r>
      <w:r>
        <w:tab/>
        <w:t>системы</w:t>
      </w:r>
      <w:r>
        <w:tab/>
        <w:t>в</w:t>
      </w:r>
      <w:r>
        <w:tab/>
      </w:r>
      <w:r>
        <w:rPr>
          <w:spacing w:val="-1"/>
        </w:rPr>
        <w:t>автобиографических</w:t>
      </w:r>
      <w:r>
        <w:rPr>
          <w:spacing w:val="-57"/>
        </w:rPr>
        <w:t xml:space="preserve"> </w:t>
      </w:r>
      <w:r>
        <w:t>произведениях.</w:t>
      </w:r>
      <w:r>
        <w:rPr>
          <w:spacing w:val="-1"/>
        </w:rPr>
        <w:t xml:space="preserve"> </w:t>
      </w:r>
      <w:r>
        <w:t>Жизнь,</w:t>
      </w:r>
      <w:r>
        <w:rPr>
          <w:spacing w:val="-3"/>
        </w:rPr>
        <w:t xml:space="preserve"> </w:t>
      </w:r>
      <w:r>
        <w:t>изображѐнная в</w:t>
      </w:r>
      <w:r>
        <w:rPr>
          <w:spacing w:val="-2"/>
        </w:rPr>
        <w:t xml:space="preserve"> </w:t>
      </w:r>
      <w:r>
        <w:t>восприятии ребенка.</w:t>
      </w:r>
    </w:p>
    <w:p w:rsidR="001E5777" w:rsidRDefault="00C60256">
      <w:pPr>
        <w:pStyle w:val="2"/>
        <w:jc w:val="left"/>
      </w:pPr>
      <w:r>
        <w:t>Сведения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теории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истории</w:t>
      </w:r>
      <w:r>
        <w:rPr>
          <w:spacing w:val="-2"/>
        </w:rPr>
        <w:t xml:space="preserve"> </w:t>
      </w:r>
      <w:r>
        <w:t>литературы</w:t>
      </w:r>
    </w:p>
    <w:p w:rsidR="001E5777" w:rsidRDefault="00C60256">
      <w:pPr>
        <w:pStyle w:val="a3"/>
        <w:jc w:val="left"/>
      </w:pPr>
      <w:r>
        <w:t>Литература как искусство словесного образа. Литература и мифология. Литература и фольклор.</w:t>
      </w:r>
      <w:r>
        <w:rPr>
          <w:spacing w:val="1"/>
        </w:rPr>
        <w:t xml:space="preserve"> </w:t>
      </w:r>
      <w:r>
        <w:t>Художественный</w:t>
      </w:r>
      <w:r>
        <w:rPr>
          <w:spacing w:val="1"/>
        </w:rPr>
        <w:t xml:space="preserve"> </w:t>
      </w:r>
      <w:r>
        <w:t>образ.</w:t>
      </w:r>
      <w:r>
        <w:rPr>
          <w:spacing w:val="1"/>
        </w:rPr>
        <w:t xml:space="preserve"> </w:t>
      </w:r>
      <w:r>
        <w:t>Персонаж.</w:t>
      </w:r>
      <w:r>
        <w:rPr>
          <w:spacing w:val="1"/>
        </w:rPr>
        <w:t xml:space="preserve"> </w:t>
      </w:r>
      <w:r>
        <w:t>Литературный</w:t>
      </w:r>
      <w:r>
        <w:rPr>
          <w:spacing w:val="1"/>
        </w:rPr>
        <w:t xml:space="preserve"> </w:t>
      </w:r>
      <w:r>
        <w:t>герой.</w:t>
      </w:r>
      <w:r>
        <w:rPr>
          <w:spacing w:val="1"/>
        </w:rPr>
        <w:t xml:space="preserve"> </w:t>
      </w:r>
      <w:r>
        <w:t>Героический</w:t>
      </w:r>
      <w:r>
        <w:rPr>
          <w:spacing w:val="1"/>
        </w:rPr>
        <w:t xml:space="preserve"> </w:t>
      </w:r>
      <w:r>
        <w:t>характер.</w:t>
      </w:r>
      <w:r>
        <w:rPr>
          <w:spacing w:val="1"/>
        </w:rPr>
        <w:t xml:space="preserve"> </w:t>
      </w:r>
      <w:r>
        <w:t>Главные</w:t>
      </w:r>
      <w:r>
        <w:rPr>
          <w:spacing w:val="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второстепенные персонажи. Лирический герой. Образы времени и пространства, природные образы,</w:t>
      </w:r>
      <w:r>
        <w:rPr>
          <w:spacing w:val="-57"/>
        </w:rPr>
        <w:t xml:space="preserve"> </w:t>
      </w:r>
      <w:r>
        <w:t>образы</w:t>
      </w:r>
      <w:r>
        <w:rPr>
          <w:spacing w:val="-1"/>
        </w:rPr>
        <w:t xml:space="preserve"> </w:t>
      </w:r>
      <w:r>
        <w:t>предметов.</w:t>
      </w:r>
      <w:r>
        <w:rPr>
          <w:spacing w:val="4"/>
        </w:rPr>
        <w:t xml:space="preserve"> </w:t>
      </w:r>
      <w:r>
        <w:t>«Вечные»</w:t>
      </w:r>
      <w:r>
        <w:rPr>
          <w:spacing w:val="-8"/>
        </w:rPr>
        <w:t xml:space="preserve"> </w:t>
      </w:r>
      <w:r>
        <w:t>образы в</w:t>
      </w:r>
      <w:r>
        <w:rPr>
          <w:spacing w:val="-1"/>
        </w:rPr>
        <w:t xml:space="preserve"> </w:t>
      </w:r>
      <w:r>
        <w:t>литературе.</w:t>
      </w:r>
    </w:p>
    <w:p w:rsidR="001E5777" w:rsidRDefault="00C60256">
      <w:pPr>
        <w:pStyle w:val="a3"/>
      </w:pPr>
      <w:r>
        <w:t>Художественный</w:t>
      </w:r>
      <w:r>
        <w:rPr>
          <w:spacing w:val="-4"/>
        </w:rPr>
        <w:t xml:space="preserve"> </w:t>
      </w:r>
      <w:r>
        <w:t>вымысел.</w:t>
      </w:r>
      <w:r>
        <w:rPr>
          <w:spacing w:val="-4"/>
        </w:rPr>
        <w:t xml:space="preserve"> </w:t>
      </w:r>
      <w:r>
        <w:t>Правдоподобие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фантастика.</w:t>
      </w:r>
    </w:p>
    <w:p w:rsidR="001E5777" w:rsidRDefault="00C60256">
      <w:pPr>
        <w:pStyle w:val="a3"/>
        <w:ind w:right="233"/>
      </w:pPr>
      <w:r>
        <w:t>Сюжет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композиция.</w:t>
      </w:r>
      <w:r>
        <w:rPr>
          <w:spacing w:val="1"/>
        </w:rPr>
        <w:t xml:space="preserve"> </w:t>
      </w:r>
      <w:r>
        <w:t>Конфликт.</w:t>
      </w:r>
      <w:r>
        <w:rPr>
          <w:spacing w:val="1"/>
        </w:rPr>
        <w:t xml:space="preserve"> </w:t>
      </w:r>
      <w:r>
        <w:t>Внутренний</w:t>
      </w:r>
      <w:r>
        <w:rPr>
          <w:spacing w:val="1"/>
        </w:rPr>
        <w:t xml:space="preserve"> </w:t>
      </w:r>
      <w:r>
        <w:t>конфликт.</w:t>
      </w:r>
      <w:r>
        <w:rPr>
          <w:spacing w:val="1"/>
        </w:rPr>
        <w:t xml:space="preserve"> </w:t>
      </w:r>
      <w:r>
        <w:t>Эпизод.</w:t>
      </w:r>
      <w:r>
        <w:rPr>
          <w:spacing w:val="1"/>
        </w:rPr>
        <w:t xml:space="preserve"> </w:t>
      </w:r>
      <w:r>
        <w:t>Пейзаж.</w:t>
      </w:r>
      <w:r>
        <w:rPr>
          <w:spacing w:val="1"/>
        </w:rPr>
        <w:t xml:space="preserve"> </w:t>
      </w:r>
      <w:r>
        <w:t>Портрет.</w:t>
      </w:r>
      <w:r>
        <w:rPr>
          <w:spacing w:val="1"/>
        </w:rPr>
        <w:t xml:space="preserve"> </w:t>
      </w:r>
      <w:r>
        <w:t>Диалог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монолог. Внутренний монолог. Дневники, письма и сны героев. Лирические отступления. Эпилог.</w:t>
      </w:r>
      <w:r>
        <w:rPr>
          <w:spacing w:val="1"/>
        </w:rPr>
        <w:t xml:space="preserve"> </w:t>
      </w:r>
      <w:r>
        <w:t>Лирический</w:t>
      </w:r>
      <w:r>
        <w:rPr>
          <w:spacing w:val="-1"/>
        </w:rPr>
        <w:t xml:space="preserve"> </w:t>
      </w:r>
      <w:r>
        <w:t>сюжет.</w:t>
      </w:r>
    </w:p>
    <w:p w:rsidR="001E5777" w:rsidRDefault="00C60256">
      <w:pPr>
        <w:pStyle w:val="a3"/>
        <w:jc w:val="left"/>
      </w:pPr>
      <w:r>
        <w:t>Авторская позиция. Заглавие произведения. Эпиграф. «Говорящие» фамилии. Финал произведения.</w:t>
      </w:r>
      <w:r>
        <w:rPr>
          <w:spacing w:val="1"/>
        </w:rPr>
        <w:t xml:space="preserve"> </w:t>
      </w:r>
      <w:r>
        <w:t>Тематика</w:t>
      </w:r>
      <w:r>
        <w:rPr>
          <w:spacing w:val="36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проблематика.</w:t>
      </w:r>
      <w:r>
        <w:rPr>
          <w:spacing w:val="37"/>
        </w:rPr>
        <w:t xml:space="preserve"> </w:t>
      </w:r>
      <w:r>
        <w:t>Идейно-эмоциональное</w:t>
      </w:r>
      <w:r>
        <w:rPr>
          <w:spacing w:val="36"/>
        </w:rPr>
        <w:t xml:space="preserve"> </w:t>
      </w:r>
      <w:r>
        <w:t>содержание</w:t>
      </w:r>
      <w:r>
        <w:rPr>
          <w:spacing w:val="36"/>
        </w:rPr>
        <w:t xml:space="preserve"> </w:t>
      </w:r>
      <w:r>
        <w:t>произведения.</w:t>
      </w:r>
      <w:r>
        <w:rPr>
          <w:spacing w:val="37"/>
        </w:rPr>
        <w:t xml:space="preserve"> </w:t>
      </w:r>
      <w:r>
        <w:t>Возвышенное</w:t>
      </w:r>
      <w:r>
        <w:rPr>
          <w:spacing w:val="36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низменное,</w:t>
      </w:r>
      <w:r>
        <w:rPr>
          <w:spacing w:val="-2"/>
        </w:rPr>
        <w:t xml:space="preserve"> </w:t>
      </w:r>
      <w:r>
        <w:t>прекрасное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безобразное,</w:t>
      </w:r>
      <w:r>
        <w:rPr>
          <w:spacing w:val="-1"/>
        </w:rPr>
        <w:t xml:space="preserve"> </w:t>
      </w:r>
      <w:r>
        <w:t>трагическое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комическое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литературе.</w:t>
      </w:r>
      <w:r>
        <w:rPr>
          <w:spacing w:val="-1"/>
        </w:rPr>
        <w:t xml:space="preserve"> </w:t>
      </w:r>
      <w:r>
        <w:t>Юмор.</w:t>
      </w:r>
      <w:r>
        <w:rPr>
          <w:spacing w:val="-1"/>
        </w:rPr>
        <w:t xml:space="preserve"> </w:t>
      </w:r>
      <w:r>
        <w:t>Сатира.</w:t>
      </w:r>
    </w:p>
    <w:p w:rsidR="001E5777" w:rsidRDefault="00C60256">
      <w:pPr>
        <w:pStyle w:val="a3"/>
        <w:ind w:right="225"/>
      </w:pPr>
      <w:r>
        <w:t>Художественная речь. Поэзия и проза. Изобразительно-выразительные средства (эпитет, метафора,</w:t>
      </w:r>
      <w:r>
        <w:rPr>
          <w:spacing w:val="1"/>
        </w:rPr>
        <w:t xml:space="preserve"> </w:t>
      </w:r>
      <w:r>
        <w:t>олицетворение,</w:t>
      </w:r>
      <w:r>
        <w:rPr>
          <w:spacing w:val="1"/>
        </w:rPr>
        <w:t xml:space="preserve"> </w:t>
      </w:r>
      <w:r>
        <w:t>сравнение,</w:t>
      </w:r>
      <w:r>
        <w:rPr>
          <w:spacing w:val="1"/>
        </w:rPr>
        <w:t xml:space="preserve"> </w:t>
      </w:r>
      <w:r>
        <w:t>гипербола,</w:t>
      </w:r>
      <w:r>
        <w:rPr>
          <w:spacing w:val="1"/>
        </w:rPr>
        <w:t xml:space="preserve"> </w:t>
      </w:r>
      <w:r>
        <w:t>антитеза,</w:t>
      </w:r>
      <w:r>
        <w:rPr>
          <w:spacing w:val="1"/>
        </w:rPr>
        <w:t xml:space="preserve"> </w:t>
      </w:r>
      <w:r>
        <w:t>аллегория).</w:t>
      </w:r>
      <w:r>
        <w:rPr>
          <w:spacing w:val="1"/>
        </w:rPr>
        <w:t xml:space="preserve"> </w:t>
      </w:r>
      <w:r>
        <w:t>Символ.</w:t>
      </w:r>
      <w:r>
        <w:rPr>
          <w:spacing w:val="1"/>
        </w:rPr>
        <w:t xml:space="preserve"> </w:t>
      </w:r>
      <w:r>
        <w:t>Гротеск.</w:t>
      </w:r>
      <w:r>
        <w:rPr>
          <w:spacing w:val="1"/>
        </w:rPr>
        <w:t xml:space="preserve"> </w:t>
      </w:r>
      <w:r>
        <w:t>Художественная</w:t>
      </w:r>
      <w:r>
        <w:rPr>
          <w:spacing w:val="1"/>
        </w:rPr>
        <w:t xml:space="preserve"> </w:t>
      </w:r>
      <w:r>
        <w:t>деталь.</w:t>
      </w:r>
      <w:r>
        <w:rPr>
          <w:spacing w:val="-1"/>
        </w:rPr>
        <w:t xml:space="preserve"> </w:t>
      </w:r>
      <w:r>
        <w:t>Системы стихосложения. Ритм, рифма. Строфа.</w:t>
      </w:r>
    </w:p>
    <w:p w:rsidR="001E5777" w:rsidRDefault="00C60256">
      <w:pPr>
        <w:pStyle w:val="a3"/>
        <w:ind w:right="224"/>
      </w:pPr>
      <w:r>
        <w:t>Литературные</w:t>
      </w:r>
      <w:r>
        <w:rPr>
          <w:spacing w:val="1"/>
        </w:rPr>
        <w:t xml:space="preserve"> </w:t>
      </w:r>
      <w:r>
        <w:t>роды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жанры.</w:t>
      </w:r>
      <w:r>
        <w:rPr>
          <w:spacing w:val="1"/>
        </w:rPr>
        <w:t xml:space="preserve"> </w:t>
      </w:r>
      <w:r>
        <w:t>Эпос.</w:t>
      </w:r>
      <w:r>
        <w:rPr>
          <w:spacing w:val="1"/>
        </w:rPr>
        <w:t xml:space="preserve"> </w:t>
      </w:r>
      <w:r>
        <w:t>Лирика.</w:t>
      </w:r>
      <w:r>
        <w:rPr>
          <w:spacing w:val="1"/>
        </w:rPr>
        <w:t xml:space="preserve"> </w:t>
      </w:r>
      <w:r>
        <w:t>Драма.</w:t>
      </w:r>
      <w:r>
        <w:rPr>
          <w:spacing w:val="1"/>
        </w:rPr>
        <w:t xml:space="preserve"> </w:t>
      </w:r>
      <w:r>
        <w:t>Эпические</w:t>
      </w:r>
      <w:r>
        <w:rPr>
          <w:spacing w:val="1"/>
        </w:rPr>
        <w:t xml:space="preserve"> </w:t>
      </w:r>
      <w:r>
        <w:t>жанры</w:t>
      </w:r>
      <w:r>
        <w:rPr>
          <w:spacing w:val="1"/>
        </w:rPr>
        <w:t xml:space="preserve"> </w:t>
      </w:r>
      <w:r>
        <w:t>(рассказ,</w:t>
      </w:r>
      <w:r>
        <w:rPr>
          <w:spacing w:val="1"/>
        </w:rPr>
        <w:t xml:space="preserve"> </w:t>
      </w:r>
      <w:r>
        <w:t>сказ,</w:t>
      </w:r>
      <w:r>
        <w:rPr>
          <w:spacing w:val="60"/>
        </w:rPr>
        <w:t xml:space="preserve"> </w:t>
      </w:r>
      <w:r>
        <w:t>повесть,</w:t>
      </w:r>
      <w:r>
        <w:rPr>
          <w:spacing w:val="1"/>
        </w:rPr>
        <w:t xml:space="preserve"> </w:t>
      </w:r>
      <w:r>
        <w:t>роман, роман в стихах). Лирические жанры (стихотворение, ода, элегия, послание, стихотворение в</w:t>
      </w:r>
      <w:r>
        <w:rPr>
          <w:spacing w:val="1"/>
        </w:rPr>
        <w:t xml:space="preserve"> </w:t>
      </w:r>
      <w:r>
        <w:t>прозе).</w:t>
      </w:r>
      <w:r>
        <w:rPr>
          <w:spacing w:val="1"/>
        </w:rPr>
        <w:t xml:space="preserve"> </w:t>
      </w:r>
      <w:r>
        <w:t>Лироэпические</w:t>
      </w:r>
      <w:r>
        <w:rPr>
          <w:spacing w:val="1"/>
        </w:rPr>
        <w:t xml:space="preserve"> </w:t>
      </w:r>
      <w:r>
        <w:t>жанры</w:t>
      </w:r>
      <w:r>
        <w:rPr>
          <w:spacing w:val="1"/>
        </w:rPr>
        <w:t xml:space="preserve"> </w:t>
      </w:r>
      <w:r>
        <w:t>(басня,</w:t>
      </w:r>
      <w:r>
        <w:rPr>
          <w:spacing w:val="1"/>
        </w:rPr>
        <w:t xml:space="preserve"> </w:t>
      </w:r>
      <w:r>
        <w:t>баллада,</w:t>
      </w:r>
      <w:r>
        <w:rPr>
          <w:spacing w:val="1"/>
        </w:rPr>
        <w:t xml:space="preserve"> </w:t>
      </w:r>
      <w:r>
        <w:t>поэма).</w:t>
      </w:r>
      <w:r>
        <w:rPr>
          <w:spacing w:val="1"/>
        </w:rPr>
        <w:t xml:space="preserve"> </w:t>
      </w:r>
      <w:r>
        <w:t>Драматические</w:t>
      </w:r>
      <w:r>
        <w:rPr>
          <w:spacing w:val="1"/>
        </w:rPr>
        <w:t xml:space="preserve"> </w:t>
      </w:r>
      <w:r>
        <w:t>жанры</w:t>
      </w:r>
      <w:r>
        <w:rPr>
          <w:spacing w:val="1"/>
        </w:rPr>
        <w:t xml:space="preserve"> </w:t>
      </w:r>
      <w:r>
        <w:t>(драма,</w:t>
      </w:r>
      <w:r>
        <w:rPr>
          <w:spacing w:val="1"/>
        </w:rPr>
        <w:t xml:space="preserve"> </w:t>
      </w:r>
      <w:r>
        <w:t>трагедия,</w:t>
      </w:r>
      <w:r>
        <w:rPr>
          <w:spacing w:val="1"/>
        </w:rPr>
        <w:t xml:space="preserve"> </w:t>
      </w:r>
      <w:r>
        <w:t>комедия).</w:t>
      </w:r>
    </w:p>
    <w:p w:rsidR="001E5777" w:rsidRDefault="00C60256">
      <w:pPr>
        <w:pStyle w:val="a3"/>
        <w:ind w:right="221"/>
      </w:pPr>
      <w:r>
        <w:t>Литературный</w:t>
      </w:r>
      <w:r>
        <w:rPr>
          <w:spacing w:val="1"/>
        </w:rPr>
        <w:t xml:space="preserve"> </w:t>
      </w:r>
      <w:r>
        <w:t>процесс.</w:t>
      </w:r>
      <w:r>
        <w:rPr>
          <w:spacing w:val="1"/>
        </w:rPr>
        <w:t xml:space="preserve"> </w:t>
      </w:r>
      <w:r>
        <w:t>Традиции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новаторство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литературе.</w:t>
      </w:r>
      <w:r>
        <w:rPr>
          <w:spacing w:val="1"/>
        </w:rPr>
        <w:t xml:space="preserve"> </w:t>
      </w:r>
      <w:r>
        <w:t>Эпохи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истории</w:t>
      </w:r>
      <w:r>
        <w:rPr>
          <w:spacing w:val="61"/>
        </w:rPr>
        <w:t xml:space="preserve"> </w:t>
      </w:r>
      <w:r>
        <w:t>мировой</w:t>
      </w:r>
      <w:r>
        <w:rPr>
          <w:spacing w:val="-57"/>
        </w:rPr>
        <w:t xml:space="preserve"> </w:t>
      </w:r>
      <w:r>
        <w:t>литературы (Античность, Средневековье, Возрождение, литература XVII,</w:t>
      </w:r>
      <w:r>
        <w:rPr>
          <w:spacing w:val="1"/>
        </w:rPr>
        <w:t xml:space="preserve"> </w:t>
      </w:r>
      <w:r>
        <w:t>XVIII,</w:t>
      </w:r>
      <w:r>
        <w:rPr>
          <w:spacing w:val="1"/>
        </w:rPr>
        <w:t xml:space="preserve"> </w:t>
      </w:r>
      <w:r>
        <w:t>XIX и</w:t>
      </w:r>
      <w:r>
        <w:rPr>
          <w:spacing w:val="1"/>
        </w:rPr>
        <w:t xml:space="preserve"> </w:t>
      </w:r>
      <w:r>
        <w:t>XX вв.).</w:t>
      </w:r>
      <w:r>
        <w:rPr>
          <w:spacing w:val="1"/>
        </w:rPr>
        <w:t xml:space="preserve"> </w:t>
      </w:r>
      <w:r>
        <w:t>Литературные</w:t>
      </w:r>
      <w:r>
        <w:rPr>
          <w:spacing w:val="-4"/>
        </w:rPr>
        <w:t xml:space="preserve"> </w:t>
      </w:r>
      <w:r>
        <w:t>направления</w:t>
      </w:r>
      <w:r>
        <w:rPr>
          <w:spacing w:val="-1"/>
        </w:rPr>
        <w:t xml:space="preserve"> </w:t>
      </w:r>
      <w:r>
        <w:t>(классицизм,</w:t>
      </w:r>
      <w:r>
        <w:rPr>
          <w:spacing w:val="-2"/>
        </w:rPr>
        <w:t xml:space="preserve"> </w:t>
      </w:r>
      <w:r>
        <w:t>сентиментализм,</w:t>
      </w:r>
      <w:r>
        <w:rPr>
          <w:spacing w:val="-1"/>
        </w:rPr>
        <w:t xml:space="preserve"> </w:t>
      </w:r>
      <w:r>
        <w:t>романтизм,</w:t>
      </w:r>
      <w:r>
        <w:rPr>
          <w:spacing w:val="-2"/>
        </w:rPr>
        <w:t xml:space="preserve"> </w:t>
      </w:r>
      <w:r>
        <w:t>реализм,</w:t>
      </w:r>
      <w:r>
        <w:rPr>
          <w:spacing w:val="-1"/>
        </w:rPr>
        <w:t xml:space="preserve"> </w:t>
      </w:r>
      <w:r>
        <w:t>модернизм).</w:t>
      </w:r>
    </w:p>
    <w:p w:rsidR="001E5777" w:rsidRDefault="00C60256">
      <w:pPr>
        <w:pStyle w:val="a3"/>
        <w:ind w:right="231"/>
      </w:pPr>
      <w:r>
        <w:t>Древнерусская литература, еѐ основные жанры: слово, поучение, житие, повесть. Тема Русской</w:t>
      </w:r>
      <w:r>
        <w:rPr>
          <w:spacing w:val="1"/>
        </w:rPr>
        <w:t xml:space="preserve"> </w:t>
      </w:r>
      <w:r>
        <w:t>земли.</w:t>
      </w:r>
      <w:r>
        <w:rPr>
          <w:spacing w:val="1"/>
        </w:rPr>
        <w:t xml:space="preserve"> </w:t>
      </w:r>
      <w:r>
        <w:t>Идеал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литературе</w:t>
      </w:r>
      <w:r>
        <w:rPr>
          <w:spacing w:val="1"/>
        </w:rPr>
        <w:t xml:space="preserve"> </w:t>
      </w:r>
      <w:r>
        <w:t>Древней</w:t>
      </w:r>
      <w:r>
        <w:rPr>
          <w:spacing w:val="1"/>
        </w:rPr>
        <w:t xml:space="preserve"> </w:t>
      </w:r>
      <w:r>
        <w:t>Руси.</w:t>
      </w:r>
      <w:r>
        <w:rPr>
          <w:spacing w:val="1"/>
        </w:rPr>
        <w:t xml:space="preserve"> </w:t>
      </w:r>
      <w:r>
        <w:t>Поучительный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произведений</w:t>
      </w:r>
      <w:r>
        <w:rPr>
          <w:spacing w:val="-57"/>
        </w:rPr>
        <w:t xml:space="preserve"> </w:t>
      </w:r>
      <w:r>
        <w:t>древнерусской</w:t>
      </w:r>
      <w:r>
        <w:rPr>
          <w:spacing w:val="-1"/>
        </w:rPr>
        <w:t xml:space="preserve"> </w:t>
      </w:r>
      <w:r>
        <w:t>литературы.</w:t>
      </w:r>
    </w:p>
    <w:p w:rsidR="001E5777" w:rsidRDefault="00C60256">
      <w:pPr>
        <w:pStyle w:val="a3"/>
        <w:ind w:right="232"/>
      </w:pPr>
      <w:r>
        <w:t>Русская</w:t>
      </w:r>
      <w:r>
        <w:rPr>
          <w:spacing w:val="1"/>
        </w:rPr>
        <w:t xml:space="preserve"> </w:t>
      </w:r>
      <w:r>
        <w:t>литература</w:t>
      </w:r>
      <w:r>
        <w:rPr>
          <w:spacing w:val="1"/>
        </w:rPr>
        <w:t xml:space="preserve"> </w:t>
      </w:r>
      <w:r>
        <w:t>XVIII в.</w:t>
      </w:r>
      <w:r>
        <w:rPr>
          <w:spacing w:val="1"/>
        </w:rPr>
        <w:t xml:space="preserve"> </w:t>
      </w:r>
      <w:r>
        <w:t>Классицизм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идеями</w:t>
      </w:r>
      <w:r>
        <w:rPr>
          <w:spacing w:val="1"/>
        </w:rPr>
        <w:t xml:space="preserve"> </w:t>
      </w:r>
      <w:r>
        <w:t>русского</w:t>
      </w:r>
      <w:r>
        <w:rPr>
          <w:spacing w:val="1"/>
        </w:rPr>
        <w:t xml:space="preserve"> </w:t>
      </w:r>
      <w:r>
        <w:t>Просвещения.</w:t>
      </w:r>
      <w:r>
        <w:rPr>
          <w:spacing w:val="1"/>
        </w:rPr>
        <w:t xml:space="preserve"> </w:t>
      </w:r>
      <w:r>
        <w:t>Сентиментализм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его</w:t>
      </w:r>
      <w:r>
        <w:rPr>
          <w:spacing w:val="-4"/>
        </w:rPr>
        <w:t xml:space="preserve"> </w:t>
      </w:r>
      <w:r>
        <w:t>обращение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изображению</w:t>
      </w:r>
      <w:r>
        <w:rPr>
          <w:spacing w:val="-1"/>
        </w:rPr>
        <w:t xml:space="preserve"> </w:t>
      </w:r>
      <w:r>
        <w:t>внутреннего</w:t>
      </w:r>
      <w:r>
        <w:rPr>
          <w:spacing w:val="-2"/>
        </w:rPr>
        <w:t xml:space="preserve"> </w:t>
      </w:r>
      <w:r>
        <w:t>мира</w:t>
      </w:r>
      <w:r>
        <w:rPr>
          <w:spacing w:val="-1"/>
        </w:rPr>
        <w:t xml:space="preserve"> </w:t>
      </w:r>
      <w:r>
        <w:t>обычного</w:t>
      </w:r>
      <w:r>
        <w:rPr>
          <w:spacing w:val="-1"/>
        </w:rPr>
        <w:t xml:space="preserve"> </w:t>
      </w:r>
      <w:r>
        <w:t>человека.</w:t>
      </w:r>
    </w:p>
    <w:p w:rsidR="001E5777" w:rsidRDefault="00C60256">
      <w:pPr>
        <w:pStyle w:val="a3"/>
        <w:ind w:right="217"/>
        <w:jc w:val="left"/>
      </w:pPr>
      <w:r>
        <w:t>Русская</w:t>
      </w:r>
      <w:r>
        <w:rPr>
          <w:spacing w:val="48"/>
        </w:rPr>
        <w:t xml:space="preserve"> </w:t>
      </w:r>
      <w:r>
        <w:t>литература</w:t>
      </w:r>
      <w:r>
        <w:rPr>
          <w:spacing w:val="46"/>
        </w:rPr>
        <w:t xml:space="preserve"> </w:t>
      </w:r>
      <w:r>
        <w:t>XIX</w:t>
      </w:r>
      <w:r>
        <w:rPr>
          <w:spacing w:val="1"/>
        </w:rPr>
        <w:t xml:space="preserve"> </w:t>
      </w:r>
      <w:r>
        <w:t>в.</w:t>
      </w:r>
      <w:r>
        <w:rPr>
          <w:spacing w:val="46"/>
        </w:rPr>
        <w:t xml:space="preserve"> </w:t>
      </w:r>
      <w:r>
        <w:t>Романтизм</w:t>
      </w:r>
      <w:r>
        <w:rPr>
          <w:spacing w:val="46"/>
        </w:rPr>
        <w:t xml:space="preserve"> </w:t>
      </w:r>
      <w:r>
        <w:t>в</w:t>
      </w:r>
      <w:r>
        <w:rPr>
          <w:spacing w:val="46"/>
        </w:rPr>
        <w:t xml:space="preserve"> </w:t>
      </w:r>
      <w:r>
        <w:t>русской</w:t>
      </w:r>
      <w:r>
        <w:rPr>
          <w:spacing w:val="48"/>
        </w:rPr>
        <w:t xml:space="preserve"> </w:t>
      </w:r>
      <w:r>
        <w:t>литературе.</w:t>
      </w:r>
      <w:r>
        <w:rPr>
          <w:spacing w:val="47"/>
        </w:rPr>
        <w:t xml:space="preserve"> </w:t>
      </w:r>
      <w:r>
        <w:t>Романтический</w:t>
      </w:r>
      <w:r>
        <w:rPr>
          <w:spacing w:val="48"/>
        </w:rPr>
        <w:t xml:space="preserve"> </w:t>
      </w:r>
      <w:r>
        <w:t>герой.</w:t>
      </w:r>
      <w:r>
        <w:rPr>
          <w:spacing w:val="47"/>
        </w:rPr>
        <w:t xml:space="preserve"> </w:t>
      </w:r>
      <w:r>
        <w:t>Становление</w:t>
      </w:r>
      <w:r>
        <w:rPr>
          <w:spacing w:val="-57"/>
        </w:rPr>
        <w:t xml:space="preserve"> </w:t>
      </w:r>
      <w:r>
        <w:t>реализма</w:t>
      </w:r>
      <w:r>
        <w:rPr>
          <w:spacing w:val="27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русской</w:t>
      </w:r>
      <w:r>
        <w:rPr>
          <w:spacing w:val="28"/>
        </w:rPr>
        <w:t xml:space="preserve"> </w:t>
      </w:r>
      <w:r>
        <w:t>литературе</w:t>
      </w:r>
      <w:r>
        <w:rPr>
          <w:spacing w:val="27"/>
        </w:rPr>
        <w:t xml:space="preserve"> </w:t>
      </w:r>
      <w:r>
        <w:t>XIX</w:t>
      </w:r>
      <w:r>
        <w:rPr>
          <w:spacing w:val="27"/>
        </w:rPr>
        <w:t xml:space="preserve"> </w:t>
      </w:r>
      <w:r>
        <w:t>в.</w:t>
      </w:r>
      <w:r>
        <w:rPr>
          <w:spacing w:val="27"/>
        </w:rPr>
        <w:t xml:space="preserve"> </w:t>
      </w:r>
      <w:r>
        <w:t>Изображение</w:t>
      </w:r>
      <w:r>
        <w:rPr>
          <w:spacing w:val="27"/>
        </w:rPr>
        <w:t xml:space="preserve"> </w:t>
      </w:r>
      <w:r>
        <w:t>исторических</w:t>
      </w:r>
      <w:r>
        <w:rPr>
          <w:spacing w:val="30"/>
        </w:rPr>
        <w:t xml:space="preserve"> </w:t>
      </w:r>
      <w:r>
        <w:t>событий,</w:t>
      </w:r>
      <w:r>
        <w:rPr>
          <w:spacing w:val="27"/>
        </w:rPr>
        <w:t xml:space="preserve"> </w:t>
      </w:r>
      <w:r>
        <w:t>жизни</w:t>
      </w:r>
      <w:r>
        <w:rPr>
          <w:spacing w:val="28"/>
        </w:rPr>
        <w:t xml:space="preserve"> </w:t>
      </w:r>
      <w:r>
        <w:t>русского</w:t>
      </w:r>
      <w:r>
        <w:rPr>
          <w:spacing w:val="-57"/>
        </w:rPr>
        <w:t xml:space="preserve"> </w:t>
      </w:r>
      <w:r>
        <w:t>дворянства</w:t>
      </w:r>
      <w:r>
        <w:rPr>
          <w:spacing w:val="3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картин</w:t>
      </w:r>
      <w:r>
        <w:rPr>
          <w:spacing w:val="3"/>
        </w:rPr>
        <w:t xml:space="preserve"> </w:t>
      </w:r>
      <w:r>
        <w:t>народной</w:t>
      </w:r>
      <w:r>
        <w:rPr>
          <w:spacing w:val="5"/>
        </w:rPr>
        <w:t xml:space="preserve"> </w:t>
      </w:r>
      <w:r>
        <w:t>жизни.</w:t>
      </w:r>
      <w:r>
        <w:rPr>
          <w:spacing w:val="4"/>
        </w:rPr>
        <w:t xml:space="preserve"> </w:t>
      </w:r>
      <w:r>
        <w:t>Нравственные</w:t>
      </w:r>
      <w:r>
        <w:rPr>
          <w:spacing w:val="3"/>
        </w:rPr>
        <w:t xml:space="preserve"> </w:t>
      </w:r>
      <w:r>
        <w:t>искания</w:t>
      </w:r>
      <w:r>
        <w:rPr>
          <w:spacing w:val="4"/>
        </w:rPr>
        <w:t xml:space="preserve"> </w:t>
      </w:r>
      <w:r>
        <w:t>героев</w:t>
      </w:r>
      <w:r>
        <w:rPr>
          <w:spacing w:val="6"/>
        </w:rPr>
        <w:t xml:space="preserve"> </w:t>
      </w:r>
      <w:r>
        <w:t>русской</w:t>
      </w:r>
      <w:r>
        <w:rPr>
          <w:spacing w:val="5"/>
        </w:rPr>
        <w:t xml:space="preserve"> </w:t>
      </w:r>
      <w:r>
        <w:t>литературы.</w:t>
      </w:r>
      <w:r>
        <w:rPr>
          <w:spacing w:val="-57"/>
        </w:rPr>
        <w:t xml:space="preserve"> </w:t>
      </w:r>
      <w:r>
        <w:t>Идеальный женский</w:t>
      </w:r>
      <w:r>
        <w:rPr>
          <w:spacing w:val="1"/>
        </w:rPr>
        <w:t xml:space="preserve"> </w:t>
      </w:r>
      <w:r>
        <w:t>образ.</w:t>
      </w:r>
      <w:r>
        <w:rPr>
          <w:spacing w:val="-1"/>
        </w:rPr>
        <w:t xml:space="preserve"> </w:t>
      </w:r>
      <w:r>
        <w:t>Утверждение</w:t>
      </w:r>
      <w:r>
        <w:rPr>
          <w:spacing w:val="-1"/>
        </w:rPr>
        <w:t xml:space="preserve"> </w:t>
      </w:r>
      <w:r>
        <w:t>непреходящих</w:t>
      </w:r>
      <w:r>
        <w:rPr>
          <w:spacing w:val="1"/>
        </w:rPr>
        <w:t xml:space="preserve"> </w:t>
      </w:r>
      <w:r>
        <w:t>жизненных ценностей</w:t>
      </w:r>
      <w:r>
        <w:rPr>
          <w:spacing w:val="1"/>
        </w:rPr>
        <w:t xml:space="preserve"> </w:t>
      </w:r>
      <w:r>
        <w:t>(вера,</w:t>
      </w:r>
      <w:r>
        <w:rPr>
          <w:spacing w:val="-1"/>
        </w:rPr>
        <w:t xml:space="preserve"> </w:t>
      </w:r>
      <w:r>
        <w:t>любовь, семья,</w:t>
      </w:r>
      <w:r>
        <w:rPr>
          <w:spacing w:val="-57"/>
        </w:rPr>
        <w:t xml:space="preserve"> </w:t>
      </w:r>
      <w:r>
        <w:t>дружба).</w:t>
      </w:r>
      <w:r>
        <w:rPr>
          <w:spacing w:val="23"/>
        </w:rPr>
        <w:t xml:space="preserve"> </w:t>
      </w:r>
      <w:r>
        <w:t>Христианские</w:t>
      </w:r>
      <w:r>
        <w:rPr>
          <w:spacing w:val="23"/>
        </w:rPr>
        <w:t xml:space="preserve"> </w:t>
      </w:r>
      <w:r>
        <w:t>мотивы</w:t>
      </w:r>
      <w:r>
        <w:rPr>
          <w:spacing w:val="23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образы</w:t>
      </w:r>
      <w:r>
        <w:rPr>
          <w:spacing w:val="23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произведениях</w:t>
      </w:r>
      <w:r>
        <w:rPr>
          <w:spacing w:val="26"/>
        </w:rPr>
        <w:t xml:space="preserve"> </w:t>
      </w:r>
      <w:r>
        <w:t>русской</w:t>
      </w:r>
      <w:r>
        <w:rPr>
          <w:spacing w:val="25"/>
        </w:rPr>
        <w:t xml:space="preserve"> </w:t>
      </w:r>
      <w:r>
        <w:t>литературы.</w:t>
      </w:r>
      <w:r>
        <w:rPr>
          <w:spacing w:val="23"/>
        </w:rPr>
        <w:t xml:space="preserve"> </w:t>
      </w:r>
      <w:r>
        <w:t>Психологизм</w:t>
      </w:r>
      <w:r>
        <w:rPr>
          <w:spacing w:val="-57"/>
        </w:rPr>
        <w:t xml:space="preserve"> </w:t>
      </w:r>
      <w:r>
        <w:t>русской</w:t>
      </w:r>
      <w:r>
        <w:rPr>
          <w:spacing w:val="10"/>
        </w:rPr>
        <w:t xml:space="preserve"> </w:t>
      </w:r>
      <w:r>
        <w:t>прозы.</w:t>
      </w:r>
      <w:r>
        <w:rPr>
          <w:spacing w:val="9"/>
        </w:rPr>
        <w:t xml:space="preserve"> </w:t>
      </w:r>
      <w:r>
        <w:t>Основные</w:t>
      </w:r>
      <w:r>
        <w:rPr>
          <w:spacing w:val="8"/>
        </w:rPr>
        <w:t xml:space="preserve"> </w:t>
      </w:r>
      <w:r>
        <w:t>темы</w:t>
      </w:r>
      <w:r>
        <w:rPr>
          <w:spacing w:val="9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образы</w:t>
      </w:r>
      <w:r>
        <w:rPr>
          <w:spacing w:val="9"/>
        </w:rPr>
        <w:t xml:space="preserve"> </w:t>
      </w:r>
      <w:r>
        <w:t>русской</w:t>
      </w:r>
      <w:r>
        <w:rPr>
          <w:spacing w:val="10"/>
        </w:rPr>
        <w:t xml:space="preserve"> </w:t>
      </w:r>
      <w:r>
        <w:t>поэзии</w:t>
      </w:r>
      <w:r>
        <w:rPr>
          <w:spacing w:val="10"/>
        </w:rPr>
        <w:t xml:space="preserve"> </w:t>
      </w:r>
      <w:r>
        <w:t>XIX</w:t>
      </w:r>
      <w:r>
        <w:rPr>
          <w:spacing w:val="7"/>
        </w:rPr>
        <w:t xml:space="preserve"> </w:t>
      </w:r>
      <w:r>
        <w:t>в.</w:t>
      </w:r>
      <w:r>
        <w:rPr>
          <w:spacing w:val="9"/>
        </w:rPr>
        <w:t xml:space="preserve"> </w:t>
      </w:r>
      <w:r>
        <w:t>(человек</w:t>
      </w:r>
      <w:r>
        <w:rPr>
          <w:spacing w:val="10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природа,</w:t>
      </w:r>
      <w:r>
        <w:rPr>
          <w:spacing w:val="9"/>
        </w:rPr>
        <w:t xml:space="preserve"> </w:t>
      </w:r>
      <w:r>
        <w:t>родина,</w:t>
      </w:r>
      <w:r>
        <w:rPr>
          <w:spacing w:val="-57"/>
        </w:rPr>
        <w:t xml:space="preserve"> </w:t>
      </w:r>
      <w:r>
        <w:t>любовь, назначение поэзии). Социальная и нравственная проблематика русской драматургии XIX в.</w:t>
      </w:r>
      <w:r>
        <w:rPr>
          <w:spacing w:val="1"/>
        </w:rPr>
        <w:t xml:space="preserve"> </w:t>
      </w:r>
      <w:r>
        <w:t>Русская</w:t>
      </w:r>
      <w:r>
        <w:rPr>
          <w:spacing w:val="34"/>
        </w:rPr>
        <w:t xml:space="preserve"> </w:t>
      </w:r>
      <w:r>
        <w:t>литература</w:t>
      </w:r>
      <w:r>
        <w:rPr>
          <w:spacing w:val="33"/>
        </w:rPr>
        <w:t xml:space="preserve"> </w:t>
      </w:r>
      <w:r>
        <w:t>XX в.</w:t>
      </w:r>
      <w:r>
        <w:rPr>
          <w:spacing w:val="34"/>
        </w:rPr>
        <w:t xml:space="preserve"> </w:t>
      </w:r>
      <w:r>
        <w:t>Модернизм</w:t>
      </w:r>
      <w:r>
        <w:rPr>
          <w:spacing w:val="33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русской</w:t>
      </w:r>
      <w:r>
        <w:rPr>
          <w:spacing w:val="36"/>
        </w:rPr>
        <w:t xml:space="preserve"> </w:t>
      </w:r>
      <w:r>
        <w:t>литературе.</w:t>
      </w:r>
      <w:r>
        <w:rPr>
          <w:spacing w:val="34"/>
        </w:rPr>
        <w:t xml:space="preserve"> </w:t>
      </w:r>
      <w:r>
        <w:t>Модернистские</w:t>
      </w:r>
      <w:r>
        <w:rPr>
          <w:spacing w:val="31"/>
        </w:rPr>
        <w:t xml:space="preserve"> </w:t>
      </w:r>
      <w:r>
        <w:t>течения</w:t>
      </w:r>
      <w:r>
        <w:rPr>
          <w:spacing w:val="34"/>
        </w:rPr>
        <w:t xml:space="preserve"> </w:t>
      </w:r>
      <w:r>
        <w:t>(символизм,</w:t>
      </w:r>
      <w:r>
        <w:rPr>
          <w:spacing w:val="-57"/>
        </w:rPr>
        <w:t xml:space="preserve"> </w:t>
      </w:r>
      <w:r>
        <w:t>футуризм,</w:t>
      </w:r>
      <w:r>
        <w:rPr>
          <w:spacing w:val="5"/>
        </w:rPr>
        <w:t xml:space="preserve"> </w:t>
      </w:r>
      <w:r>
        <w:t>акмеизм).</w:t>
      </w:r>
      <w:r>
        <w:rPr>
          <w:spacing w:val="5"/>
        </w:rPr>
        <w:t xml:space="preserve"> </w:t>
      </w:r>
      <w:r>
        <w:t>Поиск</w:t>
      </w:r>
      <w:r>
        <w:rPr>
          <w:spacing w:val="7"/>
        </w:rPr>
        <w:t xml:space="preserve"> </w:t>
      </w:r>
      <w:r>
        <w:t>новых</w:t>
      </w:r>
      <w:r>
        <w:rPr>
          <w:spacing w:val="8"/>
        </w:rPr>
        <w:t xml:space="preserve"> </w:t>
      </w:r>
      <w:r>
        <w:t>форм</w:t>
      </w:r>
      <w:r>
        <w:rPr>
          <w:spacing w:val="2"/>
        </w:rPr>
        <w:t xml:space="preserve"> </w:t>
      </w:r>
      <w:r>
        <w:t>выражения.</w:t>
      </w:r>
      <w:r>
        <w:rPr>
          <w:spacing w:val="6"/>
        </w:rPr>
        <w:t xml:space="preserve"> </w:t>
      </w:r>
      <w:r>
        <w:t>Словотворчество.</w:t>
      </w:r>
      <w:r>
        <w:rPr>
          <w:spacing w:val="5"/>
        </w:rPr>
        <w:t xml:space="preserve"> </w:t>
      </w:r>
      <w:r>
        <w:t>Развитие</w:t>
      </w:r>
      <w:r>
        <w:rPr>
          <w:spacing w:val="5"/>
        </w:rPr>
        <w:t xml:space="preserve"> </w:t>
      </w:r>
      <w:r>
        <w:t>реализма</w:t>
      </w:r>
      <w:r>
        <w:rPr>
          <w:spacing w:val="5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русской</w:t>
      </w:r>
      <w:r>
        <w:rPr>
          <w:spacing w:val="-57"/>
        </w:rPr>
        <w:t xml:space="preserve"> </w:t>
      </w:r>
      <w:r>
        <w:t>литературе XX в. Изображение трагических событий отечественной истории, судеб русских людей в</w:t>
      </w:r>
      <w:r>
        <w:rPr>
          <w:spacing w:val="-57"/>
        </w:rPr>
        <w:t xml:space="preserve"> </w:t>
      </w:r>
      <w:r>
        <w:t>век</w:t>
      </w:r>
      <w:r>
        <w:rPr>
          <w:spacing w:val="7"/>
        </w:rPr>
        <w:t xml:space="preserve"> </w:t>
      </w:r>
      <w:r>
        <w:t>грандиозных</w:t>
      </w:r>
      <w:r>
        <w:rPr>
          <w:spacing w:val="5"/>
        </w:rPr>
        <w:t xml:space="preserve"> </w:t>
      </w:r>
      <w:r>
        <w:t>потрясений,</w:t>
      </w:r>
      <w:r>
        <w:rPr>
          <w:spacing w:val="6"/>
        </w:rPr>
        <w:t xml:space="preserve"> </w:t>
      </w:r>
      <w:r>
        <w:t>революций</w:t>
      </w:r>
      <w:r>
        <w:rPr>
          <w:spacing w:val="4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войн.</w:t>
      </w:r>
      <w:r>
        <w:rPr>
          <w:spacing w:val="6"/>
        </w:rPr>
        <w:t xml:space="preserve"> </w:t>
      </w:r>
      <w:r>
        <w:t>Обращение</w:t>
      </w:r>
      <w:r>
        <w:rPr>
          <w:spacing w:val="5"/>
        </w:rPr>
        <w:t xml:space="preserve"> </w:t>
      </w:r>
      <w:r>
        <w:t>к</w:t>
      </w:r>
      <w:r>
        <w:rPr>
          <w:spacing w:val="4"/>
        </w:rPr>
        <w:t xml:space="preserve"> </w:t>
      </w:r>
      <w:r>
        <w:t>традиционным</w:t>
      </w:r>
      <w:r>
        <w:rPr>
          <w:spacing w:val="5"/>
        </w:rPr>
        <w:t xml:space="preserve"> </w:t>
      </w:r>
      <w:r>
        <w:t>в</w:t>
      </w:r>
      <w:r>
        <w:rPr>
          <w:spacing w:val="6"/>
        </w:rPr>
        <w:t xml:space="preserve"> </w:t>
      </w:r>
      <w:r>
        <w:t>русской</w:t>
      </w:r>
      <w:r>
        <w:rPr>
          <w:spacing w:val="7"/>
        </w:rPr>
        <w:t xml:space="preserve"> </w:t>
      </w:r>
      <w:r>
        <w:t>литературе</w:t>
      </w:r>
      <w:r>
        <w:rPr>
          <w:spacing w:val="-57"/>
        </w:rPr>
        <w:t xml:space="preserve"> </w:t>
      </w:r>
      <w:r>
        <w:t>жизненным</w:t>
      </w:r>
      <w:r>
        <w:rPr>
          <w:spacing w:val="50"/>
        </w:rPr>
        <w:t xml:space="preserve"> </w:t>
      </w:r>
      <w:r>
        <w:t>ценностям.</w:t>
      </w:r>
      <w:r>
        <w:rPr>
          <w:spacing w:val="51"/>
        </w:rPr>
        <w:t xml:space="preserve"> </w:t>
      </w:r>
      <w:r>
        <w:t>Образы</w:t>
      </w:r>
      <w:r>
        <w:rPr>
          <w:spacing w:val="51"/>
        </w:rPr>
        <w:t xml:space="preserve"> </w:t>
      </w:r>
      <w:r>
        <w:t>родины,</w:t>
      </w:r>
      <w:r>
        <w:rPr>
          <w:spacing w:val="52"/>
        </w:rPr>
        <w:t xml:space="preserve"> </w:t>
      </w:r>
      <w:r>
        <w:t>дома,</w:t>
      </w:r>
      <w:r>
        <w:rPr>
          <w:spacing w:val="51"/>
        </w:rPr>
        <w:t xml:space="preserve"> </w:t>
      </w:r>
      <w:r>
        <w:t>семьи.</w:t>
      </w:r>
      <w:r>
        <w:rPr>
          <w:spacing w:val="51"/>
        </w:rPr>
        <w:t xml:space="preserve"> </w:t>
      </w:r>
      <w:r>
        <w:t>Основные</w:t>
      </w:r>
      <w:r>
        <w:rPr>
          <w:spacing w:val="51"/>
        </w:rPr>
        <w:t xml:space="preserve"> </w:t>
      </w:r>
      <w:r>
        <w:t>темы</w:t>
      </w:r>
      <w:r>
        <w:rPr>
          <w:spacing w:val="51"/>
        </w:rPr>
        <w:t xml:space="preserve"> </w:t>
      </w:r>
      <w:r>
        <w:t>и</w:t>
      </w:r>
      <w:r>
        <w:rPr>
          <w:spacing w:val="52"/>
        </w:rPr>
        <w:t xml:space="preserve"> </w:t>
      </w:r>
      <w:r>
        <w:t>образы</w:t>
      </w:r>
      <w:r>
        <w:rPr>
          <w:spacing w:val="51"/>
        </w:rPr>
        <w:t xml:space="preserve"> </w:t>
      </w:r>
      <w:r>
        <w:t>русской</w:t>
      </w:r>
      <w:r>
        <w:rPr>
          <w:spacing w:val="54"/>
        </w:rPr>
        <w:t xml:space="preserve"> </w:t>
      </w:r>
      <w:r>
        <w:t>поэзии</w:t>
      </w:r>
      <w:r>
        <w:rPr>
          <w:spacing w:val="-57"/>
        </w:rPr>
        <w:t xml:space="preserve"> </w:t>
      </w:r>
      <w:r>
        <w:t>XX</w:t>
      </w:r>
      <w:r>
        <w:rPr>
          <w:spacing w:val="-1"/>
        </w:rPr>
        <w:t xml:space="preserve"> </w:t>
      </w:r>
      <w:r>
        <w:t>в.</w:t>
      </w:r>
      <w:r>
        <w:rPr>
          <w:spacing w:val="-1"/>
        </w:rPr>
        <w:t xml:space="preserve"> </w:t>
      </w:r>
      <w:r>
        <w:t>(человек</w:t>
      </w:r>
      <w:r>
        <w:rPr>
          <w:spacing w:val="-1"/>
        </w:rPr>
        <w:t xml:space="preserve"> </w:t>
      </w:r>
      <w:r>
        <w:t>и природа, родина,</w:t>
      </w:r>
      <w:r>
        <w:rPr>
          <w:spacing w:val="-1"/>
        </w:rPr>
        <w:t xml:space="preserve"> </w:t>
      </w:r>
      <w:r>
        <w:t>любовь, война,</w:t>
      </w:r>
      <w:r>
        <w:rPr>
          <w:spacing w:val="-1"/>
        </w:rPr>
        <w:t xml:space="preserve"> </w:t>
      </w:r>
      <w:r>
        <w:t>назначение</w:t>
      </w:r>
      <w:r>
        <w:rPr>
          <w:spacing w:val="-1"/>
        </w:rPr>
        <w:t xml:space="preserve"> </w:t>
      </w:r>
      <w:r>
        <w:t>поэзии).</w:t>
      </w:r>
    </w:p>
    <w:p w:rsidR="001E5777" w:rsidRDefault="00C60256">
      <w:pPr>
        <w:pStyle w:val="2"/>
        <w:spacing w:line="240" w:lineRule="auto"/>
        <w:ind w:right="3897"/>
        <w:jc w:val="left"/>
      </w:pPr>
      <w:r>
        <w:t>2.2.2.3 Иностранный язык. 2.2.2.4. Второй иностранный язык</w:t>
      </w:r>
      <w:r>
        <w:rPr>
          <w:spacing w:val="-57"/>
        </w:rPr>
        <w:t xml:space="preserve"> </w:t>
      </w:r>
      <w:r>
        <w:t>Предметное</w:t>
      </w:r>
      <w:r>
        <w:rPr>
          <w:spacing w:val="-2"/>
        </w:rPr>
        <w:t xml:space="preserve"> </w:t>
      </w:r>
      <w:r>
        <w:t>содержание</w:t>
      </w:r>
      <w:r>
        <w:rPr>
          <w:spacing w:val="-1"/>
        </w:rPr>
        <w:t xml:space="preserve"> </w:t>
      </w:r>
      <w:r>
        <w:t>речи</w:t>
      </w:r>
    </w:p>
    <w:p w:rsidR="001E5777" w:rsidRDefault="00C60256">
      <w:pPr>
        <w:pStyle w:val="a3"/>
        <w:jc w:val="left"/>
      </w:pPr>
      <w:r>
        <w:t>Межличностные</w:t>
      </w:r>
      <w:r>
        <w:rPr>
          <w:spacing w:val="7"/>
        </w:rPr>
        <w:t xml:space="preserve"> </w:t>
      </w:r>
      <w:r>
        <w:t>взаимоотношения</w:t>
      </w:r>
      <w:r>
        <w:rPr>
          <w:spacing w:val="8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семье,</w:t>
      </w:r>
      <w:r>
        <w:rPr>
          <w:spacing w:val="11"/>
        </w:rPr>
        <w:t xml:space="preserve"> </w:t>
      </w:r>
      <w:r>
        <w:t>со</w:t>
      </w:r>
      <w:r>
        <w:rPr>
          <w:spacing w:val="8"/>
        </w:rPr>
        <w:t xml:space="preserve"> </w:t>
      </w:r>
      <w:r>
        <w:t>сверстниками;</w:t>
      </w:r>
      <w:r>
        <w:rPr>
          <w:spacing w:val="9"/>
        </w:rPr>
        <w:t xml:space="preserve"> </w:t>
      </w:r>
      <w:r>
        <w:t>решение</w:t>
      </w:r>
      <w:r>
        <w:rPr>
          <w:spacing w:val="7"/>
        </w:rPr>
        <w:t xml:space="preserve"> </w:t>
      </w:r>
      <w:r>
        <w:t>конфликтных</w:t>
      </w:r>
      <w:r>
        <w:rPr>
          <w:spacing w:val="10"/>
        </w:rPr>
        <w:t xml:space="preserve"> </w:t>
      </w:r>
      <w:r>
        <w:t>ситуаций.</w:t>
      </w:r>
      <w:r>
        <w:rPr>
          <w:spacing w:val="-57"/>
        </w:rPr>
        <w:t xml:space="preserve"> </w:t>
      </w:r>
      <w:r>
        <w:t>Внешность</w:t>
      </w:r>
      <w:r>
        <w:rPr>
          <w:spacing w:val="-1"/>
        </w:rPr>
        <w:t xml:space="preserve"> </w:t>
      </w:r>
      <w:r>
        <w:t>и черты характера</w:t>
      </w:r>
      <w:r>
        <w:rPr>
          <w:spacing w:val="-1"/>
        </w:rPr>
        <w:t xml:space="preserve"> </w:t>
      </w:r>
      <w:r>
        <w:t>человека.</w:t>
      </w:r>
    </w:p>
    <w:p w:rsidR="001E5777" w:rsidRDefault="00C60256">
      <w:pPr>
        <w:pStyle w:val="a3"/>
        <w:jc w:val="left"/>
      </w:pPr>
      <w:r>
        <w:t>Досуг</w:t>
      </w:r>
      <w:r>
        <w:rPr>
          <w:spacing w:val="25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увлечения</w:t>
      </w:r>
      <w:r>
        <w:rPr>
          <w:spacing w:val="26"/>
        </w:rPr>
        <w:t xml:space="preserve"> </w:t>
      </w:r>
      <w:r>
        <w:t>(чтение,</w:t>
      </w:r>
      <w:r>
        <w:rPr>
          <w:spacing w:val="25"/>
        </w:rPr>
        <w:t xml:space="preserve"> </w:t>
      </w:r>
      <w:r>
        <w:t>кино,</w:t>
      </w:r>
      <w:r>
        <w:rPr>
          <w:spacing w:val="23"/>
        </w:rPr>
        <w:t xml:space="preserve"> </w:t>
      </w:r>
      <w:r>
        <w:t>театр,</w:t>
      </w:r>
      <w:r>
        <w:rPr>
          <w:spacing w:val="26"/>
        </w:rPr>
        <w:t xml:space="preserve"> </w:t>
      </w:r>
      <w:r>
        <w:t>музей,</w:t>
      </w:r>
      <w:r>
        <w:rPr>
          <w:spacing w:val="25"/>
        </w:rPr>
        <w:t xml:space="preserve"> </w:t>
      </w:r>
      <w:r>
        <w:t>музыка).</w:t>
      </w:r>
      <w:r>
        <w:rPr>
          <w:spacing w:val="29"/>
        </w:rPr>
        <w:t xml:space="preserve"> </w:t>
      </w:r>
      <w:r>
        <w:t>Виды</w:t>
      </w:r>
      <w:r>
        <w:rPr>
          <w:spacing w:val="25"/>
        </w:rPr>
        <w:t xml:space="preserve"> </w:t>
      </w:r>
      <w:r>
        <w:t>отдыха,</w:t>
      </w:r>
      <w:r>
        <w:rPr>
          <w:spacing w:val="23"/>
        </w:rPr>
        <w:t xml:space="preserve"> </w:t>
      </w:r>
      <w:r>
        <w:t>путешествия.</w:t>
      </w:r>
      <w:r>
        <w:rPr>
          <w:spacing w:val="26"/>
        </w:rPr>
        <w:t xml:space="preserve"> </w:t>
      </w:r>
      <w:r>
        <w:t>Молодѐжная</w:t>
      </w:r>
      <w:r>
        <w:rPr>
          <w:spacing w:val="-57"/>
        </w:rPr>
        <w:t xml:space="preserve"> </w:t>
      </w:r>
      <w:r>
        <w:t>мода.</w:t>
      </w:r>
      <w:r>
        <w:rPr>
          <w:spacing w:val="-1"/>
        </w:rPr>
        <w:t xml:space="preserve"> </w:t>
      </w:r>
      <w:r>
        <w:t>Покупки.</w:t>
      </w:r>
    </w:p>
    <w:p w:rsidR="001E5777" w:rsidRDefault="00C60256">
      <w:pPr>
        <w:pStyle w:val="a3"/>
        <w:jc w:val="left"/>
      </w:pPr>
      <w:r>
        <w:t>Здоровый</w:t>
      </w:r>
      <w:r>
        <w:rPr>
          <w:spacing w:val="12"/>
        </w:rPr>
        <w:t xml:space="preserve"> </w:t>
      </w:r>
      <w:r>
        <w:t>образ</w:t>
      </w:r>
      <w:r>
        <w:rPr>
          <w:spacing w:val="13"/>
        </w:rPr>
        <w:t xml:space="preserve"> </w:t>
      </w:r>
      <w:r>
        <w:t>жизни:</w:t>
      </w:r>
      <w:r>
        <w:rPr>
          <w:spacing w:val="10"/>
        </w:rPr>
        <w:t xml:space="preserve"> </w:t>
      </w:r>
      <w:r>
        <w:t>режим</w:t>
      </w:r>
      <w:r>
        <w:rPr>
          <w:spacing w:val="10"/>
        </w:rPr>
        <w:t xml:space="preserve"> </w:t>
      </w:r>
      <w:r>
        <w:t>труда</w:t>
      </w:r>
      <w:r>
        <w:rPr>
          <w:spacing w:val="11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отдыха,</w:t>
      </w:r>
      <w:r>
        <w:rPr>
          <w:spacing w:val="12"/>
        </w:rPr>
        <w:t xml:space="preserve"> </w:t>
      </w:r>
      <w:r>
        <w:t>спорт,</w:t>
      </w:r>
      <w:r>
        <w:rPr>
          <w:spacing w:val="11"/>
        </w:rPr>
        <w:t xml:space="preserve"> </w:t>
      </w:r>
      <w:r>
        <w:t>сбалансированное</w:t>
      </w:r>
      <w:r>
        <w:rPr>
          <w:spacing w:val="11"/>
        </w:rPr>
        <w:t xml:space="preserve"> </w:t>
      </w:r>
      <w:r>
        <w:t>питание,</w:t>
      </w:r>
      <w:r>
        <w:rPr>
          <w:spacing w:val="12"/>
        </w:rPr>
        <w:t xml:space="preserve"> </w:t>
      </w:r>
      <w:r>
        <w:t>отказ</w:t>
      </w:r>
      <w:r>
        <w:rPr>
          <w:spacing w:val="13"/>
        </w:rPr>
        <w:t xml:space="preserve"> </w:t>
      </w:r>
      <w:r>
        <w:t>от</w:t>
      </w:r>
      <w:r>
        <w:rPr>
          <w:spacing w:val="11"/>
        </w:rPr>
        <w:t xml:space="preserve"> </w:t>
      </w:r>
      <w:r>
        <w:t>вредных</w:t>
      </w:r>
      <w:r>
        <w:rPr>
          <w:spacing w:val="-57"/>
        </w:rPr>
        <w:t xml:space="preserve"> </w:t>
      </w:r>
      <w:r>
        <w:t>привычек.</w:t>
      </w:r>
    </w:p>
    <w:p w:rsidR="001E5777" w:rsidRDefault="00C60256">
      <w:pPr>
        <w:pStyle w:val="a3"/>
        <w:jc w:val="left"/>
      </w:pPr>
      <w:r>
        <w:t>Школьное</w:t>
      </w:r>
      <w:r>
        <w:rPr>
          <w:spacing w:val="42"/>
        </w:rPr>
        <w:t xml:space="preserve"> </w:t>
      </w:r>
      <w:r>
        <w:t>образование,</w:t>
      </w:r>
      <w:r>
        <w:rPr>
          <w:spacing w:val="43"/>
        </w:rPr>
        <w:t xml:space="preserve"> </w:t>
      </w:r>
      <w:r>
        <w:t>школьная</w:t>
      </w:r>
      <w:r>
        <w:rPr>
          <w:spacing w:val="43"/>
        </w:rPr>
        <w:t xml:space="preserve"> </w:t>
      </w:r>
      <w:r>
        <w:t>жизнь,</w:t>
      </w:r>
      <w:r>
        <w:rPr>
          <w:spacing w:val="43"/>
        </w:rPr>
        <w:t xml:space="preserve"> </w:t>
      </w:r>
      <w:r>
        <w:t>изучаемые</w:t>
      </w:r>
      <w:r>
        <w:rPr>
          <w:spacing w:val="41"/>
        </w:rPr>
        <w:t xml:space="preserve"> </w:t>
      </w:r>
      <w:r>
        <w:t>предметы</w:t>
      </w:r>
      <w:r>
        <w:rPr>
          <w:spacing w:val="42"/>
        </w:rPr>
        <w:t xml:space="preserve"> </w:t>
      </w:r>
      <w:r>
        <w:t>и</w:t>
      </w:r>
      <w:r>
        <w:rPr>
          <w:spacing w:val="44"/>
        </w:rPr>
        <w:t xml:space="preserve"> </w:t>
      </w:r>
      <w:r>
        <w:t>отношение</w:t>
      </w:r>
      <w:r>
        <w:rPr>
          <w:spacing w:val="42"/>
        </w:rPr>
        <w:t xml:space="preserve"> </w:t>
      </w:r>
      <w:r>
        <w:t>к</w:t>
      </w:r>
      <w:r>
        <w:rPr>
          <w:spacing w:val="44"/>
        </w:rPr>
        <w:t xml:space="preserve"> </w:t>
      </w:r>
      <w:r>
        <w:t>ним.</w:t>
      </w:r>
      <w:r>
        <w:rPr>
          <w:spacing w:val="43"/>
        </w:rPr>
        <w:t xml:space="preserve"> </w:t>
      </w:r>
      <w:r>
        <w:t>Переписка</w:t>
      </w:r>
      <w:r>
        <w:rPr>
          <w:spacing w:val="42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зарубежными</w:t>
      </w:r>
      <w:r>
        <w:rPr>
          <w:spacing w:val="-1"/>
        </w:rPr>
        <w:t xml:space="preserve"> </w:t>
      </w:r>
      <w:r>
        <w:t>сверстниками. Каникулы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различное</w:t>
      </w:r>
      <w:r>
        <w:rPr>
          <w:spacing w:val="-1"/>
        </w:rPr>
        <w:t xml:space="preserve"> </w:t>
      </w:r>
      <w:r>
        <w:t>время</w:t>
      </w:r>
      <w:r>
        <w:rPr>
          <w:spacing w:val="-1"/>
        </w:rPr>
        <w:t xml:space="preserve"> </w:t>
      </w:r>
      <w:r>
        <w:t>года.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jc w:val="left"/>
      </w:pPr>
      <w:r>
        <w:lastRenderedPageBreak/>
        <w:t>Мир профессий. Проблемы выбора профессии. Роль иностранного языка в планах на будущее.</w:t>
      </w:r>
      <w:r>
        <w:rPr>
          <w:spacing w:val="1"/>
        </w:rPr>
        <w:t xml:space="preserve"> </w:t>
      </w:r>
      <w:r>
        <w:t>Вселенная</w:t>
      </w:r>
      <w:r>
        <w:rPr>
          <w:spacing w:val="35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>человек.</w:t>
      </w:r>
      <w:r>
        <w:rPr>
          <w:spacing w:val="38"/>
        </w:rPr>
        <w:t xml:space="preserve"> </w:t>
      </w:r>
      <w:r>
        <w:t>Природа:</w:t>
      </w:r>
      <w:r>
        <w:rPr>
          <w:spacing w:val="35"/>
        </w:rPr>
        <w:t xml:space="preserve"> </w:t>
      </w:r>
      <w:r>
        <w:t>флора</w:t>
      </w:r>
      <w:r>
        <w:rPr>
          <w:spacing w:val="35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>фауна.</w:t>
      </w:r>
      <w:r>
        <w:rPr>
          <w:spacing w:val="36"/>
        </w:rPr>
        <w:t xml:space="preserve"> </w:t>
      </w:r>
      <w:r>
        <w:t>Проблемы</w:t>
      </w:r>
      <w:r>
        <w:rPr>
          <w:spacing w:val="34"/>
        </w:rPr>
        <w:t xml:space="preserve"> </w:t>
      </w:r>
      <w:r>
        <w:t>экологии.</w:t>
      </w:r>
      <w:r>
        <w:rPr>
          <w:spacing w:val="36"/>
        </w:rPr>
        <w:t xml:space="preserve"> </w:t>
      </w:r>
      <w:r>
        <w:t>Защита</w:t>
      </w:r>
      <w:r>
        <w:rPr>
          <w:spacing w:val="34"/>
        </w:rPr>
        <w:t xml:space="preserve"> </w:t>
      </w:r>
      <w:r>
        <w:t>окружающей</w:t>
      </w:r>
      <w:r>
        <w:rPr>
          <w:spacing w:val="36"/>
        </w:rPr>
        <w:t xml:space="preserve"> </w:t>
      </w:r>
      <w:r>
        <w:t>среды.</w:t>
      </w:r>
      <w:r>
        <w:rPr>
          <w:spacing w:val="-57"/>
        </w:rPr>
        <w:t xml:space="preserve"> </w:t>
      </w:r>
      <w:r>
        <w:t>Климат,</w:t>
      </w:r>
      <w:r>
        <w:rPr>
          <w:spacing w:val="-1"/>
        </w:rPr>
        <w:t xml:space="preserve"> </w:t>
      </w:r>
      <w:r>
        <w:t>погода.</w:t>
      </w:r>
      <w:r>
        <w:rPr>
          <w:spacing w:val="-1"/>
        </w:rPr>
        <w:t xml:space="preserve"> </w:t>
      </w:r>
      <w:r>
        <w:t>Условия</w:t>
      </w:r>
      <w:r>
        <w:rPr>
          <w:spacing w:val="-1"/>
        </w:rPr>
        <w:t xml:space="preserve"> </w:t>
      </w:r>
      <w:r>
        <w:t>проживания в</w:t>
      </w:r>
      <w:r>
        <w:rPr>
          <w:spacing w:val="-2"/>
        </w:rPr>
        <w:t xml:space="preserve"> </w:t>
      </w:r>
      <w:r>
        <w:t>городской/сельской</w:t>
      </w:r>
      <w:r>
        <w:rPr>
          <w:spacing w:val="-1"/>
        </w:rPr>
        <w:t xml:space="preserve"> </w:t>
      </w:r>
      <w:r>
        <w:t>местности.</w:t>
      </w:r>
      <w:r>
        <w:rPr>
          <w:spacing w:val="-1"/>
        </w:rPr>
        <w:t xml:space="preserve"> </w:t>
      </w:r>
      <w:r>
        <w:t>Транспорт.</w:t>
      </w:r>
    </w:p>
    <w:p w:rsidR="001E5777" w:rsidRDefault="00C60256">
      <w:pPr>
        <w:pStyle w:val="a3"/>
        <w:tabs>
          <w:tab w:val="left" w:pos="1743"/>
          <w:tab w:val="left" w:pos="2700"/>
          <w:tab w:val="left" w:pos="3834"/>
          <w:tab w:val="left" w:pos="6566"/>
          <w:tab w:val="left" w:pos="7980"/>
          <w:tab w:val="left" w:pos="9481"/>
        </w:tabs>
        <w:spacing w:before="1"/>
        <w:ind w:right="232"/>
        <w:jc w:val="left"/>
      </w:pPr>
      <w:r>
        <w:t>Средства массовой информации и коммуникации (пресса, телевидение, радио, Интернет).</w:t>
      </w:r>
      <w:r>
        <w:rPr>
          <w:spacing w:val="1"/>
        </w:rPr>
        <w:t xml:space="preserve"> </w:t>
      </w:r>
      <w:r>
        <w:t>Страна/страны</w:t>
      </w:r>
      <w:r>
        <w:rPr>
          <w:spacing w:val="27"/>
        </w:rPr>
        <w:t xml:space="preserve"> </w:t>
      </w:r>
      <w:r>
        <w:t>изучаемого</w:t>
      </w:r>
      <w:r>
        <w:rPr>
          <w:spacing w:val="27"/>
        </w:rPr>
        <w:t xml:space="preserve"> </w:t>
      </w:r>
      <w:r>
        <w:t>языка</w:t>
      </w:r>
      <w:r>
        <w:rPr>
          <w:spacing w:val="27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родная</w:t>
      </w:r>
      <w:r>
        <w:rPr>
          <w:spacing w:val="27"/>
        </w:rPr>
        <w:t xml:space="preserve"> </w:t>
      </w:r>
      <w:r>
        <w:t>страна,</w:t>
      </w:r>
      <w:r>
        <w:rPr>
          <w:spacing w:val="27"/>
        </w:rPr>
        <w:t xml:space="preserve"> </w:t>
      </w:r>
      <w:r>
        <w:t>их</w:t>
      </w:r>
      <w:r>
        <w:rPr>
          <w:spacing w:val="29"/>
        </w:rPr>
        <w:t xml:space="preserve"> </w:t>
      </w:r>
      <w:r>
        <w:t>географическое</w:t>
      </w:r>
      <w:r>
        <w:rPr>
          <w:spacing w:val="26"/>
        </w:rPr>
        <w:t xml:space="preserve"> </w:t>
      </w:r>
      <w:r>
        <w:t>положение,</w:t>
      </w:r>
      <w:r>
        <w:rPr>
          <w:spacing w:val="27"/>
        </w:rPr>
        <w:t xml:space="preserve"> </w:t>
      </w:r>
      <w:r>
        <w:t>столицы</w:t>
      </w:r>
      <w:r>
        <w:rPr>
          <w:spacing w:val="24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крупные</w:t>
      </w:r>
      <w:r>
        <w:tab/>
        <w:t>города,</w:t>
      </w:r>
      <w:r>
        <w:tab/>
        <w:t>регионы,</w:t>
      </w:r>
      <w:r>
        <w:tab/>
        <w:t>достопримечательности,</w:t>
      </w:r>
      <w:r>
        <w:tab/>
        <w:t>культурные</w:t>
      </w:r>
      <w:r>
        <w:tab/>
        <w:t>особенности</w:t>
      </w:r>
      <w:r>
        <w:tab/>
      </w:r>
      <w:r>
        <w:rPr>
          <w:spacing w:val="-1"/>
        </w:rPr>
        <w:t>(национальные</w:t>
      </w:r>
      <w:r>
        <w:rPr>
          <w:spacing w:val="-57"/>
        </w:rPr>
        <w:t xml:space="preserve"> </w:t>
      </w:r>
      <w:r>
        <w:t>праздники,</w:t>
      </w:r>
      <w:r>
        <w:rPr>
          <w:spacing w:val="50"/>
        </w:rPr>
        <w:t xml:space="preserve"> </w:t>
      </w:r>
      <w:r>
        <w:t>знаменательные</w:t>
      </w:r>
      <w:r>
        <w:rPr>
          <w:spacing w:val="52"/>
        </w:rPr>
        <w:t xml:space="preserve"> </w:t>
      </w:r>
      <w:r>
        <w:t>даты,</w:t>
      </w:r>
      <w:r>
        <w:rPr>
          <w:spacing w:val="52"/>
        </w:rPr>
        <w:t xml:space="preserve"> </w:t>
      </w:r>
      <w:r>
        <w:t>традиции,</w:t>
      </w:r>
      <w:r>
        <w:rPr>
          <w:spacing w:val="49"/>
        </w:rPr>
        <w:t xml:space="preserve"> </w:t>
      </w:r>
      <w:r>
        <w:t>обычаи),</w:t>
      </w:r>
      <w:r>
        <w:rPr>
          <w:spacing w:val="53"/>
        </w:rPr>
        <w:t xml:space="preserve"> </w:t>
      </w:r>
      <w:r>
        <w:t>страницы</w:t>
      </w:r>
      <w:r>
        <w:rPr>
          <w:spacing w:val="50"/>
        </w:rPr>
        <w:t xml:space="preserve"> </w:t>
      </w:r>
      <w:r>
        <w:t>истории,</w:t>
      </w:r>
      <w:r>
        <w:rPr>
          <w:spacing w:val="54"/>
        </w:rPr>
        <w:t xml:space="preserve"> </w:t>
      </w:r>
      <w:r>
        <w:t>выдающиеся</w:t>
      </w:r>
      <w:r>
        <w:rPr>
          <w:spacing w:val="53"/>
        </w:rPr>
        <w:t xml:space="preserve"> </w:t>
      </w:r>
      <w:r>
        <w:t>люди,</w:t>
      </w:r>
      <w:r>
        <w:rPr>
          <w:spacing w:val="51"/>
        </w:rPr>
        <w:t xml:space="preserve"> </w:t>
      </w:r>
      <w:r>
        <w:t>их</w:t>
      </w:r>
      <w:r>
        <w:rPr>
          <w:spacing w:val="-57"/>
        </w:rPr>
        <w:t xml:space="preserve"> </w:t>
      </w:r>
      <w:r>
        <w:t>вклад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науку</w:t>
      </w:r>
      <w:r>
        <w:rPr>
          <w:spacing w:val="-5"/>
        </w:rPr>
        <w:t xml:space="preserve"> </w:t>
      </w:r>
      <w:r>
        <w:t>и мировую культуру.</w:t>
      </w:r>
    </w:p>
    <w:p w:rsidR="001E5777" w:rsidRDefault="00C60256">
      <w:pPr>
        <w:pStyle w:val="2"/>
        <w:spacing w:before="4" w:line="240" w:lineRule="auto"/>
        <w:jc w:val="left"/>
      </w:pPr>
      <w:r>
        <w:t>Виды</w:t>
      </w:r>
      <w:r>
        <w:rPr>
          <w:spacing w:val="-5"/>
        </w:rPr>
        <w:t xml:space="preserve"> </w:t>
      </w:r>
      <w:r>
        <w:t>речевой</w:t>
      </w:r>
      <w:r>
        <w:rPr>
          <w:spacing w:val="-4"/>
        </w:rPr>
        <w:t xml:space="preserve"> </w:t>
      </w:r>
      <w:r>
        <w:t>деятельности/Коммуникативные</w:t>
      </w:r>
      <w:r>
        <w:rPr>
          <w:spacing w:val="-7"/>
        </w:rPr>
        <w:t xml:space="preserve"> </w:t>
      </w:r>
      <w:r>
        <w:t>умения</w:t>
      </w:r>
    </w:p>
    <w:p w:rsidR="001E5777" w:rsidRDefault="00C60256">
      <w:pPr>
        <w:pStyle w:val="3"/>
        <w:spacing w:before="0"/>
      </w:pPr>
      <w:r>
        <w:t>Говорение</w:t>
      </w:r>
    </w:p>
    <w:p w:rsidR="001E5777" w:rsidRDefault="00C60256">
      <w:pPr>
        <w:spacing w:line="274" w:lineRule="exact"/>
        <w:ind w:left="657"/>
        <w:rPr>
          <w:i/>
          <w:sz w:val="24"/>
        </w:rPr>
      </w:pPr>
      <w:r>
        <w:rPr>
          <w:i/>
          <w:sz w:val="24"/>
        </w:rPr>
        <w:t>Диалогическая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речь</w:t>
      </w:r>
    </w:p>
    <w:p w:rsidR="001E5777" w:rsidRDefault="00C60256">
      <w:pPr>
        <w:pStyle w:val="a3"/>
        <w:ind w:right="221"/>
      </w:pPr>
      <w:r>
        <w:t>Дальнейшее совершенствование диалогической речи при более вариативном содержании и более</w:t>
      </w:r>
      <w:r>
        <w:rPr>
          <w:spacing w:val="1"/>
        </w:rPr>
        <w:t xml:space="preserve"> </w:t>
      </w:r>
      <w:r>
        <w:t>разнообразном</w:t>
      </w:r>
      <w:r>
        <w:rPr>
          <w:spacing w:val="1"/>
        </w:rPr>
        <w:t xml:space="preserve"> </w:t>
      </w:r>
      <w:r>
        <w:t>языковом</w:t>
      </w:r>
      <w:r>
        <w:rPr>
          <w:spacing w:val="1"/>
        </w:rPr>
        <w:t xml:space="preserve"> </w:t>
      </w:r>
      <w:r>
        <w:t>оформлении: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вести</w:t>
      </w:r>
      <w:r>
        <w:rPr>
          <w:spacing w:val="1"/>
        </w:rPr>
        <w:t xml:space="preserve"> </w:t>
      </w:r>
      <w:r>
        <w:t>диалоги</w:t>
      </w:r>
      <w:r>
        <w:rPr>
          <w:spacing w:val="1"/>
        </w:rPr>
        <w:t xml:space="preserve"> </w:t>
      </w:r>
      <w:r>
        <w:t>этикетного</w:t>
      </w:r>
      <w:r>
        <w:rPr>
          <w:spacing w:val="1"/>
        </w:rPr>
        <w:t xml:space="preserve"> </w:t>
      </w:r>
      <w:r>
        <w:t>характера,</w:t>
      </w:r>
      <w:r>
        <w:rPr>
          <w:spacing w:val="1"/>
        </w:rPr>
        <w:t xml:space="preserve"> </w:t>
      </w:r>
      <w:r>
        <w:t>диалог-</w:t>
      </w:r>
      <w:r>
        <w:rPr>
          <w:spacing w:val="1"/>
        </w:rPr>
        <w:t xml:space="preserve"> </w:t>
      </w:r>
      <w:r>
        <w:t>расспрос,</w:t>
      </w:r>
      <w:r>
        <w:rPr>
          <w:spacing w:val="1"/>
        </w:rPr>
        <w:t xml:space="preserve"> </w:t>
      </w:r>
      <w:r>
        <w:t>диалог —</w:t>
      </w:r>
      <w:r>
        <w:rPr>
          <w:spacing w:val="1"/>
        </w:rPr>
        <w:t xml:space="preserve"> </w:t>
      </w:r>
      <w:r>
        <w:t>побуждение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действию,</w:t>
      </w:r>
      <w:r>
        <w:rPr>
          <w:spacing w:val="1"/>
        </w:rPr>
        <w:t xml:space="preserve"> </w:t>
      </w:r>
      <w:r>
        <w:t>диалог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обмен</w:t>
      </w:r>
      <w:r>
        <w:rPr>
          <w:spacing w:val="1"/>
        </w:rPr>
        <w:t xml:space="preserve"> </w:t>
      </w:r>
      <w:r>
        <w:t>мнениями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комбинированные</w:t>
      </w:r>
      <w:r>
        <w:rPr>
          <w:spacing w:val="1"/>
        </w:rPr>
        <w:t xml:space="preserve"> </w:t>
      </w:r>
      <w:r>
        <w:t>диалоги. Объѐм диалога — от 3 реплик (5—7 классы) до 4—5 реплик (8—9 классы) со стороны</w:t>
      </w:r>
      <w:r>
        <w:rPr>
          <w:spacing w:val="1"/>
        </w:rPr>
        <w:t xml:space="preserve"> </w:t>
      </w:r>
      <w:r>
        <w:t>каждого</w:t>
      </w:r>
      <w:r>
        <w:rPr>
          <w:spacing w:val="-1"/>
        </w:rPr>
        <w:t xml:space="preserve"> </w:t>
      </w:r>
      <w:r>
        <w:t>обучающегося.</w:t>
      </w:r>
      <w:r>
        <w:rPr>
          <w:spacing w:val="-1"/>
        </w:rPr>
        <w:t xml:space="preserve"> </w:t>
      </w:r>
      <w:r>
        <w:t>Продолжительность диалога</w:t>
      </w:r>
      <w:r>
        <w:rPr>
          <w:spacing w:val="2"/>
        </w:rPr>
        <w:t xml:space="preserve"> </w:t>
      </w:r>
      <w:r>
        <w:t>— 2,5—3</w:t>
      </w:r>
      <w:r>
        <w:rPr>
          <w:spacing w:val="-1"/>
        </w:rPr>
        <w:t xml:space="preserve"> </w:t>
      </w:r>
      <w:r>
        <w:t>мин (9</w:t>
      </w:r>
      <w:r>
        <w:rPr>
          <w:spacing w:val="-1"/>
        </w:rPr>
        <w:t xml:space="preserve"> </w:t>
      </w:r>
      <w:r>
        <w:t>класс).</w:t>
      </w:r>
    </w:p>
    <w:p w:rsidR="001E5777" w:rsidRDefault="00C60256">
      <w:pPr>
        <w:spacing w:before="1"/>
        <w:ind w:left="657"/>
        <w:jc w:val="both"/>
        <w:rPr>
          <w:i/>
          <w:sz w:val="24"/>
        </w:rPr>
      </w:pPr>
      <w:r>
        <w:rPr>
          <w:i/>
          <w:sz w:val="24"/>
        </w:rPr>
        <w:t>Монологическая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речь</w:t>
      </w:r>
    </w:p>
    <w:p w:rsidR="001E5777" w:rsidRDefault="00C60256">
      <w:pPr>
        <w:pStyle w:val="a3"/>
        <w:ind w:right="221"/>
      </w:pPr>
      <w:r>
        <w:t>Дальнейшее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совершенствование</w:t>
      </w:r>
      <w:r>
        <w:rPr>
          <w:spacing w:val="1"/>
        </w:rPr>
        <w:t xml:space="preserve"> </w:t>
      </w:r>
      <w:r>
        <w:t>связных</w:t>
      </w:r>
      <w:r>
        <w:rPr>
          <w:spacing w:val="1"/>
        </w:rPr>
        <w:t xml:space="preserve"> </w:t>
      </w:r>
      <w:r>
        <w:t>высказываний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основных</w:t>
      </w:r>
      <w:r>
        <w:rPr>
          <w:spacing w:val="-57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типов</w:t>
      </w:r>
      <w:r>
        <w:rPr>
          <w:spacing w:val="1"/>
        </w:rPr>
        <w:t xml:space="preserve"> </w:t>
      </w:r>
      <w:r>
        <w:t>речи:</w:t>
      </w:r>
      <w:r>
        <w:rPr>
          <w:spacing w:val="1"/>
        </w:rPr>
        <w:t xml:space="preserve"> </w:t>
      </w:r>
      <w:r>
        <w:t>описание,</w:t>
      </w:r>
      <w:r>
        <w:rPr>
          <w:spacing w:val="1"/>
        </w:rPr>
        <w:t xml:space="preserve"> </w:t>
      </w:r>
      <w:r>
        <w:t>сообщение,</w:t>
      </w:r>
      <w:r>
        <w:rPr>
          <w:spacing w:val="1"/>
        </w:rPr>
        <w:t xml:space="preserve"> </w:t>
      </w:r>
      <w:r>
        <w:t>рассказ</w:t>
      </w:r>
      <w:r>
        <w:rPr>
          <w:spacing w:val="1"/>
        </w:rPr>
        <w:t xml:space="preserve"> </w:t>
      </w:r>
      <w:r>
        <w:t>(включающий</w:t>
      </w:r>
      <w:r>
        <w:rPr>
          <w:spacing w:val="1"/>
        </w:rPr>
        <w:t xml:space="preserve"> </w:t>
      </w:r>
      <w:r>
        <w:t>эмоционально-</w:t>
      </w:r>
      <w:r>
        <w:rPr>
          <w:spacing w:val="1"/>
        </w:rPr>
        <w:t xml:space="preserve"> </w:t>
      </w:r>
      <w:r>
        <w:t>оценочные суждения), рассуждение (характеристика) с высказыванием своего мнения и краткой</w:t>
      </w:r>
      <w:r>
        <w:rPr>
          <w:spacing w:val="1"/>
        </w:rPr>
        <w:t xml:space="preserve"> </w:t>
      </w:r>
      <w:r>
        <w:t>аргументацией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опорой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опоры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прочитанный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услышанный</w:t>
      </w:r>
      <w:r>
        <w:rPr>
          <w:spacing w:val="1"/>
        </w:rPr>
        <w:t xml:space="preserve"> </w:t>
      </w:r>
      <w:r>
        <w:t>текст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заданную</w:t>
      </w:r>
      <w:r>
        <w:rPr>
          <w:spacing w:val="1"/>
        </w:rPr>
        <w:t xml:space="preserve"> </w:t>
      </w:r>
      <w:r>
        <w:t>коммуникативную ситуацию. Объѐм монологического высказывания — от 8—10 фраз (5—7 классы)</w:t>
      </w:r>
      <w:r>
        <w:rPr>
          <w:spacing w:val="-57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10—12 фраз</w:t>
      </w:r>
      <w:r>
        <w:rPr>
          <w:spacing w:val="-1"/>
        </w:rPr>
        <w:t xml:space="preserve"> </w:t>
      </w:r>
      <w:r>
        <w:t>(8—9 классы). Продолжительность</w:t>
      </w:r>
      <w:r>
        <w:rPr>
          <w:spacing w:val="-1"/>
        </w:rPr>
        <w:t xml:space="preserve"> </w:t>
      </w:r>
      <w:r>
        <w:t>монолога</w:t>
      </w:r>
      <w:r>
        <w:rPr>
          <w:spacing w:val="2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1,5—2</w:t>
      </w:r>
      <w:r>
        <w:rPr>
          <w:spacing w:val="-1"/>
        </w:rPr>
        <w:t xml:space="preserve"> </w:t>
      </w:r>
      <w:r>
        <w:t>мин (9</w:t>
      </w:r>
      <w:r>
        <w:rPr>
          <w:spacing w:val="-1"/>
        </w:rPr>
        <w:t xml:space="preserve"> </w:t>
      </w:r>
      <w:r>
        <w:t>класс).</w:t>
      </w:r>
    </w:p>
    <w:p w:rsidR="001E5777" w:rsidRDefault="00C60256">
      <w:pPr>
        <w:pStyle w:val="3"/>
      </w:pPr>
      <w:r>
        <w:t>Аудирование</w:t>
      </w:r>
    </w:p>
    <w:p w:rsidR="001E5777" w:rsidRDefault="00C60256">
      <w:pPr>
        <w:pStyle w:val="a3"/>
        <w:ind w:right="223"/>
      </w:pPr>
      <w:r>
        <w:t>Дальнейшее развитие и совершенствование восприятия и понимания на слух аутентичных аудио- и</w:t>
      </w:r>
      <w:r>
        <w:rPr>
          <w:spacing w:val="1"/>
        </w:rPr>
        <w:t xml:space="preserve"> </w:t>
      </w:r>
      <w:r>
        <w:t>видеотекстов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разной</w:t>
      </w:r>
      <w:r>
        <w:rPr>
          <w:spacing w:val="1"/>
        </w:rPr>
        <w:t xml:space="preserve"> </w:t>
      </w:r>
      <w:r>
        <w:t>глубиной</w:t>
      </w:r>
      <w:r>
        <w:rPr>
          <w:spacing w:val="1"/>
        </w:rPr>
        <w:t xml:space="preserve"> </w:t>
      </w:r>
      <w:r>
        <w:t>проникновения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(с</w:t>
      </w:r>
      <w:r>
        <w:rPr>
          <w:spacing w:val="1"/>
        </w:rPr>
        <w:t xml:space="preserve"> </w:t>
      </w:r>
      <w:r>
        <w:t>пониманием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содержания, с выборочным и полным пониманием воспринимаемого на слух текста) в 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коммуникативной задачи</w:t>
      </w:r>
      <w:r>
        <w:rPr>
          <w:spacing w:val="-1"/>
        </w:rPr>
        <w:t xml:space="preserve"> </w:t>
      </w:r>
      <w:r>
        <w:t>и функционального типа</w:t>
      </w:r>
      <w:r>
        <w:rPr>
          <w:spacing w:val="-2"/>
        </w:rPr>
        <w:t xml:space="preserve"> </w:t>
      </w:r>
      <w:r>
        <w:t>текста.</w:t>
      </w:r>
    </w:p>
    <w:p w:rsidR="001E5777" w:rsidRDefault="00C60256">
      <w:pPr>
        <w:pStyle w:val="a3"/>
        <w:jc w:val="left"/>
      </w:pPr>
      <w:r>
        <w:t>Жанры</w:t>
      </w:r>
      <w:r>
        <w:rPr>
          <w:spacing w:val="-7"/>
        </w:rPr>
        <w:t xml:space="preserve"> </w:t>
      </w:r>
      <w:r>
        <w:t>текстов:</w:t>
      </w:r>
      <w:r>
        <w:rPr>
          <w:spacing w:val="-7"/>
        </w:rPr>
        <w:t xml:space="preserve"> </w:t>
      </w:r>
      <w:r>
        <w:t>прагматические,</w:t>
      </w:r>
      <w:r>
        <w:rPr>
          <w:spacing w:val="-6"/>
        </w:rPr>
        <w:t xml:space="preserve"> </w:t>
      </w:r>
      <w:r>
        <w:t>публицистические.</w:t>
      </w:r>
    </w:p>
    <w:p w:rsidR="001E5777" w:rsidRDefault="00C60256">
      <w:pPr>
        <w:pStyle w:val="a3"/>
        <w:ind w:right="215"/>
        <w:jc w:val="left"/>
      </w:pPr>
      <w:r>
        <w:t>Типы текстов: объявление, реклама, сообщение, рассказ, диалог-интервью, стихотворение и др.</w:t>
      </w:r>
      <w:r>
        <w:rPr>
          <w:spacing w:val="1"/>
        </w:rPr>
        <w:t xml:space="preserve"> </w:t>
      </w:r>
      <w:r>
        <w:t>Содержание текстов должно соответствовать возрастным особенностям и интересам обучающихся и</w:t>
      </w:r>
      <w:r>
        <w:rPr>
          <w:spacing w:val="-57"/>
        </w:rPr>
        <w:t xml:space="preserve"> </w:t>
      </w:r>
      <w:r>
        <w:t>иметь</w:t>
      </w:r>
      <w:r>
        <w:rPr>
          <w:spacing w:val="-1"/>
        </w:rPr>
        <w:t xml:space="preserve"> </w:t>
      </w:r>
      <w:r>
        <w:t>образовательную</w:t>
      </w:r>
      <w:r>
        <w:rPr>
          <w:spacing w:val="2"/>
        </w:rPr>
        <w:t xml:space="preserve"> </w:t>
      </w:r>
      <w:r>
        <w:t>и воспитательную</w:t>
      </w:r>
      <w:r>
        <w:rPr>
          <w:spacing w:val="-1"/>
        </w:rPr>
        <w:t xml:space="preserve"> </w:t>
      </w:r>
      <w:r>
        <w:t>ценность.</w:t>
      </w:r>
    </w:p>
    <w:p w:rsidR="001E5777" w:rsidRDefault="00C60256">
      <w:pPr>
        <w:pStyle w:val="a3"/>
        <w:ind w:right="228"/>
      </w:pPr>
      <w:r>
        <w:t>Аудирование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полным</w:t>
      </w:r>
      <w:r>
        <w:rPr>
          <w:spacing w:val="1"/>
        </w:rPr>
        <w:t xml:space="preserve"> </w:t>
      </w:r>
      <w:r>
        <w:t>пониманием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несложных</w:t>
      </w:r>
      <w:r>
        <w:rPr>
          <w:spacing w:val="1"/>
        </w:rPr>
        <w:t xml:space="preserve"> </w:t>
      </w:r>
      <w:r>
        <w:t>текстах,</w:t>
      </w:r>
      <w:r>
        <w:rPr>
          <w:spacing w:val="1"/>
        </w:rPr>
        <w:t xml:space="preserve"> </w:t>
      </w:r>
      <w:r>
        <w:t>построенных на полностью знакомом обучающимся языковом материале. Время звучания текстов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аудирования</w:t>
      </w:r>
      <w:r>
        <w:rPr>
          <w:spacing w:val="1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до 1 мин.</w:t>
      </w:r>
    </w:p>
    <w:p w:rsidR="001E5777" w:rsidRDefault="00C60256">
      <w:pPr>
        <w:pStyle w:val="a3"/>
        <w:ind w:right="232"/>
      </w:pPr>
      <w:r>
        <w:t>Аудирование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пониманием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аутентичном</w:t>
      </w:r>
      <w:r>
        <w:rPr>
          <w:spacing w:val="1"/>
        </w:rPr>
        <w:t xml:space="preserve"> </w:t>
      </w:r>
      <w:r>
        <w:t>материале,</w:t>
      </w:r>
      <w:r>
        <w:rPr>
          <w:spacing w:val="1"/>
        </w:rPr>
        <w:t xml:space="preserve"> </w:t>
      </w:r>
      <w:r>
        <w:t>содержащем</w:t>
      </w:r>
      <w:r>
        <w:rPr>
          <w:spacing w:val="1"/>
        </w:rPr>
        <w:t xml:space="preserve"> </w:t>
      </w:r>
      <w:r>
        <w:t>наряду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изученными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некоторое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незнакомых</w:t>
      </w:r>
      <w:r>
        <w:rPr>
          <w:spacing w:val="1"/>
        </w:rPr>
        <w:t xml:space="preserve"> </w:t>
      </w:r>
      <w:r>
        <w:t>языковых</w:t>
      </w:r>
      <w:r>
        <w:rPr>
          <w:spacing w:val="1"/>
        </w:rPr>
        <w:t xml:space="preserve"> </w:t>
      </w:r>
      <w:r>
        <w:t>явлений.</w:t>
      </w:r>
      <w:r>
        <w:rPr>
          <w:spacing w:val="-1"/>
        </w:rPr>
        <w:t xml:space="preserve"> </w:t>
      </w:r>
      <w:r>
        <w:t>Время звучания текстов для</w:t>
      </w:r>
      <w:r>
        <w:rPr>
          <w:spacing w:val="-1"/>
        </w:rPr>
        <w:t xml:space="preserve"> </w:t>
      </w:r>
      <w:r>
        <w:t>аудирования</w:t>
      </w:r>
      <w:r>
        <w:rPr>
          <w:spacing w:val="5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до 2 мин.</w:t>
      </w:r>
    </w:p>
    <w:p w:rsidR="001E5777" w:rsidRDefault="00C60256">
      <w:pPr>
        <w:pStyle w:val="a3"/>
        <w:ind w:right="232"/>
      </w:pPr>
      <w:r>
        <w:t>Аудирование с выборочным пониманием нужной</w:t>
      </w:r>
      <w:r>
        <w:rPr>
          <w:spacing w:val="1"/>
        </w:rPr>
        <w:t xml:space="preserve"> </w:t>
      </w:r>
      <w:r>
        <w:t>или интересующей</w:t>
      </w:r>
      <w:r>
        <w:rPr>
          <w:spacing w:val="1"/>
        </w:rPr>
        <w:t xml:space="preserve"> </w:t>
      </w:r>
      <w:r>
        <w:t>информации предполагает</w:t>
      </w:r>
      <w:r>
        <w:rPr>
          <w:spacing w:val="1"/>
        </w:rPr>
        <w:t xml:space="preserve"> </w:t>
      </w:r>
      <w:r>
        <w:t>умение выделить значимую информацию в одном или нескольких аутентичных коротких текстах</w:t>
      </w:r>
      <w:r>
        <w:rPr>
          <w:spacing w:val="1"/>
        </w:rPr>
        <w:t xml:space="preserve"> </w:t>
      </w:r>
      <w:r>
        <w:t>прагматического</w:t>
      </w:r>
      <w:r>
        <w:rPr>
          <w:spacing w:val="1"/>
        </w:rPr>
        <w:t xml:space="preserve"> </w:t>
      </w:r>
      <w:r>
        <w:t>характера,</w:t>
      </w:r>
      <w:r>
        <w:rPr>
          <w:spacing w:val="1"/>
        </w:rPr>
        <w:t xml:space="preserve"> </w:t>
      </w:r>
      <w:r>
        <w:t>опуская</w:t>
      </w:r>
      <w:r>
        <w:rPr>
          <w:spacing w:val="1"/>
        </w:rPr>
        <w:t xml:space="preserve"> </w:t>
      </w:r>
      <w:r>
        <w:t>избыточную</w:t>
      </w:r>
      <w:r>
        <w:rPr>
          <w:spacing w:val="1"/>
        </w:rPr>
        <w:t xml:space="preserve"> </w:t>
      </w:r>
      <w:r>
        <w:t>информацию.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звучания</w:t>
      </w:r>
      <w:r>
        <w:rPr>
          <w:spacing w:val="1"/>
        </w:rPr>
        <w:t xml:space="preserve"> </w:t>
      </w:r>
      <w:r>
        <w:t>текстов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аудирования — до 1,5 мин.</w:t>
      </w:r>
    </w:p>
    <w:p w:rsidR="001E5777" w:rsidRDefault="00C60256">
      <w:pPr>
        <w:pStyle w:val="3"/>
        <w:spacing w:before="4"/>
      </w:pPr>
      <w:r>
        <w:t>Чтение</w:t>
      </w:r>
    </w:p>
    <w:p w:rsidR="001E5777" w:rsidRDefault="00C60256">
      <w:pPr>
        <w:pStyle w:val="a3"/>
        <w:ind w:right="222"/>
      </w:pPr>
      <w:r>
        <w:t>Умение читать и понимать аутентичные тексты с различной глубиной и точностью проникновения в</w:t>
      </w:r>
      <w:r>
        <w:rPr>
          <w:spacing w:val="-57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вида</w:t>
      </w:r>
      <w:r>
        <w:rPr>
          <w:spacing w:val="1"/>
        </w:rPr>
        <w:t xml:space="preserve"> </w:t>
      </w:r>
      <w:r>
        <w:t>чтения):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пониманием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(ознакомительное чтение); с полным пониманием содержания (изучающее чтение); с выборочным</w:t>
      </w:r>
      <w:r>
        <w:rPr>
          <w:spacing w:val="1"/>
        </w:rPr>
        <w:t xml:space="preserve"> </w:t>
      </w:r>
      <w:r>
        <w:t>пониманием</w:t>
      </w:r>
      <w:r>
        <w:rPr>
          <w:spacing w:val="-2"/>
        </w:rPr>
        <w:t xml:space="preserve"> </w:t>
      </w:r>
      <w:r>
        <w:t>нужной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интересующей</w:t>
      </w:r>
      <w:r>
        <w:rPr>
          <w:spacing w:val="-1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(просмотровое/поисковое</w:t>
      </w:r>
      <w:r>
        <w:rPr>
          <w:spacing w:val="-2"/>
        </w:rPr>
        <w:t xml:space="preserve"> </w:t>
      </w:r>
      <w:r>
        <w:t>чтение).</w:t>
      </w:r>
    </w:p>
    <w:p w:rsidR="001E5777" w:rsidRDefault="00C60256">
      <w:pPr>
        <w:pStyle w:val="a3"/>
      </w:pPr>
      <w:r>
        <w:t>Жанры</w:t>
      </w:r>
      <w:r>
        <w:rPr>
          <w:spacing w:val="-5"/>
        </w:rPr>
        <w:t xml:space="preserve"> </w:t>
      </w:r>
      <w:r>
        <w:t>текстов:</w:t>
      </w:r>
      <w:r>
        <w:rPr>
          <w:spacing w:val="-4"/>
        </w:rPr>
        <w:t xml:space="preserve"> </w:t>
      </w:r>
      <w:r>
        <w:t>научно-популярные,</w:t>
      </w:r>
      <w:r>
        <w:rPr>
          <w:spacing w:val="-5"/>
        </w:rPr>
        <w:t xml:space="preserve"> </w:t>
      </w:r>
      <w:r>
        <w:t>публицистические,</w:t>
      </w:r>
      <w:r>
        <w:rPr>
          <w:spacing w:val="-4"/>
        </w:rPr>
        <w:t xml:space="preserve"> </w:t>
      </w:r>
      <w:r>
        <w:t>художествен-ные,</w:t>
      </w:r>
      <w:r>
        <w:rPr>
          <w:spacing w:val="-5"/>
        </w:rPr>
        <w:t xml:space="preserve"> </w:t>
      </w:r>
      <w:r>
        <w:t>прагматические.</w:t>
      </w:r>
    </w:p>
    <w:p w:rsidR="001E5777" w:rsidRDefault="00C60256">
      <w:pPr>
        <w:pStyle w:val="a3"/>
        <w:ind w:right="235"/>
      </w:pPr>
      <w:r>
        <w:t>Типы</w:t>
      </w:r>
      <w:r>
        <w:rPr>
          <w:spacing w:val="1"/>
        </w:rPr>
        <w:t xml:space="preserve"> </w:t>
      </w:r>
      <w:r>
        <w:t>текстов:</w:t>
      </w:r>
      <w:r>
        <w:rPr>
          <w:spacing w:val="1"/>
        </w:rPr>
        <w:t xml:space="preserve"> </w:t>
      </w:r>
      <w:r>
        <w:t>статья,</w:t>
      </w:r>
      <w:r>
        <w:rPr>
          <w:spacing w:val="1"/>
        </w:rPr>
        <w:t xml:space="preserve"> </w:t>
      </w:r>
      <w:r>
        <w:t>интервью,</w:t>
      </w:r>
      <w:r>
        <w:rPr>
          <w:spacing w:val="1"/>
        </w:rPr>
        <w:t xml:space="preserve"> </w:t>
      </w:r>
      <w:r>
        <w:t>рассказ,</w:t>
      </w:r>
      <w:r>
        <w:rPr>
          <w:spacing w:val="1"/>
        </w:rPr>
        <w:t xml:space="preserve"> </w:t>
      </w:r>
      <w:r>
        <w:t>объявление,</w:t>
      </w:r>
      <w:r>
        <w:rPr>
          <w:spacing w:val="1"/>
        </w:rPr>
        <w:t xml:space="preserve"> </w:t>
      </w:r>
      <w:r>
        <w:t>рецепт,</w:t>
      </w:r>
      <w:r>
        <w:rPr>
          <w:spacing w:val="1"/>
        </w:rPr>
        <w:t xml:space="preserve"> </w:t>
      </w:r>
      <w:r>
        <w:t>меню,</w:t>
      </w:r>
      <w:r>
        <w:rPr>
          <w:spacing w:val="1"/>
        </w:rPr>
        <w:t xml:space="preserve"> </w:t>
      </w:r>
      <w:r>
        <w:t>проспект,</w:t>
      </w:r>
      <w:r>
        <w:rPr>
          <w:spacing w:val="1"/>
        </w:rPr>
        <w:t xml:space="preserve"> </w:t>
      </w:r>
      <w:r>
        <w:t>реклама,</w:t>
      </w:r>
      <w:r>
        <w:rPr>
          <w:spacing w:val="1"/>
        </w:rPr>
        <w:t xml:space="preserve"> </w:t>
      </w:r>
      <w:r>
        <w:t>стихотворение</w:t>
      </w:r>
      <w:r>
        <w:rPr>
          <w:spacing w:val="-2"/>
        </w:rPr>
        <w:t xml:space="preserve"> </w:t>
      </w:r>
      <w:r>
        <w:t>и др.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5"/>
      </w:pPr>
      <w:r>
        <w:lastRenderedPageBreak/>
        <w:t>Содержание текстов должно соответствовать возрастным особенностям и интересам обучающихся,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образовательную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воспитательную</w:t>
      </w:r>
      <w:r>
        <w:rPr>
          <w:spacing w:val="1"/>
        </w:rPr>
        <w:t xml:space="preserve"> </w:t>
      </w:r>
      <w:r>
        <w:t>ценность,</w:t>
      </w:r>
      <w:r>
        <w:rPr>
          <w:spacing w:val="1"/>
        </w:rPr>
        <w:t xml:space="preserve"> </w:t>
      </w:r>
      <w:r>
        <w:t>воздействовать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эмоциональную</w:t>
      </w:r>
      <w:r>
        <w:rPr>
          <w:spacing w:val="1"/>
        </w:rPr>
        <w:t xml:space="preserve"> </w:t>
      </w:r>
      <w:r>
        <w:t>сферу</w:t>
      </w:r>
      <w:r>
        <w:rPr>
          <w:spacing w:val="1"/>
        </w:rPr>
        <w:t xml:space="preserve"> </w:t>
      </w:r>
      <w:r>
        <w:t>обучающихся.</w:t>
      </w:r>
    </w:p>
    <w:p w:rsidR="001E5777" w:rsidRDefault="00C60256">
      <w:pPr>
        <w:pStyle w:val="a3"/>
        <w:spacing w:before="1"/>
      </w:pPr>
      <w:r>
        <w:t>Независимо</w:t>
      </w:r>
      <w:r>
        <w:rPr>
          <w:spacing w:val="-4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вида</w:t>
      </w:r>
      <w:r>
        <w:rPr>
          <w:spacing w:val="-5"/>
        </w:rPr>
        <w:t xml:space="preserve"> </w:t>
      </w:r>
      <w:r>
        <w:t>чтения</w:t>
      </w:r>
      <w:r>
        <w:rPr>
          <w:spacing w:val="-3"/>
        </w:rPr>
        <w:t xml:space="preserve"> </w:t>
      </w:r>
      <w:r>
        <w:t>возможно</w:t>
      </w:r>
      <w:r>
        <w:rPr>
          <w:spacing w:val="-6"/>
        </w:rPr>
        <w:t xml:space="preserve"> </w:t>
      </w:r>
      <w:r>
        <w:t>использование</w:t>
      </w:r>
      <w:r>
        <w:rPr>
          <w:spacing w:val="-5"/>
        </w:rPr>
        <w:t xml:space="preserve"> </w:t>
      </w:r>
      <w:r>
        <w:t>двуязычного</w:t>
      </w:r>
      <w:r>
        <w:rPr>
          <w:spacing w:val="-3"/>
        </w:rPr>
        <w:t xml:space="preserve"> </w:t>
      </w:r>
      <w:r>
        <w:t>словаря.</w:t>
      </w:r>
    </w:p>
    <w:p w:rsidR="001E5777" w:rsidRDefault="00C60256">
      <w:pPr>
        <w:pStyle w:val="a3"/>
        <w:ind w:right="227"/>
      </w:pPr>
      <w:r>
        <w:t>Чтение с пониманием основного содержания осуществляется на несложных аутентичных текстах с</w:t>
      </w:r>
      <w:r>
        <w:rPr>
          <w:spacing w:val="1"/>
        </w:rPr>
        <w:t xml:space="preserve"> </w:t>
      </w:r>
      <w:r>
        <w:t>ориентацией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выделенное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предметное</w:t>
      </w:r>
      <w:r>
        <w:rPr>
          <w:spacing w:val="1"/>
        </w:rPr>
        <w:t xml:space="preserve"> </w:t>
      </w:r>
      <w:r>
        <w:t>содержание,</w:t>
      </w:r>
      <w:r>
        <w:rPr>
          <w:spacing w:val="1"/>
        </w:rPr>
        <w:t xml:space="preserve"> </w:t>
      </w:r>
      <w:r>
        <w:t>включающих</w:t>
      </w:r>
      <w:r>
        <w:rPr>
          <w:spacing w:val="1"/>
        </w:rPr>
        <w:t xml:space="preserve"> </w:t>
      </w:r>
      <w:r>
        <w:t>некоторое</w:t>
      </w:r>
      <w:r>
        <w:rPr>
          <w:spacing w:val="1"/>
        </w:rPr>
        <w:t xml:space="preserve"> </w:t>
      </w:r>
      <w:r>
        <w:t>количество</w:t>
      </w:r>
      <w:r>
        <w:rPr>
          <w:spacing w:val="-2"/>
        </w:rPr>
        <w:t xml:space="preserve"> </w:t>
      </w:r>
      <w:r>
        <w:t>незнакомых слов.</w:t>
      </w:r>
      <w:r>
        <w:rPr>
          <w:spacing w:val="-1"/>
        </w:rPr>
        <w:t xml:space="preserve"> </w:t>
      </w:r>
      <w:r>
        <w:t>Объѐм</w:t>
      </w:r>
      <w:r>
        <w:rPr>
          <w:spacing w:val="-2"/>
        </w:rPr>
        <w:t xml:space="preserve"> </w:t>
      </w:r>
      <w:r>
        <w:t>текстов для чтения</w:t>
      </w:r>
      <w:r>
        <w:rPr>
          <w:spacing w:val="3"/>
        </w:rPr>
        <w:t xml:space="preserve"> </w:t>
      </w:r>
      <w:r>
        <w:t>— до 550 слов.</w:t>
      </w:r>
    </w:p>
    <w:p w:rsidR="001E5777" w:rsidRDefault="00C60256">
      <w:pPr>
        <w:pStyle w:val="a3"/>
        <w:ind w:right="225"/>
      </w:pPr>
      <w:r>
        <w:t>Чтение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выборочным</w:t>
      </w:r>
      <w:r>
        <w:rPr>
          <w:spacing w:val="1"/>
        </w:rPr>
        <w:t xml:space="preserve"> </w:t>
      </w:r>
      <w:r>
        <w:t>пониманием</w:t>
      </w:r>
      <w:r>
        <w:rPr>
          <w:spacing w:val="1"/>
        </w:rPr>
        <w:t xml:space="preserve"> </w:t>
      </w:r>
      <w:r>
        <w:t>нужной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интересующей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на</w:t>
      </w:r>
      <w:r>
        <w:rPr>
          <w:spacing w:val="-57"/>
        </w:rPr>
        <w:t xml:space="preserve"> </w:t>
      </w:r>
      <w:r>
        <w:t>несложных</w:t>
      </w:r>
      <w:r>
        <w:rPr>
          <w:spacing w:val="1"/>
        </w:rPr>
        <w:t xml:space="preserve"> </w:t>
      </w:r>
      <w:r>
        <w:t>аутентичных</w:t>
      </w:r>
      <w:r>
        <w:rPr>
          <w:spacing w:val="1"/>
        </w:rPr>
        <w:t xml:space="preserve"> </w:t>
      </w:r>
      <w:r>
        <w:t>текстах</w:t>
      </w:r>
      <w:r>
        <w:rPr>
          <w:spacing w:val="1"/>
        </w:rPr>
        <w:t xml:space="preserve"> </w:t>
      </w:r>
      <w:r>
        <w:t>разных жанров и предполагает</w:t>
      </w:r>
      <w:r>
        <w:rPr>
          <w:spacing w:val="1"/>
        </w:rPr>
        <w:t xml:space="preserve"> </w:t>
      </w:r>
      <w:r>
        <w:t>умение просмотреть</w:t>
      </w:r>
      <w:r>
        <w:rPr>
          <w:spacing w:val="1"/>
        </w:rPr>
        <w:t xml:space="preserve"> </w:t>
      </w:r>
      <w:r>
        <w:t>текст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несколько коротких текстов и выбрать информацию, которая необходима или представляет интерес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обучающихся. Объѐм</w:t>
      </w:r>
      <w:r>
        <w:rPr>
          <w:spacing w:val="-2"/>
        </w:rPr>
        <w:t xml:space="preserve"> </w:t>
      </w:r>
      <w:r>
        <w:t>текста для чтения</w:t>
      </w:r>
      <w:r>
        <w:rPr>
          <w:spacing w:val="3"/>
        </w:rPr>
        <w:t xml:space="preserve"> </w:t>
      </w:r>
      <w:r>
        <w:t>—</w:t>
      </w:r>
      <w:r>
        <w:rPr>
          <w:spacing w:val="-2"/>
        </w:rPr>
        <w:t xml:space="preserve"> </w:t>
      </w:r>
      <w:r>
        <w:t>около 350 слов.</w:t>
      </w:r>
    </w:p>
    <w:p w:rsidR="001E5777" w:rsidRDefault="00C60256">
      <w:pPr>
        <w:pStyle w:val="a3"/>
        <w:ind w:right="222"/>
      </w:pPr>
      <w:r>
        <w:t>Чтение с полным пониманием осуществляется на несложных аутентичных текстах, построенных в</w:t>
      </w:r>
      <w:r>
        <w:rPr>
          <w:spacing w:val="1"/>
        </w:rPr>
        <w:t xml:space="preserve"> </w:t>
      </w:r>
      <w:r>
        <w:t>основном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изученном</w:t>
      </w:r>
      <w:r>
        <w:rPr>
          <w:spacing w:val="1"/>
        </w:rPr>
        <w:t xml:space="preserve"> </w:t>
      </w:r>
      <w:r>
        <w:t>языковом</w:t>
      </w:r>
      <w:r>
        <w:rPr>
          <w:spacing w:val="1"/>
        </w:rPr>
        <w:t xml:space="preserve"> </w:t>
      </w:r>
      <w:r>
        <w:t>материале,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приѐмов</w:t>
      </w:r>
      <w:r>
        <w:rPr>
          <w:spacing w:val="1"/>
        </w:rPr>
        <w:t xml:space="preserve"> </w:t>
      </w:r>
      <w:r>
        <w:t>смысловой</w:t>
      </w:r>
      <w:r>
        <w:rPr>
          <w:spacing w:val="-57"/>
        </w:rPr>
        <w:t xml:space="preserve"> </w:t>
      </w:r>
      <w:r>
        <w:t>переработки текста (языковой догадки, выборочного перевода) и оценки полученной информации.</w:t>
      </w:r>
      <w:r>
        <w:rPr>
          <w:spacing w:val="1"/>
        </w:rPr>
        <w:t xml:space="preserve"> </w:t>
      </w:r>
      <w:r>
        <w:t>Объѐм</w:t>
      </w:r>
      <w:r>
        <w:rPr>
          <w:spacing w:val="-3"/>
        </w:rPr>
        <w:t xml:space="preserve"> </w:t>
      </w:r>
      <w:r>
        <w:t>текстов для чтения</w:t>
      </w:r>
      <w:r>
        <w:rPr>
          <w:spacing w:val="1"/>
        </w:rPr>
        <w:t xml:space="preserve"> </w:t>
      </w:r>
      <w:r>
        <w:t>— до 300 слов.</w:t>
      </w:r>
    </w:p>
    <w:p w:rsidR="001E5777" w:rsidRDefault="00C60256">
      <w:pPr>
        <w:pStyle w:val="3"/>
        <w:jc w:val="both"/>
      </w:pPr>
      <w:r>
        <w:t>Письменная</w:t>
      </w:r>
      <w:r>
        <w:rPr>
          <w:spacing w:val="-3"/>
        </w:rPr>
        <w:t xml:space="preserve"> </w:t>
      </w:r>
      <w:r>
        <w:t>речь</w:t>
      </w:r>
    </w:p>
    <w:p w:rsidR="001E5777" w:rsidRDefault="00C60256">
      <w:pPr>
        <w:pStyle w:val="a3"/>
        <w:spacing w:line="274" w:lineRule="exact"/>
      </w:pPr>
      <w:r>
        <w:t>Дальнейшее</w:t>
      </w:r>
      <w:r>
        <w:rPr>
          <w:spacing w:val="-5"/>
        </w:rPr>
        <w:t xml:space="preserve"> </w:t>
      </w:r>
      <w:r>
        <w:t>развитие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совершенствование</w:t>
      </w:r>
      <w:r>
        <w:rPr>
          <w:spacing w:val="-4"/>
        </w:rPr>
        <w:t xml:space="preserve"> </w:t>
      </w:r>
      <w:r>
        <w:t>письменной</w:t>
      </w:r>
      <w:r>
        <w:rPr>
          <w:spacing w:val="-3"/>
        </w:rPr>
        <w:t xml:space="preserve"> </w:t>
      </w:r>
      <w:r>
        <w:t>речи,</w:t>
      </w:r>
      <w:r>
        <w:rPr>
          <w:spacing w:val="-4"/>
        </w:rPr>
        <w:t xml:space="preserve"> </w:t>
      </w:r>
      <w:r>
        <w:t>а</w:t>
      </w:r>
      <w:r>
        <w:rPr>
          <w:spacing w:val="-4"/>
        </w:rPr>
        <w:t xml:space="preserve"> </w:t>
      </w:r>
      <w:r>
        <w:t>именно</w:t>
      </w:r>
      <w:r>
        <w:rPr>
          <w:spacing w:val="-1"/>
        </w:rPr>
        <w:t xml:space="preserve"> </w:t>
      </w:r>
      <w:r>
        <w:t>умений: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right="232" w:firstLine="0"/>
        <w:rPr>
          <w:sz w:val="24"/>
        </w:rPr>
      </w:pPr>
      <w:r>
        <w:rPr>
          <w:sz w:val="24"/>
        </w:rPr>
        <w:t>писать короткие поздравления с днем рождения и другими праздниками, выражать пожелания</w:t>
      </w:r>
      <w:r>
        <w:rPr>
          <w:spacing w:val="1"/>
          <w:sz w:val="24"/>
        </w:rPr>
        <w:t xml:space="preserve"> </w:t>
      </w:r>
      <w:r>
        <w:rPr>
          <w:sz w:val="24"/>
        </w:rPr>
        <w:t>(объѐмом</w:t>
      </w:r>
      <w:r>
        <w:rPr>
          <w:spacing w:val="-2"/>
          <w:sz w:val="24"/>
        </w:rPr>
        <w:t xml:space="preserve"> </w:t>
      </w:r>
      <w:r>
        <w:rPr>
          <w:sz w:val="24"/>
        </w:rPr>
        <w:t>30—40 слов,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включая адрес);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rPr>
          <w:sz w:val="24"/>
        </w:rPr>
      </w:pPr>
      <w:r>
        <w:rPr>
          <w:sz w:val="24"/>
        </w:rPr>
        <w:t>заполнять</w:t>
      </w:r>
      <w:r>
        <w:rPr>
          <w:spacing w:val="-4"/>
          <w:sz w:val="24"/>
        </w:rPr>
        <w:t xml:space="preserve"> </w:t>
      </w:r>
      <w:r>
        <w:rPr>
          <w:sz w:val="24"/>
        </w:rPr>
        <w:t>формуляры,</w:t>
      </w:r>
      <w:r>
        <w:rPr>
          <w:spacing w:val="-4"/>
          <w:sz w:val="24"/>
        </w:rPr>
        <w:t xml:space="preserve"> </w:t>
      </w:r>
      <w:r>
        <w:rPr>
          <w:sz w:val="24"/>
        </w:rPr>
        <w:t>бланки</w:t>
      </w:r>
      <w:r>
        <w:rPr>
          <w:spacing w:val="-3"/>
          <w:sz w:val="24"/>
        </w:rPr>
        <w:t xml:space="preserve"> </w:t>
      </w:r>
      <w:r>
        <w:rPr>
          <w:sz w:val="24"/>
        </w:rPr>
        <w:t>(указывать</w:t>
      </w:r>
      <w:r>
        <w:rPr>
          <w:spacing w:val="-4"/>
          <w:sz w:val="24"/>
        </w:rPr>
        <w:t xml:space="preserve"> </w:t>
      </w:r>
      <w:r>
        <w:rPr>
          <w:sz w:val="24"/>
        </w:rPr>
        <w:t>имя,</w:t>
      </w:r>
      <w:r>
        <w:rPr>
          <w:spacing w:val="-4"/>
          <w:sz w:val="24"/>
        </w:rPr>
        <w:t xml:space="preserve"> </w:t>
      </w:r>
      <w:r>
        <w:rPr>
          <w:sz w:val="24"/>
        </w:rPr>
        <w:t>фамилию,</w:t>
      </w:r>
      <w:r>
        <w:rPr>
          <w:spacing w:val="-3"/>
          <w:sz w:val="24"/>
        </w:rPr>
        <w:t xml:space="preserve"> </w:t>
      </w:r>
      <w:r>
        <w:rPr>
          <w:sz w:val="24"/>
        </w:rPr>
        <w:t>пол,</w:t>
      </w:r>
      <w:r>
        <w:rPr>
          <w:spacing w:val="-4"/>
          <w:sz w:val="24"/>
        </w:rPr>
        <w:t xml:space="preserve"> </w:t>
      </w:r>
      <w:r>
        <w:rPr>
          <w:sz w:val="24"/>
        </w:rPr>
        <w:t>гражданство,</w:t>
      </w:r>
      <w:r>
        <w:rPr>
          <w:spacing w:val="-5"/>
          <w:sz w:val="24"/>
        </w:rPr>
        <w:t xml:space="preserve"> </w:t>
      </w:r>
      <w:r>
        <w:rPr>
          <w:sz w:val="24"/>
        </w:rPr>
        <w:t>адрес);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right="221" w:firstLine="0"/>
        <w:rPr>
          <w:sz w:val="24"/>
        </w:rPr>
      </w:pPr>
      <w:r>
        <w:rPr>
          <w:sz w:val="24"/>
        </w:rPr>
        <w:t>писать личное письмо с опорой и без опоры на образец (расспрашивать адресата о его жизни,</w:t>
      </w:r>
      <w:r>
        <w:rPr>
          <w:spacing w:val="1"/>
          <w:sz w:val="24"/>
        </w:rPr>
        <w:t xml:space="preserve"> </w:t>
      </w:r>
      <w:r>
        <w:rPr>
          <w:sz w:val="24"/>
        </w:rPr>
        <w:t>делах, сообщать то же самое о себе, выражать благодарность, давать совет, просить о чѐм-либо).</w:t>
      </w:r>
      <w:r>
        <w:rPr>
          <w:spacing w:val="1"/>
          <w:sz w:val="24"/>
        </w:rPr>
        <w:t xml:space="preserve"> </w:t>
      </w:r>
      <w:r>
        <w:rPr>
          <w:sz w:val="24"/>
        </w:rPr>
        <w:t>Объѐм</w:t>
      </w:r>
      <w:r>
        <w:rPr>
          <w:spacing w:val="-3"/>
          <w:sz w:val="24"/>
        </w:rPr>
        <w:t xml:space="preserve"> </w:t>
      </w:r>
      <w:r>
        <w:rPr>
          <w:sz w:val="24"/>
        </w:rPr>
        <w:t>личного письма</w:t>
      </w:r>
      <w:r>
        <w:rPr>
          <w:spacing w:val="-2"/>
          <w:sz w:val="24"/>
        </w:rPr>
        <w:t xml:space="preserve"> </w:t>
      </w:r>
      <w:r>
        <w:rPr>
          <w:sz w:val="24"/>
        </w:rPr>
        <w:t>— около</w:t>
      </w:r>
      <w:r>
        <w:rPr>
          <w:spacing w:val="-1"/>
          <w:sz w:val="24"/>
        </w:rPr>
        <w:t xml:space="preserve"> </w:t>
      </w:r>
      <w:r>
        <w:rPr>
          <w:sz w:val="24"/>
        </w:rPr>
        <w:t>100—110 слов,</w:t>
      </w:r>
      <w:r>
        <w:rPr>
          <w:spacing w:val="-1"/>
          <w:sz w:val="24"/>
        </w:rPr>
        <w:t xml:space="preserve"> </w:t>
      </w:r>
      <w:r>
        <w:rPr>
          <w:sz w:val="24"/>
        </w:rPr>
        <w:t>включая адрес;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right="232" w:firstLine="0"/>
        <w:rPr>
          <w:sz w:val="24"/>
        </w:rPr>
      </w:pPr>
      <w:r>
        <w:rPr>
          <w:sz w:val="24"/>
        </w:rPr>
        <w:t>составлять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план,</w:t>
      </w:r>
      <w:r>
        <w:rPr>
          <w:spacing w:val="1"/>
          <w:sz w:val="24"/>
        </w:rPr>
        <w:t xml:space="preserve"> </w:t>
      </w:r>
      <w:r>
        <w:rPr>
          <w:sz w:val="24"/>
        </w:rPr>
        <w:t>тезисы</w:t>
      </w:r>
      <w:r>
        <w:rPr>
          <w:spacing w:val="1"/>
          <w:sz w:val="24"/>
        </w:rPr>
        <w:t xml:space="preserve"> </w:t>
      </w:r>
      <w:r>
        <w:rPr>
          <w:sz w:val="24"/>
        </w:rPr>
        <w:t>устного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письменного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сообщения,</w:t>
      </w:r>
      <w:r>
        <w:rPr>
          <w:spacing w:val="1"/>
          <w:sz w:val="24"/>
        </w:rPr>
        <w:t xml:space="preserve"> </w:t>
      </w:r>
      <w:r>
        <w:rPr>
          <w:sz w:val="24"/>
        </w:rPr>
        <w:t>кратко</w:t>
      </w:r>
      <w:r>
        <w:rPr>
          <w:spacing w:val="1"/>
          <w:sz w:val="24"/>
        </w:rPr>
        <w:t xml:space="preserve"> </w:t>
      </w:r>
      <w:r>
        <w:rPr>
          <w:sz w:val="24"/>
        </w:rPr>
        <w:t>излагать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результаты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деятельности.</w:t>
      </w:r>
    </w:p>
    <w:p w:rsidR="001E5777" w:rsidRDefault="00C60256">
      <w:pPr>
        <w:pStyle w:val="2"/>
        <w:spacing w:line="240" w:lineRule="auto"/>
      </w:pPr>
      <w:r>
        <w:t>Языковые</w:t>
      </w:r>
      <w:r>
        <w:rPr>
          <w:spacing w:val="-3"/>
        </w:rPr>
        <w:t xml:space="preserve"> </w:t>
      </w:r>
      <w:r>
        <w:t>знания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навыки</w:t>
      </w:r>
    </w:p>
    <w:p w:rsidR="001E5777" w:rsidRDefault="00C60256">
      <w:pPr>
        <w:pStyle w:val="3"/>
        <w:spacing w:before="0"/>
      </w:pPr>
      <w:r>
        <w:t>Орфография</w:t>
      </w:r>
    </w:p>
    <w:p w:rsidR="001E5777" w:rsidRDefault="00C60256">
      <w:pPr>
        <w:pStyle w:val="a3"/>
        <w:jc w:val="left"/>
      </w:pPr>
      <w:r>
        <w:t>Знание</w:t>
      </w:r>
      <w:r>
        <w:rPr>
          <w:spacing w:val="2"/>
        </w:rPr>
        <w:t xml:space="preserve"> </w:t>
      </w:r>
      <w:r>
        <w:t>правил</w:t>
      </w:r>
      <w:r>
        <w:rPr>
          <w:spacing w:val="3"/>
        </w:rPr>
        <w:t xml:space="preserve"> </w:t>
      </w:r>
      <w:r>
        <w:t>чтения</w:t>
      </w:r>
      <w:r>
        <w:rPr>
          <w:spacing w:val="1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орфографии</w:t>
      </w:r>
      <w:r>
        <w:rPr>
          <w:spacing w:val="4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навыки</w:t>
      </w:r>
      <w:r>
        <w:rPr>
          <w:spacing w:val="5"/>
        </w:rPr>
        <w:t xml:space="preserve"> </w:t>
      </w:r>
      <w:r>
        <w:t>их</w:t>
      </w:r>
      <w:r>
        <w:rPr>
          <w:spacing w:val="5"/>
        </w:rPr>
        <w:t xml:space="preserve"> </w:t>
      </w:r>
      <w:r>
        <w:t>применения</w:t>
      </w:r>
      <w:r>
        <w:rPr>
          <w:spacing w:val="3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основе</w:t>
      </w:r>
      <w:r>
        <w:rPr>
          <w:spacing w:val="2"/>
        </w:rPr>
        <w:t xml:space="preserve"> </w:t>
      </w:r>
      <w:r>
        <w:t>изучаемого</w:t>
      </w:r>
      <w:r>
        <w:rPr>
          <w:spacing w:val="5"/>
        </w:rPr>
        <w:t xml:space="preserve"> </w:t>
      </w:r>
      <w:r>
        <w:t>лексико-</w:t>
      </w:r>
      <w:r>
        <w:rPr>
          <w:spacing w:val="-57"/>
        </w:rPr>
        <w:t xml:space="preserve"> </w:t>
      </w:r>
      <w:r>
        <w:t>грамматического</w:t>
      </w:r>
      <w:r>
        <w:rPr>
          <w:spacing w:val="-1"/>
        </w:rPr>
        <w:t xml:space="preserve"> </w:t>
      </w:r>
      <w:r>
        <w:t>материала.</w:t>
      </w:r>
    </w:p>
    <w:p w:rsidR="001E5777" w:rsidRDefault="00C60256">
      <w:pPr>
        <w:pStyle w:val="3"/>
        <w:spacing w:before="3"/>
      </w:pPr>
      <w:r>
        <w:t>Фонетическая</w:t>
      </w:r>
      <w:r>
        <w:rPr>
          <w:spacing w:val="-3"/>
        </w:rPr>
        <w:t xml:space="preserve"> </w:t>
      </w:r>
      <w:r>
        <w:t>сторона</w:t>
      </w:r>
      <w:r>
        <w:rPr>
          <w:spacing w:val="-3"/>
        </w:rPr>
        <w:t xml:space="preserve"> </w:t>
      </w:r>
      <w:r>
        <w:t>речи</w:t>
      </w:r>
    </w:p>
    <w:p w:rsidR="001E5777" w:rsidRDefault="00C60256">
      <w:pPr>
        <w:pStyle w:val="a3"/>
        <w:ind w:right="222"/>
      </w:pPr>
      <w:r>
        <w:t>Навыки адекватного произношения и различения на слух всех звуков изучаемого иностранного</w:t>
      </w:r>
      <w:r>
        <w:rPr>
          <w:spacing w:val="1"/>
        </w:rPr>
        <w:t xml:space="preserve"> </w:t>
      </w:r>
      <w:r>
        <w:t>языка в потоке речи, соблюдение ударения и интонации в словах и фразах, ритмико-интонационные</w:t>
      </w:r>
      <w:r>
        <w:rPr>
          <w:spacing w:val="1"/>
        </w:rPr>
        <w:t xml:space="preserve"> </w:t>
      </w:r>
      <w:r>
        <w:t>навыки</w:t>
      </w:r>
      <w:r>
        <w:rPr>
          <w:spacing w:val="-1"/>
        </w:rPr>
        <w:t xml:space="preserve"> </w:t>
      </w:r>
      <w:r>
        <w:t>произношения</w:t>
      </w:r>
      <w:r>
        <w:rPr>
          <w:spacing w:val="-3"/>
        </w:rPr>
        <w:t xml:space="preserve"> </w:t>
      </w:r>
      <w:r>
        <w:t>различных</w:t>
      </w:r>
      <w:r>
        <w:rPr>
          <w:spacing w:val="2"/>
        </w:rPr>
        <w:t xml:space="preserve"> </w:t>
      </w:r>
      <w:r>
        <w:t>типов предложений.</w:t>
      </w:r>
    </w:p>
    <w:p w:rsidR="001E5777" w:rsidRDefault="00C60256">
      <w:pPr>
        <w:pStyle w:val="3"/>
        <w:spacing w:before="2"/>
        <w:jc w:val="both"/>
      </w:pPr>
      <w:r>
        <w:t>Лексическая</w:t>
      </w:r>
      <w:r>
        <w:rPr>
          <w:spacing w:val="-3"/>
        </w:rPr>
        <w:t xml:space="preserve"> </w:t>
      </w:r>
      <w:r>
        <w:t>сторона</w:t>
      </w:r>
      <w:r>
        <w:rPr>
          <w:spacing w:val="-5"/>
        </w:rPr>
        <w:t xml:space="preserve"> </w:t>
      </w:r>
      <w:r>
        <w:t>речи</w:t>
      </w:r>
    </w:p>
    <w:p w:rsidR="001E5777" w:rsidRDefault="00C60256">
      <w:pPr>
        <w:pStyle w:val="a3"/>
        <w:ind w:right="229"/>
      </w:pPr>
      <w:r>
        <w:t>Навыки</w:t>
      </w:r>
      <w:r>
        <w:rPr>
          <w:spacing w:val="1"/>
        </w:rPr>
        <w:t xml:space="preserve"> </w:t>
      </w:r>
      <w:r>
        <w:t>распознавания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употребления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лексических</w:t>
      </w:r>
      <w:r>
        <w:rPr>
          <w:spacing w:val="1"/>
        </w:rPr>
        <w:t xml:space="preserve"> </w:t>
      </w:r>
      <w:r>
        <w:t>единиц,</w:t>
      </w:r>
      <w:r>
        <w:rPr>
          <w:spacing w:val="1"/>
        </w:rPr>
        <w:t xml:space="preserve"> </w:t>
      </w:r>
      <w:r>
        <w:t>обслуживающих</w:t>
      </w:r>
      <w:r>
        <w:rPr>
          <w:spacing w:val="1"/>
        </w:rPr>
        <w:t xml:space="preserve"> </w:t>
      </w:r>
      <w:r>
        <w:t>ситуации</w:t>
      </w:r>
      <w:r>
        <w:rPr>
          <w:spacing w:val="1"/>
        </w:rPr>
        <w:t xml:space="preserve"> </w:t>
      </w:r>
      <w:r>
        <w:t>общения в рамках тематики основной школы, в том числе наиболее распространѐнных устойчивых</w:t>
      </w:r>
      <w:r>
        <w:rPr>
          <w:spacing w:val="1"/>
        </w:rPr>
        <w:t xml:space="preserve"> </w:t>
      </w:r>
      <w:r>
        <w:t>словосочетаний, оценочной лексики, реплик-клише речевого этикета, характерных для культуры</w:t>
      </w:r>
      <w:r>
        <w:rPr>
          <w:spacing w:val="1"/>
        </w:rPr>
        <w:t xml:space="preserve"> </w:t>
      </w:r>
      <w:r>
        <w:t>стран</w:t>
      </w:r>
      <w:r>
        <w:rPr>
          <w:spacing w:val="1"/>
        </w:rPr>
        <w:t xml:space="preserve"> </w:t>
      </w:r>
      <w:r>
        <w:t>изучаемого</w:t>
      </w:r>
      <w:r>
        <w:rPr>
          <w:spacing w:val="1"/>
        </w:rPr>
        <w:t xml:space="preserve"> </w:t>
      </w:r>
      <w:r>
        <w:t>языка;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словообразования:</w:t>
      </w:r>
      <w:r>
        <w:rPr>
          <w:spacing w:val="1"/>
        </w:rPr>
        <w:t xml:space="preserve"> </w:t>
      </w:r>
      <w:r>
        <w:t>аффиксация,</w:t>
      </w:r>
      <w:r>
        <w:rPr>
          <w:spacing w:val="1"/>
        </w:rPr>
        <w:t xml:space="preserve"> </w:t>
      </w:r>
      <w:r>
        <w:t>словосложение,</w:t>
      </w:r>
      <w:r>
        <w:rPr>
          <w:spacing w:val="-57"/>
        </w:rPr>
        <w:t xml:space="preserve"> </w:t>
      </w:r>
      <w:r>
        <w:t>конверсия.</w:t>
      </w:r>
    </w:p>
    <w:p w:rsidR="001E5777" w:rsidRDefault="00C60256">
      <w:pPr>
        <w:pStyle w:val="3"/>
        <w:spacing w:before="3"/>
        <w:jc w:val="both"/>
      </w:pPr>
      <w:r>
        <w:t>Грамматическая</w:t>
      </w:r>
      <w:r>
        <w:rPr>
          <w:spacing w:val="-4"/>
        </w:rPr>
        <w:t xml:space="preserve"> </w:t>
      </w:r>
      <w:r>
        <w:t>сторона</w:t>
      </w:r>
      <w:r>
        <w:rPr>
          <w:spacing w:val="-3"/>
        </w:rPr>
        <w:t xml:space="preserve"> </w:t>
      </w:r>
      <w:r>
        <w:t>речи</w:t>
      </w:r>
    </w:p>
    <w:p w:rsidR="001E5777" w:rsidRDefault="00C60256">
      <w:pPr>
        <w:pStyle w:val="a3"/>
        <w:ind w:right="227"/>
      </w:pPr>
      <w:r>
        <w:t>Знание</w:t>
      </w:r>
      <w:r>
        <w:rPr>
          <w:spacing w:val="1"/>
        </w:rPr>
        <w:t xml:space="preserve"> </w:t>
      </w:r>
      <w:r>
        <w:t>признаков</w:t>
      </w:r>
      <w:r>
        <w:rPr>
          <w:spacing w:val="1"/>
        </w:rPr>
        <w:t xml:space="preserve"> </w:t>
      </w:r>
      <w:r>
        <w:t>нераспространѐнных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распространѐнных</w:t>
      </w:r>
      <w:r>
        <w:rPr>
          <w:spacing w:val="1"/>
        </w:rPr>
        <w:t xml:space="preserve"> </w:t>
      </w:r>
      <w:r>
        <w:t>простых</w:t>
      </w:r>
      <w:r>
        <w:rPr>
          <w:spacing w:val="1"/>
        </w:rPr>
        <w:t xml:space="preserve"> </w:t>
      </w:r>
      <w:r>
        <w:t>предложений,</w:t>
      </w:r>
      <w:r>
        <w:rPr>
          <w:spacing w:val="1"/>
        </w:rPr>
        <w:t xml:space="preserve"> </w:t>
      </w:r>
      <w:r>
        <w:t>безличных</w:t>
      </w:r>
      <w:r>
        <w:rPr>
          <w:spacing w:val="1"/>
        </w:rPr>
        <w:t xml:space="preserve"> </w:t>
      </w:r>
      <w:r>
        <w:t>предложений, сложносочиненных и сложноподчи-нѐнных предложений, использования прямого и</w:t>
      </w:r>
      <w:r>
        <w:rPr>
          <w:spacing w:val="1"/>
        </w:rPr>
        <w:t xml:space="preserve"> </w:t>
      </w:r>
      <w:r>
        <w:t>обратного</w:t>
      </w:r>
      <w:r>
        <w:rPr>
          <w:spacing w:val="1"/>
        </w:rPr>
        <w:t xml:space="preserve"> </w:t>
      </w:r>
      <w:r>
        <w:t>порядка</w:t>
      </w:r>
      <w:r>
        <w:rPr>
          <w:spacing w:val="1"/>
        </w:rPr>
        <w:t xml:space="preserve"> </w:t>
      </w:r>
      <w:r>
        <w:t>слов.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распознавания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употребления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перечисленных</w:t>
      </w:r>
      <w:r>
        <w:rPr>
          <w:spacing w:val="1"/>
        </w:rPr>
        <w:t xml:space="preserve"> </w:t>
      </w:r>
      <w:r>
        <w:t>грамматических</w:t>
      </w:r>
      <w:r>
        <w:rPr>
          <w:spacing w:val="1"/>
        </w:rPr>
        <w:t xml:space="preserve"> </w:t>
      </w:r>
      <w:r>
        <w:t>явлений.</w:t>
      </w:r>
    </w:p>
    <w:p w:rsidR="001E5777" w:rsidRDefault="00C60256">
      <w:pPr>
        <w:pStyle w:val="a3"/>
        <w:ind w:right="224"/>
      </w:pPr>
      <w:r>
        <w:t>Знание</w:t>
      </w:r>
      <w:r>
        <w:rPr>
          <w:spacing w:val="1"/>
        </w:rPr>
        <w:t xml:space="preserve"> </w:t>
      </w:r>
      <w:r>
        <w:t>признаков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распознавания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употребления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глаголов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употребительных</w:t>
      </w:r>
      <w:r>
        <w:rPr>
          <w:spacing w:val="1"/>
        </w:rPr>
        <w:t xml:space="preserve"> </w:t>
      </w:r>
      <w:r>
        <w:t>временны2х</w:t>
      </w:r>
      <w:r>
        <w:rPr>
          <w:spacing w:val="1"/>
        </w:rPr>
        <w:t xml:space="preserve"> </w:t>
      </w:r>
      <w:r>
        <w:t>формах</w:t>
      </w:r>
      <w:r>
        <w:rPr>
          <w:spacing w:val="1"/>
        </w:rPr>
        <w:t xml:space="preserve"> </w:t>
      </w:r>
      <w:r>
        <w:t>действительного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страдательного</w:t>
      </w:r>
      <w:r>
        <w:rPr>
          <w:spacing w:val="1"/>
        </w:rPr>
        <w:t xml:space="preserve"> </w:t>
      </w:r>
      <w:r>
        <w:t>залогов,</w:t>
      </w:r>
      <w:r>
        <w:rPr>
          <w:spacing w:val="1"/>
        </w:rPr>
        <w:t xml:space="preserve"> </w:t>
      </w:r>
      <w:r>
        <w:t>модальных</w:t>
      </w:r>
      <w:r>
        <w:rPr>
          <w:spacing w:val="1"/>
        </w:rPr>
        <w:t xml:space="preserve"> </w:t>
      </w:r>
      <w:r>
        <w:t>глаголов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эквивалентов,</w:t>
      </w:r>
      <w:r>
        <w:rPr>
          <w:spacing w:val="1"/>
        </w:rPr>
        <w:t xml:space="preserve"> </w:t>
      </w:r>
      <w:r>
        <w:t>существительных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падежах,</w:t>
      </w:r>
      <w:r>
        <w:rPr>
          <w:spacing w:val="1"/>
        </w:rPr>
        <w:t xml:space="preserve"> </w:t>
      </w:r>
      <w:r>
        <w:t>артиклей,</w:t>
      </w:r>
      <w:r>
        <w:rPr>
          <w:spacing w:val="1"/>
        </w:rPr>
        <w:t xml:space="preserve"> </w:t>
      </w:r>
      <w:r>
        <w:t>относительных,</w:t>
      </w:r>
      <w:r>
        <w:rPr>
          <w:spacing w:val="-57"/>
        </w:rPr>
        <w:t xml:space="preserve"> </w:t>
      </w:r>
      <w:r>
        <w:t>неопределѐнных/неопределѐнно-личных</w:t>
      </w:r>
      <w:r>
        <w:rPr>
          <w:spacing w:val="1"/>
        </w:rPr>
        <w:t xml:space="preserve"> </w:t>
      </w:r>
      <w:r>
        <w:t>местоимений,</w:t>
      </w:r>
      <w:r>
        <w:rPr>
          <w:spacing w:val="1"/>
        </w:rPr>
        <w:t xml:space="preserve"> </w:t>
      </w:r>
      <w:r>
        <w:t>прилагательных,</w:t>
      </w:r>
      <w:r>
        <w:rPr>
          <w:spacing w:val="1"/>
        </w:rPr>
        <w:t xml:space="preserve"> </w:t>
      </w:r>
      <w:r>
        <w:t>наречий,</w:t>
      </w:r>
      <w:r>
        <w:rPr>
          <w:spacing w:val="1"/>
        </w:rPr>
        <w:t xml:space="preserve"> </w:t>
      </w:r>
      <w:r>
        <w:t>степеней</w:t>
      </w:r>
      <w:r>
        <w:rPr>
          <w:spacing w:val="1"/>
        </w:rPr>
        <w:t xml:space="preserve"> </w:t>
      </w:r>
      <w:r>
        <w:t>сравнения</w:t>
      </w:r>
      <w:r>
        <w:rPr>
          <w:spacing w:val="-2"/>
        </w:rPr>
        <w:t xml:space="preserve"> </w:t>
      </w:r>
      <w:r>
        <w:t>прилагательных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наречий,</w:t>
      </w:r>
      <w:r>
        <w:rPr>
          <w:spacing w:val="-5"/>
        </w:rPr>
        <w:t xml:space="preserve"> </w:t>
      </w:r>
      <w:r>
        <w:t>предлогов,</w:t>
      </w:r>
      <w:r>
        <w:rPr>
          <w:spacing w:val="-1"/>
        </w:rPr>
        <w:t xml:space="preserve"> </w:t>
      </w:r>
      <w:r>
        <w:t>количественных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порядковых</w:t>
      </w:r>
      <w:r>
        <w:rPr>
          <w:spacing w:val="1"/>
        </w:rPr>
        <w:t xml:space="preserve"> </w:t>
      </w:r>
      <w:r>
        <w:t>числительных.</w:t>
      </w:r>
    </w:p>
    <w:p w:rsidR="001E5777" w:rsidRDefault="00C60256">
      <w:pPr>
        <w:pStyle w:val="2"/>
        <w:spacing w:before="3" w:line="240" w:lineRule="auto"/>
      </w:pPr>
      <w:r>
        <w:t>Социокультурные</w:t>
      </w:r>
      <w:r>
        <w:rPr>
          <w:spacing w:val="-4"/>
        </w:rPr>
        <w:t xml:space="preserve"> </w:t>
      </w:r>
      <w:r>
        <w:t>знания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умения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1"/>
      </w:pPr>
      <w:r>
        <w:lastRenderedPageBreak/>
        <w:t>Умение осуществлять межличностное и межкультурное общение, используя знания о национально-</w:t>
      </w:r>
      <w:r>
        <w:rPr>
          <w:spacing w:val="1"/>
        </w:rPr>
        <w:t xml:space="preserve"> </w:t>
      </w:r>
      <w:r>
        <w:t>культурных особенностях своей страны и страны/стран изучаемого языка, полученные на уроках</w:t>
      </w:r>
      <w:r>
        <w:rPr>
          <w:spacing w:val="1"/>
        </w:rPr>
        <w:t xml:space="preserve"> </w:t>
      </w:r>
      <w:r>
        <w:t>иностранного</w:t>
      </w:r>
      <w:r>
        <w:rPr>
          <w:spacing w:val="-2"/>
        </w:rPr>
        <w:t xml:space="preserve"> </w:t>
      </w:r>
      <w:r>
        <w:t>языка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процессе</w:t>
      </w:r>
      <w:r>
        <w:rPr>
          <w:spacing w:val="-3"/>
        </w:rPr>
        <w:t xml:space="preserve"> </w:t>
      </w:r>
      <w:r>
        <w:t>изучения</w:t>
      </w:r>
      <w:r>
        <w:rPr>
          <w:spacing w:val="-1"/>
        </w:rPr>
        <w:t xml:space="preserve"> </w:t>
      </w:r>
      <w:r>
        <w:t>других</w:t>
      </w:r>
      <w:r>
        <w:rPr>
          <w:spacing w:val="-3"/>
        </w:rPr>
        <w:t xml:space="preserve"> </w:t>
      </w:r>
      <w:r>
        <w:t>предметов</w:t>
      </w:r>
      <w:r>
        <w:rPr>
          <w:spacing w:val="-2"/>
        </w:rPr>
        <w:t xml:space="preserve"> </w:t>
      </w:r>
      <w:r>
        <w:t>(знания</w:t>
      </w:r>
      <w:r>
        <w:rPr>
          <w:spacing w:val="-5"/>
        </w:rPr>
        <w:t xml:space="preserve"> </w:t>
      </w:r>
      <w:r>
        <w:t>межпредметного</w:t>
      </w:r>
      <w:r>
        <w:rPr>
          <w:spacing w:val="-2"/>
        </w:rPr>
        <w:t xml:space="preserve"> </w:t>
      </w:r>
      <w:r>
        <w:t>характера).</w:t>
      </w:r>
    </w:p>
    <w:p w:rsidR="001E5777" w:rsidRDefault="00C60256">
      <w:pPr>
        <w:pStyle w:val="a3"/>
        <w:spacing w:before="1"/>
      </w:pPr>
      <w:r>
        <w:t>Это</w:t>
      </w:r>
      <w:r>
        <w:rPr>
          <w:spacing w:val="-3"/>
        </w:rPr>
        <w:t xml:space="preserve"> </w:t>
      </w:r>
      <w:r>
        <w:t>предполагает</w:t>
      </w:r>
      <w:r>
        <w:rPr>
          <w:spacing w:val="-2"/>
        </w:rPr>
        <w:t xml:space="preserve"> </w:t>
      </w:r>
      <w:r>
        <w:t>овладение: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rPr>
          <w:sz w:val="24"/>
        </w:rPr>
      </w:pPr>
      <w:r>
        <w:rPr>
          <w:sz w:val="24"/>
        </w:rPr>
        <w:t>знаниями</w:t>
      </w:r>
      <w:r>
        <w:rPr>
          <w:spacing w:val="-3"/>
          <w:sz w:val="24"/>
        </w:rPr>
        <w:t xml:space="preserve"> </w:t>
      </w:r>
      <w:r>
        <w:rPr>
          <w:sz w:val="24"/>
        </w:rPr>
        <w:t>о</w:t>
      </w:r>
      <w:r>
        <w:rPr>
          <w:spacing w:val="-2"/>
          <w:sz w:val="24"/>
        </w:rPr>
        <w:t xml:space="preserve"> </w:t>
      </w:r>
      <w:r>
        <w:rPr>
          <w:sz w:val="24"/>
        </w:rPr>
        <w:t>значении</w:t>
      </w:r>
      <w:r>
        <w:rPr>
          <w:spacing w:val="-3"/>
          <w:sz w:val="24"/>
        </w:rPr>
        <w:t xml:space="preserve"> </w:t>
      </w:r>
      <w:r>
        <w:rPr>
          <w:sz w:val="24"/>
        </w:rPr>
        <w:t>родного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иностранного</w:t>
      </w:r>
      <w:r>
        <w:rPr>
          <w:spacing w:val="-2"/>
          <w:sz w:val="24"/>
        </w:rPr>
        <w:t xml:space="preserve"> </w:t>
      </w:r>
      <w:r>
        <w:rPr>
          <w:sz w:val="24"/>
        </w:rPr>
        <w:t>языков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современном</w:t>
      </w:r>
      <w:r>
        <w:rPr>
          <w:spacing w:val="-3"/>
          <w:sz w:val="24"/>
        </w:rPr>
        <w:t xml:space="preserve"> </w:t>
      </w:r>
      <w:r>
        <w:rPr>
          <w:sz w:val="24"/>
        </w:rPr>
        <w:t>мире;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right="231" w:firstLine="0"/>
        <w:rPr>
          <w:sz w:val="24"/>
        </w:rPr>
      </w:pPr>
      <w:r>
        <w:rPr>
          <w:sz w:val="24"/>
        </w:rPr>
        <w:t>сведениями о социокультурном портрете стран, говорящих на иностранном языке, их символике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культурном</w:t>
      </w:r>
      <w:r>
        <w:rPr>
          <w:spacing w:val="-1"/>
          <w:sz w:val="24"/>
        </w:rPr>
        <w:t xml:space="preserve"> </w:t>
      </w:r>
      <w:r>
        <w:rPr>
          <w:sz w:val="24"/>
        </w:rPr>
        <w:t>наследии;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61"/>
        </w:tabs>
        <w:ind w:right="226" w:firstLine="0"/>
        <w:rPr>
          <w:sz w:val="24"/>
        </w:rPr>
      </w:pPr>
      <w:r>
        <w:rPr>
          <w:sz w:val="24"/>
        </w:rPr>
        <w:t>употребительной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фоновой</w:t>
      </w:r>
      <w:r>
        <w:rPr>
          <w:spacing w:val="1"/>
          <w:sz w:val="24"/>
        </w:rPr>
        <w:t xml:space="preserve"> </w:t>
      </w:r>
      <w:r>
        <w:rPr>
          <w:sz w:val="24"/>
        </w:rPr>
        <w:t>лексикой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реалиями</w:t>
      </w:r>
      <w:r>
        <w:rPr>
          <w:spacing w:val="1"/>
          <w:sz w:val="24"/>
        </w:rPr>
        <w:t xml:space="preserve"> </w:t>
      </w:r>
      <w:r>
        <w:rPr>
          <w:sz w:val="24"/>
        </w:rPr>
        <w:t>страны</w:t>
      </w:r>
      <w:r>
        <w:rPr>
          <w:spacing w:val="1"/>
          <w:sz w:val="24"/>
        </w:rPr>
        <w:t xml:space="preserve"> </w:t>
      </w:r>
      <w:r>
        <w:rPr>
          <w:sz w:val="24"/>
        </w:rPr>
        <w:t>изучаемого</w:t>
      </w:r>
      <w:r>
        <w:rPr>
          <w:spacing w:val="1"/>
          <w:sz w:val="24"/>
        </w:rPr>
        <w:t xml:space="preserve"> </w:t>
      </w:r>
      <w:r>
        <w:rPr>
          <w:sz w:val="24"/>
        </w:rPr>
        <w:t>языка: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традициями</w:t>
      </w:r>
      <w:r>
        <w:rPr>
          <w:spacing w:val="1"/>
          <w:sz w:val="24"/>
        </w:rPr>
        <w:t xml:space="preserve"> </w:t>
      </w:r>
      <w:r>
        <w:rPr>
          <w:sz w:val="24"/>
        </w:rPr>
        <w:t>(проведения выходных дней, основных национальных праздников), распространѐнными образцами</w:t>
      </w:r>
      <w:r>
        <w:rPr>
          <w:spacing w:val="1"/>
          <w:sz w:val="24"/>
        </w:rPr>
        <w:t xml:space="preserve"> </w:t>
      </w:r>
      <w:r>
        <w:rPr>
          <w:sz w:val="24"/>
        </w:rPr>
        <w:t>фольклора</w:t>
      </w:r>
      <w:r>
        <w:rPr>
          <w:spacing w:val="-2"/>
          <w:sz w:val="24"/>
        </w:rPr>
        <w:t xml:space="preserve"> </w:t>
      </w:r>
      <w:r>
        <w:rPr>
          <w:sz w:val="24"/>
        </w:rPr>
        <w:t>(скороговорками, поговорками, пословицами);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right="223" w:firstLine="0"/>
        <w:rPr>
          <w:sz w:val="24"/>
        </w:rPr>
      </w:pPr>
      <w:r>
        <w:rPr>
          <w:sz w:val="24"/>
        </w:rPr>
        <w:t>представлением о сходстве и различиях в традициях своей страны и стран изучаемого языка; об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особенностях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1"/>
          <w:sz w:val="24"/>
        </w:rPr>
        <w:t xml:space="preserve"> </w:t>
      </w:r>
      <w:r>
        <w:rPr>
          <w:sz w:val="24"/>
        </w:rPr>
        <w:t>жизни,</w:t>
      </w:r>
      <w:r>
        <w:rPr>
          <w:spacing w:val="1"/>
          <w:sz w:val="24"/>
        </w:rPr>
        <w:t xml:space="preserve"> </w:t>
      </w:r>
      <w:r>
        <w:rPr>
          <w:sz w:val="24"/>
        </w:rPr>
        <w:t>быта,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1"/>
          <w:sz w:val="24"/>
        </w:rPr>
        <w:t xml:space="preserve"> </w:t>
      </w:r>
      <w:r>
        <w:rPr>
          <w:sz w:val="24"/>
        </w:rPr>
        <w:t>(всемирно</w:t>
      </w:r>
      <w:r>
        <w:rPr>
          <w:spacing w:val="1"/>
          <w:sz w:val="24"/>
        </w:rPr>
        <w:t xml:space="preserve"> </w:t>
      </w:r>
      <w:r>
        <w:rPr>
          <w:sz w:val="24"/>
        </w:rPr>
        <w:t>известных</w:t>
      </w:r>
      <w:r>
        <w:rPr>
          <w:spacing w:val="1"/>
          <w:sz w:val="24"/>
        </w:rPr>
        <w:t xml:space="preserve"> </w:t>
      </w:r>
      <w:r>
        <w:rPr>
          <w:sz w:val="24"/>
        </w:rPr>
        <w:t>достопримечательностях,</w:t>
      </w:r>
      <w:r>
        <w:rPr>
          <w:spacing w:val="1"/>
          <w:sz w:val="24"/>
        </w:rPr>
        <w:t xml:space="preserve"> </w:t>
      </w:r>
      <w:r>
        <w:rPr>
          <w:sz w:val="24"/>
        </w:rPr>
        <w:t>выдающихся людях и их вкладе в мировую культуру); о некоторых произведениях художественной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литературы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изучаемом</w:t>
      </w:r>
      <w:r>
        <w:rPr>
          <w:spacing w:val="-1"/>
          <w:sz w:val="24"/>
        </w:rPr>
        <w:t xml:space="preserve"> </w:t>
      </w:r>
      <w:r>
        <w:rPr>
          <w:sz w:val="24"/>
        </w:rPr>
        <w:t>иностранном</w:t>
      </w:r>
      <w:r>
        <w:rPr>
          <w:spacing w:val="-1"/>
          <w:sz w:val="24"/>
        </w:rPr>
        <w:t xml:space="preserve"> </w:t>
      </w:r>
      <w:r>
        <w:rPr>
          <w:sz w:val="24"/>
        </w:rPr>
        <w:t>языке;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61"/>
        </w:tabs>
        <w:ind w:right="231" w:firstLine="0"/>
        <w:rPr>
          <w:sz w:val="24"/>
        </w:rPr>
      </w:pPr>
      <w:r>
        <w:rPr>
          <w:sz w:val="24"/>
        </w:rPr>
        <w:t>умением распознавать и употреблять в устной и письменной речи в ситуациях формального и</w:t>
      </w:r>
      <w:r>
        <w:rPr>
          <w:spacing w:val="1"/>
          <w:sz w:val="24"/>
        </w:rPr>
        <w:t xml:space="preserve"> </w:t>
      </w:r>
      <w:r>
        <w:rPr>
          <w:sz w:val="24"/>
        </w:rPr>
        <w:t>неформального общения основные нормы речевого этикета, принятые в странах изучаемого языка</w:t>
      </w:r>
      <w:r>
        <w:rPr>
          <w:spacing w:val="1"/>
          <w:sz w:val="24"/>
        </w:rPr>
        <w:t xml:space="preserve"> </w:t>
      </w:r>
      <w:r>
        <w:rPr>
          <w:sz w:val="24"/>
        </w:rPr>
        <w:t>(реплики-клише,</w:t>
      </w:r>
      <w:r>
        <w:rPr>
          <w:spacing w:val="-1"/>
          <w:sz w:val="24"/>
        </w:rPr>
        <w:t xml:space="preserve"> </w:t>
      </w:r>
      <w:r>
        <w:rPr>
          <w:sz w:val="24"/>
        </w:rPr>
        <w:t>наиболее</w:t>
      </w:r>
      <w:r>
        <w:rPr>
          <w:spacing w:val="-1"/>
          <w:sz w:val="24"/>
        </w:rPr>
        <w:t xml:space="preserve"> </w:t>
      </w:r>
      <w:r>
        <w:rPr>
          <w:sz w:val="24"/>
        </w:rPr>
        <w:t>распространѐнную</w:t>
      </w:r>
      <w:r>
        <w:rPr>
          <w:spacing w:val="1"/>
          <w:sz w:val="24"/>
        </w:rPr>
        <w:t xml:space="preserve"> </w:t>
      </w:r>
      <w:r>
        <w:rPr>
          <w:sz w:val="24"/>
        </w:rPr>
        <w:t>оценочную лексику);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61"/>
        </w:tabs>
        <w:ind w:right="232" w:firstLine="0"/>
        <w:rPr>
          <w:sz w:val="24"/>
        </w:rPr>
      </w:pPr>
      <w:r>
        <w:rPr>
          <w:sz w:val="24"/>
        </w:rPr>
        <w:t>умениями представлять родную страну и культуру на иностранном языке; оказывать помощь</w:t>
      </w:r>
      <w:r>
        <w:rPr>
          <w:spacing w:val="1"/>
          <w:sz w:val="24"/>
        </w:rPr>
        <w:t xml:space="preserve"> </w:t>
      </w:r>
      <w:r>
        <w:rPr>
          <w:sz w:val="24"/>
        </w:rPr>
        <w:t>зарубежным</w:t>
      </w:r>
      <w:r>
        <w:rPr>
          <w:spacing w:val="-3"/>
          <w:sz w:val="24"/>
        </w:rPr>
        <w:t xml:space="preserve"> </w:t>
      </w:r>
      <w:r>
        <w:rPr>
          <w:sz w:val="24"/>
        </w:rPr>
        <w:t>гостям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нашей</w:t>
      </w:r>
      <w:r>
        <w:rPr>
          <w:spacing w:val="-1"/>
          <w:sz w:val="24"/>
        </w:rPr>
        <w:t xml:space="preserve"> </w:t>
      </w:r>
      <w:r>
        <w:rPr>
          <w:sz w:val="24"/>
        </w:rPr>
        <w:t>стране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ситуациях</w:t>
      </w:r>
      <w:r>
        <w:rPr>
          <w:spacing w:val="1"/>
          <w:sz w:val="24"/>
        </w:rPr>
        <w:t xml:space="preserve"> </w:t>
      </w:r>
      <w:r>
        <w:rPr>
          <w:sz w:val="24"/>
        </w:rPr>
        <w:t>повседневного общения.</w:t>
      </w:r>
    </w:p>
    <w:p w:rsidR="001E5777" w:rsidRDefault="00C60256">
      <w:pPr>
        <w:pStyle w:val="2"/>
      </w:pPr>
      <w:r>
        <w:t>Компенсаторные</w:t>
      </w:r>
      <w:r>
        <w:rPr>
          <w:spacing w:val="-5"/>
        </w:rPr>
        <w:t xml:space="preserve"> </w:t>
      </w:r>
      <w:r>
        <w:t>умения</w:t>
      </w:r>
    </w:p>
    <w:p w:rsidR="001E5777" w:rsidRDefault="00C60256">
      <w:pPr>
        <w:pStyle w:val="a3"/>
        <w:spacing w:line="274" w:lineRule="exact"/>
      </w:pPr>
      <w:r>
        <w:t>Совершенствуются</w:t>
      </w:r>
      <w:r>
        <w:rPr>
          <w:spacing w:val="-2"/>
        </w:rPr>
        <w:t xml:space="preserve"> </w:t>
      </w:r>
      <w:r>
        <w:t>умения: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переспрашивать,</w:t>
      </w:r>
      <w:r>
        <w:rPr>
          <w:spacing w:val="-4"/>
          <w:sz w:val="24"/>
        </w:rPr>
        <w:t xml:space="preserve"> </w:t>
      </w:r>
      <w:r>
        <w:rPr>
          <w:sz w:val="24"/>
        </w:rPr>
        <w:t>просить</w:t>
      </w:r>
      <w:r>
        <w:rPr>
          <w:spacing w:val="-4"/>
          <w:sz w:val="24"/>
        </w:rPr>
        <w:t xml:space="preserve"> </w:t>
      </w:r>
      <w:r>
        <w:rPr>
          <w:sz w:val="24"/>
        </w:rPr>
        <w:t>повторить,</w:t>
      </w:r>
      <w:r>
        <w:rPr>
          <w:spacing w:val="-2"/>
          <w:sz w:val="24"/>
        </w:rPr>
        <w:t xml:space="preserve"> </w:t>
      </w:r>
      <w:r>
        <w:rPr>
          <w:sz w:val="24"/>
        </w:rPr>
        <w:t>уточняя</w:t>
      </w:r>
      <w:r>
        <w:rPr>
          <w:spacing w:val="-4"/>
          <w:sz w:val="24"/>
        </w:rPr>
        <w:t xml:space="preserve"> </w:t>
      </w:r>
      <w:r>
        <w:rPr>
          <w:sz w:val="24"/>
        </w:rPr>
        <w:t>значение</w:t>
      </w:r>
      <w:r>
        <w:rPr>
          <w:spacing w:val="-5"/>
          <w:sz w:val="24"/>
        </w:rPr>
        <w:t xml:space="preserve"> </w:t>
      </w:r>
      <w:r>
        <w:rPr>
          <w:sz w:val="24"/>
        </w:rPr>
        <w:t>незнакомых</w:t>
      </w:r>
      <w:r>
        <w:rPr>
          <w:spacing w:val="-3"/>
          <w:sz w:val="24"/>
        </w:rPr>
        <w:t xml:space="preserve"> </w:t>
      </w:r>
      <w:r>
        <w:rPr>
          <w:sz w:val="24"/>
        </w:rPr>
        <w:t>слов;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right="233" w:firstLine="0"/>
        <w:jc w:val="left"/>
        <w:rPr>
          <w:sz w:val="24"/>
        </w:rPr>
      </w:pPr>
      <w:r>
        <w:rPr>
          <w:sz w:val="24"/>
        </w:rPr>
        <w:t>использовать</w:t>
      </w:r>
      <w:r>
        <w:rPr>
          <w:spacing w:val="48"/>
          <w:sz w:val="24"/>
        </w:rPr>
        <w:t xml:space="preserve"> </w:t>
      </w:r>
      <w:r>
        <w:rPr>
          <w:sz w:val="24"/>
        </w:rPr>
        <w:t>в</w:t>
      </w:r>
      <w:r>
        <w:rPr>
          <w:spacing w:val="45"/>
          <w:sz w:val="24"/>
        </w:rPr>
        <w:t xml:space="preserve"> </w:t>
      </w:r>
      <w:r>
        <w:rPr>
          <w:sz w:val="24"/>
        </w:rPr>
        <w:t>качестве</w:t>
      </w:r>
      <w:r>
        <w:rPr>
          <w:spacing w:val="45"/>
          <w:sz w:val="24"/>
        </w:rPr>
        <w:t xml:space="preserve"> </w:t>
      </w:r>
      <w:r>
        <w:rPr>
          <w:sz w:val="24"/>
        </w:rPr>
        <w:t>опоры</w:t>
      </w:r>
      <w:r>
        <w:rPr>
          <w:spacing w:val="45"/>
          <w:sz w:val="24"/>
        </w:rPr>
        <w:t xml:space="preserve"> </w:t>
      </w:r>
      <w:r>
        <w:rPr>
          <w:sz w:val="24"/>
        </w:rPr>
        <w:t>при</w:t>
      </w:r>
      <w:r>
        <w:rPr>
          <w:spacing w:val="48"/>
          <w:sz w:val="24"/>
        </w:rPr>
        <w:t xml:space="preserve"> </w:t>
      </w:r>
      <w:r>
        <w:rPr>
          <w:sz w:val="24"/>
        </w:rPr>
        <w:t>порождении</w:t>
      </w:r>
      <w:r>
        <w:rPr>
          <w:spacing w:val="47"/>
          <w:sz w:val="24"/>
        </w:rPr>
        <w:t xml:space="preserve"> </w:t>
      </w:r>
      <w:r>
        <w:rPr>
          <w:sz w:val="24"/>
        </w:rPr>
        <w:t>собственных</w:t>
      </w:r>
      <w:r>
        <w:rPr>
          <w:spacing w:val="49"/>
          <w:sz w:val="24"/>
        </w:rPr>
        <w:t xml:space="preserve"> </w:t>
      </w:r>
      <w:r>
        <w:rPr>
          <w:sz w:val="24"/>
        </w:rPr>
        <w:t>высказываний</w:t>
      </w:r>
      <w:r>
        <w:rPr>
          <w:spacing w:val="47"/>
          <w:sz w:val="24"/>
        </w:rPr>
        <w:t xml:space="preserve"> </w:t>
      </w:r>
      <w:r>
        <w:rPr>
          <w:sz w:val="24"/>
        </w:rPr>
        <w:t>ключевые</w:t>
      </w:r>
      <w:r>
        <w:rPr>
          <w:spacing w:val="46"/>
          <w:sz w:val="24"/>
        </w:rPr>
        <w:t xml:space="preserve"> </w:t>
      </w:r>
      <w:r>
        <w:rPr>
          <w:sz w:val="24"/>
        </w:rPr>
        <w:t>слова,</w:t>
      </w:r>
      <w:r>
        <w:rPr>
          <w:spacing w:val="-57"/>
          <w:sz w:val="24"/>
        </w:rPr>
        <w:t xml:space="preserve"> </w:t>
      </w:r>
      <w:r>
        <w:rPr>
          <w:sz w:val="24"/>
        </w:rPr>
        <w:t>план</w:t>
      </w:r>
      <w:r>
        <w:rPr>
          <w:spacing w:val="-1"/>
          <w:sz w:val="24"/>
        </w:rPr>
        <w:t xml:space="preserve"> </w:t>
      </w:r>
      <w:r>
        <w:rPr>
          <w:sz w:val="24"/>
        </w:rPr>
        <w:t>к тексту, тематический словарь и т.</w:t>
      </w:r>
      <w:r>
        <w:rPr>
          <w:spacing w:val="3"/>
          <w:sz w:val="24"/>
        </w:rPr>
        <w:t xml:space="preserve"> </w:t>
      </w:r>
      <w:r>
        <w:rPr>
          <w:sz w:val="24"/>
        </w:rPr>
        <w:t>д.;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прогнозировать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-5"/>
          <w:sz w:val="24"/>
        </w:rPr>
        <w:t xml:space="preserve"> </w:t>
      </w:r>
      <w:r>
        <w:rPr>
          <w:sz w:val="24"/>
        </w:rPr>
        <w:t>текста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-6"/>
          <w:sz w:val="24"/>
        </w:rPr>
        <w:t xml:space="preserve"> </w:t>
      </w:r>
      <w:r>
        <w:rPr>
          <w:sz w:val="24"/>
        </w:rPr>
        <w:t>заголовка,</w:t>
      </w:r>
      <w:r>
        <w:rPr>
          <w:spacing w:val="-5"/>
          <w:sz w:val="24"/>
        </w:rPr>
        <w:t xml:space="preserve"> </w:t>
      </w:r>
      <w:r>
        <w:rPr>
          <w:sz w:val="24"/>
        </w:rPr>
        <w:t>предварительно</w:t>
      </w:r>
      <w:r>
        <w:rPr>
          <w:spacing w:val="-4"/>
          <w:sz w:val="24"/>
        </w:rPr>
        <w:t xml:space="preserve"> </w:t>
      </w:r>
      <w:r>
        <w:rPr>
          <w:sz w:val="24"/>
        </w:rPr>
        <w:t>поставленных</w:t>
      </w:r>
      <w:r>
        <w:rPr>
          <w:spacing w:val="-2"/>
          <w:sz w:val="24"/>
        </w:rPr>
        <w:t xml:space="preserve"> </w:t>
      </w:r>
      <w:r>
        <w:rPr>
          <w:sz w:val="24"/>
        </w:rPr>
        <w:t>вопросов;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right="231" w:firstLine="0"/>
        <w:jc w:val="left"/>
        <w:rPr>
          <w:sz w:val="24"/>
        </w:rPr>
      </w:pPr>
      <w:r>
        <w:rPr>
          <w:sz w:val="24"/>
        </w:rPr>
        <w:t>догадываться</w:t>
      </w:r>
      <w:r>
        <w:rPr>
          <w:spacing w:val="5"/>
          <w:sz w:val="24"/>
        </w:rPr>
        <w:t xml:space="preserve"> </w:t>
      </w:r>
      <w:r>
        <w:rPr>
          <w:sz w:val="24"/>
        </w:rPr>
        <w:t>о</w:t>
      </w:r>
      <w:r>
        <w:rPr>
          <w:spacing w:val="5"/>
          <w:sz w:val="24"/>
        </w:rPr>
        <w:t xml:space="preserve"> </w:t>
      </w:r>
      <w:r>
        <w:rPr>
          <w:sz w:val="24"/>
        </w:rPr>
        <w:t>значении</w:t>
      </w:r>
      <w:r>
        <w:rPr>
          <w:spacing w:val="4"/>
          <w:sz w:val="24"/>
        </w:rPr>
        <w:t xml:space="preserve"> </w:t>
      </w:r>
      <w:r>
        <w:rPr>
          <w:sz w:val="24"/>
        </w:rPr>
        <w:t>незнакомых</w:t>
      </w:r>
      <w:r>
        <w:rPr>
          <w:spacing w:val="4"/>
          <w:sz w:val="24"/>
        </w:rPr>
        <w:t xml:space="preserve"> </w:t>
      </w:r>
      <w:r>
        <w:rPr>
          <w:sz w:val="24"/>
        </w:rPr>
        <w:t>слов</w:t>
      </w:r>
      <w:r>
        <w:rPr>
          <w:spacing w:val="2"/>
          <w:sz w:val="24"/>
        </w:rPr>
        <w:t xml:space="preserve"> </w:t>
      </w:r>
      <w:r>
        <w:rPr>
          <w:sz w:val="24"/>
        </w:rPr>
        <w:t>по</w:t>
      </w:r>
      <w:r>
        <w:rPr>
          <w:spacing w:val="9"/>
          <w:sz w:val="24"/>
        </w:rPr>
        <w:t xml:space="preserve"> </w:t>
      </w:r>
      <w:r>
        <w:rPr>
          <w:sz w:val="24"/>
        </w:rPr>
        <w:t>контексту,</w:t>
      </w:r>
      <w:r>
        <w:rPr>
          <w:spacing w:val="5"/>
          <w:sz w:val="24"/>
        </w:rPr>
        <w:t xml:space="preserve"> </w:t>
      </w:r>
      <w:r>
        <w:rPr>
          <w:sz w:val="24"/>
        </w:rPr>
        <w:t>по</w:t>
      </w:r>
      <w:r>
        <w:rPr>
          <w:spacing w:val="5"/>
          <w:sz w:val="24"/>
        </w:rPr>
        <w:t xml:space="preserve"> </w:t>
      </w:r>
      <w:r>
        <w:rPr>
          <w:sz w:val="24"/>
        </w:rPr>
        <w:t>используемым</w:t>
      </w:r>
      <w:r>
        <w:rPr>
          <w:spacing w:val="4"/>
          <w:sz w:val="24"/>
        </w:rPr>
        <w:t xml:space="preserve"> </w:t>
      </w:r>
      <w:r>
        <w:rPr>
          <w:sz w:val="24"/>
        </w:rPr>
        <w:t>собеседником</w:t>
      </w:r>
      <w:r>
        <w:rPr>
          <w:spacing w:val="4"/>
          <w:sz w:val="24"/>
        </w:rPr>
        <w:t xml:space="preserve"> </w:t>
      </w:r>
      <w:r>
        <w:rPr>
          <w:sz w:val="24"/>
        </w:rPr>
        <w:t>жестам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мимике;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spacing w:before="1"/>
        <w:ind w:left="958" w:hanging="302"/>
        <w:jc w:val="left"/>
        <w:rPr>
          <w:sz w:val="24"/>
        </w:rPr>
      </w:pPr>
      <w:r>
        <w:rPr>
          <w:sz w:val="24"/>
        </w:rPr>
        <w:t>использовать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синонимы,</w:t>
      </w:r>
      <w:r>
        <w:rPr>
          <w:spacing w:val="-4"/>
          <w:sz w:val="24"/>
        </w:rPr>
        <w:t xml:space="preserve"> </w:t>
      </w:r>
      <w:r>
        <w:rPr>
          <w:sz w:val="24"/>
        </w:rPr>
        <w:t>антонимы,</w:t>
      </w:r>
      <w:r>
        <w:rPr>
          <w:spacing w:val="-4"/>
          <w:sz w:val="24"/>
        </w:rPr>
        <w:t xml:space="preserve"> </w:t>
      </w:r>
      <w:r>
        <w:rPr>
          <w:sz w:val="24"/>
        </w:rPr>
        <w:t>описания</w:t>
      </w:r>
      <w:r>
        <w:rPr>
          <w:spacing w:val="-4"/>
          <w:sz w:val="24"/>
        </w:rPr>
        <w:t xml:space="preserve"> </w:t>
      </w:r>
      <w:r>
        <w:rPr>
          <w:sz w:val="24"/>
        </w:rPr>
        <w:t>понятия</w:t>
      </w:r>
      <w:r>
        <w:rPr>
          <w:spacing w:val="-7"/>
          <w:sz w:val="24"/>
        </w:rPr>
        <w:t xml:space="preserve"> </w:t>
      </w:r>
      <w:r>
        <w:rPr>
          <w:sz w:val="24"/>
        </w:rPr>
        <w:t>при</w:t>
      </w:r>
      <w:r>
        <w:rPr>
          <w:spacing w:val="-4"/>
          <w:sz w:val="24"/>
        </w:rPr>
        <w:t xml:space="preserve"> </w:t>
      </w:r>
      <w:r>
        <w:rPr>
          <w:sz w:val="24"/>
        </w:rPr>
        <w:t>дефиците</w:t>
      </w:r>
      <w:r>
        <w:rPr>
          <w:spacing w:val="-4"/>
          <w:sz w:val="24"/>
        </w:rPr>
        <w:t xml:space="preserve"> </w:t>
      </w:r>
      <w:r>
        <w:rPr>
          <w:sz w:val="24"/>
        </w:rPr>
        <w:t>языковых</w:t>
      </w:r>
      <w:r>
        <w:rPr>
          <w:spacing w:val="-3"/>
          <w:sz w:val="24"/>
        </w:rPr>
        <w:t xml:space="preserve"> </w:t>
      </w:r>
      <w:r>
        <w:rPr>
          <w:sz w:val="24"/>
        </w:rPr>
        <w:t>средств.</w:t>
      </w:r>
    </w:p>
    <w:p w:rsidR="001E5777" w:rsidRDefault="00C60256">
      <w:pPr>
        <w:pStyle w:val="2"/>
        <w:jc w:val="left"/>
      </w:pPr>
      <w:r>
        <w:t>Общеучебные</w:t>
      </w:r>
      <w:r>
        <w:rPr>
          <w:spacing w:val="-4"/>
        </w:rPr>
        <w:t xml:space="preserve"> </w:t>
      </w:r>
      <w:r>
        <w:t>умения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универсальные</w:t>
      </w:r>
      <w:r>
        <w:rPr>
          <w:spacing w:val="-4"/>
        </w:rPr>
        <w:t xml:space="preserve"> </w:t>
      </w:r>
      <w:r>
        <w:t>способы</w:t>
      </w:r>
      <w:r>
        <w:rPr>
          <w:spacing w:val="-2"/>
        </w:rPr>
        <w:t xml:space="preserve"> </w:t>
      </w:r>
      <w:r>
        <w:t>деятельности</w:t>
      </w:r>
    </w:p>
    <w:p w:rsidR="001E5777" w:rsidRDefault="00C60256">
      <w:pPr>
        <w:pStyle w:val="a3"/>
        <w:spacing w:line="274" w:lineRule="exact"/>
        <w:jc w:val="left"/>
      </w:pPr>
      <w:r>
        <w:t>Формируются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совершенствуются умения: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right="230" w:firstLine="0"/>
        <w:rPr>
          <w:sz w:val="24"/>
        </w:rPr>
      </w:pPr>
      <w:r>
        <w:rPr>
          <w:sz w:val="24"/>
        </w:rPr>
        <w:t>работать с информацией: сокращение, расширение устной и письменной информации, 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второго</w:t>
      </w:r>
      <w:r>
        <w:rPr>
          <w:spacing w:val="-2"/>
          <w:sz w:val="24"/>
        </w:rPr>
        <w:t xml:space="preserve"> </w:t>
      </w:r>
      <w:r>
        <w:rPr>
          <w:sz w:val="24"/>
        </w:rPr>
        <w:t>текста</w:t>
      </w:r>
      <w:r>
        <w:rPr>
          <w:spacing w:val="-1"/>
          <w:sz w:val="24"/>
        </w:rPr>
        <w:t xml:space="preserve"> </w:t>
      </w:r>
      <w:r>
        <w:rPr>
          <w:sz w:val="24"/>
        </w:rPr>
        <w:t>по аналогии, заполнение</w:t>
      </w:r>
      <w:r>
        <w:rPr>
          <w:spacing w:val="-1"/>
          <w:sz w:val="24"/>
        </w:rPr>
        <w:t xml:space="preserve"> </w:t>
      </w:r>
      <w:r>
        <w:rPr>
          <w:sz w:val="24"/>
        </w:rPr>
        <w:t>таблиц;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right="234" w:firstLine="0"/>
        <w:rPr>
          <w:sz w:val="24"/>
        </w:rPr>
      </w:pPr>
      <w:r>
        <w:rPr>
          <w:sz w:val="24"/>
        </w:rPr>
        <w:t>работать с прослушанным/прочитанным текстом: извлечение основной информации, извлечение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запрашиваемой</w:t>
      </w:r>
      <w:r>
        <w:rPr>
          <w:spacing w:val="-1"/>
          <w:sz w:val="24"/>
        </w:rPr>
        <w:t xml:space="preserve"> </w:t>
      </w:r>
      <w:r>
        <w:rPr>
          <w:sz w:val="24"/>
        </w:rPr>
        <w:t>или нужной</w:t>
      </w:r>
      <w:r>
        <w:rPr>
          <w:spacing w:val="-1"/>
          <w:sz w:val="24"/>
        </w:rPr>
        <w:t xml:space="preserve"> </w:t>
      </w:r>
      <w:r>
        <w:rPr>
          <w:sz w:val="24"/>
        </w:rPr>
        <w:t>информации, извлечение</w:t>
      </w:r>
      <w:r>
        <w:rPr>
          <w:spacing w:val="-2"/>
          <w:sz w:val="24"/>
        </w:rPr>
        <w:t xml:space="preserve"> </w:t>
      </w:r>
      <w:r>
        <w:rPr>
          <w:sz w:val="24"/>
        </w:rPr>
        <w:t>полной</w:t>
      </w:r>
      <w:r>
        <w:rPr>
          <w:spacing w:val="-3"/>
          <w:sz w:val="24"/>
        </w:rPr>
        <w:t xml:space="preserve"> </w:t>
      </w:r>
      <w:r>
        <w:rPr>
          <w:sz w:val="24"/>
        </w:rPr>
        <w:t>и точной</w:t>
      </w:r>
      <w:r>
        <w:rPr>
          <w:spacing w:val="-1"/>
          <w:sz w:val="24"/>
        </w:rPr>
        <w:t xml:space="preserve"> </w:t>
      </w:r>
      <w:r>
        <w:rPr>
          <w:sz w:val="24"/>
        </w:rPr>
        <w:t>информации;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right="232" w:firstLine="0"/>
        <w:rPr>
          <w:sz w:val="24"/>
        </w:rPr>
      </w:pPr>
      <w:r>
        <w:rPr>
          <w:sz w:val="24"/>
        </w:rPr>
        <w:t>работать с разными источниками на иностранном языке: справочными материалами, словарями,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интернет-ресурсами,</w:t>
      </w:r>
      <w:r>
        <w:rPr>
          <w:spacing w:val="-1"/>
          <w:sz w:val="24"/>
        </w:rPr>
        <w:t xml:space="preserve"> </w:t>
      </w:r>
      <w:r>
        <w:rPr>
          <w:sz w:val="24"/>
        </w:rPr>
        <w:t>литературой;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right="227" w:firstLine="0"/>
        <w:rPr>
          <w:sz w:val="24"/>
        </w:rPr>
      </w:pPr>
      <w:r>
        <w:rPr>
          <w:sz w:val="24"/>
        </w:rPr>
        <w:t>планировать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осуществлять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учебно-исследовательскую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работу:</w:t>
      </w:r>
      <w:r>
        <w:rPr>
          <w:spacing w:val="1"/>
          <w:sz w:val="24"/>
        </w:rPr>
        <w:t xml:space="preserve"> </w:t>
      </w:r>
      <w:r>
        <w:rPr>
          <w:sz w:val="24"/>
        </w:rPr>
        <w:t>выбор</w:t>
      </w:r>
      <w:r>
        <w:rPr>
          <w:spacing w:val="1"/>
          <w:sz w:val="24"/>
        </w:rPr>
        <w:t xml:space="preserve"> </w:t>
      </w:r>
      <w:r>
        <w:rPr>
          <w:sz w:val="24"/>
        </w:rPr>
        <w:t>темы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плана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работы,</w:t>
      </w:r>
      <w:r>
        <w:rPr>
          <w:spacing w:val="1"/>
          <w:sz w:val="24"/>
        </w:rPr>
        <w:t xml:space="preserve"> </w:t>
      </w:r>
      <w:r>
        <w:rPr>
          <w:sz w:val="24"/>
        </w:rPr>
        <w:t>знакомство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исследовательскими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методами</w:t>
      </w:r>
      <w:r>
        <w:rPr>
          <w:spacing w:val="61"/>
          <w:sz w:val="24"/>
        </w:rPr>
        <w:t xml:space="preserve"> </w:t>
      </w:r>
      <w:r>
        <w:rPr>
          <w:sz w:val="24"/>
        </w:rPr>
        <w:t>(наблюдение,</w:t>
      </w:r>
      <w:r>
        <w:rPr>
          <w:spacing w:val="1"/>
          <w:sz w:val="24"/>
        </w:rPr>
        <w:t xml:space="preserve"> </w:t>
      </w:r>
      <w:r>
        <w:rPr>
          <w:sz w:val="24"/>
        </w:rPr>
        <w:t>анкетирование, интервьюиро-вание), анализ полученных данных и их интерпретацию, разработку</w:t>
      </w:r>
      <w:r>
        <w:rPr>
          <w:spacing w:val="1"/>
          <w:sz w:val="24"/>
        </w:rPr>
        <w:t xml:space="preserve"> </w:t>
      </w:r>
      <w:r>
        <w:rPr>
          <w:sz w:val="24"/>
        </w:rPr>
        <w:t>краткосрочного проекта и его устную презентацию с аргументацией, ответы на вопросы по проекту;</w:t>
      </w:r>
      <w:r>
        <w:rPr>
          <w:spacing w:val="-57"/>
          <w:sz w:val="24"/>
        </w:rPr>
        <w:t xml:space="preserve"> </w:t>
      </w:r>
      <w:r>
        <w:rPr>
          <w:sz w:val="24"/>
        </w:rPr>
        <w:t>участвовать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1"/>
          <w:sz w:val="24"/>
        </w:rPr>
        <w:t xml:space="preserve"> </w:t>
      </w:r>
      <w:r>
        <w:rPr>
          <w:sz w:val="24"/>
        </w:rPr>
        <w:t>над</w:t>
      </w:r>
      <w:r>
        <w:rPr>
          <w:spacing w:val="1"/>
          <w:sz w:val="24"/>
        </w:rPr>
        <w:t xml:space="preserve"> </w:t>
      </w:r>
      <w:r>
        <w:rPr>
          <w:sz w:val="24"/>
        </w:rPr>
        <w:t>долгосрочным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проектом;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другими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участниками</w:t>
      </w:r>
      <w:r>
        <w:rPr>
          <w:spacing w:val="-1"/>
          <w:sz w:val="24"/>
        </w:rPr>
        <w:t xml:space="preserve"> </w:t>
      </w:r>
      <w:r>
        <w:rPr>
          <w:sz w:val="24"/>
        </w:rPr>
        <w:t>проектной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spacing w:before="1"/>
        <w:ind w:left="958" w:hanging="302"/>
        <w:rPr>
          <w:sz w:val="24"/>
        </w:rPr>
      </w:pPr>
      <w:r>
        <w:rPr>
          <w:sz w:val="24"/>
        </w:rPr>
        <w:t>самостоятельно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работать,</w:t>
      </w:r>
      <w:r>
        <w:rPr>
          <w:spacing w:val="-3"/>
          <w:sz w:val="24"/>
        </w:rPr>
        <w:t xml:space="preserve"> </w:t>
      </w:r>
      <w:r>
        <w:rPr>
          <w:sz w:val="24"/>
        </w:rPr>
        <w:t>рационально</w:t>
      </w:r>
      <w:r>
        <w:rPr>
          <w:spacing w:val="-3"/>
          <w:sz w:val="24"/>
        </w:rPr>
        <w:t xml:space="preserve"> </w:t>
      </w:r>
      <w:r>
        <w:rPr>
          <w:sz w:val="24"/>
        </w:rPr>
        <w:t>организовывая</w:t>
      </w:r>
      <w:r>
        <w:rPr>
          <w:spacing w:val="-3"/>
          <w:sz w:val="24"/>
        </w:rPr>
        <w:t xml:space="preserve"> </w:t>
      </w:r>
      <w:r>
        <w:rPr>
          <w:sz w:val="24"/>
        </w:rPr>
        <w:t>свой</w:t>
      </w:r>
      <w:r>
        <w:rPr>
          <w:spacing w:val="-3"/>
          <w:sz w:val="24"/>
        </w:rPr>
        <w:t xml:space="preserve"> </w:t>
      </w:r>
      <w:r>
        <w:rPr>
          <w:sz w:val="24"/>
        </w:rPr>
        <w:t>труд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классе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дома.</w:t>
      </w:r>
    </w:p>
    <w:p w:rsidR="001E5777" w:rsidRDefault="00C60256">
      <w:pPr>
        <w:pStyle w:val="2"/>
        <w:spacing w:before="4"/>
      </w:pPr>
      <w:r>
        <w:t>Специальные</w:t>
      </w:r>
      <w:r>
        <w:rPr>
          <w:spacing w:val="-5"/>
        </w:rPr>
        <w:t xml:space="preserve"> </w:t>
      </w:r>
      <w:r>
        <w:t>учебные</w:t>
      </w:r>
      <w:r>
        <w:rPr>
          <w:spacing w:val="-4"/>
        </w:rPr>
        <w:t xml:space="preserve"> </w:t>
      </w:r>
      <w:r>
        <w:t>умения</w:t>
      </w:r>
    </w:p>
    <w:p w:rsidR="001E5777" w:rsidRDefault="00C60256">
      <w:pPr>
        <w:pStyle w:val="a3"/>
        <w:spacing w:line="274" w:lineRule="exact"/>
      </w:pPr>
      <w:r>
        <w:t>Формируются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совершенствуются</w:t>
      </w:r>
      <w:r>
        <w:rPr>
          <w:spacing w:val="1"/>
        </w:rPr>
        <w:t xml:space="preserve"> </w:t>
      </w:r>
      <w:r>
        <w:t>умения: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находить</w:t>
      </w:r>
      <w:r>
        <w:rPr>
          <w:spacing w:val="-4"/>
          <w:sz w:val="24"/>
        </w:rPr>
        <w:t xml:space="preserve"> </w:t>
      </w:r>
      <w:r>
        <w:rPr>
          <w:sz w:val="24"/>
        </w:rPr>
        <w:t>ключевые</w:t>
      </w:r>
      <w:r>
        <w:rPr>
          <w:spacing w:val="-2"/>
          <w:sz w:val="24"/>
        </w:rPr>
        <w:t xml:space="preserve"> </w:t>
      </w:r>
      <w:r>
        <w:rPr>
          <w:sz w:val="24"/>
        </w:rPr>
        <w:t>слова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социокультурные</w:t>
      </w:r>
      <w:r>
        <w:rPr>
          <w:spacing w:val="-4"/>
          <w:sz w:val="24"/>
        </w:rPr>
        <w:t xml:space="preserve"> </w:t>
      </w:r>
      <w:r>
        <w:rPr>
          <w:sz w:val="24"/>
        </w:rPr>
        <w:t>реалии</w:t>
      </w:r>
      <w:r>
        <w:rPr>
          <w:spacing w:val="-1"/>
          <w:sz w:val="24"/>
        </w:rPr>
        <w:t xml:space="preserve"> </w:t>
      </w:r>
      <w:r>
        <w:rPr>
          <w:sz w:val="24"/>
        </w:rPr>
        <w:t>при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текстом;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семантизировать</w:t>
      </w:r>
      <w:r>
        <w:rPr>
          <w:spacing w:val="-2"/>
          <w:sz w:val="24"/>
        </w:rPr>
        <w:t xml:space="preserve"> </w:t>
      </w:r>
      <w:r>
        <w:rPr>
          <w:sz w:val="24"/>
        </w:rPr>
        <w:t>слова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-4"/>
          <w:sz w:val="24"/>
        </w:rPr>
        <w:t xml:space="preserve"> </w:t>
      </w:r>
      <w:r>
        <w:rPr>
          <w:sz w:val="24"/>
        </w:rPr>
        <w:t>языковой</w:t>
      </w:r>
      <w:r>
        <w:rPr>
          <w:spacing w:val="-2"/>
          <w:sz w:val="24"/>
        </w:rPr>
        <w:t xml:space="preserve"> </w:t>
      </w:r>
      <w:r>
        <w:rPr>
          <w:sz w:val="24"/>
        </w:rPr>
        <w:t>догадки;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осуществлять</w:t>
      </w:r>
      <w:r>
        <w:rPr>
          <w:spacing w:val="-4"/>
          <w:sz w:val="24"/>
        </w:rPr>
        <w:t xml:space="preserve"> </w:t>
      </w:r>
      <w:r>
        <w:rPr>
          <w:sz w:val="24"/>
        </w:rPr>
        <w:t>словообразовательный</w:t>
      </w:r>
      <w:r>
        <w:rPr>
          <w:spacing w:val="-5"/>
          <w:sz w:val="24"/>
        </w:rPr>
        <w:t xml:space="preserve"> </w:t>
      </w:r>
      <w:r>
        <w:rPr>
          <w:sz w:val="24"/>
        </w:rPr>
        <w:t>анализ;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spacing w:before="1"/>
        <w:ind w:left="958" w:hanging="302"/>
        <w:jc w:val="left"/>
        <w:rPr>
          <w:sz w:val="24"/>
        </w:rPr>
      </w:pPr>
      <w:r>
        <w:rPr>
          <w:sz w:val="24"/>
        </w:rPr>
        <w:t>выборочно</w:t>
      </w:r>
      <w:r>
        <w:rPr>
          <w:spacing w:val="-5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перевод;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59"/>
        </w:tabs>
        <w:ind w:left="958" w:hanging="302"/>
        <w:jc w:val="left"/>
        <w:rPr>
          <w:sz w:val="24"/>
        </w:rPr>
      </w:pPr>
      <w:r>
        <w:rPr>
          <w:sz w:val="24"/>
        </w:rPr>
        <w:t>пользоваться</w:t>
      </w:r>
      <w:r>
        <w:rPr>
          <w:spacing w:val="-3"/>
          <w:sz w:val="24"/>
        </w:rPr>
        <w:t xml:space="preserve"> </w:t>
      </w:r>
      <w:r>
        <w:rPr>
          <w:sz w:val="24"/>
        </w:rPr>
        <w:t>двуязычным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толковым</w:t>
      </w:r>
      <w:r>
        <w:rPr>
          <w:spacing w:val="-3"/>
          <w:sz w:val="24"/>
        </w:rPr>
        <w:t xml:space="preserve"> </w:t>
      </w:r>
      <w:r>
        <w:rPr>
          <w:sz w:val="24"/>
        </w:rPr>
        <w:t>словарями;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61"/>
        </w:tabs>
        <w:ind w:left="960" w:hanging="304"/>
        <w:jc w:val="left"/>
        <w:rPr>
          <w:sz w:val="24"/>
        </w:rPr>
      </w:pPr>
      <w:r>
        <w:rPr>
          <w:sz w:val="24"/>
        </w:rPr>
        <w:t>участвовать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проектной</w:t>
      </w:r>
      <w:r>
        <w:rPr>
          <w:spacing w:val="-4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межпредметного</w:t>
      </w:r>
      <w:r>
        <w:rPr>
          <w:spacing w:val="-4"/>
          <w:sz w:val="24"/>
        </w:rPr>
        <w:t xml:space="preserve"> </w:t>
      </w:r>
      <w:r>
        <w:rPr>
          <w:sz w:val="24"/>
        </w:rPr>
        <w:t>характера.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2"/>
        <w:numPr>
          <w:ilvl w:val="3"/>
          <w:numId w:val="171"/>
        </w:numPr>
        <w:tabs>
          <w:tab w:val="left" w:pos="1439"/>
        </w:tabs>
        <w:spacing w:before="71" w:line="240" w:lineRule="auto"/>
        <w:ind w:hanging="782"/>
      </w:pPr>
      <w:r>
        <w:lastRenderedPageBreak/>
        <w:t>История</w:t>
      </w:r>
      <w:r>
        <w:rPr>
          <w:spacing w:val="-3"/>
        </w:rPr>
        <w:t xml:space="preserve"> </w:t>
      </w:r>
      <w:r>
        <w:t>России.</w:t>
      </w:r>
      <w:r>
        <w:rPr>
          <w:spacing w:val="-3"/>
        </w:rPr>
        <w:t xml:space="preserve"> </w:t>
      </w:r>
      <w:r>
        <w:t>Всеобщая</w:t>
      </w:r>
      <w:r>
        <w:rPr>
          <w:spacing w:val="-2"/>
        </w:rPr>
        <w:t xml:space="preserve"> </w:t>
      </w:r>
      <w:r>
        <w:t>история</w:t>
      </w:r>
    </w:p>
    <w:p w:rsidR="001E5777" w:rsidRDefault="00C60256">
      <w:pPr>
        <w:ind w:left="4973"/>
        <w:rPr>
          <w:b/>
          <w:sz w:val="24"/>
        </w:rPr>
      </w:pPr>
      <w:r>
        <w:rPr>
          <w:b/>
          <w:sz w:val="24"/>
        </w:rPr>
        <w:t>История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России</w:t>
      </w:r>
    </w:p>
    <w:p w:rsidR="001E5777" w:rsidRDefault="00C60256">
      <w:pPr>
        <w:pStyle w:val="2"/>
        <w:spacing w:before="0"/>
      </w:pPr>
      <w:r>
        <w:t>Древняя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средневековая</w:t>
      </w:r>
      <w:r>
        <w:rPr>
          <w:spacing w:val="-3"/>
        </w:rPr>
        <w:t xml:space="preserve"> </w:t>
      </w:r>
      <w:r>
        <w:t>Русь</w:t>
      </w:r>
    </w:p>
    <w:p w:rsidR="001E5777" w:rsidRDefault="00C60256">
      <w:pPr>
        <w:pStyle w:val="a3"/>
        <w:ind w:right="225"/>
      </w:pPr>
      <w:r>
        <w:rPr>
          <w:b/>
        </w:rPr>
        <w:t>Что</w:t>
      </w:r>
      <w:r>
        <w:rPr>
          <w:b/>
          <w:spacing w:val="1"/>
        </w:rPr>
        <w:t xml:space="preserve"> </w:t>
      </w:r>
      <w:r>
        <w:rPr>
          <w:b/>
        </w:rPr>
        <w:t>изучает</w:t>
      </w:r>
      <w:r>
        <w:rPr>
          <w:b/>
          <w:spacing w:val="1"/>
        </w:rPr>
        <w:t xml:space="preserve"> </w:t>
      </w:r>
      <w:r>
        <w:rPr>
          <w:b/>
        </w:rPr>
        <w:t>история</w:t>
      </w:r>
      <w:r>
        <w:rPr>
          <w:b/>
          <w:spacing w:val="1"/>
        </w:rPr>
        <w:t xml:space="preserve"> </w:t>
      </w:r>
      <w:r>
        <w:rPr>
          <w:b/>
        </w:rPr>
        <w:t>Отечества.</w:t>
      </w:r>
      <w:r>
        <w:rPr>
          <w:b/>
          <w:spacing w:val="1"/>
        </w:rPr>
        <w:t xml:space="preserve"> </w:t>
      </w:r>
      <w:r>
        <w:t>История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всемирной</w:t>
      </w:r>
      <w:r>
        <w:rPr>
          <w:spacing w:val="1"/>
        </w:rPr>
        <w:t xml:space="preserve"> </w:t>
      </w:r>
      <w:r>
        <w:t>истории.</w:t>
      </w:r>
      <w:r>
        <w:rPr>
          <w:spacing w:val="1"/>
        </w:rPr>
        <w:t xml:space="preserve"> </w:t>
      </w:r>
      <w:r>
        <w:t>Факторы</w:t>
      </w:r>
      <w:r>
        <w:rPr>
          <w:spacing w:val="1"/>
        </w:rPr>
        <w:t xml:space="preserve"> </w:t>
      </w:r>
      <w:r>
        <w:t>самобытности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истории.</w:t>
      </w:r>
      <w:r>
        <w:rPr>
          <w:spacing w:val="1"/>
        </w:rPr>
        <w:t xml:space="preserve"> </w:t>
      </w:r>
      <w:r>
        <w:t>История</w:t>
      </w:r>
      <w:r>
        <w:rPr>
          <w:spacing w:val="1"/>
        </w:rPr>
        <w:t xml:space="preserve"> </w:t>
      </w:r>
      <w:r>
        <w:t>региона —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Источники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истории.</w:t>
      </w:r>
    </w:p>
    <w:p w:rsidR="001E5777" w:rsidRDefault="00C60256">
      <w:pPr>
        <w:pStyle w:val="a3"/>
        <w:ind w:right="227"/>
      </w:pPr>
      <w:r>
        <w:rPr>
          <w:b/>
        </w:rPr>
        <w:t>Древнейшие народы на территории России.</w:t>
      </w:r>
      <w:r>
        <w:rPr>
          <w:b/>
          <w:spacing w:val="1"/>
        </w:rPr>
        <w:t xml:space="preserve"> </w:t>
      </w:r>
      <w:r>
        <w:t>Появление и расселение человека на территории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занятия,</w:t>
      </w:r>
      <w:r>
        <w:rPr>
          <w:spacing w:val="1"/>
        </w:rPr>
        <w:t xml:space="preserve"> </w:t>
      </w:r>
      <w:r>
        <w:t>социальная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земледельческих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кочевых</w:t>
      </w:r>
      <w:r>
        <w:rPr>
          <w:spacing w:val="1"/>
        </w:rPr>
        <w:t xml:space="preserve"> </w:t>
      </w:r>
      <w:r>
        <w:t>племѐн.</w:t>
      </w:r>
      <w:r>
        <w:rPr>
          <w:spacing w:val="1"/>
        </w:rPr>
        <w:t xml:space="preserve"> </w:t>
      </w:r>
      <w:r>
        <w:t>Верования древних людей. Древние государства Поволжья, Кавказа и Северного Причерноморья.</w:t>
      </w:r>
      <w:r>
        <w:rPr>
          <w:spacing w:val="1"/>
        </w:rPr>
        <w:t xml:space="preserve"> </w:t>
      </w:r>
      <w:r>
        <w:t>Межэтнические</w:t>
      </w:r>
      <w:r>
        <w:rPr>
          <w:spacing w:val="-2"/>
        </w:rPr>
        <w:t xml:space="preserve"> </w:t>
      </w:r>
      <w:r>
        <w:t>контакты и взаимодействия.</w:t>
      </w:r>
    </w:p>
    <w:p w:rsidR="001E5777" w:rsidRDefault="00C60256">
      <w:pPr>
        <w:ind w:left="657" w:right="226"/>
        <w:jc w:val="both"/>
        <w:rPr>
          <w:sz w:val="24"/>
        </w:rPr>
      </w:pPr>
      <w:r>
        <w:rPr>
          <w:b/>
          <w:sz w:val="24"/>
        </w:rPr>
        <w:t xml:space="preserve">Древняя Русь в VIII — первой половине XII в. </w:t>
      </w:r>
      <w:r>
        <w:rPr>
          <w:sz w:val="24"/>
        </w:rPr>
        <w:t>Восточные славяне: расселение, занятия, быт,</w:t>
      </w:r>
      <w:r>
        <w:rPr>
          <w:spacing w:val="1"/>
          <w:sz w:val="24"/>
        </w:rPr>
        <w:t xml:space="preserve"> </w:t>
      </w:r>
      <w:r>
        <w:rPr>
          <w:sz w:val="24"/>
        </w:rPr>
        <w:t>верования,</w:t>
      </w:r>
      <w:r>
        <w:rPr>
          <w:spacing w:val="-3"/>
          <w:sz w:val="24"/>
        </w:rPr>
        <w:t xml:space="preserve"> </w:t>
      </w:r>
      <w:r>
        <w:rPr>
          <w:sz w:val="24"/>
        </w:rPr>
        <w:t>общественное</w:t>
      </w:r>
      <w:r>
        <w:rPr>
          <w:spacing w:val="-1"/>
          <w:sz w:val="24"/>
        </w:rPr>
        <w:t xml:space="preserve"> </w:t>
      </w:r>
      <w:r>
        <w:rPr>
          <w:sz w:val="24"/>
        </w:rPr>
        <w:t>устройство. Взаимоотношения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соседними</w:t>
      </w:r>
      <w:r>
        <w:rPr>
          <w:spacing w:val="-5"/>
          <w:sz w:val="24"/>
        </w:rPr>
        <w:t xml:space="preserve"> </w:t>
      </w:r>
      <w:r>
        <w:rPr>
          <w:sz w:val="24"/>
        </w:rPr>
        <w:t>народами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государствами.</w:t>
      </w:r>
    </w:p>
    <w:p w:rsidR="001E5777" w:rsidRDefault="00C60256">
      <w:pPr>
        <w:pStyle w:val="a3"/>
        <w:ind w:right="224"/>
      </w:pPr>
      <w:r>
        <w:t>Образование Древнерусского государства: предпосылки, причины, значение. Новгород и Киев —</w:t>
      </w:r>
      <w:r>
        <w:rPr>
          <w:spacing w:val="1"/>
        </w:rPr>
        <w:t xml:space="preserve"> </w:t>
      </w:r>
      <w:r>
        <w:t>центры</w:t>
      </w:r>
      <w:r>
        <w:rPr>
          <w:spacing w:val="1"/>
        </w:rPr>
        <w:t xml:space="preserve"> </w:t>
      </w:r>
      <w:r>
        <w:t>древнерусской</w:t>
      </w:r>
      <w:r>
        <w:rPr>
          <w:spacing w:val="1"/>
        </w:rPr>
        <w:t xml:space="preserve"> </w:t>
      </w:r>
      <w:r>
        <w:t>государственности.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княжеской</w:t>
      </w:r>
      <w:r>
        <w:rPr>
          <w:spacing w:val="1"/>
        </w:rPr>
        <w:t xml:space="preserve"> </w:t>
      </w:r>
      <w:r>
        <w:t>власти</w:t>
      </w:r>
      <w:r>
        <w:rPr>
          <w:spacing w:val="1"/>
        </w:rPr>
        <w:t xml:space="preserve"> </w:t>
      </w:r>
      <w:r>
        <w:t>(князь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дружина,</w:t>
      </w:r>
      <w:r>
        <w:rPr>
          <w:spacing w:val="1"/>
        </w:rPr>
        <w:t xml:space="preserve"> </w:t>
      </w:r>
      <w:r>
        <w:t>полюдье). Первые русские князья, их внутренняя и внешняя политика. Крещение Руси: причины и</w:t>
      </w:r>
      <w:r>
        <w:rPr>
          <w:spacing w:val="1"/>
        </w:rPr>
        <w:t xml:space="preserve"> </w:t>
      </w:r>
      <w:r>
        <w:t>значение.</w:t>
      </w:r>
      <w:r>
        <w:rPr>
          <w:spacing w:val="-1"/>
        </w:rPr>
        <w:t xml:space="preserve"> </w:t>
      </w:r>
      <w:r>
        <w:t>Владимир Святославич. Христианство</w:t>
      </w:r>
      <w:r>
        <w:rPr>
          <w:spacing w:val="-2"/>
        </w:rPr>
        <w:t xml:space="preserve"> </w:t>
      </w:r>
      <w:r>
        <w:t>и язычество.</w:t>
      </w:r>
    </w:p>
    <w:p w:rsidR="001E5777" w:rsidRDefault="00C60256">
      <w:pPr>
        <w:pStyle w:val="a3"/>
        <w:ind w:right="230"/>
      </w:pPr>
      <w:r>
        <w:t>Социально-экономический</w:t>
      </w:r>
      <w:r>
        <w:rPr>
          <w:spacing w:val="12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политический</w:t>
      </w:r>
      <w:r>
        <w:rPr>
          <w:spacing w:val="14"/>
        </w:rPr>
        <w:t xml:space="preserve"> </w:t>
      </w:r>
      <w:r>
        <w:t>строй</w:t>
      </w:r>
      <w:r>
        <w:rPr>
          <w:spacing w:val="15"/>
        </w:rPr>
        <w:t xml:space="preserve"> </w:t>
      </w:r>
      <w:r>
        <w:t>Древней</w:t>
      </w:r>
      <w:r>
        <w:rPr>
          <w:spacing w:val="14"/>
        </w:rPr>
        <w:t xml:space="preserve"> </w:t>
      </w:r>
      <w:r>
        <w:t>Руси.</w:t>
      </w:r>
      <w:r>
        <w:rPr>
          <w:spacing w:val="14"/>
        </w:rPr>
        <w:t xml:space="preserve"> </w:t>
      </w:r>
      <w:r>
        <w:t>Земельные</w:t>
      </w:r>
      <w:r>
        <w:rPr>
          <w:spacing w:val="12"/>
        </w:rPr>
        <w:t xml:space="preserve"> </w:t>
      </w:r>
      <w:r>
        <w:t>отношения.</w:t>
      </w:r>
      <w:r>
        <w:rPr>
          <w:spacing w:val="14"/>
        </w:rPr>
        <w:t xml:space="preserve"> </w:t>
      </w:r>
      <w:r>
        <w:t>Свободное</w:t>
      </w:r>
      <w:r>
        <w:rPr>
          <w:spacing w:val="-58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зависимое</w:t>
      </w:r>
      <w:r>
        <w:rPr>
          <w:spacing w:val="1"/>
        </w:rPr>
        <w:t xml:space="preserve"> </w:t>
      </w:r>
      <w:r>
        <w:t>население.</w:t>
      </w:r>
      <w:r>
        <w:rPr>
          <w:spacing w:val="1"/>
        </w:rPr>
        <w:t xml:space="preserve"> </w:t>
      </w:r>
      <w:r>
        <w:t>Древнерусские</w:t>
      </w:r>
      <w:r>
        <w:rPr>
          <w:spacing w:val="1"/>
        </w:rPr>
        <w:t xml:space="preserve"> </w:t>
      </w:r>
      <w:r>
        <w:t>города,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ремѐсел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торговли.</w:t>
      </w:r>
      <w:r>
        <w:rPr>
          <w:spacing w:val="1"/>
        </w:rPr>
        <w:t xml:space="preserve"> </w:t>
      </w:r>
      <w:r>
        <w:t>Русская</w:t>
      </w:r>
      <w:r>
        <w:rPr>
          <w:spacing w:val="1"/>
        </w:rPr>
        <w:t xml:space="preserve"> </w:t>
      </w:r>
      <w:r>
        <w:t>Правда.</w:t>
      </w:r>
      <w:r>
        <w:rPr>
          <w:spacing w:val="1"/>
        </w:rPr>
        <w:t xml:space="preserve"> </w:t>
      </w:r>
      <w:r>
        <w:t>Политика</w:t>
      </w:r>
      <w:r>
        <w:rPr>
          <w:spacing w:val="-2"/>
        </w:rPr>
        <w:t xml:space="preserve"> </w:t>
      </w:r>
      <w:r>
        <w:t>Ярослава</w:t>
      </w:r>
      <w:r>
        <w:rPr>
          <w:spacing w:val="-2"/>
        </w:rPr>
        <w:t xml:space="preserve"> </w:t>
      </w:r>
      <w:r>
        <w:t>Мудрого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Владимира</w:t>
      </w:r>
      <w:r>
        <w:rPr>
          <w:spacing w:val="-2"/>
        </w:rPr>
        <w:t xml:space="preserve"> </w:t>
      </w:r>
      <w:r>
        <w:t>Мономаха. Древняя</w:t>
      </w:r>
      <w:r>
        <w:rPr>
          <w:spacing w:val="-1"/>
        </w:rPr>
        <w:t xml:space="preserve"> </w:t>
      </w:r>
      <w:r>
        <w:t>Русь и</w:t>
      </w:r>
      <w:r>
        <w:rPr>
          <w:spacing w:val="-1"/>
        </w:rPr>
        <w:t xml:space="preserve"> </w:t>
      </w:r>
      <w:r>
        <w:t>еѐ</w:t>
      </w:r>
      <w:r>
        <w:rPr>
          <w:spacing w:val="-1"/>
        </w:rPr>
        <w:t xml:space="preserve"> </w:t>
      </w:r>
      <w:r>
        <w:t>соседи.</w:t>
      </w:r>
    </w:p>
    <w:p w:rsidR="001E5777" w:rsidRDefault="00C60256">
      <w:pPr>
        <w:pStyle w:val="a3"/>
        <w:ind w:right="228"/>
      </w:pPr>
      <w:r>
        <w:t>Древнерусская культура. Былинный эпос. Возникновение письменности. Летописание. Литература</w:t>
      </w:r>
      <w:r>
        <w:rPr>
          <w:spacing w:val="1"/>
        </w:rPr>
        <w:t xml:space="preserve"> </w:t>
      </w:r>
      <w:r>
        <w:t>(слово, житие, поучение, хождение). Деревянное и каменное зодчество. Монументальная живопись</w:t>
      </w:r>
      <w:r>
        <w:rPr>
          <w:spacing w:val="1"/>
        </w:rPr>
        <w:t xml:space="preserve"> </w:t>
      </w:r>
      <w:r>
        <w:t>(мозаики, фрески). Иконы. Декоративно-прикладное искусство. Быт и образ жизни разных слоѐв</w:t>
      </w:r>
      <w:r>
        <w:rPr>
          <w:spacing w:val="1"/>
        </w:rPr>
        <w:t xml:space="preserve"> </w:t>
      </w:r>
      <w:r>
        <w:t>населения.</w:t>
      </w:r>
    </w:p>
    <w:p w:rsidR="001E5777" w:rsidRDefault="00C60256">
      <w:pPr>
        <w:pStyle w:val="a3"/>
        <w:ind w:right="221"/>
      </w:pPr>
      <w:r>
        <w:rPr>
          <w:b/>
        </w:rPr>
        <w:t xml:space="preserve">Русь Удельная в 30-е гг. XII—XIII в. </w:t>
      </w:r>
      <w:r>
        <w:t>Политическая раздробленность: причины и последствия.</w:t>
      </w:r>
      <w:r>
        <w:rPr>
          <w:spacing w:val="1"/>
        </w:rPr>
        <w:t xml:space="preserve"> </w:t>
      </w:r>
      <w:r>
        <w:t>Крупнейшие</w:t>
      </w:r>
      <w:r>
        <w:rPr>
          <w:spacing w:val="1"/>
        </w:rPr>
        <w:t xml:space="preserve"> </w:t>
      </w:r>
      <w:r>
        <w:t>самостоятельные</w:t>
      </w:r>
      <w:r>
        <w:rPr>
          <w:spacing w:val="1"/>
        </w:rPr>
        <w:t xml:space="preserve"> </w:t>
      </w:r>
      <w:r>
        <w:t>центры</w:t>
      </w:r>
      <w:r>
        <w:rPr>
          <w:spacing w:val="1"/>
        </w:rPr>
        <w:t xml:space="preserve"> </w:t>
      </w:r>
      <w:r>
        <w:t>Руси,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географического,</w:t>
      </w:r>
      <w:r>
        <w:rPr>
          <w:spacing w:val="1"/>
        </w:rPr>
        <w:t xml:space="preserve"> </w:t>
      </w:r>
      <w:r>
        <w:t>социально-</w:t>
      </w:r>
      <w:r>
        <w:rPr>
          <w:spacing w:val="1"/>
        </w:rPr>
        <w:t xml:space="preserve"> </w:t>
      </w:r>
      <w:r>
        <w:t>политического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культурного</w:t>
      </w:r>
      <w:r>
        <w:rPr>
          <w:spacing w:val="-1"/>
        </w:rPr>
        <w:t xml:space="preserve"> </w:t>
      </w:r>
      <w:r>
        <w:t>развития.</w:t>
      </w:r>
      <w:r>
        <w:rPr>
          <w:spacing w:val="-2"/>
        </w:rPr>
        <w:t xml:space="preserve"> </w:t>
      </w:r>
      <w:r>
        <w:t>Идея</w:t>
      </w:r>
      <w:r>
        <w:rPr>
          <w:spacing w:val="-2"/>
        </w:rPr>
        <w:t xml:space="preserve"> </w:t>
      </w:r>
      <w:r>
        <w:t>единства</w:t>
      </w:r>
      <w:r>
        <w:rPr>
          <w:spacing w:val="-3"/>
        </w:rPr>
        <w:t xml:space="preserve"> </w:t>
      </w:r>
      <w:r>
        <w:t>русских</w:t>
      </w:r>
      <w:r>
        <w:rPr>
          <w:spacing w:val="-3"/>
        </w:rPr>
        <w:t xml:space="preserve"> </w:t>
      </w:r>
      <w:r>
        <w:t>земель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памятниках</w:t>
      </w:r>
      <w:r>
        <w:rPr>
          <w:spacing w:val="-3"/>
        </w:rPr>
        <w:t xml:space="preserve"> </w:t>
      </w:r>
      <w:r>
        <w:t>культуры.</w:t>
      </w:r>
    </w:p>
    <w:p w:rsidR="001E5777" w:rsidRDefault="00C60256">
      <w:pPr>
        <w:pStyle w:val="a3"/>
        <w:ind w:right="221"/>
      </w:pPr>
      <w:r>
        <w:t>Русь в системе международных связей и отношений: между Востоком и Западом. Монгольские</w:t>
      </w:r>
      <w:r>
        <w:rPr>
          <w:spacing w:val="1"/>
        </w:rPr>
        <w:t xml:space="preserve"> </w:t>
      </w:r>
      <w:r>
        <w:t>завоевания в Азии и на европейских рубежах. Сражение на Калке. Нашествие монголов на Северо-</w:t>
      </w:r>
      <w:r>
        <w:rPr>
          <w:spacing w:val="1"/>
        </w:rPr>
        <w:t xml:space="preserve"> </w:t>
      </w:r>
      <w:r>
        <w:t>Западную</w:t>
      </w:r>
      <w:r>
        <w:rPr>
          <w:spacing w:val="1"/>
        </w:rPr>
        <w:t xml:space="preserve"> </w:t>
      </w:r>
      <w:r>
        <w:t>Русь.</w:t>
      </w:r>
      <w:r>
        <w:rPr>
          <w:spacing w:val="1"/>
        </w:rPr>
        <w:t xml:space="preserve"> </w:t>
      </w:r>
      <w:r>
        <w:t>Героическая</w:t>
      </w:r>
      <w:r>
        <w:rPr>
          <w:spacing w:val="1"/>
        </w:rPr>
        <w:t xml:space="preserve"> </w:t>
      </w:r>
      <w:r>
        <w:t>оборона</w:t>
      </w:r>
      <w:r>
        <w:rPr>
          <w:spacing w:val="1"/>
        </w:rPr>
        <w:t xml:space="preserve"> </w:t>
      </w:r>
      <w:r>
        <w:t>русских</w:t>
      </w:r>
      <w:r>
        <w:rPr>
          <w:spacing w:val="1"/>
        </w:rPr>
        <w:t xml:space="preserve"> </w:t>
      </w:r>
      <w:r>
        <w:t>городов.</w:t>
      </w:r>
      <w:r>
        <w:rPr>
          <w:spacing w:val="1"/>
        </w:rPr>
        <w:t xml:space="preserve"> </w:t>
      </w:r>
      <w:r>
        <w:t>Походы</w:t>
      </w:r>
      <w:r>
        <w:rPr>
          <w:spacing w:val="1"/>
        </w:rPr>
        <w:t xml:space="preserve"> </w:t>
      </w:r>
      <w:r>
        <w:t>монгольских</w:t>
      </w:r>
      <w:r>
        <w:rPr>
          <w:spacing w:val="1"/>
        </w:rPr>
        <w:t xml:space="preserve"> </w:t>
      </w:r>
      <w:r>
        <w:t>войск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Юго-</w:t>
      </w:r>
      <w:r>
        <w:rPr>
          <w:spacing w:val="1"/>
        </w:rPr>
        <w:t xml:space="preserve"> </w:t>
      </w:r>
      <w:r>
        <w:t>Западную</w:t>
      </w:r>
      <w:r>
        <w:rPr>
          <w:spacing w:val="1"/>
        </w:rPr>
        <w:t xml:space="preserve"> </w:t>
      </w:r>
      <w:r>
        <w:t>Русь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страны</w:t>
      </w:r>
      <w:r>
        <w:rPr>
          <w:spacing w:val="1"/>
        </w:rPr>
        <w:t xml:space="preserve"> </w:t>
      </w:r>
      <w:r>
        <w:t>Центральной</w:t>
      </w:r>
      <w:r>
        <w:rPr>
          <w:spacing w:val="1"/>
        </w:rPr>
        <w:t xml:space="preserve"> </w:t>
      </w:r>
      <w:r>
        <w:t>Европы.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противостояния</w:t>
      </w:r>
      <w:r>
        <w:rPr>
          <w:spacing w:val="1"/>
        </w:rPr>
        <w:t xml:space="preserve"> </w:t>
      </w:r>
      <w:r>
        <w:t>Руси</w:t>
      </w:r>
      <w:r>
        <w:rPr>
          <w:spacing w:val="1"/>
        </w:rPr>
        <w:t xml:space="preserve"> </w:t>
      </w:r>
      <w:r>
        <w:t>монгольскому</w:t>
      </w:r>
      <w:r>
        <w:rPr>
          <w:spacing w:val="1"/>
        </w:rPr>
        <w:t xml:space="preserve"> </w:t>
      </w:r>
      <w:r>
        <w:t>завоеванию.</w:t>
      </w:r>
      <w:r>
        <w:rPr>
          <w:spacing w:val="1"/>
        </w:rPr>
        <w:t xml:space="preserve"> </w:t>
      </w:r>
      <w:r>
        <w:t>Русь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Запад;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Новгорода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западными</w:t>
      </w:r>
      <w:r>
        <w:rPr>
          <w:spacing w:val="1"/>
        </w:rPr>
        <w:t xml:space="preserve"> </w:t>
      </w:r>
      <w:r>
        <w:t>соседями.</w:t>
      </w:r>
      <w:r>
        <w:rPr>
          <w:spacing w:val="1"/>
        </w:rPr>
        <w:t xml:space="preserve"> </w:t>
      </w:r>
      <w:r>
        <w:t>Борьба</w:t>
      </w:r>
      <w:r>
        <w:rPr>
          <w:spacing w:val="1"/>
        </w:rPr>
        <w:t xml:space="preserve"> </w:t>
      </w:r>
      <w:r>
        <w:t>Руси</w:t>
      </w:r>
      <w:r>
        <w:rPr>
          <w:spacing w:val="1"/>
        </w:rPr>
        <w:t xml:space="preserve"> </w:t>
      </w:r>
      <w:r>
        <w:t>против</w:t>
      </w:r>
      <w:r>
        <w:rPr>
          <w:spacing w:val="1"/>
        </w:rPr>
        <w:t xml:space="preserve"> </w:t>
      </w:r>
      <w:r>
        <w:t>экспансии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Запада. Александр</w:t>
      </w:r>
      <w:r>
        <w:rPr>
          <w:spacing w:val="-1"/>
        </w:rPr>
        <w:t xml:space="preserve"> </w:t>
      </w:r>
      <w:r>
        <w:t>Ярославич. Невская</w:t>
      </w:r>
      <w:r>
        <w:rPr>
          <w:spacing w:val="-1"/>
        </w:rPr>
        <w:t xml:space="preserve"> </w:t>
      </w:r>
      <w:r>
        <w:t>битва. Ледовое</w:t>
      </w:r>
      <w:r>
        <w:rPr>
          <w:spacing w:val="-2"/>
        </w:rPr>
        <w:t xml:space="preserve"> </w:t>
      </w:r>
      <w:r>
        <w:t>побоище.</w:t>
      </w:r>
    </w:p>
    <w:p w:rsidR="001E5777" w:rsidRDefault="00C60256">
      <w:pPr>
        <w:pStyle w:val="a3"/>
        <w:ind w:right="235"/>
      </w:pPr>
      <w:r>
        <w:t>Русь и Золотая Орда. Зависимость русских земель от Орды и еѐ последствия. Борьба населения</w:t>
      </w:r>
      <w:r>
        <w:rPr>
          <w:spacing w:val="1"/>
        </w:rPr>
        <w:t xml:space="preserve"> </w:t>
      </w:r>
      <w:r>
        <w:t>русских земель против</w:t>
      </w:r>
      <w:r>
        <w:rPr>
          <w:spacing w:val="-3"/>
        </w:rPr>
        <w:t xml:space="preserve"> </w:t>
      </w:r>
      <w:r>
        <w:t>ордынского владычества.</w:t>
      </w:r>
    </w:p>
    <w:p w:rsidR="001E5777" w:rsidRDefault="00C60256">
      <w:pPr>
        <w:pStyle w:val="a3"/>
      </w:pPr>
      <w:r>
        <w:t>Русь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Литва.</w:t>
      </w:r>
      <w:r>
        <w:rPr>
          <w:spacing w:val="-2"/>
        </w:rPr>
        <w:t xml:space="preserve"> </w:t>
      </w:r>
      <w:r>
        <w:t>Русские</w:t>
      </w:r>
      <w:r>
        <w:rPr>
          <w:spacing w:val="-3"/>
        </w:rPr>
        <w:t xml:space="preserve"> </w:t>
      </w:r>
      <w:r>
        <w:t>земли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составе</w:t>
      </w:r>
      <w:r>
        <w:rPr>
          <w:spacing w:val="-1"/>
        </w:rPr>
        <w:t xml:space="preserve"> </w:t>
      </w:r>
      <w:r>
        <w:t>Великого</w:t>
      </w:r>
      <w:r>
        <w:rPr>
          <w:spacing w:val="-2"/>
        </w:rPr>
        <w:t xml:space="preserve"> </w:t>
      </w:r>
      <w:r>
        <w:t>княжества</w:t>
      </w:r>
      <w:r>
        <w:rPr>
          <w:spacing w:val="-5"/>
        </w:rPr>
        <w:t xml:space="preserve"> </w:t>
      </w:r>
      <w:r>
        <w:t>Литовского.</w:t>
      </w:r>
    </w:p>
    <w:p w:rsidR="001E5777" w:rsidRDefault="00C60256">
      <w:pPr>
        <w:pStyle w:val="a3"/>
        <w:ind w:right="223"/>
      </w:pPr>
      <w:r>
        <w:t>Культура</w:t>
      </w:r>
      <w:r>
        <w:rPr>
          <w:spacing w:val="1"/>
        </w:rPr>
        <w:t xml:space="preserve"> </w:t>
      </w:r>
      <w:r>
        <w:t>Руси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30-е гг.</w:t>
      </w:r>
      <w:r>
        <w:rPr>
          <w:spacing w:val="1"/>
        </w:rPr>
        <w:t xml:space="preserve"> </w:t>
      </w:r>
      <w:r>
        <w:t>XII—XIII в.</w:t>
      </w:r>
      <w:r>
        <w:rPr>
          <w:spacing w:val="1"/>
        </w:rPr>
        <w:t xml:space="preserve"> </w:t>
      </w:r>
      <w:r>
        <w:t>Летописание.</w:t>
      </w:r>
      <w:r>
        <w:rPr>
          <w:spacing w:val="1"/>
        </w:rPr>
        <w:t xml:space="preserve"> </w:t>
      </w:r>
      <w:r>
        <w:t>Каменное</w:t>
      </w:r>
      <w:r>
        <w:rPr>
          <w:spacing w:val="1"/>
        </w:rPr>
        <w:t xml:space="preserve"> </w:t>
      </w:r>
      <w:r>
        <w:t>строительство</w:t>
      </w:r>
      <w:r>
        <w:rPr>
          <w:spacing w:val="1"/>
        </w:rPr>
        <w:t xml:space="preserve"> </w:t>
      </w:r>
      <w:r>
        <w:t>(храмы,</w:t>
      </w:r>
      <w:r>
        <w:rPr>
          <w:spacing w:val="1"/>
        </w:rPr>
        <w:t xml:space="preserve"> </w:t>
      </w:r>
      <w:r>
        <w:t>города-</w:t>
      </w:r>
      <w:r>
        <w:rPr>
          <w:spacing w:val="1"/>
        </w:rPr>
        <w:t xml:space="preserve"> </w:t>
      </w:r>
      <w:r>
        <w:t>крепости) в русских землях. Развитие местных художественных школ и складывание общерусского</w:t>
      </w:r>
      <w:r>
        <w:rPr>
          <w:spacing w:val="1"/>
        </w:rPr>
        <w:t xml:space="preserve"> </w:t>
      </w:r>
      <w:r>
        <w:t>художественного</w:t>
      </w:r>
      <w:r>
        <w:rPr>
          <w:spacing w:val="-1"/>
        </w:rPr>
        <w:t xml:space="preserve"> </w:t>
      </w:r>
      <w:r>
        <w:t>стиля.</w:t>
      </w:r>
    </w:p>
    <w:p w:rsidR="001E5777" w:rsidRDefault="00C60256">
      <w:pPr>
        <w:pStyle w:val="a3"/>
        <w:ind w:right="229"/>
      </w:pPr>
      <w:r>
        <w:rPr>
          <w:b/>
        </w:rPr>
        <w:t>Московская Русь в XIV</w:t>
      </w:r>
      <w:r>
        <w:t>—</w:t>
      </w:r>
      <w:r>
        <w:rPr>
          <w:b/>
        </w:rPr>
        <w:t xml:space="preserve">XV вв. </w:t>
      </w:r>
      <w:r>
        <w:t>Причины и основные этапы объединения русских земель. Москва</w:t>
      </w:r>
      <w:r>
        <w:rPr>
          <w:spacing w:val="-57"/>
        </w:rPr>
        <w:t xml:space="preserve"> </w:t>
      </w:r>
      <w:r>
        <w:t>и Тверь: борьба за великое княжение. Возвышение Москвы. Московские князья и их политика.</w:t>
      </w:r>
      <w:r>
        <w:rPr>
          <w:spacing w:val="1"/>
        </w:rPr>
        <w:t xml:space="preserve"> </w:t>
      </w:r>
      <w:r>
        <w:t>Княжеская</w:t>
      </w:r>
      <w:r>
        <w:rPr>
          <w:spacing w:val="1"/>
        </w:rPr>
        <w:t xml:space="preserve"> </w:t>
      </w:r>
      <w:r>
        <w:t>власть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церковь.</w:t>
      </w:r>
      <w:r>
        <w:rPr>
          <w:spacing w:val="1"/>
        </w:rPr>
        <w:t xml:space="preserve"> </w:t>
      </w:r>
      <w:r>
        <w:t>Дмитрий</w:t>
      </w:r>
      <w:r>
        <w:rPr>
          <w:spacing w:val="1"/>
        </w:rPr>
        <w:t xml:space="preserve"> </w:t>
      </w:r>
      <w:r>
        <w:t>Донской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Сергий</w:t>
      </w:r>
      <w:r>
        <w:rPr>
          <w:spacing w:val="1"/>
        </w:rPr>
        <w:t xml:space="preserve"> </w:t>
      </w:r>
      <w:r>
        <w:t>Радонежский.</w:t>
      </w:r>
      <w:r>
        <w:rPr>
          <w:spacing w:val="1"/>
        </w:rPr>
        <w:t xml:space="preserve"> </w:t>
      </w:r>
      <w:r>
        <w:t>Куликовская</w:t>
      </w:r>
      <w:r>
        <w:rPr>
          <w:spacing w:val="1"/>
        </w:rPr>
        <w:t xml:space="preserve"> </w:t>
      </w:r>
      <w:r>
        <w:t>битва,</w:t>
      </w:r>
      <w:r>
        <w:rPr>
          <w:spacing w:val="1"/>
        </w:rPr>
        <w:t xml:space="preserve"> </w:t>
      </w:r>
      <w:r>
        <w:t>еѐ</w:t>
      </w:r>
      <w:r>
        <w:rPr>
          <w:spacing w:val="-57"/>
        </w:rPr>
        <w:t xml:space="preserve"> </w:t>
      </w:r>
      <w:r>
        <w:t>значение.</w:t>
      </w:r>
    </w:p>
    <w:p w:rsidR="001E5777" w:rsidRDefault="00C60256">
      <w:pPr>
        <w:pStyle w:val="a3"/>
        <w:ind w:right="229"/>
      </w:pPr>
      <w:r>
        <w:t>Русь при преемниках Дмитрия Донского. Отношения между Москвой и Ордой, Москвой и Литвой.</w:t>
      </w:r>
      <w:r>
        <w:rPr>
          <w:spacing w:val="1"/>
        </w:rPr>
        <w:t xml:space="preserve"> </w:t>
      </w:r>
      <w:r>
        <w:t>Феодальная</w:t>
      </w:r>
      <w:r>
        <w:rPr>
          <w:spacing w:val="1"/>
        </w:rPr>
        <w:t xml:space="preserve"> </w:t>
      </w:r>
      <w:r>
        <w:t>война</w:t>
      </w:r>
      <w:r>
        <w:rPr>
          <w:spacing w:val="1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четверти</w:t>
      </w:r>
      <w:r>
        <w:rPr>
          <w:spacing w:val="1"/>
        </w:rPr>
        <w:t xml:space="preserve"> </w:t>
      </w:r>
      <w:r>
        <w:t>XV в.,</w:t>
      </w:r>
      <w:r>
        <w:rPr>
          <w:spacing w:val="1"/>
        </w:rPr>
        <w:t xml:space="preserve"> </w:t>
      </w:r>
      <w:r>
        <w:t>еѐ</w:t>
      </w:r>
      <w:r>
        <w:rPr>
          <w:spacing w:val="1"/>
        </w:rPr>
        <w:t xml:space="preserve"> </w:t>
      </w:r>
      <w:r>
        <w:t>итоги.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русской,</w:t>
      </w:r>
      <w:r>
        <w:rPr>
          <w:spacing w:val="1"/>
        </w:rPr>
        <w:t xml:space="preserve"> </w:t>
      </w:r>
      <w:r>
        <w:t>украинской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белорусской</w:t>
      </w:r>
      <w:r>
        <w:rPr>
          <w:spacing w:val="-1"/>
        </w:rPr>
        <w:t xml:space="preserve"> </w:t>
      </w:r>
      <w:r>
        <w:t>народностей.</w:t>
      </w:r>
    </w:p>
    <w:p w:rsidR="001E5777" w:rsidRDefault="00C60256">
      <w:pPr>
        <w:pStyle w:val="a3"/>
        <w:ind w:right="231"/>
      </w:pPr>
      <w:r>
        <w:t>Завершение</w:t>
      </w:r>
      <w:r>
        <w:rPr>
          <w:spacing w:val="1"/>
        </w:rPr>
        <w:t xml:space="preserve"> </w:t>
      </w:r>
      <w:r>
        <w:t>объединения</w:t>
      </w:r>
      <w:r>
        <w:rPr>
          <w:spacing w:val="1"/>
        </w:rPr>
        <w:t xml:space="preserve"> </w:t>
      </w:r>
      <w:r>
        <w:t>русских</w:t>
      </w:r>
      <w:r>
        <w:rPr>
          <w:spacing w:val="1"/>
        </w:rPr>
        <w:t xml:space="preserve"> </w:t>
      </w:r>
      <w:r>
        <w:t>земель.</w:t>
      </w:r>
      <w:r>
        <w:rPr>
          <w:spacing w:val="60"/>
        </w:rPr>
        <w:t xml:space="preserve"> </w:t>
      </w:r>
      <w:r>
        <w:t>Прекращение</w:t>
      </w:r>
      <w:r>
        <w:rPr>
          <w:spacing w:val="60"/>
        </w:rPr>
        <w:t xml:space="preserve"> </w:t>
      </w:r>
      <w:r>
        <w:t>зависимости</w:t>
      </w:r>
      <w:r>
        <w:rPr>
          <w:spacing w:val="60"/>
        </w:rPr>
        <w:t xml:space="preserve"> </w:t>
      </w:r>
      <w:r>
        <w:t>Руси</w:t>
      </w:r>
      <w:r>
        <w:rPr>
          <w:spacing w:val="60"/>
        </w:rPr>
        <w:t xml:space="preserve"> </w:t>
      </w:r>
      <w:r>
        <w:t>от</w:t>
      </w:r>
      <w:r>
        <w:rPr>
          <w:spacing w:val="60"/>
        </w:rPr>
        <w:t xml:space="preserve"> </w:t>
      </w:r>
      <w:r>
        <w:t>Золотой</w:t>
      </w:r>
      <w:r>
        <w:rPr>
          <w:spacing w:val="60"/>
        </w:rPr>
        <w:t xml:space="preserve"> </w:t>
      </w:r>
      <w:r>
        <w:t>Орды.</w:t>
      </w:r>
      <w:r>
        <w:rPr>
          <w:spacing w:val="1"/>
        </w:rPr>
        <w:t xml:space="preserve"> </w:t>
      </w:r>
      <w:r>
        <w:t>Иван III. Образование единого Русского государства и его значение. Становление самодержавия.</w:t>
      </w:r>
      <w:r>
        <w:rPr>
          <w:spacing w:val="1"/>
        </w:rPr>
        <w:t xml:space="preserve"> </w:t>
      </w:r>
      <w:r>
        <w:t>Судебник</w:t>
      </w:r>
      <w:r>
        <w:rPr>
          <w:spacing w:val="-1"/>
        </w:rPr>
        <w:t xml:space="preserve"> </w:t>
      </w:r>
      <w:r>
        <w:t>1497</w:t>
      </w:r>
      <w:r>
        <w:rPr>
          <w:spacing w:val="1"/>
        </w:rPr>
        <w:t xml:space="preserve"> </w:t>
      </w:r>
      <w:r>
        <w:t>г.</w:t>
      </w:r>
    </w:p>
    <w:p w:rsidR="001E5777" w:rsidRDefault="00C60256">
      <w:pPr>
        <w:pStyle w:val="a3"/>
        <w:spacing w:before="1"/>
        <w:ind w:right="230"/>
      </w:pPr>
      <w:r>
        <w:t>Экономическое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Руси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XIV—XV вв.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землевладения.</w:t>
      </w:r>
      <w:r>
        <w:rPr>
          <w:spacing w:val="1"/>
        </w:rPr>
        <w:t xml:space="preserve"> </w:t>
      </w:r>
      <w:r>
        <w:t>Структура</w:t>
      </w:r>
      <w:r>
        <w:rPr>
          <w:spacing w:val="-57"/>
        </w:rPr>
        <w:t xml:space="preserve"> </w:t>
      </w:r>
      <w:r>
        <w:t>русского средневекового общества. Положение крестьян, ограничение их свободы. Предпосылки и</w:t>
      </w:r>
      <w:r>
        <w:rPr>
          <w:spacing w:val="1"/>
        </w:rPr>
        <w:t xml:space="preserve"> </w:t>
      </w:r>
      <w:r>
        <w:t>начало</w:t>
      </w:r>
      <w:r>
        <w:rPr>
          <w:spacing w:val="-2"/>
        </w:rPr>
        <w:t xml:space="preserve"> </w:t>
      </w:r>
      <w:r>
        <w:t>складывания феодально-крепостнической системы.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7"/>
      </w:pPr>
      <w:r>
        <w:lastRenderedPageBreak/>
        <w:t>Религия и церковь в средневековой Руси. Роль православной церкви в собирании русских земель,</w:t>
      </w:r>
      <w:r>
        <w:rPr>
          <w:spacing w:val="1"/>
        </w:rPr>
        <w:t xml:space="preserve"> </w:t>
      </w:r>
      <w:r>
        <w:t>укреплении</w:t>
      </w:r>
      <w:r>
        <w:rPr>
          <w:spacing w:val="1"/>
        </w:rPr>
        <w:t xml:space="preserve"> </w:t>
      </w:r>
      <w:r>
        <w:t>великокняжеской</w:t>
      </w:r>
      <w:r>
        <w:rPr>
          <w:spacing w:val="1"/>
        </w:rPr>
        <w:t xml:space="preserve"> </w:t>
      </w:r>
      <w:r>
        <w:t>власти,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культуры.</w:t>
      </w:r>
      <w:r>
        <w:rPr>
          <w:spacing w:val="1"/>
        </w:rPr>
        <w:t xml:space="preserve"> </w:t>
      </w:r>
      <w:r>
        <w:t>Возникновение</w:t>
      </w:r>
      <w:r>
        <w:rPr>
          <w:spacing w:val="1"/>
        </w:rPr>
        <w:t xml:space="preserve"> </w:t>
      </w:r>
      <w:r>
        <w:t>ересей.</w:t>
      </w:r>
      <w:r>
        <w:rPr>
          <w:spacing w:val="1"/>
        </w:rPr>
        <w:t xml:space="preserve"> </w:t>
      </w:r>
      <w:r>
        <w:t>Иосифляне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нестяжатели.</w:t>
      </w:r>
      <w:r>
        <w:rPr>
          <w:spacing w:val="3"/>
        </w:rPr>
        <w:t xml:space="preserve"> </w:t>
      </w:r>
      <w:r>
        <w:t>«Москва</w:t>
      </w:r>
      <w:r>
        <w:rPr>
          <w:spacing w:val="4"/>
        </w:rPr>
        <w:t xml:space="preserve"> </w:t>
      </w:r>
      <w:r>
        <w:t>— Третий Рим».</w:t>
      </w:r>
    </w:p>
    <w:p w:rsidR="001E5777" w:rsidRDefault="00C60256">
      <w:pPr>
        <w:pStyle w:val="a3"/>
        <w:spacing w:before="1"/>
        <w:ind w:right="226"/>
      </w:pPr>
      <w:r>
        <w:t>Культура и быт Руси в XIV—XV вв. Начало формирования великорусской культуры. Летописание.</w:t>
      </w:r>
      <w:r>
        <w:rPr>
          <w:spacing w:val="1"/>
        </w:rPr>
        <w:t xml:space="preserve"> </w:t>
      </w:r>
      <w:r>
        <w:t>Важнейшие памятники литературы (памятники куликовского цикла, сказания, жития, хождения).</w:t>
      </w:r>
      <w:r>
        <w:rPr>
          <w:spacing w:val="1"/>
        </w:rPr>
        <w:t xml:space="preserve"> </w:t>
      </w:r>
      <w:r>
        <w:t>Развитие зодчества (Московский Кремль, монастырские комплексы-крепости). Расцвет иконописи</w:t>
      </w:r>
      <w:r>
        <w:rPr>
          <w:spacing w:val="1"/>
        </w:rPr>
        <w:t xml:space="preserve"> </w:t>
      </w:r>
      <w:r>
        <w:t>(Ф.</w:t>
      </w:r>
      <w:r>
        <w:rPr>
          <w:spacing w:val="-1"/>
        </w:rPr>
        <w:t xml:space="preserve"> </w:t>
      </w:r>
      <w:r>
        <w:t>Грек,</w:t>
      </w:r>
      <w:r>
        <w:rPr>
          <w:spacing w:val="-1"/>
        </w:rPr>
        <w:t xml:space="preserve"> </w:t>
      </w:r>
      <w:r>
        <w:t>А. Рублѐв).</w:t>
      </w:r>
    </w:p>
    <w:p w:rsidR="001E5777" w:rsidRDefault="00C60256">
      <w:pPr>
        <w:pStyle w:val="a3"/>
        <w:ind w:right="223"/>
      </w:pPr>
      <w:r>
        <w:rPr>
          <w:b/>
        </w:rPr>
        <w:t xml:space="preserve">Московское государство в XVI в. </w:t>
      </w:r>
      <w:r>
        <w:t>Социально-экономическое и политическое развитие. Иван IV.</w:t>
      </w:r>
      <w:r>
        <w:rPr>
          <w:spacing w:val="1"/>
        </w:rPr>
        <w:t xml:space="preserve"> </w:t>
      </w:r>
      <w:r>
        <w:t>Избранная</w:t>
      </w:r>
      <w:r>
        <w:rPr>
          <w:spacing w:val="1"/>
        </w:rPr>
        <w:t xml:space="preserve"> </w:t>
      </w:r>
      <w:r>
        <w:t>рада.</w:t>
      </w:r>
      <w:r>
        <w:rPr>
          <w:spacing w:val="1"/>
        </w:rPr>
        <w:t xml:space="preserve"> </w:t>
      </w:r>
      <w:r>
        <w:t>Реформы</w:t>
      </w:r>
      <w:r>
        <w:rPr>
          <w:spacing w:val="1"/>
        </w:rPr>
        <w:t xml:space="preserve"> </w:t>
      </w:r>
      <w:r>
        <w:t>1550-х гг.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значение.</w:t>
      </w:r>
      <w:r>
        <w:rPr>
          <w:spacing w:val="1"/>
        </w:rPr>
        <w:t xml:space="preserve"> </w:t>
      </w:r>
      <w:r>
        <w:t>Стоглавый</w:t>
      </w:r>
      <w:r>
        <w:rPr>
          <w:spacing w:val="1"/>
        </w:rPr>
        <w:t xml:space="preserve"> </w:t>
      </w:r>
      <w:r>
        <w:t>собор.</w:t>
      </w:r>
      <w:r>
        <w:rPr>
          <w:spacing w:val="1"/>
        </w:rPr>
        <w:t xml:space="preserve"> </w:t>
      </w:r>
      <w:r>
        <w:t>Опричнина:</w:t>
      </w:r>
      <w:r>
        <w:rPr>
          <w:spacing w:val="1"/>
        </w:rPr>
        <w:t xml:space="preserve"> </w:t>
      </w:r>
      <w:r>
        <w:t>причины,</w:t>
      </w:r>
      <w:r>
        <w:rPr>
          <w:spacing w:val="1"/>
        </w:rPr>
        <w:t xml:space="preserve"> </w:t>
      </w:r>
      <w:r>
        <w:t>сущность,</w:t>
      </w:r>
      <w:r>
        <w:rPr>
          <w:spacing w:val="-1"/>
        </w:rPr>
        <w:t xml:space="preserve"> </w:t>
      </w:r>
      <w:r>
        <w:t>последствия.</w:t>
      </w:r>
    </w:p>
    <w:p w:rsidR="001E5777" w:rsidRDefault="00C60256">
      <w:pPr>
        <w:pStyle w:val="a3"/>
        <w:ind w:right="226"/>
      </w:pPr>
      <w:r>
        <w:t>Внешняя политика и международные связи Московского царства в XVI в. Расширение территории</w:t>
      </w:r>
      <w:r>
        <w:rPr>
          <w:spacing w:val="1"/>
        </w:rPr>
        <w:t xml:space="preserve"> </w:t>
      </w:r>
      <w:r>
        <w:t>государства, его многонациональный характер. Присоединение Казанского и Астраханского ханств,</w:t>
      </w:r>
      <w:r>
        <w:rPr>
          <w:spacing w:val="1"/>
        </w:rPr>
        <w:t xml:space="preserve"> </w:t>
      </w:r>
      <w:r>
        <w:t>покорение</w:t>
      </w:r>
      <w:r>
        <w:rPr>
          <w:spacing w:val="-2"/>
        </w:rPr>
        <w:t xml:space="preserve"> </w:t>
      </w:r>
      <w:r>
        <w:t>Западной Сибири.</w:t>
      </w:r>
      <w:r>
        <w:rPr>
          <w:spacing w:val="-1"/>
        </w:rPr>
        <w:t xml:space="preserve"> </w:t>
      </w:r>
      <w:r>
        <w:t>Ливонская война,</w:t>
      </w:r>
      <w:r>
        <w:rPr>
          <w:spacing w:val="-4"/>
        </w:rPr>
        <w:t xml:space="preserve"> </w:t>
      </w:r>
      <w:r>
        <w:t>еѐ</w:t>
      </w:r>
      <w:r>
        <w:rPr>
          <w:spacing w:val="-1"/>
        </w:rPr>
        <w:t xml:space="preserve"> </w:t>
      </w:r>
      <w:r>
        <w:t>итоги</w:t>
      </w:r>
      <w:r>
        <w:rPr>
          <w:spacing w:val="-1"/>
        </w:rPr>
        <w:t xml:space="preserve"> </w:t>
      </w:r>
      <w:r>
        <w:t>и последствия.</w:t>
      </w:r>
    </w:p>
    <w:p w:rsidR="001E5777" w:rsidRDefault="00C60256">
      <w:pPr>
        <w:pStyle w:val="a3"/>
      </w:pPr>
      <w:r>
        <w:t>Россия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конце</w:t>
      </w:r>
      <w:r>
        <w:rPr>
          <w:spacing w:val="-3"/>
        </w:rPr>
        <w:t xml:space="preserve"> </w:t>
      </w:r>
      <w:r>
        <w:t>XVI</w:t>
      </w:r>
      <w:r>
        <w:rPr>
          <w:spacing w:val="-6"/>
        </w:rPr>
        <w:t xml:space="preserve"> </w:t>
      </w:r>
      <w:r>
        <w:t>в.</w:t>
      </w:r>
      <w:r>
        <w:rPr>
          <w:spacing w:val="-1"/>
        </w:rPr>
        <w:t xml:space="preserve"> </w:t>
      </w:r>
      <w:r>
        <w:t>Учреждение</w:t>
      </w:r>
      <w:r>
        <w:rPr>
          <w:spacing w:val="-3"/>
        </w:rPr>
        <w:t xml:space="preserve"> </w:t>
      </w:r>
      <w:r>
        <w:t>патриаршества.</w:t>
      </w:r>
      <w:r>
        <w:rPr>
          <w:spacing w:val="-2"/>
        </w:rPr>
        <w:t xml:space="preserve"> </w:t>
      </w:r>
      <w:r>
        <w:t>Дальнейшее</w:t>
      </w:r>
      <w:r>
        <w:rPr>
          <w:spacing w:val="-3"/>
        </w:rPr>
        <w:t xml:space="preserve"> </w:t>
      </w:r>
      <w:r>
        <w:t>закрепощение</w:t>
      </w:r>
      <w:r>
        <w:rPr>
          <w:spacing w:val="-3"/>
        </w:rPr>
        <w:t xml:space="preserve"> </w:t>
      </w:r>
      <w:r>
        <w:t>крестьян.</w:t>
      </w:r>
    </w:p>
    <w:p w:rsidR="001E5777" w:rsidRDefault="00C60256">
      <w:pPr>
        <w:pStyle w:val="a3"/>
        <w:ind w:right="226"/>
      </w:pPr>
      <w:r>
        <w:t>Культура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быт</w:t>
      </w:r>
      <w:r>
        <w:rPr>
          <w:spacing w:val="1"/>
        </w:rPr>
        <w:t xml:space="preserve"> </w:t>
      </w:r>
      <w:r>
        <w:t>Московской</w:t>
      </w:r>
      <w:r>
        <w:rPr>
          <w:spacing w:val="1"/>
        </w:rPr>
        <w:t xml:space="preserve"> </w:t>
      </w:r>
      <w:r>
        <w:t>Руси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XVI в.</w:t>
      </w:r>
      <w:r>
        <w:rPr>
          <w:spacing w:val="1"/>
        </w:rPr>
        <w:t xml:space="preserve"> </w:t>
      </w:r>
      <w:r>
        <w:t>Устное</w:t>
      </w:r>
      <w:r>
        <w:rPr>
          <w:spacing w:val="1"/>
        </w:rPr>
        <w:t xml:space="preserve"> </w:t>
      </w:r>
      <w:r>
        <w:t>народное</w:t>
      </w:r>
      <w:r>
        <w:rPr>
          <w:spacing w:val="1"/>
        </w:rPr>
        <w:t xml:space="preserve"> </w:t>
      </w:r>
      <w:r>
        <w:t>творчество.</w:t>
      </w:r>
      <w:r>
        <w:rPr>
          <w:spacing w:val="1"/>
        </w:rPr>
        <w:t xml:space="preserve"> </w:t>
      </w:r>
      <w:r>
        <w:t>Просвещение.</w:t>
      </w:r>
      <w:r>
        <w:rPr>
          <w:spacing w:val="1"/>
        </w:rPr>
        <w:t xml:space="preserve"> </w:t>
      </w:r>
      <w:r>
        <w:t>Книгопечатание (И. Фѐдоров). Публицистика. Исторические повести. Зодчество (шатровые храмы).</w:t>
      </w:r>
      <w:r>
        <w:rPr>
          <w:spacing w:val="1"/>
        </w:rPr>
        <w:t xml:space="preserve"> </w:t>
      </w:r>
      <w:r>
        <w:t>Живопись</w:t>
      </w:r>
      <w:r>
        <w:rPr>
          <w:spacing w:val="-1"/>
        </w:rPr>
        <w:t xml:space="preserve"> </w:t>
      </w:r>
      <w:r>
        <w:t>(Дионисий).</w:t>
      </w:r>
      <w:r>
        <w:rPr>
          <w:spacing w:val="-4"/>
        </w:rPr>
        <w:t xml:space="preserve"> </w:t>
      </w:r>
      <w:r>
        <w:t>Быт, нравы,</w:t>
      </w:r>
      <w:r>
        <w:rPr>
          <w:spacing w:val="-1"/>
        </w:rPr>
        <w:t xml:space="preserve"> </w:t>
      </w:r>
      <w:r>
        <w:t>обычаи.</w:t>
      </w:r>
      <w:r>
        <w:rPr>
          <w:spacing w:val="4"/>
        </w:rPr>
        <w:t xml:space="preserve"> </w:t>
      </w:r>
      <w:r>
        <w:t>«Домострой».</w:t>
      </w:r>
    </w:p>
    <w:p w:rsidR="001E5777" w:rsidRDefault="00C60256">
      <w:pPr>
        <w:pStyle w:val="a3"/>
        <w:ind w:right="222"/>
      </w:pPr>
      <w:r>
        <w:rPr>
          <w:b/>
        </w:rPr>
        <w:t>Россия</w:t>
      </w:r>
      <w:r>
        <w:rPr>
          <w:b/>
          <w:spacing w:val="1"/>
        </w:rPr>
        <w:t xml:space="preserve"> </w:t>
      </w:r>
      <w:r>
        <w:rPr>
          <w:b/>
        </w:rPr>
        <w:t>на</w:t>
      </w:r>
      <w:r>
        <w:rPr>
          <w:b/>
          <w:spacing w:val="1"/>
        </w:rPr>
        <w:t xml:space="preserve"> </w:t>
      </w:r>
      <w:r>
        <w:rPr>
          <w:b/>
        </w:rPr>
        <w:t>рубеже</w:t>
      </w:r>
      <w:r>
        <w:rPr>
          <w:b/>
          <w:spacing w:val="1"/>
        </w:rPr>
        <w:t xml:space="preserve"> </w:t>
      </w:r>
      <w:r>
        <w:rPr>
          <w:b/>
        </w:rPr>
        <w:t>XVI—XVII вв.</w:t>
      </w:r>
      <w:r>
        <w:rPr>
          <w:b/>
          <w:spacing w:val="1"/>
        </w:rPr>
        <w:t xml:space="preserve"> </w:t>
      </w:r>
      <w:r>
        <w:t>Царствование</w:t>
      </w:r>
      <w:r>
        <w:rPr>
          <w:spacing w:val="1"/>
        </w:rPr>
        <w:t xml:space="preserve"> </w:t>
      </w:r>
      <w:r>
        <w:t>Б.</w:t>
      </w:r>
      <w:r>
        <w:rPr>
          <w:spacing w:val="1"/>
        </w:rPr>
        <w:t xml:space="preserve"> </w:t>
      </w:r>
      <w:r>
        <w:t>Годунова.</w:t>
      </w:r>
      <w:r>
        <w:rPr>
          <w:spacing w:val="1"/>
        </w:rPr>
        <w:t xml:space="preserve"> </w:t>
      </w:r>
      <w:r>
        <w:t>Смута:</w:t>
      </w:r>
      <w:r>
        <w:rPr>
          <w:spacing w:val="1"/>
        </w:rPr>
        <w:t xml:space="preserve"> </w:t>
      </w:r>
      <w:r>
        <w:t>причины,</w:t>
      </w:r>
      <w:r>
        <w:rPr>
          <w:spacing w:val="1"/>
        </w:rPr>
        <w:t xml:space="preserve"> </w:t>
      </w:r>
      <w:r>
        <w:t>участники,</w:t>
      </w:r>
      <w:r>
        <w:rPr>
          <w:spacing w:val="1"/>
        </w:rPr>
        <w:t xml:space="preserve"> </w:t>
      </w:r>
      <w:r>
        <w:t>последствия.</w:t>
      </w:r>
      <w:r>
        <w:rPr>
          <w:spacing w:val="1"/>
        </w:rPr>
        <w:t xml:space="preserve"> </w:t>
      </w:r>
      <w:r>
        <w:t>Самозванцы.</w:t>
      </w:r>
      <w:r>
        <w:rPr>
          <w:spacing w:val="1"/>
        </w:rPr>
        <w:t xml:space="preserve"> </w:t>
      </w:r>
      <w:r>
        <w:t>Восстание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предводительством</w:t>
      </w:r>
      <w:r>
        <w:rPr>
          <w:spacing w:val="1"/>
        </w:rPr>
        <w:t xml:space="preserve"> </w:t>
      </w:r>
      <w:r>
        <w:t>И.</w:t>
      </w:r>
      <w:r>
        <w:rPr>
          <w:spacing w:val="1"/>
        </w:rPr>
        <w:t xml:space="preserve"> </w:t>
      </w:r>
      <w:r>
        <w:t>Болотникова.</w:t>
      </w:r>
      <w:r>
        <w:rPr>
          <w:spacing w:val="1"/>
        </w:rPr>
        <w:t xml:space="preserve"> </w:t>
      </w:r>
      <w:r>
        <w:t>Освободительная</w:t>
      </w:r>
      <w:r>
        <w:rPr>
          <w:spacing w:val="-57"/>
        </w:rPr>
        <w:t xml:space="preserve"> </w:t>
      </w:r>
      <w:r>
        <w:t>борьба</w:t>
      </w:r>
      <w:r>
        <w:rPr>
          <w:spacing w:val="1"/>
        </w:rPr>
        <w:t xml:space="preserve"> </w:t>
      </w:r>
      <w:r>
        <w:t>против</w:t>
      </w:r>
      <w:r>
        <w:rPr>
          <w:spacing w:val="1"/>
        </w:rPr>
        <w:t xml:space="preserve"> </w:t>
      </w:r>
      <w:r>
        <w:t>интервентов.</w:t>
      </w:r>
      <w:r>
        <w:rPr>
          <w:spacing w:val="1"/>
        </w:rPr>
        <w:t xml:space="preserve"> </w:t>
      </w:r>
      <w:r>
        <w:t>Патриотический</w:t>
      </w:r>
      <w:r>
        <w:rPr>
          <w:spacing w:val="1"/>
        </w:rPr>
        <w:t xml:space="preserve"> </w:t>
      </w:r>
      <w:r>
        <w:t>подъѐм</w:t>
      </w:r>
      <w:r>
        <w:rPr>
          <w:spacing w:val="1"/>
        </w:rPr>
        <w:t xml:space="preserve"> </w:t>
      </w:r>
      <w:r>
        <w:t>народа.</w:t>
      </w:r>
      <w:r>
        <w:rPr>
          <w:spacing w:val="1"/>
        </w:rPr>
        <w:t xml:space="preserve"> </w:t>
      </w:r>
      <w:r>
        <w:t>Окончание</w:t>
      </w:r>
      <w:r>
        <w:rPr>
          <w:spacing w:val="1"/>
        </w:rPr>
        <w:t xml:space="preserve"> </w:t>
      </w:r>
      <w:r>
        <w:t>Смуты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возрождение</w:t>
      </w:r>
      <w:r>
        <w:rPr>
          <w:spacing w:val="1"/>
        </w:rPr>
        <w:t xml:space="preserve"> </w:t>
      </w:r>
      <w:r>
        <w:t>российской государственности. Ополчение К. Минина и Д. Пожарского. Освобождение Москвы.</w:t>
      </w:r>
      <w:r>
        <w:rPr>
          <w:spacing w:val="1"/>
        </w:rPr>
        <w:t xml:space="preserve"> </w:t>
      </w:r>
      <w:r>
        <w:t>Начало</w:t>
      </w:r>
      <w:r>
        <w:rPr>
          <w:spacing w:val="-2"/>
        </w:rPr>
        <w:t xml:space="preserve"> </w:t>
      </w:r>
      <w:r>
        <w:t>царствования династии</w:t>
      </w:r>
      <w:r>
        <w:rPr>
          <w:spacing w:val="-2"/>
        </w:rPr>
        <w:t xml:space="preserve"> </w:t>
      </w:r>
      <w:r>
        <w:t>Романовых.</w:t>
      </w:r>
    </w:p>
    <w:p w:rsidR="001E5777" w:rsidRDefault="00C60256">
      <w:pPr>
        <w:pStyle w:val="2"/>
      </w:pPr>
      <w:r>
        <w:t>Россия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Новое</w:t>
      </w:r>
      <w:r>
        <w:rPr>
          <w:spacing w:val="-3"/>
        </w:rPr>
        <w:t xml:space="preserve"> </w:t>
      </w:r>
      <w:r>
        <w:t>время</w:t>
      </w:r>
    </w:p>
    <w:p w:rsidR="001E5777" w:rsidRDefault="00C60256">
      <w:pPr>
        <w:pStyle w:val="a3"/>
        <w:spacing w:line="274" w:lineRule="exact"/>
      </w:pPr>
      <w:r>
        <w:t>Хронология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сущность</w:t>
      </w:r>
      <w:r>
        <w:rPr>
          <w:spacing w:val="-3"/>
        </w:rPr>
        <w:t xml:space="preserve"> </w:t>
      </w:r>
      <w:r>
        <w:t>нового</w:t>
      </w:r>
      <w:r>
        <w:rPr>
          <w:spacing w:val="-2"/>
        </w:rPr>
        <w:t xml:space="preserve"> </w:t>
      </w:r>
      <w:r>
        <w:t>этапа</w:t>
      </w:r>
      <w:r>
        <w:rPr>
          <w:spacing w:val="-4"/>
        </w:rPr>
        <w:t xml:space="preserve"> </w:t>
      </w:r>
      <w:r>
        <w:t>российской</w:t>
      </w:r>
      <w:r>
        <w:rPr>
          <w:spacing w:val="-2"/>
        </w:rPr>
        <w:t xml:space="preserve"> </w:t>
      </w:r>
      <w:r>
        <w:t>истории.</w:t>
      </w:r>
    </w:p>
    <w:p w:rsidR="001E5777" w:rsidRDefault="00C60256">
      <w:pPr>
        <w:pStyle w:val="a3"/>
        <w:ind w:right="227"/>
      </w:pPr>
      <w:r>
        <w:rPr>
          <w:b/>
        </w:rPr>
        <w:t>Россия</w:t>
      </w:r>
      <w:r>
        <w:rPr>
          <w:b/>
          <w:spacing w:val="1"/>
        </w:rPr>
        <w:t xml:space="preserve"> </w:t>
      </w:r>
      <w:r>
        <w:rPr>
          <w:b/>
        </w:rPr>
        <w:t>в</w:t>
      </w:r>
      <w:r>
        <w:rPr>
          <w:b/>
          <w:spacing w:val="1"/>
        </w:rPr>
        <w:t xml:space="preserve"> </w:t>
      </w:r>
      <w:r>
        <w:rPr>
          <w:b/>
        </w:rPr>
        <w:t>XVII в.</w:t>
      </w:r>
      <w:r>
        <w:rPr>
          <w:b/>
          <w:spacing w:val="1"/>
        </w:rPr>
        <w:t xml:space="preserve"> </w:t>
      </w:r>
      <w:r>
        <w:t>Правление</w:t>
      </w:r>
      <w:r>
        <w:rPr>
          <w:spacing w:val="1"/>
        </w:rPr>
        <w:t xml:space="preserve"> </w:t>
      </w:r>
      <w:r>
        <w:t>первых</w:t>
      </w:r>
      <w:r>
        <w:rPr>
          <w:spacing w:val="1"/>
        </w:rPr>
        <w:t xml:space="preserve"> </w:t>
      </w:r>
      <w:r>
        <w:t>Романовых.</w:t>
      </w:r>
      <w:r>
        <w:rPr>
          <w:spacing w:val="1"/>
        </w:rPr>
        <w:t xml:space="preserve"> </w:t>
      </w:r>
      <w:r>
        <w:t>Начало</w:t>
      </w:r>
      <w:r>
        <w:rPr>
          <w:spacing w:val="1"/>
        </w:rPr>
        <w:t xml:space="preserve"> </w:t>
      </w:r>
      <w:r>
        <w:t>становления</w:t>
      </w:r>
      <w:r>
        <w:rPr>
          <w:spacing w:val="1"/>
        </w:rPr>
        <w:t xml:space="preserve"> </w:t>
      </w:r>
      <w:r>
        <w:t>абсолютизма.</w:t>
      </w:r>
      <w:r>
        <w:rPr>
          <w:spacing w:val="1"/>
        </w:rPr>
        <w:t xml:space="preserve"> </w:t>
      </w:r>
      <w:r>
        <w:t>Соборное</w:t>
      </w:r>
      <w:r>
        <w:rPr>
          <w:spacing w:val="1"/>
        </w:rPr>
        <w:t xml:space="preserve"> </w:t>
      </w:r>
      <w:r>
        <w:t>уложение</w:t>
      </w:r>
      <w:r>
        <w:rPr>
          <w:spacing w:val="1"/>
        </w:rPr>
        <w:t xml:space="preserve"> </w:t>
      </w:r>
      <w:r>
        <w:t>1649 г.</w:t>
      </w:r>
      <w:r>
        <w:rPr>
          <w:spacing w:val="1"/>
        </w:rPr>
        <w:t xml:space="preserve"> </w:t>
      </w:r>
      <w:r>
        <w:t>Оформление</w:t>
      </w:r>
      <w:r>
        <w:rPr>
          <w:spacing w:val="1"/>
        </w:rPr>
        <w:t xml:space="preserve"> </w:t>
      </w:r>
      <w:r>
        <w:t>сословного</w:t>
      </w:r>
      <w:r>
        <w:rPr>
          <w:spacing w:val="1"/>
        </w:rPr>
        <w:t xml:space="preserve"> </w:t>
      </w:r>
      <w:r>
        <w:t>строя.</w:t>
      </w:r>
      <w:r>
        <w:rPr>
          <w:spacing w:val="1"/>
        </w:rPr>
        <w:t xml:space="preserve"> </w:t>
      </w:r>
      <w:r>
        <w:t>Права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обязанности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сословий.</w:t>
      </w:r>
      <w:r>
        <w:rPr>
          <w:spacing w:val="1"/>
        </w:rPr>
        <w:t xml:space="preserve"> </w:t>
      </w:r>
      <w:r>
        <w:t>Окончательное</w:t>
      </w:r>
      <w:r>
        <w:rPr>
          <w:spacing w:val="-2"/>
        </w:rPr>
        <w:t xml:space="preserve"> </w:t>
      </w:r>
      <w:r>
        <w:t>закрепощение</w:t>
      </w:r>
      <w:r>
        <w:rPr>
          <w:spacing w:val="-1"/>
        </w:rPr>
        <w:t xml:space="preserve"> </w:t>
      </w:r>
      <w:r>
        <w:t>крестьян.</w:t>
      </w:r>
    </w:p>
    <w:p w:rsidR="001E5777" w:rsidRDefault="00C60256">
      <w:pPr>
        <w:pStyle w:val="a3"/>
        <w:spacing w:before="1"/>
        <w:ind w:right="222"/>
      </w:pPr>
      <w:r>
        <w:t>Экономические последствия Смуты. Новые явления в экономике страны: рост товарно-денежных</w:t>
      </w:r>
      <w:r>
        <w:rPr>
          <w:spacing w:val="1"/>
        </w:rPr>
        <w:t xml:space="preserve"> </w:t>
      </w:r>
      <w:r>
        <w:t>отношений, развитие мелкотоварного производства, возникновение мануфактур. Развитие торговли,</w:t>
      </w:r>
      <w:r>
        <w:rPr>
          <w:spacing w:val="-57"/>
        </w:rPr>
        <w:t xml:space="preserve"> </w:t>
      </w:r>
      <w:r>
        <w:t>начало</w:t>
      </w:r>
      <w:r>
        <w:rPr>
          <w:spacing w:val="-2"/>
        </w:rPr>
        <w:t xml:space="preserve"> </w:t>
      </w:r>
      <w:r>
        <w:t>формирования всероссийского рынка.</w:t>
      </w:r>
    </w:p>
    <w:p w:rsidR="001E5777" w:rsidRDefault="00C60256">
      <w:pPr>
        <w:pStyle w:val="a3"/>
      </w:pPr>
      <w:r>
        <w:t>Народы</w:t>
      </w:r>
      <w:r>
        <w:rPr>
          <w:spacing w:val="-2"/>
        </w:rPr>
        <w:t xml:space="preserve"> </w:t>
      </w:r>
      <w:r>
        <w:t>России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XVII</w:t>
      </w:r>
      <w:r>
        <w:rPr>
          <w:spacing w:val="-1"/>
        </w:rPr>
        <w:t xml:space="preserve"> </w:t>
      </w:r>
      <w:r>
        <w:t>в.</w:t>
      </w:r>
      <w:r>
        <w:rPr>
          <w:spacing w:val="-3"/>
        </w:rPr>
        <w:t xml:space="preserve"> </w:t>
      </w:r>
      <w:r>
        <w:t>Освоение</w:t>
      </w:r>
      <w:r>
        <w:rPr>
          <w:spacing w:val="-3"/>
        </w:rPr>
        <w:t xml:space="preserve"> </w:t>
      </w:r>
      <w:r>
        <w:t>Сибири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Дальнего</w:t>
      </w:r>
      <w:r>
        <w:rPr>
          <w:spacing w:val="-3"/>
        </w:rPr>
        <w:t xml:space="preserve"> </w:t>
      </w:r>
      <w:r>
        <w:t>Востока.</w:t>
      </w:r>
      <w:r>
        <w:rPr>
          <w:spacing w:val="-2"/>
        </w:rPr>
        <w:t xml:space="preserve"> </w:t>
      </w:r>
      <w:r>
        <w:t>Русские</w:t>
      </w:r>
      <w:r>
        <w:rPr>
          <w:spacing w:val="-2"/>
        </w:rPr>
        <w:t xml:space="preserve"> </w:t>
      </w:r>
      <w:r>
        <w:t>первопроходцы.</w:t>
      </w:r>
    </w:p>
    <w:p w:rsidR="001E5777" w:rsidRDefault="00C60256">
      <w:pPr>
        <w:pStyle w:val="a3"/>
        <w:ind w:right="230"/>
      </w:pPr>
      <w:r>
        <w:t>Народные движения в XVII в.: причины, формы, участники. Городские восстания. Восстание под</w:t>
      </w:r>
      <w:r>
        <w:rPr>
          <w:spacing w:val="1"/>
        </w:rPr>
        <w:t xml:space="preserve"> </w:t>
      </w:r>
      <w:r>
        <w:t>предводительством</w:t>
      </w:r>
      <w:r>
        <w:rPr>
          <w:spacing w:val="-3"/>
        </w:rPr>
        <w:t xml:space="preserve"> </w:t>
      </w:r>
      <w:r>
        <w:t>С.</w:t>
      </w:r>
      <w:r>
        <w:rPr>
          <w:spacing w:val="-1"/>
        </w:rPr>
        <w:t xml:space="preserve"> </w:t>
      </w:r>
      <w:r>
        <w:t>Разина.</w:t>
      </w:r>
    </w:p>
    <w:p w:rsidR="001E5777" w:rsidRDefault="00C60256">
      <w:pPr>
        <w:pStyle w:val="a3"/>
      </w:pPr>
      <w:r>
        <w:t>Власть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церковь.</w:t>
      </w:r>
      <w:r>
        <w:rPr>
          <w:spacing w:val="-3"/>
        </w:rPr>
        <w:t xml:space="preserve"> </w:t>
      </w:r>
      <w:r>
        <w:t>Реформы</w:t>
      </w:r>
      <w:r>
        <w:rPr>
          <w:spacing w:val="-3"/>
        </w:rPr>
        <w:t xml:space="preserve"> </w:t>
      </w:r>
      <w:r>
        <w:t>патриарха</w:t>
      </w:r>
      <w:r>
        <w:rPr>
          <w:spacing w:val="-4"/>
        </w:rPr>
        <w:t xml:space="preserve"> </w:t>
      </w:r>
      <w:r>
        <w:t>Никона.</w:t>
      </w:r>
      <w:r>
        <w:rPr>
          <w:spacing w:val="-3"/>
        </w:rPr>
        <w:t xml:space="preserve"> </w:t>
      </w:r>
      <w:r>
        <w:t>Церковный</w:t>
      </w:r>
      <w:r>
        <w:rPr>
          <w:spacing w:val="-3"/>
        </w:rPr>
        <w:t xml:space="preserve"> </w:t>
      </w:r>
      <w:r>
        <w:t>раскол.</w:t>
      </w:r>
      <w:r>
        <w:rPr>
          <w:spacing w:val="-3"/>
        </w:rPr>
        <w:t xml:space="preserve"> </w:t>
      </w:r>
      <w:r>
        <w:t>Протопоп</w:t>
      </w:r>
      <w:r>
        <w:rPr>
          <w:spacing w:val="-3"/>
        </w:rPr>
        <w:t xml:space="preserve"> </w:t>
      </w:r>
      <w:r>
        <w:t>Аввакум.</w:t>
      </w:r>
    </w:p>
    <w:p w:rsidR="001E5777" w:rsidRDefault="00C60256">
      <w:pPr>
        <w:pStyle w:val="a3"/>
        <w:ind w:right="223"/>
      </w:pPr>
      <w:r>
        <w:t>Внешняя политика России в XVII в. Взаимоотношения с соседними государствами и народами.</w:t>
      </w:r>
      <w:r>
        <w:rPr>
          <w:spacing w:val="1"/>
        </w:rPr>
        <w:t xml:space="preserve"> </w:t>
      </w:r>
      <w:r>
        <w:t>Россия и Речь Посполитая. Смоленская война. Присоединение к России Левобережной Украины и</w:t>
      </w:r>
      <w:r>
        <w:rPr>
          <w:spacing w:val="1"/>
        </w:rPr>
        <w:t xml:space="preserve"> </w:t>
      </w:r>
      <w:r>
        <w:t>Киева.</w:t>
      </w:r>
      <w:r>
        <w:rPr>
          <w:spacing w:val="-1"/>
        </w:rPr>
        <w:t xml:space="preserve"> </w:t>
      </w:r>
      <w:r>
        <w:t>Отношения России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Крымским</w:t>
      </w:r>
      <w:r>
        <w:rPr>
          <w:spacing w:val="-5"/>
        </w:rPr>
        <w:t xml:space="preserve"> </w:t>
      </w:r>
      <w:r>
        <w:t>ханством</w:t>
      </w:r>
      <w:r>
        <w:rPr>
          <w:spacing w:val="-2"/>
        </w:rPr>
        <w:t xml:space="preserve"> </w:t>
      </w:r>
      <w:r>
        <w:t>и Османской</w:t>
      </w:r>
      <w:r>
        <w:rPr>
          <w:spacing w:val="-1"/>
        </w:rPr>
        <w:t xml:space="preserve"> </w:t>
      </w:r>
      <w:r>
        <w:t>империей.</w:t>
      </w:r>
    </w:p>
    <w:p w:rsidR="001E5777" w:rsidRDefault="00C60256">
      <w:pPr>
        <w:pStyle w:val="a3"/>
        <w:ind w:right="229"/>
      </w:pPr>
      <w:r>
        <w:t>Культура и быт России в XVII в. Традиции и новые веяния, усиление светского характера культуры.</w:t>
      </w:r>
      <w:r>
        <w:rPr>
          <w:spacing w:val="-57"/>
        </w:rPr>
        <w:t xml:space="preserve"> </w:t>
      </w:r>
      <w:r>
        <w:t>Образование.</w:t>
      </w:r>
      <w:r>
        <w:rPr>
          <w:spacing w:val="1"/>
        </w:rPr>
        <w:t xml:space="preserve"> </w:t>
      </w:r>
      <w:r>
        <w:t>Литература: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жанры</w:t>
      </w:r>
      <w:r>
        <w:rPr>
          <w:spacing w:val="1"/>
        </w:rPr>
        <w:t xml:space="preserve"> </w:t>
      </w:r>
      <w:r>
        <w:t>(сатирические</w:t>
      </w:r>
      <w:r>
        <w:rPr>
          <w:spacing w:val="1"/>
        </w:rPr>
        <w:t xml:space="preserve"> </w:t>
      </w:r>
      <w:r>
        <w:t>повести,</w:t>
      </w:r>
      <w:r>
        <w:rPr>
          <w:spacing w:val="1"/>
        </w:rPr>
        <w:t xml:space="preserve"> </w:t>
      </w:r>
      <w:r>
        <w:t>автобиографические</w:t>
      </w:r>
      <w:r>
        <w:rPr>
          <w:spacing w:val="60"/>
        </w:rPr>
        <w:t xml:space="preserve"> </w:t>
      </w:r>
      <w:r>
        <w:t>повести),</w:t>
      </w:r>
      <w:r>
        <w:rPr>
          <w:spacing w:val="1"/>
        </w:rPr>
        <w:t xml:space="preserve"> </w:t>
      </w:r>
      <w:r>
        <w:t>новые</w:t>
      </w:r>
      <w:r>
        <w:rPr>
          <w:spacing w:val="37"/>
        </w:rPr>
        <w:t xml:space="preserve"> </w:t>
      </w:r>
      <w:r>
        <w:t>герои.</w:t>
      </w:r>
      <w:r>
        <w:rPr>
          <w:spacing w:val="38"/>
        </w:rPr>
        <w:t xml:space="preserve"> </w:t>
      </w:r>
      <w:r>
        <w:t>Церковное</w:t>
      </w:r>
      <w:r>
        <w:rPr>
          <w:spacing w:val="37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гражданское</w:t>
      </w:r>
      <w:r>
        <w:rPr>
          <w:spacing w:val="94"/>
        </w:rPr>
        <w:t xml:space="preserve"> </w:t>
      </w:r>
      <w:r>
        <w:t>зодчество:</w:t>
      </w:r>
      <w:r>
        <w:rPr>
          <w:spacing w:val="97"/>
        </w:rPr>
        <w:t xml:space="preserve"> </w:t>
      </w:r>
      <w:r>
        <w:t>основные</w:t>
      </w:r>
      <w:r>
        <w:rPr>
          <w:spacing w:val="96"/>
        </w:rPr>
        <w:t xml:space="preserve"> </w:t>
      </w:r>
      <w:r>
        <w:t>стили</w:t>
      </w:r>
      <w:r>
        <w:rPr>
          <w:spacing w:val="96"/>
        </w:rPr>
        <w:t xml:space="preserve"> </w:t>
      </w:r>
      <w:r>
        <w:t>и</w:t>
      </w:r>
      <w:r>
        <w:rPr>
          <w:spacing w:val="96"/>
        </w:rPr>
        <w:t xml:space="preserve"> </w:t>
      </w:r>
      <w:r>
        <w:t>памятники.</w:t>
      </w:r>
      <w:r>
        <w:rPr>
          <w:spacing w:val="96"/>
        </w:rPr>
        <w:t xml:space="preserve"> </w:t>
      </w:r>
      <w:r>
        <w:t>Живопись</w:t>
      </w:r>
      <w:r>
        <w:rPr>
          <w:spacing w:val="-58"/>
        </w:rPr>
        <w:t xml:space="preserve"> </w:t>
      </w:r>
      <w:r>
        <w:t>(С. Ушаков).</w:t>
      </w:r>
      <w:r>
        <w:rPr>
          <w:spacing w:val="1"/>
        </w:rPr>
        <w:t xml:space="preserve"> </w:t>
      </w:r>
      <w:r>
        <w:t>Быт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обычаи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сословий</w:t>
      </w:r>
      <w:r>
        <w:rPr>
          <w:spacing w:val="1"/>
        </w:rPr>
        <w:t xml:space="preserve"> </w:t>
      </w:r>
      <w:r>
        <w:t>(царский</w:t>
      </w:r>
      <w:r>
        <w:rPr>
          <w:spacing w:val="1"/>
        </w:rPr>
        <w:t xml:space="preserve"> </w:t>
      </w:r>
      <w:r>
        <w:t>двор,</w:t>
      </w:r>
      <w:r>
        <w:rPr>
          <w:spacing w:val="1"/>
        </w:rPr>
        <w:t xml:space="preserve"> </w:t>
      </w:r>
      <w:r>
        <w:t>бояре,</w:t>
      </w:r>
      <w:r>
        <w:rPr>
          <w:spacing w:val="1"/>
        </w:rPr>
        <w:t xml:space="preserve"> </w:t>
      </w:r>
      <w:r>
        <w:t>дворяне,</w:t>
      </w:r>
      <w:r>
        <w:rPr>
          <w:spacing w:val="1"/>
        </w:rPr>
        <w:t xml:space="preserve"> </w:t>
      </w:r>
      <w:r>
        <w:t>посадские,</w:t>
      </w:r>
      <w:r>
        <w:rPr>
          <w:spacing w:val="1"/>
        </w:rPr>
        <w:t xml:space="preserve"> </w:t>
      </w:r>
      <w:r>
        <w:t>крестьяне,</w:t>
      </w:r>
      <w:r>
        <w:rPr>
          <w:spacing w:val="-1"/>
        </w:rPr>
        <w:t xml:space="preserve"> </w:t>
      </w:r>
      <w:r>
        <w:t>старообрядцы).</w:t>
      </w:r>
    </w:p>
    <w:p w:rsidR="001E5777" w:rsidRDefault="00C60256">
      <w:pPr>
        <w:spacing w:before="1"/>
        <w:ind w:left="657" w:right="228"/>
        <w:jc w:val="both"/>
        <w:rPr>
          <w:sz w:val="24"/>
        </w:rPr>
      </w:pPr>
      <w:r>
        <w:rPr>
          <w:b/>
          <w:sz w:val="24"/>
        </w:rPr>
        <w:t>Россия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рубеже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XVII—XVIII вв.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Необходимость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предпосылки</w:t>
      </w:r>
      <w:r>
        <w:rPr>
          <w:spacing w:val="1"/>
          <w:sz w:val="24"/>
        </w:rPr>
        <w:t xml:space="preserve"> </w:t>
      </w:r>
      <w:r>
        <w:rPr>
          <w:sz w:val="24"/>
        </w:rPr>
        <w:t>преобразований.</w:t>
      </w:r>
      <w:r>
        <w:rPr>
          <w:spacing w:val="1"/>
          <w:sz w:val="24"/>
        </w:rPr>
        <w:t xml:space="preserve"> </w:t>
      </w:r>
      <w:r>
        <w:rPr>
          <w:sz w:val="24"/>
        </w:rPr>
        <w:t>Начало</w:t>
      </w:r>
      <w:r>
        <w:rPr>
          <w:spacing w:val="1"/>
          <w:sz w:val="24"/>
        </w:rPr>
        <w:t xml:space="preserve"> </w:t>
      </w:r>
      <w:r>
        <w:rPr>
          <w:sz w:val="24"/>
        </w:rPr>
        <w:t>царствования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Петра</w:t>
      </w:r>
      <w:r>
        <w:rPr>
          <w:spacing w:val="3"/>
          <w:sz w:val="24"/>
        </w:rPr>
        <w:t xml:space="preserve"> </w:t>
      </w:r>
      <w:r>
        <w:rPr>
          <w:sz w:val="24"/>
        </w:rPr>
        <w:t>I.</w:t>
      </w:r>
      <w:r>
        <w:rPr>
          <w:spacing w:val="2"/>
          <w:sz w:val="24"/>
        </w:rPr>
        <w:t xml:space="preserve"> </w:t>
      </w:r>
      <w:r>
        <w:rPr>
          <w:sz w:val="24"/>
        </w:rPr>
        <w:t>Азовские</w:t>
      </w:r>
      <w:r>
        <w:rPr>
          <w:spacing w:val="-2"/>
          <w:sz w:val="24"/>
        </w:rPr>
        <w:t xml:space="preserve"> </w:t>
      </w:r>
      <w:r>
        <w:rPr>
          <w:sz w:val="24"/>
        </w:rPr>
        <w:t>походы. Великое</w:t>
      </w:r>
      <w:r>
        <w:rPr>
          <w:spacing w:val="-1"/>
          <w:sz w:val="24"/>
        </w:rPr>
        <w:t xml:space="preserve"> </w:t>
      </w:r>
      <w:r>
        <w:rPr>
          <w:sz w:val="24"/>
        </w:rPr>
        <w:t>посольство.</w:t>
      </w:r>
    </w:p>
    <w:p w:rsidR="001E5777" w:rsidRDefault="00C60256">
      <w:pPr>
        <w:pStyle w:val="a3"/>
        <w:ind w:right="222"/>
      </w:pPr>
      <w:r>
        <w:rPr>
          <w:b/>
        </w:rPr>
        <w:t>Россия</w:t>
      </w:r>
      <w:r>
        <w:rPr>
          <w:b/>
          <w:spacing w:val="1"/>
        </w:rPr>
        <w:t xml:space="preserve"> </w:t>
      </w:r>
      <w:r>
        <w:rPr>
          <w:b/>
        </w:rPr>
        <w:t>в</w:t>
      </w:r>
      <w:r>
        <w:rPr>
          <w:b/>
          <w:spacing w:val="1"/>
        </w:rPr>
        <w:t xml:space="preserve"> </w:t>
      </w:r>
      <w:r>
        <w:rPr>
          <w:b/>
        </w:rPr>
        <w:t>первой</w:t>
      </w:r>
      <w:r>
        <w:rPr>
          <w:b/>
          <w:spacing w:val="1"/>
        </w:rPr>
        <w:t xml:space="preserve"> </w:t>
      </w:r>
      <w:r>
        <w:rPr>
          <w:b/>
        </w:rPr>
        <w:t>четверти</w:t>
      </w:r>
      <w:r>
        <w:rPr>
          <w:b/>
          <w:spacing w:val="1"/>
        </w:rPr>
        <w:t xml:space="preserve"> </w:t>
      </w:r>
      <w:r>
        <w:rPr>
          <w:b/>
        </w:rPr>
        <w:t>XVIII в.</w:t>
      </w:r>
      <w:r>
        <w:rPr>
          <w:b/>
          <w:spacing w:val="1"/>
        </w:rPr>
        <w:t xml:space="preserve"> </w:t>
      </w:r>
      <w:r>
        <w:t>Преобразования</w:t>
      </w:r>
      <w:r>
        <w:rPr>
          <w:spacing w:val="1"/>
        </w:rPr>
        <w:t xml:space="preserve"> </w:t>
      </w:r>
      <w:r>
        <w:t>Петра</w:t>
      </w:r>
      <w:r>
        <w:rPr>
          <w:spacing w:val="1"/>
        </w:rPr>
        <w:t xml:space="preserve"> </w:t>
      </w:r>
      <w:r>
        <w:t>I.</w:t>
      </w:r>
      <w:r>
        <w:rPr>
          <w:spacing w:val="1"/>
        </w:rPr>
        <w:t xml:space="preserve"> </w:t>
      </w:r>
      <w:r>
        <w:t>Реорганизация</w:t>
      </w:r>
      <w:r>
        <w:rPr>
          <w:spacing w:val="1"/>
        </w:rPr>
        <w:t xml:space="preserve"> </w:t>
      </w:r>
      <w:r>
        <w:t>армии.</w:t>
      </w:r>
      <w:r>
        <w:rPr>
          <w:spacing w:val="1"/>
        </w:rPr>
        <w:t xml:space="preserve"> </w:t>
      </w:r>
      <w:r>
        <w:t>Реформы</w:t>
      </w:r>
      <w:r>
        <w:rPr>
          <w:spacing w:val="1"/>
        </w:rPr>
        <w:t xml:space="preserve"> </w:t>
      </w:r>
      <w:r>
        <w:t>государственного управления (учреждение Сената, коллегий, губернская реформа и др.). Указ о</w:t>
      </w:r>
      <w:r>
        <w:rPr>
          <w:spacing w:val="1"/>
        </w:rPr>
        <w:t xml:space="preserve"> </w:t>
      </w:r>
      <w:r>
        <w:t>единонаследии.</w:t>
      </w:r>
      <w:r>
        <w:rPr>
          <w:spacing w:val="1"/>
        </w:rPr>
        <w:t xml:space="preserve"> </w:t>
      </w:r>
      <w:r>
        <w:t>Табель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рангах.</w:t>
      </w:r>
      <w:r>
        <w:rPr>
          <w:spacing w:val="1"/>
        </w:rPr>
        <w:t xml:space="preserve"> </w:t>
      </w:r>
      <w:r>
        <w:t>Утверждение</w:t>
      </w:r>
      <w:r>
        <w:rPr>
          <w:spacing w:val="1"/>
        </w:rPr>
        <w:t xml:space="preserve"> </w:t>
      </w:r>
      <w:r>
        <w:t>абсолютизма.</w:t>
      </w:r>
      <w:r>
        <w:rPr>
          <w:spacing w:val="1"/>
        </w:rPr>
        <w:t xml:space="preserve"> </w:t>
      </w:r>
      <w:r>
        <w:t>Церковная</w:t>
      </w:r>
      <w:r>
        <w:rPr>
          <w:spacing w:val="1"/>
        </w:rPr>
        <w:t xml:space="preserve"> </w:t>
      </w:r>
      <w:r>
        <w:t>реформа;</w:t>
      </w:r>
      <w:r>
        <w:rPr>
          <w:spacing w:val="1"/>
        </w:rPr>
        <w:t xml:space="preserve"> </w:t>
      </w:r>
      <w:r>
        <w:t>упразднение</w:t>
      </w:r>
      <w:r>
        <w:rPr>
          <w:spacing w:val="1"/>
        </w:rPr>
        <w:t xml:space="preserve"> </w:t>
      </w:r>
      <w:r>
        <w:t>патриаршества.</w:t>
      </w:r>
      <w:r>
        <w:rPr>
          <w:spacing w:val="-2"/>
        </w:rPr>
        <w:t xml:space="preserve"> </w:t>
      </w:r>
      <w:r>
        <w:t>Аристократическая</w:t>
      </w:r>
      <w:r>
        <w:rPr>
          <w:spacing w:val="-1"/>
        </w:rPr>
        <w:t xml:space="preserve"> </w:t>
      </w:r>
      <w:r>
        <w:t>оппозиция</w:t>
      </w:r>
      <w:r>
        <w:rPr>
          <w:spacing w:val="-4"/>
        </w:rPr>
        <w:t xml:space="preserve"> </w:t>
      </w:r>
      <w:r>
        <w:t>реформам</w:t>
      </w:r>
      <w:r>
        <w:rPr>
          <w:spacing w:val="-2"/>
        </w:rPr>
        <w:t xml:space="preserve"> </w:t>
      </w:r>
      <w:r>
        <w:t>Петра</w:t>
      </w:r>
      <w:r>
        <w:rPr>
          <w:spacing w:val="4"/>
        </w:rPr>
        <w:t xml:space="preserve"> </w:t>
      </w:r>
      <w:r>
        <w:t>I;</w:t>
      </w:r>
      <w:r>
        <w:rPr>
          <w:spacing w:val="-1"/>
        </w:rPr>
        <w:t xml:space="preserve"> </w:t>
      </w:r>
      <w:r>
        <w:t>дело</w:t>
      </w:r>
      <w:r>
        <w:rPr>
          <w:spacing w:val="1"/>
        </w:rPr>
        <w:t xml:space="preserve"> </w:t>
      </w:r>
      <w:r>
        <w:t>царевича</w:t>
      </w:r>
      <w:r>
        <w:rPr>
          <w:spacing w:val="-3"/>
        </w:rPr>
        <w:t xml:space="preserve"> </w:t>
      </w:r>
      <w:r>
        <w:t>Алексея.</w:t>
      </w:r>
    </w:p>
    <w:p w:rsidR="001E5777" w:rsidRDefault="00C60256">
      <w:pPr>
        <w:pStyle w:val="a3"/>
        <w:jc w:val="left"/>
      </w:pPr>
      <w:r>
        <w:t>Политика протекционизма и меркантилизма. Денежная и налоговая реформы. Подушная подать.</w:t>
      </w:r>
      <w:r>
        <w:rPr>
          <w:spacing w:val="1"/>
        </w:rPr>
        <w:t xml:space="preserve"> </w:t>
      </w:r>
      <w:r>
        <w:t>Социальные</w:t>
      </w:r>
      <w:r>
        <w:rPr>
          <w:spacing w:val="50"/>
        </w:rPr>
        <w:t xml:space="preserve"> </w:t>
      </w:r>
      <w:r>
        <w:t>движения</w:t>
      </w:r>
      <w:r>
        <w:rPr>
          <w:spacing w:val="50"/>
        </w:rPr>
        <w:t xml:space="preserve"> </w:t>
      </w:r>
      <w:r>
        <w:t>в</w:t>
      </w:r>
      <w:r>
        <w:rPr>
          <w:spacing w:val="52"/>
        </w:rPr>
        <w:t xml:space="preserve"> </w:t>
      </w:r>
      <w:r>
        <w:t>первой</w:t>
      </w:r>
      <w:r>
        <w:rPr>
          <w:spacing w:val="53"/>
        </w:rPr>
        <w:t xml:space="preserve"> </w:t>
      </w:r>
      <w:r>
        <w:t>четверти</w:t>
      </w:r>
      <w:r>
        <w:rPr>
          <w:spacing w:val="54"/>
        </w:rPr>
        <w:t xml:space="preserve"> </w:t>
      </w:r>
      <w:r>
        <w:t>XVIII</w:t>
      </w:r>
      <w:r>
        <w:rPr>
          <w:spacing w:val="1"/>
        </w:rPr>
        <w:t xml:space="preserve"> </w:t>
      </w:r>
      <w:r>
        <w:t>в.</w:t>
      </w:r>
      <w:r>
        <w:rPr>
          <w:spacing w:val="54"/>
        </w:rPr>
        <w:t xml:space="preserve"> </w:t>
      </w:r>
      <w:r>
        <w:t>Восстания</w:t>
      </w:r>
      <w:r>
        <w:rPr>
          <w:spacing w:val="52"/>
        </w:rPr>
        <w:t xml:space="preserve"> </w:t>
      </w:r>
      <w:r>
        <w:t>в</w:t>
      </w:r>
      <w:r>
        <w:rPr>
          <w:spacing w:val="52"/>
        </w:rPr>
        <w:t xml:space="preserve"> </w:t>
      </w:r>
      <w:r>
        <w:t>Астрахани,</w:t>
      </w:r>
      <w:r>
        <w:rPr>
          <w:spacing w:val="51"/>
        </w:rPr>
        <w:t xml:space="preserve"> </w:t>
      </w:r>
      <w:r>
        <w:t>Башкирии,</w:t>
      </w:r>
      <w:r>
        <w:rPr>
          <w:spacing w:val="52"/>
        </w:rPr>
        <w:t xml:space="preserve"> </w:t>
      </w:r>
      <w:r>
        <w:t>на</w:t>
      </w:r>
      <w:r>
        <w:rPr>
          <w:spacing w:val="52"/>
        </w:rPr>
        <w:t xml:space="preserve"> </w:t>
      </w:r>
      <w:r>
        <w:t>Дону.</w:t>
      </w:r>
      <w:r>
        <w:rPr>
          <w:spacing w:val="-57"/>
        </w:rPr>
        <w:t xml:space="preserve"> </w:t>
      </w:r>
      <w:r>
        <w:t>Религиозные</w:t>
      </w:r>
      <w:r>
        <w:rPr>
          <w:spacing w:val="-3"/>
        </w:rPr>
        <w:t xml:space="preserve"> </w:t>
      </w:r>
      <w:r>
        <w:t>выступления.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6"/>
      </w:pPr>
      <w:r>
        <w:t>Внешняя политика России в первой четверти XVIII в. Северная война: причины, основные события,</w:t>
      </w:r>
      <w:r>
        <w:rPr>
          <w:spacing w:val="1"/>
        </w:rPr>
        <w:t xml:space="preserve"> </w:t>
      </w:r>
      <w:r>
        <w:t>итоги.</w:t>
      </w:r>
      <w:r>
        <w:rPr>
          <w:spacing w:val="-1"/>
        </w:rPr>
        <w:t xml:space="preserve"> </w:t>
      </w:r>
      <w:r>
        <w:t>Прутский</w:t>
      </w:r>
      <w:r>
        <w:rPr>
          <w:spacing w:val="-1"/>
        </w:rPr>
        <w:t xml:space="preserve"> </w:t>
      </w:r>
      <w:r>
        <w:t>и Каспийский</w:t>
      </w:r>
      <w:r>
        <w:rPr>
          <w:spacing w:val="-1"/>
        </w:rPr>
        <w:t xml:space="preserve"> </w:t>
      </w:r>
      <w:r>
        <w:t>походы.</w:t>
      </w:r>
      <w:r>
        <w:rPr>
          <w:spacing w:val="-1"/>
        </w:rPr>
        <w:t xml:space="preserve"> </w:t>
      </w:r>
      <w:r>
        <w:t>Провозглашение</w:t>
      </w:r>
      <w:r>
        <w:rPr>
          <w:spacing w:val="-1"/>
        </w:rPr>
        <w:t xml:space="preserve"> </w:t>
      </w:r>
      <w:r>
        <w:t>России</w:t>
      </w:r>
      <w:r>
        <w:rPr>
          <w:spacing w:val="-1"/>
        </w:rPr>
        <w:t xml:space="preserve"> </w:t>
      </w:r>
      <w:r>
        <w:t>империей.</w:t>
      </w:r>
    </w:p>
    <w:p w:rsidR="001E5777" w:rsidRDefault="00C60256">
      <w:pPr>
        <w:pStyle w:val="a3"/>
        <w:ind w:right="223"/>
      </w:pPr>
      <w:r>
        <w:t>Нововведения в культуре. Просвещение и научные знания. Расширение сети школ и специальных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заведений.</w:t>
      </w:r>
      <w:r>
        <w:rPr>
          <w:spacing w:val="1"/>
        </w:rPr>
        <w:t xml:space="preserve"> </w:t>
      </w:r>
      <w:r>
        <w:t>Открытие</w:t>
      </w:r>
      <w:r>
        <w:rPr>
          <w:spacing w:val="1"/>
        </w:rPr>
        <w:t xml:space="preserve"> </w:t>
      </w:r>
      <w:r>
        <w:t>Академии</w:t>
      </w:r>
      <w:r>
        <w:rPr>
          <w:spacing w:val="1"/>
        </w:rPr>
        <w:t xml:space="preserve"> </w:t>
      </w:r>
      <w:r>
        <w:t>наук.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техники;</w:t>
      </w:r>
      <w:r>
        <w:rPr>
          <w:spacing w:val="1"/>
        </w:rPr>
        <w:t xml:space="preserve"> </w:t>
      </w:r>
      <w:r>
        <w:t>А. Нартов.</w:t>
      </w:r>
      <w:r>
        <w:rPr>
          <w:spacing w:val="1"/>
        </w:rPr>
        <w:t xml:space="preserve"> </w:t>
      </w:r>
      <w:r>
        <w:t>Литература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искусство. Архитектура и изобразительное искусство (Д. Трезини, В. В. Растрелли, И. Н. Никитин).</w:t>
      </w:r>
      <w:r>
        <w:rPr>
          <w:spacing w:val="1"/>
        </w:rPr>
        <w:t xml:space="preserve"> </w:t>
      </w:r>
      <w:r>
        <w:t>Изменения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дворянском</w:t>
      </w:r>
      <w:r>
        <w:rPr>
          <w:spacing w:val="-1"/>
        </w:rPr>
        <w:t xml:space="preserve"> </w:t>
      </w:r>
      <w:r>
        <w:t>быту.</w:t>
      </w:r>
    </w:p>
    <w:p w:rsidR="001E5777" w:rsidRDefault="00C60256">
      <w:pPr>
        <w:pStyle w:val="a3"/>
        <w:spacing w:before="1"/>
      </w:pPr>
      <w:r>
        <w:t>Итоги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цена</w:t>
      </w:r>
      <w:r>
        <w:rPr>
          <w:spacing w:val="-4"/>
        </w:rPr>
        <w:t xml:space="preserve"> </w:t>
      </w:r>
      <w:r>
        <w:t>петровских</w:t>
      </w:r>
      <w:r>
        <w:rPr>
          <w:spacing w:val="-2"/>
        </w:rPr>
        <w:t xml:space="preserve"> </w:t>
      </w:r>
      <w:r>
        <w:t>преобразований.</w:t>
      </w:r>
    </w:p>
    <w:p w:rsidR="001E5777" w:rsidRDefault="00C60256">
      <w:pPr>
        <w:pStyle w:val="a3"/>
        <w:ind w:right="225"/>
      </w:pPr>
      <w:r>
        <w:rPr>
          <w:b/>
        </w:rPr>
        <w:t>Дворцовые</w:t>
      </w:r>
      <w:r>
        <w:rPr>
          <w:b/>
          <w:spacing w:val="1"/>
        </w:rPr>
        <w:t xml:space="preserve"> </w:t>
      </w:r>
      <w:r>
        <w:rPr>
          <w:b/>
        </w:rPr>
        <w:t>перевороты:</w:t>
      </w:r>
      <w:r>
        <w:rPr>
          <w:b/>
          <w:spacing w:val="1"/>
        </w:rPr>
        <w:t xml:space="preserve"> </w:t>
      </w:r>
      <w:r>
        <w:t>причины,</w:t>
      </w:r>
      <w:r>
        <w:rPr>
          <w:spacing w:val="1"/>
        </w:rPr>
        <w:t xml:space="preserve"> </w:t>
      </w:r>
      <w:r>
        <w:t>сущность,</w:t>
      </w:r>
      <w:r>
        <w:rPr>
          <w:spacing w:val="1"/>
        </w:rPr>
        <w:t xml:space="preserve"> </w:t>
      </w:r>
      <w:r>
        <w:t>последствия.</w:t>
      </w:r>
      <w:r>
        <w:rPr>
          <w:spacing w:val="1"/>
        </w:rPr>
        <w:t xml:space="preserve"> </w:t>
      </w:r>
      <w:r>
        <w:t>Внутренняя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внешняя</w:t>
      </w:r>
      <w:r>
        <w:rPr>
          <w:spacing w:val="1"/>
        </w:rPr>
        <w:t xml:space="preserve"> </w:t>
      </w:r>
      <w:r>
        <w:t>политика</w:t>
      </w:r>
      <w:r>
        <w:rPr>
          <w:spacing w:val="1"/>
        </w:rPr>
        <w:t xml:space="preserve"> </w:t>
      </w:r>
      <w:r>
        <w:t>преемников</w:t>
      </w:r>
      <w:r>
        <w:rPr>
          <w:spacing w:val="1"/>
        </w:rPr>
        <w:t xml:space="preserve"> </w:t>
      </w:r>
      <w:r>
        <w:t>Петра I.</w:t>
      </w:r>
      <w:r>
        <w:rPr>
          <w:spacing w:val="1"/>
        </w:rPr>
        <w:t xml:space="preserve"> </w:t>
      </w:r>
      <w:r>
        <w:t>Расширение</w:t>
      </w:r>
      <w:r>
        <w:rPr>
          <w:spacing w:val="1"/>
        </w:rPr>
        <w:t xml:space="preserve"> </w:t>
      </w:r>
      <w:r>
        <w:t>привилегий</w:t>
      </w:r>
      <w:r>
        <w:rPr>
          <w:spacing w:val="60"/>
        </w:rPr>
        <w:t xml:space="preserve"> </w:t>
      </w:r>
      <w:r>
        <w:t>дворянства.</w:t>
      </w:r>
      <w:r>
        <w:rPr>
          <w:spacing w:val="60"/>
        </w:rPr>
        <w:t xml:space="preserve"> </w:t>
      </w:r>
      <w:r>
        <w:t>Участие</w:t>
      </w:r>
      <w:r>
        <w:rPr>
          <w:spacing w:val="60"/>
        </w:rPr>
        <w:t xml:space="preserve"> </w:t>
      </w:r>
      <w:r>
        <w:t>России</w:t>
      </w:r>
      <w:r>
        <w:rPr>
          <w:spacing w:val="60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Семилетней</w:t>
      </w:r>
      <w:r>
        <w:rPr>
          <w:spacing w:val="60"/>
        </w:rPr>
        <w:t xml:space="preserve"> </w:t>
      </w:r>
      <w:r>
        <w:t>войне</w:t>
      </w:r>
      <w:r>
        <w:rPr>
          <w:spacing w:val="1"/>
        </w:rPr>
        <w:t xml:space="preserve"> </w:t>
      </w:r>
      <w:r>
        <w:t>(П.</w:t>
      </w:r>
      <w:r>
        <w:rPr>
          <w:spacing w:val="-1"/>
        </w:rPr>
        <w:t xml:space="preserve"> </w:t>
      </w:r>
      <w:r>
        <w:t>А. Румянцев).</w:t>
      </w:r>
    </w:p>
    <w:p w:rsidR="001E5777" w:rsidRDefault="00C60256">
      <w:pPr>
        <w:pStyle w:val="a3"/>
        <w:ind w:right="227"/>
      </w:pPr>
      <w:r>
        <w:rPr>
          <w:b/>
        </w:rPr>
        <w:t>Российская</w:t>
      </w:r>
      <w:r>
        <w:rPr>
          <w:b/>
          <w:spacing w:val="1"/>
        </w:rPr>
        <w:t xml:space="preserve"> </w:t>
      </w:r>
      <w:r>
        <w:rPr>
          <w:b/>
        </w:rPr>
        <w:t>империя</w:t>
      </w:r>
      <w:r>
        <w:rPr>
          <w:b/>
          <w:spacing w:val="1"/>
        </w:rPr>
        <w:t xml:space="preserve"> </w:t>
      </w:r>
      <w:r>
        <w:rPr>
          <w:b/>
        </w:rPr>
        <w:t>в</w:t>
      </w:r>
      <w:r>
        <w:rPr>
          <w:b/>
          <w:spacing w:val="1"/>
        </w:rPr>
        <w:t xml:space="preserve"> </w:t>
      </w:r>
      <w:r>
        <w:rPr>
          <w:b/>
        </w:rPr>
        <w:t>1762—1801</w:t>
      </w:r>
      <w:r>
        <w:rPr>
          <w:b/>
          <w:spacing w:val="1"/>
        </w:rPr>
        <w:t xml:space="preserve"> </w:t>
      </w:r>
      <w:r>
        <w:rPr>
          <w:b/>
        </w:rPr>
        <w:t>гг.</w:t>
      </w:r>
      <w:r>
        <w:rPr>
          <w:b/>
          <w:spacing w:val="1"/>
        </w:rPr>
        <w:t xml:space="preserve"> </w:t>
      </w:r>
      <w:r>
        <w:t>Правление</w:t>
      </w:r>
      <w:r>
        <w:rPr>
          <w:spacing w:val="1"/>
        </w:rPr>
        <w:t xml:space="preserve"> </w:t>
      </w:r>
      <w:r>
        <w:t>Екатерины</w:t>
      </w:r>
      <w:r>
        <w:rPr>
          <w:spacing w:val="1"/>
        </w:rPr>
        <w:t xml:space="preserve"> </w:t>
      </w:r>
      <w:r>
        <w:t>II.</w:t>
      </w:r>
      <w:r>
        <w:rPr>
          <w:spacing w:val="1"/>
        </w:rPr>
        <w:t xml:space="preserve"> </w:t>
      </w:r>
      <w:r>
        <w:t>Политика</w:t>
      </w:r>
      <w:r>
        <w:rPr>
          <w:spacing w:val="1"/>
        </w:rPr>
        <w:t xml:space="preserve"> </w:t>
      </w:r>
      <w:r>
        <w:t>просвещѐнного</w:t>
      </w:r>
      <w:r>
        <w:rPr>
          <w:spacing w:val="1"/>
        </w:rPr>
        <w:t xml:space="preserve"> </w:t>
      </w:r>
      <w:r>
        <w:t>абсолютизма: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направления,</w:t>
      </w:r>
      <w:r>
        <w:rPr>
          <w:spacing w:val="1"/>
        </w:rPr>
        <w:t xml:space="preserve"> </w:t>
      </w:r>
      <w:r>
        <w:t>мероприятия,</w:t>
      </w:r>
      <w:r>
        <w:rPr>
          <w:spacing w:val="1"/>
        </w:rPr>
        <w:t xml:space="preserve"> </w:t>
      </w:r>
      <w:r>
        <w:t>значение.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промышленности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торговли.</w:t>
      </w:r>
      <w:r>
        <w:rPr>
          <w:spacing w:val="1"/>
        </w:rPr>
        <w:t xml:space="preserve"> </w:t>
      </w:r>
      <w:r>
        <w:t>Предпринимательство.</w:t>
      </w:r>
      <w:r>
        <w:rPr>
          <w:spacing w:val="1"/>
        </w:rPr>
        <w:t xml:space="preserve"> </w:t>
      </w:r>
      <w:r>
        <w:t>Рост</w:t>
      </w:r>
      <w:r>
        <w:rPr>
          <w:spacing w:val="1"/>
        </w:rPr>
        <w:t xml:space="preserve"> </w:t>
      </w:r>
      <w:r>
        <w:t>помещичьего</w:t>
      </w:r>
      <w:r>
        <w:rPr>
          <w:spacing w:val="1"/>
        </w:rPr>
        <w:t xml:space="preserve"> </w:t>
      </w:r>
      <w:r>
        <w:t>землевладения.</w:t>
      </w:r>
      <w:r>
        <w:rPr>
          <w:spacing w:val="1"/>
        </w:rPr>
        <w:t xml:space="preserve"> </w:t>
      </w:r>
      <w:r>
        <w:t>Усиление</w:t>
      </w:r>
      <w:r>
        <w:rPr>
          <w:spacing w:val="1"/>
        </w:rPr>
        <w:t xml:space="preserve"> </w:t>
      </w:r>
      <w:r>
        <w:t>крепостничества.</w:t>
      </w:r>
      <w:r>
        <w:rPr>
          <w:spacing w:val="1"/>
        </w:rPr>
        <w:t xml:space="preserve"> </w:t>
      </w:r>
      <w:r>
        <w:t>Восстание под предводительством Е. Пугачѐва и</w:t>
      </w:r>
      <w:r>
        <w:rPr>
          <w:spacing w:val="1"/>
        </w:rPr>
        <w:t xml:space="preserve"> </w:t>
      </w:r>
      <w:r>
        <w:t>его значение. Основные сословия российского</w:t>
      </w:r>
      <w:r>
        <w:rPr>
          <w:spacing w:val="1"/>
        </w:rPr>
        <w:t xml:space="preserve"> </w:t>
      </w:r>
      <w:r>
        <w:t>общества, их положение. Золотой век российского дворянства. Жалованные грамоты дворянству и</w:t>
      </w:r>
      <w:r>
        <w:rPr>
          <w:spacing w:val="1"/>
        </w:rPr>
        <w:t xml:space="preserve"> </w:t>
      </w:r>
      <w:r>
        <w:t>городам.</w:t>
      </w:r>
      <w:r>
        <w:rPr>
          <w:spacing w:val="-1"/>
        </w:rPr>
        <w:t xml:space="preserve"> </w:t>
      </w:r>
      <w:r>
        <w:t>Развитие</w:t>
      </w:r>
      <w:r>
        <w:rPr>
          <w:spacing w:val="-1"/>
        </w:rPr>
        <w:t xml:space="preserve"> </w:t>
      </w:r>
      <w:r>
        <w:t>общественной мысли.</w:t>
      </w:r>
    </w:p>
    <w:p w:rsidR="001E5777" w:rsidRDefault="00C60256">
      <w:pPr>
        <w:pStyle w:val="a3"/>
      </w:pPr>
      <w:r>
        <w:t>Российская</w:t>
      </w:r>
      <w:r>
        <w:rPr>
          <w:spacing w:val="-4"/>
        </w:rPr>
        <w:t xml:space="preserve"> </w:t>
      </w:r>
      <w:r>
        <w:t>империя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конце</w:t>
      </w:r>
      <w:r>
        <w:rPr>
          <w:spacing w:val="-4"/>
        </w:rPr>
        <w:t xml:space="preserve"> </w:t>
      </w:r>
      <w:r>
        <w:t>XVIII</w:t>
      </w:r>
      <w:r>
        <w:rPr>
          <w:spacing w:val="-2"/>
        </w:rPr>
        <w:t xml:space="preserve"> </w:t>
      </w:r>
      <w:r>
        <w:t>в.</w:t>
      </w:r>
      <w:r>
        <w:rPr>
          <w:spacing w:val="-2"/>
        </w:rPr>
        <w:t xml:space="preserve"> </w:t>
      </w:r>
      <w:r>
        <w:t>Внутренняя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внешняя</w:t>
      </w:r>
      <w:r>
        <w:rPr>
          <w:spacing w:val="-3"/>
        </w:rPr>
        <w:t xml:space="preserve"> </w:t>
      </w:r>
      <w:r>
        <w:t>политика</w:t>
      </w:r>
      <w:r>
        <w:rPr>
          <w:spacing w:val="-7"/>
        </w:rPr>
        <w:t xml:space="preserve"> </w:t>
      </w:r>
      <w:r>
        <w:t>Павла</w:t>
      </w:r>
      <w:r>
        <w:rPr>
          <w:spacing w:val="2"/>
        </w:rPr>
        <w:t xml:space="preserve"> </w:t>
      </w:r>
      <w:r>
        <w:t>I.</w:t>
      </w:r>
    </w:p>
    <w:p w:rsidR="001E5777" w:rsidRDefault="00C60256">
      <w:pPr>
        <w:pStyle w:val="a3"/>
        <w:ind w:right="224"/>
      </w:pPr>
      <w:r>
        <w:t>Россия в европейской и мировой политике во второй половине XVIII в. Русско-турецкие войны и их</w:t>
      </w:r>
      <w:r>
        <w:rPr>
          <w:spacing w:val="1"/>
        </w:rPr>
        <w:t xml:space="preserve"> </w:t>
      </w:r>
      <w:r>
        <w:t>итоги. Присоединение Крыма и Северного Причерноморья; Г. А. Потѐмкин. Георгиевский трактат.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разделах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Посполитой.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вооружѐнных</w:t>
      </w:r>
      <w:r>
        <w:rPr>
          <w:spacing w:val="1"/>
        </w:rPr>
        <w:t xml:space="preserve"> </w:t>
      </w:r>
      <w:r>
        <w:t>сил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Италии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Швейцарии.</w:t>
      </w:r>
      <w:r>
        <w:rPr>
          <w:spacing w:val="-1"/>
        </w:rPr>
        <w:t xml:space="preserve"> </w:t>
      </w:r>
      <w:r>
        <w:t>Русское</w:t>
      </w:r>
      <w:r>
        <w:rPr>
          <w:spacing w:val="1"/>
        </w:rPr>
        <w:t xml:space="preserve"> </w:t>
      </w:r>
      <w:r>
        <w:t>военное</w:t>
      </w:r>
      <w:r>
        <w:rPr>
          <w:spacing w:val="-2"/>
        </w:rPr>
        <w:t xml:space="preserve"> </w:t>
      </w:r>
      <w:r>
        <w:t>искусство</w:t>
      </w:r>
      <w:r>
        <w:rPr>
          <w:spacing w:val="-1"/>
        </w:rPr>
        <w:t xml:space="preserve"> </w:t>
      </w:r>
      <w:r>
        <w:t>(А.</w:t>
      </w:r>
      <w:r>
        <w:rPr>
          <w:spacing w:val="2"/>
        </w:rPr>
        <w:t xml:space="preserve"> </w:t>
      </w:r>
      <w:r>
        <w:t>В.</w:t>
      </w:r>
      <w:r>
        <w:rPr>
          <w:spacing w:val="2"/>
        </w:rPr>
        <w:t xml:space="preserve"> </w:t>
      </w:r>
      <w:r>
        <w:t>Суворов,</w:t>
      </w:r>
      <w:r>
        <w:rPr>
          <w:spacing w:val="-1"/>
        </w:rPr>
        <w:t xml:space="preserve"> </w:t>
      </w:r>
      <w:r>
        <w:t>Ф. Ф. Ушаков).</w:t>
      </w:r>
    </w:p>
    <w:p w:rsidR="001E5777" w:rsidRDefault="00C60256">
      <w:pPr>
        <w:pStyle w:val="a3"/>
        <w:spacing w:before="1"/>
        <w:ind w:right="223"/>
      </w:pPr>
      <w:r>
        <w:t>Культура и быт России во второй половине XVIII в. Просвещение. Становление отечественной</w:t>
      </w:r>
      <w:r>
        <w:rPr>
          <w:spacing w:val="1"/>
        </w:rPr>
        <w:t xml:space="preserve"> </w:t>
      </w:r>
      <w:r>
        <w:t>науки;</w:t>
      </w:r>
      <w:r>
        <w:rPr>
          <w:spacing w:val="-1"/>
        </w:rPr>
        <w:t xml:space="preserve"> </w:t>
      </w:r>
      <w:r>
        <w:t>М.</w:t>
      </w:r>
      <w:r>
        <w:rPr>
          <w:spacing w:val="2"/>
        </w:rPr>
        <w:t xml:space="preserve"> </w:t>
      </w:r>
      <w:r>
        <w:t>В. Ломоносов.</w:t>
      </w:r>
    </w:p>
    <w:p w:rsidR="001E5777" w:rsidRDefault="00C60256">
      <w:pPr>
        <w:pStyle w:val="a3"/>
        <w:ind w:right="222"/>
      </w:pPr>
      <w:r>
        <w:t xml:space="preserve">Исследовательские   </w:t>
      </w:r>
      <w:r>
        <w:rPr>
          <w:spacing w:val="1"/>
        </w:rPr>
        <w:t xml:space="preserve"> </w:t>
      </w:r>
      <w:r>
        <w:t>экспедиции     (В. Беринг,     С. П. Крашенинников).     Историческая     наука</w:t>
      </w:r>
      <w:r>
        <w:rPr>
          <w:spacing w:val="1"/>
        </w:rPr>
        <w:t xml:space="preserve"> </w:t>
      </w:r>
      <w:r>
        <w:t>(В. Н. Татищев,</w:t>
      </w:r>
      <w:r>
        <w:rPr>
          <w:spacing w:val="1"/>
        </w:rPr>
        <w:t xml:space="preserve"> </w:t>
      </w:r>
      <w:r>
        <w:t>М. М. Щербатов).</w:t>
      </w:r>
      <w:r>
        <w:rPr>
          <w:spacing w:val="1"/>
        </w:rPr>
        <w:t xml:space="preserve"> </w:t>
      </w:r>
      <w:r>
        <w:t>Русские</w:t>
      </w:r>
      <w:r>
        <w:rPr>
          <w:spacing w:val="1"/>
        </w:rPr>
        <w:t xml:space="preserve"> </w:t>
      </w:r>
      <w:r>
        <w:t>изобретатели</w:t>
      </w:r>
      <w:r>
        <w:rPr>
          <w:spacing w:val="1"/>
        </w:rPr>
        <w:t xml:space="preserve"> </w:t>
      </w:r>
      <w:r>
        <w:t>(И. И. Ползунов,</w:t>
      </w:r>
      <w:r>
        <w:rPr>
          <w:spacing w:val="1"/>
        </w:rPr>
        <w:t xml:space="preserve"> </w:t>
      </w:r>
      <w:r>
        <w:t>И. П. Кулибин).</w:t>
      </w:r>
      <w:r>
        <w:rPr>
          <w:spacing w:val="1"/>
        </w:rPr>
        <w:t xml:space="preserve"> </w:t>
      </w:r>
      <w:r>
        <w:t>Литература:</w:t>
      </w:r>
      <w:r>
        <w:rPr>
          <w:spacing w:val="61"/>
        </w:rPr>
        <w:t xml:space="preserve"> </w:t>
      </w:r>
      <w:r>
        <w:t>основные   направления,   жанры,   писатели   (В. К. Тредиаковский,   Н. М. Карамзин,</w:t>
      </w:r>
      <w:r>
        <w:rPr>
          <w:spacing w:val="1"/>
        </w:rPr>
        <w:t xml:space="preserve"> </w:t>
      </w:r>
      <w:r>
        <w:t>Г. Р. Державин, Д. И. Фонвизин). Развитие архитектуры, живописи, скульптуры, музыки (стили и</w:t>
      </w:r>
      <w:r>
        <w:rPr>
          <w:spacing w:val="1"/>
        </w:rPr>
        <w:t xml:space="preserve"> </w:t>
      </w:r>
      <w:r>
        <w:t>течения, художники и их произведения). Театр (Ф. Г. Волков). Культура и быт народов Российской</w:t>
      </w:r>
      <w:r>
        <w:rPr>
          <w:spacing w:val="1"/>
        </w:rPr>
        <w:t xml:space="preserve"> </w:t>
      </w:r>
      <w:r>
        <w:t>империи.</w:t>
      </w:r>
    </w:p>
    <w:p w:rsidR="001E5777" w:rsidRDefault="00C60256">
      <w:pPr>
        <w:pStyle w:val="a3"/>
        <w:ind w:right="221"/>
      </w:pPr>
      <w:r>
        <w:rPr>
          <w:b/>
        </w:rPr>
        <w:t>Российская</w:t>
      </w:r>
      <w:r>
        <w:rPr>
          <w:b/>
          <w:spacing w:val="1"/>
        </w:rPr>
        <w:t xml:space="preserve"> </w:t>
      </w:r>
      <w:r>
        <w:rPr>
          <w:b/>
        </w:rPr>
        <w:t>империя</w:t>
      </w:r>
      <w:r>
        <w:rPr>
          <w:b/>
          <w:spacing w:val="1"/>
        </w:rPr>
        <w:t xml:space="preserve"> </w:t>
      </w:r>
      <w:r>
        <w:rPr>
          <w:b/>
        </w:rPr>
        <w:t>в</w:t>
      </w:r>
      <w:r>
        <w:rPr>
          <w:b/>
          <w:spacing w:val="1"/>
        </w:rPr>
        <w:t xml:space="preserve"> </w:t>
      </w:r>
      <w:r>
        <w:rPr>
          <w:b/>
        </w:rPr>
        <w:t>первой</w:t>
      </w:r>
      <w:r>
        <w:rPr>
          <w:b/>
          <w:spacing w:val="1"/>
        </w:rPr>
        <w:t xml:space="preserve"> </w:t>
      </w:r>
      <w:r>
        <w:rPr>
          <w:b/>
        </w:rPr>
        <w:t>четверти</w:t>
      </w:r>
      <w:r>
        <w:rPr>
          <w:b/>
          <w:spacing w:val="1"/>
        </w:rPr>
        <w:t xml:space="preserve"> </w:t>
      </w:r>
      <w:r>
        <w:rPr>
          <w:b/>
        </w:rPr>
        <w:t>XIX в.</w:t>
      </w:r>
      <w:r>
        <w:rPr>
          <w:b/>
          <w:spacing w:val="1"/>
        </w:rPr>
        <w:t xml:space="preserve"> </w:t>
      </w:r>
      <w:r>
        <w:t>Территория.</w:t>
      </w:r>
      <w:r>
        <w:rPr>
          <w:spacing w:val="1"/>
        </w:rPr>
        <w:t xml:space="preserve"> </w:t>
      </w:r>
      <w:r>
        <w:t>Население.</w:t>
      </w:r>
      <w:r>
        <w:rPr>
          <w:spacing w:val="1"/>
        </w:rPr>
        <w:t xml:space="preserve"> </w:t>
      </w:r>
      <w:r>
        <w:t>Социально-</w:t>
      </w:r>
      <w:r>
        <w:rPr>
          <w:spacing w:val="1"/>
        </w:rPr>
        <w:t xml:space="preserve"> </w:t>
      </w:r>
      <w:r>
        <w:t>экономическое развитие. Император Александр I и его окружение. Создание министерств. Указ о</w:t>
      </w:r>
      <w:r>
        <w:rPr>
          <w:spacing w:val="1"/>
        </w:rPr>
        <w:t xml:space="preserve"> </w:t>
      </w:r>
      <w:r>
        <w:t>вольных</w:t>
      </w:r>
      <w:r>
        <w:rPr>
          <w:spacing w:val="1"/>
        </w:rPr>
        <w:t xml:space="preserve"> </w:t>
      </w:r>
      <w:r>
        <w:t>хлебопашцах.</w:t>
      </w:r>
      <w:r>
        <w:rPr>
          <w:spacing w:val="1"/>
        </w:rPr>
        <w:t xml:space="preserve"> </w:t>
      </w:r>
      <w:r>
        <w:t>Меры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образования.</w:t>
      </w:r>
      <w:r>
        <w:rPr>
          <w:spacing w:val="1"/>
        </w:rPr>
        <w:t xml:space="preserve"> </w:t>
      </w:r>
      <w:r>
        <w:t>Проект</w:t>
      </w:r>
      <w:r>
        <w:rPr>
          <w:spacing w:val="1"/>
        </w:rPr>
        <w:t xml:space="preserve"> </w:t>
      </w:r>
      <w:r>
        <w:t>М. М. Сперанского.</w:t>
      </w:r>
      <w:r>
        <w:rPr>
          <w:spacing w:val="1"/>
        </w:rPr>
        <w:t xml:space="preserve"> </w:t>
      </w:r>
      <w:r>
        <w:t>Учреждение</w:t>
      </w:r>
      <w:r>
        <w:rPr>
          <w:spacing w:val="-2"/>
        </w:rPr>
        <w:t xml:space="preserve"> </w:t>
      </w:r>
      <w:r>
        <w:t>Государственного</w:t>
      </w:r>
      <w:r>
        <w:rPr>
          <w:spacing w:val="-1"/>
        </w:rPr>
        <w:t xml:space="preserve"> </w:t>
      </w:r>
      <w:r>
        <w:t>совета.</w:t>
      </w:r>
      <w:r>
        <w:rPr>
          <w:spacing w:val="-1"/>
        </w:rPr>
        <w:t xml:space="preserve"> </w:t>
      </w:r>
      <w:r>
        <w:t>Причины свѐртывания</w:t>
      </w:r>
      <w:r>
        <w:rPr>
          <w:spacing w:val="-1"/>
        </w:rPr>
        <w:t xml:space="preserve"> </w:t>
      </w:r>
      <w:r>
        <w:t>либеральных</w:t>
      </w:r>
      <w:r>
        <w:rPr>
          <w:spacing w:val="1"/>
        </w:rPr>
        <w:t xml:space="preserve"> </w:t>
      </w:r>
      <w:r>
        <w:t>реформ.</w:t>
      </w:r>
    </w:p>
    <w:p w:rsidR="001E5777" w:rsidRDefault="00C60256">
      <w:pPr>
        <w:pStyle w:val="a3"/>
        <w:ind w:right="222"/>
      </w:pPr>
      <w:r>
        <w:t>Россия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международных</w:t>
      </w:r>
      <w:r>
        <w:rPr>
          <w:spacing w:val="1"/>
        </w:rPr>
        <w:t xml:space="preserve"> </w:t>
      </w:r>
      <w:r>
        <w:t>отношениях</w:t>
      </w:r>
      <w:r>
        <w:rPr>
          <w:spacing w:val="1"/>
        </w:rPr>
        <w:t xml:space="preserve"> </w:t>
      </w:r>
      <w:r>
        <w:t>начала</w:t>
      </w:r>
      <w:r>
        <w:rPr>
          <w:spacing w:val="1"/>
        </w:rPr>
        <w:t xml:space="preserve"> </w:t>
      </w:r>
      <w:r>
        <w:t>XIX в.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внешней</w:t>
      </w:r>
      <w:r>
        <w:rPr>
          <w:spacing w:val="1"/>
        </w:rPr>
        <w:t xml:space="preserve"> </w:t>
      </w:r>
      <w:r>
        <w:t>политики.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антифранцузских</w:t>
      </w:r>
      <w:r>
        <w:rPr>
          <w:spacing w:val="1"/>
        </w:rPr>
        <w:t xml:space="preserve"> </w:t>
      </w:r>
      <w:r>
        <w:t>коалициях.</w:t>
      </w:r>
      <w:r>
        <w:rPr>
          <w:spacing w:val="1"/>
        </w:rPr>
        <w:t xml:space="preserve"> </w:t>
      </w:r>
      <w:r>
        <w:t>Тильзитский</w:t>
      </w:r>
      <w:r>
        <w:rPr>
          <w:spacing w:val="1"/>
        </w:rPr>
        <w:t xml:space="preserve"> </w:t>
      </w:r>
      <w:r>
        <w:t>мир</w:t>
      </w:r>
      <w:r>
        <w:rPr>
          <w:spacing w:val="1"/>
        </w:rPr>
        <w:t xml:space="preserve"> </w:t>
      </w:r>
      <w:r>
        <w:t>1807 г.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последствия.</w:t>
      </w:r>
      <w:r>
        <w:rPr>
          <w:spacing w:val="-1"/>
        </w:rPr>
        <w:t xml:space="preserve"> </w:t>
      </w:r>
      <w:r>
        <w:t>Присоединение</w:t>
      </w:r>
      <w:r>
        <w:rPr>
          <w:spacing w:val="-1"/>
        </w:rPr>
        <w:t xml:space="preserve"> </w:t>
      </w:r>
      <w:r>
        <w:t>к России Финляндии.</w:t>
      </w:r>
    </w:p>
    <w:p w:rsidR="001E5777" w:rsidRDefault="00C60256">
      <w:pPr>
        <w:pStyle w:val="a3"/>
        <w:ind w:right="221"/>
      </w:pPr>
      <w:r>
        <w:t>Отечественная война 1812 г. Планы сторон, основные этапы и сражения войны. Патриотический</w:t>
      </w:r>
      <w:r>
        <w:rPr>
          <w:spacing w:val="1"/>
        </w:rPr>
        <w:t xml:space="preserve"> </w:t>
      </w:r>
      <w:r>
        <w:t>подъѐм народа. Герои войны (М. И. Кутузов, П. И. Багратион, Н. Н. Раевский, Д. В. Давыдов и др.).</w:t>
      </w:r>
      <w:r>
        <w:rPr>
          <w:spacing w:val="1"/>
        </w:rPr>
        <w:t xml:space="preserve"> </w:t>
      </w:r>
      <w:r>
        <w:t>Причины победы России в Отечественной войне 1812 г. Влияние Отечественной войны 1812 г. на</w:t>
      </w:r>
      <w:r>
        <w:rPr>
          <w:spacing w:val="1"/>
        </w:rPr>
        <w:t xml:space="preserve"> </w:t>
      </w:r>
      <w:r>
        <w:t>общественную</w:t>
      </w:r>
      <w:r>
        <w:rPr>
          <w:spacing w:val="-1"/>
        </w:rPr>
        <w:t xml:space="preserve"> </w:t>
      </w:r>
      <w:r>
        <w:t>мысль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национальное</w:t>
      </w:r>
      <w:r>
        <w:rPr>
          <w:spacing w:val="-2"/>
        </w:rPr>
        <w:t xml:space="preserve"> </w:t>
      </w:r>
      <w:r>
        <w:t>самосознание. Народная</w:t>
      </w:r>
      <w:r>
        <w:rPr>
          <w:spacing w:val="-1"/>
        </w:rPr>
        <w:t xml:space="preserve"> </w:t>
      </w:r>
      <w:r>
        <w:t>память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войне</w:t>
      </w:r>
      <w:r>
        <w:rPr>
          <w:spacing w:val="-1"/>
        </w:rPr>
        <w:t xml:space="preserve"> </w:t>
      </w:r>
      <w:r>
        <w:t>1812</w:t>
      </w:r>
      <w:r>
        <w:rPr>
          <w:spacing w:val="6"/>
        </w:rPr>
        <w:t xml:space="preserve"> </w:t>
      </w:r>
      <w:r>
        <w:t>г.</w:t>
      </w:r>
    </w:p>
    <w:p w:rsidR="001E5777" w:rsidRDefault="00C60256">
      <w:pPr>
        <w:pStyle w:val="a3"/>
        <w:spacing w:before="1"/>
        <w:ind w:right="231"/>
      </w:pPr>
      <w:r>
        <w:t>Заграничный поход русской армии 1813—1814 гг. Венский конгресс. Священный союз. Роль России</w:t>
      </w:r>
      <w:r>
        <w:rPr>
          <w:spacing w:val="-5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европейской политике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1813—1825 гг.</w:t>
      </w:r>
      <w:r>
        <w:rPr>
          <w:spacing w:val="-2"/>
        </w:rPr>
        <w:t xml:space="preserve"> </w:t>
      </w:r>
      <w:r>
        <w:t>Россия и Америка.</w:t>
      </w:r>
    </w:p>
    <w:p w:rsidR="001E5777" w:rsidRDefault="00C60256">
      <w:pPr>
        <w:pStyle w:val="a3"/>
        <w:ind w:right="226"/>
      </w:pPr>
      <w:r>
        <w:t>Изменение внутриполитического курса Александра I в 1816—1825 гг. Основные итоги внутренней</w:t>
      </w:r>
      <w:r>
        <w:rPr>
          <w:spacing w:val="1"/>
        </w:rPr>
        <w:t xml:space="preserve"> </w:t>
      </w:r>
      <w:r>
        <w:t>политики</w:t>
      </w:r>
      <w:r>
        <w:rPr>
          <w:spacing w:val="-1"/>
        </w:rPr>
        <w:t xml:space="preserve"> </w:t>
      </w:r>
      <w:r>
        <w:t>Александра</w:t>
      </w:r>
      <w:r>
        <w:rPr>
          <w:spacing w:val="3"/>
        </w:rPr>
        <w:t xml:space="preserve"> </w:t>
      </w:r>
      <w:r>
        <w:t>I.</w:t>
      </w:r>
    </w:p>
    <w:p w:rsidR="001E5777" w:rsidRDefault="00C60256">
      <w:pPr>
        <w:pStyle w:val="a3"/>
        <w:ind w:right="226"/>
      </w:pPr>
      <w:r>
        <w:t>Движение декабристов: предпосылки возникновения, идейные основы и цели, первые организации,</w:t>
      </w:r>
      <w:r>
        <w:rPr>
          <w:spacing w:val="1"/>
        </w:rPr>
        <w:t xml:space="preserve"> </w:t>
      </w:r>
      <w:r>
        <w:t>их участники. Южное общество; «Русская правда» П. И. Пестеля. Северное общество; Конституция</w:t>
      </w:r>
      <w:r>
        <w:rPr>
          <w:spacing w:val="1"/>
        </w:rPr>
        <w:t xml:space="preserve"> </w:t>
      </w:r>
      <w:r>
        <w:t>Н. М. Муравьѐва. Выступления декабристов в Санкт-Петербурге (14 декабря 1825 г.) и на юге, их</w:t>
      </w:r>
      <w:r>
        <w:rPr>
          <w:spacing w:val="1"/>
        </w:rPr>
        <w:t xml:space="preserve"> </w:t>
      </w:r>
      <w:r>
        <w:t>итоги.</w:t>
      </w:r>
      <w:r>
        <w:rPr>
          <w:spacing w:val="-1"/>
        </w:rPr>
        <w:t xml:space="preserve"> </w:t>
      </w:r>
      <w:r>
        <w:t>Значение</w:t>
      </w:r>
      <w:r>
        <w:rPr>
          <w:spacing w:val="-1"/>
        </w:rPr>
        <w:t xml:space="preserve"> </w:t>
      </w:r>
      <w:r>
        <w:t>движения декабристов.</w:t>
      </w:r>
    </w:p>
    <w:p w:rsidR="001E5777" w:rsidRDefault="00C60256">
      <w:pPr>
        <w:ind w:left="657" w:right="230"/>
        <w:jc w:val="both"/>
        <w:rPr>
          <w:sz w:val="24"/>
        </w:rPr>
      </w:pPr>
      <w:r>
        <w:rPr>
          <w:b/>
          <w:sz w:val="24"/>
        </w:rPr>
        <w:t xml:space="preserve">Российская империя в 1825—1855 гг. </w:t>
      </w:r>
      <w:r>
        <w:rPr>
          <w:sz w:val="24"/>
        </w:rPr>
        <w:t>Правление Николая I. Преобразование и укрепление роли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аппарата. Кодификация</w:t>
      </w:r>
      <w:r>
        <w:rPr>
          <w:spacing w:val="-3"/>
          <w:sz w:val="24"/>
        </w:rPr>
        <w:t xml:space="preserve"> </w:t>
      </w:r>
      <w:r>
        <w:rPr>
          <w:sz w:val="24"/>
        </w:rPr>
        <w:t>законов.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5"/>
      </w:pPr>
      <w:r>
        <w:lastRenderedPageBreak/>
        <w:t>Социально-экономическое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четверти</w:t>
      </w:r>
      <w:r>
        <w:rPr>
          <w:spacing w:val="1"/>
        </w:rPr>
        <w:t xml:space="preserve"> </w:t>
      </w:r>
      <w:r>
        <w:t>XIX в.</w:t>
      </w:r>
      <w:r>
        <w:rPr>
          <w:spacing w:val="1"/>
        </w:rPr>
        <w:t xml:space="preserve"> </w:t>
      </w:r>
      <w:r>
        <w:t>Крестьянский</w:t>
      </w:r>
      <w:r>
        <w:rPr>
          <w:spacing w:val="1"/>
        </w:rPr>
        <w:t xml:space="preserve"> </w:t>
      </w:r>
      <w:r>
        <w:t>вопрос.</w:t>
      </w:r>
      <w:r>
        <w:rPr>
          <w:spacing w:val="1"/>
        </w:rPr>
        <w:t xml:space="preserve"> </w:t>
      </w:r>
      <w:r>
        <w:t>Реформа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государственными</w:t>
      </w:r>
      <w:r>
        <w:rPr>
          <w:spacing w:val="1"/>
        </w:rPr>
        <w:t xml:space="preserve"> </w:t>
      </w:r>
      <w:r>
        <w:t>крестьянами</w:t>
      </w:r>
      <w:r>
        <w:rPr>
          <w:spacing w:val="1"/>
        </w:rPr>
        <w:t xml:space="preserve"> </w:t>
      </w:r>
      <w:r>
        <w:t>П. Д. Киселѐва.</w:t>
      </w:r>
      <w:r>
        <w:rPr>
          <w:spacing w:val="1"/>
        </w:rPr>
        <w:t xml:space="preserve"> </w:t>
      </w:r>
      <w:r>
        <w:t>Начало</w:t>
      </w:r>
      <w:r>
        <w:rPr>
          <w:spacing w:val="1"/>
        </w:rPr>
        <w:t xml:space="preserve"> </w:t>
      </w:r>
      <w:r>
        <w:t>промышленного</w:t>
      </w:r>
      <w:r>
        <w:rPr>
          <w:spacing w:val="1"/>
        </w:rPr>
        <w:t xml:space="preserve"> </w:t>
      </w:r>
      <w:r>
        <w:t>переворота,</w:t>
      </w:r>
      <w:r>
        <w:rPr>
          <w:spacing w:val="-3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экономические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социальные</w:t>
      </w:r>
      <w:r>
        <w:rPr>
          <w:spacing w:val="-3"/>
        </w:rPr>
        <w:t xml:space="preserve"> </w:t>
      </w:r>
      <w:r>
        <w:t>последствия.</w:t>
      </w:r>
      <w:r>
        <w:rPr>
          <w:spacing w:val="-2"/>
        </w:rPr>
        <w:t xml:space="preserve"> </w:t>
      </w:r>
      <w:r>
        <w:t>Финансовая</w:t>
      </w:r>
      <w:r>
        <w:rPr>
          <w:spacing w:val="-2"/>
        </w:rPr>
        <w:t xml:space="preserve"> </w:t>
      </w:r>
      <w:r>
        <w:t>реформа</w:t>
      </w:r>
      <w:r>
        <w:rPr>
          <w:spacing w:val="-4"/>
        </w:rPr>
        <w:t xml:space="preserve"> </w:t>
      </w:r>
      <w:r>
        <w:t>Е.</w:t>
      </w:r>
      <w:r>
        <w:rPr>
          <w:spacing w:val="4"/>
        </w:rPr>
        <w:t xml:space="preserve"> </w:t>
      </w:r>
      <w:r>
        <w:t>Ф.</w:t>
      </w:r>
      <w:r>
        <w:rPr>
          <w:spacing w:val="-1"/>
        </w:rPr>
        <w:t xml:space="preserve"> </w:t>
      </w:r>
      <w:r>
        <w:t>Канкрина.</w:t>
      </w:r>
    </w:p>
    <w:p w:rsidR="001E5777" w:rsidRDefault="00C60256">
      <w:pPr>
        <w:pStyle w:val="a3"/>
        <w:spacing w:before="1"/>
        <w:ind w:right="223"/>
      </w:pPr>
      <w:r>
        <w:t>Общественное</w:t>
      </w:r>
      <w:r>
        <w:rPr>
          <w:spacing w:val="1"/>
        </w:rPr>
        <w:t xml:space="preserve"> </w:t>
      </w:r>
      <w:r>
        <w:t>движение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1830—1850-е гг.</w:t>
      </w:r>
      <w:r>
        <w:rPr>
          <w:spacing w:val="1"/>
        </w:rPr>
        <w:t xml:space="preserve"> </w:t>
      </w:r>
      <w:r>
        <w:t>Охранительное</w:t>
      </w:r>
      <w:r>
        <w:rPr>
          <w:spacing w:val="1"/>
        </w:rPr>
        <w:t xml:space="preserve"> </w:t>
      </w:r>
      <w:r>
        <w:t>направление.</w:t>
      </w:r>
      <w:r>
        <w:rPr>
          <w:spacing w:val="1"/>
        </w:rPr>
        <w:t xml:space="preserve"> </w:t>
      </w:r>
      <w:r>
        <w:t>Теория</w:t>
      </w:r>
      <w:r>
        <w:rPr>
          <w:spacing w:val="1"/>
        </w:rPr>
        <w:t xml:space="preserve"> </w:t>
      </w:r>
      <w:r>
        <w:t>официальной</w:t>
      </w:r>
      <w:r>
        <w:rPr>
          <w:spacing w:val="1"/>
        </w:rPr>
        <w:t xml:space="preserve"> </w:t>
      </w:r>
      <w:r>
        <w:t xml:space="preserve">народности  </w:t>
      </w:r>
      <w:r>
        <w:rPr>
          <w:spacing w:val="1"/>
        </w:rPr>
        <w:t xml:space="preserve"> </w:t>
      </w:r>
      <w:r>
        <w:t xml:space="preserve">(С. С. Уваров).  </w:t>
      </w:r>
      <w:r>
        <w:rPr>
          <w:spacing w:val="1"/>
        </w:rPr>
        <w:t xml:space="preserve"> </w:t>
      </w:r>
      <w:r>
        <w:t>Оппозиционная    общественная    мысль.    Славянофилы    (И. С.    и</w:t>
      </w:r>
      <w:r>
        <w:rPr>
          <w:spacing w:val="1"/>
        </w:rPr>
        <w:t xml:space="preserve"> </w:t>
      </w:r>
      <w:r>
        <w:t>К.</w:t>
      </w:r>
      <w:r>
        <w:rPr>
          <w:spacing w:val="-1"/>
        </w:rPr>
        <w:t xml:space="preserve"> </w:t>
      </w:r>
      <w:r>
        <w:t>С.</w:t>
      </w:r>
      <w:r>
        <w:rPr>
          <w:spacing w:val="-1"/>
        </w:rPr>
        <w:t xml:space="preserve"> </w:t>
      </w:r>
      <w:r>
        <w:t>Аксаковы,</w:t>
      </w:r>
      <w:r>
        <w:rPr>
          <w:spacing w:val="40"/>
        </w:rPr>
        <w:t xml:space="preserve"> </w:t>
      </w:r>
      <w:r>
        <w:t>И.</w:t>
      </w:r>
      <w:r>
        <w:rPr>
          <w:spacing w:val="-1"/>
        </w:rPr>
        <w:t xml:space="preserve"> </w:t>
      </w:r>
      <w:r>
        <w:t>В.</w:t>
      </w:r>
      <w:r>
        <w:rPr>
          <w:spacing w:val="43"/>
        </w:rPr>
        <w:t xml:space="preserve"> </w:t>
      </w:r>
      <w:r>
        <w:t>и</w:t>
      </w:r>
      <w:r>
        <w:rPr>
          <w:spacing w:val="41"/>
        </w:rPr>
        <w:t xml:space="preserve"> </w:t>
      </w:r>
      <w:r>
        <w:t>П. В.</w:t>
      </w:r>
      <w:r>
        <w:rPr>
          <w:spacing w:val="-1"/>
        </w:rPr>
        <w:t xml:space="preserve"> </w:t>
      </w:r>
      <w:r>
        <w:t>Киреевские,</w:t>
      </w:r>
      <w:r>
        <w:rPr>
          <w:spacing w:val="40"/>
        </w:rPr>
        <w:t xml:space="preserve"> </w:t>
      </w:r>
      <w:r>
        <w:t>А. С.</w:t>
      </w:r>
      <w:r>
        <w:rPr>
          <w:spacing w:val="-1"/>
        </w:rPr>
        <w:t xml:space="preserve"> </w:t>
      </w:r>
      <w:r>
        <w:t>Хомяков,</w:t>
      </w:r>
      <w:r>
        <w:rPr>
          <w:spacing w:val="99"/>
        </w:rPr>
        <w:t xml:space="preserve"> </w:t>
      </w:r>
      <w:r>
        <w:t>Ю. Ф.</w:t>
      </w:r>
      <w:r>
        <w:rPr>
          <w:spacing w:val="-1"/>
        </w:rPr>
        <w:t xml:space="preserve"> </w:t>
      </w:r>
      <w:r>
        <w:t>Самарин</w:t>
      </w:r>
      <w:r>
        <w:rPr>
          <w:spacing w:val="100"/>
        </w:rPr>
        <w:t xml:space="preserve"> </w:t>
      </w:r>
      <w:r>
        <w:t>и</w:t>
      </w:r>
      <w:r>
        <w:rPr>
          <w:spacing w:val="101"/>
        </w:rPr>
        <w:t xml:space="preserve"> </w:t>
      </w:r>
      <w:r>
        <w:t>др.)</w:t>
      </w:r>
      <w:r>
        <w:rPr>
          <w:spacing w:val="97"/>
        </w:rPr>
        <w:t xml:space="preserve"> </w:t>
      </w:r>
      <w:r>
        <w:t>и</w:t>
      </w:r>
      <w:r>
        <w:rPr>
          <w:spacing w:val="99"/>
        </w:rPr>
        <w:t xml:space="preserve"> </w:t>
      </w:r>
      <w:r>
        <w:t>западники</w:t>
      </w:r>
      <w:r>
        <w:rPr>
          <w:spacing w:val="-58"/>
        </w:rPr>
        <w:t xml:space="preserve"> </w:t>
      </w:r>
      <w:r>
        <w:t>(К. Д. Кавелин, С. М. Соловьѐв, Т. Н. Грановский и др.). Революционно-социалистические течения</w:t>
      </w:r>
      <w:r>
        <w:rPr>
          <w:spacing w:val="1"/>
        </w:rPr>
        <w:t xml:space="preserve"> </w:t>
      </w:r>
      <w:r>
        <w:t>(А.</w:t>
      </w:r>
      <w:r>
        <w:rPr>
          <w:spacing w:val="-1"/>
        </w:rPr>
        <w:t xml:space="preserve"> </w:t>
      </w:r>
      <w:r>
        <w:t>И. Герцен,</w:t>
      </w:r>
      <w:r>
        <w:rPr>
          <w:spacing w:val="-1"/>
        </w:rPr>
        <w:t xml:space="preserve"> </w:t>
      </w:r>
      <w:r>
        <w:t>Н.</w:t>
      </w:r>
      <w:r>
        <w:rPr>
          <w:spacing w:val="-1"/>
        </w:rPr>
        <w:t xml:space="preserve"> </w:t>
      </w:r>
      <w:r>
        <w:t>П. Огарѐв, В.</w:t>
      </w:r>
      <w:r>
        <w:rPr>
          <w:spacing w:val="1"/>
        </w:rPr>
        <w:t xml:space="preserve"> </w:t>
      </w:r>
      <w:r>
        <w:t>Г.</w:t>
      </w:r>
      <w:r>
        <w:rPr>
          <w:spacing w:val="-1"/>
        </w:rPr>
        <w:t xml:space="preserve"> </w:t>
      </w:r>
      <w:r>
        <w:t>Белинский). Общество</w:t>
      </w:r>
      <w:r>
        <w:rPr>
          <w:spacing w:val="-1"/>
        </w:rPr>
        <w:t xml:space="preserve"> </w:t>
      </w:r>
      <w:r>
        <w:t>петрашевцев.</w:t>
      </w:r>
    </w:p>
    <w:p w:rsidR="001E5777" w:rsidRDefault="00C60256">
      <w:pPr>
        <w:pStyle w:val="a3"/>
        <w:ind w:right="225"/>
      </w:pPr>
      <w:r>
        <w:t>Внешняя политика России во второй четверти XIX в.: европейская политика, восточный вопрос.</w:t>
      </w:r>
      <w:r>
        <w:rPr>
          <w:spacing w:val="1"/>
        </w:rPr>
        <w:t xml:space="preserve"> </w:t>
      </w:r>
      <w:r>
        <w:t>Крымская</w:t>
      </w:r>
      <w:r>
        <w:rPr>
          <w:spacing w:val="1"/>
        </w:rPr>
        <w:t xml:space="preserve"> </w:t>
      </w:r>
      <w:r>
        <w:t>война 1853—1856 гг.:</w:t>
      </w:r>
      <w:r>
        <w:rPr>
          <w:spacing w:val="1"/>
        </w:rPr>
        <w:t xml:space="preserve"> </w:t>
      </w:r>
      <w:r>
        <w:t>причины,</w:t>
      </w:r>
      <w:r>
        <w:rPr>
          <w:spacing w:val="1"/>
        </w:rPr>
        <w:t xml:space="preserve"> </w:t>
      </w:r>
      <w:r>
        <w:t>участники,</w:t>
      </w:r>
      <w:r>
        <w:rPr>
          <w:spacing w:val="1"/>
        </w:rPr>
        <w:t xml:space="preserve"> </w:t>
      </w:r>
      <w:r>
        <w:t>основные сражения.</w:t>
      </w:r>
      <w:r>
        <w:rPr>
          <w:spacing w:val="1"/>
        </w:rPr>
        <w:t xml:space="preserve"> </w:t>
      </w:r>
      <w:r>
        <w:t>Героизм</w:t>
      </w:r>
      <w:r>
        <w:rPr>
          <w:spacing w:val="1"/>
        </w:rPr>
        <w:t xml:space="preserve"> </w:t>
      </w:r>
      <w:r>
        <w:t>защитников</w:t>
      </w:r>
      <w:r>
        <w:rPr>
          <w:spacing w:val="1"/>
        </w:rPr>
        <w:t xml:space="preserve"> </w:t>
      </w:r>
      <w:r>
        <w:t>Севастополя</w:t>
      </w:r>
      <w:r>
        <w:rPr>
          <w:spacing w:val="-1"/>
        </w:rPr>
        <w:t xml:space="preserve"> </w:t>
      </w:r>
      <w:r>
        <w:t>(В. А.</w:t>
      </w:r>
      <w:r>
        <w:rPr>
          <w:spacing w:val="-1"/>
        </w:rPr>
        <w:t xml:space="preserve"> </w:t>
      </w:r>
      <w:r>
        <w:t>Корнилов,</w:t>
      </w:r>
      <w:r>
        <w:rPr>
          <w:spacing w:val="-2"/>
        </w:rPr>
        <w:t xml:space="preserve"> </w:t>
      </w:r>
      <w:r>
        <w:t>П.</w:t>
      </w:r>
      <w:r>
        <w:rPr>
          <w:spacing w:val="-1"/>
        </w:rPr>
        <w:t xml:space="preserve"> </w:t>
      </w:r>
      <w:r>
        <w:t>С.</w:t>
      </w:r>
      <w:r>
        <w:rPr>
          <w:spacing w:val="-1"/>
        </w:rPr>
        <w:t xml:space="preserve"> </w:t>
      </w:r>
      <w:r>
        <w:t>Нахимов,</w:t>
      </w:r>
      <w:r>
        <w:rPr>
          <w:spacing w:val="-1"/>
        </w:rPr>
        <w:t xml:space="preserve"> </w:t>
      </w:r>
      <w:r>
        <w:t>В.</w:t>
      </w:r>
      <w:r>
        <w:rPr>
          <w:spacing w:val="-1"/>
        </w:rPr>
        <w:t xml:space="preserve"> </w:t>
      </w:r>
      <w:r>
        <w:t>И.</w:t>
      </w:r>
      <w:r>
        <w:rPr>
          <w:spacing w:val="-1"/>
        </w:rPr>
        <w:t xml:space="preserve"> </w:t>
      </w:r>
      <w:r>
        <w:t>Истомин).</w:t>
      </w:r>
      <w:r>
        <w:rPr>
          <w:spacing w:val="-1"/>
        </w:rPr>
        <w:t xml:space="preserve"> </w:t>
      </w:r>
      <w:r>
        <w:t>Итоги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последствия</w:t>
      </w:r>
      <w:r>
        <w:rPr>
          <w:spacing w:val="-1"/>
        </w:rPr>
        <w:t xml:space="preserve"> </w:t>
      </w:r>
      <w:r>
        <w:t>войны.</w:t>
      </w:r>
    </w:p>
    <w:p w:rsidR="001E5777" w:rsidRDefault="00C60256">
      <w:pPr>
        <w:pStyle w:val="a3"/>
        <w:ind w:right="224"/>
      </w:pPr>
      <w:r>
        <w:t>Народы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национальная</w:t>
      </w:r>
      <w:r>
        <w:rPr>
          <w:spacing w:val="1"/>
        </w:rPr>
        <w:t xml:space="preserve"> </w:t>
      </w:r>
      <w:r>
        <w:t>политика</w:t>
      </w:r>
      <w:r>
        <w:rPr>
          <w:spacing w:val="1"/>
        </w:rPr>
        <w:t xml:space="preserve"> </w:t>
      </w:r>
      <w:r>
        <w:t>самодержавия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первой</w:t>
      </w:r>
      <w:r>
        <w:rPr>
          <w:spacing w:val="1"/>
        </w:rPr>
        <w:t xml:space="preserve"> </w:t>
      </w:r>
      <w:r>
        <w:t>половине</w:t>
      </w:r>
      <w:r>
        <w:rPr>
          <w:spacing w:val="1"/>
        </w:rPr>
        <w:t xml:space="preserve"> </w:t>
      </w:r>
      <w:r>
        <w:t>XIX в.</w:t>
      </w:r>
      <w:r>
        <w:rPr>
          <w:spacing w:val="60"/>
        </w:rPr>
        <w:t xml:space="preserve"> </w:t>
      </w:r>
      <w:r>
        <w:t>Кавказская</w:t>
      </w:r>
      <w:r>
        <w:rPr>
          <w:spacing w:val="1"/>
        </w:rPr>
        <w:t xml:space="preserve"> </w:t>
      </w:r>
      <w:r>
        <w:t>война.</w:t>
      </w:r>
      <w:r>
        <w:rPr>
          <w:spacing w:val="-1"/>
        </w:rPr>
        <w:t xml:space="preserve"> </w:t>
      </w:r>
      <w:r>
        <w:t>Имамат; движение</w:t>
      </w:r>
      <w:r>
        <w:rPr>
          <w:spacing w:val="-1"/>
        </w:rPr>
        <w:t xml:space="preserve"> </w:t>
      </w:r>
      <w:r>
        <w:t>Шамиля.</w:t>
      </w:r>
    </w:p>
    <w:p w:rsidR="001E5777" w:rsidRDefault="00C60256">
      <w:pPr>
        <w:pStyle w:val="a3"/>
        <w:ind w:right="223"/>
      </w:pPr>
      <w:r>
        <w:t>Культура</w:t>
      </w:r>
      <w:r>
        <w:rPr>
          <w:spacing w:val="47"/>
        </w:rPr>
        <w:t xml:space="preserve"> </w:t>
      </w:r>
      <w:r>
        <w:t>России</w:t>
      </w:r>
      <w:r>
        <w:rPr>
          <w:spacing w:val="48"/>
        </w:rPr>
        <w:t xml:space="preserve"> </w:t>
      </w:r>
      <w:r>
        <w:t>в</w:t>
      </w:r>
      <w:r>
        <w:rPr>
          <w:spacing w:val="47"/>
        </w:rPr>
        <w:t xml:space="preserve"> </w:t>
      </w:r>
      <w:r>
        <w:t>первой</w:t>
      </w:r>
      <w:r>
        <w:rPr>
          <w:spacing w:val="107"/>
        </w:rPr>
        <w:t xml:space="preserve"> </w:t>
      </w:r>
      <w:r>
        <w:t>половине</w:t>
      </w:r>
      <w:r>
        <w:rPr>
          <w:spacing w:val="106"/>
        </w:rPr>
        <w:t xml:space="preserve"> </w:t>
      </w:r>
      <w:r>
        <w:t>XIX</w:t>
      </w:r>
      <w:r>
        <w:rPr>
          <w:spacing w:val="3"/>
        </w:rPr>
        <w:t xml:space="preserve"> </w:t>
      </w:r>
      <w:r>
        <w:t>в.</w:t>
      </w:r>
      <w:r>
        <w:rPr>
          <w:spacing w:val="106"/>
        </w:rPr>
        <w:t xml:space="preserve"> </w:t>
      </w:r>
      <w:r>
        <w:t>Развитие</w:t>
      </w:r>
      <w:r>
        <w:rPr>
          <w:spacing w:val="106"/>
        </w:rPr>
        <w:t xml:space="preserve"> </w:t>
      </w:r>
      <w:r>
        <w:t>науки</w:t>
      </w:r>
      <w:r>
        <w:rPr>
          <w:spacing w:val="108"/>
        </w:rPr>
        <w:t xml:space="preserve"> </w:t>
      </w:r>
      <w:r>
        <w:t>и</w:t>
      </w:r>
      <w:r>
        <w:rPr>
          <w:spacing w:val="108"/>
        </w:rPr>
        <w:t xml:space="preserve"> </w:t>
      </w:r>
      <w:r>
        <w:t>техники</w:t>
      </w:r>
      <w:r>
        <w:rPr>
          <w:spacing w:val="108"/>
        </w:rPr>
        <w:t xml:space="preserve"> </w:t>
      </w:r>
      <w:r>
        <w:t>(Н.</w:t>
      </w:r>
      <w:r>
        <w:rPr>
          <w:spacing w:val="4"/>
        </w:rPr>
        <w:t xml:space="preserve"> </w:t>
      </w:r>
      <w:r>
        <w:t>И.</w:t>
      </w:r>
      <w:r>
        <w:rPr>
          <w:spacing w:val="-1"/>
        </w:rPr>
        <w:t xml:space="preserve"> </w:t>
      </w:r>
      <w:r>
        <w:t>Лобачевский,</w:t>
      </w:r>
      <w:r>
        <w:rPr>
          <w:spacing w:val="-58"/>
        </w:rPr>
        <w:t xml:space="preserve"> </w:t>
      </w:r>
      <w:r>
        <w:t>Н. И. Пирогов,</w:t>
      </w:r>
      <w:r>
        <w:rPr>
          <w:spacing w:val="1"/>
        </w:rPr>
        <w:t xml:space="preserve"> </w:t>
      </w:r>
      <w:r>
        <w:t>Н. Н. Зинин,</w:t>
      </w:r>
      <w:r>
        <w:rPr>
          <w:spacing w:val="1"/>
        </w:rPr>
        <w:t xml:space="preserve"> </w:t>
      </w:r>
      <w:r>
        <w:t>Б. С. Якоби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др.).</w:t>
      </w:r>
      <w:r>
        <w:rPr>
          <w:spacing w:val="1"/>
        </w:rPr>
        <w:t xml:space="preserve"> </w:t>
      </w:r>
      <w:r>
        <w:t>Географические</w:t>
      </w:r>
      <w:r>
        <w:rPr>
          <w:spacing w:val="1"/>
        </w:rPr>
        <w:t xml:space="preserve"> </w:t>
      </w:r>
      <w:r>
        <w:t>экспедиции,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участники.</w:t>
      </w:r>
      <w:r>
        <w:rPr>
          <w:spacing w:val="1"/>
        </w:rPr>
        <w:t xml:space="preserve"> </w:t>
      </w:r>
      <w:r>
        <w:t>Образование:</w:t>
      </w:r>
      <w:r>
        <w:rPr>
          <w:spacing w:val="1"/>
        </w:rPr>
        <w:t xml:space="preserve"> </w:t>
      </w:r>
      <w:r>
        <w:t>расширение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школ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университетов.</w:t>
      </w:r>
      <w:r>
        <w:rPr>
          <w:spacing w:val="1"/>
        </w:rPr>
        <w:t xml:space="preserve"> </w:t>
      </w:r>
      <w:r>
        <w:t>Национальные</w:t>
      </w:r>
      <w:r>
        <w:rPr>
          <w:spacing w:val="1"/>
        </w:rPr>
        <w:t xml:space="preserve"> </w:t>
      </w:r>
      <w:r>
        <w:t>корни</w:t>
      </w:r>
      <w:r>
        <w:rPr>
          <w:spacing w:val="61"/>
        </w:rPr>
        <w:t xml:space="preserve"> </w:t>
      </w:r>
      <w:r>
        <w:t>отечественной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западные</w:t>
      </w:r>
      <w:r>
        <w:rPr>
          <w:spacing w:val="1"/>
        </w:rPr>
        <w:t xml:space="preserve"> </w:t>
      </w:r>
      <w:r>
        <w:t>влияния.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стили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культуре</w:t>
      </w:r>
      <w:r>
        <w:rPr>
          <w:spacing w:val="61"/>
        </w:rPr>
        <w:t xml:space="preserve"> </w:t>
      </w:r>
      <w:r>
        <w:t>(романтизм,</w:t>
      </w:r>
      <w:r>
        <w:rPr>
          <w:spacing w:val="1"/>
        </w:rPr>
        <w:t xml:space="preserve"> </w:t>
      </w:r>
      <w:r>
        <w:t xml:space="preserve">классицизм,  </w:t>
      </w:r>
      <w:r>
        <w:rPr>
          <w:spacing w:val="1"/>
        </w:rPr>
        <w:t xml:space="preserve"> </w:t>
      </w:r>
      <w:r>
        <w:t xml:space="preserve">реализм).  </w:t>
      </w:r>
      <w:r>
        <w:rPr>
          <w:spacing w:val="1"/>
        </w:rPr>
        <w:t xml:space="preserve"> </w:t>
      </w:r>
      <w:r>
        <w:t xml:space="preserve">Золотой  </w:t>
      </w:r>
      <w:r>
        <w:rPr>
          <w:spacing w:val="1"/>
        </w:rPr>
        <w:t xml:space="preserve"> </w:t>
      </w:r>
      <w:r>
        <w:t xml:space="preserve">век  </w:t>
      </w:r>
      <w:r>
        <w:rPr>
          <w:spacing w:val="1"/>
        </w:rPr>
        <w:t xml:space="preserve"> </w:t>
      </w:r>
      <w:r>
        <w:t>русской    литературы:    писатели    и    их    произведения</w:t>
      </w:r>
      <w:r>
        <w:rPr>
          <w:spacing w:val="-57"/>
        </w:rPr>
        <w:t xml:space="preserve"> </w:t>
      </w:r>
      <w:r>
        <w:t>(В. А. Жуковский, А. С. Пушкин, М. Ю. Лермонтов, Н. В. Гоголь и др.). Становление национальной</w:t>
      </w:r>
      <w:r>
        <w:rPr>
          <w:spacing w:val="1"/>
        </w:rPr>
        <w:t xml:space="preserve"> </w:t>
      </w:r>
      <w:r>
        <w:t>музыкальной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(М. И. Глинка,</w:t>
      </w:r>
      <w:r>
        <w:rPr>
          <w:spacing w:val="1"/>
        </w:rPr>
        <w:t xml:space="preserve"> </w:t>
      </w:r>
      <w:r>
        <w:t>А. С. Даргомыжский).</w:t>
      </w:r>
      <w:r>
        <w:rPr>
          <w:spacing w:val="1"/>
        </w:rPr>
        <w:t xml:space="preserve"> </w:t>
      </w:r>
      <w:r>
        <w:t>Театр.</w:t>
      </w:r>
      <w:r>
        <w:rPr>
          <w:spacing w:val="1"/>
        </w:rPr>
        <w:t xml:space="preserve"> </w:t>
      </w:r>
      <w:r>
        <w:t>Живопись:</w:t>
      </w:r>
      <w:r>
        <w:rPr>
          <w:spacing w:val="1"/>
        </w:rPr>
        <w:t xml:space="preserve"> </w:t>
      </w:r>
      <w:r>
        <w:t>стили</w:t>
      </w:r>
      <w:r>
        <w:rPr>
          <w:spacing w:val="1"/>
        </w:rPr>
        <w:t xml:space="preserve"> </w:t>
      </w:r>
      <w:r>
        <w:t>(классицизм,</w:t>
      </w:r>
      <w:r>
        <w:rPr>
          <w:spacing w:val="-57"/>
        </w:rPr>
        <w:t xml:space="preserve"> </w:t>
      </w:r>
      <w:r>
        <w:t>романтизм, реализм), жанры, художники (К. П. Брюллов, О. А. Кипренский, В. А. Тропинин и др.).</w:t>
      </w:r>
      <w:r>
        <w:rPr>
          <w:spacing w:val="1"/>
        </w:rPr>
        <w:t xml:space="preserve"> </w:t>
      </w:r>
      <w:r>
        <w:t>Архитектура: стили (русский ампир, классицизм), зодчие и их произведения. Вклад российской</w:t>
      </w:r>
      <w:r>
        <w:rPr>
          <w:spacing w:val="1"/>
        </w:rPr>
        <w:t xml:space="preserve"> </w:t>
      </w:r>
      <w:r>
        <w:t>культуры</w:t>
      </w:r>
      <w:r>
        <w:rPr>
          <w:spacing w:val="-1"/>
        </w:rPr>
        <w:t xml:space="preserve"> </w:t>
      </w:r>
      <w:r>
        <w:t>первой половины XIX</w:t>
      </w:r>
      <w:r>
        <w:rPr>
          <w:spacing w:val="1"/>
        </w:rPr>
        <w:t xml:space="preserve"> </w:t>
      </w:r>
      <w:r>
        <w:t>в.</w:t>
      </w:r>
      <w:r>
        <w:rPr>
          <w:spacing w:val="-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мировую</w:t>
      </w:r>
      <w:r>
        <w:rPr>
          <w:spacing w:val="1"/>
        </w:rPr>
        <w:t xml:space="preserve"> </w:t>
      </w:r>
      <w:r>
        <w:t>культуру.</w:t>
      </w:r>
    </w:p>
    <w:p w:rsidR="001E5777" w:rsidRDefault="00C60256">
      <w:pPr>
        <w:pStyle w:val="a3"/>
        <w:spacing w:before="1"/>
        <w:ind w:right="222"/>
      </w:pPr>
      <w:r>
        <w:rPr>
          <w:b/>
        </w:rPr>
        <w:t>Российская</w:t>
      </w:r>
      <w:r>
        <w:rPr>
          <w:b/>
          <w:spacing w:val="1"/>
        </w:rPr>
        <w:t xml:space="preserve"> </w:t>
      </w:r>
      <w:r>
        <w:rPr>
          <w:b/>
        </w:rPr>
        <w:t>империя</w:t>
      </w:r>
      <w:r>
        <w:rPr>
          <w:b/>
          <w:spacing w:val="1"/>
        </w:rPr>
        <w:t xml:space="preserve"> </w:t>
      </w:r>
      <w:r>
        <w:rPr>
          <w:b/>
        </w:rPr>
        <w:t>во</w:t>
      </w:r>
      <w:r>
        <w:rPr>
          <w:b/>
          <w:spacing w:val="1"/>
        </w:rPr>
        <w:t xml:space="preserve"> </w:t>
      </w:r>
      <w:r>
        <w:rPr>
          <w:b/>
        </w:rPr>
        <w:t>второй</w:t>
      </w:r>
      <w:r>
        <w:rPr>
          <w:b/>
          <w:spacing w:val="1"/>
        </w:rPr>
        <w:t xml:space="preserve"> </w:t>
      </w:r>
      <w:r>
        <w:rPr>
          <w:b/>
        </w:rPr>
        <w:t>половине</w:t>
      </w:r>
      <w:r>
        <w:rPr>
          <w:b/>
          <w:spacing w:val="1"/>
        </w:rPr>
        <w:t xml:space="preserve"> </w:t>
      </w:r>
      <w:r>
        <w:rPr>
          <w:b/>
        </w:rPr>
        <w:t>XIX в.</w:t>
      </w:r>
      <w:r>
        <w:rPr>
          <w:b/>
          <w:spacing w:val="1"/>
        </w:rPr>
        <w:t xml:space="preserve"> </w:t>
      </w:r>
      <w:r>
        <w:t>Великие</w:t>
      </w:r>
      <w:r>
        <w:rPr>
          <w:spacing w:val="1"/>
        </w:rPr>
        <w:t xml:space="preserve"> </w:t>
      </w:r>
      <w:r>
        <w:t>реформы</w:t>
      </w:r>
      <w:r>
        <w:rPr>
          <w:spacing w:val="1"/>
        </w:rPr>
        <w:t xml:space="preserve"> </w:t>
      </w:r>
      <w:r>
        <w:t>1860—1870-х гг.</w:t>
      </w:r>
      <w:r>
        <w:rPr>
          <w:spacing w:val="-57"/>
        </w:rPr>
        <w:t xml:space="preserve"> </w:t>
      </w:r>
      <w:r>
        <w:t>Необходимость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предпосылки</w:t>
      </w:r>
      <w:r>
        <w:rPr>
          <w:spacing w:val="1"/>
        </w:rPr>
        <w:t xml:space="preserve"> </w:t>
      </w:r>
      <w:r>
        <w:t>реформ.</w:t>
      </w:r>
      <w:r>
        <w:rPr>
          <w:spacing w:val="1"/>
        </w:rPr>
        <w:t xml:space="preserve"> </w:t>
      </w:r>
      <w:r>
        <w:t>Император</w:t>
      </w:r>
      <w:r>
        <w:rPr>
          <w:spacing w:val="1"/>
        </w:rPr>
        <w:t xml:space="preserve"> </w:t>
      </w:r>
      <w:r>
        <w:t>Александр II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окружение.</w:t>
      </w:r>
      <w:r>
        <w:rPr>
          <w:spacing w:val="1"/>
        </w:rPr>
        <w:t xml:space="preserve"> </w:t>
      </w:r>
      <w:r>
        <w:t>Либералы,</w:t>
      </w:r>
      <w:r>
        <w:rPr>
          <w:spacing w:val="1"/>
        </w:rPr>
        <w:t xml:space="preserve"> </w:t>
      </w:r>
      <w:r>
        <w:t>радикалы,</w:t>
      </w:r>
      <w:r>
        <w:rPr>
          <w:spacing w:val="1"/>
        </w:rPr>
        <w:t xml:space="preserve"> </w:t>
      </w:r>
      <w:r>
        <w:t>консерваторы:</w:t>
      </w:r>
      <w:r>
        <w:rPr>
          <w:spacing w:val="1"/>
        </w:rPr>
        <w:t xml:space="preserve"> </w:t>
      </w:r>
      <w:r>
        <w:t>планы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проекты</w:t>
      </w:r>
      <w:r>
        <w:rPr>
          <w:spacing w:val="1"/>
        </w:rPr>
        <w:t xml:space="preserve"> </w:t>
      </w:r>
      <w:r>
        <w:t>переустройства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Подготовка</w:t>
      </w:r>
      <w:r>
        <w:rPr>
          <w:spacing w:val="1"/>
        </w:rPr>
        <w:t xml:space="preserve"> </w:t>
      </w:r>
      <w:r>
        <w:t>крестьянской</w:t>
      </w:r>
      <w:r>
        <w:rPr>
          <w:spacing w:val="1"/>
        </w:rPr>
        <w:t xml:space="preserve"> </w:t>
      </w:r>
      <w:r>
        <w:t>реформы. Основные положения Крестьянской реформы 1861 г. Значение отмены крепостного права.</w:t>
      </w:r>
      <w:r>
        <w:rPr>
          <w:spacing w:val="-57"/>
        </w:rPr>
        <w:t xml:space="preserve"> </w:t>
      </w:r>
      <w:r>
        <w:t>Земская,</w:t>
      </w:r>
      <w:r>
        <w:rPr>
          <w:spacing w:val="1"/>
        </w:rPr>
        <w:t xml:space="preserve"> </w:t>
      </w:r>
      <w:r>
        <w:t>судебная,</w:t>
      </w:r>
      <w:r>
        <w:rPr>
          <w:spacing w:val="-1"/>
        </w:rPr>
        <w:t xml:space="preserve"> </w:t>
      </w:r>
      <w:r>
        <w:t>военная,</w:t>
      </w:r>
      <w:r>
        <w:rPr>
          <w:spacing w:val="-1"/>
        </w:rPr>
        <w:t xml:space="preserve"> </w:t>
      </w:r>
      <w:r>
        <w:t>городская</w:t>
      </w:r>
      <w:r>
        <w:rPr>
          <w:spacing w:val="-1"/>
        </w:rPr>
        <w:t xml:space="preserve"> </w:t>
      </w:r>
      <w:r>
        <w:t>реформы.</w:t>
      </w:r>
      <w:r>
        <w:rPr>
          <w:spacing w:val="-1"/>
        </w:rPr>
        <w:t xml:space="preserve"> </w:t>
      </w:r>
      <w:r>
        <w:t>Итоги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следствия</w:t>
      </w:r>
      <w:r>
        <w:rPr>
          <w:spacing w:val="-1"/>
        </w:rPr>
        <w:t xml:space="preserve"> </w:t>
      </w:r>
      <w:r>
        <w:t>реформ</w:t>
      </w:r>
      <w:r>
        <w:rPr>
          <w:spacing w:val="-1"/>
        </w:rPr>
        <w:t xml:space="preserve"> </w:t>
      </w:r>
      <w:r>
        <w:t>1860—1870-х</w:t>
      </w:r>
      <w:r>
        <w:rPr>
          <w:spacing w:val="1"/>
        </w:rPr>
        <w:t xml:space="preserve"> </w:t>
      </w:r>
      <w:r>
        <w:t>гг.</w:t>
      </w:r>
    </w:p>
    <w:p w:rsidR="001E5777" w:rsidRDefault="00C60256">
      <w:pPr>
        <w:pStyle w:val="a3"/>
      </w:pPr>
      <w:r>
        <w:t>Национальные</w:t>
      </w:r>
      <w:r>
        <w:rPr>
          <w:spacing w:val="-5"/>
        </w:rPr>
        <w:t xml:space="preserve"> </w:t>
      </w:r>
      <w:r>
        <w:t>движения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национальная</w:t>
      </w:r>
      <w:r>
        <w:rPr>
          <w:spacing w:val="-3"/>
        </w:rPr>
        <w:t xml:space="preserve"> </w:t>
      </w:r>
      <w:r>
        <w:t>политика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1860—1870-е</w:t>
      </w:r>
      <w:r>
        <w:rPr>
          <w:spacing w:val="-3"/>
        </w:rPr>
        <w:t xml:space="preserve"> </w:t>
      </w:r>
      <w:r>
        <w:t>гг.</w:t>
      </w:r>
    </w:p>
    <w:p w:rsidR="001E5777" w:rsidRDefault="00C60256">
      <w:pPr>
        <w:pStyle w:val="a3"/>
        <w:ind w:right="230"/>
      </w:pPr>
      <w:r>
        <w:t>Социально-экономическое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пореформенной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Сельское</w:t>
      </w:r>
      <w:r>
        <w:rPr>
          <w:spacing w:val="1"/>
        </w:rPr>
        <w:t xml:space="preserve"> </w:t>
      </w:r>
      <w:r>
        <w:t>хозяйство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отмены</w:t>
      </w:r>
      <w:r>
        <w:rPr>
          <w:spacing w:val="1"/>
        </w:rPr>
        <w:t xml:space="preserve"> </w:t>
      </w:r>
      <w:r>
        <w:t>крепостного</w:t>
      </w:r>
      <w:r>
        <w:rPr>
          <w:spacing w:val="1"/>
        </w:rPr>
        <w:t xml:space="preserve"> </w:t>
      </w:r>
      <w:r>
        <w:t>права.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торговли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промышленности.</w:t>
      </w:r>
      <w:r>
        <w:rPr>
          <w:spacing w:val="1"/>
        </w:rPr>
        <w:t xml:space="preserve"> </w:t>
      </w:r>
      <w:r>
        <w:t>Железнодорожное</w:t>
      </w:r>
      <w:r>
        <w:rPr>
          <w:spacing w:val="1"/>
        </w:rPr>
        <w:t xml:space="preserve"> </w:t>
      </w:r>
      <w:r>
        <w:t>строительство.</w:t>
      </w:r>
      <w:r>
        <w:rPr>
          <w:spacing w:val="1"/>
        </w:rPr>
        <w:t xml:space="preserve"> </w:t>
      </w:r>
      <w:r>
        <w:t>Завершение</w:t>
      </w:r>
      <w:r>
        <w:rPr>
          <w:spacing w:val="1"/>
        </w:rPr>
        <w:t xml:space="preserve"> </w:t>
      </w:r>
      <w:r>
        <w:t>промышленного</w:t>
      </w:r>
      <w:r>
        <w:rPr>
          <w:spacing w:val="1"/>
        </w:rPr>
        <w:t xml:space="preserve"> </w:t>
      </w:r>
      <w:r>
        <w:t>переворота,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последствия.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структуре</w:t>
      </w:r>
      <w:r>
        <w:rPr>
          <w:spacing w:val="1"/>
        </w:rPr>
        <w:t xml:space="preserve"> </w:t>
      </w:r>
      <w:r>
        <w:t>общества.</w:t>
      </w:r>
      <w:r>
        <w:rPr>
          <w:spacing w:val="-1"/>
        </w:rPr>
        <w:t xml:space="preserve"> </w:t>
      </w:r>
      <w:r>
        <w:t>Положение</w:t>
      </w:r>
      <w:r>
        <w:rPr>
          <w:spacing w:val="-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слоѐв</w:t>
      </w:r>
      <w:r>
        <w:rPr>
          <w:spacing w:val="-1"/>
        </w:rPr>
        <w:t xml:space="preserve"> </w:t>
      </w:r>
      <w:r>
        <w:t>населения</w:t>
      </w:r>
      <w:r>
        <w:rPr>
          <w:spacing w:val="-1"/>
        </w:rPr>
        <w:t xml:space="preserve"> </w:t>
      </w:r>
      <w:r>
        <w:t>России.</w:t>
      </w:r>
    </w:p>
    <w:p w:rsidR="001E5777" w:rsidRDefault="00C60256">
      <w:pPr>
        <w:pStyle w:val="a3"/>
        <w:ind w:right="225"/>
      </w:pPr>
      <w:r>
        <w:t>Общественное</w:t>
      </w:r>
      <w:r>
        <w:rPr>
          <w:spacing w:val="1"/>
        </w:rPr>
        <w:t xml:space="preserve"> </w:t>
      </w:r>
      <w:r>
        <w:t>движение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последней</w:t>
      </w:r>
      <w:r>
        <w:rPr>
          <w:spacing w:val="1"/>
        </w:rPr>
        <w:t xml:space="preserve"> </w:t>
      </w:r>
      <w:r>
        <w:t>трети</w:t>
      </w:r>
      <w:r>
        <w:rPr>
          <w:spacing w:val="1"/>
        </w:rPr>
        <w:t xml:space="preserve"> </w:t>
      </w:r>
      <w:r>
        <w:t>XIX в.</w:t>
      </w:r>
      <w:r>
        <w:rPr>
          <w:spacing w:val="1"/>
        </w:rPr>
        <w:t xml:space="preserve"> </w:t>
      </w:r>
      <w:r>
        <w:t>Консервативные,</w:t>
      </w:r>
      <w:r>
        <w:rPr>
          <w:spacing w:val="1"/>
        </w:rPr>
        <w:t xml:space="preserve"> </w:t>
      </w:r>
      <w:r>
        <w:t>либеральные,</w:t>
      </w:r>
      <w:r>
        <w:rPr>
          <w:spacing w:val="1"/>
        </w:rPr>
        <w:t xml:space="preserve"> </w:t>
      </w:r>
      <w:r>
        <w:t>радикальные течения общественной</w:t>
      </w:r>
      <w:r>
        <w:rPr>
          <w:spacing w:val="1"/>
        </w:rPr>
        <w:t xml:space="preserve"> </w:t>
      </w:r>
      <w:r>
        <w:t>мысли.</w:t>
      </w:r>
      <w:r>
        <w:rPr>
          <w:spacing w:val="1"/>
        </w:rPr>
        <w:t xml:space="preserve"> </w:t>
      </w:r>
      <w:r>
        <w:t>Народническое</w:t>
      </w:r>
      <w:r>
        <w:rPr>
          <w:spacing w:val="1"/>
        </w:rPr>
        <w:t xml:space="preserve"> </w:t>
      </w:r>
      <w:r>
        <w:t>движение:</w:t>
      </w:r>
      <w:r>
        <w:rPr>
          <w:spacing w:val="60"/>
        </w:rPr>
        <w:t xml:space="preserve"> </w:t>
      </w:r>
      <w:r>
        <w:t>идеология</w:t>
      </w:r>
      <w:r>
        <w:rPr>
          <w:spacing w:val="60"/>
        </w:rPr>
        <w:t xml:space="preserve"> </w:t>
      </w:r>
      <w:r>
        <w:t>(М. А. Бакунин,</w:t>
      </w:r>
      <w:r>
        <w:rPr>
          <w:spacing w:val="-57"/>
        </w:rPr>
        <w:t xml:space="preserve"> </w:t>
      </w:r>
      <w:r>
        <w:t>П. Л. Лавров,</w:t>
      </w:r>
      <w:r>
        <w:rPr>
          <w:spacing w:val="1"/>
        </w:rPr>
        <w:t xml:space="preserve"> </w:t>
      </w:r>
      <w:r>
        <w:t>П. Н. Ткачѐв),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тактика.</w:t>
      </w:r>
      <w:r>
        <w:rPr>
          <w:spacing w:val="1"/>
        </w:rPr>
        <w:t xml:space="preserve"> </w:t>
      </w:r>
      <w:r>
        <w:t>Кризис</w:t>
      </w:r>
      <w:r>
        <w:rPr>
          <w:spacing w:val="1"/>
        </w:rPr>
        <w:t xml:space="preserve"> </w:t>
      </w:r>
      <w:r>
        <w:t>революционного</w:t>
      </w:r>
      <w:r>
        <w:rPr>
          <w:spacing w:val="1"/>
        </w:rPr>
        <w:t xml:space="preserve"> </w:t>
      </w:r>
      <w:r>
        <w:t>народничества.</w:t>
      </w:r>
      <w:r>
        <w:rPr>
          <w:spacing w:val="1"/>
        </w:rPr>
        <w:t xml:space="preserve"> </w:t>
      </w:r>
      <w:r>
        <w:t>Зарождение</w:t>
      </w:r>
      <w:r>
        <w:rPr>
          <w:spacing w:val="-2"/>
        </w:rPr>
        <w:t xml:space="preserve"> </w:t>
      </w:r>
      <w:r>
        <w:t>российской социал-демократии.</w:t>
      </w:r>
      <w:r>
        <w:rPr>
          <w:spacing w:val="-3"/>
        </w:rPr>
        <w:t xml:space="preserve"> </w:t>
      </w:r>
      <w:r>
        <w:t>Начало</w:t>
      </w:r>
      <w:r>
        <w:rPr>
          <w:spacing w:val="-2"/>
        </w:rPr>
        <w:t xml:space="preserve"> </w:t>
      </w:r>
      <w:r>
        <w:t>рабочего</w:t>
      </w:r>
      <w:r>
        <w:rPr>
          <w:spacing w:val="-1"/>
        </w:rPr>
        <w:t xml:space="preserve"> </w:t>
      </w:r>
      <w:r>
        <w:t>движения.</w:t>
      </w:r>
    </w:p>
    <w:p w:rsidR="001E5777" w:rsidRDefault="00C60256">
      <w:pPr>
        <w:pStyle w:val="a3"/>
        <w:ind w:right="223"/>
      </w:pPr>
      <w:r>
        <w:t>Внутренняя</w:t>
      </w:r>
      <w:r>
        <w:rPr>
          <w:spacing w:val="1"/>
        </w:rPr>
        <w:t xml:space="preserve"> </w:t>
      </w:r>
      <w:r>
        <w:t>политика</w:t>
      </w:r>
      <w:r>
        <w:rPr>
          <w:spacing w:val="1"/>
        </w:rPr>
        <w:t xml:space="preserve"> </w:t>
      </w:r>
      <w:r>
        <w:t>самодержавия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1881—1890-е гг.</w:t>
      </w:r>
      <w:r>
        <w:rPr>
          <w:spacing w:val="1"/>
        </w:rPr>
        <w:t xml:space="preserve"> </w:t>
      </w:r>
      <w:r>
        <w:t>Начало</w:t>
      </w:r>
      <w:r>
        <w:rPr>
          <w:spacing w:val="1"/>
        </w:rPr>
        <w:t xml:space="preserve"> </w:t>
      </w:r>
      <w:r>
        <w:t>царствования</w:t>
      </w:r>
      <w:r>
        <w:rPr>
          <w:spacing w:val="1"/>
        </w:rPr>
        <w:t xml:space="preserve"> </w:t>
      </w:r>
      <w:r>
        <w:t>Александра III.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сферах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управления,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печати.</w:t>
      </w:r>
      <w:r>
        <w:rPr>
          <w:spacing w:val="1"/>
        </w:rPr>
        <w:t xml:space="preserve"> </w:t>
      </w:r>
      <w:r>
        <w:t>Возрастание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государства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экономической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страны.</w:t>
      </w:r>
      <w:r>
        <w:rPr>
          <w:spacing w:val="1"/>
        </w:rPr>
        <w:t xml:space="preserve"> </w:t>
      </w:r>
      <w:r>
        <w:t>Курс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модернизацию</w:t>
      </w:r>
      <w:r>
        <w:rPr>
          <w:spacing w:val="1"/>
        </w:rPr>
        <w:t xml:space="preserve"> </w:t>
      </w:r>
      <w:r>
        <w:t>промышленности.</w:t>
      </w:r>
      <w:r>
        <w:rPr>
          <w:spacing w:val="1"/>
        </w:rPr>
        <w:t xml:space="preserve"> </w:t>
      </w:r>
      <w:r>
        <w:t>Экономические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финансовые</w:t>
      </w:r>
      <w:r>
        <w:rPr>
          <w:spacing w:val="1"/>
        </w:rPr>
        <w:t xml:space="preserve"> </w:t>
      </w:r>
      <w:r>
        <w:t>реформы</w:t>
      </w:r>
      <w:r>
        <w:rPr>
          <w:spacing w:val="1"/>
        </w:rPr>
        <w:t xml:space="preserve"> </w:t>
      </w:r>
      <w:r>
        <w:t>(Н. X. Бунге,</w:t>
      </w:r>
      <w:r>
        <w:rPr>
          <w:spacing w:val="1"/>
        </w:rPr>
        <w:t xml:space="preserve"> </w:t>
      </w:r>
      <w:r>
        <w:t>С. Ю. Витте).</w:t>
      </w:r>
      <w:r>
        <w:rPr>
          <w:spacing w:val="1"/>
        </w:rPr>
        <w:t xml:space="preserve"> </w:t>
      </w:r>
      <w:r>
        <w:t>Разработка</w:t>
      </w:r>
      <w:r>
        <w:rPr>
          <w:spacing w:val="1"/>
        </w:rPr>
        <w:t xml:space="preserve"> </w:t>
      </w:r>
      <w:r>
        <w:t>рабочего</w:t>
      </w:r>
      <w:r>
        <w:rPr>
          <w:spacing w:val="-57"/>
        </w:rPr>
        <w:t xml:space="preserve"> </w:t>
      </w:r>
      <w:r>
        <w:t>законодательства.</w:t>
      </w:r>
      <w:r>
        <w:rPr>
          <w:spacing w:val="-1"/>
        </w:rPr>
        <w:t xml:space="preserve"> </w:t>
      </w:r>
      <w:r>
        <w:t>Национальная политика.</w:t>
      </w:r>
    </w:p>
    <w:p w:rsidR="001E5777" w:rsidRDefault="00C60256">
      <w:pPr>
        <w:pStyle w:val="a3"/>
        <w:spacing w:before="1"/>
        <w:ind w:right="222"/>
      </w:pPr>
      <w:r>
        <w:t>Внешняя политика России во второй половине XIX в. Европейская политика. Русско-турецкая война</w:t>
      </w:r>
      <w:r>
        <w:rPr>
          <w:spacing w:val="-57"/>
        </w:rPr>
        <w:t xml:space="preserve"> </w:t>
      </w:r>
      <w:r>
        <w:t>1877—1878 гг.; роль России в освобождении балканских народов. Присоединение Средней Азии.</w:t>
      </w:r>
      <w:r>
        <w:rPr>
          <w:spacing w:val="1"/>
        </w:rPr>
        <w:t xml:space="preserve"> </w:t>
      </w:r>
      <w:r>
        <w:t>Политика</w:t>
      </w:r>
      <w:r>
        <w:rPr>
          <w:spacing w:val="-3"/>
        </w:rPr>
        <w:t xml:space="preserve"> </w:t>
      </w:r>
      <w:r>
        <w:t>России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Дальнем</w:t>
      </w:r>
      <w:r>
        <w:rPr>
          <w:spacing w:val="-2"/>
        </w:rPr>
        <w:t xml:space="preserve"> </w:t>
      </w:r>
      <w:r>
        <w:t>Востоке.</w:t>
      </w:r>
      <w:r>
        <w:rPr>
          <w:spacing w:val="-1"/>
        </w:rPr>
        <w:t xml:space="preserve"> </w:t>
      </w:r>
      <w:r>
        <w:t>Россия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международных отношениях</w:t>
      </w:r>
      <w:r>
        <w:rPr>
          <w:spacing w:val="1"/>
        </w:rPr>
        <w:t xml:space="preserve"> </w:t>
      </w:r>
      <w:r>
        <w:t>конца</w:t>
      </w:r>
      <w:r>
        <w:rPr>
          <w:spacing w:val="-2"/>
        </w:rPr>
        <w:t xml:space="preserve"> </w:t>
      </w:r>
      <w:r>
        <w:t>XIX</w:t>
      </w:r>
      <w:r>
        <w:rPr>
          <w:spacing w:val="4"/>
        </w:rPr>
        <w:t xml:space="preserve"> </w:t>
      </w:r>
      <w:r>
        <w:t>в.</w:t>
      </w:r>
    </w:p>
    <w:p w:rsidR="001E5777" w:rsidRDefault="00C60256">
      <w:pPr>
        <w:pStyle w:val="a3"/>
        <w:ind w:right="222"/>
      </w:pPr>
      <w:r>
        <w:t>Культура России во второй половине XIX в. Достижения российских учѐных, их вклад в мировую</w:t>
      </w:r>
      <w:r>
        <w:rPr>
          <w:spacing w:val="1"/>
        </w:rPr>
        <w:t xml:space="preserve"> </w:t>
      </w:r>
      <w:r>
        <w:t>науку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технику</w:t>
      </w:r>
      <w:r>
        <w:rPr>
          <w:spacing w:val="1"/>
        </w:rPr>
        <w:t xml:space="preserve"> </w:t>
      </w:r>
      <w:r>
        <w:t>(А. Г. Столетов,</w:t>
      </w:r>
      <w:r>
        <w:rPr>
          <w:spacing w:val="1"/>
        </w:rPr>
        <w:t xml:space="preserve"> </w:t>
      </w:r>
      <w:r>
        <w:t>Д. И. Менделеев,</w:t>
      </w:r>
      <w:r>
        <w:rPr>
          <w:spacing w:val="1"/>
        </w:rPr>
        <w:t xml:space="preserve"> </w:t>
      </w:r>
      <w:r>
        <w:t>И. М. Сеченов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др.).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образования.</w:t>
      </w:r>
      <w:r>
        <w:rPr>
          <w:spacing w:val="1"/>
        </w:rPr>
        <w:t xml:space="preserve"> </w:t>
      </w:r>
      <w:r>
        <w:t>Расширение издательского дела. Демократизация культуры. Литература и искусство: классицизм и</w:t>
      </w:r>
      <w:r>
        <w:rPr>
          <w:spacing w:val="1"/>
        </w:rPr>
        <w:t xml:space="preserve"> </w:t>
      </w:r>
      <w:r>
        <w:t>реализм.</w:t>
      </w:r>
      <w:r>
        <w:rPr>
          <w:spacing w:val="61"/>
        </w:rPr>
        <w:t xml:space="preserve"> </w:t>
      </w:r>
      <w:r>
        <w:t>Общественное</w:t>
      </w:r>
      <w:r>
        <w:rPr>
          <w:spacing w:val="61"/>
        </w:rPr>
        <w:t xml:space="preserve"> </w:t>
      </w:r>
      <w:r>
        <w:t>звучание</w:t>
      </w:r>
      <w:r>
        <w:rPr>
          <w:spacing w:val="61"/>
        </w:rPr>
        <w:t xml:space="preserve"> </w:t>
      </w:r>
      <w:r>
        <w:t>литературы   (Н. А. Некрасов,   И. С. Тургенев,   Л. Н. Толстой,</w:t>
      </w:r>
      <w:r>
        <w:rPr>
          <w:spacing w:val="1"/>
        </w:rPr>
        <w:t xml:space="preserve"> </w:t>
      </w:r>
      <w:r>
        <w:t>Ф. М. Достоевский). Расцвет театрального искусства, возрастание его роли в общественной жизни.</w:t>
      </w:r>
      <w:r>
        <w:rPr>
          <w:spacing w:val="1"/>
        </w:rPr>
        <w:t xml:space="preserve"> </w:t>
      </w:r>
      <w:r>
        <w:t>Живопись:</w:t>
      </w:r>
      <w:r>
        <w:rPr>
          <w:spacing w:val="7"/>
        </w:rPr>
        <w:t xml:space="preserve"> </w:t>
      </w:r>
      <w:r>
        <w:t>академизм,</w:t>
      </w:r>
      <w:r>
        <w:rPr>
          <w:spacing w:val="7"/>
        </w:rPr>
        <w:t xml:space="preserve"> </w:t>
      </w:r>
      <w:r>
        <w:t>реализм,</w:t>
      </w:r>
      <w:r>
        <w:rPr>
          <w:spacing w:val="7"/>
        </w:rPr>
        <w:t xml:space="preserve"> </w:t>
      </w:r>
      <w:r>
        <w:t>передвижники.</w:t>
      </w:r>
      <w:r>
        <w:rPr>
          <w:spacing w:val="7"/>
        </w:rPr>
        <w:t xml:space="preserve"> </w:t>
      </w:r>
      <w:r>
        <w:t>Архитектура.</w:t>
      </w:r>
      <w:r>
        <w:rPr>
          <w:spacing w:val="7"/>
        </w:rPr>
        <w:t xml:space="preserve"> </w:t>
      </w:r>
      <w:r>
        <w:t>Развитие</w:t>
      </w:r>
      <w:r>
        <w:rPr>
          <w:spacing w:val="6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достижения</w:t>
      </w:r>
      <w:r>
        <w:rPr>
          <w:spacing w:val="7"/>
        </w:rPr>
        <w:t xml:space="preserve"> </w:t>
      </w:r>
      <w:r>
        <w:t>музыкального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</w:pPr>
      <w:r>
        <w:lastRenderedPageBreak/>
        <w:t>искусства</w:t>
      </w:r>
      <w:r>
        <w:rPr>
          <w:spacing w:val="57"/>
        </w:rPr>
        <w:t xml:space="preserve"> </w:t>
      </w:r>
      <w:r>
        <w:t>(П.</w:t>
      </w:r>
      <w:r>
        <w:rPr>
          <w:spacing w:val="-1"/>
        </w:rPr>
        <w:t xml:space="preserve"> </w:t>
      </w:r>
      <w:r>
        <w:t>И.</w:t>
      </w:r>
      <w:r>
        <w:rPr>
          <w:spacing w:val="-2"/>
        </w:rPr>
        <w:t xml:space="preserve"> </w:t>
      </w:r>
      <w:r>
        <w:t>Чайковский,</w:t>
      </w:r>
      <w:r>
        <w:rPr>
          <w:spacing w:val="59"/>
        </w:rPr>
        <w:t xml:space="preserve"> </w:t>
      </w:r>
      <w:r>
        <w:t>Могучая</w:t>
      </w:r>
      <w:r>
        <w:rPr>
          <w:spacing w:val="58"/>
        </w:rPr>
        <w:t xml:space="preserve"> </w:t>
      </w:r>
      <w:r>
        <w:t>кучка).</w:t>
      </w:r>
      <w:r>
        <w:rPr>
          <w:spacing w:val="58"/>
        </w:rPr>
        <w:t xml:space="preserve"> </w:t>
      </w:r>
      <w:r>
        <w:t>Место</w:t>
      </w:r>
      <w:r>
        <w:rPr>
          <w:spacing w:val="59"/>
        </w:rPr>
        <w:t xml:space="preserve"> </w:t>
      </w:r>
      <w:r>
        <w:t>российской</w:t>
      </w:r>
      <w:r>
        <w:rPr>
          <w:spacing w:val="59"/>
        </w:rPr>
        <w:t xml:space="preserve"> </w:t>
      </w:r>
      <w:r>
        <w:t>культуры</w:t>
      </w:r>
      <w:r>
        <w:rPr>
          <w:spacing w:val="5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мировой</w:t>
      </w:r>
      <w:r>
        <w:rPr>
          <w:spacing w:val="59"/>
        </w:rPr>
        <w:t xml:space="preserve"> </w:t>
      </w:r>
      <w:r>
        <w:t>культуре</w:t>
      </w:r>
    </w:p>
    <w:p w:rsidR="001E5777" w:rsidRDefault="00C60256">
      <w:pPr>
        <w:pStyle w:val="a3"/>
      </w:pPr>
      <w:r>
        <w:t>XIX</w:t>
      </w:r>
      <w:r>
        <w:rPr>
          <w:spacing w:val="-3"/>
        </w:rPr>
        <w:t xml:space="preserve"> </w:t>
      </w:r>
      <w:r>
        <w:t>в.</w:t>
      </w:r>
    </w:p>
    <w:p w:rsidR="001E5777" w:rsidRDefault="00C60256">
      <w:pPr>
        <w:pStyle w:val="a3"/>
        <w:ind w:right="227"/>
      </w:pPr>
      <w:r>
        <w:t>Изменения в условиях жизни населения городов. Развитие связи и городского транспорта. Досуг</w:t>
      </w:r>
      <w:r>
        <w:rPr>
          <w:spacing w:val="1"/>
        </w:rPr>
        <w:t xml:space="preserve"> </w:t>
      </w:r>
      <w:r>
        <w:t>горожан.</w:t>
      </w:r>
      <w:r>
        <w:rPr>
          <w:spacing w:val="-1"/>
        </w:rPr>
        <w:t xml:space="preserve"> </w:t>
      </w:r>
      <w:r>
        <w:t>Жизнь деревни.</w:t>
      </w:r>
    </w:p>
    <w:p w:rsidR="001E5777" w:rsidRDefault="00C60256">
      <w:pPr>
        <w:pStyle w:val="2"/>
      </w:pPr>
      <w:r>
        <w:t>Россия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Новейшее</w:t>
      </w:r>
      <w:r>
        <w:rPr>
          <w:spacing w:val="-2"/>
        </w:rPr>
        <w:t xml:space="preserve"> </w:t>
      </w:r>
      <w:r>
        <w:t>время</w:t>
      </w:r>
      <w:r>
        <w:rPr>
          <w:spacing w:val="-2"/>
        </w:rPr>
        <w:t xml:space="preserve"> </w:t>
      </w:r>
      <w:r>
        <w:t>(XX —</w:t>
      </w:r>
      <w:r>
        <w:rPr>
          <w:spacing w:val="-1"/>
        </w:rPr>
        <w:t xml:space="preserve"> </w:t>
      </w:r>
      <w:r>
        <w:t>начало</w:t>
      </w:r>
      <w:r>
        <w:rPr>
          <w:spacing w:val="-2"/>
        </w:rPr>
        <w:t xml:space="preserve"> </w:t>
      </w:r>
      <w:r>
        <w:t>XXI в.)</w:t>
      </w:r>
    </w:p>
    <w:p w:rsidR="001E5777" w:rsidRDefault="00C60256">
      <w:pPr>
        <w:pStyle w:val="a3"/>
        <w:spacing w:line="274" w:lineRule="exact"/>
      </w:pPr>
      <w:r>
        <w:t>Периодизация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основные</w:t>
      </w:r>
      <w:r>
        <w:rPr>
          <w:spacing w:val="-4"/>
        </w:rPr>
        <w:t xml:space="preserve"> </w:t>
      </w:r>
      <w:r>
        <w:t>этапы</w:t>
      </w:r>
      <w:r>
        <w:rPr>
          <w:spacing w:val="-2"/>
        </w:rPr>
        <w:t xml:space="preserve"> </w:t>
      </w:r>
      <w:r>
        <w:t>отечественной</w:t>
      </w:r>
      <w:r>
        <w:rPr>
          <w:spacing w:val="-2"/>
        </w:rPr>
        <w:t xml:space="preserve"> </w:t>
      </w:r>
      <w:r>
        <w:t>истории</w:t>
      </w:r>
      <w:r>
        <w:rPr>
          <w:spacing w:val="-2"/>
        </w:rPr>
        <w:t xml:space="preserve"> </w:t>
      </w:r>
      <w:r>
        <w:t>XX</w:t>
      </w:r>
      <w:r>
        <w:rPr>
          <w:spacing w:val="2"/>
        </w:rPr>
        <w:t xml:space="preserve"> </w:t>
      </w:r>
      <w:r>
        <w:t>—</w:t>
      </w:r>
      <w:r>
        <w:rPr>
          <w:spacing w:val="-2"/>
        </w:rPr>
        <w:t xml:space="preserve"> </w:t>
      </w:r>
      <w:r>
        <w:t>начала</w:t>
      </w:r>
      <w:r>
        <w:rPr>
          <w:spacing w:val="-3"/>
        </w:rPr>
        <w:t xml:space="preserve"> </w:t>
      </w:r>
      <w:r>
        <w:t>XXI</w:t>
      </w:r>
      <w:r>
        <w:rPr>
          <w:spacing w:val="-4"/>
        </w:rPr>
        <w:t xml:space="preserve"> </w:t>
      </w:r>
      <w:r>
        <w:t>в.</w:t>
      </w:r>
    </w:p>
    <w:p w:rsidR="001E5777" w:rsidRDefault="00C60256">
      <w:pPr>
        <w:pStyle w:val="a3"/>
        <w:ind w:right="223"/>
      </w:pPr>
      <w:r>
        <w:rPr>
          <w:b/>
        </w:rPr>
        <w:t>Российская</w:t>
      </w:r>
      <w:r>
        <w:rPr>
          <w:b/>
          <w:spacing w:val="1"/>
        </w:rPr>
        <w:t xml:space="preserve"> </w:t>
      </w:r>
      <w:r>
        <w:rPr>
          <w:b/>
        </w:rPr>
        <w:t>империя</w:t>
      </w:r>
      <w:r>
        <w:rPr>
          <w:b/>
          <w:spacing w:val="1"/>
        </w:rPr>
        <w:t xml:space="preserve"> </w:t>
      </w:r>
      <w:r>
        <w:rPr>
          <w:b/>
        </w:rPr>
        <w:t>в</w:t>
      </w:r>
      <w:r>
        <w:rPr>
          <w:b/>
          <w:spacing w:val="1"/>
        </w:rPr>
        <w:t xml:space="preserve"> </w:t>
      </w:r>
      <w:r>
        <w:rPr>
          <w:b/>
        </w:rPr>
        <w:t>начале</w:t>
      </w:r>
      <w:r>
        <w:rPr>
          <w:b/>
          <w:spacing w:val="1"/>
        </w:rPr>
        <w:t xml:space="preserve"> </w:t>
      </w:r>
      <w:r>
        <w:rPr>
          <w:b/>
        </w:rPr>
        <w:t>XX в.</w:t>
      </w:r>
      <w:r>
        <w:rPr>
          <w:b/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модернизации</w:t>
      </w:r>
      <w:r>
        <w:rPr>
          <w:spacing w:val="1"/>
        </w:rPr>
        <w:t xml:space="preserve"> </w:t>
      </w:r>
      <w:r>
        <w:t>страны.</w:t>
      </w:r>
      <w:r>
        <w:rPr>
          <w:spacing w:val="1"/>
        </w:rPr>
        <w:t xml:space="preserve"> </w:t>
      </w:r>
      <w:r>
        <w:t>Динамика</w:t>
      </w:r>
      <w:r>
        <w:rPr>
          <w:spacing w:val="1"/>
        </w:rPr>
        <w:t xml:space="preserve"> </w:t>
      </w:r>
      <w:r>
        <w:t>промышленного развития. Роль государства в экономике России. Монополистический капитализм.</w:t>
      </w:r>
      <w:r>
        <w:rPr>
          <w:spacing w:val="1"/>
        </w:rPr>
        <w:t xml:space="preserve"> </w:t>
      </w:r>
      <w:r>
        <w:t>Иностранный капитал в России. Аграрный вопрос. Российское общество в начале XX в.: социальная</w:t>
      </w:r>
      <w:r>
        <w:rPr>
          <w:spacing w:val="-57"/>
        </w:rPr>
        <w:t xml:space="preserve"> </w:t>
      </w:r>
      <w:r>
        <w:t>структура,</w:t>
      </w:r>
      <w:r>
        <w:rPr>
          <w:spacing w:val="-1"/>
        </w:rPr>
        <w:t xml:space="preserve"> </w:t>
      </w:r>
      <w:r>
        <w:t>положение</w:t>
      </w:r>
      <w:r>
        <w:rPr>
          <w:spacing w:val="-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групп населения.</w:t>
      </w:r>
    </w:p>
    <w:p w:rsidR="001E5777" w:rsidRDefault="00C60256">
      <w:pPr>
        <w:pStyle w:val="a3"/>
        <w:ind w:right="225"/>
      </w:pPr>
      <w:r>
        <w:t>Политическое развитие России в начале XX в. Император Николай II, его политические воззрения.</w:t>
      </w:r>
      <w:r>
        <w:rPr>
          <w:spacing w:val="1"/>
        </w:rPr>
        <w:t xml:space="preserve"> </w:t>
      </w:r>
      <w:r>
        <w:t>Консервативно-охранительная политика. Необходимость преобразований. Реформаторские проекты</w:t>
      </w:r>
      <w:r>
        <w:rPr>
          <w:spacing w:val="1"/>
        </w:rPr>
        <w:t xml:space="preserve"> </w:t>
      </w:r>
      <w:r>
        <w:t>начала</w:t>
      </w:r>
      <w:r>
        <w:rPr>
          <w:spacing w:val="-2"/>
        </w:rPr>
        <w:t xml:space="preserve"> </w:t>
      </w:r>
      <w:r>
        <w:t>XX в.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опыт</w:t>
      </w:r>
      <w:r>
        <w:rPr>
          <w:spacing w:val="-1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реализации</w:t>
      </w:r>
      <w:r>
        <w:rPr>
          <w:spacing w:val="-1"/>
        </w:rPr>
        <w:t xml:space="preserve"> </w:t>
      </w:r>
      <w:r>
        <w:t>(С.</w:t>
      </w:r>
      <w:r>
        <w:rPr>
          <w:spacing w:val="-1"/>
        </w:rPr>
        <w:t xml:space="preserve"> </w:t>
      </w:r>
      <w:r>
        <w:t>Ю.</w:t>
      </w:r>
      <w:r>
        <w:rPr>
          <w:spacing w:val="-1"/>
        </w:rPr>
        <w:t xml:space="preserve"> </w:t>
      </w:r>
      <w:r>
        <w:t>Витте,</w:t>
      </w:r>
      <w:r>
        <w:rPr>
          <w:spacing w:val="-1"/>
        </w:rPr>
        <w:t xml:space="preserve"> </w:t>
      </w:r>
      <w:r>
        <w:t>П.</w:t>
      </w:r>
      <w:r>
        <w:rPr>
          <w:spacing w:val="-1"/>
        </w:rPr>
        <w:t xml:space="preserve"> </w:t>
      </w:r>
      <w:r>
        <w:t>А.</w:t>
      </w:r>
      <w:r>
        <w:rPr>
          <w:spacing w:val="-1"/>
        </w:rPr>
        <w:t xml:space="preserve"> </w:t>
      </w:r>
      <w:r>
        <w:t>Столыпин).</w:t>
      </w:r>
      <w:r>
        <w:rPr>
          <w:spacing w:val="-1"/>
        </w:rPr>
        <w:t xml:space="preserve"> </w:t>
      </w:r>
      <w:r>
        <w:t>Самодержавие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общество.</w:t>
      </w:r>
    </w:p>
    <w:p w:rsidR="001E5777" w:rsidRDefault="00C60256">
      <w:pPr>
        <w:pStyle w:val="a3"/>
        <w:spacing w:before="1"/>
        <w:ind w:right="228"/>
      </w:pPr>
      <w:r>
        <w:t>Русско-японская</w:t>
      </w:r>
      <w:r>
        <w:rPr>
          <w:spacing w:val="1"/>
        </w:rPr>
        <w:t xml:space="preserve"> </w:t>
      </w:r>
      <w:r>
        <w:t>война</w:t>
      </w:r>
      <w:r>
        <w:rPr>
          <w:spacing w:val="1"/>
        </w:rPr>
        <w:t xml:space="preserve"> </w:t>
      </w:r>
      <w:r>
        <w:t>1904—1905 гг.:</w:t>
      </w:r>
      <w:r>
        <w:rPr>
          <w:spacing w:val="1"/>
        </w:rPr>
        <w:t xml:space="preserve"> </w:t>
      </w:r>
      <w:r>
        <w:t>планы</w:t>
      </w:r>
      <w:r>
        <w:rPr>
          <w:spacing w:val="1"/>
        </w:rPr>
        <w:t xml:space="preserve"> </w:t>
      </w:r>
      <w:r>
        <w:t>сторон,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сражения.</w:t>
      </w:r>
      <w:r>
        <w:rPr>
          <w:spacing w:val="1"/>
        </w:rPr>
        <w:t xml:space="preserve"> </w:t>
      </w:r>
      <w:r>
        <w:t>Портсмутский</w:t>
      </w:r>
      <w:r>
        <w:rPr>
          <w:spacing w:val="1"/>
        </w:rPr>
        <w:t xml:space="preserve"> </w:t>
      </w:r>
      <w:r>
        <w:t>мир.</w:t>
      </w:r>
      <w:r>
        <w:rPr>
          <w:spacing w:val="1"/>
        </w:rPr>
        <w:t xml:space="preserve"> </w:t>
      </w:r>
      <w:r>
        <w:t>Воздействие</w:t>
      </w:r>
      <w:r>
        <w:rPr>
          <w:spacing w:val="-2"/>
        </w:rPr>
        <w:t xml:space="preserve"> </w:t>
      </w:r>
      <w:r>
        <w:t>войны на</w:t>
      </w:r>
      <w:r>
        <w:rPr>
          <w:spacing w:val="-2"/>
        </w:rPr>
        <w:t xml:space="preserve"> </w:t>
      </w:r>
      <w:r>
        <w:t>общественную и политическую</w:t>
      </w:r>
      <w:r>
        <w:rPr>
          <w:spacing w:val="-1"/>
        </w:rPr>
        <w:t xml:space="preserve"> </w:t>
      </w:r>
      <w:r>
        <w:t>жизнь страны.</w:t>
      </w:r>
    </w:p>
    <w:p w:rsidR="001E5777" w:rsidRDefault="00C60256">
      <w:pPr>
        <w:pStyle w:val="a3"/>
        <w:ind w:right="221"/>
      </w:pPr>
      <w:r>
        <w:t>Общественное</w:t>
      </w:r>
      <w:r>
        <w:rPr>
          <w:spacing w:val="1"/>
        </w:rPr>
        <w:t xml:space="preserve"> </w:t>
      </w:r>
      <w:r>
        <w:t>движение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начале</w:t>
      </w:r>
      <w:r>
        <w:rPr>
          <w:spacing w:val="1"/>
        </w:rPr>
        <w:t xml:space="preserve"> </w:t>
      </w:r>
      <w:r>
        <w:t>XX в.</w:t>
      </w:r>
      <w:r>
        <w:rPr>
          <w:spacing w:val="1"/>
        </w:rPr>
        <w:t xml:space="preserve"> </w:t>
      </w:r>
      <w:r>
        <w:t>Либералы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консерваторы.</w:t>
      </w:r>
      <w:r>
        <w:rPr>
          <w:spacing w:val="1"/>
        </w:rPr>
        <w:t xml:space="preserve"> </w:t>
      </w:r>
      <w:r>
        <w:t>Возникновение</w:t>
      </w:r>
      <w:r>
        <w:rPr>
          <w:spacing w:val="1"/>
        </w:rPr>
        <w:t xml:space="preserve"> </w:t>
      </w:r>
      <w:r>
        <w:t>социалистических</w:t>
      </w:r>
      <w:r>
        <w:rPr>
          <w:spacing w:val="30"/>
        </w:rPr>
        <w:t xml:space="preserve"> </w:t>
      </w:r>
      <w:r>
        <w:t>организаций</w:t>
      </w:r>
      <w:r>
        <w:rPr>
          <w:spacing w:val="29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партий:</w:t>
      </w:r>
      <w:r>
        <w:rPr>
          <w:spacing w:val="29"/>
        </w:rPr>
        <w:t xml:space="preserve"> </w:t>
      </w:r>
      <w:r>
        <w:t>их</w:t>
      </w:r>
      <w:r>
        <w:rPr>
          <w:spacing w:val="28"/>
        </w:rPr>
        <w:t xml:space="preserve"> </w:t>
      </w:r>
      <w:r>
        <w:t>цели,</w:t>
      </w:r>
      <w:r>
        <w:rPr>
          <w:spacing w:val="28"/>
        </w:rPr>
        <w:t xml:space="preserve"> </w:t>
      </w:r>
      <w:r>
        <w:t>тактика,</w:t>
      </w:r>
      <w:r>
        <w:rPr>
          <w:spacing w:val="28"/>
        </w:rPr>
        <w:t xml:space="preserve"> </w:t>
      </w:r>
      <w:r>
        <w:t>лидеры</w:t>
      </w:r>
      <w:r>
        <w:rPr>
          <w:spacing w:val="28"/>
        </w:rPr>
        <w:t xml:space="preserve"> </w:t>
      </w:r>
      <w:r>
        <w:t>(Г.</w:t>
      </w:r>
      <w:r>
        <w:rPr>
          <w:spacing w:val="4"/>
        </w:rPr>
        <w:t xml:space="preserve"> </w:t>
      </w:r>
      <w:r>
        <w:t>В.</w:t>
      </w:r>
      <w:r>
        <w:rPr>
          <w:spacing w:val="-2"/>
        </w:rPr>
        <w:t xml:space="preserve"> </w:t>
      </w:r>
      <w:r>
        <w:t>Плеханов,</w:t>
      </w:r>
      <w:r>
        <w:rPr>
          <w:spacing w:val="28"/>
        </w:rPr>
        <w:t xml:space="preserve"> </w:t>
      </w:r>
      <w:r>
        <w:t>В. М. Чернов,</w:t>
      </w:r>
      <w:r>
        <w:rPr>
          <w:spacing w:val="-57"/>
        </w:rPr>
        <w:t xml:space="preserve"> </w:t>
      </w:r>
      <w:r>
        <w:t>В.</w:t>
      </w:r>
      <w:r>
        <w:rPr>
          <w:spacing w:val="-1"/>
        </w:rPr>
        <w:t xml:space="preserve"> </w:t>
      </w:r>
      <w:r>
        <w:t>И. Ленин, Ю.</w:t>
      </w:r>
      <w:r>
        <w:rPr>
          <w:spacing w:val="1"/>
        </w:rPr>
        <w:t xml:space="preserve"> </w:t>
      </w:r>
      <w:r>
        <w:t>О. Мартов).</w:t>
      </w:r>
    </w:p>
    <w:p w:rsidR="001E5777" w:rsidRDefault="00C60256">
      <w:pPr>
        <w:pStyle w:val="a3"/>
        <w:ind w:right="222"/>
      </w:pPr>
      <w:r>
        <w:t>Первая российская революция (1905—1907 гг.): причины, характер, участники, основные события.</w:t>
      </w:r>
      <w:r>
        <w:rPr>
          <w:spacing w:val="1"/>
        </w:rPr>
        <w:t xml:space="preserve"> </w:t>
      </w:r>
      <w:r>
        <w:t>Реформа</w:t>
      </w:r>
      <w:r>
        <w:rPr>
          <w:spacing w:val="1"/>
        </w:rPr>
        <w:t xml:space="preserve"> </w:t>
      </w:r>
      <w:r>
        <w:t>политической</w:t>
      </w:r>
      <w:r>
        <w:rPr>
          <w:spacing w:val="1"/>
        </w:rPr>
        <w:t xml:space="preserve"> </w:t>
      </w:r>
      <w:r>
        <w:t>системы.</w:t>
      </w:r>
      <w:r>
        <w:rPr>
          <w:spacing w:val="1"/>
        </w:rPr>
        <w:t xml:space="preserve"> </w:t>
      </w:r>
      <w:r>
        <w:t>Становление</w:t>
      </w:r>
      <w:r>
        <w:rPr>
          <w:spacing w:val="1"/>
        </w:rPr>
        <w:t xml:space="preserve"> </w:t>
      </w:r>
      <w:r>
        <w:t>российского</w:t>
      </w:r>
      <w:r>
        <w:rPr>
          <w:spacing w:val="1"/>
        </w:rPr>
        <w:t xml:space="preserve"> </w:t>
      </w:r>
      <w:r>
        <w:t>парламентаризма.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либеральных</w:t>
      </w:r>
      <w:r>
        <w:rPr>
          <w:spacing w:val="39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консервативных</w:t>
      </w:r>
      <w:r>
        <w:rPr>
          <w:spacing w:val="39"/>
        </w:rPr>
        <w:t xml:space="preserve"> </w:t>
      </w:r>
      <w:r>
        <w:t>политических</w:t>
      </w:r>
      <w:r>
        <w:rPr>
          <w:spacing w:val="39"/>
        </w:rPr>
        <w:t xml:space="preserve"> </w:t>
      </w:r>
      <w:r>
        <w:t>партий,</w:t>
      </w:r>
      <w:r>
        <w:rPr>
          <w:spacing w:val="96"/>
        </w:rPr>
        <w:t xml:space="preserve"> </w:t>
      </w:r>
      <w:r>
        <w:t>их</w:t>
      </w:r>
      <w:r>
        <w:rPr>
          <w:spacing w:val="98"/>
        </w:rPr>
        <w:t xml:space="preserve"> </w:t>
      </w:r>
      <w:r>
        <w:t>программные</w:t>
      </w:r>
      <w:r>
        <w:rPr>
          <w:spacing w:val="100"/>
        </w:rPr>
        <w:t xml:space="preserve"> </w:t>
      </w:r>
      <w:r>
        <w:t>установки</w:t>
      </w:r>
      <w:r>
        <w:rPr>
          <w:spacing w:val="98"/>
        </w:rPr>
        <w:t xml:space="preserve"> </w:t>
      </w:r>
      <w:r>
        <w:t>и</w:t>
      </w:r>
      <w:r>
        <w:rPr>
          <w:spacing w:val="98"/>
        </w:rPr>
        <w:t xml:space="preserve"> </w:t>
      </w:r>
      <w:r>
        <w:t>лидеры</w:t>
      </w:r>
      <w:r>
        <w:rPr>
          <w:spacing w:val="-58"/>
        </w:rPr>
        <w:t xml:space="preserve"> </w:t>
      </w:r>
      <w:r>
        <w:t>(П. Н. Милюков, А. И. Гучков, В. И. Пуришкевич). Думская деятельность в 1906—1907 гг. Итоги и</w:t>
      </w:r>
      <w:r>
        <w:rPr>
          <w:spacing w:val="1"/>
        </w:rPr>
        <w:t xml:space="preserve"> </w:t>
      </w:r>
      <w:r>
        <w:t>значение</w:t>
      </w:r>
      <w:r>
        <w:rPr>
          <w:spacing w:val="-2"/>
        </w:rPr>
        <w:t xml:space="preserve"> </w:t>
      </w:r>
      <w:r>
        <w:t>революции.</w:t>
      </w:r>
    </w:p>
    <w:p w:rsidR="001E5777" w:rsidRDefault="00C60256">
      <w:pPr>
        <w:pStyle w:val="a3"/>
        <w:ind w:right="226"/>
      </w:pPr>
      <w:r>
        <w:t>Правительственная программа П. А. Столыпина. Аграрная реформа: цели, основные мероприятия,</w:t>
      </w:r>
      <w:r>
        <w:rPr>
          <w:spacing w:val="1"/>
        </w:rPr>
        <w:t xml:space="preserve"> </w:t>
      </w:r>
      <w:r>
        <w:t>итоги</w:t>
      </w:r>
      <w:r>
        <w:rPr>
          <w:spacing w:val="-3"/>
        </w:rPr>
        <w:t xml:space="preserve"> </w:t>
      </w:r>
      <w:r>
        <w:t>и значение.</w:t>
      </w:r>
    </w:p>
    <w:p w:rsidR="001E5777" w:rsidRDefault="00C60256">
      <w:pPr>
        <w:pStyle w:val="a3"/>
      </w:pPr>
      <w:r>
        <w:t>Политическая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общественная</w:t>
      </w:r>
      <w:r>
        <w:rPr>
          <w:spacing w:val="-2"/>
        </w:rPr>
        <w:t xml:space="preserve"> </w:t>
      </w:r>
      <w:r>
        <w:t>жизнь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России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1912—1914</w:t>
      </w:r>
      <w:r>
        <w:rPr>
          <w:spacing w:val="-2"/>
        </w:rPr>
        <w:t xml:space="preserve"> </w:t>
      </w:r>
      <w:r>
        <w:t>гг.</w:t>
      </w:r>
    </w:p>
    <w:p w:rsidR="001E5777" w:rsidRDefault="00C60256">
      <w:pPr>
        <w:pStyle w:val="a3"/>
        <w:ind w:right="223"/>
      </w:pPr>
      <w:r>
        <w:t>Культура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начале</w:t>
      </w:r>
      <w:r>
        <w:rPr>
          <w:spacing w:val="1"/>
        </w:rPr>
        <w:t xml:space="preserve"> </w:t>
      </w:r>
      <w:r>
        <w:t>XX в.</w:t>
      </w:r>
      <w:r>
        <w:rPr>
          <w:spacing w:val="1"/>
        </w:rPr>
        <w:t xml:space="preserve"> </w:t>
      </w:r>
      <w:r>
        <w:t>Открытия</w:t>
      </w:r>
      <w:r>
        <w:rPr>
          <w:spacing w:val="1"/>
        </w:rPr>
        <w:t xml:space="preserve"> </w:t>
      </w:r>
      <w:r>
        <w:t>российских</w:t>
      </w:r>
      <w:r>
        <w:rPr>
          <w:spacing w:val="1"/>
        </w:rPr>
        <w:t xml:space="preserve"> </w:t>
      </w:r>
      <w:r>
        <w:t>учѐных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науке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технике.</w:t>
      </w:r>
      <w:r>
        <w:rPr>
          <w:spacing w:val="1"/>
        </w:rPr>
        <w:t xml:space="preserve"> </w:t>
      </w:r>
      <w:r>
        <w:t>Русская</w:t>
      </w:r>
      <w:r>
        <w:rPr>
          <w:spacing w:val="1"/>
        </w:rPr>
        <w:t xml:space="preserve"> </w:t>
      </w:r>
      <w:r>
        <w:t>философия: поиски общественного идеала. Развитие литературы: от реализма к модернизму. Поэзия</w:t>
      </w:r>
      <w:r>
        <w:rPr>
          <w:spacing w:val="-57"/>
        </w:rPr>
        <w:t xml:space="preserve"> </w:t>
      </w:r>
      <w:r>
        <w:t>Серебряного века. Изобразительное искусство: традиции реализма, «Мир искусства», авангардизм.</w:t>
      </w:r>
      <w:r>
        <w:rPr>
          <w:spacing w:val="1"/>
        </w:rPr>
        <w:t xml:space="preserve"> </w:t>
      </w:r>
      <w:r>
        <w:t>Архитектура.</w:t>
      </w:r>
      <w:r>
        <w:rPr>
          <w:spacing w:val="1"/>
        </w:rPr>
        <w:t xml:space="preserve"> </w:t>
      </w:r>
      <w:r>
        <w:t>Скульптура.</w:t>
      </w:r>
      <w:r>
        <w:rPr>
          <w:spacing w:val="1"/>
        </w:rPr>
        <w:t xml:space="preserve"> </w:t>
      </w:r>
      <w:r>
        <w:t>Драматический</w:t>
      </w:r>
      <w:r>
        <w:rPr>
          <w:spacing w:val="1"/>
        </w:rPr>
        <w:t xml:space="preserve"> </w:t>
      </w:r>
      <w:r>
        <w:t>театр:</w:t>
      </w:r>
      <w:r>
        <w:rPr>
          <w:spacing w:val="1"/>
        </w:rPr>
        <w:t xml:space="preserve"> </w:t>
      </w:r>
      <w:r>
        <w:t>традиции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новаторство.</w:t>
      </w:r>
      <w:r>
        <w:rPr>
          <w:spacing w:val="1"/>
        </w:rPr>
        <w:t xml:space="preserve"> </w:t>
      </w:r>
      <w:r>
        <w:t>Музыка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исполнительское</w:t>
      </w:r>
      <w:r>
        <w:rPr>
          <w:spacing w:val="39"/>
        </w:rPr>
        <w:t xml:space="preserve"> </w:t>
      </w:r>
      <w:r>
        <w:t>искусство</w:t>
      </w:r>
      <w:r>
        <w:rPr>
          <w:spacing w:val="40"/>
        </w:rPr>
        <w:t xml:space="preserve"> </w:t>
      </w:r>
      <w:r>
        <w:t>(С.</w:t>
      </w:r>
      <w:r>
        <w:rPr>
          <w:spacing w:val="3"/>
        </w:rPr>
        <w:t xml:space="preserve"> </w:t>
      </w:r>
      <w:r>
        <w:t>В.</w:t>
      </w:r>
      <w:r>
        <w:rPr>
          <w:spacing w:val="-2"/>
        </w:rPr>
        <w:t xml:space="preserve"> </w:t>
      </w:r>
      <w:r>
        <w:t>Рахманинов,</w:t>
      </w:r>
      <w:r>
        <w:rPr>
          <w:spacing w:val="40"/>
        </w:rPr>
        <w:t xml:space="preserve"> </w:t>
      </w:r>
      <w:r>
        <w:t>Ф. И.</w:t>
      </w:r>
      <w:r>
        <w:rPr>
          <w:spacing w:val="-2"/>
        </w:rPr>
        <w:t xml:space="preserve"> </w:t>
      </w:r>
      <w:r>
        <w:t>Шаляпин).</w:t>
      </w:r>
      <w:r>
        <w:rPr>
          <w:spacing w:val="40"/>
        </w:rPr>
        <w:t xml:space="preserve"> </w:t>
      </w:r>
      <w:r>
        <w:t>Русский</w:t>
      </w:r>
      <w:r>
        <w:rPr>
          <w:spacing w:val="41"/>
        </w:rPr>
        <w:t xml:space="preserve"> </w:t>
      </w:r>
      <w:r>
        <w:t>балет.</w:t>
      </w:r>
      <w:r>
        <w:rPr>
          <w:spacing w:val="45"/>
        </w:rPr>
        <w:t xml:space="preserve"> </w:t>
      </w:r>
      <w:r>
        <w:t>«Русские</w:t>
      </w:r>
      <w:r>
        <w:rPr>
          <w:spacing w:val="39"/>
        </w:rPr>
        <w:t xml:space="preserve"> </w:t>
      </w:r>
      <w:r>
        <w:t>сезоны»</w:t>
      </w:r>
      <w:r>
        <w:rPr>
          <w:spacing w:val="-57"/>
        </w:rPr>
        <w:t xml:space="preserve"> </w:t>
      </w:r>
      <w:r>
        <w:t>С. П. Дягилева.</w:t>
      </w:r>
      <w:r>
        <w:rPr>
          <w:spacing w:val="1"/>
        </w:rPr>
        <w:t xml:space="preserve"> </w:t>
      </w:r>
      <w:r>
        <w:t>Первые</w:t>
      </w:r>
      <w:r>
        <w:rPr>
          <w:spacing w:val="1"/>
        </w:rPr>
        <w:t xml:space="preserve"> </w:t>
      </w:r>
      <w:r>
        <w:t>шаги</w:t>
      </w:r>
      <w:r>
        <w:rPr>
          <w:spacing w:val="1"/>
        </w:rPr>
        <w:t xml:space="preserve"> </w:t>
      </w:r>
      <w:r>
        <w:t>российского кинематографа.</w:t>
      </w:r>
      <w:r>
        <w:rPr>
          <w:spacing w:val="1"/>
        </w:rPr>
        <w:t xml:space="preserve"> </w:t>
      </w:r>
      <w:r>
        <w:t>Российская</w:t>
      </w:r>
      <w:r>
        <w:rPr>
          <w:spacing w:val="1"/>
        </w:rPr>
        <w:t xml:space="preserve"> </w:t>
      </w:r>
      <w:r>
        <w:t>культура</w:t>
      </w:r>
      <w:r>
        <w:rPr>
          <w:spacing w:val="1"/>
        </w:rPr>
        <w:t xml:space="preserve"> </w:t>
      </w:r>
      <w:r>
        <w:t>начала</w:t>
      </w:r>
      <w:r>
        <w:rPr>
          <w:spacing w:val="1"/>
        </w:rPr>
        <w:t xml:space="preserve"> </w:t>
      </w:r>
      <w:r>
        <w:t>XX в. —</w:t>
      </w:r>
      <w:r>
        <w:rPr>
          <w:spacing w:val="1"/>
        </w:rPr>
        <w:t xml:space="preserve"> </w:t>
      </w:r>
      <w:r>
        <w:t>составная</w:t>
      </w:r>
      <w:r>
        <w:rPr>
          <w:spacing w:val="-1"/>
        </w:rPr>
        <w:t xml:space="preserve"> </w:t>
      </w:r>
      <w:r>
        <w:t>часть мировой культуры.</w:t>
      </w:r>
    </w:p>
    <w:p w:rsidR="001E5777" w:rsidRDefault="00C60256">
      <w:pPr>
        <w:pStyle w:val="a3"/>
        <w:spacing w:before="1"/>
        <w:ind w:right="224"/>
      </w:pPr>
      <w:r>
        <w:t>Россия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Первой</w:t>
      </w:r>
      <w:r>
        <w:rPr>
          <w:spacing w:val="1"/>
        </w:rPr>
        <w:t xml:space="preserve"> </w:t>
      </w:r>
      <w:r>
        <w:t>мировой</w:t>
      </w:r>
      <w:r>
        <w:rPr>
          <w:spacing w:val="1"/>
        </w:rPr>
        <w:t xml:space="preserve"> </w:t>
      </w:r>
      <w:r>
        <w:t>войне.</w:t>
      </w:r>
      <w:r>
        <w:rPr>
          <w:spacing w:val="1"/>
        </w:rPr>
        <w:t xml:space="preserve"> </w:t>
      </w:r>
      <w:r>
        <w:t>Международные</w:t>
      </w:r>
      <w:r>
        <w:rPr>
          <w:spacing w:val="1"/>
        </w:rPr>
        <w:t xml:space="preserve"> </w:t>
      </w:r>
      <w:r>
        <w:t>противоречия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рубеже</w:t>
      </w:r>
      <w:r>
        <w:rPr>
          <w:spacing w:val="1"/>
        </w:rPr>
        <w:t xml:space="preserve"> </w:t>
      </w:r>
      <w:r>
        <w:t>XIX—XX вв.</w:t>
      </w:r>
      <w:r>
        <w:rPr>
          <w:spacing w:val="1"/>
        </w:rPr>
        <w:t xml:space="preserve"> </w:t>
      </w:r>
      <w:r>
        <w:t>Формирование двух военно-политических блоков в Европе. Причины войны, цели и планы сторон.</w:t>
      </w:r>
      <w:r>
        <w:rPr>
          <w:spacing w:val="1"/>
        </w:rPr>
        <w:t xml:space="preserve"> </w:t>
      </w:r>
      <w:r>
        <w:t>Начало войны. Восточный фронт: основные события, их влияние на общий ход войны. Человек на</w:t>
      </w:r>
      <w:r>
        <w:rPr>
          <w:spacing w:val="1"/>
        </w:rPr>
        <w:t xml:space="preserve"> </w:t>
      </w:r>
      <w:r>
        <w:t>фронте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тылу.</w:t>
      </w:r>
      <w:r>
        <w:rPr>
          <w:spacing w:val="-1"/>
        </w:rPr>
        <w:t xml:space="preserve"> </w:t>
      </w:r>
      <w:r>
        <w:t>Отношение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войне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обществе.</w:t>
      </w:r>
      <w:r>
        <w:rPr>
          <w:spacing w:val="-1"/>
        </w:rPr>
        <w:t xml:space="preserve"> </w:t>
      </w:r>
      <w:r>
        <w:t>Нарастание</w:t>
      </w:r>
      <w:r>
        <w:rPr>
          <w:spacing w:val="-2"/>
        </w:rPr>
        <w:t xml:space="preserve"> </w:t>
      </w:r>
      <w:r>
        <w:t>оппозиционных</w:t>
      </w:r>
      <w:r>
        <w:rPr>
          <w:spacing w:val="1"/>
        </w:rPr>
        <w:t xml:space="preserve"> </w:t>
      </w:r>
      <w:r>
        <w:t>настроений.</w:t>
      </w:r>
    </w:p>
    <w:p w:rsidR="001E5777" w:rsidRDefault="00C60256">
      <w:pPr>
        <w:pStyle w:val="a3"/>
        <w:ind w:right="224"/>
      </w:pPr>
      <w:r>
        <w:rPr>
          <w:b/>
        </w:rPr>
        <w:t>Россия</w:t>
      </w:r>
      <w:r>
        <w:rPr>
          <w:b/>
          <w:spacing w:val="1"/>
        </w:rPr>
        <w:t xml:space="preserve"> </w:t>
      </w:r>
      <w:r>
        <w:rPr>
          <w:b/>
        </w:rPr>
        <w:t>в</w:t>
      </w:r>
      <w:r>
        <w:rPr>
          <w:b/>
          <w:spacing w:val="1"/>
        </w:rPr>
        <w:t xml:space="preserve"> </w:t>
      </w:r>
      <w:r>
        <w:rPr>
          <w:b/>
        </w:rPr>
        <w:t>1917—1921</w:t>
      </w:r>
      <w:r>
        <w:rPr>
          <w:b/>
          <w:spacing w:val="1"/>
        </w:rPr>
        <w:t xml:space="preserve"> </w:t>
      </w:r>
      <w:r>
        <w:rPr>
          <w:b/>
        </w:rPr>
        <w:t>гг.</w:t>
      </w:r>
      <w:r>
        <w:rPr>
          <w:b/>
          <w:spacing w:val="1"/>
        </w:rPr>
        <w:t xml:space="preserve"> </w:t>
      </w:r>
      <w:r>
        <w:t>Революционные</w:t>
      </w:r>
      <w:r>
        <w:rPr>
          <w:spacing w:val="1"/>
        </w:rPr>
        <w:t xml:space="preserve"> </w:t>
      </w:r>
      <w:r>
        <w:t>события</w:t>
      </w:r>
      <w:r>
        <w:rPr>
          <w:spacing w:val="1"/>
        </w:rPr>
        <w:t xml:space="preserve"> </w:t>
      </w:r>
      <w:r>
        <w:t>1917 г.: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Февраля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Октябрю.</w:t>
      </w:r>
      <w:r>
        <w:rPr>
          <w:spacing w:val="1"/>
        </w:rPr>
        <w:t xml:space="preserve"> </w:t>
      </w:r>
      <w:r>
        <w:t>Причины</w:t>
      </w:r>
      <w:r>
        <w:rPr>
          <w:spacing w:val="1"/>
        </w:rPr>
        <w:t xml:space="preserve"> </w:t>
      </w:r>
      <w:r>
        <w:t>революции. Падение самодержавия. Временное правительство и советы. Основные политические</w:t>
      </w:r>
      <w:r>
        <w:rPr>
          <w:spacing w:val="1"/>
        </w:rPr>
        <w:t xml:space="preserve"> </w:t>
      </w:r>
      <w:r>
        <w:t>партии, их лидеры. Альтернативы развития страны после Февраля. Кризисы власти. Выступление</w:t>
      </w:r>
      <w:r>
        <w:rPr>
          <w:spacing w:val="1"/>
        </w:rPr>
        <w:t xml:space="preserve"> </w:t>
      </w:r>
      <w:r>
        <w:t>генерала</w:t>
      </w:r>
      <w:r>
        <w:rPr>
          <w:spacing w:val="-3"/>
        </w:rPr>
        <w:t xml:space="preserve"> </w:t>
      </w:r>
      <w:r>
        <w:t>Корнилова.</w:t>
      </w:r>
      <w:r>
        <w:rPr>
          <w:spacing w:val="-1"/>
        </w:rPr>
        <w:t xml:space="preserve"> </w:t>
      </w:r>
      <w:r>
        <w:t>Политическая</w:t>
      </w:r>
      <w:r>
        <w:rPr>
          <w:spacing w:val="-1"/>
        </w:rPr>
        <w:t xml:space="preserve"> </w:t>
      </w:r>
      <w:r>
        <w:t>тактика</w:t>
      </w:r>
      <w:r>
        <w:rPr>
          <w:spacing w:val="-2"/>
        </w:rPr>
        <w:t xml:space="preserve"> </w:t>
      </w:r>
      <w:r>
        <w:t>большевиков,</w:t>
      </w:r>
      <w:r>
        <w:rPr>
          <w:spacing w:val="-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приход</w:t>
      </w:r>
      <w:r>
        <w:rPr>
          <w:spacing w:val="-4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власти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октябре</w:t>
      </w:r>
      <w:r>
        <w:rPr>
          <w:spacing w:val="-2"/>
        </w:rPr>
        <w:t xml:space="preserve"> </w:t>
      </w:r>
      <w:r>
        <w:t>1917</w:t>
      </w:r>
      <w:r>
        <w:rPr>
          <w:spacing w:val="7"/>
        </w:rPr>
        <w:t xml:space="preserve"> </w:t>
      </w:r>
      <w:r>
        <w:t>г.</w:t>
      </w:r>
    </w:p>
    <w:p w:rsidR="001E5777" w:rsidRDefault="00C60256">
      <w:pPr>
        <w:pStyle w:val="a3"/>
        <w:spacing w:before="1"/>
        <w:ind w:right="228"/>
      </w:pPr>
      <w:r>
        <w:t>Становление</w:t>
      </w:r>
      <w:r>
        <w:rPr>
          <w:spacing w:val="107"/>
        </w:rPr>
        <w:t xml:space="preserve"> </w:t>
      </w:r>
      <w:r>
        <w:t>советской</w:t>
      </w:r>
      <w:r>
        <w:rPr>
          <w:spacing w:val="109"/>
        </w:rPr>
        <w:t xml:space="preserve"> </w:t>
      </w:r>
      <w:r>
        <w:t>власти.</w:t>
      </w:r>
      <w:r>
        <w:rPr>
          <w:spacing w:val="108"/>
        </w:rPr>
        <w:t xml:space="preserve"> </w:t>
      </w:r>
      <w:r>
        <w:t xml:space="preserve">Первые  </w:t>
      </w:r>
      <w:r>
        <w:rPr>
          <w:spacing w:val="46"/>
        </w:rPr>
        <w:t xml:space="preserve"> </w:t>
      </w:r>
      <w:r>
        <w:t xml:space="preserve">декреты.  </w:t>
      </w:r>
      <w:r>
        <w:rPr>
          <w:spacing w:val="47"/>
        </w:rPr>
        <w:t xml:space="preserve"> </w:t>
      </w:r>
      <w:r>
        <w:t xml:space="preserve">Создание  </w:t>
      </w:r>
      <w:r>
        <w:rPr>
          <w:spacing w:val="46"/>
        </w:rPr>
        <w:t xml:space="preserve"> </w:t>
      </w:r>
      <w:r>
        <w:t xml:space="preserve">советской  </w:t>
      </w:r>
      <w:r>
        <w:rPr>
          <w:spacing w:val="48"/>
        </w:rPr>
        <w:t xml:space="preserve"> </w:t>
      </w:r>
      <w:r>
        <w:t>государственности.</w:t>
      </w:r>
      <w:r>
        <w:rPr>
          <w:spacing w:val="-58"/>
        </w:rPr>
        <w:t xml:space="preserve"> </w:t>
      </w:r>
      <w:r>
        <w:t>В. И. Ленин. Созыв и роспуск Учредительного собрания. Брестский мир: условия, экономические и</w:t>
      </w:r>
      <w:r>
        <w:rPr>
          <w:spacing w:val="1"/>
        </w:rPr>
        <w:t xml:space="preserve"> </w:t>
      </w:r>
      <w:r>
        <w:t>политические последствия. Экономическая политика советской власти: «красногвардейская атака на</w:t>
      </w:r>
      <w:r>
        <w:rPr>
          <w:spacing w:val="-57"/>
        </w:rPr>
        <w:t xml:space="preserve"> </w:t>
      </w:r>
      <w:r>
        <w:t>капитал»,</w:t>
      </w:r>
      <w:r>
        <w:rPr>
          <w:spacing w:val="-1"/>
        </w:rPr>
        <w:t xml:space="preserve"> </w:t>
      </w:r>
      <w:r>
        <w:t>политика</w:t>
      </w:r>
      <w:r>
        <w:rPr>
          <w:spacing w:val="-1"/>
        </w:rPr>
        <w:t xml:space="preserve"> </w:t>
      </w:r>
      <w:r>
        <w:t>военного коммунизма.</w:t>
      </w:r>
    </w:p>
    <w:p w:rsidR="001E5777" w:rsidRDefault="00C60256">
      <w:pPr>
        <w:pStyle w:val="a3"/>
        <w:ind w:right="223"/>
      </w:pPr>
      <w:r>
        <w:t>Гражданская война в России: предпосылки, участники, основные этапы вооружѐнной борьбы. Белые</w:t>
      </w:r>
      <w:r>
        <w:rPr>
          <w:spacing w:val="-57"/>
        </w:rPr>
        <w:t xml:space="preserve"> </w:t>
      </w:r>
      <w:r>
        <w:t>и красные: мобилизация сил, военные лидеры, боевые действия в 1918—1920 гг. Белый и красный</w:t>
      </w:r>
      <w:r>
        <w:rPr>
          <w:spacing w:val="1"/>
        </w:rPr>
        <w:t xml:space="preserve"> </w:t>
      </w:r>
      <w:r>
        <w:t>террор.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населения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годы</w:t>
      </w:r>
      <w:r>
        <w:rPr>
          <w:spacing w:val="1"/>
        </w:rPr>
        <w:t xml:space="preserve"> </w:t>
      </w:r>
      <w:r>
        <w:t>войны.</w:t>
      </w:r>
      <w:r>
        <w:rPr>
          <w:spacing w:val="1"/>
        </w:rPr>
        <w:t xml:space="preserve"> </w:t>
      </w:r>
      <w:r>
        <w:t>«Зелѐные».</w:t>
      </w:r>
      <w:r>
        <w:rPr>
          <w:spacing w:val="1"/>
        </w:rPr>
        <w:t xml:space="preserve"> </w:t>
      </w:r>
      <w:r>
        <w:t>Интервенция.</w:t>
      </w:r>
      <w:r>
        <w:rPr>
          <w:spacing w:val="1"/>
        </w:rPr>
        <w:t xml:space="preserve"> </w:t>
      </w:r>
      <w:r>
        <w:t>Окончание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итоги</w:t>
      </w:r>
      <w:r>
        <w:rPr>
          <w:spacing w:val="1"/>
        </w:rPr>
        <w:t xml:space="preserve"> </w:t>
      </w:r>
      <w:r>
        <w:t>Гражданской</w:t>
      </w:r>
      <w:r>
        <w:rPr>
          <w:spacing w:val="-1"/>
        </w:rPr>
        <w:t xml:space="preserve"> </w:t>
      </w:r>
      <w:r>
        <w:t>войны. Причины победы большевиков.</w:t>
      </w:r>
    </w:p>
    <w:p w:rsidR="001E5777" w:rsidRDefault="00C60256">
      <w:pPr>
        <w:pStyle w:val="a3"/>
        <w:ind w:right="227"/>
      </w:pPr>
      <w:r>
        <w:t>Экономический и политический</w:t>
      </w:r>
      <w:r>
        <w:rPr>
          <w:spacing w:val="1"/>
        </w:rPr>
        <w:t xml:space="preserve"> </w:t>
      </w:r>
      <w:r>
        <w:t>кризис в конце 1920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начале 1921 г.</w:t>
      </w:r>
      <w:r>
        <w:rPr>
          <w:spacing w:val="1"/>
        </w:rPr>
        <w:t xml:space="preserve"> </w:t>
      </w:r>
      <w:r>
        <w:t>Массовые выступления</w:t>
      </w:r>
      <w:r>
        <w:rPr>
          <w:spacing w:val="1"/>
        </w:rPr>
        <w:t xml:space="preserve"> </w:t>
      </w:r>
      <w:r>
        <w:t>против</w:t>
      </w:r>
      <w:r>
        <w:rPr>
          <w:spacing w:val="1"/>
        </w:rPr>
        <w:t xml:space="preserve"> </w:t>
      </w:r>
      <w:r>
        <w:t>политики</w:t>
      </w:r>
      <w:r>
        <w:rPr>
          <w:spacing w:val="1"/>
        </w:rPr>
        <w:t xml:space="preserve"> </w:t>
      </w:r>
      <w:r>
        <w:t>власти</w:t>
      </w:r>
      <w:r>
        <w:rPr>
          <w:spacing w:val="1"/>
        </w:rPr>
        <w:t xml:space="preserve"> </w:t>
      </w:r>
      <w:r>
        <w:t>(крестьянские</w:t>
      </w:r>
      <w:r>
        <w:rPr>
          <w:spacing w:val="1"/>
        </w:rPr>
        <w:t xml:space="preserve"> </w:t>
      </w:r>
      <w:r>
        <w:t>восстания,</w:t>
      </w:r>
      <w:r>
        <w:rPr>
          <w:spacing w:val="1"/>
        </w:rPr>
        <w:t xml:space="preserve"> </w:t>
      </w:r>
      <w:r>
        <w:t>мятеж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Кронштадте).</w:t>
      </w:r>
      <w:r>
        <w:rPr>
          <w:spacing w:val="1"/>
        </w:rPr>
        <w:t xml:space="preserve"> </w:t>
      </w:r>
      <w:r>
        <w:t>Переход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новой</w:t>
      </w:r>
      <w:r>
        <w:rPr>
          <w:spacing w:val="1"/>
        </w:rPr>
        <w:t xml:space="preserve"> </w:t>
      </w:r>
      <w:r>
        <w:t>экономической</w:t>
      </w:r>
      <w:r>
        <w:rPr>
          <w:spacing w:val="-1"/>
        </w:rPr>
        <w:t xml:space="preserve"> </w:t>
      </w:r>
      <w:r>
        <w:t>политике.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1"/>
      </w:pPr>
      <w:r>
        <w:rPr>
          <w:b/>
        </w:rPr>
        <w:lastRenderedPageBreak/>
        <w:t xml:space="preserve">СССР в 1922—1941 гг. </w:t>
      </w:r>
      <w:r>
        <w:t>Образование СССР: предпосылки объединения республик, альтернативные</w:t>
      </w:r>
      <w:r>
        <w:rPr>
          <w:spacing w:val="1"/>
        </w:rPr>
        <w:t xml:space="preserve"> </w:t>
      </w:r>
      <w:r>
        <w:t>проекты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практические</w:t>
      </w:r>
      <w:r>
        <w:rPr>
          <w:spacing w:val="-1"/>
        </w:rPr>
        <w:t xml:space="preserve"> </w:t>
      </w:r>
      <w:r>
        <w:t>решения.</w:t>
      </w:r>
      <w:r>
        <w:rPr>
          <w:spacing w:val="-1"/>
        </w:rPr>
        <w:t xml:space="preserve"> </w:t>
      </w:r>
      <w:r>
        <w:t>Национальная политика</w:t>
      </w:r>
      <w:r>
        <w:rPr>
          <w:spacing w:val="-2"/>
        </w:rPr>
        <w:t xml:space="preserve"> </w:t>
      </w:r>
      <w:r>
        <w:t>советской власти.</w:t>
      </w:r>
    </w:p>
    <w:p w:rsidR="001E5777" w:rsidRDefault="00C60256">
      <w:pPr>
        <w:pStyle w:val="a3"/>
        <w:ind w:right="231"/>
      </w:pPr>
      <w:r>
        <w:t>Политическая</w:t>
      </w:r>
      <w:r>
        <w:rPr>
          <w:spacing w:val="13"/>
        </w:rPr>
        <w:t xml:space="preserve"> </w:t>
      </w:r>
      <w:r>
        <w:t>жизнь</w:t>
      </w:r>
      <w:r>
        <w:rPr>
          <w:spacing w:val="14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1920-е</w:t>
      </w:r>
      <w:r>
        <w:rPr>
          <w:spacing w:val="-3"/>
        </w:rPr>
        <w:t xml:space="preserve"> </w:t>
      </w:r>
      <w:r>
        <w:t>гг.</w:t>
      </w:r>
      <w:r>
        <w:rPr>
          <w:spacing w:val="13"/>
        </w:rPr>
        <w:t xml:space="preserve"> </w:t>
      </w:r>
      <w:r>
        <w:t>Обострение</w:t>
      </w:r>
      <w:r>
        <w:rPr>
          <w:spacing w:val="12"/>
        </w:rPr>
        <w:t xml:space="preserve"> </w:t>
      </w:r>
      <w:r>
        <w:t>внутрипартийных</w:t>
      </w:r>
      <w:r>
        <w:rPr>
          <w:spacing w:val="15"/>
        </w:rPr>
        <w:t xml:space="preserve"> </w:t>
      </w:r>
      <w:r>
        <w:t>разногласий</w:t>
      </w:r>
      <w:r>
        <w:rPr>
          <w:spacing w:val="15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борьбы</w:t>
      </w:r>
      <w:r>
        <w:rPr>
          <w:spacing w:val="13"/>
        </w:rPr>
        <w:t xml:space="preserve"> </w:t>
      </w:r>
      <w:r>
        <w:t>за</w:t>
      </w:r>
      <w:r>
        <w:rPr>
          <w:spacing w:val="12"/>
        </w:rPr>
        <w:t xml:space="preserve"> </w:t>
      </w:r>
      <w:r>
        <w:t>лидерство</w:t>
      </w:r>
      <w:r>
        <w:rPr>
          <w:spacing w:val="-5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партии</w:t>
      </w:r>
      <w:r>
        <w:rPr>
          <w:spacing w:val="-2"/>
        </w:rPr>
        <w:t xml:space="preserve"> </w:t>
      </w:r>
      <w:r>
        <w:t>и государстве.</w:t>
      </w:r>
    </w:p>
    <w:p w:rsidR="001E5777" w:rsidRDefault="00C60256">
      <w:pPr>
        <w:pStyle w:val="a3"/>
        <w:spacing w:before="1"/>
      </w:pPr>
      <w:r>
        <w:t>Достижения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противоречия</w:t>
      </w:r>
      <w:r>
        <w:rPr>
          <w:spacing w:val="-3"/>
        </w:rPr>
        <w:t xml:space="preserve"> </w:t>
      </w:r>
      <w:r>
        <w:t>нэпа,</w:t>
      </w:r>
      <w:r>
        <w:rPr>
          <w:spacing w:val="-4"/>
        </w:rPr>
        <w:t xml:space="preserve"> </w:t>
      </w:r>
      <w:r>
        <w:t>причины</w:t>
      </w:r>
      <w:r>
        <w:rPr>
          <w:spacing w:val="-3"/>
        </w:rPr>
        <w:t xml:space="preserve"> </w:t>
      </w:r>
      <w:r>
        <w:t>его</w:t>
      </w:r>
      <w:r>
        <w:rPr>
          <w:spacing w:val="-4"/>
        </w:rPr>
        <w:t xml:space="preserve"> </w:t>
      </w:r>
      <w:r>
        <w:t>свѐртывания.</w:t>
      </w:r>
    </w:p>
    <w:p w:rsidR="001E5777" w:rsidRDefault="00C60256">
      <w:pPr>
        <w:pStyle w:val="a3"/>
        <w:ind w:right="230"/>
      </w:pPr>
      <w:r>
        <w:t>Советская модель модернизации. Индустриализация: цели, методы, экономические и социальные</w:t>
      </w:r>
      <w:r>
        <w:rPr>
          <w:spacing w:val="1"/>
        </w:rPr>
        <w:t xml:space="preserve"> </w:t>
      </w:r>
      <w:r>
        <w:t>итоги и следствия. Первые пятилетки: задачи и результаты. Коллективизация сельского хозяйства:</w:t>
      </w:r>
      <w:r>
        <w:rPr>
          <w:spacing w:val="1"/>
        </w:rPr>
        <w:t xml:space="preserve"> </w:t>
      </w:r>
      <w:r>
        <w:t>формы,</w:t>
      </w:r>
      <w:r>
        <w:rPr>
          <w:spacing w:val="-1"/>
        </w:rPr>
        <w:t xml:space="preserve"> </w:t>
      </w:r>
      <w:r>
        <w:t>методы, экономические</w:t>
      </w:r>
      <w:r>
        <w:rPr>
          <w:spacing w:val="-1"/>
        </w:rPr>
        <w:t xml:space="preserve"> </w:t>
      </w:r>
      <w:r>
        <w:t>и социальные</w:t>
      </w:r>
      <w:r>
        <w:rPr>
          <w:spacing w:val="-3"/>
        </w:rPr>
        <w:t xml:space="preserve"> </w:t>
      </w:r>
      <w:r>
        <w:t>последствия.</w:t>
      </w:r>
    </w:p>
    <w:p w:rsidR="001E5777" w:rsidRDefault="00C60256">
      <w:pPr>
        <w:pStyle w:val="a3"/>
        <w:ind w:right="227"/>
      </w:pPr>
      <w:r>
        <w:t>Особенности</w:t>
      </w:r>
      <w:r>
        <w:rPr>
          <w:spacing w:val="1"/>
        </w:rPr>
        <w:t xml:space="preserve"> </w:t>
      </w:r>
      <w:r>
        <w:t>советской</w:t>
      </w:r>
      <w:r>
        <w:rPr>
          <w:spacing w:val="1"/>
        </w:rPr>
        <w:t xml:space="preserve"> </w:t>
      </w:r>
      <w:r>
        <w:t>политической</w:t>
      </w:r>
      <w:r>
        <w:rPr>
          <w:spacing w:val="1"/>
        </w:rPr>
        <w:t xml:space="preserve"> </w:t>
      </w:r>
      <w:r>
        <w:t>системы:</w:t>
      </w:r>
      <w:r>
        <w:rPr>
          <w:spacing w:val="1"/>
        </w:rPr>
        <w:t xml:space="preserve"> </w:t>
      </w:r>
      <w:r>
        <w:t>однопартийность,</w:t>
      </w:r>
      <w:r>
        <w:rPr>
          <w:spacing w:val="1"/>
        </w:rPr>
        <w:t xml:space="preserve"> </w:t>
      </w:r>
      <w:r>
        <w:t>сращивание</w:t>
      </w:r>
      <w:r>
        <w:rPr>
          <w:spacing w:val="1"/>
        </w:rPr>
        <w:t xml:space="preserve"> </w:t>
      </w:r>
      <w:r>
        <w:t>партийного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аппарата,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обществом.</w:t>
      </w:r>
      <w:r>
        <w:rPr>
          <w:spacing w:val="1"/>
        </w:rPr>
        <w:t xml:space="preserve"> </w:t>
      </w:r>
      <w:r>
        <w:t>Культ</w:t>
      </w:r>
      <w:r>
        <w:rPr>
          <w:spacing w:val="1"/>
        </w:rPr>
        <w:t xml:space="preserve"> </w:t>
      </w:r>
      <w:r>
        <w:t>вождя.</w:t>
      </w:r>
      <w:r>
        <w:rPr>
          <w:spacing w:val="1"/>
        </w:rPr>
        <w:t xml:space="preserve"> </w:t>
      </w:r>
      <w:r>
        <w:t>И. В. Сталин.</w:t>
      </w:r>
      <w:r>
        <w:rPr>
          <w:spacing w:val="1"/>
        </w:rPr>
        <w:t xml:space="preserve"> </w:t>
      </w:r>
      <w:r>
        <w:t>Массовые</w:t>
      </w:r>
      <w:r>
        <w:rPr>
          <w:spacing w:val="1"/>
        </w:rPr>
        <w:t xml:space="preserve"> </w:t>
      </w:r>
      <w:r>
        <w:t>репрессии,</w:t>
      </w:r>
      <w:r>
        <w:rPr>
          <w:spacing w:val="-1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последствия.</w:t>
      </w:r>
    </w:p>
    <w:p w:rsidR="001E5777" w:rsidRDefault="00C60256">
      <w:pPr>
        <w:pStyle w:val="a3"/>
        <w:ind w:right="226"/>
      </w:pPr>
      <w:r>
        <w:t>Изменение социальной структуры советского общества. Положение основных социальных групп.</w:t>
      </w:r>
      <w:r>
        <w:rPr>
          <w:spacing w:val="1"/>
        </w:rPr>
        <w:t xml:space="preserve"> </w:t>
      </w:r>
      <w:r>
        <w:t>Повседневная</w:t>
      </w:r>
      <w:r>
        <w:rPr>
          <w:spacing w:val="-1"/>
        </w:rPr>
        <w:t xml:space="preserve"> </w:t>
      </w:r>
      <w:r>
        <w:t>жизнь и</w:t>
      </w:r>
      <w:r>
        <w:rPr>
          <w:spacing w:val="-2"/>
        </w:rPr>
        <w:t xml:space="preserve"> </w:t>
      </w:r>
      <w:r>
        <w:t>быт</w:t>
      </w:r>
      <w:r>
        <w:rPr>
          <w:spacing w:val="-1"/>
        </w:rPr>
        <w:t xml:space="preserve"> </w:t>
      </w:r>
      <w:r>
        <w:t>населения городов</w:t>
      </w:r>
      <w:r>
        <w:rPr>
          <w:spacing w:val="-1"/>
        </w:rPr>
        <w:t xml:space="preserve"> </w:t>
      </w:r>
      <w:r>
        <w:t>и деревень.</w:t>
      </w:r>
    </w:p>
    <w:p w:rsidR="001E5777" w:rsidRDefault="00C60256">
      <w:pPr>
        <w:pStyle w:val="a3"/>
        <w:ind w:right="228"/>
      </w:pPr>
      <w:r>
        <w:t>Культура и духовная жизнь в 1920—1930-е гг. «Культурная революция»: задачи и направления.</w:t>
      </w:r>
      <w:r>
        <w:rPr>
          <w:spacing w:val="1"/>
        </w:rPr>
        <w:t xml:space="preserve"> </w:t>
      </w:r>
      <w:r>
        <w:t>Ликвидация неграмотности, создание системы народного образования. Развитие советской науки.</w:t>
      </w:r>
      <w:r>
        <w:rPr>
          <w:spacing w:val="1"/>
        </w:rPr>
        <w:t xml:space="preserve"> </w:t>
      </w:r>
      <w:r>
        <w:t>Утверждение</w:t>
      </w:r>
      <w:r>
        <w:rPr>
          <w:spacing w:val="1"/>
        </w:rPr>
        <w:t xml:space="preserve"> </w:t>
      </w:r>
      <w:r>
        <w:t>метода</w:t>
      </w:r>
      <w:r>
        <w:rPr>
          <w:spacing w:val="1"/>
        </w:rPr>
        <w:t xml:space="preserve"> </w:t>
      </w:r>
      <w:r>
        <w:t>социалистического</w:t>
      </w:r>
      <w:r>
        <w:rPr>
          <w:spacing w:val="1"/>
        </w:rPr>
        <w:t xml:space="preserve"> </w:t>
      </w:r>
      <w:r>
        <w:t>реализма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литературе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искусстве.</w:t>
      </w:r>
      <w:r>
        <w:rPr>
          <w:spacing w:val="1"/>
        </w:rPr>
        <w:t xml:space="preserve"> </w:t>
      </w:r>
      <w:r>
        <w:t>Власть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интеллигенция.</w:t>
      </w:r>
      <w:r>
        <w:rPr>
          <w:spacing w:val="1"/>
        </w:rPr>
        <w:t xml:space="preserve"> </w:t>
      </w:r>
      <w:r>
        <w:t>Идеологический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духовной</w:t>
      </w:r>
      <w:r>
        <w:rPr>
          <w:spacing w:val="1"/>
        </w:rPr>
        <w:t xml:space="preserve"> </w:t>
      </w:r>
      <w:r>
        <w:t>жизнью</w:t>
      </w:r>
      <w:r>
        <w:rPr>
          <w:spacing w:val="1"/>
        </w:rPr>
        <w:t xml:space="preserve"> </w:t>
      </w:r>
      <w:r>
        <w:t>общества.</w:t>
      </w:r>
      <w:r>
        <w:rPr>
          <w:spacing w:val="1"/>
        </w:rPr>
        <w:t xml:space="preserve"> </w:t>
      </w:r>
      <w:r>
        <w:t>Политика</w:t>
      </w:r>
      <w:r>
        <w:rPr>
          <w:spacing w:val="1"/>
        </w:rPr>
        <w:t xml:space="preserve"> </w:t>
      </w:r>
      <w:r>
        <w:t>власти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отношении</w:t>
      </w:r>
      <w:r>
        <w:rPr>
          <w:spacing w:val="-1"/>
        </w:rPr>
        <w:t xml:space="preserve"> </w:t>
      </w:r>
      <w:r>
        <w:t>религии и</w:t>
      </w:r>
      <w:r>
        <w:rPr>
          <w:spacing w:val="-2"/>
        </w:rPr>
        <w:t xml:space="preserve"> </w:t>
      </w:r>
      <w:r>
        <w:t>церкви.</w:t>
      </w:r>
      <w:r>
        <w:rPr>
          <w:spacing w:val="-1"/>
        </w:rPr>
        <w:t xml:space="preserve"> </w:t>
      </w:r>
      <w:r>
        <w:t>Русская культура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эмиграции.</w:t>
      </w:r>
    </w:p>
    <w:p w:rsidR="001E5777" w:rsidRDefault="00C60256">
      <w:pPr>
        <w:pStyle w:val="a3"/>
      </w:pPr>
      <w:r>
        <w:t>Конституция</w:t>
      </w:r>
      <w:r>
        <w:rPr>
          <w:spacing w:val="-2"/>
        </w:rPr>
        <w:t xml:space="preserve"> </w:t>
      </w:r>
      <w:r>
        <w:t>СССР</w:t>
      </w:r>
      <w:r>
        <w:rPr>
          <w:spacing w:val="-2"/>
        </w:rPr>
        <w:t xml:space="preserve"> </w:t>
      </w:r>
      <w:r>
        <w:t>1936</w:t>
      </w:r>
      <w:r>
        <w:rPr>
          <w:spacing w:val="1"/>
        </w:rPr>
        <w:t xml:space="preserve"> </w:t>
      </w:r>
      <w:r>
        <w:t>г.</w:t>
      </w:r>
      <w:r>
        <w:rPr>
          <w:spacing w:val="-3"/>
        </w:rPr>
        <w:t xml:space="preserve"> </w:t>
      </w:r>
      <w:r>
        <w:t>Страна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конце</w:t>
      </w:r>
      <w:r>
        <w:rPr>
          <w:spacing w:val="-3"/>
        </w:rPr>
        <w:t xml:space="preserve"> </w:t>
      </w:r>
      <w:r>
        <w:t>1930-х —</w:t>
      </w:r>
      <w:r>
        <w:rPr>
          <w:spacing w:val="-2"/>
        </w:rPr>
        <w:t xml:space="preserve"> </w:t>
      </w:r>
      <w:r>
        <w:t>начале</w:t>
      </w:r>
      <w:r>
        <w:rPr>
          <w:spacing w:val="-2"/>
        </w:rPr>
        <w:t xml:space="preserve"> </w:t>
      </w:r>
      <w:r>
        <w:t>1940-х гг.</w:t>
      </w:r>
    </w:p>
    <w:p w:rsidR="001E5777" w:rsidRDefault="00C60256">
      <w:pPr>
        <w:pStyle w:val="a3"/>
        <w:ind w:right="222"/>
      </w:pPr>
      <w:r>
        <w:t>Основные направления внешней политики Советского государства в 1920—1930-е гг. Укрепление</w:t>
      </w:r>
      <w:r>
        <w:rPr>
          <w:spacing w:val="1"/>
        </w:rPr>
        <w:t xml:space="preserve"> </w:t>
      </w:r>
      <w:r>
        <w:t>позиций страны на международной арене. Участие СССР в деятельности Лиги Наций. Попытки</w:t>
      </w:r>
      <w:r>
        <w:rPr>
          <w:spacing w:val="1"/>
        </w:rPr>
        <w:t xml:space="preserve"> </w:t>
      </w:r>
      <w:r>
        <w:t>создания системы коллективной безопасности. Дальневосточная политика. События у озера Хасан и</w:t>
      </w:r>
      <w:r>
        <w:rPr>
          <w:spacing w:val="-57"/>
        </w:rPr>
        <w:t xml:space="preserve"> </w:t>
      </w:r>
      <w:r>
        <w:t>реки</w:t>
      </w:r>
      <w:r>
        <w:rPr>
          <w:spacing w:val="1"/>
        </w:rPr>
        <w:t xml:space="preserve"> </w:t>
      </w:r>
      <w:r>
        <w:t>Халхин-Гол.</w:t>
      </w:r>
      <w:r>
        <w:rPr>
          <w:spacing w:val="1"/>
        </w:rPr>
        <w:t xml:space="preserve"> </w:t>
      </w:r>
      <w:r>
        <w:t>Советско-германские</w:t>
      </w:r>
      <w:r>
        <w:rPr>
          <w:spacing w:val="1"/>
        </w:rPr>
        <w:t xml:space="preserve"> </w:t>
      </w:r>
      <w:r>
        <w:t>договоры</w:t>
      </w:r>
      <w:r>
        <w:rPr>
          <w:spacing w:val="1"/>
        </w:rPr>
        <w:t xml:space="preserve"> </w:t>
      </w:r>
      <w:r>
        <w:t>1939 г.,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последствия.</w:t>
      </w:r>
      <w:r>
        <w:rPr>
          <w:spacing w:val="1"/>
        </w:rPr>
        <w:t xml:space="preserve"> </w:t>
      </w:r>
      <w:r>
        <w:t>Внешнеполитическая деятельность СССР в конце 1939 — начале 1941 г. Война с Финляндией и еѐ</w:t>
      </w:r>
      <w:r>
        <w:rPr>
          <w:spacing w:val="1"/>
        </w:rPr>
        <w:t xml:space="preserve"> </w:t>
      </w:r>
      <w:r>
        <w:t>итоги.</w:t>
      </w:r>
    </w:p>
    <w:p w:rsidR="001E5777" w:rsidRDefault="00C60256">
      <w:pPr>
        <w:pStyle w:val="a3"/>
        <w:spacing w:before="1"/>
        <w:ind w:right="228"/>
      </w:pPr>
      <w:r>
        <w:rPr>
          <w:b/>
        </w:rPr>
        <w:t xml:space="preserve">Великая Отечественная война 1941—1945 гг. </w:t>
      </w:r>
      <w:r>
        <w:t>Начало, этапы и крупнейшие сражения Великой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1"/>
        </w:rPr>
        <w:t xml:space="preserve"> </w:t>
      </w:r>
      <w:r>
        <w:t>войны</w:t>
      </w:r>
      <w:r>
        <w:rPr>
          <w:spacing w:val="1"/>
        </w:rPr>
        <w:t xml:space="preserve"> </w:t>
      </w:r>
      <w:r>
        <w:t>1941—1945 гг.</w:t>
      </w:r>
      <w:r>
        <w:rPr>
          <w:spacing w:val="1"/>
        </w:rPr>
        <w:t xml:space="preserve"> </w:t>
      </w:r>
      <w:r>
        <w:t>Советский</w:t>
      </w:r>
      <w:r>
        <w:rPr>
          <w:spacing w:val="1"/>
        </w:rPr>
        <w:t xml:space="preserve"> </w:t>
      </w:r>
      <w:r>
        <w:t>тыл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годы</w:t>
      </w:r>
      <w:r>
        <w:rPr>
          <w:spacing w:val="1"/>
        </w:rPr>
        <w:t xml:space="preserve"> </w:t>
      </w:r>
      <w:r>
        <w:t>войны.</w:t>
      </w:r>
      <w:r>
        <w:rPr>
          <w:spacing w:val="1"/>
        </w:rPr>
        <w:t xml:space="preserve"> </w:t>
      </w:r>
      <w:r>
        <w:t>Оккупационный</w:t>
      </w:r>
      <w:r>
        <w:rPr>
          <w:spacing w:val="1"/>
        </w:rPr>
        <w:t xml:space="preserve"> </w:t>
      </w:r>
      <w:r>
        <w:t>режим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занятых</w:t>
      </w:r>
      <w:r>
        <w:rPr>
          <w:spacing w:val="1"/>
        </w:rPr>
        <w:t xml:space="preserve"> </w:t>
      </w:r>
      <w:r>
        <w:t>германскими</w:t>
      </w:r>
      <w:r>
        <w:rPr>
          <w:spacing w:val="1"/>
        </w:rPr>
        <w:t xml:space="preserve"> </w:t>
      </w:r>
      <w:r>
        <w:t>войсками</w:t>
      </w:r>
      <w:r>
        <w:rPr>
          <w:spacing w:val="1"/>
        </w:rPr>
        <w:t xml:space="preserve"> </w:t>
      </w:r>
      <w:r>
        <w:t>территориях.</w:t>
      </w:r>
      <w:r>
        <w:rPr>
          <w:spacing w:val="1"/>
        </w:rPr>
        <w:t xml:space="preserve"> </w:t>
      </w:r>
      <w:r>
        <w:t>Партизанское</w:t>
      </w:r>
      <w:r>
        <w:rPr>
          <w:spacing w:val="1"/>
        </w:rPr>
        <w:t xml:space="preserve"> </w:t>
      </w:r>
      <w:r>
        <w:t>движение.</w:t>
      </w:r>
      <w:r>
        <w:rPr>
          <w:spacing w:val="1"/>
        </w:rPr>
        <w:t xml:space="preserve"> </w:t>
      </w:r>
      <w:r>
        <w:t>Человек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войне</w:t>
      </w:r>
      <w:r>
        <w:rPr>
          <w:spacing w:val="1"/>
        </w:rPr>
        <w:t xml:space="preserve"> </w:t>
      </w:r>
      <w:r>
        <w:t>(полководцы и солдаты, труженики тыла). Наука и культура в годы войны. Роль СССР в создании и</w:t>
      </w:r>
      <w:r>
        <w:rPr>
          <w:spacing w:val="1"/>
        </w:rPr>
        <w:t xml:space="preserve"> </w:t>
      </w:r>
      <w:r>
        <w:t>деятельности антигитлеровской коалиции. Изгнание захватчиков с советской земли, освобождение</w:t>
      </w:r>
      <w:r>
        <w:rPr>
          <w:spacing w:val="1"/>
        </w:rPr>
        <w:t xml:space="preserve"> </w:t>
      </w:r>
      <w:r>
        <w:t>народов Европы. Решающий вклад СССР в разгром гитлеровской Германии. Завершение Великой</w:t>
      </w:r>
      <w:r>
        <w:rPr>
          <w:spacing w:val="1"/>
        </w:rPr>
        <w:t xml:space="preserve"> </w:t>
      </w:r>
      <w:r>
        <w:t>Отечественной войны.</w:t>
      </w:r>
      <w:r>
        <w:rPr>
          <w:spacing w:val="-5"/>
        </w:rPr>
        <w:t xml:space="preserve"> </w:t>
      </w:r>
      <w:r>
        <w:t>Действия</w:t>
      </w:r>
      <w:r>
        <w:rPr>
          <w:spacing w:val="-2"/>
        </w:rPr>
        <w:t xml:space="preserve"> </w:t>
      </w:r>
      <w:r>
        <w:t>советских</w:t>
      </w:r>
      <w:r>
        <w:rPr>
          <w:spacing w:val="1"/>
        </w:rPr>
        <w:t xml:space="preserve"> </w:t>
      </w:r>
      <w:r>
        <w:t>войск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Маньчжурии,</w:t>
      </w:r>
      <w:r>
        <w:rPr>
          <w:spacing w:val="-1"/>
        </w:rPr>
        <w:t xml:space="preserve"> </w:t>
      </w:r>
      <w:r>
        <w:t>военный</w:t>
      </w:r>
      <w:r>
        <w:rPr>
          <w:spacing w:val="-2"/>
        </w:rPr>
        <w:t xml:space="preserve"> </w:t>
      </w:r>
      <w:r>
        <w:t>разгром</w:t>
      </w:r>
      <w:r>
        <w:rPr>
          <w:spacing w:val="-3"/>
        </w:rPr>
        <w:t xml:space="preserve"> </w:t>
      </w:r>
      <w:r>
        <w:t>Японии.</w:t>
      </w:r>
    </w:p>
    <w:p w:rsidR="001E5777" w:rsidRDefault="00C60256">
      <w:pPr>
        <w:pStyle w:val="a3"/>
        <w:ind w:right="223"/>
      </w:pPr>
      <w:r>
        <w:t>Итоги Великой Отечественной войны. Причины победы советского народа. Советские полководцы</w:t>
      </w:r>
      <w:r>
        <w:rPr>
          <w:spacing w:val="1"/>
        </w:rPr>
        <w:t xml:space="preserve"> </w:t>
      </w:r>
      <w:r>
        <w:t>(Г. К. Жуков,</w:t>
      </w:r>
      <w:r>
        <w:rPr>
          <w:spacing w:val="1"/>
        </w:rPr>
        <w:t xml:space="preserve"> </w:t>
      </w:r>
      <w:r>
        <w:t>К. К. Рокоссовский,</w:t>
      </w:r>
      <w:r>
        <w:rPr>
          <w:spacing w:val="1"/>
        </w:rPr>
        <w:t xml:space="preserve"> </w:t>
      </w:r>
      <w:r>
        <w:t>А. М. Василевский,</w:t>
      </w:r>
      <w:r>
        <w:rPr>
          <w:spacing w:val="1"/>
        </w:rPr>
        <w:t xml:space="preserve"> </w:t>
      </w:r>
      <w:r>
        <w:t>И. С. Конев,</w:t>
      </w:r>
      <w:r>
        <w:rPr>
          <w:spacing w:val="1"/>
        </w:rPr>
        <w:t xml:space="preserve"> </w:t>
      </w:r>
      <w:r>
        <w:t>И. Д. Черняховский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др.).</w:t>
      </w:r>
      <w:r>
        <w:rPr>
          <w:spacing w:val="-57"/>
        </w:rPr>
        <w:t xml:space="preserve"> </w:t>
      </w:r>
      <w:r>
        <w:t>Великая</w:t>
      </w:r>
      <w:r>
        <w:rPr>
          <w:spacing w:val="-2"/>
        </w:rPr>
        <w:t xml:space="preserve"> </w:t>
      </w:r>
      <w:r>
        <w:t>Отечественная</w:t>
      </w:r>
      <w:r>
        <w:rPr>
          <w:spacing w:val="1"/>
        </w:rPr>
        <w:t xml:space="preserve"> </w:t>
      </w:r>
      <w:r>
        <w:t>война</w:t>
      </w:r>
      <w:r>
        <w:rPr>
          <w:spacing w:val="-2"/>
        </w:rPr>
        <w:t xml:space="preserve"> </w:t>
      </w:r>
      <w:r>
        <w:t>1941—1945</w:t>
      </w:r>
      <w:r>
        <w:rPr>
          <w:spacing w:val="-1"/>
        </w:rPr>
        <w:t xml:space="preserve"> </w:t>
      </w:r>
      <w:r>
        <w:t>гг.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памяти</w:t>
      </w:r>
      <w:r>
        <w:rPr>
          <w:spacing w:val="-1"/>
        </w:rPr>
        <w:t xml:space="preserve"> </w:t>
      </w:r>
      <w:r>
        <w:t>народа,</w:t>
      </w:r>
      <w:r>
        <w:rPr>
          <w:spacing w:val="-1"/>
        </w:rPr>
        <w:t xml:space="preserve"> </w:t>
      </w:r>
      <w:r>
        <w:t>произведениях</w:t>
      </w:r>
      <w:r>
        <w:rPr>
          <w:spacing w:val="-2"/>
        </w:rPr>
        <w:t xml:space="preserve"> </w:t>
      </w:r>
      <w:r>
        <w:t>искусства.</w:t>
      </w:r>
    </w:p>
    <w:p w:rsidR="001E5777" w:rsidRDefault="00C60256">
      <w:pPr>
        <w:pStyle w:val="a3"/>
        <w:ind w:right="226"/>
      </w:pPr>
      <w:r>
        <w:rPr>
          <w:b/>
        </w:rPr>
        <w:t xml:space="preserve">СССР с середины 1940-х до середины 1950-х гг. </w:t>
      </w:r>
      <w:r>
        <w:t>Послевоенное общество. Возрождение и развитие</w:t>
      </w:r>
      <w:r>
        <w:rPr>
          <w:spacing w:val="-57"/>
        </w:rPr>
        <w:t xml:space="preserve"> </w:t>
      </w:r>
      <w:r>
        <w:t>промышленности. Положение в сельском хозяйстве. Жизнь и быт людей в послевоенное время.</w:t>
      </w:r>
      <w:r>
        <w:rPr>
          <w:spacing w:val="1"/>
        </w:rPr>
        <w:t xml:space="preserve"> </w:t>
      </w:r>
      <w:r>
        <w:t>Голод 1946—1947 гг. Противоречия социально-политического развития. Усиление роли государства</w:t>
      </w:r>
      <w:r>
        <w:rPr>
          <w:spacing w:val="-57"/>
        </w:rPr>
        <w:t xml:space="preserve"> </w:t>
      </w:r>
      <w:r>
        <w:t>во всех сферах жизни общества. Идеология и культура в послевоенный период; идеологические</w:t>
      </w:r>
      <w:r>
        <w:rPr>
          <w:spacing w:val="1"/>
        </w:rPr>
        <w:t xml:space="preserve"> </w:t>
      </w:r>
      <w:r>
        <w:t>кампании</w:t>
      </w:r>
      <w:r>
        <w:rPr>
          <w:spacing w:val="-1"/>
        </w:rPr>
        <w:t xml:space="preserve"> </w:t>
      </w:r>
      <w:r>
        <w:t>1940-х</w:t>
      </w:r>
      <w:r>
        <w:rPr>
          <w:spacing w:val="2"/>
        </w:rPr>
        <w:t xml:space="preserve"> </w:t>
      </w:r>
      <w:r>
        <w:t>гг.</w:t>
      </w:r>
    </w:p>
    <w:p w:rsidR="001E5777" w:rsidRDefault="00C60256">
      <w:pPr>
        <w:pStyle w:val="a3"/>
        <w:spacing w:before="1"/>
        <w:ind w:right="227"/>
      </w:pPr>
      <w:r>
        <w:t>Внешняя политика СССР в послевоенные годы. Укрепление статуса СССР как великой мировой</w:t>
      </w:r>
      <w:r>
        <w:rPr>
          <w:spacing w:val="1"/>
        </w:rPr>
        <w:t xml:space="preserve"> </w:t>
      </w:r>
      <w:r>
        <w:t>державы. Формирование двух военно-политических блоков. Начало «холодной войны». Политика</w:t>
      </w:r>
      <w:r>
        <w:rPr>
          <w:spacing w:val="1"/>
        </w:rPr>
        <w:t xml:space="preserve"> </w:t>
      </w:r>
      <w:r>
        <w:t>укрепления</w:t>
      </w:r>
      <w:r>
        <w:rPr>
          <w:spacing w:val="-1"/>
        </w:rPr>
        <w:t xml:space="preserve"> </w:t>
      </w:r>
      <w:r>
        <w:t>социалистического лагеря.</w:t>
      </w:r>
    </w:p>
    <w:p w:rsidR="001E5777" w:rsidRDefault="00C60256">
      <w:pPr>
        <w:ind w:left="657" w:right="223"/>
        <w:jc w:val="both"/>
        <w:rPr>
          <w:sz w:val="24"/>
        </w:rPr>
      </w:pPr>
      <w:r>
        <w:rPr>
          <w:b/>
          <w:sz w:val="24"/>
        </w:rPr>
        <w:t xml:space="preserve">Советское общество в середине 1950-х — первой половине 1960-х гг. </w:t>
      </w:r>
      <w:r>
        <w:rPr>
          <w:sz w:val="24"/>
        </w:rPr>
        <w:t>Смерть Сталина и борьба за</w:t>
      </w:r>
      <w:r>
        <w:rPr>
          <w:spacing w:val="-57"/>
          <w:sz w:val="24"/>
        </w:rPr>
        <w:t xml:space="preserve"> </w:t>
      </w:r>
      <w:r>
        <w:rPr>
          <w:sz w:val="24"/>
        </w:rPr>
        <w:t>власть.</w:t>
      </w:r>
      <w:r>
        <w:rPr>
          <w:spacing w:val="1"/>
          <w:sz w:val="24"/>
        </w:rPr>
        <w:t xml:space="preserve"> </w:t>
      </w:r>
      <w:r>
        <w:rPr>
          <w:sz w:val="24"/>
        </w:rPr>
        <w:t>XX</w:t>
      </w:r>
      <w:r>
        <w:rPr>
          <w:spacing w:val="1"/>
          <w:sz w:val="24"/>
        </w:rPr>
        <w:t xml:space="preserve"> </w:t>
      </w:r>
      <w:r>
        <w:rPr>
          <w:sz w:val="24"/>
        </w:rPr>
        <w:t>съезд</w:t>
      </w:r>
      <w:r>
        <w:rPr>
          <w:spacing w:val="1"/>
          <w:sz w:val="24"/>
        </w:rPr>
        <w:t xml:space="preserve"> </w:t>
      </w:r>
      <w:r>
        <w:rPr>
          <w:sz w:val="24"/>
        </w:rPr>
        <w:t>КПСС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значение.</w:t>
      </w:r>
      <w:r>
        <w:rPr>
          <w:spacing w:val="1"/>
          <w:sz w:val="24"/>
        </w:rPr>
        <w:t xml:space="preserve"> </w:t>
      </w:r>
      <w:r>
        <w:rPr>
          <w:sz w:val="24"/>
        </w:rPr>
        <w:t>Начало</w:t>
      </w:r>
      <w:r>
        <w:rPr>
          <w:spacing w:val="1"/>
          <w:sz w:val="24"/>
        </w:rPr>
        <w:t xml:space="preserve"> </w:t>
      </w:r>
      <w:r>
        <w:rPr>
          <w:sz w:val="24"/>
        </w:rPr>
        <w:t>реабилитации</w:t>
      </w:r>
      <w:r>
        <w:rPr>
          <w:spacing w:val="1"/>
          <w:sz w:val="24"/>
        </w:rPr>
        <w:t xml:space="preserve"> </w:t>
      </w:r>
      <w:r>
        <w:rPr>
          <w:sz w:val="24"/>
        </w:rPr>
        <w:t>жертв</w:t>
      </w:r>
      <w:r>
        <w:rPr>
          <w:spacing w:val="1"/>
          <w:sz w:val="24"/>
        </w:rPr>
        <w:t xml:space="preserve"> </w:t>
      </w:r>
      <w:r>
        <w:rPr>
          <w:sz w:val="24"/>
        </w:rPr>
        <w:t>политических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репрессий.</w:t>
      </w:r>
      <w:r>
        <w:rPr>
          <w:spacing w:val="-57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реформирования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советской</w:t>
      </w:r>
      <w:r>
        <w:rPr>
          <w:spacing w:val="1"/>
          <w:sz w:val="24"/>
        </w:rPr>
        <w:t xml:space="preserve"> </w:t>
      </w:r>
      <w:r>
        <w:rPr>
          <w:sz w:val="24"/>
        </w:rPr>
        <w:t>экономики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результаты.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Социальная</w:t>
      </w:r>
      <w:r>
        <w:rPr>
          <w:spacing w:val="1"/>
          <w:sz w:val="24"/>
        </w:rPr>
        <w:t xml:space="preserve"> </w:t>
      </w:r>
      <w:r>
        <w:rPr>
          <w:sz w:val="24"/>
        </w:rPr>
        <w:t>политика;</w:t>
      </w:r>
      <w:r>
        <w:rPr>
          <w:spacing w:val="-1"/>
          <w:sz w:val="24"/>
        </w:rPr>
        <w:t xml:space="preserve"> </w:t>
      </w:r>
      <w:r>
        <w:rPr>
          <w:sz w:val="24"/>
        </w:rPr>
        <w:t>жилищное</w:t>
      </w:r>
      <w:r>
        <w:rPr>
          <w:spacing w:val="-1"/>
          <w:sz w:val="24"/>
        </w:rPr>
        <w:t xml:space="preserve"> </w:t>
      </w:r>
      <w:r>
        <w:rPr>
          <w:sz w:val="24"/>
        </w:rPr>
        <w:t>строительство.</w:t>
      </w:r>
    </w:p>
    <w:p w:rsidR="001E5777" w:rsidRDefault="00C60256">
      <w:pPr>
        <w:pStyle w:val="a3"/>
        <w:ind w:right="229"/>
      </w:pPr>
      <w:r>
        <w:t>Выработка новых подходов во внешней политике (концепция мирного сосуществования государств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различным</w:t>
      </w:r>
      <w:r>
        <w:rPr>
          <w:spacing w:val="1"/>
        </w:rPr>
        <w:t xml:space="preserve"> </w:t>
      </w:r>
      <w:r>
        <w:t>общественным</w:t>
      </w:r>
      <w:r>
        <w:rPr>
          <w:spacing w:val="1"/>
        </w:rPr>
        <w:t xml:space="preserve"> </w:t>
      </w:r>
      <w:r>
        <w:t>строем).</w:t>
      </w:r>
      <w:r>
        <w:rPr>
          <w:spacing w:val="1"/>
        </w:rPr>
        <w:t xml:space="preserve"> </w:t>
      </w:r>
      <w:r>
        <w:t>Карибский</w:t>
      </w:r>
      <w:r>
        <w:rPr>
          <w:spacing w:val="1"/>
        </w:rPr>
        <w:t xml:space="preserve"> </w:t>
      </w:r>
      <w:r>
        <w:t>кризис,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преодоление.</w:t>
      </w:r>
      <w:r>
        <w:rPr>
          <w:spacing w:val="1"/>
        </w:rPr>
        <w:t xml:space="preserve"> </w:t>
      </w:r>
      <w:r>
        <w:t>СССР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страны</w:t>
      </w:r>
      <w:r>
        <w:rPr>
          <w:spacing w:val="1"/>
        </w:rPr>
        <w:t xml:space="preserve"> </w:t>
      </w:r>
      <w:r>
        <w:t>социалистического</w:t>
      </w:r>
      <w:r>
        <w:rPr>
          <w:spacing w:val="-1"/>
        </w:rPr>
        <w:t xml:space="preserve"> </w:t>
      </w:r>
      <w:r>
        <w:t>лагеря.</w:t>
      </w:r>
      <w:r>
        <w:rPr>
          <w:spacing w:val="-1"/>
        </w:rPr>
        <w:t xml:space="preserve"> </w:t>
      </w:r>
      <w:r>
        <w:t>Взаимоотношения</w:t>
      </w:r>
      <w:r>
        <w:rPr>
          <w:spacing w:val="-3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странами</w:t>
      </w:r>
      <w:r>
        <w:rPr>
          <w:spacing w:val="4"/>
        </w:rPr>
        <w:t xml:space="preserve"> </w:t>
      </w:r>
      <w:r>
        <w:t>«третьего</w:t>
      </w:r>
      <w:r>
        <w:rPr>
          <w:spacing w:val="-1"/>
        </w:rPr>
        <w:t xml:space="preserve"> </w:t>
      </w:r>
      <w:r>
        <w:t>мира».</w:t>
      </w:r>
    </w:p>
    <w:p w:rsidR="001E5777" w:rsidRDefault="00C60256">
      <w:pPr>
        <w:pStyle w:val="a3"/>
        <w:ind w:right="226"/>
      </w:pPr>
      <w:r>
        <w:t>Советская</w:t>
      </w:r>
      <w:r>
        <w:rPr>
          <w:spacing w:val="12"/>
        </w:rPr>
        <w:t xml:space="preserve"> </w:t>
      </w:r>
      <w:r>
        <w:t>культура</w:t>
      </w:r>
      <w:r>
        <w:rPr>
          <w:spacing w:val="11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конце</w:t>
      </w:r>
      <w:r>
        <w:rPr>
          <w:spacing w:val="11"/>
        </w:rPr>
        <w:t xml:space="preserve"> </w:t>
      </w:r>
      <w:r>
        <w:t>1950-х</w:t>
      </w:r>
      <w:r>
        <w:rPr>
          <w:spacing w:val="14"/>
        </w:rPr>
        <w:t xml:space="preserve"> </w:t>
      </w:r>
      <w:r>
        <w:t>—</w:t>
      </w:r>
      <w:r>
        <w:rPr>
          <w:spacing w:val="12"/>
        </w:rPr>
        <w:t xml:space="preserve"> </w:t>
      </w:r>
      <w:r>
        <w:t>1960-е</w:t>
      </w:r>
      <w:r>
        <w:rPr>
          <w:spacing w:val="-3"/>
        </w:rPr>
        <w:t xml:space="preserve"> </w:t>
      </w:r>
      <w:r>
        <w:t>гг.</w:t>
      </w:r>
      <w:r>
        <w:rPr>
          <w:spacing w:val="12"/>
        </w:rPr>
        <w:t xml:space="preserve"> </w:t>
      </w:r>
      <w:r>
        <w:t>Научно-техническая</w:t>
      </w:r>
      <w:r>
        <w:rPr>
          <w:spacing w:val="12"/>
        </w:rPr>
        <w:t xml:space="preserve"> </w:t>
      </w:r>
      <w:r>
        <w:t>революция</w:t>
      </w:r>
      <w:r>
        <w:rPr>
          <w:spacing w:val="12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СССР,</w:t>
      </w:r>
      <w:r>
        <w:rPr>
          <w:spacing w:val="12"/>
        </w:rPr>
        <w:t xml:space="preserve"> </w:t>
      </w:r>
      <w:r>
        <w:t>открытия</w:t>
      </w:r>
      <w:r>
        <w:rPr>
          <w:spacing w:val="-57"/>
        </w:rPr>
        <w:t xml:space="preserve"> </w:t>
      </w:r>
      <w:r>
        <w:t>в</w:t>
      </w:r>
      <w:r>
        <w:rPr>
          <w:spacing w:val="54"/>
        </w:rPr>
        <w:t xml:space="preserve"> </w:t>
      </w:r>
      <w:r>
        <w:t>науке</w:t>
      </w:r>
      <w:r>
        <w:rPr>
          <w:spacing w:val="54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t>технике</w:t>
      </w:r>
      <w:r>
        <w:rPr>
          <w:spacing w:val="54"/>
        </w:rPr>
        <w:t xml:space="preserve"> </w:t>
      </w:r>
      <w:r>
        <w:t>(М.</w:t>
      </w:r>
      <w:r>
        <w:rPr>
          <w:spacing w:val="1"/>
        </w:rPr>
        <w:t xml:space="preserve"> </w:t>
      </w:r>
      <w:r>
        <w:t>В.</w:t>
      </w:r>
      <w:r>
        <w:rPr>
          <w:spacing w:val="-1"/>
        </w:rPr>
        <w:t xml:space="preserve"> </w:t>
      </w:r>
      <w:r>
        <w:t>Келдыш,</w:t>
      </w:r>
      <w:r>
        <w:rPr>
          <w:spacing w:val="54"/>
        </w:rPr>
        <w:t xml:space="preserve"> </w:t>
      </w:r>
      <w:r>
        <w:t>И.</w:t>
      </w:r>
      <w:r>
        <w:rPr>
          <w:spacing w:val="-1"/>
        </w:rPr>
        <w:t xml:space="preserve"> </w:t>
      </w:r>
      <w:r>
        <w:t>В.</w:t>
      </w:r>
      <w:r>
        <w:rPr>
          <w:spacing w:val="-1"/>
        </w:rPr>
        <w:t xml:space="preserve"> </w:t>
      </w:r>
      <w:r>
        <w:t>Курчатов,</w:t>
      </w:r>
      <w:r>
        <w:rPr>
          <w:spacing w:val="54"/>
        </w:rPr>
        <w:t xml:space="preserve"> </w:t>
      </w:r>
      <w:r>
        <w:t>А.</w:t>
      </w:r>
      <w:r>
        <w:rPr>
          <w:spacing w:val="-1"/>
        </w:rPr>
        <w:t xml:space="preserve"> </w:t>
      </w:r>
      <w:r>
        <w:t>Д.</w:t>
      </w:r>
      <w:r>
        <w:rPr>
          <w:spacing w:val="-1"/>
        </w:rPr>
        <w:t xml:space="preserve"> </w:t>
      </w:r>
      <w:r>
        <w:t>Сахаров</w:t>
      </w:r>
      <w:r>
        <w:rPr>
          <w:spacing w:val="54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t>др.).</w:t>
      </w:r>
      <w:r>
        <w:rPr>
          <w:spacing w:val="54"/>
        </w:rPr>
        <w:t xml:space="preserve"> </w:t>
      </w:r>
      <w:r>
        <w:t>Успехи</w:t>
      </w:r>
      <w:r>
        <w:rPr>
          <w:spacing w:val="55"/>
        </w:rPr>
        <w:t xml:space="preserve"> </w:t>
      </w:r>
      <w:r>
        <w:t>советской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</w:pPr>
      <w:r>
        <w:lastRenderedPageBreak/>
        <w:t>космонавтики</w:t>
      </w:r>
      <w:r>
        <w:rPr>
          <w:spacing w:val="31"/>
        </w:rPr>
        <w:t xml:space="preserve"> </w:t>
      </w:r>
      <w:r>
        <w:t>(С.</w:t>
      </w:r>
      <w:r>
        <w:rPr>
          <w:spacing w:val="-1"/>
        </w:rPr>
        <w:t xml:space="preserve"> </w:t>
      </w:r>
      <w:r>
        <w:t>П.</w:t>
      </w:r>
      <w:r>
        <w:rPr>
          <w:spacing w:val="-5"/>
        </w:rPr>
        <w:t xml:space="preserve"> </w:t>
      </w:r>
      <w:r>
        <w:t>Королѐв,</w:t>
      </w:r>
      <w:r>
        <w:rPr>
          <w:spacing w:val="30"/>
        </w:rPr>
        <w:t xml:space="preserve"> </w:t>
      </w:r>
      <w:r>
        <w:t>Ю.</w:t>
      </w:r>
      <w:r>
        <w:rPr>
          <w:spacing w:val="-1"/>
        </w:rPr>
        <w:t xml:space="preserve"> </w:t>
      </w:r>
      <w:r>
        <w:t>А.</w:t>
      </w:r>
      <w:r>
        <w:rPr>
          <w:spacing w:val="-2"/>
        </w:rPr>
        <w:t xml:space="preserve"> </w:t>
      </w:r>
      <w:r>
        <w:t>Гагарин).</w:t>
      </w:r>
      <w:r>
        <w:rPr>
          <w:spacing w:val="29"/>
        </w:rPr>
        <w:t xml:space="preserve"> </w:t>
      </w:r>
      <w:r>
        <w:t>Новые</w:t>
      </w:r>
      <w:r>
        <w:rPr>
          <w:spacing w:val="29"/>
        </w:rPr>
        <w:t xml:space="preserve"> </w:t>
      </w:r>
      <w:r>
        <w:t>тенденции</w:t>
      </w:r>
      <w:r>
        <w:rPr>
          <w:spacing w:val="29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художественной</w:t>
      </w:r>
      <w:r>
        <w:rPr>
          <w:spacing w:val="31"/>
        </w:rPr>
        <w:t xml:space="preserve"> </w:t>
      </w:r>
      <w:r>
        <w:t>жизни</w:t>
      </w:r>
      <w:r>
        <w:rPr>
          <w:spacing w:val="27"/>
        </w:rPr>
        <w:t xml:space="preserve"> </w:t>
      </w:r>
      <w:r>
        <w:t>страны.</w:t>
      </w:r>
    </w:p>
    <w:p w:rsidR="001E5777" w:rsidRDefault="00C60256">
      <w:pPr>
        <w:pStyle w:val="a3"/>
        <w:ind w:right="228"/>
      </w:pPr>
      <w:r>
        <w:t>«Оттепель» в литературе, молодые поэты 1960-х гг. Театр, его общественное звучание. Власть и</w:t>
      </w:r>
      <w:r>
        <w:rPr>
          <w:spacing w:val="1"/>
        </w:rPr>
        <w:t xml:space="preserve"> </w:t>
      </w:r>
      <w:r>
        <w:t>творческая</w:t>
      </w:r>
      <w:r>
        <w:rPr>
          <w:spacing w:val="-1"/>
        </w:rPr>
        <w:t xml:space="preserve"> </w:t>
      </w:r>
      <w:r>
        <w:t>интеллигенция.</w:t>
      </w:r>
    </w:p>
    <w:p w:rsidR="001E5777" w:rsidRDefault="00C60256">
      <w:pPr>
        <w:pStyle w:val="a3"/>
        <w:spacing w:before="1"/>
      </w:pPr>
      <w:r>
        <w:t>Противоречия</w:t>
      </w:r>
      <w:r>
        <w:rPr>
          <w:spacing w:val="-4"/>
        </w:rPr>
        <w:t xml:space="preserve"> </w:t>
      </w:r>
      <w:r>
        <w:t>внутриполитического</w:t>
      </w:r>
      <w:r>
        <w:rPr>
          <w:spacing w:val="-4"/>
        </w:rPr>
        <w:t xml:space="preserve"> </w:t>
      </w:r>
      <w:r>
        <w:t>курса</w:t>
      </w:r>
      <w:r>
        <w:rPr>
          <w:spacing w:val="-5"/>
        </w:rPr>
        <w:t xml:space="preserve"> </w:t>
      </w:r>
      <w:r>
        <w:t>Н.</w:t>
      </w:r>
      <w:r>
        <w:rPr>
          <w:spacing w:val="2"/>
        </w:rPr>
        <w:t xml:space="preserve"> </w:t>
      </w:r>
      <w:r>
        <w:t>С.</w:t>
      </w:r>
      <w:r>
        <w:rPr>
          <w:spacing w:val="-4"/>
        </w:rPr>
        <w:t xml:space="preserve"> </w:t>
      </w:r>
      <w:r>
        <w:t>Хрущѐва.</w:t>
      </w:r>
      <w:r>
        <w:rPr>
          <w:spacing w:val="-3"/>
        </w:rPr>
        <w:t xml:space="preserve"> </w:t>
      </w:r>
      <w:r>
        <w:t>Причины</w:t>
      </w:r>
      <w:r>
        <w:rPr>
          <w:spacing w:val="-4"/>
        </w:rPr>
        <w:t xml:space="preserve"> </w:t>
      </w:r>
      <w:r>
        <w:t>отставки</w:t>
      </w:r>
      <w:r>
        <w:rPr>
          <w:spacing w:val="-3"/>
        </w:rPr>
        <w:t xml:space="preserve"> </w:t>
      </w:r>
      <w:r>
        <w:t>Н.</w:t>
      </w:r>
      <w:r>
        <w:rPr>
          <w:spacing w:val="-3"/>
        </w:rPr>
        <w:t xml:space="preserve"> </w:t>
      </w:r>
      <w:r>
        <w:t>С.</w:t>
      </w:r>
      <w:r>
        <w:rPr>
          <w:spacing w:val="-3"/>
        </w:rPr>
        <w:t xml:space="preserve"> </w:t>
      </w:r>
      <w:r>
        <w:t>Хрущѐва.</w:t>
      </w:r>
    </w:p>
    <w:p w:rsidR="001E5777" w:rsidRDefault="00C60256">
      <w:pPr>
        <w:pStyle w:val="a3"/>
        <w:ind w:right="223"/>
      </w:pPr>
      <w:r>
        <w:rPr>
          <w:b/>
        </w:rPr>
        <w:t>СССР</w:t>
      </w:r>
      <w:r>
        <w:rPr>
          <w:b/>
          <w:spacing w:val="21"/>
        </w:rPr>
        <w:t xml:space="preserve"> </w:t>
      </w:r>
      <w:r>
        <w:rPr>
          <w:b/>
        </w:rPr>
        <w:t>в</w:t>
      </w:r>
      <w:r>
        <w:rPr>
          <w:b/>
          <w:spacing w:val="24"/>
        </w:rPr>
        <w:t xml:space="preserve"> </w:t>
      </w:r>
      <w:r>
        <w:rPr>
          <w:b/>
        </w:rPr>
        <w:t>середине</w:t>
      </w:r>
      <w:r>
        <w:rPr>
          <w:b/>
          <w:spacing w:val="24"/>
        </w:rPr>
        <w:t xml:space="preserve"> </w:t>
      </w:r>
      <w:r>
        <w:rPr>
          <w:b/>
        </w:rPr>
        <w:t>1960-х</w:t>
      </w:r>
      <w:r>
        <w:rPr>
          <w:b/>
          <w:spacing w:val="24"/>
        </w:rPr>
        <w:t xml:space="preserve"> </w:t>
      </w:r>
      <w:r>
        <w:rPr>
          <w:b/>
        </w:rPr>
        <w:t>—</w:t>
      </w:r>
      <w:r>
        <w:rPr>
          <w:b/>
          <w:spacing w:val="24"/>
        </w:rPr>
        <w:t xml:space="preserve"> </w:t>
      </w:r>
      <w:r>
        <w:rPr>
          <w:b/>
        </w:rPr>
        <w:t>середине</w:t>
      </w:r>
      <w:r>
        <w:rPr>
          <w:b/>
          <w:spacing w:val="24"/>
        </w:rPr>
        <w:t xml:space="preserve"> </w:t>
      </w:r>
      <w:r>
        <w:rPr>
          <w:b/>
        </w:rPr>
        <w:t>1980-х</w:t>
      </w:r>
      <w:r>
        <w:rPr>
          <w:b/>
          <w:spacing w:val="-4"/>
        </w:rPr>
        <w:t xml:space="preserve"> </w:t>
      </w:r>
      <w:r>
        <w:rPr>
          <w:b/>
        </w:rPr>
        <w:t>гг.</w:t>
      </w:r>
      <w:r>
        <w:rPr>
          <w:b/>
          <w:spacing w:val="24"/>
        </w:rPr>
        <w:t xml:space="preserve"> </w:t>
      </w:r>
      <w:r>
        <w:t>Альтернативы</w:t>
      </w:r>
      <w:r>
        <w:rPr>
          <w:spacing w:val="24"/>
        </w:rPr>
        <w:t xml:space="preserve"> </w:t>
      </w:r>
      <w:r>
        <w:t>развития</w:t>
      </w:r>
      <w:r>
        <w:rPr>
          <w:spacing w:val="21"/>
        </w:rPr>
        <w:t xml:space="preserve"> </w:t>
      </w:r>
      <w:r>
        <w:t>страны</w:t>
      </w:r>
      <w:r>
        <w:rPr>
          <w:spacing w:val="23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t>середине</w:t>
      </w:r>
      <w:r>
        <w:rPr>
          <w:spacing w:val="23"/>
        </w:rPr>
        <w:t xml:space="preserve"> </w:t>
      </w:r>
      <w:r>
        <w:t>1960-</w:t>
      </w:r>
      <w:r>
        <w:rPr>
          <w:spacing w:val="-57"/>
        </w:rPr>
        <w:t xml:space="preserve"> </w:t>
      </w:r>
      <w:r>
        <w:t>х гг.</w:t>
      </w:r>
      <w:r>
        <w:rPr>
          <w:spacing w:val="12"/>
        </w:rPr>
        <w:t xml:space="preserve"> </w:t>
      </w:r>
      <w:r>
        <w:t>Л.</w:t>
      </w:r>
      <w:r>
        <w:rPr>
          <w:spacing w:val="-2"/>
        </w:rPr>
        <w:t xml:space="preserve"> </w:t>
      </w:r>
      <w:r>
        <w:t>И.</w:t>
      </w:r>
      <w:r>
        <w:rPr>
          <w:spacing w:val="-2"/>
        </w:rPr>
        <w:t xml:space="preserve"> </w:t>
      </w:r>
      <w:r>
        <w:t>Брежнев.</w:t>
      </w:r>
      <w:r>
        <w:rPr>
          <w:spacing w:val="11"/>
        </w:rPr>
        <w:t xml:space="preserve"> </w:t>
      </w:r>
      <w:r>
        <w:t>Экономическая</w:t>
      </w:r>
      <w:r>
        <w:rPr>
          <w:spacing w:val="12"/>
        </w:rPr>
        <w:t xml:space="preserve"> </w:t>
      </w:r>
      <w:r>
        <w:t>реформа</w:t>
      </w:r>
      <w:r>
        <w:rPr>
          <w:spacing w:val="13"/>
        </w:rPr>
        <w:t xml:space="preserve"> </w:t>
      </w:r>
      <w:r>
        <w:t>1965</w:t>
      </w:r>
      <w:r>
        <w:rPr>
          <w:spacing w:val="1"/>
        </w:rPr>
        <w:t xml:space="preserve"> </w:t>
      </w:r>
      <w:r>
        <w:t>г.:</w:t>
      </w:r>
      <w:r>
        <w:rPr>
          <w:spacing w:val="12"/>
        </w:rPr>
        <w:t xml:space="preserve"> </w:t>
      </w:r>
      <w:r>
        <w:t>задачи</w:t>
      </w:r>
      <w:r>
        <w:rPr>
          <w:spacing w:val="13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результаты.</w:t>
      </w:r>
      <w:r>
        <w:rPr>
          <w:spacing w:val="11"/>
        </w:rPr>
        <w:t xml:space="preserve"> </w:t>
      </w:r>
      <w:r>
        <w:t>Достижения</w:t>
      </w:r>
      <w:r>
        <w:rPr>
          <w:spacing w:val="12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проблемы</w:t>
      </w:r>
      <w:r>
        <w:rPr>
          <w:spacing w:val="-58"/>
        </w:rPr>
        <w:t xml:space="preserve"> </w:t>
      </w:r>
      <w:r>
        <w:t>в развитии науки и техники. Нарастание негативных тенденций в экономике. Усиление позиций</w:t>
      </w:r>
      <w:r>
        <w:rPr>
          <w:spacing w:val="1"/>
        </w:rPr>
        <w:t xml:space="preserve"> </w:t>
      </w:r>
      <w:r>
        <w:t>партийно-государственной</w:t>
      </w:r>
      <w:r>
        <w:rPr>
          <w:spacing w:val="-1"/>
        </w:rPr>
        <w:t xml:space="preserve"> </w:t>
      </w:r>
      <w:r>
        <w:t>номенклатуры.</w:t>
      </w:r>
    </w:p>
    <w:p w:rsidR="001E5777" w:rsidRDefault="00C60256">
      <w:pPr>
        <w:pStyle w:val="a3"/>
      </w:pPr>
      <w:r>
        <w:t>Концепция</w:t>
      </w:r>
      <w:r>
        <w:rPr>
          <w:spacing w:val="-3"/>
        </w:rPr>
        <w:t xml:space="preserve"> </w:t>
      </w:r>
      <w:r>
        <w:t>развитого</w:t>
      </w:r>
      <w:r>
        <w:rPr>
          <w:spacing w:val="-3"/>
        </w:rPr>
        <w:t xml:space="preserve"> </w:t>
      </w:r>
      <w:r>
        <w:t>социализма.</w:t>
      </w:r>
      <w:r>
        <w:rPr>
          <w:spacing w:val="-2"/>
        </w:rPr>
        <w:t xml:space="preserve"> </w:t>
      </w:r>
      <w:r>
        <w:t>Конституция</w:t>
      </w:r>
      <w:r>
        <w:rPr>
          <w:spacing w:val="-3"/>
        </w:rPr>
        <w:t xml:space="preserve"> </w:t>
      </w:r>
      <w:r>
        <w:t>СССР</w:t>
      </w:r>
      <w:r>
        <w:rPr>
          <w:spacing w:val="-2"/>
        </w:rPr>
        <w:t xml:space="preserve"> </w:t>
      </w:r>
      <w:r>
        <w:t>1977</w:t>
      </w:r>
      <w:r>
        <w:rPr>
          <w:spacing w:val="-1"/>
        </w:rPr>
        <w:t xml:space="preserve"> </w:t>
      </w:r>
      <w:r>
        <w:t>г.</w:t>
      </w:r>
    </w:p>
    <w:p w:rsidR="001E5777" w:rsidRDefault="00C60256">
      <w:pPr>
        <w:pStyle w:val="a3"/>
        <w:ind w:right="230"/>
      </w:pPr>
      <w:r>
        <w:t>Советская</w:t>
      </w:r>
      <w:r>
        <w:rPr>
          <w:spacing w:val="1"/>
        </w:rPr>
        <w:t xml:space="preserve"> </w:t>
      </w:r>
      <w:r>
        <w:t>культура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середине</w:t>
      </w:r>
      <w:r>
        <w:rPr>
          <w:spacing w:val="1"/>
        </w:rPr>
        <w:t xml:space="preserve"> </w:t>
      </w:r>
      <w:r>
        <w:t>1960-х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середине</w:t>
      </w:r>
      <w:r>
        <w:rPr>
          <w:spacing w:val="1"/>
        </w:rPr>
        <w:t xml:space="preserve"> </w:t>
      </w:r>
      <w:r>
        <w:t>1980-х гг.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среднего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высшего</w:t>
      </w:r>
      <w:r>
        <w:rPr>
          <w:spacing w:val="1"/>
        </w:rPr>
        <w:t xml:space="preserve"> </w:t>
      </w:r>
      <w:r>
        <w:t>образования. Усиление идеологического контроля в различных</w:t>
      </w:r>
      <w:r>
        <w:rPr>
          <w:spacing w:val="1"/>
        </w:rPr>
        <w:t xml:space="preserve"> </w:t>
      </w:r>
      <w:r>
        <w:t>сферах</w:t>
      </w:r>
      <w:r>
        <w:rPr>
          <w:spacing w:val="1"/>
        </w:rPr>
        <w:t xml:space="preserve"> </w:t>
      </w:r>
      <w:r>
        <w:t>культуры. Инакомыслие,</w:t>
      </w:r>
      <w:r>
        <w:rPr>
          <w:spacing w:val="1"/>
        </w:rPr>
        <w:t xml:space="preserve"> </w:t>
      </w:r>
      <w:r>
        <w:t>диссиденты.</w:t>
      </w:r>
      <w:r>
        <w:rPr>
          <w:spacing w:val="-3"/>
        </w:rPr>
        <w:t xml:space="preserve"> </w:t>
      </w:r>
      <w:r>
        <w:t>Достижения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противоречия</w:t>
      </w:r>
      <w:r>
        <w:rPr>
          <w:spacing w:val="-6"/>
        </w:rPr>
        <w:t xml:space="preserve"> </w:t>
      </w:r>
      <w:r>
        <w:t>художественной</w:t>
      </w:r>
      <w:r>
        <w:rPr>
          <w:spacing w:val="-2"/>
        </w:rPr>
        <w:t xml:space="preserve"> </w:t>
      </w:r>
      <w:r>
        <w:t>культуры.</w:t>
      </w:r>
      <w:r>
        <w:rPr>
          <w:spacing w:val="-2"/>
        </w:rPr>
        <w:t xml:space="preserve"> </w:t>
      </w:r>
      <w:r>
        <w:t>Повседневная</w:t>
      </w:r>
      <w:r>
        <w:rPr>
          <w:spacing w:val="-2"/>
        </w:rPr>
        <w:t xml:space="preserve"> </w:t>
      </w:r>
      <w:r>
        <w:t>жизнь</w:t>
      </w:r>
      <w:r>
        <w:rPr>
          <w:spacing w:val="-3"/>
        </w:rPr>
        <w:t xml:space="preserve"> </w:t>
      </w:r>
      <w:r>
        <w:t>людей.</w:t>
      </w:r>
    </w:p>
    <w:p w:rsidR="001E5777" w:rsidRDefault="00C60256">
      <w:pPr>
        <w:pStyle w:val="a3"/>
        <w:ind w:right="225"/>
      </w:pPr>
      <w:r>
        <w:t>СССР в системе международных отношений в середине 1960-х — середине 1980-х гг. Установление</w:t>
      </w:r>
      <w:r>
        <w:rPr>
          <w:spacing w:val="-57"/>
        </w:rPr>
        <w:t xml:space="preserve"> </w:t>
      </w:r>
      <w:r>
        <w:t>военно-стратегического</w:t>
      </w:r>
      <w:r>
        <w:rPr>
          <w:spacing w:val="1"/>
        </w:rPr>
        <w:t xml:space="preserve"> </w:t>
      </w:r>
      <w:r>
        <w:t>паритета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СССР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США.</w:t>
      </w:r>
      <w:r>
        <w:rPr>
          <w:spacing w:val="1"/>
        </w:rPr>
        <w:t xml:space="preserve"> </w:t>
      </w:r>
      <w:r>
        <w:t>Переход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политике</w:t>
      </w:r>
      <w:r>
        <w:rPr>
          <w:spacing w:val="1"/>
        </w:rPr>
        <w:t xml:space="preserve"> </w:t>
      </w:r>
      <w:r>
        <w:t>разрядки</w:t>
      </w:r>
      <w:r>
        <w:rPr>
          <w:spacing w:val="1"/>
        </w:rPr>
        <w:t xml:space="preserve"> </w:t>
      </w:r>
      <w:r>
        <w:t>международной</w:t>
      </w:r>
      <w:r>
        <w:rPr>
          <w:spacing w:val="1"/>
        </w:rPr>
        <w:t xml:space="preserve"> </w:t>
      </w:r>
      <w:r>
        <w:t>напряжѐнности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отношениях</w:t>
      </w:r>
      <w:r>
        <w:rPr>
          <w:spacing w:val="1"/>
        </w:rPr>
        <w:t xml:space="preserve"> </w:t>
      </w:r>
      <w:r>
        <w:t>Восток—Запад.</w:t>
      </w:r>
      <w:r>
        <w:rPr>
          <w:spacing w:val="1"/>
        </w:rPr>
        <w:t xml:space="preserve"> </w:t>
      </w:r>
      <w:r>
        <w:t>Совещание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сотрудничеству в Европе. Отношения СССР с социалистическими странами. Участие СССР в войне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Афганистане. Завершение</w:t>
      </w:r>
      <w:r>
        <w:rPr>
          <w:spacing w:val="-1"/>
        </w:rPr>
        <w:t xml:space="preserve"> </w:t>
      </w:r>
      <w:r>
        <w:t>периода</w:t>
      </w:r>
      <w:r>
        <w:rPr>
          <w:spacing w:val="-1"/>
        </w:rPr>
        <w:t xml:space="preserve"> </w:t>
      </w:r>
      <w:r>
        <w:t>разрядки.</w:t>
      </w:r>
    </w:p>
    <w:p w:rsidR="001E5777" w:rsidRDefault="00C60256">
      <w:pPr>
        <w:pStyle w:val="a3"/>
        <w:ind w:right="229"/>
      </w:pPr>
      <w:r>
        <w:rPr>
          <w:b/>
        </w:rPr>
        <w:t xml:space="preserve">СССР в годы перестройки (1985—1991 гг.). </w:t>
      </w:r>
      <w:r>
        <w:t>Предпосылки изменения государственного курса в</w:t>
      </w:r>
      <w:r>
        <w:rPr>
          <w:spacing w:val="1"/>
        </w:rPr>
        <w:t xml:space="preserve"> </w:t>
      </w:r>
      <w:r>
        <w:t>середине</w:t>
      </w:r>
      <w:r>
        <w:rPr>
          <w:spacing w:val="1"/>
        </w:rPr>
        <w:t xml:space="preserve"> </w:t>
      </w:r>
      <w:r>
        <w:t>1980-х гг.</w:t>
      </w:r>
      <w:r>
        <w:rPr>
          <w:spacing w:val="1"/>
        </w:rPr>
        <w:t xml:space="preserve"> </w:t>
      </w:r>
      <w:r>
        <w:t>М. С. Горбачѐв.</w:t>
      </w:r>
      <w:r>
        <w:rPr>
          <w:spacing w:val="1"/>
        </w:rPr>
        <w:t xml:space="preserve"> </w:t>
      </w:r>
      <w:r>
        <w:t>Реформа</w:t>
      </w:r>
      <w:r>
        <w:rPr>
          <w:spacing w:val="1"/>
        </w:rPr>
        <w:t xml:space="preserve"> </w:t>
      </w:r>
      <w:r>
        <w:t>политической</w:t>
      </w:r>
      <w:r>
        <w:rPr>
          <w:spacing w:val="1"/>
        </w:rPr>
        <w:t xml:space="preserve"> </w:t>
      </w:r>
      <w:r>
        <w:t>системы.</w:t>
      </w:r>
      <w:r>
        <w:rPr>
          <w:spacing w:val="1"/>
        </w:rPr>
        <w:t xml:space="preserve"> </w:t>
      </w:r>
      <w:r>
        <w:t>Возрождение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многопартийности.</w:t>
      </w:r>
      <w:r>
        <w:rPr>
          <w:spacing w:val="1"/>
        </w:rPr>
        <w:t xml:space="preserve"> </w:t>
      </w:r>
      <w:r>
        <w:t>Демократизация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гласность.</w:t>
      </w:r>
      <w:r>
        <w:rPr>
          <w:spacing w:val="1"/>
        </w:rPr>
        <w:t xml:space="preserve"> </w:t>
      </w:r>
      <w:r>
        <w:t>Национальная</w:t>
      </w:r>
      <w:r>
        <w:rPr>
          <w:spacing w:val="1"/>
        </w:rPr>
        <w:t xml:space="preserve"> </w:t>
      </w:r>
      <w:r>
        <w:t>политика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межнациональные</w:t>
      </w:r>
      <w:r>
        <w:rPr>
          <w:spacing w:val="1"/>
        </w:rPr>
        <w:t xml:space="preserve"> </w:t>
      </w:r>
      <w:r>
        <w:t>отношения.</w:t>
      </w:r>
    </w:p>
    <w:p w:rsidR="001E5777" w:rsidRDefault="00C60256">
      <w:pPr>
        <w:pStyle w:val="a3"/>
        <w:spacing w:before="1"/>
        <w:ind w:right="223"/>
      </w:pPr>
      <w:r>
        <w:t>Экономические реформы, их результаты. Перемены и повседневная жизнь людей в городе и селе.</w:t>
      </w:r>
      <w:r>
        <w:rPr>
          <w:spacing w:val="1"/>
        </w:rPr>
        <w:t xml:space="preserve"> </w:t>
      </w:r>
      <w:r>
        <w:t>Изменения в культуре и общественном сознании. Возрастание роли средств массовой информации.</w:t>
      </w:r>
      <w:r>
        <w:rPr>
          <w:spacing w:val="1"/>
        </w:rPr>
        <w:t xml:space="preserve"> </w:t>
      </w:r>
      <w:r>
        <w:t>Власть</w:t>
      </w:r>
      <w:r>
        <w:rPr>
          <w:spacing w:val="-1"/>
        </w:rPr>
        <w:t xml:space="preserve"> </w:t>
      </w:r>
      <w:r>
        <w:t>и церковь в</w:t>
      </w:r>
      <w:r>
        <w:rPr>
          <w:spacing w:val="-1"/>
        </w:rPr>
        <w:t xml:space="preserve"> </w:t>
      </w:r>
      <w:r>
        <w:t>годы</w:t>
      </w:r>
      <w:r>
        <w:rPr>
          <w:spacing w:val="-1"/>
        </w:rPr>
        <w:t xml:space="preserve"> </w:t>
      </w:r>
      <w:r>
        <w:t>перестройки.</w:t>
      </w:r>
    </w:p>
    <w:p w:rsidR="001E5777" w:rsidRDefault="00C60256">
      <w:pPr>
        <w:pStyle w:val="a3"/>
        <w:ind w:right="230"/>
      </w:pPr>
      <w:r>
        <w:t>Внешняя</w:t>
      </w:r>
      <w:r>
        <w:rPr>
          <w:spacing w:val="1"/>
        </w:rPr>
        <w:t xml:space="preserve"> </w:t>
      </w:r>
      <w:r>
        <w:t>политика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годы</w:t>
      </w:r>
      <w:r>
        <w:rPr>
          <w:spacing w:val="1"/>
        </w:rPr>
        <w:t xml:space="preserve"> </w:t>
      </w:r>
      <w:r>
        <w:t>перестройки:</w:t>
      </w:r>
      <w:r>
        <w:rPr>
          <w:spacing w:val="1"/>
        </w:rPr>
        <w:t xml:space="preserve"> </w:t>
      </w:r>
      <w:r>
        <w:t>новое</w:t>
      </w:r>
      <w:r>
        <w:rPr>
          <w:spacing w:val="1"/>
        </w:rPr>
        <w:t xml:space="preserve"> </w:t>
      </w:r>
      <w:r>
        <w:t>политическое</w:t>
      </w:r>
      <w:r>
        <w:rPr>
          <w:spacing w:val="1"/>
        </w:rPr>
        <w:t xml:space="preserve"> </w:t>
      </w:r>
      <w:r>
        <w:t>мышление,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воздействие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международный</w:t>
      </w:r>
      <w:r>
        <w:rPr>
          <w:spacing w:val="1"/>
        </w:rPr>
        <w:t xml:space="preserve"> </w:t>
      </w:r>
      <w:r>
        <w:t>климат.</w:t>
      </w:r>
      <w:r>
        <w:rPr>
          <w:spacing w:val="1"/>
        </w:rPr>
        <w:t xml:space="preserve"> </w:t>
      </w:r>
      <w:r>
        <w:t>Снижение</w:t>
      </w:r>
      <w:r>
        <w:rPr>
          <w:spacing w:val="1"/>
        </w:rPr>
        <w:t xml:space="preserve"> </w:t>
      </w:r>
      <w:r>
        <w:t>угрозы</w:t>
      </w:r>
      <w:r>
        <w:rPr>
          <w:spacing w:val="1"/>
        </w:rPr>
        <w:t xml:space="preserve"> </w:t>
      </w:r>
      <w:r>
        <w:t>мировой</w:t>
      </w:r>
      <w:r>
        <w:rPr>
          <w:spacing w:val="1"/>
        </w:rPr>
        <w:t xml:space="preserve"> </w:t>
      </w:r>
      <w:r>
        <w:t>ядерной</w:t>
      </w:r>
      <w:r>
        <w:rPr>
          <w:spacing w:val="1"/>
        </w:rPr>
        <w:t xml:space="preserve"> </w:t>
      </w:r>
      <w:r>
        <w:t>войны.</w:t>
      </w:r>
      <w:r>
        <w:rPr>
          <w:spacing w:val="1"/>
        </w:rPr>
        <w:t xml:space="preserve"> </w:t>
      </w:r>
      <w:r>
        <w:t>Вывод</w:t>
      </w:r>
      <w:r>
        <w:rPr>
          <w:spacing w:val="1"/>
        </w:rPr>
        <w:t xml:space="preserve"> </w:t>
      </w:r>
      <w:r>
        <w:t>советских</w:t>
      </w:r>
      <w:r>
        <w:rPr>
          <w:spacing w:val="1"/>
        </w:rPr>
        <w:t xml:space="preserve"> </w:t>
      </w:r>
      <w:r>
        <w:t>войск</w:t>
      </w:r>
      <w:r>
        <w:rPr>
          <w:spacing w:val="1"/>
        </w:rPr>
        <w:t xml:space="preserve"> </w:t>
      </w:r>
      <w:r>
        <w:t>из</w:t>
      </w:r>
      <w:r>
        <w:rPr>
          <w:spacing w:val="-57"/>
        </w:rPr>
        <w:t xml:space="preserve"> </w:t>
      </w:r>
      <w:r>
        <w:t>Афганистана. Смена политических режимов в странах Восточной Европы, роспуск СЭВ и ОВД.</w:t>
      </w:r>
      <w:r>
        <w:rPr>
          <w:spacing w:val="1"/>
        </w:rPr>
        <w:t xml:space="preserve"> </w:t>
      </w:r>
      <w:r>
        <w:t>Итоги и</w:t>
      </w:r>
      <w:r>
        <w:rPr>
          <w:spacing w:val="-1"/>
        </w:rPr>
        <w:t xml:space="preserve"> </w:t>
      </w:r>
      <w:r>
        <w:t>последствия осуществления</w:t>
      </w:r>
      <w:r>
        <w:rPr>
          <w:spacing w:val="-1"/>
        </w:rPr>
        <w:t xml:space="preserve"> </w:t>
      </w:r>
      <w:r>
        <w:t>курса</w:t>
      </w:r>
      <w:r>
        <w:rPr>
          <w:spacing w:val="-1"/>
        </w:rPr>
        <w:t xml:space="preserve"> </w:t>
      </w:r>
      <w:r>
        <w:t>нового</w:t>
      </w:r>
      <w:r>
        <w:rPr>
          <w:spacing w:val="-1"/>
        </w:rPr>
        <w:t xml:space="preserve"> </w:t>
      </w:r>
      <w:r>
        <w:t>политического</w:t>
      </w:r>
      <w:r>
        <w:rPr>
          <w:spacing w:val="-1"/>
        </w:rPr>
        <w:t xml:space="preserve"> </w:t>
      </w:r>
      <w:r>
        <w:t>мышления.</w:t>
      </w:r>
    </w:p>
    <w:p w:rsidR="001E5777" w:rsidRDefault="00C60256">
      <w:pPr>
        <w:pStyle w:val="a3"/>
        <w:ind w:right="223"/>
      </w:pPr>
      <w:r>
        <w:t>Нарастание</w:t>
      </w:r>
      <w:r>
        <w:rPr>
          <w:spacing w:val="1"/>
        </w:rPr>
        <w:t xml:space="preserve"> </w:t>
      </w:r>
      <w:r>
        <w:t>экономического</w:t>
      </w:r>
      <w:r>
        <w:rPr>
          <w:spacing w:val="1"/>
        </w:rPr>
        <w:t xml:space="preserve"> </w:t>
      </w:r>
      <w:r>
        <w:t>кризиса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обострение</w:t>
      </w:r>
      <w:r>
        <w:rPr>
          <w:spacing w:val="1"/>
        </w:rPr>
        <w:t xml:space="preserve"> </w:t>
      </w:r>
      <w:r>
        <w:t>межнациональных</w:t>
      </w:r>
      <w:r>
        <w:rPr>
          <w:spacing w:val="1"/>
        </w:rPr>
        <w:t xml:space="preserve"> </w:t>
      </w:r>
      <w:r>
        <w:t>противоречий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СССР.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политических</w:t>
      </w:r>
      <w:r>
        <w:rPr>
          <w:spacing w:val="1"/>
        </w:rPr>
        <w:t xml:space="preserve"> </w:t>
      </w:r>
      <w:r>
        <w:t>партий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движений.</w:t>
      </w:r>
      <w:r>
        <w:rPr>
          <w:spacing w:val="1"/>
        </w:rPr>
        <w:t xml:space="preserve"> </w:t>
      </w:r>
      <w:r>
        <w:t>Августовские</w:t>
      </w:r>
      <w:r>
        <w:rPr>
          <w:spacing w:val="1"/>
        </w:rPr>
        <w:t xml:space="preserve"> </w:t>
      </w:r>
      <w:r>
        <w:t>события</w:t>
      </w:r>
      <w:r>
        <w:rPr>
          <w:spacing w:val="1"/>
        </w:rPr>
        <w:t xml:space="preserve"> </w:t>
      </w:r>
      <w:r>
        <w:t>1991 г.</w:t>
      </w:r>
      <w:r>
        <w:rPr>
          <w:spacing w:val="60"/>
        </w:rPr>
        <w:t xml:space="preserve"> </w:t>
      </w:r>
      <w:r>
        <w:t>Роспуск</w:t>
      </w:r>
      <w:r>
        <w:rPr>
          <w:spacing w:val="1"/>
        </w:rPr>
        <w:t xml:space="preserve"> </w:t>
      </w:r>
      <w:r>
        <w:t>КПСС. Распад СССР. Образование СНГ. Причины и последствия кризиса советской системы и</w:t>
      </w:r>
      <w:r>
        <w:rPr>
          <w:spacing w:val="1"/>
        </w:rPr>
        <w:t xml:space="preserve"> </w:t>
      </w:r>
      <w:r>
        <w:t>распада</w:t>
      </w:r>
      <w:r>
        <w:rPr>
          <w:spacing w:val="-2"/>
        </w:rPr>
        <w:t xml:space="preserve"> </w:t>
      </w:r>
      <w:r>
        <w:t>СССР.</w:t>
      </w:r>
    </w:p>
    <w:p w:rsidR="001E5777" w:rsidRDefault="00C60256">
      <w:pPr>
        <w:pStyle w:val="a3"/>
        <w:ind w:right="227"/>
      </w:pPr>
      <w:r>
        <w:rPr>
          <w:b/>
        </w:rPr>
        <w:t xml:space="preserve">Российская Федерация в 90-е гг. XX — начале XXI в. </w:t>
      </w:r>
      <w:r>
        <w:t>Вступление России в новый этап истории.</w:t>
      </w:r>
      <w:r>
        <w:rPr>
          <w:spacing w:val="1"/>
        </w:rPr>
        <w:t xml:space="preserve"> </w:t>
      </w:r>
      <w:r>
        <w:t xml:space="preserve">Формирование  </w:t>
      </w:r>
      <w:r>
        <w:rPr>
          <w:spacing w:val="1"/>
        </w:rPr>
        <w:t xml:space="preserve"> </w:t>
      </w:r>
      <w:r>
        <w:t xml:space="preserve">суверенной   российской  </w:t>
      </w:r>
      <w:r>
        <w:rPr>
          <w:spacing w:val="1"/>
        </w:rPr>
        <w:t xml:space="preserve"> </w:t>
      </w:r>
      <w:r>
        <w:t>государственности.    Изменения    в    системе    власти.</w:t>
      </w:r>
      <w:r>
        <w:rPr>
          <w:spacing w:val="1"/>
        </w:rPr>
        <w:t xml:space="preserve"> </w:t>
      </w:r>
      <w:r>
        <w:t>Б.</w:t>
      </w:r>
      <w:r>
        <w:rPr>
          <w:spacing w:val="-2"/>
        </w:rPr>
        <w:t xml:space="preserve"> </w:t>
      </w:r>
      <w:r>
        <w:t>Н.</w:t>
      </w:r>
      <w:r>
        <w:rPr>
          <w:spacing w:val="-1"/>
        </w:rPr>
        <w:t xml:space="preserve"> </w:t>
      </w:r>
      <w:r>
        <w:t>Ельцин.</w:t>
      </w:r>
      <w:r>
        <w:rPr>
          <w:spacing w:val="-2"/>
        </w:rPr>
        <w:t xml:space="preserve"> </w:t>
      </w:r>
      <w:r>
        <w:t>Политический</w:t>
      </w:r>
      <w:r>
        <w:rPr>
          <w:spacing w:val="-1"/>
        </w:rPr>
        <w:t xml:space="preserve"> </w:t>
      </w:r>
      <w:r>
        <w:t>кризис</w:t>
      </w:r>
      <w:r>
        <w:rPr>
          <w:spacing w:val="-2"/>
        </w:rPr>
        <w:t xml:space="preserve"> </w:t>
      </w:r>
      <w:r>
        <w:t>осени</w:t>
      </w:r>
      <w:r>
        <w:rPr>
          <w:spacing w:val="-2"/>
        </w:rPr>
        <w:t xml:space="preserve"> </w:t>
      </w:r>
      <w:r>
        <w:t>1993</w:t>
      </w:r>
      <w:r>
        <w:rPr>
          <w:spacing w:val="1"/>
        </w:rPr>
        <w:t xml:space="preserve"> </w:t>
      </w:r>
      <w:r>
        <w:t>г.</w:t>
      </w:r>
      <w:r>
        <w:rPr>
          <w:spacing w:val="-2"/>
        </w:rPr>
        <w:t xml:space="preserve"> </w:t>
      </w:r>
      <w:r>
        <w:t>Принятие</w:t>
      </w:r>
      <w:r>
        <w:rPr>
          <w:spacing w:val="-3"/>
        </w:rPr>
        <w:t xml:space="preserve"> </w:t>
      </w:r>
      <w:r>
        <w:t>Конституции</w:t>
      </w:r>
      <w:r>
        <w:rPr>
          <w:spacing w:val="3"/>
        </w:rPr>
        <w:t xml:space="preserve"> </w:t>
      </w:r>
      <w:r>
        <w:t>России</w:t>
      </w:r>
      <w:r>
        <w:rPr>
          <w:spacing w:val="-1"/>
        </w:rPr>
        <w:t xml:space="preserve"> </w:t>
      </w:r>
      <w:r>
        <w:t>(1993</w:t>
      </w:r>
      <w:r>
        <w:rPr>
          <w:spacing w:val="-2"/>
        </w:rPr>
        <w:t xml:space="preserve"> </w:t>
      </w:r>
      <w:r>
        <w:t>г.).</w:t>
      </w:r>
    </w:p>
    <w:p w:rsidR="001E5777" w:rsidRDefault="00C60256">
      <w:pPr>
        <w:pStyle w:val="a3"/>
        <w:ind w:right="231"/>
      </w:pPr>
      <w:r>
        <w:t>Экономические</w:t>
      </w:r>
      <w:r>
        <w:rPr>
          <w:spacing w:val="1"/>
        </w:rPr>
        <w:t xml:space="preserve"> </w:t>
      </w:r>
      <w:r>
        <w:t>реформы</w:t>
      </w:r>
      <w:r>
        <w:rPr>
          <w:spacing w:val="1"/>
        </w:rPr>
        <w:t xml:space="preserve"> </w:t>
      </w:r>
      <w:r>
        <w:t>1990-х гг.: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этапы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результаты.</w:t>
      </w:r>
      <w:r>
        <w:rPr>
          <w:spacing w:val="1"/>
        </w:rPr>
        <w:t xml:space="preserve"> </w:t>
      </w:r>
      <w:r>
        <w:t>Трудности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противоречия</w:t>
      </w:r>
      <w:r>
        <w:rPr>
          <w:spacing w:val="1"/>
        </w:rPr>
        <w:t xml:space="preserve"> </w:t>
      </w:r>
      <w:r>
        <w:t>перехода</w:t>
      </w:r>
      <w:r>
        <w:rPr>
          <w:spacing w:val="-2"/>
        </w:rPr>
        <w:t xml:space="preserve"> </w:t>
      </w:r>
      <w:r>
        <w:t>к рыночной экономике.</w:t>
      </w:r>
    </w:p>
    <w:p w:rsidR="001E5777" w:rsidRDefault="00C60256">
      <w:pPr>
        <w:pStyle w:val="a3"/>
        <w:ind w:right="234"/>
      </w:pPr>
      <w:r>
        <w:t>Основные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национальной</w:t>
      </w:r>
      <w:r>
        <w:rPr>
          <w:spacing w:val="1"/>
        </w:rPr>
        <w:t xml:space="preserve"> </w:t>
      </w:r>
      <w:r>
        <w:t>политики:</w:t>
      </w:r>
      <w:r>
        <w:rPr>
          <w:spacing w:val="1"/>
        </w:rPr>
        <w:t xml:space="preserve"> </w:t>
      </w:r>
      <w:r>
        <w:t>успехи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просчѐты.</w:t>
      </w:r>
      <w:r>
        <w:rPr>
          <w:spacing w:val="1"/>
        </w:rPr>
        <w:t xml:space="preserve"> </w:t>
      </w:r>
      <w:r>
        <w:t>Нарастание</w:t>
      </w:r>
      <w:r>
        <w:rPr>
          <w:spacing w:val="1"/>
        </w:rPr>
        <w:t xml:space="preserve"> </w:t>
      </w:r>
      <w:r>
        <w:t>противоречий</w:t>
      </w:r>
      <w:r>
        <w:rPr>
          <w:spacing w:val="1"/>
        </w:rPr>
        <w:t xml:space="preserve"> </w:t>
      </w:r>
      <w:r>
        <w:t>между</w:t>
      </w:r>
      <w:r>
        <w:rPr>
          <w:spacing w:val="-6"/>
        </w:rPr>
        <w:t xml:space="preserve"> </w:t>
      </w:r>
      <w:r>
        <w:t>центром</w:t>
      </w:r>
      <w:r>
        <w:rPr>
          <w:spacing w:val="-2"/>
        </w:rPr>
        <w:t xml:space="preserve"> </w:t>
      </w:r>
      <w:r>
        <w:t>и регионами.</w:t>
      </w:r>
      <w:r>
        <w:rPr>
          <w:spacing w:val="-1"/>
        </w:rPr>
        <w:t xml:space="preserve"> </w:t>
      </w:r>
      <w:r>
        <w:t>Военно-политический</w:t>
      </w:r>
      <w:r>
        <w:rPr>
          <w:spacing w:val="-1"/>
        </w:rPr>
        <w:t xml:space="preserve"> </w:t>
      </w:r>
      <w:r>
        <w:t>кризис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Чеченской Республике.</w:t>
      </w:r>
    </w:p>
    <w:p w:rsidR="001E5777" w:rsidRDefault="00C60256">
      <w:pPr>
        <w:pStyle w:val="a3"/>
        <w:ind w:right="226"/>
      </w:pPr>
      <w:r>
        <w:t>Геополитическое положение и внешняя политика России в 1990-е гг. Россия и Запад. Балканский</w:t>
      </w:r>
      <w:r>
        <w:rPr>
          <w:spacing w:val="1"/>
        </w:rPr>
        <w:t xml:space="preserve"> </w:t>
      </w:r>
      <w:r>
        <w:t>кризис 1999 г. Отношения со странами СНГ и Балтии. Восточное направление внешней политики.</w:t>
      </w:r>
      <w:r>
        <w:rPr>
          <w:spacing w:val="1"/>
        </w:rPr>
        <w:t xml:space="preserve"> </w:t>
      </w:r>
      <w:r>
        <w:t>Русское</w:t>
      </w:r>
      <w:r>
        <w:rPr>
          <w:spacing w:val="-2"/>
        </w:rPr>
        <w:t xml:space="preserve"> </w:t>
      </w:r>
      <w:r>
        <w:t>зарубежье.</w:t>
      </w:r>
    </w:p>
    <w:p w:rsidR="001E5777" w:rsidRDefault="00C60256">
      <w:pPr>
        <w:pStyle w:val="a3"/>
        <w:spacing w:before="1"/>
        <w:ind w:right="222"/>
      </w:pPr>
      <w:r>
        <w:rPr>
          <w:b/>
        </w:rPr>
        <w:t xml:space="preserve">Российская Федерация в 2000—2008 гг. </w:t>
      </w:r>
      <w:r>
        <w:t>Отставка Б. Н. Ельцина; президентские выборы 2000 г.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Президента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В. В. Путина:</w:t>
      </w:r>
      <w:r>
        <w:rPr>
          <w:spacing w:val="1"/>
        </w:rPr>
        <w:t xml:space="preserve"> </w:t>
      </w:r>
      <w:r>
        <w:t>курс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продолжение</w:t>
      </w:r>
      <w:r>
        <w:rPr>
          <w:spacing w:val="1"/>
        </w:rPr>
        <w:t xml:space="preserve"> </w:t>
      </w:r>
      <w:r>
        <w:t>реформ,</w:t>
      </w:r>
      <w:r>
        <w:rPr>
          <w:spacing w:val="1"/>
        </w:rPr>
        <w:t xml:space="preserve"> </w:t>
      </w:r>
      <w:r>
        <w:t>стабилизацию</w:t>
      </w:r>
      <w:r>
        <w:rPr>
          <w:spacing w:val="1"/>
        </w:rPr>
        <w:t xml:space="preserve"> </w:t>
      </w:r>
      <w:r>
        <w:t>положения в стране, сохранение целостности России, укрепление государственности, обеспечение</w:t>
      </w:r>
      <w:r>
        <w:rPr>
          <w:spacing w:val="1"/>
        </w:rPr>
        <w:t xml:space="preserve"> </w:t>
      </w:r>
      <w:r>
        <w:t>гражданского</w:t>
      </w:r>
      <w:r>
        <w:rPr>
          <w:spacing w:val="-1"/>
        </w:rPr>
        <w:t xml:space="preserve"> </w:t>
      </w:r>
      <w:r>
        <w:t>согласия и единства</w:t>
      </w:r>
      <w:r>
        <w:rPr>
          <w:spacing w:val="-3"/>
        </w:rPr>
        <w:t xml:space="preserve"> </w:t>
      </w:r>
      <w:r>
        <w:t>общества.</w:t>
      </w:r>
      <w:r>
        <w:rPr>
          <w:spacing w:val="-1"/>
        </w:rPr>
        <w:t xml:space="preserve"> </w:t>
      </w:r>
      <w:r>
        <w:t>Новые</w:t>
      </w:r>
      <w:r>
        <w:rPr>
          <w:spacing w:val="-2"/>
        </w:rPr>
        <w:t xml:space="preserve"> </w:t>
      </w:r>
      <w:r>
        <w:t>государственные</w:t>
      </w:r>
      <w:r>
        <w:rPr>
          <w:spacing w:val="-1"/>
        </w:rPr>
        <w:t xml:space="preserve"> </w:t>
      </w:r>
      <w:r>
        <w:t>символы</w:t>
      </w:r>
      <w:r>
        <w:rPr>
          <w:spacing w:val="-2"/>
        </w:rPr>
        <w:t xml:space="preserve"> </w:t>
      </w:r>
      <w:r>
        <w:t>России.</w:t>
      </w:r>
    </w:p>
    <w:p w:rsidR="001E5777" w:rsidRDefault="00C60256">
      <w:pPr>
        <w:pStyle w:val="a3"/>
        <w:ind w:right="233"/>
      </w:pPr>
      <w:r>
        <w:t>Развитие экономики и социальной сферы. Переход к политике государственного регулирования</w:t>
      </w:r>
      <w:r>
        <w:rPr>
          <w:spacing w:val="1"/>
        </w:rPr>
        <w:t xml:space="preserve"> </w:t>
      </w:r>
      <w:r>
        <w:t>рыночного</w:t>
      </w:r>
      <w:r>
        <w:rPr>
          <w:spacing w:val="1"/>
        </w:rPr>
        <w:t xml:space="preserve"> </w:t>
      </w:r>
      <w:r>
        <w:t>хозяйства.</w:t>
      </w:r>
      <w:r>
        <w:rPr>
          <w:spacing w:val="1"/>
        </w:rPr>
        <w:t xml:space="preserve"> </w:t>
      </w:r>
      <w:r>
        <w:t>Приоритетные</w:t>
      </w:r>
      <w:r>
        <w:rPr>
          <w:spacing w:val="1"/>
        </w:rPr>
        <w:t xml:space="preserve"> </w:t>
      </w:r>
      <w:r>
        <w:t>национальные</w:t>
      </w:r>
      <w:r>
        <w:rPr>
          <w:spacing w:val="1"/>
        </w:rPr>
        <w:t xml:space="preserve"> </w:t>
      </w:r>
      <w:r>
        <w:t>проекты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федеральные</w:t>
      </w:r>
      <w:r>
        <w:rPr>
          <w:spacing w:val="1"/>
        </w:rPr>
        <w:t xml:space="preserve"> </w:t>
      </w:r>
      <w:r>
        <w:t>программы.</w:t>
      </w:r>
      <w:r>
        <w:rPr>
          <w:spacing w:val="1"/>
        </w:rPr>
        <w:t xml:space="preserve"> </w:t>
      </w:r>
      <w:r>
        <w:t>Политические</w:t>
      </w:r>
      <w:r>
        <w:rPr>
          <w:spacing w:val="-2"/>
        </w:rPr>
        <w:t xml:space="preserve"> </w:t>
      </w:r>
      <w:r>
        <w:t>лидеры</w:t>
      </w:r>
      <w:r>
        <w:rPr>
          <w:spacing w:val="-3"/>
        </w:rPr>
        <w:t xml:space="preserve"> </w:t>
      </w:r>
      <w:r>
        <w:t>и общественные</w:t>
      </w:r>
      <w:r>
        <w:rPr>
          <w:spacing w:val="-3"/>
        </w:rPr>
        <w:t xml:space="preserve"> </w:t>
      </w:r>
      <w:r>
        <w:t>деятели</w:t>
      </w:r>
      <w:r>
        <w:rPr>
          <w:spacing w:val="1"/>
        </w:rPr>
        <w:t xml:space="preserve"> </w:t>
      </w:r>
      <w:r>
        <w:t>современной России.</w:t>
      </w:r>
    </w:p>
    <w:p w:rsidR="001E5777" w:rsidRDefault="00C60256">
      <w:pPr>
        <w:pStyle w:val="a3"/>
        <w:ind w:right="228"/>
      </w:pPr>
      <w:r>
        <w:t>Культура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духовная</w:t>
      </w:r>
      <w:r>
        <w:rPr>
          <w:spacing w:val="1"/>
        </w:rPr>
        <w:t xml:space="preserve"> </w:t>
      </w:r>
      <w:r>
        <w:t>жизнь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начале</w:t>
      </w:r>
      <w:r>
        <w:rPr>
          <w:spacing w:val="1"/>
        </w:rPr>
        <w:t xml:space="preserve"> </w:t>
      </w:r>
      <w:r>
        <w:t>XXI в.</w:t>
      </w:r>
      <w:r>
        <w:rPr>
          <w:spacing w:val="1"/>
        </w:rPr>
        <w:t xml:space="preserve"> </w:t>
      </w:r>
      <w:r>
        <w:t>Распространение</w:t>
      </w:r>
      <w:r>
        <w:rPr>
          <w:spacing w:val="6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технологий</w:t>
      </w:r>
      <w:r>
        <w:rPr>
          <w:spacing w:val="15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различных</w:t>
      </w:r>
      <w:r>
        <w:rPr>
          <w:spacing w:val="17"/>
        </w:rPr>
        <w:t xml:space="preserve"> </w:t>
      </w:r>
      <w:r>
        <w:t>сферах</w:t>
      </w:r>
      <w:r>
        <w:rPr>
          <w:spacing w:val="17"/>
        </w:rPr>
        <w:t xml:space="preserve"> </w:t>
      </w:r>
      <w:r>
        <w:t>жизни</w:t>
      </w:r>
      <w:r>
        <w:rPr>
          <w:spacing w:val="15"/>
        </w:rPr>
        <w:t xml:space="preserve"> </w:t>
      </w:r>
      <w:r>
        <w:t>общества.</w:t>
      </w:r>
      <w:r>
        <w:rPr>
          <w:spacing w:val="14"/>
        </w:rPr>
        <w:t xml:space="preserve"> </w:t>
      </w:r>
      <w:r>
        <w:t>Многообразие</w:t>
      </w:r>
      <w:r>
        <w:rPr>
          <w:spacing w:val="14"/>
        </w:rPr>
        <w:t xml:space="preserve"> </w:t>
      </w:r>
      <w:r>
        <w:t>стилей</w:t>
      </w:r>
      <w:r>
        <w:rPr>
          <w:spacing w:val="15"/>
        </w:rPr>
        <w:t xml:space="preserve"> </w:t>
      </w:r>
      <w:r>
        <w:t>художественной</w:t>
      </w:r>
      <w:r>
        <w:rPr>
          <w:spacing w:val="15"/>
        </w:rPr>
        <w:t xml:space="preserve"> </w:t>
      </w:r>
      <w:r>
        <w:t>культуры.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0"/>
      </w:pPr>
      <w:r>
        <w:lastRenderedPageBreak/>
        <w:t>Российская</w:t>
      </w:r>
      <w:r>
        <w:rPr>
          <w:spacing w:val="1"/>
        </w:rPr>
        <w:t xml:space="preserve"> </w:t>
      </w:r>
      <w:r>
        <w:t>культура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международном</w:t>
      </w:r>
      <w:r>
        <w:rPr>
          <w:spacing w:val="1"/>
        </w:rPr>
        <w:t xml:space="preserve"> </w:t>
      </w:r>
      <w:r>
        <w:t>контексте.</w:t>
      </w:r>
      <w:r>
        <w:rPr>
          <w:spacing w:val="1"/>
        </w:rPr>
        <w:t xml:space="preserve"> </w:t>
      </w:r>
      <w:r>
        <w:t>Власть,</w:t>
      </w:r>
      <w:r>
        <w:rPr>
          <w:spacing w:val="1"/>
        </w:rPr>
        <w:t xml:space="preserve"> </w:t>
      </w:r>
      <w:r>
        <w:t>общество,</w:t>
      </w:r>
      <w:r>
        <w:rPr>
          <w:spacing w:val="1"/>
        </w:rPr>
        <w:t xml:space="preserve"> </w:t>
      </w:r>
      <w:r>
        <w:t>церковь.</w:t>
      </w:r>
      <w:r>
        <w:rPr>
          <w:spacing w:val="1"/>
        </w:rPr>
        <w:t xml:space="preserve"> </w:t>
      </w:r>
      <w:r>
        <w:t>Воссоединение</w:t>
      </w:r>
      <w:r>
        <w:rPr>
          <w:spacing w:val="1"/>
        </w:rPr>
        <w:t xml:space="preserve"> </w:t>
      </w:r>
      <w:r>
        <w:t>Русской</w:t>
      </w:r>
      <w:r>
        <w:rPr>
          <w:spacing w:val="-1"/>
        </w:rPr>
        <w:t xml:space="preserve"> </w:t>
      </w:r>
      <w:r>
        <w:t>православной церкви с</w:t>
      </w:r>
      <w:r>
        <w:rPr>
          <w:spacing w:val="-2"/>
        </w:rPr>
        <w:t xml:space="preserve"> </w:t>
      </w:r>
      <w:r>
        <w:t>Русской зарубежной церковью.</w:t>
      </w:r>
    </w:p>
    <w:p w:rsidR="001E5777" w:rsidRDefault="00C60256">
      <w:pPr>
        <w:pStyle w:val="a3"/>
        <w:ind w:right="221"/>
      </w:pPr>
      <w:r>
        <w:t>Президентские</w:t>
      </w:r>
      <w:r>
        <w:rPr>
          <w:spacing w:val="1"/>
        </w:rPr>
        <w:t xml:space="preserve"> </w:t>
      </w:r>
      <w:r>
        <w:t>выборы</w:t>
      </w:r>
      <w:r>
        <w:rPr>
          <w:spacing w:val="1"/>
        </w:rPr>
        <w:t xml:space="preserve"> </w:t>
      </w:r>
      <w:r>
        <w:t>2008 г.</w:t>
      </w:r>
      <w:r>
        <w:rPr>
          <w:spacing w:val="1"/>
        </w:rPr>
        <w:t xml:space="preserve"> </w:t>
      </w:r>
      <w:r>
        <w:t>Президент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Д. А. Медведев.</w:t>
      </w:r>
      <w:r>
        <w:rPr>
          <w:spacing w:val="1"/>
        </w:rPr>
        <w:t xml:space="preserve"> </w:t>
      </w:r>
      <w:r>
        <w:t>Общественно-политическое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страны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современном</w:t>
      </w:r>
      <w:r>
        <w:rPr>
          <w:spacing w:val="1"/>
        </w:rPr>
        <w:t xml:space="preserve"> </w:t>
      </w:r>
      <w:r>
        <w:t>этапе.</w:t>
      </w:r>
      <w:r>
        <w:rPr>
          <w:spacing w:val="1"/>
        </w:rPr>
        <w:t xml:space="preserve"> </w:t>
      </w:r>
      <w:r>
        <w:t>Государственная</w:t>
      </w:r>
      <w:r>
        <w:rPr>
          <w:spacing w:val="1"/>
        </w:rPr>
        <w:t xml:space="preserve"> </w:t>
      </w:r>
      <w:r>
        <w:t>политика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экономического</w:t>
      </w:r>
      <w:r>
        <w:rPr>
          <w:spacing w:val="1"/>
        </w:rPr>
        <w:t xml:space="preserve"> </w:t>
      </w:r>
      <w:r>
        <w:t>кризиса.</w:t>
      </w:r>
    </w:p>
    <w:p w:rsidR="001E5777" w:rsidRDefault="00C60256">
      <w:pPr>
        <w:pStyle w:val="a3"/>
        <w:spacing w:before="1"/>
        <w:ind w:right="224"/>
      </w:pPr>
      <w:r>
        <w:t>Разработка</w:t>
      </w:r>
      <w:r>
        <w:rPr>
          <w:spacing w:val="1"/>
        </w:rPr>
        <w:t xml:space="preserve"> </w:t>
      </w:r>
      <w:r>
        <w:t>новой</w:t>
      </w:r>
      <w:r>
        <w:rPr>
          <w:spacing w:val="1"/>
        </w:rPr>
        <w:t xml:space="preserve"> </w:t>
      </w:r>
      <w:r>
        <w:t>внешнеполитической</w:t>
      </w:r>
      <w:r>
        <w:rPr>
          <w:spacing w:val="1"/>
        </w:rPr>
        <w:t xml:space="preserve"> </w:t>
      </w:r>
      <w:r>
        <w:t>стратегии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начале</w:t>
      </w:r>
      <w:r>
        <w:rPr>
          <w:spacing w:val="1"/>
        </w:rPr>
        <w:t xml:space="preserve"> </w:t>
      </w:r>
      <w:r>
        <w:t>XXI в.</w:t>
      </w:r>
      <w:r>
        <w:rPr>
          <w:spacing w:val="1"/>
        </w:rPr>
        <w:t xml:space="preserve"> </w:t>
      </w:r>
      <w:r>
        <w:t>Укрепление</w:t>
      </w:r>
      <w:r>
        <w:rPr>
          <w:spacing w:val="1"/>
        </w:rPr>
        <w:t xml:space="preserve"> </w:t>
      </w:r>
      <w:r>
        <w:t>международного</w:t>
      </w:r>
      <w:r>
        <w:rPr>
          <w:spacing w:val="1"/>
        </w:rPr>
        <w:t xml:space="preserve"> </w:t>
      </w:r>
      <w:r>
        <w:t>престижа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борьбы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терроризмом.</w:t>
      </w:r>
      <w:r>
        <w:rPr>
          <w:spacing w:val="1"/>
        </w:rPr>
        <w:t xml:space="preserve"> </w:t>
      </w:r>
      <w:r>
        <w:t>Российская</w:t>
      </w:r>
      <w:r>
        <w:rPr>
          <w:spacing w:val="1"/>
        </w:rPr>
        <w:t xml:space="preserve"> </w:t>
      </w:r>
      <w:r>
        <w:t>Федерация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современных международных</w:t>
      </w:r>
      <w:r>
        <w:rPr>
          <w:spacing w:val="1"/>
        </w:rPr>
        <w:t xml:space="preserve"> </w:t>
      </w:r>
      <w:r>
        <w:t>отношений.</w:t>
      </w:r>
    </w:p>
    <w:p w:rsidR="001E5777" w:rsidRDefault="00C60256">
      <w:pPr>
        <w:pStyle w:val="2"/>
        <w:spacing w:before="4" w:line="240" w:lineRule="auto"/>
        <w:ind w:left="4841"/>
      </w:pPr>
      <w:r>
        <w:t>Всеобщая</w:t>
      </w:r>
      <w:r>
        <w:rPr>
          <w:spacing w:val="-2"/>
        </w:rPr>
        <w:t xml:space="preserve"> </w:t>
      </w:r>
      <w:r>
        <w:t>история</w:t>
      </w:r>
    </w:p>
    <w:p w:rsidR="001E5777" w:rsidRDefault="00C60256">
      <w:pPr>
        <w:spacing w:line="274" w:lineRule="exact"/>
        <w:ind w:left="657"/>
        <w:jc w:val="both"/>
        <w:rPr>
          <w:b/>
          <w:sz w:val="24"/>
        </w:rPr>
      </w:pPr>
      <w:r>
        <w:rPr>
          <w:b/>
          <w:sz w:val="24"/>
        </w:rPr>
        <w:t>История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Древнего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мира</w:t>
      </w:r>
    </w:p>
    <w:p w:rsidR="001E5777" w:rsidRDefault="00C60256">
      <w:pPr>
        <w:pStyle w:val="a3"/>
        <w:ind w:right="224"/>
      </w:pPr>
      <w:r>
        <w:t>Что изучает история. Историческая хронология (счѐт лет «до н. э.» и «н. э.»). Историческая карта.</w:t>
      </w:r>
      <w:r>
        <w:rPr>
          <w:spacing w:val="1"/>
        </w:rPr>
        <w:t xml:space="preserve"> </w:t>
      </w:r>
      <w:r>
        <w:t>Источники</w:t>
      </w:r>
      <w:r>
        <w:rPr>
          <w:spacing w:val="-3"/>
        </w:rPr>
        <w:t xml:space="preserve"> </w:t>
      </w:r>
      <w:r>
        <w:t>исторических</w:t>
      </w:r>
      <w:r>
        <w:rPr>
          <w:spacing w:val="-2"/>
        </w:rPr>
        <w:t xml:space="preserve"> </w:t>
      </w:r>
      <w:r>
        <w:t>знаний. Вспомогательные</w:t>
      </w:r>
      <w:r>
        <w:rPr>
          <w:spacing w:val="-3"/>
        </w:rPr>
        <w:t xml:space="preserve"> </w:t>
      </w:r>
      <w:r>
        <w:t>исторические</w:t>
      </w:r>
      <w:r>
        <w:rPr>
          <w:spacing w:val="-1"/>
        </w:rPr>
        <w:t xml:space="preserve"> </w:t>
      </w:r>
      <w:r>
        <w:t>науки.</w:t>
      </w:r>
    </w:p>
    <w:p w:rsidR="001E5777" w:rsidRDefault="00C60256">
      <w:pPr>
        <w:pStyle w:val="a3"/>
        <w:ind w:right="227"/>
      </w:pPr>
      <w:r>
        <w:rPr>
          <w:b/>
        </w:rPr>
        <w:t xml:space="preserve">Первобытность. </w:t>
      </w:r>
      <w:r>
        <w:t>Расселение древнейшего человека. Человек разумный. Условия жизни и занятия</w:t>
      </w:r>
      <w:r>
        <w:rPr>
          <w:spacing w:val="1"/>
        </w:rPr>
        <w:t xml:space="preserve"> </w:t>
      </w:r>
      <w:r>
        <w:t>первобытных</w:t>
      </w:r>
      <w:r>
        <w:rPr>
          <w:spacing w:val="1"/>
        </w:rPr>
        <w:t xml:space="preserve"> </w:t>
      </w:r>
      <w:r>
        <w:t>людей.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окружающем</w:t>
      </w:r>
      <w:r>
        <w:rPr>
          <w:spacing w:val="1"/>
        </w:rPr>
        <w:t xml:space="preserve"> </w:t>
      </w:r>
      <w:r>
        <w:t>мире,</w:t>
      </w:r>
      <w:r>
        <w:rPr>
          <w:spacing w:val="1"/>
        </w:rPr>
        <w:t xml:space="preserve"> </w:t>
      </w:r>
      <w:r>
        <w:t>верования</w:t>
      </w:r>
      <w:r>
        <w:rPr>
          <w:spacing w:val="1"/>
        </w:rPr>
        <w:t xml:space="preserve"> </w:t>
      </w:r>
      <w:r>
        <w:t>первобытных</w:t>
      </w:r>
      <w:r>
        <w:rPr>
          <w:spacing w:val="1"/>
        </w:rPr>
        <w:t xml:space="preserve"> </w:t>
      </w:r>
      <w:r>
        <w:t>людей.</w:t>
      </w:r>
      <w:r>
        <w:rPr>
          <w:spacing w:val="1"/>
        </w:rPr>
        <w:t xml:space="preserve"> </w:t>
      </w:r>
      <w:r>
        <w:t>Древнейшие земледельцы и скотоводы: трудовая деятельность, изобретения. От родовой общины к</w:t>
      </w:r>
      <w:r>
        <w:rPr>
          <w:spacing w:val="1"/>
        </w:rPr>
        <w:t xml:space="preserve"> </w:t>
      </w:r>
      <w:r>
        <w:t>соседской.</w:t>
      </w:r>
      <w:r>
        <w:rPr>
          <w:spacing w:val="-1"/>
        </w:rPr>
        <w:t xml:space="preserve"> </w:t>
      </w:r>
      <w:r>
        <w:t>Появление</w:t>
      </w:r>
      <w:r>
        <w:rPr>
          <w:spacing w:val="-2"/>
        </w:rPr>
        <w:t xml:space="preserve"> </w:t>
      </w:r>
      <w:r>
        <w:t>ремѐсел</w:t>
      </w:r>
      <w:r>
        <w:rPr>
          <w:spacing w:val="-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торговли.</w:t>
      </w:r>
      <w:r>
        <w:rPr>
          <w:spacing w:val="-1"/>
        </w:rPr>
        <w:t xml:space="preserve"> </w:t>
      </w:r>
      <w:r>
        <w:t>Возникновение</w:t>
      </w:r>
      <w:r>
        <w:rPr>
          <w:spacing w:val="-2"/>
        </w:rPr>
        <w:t xml:space="preserve"> </w:t>
      </w:r>
      <w:r>
        <w:t>древнейших</w:t>
      </w:r>
      <w:r>
        <w:rPr>
          <w:spacing w:val="1"/>
        </w:rPr>
        <w:t xml:space="preserve"> </w:t>
      </w:r>
      <w:r>
        <w:t>цивилизаций.</w:t>
      </w:r>
    </w:p>
    <w:p w:rsidR="001E5777" w:rsidRDefault="00C60256">
      <w:pPr>
        <w:ind w:left="657"/>
        <w:jc w:val="both"/>
        <w:rPr>
          <w:sz w:val="24"/>
        </w:rPr>
      </w:pPr>
      <w:r>
        <w:rPr>
          <w:b/>
          <w:sz w:val="24"/>
        </w:rPr>
        <w:t>Древний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мир: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понятие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хронология.</w:t>
      </w:r>
      <w:r>
        <w:rPr>
          <w:spacing w:val="-5"/>
          <w:sz w:val="24"/>
        </w:rPr>
        <w:t xml:space="preserve"> </w:t>
      </w:r>
      <w:r>
        <w:rPr>
          <w:sz w:val="24"/>
        </w:rPr>
        <w:t>Карта</w:t>
      </w:r>
      <w:r>
        <w:rPr>
          <w:spacing w:val="-2"/>
          <w:sz w:val="24"/>
        </w:rPr>
        <w:t xml:space="preserve"> </w:t>
      </w:r>
      <w:r>
        <w:rPr>
          <w:sz w:val="24"/>
        </w:rPr>
        <w:t>Древнего</w:t>
      </w:r>
      <w:r>
        <w:rPr>
          <w:spacing w:val="-2"/>
          <w:sz w:val="24"/>
        </w:rPr>
        <w:t xml:space="preserve"> </w:t>
      </w:r>
      <w:r>
        <w:rPr>
          <w:sz w:val="24"/>
        </w:rPr>
        <w:t>мира.</w:t>
      </w:r>
    </w:p>
    <w:p w:rsidR="001E5777" w:rsidRDefault="00C60256">
      <w:pPr>
        <w:pStyle w:val="2"/>
        <w:spacing w:before="4"/>
      </w:pPr>
      <w:r>
        <w:t>Древний</w:t>
      </w:r>
      <w:r>
        <w:rPr>
          <w:spacing w:val="-2"/>
        </w:rPr>
        <w:t xml:space="preserve"> </w:t>
      </w:r>
      <w:r>
        <w:t>Восток</w:t>
      </w:r>
    </w:p>
    <w:p w:rsidR="001E5777" w:rsidRDefault="00C60256">
      <w:pPr>
        <w:pStyle w:val="a3"/>
        <w:ind w:right="227"/>
      </w:pPr>
      <w:r>
        <w:t>Древние</w:t>
      </w:r>
      <w:r>
        <w:rPr>
          <w:spacing w:val="1"/>
        </w:rPr>
        <w:t xml:space="preserve"> </w:t>
      </w:r>
      <w:r>
        <w:t>цивилизации</w:t>
      </w:r>
      <w:r>
        <w:rPr>
          <w:spacing w:val="1"/>
        </w:rPr>
        <w:t xml:space="preserve"> </w:t>
      </w:r>
      <w:r>
        <w:t>Месопотамии.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населения.</w:t>
      </w:r>
      <w:r>
        <w:rPr>
          <w:spacing w:val="1"/>
        </w:rPr>
        <w:t xml:space="preserve"> </w:t>
      </w:r>
      <w:r>
        <w:t>Города-государства.</w:t>
      </w:r>
      <w:r>
        <w:rPr>
          <w:spacing w:val="1"/>
        </w:rPr>
        <w:t xml:space="preserve"> </w:t>
      </w:r>
      <w:r>
        <w:t>Мифы и сказания. Письменность. Древний Вавилон. Законы Хаммурапи. Нововавилонское царство:</w:t>
      </w:r>
      <w:r>
        <w:rPr>
          <w:spacing w:val="1"/>
        </w:rPr>
        <w:t xml:space="preserve"> </w:t>
      </w:r>
      <w:r>
        <w:t>завоевания,</w:t>
      </w:r>
      <w:r>
        <w:rPr>
          <w:spacing w:val="-1"/>
        </w:rPr>
        <w:t xml:space="preserve"> </w:t>
      </w:r>
      <w:r>
        <w:t>легендарные</w:t>
      </w:r>
      <w:r>
        <w:rPr>
          <w:spacing w:val="-2"/>
        </w:rPr>
        <w:t xml:space="preserve"> </w:t>
      </w:r>
      <w:r>
        <w:t>памятники города</w:t>
      </w:r>
      <w:r>
        <w:rPr>
          <w:spacing w:val="-2"/>
        </w:rPr>
        <w:t xml:space="preserve"> </w:t>
      </w:r>
      <w:r>
        <w:t>Вавилона.</w:t>
      </w:r>
    </w:p>
    <w:p w:rsidR="001E5777" w:rsidRDefault="00C60256">
      <w:pPr>
        <w:pStyle w:val="a3"/>
        <w:ind w:right="223"/>
      </w:pPr>
      <w:r>
        <w:t>Древний</w:t>
      </w:r>
      <w:r>
        <w:rPr>
          <w:spacing w:val="1"/>
        </w:rPr>
        <w:t xml:space="preserve"> </w:t>
      </w:r>
      <w:r>
        <w:t>Египет.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населения.</w:t>
      </w:r>
      <w:r>
        <w:rPr>
          <w:spacing w:val="1"/>
        </w:rPr>
        <w:t xml:space="preserve"> </w:t>
      </w:r>
      <w:r>
        <w:t>Управление</w:t>
      </w:r>
      <w:r>
        <w:rPr>
          <w:spacing w:val="1"/>
        </w:rPr>
        <w:t xml:space="preserve"> </w:t>
      </w:r>
      <w:r>
        <w:t>государством</w:t>
      </w:r>
      <w:r>
        <w:rPr>
          <w:spacing w:val="1"/>
        </w:rPr>
        <w:t xml:space="preserve"> </w:t>
      </w:r>
      <w:r>
        <w:t>(фараон,</w:t>
      </w:r>
      <w:r>
        <w:rPr>
          <w:spacing w:val="1"/>
        </w:rPr>
        <w:t xml:space="preserve"> </w:t>
      </w:r>
      <w:r>
        <w:t>чиновники).</w:t>
      </w:r>
      <w:r>
        <w:rPr>
          <w:spacing w:val="1"/>
        </w:rPr>
        <w:t xml:space="preserve"> </w:t>
      </w:r>
      <w:r>
        <w:t>Религиозные</w:t>
      </w:r>
      <w:r>
        <w:rPr>
          <w:spacing w:val="1"/>
        </w:rPr>
        <w:t xml:space="preserve"> </w:t>
      </w:r>
      <w:r>
        <w:t>верования</w:t>
      </w:r>
      <w:r>
        <w:rPr>
          <w:spacing w:val="1"/>
        </w:rPr>
        <w:t xml:space="preserve"> </w:t>
      </w:r>
      <w:r>
        <w:t>египтян.</w:t>
      </w:r>
      <w:r>
        <w:rPr>
          <w:spacing w:val="1"/>
        </w:rPr>
        <w:t xml:space="preserve"> </w:t>
      </w:r>
      <w:r>
        <w:t>Жрецы.</w:t>
      </w:r>
      <w:r>
        <w:rPr>
          <w:spacing w:val="1"/>
        </w:rPr>
        <w:t xml:space="preserve"> </w:t>
      </w:r>
      <w:r>
        <w:t>Фараон-реформатор</w:t>
      </w:r>
      <w:r>
        <w:rPr>
          <w:spacing w:val="1"/>
        </w:rPr>
        <w:t xml:space="preserve"> </w:t>
      </w:r>
      <w:r>
        <w:t>Эхнатон.</w:t>
      </w:r>
      <w:r>
        <w:rPr>
          <w:spacing w:val="1"/>
        </w:rPr>
        <w:t xml:space="preserve"> </w:t>
      </w:r>
      <w:r>
        <w:t>Военные</w:t>
      </w:r>
      <w:r>
        <w:rPr>
          <w:spacing w:val="1"/>
        </w:rPr>
        <w:t xml:space="preserve"> </w:t>
      </w:r>
      <w:r>
        <w:t>походы.</w:t>
      </w:r>
      <w:r>
        <w:rPr>
          <w:spacing w:val="-1"/>
        </w:rPr>
        <w:t xml:space="preserve"> </w:t>
      </w:r>
      <w:r>
        <w:t>Рабы.</w:t>
      </w:r>
      <w:r>
        <w:rPr>
          <w:spacing w:val="-1"/>
        </w:rPr>
        <w:t xml:space="preserve"> </w:t>
      </w:r>
      <w:r>
        <w:t>Познания</w:t>
      </w:r>
      <w:r>
        <w:rPr>
          <w:spacing w:val="-1"/>
        </w:rPr>
        <w:t xml:space="preserve"> </w:t>
      </w:r>
      <w:r>
        <w:t>древних</w:t>
      </w:r>
      <w:r>
        <w:rPr>
          <w:spacing w:val="2"/>
        </w:rPr>
        <w:t xml:space="preserve"> </w:t>
      </w:r>
      <w:r>
        <w:t>египтян.</w:t>
      </w:r>
      <w:r>
        <w:rPr>
          <w:spacing w:val="-1"/>
        </w:rPr>
        <w:t xml:space="preserve"> </w:t>
      </w:r>
      <w:r>
        <w:t>Письменность.</w:t>
      </w:r>
      <w:r>
        <w:rPr>
          <w:spacing w:val="-1"/>
        </w:rPr>
        <w:t xml:space="preserve"> </w:t>
      </w:r>
      <w:r>
        <w:t>Храмы</w:t>
      </w:r>
      <w:r>
        <w:rPr>
          <w:spacing w:val="-1"/>
        </w:rPr>
        <w:t xml:space="preserve"> </w:t>
      </w:r>
      <w:r>
        <w:t>и пирамиды.</w:t>
      </w:r>
    </w:p>
    <w:p w:rsidR="001E5777" w:rsidRDefault="00C60256">
      <w:pPr>
        <w:pStyle w:val="a3"/>
        <w:ind w:right="221"/>
      </w:pPr>
      <w:r>
        <w:t>Восточное Средиземноморье в древности. Финикия: природные условия, занятия жителей. Развитие</w:t>
      </w:r>
      <w:r>
        <w:rPr>
          <w:spacing w:val="1"/>
        </w:rPr>
        <w:t xml:space="preserve"> </w:t>
      </w:r>
      <w:r>
        <w:t>ремѐсел и торговли. Финикийский алфавит. Палестина: расселение евреев, Израильское царство.</w:t>
      </w:r>
      <w:r>
        <w:rPr>
          <w:spacing w:val="1"/>
        </w:rPr>
        <w:t xml:space="preserve"> </w:t>
      </w:r>
      <w:r>
        <w:t>Занятия</w:t>
      </w:r>
      <w:r>
        <w:rPr>
          <w:spacing w:val="-1"/>
        </w:rPr>
        <w:t xml:space="preserve"> </w:t>
      </w:r>
      <w:r>
        <w:t>населения. Религиозные</w:t>
      </w:r>
      <w:r>
        <w:rPr>
          <w:spacing w:val="-3"/>
        </w:rPr>
        <w:t xml:space="preserve"> </w:t>
      </w:r>
      <w:r>
        <w:t>верования. Ветхозаветные</w:t>
      </w:r>
      <w:r>
        <w:rPr>
          <w:spacing w:val="-2"/>
        </w:rPr>
        <w:t xml:space="preserve"> </w:t>
      </w:r>
      <w:r>
        <w:t>сказания.</w:t>
      </w:r>
    </w:p>
    <w:p w:rsidR="001E5777" w:rsidRDefault="00C60256">
      <w:pPr>
        <w:pStyle w:val="a3"/>
        <w:ind w:right="233"/>
      </w:pPr>
      <w:r>
        <w:t>Ассирия: завоевания ассирийцев, культурные сокровища Ниневии, гибель империи. Персидская</w:t>
      </w:r>
      <w:r>
        <w:rPr>
          <w:spacing w:val="1"/>
        </w:rPr>
        <w:t xml:space="preserve"> </w:t>
      </w:r>
      <w:r>
        <w:t>держава:</w:t>
      </w:r>
      <w:r>
        <w:rPr>
          <w:spacing w:val="-1"/>
        </w:rPr>
        <w:t xml:space="preserve"> </w:t>
      </w:r>
      <w:r>
        <w:t>военные</w:t>
      </w:r>
      <w:r>
        <w:rPr>
          <w:spacing w:val="-2"/>
        </w:rPr>
        <w:t xml:space="preserve"> </w:t>
      </w:r>
      <w:r>
        <w:t>походы,</w:t>
      </w:r>
      <w:r>
        <w:rPr>
          <w:spacing w:val="2"/>
        </w:rPr>
        <w:t xml:space="preserve"> </w:t>
      </w:r>
      <w:r>
        <w:t>управление</w:t>
      </w:r>
      <w:r>
        <w:rPr>
          <w:spacing w:val="-1"/>
        </w:rPr>
        <w:t xml:space="preserve"> </w:t>
      </w:r>
      <w:r>
        <w:t>империей.</w:t>
      </w:r>
    </w:p>
    <w:p w:rsidR="001E5777" w:rsidRDefault="00C60256">
      <w:pPr>
        <w:pStyle w:val="a3"/>
        <w:ind w:right="227"/>
      </w:pPr>
      <w:r>
        <w:t>Древняя</w:t>
      </w:r>
      <w:r>
        <w:rPr>
          <w:spacing w:val="1"/>
        </w:rPr>
        <w:t xml:space="preserve"> </w:t>
      </w:r>
      <w:r>
        <w:t>Индия.</w:t>
      </w:r>
      <w:r>
        <w:rPr>
          <w:spacing w:val="1"/>
        </w:rPr>
        <w:t xml:space="preserve"> </w:t>
      </w:r>
      <w:r>
        <w:t>Природные</w:t>
      </w:r>
      <w:r>
        <w:rPr>
          <w:spacing w:val="1"/>
        </w:rPr>
        <w:t xml:space="preserve"> </w:t>
      </w:r>
      <w:r>
        <w:t>условия,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населения.</w:t>
      </w:r>
      <w:r>
        <w:rPr>
          <w:spacing w:val="1"/>
        </w:rPr>
        <w:t xml:space="preserve"> </w:t>
      </w:r>
      <w:r>
        <w:t>Древние</w:t>
      </w:r>
      <w:r>
        <w:rPr>
          <w:spacing w:val="61"/>
        </w:rPr>
        <w:t xml:space="preserve"> </w:t>
      </w:r>
      <w:r>
        <w:t>города-государства.</w:t>
      </w:r>
      <w:r>
        <w:rPr>
          <w:spacing w:val="1"/>
        </w:rPr>
        <w:t xml:space="preserve"> </w:t>
      </w:r>
      <w:r>
        <w:t>Общественное</w:t>
      </w:r>
      <w:r>
        <w:rPr>
          <w:spacing w:val="1"/>
        </w:rPr>
        <w:t xml:space="preserve"> </w:t>
      </w:r>
      <w:r>
        <w:t>устройство,</w:t>
      </w:r>
      <w:r>
        <w:rPr>
          <w:spacing w:val="1"/>
        </w:rPr>
        <w:t xml:space="preserve"> </w:t>
      </w:r>
      <w:r>
        <w:t>варны.</w:t>
      </w:r>
      <w:r>
        <w:rPr>
          <w:spacing w:val="1"/>
        </w:rPr>
        <w:t xml:space="preserve"> </w:t>
      </w:r>
      <w:r>
        <w:t>Религиозные</w:t>
      </w:r>
      <w:r>
        <w:rPr>
          <w:spacing w:val="1"/>
        </w:rPr>
        <w:t xml:space="preserve"> </w:t>
      </w:r>
      <w:r>
        <w:t>верования,</w:t>
      </w:r>
      <w:r>
        <w:rPr>
          <w:spacing w:val="1"/>
        </w:rPr>
        <w:t xml:space="preserve"> </w:t>
      </w:r>
      <w:r>
        <w:t>легенды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сказания.</w:t>
      </w:r>
      <w:r>
        <w:rPr>
          <w:spacing w:val="1"/>
        </w:rPr>
        <w:t xml:space="preserve"> </w:t>
      </w:r>
      <w:r>
        <w:t>Возникновение</w:t>
      </w:r>
      <w:r>
        <w:rPr>
          <w:spacing w:val="1"/>
        </w:rPr>
        <w:t xml:space="preserve"> </w:t>
      </w:r>
      <w:r>
        <w:t>буддизма.</w:t>
      </w:r>
      <w:r>
        <w:rPr>
          <w:spacing w:val="-1"/>
        </w:rPr>
        <w:t xml:space="preserve"> </w:t>
      </w:r>
      <w:r>
        <w:t>Культурное</w:t>
      </w:r>
      <w:r>
        <w:rPr>
          <w:spacing w:val="1"/>
        </w:rPr>
        <w:t xml:space="preserve"> </w:t>
      </w:r>
      <w:r>
        <w:t>наследие</w:t>
      </w:r>
      <w:r>
        <w:rPr>
          <w:spacing w:val="-1"/>
        </w:rPr>
        <w:t xml:space="preserve"> </w:t>
      </w:r>
      <w:r>
        <w:t>Древней Индии.</w:t>
      </w:r>
    </w:p>
    <w:p w:rsidR="001E5777" w:rsidRDefault="00C60256">
      <w:pPr>
        <w:pStyle w:val="a3"/>
        <w:ind w:right="221"/>
      </w:pPr>
      <w:r>
        <w:t>Древний Китай. Условия жизни и хозяйственная деятельность населения. Создание объединѐнного</w:t>
      </w:r>
      <w:r>
        <w:rPr>
          <w:spacing w:val="1"/>
        </w:rPr>
        <w:t xml:space="preserve"> </w:t>
      </w:r>
      <w:r>
        <w:t>государства.</w:t>
      </w:r>
      <w:r>
        <w:rPr>
          <w:spacing w:val="1"/>
        </w:rPr>
        <w:t xml:space="preserve"> </w:t>
      </w:r>
      <w:r>
        <w:t>Империи</w:t>
      </w:r>
      <w:r>
        <w:rPr>
          <w:spacing w:val="1"/>
        </w:rPr>
        <w:t xml:space="preserve"> </w:t>
      </w:r>
      <w:r>
        <w:t>Цинь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Хань.</w:t>
      </w:r>
      <w:r>
        <w:rPr>
          <w:spacing w:val="1"/>
        </w:rPr>
        <w:t xml:space="preserve"> </w:t>
      </w:r>
      <w:r>
        <w:t>Жизнь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империи:</w:t>
      </w:r>
      <w:r>
        <w:rPr>
          <w:spacing w:val="1"/>
        </w:rPr>
        <w:t xml:space="preserve"> </w:t>
      </w:r>
      <w:r>
        <w:t>правители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подданные,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различных групп населения. Развитие ремѐсел и торговли. Великий шѐлковый путь. Религиозно-</w:t>
      </w:r>
      <w:r>
        <w:rPr>
          <w:spacing w:val="1"/>
        </w:rPr>
        <w:t xml:space="preserve"> </w:t>
      </w:r>
      <w:r>
        <w:t>философские учения (конфуцианство). Научные знания и изобретения. Храмы. Великая Китайская</w:t>
      </w:r>
      <w:r>
        <w:rPr>
          <w:spacing w:val="1"/>
        </w:rPr>
        <w:t xml:space="preserve"> </w:t>
      </w:r>
      <w:r>
        <w:t>стена.</w:t>
      </w:r>
    </w:p>
    <w:p w:rsidR="001E5777" w:rsidRDefault="00C60256">
      <w:pPr>
        <w:ind w:left="657"/>
        <w:jc w:val="both"/>
        <w:rPr>
          <w:sz w:val="24"/>
        </w:rPr>
      </w:pPr>
      <w:r>
        <w:rPr>
          <w:b/>
          <w:sz w:val="24"/>
        </w:rPr>
        <w:t>Античный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мир: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понятие.</w:t>
      </w:r>
      <w:r>
        <w:rPr>
          <w:spacing w:val="-3"/>
          <w:sz w:val="24"/>
        </w:rPr>
        <w:t xml:space="preserve"> </w:t>
      </w:r>
      <w:r>
        <w:rPr>
          <w:sz w:val="24"/>
        </w:rPr>
        <w:t>Карта</w:t>
      </w:r>
      <w:r>
        <w:rPr>
          <w:spacing w:val="-3"/>
          <w:sz w:val="24"/>
        </w:rPr>
        <w:t xml:space="preserve"> </w:t>
      </w:r>
      <w:r>
        <w:rPr>
          <w:sz w:val="24"/>
        </w:rPr>
        <w:t>античного</w:t>
      </w:r>
      <w:r>
        <w:rPr>
          <w:spacing w:val="-3"/>
          <w:sz w:val="24"/>
        </w:rPr>
        <w:t xml:space="preserve"> </w:t>
      </w:r>
      <w:r>
        <w:rPr>
          <w:sz w:val="24"/>
        </w:rPr>
        <w:t>мира.</w:t>
      </w:r>
    </w:p>
    <w:p w:rsidR="001E5777" w:rsidRDefault="00C60256">
      <w:pPr>
        <w:pStyle w:val="2"/>
        <w:spacing w:before="3"/>
      </w:pPr>
      <w:r>
        <w:t>Древняя</w:t>
      </w:r>
      <w:r>
        <w:rPr>
          <w:spacing w:val="-1"/>
        </w:rPr>
        <w:t xml:space="preserve"> </w:t>
      </w:r>
      <w:r>
        <w:t>Греция</w:t>
      </w:r>
    </w:p>
    <w:p w:rsidR="001E5777" w:rsidRDefault="00C60256">
      <w:pPr>
        <w:pStyle w:val="a3"/>
        <w:ind w:right="233"/>
      </w:pPr>
      <w:r>
        <w:t>Население</w:t>
      </w:r>
      <w:r>
        <w:rPr>
          <w:spacing w:val="1"/>
        </w:rPr>
        <w:t xml:space="preserve"> </w:t>
      </w:r>
      <w:r>
        <w:t>Древней</w:t>
      </w:r>
      <w:r>
        <w:rPr>
          <w:spacing w:val="1"/>
        </w:rPr>
        <w:t xml:space="preserve"> </w:t>
      </w:r>
      <w:r>
        <w:t>Греции: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занятия.</w:t>
      </w:r>
      <w:r>
        <w:rPr>
          <w:spacing w:val="1"/>
        </w:rPr>
        <w:t xml:space="preserve"> </w:t>
      </w:r>
      <w:r>
        <w:t>Древнейшие</w:t>
      </w:r>
      <w:r>
        <w:rPr>
          <w:spacing w:val="1"/>
        </w:rPr>
        <w:t xml:space="preserve"> </w:t>
      </w:r>
      <w:r>
        <w:t>государства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Крите.</w:t>
      </w:r>
      <w:r>
        <w:rPr>
          <w:spacing w:val="1"/>
        </w:rPr>
        <w:t xml:space="preserve"> </w:t>
      </w:r>
      <w:r>
        <w:t>Государства ахейской Греции (Микены, Тиринф и др.). Троянская война. «Илиада» и «Одиссея».</w:t>
      </w:r>
      <w:r>
        <w:rPr>
          <w:spacing w:val="1"/>
        </w:rPr>
        <w:t xml:space="preserve"> </w:t>
      </w:r>
      <w:r>
        <w:t>Верования</w:t>
      </w:r>
      <w:r>
        <w:rPr>
          <w:spacing w:val="-1"/>
        </w:rPr>
        <w:t xml:space="preserve"> </w:t>
      </w:r>
      <w:r>
        <w:t>древних</w:t>
      </w:r>
      <w:r>
        <w:rPr>
          <w:spacing w:val="2"/>
        </w:rPr>
        <w:t xml:space="preserve"> </w:t>
      </w:r>
      <w:r>
        <w:t>греков. Сказания о богах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героях.</w:t>
      </w:r>
    </w:p>
    <w:p w:rsidR="001E5777" w:rsidRDefault="00C60256">
      <w:pPr>
        <w:pStyle w:val="a3"/>
        <w:ind w:right="228"/>
      </w:pPr>
      <w:r>
        <w:t>Греческие города-государства: политический строй, аристократия и демос. Развитие земледелия и</w:t>
      </w:r>
      <w:r>
        <w:rPr>
          <w:spacing w:val="1"/>
        </w:rPr>
        <w:t xml:space="preserve"> </w:t>
      </w:r>
      <w:r>
        <w:t>ремесла.</w:t>
      </w:r>
      <w:r>
        <w:rPr>
          <w:spacing w:val="1"/>
        </w:rPr>
        <w:t xml:space="preserve"> </w:t>
      </w:r>
      <w:r>
        <w:t>Великая</w:t>
      </w:r>
      <w:r>
        <w:rPr>
          <w:spacing w:val="1"/>
        </w:rPr>
        <w:t xml:space="preserve"> </w:t>
      </w:r>
      <w:r>
        <w:t>греческая</w:t>
      </w:r>
      <w:r>
        <w:rPr>
          <w:spacing w:val="1"/>
        </w:rPr>
        <w:t xml:space="preserve"> </w:t>
      </w:r>
      <w:r>
        <w:t>колонизация.</w:t>
      </w:r>
      <w:r>
        <w:rPr>
          <w:spacing w:val="1"/>
        </w:rPr>
        <w:t xml:space="preserve"> </w:t>
      </w:r>
      <w:r>
        <w:t>Афины:</w:t>
      </w:r>
      <w:r>
        <w:rPr>
          <w:spacing w:val="1"/>
        </w:rPr>
        <w:t xml:space="preserve"> </w:t>
      </w:r>
      <w:r>
        <w:t>утверждение</w:t>
      </w:r>
      <w:r>
        <w:rPr>
          <w:spacing w:val="1"/>
        </w:rPr>
        <w:t xml:space="preserve"> </w:t>
      </w:r>
      <w:r>
        <w:t>демократии.</w:t>
      </w:r>
      <w:r>
        <w:rPr>
          <w:spacing w:val="1"/>
        </w:rPr>
        <w:t xml:space="preserve"> </w:t>
      </w:r>
      <w:r>
        <w:t>Законы</w:t>
      </w:r>
      <w:r>
        <w:rPr>
          <w:spacing w:val="1"/>
        </w:rPr>
        <w:t xml:space="preserve"> </w:t>
      </w:r>
      <w:r>
        <w:t>Солона,</w:t>
      </w:r>
      <w:r>
        <w:rPr>
          <w:spacing w:val="1"/>
        </w:rPr>
        <w:t xml:space="preserve"> </w:t>
      </w:r>
      <w:r>
        <w:t>реформы Клисфена. Спарта: основные группы населения, политическое устройство. Спартанское</w:t>
      </w:r>
      <w:r>
        <w:rPr>
          <w:spacing w:val="1"/>
        </w:rPr>
        <w:t xml:space="preserve"> </w:t>
      </w:r>
      <w:r>
        <w:t>воспитание.</w:t>
      </w:r>
      <w:r>
        <w:rPr>
          <w:spacing w:val="-1"/>
        </w:rPr>
        <w:t xml:space="preserve"> </w:t>
      </w:r>
      <w:r>
        <w:t>Организация военного дела.</w:t>
      </w:r>
    </w:p>
    <w:p w:rsidR="001E5777" w:rsidRDefault="00C60256">
      <w:pPr>
        <w:pStyle w:val="a3"/>
        <w:ind w:right="224"/>
      </w:pPr>
      <w:r>
        <w:t>Классическая Греция. Греко-персидские войны: причины, участники, крупнейшие сражения, герои.</w:t>
      </w:r>
      <w:r>
        <w:rPr>
          <w:spacing w:val="1"/>
        </w:rPr>
        <w:t xml:space="preserve"> </w:t>
      </w:r>
      <w:r>
        <w:t>Причины</w:t>
      </w:r>
      <w:r>
        <w:rPr>
          <w:spacing w:val="1"/>
        </w:rPr>
        <w:t xml:space="preserve"> </w:t>
      </w:r>
      <w:r>
        <w:t>победы</w:t>
      </w:r>
      <w:r>
        <w:rPr>
          <w:spacing w:val="1"/>
        </w:rPr>
        <w:t xml:space="preserve"> </w:t>
      </w:r>
      <w:r>
        <w:t>греков.</w:t>
      </w:r>
      <w:r>
        <w:rPr>
          <w:spacing w:val="1"/>
        </w:rPr>
        <w:t xml:space="preserve"> </w:t>
      </w:r>
      <w:r>
        <w:t>Афинская</w:t>
      </w:r>
      <w:r>
        <w:rPr>
          <w:spacing w:val="1"/>
        </w:rPr>
        <w:t xml:space="preserve"> </w:t>
      </w:r>
      <w:r>
        <w:t>демократия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Перикле.</w:t>
      </w:r>
      <w:r>
        <w:rPr>
          <w:spacing w:val="1"/>
        </w:rPr>
        <w:t xml:space="preserve"> </w:t>
      </w:r>
      <w:r>
        <w:t>Хозяйственная</w:t>
      </w:r>
      <w:r>
        <w:rPr>
          <w:spacing w:val="1"/>
        </w:rPr>
        <w:t xml:space="preserve"> </w:t>
      </w:r>
      <w:r>
        <w:t>жизнь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древнегреческом</w:t>
      </w:r>
      <w:r>
        <w:rPr>
          <w:spacing w:val="-3"/>
        </w:rPr>
        <w:t xml:space="preserve"> </w:t>
      </w:r>
      <w:r>
        <w:t>обществе.</w:t>
      </w:r>
      <w:r>
        <w:rPr>
          <w:spacing w:val="-1"/>
        </w:rPr>
        <w:t xml:space="preserve"> </w:t>
      </w:r>
      <w:r>
        <w:t>Рабство.</w:t>
      </w:r>
      <w:r>
        <w:rPr>
          <w:spacing w:val="-2"/>
        </w:rPr>
        <w:t xml:space="preserve"> </w:t>
      </w:r>
      <w:r>
        <w:t>Пелопоннесская</w:t>
      </w:r>
      <w:r>
        <w:rPr>
          <w:spacing w:val="-1"/>
        </w:rPr>
        <w:t xml:space="preserve"> </w:t>
      </w:r>
      <w:r>
        <w:t>война.</w:t>
      </w:r>
      <w:r>
        <w:rPr>
          <w:spacing w:val="1"/>
        </w:rPr>
        <w:t xml:space="preserve"> </w:t>
      </w:r>
      <w:r>
        <w:t>Возвышение</w:t>
      </w:r>
      <w:r>
        <w:rPr>
          <w:spacing w:val="-2"/>
        </w:rPr>
        <w:t xml:space="preserve"> </w:t>
      </w:r>
      <w:r>
        <w:t>Македонии.</w:t>
      </w:r>
    </w:p>
    <w:p w:rsidR="001E5777" w:rsidRDefault="00C60256">
      <w:pPr>
        <w:pStyle w:val="a3"/>
        <w:ind w:right="225"/>
      </w:pPr>
      <w:r>
        <w:t>Культура Древней Греции. Развитие наук. Греческая философия. Школа и образование. Литература.</w:t>
      </w:r>
      <w:r>
        <w:rPr>
          <w:spacing w:val="1"/>
        </w:rPr>
        <w:t xml:space="preserve"> </w:t>
      </w:r>
      <w:r>
        <w:t>Архитектура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скульптура.</w:t>
      </w:r>
      <w:r>
        <w:rPr>
          <w:spacing w:val="1"/>
        </w:rPr>
        <w:t xml:space="preserve"> </w:t>
      </w:r>
      <w:r>
        <w:t>Быт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досуг</w:t>
      </w:r>
      <w:r>
        <w:rPr>
          <w:spacing w:val="1"/>
        </w:rPr>
        <w:t xml:space="preserve"> </w:t>
      </w:r>
      <w:r>
        <w:t>древних</w:t>
      </w:r>
      <w:r>
        <w:rPr>
          <w:spacing w:val="1"/>
        </w:rPr>
        <w:t xml:space="preserve"> </w:t>
      </w:r>
      <w:r>
        <w:t>греков.</w:t>
      </w:r>
      <w:r>
        <w:rPr>
          <w:spacing w:val="1"/>
        </w:rPr>
        <w:t xml:space="preserve"> </w:t>
      </w:r>
      <w:r>
        <w:t>Театр.</w:t>
      </w:r>
      <w:r>
        <w:rPr>
          <w:spacing w:val="1"/>
        </w:rPr>
        <w:t xml:space="preserve"> </w:t>
      </w:r>
      <w:r>
        <w:t>Спортивные</w:t>
      </w:r>
      <w:r>
        <w:rPr>
          <w:spacing w:val="1"/>
        </w:rPr>
        <w:t xml:space="preserve"> </w:t>
      </w:r>
      <w:r>
        <w:t>состязания;</w:t>
      </w:r>
      <w:r>
        <w:rPr>
          <w:spacing w:val="1"/>
        </w:rPr>
        <w:t xml:space="preserve"> </w:t>
      </w:r>
      <w:r>
        <w:t>Олимпийские</w:t>
      </w:r>
      <w:r>
        <w:rPr>
          <w:spacing w:val="-2"/>
        </w:rPr>
        <w:t xml:space="preserve"> </w:t>
      </w:r>
      <w:r>
        <w:t>игры.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1"/>
      </w:pPr>
      <w:r>
        <w:lastRenderedPageBreak/>
        <w:t>Период</w:t>
      </w:r>
      <w:r>
        <w:rPr>
          <w:spacing w:val="1"/>
        </w:rPr>
        <w:t xml:space="preserve"> </w:t>
      </w:r>
      <w:r>
        <w:t>эллинизма.</w:t>
      </w:r>
      <w:r>
        <w:rPr>
          <w:spacing w:val="1"/>
        </w:rPr>
        <w:t xml:space="preserve"> </w:t>
      </w:r>
      <w:r>
        <w:t>Македонские</w:t>
      </w:r>
      <w:r>
        <w:rPr>
          <w:spacing w:val="1"/>
        </w:rPr>
        <w:t xml:space="preserve"> </w:t>
      </w:r>
      <w:r>
        <w:t>завоевания.</w:t>
      </w:r>
      <w:r>
        <w:rPr>
          <w:spacing w:val="1"/>
        </w:rPr>
        <w:t xml:space="preserve"> </w:t>
      </w:r>
      <w:r>
        <w:t>Держава</w:t>
      </w:r>
      <w:r>
        <w:rPr>
          <w:spacing w:val="1"/>
        </w:rPr>
        <w:t xml:space="preserve"> </w:t>
      </w:r>
      <w:r>
        <w:t>Александра</w:t>
      </w:r>
      <w:r>
        <w:rPr>
          <w:spacing w:val="1"/>
        </w:rPr>
        <w:t xml:space="preserve"> </w:t>
      </w:r>
      <w:r>
        <w:t>Македонского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еѐ</w:t>
      </w:r>
      <w:r>
        <w:rPr>
          <w:spacing w:val="1"/>
        </w:rPr>
        <w:t xml:space="preserve"> </w:t>
      </w:r>
      <w:r>
        <w:t>распад.</w:t>
      </w:r>
      <w:r>
        <w:rPr>
          <w:spacing w:val="1"/>
        </w:rPr>
        <w:t xml:space="preserve"> </w:t>
      </w:r>
      <w:r>
        <w:t>Эллинистические</w:t>
      </w:r>
      <w:r>
        <w:rPr>
          <w:spacing w:val="-2"/>
        </w:rPr>
        <w:t xml:space="preserve"> </w:t>
      </w:r>
      <w:r>
        <w:t>государства</w:t>
      </w:r>
      <w:r>
        <w:rPr>
          <w:spacing w:val="-1"/>
        </w:rPr>
        <w:t xml:space="preserve"> </w:t>
      </w:r>
      <w:r>
        <w:t>Востока. Культура</w:t>
      </w:r>
      <w:r>
        <w:rPr>
          <w:spacing w:val="-2"/>
        </w:rPr>
        <w:t xml:space="preserve"> </w:t>
      </w:r>
      <w:r>
        <w:t>эллинистического мира.</w:t>
      </w:r>
    </w:p>
    <w:p w:rsidR="001E5777" w:rsidRDefault="00C60256">
      <w:pPr>
        <w:pStyle w:val="2"/>
      </w:pPr>
      <w:r>
        <w:t>Древний</w:t>
      </w:r>
      <w:r>
        <w:rPr>
          <w:spacing w:val="-2"/>
        </w:rPr>
        <w:t xml:space="preserve"> </w:t>
      </w:r>
      <w:r>
        <w:t>Рим</w:t>
      </w:r>
    </w:p>
    <w:p w:rsidR="001E5777" w:rsidRDefault="00C60256">
      <w:pPr>
        <w:pStyle w:val="a3"/>
        <w:ind w:right="231"/>
      </w:pPr>
      <w:r>
        <w:t>Население Древней Италии: условия жизни и занятия. Этруски. Легенды об основании Рима. Рим</w:t>
      </w:r>
      <w:r>
        <w:rPr>
          <w:spacing w:val="1"/>
        </w:rPr>
        <w:t xml:space="preserve"> </w:t>
      </w:r>
      <w:r>
        <w:t>эпохи царей. Римская республика. Патриции и плебеи. Управление и законы. Верования древних</w:t>
      </w:r>
      <w:r>
        <w:rPr>
          <w:spacing w:val="1"/>
        </w:rPr>
        <w:t xml:space="preserve"> </w:t>
      </w:r>
      <w:r>
        <w:t>римлян.</w:t>
      </w:r>
    </w:p>
    <w:p w:rsidR="001E5777" w:rsidRDefault="00C60256">
      <w:pPr>
        <w:pStyle w:val="a3"/>
        <w:ind w:right="232"/>
      </w:pPr>
      <w:r>
        <w:t>Завоевание</w:t>
      </w:r>
      <w:r>
        <w:rPr>
          <w:spacing w:val="1"/>
        </w:rPr>
        <w:t xml:space="preserve"> </w:t>
      </w:r>
      <w:r>
        <w:t>Римом</w:t>
      </w:r>
      <w:r>
        <w:rPr>
          <w:spacing w:val="1"/>
        </w:rPr>
        <w:t xml:space="preserve"> </w:t>
      </w:r>
      <w:r>
        <w:t>Италии.</w:t>
      </w:r>
      <w:r>
        <w:rPr>
          <w:spacing w:val="1"/>
        </w:rPr>
        <w:t xml:space="preserve"> </w:t>
      </w:r>
      <w:r>
        <w:t>Войны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Карфагеном;</w:t>
      </w:r>
      <w:r>
        <w:rPr>
          <w:spacing w:val="1"/>
        </w:rPr>
        <w:t xml:space="preserve"> </w:t>
      </w:r>
      <w:r>
        <w:t>Ганнибал.</w:t>
      </w:r>
      <w:r>
        <w:rPr>
          <w:spacing w:val="1"/>
        </w:rPr>
        <w:t xml:space="preserve"> </w:t>
      </w:r>
      <w:r>
        <w:t>Римская</w:t>
      </w:r>
      <w:r>
        <w:rPr>
          <w:spacing w:val="1"/>
        </w:rPr>
        <w:t xml:space="preserve"> </w:t>
      </w:r>
      <w:r>
        <w:t>армия.</w:t>
      </w:r>
      <w:r>
        <w:rPr>
          <w:spacing w:val="1"/>
        </w:rPr>
        <w:t xml:space="preserve"> </w:t>
      </w:r>
      <w:r>
        <w:t>Установление</w:t>
      </w:r>
      <w:r>
        <w:rPr>
          <w:spacing w:val="1"/>
        </w:rPr>
        <w:t xml:space="preserve"> </w:t>
      </w:r>
      <w:r>
        <w:t>господства</w:t>
      </w:r>
      <w:r>
        <w:rPr>
          <w:spacing w:val="-3"/>
        </w:rPr>
        <w:t xml:space="preserve"> </w:t>
      </w:r>
      <w:r>
        <w:t>Рима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Средиземноморье.</w:t>
      </w:r>
      <w:r>
        <w:rPr>
          <w:spacing w:val="-1"/>
        </w:rPr>
        <w:t xml:space="preserve"> </w:t>
      </w:r>
      <w:r>
        <w:t>Реформы Гракхов.</w:t>
      </w:r>
      <w:r>
        <w:rPr>
          <w:spacing w:val="-1"/>
        </w:rPr>
        <w:t xml:space="preserve"> </w:t>
      </w:r>
      <w:r>
        <w:t>Рабство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Древнем</w:t>
      </w:r>
      <w:r>
        <w:rPr>
          <w:spacing w:val="-2"/>
        </w:rPr>
        <w:t xml:space="preserve"> </w:t>
      </w:r>
      <w:r>
        <w:t>Риме.</w:t>
      </w:r>
    </w:p>
    <w:p w:rsidR="001E5777" w:rsidRDefault="00C60256">
      <w:pPr>
        <w:pStyle w:val="a3"/>
        <w:ind w:right="231"/>
      </w:pPr>
      <w:r>
        <w:t>От</w:t>
      </w:r>
      <w:r>
        <w:rPr>
          <w:spacing w:val="1"/>
        </w:rPr>
        <w:t xml:space="preserve"> </w:t>
      </w:r>
      <w:r>
        <w:t>республики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империи.</w:t>
      </w:r>
      <w:r>
        <w:rPr>
          <w:spacing w:val="1"/>
        </w:rPr>
        <w:t xml:space="preserve"> </w:t>
      </w:r>
      <w:r>
        <w:t>Гражданские</w:t>
      </w:r>
      <w:r>
        <w:rPr>
          <w:spacing w:val="1"/>
        </w:rPr>
        <w:t xml:space="preserve"> </w:t>
      </w:r>
      <w:r>
        <w:t>войны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Риме.</w:t>
      </w:r>
      <w:r>
        <w:rPr>
          <w:spacing w:val="1"/>
        </w:rPr>
        <w:t xml:space="preserve"> </w:t>
      </w:r>
      <w:r>
        <w:t>Гай</w:t>
      </w:r>
      <w:r>
        <w:rPr>
          <w:spacing w:val="1"/>
        </w:rPr>
        <w:t xml:space="preserve"> </w:t>
      </w:r>
      <w:r>
        <w:t>Юлий</w:t>
      </w:r>
      <w:r>
        <w:rPr>
          <w:spacing w:val="1"/>
        </w:rPr>
        <w:t xml:space="preserve"> </w:t>
      </w:r>
      <w:r>
        <w:t>Цезарь.</w:t>
      </w:r>
      <w:r>
        <w:rPr>
          <w:spacing w:val="1"/>
        </w:rPr>
        <w:t xml:space="preserve"> </w:t>
      </w:r>
      <w:r>
        <w:t>Установление</w:t>
      </w:r>
      <w:r>
        <w:rPr>
          <w:spacing w:val="1"/>
        </w:rPr>
        <w:t xml:space="preserve"> </w:t>
      </w:r>
      <w:r>
        <w:t>императорской власти; Октавиан Август. Римская империя: территория, управление. Возникновение</w:t>
      </w:r>
      <w:r>
        <w:rPr>
          <w:spacing w:val="-57"/>
        </w:rPr>
        <w:t xml:space="preserve"> </w:t>
      </w:r>
      <w:r>
        <w:t>и распространение христианства. Разделение Римской империи на Западную и Восточную части.</w:t>
      </w:r>
      <w:r>
        <w:rPr>
          <w:spacing w:val="1"/>
        </w:rPr>
        <w:t xml:space="preserve"> </w:t>
      </w:r>
      <w:r>
        <w:t>Рим</w:t>
      </w:r>
      <w:r>
        <w:rPr>
          <w:spacing w:val="-2"/>
        </w:rPr>
        <w:t xml:space="preserve"> </w:t>
      </w:r>
      <w:r>
        <w:t>и варвары. Падение</w:t>
      </w:r>
      <w:r>
        <w:rPr>
          <w:spacing w:val="-1"/>
        </w:rPr>
        <w:t xml:space="preserve"> </w:t>
      </w:r>
      <w:r>
        <w:t>Западной Римской</w:t>
      </w:r>
      <w:r>
        <w:rPr>
          <w:spacing w:val="-3"/>
        </w:rPr>
        <w:t xml:space="preserve"> </w:t>
      </w:r>
      <w:r>
        <w:t>империи.</w:t>
      </w:r>
    </w:p>
    <w:p w:rsidR="001E5777" w:rsidRDefault="00C60256">
      <w:pPr>
        <w:pStyle w:val="a3"/>
        <w:ind w:right="234"/>
      </w:pPr>
      <w:r>
        <w:t>Культура Древнего Рима. Римская литература, золотой век поэзии. Ораторское искусство; Цицерон.</w:t>
      </w:r>
      <w:r>
        <w:rPr>
          <w:spacing w:val="1"/>
        </w:rPr>
        <w:t xml:space="preserve"> </w:t>
      </w:r>
      <w:r>
        <w:t>Развитие</w:t>
      </w:r>
      <w:r>
        <w:rPr>
          <w:spacing w:val="-2"/>
        </w:rPr>
        <w:t xml:space="preserve"> </w:t>
      </w:r>
      <w:r>
        <w:t>наук.</w:t>
      </w:r>
      <w:r>
        <w:rPr>
          <w:spacing w:val="2"/>
        </w:rPr>
        <w:t xml:space="preserve"> </w:t>
      </w:r>
      <w:r>
        <w:t>Архитектура</w:t>
      </w:r>
      <w:r>
        <w:rPr>
          <w:spacing w:val="-2"/>
        </w:rPr>
        <w:t xml:space="preserve"> </w:t>
      </w:r>
      <w:r>
        <w:t>и скульптура.</w:t>
      </w:r>
      <w:r>
        <w:rPr>
          <w:spacing w:val="-1"/>
        </w:rPr>
        <w:t xml:space="preserve"> </w:t>
      </w:r>
      <w:r>
        <w:t>Пантеон. Быт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досуг</w:t>
      </w:r>
      <w:r>
        <w:rPr>
          <w:spacing w:val="-1"/>
        </w:rPr>
        <w:t xml:space="preserve"> </w:t>
      </w:r>
      <w:r>
        <w:t>римлян.</w:t>
      </w:r>
    </w:p>
    <w:p w:rsidR="001E5777" w:rsidRDefault="00C60256">
      <w:pPr>
        <w:pStyle w:val="a3"/>
      </w:pPr>
      <w:r>
        <w:t>Историческое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культурное</w:t>
      </w:r>
      <w:r>
        <w:rPr>
          <w:spacing w:val="-4"/>
        </w:rPr>
        <w:t xml:space="preserve"> </w:t>
      </w:r>
      <w:r>
        <w:t>наследие</w:t>
      </w:r>
      <w:r>
        <w:rPr>
          <w:spacing w:val="-4"/>
        </w:rPr>
        <w:t xml:space="preserve"> </w:t>
      </w:r>
      <w:r>
        <w:t>древних</w:t>
      </w:r>
      <w:r>
        <w:rPr>
          <w:spacing w:val="-4"/>
        </w:rPr>
        <w:t xml:space="preserve"> </w:t>
      </w:r>
      <w:r>
        <w:t>цивилизаций.</w:t>
      </w:r>
    </w:p>
    <w:p w:rsidR="001E5777" w:rsidRDefault="00C60256">
      <w:pPr>
        <w:pStyle w:val="2"/>
        <w:spacing w:before="4"/>
        <w:jc w:val="left"/>
      </w:pPr>
      <w:r>
        <w:t>История</w:t>
      </w:r>
      <w:r>
        <w:rPr>
          <w:spacing w:val="-3"/>
        </w:rPr>
        <w:t xml:space="preserve"> </w:t>
      </w:r>
      <w:r>
        <w:t>Средних</w:t>
      </w:r>
      <w:r>
        <w:rPr>
          <w:spacing w:val="-2"/>
        </w:rPr>
        <w:t xml:space="preserve"> </w:t>
      </w:r>
      <w:r>
        <w:t>веков</w:t>
      </w:r>
    </w:p>
    <w:p w:rsidR="001E5777" w:rsidRDefault="00C60256">
      <w:pPr>
        <w:pStyle w:val="a3"/>
        <w:spacing w:line="274" w:lineRule="exact"/>
        <w:jc w:val="left"/>
      </w:pPr>
      <w:r>
        <w:t>Средние</w:t>
      </w:r>
      <w:r>
        <w:rPr>
          <w:spacing w:val="-3"/>
        </w:rPr>
        <w:t xml:space="preserve"> </w:t>
      </w:r>
      <w:r>
        <w:t>века:</w:t>
      </w:r>
      <w:r>
        <w:rPr>
          <w:spacing w:val="-2"/>
        </w:rPr>
        <w:t xml:space="preserve"> </w:t>
      </w:r>
      <w:r>
        <w:t>понятие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хронологические</w:t>
      </w:r>
      <w:r>
        <w:rPr>
          <w:spacing w:val="-2"/>
        </w:rPr>
        <w:t xml:space="preserve"> </w:t>
      </w:r>
      <w:r>
        <w:t>рамки.</w:t>
      </w:r>
    </w:p>
    <w:p w:rsidR="001E5777" w:rsidRDefault="00C60256">
      <w:pPr>
        <w:pStyle w:val="2"/>
        <w:spacing w:before="4"/>
        <w:jc w:val="left"/>
      </w:pPr>
      <w:r>
        <w:t>Раннее</w:t>
      </w:r>
      <w:r>
        <w:rPr>
          <w:spacing w:val="-5"/>
        </w:rPr>
        <w:t xml:space="preserve"> </w:t>
      </w:r>
      <w:r>
        <w:t>Средневековье</w:t>
      </w:r>
    </w:p>
    <w:p w:rsidR="001E5777" w:rsidRDefault="00C60256">
      <w:pPr>
        <w:pStyle w:val="a3"/>
        <w:spacing w:line="274" w:lineRule="exact"/>
        <w:jc w:val="left"/>
      </w:pPr>
      <w:r>
        <w:t>Начало</w:t>
      </w:r>
      <w:r>
        <w:rPr>
          <w:spacing w:val="-5"/>
        </w:rPr>
        <w:t xml:space="preserve"> </w:t>
      </w:r>
      <w:r>
        <w:t>Средневековья.</w:t>
      </w:r>
      <w:r>
        <w:rPr>
          <w:spacing w:val="-3"/>
        </w:rPr>
        <w:t xml:space="preserve"> </w:t>
      </w:r>
      <w:r>
        <w:t>Великое</w:t>
      </w:r>
      <w:r>
        <w:rPr>
          <w:spacing w:val="-4"/>
        </w:rPr>
        <w:t xml:space="preserve"> </w:t>
      </w:r>
      <w:r>
        <w:t>переселение</w:t>
      </w:r>
      <w:r>
        <w:rPr>
          <w:spacing w:val="-4"/>
        </w:rPr>
        <w:t xml:space="preserve"> </w:t>
      </w:r>
      <w:r>
        <w:t>народов.</w:t>
      </w:r>
      <w:r>
        <w:rPr>
          <w:spacing w:val="-4"/>
        </w:rPr>
        <w:t xml:space="preserve"> </w:t>
      </w:r>
      <w:r>
        <w:t>Образование</w:t>
      </w:r>
      <w:r>
        <w:rPr>
          <w:spacing w:val="-4"/>
        </w:rPr>
        <w:t xml:space="preserve"> </w:t>
      </w:r>
      <w:r>
        <w:t>варварских</w:t>
      </w:r>
      <w:r>
        <w:rPr>
          <w:spacing w:val="-1"/>
        </w:rPr>
        <w:t xml:space="preserve"> </w:t>
      </w:r>
      <w:r>
        <w:t>королевств.</w:t>
      </w:r>
    </w:p>
    <w:p w:rsidR="001E5777" w:rsidRDefault="00C60256">
      <w:pPr>
        <w:pStyle w:val="a3"/>
        <w:ind w:right="221"/>
      </w:pPr>
      <w:r>
        <w:t>Народы Европы в раннее Средневековье. Франки: расселение, занятия, общественное устройство.</w:t>
      </w:r>
      <w:r>
        <w:rPr>
          <w:spacing w:val="1"/>
        </w:rPr>
        <w:t xml:space="preserve"> </w:t>
      </w:r>
      <w:r>
        <w:t>Законы</w:t>
      </w:r>
      <w:r>
        <w:rPr>
          <w:spacing w:val="1"/>
        </w:rPr>
        <w:t xml:space="preserve"> </w:t>
      </w:r>
      <w:r>
        <w:t>франков;</w:t>
      </w:r>
      <w:r>
        <w:rPr>
          <w:spacing w:val="1"/>
        </w:rPr>
        <w:t xml:space="preserve"> </w:t>
      </w:r>
      <w:r>
        <w:t>«Салическая</w:t>
      </w:r>
      <w:r>
        <w:rPr>
          <w:spacing w:val="1"/>
        </w:rPr>
        <w:t xml:space="preserve"> </w:t>
      </w:r>
      <w:r>
        <w:t>правда».</w:t>
      </w:r>
      <w:r>
        <w:rPr>
          <w:spacing w:val="1"/>
        </w:rPr>
        <w:t xml:space="preserve"> </w:t>
      </w:r>
      <w:r>
        <w:t>Держава</w:t>
      </w:r>
      <w:r>
        <w:rPr>
          <w:spacing w:val="1"/>
        </w:rPr>
        <w:t xml:space="preserve"> </w:t>
      </w:r>
      <w:r>
        <w:t>Каролингов:</w:t>
      </w:r>
      <w:r>
        <w:rPr>
          <w:spacing w:val="1"/>
        </w:rPr>
        <w:t xml:space="preserve"> </w:t>
      </w:r>
      <w:r>
        <w:t>этапы</w:t>
      </w:r>
      <w:r>
        <w:rPr>
          <w:spacing w:val="1"/>
        </w:rPr>
        <w:t xml:space="preserve"> </w:t>
      </w:r>
      <w:r>
        <w:t>формирования,</w:t>
      </w:r>
      <w:r>
        <w:rPr>
          <w:spacing w:val="1"/>
        </w:rPr>
        <w:t xml:space="preserve"> </w:t>
      </w:r>
      <w:r>
        <w:t>короли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подданные. Карл Великий. Распад Каролингской империи. Образование государств во Франции,</w:t>
      </w:r>
      <w:r>
        <w:rPr>
          <w:spacing w:val="1"/>
        </w:rPr>
        <w:t xml:space="preserve"> </w:t>
      </w:r>
      <w:r>
        <w:t>Германии, Италии. Священная Римская империя. Британия и Ирландия в раннее Средневековье.</w:t>
      </w:r>
      <w:r>
        <w:rPr>
          <w:spacing w:val="1"/>
        </w:rPr>
        <w:t xml:space="preserve"> </w:t>
      </w:r>
      <w:r>
        <w:t>Норманны:</w:t>
      </w:r>
      <w:r>
        <w:rPr>
          <w:spacing w:val="1"/>
        </w:rPr>
        <w:t xml:space="preserve"> </w:t>
      </w:r>
      <w:r>
        <w:t>общественный</w:t>
      </w:r>
      <w:r>
        <w:rPr>
          <w:spacing w:val="1"/>
        </w:rPr>
        <w:t xml:space="preserve"> </w:t>
      </w:r>
      <w:r>
        <w:t>строй,</w:t>
      </w:r>
      <w:r>
        <w:rPr>
          <w:spacing w:val="1"/>
        </w:rPr>
        <w:t xml:space="preserve"> </w:t>
      </w:r>
      <w:r>
        <w:t>завоевания.</w:t>
      </w:r>
      <w:r>
        <w:rPr>
          <w:spacing w:val="1"/>
        </w:rPr>
        <w:t xml:space="preserve"> </w:t>
      </w:r>
      <w:r>
        <w:t>Ранние</w:t>
      </w:r>
      <w:r>
        <w:rPr>
          <w:spacing w:val="1"/>
        </w:rPr>
        <w:t xml:space="preserve"> </w:t>
      </w:r>
      <w:r>
        <w:t>славянские</w:t>
      </w:r>
      <w:r>
        <w:rPr>
          <w:spacing w:val="1"/>
        </w:rPr>
        <w:t xml:space="preserve"> </w:t>
      </w:r>
      <w:r>
        <w:t>государства.</w:t>
      </w:r>
      <w:r>
        <w:rPr>
          <w:spacing w:val="1"/>
        </w:rPr>
        <w:t xml:space="preserve"> </w:t>
      </w:r>
      <w:r>
        <w:t>Складывание</w:t>
      </w:r>
      <w:r>
        <w:rPr>
          <w:spacing w:val="1"/>
        </w:rPr>
        <w:t xml:space="preserve"> </w:t>
      </w:r>
      <w:r>
        <w:t>феодальных отношений в странах Европы. Христианизация Европы. Светские правители и папы.</w:t>
      </w:r>
      <w:r>
        <w:rPr>
          <w:spacing w:val="1"/>
        </w:rPr>
        <w:t xml:space="preserve"> </w:t>
      </w:r>
      <w:r>
        <w:t>Культура</w:t>
      </w:r>
      <w:r>
        <w:rPr>
          <w:spacing w:val="-2"/>
        </w:rPr>
        <w:t xml:space="preserve"> </w:t>
      </w:r>
      <w:r>
        <w:t>раннего</w:t>
      </w:r>
      <w:r>
        <w:rPr>
          <w:spacing w:val="-1"/>
        </w:rPr>
        <w:t xml:space="preserve"> </w:t>
      </w:r>
      <w:r>
        <w:t>Средневековья.</w:t>
      </w:r>
    </w:p>
    <w:p w:rsidR="001E5777" w:rsidRDefault="00C60256">
      <w:pPr>
        <w:pStyle w:val="a3"/>
        <w:spacing w:before="1"/>
        <w:ind w:right="232"/>
      </w:pPr>
      <w:r>
        <w:t>Византийская империя в IV—XI вв.: территория, хозяйство, управление. Византийские императоры;</w:t>
      </w:r>
      <w:r>
        <w:rPr>
          <w:spacing w:val="-57"/>
        </w:rPr>
        <w:t xml:space="preserve"> </w:t>
      </w:r>
      <w:r>
        <w:t>Юстиниан.</w:t>
      </w:r>
      <w:r>
        <w:rPr>
          <w:spacing w:val="1"/>
        </w:rPr>
        <w:t xml:space="preserve"> </w:t>
      </w:r>
      <w:r>
        <w:t>Кодификация</w:t>
      </w:r>
      <w:r>
        <w:rPr>
          <w:spacing w:val="1"/>
        </w:rPr>
        <w:t xml:space="preserve"> </w:t>
      </w:r>
      <w:r>
        <w:t>законов.</w:t>
      </w:r>
      <w:r>
        <w:rPr>
          <w:spacing w:val="1"/>
        </w:rPr>
        <w:t xml:space="preserve"> </w:t>
      </w:r>
      <w:r>
        <w:t>Власть</w:t>
      </w:r>
      <w:r>
        <w:rPr>
          <w:spacing w:val="1"/>
        </w:rPr>
        <w:t xml:space="preserve"> </w:t>
      </w:r>
      <w:r>
        <w:t>императора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церковь.</w:t>
      </w:r>
      <w:r>
        <w:rPr>
          <w:spacing w:val="1"/>
        </w:rPr>
        <w:t xml:space="preserve"> </w:t>
      </w:r>
      <w:r>
        <w:t>Внешняя</w:t>
      </w:r>
      <w:r>
        <w:rPr>
          <w:spacing w:val="1"/>
        </w:rPr>
        <w:t xml:space="preserve"> </w:t>
      </w:r>
      <w:r>
        <w:t>политика</w:t>
      </w:r>
      <w:r>
        <w:rPr>
          <w:spacing w:val="1"/>
        </w:rPr>
        <w:t xml:space="preserve"> </w:t>
      </w:r>
      <w:r>
        <w:t>Византии:</w:t>
      </w:r>
      <w:r>
        <w:rPr>
          <w:spacing w:val="1"/>
        </w:rPr>
        <w:t xml:space="preserve"> </w:t>
      </w:r>
      <w:r>
        <w:t>отношения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соседями,</w:t>
      </w:r>
      <w:r>
        <w:rPr>
          <w:spacing w:val="-1"/>
        </w:rPr>
        <w:t xml:space="preserve"> </w:t>
      </w:r>
      <w:r>
        <w:t>вторжения славян и</w:t>
      </w:r>
      <w:r>
        <w:rPr>
          <w:spacing w:val="-1"/>
        </w:rPr>
        <w:t xml:space="preserve"> </w:t>
      </w:r>
      <w:r>
        <w:t>арабов. Культура</w:t>
      </w:r>
      <w:r>
        <w:rPr>
          <w:spacing w:val="1"/>
        </w:rPr>
        <w:t xml:space="preserve"> </w:t>
      </w:r>
      <w:r>
        <w:t>Византии.</w:t>
      </w:r>
    </w:p>
    <w:p w:rsidR="001E5777" w:rsidRDefault="00C60256">
      <w:pPr>
        <w:pStyle w:val="a3"/>
        <w:ind w:right="230"/>
      </w:pPr>
      <w:r>
        <w:t>Арабы в VI—ХI вв.: расселение, занятия. Возникновение и распространение ислама. Завоевания</w:t>
      </w:r>
      <w:r>
        <w:rPr>
          <w:spacing w:val="1"/>
        </w:rPr>
        <w:t xml:space="preserve"> </w:t>
      </w:r>
      <w:r>
        <w:t>арабов.</w:t>
      </w:r>
      <w:r>
        <w:rPr>
          <w:spacing w:val="-1"/>
        </w:rPr>
        <w:t xml:space="preserve"> </w:t>
      </w:r>
      <w:r>
        <w:t>Арабский</w:t>
      </w:r>
      <w:r>
        <w:rPr>
          <w:spacing w:val="-2"/>
        </w:rPr>
        <w:t xml:space="preserve"> </w:t>
      </w:r>
      <w:r>
        <w:t>халифат, его</w:t>
      </w:r>
      <w:r>
        <w:rPr>
          <w:spacing w:val="-1"/>
        </w:rPr>
        <w:t xml:space="preserve"> </w:t>
      </w:r>
      <w:r>
        <w:t>расцвет и распад.</w:t>
      </w:r>
      <w:r>
        <w:rPr>
          <w:spacing w:val="-1"/>
        </w:rPr>
        <w:t xml:space="preserve"> </w:t>
      </w:r>
      <w:r>
        <w:t>Арабская культура.</w:t>
      </w:r>
    </w:p>
    <w:p w:rsidR="001E5777" w:rsidRDefault="00C60256">
      <w:pPr>
        <w:pStyle w:val="2"/>
      </w:pPr>
      <w:r>
        <w:t>Зрелое</w:t>
      </w:r>
      <w:r>
        <w:rPr>
          <w:spacing w:val="-5"/>
        </w:rPr>
        <w:t xml:space="preserve"> </w:t>
      </w:r>
      <w:r>
        <w:t>Средневековье</w:t>
      </w:r>
    </w:p>
    <w:p w:rsidR="001E5777" w:rsidRDefault="00C60256">
      <w:pPr>
        <w:pStyle w:val="a3"/>
        <w:ind w:right="226"/>
      </w:pPr>
      <w:r>
        <w:t>Средневековое</w:t>
      </w:r>
      <w:r>
        <w:rPr>
          <w:spacing w:val="1"/>
        </w:rPr>
        <w:t xml:space="preserve"> </w:t>
      </w:r>
      <w:r>
        <w:t>европейское</w:t>
      </w:r>
      <w:r>
        <w:rPr>
          <w:spacing w:val="1"/>
        </w:rPr>
        <w:t xml:space="preserve"> </w:t>
      </w:r>
      <w:r>
        <w:t>общество.</w:t>
      </w:r>
      <w:r>
        <w:rPr>
          <w:spacing w:val="1"/>
        </w:rPr>
        <w:t xml:space="preserve"> </w:t>
      </w:r>
      <w:r>
        <w:t>Аграрное</w:t>
      </w:r>
      <w:r>
        <w:rPr>
          <w:spacing w:val="1"/>
        </w:rPr>
        <w:t xml:space="preserve"> </w:t>
      </w:r>
      <w:r>
        <w:t>производство.</w:t>
      </w:r>
      <w:r>
        <w:rPr>
          <w:spacing w:val="1"/>
        </w:rPr>
        <w:t xml:space="preserve"> </w:t>
      </w:r>
      <w:r>
        <w:t>Феодальное</w:t>
      </w:r>
      <w:r>
        <w:rPr>
          <w:spacing w:val="1"/>
        </w:rPr>
        <w:t xml:space="preserve"> </w:t>
      </w:r>
      <w:r>
        <w:t>землевладение.</w:t>
      </w:r>
      <w:r>
        <w:rPr>
          <w:spacing w:val="1"/>
        </w:rPr>
        <w:t xml:space="preserve"> </w:t>
      </w:r>
      <w:r>
        <w:t>Феодальная</w:t>
      </w:r>
      <w:r>
        <w:rPr>
          <w:spacing w:val="-1"/>
        </w:rPr>
        <w:t xml:space="preserve"> </w:t>
      </w:r>
      <w:r>
        <w:t>иерархия.</w:t>
      </w:r>
      <w:r>
        <w:rPr>
          <w:spacing w:val="-3"/>
        </w:rPr>
        <w:t xml:space="preserve"> </w:t>
      </w:r>
      <w:r>
        <w:t>Знать</w:t>
      </w:r>
      <w:r>
        <w:rPr>
          <w:spacing w:val="-1"/>
        </w:rPr>
        <w:t xml:space="preserve"> </w:t>
      </w:r>
      <w:r>
        <w:t>и рыцарство:</w:t>
      </w:r>
      <w:r>
        <w:rPr>
          <w:spacing w:val="-2"/>
        </w:rPr>
        <w:t xml:space="preserve"> </w:t>
      </w:r>
      <w:r>
        <w:t>социальный статус, образ</w:t>
      </w:r>
      <w:r>
        <w:rPr>
          <w:spacing w:val="-1"/>
        </w:rPr>
        <w:t xml:space="preserve"> </w:t>
      </w:r>
      <w:r>
        <w:t>жизни.</w:t>
      </w:r>
    </w:p>
    <w:p w:rsidR="001E5777" w:rsidRDefault="00C60256">
      <w:pPr>
        <w:pStyle w:val="a3"/>
      </w:pPr>
      <w:r>
        <w:t>Крестьянство:</w:t>
      </w:r>
      <w:r>
        <w:rPr>
          <w:spacing w:val="-5"/>
        </w:rPr>
        <w:t xml:space="preserve"> </w:t>
      </w:r>
      <w:r>
        <w:t>феодальная</w:t>
      </w:r>
      <w:r>
        <w:rPr>
          <w:spacing w:val="-4"/>
        </w:rPr>
        <w:t xml:space="preserve"> </w:t>
      </w:r>
      <w:r>
        <w:t>зависимость,</w:t>
      </w:r>
      <w:r>
        <w:rPr>
          <w:spacing w:val="-4"/>
        </w:rPr>
        <w:t xml:space="preserve"> </w:t>
      </w:r>
      <w:r>
        <w:t>повинности,</w:t>
      </w:r>
      <w:r>
        <w:rPr>
          <w:spacing w:val="-2"/>
        </w:rPr>
        <w:t xml:space="preserve"> </w:t>
      </w:r>
      <w:r>
        <w:t>условия</w:t>
      </w:r>
      <w:r>
        <w:rPr>
          <w:spacing w:val="-4"/>
        </w:rPr>
        <w:t xml:space="preserve"> </w:t>
      </w:r>
      <w:r>
        <w:t>жизни.</w:t>
      </w:r>
      <w:r>
        <w:rPr>
          <w:spacing w:val="-6"/>
        </w:rPr>
        <w:t xml:space="preserve"> </w:t>
      </w:r>
      <w:r>
        <w:t>Крестьянская</w:t>
      </w:r>
      <w:r>
        <w:rPr>
          <w:spacing w:val="-4"/>
        </w:rPr>
        <w:t xml:space="preserve"> </w:t>
      </w:r>
      <w:r>
        <w:t>община.</w:t>
      </w:r>
    </w:p>
    <w:p w:rsidR="001E5777" w:rsidRDefault="00C60256">
      <w:pPr>
        <w:pStyle w:val="a3"/>
        <w:ind w:right="227"/>
      </w:pPr>
      <w:r>
        <w:t>Города — центры ремесла, торговли, культуры. Городские сословия. Цехи и гильдии. Городское</w:t>
      </w:r>
      <w:r>
        <w:rPr>
          <w:spacing w:val="1"/>
        </w:rPr>
        <w:t xml:space="preserve"> </w:t>
      </w:r>
      <w:r>
        <w:t>управление. Борьба городов и сеньоров. Средневековые города-республики. Облик средневековых</w:t>
      </w:r>
      <w:r>
        <w:rPr>
          <w:spacing w:val="1"/>
        </w:rPr>
        <w:t xml:space="preserve"> </w:t>
      </w:r>
      <w:r>
        <w:t>городов.</w:t>
      </w:r>
      <w:r>
        <w:rPr>
          <w:spacing w:val="-2"/>
        </w:rPr>
        <w:t xml:space="preserve"> </w:t>
      </w:r>
      <w:r>
        <w:t>Быт горожан.</w:t>
      </w:r>
    </w:p>
    <w:p w:rsidR="001E5777" w:rsidRDefault="00C60256">
      <w:pPr>
        <w:pStyle w:val="a3"/>
        <w:ind w:right="222"/>
      </w:pPr>
      <w:r>
        <w:t>Церковь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духовенство.</w:t>
      </w:r>
      <w:r>
        <w:rPr>
          <w:spacing w:val="1"/>
        </w:rPr>
        <w:t xml:space="preserve"> </w:t>
      </w:r>
      <w:r>
        <w:t>Разделение</w:t>
      </w:r>
      <w:r>
        <w:rPr>
          <w:spacing w:val="1"/>
        </w:rPr>
        <w:t xml:space="preserve"> </w:t>
      </w:r>
      <w:r>
        <w:t>христианства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католицизм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православие.</w:t>
      </w:r>
      <w:r>
        <w:rPr>
          <w:spacing w:val="60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светской власти и церкви. Крестовые походы: цели, участники, результаты. Духовно-рыцарские</w:t>
      </w:r>
      <w:r>
        <w:rPr>
          <w:spacing w:val="1"/>
        </w:rPr>
        <w:t xml:space="preserve"> </w:t>
      </w:r>
      <w:r>
        <w:t>ордены.</w:t>
      </w:r>
      <w:r>
        <w:rPr>
          <w:spacing w:val="-1"/>
        </w:rPr>
        <w:t xml:space="preserve"> </w:t>
      </w:r>
      <w:r>
        <w:t>Ереси:</w:t>
      </w:r>
      <w:r>
        <w:rPr>
          <w:spacing w:val="-1"/>
        </w:rPr>
        <w:t xml:space="preserve"> </w:t>
      </w:r>
      <w:r>
        <w:t>причины</w:t>
      </w:r>
      <w:r>
        <w:rPr>
          <w:spacing w:val="-1"/>
        </w:rPr>
        <w:t xml:space="preserve"> </w:t>
      </w:r>
      <w:r>
        <w:t>возникновения</w:t>
      </w:r>
      <w:r>
        <w:rPr>
          <w:spacing w:val="-4"/>
        </w:rPr>
        <w:t xml:space="preserve"> </w:t>
      </w:r>
      <w:r>
        <w:t>и распространения.</w:t>
      </w:r>
      <w:r>
        <w:rPr>
          <w:spacing w:val="-1"/>
        </w:rPr>
        <w:t xml:space="preserve"> </w:t>
      </w:r>
      <w:r>
        <w:t>Преследование</w:t>
      </w:r>
      <w:r>
        <w:rPr>
          <w:spacing w:val="-2"/>
        </w:rPr>
        <w:t xml:space="preserve"> </w:t>
      </w:r>
      <w:r>
        <w:t>еретиков.</w:t>
      </w:r>
    </w:p>
    <w:p w:rsidR="001E5777" w:rsidRDefault="00C60256">
      <w:pPr>
        <w:pStyle w:val="a3"/>
        <w:ind w:right="228"/>
      </w:pPr>
      <w:r>
        <w:t>Государства</w:t>
      </w:r>
      <w:r>
        <w:rPr>
          <w:spacing w:val="1"/>
        </w:rPr>
        <w:t xml:space="preserve"> </w:t>
      </w:r>
      <w:r>
        <w:t>Европы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XII—ХV вв.</w:t>
      </w:r>
      <w:r>
        <w:rPr>
          <w:spacing w:val="1"/>
        </w:rPr>
        <w:t xml:space="preserve"> </w:t>
      </w:r>
      <w:r>
        <w:t>Усиление</w:t>
      </w:r>
      <w:r>
        <w:rPr>
          <w:spacing w:val="1"/>
        </w:rPr>
        <w:t xml:space="preserve"> </w:t>
      </w:r>
      <w:r>
        <w:t>королевской</w:t>
      </w:r>
      <w:r>
        <w:rPr>
          <w:spacing w:val="1"/>
        </w:rPr>
        <w:t xml:space="preserve"> </w:t>
      </w:r>
      <w:r>
        <w:t>власти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странах</w:t>
      </w:r>
      <w:r>
        <w:rPr>
          <w:spacing w:val="1"/>
        </w:rPr>
        <w:t xml:space="preserve"> </w:t>
      </w:r>
      <w:r>
        <w:t>Западной</w:t>
      </w:r>
      <w:r>
        <w:rPr>
          <w:spacing w:val="1"/>
        </w:rPr>
        <w:t xml:space="preserve"> </w:t>
      </w:r>
      <w:r>
        <w:t>Европы.</w:t>
      </w:r>
      <w:r>
        <w:rPr>
          <w:spacing w:val="1"/>
        </w:rPr>
        <w:t xml:space="preserve"> </w:t>
      </w:r>
      <w:r>
        <w:t>Сословно-представительная</w:t>
      </w:r>
      <w:r>
        <w:rPr>
          <w:spacing w:val="1"/>
        </w:rPr>
        <w:t xml:space="preserve"> </w:t>
      </w:r>
      <w:r>
        <w:t>монархия.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централизованных</w:t>
      </w:r>
      <w:r>
        <w:rPr>
          <w:spacing w:val="1"/>
        </w:rPr>
        <w:t xml:space="preserve"> </w:t>
      </w:r>
      <w:r>
        <w:t>государств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Англии,</w:t>
      </w:r>
      <w:r>
        <w:rPr>
          <w:spacing w:val="1"/>
        </w:rPr>
        <w:t xml:space="preserve"> </w:t>
      </w:r>
      <w:r>
        <w:t>Франции.</w:t>
      </w:r>
      <w:r>
        <w:rPr>
          <w:spacing w:val="1"/>
        </w:rPr>
        <w:t xml:space="preserve"> </w:t>
      </w:r>
      <w:r>
        <w:t>Столетняя</w:t>
      </w:r>
      <w:r>
        <w:rPr>
          <w:spacing w:val="1"/>
        </w:rPr>
        <w:t xml:space="preserve"> </w:t>
      </w:r>
      <w:r>
        <w:t>война;</w:t>
      </w:r>
      <w:r>
        <w:rPr>
          <w:spacing w:val="1"/>
        </w:rPr>
        <w:t xml:space="preserve"> </w:t>
      </w:r>
      <w:r>
        <w:t>Ж. д’Арк.</w:t>
      </w:r>
      <w:r>
        <w:rPr>
          <w:spacing w:val="1"/>
        </w:rPr>
        <w:t xml:space="preserve"> </w:t>
      </w:r>
      <w:r>
        <w:t>Германские</w:t>
      </w:r>
      <w:r>
        <w:rPr>
          <w:spacing w:val="1"/>
        </w:rPr>
        <w:t xml:space="preserve"> </w:t>
      </w:r>
      <w:r>
        <w:t>государства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XII—XV вв.</w:t>
      </w:r>
      <w:r>
        <w:rPr>
          <w:spacing w:val="1"/>
        </w:rPr>
        <w:t xml:space="preserve"> </w:t>
      </w:r>
      <w:r>
        <w:t>Реконкиста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образование централизованных государств на Пиренейском полуострове. Итальянские республики в</w:t>
      </w:r>
      <w:r>
        <w:rPr>
          <w:spacing w:val="-57"/>
        </w:rPr>
        <w:t xml:space="preserve"> </w:t>
      </w:r>
      <w:r>
        <w:t>XII—XV вв. Экономическое и социальное развитие европейских стран. Обострение социальных</w:t>
      </w:r>
      <w:r>
        <w:rPr>
          <w:spacing w:val="1"/>
        </w:rPr>
        <w:t xml:space="preserve"> </w:t>
      </w:r>
      <w:r>
        <w:t>противоречий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XIV в. (Жакерия,</w:t>
      </w:r>
      <w:r>
        <w:rPr>
          <w:spacing w:val="-1"/>
        </w:rPr>
        <w:t xml:space="preserve"> </w:t>
      </w:r>
      <w:r>
        <w:t>восстание</w:t>
      </w:r>
      <w:r>
        <w:rPr>
          <w:spacing w:val="-2"/>
        </w:rPr>
        <w:t xml:space="preserve"> </w:t>
      </w:r>
      <w:r>
        <w:t>Уота</w:t>
      </w:r>
      <w:r>
        <w:rPr>
          <w:spacing w:val="-2"/>
        </w:rPr>
        <w:t xml:space="preserve"> </w:t>
      </w:r>
      <w:r>
        <w:t>Тайлера). Гуситское</w:t>
      </w:r>
      <w:r>
        <w:rPr>
          <w:spacing w:val="-2"/>
        </w:rPr>
        <w:t xml:space="preserve"> </w:t>
      </w:r>
      <w:r>
        <w:t>движение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Чехии.</w:t>
      </w:r>
    </w:p>
    <w:p w:rsidR="001E5777" w:rsidRDefault="00C60256">
      <w:pPr>
        <w:pStyle w:val="a3"/>
        <w:ind w:right="223"/>
      </w:pPr>
      <w:r>
        <w:t>Византийская империя и славянские государства в XII—XV вв. Экспансия турок-османов и падение</w:t>
      </w:r>
      <w:r>
        <w:rPr>
          <w:spacing w:val="1"/>
        </w:rPr>
        <w:t xml:space="preserve"> </w:t>
      </w:r>
      <w:r>
        <w:t>Византии.</w:t>
      </w:r>
    </w:p>
    <w:p w:rsidR="001E5777" w:rsidRDefault="00C60256">
      <w:pPr>
        <w:pStyle w:val="a3"/>
        <w:ind w:right="225"/>
      </w:pPr>
      <w:r>
        <w:t>Культура средневековой Европы. Представления средневекового человека о мире. Место религии в</w:t>
      </w:r>
      <w:r>
        <w:rPr>
          <w:spacing w:val="1"/>
        </w:rPr>
        <w:t xml:space="preserve"> </w:t>
      </w:r>
      <w:r>
        <w:t>жизни человека и общества. Образование: школы и университеты. Сословный характер культуры.</w:t>
      </w:r>
      <w:r>
        <w:rPr>
          <w:spacing w:val="1"/>
        </w:rPr>
        <w:t xml:space="preserve"> </w:t>
      </w:r>
      <w:r>
        <w:t>Средневековый</w:t>
      </w:r>
      <w:r>
        <w:rPr>
          <w:spacing w:val="56"/>
        </w:rPr>
        <w:t xml:space="preserve"> </w:t>
      </w:r>
      <w:r>
        <w:t>эпос.</w:t>
      </w:r>
      <w:r>
        <w:rPr>
          <w:spacing w:val="55"/>
        </w:rPr>
        <w:t xml:space="preserve"> </w:t>
      </w:r>
      <w:r>
        <w:t>Рыцарская</w:t>
      </w:r>
      <w:r>
        <w:rPr>
          <w:spacing w:val="55"/>
        </w:rPr>
        <w:t xml:space="preserve"> </w:t>
      </w:r>
      <w:r>
        <w:t>литература.</w:t>
      </w:r>
      <w:r>
        <w:rPr>
          <w:spacing w:val="57"/>
        </w:rPr>
        <w:t xml:space="preserve"> </w:t>
      </w:r>
      <w:r>
        <w:t>Городской</w:t>
      </w:r>
      <w:r>
        <w:rPr>
          <w:spacing w:val="57"/>
        </w:rPr>
        <w:t xml:space="preserve"> </w:t>
      </w:r>
      <w:r>
        <w:t>и</w:t>
      </w:r>
      <w:r>
        <w:rPr>
          <w:spacing w:val="54"/>
        </w:rPr>
        <w:t xml:space="preserve"> </w:t>
      </w:r>
      <w:r>
        <w:t>крестьянский</w:t>
      </w:r>
      <w:r>
        <w:rPr>
          <w:spacing w:val="4"/>
        </w:rPr>
        <w:t xml:space="preserve"> </w:t>
      </w:r>
      <w:r>
        <w:t>фольклор.</w:t>
      </w:r>
      <w:r>
        <w:rPr>
          <w:spacing w:val="56"/>
        </w:rPr>
        <w:t xml:space="preserve"> </w:t>
      </w:r>
      <w:r>
        <w:t>Романский</w:t>
      </w:r>
      <w:r>
        <w:rPr>
          <w:spacing w:val="52"/>
        </w:rPr>
        <w:t xml:space="preserve"> </w:t>
      </w:r>
      <w:r>
        <w:t>и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4"/>
      </w:pPr>
      <w:r>
        <w:lastRenderedPageBreak/>
        <w:t>готический стили в художественной культуре. Развитие знаний о природе и человеке. Гуманизм.</w:t>
      </w:r>
      <w:r>
        <w:rPr>
          <w:spacing w:val="1"/>
        </w:rPr>
        <w:t xml:space="preserve"> </w:t>
      </w:r>
      <w:r>
        <w:t>Раннее</w:t>
      </w:r>
      <w:r>
        <w:rPr>
          <w:spacing w:val="-2"/>
        </w:rPr>
        <w:t xml:space="preserve"> </w:t>
      </w:r>
      <w:r>
        <w:t>Возрождение: художники и</w:t>
      </w:r>
      <w:r>
        <w:rPr>
          <w:spacing w:val="-2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творения.</w:t>
      </w:r>
    </w:p>
    <w:p w:rsidR="001E5777" w:rsidRDefault="00C60256">
      <w:pPr>
        <w:pStyle w:val="a3"/>
        <w:ind w:right="223"/>
      </w:pPr>
      <w:r>
        <w:rPr>
          <w:b/>
        </w:rPr>
        <w:t>Страны</w:t>
      </w:r>
      <w:r>
        <w:rPr>
          <w:b/>
          <w:spacing w:val="1"/>
        </w:rPr>
        <w:t xml:space="preserve"> </w:t>
      </w:r>
      <w:r>
        <w:rPr>
          <w:b/>
        </w:rPr>
        <w:t>Востока</w:t>
      </w:r>
      <w:r>
        <w:rPr>
          <w:b/>
          <w:spacing w:val="1"/>
        </w:rPr>
        <w:t xml:space="preserve"> </w:t>
      </w:r>
      <w:r>
        <w:rPr>
          <w:b/>
        </w:rPr>
        <w:t>в</w:t>
      </w:r>
      <w:r>
        <w:rPr>
          <w:b/>
          <w:spacing w:val="1"/>
        </w:rPr>
        <w:t xml:space="preserve"> </w:t>
      </w:r>
      <w:r>
        <w:rPr>
          <w:b/>
        </w:rPr>
        <w:t>Средние</w:t>
      </w:r>
      <w:r>
        <w:rPr>
          <w:b/>
          <w:spacing w:val="1"/>
        </w:rPr>
        <w:t xml:space="preserve"> </w:t>
      </w:r>
      <w:r>
        <w:rPr>
          <w:b/>
        </w:rPr>
        <w:t>века.</w:t>
      </w:r>
      <w:r>
        <w:rPr>
          <w:b/>
          <w:spacing w:val="1"/>
        </w:rPr>
        <w:t xml:space="preserve"> </w:t>
      </w:r>
      <w:r>
        <w:t>Османская</w:t>
      </w:r>
      <w:r>
        <w:rPr>
          <w:spacing w:val="1"/>
        </w:rPr>
        <w:t xml:space="preserve"> </w:t>
      </w:r>
      <w:r>
        <w:t>империя:</w:t>
      </w:r>
      <w:r>
        <w:rPr>
          <w:spacing w:val="1"/>
        </w:rPr>
        <w:t xml:space="preserve"> </w:t>
      </w:r>
      <w:r>
        <w:t>завоевания</w:t>
      </w:r>
      <w:r>
        <w:rPr>
          <w:spacing w:val="1"/>
        </w:rPr>
        <w:t xml:space="preserve"> </w:t>
      </w:r>
      <w:r>
        <w:t>турок-османов,</w:t>
      </w:r>
      <w:r>
        <w:rPr>
          <w:spacing w:val="1"/>
        </w:rPr>
        <w:t xml:space="preserve"> </w:t>
      </w:r>
      <w:r>
        <w:t>управление</w:t>
      </w:r>
      <w:r>
        <w:rPr>
          <w:spacing w:val="-57"/>
        </w:rPr>
        <w:t xml:space="preserve"> </w:t>
      </w:r>
      <w:r>
        <w:t>империей,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покорѐнных</w:t>
      </w:r>
      <w:r>
        <w:rPr>
          <w:spacing w:val="1"/>
        </w:rPr>
        <w:t xml:space="preserve"> </w:t>
      </w:r>
      <w:r>
        <w:t>народов.</w:t>
      </w:r>
      <w:r>
        <w:rPr>
          <w:spacing w:val="1"/>
        </w:rPr>
        <w:t xml:space="preserve"> </w:t>
      </w:r>
      <w:r>
        <w:t>Монгольская</w:t>
      </w:r>
      <w:r>
        <w:rPr>
          <w:spacing w:val="1"/>
        </w:rPr>
        <w:t xml:space="preserve"> </w:t>
      </w:r>
      <w:r>
        <w:t>держава:</w:t>
      </w:r>
      <w:r>
        <w:rPr>
          <w:spacing w:val="1"/>
        </w:rPr>
        <w:t xml:space="preserve"> </w:t>
      </w:r>
      <w:r>
        <w:t>общественный</w:t>
      </w:r>
      <w:r>
        <w:rPr>
          <w:spacing w:val="1"/>
        </w:rPr>
        <w:t xml:space="preserve"> </w:t>
      </w:r>
      <w:r>
        <w:t>строй</w:t>
      </w:r>
      <w:r>
        <w:rPr>
          <w:spacing w:val="-57"/>
        </w:rPr>
        <w:t xml:space="preserve"> </w:t>
      </w:r>
      <w:r>
        <w:t>монгольских</w:t>
      </w:r>
      <w:r>
        <w:rPr>
          <w:spacing w:val="1"/>
        </w:rPr>
        <w:t xml:space="preserve"> </w:t>
      </w:r>
      <w:r>
        <w:t>племѐн,</w:t>
      </w:r>
      <w:r>
        <w:rPr>
          <w:spacing w:val="1"/>
        </w:rPr>
        <w:t xml:space="preserve"> </w:t>
      </w:r>
      <w:r>
        <w:t>завоевания</w:t>
      </w:r>
      <w:r>
        <w:rPr>
          <w:spacing w:val="1"/>
        </w:rPr>
        <w:t xml:space="preserve"> </w:t>
      </w:r>
      <w:r>
        <w:t>Чингисхана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потомков,</w:t>
      </w:r>
      <w:r>
        <w:rPr>
          <w:spacing w:val="1"/>
        </w:rPr>
        <w:t xml:space="preserve"> </w:t>
      </w:r>
      <w:r>
        <w:t>управление</w:t>
      </w:r>
      <w:r>
        <w:rPr>
          <w:spacing w:val="1"/>
        </w:rPr>
        <w:t xml:space="preserve"> </w:t>
      </w:r>
      <w:r>
        <w:t>подчинѐнными</w:t>
      </w:r>
      <w:r>
        <w:rPr>
          <w:spacing w:val="1"/>
        </w:rPr>
        <w:t xml:space="preserve"> </w:t>
      </w:r>
      <w:r>
        <w:t>территориями. Китай: империи, правители и подданные, борьба против завоевателей. Япония в</w:t>
      </w:r>
      <w:r>
        <w:rPr>
          <w:spacing w:val="1"/>
        </w:rPr>
        <w:t xml:space="preserve"> </w:t>
      </w:r>
      <w:r>
        <w:t>Средние</w:t>
      </w:r>
      <w:r>
        <w:rPr>
          <w:spacing w:val="1"/>
        </w:rPr>
        <w:t xml:space="preserve"> </w:t>
      </w:r>
      <w:r>
        <w:t>века.</w:t>
      </w:r>
      <w:r>
        <w:rPr>
          <w:spacing w:val="1"/>
        </w:rPr>
        <w:t xml:space="preserve"> </w:t>
      </w:r>
      <w:r>
        <w:t>Индия:</w:t>
      </w:r>
      <w:r>
        <w:rPr>
          <w:spacing w:val="1"/>
        </w:rPr>
        <w:t xml:space="preserve"> </w:t>
      </w:r>
      <w:r>
        <w:t>раздробленность</w:t>
      </w:r>
      <w:r>
        <w:rPr>
          <w:spacing w:val="1"/>
        </w:rPr>
        <w:t xml:space="preserve"> </w:t>
      </w:r>
      <w:r>
        <w:t>индийских</w:t>
      </w:r>
      <w:r>
        <w:rPr>
          <w:spacing w:val="1"/>
        </w:rPr>
        <w:t xml:space="preserve"> </w:t>
      </w:r>
      <w:r>
        <w:t>княжеств,</w:t>
      </w:r>
      <w:r>
        <w:rPr>
          <w:spacing w:val="1"/>
        </w:rPr>
        <w:t xml:space="preserve"> </w:t>
      </w:r>
      <w:r>
        <w:t>вторжение</w:t>
      </w:r>
      <w:r>
        <w:rPr>
          <w:spacing w:val="1"/>
        </w:rPr>
        <w:t xml:space="preserve"> </w:t>
      </w:r>
      <w:r>
        <w:t>мусульман,</w:t>
      </w:r>
      <w:r>
        <w:rPr>
          <w:spacing w:val="1"/>
        </w:rPr>
        <w:t xml:space="preserve"> </w:t>
      </w:r>
      <w:r>
        <w:t>Делийский</w:t>
      </w:r>
      <w:r>
        <w:rPr>
          <w:spacing w:val="1"/>
        </w:rPr>
        <w:t xml:space="preserve"> </w:t>
      </w:r>
      <w:r>
        <w:t>султанат. Культура народов Востока. Литература. Архитектура. Традиционные искусства и ремѐсла.</w:t>
      </w:r>
      <w:r>
        <w:rPr>
          <w:spacing w:val="-57"/>
        </w:rPr>
        <w:t xml:space="preserve"> </w:t>
      </w:r>
      <w:r>
        <w:rPr>
          <w:b/>
        </w:rPr>
        <w:t xml:space="preserve">Государства доколумбовой Америки. </w:t>
      </w:r>
      <w:r>
        <w:t>Общественный строй. Религиозные верования населения.</w:t>
      </w:r>
      <w:r>
        <w:rPr>
          <w:spacing w:val="1"/>
        </w:rPr>
        <w:t xml:space="preserve"> </w:t>
      </w:r>
      <w:r>
        <w:t>Культура.</w:t>
      </w:r>
    </w:p>
    <w:p w:rsidR="001E5777" w:rsidRDefault="00C60256">
      <w:pPr>
        <w:pStyle w:val="a3"/>
        <w:spacing w:before="1"/>
      </w:pPr>
      <w:r>
        <w:t>Историческое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культурное</w:t>
      </w:r>
      <w:r>
        <w:rPr>
          <w:spacing w:val="-4"/>
        </w:rPr>
        <w:t xml:space="preserve"> </w:t>
      </w:r>
      <w:r>
        <w:t>наследие</w:t>
      </w:r>
      <w:r>
        <w:rPr>
          <w:spacing w:val="-4"/>
        </w:rPr>
        <w:t xml:space="preserve"> </w:t>
      </w:r>
      <w:r>
        <w:t>Средневековья.</w:t>
      </w:r>
    </w:p>
    <w:p w:rsidR="001E5777" w:rsidRDefault="00C60256">
      <w:pPr>
        <w:pStyle w:val="2"/>
        <w:spacing w:before="4"/>
      </w:pPr>
      <w:r>
        <w:t>Новая</w:t>
      </w:r>
      <w:r>
        <w:rPr>
          <w:spacing w:val="-1"/>
        </w:rPr>
        <w:t xml:space="preserve"> </w:t>
      </w:r>
      <w:r>
        <w:t>история</w:t>
      </w:r>
    </w:p>
    <w:p w:rsidR="001E5777" w:rsidRDefault="00C60256">
      <w:pPr>
        <w:pStyle w:val="a3"/>
        <w:spacing w:line="274" w:lineRule="exact"/>
      </w:pPr>
      <w:r>
        <w:t>Новое</w:t>
      </w:r>
      <w:r>
        <w:rPr>
          <w:spacing w:val="-3"/>
        </w:rPr>
        <w:t xml:space="preserve"> </w:t>
      </w:r>
      <w:r>
        <w:t>время:</w:t>
      </w:r>
      <w:r>
        <w:rPr>
          <w:spacing w:val="-2"/>
        </w:rPr>
        <w:t xml:space="preserve"> </w:t>
      </w:r>
      <w:r>
        <w:t>понятие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хронологические</w:t>
      </w:r>
      <w:r>
        <w:rPr>
          <w:spacing w:val="-2"/>
        </w:rPr>
        <w:t xml:space="preserve"> </w:t>
      </w:r>
      <w:r>
        <w:t>рамки.</w:t>
      </w:r>
    </w:p>
    <w:p w:rsidR="001E5777" w:rsidRDefault="00C60256">
      <w:pPr>
        <w:pStyle w:val="2"/>
        <w:spacing w:before="1" w:line="240" w:lineRule="auto"/>
      </w:pPr>
      <w:r>
        <w:t>Европа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конце</w:t>
      </w:r>
      <w:r>
        <w:rPr>
          <w:spacing w:val="-2"/>
        </w:rPr>
        <w:t xml:space="preserve"> </w:t>
      </w:r>
      <w:r>
        <w:t>ХV</w:t>
      </w:r>
      <w:r>
        <w:rPr>
          <w:spacing w:val="-1"/>
        </w:rPr>
        <w:t xml:space="preserve"> </w:t>
      </w:r>
      <w:r>
        <w:rPr>
          <w:b w:val="0"/>
        </w:rPr>
        <w:t>—</w:t>
      </w:r>
      <w:r>
        <w:rPr>
          <w:b w:val="0"/>
          <w:spacing w:val="-1"/>
        </w:rPr>
        <w:t xml:space="preserve"> </w:t>
      </w:r>
      <w:r>
        <w:t>начале</w:t>
      </w:r>
      <w:r>
        <w:rPr>
          <w:spacing w:val="-3"/>
        </w:rPr>
        <w:t xml:space="preserve"> </w:t>
      </w:r>
      <w:r>
        <w:t>XVII</w:t>
      </w:r>
      <w:r>
        <w:rPr>
          <w:spacing w:val="-1"/>
        </w:rPr>
        <w:t xml:space="preserve"> </w:t>
      </w:r>
      <w:r>
        <w:t>в.</w:t>
      </w:r>
    </w:p>
    <w:p w:rsidR="001E5777" w:rsidRDefault="00C60256">
      <w:pPr>
        <w:pStyle w:val="a3"/>
        <w:ind w:right="223"/>
      </w:pPr>
      <w:r>
        <w:t>Великие</w:t>
      </w:r>
      <w:r>
        <w:rPr>
          <w:spacing w:val="1"/>
        </w:rPr>
        <w:t xml:space="preserve"> </w:t>
      </w:r>
      <w:r>
        <w:t>географические</w:t>
      </w:r>
      <w:r>
        <w:rPr>
          <w:spacing w:val="1"/>
        </w:rPr>
        <w:t xml:space="preserve"> </w:t>
      </w:r>
      <w:r>
        <w:t>открытия:</w:t>
      </w:r>
      <w:r>
        <w:rPr>
          <w:spacing w:val="1"/>
        </w:rPr>
        <w:t xml:space="preserve"> </w:t>
      </w:r>
      <w:r>
        <w:t>предпосылки,</w:t>
      </w:r>
      <w:r>
        <w:rPr>
          <w:spacing w:val="1"/>
        </w:rPr>
        <w:t xml:space="preserve"> </w:t>
      </w:r>
      <w:r>
        <w:t>участники,</w:t>
      </w:r>
      <w:r>
        <w:rPr>
          <w:spacing w:val="1"/>
        </w:rPr>
        <w:t xml:space="preserve"> </w:t>
      </w:r>
      <w:r>
        <w:t>результаты.</w:t>
      </w:r>
      <w:r>
        <w:rPr>
          <w:spacing w:val="1"/>
        </w:rPr>
        <w:t xml:space="preserve"> </w:t>
      </w:r>
      <w:r>
        <w:t>Политические,</w:t>
      </w:r>
      <w:r>
        <w:rPr>
          <w:spacing w:val="1"/>
        </w:rPr>
        <w:t xml:space="preserve"> </w:t>
      </w:r>
      <w:r>
        <w:t>экономические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культурные</w:t>
      </w:r>
      <w:r>
        <w:rPr>
          <w:spacing w:val="1"/>
        </w:rPr>
        <w:t xml:space="preserve"> </w:t>
      </w:r>
      <w:r>
        <w:t>последствия</w:t>
      </w:r>
      <w:r>
        <w:rPr>
          <w:spacing w:val="1"/>
        </w:rPr>
        <w:t xml:space="preserve"> </w:t>
      </w:r>
      <w:r>
        <w:t>географических</w:t>
      </w:r>
      <w:r>
        <w:rPr>
          <w:spacing w:val="1"/>
        </w:rPr>
        <w:t xml:space="preserve"> </w:t>
      </w:r>
      <w:r>
        <w:t>открытий.</w:t>
      </w:r>
      <w:r>
        <w:rPr>
          <w:spacing w:val="1"/>
        </w:rPr>
        <w:t xml:space="preserve"> </w:t>
      </w:r>
      <w:r>
        <w:t>Старый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Новый</w:t>
      </w:r>
      <w:r>
        <w:rPr>
          <w:spacing w:val="1"/>
        </w:rPr>
        <w:t xml:space="preserve"> </w:t>
      </w:r>
      <w:r>
        <w:t>Свет.</w:t>
      </w:r>
      <w:r>
        <w:rPr>
          <w:spacing w:val="1"/>
        </w:rPr>
        <w:t xml:space="preserve"> </w:t>
      </w:r>
      <w:r>
        <w:t>Экономическое и социальное развитие европейских стран в XVI — начале XVII в. Возникновение</w:t>
      </w:r>
      <w:r>
        <w:rPr>
          <w:spacing w:val="1"/>
        </w:rPr>
        <w:t xml:space="preserve"> </w:t>
      </w:r>
      <w:r>
        <w:t>мануфактур.</w:t>
      </w:r>
      <w:r>
        <w:rPr>
          <w:spacing w:val="-2"/>
        </w:rPr>
        <w:t xml:space="preserve"> </w:t>
      </w:r>
      <w:r>
        <w:t>Развитие</w:t>
      </w:r>
      <w:r>
        <w:rPr>
          <w:spacing w:val="-2"/>
        </w:rPr>
        <w:t xml:space="preserve"> </w:t>
      </w:r>
      <w:r>
        <w:t>товарного</w:t>
      </w:r>
      <w:r>
        <w:rPr>
          <w:spacing w:val="-2"/>
        </w:rPr>
        <w:t xml:space="preserve"> </w:t>
      </w:r>
      <w:r>
        <w:t>производства.</w:t>
      </w:r>
      <w:r>
        <w:rPr>
          <w:spacing w:val="-1"/>
        </w:rPr>
        <w:t xml:space="preserve"> </w:t>
      </w:r>
      <w:r>
        <w:t>Расширение</w:t>
      </w:r>
      <w:r>
        <w:rPr>
          <w:spacing w:val="-2"/>
        </w:rPr>
        <w:t xml:space="preserve"> </w:t>
      </w:r>
      <w:r>
        <w:t>внутреннего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мирового</w:t>
      </w:r>
      <w:r>
        <w:rPr>
          <w:spacing w:val="-1"/>
        </w:rPr>
        <w:t xml:space="preserve"> </w:t>
      </w:r>
      <w:r>
        <w:t>рынка.</w:t>
      </w:r>
    </w:p>
    <w:p w:rsidR="001E5777" w:rsidRDefault="00C60256">
      <w:pPr>
        <w:pStyle w:val="a3"/>
        <w:ind w:right="224"/>
      </w:pPr>
      <w:r>
        <w:t>Абсолютные</w:t>
      </w:r>
      <w:r>
        <w:rPr>
          <w:spacing w:val="1"/>
        </w:rPr>
        <w:t xml:space="preserve"> </w:t>
      </w:r>
      <w:r>
        <w:t>монархии.</w:t>
      </w:r>
      <w:r>
        <w:rPr>
          <w:spacing w:val="1"/>
        </w:rPr>
        <w:t xml:space="preserve"> </w:t>
      </w:r>
      <w:r>
        <w:t>Англия,</w:t>
      </w:r>
      <w:r>
        <w:rPr>
          <w:spacing w:val="1"/>
        </w:rPr>
        <w:t xml:space="preserve"> </w:t>
      </w:r>
      <w:r>
        <w:t>Франция,</w:t>
      </w:r>
      <w:r>
        <w:rPr>
          <w:spacing w:val="1"/>
        </w:rPr>
        <w:t xml:space="preserve"> </w:t>
      </w:r>
      <w:r>
        <w:t>монархия</w:t>
      </w:r>
      <w:r>
        <w:rPr>
          <w:spacing w:val="1"/>
        </w:rPr>
        <w:t xml:space="preserve"> </w:t>
      </w:r>
      <w:r>
        <w:t>Габсбургов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XVI —</w:t>
      </w:r>
      <w:r>
        <w:rPr>
          <w:spacing w:val="1"/>
        </w:rPr>
        <w:t xml:space="preserve"> </w:t>
      </w:r>
      <w:r>
        <w:t>начале</w:t>
      </w:r>
      <w:r>
        <w:rPr>
          <w:spacing w:val="61"/>
        </w:rPr>
        <w:t xml:space="preserve"> </w:t>
      </w:r>
      <w:r>
        <w:t>XVII в.:</w:t>
      </w:r>
      <w:r>
        <w:rPr>
          <w:spacing w:val="1"/>
        </w:rPr>
        <w:t xml:space="preserve"> </w:t>
      </w:r>
      <w:r>
        <w:t>внутреннее</w:t>
      </w:r>
      <w:r>
        <w:rPr>
          <w:spacing w:val="-3"/>
        </w:rPr>
        <w:t xml:space="preserve"> </w:t>
      </w:r>
      <w:r>
        <w:t>развитие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внешняя</w:t>
      </w:r>
      <w:r>
        <w:rPr>
          <w:spacing w:val="-2"/>
        </w:rPr>
        <w:t xml:space="preserve"> </w:t>
      </w:r>
      <w:r>
        <w:t>политика.</w:t>
      </w:r>
      <w:r>
        <w:rPr>
          <w:spacing w:val="-1"/>
        </w:rPr>
        <w:t xml:space="preserve"> </w:t>
      </w:r>
      <w:r>
        <w:t>Образование</w:t>
      </w:r>
      <w:r>
        <w:rPr>
          <w:spacing w:val="-3"/>
        </w:rPr>
        <w:t xml:space="preserve"> </w:t>
      </w:r>
      <w:r>
        <w:t>национальных</w:t>
      </w:r>
      <w:r>
        <w:rPr>
          <w:spacing w:val="-1"/>
        </w:rPr>
        <w:t xml:space="preserve"> </w:t>
      </w:r>
      <w:r>
        <w:t>государств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Европе.</w:t>
      </w:r>
    </w:p>
    <w:p w:rsidR="001E5777" w:rsidRDefault="00C60256">
      <w:pPr>
        <w:pStyle w:val="a3"/>
        <w:ind w:right="230"/>
      </w:pPr>
      <w:r>
        <w:t>Начало</w:t>
      </w:r>
      <w:r>
        <w:rPr>
          <w:spacing w:val="1"/>
        </w:rPr>
        <w:t xml:space="preserve"> </w:t>
      </w:r>
      <w:r>
        <w:t>Реформации;</w:t>
      </w:r>
      <w:r>
        <w:rPr>
          <w:spacing w:val="1"/>
        </w:rPr>
        <w:t xml:space="preserve"> </w:t>
      </w:r>
      <w:r>
        <w:t>М. Лютер.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Реформации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Крестьянская</w:t>
      </w:r>
      <w:r>
        <w:rPr>
          <w:spacing w:val="1"/>
        </w:rPr>
        <w:t xml:space="preserve"> </w:t>
      </w:r>
      <w:r>
        <w:t>война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Германии.</w:t>
      </w:r>
      <w:r>
        <w:rPr>
          <w:spacing w:val="1"/>
        </w:rPr>
        <w:t xml:space="preserve"> </w:t>
      </w:r>
      <w:r>
        <w:t>Распространение протестантизма в Европе. Борьба католической церкви против реформационного</w:t>
      </w:r>
      <w:r>
        <w:rPr>
          <w:spacing w:val="1"/>
        </w:rPr>
        <w:t xml:space="preserve"> </w:t>
      </w:r>
      <w:r>
        <w:t>движения.</w:t>
      </w:r>
      <w:r>
        <w:rPr>
          <w:spacing w:val="-1"/>
        </w:rPr>
        <w:t xml:space="preserve"> </w:t>
      </w:r>
      <w:r>
        <w:t>Религиозные</w:t>
      </w:r>
      <w:r>
        <w:rPr>
          <w:spacing w:val="-2"/>
        </w:rPr>
        <w:t xml:space="preserve"> </w:t>
      </w:r>
      <w:r>
        <w:t>войны.</w:t>
      </w:r>
    </w:p>
    <w:p w:rsidR="001E5777" w:rsidRDefault="00C60256">
      <w:pPr>
        <w:pStyle w:val="a3"/>
        <w:jc w:val="left"/>
      </w:pPr>
      <w:r>
        <w:t>Нидерландская революция: цели, участники, формы борьбы. Итоги и значение революции.</w:t>
      </w:r>
      <w:r>
        <w:rPr>
          <w:spacing w:val="1"/>
        </w:rPr>
        <w:t xml:space="preserve"> </w:t>
      </w:r>
      <w:r>
        <w:t>Международные</w:t>
      </w:r>
      <w:r>
        <w:rPr>
          <w:spacing w:val="16"/>
        </w:rPr>
        <w:t xml:space="preserve"> </w:t>
      </w:r>
      <w:r>
        <w:t>отношения</w:t>
      </w:r>
      <w:r>
        <w:rPr>
          <w:spacing w:val="15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раннее</w:t>
      </w:r>
      <w:r>
        <w:rPr>
          <w:spacing w:val="14"/>
        </w:rPr>
        <w:t xml:space="preserve"> </w:t>
      </w:r>
      <w:r>
        <w:t>Новое</w:t>
      </w:r>
      <w:r>
        <w:rPr>
          <w:spacing w:val="14"/>
        </w:rPr>
        <w:t xml:space="preserve"> </w:t>
      </w:r>
      <w:r>
        <w:t>время.</w:t>
      </w:r>
      <w:r>
        <w:rPr>
          <w:spacing w:val="17"/>
        </w:rPr>
        <w:t xml:space="preserve"> </w:t>
      </w:r>
      <w:r>
        <w:t>Военные</w:t>
      </w:r>
      <w:r>
        <w:rPr>
          <w:spacing w:val="14"/>
        </w:rPr>
        <w:t xml:space="preserve"> </w:t>
      </w:r>
      <w:r>
        <w:t>конфликты</w:t>
      </w:r>
      <w:r>
        <w:rPr>
          <w:spacing w:val="15"/>
        </w:rPr>
        <w:t xml:space="preserve"> </w:t>
      </w:r>
      <w:r>
        <w:t>между</w:t>
      </w:r>
      <w:r>
        <w:rPr>
          <w:spacing w:val="13"/>
        </w:rPr>
        <w:t xml:space="preserve"> </w:t>
      </w:r>
      <w:r>
        <w:t>европейскими</w:t>
      </w:r>
      <w:r>
        <w:rPr>
          <w:spacing w:val="-57"/>
        </w:rPr>
        <w:t xml:space="preserve"> </w:t>
      </w:r>
      <w:r>
        <w:t>державами.</w:t>
      </w:r>
      <w:r>
        <w:rPr>
          <w:spacing w:val="-1"/>
        </w:rPr>
        <w:t xml:space="preserve"> </w:t>
      </w:r>
      <w:r>
        <w:t>Османская</w:t>
      </w:r>
      <w:r>
        <w:rPr>
          <w:spacing w:val="1"/>
        </w:rPr>
        <w:t xml:space="preserve"> </w:t>
      </w:r>
      <w:r>
        <w:t>экспансия.</w:t>
      </w:r>
      <w:r>
        <w:rPr>
          <w:spacing w:val="-1"/>
        </w:rPr>
        <w:t xml:space="preserve"> </w:t>
      </w:r>
      <w:r>
        <w:t>Тридцатилетняя война;</w:t>
      </w:r>
      <w:r>
        <w:rPr>
          <w:spacing w:val="-1"/>
        </w:rPr>
        <w:t xml:space="preserve"> </w:t>
      </w:r>
      <w:r>
        <w:t>Вестфальский</w:t>
      </w:r>
      <w:r>
        <w:rPr>
          <w:spacing w:val="-1"/>
        </w:rPr>
        <w:t xml:space="preserve"> </w:t>
      </w:r>
      <w:r>
        <w:t>мир.</w:t>
      </w:r>
    </w:p>
    <w:p w:rsidR="001E5777" w:rsidRDefault="00C60256">
      <w:pPr>
        <w:pStyle w:val="2"/>
        <w:jc w:val="left"/>
      </w:pPr>
      <w:r>
        <w:t>Страны</w:t>
      </w:r>
      <w:r>
        <w:rPr>
          <w:spacing w:val="-5"/>
        </w:rPr>
        <w:t xml:space="preserve"> </w:t>
      </w:r>
      <w:r>
        <w:t>Европы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Северной</w:t>
      </w:r>
      <w:r>
        <w:rPr>
          <w:spacing w:val="-1"/>
        </w:rPr>
        <w:t xml:space="preserve"> </w:t>
      </w:r>
      <w:r>
        <w:t>Америки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середине</w:t>
      </w:r>
      <w:r>
        <w:rPr>
          <w:spacing w:val="-2"/>
        </w:rPr>
        <w:t xml:space="preserve"> </w:t>
      </w:r>
      <w:r>
        <w:t>XVII—ХVIII</w:t>
      </w:r>
      <w:r>
        <w:rPr>
          <w:spacing w:val="-1"/>
        </w:rPr>
        <w:t xml:space="preserve"> </w:t>
      </w:r>
      <w:r>
        <w:t>в.</w:t>
      </w:r>
    </w:p>
    <w:p w:rsidR="001E5777" w:rsidRDefault="00C60256">
      <w:pPr>
        <w:pStyle w:val="a3"/>
        <w:ind w:right="225"/>
      </w:pPr>
      <w:r>
        <w:t>Английская</w:t>
      </w:r>
      <w:r>
        <w:rPr>
          <w:spacing w:val="1"/>
        </w:rPr>
        <w:t xml:space="preserve"> </w:t>
      </w:r>
      <w:r>
        <w:t>революция</w:t>
      </w:r>
      <w:r>
        <w:rPr>
          <w:spacing w:val="1"/>
        </w:rPr>
        <w:t xml:space="preserve"> </w:t>
      </w:r>
      <w:r>
        <w:t>XVII в.:</w:t>
      </w:r>
      <w:r>
        <w:rPr>
          <w:spacing w:val="1"/>
        </w:rPr>
        <w:t xml:space="preserve"> </w:t>
      </w:r>
      <w:r>
        <w:t>причины,</w:t>
      </w:r>
      <w:r>
        <w:rPr>
          <w:spacing w:val="1"/>
        </w:rPr>
        <w:t xml:space="preserve"> </w:t>
      </w:r>
      <w:r>
        <w:t>участники,</w:t>
      </w:r>
      <w:r>
        <w:rPr>
          <w:spacing w:val="1"/>
        </w:rPr>
        <w:t xml:space="preserve"> </w:t>
      </w:r>
      <w:r>
        <w:t>этапы.</w:t>
      </w:r>
      <w:r>
        <w:rPr>
          <w:spacing w:val="1"/>
        </w:rPr>
        <w:t xml:space="preserve"> </w:t>
      </w:r>
      <w:r>
        <w:t>О. Кромвель.</w:t>
      </w:r>
      <w:r>
        <w:rPr>
          <w:spacing w:val="1"/>
        </w:rPr>
        <w:t xml:space="preserve"> </w:t>
      </w:r>
      <w:r>
        <w:t>Итоги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революции.</w:t>
      </w:r>
      <w:r>
        <w:rPr>
          <w:spacing w:val="1"/>
        </w:rPr>
        <w:t xml:space="preserve"> </w:t>
      </w:r>
      <w:r>
        <w:t>Экономическое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Европы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XVII—ХVIII вв.:</w:t>
      </w:r>
      <w:r>
        <w:rPr>
          <w:spacing w:val="1"/>
        </w:rPr>
        <w:t xml:space="preserve"> </w:t>
      </w:r>
      <w:r>
        <w:t>начало</w:t>
      </w:r>
      <w:r>
        <w:rPr>
          <w:spacing w:val="1"/>
        </w:rPr>
        <w:t xml:space="preserve"> </w:t>
      </w:r>
      <w:r>
        <w:t>промышленного</w:t>
      </w:r>
      <w:r>
        <w:rPr>
          <w:spacing w:val="1"/>
        </w:rPr>
        <w:t xml:space="preserve"> </w:t>
      </w:r>
      <w:r>
        <w:t>переворота,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мануфактурного</w:t>
      </w:r>
      <w:r>
        <w:rPr>
          <w:spacing w:val="1"/>
        </w:rPr>
        <w:t xml:space="preserve"> </w:t>
      </w:r>
      <w:r>
        <w:t>производства,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сословий.</w:t>
      </w:r>
      <w:r>
        <w:rPr>
          <w:spacing w:val="1"/>
        </w:rPr>
        <w:t xml:space="preserve"> </w:t>
      </w:r>
      <w:r>
        <w:t>Абсолютизм: «старый порядок» и новые веяния. Век Просвещения: развитие естественных наук,</w:t>
      </w:r>
      <w:r>
        <w:rPr>
          <w:spacing w:val="1"/>
        </w:rPr>
        <w:t xml:space="preserve"> </w:t>
      </w:r>
      <w:r>
        <w:t>французские</w:t>
      </w:r>
      <w:r>
        <w:rPr>
          <w:spacing w:val="1"/>
        </w:rPr>
        <w:t xml:space="preserve"> </w:t>
      </w:r>
      <w:r>
        <w:t>просветители</w:t>
      </w:r>
      <w:r>
        <w:rPr>
          <w:spacing w:val="1"/>
        </w:rPr>
        <w:t xml:space="preserve"> </w:t>
      </w:r>
      <w:r>
        <w:t>XVIII в.</w:t>
      </w:r>
      <w:r>
        <w:rPr>
          <w:spacing w:val="1"/>
        </w:rPr>
        <w:t xml:space="preserve"> </w:t>
      </w:r>
      <w:r>
        <w:t>Война</w:t>
      </w:r>
      <w:r>
        <w:rPr>
          <w:spacing w:val="1"/>
        </w:rPr>
        <w:t xml:space="preserve"> </w:t>
      </w:r>
      <w:r>
        <w:t>североамериканских</w:t>
      </w:r>
      <w:r>
        <w:rPr>
          <w:spacing w:val="1"/>
        </w:rPr>
        <w:t xml:space="preserve"> </w:t>
      </w:r>
      <w:r>
        <w:t>колоний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независимость.</w:t>
      </w:r>
      <w:r>
        <w:rPr>
          <w:spacing w:val="1"/>
        </w:rPr>
        <w:t xml:space="preserve"> </w:t>
      </w:r>
      <w:r>
        <w:t>Образование</w:t>
      </w:r>
      <w:r>
        <w:rPr>
          <w:spacing w:val="-2"/>
        </w:rPr>
        <w:t xml:space="preserve"> </w:t>
      </w:r>
      <w:r>
        <w:t>Соединѐнных</w:t>
      </w:r>
      <w:r>
        <w:rPr>
          <w:spacing w:val="1"/>
        </w:rPr>
        <w:t xml:space="preserve"> </w:t>
      </w:r>
      <w:r>
        <w:t>Штатов</w:t>
      </w:r>
      <w:r>
        <w:rPr>
          <w:spacing w:val="-1"/>
        </w:rPr>
        <w:t xml:space="preserve"> </w:t>
      </w:r>
      <w:r>
        <w:t>Америки;</w:t>
      </w:r>
      <w:r>
        <w:rPr>
          <w:spacing w:val="-2"/>
        </w:rPr>
        <w:t xml:space="preserve"> </w:t>
      </w:r>
      <w:r>
        <w:t>«отцы-основатели».</w:t>
      </w:r>
    </w:p>
    <w:p w:rsidR="001E5777" w:rsidRDefault="00C60256">
      <w:pPr>
        <w:pStyle w:val="a3"/>
        <w:ind w:right="227"/>
      </w:pPr>
      <w:r>
        <w:t>Французская</w:t>
      </w:r>
      <w:r>
        <w:rPr>
          <w:spacing w:val="1"/>
        </w:rPr>
        <w:t xml:space="preserve"> </w:t>
      </w:r>
      <w:r>
        <w:t>революция</w:t>
      </w:r>
      <w:r>
        <w:rPr>
          <w:spacing w:val="1"/>
        </w:rPr>
        <w:t xml:space="preserve"> </w:t>
      </w:r>
      <w:r>
        <w:t>XVIII в.:</w:t>
      </w:r>
      <w:r>
        <w:rPr>
          <w:spacing w:val="1"/>
        </w:rPr>
        <w:t xml:space="preserve"> </w:t>
      </w:r>
      <w:r>
        <w:t>причины,</w:t>
      </w:r>
      <w:r>
        <w:rPr>
          <w:spacing w:val="1"/>
        </w:rPr>
        <w:t xml:space="preserve"> </w:t>
      </w:r>
      <w:r>
        <w:t>участники.</w:t>
      </w:r>
      <w:r>
        <w:rPr>
          <w:spacing w:val="1"/>
        </w:rPr>
        <w:t xml:space="preserve"> </w:t>
      </w:r>
      <w:r>
        <w:t>Начало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этапы</w:t>
      </w:r>
      <w:r>
        <w:rPr>
          <w:spacing w:val="1"/>
        </w:rPr>
        <w:t xml:space="preserve"> </w:t>
      </w:r>
      <w:r>
        <w:t>революции.</w:t>
      </w:r>
      <w:r>
        <w:rPr>
          <w:spacing w:val="1"/>
        </w:rPr>
        <w:t xml:space="preserve"> </w:t>
      </w:r>
      <w:r>
        <w:t>Политические</w:t>
      </w:r>
      <w:r>
        <w:rPr>
          <w:spacing w:val="1"/>
        </w:rPr>
        <w:t xml:space="preserve"> </w:t>
      </w:r>
      <w:r>
        <w:t>течения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деятели</w:t>
      </w:r>
      <w:r>
        <w:rPr>
          <w:spacing w:val="1"/>
        </w:rPr>
        <w:t xml:space="preserve"> </w:t>
      </w:r>
      <w:r>
        <w:t>революции.</w:t>
      </w:r>
      <w:r>
        <w:rPr>
          <w:spacing w:val="1"/>
        </w:rPr>
        <w:t xml:space="preserve"> </w:t>
      </w:r>
      <w:r>
        <w:t>Программные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государственные</w:t>
      </w:r>
      <w:r>
        <w:rPr>
          <w:spacing w:val="1"/>
        </w:rPr>
        <w:t xml:space="preserve"> </w:t>
      </w:r>
      <w:r>
        <w:t>документы.</w:t>
      </w:r>
      <w:r>
        <w:rPr>
          <w:spacing w:val="-57"/>
        </w:rPr>
        <w:t xml:space="preserve"> </w:t>
      </w:r>
      <w:r>
        <w:t>Революционные</w:t>
      </w:r>
      <w:r>
        <w:rPr>
          <w:spacing w:val="-3"/>
        </w:rPr>
        <w:t xml:space="preserve"> </w:t>
      </w:r>
      <w:r>
        <w:t>войны.</w:t>
      </w:r>
      <w:r>
        <w:rPr>
          <w:spacing w:val="-3"/>
        </w:rPr>
        <w:t xml:space="preserve"> </w:t>
      </w:r>
      <w:r>
        <w:t>Итоги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значение</w:t>
      </w:r>
      <w:r>
        <w:rPr>
          <w:spacing w:val="-1"/>
        </w:rPr>
        <w:t xml:space="preserve"> </w:t>
      </w:r>
      <w:r>
        <w:t>революции.</w:t>
      </w:r>
    </w:p>
    <w:p w:rsidR="001E5777" w:rsidRDefault="00C60256">
      <w:pPr>
        <w:pStyle w:val="a3"/>
        <w:ind w:right="225"/>
      </w:pPr>
      <w:r>
        <w:t>Европейская культура XVI—XVIII вв. Развитие науки: переворот в естествознании, возникновение</w:t>
      </w:r>
      <w:r>
        <w:rPr>
          <w:spacing w:val="1"/>
        </w:rPr>
        <w:t xml:space="preserve"> </w:t>
      </w:r>
      <w:r>
        <w:t>новой картины мира; выдающиеся учѐные и изобретатели. Высокое Возрождение: художники и их</w:t>
      </w:r>
      <w:r>
        <w:rPr>
          <w:spacing w:val="1"/>
        </w:rPr>
        <w:t xml:space="preserve"> </w:t>
      </w:r>
      <w:r>
        <w:t>произведения.</w:t>
      </w:r>
      <w:r>
        <w:rPr>
          <w:spacing w:val="1"/>
        </w:rPr>
        <w:t xml:space="preserve"> </w:t>
      </w:r>
      <w:r>
        <w:t>Мир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литературе</w:t>
      </w:r>
      <w:r>
        <w:rPr>
          <w:spacing w:val="1"/>
        </w:rPr>
        <w:t xml:space="preserve"> </w:t>
      </w:r>
      <w:r>
        <w:t>раннего</w:t>
      </w:r>
      <w:r>
        <w:rPr>
          <w:spacing w:val="1"/>
        </w:rPr>
        <w:t xml:space="preserve"> </w:t>
      </w:r>
      <w:r>
        <w:t>Нового</w:t>
      </w:r>
      <w:r>
        <w:rPr>
          <w:spacing w:val="1"/>
        </w:rPr>
        <w:t xml:space="preserve"> </w:t>
      </w:r>
      <w:r>
        <w:t>времени.</w:t>
      </w:r>
      <w:r>
        <w:rPr>
          <w:spacing w:val="1"/>
        </w:rPr>
        <w:t xml:space="preserve"> </w:t>
      </w:r>
      <w:r>
        <w:t>Стили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культуры XVII—XVIII вв. (барокко, классицизм). Становление театра. Международные отношения</w:t>
      </w:r>
      <w:r>
        <w:rPr>
          <w:spacing w:val="1"/>
        </w:rPr>
        <w:t xml:space="preserve"> </w:t>
      </w:r>
      <w:r>
        <w:t>середины XVII—XVIII в. Европейские конфликты и дипломатия. Семилетняя война. Разделы Речи</w:t>
      </w:r>
      <w:r>
        <w:rPr>
          <w:spacing w:val="1"/>
        </w:rPr>
        <w:t xml:space="preserve"> </w:t>
      </w:r>
      <w:r>
        <w:t>Посполитой.</w:t>
      </w:r>
      <w:r>
        <w:rPr>
          <w:spacing w:val="-1"/>
        </w:rPr>
        <w:t xml:space="preserve"> </w:t>
      </w:r>
      <w:r>
        <w:t>Колониальные</w:t>
      </w:r>
      <w:r>
        <w:rPr>
          <w:spacing w:val="-2"/>
        </w:rPr>
        <w:t xml:space="preserve"> </w:t>
      </w:r>
      <w:r>
        <w:t>захваты европейских</w:t>
      </w:r>
      <w:r>
        <w:rPr>
          <w:spacing w:val="1"/>
        </w:rPr>
        <w:t xml:space="preserve"> </w:t>
      </w:r>
      <w:r>
        <w:t>держав.</w:t>
      </w:r>
    </w:p>
    <w:p w:rsidR="001E5777" w:rsidRDefault="00C60256">
      <w:pPr>
        <w:pStyle w:val="2"/>
        <w:spacing w:before="4"/>
        <w:jc w:val="left"/>
      </w:pPr>
      <w:r>
        <w:t>Страны</w:t>
      </w:r>
      <w:r>
        <w:rPr>
          <w:spacing w:val="-4"/>
        </w:rPr>
        <w:t xml:space="preserve"> </w:t>
      </w:r>
      <w:r>
        <w:t>Востока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XVI—XVIII</w:t>
      </w:r>
      <w:r>
        <w:rPr>
          <w:spacing w:val="-1"/>
        </w:rPr>
        <w:t xml:space="preserve"> </w:t>
      </w:r>
      <w:r>
        <w:t>вв.</w:t>
      </w:r>
    </w:p>
    <w:p w:rsidR="001E5777" w:rsidRDefault="00C60256">
      <w:pPr>
        <w:pStyle w:val="a3"/>
        <w:ind w:right="221"/>
      </w:pPr>
      <w:r>
        <w:t>Османская</w:t>
      </w:r>
      <w:r>
        <w:rPr>
          <w:spacing w:val="1"/>
        </w:rPr>
        <w:t xml:space="preserve"> </w:t>
      </w:r>
      <w:r>
        <w:t>империя: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могущества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упадку.</w:t>
      </w:r>
      <w:r>
        <w:rPr>
          <w:spacing w:val="1"/>
        </w:rPr>
        <w:t xml:space="preserve"> </w:t>
      </w:r>
      <w:r>
        <w:t>Индия:</w:t>
      </w:r>
      <w:r>
        <w:rPr>
          <w:spacing w:val="1"/>
        </w:rPr>
        <w:t xml:space="preserve"> </w:t>
      </w:r>
      <w:r>
        <w:t>держава</w:t>
      </w:r>
      <w:r>
        <w:rPr>
          <w:spacing w:val="1"/>
        </w:rPr>
        <w:t xml:space="preserve"> </w:t>
      </w:r>
      <w:r>
        <w:t>Великих</w:t>
      </w:r>
      <w:r>
        <w:rPr>
          <w:spacing w:val="1"/>
        </w:rPr>
        <w:t xml:space="preserve"> </w:t>
      </w:r>
      <w:r>
        <w:t>Моголов,</w:t>
      </w:r>
      <w:r>
        <w:rPr>
          <w:spacing w:val="1"/>
        </w:rPr>
        <w:t xml:space="preserve"> </w:t>
      </w:r>
      <w:r>
        <w:t>начало</w:t>
      </w:r>
      <w:r>
        <w:rPr>
          <w:spacing w:val="1"/>
        </w:rPr>
        <w:t xml:space="preserve"> </w:t>
      </w:r>
      <w:r>
        <w:t>проникновения</w:t>
      </w:r>
      <w:r>
        <w:rPr>
          <w:spacing w:val="1"/>
        </w:rPr>
        <w:t xml:space="preserve"> </w:t>
      </w:r>
      <w:r>
        <w:t>англичан,</w:t>
      </w:r>
      <w:r>
        <w:rPr>
          <w:spacing w:val="1"/>
        </w:rPr>
        <w:t xml:space="preserve"> </w:t>
      </w:r>
      <w:r>
        <w:t>британские</w:t>
      </w:r>
      <w:r>
        <w:rPr>
          <w:spacing w:val="1"/>
        </w:rPr>
        <w:t xml:space="preserve"> </w:t>
      </w:r>
      <w:r>
        <w:t>завоевания.</w:t>
      </w:r>
      <w:r>
        <w:rPr>
          <w:spacing w:val="1"/>
        </w:rPr>
        <w:t xml:space="preserve"> </w:t>
      </w:r>
      <w:r>
        <w:t>Империя</w:t>
      </w:r>
      <w:r>
        <w:rPr>
          <w:spacing w:val="1"/>
        </w:rPr>
        <w:t xml:space="preserve"> </w:t>
      </w:r>
      <w:r>
        <w:t>Цин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Китае.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централизованного</w:t>
      </w:r>
      <w:r>
        <w:rPr>
          <w:spacing w:val="-1"/>
        </w:rPr>
        <w:t xml:space="preserve"> </w:t>
      </w:r>
      <w:r>
        <w:t>государства</w:t>
      </w:r>
      <w:r>
        <w:rPr>
          <w:spacing w:val="-3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установление</w:t>
      </w:r>
      <w:r>
        <w:rPr>
          <w:spacing w:val="-2"/>
        </w:rPr>
        <w:t xml:space="preserve"> </w:t>
      </w:r>
      <w:r>
        <w:t>сѐгуната</w:t>
      </w:r>
      <w:r>
        <w:rPr>
          <w:spacing w:val="-1"/>
        </w:rPr>
        <w:t xml:space="preserve"> </w:t>
      </w:r>
      <w:r>
        <w:t>Токугава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Японии.</w:t>
      </w:r>
    </w:p>
    <w:p w:rsidR="001E5777" w:rsidRDefault="00C60256">
      <w:pPr>
        <w:pStyle w:val="2"/>
        <w:spacing w:before="2"/>
      </w:pPr>
      <w:r>
        <w:t>Страны</w:t>
      </w:r>
      <w:r>
        <w:rPr>
          <w:spacing w:val="-5"/>
        </w:rPr>
        <w:t xml:space="preserve"> </w:t>
      </w:r>
      <w:r>
        <w:t>Европы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Северной</w:t>
      </w:r>
      <w:r>
        <w:rPr>
          <w:spacing w:val="-1"/>
        </w:rPr>
        <w:t xml:space="preserve"> </w:t>
      </w:r>
      <w:r>
        <w:t>Америки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первой</w:t>
      </w:r>
      <w:r>
        <w:rPr>
          <w:spacing w:val="-1"/>
        </w:rPr>
        <w:t xml:space="preserve"> </w:t>
      </w:r>
      <w:r>
        <w:t>половине</w:t>
      </w:r>
      <w:r>
        <w:rPr>
          <w:spacing w:val="-2"/>
        </w:rPr>
        <w:t xml:space="preserve"> </w:t>
      </w:r>
      <w:r>
        <w:t>ХIХ</w:t>
      </w:r>
      <w:r>
        <w:rPr>
          <w:spacing w:val="3"/>
        </w:rPr>
        <w:t xml:space="preserve"> </w:t>
      </w:r>
      <w:r>
        <w:t>в.</w:t>
      </w:r>
    </w:p>
    <w:p w:rsidR="001E5777" w:rsidRDefault="00C60256">
      <w:pPr>
        <w:pStyle w:val="a3"/>
        <w:ind w:right="234"/>
      </w:pPr>
      <w:r>
        <w:t>Империя Наполеона во Франции: внутренняя и внешняя политика. Наполеоновские войны. Падение</w:t>
      </w:r>
      <w:r>
        <w:rPr>
          <w:spacing w:val="-57"/>
        </w:rPr>
        <w:t xml:space="preserve"> </w:t>
      </w:r>
      <w:r>
        <w:t>империи.</w:t>
      </w:r>
      <w:r>
        <w:rPr>
          <w:spacing w:val="-1"/>
        </w:rPr>
        <w:t xml:space="preserve"> </w:t>
      </w:r>
      <w:r>
        <w:t>Венский конгресс;</w:t>
      </w:r>
      <w:r>
        <w:rPr>
          <w:spacing w:val="3"/>
        </w:rPr>
        <w:t xml:space="preserve"> </w:t>
      </w:r>
      <w:r>
        <w:t>Ш.</w:t>
      </w:r>
      <w:r>
        <w:rPr>
          <w:spacing w:val="-1"/>
        </w:rPr>
        <w:t xml:space="preserve"> </w:t>
      </w:r>
      <w:r>
        <w:t>М. Талейран. Священный союз.</w:t>
      </w:r>
    </w:p>
    <w:p w:rsidR="001E5777" w:rsidRDefault="00C60256">
      <w:pPr>
        <w:pStyle w:val="a3"/>
        <w:ind w:right="224"/>
      </w:pPr>
      <w:r>
        <w:t>Развитие индустриального общества. Промышленный переворот, его особенности в странах Европы</w:t>
      </w:r>
      <w:r>
        <w:rPr>
          <w:spacing w:val="-57"/>
        </w:rPr>
        <w:t xml:space="preserve"> </w:t>
      </w:r>
      <w:r>
        <w:t>и США. Изменения в социальной структуре общества. Распространение социалистических идей;</w:t>
      </w:r>
      <w:r>
        <w:rPr>
          <w:spacing w:val="1"/>
        </w:rPr>
        <w:t xml:space="preserve"> </w:t>
      </w:r>
      <w:r>
        <w:t>социалисты-утописты.</w:t>
      </w:r>
      <w:r>
        <w:rPr>
          <w:spacing w:val="28"/>
        </w:rPr>
        <w:t xml:space="preserve"> </w:t>
      </w:r>
      <w:r>
        <w:t>Выступления</w:t>
      </w:r>
      <w:r>
        <w:rPr>
          <w:spacing w:val="28"/>
        </w:rPr>
        <w:t xml:space="preserve"> </w:t>
      </w:r>
      <w:r>
        <w:t>рабочих.</w:t>
      </w:r>
      <w:r>
        <w:rPr>
          <w:spacing w:val="26"/>
        </w:rPr>
        <w:t xml:space="preserve"> </w:t>
      </w:r>
      <w:r>
        <w:t>Политическое</w:t>
      </w:r>
      <w:r>
        <w:rPr>
          <w:spacing w:val="28"/>
        </w:rPr>
        <w:t xml:space="preserve"> </w:t>
      </w:r>
      <w:r>
        <w:t>развитие</w:t>
      </w:r>
      <w:r>
        <w:rPr>
          <w:spacing w:val="26"/>
        </w:rPr>
        <w:t xml:space="preserve"> </w:t>
      </w:r>
      <w:r>
        <w:t>европейских</w:t>
      </w:r>
      <w:r>
        <w:rPr>
          <w:spacing w:val="31"/>
        </w:rPr>
        <w:t xml:space="preserve"> </w:t>
      </w:r>
      <w:r>
        <w:t>стран</w:t>
      </w:r>
      <w:r>
        <w:rPr>
          <w:spacing w:val="29"/>
        </w:rPr>
        <w:t xml:space="preserve"> </w:t>
      </w:r>
      <w:r>
        <w:t>в</w:t>
      </w:r>
      <w:r>
        <w:rPr>
          <w:spacing w:val="28"/>
        </w:rPr>
        <w:t xml:space="preserve"> </w:t>
      </w:r>
      <w:r>
        <w:t>1815—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1"/>
      </w:pPr>
      <w:r>
        <w:lastRenderedPageBreak/>
        <w:t>1849 гг.:</w:t>
      </w:r>
      <w:r>
        <w:rPr>
          <w:spacing w:val="1"/>
        </w:rPr>
        <w:t xml:space="preserve"> </w:t>
      </w:r>
      <w:r>
        <w:t>социальные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национальные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реформы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революции.</w:t>
      </w:r>
      <w:r>
        <w:rPr>
          <w:spacing w:val="1"/>
        </w:rPr>
        <w:t xml:space="preserve"> </w:t>
      </w:r>
      <w:r>
        <w:t>Оформление</w:t>
      </w:r>
      <w:r>
        <w:rPr>
          <w:spacing w:val="1"/>
        </w:rPr>
        <w:t xml:space="preserve"> </w:t>
      </w:r>
      <w:r>
        <w:t>консервативных,</w:t>
      </w:r>
      <w:r>
        <w:rPr>
          <w:spacing w:val="1"/>
        </w:rPr>
        <w:t xml:space="preserve"> </w:t>
      </w:r>
      <w:r>
        <w:t>либеральных,</w:t>
      </w:r>
      <w:r>
        <w:rPr>
          <w:spacing w:val="1"/>
        </w:rPr>
        <w:t xml:space="preserve"> </w:t>
      </w:r>
      <w:r>
        <w:t>радикальных</w:t>
      </w:r>
      <w:r>
        <w:rPr>
          <w:spacing w:val="1"/>
        </w:rPr>
        <w:t xml:space="preserve"> </w:t>
      </w:r>
      <w:r>
        <w:t>политических</w:t>
      </w:r>
      <w:r>
        <w:rPr>
          <w:spacing w:val="1"/>
        </w:rPr>
        <w:t xml:space="preserve"> </w:t>
      </w:r>
      <w:r>
        <w:t>течений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партий;</w:t>
      </w:r>
      <w:r>
        <w:rPr>
          <w:spacing w:val="1"/>
        </w:rPr>
        <w:t xml:space="preserve"> </w:t>
      </w:r>
      <w:r>
        <w:t>возникновение</w:t>
      </w:r>
      <w:r>
        <w:rPr>
          <w:spacing w:val="1"/>
        </w:rPr>
        <w:t xml:space="preserve"> </w:t>
      </w:r>
      <w:r>
        <w:t>марксизма.</w:t>
      </w:r>
    </w:p>
    <w:p w:rsidR="001E5777" w:rsidRDefault="00C60256">
      <w:pPr>
        <w:pStyle w:val="2"/>
      </w:pPr>
      <w:r>
        <w:t>Страны</w:t>
      </w:r>
      <w:r>
        <w:rPr>
          <w:spacing w:val="-5"/>
        </w:rPr>
        <w:t xml:space="preserve"> </w:t>
      </w:r>
      <w:r>
        <w:t>Европы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Северной</w:t>
      </w:r>
      <w:r>
        <w:rPr>
          <w:spacing w:val="-1"/>
        </w:rPr>
        <w:t xml:space="preserve"> </w:t>
      </w:r>
      <w:r>
        <w:t>Америки</w:t>
      </w:r>
      <w:r>
        <w:rPr>
          <w:spacing w:val="-2"/>
        </w:rPr>
        <w:t xml:space="preserve"> </w:t>
      </w:r>
      <w:r>
        <w:t>во</w:t>
      </w:r>
      <w:r>
        <w:rPr>
          <w:spacing w:val="2"/>
        </w:rPr>
        <w:t xml:space="preserve"> </w:t>
      </w:r>
      <w:r>
        <w:t>второй</w:t>
      </w:r>
      <w:r>
        <w:rPr>
          <w:spacing w:val="-1"/>
        </w:rPr>
        <w:t xml:space="preserve"> </w:t>
      </w:r>
      <w:r>
        <w:t>половине</w:t>
      </w:r>
      <w:r>
        <w:rPr>
          <w:spacing w:val="-3"/>
        </w:rPr>
        <w:t xml:space="preserve"> </w:t>
      </w:r>
      <w:r>
        <w:t>ХIХ в.</w:t>
      </w:r>
    </w:p>
    <w:p w:rsidR="001E5777" w:rsidRDefault="00C60256">
      <w:pPr>
        <w:pStyle w:val="a3"/>
        <w:ind w:right="223"/>
      </w:pPr>
      <w:r>
        <w:t>Великобритания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Викторианскую</w:t>
      </w:r>
      <w:r>
        <w:rPr>
          <w:spacing w:val="1"/>
        </w:rPr>
        <w:t xml:space="preserve"> </w:t>
      </w:r>
      <w:r>
        <w:t>эпоху:</w:t>
      </w:r>
      <w:r>
        <w:rPr>
          <w:spacing w:val="1"/>
        </w:rPr>
        <w:t xml:space="preserve"> </w:t>
      </w:r>
      <w:r>
        <w:t>«мастерская</w:t>
      </w:r>
      <w:r>
        <w:rPr>
          <w:spacing w:val="1"/>
        </w:rPr>
        <w:t xml:space="preserve"> </w:t>
      </w:r>
      <w:r>
        <w:t>мира»,</w:t>
      </w:r>
      <w:r>
        <w:rPr>
          <w:spacing w:val="1"/>
        </w:rPr>
        <w:t xml:space="preserve"> </w:t>
      </w:r>
      <w:r>
        <w:t>рабочее</w:t>
      </w:r>
      <w:r>
        <w:rPr>
          <w:spacing w:val="1"/>
        </w:rPr>
        <w:t xml:space="preserve"> </w:t>
      </w:r>
      <w:r>
        <w:t>движение,</w:t>
      </w:r>
      <w:r>
        <w:rPr>
          <w:spacing w:val="1"/>
        </w:rPr>
        <w:t xml:space="preserve"> </w:t>
      </w:r>
      <w:r>
        <w:t>внутренняя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внешняя политика, расширение колониальной империи. Франция — от Второй империи к Третьей</w:t>
      </w:r>
      <w:r>
        <w:rPr>
          <w:spacing w:val="1"/>
        </w:rPr>
        <w:t xml:space="preserve"> </w:t>
      </w:r>
      <w:r>
        <w:t>республике:</w:t>
      </w:r>
      <w:r>
        <w:rPr>
          <w:spacing w:val="1"/>
        </w:rPr>
        <w:t xml:space="preserve"> </w:t>
      </w:r>
      <w:r>
        <w:t>внутренняя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внешняя</w:t>
      </w:r>
      <w:r>
        <w:rPr>
          <w:spacing w:val="1"/>
        </w:rPr>
        <w:t xml:space="preserve"> </w:t>
      </w:r>
      <w:r>
        <w:t>политика,</w:t>
      </w:r>
      <w:r>
        <w:rPr>
          <w:spacing w:val="1"/>
        </w:rPr>
        <w:t xml:space="preserve"> </w:t>
      </w:r>
      <w:r>
        <w:t>франко-германская</w:t>
      </w:r>
      <w:r>
        <w:rPr>
          <w:spacing w:val="1"/>
        </w:rPr>
        <w:t xml:space="preserve"> </w:t>
      </w:r>
      <w:r>
        <w:t>война,</w:t>
      </w:r>
      <w:r>
        <w:rPr>
          <w:spacing w:val="1"/>
        </w:rPr>
        <w:t xml:space="preserve"> </w:t>
      </w:r>
      <w:r>
        <w:t>колониальные</w:t>
      </w:r>
      <w:r>
        <w:rPr>
          <w:spacing w:val="1"/>
        </w:rPr>
        <w:t xml:space="preserve"> </w:t>
      </w:r>
      <w:r>
        <w:t>войны.</w:t>
      </w:r>
      <w:r>
        <w:rPr>
          <w:spacing w:val="1"/>
        </w:rPr>
        <w:t xml:space="preserve"> </w:t>
      </w:r>
      <w:r>
        <w:t>Образование единого государства в Италии; К. Кавур, Дж. Гарибальди. Объединение германских</w:t>
      </w:r>
      <w:r>
        <w:rPr>
          <w:spacing w:val="1"/>
        </w:rPr>
        <w:t xml:space="preserve"> </w:t>
      </w:r>
      <w:r>
        <w:t>государств,</w:t>
      </w:r>
      <w:r>
        <w:rPr>
          <w:spacing w:val="1"/>
        </w:rPr>
        <w:t xml:space="preserve"> </w:t>
      </w:r>
      <w:r>
        <w:t>провозглашение</w:t>
      </w:r>
      <w:r>
        <w:rPr>
          <w:spacing w:val="1"/>
        </w:rPr>
        <w:t xml:space="preserve"> </w:t>
      </w:r>
      <w:r>
        <w:t>Германской</w:t>
      </w:r>
      <w:r>
        <w:rPr>
          <w:spacing w:val="1"/>
        </w:rPr>
        <w:t xml:space="preserve"> </w:t>
      </w:r>
      <w:r>
        <w:t>империи;</w:t>
      </w:r>
      <w:r>
        <w:rPr>
          <w:spacing w:val="1"/>
        </w:rPr>
        <w:t xml:space="preserve"> </w:t>
      </w:r>
      <w:r>
        <w:t>О. Бисмарк.</w:t>
      </w:r>
      <w:r>
        <w:rPr>
          <w:spacing w:val="1"/>
        </w:rPr>
        <w:t xml:space="preserve"> </w:t>
      </w:r>
      <w:r>
        <w:t>Габсбургская</w:t>
      </w:r>
      <w:r>
        <w:rPr>
          <w:spacing w:val="1"/>
        </w:rPr>
        <w:t xml:space="preserve"> </w:t>
      </w:r>
      <w:r>
        <w:t>монархия:</w:t>
      </w:r>
      <w:r>
        <w:rPr>
          <w:spacing w:val="1"/>
        </w:rPr>
        <w:t xml:space="preserve"> </w:t>
      </w:r>
      <w:r>
        <w:t>австро-</w:t>
      </w:r>
      <w:r>
        <w:rPr>
          <w:spacing w:val="1"/>
        </w:rPr>
        <w:t xml:space="preserve"> </w:t>
      </w:r>
      <w:r>
        <w:t>венгерский</w:t>
      </w:r>
      <w:r>
        <w:rPr>
          <w:spacing w:val="-1"/>
        </w:rPr>
        <w:t xml:space="preserve"> </w:t>
      </w:r>
      <w:r>
        <w:t>дуализм.</w:t>
      </w:r>
    </w:p>
    <w:p w:rsidR="001E5777" w:rsidRDefault="00C60256">
      <w:pPr>
        <w:pStyle w:val="a3"/>
        <w:ind w:right="226"/>
      </w:pPr>
      <w:r>
        <w:t>Соединѐнные</w:t>
      </w:r>
      <w:r>
        <w:rPr>
          <w:spacing w:val="1"/>
        </w:rPr>
        <w:t xml:space="preserve"> </w:t>
      </w:r>
      <w:r>
        <w:t>Штаты</w:t>
      </w:r>
      <w:r>
        <w:rPr>
          <w:spacing w:val="1"/>
        </w:rPr>
        <w:t xml:space="preserve"> </w:t>
      </w:r>
      <w:r>
        <w:t>Америки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половине</w:t>
      </w:r>
      <w:r>
        <w:rPr>
          <w:spacing w:val="1"/>
        </w:rPr>
        <w:t xml:space="preserve"> </w:t>
      </w:r>
      <w:r>
        <w:t>ХIХ в.:</w:t>
      </w:r>
      <w:r>
        <w:rPr>
          <w:spacing w:val="1"/>
        </w:rPr>
        <w:t xml:space="preserve"> </w:t>
      </w:r>
      <w:r>
        <w:t>экономика,</w:t>
      </w:r>
      <w:r>
        <w:rPr>
          <w:spacing w:val="1"/>
        </w:rPr>
        <w:t xml:space="preserve"> </w:t>
      </w:r>
      <w:r>
        <w:t>социальные</w:t>
      </w:r>
      <w:r>
        <w:rPr>
          <w:spacing w:val="1"/>
        </w:rPr>
        <w:t xml:space="preserve"> </w:t>
      </w:r>
      <w:r>
        <w:t>отношения,</w:t>
      </w:r>
      <w:r>
        <w:rPr>
          <w:spacing w:val="1"/>
        </w:rPr>
        <w:t xml:space="preserve"> </w:t>
      </w:r>
      <w:r>
        <w:t>политическая</w:t>
      </w:r>
      <w:r>
        <w:rPr>
          <w:spacing w:val="-1"/>
        </w:rPr>
        <w:t xml:space="preserve"> </w:t>
      </w:r>
      <w:r>
        <w:t>жизнь. Север</w:t>
      </w:r>
      <w:r>
        <w:rPr>
          <w:spacing w:val="-1"/>
        </w:rPr>
        <w:t xml:space="preserve"> </w:t>
      </w:r>
      <w:r>
        <w:t>и Юг.</w:t>
      </w:r>
      <w:r>
        <w:rPr>
          <w:spacing w:val="-1"/>
        </w:rPr>
        <w:t xml:space="preserve"> </w:t>
      </w:r>
      <w:r>
        <w:t>Гражданская война</w:t>
      </w:r>
      <w:r>
        <w:rPr>
          <w:spacing w:val="-2"/>
        </w:rPr>
        <w:t xml:space="preserve"> </w:t>
      </w:r>
      <w:r>
        <w:t>(1861—1865). А.</w:t>
      </w:r>
      <w:r>
        <w:rPr>
          <w:spacing w:val="-2"/>
        </w:rPr>
        <w:t xml:space="preserve"> </w:t>
      </w:r>
      <w:r>
        <w:t>Линкольн.</w:t>
      </w:r>
    </w:p>
    <w:p w:rsidR="001E5777" w:rsidRDefault="00C60256">
      <w:pPr>
        <w:pStyle w:val="a3"/>
        <w:spacing w:before="3"/>
        <w:jc w:val="left"/>
      </w:pPr>
      <w:r>
        <w:rPr>
          <w:b/>
        </w:rPr>
        <w:t>Экономическое и социально-политическое развитие стран Европы и США в конце ХIХ в.</w:t>
      </w:r>
      <w:r>
        <w:rPr>
          <w:b/>
          <w:spacing w:val="1"/>
        </w:rPr>
        <w:t xml:space="preserve"> </w:t>
      </w:r>
      <w:r>
        <w:t>Завершение</w:t>
      </w:r>
      <w:r>
        <w:rPr>
          <w:spacing w:val="1"/>
        </w:rPr>
        <w:t xml:space="preserve"> </w:t>
      </w:r>
      <w:r>
        <w:t>промышленного</w:t>
      </w:r>
      <w:r>
        <w:rPr>
          <w:spacing w:val="1"/>
        </w:rPr>
        <w:t xml:space="preserve"> </w:t>
      </w:r>
      <w:r>
        <w:t>переворота.</w:t>
      </w:r>
      <w:r>
        <w:rPr>
          <w:spacing w:val="1"/>
        </w:rPr>
        <w:t xml:space="preserve"> </w:t>
      </w:r>
      <w:r>
        <w:t>Индустриализация.</w:t>
      </w:r>
      <w:r>
        <w:rPr>
          <w:spacing w:val="1"/>
        </w:rPr>
        <w:t xml:space="preserve"> </w:t>
      </w:r>
      <w:r>
        <w:t>Монополистический</w:t>
      </w:r>
      <w:r>
        <w:rPr>
          <w:spacing w:val="1"/>
        </w:rPr>
        <w:t xml:space="preserve"> </w:t>
      </w:r>
      <w:r>
        <w:t>капитализм.</w:t>
      </w:r>
      <w:r>
        <w:rPr>
          <w:spacing w:val="-57"/>
        </w:rPr>
        <w:t xml:space="preserve"> </w:t>
      </w:r>
      <w:r>
        <w:t>Технический</w:t>
      </w:r>
      <w:r>
        <w:rPr>
          <w:spacing w:val="48"/>
        </w:rPr>
        <w:t xml:space="preserve"> </w:t>
      </w:r>
      <w:r>
        <w:t>прогресс</w:t>
      </w:r>
      <w:r>
        <w:rPr>
          <w:spacing w:val="47"/>
        </w:rPr>
        <w:t xml:space="preserve"> </w:t>
      </w:r>
      <w:r>
        <w:t>в</w:t>
      </w:r>
      <w:r>
        <w:rPr>
          <w:spacing w:val="46"/>
        </w:rPr>
        <w:t xml:space="preserve"> </w:t>
      </w:r>
      <w:r>
        <w:t>промышленности</w:t>
      </w:r>
      <w:r>
        <w:rPr>
          <w:spacing w:val="49"/>
        </w:rPr>
        <w:t xml:space="preserve"> </w:t>
      </w:r>
      <w:r>
        <w:t>и</w:t>
      </w:r>
      <w:r>
        <w:rPr>
          <w:spacing w:val="48"/>
        </w:rPr>
        <w:t xml:space="preserve"> </w:t>
      </w:r>
      <w:r>
        <w:t>сельском</w:t>
      </w:r>
      <w:r>
        <w:rPr>
          <w:spacing w:val="47"/>
        </w:rPr>
        <w:t xml:space="preserve"> </w:t>
      </w:r>
      <w:r>
        <w:t>хозяйстве.</w:t>
      </w:r>
      <w:r>
        <w:rPr>
          <w:spacing w:val="48"/>
        </w:rPr>
        <w:t xml:space="preserve"> </w:t>
      </w:r>
      <w:r>
        <w:t>Развитие</w:t>
      </w:r>
      <w:r>
        <w:rPr>
          <w:spacing w:val="46"/>
        </w:rPr>
        <w:t xml:space="preserve"> </w:t>
      </w:r>
      <w:r>
        <w:t>транспорта</w:t>
      </w:r>
      <w:r>
        <w:rPr>
          <w:spacing w:val="47"/>
        </w:rPr>
        <w:t xml:space="preserve"> </w:t>
      </w:r>
      <w:r>
        <w:t>и</w:t>
      </w:r>
      <w:r>
        <w:rPr>
          <w:spacing w:val="48"/>
        </w:rPr>
        <w:t xml:space="preserve"> </w:t>
      </w:r>
      <w:r>
        <w:t>средств</w:t>
      </w:r>
      <w:r>
        <w:rPr>
          <w:spacing w:val="-57"/>
        </w:rPr>
        <w:t xml:space="preserve"> </w:t>
      </w:r>
      <w:r>
        <w:t>связи.</w:t>
      </w:r>
      <w:r>
        <w:rPr>
          <w:spacing w:val="29"/>
        </w:rPr>
        <w:t xml:space="preserve"> </w:t>
      </w:r>
      <w:r>
        <w:t>Миграция</w:t>
      </w:r>
      <w:r>
        <w:rPr>
          <w:spacing w:val="29"/>
        </w:rPr>
        <w:t xml:space="preserve"> </w:t>
      </w:r>
      <w:r>
        <w:t>из</w:t>
      </w:r>
      <w:r>
        <w:rPr>
          <w:spacing w:val="30"/>
        </w:rPr>
        <w:t xml:space="preserve"> </w:t>
      </w:r>
      <w:r>
        <w:t>Старого</w:t>
      </w:r>
      <w:r>
        <w:rPr>
          <w:spacing w:val="29"/>
        </w:rPr>
        <w:t xml:space="preserve"> </w:t>
      </w:r>
      <w:r>
        <w:t>в</w:t>
      </w:r>
      <w:r>
        <w:rPr>
          <w:spacing w:val="28"/>
        </w:rPr>
        <w:t xml:space="preserve"> </w:t>
      </w:r>
      <w:r>
        <w:t>Новый</w:t>
      </w:r>
      <w:r>
        <w:rPr>
          <w:spacing w:val="30"/>
        </w:rPr>
        <w:t xml:space="preserve"> </w:t>
      </w:r>
      <w:r>
        <w:t>Свет.</w:t>
      </w:r>
      <w:r>
        <w:rPr>
          <w:spacing w:val="29"/>
        </w:rPr>
        <w:t xml:space="preserve"> </w:t>
      </w:r>
      <w:r>
        <w:t>Положение</w:t>
      </w:r>
      <w:r>
        <w:rPr>
          <w:spacing w:val="28"/>
        </w:rPr>
        <w:t xml:space="preserve"> </w:t>
      </w:r>
      <w:r>
        <w:t>основных</w:t>
      </w:r>
      <w:r>
        <w:rPr>
          <w:spacing w:val="28"/>
        </w:rPr>
        <w:t xml:space="preserve"> </w:t>
      </w:r>
      <w:r>
        <w:t>социальных</w:t>
      </w:r>
      <w:r>
        <w:rPr>
          <w:spacing w:val="31"/>
        </w:rPr>
        <w:t xml:space="preserve"> </w:t>
      </w:r>
      <w:r>
        <w:t>групп.</w:t>
      </w:r>
      <w:r>
        <w:rPr>
          <w:spacing w:val="29"/>
        </w:rPr>
        <w:t xml:space="preserve"> </w:t>
      </w:r>
      <w:r>
        <w:t>Расширение</w:t>
      </w:r>
      <w:r>
        <w:rPr>
          <w:spacing w:val="-57"/>
        </w:rPr>
        <w:t xml:space="preserve"> </w:t>
      </w:r>
      <w:r>
        <w:t>спектра</w:t>
      </w:r>
      <w:r>
        <w:rPr>
          <w:spacing w:val="12"/>
        </w:rPr>
        <w:t xml:space="preserve"> </w:t>
      </w:r>
      <w:r>
        <w:t>общественных</w:t>
      </w:r>
      <w:r>
        <w:rPr>
          <w:spacing w:val="15"/>
        </w:rPr>
        <w:t xml:space="preserve"> </w:t>
      </w:r>
      <w:r>
        <w:t>движений.</w:t>
      </w:r>
      <w:r>
        <w:rPr>
          <w:spacing w:val="13"/>
        </w:rPr>
        <w:t xml:space="preserve"> </w:t>
      </w:r>
      <w:r>
        <w:t>Рабочее</w:t>
      </w:r>
      <w:r>
        <w:rPr>
          <w:spacing w:val="12"/>
        </w:rPr>
        <w:t xml:space="preserve"> </w:t>
      </w:r>
      <w:r>
        <w:t>движение</w:t>
      </w:r>
      <w:r>
        <w:rPr>
          <w:spacing w:val="12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профсоюзы.</w:t>
      </w:r>
      <w:r>
        <w:rPr>
          <w:spacing w:val="13"/>
        </w:rPr>
        <w:t xml:space="preserve"> </w:t>
      </w:r>
      <w:r>
        <w:t>Образование</w:t>
      </w:r>
      <w:r>
        <w:rPr>
          <w:spacing w:val="12"/>
        </w:rPr>
        <w:t xml:space="preserve"> </w:t>
      </w:r>
      <w:r>
        <w:t>социалистических</w:t>
      </w:r>
      <w:r>
        <w:rPr>
          <w:spacing w:val="-57"/>
        </w:rPr>
        <w:t xml:space="preserve"> </w:t>
      </w:r>
      <w:r>
        <w:t>партий;</w:t>
      </w:r>
      <w:r>
        <w:rPr>
          <w:spacing w:val="-1"/>
        </w:rPr>
        <w:t xml:space="preserve"> </w:t>
      </w:r>
      <w:r>
        <w:t>идеологи</w:t>
      </w:r>
      <w:r>
        <w:rPr>
          <w:spacing w:val="-2"/>
        </w:rPr>
        <w:t xml:space="preserve"> </w:t>
      </w:r>
      <w:r>
        <w:t>и руководители социалистического движения.</w:t>
      </w:r>
    </w:p>
    <w:p w:rsidR="001E5777" w:rsidRDefault="00C60256">
      <w:pPr>
        <w:pStyle w:val="2"/>
        <w:spacing w:before="1"/>
        <w:jc w:val="left"/>
      </w:pPr>
      <w:r>
        <w:t>Страны</w:t>
      </w:r>
      <w:r>
        <w:rPr>
          <w:spacing w:val="-1"/>
        </w:rPr>
        <w:t xml:space="preserve"> </w:t>
      </w:r>
      <w:r>
        <w:t>Азии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ХIХ</w:t>
      </w:r>
      <w:r>
        <w:rPr>
          <w:spacing w:val="-1"/>
        </w:rPr>
        <w:t xml:space="preserve"> </w:t>
      </w:r>
      <w:r>
        <w:t>в.</w:t>
      </w:r>
    </w:p>
    <w:p w:rsidR="001E5777" w:rsidRDefault="00C60256">
      <w:pPr>
        <w:pStyle w:val="a3"/>
        <w:ind w:right="227"/>
      </w:pPr>
      <w:r>
        <w:t>Османская империя: традиционные устои и попытки проведения реформ. Индия: распад державы</w:t>
      </w:r>
      <w:r>
        <w:rPr>
          <w:spacing w:val="1"/>
        </w:rPr>
        <w:t xml:space="preserve"> </w:t>
      </w:r>
      <w:r>
        <w:t>Великих</w:t>
      </w:r>
      <w:r>
        <w:rPr>
          <w:spacing w:val="1"/>
        </w:rPr>
        <w:t xml:space="preserve"> </w:t>
      </w:r>
      <w:r>
        <w:t>Моголов,</w:t>
      </w:r>
      <w:r>
        <w:rPr>
          <w:spacing w:val="1"/>
        </w:rPr>
        <w:t xml:space="preserve"> </w:t>
      </w:r>
      <w:r>
        <w:t>установление</w:t>
      </w:r>
      <w:r>
        <w:rPr>
          <w:spacing w:val="1"/>
        </w:rPr>
        <w:t xml:space="preserve"> </w:t>
      </w:r>
      <w:r>
        <w:t>британского</w:t>
      </w:r>
      <w:r>
        <w:rPr>
          <w:spacing w:val="1"/>
        </w:rPr>
        <w:t xml:space="preserve"> </w:t>
      </w:r>
      <w:r>
        <w:t>колониального</w:t>
      </w:r>
      <w:r>
        <w:rPr>
          <w:spacing w:val="1"/>
        </w:rPr>
        <w:t xml:space="preserve"> </w:t>
      </w:r>
      <w:r>
        <w:t>господства,</w:t>
      </w:r>
      <w:r>
        <w:rPr>
          <w:spacing w:val="1"/>
        </w:rPr>
        <w:t xml:space="preserve"> </w:t>
      </w:r>
      <w:r>
        <w:t>освободительные</w:t>
      </w:r>
      <w:r>
        <w:rPr>
          <w:spacing w:val="1"/>
        </w:rPr>
        <w:t xml:space="preserve"> </w:t>
      </w:r>
      <w:r>
        <w:t>восстания.</w:t>
      </w:r>
      <w:r>
        <w:rPr>
          <w:spacing w:val="1"/>
        </w:rPr>
        <w:t xml:space="preserve"> </w:t>
      </w:r>
      <w:r>
        <w:t>Китай:</w:t>
      </w:r>
      <w:r>
        <w:rPr>
          <w:spacing w:val="1"/>
        </w:rPr>
        <w:t xml:space="preserve"> </w:t>
      </w:r>
      <w:r>
        <w:t>империя</w:t>
      </w:r>
      <w:r>
        <w:rPr>
          <w:spacing w:val="1"/>
        </w:rPr>
        <w:t xml:space="preserve"> </w:t>
      </w:r>
      <w:r>
        <w:t>Цин,</w:t>
      </w:r>
      <w:r>
        <w:rPr>
          <w:spacing w:val="1"/>
        </w:rPr>
        <w:t xml:space="preserve"> </w:t>
      </w:r>
      <w:r>
        <w:t>«закрытие»</w:t>
      </w:r>
      <w:r>
        <w:rPr>
          <w:spacing w:val="1"/>
        </w:rPr>
        <w:t xml:space="preserve"> </w:t>
      </w:r>
      <w:r>
        <w:t>страны,</w:t>
      </w:r>
      <w:r>
        <w:rPr>
          <w:spacing w:val="1"/>
        </w:rPr>
        <w:t xml:space="preserve"> </w:t>
      </w:r>
      <w:r>
        <w:t>«опиумные</w:t>
      </w:r>
      <w:r>
        <w:rPr>
          <w:spacing w:val="1"/>
        </w:rPr>
        <w:t xml:space="preserve"> </w:t>
      </w:r>
      <w:r>
        <w:t>войны»,</w:t>
      </w:r>
      <w:r>
        <w:rPr>
          <w:spacing w:val="1"/>
        </w:rPr>
        <w:t xml:space="preserve"> </w:t>
      </w:r>
      <w:r>
        <w:t>движение</w:t>
      </w:r>
      <w:r>
        <w:rPr>
          <w:spacing w:val="1"/>
        </w:rPr>
        <w:t xml:space="preserve"> </w:t>
      </w:r>
      <w:r>
        <w:t>тайпинов.</w:t>
      </w:r>
      <w:r>
        <w:rPr>
          <w:spacing w:val="1"/>
        </w:rPr>
        <w:t xml:space="preserve"> </w:t>
      </w:r>
      <w:r>
        <w:t>Япония:</w:t>
      </w:r>
      <w:r>
        <w:rPr>
          <w:spacing w:val="-2"/>
        </w:rPr>
        <w:t xml:space="preserve"> </w:t>
      </w:r>
      <w:r>
        <w:t>внутренняя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внешняя</w:t>
      </w:r>
      <w:r>
        <w:rPr>
          <w:spacing w:val="-2"/>
        </w:rPr>
        <w:t xml:space="preserve"> </w:t>
      </w:r>
      <w:r>
        <w:t>политика</w:t>
      </w:r>
      <w:r>
        <w:rPr>
          <w:spacing w:val="-2"/>
        </w:rPr>
        <w:t xml:space="preserve"> </w:t>
      </w:r>
      <w:r>
        <w:t>сѐгуната</w:t>
      </w:r>
      <w:r>
        <w:rPr>
          <w:spacing w:val="-2"/>
        </w:rPr>
        <w:t xml:space="preserve"> </w:t>
      </w:r>
      <w:r>
        <w:t>Токугава,</w:t>
      </w:r>
      <w:r>
        <w:rPr>
          <w:spacing w:val="-1"/>
        </w:rPr>
        <w:t xml:space="preserve"> </w:t>
      </w:r>
      <w:r>
        <w:t>преобразования</w:t>
      </w:r>
      <w:r>
        <w:rPr>
          <w:spacing w:val="-2"/>
        </w:rPr>
        <w:t xml:space="preserve"> </w:t>
      </w:r>
      <w:r>
        <w:t>эпохи</w:t>
      </w:r>
      <w:r>
        <w:rPr>
          <w:spacing w:val="-1"/>
        </w:rPr>
        <w:t xml:space="preserve"> </w:t>
      </w:r>
      <w:r>
        <w:t>Мэйдзи.</w:t>
      </w:r>
    </w:p>
    <w:p w:rsidR="001E5777" w:rsidRDefault="00C60256">
      <w:pPr>
        <w:pStyle w:val="2"/>
        <w:spacing w:before="2"/>
      </w:pPr>
      <w:r>
        <w:t>Война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независимость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Латинской</w:t>
      </w:r>
      <w:r>
        <w:rPr>
          <w:spacing w:val="-3"/>
        </w:rPr>
        <w:t xml:space="preserve"> </w:t>
      </w:r>
      <w:r>
        <w:t>Америке</w:t>
      </w:r>
    </w:p>
    <w:p w:rsidR="001E5777" w:rsidRDefault="00C60256">
      <w:pPr>
        <w:pStyle w:val="a3"/>
        <w:ind w:right="231"/>
      </w:pPr>
      <w:r>
        <w:t>Колониальное</w:t>
      </w:r>
      <w:r>
        <w:rPr>
          <w:spacing w:val="61"/>
        </w:rPr>
        <w:t xml:space="preserve"> </w:t>
      </w:r>
      <w:r>
        <w:t>общество.</w:t>
      </w:r>
      <w:r>
        <w:rPr>
          <w:spacing w:val="61"/>
        </w:rPr>
        <w:t xml:space="preserve"> </w:t>
      </w:r>
      <w:r>
        <w:t>Освободительная   борьба:   задачи,   участники,   формы   выступлений.</w:t>
      </w:r>
      <w:r>
        <w:rPr>
          <w:spacing w:val="1"/>
        </w:rPr>
        <w:t xml:space="preserve"> </w:t>
      </w:r>
      <w:r>
        <w:t>П.</w:t>
      </w:r>
      <w:r>
        <w:rPr>
          <w:spacing w:val="-1"/>
        </w:rPr>
        <w:t xml:space="preserve"> </w:t>
      </w:r>
      <w:r>
        <w:t>Д.</w:t>
      </w:r>
      <w:r>
        <w:rPr>
          <w:spacing w:val="-1"/>
        </w:rPr>
        <w:t xml:space="preserve"> </w:t>
      </w:r>
      <w:r>
        <w:t>Туссен-Лувертюр,</w:t>
      </w:r>
      <w:r>
        <w:rPr>
          <w:spacing w:val="-1"/>
        </w:rPr>
        <w:t xml:space="preserve"> </w:t>
      </w:r>
      <w:r>
        <w:t>С.</w:t>
      </w:r>
      <w:r>
        <w:rPr>
          <w:spacing w:val="1"/>
        </w:rPr>
        <w:t xml:space="preserve"> </w:t>
      </w:r>
      <w:r>
        <w:t>Боливар. Провозглашение</w:t>
      </w:r>
      <w:r>
        <w:rPr>
          <w:spacing w:val="-2"/>
        </w:rPr>
        <w:t xml:space="preserve"> </w:t>
      </w:r>
      <w:r>
        <w:t>независимых государств.</w:t>
      </w:r>
    </w:p>
    <w:p w:rsidR="001E5777" w:rsidRDefault="00C60256">
      <w:pPr>
        <w:pStyle w:val="2"/>
        <w:spacing w:before="3"/>
      </w:pPr>
      <w:r>
        <w:t>Народы</w:t>
      </w:r>
      <w:r>
        <w:rPr>
          <w:spacing w:val="-2"/>
        </w:rPr>
        <w:t xml:space="preserve"> </w:t>
      </w:r>
      <w:r>
        <w:t>Африки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Новое</w:t>
      </w:r>
      <w:r>
        <w:rPr>
          <w:spacing w:val="-2"/>
        </w:rPr>
        <w:t xml:space="preserve"> </w:t>
      </w:r>
      <w:r>
        <w:t>время</w:t>
      </w:r>
    </w:p>
    <w:p w:rsidR="001E5777" w:rsidRDefault="00C60256">
      <w:pPr>
        <w:pStyle w:val="a3"/>
        <w:ind w:right="226"/>
      </w:pPr>
      <w:r>
        <w:t>Колониальные</w:t>
      </w:r>
      <w:r>
        <w:rPr>
          <w:spacing w:val="1"/>
        </w:rPr>
        <w:t xml:space="preserve"> </w:t>
      </w:r>
      <w:r>
        <w:t>империи.</w:t>
      </w:r>
      <w:r>
        <w:rPr>
          <w:spacing w:val="1"/>
        </w:rPr>
        <w:t xml:space="preserve"> </w:t>
      </w:r>
      <w:r>
        <w:t>Колониальные</w:t>
      </w:r>
      <w:r>
        <w:rPr>
          <w:spacing w:val="1"/>
        </w:rPr>
        <w:t xml:space="preserve"> </w:t>
      </w:r>
      <w:r>
        <w:t>порядки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традиционные</w:t>
      </w:r>
      <w:r>
        <w:rPr>
          <w:spacing w:val="1"/>
        </w:rPr>
        <w:t xml:space="preserve"> </w:t>
      </w:r>
      <w:r>
        <w:t>общественные</w:t>
      </w:r>
      <w:r>
        <w:rPr>
          <w:spacing w:val="1"/>
        </w:rPr>
        <w:t xml:space="preserve"> </w:t>
      </w:r>
      <w:r>
        <w:t>отношения.</w:t>
      </w:r>
      <w:r>
        <w:rPr>
          <w:spacing w:val="1"/>
        </w:rPr>
        <w:t xml:space="preserve"> </w:t>
      </w:r>
      <w:r>
        <w:t>Выступления</w:t>
      </w:r>
      <w:r>
        <w:rPr>
          <w:spacing w:val="-1"/>
        </w:rPr>
        <w:t xml:space="preserve"> </w:t>
      </w:r>
      <w:r>
        <w:t>против</w:t>
      </w:r>
      <w:r>
        <w:rPr>
          <w:spacing w:val="-3"/>
        </w:rPr>
        <w:t xml:space="preserve"> </w:t>
      </w:r>
      <w:r>
        <w:t>колонизаторов.</w:t>
      </w:r>
    </w:p>
    <w:p w:rsidR="001E5777" w:rsidRDefault="00C60256">
      <w:pPr>
        <w:pStyle w:val="2"/>
        <w:spacing w:before="2"/>
      </w:pPr>
      <w:r>
        <w:t>Развитие</w:t>
      </w:r>
      <w:r>
        <w:rPr>
          <w:spacing w:val="-2"/>
        </w:rPr>
        <w:t xml:space="preserve"> </w:t>
      </w:r>
      <w:r>
        <w:t>культуры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XIX в.</w:t>
      </w:r>
    </w:p>
    <w:p w:rsidR="001E5777" w:rsidRDefault="00C60256">
      <w:pPr>
        <w:pStyle w:val="a3"/>
        <w:ind w:right="227"/>
      </w:pPr>
      <w:r>
        <w:t>Научные</w:t>
      </w:r>
      <w:r>
        <w:rPr>
          <w:spacing w:val="1"/>
        </w:rPr>
        <w:t xml:space="preserve"> </w:t>
      </w:r>
      <w:r>
        <w:t>открытия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технические</w:t>
      </w:r>
      <w:r>
        <w:rPr>
          <w:spacing w:val="1"/>
        </w:rPr>
        <w:t xml:space="preserve"> </w:t>
      </w:r>
      <w:r>
        <w:t>изобретения.</w:t>
      </w:r>
      <w:r>
        <w:rPr>
          <w:spacing w:val="1"/>
        </w:rPr>
        <w:t xml:space="preserve"> </w:t>
      </w:r>
      <w:r>
        <w:t>Распространение</w:t>
      </w:r>
      <w:r>
        <w:rPr>
          <w:spacing w:val="1"/>
        </w:rPr>
        <w:t xml:space="preserve"> </w:t>
      </w:r>
      <w:r>
        <w:t>образования.</w:t>
      </w:r>
      <w:r>
        <w:rPr>
          <w:spacing w:val="1"/>
        </w:rPr>
        <w:t xml:space="preserve"> </w:t>
      </w:r>
      <w:r>
        <w:t>Секуляризация</w:t>
      </w:r>
      <w:r>
        <w:rPr>
          <w:spacing w:val="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демократизация культуры. Изменения в условиях жизни людей. Стили художественной культуры:</w:t>
      </w:r>
      <w:r>
        <w:rPr>
          <w:spacing w:val="1"/>
        </w:rPr>
        <w:t xml:space="preserve"> </w:t>
      </w:r>
      <w:r>
        <w:t>классицизм,</w:t>
      </w:r>
      <w:r>
        <w:rPr>
          <w:spacing w:val="1"/>
        </w:rPr>
        <w:t xml:space="preserve"> </w:t>
      </w:r>
      <w:r>
        <w:t>романтизм,</w:t>
      </w:r>
      <w:r>
        <w:rPr>
          <w:spacing w:val="1"/>
        </w:rPr>
        <w:t xml:space="preserve"> </w:t>
      </w:r>
      <w:r>
        <w:t>реализм,</w:t>
      </w:r>
      <w:r>
        <w:rPr>
          <w:spacing w:val="1"/>
        </w:rPr>
        <w:t xml:space="preserve"> </w:t>
      </w:r>
      <w:r>
        <w:t>импрессионизм.</w:t>
      </w:r>
      <w:r>
        <w:rPr>
          <w:spacing w:val="1"/>
        </w:rPr>
        <w:t xml:space="preserve"> </w:t>
      </w:r>
      <w:r>
        <w:t>Театр.</w:t>
      </w:r>
      <w:r>
        <w:rPr>
          <w:spacing w:val="1"/>
        </w:rPr>
        <w:t xml:space="preserve"> </w:t>
      </w:r>
      <w:r>
        <w:t>Рождение</w:t>
      </w:r>
      <w:r>
        <w:rPr>
          <w:spacing w:val="1"/>
        </w:rPr>
        <w:t xml:space="preserve"> </w:t>
      </w:r>
      <w:r>
        <w:t>кинематографа.</w:t>
      </w:r>
      <w:r>
        <w:rPr>
          <w:spacing w:val="1"/>
        </w:rPr>
        <w:t xml:space="preserve"> </w:t>
      </w:r>
      <w:r>
        <w:t>Деятели</w:t>
      </w:r>
      <w:r>
        <w:rPr>
          <w:spacing w:val="-57"/>
        </w:rPr>
        <w:t xml:space="preserve"> </w:t>
      </w:r>
      <w:r>
        <w:t>культуры:</w:t>
      </w:r>
      <w:r>
        <w:rPr>
          <w:spacing w:val="-1"/>
        </w:rPr>
        <w:t xml:space="preserve"> </w:t>
      </w:r>
      <w:r>
        <w:t>жизнь и</w:t>
      </w:r>
      <w:r>
        <w:rPr>
          <w:spacing w:val="-2"/>
        </w:rPr>
        <w:t xml:space="preserve"> </w:t>
      </w:r>
      <w:r>
        <w:t>творчество.</w:t>
      </w:r>
    </w:p>
    <w:p w:rsidR="001E5777" w:rsidRDefault="00C60256">
      <w:pPr>
        <w:pStyle w:val="2"/>
        <w:spacing w:before="3"/>
      </w:pPr>
      <w:r>
        <w:t>Международные</w:t>
      </w:r>
      <w:r>
        <w:rPr>
          <w:spacing w:val="-4"/>
        </w:rPr>
        <w:t xml:space="preserve"> </w:t>
      </w:r>
      <w:r>
        <w:t>отношения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XIX</w:t>
      </w:r>
      <w:r>
        <w:rPr>
          <w:spacing w:val="1"/>
        </w:rPr>
        <w:t xml:space="preserve"> </w:t>
      </w:r>
      <w:r>
        <w:t>в.</w:t>
      </w:r>
    </w:p>
    <w:p w:rsidR="001E5777" w:rsidRDefault="00C60256">
      <w:pPr>
        <w:pStyle w:val="a3"/>
        <w:jc w:val="left"/>
      </w:pPr>
      <w:r>
        <w:t>Внешнеполитические</w:t>
      </w:r>
      <w:r>
        <w:rPr>
          <w:spacing w:val="31"/>
        </w:rPr>
        <w:t xml:space="preserve"> </w:t>
      </w:r>
      <w:r>
        <w:t>интересы</w:t>
      </w:r>
      <w:r>
        <w:rPr>
          <w:spacing w:val="35"/>
        </w:rPr>
        <w:t xml:space="preserve"> </w:t>
      </w:r>
      <w:r>
        <w:t>великих</w:t>
      </w:r>
      <w:r>
        <w:rPr>
          <w:spacing w:val="38"/>
        </w:rPr>
        <w:t xml:space="preserve"> </w:t>
      </w:r>
      <w:r>
        <w:t>держав</w:t>
      </w:r>
      <w:r>
        <w:rPr>
          <w:spacing w:val="34"/>
        </w:rPr>
        <w:t xml:space="preserve"> </w:t>
      </w:r>
      <w:r>
        <w:t>и</w:t>
      </w:r>
      <w:r>
        <w:rPr>
          <w:spacing w:val="37"/>
        </w:rPr>
        <w:t xml:space="preserve"> </w:t>
      </w:r>
      <w:r>
        <w:t>политика</w:t>
      </w:r>
      <w:r>
        <w:rPr>
          <w:spacing w:val="35"/>
        </w:rPr>
        <w:t xml:space="preserve"> </w:t>
      </w:r>
      <w:r>
        <w:t>союзов</w:t>
      </w:r>
      <w:r>
        <w:rPr>
          <w:spacing w:val="34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Европе.</w:t>
      </w:r>
      <w:r>
        <w:rPr>
          <w:spacing w:val="36"/>
        </w:rPr>
        <w:t xml:space="preserve"> </w:t>
      </w:r>
      <w:r>
        <w:t>Восточный</w:t>
      </w:r>
      <w:r>
        <w:rPr>
          <w:spacing w:val="36"/>
        </w:rPr>
        <w:t xml:space="preserve"> </w:t>
      </w:r>
      <w:r>
        <w:t>вопрос.</w:t>
      </w:r>
      <w:r>
        <w:rPr>
          <w:spacing w:val="-57"/>
        </w:rPr>
        <w:t xml:space="preserve"> </w:t>
      </w:r>
      <w:r>
        <w:t>Колониальные</w:t>
      </w:r>
      <w:r>
        <w:rPr>
          <w:spacing w:val="26"/>
        </w:rPr>
        <w:t xml:space="preserve"> </w:t>
      </w:r>
      <w:r>
        <w:t>захваты</w:t>
      </w:r>
      <w:r>
        <w:rPr>
          <w:spacing w:val="26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колониальные</w:t>
      </w:r>
      <w:r>
        <w:rPr>
          <w:spacing w:val="27"/>
        </w:rPr>
        <w:t xml:space="preserve"> </w:t>
      </w:r>
      <w:r>
        <w:t>империи.</w:t>
      </w:r>
      <w:r>
        <w:rPr>
          <w:spacing w:val="28"/>
        </w:rPr>
        <w:t xml:space="preserve"> </w:t>
      </w:r>
      <w:r>
        <w:t>Старые</w:t>
      </w:r>
      <w:r>
        <w:rPr>
          <w:spacing w:val="27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новые</w:t>
      </w:r>
      <w:r>
        <w:rPr>
          <w:spacing w:val="28"/>
        </w:rPr>
        <w:t xml:space="preserve"> </w:t>
      </w:r>
      <w:r>
        <w:t>лидеры</w:t>
      </w:r>
      <w:r>
        <w:rPr>
          <w:spacing w:val="28"/>
        </w:rPr>
        <w:t xml:space="preserve"> </w:t>
      </w:r>
      <w:r>
        <w:t>индустриального</w:t>
      </w:r>
      <w:r>
        <w:rPr>
          <w:spacing w:val="28"/>
        </w:rPr>
        <w:t xml:space="preserve"> </w:t>
      </w:r>
      <w:r>
        <w:t>мира.</w:t>
      </w:r>
      <w:r>
        <w:rPr>
          <w:spacing w:val="-57"/>
        </w:rPr>
        <w:t xml:space="preserve"> </w:t>
      </w:r>
      <w:r>
        <w:t>Активизация борьбы за передел мира. Формирование военно-политических блоков великих держав.</w:t>
      </w:r>
      <w:r>
        <w:rPr>
          <w:spacing w:val="1"/>
        </w:rPr>
        <w:t xml:space="preserve"> </w:t>
      </w:r>
      <w:r>
        <w:t>Историческое</w:t>
      </w:r>
      <w:r>
        <w:rPr>
          <w:spacing w:val="-2"/>
        </w:rPr>
        <w:t xml:space="preserve"> </w:t>
      </w:r>
      <w:r>
        <w:t>и культурное</w:t>
      </w:r>
      <w:r>
        <w:rPr>
          <w:spacing w:val="-1"/>
        </w:rPr>
        <w:t xml:space="preserve"> </w:t>
      </w:r>
      <w:r>
        <w:t>наследие</w:t>
      </w:r>
      <w:r>
        <w:rPr>
          <w:spacing w:val="-1"/>
        </w:rPr>
        <w:t xml:space="preserve"> </w:t>
      </w:r>
      <w:r>
        <w:t>Нового времени.</w:t>
      </w:r>
    </w:p>
    <w:p w:rsidR="001E5777" w:rsidRDefault="00C60256">
      <w:pPr>
        <w:pStyle w:val="2"/>
        <w:spacing w:before="2"/>
        <w:jc w:val="left"/>
      </w:pPr>
      <w:r>
        <w:t>Новейшая</w:t>
      </w:r>
      <w:r>
        <w:rPr>
          <w:spacing w:val="-2"/>
        </w:rPr>
        <w:t xml:space="preserve"> </w:t>
      </w:r>
      <w:r>
        <w:t>история.</w:t>
      </w:r>
      <w:r>
        <w:rPr>
          <w:spacing w:val="-1"/>
        </w:rPr>
        <w:t xml:space="preserve"> </w:t>
      </w:r>
      <w:r>
        <w:t>ХХ —</w:t>
      </w:r>
      <w:r>
        <w:rPr>
          <w:spacing w:val="-2"/>
        </w:rPr>
        <w:t xml:space="preserve"> </w:t>
      </w:r>
      <w:r>
        <w:t>начало</w:t>
      </w:r>
      <w:r>
        <w:rPr>
          <w:spacing w:val="-1"/>
        </w:rPr>
        <w:t xml:space="preserve"> </w:t>
      </w:r>
      <w:r>
        <w:t>XXI</w:t>
      </w:r>
      <w:r>
        <w:rPr>
          <w:spacing w:val="-2"/>
        </w:rPr>
        <w:t xml:space="preserve"> </w:t>
      </w:r>
      <w:r>
        <w:t>в.</w:t>
      </w:r>
    </w:p>
    <w:p w:rsidR="001E5777" w:rsidRDefault="00C60256">
      <w:pPr>
        <w:pStyle w:val="a3"/>
        <w:spacing w:line="274" w:lineRule="exact"/>
        <w:jc w:val="left"/>
      </w:pPr>
      <w:r>
        <w:t>Мир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началу</w:t>
      </w:r>
      <w:r>
        <w:rPr>
          <w:spacing w:val="-6"/>
        </w:rPr>
        <w:t xml:space="preserve"> </w:t>
      </w:r>
      <w:r>
        <w:t>XX</w:t>
      </w:r>
      <w:r>
        <w:rPr>
          <w:spacing w:val="-2"/>
        </w:rPr>
        <w:t xml:space="preserve"> </w:t>
      </w:r>
      <w:r>
        <w:t>в.</w:t>
      </w:r>
      <w:r>
        <w:rPr>
          <w:spacing w:val="-2"/>
        </w:rPr>
        <w:t xml:space="preserve"> </w:t>
      </w:r>
      <w:r>
        <w:t>Новейшая</w:t>
      </w:r>
      <w:r>
        <w:rPr>
          <w:spacing w:val="-2"/>
        </w:rPr>
        <w:t xml:space="preserve"> </w:t>
      </w:r>
      <w:r>
        <w:t>история:</w:t>
      </w:r>
      <w:r>
        <w:rPr>
          <w:spacing w:val="-2"/>
        </w:rPr>
        <w:t xml:space="preserve"> </w:t>
      </w:r>
      <w:r>
        <w:t>понятие,</w:t>
      </w:r>
      <w:r>
        <w:rPr>
          <w:spacing w:val="-1"/>
        </w:rPr>
        <w:t xml:space="preserve"> </w:t>
      </w:r>
      <w:r>
        <w:t>периодизация.</w:t>
      </w:r>
    </w:p>
    <w:p w:rsidR="001E5777" w:rsidRDefault="00C60256">
      <w:pPr>
        <w:pStyle w:val="2"/>
        <w:jc w:val="left"/>
      </w:pPr>
      <w:r>
        <w:t>Мир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1900—1914</w:t>
      </w:r>
      <w:r>
        <w:rPr>
          <w:spacing w:val="-1"/>
        </w:rPr>
        <w:t xml:space="preserve"> </w:t>
      </w:r>
      <w:r>
        <w:t>гг.</w:t>
      </w:r>
    </w:p>
    <w:p w:rsidR="001E5777" w:rsidRDefault="00C60256">
      <w:pPr>
        <w:pStyle w:val="a3"/>
        <w:ind w:right="224"/>
      </w:pPr>
      <w:r>
        <w:t>Страны</w:t>
      </w:r>
      <w:r>
        <w:rPr>
          <w:spacing w:val="1"/>
        </w:rPr>
        <w:t xml:space="preserve"> </w:t>
      </w:r>
      <w:r>
        <w:t>Европы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США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1900—1914 гг.:</w:t>
      </w:r>
      <w:r>
        <w:rPr>
          <w:spacing w:val="1"/>
        </w:rPr>
        <w:t xml:space="preserve"> </w:t>
      </w:r>
      <w:r>
        <w:t>технический</w:t>
      </w:r>
      <w:r>
        <w:rPr>
          <w:spacing w:val="1"/>
        </w:rPr>
        <w:t xml:space="preserve"> </w:t>
      </w:r>
      <w:r>
        <w:t>прогресс,</w:t>
      </w:r>
      <w:r>
        <w:rPr>
          <w:spacing w:val="1"/>
        </w:rPr>
        <w:t xml:space="preserve"> </w:t>
      </w:r>
      <w:r>
        <w:t>экономическое</w:t>
      </w:r>
      <w:r>
        <w:rPr>
          <w:spacing w:val="1"/>
        </w:rPr>
        <w:t xml:space="preserve"> </w:t>
      </w:r>
      <w:r>
        <w:t>развитие.</w:t>
      </w:r>
      <w:r>
        <w:rPr>
          <w:spacing w:val="-57"/>
        </w:rPr>
        <w:t xml:space="preserve"> </w:t>
      </w:r>
      <w:r>
        <w:t>Урбанизация,</w:t>
      </w:r>
      <w:r>
        <w:rPr>
          <w:spacing w:val="1"/>
        </w:rPr>
        <w:t xml:space="preserve"> </w:t>
      </w:r>
      <w:r>
        <w:t>миграция.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населения.</w:t>
      </w:r>
      <w:r>
        <w:rPr>
          <w:spacing w:val="61"/>
        </w:rPr>
        <w:t xml:space="preserve"> </w:t>
      </w:r>
      <w:r>
        <w:t>Социальные</w:t>
      </w:r>
      <w:r>
        <w:rPr>
          <w:spacing w:val="61"/>
        </w:rPr>
        <w:t xml:space="preserve"> </w:t>
      </w:r>
      <w:r>
        <w:t>движения.</w:t>
      </w:r>
      <w:r>
        <w:rPr>
          <w:spacing w:val="1"/>
        </w:rPr>
        <w:t xml:space="preserve"> </w:t>
      </w:r>
      <w:r>
        <w:t>Социальные</w:t>
      </w:r>
      <w:r>
        <w:rPr>
          <w:spacing w:val="-3"/>
        </w:rPr>
        <w:t xml:space="preserve"> </w:t>
      </w:r>
      <w:r>
        <w:t>и политические</w:t>
      </w:r>
      <w:r>
        <w:rPr>
          <w:spacing w:val="-1"/>
        </w:rPr>
        <w:t xml:space="preserve"> </w:t>
      </w:r>
      <w:r>
        <w:t>реформы; Д.</w:t>
      </w:r>
      <w:r>
        <w:rPr>
          <w:spacing w:val="1"/>
        </w:rPr>
        <w:t xml:space="preserve"> </w:t>
      </w:r>
      <w:r>
        <w:t>Ллойд Джордж.</w:t>
      </w:r>
    </w:p>
    <w:p w:rsidR="001E5777" w:rsidRDefault="00C60256">
      <w:pPr>
        <w:pStyle w:val="a3"/>
        <w:ind w:right="227"/>
      </w:pPr>
      <w:r>
        <w:t>Страны Азии и Латинской Америки в 1900—1917 гг.: традиционные общественные отношения и</w:t>
      </w:r>
      <w:r>
        <w:rPr>
          <w:spacing w:val="1"/>
        </w:rPr>
        <w:t xml:space="preserve"> </w:t>
      </w:r>
      <w:r>
        <w:t>проблемы</w:t>
      </w:r>
      <w:r>
        <w:rPr>
          <w:spacing w:val="1"/>
        </w:rPr>
        <w:t xml:space="preserve"> </w:t>
      </w:r>
      <w:r>
        <w:t>модернизации.</w:t>
      </w:r>
      <w:r>
        <w:rPr>
          <w:spacing w:val="1"/>
        </w:rPr>
        <w:t xml:space="preserve"> </w:t>
      </w:r>
      <w:r>
        <w:t>Подъѐм</w:t>
      </w:r>
      <w:r>
        <w:rPr>
          <w:spacing w:val="1"/>
        </w:rPr>
        <w:t xml:space="preserve"> </w:t>
      </w:r>
      <w:r>
        <w:t>освободительных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колониальных</w:t>
      </w:r>
      <w:r>
        <w:rPr>
          <w:spacing w:val="1"/>
        </w:rPr>
        <w:t xml:space="preserve"> </w:t>
      </w:r>
      <w:r>
        <w:t>и</w:t>
      </w:r>
      <w:r>
        <w:rPr>
          <w:spacing w:val="60"/>
        </w:rPr>
        <w:t xml:space="preserve"> </w:t>
      </w:r>
      <w:r>
        <w:t>зависимых</w:t>
      </w:r>
      <w:r>
        <w:rPr>
          <w:spacing w:val="1"/>
        </w:rPr>
        <w:t xml:space="preserve"> </w:t>
      </w:r>
      <w:r>
        <w:t>странах.</w:t>
      </w:r>
      <w:r>
        <w:rPr>
          <w:spacing w:val="1"/>
        </w:rPr>
        <w:t xml:space="preserve"> </w:t>
      </w:r>
      <w:r>
        <w:t>Революции</w:t>
      </w:r>
      <w:r>
        <w:rPr>
          <w:spacing w:val="1"/>
        </w:rPr>
        <w:t xml:space="preserve"> </w:t>
      </w:r>
      <w:r>
        <w:t>первых</w:t>
      </w:r>
      <w:r>
        <w:rPr>
          <w:spacing w:val="1"/>
        </w:rPr>
        <w:t xml:space="preserve"> </w:t>
      </w:r>
      <w:r>
        <w:t>десятилетий</w:t>
      </w:r>
      <w:r>
        <w:rPr>
          <w:spacing w:val="1"/>
        </w:rPr>
        <w:t xml:space="preserve"> </w:t>
      </w:r>
      <w:r>
        <w:t>ХХ в.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странах</w:t>
      </w:r>
      <w:r>
        <w:rPr>
          <w:spacing w:val="1"/>
        </w:rPr>
        <w:t xml:space="preserve"> </w:t>
      </w:r>
      <w:r>
        <w:t>Азии</w:t>
      </w:r>
      <w:r>
        <w:rPr>
          <w:spacing w:val="1"/>
        </w:rPr>
        <w:t xml:space="preserve"> </w:t>
      </w:r>
      <w:r>
        <w:t>(Турция,</w:t>
      </w:r>
      <w:r>
        <w:rPr>
          <w:spacing w:val="1"/>
        </w:rPr>
        <w:t xml:space="preserve"> </w:t>
      </w:r>
      <w:r>
        <w:t>Иран,</w:t>
      </w:r>
      <w:r>
        <w:rPr>
          <w:spacing w:val="61"/>
        </w:rPr>
        <w:t xml:space="preserve"> </w:t>
      </w:r>
      <w:r>
        <w:t>Китай).</w:t>
      </w:r>
      <w:r>
        <w:rPr>
          <w:spacing w:val="1"/>
        </w:rPr>
        <w:t xml:space="preserve"> </w:t>
      </w:r>
      <w:r>
        <w:t>Мексиканская</w:t>
      </w:r>
      <w:r>
        <w:rPr>
          <w:spacing w:val="60"/>
        </w:rPr>
        <w:t xml:space="preserve"> </w:t>
      </w:r>
      <w:r>
        <w:t>революция</w:t>
      </w:r>
      <w:r>
        <w:rPr>
          <w:spacing w:val="60"/>
        </w:rPr>
        <w:t xml:space="preserve"> </w:t>
      </w:r>
      <w:r>
        <w:t>1910—1917 гг.</w:t>
      </w:r>
      <w:r>
        <w:rPr>
          <w:spacing w:val="60"/>
        </w:rPr>
        <w:t xml:space="preserve"> </w:t>
      </w:r>
      <w:r>
        <w:t>Руководители</w:t>
      </w:r>
      <w:r>
        <w:rPr>
          <w:spacing w:val="60"/>
        </w:rPr>
        <w:t xml:space="preserve"> </w:t>
      </w:r>
      <w:r>
        <w:t>освободительной</w:t>
      </w:r>
      <w:r>
        <w:rPr>
          <w:spacing w:val="60"/>
        </w:rPr>
        <w:t xml:space="preserve"> </w:t>
      </w:r>
      <w:r>
        <w:t>борьбы</w:t>
      </w:r>
      <w:r>
        <w:rPr>
          <w:spacing w:val="60"/>
        </w:rPr>
        <w:t xml:space="preserve"> </w:t>
      </w:r>
      <w:r>
        <w:t>(Сунь</w:t>
      </w:r>
      <w:r>
        <w:rPr>
          <w:spacing w:val="60"/>
        </w:rPr>
        <w:t xml:space="preserve"> </w:t>
      </w:r>
      <w:r>
        <w:t>Ятсен,</w:t>
      </w:r>
      <w:r>
        <w:rPr>
          <w:spacing w:val="1"/>
        </w:rPr>
        <w:t xml:space="preserve"> </w:t>
      </w:r>
      <w:r>
        <w:t>Э.</w:t>
      </w:r>
      <w:r>
        <w:rPr>
          <w:spacing w:val="-1"/>
        </w:rPr>
        <w:t xml:space="preserve"> </w:t>
      </w:r>
      <w:r>
        <w:t>Сапата, Ф. Вилья).</w:t>
      </w:r>
    </w:p>
    <w:p w:rsidR="001E5777" w:rsidRDefault="00C60256">
      <w:pPr>
        <w:pStyle w:val="2"/>
        <w:spacing w:before="3" w:line="240" w:lineRule="auto"/>
      </w:pPr>
      <w:r>
        <w:t>Первая</w:t>
      </w:r>
      <w:r>
        <w:rPr>
          <w:spacing w:val="-2"/>
        </w:rPr>
        <w:t xml:space="preserve"> </w:t>
      </w:r>
      <w:r>
        <w:t>мировая</w:t>
      </w:r>
      <w:r>
        <w:rPr>
          <w:spacing w:val="-1"/>
        </w:rPr>
        <w:t xml:space="preserve"> </w:t>
      </w:r>
      <w:r>
        <w:t>война</w:t>
      </w:r>
      <w:r>
        <w:rPr>
          <w:spacing w:val="-1"/>
        </w:rPr>
        <w:t xml:space="preserve"> </w:t>
      </w:r>
      <w:r>
        <w:t>(1914—1918</w:t>
      </w:r>
      <w:r>
        <w:rPr>
          <w:spacing w:val="-1"/>
        </w:rPr>
        <w:t xml:space="preserve"> </w:t>
      </w:r>
      <w:r>
        <w:t>гг.)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3"/>
      </w:pPr>
      <w:r>
        <w:lastRenderedPageBreak/>
        <w:t>Причины,</w:t>
      </w:r>
      <w:r>
        <w:rPr>
          <w:spacing w:val="1"/>
        </w:rPr>
        <w:t xml:space="preserve"> </w:t>
      </w:r>
      <w:r>
        <w:t>участники,</w:t>
      </w:r>
      <w:r>
        <w:rPr>
          <w:spacing w:val="1"/>
        </w:rPr>
        <w:t xml:space="preserve"> </w:t>
      </w:r>
      <w:r>
        <w:t>театры</w:t>
      </w:r>
      <w:r>
        <w:rPr>
          <w:spacing w:val="1"/>
        </w:rPr>
        <w:t xml:space="preserve"> </w:t>
      </w:r>
      <w:r>
        <w:t>военных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ключевые</w:t>
      </w:r>
      <w:r>
        <w:rPr>
          <w:spacing w:val="1"/>
        </w:rPr>
        <w:t xml:space="preserve"> </w:t>
      </w:r>
      <w:r>
        <w:t>события</w:t>
      </w:r>
      <w:r>
        <w:rPr>
          <w:spacing w:val="1"/>
        </w:rPr>
        <w:t xml:space="preserve"> </w:t>
      </w:r>
      <w:r>
        <w:t>Первой</w:t>
      </w:r>
      <w:r>
        <w:rPr>
          <w:spacing w:val="1"/>
        </w:rPr>
        <w:t xml:space="preserve"> </w:t>
      </w:r>
      <w:r>
        <w:t>мировой</w:t>
      </w:r>
      <w:r>
        <w:rPr>
          <w:spacing w:val="1"/>
        </w:rPr>
        <w:t xml:space="preserve"> </w:t>
      </w:r>
      <w:r>
        <w:t>войны.</w:t>
      </w:r>
      <w:r>
        <w:rPr>
          <w:spacing w:val="1"/>
        </w:rPr>
        <w:t xml:space="preserve"> </w:t>
      </w:r>
      <w:r>
        <w:t>Западный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Восточный</w:t>
      </w:r>
      <w:r>
        <w:rPr>
          <w:spacing w:val="-3"/>
        </w:rPr>
        <w:t xml:space="preserve"> </w:t>
      </w:r>
      <w:r>
        <w:t>фронт. Человек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фронте</w:t>
      </w:r>
      <w:r>
        <w:rPr>
          <w:spacing w:val="-2"/>
        </w:rPr>
        <w:t xml:space="preserve"> </w:t>
      </w:r>
      <w:r>
        <w:t>и в</w:t>
      </w:r>
      <w:r>
        <w:rPr>
          <w:spacing w:val="-2"/>
        </w:rPr>
        <w:t xml:space="preserve"> </w:t>
      </w:r>
      <w:r>
        <w:t>тылу.</w:t>
      </w:r>
      <w:r>
        <w:rPr>
          <w:spacing w:val="-1"/>
        </w:rPr>
        <w:t xml:space="preserve"> </w:t>
      </w:r>
      <w:r>
        <w:t>Итоги и последствия</w:t>
      </w:r>
      <w:r>
        <w:rPr>
          <w:spacing w:val="-1"/>
        </w:rPr>
        <w:t xml:space="preserve"> </w:t>
      </w:r>
      <w:r>
        <w:t>войны.</w:t>
      </w:r>
    </w:p>
    <w:p w:rsidR="001E5777" w:rsidRDefault="00C60256">
      <w:pPr>
        <w:pStyle w:val="2"/>
      </w:pPr>
      <w:r>
        <w:t>Мир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1918—1939</w:t>
      </w:r>
      <w:r>
        <w:rPr>
          <w:spacing w:val="-1"/>
        </w:rPr>
        <w:t xml:space="preserve"> </w:t>
      </w:r>
      <w:r>
        <w:t>гг.</w:t>
      </w:r>
    </w:p>
    <w:p w:rsidR="001E5777" w:rsidRDefault="00C60256">
      <w:pPr>
        <w:pStyle w:val="a3"/>
        <w:ind w:right="228"/>
      </w:pPr>
      <w:r>
        <w:t>От войны к миру. Крушение империй и образование новых государств в Европе. Парижская мирная</w:t>
      </w:r>
      <w:r>
        <w:rPr>
          <w:spacing w:val="1"/>
        </w:rPr>
        <w:t xml:space="preserve"> </w:t>
      </w:r>
      <w:r>
        <w:t>конференция.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Лиги</w:t>
      </w:r>
      <w:r>
        <w:rPr>
          <w:spacing w:val="1"/>
        </w:rPr>
        <w:t xml:space="preserve"> </w:t>
      </w:r>
      <w:r>
        <w:t>Наций.</w:t>
      </w:r>
      <w:r>
        <w:rPr>
          <w:spacing w:val="1"/>
        </w:rPr>
        <w:t xml:space="preserve"> </w:t>
      </w:r>
      <w:r>
        <w:t>Урегулирование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Дальнем</w:t>
      </w:r>
      <w:r>
        <w:rPr>
          <w:spacing w:val="1"/>
        </w:rPr>
        <w:t xml:space="preserve"> </w:t>
      </w:r>
      <w:r>
        <w:t>Востоке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Тихом</w:t>
      </w:r>
      <w:r>
        <w:rPr>
          <w:spacing w:val="1"/>
        </w:rPr>
        <w:t xml:space="preserve"> </w:t>
      </w:r>
      <w:r>
        <w:t>океане.</w:t>
      </w:r>
      <w:r>
        <w:rPr>
          <w:spacing w:val="-57"/>
        </w:rPr>
        <w:t xml:space="preserve"> </w:t>
      </w:r>
      <w:r>
        <w:t>Версальско-Вашингтонская</w:t>
      </w:r>
      <w:r>
        <w:rPr>
          <w:spacing w:val="-1"/>
        </w:rPr>
        <w:t xml:space="preserve"> </w:t>
      </w:r>
      <w:r>
        <w:t>система.</w:t>
      </w:r>
    </w:p>
    <w:p w:rsidR="001E5777" w:rsidRDefault="00C60256">
      <w:pPr>
        <w:pStyle w:val="a3"/>
        <w:ind w:right="226"/>
      </w:pPr>
      <w:r>
        <w:t>Революционные события 1918 — начала 1920-х гг. в Европе. Революция в Германии: причины,</w:t>
      </w:r>
      <w:r>
        <w:rPr>
          <w:spacing w:val="1"/>
        </w:rPr>
        <w:t xml:space="preserve"> </w:t>
      </w:r>
      <w:r>
        <w:t>участники,</w:t>
      </w:r>
      <w:r>
        <w:rPr>
          <w:spacing w:val="1"/>
        </w:rPr>
        <w:t xml:space="preserve"> </w:t>
      </w:r>
      <w:r>
        <w:t>итоги.</w:t>
      </w:r>
      <w:r>
        <w:rPr>
          <w:spacing w:val="1"/>
        </w:rPr>
        <w:t xml:space="preserve"> </w:t>
      </w:r>
      <w:r>
        <w:t>Раскол</w:t>
      </w:r>
      <w:r>
        <w:rPr>
          <w:spacing w:val="1"/>
        </w:rPr>
        <w:t xml:space="preserve"> </w:t>
      </w:r>
      <w:r>
        <w:t>социал-демократического</w:t>
      </w:r>
      <w:r>
        <w:rPr>
          <w:spacing w:val="1"/>
        </w:rPr>
        <w:t xml:space="preserve"> </w:t>
      </w:r>
      <w:r>
        <w:t>движения.</w:t>
      </w:r>
      <w:r>
        <w:rPr>
          <w:spacing w:val="61"/>
        </w:rPr>
        <w:t xml:space="preserve"> </w:t>
      </w:r>
      <w:r>
        <w:t>Установление</w:t>
      </w:r>
      <w:r>
        <w:rPr>
          <w:spacing w:val="61"/>
        </w:rPr>
        <w:t xml:space="preserve"> </w:t>
      </w:r>
      <w:r>
        <w:t>авторитарных</w:t>
      </w:r>
      <w:r>
        <w:rPr>
          <w:spacing w:val="1"/>
        </w:rPr>
        <w:t xml:space="preserve"> </w:t>
      </w:r>
      <w:r>
        <w:t>режимов</w:t>
      </w:r>
      <w:r>
        <w:rPr>
          <w:spacing w:val="60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ряде</w:t>
      </w:r>
      <w:r>
        <w:rPr>
          <w:spacing w:val="60"/>
        </w:rPr>
        <w:t xml:space="preserve"> </w:t>
      </w:r>
      <w:r>
        <w:t>европейских</w:t>
      </w:r>
      <w:r>
        <w:rPr>
          <w:spacing w:val="60"/>
        </w:rPr>
        <w:t xml:space="preserve"> </w:t>
      </w:r>
      <w:r>
        <w:t>стран</w:t>
      </w:r>
      <w:r>
        <w:rPr>
          <w:spacing w:val="60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начале</w:t>
      </w:r>
      <w:r>
        <w:rPr>
          <w:spacing w:val="60"/>
        </w:rPr>
        <w:t xml:space="preserve"> </w:t>
      </w:r>
      <w:r>
        <w:t>1920-х гг.</w:t>
      </w:r>
      <w:r>
        <w:rPr>
          <w:spacing w:val="60"/>
        </w:rPr>
        <w:t xml:space="preserve"> </w:t>
      </w:r>
      <w:r>
        <w:t>Приход</w:t>
      </w:r>
      <w:r>
        <w:rPr>
          <w:spacing w:val="60"/>
        </w:rPr>
        <w:t xml:space="preserve"> </w:t>
      </w:r>
      <w:r>
        <w:t>фашистов</w:t>
      </w:r>
      <w:r>
        <w:rPr>
          <w:spacing w:val="60"/>
        </w:rPr>
        <w:t xml:space="preserve"> </w:t>
      </w:r>
      <w:r>
        <w:t>к</w:t>
      </w:r>
      <w:r>
        <w:rPr>
          <w:spacing w:val="60"/>
        </w:rPr>
        <w:t xml:space="preserve"> </w:t>
      </w:r>
      <w:r>
        <w:t>власти</w:t>
      </w:r>
      <w:r>
        <w:rPr>
          <w:spacing w:val="60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Италии;</w:t>
      </w:r>
      <w:r>
        <w:rPr>
          <w:spacing w:val="1"/>
        </w:rPr>
        <w:t xml:space="preserve"> </w:t>
      </w:r>
      <w:r>
        <w:t>Б.</w:t>
      </w:r>
      <w:r>
        <w:rPr>
          <w:spacing w:val="-1"/>
        </w:rPr>
        <w:t xml:space="preserve"> </w:t>
      </w:r>
      <w:r>
        <w:t>Муссолини.</w:t>
      </w:r>
    </w:p>
    <w:p w:rsidR="001E5777" w:rsidRDefault="00C60256">
      <w:pPr>
        <w:pStyle w:val="a3"/>
        <w:ind w:right="224"/>
      </w:pPr>
      <w:r>
        <w:t>Страны Европы и США в 1924—1939 гг. Экономическое развитие: от процветания к кризису 1929—</w:t>
      </w:r>
      <w:r>
        <w:rPr>
          <w:spacing w:val="-57"/>
        </w:rPr>
        <w:t xml:space="preserve"> </w:t>
      </w:r>
      <w:r>
        <w:t>1933 гг. Опыт социальных компромиссов: первые лейбористские правительства в Великобритании.</w:t>
      </w:r>
      <w:r>
        <w:rPr>
          <w:spacing w:val="1"/>
        </w:rPr>
        <w:t xml:space="preserve"> </w:t>
      </w:r>
      <w:r>
        <w:t>Великая</w:t>
      </w:r>
      <w:r>
        <w:rPr>
          <w:spacing w:val="-1"/>
        </w:rPr>
        <w:t xml:space="preserve"> </w:t>
      </w:r>
      <w:r>
        <w:t>депрессия.</w:t>
      </w:r>
      <w:r>
        <w:rPr>
          <w:spacing w:val="4"/>
        </w:rPr>
        <w:t xml:space="preserve"> </w:t>
      </w:r>
      <w:r>
        <w:t>«Новый курс»</w:t>
      </w:r>
      <w:r>
        <w:rPr>
          <w:spacing w:val="-6"/>
        </w:rPr>
        <w:t xml:space="preserve"> </w:t>
      </w:r>
      <w:r>
        <w:t>Ф.</w:t>
      </w:r>
      <w:r>
        <w:rPr>
          <w:spacing w:val="3"/>
        </w:rPr>
        <w:t xml:space="preserve"> </w:t>
      </w:r>
      <w:r>
        <w:t>Д. Рузвельта.</w:t>
      </w:r>
    </w:p>
    <w:p w:rsidR="001E5777" w:rsidRDefault="00C60256">
      <w:pPr>
        <w:pStyle w:val="a3"/>
        <w:ind w:right="225"/>
      </w:pPr>
      <w:r>
        <w:t>Утверждение</w:t>
      </w:r>
      <w:r>
        <w:rPr>
          <w:spacing w:val="1"/>
        </w:rPr>
        <w:t xml:space="preserve"> </w:t>
      </w:r>
      <w:r>
        <w:t>авторитарных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тоталитарных</w:t>
      </w:r>
      <w:r>
        <w:rPr>
          <w:spacing w:val="1"/>
        </w:rPr>
        <w:t xml:space="preserve"> </w:t>
      </w:r>
      <w:r>
        <w:t>режимов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1930-е гг.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странах</w:t>
      </w:r>
      <w:r>
        <w:rPr>
          <w:spacing w:val="1"/>
        </w:rPr>
        <w:t xml:space="preserve"> </w:t>
      </w:r>
      <w:r>
        <w:t>Центральной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Восточной</w:t>
      </w:r>
      <w:r>
        <w:rPr>
          <w:spacing w:val="1"/>
        </w:rPr>
        <w:t xml:space="preserve"> </w:t>
      </w:r>
      <w:r>
        <w:t>Европы.</w:t>
      </w:r>
      <w:r>
        <w:rPr>
          <w:spacing w:val="1"/>
        </w:rPr>
        <w:t xml:space="preserve"> </w:t>
      </w:r>
      <w:r>
        <w:t>Приход</w:t>
      </w:r>
      <w:r>
        <w:rPr>
          <w:spacing w:val="1"/>
        </w:rPr>
        <w:t xml:space="preserve"> </w:t>
      </w:r>
      <w:r>
        <w:t>нацистов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власти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Германии;</w:t>
      </w:r>
      <w:r>
        <w:rPr>
          <w:spacing w:val="1"/>
        </w:rPr>
        <w:t xml:space="preserve"> </w:t>
      </w:r>
      <w:r>
        <w:t>А. Гитлер.</w:t>
      </w:r>
      <w:r>
        <w:rPr>
          <w:spacing w:val="1"/>
        </w:rPr>
        <w:t xml:space="preserve"> </w:t>
      </w:r>
      <w:r>
        <w:t>Внутренняя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внешняя</w:t>
      </w:r>
      <w:r>
        <w:rPr>
          <w:spacing w:val="1"/>
        </w:rPr>
        <w:t xml:space="preserve"> </w:t>
      </w:r>
      <w:r>
        <w:t>политика</w:t>
      </w:r>
      <w:r>
        <w:rPr>
          <w:spacing w:val="-2"/>
        </w:rPr>
        <w:t xml:space="preserve"> </w:t>
      </w:r>
      <w:r>
        <w:t>гитлеровского режима.</w:t>
      </w:r>
    </w:p>
    <w:p w:rsidR="001E5777" w:rsidRDefault="00C60256">
      <w:pPr>
        <w:pStyle w:val="a3"/>
        <w:ind w:right="234"/>
      </w:pPr>
      <w:r>
        <w:t>Создание и победа Народного фронта во Франции. Революция и приход к власти правительства</w:t>
      </w:r>
      <w:r>
        <w:rPr>
          <w:spacing w:val="1"/>
        </w:rPr>
        <w:t xml:space="preserve"> </w:t>
      </w:r>
      <w:r>
        <w:t>Народного</w:t>
      </w:r>
      <w:r>
        <w:rPr>
          <w:spacing w:val="-1"/>
        </w:rPr>
        <w:t xml:space="preserve"> </w:t>
      </w:r>
      <w:r>
        <w:t>фронта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Испании. Гражданская война</w:t>
      </w:r>
      <w:r>
        <w:rPr>
          <w:spacing w:val="-2"/>
        </w:rPr>
        <w:t xml:space="preserve"> </w:t>
      </w:r>
      <w:r>
        <w:t>1936—1939 гг.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Испании.</w:t>
      </w:r>
    </w:p>
    <w:p w:rsidR="001E5777" w:rsidRDefault="00C60256">
      <w:pPr>
        <w:pStyle w:val="a3"/>
      </w:pPr>
      <w:r>
        <w:t>Страны</w:t>
      </w:r>
      <w:r>
        <w:rPr>
          <w:spacing w:val="44"/>
        </w:rPr>
        <w:t xml:space="preserve"> </w:t>
      </w:r>
      <w:r>
        <w:t>Азии</w:t>
      </w:r>
      <w:r>
        <w:rPr>
          <w:spacing w:val="45"/>
        </w:rPr>
        <w:t xml:space="preserve"> </w:t>
      </w:r>
      <w:r>
        <w:t>в</w:t>
      </w:r>
      <w:r>
        <w:rPr>
          <w:spacing w:val="45"/>
        </w:rPr>
        <w:t xml:space="preserve"> </w:t>
      </w:r>
      <w:r>
        <w:t>1920—1930-е</w:t>
      </w:r>
      <w:r>
        <w:rPr>
          <w:spacing w:val="-3"/>
        </w:rPr>
        <w:t xml:space="preserve"> </w:t>
      </w:r>
      <w:r>
        <w:t>гг.</w:t>
      </w:r>
      <w:r>
        <w:rPr>
          <w:spacing w:val="45"/>
        </w:rPr>
        <w:t xml:space="preserve"> </w:t>
      </w:r>
      <w:r>
        <w:t>Опыт</w:t>
      </w:r>
      <w:r>
        <w:rPr>
          <w:spacing w:val="45"/>
        </w:rPr>
        <w:t xml:space="preserve"> </w:t>
      </w:r>
      <w:r>
        <w:t>модернизации</w:t>
      </w:r>
      <w:r>
        <w:rPr>
          <w:spacing w:val="45"/>
        </w:rPr>
        <w:t xml:space="preserve"> </w:t>
      </w:r>
      <w:r>
        <w:t>в</w:t>
      </w:r>
      <w:r>
        <w:rPr>
          <w:spacing w:val="45"/>
        </w:rPr>
        <w:t xml:space="preserve"> </w:t>
      </w:r>
      <w:r>
        <w:t>Турции;</w:t>
      </w:r>
      <w:r>
        <w:rPr>
          <w:spacing w:val="45"/>
        </w:rPr>
        <w:t xml:space="preserve"> </w:t>
      </w:r>
      <w:r>
        <w:t>М.</w:t>
      </w:r>
      <w:r>
        <w:rPr>
          <w:spacing w:val="4"/>
        </w:rPr>
        <w:t xml:space="preserve"> </w:t>
      </w:r>
      <w:r>
        <w:t>Кемаль</w:t>
      </w:r>
      <w:r>
        <w:rPr>
          <w:spacing w:val="45"/>
        </w:rPr>
        <w:t xml:space="preserve"> </w:t>
      </w:r>
      <w:r>
        <w:t>Ататюрк.</w:t>
      </w:r>
      <w:r>
        <w:rPr>
          <w:spacing w:val="44"/>
        </w:rPr>
        <w:t xml:space="preserve"> </w:t>
      </w:r>
      <w:r>
        <w:t>Революция</w:t>
      </w:r>
    </w:p>
    <w:p w:rsidR="001E5777" w:rsidRDefault="00C60256">
      <w:pPr>
        <w:pStyle w:val="a3"/>
      </w:pPr>
      <w:r>
        <w:t>1920-х</w:t>
      </w:r>
      <w:r>
        <w:rPr>
          <w:spacing w:val="-1"/>
        </w:rPr>
        <w:t xml:space="preserve"> </w:t>
      </w:r>
      <w:r>
        <w:t>гг.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Китае.</w:t>
      </w:r>
      <w:r>
        <w:rPr>
          <w:spacing w:val="-2"/>
        </w:rPr>
        <w:t xml:space="preserve"> </w:t>
      </w:r>
      <w:r>
        <w:t>Движение</w:t>
      </w:r>
      <w:r>
        <w:rPr>
          <w:spacing w:val="-3"/>
        </w:rPr>
        <w:t xml:space="preserve"> </w:t>
      </w:r>
      <w:r>
        <w:t>народов</w:t>
      </w:r>
      <w:r>
        <w:rPr>
          <w:spacing w:val="-2"/>
        </w:rPr>
        <w:t xml:space="preserve"> </w:t>
      </w:r>
      <w:r>
        <w:t>Индии</w:t>
      </w:r>
      <w:r>
        <w:rPr>
          <w:spacing w:val="-4"/>
        </w:rPr>
        <w:t xml:space="preserve"> </w:t>
      </w:r>
      <w:r>
        <w:t>против</w:t>
      </w:r>
      <w:r>
        <w:rPr>
          <w:spacing w:val="-3"/>
        </w:rPr>
        <w:t xml:space="preserve"> </w:t>
      </w:r>
      <w:r>
        <w:t>колониального</w:t>
      </w:r>
      <w:r>
        <w:rPr>
          <w:spacing w:val="-2"/>
        </w:rPr>
        <w:t xml:space="preserve"> </w:t>
      </w:r>
      <w:r>
        <w:t>гнѐта;</w:t>
      </w:r>
      <w:r>
        <w:rPr>
          <w:spacing w:val="-2"/>
        </w:rPr>
        <w:t xml:space="preserve"> </w:t>
      </w:r>
      <w:r>
        <w:t>М.</w:t>
      </w:r>
      <w:r>
        <w:rPr>
          <w:spacing w:val="3"/>
        </w:rPr>
        <w:t xml:space="preserve"> </w:t>
      </w:r>
      <w:r>
        <w:t>К.</w:t>
      </w:r>
      <w:r>
        <w:rPr>
          <w:spacing w:val="-2"/>
        </w:rPr>
        <w:t xml:space="preserve"> </w:t>
      </w:r>
      <w:r>
        <w:t>Ганди.</w:t>
      </w:r>
    </w:p>
    <w:p w:rsidR="001E5777" w:rsidRDefault="00C60256">
      <w:pPr>
        <w:pStyle w:val="a3"/>
        <w:ind w:right="228"/>
      </w:pPr>
      <w:r>
        <w:t>Развитие культуры в первой трети XX в. Социальные потрясения начала XX в. и духовная культура.</w:t>
      </w:r>
      <w:r>
        <w:rPr>
          <w:spacing w:val="-57"/>
        </w:rPr>
        <w:t xml:space="preserve"> </w:t>
      </w:r>
      <w:r>
        <w:t>Отход от традиций классического искусства. Модернизм. Авангардизм. Течения в литературе и</w:t>
      </w:r>
      <w:r>
        <w:rPr>
          <w:spacing w:val="1"/>
        </w:rPr>
        <w:t xml:space="preserve"> </w:t>
      </w:r>
      <w:r>
        <w:t>искусстве</w:t>
      </w:r>
      <w:r>
        <w:rPr>
          <w:spacing w:val="-3"/>
        </w:rPr>
        <w:t xml:space="preserve"> </w:t>
      </w:r>
      <w:r>
        <w:t>1920—1930-х</w:t>
      </w:r>
      <w:r>
        <w:rPr>
          <w:spacing w:val="1"/>
        </w:rPr>
        <w:t xml:space="preserve"> </w:t>
      </w:r>
      <w:r>
        <w:t>гг.</w:t>
      </w:r>
      <w:r>
        <w:rPr>
          <w:spacing w:val="-2"/>
        </w:rPr>
        <w:t xml:space="preserve"> </w:t>
      </w:r>
      <w:r>
        <w:t>Тоталитаризм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культура.</w:t>
      </w:r>
      <w:r>
        <w:rPr>
          <w:spacing w:val="-1"/>
        </w:rPr>
        <w:t xml:space="preserve"> </w:t>
      </w:r>
      <w:r>
        <w:t>Деятели культуры:</w:t>
      </w:r>
      <w:r>
        <w:rPr>
          <w:spacing w:val="-2"/>
        </w:rPr>
        <w:t xml:space="preserve"> </w:t>
      </w:r>
      <w:r>
        <w:t>творчество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судьбы.</w:t>
      </w:r>
    </w:p>
    <w:p w:rsidR="001E5777" w:rsidRDefault="00C60256">
      <w:pPr>
        <w:pStyle w:val="a3"/>
        <w:ind w:right="224"/>
      </w:pPr>
      <w:r>
        <w:t>Международные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1920—1930-е гг.</w:t>
      </w:r>
      <w:r>
        <w:rPr>
          <w:spacing w:val="1"/>
        </w:rPr>
        <w:t xml:space="preserve"> </w:t>
      </w:r>
      <w:r>
        <w:t>Лига</w:t>
      </w:r>
      <w:r>
        <w:rPr>
          <w:spacing w:val="1"/>
        </w:rPr>
        <w:t xml:space="preserve"> </w:t>
      </w:r>
      <w:r>
        <w:t>Наций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еѐ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1920-е гг.</w:t>
      </w:r>
      <w:r>
        <w:rPr>
          <w:spacing w:val="1"/>
        </w:rPr>
        <w:t xml:space="preserve"> </w:t>
      </w:r>
      <w:r>
        <w:t>Обострение</w:t>
      </w:r>
      <w:r>
        <w:rPr>
          <w:spacing w:val="1"/>
        </w:rPr>
        <w:t xml:space="preserve"> </w:t>
      </w:r>
      <w:r>
        <w:t>международных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1930-е гг.</w:t>
      </w:r>
      <w:r>
        <w:rPr>
          <w:spacing w:val="1"/>
        </w:rPr>
        <w:t xml:space="preserve"> </w:t>
      </w:r>
      <w:r>
        <w:t>Ось</w:t>
      </w:r>
      <w:r>
        <w:rPr>
          <w:spacing w:val="1"/>
        </w:rPr>
        <w:t xml:space="preserve"> </w:t>
      </w:r>
      <w:r>
        <w:t>«Берлин—Рим—Токио».</w:t>
      </w:r>
      <w:r>
        <w:rPr>
          <w:spacing w:val="1"/>
        </w:rPr>
        <w:t xml:space="preserve"> </w:t>
      </w:r>
      <w:r>
        <w:t>Агрессия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Дальнем</w:t>
      </w:r>
      <w:r>
        <w:rPr>
          <w:spacing w:val="1"/>
        </w:rPr>
        <w:t xml:space="preserve"> </w:t>
      </w:r>
      <w:r>
        <w:t>Востоке,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Европе.</w:t>
      </w:r>
      <w:r>
        <w:rPr>
          <w:spacing w:val="1"/>
        </w:rPr>
        <w:t xml:space="preserve"> </w:t>
      </w:r>
      <w:r>
        <w:t>Политика</w:t>
      </w:r>
      <w:r>
        <w:rPr>
          <w:spacing w:val="1"/>
        </w:rPr>
        <w:t xml:space="preserve"> </w:t>
      </w:r>
      <w:r>
        <w:t>невмешательства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умиротворения.</w:t>
      </w:r>
      <w:r>
        <w:rPr>
          <w:spacing w:val="1"/>
        </w:rPr>
        <w:t xml:space="preserve"> </w:t>
      </w:r>
      <w:r>
        <w:t>Дипломатические</w:t>
      </w:r>
      <w:r>
        <w:rPr>
          <w:spacing w:val="1"/>
        </w:rPr>
        <w:t xml:space="preserve"> </w:t>
      </w:r>
      <w:r>
        <w:t>переговоры</w:t>
      </w:r>
      <w:r>
        <w:rPr>
          <w:spacing w:val="-2"/>
        </w:rPr>
        <w:t xml:space="preserve"> </w:t>
      </w:r>
      <w:r>
        <w:t>1939 г.,</w:t>
      </w:r>
      <w:r>
        <w:rPr>
          <w:spacing w:val="-1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результаты.</w:t>
      </w:r>
    </w:p>
    <w:p w:rsidR="001E5777" w:rsidRDefault="00C60256">
      <w:pPr>
        <w:pStyle w:val="2"/>
        <w:spacing w:before="4"/>
      </w:pPr>
      <w:r>
        <w:t>Вторая</w:t>
      </w:r>
      <w:r>
        <w:rPr>
          <w:spacing w:val="-2"/>
        </w:rPr>
        <w:t xml:space="preserve"> </w:t>
      </w:r>
      <w:r>
        <w:t>мировая</w:t>
      </w:r>
      <w:r>
        <w:rPr>
          <w:spacing w:val="-2"/>
        </w:rPr>
        <w:t xml:space="preserve"> </w:t>
      </w:r>
      <w:r>
        <w:t>война</w:t>
      </w:r>
      <w:r>
        <w:rPr>
          <w:spacing w:val="-2"/>
        </w:rPr>
        <w:t xml:space="preserve"> </w:t>
      </w:r>
      <w:r>
        <w:t>(1939—1945</w:t>
      </w:r>
      <w:r>
        <w:rPr>
          <w:spacing w:val="-2"/>
        </w:rPr>
        <w:t xml:space="preserve"> </w:t>
      </w:r>
      <w:r>
        <w:t>гг.)</w:t>
      </w:r>
    </w:p>
    <w:p w:rsidR="001E5777" w:rsidRDefault="00C60256">
      <w:pPr>
        <w:pStyle w:val="a3"/>
        <w:ind w:right="224"/>
      </w:pPr>
      <w:r>
        <w:t>Причины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начало</w:t>
      </w:r>
      <w:r>
        <w:rPr>
          <w:spacing w:val="1"/>
        </w:rPr>
        <w:t xml:space="preserve"> </w:t>
      </w:r>
      <w:r>
        <w:t>войны.</w:t>
      </w:r>
      <w:r>
        <w:rPr>
          <w:spacing w:val="1"/>
        </w:rPr>
        <w:t xml:space="preserve"> </w:t>
      </w:r>
      <w:r>
        <w:t>Этапы,</w:t>
      </w:r>
      <w:r>
        <w:rPr>
          <w:spacing w:val="1"/>
        </w:rPr>
        <w:t xml:space="preserve"> </w:t>
      </w:r>
      <w:r>
        <w:t>театры</w:t>
      </w:r>
      <w:r>
        <w:rPr>
          <w:spacing w:val="1"/>
        </w:rPr>
        <w:t xml:space="preserve"> </w:t>
      </w:r>
      <w:r>
        <w:t>боевых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участники</w:t>
      </w:r>
      <w:r>
        <w:rPr>
          <w:spacing w:val="1"/>
        </w:rPr>
        <w:t xml:space="preserve"> </w:t>
      </w:r>
      <w:r>
        <w:t>войны.</w:t>
      </w:r>
      <w:r>
        <w:rPr>
          <w:spacing w:val="1"/>
        </w:rPr>
        <w:t xml:space="preserve"> </w:t>
      </w:r>
      <w:r>
        <w:t>Установление «нового порядка» на оккупированных территориях; геноцид, Холокост. Движение</w:t>
      </w:r>
      <w:r>
        <w:rPr>
          <w:spacing w:val="1"/>
        </w:rPr>
        <w:t xml:space="preserve"> </w:t>
      </w:r>
      <w:r>
        <w:t>Сопротивления, его руководители и герои. Создание и деятельность антигитлеровской коалиции.</w:t>
      </w:r>
      <w:r>
        <w:rPr>
          <w:spacing w:val="1"/>
        </w:rPr>
        <w:t xml:space="preserve"> </w:t>
      </w:r>
      <w:r>
        <w:t>Главные</w:t>
      </w:r>
      <w:r>
        <w:rPr>
          <w:spacing w:val="1"/>
        </w:rPr>
        <w:t xml:space="preserve"> </w:t>
      </w:r>
      <w:r>
        <w:t>события</w:t>
      </w:r>
      <w:r>
        <w:rPr>
          <w:spacing w:val="1"/>
        </w:rPr>
        <w:t xml:space="preserve"> </w:t>
      </w:r>
      <w:r>
        <w:t>войны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Европе,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Тихом</w:t>
      </w:r>
      <w:r>
        <w:rPr>
          <w:spacing w:val="1"/>
        </w:rPr>
        <w:t xml:space="preserve"> </w:t>
      </w:r>
      <w:r>
        <w:t>океане,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Северной</w:t>
      </w:r>
      <w:r>
        <w:rPr>
          <w:spacing w:val="1"/>
        </w:rPr>
        <w:t xml:space="preserve"> </w:t>
      </w:r>
      <w:r>
        <w:t>Африке.</w:t>
      </w:r>
      <w:r>
        <w:rPr>
          <w:spacing w:val="1"/>
        </w:rPr>
        <w:t xml:space="preserve"> </w:t>
      </w:r>
      <w:r>
        <w:t>Конференции</w:t>
      </w:r>
      <w:r>
        <w:rPr>
          <w:spacing w:val="1"/>
        </w:rPr>
        <w:t xml:space="preserve"> </w:t>
      </w:r>
      <w:r>
        <w:t>руководителей</w:t>
      </w:r>
      <w:r>
        <w:rPr>
          <w:spacing w:val="1"/>
        </w:rPr>
        <w:t xml:space="preserve"> </w:t>
      </w:r>
      <w:r>
        <w:t>СССР,</w:t>
      </w:r>
      <w:r>
        <w:rPr>
          <w:spacing w:val="1"/>
        </w:rPr>
        <w:t xml:space="preserve"> </w:t>
      </w:r>
      <w:r>
        <w:t>США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Великобритании.</w:t>
      </w:r>
      <w:r>
        <w:rPr>
          <w:spacing w:val="1"/>
        </w:rPr>
        <w:t xml:space="preserve"> </w:t>
      </w:r>
      <w:r>
        <w:t>Капитуляция</w:t>
      </w:r>
      <w:r>
        <w:rPr>
          <w:spacing w:val="1"/>
        </w:rPr>
        <w:t xml:space="preserve"> </w:t>
      </w:r>
      <w:r>
        <w:t>Германии.</w:t>
      </w:r>
      <w:r>
        <w:rPr>
          <w:spacing w:val="1"/>
        </w:rPr>
        <w:t xml:space="preserve"> </w:t>
      </w:r>
      <w:r>
        <w:t>Завершение</w:t>
      </w:r>
      <w:r>
        <w:rPr>
          <w:spacing w:val="1"/>
        </w:rPr>
        <w:t xml:space="preserve"> </w:t>
      </w:r>
      <w:r>
        <w:t>войны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Дальнем</w:t>
      </w:r>
      <w:r>
        <w:rPr>
          <w:spacing w:val="-2"/>
        </w:rPr>
        <w:t xml:space="preserve"> </w:t>
      </w:r>
      <w:r>
        <w:t>Востоке. Итоги и</w:t>
      </w:r>
      <w:r>
        <w:rPr>
          <w:spacing w:val="3"/>
        </w:rPr>
        <w:t xml:space="preserve"> </w:t>
      </w:r>
      <w:r>
        <w:t>уроки войны.</w:t>
      </w:r>
    </w:p>
    <w:p w:rsidR="001E5777" w:rsidRDefault="00C60256">
      <w:pPr>
        <w:pStyle w:val="2"/>
        <w:spacing w:before="3"/>
      </w:pPr>
      <w:r>
        <w:t>Мир</w:t>
      </w:r>
      <w:r>
        <w:rPr>
          <w:spacing w:val="-2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второй</w:t>
      </w:r>
      <w:r>
        <w:rPr>
          <w:spacing w:val="-1"/>
        </w:rPr>
        <w:t xml:space="preserve"> </w:t>
      </w:r>
      <w:r>
        <w:t>половине</w:t>
      </w:r>
      <w:r>
        <w:rPr>
          <w:spacing w:val="-2"/>
        </w:rPr>
        <w:t xml:space="preserve"> </w:t>
      </w:r>
      <w:r>
        <w:t>XX —</w:t>
      </w:r>
      <w:r>
        <w:rPr>
          <w:spacing w:val="-3"/>
        </w:rPr>
        <w:t xml:space="preserve"> </w:t>
      </w:r>
      <w:r>
        <w:t>начале</w:t>
      </w:r>
      <w:r>
        <w:rPr>
          <w:spacing w:val="-3"/>
        </w:rPr>
        <w:t xml:space="preserve"> </w:t>
      </w:r>
      <w:r>
        <w:t>XXI</w:t>
      </w:r>
      <w:r>
        <w:rPr>
          <w:spacing w:val="2"/>
        </w:rPr>
        <w:t xml:space="preserve"> </w:t>
      </w:r>
      <w:r>
        <w:t>в.</w:t>
      </w:r>
    </w:p>
    <w:p w:rsidR="001E5777" w:rsidRDefault="00C60256">
      <w:pPr>
        <w:pStyle w:val="a3"/>
        <w:ind w:right="219"/>
      </w:pPr>
      <w:r>
        <w:t>Изменения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политической</w:t>
      </w:r>
      <w:r>
        <w:rPr>
          <w:spacing w:val="1"/>
        </w:rPr>
        <w:t xml:space="preserve"> </w:t>
      </w:r>
      <w:r>
        <w:t>карте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мировой</w:t>
      </w:r>
      <w:r>
        <w:rPr>
          <w:spacing w:val="1"/>
        </w:rPr>
        <w:t xml:space="preserve"> </w:t>
      </w:r>
      <w:r>
        <w:t>войны.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державами-победительницами.</w:t>
      </w:r>
      <w:r>
        <w:rPr>
          <w:spacing w:val="-2"/>
        </w:rPr>
        <w:t xml:space="preserve"> </w:t>
      </w:r>
      <w:r>
        <w:t>Формирование</w:t>
      </w:r>
      <w:r>
        <w:rPr>
          <w:spacing w:val="-3"/>
        </w:rPr>
        <w:t xml:space="preserve"> </w:t>
      </w:r>
      <w:r>
        <w:t>биполяр-ного</w:t>
      </w:r>
      <w:r>
        <w:rPr>
          <w:spacing w:val="-2"/>
        </w:rPr>
        <w:t xml:space="preserve"> </w:t>
      </w:r>
      <w:r>
        <w:t>мира.</w:t>
      </w:r>
      <w:r>
        <w:rPr>
          <w:spacing w:val="-2"/>
        </w:rPr>
        <w:t xml:space="preserve"> </w:t>
      </w:r>
      <w:r>
        <w:t>Начало</w:t>
      </w:r>
      <w:r>
        <w:rPr>
          <w:spacing w:val="2"/>
        </w:rPr>
        <w:t xml:space="preserve"> </w:t>
      </w:r>
      <w:r>
        <w:t>«холодной</w:t>
      </w:r>
      <w:r>
        <w:rPr>
          <w:spacing w:val="-2"/>
        </w:rPr>
        <w:t xml:space="preserve"> </w:t>
      </w:r>
      <w:r>
        <w:t>войны».</w:t>
      </w:r>
    </w:p>
    <w:p w:rsidR="001E5777" w:rsidRDefault="00C60256">
      <w:pPr>
        <w:pStyle w:val="a3"/>
        <w:ind w:right="225"/>
      </w:pPr>
      <w:r>
        <w:t>Новые</w:t>
      </w:r>
      <w:r>
        <w:rPr>
          <w:spacing w:val="1"/>
        </w:rPr>
        <w:t xml:space="preserve"> </w:t>
      </w:r>
      <w:r>
        <w:t>явления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экономике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послевоенного</w:t>
      </w:r>
      <w:r>
        <w:rPr>
          <w:spacing w:val="1"/>
        </w:rPr>
        <w:t xml:space="preserve"> </w:t>
      </w:r>
      <w:r>
        <w:t>мира.</w:t>
      </w:r>
      <w:r>
        <w:rPr>
          <w:spacing w:val="1"/>
        </w:rPr>
        <w:t xml:space="preserve"> </w:t>
      </w:r>
      <w:r>
        <w:t>Научно-техническая</w:t>
      </w:r>
      <w:r>
        <w:rPr>
          <w:spacing w:val="1"/>
        </w:rPr>
        <w:t xml:space="preserve"> </w:t>
      </w:r>
      <w:r>
        <w:t>революция второй половины XX в. Переход от индустриального общества к постиндустриальному,</w:t>
      </w:r>
      <w:r>
        <w:rPr>
          <w:spacing w:val="1"/>
        </w:rPr>
        <w:t xml:space="preserve"> </w:t>
      </w:r>
      <w:r>
        <w:t>информационному</w:t>
      </w:r>
      <w:r>
        <w:rPr>
          <w:spacing w:val="-9"/>
        </w:rPr>
        <w:t xml:space="preserve"> </w:t>
      </w:r>
      <w:r>
        <w:t>обществу. Эволюция</w:t>
      </w:r>
      <w:r>
        <w:rPr>
          <w:spacing w:val="-1"/>
        </w:rPr>
        <w:t xml:space="preserve"> </w:t>
      </w:r>
      <w:r>
        <w:t>социальной структуры</w:t>
      </w:r>
      <w:r>
        <w:rPr>
          <w:spacing w:val="-1"/>
        </w:rPr>
        <w:t xml:space="preserve"> </w:t>
      </w:r>
      <w:r>
        <w:t>общества.</w:t>
      </w:r>
    </w:p>
    <w:p w:rsidR="001E5777" w:rsidRDefault="00C60256">
      <w:pPr>
        <w:pStyle w:val="a3"/>
        <w:ind w:right="227"/>
      </w:pPr>
      <w:r>
        <w:t>Соединѐнные</w:t>
      </w:r>
      <w:r>
        <w:rPr>
          <w:spacing w:val="1"/>
        </w:rPr>
        <w:t xml:space="preserve"> </w:t>
      </w:r>
      <w:r>
        <w:t>Штаты</w:t>
      </w:r>
      <w:r>
        <w:rPr>
          <w:spacing w:val="1"/>
        </w:rPr>
        <w:t xml:space="preserve"> </w:t>
      </w:r>
      <w:r>
        <w:t>Америки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половине</w:t>
      </w:r>
      <w:r>
        <w:rPr>
          <w:spacing w:val="1"/>
        </w:rPr>
        <w:t xml:space="preserve"> </w:t>
      </w:r>
      <w:r>
        <w:t>ХХ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начале</w:t>
      </w:r>
      <w:r>
        <w:rPr>
          <w:spacing w:val="1"/>
        </w:rPr>
        <w:t xml:space="preserve"> </w:t>
      </w:r>
      <w:r>
        <w:t>XXI в.</w:t>
      </w:r>
      <w:r>
        <w:rPr>
          <w:spacing w:val="1"/>
        </w:rPr>
        <w:t xml:space="preserve"> </w:t>
      </w:r>
      <w:r>
        <w:t>Путь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лидерству.</w:t>
      </w:r>
      <w:r>
        <w:rPr>
          <w:spacing w:val="1"/>
        </w:rPr>
        <w:t xml:space="preserve"> </w:t>
      </w:r>
      <w:r>
        <w:t>Политическое</w:t>
      </w:r>
      <w:r>
        <w:rPr>
          <w:spacing w:val="1"/>
        </w:rPr>
        <w:t xml:space="preserve"> </w:t>
      </w:r>
      <w:r>
        <w:t>развитие:</w:t>
      </w:r>
      <w:r>
        <w:rPr>
          <w:spacing w:val="1"/>
        </w:rPr>
        <w:t xml:space="preserve"> </w:t>
      </w:r>
      <w:r>
        <w:t>демократы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республиканцы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власти,</w:t>
      </w:r>
      <w:r>
        <w:rPr>
          <w:spacing w:val="1"/>
        </w:rPr>
        <w:t xml:space="preserve"> </w:t>
      </w:r>
      <w:r>
        <w:t>президенты</w:t>
      </w:r>
      <w:r>
        <w:rPr>
          <w:spacing w:val="1"/>
        </w:rPr>
        <w:t xml:space="preserve"> </w:t>
      </w:r>
      <w:r>
        <w:t>США.</w:t>
      </w:r>
      <w:r>
        <w:rPr>
          <w:spacing w:val="1"/>
        </w:rPr>
        <w:t xml:space="preserve"> </w:t>
      </w:r>
      <w:r>
        <w:t>Социальные</w:t>
      </w:r>
      <w:r>
        <w:rPr>
          <w:spacing w:val="1"/>
        </w:rPr>
        <w:t xml:space="preserve"> </w:t>
      </w:r>
      <w:r>
        <w:t>движения,</w:t>
      </w:r>
      <w:r>
        <w:rPr>
          <w:spacing w:val="-1"/>
        </w:rPr>
        <w:t xml:space="preserve"> </w:t>
      </w:r>
      <w:r>
        <w:t>борьба</w:t>
      </w:r>
      <w:r>
        <w:rPr>
          <w:spacing w:val="-4"/>
        </w:rPr>
        <w:t xml:space="preserve"> </w:t>
      </w:r>
      <w:r>
        <w:t>против</w:t>
      </w:r>
      <w:r>
        <w:rPr>
          <w:spacing w:val="-1"/>
        </w:rPr>
        <w:t xml:space="preserve"> </w:t>
      </w:r>
      <w:r>
        <w:t>расовой</w:t>
      </w:r>
      <w:r>
        <w:rPr>
          <w:spacing w:val="-1"/>
        </w:rPr>
        <w:t xml:space="preserve"> </w:t>
      </w:r>
      <w:r>
        <w:t>дискриминации. Внешняя</w:t>
      </w:r>
      <w:r>
        <w:rPr>
          <w:spacing w:val="-3"/>
        </w:rPr>
        <w:t xml:space="preserve"> </w:t>
      </w:r>
      <w:r>
        <w:t>политика.</w:t>
      </w:r>
    </w:p>
    <w:p w:rsidR="001E5777" w:rsidRDefault="00C60256">
      <w:pPr>
        <w:pStyle w:val="a3"/>
      </w:pPr>
      <w:r>
        <w:t>Страны</w:t>
      </w:r>
      <w:r>
        <w:rPr>
          <w:spacing w:val="10"/>
        </w:rPr>
        <w:t xml:space="preserve"> </w:t>
      </w:r>
      <w:r>
        <w:t>Западной</w:t>
      </w:r>
      <w:r>
        <w:rPr>
          <w:spacing w:val="67"/>
        </w:rPr>
        <w:t xml:space="preserve"> </w:t>
      </w:r>
      <w:r>
        <w:t>Европы</w:t>
      </w:r>
      <w:r>
        <w:rPr>
          <w:spacing w:val="69"/>
        </w:rPr>
        <w:t xml:space="preserve"> </w:t>
      </w:r>
      <w:r>
        <w:t>во</w:t>
      </w:r>
      <w:r>
        <w:rPr>
          <w:spacing w:val="69"/>
        </w:rPr>
        <w:t xml:space="preserve"> </w:t>
      </w:r>
      <w:r>
        <w:t>второй</w:t>
      </w:r>
      <w:r>
        <w:rPr>
          <w:spacing w:val="68"/>
        </w:rPr>
        <w:t xml:space="preserve"> </w:t>
      </w:r>
      <w:r>
        <w:t>половине</w:t>
      </w:r>
      <w:r>
        <w:rPr>
          <w:spacing w:val="68"/>
        </w:rPr>
        <w:t xml:space="preserve"> </w:t>
      </w:r>
      <w:r>
        <w:t>XX</w:t>
      </w:r>
      <w:r>
        <w:rPr>
          <w:spacing w:val="74"/>
        </w:rPr>
        <w:t xml:space="preserve"> </w:t>
      </w:r>
      <w:r>
        <w:t>—</w:t>
      </w:r>
      <w:r>
        <w:rPr>
          <w:spacing w:val="68"/>
        </w:rPr>
        <w:t xml:space="preserve"> </w:t>
      </w:r>
      <w:r>
        <w:t>начале</w:t>
      </w:r>
      <w:r>
        <w:rPr>
          <w:spacing w:val="69"/>
        </w:rPr>
        <w:t xml:space="preserve"> </w:t>
      </w:r>
      <w:r>
        <w:t>XXI</w:t>
      </w:r>
      <w:r>
        <w:rPr>
          <w:spacing w:val="-3"/>
        </w:rPr>
        <w:t xml:space="preserve"> </w:t>
      </w:r>
      <w:r>
        <w:t>в.</w:t>
      </w:r>
      <w:r>
        <w:rPr>
          <w:spacing w:val="69"/>
        </w:rPr>
        <w:t xml:space="preserve"> </w:t>
      </w:r>
      <w:r>
        <w:t>Экономическое</w:t>
      </w:r>
      <w:r>
        <w:rPr>
          <w:spacing w:val="68"/>
        </w:rPr>
        <w:t xml:space="preserve"> </w:t>
      </w:r>
      <w:r>
        <w:t>развитие,</w:t>
      </w:r>
    </w:p>
    <w:p w:rsidR="001E5777" w:rsidRDefault="00C60256">
      <w:pPr>
        <w:pStyle w:val="a3"/>
        <w:ind w:right="227"/>
      </w:pPr>
      <w:r>
        <w:t>«государство</w:t>
      </w:r>
      <w:r>
        <w:rPr>
          <w:spacing w:val="1"/>
        </w:rPr>
        <w:t xml:space="preserve"> </w:t>
      </w:r>
      <w:r>
        <w:t>благосостояния».</w:t>
      </w:r>
      <w:r>
        <w:rPr>
          <w:spacing w:val="1"/>
        </w:rPr>
        <w:t xml:space="preserve"> </w:t>
      </w:r>
      <w:r>
        <w:t>Внутренняя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внешняя</w:t>
      </w:r>
      <w:r>
        <w:rPr>
          <w:spacing w:val="1"/>
        </w:rPr>
        <w:t xml:space="preserve"> </w:t>
      </w:r>
      <w:r>
        <w:t>политика</w:t>
      </w:r>
      <w:r>
        <w:rPr>
          <w:spacing w:val="1"/>
        </w:rPr>
        <w:t xml:space="preserve"> </w:t>
      </w:r>
      <w:r>
        <w:t>консерваторов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социалистов.</w:t>
      </w:r>
      <w:r>
        <w:rPr>
          <w:spacing w:val="1"/>
        </w:rPr>
        <w:t xml:space="preserve"> </w:t>
      </w:r>
      <w:r>
        <w:t>Политические лидеры. Социальные выступления. Эволюция католической церкви. Установление</w:t>
      </w:r>
      <w:r>
        <w:rPr>
          <w:spacing w:val="1"/>
        </w:rPr>
        <w:t xml:space="preserve"> </w:t>
      </w:r>
      <w:r>
        <w:t>демократических режимов в 1970-е гг. в Португалии, Испании, Греции. Европейская интеграция:</w:t>
      </w:r>
      <w:r>
        <w:rPr>
          <w:spacing w:val="1"/>
        </w:rPr>
        <w:t xml:space="preserve"> </w:t>
      </w:r>
      <w:r>
        <w:t>цели,</w:t>
      </w:r>
      <w:r>
        <w:rPr>
          <w:spacing w:val="-1"/>
        </w:rPr>
        <w:t xml:space="preserve"> </w:t>
      </w:r>
      <w:r>
        <w:t>этапы, результаты.</w:t>
      </w:r>
    </w:p>
    <w:p w:rsidR="001E5777" w:rsidRDefault="00C60256">
      <w:pPr>
        <w:pStyle w:val="a3"/>
        <w:ind w:right="222"/>
      </w:pPr>
      <w:r>
        <w:t>Страны Восточной Европы во второй половине ХХ — начале XXI в. Революции середины 1940-х гг.</w:t>
      </w:r>
      <w:r>
        <w:rPr>
          <w:spacing w:val="-57"/>
        </w:rPr>
        <w:t xml:space="preserve"> </w:t>
      </w:r>
      <w:r>
        <w:t>Социалистический</w:t>
      </w:r>
      <w:r>
        <w:rPr>
          <w:spacing w:val="1"/>
        </w:rPr>
        <w:t xml:space="preserve"> </w:t>
      </w:r>
      <w:r>
        <w:t>эксперимент: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противоречия.</w:t>
      </w:r>
      <w:r>
        <w:rPr>
          <w:spacing w:val="1"/>
        </w:rPr>
        <w:t xml:space="preserve"> </w:t>
      </w:r>
      <w:r>
        <w:t>События</w:t>
      </w:r>
      <w:r>
        <w:rPr>
          <w:spacing w:val="1"/>
        </w:rPr>
        <w:t xml:space="preserve"> </w:t>
      </w:r>
      <w:r>
        <w:t>конца</w:t>
      </w:r>
      <w:r>
        <w:rPr>
          <w:spacing w:val="1"/>
        </w:rPr>
        <w:t xml:space="preserve"> </w:t>
      </w:r>
      <w:r>
        <w:t>1980-х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начала</w:t>
      </w:r>
      <w:r>
        <w:rPr>
          <w:spacing w:val="-57"/>
        </w:rPr>
        <w:t xml:space="preserve"> </w:t>
      </w:r>
      <w:r>
        <w:t>1990-х</w:t>
      </w:r>
      <w:r>
        <w:rPr>
          <w:spacing w:val="-1"/>
        </w:rPr>
        <w:t xml:space="preserve"> </w:t>
      </w:r>
      <w:r>
        <w:t>гг.,</w:t>
      </w:r>
      <w:r>
        <w:rPr>
          <w:spacing w:val="49"/>
        </w:rPr>
        <w:t xml:space="preserve"> </w:t>
      </w:r>
      <w:r>
        <w:t>падение</w:t>
      </w:r>
      <w:r>
        <w:rPr>
          <w:spacing w:val="49"/>
        </w:rPr>
        <w:t xml:space="preserve"> </w:t>
      </w:r>
      <w:r>
        <w:t>коммунистических</w:t>
      </w:r>
      <w:r>
        <w:rPr>
          <w:spacing w:val="51"/>
        </w:rPr>
        <w:t xml:space="preserve"> </w:t>
      </w:r>
      <w:r>
        <w:t>режимов.</w:t>
      </w:r>
      <w:r>
        <w:rPr>
          <w:spacing w:val="49"/>
        </w:rPr>
        <w:t xml:space="preserve"> </w:t>
      </w:r>
      <w:r>
        <w:t>Политические</w:t>
      </w:r>
      <w:r>
        <w:rPr>
          <w:spacing w:val="49"/>
        </w:rPr>
        <w:t xml:space="preserve"> </w:t>
      </w:r>
      <w:r>
        <w:t>и</w:t>
      </w:r>
      <w:r>
        <w:rPr>
          <w:spacing w:val="50"/>
        </w:rPr>
        <w:t xml:space="preserve"> </w:t>
      </w:r>
      <w:r>
        <w:t>экономические</w:t>
      </w:r>
      <w:r>
        <w:rPr>
          <w:spacing w:val="49"/>
        </w:rPr>
        <w:t xml:space="preserve"> </w:t>
      </w:r>
      <w:r>
        <w:t>преобразования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6"/>
      </w:pPr>
      <w:r>
        <w:lastRenderedPageBreak/>
        <w:t>1990-х гг. Социальные отношения. Внешнеполитические позиции восточноевропейских государств.</w:t>
      </w:r>
      <w:r>
        <w:rPr>
          <w:spacing w:val="1"/>
        </w:rPr>
        <w:t xml:space="preserve"> </w:t>
      </w:r>
      <w:r>
        <w:t>Проблемы</w:t>
      </w:r>
      <w:r>
        <w:rPr>
          <w:spacing w:val="-1"/>
        </w:rPr>
        <w:t xml:space="preserve"> </w:t>
      </w:r>
      <w:r>
        <w:t>интеграции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единой Европе.</w:t>
      </w:r>
    </w:p>
    <w:p w:rsidR="001E5777" w:rsidRDefault="00C60256">
      <w:pPr>
        <w:pStyle w:val="a3"/>
        <w:ind w:right="225"/>
      </w:pPr>
      <w:r>
        <w:t>Страны</w:t>
      </w:r>
      <w:r>
        <w:rPr>
          <w:spacing w:val="1"/>
        </w:rPr>
        <w:t xml:space="preserve"> </w:t>
      </w:r>
      <w:r>
        <w:t>Азии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Африки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половине</w:t>
      </w:r>
      <w:r>
        <w:rPr>
          <w:spacing w:val="1"/>
        </w:rPr>
        <w:t xml:space="preserve"> </w:t>
      </w:r>
      <w:r>
        <w:t>XX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начале</w:t>
      </w:r>
      <w:r>
        <w:rPr>
          <w:spacing w:val="1"/>
        </w:rPr>
        <w:t xml:space="preserve"> </w:t>
      </w:r>
      <w:r>
        <w:t>XXI в.</w:t>
      </w:r>
      <w:r>
        <w:rPr>
          <w:spacing w:val="1"/>
        </w:rPr>
        <w:t xml:space="preserve"> </w:t>
      </w:r>
      <w:r>
        <w:t>Япония: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поражения</w:t>
      </w:r>
      <w:r>
        <w:rPr>
          <w:spacing w:val="60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лидерству; научно-технический прогресс и традиции; внешняя политика. Освобождение стран Азии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Африки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крушение</w:t>
      </w:r>
      <w:r>
        <w:rPr>
          <w:spacing w:val="1"/>
        </w:rPr>
        <w:t xml:space="preserve"> </w:t>
      </w:r>
      <w:r>
        <w:t>колониальной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половине</w:t>
      </w:r>
      <w:r>
        <w:rPr>
          <w:spacing w:val="1"/>
        </w:rPr>
        <w:t xml:space="preserve"> </w:t>
      </w:r>
      <w:r>
        <w:t>ХХ в.:</w:t>
      </w:r>
      <w:r>
        <w:rPr>
          <w:spacing w:val="1"/>
        </w:rPr>
        <w:t xml:space="preserve"> </w:t>
      </w:r>
      <w:r>
        <w:t>этапы,</w:t>
      </w:r>
      <w:r>
        <w:rPr>
          <w:spacing w:val="60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движущие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лидеры</w:t>
      </w:r>
      <w:r>
        <w:rPr>
          <w:spacing w:val="1"/>
        </w:rPr>
        <w:t xml:space="preserve"> </w:t>
      </w:r>
      <w:r>
        <w:t>освободительной</w:t>
      </w:r>
      <w:r>
        <w:rPr>
          <w:spacing w:val="1"/>
        </w:rPr>
        <w:t xml:space="preserve"> </w:t>
      </w:r>
      <w:r>
        <w:t>борьбы.</w:t>
      </w:r>
      <w:r>
        <w:rPr>
          <w:spacing w:val="1"/>
        </w:rPr>
        <w:t xml:space="preserve"> </w:t>
      </w:r>
      <w:r>
        <w:t>Проблемы</w:t>
      </w:r>
      <w:r>
        <w:rPr>
          <w:spacing w:val="1"/>
        </w:rPr>
        <w:t xml:space="preserve"> </w:t>
      </w:r>
      <w:r>
        <w:t>модернизации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путей</w:t>
      </w:r>
      <w:r>
        <w:rPr>
          <w:spacing w:val="1"/>
        </w:rPr>
        <w:t xml:space="preserve"> </w:t>
      </w:r>
      <w:r>
        <w:t>развития (Китай, Индия, «новые индустриальные страны», страны Юго-Западной Азии и Северной</w:t>
      </w:r>
      <w:r>
        <w:rPr>
          <w:spacing w:val="1"/>
        </w:rPr>
        <w:t xml:space="preserve"> </w:t>
      </w:r>
      <w:r>
        <w:t>Африки).</w:t>
      </w:r>
      <w:r>
        <w:rPr>
          <w:spacing w:val="-1"/>
        </w:rPr>
        <w:t xml:space="preserve"> </w:t>
      </w:r>
      <w:r>
        <w:t>Место государств</w:t>
      </w:r>
      <w:r>
        <w:rPr>
          <w:spacing w:val="-2"/>
        </w:rPr>
        <w:t xml:space="preserve"> </w:t>
      </w:r>
      <w:r>
        <w:t>Азии и Африки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современном</w:t>
      </w:r>
      <w:r>
        <w:rPr>
          <w:spacing w:val="-2"/>
        </w:rPr>
        <w:t xml:space="preserve"> </w:t>
      </w:r>
      <w:r>
        <w:t>мире.</w:t>
      </w:r>
    </w:p>
    <w:p w:rsidR="001E5777" w:rsidRDefault="00C60256">
      <w:pPr>
        <w:pStyle w:val="a3"/>
        <w:spacing w:before="1"/>
        <w:ind w:right="224"/>
      </w:pPr>
      <w:r>
        <w:t>Страны Латинской Америки во второй половине ХХ — начале XXI в. Экономические отношения</w:t>
      </w:r>
      <w:r>
        <w:rPr>
          <w:spacing w:val="1"/>
        </w:rPr>
        <w:t xml:space="preserve"> </w:t>
      </w:r>
      <w:r>
        <w:t>(неравномерность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стран</w:t>
      </w:r>
      <w:r>
        <w:rPr>
          <w:spacing w:val="1"/>
        </w:rPr>
        <w:t xml:space="preserve"> </w:t>
      </w:r>
      <w:r>
        <w:t>региона,</w:t>
      </w:r>
      <w:r>
        <w:rPr>
          <w:spacing w:val="1"/>
        </w:rPr>
        <w:t xml:space="preserve"> </w:t>
      </w:r>
      <w:r>
        <w:t>проблемы</w:t>
      </w:r>
      <w:r>
        <w:rPr>
          <w:spacing w:val="1"/>
        </w:rPr>
        <w:t xml:space="preserve"> </w:t>
      </w:r>
      <w:r>
        <w:t>модернизации).</w:t>
      </w:r>
      <w:r>
        <w:rPr>
          <w:spacing w:val="1"/>
        </w:rPr>
        <w:t xml:space="preserve"> </w:t>
      </w:r>
      <w:r>
        <w:t>Политические</w:t>
      </w:r>
      <w:r>
        <w:rPr>
          <w:spacing w:val="1"/>
        </w:rPr>
        <w:t xml:space="preserve"> </w:t>
      </w:r>
      <w:r>
        <w:t>режимы:</w:t>
      </w:r>
      <w:r>
        <w:rPr>
          <w:spacing w:val="1"/>
        </w:rPr>
        <w:t xml:space="preserve"> </w:t>
      </w:r>
      <w:r>
        <w:t>демократия и диктатура. Реформизм и революции как пути преодоления социально-экономических</w:t>
      </w:r>
      <w:r>
        <w:rPr>
          <w:spacing w:val="1"/>
        </w:rPr>
        <w:t xml:space="preserve"> </w:t>
      </w:r>
      <w:r>
        <w:t>противоречий.</w:t>
      </w:r>
      <w:r>
        <w:rPr>
          <w:spacing w:val="-4"/>
        </w:rPr>
        <w:t xml:space="preserve"> </w:t>
      </w:r>
      <w:r>
        <w:t>Роль лидеров</w:t>
      </w:r>
      <w:r>
        <w:rPr>
          <w:spacing w:val="-1"/>
        </w:rPr>
        <w:t xml:space="preserve"> </w:t>
      </w:r>
      <w:r>
        <w:t>и народных масс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Новейшей истории региона.</w:t>
      </w:r>
    </w:p>
    <w:p w:rsidR="001E5777" w:rsidRDefault="00C60256">
      <w:pPr>
        <w:pStyle w:val="a3"/>
        <w:ind w:right="223"/>
      </w:pPr>
      <w:r>
        <w:t>Культура</w:t>
      </w:r>
      <w:r>
        <w:rPr>
          <w:spacing w:val="1"/>
        </w:rPr>
        <w:t xml:space="preserve"> </w:t>
      </w:r>
      <w:r>
        <w:t>зарубежных</w:t>
      </w:r>
      <w:r>
        <w:rPr>
          <w:spacing w:val="1"/>
        </w:rPr>
        <w:t xml:space="preserve"> </w:t>
      </w:r>
      <w:r>
        <w:t>стран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половине</w:t>
      </w:r>
      <w:r>
        <w:rPr>
          <w:spacing w:val="1"/>
        </w:rPr>
        <w:t xml:space="preserve"> </w:t>
      </w:r>
      <w:r>
        <w:t>XX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начале</w:t>
      </w:r>
      <w:r>
        <w:rPr>
          <w:spacing w:val="1"/>
        </w:rPr>
        <w:t xml:space="preserve"> </w:t>
      </w:r>
      <w:r>
        <w:t>XXI в.</w:t>
      </w:r>
      <w:r>
        <w:rPr>
          <w:spacing w:val="1"/>
        </w:rPr>
        <w:t xml:space="preserve"> </w:t>
      </w:r>
      <w:r>
        <w:t>Новый</w:t>
      </w:r>
      <w:r>
        <w:rPr>
          <w:spacing w:val="1"/>
        </w:rPr>
        <w:t xml:space="preserve"> </w:t>
      </w:r>
      <w:r>
        <w:t>виток</w:t>
      </w:r>
      <w:r>
        <w:rPr>
          <w:spacing w:val="1"/>
        </w:rPr>
        <w:t xml:space="preserve"> </w:t>
      </w:r>
      <w:r>
        <w:t>научно-</w:t>
      </w:r>
      <w:r>
        <w:rPr>
          <w:spacing w:val="1"/>
        </w:rPr>
        <w:t xml:space="preserve"> </w:t>
      </w:r>
      <w:r>
        <w:t>технического прогресса. Информационная революция. Развитие средств коммуникации и массовой</w:t>
      </w:r>
      <w:r>
        <w:rPr>
          <w:spacing w:val="1"/>
        </w:rPr>
        <w:t xml:space="preserve"> </w:t>
      </w:r>
      <w:r>
        <w:t>информации. Изменения в образе жизни людей. Многообразие стилей и течений в художественной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половины</w:t>
      </w:r>
      <w:r>
        <w:rPr>
          <w:spacing w:val="1"/>
        </w:rPr>
        <w:t xml:space="preserve"> </w:t>
      </w:r>
      <w:r>
        <w:t>XX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начала</w:t>
      </w:r>
      <w:r>
        <w:rPr>
          <w:spacing w:val="1"/>
        </w:rPr>
        <w:t xml:space="preserve"> </w:t>
      </w:r>
      <w:r>
        <w:t>XXI в.</w:t>
      </w:r>
      <w:r>
        <w:rPr>
          <w:spacing w:val="1"/>
        </w:rPr>
        <w:t xml:space="preserve"> </w:t>
      </w:r>
      <w:r>
        <w:t>Массовая</w:t>
      </w:r>
      <w:r>
        <w:rPr>
          <w:spacing w:val="1"/>
        </w:rPr>
        <w:t xml:space="preserve"> </w:t>
      </w:r>
      <w:r>
        <w:t>культура.</w:t>
      </w:r>
      <w:r>
        <w:rPr>
          <w:spacing w:val="1"/>
        </w:rPr>
        <w:t xml:space="preserve"> </w:t>
      </w:r>
      <w:r>
        <w:t>Расширение</w:t>
      </w:r>
      <w:r>
        <w:rPr>
          <w:spacing w:val="1"/>
        </w:rPr>
        <w:t xml:space="preserve"> </w:t>
      </w:r>
      <w:r>
        <w:t>контактов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взаимовлияний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мировой культуре.</w:t>
      </w:r>
    </w:p>
    <w:p w:rsidR="001E5777" w:rsidRDefault="00C60256">
      <w:pPr>
        <w:pStyle w:val="a3"/>
        <w:ind w:right="224"/>
      </w:pPr>
      <w:r>
        <w:t>Международные отношения во второй половине ХХ — начале XXI в. Расстановка сил в Европе и</w:t>
      </w:r>
      <w:r>
        <w:rPr>
          <w:spacing w:val="1"/>
        </w:rPr>
        <w:t xml:space="preserve"> </w:t>
      </w:r>
      <w:r>
        <w:t>мире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первые</w:t>
      </w:r>
      <w:r>
        <w:rPr>
          <w:spacing w:val="1"/>
        </w:rPr>
        <w:t xml:space="preserve"> </w:t>
      </w:r>
      <w:r>
        <w:t>послевоенные</w:t>
      </w:r>
      <w:r>
        <w:rPr>
          <w:spacing w:val="1"/>
        </w:rPr>
        <w:t xml:space="preserve"> </w:t>
      </w:r>
      <w:r>
        <w:t>годы.</w:t>
      </w:r>
      <w:r>
        <w:rPr>
          <w:spacing w:val="1"/>
        </w:rPr>
        <w:t xml:space="preserve"> </w:t>
      </w:r>
      <w:r>
        <w:t>«Холодная</w:t>
      </w:r>
      <w:r>
        <w:rPr>
          <w:spacing w:val="1"/>
        </w:rPr>
        <w:t xml:space="preserve"> </w:t>
      </w:r>
      <w:r>
        <w:t>война»,</w:t>
      </w:r>
      <w:r>
        <w:rPr>
          <w:spacing w:val="1"/>
        </w:rPr>
        <w:t xml:space="preserve"> </w:t>
      </w:r>
      <w:r>
        <w:t>гонка</w:t>
      </w:r>
      <w:r>
        <w:rPr>
          <w:spacing w:val="1"/>
        </w:rPr>
        <w:t xml:space="preserve"> </w:t>
      </w:r>
      <w:r>
        <w:t>вооружений,</w:t>
      </w:r>
      <w:r>
        <w:rPr>
          <w:spacing w:val="61"/>
        </w:rPr>
        <w:t xml:space="preserve"> </w:t>
      </w:r>
      <w:r>
        <w:t>региональные</w:t>
      </w:r>
      <w:r>
        <w:rPr>
          <w:spacing w:val="1"/>
        </w:rPr>
        <w:t xml:space="preserve"> </w:t>
      </w:r>
      <w:r>
        <w:t>конфликты.</w:t>
      </w:r>
      <w:r>
        <w:rPr>
          <w:spacing w:val="1"/>
        </w:rPr>
        <w:t xml:space="preserve"> </w:t>
      </w:r>
      <w:r>
        <w:t>Движение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мир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разоружение.</w:t>
      </w:r>
      <w:r>
        <w:rPr>
          <w:spacing w:val="1"/>
        </w:rPr>
        <w:t xml:space="preserve"> </w:t>
      </w:r>
      <w:r>
        <w:t>Хельсинкский</w:t>
      </w:r>
      <w:r>
        <w:rPr>
          <w:spacing w:val="1"/>
        </w:rPr>
        <w:t xml:space="preserve"> </w:t>
      </w:r>
      <w:r>
        <w:t>процесс.</w:t>
      </w:r>
      <w:r>
        <w:rPr>
          <w:spacing w:val="1"/>
        </w:rPr>
        <w:t xml:space="preserve"> </w:t>
      </w:r>
      <w:r>
        <w:t>Новое</w:t>
      </w:r>
      <w:r>
        <w:rPr>
          <w:spacing w:val="61"/>
        </w:rPr>
        <w:t xml:space="preserve"> </w:t>
      </w:r>
      <w:r>
        <w:t>политическое</w:t>
      </w:r>
      <w:r>
        <w:rPr>
          <w:spacing w:val="1"/>
        </w:rPr>
        <w:t xml:space="preserve"> </w:t>
      </w:r>
      <w:r>
        <w:t>мышление в международных отношениях. Изменение ситуации в Европе и мире в конце 1980-х —</w:t>
      </w:r>
      <w:r>
        <w:rPr>
          <w:spacing w:val="1"/>
        </w:rPr>
        <w:t xml:space="preserve"> </w:t>
      </w:r>
      <w:r>
        <w:t>начале</w:t>
      </w:r>
      <w:r>
        <w:rPr>
          <w:spacing w:val="-2"/>
        </w:rPr>
        <w:t xml:space="preserve"> </w:t>
      </w:r>
      <w:r>
        <w:t>1990-х</w:t>
      </w:r>
      <w:r>
        <w:rPr>
          <w:spacing w:val="2"/>
        </w:rPr>
        <w:t xml:space="preserve"> </w:t>
      </w:r>
      <w:r>
        <w:t>гг.</w:t>
      </w:r>
      <w:r>
        <w:rPr>
          <w:spacing w:val="-2"/>
        </w:rPr>
        <w:t xml:space="preserve"> </w:t>
      </w:r>
      <w:r>
        <w:t>Распад биполярной</w:t>
      </w:r>
      <w:r>
        <w:rPr>
          <w:spacing w:val="-1"/>
        </w:rPr>
        <w:t xml:space="preserve"> </w:t>
      </w:r>
      <w:r>
        <w:t>системы. ООН,</w:t>
      </w:r>
      <w:r>
        <w:rPr>
          <w:spacing w:val="-1"/>
        </w:rPr>
        <w:t xml:space="preserve"> </w:t>
      </w:r>
      <w:r>
        <w:t>еѐ</w:t>
      </w:r>
      <w:r>
        <w:rPr>
          <w:spacing w:val="-1"/>
        </w:rPr>
        <w:t xml:space="preserve"> </w:t>
      </w:r>
      <w:r>
        <w:t>роль</w:t>
      </w:r>
      <w:r>
        <w:rPr>
          <w:spacing w:val="-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современном</w:t>
      </w:r>
      <w:r>
        <w:rPr>
          <w:spacing w:val="-1"/>
        </w:rPr>
        <w:t xml:space="preserve"> </w:t>
      </w:r>
      <w:r>
        <w:t>мире.</w:t>
      </w:r>
    </w:p>
    <w:p w:rsidR="001E5777" w:rsidRDefault="00C60256">
      <w:pPr>
        <w:pStyle w:val="a3"/>
        <w:spacing w:before="1"/>
        <w:ind w:right="236"/>
      </w:pPr>
      <w:r>
        <w:t>Основное содержание и</w:t>
      </w:r>
      <w:r>
        <w:rPr>
          <w:spacing w:val="1"/>
        </w:rPr>
        <w:t xml:space="preserve"> </w:t>
      </w:r>
      <w:r>
        <w:t>противоречия современной</w:t>
      </w:r>
      <w:r>
        <w:rPr>
          <w:spacing w:val="1"/>
        </w:rPr>
        <w:t xml:space="preserve"> </w:t>
      </w:r>
      <w:r>
        <w:t>эпохи. Глобальные проблемы человечества.</w:t>
      </w:r>
      <w:r>
        <w:rPr>
          <w:spacing w:val="1"/>
        </w:rPr>
        <w:t xml:space="preserve"> </w:t>
      </w:r>
      <w:r>
        <w:t>Мировое</w:t>
      </w:r>
      <w:r>
        <w:rPr>
          <w:spacing w:val="-2"/>
        </w:rPr>
        <w:t xml:space="preserve"> </w:t>
      </w:r>
      <w:r>
        <w:t>сообщество</w:t>
      </w:r>
      <w:r>
        <w:rPr>
          <w:spacing w:val="-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начале</w:t>
      </w:r>
      <w:r>
        <w:rPr>
          <w:spacing w:val="-1"/>
        </w:rPr>
        <w:t xml:space="preserve"> </w:t>
      </w:r>
      <w:r>
        <w:t>XXI</w:t>
      </w:r>
      <w:r>
        <w:rPr>
          <w:spacing w:val="-2"/>
        </w:rPr>
        <w:t xml:space="preserve"> </w:t>
      </w:r>
      <w:r>
        <w:t>в.</w:t>
      </w:r>
    </w:p>
    <w:p w:rsidR="001E5777" w:rsidRDefault="00C60256">
      <w:pPr>
        <w:pStyle w:val="2"/>
        <w:numPr>
          <w:ilvl w:val="3"/>
          <w:numId w:val="171"/>
        </w:numPr>
        <w:tabs>
          <w:tab w:val="left" w:pos="1439"/>
        </w:tabs>
        <w:spacing w:before="4" w:line="240" w:lineRule="auto"/>
        <w:ind w:hanging="782"/>
        <w:jc w:val="both"/>
      </w:pPr>
      <w:r>
        <w:t>Обществознание</w:t>
      </w:r>
    </w:p>
    <w:p w:rsidR="001E5777" w:rsidRDefault="00C60256">
      <w:pPr>
        <w:ind w:left="4083"/>
        <w:rPr>
          <w:b/>
          <w:i/>
          <w:sz w:val="24"/>
        </w:rPr>
      </w:pPr>
      <w:r>
        <w:rPr>
          <w:b/>
          <w:i/>
          <w:sz w:val="24"/>
        </w:rPr>
        <w:t>Социальная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сущность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личности</w:t>
      </w:r>
    </w:p>
    <w:p w:rsidR="001E5777" w:rsidRDefault="00C60256">
      <w:pPr>
        <w:pStyle w:val="2"/>
        <w:spacing w:before="0"/>
        <w:jc w:val="left"/>
      </w:pPr>
      <w:r>
        <w:t>Человек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социальном</w:t>
      </w:r>
      <w:r>
        <w:rPr>
          <w:spacing w:val="-2"/>
        </w:rPr>
        <w:t xml:space="preserve"> </w:t>
      </w:r>
      <w:r>
        <w:t>измерении</w:t>
      </w:r>
    </w:p>
    <w:p w:rsidR="001E5777" w:rsidRDefault="00C60256">
      <w:pPr>
        <w:pStyle w:val="a3"/>
        <w:ind w:right="213"/>
        <w:jc w:val="left"/>
      </w:pPr>
      <w:r>
        <w:t>Природа</w:t>
      </w:r>
      <w:r>
        <w:rPr>
          <w:spacing w:val="1"/>
        </w:rPr>
        <w:t xml:space="preserve"> </w:t>
      </w:r>
      <w:r>
        <w:t>человека.</w:t>
      </w:r>
      <w:r>
        <w:rPr>
          <w:spacing w:val="1"/>
        </w:rPr>
        <w:t xml:space="preserve"> </w:t>
      </w:r>
      <w:r>
        <w:t>Интересы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потребности.</w:t>
      </w:r>
      <w:r>
        <w:rPr>
          <w:spacing w:val="1"/>
        </w:rPr>
        <w:t xml:space="preserve"> </w:t>
      </w:r>
      <w:r>
        <w:t>Самооценка.</w:t>
      </w:r>
      <w:r>
        <w:rPr>
          <w:spacing w:val="1"/>
        </w:rPr>
        <w:t xml:space="preserve"> </w:t>
      </w:r>
      <w:r>
        <w:t>Здоровый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жизни.</w:t>
      </w:r>
      <w:r>
        <w:rPr>
          <w:spacing w:val="1"/>
        </w:rPr>
        <w:t xml:space="preserve"> </w:t>
      </w:r>
      <w:r>
        <w:t>Безопасность</w:t>
      </w:r>
      <w:r>
        <w:rPr>
          <w:spacing w:val="-57"/>
        </w:rPr>
        <w:t xml:space="preserve"> </w:t>
      </w:r>
      <w:r>
        <w:t>жизни.</w:t>
      </w:r>
    </w:p>
    <w:p w:rsidR="001E5777" w:rsidRDefault="00C60256">
      <w:pPr>
        <w:pStyle w:val="a3"/>
        <w:jc w:val="left"/>
      </w:pPr>
      <w:r>
        <w:t>Деятельность</w:t>
      </w:r>
      <w:r>
        <w:rPr>
          <w:spacing w:val="4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поведение.</w:t>
      </w:r>
      <w:r>
        <w:rPr>
          <w:spacing w:val="3"/>
        </w:rPr>
        <w:t xml:space="preserve"> </w:t>
      </w:r>
      <w:r>
        <w:t>Мотивы</w:t>
      </w:r>
      <w:r>
        <w:rPr>
          <w:spacing w:val="2"/>
        </w:rPr>
        <w:t xml:space="preserve"> </w:t>
      </w:r>
      <w:r>
        <w:t>деятельности.</w:t>
      </w:r>
      <w:r>
        <w:rPr>
          <w:spacing w:val="9"/>
        </w:rPr>
        <w:t xml:space="preserve"> </w:t>
      </w:r>
      <w:r>
        <w:t>Виды</w:t>
      </w:r>
      <w:r>
        <w:rPr>
          <w:spacing w:val="3"/>
        </w:rPr>
        <w:t xml:space="preserve"> </w:t>
      </w:r>
      <w:r>
        <w:t>деятельности.</w:t>
      </w:r>
      <w:r>
        <w:rPr>
          <w:spacing w:val="3"/>
        </w:rPr>
        <w:t xml:space="preserve"> </w:t>
      </w:r>
      <w:r>
        <w:t>Люди</w:t>
      </w:r>
      <w:r>
        <w:rPr>
          <w:spacing w:val="5"/>
        </w:rPr>
        <w:t xml:space="preserve"> </w:t>
      </w:r>
      <w:r>
        <w:t>с</w:t>
      </w:r>
      <w:r>
        <w:rPr>
          <w:spacing w:val="3"/>
        </w:rPr>
        <w:t xml:space="preserve"> </w:t>
      </w:r>
      <w:r>
        <w:t>ограниченными</w:t>
      </w:r>
      <w:r>
        <w:rPr>
          <w:spacing w:val="-57"/>
        </w:rPr>
        <w:t xml:space="preserve"> </w:t>
      </w:r>
      <w:r>
        <w:t>возможностями</w:t>
      </w:r>
      <w:r>
        <w:rPr>
          <w:spacing w:val="-1"/>
        </w:rPr>
        <w:t xml:space="preserve"> </w:t>
      </w:r>
      <w:r>
        <w:t>и особыми потребностями.</w:t>
      </w:r>
    </w:p>
    <w:p w:rsidR="001E5777" w:rsidRDefault="00C60256">
      <w:pPr>
        <w:pStyle w:val="a3"/>
        <w:jc w:val="left"/>
      </w:pPr>
      <w:r>
        <w:t>Как</w:t>
      </w:r>
      <w:r>
        <w:rPr>
          <w:spacing w:val="-3"/>
        </w:rPr>
        <w:t xml:space="preserve"> </w:t>
      </w:r>
      <w:r>
        <w:t>человек</w:t>
      </w:r>
      <w:r>
        <w:rPr>
          <w:spacing w:val="-3"/>
        </w:rPr>
        <w:t xml:space="preserve"> </w:t>
      </w:r>
      <w:r>
        <w:t>познаѐт</w:t>
      </w:r>
      <w:r>
        <w:rPr>
          <w:spacing w:val="-2"/>
        </w:rPr>
        <w:t xml:space="preserve"> </w:t>
      </w:r>
      <w:r>
        <w:t>мир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самого</w:t>
      </w:r>
      <w:r>
        <w:rPr>
          <w:spacing w:val="-3"/>
        </w:rPr>
        <w:t xml:space="preserve"> </w:t>
      </w:r>
      <w:r>
        <w:t>себя. Образование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самообразование.</w:t>
      </w:r>
    </w:p>
    <w:p w:rsidR="001E5777" w:rsidRDefault="00C60256">
      <w:pPr>
        <w:pStyle w:val="a3"/>
        <w:jc w:val="left"/>
      </w:pPr>
      <w:r>
        <w:t>Социальное</w:t>
      </w:r>
      <w:r>
        <w:rPr>
          <w:spacing w:val="36"/>
        </w:rPr>
        <w:t xml:space="preserve"> </w:t>
      </w:r>
      <w:r>
        <w:t>становление</w:t>
      </w:r>
      <w:r>
        <w:rPr>
          <w:spacing w:val="37"/>
        </w:rPr>
        <w:t xml:space="preserve"> </w:t>
      </w:r>
      <w:r>
        <w:t>человека:</w:t>
      </w:r>
      <w:r>
        <w:rPr>
          <w:spacing w:val="38"/>
        </w:rPr>
        <w:t xml:space="preserve"> </w:t>
      </w:r>
      <w:r>
        <w:t>как</w:t>
      </w:r>
      <w:r>
        <w:rPr>
          <w:spacing w:val="41"/>
        </w:rPr>
        <w:t xml:space="preserve"> </w:t>
      </w:r>
      <w:r>
        <w:t>усваиваются</w:t>
      </w:r>
      <w:r>
        <w:rPr>
          <w:spacing w:val="37"/>
        </w:rPr>
        <w:t xml:space="preserve"> </w:t>
      </w:r>
      <w:r>
        <w:t>социальные</w:t>
      </w:r>
      <w:r>
        <w:rPr>
          <w:spacing w:val="36"/>
        </w:rPr>
        <w:t xml:space="preserve"> </w:t>
      </w:r>
      <w:r>
        <w:t>нормы.</w:t>
      </w:r>
      <w:r>
        <w:rPr>
          <w:spacing w:val="37"/>
        </w:rPr>
        <w:t xml:space="preserve"> </w:t>
      </w:r>
      <w:r>
        <w:t>Социальные</w:t>
      </w:r>
      <w:r>
        <w:rPr>
          <w:spacing w:val="40"/>
        </w:rPr>
        <w:t xml:space="preserve"> </w:t>
      </w:r>
      <w:r>
        <w:t>«параметры</w:t>
      </w:r>
      <w:r>
        <w:rPr>
          <w:spacing w:val="-57"/>
        </w:rPr>
        <w:t xml:space="preserve"> </w:t>
      </w:r>
      <w:r>
        <w:t>личности».</w:t>
      </w:r>
    </w:p>
    <w:p w:rsidR="001E5777" w:rsidRDefault="00C60256">
      <w:pPr>
        <w:pStyle w:val="a3"/>
        <w:jc w:val="left"/>
      </w:pPr>
      <w:r>
        <w:t>Положение</w:t>
      </w:r>
      <w:r>
        <w:rPr>
          <w:spacing w:val="-4"/>
        </w:rPr>
        <w:t xml:space="preserve"> </w:t>
      </w:r>
      <w:r>
        <w:t>личности</w:t>
      </w:r>
      <w:r>
        <w:rPr>
          <w:spacing w:val="-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обществе:</w:t>
      </w:r>
      <w:r>
        <w:rPr>
          <w:spacing w:val="-2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чего</w:t>
      </w:r>
      <w:r>
        <w:rPr>
          <w:spacing w:val="-3"/>
        </w:rPr>
        <w:t xml:space="preserve"> </w:t>
      </w:r>
      <w:r>
        <w:t>оно</w:t>
      </w:r>
      <w:r>
        <w:rPr>
          <w:spacing w:val="-2"/>
        </w:rPr>
        <w:t xml:space="preserve"> </w:t>
      </w:r>
      <w:r>
        <w:t>зависит.</w:t>
      </w:r>
      <w:r>
        <w:rPr>
          <w:spacing w:val="-2"/>
        </w:rPr>
        <w:t xml:space="preserve"> </w:t>
      </w:r>
      <w:r>
        <w:t>Статус.</w:t>
      </w:r>
      <w:r>
        <w:rPr>
          <w:spacing w:val="-3"/>
        </w:rPr>
        <w:t xml:space="preserve"> </w:t>
      </w:r>
      <w:r>
        <w:t>Типичные</w:t>
      </w:r>
      <w:r>
        <w:rPr>
          <w:spacing w:val="-4"/>
        </w:rPr>
        <w:t xml:space="preserve"> </w:t>
      </w:r>
      <w:r>
        <w:t>социальные</w:t>
      </w:r>
      <w:r>
        <w:rPr>
          <w:spacing w:val="-4"/>
        </w:rPr>
        <w:t xml:space="preserve"> </w:t>
      </w:r>
      <w:r>
        <w:t>роли.</w:t>
      </w:r>
    </w:p>
    <w:p w:rsidR="001E5777" w:rsidRDefault="00C60256">
      <w:pPr>
        <w:pStyle w:val="a3"/>
        <w:jc w:val="left"/>
      </w:pPr>
      <w:r>
        <w:t>Возраст</w:t>
      </w:r>
      <w:r>
        <w:rPr>
          <w:spacing w:val="52"/>
        </w:rPr>
        <w:t xml:space="preserve"> </w:t>
      </w:r>
      <w:r>
        <w:t>человека</w:t>
      </w:r>
      <w:r>
        <w:rPr>
          <w:spacing w:val="52"/>
        </w:rPr>
        <w:t xml:space="preserve"> </w:t>
      </w:r>
      <w:r>
        <w:t>и</w:t>
      </w:r>
      <w:r>
        <w:rPr>
          <w:spacing w:val="52"/>
        </w:rPr>
        <w:t xml:space="preserve"> </w:t>
      </w:r>
      <w:r>
        <w:t>социальные</w:t>
      </w:r>
      <w:r>
        <w:rPr>
          <w:spacing w:val="51"/>
        </w:rPr>
        <w:t xml:space="preserve"> </w:t>
      </w:r>
      <w:r>
        <w:t>отношения.</w:t>
      </w:r>
      <w:r>
        <w:rPr>
          <w:spacing w:val="50"/>
        </w:rPr>
        <w:t xml:space="preserve"> </w:t>
      </w:r>
      <w:r>
        <w:t>Особенности</w:t>
      </w:r>
      <w:r>
        <w:rPr>
          <w:spacing w:val="52"/>
        </w:rPr>
        <w:t xml:space="preserve"> </w:t>
      </w:r>
      <w:r>
        <w:t>подросткового</w:t>
      </w:r>
      <w:r>
        <w:rPr>
          <w:spacing w:val="52"/>
        </w:rPr>
        <w:t xml:space="preserve"> </w:t>
      </w:r>
      <w:r>
        <w:t>возраста.</w:t>
      </w:r>
      <w:r>
        <w:rPr>
          <w:spacing w:val="52"/>
        </w:rPr>
        <w:t xml:space="preserve"> </w:t>
      </w:r>
      <w:r>
        <w:t>Отношения</w:t>
      </w:r>
      <w:r>
        <w:rPr>
          <w:spacing w:val="49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семье</w:t>
      </w:r>
      <w:r>
        <w:rPr>
          <w:spacing w:val="-2"/>
        </w:rPr>
        <w:t xml:space="preserve"> </w:t>
      </w:r>
      <w:r>
        <w:t>и со сверстниками.</w:t>
      </w:r>
    </w:p>
    <w:p w:rsidR="001E5777" w:rsidRDefault="00C60256">
      <w:pPr>
        <w:pStyle w:val="a3"/>
        <w:ind w:right="1735"/>
        <w:jc w:val="left"/>
      </w:pPr>
      <w:r>
        <w:t>Гендер как «социальный пол». Различия в поведении мальчиков и девочек.</w:t>
      </w:r>
      <w:r>
        <w:rPr>
          <w:spacing w:val="1"/>
        </w:rPr>
        <w:t xml:space="preserve"> </w:t>
      </w:r>
      <w:r>
        <w:t>Национальная</w:t>
      </w:r>
      <w:r>
        <w:rPr>
          <w:spacing w:val="-4"/>
        </w:rPr>
        <w:t xml:space="preserve"> </w:t>
      </w:r>
      <w:r>
        <w:t>принадлежность:</w:t>
      </w:r>
      <w:r>
        <w:rPr>
          <w:spacing w:val="-3"/>
        </w:rPr>
        <w:t xml:space="preserve"> </w:t>
      </w:r>
      <w:r>
        <w:t>влияет</w:t>
      </w:r>
      <w:r>
        <w:rPr>
          <w:spacing w:val="-3"/>
        </w:rPr>
        <w:t xml:space="preserve"> </w:t>
      </w:r>
      <w:r>
        <w:t>ли</w:t>
      </w:r>
      <w:r>
        <w:rPr>
          <w:spacing w:val="-2"/>
        </w:rPr>
        <w:t xml:space="preserve"> </w:t>
      </w:r>
      <w:r>
        <w:t>она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социальное</w:t>
      </w:r>
      <w:r>
        <w:rPr>
          <w:spacing w:val="-4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личности?</w:t>
      </w:r>
    </w:p>
    <w:p w:rsidR="001E5777" w:rsidRDefault="00C60256">
      <w:pPr>
        <w:pStyle w:val="a3"/>
        <w:ind w:right="213"/>
        <w:jc w:val="left"/>
      </w:pPr>
      <w:r>
        <w:t>Гражданско-правовое</w:t>
      </w:r>
      <w:r>
        <w:rPr>
          <w:spacing w:val="32"/>
        </w:rPr>
        <w:t xml:space="preserve"> </w:t>
      </w:r>
      <w:r>
        <w:t>положение</w:t>
      </w:r>
      <w:r>
        <w:rPr>
          <w:spacing w:val="30"/>
        </w:rPr>
        <w:t xml:space="preserve"> </w:t>
      </w:r>
      <w:r>
        <w:t>личности</w:t>
      </w:r>
      <w:r>
        <w:rPr>
          <w:spacing w:val="32"/>
        </w:rPr>
        <w:t xml:space="preserve"> </w:t>
      </w:r>
      <w:r>
        <w:t>в</w:t>
      </w:r>
      <w:r>
        <w:rPr>
          <w:spacing w:val="30"/>
        </w:rPr>
        <w:t xml:space="preserve"> </w:t>
      </w:r>
      <w:r>
        <w:t>обществе.</w:t>
      </w:r>
      <w:r>
        <w:rPr>
          <w:spacing w:val="33"/>
        </w:rPr>
        <w:t xml:space="preserve"> </w:t>
      </w:r>
      <w:r>
        <w:t>Юные</w:t>
      </w:r>
      <w:r>
        <w:rPr>
          <w:spacing w:val="29"/>
        </w:rPr>
        <w:t xml:space="preserve"> </w:t>
      </w:r>
      <w:r>
        <w:t>граждане</w:t>
      </w:r>
      <w:r>
        <w:rPr>
          <w:spacing w:val="30"/>
        </w:rPr>
        <w:t xml:space="preserve"> </w:t>
      </w:r>
      <w:r>
        <w:t>России:</w:t>
      </w:r>
      <w:r>
        <w:rPr>
          <w:spacing w:val="31"/>
        </w:rPr>
        <w:t xml:space="preserve"> </w:t>
      </w:r>
      <w:r>
        <w:t>какие</w:t>
      </w:r>
      <w:r>
        <w:rPr>
          <w:spacing w:val="30"/>
        </w:rPr>
        <w:t xml:space="preserve"> </w:t>
      </w:r>
      <w:r>
        <w:t>права</w:t>
      </w:r>
      <w:r>
        <w:rPr>
          <w:spacing w:val="-57"/>
        </w:rPr>
        <w:t xml:space="preserve"> </w:t>
      </w:r>
      <w:r>
        <w:t>человек</w:t>
      </w:r>
      <w:r>
        <w:rPr>
          <w:spacing w:val="-1"/>
        </w:rPr>
        <w:t xml:space="preserve"> </w:t>
      </w:r>
      <w:r>
        <w:t>получает от рождения.</w:t>
      </w:r>
    </w:p>
    <w:p w:rsidR="001E5777" w:rsidRDefault="00C60256">
      <w:pPr>
        <w:pStyle w:val="2"/>
        <w:spacing w:before="4"/>
        <w:jc w:val="left"/>
      </w:pPr>
      <w:r>
        <w:t>Ближайшее</w:t>
      </w:r>
      <w:r>
        <w:rPr>
          <w:spacing w:val="-3"/>
        </w:rPr>
        <w:t xml:space="preserve"> </w:t>
      </w:r>
      <w:r>
        <w:t>социальное</w:t>
      </w:r>
      <w:r>
        <w:rPr>
          <w:spacing w:val="-4"/>
        </w:rPr>
        <w:t xml:space="preserve"> </w:t>
      </w:r>
      <w:r>
        <w:t>окружение</w:t>
      </w:r>
    </w:p>
    <w:p w:rsidR="001E5777" w:rsidRDefault="00C60256">
      <w:pPr>
        <w:pStyle w:val="a3"/>
        <w:jc w:val="left"/>
      </w:pPr>
      <w:r>
        <w:t>Семья</w:t>
      </w:r>
      <w:r>
        <w:rPr>
          <w:spacing w:val="2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семейные</w:t>
      </w:r>
      <w:r>
        <w:rPr>
          <w:spacing w:val="3"/>
        </w:rPr>
        <w:t xml:space="preserve"> </w:t>
      </w:r>
      <w:r>
        <w:t>отношения.</w:t>
      </w:r>
      <w:r>
        <w:rPr>
          <w:spacing w:val="3"/>
        </w:rPr>
        <w:t xml:space="preserve"> </w:t>
      </w:r>
      <w:r>
        <w:t>Роли</w:t>
      </w:r>
      <w:r>
        <w:rPr>
          <w:spacing w:val="4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семье.</w:t>
      </w:r>
      <w:r>
        <w:rPr>
          <w:spacing w:val="3"/>
        </w:rPr>
        <w:t xml:space="preserve"> </w:t>
      </w:r>
      <w:r>
        <w:t>Семейные</w:t>
      </w:r>
      <w:r>
        <w:rPr>
          <w:spacing w:val="2"/>
        </w:rPr>
        <w:t xml:space="preserve"> </w:t>
      </w:r>
      <w:r>
        <w:t>ценности</w:t>
      </w:r>
      <w:r>
        <w:rPr>
          <w:spacing w:val="3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традиции.</w:t>
      </w:r>
      <w:r>
        <w:rPr>
          <w:spacing w:val="2"/>
        </w:rPr>
        <w:t xml:space="preserve"> </w:t>
      </w:r>
      <w:r>
        <w:t>Забота</w:t>
      </w:r>
      <w:r>
        <w:rPr>
          <w:spacing w:val="2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семье.</w:t>
      </w:r>
    </w:p>
    <w:p w:rsidR="001E5777" w:rsidRDefault="00C60256">
      <w:pPr>
        <w:pStyle w:val="a3"/>
        <w:ind w:right="2978"/>
        <w:jc w:val="left"/>
      </w:pPr>
      <w:r>
        <w:t>Защита прав и интересов детей, оставшихся без попечения родителей.</w:t>
      </w:r>
      <w:r>
        <w:rPr>
          <w:spacing w:val="-57"/>
        </w:rPr>
        <w:t xml:space="preserve"> </w:t>
      </w:r>
      <w:r>
        <w:t>Человек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малой</w:t>
      </w:r>
      <w:r>
        <w:rPr>
          <w:spacing w:val="-3"/>
        </w:rPr>
        <w:t xml:space="preserve"> </w:t>
      </w:r>
      <w:r>
        <w:t>группе.</w:t>
      </w:r>
      <w:r>
        <w:rPr>
          <w:spacing w:val="-3"/>
        </w:rPr>
        <w:t xml:space="preserve"> </w:t>
      </w:r>
      <w:r>
        <w:t>Ученический</w:t>
      </w:r>
      <w:r>
        <w:rPr>
          <w:spacing w:val="-4"/>
        </w:rPr>
        <w:t xml:space="preserve"> </w:t>
      </w:r>
      <w:r>
        <w:t>коллектив,</w:t>
      </w:r>
      <w:r>
        <w:rPr>
          <w:spacing w:val="-5"/>
        </w:rPr>
        <w:t xml:space="preserve"> </w:t>
      </w:r>
      <w:r>
        <w:t>группа</w:t>
      </w:r>
      <w:r>
        <w:rPr>
          <w:spacing w:val="-2"/>
        </w:rPr>
        <w:t xml:space="preserve"> </w:t>
      </w:r>
      <w:r>
        <w:t>сверстников.</w:t>
      </w:r>
    </w:p>
    <w:p w:rsidR="001E5777" w:rsidRDefault="00C60256">
      <w:pPr>
        <w:pStyle w:val="a3"/>
        <w:jc w:val="left"/>
      </w:pPr>
      <w:r>
        <w:t>Межличностные</w:t>
      </w:r>
      <w:r>
        <w:rPr>
          <w:spacing w:val="-5"/>
        </w:rPr>
        <w:t xml:space="preserve"> </w:t>
      </w:r>
      <w:r>
        <w:t>отношения.</w:t>
      </w:r>
      <w:r>
        <w:rPr>
          <w:spacing w:val="-3"/>
        </w:rPr>
        <w:t xml:space="preserve"> </w:t>
      </w:r>
      <w:r>
        <w:t>Общение.</w:t>
      </w:r>
      <w:r>
        <w:rPr>
          <w:spacing w:val="-3"/>
        </w:rPr>
        <w:t xml:space="preserve"> </w:t>
      </w:r>
      <w:r>
        <w:t>Межличностные</w:t>
      </w:r>
      <w:r>
        <w:rPr>
          <w:spacing w:val="-5"/>
        </w:rPr>
        <w:t xml:space="preserve"> </w:t>
      </w:r>
      <w:r>
        <w:t>конфликты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пути</w:t>
      </w:r>
      <w:r>
        <w:rPr>
          <w:spacing w:val="-3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разрешения.</w:t>
      </w:r>
    </w:p>
    <w:p w:rsidR="001E5777" w:rsidRDefault="00C60256">
      <w:pPr>
        <w:spacing w:before="3"/>
        <w:ind w:left="4594"/>
        <w:rPr>
          <w:b/>
          <w:i/>
          <w:sz w:val="24"/>
        </w:rPr>
      </w:pPr>
      <w:r>
        <w:rPr>
          <w:b/>
          <w:i/>
          <w:sz w:val="24"/>
        </w:rPr>
        <w:t>Современное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общество</w:t>
      </w:r>
    </w:p>
    <w:p w:rsidR="001E5777" w:rsidRDefault="00C60256">
      <w:pPr>
        <w:pStyle w:val="2"/>
        <w:spacing w:before="0"/>
        <w:jc w:val="left"/>
      </w:pPr>
      <w:r>
        <w:t>Общество</w:t>
      </w:r>
      <w:r>
        <w:rPr>
          <w:spacing w:val="-3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большой</w:t>
      </w:r>
      <w:r>
        <w:rPr>
          <w:spacing w:val="-2"/>
        </w:rPr>
        <w:t xml:space="preserve"> </w:t>
      </w:r>
      <w:r>
        <w:t>«дом»</w:t>
      </w:r>
      <w:r>
        <w:rPr>
          <w:spacing w:val="-2"/>
        </w:rPr>
        <w:t xml:space="preserve"> </w:t>
      </w:r>
      <w:r>
        <w:t>человечества</w:t>
      </w:r>
    </w:p>
    <w:p w:rsidR="001E5777" w:rsidRDefault="00C60256">
      <w:pPr>
        <w:pStyle w:val="a3"/>
        <w:jc w:val="left"/>
      </w:pPr>
      <w:r>
        <w:t>Что</w:t>
      </w:r>
      <w:r>
        <w:rPr>
          <w:spacing w:val="36"/>
        </w:rPr>
        <w:t xml:space="preserve"> </w:t>
      </w:r>
      <w:r>
        <w:t>связывает</w:t>
      </w:r>
      <w:r>
        <w:rPr>
          <w:spacing w:val="38"/>
        </w:rPr>
        <w:t xml:space="preserve"> </w:t>
      </w:r>
      <w:r>
        <w:t>людей</w:t>
      </w:r>
      <w:r>
        <w:rPr>
          <w:spacing w:val="36"/>
        </w:rPr>
        <w:t xml:space="preserve"> </w:t>
      </w:r>
      <w:r>
        <w:t>в</w:t>
      </w:r>
      <w:r>
        <w:rPr>
          <w:spacing w:val="37"/>
        </w:rPr>
        <w:t xml:space="preserve"> </w:t>
      </w:r>
      <w:r>
        <w:t>общество.</w:t>
      </w:r>
      <w:r>
        <w:rPr>
          <w:spacing w:val="37"/>
        </w:rPr>
        <w:t xml:space="preserve"> </w:t>
      </w:r>
      <w:r>
        <w:t>Устойчивость</w:t>
      </w:r>
      <w:r>
        <w:rPr>
          <w:spacing w:val="38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>изменчивость</w:t>
      </w:r>
      <w:r>
        <w:rPr>
          <w:spacing w:val="38"/>
        </w:rPr>
        <w:t xml:space="preserve"> </w:t>
      </w:r>
      <w:r>
        <w:t>в</w:t>
      </w:r>
      <w:r>
        <w:rPr>
          <w:spacing w:val="34"/>
        </w:rPr>
        <w:t xml:space="preserve"> </w:t>
      </w:r>
      <w:r>
        <w:t>развитии</w:t>
      </w:r>
      <w:r>
        <w:rPr>
          <w:spacing w:val="38"/>
        </w:rPr>
        <w:t xml:space="preserve"> </w:t>
      </w:r>
      <w:r>
        <w:t>общества.</w:t>
      </w:r>
      <w:r>
        <w:rPr>
          <w:spacing w:val="37"/>
        </w:rPr>
        <w:t xml:space="preserve"> </w:t>
      </w:r>
      <w:r>
        <w:t>Основные</w:t>
      </w:r>
      <w:r>
        <w:rPr>
          <w:spacing w:val="-57"/>
        </w:rPr>
        <w:t xml:space="preserve"> </w:t>
      </w:r>
      <w:r>
        <w:t>типы</w:t>
      </w:r>
      <w:r>
        <w:rPr>
          <w:spacing w:val="-1"/>
        </w:rPr>
        <w:t xml:space="preserve"> </w:t>
      </w:r>
      <w:r>
        <w:t>обществ.</w:t>
      </w:r>
      <w:r>
        <w:rPr>
          <w:spacing w:val="-1"/>
        </w:rPr>
        <w:t xml:space="preserve"> </w:t>
      </w:r>
      <w:r>
        <w:t>Общественный прогресс.</w:t>
      </w:r>
    </w:p>
    <w:p w:rsidR="001E5777" w:rsidRDefault="00C60256">
      <w:pPr>
        <w:pStyle w:val="a3"/>
        <w:jc w:val="left"/>
      </w:pPr>
      <w:r>
        <w:t>Сферы</w:t>
      </w:r>
      <w:r>
        <w:rPr>
          <w:spacing w:val="-5"/>
        </w:rPr>
        <w:t xml:space="preserve"> </w:t>
      </w:r>
      <w:r>
        <w:t>общественной</w:t>
      </w:r>
      <w:r>
        <w:rPr>
          <w:spacing w:val="-3"/>
        </w:rPr>
        <w:t xml:space="preserve"> </w:t>
      </w:r>
      <w:r>
        <w:t>жизни,</w:t>
      </w:r>
      <w:r>
        <w:rPr>
          <w:spacing w:val="-3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взаимосвязь.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jc w:val="left"/>
      </w:pPr>
      <w:r>
        <w:lastRenderedPageBreak/>
        <w:t>Труд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образ</w:t>
      </w:r>
      <w:r>
        <w:rPr>
          <w:spacing w:val="-3"/>
        </w:rPr>
        <w:t xml:space="preserve"> </w:t>
      </w:r>
      <w:r>
        <w:t>жизни</w:t>
      </w:r>
      <w:r>
        <w:rPr>
          <w:spacing w:val="-2"/>
        </w:rPr>
        <w:t xml:space="preserve"> </w:t>
      </w:r>
      <w:r>
        <w:t>людей:</w:t>
      </w:r>
      <w:r>
        <w:rPr>
          <w:spacing w:val="-2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создаются</w:t>
      </w:r>
      <w:r>
        <w:rPr>
          <w:spacing w:val="-3"/>
        </w:rPr>
        <w:t xml:space="preserve"> </w:t>
      </w:r>
      <w:r>
        <w:t>материальные</w:t>
      </w:r>
      <w:r>
        <w:rPr>
          <w:spacing w:val="-4"/>
        </w:rPr>
        <w:t xml:space="preserve"> </w:t>
      </w:r>
      <w:r>
        <w:t>блага.</w:t>
      </w:r>
      <w:r>
        <w:rPr>
          <w:spacing w:val="-2"/>
        </w:rPr>
        <w:t xml:space="preserve"> </w:t>
      </w:r>
      <w:r>
        <w:t>Экономика.</w:t>
      </w:r>
    </w:p>
    <w:p w:rsidR="001E5777" w:rsidRDefault="00C60256">
      <w:pPr>
        <w:pStyle w:val="a3"/>
        <w:ind w:right="213"/>
        <w:jc w:val="left"/>
      </w:pPr>
      <w:r>
        <w:t>Социальные</w:t>
      </w:r>
      <w:r>
        <w:rPr>
          <w:spacing w:val="2"/>
        </w:rPr>
        <w:t xml:space="preserve"> </w:t>
      </w:r>
      <w:r>
        <w:t>различия</w:t>
      </w:r>
      <w:r>
        <w:rPr>
          <w:spacing w:val="3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обществе:</w:t>
      </w:r>
      <w:r>
        <w:rPr>
          <w:spacing w:val="5"/>
        </w:rPr>
        <w:t xml:space="preserve"> </w:t>
      </w:r>
      <w:r>
        <w:t>причины</w:t>
      </w:r>
      <w:r>
        <w:rPr>
          <w:spacing w:val="3"/>
        </w:rPr>
        <w:t xml:space="preserve"> </w:t>
      </w:r>
      <w:r>
        <w:t>их</w:t>
      </w:r>
      <w:r>
        <w:rPr>
          <w:spacing w:val="3"/>
        </w:rPr>
        <w:t xml:space="preserve"> </w:t>
      </w:r>
      <w:r>
        <w:t>возникновения</w:t>
      </w:r>
      <w:r>
        <w:rPr>
          <w:spacing w:val="4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проявления.</w:t>
      </w:r>
      <w:r>
        <w:rPr>
          <w:spacing w:val="3"/>
        </w:rPr>
        <w:t xml:space="preserve"> </w:t>
      </w:r>
      <w:r>
        <w:t>Социальные</w:t>
      </w:r>
      <w:r>
        <w:rPr>
          <w:spacing w:val="2"/>
        </w:rPr>
        <w:t xml:space="preserve"> </w:t>
      </w:r>
      <w:r>
        <w:t>общности</w:t>
      </w:r>
      <w:r>
        <w:rPr>
          <w:spacing w:val="-5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группы.</w:t>
      </w:r>
    </w:p>
    <w:p w:rsidR="001E5777" w:rsidRDefault="00C60256">
      <w:pPr>
        <w:pStyle w:val="a3"/>
        <w:spacing w:before="1"/>
        <w:jc w:val="left"/>
      </w:pPr>
      <w:r>
        <w:t>Государственная</w:t>
      </w:r>
      <w:r>
        <w:rPr>
          <w:spacing w:val="-4"/>
        </w:rPr>
        <w:t xml:space="preserve"> </w:t>
      </w:r>
      <w:r>
        <w:t>власть,</w:t>
      </w:r>
      <w:r>
        <w:rPr>
          <w:spacing w:val="-4"/>
        </w:rPr>
        <w:t xml:space="preserve"> </w:t>
      </w:r>
      <w:r>
        <w:t>еѐ</w:t>
      </w:r>
      <w:r>
        <w:rPr>
          <w:spacing w:val="-4"/>
        </w:rPr>
        <w:t xml:space="preserve"> </w:t>
      </w:r>
      <w:r>
        <w:t>роль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управлении</w:t>
      </w:r>
      <w:r>
        <w:rPr>
          <w:spacing w:val="-5"/>
        </w:rPr>
        <w:t xml:space="preserve"> </w:t>
      </w:r>
      <w:r>
        <w:t>общественной</w:t>
      </w:r>
      <w:r>
        <w:rPr>
          <w:spacing w:val="-4"/>
        </w:rPr>
        <w:t xml:space="preserve"> </w:t>
      </w:r>
      <w:r>
        <w:t>жизнью.</w:t>
      </w:r>
    </w:p>
    <w:p w:rsidR="001E5777" w:rsidRDefault="00C60256">
      <w:pPr>
        <w:pStyle w:val="a3"/>
        <w:jc w:val="left"/>
      </w:pPr>
      <w:r>
        <w:t>Из</w:t>
      </w:r>
      <w:r>
        <w:rPr>
          <w:spacing w:val="31"/>
        </w:rPr>
        <w:t xml:space="preserve"> </w:t>
      </w:r>
      <w:r>
        <w:t>чего</w:t>
      </w:r>
      <w:r>
        <w:rPr>
          <w:spacing w:val="31"/>
        </w:rPr>
        <w:t xml:space="preserve"> </w:t>
      </w:r>
      <w:r>
        <w:t>складывается</w:t>
      </w:r>
      <w:r>
        <w:rPr>
          <w:spacing w:val="33"/>
        </w:rPr>
        <w:t xml:space="preserve"> </w:t>
      </w:r>
      <w:r>
        <w:t>духовная</w:t>
      </w:r>
      <w:r>
        <w:rPr>
          <w:spacing w:val="31"/>
        </w:rPr>
        <w:t xml:space="preserve"> </w:t>
      </w:r>
      <w:r>
        <w:t>культура</w:t>
      </w:r>
      <w:r>
        <w:rPr>
          <w:spacing w:val="30"/>
        </w:rPr>
        <w:t xml:space="preserve"> </w:t>
      </w:r>
      <w:r>
        <w:t>общества.</w:t>
      </w:r>
      <w:r>
        <w:rPr>
          <w:spacing w:val="31"/>
        </w:rPr>
        <w:t xml:space="preserve"> </w:t>
      </w:r>
      <w:r>
        <w:t>Духовные</w:t>
      </w:r>
      <w:r>
        <w:rPr>
          <w:spacing w:val="30"/>
        </w:rPr>
        <w:t xml:space="preserve"> </w:t>
      </w:r>
      <w:r>
        <w:t>богатства</w:t>
      </w:r>
      <w:r>
        <w:rPr>
          <w:spacing w:val="29"/>
        </w:rPr>
        <w:t xml:space="preserve"> </w:t>
      </w:r>
      <w:r>
        <w:t>общества:</w:t>
      </w:r>
      <w:r>
        <w:rPr>
          <w:spacing w:val="31"/>
        </w:rPr>
        <w:t xml:space="preserve"> </w:t>
      </w:r>
      <w:r>
        <w:t>создание,</w:t>
      </w:r>
      <w:r>
        <w:rPr>
          <w:spacing w:val="-57"/>
        </w:rPr>
        <w:t xml:space="preserve"> </w:t>
      </w:r>
      <w:r>
        <w:t>сохранение,</w:t>
      </w:r>
      <w:r>
        <w:rPr>
          <w:spacing w:val="-1"/>
        </w:rPr>
        <w:t xml:space="preserve"> </w:t>
      </w:r>
      <w:r>
        <w:t>распространение,</w:t>
      </w:r>
      <w:r>
        <w:rPr>
          <w:spacing w:val="2"/>
        </w:rPr>
        <w:t xml:space="preserve"> </w:t>
      </w:r>
      <w:r>
        <w:t>усвоение.</w:t>
      </w:r>
    </w:p>
    <w:p w:rsidR="001E5777" w:rsidRDefault="00C60256">
      <w:pPr>
        <w:pStyle w:val="2"/>
        <w:spacing w:before="4"/>
        <w:jc w:val="left"/>
      </w:pPr>
      <w:r>
        <w:t>Общество,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котором</w:t>
      </w:r>
      <w:r>
        <w:rPr>
          <w:spacing w:val="-5"/>
        </w:rPr>
        <w:t xml:space="preserve"> </w:t>
      </w:r>
      <w:r>
        <w:t>мы</w:t>
      </w:r>
      <w:r>
        <w:rPr>
          <w:spacing w:val="-1"/>
        </w:rPr>
        <w:t xml:space="preserve"> </w:t>
      </w:r>
      <w:r>
        <w:t>живѐм</w:t>
      </w:r>
    </w:p>
    <w:p w:rsidR="001E5777" w:rsidRDefault="00C60256">
      <w:pPr>
        <w:pStyle w:val="a3"/>
        <w:ind w:right="2485"/>
        <w:jc w:val="left"/>
      </w:pPr>
      <w:r>
        <w:t>Мир как единое целое. Ускорение мирового общественного развития.</w:t>
      </w:r>
      <w:r>
        <w:rPr>
          <w:spacing w:val="1"/>
        </w:rPr>
        <w:t xml:space="preserve"> </w:t>
      </w:r>
      <w:r>
        <w:t>Современные</w:t>
      </w:r>
      <w:r>
        <w:rPr>
          <w:spacing w:val="-4"/>
        </w:rPr>
        <w:t xml:space="preserve"> </w:t>
      </w:r>
      <w:r>
        <w:t>средства</w:t>
      </w:r>
      <w:r>
        <w:rPr>
          <w:spacing w:val="-2"/>
        </w:rPr>
        <w:t xml:space="preserve"> </w:t>
      </w:r>
      <w:r>
        <w:t>связи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коммуникации,</w:t>
      </w:r>
      <w:r>
        <w:rPr>
          <w:spacing w:val="-5"/>
        </w:rPr>
        <w:t xml:space="preserve"> </w:t>
      </w:r>
      <w:r>
        <w:t>их влияние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нашу</w:t>
      </w:r>
      <w:r>
        <w:rPr>
          <w:spacing w:val="-7"/>
        </w:rPr>
        <w:t xml:space="preserve"> </w:t>
      </w:r>
      <w:r>
        <w:t>жизнь.</w:t>
      </w:r>
    </w:p>
    <w:p w:rsidR="001E5777" w:rsidRDefault="00C60256">
      <w:pPr>
        <w:pStyle w:val="a3"/>
        <w:ind w:right="233"/>
      </w:pPr>
      <w:r>
        <w:t>Глобальные проблемы современности. Экологическая ситуация в современном глобальном мире:</w:t>
      </w:r>
      <w:r>
        <w:rPr>
          <w:spacing w:val="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спасти природу.</w:t>
      </w:r>
    </w:p>
    <w:p w:rsidR="001E5777" w:rsidRDefault="00C60256">
      <w:pPr>
        <w:pStyle w:val="a3"/>
      </w:pPr>
      <w:r>
        <w:t>Российское</w:t>
      </w:r>
      <w:r>
        <w:rPr>
          <w:spacing w:val="-3"/>
        </w:rPr>
        <w:t xml:space="preserve"> </w:t>
      </w:r>
      <w:r>
        <w:t>общество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начале</w:t>
      </w:r>
      <w:r>
        <w:rPr>
          <w:spacing w:val="-2"/>
        </w:rPr>
        <w:t xml:space="preserve"> </w:t>
      </w:r>
      <w:r>
        <w:t>XXI</w:t>
      </w:r>
      <w:r>
        <w:rPr>
          <w:spacing w:val="-2"/>
        </w:rPr>
        <w:t xml:space="preserve"> </w:t>
      </w:r>
      <w:r>
        <w:t>в.</w:t>
      </w:r>
    </w:p>
    <w:p w:rsidR="001E5777" w:rsidRDefault="00C60256">
      <w:pPr>
        <w:pStyle w:val="a3"/>
        <w:ind w:right="223"/>
      </w:pPr>
      <w:r>
        <w:t>Ресурсы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страны:</w:t>
      </w:r>
      <w:r>
        <w:rPr>
          <w:spacing w:val="1"/>
        </w:rPr>
        <w:t xml:space="preserve"> </w:t>
      </w:r>
      <w:r>
        <w:t>какие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стоят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-57"/>
        </w:rPr>
        <w:t xml:space="preserve"> </w:t>
      </w:r>
      <w:r>
        <w:t>экономикой.</w:t>
      </w:r>
    </w:p>
    <w:p w:rsidR="001E5777" w:rsidRDefault="00C60256">
      <w:pPr>
        <w:pStyle w:val="a3"/>
        <w:ind w:right="234"/>
      </w:pPr>
      <w:r>
        <w:t>Основы</w:t>
      </w:r>
      <w:r>
        <w:rPr>
          <w:spacing w:val="1"/>
        </w:rPr>
        <w:t xml:space="preserve"> </w:t>
      </w:r>
      <w:r>
        <w:t>конституционного</w:t>
      </w:r>
      <w:r>
        <w:rPr>
          <w:spacing w:val="1"/>
        </w:rPr>
        <w:t xml:space="preserve"> </w:t>
      </w:r>
      <w:r>
        <w:t>строя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Федерации.</w:t>
      </w:r>
      <w:r>
        <w:rPr>
          <w:spacing w:val="1"/>
        </w:rPr>
        <w:t xml:space="preserve"> </w:t>
      </w:r>
      <w:r>
        <w:t>Государственное</w:t>
      </w:r>
      <w:r>
        <w:rPr>
          <w:spacing w:val="1"/>
        </w:rPr>
        <w:t xml:space="preserve"> </w:t>
      </w:r>
      <w:r>
        <w:t>устройство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страны, многонациональный состав еѐ населения. Что значит сегодня быть гражданином своего</w:t>
      </w:r>
      <w:r>
        <w:rPr>
          <w:spacing w:val="1"/>
        </w:rPr>
        <w:t xml:space="preserve"> </w:t>
      </w:r>
      <w:r>
        <w:t>Отечества.</w:t>
      </w:r>
    </w:p>
    <w:p w:rsidR="001E5777" w:rsidRDefault="00C60256">
      <w:pPr>
        <w:pStyle w:val="a3"/>
        <w:ind w:right="227"/>
      </w:pPr>
      <w:r>
        <w:t>Духовные ценности российского народа. Культурные достижения народов России: как их сохранить</w:t>
      </w:r>
      <w:r>
        <w:rPr>
          <w:spacing w:val="-5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приумножить.</w:t>
      </w:r>
    </w:p>
    <w:p w:rsidR="001E5777" w:rsidRDefault="00C60256">
      <w:pPr>
        <w:pStyle w:val="a3"/>
      </w:pPr>
      <w:r>
        <w:t>Место</w:t>
      </w:r>
      <w:r>
        <w:rPr>
          <w:spacing w:val="-4"/>
        </w:rPr>
        <w:t xml:space="preserve"> </w:t>
      </w:r>
      <w:r>
        <w:t>России</w:t>
      </w:r>
      <w:r>
        <w:rPr>
          <w:spacing w:val="-3"/>
        </w:rPr>
        <w:t xml:space="preserve"> </w:t>
      </w:r>
      <w:r>
        <w:t>среди</w:t>
      </w:r>
      <w:r>
        <w:rPr>
          <w:spacing w:val="-2"/>
        </w:rPr>
        <w:t xml:space="preserve"> </w:t>
      </w:r>
      <w:r>
        <w:t>других</w:t>
      </w:r>
      <w:r>
        <w:rPr>
          <w:spacing w:val="-1"/>
        </w:rPr>
        <w:t xml:space="preserve"> </w:t>
      </w:r>
      <w:r>
        <w:t>государств</w:t>
      </w:r>
      <w:r>
        <w:rPr>
          <w:spacing w:val="-4"/>
        </w:rPr>
        <w:t xml:space="preserve"> </w:t>
      </w:r>
      <w:r>
        <w:t>мира.</w:t>
      </w:r>
    </w:p>
    <w:p w:rsidR="001E5777" w:rsidRDefault="00C60256">
      <w:pPr>
        <w:spacing w:before="4"/>
        <w:ind w:left="4813"/>
        <w:jc w:val="both"/>
        <w:rPr>
          <w:b/>
          <w:i/>
          <w:sz w:val="24"/>
        </w:rPr>
      </w:pPr>
      <w:r>
        <w:rPr>
          <w:b/>
          <w:i/>
          <w:sz w:val="24"/>
        </w:rPr>
        <w:t>Социальные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нормы</w:t>
      </w:r>
    </w:p>
    <w:p w:rsidR="001E5777" w:rsidRDefault="00C60256">
      <w:pPr>
        <w:pStyle w:val="2"/>
        <w:spacing w:before="0"/>
      </w:pPr>
      <w:r>
        <w:t>Регулирование</w:t>
      </w:r>
      <w:r>
        <w:rPr>
          <w:spacing w:val="-4"/>
        </w:rPr>
        <w:t xml:space="preserve"> </w:t>
      </w:r>
      <w:r>
        <w:t>поведения</w:t>
      </w:r>
      <w:r>
        <w:rPr>
          <w:spacing w:val="-2"/>
        </w:rPr>
        <w:t xml:space="preserve"> </w:t>
      </w:r>
      <w:r>
        <w:t>людей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обществе</w:t>
      </w:r>
    </w:p>
    <w:p w:rsidR="001E5777" w:rsidRDefault="00C60256">
      <w:pPr>
        <w:pStyle w:val="a3"/>
        <w:ind w:right="1533"/>
      </w:pPr>
      <w:r>
        <w:t>Социальные нормы и правила общественной жизни. Общественные традиции и обычаи.</w:t>
      </w:r>
      <w:r>
        <w:rPr>
          <w:spacing w:val="-57"/>
        </w:rPr>
        <w:t xml:space="preserve"> </w:t>
      </w:r>
      <w:r>
        <w:t>Общественное</w:t>
      </w:r>
      <w:r>
        <w:rPr>
          <w:spacing w:val="-2"/>
        </w:rPr>
        <w:t xml:space="preserve"> </w:t>
      </w:r>
      <w:r>
        <w:t>сознание и</w:t>
      </w:r>
      <w:r>
        <w:rPr>
          <w:spacing w:val="-1"/>
        </w:rPr>
        <w:t xml:space="preserve"> </w:t>
      </w:r>
      <w:r>
        <w:t>ценности.</w:t>
      </w:r>
      <w:r>
        <w:rPr>
          <w:spacing w:val="-1"/>
        </w:rPr>
        <w:t xml:space="preserve"> </w:t>
      </w:r>
      <w:r>
        <w:t>Гражданственность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патриотизм.</w:t>
      </w:r>
    </w:p>
    <w:p w:rsidR="001E5777" w:rsidRDefault="00C60256">
      <w:pPr>
        <w:pStyle w:val="a3"/>
        <w:ind w:right="232"/>
      </w:pPr>
      <w:r>
        <w:t>Мораль, еѐ основные принципы. Добро и зло. Законы и правила нравственности. Моральные нормы</w:t>
      </w:r>
      <w:r>
        <w:rPr>
          <w:spacing w:val="1"/>
        </w:rPr>
        <w:t xml:space="preserve"> </w:t>
      </w:r>
      <w:r>
        <w:t>и моральный выбор. Нравственные чувства и самоконтроль. Влияние моральных устоев на развитие</w:t>
      </w:r>
      <w:r>
        <w:rPr>
          <w:spacing w:val="-57"/>
        </w:rPr>
        <w:t xml:space="preserve"> </w:t>
      </w:r>
      <w:r>
        <w:t>общества</w:t>
      </w:r>
      <w:r>
        <w:rPr>
          <w:spacing w:val="-3"/>
        </w:rPr>
        <w:t xml:space="preserve"> </w:t>
      </w:r>
      <w:r>
        <w:t>и человека.</w:t>
      </w:r>
    </w:p>
    <w:p w:rsidR="001E5777" w:rsidRDefault="00C60256">
      <w:pPr>
        <w:pStyle w:val="a3"/>
        <w:ind w:right="233"/>
      </w:pPr>
      <w:r>
        <w:t>Право, его роль в жизни человека, общества и государства. Основные признаки права. Нормы права.</w:t>
      </w:r>
      <w:r>
        <w:rPr>
          <w:spacing w:val="-57"/>
        </w:rPr>
        <w:t xml:space="preserve"> </w:t>
      </w:r>
      <w:r>
        <w:t>Понятие</w:t>
      </w:r>
      <w:r>
        <w:rPr>
          <w:spacing w:val="-2"/>
        </w:rPr>
        <w:t xml:space="preserve"> </w:t>
      </w:r>
      <w:r>
        <w:t>прав,</w:t>
      </w:r>
      <w:r>
        <w:rPr>
          <w:spacing w:val="-1"/>
        </w:rPr>
        <w:t xml:space="preserve"> </w:t>
      </w:r>
      <w:r>
        <w:t>свобод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обязанностей.</w:t>
      </w:r>
    </w:p>
    <w:p w:rsidR="001E5777" w:rsidRDefault="00C60256">
      <w:pPr>
        <w:pStyle w:val="a3"/>
      </w:pPr>
      <w:r>
        <w:t>Дееспособность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правоспособность</w:t>
      </w:r>
      <w:r>
        <w:rPr>
          <w:spacing w:val="-4"/>
        </w:rPr>
        <w:t xml:space="preserve"> </w:t>
      </w:r>
      <w:r>
        <w:t>человека.</w:t>
      </w:r>
      <w:r>
        <w:rPr>
          <w:spacing w:val="-2"/>
        </w:rPr>
        <w:t xml:space="preserve"> </w:t>
      </w:r>
      <w:r>
        <w:t>Правоотношения,</w:t>
      </w:r>
      <w:r>
        <w:rPr>
          <w:spacing w:val="-5"/>
        </w:rPr>
        <w:t xml:space="preserve"> </w:t>
      </w:r>
      <w:r>
        <w:t>субъекты</w:t>
      </w:r>
      <w:r>
        <w:rPr>
          <w:spacing w:val="-4"/>
        </w:rPr>
        <w:t xml:space="preserve"> </w:t>
      </w:r>
      <w:r>
        <w:t>права.</w:t>
      </w:r>
    </w:p>
    <w:p w:rsidR="001E5777" w:rsidRDefault="00C60256">
      <w:pPr>
        <w:pStyle w:val="a3"/>
        <w:ind w:right="228"/>
      </w:pPr>
      <w:r>
        <w:t>Конституция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закон</w:t>
      </w:r>
      <w:r>
        <w:rPr>
          <w:spacing w:val="1"/>
        </w:rPr>
        <w:t xml:space="preserve"> </w:t>
      </w:r>
      <w:r>
        <w:t>государства.</w:t>
      </w:r>
      <w:r>
        <w:rPr>
          <w:spacing w:val="1"/>
        </w:rPr>
        <w:t xml:space="preserve"> </w:t>
      </w:r>
      <w:r>
        <w:t>Конституция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-1"/>
        </w:rPr>
        <w:t xml:space="preserve"> </w:t>
      </w:r>
      <w:r>
        <w:t>о правах</w:t>
      </w:r>
      <w:r>
        <w:rPr>
          <w:spacing w:val="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свободах</w:t>
      </w:r>
      <w:r>
        <w:rPr>
          <w:spacing w:val="2"/>
        </w:rPr>
        <w:t xml:space="preserve"> </w:t>
      </w:r>
      <w:r>
        <w:t>человека</w:t>
      </w:r>
      <w:r>
        <w:rPr>
          <w:spacing w:val="-1"/>
        </w:rPr>
        <w:t xml:space="preserve"> </w:t>
      </w:r>
      <w:r>
        <w:t>и гражданина.</w:t>
      </w:r>
    </w:p>
    <w:p w:rsidR="001E5777" w:rsidRDefault="00C60256">
      <w:pPr>
        <w:pStyle w:val="a3"/>
        <w:ind w:right="230"/>
      </w:pPr>
      <w:r>
        <w:t>Личные (гражданские) права, социально-экономические и культурные права, политические права и</w:t>
      </w:r>
      <w:r>
        <w:rPr>
          <w:spacing w:val="1"/>
        </w:rPr>
        <w:t xml:space="preserve"> </w:t>
      </w:r>
      <w:r>
        <w:t>свободы</w:t>
      </w:r>
      <w:r>
        <w:rPr>
          <w:spacing w:val="-2"/>
        </w:rPr>
        <w:t xml:space="preserve"> </w:t>
      </w:r>
      <w:r>
        <w:t>российских</w:t>
      </w:r>
      <w:r>
        <w:rPr>
          <w:spacing w:val="2"/>
        </w:rPr>
        <w:t xml:space="preserve"> </w:t>
      </w:r>
      <w:r>
        <w:t>граждан.</w:t>
      </w:r>
    </w:p>
    <w:p w:rsidR="001E5777" w:rsidRDefault="00C60256">
      <w:pPr>
        <w:pStyle w:val="a3"/>
      </w:pPr>
      <w:r>
        <w:t>Как</w:t>
      </w:r>
      <w:r>
        <w:rPr>
          <w:spacing w:val="-2"/>
        </w:rPr>
        <w:t xml:space="preserve"> </w:t>
      </w:r>
      <w:r>
        <w:t>защищаются</w:t>
      </w:r>
      <w:r>
        <w:rPr>
          <w:spacing w:val="-2"/>
        </w:rPr>
        <w:t xml:space="preserve"> </w:t>
      </w:r>
      <w:r>
        <w:t>права</w:t>
      </w:r>
      <w:r>
        <w:rPr>
          <w:spacing w:val="-4"/>
        </w:rPr>
        <w:t xml:space="preserve"> </w:t>
      </w:r>
      <w:r>
        <w:t>человека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России.</w:t>
      </w:r>
    </w:p>
    <w:p w:rsidR="001E5777" w:rsidRDefault="00C60256">
      <w:pPr>
        <w:pStyle w:val="a3"/>
        <w:ind w:right="232"/>
      </w:pPr>
      <w:r>
        <w:t>Конституционные обязанности российского гражданина. Обязанность платить налоги. Обязанность</w:t>
      </w:r>
      <w:r>
        <w:rPr>
          <w:spacing w:val="1"/>
        </w:rPr>
        <w:t xml:space="preserve"> </w:t>
      </w:r>
      <w:r>
        <w:t>бережно</w:t>
      </w:r>
      <w:r>
        <w:rPr>
          <w:spacing w:val="-1"/>
        </w:rPr>
        <w:t xml:space="preserve"> </w:t>
      </w:r>
      <w:r>
        <w:t>относиться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природным</w:t>
      </w:r>
      <w:r>
        <w:rPr>
          <w:spacing w:val="-3"/>
        </w:rPr>
        <w:t xml:space="preserve"> </w:t>
      </w:r>
      <w:r>
        <w:t>богатствам.</w:t>
      </w:r>
      <w:r>
        <w:rPr>
          <w:spacing w:val="-1"/>
        </w:rPr>
        <w:t xml:space="preserve"> </w:t>
      </w:r>
      <w:r>
        <w:t>Защита</w:t>
      </w:r>
      <w:r>
        <w:rPr>
          <w:spacing w:val="-1"/>
        </w:rPr>
        <w:t xml:space="preserve"> </w:t>
      </w:r>
      <w:r>
        <w:t>Отечества</w:t>
      </w:r>
      <w:r>
        <w:rPr>
          <w:spacing w:val="2"/>
        </w:rPr>
        <w:t xml:space="preserve"> </w:t>
      </w:r>
      <w:r>
        <w:t>— долг</w:t>
      </w:r>
      <w:r>
        <w:rPr>
          <w:spacing w:val="-1"/>
        </w:rPr>
        <w:t xml:space="preserve"> </w:t>
      </w:r>
      <w:r>
        <w:t>и обязанность.</w:t>
      </w:r>
    </w:p>
    <w:p w:rsidR="001E5777" w:rsidRDefault="00C60256">
      <w:pPr>
        <w:pStyle w:val="2"/>
        <w:spacing w:before="3"/>
      </w:pPr>
      <w:r>
        <w:t>Основы</w:t>
      </w:r>
      <w:r>
        <w:rPr>
          <w:spacing w:val="-2"/>
        </w:rPr>
        <w:t xml:space="preserve"> </w:t>
      </w:r>
      <w:r>
        <w:t>российского</w:t>
      </w:r>
      <w:r>
        <w:rPr>
          <w:spacing w:val="-2"/>
        </w:rPr>
        <w:t xml:space="preserve"> </w:t>
      </w:r>
      <w:r>
        <w:t>законодательства</w:t>
      </w:r>
    </w:p>
    <w:p w:rsidR="001E5777" w:rsidRDefault="00C60256">
      <w:pPr>
        <w:pStyle w:val="a3"/>
        <w:spacing w:line="274" w:lineRule="exact"/>
      </w:pPr>
      <w:r>
        <w:t>Гражданские</w:t>
      </w:r>
      <w:r>
        <w:rPr>
          <w:spacing w:val="-6"/>
        </w:rPr>
        <w:t xml:space="preserve"> </w:t>
      </w:r>
      <w:r>
        <w:t>правоотношения.</w:t>
      </w:r>
      <w:r>
        <w:rPr>
          <w:spacing w:val="-5"/>
        </w:rPr>
        <w:t xml:space="preserve"> </w:t>
      </w:r>
      <w:r>
        <w:t>Гражданско-правовые</w:t>
      </w:r>
      <w:r>
        <w:rPr>
          <w:spacing w:val="-5"/>
        </w:rPr>
        <w:t xml:space="preserve"> </w:t>
      </w:r>
      <w:r>
        <w:t>споры.</w:t>
      </w:r>
      <w:r>
        <w:rPr>
          <w:spacing w:val="-5"/>
        </w:rPr>
        <w:t xml:space="preserve"> </w:t>
      </w:r>
      <w:r>
        <w:t>Судебное</w:t>
      </w:r>
      <w:r>
        <w:rPr>
          <w:spacing w:val="-6"/>
        </w:rPr>
        <w:t xml:space="preserve"> </w:t>
      </w:r>
      <w:r>
        <w:t>разбирательство.</w:t>
      </w:r>
    </w:p>
    <w:p w:rsidR="001E5777" w:rsidRDefault="00C60256">
      <w:pPr>
        <w:pStyle w:val="a3"/>
        <w:ind w:right="711"/>
        <w:jc w:val="left"/>
      </w:pPr>
      <w:r>
        <w:t>Семейные</w:t>
      </w:r>
      <w:r>
        <w:rPr>
          <w:spacing w:val="1"/>
        </w:rPr>
        <w:t xml:space="preserve"> </w:t>
      </w:r>
      <w:r>
        <w:t>правоотношения.</w:t>
      </w:r>
      <w:r>
        <w:rPr>
          <w:spacing w:val="1"/>
        </w:rPr>
        <w:t xml:space="preserve"> </w:t>
      </w:r>
      <w:r>
        <w:t>Права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обязанности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Защита</w:t>
      </w:r>
      <w:r>
        <w:rPr>
          <w:spacing w:val="1"/>
        </w:rPr>
        <w:t xml:space="preserve"> </w:t>
      </w:r>
      <w:r>
        <w:t>прав</w:t>
      </w:r>
      <w:r>
        <w:rPr>
          <w:spacing w:val="1"/>
        </w:rPr>
        <w:t xml:space="preserve"> </w:t>
      </w:r>
      <w:r>
        <w:t>и</w:t>
      </w:r>
      <w:r>
        <w:rPr>
          <w:spacing w:val="60"/>
        </w:rPr>
        <w:t xml:space="preserve"> </w:t>
      </w:r>
      <w:r>
        <w:t>интересов</w:t>
      </w:r>
      <w:r>
        <w:rPr>
          <w:spacing w:val="-57"/>
        </w:rPr>
        <w:t xml:space="preserve"> </w:t>
      </w:r>
      <w:r>
        <w:t>детей,</w:t>
      </w:r>
      <w:r>
        <w:rPr>
          <w:spacing w:val="-1"/>
        </w:rPr>
        <w:t xml:space="preserve"> </w:t>
      </w:r>
      <w:r>
        <w:t>оставшихся без родителей.</w:t>
      </w:r>
    </w:p>
    <w:p w:rsidR="001E5777" w:rsidRDefault="00C60256">
      <w:pPr>
        <w:pStyle w:val="a3"/>
        <w:spacing w:before="1"/>
        <w:jc w:val="left"/>
      </w:pPr>
      <w:r>
        <w:t>Трудовые</w:t>
      </w:r>
      <w:r>
        <w:rPr>
          <w:spacing w:val="28"/>
        </w:rPr>
        <w:t xml:space="preserve"> </w:t>
      </w:r>
      <w:r>
        <w:t>правоотношения.</w:t>
      </w:r>
      <w:r>
        <w:rPr>
          <w:spacing w:val="29"/>
        </w:rPr>
        <w:t xml:space="preserve"> </w:t>
      </w:r>
      <w:r>
        <w:t>Права,</w:t>
      </w:r>
      <w:r>
        <w:rPr>
          <w:spacing w:val="29"/>
        </w:rPr>
        <w:t xml:space="preserve"> </w:t>
      </w:r>
      <w:r>
        <w:t>обязанности</w:t>
      </w:r>
      <w:r>
        <w:rPr>
          <w:spacing w:val="30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ответственность</w:t>
      </w:r>
      <w:r>
        <w:rPr>
          <w:spacing w:val="27"/>
        </w:rPr>
        <w:t xml:space="preserve"> </w:t>
      </w:r>
      <w:r>
        <w:t>работника</w:t>
      </w:r>
      <w:r>
        <w:rPr>
          <w:spacing w:val="26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работодателя.</w:t>
      </w:r>
      <w:r>
        <w:rPr>
          <w:spacing w:val="-57"/>
        </w:rPr>
        <w:t xml:space="preserve"> </w:t>
      </w:r>
      <w:r>
        <w:t>Особенности</w:t>
      </w:r>
      <w:r>
        <w:rPr>
          <w:spacing w:val="-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несовершеннолетних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трудовых</w:t>
      </w:r>
      <w:r>
        <w:rPr>
          <w:spacing w:val="2"/>
        </w:rPr>
        <w:t xml:space="preserve"> </w:t>
      </w:r>
      <w:r>
        <w:t>правоотношениях.</w:t>
      </w:r>
    </w:p>
    <w:p w:rsidR="001E5777" w:rsidRDefault="00C60256">
      <w:pPr>
        <w:pStyle w:val="a3"/>
        <w:ind w:right="2672"/>
        <w:jc w:val="left"/>
      </w:pPr>
      <w:r>
        <w:t>Административные правоотношения. Административное правонару-шение.</w:t>
      </w:r>
      <w:r>
        <w:rPr>
          <w:spacing w:val="1"/>
        </w:rPr>
        <w:t xml:space="preserve"> </w:t>
      </w:r>
      <w:r>
        <w:t>Преступление и наказание. Правовая ответственность несовершен-нолетних.</w:t>
      </w:r>
      <w:r>
        <w:rPr>
          <w:spacing w:val="-57"/>
        </w:rPr>
        <w:t xml:space="preserve"> </w:t>
      </w:r>
      <w:r>
        <w:t>Правоохранительные</w:t>
      </w:r>
      <w:r>
        <w:rPr>
          <w:spacing w:val="-3"/>
        </w:rPr>
        <w:t xml:space="preserve"> </w:t>
      </w:r>
      <w:r>
        <w:t>органы. Судебная</w:t>
      </w:r>
      <w:r>
        <w:rPr>
          <w:spacing w:val="-1"/>
        </w:rPr>
        <w:t xml:space="preserve"> </w:t>
      </w:r>
      <w:r>
        <w:t>система.</w:t>
      </w:r>
    </w:p>
    <w:p w:rsidR="001E5777" w:rsidRDefault="00C60256">
      <w:pPr>
        <w:spacing w:before="4"/>
        <w:ind w:left="3841"/>
        <w:rPr>
          <w:b/>
          <w:i/>
          <w:sz w:val="24"/>
        </w:rPr>
      </w:pPr>
      <w:r>
        <w:rPr>
          <w:b/>
          <w:i/>
          <w:sz w:val="24"/>
        </w:rPr>
        <w:t>Экономика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и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социальные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отношения</w:t>
      </w:r>
    </w:p>
    <w:p w:rsidR="001E5777" w:rsidRDefault="00C60256">
      <w:pPr>
        <w:pStyle w:val="2"/>
        <w:spacing w:before="1"/>
        <w:jc w:val="left"/>
      </w:pPr>
      <w:r>
        <w:t>Мир</w:t>
      </w:r>
      <w:r>
        <w:rPr>
          <w:spacing w:val="-3"/>
        </w:rPr>
        <w:t xml:space="preserve"> </w:t>
      </w:r>
      <w:r>
        <w:t>экономики</w:t>
      </w:r>
    </w:p>
    <w:p w:rsidR="001E5777" w:rsidRDefault="00C60256">
      <w:pPr>
        <w:pStyle w:val="a3"/>
        <w:jc w:val="left"/>
      </w:pPr>
      <w:r>
        <w:t>Экономика</w:t>
      </w:r>
      <w:r>
        <w:rPr>
          <w:spacing w:val="16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еѐ</w:t>
      </w:r>
      <w:r>
        <w:rPr>
          <w:spacing w:val="18"/>
        </w:rPr>
        <w:t xml:space="preserve"> </w:t>
      </w:r>
      <w:r>
        <w:t>роль</w:t>
      </w:r>
      <w:r>
        <w:rPr>
          <w:spacing w:val="19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жизни</w:t>
      </w:r>
      <w:r>
        <w:rPr>
          <w:spacing w:val="19"/>
        </w:rPr>
        <w:t xml:space="preserve"> </w:t>
      </w:r>
      <w:r>
        <w:t>общества.</w:t>
      </w:r>
      <w:r>
        <w:rPr>
          <w:spacing w:val="19"/>
        </w:rPr>
        <w:t xml:space="preserve"> </w:t>
      </w:r>
      <w:r>
        <w:t>Экономические</w:t>
      </w:r>
      <w:r>
        <w:rPr>
          <w:spacing w:val="18"/>
        </w:rPr>
        <w:t xml:space="preserve"> </w:t>
      </w:r>
      <w:r>
        <w:t>ресурсы</w:t>
      </w:r>
      <w:r>
        <w:rPr>
          <w:spacing w:val="18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потребности.</w:t>
      </w:r>
      <w:r>
        <w:rPr>
          <w:spacing w:val="19"/>
        </w:rPr>
        <w:t xml:space="preserve"> </w:t>
      </w:r>
      <w:r>
        <w:t>Товары</w:t>
      </w:r>
      <w:r>
        <w:rPr>
          <w:spacing w:val="18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услуги.</w:t>
      </w:r>
      <w:r>
        <w:rPr>
          <w:spacing w:val="-57"/>
        </w:rPr>
        <w:t xml:space="preserve"> </w:t>
      </w:r>
      <w:r>
        <w:t>Цикличность</w:t>
      </w:r>
      <w:r>
        <w:rPr>
          <w:spacing w:val="-1"/>
        </w:rPr>
        <w:t xml:space="preserve"> </w:t>
      </w:r>
      <w:r>
        <w:t>экономического развития.</w:t>
      </w:r>
    </w:p>
    <w:p w:rsidR="001E5777" w:rsidRDefault="00C60256">
      <w:pPr>
        <w:pStyle w:val="a3"/>
        <w:jc w:val="left"/>
      </w:pPr>
      <w:r>
        <w:t>Современное</w:t>
      </w:r>
      <w:r>
        <w:rPr>
          <w:spacing w:val="11"/>
        </w:rPr>
        <w:t xml:space="preserve"> </w:t>
      </w:r>
      <w:r>
        <w:t>производство.</w:t>
      </w:r>
      <w:r>
        <w:rPr>
          <w:spacing w:val="12"/>
        </w:rPr>
        <w:t xml:space="preserve"> </w:t>
      </w:r>
      <w:r>
        <w:t>Факторы</w:t>
      </w:r>
      <w:r>
        <w:rPr>
          <w:spacing w:val="12"/>
        </w:rPr>
        <w:t xml:space="preserve"> </w:t>
      </w:r>
      <w:r>
        <w:t>производства.</w:t>
      </w:r>
      <w:r>
        <w:rPr>
          <w:spacing w:val="12"/>
        </w:rPr>
        <w:t xml:space="preserve"> </w:t>
      </w:r>
      <w:r>
        <w:t>Новые</w:t>
      </w:r>
      <w:r>
        <w:rPr>
          <w:spacing w:val="11"/>
        </w:rPr>
        <w:t xml:space="preserve"> </w:t>
      </w:r>
      <w:r>
        <w:t>технологии</w:t>
      </w:r>
      <w:r>
        <w:rPr>
          <w:spacing w:val="13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их</w:t>
      </w:r>
      <w:r>
        <w:rPr>
          <w:spacing w:val="14"/>
        </w:rPr>
        <w:t xml:space="preserve"> </w:t>
      </w:r>
      <w:r>
        <w:t>возможности.</w:t>
      </w:r>
      <w:r>
        <w:rPr>
          <w:spacing w:val="-57"/>
        </w:rPr>
        <w:t xml:space="preserve"> </w:t>
      </w:r>
      <w:r>
        <w:t>Предприятия</w:t>
      </w:r>
      <w:r>
        <w:rPr>
          <w:spacing w:val="-4"/>
        </w:rPr>
        <w:t xml:space="preserve"> </w:t>
      </w:r>
      <w:r>
        <w:t>и их</w:t>
      </w:r>
      <w:r>
        <w:rPr>
          <w:spacing w:val="2"/>
        </w:rPr>
        <w:t xml:space="preserve"> </w:t>
      </w:r>
      <w:r>
        <w:t>современные</w:t>
      </w:r>
      <w:r>
        <w:rPr>
          <w:spacing w:val="-2"/>
        </w:rPr>
        <w:t xml:space="preserve"> </w:t>
      </w:r>
      <w:r>
        <w:t>формы.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jc w:val="left"/>
      </w:pPr>
      <w:r>
        <w:lastRenderedPageBreak/>
        <w:t>Типы</w:t>
      </w:r>
      <w:r>
        <w:rPr>
          <w:spacing w:val="-3"/>
        </w:rPr>
        <w:t xml:space="preserve"> </w:t>
      </w:r>
      <w:r>
        <w:t>экономических</w:t>
      </w:r>
      <w:r>
        <w:rPr>
          <w:spacing w:val="-1"/>
        </w:rPr>
        <w:t xml:space="preserve"> </w:t>
      </w:r>
      <w:r>
        <w:t>систем.</w:t>
      </w:r>
      <w:r>
        <w:rPr>
          <w:spacing w:val="-3"/>
        </w:rPr>
        <w:t xml:space="preserve"> </w:t>
      </w:r>
      <w:r>
        <w:t>Собственность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еѐ</w:t>
      </w:r>
      <w:r>
        <w:rPr>
          <w:spacing w:val="-4"/>
        </w:rPr>
        <w:t xml:space="preserve"> </w:t>
      </w:r>
      <w:r>
        <w:t>формы.</w:t>
      </w:r>
    </w:p>
    <w:p w:rsidR="001E5777" w:rsidRDefault="00C60256">
      <w:pPr>
        <w:pStyle w:val="a3"/>
        <w:jc w:val="left"/>
      </w:pPr>
      <w:r>
        <w:t>Рыночное</w:t>
      </w:r>
      <w:r>
        <w:rPr>
          <w:spacing w:val="54"/>
        </w:rPr>
        <w:t xml:space="preserve"> </w:t>
      </w:r>
      <w:r>
        <w:t>регулирование</w:t>
      </w:r>
      <w:r>
        <w:rPr>
          <w:spacing w:val="55"/>
        </w:rPr>
        <w:t xml:space="preserve"> </w:t>
      </w:r>
      <w:r>
        <w:t>экономики:</w:t>
      </w:r>
      <w:r>
        <w:rPr>
          <w:spacing w:val="57"/>
        </w:rPr>
        <w:t xml:space="preserve"> </w:t>
      </w:r>
      <w:r>
        <w:t>возможности</w:t>
      </w:r>
      <w:r>
        <w:rPr>
          <w:spacing w:val="57"/>
        </w:rPr>
        <w:t xml:space="preserve"> </w:t>
      </w:r>
      <w:r>
        <w:t>и</w:t>
      </w:r>
      <w:r>
        <w:rPr>
          <w:spacing w:val="56"/>
        </w:rPr>
        <w:t xml:space="preserve"> </w:t>
      </w:r>
      <w:r>
        <w:t>границы.</w:t>
      </w:r>
      <w:r>
        <w:rPr>
          <w:spacing w:val="56"/>
        </w:rPr>
        <w:t xml:space="preserve"> </w:t>
      </w:r>
      <w:r>
        <w:t>Виды</w:t>
      </w:r>
      <w:r>
        <w:rPr>
          <w:spacing w:val="56"/>
        </w:rPr>
        <w:t xml:space="preserve"> </w:t>
      </w:r>
      <w:r>
        <w:t>рынков.</w:t>
      </w:r>
      <w:r>
        <w:rPr>
          <w:spacing w:val="56"/>
        </w:rPr>
        <w:t xml:space="preserve"> </w:t>
      </w:r>
      <w:r>
        <w:t>Законы</w:t>
      </w:r>
      <w:r>
        <w:rPr>
          <w:spacing w:val="56"/>
        </w:rPr>
        <w:t xml:space="preserve"> </w:t>
      </w:r>
      <w:r>
        <w:t>рыночной</w:t>
      </w:r>
      <w:r>
        <w:rPr>
          <w:spacing w:val="-57"/>
        </w:rPr>
        <w:t xml:space="preserve"> </w:t>
      </w:r>
      <w:r>
        <w:t>экономики.</w:t>
      </w:r>
    </w:p>
    <w:p w:rsidR="001E5777" w:rsidRDefault="00C60256">
      <w:pPr>
        <w:pStyle w:val="a3"/>
        <w:spacing w:before="1"/>
        <w:jc w:val="left"/>
      </w:pPr>
      <w:r>
        <w:t>Деньги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функции.</w:t>
      </w:r>
      <w:r>
        <w:rPr>
          <w:spacing w:val="-5"/>
        </w:rPr>
        <w:t xml:space="preserve"> </w:t>
      </w:r>
      <w:r>
        <w:t>Инфляция.</w:t>
      </w:r>
      <w:r>
        <w:rPr>
          <w:spacing w:val="-3"/>
        </w:rPr>
        <w:t xml:space="preserve"> </w:t>
      </w:r>
      <w:r>
        <w:t>Роль</w:t>
      </w:r>
      <w:r>
        <w:rPr>
          <w:spacing w:val="-2"/>
        </w:rPr>
        <w:t xml:space="preserve"> </w:t>
      </w:r>
      <w:r>
        <w:t>банков</w:t>
      </w:r>
      <w:r>
        <w:rPr>
          <w:spacing w:val="-6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экономике.</w:t>
      </w:r>
    </w:p>
    <w:p w:rsidR="001E5777" w:rsidRDefault="00C60256">
      <w:pPr>
        <w:pStyle w:val="a3"/>
        <w:jc w:val="left"/>
      </w:pPr>
      <w:r>
        <w:t>Роль</w:t>
      </w:r>
      <w:r>
        <w:rPr>
          <w:spacing w:val="-4"/>
        </w:rPr>
        <w:t xml:space="preserve"> </w:t>
      </w:r>
      <w:r>
        <w:t>государства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рыночной</w:t>
      </w:r>
      <w:r>
        <w:rPr>
          <w:spacing w:val="-3"/>
        </w:rPr>
        <w:t xml:space="preserve"> </w:t>
      </w:r>
      <w:r>
        <w:t>экономике.</w:t>
      </w:r>
      <w:r>
        <w:rPr>
          <w:spacing w:val="-4"/>
        </w:rPr>
        <w:t xml:space="preserve"> </w:t>
      </w:r>
      <w:r>
        <w:t>Государственный</w:t>
      </w:r>
      <w:r>
        <w:rPr>
          <w:spacing w:val="-3"/>
        </w:rPr>
        <w:t xml:space="preserve"> </w:t>
      </w:r>
      <w:r>
        <w:t>бюджет.</w:t>
      </w:r>
      <w:r>
        <w:rPr>
          <w:spacing w:val="-6"/>
        </w:rPr>
        <w:t xml:space="preserve"> </w:t>
      </w:r>
      <w:r>
        <w:t>Налоги.</w:t>
      </w:r>
    </w:p>
    <w:p w:rsidR="001E5777" w:rsidRDefault="00C60256">
      <w:pPr>
        <w:pStyle w:val="a3"/>
        <w:jc w:val="left"/>
      </w:pPr>
      <w:r>
        <w:t>Занятость</w:t>
      </w:r>
      <w:r>
        <w:rPr>
          <w:spacing w:val="16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безработица:</w:t>
      </w:r>
      <w:r>
        <w:rPr>
          <w:spacing w:val="17"/>
        </w:rPr>
        <w:t xml:space="preserve"> </w:t>
      </w:r>
      <w:r>
        <w:t>какие</w:t>
      </w:r>
      <w:r>
        <w:rPr>
          <w:spacing w:val="16"/>
        </w:rPr>
        <w:t xml:space="preserve"> </w:t>
      </w:r>
      <w:r>
        <w:t>профессии</w:t>
      </w:r>
      <w:r>
        <w:rPr>
          <w:spacing w:val="17"/>
        </w:rPr>
        <w:t xml:space="preserve"> </w:t>
      </w:r>
      <w:r>
        <w:t>востребованы</w:t>
      </w:r>
      <w:r>
        <w:rPr>
          <w:spacing w:val="16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рынке</w:t>
      </w:r>
      <w:r>
        <w:rPr>
          <w:spacing w:val="16"/>
        </w:rPr>
        <w:t xml:space="preserve"> </w:t>
      </w:r>
      <w:r>
        <w:t>труда</w:t>
      </w:r>
      <w:r>
        <w:rPr>
          <w:spacing w:val="18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начале</w:t>
      </w:r>
      <w:r>
        <w:rPr>
          <w:spacing w:val="15"/>
        </w:rPr>
        <w:t xml:space="preserve"> </w:t>
      </w:r>
      <w:r>
        <w:t>XXI</w:t>
      </w:r>
      <w:r>
        <w:rPr>
          <w:spacing w:val="8"/>
        </w:rPr>
        <w:t xml:space="preserve"> </w:t>
      </w:r>
      <w:r>
        <w:t>в.</w:t>
      </w:r>
      <w:r>
        <w:rPr>
          <w:spacing w:val="16"/>
        </w:rPr>
        <w:t xml:space="preserve"> </w:t>
      </w:r>
      <w:r>
        <w:t>Причины</w:t>
      </w:r>
      <w:r>
        <w:rPr>
          <w:spacing w:val="-57"/>
        </w:rPr>
        <w:t xml:space="preserve"> </w:t>
      </w:r>
      <w:r>
        <w:t>безработицы.</w:t>
      </w:r>
      <w:r>
        <w:rPr>
          <w:spacing w:val="-1"/>
        </w:rPr>
        <w:t xml:space="preserve"> </w:t>
      </w:r>
      <w:r>
        <w:t>Роль государства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обеспечении</w:t>
      </w:r>
      <w:r>
        <w:rPr>
          <w:spacing w:val="-1"/>
        </w:rPr>
        <w:t xml:space="preserve"> </w:t>
      </w:r>
      <w:r>
        <w:t>занятости.</w:t>
      </w:r>
    </w:p>
    <w:p w:rsidR="001E5777" w:rsidRDefault="00C60256">
      <w:pPr>
        <w:pStyle w:val="a3"/>
        <w:jc w:val="left"/>
      </w:pPr>
      <w:r>
        <w:t>Особенности</w:t>
      </w:r>
      <w:r>
        <w:rPr>
          <w:spacing w:val="-5"/>
        </w:rPr>
        <w:t xml:space="preserve"> </w:t>
      </w:r>
      <w:r>
        <w:t>экономического</w:t>
      </w:r>
      <w:r>
        <w:rPr>
          <w:spacing w:val="-4"/>
        </w:rPr>
        <w:t xml:space="preserve"> </w:t>
      </w:r>
      <w:r>
        <w:t>развития</w:t>
      </w:r>
      <w:r>
        <w:rPr>
          <w:spacing w:val="-5"/>
        </w:rPr>
        <w:t xml:space="preserve"> </w:t>
      </w:r>
      <w:r>
        <w:t>России.</w:t>
      </w:r>
    </w:p>
    <w:p w:rsidR="001E5777" w:rsidRDefault="00C60256">
      <w:pPr>
        <w:pStyle w:val="2"/>
        <w:spacing w:before="4"/>
        <w:jc w:val="left"/>
      </w:pPr>
      <w:r>
        <w:t>Человек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экономических</w:t>
      </w:r>
      <w:r>
        <w:rPr>
          <w:spacing w:val="-2"/>
        </w:rPr>
        <w:t xml:space="preserve"> </w:t>
      </w:r>
      <w:r>
        <w:t>отношениях</w:t>
      </w:r>
    </w:p>
    <w:p w:rsidR="001E5777" w:rsidRDefault="00C60256">
      <w:pPr>
        <w:pStyle w:val="a3"/>
        <w:jc w:val="left"/>
      </w:pPr>
      <w:r>
        <w:t>Основные</w:t>
      </w:r>
      <w:r>
        <w:rPr>
          <w:spacing w:val="40"/>
        </w:rPr>
        <w:t xml:space="preserve"> </w:t>
      </w:r>
      <w:r>
        <w:t>участники</w:t>
      </w:r>
      <w:r>
        <w:rPr>
          <w:spacing w:val="38"/>
        </w:rPr>
        <w:t xml:space="preserve"> </w:t>
      </w:r>
      <w:r>
        <w:t>экономики</w:t>
      </w:r>
      <w:r>
        <w:rPr>
          <w:spacing w:val="43"/>
        </w:rPr>
        <w:t xml:space="preserve"> </w:t>
      </w:r>
      <w:r>
        <w:t>—</w:t>
      </w:r>
      <w:r>
        <w:rPr>
          <w:spacing w:val="37"/>
        </w:rPr>
        <w:t xml:space="preserve"> </w:t>
      </w:r>
      <w:r>
        <w:t>производители</w:t>
      </w:r>
      <w:r>
        <w:rPr>
          <w:spacing w:val="38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потребители.</w:t>
      </w:r>
      <w:r>
        <w:rPr>
          <w:spacing w:val="35"/>
        </w:rPr>
        <w:t xml:space="preserve"> </w:t>
      </w:r>
      <w:r>
        <w:t>Роль</w:t>
      </w:r>
      <w:r>
        <w:rPr>
          <w:spacing w:val="38"/>
        </w:rPr>
        <w:t xml:space="preserve"> </w:t>
      </w:r>
      <w:r>
        <w:t>человеческого</w:t>
      </w:r>
      <w:r>
        <w:rPr>
          <w:spacing w:val="37"/>
        </w:rPr>
        <w:t xml:space="preserve"> </w:t>
      </w:r>
      <w:r>
        <w:t>фактора</w:t>
      </w:r>
      <w:r>
        <w:rPr>
          <w:spacing w:val="37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развитии</w:t>
      </w:r>
      <w:r>
        <w:rPr>
          <w:spacing w:val="-1"/>
        </w:rPr>
        <w:t xml:space="preserve"> </w:t>
      </w:r>
      <w:r>
        <w:t>экономики.</w:t>
      </w:r>
    </w:p>
    <w:p w:rsidR="001E5777" w:rsidRDefault="00C60256">
      <w:pPr>
        <w:pStyle w:val="a3"/>
        <w:ind w:right="213"/>
        <w:jc w:val="left"/>
      </w:pPr>
      <w:r>
        <w:t>Труд</w:t>
      </w:r>
      <w:r>
        <w:rPr>
          <w:spacing w:val="20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современной</w:t>
      </w:r>
      <w:r>
        <w:rPr>
          <w:spacing w:val="20"/>
        </w:rPr>
        <w:t xml:space="preserve"> </w:t>
      </w:r>
      <w:r>
        <w:t>экономике.</w:t>
      </w:r>
      <w:r>
        <w:rPr>
          <w:spacing w:val="19"/>
        </w:rPr>
        <w:t xml:space="preserve"> </w:t>
      </w:r>
      <w:r>
        <w:t>Профессионализм</w:t>
      </w:r>
      <w:r>
        <w:rPr>
          <w:spacing w:val="16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профессиональная</w:t>
      </w:r>
      <w:r>
        <w:rPr>
          <w:spacing w:val="22"/>
        </w:rPr>
        <w:t xml:space="preserve"> </w:t>
      </w:r>
      <w:r>
        <w:t>успешность.</w:t>
      </w:r>
      <w:r>
        <w:rPr>
          <w:spacing w:val="19"/>
        </w:rPr>
        <w:t xml:space="preserve"> </w:t>
      </w:r>
      <w:r>
        <w:t>Трудовая</w:t>
      </w:r>
      <w:r>
        <w:rPr>
          <w:spacing w:val="-57"/>
        </w:rPr>
        <w:t xml:space="preserve"> </w:t>
      </w:r>
      <w:r>
        <w:t>этика.</w:t>
      </w:r>
      <w:r>
        <w:rPr>
          <w:spacing w:val="-1"/>
        </w:rPr>
        <w:t xml:space="preserve"> </w:t>
      </w:r>
      <w:r>
        <w:t>Заработная</w:t>
      </w:r>
      <w:r>
        <w:rPr>
          <w:spacing w:val="-1"/>
        </w:rPr>
        <w:t xml:space="preserve"> </w:t>
      </w:r>
      <w:r>
        <w:t>плата. Предприниматель.</w:t>
      </w:r>
      <w:r>
        <w:rPr>
          <w:spacing w:val="-1"/>
        </w:rPr>
        <w:t xml:space="preserve"> </w:t>
      </w:r>
      <w:r>
        <w:t>Этика</w:t>
      </w:r>
      <w:r>
        <w:rPr>
          <w:spacing w:val="-1"/>
        </w:rPr>
        <w:t xml:space="preserve"> </w:t>
      </w:r>
      <w:r>
        <w:t>предпринимательства.</w:t>
      </w:r>
    </w:p>
    <w:p w:rsidR="001E5777" w:rsidRDefault="00C60256">
      <w:pPr>
        <w:pStyle w:val="a3"/>
        <w:ind w:right="3631"/>
        <w:jc w:val="left"/>
      </w:pPr>
      <w:r>
        <w:t>Экономика семьи. Прожиточный минимум. Семейное потребление.</w:t>
      </w:r>
      <w:r>
        <w:rPr>
          <w:spacing w:val="-58"/>
        </w:rPr>
        <w:t xml:space="preserve"> </w:t>
      </w:r>
      <w:r>
        <w:t>Права</w:t>
      </w:r>
      <w:r>
        <w:rPr>
          <w:spacing w:val="-3"/>
        </w:rPr>
        <w:t xml:space="preserve"> </w:t>
      </w:r>
      <w:r>
        <w:t>потребителя.</w:t>
      </w:r>
    </w:p>
    <w:p w:rsidR="001E5777" w:rsidRDefault="00C60256">
      <w:pPr>
        <w:pStyle w:val="2"/>
        <w:spacing w:before="4"/>
        <w:jc w:val="left"/>
      </w:pPr>
      <w:r>
        <w:t>Мир</w:t>
      </w:r>
      <w:r>
        <w:rPr>
          <w:spacing w:val="-4"/>
        </w:rPr>
        <w:t xml:space="preserve"> </w:t>
      </w:r>
      <w:r>
        <w:t>социальных</w:t>
      </w:r>
      <w:r>
        <w:rPr>
          <w:spacing w:val="-4"/>
        </w:rPr>
        <w:t xml:space="preserve"> </w:t>
      </w:r>
      <w:r>
        <w:t>отношений</w:t>
      </w:r>
    </w:p>
    <w:p w:rsidR="001E5777" w:rsidRDefault="00C60256">
      <w:pPr>
        <w:pStyle w:val="a3"/>
        <w:jc w:val="left"/>
      </w:pPr>
      <w:r>
        <w:t>Социальная</w:t>
      </w:r>
      <w:r>
        <w:rPr>
          <w:spacing w:val="24"/>
        </w:rPr>
        <w:t xml:space="preserve"> </w:t>
      </w:r>
      <w:r>
        <w:t>неоднородность</w:t>
      </w:r>
      <w:r>
        <w:rPr>
          <w:spacing w:val="25"/>
        </w:rPr>
        <w:t xml:space="preserve"> </w:t>
      </w:r>
      <w:r>
        <w:t>общества:</w:t>
      </w:r>
      <w:r>
        <w:rPr>
          <w:spacing w:val="25"/>
        </w:rPr>
        <w:t xml:space="preserve"> </w:t>
      </w:r>
      <w:r>
        <w:t>причины</w:t>
      </w:r>
      <w:r>
        <w:rPr>
          <w:spacing w:val="21"/>
        </w:rPr>
        <w:t xml:space="preserve"> </w:t>
      </w:r>
      <w:r>
        <w:t>и</w:t>
      </w:r>
      <w:r>
        <w:rPr>
          <w:spacing w:val="23"/>
        </w:rPr>
        <w:t xml:space="preserve"> </w:t>
      </w:r>
      <w:r>
        <w:t>проявления.</w:t>
      </w:r>
      <w:r>
        <w:rPr>
          <w:spacing w:val="24"/>
        </w:rPr>
        <w:t xml:space="preserve"> </w:t>
      </w:r>
      <w:r>
        <w:t>Общество</w:t>
      </w:r>
      <w:r>
        <w:rPr>
          <w:spacing w:val="24"/>
        </w:rPr>
        <w:t xml:space="preserve"> </w:t>
      </w:r>
      <w:r>
        <w:t>как</w:t>
      </w:r>
      <w:r>
        <w:rPr>
          <w:spacing w:val="25"/>
        </w:rPr>
        <w:t xml:space="preserve"> </w:t>
      </w:r>
      <w:r>
        <w:t>взаимодействие</w:t>
      </w:r>
      <w:r>
        <w:rPr>
          <w:spacing w:val="-57"/>
        </w:rPr>
        <w:t xml:space="preserve"> </w:t>
      </w:r>
      <w:r>
        <w:t>индивидов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групп. Многообразие</w:t>
      </w:r>
      <w:r>
        <w:rPr>
          <w:spacing w:val="-2"/>
        </w:rPr>
        <w:t xml:space="preserve"> </w:t>
      </w:r>
      <w:r>
        <w:t>социальных</w:t>
      </w:r>
      <w:r>
        <w:rPr>
          <w:spacing w:val="3"/>
        </w:rPr>
        <w:t xml:space="preserve"> </w:t>
      </w:r>
      <w:r>
        <w:t>общностей и</w:t>
      </w:r>
      <w:r>
        <w:rPr>
          <w:spacing w:val="-1"/>
        </w:rPr>
        <w:t xml:space="preserve"> </w:t>
      </w:r>
      <w:r>
        <w:t>групп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обществе.</w:t>
      </w:r>
    </w:p>
    <w:p w:rsidR="001E5777" w:rsidRDefault="00C60256">
      <w:pPr>
        <w:pStyle w:val="a3"/>
        <w:jc w:val="left"/>
      </w:pPr>
      <w:r>
        <w:t>Изменения</w:t>
      </w:r>
      <w:r>
        <w:rPr>
          <w:spacing w:val="11"/>
        </w:rPr>
        <w:t xml:space="preserve"> </w:t>
      </w:r>
      <w:r>
        <w:t>социальной</w:t>
      </w:r>
      <w:r>
        <w:rPr>
          <w:spacing w:val="9"/>
        </w:rPr>
        <w:t xml:space="preserve"> </w:t>
      </w:r>
      <w:r>
        <w:t>структуры</w:t>
      </w:r>
      <w:r>
        <w:rPr>
          <w:spacing w:val="10"/>
        </w:rPr>
        <w:t xml:space="preserve"> </w:t>
      </w:r>
      <w:r>
        <w:t>общества</w:t>
      </w:r>
      <w:r>
        <w:rPr>
          <w:spacing w:val="9"/>
        </w:rPr>
        <w:t xml:space="preserve"> </w:t>
      </w:r>
      <w:r>
        <w:t>с</w:t>
      </w:r>
      <w:r>
        <w:rPr>
          <w:spacing w:val="14"/>
        </w:rPr>
        <w:t xml:space="preserve"> </w:t>
      </w:r>
      <w:r>
        <w:t>переходом</w:t>
      </w:r>
      <w:r>
        <w:rPr>
          <w:spacing w:val="10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постиндустриальное</w:t>
      </w:r>
      <w:r>
        <w:rPr>
          <w:spacing w:val="10"/>
        </w:rPr>
        <w:t xml:space="preserve"> </w:t>
      </w:r>
      <w:r>
        <w:t>общество.</w:t>
      </w:r>
      <w:r>
        <w:rPr>
          <w:spacing w:val="10"/>
        </w:rPr>
        <w:t xml:space="preserve"> </w:t>
      </w:r>
      <w:r>
        <w:t>Влияние</w:t>
      </w:r>
      <w:r>
        <w:rPr>
          <w:spacing w:val="-57"/>
        </w:rPr>
        <w:t xml:space="preserve"> </w:t>
      </w:r>
      <w:r>
        <w:t>экономики</w:t>
      </w:r>
      <w:r>
        <w:rPr>
          <w:spacing w:val="2"/>
        </w:rPr>
        <w:t xml:space="preserve"> </w:t>
      </w:r>
      <w:r>
        <w:t>на</w:t>
      </w:r>
      <w:r>
        <w:rPr>
          <w:spacing w:val="59"/>
        </w:rPr>
        <w:t xml:space="preserve"> </w:t>
      </w:r>
      <w:r>
        <w:t>социальный</w:t>
      </w:r>
      <w:r>
        <w:rPr>
          <w:spacing w:val="2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общества.</w:t>
      </w:r>
      <w:r>
        <w:rPr>
          <w:spacing w:val="3"/>
        </w:rPr>
        <w:t xml:space="preserve"> </w:t>
      </w:r>
      <w:r>
        <w:t>Историзм</w:t>
      </w:r>
      <w:r>
        <w:rPr>
          <w:spacing w:val="59"/>
        </w:rPr>
        <w:t xml:space="preserve"> </w:t>
      </w:r>
      <w:r>
        <w:t>понятий</w:t>
      </w:r>
      <w:r>
        <w:rPr>
          <w:spacing w:val="4"/>
        </w:rPr>
        <w:t xml:space="preserve"> </w:t>
      </w:r>
      <w:r>
        <w:t>«социальная</w:t>
      </w:r>
      <w:r>
        <w:rPr>
          <w:spacing w:val="1"/>
        </w:rPr>
        <w:t xml:space="preserve"> </w:t>
      </w:r>
      <w:r>
        <w:t>справедливость»</w:t>
      </w:r>
      <w:r>
        <w:rPr>
          <w:spacing w:val="54"/>
        </w:rPr>
        <w:t xml:space="preserve"> </w:t>
      </w:r>
      <w:r>
        <w:t>и</w:t>
      </w:r>
    </w:p>
    <w:p w:rsidR="001E5777" w:rsidRDefault="00C60256">
      <w:pPr>
        <w:pStyle w:val="a3"/>
        <w:jc w:val="left"/>
      </w:pPr>
      <w:r>
        <w:t>«равенство».</w:t>
      </w:r>
      <w:r>
        <w:rPr>
          <w:spacing w:val="-1"/>
        </w:rPr>
        <w:t xml:space="preserve"> </w:t>
      </w:r>
      <w:r>
        <w:t>Средний</w:t>
      </w:r>
      <w:r>
        <w:rPr>
          <w:spacing w:val="-2"/>
        </w:rPr>
        <w:t xml:space="preserve"> </w:t>
      </w:r>
      <w:r>
        <w:t>класс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место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современном</w:t>
      </w:r>
      <w:r>
        <w:rPr>
          <w:spacing w:val="-3"/>
        </w:rPr>
        <w:t xml:space="preserve"> </w:t>
      </w:r>
      <w:r>
        <w:t>обществе.</w:t>
      </w:r>
    </w:p>
    <w:p w:rsidR="001E5777" w:rsidRDefault="00C60256">
      <w:pPr>
        <w:pStyle w:val="a3"/>
        <w:tabs>
          <w:tab w:val="left" w:pos="1904"/>
          <w:tab w:val="left" w:pos="3331"/>
          <w:tab w:val="left" w:pos="4300"/>
          <w:tab w:val="left" w:pos="5931"/>
          <w:tab w:val="left" w:pos="7413"/>
          <w:tab w:val="left" w:pos="8646"/>
          <w:tab w:val="left" w:pos="10077"/>
        </w:tabs>
        <w:ind w:right="231"/>
        <w:jc w:val="left"/>
      </w:pPr>
      <w:r>
        <w:t>Основные</w:t>
      </w:r>
      <w:r>
        <w:tab/>
        <w:t>социальные</w:t>
      </w:r>
      <w:r>
        <w:tab/>
        <w:t>группы</w:t>
      </w:r>
      <w:r>
        <w:tab/>
        <w:t>современного</w:t>
      </w:r>
      <w:r>
        <w:tab/>
        <w:t>российского</w:t>
      </w:r>
      <w:r>
        <w:tab/>
        <w:t>общества.</w:t>
      </w:r>
      <w:r>
        <w:tab/>
        <w:t>Социальная</w:t>
      </w:r>
      <w:r>
        <w:tab/>
        <w:t>политика</w:t>
      </w:r>
      <w:r>
        <w:rPr>
          <w:spacing w:val="-57"/>
        </w:rPr>
        <w:t xml:space="preserve"> </w:t>
      </w:r>
      <w:r>
        <w:t>Российского</w:t>
      </w:r>
      <w:r>
        <w:rPr>
          <w:spacing w:val="-1"/>
        </w:rPr>
        <w:t xml:space="preserve"> </w:t>
      </w:r>
      <w:r>
        <w:t>государства.</w:t>
      </w:r>
    </w:p>
    <w:p w:rsidR="001E5777" w:rsidRDefault="00C60256">
      <w:pPr>
        <w:pStyle w:val="a3"/>
        <w:tabs>
          <w:tab w:val="left" w:pos="1563"/>
          <w:tab w:val="left" w:pos="1932"/>
          <w:tab w:val="left" w:pos="4065"/>
          <w:tab w:val="left" w:pos="5497"/>
          <w:tab w:val="left" w:pos="7381"/>
          <w:tab w:val="left" w:pos="9533"/>
          <w:tab w:val="left" w:pos="10918"/>
        </w:tabs>
        <w:ind w:right="232"/>
        <w:jc w:val="left"/>
      </w:pPr>
      <w:r>
        <w:t>Нации</w:t>
      </w:r>
      <w:r>
        <w:tab/>
        <w:t>и</w:t>
      </w:r>
      <w:r>
        <w:tab/>
        <w:t>межнациональные</w:t>
      </w:r>
      <w:r>
        <w:tab/>
        <w:t>отношения.</w:t>
      </w:r>
      <w:r>
        <w:tab/>
        <w:t>Характеристика</w:t>
      </w:r>
      <w:r>
        <w:tab/>
        <w:t>межнациональных</w:t>
      </w:r>
      <w:r>
        <w:tab/>
        <w:t>отношений</w:t>
      </w:r>
      <w:r>
        <w:tab/>
      </w:r>
      <w:r>
        <w:rPr>
          <w:spacing w:val="-2"/>
        </w:rPr>
        <w:t>в</w:t>
      </w:r>
      <w:r>
        <w:rPr>
          <w:spacing w:val="-57"/>
        </w:rPr>
        <w:t xml:space="preserve"> </w:t>
      </w:r>
      <w:r>
        <w:t>современной</w:t>
      </w:r>
      <w:r>
        <w:rPr>
          <w:spacing w:val="-1"/>
        </w:rPr>
        <w:t xml:space="preserve"> </w:t>
      </w:r>
      <w:r>
        <w:t>России. Понятие</w:t>
      </w:r>
      <w:r>
        <w:rPr>
          <w:spacing w:val="-1"/>
        </w:rPr>
        <w:t xml:space="preserve"> </w:t>
      </w:r>
      <w:r>
        <w:t>толерантности.</w:t>
      </w:r>
    </w:p>
    <w:p w:rsidR="001E5777" w:rsidRDefault="00C60256">
      <w:pPr>
        <w:spacing w:before="2"/>
        <w:ind w:left="4707"/>
        <w:rPr>
          <w:b/>
          <w:i/>
          <w:sz w:val="24"/>
        </w:rPr>
      </w:pPr>
      <w:r>
        <w:rPr>
          <w:b/>
          <w:i/>
          <w:sz w:val="24"/>
        </w:rPr>
        <w:t>Политика.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Культура</w:t>
      </w:r>
    </w:p>
    <w:p w:rsidR="001E5777" w:rsidRDefault="00C60256">
      <w:pPr>
        <w:pStyle w:val="2"/>
        <w:spacing w:before="0"/>
        <w:jc w:val="left"/>
      </w:pPr>
      <w:r>
        <w:t>Политическая</w:t>
      </w:r>
      <w:r>
        <w:rPr>
          <w:spacing w:val="-3"/>
        </w:rPr>
        <w:t xml:space="preserve"> </w:t>
      </w:r>
      <w:r>
        <w:t>жизнь</w:t>
      </w:r>
      <w:r>
        <w:rPr>
          <w:spacing w:val="-3"/>
        </w:rPr>
        <w:t xml:space="preserve"> </w:t>
      </w:r>
      <w:r>
        <w:t>общества</w:t>
      </w:r>
    </w:p>
    <w:p w:rsidR="001E5777" w:rsidRDefault="00C60256">
      <w:pPr>
        <w:pStyle w:val="a3"/>
        <w:spacing w:line="274" w:lineRule="exact"/>
        <w:jc w:val="left"/>
      </w:pPr>
      <w:r>
        <w:t>Власть.</w:t>
      </w:r>
      <w:r>
        <w:rPr>
          <w:spacing w:val="-3"/>
        </w:rPr>
        <w:t xml:space="preserve"> </w:t>
      </w:r>
      <w:r>
        <w:t>Властные</w:t>
      </w:r>
      <w:r>
        <w:rPr>
          <w:spacing w:val="-5"/>
        </w:rPr>
        <w:t xml:space="preserve"> </w:t>
      </w:r>
      <w:r>
        <w:t>отношения.</w:t>
      </w:r>
      <w:r>
        <w:rPr>
          <w:spacing w:val="-3"/>
        </w:rPr>
        <w:t xml:space="preserve"> </w:t>
      </w:r>
      <w:r>
        <w:t>Политика.</w:t>
      </w:r>
      <w:r>
        <w:rPr>
          <w:spacing w:val="-3"/>
        </w:rPr>
        <w:t xml:space="preserve"> </w:t>
      </w:r>
      <w:r>
        <w:t>Внутренняя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внешняя</w:t>
      </w:r>
      <w:r>
        <w:rPr>
          <w:spacing w:val="-6"/>
        </w:rPr>
        <w:t xml:space="preserve"> </w:t>
      </w:r>
      <w:r>
        <w:t>политика.</w:t>
      </w:r>
    </w:p>
    <w:p w:rsidR="001E5777" w:rsidRDefault="00C60256">
      <w:pPr>
        <w:pStyle w:val="a3"/>
        <w:jc w:val="left"/>
      </w:pPr>
      <w:r>
        <w:t>Сущность</w:t>
      </w:r>
      <w:r>
        <w:rPr>
          <w:spacing w:val="40"/>
        </w:rPr>
        <w:t xml:space="preserve"> </w:t>
      </w:r>
      <w:r>
        <w:t>государства.</w:t>
      </w:r>
      <w:r>
        <w:rPr>
          <w:spacing w:val="42"/>
        </w:rPr>
        <w:t xml:space="preserve"> </w:t>
      </w:r>
      <w:r>
        <w:t>Суверенитет.</w:t>
      </w:r>
      <w:r>
        <w:rPr>
          <w:spacing w:val="40"/>
        </w:rPr>
        <w:t xml:space="preserve"> </w:t>
      </w:r>
      <w:r>
        <w:t>Государственное</w:t>
      </w:r>
      <w:r>
        <w:rPr>
          <w:spacing w:val="41"/>
        </w:rPr>
        <w:t xml:space="preserve"> </w:t>
      </w:r>
      <w:r>
        <w:t>управление.</w:t>
      </w:r>
      <w:r>
        <w:rPr>
          <w:spacing w:val="40"/>
        </w:rPr>
        <w:t xml:space="preserve"> </w:t>
      </w:r>
      <w:r>
        <w:t>Формы</w:t>
      </w:r>
      <w:r>
        <w:rPr>
          <w:spacing w:val="39"/>
        </w:rPr>
        <w:t xml:space="preserve"> </w:t>
      </w:r>
      <w:r>
        <w:t>государства.</w:t>
      </w:r>
      <w:r>
        <w:rPr>
          <w:spacing w:val="40"/>
        </w:rPr>
        <w:t xml:space="preserve"> </w:t>
      </w:r>
      <w:r>
        <w:t>Функции</w:t>
      </w:r>
      <w:r>
        <w:rPr>
          <w:spacing w:val="-57"/>
        </w:rPr>
        <w:t xml:space="preserve"> </w:t>
      </w:r>
      <w:r>
        <w:t>государства.</w:t>
      </w:r>
    </w:p>
    <w:p w:rsidR="001E5777" w:rsidRDefault="00C60256">
      <w:pPr>
        <w:pStyle w:val="a3"/>
        <w:jc w:val="left"/>
      </w:pPr>
      <w:r>
        <w:t>Наше</w:t>
      </w:r>
      <w:r>
        <w:rPr>
          <w:spacing w:val="1"/>
        </w:rPr>
        <w:t xml:space="preserve"> </w:t>
      </w:r>
      <w:r>
        <w:t>государство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Российская</w:t>
      </w:r>
      <w:r>
        <w:rPr>
          <w:spacing w:val="1"/>
        </w:rPr>
        <w:t xml:space="preserve"> </w:t>
      </w:r>
      <w:r>
        <w:t>Федерация.</w:t>
      </w:r>
      <w:r>
        <w:rPr>
          <w:spacing w:val="1"/>
        </w:rPr>
        <w:t xml:space="preserve"> </w:t>
      </w:r>
      <w:r>
        <w:t>Государственное</w:t>
      </w:r>
      <w:r>
        <w:rPr>
          <w:spacing w:val="1"/>
        </w:rPr>
        <w:t xml:space="preserve"> </w:t>
      </w:r>
      <w:r>
        <w:t>устройство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Гражданство</w:t>
      </w:r>
      <w:r>
        <w:rPr>
          <w:spacing w:val="-57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Федерации.</w:t>
      </w:r>
    </w:p>
    <w:p w:rsidR="001E5777" w:rsidRDefault="00C60256">
      <w:pPr>
        <w:pStyle w:val="a3"/>
        <w:jc w:val="left"/>
      </w:pPr>
      <w:r>
        <w:t>Политический</w:t>
      </w:r>
      <w:r>
        <w:rPr>
          <w:spacing w:val="-5"/>
        </w:rPr>
        <w:t xml:space="preserve"> </w:t>
      </w:r>
      <w:r>
        <w:t>режим.</w:t>
      </w:r>
      <w:r>
        <w:rPr>
          <w:spacing w:val="-7"/>
        </w:rPr>
        <w:t xml:space="preserve"> </w:t>
      </w:r>
      <w:r>
        <w:t>Демократия.</w:t>
      </w:r>
      <w:r>
        <w:rPr>
          <w:spacing w:val="-5"/>
        </w:rPr>
        <w:t xml:space="preserve"> </w:t>
      </w:r>
      <w:r>
        <w:t>Парламентаризм.</w:t>
      </w:r>
    </w:p>
    <w:p w:rsidR="001E5777" w:rsidRDefault="00C60256">
      <w:pPr>
        <w:pStyle w:val="a3"/>
        <w:jc w:val="left"/>
      </w:pPr>
      <w:r>
        <w:t>Республика.</w:t>
      </w:r>
      <w:r>
        <w:rPr>
          <w:spacing w:val="-3"/>
        </w:rPr>
        <w:t xml:space="preserve"> </w:t>
      </w:r>
      <w:r>
        <w:t>Выборы</w:t>
      </w:r>
      <w:r>
        <w:rPr>
          <w:spacing w:val="-3"/>
        </w:rPr>
        <w:t xml:space="preserve"> </w:t>
      </w:r>
      <w:r>
        <w:t>и избирательные</w:t>
      </w:r>
      <w:r>
        <w:rPr>
          <w:spacing w:val="-5"/>
        </w:rPr>
        <w:t xml:space="preserve"> </w:t>
      </w:r>
      <w:r>
        <w:t>системы.</w:t>
      </w:r>
      <w:r>
        <w:rPr>
          <w:spacing w:val="-2"/>
        </w:rPr>
        <w:t xml:space="preserve"> </w:t>
      </w:r>
      <w:r>
        <w:t>Политические</w:t>
      </w:r>
      <w:r>
        <w:rPr>
          <w:spacing w:val="-4"/>
        </w:rPr>
        <w:t xml:space="preserve"> </w:t>
      </w:r>
      <w:r>
        <w:t>партии.</w:t>
      </w:r>
    </w:p>
    <w:p w:rsidR="001E5777" w:rsidRDefault="00C60256">
      <w:pPr>
        <w:pStyle w:val="a3"/>
        <w:jc w:val="left"/>
      </w:pPr>
      <w:r>
        <w:t>Правовое</w:t>
      </w:r>
      <w:r>
        <w:rPr>
          <w:spacing w:val="10"/>
        </w:rPr>
        <w:t xml:space="preserve"> </w:t>
      </w:r>
      <w:r>
        <w:t>государство.</w:t>
      </w:r>
      <w:r>
        <w:rPr>
          <w:spacing w:val="13"/>
        </w:rPr>
        <w:t xml:space="preserve"> </w:t>
      </w:r>
      <w:r>
        <w:t>Верховенство</w:t>
      </w:r>
      <w:r>
        <w:rPr>
          <w:spacing w:val="11"/>
        </w:rPr>
        <w:t xml:space="preserve"> </w:t>
      </w:r>
      <w:r>
        <w:t>права.</w:t>
      </w:r>
      <w:r>
        <w:rPr>
          <w:spacing w:val="11"/>
        </w:rPr>
        <w:t xml:space="preserve"> </w:t>
      </w:r>
      <w:r>
        <w:t>Разделение</w:t>
      </w:r>
      <w:r>
        <w:rPr>
          <w:spacing w:val="10"/>
        </w:rPr>
        <w:t xml:space="preserve"> </w:t>
      </w:r>
      <w:r>
        <w:t>властей.</w:t>
      </w:r>
      <w:r>
        <w:rPr>
          <w:spacing w:val="11"/>
        </w:rPr>
        <w:t xml:space="preserve"> </w:t>
      </w:r>
      <w:r>
        <w:t>Гражданское</w:t>
      </w:r>
      <w:r>
        <w:rPr>
          <w:spacing w:val="11"/>
        </w:rPr>
        <w:t xml:space="preserve"> </w:t>
      </w:r>
      <w:r>
        <w:t>общество</w:t>
      </w:r>
      <w:r>
        <w:rPr>
          <w:spacing w:val="19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правовое</w:t>
      </w:r>
      <w:r>
        <w:rPr>
          <w:spacing w:val="-57"/>
        </w:rPr>
        <w:t xml:space="preserve"> </w:t>
      </w:r>
      <w:r>
        <w:t>государство.</w:t>
      </w:r>
      <w:r>
        <w:rPr>
          <w:spacing w:val="-2"/>
        </w:rPr>
        <w:t xml:space="preserve"> </w:t>
      </w:r>
      <w:r>
        <w:t>Местное</w:t>
      </w:r>
      <w:r>
        <w:rPr>
          <w:spacing w:val="-1"/>
        </w:rPr>
        <w:t xml:space="preserve"> </w:t>
      </w:r>
      <w:r>
        <w:t>самоуправление.</w:t>
      </w:r>
    </w:p>
    <w:p w:rsidR="001E5777" w:rsidRDefault="00C60256">
      <w:pPr>
        <w:pStyle w:val="a3"/>
        <w:jc w:val="left"/>
      </w:pPr>
      <w:r>
        <w:t>Органы</w:t>
      </w:r>
      <w:r>
        <w:rPr>
          <w:spacing w:val="32"/>
        </w:rPr>
        <w:t xml:space="preserve"> </w:t>
      </w:r>
      <w:r>
        <w:t>власти</w:t>
      </w:r>
      <w:r>
        <w:rPr>
          <w:spacing w:val="34"/>
        </w:rPr>
        <w:t xml:space="preserve"> </w:t>
      </w:r>
      <w:r>
        <w:t>Российской</w:t>
      </w:r>
      <w:r>
        <w:rPr>
          <w:spacing w:val="35"/>
        </w:rPr>
        <w:t xml:space="preserve"> </w:t>
      </w:r>
      <w:r>
        <w:t>Федерации.</w:t>
      </w:r>
      <w:r>
        <w:rPr>
          <w:spacing w:val="33"/>
        </w:rPr>
        <w:t xml:space="preserve"> </w:t>
      </w:r>
      <w:r>
        <w:t>Органы</w:t>
      </w:r>
      <w:r>
        <w:rPr>
          <w:spacing w:val="33"/>
        </w:rPr>
        <w:t xml:space="preserve"> </w:t>
      </w:r>
      <w:r>
        <w:t>законодательной</w:t>
      </w:r>
      <w:r>
        <w:rPr>
          <w:spacing w:val="34"/>
        </w:rPr>
        <w:t xml:space="preserve"> </w:t>
      </w:r>
      <w:r>
        <w:t>власти.</w:t>
      </w:r>
      <w:r>
        <w:rPr>
          <w:spacing w:val="33"/>
        </w:rPr>
        <w:t xml:space="preserve"> </w:t>
      </w:r>
      <w:r>
        <w:t>Органы</w:t>
      </w:r>
      <w:r>
        <w:rPr>
          <w:spacing w:val="33"/>
        </w:rPr>
        <w:t xml:space="preserve"> </w:t>
      </w:r>
      <w:r>
        <w:t>исполнительной</w:t>
      </w:r>
      <w:r>
        <w:rPr>
          <w:spacing w:val="-57"/>
        </w:rPr>
        <w:t xml:space="preserve"> </w:t>
      </w:r>
      <w:r>
        <w:t>власти.</w:t>
      </w:r>
      <w:r>
        <w:rPr>
          <w:spacing w:val="-1"/>
        </w:rPr>
        <w:t xml:space="preserve"> </w:t>
      </w:r>
      <w:r>
        <w:t>Правоохранительные</w:t>
      </w:r>
      <w:r>
        <w:rPr>
          <w:spacing w:val="-2"/>
        </w:rPr>
        <w:t xml:space="preserve"> </w:t>
      </w:r>
      <w:r>
        <w:t>органы. Судебная</w:t>
      </w:r>
      <w:r>
        <w:rPr>
          <w:spacing w:val="-1"/>
        </w:rPr>
        <w:t xml:space="preserve"> </w:t>
      </w:r>
      <w:r>
        <w:t>система.</w:t>
      </w:r>
    </w:p>
    <w:p w:rsidR="001E5777" w:rsidRDefault="00C60256">
      <w:pPr>
        <w:pStyle w:val="a3"/>
        <w:jc w:val="left"/>
      </w:pPr>
      <w:r>
        <w:t>Межгосударственные</w:t>
      </w:r>
      <w:r>
        <w:rPr>
          <w:spacing w:val="-6"/>
        </w:rPr>
        <w:t xml:space="preserve"> </w:t>
      </w:r>
      <w:r>
        <w:t>отношения.</w:t>
      </w:r>
      <w:r>
        <w:rPr>
          <w:spacing w:val="-3"/>
        </w:rPr>
        <w:t xml:space="preserve"> </w:t>
      </w:r>
      <w:r>
        <w:t>Международные</w:t>
      </w:r>
      <w:r>
        <w:rPr>
          <w:spacing w:val="-5"/>
        </w:rPr>
        <w:t xml:space="preserve"> </w:t>
      </w:r>
      <w:r>
        <w:t>политические</w:t>
      </w:r>
      <w:r>
        <w:rPr>
          <w:spacing w:val="-4"/>
        </w:rPr>
        <w:t xml:space="preserve"> </w:t>
      </w:r>
      <w:r>
        <w:t>организации.</w:t>
      </w:r>
    </w:p>
    <w:p w:rsidR="001E5777" w:rsidRDefault="00C60256">
      <w:pPr>
        <w:pStyle w:val="a3"/>
        <w:spacing w:before="1"/>
        <w:ind w:right="862"/>
        <w:jc w:val="left"/>
      </w:pPr>
      <w:r>
        <w:t>Войны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вооружѐнные</w:t>
      </w:r>
      <w:r>
        <w:rPr>
          <w:spacing w:val="1"/>
        </w:rPr>
        <w:t xml:space="preserve"> </w:t>
      </w:r>
      <w:r>
        <w:t>конфликты.</w:t>
      </w:r>
      <w:r>
        <w:rPr>
          <w:spacing w:val="1"/>
        </w:rPr>
        <w:t xml:space="preserve"> </w:t>
      </w:r>
      <w:r>
        <w:t>Национальная</w:t>
      </w:r>
      <w:r>
        <w:rPr>
          <w:spacing w:val="1"/>
        </w:rPr>
        <w:t xml:space="preserve"> </w:t>
      </w:r>
      <w:r>
        <w:t>безопасность.</w:t>
      </w:r>
      <w:r>
        <w:rPr>
          <w:spacing w:val="1"/>
        </w:rPr>
        <w:t xml:space="preserve"> </w:t>
      </w:r>
      <w:r>
        <w:t>Сепаратизм.</w:t>
      </w:r>
      <w:r>
        <w:rPr>
          <w:spacing w:val="1"/>
        </w:rPr>
        <w:t xml:space="preserve"> </w:t>
      </w:r>
      <w:r>
        <w:t>Международно-</w:t>
      </w:r>
      <w:r>
        <w:rPr>
          <w:spacing w:val="-57"/>
        </w:rPr>
        <w:t xml:space="preserve"> </w:t>
      </w:r>
      <w:r>
        <w:t>правовая</w:t>
      </w:r>
      <w:r>
        <w:rPr>
          <w:spacing w:val="-1"/>
        </w:rPr>
        <w:t xml:space="preserve"> </w:t>
      </w:r>
      <w:r>
        <w:t>защита</w:t>
      </w:r>
      <w:r>
        <w:rPr>
          <w:spacing w:val="-1"/>
        </w:rPr>
        <w:t xml:space="preserve"> </w:t>
      </w:r>
      <w:r>
        <w:t>жертв</w:t>
      </w:r>
      <w:r>
        <w:rPr>
          <w:spacing w:val="2"/>
        </w:rPr>
        <w:t xml:space="preserve"> </w:t>
      </w:r>
      <w:r>
        <w:t>вооружѐнных</w:t>
      </w:r>
      <w:r>
        <w:rPr>
          <w:spacing w:val="1"/>
        </w:rPr>
        <w:t xml:space="preserve"> </w:t>
      </w:r>
      <w:r>
        <w:t>конфликтов.</w:t>
      </w:r>
    </w:p>
    <w:p w:rsidR="001E5777" w:rsidRDefault="00C60256">
      <w:pPr>
        <w:pStyle w:val="a3"/>
        <w:jc w:val="left"/>
      </w:pPr>
      <w:r>
        <w:t>Глобализация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еѐ</w:t>
      </w:r>
      <w:r>
        <w:rPr>
          <w:spacing w:val="-5"/>
        </w:rPr>
        <w:t xml:space="preserve"> </w:t>
      </w:r>
      <w:r>
        <w:t>противоречия.</w:t>
      </w:r>
    </w:p>
    <w:p w:rsidR="001E5777" w:rsidRDefault="00C60256">
      <w:pPr>
        <w:pStyle w:val="a3"/>
        <w:jc w:val="left"/>
      </w:pPr>
      <w:r>
        <w:t>Человек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политика.</w:t>
      </w:r>
      <w:r>
        <w:rPr>
          <w:spacing w:val="-2"/>
        </w:rPr>
        <w:t xml:space="preserve"> </w:t>
      </w:r>
      <w:r>
        <w:t>Политические</w:t>
      </w:r>
      <w:r>
        <w:rPr>
          <w:spacing w:val="-3"/>
        </w:rPr>
        <w:t xml:space="preserve"> </w:t>
      </w:r>
      <w:r>
        <w:t>события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судьбы</w:t>
      </w:r>
      <w:r>
        <w:rPr>
          <w:spacing w:val="-1"/>
        </w:rPr>
        <w:t xml:space="preserve"> </w:t>
      </w:r>
      <w:r>
        <w:t>людей.</w:t>
      </w:r>
      <w:r>
        <w:rPr>
          <w:spacing w:val="-2"/>
        </w:rPr>
        <w:t xml:space="preserve"> </w:t>
      </w:r>
      <w:r>
        <w:t>Гражданская</w:t>
      </w:r>
      <w:r>
        <w:rPr>
          <w:spacing w:val="-2"/>
        </w:rPr>
        <w:t xml:space="preserve"> </w:t>
      </w:r>
      <w:r>
        <w:t>активность.</w:t>
      </w:r>
      <w:r>
        <w:rPr>
          <w:spacing w:val="-2"/>
        </w:rPr>
        <w:t xml:space="preserve"> </w:t>
      </w:r>
      <w:r>
        <w:t>Патриотизм.</w:t>
      </w:r>
    </w:p>
    <w:p w:rsidR="001E5777" w:rsidRDefault="00C60256">
      <w:pPr>
        <w:pStyle w:val="2"/>
        <w:jc w:val="left"/>
      </w:pPr>
      <w:r>
        <w:t>Культурно-информационная</w:t>
      </w:r>
      <w:r>
        <w:rPr>
          <w:spacing w:val="-6"/>
        </w:rPr>
        <w:t xml:space="preserve"> </w:t>
      </w:r>
      <w:r>
        <w:t>среда</w:t>
      </w:r>
      <w:r>
        <w:rPr>
          <w:spacing w:val="-5"/>
        </w:rPr>
        <w:t xml:space="preserve"> </w:t>
      </w:r>
      <w:r>
        <w:t>общественной</w:t>
      </w:r>
      <w:r>
        <w:rPr>
          <w:spacing w:val="-5"/>
        </w:rPr>
        <w:t xml:space="preserve"> </w:t>
      </w:r>
      <w:r>
        <w:t>жизни</w:t>
      </w:r>
    </w:p>
    <w:p w:rsidR="001E5777" w:rsidRDefault="00C60256">
      <w:pPr>
        <w:pStyle w:val="a3"/>
        <w:spacing w:line="274" w:lineRule="exact"/>
        <w:jc w:val="left"/>
      </w:pPr>
      <w:r>
        <w:t>Информация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способы</w:t>
      </w:r>
      <w:r>
        <w:rPr>
          <w:spacing w:val="-6"/>
        </w:rPr>
        <w:t xml:space="preserve"> </w:t>
      </w:r>
      <w:r>
        <w:t>еѐ</w:t>
      </w:r>
      <w:r>
        <w:rPr>
          <w:spacing w:val="-3"/>
        </w:rPr>
        <w:t xml:space="preserve"> </w:t>
      </w:r>
      <w:r>
        <w:t>распространения.</w:t>
      </w:r>
      <w:r>
        <w:rPr>
          <w:spacing w:val="-3"/>
        </w:rPr>
        <w:t xml:space="preserve"> </w:t>
      </w:r>
      <w:r>
        <w:t>Средства</w:t>
      </w:r>
      <w:r>
        <w:rPr>
          <w:spacing w:val="-4"/>
        </w:rPr>
        <w:t xml:space="preserve"> </w:t>
      </w:r>
      <w:r>
        <w:t>массовой</w:t>
      </w:r>
      <w:r>
        <w:rPr>
          <w:spacing w:val="-3"/>
        </w:rPr>
        <w:t xml:space="preserve"> </w:t>
      </w:r>
      <w:r>
        <w:t>информации.</w:t>
      </w:r>
      <w:r>
        <w:rPr>
          <w:spacing w:val="-2"/>
        </w:rPr>
        <w:t xml:space="preserve"> </w:t>
      </w:r>
      <w:r>
        <w:t>Интернет.</w:t>
      </w:r>
    </w:p>
    <w:p w:rsidR="001E5777" w:rsidRDefault="00C60256">
      <w:pPr>
        <w:pStyle w:val="a3"/>
        <w:jc w:val="left"/>
      </w:pPr>
      <w:r>
        <w:t>Культура,</w:t>
      </w:r>
      <w:r>
        <w:rPr>
          <w:spacing w:val="3"/>
        </w:rPr>
        <w:t xml:space="preserve"> </w:t>
      </w:r>
      <w:r>
        <w:t>еѐ</w:t>
      </w:r>
      <w:r>
        <w:rPr>
          <w:spacing w:val="3"/>
        </w:rPr>
        <w:t xml:space="preserve"> </w:t>
      </w:r>
      <w:r>
        <w:t>многообразие</w:t>
      </w:r>
      <w:r>
        <w:rPr>
          <w:spacing w:val="1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формы.</w:t>
      </w:r>
      <w:r>
        <w:rPr>
          <w:spacing w:val="4"/>
        </w:rPr>
        <w:t xml:space="preserve"> </w:t>
      </w:r>
      <w:r>
        <w:t>Культурные</w:t>
      </w:r>
      <w:r>
        <w:rPr>
          <w:spacing w:val="2"/>
        </w:rPr>
        <w:t xml:space="preserve"> </w:t>
      </w:r>
      <w:r>
        <w:t>различия.</w:t>
      </w:r>
      <w:r>
        <w:rPr>
          <w:spacing w:val="3"/>
        </w:rPr>
        <w:t xml:space="preserve"> </w:t>
      </w:r>
      <w:r>
        <w:t>Диалог</w:t>
      </w:r>
      <w:r>
        <w:rPr>
          <w:spacing w:val="2"/>
        </w:rPr>
        <w:t xml:space="preserve"> </w:t>
      </w:r>
      <w:r>
        <w:t>культур</w:t>
      </w:r>
      <w:r>
        <w:rPr>
          <w:spacing w:val="3"/>
        </w:rPr>
        <w:t xml:space="preserve"> </w:t>
      </w:r>
      <w:r>
        <w:t>как</w:t>
      </w:r>
      <w:r>
        <w:rPr>
          <w:spacing w:val="5"/>
        </w:rPr>
        <w:t xml:space="preserve"> </w:t>
      </w:r>
      <w:r>
        <w:t>черта</w:t>
      </w:r>
      <w:r>
        <w:rPr>
          <w:spacing w:val="3"/>
        </w:rPr>
        <w:t xml:space="preserve"> </w:t>
      </w:r>
      <w:r>
        <w:t>современного</w:t>
      </w:r>
      <w:r>
        <w:rPr>
          <w:spacing w:val="-57"/>
        </w:rPr>
        <w:t xml:space="preserve"> </w:t>
      </w:r>
      <w:r>
        <w:t>мира.</w:t>
      </w:r>
    </w:p>
    <w:p w:rsidR="001E5777" w:rsidRDefault="00C60256">
      <w:pPr>
        <w:pStyle w:val="a3"/>
        <w:ind w:right="213"/>
        <w:jc w:val="left"/>
      </w:pPr>
      <w:r>
        <w:t>Роль религии в культурном развитии. Религиозные нормы. Мировые религии. Веротерпимость.</w:t>
      </w:r>
      <w:r>
        <w:rPr>
          <w:spacing w:val="1"/>
        </w:rPr>
        <w:t xml:space="preserve"> </w:t>
      </w:r>
      <w:r>
        <w:t>Культура</w:t>
      </w:r>
      <w:r>
        <w:rPr>
          <w:spacing w:val="18"/>
        </w:rPr>
        <w:t xml:space="preserve"> </w:t>
      </w:r>
      <w:r>
        <w:t>Российской</w:t>
      </w:r>
      <w:r>
        <w:rPr>
          <w:spacing w:val="18"/>
        </w:rPr>
        <w:t xml:space="preserve"> </w:t>
      </w:r>
      <w:r>
        <w:t>Федерации.</w:t>
      </w:r>
      <w:r>
        <w:rPr>
          <w:spacing w:val="19"/>
        </w:rPr>
        <w:t xml:space="preserve"> </w:t>
      </w:r>
      <w:r>
        <w:t>Образование</w:t>
      </w:r>
      <w:r>
        <w:rPr>
          <w:spacing w:val="18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наука.</w:t>
      </w:r>
      <w:r>
        <w:rPr>
          <w:spacing w:val="19"/>
        </w:rPr>
        <w:t xml:space="preserve"> </w:t>
      </w:r>
      <w:r>
        <w:t>Искусство.</w:t>
      </w:r>
      <w:r>
        <w:rPr>
          <w:spacing w:val="19"/>
        </w:rPr>
        <w:t xml:space="preserve"> </w:t>
      </w:r>
      <w:r>
        <w:t>Возрождение</w:t>
      </w:r>
      <w:r>
        <w:rPr>
          <w:spacing w:val="18"/>
        </w:rPr>
        <w:t xml:space="preserve"> </w:t>
      </w:r>
      <w:r>
        <w:t>религиозной</w:t>
      </w:r>
      <w:r>
        <w:rPr>
          <w:spacing w:val="-57"/>
        </w:rPr>
        <w:t xml:space="preserve"> </w:t>
      </w:r>
      <w:r>
        <w:t>жизни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нашей стране.</w:t>
      </w:r>
    </w:p>
    <w:p w:rsidR="001E5777" w:rsidRDefault="00C60256">
      <w:pPr>
        <w:pStyle w:val="2"/>
        <w:spacing w:line="240" w:lineRule="auto"/>
        <w:jc w:val="left"/>
      </w:pPr>
      <w:r>
        <w:t>Человек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меняющемся</w:t>
      </w:r>
      <w:r>
        <w:rPr>
          <w:spacing w:val="-2"/>
        </w:rPr>
        <w:t xml:space="preserve"> </w:t>
      </w:r>
      <w:r>
        <w:t>обществе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8"/>
      </w:pPr>
      <w:r>
        <w:lastRenderedPageBreak/>
        <w:t>Можно</w:t>
      </w:r>
      <w:r>
        <w:rPr>
          <w:spacing w:val="1"/>
        </w:rPr>
        <w:t xml:space="preserve"> </w:t>
      </w:r>
      <w:r>
        <w:t>ли</w:t>
      </w:r>
      <w:r>
        <w:rPr>
          <w:spacing w:val="1"/>
        </w:rPr>
        <w:t xml:space="preserve"> </w:t>
      </w:r>
      <w:r>
        <w:t>предвидеть</w:t>
      </w:r>
      <w:r>
        <w:rPr>
          <w:spacing w:val="1"/>
        </w:rPr>
        <w:t xml:space="preserve"> </w:t>
      </w:r>
      <w:r>
        <w:t>будущее?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приспособиться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быстрым</w:t>
      </w:r>
      <w:r>
        <w:rPr>
          <w:spacing w:val="1"/>
        </w:rPr>
        <w:t xml:space="preserve"> </w:t>
      </w:r>
      <w:r>
        <w:t>переменам?</w:t>
      </w:r>
      <w:r>
        <w:rPr>
          <w:spacing w:val="1"/>
        </w:rPr>
        <w:t xml:space="preserve"> </w:t>
      </w:r>
      <w:r>
        <w:t>Непрерывное</w:t>
      </w:r>
      <w:r>
        <w:rPr>
          <w:spacing w:val="1"/>
        </w:rPr>
        <w:t xml:space="preserve"> </w:t>
      </w:r>
      <w:r>
        <w:t>образование. Образование и карьера. Мир современных профессий. Образ жизни и здоровье. Мода и</w:t>
      </w:r>
      <w:r>
        <w:rPr>
          <w:spacing w:val="-57"/>
        </w:rPr>
        <w:t xml:space="preserve"> </w:t>
      </w:r>
      <w:r>
        <w:t>спорт.</w:t>
      </w:r>
      <w:r>
        <w:rPr>
          <w:spacing w:val="-1"/>
        </w:rPr>
        <w:t xml:space="preserve"> </w:t>
      </w:r>
      <w:r>
        <w:t>Будущее</w:t>
      </w:r>
      <w:r>
        <w:rPr>
          <w:spacing w:val="-1"/>
        </w:rPr>
        <w:t xml:space="preserve"> </w:t>
      </w:r>
      <w:r>
        <w:t>создаѐтся молодыми.</w:t>
      </w:r>
    </w:p>
    <w:p w:rsidR="001E5777" w:rsidRDefault="00C60256">
      <w:pPr>
        <w:pStyle w:val="2"/>
        <w:numPr>
          <w:ilvl w:val="3"/>
          <w:numId w:val="171"/>
        </w:numPr>
        <w:tabs>
          <w:tab w:val="left" w:pos="1439"/>
        </w:tabs>
        <w:ind w:hanging="782"/>
        <w:jc w:val="both"/>
      </w:pPr>
      <w:r>
        <w:t>География</w:t>
      </w:r>
    </w:p>
    <w:p w:rsidR="001E5777" w:rsidRDefault="00C60256">
      <w:pPr>
        <w:pStyle w:val="a3"/>
        <w:ind w:right="224"/>
      </w:pPr>
      <w:r>
        <w:t>Географическое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обеспечить</w:t>
      </w:r>
      <w:r>
        <w:rPr>
          <w:spacing w:val="6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картографической</w:t>
      </w:r>
      <w:r>
        <w:rPr>
          <w:spacing w:val="1"/>
        </w:rPr>
        <w:t xml:space="preserve"> </w:t>
      </w:r>
      <w:r>
        <w:t>грамотности,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применения</w:t>
      </w:r>
      <w:r>
        <w:rPr>
          <w:spacing w:val="1"/>
        </w:rPr>
        <w:t xml:space="preserve"> </w:t>
      </w:r>
      <w:r>
        <w:t>географических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объяснения,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прогнозирования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природных,</w:t>
      </w:r>
      <w:r>
        <w:rPr>
          <w:spacing w:val="1"/>
        </w:rPr>
        <w:t xml:space="preserve"> </w:t>
      </w:r>
      <w:r>
        <w:t>социально-экономических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экологических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явлений,</w:t>
      </w:r>
      <w:r>
        <w:rPr>
          <w:spacing w:val="1"/>
        </w:rPr>
        <w:t xml:space="preserve"> </w:t>
      </w:r>
      <w:r>
        <w:t>адаптации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условиям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жизнедеятельности.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реализовать</w:t>
      </w:r>
      <w:r>
        <w:rPr>
          <w:spacing w:val="1"/>
        </w:rPr>
        <w:t xml:space="preserve"> </w:t>
      </w:r>
      <w:r>
        <w:t>заложенную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стандартах</w:t>
      </w:r>
      <w:r>
        <w:rPr>
          <w:spacing w:val="1"/>
        </w:rPr>
        <w:t xml:space="preserve"> </w:t>
      </w:r>
      <w:r>
        <w:t>метапредметную</w:t>
      </w:r>
      <w:r>
        <w:rPr>
          <w:spacing w:val="1"/>
        </w:rPr>
        <w:t xml:space="preserve"> </w:t>
      </w:r>
      <w:r>
        <w:t>направленность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обучении</w:t>
      </w:r>
      <w:r>
        <w:rPr>
          <w:spacing w:val="1"/>
        </w:rPr>
        <w:t xml:space="preserve"> </w:t>
      </w:r>
      <w:r>
        <w:t>географии.</w:t>
      </w:r>
      <w:r>
        <w:rPr>
          <w:spacing w:val="1"/>
        </w:rPr>
        <w:t xml:space="preserve"> </w:t>
      </w:r>
      <w:r>
        <w:t>Обучающиеся</w:t>
      </w:r>
      <w:r>
        <w:rPr>
          <w:spacing w:val="1"/>
        </w:rPr>
        <w:t xml:space="preserve"> </w:t>
      </w:r>
      <w:r>
        <w:t>овладеют</w:t>
      </w:r>
      <w:r>
        <w:rPr>
          <w:spacing w:val="1"/>
        </w:rPr>
        <w:t xml:space="preserve"> </w:t>
      </w:r>
      <w:r>
        <w:t>научными</w:t>
      </w:r>
      <w:r>
        <w:rPr>
          <w:spacing w:val="1"/>
        </w:rPr>
        <w:t xml:space="preserve"> </w:t>
      </w:r>
      <w:r>
        <w:t>методами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теоретических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практических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умениями</w:t>
      </w:r>
      <w:r>
        <w:rPr>
          <w:spacing w:val="1"/>
        </w:rPr>
        <w:t xml:space="preserve"> </w:t>
      </w:r>
      <w:r>
        <w:t>формулировать</w:t>
      </w:r>
      <w:r>
        <w:rPr>
          <w:spacing w:val="1"/>
        </w:rPr>
        <w:t xml:space="preserve"> </w:t>
      </w:r>
      <w:r>
        <w:t>гипотезы,</w:t>
      </w:r>
      <w:r>
        <w:rPr>
          <w:spacing w:val="1"/>
        </w:rPr>
        <w:t xml:space="preserve"> </w:t>
      </w:r>
      <w:r>
        <w:t>конструировать,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наблюдения,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1"/>
        </w:rPr>
        <w:t xml:space="preserve"> </w:t>
      </w:r>
      <w:r>
        <w:t>полученные</w:t>
      </w:r>
      <w:r>
        <w:rPr>
          <w:spacing w:val="-3"/>
        </w:rPr>
        <w:t xml:space="preserve"> </w:t>
      </w:r>
      <w:r>
        <w:t>результаты,</w:t>
      </w:r>
      <w:r>
        <w:rPr>
          <w:spacing w:val="-1"/>
        </w:rPr>
        <w:t xml:space="preserve"> </w:t>
      </w:r>
      <w:r>
        <w:t>сопоставлять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объективными</w:t>
      </w:r>
      <w:r>
        <w:rPr>
          <w:spacing w:val="-1"/>
        </w:rPr>
        <w:t xml:space="preserve"> </w:t>
      </w:r>
      <w:r>
        <w:t>реалиями</w:t>
      </w:r>
      <w:r>
        <w:rPr>
          <w:spacing w:val="-1"/>
        </w:rPr>
        <w:t xml:space="preserve"> </w:t>
      </w:r>
      <w:r>
        <w:t>жизни.</w:t>
      </w:r>
    </w:p>
    <w:p w:rsidR="001E5777" w:rsidRDefault="00C60256">
      <w:pPr>
        <w:pStyle w:val="a3"/>
        <w:ind w:right="220"/>
      </w:pPr>
      <w:r>
        <w:t>География синтезирует элементы общественно-научного и естественно - научного знания, поэтому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«География»</w:t>
      </w:r>
      <w:r>
        <w:rPr>
          <w:spacing w:val="1"/>
        </w:rPr>
        <w:t xml:space="preserve"> </w:t>
      </w:r>
      <w:r>
        <w:t>насыщенно</w:t>
      </w:r>
      <w:r>
        <w:rPr>
          <w:spacing w:val="1"/>
        </w:rPr>
        <w:t xml:space="preserve"> </w:t>
      </w:r>
      <w:r>
        <w:t>экологическими,</w:t>
      </w:r>
      <w:r>
        <w:rPr>
          <w:spacing w:val="1"/>
        </w:rPr>
        <w:t xml:space="preserve"> </w:t>
      </w:r>
      <w:r>
        <w:t>этнографическими,</w:t>
      </w:r>
      <w:r>
        <w:rPr>
          <w:spacing w:val="1"/>
        </w:rPr>
        <w:t xml:space="preserve"> </w:t>
      </w:r>
      <w:r>
        <w:t>социальными,</w:t>
      </w:r>
      <w:r>
        <w:rPr>
          <w:spacing w:val="1"/>
        </w:rPr>
        <w:t xml:space="preserve"> </w:t>
      </w:r>
      <w:r>
        <w:t>экономическими</w:t>
      </w:r>
      <w:r>
        <w:rPr>
          <w:spacing w:val="1"/>
        </w:rPr>
        <w:t xml:space="preserve"> </w:t>
      </w:r>
      <w:r>
        <w:t>аспектами,</w:t>
      </w:r>
      <w:r>
        <w:rPr>
          <w:spacing w:val="1"/>
        </w:rPr>
        <w:t xml:space="preserve"> </w:t>
      </w:r>
      <w:r>
        <w:t>необходимыми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взаимосвязи естественных и общественных дисциплин, природы и общества в целом. Содержание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географии</w:t>
      </w:r>
      <w:r>
        <w:rPr>
          <w:spacing w:val="1"/>
        </w:rPr>
        <w:t xml:space="preserve"> </w:t>
      </w:r>
      <w:r>
        <w:t>отражает</w:t>
      </w:r>
      <w:r>
        <w:rPr>
          <w:spacing w:val="1"/>
        </w:rPr>
        <w:t xml:space="preserve"> </w:t>
      </w:r>
      <w:r>
        <w:t>комплексный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изучению</w:t>
      </w:r>
      <w:r>
        <w:rPr>
          <w:spacing w:val="1"/>
        </w:rPr>
        <w:t xml:space="preserve"> </w:t>
      </w:r>
      <w:r>
        <w:t>географической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пространственной</w:t>
      </w:r>
      <w:r>
        <w:rPr>
          <w:spacing w:val="1"/>
        </w:rPr>
        <w:t xml:space="preserve"> </w:t>
      </w:r>
      <w:r>
        <w:t>дифференциации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территорий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акваторий</w:t>
      </w:r>
      <w:r>
        <w:rPr>
          <w:spacing w:val="1"/>
        </w:rPr>
        <w:t xml:space="preserve"> </w:t>
      </w:r>
      <w:r>
        <w:t>Земли.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«География»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темы,</w:t>
      </w:r>
      <w:r>
        <w:rPr>
          <w:spacing w:val="1"/>
        </w:rPr>
        <w:t xml:space="preserve"> </w:t>
      </w:r>
      <w:r>
        <w:t>посвященные актуальной геополитической ситуации страны, в том числе воссоединение России и</w:t>
      </w:r>
      <w:r>
        <w:rPr>
          <w:spacing w:val="1"/>
        </w:rPr>
        <w:t xml:space="preserve"> </w:t>
      </w:r>
      <w:r>
        <w:t>Крыма.</w:t>
      </w:r>
    </w:p>
    <w:p w:rsidR="001E5777" w:rsidRDefault="00C60256">
      <w:pPr>
        <w:pStyle w:val="a3"/>
        <w:ind w:right="231"/>
      </w:pPr>
      <w:r>
        <w:t>Учебный</w:t>
      </w:r>
      <w:r>
        <w:rPr>
          <w:spacing w:val="1"/>
        </w:rPr>
        <w:t xml:space="preserve"> </w:t>
      </w:r>
      <w:r>
        <w:t>предмет</w:t>
      </w:r>
      <w:r>
        <w:rPr>
          <w:spacing w:val="1"/>
        </w:rPr>
        <w:t xml:space="preserve"> </w:t>
      </w:r>
      <w:r>
        <w:t>«География»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безопасно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учебное</w:t>
      </w:r>
      <w:r>
        <w:rPr>
          <w:spacing w:val="1"/>
        </w:rPr>
        <w:t xml:space="preserve"> </w:t>
      </w:r>
      <w:r>
        <w:t>оборудование,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исследования,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1"/>
        </w:rPr>
        <w:t xml:space="preserve"> </w:t>
      </w:r>
      <w:r>
        <w:t>полученные</w:t>
      </w:r>
      <w:r>
        <w:rPr>
          <w:spacing w:val="1"/>
        </w:rPr>
        <w:t xml:space="preserve"> </w:t>
      </w:r>
      <w:r>
        <w:t>результаты,</w:t>
      </w:r>
      <w:r>
        <w:rPr>
          <w:spacing w:val="-1"/>
        </w:rPr>
        <w:t xml:space="preserve"> </w:t>
      </w:r>
      <w:r>
        <w:t>представлять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научно</w:t>
      </w:r>
      <w:r>
        <w:rPr>
          <w:spacing w:val="-1"/>
        </w:rPr>
        <w:t xml:space="preserve"> </w:t>
      </w:r>
      <w:r>
        <w:t>аргументировать полученные</w:t>
      </w:r>
      <w:r>
        <w:rPr>
          <w:spacing w:val="-3"/>
        </w:rPr>
        <w:t xml:space="preserve"> </w:t>
      </w:r>
      <w:r>
        <w:t>выводы.</w:t>
      </w:r>
    </w:p>
    <w:p w:rsidR="001E5777" w:rsidRDefault="00C60256">
      <w:pPr>
        <w:pStyle w:val="a3"/>
        <w:ind w:right="231"/>
      </w:pPr>
      <w:r>
        <w:t>Изучение предмета «География» в части формирования у обучающихся научного мировоззрения,</w:t>
      </w:r>
      <w:r>
        <w:rPr>
          <w:spacing w:val="1"/>
        </w:rPr>
        <w:t xml:space="preserve"> </w:t>
      </w:r>
      <w:r>
        <w:t>освоения общенаучных методов (наблюдение, измерение, моделирование), освоения практического</w:t>
      </w:r>
      <w:r>
        <w:rPr>
          <w:spacing w:val="1"/>
        </w:rPr>
        <w:t xml:space="preserve"> </w:t>
      </w:r>
      <w:r>
        <w:t>применения</w:t>
      </w:r>
      <w:r>
        <w:rPr>
          <w:spacing w:val="107"/>
        </w:rPr>
        <w:t xml:space="preserve"> </w:t>
      </w:r>
      <w:r>
        <w:t>научных</w:t>
      </w:r>
      <w:r>
        <w:rPr>
          <w:spacing w:val="110"/>
        </w:rPr>
        <w:t xml:space="preserve"> </w:t>
      </w:r>
      <w:r>
        <w:t>знаний</w:t>
      </w:r>
      <w:r>
        <w:rPr>
          <w:spacing w:val="108"/>
        </w:rPr>
        <w:t xml:space="preserve"> </w:t>
      </w:r>
      <w:r>
        <w:t>основано</w:t>
      </w:r>
      <w:r>
        <w:rPr>
          <w:spacing w:val="110"/>
        </w:rPr>
        <w:t xml:space="preserve"> </w:t>
      </w:r>
      <w:r>
        <w:t>на</w:t>
      </w:r>
      <w:r>
        <w:rPr>
          <w:spacing w:val="106"/>
        </w:rPr>
        <w:t xml:space="preserve"> </w:t>
      </w:r>
      <w:r>
        <w:t>межпредметных</w:t>
      </w:r>
      <w:r>
        <w:rPr>
          <w:spacing w:val="112"/>
        </w:rPr>
        <w:t xml:space="preserve"> </w:t>
      </w:r>
      <w:r>
        <w:t>связях</w:t>
      </w:r>
      <w:r>
        <w:rPr>
          <w:spacing w:val="112"/>
        </w:rPr>
        <w:t xml:space="preserve"> </w:t>
      </w:r>
      <w:r>
        <w:t>с</w:t>
      </w:r>
      <w:r>
        <w:rPr>
          <w:spacing w:val="107"/>
        </w:rPr>
        <w:t xml:space="preserve"> </w:t>
      </w:r>
      <w:r>
        <w:t>предметами:</w:t>
      </w:r>
      <w:r>
        <w:rPr>
          <w:spacing w:val="116"/>
        </w:rPr>
        <w:t xml:space="preserve"> </w:t>
      </w:r>
      <w:r>
        <w:t>«Физика»,</w:t>
      </w:r>
    </w:p>
    <w:p w:rsidR="001E5777" w:rsidRDefault="00C60256">
      <w:pPr>
        <w:pStyle w:val="a3"/>
      </w:pPr>
      <w:r>
        <w:t>«Химия»,</w:t>
      </w:r>
      <w:r>
        <w:rPr>
          <w:spacing w:val="73"/>
        </w:rPr>
        <w:t xml:space="preserve"> </w:t>
      </w:r>
      <w:r>
        <w:t>«Биология»,</w:t>
      </w:r>
      <w:r>
        <w:rPr>
          <w:spacing w:val="73"/>
        </w:rPr>
        <w:t xml:space="preserve"> </w:t>
      </w:r>
      <w:r>
        <w:t>«Математика»,</w:t>
      </w:r>
      <w:r>
        <w:rPr>
          <w:spacing w:val="74"/>
        </w:rPr>
        <w:t xml:space="preserve"> </w:t>
      </w:r>
      <w:r>
        <w:t>«Экология»,</w:t>
      </w:r>
      <w:r>
        <w:rPr>
          <w:spacing w:val="73"/>
        </w:rPr>
        <w:t xml:space="preserve"> </w:t>
      </w:r>
      <w:r>
        <w:t>«Основы</w:t>
      </w:r>
      <w:r>
        <w:rPr>
          <w:spacing w:val="69"/>
        </w:rPr>
        <w:t xml:space="preserve"> </w:t>
      </w:r>
      <w:r>
        <w:t>безопасности</w:t>
      </w:r>
      <w:r>
        <w:rPr>
          <w:spacing w:val="68"/>
        </w:rPr>
        <w:t xml:space="preserve"> </w:t>
      </w:r>
      <w:r>
        <w:t>жизнедеятельности»,</w:t>
      </w:r>
    </w:p>
    <w:p w:rsidR="001E5777" w:rsidRDefault="00C60256">
      <w:pPr>
        <w:pStyle w:val="a3"/>
      </w:pPr>
      <w:r>
        <w:t>«История»,</w:t>
      </w:r>
      <w:r>
        <w:rPr>
          <w:spacing w:val="1"/>
        </w:rPr>
        <w:t xml:space="preserve"> </w:t>
      </w:r>
      <w:r>
        <w:t>«Русский</w:t>
      </w:r>
      <w:r>
        <w:rPr>
          <w:spacing w:val="-4"/>
        </w:rPr>
        <w:t xml:space="preserve"> </w:t>
      </w:r>
      <w:r>
        <w:t>язык», «Литература»</w:t>
      </w:r>
      <w:r>
        <w:rPr>
          <w:spacing w:val="-1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др.</w:t>
      </w:r>
    </w:p>
    <w:p w:rsidR="001E5777" w:rsidRDefault="00C60256">
      <w:pPr>
        <w:pStyle w:val="2"/>
        <w:spacing w:before="0" w:line="240" w:lineRule="auto"/>
        <w:rPr>
          <w:b w:val="0"/>
        </w:rPr>
      </w:pPr>
      <w:r>
        <w:t>Развитие</w:t>
      </w:r>
      <w:r>
        <w:rPr>
          <w:spacing w:val="-2"/>
        </w:rPr>
        <w:t xml:space="preserve"> </w:t>
      </w:r>
      <w:r>
        <w:t>географических</w:t>
      </w:r>
      <w:r>
        <w:rPr>
          <w:spacing w:val="-1"/>
        </w:rPr>
        <w:t xml:space="preserve"> </w:t>
      </w:r>
      <w:r>
        <w:t>знаний</w:t>
      </w:r>
      <w:r>
        <w:rPr>
          <w:spacing w:val="-1"/>
        </w:rPr>
        <w:t xml:space="preserve"> </w:t>
      </w:r>
      <w:r>
        <w:t>о Земле</w:t>
      </w:r>
      <w:r>
        <w:rPr>
          <w:b w:val="0"/>
        </w:rPr>
        <w:t>.</w:t>
      </w:r>
    </w:p>
    <w:p w:rsidR="001E5777" w:rsidRDefault="00C60256">
      <w:pPr>
        <w:pStyle w:val="a3"/>
      </w:pPr>
      <w:r>
        <w:t>Введение.</w:t>
      </w:r>
      <w:r>
        <w:rPr>
          <w:spacing w:val="-3"/>
        </w:rPr>
        <w:t xml:space="preserve"> </w:t>
      </w:r>
      <w:r>
        <w:t>Что</w:t>
      </w:r>
      <w:r>
        <w:rPr>
          <w:spacing w:val="-3"/>
        </w:rPr>
        <w:t xml:space="preserve"> </w:t>
      </w:r>
      <w:r>
        <w:t>изучает</w:t>
      </w:r>
      <w:r>
        <w:rPr>
          <w:spacing w:val="-1"/>
        </w:rPr>
        <w:t xml:space="preserve"> </w:t>
      </w:r>
      <w:r>
        <w:t>география.</w:t>
      </w:r>
    </w:p>
    <w:p w:rsidR="001E5777" w:rsidRDefault="00C60256">
      <w:pPr>
        <w:ind w:left="657" w:right="229"/>
        <w:jc w:val="both"/>
        <w:rPr>
          <w:sz w:val="24"/>
        </w:rPr>
      </w:pPr>
      <w:r>
        <w:rPr>
          <w:sz w:val="24"/>
        </w:rPr>
        <w:t>Представления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мире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древности</w:t>
      </w:r>
      <w:r>
        <w:rPr>
          <w:spacing w:val="1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>Древний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Китай,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Древний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Египет,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Древняя Греция,</w:t>
      </w:r>
      <w:r>
        <w:rPr>
          <w:i/>
          <w:spacing w:val="60"/>
          <w:sz w:val="24"/>
        </w:rPr>
        <w:t xml:space="preserve"> </w:t>
      </w:r>
      <w:r>
        <w:rPr>
          <w:i/>
          <w:sz w:val="24"/>
        </w:rPr>
        <w:t>Древний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Рим</w:t>
      </w:r>
      <w:r>
        <w:rPr>
          <w:sz w:val="24"/>
        </w:rPr>
        <w:t>).</w:t>
      </w:r>
      <w:r>
        <w:rPr>
          <w:spacing w:val="-1"/>
          <w:sz w:val="24"/>
        </w:rPr>
        <w:t xml:space="preserve"> </w:t>
      </w:r>
      <w:r>
        <w:rPr>
          <w:sz w:val="24"/>
        </w:rPr>
        <w:t>Появление</w:t>
      </w:r>
      <w:r>
        <w:rPr>
          <w:spacing w:val="-1"/>
          <w:sz w:val="24"/>
        </w:rPr>
        <w:t xml:space="preserve"> </w:t>
      </w:r>
      <w:r>
        <w:rPr>
          <w:sz w:val="24"/>
        </w:rPr>
        <w:t>первых</w:t>
      </w:r>
      <w:r>
        <w:rPr>
          <w:spacing w:val="2"/>
          <w:sz w:val="24"/>
        </w:rPr>
        <w:t xml:space="preserve"> </w:t>
      </w:r>
      <w:r>
        <w:rPr>
          <w:sz w:val="24"/>
        </w:rPr>
        <w:t>географических</w:t>
      </w:r>
      <w:r>
        <w:rPr>
          <w:spacing w:val="2"/>
          <w:sz w:val="24"/>
        </w:rPr>
        <w:t xml:space="preserve"> </w:t>
      </w:r>
      <w:r>
        <w:rPr>
          <w:sz w:val="24"/>
        </w:rPr>
        <w:t>карт.</w:t>
      </w:r>
    </w:p>
    <w:p w:rsidR="001E5777" w:rsidRDefault="00C60256">
      <w:pPr>
        <w:ind w:left="657" w:right="228"/>
        <w:jc w:val="both"/>
        <w:rPr>
          <w:i/>
          <w:sz w:val="24"/>
        </w:rPr>
      </w:pPr>
      <w:r>
        <w:rPr>
          <w:sz w:val="24"/>
        </w:rPr>
        <w:t xml:space="preserve">География в эпоху Средневековья: </w:t>
      </w:r>
      <w:r>
        <w:rPr>
          <w:i/>
          <w:sz w:val="24"/>
        </w:rPr>
        <w:t>путешествия и открытия викингов, древних арабов, русских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землепроходцев.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Путешествия Марко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Поло и Афанасия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Никитина.</w:t>
      </w:r>
    </w:p>
    <w:p w:rsidR="001E5777" w:rsidRDefault="00C60256">
      <w:pPr>
        <w:ind w:left="657" w:right="227"/>
        <w:jc w:val="both"/>
        <w:rPr>
          <w:sz w:val="24"/>
        </w:rPr>
      </w:pPr>
      <w:r>
        <w:rPr>
          <w:sz w:val="24"/>
        </w:rPr>
        <w:t>Эпоха</w:t>
      </w:r>
      <w:r>
        <w:rPr>
          <w:spacing w:val="1"/>
          <w:sz w:val="24"/>
        </w:rPr>
        <w:t xml:space="preserve"> </w:t>
      </w:r>
      <w:r>
        <w:rPr>
          <w:sz w:val="24"/>
        </w:rPr>
        <w:t>Великих</w:t>
      </w:r>
      <w:r>
        <w:rPr>
          <w:spacing w:val="1"/>
          <w:sz w:val="24"/>
        </w:rPr>
        <w:t xml:space="preserve"> </w:t>
      </w:r>
      <w:r>
        <w:rPr>
          <w:sz w:val="24"/>
        </w:rPr>
        <w:t>географических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открытий</w:t>
      </w:r>
      <w:r>
        <w:rPr>
          <w:spacing w:val="1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>открытие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Нового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света,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морского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пути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Индию,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кругосветные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путешествия</w:t>
      </w:r>
      <w:r>
        <w:rPr>
          <w:sz w:val="24"/>
        </w:rPr>
        <w:t>).</w:t>
      </w:r>
      <w:r>
        <w:rPr>
          <w:spacing w:val="1"/>
          <w:sz w:val="24"/>
        </w:rPr>
        <w:t xml:space="preserve"> </w:t>
      </w:r>
      <w:r>
        <w:rPr>
          <w:sz w:val="24"/>
        </w:rPr>
        <w:t>Значение</w:t>
      </w:r>
      <w:r>
        <w:rPr>
          <w:spacing w:val="-2"/>
          <w:sz w:val="24"/>
        </w:rPr>
        <w:t xml:space="preserve"> </w:t>
      </w:r>
      <w:r>
        <w:rPr>
          <w:sz w:val="24"/>
        </w:rPr>
        <w:t>Великих</w:t>
      </w:r>
      <w:r>
        <w:rPr>
          <w:spacing w:val="2"/>
          <w:sz w:val="24"/>
        </w:rPr>
        <w:t xml:space="preserve"> </w:t>
      </w:r>
      <w:r>
        <w:rPr>
          <w:sz w:val="24"/>
        </w:rPr>
        <w:t>географических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открытий.</w:t>
      </w:r>
    </w:p>
    <w:p w:rsidR="001E5777" w:rsidRDefault="00C60256">
      <w:pPr>
        <w:ind w:left="657" w:right="226"/>
        <w:jc w:val="both"/>
        <w:rPr>
          <w:sz w:val="24"/>
        </w:rPr>
      </w:pPr>
      <w:r>
        <w:rPr>
          <w:sz w:val="24"/>
        </w:rPr>
        <w:t>Географические открытия XVII–XIX вв. (</w:t>
      </w:r>
      <w:r>
        <w:rPr>
          <w:i/>
          <w:sz w:val="24"/>
        </w:rPr>
        <w:t>исследования и открытия на территории Евразии (в том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числе на территории России), Австралии и Океании, Антарктиды</w:t>
      </w:r>
      <w:r>
        <w:rPr>
          <w:sz w:val="24"/>
        </w:rPr>
        <w:t>). Первое русское кругосветное</w:t>
      </w:r>
      <w:r>
        <w:rPr>
          <w:spacing w:val="1"/>
          <w:sz w:val="24"/>
        </w:rPr>
        <w:t xml:space="preserve"> </w:t>
      </w:r>
      <w:r>
        <w:rPr>
          <w:sz w:val="24"/>
        </w:rPr>
        <w:t>путешествие (</w:t>
      </w:r>
      <w:r>
        <w:rPr>
          <w:i/>
          <w:sz w:val="24"/>
        </w:rPr>
        <w:t>И.Ф.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Крузенштерн и Ю.Ф.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Лисянский</w:t>
      </w:r>
      <w:r>
        <w:rPr>
          <w:sz w:val="24"/>
        </w:rPr>
        <w:t>).</w:t>
      </w:r>
    </w:p>
    <w:p w:rsidR="001E5777" w:rsidRDefault="00C60256">
      <w:pPr>
        <w:ind w:left="657" w:right="223"/>
        <w:jc w:val="both"/>
        <w:rPr>
          <w:sz w:val="24"/>
        </w:rPr>
      </w:pPr>
      <w:r>
        <w:rPr>
          <w:sz w:val="24"/>
        </w:rPr>
        <w:t>Географические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ХХ</w:t>
      </w:r>
      <w:r>
        <w:rPr>
          <w:spacing w:val="1"/>
          <w:sz w:val="24"/>
        </w:rPr>
        <w:t xml:space="preserve"> </w:t>
      </w:r>
      <w:r>
        <w:rPr>
          <w:sz w:val="24"/>
        </w:rPr>
        <w:t>веке</w:t>
      </w:r>
      <w:r>
        <w:rPr>
          <w:spacing w:val="1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>открытие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Южного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Северного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полюсов,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океанов,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покорение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высочайших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вершин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глубочайших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впадин,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исследования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верхних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слоев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атмосферы,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открытия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разработки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области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Российского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Севера</w:t>
      </w:r>
      <w:r>
        <w:rPr>
          <w:sz w:val="24"/>
        </w:rPr>
        <w:t>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Значение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освоения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космоса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географической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науки</w:t>
      </w:r>
      <w:r>
        <w:rPr>
          <w:sz w:val="24"/>
        </w:rPr>
        <w:t>.</w:t>
      </w:r>
    </w:p>
    <w:p w:rsidR="001E5777" w:rsidRDefault="00C60256">
      <w:pPr>
        <w:pStyle w:val="a3"/>
        <w:ind w:right="225"/>
      </w:pPr>
      <w:r>
        <w:t>Географические знания в современном мире. Современные географические методы исследования</w:t>
      </w:r>
      <w:r>
        <w:rPr>
          <w:spacing w:val="1"/>
        </w:rPr>
        <w:t xml:space="preserve"> </w:t>
      </w:r>
      <w:r>
        <w:t>Земли.</w:t>
      </w:r>
    </w:p>
    <w:p w:rsidR="001E5777" w:rsidRDefault="00C60256">
      <w:pPr>
        <w:pStyle w:val="2"/>
      </w:pPr>
      <w:r>
        <w:t>Земля</w:t>
      </w:r>
      <w:r>
        <w:rPr>
          <w:spacing w:val="-3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Вселенной.</w:t>
      </w:r>
      <w:r>
        <w:rPr>
          <w:spacing w:val="-4"/>
        </w:rPr>
        <w:t xml:space="preserve"> </w:t>
      </w:r>
      <w:r>
        <w:t>Движения</w:t>
      </w:r>
      <w:r>
        <w:rPr>
          <w:spacing w:val="-2"/>
        </w:rPr>
        <w:t xml:space="preserve"> </w:t>
      </w:r>
      <w:r>
        <w:t>Земли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следствия.</w:t>
      </w:r>
    </w:p>
    <w:p w:rsidR="001E5777" w:rsidRDefault="00C60256">
      <w:pPr>
        <w:ind w:left="657" w:right="226"/>
        <w:jc w:val="both"/>
        <w:rPr>
          <w:i/>
          <w:sz w:val="24"/>
        </w:rPr>
      </w:pPr>
      <w:r>
        <w:rPr>
          <w:sz w:val="24"/>
        </w:rPr>
        <w:t xml:space="preserve">Земля – часть Солнечной системы. Земля и Луна. </w:t>
      </w:r>
      <w:r>
        <w:rPr>
          <w:i/>
          <w:sz w:val="24"/>
        </w:rPr>
        <w:t>Влияние космоса на нашу планету и жизнь людей.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Форма и размеры Земли. Наклон земной оси к плоскости орбиты. Виды движения Земли и их</w:t>
      </w:r>
      <w:r>
        <w:rPr>
          <w:spacing w:val="1"/>
          <w:sz w:val="24"/>
        </w:rPr>
        <w:t xml:space="preserve"> </w:t>
      </w:r>
      <w:r>
        <w:rPr>
          <w:sz w:val="24"/>
        </w:rPr>
        <w:t>географические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следствия.</w:t>
      </w:r>
      <w:r>
        <w:rPr>
          <w:spacing w:val="1"/>
          <w:sz w:val="24"/>
        </w:rPr>
        <w:t xml:space="preserve"> </w:t>
      </w:r>
      <w:r>
        <w:rPr>
          <w:sz w:val="24"/>
        </w:rPr>
        <w:t>Движение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Земли</w:t>
      </w:r>
      <w:r>
        <w:rPr>
          <w:spacing w:val="1"/>
          <w:sz w:val="24"/>
        </w:rPr>
        <w:t xml:space="preserve"> </w:t>
      </w:r>
      <w:r>
        <w:rPr>
          <w:sz w:val="24"/>
        </w:rPr>
        <w:t>вокруг</w:t>
      </w:r>
      <w:r>
        <w:rPr>
          <w:spacing w:val="1"/>
          <w:sz w:val="24"/>
        </w:rPr>
        <w:t xml:space="preserve"> </w:t>
      </w:r>
      <w:r>
        <w:rPr>
          <w:sz w:val="24"/>
        </w:rPr>
        <w:t>Солнца.</w:t>
      </w:r>
      <w:r>
        <w:rPr>
          <w:spacing w:val="1"/>
          <w:sz w:val="24"/>
        </w:rPr>
        <w:t xml:space="preserve"> </w:t>
      </w:r>
      <w:r>
        <w:rPr>
          <w:sz w:val="24"/>
        </w:rPr>
        <w:t>Смена</w:t>
      </w:r>
      <w:r>
        <w:rPr>
          <w:spacing w:val="1"/>
          <w:sz w:val="24"/>
        </w:rPr>
        <w:t xml:space="preserve"> </w:t>
      </w:r>
      <w:r>
        <w:rPr>
          <w:sz w:val="24"/>
        </w:rPr>
        <w:t>времен</w:t>
      </w:r>
      <w:r>
        <w:rPr>
          <w:spacing w:val="1"/>
          <w:sz w:val="24"/>
        </w:rPr>
        <w:t xml:space="preserve"> </w:t>
      </w:r>
      <w:r>
        <w:rPr>
          <w:sz w:val="24"/>
        </w:rPr>
        <w:t>года.</w:t>
      </w:r>
      <w:r>
        <w:rPr>
          <w:spacing w:val="1"/>
          <w:sz w:val="24"/>
        </w:rPr>
        <w:t xml:space="preserve"> </w:t>
      </w:r>
      <w:r>
        <w:rPr>
          <w:sz w:val="24"/>
        </w:rPr>
        <w:t>Тропики</w:t>
      </w:r>
      <w:r>
        <w:rPr>
          <w:spacing w:val="60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полярные</w:t>
      </w:r>
      <w:r>
        <w:rPr>
          <w:spacing w:val="15"/>
          <w:sz w:val="24"/>
        </w:rPr>
        <w:t xml:space="preserve"> </w:t>
      </w:r>
      <w:r>
        <w:rPr>
          <w:sz w:val="24"/>
        </w:rPr>
        <w:t>круги.</w:t>
      </w:r>
      <w:r>
        <w:rPr>
          <w:spacing w:val="17"/>
          <w:sz w:val="24"/>
        </w:rPr>
        <w:t xml:space="preserve"> </w:t>
      </w:r>
      <w:r>
        <w:rPr>
          <w:sz w:val="24"/>
        </w:rPr>
        <w:t>Пояса</w:t>
      </w:r>
      <w:r>
        <w:rPr>
          <w:spacing w:val="18"/>
          <w:sz w:val="24"/>
        </w:rPr>
        <w:t xml:space="preserve"> </w:t>
      </w:r>
      <w:r>
        <w:rPr>
          <w:sz w:val="24"/>
        </w:rPr>
        <w:t>освещенности.</w:t>
      </w:r>
      <w:r>
        <w:rPr>
          <w:spacing w:val="23"/>
          <w:sz w:val="24"/>
        </w:rPr>
        <w:t xml:space="preserve"> </w:t>
      </w:r>
      <w:r>
        <w:rPr>
          <w:i/>
          <w:sz w:val="24"/>
        </w:rPr>
        <w:t>Календарь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–</w:t>
      </w:r>
      <w:r>
        <w:rPr>
          <w:i/>
          <w:spacing w:val="17"/>
          <w:sz w:val="24"/>
        </w:rPr>
        <w:t xml:space="preserve"> </w:t>
      </w:r>
      <w:r>
        <w:rPr>
          <w:i/>
          <w:sz w:val="24"/>
        </w:rPr>
        <w:t>как</w:t>
      </w:r>
      <w:r>
        <w:rPr>
          <w:i/>
          <w:spacing w:val="17"/>
          <w:sz w:val="24"/>
        </w:rPr>
        <w:t xml:space="preserve"> </w:t>
      </w:r>
      <w:r>
        <w:rPr>
          <w:i/>
          <w:sz w:val="24"/>
        </w:rPr>
        <w:t>система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измерения</w:t>
      </w:r>
      <w:r>
        <w:rPr>
          <w:i/>
          <w:spacing w:val="16"/>
          <w:sz w:val="24"/>
        </w:rPr>
        <w:t xml:space="preserve"> </w:t>
      </w:r>
      <w:r>
        <w:rPr>
          <w:i/>
          <w:sz w:val="24"/>
        </w:rPr>
        <w:t>больших</w:t>
      </w:r>
      <w:r>
        <w:rPr>
          <w:i/>
          <w:spacing w:val="16"/>
          <w:sz w:val="24"/>
        </w:rPr>
        <w:t xml:space="preserve"> </w:t>
      </w:r>
      <w:r>
        <w:rPr>
          <w:i/>
          <w:sz w:val="24"/>
        </w:rPr>
        <w:t>промежутков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spacing w:before="66"/>
        <w:ind w:left="657" w:right="224"/>
        <w:jc w:val="both"/>
        <w:rPr>
          <w:sz w:val="24"/>
        </w:rPr>
      </w:pPr>
      <w:r>
        <w:rPr>
          <w:i/>
          <w:sz w:val="24"/>
        </w:rPr>
        <w:lastRenderedPageBreak/>
        <w:t>времени, основанная на периодичности таких явлений природы, как смена дня и ночи, смена фаз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Луны,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смена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времен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года.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Осевое</w:t>
      </w:r>
      <w:r>
        <w:rPr>
          <w:spacing w:val="-3"/>
          <w:sz w:val="24"/>
        </w:rPr>
        <w:t xml:space="preserve"> </w:t>
      </w:r>
      <w:r>
        <w:rPr>
          <w:sz w:val="24"/>
        </w:rPr>
        <w:t>вращение</w:t>
      </w:r>
      <w:r>
        <w:rPr>
          <w:spacing w:val="-2"/>
          <w:sz w:val="24"/>
        </w:rPr>
        <w:t xml:space="preserve"> </w:t>
      </w:r>
      <w:r>
        <w:rPr>
          <w:sz w:val="24"/>
        </w:rPr>
        <w:t>Земли.</w:t>
      </w:r>
      <w:r>
        <w:rPr>
          <w:spacing w:val="-1"/>
          <w:sz w:val="24"/>
        </w:rPr>
        <w:t xml:space="preserve"> </w:t>
      </w:r>
      <w:r>
        <w:rPr>
          <w:sz w:val="24"/>
        </w:rPr>
        <w:t>Смена</w:t>
      </w:r>
      <w:r>
        <w:rPr>
          <w:spacing w:val="-2"/>
          <w:sz w:val="24"/>
        </w:rPr>
        <w:t xml:space="preserve"> </w:t>
      </w:r>
      <w:r>
        <w:rPr>
          <w:sz w:val="24"/>
        </w:rPr>
        <w:t>дня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ночи,</w:t>
      </w:r>
      <w:r>
        <w:rPr>
          <w:spacing w:val="-4"/>
          <w:sz w:val="24"/>
        </w:rPr>
        <w:t xml:space="preserve"> </w:t>
      </w:r>
      <w:r>
        <w:rPr>
          <w:sz w:val="24"/>
        </w:rPr>
        <w:t>сутки,</w:t>
      </w:r>
      <w:r>
        <w:rPr>
          <w:spacing w:val="-1"/>
          <w:sz w:val="24"/>
        </w:rPr>
        <w:t xml:space="preserve"> </w:t>
      </w:r>
      <w:r>
        <w:rPr>
          <w:sz w:val="24"/>
        </w:rPr>
        <w:t>календарный</w:t>
      </w:r>
      <w:r>
        <w:rPr>
          <w:spacing w:val="-2"/>
          <w:sz w:val="24"/>
        </w:rPr>
        <w:t xml:space="preserve"> </w:t>
      </w:r>
      <w:r>
        <w:rPr>
          <w:sz w:val="24"/>
        </w:rPr>
        <w:t>год.</w:t>
      </w:r>
    </w:p>
    <w:p w:rsidR="001E5777" w:rsidRDefault="00C60256">
      <w:pPr>
        <w:pStyle w:val="2"/>
      </w:pPr>
      <w:r>
        <w:t>Изображение</w:t>
      </w:r>
      <w:r>
        <w:rPr>
          <w:spacing w:val="-4"/>
        </w:rPr>
        <w:t xml:space="preserve"> </w:t>
      </w:r>
      <w:r>
        <w:t>земной</w:t>
      </w:r>
      <w:r>
        <w:rPr>
          <w:spacing w:val="-3"/>
        </w:rPr>
        <w:t xml:space="preserve"> </w:t>
      </w:r>
      <w:r>
        <w:t>поверхности.</w:t>
      </w:r>
    </w:p>
    <w:p w:rsidR="001E5777" w:rsidRDefault="00C60256">
      <w:pPr>
        <w:ind w:left="657" w:right="221"/>
        <w:jc w:val="both"/>
        <w:rPr>
          <w:sz w:val="24"/>
        </w:rPr>
      </w:pPr>
      <w:r>
        <w:rPr>
          <w:sz w:val="24"/>
        </w:rPr>
        <w:t>Виды изображения земной поверхности: план местности, глобус, географическая карта, аэрофото- и</w:t>
      </w:r>
      <w:r>
        <w:rPr>
          <w:spacing w:val="1"/>
          <w:sz w:val="24"/>
        </w:rPr>
        <w:t xml:space="preserve"> </w:t>
      </w:r>
      <w:r>
        <w:rPr>
          <w:sz w:val="24"/>
        </w:rPr>
        <w:t>аэрокосмические снимки. Масштаб. Стороны горизонта. Азимут. Ориентирование на местности: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сторон</w:t>
      </w:r>
      <w:r>
        <w:rPr>
          <w:spacing w:val="1"/>
          <w:sz w:val="24"/>
        </w:rPr>
        <w:t xml:space="preserve"> </w:t>
      </w:r>
      <w:r>
        <w:rPr>
          <w:sz w:val="24"/>
        </w:rPr>
        <w:t>горизонта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компасу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местным</w:t>
      </w:r>
      <w:r>
        <w:rPr>
          <w:spacing w:val="1"/>
          <w:sz w:val="24"/>
        </w:rPr>
        <w:t xml:space="preserve"> </w:t>
      </w:r>
      <w:r>
        <w:rPr>
          <w:sz w:val="24"/>
        </w:rPr>
        <w:t>признакам,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определение</w:t>
      </w:r>
      <w:r>
        <w:rPr>
          <w:spacing w:val="61"/>
          <w:sz w:val="24"/>
        </w:rPr>
        <w:t xml:space="preserve"> </w:t>
      </w:r>
      <w:r>
        <w:rPr>
          <w:sz w:val="24"/>
        </w:rPr>
        <w:t>азимута.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Особенности ориентирования в мегаполисе и в природе.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План местности. Условные знаки. Как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составить</w:t>
      </w:r>
      <w:r>
        <w:rPr>
          <w:spacing w:val="1"/>
          <w:sz w:val="24"/>
        </w:rPr>
        <w:t xml:space="preserve"> </w:t>
      </w:r>
      <w:r>
        <w:rPr>
          <w:sz w:val="24"/>
        </w:rPr>
        <w:t>план</w:t>
      </w:r>
      <w:r>
        <w:rPr>
          <w:spacing w:val="1"/>
          <w:sz w:val="24"/>
        </w:rPr>
        <w:t xml:space="preserve"> </w:t>
      </w:r>
      <w:r>
        <w:rPr>
          <w:sz w:val="24"/>
        </w:rPr>
        <w:t>местности.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Составление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простейшего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плана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местности/учебного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кабинета/комнаты. </w:t>
      </w:r>
      <w:r>
        <w:rPr>
          <w:sz w:val="24"/>
        </w:rPr>
        <w:t xml:space="preserve">Географическая карта – особый источник информации. </w:t>
      </w:r>
      <w:r>
        <w:rPr>
          <w:i/>
          <w:sz w:val="24"/>
        </w:rPr>
        <w:t>Содержание и значение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 xml:space="preserve">карт. Топографические карты. </w:t>
      </w:r>
      <w:r>
        <w:rPr>
          <w:sz w:val="24"/>
        </w:rPr>
        <w:t>Масштаб и условные знаки на карте. Градусная сеть: параллели и</w:t>
      </w:r>
      <w:r>
        <w:rPr>
          <w:spacing w:val="1"/>
          <w:sz w:val="24"/>
        </w:rPr>
        <w:t xml:space="preserve"> </w:t>
      </w:r>
      <w:r>
        <w:rPr>
          <w:sz w:val="24"/>
        </w:rPr>
        <w:t>меридианы.</w:t>
      </w:r>
      <w:r>
        <w:rPr>
          <w:spacing w:val="1"/>
          <w:sz w:val="24"/>
        </w:rPr>
        <w:t xml:space="preserve"> </w:t>
      </w:r>
      <w:r>
        <w:rPr>
          <w:sz w:val="24"/>
        </w:rPr>
        <w:t>Географические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координаты:</w:t>
      </w:r>
      <w:r>
        <w:rPr>
          <w:spacing w:val="1"/>
          <w:sz w:val="24"/>
        </w:rPr>
        <w:t xml:space="preserve"> </w:t>
      </w:r>
      <w:r>
        <w:rPr>
          <w:sz w:val="24"/>
        </w:rPr>
        <w:t>географическая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широта.</w:t>
      </w:r>
      <w:r>
        <w:rPr>
          <w:spacing w:val="1"/>
          <w:sz w:val="24"/>
        </w:rPr>
        <w:t xml:space="preserve"> </w:t>
      </w:r>
      <w:r>
        <w:rPr>
          <w:sz w:val="24"/>
        </w:rPr>
        <w:t>Географические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координаты:</w:t>
      </w:r>
      <w:r>
        <w:rPr>
          <w:spacing w:val="1"/>
          <w:sz w:val="24"/>
        </w:rPr>
        <w:t xml:space="preserve"> </w:t>
      </w:r>
      <w:r>
        <w:rPr>
          <w:sz w:val="24"/>
        </w:rPr>
        <w:t>географическая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долгота.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географических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6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61"/>
          <w:sz w:val="24"/>
        </w:rPr>
        <w:t xml:space="preserve"> </w:t>
      </w:r>
      <w:r>
        <w:rPr>
          <w:sz w:val="24"/>
        </w:rPr>
        <w:t>объектов,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направлений,</w:t>
      </w:r>
      <w:r>
        <w:rPr>
          <w:spacing w:val="-1"/>
          <w:sz w:val="24"/>
        </w:rPr>
        <w:t xml:space="preserve"> </w:t>
      </w:r>
      <w:r>
        <w:rPr>
          <w:sz w:val="24"/>
        </w:rPr>
        <w:t>расстояний, абсолютных</w:t>
      </w:r>
      <w:r>
        <w:rPr>
          <w:spacing w:val="2"/>
          <w:sz w:val="24"/>
        </w:rPr>
        <w:t xml:space="preserve"> </w:t>
      </w:r>
      <w:r>
        <w:rPr>
          <w:sz w:val="24"/>
        </w:rPr>
        <w:t>высот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карте.</w:t>
      </w:r>
    </w:p>
    <w:p w:rsidR="001E5777" w:rsidRDefault="00C60256">
      <w:pPr>
        <w:pStyle w:val="2"/>
        <w:spacing w:before="3"/>
        <w:ind w:left="1198"/>
      </w:pPr>
      <w:r>
        <w:t>Природа</w:t>
      </w:r>
      <w:r>
        <w:rPr>
          <w:spacing w:val="-2"/>
        </w:rPr>
        <w:t xml:space="preserve"> </w:t>
      </w:r>
      <w:r>
        <w:t>Земли.</w:t>
      </w:r>
    </w:p>
    <w:p w:rsidR="001E5777" w:rsidRDefault="00C60256">
      <w:pPr>
        <w:ind w:left="657" w:right="223"/>
        <w:jc w:val="both"/>
        <w:rPr>
          <w:sz w:val="24"/>
        </w:rPr>
      </w:pPr>
      <w:r>
        <w:rPr>
          <w:b/>
          <w:sz w:val="24"/>
        </w:rPr>
        <w:t xml:space="preserve">Литосфера. </w:t>
      </w:r>
      <w:r>
        <w:rPr>
          <w:sz w:val="24"/>
        </w:rPr>
        <w:t>Литосфера – «каменная» оболочка Земли. Внутреннее строение Земли. Земная кора.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Разнообразие горных пород и минералов на Земле. </w:t>
      </w:r>
      <w:r>
        <w:rPr>
          <w:i/>
          <w:sz w:val="24"/>
        </w:rPr>
        <w:t>Полезные ископаемые и их значение в жизни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современного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общества.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Движения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земной</w:t>
      </w:r>
      <w:r>
        <w:rPr>
          <w:spacing w:val="1"/>
          <w:sz w:val="24"/>
        </w:rPr>
        <w:t xml:space="preserve"> </w:t>
      </w:r>
      <w:r>
        <w:rPr>
          <w:sz w:val="24"/>
        </w:rPr>
        <w:t>коры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земной</w:t>
      </w:r>
      <w:r>
        <w:rPr>
          <w:spacing w:val="1"/>
          <w:sz w:val="24"/>
        </w:rPr>
        <w:t xml:space="preserve"> </w:t>
      </w:r>
      <w:r>
        <w:rPr>
          <w:sz w:val="24"/>
        </w:rPr>
        <w:t>поверхности:</w:t>
      </w:r>
      <w:r>
        <w:rPr>
          <w:spacing w:val="1"/>
          <w:sz w:val="24"/>
        </w:rPr>
        <w:t xml:space="preserve"> </w:t>
      </w:r>
      <w:r>
        <w:rPr>
          <w:sz w:val="24"/>
        </w:rPr>
        <w:t>землетрясения,</w:t>
      </w:r>
      <w:r>
        <w:rPr>
          <w:spacing w:val="-1"/>
          <w:sz w:val="24"/>
        </w:rPr>
        <w:t xml:space="preserve"> </w:t>
      </w:r>
      <w:r>
        <w:rPr>
          <w:sz w:val="24"/>
        </w:rPr>
        <w:t>вулканы, гейзеры.</w:t>
      </w:r>
    </w:p>
    <w:p w:rsidR="001E5777" w:rsidRDefault="00C60256">
      <w:pPr>
        <w:ind w:left="657" w:right="221"/>
        <w:jc w:val="both"/>
        <w:rPr>
          <w:i/>
          <w:sz w:val="24"/>
        </w:rPr>
      </w:pPr>
      <w:r>
        <w:rPr>
          <w:sz w:val="24"/>
        </w:rPr>
        <w:t>Рельеф Земли. Способы изображение рельефа на планах и картах. Основные формы рельефа – горы</w:t>
      </w:r>
      <w:r>
        <w:rPr>
          <w:spacing w:val="1"/>
          <w:sz w:val="24"/>
        </w:rPr>
        <w:t xml:space="preserve"> </w:t>
      </w:r>
      <w:r>
        <w:rPr>
          <w:sz w:val="24"/>
        </w:rPr>
        <w:t>и равнины. Равнины. Образование и изменение равнин с течением времени. Классификация равнин</w:t>
      </w:r>
      <w:r>
        <w:rPr>
          <w:spacing w:val="1"/>
          <w:sz w:val="24"/>
        </w:rPr>
        <w:t xml:space="preserve"> </w:t>
      </w:r>
      <w:r>
        <w:rPr>
          <w:sz w:val="24"/>
        </w:rPr>
        <w:t>по абсолютной высоте. Определение относительной и абсолютной высоты равнин. Разнообразие гор</w:t>
      </w:r>
      <w:r>
        <w:rPr>
          <w:spacing w:val="-57"/>
          <w:sz w:val="24"/>
        </w:rPr>
        <w:t xml:space="preserve"> </w:t>
      </w:r>
      <w:r>
        <w:rPr>
          <w:sz w:val="24"/>
        </w:rPr>
        <w:t>по возрасту и строению. Классификация гор абсолютной высоте. Определение относительной и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абсолютной высоты гор. Рельеф дна океанов. </w:t>
      </w:r>
      <w:r>
        <w:rPr>
          <w:i/>
          <w:sz w:val="24"/>
        </w:rPr>
        <w:t>Рифтовые области, срединные океанические хребты,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шельф, материковый склон. Методы изучения глубин Мирового океана. Исследователи подводных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глубин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их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открытия.</w:t>
      </w:r>
    </w:p>
    <w:p w:rsidR="001E5777" w:rsidRDefault="00C60256">
      <w:pPr>
        <w:pStyle w:val="a3"/>
        <w:ind w:right="224"/>
        <w:rPr>
          <w:i/>
        </w:rPr>
      </w:pPr>
      <w:r>
        <w:rPr>
          <w:b/>
        </w:rPr>
        <w:t xml:space="preserve">Гидросфера. </w:t>
      </w:r>
      <w:r>
        <w:t xml:space="preserve">Строение гидросферы. </w:t>
      </w:r>
      <w:r>
        <w:rPr>
          <w:i/>
        </w:rPr>
        <w:t xml:space="preserve">Особенности Мирового круговорота воды. </w:t>
      </w:r>
      <w:r>
        <w:t>Мировой океан и</w:t>
      </w:r>
      <w:r>
        <w:rPr>
          <w:spacing w:val="1"/>
        </w:rPr>
        <w:t xml:space="preserve"> </w:t>
      </w:r>
      <w:r>
        <w:t>его части. Свойства вод Мирового океана – температура и соленость. Движение воды в океане –</w:t>
      </w:r>
      <w:r>
        <w:rPr>
          <w:spacing w:val="1"/>
        </w:rPr>
        <w:t xml:space="preserve"> </w:t>
      </w:r>
      <w:r>
        <w:t>волны, течения.</w:t>
      </w:r>
      <w:r>
        <w:rPr>
          <w:i/>
        </w:rPr>
        <w:t xml:space="preserve">. </w:t>
      </w:r>
      <w:r>
        <w:t>Воды суши. Реки на географической карте и в природе: основные части речной</w:t>
      </w:r>
      <w:r>
        <w:rPr>
          <w:spacing w:val="1"/>
        </w:rPr>
        <w:t xml:space="preserve"> </w:t>
      </w:r>
      <w:r>
        <w:t>системы, характер, питание и режим рек. Озера и их происхождение. Ледники. Горное и покровное</w:t>
      </w:r>
      <w:r>
        <w:rPr>
          <w:spacing w:val="1"/>
        </w:rPr>
        <w:t xml:space="preserve"> </w:t>
      </w:r>
      <w:r>
        <w:t>оледенение, многолетняя мерзлота. Подземные воды. Межпластовые и грунтовые воды. Болота.</w:t>
      </w:r>
      <w:r>
        <w:rPr>
          <w:spacing w:val="1"/>
        </w:rPr>
        <w:t xml:space="preserve"> </w:t>
      </w:r>
      <w:r>
        <w:t>Каналы.</w:t>
      </w:r>
      <w:r>
        <w:rPr>
          <w:spacing w:val="-2"/>
        </w:rPr>
        <w:t xml:space="preserve"> </w:t>
      </w:r>
      <w:r>
        <w:t>Водохранилища.</w:t>
      </w:r>
      <w:r>
        <w:rPr>
          <w:spacing w:val="2"/>
        </w:rPr>
        <w:t xml:space="preserve"> </w:t>
      </w:r>
      <w:r>
        <w:rPr>
          <w:i/>
        </w:rPr>
        <w:t>Человек и гидросфера.</w:t>
      </w:r>
    </w:p>
    <w:p w:rsidR="001E5777" w:rsidRDefault="00C60256">
      <w:pPr>
        <w:ind w:left="657" w:right="222"/>
        <w:jc w:val="both"/>
        <w:rPr>
          <w:sz w:val="24"/>
        </w:rPr>
      </w:pPr>
      <w:r>
        <w:rPr>
          <w:b/>
          <w:sz w:val="24"/>
        </w:rPr>
        <w:t>Атмосфера.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Строение</w:t>
      </w:r>
      <w:r>
        <w:rPr>
          <w:spacing w:val="1"/>
          <w:sz w:val="24"/>
        </w:rPr>
        <w:t xml:space="preserve"> </w:t>
      </w:r>
      <w:r>
        <w:rPr>
          <w:sz w:val="24"/>
        </w:rPr>
        <w:t>воздушной</w:t>
      </w:r>
      <w:r>
        <w:rPr>
          <w:spacing w:val="1"/>
          <w:sz w:val="24"/>
        </w:rPr>
        <w:t xml:space="preserve"> </w:t>
      </w:r>
      <w:r>
        <w:rPr>
          <w:sz w:val="24"/>
        </w:rPr>
        <w:t>оболочки</w:t>
      </w:r>
      <w:r>
        <w:rPr>
          <w:spacing w:val="1"/>
          <w:sz w:val="24"/>
        </w:rPr>
        <w:t xml:space="preserve"> </w:t>
      </w:r>
      <w:r>
        <w:rPr>
          <w:sz w:val="24"/>
        </w:rPr>
        <w:t>Земли</w:t>
      </w:r>
      <w:r>
        <w:rPr>
          <w:i/>
          <w:sz w:val="24"/>
        </w:rPr>
        <w:t>.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Температура</w:t>
      </w:r>
      <w:r>
        <w:rPr>
          <w:spacing w:val="1"/>
          <w:sz w:val="24"/>
        </w:rPr>
        <w:t xml:space="preserve"> </w:t>
      </w:r>
      <w:r>
        <w:rPr>
          <w:sz w:val="24"/>
        </w:rPr>
        <w:t>воздуха.</w:t>
      </w:r>
      <w:r>
        <w:rPr>
          <w:spacing w:val="1"/>
          <w:sz w:val="24"/>
        </w:rPr>
        <w:t xml:space="preserve"> </w:t>
      </w:r>
      <w:r>
        <w:rPr>
          <w:sz w:val="24"/>
        </w:rPr>
        <w:t>Нагревание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воздуха.</w:t>
      </w:r>
      <w:r>
        <w:rPr>
          <w:spacing w:val="1"/>
          <w:sz w:val="24"/>
        </w:rPr>
        <w:t xml:space="preserve"> </w:t>
      </w:r>
      <w:r>
        <w:rPr>
          <w:sz w:val="24"/>
        </w:rPr>
        <w:t>Суточный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годовой</w:t>
      </w:r>
      <w:r>
        <w:rPr>
          <w:spacing w:val="1"/>
          <w:sz w:val="24"/>
        </w:rPr>
        <w:t xml:space="preserve"> </w:t>
      </w:r>
      <w:r>
        <w:rPr>
          <w:sz w:val="24"/>
        </w:rPr>
        <w:t>ход</w:t>
      </w:r>
      <w:r>
        <w:rPr>
          <w:spacing w:val="1"/>
          <w:sz w:val="24"/>
        </w:rPr>
        <w:t xml:space="preserve"> </w:t>
      </w:r>
      <w:r>
        <w:rPr>
          <w:sz w:val="24"/>
        </w:rPr>
        <w:t>температур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графическое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отображение.</w:t>
      </w:r>
      <w:r>
        <w:rPr>
          <w:spacing w:val="1"/>
          <w:sz w:val="24"/>
        </w:rPr>
        <w:t xml:space="preserve"> </w:t>
      </w:r>
      <w:r>
        <w:rPr>
          <w:sz w:val="24"/>
        </w:rPr>
        <w:t>Среднесуточная,</w:t>
      </w:r>
      <w:r>
        <w:rPr>
          <w:spacing w:val="1"/>
          <w:sz w:val="24"/>
        </w:rPr>
        <w:t xml:space="preserve"> </w:t>
      </w:r>
      <w:r>
        <w:rPr>
          <w:sz w:val="24"/>
        </w:rPr>
        <w:t>среднемесячная, среднегодовая температура. Зависимость температуры от географической широты.</w:t>
      </w:r>
      <w:r>
        <w:rPr>
          <w:spacing w:val="1"/>
          <w:sz w:val="24"/>
        </w:rPr>
        <w:t xml:space="preserve"> </w:t>
      </w:r>
      <w:r>
        <w:rPr>
          <w:sz w:val="24"/>
        </w:rPr>
        <w:t>Тепловые пояса. Вода в атмосфере. Облака и атмосферные осадки. Атмосферное давление. Ветер.</w:t>
      </w:r>
      <w:r>
        <w:rPr>
          <w:spacing w:val="1"/>
          <w:sz w:val="24"/>
        </w:rPr>
        <w:t xml:space="preserve"> </w:t>
      </w:r>
      <w:r>
        <w:rPr>
          <w:sz w:val="24"/>
        </w:rPr>
        <w:t>Постоянные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переменные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ветра.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Графическое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отображение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направления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ветра.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Роза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ветров.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Циркуляция</w:t>
      </w:r>
      <w:r>
        <w:rPr>
          <w:spacing w:val="1"/>
          <w:sz w:val="24"/>
        </w:rPr>
        <w:t xml:space="preserve"> </w:t>
      </w:r>
      <w:r>
        <w:rPr>
          <w:sz w:val="24"/>
        </w:rPr>
        <w:t>атмосферы.</w:t>
      </w:r>
      <w:r>
        <w:rPr>
          <w:spacing w:val="1"/>
          <w:sz w:val="24"/>
        </w:rPr>
        <w:t xml:space="preserve"> </w:t>
      </w:r>
      <w:r>
        <w:rPr>
          <w:sz w:val="24"/>
        </w:rPr>
        <w:t>Влажность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воздуха.</w:t>
      </w:r>
      <w:r>
        <w:rPr>
          <w:spacing w:val="1"/>
          <w:sz w:val="24"/>
        </w:rPr>
        <w:t xml:space="preserve"> </w:t>
      </w:r>
      <w:r>
        <w:rPr>
          <w:sz w:val="24"/>
        </w:rPr>
        <w:t>Понятие</w:t>
      </w:r>
      <w:r>
        <w:rPr>
          <w:spacing w:val="1"/>
          <w:sz w:val="24"/>
        </w:rPr>
        <w:t xml:space="preserve"> </w:t>
      </w:r>
      <w:r>
        <w:rPr>
          <w:sz w:val="24"/>
        </w:rPr>
        <w:t>погоды.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Наблюдения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прогноз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погоды.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Метеостанция/метеоприборы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(проведение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наблюдений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измерений,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фиксация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результатов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наблюдений,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обработка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результатов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наблюдений).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Понятие</w:t>
      </w:r>
      <w:r>
        <w:rPr>
          <w:spacing w:val="1"/>
          <w:sz w:val="24"/>
        </w:rPr>
        <w:t xml:space="preserve"> </w:t>
      </w:r>
      <w:r>
        <w:rPr>
          <w:sz w:val="24"/>
        </w:rPr>
        <w:t>климата.</w:t>
      </w:r>
      <w:r>
        <w:rPr>
          <w:spacing w:val="1"/>
          <w:sz w:val="24"/>
        </w:rPr>
        <w:t xml:space="preserve"> </w:t>
      </w:r>
      <w:r>
        <w:rPr>
          <w:sz w:val="24"/>
        </w:rPr>
        <w:t>Погода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климат.</w:t>
      </w:r>
      <w:r>
        <w:rPr>
          <w:spacing w:val="1"/>
          <w:sz w:val="24"/>
        </w:rPr>
        <w:t xml:space="preserve"> </w:t>
      </w:r>
      <w:r>
        <w:rPr>
          <w:sz w:val="24"/>
        </w:rPr>
        <w:t>Климатообразующие факторы. Зависимость климата от абсолютной высоты местности. Климаты</w:t>
      </w:r>
      <w:r>
        <w:rPr>
          <w:spacing w:val="1"/>
          <w:sz w:val="24"/>
        </w:rPr>
        <w:t xml:space="preserve"> </w:t>
      </w:r>
      <w:r>
        <w:rPr>
          <w:sz w:val="24"/>
        </w:rPr>
        <w:t>Земли.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Влияние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климата на здоровье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людей</w:t>
      </w:r>
      <w:r>
        <w:rPr>
          <w:sz w:val="24"/>
        </w:rPr>
        <w:t>. Человек и атмосфера.</w:t>
      </w:r>
    </w:p>
    <w:p w:rsidR="001E5777" w:rsidRDefault="00C60256">
      <w:pPr>
        <w:ind w:left="657" w:right="231"/>
        <w:jc w:val="both"/>
        <w:rPr>
          <w:i/>
          <w:sz w:val="24"/>
        </w:rPr>
      </w:pPr>
      <w:r>
        <w:rPr>
          <w:b/>
          <w:sz w:val="24"/>
        </w:rPr>
        <w:t xml:space="preserve">Биосфера. </w:t>
      </w:r>
      <w:r>
        <w:rPr>
          <w:sz w:val="24"/>
        </w:rPr>
        <w:t>Биосфера – живая оболочка Земли. Особенности жизни в океане. Жизнь на поверхности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суши: особенности распространения растений и животных в лесных и безлесных пространствах.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Воздействие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организмов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земные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оболочки.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Воздействие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человека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природу.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Охрана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природы.</w:t>
      </w:r>
    </w:p>
    <w:p w:rsidR="001E5777" w:rsidRDefault="00C60256">
      <w:pPr>
        <w:pStyle w:val="a3"/>
        <w:ind w:right="225" w:firstLine="600"/>
      </w:pPr>
      <w:r>
        <w:rPr>
          <w:b/>
        </w:rPr>
        <w:t>Географическая</w:t>
      </w:r>
      <w:r>
        <w:rPr>
          <w:b/>
          <w:spacing w:val="1"/>
        </w:rPr>
        <w:t xml:space="preserve"> </w:t>
      </w:r>
      <w:r>
        <w:rPr>
          <w:b/>
        </w:rPr>
        <w:t>оболочка</w:t>
      </w:r>
      <w:r>
        <w:rPr>
          <w:b/>
          <w:spacing w:val="1"/>
        </w:rPr>
        <w:t xml:space="preserve"> </w:t>
      </w:r>
      <w:r>
        <w:rPr>
          <w:b/>
        </w:rPr>
        <w:t>как</w:t>
      </w:r>
      <w:r>
        <w:rPr>
          <w:b/>
          <w:spacing w:val="1"/>
        </w:rPr>
        <w:t xml:space="preserve"> </w:t>
      </w:r>
      <w:r>
        <w:rPr>
          <w:b/>
        </w:rPr>
        <w:t>среда</w:t>
      </w:r>
      <w:r>
        <w:rPr>
          <w:b/>
          <w:spacing w:val="1"/>
        </w:rPr>
        <w:t xml:space="preserve"> </w:t>
      </w:r>
      <w:r>
        <w:rPr>
          <w:b/>
        </w:rPr>
        <w:t>жизни.</w:t>
      </w:r>
      <w:r>
        <w:rPr>
          <w:b/>
          <w:spacing w:val="1"/>
        </w:rPr>
        <w:t xml:space="preserve"> </w:t>
      </w:r>
      <w:r>
        <w:t>Понятие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географической</w:t>
      </w:r>
      <w:r>
        <w:rPr>
          <w:spacing w:val="1"/>
        </w:rPr>
        <w:t xml:space="preserve"> </w:t>
      </w:r>
      <w:r>
        <w:t>оболочке.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оболочек</w:t>
      </w:r>
      <w:r>
        <w:rPr>
          <w:spacing w:val="1"/>
        </w:rPr>
        <w:t xml:space="preserve"> </w:t>
      </w:r>
      <w:r>
        <w:t>Земли.</w:t>
      </w:r>
      <w:r>
        <w:rPr>
          <w:spacing w:val="1"/>
        </w:rPr>
        <w:t xml:space="preserve"> </w:t>
      </w:r>
      <w:r>
        <w:t>Строение</w:t>
      </w:r>
      <w:r>
        <w:rPr>
          <w:spacing w:val="1"/>
        </w:rPr>
        <w:t xml:space="preserve"> </w:t>
      </w:r>
      <w:r>
        <w:t>географической</w:t>
      </w:r>
      <w:r>
        <w:rPr>
          <w:spacing w:val="1"/>
        </w:rPr>
        <w:t xml:space="preserve"> </w:t>
      </w:r>
      <w:r>
        <w:t>оболочки.</w:t>
      </w:r>
      <w:r>
        <w:rPr>
          <w:spacing w:val="1"/>
        </w:rPr>
        <w:t xml:space="preserve"> </w:t>
      </w:r>
      <w:r>
        <w:t>Понятие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природном</w:t>
      </w:r>
      <w:r>
        <w:rPr>
          <w:spacing w:val="1"/>
        </w:rPr>
        <w:t xml:space="preserve"> </w:t>
      </w:r>
      <w:r>
        <w:t>комплексе. Глобальные, региональные и локальные природные комплексы. Природные комплексы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местности.</w:t>
      </w:r>
      <w:r>
        <w:rPr>
          <w:spacing w:val="1"/>
        </w:rPr>
        <w:t xml:space="preserve"> </w:t>
      </w:r>
      <w:r>
        <w:t>Закономерности</w:t>
      </w:r>
      <w:r>
        <w:rPr>
          <w:spacing w:val="1"/>
        </w:rPr>
        <w:t xml:space="preserve"> </w:t>
      </w:r>
      <w:r>
        <w:t>географической</w:t>
      </w:r>
      <w:r>
        <w:rPr>
          <w:spacing w:val="1"/>
        </w:rPr>
        <w:t xml:space="preserve"> </w:t>
      </w:r>
      <w:r>
        <w:t>оболочки:</w:t>
      </w:r>
      <w:r>
        <w:rPr>
          <w:spacing w:val="1"/>
        </w:rPr>
        <w:t xml:space="preserve"> </w:t>
      </w:r>
      <w:r>
        <w:t>географическая</w:t>
      </w:r>
      <w:r>
        <w:rPr>
          <w:spacing w:val="1"/>
        </w:rPr>
        <w:t xml:space="preserve"> </w:t>
      </w:r>
      <w:r>
        <w:t>зональность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высотная</w:t>
      </w:r>
      <w:r>
        <w:rPr>
          <w:spacing w:val="-1"/>
        </w:rPr>
        <w:t xml:space="preserve"> </w:t>
      </w:r>
      <w:r>
        <w:t>поясность. Природные</w:t>
      </w:r>
      <w:r>
        <w:rPr>
          <w:spacing w:val="-2"/>
        </w:rPr>
        <w:t xml:space="preserve"> </w:t>
      </w:r>
      <w:r>
        <w:t>зоны Земли.</w:t>
      </w:r>
    </w:p>
    <w:p w:rsidR="001E5777" w:rsidRDefault="00C60256">
      <w:pPr>
        <w:pStyle w:val="2"/>
        <w:jc w:val="left"/>
      </w:pPr>
      <w:r>
        <w:t>Человечество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Земле.</w:t>
      </w:r>
    </w:p>
    <w:p w:rsidR="001E5777" w:rsidRDefault="00C60256">
      <w:pPr>
        <w:pStyle w:val="a3"/>
        <w:spacing w:line="274" w:lineRule="exact"/>
        <w:jc w:val="left"/>
      </w:pPr>
      <w:r>
        <w:t>Численность</w:t>
      </w:r>
      <w:r>
        <w:rPr>
          <w:spacing w:val="-4"/>
        </w:rPr>
        <w:t xml:space="preserve"> </w:t>
      </w:r>
      <w:r>
        <w:t>населения</w:t>
      </w:r>
      <w:r>
        <w:rPr>
          <w:spacing w:val="-2"/>
        </w:rPr>
        <w:t xml:space="preserve"> </w:t>
      </w:r>
      <w:r>
        <w:t>Земли.</w:t>
      </w:r>
      <w:r>
        <w:rPr>
          <w:spacing w:val="-1"/>
        </w:rPr>
        <w:t xml:space="preserve"> </w:t>
      </w:r>
      <w:r>
        <w:t>Расовый</w:t>
      </w:r>
      <w:r>
        <w:rPr>
          <w:spacing w:val="-2"/>
        </w:rPr>
        <w:t xml:space="preserve"> </w:t>
      </w:r>
      <w:r>
        <w:t>состав.</w:t>
      </w:r>
      <w:r>
        <w:rPr>
          <w:spacing w:val="-1"/>
        </w:rPr>
        <w:t xml:space="preserve"> </w:t>
      </w:r>
      <w:r>
        <w:t>Нации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народы</w:t>
      </w:r>
      <w:r>
        <w:rPr>
          <w:spacing w:val="-2"/>
        </w:rPr>
        <w:t xml:space="preserve"> </w:t>
      </w:r>
      <w:r>
        <w:t>планеты.</w:t>
      </w:r>
      <w:r>
        <w:rPr>
          <w:spacing w:val="-1"/>
        </w:rPr>
        <w:t xml:space="preserve"> </w:t>
      </w:r>
      <w:r>
        <w:t>Страны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карте</w:t>
      </w:r>
      <w:r>
        <w:rPr>
          <w:spacing w:val="-1"/>
        </w:rPr>
        <w:t xml:space="preserve"> </w:t>
      </w:r>
      <w:r>
        <w:t>мира.</w:t>
      </w:r>
    </w:p>
    <w:p w:rsidR="001E5777" w:rsidRDefault="00C60256">
      <w:pPr>
        <w:pStyle w:val="2"/>
        <w:spacing w:line="240" w:lineRule="auto"/>
        <w:jc w:val="left"/>
      </w:pPr>
      <w:r>
        <w:t>Освоение</w:t>
      </w:r>
      <w:r>
        <w:rPr>
          <w:spacing w:val="-3"/>
        </w:rPr>
        <w:t xml:space="preserve"> </w:t>
      </w:r>
      <w:r>
        <w:t>Земли</w:t>
      </w:r>
      <w:r>
        <w:rPr>
          <w:spacing w:val="-1"/>
        </w:rPr>
        <w:t xml:space="preserve"> </w:t>
      </w:r>
      <w:r>
        <w:t>человеком.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spacing w:before="66"/>
        <w:ind w:left="657" w:right="226"/>
        <w:jc w:val="both"/>
        <w:rPr>
          <w:sz w:val="24"/>
        </w:rPr>
      </w:pPr>
      <w:r>
        <w:rPr>
          <w:sz w:val="24"/>
        </w:rPr>
        <w:lastRenderedPageBreak/>
        <w:t>Что изучают в курсе географии материков и океанов? Методы географических исследований и</w:t>
      </w:r>
      <w:r>
        <w:rPr>
          <w:spacing w:val="1"/>
          <w:sz w:val="24"/>
        </w:rPr>
        <w:t xml:space="preserve"> </w:t>
      </w:r>
      <w:r>
        <w:rPr>
          <w:sz w:val="24"/>
        </w:rPr>
        <w:t>источники</w:t>
      </w:r>
      <w:r>
        <w:rPr>
          <w:spacing w:val="1"/>
          <w:sz w:val="24"/>
        </w:rPr>
        <w:t xml:space="preserve"> </w:t>
      </w:r>
      <w:r>
        <w:rPr>
          <w:sz w:val="24"/>
        </w:rPr>
        <w:t>географической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информации.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Разнообразие</w:t>
      </w:r>
      <w:r>
        <w:rPr>
          <w:spacing w:val="1"/>
          <w:sz w:val="24"/>
        </w:rPr>
        <w:t xml:space="preserve"> </w:t>
      </w:r>
      <w:r>
        <w:rPr>
          <w:sz w:val="24"/>
        </w:rPr>
        <w:t>современных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карт.</w:t>
      </w:r>
      <w:r>
        <w:rPr>
          <w:spacing w:val="1"/>
          <w:sz w:val="24"/>
        </w:rPr>
        <w:t xml:space="preserve"> </w:t>
      </w:r>
      <w:r>
        <w:rPr>
          <w:sz w:val="24"/>
        </w:rPr>
        <w:t>Важнейшие</w:t>
      </w:r>
      <w:r>
        <w:rPr>
          <w:spacing w:val="-57"/>
          <w:sz w:val="24"/>
        </w:rPr>
        <w:t xml:space="preserve"> </w:t>
      </w:r>
      <w:r>
        <w:rPr>
          <w:sz w:val="24"/>
        </w:rPr>
        <w:t>географические открытия и путешествия в древности (</w:t>
      </w:r>
      <w:r>
        <w:rPr>
          <w:i/>
          <w:sz w:val="24"/>
        </w:rPr>
        <w:t>древние египтяне, греки, финикийцы, идеи 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труды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Парменида, Эратосфена,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вклад Кратеса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Малосского, Страбона</w:t>
      </w:r>
      <w:r>
        <w:rPr>
          <w:sz w:val="24"/>
        </w:rPr>
        <w:t>).</w:t>
      </w:r>
    </w:p>
    <w:p w:rsidR="001E5777" w:rsidRDefault="00C60256">
      <w:pPr>
        <w:spacing w:before="1"/>
        <w:ind w:left="657" w:right="225"/>
        <w:jc w:val="both"/>
        <w:rPr>
          <w:sz w:val="24"/>
        </w:rPr>
      </w:pPr>
      <w:r>
        <w:rPr>
          <w:sz w:val="24"/>
        </w:rPr>
        <w:t>Важнейшие географические открытия и путешествия в эпоху Средневековья (</w:t>
      </w:r>
      <w:r>
        <w:rPr>
          <w:i/>
          <w:sz w:val="24"/>
        </w:rPr>
        <w:t>норманны, М. Поло, А.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Никитин, Б. Диаш, М. Бехайм, Х. Колумб, А. Веспуччи, Васко да Гама, Ф. Магеллан, Э. Кортес, Д.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Кабот,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Г. Меркатор, В. Баренц, Г. Гудзон, А. Тасман,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С. Дежнев</w:t>
      </w:r>
      <w:r>
        <w:rPr>
          <w:sz w:val="24"/>
        </w:rPr>
        <w:t>).</w:t>
      </w:r>
    </w:p>
    <w:p w:rsidR="001E5777" w:rsidRDefault="00C60256">
      <w:pPr>
        <w:ind w:left="657" w:right="225"/>
        <w:jc w:val="both"/>
        <w:rPr>
          <w:i/>
          <w:sz w:val="24"/>
        </w:rPr>
      </w:pPr>
      <w:r>
        <w:rPr>
          <w:sz w:val="24"/>
        </w:rPr>
        <w:t>Важнейшие географические открытия и путешествия в XVI–XIX вв. (</w:t>
      </w:r>
      <w:r>
        <w:rPr>
          <w:i/>
          <w:sz w:val="24"/>
        </w:rPr>
        <w:t>А. Макензи, В. Атласов и Л.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Морозко, С. Ремезов, В. Беринг и А. Чириков, Д. Кук, В.М. Головнин, Ф.П. Литке, С.О.</w:t>
      </w:r>
      <w:r>
        <w:rPr>
          <w:i/>
          <w:spacing w:val="60"/>
          <w:sz w:val="24"/>
        </w:rPr>
        <w:t xml:space="preserve"> </w:t>
      </w:r>
      <w:r>
        <w:rPr>
          <w:i/>
          <w:sz w:val="24"/>
        </w:rPr>
        <w:t>Макаров,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Н.Н.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Миклухо-Маклай,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М.В.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Ломоносов,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Г.И.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Шелихов,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П.П.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Семенов-Тянь-Шанский,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Н.М.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Пржевальский.</w:t>
      </w:r>
    </w:p>
    <w:p w:rsidR="001E5777" w:rsidRDefault="00C60256">
      <w:pPr>
        <w:ind w:left="657" w:right="231"/>
        <w:jc w:val="both"/>
        <w:rPr>
          <w:sz w:val="24"/>
        </w:rPr>
      </w:pPr>
      <w:r>
        <w:rPr>
          <w:i/>
          <w:sz w:val="24"/>
        </w:rPr>
        <w:t>А. Гумбольдт, Э. Бонплан, Г.И. Лангсдорф и Н.Г. Рубцов, Ф.Ф. Беллинсгаузен и М.П. Лазарев, Д.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Ли</w:t>
      </w:r>
      <w:r>
        <w:rPr>
          <w:i/>
          <w:spacing w:val="-1"/>
          <w:sz w:val="24"/>
        </w:rPr>
        <w:t>в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>н</w:t>
      </w:r>
      <w:r>
        <w:rPr>
          <w:i/>
          <w:spacing w:val="-1"/>
          <w:sz w:val="24"/>
        </w:rPr>
        <w:t>гстон</w:t>
      </w:r>
      <w:r>
        <w:rPr>
          <w:i/>
          <w:sz w:val="24"/>
        </w:rPr>
        <w:t>,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В.В.</w:t>
      </w:r>
      <w:r>
        <w:rPr>
          <w:i/>
          <w:spacing w:val="13"/>
          <w:sz w:val="24"/>
        </w:rPr>
        <w:t xml:space="preserve"> </w:t>
      </w:r>
      <w:r>
        <w:rPr>
          <w:i/>
          <w:spacing w:val="-1"/>
          <w:sz w:val="24"/>
        </w:rPr>
        <w:t>Юн</w:t>
      </w:r>
      <w:r>
        <w:rPr>
          <w:i/>
          <w:sz w:val="24"/>
        </w:rPr>
        <w:t>к</w:t>
      </w:r>
      <w:r>
        <w:rPr>
          <w:i/>
          <w:spacing w:val="-1"/>
          <w:sz w:val="24"/>
        </w:rPr>
        <w:t>е</w:t>
      </w:r>
      <w:r>
        <w:rPr>
          <w:i/>
          <w:sz w:val="24"/>
        </w:rPr>
        <w:t>р,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Е.П.</w:t>
      </w:r>
      <w:r>
        <w:rPr>
          <w:i/>
          <w:spacing w:val="13"/>
          <w:sz w:val="24"/>
        </w:rPr>
        <w:t xml:space="preserve"> </w:t>
      </w:r>
      <w:r>
        <w:rPr>
          <w:i/>
          <w:spacing w:val="-1"/>
          <w:sz w:val="24"/>
        </w:rPr>
        <w:t>К</w:t>
      </w:r>
      <w:r>
        <w:rPr>
          <w:i/>
          <w:sz w:val="24"/>
        </w:rPr>
        <w:t>о</w:t>
      </w:r>
      <w:r>
        <w:rPr>
          <w:i/>
          <w:spacing w:val="-1"/>
          <w:sz w:val="24"/>
        </w:rPr>
        <w:t>в</w:t>
      </w:r>
      <w:r>
        <w:rPr>
          <w:i/>
          <w:sz w:val="24"/>
        </w:rPr>
        <w:t>ал</w:t>
      </w:r>
      <w:r>
        <w:rPr>
          <w:i/>
          <w:spacing w:val="-1"/>
          <w:sz w:val="24"/>
        </w:rPr>
        <w:t>е</w:t>
      </w:r>
      <w:r>
        <w:rPr>
          <w:i/>
          <w:spacing w:val="1"/>
          <w:sz w:val="24"/>
        </w:rPr>
        <w:t>в</w:t>
      </w:r>
      <w:r>
        <w:rPr>
          <w:i/>
          <w:spacing w:val="-1"/>
          <w:sz w:val="24"/>
        </w:rPr>
        <w:t>с</w:t>
      </w:r>
      <w:r>
        <w:rPr>
          <w:i/>
          <w:sz w:val="24"/>
        </w:rPr>
        <w:t>кий,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А.В.</w:t>
      </w:r>
      <w:r>
        <w:rPr>
          <w:i/>
          <w:spacing w:val="13"/>
          <w:sz w:val="24"/>
        </w:rPr>
        <w:t xml:space="preserve"> </w:t>
      </w:r>
      <w:r>
        <w:rPr>
          <w:i/>
          <w:sz w:val="24"/>
        </w:rPr>
        <w:t>Ели</w:t>
      </w:r>
      <w:r>
        <w:rPr>
          <w:i/>
          <w:spacing w:val="-1"/>
          <w:sz w:val="24"/>
        </w:rPr>
        <w:t>сеев</w:t>
      </w:r>
      <w:r>
        <w:rPr>
          <w:i/>
          <w:sz w:val="24"/>
        </w:rPr>
        <w:t>,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эк</w:t>
      </w:r>
      <w:r>
        <w:rPr>
          <w:i/>
          <w:spacing w:val="-1"/>
          <w:sz w:val="24"/>
        </w:rPr>
        <w:t>с</w:t>
      </w:r>
      <w:r>
        <w:rPr>
          <w:i/>
          <w:spacing w:val="2"/>
          <w:sz w:val="24"/>
        </w:rPr>
        <w:t>п</w:t>
      </w:r>
      <w:r>
        <w:rPr>
          <w:i/>
          <w:spacing w:val="-1"/>
          <w:sz w:val="24"/>
        </w:rPr>
        <w:t>е</w:t>
      </w:r>
      <w:r>
        <w:rPr>
          <w:i/>
          <w:sz w:val="24"/>
        </w:rPr>
        <w:t>диция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корабле</w:t>
      </w:r>
      <w:r>
        <w:rPr>
          <w:i/>
          <w:spacing w:val="13"/>
          <w:sz w:val="24"/>
        </w:rPr>
        <w:t xml:space="preserve"> </w:t>
      </w:r>
      <w:r>
        <w:rPr>
          <w:i/>
          <w:w w:val="55"/>
          <w:sz w:val="24"/>
        </w:rPr>
        <w:t>―</w:t>
      </w:r>
      <w:r>
        <w:rPr>
          <w:i/>
          <w:sz w:val="24"/>
        </w:rPr>
        <w:t>Ч</w:t>
      </w:r>
      <w:r>
        <w:rPr>
          <w:i/>
          <w:spacing w:val="-1"/>
          <w:sz w:val="24"/>
        </w:rPr>
        <w:t>е</w:t>
      </w:r>
      <w:r>
        <w:rPr>
          <w:i/>
          <w:spacing w:val="-2"/>
          <w:sz w:val="24"/>
        </w:rPr>
        <w:t>л</w:t>
      </w:r>
      <w:r>
        <w:rPr>
          <w:i/>
          <w:sz w:val="24"/>
        </w:rPr>
        <w:t>л</w:t>
      </w:r>
      <w:r>
        <w:rPr>
          <w:i/>
          <w:spacing w:val="-1"/>
          <w:sz w:val="24"/>
        </w:rPr>
        <w:t>е</w:t>
      </w:r>
      <w:r>
        <w:rPr>
          <w:i/>
          <w:sz w:val="24"/>
        </w:rPr>
        <w:t>нд</w:t>
      </w:r>
      <w:r>
        <w:rPr>
          <w:i/>
          <w:spacing w:val="-3"/>
          <w:sz w:val="24"/>
        </w:rPr>
        <w:t>ж</w:t>
      </w:r>
      <w:r>
        <w:rPr>
          <w:i/>
          <w:spacing w:val="-1"/>
          <w:sz w:val="24"/>
        </w:rPr>
        <w:t>е</w:t>
      </w:r>
      <w:r>
        <w:rPr>
          <w:i/>
          <w:w w:val="135"/>
          <w:sz w:val="24"/>
        </w:rPr>
        <w:t>р‖</w:t>
      </w:r>
      <w:r>
        <w:rPr>
          <w:i/>
          <w:sz w:val="24"/>
        </w:rPr>
        <w:t>,</w:t>
      </w:r>
      <w:r>
        <w:rPr>
          <w:i/>
          <w:spacing w:val="14"/>
          <w:sz w:val="24"/>
        </w:rPr>
        <w:t xml:space="preserve"> </w:t>
      </w:r>
      <w:r>
        <w:rPr>
          <w:i/>
          <w:spacing w:val="-1"/>
          <w:sz w:val="24"/>
        </w:rPr>
        <w:t>Ф</w:t>
      </w:r>
      <w:r>
        <w:rPr>
          <w:i/>
          <w:sz w:val="24"/>
        </w:rPr>
        <w:t>. Нансен,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Р. Амундсен, Р. Скотт, Р. Пири и Ф. Кук</w:t>
      </w:r>
      <w:r>
        <w:rPr>
          <w:sz w:val="24"/>
        </w:rPr>
        <w:t>).</w:t>
      </w:r>
    </w:p>
    <w:p w:rsidR="001E5777" w:rsidRDefault="00C60256">
      <w:pPr>
        <w:ind w:left="657" w:right="226"/>
        <w:jc w:val="both"/>
        <w:rPr>
          <w:sz w:val="24"/>
        </w:rPr>
      </w:pPr>
      <w:r>
        <w:rPr>
          <w:sz w:val="24"/>
        </w:rPr>
        <w:t>Важнейшие географические открытия и путешествия в XX веке (</w:t>
      </w:r>
      <w:r>
        <w:rPr>
          <w:i/>
          <w:sz w:val="24"/>
        </w:rPr>
        <w:t>И.Д. Папанин, Н.И. Вавилов, Р.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Амундсен, Р. Скотт, И.М. Сомов и А.Ф. Трешников (руководители 1 и 2 советской антарктической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экспедиций),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В.А. Обручев</w:t>
      </w:r>
      <w:r>
        <w:rPr>
          <w:sz w:val="24"/>
        </w:rPr>
        <w:t>).</w:t>
      </w:r>
    </w:p>
    <w:p w:rsidR="001E5777" w:rsidRDefault="00C60256">
      <w:pPr>
        <w:pStyle w:val="a3"/>
        <w:ind w:right="236"/>
      </w:pPr>
      <w:r>
        <w:t>Описание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нанесение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контурную</w:t>
      </w:r>
      <w:r>
        <w:rPr>
          <w:spacing w:val="1"/>
        </w:rPr>
        <w:t xml:space="preserve"> </w:t>
      </w:r>
      <w:r>
        <w:t>карту</w:t>
      </w:r>
      <w:r>
        <w:rPr>
          <w:spacing w:val="1"/>
        </w:rPr>
        <w:t xml:space="preserve"> </w:t>
      </w:r>
      <w:r>
        <w:t>географических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изученных</w:t>
      </w:r>
      <w:r>
        <w:rPr>
          <w:spacing w:val="1"/>
        </w:rPr>
        <w:t xml:space="preserve"> </w:t>
      </w:r>
      <w:r>
        <w:t>маршрутов.</w:t>
      </w:r>
    </w:p>
    <w:p w:rsidR="001E5777" w:rsidRDefault="00C60256">
      <w:pPr>
        <w:pStyle w:val="2"/>
      </w:pPr>
      <w:r>
        <w:t>Главные</w:t>
      </w:r>
      <w:r>
        <w:rPr>
          <w:spacing w:val="-6"/>
        </w:rPr>
        <w:t xml:space="preserve"> </w:t>
      </w:r>
      <w:r>
        <w:t>закономерности</w:t>
      </w:r>
      <w:r>
        <w:rPr>
          <w:spacing w:val="-5"/>
        </w:rPr>
        <w:t xml:space="preserve"> </w:t>
      </w:r>
      <w:r>
        <w:t>природы</w:t>
      </w:r>
      <w:r>
        <w:rPr>
          <w:spacing w:val="-5"/>
        </w:rPr>
        <w:t xml:space="preserve"> </w:t>
      </w:r>
      <w:r>
        <w:t>Земли.</w:t>
      </w:r>
    </w:p>
    <w:p w:rsidR="001E5777" w:rsidRDefault="00C60256">
      <w:pPr>
        <w:ind w:left="657" w:right="229"/>
        <w:jc w:val="both"/>
        <w:rPr>
          <w:i/>
          <w:sz w:val="24"/>
        </w:rPr>
      </w:pPr>
      <w:r>
        <w:rPr>
          <w:b/>
          <w:sz w:val="24"/>
        </w:rPr>
        <w:t xml:space="preserve">Литосфера и рельеф Земли. </w:t>
      </w:r>
      <w:r>
        <w:rPr>
          <w:sz w:val="24"/>
        </w:rPr>
        <w:t>История Земли как планеты. Литосферные плиты. Сейсмические пояса</w:t>
      </w:r>
      <w:r>
        <w:rPr>
          <w:spacing w:val="-57"/>
          <w:sz w:val="24"/>
        </w:rPr>
        <w:t xml:space="preserve"> </w:t>
      </w:r>
      <w:r>
        <w:rPr>
          <w:sz w:val="24"/>
        </w:rPr>
        <w:t>Земли.</w:t>
      </w:r>
      <w:r>
        <w:rPr>
          <w:spacing w:val="1"/>
          <w:sz w:val="24"/>
        </w:rPr>
        <w:t xml:space="preserve"> </w:t>
      </w:r>
      <w:r>
        <w:rPr>
          <w:sz w:val="24"/>
        </w:rPr>
        <w:t>Строение</w:t>
      </w:r>
      <w:r>
        <w:rPr>
          <w:spacing w:val="1"/>
          <w:sz w:val="24"/>
        </w:rPr>
        <w:t xml:space="preserve"> </w:t>
      </w:r>
      <w:r>
        <w:rPr>
          <w:sz w:val="24"/>
        </w:rPr>
        <w:t>земной</w:t>
      </w:r>
      <w:r>
        <w:rPr>
          <w:spacing w:val="1"/>
          <w:sz w:val="24"/>
        </w:rPr>
        <w:t xml:space="preserve"> </w:t>
      </w:r>
      <w:r>
        <w:rPr>
          <w:sz w:val="24"/>
        </w:rPr>
        <w:t>коры.</w:t>
      </w:r>
      <w:r>
        <w:rPr>
          <w:spacing w:val="1"/>
          <w:sz w:val="24"/>
        </w:rPr>
        <w:t xml:space="preserve"> </w:t>
      </w:r>
      <w:r>
        <w:rPr>
          <w:sz w:val="24"/>
        </w:rPr>
        <w:t>Типы</w:t>
      </w:r>
      <w:r>
        <w:rPr>
          <w:spacing w:val="1"/>
          <w:sz w:val="24"/>
        </w:rPr>
        <w:t xml:space="preserve"> </w:t>
      </w:r>
      <w:r>
        <w:rPr>
          <w:sz w:val="24"/>
        </w:rPr>
        <w:t>земной</w:t>
      </w:r>
      <w:r>
        <w:rPr>
          <w:spacing w:val="1"/>
          <w:sz w:val="24"/>
        </w:rPr>
        <w:t xml:space="preserve"> </w:t>
      </w:r>
      <w:r>
        <w:rPr>
          <w:sz w:val="24"/>
        </w:rPr>
        <w:t>коры,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отличия.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60"/>
          <w:sz w:val="24"/>
        </w:rPr>
        <w:t xml:space="preserve"> </w:t>
      </w:r>
      <w:r>
        <w:rPr>
          <w:sz w:val="24"/>
        </w:rPr>
        <w:t>современного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рельефа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Земли. </w:t>
      </w:r>
      <w:r>
        <w:rPr>
          <w:i/>
          <w:sz w:val="24"/>
        </w:rPr>
        <w:t>Влияние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строения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земной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коры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 облик Земли.</w:t>
      </w:r>
    </w:p>
    <w:p w:rsidR="001E5777" w:rsidRDefault="00C60256">
      <w:pPr>
        <w:ind w:left="657" w:right="225"/>
        <w:jc w:val="both"/>
        <w:rPr>
          <w:i/>
          <w:sz w:val="24"/>
        </w:rPr>
      </w:pPr>
      <w:r>
        <w:rPr>
          <w:b/>
          <w:sz w:val="24"/>
        </w:rPr>
        <w:t>Атмосфера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климаты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Земли.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Распределение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температуры,</w:t>
      </w:r>
      <w:r>
        <w:rPr>
          <w:spacing w:val="1"/>
          <w:sz w:val="24"/>
        </w:rPr>
        <w:t xml:space="preserve"> </w:t>
      </w:r>
      <w:r>
        <w:rPr>
          <w:sz w:val="24"/>
        </w:rPr>
        <w:t>осадков,</w:t>
      </w:r>
      <w:r>
        <w:rPr>
          <w:spacing w:val="1"/>
          <w:sz w:val="24"/>
        </w:rPr>
        <w:t xml:space="preserve"> </w:t>
      </w:r>
      <w:r>
        <w:rPr>
          <w:sz w:val="24"/>
        </w:rPr>
        <w:t>поясов</w:t>
      </w:r>
      <w:r>
        <w:rPr>
          <w:spacing w:val="1"/>
          <w:sz w:val="24"/>
        </w:rPr>
        <w:t xml:space="preserve"> </w:t>
      </w:r>
      <w:r>
        <w:rPr>
          <w:sz w:val="24"/>
        </w:rPr>
        <w:t>атмосферного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Земле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отражение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климатических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картах.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Разнообразие</w:t>
      </w:r>
      <w:r>
        <w:rPr>
          <w:spacing w:val="1"/>
          <w:sz w:val="24"/>
        </w:rPr>
        <w:t xml:space="preserve"> </w:t>
      </w:r>
      <w:r>
        <w:rPr>
          <w:sz w:val="24"/>
        </w:rPr>
        <w:t>климата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Земле.</w:t>
      </w:r>
      <w:r>
        <w:rPr>
          <w:spacing w:val="1"/>
          <w:sz w:val="24"/>
        </w:rPr>
        <w:t xml:space="preserve"> </w:t>
      </w:r>
      <w:r>
        <w:rPr>
          <w:sz w:val="24"/>
        </w:rPr>
        <w:t>Климатообразующие факторы. Характеристика воздушных масс Земли. Характеристика основных и</w:t>
      </w:r>
      <w:r>
        <w:rPr>
          <w:spacing w:val="-57"/>
          <w:sz w:val="24"/>
        </w:rPr>
        <w:t xml:space="preserve"> </w:t>
      </w:r>
      <w:r>
        <w:rPr>
          <w:sz w:val="24"/>
        </w:rPr>
        <w:t xml:space="preserve">переходных климатических поясов Земли. </w:t>
      </w:r>
      <w:r>
        <w:rPr>
          <w:i/>
          <w:sz w:val="24"/>
        </w:rPr>
        <w:t>Влияние климатических условий на жизнь людей. Влияние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современной хозяйственной деятельности людей на климат Земли. Расчет угла падения солнечных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лучей в зависимости от географической широты, абсолютной высоты местности по разности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атмосферного давления, расчет температуры воздуха тропосферы на заданной высоте, расчет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средних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значений (температуры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воздуха, амплитуды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др.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показателей).</w:t>
      </w:r>
    </w:p>
    <w:p w:rsidR="001E5777" w:rsidRDefault="00C60256">
      <w:pPr>
        <w:pStyle w:val="a3"/>
        <w:ind w:right="227"/>
      </w:pPr>
      <w:r>
        <w:rPr>
          <w:b/>
        </w:rPr>
        <w:t>Мировой</w:t>
      </w:r>
      <w:r>
        <w:rPr>
          <w:b/>
          <w:spacing w:val="1"/>
        </w:rPr>
        <w:t xml:space="preserve"> </w:t>
      </w:r>
      <w:r>
        <w:rPr>
          <w:b/>
        </w:rPr>
        <w:t>океан</w:t>
      </w:r>
      <w:r>
        <w:rPr>
          <w:b/>
          <w:spacing w:val="1"/>
        </w:rPr>
        <w:t xml:space="preserve"> </w:t>
      </w:r>
      <w:r>
        <w:rPr>
          <w:b/>
        </w:rPr>
        <w:t>–</w:t>
      </w:r>
      <w:r>
        <w:rPr>
          <w:b/>
          <w:spacing w:val="1"/>
        </w:rPr>
        <w:t xml:space="preserve"> </w:t>
      </w:r>
      <w:r>
        <w:rPr>
          <w:b/>
        </w:rPr>
        <w:t>основная</w:t>
      </w:r>
      <w:r>
        <w:rPr>
          <w:b/>
          <w:spacing w:val="1"/>
        </w:rPr>
        <w:t xml:space="preserve"> </w:t>
      </w:r>
      <w:r>
        <w:rPr>
          <w:b/>
        </w:rPr>
        <w:t>часть</w:t>
      </w:r>
      <w:r>
        <w:rPr>
          <w:b/>
          <w:spacing w:val="1"/>
        </w:rPr>
        <w:t xml:space="preserve"> </w:t>
      </w:r>
      <w:r>
        <w:rPr>
          <w:b/>
        </w:rPr>
        <w:t>гидросферы.</w:t>
      </w:r>
      <w:r>
        <w:rPr>
          <w:b/>
          <w:spacing w:val="1"/>
        </w:rPr>
        <w:t xml:space="preserve"> </w:t>
      </w:r>
      <w:r>
        <w:t>Мировой</w:t>
      </w:r>
      <w:r>
        <w:rPr>
          <w:spacing w:val="1"/>
        </w:rPr>
        <w:t xml:space="preserve"> </w:t>
      </w:r>
      <w:r>
        <w:t>океан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части.</w:t>
      </w:r>
      <w:r>
        <w:rPr>
          <w:spacing w:val="1"/>
        </w:rPr>
        <w:t xml:space="preserve"> </w:t>
      </w:r>
      <w:r>
        <w:t>Этапы</w:t>
      </w:r>
      <w:r>
        <w:rPr>
          <w:spacing w:val="1"/>
        </w:rPr>
        <w:t xml:space="preserve"> </w:t>
      </w:r>
      <w:r>
        <w:t>изучения</w:t>
      </w:r>
      <w:r>
        <w:rPr>
          <w:spacing w:val="-57"/>
        </w:rPr>
        <w:t xml:space="preserve"> </w:t>
      </w:r>
      <w:r>
        <w:t>Мирового</w:t>
      </w:r>
      <w:r>
        <w:rPr>
          <w:spacing w:val="1"/>
        </w:rPr>
        <w:t xml:space="preserve"> </w:t>
      </w:r>
      <w:r>
        <w:t>океана.</w:t>
      </w:r>
      <w:r>
        <w:rPr>
          <w:spacing w:val="1"/>
        </w:rPr>
        <w:t xml:space="preserve"> </w:t>
      </w:r>
      <w:r>
        <w:t>Океанические</w:t>
      </w:r>
      <w:r>
        <w:rPr>
          <w:spacing w:val="1"/>
        </w:rPr>
        <w:t xml:space="preserve"> </w:t>
      </w:r>
      <w:r>
        <w:t>течения.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океанических</w:t>
      </w:r>
      <w:r>
        <w:rPr>
          <w:spacing w:val="1"/>
        </w:rPr>
        <w:t xml:space="preserve"> </w:t>
      </w:r>
      <w:r>
        <w:t>течений.</w:t>
      </w:r>
      <w:r>
        <w:rPr>
          <w:spacing w:val="1"/>
        </w:rPr>
        <w:t xml:space="preserve"> </w:t>
      </w:r>
      <w:r>
        <w:t>Тихий</w:t>
      </w:r>
      <w:r>
        <w:rPr>
          <w:spacing w:val="61"/>
        </w:rPr>
        <w:t xml:space="preserve"> </w:t>
      </w:r>
      <w:r>
        <w:t>океан.</w:t>
      </w:r>
      <w:r>
        <w:rPr>
          <w:spacing w:val="1"/>
        </w:rPr>
        <w:t xml:space="preserve"> </w:t>
      </w:r>
      <w:r>
        <w:t>Характерные</w:t>
      </w:r>
      <w:r>
        <w:rPr>
          <w:spacing w:val="1"/>
        </w:rPr>
        <w:t xml:space="preserve"> </w:t>
      </w:r>
      <w:r>
        <w:t>черты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океана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отличительные</w:t>
      </w:r>
      <w:r>
        <w:rPr>
          <w:spacing w:val="1"/>
        </w:rPr>
        <w:t xml:space="preserve"> </w:t>
      </w:r>
      <w:r>
        <w:t>особенности.</w:t>
      </w:r>
      <w:r>
        <w:rPr>
          <w:spacing w:val="1"/>
        </w:rPr>
        <w:t xml:space="preserve"> </w:t>
      </w:r>
      <w:r>
        <w:t>Атлантический</w:t>
      </w:r>
      <w:r>
        <w:rPr>
          <w:spacing w:val="1"/>
        </w:rPr>
        <w:t xml:space="preserve"> </w:t>
      </w:r>
      <w:r>
        <w:t>океан.</w:t>
      </w:r>
      <w:r>
        <w:rPr>
          <w:spacing w:val="1"/>
        </w:rPr>
        <w:t xml:space="preserve"> </w:t>
      </w:r>
      <w:r>
        <w:t>Характерные черты природы океана и его отличительные особенности. Северный Ледовитый океан.</w:t>
      </w:r>
      <w:r>
        <w:rPr>
          <w:spacing w:val="1"/>
        </w:rPr>
        <w:t xml:space="preserve"> </w:t>
      </w:r>
      <w:r>
        <w:t>Характерные</w:t>
      </w:r>
      <w:r>
        <w:rPr>
          <w:spacing w:val="1"/>
        </w:rPr>
        <w:t xml:space="preserve"> </w:t>
      </w:r>
      <w:r>
        <w:t>черты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океана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отличительные</w:t>
      </w:r>
      <w:r>
        <w:rPr>
          <w:spacing w:val="1"/>
        </w:rPr>
        <w:t xml:space="preserve"> </w:t>
      </w:r>
      <w:r>
        <w:t>особенности.</w:t>
      </w:r>
      <w:r>
        <w:rPr>
          <w:spacing w:val="1"/>
        </w:rPr>
        <w:t xml:space="preserve"> </w:t>
      </w:r>
      <w:r>
        <w:t>Индийский</w:t>
      </w:r>
      <w:r>
        <w:rPr>
          <w:spacing w:val="1"/>
        </w:rPr>
        <w:t xml:space="preserve"> </w:t>
      </w:r>
      <w:r>
        <w:t>океан.</w:t>
      </w:r>
      <w:r>
        <w:rPr>
          <w:spacing w:val="-57"/>
        </w:rPr>
        <w:t xml:space="preserve"> </w:t>
      </w:r>
      <w:r>
        <w:t>Характерные</w:t>
      </w:r>
      <w:r>
        <w:rPr>
          <w:spacing w:val="-3"/>
        </w:rPr>
        <w:t xml:space="preserve"> </w:t>
      </w:r>
      <w:r>
        <w:t>черты природы океана</w:t>
      </w:r>
      <w:r>
        <w:rPr>
          <w:spacing w:val="-2"/>
        </w:rPr>
        <w:t xml:space="preserve"> </w:t>
      </w:r>
      <w:r>
        <w:t>и его</w:t>
      </w:r>
      <w:r>
        <w:rPr>
          <w:spacing w:val="-1"/>
        </w:rPr>
        <w:t xml:space="preserve"> </w:t>
      </w:r>
      <w:r>
        <w:t>отличительные</w:t>
      </w:r>
      <w:r>
        <w:rPr>
          <w:spacing w:val="-3"/>
        </w:rPr>
        <w:t xml:space="preserve"> </w:t>
      </w:r>
      <w:r>
        <w:t>особенности.</w:t>
      </w:r>
    </w:p>
    <w:p w:rsidR="001E5777" w:rsidRDefault="00C60256">
      <w:pPr>
        <w:pStyle w:val="a3"/>
        <w:ind w:right="227"/>
      </w:pPr>
      <w:r>
        <w:rPr>
          <w:b/>
        </w:rPr>
        <w:t xml:space="preserve">Географическая оболочка. </w:t>
      </w:r>
      <w:r>
        <w:t>Свойства и особенности строения географической оболочки. Общие</w:t>
      </w:r>
      <w:r>
        <w:rPr>
          <w:spacing w:val="1"/>
        </w:rPr>
        <w:t xml:space="preserve"> </w:t>
      </w:r>
      <w:r>
        <w:t>географические</w:t>
      </w:r>
      <w:r>
        <w:rPr>
          <w:spacing w:val="1"/>
        </w:rPr>
        <w:t xml:space="preserve"> </w:t>
      </w:r>
      <w:r>
        <w:t>закономерности</w:t>
      </w:r>
      <w:r>
        <w:rPr>
          <w:spacing w:val="1"/>
        </w:rPr>
        <w:t xml:space="preserve"> </w:t>
      </w:r>
      <w:r>
        <w:t>целостность,</w:t>
      </w:r>
      <w:r>
        <w:rPr>
          <w:spacing w:val="1"/>
        </w:rPr>
        <w:t xml:space="preserve"> </w:t>
      </w:r>
      <w:r>
        <w:t>зональность,</w:t>
      </w:r>
      <w:r>
        <w:rPr>
          <w:spacing w:val="1"/>
        </w:rPr>
        <w:t xml:space="preserve"> </w:t>
      </w:r>
      <w:r>
        <w:t>ритмичность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значение.</w:t>
      </w:r>
      <w:r>
        <w:rPr>
          <w:spacing w:val="1"/>
        </w:rPr>
        <w:t xml:space="preserve"> </w:t>
      </w:r>
      <w:r>
        <w:t>Географическая зональность. Природные зоны Земли (выявление по картам зональности в природе</w:t>
      </w:r>
      <w:r>
        <w:rPr>
          <w:spacing w:val="1"/>
        </w:rPr>
        <w:t xml:space="preserve"> </w:t>
      </w:r>
      <w:r>
        <w:t>материков).</w:t>
      </w:r>
      <w:r>
        <w:rPr>
          <w:spacing w:val="-1"/>
        </w:rPr>
        <w:t xml:space="preserve"> </w:t>
      </w:r>
      <w:r>
        <w:t>Высотная поясность.</w:t>
      </w:r>
    </w:p>
    <w:p w:rsidR="001E5777" w:rsidRDefault="00C60256">
      <w:pPr>
        <w:pStyle w:val="2"/>
        <w:spacing w:before="4"/>
      </w:pPr>
      <w:r>
        <w:t>Характеристика</w:t>
      </w:r>
      <w:r>
        <w:rPr>
          <w:spacing w:val="-4"/>
        </w:rPr>
        <w:t xml:space="preserve"> </w:t>
      </w:r>
      <w:r>
        <w:t>материков</w:t>
      </w:r>
      <w:r>
        <w:rPr>
          <w:spacing w:val="-4"/>
        </w:rPr>
        <w:t xml:space="preserve"> </w:t>
      </w:r>
      <w:r>
        <w:t>Земли.</w:t>
      </w:r>
    </w:p>
    <w:p w:rsidR="001E5777" w:rsidRDefault="00C60256">
      <w:pPr>
        <w:spacing w:line="274" w:lineRule="exact"/>
        <w:ind w:left="657"/>
        <w:jc w:val="both"/>
        <w:rPr>
          <w:sz w:val="24"/>
        </w:rPr>
      </w:pPr>
      <w:r>
        <w:rPr>
          <w:b/>
          <w:sz w:val="24"/>
        </w:rPr>
        <w:t>Южные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материки.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южных</w:t>
      </w:r>
      <w:r>
        <w:rPr>
          <w:spacing w:val="-1"/>
          <w:sz w:val="24"/>
        </w:rPr>
        <w:t xml:space="preserve"> </w:t>
      </w:r>
      <w:r>
        <w:rPr>
          <w:sz w:val="24"/>
        </w:rPr>
        <w:t>материков</w:t>
      </w:r>
      <w:r>
        <w:rPr>
          <w:spacing w:val="-4"/>
          <w:sz w:val="24"/>
        </w:rPr>
        <w:t xml:space="preserve"> </w:t>
      </w:r>
      <w:r>
        <w:rPr>
          <w:sz w:val="24"/>
        </w:rPr>
        <w:t>Земли.</w:t>
      </w:r>
    </w:p>
    <w:p w:rsidR="001E5777" w:rsidRDefault="00C60256">
      <w:pPr>
        <w:pStyle w:val="a3"/>
        <w:ind w:right="229"/>
      </w:pPr>
      <w:r>
        <w:rPr>
          <w:b/>
        </w:rPr>
        <w:t>Африка.</w:t>
      </w:r>
      <w:r>
        <w:rPr>
          <w:b/>
          <w:spacing w:val="1"/>
        </w:rPr>
        <w:t xml:space="preserve"> </w:t>
      </w:r>
      <w:r>
        <w:t>Географическое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Африки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история</w:t>
      </w:r>
      <w:r>
        <w:rPr>
          <w:spacing w:val="1"/>
        </w:rPr>
        <w:t xml:space="preserve"> </w:t>
      </w:r>
      <w:r>
        <w:t>исследования.</w:t>
      </w:r>
      <w:r>
        <w:rPr>
          <w:spacing w:val="1"/>
        </w:rPr>
        <w:t xml:space="preserve"> </w:t>
      </w:r>
      <w:r>
        <w:t>Рельеф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полезные</w:t>
      </w:r>
      <w:r>
        <w:rPr>
          <w:spacing w:val="1"/>
        </w:rPr>
        <w:t xml:space="preserve"> </w:t>
      </w:r>
      <w:r>
        <w:t>ископаемые. Климат и внутренние воды. Характеристика и оценка климата отдельных территорий</w:t>
      </w:r>
      <w:r>
        <w:rPr>
          <w:spacing w:val="1"/>
        </w:rPr>
        <w:t xml:space="preserve"> </w:t>
      </w:r>
      <w:r>
        <w:t>Африки для жизни людей. Природные зоны Африки. Эндемики. Определение причин природного</w:t>
      </w:r>
      <w:r>
        <w:rPr>
          <w:spacing w:val="1"/>
        </w:rPr>
        <w:t xml:space="preserve"> </w:t>
      </w:r>
      <w:r>
        <w:t>разнообразия</w:t>
      </w:r>
      <w:r>
        <w:rPr>
          <w:spacing w:val="-1"/>
        </w:rPr>
        <w:t xml:space="preserve"> </w:t>
      </w:r>
      <w:r>
        <w:t>материка.</w:t>
      </w:r>
      <w:r>
        <w:rPr>
          <w:spacing w:val="-3"/>
        </w:rPr>
        <w:t xml:space="preserve"> </w:t>
      </w:r>
      <w:r>
        <w:t>Население</w:t>
      </w:r>
      <w:r>
        <w:rPr>
          <w:spacing w:val="-1"/>
        </w:rPr>
        <w:t xml:space="preserve"> </w:t>
      </w:r>
      <w:r>
        <w:t>Африки,</w:t>
      </w:r>
      <w:r>
        <w:rPr>
          <w:spacing w:val="-4"/>
        </w:rPr>
        <w:t xml:space="preserve"> </w:t>
      </w:r>
      <w:r>
        <w:t>политическая карта.</w:t>
      </w:r>
    </w:p>
    <w:p w:rsidR="001E5777" w:rsidRDefault="00C60256">
      <w:pPr>
        <w:pStyle w:val="a3"/>
        <w:ind w:right="232"/>
      </w:pPr>
      <w:r>
        <w:t>Особенности стран Северной Африки (регион высоких гор, сурового климата, пустынь и оазисов, а</w:t>
      </w:r>
      <w:r>
        <w:rPr>
          <w:spacing w:val="1"/>
        </w:rPr>
        <w:t xml:space="preserve"> </w:t>
      </w:r>
      <w:r>
        <w:t>также</w:t>
      </w:r>
      <w:r>
        <w:rPr>
          <w:spacing w:val="-3"/>
        </w:rPr>
        <w:t xml:space="preserve"> </w:t>
      </w:r>
      <w:r>
        <w:t>родина</w:t>
      </w:r>
      <w:r>
        <w:rPr>
          <w:spacing w:val="-2"/>
        </w:rPr>
        <w:t xml:space="preserve"> </w:t>
      </w:r>
      <w:r>
        <w:t>древних</w:t>
      </w:r>
      <w:r>
        <w:rPr>
          <w:spacing w:val="-1"/>
        </w:rPr>
        <w:t xml:space="preserve"> </w:t>
      </w:r>
      <w:r>
        <w:t>цивилизаций,</w:t>
      </w:r>
      <w:r>
        <w:rPr>
          <w:spacing w:val="59"/>
        </w:rPr>
        <w:t xml:space="preserve"> </w:t>
      </w:r>
      <w:r>
        <w:t>современный</w:t>
      </w:r>
      <w:r>
        <w:rPr>
          <w:spacing w:val="-1"/>
        </w:rPr>
        <w:t xml:space="preserve"> </w:t>
      </w:r>
      <w:r>
        <w:t>район</w:t>
      </w:r>
      <w:r>
        <w:rPr>
          <w:spacing w:val="-1"/>
        </w:rPr>
        <w:t xml:space="preserve"> </w:t>
      </w:r>
      <w:r>
        <w:t>добычи</w:t>
      </w:r>
      <w:r>
        <w:rPr>
          <w:spacing w:val="-2"/>
        </w:rPr>
        <w:t xml:space="preserve"> </w:t>
      </w:r>
      <w:r>
        <w:t>нефти</w:t>
      </w:r>
      <w:r>
        <w:rPr>
          <w:spacing w:val="-1"/>
        </w:rPr>
        <w:t xml:space="preserve"> </w:t>
      </w:r>
      <w:r>
        <w:t>и газа).</w:t>
      </w:r>
    </w:p>
    <w:p w:rsidR="001E5777" w:rsidRDefault="00C60256">
      <w:pPr>
        <w:pStyle w:val="a3"/>
        <w:ind w:right="228"/>
      </w:pPr>
      <w:r>
        <w:t>Особенности</w:t>
      </w:r>
      <w:r>
        <w:rPr>
          <w:spacing w:val="1"/>
        </w:rPr>
        <w:t xml:space="preserve"> </w:t>
      </w:r>
      <w:r>
        <w:t>стран</w:t>
      </w:r>
      <w:r>
        <w:rPr>
          <w:spacing w:val="1"/>
        </w:rPr>
        <w:t xml:space="preserve"> </w:t>
      </w:r>
      <w:r>
        <w:t>Западной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Центральной</w:t>
      </w:r>
      <w:r>
        <w:rPr>
          <w:spacing w:val="1"/>
        </w:rPr>
        <w:t xml:space="preserve"> </w:t>
      </w:r>
      <w:r>
        <w:t>Африки</w:t>
      </w:r>
      <w:r>
        <w:rPr>
          <w:spacing w:val="1"/>
        </w:rPr>
        <w:t xml:space="preserve"> </w:t>
      </w:r>
      <w:r>
        <w:t>(регион</w:t>
      </w:r>
      <w:r>
        <w:rPr>
          <w:spacing w:val="1"/>
        </w:rPr>
        <w:t xml:space="preserve"> </w:t>
      </w:r>
      <w:r>
        <w:t>саванн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непроходимых</w:t>
      </w:r>
      <w:r>
        <w:rPr>
          <w:spacing w:val="1"/>
        </w:rPr>
        <w:t xml:space="preserve"> </w:t>
      </w:r>
      <w:r>
        <w:t>гилей,</w:t>
      </w:r>
      <w:r>
        <w:rPr>
          <w:spacing w:val="1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развитой охотой на диких животных, эксплуатация местного населения на плантациях и при добыче</w:t>
      </w:r>
      <w:r>
        <w:rPr>
          <w:spacing w:val="-57"/>
        </w:rPr>
        <w:t xml:space="preserve"> </w:t>
      </w:r>
      <w:r>
        <w:t>полезных</w:t>
      </w:r>
      <w:r>
        <w:rPr>
          <w:spacing w:val="1"/>
        </w:rPr>
        <w:t xml:space="preserve"> </w:t>
      </w:r>
      <w:r>
        <w:t>ископаемых).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2"/>
      </w:pPr>
      <w:r>
        <w:lastRenderedPageBreak/>
        <w:t>Особенности стран Восточной Африки (регион вулканов и разломов, национальных парков, центр</w:t>
      </w:r>
      <w:r>
        <w:rPr>
          <w:spacing w:val="1"/>
        </w:rPr>
        <w:t xml:space="preserve"> </w:t>
      </w:r>
      <w:r>
        <w:t>происхождения</w:t>
      </w:r>
      <w:r>
        <w:rPr>
          <w:spacing w:val="-4"/>
        </w:rPr>
        <w:t xml:space="preserve"> </w:t>
      </w:r>
      <w:r>
        <w:t>культурных</w:t>
      </w:r>
      <w:r>
        <w:rPr>
          <w:spacing w:val="1"/>
        </w:rPr>
        <w:t xml:space="preserve"> </w:t>
      </w:r>
      <w:r>
        <w:t>растений</w:t>
      </w:r>
      <w:r>
        <w:rPr>
          <w:spacing w:val="-1"/>
        </w:rPr>
        <w:t xml:space="preserve"> </w:t>
      </w:r>
      <w:r>
        <w:t>и древних</w:t>
      </w:r>
      <w:r>
        <w:rPr>
          <w:spacing w:val="2"/>
        </w:rPr>
        <w:t xml:space="preserve"> </w:t>
      </w:r>
      <w:r>
        <w:t>государств).</w:t>
      </w:r>
    </w:p>
    <w:p w:rsidR="001E5777" w:rsidRDefault="00C60256">
      <w:pPr>
        <w:pStyle w:val="a3"/>
        <w:ind w:right="231"/>
      </w:pPr>
      <w:r>
        <w:t>Особенности стран Южной Африки (регион гор причудливой формы и пустынь, с развитой мировой</w:t>
      </w:r>
      <w:r>
        <w:rPr>
          <w:spacing w:val="-57"/>
        </w:rPr>
        <w:t xml:space="preserve"> </w:t>
      </w:r>
      <w:r>
        <w:t>добычей</w:t>
      </w:r>
      <w:r>
        <w:rPr>
          <w:spacing w:val="-1"/>
        </w:rPr>
        <w:t xml:space="preserve"> </w:t>
      </w:r>
      <w:r>
        <w:t>алмазов и самой богатой</w:t>
      </w:r>
      <w:r>
        <w:rPr>
          <w:spacing w:val="-1"/>
        </w:rPr>
        <w:t xml:space="preserve"> </w:t>
      </w:r>
      <w:r>
        <w:t>страной</w:t>
      </w:r>
      <w:r>
        <w:rPr>
          <w:spacing w:val="-2"/>
        </w:rPr>
        <w:t xml:space="preserve"> </w:t>
      </w:r>
      <w:r>
        <w:t>континента</w:t>
      </w:r>
      <w:r>
        <w:rPr>
          <w:spacing w:val="-1"/>
        </w:rPr>
        <w:t xml:space="preserve"> </w:t>
      </w:r>
      <w:r>
        <w:t>(ЮАР)).</w:t>
      </w:r>
    </w:p>
    <w:p w:rsidR="001E5777" w:rsidRDefault="00C60256">
      <w:pPr>
        <w:pStyle w:val="a3"/>
        <w:spacing w:before="1"/>
        <w:ind w:right="227"/>
      </w:pPr>
      <w:r>
        <w:rPr>
          <w:b/>
        </w:rPr>
        <w:t xml:space="preserve">Австралия и Океания. </w:t>
      </w:r>
      <w:r>
        <w:t>Географическое положение, история исследования, особенности природы</w:t>
      </w:r>
      <w:r>
        <w:rPr>
          <w:spacing w:val="1"/>
        </w:rPr>
        <w:t xml:space="preserve"> </w:t>
      </w:r>
      <w:r>
        <w:t>материка.</w:t>
      </w:r>
      <w:r>
        <w:rPr>
          <w:spacing w:val="-1"/>
        </w:rPr>
        <w:t xml:space="preserve"> </w:t>
      </w:r>
      <w:r>
        <w:t>Эндемики.</w:t>
      </w:r>
    </w:p>
    <w:p w:rsidR="001E5777" w:rsidRDefault="00C60256">
      <w:pPr>
        <w:pStyle w:val="a3"/>
        <w:ind w:right="218"/>
      </w:pPr>
      <w:r>
        <w:t>Австралийский Союз (географический уникум – страна-материк; самый маленький материк, но одна</w:t>
      </w:r>
      <w:r>
        <w:rPr>
          <w:spacing w:val="-57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крупнейших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стран</w:t>
      </w:r>
      <w:r>
        <w:rPr>
          <w:spacing w:val="1"/>
        </w:rPr>
        <w:t xml:space="preserve"> </w:t>
      </w:r>
      <w:r>
        <w:t>мира;</w:t>
      </w:r>
      <w:r>
        <w:rPr>
          <w:spacing w:val="1"/>
        </w:rPr>
        <w:t xml:space="preserve"> </w:t>
      </w:r>
      <w:r>
        <w:t>выделение</w:t>
      </w:r>
      <w:r>
        <w:rPr>
          <w:spacing w:val="1"/>
        </w:rPr>
        <w:t xml:space="preserve"> </w:t>
      </w:r>
      <w:r>
        <w:t>особого</w:t>
      </w:r>
      <w:r>
        <w:rPr>
          <w:spacing w:val="1"/>
        </w:rPr>
        <w:t xml:space="preserve"> </w:t>
      </w:r>
      <w:r>
        <w:t>культурного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австралийско-</w:t>
      </w:r>
      <w:r>
        <w:rPr>
          <w:spacing w:val="-57"/>
        </w:rPr>
        <w:t xml:space="preserve"> </w:t>
      </w:r>
      <w:r>
        <w:t>новозеландского города, отсутствие соседства отсталых и развитых территорий, слабо связанных</w:t>
      </w:r>
      <w:r>
        <w:rPr>
          <w:spacing w:val="1"/>
        </w:rPr>
        <w:t xml:space="preserve"> </w:t>
      </w:r>
      <w:r>
        <w:t>друг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другом;</w:t>
      </w:r>
      <w:r>
        <w:rPr>
          <w:spacing w:val="-1"/>
        </w:rPr>
        <w:t xml:space="preserve"> </w:t>
      </w:r>
      <w:r>
        <w:t>высокоразвитая экономика</w:t>
      </w:r>
      <w:r>
        <w:rPr>
          <w:spacing w:val="-2"/>
        </w:rPr>
        <w:t xml:space="preserve"> </w:t>
      </w:r>
      <w:r>
        <w:t>страны</w:t>
      </w:r>
      <w:r>
        <w:rPr>
          <w:spacing w:val="-1"/>
        </w:rPr>
        <w:t xml:space="preserve"> </w:t>
      </w:r>
      <w:r>
        <w:t>основывается на</w:t>
      </w:r>
      <w:r>
        <w:rPr>
          <w:spacing w:val="-2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ресурсах).</w:t>
      </w:r>
    </w:p>
    <w:p w:rsidR="001E5777" w:rsidRDefault="00C60256">
      <w:pPr>
        <w:pStyle w:val="a3"/>
        <w:ind w:right="225"/>
      </w:pPr>
      <w:r>
        <w:t>Океания</w:t>
      </w:r>
      <w:r>
        <w:rPr>
          <w:spacing w:val="1"/>
        </w:rPr>
        <w:t xml:space="preserve"> </w:t>
      </w:r>
      <w:r>
        <w:t>(уникальное</w:t>
      </w:r>
      <w:r>
        <w:rPr>
          <w:spacing w:val="1"/>
        </w:rPr>
        <w:t xml:space="preserve"> </w:t>
      </w:r>
      <w:r>
        <w:t>природное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крупнейшее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мире</w:t>
      </w:r>
      <w:r>
        <w:rPr>
          <w:spacing w:val="1"/>
        </w:rPr>
        <w:t xml:space="preserve"> </w:t>
      </w:r>
      <w:r>
        <w:t>скопление</w:t>
      </w:r>
      <w:r>
        <w:rPr>
          <w:spacing w:val="1"/>
        </w:rPr>
        <w:t xml:space="preserve"> </w:t>
      </w:r>
      <w:r>
        <w:t>островов;</w:t>
      </w:r>
      <w:r>
        <w:rPr>
          <w:spacing w:val="1"/>
        </w:rPr>
        <w:t xml:space="preserve"> </w:t>
      </w:r>
      <w:r>
        <w:t>специфические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трех</w:t>
      </w:r>
      <w:r>
        <w:rPr>
          <w:spacing w:val="1"/>
        </w:rPr>
        <w:t xml:space="preserve"> </w:t>
      </w:r>
      <w:r>
        <w:t>островных</w:t>
      </w:r>
      <w:r>
        <w:rPr>
          <w:spacing w:val="1"/>
        </w:rPr>
        <w:t xml:space="preserve"> </w:t>
      </w:r>
      <w:r>
        <w:t>групп:</w:t>
      </w:r>
      <w:r>
        <w:rPr>
          <w:spacing w:val="1"/>
        </w:rPr>
        <w:t xml:space="preserve"> </w:t>
      </w:r>
      <w:r>
        <w:t>Меланезия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«черные</w:t>
      </w:r>
      <w:r>
        <w:rPr>
          <w:spacing w:val="1"/>
        </w:rPr>
        <w:t xml:space="preserve"> </w:t>
      </w:r>
      <w:r>
        <w:t>острова»</w:t>
      </w:r>
      <w:r>
        <w:rPr>
          <w:spacing w:val="1"/>
        </w:rPr>
        <w:t xml:space="preserve"> </w:t>
      </w:r>
      <w:r>
        <w:t>(так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проживающие здесь папуасы и меланезийцы имеют более темную кожу по сравнению с другими</w:t>
      </w:r>
      <w:r>
        <w:rPr>
          <w:spacing w:val="1"/>
        </w:rPr>
        <w:t xml:space="preserve"> </w:t>
      </w:r>
      <w:r>
        <w:t>жителями</w:t>
      </w:r>
      <w:r>
        <w:rPr>
          <w:spacing w:val="-3"/>
        </w:rPr>
        <w:t xml:space="preserve"> </w:t>
      </w:r>
      <w:r>
        <w:t>Океании),</w:t>
      </w:r>
      <w:r>
        <w:rPr>
          <w:spacing w:val="-2"/>
        </w:rPr>
        <w:t xml:space="preserve"> </w:t>
      </w:r>
      <w:r>
        <w:t>Микронезия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Полинезия</w:t>
      </w:r>
      <w:r>
        <w:rPr>
          <w:spacing w:val="1"/>
        </w:rPr>
        <w:t xml:space="preserve"> </w:t>
      </w:r>
      <w:r>
        <w:t>–</w:t>
      </w:r>
      <w:r>
        <w:rPr>
          <w:spacing w:val="2"/>
        </w:rPr>
        <w:t xml:space="preserve"> </w:t>
      </w:r>
      <w:r>
        <w:t>«маленькие»</w:t>
      </w:r>
      <w:r>
        <w:rPr>
          <w:spacing w:val="-10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«многочисленные</w:t>
      </w:r>
      <w:r>
        <w:rPr>
          <w:spacing w:val="-3"/>
        </w:rPr>
        <w:t xml:space="preserve"> </w:t>
      </w:r>
      <w:r>
        <w:t>острова»).</w:t>
      </w:r>
    </w:p>
    <w:p w:rsidR="001E5777" w:rsidRDefault="00C60256">
      <w:pPr>
        <w:pStyle w:val="a3"/>
        <w:ind w:right="224"/>
      </w:pPr>
      <w:r>
        <w:rPr>
          <w:b/>
        </w:rPr>
        <w:t>Южная</w:t>
      </w:r>
      <w:r>
        <w:rPr>
          <w:b/>
          <w:spacing w:val="1"/>
        </w:rPr>
        <w:t xml:space="preserve"> </w:t>
      </w:r>
      <w:r>
        <w:rPr>
          <w:b/>
        </w:rPr>
        <w:t>Америка.</w:t>
      </w:r>
      <w:r>
        <w:rPr>
          <w:b/>
          <w:spacing w:val="1"/>
        </w:rPr>
        <w:t xml:space="preserve"> </w:t>
      </w:r>
      <w:r>
        <w:t>Географическое</w:t>
      </w:r>
      <w:r>
        <w:rPr>
          <w:spacing w:val="1"/>
        </w:rPr>
        <w:t xml:space="preserve"> </w:t>
      </w:r>
      <w:r>
        <w:t>положение,</w:t>
      </w:r>
      <w:r>
        <w:rPr>
          <w:spacing w:val="1"/>
        </w:rPr>
        <w:t xml:space="preserve"> </w:t>
      </w:r>
      <w:r>
        <w:t>история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рельефа</w:t>
      </w:r>
      <w:r>
        <w:rPr>
          <w:spacing w:val="1"/>
        </w:rPr>
        <w:t xml:space="preserve"> </w:t>
      </w:r>
      <w:r>
        <w:t>материка.</w:t>
      </w:r>
      <w:r>
        <w:rPr>
          <w:spacing w:val="53"/>
        </w:rPr>
        <w:t xml:space="preserve"> </w:t>
      </w:r>
      <w:r>
        <w:t>Климат</w:t>
      </w:r>
      <w:r>
        <w:rPr>
          <w:spacing w:val="54"/>
        </w:rPr>
        <w:t xml:space="preserve"> </w:t>
      </w:r>
      <w:r>
        <w:t>и</w:t>
      </w:r>
      <w:r>
        <w:rPr>
          <w:spacing w:val="53"/>
        </w:rPr>
        <w:t xml:space="preserve"> </w:t>
      </w:r>
      <w:r>
        <w:t>внутренние</w:t>
      </w:r>
      <w:r>
        <w:rPr>
          <w:spacing w:val="53"/>
        </w:rPr>
        <w:t xml:space="preserve"> </w:t>
      </w:r>
      <w:r>
        <w:t>воды.</w:t>
      </w:r>
      <w:r>
        <w:rPr>
          <w:spacing w:val="53"/>
        </w:rPr>
        <w:t xml:space="preserve"> </w:t>
      </w:r>
      <w:r>
        <w:t>Южная</w:t>
      </w:r>
      <w:r>
        <w:rPr>
          <w:spacing w:val="54"/>
        </w:rPr>
        <w:t xml:space="preserve"> </w:t>
      </w:r>
      <w:r>
        <w:t>Америка</w:t>
      </w:r>
      <w:r>
        <w:rPr>
          <w:spacing w:val="59"/>
        </w:rPr>
        <w:t xml:space="preserve"> </w:t>
      </w:r>
      <w:r>
        <w:t>–</w:t>
      </w:r>
      <w:r>
        <w:rPr>
          <w:spacing w:val="54"/>
        </w:rPr>
        <w:t xml:space="preserve"> </w:t>
      </w:r>
      <w:r>
        <w:t>самый</w:t>
      </w:r>
      <w:r>
        <w:rPr>
          <w:spacing w:val="54"/>
        </w:rPr>
        <w:t xml:space="preserve"> </w:t>
      </w:r>
      <w:r>
        <w:t>влажный</w:t>
      </w:r>
      <w:r>
        <w:rPr>
          <w:spacing w:val="54"/>
        </w:rPr>
        <w:t xml:space="preserve"> </w:t>
      </w:r>
      <w:r>
        <w:t>материк.</w:t>
      </w:r>
      <w:r>
        <w:rPr>
          <w:spacing w:val="54"/>
        </w:rPr>
        <w:t xml:space="preserve"> </w:t>
      </w:r>
      <w:r>
        <w:t>Природные</w:t>
      </w:r>
      <w:r>
        <w:rPr>
          <w:spacing w:val="-58"/>
        </w:rPr>
        <w:t xml:space="preserve"> </w:t>
      </w:r>
      <w:r>
        <w:t>зоны.</w:t>
      </w:r>
      <w:r>
        <w:rPr>
          <w:spacing w:val="1"/>
        </w:rPr>
        <w:t xml:space="preserve"> </w:t>
      </w:r>
      <w:r>
        <w:t>Высотная</w:t>
      </w:r>
      <w:r>
        <w:rPr>
          <w:spacing w:val="1"/>
        </w:rPr>
        <w:t xml:space="preserve"> </w:t>
      </w:r>
      <w:r>
        <w:t>поясность</w:t>
      </w:r>
      <w:r>
        <w:rPr>
          <w:spacing w:val="1"/>
        </w:rPr>
        <w:t xml:space="preserve"> </w:t>
      </w:r>
      <w:r>
        <w:t>Анд.</w:t>
      </w:r>
      <w:r>
        <w:rPr>
          <w:spacing w:val="1"/>
        </w:rPr>
        <w:t xml:space="preserve"> </w:t>
      </w:r>
      <w:r>
        <w:t>Эндемики.</w:t>
      </w:r>
      <w:r>
        <w:rPr>
          <w:spacing w:val="1"/>
        </w:rPr>
        <w:t xml:space="preserve"> </w:t>
      </w:r>
      <w:r>
        <w:t>Изменение</w:t>
      </w:r>
      <w:r>
        <w:rPr>
          <w:spacing w:val="1"/>
        </w:rPr>
        <w:t xml:space="preserve"> </w:t>
      </w:r>
      <w:r>
        <w:t>природы.</w:t>
      </w:r>
      <w:r>
        <w:rPr>
          <w:spacing w:val="1"/>
        </w:rPr>
        <w:t xml:space="preserve"> </w:t>
      </w:r>
      <w:r>
        <w:t>Население</w:t>
      </w:r>
      <w:r>
        <w:rPr>
          <w:spacing w:val="1"/>
        </w:rPr>
        <w:t xml:space="preserve"> </w:t>
      </w:r>
      <w:r>
        <w:t>Южной</w:t>
      </w:r>
      <w:r>
        <w:rPr>
          <w:spacing w:val="1"/>
        </w:rPr>
        <w:t xml:space="preserve"> </w:t>
      </w:r>
      <w:r>
        <w:t>Америки</w:t>
      </w:r>
      <w:r>
        <w:rPr>
          <w:spacing w:val="1"/>
        </w:rPr>
        <w:t xml:space="preserve"> </w:t>
      </w:r>
      <w:r>
        <w:t>(влияние</w:t>
      </w:r>
      <w:r>
        <w:rPr>
          <w:spacing w:val="13"/>
        </w:rPr>
        <w:t xml:space="preserve"> </w:t>
      </w:r>
      <w:r>
        <w:t>испанской</w:t>
      </w:r>
      <w:r>
        <w:rPr>
          <w:spacing w:val="14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португальской</w:t>
      </w:r>
      <w:r>
        <w:rPr>
          <w:spacing w:val="14"/>
        </w:rPr>
        <w:t xml:space="preserve"> </w:t>
      </w:r>
      <w:r>
        <w:t>колонизации</w:t>
      </w:r>
      <w:r>
        <w:rPr>
          <w:spacing w:val="14"/>
        </w:rPr>
        <w:t xml:space="preserve"> </w:t>
      </w:r>
      <w:r>
        <w:t>на</w:t>
      </w:r>
      <w:r>
        <w:rPr>
          <w:spacing w:val="12"/>
        </w:rPr>
        <w:t xml:space="preserve"> </w:t>
      </w:r>
      <w:r>
        <w:t>жизнь</w:t>
      </w:r>
      <w:r>
        <w:rPr>
          <w:spacing w:val="14"/>
        </w:rPr>
        <w:t xml:space="preserve"> </w:t>
      </w:r>
      <w:r>
        <w:t>коренного</w:t>
      </w:r>
      <w:r>
        <w:rPr>
          <w:spacing w:val="13"/>
        </w:rPr>
        <w:t xml:space="preserve"> </w:t>
      </w:r>
      <w:r>
        <w:t>населения).</w:t>
      </w:r>
      <w:r>
        <w:rPr>
          <w:spacing w:val="12"/>
        </w:rPr>
        <w:t xml:space="preserve"> </w:t>
      </w:r>
      <w:r>
        <w:t>Страны</w:t>
      </w:r>
      <w:r>
        <w:rPr>
          <w:spacing w:val="15"/>
        </w:rPr>
        <w:t xml:space="preserve"> </w:t>
      </w:r>
      <w:r>
        <w:t>востока</w:t>
      </w:r>
      <w:r>
        <w:rPr>
          <w:spacing w:val="-5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запада</w:t>
      </w:r>
      <w:r>
        <w:rPr>
          <w:spacing w:val="-2"/>
        </w:rPr>
        <w:t xml:space="preserve"> </w:t>
      </w:r>
      <w:r>
        <w:t>материка</w:t>
      </w:r>
      <w:r>
        <w:rPr>
          <w:spacing w:val="-2"/>
        </w:rPr>
        <w:t xml:space="preserve"> </w:t>
      </w:r>
      <w:r>
        <w:t>(особенности</w:t>
      </w:r>
      <w:r>
        <w:rPr>
          <w:spacing w:val="-1"/>
        </w:rPr>
        <w:t xml:space="preserve"> </w:t>
      </w:r>
      <w:r>
        <w:t>образа</w:t>
      </w:r>
      <w:r>
        <w:rPr>
          <w:spacing w:val="-2"/>
        </w:rPr>
        <w:t xml:space="preserve"> </w:t>
      </w:r>
      <w:r>
        <w:t>жизни</w:t>
      </w:r>
      <w:r>
        <w:rPr>
          <w:spacing w:val="-3"/>
        </w:rPr>
        <w:t xml:space="preserve"> </w:t>
      </w:r>
      <w:r>
        <w:t>населения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хозяйственной</w:t>
      </w:r>
      <w:r>
        <w:rPr>
          <w:spacing w:val="-1"/>
        </w:rPr>
        <w:t xml:space="preserve"> </w:t>
      </w:r>
      <w:r>
        <w:t>деятельности).</w:t>
      </w:r>
    </w:p>
    <w:p w:rsidR="001E5777" w:rsidRDefault="00C60256">
      <w:pPr>
        <w:pStyle w:val="a3"/>
        <w:ind w:right="227"/>
      </w:pPr>
      <w:r>
        <w:rPr>
          <w:b/>
        </w:rPr>
        <w:t>Антарктида.</w:t>
      </w:r>
      <w:r>
        <w:rPr>
          <w:b/>
          <w:spacing w:val="1"/>
        </w:rPr>
        <w:t xml:space="preserve"> </w:t>
      </w:r>
      <w:r>
        <w:t>Антарктида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уникальный</w:t>
      </w:r>
      <w:r>
        <w:rPr>
          <w:spacing w:val="1"/>
        </w:rPr>
        <w:t xml:space="preserve"> </w:t>
      </w:r>
      <w:r>
        <w:t>материк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Земле</w:t>
      </w:r>
      <w:r>
        <w:rPr>
          <w:spacing w:val="1"/>
        </w:rPr>
        <w:t xml:space="preserve"> </w:t>
      </w:r>
      <w:r>
        <w:t>(самый</w:t>
      </w:r>
      <w:r>
        <w:rPr>
          <w:spacing w:val="1"/>
        </w:rPr>
        <w:t xml:space="preserve"> </w:t>
      </w:r>
      <w:r>
        <w:t>холодный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удаленный,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шельфовыми</w:t>
      </w:r>
      <w:r>
        <w:rPr>
          <w:spacing w:val="1"/>
        </w:rPr>
        <w:t xml:space="preserve"> </w:t>
      </w:r>
      <w:r>
        <w:t>ледниками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антарктическими</w:t>
      </w:r>
      <w:r>
        <w:rPr>
          <w:spacing w:val="1"/>
        </w:rPr>
        <w:t xml:space="preserve"> </w:t>
      </w:r>
      <w:r>
        <w:t>оазисами).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человеком</w:t>
      </w:r>
      <w:r>
        <w:rPr>
          <w:spacing w:val="1"/>
        </w:rPr>
        <w:t xml:space="preserve"> </w:t>
      </w:r>
      <w:r>
        <w:t>Антарктиды.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международных исследований материка в 20-21 веке. Современные исследования и разработки в</w:t>
      </w:r>
      <w:r>
        <w:rPr>
          <w:spacing w:val="1"/>
        </w:rPr>
        <w:t xml:space="preserve"> </w:t>
      </w:r>
      <w:r>
        <w:t>Антарктиде.</w:t>
      </w:r>
    </w:p>
    <w:p w:rsidR="001E5777" w:rsidRDefault="00C60256">
      <w:pPr>
        <w:spacing w:before="1"/>
        <w:ind w:left="657"/>
        <w:jc w:val="both"/>
        <w:rPr>
          <w:sz w:val="24"/>
        </w:rPr>
      </w:pPr>
      <w:r>
        <w:rPr>
          <w:b/>
          <w:sz w:val="24"/>
        </w:rPr>
        <w:t>Северные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материки.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северных</w:t>
      </w:r>
      <w:r>
        <w:rPr>
          <w:spacing w:val="-3"/>
          <w:sz w:val="24"/>
        </w:rPr>
        <w:t xml:space="preserve"> </w:t>
      </w:r>
      <w:r>
        <w:rPr>
          <w:sz w:val="24"/>
        </w:rPr>
        <w:t>материков</w:t>
      </w:r>
      <w:r>
        <w:rPr>
          <w:spacing w:val="-3"/>
          <w:sz w:val="24"/>
        </w:rPr>
        <w:t xml:space="preserve"> </w:t>
      </w:r>
      <w:r>
        <w:rPr>
          <w:sz w:val="24"/>
        </w:rPr>
        <w:t>Земли.</w:t>
      </w:r>
    </w:p>
    <w:p w:rsidR="001E5777" w:rsidRDefault="00C60256">
      <w:pPr>
        <w:pStyle w:val="a3"/>
        <w:ind w:right="230"/>
      </w:pPr>
      <w:r>
        <w:rPr>
          <w:b/>
        </w:rPr>
        <w:t>Северная</w:t>
      </w:r>
      <w:r>
        <w:rPr>
          <w:b/>
          <w:spacing w:val="1"/>
        </w:rPr>
        <w:t xml:space="preserve"> </w:t>
      </w:r>
      <w:r>
        <w:rPr>
          <w:b/>
        </w:rPr>
        <w:t>Америка.</w:t>
      </w:r>
      <w:r>
        <w:rPr>
          <w:b/>
          <w:spacing w:val="1"/>
        </w:rPr>
        <w:t xml:space="preserve"> </w:t>
      </w:r>
      <w:r>
        <w:t>Географическое</w:t>
      </w:r>
      <w:r>
        <w:rPr>
          <w:spacing w:val="1"/>
        </w:rPr>
        <w:t xml:space="preserve"> </w:t>
      </w:r>
      <w:r>
        <w:t>положение,</w:t>
      </w:r>
      <w:r>
        <w:rPr>
          <w:spacing w:val="1"/>
        </w:rPr>
        <w:t xml:space="preserve"> </w:t>
      </w:r>
      <w:r>
        <w:t>история</w:t>
      </w:r>
      <w:r>
        <w:rPr>
          <w:spacing w:val="1"/>
        </w:rPr>
        <w:t xml:space="preserve"> </w:t>
      </w:r>
      <w:r>
        <w:t>открытия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Северной</w:t>
      </w:r>
      <w:r>
        <w:rPr>
          <w:spacing w:val="1"/>
        </w:rPr>
        <w:t xml:space="preserve"> </w:t>
      </w:r>
      <w:r>
        <w:t>Америки (Новый Свет). Особенности рельефа и полезные ископаемые. Климат, внутренние воды.</w:t>
      </w:r>
      <w:r>
        <w:rPr>
          <w:spacing w:val="1"/>
        </w:rPr>
        <w:t xml:space="preserve"> </w:t>
      </w:r>
      <w:r>
        <w:t>Природные зоны. Меридиональное расположение природных зон на территории Северной Америки.</w:t>
      </w:r>
      <w:r>
        <w:rPr>
          <w:spacing w:val="-57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влиянием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человека.</w:t>
      </w:r>
      <w:r>
        <w:rPr>
          <w:spacing w:val="1"/>
        </w:rPr>
        <w:t xml:space="preserve"> </w:t>
      </w:r>
      <w:r>
        <w:t>Эндемики.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материка.</w:t>
      </w:r>
      <w:r>
        <w:rPr>
          <w:spacing w:val="-1"/>
        </w:rPr>
        <w:t xml:space="preserve"> </w:t>
      </w:r>
      <w:r>
        <w:t>Особенности</w:t>
      </w:r>
      <w:r>
        <w:rPr>
          <w:spacing w:val="-1"/>
        </w:rPr>
        <w:t xml:space="preserve"> </w:t>
      </w:r>
      <w:r>
        <w:t>населения</w:t>
      </w:r>
      <w:r>
        <w:rPr>
          <w:spacing w:val="-1"/>
        </w:rPr>
        <w:t xml:space="preserve"> </w:t>
      </w:r>
      <w:r>
        <w:t>(коренное</w:t>
      </w:r>
      <w:r>
        <w:rPr>
          <w:spacing w:val="-2"/>
        </w:rPr>
        <w:t xml:space="preserve"> </w:t>
      </w:r>
      <w:r>
        <w:t>население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потомки</w:t>
      </w:r>
      <w:r>
        <w:rPr>
          <w:spacing w:val="-1"/>
        </w:rPr>
        <w:t xml:space="preserve"> </w:t>
      </w:r>
      <w:r>
        <w:t>переселенцев).</w:t>
      </w:r>
    </w:p>
    <w:p w:rsidR="001E5777" w:rsidRDefault="00C60256">
      <w:pPr>
        <w:pStyle w:val="a3"/>
        <w:ind w:right="229"/>
      </w:pPr>
      <w:r>
        <w:t>Характеристика двух стран материка: Канады и Мексики. Описание США – как одной из ведущих</w:t>
      </w:r>
      <w:r>
        <w:rPr>
          <w:spacing w:val="1"/>
        </w:rPr>
        <w:t xml:space="preserve"> </w:t>
      </w:r>
      <w:r>
        <w:t>стран</w:t>
      </w:r>
      <w:r>
        <w:rPr>
          <w:spacing w:val="-1"/>
        </w:rPr>
        <w:t xml:space="preserve"> </w:t>
      </w:r>
      <w:r>
        <w:t>современного мира.</w:t>
      </w:r>
    </w:p>
    <w:p w:rsidR="001E5777" w:rsidRDefault="00C60256">
      <w:pPr>
        <w:pStyle w:val="a3"/>
        <w:ind w:right="223"/>
      </w:pPr>
      <w:r>
        <w:rPr>
          <w:b/>
        </w:rPr>
        <w:t>Евразия.</w:t>
      </w:r>
      <w:r>
        <w:rPr>
          <w:b/>
          <w:spacing w:val="1"/>
        </w:rPr>
        <w:t xml:space="preserve"> </w:t>
      </w:r>
      <w:r>
        <w:t>Географическое</w:t>
      </w:r>
      <w:r>
        <w:rPr>
          <w:spacing w:val="1"/>
        </w:rPr>
        <w:t xml:space="preserve"> </w:t>
      </w:r>
      <w:r>
        <w:t>положение,</w:t>
      </w:r>
      <w:r>
        <w:rPr>
          <w:spacing w:val="1"/>
        </w:rPr>
        <w:t xml:space="preserve"> </w:t>
      </w:r>
      <w:r>
        <w:t>история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материка.</w:t>
      </w:r>
      <w:r>
        <w:rPr>
          <w:spacing w:val="1"/>
        </w:rPr>
        <w:t xml:space="preserve"> </w:t>
      </w:r>
      <w:r>
        <w:t>Рельеф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полезные</w:t>
      </w:r>
      <w:r>
        <w:rPr>
          <w:spacing w:val="1"/>
        </w:rPr>
        <w:t xml:space="preserve"> </w:t>
      </w:r>
      <w:r>
        <w:t>ископаемые Евразии. Климатические особенности материка. Влияние климата на хозяйственную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людей.</w:t>
      </w:r>
      <w:r>
        <w:rPr>
          <w:spacing w:val="1"/>
        </w:rPr>
        <w:t xml:space="preserve"> </w:t>
      </w:r>
      <w:r>
        <w:t>Реки,</w:t>
      </w:r>
      <w:r>
        <w:rPr>
          <w:spacing w:val="1"/>
        </w:rPr>
        <w:t xml:space="preserve"> </w:t>
      </w:r>
      <w:r>
        <w:t>озера</w:t>
      </w:r>
      <w:r>
        <w:rPr>
          <w:spacing w:val="1"/>
        </w:rPr>
        <w:t xml:space="preserve"> </w:t>
      </w:r>
      <w:r>
        <w:t>материка.</w:t>
      </w:r>
      <w:r>
        <w:rPr>
          <w:spacing w:val="1"/>
        </w:rPr>
        <w:t xml:space="preserve"> </w:t>
      </w:r>
      <w:r>
        <w:t>Многолетняя</w:t>
      </w:r>
      <w:r>
        <w:rPr>
          <w:spacing w:val="1"/>
        </w:rPr>
        <w:t xml:space="preserve"> </w:t>
      </w:r>
      <w:r>
        <w:t>мерзлота,</w:t>
      </w:r>
      <w:r>
        <w:rPr>
          <w:spacing w:val="1"/>
        </w:rPr>
        <w:t xml:space="preserve"> </w:t>
      </w:r>
      <w:r>
        <w:t>современное</w:t>
      </w:r>
      <w:r>
        <w:rPr>
          <w:spacing w:val="1"/>
        </w:rPr>
        <w:t xml:space="preserve"> </w:t>
      </w:r>
      <w:r>
        <w:t>оледенение.</w:t>
      </w:r>
      <w:r>
        <w:rPr>
          <w:spacing w:val="1"/>
        </w:rPr>
        <w:t xml:space="preserve"> </w:t>
      </w:r>
      <w:r>
        <w:t>Природные</w:t>
      </w:r>
      <w:r>
        <w:rPr>
          <w:spacing w:val="-3"/>
        </w:rPr>
        <w:t xml:space="preserve"> </w:t>
      </w:r>
      <w:r>
        <w:t>зоны материка. Эндемики.</w:t>
      </w:r>
    </w:p>
    <w:p w:rsidR="001E5777" w:rsidRDefault="00C60256">
      <w:pPr>
        <w:pStyle w:val="a3"/>
        <w:ind w:right="232"/>
      </w:pPr>
      <w:r>
        <w:t>Зарубежная Европа. Страны Северной Европы (население, образ жизни и культура региона, влияние</w:t>
      </w:r>
      <w:r>
        <w:rPr>
          <w:spacing w:val="-57"/>
        </w:rPr>
        <w:t xml:space="preserve"> </w:t>
      </w:r>
      <w:r>
        <w:t>моря</w:t>
      </w:r>
      <w:r>
        <w:rPr>
          <w:spacing w:val="-1"/>
        </w:rPr>
        <w:t xml:space="preserve"> </w:t>
      </w:r>
      <w:r>
        <w:t>и теплого</w:t>
      </w:r>
      <w:r>
        <w:rPr>
          <w:spacing w:val="-2"/>
        </w:rPr>
        <w:t xml:space="preserve"> </w:t>
      </w:r>
      <w:r>
        <w:t>течения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жизнь и</w:t>
      </w:r>
      <w:r>
        <w:rPr>
          <w:spacing w:val="-3"/>
        </w:rPr>
        <w:t xml:space="preserve"> </w:t>
      </w:r>
      <w:r>
        <w:t>хозяйственную деятельность людей).</w:t>
      </w:r>
    </w:p>
    <w:p w:rsidR="001E5777" w:rsidRDefault="00C60256">
      <w:pPr>
        <w:pStyle w:val="a3"/>
        <w:ind w:right="230"/>
      </w:pPr>
      <w:r>
        <w:t>Страны</w:t>
      </w:r>
      <w:r>
        <w:rPr>
          <w:spacing w:val="1"/>
        </w:rPr>
        <w:t xml:space="preserve"> </w:t>
      </w:r>
      <w:r>
        <w:t>Средней</w:t>
      </w:r>
      <w:r>
        <w:rPr>
          <w:spacing w:val="1"/>
        </w:rPr>
        <w:t xml:space="preserve"> </w:t>
      </w:r>
      <w:r>
        <w:t>Европы</w:t>
      </w:r>
      <w:r>
        <w:rPr>
          <w:spacing w:val="1"/>
        </w:rPr>
        <w:t xml:space="preserve"> </w:t>
      </w:r>
      <w:r>
        <w:t>(население,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культура</w:t>
      </w:r>
      <w:r>
        <w:rPr>
          <w:spacing w:val="1"/>
        </w:rPr>
        <w:t xml:space="preserve"> </w:t>
      </w:r>
      <w:r>
        <w:t>региона,</w:t>
      </w:r>
      <w:r>
        <w:rPr>
          <w:spacing w:val="1"/>
        </w:rPr>
        <w:t xml:space="preserve"> </w:t>
      </w:r>
      <w:r>
        <w:t>высокое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стран</w:t>
      </w:r>
      <w:r>
        <w:rPr>
          <w:spacing w:val="-57"/>
        </w:rPr>
        <w:t xml:space="preserve"> </w:t>
      </w:r>
      <w:r>
        <w:t>региона,</w:t>
      </w:r>
      <w:r>
        <w:rPr>
          <w:spacing w:val="-1"/>
        </w:rPr>
        <w:t xml:space="preserve"> </w:t>
      </w:r>
      <w:r>
        <w:t>один</w:t>
      </w:r>
      <w:r>
        <w:rPr>
          <w:spacing w:val="-2"/>
        </w:rPr>
        <w:t xml:space="preserve"> </w:t>
      </w:r>
      <w:r>
        <w:t>из главных</w:t>
      </w:r>
      <w:r>
        <w:rPr>
          <w:spacing w:val="1"/>
        </w:rPr>
        <w:t xml:space="preserve"> </w:t>
      </w:r>
      <w:r>
        <w:t>центров</w:t>
      </w:r>
      <w:r>
        <w:rPr>
          <w:spacing w:val="-1"/>
        </w:rPr>
        <w:t xml:space="preserve"> </w:t>
      </w:r>
      <w:r>
        <w:t>мировой экономики).</w:t>
      </w:r>
    </w:p>
    <w:p w:rsidR="001E5777" w:rsidRDefault="00C60256">
      <w:pPr>
        <w:pStyle w:val="a3"/>
        <w:ind w:right="225"/>
      </w:pPr>
      <w:r>
        <w:t>Страны Восточной Европы (население, образ жизни и культура региона, благоприятные условия для</w:t>
      </w:r>
      <w:r>
        <w:rPr>
          <w:spacing w:val="-57"/>
        </w:rPr>
        <w:t xml:space="preserve"> </w:t>
      </w:r>
      <w:r>
        <w:t>развития хозяйства, поставщики сырья, сельскохозяйственной продукции и продовольствия в более</w:t>
      </w:r>
      <w:r>
        <w:rPr>
          <w:spacing w:val="1"/>
        </w:rPr>
        <w:t xml:space="preserve"> </w:t>
      </w:r>
      <w:r>
        <w:t>развитые</w:t>
      </w:r>
      <w:r>
        <w:rPr>
          <w:spacing w:val="-3"/>
        </w:rPr>
        <w:t xml:space="preserve"> </w:t>
      </w:r>
      <w:r>
        <w:t>европейские</w:t>
      </w:r>
      <w:r>
        <w:rPr>
          <w:spacing w:val="-1"/>
        </w:rPr>
        <w:t xml:space="preserve"> </w:t>
      </w:r>
      <w:r>
        <w:t>страны).</w:t>
      </w:r>
    </w:p>
    <w:p w:rsidR="001E5777" w:rsidRDefault="00C60256">
      <w:pPr>
        <w:pStyle w:val="a3"/>
        <w:spacing w:before="1"/>
        <w:ind w:right="231"/>
      </w:pPr>
      <w:r>
        <w:t>Страны Южной Европы (население, образ жизни и культура региона, влияние южного прибрежного</w:t>
      </w:r>
      <w:r>
        <w:rPr>
          <w:spacing w:val="-57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жизнь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хозяйственную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(международный</w:t>
      </w:r>
      <w:r>
        <w:rPr>
          <w:spacing w:val="1"/>
        </w:rPr>
        <w:t xml:space="preserve"> </w:t>
      </w:r>
      <w:r>
        <w:t>туризм,</w:t>
      </w:r>
      <w:r>
        <w:rPr>
          <w:spacing w:val="1"/>
        </w:rPr>
        <w:t xml:space="preserve"> </w:t>
      </w:r>
      <w:r>
        <w:t>экспорт</w:t>
      </w:r>
      <w:r>
        <w:rPr>
          <w:spacing w:val="1"/>
        </w:rPr>
        <w:t xml:space="preserve"> </w:t>
      </w:r>
      <w:r>
        <w:t>субтропических</w:t>
      </w:r>
      <w:r>
        <w:rPr>
          <w:spacing w:val="1"/>
        </w:rPr>
        <w:t xml:space="preserve"> </w:t>
      </w:r>
      <w:r>
        <w:t>культур</w:t>
      </w:r>
      <w:r>
        <w:rPr>
          <w:spacing w:val="1"/>
        </w:rPr>
        <w:t xml:space="preserve"> </w:t>
      </w:r>
      <w:r>
        <w:t>(цитрусовых,</w:t>
      </w:r>
      <w:r>
        <w:rPr>
          <w:spacing w:val="1"/>
        </w:rPr>
        <w:t xml:space="preserve"> </w:t>
      </w:r>
      <w:r>
        <w:t>маслин)),</w:t>
      </w:r>
      <w:r>
        <w:rPr>
          <w:spacing w:val="1"/>
        </w:rPr>
        <w:t xml:space="preserve"> </w:t>
      </w:r>
      <w:r>
        <w:t>продуктов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переработки</w:t>
      </w:r>
      <w:r>
        <w:rPr>
          <w:spacing w:val="1"/>
        </w:rPr>
        <w:t xml:space="preserve"> </w:t>
      </w:r>
      <w:r>
        <w:t>(оливковое</w:t>
      </w:r>
      <w:r>
        <w:rPr>
          <w:spacing w:val="1"/>
        </w:rPr>
        <w:t xml:space="preserve"> </w:t>
      </w:r>
      <w:r>
        <w:t>масло,</w:t>
      </w:r>
      <w:r>
        <w:rPr>
          <w:spacing w:val="1"/>
        </w:rPr>
        <w:t xml:space="preserve"> </w:t>
      </w:r>
      <w:r>
        <w:t>консервы,</w:t>
      </w:r>
      <w:r>
        <w:rPr>
          <w:spacing w:val="-1"/>
        </w:rPr>
        <w:t xml:space="preserve"> </w:t>
      </w:r>
      <w:r>
        <w:t>соки),</w:t>
      </w:r>
      <w:r>
        <w:rPr>
          <w:spacing w:val="-1"/>
        </w:rPr>
        <w:t xml:space="preserve"> </w:t>
      </w:r>
      <w:r>
        <w:t>вывоз продукции</w:t>
      </w:r>
      <w:r>
        <w:rPr>
          <w:spacing w:val="-1"/>
        </w:rPr>
        <w:t xml:space="preserve"> </w:t>
      </w:r>
      <w:r>
        <w:t>легкой</w:t>
      </w:r>
      <w:r>
        <w:rPr>
          <w:spacing w:val="-1"/>
        </w:rPr>
        <w:t xml:space="preserve"> </w:t>
      </w:r>
      <w:r>
        <w:t>промышленности (одежды,</w:t>
      </w:r>
      <w:r>
        <w:rPr>
          <w:spacing w:val="-1"/>
        </w:rPr>
        <w:t xml:space="preserve"> </w:t>
      </w:r>
      <w:r>
        <w:t>обуви)).</w:t>
      </w:r>
    </w:p>
    <w:p w:rsidR="001E5777" w:rsidRDefault="00C60256">
      <w:pPr>
        <w:pStyle w:val="a3"/>
        <w:ind w:right="231"/>
      </w:pPr>
      <w:r>
        <w:t>Зарубежная Азия. Страны Юго-Западной Азии (особенности положения региона (на границе трех</w:t>
      </w:r>
      <w:r>
        <w:rPr>
          <w:spacing w:val="1"/>
        </w:rPr>
        <w:t xml:space="preserve"> </w:t>
      </w:r>
      <w:r>
        <w:t>частей света), население, образ жизни и культура региона (центр возникновения двух мировых</w:t>
      </w:r>
      <w:r>
        <w:rPr>
          <w:spacing w:val="1"/>
        </w:rPr>
        <w:t xml:space="preserve"> </w:t>
      </w:r>
      <w:r>
        <w:t>религий), специфичность природных условий и ресурсов и их отражение на жизни людей (наличие</w:t>
      </w:r>
      <w:r>
        <w:rPr>
          <w:spacing w:val="1"/>
        </w:rPr>
        <w:t xml:space="preserve"> </w:t>
      </w:r>
      <w:r>
        <w:t>пустынь,</w:t>
      </w:r>
      <w:r>
        <w:rPr>
          <w:spacing w:val="-1"/>
        </w:rPr>
        <w:t xml:space="preserve"> </w:t>
      </w:r>
      <w:r>
        <w:t>оазисов, нефти и газа),</w:t>
      </w:r>
      <w:r>
        <w:rPr>
          <w:spacing w:val="-1"/>
        </w:rPr>
        <w:t xml:space="preserve"> </w:t>
      </w:r>
      <w:r>
        <w:t>горячая точка</w:t>
      </w:r>
      <w:r>
        <w:rPr>
          <w:spacing w:val="-1"/>
        </w:rPr>
        <w:t xml:space="preserve"> </w:t>
      </w:r>
      <w:r>
        <w:t>планеты).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8"/>
      </w:pPr>
      <w:r>
        <w:lastRenderedPageBreak/>
        <w:t>Страны Центральной Азии (влияние большой площади территории, имеющей различные природные</w:t>
      </w:r>
      <w:r>
        <w:rPr>
          <w:spacing w:val="-57"/>
        </w:rPr>
        <w:t xml:space="preserve"> </w:t>
      </w:r>
      <w:r>
        <w:t>условия, на население (его неоднородность), образ жизни (постсоветское экономическое наследие,</w:t>
      </w:r>
      <w:r>
        <w:rPr>
          <w:spacing w:val="1"/>
        </w:rPr>
        <w:t xml:space="preserve"> </w:t>
      </w:r>
      <w:r>
        <w:t>сложная</w:t>
      </w:r>
      <w:r>
        <w:rPr>
          <w:spacing w:val="-1"/>
        </w:rPr>
        <w:t xml:space="preserve"> </w:t>
      </w:r>
      <w:r>
        <w:t>политическая</w:t>
      </w:r>
      <w:r>
        <w:rPr>
          <w:spacing w:val="2"/>
        </w:rPr>
        <w:t xml:space="preserve"> </w:t>
      </w:r>
      <w:r>
        <w:t>ситуация)</w:t>
      </w:r>
      <w:r>
        <w:rPr>
          <w:spacing w:val="-1"/>
        </w:rPr>
        <w:t xml:space="preserve"> </w:t>
      </w:r>
      <w:r>
        <w:t>и культуру</w:t>
      </w:r>
      <w:r>
        <w:rPr>
          <w:spacing w:val="-5"/>
        </w:rPr>
        <w:t xml:space="preserve"> </w:t>
      </w:r>
      <w:r>
        <w:t>региона).</w:t>
      </w:r>
    </w:p>
    <w:p w:rsidR="001E5777" w:rsidRDefault="00C60256">
      <w:pPr>
        <w:pStyle w:val="a3"/>
        <w:spacing w:before="1"/>
        <w:ind w:right="226"/>
      </w:pPr>
      <w:r>
        <w:t>Страны</w:t>
      </w:r>
      <w:r>
        <w:rPr>
          <w:spacing w:val="1"/>
        </w:rPr>
        <w:t xml:space="preserve"> </w:t>
      </w:r>
      <w:r>
        <w:t>Восточной</w:t>
      </w:r>
      <w:r>
        <w:rPr>
          <w:spacing w:val="1"/>
        </w:rPr>
        <w:t xml:space="preserve"> </w:t>
      </w:r>
      <w:r>
        <w:t>Азии</w:t>
      </w:r>
      <w:r>
        <w:rPr>
          <w:spacing w:val="1"/>
        </w:rPr>
        <w:t xml:space="preserve"> </w:t>
      </w:r>
      <w:r>
        <w:t>(население</w:t>
      </w:r>
      <w:r>
        <w:rPr>
          <w:spacing w:val="1"/>
        </w:rPr>
        <w:t xml:space="preserve"> </w:t>
      </w:r>
      <w:r>
        <w:t>(большая</w:t>
      </w:r>
      <w:r>
        <w:rPr>
          <w:spacing w:val="1"/>
        </w:rPr>
        <w:t xml:space="preserve"> </w:t>
      </w:r>
      <w:r>
        <w:t>численность</w:t>
      </w:r>
      <w:r>
        <w:rPr>
          <w:spacing w:val="1"/>
        </w:rPr>
        <w:t xml:space="preserve"> </w:t>
      </w:r>
      <w:r>
        <w:t>населения),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(влияние</w:t>
      </w:r>
      <w:r>
        <w:rPr>
          <w:spacing w:val="1"/>
        </w:rPr>
        <w:t xml:space="preserve"> </w:t>
      </w:r>
      <w:r>
        <w:t>колониального и полуколониального прошлого, глубоких феодальных корней, периода длительной</w:t>
      </w:r>
      <w:r>
        <w:rPr>
          <w:spacing w:val="1"/>
        </w:rPr>
        <w:t xml:space="preserve"> </w:t>
      </w:r>
      <w:r>
        <w:t>самоизоляции Японии и Китая) и культура региона (многообразие и тесное переплетение религий:</w:t>
      </w:r>
      <w:r>
        <w:rPr>
          <w:spacing w:val="1"/>
        </w:rPr>
        <w:t xml:space="preserve"> </w:t>
      </w:r>
      <w:r>
        <w:t>даосизм</w:t>
      </w:r>
      <w:r>
        <w:rPr>
          <w:spacing w:val="-2"/>
        </w:rPr>
        <w:t xml:space="preserve"> </w:t>
      </w:r>
      <w:r>
        <w:t>и конфуцианство,</w:t>
      </w:r>
      <w:r>
        <w:rPr>
          <w:spacing w:val="-2"/>
        </w:rPr>
        <w:t xml:space="preserve"> </w:t>
      </w:r>
      <w:r>
        <w:t>буддизм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ламаизм, синтоизм,</w:t>
      </w:r>
      <w:r>
        <w:rPr>
          <w:spacing w:val="-1"/>
        </w:rPr>
        <w:t xml:space="preserve"> </w:t>
      </w:r>
      <w:r>
        <w:t>католицизм).</w:t>
      </w:r>
    </w:p>
    <w:p w:rsidR="001E5777" w:rsidRDefault="00C60256">
      <w:pPr>
        <w:pStyle w:val="a3"/>
        <w:ind w:right="226"/>
      </w:pPr>
      <w:r>
        <w:t>Страны</w:t>
      </w:r>
      <w:r>
        <w:rPr>
          <w:spacing w:val="1"/>
        </w:rPr>
        <w:t xml:space="preserve"> </w:t>
      </w:r>
      <w:r>
        <w:t>Южной</w:t>
      </w:r>
      <w:r>
        <w:rPr>
          <w:spacing w:val="1"/>
        </w:rPr>
        <w:t xml:space="preserve"> </w:t>
      </w:r>
      <w:r>
        <w:t>Азии</w:t>
      </w:r>
      <w:r>
        <w:rPr>
          <w:spacing w:val="1"/>
        </w:rPr>
        <w:t xml:space="preserve"> </w:t>
      </w:r>
      <w:r>
        <w:t>(влияние</w:t>
      </w:r>
      <w:r>
        <w:rPr>
          <w:spacing w:val="1"/>
        </w:rPr>
        <w:t xml:space="preserve"> </w:t>
      </w:r>
      <w:r>
        <w:t>рельефа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расселение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(концентрация</w:t>
      </w:r>
      <w:r>
        <w:rPr>
          <w:spacing w:val="1"/>
        </w:rPr>
        <w:t xml:space="preserve"> </w:t>
      </w:r>
      <w:r>
        <w:t>населения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плодородных</w:t>
      </w:r>
      <w:r>
        <w:rPr>
          <w:spacing w:val="1"/>
        </w:rPr>
        <w:t xml:space="preserve"> </w:t>
      </w:r>
      <w:r>
        <w:t>речных</w:t>
      </w:r>
      <w:r>
        <w:rPr>
          <w:spacing w:val="1"/>
        </w:rPr>
        <w:t xml:space="preserve"> </w:t>
      </w:r>
      <w:r>
        <w:t>долинах),</w:t>
      </w:r>
      <w:r>
        <w:rPr>
          <w:spacing w:val="1"/>
        </w:rPr>
        <w:t xml:space="preserve"> </w:t>
      </w:r>
      <w:r>
        <w:t>население</w:t>
      </w:r>
      <w:r>
        <w:rPr>
          <w:spacing w:val="1"/>
        </w:rPr>
        <w:t xml:space="preserve"> </w:t>
      </w:r>
      <w:r>
        <w:t>(большая</w:t>
      </w:r>
      <w:r>
        <w:rPr>
          <w:spacing w:val="1"/>
        </w:rPr>
        <w:t xml:space="preserve"> </w:t>
      </w:r>
      <w:r>
        <w:t>численность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«молодость»),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(распространение</w:t>
      </w:r>
      <w:r>
        <w:rPr>
          <w:spacing w:val="1"/>
        </w:rPr>
        <w:t xml:space="preserve"> </w:t>
      </w:r>
      <w:r>
        <w:t>сельского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(даже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городах)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культура</w:t>
      </w:r>
      <w:r>
        <w:rPr>
          <w:spacing w:val="1"/>
        </w:rPr>
        <w:t xml:space="preserve"> </w:t>
      </w:r>
      <w:r>
        <w:t>региона</w:t>
      </w:r>
      <w:r>
        <w:rPr>
          <w:spacing w:val="61"/>
        </w:rPr>
        <w:t xml:space="preserve"> </w:t>
      </w:r>
      <w:r>
        <w:t>(центр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1"/>
        </w:rPr>
        <w:t xml:space="preserve"> </w:t>
      </w:r>
      <w:r>
        <w:t>древних</w:t>
      </w:r>
      <w:r>
        <w:rPr>
          <w:spacing w:val="1"/>
        </w:rPr>
        <w:t xml:space="preserve"> </w:t>
      </w:r>
      <w:r>
        <w:t>религий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буддизма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индуизма;</w:t>
      </w:r>
      <w:r>
        <w:rPr>
          <w:spacing w:val="1"/>
        </w:rPr>
        <w:t xml:space="preserve"> </w:t>
      </w:r>
      <w:r>
        <w:t>одна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самых</w:t>
      </w:r>
      <w:r>
        <w:rPr>
          <w:spacing w:val="1"/>
        </w:rPr>
        <w:t xml:space="preserve"> </w:t>
      </w:r>
      <w:r>
        <w:t>«бедных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голодных</w:t>
      </w:r>
      <w:r>
        <w:rPr>
          <w:spacing w:val="1"/>
        </w:rPr>
        <w:t xml:space="preserve"> </w:t>
      </w:r>
      <w:r>
        <w:t>территорий</w:t>
      </w:r>
      <w:r>
        <w:rPr>
          <w:spacing w:val="-1"/>
        </w:rPr>
        <w:t xml:space="preserve"> </w:t>
      </w:r>
      <w:r>
        <w:t>мира»).</w:t>
      </w:r>
    </w:p>
    <w:p w:rsidR="001E5777" w:rsidRDefault="00C60256">
      <w:pPr>
        <w:pStyle w:val="a3"/>
        <w:ind w:right="227"/>
      </w:pPr>
      <w:r>
        <w:t>Страны</w:t>
      </w:r>
      <w:r>
        <w:rPr>
          <w:spacing w:val="1"/>
        </w:rPr>
        <w:t xml:space="preserve"> </w:t>
      </w:r>
      <w:r>
        <w:t>Юго-Восточной</w:t>
      </w:r>
      <w:r>
        <w:rPr>
          <w:spacing w:val="1"/>
        </w:rPr>
        <w:t xml:space="preserve"> </w:t>
      </w:r>
      <w:r>
        <w:t>Азии</w:t>
      </w:r>
      <w:r>
        <w:rPr>
          <w:spacing w:val="1"/>
        </w:rPr>
        <w:t xml:space="preserve"> </w:t>
      </w:r>
      <w:r>
        <w:t>(использование выгодности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стран</w:t>
      </w:r>
      <w:r>
        <w:rPr>
          <w:spacing w:val="1"/>
        </w:rPr>
        <w:t xml:space="preserve"> </w:t>
      </w:r>
      <w:r>
        <w:t>региона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Сингапуре</w:t>
      </w:r>
      <w:r>
        <w:rPr>
          <w:spacing w:val="1"/>
        </w:rPr>
        <w:t xml:space="preserve"> </w:t>
      </w:r>
      <w:r>
        <w:t>расположены</w:t>
      </w:r>
      <w:r>
        <w:rPr>
          <w:spacing w:val="1"/>
        </w:rPr>
        <w:t xml:space="preserve"> </w:t>
      </w:r>
      <w:r>
        <w:t>одни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самых</w:t>
      </w:r>
      <w:r>
        <w:rPr>
          <w:spacing w:val="1"/>
        </w:rPr>
        <w:t xml:space="preserve"> </w:t>
      </w:r>
      <w:r>
        <w:t>крупных</w:t>
      </w:r>
      <w:r>
        <w:rPr>
          <w:spacing w:val="1"/>
        </w:rPr>
        <w:t xml:space="preserve"> </w:t>
      </w:r>
      <w:r>
        <w:t>аэропортов</w:t>
      </w:r>
      <w:r>
        <w:rPr>
          <w:spacing w:val="1"/>
        </w:rPr>
        <w:t xml:space="preserve"> </w:t>
      </w:r>
      <w:r>
        <w:t>и</w:t>
      </w:r>
      <w:r>
        <w:rPr>
          <w:spacing w:val="60"/>
        </w:rPr>
        <w:t xml:space="preserve"> </w:t>
      </w:r>
      <w:r>
        <w:t>портов</w:t>
      </w:r>
      <w:r>
        <w:rPr>
          <w:spacing w:val="60"/>
        </w:rPr>
        <w:t xml:space="preserve"> </w:t>
      </w:r>
      <w:r>
        <w:t>мира),</w:t>
      </w:r>
      <w:r>
        <w:rPr>
          <w:spacing w:val="1"/>
        </w:rPr>
        <w:t xml:space="preserve"> </w:t>
      </w:r>
      <w:r>
        <w:t>население (главный очаг мировой эмиграции), образ жизни (характерны резкие различия в уровне</w:t>
      </w:r>
      <w:r>
        <w:rPr>
          <w:spacing w:val="1"/>
        </w:rPr>
        <w:t xml:space="preserve"> </w:t>
      </w:r>
      <w:r>
        <w:t>жизни населения – от минимального в Мьянме до самого высокого в Сингапуре) и культура региона</w:t>
      </w:r>
      <w:r>
        <w:rPr>
          <w:spacing w:val="-57"/>
        </w:rPr>
        <w:t xml:space="preserve"> </w:t>
      </w:r>
      <w:r>
        <w:t>(влияние</w:t>
      </w:r>
      <w:r>
        <w:rPr>
          <w:spacing w:val="-2"/>
        </w:rPr>
        <w:t xml:space="preserve"> </w:t>
      </w:r>
      <w:r>
        <w:t>соседей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регион</w:t>
      </w:r>
      <w:r>
        <w:rPr>
          <w:spacing w:val="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мощных</w:t>
      </w:r>
      <w:r>
        <w:rPr>
          <w:spacing w:val="1"/>
        </w:rPr>
        <w:t xml:space="preserve"> </w:t>
      </w:r>
      <w:r>
        <w:t>центров</w:t>
      </w:r>
      <w:r>
        <w:rPr>
          <w:spacing w:val="-1"/>
        </w:rPr>
        <w:t xml:space="preserve"> </w:t>
      </w:r>
      <w:r>
        <w:t>цивилизаций</w:t>
      </w:r>
      <w:r>
        <w:rPr>
          <w:spacing w:val="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Индии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Китая).</w:t>
      </w:r>
    </w:p>
    <w:p w:rsidR="001E5777" w:rsidRDefault="00C60256">
      <w:pPr>
        <w:pStyle w:val="2"/>
      </w:pPr>
      <w:r>
        <w:t>Взаимодействие</w:t>
      </w:r>
      <w:r>
        <w:rPr>
          <w:spacing w:val="-4"/>
        </w:rPr>
        <w:t xml:space="preserve"> </w:t>
      </w:r>
      <w:r>
        <w:t>природы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общества.</w:t>
      </w:r>
    </w:p>
    <w:p w:rsidR="001E5777" w:rsidRDefault="00C60256">
      <w:pPr>
        <w:pStyle w:val="a3"/>
        <w:ind w:right="223"/>
      </w:pPr>
      <w:r>
        <w:t>Влияние</w:t>
      </w:r>
      <w:r>
        <w:rPr>
          <w:spacing w:val="1"/>
        </w:rPr>
        <w:t xml:space="preserve"> </w:t>
      </w:r>
      <w:r>
        <w:t>закономерностей</w:t>
      </w:r>
      <w:r>
        <w:rPr>
          <w:spacing w:val="1"/>
        </w:rPr>
        <w:t xml:space="preserve"> </w:t>
      </w:r>
      <w:r>
        <w:t>географической</w:t>
      </w:r>
      <w:r>
        <w:rPr>
          <w:spacing w:val="1"/>
        </w:rPr>
        <w:t xml:space="preserve"> </w:t>
      </w:r>
      <w:r>
        <w:t>оболочки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жизнь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людей.</w:t>
      </w:r>
      <w:r>
        <w:rPr>
          <w:spacing w:val="1"/>
        </w:rPr>
        <w:t xml:space="preserve"> </w:t>
      </w:r>
      <w:r>
        <w:t>Степень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природу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материках.</w:t>
      </w:r>
      <w:r>
        <w:rPr>
          <w:spacing w:val="1"/>
        </w:rPr>
        <w:t xml:space="preserve"> </w:t>
      </w:r>
      <w:r>
        <w:t>Необходимость</w:t>
      </w:r>
      <w:r>
        <w:rPr>
          <w:spacing w:val="1"/>
        </w:rPr>
        <w:t xml:space="preserve"> </w:t>
      </w:r>
      <w:r>
        <w:t>международного</w:t>
      </w:r>
      <w:r>
        <w:rPr>
          <w:spacing w:val="1"/>
        </w:rPr>
        <w:t xml:space="preserve"> </w:t>
      </w:r>
      <w:r>
        <w:t>сотрудничества в использовании природы и ее охраны. Развитие природоохранной деятельности на</w:t>
      </w:r>
      <w:r>
        <w:rPr>
          <w:spacing w:val="1"/>
        </w:rPr>
        <w:t xml:space="preserve"> </w:t>
      </w:r>
      <w:r>
        <w:t>современном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(Международный</w:t>
      </w:r>
      <w:r>
        <w:rPr>
          <w:spacing w:val="1"/>
        </w:rPr>
        <w:t xml:space="preserve"> </w:t>
      </w:r>
      <w:r>
        <w:t>союз</w:t>
      </w:r>
      <w:r>
        <w:rPr>
          <w:spacing w:val="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>природы,</w:t>
      </w:r>
      <w:r>
        <w:rPr>
          <w:spacing w:val="1"/>
        </w:rPr>
        <w:t xml:space="preserve"> </w:t>
      </w:r>
      <w:r>
        <w:t>Международная</w:t>
      </w:r>
      <w:r>
        <w:rPr>
          <w:spacing w:val="1"/>
        </w:rPr>
        <w:t xml:space="preserve"> </w:t>
      </w:r>
      <w:r>
        <w:t>Гидрографическая</w:t>
      </w:r>
      <w:r>
        <w:rPr>
          <w:spacing w:val="-57"/>
        </w:rPr>
        <w:t xml:space="preserve"> </w:t>
      </w:r>
      <w:r>
        <w:t>Организация,</w:t>
      </w:r>
      <w:r>
        <w:rPr>
          <w:spacing w:val="-4"/>
        </w:rPr>
        <w:t xml:space="preserve"> </w:t>
      </w:r>
      <w:r>
        <w:t>ЮНЕСКО</w:t>
      </w:r>
      <w:r>
        <w:rPr>
          <w:spacing w:val="-1"/>
        </w:rPr>
        <w:t xml:space="preserve"> </w:t>
      </w:r>
      <w:r>
        <w:t>и др.).</w:t>
      </w:r>
    </w:p>
    <w:p w:rsidR="001E5777" w:rsidRDefault="00C60256">
      <w:pPr>
        <w:pStyle w:val="2"/>
        <w:spacing w:before="3"/>
      </w:pPr>
      <w:r>
        <w:t>Территория</w:t>
      </w:r>
      <w:r>
        <w:rPr>
          <w:spacing w:val="-3"/>
        </w:rPr>
        <w:t xml:space="preserve"> </w:t>
      </w:r>
      <w:r>
        <w:t>России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карте</w:t>
      </w:r>
      <w:r>
        <w:rPr>
          <w:spacing w:val="-3"/>
        </w:rPr>
        <w:t xml:space="preserve"> </w:t>
      </w:r>
      <w:r>
        <w:t>мира.</w:t>
      </w:r>
    </w:p>
    <w:p w:rsidR="001E5777" w:rsidRDefault="00C60256">
      <w:pPr>
        <w:pStyle w:val="a3"/>
        <w:ind w:right="222"/>
      </w:pPr>
      <w:r>
        <w:t>Характеристика</w:t>
      </w:r>
      <w:r>
        <w:rPr>
          <w:spacing w:val="1"/>
        </w:rPr>
        <w:t xml:space="preserve"> </w:t>
      </w:r>
      <w:r>
        <w:t>географического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Водные</w:t>
      </w:r>
      <w:r>
        <w:rPr>
          <w:spacing w:val="1"/>
        </w:rPr>
        <w:t xml:space="preserve"> </w:t>
      </w:r>
      <w:r>
        <w:t>пространства,</w:t>
      </w:r>
      <w:r>
        <w:rPr>
          <w:spacing w:val="61"/>
        </w:rPr>
        <w:t xml:space="preserve"> </w:t>
      </w:r>
      <w:r>
        <w:t>омывающие</w:t>
      </w:r>
      <w:r>
        <w:rPr>
          <w:spacing w:val="1"/>
        </w:rPr>
        <w:t xml:space="preserve"> </w:t>
      </w:r>
      <w:r>
        <w:t>территорию России. Государственные границы территории России. Россия на карте часовых поясов.</w:t>
      </w:r>
      <w:r>
        <w:rPr>
          <w:spacing w:val="-57"/>
        </w:rPr>
        <w:t xml:space="preserve"> </w:t>
      </w:r>
      <w:r>
        <w:t>Часовые зоны России. Местное,</w:t>
      </w:r>
      <w:r>
        <w:rPr>
          <w:spacing w:val="1"/>
        </w:rPr>
        <w:t xml:space="preserve"> </w:t>
      </w:r>
      <w:r>
        <w:t>поясное время,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в хозяйстве и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людей. История</w:t>
      </w:r>
      <w:r>
        <w:rPr>
          <w:spacing w:val="1"/>
        </w:rPr>
        <w:t xml:space="preserve"> </w:t>
      </w:r>
      <w:r>
        <w:t>освоения и заселения территории России в XI – XVI вв. История освоения и заселения территории</w:t>
      </w:r>
      <w:r>
        <w:rPr>
          <w:spacing w:val="1"/>
        </w:rPr>
        <w:t xml:space="preserve"> </w:t>
      </w:r>
      <w:r>
        <w:t>России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XVII</w:t>
      </w:r>
      <w:r>
        <w:rPr>
          <w:spacing w:val="-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XVIII вв.</w:t>
      </w:r>
      <w:r>
        <w:rPr>
          <w:spacing w:val="-1"/>
        </w:rPr>
        <w:t xml:space="preserve"> </w:t>
      </w:r>
      <w:r>
        <w:t>История</w:t>
      </w:r>
      <w:r>
        <w:rPr>
          <w:spacing w:val="-1"/>
        </w:rPr>
        <w:t xml:space="preserve"> </w:t>
      </w:r>
      <w:r>
        <w:t>освоения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заселения территории</w:t>
      </w:r>
      <w:r>
        <w:rPr>
          <w:spacing w:val="-1"/>
        </w:rPr>
        <w:t xml:space="preserve"> </w:t>
      </w:r>
      <w:r>
        <w:t>России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XIX</w:t>
      </w:r>
      <w:r>
        <w:rPr>
          <w:spacing w:val="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XXI</w:t>
      </w:r>
      <w:r>
        <w:rPr>
          <w:spacing w:val="-5"/>
        </w:rPr>
        <w:t xml:space="preserve"> </w:t>
      </w:r>
      <w:r>
        <w:t>вв.</w:t>
      </w:r>
    </w:p>
    <w:p w:rsidR="001E5777" w:rsidRDefault="00C60256">
      <w:pPr>
        <w:pStyle w:val="2"/>
        <w:spacing w:before="3"/>
      </w:pPr>
      <w:r>
        <w:t>Общая</w:t>
      </w:r>
      <w:r>
        <w:rPr>
          <w:spacing w:val="-4"/>
        </w:rPr>
        <w:t xml:space="preserve"> </w:t>
      </w:r>
      <w:r>
        <w:t>характеристика</w:t>
      </w:r>
      <w:r>
        <w:rPr>
          <w:spacing w:val="-3"/>
        </w:rPr>
        <w:t xml:space="preserve"> </w:t>
      </w:r>
      <w:r>
        <w:t>природы</w:t>
      </w:r>
      <w:r>
        <w:rPr>
          <w:spacing w:val="-4"/>
        </w:rPr>
        <w:t xml:space="preserve"> </w:t>
      </w:r>
      <w:r>
        <w:t>России.</w:t>
      </w:r>
    </w:p>
    <w:p w:rsidR="001E5777" w:rsidRDefault="00C60256">
      <w:pPr>
        <w:pStyle w:val="a3"/>
        <w:ind w:right="227"/>
      </w:pPr>
      <w:r>
        <w:rPr>
          <w:b/>
        </w:rPr>
        <w:t>Рельеф</w:t>
      </w:r>
      <w:r>
        <w:rPr>
          <w:b/>
          <w:spacing w:val="1"/>
        </w:rPr>
        <w:t xml:space="preserve"> </w:t>
      </w:r>
      <w:r>
        <w:rPr>
          <w:b/>
        </w:rPr>
        <w:t>и</w:t>
      </w:r>
      <w:r>
        <w:rPr>
          <w:b/>
          <w:spacing w:val="1"/>
        </w:rPr>
        <w:t xml:space="preserve"> </w:t>
      </w:r>
      <w:r>
        <w:rPr>
          <w:b/>
        </w:rPr>
        <w:t>полезные</w:t>
      </w:r>
      <w:r>
        <w:rPr>
          <w:b/>
          <w:spacing w:val="1"/>
        </w:rPr>
        <w:t xml:space="preserve"> </w:t>
      </w:r>
      <w:r>
        <w:rPr>
          <w:b/>
        </w:rPr>
        <w:t>ископаемые</w:t>
      </w:r>
      <w:r>
        <w:rPr>
          <w:b/>
          <w:spacing w:val="1"/>
        </w:rPr>
        <w:t xml:space="preserve"> </w:t>
      </w:r>
      <w:r>
        <w:rPr>
          <w:b/>
        </w:rPr>
        <w:t>России.</w:t>
      </w:r>
      <w:r>
        <w:rPr>
          <w:b/>
          <w:spacing w:val="1"/>
        </w:rPr>
        <w:t xml:space="preserve"> </w:t>
      </w:r>
      <w:r>
        <w:t>Геологическое</w:t>
      </w:r>
      <w:r>
        <w:rPr>
          <w:spacing w:val="1"/>
        </w:rPr>
        <w:t xml:space="preserve"> </w:t>
      </w:r>
      <w:r>
        <w:t>строение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Геохронологическая</w:t>
      </w:r>
      <w:r>
        <w:rPr>
          <w:spacing w:val="1"/>
        </w:rPr>
        <w:t xml:space="preserve"> </w:t>
      </w:r>
      <w:r>
        <w:t>таблица.</w:t>
      </w:r>
      <w:r>
        <w:rPr>
          <w:spacing w:val="1"/>
        </w:rPr>
        <w:t xml:space="preserve"> </w:t>
      </w:r>
      <w:r>
        <w:t>Тектоническое</w:t>
      </w:r>
      <w:r>
        <w:rPr>
          <w:spacing w:val="1"/>
        </w:rPr>
        <w:t xml:space="preserve"> </w:t>
      </w:r>
      <w:r>
        <w:t>строение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рельефа России, взаимосвязь с тектоническими структурами. Факторы образования современного</w:t>
      </w:r>
      <w:r>
        <w:rPr>
          <w:spacing w:val="1"/>
        </w:rPr>
        <w:t xml:space="preserve"> </w:t>
      </w:r>
      <w:r>
        <w:t>рельефа. Закономерности размещения полезных ископаемых на территории России. Изображение</w:t>
      </w:r>
      <w:r>
        <w:rPr>
          <w:spacing w:val="1"/>
        </w:rPr>
        <w:t xml:space="preserve"> </w:t>
      </w:r>
      <w:r>
        <w:t>рельефа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картах</w:t>
      </w:r>
      <w:r>
        <w:rPr>
          <w:spacing w:val="1"/>
        </w:rPr>
        <w:t xml:space="preserve"> </w:t>
      </w:r>
      <w:r>
        <w:t>разного</w:t>
      </w:r>
      <w:r>
        <w:rPr>
          <w:spacing w:val="-1"/>
        </w:rPr>
        <w:t xml:space="preserve"> </w:t>
      </w:r>
      <w:r>
        <w:t>масштаба.</w:t>
      </w:r>
      <w:r>
        <w:rPr>
          <w:spacing w:val="2"/>
        </w:rPr>
        <w:t xml:space="preserve"> </w:t>
      </w:r>
      <w:r>
        <w:t>Построение</w:t>
      </w:r>
      <w:r>
        <w:rPr>
          <w:spacing w:val="-1"/>
        </w:rPr>
        <w:t xml:space="preserve"> </w:t>
      </w:r>
      <w:r>
        <w:t>профиля</w:t>
      </w:r>
      <w:r>
        <w:rPr>
          <w:spacing w:val="-1"/>
        </w:rPr>
        <w:t xml:space="preserve"> </w:t>
      </w:r>
      <w:r>
        <w:t>рельефа.</w:t>
      </w:r>
    </w:p>
    <w:p w:rsidR="001E5777" w:rsidRDefault="00C60256">
      <w:pPr>
        <w:pStyle w:val="a3"/>
        <w:ind w:right="225"/>
      </w:pPr>
      <w:r>
        <w:rPr>
          <w:b/>
        </w:rPr>
        <w:t>Климат</w:t>
      </w:r>
      <w:r>
        <w:rPr>
          <w:b/>
          <w:spacing w:val="1"/>
        </w:rPr>
        <w:t xml:space="preserve"> </w:t>
      </w:r>
      <w:r>
        <w:rPr>
          <w:b/>
        </w:rPr>
        <w:t>России.</w:t>
      </w:r>
      <w:r>
        <w:rPr>
          <w:b/>
          <w:spacing w:val="1"/>
        </w:rPr>
        <w:t xml:space="preserve"> </w:t>
      </w:r>
      <w:r>
        <w:t>Характерные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климата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климатообразующие</w:t>
      </w:r>
      <w:r>
        <w:rPr>
          <w:spacing w:val="1"/>
        </w:rPr>
        <w:t xml:space="preserve"> </w:t>
      </w:r>
      <w:r>
        <w:t>факторы.</w:t>
      </w:r>
      <w:r>
        <w:rPr>
          <w:spacing w:val="1"/>
        </w:rPr>
        <w:t xml:space="preserve"> </w:t>
      </w:r>
      <w:r>
        <w:t>Закономерности</w:t>
      </w:r>
      <w:r>
        <w:rPr>
          <w:spacing w:val="1"/>
        </w:rPr>
        <w:t xml:space="preserve"> </w:t>
      </w:r>
      <w:r>
        <w:t>циркуляции</w:t>
      </w:r>
      <w:r>
        <w:rPr>
          <w:spacing w:val="1"/>
        </w:rPr>
        <w:t xml:space="preserve"> </w:t>
      </w:r>
      <w:r>
        <w:t>воздушных</w:t>
      </w:r>
      <w:r>
        <w:rPr>
          <w:spacing w:val="1"/>
        </w:rPr>
        <w:t xml:space="preserve"> </w:t>
      </w:r>
      <w:r>
        <w:t>масс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(циклон,</w:t>
      </w:r>
      <w:r>
        <w:rPr>
          <w:spacing w:val="1"/>
        </w:rPr>
        <w:t xml:space="preserve"> </w:t>
      </w:r>
      <w:r>
        <w:t>антициклон,</w:t>
      </w:r>
      <w:r>
        <w:rPr>
          <w:spacing w:val="1"/>
        </w:rPr>
        <w:t xml:space="preserve"> </w:t>
      </w:r>
      <w:r>
        <w:t>атмосферный фронт). Закономерности распределения основных элементов климата на территории</w:t>
      </w:r>
      <w:r>
        <w:rPr>
          <w:spacing w:val="1"/>
        </w:rPr>
        <w:t xml:space="preserve"> </w:t>
      </w:r>
      <w:r>
        <w:t>России. Суммарная солнечная радиация. Определение велечин суммарной солнечной радиации на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территориях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Климатические</w:t>
      </w:r>
      <w:r>
        <w:rPr>
          <w:spacing w:val="1"/>
        </w:rPr>
        <w:t xml:space="preserve"> </w:t>
      </w:r>
      <w:r>
        <w:t>пояса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типы</w:t>
      </w:r>
      <w:r>
        <w:rPr>
          <w:spacing w:val="1"/>
        </w:rPr>
        <w:t xml:space="preserve"> </w:t>
      </w:r>
      <w:r>
        <w:t>климата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Человек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климат.</w:t>
      </w:r>
      <w:r>
        <w:rPr>
          <w:spacing w:val="1"/>
        </w:rPr>
        <w:t xml:space="preserve"> </w:t>
      </w:r>
      <w:r>
        <w:t>Неблагоприятные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опасные</w:t>
      </w:r>
      <w:r>
        <w:rPr>
          <w:spacing w:val="1"/>
        </w:rPr>
        <w:t xml:space="preserve"> </w:t>
      </w:r>
      <w:r>
        <w:t>климатические</w:t>
      </w:r>
      <w:r>
        <w:rPr>
          <w:spacing w:val="1"/>
        </w:rPr>
        <w:t xml:space="preserve"> </w:t>
      </w:r>
      <w:r>
        <w:t>явления.</w:t>
      </w:r>
      <w:r>
        <w:rPr>
          <w:spacing w:val="1"/>
        </w:rPr>
        <w:t xml:space="preserve"> </w:t>
      </w:r>
      <w:r>
        <w:t>Прогноз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прогнозирование.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прогнозирования погоды. Работа с климатическими и синоптическими картами, картодиаграммами.</w:t>
      </w:r>
      <w:r>
        <w:rPr>
          <w:spacing w:val="1"/>
        </w:rPr>
        <w:t xml:space="preserve"> </w:t>
      </w:r>
      <w:r>
        <w:t>Определение</w:t>
      </w:r>
      <w:r>
        <w:rPr>
          <w:spacing w:val="-2"/>
        </w:rPr>
        <w:t xml:space="preserve"> </w:t>
      </w:r>
      <w:r>
        <w:t>зенитального положения</w:t>
      </w:r>
      <w:r>
        <w:rPr>
          <w:spacing w:val="3"/>
        </w:rPr>
        <w:t xml:space="preserve"> </w:t>
      </w:r>
      <w:r>
        <w:t>Солнца.</w:t>
      </w:r>
    </w:p>
    <w:p w:rsidR="001E5777" w:rsidRDefault="00C60256">
      <w:pPr>
        <w:pStyle w:val="a3"/>
        <w:ind w:right="225"/>
      </w:pPr>
      <w:r>
        <w:rPr>
          <w:b/>
        </w:rPr>
        <w:t>Внутренние воды России.</w:t>
      </w:r>
      <w:r>
        <w:rPr>
          <w:b/>
          <w:spacing w:val="1"/>
        </w:rPr>
        <w:t xml:space="preserve"> </w:t>
      </w:r>
      <w:r>
        <w:t>Разнообразие внутренних вод России. Особенности российских рек.</w:t>
      </w:r>
      <w:r>
        <w:rPr>
          <w:spacing w:val="1"/>
        </w:rPr>
        <w:t xml:space="preserve"> </w:t>
      </w:r>
      <w:r>
        <w:t>Разнообразие</w:t>
      </w:r>
      <w:r>
        <w:rPr>
          <w:spacing w:val="1"/>
        </w:rPr>
        <w:t xml:space="preserve"> </w:t>
      </w:r>
      <w:r>
        <w:t>рек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Режим</w:t>
      </w:r>
      <w:r>
        <w:rPr>
          <w:spacing w:val="1"/>
        </w:rPr>
        <w:t xml:space="preserve"> </w:t>
      </w:r>
      <w:r>
        <w:t>рек.</w:t>
      </w:r>
      <w:r>
        <w:rPr>
          <w:spacing w:val="1"/>
        </w:rPr>
        <w:t xml:space="preserve"> </w:t>
      </w:r>
      <w:r>
        <w:t>Озера.</w:t>
      </w:r>
      <w:r>
        <w:rPr>
          <w:spacing w:val="1"/>
        </w:rPr>
        <w:t xml:space="preserve"> </w:t>
      </w:r>
      <w:r>
        <w:t>Классификация</w:t>
      </w:r>
      <w:r>
        <w:rPr>
          <w:spacing w:val="1"/>
        </w:rPr>
        <w:t xml:space="preserve"> </w:t>
      </w:r>
      <w:r>
        <w:t>озѐр.</w:t>
      </w:r>
      <w:r>
        <w:rPr>
          <w:spacing w:val="1"/>
        </w:rPr>
        <w:t xml:space="preserve"> </w:t>
      </w:r>
      <w:r>
        <w:t>Подземные</w:t>
      </w:r>
      <w:r>
        <w:rPr>
          <w:spacing w:val="1"/>
        </w:rPr>
        <w:t xml:space="preserve"> </w:t>
      </w:r>
      <w:r>
        <w:t>воды,</w:t>
      </w:r>
      <w:r>
        <w:rPr>
          <w:spacing w:val="1"/>
        </w:rPr>
        <w:t xml:space="preserve"> </w:t>
      </w:r>
      <w:r>
        <w:t>болота,</w:t>
      </w:r>
      <w:r>
        <w:rPr>
          <w:spacing w:val="1"/>
        </w:rPr>
        <w:t xml:space="preserve"> </w:t>
      </w:r>
      <w:r>
        <w:t>многолетняя</w:t>
      </w:r>
      <w:r>
        <w:rPr>
          <w:spacing w:val="1"/>
        </w:rPr>
        <w:t xml:space="preserve"> </w:t>
      </w:r>
      <w:r>
        <w:t>мерзлота,</w:t>
      </w:r>
      <w:r>
        <w:rPr>
          <w:spacing w:val="1"/>
        </w:rPr>
        <w:t xml:space="preserve"> </w:t>
      </w:r>
      <w:r>
        <w:t>ледники,</w:t>
      </w:r>
      <w:r>
        <w:rPr>
          <w:spacing w:val="1"/>
        </w:rPr>
        <w:t xml:space="preserve"> </w:t>
      </w:r>
      <w:r>
        <w:t>каналы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крупные</w:t>
      </w:r>
      <w:r>
        <w:rPr>
          <w:spacing w:val="1"/>
        </w:rPr>
        <w:t xml:space="preserve"> </w:t>
      </w:r>
      <w:r>
        <w:t>водохранилища.</w:t>
      </w:r>
      <w:r>
        <w:rPr>
          <w:spacing w:val="1"/>
        </w:rPr>
        <w:t xml:space="preserve"> </w:t>
      </w:r>
      <w:r>
        <w:t>Водные</w:t>
      </w:r>
      <w:r>
        <w:rPr>
          <w:spacing w:val="1"/>
        </w:rPr>
        <w:t xml:space="preserve"> </w:t>
      </w:r>
      <w:r>
        <w:t>ресурсы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человека.</w:t>
      </w:r>
    </w:p>
    <w:p w:rsidR="001E5777" w:rsidRDefault="00C60256">
      <w:pPr>
        <w:pStyle w:val="a3"/>
        <w:ind w:right="232"/>
      </w:pPr>
      <w:r>
        <w:rPr>
          <w:b/>
        </w:rPr>
        <w:t xml:space="preserve">Почвы России. </w:t>
      </w:r>
      <w:r>
        <w:t>Образование почв и их разнообразие на территории России. Почвообразующие</w:t>
      </w:r>
      <w:r>
        <w:rPr>
          <w:spacing w:val="1"/>
        </w:rPr>
        <w:t xml:space="preserve"> </w:t>
      </w:r>
      <w:r>
        <w:t>факторы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закономерности</w:t>
      </w:r>
      <w:r>
        <w:rPr>
          <w:spacing w:val="1"/>
        </w:rPr>
        <w:t xml:space="preserve"> </w:t>
      </w:r>
      <w:r>
        <w:t>распространения</w:t>
      </w:r>
      <w:r>
        <w:rPr>
          <w:spacing w:val="1"/>
        </w:rPr>
        <w:t xml:space="preserve"> </w:t>
      </w:r>
      <w:r>
        <w:t>почв.</w:t>
      </w:r>
      <w:r>
        <w:rPr>
          <w:spacing w:val="1"/>
        </w:rPr>
        <w:t xml:space="preserve"> </w:t>
      </w:r>
      <w:r>
        <w:t>Земельные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почвенные</w:t>
      </w:r>
      <w:r>
        <w:rPr>
          <w:spacing w:val="1"/>
        </w:rPr>
        <w:t xml:space="preserve"> </w:t>
      </w:r>
      <w:r>
        <w:t>ресурсы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Значение</w:t>
      </w:r>
      <w:r>
        <w:rPr>
          <w:spacing w:val="-2"/>
        </w:rPr>
        <w:t xml:space="preserve"> </w:t>
      </w:r>
      <w:r>
        <w:t>рационального использования и охраны</w:t>
      </w:r>
      <w:r>
        <w:rPr>
          <w:spacing w:val="-1"/>
        </w:rPr>
        <w:t xml:space="preserve"> </w:t>
      </w:r>
      <w:r>
        <w:t>почв.</w:t>
      </w:r>
    </w:p>
    <w:p w:rsidR="001E5777" w:rsidRDefault="00C60256">
      <w:pPr>
        <w:ind w:left="657" w:right="230"/>
        <w:jc w:val="both"/>
        <w:rPr>
          <w:sz w:val="24"/>
        </w:rPr>
      </w:pPr>
      <w:r>
        <w:rPr>
          <w:b/>
          <w:sz w:val="24"/>
        </w:rPr>
        <w:t xml:space="preserve">Растительный и животный мир России. </w:t>
      </w:r>
      <w:r>
        <w:rPr>
          <w:sz w:val="24"/>
        </w:rPr>
        <w:t>Разнообразие растительного и животного мира России.</w:t>
      </w:r>
      <w:r>
        <w:rPr>
          <w:spacing w:val="1"/>
          <w:sz w:val="24"/>
        </w:rPr>
        <w:t xml:space="preserve"> </w:t>
      </w:r>
      <w:r>
        <w:rPr>
          <w:sz w:val="24"/>
        </w:rPr>
        <w:t>Охрана</w:t>
      </w:r>
      <w:r>
        <w:rPr>
          <w:spacing w:val="-2"/>
          <w:sz w:val="24"/>
        </w:rPr>
        <w:t xml:space="preserve"> </w:t>
      </w:r>
      <w:r>
        <w:rPr>
          <w:sz w:val="24"/>
        </w:rPr>
        <w:t>растительного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животного мира. Биологические</w:t>
      </w:r>
      <w:r>
        <w:rPr>
          <w:spacing w:val="-2"/>
          <w:sz w:val="24"/>
        </w:rPr>
        <w:t xml:space="preserve"> </w:t>
      </w:r>
      <w:r>
        <w:rPr>
          <w:sz w:val="24"/>
        </w:rPr>
        <w:t>ресурсы России.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2"/>
        <w:spacing w:before="71"/>
      </w:pPr>
      <w:r>
        <w:lastRenderedPageBreak/>
        <w:t>Природно-территориальные</w:t>
      </w:r>
      <w:r>
        <w:rPr>
          <w:spacing w:val="-7"/>
        </w:rPr>
        <w:t xml:space="preserve"> </w:t>
      </w:r>
      <w:r>
        <w:t>комплексы</w:t>
      </w:r>
      <w:r>
        <w:rPr>
          <w:spacing w:val="-5"/>
        </w:rPr>
        <w:t xml:space="preserve"> </w:t>
      </w:r>
      <w:r>
        <w:t>России.</w:t>
      </w:r>
    </w:p>
    <w:p w:rsidR="001E5777" w:rsidRDefault="00C60256">
      <w:pPr>
        <w:pStyle w:val="a3"/>
        <w:ind w:right="221"/>
      </w:pPr>
      <w:r>
        <w:rPr>
          <w:b/>
        </w:rPr>
        <w:t xml:space="preserve">Природное районирование. </w:t>
      </w:r>
      <w:r>
        <w:t>Природно-территориальные комплексы (ПТК): природные, природно-</w:t>
      </w:r>
      <w:r>
        <w:rPr>
          <w:spacing w:val="1"/>
        </w:rPr>
        <w:t xml:space="preserve"> </w:t>
      </w:r>
      <w:r>
        <w:t>антропогенные и антропогенные. Природное районирование территории России. Природные зоны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Зона</w:t>
      </w:r>
      <w:r>
        <w:rPr>
          <w:spacing w:val="1"/>
        </w:rPr>
        <w:t xml:space="preserve"> </w:t>
      </w:r>
      <w:r>
        <w:t>арктических</w:t>
      </w:r>
      <w:r>
        <w:rPr>
          <w:spacing w:val="1"/>
        </w:rPr>
        <w:t xml:space="preserve"> </w:t>
      </w:r>
      <w:r>
        <w:t>пустынь,</w:t>
      </w:r>
      <w:r>
        <w:rPr>
          <w:spacing w:val="1"/>
        </w:rPr>
        <w:t xml:space="preserve"> </w:t>
      </w:r>
      <w:r>
        <w:t>тундры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лесотундры.</w:t>
      </w:r>
      <w:r>
        <w:rPr>
          <w:spacing w:val="1"/>
        </w:rPr>
        <w:t xml:space="preserve"> </w:t>
      </w:r>
      <w:r>
        <w:t>Разнообразие</w:t>
      </w:r>
      <w:r>
        <w:rPr>
          <w:spacing w:val="1"/>
        </w:rPr>
        <w:t xml:space="preserve"> </w:t>
      </w:r>
      <w:r>
        <w:t>лесов</w:t>
      </w:r>
      <w:r>
        <w:rPr>
          <w:spacing w:val="1"/>
        </w:rPr>
        <w:t xml:space="preserve"> </w:t>
      </w:r>
      <w:r>
        <w:t>России:</w:t>
      </w:r>
      <w:r>
        <w:rPr>
          <w:spacing w:val="1"/>
        </w:rPr>
        <w:t xml:space="preserve"> </w:t>
      </w:r>
      <w:r>
        <w:t>тайга,</w:t>
      </w:r>
      <w:r>
        <w:rPr>
          <w:spacing w:val="1"/>
        </w:rPr>
        <w:t xml:space="preserve"> </w:t>
      </w:r>
      <w:r>
        <w:t>смешанные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широколиственные</w:t>
      </w:r>
      <w:r>
        <w:rPr>
          <w:spacing w:val="-3"/>
        </w:rPr>
        <w:t xml:space="preserve"> </w:t>
      </w:r>
      <w:r>
        <w:t>леса.</w:t>
      </w:r>
      <w:r>
        <w:rPr>
          <w:spacing w:val="-1"/>
        </w:rPr>
        <w:t xml:space="preserve"> </w:t>
      </w:r>
      <w:r>
        <w:t>Лесостепи,</w:t>
      </w:r>
      <w:r>
        <w:rPr>
          <w:spacing w:val="-1"/>
        </w:rPr>
        <w:t xml:space="preserve"> </w:t>
      </w:r>
      <w:r>
        <w:t>степи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полупустыни.</w:t>
      </w:r>
      <w:r>
        <w:rPr>
          <w:spacing w:val="-1"/>
        </w:rPr>
        <w:t xml:space="preserve"> </w:t>
      </w:r>
      <w:r>
        <w:t>Высотная</w:t>
      </w:r>
      <w:r>
        <w:rPr>
          <w:spacing w:val="-1"/>
        </w:rPr>
        <w:t xml:space="preserve"> </w:t>
      </w:r>
      <w:r>
        <w:t>поясность.</w:t>
      </w:r>
    </w:p>
    <w:p w:rsidR="001E5777" w:rsidRDefault="00C60256">
      <w:pPr>
        <w:pStyle w:val="a3"/>
        <w:ind w:right="229"/>
      </w:pPr>
      <w:r>
        <w:rPr>
          <w:b/>
        </w:rPr>
        <w:t>Крупные</w:t>
      </w:r>
      <w:r>
        <w:rPr>
          <w:b/>
          <w:spacing w:val="1"/>
        </w:rPr>
        <w:t xml:space="preserve"> </w:t>
      </w:r>
      <w:r>
        <w:rPr>
          <w:b/>
        </w:rPr>
        <w:t>природные</w:t>
      </w:r>
      <w:r>
        <w:rPr>
          <w:b/>
          <w:spacing w:val="1"/>
        </w:rPr>
        <w:t xml:space="preserve"> </w:t>
      </w:r>
      <w:r>
        <w:rPr>
          <w:b/>
        </w:rPr>
        <w:t>комплексы</w:t>
      </w:r>
      <w:r>
        <w:rPr>
          <w:b/>
          <w:spacing w:val="1"/>
        </w:rPr>
        <w:t xml:space="preserve"> </w:t>
      </w:r>
      <w:r>
        <w:rPr>
          <w:b/>
        </w:rPr>
        <w:t>России.</w:t>
      </w:r>
      <w:r>
        <w:rPr>
          <w:b/>
          <w:spacing w:val="1"/>
        </w:rPr>
        <w:t xml:space="preserve"> </w:t>
      </w:r>
      <w:r>
        <w:t>Русская</w:t>
      </w:r>
      <w:r>
        <w:rPr>
          <w:spacing w:val="1"/>
        </w:rPr>
        <w:t xml:space="preserve"> </w:t>
      </w:r>
      <w:r>
        <w:t>равнина</w:t>
      </w:r>
      <w:r>
        <w:rPr>
          <w:spacing w:val="1"/>
        </w:rPr>
        <w:t xml:space="preserve"> </w:t>
      </w:r>
      <w:r>
        <w:t>(одна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крупнейших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площади</w:t>
      </w:r>
      <w:r>
        <w:rPr>
          <w:spacing w:val="1"/>
        </w:rPr>
        <w:t xml:space="preserve"> </w:t>
      </w:r>
      <w:r>
        <w:t>равнин мира, древняя равнина; разнообразие рельефа; благоприятный климат; влияние западного</w:t>
      </w:r>
      <w:r>
        <w:rPr>
          <w:spacing w:val="1"/>
        </w:rPr>
        <w:t xml:space="preserve"> </w:t>
      </w:r>
      <w:r>
        <w:t>переноса</w:t>
      </w:r>
      <w:r>
        <w:rPr>
          <w:spacing w:val="-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увлажнение</w:t>
      </w:r>
      <w:r>
        <w:rPr>
          <w:spacing w:val="-2"/>
        </w:rPr>
        <w:t xml:space="preserve"> </w:t>
      </w:r>
      <w:r>
        <w:t>территории; разнообразие</w:t>
      </w:r>
      <w:r>
        <w:rPr>
          <w:spacing w:val="-2"/>
        </w:rPr>
        <w:t xml:space="preserve"> </w:t>
      </w:r>
      <w:r>
        <w:t>внутренних</w:t>
      </w:r>
      <w:r>
        <w:rPr>
          <w:spacing w:val="1"/>
        </w:rPr>
        <w:t xml:space="preserve"> </w:t>
      </w:r>
      <w:r>
        <w:t>вод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ландшафтов).</w:t>
      </w:r>
    </w:p>
    <w:p w:rsidR="001E5777" w:rsidRDefault="00C60256">
      <w:pPr>
        <w:pStyle w:val="a3"/>
        <w:ind w:right="232"/>
      </w:pPr>
      <w:r>
        <w:t>Север</w:t>
      </w:r>
      <w:r>
        <w:rPr>
          <w:spacing w:val="1"/>
        </w:rPr>
        <w:t xml:space="preserve"> </w:t>
      </w:r>
      <w:r>
        <w:t>Русской</w:t>
      </w:r>
      <w:r>
        <w:rPr>
          <w:spacing w:val="1"/>
        </w:rPr>
        <w:t xml:space="preserve"> </w:t>
      </w:r>
      <w:r>
        <w:t>равнины</w:t>
      </w:r>
      <w:r>
        <w:rPr>
          <w:spacing w:val="1"/>
        </w:rPr>
        <w:t xml:space="preserve"> </w:t>
      </w:r>
      <w:r>
        <w:t>(пологая</w:t>
      </w:r>
      <w:r>
        <w:rPr>
          <w:spacing w:val="1"/>
        </w:rPr>
        <w:t xml:space="preserve"> </w:t>
      </w:r>
      <w:r>
        <w:t>равнина,</w:t>
      </w:r>
      <w:r>
        <w:rPr>
          <w:spacing w:val="1"/>
        </w:rPr>
        <w:t xml:space="preserve"> </w:t>
      </w:r>
      <w:r>
        <w:t>богатая</w:t>
      </w:r>
      <w:r>
        <w:rPr>
          <w:spacing w:val="1"/>
        </w:rPr>
        <w:t xml:space="preserve"> </w:t>
      </w:r>
      <w:r>
        <w:t>полезными</w:t>
      </w:r>
      <w:r>
        <w:rPr>
          <w:spacing w:val="1"/>
        </w:rPr>
        <w:t xml:space="preserve"> </w:t>
      </w:r>
      <w:r>
        <w:t>ископаемыми;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теплого</w:t>
      </w:r>
      <w:r>
        <w:rPr>
          <w:spacing w:val="1"/>
        </w:rPr>
        <w:t xml:space="preserve"> </w:t>
      </w:r>
      <w:r>
        <w:t>течения на жизнь портовых городов; полярные ночь и день; особенности расселения населения (к</w:t>
      </w:r>
      <w:r>
        <w:rPr>
          <w:spacing w:val="1"/>
        </w:rPr>
        <w:t xml:space="preserve"> </w:t>
      </w:r>
      <w:r>
        <w:t>речным долинам: переувлажненность, плодородие почв на заливных</w:t>
      </w:r>
      <w:r>
        <w:rPr>
          <w:spacing w:val="1"/>
        </w:rPr>
        <w:t xml:space="preserve"> </w:t>
      </w:r>
      <w:r>
        <w:t>лугах, транспортные пути,</w:t>
      </w:r>
      <w:r>
        <w:rPr>
          <w:spacing w:val="1"/>
        </w:rPr>
        <w:t xml:space="preserve"> </w:t>
      </w:r>
      <w:r>
        <w:t>рыбные</w:t>
      </w:r>
      <w:r>
        <w:rPr>
          <w:spacing w:val="-3"/>
        </w:rPr>
        <w:t xml:space="preserve"> </w:t>
      </w:r>
      <w:r>
        <w:t>ресурсы)).</w:t>
      </w:r>
    </w:p>
    <w:p w:rsidR="001E5777" w:rsidRDefault="00C60256">
      <w:pPr>
        <w:pStyle w:val="a3"/>
        <w:ind w:right="232"/>
      </w:pPr>
      <w:r>
        <w:t>Центр Русской равнины (всхолмленная равнина с возвышенностями; центр Русского государства,</w:t>
      </w:r>
      <w:r>
        <w:rPr>
          <w:spacing w:val="1"/>
        </w:rPr>
        <w:t xml:space="preserve"> </w:t>
      </w:r>
      <w:r>
        <w:t>особенности ГП: на водоразделе (между бассейнами Черного, Балтийского, Белого и Каспийского</w:t>
      </w:r>
      <w:r>
        <w:rPr>
          <w:spacing w:val="1"/>
        </w:rPr>
        <w:t xml:space="preserve"> </w:t>
      </w:r>
      <w:r>
        <w:t>морей).</w:t>
      </w:r>
    </w:p>
    <w:p w:rsidR="001E5777" w:rsidRDefault="00C60256">
      <w:pPr>
        <w:pStyle w:val="a3"/>
        <w:ind w:right="221"/>
      </w:pPr>
      <w:r>
        <w:t>Юг</w:t>
      </w:r>
      <w:r>
        <w:rPr>
          <w:spacing w:val="1"/>
        </w:rPr>
        <w:t xml:space="preserve"> </w:t>
      </w:r>
      <w:r>
        <w:t>Русской</w:t>
      </w:r>
      <w:r>
        <w:rPr>
          <w:spacing w:val="1"/>
        </w:rPr>
        <w:t xml:space="preserve"> </w:t>
      </w:r>
      <w:r>
        <w:t>равнины</w:t>
      </w:r>
      <w:r>
        <w:rPr>
          <w:spacing w:val="1"/>
        </w:rPr>
        <w:t xml:space="preserve"> </w:t>
      </w:r>
      <w:r>
        <w:t>(равнина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оврагами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балками,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повлияли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природные</w:t>
      </w:r>
      <w:r>
        <w:rPr>
          <w:spacing w:val="1"/>
        </w:rPr>
        <w:t xml:space="preserve"> </w:t>
      </w:r>
      <w:r>
        <w:t>факторы</w:t>
      </w:r>
      <w:r>
        <w:rPr>
          <w:spacing w:val="1"/>
        </w:rPr>
        <w:t xml:space="preserve"> </w:t>
      </w:r>
      <w:r>
        <w:t>(всхолмленность</w:t>
      </w:r>
      <w:r>
        <w:rPr>
          <w:spacing w:val="1"/>
        </w:rPr>
        <w:t xml:space="preserve"> </w:t>
      </w:r>
      <w:r>
        <w:t>рельефа,</w:t>
      </w:r>
      <w:r>
        <w:rPr>
          <w:spacing w:val="1"/>
        </w:rPr>
        <w:t xml:space="preserve"> </w:t>
      </w:r>
      <w:r>
        <w:t>легкоразмываемые</w:t>
      </w:r>
      <w:r>
        <w:rPr>
          <w:spacing w:val="1"/>
        </w:rPr>
        <w:t xml:space="preserve"> </w:t>
      </w:r>
      <w:r>
        <w:t>грунты),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социально-</w:t>
      </w:r>
      <w:r>
        <w:rPr>
          <w:spacing w:val="1"/>
        </w:rPr>
        <w:t xml:space="preserve"> </w:t>
      </w:r>
      <w:r>
        <w:t>экономические (чрезмерная вырубка лесов, распашка лугов); богатство почвенными (черноземы) и</w:t>
      </w:r>
      <w:r>
        <w:rPr>
          <w:spacing w:val="1"/>
        </w:rPr>
        <w:t xml:space="preserve"> </w:t>
      </w:r>
      <w:r>
        <w:t>минеральными</w:t>
      </w:r>
      <w:r>
        <w:rPr>
          <w:spacing w:val="-1"/>
        </w:rPr>
        <w:t xml:space="preserve"> </w:t>
      </w:r>
      <w:r>
        <w:t>(железные</w:t>
      </w:r>
      <w:r>
        <w:rPr>
          <w:spacing w:val="-3"/>
        </w:rPr>
        <w:t xml:space="preserve"> </w:t>
      </w:r>
      <w:r>
        <w:t>руды)</w:t>
      </w:r>
      <w:r>
        <w:rPr>
          <w:spacing w:val="-3"/>
        </w:rPr>
        <w:t xml:space="preserve"> </w:t>
      </w:r>
      <w:r>
        <w:t>ресурсами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влияние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природу,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жизнь</w:t>
      </w:r>
      <w:r>
        <w:rPr>
          <w:spacing w:val="-1"/>
        </w:rPr>
        <w:t xml:space="preserve"> </w:t>
      </w:r>
      <w:r>
        <w:t>людей).</w:t>
      </w:r>
    </w:p>
    <w:p w:rsidR="001E5777" w:rsidRDefault="00C60256">
      <w:pPr>
        <w:pStyle w:val="a3"/>
      </w:pPr>
      <w:r>
        <w:t>Южные</w:t>
      </w:r>
      <w:r>
        <w:rPr>
          <w:spacing w:val="-5"/>
        </w:rPr>
        <w:t xml:space="preserve"> </w:t>
      </w:r>
      <w:r>
        <w:t>моря</w:t>
      </w:r>
      <w:r>
        <w:rPr>
          <w:spacing w:val="-2"/>
        </w:rPr>
        <w:t xml:space="preserve"> </w:t>
      </w:r>
      <w:r>
        <w:t>России:</w:t>
      </w:r>
      <w:r>
        <w:rPr>
          <w:spacing w:val="-2"/>
        </w:rPr>
        <w:t xml:space="preserve"> </w:t>
      </w:r>
      <w:r>
        <w:t>история</w:t>
      </w:r>
      <w:r>
        <w:rPr>
          <w:spacing w:val="-2"/>
        </w:rPr>
        <w:t xml:space="preserve"> </w:t>
      </w:r>
      <w:r>
        <w:t>освоения,</w:t>
      </w:r>
      <w:r>
        <w:rPr>
          <w:spacing w:val="-2"/>
        </w:rPr>
        <w:t xml:space="preserve"> </w:t>
      </w:r>
      <w:r>
        <w:t>особенности</w:t>
      </w:r>
      <w:r>
        <w:rPr>
          <w:spacing w:val="-4"/>
        </w:rPr>
        <w:t xml:space="preserve"> </w:t>
      </w:r>
      <w:r>
        <w:t>природы</w:t>
      </w:r>
      <w:r>
        <w:rPr>
          <w:spacing w:val="-2"/>
        </w:rPr>
        <w:t xml:space="preserve"> </w:t>
      </w:r>
      <w:r>
        <w:t>морей,</w:t>
      </w:r>
      <w:r>
        <w:rPr>
          <w:spacing w:val="-5"/>
        </w:rPr>
        <w:t xml:space="preserve"> </w:t>
      </w:r>
      <w:r>
        <w:t>ресурсы,</w:t>
      </w:r>
      <w:r>
        <w:rPr>
          <w:spacing w:val="-3"/>
        </w:rPr>
        <w:t xml:space="preserve"> </w:t>
      </w:r>
      <w:r>
        <w:t>значение.</w:t>
      </w:r>
    </w:p>
    <w:p w:rsidR="001E5777" w:rsidRDefault="00C60256">
      <w:pPr>
        <w:pStyle w:val="a3"/>
        <w:ind w:right="231"/>
      </w:pPr>
      <w:r>
        <w:t>Крым</w:t>
      </w:r>
      <w:r>
        <w:rPr>
          <w:spacing w:val="1"/>
        </w:rPr>
        <w:t xml:space="preserve"> </w:t>
      </w:r>
      <w:r>
        <w:t>(географическое</w:t>
      </w:r>
      <w:r>
        <w:rPr>
          <w:spacing w:val="1"/>
        </w:rPr>
        <w:t xml:space="preserve"> </w:t>
      </w:r>
      <w:r>
        <w:t>положение,</w:t>
      </w:r>
      <w:r>
        <w:rPr>
          <w:spacing w:val="1"/>
        </w:rPr>
        <w:t xml:space="preserve"> </w:t>
      </w:r>
      <w:r>
        <w:t>история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полуострова,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(равнинная,</w:t>
      </w:r>
      <w:r>
        <w:rPr>
          <w:spacing w:val="1"/>
        </w:rPr>
        <w:t xml:space="preserve"> </w:t>
      </w:r>
      <w:r>
        <w:t>предгорная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горная</w:t>
      </w:r>
      <w:r>
        <w:rPr>
          <w:spacing w:val="1"/>
        </w:rPr>
        <w:t xml:space="preserve"> </w:t>
      </w:r>
      <w:r>
        <w:t>части;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климата;</w:t>
      </w:r>
      <w:r>
        <w:rPr>
          <w:spacing w:val="1"/>
        </w:rPr>
        <w:t xml:space="preserve"> </w:t>
      </w:r>
      <w:r>
        <w:t>природные</w:t>
      </w:r>
      <w:r>
        <w:rPr>
          <w:spacing w:val="1"/>
        </w:rPr>
        <w:t xml:space="preserve"> </w:t>
      </w:r>
      <w:r>
        <w:t>отличия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полуострова;</w:t>
      </w:r>
      <w:r>
        <w:rPr>
          <w:spacing w:val="4"/>
        </w:rPr>
        <w:t xml:space="preserve"> </w:t>
      </w:r>
      <w:r>
        <w:t>уникальность природы)).</w:t>
      </w:r>
    </w:p>
    <w:p w:rsidR="001E5777" w:rsidRDefault="00C60256">
      <w:pPr>
        <w:pStyle w:val="a3"/>
        <w:ind w:right="227"/>
      </w:pPr>
      <w:r>
        <w:t>Кавказ (предгорная и горная части; молодые горы с самой высокой точкой страны; особенности</w:t>
      </w:r>
      <w:r>
        <w:rPr>
          <w:spacing w:val="1"/>
        </w:rPr>
        <w:t xml:space="preserve"> </w:t>
      </w:r>
      <w:r>
        <w:t>климата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западных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восточных</w:t>
      </w:r>
      <w:r>
        <w:rPr>
          <w:spacing w:val="1"/>
        </w:rPr>
        <w:t xml:space="preserve"> </w:t>
      </w:r>
      <w:r>
        <w:t>частях;</w:t>
      </w:r>
      <w:r>
        <w:rPr>
          <w:spacing w:val="1"/>
        </w:rPr>
        <w:t xml:space="preserve"> </w:t>
      </w:r>
      <w:r>
        <w:t>высотная</w:t>
      </w:r>
      <w:r>
        <w:rPr>
          <w:spacing w:val="1"/>
        </w:rPr>
        <w:t xml:space="preserve"> </w:t>
      </w:r>
      <w:r>
        <w:t>поясность;</w:t>
      </w:r>
      <w:r>
        <w:rPr>
          <w:spacing w:val="1"/>
        </w:rPr>
        <w:t xml:space="preserve"> </w:t>
      </w:r>
      <w:r>
        <w:t>природные</w:t>
      </w:r>
      <w:r>
        <w:rPr>
          <w:spacing w:val="1"/>
        </w:rPr>
        <w:t xml:space="preserve"> </w:t>
      </w:r>
      <w:r>
        <w:t>отличия</w:t>
      </w:r>
      <w:r>
        <w:rPr>
          <w:spacing w:val="1"/>
        </w:rPr>
        <w:t xml:space="preserve"> </w:t>
      </w:r>
      <w:r>
        <w:t>территории;</w:t>
      </w:r>
      <w:r>
        <w:rPr>
          <w:spacing w:val="-57"/>
        </w:rPr>
        <w:t xml:space="preserve"> </w:t>
      </w:r>
      <w:r>
        <w:t>уникальность</w:t>
      </w:r>
      <w:r>
        <w:rPr>
          <w:spacing w:val="-1"/>
        </w:rPr>
        <w:t xml:space="preserve"> </w:t>
      </w:r>
      <w:r>
        <w:t>природы</w:t>
      </w:r>
      <w:r>
        <w:rPr>
          <w:spacing w:val="-3"/>
        </w:rPr>
        <w:t xml:space="preserve"> </w:t>
      </w:r>
      <w:r>
        <w:t>Черноморского побережья).</w:t>
      </w:r>
    </w:p>
    <w:p w:rsidR="001E5777" w:rsidRDefault="00C60256">
      <w:pPr>
        <w:pStyle w:val="a3"/>
        <w:ind w:right="222"/>
      </w:pPr>
      <w:r>
        <w:t>Урал</w:t>
      </w:r>
      <w:r>
        <w:rPr>
          <w:spacing w:val="1"/>
        </w:rPr>
        <w:t xml:space="preserve"> </w:t>
      </w:r>
      <w:r>
        <w:t>(особенности</w:t>
      </w:r>
      <w:r>
        <w:rPr>
          <w:spacing w:val="1"/>
        </w:rPr>
        <w:t xml:space="preserve"> </w:t>
      </w:r>
      <w:r>
        <w:t>географического</w:t>
      </w:r>
      <w:r>
        <w:rPr>
          <w:spacing w:val="1"/>
        </w:rPr>
        <w:t xml:space="preserve"> </w:t>
      </w:r>
      <w:r>
        <w:t>положения;</w:t>
      </w:r>
      <w:r>
        <w:rPr>
          <w:spacing w:val="1"/>
        </w:rPr>
        <w:t xml:space="preserve"> </w:t>
      </w:r>
      <w:r>
        <w:t>район</w:t>
      </w:r>
      <w:r>
        <w:rPr>
          <w:spacing w:val="1"/>
        </w:rPr>
        <w:t xml:space="preserve"> </w:t>
      </w:r>
      <w:r>
        <w:t>древнего</w:t>
      </w:r>
      <w:r>
        <w:rPr>
          <w:spacing w:val="1"/>
        </w:rPr>
        <w:t xml:space="preserve"> </w:t>
      </w:r>
      <w:r>
        <w:t>горообразования;</w:t>
      </w:r>
      <w:r>
        <w:rPr>
          <w:spacing w:val="1"/>
        </w:rPr>
        <w:t xml:space="preserve"> </w:t>
      </w:r>
      <w:r>
        <w:t>богатство</w:t>
      </w:r>
      <w:r>
        <w:rPr>
          <w:spacing w:val="1"/>
        </w:rPr>
        <w:t xml:space="preserve"> </w:t>
      </w:r>
      <w:r>
        <w:t>полезными</w:t>
      </w:r>
      <w:r>
        <w:rPr>
          <w:spacing w:val="1"/>
        </w:rPr>
        <w:t xml:space="preserve"> </w:t>
      </w:r>
      <w:r>
        <w:t>ископаемыми;</w:t>
      </w:r>
      <w:r>
        <w:rPr>
          <w:spacing w:val="1"/>
        </w:rPr>
        <w:t xml:space="preserve"> </w:t>
      </w:r>
      <w:r>
        <w:t>суровость</w:t>
      </w:r>
      <w:r>
        <w:rPr>
          <w:spacing w:val="1"/>
        </w:rPr>
        <w:t xml:space="preserve"> </w:t>
      </w:r>
      <w:r>
        <w:t>климата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севере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континентальности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юге;</w:t>
      </w:r>
      <w:r>
        <w:rPr>
          <w:spacing w:val="1"/>
        </w:rPr>
        <w:t xml:space="preserve"> </w:t>
      </w:r>
      <w:r>
        <w:t>высотная</w:t>
      </w:r>
      <w:r>
        <w:rPr>
          <w:spacing w:val="-1"/>
        </w:rPr>
        <w:t xml:space="preserve"> </w:t>
      </w:r>
      <w:r>
        <w:t>поясность и</w:t>
      </w:r>
      <w:r>
        <w:rPr>
          <w:spacing w:val="-2"/>
        </w:rPr>
        <w:t xml:space="preserve"> </w:t>
      </w:r>
      <w:r>
        <w:t>широтная зональность).</w:t>
      </w:r>
    </w:p>
    <w:p w:rsidR="001E5777" w:rsidRDefault="00C60256">
      <w:pPr>
        <w:pStyle w:val="a3"/>
        <w:ind w:right="1735"/>
        <w:jc w:val="left"/>
      </w:pPr>
      <w:r>
        <w:t>Урал</w:t>
      </w:r>
      <w:r>
        <w:rPr>
          <w:spacing w:val="-3"/>
        </w:rPr>
        <w:t xml:space="preserve"> </w:t>
      </w:r>
      <w:r>
        <w:t>(изменение</w:t>
      </w:r>
      <w:r>
        <w:rPr>
          <w:spacing w:val="-3"/>
        </w:rPr>
        <w:t xml:space="preserve"> </w:t>
      </w:r>
      <w:r>
        <w:t>природных</w:t>
      </w:r>
      <w:r>
        <w:rPr>
          <w:spacing w:val="-1"/>
        </w:rPr>
        <w:t xml:space="preserve"> </w:t>
      </w:r>
      <w:r>
        <w:t>особенностей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запада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восток,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севера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юг).</w:t>
      </w:r>
      <w:r>
        <w:rPr>
          <w:spacing w:val="-57"/>
        </w:rPr>
        <w:t xml:space="preserve"> </w:t>
      </w:r>
      <w:r>
        <w:t>Обобщение</w:t>
      </w:r>
      <w:r>
        <w:rPr>
          <w:spacing w:val="-3"/>
        </w:rPr>
        <w:t xml:space="preserve"> </w:t>
      </w:r>
      <w:r>
        <w:t>знаний</w:t>
      </w:r>
      <w:r>
        <w:rPr>
          <w:spacing w:val="-4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особенностям</w:t>
      </w:r>
      <w:r>
        <w:rPr>
          <w:spacing w:val="-2"/>
        </w:rPr>
        <w:t xml:space="preserve"> </w:t>
      </w:r>
      <w:r>
        <w:t>природы</w:t>
      </w:r>
      <w:r>
        <w:rPr>
          <w:spacing w:val="-2"/>
        </w:rPr>
        <w:t xml:space="preserve"> </w:t>
      </w:r>
      <w:r>
        <w:t>европейской</w:t>
      </w:r>
      <w:r>
        <w:rPr>
          <w:spacing w:val="-2"/>
        </w:rPr>
        <w:t xml:space="preserve"> </w:t>
      </w:r>
      <w:r>
        <w:t>части</w:t>
      </w:r>
      <w:r>
        <w:rPr>
          <w:spacing w:val="-1"/>
        </w:rPr>
        <w:t xml:space="preserve"> </w:t>
      </w:r>
      <w:r>
        <w:t>России.</w:t>
      </w:r>
    </w:p>
    <w:p w:rsidR="001E5777" w:rsidRDefault="00C60256">
      <w:pPr>
        <w:pStyle w:val="a3"/>
        <w:jc w:val="left"/>
      </w:pPr>
      <w:r>
        <w:t>Моря</w:t>
      </w:r>
      <w:r>
        <w:rPr>
          <w:spacing w:val="10"/>
        </w:rPr>
        <w:t xml:space="preserve"> </w:t>
      </w:r>
      <w:r>
        <w:t>Северного</w:t>
      </w:r>
      <w:r>
        <w:rPr>
          <w:spacing w:val="10"/>
        </w:rPr>
        <w:t xml:space="preserve"> </w:t>
      </w:r>
      <w:r>
        <w:t>Ледовитого</w:t>
      </w:r>
      <w:r>
        <w:rPr>
          <w:spacing w:val="10"/>
        </w:rPr>
        <w:t xml:space="preserve"> </w:t>
      </w:r>
      <w:r>
        <w:t>океана:</w:t>
      </w:r>
      <w:r>
        <w:rPr>
          <w:spacing w:val="10"/>
        </w:rPr>
        <w:t xml:space="preserve"> </w:t>
      </w:r>
      <w:r>
        <w:t>история</w:t>
      </w:r>
      <w:r>
        <w:rPr>
          <w:spacing w:val="10"/>
        </w:rPr>
        <w:t xml:space="preserve"> </w:t>
      </w:r>
      <w:r>
        <w:t>освоения,</w:t>
      </w:r>
      <w:r>
        <w:rPr>
          <w:spacing w:val="10"/>
        </w:rPr>
        <w:t xml:space="preserve"> </w:t>
      </w:r>
      <w:r>
        <w:t>особенности</w:t>
      </w:r>
      <w:r>
        <w:rPr>
          <w:spacing w:val="16"/>
        </w:rPr>
        <w:t xml:space="preserve"> </w:t>
      </w:r>
      <w:r>
        <w:t>природы</w:t>
      </w:r>
      <w:r>
        <w:rPr>
          <w:spacing w:val="9"/>
        </w:rPr>
        <w:t xml:space="preserve"> </w:t>
      </w:r>
      <w:r>
        <w:t>морей,</w:t>
      </w:r>
      <w:r>
        <w:rPr>
          <w:spacing w:val="10"/>
        </w:rPr>
        <w:t xml:space="preserve"> </w:t>
      </w:r>
      <w:r>
        <w:t>ресурсы,</w:t>
      </w:r>
      <w:r>
        <w:rPr>
          <w:spacing w:val="-57"/>
        </w:rPr>
        <w:t xml:space="preserve"> </w:t>
      </w:r>
      <w:r>
        <w:t>значение.</w:t>
      </w:r>
      <w:r>
        <w:rPr>
          <w:spacing w:val="-1"/>
        </w:rPr>
        <w:t xml:space="preserve"> </w:t>
      </w:r>
      <w:r>
        <w:t>Северный морской путь.</w:t>
      </w:r>
    </w:p>
    <w:p w:rsidR="001E5777" w:rsidRDefault="00C60256">
      <w:pPr>
        <w:pStyle w:val="a3"/>
        <w:ind w:right="229"/>
      </w:pPr>
      <w:r>
        <w:t>Западная</w:t>
      </w:r>
      <w:r>
        <w:rPr>
          <w:spacing w:val="1"/>
        </w:rPr>
        <w:t xml:space="preserve"> </w:t>
      </w:r>
      <w:r>
        <w:t>Сибирь</w:t>
      </w:r>
      <w:r>
        <w:rPr>
          <w:spacing w:val="1"/>
        </w:rPr>
        <w:t xml:space="preserve"> </w:t>
      </w:r>
      <w:r>
        <w:t>(крупнейшая</w:t>
      </w:r>
      <w:r>
        <w:rPr>
          <w:spacing w:val="1"/>
        </w:rPr>
        <w:t xml:space="preserve"> </w:t>
      </w:r>
      <w:r>
        <w:t>равнина</w:t>
      </w:r>
      <w:r>
        <w:rPr>
          <w:spacing w:val="1"/>
        </w:rPr>
        <w:t xml:space="preserve"> </w:t>
      </w:r>
      <w:r>
        <w:t>мира;</w:t>
      </w:r>
      <w:r>
        <w:rPr>
          <w:spacing w:val="1"/>
        </w:rPr>
        <w:t xml:space="preserve"> </w:t>
      </w:r>
      <w:r>
        <w:t>преобладающая</w:t>
      </w:r>
      <w:r>
        <w:rPr>
          <w:spacing w:val="1"/>
        </w:rPr>
        <w:t xml:space="preserve"> </w:t>
      </w:r>
      <w:r>
        <w:t>высота</w:t>
      </w:r>
      <w:r>
        <w:rPr>
          <w:spacing w:val="1"/>
        </w:rPr>
        <w:t xml:space="preserve"> </w:t>
      </w:r>
      <w:r>
        <w:t>рельефа;</w:t>
      </w:r>
      <w:r>
        <w:rPr>
          <w:spacing w:val="1"/>
        </w:rPr>
        <w:t xml:space="preserve"> </w:t>
      </w:r>
      <w:r>
        <w:t>зависимость</w:t>
      </w:r>
      <w:r>
        <w:rPr>
          <w:spacing w:val="1"/>
        </w:rPr>
        <w:t xml:space="preserve"> </w:t>
      </w:r>
      <w:r>
        <w:t>размещения внутренних вод от рельефа и от зонального соотношения тепла и влаги; природные</w:t>
      </w:r>
      <w:r>
        <w:rPr>
          <w:spacing w:val="1"/>
        </w:rPr>
        <w:t xml:space="preserve"> </w:t>
      </w:r>
      <w:r>
        <w:t>зоны – размещение, влияние рельефа, наибольшая по площади, изменения в составе природных зон,</w:t>
      </w:r>
      <w:r>
        <w:rPr>
          <w:spacing w:val="-57"/>
        </w:rPr>
        <w:t xml:space="preserve"> </w:t>
      </w:r>
      <w:r>
        <w:t>сравнение</w:t>
      </w:r>
      <w:r>
        <w:rPr>
          <w:spacing w:val="-2"/>
        </w:rPr>
        <w:t xml:space="preserve"> </w:t>
      </w:r>
      <w:r>
        <w:t>состава</w:t>
      </w:r>
      <w:r>
        <w:rPr>
          <w:spacing w:val="-1"/>
        </w:rPr>
        <w:t xml:space="preserve"> </w:t>
      </w:r>
      <w:r>
        <w:t>природных</w:t>
      </w:r>
      <w:r>
        <w:rPr>
          <w:spacing w:val="-1"/>
        </w:rPr>
        <w:t xml:space="preserve"> </w:t>
      </w:r>
      <w:r>
        <w:t>зон с</w:t>
      </w:r>
      <w:r>
        <w:rPr>
          <w:spacing w:val="-1"/>
        </w:rPr>
        <w:t xml:space="preserve"> </w:t>
      </w:r>
      <w:r>
        <w:t>Русской</w:t>
      </w:r>
      <w:r>
        <w:rPr>
          <w:spacing w:val="-1"/>
        </w:rPr>
        <w:t xml:space="preserve"> </w:t>
      </w:r>
      <w:r>
        <w:t>равниной).</w:t>
      </w:r>
    </w:p>
    <w:p w:rsidR="001E5777" w:rsidRDefault="00C60256">
      <w:pPr>
        <w:pStyle w:val="a3"/>
        <w:ind w:right="231"/>
      </w:pPr>
      <w:r>
        <w:t>Западная Сибирь: природные ресурсы, проблемы рационального использования и экологические</w:t>
      </w:r>
      <w:r>
        <w:rPr>
          <w:spacing w:val="1"/>
        </w:rPr>
        <w:t xml:space="preserve"> </w:t>
      </w:r>
      <w:r>
        <w:t>проблемы.</w:t>
      </w:r>
    </w:p>
    <w:p w:rsidR="001E5777" w:rsidRDefault="00C60256">
      <w:pPr>
        <w:pStyle w:val="a3"/>
        <w:ind w:right="221"/>
      </w:pPr>
      <w:r>
        <w:t>Средняя</w:t>
      </w:r>
      <w:r>
        <w:rPr>
          <w:spacing w:val="1"/>
        </w:rPr>
        <w:t xml:space="preserve"> </w:t>
      </w:r>
      <w:r>
        <w:t>Сибирь</w:t>
      </w:r>
      <w:r>
        <w:rPr>
          <w:spacing w:val="1"/>
        </w:rPr>
        <w:t xml:space="preserve"> </w:t>
      </w:r>
      <w:r>
        <w:t>(сложность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многообразие</w:t>
      </w:r>
      <w:r>
        <w:rPr>
          <w:spacing w:val="1"/>
        </w:rPr>
        <w:t xml:space="preserve"> </w:t>
      </w:r>
      <w:r>
        <w:t>геологического</w:t>
      </w:r>
      <w:r>
        <w:rPr>
          <w:spacing w:val="1"/>
        </w:rPr>
        <w:t xml:space="preserve"> </w:t>
      </w:r>
      <w:r>
        <w:t>строения,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физико-</w:t>
      </w:r>
      <w:r>
        <w:rPr>
          <w:spacing w:val="1"/>
        </w:rPr>
        <w:t xml:space="preserve"> </w:t>
      </w:r>
      <w:r>
        <w:t>географических процессов (речные долины с хорошо выраженными террасами и многочисленные</w:t>
      </w:r>
      <w:r>
        <w:rPr>
          <w:spacing w:val="1"/>
        </w:rPr>
        <w:t xml:space="preserve"> </w:t>
      </w:r>
      <w:r>
        <w:t>мелкие</w:t>
      </w:r>
      <w:r>
        <w:rPr>
          <w:spacing w:val="1"/>
        </w:rPr>
        <w:t xml:space="preserve"> </w:t>
      </w:r>
      <w:r>
        <w:t>долины),</w:t>
      </w:r>
      <w:r>
        <w:rPr>
          <w:spacing w:val="1"/>
        </w:rPr>
        <w:t xml:space="preserve"> </w:t>
      </w:r>
      <w:r>
        <w:t>климат</w:t>
      </w:r>
      <w:r>
        <w:rPr>
          <w:spacing w:val="1"/>
        </w:rPr>
        <w:t xml:space="preserve"> </w:t>
      </w:r>
      <w:r>
        <w:t>резко</w:t>
      </w:r>
      <w:r>
        <w:rPr>
          <w:spacing w:val="1"/>
        </w:rPr>
        <w:t xml:space="preserve"> </w:t>
      </w:r>
      <w:r>
        <w:t>континентальный,</w:t>
      </w:r>
      <w:r>
        <w:rPr>
          <w:spacing w:val="1"/>
        </w:rPr>
        <w:t xml:space="preserve"> </w:t>
      </w:r>
      <w:r>
        <w:t>многолетняя</w:t>
      </w:r>
      <w:r>
        <w:rPr>
          <w:spacing w:val="1"/>
        </w:rPr>
        <w:t xml:space="preserve"> </w:t>
      </w:r>
      <w:r>
        <w:t>мерзлота,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полезных</w:t>
      </w:r>
      <w:r>
        <w:rPr>
          <w:spacing w:val="1"/>
        </w:rPr>
        <w:t xml:space="preserve"> </w:t>
      </w:r>
      <w:r>
        <w:t>ископаемых и формирование</w:t>
      </w:r>
      <w:r>
        <w:rPr>
          <w:spacing w:val="-1"/>
        </w:rPr>
        <w:t xml:space="preserve"> </w:t>
      </w:r>
      <w:r>
        <w:t>природных</w:t>
      </w:r>
      <w:r>
        <w:rPr>
          <w:spacing w:val="-1"/>
        </w:rPr>
        <w:t xml:space="preserve"> </w:t>
      </w:r>
      <w:r>
        <w:t>комплексов).</w:t>
      </w:r>
    </w:p>
    <w:p w:rsidR="001E5777" w:rsidRDefault="00C60256">
      <w:pPr>
        <w:pStyle w:val="a3"/>
        <w:ind w:right="232" w:hanging="1"/>
      </w:pPr>
      <w:r>
        <w:t>Северо-Восточная Сибирь (разнообразие и контрастность рельефа (котловинность рельефа, горные</w:t>
      </w:r>
      <w:r>
        <w:rPr>
          <w:spacing w:val="1"/>
        </w:rPr>
        <w:t xml:space="preserve"> </w:t>
      </w:r>
      <w:r>
        <w:t>хребты, переходящие в северные низменности; суровость климата; многолетняя мерзлота; реки и</w:t>
      </w:r>
      <w:r>
        <w:rPr>
          <w:spacing w:val="1"/>
        </w:rPr>
        <w:t xml:space="preserve"> </w:t>
      </w:r>
      <w:r>
        <w:t>озера;</w:t>
      </w:r>
      <w:r>
        <w:rPr>
          <w:spacing w:val="-1"/>
        </w:rPr>
        <w:t xml:space="preserve"> </w:t>
      </w:r>
      <w:r>
        <w:t>влияние</w:t>
      </w:r>
      <w:r>
        <w:rPr>
          <w:spacing w:val="-1"/>
        </w:rPr>
        <w:t xml:space="preserve"> </w:t>
      </w:r>
      <w:r>
        <w:t>климата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природу; особенности</w:t>
      </w:r>
      <w:r>
        <w:rPr>
          <w:spacing w:val="-1"/>
        </w:rPr>
        <w:t xml:space="preserve"> </w:t>
      </w:r>
      <w:r>
        <w:t>природы).</w:t>
      </w:r>
    </w:p>
    <w:p w:rsidR="001E5777" w:rsidRDefault="00C60256">
      <w:pPr>
        <w:pStyle w:val="a3"/>
        <w:spacing w:before="1"/>
        <w:ind w:right="234"/>
      </w:pPr>
      <w:r>
        <w:t>Горы Южной Сибири (географическое положение, контрастный горный рельеф, континентальный</w:t>
      </w:r>
      <w:r>
        <w:rPr>
          <w:spacing w:val="1"/>
        </w:rPr>
        <w:t xml:space="preserve"> </w:t>
      </w:r>
      <w:r>
        <w:t>климат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влияние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особенности формирования</w:t>
      </w:r>
      <w:r>
        <w:rPr>
          <w:spacing w:val="-1"/>
        </w:rPr>
        <w:t xml:space="preserve"> </w:t>
      </w:r>
      <w:r>
        <w:t>природы района).</w:t>
      </w:r>
    </w:p>
    <w:p w:rsidR="001E5777" w:rsidRDefault="00C60256">
      <w:pPr>
        <w:pStyle w:val="a3"/>
        <w:ind w:right="232"/>
      </w:pPr>
      <w:r>
        <w:t>Алтай,</w:t>
      </w:r>
      <w:r>
        <w:rPr>
          <w:spacing w:val="1"/>
        </w:rPr>
        <w:t xml:space="preserve"> </w:t>
      </w:r>
      <w:r>
        <w:t>Саяны,</w:t>
      </w:r>
      <w:r>
        <w:rPr>
          <w:spacing w:val="1"/>
        </w:rPr>
        <w:t xml:space="preserve"> </w:t>
      </w:r>
      <w:r>
        <w:t>Прибайкалье,</w:t>
      </w:r>
      <w:r>
        <w:rPr>
          <w:spacing w:val="1"/>
        </w:rPr>
        <w:t xml:space="preserve"> </w:t>
      </w:r>
      <w:r>
        <w:t>Забайкалье</w:t>
      </w:r>
      <w:r>
        <w:rPr>
          <w:spacing w:val="1"/>
        </w:rPr>
        <w:t xml:space="preserve"> </w:t>
      </w:r>
      <w:r>
        <w:t>(особенности</w:t>
      </w:r>
      <w:r>
        <w:rPr>
          <w:spacing w:val="1"/>
        </w:rPr>
        <w:t xml:space="preserve"> </w:t>
      </w:r>
      <w:r>
        <w:t>положения,</w:t>
      </w:r>
      <w:r>
        <w:rPr>
          <w:spacing w:val="1"/>
        </w:rPr>
        <w:t xml:space="preserve"> </w:t>
      </w:r>
      <w:r>
        <w:t>геологическое</w:t>
      </w:r>
      <w:r>
        <w:rPr>
          <w:spacing w:val="1"/>
        </w:rPr>
        <w:t xml:space="preserve"> </w:t>
      </w:r>
      <w:r>
        <w:t>строение</w:t>
      </w:r>
      <w:r>
        <w:rPr>
          <w:spacing w:val="6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история</w:t>
      </w:r>
      <w:r>
        <w:rPr>
          <w:spacing w:val="-2"/>
        </w:rPr>
        <w:t xml:space="preserve"> </w:t>
      </w:r>
      <w:r>
        <w:t>развития,</w:t>
      </w:r>
      <w:r>
        <w:rPr>
          <w:spacing w:val="-2"/>
        </w:rPr>
        <w:t xml:space="preserve"> </w:t>
      </w:r>
      <w:r>
        <w:t>климат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внутренние</w:t>
      </w:r>
      <w:r>
        <w:rPr>
          <w:spacing w:val="-2"/>
        </w:rPr>
        <w:t xml:space="preserve"> </w:t>
      </w:r>
      <w:r>
        <w:t>воды,</w:t>
      </w:r>
      <w:r>
        <w:rPr>
          <w:spacing w:val="-1"/>
        </w:rPr>
        <w:t xml:space="preserve"> </w:t>
      </w:r>
      <w:r>
        <w:t>характерные</w:t>
      </w:r>
      <w:r>
        <w:rPr>
          <w:spacing w:val="-3"/>
        </w:rPr>
        <w:t xml:space="preserve"> </w:t>
      </w:r>
      <w:r>
        <w:t>типы</w:t>
      </w:r>
      <w:r>
        <w:rPr>
          <w:spacing w:val="-1"/>
        </w:rPr>
        <w:t xml:space="preserve"> </w:t>
      </w:r>
      <w:r>
        <w:t>почв,</w:t>
      </w:r>
      <w:r>
        <w:rPr>
          <w:spacing w:val="-3"/>
        </w:rPr>
        <w:t xml:space="preserve"> </w:t>
      </w:r>
      <w:r>
        <w:t>особенности</w:t>
      </w:r>
      <w:r>
        <w:rPr>
          <w:spacing w:val="-1"/>
        </w:rPr>
        <w:t xml:space="preserve"> </w:t>
      </w:r>
      <w:r>
        <w:t>природы).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2"/>
      </w:pPr>
      <w:r>
        <w:lastRenderedPageBreak/>
        <w:t>Байкал. Уникальное творение природы. Особенности природы. Образование котловины. Байкал –</w:t>
      </w:r>
      <w:r>
        <w:rPr>
          <w:spacing w:val="1"/>
        </w:rPr>
        <w:t xml:space="preserve"> </w:t>
      </w:r>
      <w:r>
        <w:t>как объект Всемирного природного наследия (уникальность, современные экологические проблемы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пути решения).</w:t>
      </w:r>
    </w:p>
    <w:p w:rsidR="001E5777" w:rsidRDefault="00C60256">
      <w:pPr>
        <w:pStyle w:val="a3"/>
        <w:spacing w:before="1"/>
        <w:ind w:right="235"/>
      </w:pPr>
      <w:r>
        <w:t>Дальний Восток (положение на Тихоокеанском побережье; сочетание горных хребтов и межгорных</w:t>
      </w:r>
      <w:r>
        <w:rPr>
          <w:spacing w:val="1"/>
        </w:rPr>
        <w:t xml:space="preserve"> </w:t>
      </w:r>
      <w:r>
        <w:t>равнин;</w:t>
      </w:r>
      <w:r>
        <w:rPr>
          <w:spacing w:val="1"/>
        </w:rPr>
        <w:t xml:space="preserve"> </w:t>
      </w:r>
      <w:r>
        <w:t>преобладание</w:t>
      </w:r>
      <w:r>
        <w:rPr>
          <w:spacing w:val="1"/>
        </w:rPr>
        <w:t xml:space="preserve"> </w:t>
      </w:r>
      <w:r>
        <w:t>муссонного</w:t>
      </w:r>
      <w:r>
        <w:rPr>
          <w:spacing w:val="1"/>
        </w:rPr>
        <w:t xml:space="preserve"> </w:t>
      </w:r>
      <w:r>
        <w:t>климата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юге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муссонообразного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морского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севере,</w:t>
      </w:r>
      <w:r>
        <w:rPr>
          <w:spacing w:val="1"/>
        </w:rPr>
        <w:t xml:space="preserve"> </w:t>
      </w:r>
      <w:r>
        <w:t>распространение</w:t>
      </w:r>
      <w:r>
        <w:rPr>
          <w:spacing w:val="-3"/>
        </w:rPr>
        <w:t xml:space="preserve"> </w:t>
      </w:r>
      <w:r>
        <w:t>равнинных,</w:t>
      </w:r>
      <w:r>
        <w:rPr>
          <w:spacing w:val="-1"/>
        </w:rPr>
        <w:t xml:space="preserve"> </w:t>
      </w:r>
      <w:r>
        <w:t>лесных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тундровых,</w:t>
      </w:r>
      <w:r>
        <w:rPr>
          <w:spacing w:val="-1"/>
        </w:rPr>
        <w:t xml:space="preserve"> </w:t>
      </w:r>
      <w:r>
        <w:t>горно-лесных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гольцовых</w:t>
      </w:r>
      <w:r>
        <w:rPr>
          <w:spacing w:val="1"/>
        </w:rPr>
        <w:t xml:space="preserve"> </w:t>
      </w:r>
      <w:r>
        <w:t>ландшафтов).</w:t>
      </w:r>
    </w:p>
    <w:p w:rsidR="001E5777" w:rsidRDefault="00C60256">
      <w:pPr>
        <w:pStyle w:val="a3"/>
        <w:ind w:right="233"/>
      </w:pPr>
      <w:r>
        <w:t>Чукотка, Приамурье, Приморье (географическое положение, история исследования, особенности</w:t>
      </w:r>
      <w:r>
        <w:rPr>
          <w:spacing w:val="1"/>
        </w:rPr>
        <w:t xml:space="preserve"> </w:t>
      </w:r>
      <w:r>
        <w:t>природы).</w:t>
      </w:r>
    </w:p>
    <w:p w:rsidR="001E5777" w:rsidRDefault="00C60256">
      <w:pPr>
        <w:pStyle w:val="a3"/>
        <w:ind w:right="232"/>
      </w:pPr>
      <w:r>
        <w:t>Камчатка,</w:t>
      </w:r>
      <w:r>
        <w:rPr>
          <w:spacing w:val="1"/>
        </w:rPr>
        <w:t xml:space="preserve"> </w:t>
      </w:r>
      <w:r>
        <w:t>Сахалин,</w:t>
      </w:r>
      <w:r>
        <w:rPr>
          <w:spacing w:val="1"/>
        </w:rPr>
        <w:t xml:space="preserve"> </w:t>
      </w:r>
      <w:r>
        <w:t>Курильские</w:t>
      </w:r>
      <w:r>
        <w:rPr>
          <w:spacing w:val="1"/>
        </w:rPr>
        <w:t xml:space="preserve"> </w:t>
      </w:r>
      <w:r>
        <w:t>острова</w:t>
      </w:r>
      <w:r>
        <w:rPr>
          <w:spacing w:val="1"/>
        </w:rPr>
        <w:t xml:space="preserve"> </w:t>
      </w:r>
      <w:r>
        <w:t>(географическое</w:t>
      </w:r>
      <w:r>
        <w:rPr>
          <w:spacing w:val="1"/>
        </w:rPr>
        <w:t xml:space="preserve"> </w:t>
      </w:r>
      <w:r>
        <w:t>положение,</w:t>
      </w:r>
      <w:r>
        <w:rPr>
          <w:spacing w:val="1"/>
        </w:rPr>
        <w:t xml:space="preserve"> </w:t>
      </w:r>
      <w:r>
        <w:t>история</w:t>
      </w:r>
      <w:r>
        <w:rPr>
          <w:spacing w:val="1"/>
        </w:rPr>
        <w:t xml:space="preserve"> </w:t>
      </w:r>
      <w:r>
        <w:t>исследования,</w:t>
      </w:r>
      <w:r>
        <w:rPr>
          <w:spacing w:val="1"/>
        </w:rPr>
        <w:t xml:space="preserve"> </w:t>
      </w:r>
      <w:r>
        <w:t>особенности</w:t>
      </w:r>
      <w:r>
        <w:rPr>
          <w:spacing w:val="-1"/>
        </w:rPr>
        <w:t xml:space="preserve"> </w:t>
      </w:r>
      <w:r>
        <w:t>природы).</w:t>
      </w:r>
    </w:p>
    <w:p w:rsidR="001E5777" w:rsidRDefault="00C60256">
      <w:pPr>
        <w:pStyle w:val="2"/>
        <w:spacing w:before="4"/>
      </w:pPr>
      <w:r>
        <w:t>Население</w:t>
      </w:r>
      <w:r>
        <w:rPr>
          <w:spacing w:val="-3"/>
        </w:rPr>
        <w:t xml:space="preserve"> </w:t>
      </w:r>
      <w:r>
        <w:t>России.</w:t>
      </w:r>
    </w:p>
    <w:p w:rsidR="001E5777" w:rsidRDefault="00C60256">
      <w:pPr>
        <w:pStyle w:val="a3"/>
        <w:ind w:right="222"/>
      </w:pPr>
      <w:r>
        <w:t>Численность</w:t>
      </w:r>
      <w:r>
        <w:rPr>
          <w:spacing w:val="1"/>
        </w:rPr>
        <w:t xml:space="preserve"> </w:t>
      </w:r>
      <w:r>
        <w:t>населения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изменение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исторические</w:t>
      </w:r>
      <w:r>
        <w:rPr>
          <w:spacing w:val="1"/>
        </w:rPr>
        <w:t xml:space="preserve"> </w:t>
      </w:r>
      <w:r>
        <w:t>периоды.</w:t>
      </w:r>
      <w:r>
        <w:rPr>
          <w:spacing w:val="61"/>
        </w:rPr>
        <w:t xml:space="preserve"> </w:t>
      </w:r>
      <w:r>
        <w:t>Воспроизводство</w:t>
      </w:r>
      <w:r>
        <w:rPr>
          <w:spacing w:val="-57"/>
        </w:rPr>
        <w:t xml:space="preserve"> </w:t>
      </w:r>
      <w:r>
        <w:t>населения. Показатели рождаемости, смертности, естественного и миграционного прироста / убыли.</w:t>
      </w:r>
      <w:r>
        <w:rPr>
          <w:spacing w:val="-57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половозрастной</w:t>
      </w:r>
      <w:r>
        <w:rPr>
          <w:spacing w:val="1"/>
        </w:rPr>
        <w:t xml:space="preserve"> </w:t>
      </w:r>
      <w:r>
        <w:t>структуры</w:t>
      </w:r>
      <w:r>
        <w:rPr>
          <w:spacing w:val="1"/>
        </w:rPr>
        <w:t xml:space="preserve"> </w:t>
      </w:r>
      <w:r>
        <w:t>населения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Миграции</w:t>
      </w:r>
      <w:r>
        <w:rPr>
          <w:spacing w:val="1"/>
        </w:rPr>
        <w:t xml:space="preserve"> </w:t>
      </w:r>
      <w:r>
        <w:t>населения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Особенности географии рынка труда России. Этнический состав населения России. Разнообразие</w:t>
      </w:r>
      <w:r>
        <w:rPr>
          <w:spacing w:val="1"/>
        </w:rPr>
        <w:t xml:space="preserve"> </w:t>
      </w:r>
      <w:r>
        <w:t>этнического</w:t>
      </w:r>
      <w:r>
        <w:rPr>
          <w:spacing w:val="1"/>
        </w:rPr>
        <w:t xml:space="preserve"> </w:t>
      </w:r>
      <w:r>
        <w:t>состава</w:t>
      </w:r>
      <w:r>
        <w:rPr>
          <w:spacing w:val="1"/>
        </w:rPr>
        <w:t xml:space="preserve"> </w:t>
      </w:r>
      <w:r>
        <w:t>населения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Религии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Географические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размещения населения России. Городское и сельское население. Расселение и урбанизация. Типы</w:t>
      </w:r>
      <w:r>
        <w:rPr>
          <w:spacing w:val="1"/>
        </w:rPr>
        <w:t xml:space="preserve"> </w:t>
      </w:r>
      <w:r>
        <w:t>населѐнных пунктов. Города</w:t>
      </w:r>
      <w:r>
        <w:rPr>
          <w:spacing w:val="-1"/>
        </w:rPr>
        <w:t xml:space="preserve"> </w:t>
      </w:r>
      <w:r>
        <w:t>России</w:t>
      </w:r>
      <w:r>
        <w:rPr>
          <w:spacing w:val="-1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классификация.</w:t>
      </w:r>
    </w:p>
    <w:p w:rsidR="001E5777" w:rsidRDefault="00C60256">
      <w:pPr>
        <w:pStyle w:val="2"/>
        <w:spacing w:before="4"/>
      </w:pPr>
      <w:r>
        <w:t>География</w:t>
      </w:r>
      <w:r>
        <w:rPr>
          <w:spacing w:val="-3"/>
        </w:rPr>
        <w:t xml:space="preserve"> </w:t>
      </w:r>
      <w:r>
        <w:t>своей</w:t>
      </w:r>
      <w:r>
        <w:rPr>
          <w:spacing w:val="-3"/>
        </w:rPr>
        <w:t xml:space="preserve"> </w:t>
      </w:r>
      <w:r>
        <w:t>местности.</w:t>
      </w:r>
    </w:p>
    <w:p w:rsidR="001E5777" w:rsidRDefault="00C60256">
      <w:pPr>
        <w:pStyle w:val="a3"/>
        <w:ind w:right="223" w:firstLine="60"/>
      </w:pPr>
      <w:r>
        <w:t>Географическое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рельеф.</w:t>
      </w:r>
      <w:r>
        <w:rPr>
          <w:spacing w:val="1"/>
        </w:rPr>
        <w:t xml:space="preserve"> </w:t>
      </w:r>
      <w:r>
        <w:t>История</w:t>
      </w:r>
      <w:r>
        <w:rPr>
          <w:spacing w:val="1"/>
        </w:rPr>
        <w:t xml:space="preserve"> </w:t>
      </w:r>
      <w:r>
        <w:t>освоения.</w:t>
      </w:r>
      <w:r>
        <w:rPr>
          <w:spacing w:val="1"/>
        </w:rPr>
        <w:t xml:space="preserve"> </w:t>
      </w:r>
      <w:r>
        <w:t>Климатические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региона проживания. Реки и озера, каналы и водохранилища. Природные зоны. Характеристика</w:t>
      </w:r>
      <w:r>
        <w:rPr>
          <w:spacing w:val="1"/>
        </w:rPr>
        <w:t xml:space="preserve"> </w:t>
      </w:r>
      <w:r>
        <w:t>основных природных комплексов своей местности. Природные ресурсы. Экологические проблемы и</w:t>
      </w:r>
      <w:r>
        <w:rPr>
          <w:spacing w:val="-57"/>
        </w:rPr>
        <w:t xml:space="preserve"> </w:t>
      </w:r>
      <w:r>
        <w:t>пути</w:t>
      </w:r>
      <w:r>
        <w:rPr>
          <w:spacing w:val="-1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решения. Особенности</w:t>
      </w:r>
      <w:r>
        <w:rPr>
          <w:spacing w:val="-1"/>
        </w:rPr>
        <w:t xml:space="preserve"> </w:t>
      </w:r>
      <w:r>
        <w:t>населения своего</w:t>
      </w:r>
      <w:r>
        <w:rPr>
          <w:spacing w:val="-1"/>
        </w:rPr>
        <w:t xml:space="preserve"> </w:t>
      </w:r>
      <w:r>
        <w:t>региона.</w:t>
      </w:r>
    </w:p>
    <w:p w:rsidR="001E5777" w:rsidRDefault="00C60256">
      <w:pPr>
        <w:pStyle w:val="2"/>
        <w:spacing w:before="2"/>
      </w:pPr>
      <w:r>
        <w:t>Хозяйство</w:t>
      </w:r>
      <w:r>
        <w:rPr>
          <w:spacing w:val="-4"/>
        </w:rPr>
        <w:t xml:space="preserve"> </w:t>
      </w:r>
      <w:r>
        <w:t>России.</w:t>
      </w:r>
    </w:p>
    <w:p w:rsidR="001E5777" w:rsidRDefault="00C60256">
      <w:pPr>
        <w:pStyle w:val="a3"/>
        <w:ind w:right="224"/>
      </w:pPr>
      <w:r>
        <w:rPr>
          <w:b/>
        </w:rPr>
        <w:t>Общая</w:t>
      </w:r>
      <w:r>
        <w:rPr>
          <w:b/>
          <w:spacing w:val="1"/>
        </w:rPr>
        <w:t xml:space="preserve"> </w:t>
      </w:r>
      <w:r>
        <w:rPr>
          <w:b/>
        </w:rPr>
        <w:t>характеристика</w:t>
      </w:r>
      <w:r>
        <w:rPr>
          <w:b/>
          <w:spacing w:val="1"/>
        </w:rPr>
        <w:t xml:space="preserve"> </w:t>
      </w:r>
      <w:r>
        <w:rPr>
          <w:b/>
        </w:rPr>
        <w:t>хозяйства.</w:t>
      </w:r>
      <w:r>
        <w:rPr>
          <w:b/>
          <w:spacing w:val="1"/>
        </w:rPr>
        <w:t xml:space="preserve"> </w:t>
      </w:r>
      <w:r>
        <w:rPr>
          <w:b/>
        </w:rPr>
        <w:t>Географическое</w:t>
      </w:r>
      <w:r>
        <w:rPr>
          <w:b/>
          <w:spacing w:val="1"/>
        </w:rPr>
        <w:t xml:space="preserve"> </w:t>
      </w:r>
      <w:r>
        <w:rPr>
          <w:b/>
        </w:rPr>
        <w:t>районирование.</w:t>
      </w:r>
      <w:r>
        <w:rPr>
          <w:b/>
          <w:spacing w:val="1"/>
        </w:rPr>
        <w:t xml:space="preserve"> </w:t>
      </w:r>
      <w:r>
        <w:t>Экономическая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социальная география в жизни современного общества. Понятие хозяйства. Отраслевая структура</w:t>
      </w:r>
      <w:r>
        <w:rPr>
          <w:spacing w:val="1"/>
        </w:rPr>
        <w:t xml:space="preserve"> </w:t>
      </w:r>
      <w:r>
        <w:t>хозяйства.</w:t>
      </w:r>
      <w:r>
        <w:rPr>
          <w:spacing w:val="1"/>
        </w:rPr>
        <w:t xml:space="preserve"> </w:t>
      </w:r>
      <w:r>
        <w:t>Сферы</w:t>
      </w:r>
      <w:r>
        <w:rPr>
          <w:spacing w:val="1"/>
        </w:rPr>
        <w:t xml:space="preserve"> </w:t>
      </w:r>
      <w:r>
        <w:t>хозяйства.</w:t>
      </w:r>
      <w:r>
        <w:rPr>
          <w:spacing w:val="1"/>
        </w:rPr>
        <w:t xml:space="preserve"> </w:t>
      </w:r>
      <w:r>
        <w:t>Этапы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хозяйства.</w:t>
      </w:r>
      <w:r>
        <w:rPr>
          <w:spacing w:val="1"/>
        </w:rPr>
        <w:t xml:space="preserve"> </w:t>
      </w:r>
      <w:r>
        <w:t>Этапы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экономики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Географическое</w:t>
      </w:r>
      <w:r>
        <w:rPr>
          <w:spacing w:val="1"/>
        </w:rPr>
        <w:t xml:space="preserve"> </w:t>
      </w:r>
      <w:r>
        <w:t>районирование.</w:t>
      </w:r>
      <w:r>
        <w:rPr>
          <w:spacing w:val="1"/>
        </w:rPr>
        <w:t xml:space="preserve"> </w:t>
      </w:r>
      <w:r>
        <w:t>Административно-территориальное</w:t>
      </w:r>
      <w:r>
        <w:rPr>
          <w:spacing w:val="1"/>
        </w:rPr>
        <w:t xml:space="preserve"> </w:t>
      </w:r>
      <w:r>
        <w:t>устройство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Федерации.</w:t>
      </w:r>
    </w:p>
    <w:p w:rsidR="001E5777" w:rsidRDefault="00C60256">
      <w:pPr>
        <w:pStyle w:val="a3"/>
        <w:ind w:right="221"/>
      </w:pPr>
      <w:r>
        <w:rPr>
          <w:b/>
        </w:rPr>
        <w:t>Главные</w:t>
      </w:r>
      <w:r>
        <w:rPr>
          <w:b/>
          <w:spacing w:val="1"/>
        </w:rPr>
        <w:t xml:space="preserve"> </w:t>
      </w:r>
      <w:r>
        <w:rPr>
          <w:b/>
        </w:rPr>
        <w:t>отрасли</w:t>
      </w:r>
      <w:r>
        <w:rPr>
          <w:b/>
          <w:spacing w:val="1"/>
        </w:rPr>
        <w:t xml:space="preserve"> </w:t>
      </w:r>
      <w:r>
        <w:rPr>
          <w:b/>
        </w:rPr>
        <w:t>и</w:t>
      </w:r>
      <w:r>
        <w:rPr>
          <w:b/>
          <w:spacing w:val="1"/>
        </w:rPr>
        <w:t xml:space="preserve"> </w:t>
      </w:r>
      <w:r>
        <w:rPr>
          <w:b/>
        </w:rPr>
        <w:t>межотраслевые</w:t>
      </w:r>
      <w:r>
        <w:rPr>
          <w:b/>
          <w:spacing w:val="1"/>
        </w:rPr>
        <w:t xml:space="preserve"> </w:t>
      </w:r>
      <w:r>
        <w:rPr>
          <w:b/>
        </w:rPr>
        <w:t>комплексы.</w:t>
      </w:r>
      <w:r>
        <w:rPr>
          <w:b/>
          <w:spacing w:val="1"/>
        </w:rPr>
        <w:t xml:space="preserve"> </w:t>
      </w:r>
      <w:r>
        <w:t>Сельское</w:t>
      </w:r>
      <w:r>
        <w:rPr>
          <w:spacing w:val="1"/>
        </w:rPr>
        <w:t xml:space="preserve"> </w:t>
      </w:r>
      <w:r>
        <w:t>хозяйство.</w:t>
      </w:r>
      <w:r>
        <w:rPr>
          <w:spacing w:val="1"/>
        </w:rPr>
        <w:t xml:space="preserve"> </w:t>
      </w:r>
      <w:r>
        <w:t>Отраслевой</w:t>
      </w:r>
      <w:r>
        <w:rPr>
          <w:spacing w:val="6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сельского</w:t>
      </w:r>
      <w:r>
        <w:rPr>
          <w:spacing w:val="1"/>
        </w:rPr>
        <w:t xml:space="preserve"> </w:t>
      </w:r>
      <w:r>
        <w:t>хозяйства.</w:t>
      </w:r>
      <w:r>
        <w:rPr>
          <w:spacing w:val="1"/>
        </w:rPr>
        <w:t xml:space="preserve"> </w:t>
      </w:r>
      <w:r>
        <w:t>Растениеводство.</w:t>
      </w:r>
      <w:r>
        <w:rPr>
          <w:spacing w:val="1"/>
        </w:rPr>
        <w:t xml:space="preserve"> </w:t>
      </w:r>
      <w:r>
        <w:t>Животноводство.</w:t>
      </w:r>
      <w:r>
        <w:rPr>
          <w:spacing w:val="1"/>
        </w:rPr>
        <w:t xml:space="preserve"> </w:t>
      </w:r>
      <w:r>
        <w:t>Отраслевой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животноводства.</w:t>
      </w:r>
      <w:r>
        <w:rPr>
          <w:spacing w:val="1"/>
        </w:rPr>
        <w:t xml:space="preserve"> </w:t>
      </w:r>
      <w:r>
        <w:t>География</w:t>
      </w:r>
      <w:r>
        <w:rPr>
          <w:spacing w:val="1"/>
        </w:rPr>
        <w:t xml:space="preserve"> </w:t>
      </w:r>
      <w:r>
        <w:t>животноводства.</w:t>
      </w:r>
      <w:r>
        <w:rPr>
          <w:spacing w:val="1"/>
        </w:rPr>
        <w:t xml:space="preserve"> </w:t>
      </w:r>
      <w:r>
        <w:t>Агропромышленный</w:t>
      </w:r>
      <w:r>
        <w:rPr>
          <w:spacing w:val="1"/>
        </w:rPr>
        <w:t xml:space="preserve"> </w:t>
      </w:r>
      <w:r>
        <w:t>комплекс.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АПК.</w:t>
      </w:r>
      <w:r>
        <w:rPr>
          <w:spacing w:val="1"/>
        </w:rPr>
        <w:t xml:space="preserve"> </w:t>
      </w:r>
      <w:r>
        <w:t>Пищевая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легкая</w:t>
      </w:r>
      <w:r>
        <w:rPr>
          <w:spacing w:val="1"/>
        </w:rPr>
        <w:t xml:space="preserve"> </w:t>
      </w:r>
      <w:r>
        <w:t>промышленность.</w:t>
      </w:r>
      <w:r>
        <w:rPr>
          <w:spacing w:val="1"/>
        </w:rPr>
        <w:t xml:space="preserve"> </w:t>
      </w:r>
      <w:r>
        <w:t>Лесной</w:t>
      </w:r>
      <w:r>
        <w:rPr>
          <w:spacing w:val="1"/>
        </w:rPr>
        <w:t xml:space="preserve"> </w:t>
      </w:r>
      <w:r>
        <w:t>комплекс.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комплекса.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лесозаготовок.</w:t>
      </w:r>
      <w:r>
        <w:rPr>
          <w:spacing w:val="1"/>
        </w:rPr>
        <w:t xml:space="preserve"> </w:t>
      </w:r>
      <w:r>
        <w:t>Целлюлозно-бумажная</w:t>
      </w:r>
      <w:r>
        <w:rPr>
          <w:spacing w:val="1"/>
        </w:rPr>
        <w:t xml:space="preserve"> </w:t>
      </w:r>
      <w:r>
        <w:t>промышленность.</w:t>
      </w:r>
      <w:r>
        <w:rPr>
          <w:spacing w:val="1"/>
        </w:rPr>
        <w:t xml:space="preserve"> </w:t>
      </w:r>
      <w:r>
        <w:t>Топливно-энергетический</w:t>
      </w:r>
      <w:r>
        <w:rPr>
          <w:spacing w:val="1"/>
        </w:rPr>
        <w:t xml:space="preserve"> </w:t>
      </w:r>
      <w:r>
        <w:t>комплекс.</w:t>
      </w:r>
      <w:r>
        <w:rPr>
          <w:spacing w:val="1"/>
        </w:rPr>
        <w:t xml:space="preserve"> </w:t>
      </w:r>
      <w:r>
        <w:t>Топливно-</w:t>
      </w:r>
      <w:r>
        <w:rPr>
          <w:spacing w:val="1"/>
        </w:rPr>
        <w:t xml:space="preserve"> </w:t>
      </w:r>
      <w:r>
        <w:t>энергетический</w:t>
      </w:r>
      <w:r>
        <w:rPr>
          <w:spacing w:val="1"/>
        </w:rPr>
        <w:t xml:space="preserve"> </w:t>
      </w:r>
      <w:r>
        <w:t>комплекс.</w:t>
      </w:r>
      <w:r>
        <w:rPr>
          <w:spacing w:val="1"/>
        </w:rPr>
        <w:t xml:space="preserve"> </w:t>
      </w:r>
      <w:r>
        <w:t>Угольная</w:t>
      </w:r>
      <w:r>
        <w:rPr>
          <w:spacing w:val="1"/>
        </w:rPr>
        <w:t xml:space="preserve"> </w:t>
      </w:r>
      <w:r>
        <w:t>промышленность.</w:t>
      </w:r>
      <w:r>
        <w:rPr>
          <w:spacing w:val="1"/>
        </w:rPr>
        <w:t xml:space="preserve"> </w:t>
      </w:r>
      <w:r>
        <w:t>Нефтяная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газовая</w:t>
      </w:r>
      <w:r>
        <w:rPr>
          <w:spacing w:val="1"/>
        </w:rPr>
        <w:t xml:space="preserve"> </w:t>
      </w:r>
      <w:r>
        <w:t>промышленность.</w:t>
      </w:r>
      <w:r>
        <w:rPr>
          <w:spacing w:val="1"/>
        </w:rPr>
        <w:t xml:space="preserve"> </w:t>
      </w:r>
      <w:r>
        <w:t>Электроэнергетика.</w:t>
      </w:r>
      <w:r>
        <w:rPr>
          <w:spacing w:val="1"/>
        </w:rPr>
        <w:t xml:space="preserve"> </w:t>
      </w:r>
      <w:r>
        <w:t>Типы</w:t>
      </w:r>
      <w:r>
        <w:rPr>
          <w:spacing w:val="1"/>
        </w:rPr>
        <w:t xml:space="preserve"> </w:t>
      </w:r>
      <w:r>
        <w:t>электростанций.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электростанция.</w:t>
      </w:r>
      <w:r>
        <w:rPr>
          <w:spacing w:val="1"/>
        </w:rPr>
        <w:t xml:space="preserve"> </w:t>
      </w:r>
      <w:r>
        <w:t>Единая</w:t>
      </w:r>
      <w:r>
        <w:rPr>
          <w:spacing w:val="-57"/>
        </w:rPr>
        <w:t xml:space="preserve"> </w:t>
      </w:r>
      <w:r>
        <w:t>энергосистема</w:t>
      </w:r>
      <w:r>
        <w:rPr>
          <w:spacing w:val="1"/>
        </w:rPr>
        <w:t xml:space="preserve"> </w:t>
      </w:r>
      <w:r>
        <w:t>страны.</w:t>
      </w:r>
      <w:r>
        <w:rPr>
          <w:spacing w:val="1"/>
        </w:rPr>
        <w:t xml:space="preserve"> </w:t>
      </w:r>
      <w:r>
        <w:t>Перспективы</w:t>
      </w:r>
      <w:r>
        <w:rPr>
          <w:spacing w:val="1"/>
        </w:rPr>
        <w:t xml:space="preserve"> </w:t>
      </w:r>
      <w:r>
        <w:t>развития.</w:t>
      </w:r>
      <w:r>
        <w:rPr>
          <w:spacing w:val="1"/>
        </w:rPr>
        <w:t xml:space="preserve"> </w:t>
      </w:r>
      <w:r>
        <w:t>Металлургический</w:t>
      </w:r>
      <w:r>
        <w:rPr>
          <w:spacing w:val="1"/>
        </w:rPr>
        <w:t xml:space="preserve"> </w:t>
      </w:r>
      <w:r>
        <w:t>комплекс.</w:t>
      </w:r>
      <w:r>
        <w:rPr>
          <w:spacing w:val="1"/>
        </w:rPr>
        <w:t xml:space="preserve"> </w:t>
      </w:r>
      <w:r>
        <w:t>Черная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цветная</w:t>
      </w:r>
      <w:r>
        <w:rPr>
          <w:spacing w:val="1"/>
        </w:rPr>
        <w:t xml:space="preserve"> </w:t>
      </w:r>
      <w:r>
        <w:t>металлургия.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размещения.</w:t>
      </w:r>
      <w:r>
        <w:rPr>
          <w:spacing w:val="1"/>
        </w:rPr>
        <w:t xml:space="preserve"> </w:t>
      </w:r>
      <w:r>
        <w:t>Проблемы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перспективы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отрасли.</w:t>
      </w:r>
      <w:r>
        <w:rPr>
          <w:spacing w:val="1"/>
        </w:rPr>
        <w:t xml:space="preserve"> </w:t>
      </w:r>
      <w:r>
        <w:t>Машиностроительный</w:t>
      </w:r>
      <w:r>
        <w:rPr>
          <w:spacing w:val="1"/>
        </w:rPr>
        <w:t xml:space="preserve"> </w:t>
      </w:r>
      <w:r>
        <w:t>комплекс.</w:t>
      </w:r>
      <w:r>
        <w:rPr>
          <w:spacing w:val="1"/>
        </w:rPr>
        <w:t xml:space="preserve"> </w:t>
      </w:r>
      <w:r>
        <w:t>Специализация.</w:t>
      </w:r>
      <w:r>
        <w:rPr>
          <w:spacing w:val="1"/>
        </w:rPr>
        <w:t xml:space="preserve"> </w:t>
      </w:r>
      <w:r>
        <w:t>Кооперирование.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отраслями.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размещения.</w:t>
      </w:r>
      <w:r>
        <w:rPr>
          <w:spacing w:val="1"/>
        </w:rPr>
        <w:t xml:space="preserve"> </w:t>
      </w:r>
      <w:r>
        <w:t>ВПК.</w:t>
      </w:r>
      <w:r>
        <w:rPr>
          <w:spacing w:val="1"/>
        </w:rPr>
        <w:t xml:space="preserve"> </w:t>
      </w:r>
      <w:r>
        <w:t>Отраслевые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военно-промышленного</w:t>
      </w:r>
      <w:r>
        <w:rPr>
          <w:spacing w:val="1"/>
        </w:rPr>
        <w:t xml:space="preserve"> </w:t>
      </w:r>
      <w:r>
        <w:t>комплекса.</w:t>
      </w:r>
      <w:r>
        <w:rPr>
          <w:spacing w:val="1"/>
        </w:rPr>
        <w:t xml:space="preserve"> </w:t>
      </w:r>
      <w:r>
        <w:t>Химическая промышленность. Состав отрасли. Особенности размещения. Перспективы развития.</w:t>
      </w:r>
      <w:r>
        <w:rPr>
          <w:spacing w:val="1"/>
        </w:rPr>
        <w:t xml:space="preserve"> </w:t>
      </w:r>
      <w:r>
        <w:t>Транспорт. Виды транспорта. Значение для хозяйства. Транспортная сеть. Проблемы транспортного</w:t>
      </w:r>
      <w:r>
        <w:rPr>
          <w:spacing w:val="1"/>
        </w:rPr>
        <w:t xml:space="preserve"> </w:t>
      </w:r>
      <w:r>
        <w:t>комплекса. Информационная инфраструктура. Информация и общество в современном мире. Типы</w:t>
      </w:r>
      <w:r>
        <w:rPr>
          <w:spacing w:val="1"/>
        </w:rPr>
        <w:t xml:space="preserve"> </w:t>
      </w:r>
      <w:r>
        <w:t>телекоммуникационных сетей. Сфера обслуживания. Рекреационное хозяйство. Территориальное</w:t>
      </w:r>
      <w:r>
        <w:rPr>
          <w:spacing w:val="1"/>
        </w:rPr>
        <w:t xml:space="preserve"> </w:t>
      </w:r>
      <w:r>
        <w:t>(географическое)</w:t>
      </w:r>
      <w:r>
        <w:rPr>
          <w:spacing w:val="-1"/>
        </w:rPr>
        <w:t xml:space="preserve"> </w:t>
      </w:r>
      <w:r>
        <w:t>разделение</w:t>
      </w:r>
      <w:r>
        <w:rPr>
          <w:spacing w:val="-1"/>
        </w:rPr>
        <w:t xml:space="preserve"> </w:t>
      </w:r>
      <w:r>
        <w:t>труда.</w:t>
      </w:r>
    </w:p>
    <w:p w:rsidR="001E5777" w:rsidRDefault="00C60256">
      <w:pPr>
        <w:pStyle w:val="3"/>
        <w:spacing w:before="4"/>
        <w:jc w:val="both"/>
      </w:pPr>
      <w:r>
        <w:t>Хозяйство</w:t>
      </w:r>
      <w:r>
        <w:rPr>
          <w:spacing w:val="-2"/>
        </w:rPr>
        <w:t xml:space="preserve"> </w:t>
      </w:r>
      <w:r>
        <w:t>своей</w:t>
      </w:r>
      <w:r>
        <w:rPr>
          <w:spacing w:val="-3"/>
        </w:rPr>
        <w:t xml:space="preserve"> </w:t>
      </w:r>
      <w:r>
        <w:t>местности.</w:t>
      </w:r>
    </w:p>
    <w:p w:rsidR="001E5777" w:rsidRDefault="00C60256">
      <w:pPr>
        <w:ind w:left="657" w:right="225"/>
        <w:jc w:val="both"/>
        <w:rPr>
          <w:i/>
          <w:sz w:val="24"/>
        </w:rPr>
      </w:pPr>
      <w:r>
        <w:rPr>
          <w:i/>
          <w:sz w:val="24"/>
        </w:rPr>
        <w:t>Особенности ЭГП, природно-ресурсный потенциал, население и характеристика хозяйства своего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региона. Особенности территориальной структуры хозяйства, специализация района. География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важнейших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отраслей хозяйства своей местности.</w:t>
      </w:r>
    </w:p>
    <w:p w:rsidR="001E5777" w:rsidRDefault="00C60256">
      <w:pPr>
        <w:pStyle w:val="2"/>
        <w:spacing w:before="2"/>
      </w:pPr>
      <w:r>
        <w:t>Районы</w:t>
      </w:r>
      <w:r>
        <w:rPr>
          <w:spacing w:val="-2"/>
        </w:rPr>
        <w:t xml:space="preserve"> </w:t>
      </w:r>
      <w:r>
        <w:t>России.</w:t>
      </w:r>
    </w:p>
    <w:p w:rsidR="001E5777" w:rsidRDefault="00C60256">
      <w:pPr>
        <w:pStyle w:val="a3"/>
        <w:ind w:right="223"/>
      </w:pPr>
      <w:r>
        <w:rPr>
          <w:b/>
        </w:rPr>
        <w:t xml:space="preserve">Европейская часть России. </w:t>
      </w:r>
      <w:r>
        <w:t>Центральная Россия: особенности формирования территории, ЭГП,</w:t>
      </w:r>
      <w:r>
        <w:rPr>
          <w:spacing w:val="1"/>
        </w:rPr>
        <w:t xml:space="preserve"> </w:t>
      </w:r>
      <w:r>
        <w:t>природно-ресурсный</w:t>
      </w:r>
      <w:r>
        <w:rPr>
          <w:spacing w:val="18"/>
        </w:rPr>
        <w:t xml:space="preserve"> </w:t>
      </w:r>
      <w:r>
        <w:t>потенциал,</w:t>
      </w:r>
      <w:r>
        <w:rPr>
          <w:spacing w:val="18"/>
        </w:rPr>
        <w:t xml:space="preserve"> </w:t>
      </w:r>
      <w:r>
        <w:t>особенности</w:t>
      </w:r>
      <w:r>
        <w:rPr>
          <w:spacing w:val="17"/>
        </w:rPr>
        <w:t xml:space="preserve"> </w:t>
      </w:r>
      <w:r>
        <w:t>населения,</w:t>
      </w:r>
      <w:r>
        <w:rPr>
          <w:spacing w:val="18"/>
        </w:rPr>
        <w:t xml:space="preserve"> </w:t>
      </w:r>
      <w:r>
        <w:t>географический</w:t>
      </w:r>
      <w:r>
        <w:rPr>
          <w:spacing w:val="19"/>
        </w:rPr>
        <w:t xml:space="preserve"> </w:t>
      </w:r>
      <w:r>
        <w:t>фактор</w:t>
      </w:r>
      <w:r>
        <w:rPr>
          <w:spacing w:val="25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расселении,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1"/>
      </w:pPr>
      <w:r>
        <w:lastRenderedPageBreak/>
        <w:t>народные</w:t>
      </w:r>
      <w:r>
        <w:rPr>
          <w:spacing w:val="1"/>
        </w:rPr>
        <w:t xml:space="preserve"> </w:t>
      </w:r>
      <w:r>
        <w:t>промыслы.</w:t>
      </w:r>
      <w:r>
        <w:rPr>
          <w:spacing w:val="1"/>
        </w:rPr>
        <w:t xml:space="preserve"> </w:t>
      </w:r>
      <w:r>
        <w:t>Этапы</w:t>
      </w:r>
      <w:r>
        <w:rPr>
          <w:spacing w:val="1"/>
        </w:rPr>
        <w:t xml:space="preserve"> </w:t>
      </w:r>
      <w:r>
        <w:t>развития хозяйства</w:t>
      </w:r>
      <w:r>
        <w:rPr>
          <w:spacing w:val="1"/>
        </w:rPr>
        <w:t xml:space="preserve"> </w:t>
      </w:r>
      <w:r>
        <w:t>Центрального</w:t>
      </w:r>
      <w:r>
        <w:rPr>
          <w:spacing w:val="1"/>
        </w:rPr>
        <w:t xml:space="preserve"> </w:t>
      </w:r>
      <w:r>
        <w:t>района.</w:t>
      </w:r>
      <w:r>
        <w:rPr>
          <w:spacing w:val="1"/>
        </w:rPr>
        <w:t xml:space="preserve"> </w:t>
      </w:r>
      <w:r>
        <w:t>Хозяйство</w:t>
      </w:r>
      <w:r>
        <w:rPr>
          <w:spacing w:val="1"/>
        </w:rPr>
        <w:t xml:space="preserve"> </w:t>
      </w:r>
      <w:r>
        <w:t>Центрального</w:t>
      </w:r>
      <w:r>
        <w:rPr>
          <w:spacing w:val="1"/>
        </w:rPr>
        <w:t xml:space="preserve"> </w:t>
      </w:r>
      <w:r>
        <w:t>района.</w:t>
      </w:r>
      <w:r>
        <w:rPr>
          <w:spacing w:val="-1"/>
        </w:rPr>
        <w:t xml:space="preserve"> </w:t>
      </w:r>
      <w:r>
        <w:t>Специализация</w:t>
      </w:r>
      <w:r>
        <w:rPr>
          <w:spacing w:val="-4"/>
        </w:rPr>
        <w:t xml:space="preserve"> </w:t>
      </w:r>
      <w:r>
        <w:t>хозяйства.</w:t>
      </w:r>
      <w:r>
        <w:rPr>
          <w:spacing w:val="-1"/>
        </w:rPr>
        <w:t xml:space="preserve"> </w:t>
      </w:r>
      <w:r>
        <w:t>География важнейших</w:t>
      </w:r>
      <w:r>
        <w:rPr>
          <w:spacing w:val="1"/>
        </w:rPr>
        <w:t xml:space="preserve"> </w:t>
      </w:r>
      <w:r>
        <w:t>отраслей</w:t>
      </w:r>
      <w:r>
        <w:rPr>
          <w:spacing w:val="-1"/>
        </w:rPr>
        <w:t xml:space="preserve"> </w:t>
      </w:r>
      <w:r>
        <w:t>хозяйства.</w:t>
      </w:r>
    </w:p>
    <w:p w:rsidR="001E5777" w:rsidRDefault="00C60256">
      <w:pPr>
        <w:ind w:left="657" w:right="223"/>
        <w:jc w:val="both"/>
        <w:rPr>
          <w:sz w:val="24"/>
        </w:rPr>
      </w:pPr>
      <w:r>
        <w:rPr>
          <w:i/>
          <w:sz w:val="24"/>
        </w:rPr>
        <w:t xml:space="preserve">Города Центрального района. Древние города, промышленные и научные центры. </w:t>
      </w:r>
      <w:r>
        <w:rPr>
          <w:sz w:val="24"/>
        </w:rPr>
        <w:t>Функциональное</w:t>
      </w:r>
      <w:r>
        <w:rPr>
          <w:spacing w:val="1"/>
          <w:sz w:val="24"/>
        </w:rPr>
        <w:t xml:space="preserve"> </w:t>
      </w:r>
      <w:r>
        <w:rPr>
          <w:sz w:val="24"/>
        </w:rPr>
        <w:t>значение</w:t>
      </w:r>
      <w:r>
        <w:rPr>
          <w:spacing w:val="-2"/>
          <w:sz w:val="24"/>
        </w:rPr>
        <w:t xml:space="preserve"> </w:t>
      </w:r>
      <w:r>
        <w:rPr>
          <w:sz w:val="24"/>
        </w:rPr>
        <w:t>городов.</w:t>
      </w:r>
      <w:r>
        <w:rPr>
          <w:spacing w:val="-1"/>
          <w:sz w:val="24"/>
        </w:rPr>
        <w:t xml:space="preserve"> </w:t>
      </w:r>
      <w:r>
        <w:rPr>
          <w:sz w:val="24"/>
        </w:rPr>
        <w:t>Москва –</w:t>
      </w:r>
      <w:r>
        <w:rPr>
          <w:spacing w:val="-1"/>
          <w:sz w:val="24"/>
        </w:rPr>
        <w:t xml:space="preserve"> </w:t>
      </w:r>
      <w:r>
        <w:rPr>
          <w:sz w:val="24"/>
        </w:rPr>
        <w:t>столица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Российской Федерации.</w:t>
      </w:r>
    </w:p>
    <w:p w:rsidR="001E5777" w:rsidRDefault="00C60256">
      <w:pPr>
        <w:pStyle w:val="a3"/>
        <w:spacing w:before="1"/>
        <w:ind w:right="227"/>
      </w:pPr>
      <w:r>
        <w:t>Центрально-Черноземный район: особенности ЭГП, природно-ресурсный потенциал, население и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хозяйства.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территориальной</w:t>
      </w:r>
      <w:r>
        <w:rPr>
          <w:spacing w:val="1"/>
        </w:rPr>
        <w:t xml:space="preserve"> </w:t>
      </w:r>
      <w:r>
        <w:t>структуры</w:t>
      </w:r>
      <w:r>
        <w:rPr>
          <w:spacing w:val="1"/>
        </w:rPr>
        <w:t xml:space="preserve"> </w:t>
      </w:r>
      <w:r>
        <w:t>хозяйства,</w:t>
      </w:r>
      <w:r>
        <w:rPr>
          <w:spacing w:val="1"/>
        </w:rPr>
        <w:t xml:space="preserve"> </w:t>
      </w:r>
      <w:r>
        <w:t>специализация</w:t>
      </w:r>
      <w:r>
        <w:rPr>
          <w:spacing w:val="1"/>
        </w:rPr>
        <w:t xml:space="preserve"> </w:t>
      </w:r>
      <w:r>
        <w:t>района.</w:t>
      </w:r>
      <w:r>
        <w:rPr>
          <w:spacing w:val="-1"/>
        </w:rPr>
        <w:t xml:space="preserve"> </w:t>
      </w:r>
      <w:r>
        <w:t>География важнейших</w:t>
      </w:r>
      <w:r>
        <w:rPr>
          <w:spacing w:val="2"/>
        </w:rPr>
        <w:t xml:space="preserve"> </w:t>
      </w:r>
      <w:r>
        <w:t>отраслей</w:t>
      </w:r>
      <w:r>
        <w:rPr>
          <w:spacing w:val="-2"/>
        </w:rPr>
        <w:t xml:space="preserve"> </w:t>
      </w:r>
      <w:r>
        <w:t>хозяйства.</w:t>
      </w:r>
    </w:p>
    <w:p w:rsidR="001E5777" w:rsidRDefault="00C60256">
      <w:pPr>
        <w:pStyle w:val="a3"/>
        <w:ind w:right="227"/>
      </w:pPr>
      <w:r>
        <w:t>Волго-Вятский</w:t>
      </w:r>
      <w:r>
        <w:rPr>
          <w:spacing w:val="1"/>
        </w:rPr>
        <w:t xml:space="preserve"> </w:t>
      </w:r>
      <w:r>
        <w:t>район: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ЭГП,</w:t>
      </w:r>
      <w:r>
        <w:rPr>
          <w:spacing w:val="1"/>
        </w:rPr>
        <w:t xml:space="preserve"> </w:t>
      </w:r>
      <w:r>
        <w:t>природно-ресурсный</w:t>
      </w:r>
      <w:r>
        <w:rPr>
          <w:spacing w:val="1"/>
        </w:rPr>
        <w:t xml:space="preserve"> </w:t>
      </w:r>
      <w:r>
        <w:t>потенциал,</w:t>
      </w:r>
      <w:r>
        <w:rPr>
          <w:spacing w:val="1"/>
        </w:rPr>
        <w:t xml:space="preserve"> </w:t>
      </w:r>
      <w:r>
        <w:t>население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хозяйства.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территориальной</w:t>
      </w:r>
      <w:r>
        <w:rPr>
          <w:spacing w:val="1"/>
        </w:rPr>
        <w:t xml:space="preserve"> </w:t>
      </w:r>
      <w:r>
        <w:t>структуры</w:t>
      </w:r>
      <w:r>
        <w:rPr>
          <w:spacing w:val="1"/>
        </w:rPr>
        <w:t xml:space="preserve"> </w:t>
      </w:r>
      <w:r>
        <w:t>хозяйства,</w:t>
      </w:r>
      <w:r>
        <w:rPr>
          <w:spacing w:val="1"/>
        </w:rPr>
        <w:t xml:space="preserve"> </w:t>
      </w:r>
      <w:r>
        <w:t>специализация</w:t>
      </w:r>
      <w:r>
        <w:rPr>
          <w:spacing w:val="1"/>
        </w:rPr>
        <w:t xml:space="preserve"> </w:t>
      </w:r>
      <w:r>
        <w:t>района.</w:t>
      </w:r>
      <w:r>
        <w:rPr>
          <w:spacing w:val="-1"/>
        </w:rPr>
        <w:t xml:space="preserve"> </w:t>
      </w:r>
      <w:r>
        <w:t>География важнейших</w:t>
      </w:r>
      <w:r>
        <w:rPr>
          <w:spacing w:val="2"/>
        </w:rPr>
        <w:t xml:space="preserve"> </w:t>
      </w:r>
      <w:r>
        <w:t>отраслей</w:t>
      </w:r>
      <w:r>
        <w:rPr>
          <w:spacing w:val="-3"/>
        </w:rPr>
        <w:t xml:space="preserve"> </w:t>
      </w:r>
      <w:r>
        <w:t>хозяйства.</w:t>
      </w:r>
    </w:p>
    <w:p w:rsidR="001E5777" w:rsidRDefault="00C60256">
      <w:pPr>
        <w:pStyle w:val="a3"/>
        <w:ind w:right="225"/>
      </w:pPr>
      <w:r>
        <w:t>Северо-Западный</w:t>
      </w:r>
      <w:r>
        <w:rPr>
          <w:spacing w:val="1"/>
        </w:rPr>
        <w:t xml:space="preserve"> </w:t>
      </w:r>
      <w:r>
        <w:t>район: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ЭГП, природно-ресурсный</w:t>
      </w:r>
      <w:r>
        <w:rPr>
          <w:spacing w:val="1"/>
        </w:rPr>
        <w:t xml:space="preserve"> </w:t>
      </w:r>
      <w:r>
        <w:t>потенциал,</w:t>
      </w:r>
      <w:r>
        <w:rPr>
          <w:spacing w:val="1"/>
        </w:rPr>
        <w:t xml:space="preserve"> </w:t>
      </w:r>
      <w:r>
        <w:t>население,</w:t>
      </w:r>
      <w:r>
        <w:rPr>
          <w:spacing w:val="1"/>
        </w:rPr>
        <w:t xml:space="preserve"> </w:t>
      </w:r>
      <w:r>
        <w:t>древние</w:t>
      </w:r>
      <w:r>
        <w:rPr>
          <w:spacing w:val="1"/>
        </w:rPr>
        <w:t xml:space="preserve"> </w:t>
      </w:r>
      <w:r>
        <w:t>города района и характеристика хозяйства. Особенности территориальной структуры хозяйства,</w:t>
      </w:r>
      <w:r>
        <w:rPr>
          <w:spacing w:val="1"/>
        </w:rPr>
        <w:t xml:space="preserve"> </w:t>
      </w:r>
      <w:r>
        <w:t>специализация</w:t>
      </w:r>
      <w:r>
        <w:rPr>
          <w:spacing w:val="-1"/>
        </w:rPr>
        <w:t xml:space="preserve"> </w:t>
      </w:r>
      <w:r>
        <w:t>района.</w:t>
      </w:r>
      <w:r>
        <w:rPr>
          <w:spacing w:val="-3"/>
        </w:rPr>
        <w:t xml:space="preserve"> </w:t>
      </w:r>
      <w:r>
        <w:t>География</w:t>
      </w:r>
      <w:r>
        <w:rPr>
          <w:spacing w:val="-1"/>
        </w:rPr>
        <w:t xml:space="preserve"> </w:t>
      </w:r>
      <w:r>
        <w:t>важнейших</w:t>
      </w:r>
      <w:r>
        <w:rPr>
          <w:spacing w:val="-1"/>
        </w:rPr>
        <w:t xml:space="preserve"> </w:t>
      </w:r>
      <w:r>
        <w:t>отраслей хозяйства.</w:t>
      </w:r>
    </w:p>
    <w:p w:rsidR="001E5777" w:rsidRDefault="00C60256">
      <w:pPr>
        <w:pStyle w:val="a3"/>
        <w:ind w:right="227"/>
      </w:pPr>
      <w:r>
        <w:t>Калининградская</w:t>
      </w:r>
      <w:r>
        <w:rPr>
          <w:spacing w:val="1"/>
        </w:rPr>
        <w:t xml:space="preserve"> </w:t>
      </w:r>
      <w:r>
        <w:t>область: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ЭГП,</w:t>
      </w:r>
      <w:r>
        <w:rPr>
          <w:spacing w:val="1"/>
        </w:rPr>
        <w:t xml:space="preserve"> </w:t>
      </w:r>
      <w:r>
        <w:t>природно-ресурсный</w:t>
      </w:r>
      <w:r>
        <w:rPr>
          <w:spacing w:val="1"/>
        </w:rPr>
        <w:t xml:space="preserve"> </w:t>
      </w:r>
      <w:r>
        <w:t>потенциал,</w:t>
      </w:r>
      <w:r>
        <w:rPr>
          <w:spacing w:val="1"/>
        </w:rPr>
        <w:t xml:space="preserve"> </w:t>
      </w:r>
      <w:r>
        <w:t>население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хозяйства.</w:t>
      </w:r>
      <w:r>
        <w:rPr>
          <w:spacing w:val="1"/>
        </w:rPr>
        <w:t xml:space="preserve"> </w:t>
      </w:r>
      <w:r>
        <w:t>Рекреационное</w:t>
      </w:r>
      <w:r>
        <w:rPr>
          <w:spacing w:val="1"/>
        </w:rPr>
        <w:t xml:space="preserve"> </w:t>
      </w:r>
      <w:r>
        <w:t>хозяйство</w:t>
      </w:r>
      <w:r>
        <w:rPr>
          <w:spacing w:val="1"/>
        </w:rPr>
        <w:t xml:space="preserve"> </w:t>
      </w:r>
      <w:r>
        <w:t>района.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территориальной</w:t>
      </w:r>
      <w:r>
        <w:rPr>
          <w:spacing w:val="1"/>
        </w:rPr>
        <w:t xml:space="preserve"> </w:t>
      </w:r>
      <w:r>
        <w:t>структуры</w:t>
      </w:r>
      <w:r>
        <w:rPr>
          <w:spacing w:val="-1"/>
        </w:rPr>
        <w:t xml:space="preserve"> </w:t>
      </w:r>
      <w:r>
        <w:t>хозяйства,</w:t>
      </w:r>
      <w:r>
        <w:rPr>
          <w:spacing w:val="-1"/>
        </w:rPr>
        <w:t xml:space="preserve"> </w:t>
      </w:r>
      <w:r>
        <w:t>специализация.</w:t>
      </w:r>
      <w:r>
        <w:rPr>
          <w:spacing w:val="-1"/>
        </w:rPr>
        <w:t xml:space="preserve"> </w:t>
      </w:r>
      <w:r>
        <w:t>География</w:t>
      </w:r>
      <w:r>
        <w:rPr>
          <w:spacing w:val="-1"/>
        </w:rPr>
        <w:t xml:space="preserve"> </w:t>
      </w:r>
      <w:r>
        <w:t>важнейших</w:t>
      </w:r>
      <w:r>
        <w:rPr>
          <w:spacing w:val="1"/>
        </w:rPr>
        <w:t xml:space="preserve"> </w:t>
      </w:r>
      <w:r>
        <w:t>отраслей</w:t>
      </w:r>
      <w:r>
        <w:rPr>
          <w:spacing w:val="-3"/>
        </w:rPr>
        <w:t xml:space="preserve"> </w:t>
      </w:r>
      <w:r>
        <w:t>хозяйства.</w:t>
      </w:r>
    </w:p>
    <w:p w:rsidR="001E5777" w:rsidRDefault="00C60256">
      <w:pPr>
        <w:ind w:left="657"/>
        <w:jc w:val="both"/>
        <w:rPr>
          <w:i/>
          <w:sz w:val="24"/>
        </w:rPr>
      </w:pPr>
      <w:r>
        <w:rPr>
          <w:i/>
          <w:sz w:val="24"/>
        </w:rPr>
        <w:t>Моря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Атлантического океана,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омывающие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Россию: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транспортное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значение,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ресурсы.</w:t>
      </w:r>
    </w:p>
    <w:p w:rsidR="001E5777" w:rsidRDefault="00C60256">
      <w:pPr>
        <w:pStyle w:val="a3"/>
        <w:ind w:right="224"/>
      </w:pPr>
      <w:r>
        <w:t>Европейский</w:t>
      </w:r>
      <w:r>
        <w:rPr>
          <w:spacing w:val="1"/>
        </w:rPr>
        <w:t xml:space="preserve"> </w:t>
      </w:r>
      <w:r>
        <w:t>Север:</w:t>
      </w:r>
      <w:r>
        <w:rPr>
          <w:spacing w:val="1"/>
        </w:rPr>
        <w:t xml:space="preserve"> </w:t>
      </w:r>
      <w:r>
        <w:t>история</w:t>
      </w:r>
      <w:r>
        <w:rPr>
          <w:spacing w:val="1"/>
        </w:rPr>
        <w:t xml:space="preserve"> </w:t>
      </w:r>
      <w:r>
        <w:t>освоения,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ЭГП,</w:t>
      </w:r>
      <w:r>
        <w:rPr>
          <w:spacing w:val="1"/>
        </w:rPr>
        <w:t xml:space="preserve"> </w:t>
      </w:r>
      <w:r>
        <w:t>природно-ресурсный</w:t>
      </w:r>
      <w:r>
        <w:rPr>
          <w:spacing w:val="1"/>
        </w:rPr>
        <w:t xml:space="preserve"> </w:t>
      </w:r>
      <w:r>
        <w:t>потенциал,</w:t>
      </w:r>
      <w:r>
        <w:rPr>
          <w:spacing w:val="1"/>
        </w:rPr>
        <w:t xml:space="preserve"> </w:t>
      </w:r>
      <w:r>
        <w:t>население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хозяйства.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территориальной</w:t>
      </w:r>
      <w:r>
        <w:rPr>
          <w:spacing w:val="1"/>
        </w:rPr>
        <w:t xml:space="preserve"> </w:t>
      </w:r>
      <w:r>
        <w:t>структуры</w:t>
      </w:r>
      <w:r>
        <w:rPr>
          <w:spacing w:val="1"/>
        </w:rPr>
        <w:t xml:space="preserve"> </w:t>
      </w:r>
      <w:r>
        <w:t>хозяйства,</w:t>
      </w:r>
      <w:r>
        <w:rPr>
          <w:spacing w:val="-57"/>
        </w:rPr>
        <w:t xml:space="preserve"> </w:t>
      </w:r>
      <w:r>
        <w:t>специализация</w:t>
      </w:r>
      <w:r>
        <w:rPr>
          <w:spacing w:val="-1"/>
        </w:rPr>
        <w:t xml:space="preserve"> </w:t>
      </w:r>
      <w:r>
        <w:t>района.</w:t>
      </w:r>
      <w:r>
        <w:rPr>
          <w:spacing w:val="-3"/>
        </w:rPr>
        <w:t xml:space="preserve"> </w:t>
      </w:r>
      <w:r>
        <w:t>География</w:t>
      </w:r>
      <w:r>
        <w:rPr>
          <w:spacing w:val="2"/>
        </w:rPr>
        <w:t xml:space="preserve"> </w:t>
      </w:r>
      <w:r>
        <w:t>важнейших</w:t>
      </w:r>
      <w:r>
        <w:rPr>
          <w:spacing w:val="-1"/>
        </w:rPr>
        <w:t xml:space="preserve"> </w:t>
      </w:r>
      <w:r>
        <w:t>отраслей хозяйства.</w:t>
      </w:r>
    </w:p>
    <w:p w:rsidR="001E5777" w:rsidRDefault="00C60256">
      <w:pPr>
        <w:pStyle w:val="a3"/>
        <w:spacing w:before="1"/>
        <w:ind w:right="226"/>
      </w:pPr>
      <w:r>
        <w:t>Поволжье: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ЭГП,</w:t>
      </w:r>
      <w:r>
        <w:rPr>
          <w:spacing w:val="1"/>
        </w:rPr>
        <w:t xml:space="preserve"> </w:t>
      </w:r>
      <w:r>
        <w:t>природно-ресурсный</w:t>
      </w:r>
      <w:r>
        <w:rPr>
          <w:spacing w:val="1"/>
        </w:rPr>
        <w:t xml:space="preserve"> </w:t>
      </w:r>
      <w:r>
        <w:t>потенциал,</w:t>
      </w:r>
      <w:r>
        <w:rPr>
          <w:spacing w:val="1"/>
        </w:rPr>
        <w:t xml:space="preserve"> </w:t>
      </w:r>
      <w:r>
        <w:t>население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хозяйства. Особенности территориальной структуры хозяйства, специализация района. География</w:t>
      </w:r>
      <w:r>
        <w:rPr>
          <w:spacing w:val="1"/>
        </w:rPr>
        <w:t xml:space="preserve"> </w:t>
      </w:r>
      <w:r>
        <w:t>важнейших</w:t>
      </w:r>
      <w:r>
        <w:rPr>
          <w:spacing w:val="1"/>
        </w:rPr>
        <w:t xml:space="preserve"> </w:t>
      </w:r>
      <w:r>
        <w:t>отраслей хозяйства.</w:t>
      </w:r>
    </w:p>
    <w:p w:rsidR="001E5777" w:rsidRDefault="00C60256">
      <w:pPr>
        <w:pStyle w:val="a3"/>
        <w:ind w:right="231"/>
      </w:pPr>
      <w:r>
        <w:t>Крым: особенности ЭГП, природно-ресурсный потенциал, население и характеристика хозяйства.</w:t>
      </w:r>
      <w:r>
        <w:rPr>
          <w:spacing w:val="1"/>
        </w:rPr>
        <w:t xml:space="preserve"> </w:t>
      </w:r>
      <w:r>
        <w:t>Рекреационное</w:t>
      </w:r>
      <w:r>
        <w:rPr>
          <w:spacing w:val="1"/>
        </w:rPr>
        <w:t xml:space="preserve"> </w:t>
      </w:r>
      <w:r>
        <w:t>хозяйство.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территориальной</w:t>
      </w:r>
      <w:r>
        <w:rPr>
          <w:spacing w:val="1"/>
        </w:rPr>
        <w:t xml:space="preserve"> </w:t>
      </w:r>
      <w:r>
        <w:t>структуры</w:t>
      </w:r>
      <w:r>
        <w:rPr>
          <w:spacing w:val="1"/>
        </w:rPr>
        <w:t xml:space="preserve"> </w:t>
      </w:r>
      <w:r>
        <w:t>хозяйства,</w:t>
      </w:r>
      <w:r>
        <w:rPr>
          <w:spacing w:val="1"/>
        </w:rPr>
        <w:t xml:space="preserve"> </w:t>
      </w:r>
      <w:r>
        <w:t>специализация.</w:t>
      </w:r>
      <w:r>
        <w:rPr>
          <w:spacing w:val="1"/>
        </w:rPr>
        <w:t xml:space="preserve"> </w:t>
      </w:r>
      <w:r>
        <w:t>География</w:t>
      </w:r>
      <w:r>
        <w:rPr>
          <w:spacing w:val="-1"/>
        </w:rPr>
        <w:t xml:space="preserve"> </w:t>
      </w:r>
      <w:r>
        <w:t>важнейших</w:t>
      </w:r>
      <w:r>
        <w:rPr>
          <w:spacing w:val="-1"/>
        </w:rPr>
        <w:t xml:space="preserve"> </w:t>
      </w:r>
      <w:r>
        <w:t>отраслей хозяйства.</w:t>
      </w:r>
    </w:p>
    <w:p w:rsidR="001E5777" w:rsidRDefault="00C60256">
      <w:pPr>
        <w:pStyle w:val="a3"/>
        <w:ind w:right="226"/>
      </w:pPr>
      <w:r>
        <w:t>Северный Кавказ: особенности ЭГП, природно-ресурсный потенциал, население и характеристика</w:t>
      </w:r>
      <w:r>
        <w:rPr>
          <w:spacing w:val="1"/>
        </w:rPr>
        <w:t xml:space="preserve"> </w:t>
      </w:r>
      <w:r>
        <w:t>хозяйства.</w:t>
      </w:r>
      <w:r>
        <w:rPr>
          <w:spacing w:val="1"/>
        </w:rPr>
        <w:t xml:space="preserve"> </w:t>
      </w:r>
      <w:r>
        <w:t>Рекреационное</w:t>
      </w:r>
      <w:r>
        <w:rPr>
          <w:spacing w:val="1"/>
        </w:rPr>
        <w:t xml:space="preserve"> </w:t>
      </w:r>
      <w:r>
        <w:t>хозяйство.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территориальной</w:t>
      </w:r>
      <w:r>
        <w:rPr>
          <w:spacing w:val="1"/>
        </w:rPr>
        <w:t xml:space="preserve"> </w:t>
      </w:r>
      <w:r>
        <w:t>структуры</w:t>
      </w:r>
      <w:r>
        <w:rPr>
          <w:spacing w:val="1"/>
        </w:rPr>
        <w:t xml:space="preserve"> </w:t>
      </w:r>
      <w:r>
        <w:t>хозяйства,</w:t>
      </w:r>
      <w:r>
        <w:rPr>
          <w:spacing w:val="1"/>
        </w:rPr>
        <w:t xml:space="preserve"> </w:t>
      </w:r>
      <w:r>
        <w:t>специализация.</w:t>
      </w:r>
      <w:r>
        <w:rPr>
          <w:spacing w:val="-1"/>
        </w:rPr>
        <w:t xml:space="preserve"> </w:t>
      </w:r>
      <w:r>
        <w:t>География важнейших</w:t>
      </w:r>
      <w:r>
        <w:rPr>
          <w:spacing w:val="1"/>
        </w:rPr>
        <w:t xml:space="preserve"> </w:t>
      </w:r>
      <w:r>
        <w:t>отраслей хозяйства.</w:t>
      </w:r>
    </w:p>
    <w:p w:rsidR="001E5777" w:rsidRDefault="00C60256">
      <w:pPr>
        <w:ind w:left="657"/>
        <w:jc w:val="both"/>
        <w:rPr>
          <w:i/>
          <w:sz w:val="24"/>
        </w:rPr>
      </w:pPr>
      <w:r>
        <w:rPr>
          <w:i/>
          <w:sz w:val="24"/>
        </w:rPr>
        <w:t>Южные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моря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России: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транспортное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значение,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ресурсы.</w:t>
      </w:r>
    </w:p>
    <w:p w:rsidR="001E5777" w:rsidRDefault="00C60256">
      <w:pPr>
        <w:pStyle w:val="a3"/>
        <w:ind w:right="229"/>
      </w:pPr>
      <w:r>
        <w:t>Уральский район: особенности ЭГП, природно-ресурсный потенциал, этапы освоения, население и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хозяйства.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территориальной</w:t>
      </w:r>
      <w:r>
        <w:rPr>
          <w:spacing w:val="1"/>
        </w:rPr>
        <w:t xml:space="preserve"> </w:t>
      </w:r>
      <w:r>
        <w:t>структуры</w:t>
      </w:r>
      <w:r>
        <w:rPr>
          <w:spacing w:val="1"/>
        </w:rPr>
        <w:t xml:space="preserve"> </w:t>
      </w:r>
      <w:r>
        <w:t>хозяйства,</w:t>
      </w:r>
      <w:r>
        <w:rPr>
          <w:spacing w:val="1"/>
        </w:rPr>
        <w:t xml:space="preserve"> </w:t>
      </w:r>
      <w:r>
        <w:t>специализация</w:t>
      </w:r>
      <w:r>
        <w:rPr>
          <w:spacing w:val="1"/>
        </w:rPr>
        <w:t xml:space="preserve"> </w:t>
      </w:r>
      <w:r>
        <w:t>района.</w:t>
      </w:r>
      <w:r>
        <w:rPr>
          <w:spacing w:val="-1"/>
        </w:rPr>
        <w:t xml:space="preserve"> </w:t>
      </w:r>
      <w:r>
        <w:t>География важнейших</w:t>
      </w:r>
      <w:r>
        <w:rPr>
          <w:spacing w:val="2"/>
        </w:rPr>
        <w:t xml:space="preserve"> </w:t>
      </w:r>
      <w:r>
        <w:t>отраслей</w:t>
      </w:r>
      <w:r>
        <w:rPr>
          <w:spacing w:val="-3"/>
        </w:rPr>
        <w:t xml:space="preserve"> </w:t>
      </w:r>
      <w:r>
        <w:t>хозяйства.</w:t>
      </w:r>
    </w:p>
    <w:p w:rsidR="001E5777" w:rsidRDefault="00C60256">
      <w:pPr>
        <w:pStyle w:val="2"/>
      </w:pPr>
      <w:r>
        <w:t>Азиатская</w:t>
      </w:r>
      <w:r>
        <w:rPr>
          <w:spacing w:val="-3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России.</w:t>
      </w:r>
    </w:p>
    <w:p w:rsidR="001E5777" w:rsidRDefault="00C60256">
      <w:pPr>
        <w:pStyle w:val="a3"/>
        <w:ind w:right="227"/>
      </w:pPr>
      <w:r>
        <w:t>Западная Сибирь: особенности ЭГП, природно-ресурсный потенциал, этапы и проблемы освоения,</w:t>
      </w:r>
      <w:r>
        <w:rPr>
          <w:spacing w:val="1"/>
        </w:rPr>
        <w:t xml:space="preserve"> </w:t>
      </w:r>
      <w:r>
        <w:t>население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хозяйства.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территориальной</w:t>
      </w:r>
      <w:r>
        <w:rPr>
          <w:spacing w:val="1"/>
        </w:rPr>
        <w:t xml:space="preserve"> </w:t>
      </w:r>
      <w:r>
        <w:t>структуры</w:t>
      </w:r>
      <w:r>
        <w:rPr>
          <w:spacing w:val="1"/>
        </w:rPr>
        <w:t xml:space="preserve"> </w:t>
      </w:r>
      <w:r>
        <w:t>хозяйства,</w:t>
      </w:r>
      <w:r>
        <w:rPr>
          <w:spacing w:val="-57"/>
        </w:rPr>
        <w:t xml:space="preserve"> </w:t>
      </w:r>
      <w:r>
        <w:t>специализация</w:t>
      </w:r>
      <w:r>
        <w:rPr>
          <w:spacing w:val="-1"/>
        </w:rPr>
        <w:t xml:space="preserve"> </w:t>
      </w:r>
      <w:r>
        <w:t>района.</w:t>
      </w:r>
      <w:r>
        <w:rPr>
          <w:spacing w:val="-3"/>
        </w:rPr>
        <w:t xml:space="preserve"> </w:t>
      </w:r>
      <w:r>
        <w:t>География</w:t>
      </w:r>
      <w:r>
        <w:rPr>
          <w:spacing w:val="-1"/>
        </w:rPr>
        <w:t xml:space="preserve"> </w:t>
      </w:r>
      <w:r>
        <w:t>важнейших</w:t>
      </w:r>
      <w:r>
        <w:rPr>
          <w:spacing w:val="-1"/>
        </w:rPr>
        <w:t xml:space="preserve"> </w:t>
      </w:r>
      <w:r>
        <w:t>отраслей хозяйства.</w:t>
      </w:r>
    </w:p>
    <w:p w:rsidR="001E5777" w:rsidRDefault="00C60256">
      <w:pPr>
        <w:ind w:left="657"/>
        <w:jc w:val="both"/>
        <w:rPr>
          <w:i/>
          <w:sz w:val="24"/>
        </w:rPr>
      </w:pPr>
      <w:r>
        <w:rPr>
          <w:i/>
          <w:sz w:val="24"/>
        </w:rPr>
        <w:t>Моря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Северного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Ледовитого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океана: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транспортное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значение,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ресурсы.</w:t>
      </w:r>
    </w:p>
    <w:p w:rsidR="001E5777" w:rsidRDefault="00C60256">
      <w:pPr>
        <w:pStyle w:val="a3"/>
        <w:ind w:right="228"/>
      </w:pPr>
      <w:r>
        <w:t>Восточная Сибирь: особенности ЭГП, природно-ресурсный потенциал, этапы и проблемы освоения,</w:t>
      </w:r>
      <w:r>
        <w:rPr>
          <w:spacing w:val="-57"/>
        </w:rPr>
        <w:t xml:space="preserve"> </w:t>
      </w:r>
      <w:r>
        <w:t>население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хозяйства.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территориальной</w:t>
      </w:r>
      <w:r>
        <w:rPr>
          <w:spacing w:val="1"/>
        </w:rPr>
        <w:t xml:space="preserve"> </w:t>
      </w:r>
      <w:r>
        <w:t>структуры</w:t>
      </w:r>
      <w:r>
        <w:rPr>
          <w:spacing w:val="1"/>
        </w:rPr>
        <w:t xml:space="preserve"> </w:t>
      </w:r>
      <w:r>
        <w:t>хозяйства,</w:t>
      </w:r>
      <w:r>
        <w:rPr>
          <w:spacing w:val="-57"/>
        </w:rPr>
        <w:t xml:space="preserve"> </w:t>
      </w:r>
      <w:r>
        <w:t>специализация</w:t>
      </w:r>
      <w:r>
        <w:rPr>
          <w:spacing w:val="-1"/>
        </w:rPr>
        <w:t xml:space="preserve"> </w:t>
      </w:r>
      <w:r>
        <w:t>района.</w:t>
      </w:r>
      <w:r>
        <w:rPr>
          <w:spacing w:val="-3"/>
        </w:rPr>
        <w:t xml:space="preserve"> </w:t>
      </w:r>
      <w:r>
        <w:t>География важнейших</w:t>
      </w:r>
      <w:r>
        <w:rPr>
          <w:spacing w:val="-2"/>
        </w:rPr>
        <w:t xml:space="preserve"> </w:t>
      </w:r>
      <w:r>
        <w:t>отраслей хозяйства.</w:t>
      </w:r>
    </w:p>
    <w:p w:rsidR="001E5777" w:rsidRDefault="00C60256">
      <w:pPr>
        <w:ind w:left="657"/>
        <w:jc w:val="both"/>
        <w:rPr>
          <w:i/>
          <w:sz w:val="24"/>
        </w:rPr>
      </w:pPr>
      <w:r>
        <w:rPr>
          <w:i/>
          <w:sz w:val="24"/>
        </w:rPr>
        <w:t>Моря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Тихого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океана: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транспортное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значение,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ресурсы.</w:t>
      </w:r>
    </w:p>
    <w:p w:rsidR="001E5777" w:rsidRDefault="00C60256">
      <w:pPr>
        <w:pStyle w:val="a3"/>
        <w:ind w:right="228"/>
      </w:pPr>
      <w:r>
        <w:t>Дальний</w:t>
      </w:r>
      <w:r>
        <w:rPr>
          <w:spacing w:val="1"/>
        </w:rPr>
        <w:t xml:space="preserve"> </w:t>
      </w:r>
      <w:r>
        <w:t>Восток: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территории,</w:t>
      </w:r>
      <w:r>
        <w:rPr>
          <w:spacing w:val="1"/>
        </w:rPr>
        <w:t xml:space="preserve"> </w:t>
      </w:r>
      <w:r>
        <w:t>этапы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проблемы</w:t>
      </w:r>
      <w:r>
        <w:rPr>
          <w:spacing w:val="1"/>
        </w:rPr>
        <w:t xml:space="preserve"> </w:t>
      </w:r>
      <w:r>
        <w:t>освоения,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ЭГП,</w:t>
      </w:r>
      <w:r>
        <w:rPr>
          <w:spacing w:val="1"/>
        </w:rPr>
        <w:t xml:space="preserve"> </w:t>
      </w:r>
      <w:r>
        <w:t>природно-ресурсный</w:t>
      </w:r>
      <w:r>
        <w:rPr>
          <w:spacing w:val="1"/>
        </w:rPr>
        <w:t xml:space="preserve"> </w:t>
      </w:r>
      <w:r>
        <w:t>потенциал,</w:t>
      </w:r>
      <w:r>
        <w:rPr>
          <w:spacing w:val="1"/>
        </w:rPr>
        <w:t xml:space="preserve"> </w:t>
      </w:r>
      <w:r>
        <w:t>население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хозяйства.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территориальной структуры хозяйства, специализация района. Роль территории Дальнего Востока в</w:t>
      </w:r>
      <w:r>
        <w:rPr>
          <w:spacing w:val="1"/>
        </w:rPr>
        <w:t xml:space="preserve"> </w:t>
      </w:r>
      <w:r>
        <w:t>социально-экономическом</w:t>
      </w:r>
      <w:r>
        <w:rPr>
          <w:spacing w:val="-3"/>
        </w:rPr>
        <w:t xml:space="preserve"> </w:t>
      </w:r>
      <w:r>
        <w:t>развитии</w:t>
      </w:r>
      <w:r>
        <w:rPr>
          <w:spacing w:val="-1"/>
        </w:rPr>
        <w:t xml:space="preserve"> </w:t>
      </w:r>
      <w:r>
        <w:t>РФ.</w:t>
      </w:r>
      <w:r>
        <w:rPr>
          <w:spacing w:val="-2"/>
        </w:rPr>
        <w:t xml:space="preserve"> </w:t>
      </w:r>
      <w:r>
        <w:t>География</w:t>
      </w:r>
      <w:r>
        <w:rPr>
          <w:spacing w:val="-1"/>
        </w:rPr>
        <w:t xml:space="preserve"> </w:t>
      </w:r>
      <w:r>
        <w:t>важнейших</w:t>
      </w:r>
      <w:r>
        <w:rPr>
          <w:spacing w:val="1"/>
        </w:rPr>
        <w:t xml:space="preserve"> </w:t>
      </w:r>
      <w:r>
        <w:t>отраслей</w:t>
      </w:r>
      <w:r>
        <w:rPr>
          <w:spacing w:val="-1"/>
        </w:rPr>
        <w:t xml:space="preserve"> </w:t>
      </w:r>
      <w:r>
        <w:t>хозяйства.</w:t>
      </w:r>
    </w:p>
    <w:p w:rsidR="001E5777" w:rsidRDefault="00C60256">
      <w:pPr>
        <w:pStyle w:val="2"/>
        <w:spacing w:before="3"/>
      </w:pPr>
      <w:r>
        <w:t>Россия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мире.</w:t>
      </w:r>
    </w:p>
    <w:p w:rsidR="001E5777" w:rsidRDefault="00C60256">
      <w:pPr>
        <w:pStyle w:val="a3"/>
        <w:ind w:right="223"/>
      </w:pPr>
      <w:r>
        <w:t>Россия в современном мире (место России в мире по уровню экономического развития, участие в</w:t>
      </w:r>
      <w:r>
        <w:rPr>
          <w:spacing w:val="1"/>
        </w:rPr>
        <w:t xml:space="preserve"> </w:t>
      </w:r>
      <w:r>
        <w:t>экономических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политических</w:t>
      </w:r>
      <w:r>
        <w:rPr>
          <w:spacing w:val="1"/>
        </w:rPr>
        <w:t xml:space="preserve"> </w:t>
      </w:r>
      <w:r>
        <w:t>организациях).</w:t>
      </w:r>
      <w:r>
        <w:rPr>
          <w:spacing w:val="1"/>
        </w:rPr>
        <w:t xml:space="preserve"> </w:t>
      </w:r>
      <w:r>
        <w:t>Россия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мировом</w:t>
      </w:r>
      <w:r>
        <w:rPr>
          <w:spacing w:val="1"/>
        </w:rPr>
        <w:t xml:space="preserve"> </w:t>
      </w:r>
      <w:r>
        <w:t>хозяйстве</w:t>
      </w:r>
      <w:r>
        <w:rPr>
          <w:spacing w:val="1"/>
        </w:rPr>
        <w:t xml:space="preserve"> </w:t>
      </w:r>
      <w:r>
        <w:t>(главные</w:t>
      </w:r>
      <w:r>
        <w:rPr>
          <w:spacing w:val="1"/>
        </w:rPr>
        <w:t xml:space="preserve"> </w:t>
      </w:r>
      <w:r>
        <w:t>внешнеэкономические</w:t>
      </w:r>
      <w:r>
        <w:rPr>
          <w:spacing w:val="1"/>
        </w:rPr>
        <w:t xml:space="preserve"> </w:t>
      </w:r>
      <w:r>
        <w:t>партнеры</w:t>
      </w:r>
      <w:r>
        <w:rPr>
          <w:spacing w:val="1"/>
        </w:rPr>
        <w:t xml:space="preserve"> </w:t>
      </w:r>
      <w:r>
        <w:t>страны,</w:t>
      </w:r>
      <w:r>
        <w:rPr>
          <w:spacing w:val="1"/>
        </w:rPr>
        <w:t xml:space="preserve"> </w:t>
      </w:r>
      <w:r>
        <w:t>структура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география</w:t>
      </w:r>
      <w:r>
        <w:rPr>
          <w:spacing w:val="1"/>
        </w:rPr>
        <w:t xml:space="preserve"> </w:t>
      </w:r>
      <w:r>
        <w:t>экспорта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импорта</w:t>
      </w:r>
      <w:r>
        <w:rPr>
          <w:spacing w:val="1"/>
        </w:rPr>
        <w:t xml:space="preserve"> </w:t>
      </w:r>
      <w:r>
        <w:t>товаров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услуг).</w:t>
      </w:r>
      <w:r>
        <w:rPr>
          <w:spacing w:val="-1"/>
        </w:rPr>
        <w:t xml:space="preserve"> </w:t>
      </w:r>
      <w:r>
        <w:t>Россия в</w:t>
      </w:r>
      <w:r>
        <w:rPr>
          <w:spacing w:val="-1"/>
        </w:rPr>
        <w:t xml:space="preserve"> </w:t>
      </w:r>
      <w:r>
        <w:t>мировой политике.</w:t>
      </w:r>
      <w:r>
        <w:rPr>
          <w:spacing w:val="-1"/>
        </w:rPr>
        <w:t xml:space="preserve"> </w:t>
      </w:r>
      <w:r>
        <w:t>Россия и страны СНГ.</w:t>
      </w:r>
    </w:p>
    <w:p w:rsidR="001E5777" w:rsidRDefault="00C60256">
      <w:pPr>
        <w:pStyle w:val="2"/>
        <w:spacing w:before="3" w:line="240" w:lineRule="auto"/>
      </w:pPr>
      <w:r>
        <w:t>Примерные</w:t>
      </w:r>
      <w:r>
        <w:rPr>
          <w:spacing w:val="-7"/>
        </w:rPr>
        <w:t xml:space="preserve"> </w:t>
      </w:r>
      <w:r>
        <w:t>темы</w:t>
      </w:r>
      <w:r>
        <w:rPr>
          <w:spacing w:val="-3"/>
        </w:rPr>
        <w:t xml:space="preserve"> </w:t>
      </w:r>
      <w:r>
        <w:t>практических</w:t>
      </w:r>
      <w:r>
        <w:rPr>
          <w:spacing w:val="-2"/>
        </w:rPr>
        <w:t xml:space="preserve"> </w:t>
      </w:r>
      <w:r>
        <w:t>работ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88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lastRenderedPageBreak/>
        <w:t>Работа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картой</w:t>
      </w:r>
      <w:r>
        <w:rPr>
          <w:spacing w:val="2"/>
          <w:sz w:val="24"/>
        </w:rPr>
        <w:t xml:space="preserve"> </w:t>
      </w:r>
      <w:r>
        <w:rPr>
          <w:sz w:val="24"/>
        </w:rPr>
        <w:t>«Имена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карте».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4" w:line="237" w:lineRule="auto"/>
        <w:ind w:right="235" w:firstLine="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Описание</w:t>
      </w:r>
      <w:r>
        <w:rPr>
          <w:spacing w:val="16"/>
          <w:sz w:val="24"/>
        </w:rPr>
        <w:t xml:space="preserve"> </w:t>
      </w:r>
      <w:r>
        <w:rPr>
          <w:sz w:val="24"/>
        </w:rPr>
        <w:t>и</w:t>
      </w:r>
      <w:r>
        <w:rPr>
          <w:spacing w:val="19"/>
          <w:sz w:val="24"/>
        </w:rPr>
        <w:t xml:space="preserve"> </w:t>
      </w:r>
      <w:r>
        <w:rPr>
          <w:sz w:val="24"/>
        </w:rPr>
        <w:t>нанесение</w:t>
      </w:r>
      <w:r>
        <w:rPr>
          <w:spacing w:val="17"/>
          <w:sz w:val="24"/>
        </w:rPr>
        <w:t xml:space="preserve"> </w:t>
      </w:r>
      <w:r>
        <w:rPr>
          <w:sz w:val="24"/>
        </w:rPr>
        <w:t>на</w:t>
      </w:r>
      <w:r>
        <w:rPr>
          <w:spacing w:val="17"/>
          <w:sz w:val="24"/>
        </w:rPr>
        <w:t xml:space="preserve"> </w:t>
      </w:r>
      <w:r>
        <w:rPr>
          <w:sz w:val="24"/>
        </w:rPr>
        <w:t>контурную</w:t>
      </w:r>
      <w:r>
        <w:rPr>
          <w:spacing w:val="21"/>
          <w:sz w:val="24"/>
        </w:rPr>
        <w:t xml:space="preserve"> </w:t>
      </w:r>
      <w:r>
        <w:rPr>
          <w:sz w:val="24"/>
        </w:rPr>
        <w:t>карту</w:t>
      </w:r>
      <w:r>
        <w:rPr>
          <w:spacing w:val="15"/>
          <w:sz w:val="24"/>
        </w:rPr>
        <w:t xml:space="preserve"> </w:t>
      </w:r>
      <w:r>
        <w:rPr>
          <w:sz w:val="24"/>
        </w:rPr>
        <w:t>географических</w:t>
      </w:r>
      <w:r>
        <w:rPr>
          <w:spacing w:val="19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17"/>
          <w:sz w:val="24"/>
        </w:rPr>
        <w:t xml:space="preserve"> </w:t>
      </w:r>
      <w:r>
        <w:rPr>
          <w:sz w:val="24"/>
        </w:rPr>
        <w:t>изученных</w:t>
      </w:r>
      <w:r>
        <w:rPr>
          <w:spacing w:val="20"/>
          <w:sz w:val="24"/>
        </w:rPr>
        <w:t xml:space="preserve"> </w:t>
      </w:r>
      <w:r>
        <w:rPr>
          <w:sz w:val="24"/>
        </w:rPr>
        <w:t>маршрутов</w:t>
      </w:r>
      <w:r>
        <w:rPr>
          <w:spacing w:val="-57"/>
          <w:sz w:val="24"/>
        </w:rPr>
        <w:t xml:space="preserve"> </w:t>
      </w:r>
      <w:r>
        <w:rPr>
          <w:sz w:val="24"/>
        </w:rPr>
        <w:t>путешественников.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2"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Определение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зенитального положения</w:t>
      </w:r>
      <w:r>
        <w:rPr>
          <w:spacing w:val="-3"/>
          <w:sz w:val="24"/>
        </w:rPr>
        <w:t xml:space="preserve"> </w:t>
      </w:r>
      <w:r>
        <w:rPr>
          <w:sz w:val="24"/>
        </w:rPr>
        <w:t>Солнца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разные</w:t>
      </w:r>
      <w:r>
        <w:rPr>
          <w:spacing w:val="-5"/>
          <w:sz w:val="24"/>
        </w:rPr>
        <w:t xml:space="preserve"> </w:t>
      </w:r>
      <w:r>
        <w:rPr>
          <w:sz w:val="24"/>
        </w:rPr>
        <w:t>периоды</w:t>
      </w:r>
      <w:r>
        <w:rPr>
          <w:spacing w:val="-2"/>
          <w:sz w:val="24"/>
        </w:rPr>
        <w:t xml:space="preserve"> </w:t>
      </w:r>
      <w:r>
        <w:rPr>
          <w:sz w:val="24"/>
        </w:rPr>
        <w:t>года.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Определение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2"/>
          <w:sz w:val="24"/>
        </w:rPr>
        <w:t xml:space="preserve"> </w:t>
      </w:r>
      <w:r>
        <w:rPr>
          <w:sz w:val="24"/>
        </w:rPr>
        <w:t>географических</w:t>
      </w:r>
      <w:r>
        <w:rPr>
          <w:spacing w:val="-1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карте.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Определение</w:t>
      </w:r>
      <w:r>
        <w:rPr>
          <w:spacing w:val="-5"/>
          <w:sz w:val="24"/>
        </w:rPr>
        <w:t xml:space="preserve"> </w:t>
      </w:r>
      <w:r>
        <w:rPr>
          <w:sz w:val="24"/>
        </w:rPr>
        <w:t>положения</w:t>
      </w:r>
      <w:r>
        <w:rPr>
          <w:spacing w:val="-4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4"/>
          <w:sz w:val="24"/>
        </w:rPr>
        <w:t xml:space="preserve"> </w:t>
      </w:r>
      <w:r>
        <w:rPr>
          <w:sz w:val="24"/>
        </w:rPr>
        <w:t>относительно</w:t>
      </w:r>
      <w:r>
        <w:rPr>
          <w:spacing w:val="-4"/>
          <w:sz w:val="24"/>
        </w:rPr>
        <w:t xml:space="preserve"> </w:t>
      </w:r>
      <w:r>
        <w:rPr>
          <w:sz w:val="24"/>
        </w:rPr>
        <w:t>друг</w:t>
      </w:r>
      <w:r>
        <w:rPr>
          <w:spacing w:val="-4"/>
          <w:sz w:val="24"/>
        </w:rPr>
        <w:t xml:space="preserve"> </w:t>
      </w:r>
      <w:r>
        <w:rPr>
          <w:sz w:val="24"/>
        </w:rPr>
        <w:t>друга: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Определение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направлений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расстояний</w:t>
      </w:r>
      <w:r>
        <w:rPr>
          <w:spacing w:val="-5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глобусу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карте.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ind w:right="227" w:firstLine="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Определение</w:t>
      </w:r>
      <w:r>
        <w:rPr>
          <w:spacing w:val="48"/>
          <w:sz w:val="24"/>
        </w:rPr>
        <w:t xml:space="preserve"> </w:t>
      </w:r>
      <w:r>
        <w:rPr>
          <w:sz w:val="24"/>
        </w:rPr>
        <w:t>высот</w:t>
      </w:r>
      <w:r>
        <w:rPr>
          <w:spacing w:val="50"/>
          <w:sz w:val="24"/>
        </w:rPr>
        <w:t xml:space="preserve"> </w:t>
      </w:r>
      <w:r>
        <w:rPr>
          <w:sz w:val="24"/>
        </w:rPr>
        <w:t>и</w:t>
      </w:r>
      <w:r>
        <w:rPr>
          <w:spacing w:val="48"/>
          <w:sz w:val="24"/>
        </w:rPr>
        <w:t xml:space="preserve"> </w:t>
      </w:r>
      <w:r>
        <w:rPr>
          <w:sz w:val="24"/>
        </w:rPr>
        <w:t>глубин</w:t>
      </w:r>
      <w:r>
        <w:rPr>
          <w:spacing w:val="50"/>
          <w:sz w:val="24"/>
        </w:rPr>
        <w:t xml:space="preserve"> </w:t>
      </w:r>
      <w:r>
        <w:rPr>
          <w:sz w:val="24"/>
        </w:rPr>
        <w:t>географических</w:t>
      </w:r>
      <w:r>
        <w:rPr>
          <w:spacing w:val="50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49"/>
          <w:sz w:val="24"/>
        </w:rPr>
        <w:t xml:space="preserve"> </w:t>
      </w:r>
      <w:r>
        <w:rPr>
          <w:sz w:val="24"/>
        </w:rPr>
        <w:t>с</w:t>
      </w:r>
      <w:r>
        <w:rPr>
          <w:spacing w:val="48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49"/>
          <w:sz w:val="24"/>
        </w:rPr>
        <w:t xml:space="preserve"> </w:t>
      </w:r>
      <w:r>
        <w:rPr>
          <w:sz w:val="24"/>
        </w:rPr>
        <w:t>шкалы</w:t>
      </w:r>
      <w:r>
        <w:rPr>
          <w:spacing w:val="49"/>
          <w:sz w:val="24"/>
        </w:rPr>
        <w:t xml:space="preserve"> </w:t>
      </w:r>
      <w:r>
        <w:rPr>
          <w:sz w:val="24"/>
        </w:rPr>
        <w:t>высот</w:t>
      </w:r>
      <w:r>
        <w:rPr>
          <w:spacing w:val="49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глубин.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1"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Определение</w:t>
      </w:r>
      <w:r>
        <w:rPr>
          <w:spacing w:val="-6"/>
          <w:sz w:val="24"/>
        </w:rPr>
        <w:t xml:space="preserve"> </w:t>
      </w:r>
      <w:r>
        <w:rPr>
          <w:sz w:val="24"/>
        </w:rPr>
        <w:t>азимута.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Ориентирование</w:t>
      </w:r>
      <w:r>
        <w:rPr>
          <w:spacing w:val="-7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местности.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Составление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плана</w:t>
      </w:r>
      <w:r>
        <w:rPr>
          <w:spacing w:val="-4"/>
          <w:sz w:val="24"/>
        </w:rPr>
        <w:t xml:space="preserve"> </w:t>
      </w:r>
      <w:r>
        <w:rPr>
          <w:sz w:val="24"/>
        </w:rPr>
        <w:t>местности.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Работа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коллекциями</w:t>
      </w:r>
      <w:r>
        <w:rPr>
          <w:spacing w:val="-4"/>
          <w:sz w:val="24"/>
        </w:rPr>
        <w:t xml:space="preserve"> </w:t>
      </w:r>
      <w:r>
        <w:rPr>
          <w:sz w:val="24"/>
        </w:rPr>
        <w:t>минералов,</w:t>
      </w:r>
      <w:r>
        <w:rPr>
          <w:spacing w:val="-4"/>
          <w:sz w:val="24"/>
        </w:rPr>
        <w:t xml:space="preserve"> </w:t>
      </w:r>
      <w:r>
        <w:rPr>
          <w:sz w:val="24"/>
        </w:rPr>
        <w:t>горных</w:t>
      </w:r>
      <w:r>
        <w:rPr>
          <w:spacing w:val="-1"/>
          <w:sz w:val="24"/>
        </w:rPr>
        <w:t xml:space="preserve"> </w:t>
      </w:r>
      <w:r>
        <w:rPr>
          <w:sz w:val="24"/>
        </w:rPr>
        <w:t>пород,</w:t>
      </w:r>
      <w:r>
        <w:rPr>
          <w:spacing w:val="-2"/>
          <w:sz w:val="24"/>
        </w:rPr>
        <w:t xml:space="preserve"> </w:t>
      </w:r>
      <w:r>
        <w:rPr>
          <w:sz w:val="24"/>
        </w:rPr>
        <w:t>полезных</w:t>
      </w:r>
      <w:r>
        <w:rPr>
          <w:spacing w:val="-3"/>
          <w:sz w:val="24"/>
        </w:rPr>
        <w:t xml:space="preserve"> </w:t>
      </w:r>
      <w:r>
        <w:rPr>
          <w:sz w:val="24"/>
        </w:rPr>
        <w:t>ископаемых.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Работа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картографическими</w:t>
      </w:r>
      <w:r>
        <w:rPr>
          <w:spacing w:val="-5"/>
          <w:sz w:val="24"/>
        </w:rPr>
        <w:t xml:space="preserve"> </w:t>
      </w:r>
      <w:r>
        <w:rPr>
          <w:sz w:val="24"/>
        </w:rPr>
        <w:t>источниками:</w:t>
      </w:r>
      <w:r>
        <w:rPr>
          <w:spacing w:val="-2"/>
          <w:sz w:val="24"/>
        </w:rPr>
        <w:t xml:space="preserve"> </w:t>
      </w:r>
      <w:r>
        <w:rPr>
          <w:sz w:val="24"/>
        </w:rPr>
        <w:t>нанесение</w:t>
      </w:r>
      <w:r>
        <w:rPr>
          <w:spacing w:val="-4"/>
          <w:sz w:val="24"/>
        </w:rPr>
        <w:t xml:space="preserve"> </w:t>
      </w:r>
      <w:r>
        <w:rPr>
          <w:sz w:val="24"/>
        </w:rPr>
        <w:t>элементов</w:t>
      </w:r>
      <w:r>
        <w:rPr>
          <w:spacing w:val="-2"/>
          <w:sz w:val="24"/>
        </w:rPr>
        <w:t xml:space="preserve"> </w:t>
      </w:r>
      <w:r>
        <w:rPr>
          <w:sz w:val="24"/>
        </w:rPr>
        <w:t>рельефа.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ind w:right="230" w:hanging="1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Описание</w:t>
      </w:r>
      <w:r>
        <w:rPr>
          <w:spacing w:val="11"/>
          <w:sz w:val="24"/>
        </w:rPr>
        <w:t xml:space="preserve"> </w:t>
      </w:r>
      <w:r>
        <w:rPr>
          <w:sz w:val="24"/>
        </w:rPr>
        <w:t>элементов</w:t>
      </w:r>
      <w:r>
        <w:rPr>
          <w:spacing w:val="12"/>
          <w:sz w:val="24"/>
        </w:rPr>
        <w:t xml:space="preserve"> </w:t>
      </w:r>
      <w:r>
        <w:rPr>
          <w:sz w:val="24"/>
        </w:rPr>
        <w:t>рельефа.</w:t>
      </w:r>
      <w:r>
        <w:rPr>
          <w:spacing w:val="12"/>
          <w:sz w:val="24"/>
        </w:rPr>
        <w:t xml:space="preserve"> </w:t>
      </w:r>
      <w:r>
        <w:rPr>
          <w:sz w:val="24"/>
        </w:rPr>
        <w:t>Определение</w:t>
      </w:r>
      <w:r>
        <w:rPr>
          <w:spacing w:val="11"/>
          <w:sz w:val="24"/>
        </w:rPr>
        <w:t xml:space="preserve"> </w:t>
      </w:r>
      <w:r>
        <w:rPr>
          <w:sz w:val="24"/>
        </w:rPr>
        <w:t>и</w:t>
      </w:r>
      <w:r>
        <w:rPr>
          <w:spacing w:val="13"/>
          <w:sz w:val="24"/>
        </w:rPr>
        <w:t xml:space="preserve"> </w:t>
      </w:r>
      <w:r>
        <w:rPr>
          <w:sz w:val="24"/>
        </w:rPr>
        <w:t>объяснение</w:t>
      </w:r>
      <w:r>
        <w:rPr>
          <w:spacing w:val="11"/>
          <w:sz w:val="24"/>
        </w:rPr>
        <w:t xml:space="preserve"> </w:t>
      </w:r>
      <w:r>
        <w:rPr>
          <w:sz w:val="24"/>
        </w:rPr>
        <w:t>изменений</w:t>
      </w:r>
      <w:r>
        <w:rPr>
          <w:spacing w:val="13"/>
          <w:sz w:val="24"/>
        </w:rPr>
        <w:t xml:space="preserve"> </w:t>
      </w:r>
      <w:r>
        <w:rPr>
          <w:sz w:val="24"/>
        </w:rPr>
        <w:t>элементов</w:t>
      </w:r>
      <w:r>
        <w:rPr>
          <w:spacing w:val="12"/>
          <w:sz w:val="24"/>
        </w:rPr>
        <w:t xml:space="preserve"> </w:t>
      </w:r>
      <w:r>
        <w:rPr>
          <w:sz w:val="24"/>
        </w:rPr>
        <w:t>рельефа</w:t>
      </w:r>
      <w:r>
        <w:rPr>
          <w:spacing w:val="-57"/>
          <w:sz w:val="24"/>
        </w:rPr>
        <w:t xml:space="preserve"> </w:t>
      </w:r>
      <w:r>
        <w:rPr>
          <w:sz w:val="24"/>
        </w:rPr>
        <w:t>своей</w:t>
      </w:r>
      <w:r>
        <w:rPr>
          <w:spacing w:val="-1"/>
          <w:sz w:val="24"/>
        </w:rPr>
        <w:t xml:space="preserve"> </w:t>
      </w:r>
      <w:r>
        <w:rPr>
          <w:sz w:val="24"/>
        </w:rPr>
        <w:t>местности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под воздействием</w:t>
      </w:r>
      <w:r>
        <w:rPr>
          <w:spacing w:val="-2"/>
          <w:sz w:val="24"/>
        </w:rPr>
        <w:t xml:space="preserve"> </w:t>
      </w:r>
      <w:r>
        <w:rPr>
          <w:sz w:val="24"/>
        </w:rPr>
        <w:t>хозяйственной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 человека.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1"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Работа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картографическими</w:t>
      </w:r>
      <w:r>
        <w:rPr>
          <w:spacing w:val="-4"/>
          <w:sz w:val="24"/>
        </w:rPr>
        <w:t xml:space="preserve"> </w:t>
      </w:r>
      <w:r>
        <w:rPr>
          <w:sz w:val="24"/>
        </w:rPr>
        <w:t>источниками:</w:t>
      </w:r>
      <w:r>
        <w:rPr>
          <w:spacing w:val="-3"/>
          <w:sz w:val="24"/>
        </w:rPr>
        <w:t xml:space="preserve"> </w:t>
      </w:r>
      <w:r>
        <w:rPr>
          <w:sz w:val="24"/>
        </w:rPr>
        <w:t>нанесение</w:t>
      </w:r>
      <w:r>
        <w:rPr>
          <w:spacing w:val="-3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3"/>
          <w:sz w:val="24"/>
        </w:rPr>
        <w:t xml:space="preserve"> </w:t>
      </w:r>
      <w:r>
        <w:rPr>
          <w:sz w:val="24"/>
        </w:rPr>
        <w:t>гидрографии.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Описание</w:t>
      </w:r>
      <w:r>
        <w:rPr>
          <w:spacing w:val="-4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3"/>
          <w:sz w:val="24"/>
        </w:rPr>
        <w:t xml:space="preserve"> </w:t>
      </w:r>
      <w:r>
        <w:rPr>
          <w:sz w:val="24"/>
        </w:rPr>
        <w:t>гидрографии.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Ведение</w:t>
      </w:r>
      <w:r>
        <w:rPr>
          <w:spacing w:val="-4"/>
          <w:sz w:val="24"/>
        </w:rPr>
        <w:t xml:space="preserve"> </w:t>
      </w:r>
      <w:r>
        <w:rPr>
          <w:sz w:val="24"/>
        </w:rPr>
        <w:t>дневника</w:t>
      </w:r>
      <w:r>
        <w:rPr>
          <w:spacing w:val="-3"/>
          <w:sz w:val="24"/>
        </w:rPr>
        <w:t xml:space="preserve"> </w:t>
      </w:r>
      <w:r>
        <w:rPr>
          <w:sz w:val="24"/>
        </w:rPr>
        <w:t>погоды.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1" w:line="237" w:lineRule="auto"/>
        <w:ind w:right="232" w:firstLine="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Работа</w:t>
      </w:r>
      <w:r>
        <w:rPr>
          <w:spacing w:val="11"/>
          <w:sz w:val="24"/>
        </w:rPr>
        <w:t xml:space="preserve"> </w:t>
      </w:r>
      <w:r>
        <w:rPr>
          <w:sz w:val="24"/>
        </w:rPr>
        <w:t>с</w:t>
      </w:r>
      <w:r>
        <w:rPr>
          <w:spacing w:val="13"/>
          <w:sz w:val="24"/>
        </w:rPr>
        <w:t xml:space="preserve"> </w:t>
      </w:r>
      <w:r>
        <w:rPr>
          <w:sz w:val="24"/>
        </w:rPr>
        <w:t>метеоприборами</w:t>
      </w:r>
      <w:r>
        <w:rPr>
          <w:spacing w:val="13"/>
          <w:sz w:val="24"/>
        </w:rPr>
        <w:t xml:space="preserve"> </w:t>
      </w:r>
      <w:r>
        <w:rPr>
          <w:sz w:val="24"/>
        </w:rPr>
        <w:t>(проведение</w:t>
      </w:r>
      <w:r>
        <w:rPr>
          <w:spacing w:val="11"/>
          <w:sz w:val="24"/>
        </w:rPr>
        <w:t xml:space="preserve"> </w:t>
      </w:r>
      <w:r>
        <w:rPr>
          <w:sz w:val="24"/>
        </w:rPr>
        <w:t>наблюдений</w:t>
      </w:r>
      <w:r>
        <w:rPr>
          <w:spacing w:val="13"/>
          <w:sz w:val="24"/>
        </w:rPr>
        <w:t xml:space="preserve"> </w:t>
      </w:r>
      <w:r>
        <w:rPr>
          <w:sz w:val="24"/>
        </w:rPr>
        <w:t>и</w:t>
      </w:r>
      <w:r>
        <w:rPr>
          <w:spacing w:val="13"/>
          <w:sz w:val="24"/>
        </w:rPr>
        <w:t xml:space="preserve"> </w:t>
      </w:r>
      <w:r>
        <w:rPr>
          <w:sz w:val="24"/>
        </w:rPr>
        <w:t>измерений,</w:t>
      </w:r>
      <w:r>
        <w:rPr>
          <w:spacing w:val="9"/>
          <w:sz w:val="24"/>
        </w:rPr>
        <w:t xml:space="preserve"> </w:t>
      </w:r>
      <w:r>
        <w:rPr>
          <w:sz w:val="24"/>
        </w:rPr>
        <w:t>фиксация</w:t>
      </w:r>
      <w:r>
        <w:rPr>
          <w:spacing w:val="11"/>
          <w:sz w:val="24"/>
        </w:rPr>
        <w:t xml:space="preserve"> </w:t>
      </w:r>
      <w:r>
        <w:rPr>
          <w:sz w:val="24"/>
        </w:rPr>
        <w:t>результатов,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обработка</w:t>
      </w:r>
      <w:r>
        <w:rPr>
          <w:spacing w:val="-2"/>
          <w:sz w:val="24"/>
        </w:rPr>
        <w:t xml:space="preserve"> </w:t>
      </w:r>
      <w:r>
        <w:rPr>
          <w:sz w:val="24"/>
        </w:rPr>
        <w:t>результатов наблюдений) 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2"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Определение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средних</w:t>
      </w:r>
      <w:r>
        <w:rPr>
          <w:spacing w:val="-1"/>
          <w:sz w:val="24"/>
        </w:rPr>
        <w:t xml:space="preserve"> </w:t>
      </w:r>
      <w:r>
        <w:rPr>
          <w:sz w:val="24"/>
        </w:rPr>
        <w:t>температур,</w:t>
      </w:r>
      <w:r>
        <w:rPr>
          <w:spacing w:val="-3"/>
          <w:sz w:val="24"/>
        </w:rPr>
        <w:t xml:space="preserve"> </w:t>
      </w:r>
      <w:r>
        <w:rPr>
          <w:sz w:val="24"/>
        </w:rPr>
        <w:t>амплитуды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построение</w:t>
      </w:r>
      <w:r>
        <w:rPr>
          <w:spacing w:val="-4"/>
          <w:sz w:val="24"/>
        </w:rPr>
        <w:t xml:space="preserve"> </w:t>
      </w:r>
      <w:r>
        <w:rPr>
          <w:sz w:val="24"/>
        </w:rPr>
        <w:t>графиков.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ind w:right="227" w:firstLine="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Работа</w:t>
      </w:r>
      <w:r>
        <w:rPr>
          <w:spacing w:val="4"/>
          <w:sz w:val="24"/>
        </w:rPr>
        <w:t xml:space="preserve"> </w:t>
      </w:r>
      <w:r>
        <w:rPr>
          <w:sz w:val="24"/>
        </w:rPr>
        <w:t>с</w:t>
      </w:r>
      <w:r>
        <w:rPr>
          <w:spacing w:val="4"/>
          <w:sz w:val="24"/>
        </w:rPr>
        <w:t xml:space="preserve"> </w:t>
      </w:r>
      <w:r>
        <w:rPr>
          <w:sz w:val="24"/>
        </w:rPr>
        <w:t>графическими</w:t>
      </w:r>
      <w:r>
        <w:rPr>
          <w:spacing w:val="5"/>
          <w:sz w:val="24"/>
        </w:rPr>
        <w:t xml:space="preserve"> </w:t>
      </w:r>
      <w:r>
        <w:rPr>
          <w:sz w:val="24"/>
        </w:rPr>
        <w:t>и</w:t>
      </w:r>
      <w:r>
        <w:rPr>
          <w:spacing w:val="5"/>
          <w:sz w:val="24"/>
        </w:rPr>
        <w:t xml:space="preserve"> </w:t>
      </w:r>
      <w:r>
        <w:rPr>
          <w:sz w:val="24"/>
        </w:rPr>
        <w:t>статистическими</w:t>
      </w:r>
      <w:r>
        <w:rPr>
          <w:spacing w:val="3"/>
          <w:sz w:val="24"/>
        </w:rPr>
        <w:t xml:space="preserve"> </w:t>
      </w:r>
      <w:r>
        <w:rPr>
          <w:sz w:val="24"/>
        </w:rPr>
        <w:t>данными,</w:t>
      </w:r>
      <w:r>
        <w:rPr>
          <w:spacing w:val="11"/>
          <w:sz w:val="24"/>
        </w:rPr>
        <w:t xml:space="preserve"> </w:t>
      </w:r>
      <w:r>
        <w:rPr>
          <w:sz w:val="24"/>
        </w:rPr>
        <w:t>построение</w:t>
      </w:r>
      <w:r>
        <w:rPr>
          <w:spacing w:val="1"/>
          <w:sz w:val="24"/>
        </w:rPr>
        <w:t xml:space="preserve"> </w:t>
      </w:r>
      <w:r>
        <w:rPr>
          <w:sz w:val="24"/>
        </w:rPr>
        <w:t>розы</w:t>
      </w:r>
      <w:r>
        <w:rPr>
          <w:spacing w:val="4"/>
          <w:sz w:val="24"/>
        </w:rPr>
        <w:t xml:space="preserve"> </w:t>
      </w:r>
      <w:r>
        <w:rPr>
          <w:sz w:val="24"/>
        </w:rPr>
        <w:t>ветров,</w:t>
      </w:r>
      <w:r>
        <w:rPr>
          <w:spacing w:val="4"/>
          <w:sz w:val="24"/>
        </w:rPr>
        <w:t xml:space="preserve"> </w:t>
      </w:r>
      <w:r>
        <w:rPr>
          <w:sz w:val="24"/>
        </w:rPr>
        <w:t>диаграмм</w:t>
      </w:r>
      <w:r>
        <w:rPr>
          <w:spacing w:val="-57"/>
          <w:sz w:val="24"/>
        </w:rPr>
        <w:t xml:space="preserve"> </w:t>
      </w:r>
      <w:r>
        <w:rPr>
          <w:sz w:val="24"/>
        </w:rPr>
        <w:t>облачности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и осадков</w:t>
      </w:r>
      <w:r>
        <w:rPr>
          <w:spacing w:val="-1"/>
          <w:sz w:val="24"/>
        </w:rPr>
        <w:t xml:space="preserve"> </w:t>
      </w:r>
      <w:r>
        <w:rPr>
          <w:sz w:val="24"/>
        </w:rPr>
        <w:t>по имеющимся</w:t>
      </w:r>
      <w:r>
        <w:rPr>
          <w:spacing w:val="-1"/>
          <w:sz w:val="24"/>
        </w:rPr>
        <w:t xml:space="preserve"> </w:t>
      </w:r>
      <w:r>
        <w:rPr>
          <w:sz w:val="24"/>
        </w:rPr>
        <w:t>данным, анализ</w:t>
      </w:r>
      <w:r>
        <w:rPr>
          <w:spacing w:val="-1"/>
          <w:sz w:val="24"/>
        </w:rPr>
        <w:t xml:space="preserve"> </w:t>
      </w:r>
      <w:r>
        <w:rPr>
          <w:sz w:val="24"/>
        </w:rPr>
        <w:t>полученных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данных.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3" w:line="237" w:lineRule="auto"/>
        <w:ind w:right="232" w:firstLine="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Решение задач на определение высоты местности по разности атмосферного давления, расчет</w:t>
      </w:r>
      <w:r>
        <w:rPr>
          <w:spacing w:val="-57"/>
          <w:sz w:val="24"/>
        </w:rPr>
        <w:t xml:space="preserve"> </w:t>
      </w:r>
      <w:r>
        <w:rPr>
          <w:sz w:val="24"/>
        </w:rPr>
        <w:t>температуры</w:t>
      </w:r>
      <w:r>
        <w:rPr>
          <w:spacing w:val="-1"/>
          <w:sz w:val="24"/>
        </w:rPr>
        <w:t xml:space="preserve"> </w:t>
      </w:r>
      <w:r>
        <w:rPr>
          <w:sz w:val="24"/>
        </w:rPr>
        <w:t>воздуха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зависимости от</w:t>
      </w:r>
      <w:r>
        <w:rPr>
          <w:spacing w:val="-1"/>
          <w:sz w:val="24"/>
        </w:rPr>
        <w:t xml:space="preserve"> </w:t>
      </w:r>
      <w:r>
        <w:rPr>
          <w:sz w:val="24"/>
        </w:rPr>
        <w:t>высоты местности.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3"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Изучение</w:t>
      </w:r>
      <w:r>
        <w:rPr>
          <w:spacing w:val="-5"/>
          <w:sz w:val="24"/>
        </w:rPr>
        <w:t xml:space="preserve"> </w:t>
      </w:r>
      <w:r>
        <w:rPr>
          <w:sz w:val="24"/>
        </w:rPr>
        <w:t>природных</w:t>
      </w:r>
      <w:r>
        <w:rPr>
          <w:spacing w:val="-2"/>
          <w:sz w:val="24"/>
        </w:rPr>
        <w:t xml:space="preserve"> </w:t>
      </w:r>
      <w:r>
        <w:rPr>
          <w:sz w:val="24"/>
        </w:rPr>
        <w:t>комплексов</w:t>
      </w:r>
      <w:r>
        <w:rPr>
          <w:spacing w:val="-4"/>
          <w:sz w:val="24"/>
        </w:rPr>
        <w:t xml:space="preserve"> </w:t>
      </w:r>
      <w:r>
        <w:rPr>
          <w:sz w:val="24"/>
        </w:rPr>
        <w:t>своей</w:t>
      </w:r>
      <w:r>
        <w:rPr>
          <w:spacing w:val="-4"/>
          <w:sz w:val="24"/>
        </w:rPr>
        <w:t xml:space="preserve"> </w:t>
      </w:r>
      <w:r>
        <w:rPr>
          <w:sz w:val="24"/>
        </w:rPr>
        <w:t>местности.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Описание</w:t>
      </w:r>
      <w:r>
        <w:rPr>
          <w:spacing w:val="-5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-1"/>
          <w:sz w:val="24"/>
        </w:rPr>
        <w:t xml:space="preserve"> </w:t>
      </w:r>
      <w:r>
        <w:rPr>
          <w:sz w:val="24"/>
        </w:rPr>
        <w:t>компонентов</w:t>
      </w:r>
      <w:r>
        <w:rPr>
          <w:spacing w:val="-3"/>
          <w:sz w:val="24"/>
        </w:rPr>
        <w:t xml:space="preserve"> </w:t>
      </w:r>
      <w:r>
        <w:rPr>
          <w:sz w:val="24"/>
        </w:rPr>
        <w:t>природы</w:t>
      </w:r>
      <w:r>
        <w:rPr>
          <w:spacing w:val="-4"/>
          <w:sz w:val="24"/>
        </w:rPr>
        <w:t xml:space="preserve"> </w:t>
      </w:r>
      <w:r>
        <w:rPr>
          <w:sz w:val="24"/>
        </w:rPr>
        <w:t>океанов</w:t>
      </w:r>
      <w:r>
        <w:rPr>
          <w:spacing w:val="-3"/>
          <w:sz w:val="24"/>
        </w:rPr>
        <w:t xml:space="preserve"> </w:t>
      </w:r>
      <w:r>
        <w:rPr>
          <w:sz w:val="24"/>
        </w:rPr>
        <w:t>Земли.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2" w:line="237" w:lineRule="auto"/>
        <w:ind w:right="235" w:firstLine="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презентационных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материалов</w:t>
      </w:r>
      <w:r>
        <w:rPr>
          <w:spacing w:val="1"/>
          <w:sz w:val="24"/>
        </w:rPr>
        <w:t xml:space="preserve"> </w:t>
      </w:r>
      <w:r>
        <w:rPr>
          <w:sz w:val="24"/>
        </w:rPr>
        <w:t>об</w:t>
      </w:r>
      <w:r>
        <w:rPr>
          <w:spacing w:val="1"/>
          <w:sz w:val="24"/>
        </w:rPr>
        <w:t xml:space="preserve"> </w:t>
      </w:r>
      <w:r>
        <w:rPr>
          <w:sz w:val="24"/>
        </w:rPr>
        <w:t>океанах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источников</w:t>
      </w:r>
      <w:r>
        <w:rPr>
          <w:spacing w:val="-57"/>
          <w:sz w:val="24"/>
        </w:rPr>
        <w:t xml:space="preserve"> </w:t>
      </w:r>
      <w:r>
        <w:rPr>
          <w:sz w:val="24"/>
        </w:rPr>
        <w:t>информации.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2"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Описание</w:t>
      </w:r>
      <w:r>
        <w:rPr>
          <w:spacing w:val="-5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-1"/>
          <w:sz w:val="24"/>
        </w:rPr>
        <w:t xml:space="preserve"> </w:t>
      </w:r>
      <w:r>
        <w:rPr>
          <w:sz w:val="24"/>
        </w:rPr>
        <w:t>компонентов</w:t>
      </w:r>
      <w:r>
        <w:rPr>
          <w:spacing w:val="-3"/>
          <w:sz w:val="24"/>
        </w:rPr>
        <w:t xml:space="preserve"> </w:t>
      </w:r>
      <w:r>
        <w:rPr>
          <w:sz w:val="24"/>
        </w:rPr>
        <w:t>природы</w:t>
      </w:r>
      <w:r>
        <w:rPr>
          <w:spacing w:val="-3"/>
          <w:sz w:val="24"/>
        </w:rPr>
        <w:t xml:space="preserve"> </w:t>
      </w:r>
      <w:r>
        <w:rPr>
          <w:sz w:val="24"/>
        </w:rPr>
        <w:t>материков</w:t>
      </w:r>
      <w:r>
        <w:rPr>
          <w:spacing w:val="-3"/>
          <w:sz w:val="24"/>
        </w:rPr>
        <w:t xml:space="preserve"> </w:t>
      </w:r>
      <w:r>
        <w:rPr>
          <w:sz w:val="24"/>
        </w:rPr>
        <w:t>Земли.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Описание</w:t>
      </w:r>
      <w:r>
        <w:rPr>
          <w:spacing w:val="-4"/>
          <w:sz w:val="24"/>
        </w:rPr>
        <w:t xml:space="preserve"> </w:t>
      </w:r>
      <w:r>
        <w:rPr>
          <w:sz w:val="24"/>
        </w:rPr>
        <w:t>природных</w:t>
      </w:r>
      <w:r>
        <w:rPr>
          <w:spacing w:val="-1"/>
          <w:sz w:val="24"/>
        </w:rPr>
        <w:t xml:space="preserve"> </w:t>
      </w:r>
      <w:r>
        <w:rPr>
          <w:sz w:val="24"/>
        </w:rPr>
        <w:t>зон Земли.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3" w:line="237" w:lineRule="auto"/>
        <w:ind w:right="231" w:firstLine="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Создание</w:t>
      </w:r>
      <w:r>
        <w:rPr>
          <w:spacing w:val="53"/>
          <w:sz w:val="24"/>
        </w:rPr>
        <w:t xml:space="preserve"> </w:t>
      </w:r>
      <w:r>
        <w:rPr>
          <w:sz w:val="24"/>
        </w:rPr>
        <w:t>презентационных</w:t>
      </w:r>
      <w:r>
        <w:rPr>
          <w:spacing w:val="57"/>
          <w:sz w:val="24"/>
        </w:rPr>
        <w:t xml:space="preserve"> </w:t>
      </w:r>
      <w:r>
        <w:rPr>
          <w:sz w:val="24"/>
        </w:rPr>
        <w:t>материалов</w:t>
      </w:r>
      <w:r>
        <w:rPr>
          <w:spacing w:val="55"/>
          <w:sz w:val="24"/>
        </w:rPr>
        <w:t xml:space="preserve"> </w:t>
      </w:r>
      <w:r>
        <w:rPr>
          <w:sz w:val="24"/>
        </w:rPr>
        <w:t>о</w:t>
      </w:r>
      <w:r>
        <w:rPr>
          <w:spacing w:val="55"/>
          <w:sz w:val="24"/>
        </w:rPr>
        <w:t xml:space="preserve"> </w:t>
      </w:r>
      <w:r>
        <w:rPr>
          <w:sz w:val="24"/>
        </w:rPr>
        <w:t>материке</w:t>
      </w:r>
      <w:r>
        <w:rPr>
          <w:spacing w:val="55"/>
          <w:sz w:val="24"/>
        </w:rPr>
        <w:t xml:space="preserve"> </w:t>
      </w:r>
      <w:r>
        <w:rPr>
          <w:sz w:val="24"/>
        </w:rPr>
        <w:t>на</w:t>
      </w:r>
      <w:r>
        <w:rPr>
          <w:spacing w:val="55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56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57"/>
          <w:sz w:val="24"/>
        </w:rPr>
        <w:t xml:space="preserve"> </w:t>
      </w:r>
      <w:r>
        <w:rPr>
          <w:sz w:val="24"/>
        </w:rPr>
        <w:t>источников</w:t>
      </w:r>
      <w:r>
        <w:rPr>
          <w:spacing w:val="-57"/>
          <w:sz w:val="24"/>
        </w:rPr>
        <w:t xml:space="preserve"> </w:t>
      </w:r>
      <w:r>
        <w:rPr>
          <w:sz w:val="24"/>
        </w:rPr>
        <w:t>информации.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3"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Прогнозирование</w:t>
      </w:r>
      <w:r>
        <w:rPr>
          <w:spacing w:val="-7"/>
          <w:sz w:val="24"/>
        </w:rPr>
        <w:t xml:space="preserve"> </w:t>
      </w:r>
      <w:r>
        <w:rPr>
          <w:sz w:val="24"/>
        </w:rPr>
        <w:t>перспективных</w:t>
      </w:r>
      <w:r>
        <w:rPr>
          <w:spacing w:val="-7"/>
          <w:sz w:val="24"/>
        </w:rPr>
        <w:t xml:space="preserve"> </w:t>
      </w:r>
      <w:r>
        <w:rPr>
          <w:sz w:val="24"/>
        </w:rPr>
        <w:t>путей</w:t>
      </w:r>
      <w:r>
        <w:rPr>
          <w:spacing w:val="-6"/>
          <w:sz w:val="24"/>
        </w:rPr>
        <w:t xml:space="preserve"> </w:t>
      </w:r>
      <w:r>
        <w:rPr>
          <w:sz w:val="24"/>
        </w:rPr>
        <w:t>рационального</w:t>
      </w:r>
      <w:r>
        <w:rPr>
          <w:spacing w:val="-9"/>
          <w:sz w:val="24"/>
        </w:rPr>
        <w:t xml:space="preserve"> </w:t>
      </w:r>
      <w:r>
        <w:rPr>
          <w:sz w:val="24"/>
        </w:rPr>
        <w:t>природопользования.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Определение</w:t>
      </w:r>
      <w:r>
        <w:rPr>
          <w:spacing w:val="-3"/>
          <w:sz w:val="24"/>
        </w:rPr>
        <w:t xml:space="preserve"> </w:t>
      </w:r>
      <w:r>
        <w:rPr>
          <w:sz w:val="24"/>
        </w:rPr>
        <w:t>ГП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оценка</w:t>
      </w:r>
      <w:r>
        <w:rPr>
          <w:spacing w:val="-3"/>
          <w:sz w:val="24"/>
        </w:rPr>
        <w:t xml:space="preserve"> </w:t>
      </w:r>
      <w:r>
        <w:rPr>
          <w:sz w:val="24"/>
        </w:rPr>
        <w:t>его</w:t>
      </w:r>
      <w:r>
        <w:rPr>
          <w:spacing w:val="-3"/>
          <w:sz w:val="24"/>
        </w:rPr>
        <w:t xml:space="preserve"> </w:t>
      </w:r>
      <w:r>
        <w:rPr>
          <w:sz w:val="24"/>
        </w:rPr>
        <w:t>влияния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природу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жизнь</w:t>
      </w:r>
      <w:r>
        <w:rPr>
          <w:spacing w:val="-2"/>
          <w:sz w:val="24"/>
        </w:rPr>
        <w:t xml:space="preserve"> </w:t>
      </w:r>
      <w:r>
        <w:rPr>
          <w:sz w:val="24"/>
        </w:rPr>
        <w:t>людей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России.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  <w:tab w:val="left" w:pos="2270"/>
          <w:tab w:val="left" w:pos="2586"/>
          <w:tab w:val="left" w:pos="4833"/>
          <w:tab w:val="left" w:pos="6450"/>
          <w:tab w:val="left" w:pos="7706"/>
          <w:tab w:val="left" w:pos="9313"/>
        </w:tabs>
        <w:spacing w:before="1" w:line="237" w:lineRule="auto"/>
        <w:ind w:right="230" w:firstLine="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Работа</w:t>
      </w:r>
      <w:r>
        <w:rPr>
          <w:sz w:val="24"/>
        </w:rPr>
        <w:tab/>
        <w:t>с</w:t>
      </w:r>
      <w:r>
        <w:rPr>
          <w:sz w:val="24"/>
        </w:rPr>
        <w:tab/>
        <w:t>картографическими</w:t>
      </w:r>
      <w:r>
        <w:rPr>
          <w:sz w:val="24"/>
        </w:rPr>
        <w:tab/>
        <w:t>источниками:</w:t>
      </w:r>
      <w:r>
        <w:rPr>
          <w:sz w:val="24"/>
        </w:rPr>
        <w:tab/>
        <w:t>нанесение</w:t>
      </w:r>
      <w:r>
        <w:rPr>
          <w:sz w:val="24"/>
        </w:rPr>
        <w:tab/>
        <w:t>особенностей</w:t>
      </w:r>
      <w:r>
        <w:rPr>
          <w:sz w:val="24"/>
        </w:rPr>
        <w:tab/>
      </w:r>
      <w:r>
        <w:rPr>
          <w:spacing w:val="-1"/>
          <w:sz w:val="24"/>
        </w:rPr>
        <w:t>географического</w:t>
      </w:r>
      <w:r>
        <w:rPr>
          <w:spacing w:val="-57"/>
          <w:sz w:val="24"/>
        </w:rPr>
        <w:t xml:space="preserve"> </w:t>
      </w:r>
      <w:r>
        <w:rPr>
          <w:sz w:val="24"/>
        </w:rPr>
        <w:t>положения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3"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Оценивание</w:t>
      </w:r>
      <w:r>
        <w:rPr>
          <w:spacing w:val="-5"/>
          <w:sz w:val="24"/>
        </w:rPr>
        <w:t xml:space="preserve"> </w:t>
      </w:r>
      <w:r>
        <w:rPr>
          <w:sz w:val="24"/>
        </w:rPr>
        <w:t>динамики</w:t>
      </w:r>
      <w:r>
        <w:rPr>
          <w:spacing w:val="-5"/>
          <w:sz w:val="24"/>
        </w:rPr>
        <w:t xml:space="preserve"> </w:t>
      </w:r>
      <w:r>
        <w:rPr>
          <w:sz w:val="24"/>
        </w:rPr>
        <w:t>изменения</w:t>
      </w:r>
      <w:r>
        <w:rPr>
          <w:spacing w:val="-3"/>
          <w:sz w:val="24"/>
        </w:rPr>
        <w:t xml:space="preserve"> </w:t>
      </w:r>
      <w:r>
        <w:rPr>
          <w:sz w:val="24"/>
        </w:rPr>
        <w:t>границ</w:t>
      </w:r>
      <w:r>
        <w:rPr>
          <w:spacing w:val="-5"/>
          <w:sz w:val="24"/>
        </w:rPr>
        <w:t xml:space="preserve"> </w:t>
      </w:r>
      <w:r>
        <w:rPr>
          <w:sz w:val="24"/>
        </w:rPr>
        <w:t>России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их</w:t>
      </w:r>
      <w:r>
        <w:rPr>
          <w:spacing w:val="-1"/>
          <w:sz w:val="24"/>
        </w:rPr>
        <w:t xml:space="preserve"> </w:t>
      </w:r>
      <w:r>
        <w:rPr>
          <w:sz w:val="24"/>
        </w:rPr>
        <w:t>значения.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ind w:right="233" w:firstLine="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Написание</w:t>
      </w:r>
      <w:r>
        <w:rPr>
          <w:spacing w:val="42"/>
          <w:sz w:val="24"/>
        </w:rPr>
        <w:t xml:space="preserve"> </w:t>
      </w:r>
      <w:r>
        <w:rPr>
          <w:sz w:val="24"/>
        </w:rPr>
        <w:t>эссе</w:t>
      </w:r>
      <w:r>
        <w:rPr>
          <w:spacing w:val="43"/>
          <w:sz w:val="24"/>
        </w:rPr>
        <w:t xml:space="preserve"> </w:t>
      </w:r>
      <w:r>
        <w:rPr>
          <w:sz w:val="24"/>
        </w:rPr>
        <w:t>о</w:t>
      </w:r>
      <w:r>
        <w:rPr>
          <w:spacing w:val="44"/>
          <w:sz w:val="24"/>
        </w:rPr>
        <w:t xml:space="preserve"> </w:t>
      </w:r>
      <w:r>
        <w:rPr>
          <w:sz w:val="24"/>
        </w:rPr>
        <w:t>роли</w:t>
      </w:r>
      <w:r>
        <w:rPr>
          <w:spacing w:val="45"/>
          <w:sz w:val="24"/>
        </w:rPr>
        <w:t xml:space="preserve"> </w:t>
      </w:r>
      <w:r>
        <w:rPr>
          <w:sz w:val="24"/>
        </w:rPr>
        <w:t>русских</w:t>
      </w:r>
      <w:r>
        <w:rPr>
          <w:spacing w:val="44"/>
          <w:sz w:val="24"/>
        </w:rPr>
        <w:t xml:space="preserve"> </w:t>
      </w:r>
      <w:r>
        <w:rPr>
          <w:sz w:val="24"/>
        </w:rPr>
        <w:t>землепроходцев</w:t>
      </w:r>
      <w:r>
        <w:rPr>
          <w:spacing w:val="44"/>
          <w:sz w:val="24"/>
        </w:rPr>
        <w:t xml:space="preserve"> </w:t>
      </w:r>
      <w:r>
        <w:rPr>
          <w:sz w:val="24"/>
        </w:rPr>
        <w:t>и</w:t>
      </w:r>
      <w:r>
        <w:rPr>
          <w:spacing w:val="43"/>
          <w:sz w:val="24"/>
        </w:rPr>
        <w:t xml:space="preserve"> </w:t>
      </w:r>
      <w:r>
        <w:rPr>
          <w:sz w:val="24"/>
        </w:rPr>
        <w:t>исследователей</w:t>
      </w:r>
      <w:r>
        <w:rPr>
          <w:spacing w:val="48"/>
          <w:sz w:val="24"/>
        </w:rPr>
        <w:t xml:space="preserve"> </w:t>
      </w:r>
      <w:r>
        <w:rPr>
          <w:sz w:val="24"/>
        </w:rPr>
        <w:t>в</w:t>
      </w:r>
      <w:r>
        <w:rPr>
          <w:spacing w:val="44"/>
          <w:sz w:val="24"/>
        </w:rPr>
        <w:t xml:space="preserve"> </w:t>
      </w:r>
      <w:r>
        <w:rPr>
          <w:sz w:val="24"/>
        </w:rPr>
        <w:t>освоении</w:t>
      </w:r>
      <w:r>
        <w:rPr>
          <w:spacing w:val="43"/>
          <w:sz w:val="24"/>
        </w:rPr>
        <w:t xml:space="preserve"> </w:t>
      </w:r>
      <w:r>
        <w:rPr>
          <w:sz w:val="24"/>
        </w:rPr>
        <w:t>и</w:t>
      </w:r>
      <w:r>
        <w:rPr>
          <w:spacing w:val="43"/>
          <w:sz w:val="24"/>
        </w:rPr>
        <w:t xml:space="preserve"> </w:t>
      </w:r>
      <w:r>
        <w:rPr>
          <w:sz w:val="24"/>
        </w:rPr>
        <w:t>изучении</w:t>
      </w:r>
      <w:r>
        <w:rPr>
          <w:spacing w:val="-57"/>
          <w:sz w:val="24"/>
        </w:rPr>
        <w:t xml:space="preserve"> </w:t>
      </w:r>
      <w:r>
        <w:rPr>
          <w:sz w:val="24"/>
        </w:rPr>
        <w:t>территории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1"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Решение</w:t>
      </w:r>
      <w:r>
        <w:rPr>
          <w:spacing w:val="-4"/>
          <w:sz w:val="24"/>
        </w:rPr>
        <w:t xml:space="preserve"> </w:t>
      </w:r>
      <w:r>
        <w:rPr>
          <w:sz w:val="24"/>
        </w:rPr>
        <w:t>задач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определение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разницы</w:t>
      </w:r>
      <w:r>
        <w:rPr>
          <w:spacing w:val="-2"/>
          <w:sz w:val="24"/>
        </w:rPr>
        <w:t xml:space="preserve"> </w:t>
      </w:r>
      <w:r>
        <w:rPr>
          <w:sz w:val="24"/>
        </w:rPr>
        <w:t>во</w:t>
      </w:r>
      <w:r>
        <w:rPr>
          <w:spacing w:val="-3"/>
          <w:sz w:val="24"/>
        </w:rPr>
        <w:t xml:space="preserve"> </w:t>
      </w:r>
      <w:r>
        <w:rPr>
          <w:sz w:val="24"/>
        </w:rPr>
        <w:t>времени</w:t>
      </w:r>
      <w:r>
        <w:rPr>
          <w:spacing w:val="-3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-1"/>
          <w:sz w:val="24"/>
        </w:rPr>
        <w:t xml:space="preserve"> </w:t>
      </w:r>
      <w:r>
        <w:rPr>
          <w:sz w:val="24"/>
        </w:rPr>
        <w:t>территорий</w:t>
      </w:r>
      <w:r>
        <w:rPr>
          <w:spacing w:val="-3"/>
          <w:sz w:val="24"/>
        </w:rPr>
        <w:t xml:space="preserve"> </w:t>
      </w:r>
      <w:r>
        <w:rPr>
          <w:sz w:val="24"/>
        </w:rPr>
        <w:t>России.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  <w:tab w:val="left" w:pos="2699"/>
          <w:tab w:val="left" w:pos="5013"/>
          <w:tab w:val="left" w:pos="6723"/>
          <w:tab w:val="left" w:pos="8053"/>
          <w:tab w:val="left" w:pos="8965"/>
          <w:tab w:val="left" w:pos="10049"/>
        </w:tabs>
        <w:spacing w:before="1" w:line="237" w:lineRule="auto"/>
        <w:ind w:right="233" w:hanging="1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Выявление</w:t>
      </w:r>
      <w:r>
        <w:rPr>
          <w:sz w:val="24"/>
        </w:rPr>
        <w:tab/>
        <w:t>взаимозависимостей</w:t>
      </w:r>
      <w:r>
        <w:rPr>
          <w:sz w:val="24"/>
        </w:rPr>
        <w:tab/>
        <w:t>тектонической</w:t>
      </w:r>
      <w:r>
        <w:rPr>
          <w:sz w:val="24"/>
        </w:rPr>
        <w:tab/>
        <w:t>структуры,</w:t>
      </w:r>
      <w:r>
        <w:rPr>
          <w:sz w:val="24"/>
        </w:rPr>
        <w:tab/>
        <w:t>формы</w:t>
      </w:r>
      <w:r>
        <w:rPr>
          <w:sz w:val="24"/>
        </w:rPr>
        <w:tab/>
        <w:t>рельефа,</w:t>
      </w:r>
      <w:r>
        <w:rPr>
          <w:sz w:val="24"/>
        </w:rPr>
        <w:tab/>
        <w:t>полезных</w:t>
      </w:r>
      <w:r>
        <w:rPr>
          <w:spacing w:val="-57"/>
          <w:sz w:val="24"/>
        </w:rPr>
        <w:t xml:space="preserve"> </w:t>
      </w:r>
      <w:r>
        <w:rPr>
          <w:sz w:val="24"/>
        </w:rPr>
        <w:t>ископаемых на</w:t>
      </w:r>
      <w:r>
        <w:rPr>
          <w:spacing w:val="-1"/>
          <w:sz w:val="24"/>
        </w:rPr>
        <w:t xml:space="preserve"> </w:t>
      </w:r>
      <w:r>
        <w:rPr>
          <w:sz w:val="24"/>
        </w:rPr>
        <w:t>территории России.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2"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Работа</w:t>
      </w:r>
      <w:r>
        <w:rPr>
          <w:spacing w:val="-5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картографическими</w:t>
      </w:r>
      <w:r>
        <w:rPr>
          <w:spacing w:val="-6"/>
          <w:sz w:val="24"/>
        </w:rPr>
        <w:t xml:space="preserve"> </w:t>
      </w:r>
      <w:r>
        <w:rPr>
          <w:sz w:val="24"/>
        </w:rPr>
        <w:t>источниками:</w:t>
      </w:r>
      <w:r>
        <w:rPr>
          <w:spacing w:val="-3"/>
          <w:sz w:val="24"/>
        </w:rPr>
        <w:t xml:space="preserve"> </w:t>
      </w:r>
      <w:r>
        <w:rPr>
          <w:sz w:val="24"/>
        </w:rPr>
        <w:t>нанесение</w:t>
      </w:r>
      <w:r>
        <w:rPr>
          <w:spacing w:val="-5"/>
          <w:sz w:val="24"/>
        </w:rPr>
        <w:t xml:space="preserve"> </w:t>
      </w:r>
      <w:r>
        <w:rPr>
          <w:sz w:val="24"/>
        </w:rPr>
        <w:t>элементов</w:t>
      </w:r>
      <w:r>
        <w:rPr>
          <w:spacing w:val="-3"/>
          <w:sz w:val="24"/>
        </w:rPr>
        <w:t xml:space="preserve"> </w:t>
      </w:r>
      <w:r>
        <w:rPr>
          <w:sz w:val="24"/>
        </w:rPr>
        <w:t>рельефа</w:t>
      </w:r>
      <w:r>
        <w:rPr>
          <w:spacing w:val="-4"/>
          <w:sz w:val="24"/>
        </w:rPr>
        <w:t xml:space="preserve"> </w:t>
      </w:r>
      <w:r>
        <w:rPr>
          <w:sz w:val="24"/>
        </w:rPr>
        <w:t>России.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Описание</w:t>
      </w:r>
      <w:r>
        <w:rPr>
          <w:spacing w:val="-5"/>
          <w:sz w:val="24"/>
        </w:rPr>
        <w:t xml:space="preserve"> </w:t>
      </w:r>
      <w:r>
        <w:rPr>
          <w:sz w:val="24"/>
        </w:rPr>
        <w:t>элементов</w:t>
      </w:r>
      <w:r>
        <w:rPr>
          <w:spacing w:val="-4"/>
          <w:sz w:val="24"/>
        </w:rPr>
        <w:t xml:space="preserve"> </w:t>
      </w:r>
      <w:r>
        <w:rPr>
          <w:sz w:val="24"/>
        </w:rPr>
        <w:t>рельефа</w:t>
      </w:r>
      <w:r>
        <w:rPr>
          <w:spacing w:val="-4"/>
          <w:sz w:val="24"/>
        </w:rPr>
        <w:t xml:space="preserve"> </w:t>
      </w:r>
      <w:r>
        <w:rPr>
          <w:sz w:val="24"/>
        </w:rPr>
        <w:t>России.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Построение</w:t>
      </w:r>
      <w:r>
        <w:rPr>
          <w:spacing w:val="-4"/>
          <w:sz w:val="24"/>
        </w:rPr>
        <w:t xml:space="preserve"> </w:t>
      </w:r>
      <w:r>
        <w:rPr>
          <w:sz w:val="24"/>
        </w:rPr>
        <w:t>профиля</w:t>
      </w:r>
      <w:r>
        <w:rPr>
          <w:spacing w:val="-4"/>
          <w:sz w:val="24"/>
        </w:rPr>
        <w:t xml:space="preserve"> </w:t>
      </w:r>
      <w:r>
        <w:rPr>
          <w:sz w:val="24"/>
        </w:rPr>
        <w:t>своей</w:t>
      </w:r>
      <w:r>
        <w:rPr>
          <w:spacing w:val="-3"/>
          <w:sz w:val="24"/>
        </w:rPr>
        <w:t xml:space="preserve"> </w:t>
      </w:r>
      <w:r>
        <w:rPr>
          <w:sz w:val="24"/>
        </w:rPr>
        <w:t>местности.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Работа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картографическими</w:t>
      </w:r>
      <w:r>
        <w:rPr>
          <w:spacing w:val="-4"/>
          <w:sz w:val="24"/>
        </w:rPr>
        <w:t xml:space="preserve"> </w:t>
      </w:r>
      <w:r>
        <w:rPr>
          <w:sz w:val="24"/>
        </w:rPr>
        <w:t>источниками:</w:t>
      </w:r>
      <w:r>
        <w:rPr>
          <w:spacing w:val="-2"/>
          <w:sz w:val="24"/>
        </w:rPr>
        <w:t xml:space="preserve"> </w:t>
      </w:r>
      <w:r>
        <w:rPr>
          <w:sz w:val="24"/>
        </w:rPr>
        <w:t>нанесение</w:t>
      </w:r>
      <w:r>
        <w:rPr>
          <w:spacing w:val="-4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2"/>
          <w:sz w:val="24"/>
        </w:rPr>
        <w:t xml:space="preserve"> </w:t>
      </w:r>
      <w:r>
        <w:rPr>
          <w:sz w:val="24"/>
        </w:rPr>
        <w:t>гидрографии</w:t>
      </w:r>
      <w:r>
        <w:rPr>
          <w:spacing w:val="-2"/>
          <w:sz w:val="24"/>
        </w:rPr>
        <w:t xml:space="preserve"> </w:t>
      </w:r>
      <w:r>
        <w:rPr>
          <w:sz w:val="24"/>
        </w:rPr>
        <w:t>России</w:t>
      </w:r>
      <w:r>
        <w:rPr>
          <w:spacing w:val="-2"/>
          <w:sz w:val="24"/>
        </w:rPr>
        <w:t xml:space="preserve"> </w:t>
      </w:r>
      <w:r>
        <w:rPr>
          <w:sz w:val="24"/>
        </w:rPr>
        <w:t>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2"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Описание</w:t>
      </w:r>
      <w:r>
        <w:rPr>
          <w:spacing w:val="-4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3"/>
          <w:sz w:val="24"/>
        </w:rPr>
        <w:t xml:space="preserve"> </w:t>
      </w:r>
      <w:r>
        <w:rPr>
          <w:sz w:val="24"/>
        </w:rPr>
        <w:t>гидрографии</w:t>
      </w:r>
      <w:r>
        <w:rPr>
          <w:spacing w:val="-3"/>
          <w:sz w:val="24"/>
        </w:rPr>
        <w:t xml:space="preserve"> </w:t>
      </w:r>
      <w:r>
        <w:rPr>
          <w:sz w:val="24"/>
        </w:rPr>
        <w:t>России.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Определение</w:t>
      </w:r>
      <w:r>
        <w:rPr>
          <w:spacing w:val="42"/>
          <w:sz w:val="24"/>
        </w:rPr>
        <w:t xml:space="preserve"> </w:t>
      </w:r>
      <w:r>
        <w:rPr>
          <w:sz w:val="24"/>
        </w:rPr>
        <w:t>закономерностей</w:t>
      </w:r>
      <w:r>
        <w:rPr>
          <w:spacing w:val="45"/>
          <w:sz w:val="24"/>
        </w:rPr>
        <w:t xml:space="preserve"> </w:t>
      </w:r>
      <w:r>
        <w:rPr>
          <w:sz w:val="24"/>
        </w:rPr>
        <w:t>распределения</w:t>
      </w:r>
      <w:r>
        <w:rPr>
          <w:spacing w:val="42"/>
          <w:sz w:val="24"/>
        </w:rPr>
        <w:t xml:space="preserve"> </w:t>
      </w:r>
      <w:r>
        <w:rPr>
          <w:sz w:val="24"/>
        </w:rPr>
        <w:t>солнечной</w:t>
      </w:r>
      <w:r>
        <w:rPr>
          <w:spacing w:val="45"/>
          <w:sz w:val="24"/>
        </w:rPr>
        <w:t xml:space="preserve"> </w:t>
      </w:r>
      <w:r>
        <w:rPr>
          <w:sz w:val="24"/>
        </w:rPr>
        <w:t>радиации,</w:t>
      </w:r>
      <w:r>
        <w:rPr>
          <w:spacing w:val="39"/>
          <w:sz w:val="24"/>
        </w:rPr>
        <w:t xml:space="preserve"> </w:t>
      </w:r>
      <w:r>
        <w:rPr>
          <w:sz w:val="24"/>
        </w:rPr>
        <w:t>радиационного</w:t>
      </w:r>
      <w:r>
        <w:rPr>
          <w:spacing w:val="44"/>
          <w:sz w:val="24"/>
        </w:rPr>
        <w:t xml:space="preserve"> </w:t>
      </w:r>
      <w:r>
        <w:rPr>
          <w:sz w:val="24"/>
        </w:rPr>
        <w:t>баланс,</w:t>
      </w:r>
    </w:p>
    <w:p w:rsidR="001E5777" w:rsidRDefault="001E5777">
      <w:pPr>
        <w:spacing w:line="293" w:lineRule="exact"/>
        <w:rPr>
          <w:rFonts w:ascii="Symbol" w:hAnsi="Symbol"/>
          <w:sz w:val="24"/>
        </w:rPr>
        <w:sectPr w:rsidR="001E5777">
          <w:pgSz w:w="11910" w:h="16840"/>
          <w:pgMar w:top="102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jc w:val="left"/>
      </w:pPr>
      <w:r>
        <w:lastRenderedPageBreak/>
        <w:t>выявление</w:t>
      </w:r>
      <w:r>
        <w:rPr>
          <w:spacing w:val="-4"/>
        </w:rPr>
        <w:t xml:space="preserve"> </w:t>
      </w:r>
      <w:r>
        <w:t>особенностей</w:t>
      </w:r>
      <w:r>
        <w:rPr>
          <w:spacing w:val="-3"/>
        </w:rPr>
        <w:t xml:space="preserve"> </w:t>
      </w:r>
      <w:r>
        <w:t>распределения</w:t>
      </w:r>
      <w:r>
        <w:rPr>
          <w:spacing w:val="-2"/>
        </w:rPr>
        <w:t xml:space="preserve"> </w:t>
      </w:r>
      <w:r>
        <w:t>средних</w:t>
      </w:r>
      <w:r>
        <w:rPr>
          <w:spacing w:val="-4"/>
        </w:rPr>
        <w:t xml:space="preserve"> </w:t>
      </w:r>
      <w:r>
        <w:t>температур</w:t>
      </w:r>
      <w:r>
        <w:rPr>
          <w:spacing w:val="-3"/>
        </w:rPr>
        <w:t xml:space="preserve"> </w:t>
      </w:r>
      <w:r>
        <w:t>января</w:t>
      </w:r>
      <w:r>
        <w:rPr>
          <w:spacing w:val="-2"/>
        </w:rPr>
        <w:t xml:space="preserve"> </w:t>
      </w:r>
      <w:r>
        <w:t>и июля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территории</w:t>
      </w:r>
      <w:r>
        <w:rPr>
          <w:spacing w:val="-3"/>
        </w:rPr>
        <w:t xml:space="preserve"> </w:t>
      </w:r>
      <w:r>
        <w:t>России.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2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Распределение</w:t>
      </w:r>
      <w:r>
        <w:rPr>
          <w:spacing w:val="-3"/>
          <w:sz w:val="24"/>
        </w:rPr>
        <w:t xml:space="preserve"> </w:t>
      </w:r>
      <w:r>
        <w:rPr>
          <w:sz w:val="24"/>
        </w:rPr>
        <w:t>количества</w:t>
      </w:r>
      <w:r>
        <w:rPr>
          <w:spacing w:val="-4"/>
          <w:sz w:val="24"/>
        </w:rPr>
        <w:t xml:space="preserve"> </w:t>
      </w:r>
      <w:r>
        <w:rPr>
          <w:sz w:val="24"/>
        </w:rPr>
        <w:t>осадков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территории</w:t>
      </w:r>
      <w:r>
        <w:rPr>
          <w:spacing w:val="-2"/>
          <w:sz w:val="24"/>
        </w:rPr>
        <w:t xml:space="preserve"> </w:t>
      </w:r>
      <w:r>
        <w:rPr>
          <w:sz w:val="24"/>
        </w:rPr>
        <w:t>России,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работа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климатограммами.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2"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Описание</w:t>
      </w:r>
      <w:r>
        <w:rPr>
          <w:spacing w:val="-8"/>
          <w:sz w:val="24"/>
        </w:rPr>
        <w:t xml:space="preserve"> </w:t>
      </w:r>
      <w:r>
        <w:rPr>
          <w:sz w:val="24"/>
        </w:rPr>
        <w:t>характеристики</w:t>
      </w:r>
      <w:r>
        <w:rPr>
          <w:spacing w:val="-3"/>
          <w:sz w:val="24"/>
        </w:rPr>
        <w:t xml:space="preserve"> </w:t>
      </w:r>
      <w:r>
        <w:rPr>
          <w:sz w:val="24"/>
        </w:rPr>
        <w:t>климата</w:t>
      </w:r>
      <w:r>
        <w:rPr>
          <w:spacing w:val="-5"/>
          <w:sz w:val="24"/>
        </w:rPr>
        <w:t xml:space="preserve"> </w:t>
      </w:r>
      <w:r>
        <w:rPr>
          <w:sz w:val="24"/>
        </w:rPr>
        <w:t>своего</w:t>
      </w:r>
      <w:r>
        <w:rPr>
          <w:spacing w:val="-4"/>
          <w:sz w:val="24"/>
        </w:rPr>
        <w:t xml:space="preserve"> </w:t>
      </w:r>
      <w:r>
        <w:rPr>
          <w:sz w:val="24"/>
        </w:rPr>
        <w:t>региона.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  <w:tab w:val="left" w:pos="7030"/>
        </w:tabs>
        <w:spacing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Составление</w:t>
      </w:r>
      <w:r>
        <w:rPr>
          <w:spacing w:val="-3"/>
          <w:sz w:val="24"/>
        </w:rPr>
        <w:t xml:space="preserve"> </w:t>
      </w:r>
      <w:r>
        <w:rPr>
          <w:sz w:val="24"/>
        </w:rPr>
        <w:t>прогноза</w:t>
      </w:r>
      <w:r>
        <w:rPr>
          <w:spacing w:val="-3"/>
          <w:sz w:val="24"/>
        </w:rPr>
        <w:t xml:space="preserve"> </w:t>
      </w:r>
      <w:r>
        <w:rPr>
          <w:sz w:val="24"/>
        </w:rPr>
        <w:t>погоды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-3"/>
          <w:sz w:val="24"/>
        </w:rPr>
        <w:t xml:space="preserve"> </w:t>
      </w:r>
      <w:r>
        <w:rPr>
          <w:sz w:val="24"/>
        </w:rPr>
        <w:t>различных</w:t>
      </w:r>
      <w:r>
        <w:rPr>
          <w:sz w:val="24"/>
        </w:rPr>
        <w:tab/>
        <w:t>источников</w:t>
      </w:r>
      <w:r>
        <w:rPr>
          <w:spacing w:val="-11"/>
          <w:sz w:val="24"/>
        </w:rPr>
        <w:t xml:space="preserve"> </w:t>
      </w:r>
      <w:r>
        <w:rPr>
          <w:sz w:val="24"/>
        </w:rPr>
        <w:t>информации.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Описание</w:t>
      </w:r>
      <w:r>
        <w:rPr>
          <w:spacing w:val="-6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-4"/>
          <w:sz w:val="24"/>
        </w:rPr>
        <w:t xml:space="preserve"> </w:t>
      </w:r>
      <w:r>
        <w:rPr>
          <w:sz w:val="24"/>
        </w:rPr>
        <w:t>компонентов</w:t>
      </w:r>
      <w:r>
        <w:rPr>
          <w:spacing w:val="-4"/>
          <w:sz w:val="24"/>
        </w:rPr>
        <w:t xml:space="preserve"> </w:t>
      </w:r>
      <w:r>
        <w:rPr>
          <w:sz w:val="24"/>
        </w:rPr>
        <w:t>природы</w:t>
      </w:r>
      <w:r>
        <w:rPr>
          <w:spacing w:val="-5"/>
          <w:sz w:val="24"/>
        </w:rPr>
        <w:t xml:space="preserve"> </w:t>
      </w:r>
      <w:r>
        <w:rPr>
          <w:sz w:val="24"/>
        </w:rPr>
        <w:t>России.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1" w:line="237" w:lineRule="auto"/>
        <w:ind w:right="234" w:firstLine="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Создание</w:t>
      </w:r>
      <w:r>
        <w:rPr>
          <w:spacing w:val="23"/>
          <w:sz w:val="24"/>
        </w:rPr>
        <w:t xml:space="preserve"> </w:t>
      </w:r>
      <w:r>
        <w:rPr>
          <w:sz w:val="24"/>
        </w:rPr>
        <w:t>презентационных</w:t>
      </w:r>
      <w:r>
        <w:rPr>
          <w:spacing w:val="29"/>
          <w:sz w:val="24"/>
        </w:rPr>
        <w:t xml:space="preserve"> </w:t>
      </w:r>
      <w:r>
        <w:rPr>
          <w:sz w:val="24"/>
        </w:rPr>
        <w:t>материалов</w:t>
      </w:r>
      <w:r>
        <w:rPr>
          <w:spacing w:val="26"/>
          <w:sz w:val="24"/>
        </w:rPr>
        <w:t xml:space="preserve"> </w:t>
      </w:r>
      <w:r>
        <w:rPr>
          <w:sz w:val="24"/>
        </w:rPr>
        <w:t>о</w:t>
      </w:r>
      <w:r>
        <w:rPr>
          <w:spacing w:val="24"/>
          <w:sz w:val="24"/>
        </w:rPr>
        <w:t xml:space="preserve"> </w:t>
      </w:r>
      <w:r>
        <w:rPr>
          <w:sz w:val="24"/>
        </w:rPr>
        <w:t>природе</w:t>
      </w:r>
      <w:r>
        <w:rPr>
          <w:spacing w:val="26"/>
          <w:sz w:val="24"/>
        </w:rPr>
        <w:t xml:space="preserve"> </w:t>
      </w:r>
      <w:r>
        <w:rPr>
          <w:sz w:val="24"/>
        </w:rPr>
        <w:t>России</w:t>
      </w:r>
      <w:r>
        <w:rPr>
          <w:spacing w:val="26"/>
          <w:sz w:val="24"/>
        </w:rPr>
        <w:t xml:space="preserve"> </w:t>
      </w:r>
      <w:r>
        <w:rPr>
          <w:sz w:val="24"/>
        </w:rPr>
        <w:t>на</w:t>
      </w:r>
      <w:r>
        <w:rPr>
          <w:spacing w:val="26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26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26"/>
          <w:sz w:val="24"/>
        </w:rPr>
        <w:t xml:space="preserve"> </w:t>
      </w:r>
      <w:r>
        <w:rPr>
          <w:sz w:val="24"/>
        </w:rPr>
        <w:t>источников</w:t>
      </w:r>
      <w:r>
        <w:rPr>
          <w:spacing w:val="-57"/>
          <w:sz w:val="24"/>
        </w:rPr>
        <w:t xml:space="preserve"> </w:t>
      </w:r>
      <w:r>
        <w:rPr>
          <w:sz w:val="24"/>
        </w:rPr>
        <w:t>информации.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2"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Сравнение</w:t>
      </w:r>
      <w:r>
        <w:rPr>
          <w:spacing w:val="-5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-3"/>
          <w:sz w:val="24"/>
        </w:rPr>
        <w:t xml:space="preserve"> </w:t>
      </w:r>
      <w:r>
        <w:rPr>
          <w:sz w:val="24"/>
        </w:rPr>
        <w:t>природы</w:t>
      </w:r>
      <w:r>
        <w:rPr>
          <w:spacing w:val="-3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регионов</w:t>
      </w:r>
      <w:r>
        <w:rPr>
          <w:spacing w:val="-3"/>
          <w:sz w:val="24"/>
        </w:rPr>
        <w:t xml:space="preserve"> </w:t>
      </w:r>
      <w:r>
        <w:rPr>
          <w:sz w:val="24"/>
        </w:rPr>
        <w:t>страны.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Определение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видов</w:t>
      </w:r>
      <w:r>
        <w:rPr>
          <w:spacing w:val="-2"/>
          <w:sz w:val="24"/>
        </w:rPr>
        <w:t xml:space="preserve"> </w:t>
      </w:r>
      <w:r>
        <w:rPr>
          <w:sz w:val="24"/>
        </w:rPr>
        <w:t>особо</w:t>
      </w:r>
      <w:r>
        <w:rPr>
          <w:spacing w:val="-2"/>
          <w:sz w:val="24"/>
        </w:rPr>
        <w:t xml:space="preserve"> </w:t>
      </w:r>
      <w:r>
        <w:rPr>
          <w:sz w:val="24"/>
        </w:rPr>
        <w:t>охраняемых</w:t>
      </w:r>
      <w:r>
        <w:rPr>
          <w:spacing w:val="-3"/>
          <w:sz w:val="24"/>
        </w:rPr>
        <w:t xml:space="preserve"> </w:t>
      </w:r>
      <w:r>
        <w:rPr>
          <w:sz w:val="24"/>
        </w:rPr>
        <w:t>природных</w:t>
      </w:r>
      <w:r>
        <w:rPr>
          <w:spacing w:val="-3"/>
          <w:sz w:val="24"/>
        </w:rPr>
        <w:t xml:space="preserve"> </w:t>
      </w:r>
      <w:r>
        <w:rPr>
          <w:sz w:val="24"/>
        </w:rPr>
        <w:t>территорий</w:t>
      </w:r>
      <w:r>
        <w:rPr>
          <w:spacing w:val="-2"/>
          <w:sz w:val="24"/>
        </w:rPr>
        <w:t xml:space="preserve"> </w:t>
      </w:r>
      <w:r>
        <w:rPr>
          <w:sz w:val="24"/>
        </w:rPr>
        <w:t>России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их</w:t>
      </w:r>
      <w:r>
        <w:rPr>
          <w:spacing w:val="-1"/>
          <w:sz w:val="24"/>
        </w:rPr>
        <w:t xml:space="preserve"> </w:t>
      </w:r>
      <w:r>
        <w:rPr>
          <w:sz w:val="24"/>
        </w:rPr>
        <w:t>особенностей.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4" w:line="237" w:lineRule="auto"/>
        <w:ind w:right="233" w:hanging="1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Работа с</w:t>
      </w:r>
      <w:r>
        <w:rPr>
          <w:spacing w:val="1"/>
          <w:sz w:val="24"/>
        </w:rPr>
        <w:t xml:space="preserve"> </w:t>
      </w:r>
      <w:r>
        <w:rPr>
          <w:sz w:val="24"/>
        </w:rPr>
        <w:t>разными</w:t>
      </w:r>
      <w:r>
        <w:rPr>
          <w:spacing w:val="2"/>
          <w:sz w:val="24"/>
        </w:rPr>
        <w:t xml:space="preserve"> </w:t>
      </w:r>
      <w:r>
        <w:rPr>
          <w:sz w:val="24"/>
        </w:rPr>
        <w:t>источниками</w:t>
      </w:r>
      <w:r>
        <w:rPr>
          <w:spacing w:val="2"/>
          <w:sz w:val="24"/>
        </w:rPr>
        <w:t xml:space="preserve"> </w:t>
      </w:r>
      <w:r>
        <w:rPr>
          <w:sz w:val="24"/>
        </w:rPr>
        <w:t>информации: чтение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анализ</w:t>
      </w:r>
      <w:r>
        <w:rPr>
          <w:spacing w:val="1"/>
          <w:sz w:val="24"/>
        </w:rPr>
        <w:t xml:space="preserve"> </w:t>
      </w:r>
      <w:r>
        <w:rPr>
          <w:sz w:val="24"/>
        </w:rPr>
        <w:t>диаграмм,</w:t>
      </w:r>
      <w:r>
        <w:rPr>
          <w:spacing w:val="1"/>
          <w:sz w:val="24"/>
        </w:rPr>
        <w:t xml:space="preserve"> </w:t>
      </w:r>
      <w:r>
        <w:rPr>
          <w:sz w:val="24"/>
        </w:rPr>
        <w:t>графиков,</w:t>
      </w:r>
      <w:r>
        <w:rPr>
          <w:spacing w:val="2"/>
          <w:sz w:val="24"/>
        </w:rPr>
        <w:t xml:space="preserve"> </w:t>
      </w:r>
      <w:r>
        <w:rPr>
          <w:sz w:val="24"/>
        </w:rPr>
        <w:t>схем,</w:t>
      </w:r>
      <w:r>
        <w:rPr>
          <w:spacing w:val="1"/>
          <w:sz w:val="24"/>
        </w:rPr>
        <w:t xml:space="preserve"> </w:t>
      </w:r>
      <w:r>
        <w:rPr>
          <w:sz w:val="24"/>
        </w:rPr>
        <w:t>карт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статистических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материалов</w:t>
      </w:r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определения</w:t>
      </w:r>
      <w:r>
        <w:rPr>
          <w:spacing w:val="-4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-1"/>
          <w:sz w:val="24"/>
        </w:rPr>
        <w:t xml:space="preserve"> </w:t>
      </w:r>
      <w:r>
        <w:rPr>
          <w:sz w:val="24"/>
        </w:rPr>
        <w:t>географии</w:t>
      </w:r>
      <w:r>
        <w:rPr>
          <w:spacing w:val="-1"/>
          <w:sz w:val="24"/>
        </w:rPr>
        <w:t xml:space="preserve"> </w:t>
      </w:r>
      <w:r>
        <w:rPr>
          <w:sz w:val="24"/>
        </w:rPr>
        <w:t>населения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2"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Определение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-3"/>
          <w:sz w:val="24"/>
        </w:rPr>
        <w:t xml:space="preserve"> </w:t>
      </w:r>
      <w:r>
        <w:rPr>
          <w:sz w:val="24"/>
        </w:rPr>
        <w:t>размещения</w:t>
      </w:r>
      <w:r>
        <w:rPr>
          <w:spacing w:val="-3"/>
          <w:sz w:val="24"/>
        </w:rPr>
        <w:t xml:space="preserve"> </w:t>
      </w:r>
      <w:r>
        <w:rPr>
          <w:sz w:val="24"/>
        </w:rPr>
        <w:t>крупных</w:t>
      </w:r>
      <w:r>
        <w:rPr>
          <w:spacing w:val="-2"/>
          <w:sz w:val="24"/>
        </w:rPr>
        <w:t xml:space="preserve"> </w:t>
      </w:r>
      <w:r>
        <w:rPr>
          <w:sz w:val="24"/>
        </w:rPr>
        <w:t>народов</w:t>
      </w:r>
      <w:r>
        <w:rPr>
          <w:spacing w:val="-3"/>
          <w:sz w:val="24"/>
        </w:rPr>
        <w:t xml:space="preserve"> </w:t>
      </w:r>
      <w:r>
        <w:rPr>
          <w:sz w:val="24"/>
        </w:rPr>
        <w:t>России.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2" w:line="237" w:lineRule="auto"/>
        <w:ind w:right="233" w:firstLine="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Определение,</w:t>
      </w:r>
      <w:r>
        <w:rPr>
          <w:spacing w:val="13"/>
          <w:sz w:val="24"/>
        </w:rPr>
        <w:t xml:space="preserve"> </w:t>
      </w:r>
      <w:r>
        <w:rPr>
          <w:sz w:val="24"/>
        </w:rPr>
        <w:t>вычисление</w:t>
      </w:r>
      <w:r>
        <w:rPr>
          <w:spacing w:val="12"/>
          <w:sz w:val="24"/>
        </w:rPr>
        <w:t xml:space="preserve"> </w:t>
      </w:r>
      <w:r>
        <w:rPr>
          <w:sz w:val="24"/>
        </w:rPr>
        <w:t>и</w:t>
      </w:r>
      <w:r>
        <w:rPr>
          <w:spacing w:val="14"/>
          <w:sz w:val="24"/>
        </w:rPr>
        <w:t xml:space="preserve"> </w:t>
      </w:r>
      <w:r>
        <w:rPr>
          <w:sz w:val="24"/>
        </w:rPr>
        <w:t>сравнение</w:t>
      </w:r>
      <w:r>
        <w:rPr>
          <w:spacing w:val="12"/>
          <w:sz w:val="24"/>
        </w:rPr>
        <w:t xml:space="preserve"> </w:t>
      </w:r>
      <w:r>
        <w:rPr>
          <w:sz w:val="24"/>
        </w:rPr>
        <w:t>показателей</w:t>
      </w:r>
      <w:r>
        <w:rPr>
          <w:spacing w:val="14"/>
          <w:sz w:val="24"/>
        </w:rPr>
        <w:t xml:space="preserve"> </w:t>
      </w:r>
      <w:r>
        <w:rPr>
          <w:sz w:val="24"/>
        </w:rPr>
        <w:t>естественного</w:t>
      </w:r>
      <w:r>
        <w:rPr>
          <w:spacing w:val="13"/>
          <w:sz w:val="24"/>
        </w:rPr>
        <w:t xml:space="preserve"> </w:t>
      </w:r>
      <w:r>
        <w:rPr>
          <w:sz w:val="24"/>
        </w:rPr>
        <w:t>прироста</w:t>
      </w:r>
      <w:r>
        <w:rPr>
          <w:spacing w:val="12"/>
          <w:sz w:val="24"/>
        </w:rPr>
        <w:t xml:space="preserve"> </w:t>
      </w:r>
      <w:r>
        <w:rPr>
          <w:sz w:val="24"/>
        </w:rPr>
        <w:t>населения</w:t>
      </w:r>
      <w:r>
        <w:rPr>
          <w:spacing w:val="11"/>
          <w:sz w:val="24"/>
        </w:rPr>
        <w:t xml:space="preserve"> </w:t>
      </w:r>
      <w:r>
        <w:rPr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разных частях</w:t>
      </w:r>
      <w:r>
        <w:rPr>
          <w:spacing w:val="2"/>
          <w:sz w:val="24"/>
        </w:rPr>
        <w:t xml:space="preserve"> </w:t>
      </w:r>
      <w:r>
        <w:rPr>
          <w:sz w:val="24"/>
        </w:rPr>
        <w:t>России.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3"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Чтение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анализ</w:t>
      </w:r>
      <w:r>
        <w:rPr>
          <w:spacing w:val="-2"/>
          <w:sz w:val="24"/>
        </w:rPr>
        <w:t xml:space="preserve"> </w:t>
      </w:r>
      <w:r>
        <w:rPr>
          <w:sz w:val="24"/>
        </w:rPr>
        <w:t>половозрастных</w:t>
      </w:r>
      <w:r>
        <w:rPr>
          <w:spacing w:val="-3"/>
          <w:sz w:val="24"/>
        </w:rPr>
        <w:t xml:space="preserve"> </w:t>
      </w:r>
      <w:r>
        <w:rPr>
          <w:sz w:val="24"/>
        </w:rPr>
        <w:t>пирамид.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Оценивание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демографической</w:t>
      </w:r>
      <w:r>
        <w:rPr>
          <w:spacing w:val="-3"/>
          <w:sz w:val="24"/>
        </w:rPr>
        <w:t xml:space="preserve"> </w:t>
      </w:r>
      <w:r>
        <w:rPr>
          <w:sz w:val="24"/>
        </w:rPr>
        <w:t>ситуации</w:t>
      </w:r>
      <w:r>
        <w:rPr>
          <w:spacing w:val="-3"/>
          <w:sz w:val="24"/>
        </w:rPr>
        <w:t xml:space="preserve"> </w:t>
      </w:r>
      <w:r>
        <w:rPr>
          <w:sz w:val="24"/>
        </w:rPr>
        <w:t>России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ее</w:t>
      </w:r>
      <w:r>
        <w:rPr>
          <w:spacing w:val="1"/>
          <w:sz w:val="24"/>
        </w:rPr>
        <w:t xml:space="preserve"> </w:t>
      </w:r>
      <w:r>
        <w:rPr>
          <w:sz w:val="24"/>
        </w:rPr>
        <w:t>территорий.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Определение</w:t>
      </w:r>
      <w:r>
        <w:rPr>
          <w:spacing w:val="-5"/>
          <w:sz w:val="24"/>
        </w:rPr>
        <w:t xml:space="preserve"> </w:t>
      </w:r>
      <w:r>
        <w:rPr>
          <w:sz w:val="24"/>
        </w:rPr>
        <w:t>величины</w:t>
      </w:r>
      <w:r>
        <w:rPr>
          <w:spacing w:val="-3"/>
          <w:sz w:val="24"/>
        </w:rPr>
        <w:t xml:space="preserve"> </w:t>
      </w:r>
      <w:r>
        <w:rPr>
          <w:sz w:val="24"/>
        </w:rPr>
        <w:t>миграционного</w:t>
      </w:r>
      <w:r>
        <w:rPr>
          <w:spacing w:val="-3"/>
          <w:sz w:val="24"/>
        </w:rPr>
        <w:t xml:space="preserve"> </w:t>
      </w:r>
      <w:r>
        <w:rPr>
          <w:sz w:val="24"/>
        </w:rPr>
        <w:t>прироста</w:t>
      </w:r>
      <w:r>
        <w:rPr>
          <w:spacing w:val="-4"/>
          <w:sz w:val="24"/>
        </w:rPr>
        <w:t xml:space="preserve"> </w:t>
      </w:r>
      <w:r>
        <w:rPr>
          <w:sz w:val="24"/>
        </w:rPr>
        <w:t>населения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-4"/>
          <w:sz w:val="24"/>
        </w:rPr>
        <w:t xml:space="preserve"> </w:t>
      </w:r>
      <w:r>
        <w:rPr>
          <w:sz w:val="24"/>
        </w:rPr>
        <w:t>частях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3" w:line="237" w:lineRule="auto"/>
        <w:ind w:right="233" w:firstLine="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Определение</w:t>
      </w:r>
      <w:r>
        <w:rPr>
          <w:spacing w:val="45"/>
          <w:sz w:val="24"/>
        </w:rPr>
        <w:t xml:space="preserve"> </w:t>
      </w:r>
      <w:r>
        <w:rPr>
          <w:sz w:val="24"/>
        </w:rPr>
        <w:t>видов</w:t>
      </w:r>
      <w:r>
        <w:rPr>
          <w:spacing w:val="46"/>
          <w:sz w:val="24"/>
        </w:rPr>
        <w:t xml:space="preserve"> </w:t>
      </w:r>
      <w:r>
        <w:rPr>
          <w:sz w:val="24"/>
        </w:rPr>
        <w:t>и</w:t>
      </w:r>
      <w:r>
        <w:rPr>
          <w:spacing w:val="49"/>
          <w:sz w:val="24"/>
        </w:rPr>
        <w:t xml:space="preserve"> </w:t>
      </w:r>
      <w:r>
        <w:rPr>
          <w:sz w:val="24"/>
        </w:rPr>
        <w:t>направлений</w:t>
      </w:r>
      <w:r>
        <w:rPr>
          <w:spacing w:val="48"/>
          <w:sz w:val="24"/>
        </w:rPr>
        <w:t xml:space="preserve"> </w:t>
      </w:r>
      <w:r>
        <w:rPr>
          <w:sz w:val="24"/>
        </w:rPr>
        <w:t>внутренних</w:t>
      </w:r>
      <w:r>
        <w:rPr>
          <w:spacing w:val="45"/>
          <w:sz w:val="24"/>
        </w:rPr>
        <w:t xml:space="preserve"> </w:t>
      </w:r>
      <w:r>
        <w:rPr>
          <w:sz w:val="24"/>
        </w:rPr>
        <w:t>и</w:t>
      </w:r>
      <w:r>
        <w:rPr>
          <w:spacing w:val="47"/>
          <w:sz w:val="24"/>
        </w:rPr>
        <w:t xml:space="preserve"> </w:t>
      </w:r>
      <w:r>
        <w:rPr>
          <w:sz w:val="24"/>
        </w:rPr>
        <w:t>внешних</w:t>
      </w:r>
      <w:r>
        <w:rPr>
          <w:spacing w:val="48"/>
          <w:sz w:val="24"/>
        </w:rPr>
        <w:t xml:space="preserve"> </w:t>
      </w:r>
      <w:r>
        <w:rPr>
          <w:sz w:val="24"/>
        </w:rPr>
        <w:t>миграций,</w:t>
      </w:r>
      <w:r>
        <w:rPr>
          <w:spacing w:val="47"/>
          <w:sz w:val="24"/>
        </w:rPr>
        <w:t xml:space="preserve"> </w:t>
      </w:r>
      <w:r>
        <w:rPr>
          <w:sz w:val="24"/>
        </w:rPr>
        <w:t>объяснение</w:t>
      </w:r>
      <w:r>
        <w:rPr>
          <w:spacing w:val="45"/>
          <w:sz w:val="24"/>
        </w:rPr>
        <w:t xml:space="preserve"> </w:t>
      </w:r>
      <w:r>
        <w:rPr>
          <w:sz w:val="24"/>
        </w:rPr>
        <w:t>причин,</w:t>
      </w:r>
      <w:r>
        <w:rPr>
          <w:spacing w:val="-57"/>
          <w:sz w:val="24"/>
        </w:rPr>
        <w:t xml:space="preserve"> </w:t>
      </w:r>
      <w:r>
        <w:rPr>
          <w:sz w:val="24"/>
        </w:rPr>
        <w:t>составление</w:t>
      </w:r>
      <w:r>
        <w:rPr>
          <w:spacing w:val="-2"/>
          <w:sz w:val="24"/>
        </w:rPr>
        <w:t xml:space="preserve"> </w:t>
      </w:r>
      <w:r>
        <w:rPr>
          <w:sz w:val="24"/>
        </w:rPr>
        <w:t>схемы.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2"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Объяснение</w:t>
      </w:r>
      <w:r>
        <w:rPr>
          <w:spacing w:val="-4"/>
          <w:sz w:val="24"/>
        </w:rPr>
        <w:t xml:space="preserve"> </w:t>
      </w:r>
      <w:r>
        <w:rPr>
          <w:sz w:val="24"/>
        </w:rPr>
        <w:t>различий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обеспеченности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трудовыми</w:t>
      </w:r>
      <w:r>
        <w:rPr>
          <w:spacing w:val="-3"/>
          <w:sz w:val="24"/>
        </w:rPr>
        <w:t xml:space="preserve"> </w:t>
      </w:r>
      <w:r>
        <w:rPr>
          <w:sz w:val="24"/>
        </w:rPr>
        <w:t>ресурсами</w:t>
      </w:r>
      <w:r>
        <w:rPr>
          <w:spacing w:val="-3"/>
          <w:sz w:val="24"/>
        </w:rPr>
        <w:t xml:space="preserve"> </w:t>
      </w:r>
      <w:r>
        <w:rPr>
          <w:sz w:val="24"/>
        </w:rPr>
        <w:t>отдельных регионов</w:t>
      </w:r>
      <w:r>
        <w:rPr>
          <w:spacing w:val="-6"/>
          <w:sz w:val="24"/>
        </w:rPr>
        <w:t xml:space="preserve"> </w:t>
      </w:r>
      <w:r>
        <w:rPr>
          <w:sz w:val="24"/>
        </w:rPr>
        <w:t>России.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Оценивание</w:t>
      </w:r>
      <w:r>
        <w:rPr>
          <w:spacing w:val="-5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-2"/>
          <w:sz w:val="24"/>
        </w:rPr>
        <w:t xml:space="preserve"> </w:t>
      </w:r>
      <w:r>
        <w:rPr>
          <w:sz w:val="24"/>
        </w:rPr>
        <w:t>урбанизации</w:t>
      </w:r>
      <w:r>
        <w:rPr>
          <w:spacing w:val="-6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-3"/>
          <w:sz w:val="24"/>
        </w:rPr>
        <w:t xml:space="preserve"> </w:t>
      </w:r>
      <w:r>
        <w:rPr>
          <w:sz w:val="24"/>
        </w:rPr>
        <w:t>регионов</w:t>
      </w:r>
      <w:r>
        <w:rPr>
          <w:spacing w:val="-6"/>
          <w:sz w:val="24"/>
        </w:rPr>
        <w:t xml:space="preserve"> </w:t>
      </w:r>
      <w:r>
        <w:rPr>
          <w:sz w:val="24"/>
        </w:rPr>
        <w:t>России.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Описание</w:t>
      </w:r>
      <w:r>
        <w:rPr>
          <w:spacing w:val="-5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-2"/>
          <w:sz w:val="24"/>
        </w:rPr>
        <w:t xml:space="preserve"> </w:t>
      </w:r>
      <w:r>
        <w:rPr>
          <w:sz w:val="24"/>
        </w:rPr>
        <w:t>компонентов</w:t>
      </w:r>
      <w:r>
        <w:rPr>
          <w:spacing w:val="-4"/>
          <w:sz w:val="24"/>
        </w:rPr>
        <w:t xml:space="preserve"> </w:t>
      </w:r>
      <w:r>
        <w:rPr>
          <w:sz w:val="24"/>
        </w:rPr>
        <w:t>природы</w:t>
      </w:r>
      <w:r>
        <w:rPr>
          <w:spacing w:val="-4"/>
          <w:sz w:val="24"/>
        </w:rPr>
        <w:t xml:space="preserve"> </w:t>
      </w:r>
      <w:r>
        <w:rPr>
          <w:sz w:val="24"/>
        </w:rPr>
        <w:t>своей</w:t>
      </w:r>
      <w:r>
        <w:rPr>
          <w:spacing w:val="-4"/>
          <w:sz w:val="24"/>
        </w:rPr>
        <w:t xml:space="preserve"> </w:t>
      </w:r>
      <w:r>
        <w:rPr>
          <w:sz w:val="24"/>
        </w:rPr>
        <w:t>местности.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2" w:line="237" w:lineRule="auto"/>
        <w:ind w:right="231" w:firstLine="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Создание</w:t>
      </w:r>
      <w:r>
        <w:rPr>
          <w:spacing w:val="3"/>
          <w:sz w:val="24"/>
        </w:rPr>
        <w:t xml:space="preserve"> </w:t>
      </w:r>
      <w:r>
        <w:rPr>
          <w:sz w:val="24"/>
        </w:rPr>
        <w:t>презентационных</w:t>
      </w:r>
      <w:r>
        <w:rPr>
          <w:spacing w:val="8"/>
          <w:sz w:val="24"/>
        </w:rPr>
        <w:t xml:space="preserve"> </w:t>
      </w:r>
      <w:r>
        <w:rPr>
          <w:sz w:val="24"/>
        </w:rPr>
        <w:t>материалов</w:t>
      </w:r>
      <w:r>
        <w:rPr>
          <w:spacing w:val="6"/>
          <w:sz w:val="24"/>
        </w:rPr>
        <w:t xml:space="preserve"> </w:t>
      </w:r>
      <w:r>
        <w:rPr>
          <w:sz w:val="24"/>
        </w:rPr>
        <w:t>о</w:t>
      </w:r>
      <w:r>
        <w:rPr>
          <w:spacing w:val="6"/>
          <w:sz w:val="24"/>
        </w:rPr>
        <w:t xml:space="preserve"> </w:t>
      </w:r>
      <w:r>
        <w:rPr>
          <w:sz w:val="24"/>
        </w:rPr>
        <w:t>природе,</w:t>
      </w:r>
      <w:r>
        <w:rPr>
          <w:spacing w:val="6"/>
          <w:sz w:val="24"/>
        </w:rPr>
        <w:t xml:space="preserve"> </w:t>
      </w:r>
      <w:r>
        <w:rPr>
          <w:sz w:val="24"/>
        </w:rPr>
        <w:t>проблемах</w:t>
      </w:r>
      <w:r>
        <w:rPr>
          <w:spacing w:val="6"/>
          <w:sz w:val="24"/>
        </w:rPr>
        <w:t xml:space="preserve"> </w:t>
      </w:r>
      <w:r>
        <w:rPr>
          <w:sz w:val="24"/>
        </w:rPr>
        <w:t>и</w:t>
      </w:r>
      <w:r>
        <w:rPr>
          <w:spacing w:val="4"/>
          <w:sz w:val="24"/>
        </w:rPr>
        <w:t xml:space="preserve"> </w:t>
      </w:r>
      <w:r>
        <w:rPr>
          <w:sz w:val="24"/>
        </w:rPr>
        <w:t>особенностях</w:t>
      </w:r>
      <w:r>
        <w:rPr>
          <w:spacing w:val="6"/>
          <w:sz w:val="24"/>
        </w:rPr>
        <w:t xml:space="preserve"> </w:t>
      </w:r>
      <w:r>
        <w:rPr>
          <w:sz w:val="24"/>
        </w:rPr>
        <w:t>населения</w:t>
      </w:r>
      <w:r>
        <w:rPr>
          <w:spacing w:val="-57"/>
          <w:sz w:val="24"/>
        </w:rPr>
        <w:t xml:space="preserve"> </w:t>
      </w:r>
      <w:r>
        <w:rPr>
          <w:sz w:val="24"/>
        </w:rPr>
        <w:t>своей</w:t>
      </w:r>
      <w:r>
        <w:rPr>
          <w:spacing w:val="-1"/>
          <w:sz w:val="24"/>
        </w:rPr>
        <w:t xml:space="preserve"> </w:t>
      </w:r>
      <w:r>
        <w:rPr>
          <w:sz w:val="24"/>
        </w:rPr>
        <w:t>местности на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-2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-1"/>
          <w:sz w:val="24"/>
        </w:rPr>
        <w:t xml:space="preserve"> </w:t>
      </w:r>
      <w:r>
        <w:rPr>
          <w:sz w:val="24"/>
        </w:rPr>
        <w:t>источников</w:t>
      </w:r>
      <w:r>
        <w:rPr>
          <w:spacing w:val="-1"/>
          <w:sz w:val="24"/>
        </w:rPr>
        <w:t xml:space="preserve"> </w:t>
      </w:r>
      <w:r>
        <w:rPr>
          <w:sz w:val="24"/>
        </w:rPr>
        <w:t>информации.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2"/>
        <w:ind w:right="233" w:firstLine="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Работа</w:t>
      </w:r>
      <w:r>
        <w:rPr>
          <w:spacing w:val="28"/>
          <w:sz w:val="24"/>
        </w:rPr>
        <w:t xml:space="preserve"> </w:t>
      </w:r>
      <w:r>
        <w:rPr>
          <w:sz w:val="24"/>
        </w:rPr>
        <w:t>с</w:t>
      </w:r>
      <w:r>
        <w:rPr>
          <w:spacing w:val="29"/>
          <w:sz w:val="24"/>
        </w:rPr>
        <w:t xml:space="preserve"> </w:t>
      </w:r>
      <w:r>
        <w:rPr>
          <w:sz w:val="24"/>
        </w:rPr>
        <w:t>картографическими</w:t>
      </w:r>
      <w:r>
        <w:rPr>
          <w:spacing w:val="31"/>
          <w:sz w:val="24"/>
        </w:rPr>
        <w:t xml:space="preserve"> </w:t>
      </w:r>
      <w:r>
        <w:rPr>
          <w:sz w:val="24"/>
        </w:rPr>
        <w:t>источниками:</w:t>
      </w:r>
      <w:r>
        <w:rPr>
          <w:spacing w:val="30"/>
          <w:sz w:val="24"/>
        </w:rPr>
        <w:t xml:space="preserve"> </w:t>
      </w:r>
      <w:r>
        <w:rPr>
          <w:sz w:val="24"/>
        </w:rPr>
        <w:t>нанесение</w:t>
      </w:r>
      <w:r>
        <w:rPr>
          <w:spacing w:val="29"/>
          <w:sz w:val="24"/>
        </w:rPr>
        <w:t xml:space="preserve"> </w:t>
      </w:r>
      <w:r>
        <w:rPr>
          <w:sz w:val="24"/>
        </w:rPr>
        <w:t>субъектов,</w:t>
      </w:r>
      <w:r>
        <w:rPr>
          <w:spacing w:val="28"/>
          <w:sz w:val="24"/>
        </w:rPr>
        <w:t xml:space="preserve"> </w:t>
      </w:r>
      <w:r>
        <w:rPr>
          <w:sz w:val="24"/>
        </w:rPr>
        <w:t>экономических</w:t>
      </w:r>
      <w:r>
        <w:rPr>
          <w:spacing w:val="32"/>
          <w:sz w:val="24"/>
        </w:rPr>
        <w:t xml:space="preserve"> </w:t>
      </w:r>
      <w:r>
        <w:rPr>
          <w:sz w:val="24"/>
        </w:rPr>
        <w:t>районов</w:t>
      </w:r>
      <w:r>
        <w:rPr>
          <w:spacing w:val="29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федеральных округов</w:t>
      </w:r>
      <w:r>
        <w:rPr>
          <w:spacing w:val="-1"/>
          <w:sz w:val="24"/>
        </w:rPr>
        <w:t xml:space="preserve"> </w:t>
      </w:r>
      <w:r>
        <w:rPr>
          <w:sz w:val="24"/>
        </w:rPr>
        <w:t>РФ.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4" w:line="237" w:lineRule="auto"/>
        <w:ind w:right="233" w:hanging="1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Работа с</w:t>
      </w:r>
      <w:r>
        <w:rPr>
          <w:spacing w:val="1"/>
          <w:sz w:val="24"/>
        </w:rPr>
        <w:t xml:space="preserve"> </w:t>
      </w:r>
      <w:r>
        <w:rPr>
          <w:sz w:val="24"/>
        </w:rPr>
        <w:t>разными</w:t>
      </w:r>
      <w:r>
        <w:rPr>
          <w:spacing w:val="2"/>
          <w:sz w:val="24"/>
        </w:rPr>
        <w:t xml:space="preserve"> </w:t>
      </w:r>
      <w:r>
        <w:rPr>
          <w:sz w:val="24"/>
        </w:rPr>
        <w:t>источниками</w:t>
      </w:r>
      <w:r>
        <w:rPr>
          <w:spacing w:val="2"/>
          <w:sz w:val="24"/>
        </w:rPr>
        <w:t xml:space="preserve"> </w:t>
      </w:r>
      <w:r>
        <w:rPr>
          <w:sz w:val="24"/>
        </w:rPr>
        <w:t>информации: чтение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анализ</w:t>
      </w:r>
      <w:r>
        <w:rPr>
          <w:spacing w:val="1"/>
          <w:sz w:val="24"/>
        </w:rPr>
        <w:t xml:space="preserve"> </w:t>
      </w:r>
      <w:r>
        <w:rPr>
          <w:sz w:val="24"/>
        </w:rPr>
        <w:t>диаграмм,</w:t>
      </w:r>
      <w:r>
        <w:rPr>
          <w:spacing w:val="1"/>
          <w:sz w:val="24"/>
        </w:rPr>
        <w:t xml:space="preserve"> </w:t>
      </w:r>
      <w:r>
        <w:rPr>
          <w:sz w:val="24"/>
        </w:rPr>
        <w:t>графиков,</w:t>
      </w:r>
      <w:r>
        <w:rPr>
          <w:spacing w:val="2"/>
          <w:sz w:val="24"/>
        </w:rPr>
        <w:t xml:space="preserve"> </w:t>
      </w:r>
      <w:r>
        <w:rPr>
          <w:sz w:val="24"/>
        </w:rPr>
        <w:t>схем,</w:t>
      </w:r>
      <w:r>
        <w:rPr>
          <w:spacing w:val="1"/>
          <w:sz w:val="24"/>
        </w:rPr>
        <w:t xml:space="preserve"> </w:t>
      </w:r>
      <w:r>
        <w:rPr>
          <w:sz w:val="24"/>
        </w:rPr>
        <w:t>карт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статистических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материалов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определения особенностей хозяйства</w:t>
      </w:r>
      <w:r>
        <w:rPr>
          <w:spacing w:val="-2"/>
          <w:sz w:val="24"/>
        </w:rPr>
        <w:t xml:space="preserve"> </w:t>
      </w:r>
      <w:r>
        <w:rPr>
          <w:sz w:val="24"/>
        </w:rPr>
        <w:t>России.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2" w:line="293" w:lineRule="exact"/>
        <w:ind w:left="1366" w:hanging="71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Сравнение</w:t>
      </w:r>
      <w:r>
        <w:rPr>
          <w:spacing w:val="-5"/>
          <w:sz w:val="24"/>
        </w:rPr>
        <w:t xml:space="preserve"> </w:t>
      </w:r>
      <w:r>
        <w:rPr>
          <w:sz w:val="24"/>
        </w:rPr>
        <w:t>двух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более</w:t>
      </w:r>
      <w:r>
        <w:rPr>
          <w:spacing w:val="-5"/>
          <w:sz w:val="24"/>
        </w:rPr>
        <w:t xml:space="preserve"> </w:t>
      </w:r>
      <w:r>
        <w:rPr>
          <w:sz w:val="24"/>
        </w:rPr>
        <w:t>экономических</w:t>
      </w:r>
      <w:r>
        <w:rPr>
          <w:spacing w:val="-2"/>
          <w:sz w:val="24"/>
        </w:rPr>
        <w:t xml:space="preserve"> </w:t>
      </w:r>
      <w:r>
        <w:rPr>
          <w:sz w:val="24"/>
        </w:rPr>
        <w:t>районов</w:t>
      </w:r>
      <w:r>
        <w:rPr>
          <w:spacing w:val="-3"/>
          <w:sz w:val="24"/>
        </w:rPr>
        <w:t xml:space="preserve"> </w:t>
      </w:r>
      <w:r>
        <w:rPr>
          <w:sz w:val="24"/>
        </w:rPr>
        <w:t>России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4"/>
          <w:sz w:val="24"/>
        </w:rPr>
        <w:t xml:space="preserve"> </w:t>
      </w:r>
      <w:r>
        <w:rPr>
          <w:sz w:val="24"/>
        </w:rPr>
        <w:t>заданным</w:t>
      </w:r>
      <w:r>
        <w:rPr>
          <w:spacing w:val="-5"/>
          <w:sz w:val="24"/>
        </w:rPr>
        <w:t xml:space="preserve"> </w:t>
      </w:r>
      <w:r>
        <w:rPr>
          <w:sz w:val="24"/>
        </w:rPr>
        <w:t>характеристикам.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2" w:line="237" w:lineRule="auto"/>
        <w:ind w:right="233" w:firstLine="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Создание</w:t>
      </w:r>
      <w:r>
        <w:rPr>
          <w:spacing w:val="52"/>
          <w:sz w:val="24"/>
        </w:rPr>
        <w:t xml:space="preserve"> </w:t>
      </w:r>
      <w:r>
        <w:rPr>
          <w:sz w:val="24"/>
        </w:rPr>
        <w:t>презентационных</w:t>
      </w:r>
      <w:r>
        <w:rPr>
          <w:spacing w:val="55"/>
          <w:sz w:val="24"/>
        </w:rPr>
        <w:t xml:space="preserve"> </w:t>
      </w:r>
      <w:r>
        <w:rPr>
          <w:sz w:val="24"/>
        </w:rPr>
        <w:t>материалов</w:t>
      </w:r>
      <w:r>
        <w:rPr>
          <w:spacing w:val="53"/>
          <w:sz w:val="24"/>
        </w:rPr>
        <w:t xml:space="preserve"> </w:t>
      </w:r>
      <w:r>
        <w:rPr>
          <w:sz w:val="24"/>
        </w:rPr>
        <w:t>об</w:t>
      </w:r>
      <w:r>
        <w:rPr>
          <w:spacing w:val="53"/>
          <w:sz w:val="24"/>
        </w:rPr>
        <w:t xml:space="preserve"> </w:t>
      </w:r>
      <w:r>
        <w:rPr>
          <w:sz w:val="24"/>
        </w:rPr>
        <w:t>экономических</w:t>
      </w:r>
      <w:r>
        <w:rPr>
          <w:spacing w:val="55"/>
          <w:sz w:val="24"/>
        </w:rPr>
        <w:t xml:space="preserve"> </w:t>
      </w:r>
      <w:r>
        <w:rPr>
          <w:sz w:val="24"/>
        </w:rPr>
        <w:t>районах</w:t>
      </w:r>
      <w:r>
        <w:rPr>
          <w:spacing w:val="55"/>
          <w:sz w:val="24"/>
        </w:rPr>
        <w:t xml:space="preserve"> </w:t>
      </w:r>
      <w:r>
        <w:rPr>
          <w:sz w:val="24"/>
        </w:rPr>
        <w:t>России</w:t>
      </w:r>
      <w:r>
        <w:rPr>
          <w:spacing w:val="51"/>
          <w:sz w:val="24"/>
        </w:rPr>
        <w:t xml:space="preserve"> </w:t>
      </w:r>
      <w:r>
        <w:rPr>
          <w:sz w:val="24"/>
        </w:rPr>
        <w:t>на</w:t>
      </w:r>
      <w:r>
        <w:rPr>
          <w:spacing w:val="52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-57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источников</w:t>
      </w:r>
      <w:r>
        <w:rPr>
          <w:spacing w:val="-3"/>
          <w:sz w:val="24"/>
        </w:rPr>
        <w:t xml:space="preserve"> </w:t>
      </w:r>
      <w:r>
        <w:rPr>
          <w:sz w:val="24"/>
        </w:rPr>
        <w:t>информации.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365"/>
          <w:tab w:val="left" w:pos="1367"/>
        </w:tabs>
        <w:spacing w:before="5" w:line="237" w:lineRule="auto"/>
        <w:ind w:right="229" w:firstLine="0"/>
        <w:jc w:val="left"/>
        <w:rPr>
          <w:rFonts w:ascii="Symbol" w:hAnsi="Symbol"/>
          <w:color w:val="000009"/>
          <w:sz w:val="24"/>
        </w:rPr>
      </w:pPr>
      <w:r>
        <w:rPr>
          <w:sz w:val="24"/>
        </w:rPr>
        <w:t>Составление</w:t>
      </w:r>
      <w:r>
        <w:rPr>
          <w:spacing w:val="15"/>
          <w:sz w:val="24"/>
        </w:rPr>
        <w:t xml:space="preserve"> </w:t>
      </w:r>
      <w:r>
        <w:rPr>
          <w:sz w:val="24"/>
        </w:rPr>
        <w:t>картосхем</w:t>
      </w:r>
      <w:r>
        <w:rPr>
          <w:spacing w:val="15"/>
          <w:sz w:val="24"/>
        </w:rPr>
        <w:t xml:space="preserve"> </w:t>
      </w:r>
      <w:r>
        <w:rPr>
          <w:sz w:val="24"/>
        </w:rPr>
        <w:t>и</w:t>
      </w:r>
      <w:r>
        <w:rPr>
          <w:spacing w:val="17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8"/>
          <w:sz w:val="24"/>
        </w:rPr>
        <w:t xml:space="preserve"> </w:t>
      </w:r>
      <w:r>
        <w:rPr>
          <w:sz w:val="24"/>
        </w:rPr>
        <w:t>графических</w:t>
      </w:r>
      <w:r>
        <w:rPr>
          <w:spacing w:val="18"/>
          <w:sz w:val="24"/>
        </w:rPr>
        <w:t xml:space="preserve"> </w:t>
      </w:r>
      <w:r>
        <w:rPr>
          <w:sz w:val="24"/>
        </w:rPr>
        <w:t>материалов,</w:t>
      </w:r>
      <w:r>
        <w:rPr>
          <w:spacing w:val="16"/>
          <w:sz w:val="24"/>
        </w:rPr>
        <w:t xml:space="preserve"> </w:t>
      </w:r>
      <w:r>
        <w:rPr>
          <w:sz w:val="24"/>
        </w:rPr>
        <w:t>отражающих</w:t>
      </w:r>
      <w:r>
        <w:rPr>
          <w:spacing w:val="16"/>
          <w:sz w:val="24"/>
        </w:rPr>
        <w:t xml:space="preserve"> </w:t>
      </w:r>
      <w:r>
        <w:rPr>
          <w:sz w:val="24"/>
        </w:rPr>
        <w:t>экономические,</w:t>
      </w:r>
      <w:r>
        <w:rPr>
          <w:spacing w:val="-57"/>
          <w:sz w:val="24"/>
        </w:rPr>
        <w:t xml:space="preserve"> </w:t>
      </w:r>
      <w:r>
        <w:rPr>
          <w:sz w:val="24"/>
        </w:rPr>
        <w:t>политические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культурные</w:t>
      </w:r>
      <w:r>
        <w:rPr>
          <w:spacing w:val="-2"/>
          <w:sz w:val="24"/>
        </w:rPr>
        <w:t xml:space="preserve"> </w:t>
      </w:r>
      <w:r>
        <w:rPr>
          <w:sz w:val="24"/>
        </w:rPr>
        <w:t>взаимосвязи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России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другими</w:t>
      </w:r>
      <w:r>
        <w:rPr>
          <w:spacing w:val="-1"/>
          <w:sz w:val="24"/>
        </w:rPr>
        <w:t xml:space="preserve"> </w:t>
      </w:r>
      <w:r>
        <w:rPr>
          <w:sz w:val="24"/>
        </w:rPr>
        <w:t>государствами.</w:t>
      </w:r>
    </w:p>
    <w:p w:rsidR="001E5777" w:rsidRDefault="001E5777">
      <w:pPr>
        <w:pStyle w:val="a3"/>
        <w:spacing w:before="4"/>
        <w:ind w:left="0"/>
        <w:jc w:val="left"/>
      </w:pPr>
    </w:p>
    <w:p w:rsidR="001E5777" w:rsidRDefault="00C60256">
      <w:pPr>
        <w:pStyle w:val="2"/>
        <w:numPr>
          <w:ilvl w:val="3"/>
          <w:numId w:val="171"/>
        </w:numPr>
        <w:tabs>
          <w:tab w:val="left" w:pos="1439"/>
        </w:tabs>
        <w:spacing w:before="1"/>
        <w:ind w:hanging="782"/>
        <w:jc w:val="both"/>
      </w:pPr>
      <w:r>
        <w:t>Математика</w:t>
      </w:r>
    </w:p>
    <w:p w:rsidR="001E5777" w:rsidRDefault="00C60256">
      <w:pPr>
        <w:pStyle w:val="a3"/>
        <w:ind w:right="233"/>
      </w:pPr>
      <w:r>
        <w:rPr>
          <w:b/>
        </w:rPr>
        <w:t>Натуральные</w:t>
      </w:r>
      <w:r>
        <w:rPr>
          <w:b/>
          <w:spacing w:val="11"/>
        </w:rPr>
        <w:t xml:space="preserve"> </w:t>
      </w:r>
      <w:r>
        <w:rPr>
          <w:b/>
        </w:rPr>
        <w:t>числа.</w:t>
      </w:r>
      <w:r>
        <w:rPr>
          <w:b/>
          <w:spacing w:val="14"/>
        </w:rPr>
        <w:t xml:space="preserve"> </w:t>
      </w:r>
      <w:r>
        <w:t>Натуральный</w:t>
      </w:r>
      <w:r>
        <w:rPr>
          <w:spacing w:val="13"/>
        </w:rPr>
        <w:t xml:space="preserve"> </w:t>
      </w:r>
      <w:r>
        <w:t>ряд.</w:t>
      </w:r>
      <w:r>
        <w:rPr>
          <w:spacing w:val="12"/>
        </w:rPr>
        <w:t xml:space="preserve"> </w:t>
      </w:r>
      <w:r>
        <w:t>Десятичная</w:t>
      </w:r>
      <w:r>
        <w:rPr>
          <w:spacing w:val="13"/>
        </w:rPr>
        <w:t xml:space="preserve"> </w:t>
      </w:r>
      <w:r>
        <w:t>система</w:t>
      </w:r>
      <w:r>
        <w:rPr>
          <w:spacing w:val="11"/>
        </w:rPr>
        <w:t xml:space="preserve"> </w:t>
      </w:r>
      <w:r>
        <w:t>счисления.</w:t>
      </w:r>
      <w:r>
        <w:rPr>
          <w:spacing w:val="12"/>
        </w:rPr>
        <w:t xml:space="preserve"> </w:t>
      </w:r>
      <w:r>
        <w:t>Арифметические</w:t>
      </w:r>
      <w:r>
        <w:rPr>
          <w:spacing w:val="9"/>
        </w:rPr>
        <w:t xml:space="preserve"> </w:t>
      </w:r>
      <w:r>
        <w:t>действия</w:t>
      </w:r>
      <w:r>
        <w:rPr>
          <w:spacing w:val="-57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натуральными числами.</w:t>
      </w:r>
      <w:r>
        <w:rPr>
          <w:spacing w:val="1"/>
        </w:rPr>
        <w:t xml:space="preserve"> </w:t>
      </w:r>
      <w:r>
        <w:t>Свойства</w:t>
      </w:r>
      <w:r>
        <w:rPr>
          <w:spacing w:val="-2"/>
        </w:rPr>
        <w:t xml:space="preserve"> </w:t>
      </w:r>
      <w:r>
        <w:t>арифметических</w:t>
      </w:r>
      <w:r>
        <w:rPr>
          <w:spacing w:val="2"/>
        </w:rPr>
        <w:t xml:space="preserve"> </w:t>
      </w:r>
      <w:r>
        <w:t>действий.</w:t>
      </w:r>
    </w:p>
    <w:p w:rsidR="001E5777" w:rsidRDefault="00C60256">
      <w:pPr>
        <w:pStyle w:val="a3"/>
      </w:pPr>
      <w:r>
        <w:t>Степень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натуральным</w:t>
      </w:r>
      <w:r>
        <w:rPr>
          <w:spacing w:val="-3"/>
        </w:rPr>
        <w:t xml:space="preserve"> </w:t>
      </w:r>
      <w:r>
        <w:t>показателем.</w:t>
      </w:r>
    </w:p>
    <w:p w:rsidR="001E5777" w:rsidRDefault="00C60256">
      <w:pPr>
        <w:pStyle w:val="a3"/>
        <w:ind w:right="233"/>
      </w:pPr>
      <w:r>
        <w:t>Числовые выражения, значение числового выражения. Порядок действий в числовых выражениях,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-2"/>
        </w:rPr>
        <w:t xml:space="preserve"> </w:t>
      </w:r>
      <w:r>
        <w:t>скобок.</w:t>
      </w:r>
      <w:r>
        <w:rPr>
          <w:spacing w:val="-4"/>
        </w:rPr>
        <w:t xml:space="preserve"> </w:t>
      </w:r>
      <w:r>
        <w:t>Решение</w:t>
      </w:r>
      <w:r>
        <w:rPr>
          <w:spacing w:val="-1"/>
        </w:rPr>
        <w:t xml:space="preserve"> </w:t>
      </w:r>
      <w:r>
        <w:t>текстовых задач</w:t>
      </w:r>
      <w:r>
        <w:rPr>
          <w:spacing w:val="-1"/>
        </w:rPr>
        <w:t xml:space="preserve"> </w:t>
      </w:r>
      <w:r>
        <w:t>арифметическими</w:t>
      </w:r>
      <w:r>
        <w:rPr>
          <w:spacing w:val="-1"/>
        </w:rPr>
        <w:t xml:space="preserve"> </w:t>
      </w:r>
      <w:r>
        <w:t>способами.</w:t>
      </w:r>
    </w:p>
    <w:p w:rsidR="001E5777" w:rsidRDefault="00C60256">
      <w:pPr>
        <w:pStyle w:val="a3"/>
        <w:ind w:right="228"/>
      </w:pPr>
      <w:r>
        <w:t>Делители и кратные. Свойства и признаки делимости. Простые и составные числа. Разложение</w:t>
      </w:r>
      <w:r>
        <w:rPr>
          <w:spacing w:val="1"/>
        </w:rPr>
        <w:t xml:space="preserve"> </w:t>
      </w:r>
      <w:r>
        <w:t>натурального</w:t>
      </w:r>
      <w:r>
        <w:rPr>
          <w:spacing w:val="-1"/>
        </w:rPr>
        <w:t xml:space="preserve"> </w:t>
      </w:r>
      <w:r>
        <w:t>числа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простые</w:t>
      </w:r>
      <w:r>
        <w:rPr>
          <w:spacing w:val="-2"/>
        </w:rPr>
        <w:t xml:space="preserve"> </w:t>
      </w:r>
      <w:r>
        <w:t>множители.</w:t>
      </w:r>
      <w:r>
        <w:rPr>
          <w:spacing w:val="-1"/>
        </w:rPr>
        <w:t xml:space="preserve"> </w:t>
      </w:r>
      <w:r>
        <w:t>Деление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остатком.</w:t>
      </w:r>
    </w:p>
    <w:p w:rsidR="001E5777" w:rsidRDefault="00C60256">
      <w:pPr>
        <w:pStyle w:val="a3"/>
        <w:ind w:right="225"/>
      </w:pPr>
      <w:r>
        <w:rPr>
          <w:b/>
        </w:rPr>
        <w:t>Дроби.</w:t>
      </w:r>
      <w:r>
        <w:rPr>
          <w:b/>
          <w:spacing w:val="1"/>
        </w:rPr>
        <w:t xml:space="preserve"> </w:t>
      </w:r>
      <w:r>
        <w:t>Обыкновенные</w:t>
      </w:r>
      <w:r>
        <w:rPr>
          <w:spacing w:val="1"/>
        </w:rPr>
        <w:t xml:space="preserve"> </w:t>
      </w:r>
      <w:r>
        <w:t>дроби.</w:t>
      </w:r>
      <w:r>
        <w:rPr>
          <w:spacing w:val="1"/>
        </w:rPr>
        <w:t xml:space="preserve"> </w:t>
      </w:r>
      <w:r>
        <w:t>Основное</w:t>
      </w:r>
      <w:r>
        <w:rPr>
          <w:spacing w:val="1"/>
        </w:rPr>
        <w:t xml:space="preserve"> </w:t>
      </w:r>
      <w:r>
        <w:t>свойство</w:t>
      </w:r>
      <w:r>
        <w:rPr>
          <w:spacing w:val="1"/>
        </w:rPr>
        <w:t xml:space="preserve"> </w:t>
      </w:r>
      <w:r>
        <w:t>дроби.</w:t>
      </w:r>
      <w:r>
        <w:rPr>
          <w:spacing w:val="1"/>
        </w:rPr>
        <w:t xml:space="preserve"> </w:t>
      </w:r>
      <w:r>
        <w:t>Сравнение</w:t>
      </w:r>
      <w:r>
        <w:rPr>
          <w:spacing w:val="1"/>
        </w:rPr>
        <w:t xml:space="preserve"> </w:t>
      </w:r>
      <w:r>
        <w:t>обыкновенных</w:t>
      </w:r>
      <w:r>
        <w:rPr>
          <w:spacing w:val="1"/>
        </w:rPr>
        <w:t xml:space="preserve"> </w:t>
      </w:r>
      <w:r>
        <w:t>дробей.</w:t>
      </w:r>
      <w:r>
        <w:rPr>
          <w:spacing w:val="1"/>
        </w:rPr>
        <w:t xml:space="preserve"> </w:t>
      </w:r>
      <w:r>
        <w:t>Арифметические действия с обыкновенными дробями. Нахождение части от целого и целого по его</w:t>
      </w:r>
      <w:r>
        <w:rPr>
          <w:spacing w:val="1"/>
        </w:rPr>
        <w:t xml:space="preserve"> </w:t>
      </w:r>
      <w:r>
        <w:t>части.</w:t>
      </w:r>
    </w:p>
    <w:p w:rsidR="001E5777" w:rsidRDefault="00C60256">
      <w:pPr>
        <w:pStyle w:val="a3"/>
        <w:ind w:right="233"/>
      </w:pPr>
      <w:r>
        <w:t>Десятичные</w:t>
      </w:r>
      <w:r>
        <w:rPr>
          <w:spacing w:val="1"/>
        </w:rPr>
        <w:t xml:space="preserve"> </w:t>
      </w:r>
      <w:r>
        <w:t>дроби.</w:t>
      </w:r>
      <w:r>
        <w:rPr>
          <w:spacing w:val="1"/>
        </w:rPr>
        <w:t xml:space="preserve"> </w:t>
      </w:r>
      <w:r>
        <w:t>Сравнение</w:t>
      </w:r>
      <w:r>
        <w:rPr>
          <w:spacing w:val="1"/>
        </w:rPr>
        <w:t xml:space="preserve"> </w:t>
      </w:r>
      <w:r>
        <w:t>десятичных</w:t>
      </w:r>
      <w:r>
        <w:rPr>
          <w:spacing w:val="1"/>
        </w:rPr>
        <w:t xml:space="preserve"> </w:t>
      </w:r>
      <w:r>
        <w:t>дробей.</w:t>
      </w:r>
      <w:r>
        <w:rPr>
          <w:spacing w:val="1"/>
        </w:rPr>
        <w:t xml:space="preserve"> </w:t>
      </w:r>
      <w:r>
        <w:t>Арифметические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десятичными</w:t>
      </w:r>
      <w:r>
        <w:rPr>
          <w:spacing w:val="1"/>
        </w:rPr>
        <w:t xml:space="preserve"> </w:t>
      </w:r>
      <w:r>
        <w:t>дробями. Представление десятичной дроби в виде обыкновенной дроби и обыкновенной в виде</w:t>
      </w:r>
      <w:r>
        <w:rPr>
          <w:spacing w:val="1"/>
        </w:rPr>
        <w:t xml:space="preserve"> </w:t>
      </w:r>
      <w:r>
        <w:t>десятичной.</w:t>
      </w:r>
    </w:p>
    <w:p w:rsidR="001E5777" w:rsidRDefault="00C60256">
      <w:pPr>
        <w:pStyle w:val="a3"/>
        <w:ind w:right="230"/>
      </w:pPr>
      <w:r>
        <w:t>Проценты;</w:t>
      </w:r>
      <w:r>
        <w:rPr>
          <w:spacing w:val="1"/>
        </w:rPr>
        <w:t xml:space="preserve"> </w:t>
      </w:r>
      <w:r>
        <w:t>нахождение</w:t>
      </w:r>
      <w:r>
        <w:rPr>
          <w:spacing w:val="1"/>
        </w:rPr>
        <w:t xml:space="preserve"> </w:t>
      </w:r>
      <w:r>
        <w:t>процентов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величины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величины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еѐ</w:t>
      </w:r>
      <w:r>
        <w:rPr>
          <w:spacing w:val="1"/>
        </w:rPr>
        <w:t xml:space="preserve"> </w:t>
      </w:r>
      <w:r>
        <w:t>процентам.</w:t>
      </w:r>
      <w:r>
        <w:rPr>
          <w:spacing w:val="60"/>
        </w:rPr>
        <w:t xml:space="preserve"> </w:t>
      </w:r>
      <w:r>
        <w:t>Отношение;</w:t>
      </w:r>
      <w:r>
        <w:rPr>
          <w:spacing w:val="1"/>
        </w:rPr>
        <w:t xml:space="preserve"> </w:t>
      </w:r>
      <w:r>
        <w:t>выражение</w:t>
      </w:r>
      <w:r>
        <w:rPr>
          <w:spacing w:val="-2"/>
        </w:rPr>
        <w:t xml:space="preserve"> </w:t>
      </w:r>
      <w:r>
        <w:t>отношения</w:t>
      </w:r>
      <w:r>
        <w:rPr>
          <w:spacing w:val="-4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процентах.</w:t>
      </w:r>
      <w:r>
        <w:rPr>
          <w:spacing w:val="-1"/>
        </w:rPr>
        <w:t xml:space="preserve"> </w:t>
      </w:r>
      <w:r>
        <w:t>Пропорция; основное</w:t>
      </w:r>
      <w:r>
        <w:rPr>
          <w:spacing w:val="-2"/>
        </w:rPr>
        <w:t xml:space="preserve"> </w:t>
      </w:r>
      <w:r>
        <w:t>свойство</w:t>
      </w:r>
      <w:r>
        <w:rPr>
          <w:spacing w:val="-1"/>
        </w:rPr>
        <w:t xml:space="preserve"> </w:t>
      </w:r>
      <w:r>
        <w:t>пропорции.</w:t>
      </w:r>
    </w:p>
    <w:p w:rsidR="001E5777" w:rsidRDefault="00C60256">
      <w:pPr>
        <w:pStyle w:val="a3"/>
      </w:pPr>
      <w:r>
        <w:t>Решение</w:t>
      </w:r>
      <w:r>
        <w:rPr>
          <w:spacing w:val="-5"/>
        </w:rPr>
        <w:t xml:space="preserve"> </w:t>
      </w:r>
      <w:r>
        <w:t>текстовых</w:t>
      </w:r>
      <w:r>
        <w:rPr>
          <w:spacing w:val="-2"/>
        </w:rPr>
        <w:t xml:space="preserve"> </w:t>
      </w:r>
      <w:r>
        <w:t>задач</w:t>
      </w:r>
      <w:r>
        <w:rPr>
          <w:spacing w:val="-5"/>
        </w:rPr>
        <w:t xml:space="preserve"> </w:t>
      </w:r>
      <w:r>
        <w:t>арифметическими</w:t>
      </w:r>
      <w:r>
        <w:rPr>
          <w:spacing w:val="-3"/>
        </w:rPr>
        <w:t xml:space="preserve"> </w:t>
      </w:r>
      <w:r>
        <w:t>способами.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3"/>
      </w:pPr>
      <w:r>
        <w:rPr>
          <w:b/>
        </w:rPr>
        <w:lastRenderedPageBreak/>
        <w:t xml:space="preserve">Рациональные числа. </w:t>
      </w:r>
      <w:r>
        <w:t>Положительные и отрицательные числа, модуль числа. Множество целых</w:t>
      </w:r>
      <w:r>
        <w:rPr>
          <w:spacing w:val="1"/>
        </w:rPr>
        <w:t xml:space="preserve"> </w:t>
      </w:r>
      <w:r>
        <w:t xml:space="preserve">чисел. Множество рациональных чисел; рациональное число как отношение </w:t>
      </w:r>
      <w:r>
        <w:rPr>
          <w:i/>
        </w:rPr>
        <w:t>m/n</w:t>
      </w:r>
      <w:r>
        <w:t xml:space="preserve">, где </w:t>
      </w:r>
      <w:r>
        <w:rPr>
          <w:i/>
        </w:rPr>
        <w:t xml:space="preserve">т </w:t>
      </w:r>
      <w:r>
        <w:t>— целое</w:t>
      </w:r>
      <w:r>
        <w:rPr>
          <w:spacing w:val="1"/>
        </w:rPr>
        <w:t xml:space="preserve"> </w:t>
      </w:r>
      <w:r>
        <w:t>число,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rPr>
          <w:i/>
        </w:rPr>
        <w:t>n</w:t>
      </w:r>
      <w:r>
        <w:rPr>
          <w:i/>
          <w:spacing w:val="1"/>
        </w:rPr>
        <w:t xml:space="preserve"> </w:t>
      </w:r>
      <w:r>
        <w:rPr>
          <w:i/>
        </w:rPr>
        <w:t>—</w:t>
      </w:r>
      <w:r>
        <w:rPr>
          <w:i/>
          <w:spacing w:val="1"/>
        </w:rPr>
        <w:t xml:space="preserve"> </w:t>
      </w:r>
      <w:r>
        <w:t>натуральное.</w:t>
      </w:r>
      <w:r>
        <w:rPr>
          <w:spacing w:val="1"/>
        </w:rPr>
        <w:t xml:space="preserve"> </w:t>
      </w:r>
      <w:r>
        <w:t>Сравнение</w:t>
      </w:r>
      <w:r>
        <w:rPr>
          <w:spacing w:val="1"/>
        </w:rPr>
        <w:t xml:space="preserve"> </w:t>
      </w:r>
      <w:r>
        <w:t>рациональных</w:t>
      </w:r>
      <w:r>
        <w:rPr>
          <w:spacing w:val="1"/>
        </w:rPr>
        <w:t xml:space="preserve"> </w:t>
      </w:r>
      <w:r>
        <w:t>чисел.</w:t>
      </w:r>
      <w:r>
        <w:rPr>
          <w:spacing w:val="1"/>
        </w:rPr>
        <w:t xml:space="preserve"> </w:t>
      </w:r>
      <w:r>
        <w:t>Арифметические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рациональными</w:t>
      </w:r>
      <w:r>
        <w:rPr>
          <w:spacing w:val="-2"/>
        </w:rPr>
        <w:t xml:space="preserve"> </w:t>
      </w:r>
      <w:r>
        <w:t>числами.</w:t>
      </w:r>
      <w:r>
        <w:rPr>
          <w:spacing w:val="-2"/>
        </w:rPr>
        <w:t xml:space="preserve"> </w:t>
      </w:r>
      <w:r>
        <w:t>Свойства</w:t>
      </w:r>
      <w:r>
        <w:rPr>
          <w:spacing w:val="-3"/>
        </w:rPr>
        <w:t xml:space="preserve"> </w:t>
      </w:r>
      <w:r>
        <w:t>арифметических действий.</w:t>
      </w:r>
      <w:r>
        <w:rPr>
          <w:spacing w:val="-2"/>
        </w:rPr>
        <w:t xml:space="preserve"> </w:t>
      </w:r>
      <w:r>
        <w:t>Степень</w:t>
      </w:r>
      <w:r>
        <w:rPr>
          <w:spacing w:val="-1"/>
        </w:rPr>
        <w:t xml:space="preserve"> </w:t>
      </w:r>
      <w:r>
        <w:t>с</w:t>
      </w:r>
      <w:r>
        <w:rPr>
          <w:spacing w:val="4"/>
        </w:rPr>
        <w:t xml:space="preserve"> </w:t>
      </w:r>
      <w:r>
        <w:t>целым</w:t>
      </w:r>
      <w:r>
        <w:rPr>
          <w:spacing w:val="-2"/>
        </w:rPr>
        <w:t xml:space="preserve"> </w:t>
      </w:r>
      <w:r>
        <w:t>показателем.</w:t>
      </w:r>
    </w:p>
    <w:p w:rsidR="001E5777" w:rsidRDefault="00C60256">
      <w:pPr>
        <w:spacing w:before="1"/>
        <w:ind w:left="657"/>
        <w:jc w:val="both"/>
        <w:rPr>
          <w:sz w:val="24"/>
        </w:rPr>
      </w:pPr>
      <w:r>
        <w:rPr>
          <w:b/>
          <w:sz w:val="24"/>
        </w:rPr>
        <w:t>Действительные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числа.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Квадратный</w:t>
      </w:r>
      <w:r>
        <w:rPr>
          <w:spacing w:val="-2"/>
          <w:sz w:val="24"/>
        </w:rPr>
        <w:t xml:space="preserve"> </w:t>
      </w:r>
      <w:r>
        <w:rPr>
          <w:sz w:val="24"/>
        </w:rPr>
        <w:t>корень</w:t>
      </w:r>
      <w:r>
        <w:rPr>
          <w:spacing w:val="-4"/>
          <w:sz w:val="24"/>
        </w:rPr>
        <w:t xml:space="preserve"> </w:t>
      </w:r>
      <w:r>
        <w:rPr>
          <w:sz w:val="24"/>
        </w:rPr>
        <w:t>из</w:t>
      </w:r>
      <w:r>
        <w:rPr>
          <w:spacing w:val="-3"/>
          <w:sz w:val="24"/>
        </w:rPr>
        <w:t xml:space="preserve"> </w:t>
      </w:r>
      <w:r>
        <w:rPr>
          <w:sz w:val="24"/>
        </w:rPr>
        <w:t>числа.</w:t>
      </w:r>
      <w:r>
        <w:rPr>
          <w:spacing w:val="-2"/>
          <w:sz w:val="24"/>
        </w:rPr>
        <w:t xml:space="preserve"> </w:t>
      </w:r>
      <w:r>
        <w:rPr>
          <w:sz w:val="24"/>
        </w:rPr>
        <w:t>Корень</w:t>
      </w:r>
      <w:r>
        <w:rPr>
          <w:spacing w:val="-2"/>
          <w:sz w:val="24"/>
        </w:rPr>
        <w:t xml:space="preserve"> </w:t>
      </w:r>
      <w:r>
        <w:rPr>
          <w:sz w:val="24"/>
        </w:rPr>
        <w:t>третьей</w:t>
      </w:r>
      <w:r>
        <w:rPr>
          <w:spacing w:val="-4"/>
          <w:sz w:val="24"/>
        </w:rPr>
        <w:t xml:space="preserve"> </w:t>
      </w:r>
      <w:r>
        <w:rPr>
          <w:sz w:val="24"/>
        </w:rPr>
        <w:t>степени.</w:t>
      </w:r>
    </w:p>
    <w:p w:rsidR="001E5777" w:rsidRDefault="00710DF3">
      <w:pPr>
        <w:pStyle w:val="a3"/>
        <w:tabs>
          <w:tab w:val="left" w:pos="7818"/>
        </w:tabs>
        <w:spacing w:before="170"/>
        <w:jc w:val="left"/>
      </w:pPr>
      <w:r>
        <w:pict>
          <v:group id="_x0000_s1053" style="position:absolute;left:0;text-align:left;margin-left:381.5pt;margin-top:2.25pt;width:17.2pt;height:16.25pt;z-index:-27624960;mso-position-horizontal-relative:page" coordorigin="7630,45" coordsize="344,32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55" type="#_x0000_t75" style="position:absolute;left:7630;top:44;width:344;height:299">
              <v:imagedata r:id="rId11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54" type="#_x0000_t202" style="position:absolute;left:7630;top:44;width:344;height:325" filled="f" stroked="f">
              <v:textbox inset="0,0,0,0">
                <w:txbxContent>
                  <w:p w:rsidR="001E5777" w:rsidRDefault="00C60256">
                    <w:pPr>
                      <w:spacing w:before="6" w:line="318" w:lineRule="exact"/>
                      <w:ind w:left="185"/>
                      <w:rPr>
                        <w:sz w:val="28"/>
                      </w:rPr>
                    </w:pPr>
                    <w:r>
                      <w:rPr>
                        <w:w w:val="99"/>
                        <w:sz w:val="28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 w:rsidR="00C60256">
        <w:t>Понятие</w:t>
      </w:r>
      <w:r w:rsidR="00C60256">
        <w:rPr>
          <w:spacing w:val="42"/>
        </w:rPr>
        <w:t xml:space="preserve"> </w:t>
      </w:r>
      <w:r w:rsidR="00C60256">
        <w:t>об</w:t>
      </w:r>
      <w:r w:rsidR="00C60256">
        <w:rPr>
          <w:spacing w:val="42"/>
        </w:rPr>
        <w:t xml:space="preserve"> </w:t>
      </w:r>
      <w:r w:rsidR="00C60256">
        <w:t>иррациональном</w:t>
      </w:r>
      <w:r w:rsidR="00C60256">
        <w:rPr>
          <w:spacing w:val="43"/>
        </w:rPr>
        <w:t xml:space="preserve"> </w:t>
      </w:r>
      <w:r w:rsidR="00C60256">
        <w:t>числе.</w:t>
      </w:r>
      <w:r w:rsidR="00C60256">
        <w:rPr>
          <w:spacing w:val="44"/>
        </w:rPr>
        <w:t xml:space="preserve"> </w:t>
      </w:r>
      <w:r w:rsidR="00C60256">
        <w:t>Иррациональность</w:t>
      </w:r>
      <w:r w:rsidR="00C60256">
        <w:rPr>
          <w:spacing w:val="42"/>
        </w:rPr>
        <w:t xml:space="preserve"> </w:t>
      </w:r>
      <w:r w:rsidR="00C60256">
        <w:t>числа</w:t>
      </w:r>
      <w:r w:rsidR="00C60256">
        <w:tab/>
        <w:t>и</w:t>
      </w:r>
      <w:r w:rsidR="00C60256">
        <w:rPr>
          <w:spacing w:val="43"/>
        </w:rPr>
        <w:t xml:space="preserve"> </w:t>
      </w:r>
      <w:r w:rsidR="00C60256">
        <w:t>несоизмеримость</w:t>
      </w:r>
      <w:r w:rsidR="00C60256">
        <w:rPr>
          <w:spacing w:val="45"/>
        </w:rPr>
        <w:t xml:space="preserve"> </w:t>
      </w:r>
      <w:r w:rsidR="00C60256">
        <w:t>стороны</w:t>
      </w:r>
      <w:r w:rsidR="00C60256">
        <w:rPr>
          <w:spacing w:val="43"/>
        </w:rPr>
        <w:t xml:space="preserve"> </w:t>
      </w:r>
      <w:r w:rsidR="00C60256">
        <w:t>и</w:t>
      </w:r>
    </w:p>
    <w:p w:rsidR="001E5777" w:rsidRDefault="00C60256">
      <w:pPr>
        <w:pStyle w:val="a3"/>
        <w:jc w:val="left"/>
      </w:pPr>
      <w:r>
        <w:t>диагонали</w:t>
      </w:r>
      <w:r>
        <w:rPr>
          <w:spacing w:val="-3"/>
        </w:rPr>
        <w:t xml:space="preserve"> </w:t>
      </w:r>
      <w:r>
        <w:t>квадрата.</w:t>
      </w:r>
      <w:r>
        <w:rPr>
          <w:spacing w:val="-4"/>
        </w:rPr>
        <w:t xml:space="preserve"> </w:t>
      </w:r>
      <w:r>
        <w:t>Десятичные</w:t>
      </w:r>
      <w:r>
        <w:rPr>
          <w:spacing w:val="-5"/>
        </w:rPr>
        <w:t xml:space="preserve"> </w:t>
      </w:r>
      <w:r>
        <w:t>приближения</w:t>
      </w:r>
      <w:r>
        <w:rPr>
          <w:spacing w:val="-7"/>
        </w:rPr>
        <w:t xml:space="preserve"> </w:t>
      </w:r>
      <w:r>
        <w:t>иррациональных</w:t>
      </w:r>
      <w:r>
        <w:rPr>
          <w:spacing w:val="-2"/>
        </w:rPr>
        <w:t xml:space="preserve"> </w:t>
      </w:r>
      <w:r>
        <w:t>чисел.</w:t>
      </w:r>
    </w:p>
    <w:p w:rsidR="001E5777" w:rsidRDefault="00C60256">
      <w:pPr>
        <w:pStyle w:val="a3"/>
        <w:tabs>
          <w:tab w:val="left" w:pos="2111"/>
          <w:tab w:val="left" w:pos="4050"/>
          <w:tab w:val="left" w:pos="4971"/>
          <w:tab w:val="left" w:pos="6744"/>
          <w:tab w:val="left" w:pos="8681"/>
          <w:tab w:val="left" w:pos="9537"/>
        </w:tabs>
        <w:ind w:right="232"/>
        <w:jc w:val="left"/>
      </w:pPr>
      <w:r>
        <w:t>Множество</w:t>
      </w:r>
      <w:r>
        <w:tab/>
        <w:t>действительных</w:t>
      </w:r>
      <w:r>
        <w:tab/>
        <w:t>чисел;</w:t>
      </w:r>
      <w:r>
        <w:tab/>
        <w:t>представление</w:t>
      </w:r>
      <w:r>
        <w:tab/>
        <w:t>действительных</w:t>
      </w:r>
      <w:r>
        <w:tab/>
        <w:t>чисел</w:t>
      </w:r>
      <w:r>
        <w:tab/>
      </w:r>
      <w:r>
        <w:rPr>
          <w:spacing w:val="-1"/>
        </w:rPr>
        <w:t>бесконечными</w:t>
      </w:r>
      <w:r>
        <w:rPr>
          <w:spacing w:val="-57"/>
        </w:rPr>
        <w:t xml:space="preserve"> </w:t>
      </w:r>
      <w:r>
        <w:t>десятичными</w:t>
      </w:r>
      <w:r>
        <w:rPr>
          <w:spacing w:val="-1"/>
        </w:rPr>
        <w:t xml:space="preserve"> </w:t>
      </w:r>
      <w:r>
        <w:t>дробями.</w:t>
      </w:r>
      <w:r>
        <w:rPr>
          <w:spacing w:val="-3"/>
        </w:rPr>
        <w:t xml:space="preserve"> </w:t>
      </w:r>
      <w:r>
        <w:t>Сравнение</w:t>
      </w:r>
      <w:r>
        <w:rPr>
          <w:spacing w:val="-1"/>
        </w:rPr>
        <w:t xml:space="preserve"> </w:t>
      </w:r>
      <w:r>
        <w:t>действительных</w:t>
      </w:r>
      <w:r>
        <w:rPr>
          <w:spacing w:val="1"/>
        </w:rPr>
        <w:t xml:space="preserve"> </w:t>
      </w:r>
      <w:r>
        <w:t>чисел.</w:t>
      </w:r>
    </w:p>
    <w:p w:rsidR="001E5777" w:rsidRDefault="00C60256">
      <w:pPr>
        <w:pStyle w:val="a3"/>
        <w:ind w:right="213"/>
        <w:jc w:val="left"/>
      </w:pPr>
      <w:r>
        <w:t>Координатная прямая. Изображение чисел точками координатной прямой. Числовые промежутки.</w:t>
      </w:r>
      <w:r>
        <w:rPr>
          <w:spacing w:val="1"/>
        </w:rPr>
        <w:t xml:space="preserve"> </w:t>
      </w:r>
      <w:r>
        <w:rPr>
          <w:b/>
        </w:rPr>
        <w:t>Измерения,</w:t>
      </w:r>
      <w:r>
        <w:rPr>
          <w:b/>
          <w:spacing w:val="29"/>
        </w:rPr>
        <w:t xml:space="preserve"> </w:t>
      </w:r>
      <w:r>
        <w:rPr>
          <w:b/>
        </w:rPr>
        <w:t>приближения,</w:t>
      </w:r>
      <w:r>
        <w:rPr>
          <w:b/>
          <w:spacing w:val="29"/>
        </w:rPr>
        <w:t xml:space="preserve"> </w:t>
      </w:r>
      <w:r>
        <w:rPr>
          <w:b/>
        </w:rPr>
        <w:t>оценки.</w:t>
      </w:r>
      <w:r>
        <w:rPr>
          <w:b/>
          <w:spacing w:val="30"/>
        </w:rPr>
        <w:t xml:space="preserve"> </w:t>
      </w:r>
      <w:r>
        <w:t>Размеры</w:t>
      </w:r>
      <w:r>
        <w:rPr>
          <w:spacing w:val="28"/>
        </w:rPr>
        <w:t xml:space="preserve"> </w:t>
      </w:r>
      <w:r>
        <w:t>объектов</w:t>
      </w:r>
      <w:r>
        <w:rPr>
          <w:spacing w:val="28"/>
        </w:rPr>
        <w:t xml:space="preserve"> </w:t>
      </w:r>
      <w:r>
        <w:t>окружающего</w:t>
      </w:r>
      <w:r>
        <w:rPr>
          <w:spacing w:val="29"/>
        </w:rPr>
        <w:t xml:space="preserve"> </w:t>
      </w:r>
      <w:r>
        <w:t>мира</w:t>
      </w:r>
      <w:r>
        <w:rPr>
          <w:spacing w:val="28"/>
        </w:rPr>
        <w:t xml:space="preserve"> </w:t>
      </w:r>
      <w:r>
        <w:t>(от</w:t>
      </w:r>
      <w:r>
        <w:rPr>
          <w:spacing w:val="33"/>
        </w:rPr>
        <w:t xml:space="preserve"> </w:t>
      </w:r>
      <w:r>
        <w:t>элементарных</w:t>
      </w:r>
      <w:r>
        <w:rPr>
          <w:spacing w:val="-57"/>
        </w:rPr>
        <w:t xml:space="preserve"> </w:t>
      </w:r>
      <w:r>
        <w:t>частиц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Вселенной),</w:t>
      </w:r>
      <w:r>
        <w:rPr>
          <w:spacing w:val="1"/>
        </w:rPr>
        <w:t xml:space="preserve"> </w:t>
      </w:r>
      <w:r>
        <w:t>длительность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окружающем</w:t>
      </w:r>
      <w:r>
        <w:rPr>
          <w:spacing w:val="1"/>
        </w:rPr>
        <w:t xml:space="preserve"> </w:t>
      </w:r>
      <w:r>
        <w:t>мире.</w:t>
      </w:r>
      <w:r>
        <w:rPr>
          <w:spacing w:val="1"/>
        </w:rPr>
        <w:t xml:space="preserve"> </w:t>
      </w:r>
      <w:r>
        <w:t>Выделение</w:t>
      </w:r>
      <w:r>
        <w:rPr>
          <w:spacing w:val="1"/>
        </w:rPr>
        <w:t xml:space="preserve"> </w:t>
      </w:r>
      <w:r>
        <w:t>множителя</w:t>
      </w:r>
      <w:r>
        <w:rPr>
          <w:spacing w:val="1"/>
        </w:rPr>
        <w:t xml:space="preserve"> </w:t>
      </w:r>
      <w:r>
        <w:t>—</w:t>
      </w:r>
      <w:r>
        <w:rPr>
          <w:spacing w:val="-57"/>
        </w:rPr>
        <w:t xml:space="preserve"> </w:t>
      </w:r>
      <w:r>
        <w:t>степени</w:t>
      </w:r>
      <w:r>
        <w:rPr>
          <w:spacing w:val="-1"/>
        </w:rPr>
        <w:t xml:space="preserve"> </w:t>
      </w:r>
      <w:r>
        <w:t>десяти в</w:t>
      </w:r>
      <w:r>
        <w:rPr>
          <w:spacing w:val="-1"/>
        </w:rPr>
        <w:t xml:space="preserve"> </w:t>
      </w:r>
      <w:r>
        <w:t>записи числа.</w:t>
      </w:r>
    </w:p>
    <w:p w:rsidR="001E5777" w:rsidRDefault="00C60256">
      <w:pPr>
        <w:pStyle w:val="a3"/>
        <w:jc w:val="left"/>
      </w:pPr>
      <w:r>
        <w:t>Приближѐнное</w:t>
      </w:r>
      <w:r>
        <w:rPr>
          <w:spacing w:val="28"/>
        </w:rPr>
        <w:t xml:space="preserve"> </w:t>
      </w:r>
      <w:r>
        <w:t>значение</w:t>
      </w:r>
      <w:r>
        <w:rPr>
          <w:spacing w:val="28"/>
        </w:rPr>
        <w:t xml:space="preserve"> </w:t>
      </w:r>
      <w:r>
        <w:t>величины,</w:t>
      </w:r>
      <w:r>
        <w:rPr>
          <w:spacing w:val="28"/>
        </w:rPr>
        <w:t xml:space="preserve"> </w:t>
      </w:r>
      <w:r>
        <w:t>точность</w:t>
      </w:r>
      <w:r>
        <w:rPr>
          <w:spacing w:val="30"/>
        </w:rPr>
        <w:t xml:space="preserve"> </w:t>
      </w:r>
      <w:r>
        <w:t>приближения.</w:t>
      </w:r>
      <w:r>
        <w:rPr>
          <w:spacing w:val="29"/>
        </w:rPr>
        <w:t xml:space="preserve"> </w:t>
      </w:r>
      <w:r>
        <w:t>Округление</w:t>
      </w:r>
      <w:r>
        <w:rPr>
          <w:spacing w:val="28"/>
        </w:rPr>
        <w:t xml:space="preserve"> </w:t>
      </w:r>
      <w:r>
        <w:t>натуральных</w:t>
      </w:r>
      <w:r>
        <w:rPr>
          <w:spacing w:val="40"/>
        </w:rPr>
        <w:t xml:space="preserve"> </w:t>
      </w:r>
      <w:r>
        <w:t>чисел</w:t>
      </w:r>
      <w:r>
        <w:rPr>
          <w:spacing w:val="29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десятичных дробей. Прикидка</w:t>
      </w:r>
      <w:r>
        <w:rPr>
          <w:spacing w:val="-2"/>
        </w:rPr>
        <w:t xml:space="preserve"> </w:t>
      </w:r>
      <w:r>
        <w:t>и оценка</w:t>
      </w:r>
      <w:r>
        <w:rPr>
          <w:spacing w:val="-1"/>
        </w:rPr>
        <w:t xml:space="preserve"> </w:t>
      </w:r>
      <w:r>
        <w:t>результатов</w:t>
      </w:r>
      <w:r>
        <w:rPr>
          <w:spacing w:val="-1"/>
        </w:rPr>
        <w:t xml:space="preserve"> </w:t>
      </w:r>
      <w:r>
        <w:t>вычислений.</w:t>
      </w:r>
    </w:p>
    <w:p w:rsidR="001E5777" w:rsidRDefault="00C60256">
      <w:pPr>
        <w:pStyle w:val="a3"/>
        <w:spacing w:before="1"/>
        <w:ind w:right="231"/>
      </w:pPr>
      <w:r>
        <w:rPr>
          <w:b/>
        </w:rPr>
        <w:t>Алгебраические</w:t>
      </w:r>
      <w:r>
        <w:rPr>
          <w:b/>
          <w:spacing w:val="1"/>
        </w:rPr>
        <w:t xml:space="preserve"> </w:t>
      </w:r>
      <w:r>
        <w:rPr>
          <w:b/>
        </w:rPr>
        <w:t>выражения.</w:t>
      </w:r>
      <w:r>
        <w:rPr>
          <w:b/>
          <w:spacing w:val="1"/>
        </w:rPr>
        <w:t xml:space="preserve"> </w:t>
      </w:r>
      <w:r>
        <w:t>Буквенные</w:t>
      </w:r>
      <w:r>
        <w:rPr>
          <w:spacing w:val="1"/>
        </w:rPr>
        <w:t xml:space="preserve"> </w:t>
      </w:r>
      <w:r>
        <w:t>выражения</w:t>
      </w:r>
      <w:r>
        <w:rPr>
          <w:spacing w:val="1"/>
        </w:rPr>
        <w:t xml:space="preserve"> </w:t>
      </w:r>
      <w:r>
        <w:t>(выражения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переменными).</w:t>
      </w:r>
      <w:r>
        <w:rPr>
          <w:spacing w:val="1"/>
        </w:rPr>
        <w:t xml:space="preserve"> </w:t>
      </w:r>
      <w:r>
        <w:t>Числовое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буквенного</w:t>
      </w:r>
      <w:r>
        <w:rPr>
          <w:spacing w:val="1"/>
        </w:rPr>
        <w:t xml:space="preserve"> </w:t>
      </w:r>
      <w:r>
        <w:t>выражения.</w:t>
      </w:r>
      <w:r>
        <w:rPr>
          <w:spacing w:val="1"/>
        </w:rPr>
        <w:t xml:space="preserve"> </w:t>
      </w:r>
      <w:r>
        <w:t>Допустимые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переменных.</w:t>
      </w:r>
      <w:r>
        <w:rPr>
          <w:spacing w:val="1"/>
        </w:rPr>
        <w:t xml:space="preserve"> </w:t>
      </w:r>
      <w:r>
        <w:t>Подстановка</w:t>
      </w:r>
      <w:r>
        <w:rPr>
          <w:spacing w:val="1"/>
        </w:rPr>
        <w:t xml:space="preserve"> </w:t>
      </w:r>
      <w:r>
        <w:t>выражений</w:t>
      </w:r>
      <w:r>
        <w:rPr>
          <w:spacing w:val="1"/>
        </w:rPr>
        <w:t xml:space="preserve"> </w:t>
      </w:r>
      <w:r>
        <w:t>вместо</w:t>
      </w:r>
      <w:r>
        <w:rPr>
          <w:spacing w:val="1"/>
        </w:rPr>
        <w:t xml:space="preserve"> </w:t>
      </w:r>
      <w:r>
        <w:t>переменных.</w:t>
      </w:r>
      <w:r>
        <w:rPr>
          <w:spacing w:val="1"/>
        </w:rPr>
        <w:t xml:space="preserve"> </w:t>
      </w:r>
      <w:r>
        <w:t>Преобразование</w:t>
      </w:r>
      <w:r>
        <w:rPr>
          <w:spacing w:val="1"/>
        </w:rPr>
        <w:t xml:space="preserve"> </w:t>
      </w:r>
      <w:r>
        <w:t>буквенных</w:t>
      </w:r>
      <w:r>
        <w:rPr>
          <w:spacing w:val="1"/>
        </w:rPr>
        <w:t xml:space="preserve"> </w:t>
      </w:r>
      <w:r>
        <w:t>выражений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свойств</w:t>
      </w:r>
      <w:r>
        <w:rPr>
          <w:spacing w:val="1"/>
        </w:rPr>
        <w:t xml:space="preserve"> </w:t>
      </w:r>
      <w:r>
        <w:t>арифметических</w:t>
      </w:r>
      <w:r>
        <w:rPr>
          <w:spacing w:val="-57"/>
        </w:rPr>
        <w:t xml:space="preserve"> </w:t>
      </w:r>
      <w:r>
        <w:t>действий.</w:t>
      </w:r>
      <w:r>
        <w:rPr>
          <w:spacing w:val="-1"/>
        </w:rPr>
        <w:t xml:space="preserve"> </w:t>
      </w:r>
      <w:r>
        <w:t>Равенство</w:t>
      </w:r>
      <w:r>
        <w:rPr>
          <w:spacing w:val="-1"/>
        </w:rPr>
        <w:t xml:space="preserve"> </w:t>
      </w:r>
      <w:r>
        <w:t>буквенных</w:t>
      </w:r>
      <w:r>
        <w:rPr>
          <w:spacing w:val="1"/>
        </w:rPr>
        <w:t xml:space="preserve"> </w:t>
      </w:r>
      <w:r>
        <w:t>выражений. Тождество.</w:t>
      </w:r>
    </w:p>
    <w:p w:rsidR="001E5777" w:rsidRDefault="00C60256">
      <w:pPr>
        <w:pStyle w:val="a3"/>
        <w:ind w:right="229"/>
      </w:pPr>
      <w:r>
        <w:t>Степень с натуральным показателем и еѐ свойства. Одночлены и многочлены. Степень многочлена.</w:t>
      </w:r>
      <w:r>
        <w:rPr>
          <w:spacing w:val="1"/>
        </w:rPr>
        <w:t xml:space="preserve"> </w:t>
      </w:r>
      <w:r>
        <w:t>Сложение,</w:t>
      </w:r>
      <w:r>
        <w:rPr>
          <w:spacing w:val="1"/>
        </w:rPr>
        <w:t xml:space="preserve"> </w:t>
      </w:r>
      <w:r>
        <w:t>вычитание,</w:t>
      </w:r>
      <w:r>
        <w:rPr>
          <w:spacing w:val="1"/>
        </w:rPr>
        <w:t xml:space="preserve"> </w:t>
      </w:r>
      <w:r>
        <w:t>умножение</w:t>
      </w:r>
      <w:r>
        <w:rPr>
          <w:spacing w:val="1"/>
        </w:rPr>
        <w:t xml:space="preserve"> </w:t>
      </w:r>
      <w:r>
        <w:t>многочленов.</w:t>
      </w:r>
      <w:r>
        <w:rPr>
          <w:spacing w:val="1"/>
        </w:rPr>
        <w:t xml:space="preserve"> </w:t>
      </w:r>
      <w:r>
        <w:t>Формулы</w:t>
      </w:r>
      <w:r>
        <w:rPr>
          <w:spacing w:val="1"/>
        </w:rPr>
        <w:t xml:space="preserve"> </w:t>
      </w:r>
      <w:r>
        <w:t>сокращѐнного</w:t>
      </w:r>
      <w:r>
        <w:rPr>
          <w:spacing w:val="1"/>
        </w:rPr>
        <w:t xml:space="preserve"> </w:t>
      </w:r>
      <w:r>
        <w:t>умножения:</w:t>
      </w:r>
      <w:r>
        <w:rPr>
          <w:spacing w:val="60"/>
        </w:rPr>
        <w:t xml:space="preserve"> </w:t>
      </w:r>
      <w:r>
        <w:t>квадрат</w:t>
      </w:r>
      <w:r>
        <w:rPr>
          <w:spacing w:val="1"/>
        </w:rPr>
        <w:t xml:space="preserve"> </w:t>
      </w:r>
      <w:r>
        <w:t>суммы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квадрат</w:t>
      </w:r>
      <w:r>
        <w:rPr>
          <w:spacing w:val="1"/>
        </w:rPr>
        <w:t xml:space="preserve"> </w:t>
      </w:r>
      <w:r>
        <w:t>разности.</w:t>
      </w:r>
      <w:r>
        <w:rPr>
          <w:spacing w:val="1"/>
        </w:rPr>
        <w:t xml:space="preserve"> </w:t>
      </w:r>
      <w:r>
        <w:t>Формула</w:t>
      </w:r>
      <w:r>
        <w:rPr>
          <w:spacing w:val="1"/>
        </w:rPr>
        <w:t xml:space="preserve"> </w:t>
      </w:r>
      <w:r>
        <w:t>разности</w:t>
      </w:r>
      <w:r>
        <w:rPr>
          <w:spacing w:val="1"/>
        </w:rPr>
        <w:t xml:space="preserve"> </w:t>
      </w:r>
      <w:r>
        <w:t>квадратов.</w:t>
      </w:r>
      <w:r>
        <w:rPr>
          <w:spacing w:val="1"/>
        </w:rPr>
        <w:t xml:space="preserve"> </w:t>
      </w:r>
      <w:r>
        <w:t>Преобразование</w:t>
      </w:r>
      <w:r>
        <w:rPr>
          <w:spacing w:val="1"/>
        </w:rPr>
        <w:t xml:space="preserve"> </w:t>
      </w:r>
      <w:r>
        <w:t>целого</w:t>
      </w:r>
      <w:r>
        <w:rPr>
          <w:spacing w:val="1"/>
        </w:rPr>
        <w:t xml:space="preserve"> </w:t>
      </w:r>
      <w:r>
        <w:t>выражения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многочлен.</w:t>
      </w:r>
      <w:r>
        <w:rPr>
          <w:spacing w:val="1"/>
        </w:rPr>
        <w:t xml:space="preserve"> </w:t>
      </w:r>
      <w:r>
        <w:t>Разложение</w:t>
      </w:r>
      <w:r>
        <w:rPr>
          <w:spacing w:val="1"/>
        </w:rPr>
        <w:t xml:space="preserve"> </w:t>
      </w:r>
      <w:r>
        <w:t>многочленов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множители.</w:t>
      </w:r>
      <w:r>
        <w:rPr>
          <w:spacing w:val="1"/>
        </w:rPr>
        <w:t xml:space="preserve"> </w:t>
      </w:r>
      <w:r>
        <w:t>Многочлены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переменной.</w:t>
      </w:r>
      <w:r>
        <w:rPr>
          <w:spacing w:val="1"/>
        </w:rPr>
        <w:t xml:space="preserve"> </w:t>
      </w:r>
      <w:r>
        <w:t>Корень</w:t>
      </w:r>
      <w:r>
        <w:rPr>
          <w:spacing w:val="1"/>
        </w:rPr>
        <w:t xml:space="preserve"> </w:t>
      </w:r>
      <w:r>
        <w:t>многочлена.</w:t>
      </w:r>
      <w:r>
        <w:rPr>
          <w:spacing w:val="-1"/>
        </w:rPr>
        <w:t xml:space="preserve"> </w:t>
      </w:r>
      <w:r>
        <w:t>Квадратный трѐхчлен;</w:t>
      </w:r>
      <w:r>
        <w:rPr>
          <w:spacing w:val="-1"/>
        </w:rPr>
        <w:t xml:space="preserve"> </w:t>
      </w:r>
      <w:r>
        <w:t>разложение</w:t>
      </w:r>
      <w:r>
        <w:rPr>
          <w:spacing w:val="-4"/>
        </w:rPr>
        <w:t xml:space="preserve"> </w:t>
      </w:r>
      <w:r>
        <w:t>квадратного трѐхчлена</w:t>
      </w:r>
      <w:r>
        <w:rPr>
          <w:spacing w:val="-5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множители.</w:t>
      </w:r>
    </w:p>
    <w:p w:rsidR="001E5777" w:rsidRDefault="00C60256">
      <w:pPr>
        <w:pStyle w:val="a3"/>
        <w:ind w:right="230"/>
      </w:pPr>
      <w:r>
        <w:t>Алгебраическая</w:t>
      </w:r>
      <w:r>
        <w:rPr>
          <w:spacing w:val="1"/>
        </w:rPr>
        <w:t xml:space="preserve"> </w:t>
      </w:r>
      <w:r>
        <w:t>дробь.</w:t>
      </w:r>
      <w:r>
        <w:rPr>
          <w:spacing w:val="1"/>
        </w:rPr>
        <w:t xml:space="preserve"> </w:t>
      </w:r>
      <w:r>
        <w:t>Основное</w:t>
      </w:r>
      <w:r>
        <w:rPr>
          <w:spacing w:val="1"/>
        </w:rPr>
        <w:t xml:space="preserve"> </w:t>
      </w:r>
      <w:r>
        <w:t>свойство</w:t>
      </w:r>
      <w:r>
        <w:rPr>
          <w:spacing w:val="1"/>
        </w:rPr>
        <w:t xml:space="preserve"> </w:t>
      </w:r>
      <w:r>
        <w:t>алгебраической</w:t>
      </w:r>
      <w:r>
        <w:rPr>
          <w:spacing w:val="1"/>
        </w:rPr>
        <w:t xml:space="preserve"> </w:t>
      </w:r>
      <w:r>
        <w:t>дроби.</w:t>
      </w:r>
      <w:r>
        <w:rPr>
          <w:spacing w:val="1"/>
        </w:rPr>
        <w:t xml:space="preserve"> </w:t>
      </w:r>
      <w:r>
        <w:t>Сложение,</w:t>
      </w:r>
      <w:r>
        <w:rPr>
          <w:spacing w:val="61"/>
        </w:rPr>
        <w:t xml:space="preserve"> </w:t>
      </w:r>
      <w:r>
        <w:t>вычитание,</w:t>
      </w:r>
      <w:r>
        <w:rPr>
          <w:spacing w:val="1"/>
        </w:rPr>
        <w:t xml:space="preserve"> </w:t>
      </w:r>
      <w:r>
        <w:t>умножение,</w:t>
      </w:r>
      <w:r>
        <w:rPr>
          <w:spacing w:val="-2"/>
        </w:rPr>
        <w:t xml:space="preserve"> </w:t>
      </w:r>
      <w:r>
        <w:t>деление</w:t>
      </w:r>
      <w:r>
        <w:rPr>
          <w:spacing w:val="-2"/>
        </w:rPr>
        <w:t xml:space="preserve"> </w:t>
      </w:r>
      <w:r>
        <w:t>алгебраических</w:t>
      </w:r>
      <w:r>
        <w:rPr>
          <w:spacing w:val="1"/>
        </w:rPr>
        <w:t xml:space="preserve"> </w:t>
      </w:r>
      <w:r>
        <w:t>дробей.</w:t>
      </w:r>
      <w:r>
        <w:rPr>
          <w:spacing w:val="-1"/>
        </w:rPr>
        <w:t xml:space="preserve"> </w:t>
      </w:r>
      <w:r>
        <w:t>Степень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целым</w:t>
      </w:r>
      <w:r>
        <w:rPr>
          <w:spacing w:val="-2"/>
        </w:rPr>
        <w:t xml:space="preserve"> </w:t>
      </w:r>
      <w:r>
        <w:t>показателем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еѐ свойства.</w:t>
      </w:r>
    </w:p>
    <w:p w:rsidR="001E5777" w:rsidRDefault="00C60256">
      <w:pPr>
        <w:pStyle w:val="a3"/>
      </w:pPr>
      <w:r>
        <w:t>Рациональные</w:t>
      </w:r>
      <w:r>
        <w:rPr>
          <w:spacing w:val="-6"/>
        </w:rPr>
        <w:t xml:space="preserve"> </w:t>
      </w:r>
      <w:r>
        <w:t>выражения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их</w:t>
      </w:r>
      <w:r>
        <w:rPr>
          <w:spacing w:val="-5"/>
        </w:rPr>
        <w:t xml:space="preserve"> </w:t>
      </w:r>
      <w:r>
        <w:t>преобразования.</w:t>
      </w:r>
      <w:r>
        <w:rPr>
          <w:spacing w:val="-3"/>
        </w:rPr>
        <w:t xml:space="preserve"> </w:t>
      </w:r>
      <w:r>
        <w:t>Доказательство</w:t>
      </w:r>
      <w:r>
        <w:rPr>
          <w:spacing w:val="-5"/>
        </w:rPr>
        <w:t xml:space="preserve"> </w:t>
      </w:r>
      <w:r>
        <w:t>тождеств.</w:t>
      </w:r>
    </w:p>
    <w:p w:rsidR="001E5777" w:rsidRDefault="00C60256">
      <w:pPr>
        <w:pStyle w:val="a3"/>
        <w:ind w:right="234"/>
      </w:pPr>
      <w:r>
        <w:t>Квадратные</w:t>
      </w:r>
      <w:r>
        <w:rPr>
          <w:spacing w:val="1"/>
        </w:rPr>
        <w:t xml:space="preserve"> </w:t>
      </w:r>
      <w:r>
        <w:t>корни.</w:t>
      </w:r>
      <w:r>
        <w:rPr>
          <w:spacing w:val="1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>арифметических</w:t>
      </w:r>
      <w:r>
        <w:rPr>
          <w:spacing w:val="1"/>
        </w:rPr>
        <w:t xml:space="preserve"> </w:t>
      </w:r>
      <w:r>
        <w:t>квадратных</w:t>
      </w:r>
      <w:r>
        <w:rPr>
          <w:spacing w:val="1"/>
        </w:rPr>
        <w:t xml:space="preserve"> </w:t>
      </w:r>
      <w:r>
        <w:t>корней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преобразованию</w:t>
      </w:r>
      <w:r>
        <w:rPr>
          <w:spacing w:val="-1"/>
        </w:rPr>
        <w:t xml:space="preserve"> </w:t>
      </w:r>
      <w:r>
        <w:t>числовых</w:t>
      </w:r>
      <w:r>
        <w:rPr>
          <w:spacing w:val="2"/>
        </w:rPr>
        <w:t xml:space="preserve"> </w:t>
      </w:r>
      <w:r>
        <w:t>выражений и</w:t>
      </w:r>
      <w:r>
        <w:rPr>
          <w:spacing w:val="-1"/>
        </w:rPr>
        <w:t xml:space="preserve"> </w:t>
      </w:r>
      <w:r>
        <w:t>вычислениям.</w:t>
      </w:r>
    </w:p>
    <w:p w:rsidR="001E5777" w:rsidRDefault="00C60256">
      <w:pPr>
        <w:pStyle w:val="a3"/>
        <w:spacing w:before="1"/>
        <w:ind w:right="232"/>
      </w:pPr>
      <w:r>
        <w:rPr>
          <w:b/>
        </w:rPr>
        <w:t>Уравнения.</w:t>
      </w:r>
      <w:r>
        <w:rPr>
          <w:b/>
          <w:spacing w:val="1"/>
        </w:rPr>
        <w:t xml:space="preserve"> </w:t>
      </w:r>
      <w:r>
        <w:t>Уравнение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переменной.</w:t>
      </w:r>
      <w:r>
        <w:rPr>
          <w:spacing w:val="1"/>
        </w:rPr>
        <w:t xml:space="preserve"> </w:t>
      </w:r>
      <w:r>
        <w:t>Корень</w:t>
      </w:r>
      <w:r>
        <w:rPr>
          <w:spacing w:val="1"/>
        </w:rPr>
        <w:t xml:space="preserve"> </w:t>
      </w:r>
      <w:r>
        <w:t>уравнения.</w:t>
      </w:r>
      <w:r>
        <w:rPr>
          <w:spacing w:val="1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>числовых</w:t>
      </w:r>
      <w:r>
        <w:rPr>
          <w:spacing w:val="1"/>
        </w:rPr>
        <w:t xml:space="preserve"> </w:t>
      </w:r>
      <w:r>
        <w:t>равенств.</w:t>
      </w:r>
      <w:r>
        <w:rPr>
          <w:spacing w:val="1"/>
        </w:rPr>
        <w:t xml:space="preserve"> </w:t>
      </w:r>
      <w:r>
        <w:t>Равносильность</w:t>
      </w:r>
      <w:r>
        <w:rPr>
          <w:spacing w:val="1"/>
        </w:rPr>
        <w:t xml:space="preserve"> </w:t>
      </w:r>
      <w:r>
        <w:t>уравнений.</w:t>
      </w:r>
    </w:p>
    <w:p w:rsidR="001E5777" w:rsidRDefault="00C60256">
      <w:pPr>
        <w:pStyle w:val="a3"/>
        <w:ind w:right="231"/>
      </w:pPr>
      <w:r>
        <w:t>Линейное</w:t>
      </w:r>
      <w:r>
        <w:rPr>
          <w:spacing w:val="1"/>
        </w:rPr>
        <w:t xml:space="preserve"> </w:t>
      </w:r>
      <w:r>
        <w:t>уравнение.</w:t>
      </w:r>
      <w:r>
        <w:rPr>
          <w:spacing w:val="1"/>
        </w:rPr>
        <w:t xml:space="preserve"> </w:t>
      </w:r>
      <w:r>
        <w:t>Квадратное</w:t>
      </w:r>
      <w:r>
        <w:rPr>
          <w:spacing w:val="1"/>
        </w:rPr>
        <w:t xml:space="preserve"> </w:t>
      </w:r>
      <w:r>
        <w:t>уравнение:</w:t>
      </w:r>
      <w:r>
        <w:rPr>
          <w:spacing w:val="1"/>
        </w:rPr>
        <w:t xml:space="preserve"> </w:t>
      </w:r>
      <w:r>
        <w:t>формула</w:t>
      </w:r>
      <w:r>
        <w:rPr>
          <w:spacing w:val="1"/>
        </w:rPr>
        <w:t xml:space="preserve"> </w:t>
      </w:r>
      <w:r>
        <w:t>корней</w:t>
      </w:r>
      <w:r>
        <w:rPr>
          <w:spacing w:val="1"/>
        </w:rPr>
        <w:t xml:space="preserve"> </w:t>
      </w:r>
      <w:r>
        <w:t>квадратного</w:t>
      </w:r>
      <w:r>
        <w:rPr>
          <w:spacing w:val="1"/>
        </w:rPr>
        <w:t xml:space="preserve"> </w:t>
      </w:r>
      <w:r>
        <w:t>уравнения.</w:t>
      </w:r>
      <w:r>
        <w:rPr>
          <w:spacing w:val="1"/>
        </w:rPr>
        <w:t xml:space="preserve"> </w:t>
      </w:r>
      <w:r>
        <w:t>Теорема</w:t>
      </w:r>
      <w:r>
        <w:rPr>
          <w:spacing w:val="1"/>
        </w:rPr>
        <w:t xml:space="preserve"> </w:t>
      </w:r>
      <w:r>
        <w:t>Виета. Решение уравнений, сводящихся к линейным и квадратным. Примеры решения уравнений</w:t>
      </w:r>
      <w:r>
        <w:rPr>
          <w:spacing w:val="1"/>
        </w:rPr>
        <w:t xml:space="preserve"> </w:t>
      </w:r>
      <w:r>
        <w:t>третьей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четвѐртой степеней.</w:t>
      </w:r>
      <w:r>
        <w:rPr>
          <w:spacing w:val="-1"/>
        </w:rPr>
        <w:t xml:space="preserve"> </w:t>
      </w:r>
      <w:r>
        <w:t>Решение</w:t>
      </w:r>
      <w:r>
        <w:rPr>
          <w:spacing w:val="-1"/>
        </w:rPr>
        <w:t xml:space="preserve"> </w:t>
      </w:r>
      <w:r>
        <w:t>дробно-рациональных</w:t>
      </w:r>
      <w:r>
        <w:rPr>
          <w:spacing w:val="3"/>
        </w:rPr>
        <w:t xml:space="preserve"> </w:t>
      </w:r>
      <w:r>
        <w:t>уравнений.</w:t>
      </w:r>
    </w:p>
    <w:p w:rsidR="001E5777" w:rsidRDefault="00C60256">
      <w:pPr>
        <w:pStyle w:val="a3"/>
        <w:ind w:right="234"/>
      </w:pPr>
      <w:r>
        <w:t>Уравнение с двумя переменными. Линейное уравнение с двумя переменными, примеры решения</w:t>
      </w:r>
      <w:r>
        <w:rPr>
          <w:spacing w:val="1"/>
        </w:rPr>
        <w:t xml:space="preserve"> </w:t>
      </w:r>
      <w:r>
        <w:t>уравнений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целых</w:t>
      </w:r>
      <w:r>
        <w:rPr>
          <w:spacing w:val="2"/>
        </w:rPr>
        <w:t xml:space="preserve"> </w:t>
      </w:r>
      <w:r>
        <w:t>числах.</w:t>
      </w:r>
    </w:p>
    <w:p w:rsidR="001E5777" w:rsidRDefault="00C60256">
      <w:pPr>
        <w:pStyle w:val="a3"/>
        <w:ind w:right="228"/>
      </w:pPr>
      <w:r>
        <w:t>Система</w:t>
      </w:r>
      <w:r>
        <w:rPr>
          <w:spacing w:val="1"/>
        </w:rPr>
        <w:t xml:space="preserve"> </w:t>
      </w:r>
      <w:r>
        <w:t>уравнений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двумя</w:t>
      </w:r>
      <w:r>
        <w:rPr>
          <w:spacing w:val="1"/>
        </w:rPr>
        <w:t xml:space="preserve"> </w:t>
      </w:r>
      <w:r>
        <w:t>переменными.</w:t>
      </w:r>
      <w:r>
        <w:rPr>
          <w:spacing w:val="1"/>
        </w:rPr>
        <w:t xml:space="preserve"> </w:t>
      </w:r>
      <w:r>
        <w:t>Равносильность</w:t>
      </w:r>
      <w:r>
        <w:rPr>
          <w:spacing w:val="1"/>
        </w:rPr>
        <w:t xml:space="preserve"> </w:t>
      </w:r>
      <w:r>
        <w:t>систем.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линейных</w:t>
      </w:r>
      <w:r>
        <w:rPr>
          <w:spacing w:val="1"/>
        </w:rPr>
        <w:t xml:space="preserve"> </w:t>
      </w:r>
      <w:r>
        <w:t>уравнений с двумя переменными; решение подстановкой и сложением. Примеры решения систем</w:t>
      </w:r>
      <w:r>
        <w:rPr>
          <w:spacing w:val="1"/>
        </w:rPr>
        <w:t xml:space="preserve"> </w:t>
      </w:r>
      <w:r>
        <w:t>нелинейных</w:t>
      </w:r>
      <w:r>
        <w:rPr>
          <w:spacing w:val="3"/>
        </w:rPr>
        <w:t xml:space="preserve"> </w:t>
      </w:r>
      <w:r>
        <w:t>уравнений с</w:t>
      </w:r>
      <w:r>
        <w:rPr>
          <w:spacing w:val="-1"/>
        </w:rPr>
        <w:t xml:space="preserve"> </w:t>
      </w:r>
      <w:r>
        <w:t>двумя переменными.</w:t>
      </w:r>
    </w:p>
    <w:p w:rsidR="001E5777" w:rsidRDefault="00C60256">
      <w:pPr>
        <w:pStyle w:val="a3"/>
      </w:pPr>
      <w:r>
        <w:t>Решение</w:t>
      </w:r>
      <w:r>
        <w:rPr>
          <w:spacing w:val="-4"/>
        </w:rPr>
        <w:t xml:space="preserve"> </w:t>
      </w:r>
      <w:r>
        <w:t>текстовых</w:t>
      </w:r>
      <w:r>
        <w:rPr>
          <w:spacing w:val="-1"/>
        </w:rPr>
        <w:t xml:space="preserve"> </w:t>
      </w:r>
      <w:r>
        <w:t>задач</w:t>
      </w:r>
      <w:r>
        <w:rPr>
          <w:spacing w:val="-3"/>
        </w:rPr>
        <w:t xml:space="preserve"> </w:t>
      </w:r>
      <w:r>
        <w:t>алгебраическим</w:t>
      </w:r>
      <w:r>
        <w:rPr>
          <w:spacing w:val="-3"/>
        </w:rPr>
        <w:t xml:space="preserve"> </w:t>
      </w:r>
      <w:r>
        <w:t>способом.</w:t>
      </w:r>
    </w:p>
    <w:p w:rsidR="001E5777" w:rsidRDefault="00C60256">
      <w:pPr>
        <w:pStyle w:val="a3"/>
        <w:ind w:right="225"/>
      </w:pPr>
      <w:r>
        <w:t>Декартовы координаты на плоскости. Графическая интерпретация уравнения с двумя переменными.</w:t>
      </w:r>
      <w:r>
        <w:rPr>
          <w:spacing w:val="-57"/>
        </w:rPr>
        <w:t xml:space="preserve"> </w:t>
      </w:r>
      <w:r>
        <w:t>График</w:t>
      </w:r>
      <w:r>
        <w:rPr>
          <w:spacing w:val="1"/>
        </w:rPr>
        <w:t xml:space="preserve"> </w:t>
      </w:r>
      <w:r>
        <w:t>линейного</w:t>
      </w:r>
      <w:r>
        <w:rPr>
          <w:spacing w:val="1"/>
        </w:rPr>
        <w:t xml:space="preserve"> </w:t>
      </w:r>
      <w:r>
        <w:t>уравнения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двумя</w:t>
      </w:r>
      <w:r>
        <w:rPr>
          <w:spacing w:val="1"/>
        </w:rPr>
        <w:t xml:space="preserve"> </w:t>
      </w:r>
      <w:r>
        <w:t>переменными;</w:t>
      </w:r>
      <w:r>
        <w:rPr>
          <w:spacing w:val="1"/>
        </w:rPr>
        <w:t xml:space="preserve"> </w:t>
      </w:r>
      <w:r>
        <w:t>угловой</w:t>
      </w:r>
      <w:r>
        <w:rPr>
          <w:spacing w:val="1"/>
        </w:rPr>
        <w:t xml:space="preserve"> </w:t>
      </w:r>
      <w:r>
        <w:t>коэффициент</w:t>
      </w:r>
      <w:r>
        <w:rPr>
          <w:spacing w:val="1"/>
        </w:rPr>
        <w:t xml:space="preserve"> </w:t>
      </w:r>
      <w:r>
        <w:t>прямой;</w:t>
      </w:r>
      <w:r>
        <w:rPr>
          <w:spacing w:val="1"/>
        </w:rPr>
        <w:t xml:space="preserve"> </w:t>
      </w:r>
      <w:r>
        <w:t>условие</w:t>
      </w:r>
      <w:r>
        <w:rPr>
          <w:spacing w:val="1"/>
        </w:rPr>
        <w:t xml:space="preserve"> </w:t>
      </w:r>
      <w:r>
        <w:t>параллельности</w:t>
      </w:r>
      <w:r>
        <w:rPr>
          <w:spacing w:val="1"/>
        </w:rPr>
        <w:t xml:space="preserve"> </w:t>
      </w:r>
      <w:r>
        <w:t>прямых.</w:t>
      </w:r>
      <w:r>
        <w:rPr>
          <w:spacing w:val="1"/>
        </w:rPr>
        <w:t xml:space="preserve"> </w:t>
      </w:r>
      <w:r>
        <w:t>Графики</w:t>
      </w:r>
      <w:r>
        <w:rPr>
          <w:spacing w:val="1"/>
        </w:rPr>
        <w:t xml:space="preserve"> </w:t>
      </w:r>
      <w:r>
        <w:t>простейших</w:t>
      </w:r>
      <w:r>
        <w:rPr>
          <w:spacing w:val="1"/>
        </w:rPr>
        <w:t xml:space="preserve"> </w:t>
      </w:r>
      <w:r>
        <w:t>нелинейных</w:t>
      </w:r>
      <w:r>
        <w:rPr>
          <w:spacing w:val="1"/>
        </w:rPr>
        <w:t xml:space="preserve"> </w:t>
      </w:r>
      <w:r>
        <w:t>уравнений:</w:t>
      </w:r>
      <w:r>
        <w:rPr>
          <w:spacing w:val="1"/>
        </w:rPr>
        <w:t xml:space="preserve"> </w:t>
      </w:r>
      <w:r>
        <w:t>парабола,</w:t>
      </w:r>
      <w:r>
        <w:rPr>
          <w:spacing w:val="1"/>
        </w:rPr>
        <w:t xml:space="preserve"> </w:t>
      </w:r>
      <w:r>
        <w:t>гипербола,</w:t>
      </w:r>
      <w:r>
        <w:rPr>
          <w:spacing w:val="1"/>
        </w:rPr>
        <w:t xml:space="preserve"> </w:t>
      </w:r>
      <w:r>
        <w:t>окружность.</w:t>
      </w:r>
      <w:r>
        <w:rPr>
          <w:spacing w:val="-1"/>
        </w:rPr>
        <w:t xml:space="preserve"> </w:t>
      </w:r>
      <w:r>
        <w:t>Графическая</w:t>
      </w:r>
      <w:r>
        <w:rPr>
          <w:spacing w:val="-1"/>
        </w:rPr>
        <w:t xml:space="preserve"> </w:t>
      </w:r>
      <w:r>
        <w:t>интерпретация</w:t>
      </w:r>
      <w:r>
        <w:rPr>
          <w:spacing w:val="-1"/>
        </w:rPr>
        <w:t xml:space="preserve"> </w:t>
      </w:r>
      <w:r>
        <w:t>систем уравнений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двумя</w:t>
      </w:r>
      <w:r>
        <w:rPr>
          <w:spacing w:val="-1"/>
        </w:rPr>
        <w:t xml:space="preserve"> </w:t>
      </w:r>
      <w:r>
        <w:t>переменными.</w:t>
      </w:r>
    </w:p>
    <w:p w:rsidR="001E5777" w:rsidRDefault="00C60256">
      <w:pPr>
        <w:ind w:left="657"/>
        <w:jc w:val="both"/>
        <w:rPr>
          <w:sz w:val="24"/>
        </w:rPr>
      </w:pPr>
      <w:r>
        <w:rPr>
          <w:b/>
          <w:sz w:val="24"/>
        </w:rPr>
        <w:t>Неравенства.</w:t>
      </w:r>
      <w:r>
        <w:rPr>
          <w:b/>
          <w:spacing w:val="-3"/>
          <w:sz w:val="24"/>
        </w:rPr>
        <w:t xml:space="preserve"> </w:t>
      </w:r>
      <w:r>
        <w:rPr>
          <w:sz w:val="24"/>
        </w:rPr>
        <w:t>Числовые</w:t>
      </w:r>
      <w:r>
        <w:rPr>
          <w:spacing w:val="-4"/>
          <w:sz w:val="24"/>
        </w:rPr>
        <w:t xml:space="preserve"> </w:t>
      </w:r>
      <w:r>
        <w:rPr>
          <w:sz w:val="24"/>
        </w:rPr>
        <w:t>неравенства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их</w:t>
      </w:r>
      <w:r>
        <w:rPr>
          <w:spacing w:val="-1"/>
          <w:sz w:val="24"/>
        </w:rPr>
        <w:t xml:space="preserve"> </w:t>
      </w:r>
      <w:r>
        <w:rPr>
          <w:sz w:val="24"/>
        </w:rPr>
        <w:t>свойства.</w:t>
      </w:r>
    </w:p>
    <w:p w:rsidR="001E5777" w:rsidRDefault="00C60256">
      <w:pPr>
        <w:pStyle w:val="a3"/>
        <w:ind w:right="232"/>
      </w:pPr>
      <w:r>
        <w:t>Неравенство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переменной.</w:t>
      </w:r>
      <w:r>
        <w:rPr>
          <w:spacing w:val="1"/>
        </w:rPr>
        <w:t xml:space="preserve"> </w:t>
      </w:r>
      <w:r>
        <w:t>Равносильность</w:t>
      </w:r>
      <w:r>
        <w:rPr>
          <w:spacing w:val="1"/>
        </w:rPr>
        <w:t xml:space="preserve"> </w:t>
      </w:r>
      <w:r>
        <w:t>неравенств.</w:t>
      </w:r>
      <w:r>
        <w:rPr>
          <w:spacing w:val="1"/>
        </w:rPr>
        <w:t xml:space="preserve"> </w:t>
      </w:r>
      <w:r>
        <w:t>Линейные</w:t>
      </w:r>
      <w:r>
        <w:rPr>
          <w:spacing w:val="1"/>
        </w:rPr>
        <w:t xml:space="preserve"> </w:t>
      </w:r>
      <w:r>
        <w:t>неравенства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переменной.</w:t>
      </w:r>
      <w:r>
        <w:rPr>
          <w:spacing w:val="-1"/>
        </w:rPr>
        <w:t xml:space="preserve"> </w:t>
      </w:r>
      <w:r>
        <w:t>Квадратные</w:t>
      </w:r>
      <w:r>
        <w:rPr>
          <w:spacing w:val="-3"/>
        </w:rPr>
        <w:t xml:space="preserve"> </w:t>
      </w:r>
      <w:r>
        <w:t>неравенства. Системы</w:t>
      </w:r>
      <w:r>
        <w:rPr>
          <w:spacing w:val="-1"/>
        </w:rPr>
        <w:t xml:space="preserve"> </w:t>
      </w:r>
      <w:r>
        <w:t>неравенств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одной переменной.</w:t>
      </w:r>
    </w:p>
    <w:p w:rsidR="001E5777" w:rsidRDefault="00C60256">
      <w:pPr>
        <w:pStyle w:val="a3"/>
        <w:spacing w:before="1"/>
        <w:ind w:right="230"/>
      </w:pPr>
      <w:r>
        <w:rPr>
          <w:b/>
        </w:rPr>
        <w:t>Функции.</w:t>
      </w:r>
      <w:r>
        <w:rPr>
          <w:b/>
          <w:spacing w:val="1"/>
        </w:rPr>
        <w:t xml:space="preserve"> </w:t>
      </w:r>
      <w:r>
        <w:t>Примеры</w:t>
      </w:r>
      <w:r>
        <w:rPr>
          <w:spacing w:val="1"/>
        </w:rPr>
        <w:t xml:space="preserve"> </w:t>
      </w:r>
      <w:r>
        <w:t>зависимостей;</w:t>
      </w:r>
      <w:r>
        <w:rPr>
          <w:spacing w:val="1"/>
        </w:rPr>
        <w:t xml:space="preserve"> </w:t>
      </w:r>
      <w:r>
        <w:t>прямая</w:t>
      </w:r>
      <w:r>
        <w:rPr>
          <w:spacing w:val="1"/>
        </w:rPr>
        <w:t xml:space="preserve"> </w:t>
      </w:r>
      <w:r>
        <w:t>пропорциональность;</w:t>
      </w:r>
      <w:r>
        <w:rPr>
          <w:spacing w:val="1"/>
        </w:rPr>
        <w:t xml:space="preserve"> </w:t>
      </w:r>
      <w:r>
        <w:t>обратная</w:t>
      </w:r>
      <w:r>
        <w:rPr>
          <w:spacing w:val="1"/>
        </w:rPr>
        <w:t xml:space="preserve"> </w:t>
      </w:r>
      <w:r>
        <w:t>пропорциональность.</w:t>
      </w:r>
      <w:r>
        <w:rPr>
          <w:spacing w:val="1"/>
        </w:rPr>
        <w:t xml:space="preserve"> </w:t>
      </w:r>
      <w:r>
        <w:t>Задание</w:t>
      </w:r>
      <w:r>
        <w:rPr>
          <w:spacing w:val="1"/>
        </w:rPr>
        <w:t xml:space="preserve"> </w:t>
      </w:r>
      <w:r>
        <w:t>зависимостей</w:t>
      </w:r>
      <w:r>
        <w:rPr>
          <w:spacing w:val="1"/>
        </w:rPr>
        <w:t xml:space="preserve"> </w:t>
      </w:r>
      <w:r>
        <w:t>формулами;</w:t>
      </w:r>
      <w:r>
        <w:rPr>
          <w:spacing w:val="1"/>
        </w:rPr>
        <w:t xml:space="preserve"> </w:t>
      </w:r>
      <w:r>
        <w:t>вычисления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формулам.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величинами.</w:t>
      </w:r>
      <w:r>
        <w:rPr>
          <w:spacing w:val="1"/>
        </w:rPr>
        <w:t xml:space="preserve"> </w:t>
      </w:r>
      <w:r>
        <w:t>Примеры</w:t>
      </w:r>
      <w:r>
        <w:rPr>
          <w:spacing w:val="-1"/>
        </w:rPr>
        <w:t xml:space="preserve"> </w:t>
      </w:r>
      <w:r>
        <w:t>графиков зависимостей,</w:t>
      </w:r>
      <w:r>
        <w:rPr>
          <w:spacing w:val="-1"/>
        </w:rPr>
        <w:t xml:space="preserve"> </w:t>
      </w:r>
      <w:r>
        <w:t>отражающих</w:t>
      </w:r>
      <w:r>
        <w:rPr>
          <w:spacing w:val="2"/>
        </w:rPr>
        <w:t xml:space="preserve"> </w:t>
      </w:r>
      <w:r>
        <w:t>реальные</w:t>
      </w:r>
      <w:r>
        <w:rPr>
          <w:spacing w:val="-2"/>
        </w:rPr>
        <w:t xml:space="preserve"> </w:t>
      </w:r>
      <w:r>
        <w:t>процессы.</w:t>
      </w:r>
    </w:p>
    <w:p w:rsidR="001E5777" w:rsidRDefault="00C60256">
      <w:pPr>
        <w:pStyle w:val="a3"/>
        <w:ind w:right="230"/>
      </w:pPr>
      <w:r>
        <w:rPr>
          <w:b/>
        </w:rPr>
        <w:t xml:space="preserve">Числовые функции. </w:t>
      </w:r>
      <w:r>
        <w:t>Понятие функции, область применения и область значения функции. Способы</w:t>
      </w:r>
      <w:r>
        <w:rPr>
          <w:spacing w:val="-57"/>
        </w:rPr>
        <w:t xml:space="preserve"> </w:t>
      </w:r>
      <w:r>
        <w:t>задания</w:t>
      </w:r>
      <w:r>
        <w:rPr>
          <w:spacing w:val="26"/>
        </w:rPr>
        <w:t xml:space="preserve"> </w:t>
      </w:r>
      <w:r>
        <w:t>функции.</w:t>
      </w:r>
      <w:r>
        <w:rPr>
          <w:spacing w:val="26"/>
        </w:rPr>
        <w:t xml:space="preserve"> </w:t>
      </w:r>
      <w:r>
        <w:t>График</w:t>
      </w:r>
      <w:r>
        <w:rPr>
          <w:spacing w:val="25"/>
        </w:rPr>
        <w:t xml:space="preserve"> </w:t>
      </w:r>
      <w:r>
        <w:t>функции.</w:t>
      </w:r>
      <w:r>
        <w:rPr>
          <w:spacing w:val="24"/>
        </w:rPr>
        <w:t xml:space="preserve"> </w:t>
      </w:r>
      <w:r>
        <w:t>Свойства</w:t>
      </w:r>
      <w:r>
        <w:rPr>
          <w:spacing w:val="25"/>
        </w:rPr>
        <w:t xml:space="preserve"> </w:t>
      </w:r>
      <w:r>
        <w:t>функции,</w:t>
      </w:r>
      <w:r>
        <w:rPr>
          <w:spacing w:val="24"/>
        </w:rPr>
        <w:t xml:space="preserve"> </w:t>
      </w:r>
      <w:r>
        <w:t>их</w:t>
      </w:r>
      <w:r>
        <w:rPr>
          <w:spacing w:val="29"/>
        </w:rPr>
        <w:t xml:space="preserve"> </w:t>
      </w:r>
      <w:r>
        <w:t>отражение</w:t>
      </w:r>
      <w:r>
        <w:rPr>
          <w:spacing w:val="26"/>
        </w:rPr>
        <w:t xml:space="preserve"> </w:t>
      </w:r>
      <w:r>
        <w:t>на</w:t>
      </w:r>
      <w:r>
        <w:rPr>
          <w:spacing w:val="26"/>
        </w:rPr>
        <w:t xml:space="preserve"> </w:t>
      </w:r>
      <w:r>
        <w:t>графике.</w:t>
      </w:r>
      <w:r>
        <w:rPr>
          <w:spacing w:val="26"/>
        </w:rPr>
        <w:t xml:space="preserve"> </w:t>
      </w:r>
      <w:r>
        <w:t>Функции,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1"/>
      </w:pPr>
      <w:r>
        <w:lastRenderedPageBreak/>
        <w:t>описывающие</w:t>
      </w:r>
      <w:r>
        <w:rPr>
          <w:spacing w:val="1"/>
        </w:rPr>
        <w:t xml:space="preserve"> </w:t>
      </w:r>
      <w:r>
        <w:t>прямую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обратную</w:t>
      </w:r>
      <w:r>
        <w:rPr>
          <w:spacing w:val="1"/>
        </w:rPr>
        <w:t xml:space="preserve"> </w:t>
      </w:r>
      <w:r>
        <w:t>пропорциональные</w:t>
      </w:r>
      <w:r>
        <w:rPr>
          <w:spacing w:val="1"/>
        </w:rPr>
        <w:t xml:space="preserve"> </w:t>
      </w:r>
      <w:r>
        <w:t>зависимости,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графики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свойства.</w:t>
      </w:r>
      <w:r>
        <w:rPr>
          <w:spacing w:val="1"/>
        </w:rPr>
        <w:t xml:space="preserve"> </w:t>
      </w:r>
      <w:r>
        <w:t>Линейная функция, еѐ график и свойства. Квадратичная функция, еѐ график и свойства. Степенные</w:t>
      </w:r>
      <w:r>
        <w:rPr>
          <w:spacing w:val="1"/>
        </w:rPr>
        <w:t xml:space="preserve"> </w:t>
      </w:r>
      <w:r>
        <w:t>функции</w:t>
      </w:r>
      <w:r>
        <w:rPr>
          <w:spacing w:val="50"/>
        </w:rPr>
        <w:t xml:space="preserve"> </w:t>
      </w:r>
      <w:r>
        <w:t>с</w:t>
      </w:r>
      <w:r>
        <w:rPr>
          <w:spacing w:val="48"/>
        </w:rPr>
        <w:t xml:space="preserve"> </w:t>
      </w:r>
      <w:r>
        <w:t>натуральными</w:t>
      </w:r>
      <w:r>
        <w:rPr>
          <w:spacing w:val="50"/>
        </w:rPr>
        <w:t xml:space="preserve"> </w:t>
      </w:r>
      <w:r>
        <w:t>показателями</w:t>
      </w:r>
      <w:r>
        <w:rPr>
          <w:spacing w:val="50"/>
        </w:rPr>
        <w:t xml:space="preserve"> </w:t>
      </w:r>
      <w:r>
        <w:t>2</w:t>
      </w:r>
      <w:r>
        <w:rPr>
          <w:spacing w:val="47"/>
        </w:rPr>
        <w:t xml:space="preserve"> </w:t>
      </w:r>
      <w:r>
        <w:t>и</w:t>
      </w:r>
      <w:r>
        <w:rPr>
          <w:spacing w:val="50"/>
        </w:rPr>
        <w:t xml:space="preserve"> </w:t>
      </w:r>
      <w:r>
        <w:t>3,</w:t>
      </w:r>
      <w:r>
        <w:rPr>
          <w:spacing w:val="49"/>
        </w:rPr>
        <w:t xml:space="preserve"> </w:t>
      </w:r>
      <w:r>
        <w:t>их</w:t>
      </w:r>
      <w:r>
        <w:rPr>
          <w:spacing w:val="49"/>
        </w:rPr>
        <w:t xml:space="preserve"> </w:t>
      </w:r>
      <w:r>
        <w:t>графики</w:t>
      </w:r>
      <w:r>
        <w:rPr>
          <w:spacing w:val="50"/>
        </w:rPr>
        <w:t xml:space="preserve"> </w:t>
      </w:r>
      <w:r>
        <w:t>и</w:t>
      </w:r>
      <w:r>
        <w:rPr>
          <w:spacing w:val="48"/>
        </w:rPr>
        <w:t xml:space="preserve"> </w:t>
      </w:r>
      <w:r>
        <w:t>свойства.</w:t>
      </w:r>
      <w:r>
        <w:rPr>
          <w:spacing w:val="49"/>
        </w:rPr>
        <w:t xml:space="preserve"> </w:t>
      </w:r>
      <w:r>
        <w:t>Графики</w:t>
      </w:r>
      <w:r>
        <w:rPr>
          <w:spacing w:val="48"/>
        </w:rPr>
        <w:t xml:space="preserve"> </w:t>
      </w:r>
      <w:r>
        <w:t>функций</w:t>
      </w:r>
    </w:p>
    <w:p w:rsidR="001E5777" w:rsidRDefault="00C60256">
      <w:pPr>
        <w:tabs>
          <w:tab w:val="left" w:pos="1483"/>
        </w:tabs>
        <w:spacing w:before="14"/>
        <w:ind w:left="721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475692032" behindDoc="1" locked="0" layoutInCell="1" allowOverlap="1">
            <wp:simplePos x="0" y="0"/>
            <wp:positionH relativeFrom="page">
              <wp:posOffset>1006539</wp:posOffset>
            </wp:positionH>
            <wp:positionV relativeFrom="paragraph">
              <wp:posOffset>46623</wp:posOffset>
            </wp:positionV>
            <wp:extent cx="220566" cy="197553"/>
            <wp:effectExtent l="0" t="0" r="0" b="0"/>
            <wp:wrapNone/>
            <wp:docPr id="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66" cy="1975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75692544" behindDoc="1" locked="0" layoutInCell="1" allowOverlap="1">
            <wp:simplePos x="0" y="0"/>
            <wp:positionH relativeFrom="page">
              <wp:posOffset>1730883</wp:posOffset>
            </wp:positionH>
            <wp:positionV relativeFrom="paragraph">
              <wp:posOffset>46623</wp:posOffset>
            </wp:positionV>
            <wp:extent cx="221223" cy="197554"/>
            <wp:effectExtent l="0" t="0" r="0" b="0"/>
            <wp:wrapNone/>
            <wp:docPr id="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223" cy="197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10DF3">
        <w:pict>
          <v:line id="_x0000_s1052" style="position:absolute;left:0;text-align:left;z-index:-27623424;mso-position-horizontal-relative:page;mso-position-vertical-relative:text" from="193.65pt,5.65pt" to="193.65pt,22.2pt" strokeweight=".24283mm">
            <w10:wrap anchorx="page"/>
          </v:line>
        </w:pict>
      </w:r>
      <w:r w:rsidR="00710DF3">
        <w:pict>
          <v:line id="_x0000_s1051" style="position:absolute;left:0;text-align:left;z-index:-27622912;mso-position-horizontal-relative:page;mso-position-vertical-relative:text" from="203.55pt,5.65pt" to="203.55pt,22.2pt" strokeweight=".24283mm">
            <w10:wrap anchorx="page"/>
          </v:line>
        </w:pict>
      </w:r>
      <w:r>
        <w:rPr>
          <w:i/>
          <w:w w:val="105"/>
          <w:sz w:val="28"/>
        </w:rPr>
        <w:t>y</w:t>
      </w:r>
      <w:r>
        <w:rPr>
          <w:i/>
          <w:spacing w:val="63"/>
          <w:w w:val="105"/>
          <w:sz w:val="28"/>
        </w:rPr>
        <w:t xml:space="preserve"> </w:t>
      </w:r>
      <w:r>
        <w:rPr>
          <w:rFonts w:ascii="Symbol" w:hAnsi="Symbol"/>
          <w:w w:val="105"/>
          <w:sz w:val="28"/>
        </w:rPr>
        <w:t></w:t>
      </w:r>
      <w:r>
        <w:rPr>
          <w:w w:val="105"/>
          <w:sz w:val="28"/>
        </w:rPr>
        <w:tab/>
      </w:r>
      <w:r>
        <w:rPr>
          <w:i/>
          <w:w w:val="105"/>
          <w:sz w:val="28"/>
        </w:rPr>
        <w:t>x</w:t>
      </w:r>
      <w:r>
        <w:rPr>
          <w:w w:val="105"/>
          <w:sz w:val="28"/>
        </w:rPr>
        <w:t>,</w:t>
      </w:r>
      <w:r>
        <w:rPr>
          <w:spacing w:val="16"/>
          <w:w w:val="105"/>
          <w:sz w:val="28"/>
        </w:rPr>
        <w:t xml:space="preserve"> </w:t>
      </w:r>
      <w:r>
        <w:rPr>
          <w:i/>
          <w:w w:val="105"/>
          <w:sz w:val="28"/>
        </w:rPr>
        <w:t>y</w:t>
      </w:r>
      <w:r>
        <w:rPr>
          <w:i/>
          <w:spacing w:val="70"/>
          <w:w w:val="105"/>
          <w:sz w:val="28"/>
        </w:rPr>
        <w:t xml:space="preserve"> </w:t>
      </w:r>
      <w:r>
        <w:rPr>
          <w:rFonts w:ascii="Symbol" w:hAnsi="Symbol"/>
          <w:w w:val="105"/>
          <w:sz w:val="28"/>
        </w:rPr>
        <w:t></w:t>
      </w:r>
      <w:r>
        <w:rPr>
          <w:spacing w:val="65"/>
          <w:w w:val="105"/>
          <w:sz w:val="28"/>
        </w:rPr>
        <w:t xml:space="preserve"> </w:t>
      </w:r>
      <w:r>
        <w:rPr>
          <w:w w:val="105"/>
          <w:position w:val="11"/>
          <w:sz w:val="24"/>
        </w:rPr>
        <w:t>3</w:t>
      </w:r>
      <w:r>
        <w:rPr>
          <w:spacing w:val="8"/>
          <w:w w:val="105"/>
          <w:position w:val="11"/>
          <w:sz w:val="24"/>
        </w:rPr>
        <w:t xml:space="preserve"> </w:t>
      </w:r>
      <w:r>
        <w:rPr>
          <w:i/>
          <w:w w:val="105"/>
          <w:sz w:val="28"/>
        </w:rPr>
        <w:t>x</w:t>
      </w:r>
      <w:r>
        <w:rPr>
          <w:w w:val="105"/>
          <w:sz w:val="28"/>
        </w:rPr>
        <w:t xml:space="preserve">, </w:t>
      </w:r>
      <w:r>
        <w:rPr>
          <w:spacing w:val="15"/>
          <w:w w:val="105"/>
          <w:sz w:val="28"/>
        </w:rPr>
        <w:t xml:space="preserve"> </w:t>
      </w:r>
      <w:r>
        <w:rPr>
          <w:i/>
          <w:w w:val="105"/>
          <w:sz w:val="28"/>
        </w:rPr>
        <w:t>y</w:t>
      </w:r>
      <w:r>
        <w:rPr>
          <w:i/>
          <w:spacing w:val="70"/>
          <w:w w:val="105"/>
          <w:sz w:val="28"/>
        </w:rPr>
        <w:t xml:space="preserve"> </w:t>
      </w:r>
      <w:r>
        <w:rPr>
          <w:rFonts w:ascii="Symbol" w:hAnsi="Symbol"/>
          <w:w w:val="105"/>
          <w:sz w:val="28"/>
        </w:rPr>
        <w:t></w:t>
      </w:r>
      <w:r>
        <w:rPr>
          <w:w w:val="105"/>
          <w:sz w:val="28"/>
        </w:rPr>
        <w:t xml:space="preserve"> </w:t>
      </w:r>
      <w:r>
        <w:rPr>
          <w:spacing w:val="43"/>
          <w:w w:val="105"/>
          <w:sz w:val="28"/>
        </w:rPr>
        <w:t xml:space="preserve"> </w:t>
      </w:r>
      <w:r>
        <w:rPr>
          <w:i/>
          <w:w w:val="105"/>
          <w:sz w:val="28"/>
        </w:rPr>
        <w:t>x</w:t>
      </w:r>
      <w:r>
        <w:rPr>
          <w:i/>
          <w:spacing w:val="-20"/>
          <w:w w:val="105"/>
          <w:sz w:val="28"/>
        </w:rPr>
        <w:t xml:space="preserve"> </w:t>
      </w:r>
      <w:r>
        <w:rPr>
          <w:w w:val="105"/>
          <w:sz w:val="28"/>
        </w:rPr>
        <w:t>.</w:t>
      </w:r>
    </w:p>
    <w:p w:rsidR="001E5777" w:rsidRDefault="00C60256">
      <w:pPr>
        <w:spacing w:before="66"/>
        <w:ind w:left="657" w:right="225"/>
        <w:jc w:val="both"/>
        <w:rPr>
          <w:sz w:val="24"/>
        </w:rPr>
      </w:pPr>
      <w:r>
        <w:rPr>
          <w:b/>
          <w:sz w:val="24"/>
        </w:rPr>
        <w:t>Числовые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последовательности.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Понятие</w:t>
      </w:r>
      <w:r>
        <w:rPr>
          <w:spacing w:val="1"/>
          <w:sz w:val="24"/>
        </w:rPr>
        <w:t xml:space="preserve"> </w:t>
      </w:r>
      <w:r>
        <w:rPr>
          <w:sz w:val="24"/>
        </w:rPr>
        <w:t>числовой</w:t>
      </w:r>
      <w:r>
        <w:rPr>
          <w:spacing w:val="1"/>
          <w:sz w:val="24"/>
        </w:rPr>
        <w:t xml:space="preserve"> </w:t>
      </w:r>
      <w:r>
        <w:rPr>
          <w:sz w:val="24"/>
        </w:rPr>
        <w:t>последовательности.</w:t>
      </w:r>
      <w:r>
        <w:rPr>
          <w:spacing w:val="1"/>
          <w:sz w:val="24"/>
        </w:rPr>
        <w:t xml:space="preserve"> </w:t>
      </w:r>
      <w:r>
        <w:rPr>
          <w:sz w:val="24"/>
        </w:rPr>
        <w:t>Задание</w:t>
      </w:r>
      <w:r>
        <w:rPr>
          <w:spacing w:val="1"/>
          <w:sz w:val="24"/>
        </w:rPr>
        <w:t xml:space="preserve"> </w:t>
      </w:r>
      <w:r>
        <w:rPr>
          <w:sz w:val="24"/>
        </w:rPr>
        <w:t>последовательности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рекуррентной формулой</w:t>
      </w:r>
      <w:r>
        <w:rPr>
          <w:spacing w:val="2"/>
          <w:sz w:val="24"/>
        </w:rPr>
        <w:t xml:space="preserve"> </w:t>
      </w:r>
      <w:r>
        <w:rPr>
          <w:sz w:val="24"/>
        </w:rPr>
        <w:t>и формулой</w:t>
      </w:r>
      <w:r>
        <w:rPr>
          <w:spacing w:val="5"/>
          <w:sz w:val="24"/>
        </w:rPr>
        <w:t xml:space="preserve"> </w:t>
      </w:r>
      <w:r>
        <w:rPr>
          <w:i/>
          <w:sz w:val="24"/>
        </w:rPr>
        <w:t>n</w:t>
      </w:r>
      <w:r>
        <w:rPr>
          <w:sz w:val="24"/>
        </w:rPr>
        <w:t>-го</w:t>
      </w:r>
      <w:r>
        <w:rPr>
          <w:spacing w:val="-1"/>
          <w:sz w:val="24"/>
        </w:rPr>
        <w:t xml:space="preserve"> </w:t>
      </w:r>
      <w:r>
        <w:rPr>
          <w:sz w:val="24"/>
        </w:rPr>
        <w:t>члена.</w:t>
      </w:r>
    </w:p>
    <w:p w:rsidR="001E5777" w:rsidRDefault="00C60256">
      <w:pPr>
        <w:pStyle w:val="a3"/>
        <w:ind w:right="226"/>
      </w:pPr>
      <w:r>
        <w:t>Арифметическая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геометрическая</w:t>
      </w:r>
      <w:r>
        <w:rPr>
          <w:spacing w:val="1"/>
        </w:rPr>
        <w:t xml:space="preserve"> </w:t>
      </w:r>
      <w:r>
        <w:t>прогрессии.</w:t>
      </w:r>
      <w:r>
        <w:rPr>
          <w:spacing w:val="1"/>
        </w:rPr>
        <w:t xml:space="preserve"> </w:t>
      </w:r>
      <w:r>
        <w:t>Формулы</w:t>
      </w:r>
      <w:r>
        <w:rPr>
          <w:spacing w:val="1"/>
        </w:rPr>
        <w:t xml:space="preserve"> </w:t>
      </w:r>
      <w:r>
        <w:rPr>
          <w:i/>
        </w:rPr>
        <w:t>n</w:t>
      </w:r>
      <w:r>
        <w:t>-го</w:t>
      </w:r>
      <w:r>
        <w:rPr>
          <w:spacing w:val="1"/>
        </w:rPr>
        <w:t xml:space="preserve"> </w:t>
      </w:r>
      <w:r>
        <w:t>члена</w:t>
      </w:r>
      <w:r>
        <w:rPr>
          <w:spacing w:val="1"/>
        </w:rPr>
        <w:t xml:space="preserve"> </w:t>
      </w:r>
      <w:r>
        <w:t>арифметической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геометрической</w:t>
      </w:r>
      <w:r>
        <w:rPr>
          <w:spacing w:val="1"/>
        </w:rPr>
        <w:t xml:space="preserve"> </w:t>
      </w:r>
      <w:r>
        <w:t>прогрессий,</w:t>
      </w:r>
      <w:r>
        <w:rPr>
          <w:spacing w:val="1"/>
        </w:rPr>
        <w:t xml:space="preserve"> </w:t>
      </w:r>
      <w:r>
        <w:t>суммы</w:t>
      </w:r>
      <w:r>
        <w:rPr>
          <w:spacing w:val="1"/>
        </w:rPr>
        <w:t xml:space="preserve"> </w:t>
      </w:r>
      <w:r>
        <w:t>первых</w:t>
      </w:r>
      <w:r>
        <w:rPr>
          <w:spacing w:val="1"/>
        </w:rPr>
        <w:t xml:space="preserve"> </w:t>
      </w:r>
      <w:r>
        <w:rPr>
          <w:i/>
        </w:rPr>
        <w:t>п</w:t>
      </w:r>
      <w:r>
        <w:t>-х</w:t>
      </w:r>
      <w:r>
        <w:rPr>
          <w:spacing w:val="1"/>
        </w:rPr>
        <w:t xml:space="preserve"> </w:t>
      </w:r>
      <w:r>
        <w:t>членов.</w:t>
      </w:r>
      <w:r>
        <w:rPr>
          <w:spacing w:val="1"/>
        </w:rPr>
        <w:t xml:space="preserve"> </w:t>
      </w:r>
      <w:r>
        <w:t>Изображение членов</w:t>
      </w:r>
      <w:r>
        <w:rPr>
          <w:spacing w:val="1"/>
        </w:rPr>
        <w:t xml:space="preserve"> </w:t>
      </w:r>
      <w:r>
        <w:t>арифметической и</w:t>
      </w:r>
      <w:r>
        <w:rPr>
          <w:spacing w:val="1"/>
        </w:rPr>
        <w:t xml:space="preserve"> </w:t>
      </w:r>
      <w:r>
        <w:t>геометрической прогрессий точками координатной плоскости. Линейный и экспоненциальный рост.</w:t>
      </w:r>
      <w:r>
        <w:rPr>
          <w:spacing w:val="-57"/>
        </w:rPr>
        <w:t xml:space="preserve"> </w:t>
      </w:r>
      <w:r>
        <w:t>Сложные</w:t>
      </w:r>
      <w:r>
        <w:rPr>
          <w:spacing w:val="-3"/>
        </w:rPr>
        <w:t xml:space="preserve"> </w:t>
      </w:r>
      <w:r>
        <w:t>проценты.</w:t>
      </w:r>
    </w:p>
    <w:p w:rsidR="001E5777" w:rsidRDefault="00C60256">
      <w:pPr>
        <w:pStyle w:val="a3"/>
        <w:ind w:right="222"/>
      </w:pPr>
      <w:r>
        <w:rPr>
          <w:b/>
        </w:rPr>
        <w:t xml:space="preserve">Описательная статистика. </w:t>
      </w:r>
      <w:r>
        <w:t>Представление данных в виде таблиц, диаграмм, графиков. Случайная</w:t>
      </w:r>
      <w:r>
        <w:rPr>
          <w:spacing w:val="1"/>
        </w:rPr>
        <w:t xml:space="preserve"> </w:t>
      </w:r>
      <w:r>
        <w:t>изменчивость. Статистические характеристики набора данных: среднее арифметическое, медиана,</w:t>
      </w:r>
      <w:r>
        <w:rPr>
          <w:spacing w:val="1"/>
        </w:rPr>
        <w:t xml:space="preserve"> </w:t>
      </w:r>
      <w:r>
        <w:t>наибольшее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наименьшее</w:t>
      </w:r>
      <w:r>
        <w:rPr>
          <w:spacing w:val="-2"/>
        </w:rPr>
        <w:t xml:space="preserve"> </w:t>
      </w:r>
      <w:r>
        <w:t>значения,</w:t>
      </w:r>
      <w:r>
        <w:rPr>
          <w:spacing w:val="-1"/>
        </w:rPr>
        <w:t xml:space="preserve"> </w:t>
      </w:r>
      <w:r>
        <w:t>размах.</w:t>
      </w:r>
      <w:r>
        <w:rPr>
          <w:spacing w:val="-1"/>
        </w:rPr>
        <w:t xml:space="preserve"> </w:t>
      </w:r>
      <w:r>
        <w:t>Представление</w:t>
      </w:r>
      <w:r>
        <w:rPr>
          <w:spacing w:val="-2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выборочном</w:t>
      </w:r>
      <w:r>
        <w:rPr>
          <w:spacing w:val="-2"/>
        </w:rPr>
        <w:t xml:space="preserve"> </w:t>
      </w:r>
      <w:r>
        <w:t>исследовании.</w:t>
      </w:r>
    </w:p>
    <w:p w:rsidR="001E5777" w:rsidRDefault="00C60256">
      <w:pPr>
        <w:pStyle w:val="a3"/>
        <w:ind w:right="230"/>
      </w:pPr>
      <w:r>
        <w:rPr>
          <w:b/>
        </w:rPr>
        <w:t xml:space="preserve">Случайные события и вероятность. </w:t>
      </w:r>
      <w:r>
        <w:t>Понятие о случайном опыте и случайном событии. Частота</w:t>
      </w:r>
      <w:r>
        <w:rPr>
          <w:spacing w:val="1"/>
        </w:rPr>
        <w:t xml:space="preserve"> </w:t>
      </w:r>
      <w:r>
        <w:t>случайного</w:t>
      </w:r>
      <w:r>
        <w:rPr>
          <w:spacing w:val="1"/>
        </w:rPr>
        <w:t xml:space="preserve"> </w:t>
      </w:r>
      <w:r>
        <w:t>события.</w:t>
      </w:r>
      <w:r>
        <w:rPr>
          <w:spacing w:val="1"/>
        </w:rPr>
        <w:t xml:space="preserve"> </w:t>
      </w:r>
      <w:r>
        <w:t>Статистический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понятию</w:t>
      </w:r>
      <w:r>
        <w:rPr>
          <w:spacing w:val="1"/>
        </w:rPr>
        <w:t xml:space="preserve"> </w:t>
      </w:r>
      <w:r>
        <w:t>вероятности.</w:t>
      </w:r>
      <w:r>
        <w:rPr>
          <w:spacing w:val="1"/>
        </w:rPr>
        <w:t xml:space="preserve"> </w:t>
      </w:r>
      <w:r>
        <w:t>Вероятности</w:t>
      </w:r>
      <w:r>
        <w:rPr>
          <w:spacing w:val="1"/>
        </w:rPr>
        <w:t xml:space="preserve"> </w:t>
      </w:r>
      <w:r>
        <w:t>противоположных</w:t>
      </w:r>
      <w:r>
        <w:rPr>
          <w:spacing w:val="1"/>
        </w:rPr>
        <w:t xml:space="preserve"> </w:t>
      </w:r>
      <w:r>
        <w:t>событий.</w:t>
      </w:r>
      <w:r>
        <w:rPr>
          <w:spacing w:val="1"/>
        </w:rPr>
        <w:t xml:space="preserve"> </w:t>
      </w:r>
      <w:r>
        <w:t>Достоверные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невозможные</w:t>
      </w:r>
      <w:r>
        <w:rPr>
          <w:spacing w:val="1"/>
        </w:rPr>
        <w:t xml:space="preserve"> </w:t>
      </w:r>
      <w:r>
        <w:t>события.</w:t>
      </w:r>
      <w:r>
        <w:rPr>
          <w:spacing w:val="1"/>
        </w:rPr>
        <w:t xml:space="preserve"> </w:t>
      </w:r>
      <w:r>
        <w:t>Равновозможность</w:t>
      </w:r>
      <w:r>
        <w:rPr>
          <w:spacing w:val="1"/>
        </w:rPr>
        <w:t xml:space="preserve"> </w:t>
      </w:r>
      <w:r>
        <w:t>событий.</w:t>
      </w:r>
      <w:r>
        <w:rPr>
          <w:spacing w:val="-57"/>
        </w:rPr>
        <w:t xml:space="preserve"> </w:t>
      </w:r>
      <w:r>
        <w:t>Классическое</w:t>
      </w:r>
      <w:r>
        <w:rPr>
          <w:spacing w:val="-2"/>
        </w:rPr>
        <w:t xml:space="preserve"> </w:t>
      </w:r>
      <w:r>
        <w:t>определение</w:t>
      </w:r>
      <w:r>
        <w:rPr>
          <w:spacing w:val="-1"/>
        </w:rPr>
        <w:t xml:space="preserve"> </w:t>
      </w:r>
      <w:r>
        <w:t>вероятности.</w:t>
      </w:r>
    </w:p>
    <w:p w:rsidR="001E5777" w:rsidRDefault="00C60256">
      <w:pPr>
        <w:pStyle w:val="a3"/>
        <w:spacing w:before="1"/>
        <w:ind w:right="229"/>
      </w:pPr>
      <w:r>
        <w:rPr>
          <w:b/>
        </w:rPr>
        <w:t>Комбинаторика.</w:t>
      </w:r>
      <w:r>
        <w:rPr>
          <w:b/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комбинаторных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перебором</w:t>
      </w:r>
      <w:r>
        <w:rPr>
          <w:spacing w:val="1"/>
        </w:rPr>
        <w:t xml:space="preserve"> </w:t>
      </w:r>
      <w:r>
        <w:t>вариантов.</w:t>
      </w:r>
      <w:r>
        <w:rPr>
          <w:spacing w:val="1"/>
        </w:rPr>
        <w:t xml:space="preserve"> </w:t>
      </w:r>
      <w:r>
        <w:t>Комбинаторное</w:t>
      </w:r>
      <w:r>
        <w:rPr>
          <w:spacing w:val="1"/>
        </w:rPr>
        <w:t xml:space="preserve"> </w:t>
      </w:r>
      <w:r>
        <w:t>правило</w:t>
      </w:r>
      <w:r>
        <w:rPr>
          <w:spacing w:val="-57"/>
        </w:rPr>
        <w:t xml:space="preserve"> </w:t>
      </w:r>
      <w:r>
        <w:t>умножения.</w:t>
      </w:r>
      <w:r>
        <w:rPr>
          <w:spacing w:val="-1"/>
        </w:rPr>
        <w:t xml:space="preserve"> </w:t>
      </w:r>
      <w:r>
        <w:t>Перестановки</w:t>
      </w:r>
      <w:r>
        <w:rPr>
          <w:spacing w:val="1"/>
        </w:rPr>
        <w:t xml:space="preserve"> </w:t>
      </w:r>
      <w:r>
        <w:t>и факториал.</w:t>
      </w:r>
    </w:p>
    <w:p w:rsidR="001E5777" w:rsidRDefault="00C60256">
      <w:pPr>
        <w:pStyle w:val="a3"/>
        <w:ind w:right="232"/>
      </w:pPr>
      <w:r>
        <w:rPr>
          <w:b/>
        </w:rPr>
        <w:t xml:space="preserve">Наглядная геометрия. </w:t>
      </w:r>
      <w:r>
        <w:t>Наглядные представления о фигурах на плоскости: прямая, отрезок, луч,</w:t>
      </w:r>
      <w:r>
        <w:rPr>
          <w:spacing w:val="1"/>
        </w:rPr>
        <w:t xml:space="preserve"> </w:t>
      </w:r>
      <w:r>
        <w:t>угол,</w:t>
      </w:r>
      <w:r>
        <w:rPr>
          <w:spacing w:val="1"/>
        </w:rPr>
        <w:t xml:space="preserve"> </w:t>
      </w:r>
      <w:r>
        <w:t>ломаная,</w:t>
      </w:r>
      <w:r>
        <w:rPr>
          <w:spacing w:val="1"/>
        </w:rPr>
        <w:t xml:space="preserve"> </w:t>
      </w:r>
      <w:r>
        <w:t>многоугольник,</w:t>
      </w:r>
      <w:r>
        <w:rPr>
          <w:spacing w:val="1"/>
        </w:rPr>
        <w:t xml:space="preserve"> </w:t>
      </w:r>
      <w:r>
        <w:t>окружность,</w:t>
      </w:r>
      <w:r>
        <w:rPr>
          <w:spacing w:val="1"/>
        </w:rPr>
        <w:t xml:space="preserve"> </w:t>
      </w:r>
      <w:r>
        <w:t>круг.</w:t>
      </w:r>
      <w:r>
        <w:rPr>
          <w:spacing w:val="1"/>
        </w:rPr>
        <w:t xml:space="preserve"> </w:t>
      </w:r>
      <w:r>
        <w:t>Четырѐхугольник,</w:t>
      </w:r>
      <w:r>
        <w:rPr>
          <w:spacing w:val="1"/>
        </w:rPr>
        <w:t xml:space="preserve"> </w:t>
      </w:r>
      <w:r>
        <w:t>прямоугольник,</w:t>
      </w:r>
      <w:r>
        <w:rPr>
          <w:spacing w:val="1"/>
        </w:rPr>
        <w:t xml:space="preserve"> </w:t>
      </w:r>
      <w:r>
        <w:t>квадрат.</w:t>
      </w:r>
      <w:r>
        <w:rPr>
          <w:spacing w:val="1"/>
        </w:rPr>
        <w:t xml:space="preserve"> </w:t>
      </w:r>
      <w:r>
        <w:t>Треугольник,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треугольников.</w:t>
      </w:r>
      <w:r>
        <w:rPr>
          <w:spacing w:val="1"/>
        </w:rPr>
        <w:t xml:space="preserve"> </w:t>
      </w:r>
      <w:r>
        <w:t>Правильные</w:t>
      </w:r>
      <w:r>
        <w:rPr>
          <w:spacing w:val="1"/>
        </w:rPr>
        <w:t xml:space="preserve"> </w:t>
      </w:r>
      <w:r>
        <w:t>многоугольники.</w:t>
      </w:r>
      <w:r>
        <w:rPr>
          <w:spacing w:val="1"/>
        </w:rPr>
        <w:t xml:space="preserve"> </w:t>
      </w:r>
      <w:r>
        <w:t>Взаимное</w:t>
      </w:r>
      <w:r>
        <w:rPr>
          <w:spacing w:val="1"/>
        </w:rPr>
        <w:t xml:space="preserve"> </w:t>
      </w:r>
      <w:r>
        <w:t>расположение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прямых,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окружностей,</w:t>
      </w:r>
      <w:r>
        <w:rPr>
          <w:spacing w:val="1"/>
        </w:rPr>
        <w:t xml:space="preserve"> </w:t>
      </w:r>
      <w:r>
        <w:t>прямой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окружности.</w:t>
      </w:r>
      <w:r>
        <w:rPr>
          <w:spacing w:val="1"/>
        </w:rPr>
        <w:t xml:space="preserve"> </w:t>
      </w:r>
      <w:r>
        <w:t>Изображение</w:t>
      </w:r>
      <w:r>
        <w:rPr>
          <w:spacing w:val="1"/>
        </w:rPr>
        <w:t xml:space="preserve"> </w:t>
      </w:r>
      <w:r>
        <w:t>геометрических</w:t>
      </w:r>
      <w:r>
        <w:rPr>
          <w:spacing w:val="1"/>
        </w:rPr>
        <w:t xml:space="preserve"> </w:t>
      </w:r>
      <w:r>
        <w:t>фигур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конфигураций.</w:t>
      </w:r>
    </w:p>
    <w:p w:rsidR="001E5777" w:rsidRDefault="00C60256">
      <w:pPr>
        <w:pStyle w:val="a3"/>
        <w:ind w:right="232"/>
      </w:pPr>
      <w:r>
        <w:t>Длина отрезка, ломаной. Периметр многоугольника. Единицы измерения длины. Измерение длины</w:t>
      </w:r>
      <w:r>
        <w:rPr>
          <w:spacing w:val="1"/>
        </w:rPr>
        <w:t xml:space="preserve"> </w:t>
      </w:r>
      <w:r>
        <w:t>отрезка,</w:t>
      </w:r>
      <w:r>
        <w:rPr>
          <w:spacing w:val="-1"/>
        </w:rPr>
        <w:t xml:space="preserve"> </w:t>
      </w:r>
      <w:r>
        <w:t>построение</w:t>
      </w:r>
      <w:r>
        <w:rPr>
          <w:spacing w:val="-1"/>
        </w:rPr>
        <w:t xml:space="preserve"> </w:t>
      </w:r>
      <w:r>
        <w:t>отрезка</w:t>
      </w:r>
      <w:r>
        <w:rPr>
          <w:spacing w:val="-1"/>
        </w:rPr>
        <w:t xml:space="preserve"> </w:t>
      </w:r>
      <w:r>
        <w:t>заданной</w:t>
      </w:r>
      <w:r>
        <w:rPr>
          <w:spacing w:val="-2"/>
        </w:rPr>
        <w:t xml:space="preserve"> </w:t>
      </w:r>
      <w:r>
        <w:t>длины.</w:t>
      </w:r>
    </w:p>
    <w:p w:rsidR="001E5777" w:rsidRDefault="00C60256">
      <w:pPr>
        <w:pStyle w:val="a3"/>
        <w:ind w:right="229"/>
      </w:pPr>
      <w:r>
        <w:t>Виды</w:t>
      </w:r>
      <w:r>
        <w:rPr>
          <w:spacing w:val="1"/>
        </w:rPr>
        <w:t xml:space="preserve"> </w:t>
      </w:r>
      <w:r>
        <w:t>углов.</w:t>
      </w:r>
      <w:r>
        <w:rPr>
          <w:spacing w:val="1"/>
        </w:rPr>
        <w:t xml:space="preserve"> </w:t>
      </w:r>
      <w:r>
        <w:t>Градусная</w:t>
      </w:r>
      <w:r>
        <w:rPr>
          <w:spacing w:val="1"/>
        </w:rPr>
        <w:t xml:space="preserve"> </w:t>
      </w:r>
      <w:r>
        <w:t>мера</w:t>
      </w:r>
      <w:r>
        <w:rPr>
          <w:spacing w:val="1"/>
        </w:rPr>
        <w:t xml:space="preserve"> </w:t>
      </w:r>
      <w:r>
        <w:t>угла.</w:t>
      </w:r>
      <w:r>
        <w:rPr>
          <w:spacing w:val="1"/>
        </w:rPr>
        <w:t xml:space="preserve"> </w:t>
      </w:r>
      <w:r>
        <w:t>Измерение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построение</w:t>
      </w:r>
      <w:r>
        <w:rPr>
          <w:spacing w:val="1"/>
        </w:rPr>
        <w:t xml:space="preserve"> </w:t>
      </w:r>
      <w:r>
        <w:t>углов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транспортира.</w:t>
      </w:r>
      <w:r>
        <w:rPr>
          <w:spacing w:val="1"/>
        </w:rPr>
        <w:t xml:space="preserve"> </w:t>
      </w:r>
      <w:r>
        <w:t>Биссектриса</w:t>
      </w:r>
      <w:r>
        <w:rPr>
          <w:spacing w:val="2"/>
        </w:rPr>
        <w:t xml:space="preserve"> </w:t>
      </w:r>
      <w:r>
        <w:t>угла.</w:t>
      </w:r>
    </w:p>
    <w:p w:rsidR="001E5777" w:rsidRDefault="00C60256">
      <w:pPr>
        <w:pStyle w:val="a3"/>
        <w:spacing w:before="1"/>
        <w:ind w:right="225"/>
      </w:pPr>
      <w:r>
        <w:t>Понятие</w:t>
      </w:r>
      <w:r>
        <w:rPr>
          <w:spacing w:val="1"/>
        </w:rPr>
        <w:t xml:space="preserve"> </w:t>
      </w:r>
      <w:r>
        <w:t>площади</w:t>
      </w:r>
      <w:r>
        <w:rPr>
          <w:spacing w:val="1"/>
        </w:rPr>
        <w:t xml:space="preserve"> </w:t>
      </w:r>
      <w:r>
        <w:t>фигуры;</w:t>
      </w:r>
      <w:r>
        <w:rPr>
          <w:spacing w:val="1"/>
        </w:rPr>
        <w:t xml:space="preserve"> </w:t>
      </w:r>
      <w:r>
        <w:t>единицы</w:t>
      </w:r>
      <w:r>
        <w:rPr>
          <w:spacing w:val="1"/>
        </w:rPr>
        <w:t xml:space="preserve"> </w:t>
      </w:r>
      <w:r>
        <w:t>измерения</w:t>
      </w:r>
      <w:r>
        <w:rPr>
          <w:spacing w:val="1"/>
        </w:rPr>
        <w:t xml:space="preserve"> </w:t>
      </w:r>
      <w:r>
        <w:t>площади.</w:t>
      </w:r>
      <w:r>
        <w:rPr>
          <w:spacing w:val="1"/>
        </w:rPr>
        <w:t xml:space="preserve"> </w:t>
      </w:r>
      <w:r>
        <w:t>Площадь</w:t>
      </w:r>
      <w:r>
        <w:rPr>
          <w:spacing w:val="1"/>
        </w:rPr>
        <w:t xml:space="preserve"> </w:t>
      </w:r>
      <w:r>
        <w:t>прямоугольника,</w:t>
      </w:r>
      <w:r>
        <w:rPr>
          <w:spacing w:val="1"/>
        </w:rPr>
        <w:t xml:space="preserve"> </w:t>
      </w:r>
      <w:r>
        <w:t>квадрата.</w:t>
      </w:r>
      <w:r>
        <w:rPr>
          <w:spacing w:val="1"/>
        </w:rPr>
        <w:t xml:space="preserve"> </w:t>
      </w:r>
      <w:r>
        <w:t>Приближѐнное измерение площади фигур на клетчатой бумаге. Равновеликие фигуры. Разрезание и</w:t>
      </w:r>
      <w:r>
        <w:rPr>
          <w:spacing w:val="1"/>
        </w:rPr>
        <w:t xml:space="preserve"> </w:t>
      </w:r>
      <w:r>
        <w:t>составление</w:t>
      </w:r>
      <w:r>
        <w:rPr>
          <w:spacing w:val="-2"/>
        </w:rPr>
        <w:t xml:space="preserve"> </w:t>
      </w:r>
      <w:r>
        <w:t>геометрических</w:t>
      </w:r>
      <w:r>
        <w:rPr>
          <w:spacing w:val="2"/>
        </w:rPr>
        <w:t xml:space="preserve"> </w:t>
      </w:r>
      <w:r>
        <w:t>фигур.</w:t>
      </w:r>
    </w:p>
    <w:p w:rsidR="001E5777" w:rsidRDefault="00C60256">
      <w:pPr>
        <w:pStyle w:val="a3"/>
        <w:ind w:right="227"/>
      </w:pPr>
      <w:r>
        <w:t>Наглядные представления о пространственных фигурах: куб, параллелепипед, призма, пирамида,</w:t>
      </w:r>
      <w:r>
        <w:rPr>
          <w:spacing w:val="1"/>
        </w:rPr>
        <w:t xml:space="preserve"> </w:t>
      </w:r>
      <w:r>
        <w:t>шар,</w:t>
      </w:r>
      <w:r>
        <w:rPr>
          <w:spacing w:val="1"/>
        </w:rPr>
        <w:t xml:space="preserve"> </w:t>
      </w:r>
      <w:r>
        <w:t>сфера,</w:t>
      </w:r>
      <w:r>
        <w:rPr>
          <w:spacing w:val="1"/>
        </w:rPr>
        <w:t xml:space="preserve"> </w:t>
      </w:r>
      <w:r>
        <w:t>конус,</w:t>
      </w:r>
      <w:r>
        <w:rPr>
          <w:spacing w:val="1"/>
        </w:rPr>
        <w:t xml:space="preserve"> </w:t>
      </w:r>
      <w:r>
        <w:t>цилиндр.</w:t>
      </w:r>
      <w:r>
        <w:rPr>
          <w:spacing w:val="1"/>
        </w:rPr>
        <w:t xml:space="preserve"> </w:t>
      </w:r>
      <w:r>
        <w:t>Изображение</w:t>
      </w:r>
      <w:r>
        <w:rPr>
          <w:spacing w:val="1"/>
        </w:rPr>
        <w:t xml:space="preserve"> </w:t>
      </w:r>
      <w:r>
        <w:t>пространственных</w:t>
      </w:r>
      <w:r>
        <w:rPr>
          <w:spacing w:val="1"/>
        </w:rPr>
        <w:t xml:space="preserve"> </w:t>
      </w:r>
      <w:r>
        <w:t>фигур.</w:t>
      </w:r>
      <w:r>
        <w:rPr>
          <w:spacing w:val="1"/>
        </w:rPr>
        <w:t xml:space="preserve"> </w:t>
      </w:r>
      <w:r>
        <w:t>Примеры</w:t>
      </w:r>
      <w:r>
        <w:rPr>
          <w:spacing w:val="1"/>
        </w:rPr>
        <w:t xml:space="preserve"> </w:t>
      </w:r>
      <w:r>
        <w:t>сечений.</w:t>
      </w:r>
      <w:r>
        <w:rPr>
          <w:spacing w:val="1"/>
        </w:rPr>
        <w:t xml:space="preserve"> </w:t>
      </w:r>
      <w:r>
        <w:t>Многогранники.</w:t>
      </w:r>
      <w:r>
        <w:rPr>
          <w:spacing w:val="1"/>
        </w:rPr>
        <w:t xml:space="preserve"> </w:t>
      </w:r>
      <w:r>
        <w:t>Правильные</w:t>
      </w:r>
      <w:r>
        <w:rPr>
          <w:spacing w:val="1"/>
        </w:rPr>
        <w:t xml:space="preserve"> </w:t>
      </w:r>
      <w:r>
        <w:t>многогранники.</w:t>
      </w:r>
      <w:r>
        <w:rPr>
          <w:spacing w:val="1"/>
        </w:rPr>
        <w:t xml:space="preserve"> </w:t>
      </w:r>
      <w:r>
        <w:t>Примеры</w:t>
      </w:r>
      <w:r>
        <w:rPr>
          <w:spacing w:val="1"/>
        </w:rPr>
        <w:t xml:space="preserve"> </w:t>
      </w:r>
      <w:r>
        <w:t>развѐрток</w:t>
      </w:r>
      <w:r>
        <w:rPr>
          <w:spacing w:val="1"/>
        </w:rPr>
        <w:t xml:space="preserve"> </w:t>
      </w:r>
      <w:r>
        <w:t>многогранников,</w:t>
      </w:r>
      <w:r>
        <w:rPr>
          <w:spacing w:val="1"/>
        </w:rPr>
        <w:t xml:space="preserve"> </w:t>
      </w:r>
      <w:r>
        <w:t>цилиндра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конуса.</w:t>
      </w:r>
      <w:r>
        <w:rPr>
          <w:spacing w:val="-1"/>
        </w:rPr>
        <w:t xml:space="preserve"> </w:t>
      </w:r>
      <w:r>
        <w:t>Изготовление</w:t>
      </w:r>
      <w:r>
        <w:rPr>
          <w:spacing w:val="-1"/>
        </w:rPr>
        <w:t xml:space="preserve"> </w:t>
      </w:r>
      <w:r>
        <w:t>моделей пространственных фигур.</w:t>
      </w:r>
    </w:p>
    <w:p w:rsidR="001E5777" w:rsidRDefault="00C60256">
      <w:pPr>
        <w:pStyle w:val="a3"/>
      </w:pPr>
      <w:r>
        <w:t>Понятие</w:t>
      </w:r>
      <w:r>
        <w:rPr>
          <w:spacing w:val="-5"/>
        </w:rPr>
        <w:t xml:space="preserve"> </w:t>
      </w:r>
      <w:r>
        <w:t>объѐма;</w:t>
      </w:r>
      <w:r>
        <w:rPr>
          <w:spacing w:val="-3"/>
        </w:rPr>
        <w:t xml:space="preserve"> </w:t>
      </w:r>
      <w:r>
        <w:t>единицы</w:t>
      </w:r>
      <w:r>
        <w:rPr>
          <w:spacing w:val="-4"/>
        </w:rPr>
        <w:t xml:space="preserve"> </w:t>
      </w:r>
      <w:r>
        <w:t>объѐма.</w:t>
      </w:r>
      <w:r>
        <w:rPr>
          <w:spacing w:val="-3"/>
        </w:rPr>
        <w:t xml:space="preserve"> </w:t>
      </w:r>
      <w:r>
        <w:t>Объѐм</w:t>
      </w:r>
      <w:r>
        <w:rPr>
          <w:spacing w:val="-6"/>
        </w:rPr>
        <w:t xml:space="preserve"> </w:t>
      </w:r>
      <w:r>
        <w:t>прямоугольного</w:t>
      </w:r>
      <w:r>
        <w:rPr>
          <w:spacing w:val="-3"/>
        </w:rPr>
        <w:t xml:space="preserve"> </w:t>
      </w:r>
      <w:r>
        <w:t>параллелепипеда,</w:t>
      </w:r>
      <w:r>
        <w:rPr>
          <w:spacing w:val="-4"/>
        </w:rPr>
        <w:t xml:space="preserve"> </w:t>
      </w:r>
      <w:r>
        <w:t>куба.</w:t>
      </w:r>
    </w:p>
    <w:p w:rsidR="001E5777" w:rsidRDefault="00C60256">
      <w:pPr>
        <w:pStyle w:val="a3"/>
        <w:ind w:right="233"/>
      </w:pPr>
      <w:r>
        <w:t>Понятие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равенстве</w:t>
      </w:r>
      <w:r>
        <w:rPr>
          <w:spacing w:val="1"/>
        </w:rPr>
        <w:t xml:space="preserve"> </w:t>
      </w:r>
      <w:r>
        <w:t>фигур.</w:t>
      </w:r>
      <w:r>
        <w:rPr>
          <w:spacing w:val="1"/>
        </w:rPr>
        <w:t xml:space="preserve"> </w:t>
      </w:r>
      <w:r>
        <w:t>Центральная,</w:t>
      </w:r>
      <w:r>
        <w:rPr>
          <w:spacing w:val="1"/>
        </w:rPr>
        <w:t xml:space="preserve"> </w:t>
      </w:r>
      <w:r>
        <w:t>осевая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зеркальная</w:t>
      </w:r>
      <w:r>
        <w:rPr>
          <w:spacing w:val="1"/>
        </w:rPr>
        <w:t xml:space="preserve"> </w:t>
      </w:r>
      <w:r>
        <w:t>симметрии.</w:t>
      </w:r>
      <w:r>
        <w:rPr>
          <w:spacing w:val="1"/>
        </w:rPr>
        <w:t xml:space="preserve"> </w:t>
      </w:r>
      <w:r>
        <w:t>Изображение</w:t>
      </w:r>
      <w:r>
        <w:rPr>
          <w:spacing w:val="1"/>
        </w:rPr>
        <w:t xml:space="preserve"> </w:t>
      </w:r>
      <w:r>
        <w:t>симметричных фигур.</w:t>
      </w:r>
    </w:p>
    <w:p w:rsidR="001E5777" w:rsidRDefault="00C60256">
      <w:pPr>
        <w:pStyle w:val="a3"/>
        <w:ind w:right="228"/>
      </w:pPr>
      <w:r>
        <w:rPr>
          <w:b/>
        </w:rPr>
        <w:t xml:space="preserve">Геометрические фигуры. </w:t>
      </w:r>
      <w:r>
        <w:t>Прямые и углы. Точка, прямая, плоскость. Отрезок, луч. Угол. Виды</w:t>
      </w:r>
      <w:r>
        <w:rPr>
          <w:spacing w:val="1"/>
        </w:rPr>
        <w:t xml:space="preserve"> </w:t>
      </w:r>
      <w:r>
        <w:t>углов. Вертикальные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смежные</w:t>
      </w:r>
      <w:r>
        <w:rPr>
          <w:spacing w:val="3"/>
        </w:rPr>
        <w:t xml:space="preserve"> </w:t>
      </w:r>
      <w:r>
        <w:t>углы.</w:t>
      </w:r>
      <w:r>
        <w:rPr>
          <w:spacing w:val="1"/>
        </w:rPr>
        <w:t xml:space="preserve"> </w:t>
      </w:r>
      <w:r>
        <w:t>Биссектриса угла.</w:t>
      </w:r>
    </w:p>
    <w:p w:rsidR="001E5777" w:rsidRDefault="00C60256">
      <w:pPr>
        <w:pStyle w:val="a3"/>
        <w:spacing w:before="1"/>
        <w:ind w:right="232"/>
      </w:pPr>
      <w:r>
        <w:t>Параллельные и пересекающиеся прямые. Перпендикулярные прямые. Теоремы о параллельности и</w:t>
      </w:r>
      <w:r>
        <w:rPr>
          <w:spacing w:val="1"/>
        </w:rPr>
        <w:t xml:space="preserve"> </w:t>
      </w:r>
      <w:r>
        <w:t>перпендикулярности прямых. Перпендикуляр и наклонная к прямой. Серединный перпендикуляр к</w:t>
      </w:r>
      <w:r>
        <w:rPr>
          <w:spacing w:val="1"/>
        </w:rPr>
        <w:t xml:space="preserve"> </w:t>
      </w:r>
      <w:r>
        <w:t>отрезку.</w:t>
      </w:r>
    </w:p>
    <w:p w:rsidR="001E5777" w:rsidRDefault="00C60256">
      <w:pPr>
        <w:pStyle w:val="a3"/>
        <w:jc w:val="left"/>
      </w:pPr>
      <w:r>
        <w:t>Геометрическое место точек. Свойства биссектрисы угла и серединного перпендикуляра к отрезку.</w:t>
      </w:r>
      <w:r>
        <w:rPr>
          <w:spacing w:val="1"/>
        </w:rPr>
        <w:t xml:space="preserve"> </w:t>
      </w:r>
      <w:r>
        <w:t>Треугольник.</w:t>
      </w:r>
      <w:r>
        <w:rPr>
          <w:spacing w:val="37"/>
        </w:rPr>
        <w:t xml:space="preserve"> </w:t>
      </w:r>
      <w:r>
        <w:t>Высота,</w:t>
      </w:r>
      <w:r>
        <w:rPr>
          <w:spacing w:val="36"/>
        </w:rPr>
        <w:t xml:space="preserve"> </w:t>
      </w:r>
      <w:r>
        <w:t>медиана,</w:t>
      </w:r>
      <w:r>
        <w:rPr>
          <w:spacing w:val="37"/>
        </w:rPr>
        <w:t xml:space="preserve"> </w:t>
      </w:r>
      <w:r>
        <w:t>биссектриса,</w:t>
      </w:r>
      <w:r>
        <w:rPr>
          <w:spacing w:val="37"/>
        </w:rPr>
        <w:t xml:space="preserve"> </w:t>
      </w:r>
      <w:r>
        <w:t>средняя</w:t>
      </w:r>
      <w:r>
        <w:rPr>
          <w:spacing w:val="37"/>
        </w:rPr>
        <w:t xml:space="preserve"> </w:t>
      </w:r>
      <w:r>
        <w:t>линия</w:t>
      </w:r>
      <w:r>
        <w:rPr>
          <w:spacing w:val="37"/>
        </w:rPr>
        <w:t xml:space="preserve"> </w:t>
      </w:r>
      <w:r>
        <w:t>треугольника.</w:t>
      </w:r>
      <w:r>
        <w:rPr>
          <w:spacing w:val="37"/>
        </w:rPr>
        <w:t xml:space="preserve"> </w:t>
      </w:r>
      <w:r>
        <w:t>Равнобедренные</w:t>
      </w:r>
      <w:r>
        <w:rPr>
          <w:spacing w:val="35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равносторонние</w:t>
      </w:r>
      <w:r>
        <w:rPr>
          <w:spacing w:val="28"/>
        </w:rPr>
        <w:t xml:space="preserve"> </w:t>
      </w:r>
      <w:r>
        <w:t>треугольники;</w:t>
      </w:r>
      <w:r>
        <w:rPr>
          <w:spacing w:val="30"/>
        </w:rPr>
        <w:t xml:space="preserve"> </w:t>
      </w:r>
      <w:r>
        <w:t>свойства</w:t>
      </w:r>
      <w:r>
        <w:rPr>
          <w:spacing w:val="28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признаки</w:t>
      </w:r>
      <w:r>
        <w:rPr>
          <w:spacing w:val="28"/>
        </w:rPr>
        <w:t xml:space="preserve"> </w:t>
      </w:r>
      <w:r>
        <w:t>равнобедренного</w:t>
      </w:r>
      <w:r>
        <w:rPr>
          <w:spacing w:val="29"/>
        </w:rPr>
        <w:t xml:space="preserve"> </w:t>
      </w:r>
      <w:r>
        <w:t>треугольника.</w:t>
      </w:r>
      <w:r>
        <w:rPr>
          <w:spacing w:val="30"/>
        </w:rPr>
        <w:t xml:space="preserve"> </w:t>
      </w:r>
      <w:r>
        <w:t>Признаки</w:t>
      </w:r>
      <w:r>
        <w:rPr>
          <w:spacing w:val="-57"/>
        </w:rPr>
        <w:t xml:space="preserve"> </w:t>
      </w:r>
      <w:r>
        <w:t>равенства</w:t>
      </w:r>
      <w:r>
        <w:rPr>
          <w:spacing w:val="7"/>
        </w:rPr>
        <w:t xml:space="preserve"> </w:t>
      </w:r>
      <w:r>
        <w:t>треугольников.</w:t>
      </w:r>
      <w:r>
        <w:rPr>
          <w:spacing w:val="8"/>
        </w:rPr>
        <w:t xml:space="preserve"> </w:t>
      </w:r>
      <w:r>
        <w:t>Неравенство</w:t>
      </w:r>
      <w:r>
        <w:rPr>
          <w:spacing w:val="8"/>
        </w:rPr>
        <w:t xml:space="preserve"> </w:t>
      </w:r>
      <w:r>
        <w:t>треугольника.</w:t>
      </w:r>
      <w:r>
        <w:rPr>
          <w:spacing w:val="8"/>
        </w:rPr>
        <w:t xml:space="preserve"> </w:t>
      </w:r>
      <w:r>
        <w:t>Соотношения</w:t>
      </w:r>
      <w:r>
        <w:rPr>
          <w:spacing w:val="6"/>
        </w:rPr>
        <w:t xml:space="preserve"> </w:t>
      </w:r>
      <w:r>
        <w:t>между</w:t>
      </w:r>
      <w:r>
        <w:rPr>
          <w:spacing w:val="6"/>
        </w:rPr>
        <w:t xml:space="preserve"> </w:t>
      </w:r>
      <w:r>
        <w:t>сторонами</w:t>
      </w:r>
      <w:r>
        <w:rPr>
          <w:spacing w:val="9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углами</w:t>
      </w:r>
      <w:r>
        <w:rPr>
          <w:spacing w:val="-57"/>
        </w:rPr>
        <w:t xml:space="preserve"> </w:t>
      </w:r>
      <w:r>
        <w:t>треугольника.</w:t>
      </w:r>
      <w:r>
        <w:rPr>
          <w:spacing w:val="24"/>
        </w:rPr>
        <w:t xml:space="preserve"> </w:t>
      </w:r>
      <w:r>
        <w:t>Сумма</w:t>
      </w:r>
      <w:r>
        <w:rPr>
          <w:spacing w:val="29"/>
        </w:rPr>
        <w:t xml:space="preserve"> </w:t>
      </w:r>
      <w:r>
        <w:t>углов</w:t>
      </w:r>
      <w:r>
        <w:rPr>
          <w:spacing w:val="25"/>
        </w:rPr>
        <w:t xml:space="preserve"> </w:t>
      </w:r>
      <w:r>
        <w:t>треугольника.</w:t>
      </w:r>
      <w:r>
        <w:rPr>
          <w:spacing w:val="25"/>
        </w:rPr>
        <w:t xml:space="preserve"> </w:t>
      </w:r>
      <w:r>
        <w:t>Внешние</w:t>
      </w:r>
      <w:r>
        <w:rPr>
          <w:spacing w:val="26"/>
        </w:rPr>
        <w:t xml:space="preserve"> </w:t>
      </w:r>
      <w:r>
        <w:t>углы</w:t>
      </w:r>
      <w:r>
        <w:rPr>
          <w:spacing w:val="25"/>
        </w:rPr>
        <w:t xml:space="preserve"> </w:t>
      </w:r>
      <w:r>
        <w:t>треугольника.</w:t>
      </w:r>
      <w:r>
        <w:rPr>
          <w:spacing w:val="25"/>
        </w:rPr>
        <w:t xml:space="preserve"> </w:t>
      </w:r>
      <w:r>
        <w:t>Теорема</w:t>
      </w:r>
      <w:r>
        <w:rPr>
          <w:spacing w:val="25"/>
        </w:rPr>
        <w:t xml:space="preserve"> </w:t>
      </w:r>
      <w:r>
        <w:t>Фалеса.</w:t>
      </w:r>
      <w:r>
        <w:rPr>
          <w:spacing w:val="25"/>
        </w:rPr>
        <w:t xml:space="preserve"> </w:t>
      </w:r>
      <w:r>
        <w:t>Подобие</w:t>
      </w:r>
      <w:r>
        <w:rPr>
          <w:spacing w:val="-57"/>
        </w:rPr>
        <w:t xml:space="preserve"> </w:t>
      </w:r>
      <w:r>
        <w:t>треугольников.</w:t>
      </w:r>
      <w:r>
        <w:rPr>
          <w:spacing w:val="5"/>
        </w:rPr>
        <w:t xml:space="preserve"> </w:t>
      </w:r>
      <w:r>
        <w:t>Признаки</w:t>
      </w:r>
      <w:r>
        <w:rPr>
          <w:spacing w:val="6"/>
        </w:rPr>
        <w:t xml:space="preserve"> </w:t>
      </w:r>
      <w:r>
        <w:t>подобия</w:t>
      </w:r>
      <w:r>
        <w:rPr>
          <w:spacing w:val="5"/>
        </w:rPr>
        <w:t xml:space="preserve"> </w:t>
      </w:r>
      <w:r>
        <w:t>треугольников.</w:t>
      </w:r>
      <w:r>
        <w:rPr>
          <w:spacing w:val="5"/>
        </w:rPr>
        <w:t xml:space="preserve"> </w:t>
      </w:r>
      <w:r>
        <w:t>Теорема</w:t>
      </w:r>
      <w:r>
        <w:rPr>
          <w:spacing w:val="6"/>
        </w:rPr>
        <w:t xml:space="preserve"> </w:t>
      </w:r>
      <w:r>
        <w:t>Пифагора.</w:t>
      </w:r>
      <w:r>
        <w:rPr>
          <w:spacing w:val="5"/>
        </w:rPr>
        <w:t xml:space="preserve"> </w:t>
      </w:r>
      <w:r>
        <w:t>Синус,</w:t>
      </w:r>
      <w:r>
        <w:rPr>
          <w:spacing w:val="5"/>
        </w:rPr>
        <w:t xml:space="preserve"> </w:t>
      </w:r>
      <w:r>
        <w:t>косинус,</w:t>
      </w:r>
      <w:r>
        <w:rPr>
          <w:spacing w:val="5"/>
        </w:rPr>
        <w:t xml:space="preserve"> </w:t>
      </w:r>
      <w:r>
        <w:t>тангенс,</w:t>
      </w:r>
      <w:r>
        <w:rPr>
          <w:spacing w:val="-57"/>
        </w:rPr>
        <w:t xml:space="preserve"> </w:t>
      </w:r>
      <w:r>
        <w:t>котангенс</w:t>
      </w:r>
      <w:r>
        <w:rPr>
          <w:spacing w:val="23"/>
        </w:rPr>
        <w:t xml:space="preserve"> </w:t>
      </w:r>
      <w:r>
        <w:t>острого</w:t>
      </w:r>
      <w:r>
        <w:rPr>
          <w:spacing w:val="27"/>
        </w:rPr>
        <w:t xml:space="preserve"> </w:t>
      </w:r>
      <w:r>
        <w:t>угла</w:t>
      </w:r>
      <w:r>
        <w:rPr>
          <w:spacing w:val="26"/>
        </w:rPr>
        <w:t xml:space="preserve"> </w:t>
      </w:r>
      <w:r>
        <w:t>прямоугольного</w:t>
      </w:r>
      <w:r>
        <w:rPr>
          <w:spacing w:val="24"/>
        </w:rPr>
        <w:t xml:space="preserve"> </w:t>
      </w:r>
      <w:r>
        <w:t>треугольника</w:t>
      </w:r>
      <w:r>
        <w:rPr>
          <w:spacing w:val="24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углов</w:t>
      </w:r>
      <w:r>
        <w:rPr>
          <w:spacing w:val="24"/>
        </w:rPr>
        <w:t xml:space="preserve"> </w:t>
      </w:r>
      <w:r>
        <w:t>от</w:t>
      </w:r>
      <w:r>
        <w:rPr>
          <w:spacing w:val="24"/>
        </w:rPr>
        <w:t xml:space="preserve"> </w:t>
      </w:r>
      <w:r>
        <w:t>0</w:t>
      </w:r>
      <w:r>
        <w:rPr>
          <w:spacing w:val="27"/>
        </w:rPr>
        <w:t xml:space="preserve"> </w:t>
      </w:r>
      <w:r>
        <w:t>до</w:t>
      </w:r>
      <w:r>
        <w:rPr>
          <w:spacing w:val="25"/>
        </w:rPr>
        <w:t xml:space="preserve"> </w:t>
      </w:r>
      <w:r>
        <w:t>180</w:t>
      </w:r>
      <w:r>
        <w:rPr>
          <w:rFonts w:ascii="Symbol" w:hAnsi="Symbol"/>
        </w:rPr>
        <w:t></w:t>
      </w:r>
      <w:r>
        <w:t>,</w:t>
      </w:r>
      <w:r>
        <w:rPr>
          <w:spacing w:val="25"/>
        </w:rPr>
        <w:t xml:space="preserve"> </w:t>
      </w:r>
      <w:r>
        <w:t>приведение</w:t>
      </w:r>
      <w:r>
        <w:rPr>
          <w:spacing w:val="23"/>
        </w:rPr>
        <w:t xml:space="preserve"> </w:t>
      </w:r>
      <w:r>
        <w:t>к</w:t>
      </w:r>
      <w:r>
        <w:rPr>
          <w:spacing w:val="25"/>
        </w:rPr>
        <w:t xml:space="preserve"> </w:t>
      </w:r>
      <w:r>
        <w:t>острому</w:t>
      </w:r>
      <w:r>
        <w:rPr>
          <w:spacing w:val="-57"/>
        </w:rPr>
        <w:t xml:space="preserve"> </w:t>
      </w:r>
      <w:r>
        <w:t>углу.</w:t>
      </w:r>
      <w:r>
        <w:rPr>
          <w:spacing w:val="9"/>
        </w:rPr>
        <w:t xml:space="preserve"> </w:t>
      </w:r>
      <w:r>
        <w:t>Решение</w:t>
      </w:r>
      <w:r>
        <w:rPr>
          <w:spacing w:val="9"/>
        </w:rPr>
        <w:t xml:space="preserve"> </w:t>
      </w:r>
      <w:r>
        <w:t>прямоугольных</w:t>
      </w:r>
      <w:r>
        <w:rPr>
          <w:spacing w:val="12"/>
        </w:rPr>
        <w:t xml:space="preserve"> </w:t>
      </w:r>
      <w:r>
        <w:t>треугольников.</w:t>
      </w:r>
      <w:r>
        <w:rPr>
          <w:spacing w:val="9"/>
        </w:rPr>
        <w:t xml:space="preserve"> </w:t>
      </w:r>
      <w:r>
        <w:t>Основное</w:t>
      </w:r>
      <w:r>
        <w:rPr>
          <w:spacing w:val="9"/>
        </w:rPr>
        <w:t xml:space="preserve"> </w:t>
      </w:r>
      <w:r>
        <w:t>тригонометрическое</w:t>
      </w:r>
      <w:r>
        <w:rPr>
          <w:spacing w:val="8"/>
        </w:rPr>
        <w:t xml:space="preserve"> </w:t>
      </w:r>
      <w:r>
        <w:t>тождество.</w:t>
      </w:r>
      <w:r>
        <w:rPr>
          <w:spacing w:val="9"/>
        </w:rPr>
        <w:t xml:space="preserve"> </w:t>
      </w:r>
      <w:r>
        <w:t>Формулы,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4"/>
      </w:pPr>
      <w:r>
        <w:lastRenderedPageBreak/>
        <w:t>связывающие синус, косинус, тангенс, котангенс одного и того же угла. Решение треугольников:</w:t>
      </w:r>
      <w:r>
        <w:rPr>
          <w:spacing w:val="1"/>
        </w:rPr>
        <w:t xml:space="preserve"> </w:t>
      </w:r>
      <w:r>
        <w:t>теорема</w:t>
      </w:r>
      <w:r>
        <w:rPr>
          <w:spacing w:val="-2"/>
        </w:rPr>
        <w:t xml:space="preserve"> </w:t>
      </w:r>
      <w:r>
        <w:t>косинусов и</w:t>
      </w:r>
      <w:r>
        <w:rPr>
          <w:spacing w:val="-1"/>
        </w:rPr>
        <w:t xml:space="preserve"> </w:t>
      </w:r>
      <w:r>
        <w:t>теорема</w:t>
      </w:r>
      <w:r>
        <w:rPr>
          <w:spacing w:val="-1"/>
        </w:rPr>
        <w:t xml:space="preserve"> </w:t>
      </w:r>
      <w:r>
        <w:t>синусов. Замечательные</w:t>
      </w:r>
      <w:r>
        <w:rPr>
          <w:spacing w:val="-3"/>
        </w:rPr>
        <w:t xml:space="preserve"> </w:t>
      </w:r>
      <w:r>
        <w:t>точки треугольника.</w:t>
      </w:r>
    </w:p>
    <w:p w:rsidR="001E5777" w:rsidRDefault="00C60256">
      <w:pPr>
        <w:pStyle w:val="a3"/>
        <w:ind w:right="229"/>
      </w:pPr>
      <w:r>
        <w:t>Четырѐхугольник. Параллелограмм, его свойства и признаки. Прямоугольник, квадрат, ромб, их</w:t>
      </w:r>
      <w:r>
        <w:rPr>
          <w:spacing w:val="1"/>
        </w:rPr>
        <w:t xml:space="preserve"> </w:t>
      </w:r>
      <w:r>
        <w:t>свойства</w:t>
      </w:r>
      <w:r>
        <w:rPr>
          <w:spacing w:val="-3"/>
        </w:rPr>
        <w:t xml:space="preserve"> </w:t>
      </w:r>
      <w:r>
        <w:t>и признаки. Трапеция, средняя</w:t>
      </w:r>
      <w:r>
        <w:rPr>
          <w:spacing w:val="-1"/>
        </w:rPr>
        <w:t xml:space="preserve"> </w:t>
      </w:r>
      <w:r>
        <w:t>линия</w:t>
      </w:r>
      <w:r>
        <w:rPr>
          <w:spacing w:val="-3"/>
        </w:rPr>
        <w:t xml:space="preserve"> </w:t>
      </w:r>
      <w:r>
        <w:t>трапеции.</w:t>
      </w:r>
    </w:p>
    <w:p w:rsidR="001E5777" w:rsidRDefault="00C60256">
      <w:pPr>
        <w:pStyle w:val="a3"/>
        <w:spacing w:before="1"/>
        <w:ind w:right="231"/>
      </w:pPr>
      <w:r>
        <w:t>Многоугольник. Выпуклые многоугольники. Сумма углов выпуклого многоугольника. Правильные</w:t>
      </w:r>
      <w:r>
        <w:rPr>
          <w:spacing w:val="1"/>
        </w:rPr>
        <w:t xml:space="preserve"> </w:t>
      </w:r>
      <w:r>
        <w:t>многоугольники.</w:t>
      </w:r>
    </w:p>
    <w:p w:rsidR="001E5777" w:rsidRDefault="00C60256">
      <w:pPr>
        <w:pStyle w:val="a3"/>
        <w:ind w:right="226"/>
      </w:pPr>
      <w:r>
        <w:t>Окружность и круг. Дуга, хорда. Сектор, сегмент. Центральный угол, вписанный угол; величина</w:t>
      </w:r>
      <w:r>
        <w:rPr>
          <w:spacing w:val="1"/>
        </w:rPr>
        <w:t xml:space="preserve"> </w:t>
      </w:r>
      <w:r>
        <w:t>вписанного угла. Взаимное расположение прямой и окружности, двух окружностей. Касательная и</w:t>
      </w:r>
      <w:r>
        <w:rPr>
          <w:spacing w:val="1"/>
        </w:rPr>
        <w:t xml:space="preserve"> </w:t>
      </w:r>
      <w:r>
        <w:t>секущая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окружности,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свойства.</w:t>
      </w:r>
      <w:r>
        <w:rPr>
          <w:spacing w:val="1"/>
        </w:rPr>
        <w:t xml:space="preserve"> </w:t>
      </w:r>
      <w:r>
        <w:t>Вписанные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описанные</w:t>
      </w:r>
      <w:r>
        <w:rPr>
          <w:spacing w:val="1"/>
        </w:rPr>
        <w:t xml:space="preserve"> </w:t>
      </w:r>
      <w:r>
        <w:t>многоугольники.</w:t>
      </w:r>
      <w:r>
        <w:rPr>
          <w:spacing w:val="1"/>
        </w:rPr>
        <w:t xml:space="preserve"> </w:t>
      </w:r>
      <w:r>
        <w:t>Окружность,</w:t>
      </w:r>
      <w:r>
        <w:rPr>
          <w:spacing w:val="1"/>
        </w:rPr>
        <w:t xml:space="preserve"> </w:t>
      </w:r>
      <w:r>
        <w:t>вписанная в треугольник, и окружность, описанная около треугольника. Вписанные и описанные</w:t>
      </w:r>
      <w:r>
        <w:rPr>
          <w:spacing w:val="1"/>
        </w:rPr>
        <w:t xml:space="preserve"> </w:t>
      </w:r>
      <w:r>
        <w:t>окружности</w:t>
      </w:r>
      <w:r>
        <w:rPr>
          <w:spacing w:val="-1"/>
        </w:rPr>
        <w:t xml:space="preserve"> </w:t>
      </w:r>
      <w:r>
        <w:t>правильного</w:t>
      </w:r>
      <w:r>
        <w:rPr>
          <w:spacing w:val="-1"/>
        </w:rPr>
        <w:t xml:space="preserve"> </w:t>
      </w:r>
      <w:r>
        <w:t>многоугольника.</w:t>
      </w:r>
    </w:p>
    <w:p w:rsidR="001E5777" w:rsidRDefault="00C60256">
      <w:pPr>
        <w:pStyle w:val="a3"/>
        <w:ind w:right="235"/>
      </w:pPr>
      <w:r>
        <w:t>Геометрические</w:t>
      </w:r>
      <w:r>
        <w:rPr>
          <w:spacing w:val="1"/>
        </w:rPr>
        <w:t xml:space="preserve"> </w:t>
      </w:r>
      <w:r>
        <w:t>преобразования.</w:t>
      </w:r>
      <w:r>
        <w:rPr>
          <w:spacing w:val="1"/>
        </w:rPr>
        <w:t xml:space="preserve"> </w:t>
      </w:r>
      <w:r>
        <w:t>Понятие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равенстве</w:t>
      </w:r>
      <w:r>
        <w:rPr>
          <w:spacing w:val="1"/>
        </w:rPr>
        <w:t xml:space="preserve"> </w:t>
      </w:r>
      <w:r>
        <w:t>фигур.</w:t>
      </w:r>
      <w:r>
        <w:rPr>
          <w:spacing w:val="1"/>
        </w:rPr>
        <w:t xml:space="preserve"> </w:t>
      </w:r>
      <w:r>
        <w:t>Понятие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движении:</w:t>
      </w:r>
      <w:r>
        <w:rPr>
          <w:spacing w:val="1"/>
        </w:rPr>
        <w:t xml:space="preserve"> </w:t>
      </w:r>
      <w:r>
        <w:t>осевая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центральная</w:t>
      </w:r>
      <w:r>
        <w:rPr>
          <w:spacing w:val="-2"/>
        </w:rPr>
        <w:t xml:space="preserve"> </w:t>
      </w:r>
      <w:r>
        <w:t>симметрии,</w:t>
      </w:r>
      <w:r>
        <w:rPr>
          <w:spacing w:val="-2"/>
        </w:rPr>
        <w:t xml:space="preserve"> </w:t>
      </w:r>
      <w:r>
        <w:t>параллельный</w:t>
      </w:r>
      <w:r>
        <w:rPr>
          <w:spacing w:val="-3"/>
        </w:rPr>
        <w:t xml:space="preserve"> </w:t>
      </w:r>
      <w:r>
        <w:t>перенос,</w:t>
      </w:r>
      <w:r>
        <w:rPr>
          <w:spacing w:val="-2"/>
        </w:rPr>
        <w:t xml:space="preserve"> </w:t>
      </w:r>
      <w:r>
        <w:t>поворот.</w:t>
      </w:r>
      <w:r>
        <w:rPr>
          <w:spacing w:val="-2"/>
        </w:rPr>
        <w:t xml:space="preserve"> </w:t>
      </w:r>
      <w:r>
        <w:t>Понятие</w:t>
      </w:r>
      <w:r>
        <w:rPr>
          <w:spacing w:val="-2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подобии</w:t>
      </w:r>
      <w:r>
        <w:rPr>
          <w:spacing w:val="-1"/>
        </w:rPr>
        <w:t xml:space="preserve"> </w:t>
      </w:r>
      <w:r>
        <w:t>фигур</w:t>
      </w:r>
      <w:r>
        <w:rPr>
          <w:spacing w:val="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гомотетии.</w:t>
      </w:r>
    </w:p>
    <w:p w:rsidR="001E5777" w:rsidRDefault="00C60256">
      <w:pPr>
        <w:pStyle w:val="a3"/>
        <w:ind w:right="235"/>
      </w:pPr>
      <w:r>
        <w:t>Решение задач на вычисление, доказательство и построение с использованием свойств изученных</w:t>
      </w:r>
      <w:r>
        <w:rPr>
          <w:spacing w:val="1"/>
        </w:rPr>
        <w:t xml:space="preserve"> </w:t>
      </w:r>
      <w:r>
        <w:t>фигур.</w:t>
      </w:r>
    </w:p>
    <w:p w:rsidR="001E5777" w:rsidRDefault="00C60256">
      <w:pPr>
        <w:ind w:left="657" w:right="228"/>
        <w:jc w:val="both"/>
        <w:rPr>
          <w:sz w:val="24"/>
        </w:rPr>
      </w:pPr>
      <w:r>
        <w:rPr>
          <w:b/>
          <w:sz w:val="24"/>
        </w:rPr>
        <w:t xml:space="preserve">Измерение геометрических величин. </w:t>
      </w:r>
      <w:r>
        <w:rPr>
          <w:sz w:val="24"/>
        </w:rPr>
        <w:t>Длина отрезка. Расстояние от точки до прямой. Расстояние</w:t>
      </w:r>
      <w:r>
        <w:rPr>
          <w:spacing w:val="1"/>
          <w:sz w:val="24"/>
        </w:rPr>
        <w:t xml:space="preserve"> </w:t>
      </w:r>
      <w:r>
        <w:rPr>
          <w:sz w:val="24"/>
        </w:rPr>
        <w:t>между</w:t>
      </w:r>
      <w:r>
        <w:rPr>
          <w:spacing w:val="-6"/>
          <w:sz w:val="24"/>
        </w:rPr>
        <w:t xml:space="preserve"> </w:t>
      </w:r>
      <w:r>
        <w:rPr>
          <w:sz w:val="24"/>
        </w:rPr>
        <w:t>параллельными прямыми.</w:t>
      </w:r>
    </w:p>
    <w:p w:rsidR="001E5777" w:rsidRDefault="00C60256">
      <w:pPr>
        <w:pStyle w:val="a3"/>
      </w:pPr>
      <w:r>
        <w:t>Периметр</w:t>
      </w:r>
      <w:r>
        <w:rPr>
          <w:spacing w:val="-5"/>
        </w:rPr>
        <w:t xml:space="preserve"> </w:t>
      </w:r>
      <w:r>
        <w:t>многоугольника.</w:t>
      </w:r>
    </w:p>
    <w:p w:rsidR="001E5777" w:rsidRDefault="00C60256">
      <w:pPr>
        <w:pStyle w:val="a3"/>
      </w:pPr>
      <w:r>
        <w:t>Длина</w:t>
      </w:r>
      <w:r>
        <w:rPr>
          <w:spacing w:val="-4"/>
        </w:rPr>
        <w:t xml:space="preserve"> </w:t>
      </w:r>
      <w:r>
        <w:t>окружности,</w:t>
      </w:r>
      <w:r>
        <w:rPr>
          <w:spacing w:val="-2"/>
        </w:rPr>
        <w:t xml:space="preserve"> </w:t>
      </w:r>
      <w:r>
        <w:t>число</w:t>
      </w:r>
      <w:r>
        <w:rPr>
          <w:spacing w:val="-3"/>
        </w:rPr>
        <w:t xml:space="preserve"> </w:t>
      </w:r>
      <w:r>
        <w:t>π,</w:t>
      </w:r>
      <w:r>
        <w:rPr>
          <w:spacing w:val="-3"/>
        </w:rPr>
        <w:t xml:space="preserve"> </w:t>
      </w:r>
      <w:r>
        <w:t>длина</w:t>
      </w:r>
      <w:r>
        <w:rPr>
          <w:spacing w:val="-3"/>
        </w:rPr>
        <w:t xml:space="preserve"> </w:t>
      </w:r>
      <w:r>
        <w:t>дуги</w:t>
      </w:r>
      <w:r>
        <w:rPr>
          <w:spacing w:val="-2"/>
        </w:rPr>
        <w:t xml:space="preserve"> </w:t>
      </w:r>
      <w:r>
        <w:t>окружности.</w:t>
      </w:r>
    </w:p>
    <w:p w:rsidR="001E5777" w:rsidRDefault="00C60256">
      <w:pPr>
        <w:pStyle w:val="a3"/>
        <w:tabs>
          <w:tab w:val="left" w:pos="1748"/>
          <w:tab w:val="left" w:pos="2875"/>
          <w:tab w:val="left" w:pos="3933"/>
          <w:tab w:val="left" w:pos="4830"/>
          <w:tab w:val="left" w:pos="7058"/>
          <w:tab w:val="left" w:pos="7405"/>
          <w:tab w:val="left" w:pos="9034"/>
          <w:tab w:val="left" w:pos="10094"/>
        </w:tabs>
        <w:ind w:right="228"/>
        <w:jc w:val="left"/>
      </w:pPr>
      <w:r>
        <w:t>Градусная мера угла, соответствие между величиной центрального угла и длиной дуги окружности.</w:t>
      </w:r>
      <w:r>
        <w:rPr>
          <w:spacing w:val="1"/>
        </w:rPr>
        <w:t xml:space="preserve"> </w:t>
      </w:r>
      <w:r>
        <w:t>Понятие</w:t>
      </w:r>
      <w:r>
        <w:tab/>
        <w:t>площади</w:t>
      </w:r>
      <w:r>
        <w:tab/>
        <w:t>плоских</w:t>
      </w:r>
      <w:r>
        <w:tab/>
        <w:t>фигур.</w:t>
      </w:r>
      <w:r>
        <w:tab/>
        <w:t>Равносоставленные</w:t>
      </w:r>
      <w:r>
        <w:tab/>
        <w:t>и</w:t>
      </w:r>
      <w:r>
        <w:tab/>
        <w:t>равновеликие</w:t>
      </w:r>
      <w:r>
        <w:tab/>
        <w:t>фигуры.</w:t>
      </w:r>
      <w:r>
        <w:tab/>
        <w:t>Площадь</w:t>
      </w:r>
      <w:r>
        <w:rPr>
          <w:spacing w:val="-57"/>
        </w:rPr>
        <w:t xml:space="preserve"> </w:t>
      </w:r>
      <w:r>
        <w:t>прямоугольника.</w:t>
      </w:r>
      <w:r>
        <w:rPr>
          <w:spacing w:val="28"/>
        </w:rPr>
        <w:t xml:space="preserve"> </w:t>
      </w:r>
      <w:r>
        <w:t>Площади</w:t>
      </w:r>
      <w:r>
        <w:rPr>
          <w:spacing w:val="31"/>
        </w:rPr>
        <w:t xml:space="preserve"> </w:t>
      </w:r>
      <w:r>
        <w:t>параллелограмма,</w:t>
      </w:r>
      <w:r>
        <w:rPr>
          <w:spacing w:val="31"/>
        </w:rPr>
        <w:t xml:space="preserve"> </w:t>
      </w:r>
      <w:r>
        <w:t>треугольника</w:t>
      </w:r>
      <w:r>
        <w:rPr>
          <w:spacing w:val="28"/>
        </w:rPr>
        <w:t xml:space="preserve"> </w:t>
      </w:r>
      <w:r>
        <w:t>и</w:t>
      </w:r>
      <w:r>
        <w:rPr>
          <w:spacing w:val="27"/>
        </w:rPr>
        <w:t xml:space="preserve"> </w:t>
      </w:r>
      <w:r>
        <w:t>трапеции.</w:t>
      </w:r>
      <w:r>
        <w:rPr>
          <w:spacing w:val="29"/>
        </w:rPr>
        <w:t xml:space="preserve"> </w:t>
      </w:r>
      <w:r>
        <w:t>Площадь</w:t>
      </w:r>
      <w:r>
        <w:rPr>
          <w:spacing w:val="28"/>
        </w:rPr>
        <w:t xml:space="preserve"> </w:t>
      </w:r>
      <w:r>
        <w:t>многоугольника.</w:t>
      </w:r>
      <w:r>
        <w:rPr>
          <w:spacing w:val="-57"/>
        </w:rPr>
        <w:t xml:space="preserve"> </w:t>
      </w:r>
      <w:r>
        <w:t>Площадь круга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площадь</w:t>
      </w:r>
      <w:r>
        <w:rPr>
          <w:spacing w:val="1"/>
        </w:rPr>
        <w:t xml:space="preserve"> </w:t>
      </w:r>
      <w:r>
        <w:t>сектора.</w:t>
      </w:r>
      <w:r>
        <w:rPr>
          <w:spacing w:val="-1"/>
        </w:rPr>
        <w:t xml:space="preserve"> </w:t>
      </w:r>
      <w:r>
        <w:t>Соотношение</w:t>
      </w:r>
      <w:r>
        <w:rPr>
          <w:spacing w:val="-2"/>
        </w:rPr>
        <w:t xml:space="preserve"> </w:t>
      </w:r>
      <w:r>
        <w:t>между</w:t>
      </w:r>
      <w:r>
        <w:rPr>
          <w:spacing w:val="-6"/>
        </w:rPr>
        <w:t xml:space="preserve"> </w:t>
      </w:r>
      <w:r>
        <w:t>площадями</w:t>
      </w:r>
      <w:r>
        <w:rPr>
          <w:spacing w:val="2"/>
        </w:rPr>
        <w:t xml:space="preserve"> </w:t>
      </w:r>
      <w:r>
        <w:t>подобных</w:t>
      </w:r>
      <w:r>
        <w:rPr>
          <w:spacing w:val="1"/>
        </w:rPr>
        <w:t xml:space="preserve"> </w:t>
      </w:r>
      <w:r>
        <w:t>фигур.</w:t>
      </w:r>
    </w:p>
    <w:p w:rsidR="001E5777" w:rsidRDefault="00C60256">
      <w:pPr>
        <w:pStyle w:val="a3"/>
        <w:spacing w:before="1"/>
        <w:jc w:val="left"/>
      </w:pPr>
      <w:r>
        <w:t>Решение</w:t>
      </w:r>
      <w:r>
        <w:rPr>
          <w:spacing w:val="-5"/>
        </w:rPr>
        <w:t xml:space="preserve"> </w:t>
      </w:r>
      <w:r>
        <w:t>задач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вычисление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доказательство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использованием</w:t>
      </w:r>
      <w:r>
        <w:rPr>
          <w:spacing w:val="-5"/>
        </w:rPr>
        <w:t xml:space="preserve"> </w:t>
      </w:r>
      <w:r>
        <w:t>изученных</w:t>
      </w:r>
      <w:r>
        <w:rPr>
          <w:spacing w:val="-2"/>
        </w:rPr>
        <w:t xml:space="preserve"> </w:t>
      </w:r>
      <w:r>
        <w:t>формул.</w:t>
      </w:r>
    </w:p>
    <w:p w:rsidR="001E5777" w:rsidRDefault="00C60256">
      <w:pPr>
        <w:pStyle w:val="a3"/>
        <w:jc w:val="left"/>
      </w:pPr>
      <w:r>
        <w:rPr>
          <w:b/>
        </w:rPr>
        <w:t>Координаты.</w:t>
      </w:r>
      <w:r>
        <w:rPr>
          <w:b/>
          <w:spacing w:val="4"/>
        </w:rPr>
        <w:t xml:space="preserve"> </w:t>
      </w:r>
      <w:r>
        <w:t>Уравнение</w:t>
      </w:r>
      <w:r>
        <w:rPr>
          <w:spacing w:val="1"/>
        </w:rPr>
        <w:t xml:space="preserve"> </w:t>
      </w:r>
      <w:r>
        <w:t>прямой.</w:t>
      </w:r>
      <w:r>
        <w:rPr>
          <w:spacing w:val="4"/>
        </w:rPr>
        <w:t xml:space="preserve"> </w:t>
      </w:r>
      <w:r>
        <w:t>Координаты</w:t>
      </w:r>
      <w:r>
        <w:rPr>
          <w:spacing w:val="2"/>
        </w:rPr>
        <w:t xml:space="preserve"> </w:t>
      </w:r>
      <w:r>
        <w:t>середины</w:t>
      </w:r>
      <w:r>
        <w:rPr>
          <w:spacing w:val="2"/>
        </w:rPr>
        <w:t xml:space="preserve"> </w:t>
      </w:r>
      <w:r>
        <w:t>отрезка.</w:t>
      </w:r>
      <w:r>
        <w:rPr>
          <w:spacing w:val="3"/>
        </w:rPr>
        <w:t xml:space="preserve"> </w:t>
      </w:r>
      <w:r>
        <w:t>Формула</w:t>
      </w:r>
      <w:r>
        <w:rPr>
          <w:spacing w:val="1"/>
        </w:rPr>
        <w:t xml:space="preserve"> </w:t>
      </w:r>
      <w:r>
        <w:t>расстояния</w:t>
      </w:r>
      <w:r>
        <w:rPr>
          <w:spacing w:val="2"/>
        </w:rPr>
        <w:t xml:space="preserve"> </w:t>
      </w:r>
      <w:r>
        <w:t>между</w:t>
      </w:r>
      <w:r>
        <w:rPr>
          <w:spacing w:val="-3"/>
        </w:rPr>
        <w:t xml:space="preserve"> </w:t>
      </w:r>
      <w:r>
        <w:t>двумя</w:t>
      </w:r>
      <w:r>
        <w:rPr>
          <w:spacing w:val="-57"/>
        </w:rPr>
        <w:t xml:space="preserve"> </w:t>
      </w:r>
      <w:r>
        <w:t>точками</w:t>
      </w:r>
      <w:r>
        <w:rPr>
          <w:spacing w:val="-1"/>
        </w:rPr>
        <w:t xml:space="preserve"> </w:t>
      </w:r>
      <w:r>
        <w:t>плоскости. Уравнение</w:t>
      </w:r>
      <w:r>
        <w:rPr>
          <w:spacing w:val="-1"/>
        </w:rPr>
        <w:t xml:space="preserve"> </w:t>
      </w:r>
      <w:r>
        <w:t>окружности.</w:t>
      </w:r>
    </w:p>
    <w:p w:rsidR="001E5777" w:rsidRDefault="00C60256">
      <w:pPr>
        <w:pStyle w:val="a3"/>
        <w:ind w:right="225"/>
      </w:pPr>
      <w:r>
        <w:rPr>
          <w:b/>
        </w:rPr>
        <w:t>Векторы.</w:t>
      </w:r>
      <w:r>
        <w:rPr>
          <w:b/>
          <w:spacing w:val="1"/>
        </w:rPr>
        <w:t xml:space="preserve"> </w:t>
      </w:r>
      <w:r>
        <w:t>Длина</w:t>
      </w:r>
      <w:r>
        <w:rPr>
          <w:spacing w:val="1"/>
        </w:rPr>
        <w:t xml:space="preserve"> </w:t>
      </w:r>
      <w:r>
        <w:t>(модуль)</w:t>
      </w:r>
      <w:r>
        <w:rPr>
          <w:spacing w:val="1"/>
        </w:rPr>
        <w:t xml:space="preserve"> </w:t>
      </w:r>
      <w:r>
        <w:t>вектора.</w:t>
      </w:r>
      <w:r>
        <w:rPr>
          <w:spacing w:val="1"/>
        </w:rPr>
        <w:t xml:space="preserve"> </w:t>
      </w:r>
      <w:r>
        <w:t>Равенство</w:t>
      </w:r>
      <w:r>
        <w:rPr>
          <w:spacing w:val="1"/>
        </w:rPr>
        <w:t xml:space="preserve"> </w:t>
      </w:r>
      <w:r>
        <w:t>векторов.</w:t>
      </w:r>
      <w:r>
        <w:rPr>
          <w:spacing w:val="1"/>
        </w:rPr>
        <w:t xml:space="preserve"> </w:t>
      </w:r>
      <w:r>
        <w:t>Коллинеарные</w:t>
      </w:r>
      <w:r>
        <w:rPr>
          <w:spacing w:val="1"/>
        </w:rPr>
        <w:t xml:space="preserve"> </w:t>
      </w:r>
      <w:r>
        <w:t>векторы.</w:t>
      </w:r>
      <w:r>
        <w:rPr>
          <w:spacing w:val="1"/>
        </w:rPr>
        <w:t xml:space="preserve"> </w:t>
      </w:r>
      <w:r>
        <w:t>Координаты</w:t>
      </w:r>
      <w:r>
        <w:rPr>
          <w:spacing w:val="1"/>
        </w:rPr>
        <w:t xml:space="preserve"> </w:t>
      </w:r>
      <w:r>
        <w:t>вектора.</w:t>
      </w:r>
      <w:r>
        <w:rPr>
          <w:spacing w:val="1"/>
        </w:rPr>
        <w:t xml:space="preserve"> </w:t>
      </w:r>
      <w:r>
        <w:t>Умножение</w:t>
      </w:r>
      <w:r>
        <w:rPr>
          <w:spacing w:val="1"/>
        </w:rPr>
        <w:t xml:space="preserve"> </w:t>
      </w:r>
      <w:r>
        <w:t>вектора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число,</w:t>
      </w:r>
      <w:r>
        <w:rPr>
          <w:spacing w:val="1"/>
        </w:rPr>
        <w:t xml:space="preserve"> </w:t>
      </w:r>
      <w:r>
        <w:t>сумма</w:t>
      </w:r>
      <w:r>
        <w:rPr>
          <w:spacing w:val="1"/>
        </w:rPr>
        <w:t xml:space="preserve"> </w:t>
      </w:r>
      <w:r>
        <w:t>векторов,</w:t>
      </w:r>
      <w:r>
        <w:rPr>
          <w:spacing w:val="1"/>
        </w:rPr>
        <w:t xml:space="preserve"> </w:t>
      </w:r>
      <w:r>
        <w:t>разложение</w:t>
      </w:r>
      <w:r>
        <w:rPr>
          <w:spacing w:val="1"/>
        </w:rPr>
        <w:t xml:space="preserve"> </w:t>
      </w:r>
      <w:r>
        <w:t>вектора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двум</w:t>
      </w:r>
      <w:r>
        <w:rPr>
          <w:spacing w:val="1"/>
        </w:rPr>
        <w:t xml:space="preserve"> </w:t>
      </w:r>
      <w:r>
        <w:t>неколлинеарным</w:t>
      </w:r>
      <w:r>
        <w:rPr>
          <w:spacing w:val="-3"/>
        </w:rPr>
        <w:t xml:space="preserve"> </w:t>
      </w:r>
      <w:r>
        <w:t>векторам. Скалярное</w:t>
      </w:r>
      <w:r>
        <w:rPr>
          <w:spacing w:val="-1"/>
        </w:rPr>
        <w:t xml:space="preserve"> </w:t>
      </w:r>
      <w:r>
        <w:t>произведение</w:t>
      </w:r>
      <w:r>
        <w:rPr>
          <w:spacing w:val="-1"/>
        </w:rPr>
        <w:t xml:space="preserve"> </w:t>
      </w:r>
      <w:r>
        <w:t>векторов.</w:t>
      </w:r>
    </w:p>
    <w:p w:rsidR="001E5777" w:rsidRDefault="00C60256">
      <w:pPr>
        <w:pStyle w:val="a3"/>
        <w:ind w:right="227"/>
      </w:pPr>
      <w:r>
        <w:rPr>
          <w:b/>
        </w:rPr>
        <w:t>Теоретико-множественные</w:t>
      </w:r>
      <w:r>
        <w:rPr>
          <w:b/>
          <w:spacing w:val="1"/>
        </w:rPr>
        <w:t xml:space="preserve"> </w:t>
      </w:r>
      <w:r>
        <w:rPr>
          <w:b/>
        </w:rPr>
        <w:t>понятия.</w:t>
      </w:r>
      <w:r>
        <w:rPr>
          <w:b/>
          <w:spacing w:val="1"/>
        </w:rPr>
        <w:t xml:space="preserve"> </w:t>
      </w:r>
      <w:r>
        <w:t>Множество,</w:t>
      </w:r>
      <w:r>
        <w:rPr>
          <w:spacing w:val="1"/>
        </w:rPr>
        <w:t xml:space="preserve"> </w:t>
      </w:r>
      <w:r>
        <w:t>элемент</w:t>
      </w:r>
      <w:r>
        <w:rPr>
          <w:spacing w:val="1"/>
        </w:rPr>
        <w:t xml:space="preserve"> </w:t>
      </w:r>
      <w:r>
        <w:t>множества.</w:t>
      </w:r>
      <w:r>
        <w:rPr>
          <w:spacing w:val="1"/>
        </w:rPr>
        <w:t xml:space="preserve"> </w:t>
      </w:r>
      <w:r>
        <w:t>Задание</w:t>
      </w:r>
      <w:r>
        <w:rPr>
          <w:spacing w:val="1"/>
        </w:rPr>
        <w:t xml:space="preserve"> </w:t>
      </w:r>
      <w:r>
        <w:t>множеств</w:t>
      </w:r>
      <w:r>
        <w:rPr>
          <w:spacing w:val="1"/>
        </w:rPr>
        <w:t xml:space="preserve"> </w:t>
      </w:r>
      <w:r>
        <w:t>перечислением</w:t>
      </w:r>
      <w:r>
        <w:rPr>
          <w:spacing w:val="1"/>
        </w:rPr>
        <w:t xml:space="preserve"> </w:t>
      </w:r>
      <w:r>
        <w:t>элементов,</w:t>
      </w:r>
      <w:r>
        <w:rPr>
          <w:spacing w:val="1"/>
        </w:rPr>
        <w:t xml:space="preserve"> </w:t>
      </w:r>
      <w:r>
        <w:t>характеристическим</w:t>
      </w:r>
      <w:r>
        <w:rPr>
          <w:spacing w:val="1"/>
        </w:rPr>
        <w:t xml:space="preserve"> </w:t>
      </w:r>
      <w:r>
        <w:t>свойством.</w:t>
      </w:r>
      <w:r>
        <w:rPr>
          <w:spacing w:val="1"/>
        </w:rPr>
        <w:t xml:space="preserve"> </w:t>
      </w:r>
      <w:r>
        <w:t>Стандартные</w:t>
      </w:r>
      <w:r>
        <w:rPr>
          <w:spacing w:val="1"/>
        </w:rPr>
        <w:t xml:space="preserve"> </w:t>
      </w:r>
      <w:r>
        <w:t>обозначения</w:t>
      </w:r>
      <w:r>
        <w:rPr>
          <w:spacing w:val="1"/>
        </w:rPr>
        <w:t xml:space="preserve"> </w:t>
      </w:r>
      <w:r>
        <w:t>числовых</w:t>
      </w:r>
      <w:r>
        <w:rPr>
          <w:spacing w:val="1"/>
        </w:rPr>
        <w:t xml:space="preserve"> </w:t>
      </w:r>
      <w:r>
        <w:t>множеств.</w:t>
      </w:r>
      <w:r>
        <w:rPr>
          <w:spacing w:val="1"/>
        </w:rPr>
        <w:t xml:space="preserve"> </w:t>
      </w:r>
      <w:r>
        <w:t>Пустое</w:t>
      </w:r>
      <w:r>
        <w:rPr>
          <w:spacing w:val="1"/>
        </w:rPr>
        <w:t xml:space="preserve"> </w:t>
      </w:r>
      <w:r>
        <w:t>множество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обозначение.</w:t>
      </w:r>
      <w:r>
        <w:rPr>
          <w:spacing w:val="1"/>
        </w:rPr>
        <w:t xml:space="preserve"> </w:t>
      </w:r>
      <w:r>
        <w:t>Подмножество.</w:t>
      </w:r>
      <w:r>
        <w:rPr>
          <w:spacing w:val="1"/>
        </w:rPr>
        <w:t xml:space="preserve"> </w:t>
      </w:r>
      <w:r>
        <w:t>Объединение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пересечение</w:t>
      </w:r>
      <w:r>
        <w:rPr>
          <w:spacing w:val="1"/>
        </w:rPr>
        <w:t xml:space="preserve"> </w:t>
      </w:r>
      <w:r>
        <w:t>множеств.</w:t>
      </w:r>
    </w:p>
    <w:p w:rsidR="001E5777" w:rsidRDefault="00C60256">
      <w:pPr>
        <w:pStyle w:val="a3"/>
      </w:pPr>
      <w:r>
        <w:t>Иллюстрация</w:t>
      </w:r>
      <w:r>
        <w:rPr>
          <w:spacing w:val="-3"/>
        </w:rPr>
        <w:t xml:space="preserve"> </w:t>
      </w:r>
      <w:r>
        <w:t>отношений</w:t>
      </w:r>
      <w:r>
        <w:rPr>
          <w:spacing w:val="-3"/>
        </w:rPr>
        <w:t xml:space="preserve"> </w:t>
      </w:r>
      <w:r>
        <w:t>между</w:t>
      </w:r>
      <w:r>
        <w:rPr>
          <w:spacing w:val="-7"/>
        </w:rPr>
        <w:t xml:space="preserve"> </w:t>
      </w:r>
      <w:r>
        <w:t>множествами с</w:t>
      </w:r>
      <w:r>
        <w:rPr>
          <w:spacing w:val="-4"/>
        </w:rPr>
        <w:t xml:space="preserve"> </w:t>
      </w:r>
      <w:r>
        <w:t>помощью</w:t>
      </w:r>
      <w:r>
        <w:rPr>
          <w:spacing w:val="-2"/>
        </w:rPr>
        <w:t xml:space="preserve"> </w:t>
      </w:r>
      <w:r>
        <w:t>диаграмм</w:t>
      </w:r>
      <w:r>
        <w:rPr>
          <w:spacing w:val="-4"/>
        </w:rPr>
        <w:t xml:space="preserve"> </w:t>
      </w:r>
      <w:r>
        <w:t>Эйлера—Венна.</w:t>
      </w:r>
    </w:p>
    <w:p w:rsidR="001E5777" w:rsidRDefault="00C60256">
      <w:pPr>
        <w:pStyle w:val="a3"/>
        <w:ind w:right="230"/>
      </w:pPr>
      <w:r>
        <w:rPr>
          <w:b/>
        </w:rPr>
        <w:t>Элементы</w:t>
      </w:r>
      <w:r>
        <w:rPr>
          <w:b/>
          <w:spacing w:val="1"/>
        </w:rPr>
        <w:t xml:space="preserve"> </w:t>
      </w:r>
      <w:r>
        <w:rPr>
          <w:b/>
        </w:rPr>
        <w:t>логики.</w:t>
      </w:r>
      <w:r>
        <w:rPr>
          <w:b/>
          <w:spacing w:val="1"/>
        </w:rPr>
        <w:t xml:space="preserve"> </w:t>
      </w:r>
      <w:r>
        <w:t>Определение.</w:t>
      </w:r>
      <w:r>
        <w:rPr>
          <w:spacing w:val="1"/>
        </w:rPr>
        <w:t xml:space="preserve"> </w:t>
      </w:r>
      <w:r>
        <w:t>Аксиомы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теоремы.</w:t>
      </w:r>
      <w:r>
        <w:rPr>
          <w:spacing w:val="1"/>
        </w:rPr>
        <w:t xml:space="preserve"> </w:t>
      </w:r>
      <w:r>
        <w:t>Доказательство.</w:t>
      </w:r>
      <w:r>
        <w:rPr>
          <w:spacing w:val="1"/>
        </w:rPr>
        <w:t xml:space="preserve"> </w:t>
      </w:r>
      <w:r>
        <w:t>Доказательство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противного.</w:t>
      </w:r>
      <w:r>
        <w:rPr>
          <w:spacing w:val="-1"/>
        </w:rPr>
        <w:t xml:space="preserve"> </w:t>
      </w:r>
      <w:r>
        <w:t>Теорема, обратная данной.</w:t>
      </w:r>
      <w:r>
        <w:rPr>
          <w:spacing w:val="-1"/>
        </w:rPr>
        <w:t xml:space="preserve"> </w:t>
      </w:r>
      <w:r>
        <w:t>Пример и контрпример.</w:t>
      </w:r>
    </w:p>
    <w:p w:rsidR="001E5777" w:rsidRDefault="00C60256">
      <w:pPr>
        <w:ind w:left="657" w:right="224"/>
        <w:jc w:val="both"/>
        <w:rPr>
          <w:i/>
          <w:sz w:val="24"/>
        </w:rPr>
      </w:pPr>
      <w:r>
        <w:rPr>
          <w:sz w:val="24"/>
        </w:rPr>
        <w:t xml:space="preserve">Понятие о равносильности, следовании, употребление логических связок </w:t>
      </w:r>
      <w:r>
        <w:rPr>
          <w:i/>
          <w:sz w:val="24"/>
        </w:rPr>
        <w:t>если..., то, в том и только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том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случае,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логические</w:t>
      </w:r>
      <w:r>
        <w:rPr>
          <w:spacing w:val="-1"/>
          <w:sz w:val="24"/>
        </w:rPr>
        <w:t xml:space="preserve"> </w:t>
      </w:r>
      <w:r>
        <w:rPr>
          <w:sz w:val="24"/>
        </w:rPr>
        <w:t>связки</w:t>
      </w:r>
      <w:r>
        <w:rPr>
          <w:spacing w:val="2"/>
          <w:sz w:val="24"/>
        </w:rPr>
        <w:t xml:space="preserve"> </w:t>
      </w:r>
      <w:r>
        <w:rPr>
          <w:i/>
          <w:sz w:val="24"/>
        </w:rPr>
        <w:t>и, или.</w:t>
      </w:r>
    </w:p>
    <w:p w:rsidR="001E5777" w:rsidRDefault="00C60256">
      <w:pPr>
        <w:pStyle w:val="a3"/>
        <w:ind w:right="220"/>
      </w:pPr>
      <w:r>
        <w:rPr>
          <w:b/>
        </w:rPr>
        <w:t>Математика</w:t>
      </w:r>
      <w:r>
        <w:rPr>
          <w:b/>
          <w:spacing w:val="1"/>
        </w:rPr>
        <w:t xml:space="preserve"> </w:t>
      </w:r>
      <w:r>
        <w:rPr>
          <w:b/>
        </w:rPr>
        <w:t>в</w:t>
      </w:r>
      <w:r>
        <w:rPr>
          <w:b/>
          <w:spacing w:val="1"/>
        </w:rPr>
        <w:t xml:space="preserve"> </w:t>
      </w:r>
      <w:r>
        <w:rPr>
          <w:b/>
        </w:rPr>
        <w:t>историческом</w:t>
      </w:r>
      <w:r>
        <w:rPr>
          <w:b/>
          <w:spacing w:val="1"/>
        </w:rPr>
        <w:t xml:space="preserve"> </w:t>
      </w:r>
      <w:r>
        <w:rPr>
          <w:b/>
        </w:rPr>
        <w:t>развитии.</w:t>
      </w:r>
      <w:r>
        <w:rPr>
          <w:b/>
          <w:spacing w:val="1"/>
        </w:rPr>
        <w:t xml:space="preserve"> </w:t>
      </w:r>
      <w:r>
        <w:t>История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понятия</w:t>
      </w:r>
      <w:r>
        <w:rPr>
          <w:spacing w:val="1"/>
        </w:rPr>
        <w:t xml:space="preserve"> </w:t>
      </w:r>
      <w:r>
        <w:t>числа:</w:t>
      </w:r>
      <w:r>
        <w:rPr>
          <w:spacing w:val="60"/>
        </w:rPr>
        <w:t xml:space="preserve"> </w:t>
      </w:r>
      <w:r>
        <w:t>натуральные</w:t>
      </w:r>
      <w:r>
        <w:rPr>
          <w:spacing w:val="1"/>
        </w:rPr>
        <w:t xml:space="preserve"> </w:t>
      </w:r>
      <w:r>
        <w:t>числа,</w:t>
      </w:r>
      <w:r>
        <w:rPr>
          <w:spacing w:val="1"/>
        </w:rPr>
        <w:t xml:space="preserve"> </w:t>
      </w:r>
      <w:r>
        <w:t>дроби,</w:t>
      </w:r>
      <w:r>
        <w:rPr>
          <w:spacing w:val="1"/>
        </w:rPr>
        <w:t xml:space="preserve"> </w:t>
      </w:r>
      <w:r>
        <w:t>недостаточность</w:t>
      </w:r>
      <w:r>
        <w:rPr>
          <w:spacing w:val="1"/>
        </w:rPr>
        <w:t xml:space="preserve"> </w:t>
      </w:r>
      <w:r>
        <w:t>рациональных</w:t>
      </w:r>
      <w:r>
        <w:rPr>
          <w:spacing w:val="1"/>
        </w:rPr>
        <w:t xml:space="preserve"> </w:t>
      </w:r>
      <w:r>
        <w:t>чисел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геометрических</w:t>
      </w:r>
      <w:r>
        <w:rPr>
          <w:spacing w:val="61"/>
        </w:rPr>
        <w:t xml:space="preserve"> </w:t>
      </w:r>
      <w:r>
        <w:t>измерений,</w:t>
      </w:r>
      <w:r>
        <w:rPr>
          <w:spacing w:val="1"/>
        </w:rPr>
        <w:t xml:space="preserve"> </w:t>
      </w:r>
      <w:r>
        <w:t>иррациональные</w:t>
      </w:r>
      <w:r>
        <w:rPr>
          <w:spacing w:val="1"/>
        </w:rPr>
        <w:t xml:space="preserve"> </w:t>
      </w:r>
      <w:r>
        <w:t>числа.</w:t>
      </w:r>
      <w:r>
        <w:rPr>
          <w:spacing w:val="1"/>
        </w:rPr>
        <w:t xml:space="preserve"> </w:t>
      </w:r>
      <w:r>
        <w:t>Старинные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записи</w:t>
      </w:r>
      <w:r>
        <w:rPr>
          <w:spacing w:val="1"/>
        </w:rPr>
        <w:t xml:space="preserve"> </w:t>
      </w:r>
      <w:r>
        <w:t>чисел.</w:t>
      </w:r>
      <w:r>
        <w:rPr>
          <w:spacing w:val="1"/>
        </w:rPr>
        <w:t xml:space="preserve"> </w:t>
      </w:r>
      <w:r>
        <w:t>Дроби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Вавилоне,</w:t>
      </w:r>
      <w:r>
        <w:rPr>
          <w:spacing w:val="1"/>
        </w:rPr>
        <w:t xml:space="preserve"> </w:t>
      </w:r>
      <w:r>
        <w:t>Египте,</w:t>
      </w:r>
      <w:r>
        <w:rPr>
          <w:spacing w:val="1"/>
        </w:rPr>
        <w:t xml:space="preserve"> </w:t>
      </w:r>
      <w:r>
        <w:t>Риме.</w:t>
      </w:r>
      <w:r>
        <w:rPr>
          <w:spacing w:val="1"/>
        </w:rPr>
        <w:t xml:space="preserve"> </w:t>
      </w:r>
      <w:r>
        <w:t>Открытие десятичных дробей. Старинные системы мер. Десятичные дроби и метрическая система</w:t>
      </w:r>
      <w:r>
        <w:rPr>
          <w:spacing w:val="1"/>
        </w:rPr>
        <w:t xml:space="preserve"> </w:t>
      </w:r>
      <w:r>
        <w:t>мер.</w:t>
      </w:r>
      <w:r>
        <w:rPr>
          <w:spacing w:val="-1"/>
        </w:rPr>
        <w:t xml:space="preserve"> </w:t>
      </w:r>
      <w:r>
        <w:t>Появление</w:t>
      </w:r>
      <w:r>
        <w:rPr>
          <w:spacing w:val="-2"/>
        </w:rPr>
        <w:t xml:space="preserve"> </w:t>
      </w:r>
      <w:r>
        <w:t>отрицательных</w:t>
      </w:r>
      <w:r>
        <w:rPr>
          <w:spacing w:val="2"/>
        </w:rPr>
        <w:t xml:space="preserve"> </w:t>
      </w:r>
      <w:r>
        <w:t>чисел</w:t>
      </w:r>
      <w:r>
        <w:rPr>
          <w:spacing w:val="-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нуля.</w:t>
      </w:r>
      <w:r>
        <w:rPr>
          <w:spacing w:val="1"/>
        </w:rPr>
        <w:t xml:space="preserve"> </w:t>
      </w:r>
      <w:r>
        <w:t>Л.</w:t>
      </w:r>
      <w:r>
        <w:rPr>
          <w:spacing w:val="4"/>
        </w:rPr>
        <w:t xml:space="preserve"> </w:t>
      </w:r>
      <w:r>
        <w:t>Магницкий. Л. Эйлер.</w:t>
      </w:r>
    </w:p>
    <w:p w:rsidR="001E5777" w:rsidRDefault="00C60256">
      <w:pPr>
        <w:pStyle w:val="a3"/>
        <w:spacing w:before="1"/>
        <w:ind w:right="224"/>
      </w:pPr>
      <w:r>
        <w:t>Зарождение алгебры в недрах арифметики. Ал-Хорезми. Рождение буквенной символики. П. Ферма.</w:t>
      </w:r>
      <w:r>
        <w:rPr>
          <w:spacing w:val="-57"/>
        </w:rPr>
        <w:t xml:space="preserve"> </w:t>
      </w:r>
      <w:r>
        <w:t>Ф. Виет.</w:t>
      </w:r>
      <w:r>
        <w:rPr>
          <w:spacing w:val="1"/>
        </w:rPr>
        <w:t xml:space="preserve"> </w:t>
      </w:r>
      <w:r>
        <w:t>Р. Декарт.</w:t>
      </w:r>
      <w:r>
        <w:rPr>
          <w:spacing w:val="1"/>
        </w:rPr>
        <w:t xml:space="preserve"> </w:t>
      </w:r>
      <w:r>
        <w:t>История</w:t>
      </w:r>
      <w:r>
        <w:rPr>
          <w:spacing w:val="1"/>
        </w:rPr>
        <w:t xml:space="preserve"> </w:t>
      </w:r>
      <w:r>
        <w:t>вопроса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нахождении</w:t>
      </w:r>
      <w:r>
        <w:rPr>
          <w:spacing w:val="1"/>
        </w:rPr>
        <w:t xml:space="preserve"> </w:t>
      </w:r>
      <w:r>
        <w:t>формул</w:t>
      </w:r>
      <w:r>
        <w:rPr>
          <w:spacing w:val="1"/>
        </w:rPr>
        <w:t xml:space="preserve"> </w:t>
      </w:r>
      <w:r>
        <w:t>корней</w:t>
      </w:r>
      <w:r>
        <w:rPr>
          <w:spacing w:val="1"/>
        </w:rPr>
        <w:t xml:space="preserve"> </w:t>
      </w:r>
      <w:r>
        <w:t>алгебраических</w:t>
      </w:r>
      <w:r>
        <w:rPr>
          <w:spacing w:val="1"/>
        </w:rPr>
        <w:t xml:space="preserve"> </w:t>
      </w:r>
      <w:r>
        <w:t>уравнений,</w:t>
      </w:r>
      <w:r>
        <w:rPr>
          <w:spacing w:val="1"/>
        </w:rPr>
        <w:t xml:space="preserve"> </w:t>
      </w:r>
      <w:r>
        <w:t>неразрешимость</w:t>
      </w:r>
      <w:r>
        <w:rPr>
          <w:spacing w:val="60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радикалах</w:t>
      </w:r>
      <w:r>
        <w:rPr>
          <w:spacing w:val="60"/>
        </w:rPr>
        <w:t xml:space="preserve"> </w:t>
      </w:r>
      <w:r>
        <w:t>уравнений</w:t>
      </w:r>
      <w:r>
        <w:rPr>
          <w:spacing w:val="60"/>
        </w:rPr>
        <w:t xml:space="preserve"> </w:t>
      </w:r>
      <w:r>
        <w:t>степени,</w:t>
      </w:r>
      <w:r>
        <w:rPr>
          <w:spacing w:val="60"/>
        </w:rPr>
        <w:t xml:space="preserve"> </w:t>
      </w:r>
      <w:r>
        <w:t>большей</w:t>
      </w:r>
      <w:r>
        <w:rPr>
          <w:spacing w:val="60"/>
        </w:rPr>
        <w:t xml:space="preserve"> </w:t>
      </w:r>
      <w:r>
        <w:t>четырѐх.</w:t>
      </w:r>
      <w:r>
        <w:rPr>
          <w:spacing w:val="60"/>
        </w:rPr>
        <w:t xml:space="preserve"> </w:t>
      </w:r>
      <w:r>
        <w:t>Н. Тарталья,</w:t>
      </w:r>
      <w:r>
        <w:rPr>
          <w:spacing w:val="60"/>
        </w:rPr>
        <w:t xml:space="preserve"> </w:t>
      </w:r>
      <w:r>
        <w:t>Дж. Кардано,</w:t>
      </w:r>
      <w:r>
        <w:rPr>
          <w:spacing w:val="1"/>
        </w:rPr>
        <w:t xml:space="preserve"> </w:t>
      </w:r>
      <w:r>
        <w:t>Н.</w:t>
      </w:r>
      <w:r>
        <w:rPr>
          <w:spacing w:val="-1"/>
        </w:rPr>
        <w:t xml:space="preserve"> </w:t>
      </w:r>
      <w:r>
        <w:t>X. Абель. Э. Галуа.</w:t>
      </w:r>
    </w:p>
    <w:p w:rsidR="001E5777" w:rsidRDefault="00C60256">
      <w:pPr>
        <w:pStyle w:val="a3"/>
        <w:ind w:right="233"/>
      </w:pPr>
      <w:r>
        <w:t>Изобретение</w:t>
      </w:r>
      <w:r>
        <w:rPr>
          <w:spacing w:val="1"/>
        </w:rPr>
        <w:t xml:space="preserve"> </w:t>
      </w:r>
      <w:r>
        <w:t>метода</w:t>
      </w:r>
      <w:r>
        <w:rPr>
          <w:spacing w:val="1"/>
        </w:rPr>
        <w:t xml:space="preserve"> </w:t>
      </w:r>
      <w:r>
        <w:t>координат,</w:t>
      </w:r>
      <w:r>
        <w:rPr>
          <w:spacing w:val="1"/>
        </w:rPr>
        <w:t xml:space="preserve"> </w:t>
      </w:r>
      <w:r>
        <w:t>позволяющего</w:t>
      </w:r>
      <w:r>
        <w:rPr>
          <w:spacing w:val="1"/>
        </w:rPr>
        <w:t xml:space="preserve"> </w:t>
      </w:r>
      <w:r>
        <w:t>переводить</w:t>
      </w:r>
      <w:r>
        <w:rPr>
          <w:spacing w:val="1"/>
        </w:rPr>
        <w:t xml:space="preserve"> </w:t>
      </w:r>
      <w:r>
        <w:t>геометрические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на</w:t>
      </w:r>
      <w:r>
        <w:rPr>
          <w:spacing w:val="60"/>
        </w:rPr>
        <w:t xml:space="preserve"> </w:t>
      </w:r>
      <w:r>
        <w:t>язык</w:t>
      </w:r>
      <w:r>
        <w:rPr>
          <w:spacing w:val="1"/>
        </w:rPr>
        <w:t xml:space="preserve"> </w:t>
      </w:r>
      <w:r>
        <w:t>алгебры.</w:t>
      </w:r>
      <w:r>
        <w:rPr>
          <w:spacing w:val="-1"/>
        </w:rPr>
        <w:t xml:space="preserve"> </w:t>
      </w:r>
      <w:r>
        <w:t>Р.</w:t>
      </w:r>
      <w:r>
        <w:rPr>
          <w:spacing w:val="-1"/>
        </w:rPr>
        <w:t xml:space="preserve"> </w:t>
      </w:r>
      <w:r>
        <w:t>Декарт и</w:t>
      </w:r>
      <w:r>
        <w:rPr>
          <w:spacing w:val="-1"/>
        </w:rPr>
        <w:t xml:space="preserve"> </w:t>
      </w:r>
      <w:r>
        <w:t>П. Ферма.</w:t>
      </w:r>
      <w:r>
        <w:rPr>
          <w:spacing w:val="-1"/>
        </w:rPr>
        <w:t xml:space="preserve"> </w:t>
      </w:r>
      <w:r>
        <w:t>Примеры различных систем</w:t>
      </w:r>
      <w:r>
        <w:rPr>
          <w:spacing w:val="-1"/>
        </w:rPr>
        <w:t xml:space="preserve"> </w:t>
      </w:r>
      <w:r>
        <w:t>координат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плоскости.</w:t>
      </w:r>
    </w:p>
    <w:p w:rsidR="001E5777" w:rsidRDefault="00C60256">
      <w:pPr>
        <w:pStyle w:val="a3"/>
        <w:ind w:right="225"/>
      </w:pPr>
      <w:r>
        <w:t>Задача Леонардо Пизанского (Фибоначчи) о кроликах, числа Фибоначчи. Задача о шахматной доске.</w:t>
      </w:r>
      <w:r>
        <w:rPr>
          <w:spacing w:val="-57"/>
        </w:rPr>
        <w:t xml:space="preserve"> </w:t>
      </w:r>
      <w:r>
        <w:t>Истоки</w:t>
      </w:r>
      <w:r>
        <w:rPr>
          <w:spacing w:val="24"/>
        </w:rPr>
        <w:t xml:space="preserve"> </w:t>
      </w:r>
      <w:r>
        <w:t>теории</w:t>
      </w:r>
      <w:r>
        <w:rPr>
          <w:spacing w:val="25"/>
        </w:rPr>
        <w:t xml:space="preserve"> </w:t>
      </w:r>
      <w:r>
        <w:t>вероятностей:</w:t>
      </w:r>
      <w:r>
        <w:rPr>
          <w:spacing w:val="24"/>
        </w:rPr>
        <w:t xml:space="preserve"> </w:t>
      </w:r>
      <w:r>
        <w:t>страховое</w:t>
      </w:r>
      <w:r>
        <w:rPr>
          <w:spacing w:val="22"/>
        </w:rPr>
        <w:t xml:space="preserve"> </w:t>
      </w:r>
      <w:r>
        <w:t>дело,</w:t>
      </w:r>
      <w:r>
        <w:rPr>
          <w:spacing w:val="25"/>
        </w:rPr>
        <w:t xml:space="preserve"> </w:t>
      </w:r>
      <w:r>
        <w:t>азартные</w:t>
      </w:r>
      <w:r>
        <w:rPr>
          <w:spacing w:val="22"/>
        </w:rPr>
        <w:t xml:space="preserve"> </w:t>
      </w:r>
      <w:r>
        <w:t>игры.</w:t>
      </w:r>
      <w:r>
        <w:rPr>
          <w:spacing w:val="23"/>
        </w:rPr>
        <w:t xml:space="preserve"> </w:t>
      </w:r>
      <w:r>
        <w:t>П.</w:t>
      </w:r>
      <w:r>
        <w:rPr>
          <w:spacing w:val="5"/>
        </w:rPr>
        <w:t xml:space="preserve"> </w:t>
      </w:r>
      <w:r>
        <w:t>Ферма</w:t>
      </w:r>
      <w:r>
        <w:rPr>
          <w:spacing w:val="23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Б.</w:t>
      </w:r>
      <w:r>
        <w:rPr>
          <w:spacing w:val="-1"/>
        </w:rPr>
        <w:t xml:space="preserve"> </w:t>
      </w:r>
      <w:r>
        <w:t>Паскаль.</w:t>
      </w:r>
      <w:r>
        <w:rPr>
          <w:spacing w:val="24"/>
        </w:rPr>
        <w:t xml:space="preserve"> </w:t>
      </w:r>
      <w:r>
        <w:t>Я.</w:t>
      </w:r>
      <w:r>
        <w:rPr>
          <w:spacing w:val="-1"/>
        </w:rPr>
        <w:t xml:space="preserve"> </w:t>
      </w:r>
      <w:r>
        <w:t>Бернулли.</w:t>
      </w:r>
      <w:r>
        <w:rPr>
          <w:spacing w:val="-57"/>
        </w:rPr>
        <w:t xml:space="preserve"> </w:t>
      </w:r>
      <w:r>
        <w:t>А.</w:t>
      </w:r>
      <w:r>
        <w:rPr>
          <w:spacing w:val="-1"/>
        </w:rPr>
        <w:t xml:space="preserve"> </w:t>
      </w:r>
      <w:r>
        <w:t>Н. Колмогоров.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3"/>
      </w:pPr>
      <w:r>
        <w:lastRenderedPageBreak/>
        <w:t>От</w:t>
      </w:r>
      <w:r>
        <w:rPr>
          <w:spacing w:val="1"/>
        </w:rPr>
        <w:t xml:space="preserve"> </w:t>
      </w:r>
      <w:r>
        <w:t>землемерия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геометрии.</w:t>
      </w:r>
      <w:r>
        <w:rPr>
          <w:spacing w:val="1"/>
        </w:rPr>
        <w:t xml:space="preserve"> </w:t>
      </w:r>
      <w:r>
        <w:t>Пифагор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школа.</w:t>
      </w:r>
      <w:r>
        <w:rPr>
          <w:spacing w:val="1"/>
        </w:rPr>
        <w:t xml:space="preserve"> </w:t>
      </w:r>
      <w:r>
        <w:t>Фалес.</w:t>
      </w:r>
      <w:r>
        <w:rPr>
          <w:spacing w:val="1"/>
        </w:rPr>
        <w:t xml:space="preserve"> </w:t>
      </w:r>
      <w:r>
        <w:t>Архимед.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с</w:t>
      </w:r>
      <w:r>
        <w:rPr>
          <w:spacing w:val="60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циркуля и линейки. Построение правильных многоугольников. Трисекция угла. Квадратура круга.</w:t>
      </w:r>
      <w:r>
        <w:rPr>
          <w:spacing w:val="1"/>
        </w:rPr>
        <w:t xml:space="preserve"> </w:t>
      </w:r>
      <w:r>
        <w:t>Удвоение куба. История числа π. Золотое сечение. «Начала» Евклида. Л. Эйлер. Н. И. Лобачевский.</w:t>
      </w:r>
      <w:r>
        <w:rPr>
          <w:spacing w:val="1"/>
        </w:rPr>
        <w:t xml:space="preserve"> </w:t>
      </w:r>
      <w:r>
        <w:t>История</w:t>
      </w:r>
      <w:r>
        <w:rPr>
          <w:spacing w:val="-1"/>
        </w:rPr>
        <w:t xml:space="preserve"> </w:t>
      </w:r>
      <w:r>
        <w:t>пятого постулата. Софизм, парадоксы.</w:t>
      </w:r>
    </w:p>
    <w:p w:rsidR="001E5777" w:rsidRDefault="00C60256">
      <w:pPr>
        <w:pStyle w:val="2"/>
        <w:numPr>
          <w:ilvl w:val="3"/>
          <w:numId w:val="171"/>
        </w:numPr>
        <w:tabs>
          <w:tab w:val="left" w:pos="1439"/>
        </w:tabs>
        <w:ind w:hanging="782"/>
        <w:jc w:val="both"/>
      </w:pPr>
      <w:r>
        <w:t>Информатика</w:t>
      </w:r>
    </w:p>
    <w:p w:rsidR="001E5777" w:rsidRDefault="00C60256">
      <w:pPr>
        <w:ind w:left="657" w:right="227"/>
        <w:jc w:val="both"/>
        <w:rPr>
          <w:sz w:val="24"/>
        </w:rPr>
      </w:pPr>
      <w:r>
        <w:rPr>
          <w:b/>
          <w:sz w:val="24"/>
        </w:rPr>
        <w:t xml:space="preserve">Информация и способы еѐ представления. </w:t>
      </w:r>
      <w:r>
        <w:rPr>
          <w:sz w:val="24"/>
        </w:rPr>
        <w:t>Слово «информация» в обыденной речи. Информация</w:t>
      </w:r>
      <w:r>
        <w:rPr>
          <w:spacing w:val="1"/>
          <w:sz w:val="24"/>
        </w:rPr>
        <w:t xml:space="preserve"> </w:t>
      </w:r>
      <w:r>
        <w:rPr>
          <w:sz w:val="24"/>
        </w:rPr>
        <w:t>как объект (данные) и как процесс (информирование). Термин</w:t>
      </w:r>
      <w:r>
        <w:rPr>
          <w:spacing w:val="1"/>
          <w:sz w:val="24"/>
        </w:rPr>
        <w:t xml:space="preserve"> </w:t>
      </w:r>
      <w:r>
        <w:rPr>
          <w:sz w:val="24"/>
        </w:rPr>
        <w:t>«информация» (данные) в курсе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информатики.</w:t>
      </w:r>
    </w:p>
    <w:p w:rsidR="001E5777" w:rsidRDefault="00C60256">
      <w:pPr>
        <w:pStyle w:val="a3"/>
        <w:ind w:right="228"/>
      </w:pPr>
      <w:r>
        <w:t>Описание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текстов.</w:t>
      </w:r>
      <w:r>
        <w:rPr>
          <w:spacing w:val="1"/>
        </w:rPr>
        <w:t xml:space="preserve"> </w:t>
      </w:r>
      <w:r>
        <w:rPr>
          <w:i/>
        </w:rPr>
        <w:t>Язык.</w:t>
      </w:r>
      <w:r>
        <w:rPr>
          <w:i/>
          <w:spacing w:val="1"/>
        </w:rPr>
        <w:t xml:space="preserve"> </w:t>
      </w:r>
      <w:r>
        <w:rPr>
          <w:i/>
        </w:rPr>
        <w:t>Письмо.</w:t>
      </w:r>
      <w:r>
        <w:rPr>
          <w:i/>
          <w:spacing w:val="1"/>
        </w:rPr>
        <w:t xml:space="preserve"> </w:t>
      </w:r>
      <w:r>
        <w:rPr>
          <w:i/>
        </w:rPr>
        <w:t>Знак</w:t>
      </w:r>
      <w:r>
        <w:t>.</w:t>
      </w:r>
      <w:r>
        <w:rPr>
          <w:spacing w:val="1"/>
        </w:rPr>
        <w:t xml:space="preserve"> </w:t>
      </w:r>
      <w:r>
        <w:t>Алфавит.</w:t>
      </w:r>
      <w:r>
        <w:rPr>
          <w:spacing w:val="1"/>
        </w:rPr>
        <w:t xml:space="preserve"> </w:t>
      </w:r>
      <w:r>
        <w:t>Символ</w:t>
      </w:r>
      <w:r>
        <w:rPr>
          <w:spacing w:val="1"/>
        </w:rPr>
        <w:t xml:space="preserve"> </w:t>
      </w:r>
      <w:r>
        <w:t>(«буква»).</w:t>
      </w:r>
      <w:r>
        <w:rPr>
          <w:spacing w:val="1"/>
        </w:rPr>
        <w:t xml:space="preserve"> </w:t>
      </w:r>
      <w:r>
        <w:t>Расширенный алфавит русского языка (знаки препинания, цифры, пробел). Количество слов данной</w:t>
      </w:r>
      <w:r>
        <w:rPr>
          <w:spacing w:val="1"/>
        </w:rPr>
        <w:t xml:space="preserve"> </w:t>
      </w:r>
      <w:r>
        <w:t>длины в данном алфавите. Понятие «много информации» невозможно однозначно описать коротким</w:t>
      </w:r>
      <w:r>
        <w:rPr>
          <w:spacing w:val="-57"/>
        </w:rPr>
        <w:t xml:space="preserve"> </w:t>
      </w:r>
      <w:r>
        <w:t>текстом.</w:t>
      </w:r>
    </w:p>
    <w:p w:rsidR="001E5777" w:rsidRDefault="00C60256">
      <w:pPr>
        <w:ind w:left="657" w:right="228"/>
        <w:jc w:val="both"/>
        <w:rPr>
          <w:i/>
          <w:sz w:val="24"/>
        </w:rPr>
      </w:pPr>
      <w:r>
        <w:rPr>
          <w:i/>
          <w:sz w:val="24"/>
        </w:rPr>
        <w:t>Разнообразие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языков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алфавитов.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Неполнота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текстового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описания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мира.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Литературные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научные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тексты.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Понятие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моделировании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(в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широком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смысле)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восприятии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мира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человеком.</w:t>
      </w:r>
    </w:p>
    <w:p w:rsidR="001E5777" w:rsidRDefault="00C60256">
      <w:pPr>
        <w:pStyle w:val="a3"/>
        <w:ind w:right="226"/>
      </w:pPr>
      <w:r>
        <w:t>Кодирование</w:t>
      </w:r>
      <w:r>
        <w:rPr>
          <w:spacing w:val="1"/>
        </w:rPr>
        <w:t xml:space="preserve"> </w:t>
      </w:r>
      <w:r>
        <w:t>текстов.</w:t>
      </w:r>
      <w:r>
        <w:rPr>
          <w:spacing w:val="1"/>
        </w:rPr>
        <w:t xml:space="preserve"> </w:t>
      </w:r>
      <w:r>
        <w:t>Кодовая</w:t>
      </w:r>
      <w:r>
        <w:rPr>
          <w:spacing w:val="1"/>
        </w:rPr>
        <w:t xml:space="preserve"> </w:t>
      </w:r>
      <w:r>
        <w:t>таблица.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текстов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компьютерах.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компьютере — тексты в двоичном алфавите. Двоичный алфавит. Азбука Морзе. Двоичные коды с</w:t>
      </w:r>
      <w:r>
        <w:rPr>
          <w:spacing w:val="1"/>
        </w:rPr>
        <w:t xml:space="preserve"> </w:t>
      </w:r>
      <w:r>
        <w:t>фиксированной длиной кодового слова (8, 16, 32). Количество символов, представимых в таких</w:t>
      </w:r>
      <w:r>
        <w:rPr>
          <w:spacing w:val="1"/>
        </w:rPr>
        <w:t xml:space="preserve"> </w:t>
      </w:r>
      <w:r>
        <w:t>кодах.</w:t>
      </w:r>
      <w:r>
        <w:rPr>
          <w:spacing w:val="-1"/>
        </w:rPr>
        <w:t xml:space="preserve"> </w:t>
      </w:r>
      <w:r>
        <w:t>Понятие</w:t>
      </w:r>
      <w:r>
        <w:rPr>
          <w:spacing w:val="-2"/>
        </w:rPr>
        <w:t xml:space="preserve"> </w:t>
      </w:r>
      <w:r>
        <w:t>о возможности</w:t>
      </w:r>
      <w:r>
        <w:rPr>
          <w:spacing w:val="-1"/>
        </w:rPr>
        <w:t xml:space="preserve"> </w:t>
      </w:r>
      <w:r>
        <w:t>записи любого</w:t>
      </w:r>
      <w:r>
        <w:rPr>
          <w:spacing w:val="-4"/>
        </w:rPr>
        <w:t xml:space="preserve"> </w:t>
      </w:r>
      <w:r>
        <w:t>текстового сообщения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двоичном</w:t>
      </w:r>
      <w:r>
        <w:rPr>
          <w:spacing w:val="-2"/>
        </w:rPr>
        <w:t xml:space="preserve"> </w:t>
      </w:r>
      <w:r>
        <w:t>виде.</w:t>
      </w:r>
    </w:p>
    <w:p w:rsidR="001E5777" w:rsidRDefault="00C60256">
      <w:pPr>
        <w:ind w:left="657"/>
        <w:jc w:val="both"/>
        <w:rPr>
          <w:i/>
          <w:sz w:val="24"/>
        </w:rPr>
      </w:pPr>
      <w:r>
        <w:rPr>
          <w:i/>
          <w:sz w:val="24"/>
        </w:rPr>
        <w:t>Примеры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кодов.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Код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КОИ-8.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Представление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стандарте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Юникод.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Значение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стандартов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ИКТ.</w:t>
      </w:r>
    </w:p>
    <w:p w:rsidR="001E5777" w:rsidRDefault="00C60256">
      <w:pPr>
        <w:ind w:left="657" w:right="213"/>
        <w:rPr>
          <w:i/>
          <w:sz w:val="24"/>
        </w:rPr>
      </w:pPr>
      <w:r>
        <w:rPr>
          <w:sz w:val="24"/>
        </w:rPr>
        <w:t>Знакомство с двоичной записью целых чисел. Запись натуральных чисел в пределах 256.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Нетекстовые</w:t>
      </w:r>
      <w:r>
        <w:rPr>
          <w:i/>
          <w:spacing w:val="13"/>
          <w:sz w:val="24"/>
        </w:rPr>
        <w:t xml:space="preserve"> </w:t>
      </w:r>
      <w:r>
        <w:rPr>
          <w:i/>
          <w:sz w:val="24"/>
        </w:rPr>
        <w:t>(аудиовизуальные)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данные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(картины,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устная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речь,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музыка,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кино).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дискретного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(символьного)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представления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аудиовизуальных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данных.</w:t>
      </w:r>
    </w:p>
    <w:p w:rsidR="001E5777" w:rsidRDefault="00C60256">
      <w:pPr>
        <w:ind w:left="657" w:right="224"/>
        <w:jc w:val="both"/>
        <w:rPr>
          <w:i/>
          <w:sz w:val="24"/>
        </w:rPr>
      </w:pPr>
      <w:r>
        <w:rPr>
          <w:sz w:val="24"/>
        </w:rPr>
        <w:t xml:space="preserve">Понятие о необходимости количественного описания информации. </w:t>
      </w:r>
      <w:r>
        <w:rPr>
          <w:i/>
          <w:sz w:val="24"/>
        </w:rPr>
        <w:t>Размер (длина) текста как мера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количества информации. Недостатки такого подхода с точки зрения формализации обыденного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представления о количестве информации: не рассматривается вопрос «новизны» информации;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учитывается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возможность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описания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одного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явления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различными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текстами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зависимость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от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выбора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алфавита и способа кодирования.</w:t>
      </w:r>
    </w:p>
    <w:p w:rsidR="001E5777" w:rsidRDefault="00C60256">
      <w:pPr>
        <w:pStyle w:val="a3"/>
      </w:pPr>
      <w:r>
        <w:t>Бит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байт —</w:t>
      </w:r>
      <w:r>
        <w:rPr>
          <w:spacing w:val="-3"/>
        </w:rPr>
        <w:t xml:space="preserve"> </w:t>
      </w:r>
      <w:r>
        <w:t>единицы</w:t>
      </w:r>
      <w:r>
        <w:rPr>
          <w:spacing w:val="-5"/>
        </w:rPr>
        <w:t xml:space="preserve"> </w:t>
      </w:r>
      <w:r>
        <w:t>размера</w:t>
      </w:r>
      <w:r>
        <w:rPr>
          <w:spacing w:val="-3"/>
        </w:rPr>
        <w:t xml:space="preserve"> </w:t>
      </w:r>
      <w:r>
        <w:t>двоичных</w:t>
      </w:r>
      <w:r>
        <w:rPr>
          <w:spacing w:val="-1"/>
        </w:rPr>
        <w:t xml:space="preserve"> </w:t>
      </w:r>
      <w:r>
        <w:t>текстов,</w:t>
      </w:r>
      <w:r>
        <w:rPr>
          <w:spacing w:val="-2"/>
        </w:rPr>
        <w:t xml:space="preserve"> </w:t>
      </w:r>
      <w:r>
        <w:t>производные</w:t>
      </w:r>
      <w:r>
        <w:rPr>
          <w:spacing w:val="-4"/>
        </w:rPr>
        <w:t xml:space="preserve"> </w:t>
      </w:r>
      <w:r>
        <w:t>единицы.</w:t>
      </w:r>
    </w:p>
    <w:p w:rsidR="001E5777" w:rsidRDefault="00C60256">
      <w:pPr>
        <w:pStyle w:val="a3"/>
        <w:ind w:right="230"/>
        <w:jc w:val="left"/>
      </w:pPr>
      <w:r>
        <w:t>Понятие о</w:t>
      </w:r>
      <w:r>
        <w:rPr>
          <w:spacing w:val="1"/>
        </w:rPr>
        <w:t xml:space="preserve"> </w:t>
      </w:r>
      <w:r>
        <w:t>носителях информации,</w:t>
      </w:r>
      <w:r>
        <w:rPr>
          <w:spacing w:val="-1"/>
        </w:rPr>
        <w:t xml:space="preserve"> </w:t>
      </w:r>
      <w:r>
        <w:t>используемых</w:t>
      </w:r>
      <w:r>
        <w:rPr>
          <w:spacing w:val="60"/>
        </w:rPr>
        <w:t xml:space="preserve"> </w:t>
      </w:r>
      <w:r>
        <w:t>в ИКТ,</w:t>
      </w:r>
      <w:r>
        <w:rPr>
          <w:spacing w:val="2"/>
        </w:rPr>
        <w:t xml:space="preserve"> </w:t>
      </w:r>
      <w:r>
        <w:t>их</w:t>
      </w:r>
      <w:r>
        <w:rPr>
          <w:spacing w:val="3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перспективах</w:t>
      </w:r>
      <w:r>
        <w:rPr>
          <w:spacing w:val="4"/>
        </w:rPr>
        <w:t xml:space="preserve"> </w:t>
      </w:r>
      <w:r>
        <w:t>развития.</w:t>
      </w:r>
      <w:r>
        <w:rPr>
          <w:spacing w:val="1"/>
        </w:rPr>
        <w:t xml:space="preserve"> </w:t>
      </w:r>
      <w:r>
        <w:t>Виды</w:t>
      </w:r>
      <w:r>
        <w:rPr>
          <w:spacing w:val="45"/>
        </w:rPr>
        <w:t xml:space="preserve"> </w:t>
      </w:r>
      <w:r>
        <w:t>памяти</w:t>
      </w:r>
      <w:r>
        <w:rPr>
          <w:spacing w:val="46"/>
        </w:rPr>
        <w:t xml:space="preserve"> </w:t>
      </w:r>
      <w:r>
        <w:t>современных</w:t>
      </w:r>
      <w:r>
        <w:rPr>
          <w:spacing w:val="45"/>
        </w:rPr>
        <w:t xml:space="preserve"> </w:t>
      </w:r>
      <w:r>
        <w:t>компьютеров.</w:t>
      </w:r>
      <w:r>
        <w:rPr>
          <w:spacing w:val="45"/>
        </w:rPr>
        <w:t xml:space="preserve"> </w:t>
      </w:r>
      <w:r>
        <w:t>Оперативная</w:t>
      </w:r>
      <w:r>
        <w:rPr>
          <w:spacing w:val="45"/>
        </w:rPr>
        <w:t xml:space="preserve"> </w:t>
      </w:r>
      <w:r>
        <w:t>и</w:t>
      </w:r>
      <w:r>
        <w:rPr>
          <w:spacing w:val="46"/>
        </w:rPr>
        <w:t xml:space="preserve"> </w:t>
      </w:r>
      <w:r>
        <w:t>внешняя</w:t>
      </w:r>
      <w:r>
        <w:rPr>
          <w:spacing w:val="45"/>
        </w:rPr>
        <w:t xml:space="preserve"> </w:t>
      </w:r>
      <w:r>
        <w:t>память.</w:t>
      </w:r>
      <w:r>
        <w:rPr>
          <w:spacing w:val="45"/>
        </w:rPr>
        <w:t xml:space="preserve"> </w:t>
      </w:r>
      <w:r>
        <w:t>Представление</w:t>
      </w:r>
      <w:r>
        <w:rPr>
          <w:spacing w:val="44"/>
        </w:rPr>
        <w:t xml:space="preserve"> </w:t>
      </w:r>
      <w:r>
        <w:t>о</w:t>
      </w:r>
      <w:r>
        <w:rPr>
          <w:spacing w:val="-57"/>
        </w:rPr>
        <w:t xml:space="preserve"> </w:t>
      </w:r>
      <w:r>
        <w:t>характерных</w:t>
      </w:r>
      <w:r>
        <w:rPr>
          <w:spacing w:val="40"/>
        </w:rPr>
        <w:t xml:space="preserve"> </w:t>
      </w:r>
      <w:r>
        <w:t>объѐмах</w:t>
      </w:r>
      <w:r>
        <w:rPr>
          <w:spacing w:val="41"/>
        </w:rPr>
        <w:t xml:space="preserve"> </w:t>
      </w:r>
      <w:r>
        <w:t>оперативной</w:t>
      </w:r>
      <w:r>
        <w:rPr>
          <w:spacing w:val="39"/>
        </w:rPr>
        <w:t xml:space="preserve"> </w:t>
      </w:r>
      <w:r>
        <w:t>памяти</w:t>
      </w:r>
      <w:r>
        <w:rPr>
          <w:spacing w:val="39"/>
        </w:rPr>
        <w:t xml:space="preserve"> </w:t>
      </w:r>
      <w:r>
        <w:t>современных</w:t>
      </w:r>
      <w:r>
        <w:rPr>
          <w:spacing w:val="40"/>
        </w:rPr>
        <w:t xml:space="preserve"> </w:t>
      </w:r>
      <w:r>
        <w:t>компьютеров</w:t>
      </w:r>
      <w:r>
        <w:rPr>
          <w:spacing w:val="38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внешних</w:t>
      </w:r>
      <w:r>
        <w:rPr>
          <w:spacing w:val="41"/>
        </w:rPr>
        <w:t xml:space="preserve"> </w:t>
      </w:r>
      <w:r>
        <w:t>запоминающих</w:t>
      </w:r>
      <w:r>
        <w:rPr>
          <w:spacing w:val="-57"/>
        </w:rPr>
        <w:t xml:space="preserve"> </w:t>
      </w:r>
      <w:r>
        <w:t>устройств.</w:t>
      </w:r>
      <w:r>
        <w:rPr>
          <w:spacing w:val="5"/>
        </w:rPr>
        <w:t xml:space="preserve"> </w:t>
      </w:r>
      <w:r>
        <w:t>Представление</w:t>
      </w:r>
      <w:r>
        <w:rPr>
          <w:spacing w:val="5"/>
        </w:rPr>
        <w:t xml:space="preserve"> </w:t>
      </w:r>
      <w:r>
        <w:t>о</w:t>
      </w:r>
      <w:r>
        <w:rPr>
          <w:spacing w:val="6"/>
        </w:rPr>
        <w:t xml:space="preserve"> </w:t>
      </w:r>
      <w:r>
        <w:t>темпах</w:t>
      </w:r>
      <w:r>
        <w:rPr>
          <w:spacing w:val="8"/>
        </w:rPr>
        <w:t xml:space="preserve"> </w:t>
      </w:r>
      <w:r>
        <w:t>роста</w:t>
      </w:r>
      <w:r>
        <w:rPr>
          <w:spacing w:val="5"/>
        </w:rPr>
        <w:t xml:space="preserve"> </w:t>
      </w:r>
      <w:r>
        <w:t>этих</w:t>
      </w:r>
      <w:r>
        <w:rPr>
          <w:spacing w:val="6"/>
        </w:rPr>
        <w:t xml:space="preserve"> </w:t>
      </w:r>
      <w:r>
        <w:t>характеристик</w:t>
      </w:r>
      <w:r>
        <w:rPr>
          <w:spacing w:val="4"/>
        </w:rPr>
        <w:t xml:space="preserve"> </w:t>
      </w:r>
      <w:r>
        <w:t>по</w:t>
      </w:r>
      <w:r>
        <w:rPr>
          <w:spacing w:val="3"/>
        </w:rPr>
        <w:t xml:space="preserve"> </w:t>
      </w:r>
      <w:r>
        <w:t>мере</w:t>
      </w:r>
      <w:r>
        <w:rPr>
          <w:spacing w:val="5"/>
        </w:rPr>
        <w:t xml:space="preserve"> </w:t>
      </w:r>
      <w:r>
        <w:t>развития</w:t>
      </w:r>
      <w:r>
        <w:rPr>
          <w:spacing w:val="6"/>
        </w:rPr>
        <w:t xml:space="preserve"> </w:t>
      </w:r>
      <w:r>
        <w:t>ИКТ.</w:t>
      </w:r>
      <w:r>
        <w:rPr>
          <w:spacing w:val="3"/>
        </w:rPr>
        <w:t xml:space="preserve"> </w:t>
      </w:r>
      <w:r>
        <w:t>Сетевое</w:t>
      </w:r>
      <w:r>
        <w:rPr>
          <w:spacing w:val="-57"/>
        </w:rPr>
        <w:t xml:space="preserve"> </w:t>
      </w:r>
      <w:r>
        <w:t>хранение</w:t>
      </w:r>
      <w:r>
        <w:rPr>
          <w:spacing w:val="-2"/>
        </w:rPr>
        <w:t xml:space="preserve"> </w:t>
      </w:r>
      <w:r>
        <w:t>данных.</w:t>
      </w:r>
    </w:p>
    <w:p w:rsidR="001E5777" w:rsidRDefault="00C60256">
      <w:pPr>
        <w:pStyle w:val="a3"/>
        <w:ind w:right="225"/>
      </w:pPr>
      <w:r>
        <w:t>Понятие</w:t>
      </w:r>
      <w:r>
        <w:rPr>
          <w:spacing w:val="1"/>
        </w:rPr>
        <w:t xml:space="preserve"> </w:t>
      </w:r>
      <w:r>
        <w:t>файла.</w:t>
      </w:r>
      <w:r>
        <w:rPr>
          <w:spacing w:val="1"/>
        </w:rPr>
        <w:t xml:space="preserve"> </w:t>
      </w:r>
      <w:r>
        <w:t>Типы</w:t>
      </w:r>
      <w:r>
        <w:rPr>
          <w:spacing w:val="1"/>
        </w:rPr>
        <w:t xml:space="preserve"> </w:t>
      </w:r>
      <w:r>
        <w:t>файлов.</w:t>
      </w:r>
      <w:r>
        <w:rPr>
          <w:spacing w:val="1"/>
        </w:rPr>
        <w:t xml:space="preserve"> </w:t>
      </w:r>
      <w:r>
        <w:t>Характерные</w:t>
      </w:r>
      <w:r>
        <w:rPr>
          <w:spacing w:val="1"/>
        </w:rPr>
        <w:t xml:space="preserve"> </w:t>
      </w:r>
      <w:r>
        <w:t>размеры</w:t>
      </w:r>
      <w:r>
        <w:rPr>
          <w:spacing w:val="1"/>
        </w:rPr>
        <w:t xml:space="preserve"> </w:t>
      </w:r>
      <w:r>
        <w:t>файлов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типов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текстовых</w:t>
      </w:r>
      <w:r>
        <w:rPr>
          <w:spacing w:val="1"/>
        </w:rPr>
        <w:t xml:space="preserve"> </w:t>
      </w:r>
      <w:r>
        <w:t>(страница печатного текста, «Война и Мир», БСЭ), видео, файлы данных космических наблюдений,</w:t>
      </w:r>
      <w:r>
        <w:rPr>
          <w:spacing w:val="1"/>
        </w:rPr>
        <w:t xml:space="preserve"> </w:t>
      </w:r>
      <w:r>
        <w:t>файлы</w:t>
      </w:r>
      <w:r>
        <w:rPr>
          <w:spacing w:val="-1"/>
        </w:rPr>
        <w:t xml:space="preserve"> </w:t>
      </w:r>
      <w:r>
        <w:t>данных</w:t>
      </w:r>
      <w:r>
        <w:rPr>
          <w:spacing w:val="2"/>
        </w:rPr>
        <w:t xml:space="preserve"> </w:t>
      </w:r>
      <w:r>
        <w:t>при математическом</w:t>
      </w:r>
      <w:r>
        <w:rPr>
          <w:spacing w:val="1"/>
        </w:rPr>
        <w:t xml:space="preserve"> </w:t>
      </w:r>
      <w:r>
        <w:t>моделировании</w:t>
      </w:r>
      <w:r>
        <w:rPr>
          <w:spacing w:val="-1"/>
        </w:rPr>
        <w:t xml:space="preserve"> </w:t>
      </w:r>
      <w:r>
        <w:t>и др.</w:t>
      </w:r>
    </w:p>
    <w:p w:rsidR="001E5777" w:rsidRDefault="00C60256">
      <w:pPr>
        <w:pStyle w:val="a3"/>
        <w:ind w:right="227"/>
      </w:pPr>
      <w:r>
        <w:rPr>
          <w:b/>
        </w:rPr>
        <w:t>Основы</w:t>
      </w:r>
      <w:r>
        <w:rPr>
          <w:b/>
          <w:spacing w:val="1"/>
        </w:rPr>
        <w:t xml:space="preserve"> </w:t>
      </w:r>
      <w:r>
        <w:rPr>
          <w:b/>
        </w:rPr>
        <w:t>алгоритмической</w:t>
      </w:r>
      <w:r>
        <w:rPr>
          <w:b/>
          <w:spacing w:val="1"/>
        </w:rPr>
        <w:t xml:space="preserve"> </w:t>
      </w:r>
      <w:r>
        <w:rPr>
          <w:b/>
        </w:rPr>
        <w:t>культуры.</w:t>
      </w:r>
      <w:r>
        <w:rPr>
          <w:b/>
          <w:spacing w:val="1"/>
        </w:rPr>
        <w:t xml:space="preserve"> </w:t>
      </w:r>
      <w:r>
        <w:t>Понятие</w:t>
      </w:r>
      <w:r>
        <w:rPr>
          <w:spacing w:val="1"/>
        </w:rPr>
        <w:t xml:space="preserve"> </w:t>
      </w:r>
      <w:r>
        <w:t>исполнителя.</w:t>
      </w:r>
      <w:r>
        <w:rPr>
          <w:spacing w:val="1"/>
        </w:rPr>
        <w:t xml:space="preserve"> </w:t>
      </w:r>
      <w:r>
        <w:t>Обстановка</w:t>
      </w:r>
      <w:r>
        <w:rPr>
          <w:spacing w:val="1"/>
        </w:rPr>
        <w:t xml:space="preserve"> </w:t>
      </w:r>
      <w:r>
        <w:t>(среда</w:t>
      </w:r>
      <w:r>
        <w:rPr>
          <w:spacing w:val="1"/>
        </w:rPr>
        <w:t xml:space="preserve"> </w:t>
      </w:r>
      <w:r>
        <w:t>обитания)</w:t>
      </w:r>
      <w:r>
        <w:rPr>
          <w:spacing w:val="1"/>
        </w:rPr>
        <w:t xml:space="preserve"> </w:t>
      </w:r>
      <w:r>
        <w:t>исполнителя.</w:t>
      </w:r>
      <w:r>
        <w:rPr>
          <w:spacing w:val="1"/>
        </w:rPr>
        <w:t xml:space="preserve"> </w:t>
      </w:r>
      <w:r>
        <w:t>Возможные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исполнителя.</w:t>
      </w:r>
      <w:r>
        <w:rPr>
          <w:spacing w:val="1"/>
        </w:rPr>
        <w:t xml:space="preserve"> </w:t>
      </w:r>
      <w:r>
        <w:t>Допустимые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исполнителя,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команд, конечность набора команд. Необходимость формального описания возможных состояний</w:t>
      </w:r>
      <w:r>
        <w:rPr>
          <w:spacing w:val="1"/>
        </w:rPr>
        <w:t xml:space="preserve"> </w:t>
      </w:r>
      <w:r>
        <w:t>алгоритма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обстановки,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находится,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исполнителя.</w:t>
      </w:r>
      <w:r>
        <w:rPr>
          <w:spacing w:val="1"/>
        </w:rPr>
        <w:t xml:space="preserve"> </w:t>
      </w:r>
      <w:r>
        <w:t>Примеры</w:t>
      </w:r>
      <w:r>
        <w:rPr>
          <w:spacing w:val="1"/>
        </w:rPr>
        <w:t xml:space="preserve"> </w:t>
      </w:r>
      <w:r>
        <w:t>исполнителей.</w:t>
      </w:r>
      <w:r>
        <w:rPr>
          <w:spacing w:val="-1"/>
        </w:rPr>
        <w:t xml:space="preserve"> </w:t>
      </w:r>
      <w:r>
        <w:t>Построение</w:t>
      </w:r>
      <w:r>
        <w:rPr>
          <w:spacing w:val="-2"/>
        </w:rPr>
        <w:t xml:space="preserve"> </w:t>
      </w:r>
      <w:r>
        <w:t>моделей</w:t>
      </w:r>
      <w:r>
        <w:rPr>
          <w:spacing w:val="-1"/>
        </w:rPr>
        <w:t xml:space="preserve"> </w:t>
      </w:r>
      <w:r>
        <w:t>реальных</w:t>
      </w:r>
      <w:r>
        <w:rPr>
          <w:spacing w:val="-2"/>
        </w:rPr>
        <w:t xml:space="preserve"> </w:t>
      </w:r>
      <w:r>
        <w:t>объектов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процессов</w:t>
      </w:r>
      <w:r>
        <w:rPr>
          <w:spacing w:val="-1"/>
        </w:rPr>
        <w:t xml:space="preserve"> </w:t>
      </w:r>
      <w:r>
        <w:t>в виде</w:t>
      </w:r>
      <w:r>
        <w:rPr>
          <w:spacing w:val="-2"/>
        </w:rPr>
        <w:t xml:space="preserve"> </w:t>
      </w:r>
      <w:r>
        <w:t>исполнителей.</w:t>
      </w:r>
    </w:p>
    <w:p w:rsidR="001E5777" w:rsidRDefault="00C60256">
      <w:pPr>
        <w:pStyle w:val="a3"/>
        <w:ind w:right="225"/>
      </w:pPr>
      <w:r>
        <w:t>Понятие</w:t>
      </w:r>
      <w:r>
        <w:rPr>
          <w:spacing w:val="1"/>
        </w:rPr>
        <w:t xml:space="preserve"> </w:t>
      </w:r>
      <w:r>
        <w:t>алгоритма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описания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исполнителя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заданных</w:t>
      </w:r>
      <w:r>
        <w:rPr>
          <w:spacing w:val="1"/>
        </w:rPr>
        <w:t xml:space="preserve"> </w:t>
      </w:r>
      <w:r>
        <w:t>начальных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(начальной</w:t>
      </w:r>
      <w:r>
        <w:rPr>
          <w:spacing w:val="1"/>
        </w:rPr>
        <w:t xml:space="preserve"> </w:t>
      </w:r>
      <w:r>
        <w:t>обстановке).</w:t>
      </w:r>
      <w:r>
        <w:rPr>
          <w:spacing w:val="1"/>
        </w:rPr>
        <w:t xml:space="preserve"> </w:t>
      </w:r>
      <w:r>
        <w:t>Алгоритмический</w:t>
      </w:r>
      <w:r>
        <w:rPr>
          <w:spacing w:val="1"/>
        </w:rPr>
        <w:t xml:space="preserve"> </w:t>
      </w:r>
      <w:r>
        <w:t>язык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формальный</w:t>
      </w:r>
      <w:r>
        <w:rPr>
          <w:spacing w:val="1"/>
        </w:rPr>
        <w:t xml:space="preserve"> </w:t>
      </w:r>
      <w:r>
        <w:t>язык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записи</w:t>
      </w:r>
      <w:r>
        <w:rPr>
          <w:spacing w:val="1"/>
        </w:rPr>
        <w:t xml:space="preserve"> </w:t>
      </w:r>
      <w:r>
        <w:t>алгоритмов.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запись</w:t>
      </w:r>
      <w:r>
        <w:rPr>
          <w:spacing w:val="1"/>
        </w:rPr>
        <w:t xml:space="preserve"> </w:t>
      </w:r>
      <w:r>
        <w:t>алгоритма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алгоритмическом</w:t>
      </w:r>
      <w:r>
        <w:rPr>
          <w:spacing w:val="1"/>
        </w:rPr>
        <w:t xml:space="preserve"> </w:t>
      </w:r>
      <w:r>
        <w:t>языке.</w:t>
      </w:r>
      <w:r>
        <w:rPr>
          <w:spacing w:val="1"/>
        </w:rPr>
        <w:t xml:space="preserve"> </w:t>
      </w:r>
      <w:r>
        <w:t>Непосредственное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программное</w:t>
      </w:r>
      <w:r>
        <w:rPr>
          <w:spacing w:val="1"/>
        </w:rPr>
        <w:t xml:space="preserve"> </w:t>
      </w:r>
      <w:r>
        <w:t>управление</w:t>
      </w:r>
      <w:r>
        <w:rPr>
          <w:spacing w:val="-2"/>
        </w:rPr>
        <w:t xml:space="preserve"> </w:t>
      </w:r>
      <w:r>
        <w:t>исполнителем.</w:t>
      </w:r>
      <w:r>
        <w:rPr>
          <w:spacing w:val="-1"/>
        </w:rPr>
        <w:t xml:space="preserve"> </w:t>
      </w:r>
      <w:r>
        <w:t>Неветвящиеся (линейные)</w:t>
      </w:r>
      <w:r>
        <w:rPr>
          <w:spacing w:val="-1"/>
        </w:rPr>
        <w:t xml:space="preserve"> </w:t>
      </w:r>
      <w:r>
        <w:t>программы.</w:t>
      </w:r>
    </w:p>
    <w:p w:rsidR="001E5777" w:rsidRDefault="00C60256">
      <w:pPr>
        <w:pStyle w:val="a3"/>
        <w:ind w:right="228"/>
      </w:pPr>
      <w:r>
        <w:t>Утверждения (условия). Истинность утверждений. Логические значения, логические операции и</w:t>
      </w:r>
      <w:r>
        <w:rPr>
          <w:spacing w:val="1"/>
        </w:rPr>
        <w:t xml:space="preserve"> </w:t>
      </w:r>
      <w:r>
        <w:t>логические</w:t>
      </w:r>
      <w:r>
        <w:rPr>
          <w:spacing w:val="-2"/>
        </w:rPr>
        <w:t xml:space="preserve"> </w:t>
      </w:r>
      <w:r>
        <w:t>выражения.</w:t>
      </w:r>
      <w:r>
        <w:rPr>
          <w:spacing w:val="-1"/>
        </w:rPr>
        <w:t xml:space="preserve"> </w:t>
      </w:r>
      <w:r>
        <w:t>Проверка</w:t>
      </w:r>
      <w:r>
        <w:rPr>
          <w:spacing w:val="-1"/>
        </w:rPr>
        <w:t xml:space="preserve"> </w:t>
      </w:r>
      <w:r>
        <w:t>истинности</w:t>
      </w:r>
      <w:r>
        <w:rPr>
          <w:spacing w:val="-3"/>
        </w:rPr>
        <w:t xml:space="preserve"> </w:t>
      </w:r>
      <w:r>
        <w:t>утверждений исполнителем.</w:t>
      </w:r>
    </w:p>
    <w:p w:rsidR="001E5777" w:rsidRDefault="00C60256">
      <w:pPr>
        <w:pStyle w:val="a3"/>
        <w:spacing w:before="1"/>
        <w:ind w:right="226"/>
      </w:pPr>
      <w:r>
        <w:t>Алгоритмические конструкции, связанные с проверкой условий: ветвление (условный оператор) и</w:t>
      </w:r>
      <w:r>
        <w:rPr>
          <w:spacing w:val="1"/>
        </w:rPr>
        <w:t xml:space="preserve"> </w:t>
      </w:r>
      <w:r>
        <w:t>повторение</w:t>
      </w:r>
      <w:r>
        <w:rPr>
          <w:spacing w:val="1"/>
        </w:rPr>
        <w:t xml:space="preserve"> </w:t>
      </w:r>
      <w:r>
        <w:t>(операторы</w:t>
      </w:r>
      <w:r>
        <w:rPr>
          <w:spacing w:val="1"/>
        </w:rPr>
        <w:t xml:space="preserve"> </w:t>
      </w:r>
      <w:r>
        <w:t>цикла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«пока»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«для</w:t>
      </w:r>
      <w:r>
        <w:rPr>
          <w:spacing w:val="1"/>
        </w:rPr>
        <w:t xml:space="preserve"> </w:t>
      </w:r>
      <w:r>
        <w:t>каждого»).</w:t>
      </w:r>
      <w:r>
        <w:rPr>
          <w:spacing w:val="1"/>
        </w:rPr>
        <w:t xml:space="preserve"> </w:t>
      </w:r>
      <w:r>
        <w:t>Понятие</w:t>
      </w:r>
      <w:r>
        <w:rPr>
          <w:spacing w:val="1"/>
        </w:rPr>
        <w:t xml:space="preserve"> </w:t>
      </w:r>
      <w:r>
        <w:t>вспомогательного</w:t>
      </w:r>
      <w:r>
        <w:rPr>
          <w:spacing w:val="1"/>
        </w:rPr>
        <w:t xml:space="preserve"> </w:t>
      </w:r>
      <w:r>
        <w:t>алгоритма.</w:t>
      </w:r>
    </w:p>
    <w:p w:rsidR="001E5777" w:rsidRDefault="00C60256">
      <w:pPr>
        <w:pStyle w:val="a3"/>
        <w:ind w:right="233"/>
      </w:pPr>
      <w:r>
        <w:t>Понятие</w:t>
      </w:r>
      <w:r>
        <w:rPr>
          <w:spacing w:val="1"/>
        </w:rPr>
        <w:t xml:space="preserve"> </w:t>
      </w:r>
      <w:r>
        <w:t>величины</w:t>
      </w:r>
      <w:r>
        <w:rPr>
          <w:spacing w:val="1"/>
        </w:rPr>
        <w:t xml:space="preserve"> </w:t>
      </w:r>
      <w:r>
        <w:t>(переменной).</w:t>
      </w:r>
      <w:r>
        <w:rPr>
          <w:spacing w:val="1"/>
        </w:rPr>
        <w:t xml:space="preserve"> </w:t>
      </w:r>
      <w:r>
        <w:t>Типы</w:t>
      </w:r>
      <w:r>
        <w:rPr>
          <w:spacing w:val="1"/>
        </w:rPr>
        <w:t xml:space="preserve"> </w:t>
      </w:r>
      <w:r>
        <w:t>величин:</w:t>
      </w:r>
      <w:r>
        <w:rPr>
          <w:spacing w:val="1"/>
        </w:rPr>
        <w:t xml:space="preserve"> </w:t>
      </w:r>
      <w:r>
        <w:t>целые,</w:t>
      </w:r>
      <w:r>
        <w:rPr>
          <w:spacing w:val="1"/>
        </w:rPr>
        <w:t xml:space="preserve"> </w:t>
      </w:r>
      <w:r>
        <w:t>вещественные,</w:t>
      </w:r>
      <w:r>
        <w:rPr>
          <w:spacing w:val="1"/>
        </w:rPr>
        <w:t xml:space="preserve"> </w:t>
      </w:r>
      <w:r>
        <w:t>символьные,</w:t>
      </w:r>
      <w:r>
        <w:rPr>
          <w:spacing w:val="1"/>
        </w:rPr>
        <w:t xml:space="preserve"> </w:t>
      </w:r>
      <w:r>
        <w:t>строковые</w:t>
      </w:r>
      <w:r>
        <w:rPr>
          <w:spacing w:val="-57"/>
        </w:rPr>
        <w:t xml:space="preserve"> </w:t>
      </w:r>
      <w:r>
        <w:t>(литеральные),</w:t>
      </w:r>
      <w:r>
        <w:rPr>
          <w:spacing w:val="-1"/>
        </w:rPr>
        <w:t xml:space="preserve"> </w:t>
      </w:r>
      <w:r>
        <w:t>логические.</w:t>
      </w:r>
      <w:r>
        <w:rPr>
          <w:spacing w:val="-1"/>
        </w:rPr>
        <w:t xml:space="preserve"> </w:t>
      </w:r>
      <w:r>
        <w:t>Знакомство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табличными величинами</w:t>
      </w:r>
      <w:r>
        <w:rPr>
          <w:spacing w:val="-1"/>
        </w:rPr>
        <w:t xml:space="preserve"> </w:t>
      </w:r>
      <w:r>
        <w:t>(массивами).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jc w:val="left"/>
      </w:pPr>
      <w:r>
        <w:lastRenderedPageBreak/>
        <w:t>Знакомство</w:t>
      </w:r>
      <w:r>
        <w:rPr>
          <w:spacing w:val="-5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графами,</w:t>
      </w:r>
      <w:r>
        <w:rPr>
          <w:spacing w:val="-2"/>
        </w:rPr>
        <w:t xml:space="preserve"> </w:t>
      </w:r>
      <w:r>
        <w:t>деревьями,</w:t>
      </w:r>
      <w:r>
        <w:rPr>
          <w:spacing w:val="-3"/>
        </w:rPr>
        <w:t xml:space="preserve"> </w:t>
      </w:r>
      <w:r>
        <w:t>списками,</w:t>
      </w:r>
      <w:r>
        <w:rPr>
          <w:spacing w:val="-4"/>
        </w:rPr>
        <w:t xml:space="preserve"> </w:t>
      </w:r>
      <w:r>
        <w:t>символьными</w:t>
      </w:r>
      <w:r>
        <w:rPr>
          <w:spacing w:val="-3"/>
        </w:rPr>
        <w:t xml:space="preserve"> </w:t>
      </w:r>
      <w:r>
        <w:t>строками.</w:t>
      </w:r>
    </w:p>
    <w:p w:rsidR="001E5777" w:rsidRDefault="00C60256">
      <w:pPr>
        <w:pStyle w:val="a3"/>
        <w:tabs>
          <w:tab w:val="left" w:pos="1753"/>
          <w:tab w:val="left" w:pos="3556"/>
          <w:tab w:val="left" w:pos="4702"/>
          <w:tab w:val="left" w:pos="6515"/>
          <w:tab w:val="left" w:pos="8385"/>
          <w:tab w:val="left" w:pos="8728"/>
          <w:tab w:val="left" w:pos="10213"/>
        </w:tabs>
        <w:ind w:right="224"/>
        <w:jc w:val="left"/>
      </w:pPr>
      <w:r>
        <w:t>Понятие о методах разработки программ (пошаговое выполнение, отладка, тестирование).</w:t>
      </w:r>
      <w:r>
        <w:rPr>
          <w:spacing w:val="1"/>
        </w:rPr>
        <w:t xml:space="preserve"> </w:t>
      </w:r>
      <w:r>
        <w:rPr>
          <w:b/>
        </w:rPr>
        <w:t xml:space="preserve">Использование программных систем и сервисов. </w:t>
      </w:r>
      <w:r>
        <w:t>Устройство компьютера. Основные компоненты</w:t>
      </w:r>
      <w:r>
        <w:rPr>
          <w:spacing w:val="-57"/>
        </w:rPr>
        <w:t xml:space="preserve"> </w:t>
      </w:r>
      <w:r>
        <w:t>современного</w:t>
      </w:r>
      <w:r>
        <w:rPr>
          <w:spacing w:val="49"/>
        </w:rPr>
        <w:t xml:space="preserve"> </w:t>
      </w:r>
      <w:r>
        <w:t>компьютера.</w:t>
      </w:r>
      <w:r>
        <w:rPr>
          <w:spacing w:val="50"/>
        </w:rPr>
        <w:t xml:space="preserve"> </w:t>
      </w:r>
      <w:r>
        <w:t>Процессор,</w:t>
      </w:r>
      <w:r>
        <w:rPr>
          <w:spacing w:val="49"/>
        </w:rPr>
        <w:t xml:space="preserve"> </w:t>
      </w:r>
      <w:r>
        <w:t>оперативная</w:t>
      </w:r>
      <w:r>
        <w:rPr>
          <w:spacing w:val="48"/>
        </w:rPr>
        <w:t xml:space="preserve"> </w:t>
      </w:r>
      <w:r>
        <w:t>память,</w:t>
      </w:r>
      <w:r>
        <w:rPr>
          <w:spacing w:val="50"/>
        </w:rPr>
        <w:t xml:space="preserve"> </w:t>
      </w:r>
      <w:r>
        <w:t>внешние</w:t>
      </w:r>
      <w:r>
        <w:rPr>
          <w:spacing w:val="50"/>
        </w:rPr>
        <w:t xml:space="preserve"> </w:t>
      </w:r>
      <w:r>
        <w:t>запоминающие</w:t>
      </w:r>
      <w:r>
        <w:rPr>
          <w:spacing w:val="51"/>
        </w:rPr>
        <w:t xml:space="preserve"> </w:t>
      </w:r>
      <w:r>
        <w:t>устройства,</w:t>
      </w:r>
      <w:r>
        <w:rPr>
          <w:spacing w:val="-57"/>
        </w:rPr>
        <w:t xml:space="preserve"> </w:t>
      </w:r>
      <w:r>
        <w:t>средства</w:t>
      </w:r>
      <w:r>
        <w:tab/>
        <w:t>коммуникации,</w:t>
      </w:r>
      <w:r>
        <w:tab/>
        <w:t>монитор.</w:t>
      </w:r>
      <w:r>
        <w:tab/>
        <w:t>Гигиенические,</w:t>
      </w:r>
      <w:r>
        <w:tab/>
        <w:t>эргономические</w:t>
      </w:r>
      <w:r>
        <w:tab/>
        <w:t>и</w:t>
      </w:r>
      <w:r>
        <w:tab/>
        <w:t>технические</w:t>
      </w:r>
      <w:r>
        <w:tab/>
        <w:t>условия</w:t>
      </w:r>
      <w:r>
        <w:rPr>
          <w:spacing w:val="-57"/>
        </w:rPr>
        <w:t xml:space="preserve"> </w:t>
      </w:r>
      <w:r>
        <w:t>эксплуатации</w:t>
      </w:r>
      <w:r>
        <w:rPr>
          <w:spacing w:val="-1"/>
        </w:rPr>
        <w:t xml:space="preserve"> </w:t>
      </w:r>
      <w:r>
        <w:t>средств</w:t>
      </w:r>
      <w:r>
        <w:rPr>
          <w:spacing w:val="-1"/>
        </w:rPr>
        <w:t xml:space="preserve"> </w:t>
      </w:r>
      <w:r>
        <w:t>ИКТ.</w:t>
      </w:r>
    </w:p>
    <w:p w:rsidR="001E5777" w:rsidRDefault="00C60256">
      <w:pPr>
        <w:pStyle w:val="a3"/>
        <w:spacing w:before="1"/>
        <w:jc w:val="left"/>
      </w:pPr>
      <w:r>
        <w:t>Компьютерные</w:t>
      </w:r>
      <w:r>
        <w:rPr>
          <w:spacing w:val="-7"/>
        </w:rPr>
        <w:t xml:space="preserve"> </w:t>
      </w:r>
      <w:r>
        <w:t>вирусы.</w:t>
      </w:r>
      <w:r>
        <w:rPr>
          <w:spacing w:val="-4"/>
        </w:rPr>
        <w:t xml:space="preserve"> </w:t>
      </w:r>
      <w:r>
        <w:t>Антивирусная</w:t>
      </w:r>
      <w:r>
        <w:rPr>
          <w:spacing w:val="-5"/>
        </w:rPr>
        <w:t xml:space="preserve"> </w:t>
      </w:r>
      <w:r>
        <w:t>профилактика.</w:t>
      </w:r>
    </w:p>
    <w:p w:rsidR="001E5777" w:rsidRDefault="00C60256">
      <w:pPr>
        <w:pStyle w:val="a3"/>
        <w:ind w:right="224"/>
      </w:pPr>
      <w:r>
        <w:t>Файл. Каталог (директория). Файловая система. Основные операции при работе с файлами: создать</w:t>
      </w:r>
      <w:r>
        <w:rPr>
          <w:spacing w:val="1"/>
        </w:rPr>
        <w:t xml:space="preserve"> </w:t>
      </w:r>
      <w:r>
        <w:t>файл,</w:t>
      </w:r>
      <w:r>
        <w:rPr>
          <w:spacing w:val="1"/>
        </w:rPr>
        <w:t xml:space="preserve"> </w:t>
      </w:r>
      <w:r>
        <w:t>удалить</w:t>
      </w:r>
      <w:r>
        <w:rPr>
          <w:spacing w:val="1"/>
        </w:rPr>
        <w:t xml:space="preserve"> </w:t>
      </w:r>
      <w:r>
        <w:t>файл,</w:t>
      </w:r>
      <w:r>
        <w:rPr>
          <w:spacing w:val="1"/>
        </w:rPr>
        <w:t xml:space="preserve"> </w:t>
      </w:r>
      <w:r>
        <w:t>скопировать</w:t>
      </w:r>
      <w:r>
        <w:rPr>
          <w:spacing w:val="1"/>
        </w:rPr>
        <w:t xml:space="preserve"> </w:t>
      </w:r>
      <w:r>
        <w:t>файл.</w:t>
      </w:r>
      <w:r>
        <w:rPr>
          <w:spacing w:val="1"/>
        </w:rPr>
        <w:t xml:space="preserve"> </w:t>
      </w:r>
      <w:r>
        <w:t>Оперирование</w:t>
      </w:r>
      <w:r>
        <w:rPr>
          <w:spacing w:val="1"/>
        </w:rPr>
        <w:t xml:space="preserve"> </w:t>
      </w:r>
      <w:r>
        <w:t>компьютерными</w:t>
      </w:r>
      <w:r>
        <w:rPr>
          <w:spacing w:val="1"/>
        </w:rPr>
        <w:t xml:space="preserve"> </w:t>
      </w:r>
      <w:r>
        <w:t>информационными</w:t>
      </w:r>
      <w:r>
        <w:rPr>
          <w:spacing w:val="1"/>
        </w:rPr>
        <w:t xml:space="preserve"> </w:t>
      </w:r>
      <w:r>
        <w:t>объектами в наглядно-графической форме: создание, именование, сохранение, удаление объектов,</w:t>
      </w:r>
      <w:r>
        <w:rPr>
          <w:spacing w:val="1"/>
        </w:rPr>
        <w:t xml:space="preserve"> </w:t>
      </w:r>
      <w:r>
        <w:t>организация</w:t>
      </w:r>
      <w:r>
        <w:rPr>
          <w:spacing w:val="-1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семейств.</w:t>
      </w:r>
    </w:p>
    <w:p w:rsidR="001E5777" w:rsidRDefault="00C60256">
      <w:pPr>
        <w:pStyle w:val="a3"/>
      </w:pPr>
      <w:r>
        <w:t>Архивирование</w:t>
      </w:r>
      <w:r>
        <w:rPr>
          <w:spacing w:val="-6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разархивирование.</w:t>
      </w:r>
    </w:p>
    <w:p w:rsidR="001E5777" w:rsidRDefault="00C60256">
      <w:pPr>
        <w:pStyle w:val="a3"/>
        <w:ind w:right="235"/>
      </w:pPr>
      <w:r>
        <w:t>Обработка</w:t>
      </w:r>
      <w:r>
        <w:rPr>
          <w:spacing w:val="1"/>
        </w:rPr>
        <w:t xml:space="preserve"> </w:t>
      </w:r>
      <w:r>
        <w:t>текстов.</w:t>
      </w:r>
      <w:r>
        <w:rPr>
          <w:spacing w:val="1"/>
        </w:rPr>
        <w:t xml:space="preserve"> </w:t>
      </w:r>
      <w:r>
        <w:t>Текстовый</w:t>
      </w:r>
      <w:r>
        <w:rPr>
          <w:spacing w:val="1"/>
        </w:rPr>
        <w:t xml:space="preserve"> </w:t>
      </w:r>
      <w:r>
        <w:t>редактор.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структурированного</w:t>
      </w:r>
      <w:r>
        <w:rPr>
          <w:spacing w:val="1"/>
        </w:rPr>
        <w:t xml:space="preserve"> </w:t>
      </w:r>
      <w:r>
        <w:t>текста.</w:t>
      </w:r>
      <w:r>
        <w:rPr>
          <w:spacing w:val="1"/>
        </w:rPr>
        <w:t xml:space="preserve"> </w:t>
      </w:r>
      <w:r>
        <w:t>Проверка</w:t>
      </w:r>
      <w:r>
        <w:rPr>
          <w:spacing w:val="1"/>
        </w:rPr>
        <w:t xml:space="preserve"> </w:t>
      </w:r>
      <w:r>
        <w:t>правописания, словари. Ссылки. Выделение изменений. Включение в текст графических и иных</w:t>
      </w:r>
      <w:r>
        <w:rPr>
          <w:spacing w:val="1"/>
        </w:rPr>
        <w:t xml:space="preserve"> </w:t>
      </w:r>
      <w:r>
        <w:t>информационных объектов.</w:t>
      </w:r>
      <w:r>
        <w:rPr>
          <w:spacing w:val="-1"/>
        </w:rPr>
        <w:t xml:space="preserve"> </w:t>
      </w:r>
      <w:r>
        <w:t>Деловая</w:t>
      </w:r>
      <w:r>
        <w:rPr>
          <w:spacing w:val="-2"/>
        </w:rPr>
        <w:t xml:space="preserve"> </w:t>
      </w:r>
      <w:r>
        <w:t>переписка,</w:t>
      </w:r>
      <w:r>
        <w:rPr>
          <w:spacing w:val="1"/>
        </w:rPr>
        <w:t xml:space="preserve"> </w:t>
      </w:r>
      <w:r>
        <w:t>учебная</w:t>
      </w:r>
      <w:r>
        <w:rPr>
          <w:spacing w:val="-2"/>
        </w:rPr>
        <w:t xml:space="preserve"> </w:t>
      </w:r>
      <w:r>
        <w:t>публикация,</w:t>
      </w:r>
      <w:r>
        <w:rPr>
          <w:spacing w:val="-1"/>
        </w:rPr>
        <w:t xml:space="preserve"> </w:t>
      </w:r>
      <w:r>
        <w:t>коллективная</w:t>
      </w:r>
      <w:r>
        <w:rPr>
          <w:spacing w:val="-2"/>
        </w:rPr>
        <w:t xml:space="preserve"> </w:t>
      </w:r>
      <w:r>
        <w:t>работа.</w:t>
      </w:r>
    </w:p>
    <w:p w:rsidR="001E5777" w:rsidRDefault="00C60256">
      <w:pPr>
        <w:pStyle w:val="a3"/>
        <w:ind w:right="231"/>
      </w:pPr>
      <w:r>
        <w:t>Динамические (электронные) таблицы. Использование формул. Составление таблиц. Построение</w:t>
      </w:r>
      <w:r>
        <w:rPr>
          <w:spacing w:val="1"/>
        </w:rPr>
        <w:t xml:space="preserve"> </w:t>
      </w:r>
      <w:r>
        <w:t>графиков</w:t>
      </w:r>
      <w:r>
        <w:rPr>
          <w:spacing w:val="-1"/>
        </w:rPr>
        <w:t xml:space="preserve"> </w:t>
      </w:r>
      <w:r>
        <w:t>и диаграмм.</w:t>
      </w:r>
      <w:r>
        <w:rPr>
          <w:spacing w:val="1"/>
        </w:rPr>
        <w:t xml:space="preserve"> </w:t>
      </w:r>
      <w:r>
        <w:t>Понятие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сортировке (упорядочивании) данных.</w:t>
      </w:r>
    </w:p>
    <w:p w:rsidR="001E5777" w:rsidRDefault="00C60256">
      <w:pPr>
        <w:pStyle w:val="a3"/>
        <w:ind w:right="231"/>
      </w:pPr>
      <w:r>
        <w:t>Гипертекст. Браузеры. Компьютерные энциклопедии и компьютерные словари. Средства поиска</w:t>
      </w:r>
      <w:r>
        <w:rPr>
          <w:spacing w:val="1"/>
        </w:rPr>
        <w:t xml:space="preserve"> </w:t>
      </w:r>
      <w:r>
        <w:t>информации.</w:t>
      </w:r>
    </w:p>
    <w:p w:rsidR="001E5777" w:rsidRDefault="00C60256">
      <w:pPr>
        <w:pStyle w:val="a3"/>
        <w:ind w:right="223"/>
      </w:pPr>
      <w:r>
        <w:rPr>
          <w:b/>
        </w:rPr>
        <w:t xml:space="preserve">Работа в информационном пространстве. </w:t>
      </w:r>
      <w:r>
        <w:t>Получение, передача, сохранение, преобразование и</w:t>
      </w:r>
      <w:r>
        <w:rPr>
          <w:spacing w:val="1"/>
        </w:rPr>
        <w:t xml:space="preserve"> </w:t>
      </w:r>
      <w:r>
        <w:t>использование информации. Необходимость применения компьютеров для обработки информации.</w:t>
      </w:r>
      <w:r>
        <w:rPr>
          <w:spacing w:val="1"/>
        </w:rPr>
        <w:t xml:space="preserve"> </w:t>
      </w:r>
      <w:r>
        <w:t>Роль информации и ИКТ в жизни человека и общества. Основные этапы развития информационной</w:t>
      </w:r>
      <w:r>
        <w:rPr>
          <w:spacing w:val="1"/>
        </w:rPr>
        <w:t xml:space="preserve"> </w:t>
      </w:r>
      <w:r>
        <w:t>среды.</w:t>
      </w:r>
    </w:p>
    <w:p w:rsidR="001E5777" w:rsidRDefault="00C60256">
      <w:pPr>
        <w:pStyle w:val="a3"/>
        <w:spacing w:before="1"/>
        <w:ind w:right="218"/>
      </w:pPr>
      <w:r>
        <w:t>Получение информации. Представление о задаче поиска информации в файловой системе, базе</w:t>
      </w:r>
      <w:r>
        <w:rPr>
          <w:spacing w:val="1"/>
        </w:rPr>
        <w:t xml:space="preserve"> </w:t>
      </w:r>
      <w:r>
        <w:t>данных,</w:t>
      </w:r>
      <w:r>
        <w:rPr>
          <w:spacing w:val="1"/>
        </w:rPr>
        <w:t xml:space="preserve"> </w:t>
      </w:r>
      <w:r>
        <w:t>Интернете.</w:t>
      </w:r>
      <w:r>
        <w:rPr>
          <w:spacing w:val="1"/>
        </w:rPr>
        <w:t xml:space="preserve"> </w:t>
      </w:r>
      <w:r>
        <w:t>Запросы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одному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нескольким</w:t>
      </w:r>
      <w:r>
        <w:rPr>
          <w:spacing w:val="1"/>
        </w:rPr>
        <w:t xml:space="preserve"> </w:t>
      </w:r>
      <w:r>
        <w:t>признакам.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информационно-</w:t>
      </w:r>
      <w:r>
        <w:rPr>
          <w:spacing w:val="1"/>
        </w:rPr>
        <w:t xml:space="preserve"> </w:t>
      </w:r>
      <w:r>
        <w:t>поисковых</w:t>
      </w:r>
      <w:r>
        <w:rPr>
          <w:spacing w:val="1"/>
        </w:rPr>
        <w:t xml:space="preserve"> </w:t>
      </w:r>
      <w:r>
        <w:t>задач. Поисковые</w:t>
      </w:r>
      <w:r>
        <w:rPr>
          <w:spacing w:val="-1"/>
        </w:rPr>
        <w:t xml:space="preserve"> </w:t>
      </w:r>
      <w:r>
        <w:t>машины.</w:t>
      </w:r>
    </w:p>
    <w:p w:rsidR="001E5777" w:rsidRDefault="00C60256">
      <w:pPr>
        <w:ind w:left="657" w:right="229"/>
        <w:jc w:val="both"/>
        <w:rPr>
          <w:i/>
          <w:sz w:val="24"/>
        </w:rPr>
      </w:pPr>
      <w:r>
        <w:rPr>
          <w:i/>
          <w:sz w:val="24"/>
        </w:rPr>
        <w:t>Постановка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вопроса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достоверности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полученной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информации,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еѐ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подкреплѐнности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доказательствами. Знакомство с возможными подходами к оценке достоверности информации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(оценка надѐжности источника, сравнение данных из разных источников и в разные моменты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времени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 т. п.).</w:t>
      </w:r>
    </w:p>
    <w:p w:rsidR="001E5777" w:rsidRDefault="00C60256">
      <w:pPr>
        <w:pStyle w:val="a3"/>
        <w:ind w:right="232"/>
      </w:pPr>
      <w:r>
        <w:t>Передача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Источник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приѐмник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понятия,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передачей информации (канал связи, скорость передачи информации по каналу связи, пропускная</w:t>
      </w:r>
      <w:r>
        <w:rPr>
          <w:spacing w:val="1"/>
        </w:rPr>
        <w:t xml:space="preserve"> </w:t>
      </w:r>
      <w:r>
        <w:t>способность</w:t>
      </w:r>
      <w:r>
        <w:rPr>
          <w:spacing w:val="-1"/>
        </w:rPr>
        <w:t xml:space="preserve"> </w:t>
      </w:r>
      <w:r>
        <w:t>канала</w:t>
      </w:r>
      <w:r>
        <w:rPr>
          <w:spacing w:val="-1"/>
        </w:rPr>
        <w:t xml:space="preserve"> </w:t>
      </w:r>
      <w:r>
        <w:t>связи).</w:t>
      </w:r>
    </w:p>
    <w:p w:rsidR="001E5777" w:rsidRDefault="00C60256">
      <w:pPr>
        <w:pStyle w:val="a3"/>
        <w:ind w:right="228"/>
      </w:pPr>
      <w:r>
        <w:t>Организация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среде:</w:t>
      </w:r>
      <w:r>
        <w:rPr>
          <w:spacing w:val="1"/>
        </w:rPr>
        <w:t xml:space="preserve"> </w:t>
      </w:r>
      <w:r>
        <w:t>электронная</w:t>
      </w:r>
      <w:r>
        <w:rPr>
          <w:spacing w:val="1"/>
        </w:rPr>
        <w:t xml:space="preserve"> </w:t>
      </w:r>
      <w:r>
        <w:t>переписка,</w:t>
      </w:r>
      <w:r>
        <w:rPr>
          <w:spacing w:val="1"/>
        </w:rPr>
        <w:t xml:space="preserve"> </w:t>
      </w:r>
      <w:r>
        <w:t>чат,</w:t>
      </w:r>
      <w:r>
        <w:rPr>
          <w:spacing w:val="1"/>
        </w:rPr>
        <w:t xml:space="preserve"> </w:t>
      </w:r>
      <w:r>
        <w:t>форум,</w:t>
      </w:r>
      <w:r>
        <w:rPr>
          <w:spacing w:val="1"/>
        </w:rPr>
        <w:t xml:space="preserve"> </w:t>
      </w:r>
      <w:r>
        <w:t>телеконференция,</w:t>
      </w:r>
      <w:r>
        <w:rPr>
          <w:spacing w:val="-1"/>
        </w:rPr>
        <w:t xml:space="preserve"> </w:t>
      </w:r>
      <w:r>
        <w:t>сайт.</w:t>
      </w:r>
    </w:p>
    <w:p w:rsidR="001E5777" w:rsidRDefault="00C60256">
      <w:pPr>
        <w:pStyle w:val="a3"/>
        <w:ind w:right="233"/>
      </w:pPr>
      <w:r>
        <w:t>Понятие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объекта,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явления.</w:t>
      </w:r>
      <w:r>
        <w:rPr>
          <w:spacing w:val="1"/>
        </w:rPr>
        <w:t xml:space="preserve"> </w:t>
      </w:r>
      <w:r>
        <w:t>Математическая</w:t>
      </w:r>
      <w:r>
        <w:rPr>
          <w:spacing w:val="1"/>
        </w:rPr>
        <w:t xml:space="preserve"> </w:t>
      </w:r>
      <w:r>
        <w:t>(компьютерная)</w:t>
      </w:r>
      <w:r>
        <w:rPr>
          <w:spacing w:val="1"/>
        </w:rPr>
        <w:t xml:space="preserve"> </w:t>
      </w:r>
      <w:r>
        <w:t>модель.</w:t>
      </w:r>
      <w:r>
        <w:rPr>
          <w:spacing w:val="1"/>
        </w:rPr>
        <w:t xml:space="preserve"> </w:t>
      </w:r>
      <w:r>
        <w:t>Еѐ</w:t>
      </w:r>
      <w:r>
        <w:rPr>
          <w:spacing w:val="1"/>
        </w:rPr>
        <w:t xml:space="preserve"> </w:t>
      </w:r>
      <w:r>
        <w:t>отличия</w:t>
      </w:r>
      <w:r>
        <w:rPr>
          <w:spacing w:val="-1"/>
        </w:rPr>
        <w:t xml:space="preserve"> </w:t>
      </w:r>
      <w:r>
        <w:t>от словесного</w:t>
      </w:r>
      <w:r>
        <w:rPr>
          <w:spacing w:val="-1"/>
        </w:rPr>
        <w:t xml:space="preserve"> </w:t>
      </w:r>
      <w:r>
        <w:t>(литературного) описания объекта</w:t>
      </w:r>
      <w:r>
        <w:rPr>
          <w:spacing w:val="-2"/>
        </w:rPr>
        <w:t xml:space="preserve"> </w:t>
      </w:r>
      <w:r>
        <w:t>или процесса.</w:t>
      </w:r>
    </w:p>
    <w:p w:rsidR="001E5777" w:rsidRDefault="00C60256">
      <w:pPr>
        <w:pStyle w:val="a3"/>
        <w:ind w:right="223"/>
      </w:pPr>
      <w:r>
        <w:t>Примерная схема использования математических (компьютерных) моделей при решении научно-</w:t>
      </w:r>
      <w:r>
        <w:rPr>
          <w:spacing w:val="1"/>
        </w:rPr>
        <w:t xml:space="preserve"> </w:t>
      </w:r>
      <w:r>
        <w:t>технических задач: построение математической модели, еѐ программная реализация, проведение</w:t>
      </w:r>
      <w:r>
        <w:rPr>
          <w:spacing w:val="1"/>
        </w:rPr>
        <w:t xml:space="preserve"> </w:t>
      </w:r>
      <w:r>
        <w:t>компьютерного</w:t>
      </w:r>
      <w:r>
        <w:rPr>
          <w:spacing w:val="-1"/>
        </w:rPr>
        <w:t xml:space="preserve"> </w:t>
      </w:r>
      <w:r>
        <w:t>эксперимента, анализ его</w:t>
      </w:r>
      <w:r>
        <w:rPr>
          <w:spacing w:val="-1"/>
        </w:rPr>
        <w:t xml:space="preserve"> </w:t>
      </w:r>
      <w:r>
        <w:t>результатов.</w:t>
      </w:r>
    </w:p>
    <w:p w:rsidR="001E5777" w:rsidRDefault="00C60256">
      <w:pPr>
        <w:pStyle w:val="a3"/>
        <w:spacing w:before="1"/>
        <w:ind w:right="230"/>
      </w:pPr>
      <w:r>
        <w:t>Личная</w:t>
      </w:r>
      <w:r>
        <w:rPr>
          <w:spacing w:val="1"/>
        </w:rPr>
        <w:t xml:space="preserve"> </w:t>
      </w:r>
      <w:r>
        <w:t>информация.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личной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предусмотренные</w:t>
      </w:r>
      <w:r>
        <w:rPr>
          <w:spacing w:val="1"/>
        </w:rPr>
        <w:t xml:space="preserve"> </w:t>
      </w:r>
      <w:r>
        <w:t>компьютерными</w:t>
      </w:r>
      <w:r>
        <w:rPr>
          <w:spacing w:val="-2"/>
        </w:rPr>
        <w:t xml:space="preserve"> </w:t>
      </w:r>
      <w:r>
        <w:t>технологиями.</w:t>
      </w:r>
      <w:r>
        <w:rPr>
          <w:spacing w:val="-1"/>
        </w:rPr>
        <w:t xml:space="preserve"> </w:t>
      </w:r>
      <w:r>
        <w:t>Организация</w:t>
      </w:r>
      <w:r>
        <w:rPr>
          <w:spacing w:val="-4"/>
        </w:rPr>
        <w:t xml:space="preserve"> </w:t>
      </w:r>
      <w:r>
        <w:t>личного</w:t>
      </w:r>
      <w:r>
        <w:rPr>
          <w:spacing w:val="-1"/>
        </w:rPr>
        <w:t xml:space="preserve"> </w:t>
      </w:r>
      <w:r>
        <w:t>информационного</w:t>
      </w:r>
      <w:r>
        <w:rPr>
          <w:spacing w:val="-1"/>
        </w:rPr>
        <w:t xml:space="preserve"> </w:t>
      </w:r>
      <w:r>
        <w:t>пространства.</w:t>
      </w:r>
    </w:p>
    <w:p w:rsidR="001E5777" w:rsidRDefault="00C60256">
      <w:pPr>
        <w:pStyle w:val="a3"/>
        <w:ind w:right="224"/>
      </w:pPr>
      <w:r>
        <w:t>Примеры</w:t>
      </w:r>
      <w:r>
        <w:rPr>
          <w:spacing w:val="1"/>
        </w:rPr>
        <w:t xml:space="preserve"> </w:t>
      </w:r>
      <w:r>
        <w:t>применения</w:t>
      </w:r>
      <w:r>
        <w:rPr>
          <w:spacing w:val="1"/>
        </w:rPr>
        <w:t xml:space="preserve"> </w:t>
      </w:r>
      <w:r>
        <w:t>ИКТ:</w:t>
      </w:r>
      <w:r>
        <w:rPr>
          <w:spacing w:val="1"/>
        </w:rPr>
        <w:t xml:space="preserve"> </w:t>
      </w:r>
      <w:r>
        <w:t>связь,</w:t>
      </w:r>
      <w:r>
        <w:rPr>
          <w:spacing w:val="1"/>
        </w:rPr>
        <w:t xml:space="preserve"> </w:t>
      </w:r>
      <w:r>
        <w:t>информационные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научно-технические</w:t>
      </w:r>
      <w:r>
        <w:rPr>
          <w:spacing w:val="1"/>
        </w:rPr>
        <w:t xml:space="preserve"> </w:t>
      </w:r>
      <w:r>
        <w:t>исследования,</w:t>
      </w:r>
      <w:r>
        <w:rPr>
          <w:spacing w:val="1"/>
        </w:rPr>
        <w:t xml:space="preserve"> </w:t>
      </w:r>
      <w:r>
        <w:t>управление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проектирование,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данных,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(дистанционное</w:t>
      </w:r>
      <w:r>
        <w:rPr>
          <w:spacing w:val="1"/>
        </w:rPr>
        <w:t xml:space="preserve"> </w:t>
      </w:r>
      <w:r>
        <w:t>обучение,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-3"/>
        </w:rPr>
        <w:t xml:space="preserve"> </w:t>
      </w:r>
      <w:r>
        <w:t>источники).</w:t>
      </w:r>
    </w:p>
    <w:p w:rsidR="001E5777" w:rsidRDefault="00C60256">
      <w:pPr>
        <w:pStyle w:val="a3"/>
      </w:pPr>
      <w:r>
        <w:t>Тенденции</w:t>
      </w:r>
      <w:r>
        <w:rPr>
          <w:spacing w:val="-6"/>
        </w:rPr>
        <w:t xml:space="preserve"> </w:t>
      </w:r>
      <w:r>
        <w:t>развития</w:t>
      </w:r>
      <w:r>
        <w:rPr>
          <w:spacing w:val="-5"/>
        </w:rPr>
        <w:t xml:space="preserve"> </w:t>
      </w:r>
      <w:r>
        <w:t>ИКТ</w:t>
      </w:r>
      <w:r>
        <w:rPr>
          <w:spacing w:val="-5"/>
        </w:rPr>
        <w:t xml:space="preserve"> </w:t>
      </w:r>
      <w:r>
        <w:t>(суперкомпьютеры,</w:t>
      </w:r>
      <w:r>
        <w:rPr>
          <w:spacing w:val="-5"/>
        </w:rPr>
        <w:t xml:space="preserve"> </w:t>
      </w:r>
      <w:r>
        <w:t>мобильные</w:t>
      </w:r>
      <w:r>
        <w:rPr>
          <w:spacing w:val="-7"/>
        </w:rPr>
        <w:t xml:space="preserve"> </w:t>
      </w:r>
      <w:r>
        <w:t>вычислительные</w:t>
      </w:r>
      <w:r>
        <w:rPr>
          <w:spacing w:val="-6"/>
        </w:rPr>
        <w:t xml:space="preserve"> </w:t>
      </w:r>
      <w:r>
        <w:t>устройства).</w:t>
      </w:r>
    </w:p>
    <w:p w:rsidR="001E5777" w:rsidRDefault="00C60256">
      <w:pPr>
        <w:pStyle w:val="a3"/>
        <w:ind w:right="234"/>
      </w:pPr>
      <w:r>
        <w:t>Стандарты в сфере информатики и ИКТ. Право в информационной сфере. Базовые представления о</w:t>
      </w:r>
      <w:r>
        <w:rPr>
          <w:spacing w:val="1"/>
        </w:rPr>
        <w:t xml:space="preserve"> </w:t>
      </w:r>
      <w:r>
        <w:t>правовых аспектах</w:t>
      </w:r>
      <w:r>
        <w:rPr>
          <w:spacing w:val="-2"/>
        </w:rPr>
        <w:t xml:space="preserve"> </w:t>
      </w:r>
      <w:r>
        <w:t>использования</w:t>
      </w:r>
      <w:r>
        <w:rPr>
          <w:spacing w:val="-3"/>
        </w:rPr>
        <w:t xml:space="preserve"> </w:t>
      </w:r>
      <w:r>
        <w:t>компьютерных</w:t>
      </w:r>
      <w:r>
        <w:rPr>
          <w:spacing w:val="-2"/>
        </w:rPr>
        <w:t xml:space="preserve"> </w:t>
      </w:r>
      <w:r>
        <w:t>программ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работы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сети</w:t>
      </w:r>
      <w:r>
        <w:rPr>
          <w:spacing w:val="-1"/>
        </w:rPr>
        <w:t xml:space="preserve"> </w:t>
      </w:r>
      <w:r>
        <w:t>Интернет.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2"/>
        <w:numPr>
          <w:ilvl w:val="3"/>
          <w:numId w:val="171"/>
        </w:numPr>
        <w:tabs>
          <w:tab w:val="left" w:pos="1559"/>
        </w:tabs>
        <w:spacing w:before="71"/>
        <w:ind w:left="1558" w:hanging="902"/>
        <w:jc w:val="both"/>
      </w:pPr>
      <w:r>
        <w:lastRenderedPageBreak/>
        <w:t>Физика</w:t>
      </w:r>
    </w:p>
    <w:p w:rsidR="001E5777" w:rsidRDefault="00C60256">
      <w:pPr>
        <w:pStyle w:val="a3"/>
        <w:ind w:right="222"/>
      </w:pPr>
      <w:r>
        <w:t>Физическое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обеспечить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научной</w:t>
      </w:r>
      <w:r>
        <w:rPr>
          <w:spacing w:val="1"/>
        </w:rPr>
        <w:t xml:space="preserve"> </w:t>
      </w:r>
      <w:r>
        <w:t>картине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важного</w:t>
      </w:r>
      <w:r>
        <w:rPr>
          <w:spacing w:val="1"/>
        </w:rPr>
        <w:t xml:space="preserve"> </w:t>
      </w:r>
      <w:r>
        <w:t>ресурса</w:t>
      </w:r>
      <w:r>
        <w:rPr>
          <w:spacing w:val="1"/>
        </w:rPr>
        <w:t xml:space="preserve"> </w:t>
      </w:r>
      <w:r>
        <w:t>научно-технического</w:t>
      </w:r>
      <w:r>
        <w:rPr>
          <w:spacing w:val="1"/>
        </w:rPr>
        <w:t xml:space="preserve"> </w:t>
      </w:r>
      <w:r>
        <w:t>прогресса,</w:t>
      </w:r>
      <w:r>
        <w:rPr>
          <w:spacing w:val="1"/>
        </w:rPr>
        <w:t xml:space="preserve"> </w:t>
      </w:r>
      <w:r>
        <w:t>ознакомление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физическими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астрономическими</w:t>
      </w:r>
      <w:r>
        <w:rPr>
          <w:spacing w:val="1"/>
        </w:rPr>
        <w:t xml:space="preserve"> </w:t>
      </w:r>
      <w:r>
        <w:t>явлениями,</w:t>
      </w:r>
      <w:r>
        <w:rPr>
          <w:spacing w:val="1"/>
        </w:rPr>
        <w:t xml:space="preserve"> </w:t>
      </w:r>
      <w:r>
        <w:t>основными</w:t>
      </w:r>
      <w:r>
        <w:rPr>
          <w:spacing w:val="1"/>
        </w:rPr>
        <w:t xml:space="preserve"> </w:t>
      </w:r>
      <w:r>
        <w:t>принципами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механизмов,</w:t>
      </w:r>
      <w:r>
        <w:rPr>
          <w:spacing w:val="1"/>
        </w:rPr>
        <w:t xml:space="preserve"> </w:t>
      </w:r>
      <w:r>
        <w:t>высокотехнологичных</w:t>
      </w:r>
      <w:r>
        <w:rPr>
          <w:spacing w:val="1"/>
        </w:rPr>
        <w:t xml:space="preserve"> </w:t>
      </w:r>
      <w:r>
        <w:t>устройств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приборов,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компетенций</w:t>
      </w:r>
      <w:r>
        <w:rPr>
          <w:spacing w:val="-1"/>
        </w:rPr>
        <w:t xml:space="preserve"> </w:t>
      </w:r>
      <w:r>
        <w:t>в решении</w:t>
      </w:r>
      <w:r>
        <w:rPr>
          <w:spacing w:val="-1"/>
        </w:rPr>
        <w:t xml:space="preserve"> </w:t>
      </w:r>
      <w:r>
        <w:t>инженерно-технических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научно-исследовательских</w:t>
      </w:r>
      <w:r>
        <w:rPr>
          <w:spacing w:val="1"/>
        </w:rPr>
        <w:t xml:space="preserve"> </w:t>
      </w:r>
      <w:r>
        <w:t>задач.</w:t>
      </w:r>
    </w:p>
    <w:p w:rsidR="001E5777" w:rsidRDefault="00C60256">
      <w:pPr>
        <w:pStyle w:val="a3"/>
        <w:ind w:right="223"/>
      </w:pPr>
      <w:r>
        <w:t>Освоение учебного предмета «Физика» направлено на развитие у обучающихся представлений о</w:t>
      </w:r>
      <w:r>
        <w:rPr>
          <w:spacing w:val="1"/>
        </w:rPr>
        <w:t xml:space="preserve"> </w:t>
      </w:r>
      <w:r>
        <w:t>строении,</w:t>
      </w:r>
      <w:r>
        <w:rPr>
          <w:spacing w:val="1"/>
        </w:rPr>
        <w:t xml:space="preserve"> </w:t>
      </w:r>
      <w:r>
        <w:t>свойствах,</w:t>
      </w:r>
      <w:r>
        <w:rPr>
          <w:spacing w:val="1"/>
        </w:rPr>
        <w:t xml:space="preserve"> </w:t>
      </w:r>
      <w:r>
        <w:t>законах</w:t>
      </w:r>
      <w:r>
        <w:rPr>
          <w:spacing w:val="1"/>
        </w:rPr>
        <w:t xml:space="preserve"> </w:t>
      </w:r>
      <w:r>
        <w:t>существования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материи,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общих</w:t>
      </w:r>
      <w:r>
        <w:rPr>
          <w:spacing w:val="1"/>
        </w:rPr>
        <w:t xml:space="preserve"> </w:t>
      </w:r>
      <w:r>
        <w:t>законов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закономерностей</w:t>
      </w:r>
      <w:r>
        <w:rPr>
          <w:spacing w:val="1"/>
        </w:rPr>
        <w:t xml:space="preserve"> </w:t>
      </w:r>
      <w:r>
        <w:t>природных</w:t>
      </w:r>
      <w:r>
        <w:rPr>
          <w:spacing w:val="1"/>
        </w:rPr>
        <w:t xml:space="preserve"> </w:t>
      </w:r>
      <w:r>
        <w:t>явлений,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интеллектуальных, творческих, гражданских, коммуникационных, информационных компетенций.</w:t>
      </w:r>
      <w:r>
        <w:rPr>
          <w:spacing w:val="1"/>
        </w:rPr>
        <w:t xml:space="preserve"> </w:t>
      </w:r>
      <w:r>
        <w:t>Обучающиеся овладеют научными методами решения различных теоретических и практических</w:t>
      </w:r>
      <w:r>
        <w:rPr>
          <w:spacing w:val="1"/>
        </w:rPr>
        <w:t xml:space="preserve"> </w:t>
      </w:r>
      <w:r>
        <w:t>задач, умениями формулировать гипотезы, конструировать, проводить эксперименты, оценивать и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-4"/>
        </w:rPr>
        <w:t xml:space="preserve"> </w:t>
      </w:r>
      <w:r>
        <w:t>полученные</w:t>
      </w:r>
      <w:r>
        <w:rPr>
          <w:spacing w:val="-3"/>
        </w:rPr>
        <w:t xml:space="preserve"> </w:t>
      </w:r>
      <w:r>
        <w:t>результаты,</w:t>
      </w:r>
      <w:r>
        <w:rPr>
          <w:spacing w:val="-1"/>
        </w:rPr>
        <w:t xml:space="preserve"> </w:t>
      </w:r>
      <w:r>
        <w:t>сопоставлять их с</w:t>
      </w:r>
      <w:r>
        <w:rPr>
          <w:spacing w:val="-2"/>
        </w:rPr>
        <w:t xml:space="preserve"> </w:t>
      </w:r>
      <w:r>
        <w:t>объективными</w:t>
      </w:r>
      <w:r>
        <w:rPr>
          <w:spacing w:val="-1"/>
        </w:rPr>
        <w:t xml:space="preserve"> </w:t>
      </w:r>
      <w:r>
        <w:t>реалиями</w:t>
      </w:r>
      <w:r>
        <w:rPr>
          <w:spacing w:val="-1"/>
        </w:rPr>
        <w:t xml:space="preserve"> </w:t>
      </w:r>
      <w:r>
        <w:t>жизни.</w:t>
      </w:r>
    </w:p>
    <w:p w:rsidR="001E5777" w:rsidRDefault="00C60256">
      <w:pPr>
        <w:pStyle w:val="a3"/>
        <w:ind w:right="225"/>
      </w:pPr>
      <w:r>
        <w:t>Учебный</w:t>
      </w:r>
      <w:r>
        <w:rPr>
          <w:spacing w:val="1"/>
        </w:rPr>
        <w:t xml:space="preserve"> </w:t>
      </w:r>
      <w:r>
        <w:t>предмет</w:t>
      </w:r>
      <w:r>
        <w:rPr>
          <w:spacing w:val="1"/>
        </w:rPr>
        <w:t xml:space="preserve"> </w:t>
      </w:r>
      <w:r>
        <w:t>«Физика»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безопасно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лабораторное</w:t>
      </w:r>
      <w:r>
        <w:rPr>
          <w:spacing w:val="1"/>
        </w:rPr>
        <w:t xml:space="preserve"> </w:t>
      </w:r>
      <w:r>
        <w:t>оборудование,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естественно-научные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эксперименты,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1"/>
        </w:rPr>
        <w:t xml:space="preserve"> </w:t>
      </w:r>
      <w:r>
        <w:t>полученные</w:t>
      </w:r>
      <w:r>
        <w:rPr>
          <w:spacing w:val="1"/>
        </w:rPr>
        <w:t xml:space="preserve"> </w:t>
      </w:r>
      <w:r>
        <w:t>результаты,</w:t>
      </w:r>
      <w:r>
        <w:rPr>
          <w:spacing w:val="1"/>
        </w:rPr>
        <w:t xml:space="preserve"> </w:t>
      </w:r>
      <w:r>
        <w:t>представлять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научно</w:t>
      </w:r>
      <w:r>
        <w:rPr>
          <w:spacing w:val="1"/>
        </w:rPr>
        <w:t xml:space="preserve"> </w:t>
      </w:r>
      <w:r>
        <w:t>аргументировать</w:t>
      </w:r>
      <w:r>
        <w:rPr>
          <w:spacing w:val="1"/>
        </w:rPr>
        <w:t xml:space="preserve"> </w:t>
      </w:r>
      <w:r>
        <w:t>полученные</w:t>
      </w:r>
      <w:r>
        <w:rPr>
          <w:spacing w:val="-3"/>
        </w:rPr>
        <w:t xml:space="preserve"> </w:t>
      </w:r>
      <w:r>
        <w:t>выводы.</w:t>
      </w:r>
    </w:p>
    <w:p w:rsidR="001E5777" w:rsidRDefault="00C60256">
      <w:pPr>
        <w:pStyle w:val="a3"/>
        <w:ind w:right="224"/>
      </w:pPr>
      <w:r>
        <w:t>Изучение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«Физика»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научного</w:t>
      </w:r>
      <w:r>
        <w:rPr>
          <w:spacing w:val="1"/>
        </w:rPr>
        <w:t xml:space="preserve"> </w:t>
      </w:r>
      <w:r>
        <w:t>мировоззрения,</w:t>
      </w:r>
      <w:r>
        <w:rPr>
          <w:spacing w:val="1"/>
        </w:rPr>
        <w:t xml:space="preserve"> </w:t>
      </w:r>
      <w:r>
        <w:t>освоения общенаучных методов (наблюдение, измерение, эксперимент, моделирование), освоения</w:t>
      </w:r>
      <w:r>
        <w:rPr>
          <w:spacing w:val="1"/>
        </w:rPr>
        <w:t xml:space="preserve"> </w:t>
      </w:r>
      <w:r>
        <w:t>практического применения научных знаний физики в жизни основано на межпредметных связях с</w:t>
      </w:r>
      <w:r>
        <w:rPr>
          <w:spacing w:val="1"/>
        </w:rPr>
        <w:t xml:space="preserve"> </w:t>
      </w:r>
      <w:r>
        <w:t>предметами:</w:t>
      </w:r>
      <w:r>
        <w:rPr>
          <w:spacing w:val="26"/>
        </w:rPr>
        <w:t xml:space="preserve"> </w:t>
      </w:r>
      <w:r>
        <w:t>«Математика»,</w:t>
      </w:r>
      <w:r>
        <w:rPr>
          <w:spacing w:val="26"/>
        </w:rPr>
        <w:t xml:space="preserve"> </w:t>
      </w:r>
      <w:r>
        <w:t>«Информатика»,</w:t>
      </w:r>
      <w:r>
        <w:rPr>
          <w:spacing w:val="26"/>
        </w:rPr>
        <w:t xml:space="preserve"> </w:t>
      </w:r>
      <w:r>
        <w:t>«Химия»,</w:t>
      </w:r>
      <w:r>
        <w:rPr>
          <w:spacing w:val="26"/>
        </w:rPr>
        <w:t xml:space="preserve"> </w:t>
      </w:r>
      <w:r>
        <w:t>«Биология»,</w:t>
      </w:r>
      <w:r>
        <w:rPr>
          <w:spacing w:val="28"/>
        </w:rPr>
        <w:t xml:space="preserve"> </w:t>
      </w:r>
      <w:r>
        <w:t>«География»,</w:t>
      </w:r>
      <w:r>
        <w:rPr>
          <w:spacing w:val="26"/>
        </w:rPr>
        <w:t xml:space="preserve"> </w:t>
      </w:r>
      <w:r>
        <w:t>«Экология»,</w:t>
      </w:r>
    </w:p>
    <w:p w:rsidR="001E5777" w:rsidRDefault="00C60256">
      <w:pPr>
        <w:pStyle w:val="a3"/>
      </w:pPr>
      <w:r>
        <w:t>«Основы</w:t>
      </w:r>
      <w:r>
        <w:rPr>
          <w:spacing w:val="-5"/>
        </w:rPr>
        <w:t xml:space="preserve"> </w:t>
      </w:r>
      <w:r>
        <w:t>безопасности</w:t>
      </w:r>
      <w:r>
        <w:rPr>
          <w:spacing w:val="-4"/>
        </w:rPr>
        <w:t xml:space="preserve"> </w:t>
      </w:r>
      <w:r>
        <w:t>жизнедеятельности», «История»,</w:t>
      </w:r>
      <w:r>
        <w:rPr>
          <w:spacing w:val="-1"/>
        </w:rPr>
        <w:t xml:space="preserve"> </w:t>
      </w:r>
      <w:r>
        <w:t>«Литература»</w:t>
      </w:r>
      <w:r>
        <w:rPr>
          <w:spacing w:val="-7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др.</w:t>
      </w:r>
    </w:p>
    <w:p w:rsidR="001E5777" w:rsidRDefault="00C60256">
      <w:pPr>
        <w:pStyle w:val="2"/>
        <w:spacing w:before="4"/>
      </w:pPr>
      <w:r>
        <w:t>Физика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физические</w:t>
      </w:r>
      <w:r>
        <w:rPr>
          <w:spacing w:val="-3"/>
        </w:rPr>
        <w:t xml:space="preserve"> </w:t>
      </w:r>
      <w:r>
        <w:t>методы</w:t>
      </w:r>
      <w:r>
        <w:rPr>
          <w:spacing w:val="-2"/>
        </w:rPr>
        <w:t xml:space="preserve"> </w:t>
      </w:r>
      <w:r>
        <w:t>изучения</w:t>
      </w:r>
      <w:r>
        <w:rPr>
          <w:spacing w:val="-2"/>
        </w:rPr>
        <w:t xml:space="preserve"> </w:t>
      </w:r>
      <w:r>
        <w:t>природы</w:t>
      </w:r>
    </w:p>
    <w:p w:rsidR="001E5777" w:rsidRDefault="00C60256">
      <w:pPr>
        <w:pStyle w:val="a3"/>
        <w:ind w:right="234"/>
      </w:pPr>
      <w:r>
        <w:t>Физика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наука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природе.</w:t>
      </w:r>
      <w:r>
        <w:rPr>
          <w:spacing w:val="1"/>
        </w:rPr>
        <w:t xml:space="preserve"> </w:t>
      </w:r>
      <w:r>
        <w:t>Физические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явления.</w:t>
      </w:r>
      <w:r>
        <w:rPr>
          <w:spacing w:val="1"/>
        </w:rPr>
        <w:t xml:space="preserve"> </w:t>
      </w:r>
      <w:r>
        <w:t>Наблюдение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описание</w:t>
      </w:r>
      <w:r>
        <w:rPr>
          <w:spacing w:val="60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явлений.</w:t>
      </w:r>
      <w:r>
        <w:rPr>
          <w:spacing w:val="-1"/>
        </w:rPr>
        <w:t xml:space="preserve"> </w:t>
      </w:r>
      <w:r>
        <w:t>Физический</w:t>
      </w:r>
      <w:r>
        <w:rPr>
          <w:spacing w:val="-1"/>
        </w:rPr>
        <w:t xml:space="preserve"> </w:t>
      </w:r>
      <w:r>
        <w:t>эксперимент.</w:t>
      </w:r>
      <w:r>
        <w:rPr>
          <w:spacing w:val="-1"/>
        </w:rPr>
        <w:t xml:space="preserve"> </w:t>
      </w:r>
      <w:r>
        <w:t>Моделирование</w:t>
      </w:r>
      <w:r>
        <w:rPr>
          <w:spacing w:val="-2"/>
        </w:rPr>
        <w:t xml:space="preserve"> </w:t>
      </w:r>
      <w:r>
        <w:t>явлений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объектов</w:t>
      </w:r>
      <w:r>
        <w:rPr>
          <w:spacing w:val="-1"/>
        </w:rPr>
        <w:t xml:space="preserve"> </w:t>
      </w:r>
      <w:r>
        <w:t>природы.</w:t>
      </w:r>
    </w:p>
    <w:p w:rsidR="001E5777" w:rsidRDefault="00C60256">
      <w:pPr>
        <w:pStyle w:val="a3"/>
        <w:ind w:right="230"/>
      </w:pPr>
      <w:r>
        <w:t>Физические</w:t>
      </w:r>
      <w:r>
        <w:rPr>
          <w:spacing w:val="1"/>
        </w:rPr>
        <w:t xml:space="preserve"> </w:t>
      </w:r>
      <w:r>
        <w:t>величины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измерение.</w:t>
      </w:r>
      <w:r>
        <w:rPr>
          <w:spacing w:val="1"/>
        </w:rPr>
        <w:t xml:space="preserve"> </w:t>
      </w:r>
      <w:r>
        <w:t>Точность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погрешность</w:t>
      </w:r>
      <w:r>
        <w:rPr>
          <w:spacing w:val="1"/>
        </w:rPr>
        <w:t xml:space="preserve"> </w:t>
      </w:r>
      <w:r>
        <w:t>измерений.</w:t>
      </w:r>
      <w:r>
        <w:rPr>
          <w:spacing w:val="60"/>
        </w:rPr>
        <w:t xml:space="preserve"> </w:t>
      </w:r>
      <w:r>
        <w:t>Международная</w:t>
      </w:r>
      <w:r>
        <w:rPr>
          <w:spacing w:val="1"/>
        </w:rPr>
        <w:t xml:space="preserve"> </w:t>
      </w:r>
      <w:r>
        <w:t>система</w:t>
      </w:r>
      <w:r>
        <w:rPr>
          <w:spacing w:val="-2"/>
        </w:rPr>
        <w:t xml:space="preserve"> </w:t>
      </w:r>
      <w:r>
        <w:t>единиц.</w:t>
      </w:r>
    </w:p>
    <w:p w:rsidR="001E5777" w:rsidRDefault="00C60256">
      <w:pPr>
        <w:pStyle w:val="a3"/>
        <w:ind w:right="234"/>
      </w:pPr>
      <w:r>
        <w:t>Физические законы и закономерности. Физика и техника. Научный метод познания. Роль физики в</w:t>
      </w:r>
      <w:r>
        <w:rPr>
          <w:spacing w:val="1"/>
        </w:rPr>
        <w:t xml:space="preserve"> </w:t>
      </w:r>
      <w:r>
        <w:t>формировании</w:t>
      </w:r>
      <w:r>
        <w:rPr>
          <w:spacing w:val="-1"/>
        </w:rPr>
        <w:t xml:space="preserve"> </w:t>
      </w:r>
      <w:r>
        <w:t>естественнонаучной грамотности.</w:t>
      </w:r>
    </w:p>
    <w:p w:rsidR="001E5777" w:rsidRDefault="00C60256">
      <w:pPr>
        <w:pStyle w:val="2"/>
        <w:spacing w:before="3"/>
      </w:pPr>
      <w:r>
        <w:t>Механические</w:t>
      </w:r>
      <w:r>
        <w:rPr>
          <w:spacing w:val="-3"/>
        </w:rPr>
        <w:t xml:space="preserve"> </w:t>
      </w:r>
      <w:r>
        <w:t>явления</w:t>
      </w:r>
    </w:p>
    <w:p w:rsidR="001E5777" w:rsidRDefault="00C60256">
      <w:pPr>
        <w:pStyle w:val="a3"/>
        <w:ind w:right="227"/>
      </w:pPr>
      <w:r>
        <w:t>Механическое</w:t>
      </w:r>
      <w:r>
        <w:rPr>
          <w:spacing w:val="1"/>
        </w:rPr>
        <w:t xml:space="preserve"> </w:t>
      </w:r>
      <w:r>
        <w:t>движение.</w:t>
      </w:r>
      <w:r>
        <w:rPr>
          <w:spacing w:val="1"/>
        </w:rPr>
        <w:t xml:space="preserve"> </w:t>
      </w:r>
      <w:r>
        <w:t>Материальная</w:t>
      </w:r>
      <w:r>
        <w:rPr>
          <w:spacing w:val="1"/>
        </w:rPr>
        <w:t xml:space="preserve"> </w:t>
      </w:r>
      <w:r>
        <w:t>точка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тела.</w:t>
      </w:r>
      <w:r>
        <w:rPr>
          <w:spacing w:val="1"/>
        </w:rPr>
        <w:t xml:space="preserve"> </w:t>
      </w:r>
      <w:r>
        <w:t>Относительность</w:t>
      </w:r>
      <w:r>
        <w:rPr>
          <w:spacing w:val="1"/>
        </w:rPr>
        <w:t xml:space="preserve"> </w:t>
      </w:r>
      <w:r>
        <w:t>механического</w:t>
      </w:r>
      <w:r>
        <w:rPr>
          <w:spacing w:val="1"/>
        </w:rPr>
        <w:t xml:space="preserve"> </w:t>
      </w:r>
      <w:r>
        <w:t>движения.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отсчета.</w:t>
      </w:r>
      <w:r>
        <w:rPr>
          <w:spacing w:val="1"/>
        </w:rPr>
        <w:t xml:space="preserve"> </w:t>
      </w:r>
      <w:r>
        <w:t>Физические</w:t>
      </w:r>
      <w:r>
        <w:rPr>
          <w:spacing w:val="1"/>
        </w:rPr>
        <w:t xml:space="preserve"> </w:t>
      </w:r>
      <w:r>
        <w:t>величины,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описания</w:t>
      </w:r>
      <w:r>
        <w:rPr>
          <w:spacing w:val="1"/>
        </w:rPr>
        <w:t xml:space="preserve"> </w:t>
      </w:r>
      <w:r>
        <w:t>движения и взаимосвязь между ними (путь, перемещение, скорость, ускорение, время движения).</w:t>
      </w:r>
      <w:r>
        <w:rPr>
          <w:spacing w:val="1"/>
        </w:rPr>
        <w:t xml:space="preserve"> </w:t>
      </w:r>
      <w:r>
        <w:t>Равномерное и равноускоренное прямолинейное движение. Равномерное движение по окружности.</w:t>
      </w:r>
      <w:r>
        <w:rPr>
          <w:spacing w:val="1"/>
        </w:rPr>
        <w:t xml:space="preserve"> </w:t>
      </w:r>
      <w:r>
        <w:t>Первый закон Ньютона и инерция. Масса тела. Плотность вещества. Сила. Единицы силы. Второй</w:t>
      </w:r>
      <w:r>
        <w:rPr>
          <w:spacing w:val="1"/>
        </w:rPr>
        <w:t xml:space="preserve"> </w:t>
      </w:r>
      <w:r>
        <w:t>закон Ньютона. Третий закон Ньютона. Свободное падение тел. Сила тяжести. Закон всемирного</w:t>
      </w:r>
      <w:r>
        <w:rPr>
          <w:spacing w:val="1"/>
        </w:rPr>
        <w:t xml:space="preserve"> </w:t>
      </w:r>
      <w:r>
        <w:t>тяготения.</w:t>
      </w:r>
      <w:r>
        <w:rPr>
          <w:spacing w:val="1"/>
        </w:rPr>
        <w:t xml:space="preserve"> </w:t>
      </w:r>
      <w:r>
        <w:t>Сила</w:t>
      </w:r>
      <w:r>
        <w:rPr>
          <w:spacing w:val="1"/>
        </w:rPr>
        <w:t xml:space="preserve"> </w:t>
      </w:r>
      <w:r>
        <w:t>упругости.</w:t>
      </w:r>
      <w:r>
        <w:rPr>
          <w:spacing w:val="1"/>
        </w:rPr>
        <w:t xml:space="preserve"> </w:t>
      </w:r>
      <w:r>
        <w:t>Закон</w:t>
      </w:r>
      <w:r>
        <w:rPr>
          <w:spacing w:val="1"/>
        </w:rPr>
        <w:t xml:space="preserve"> </w:t>
      </w:r>
      <w:r>
        <w:t>Гука.</w:t>
      </w:r>
      <w:r>
        <w:rPr>
          <w:spacing w:val="1"/>
        </w:rPr>
        <w:t xml:space="preserve"> </w:t>
      </w:r>
      <w:r>
        <w:t>Вес</w:t>
      </w:r>
      <w:r>
        <w:rPr>
          <w:spacing w:val="1"/>
        </w:rPr>
        <w:t xml:space="preserve"> </w:t>
      </w:r>
      <w:r>
        <w:t>тела.</w:t>
      </w:r>
      <w:r>
        <w:rPr>
          <w:spacing w:val="1"/>
        </w:rPr>
        <w:t xml:space="preserve"> </w:t>
      </w:r>
      <w:r>
        <w:t>Невесомость.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силой</w:t>
      </w:r>
      <w:r>
        <w:rPr>
          <w:spacing w:val="1"/>
        </w:rPr>
        <w:t xml:space="preserve"> </w:t>
      </w:r>
      <w:r>
        <w:t>тяжести</w:t>
      </w:r>
      <w:r>
        <w:rPr>
          <w:spacing w:val="60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массой тела. Динамометр. Равнодействующая сила. Сила трения. Трение скольжения. Трение покоя.</w:t>
      </w:r>
      <w:r>
        <w:rPr>
          <w:spacing w:val="-57"/>
        </w:rPr>
        <w:t xml:space="preserve"> </w:t>
      </w:r>
      <w:r>
        <w:t>Трение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природе</w:t>
      </w:r>
      <w:r>
        <w:rPr>
          <w:spacing w:val="-1"/>
        </w:rPr>
        <w:t xml:space="preserve"> </w:t>
      </w:r>
      <w:r>
        <w:t>и технике.</w:t>
      </w:r>
    </w:p>
    <w:p w:rsidR="001E5777" w:rsidRDefault="00C60256">
      <w:pPr>
        <w:pStyle w:val="a3"/>
        <w:ind w:right="225"/>
      </w:pPr>
      <w:r>
        <w:t>Импульс.</w:t>
      </w:r>
      <w:r>
        <w:rPr>
          <w:spacing w:val="1"/>
        </w:rPr>
        <w:t xml:space="preserve"> </w:t>
      </w:r>
      <w:r>
        <w:t>Закон</w:t>
      </w:r>
      <w:r>
        <w:rPr>
          <w:spacing w:val="1"/>
        </w:rPr>
        <w:t xml:space="preserve"> </w:t>
      </w:r>
      <w:r>
        <w:t>сохранения</w:t>
      </w:r>
      <w:r>
        <w:rPr>
          <w:spacing w:val="1"/>
        </w:rPr>
        <w:t xml:space="preserve"> </w:t>
      </w:r>
      <w:r>
        <w:t>импульса.</w:t>
      </w:r>
      <w:r>
        <w:rPr>
          <w:spacing w:val="1"/>
        </w:rPr>
        <w:t xml:space="preserve"> </w:t>
      </w:r>
      <w:r>
        <w:t>Реактивное</w:t>
      </w:r>
      <w:r>
        <w:rPr>
          <w:spacing w:val="1"/>
        </w:rPr>
        <w:t xml:space="preserve"> </w:t>
      </w:r>
      <w:r>
        <w:t>движение.</w:t>
      </w:r>
      <w:r>
        <w:rPr>
          <w:spacing w:val="1"/>
        </w:rPr>
        <w:t xml:space="preserve"> </w:t>
      </w:r>
      <w:r>
        <w:t>Механическая</w:t>
      </w:r>
      <w:r>
        <w:rPr>
          <w:spacing w:val="1"/>
        </w:rPr>
        <w:t xml:space="preserve"> </w:t>
      </w:r>
      <w:r>
        <w:t>работа.</w:t>
      </w:r>
      <w:r>
        <w:rPr>
          <w:spacing w:val="1"/>
        </w:rPr>
        <w:t xml:space="preserve"> </w:t>
      </w:r>
      <w:r>
        <w:t>Мощность.</w:t>
      </w:r>
      <w:r>
        <w:rPr>
          <w:spacing w:val="1"/>
        </w:rPr>
        <w:t xml:space="preserve"> </w:t>
      </w:r>
      <w:r>
        <w:t>Энергия.</w:t>
      </w:r>
      <w:r>
        <w:rPr>
          <w:spacing w:val="13"/>
        </w:rPr>
        <w:t xml:space="preserve"> </w:t>
      </w:r>
      <w:r>
        <w:t>Потенциальная</w:t>
      </w:r>
      <w:r>
        <w:rPr>
          <w:spacing w:val="14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кинетическая</w:t>
      </w:r>
      <w:r>
        <w:rPr>
          <w:spacing w:val="14"/>
        </w:rPr>
        <w:t xml:space="preserve"> </w:t>
      </w:r>
      <w:r>
        <w:t>энергия.</w:t>
      </w:r>
      <w:r>
        <w:rPr>
          <w:spacing w:val="13"/>
        </w:rPr>
        <w:t xml:space="preserve"> </w:t>
      </w:r>
      <w:r>
        <w:t>Превращение</w:t>
      </w:r>
      <w:r>
        <w:rPr>
          <w:spacing w:val="14"/>
        </w:rPr>
        <w:t xml:space="preserve"> </w:t>
      </w:r>
      <w:r>
        <w:t>одного</w:t>
      </w:r>
      <w:r>
        <w:rPr>
          <w:spacing w:val="13"/>
        </w:rPr>
        <w:t xml:space="preserve"> </w:t>
      </w:r>
      <w:r>
        <w:t>вида</w:t>
      </w:r>
      <w:r>
        <w:rPr>
          <w:spacing w:val="14"/>
        </w:rPr>
        <w:t xml:space="preserve"> </w:t>
      </w:r>
      <w:r>
        <w:t>механической</w:t>
      </w:r>
      <w:r>
        <w:rPr>
          <w:spacing w:val="13"/>
        </w:rPr>
        <w:t xml:space="preserve"> </w:t>
      </w:r>
      <w:r>
        <w:t>энергии</w:t>
      </w:r>
      <w:r>
        <w:rPr>
          <w:spacing w:val="-58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другой. Закон сохранения</w:t>
      </w:r>
      <w:r>
        <w:rPr>
          <w:spacing w:val="-1"/>
        </w:rPr>
        <w:t xml:space="preserve"> </w:t>
      </w:r>
      <w:r>
        <w:t>полной механической энергии.</w:t>
      </w:r>
    </w:p>
    <w:p w:rsidR="001E5777" w:rsidRDefault="00C60256">
      <w:pPr>
        <w:pStyle w:val="a3"/>
        <w:ind w:right="224"/>
      </w:pPr>
      <w:r>
        <w:t>Простые механизмы. Условия равновесия твердого тела, имеющего закрепленную ось движения.</w:t>
      </w:r>
      <w:r>
        <w:rPr>
          <w:spacing w:val="1"/>
        </w:rPr>
        <w:t xml:space="preserve"> </w:t>
      </w:r>
      <w:r>
        <w:t xml:space="preserve">Момент силы. </w:t>
      </w:r>
      <w:r>
        <w:rPr>
          <w:i/>
        </w:rPr>
        <w:t xml:space="preserve">Центр тяжести тела. </w:t>
      </w:r>
      <w:r>
        <w:t>Рычаг. Равновесие сил на рычаге. Рычаги в технике, быту и</w:t>
      </w:r>
      <w:r>
        <w:rPr>
          <w:spacing w:val="1"/>
        </w:rPr>
        <w:t xml:space="preserve"> </w:t>
      </w:r>
      <w:r>
        <w:t>природе.</w:t>
      </w:r>
      <w:r>
        <w:rPr>
          <w:spacing w:val="1"/>
        </w:rPr>
        <w:t xml:space="preserve"> </w:t>
      </w:r>
      <w:r>
        <w:t>Подвижные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неподвижные</w:t>
      </w:r>
      <w:r>
        <w:rPr>
          <w:spacing w:val="1"/>
        </w:rPr>
        <w:t xml:space="preserve"> </w:t>
      </w:r>
      <w:r>
        <w:t>блоки.</w:t>
      </w:r>
      <w:r>
        <w:rPr>
          <w:spacing w:val="1"/>
        </w:rPr>
        <w:t xml:space="preserve"> </w:t>
      </w:r>
      <w:r>
        <w:t>Равенство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использовании</w:t>
      </w:r>
      <w:r>
        <w:rPr>
          <w:spacing w:val="1"/>
        </w:rPr>
        <w:t xml:space="preserve"> </w:t>
      </w:r>
      <w:r>
        <w:t>простых</w:t>
      </w:r>
      <w:r>
        <w:rPr>
          <w:spacing w:val="1"/>
        </w:rPr>
        <w:t xml:space="preserve"> </w:t>
      </w:r>
      <w:r>
        <w:t>механизмов</w:t>
      </w:r>
      <w:r>
        <w:rPr>
          <w:spacing w:val="-1"/>
        </w:rPr>
        <w:t xml:space="preserve"> </w:t>
      </w:r>
      <w:r>
        <w:t>(«Золотое правило</w:t>
      </w:r>
      <w:r>
        <w:rPr>
          <w:spacing w:val="-2"/>
        </w:rPr>
        <w:t xml:space="preserve"> </w:t>
      </w:r>
      <w:r>
        <w:t>механики»).</w:t>
      </w:r>
      <w:r>
        <w:rPr>
          <w:spacing w:val="-1"/>
        </w:rPr>
        <w:t xml:space="preserve"> </w:t>
      </w:r>
      <w:r>
        <w:t>Коэффициент</w:t>
      </w:r>
      <w:r>
        <w:rPr>
          <w:spacing w:val="-2"/>
        </w:rPr>
        <w:t xml:space="preserve"> </w:t>
      </w:r>
      <w:r>
        <w:t>полезного</w:t>
      </w:r>
      <w:r>
        <w:rPr>
          <w:spacing w:val="-4"/>
        </w:rPr>
        <w:t xml:space="preserve"> </w:t>
      </w:r>
      <w:r>
        <w:t>действия</w:t>
      </w:r>
      <w:r>
        <w:rPr>
          <w:spacing w:val="-1"/>
        </w:rPr>
        <w:t xml:space="preserve"> </w:t>
      </w:r>
      <w:r>
        <w:t>механизма.</w:t>
      </w:r>
    </w:p>
    <w:p w:rsidR="001E5777" w:rsidRDefault="00C60256">
      <w:pPr>
        <w:pStyle w:val="a3"/>
        <w:ind w:right="224"/>
      </w:pPr>
      <w:r>
        <w:t>Давление</w:t>
      </w:r>
      <w:r>
        <w:rPr>
          <w:spacing w:val="1"/>
        </w:rPr>
        <w:t xml:space="preserve"> </w:t>
      </w:r>
      <w:r>
        <w:t>твердых</w:t>
      </w:r>
      <w:r>
        <w:rPr>
          <w:spacing w:val="1"/>
        </w:rPr>
        <w:t xml:space="preserve"> </w:t>
      </w:r>
      <w:r>
        <w:t>тел.</w:t>
      </w:r>
      <w:r>
        <w:rPr>
          <w:spacing w:val="1"/>
        </w:rPr>
        <w:t xml:space="preserve"> </w:t>
      </w:r>
      <w:r>
        <w:t>Единицы</w:t>
      </w:r>
      <w:r>
        <w:rPr>
          <w:spacing w:val="1"/>
        </w:rPr>
        <w:t xml:space="preserve"> </w:t>
      </w:r>
      <w:r>
        <w:t>измерения</w:t>
      </w:r>
      <w:r>
        <w:rPr>
          <w:spacing w:val="1"/>
        </w:rPr>
        <w:t xml:space="preserve"> </w:t>
      </w:r>
      <w:r>
        <w:t>давления.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давления.</w:t>
      </w:r>
      <w:r>
        <w:rPr>
          <w:spacing w:val="1"/>
        </w:rPr>
        <w:t xml:space="preserve"> </w:t>
      </w:r>
      <w:r>
        <w:t>Давление</w:t>
      </w:r>
      <w:r>
        <w:rPr>
          <w:spacing w:val="1"/>
        </w:rPr>
        <w:t xml:space="preserve"> </w:t>
      </w:r>
      <w:r>
        <w:t>жидкостей и газов Закон Паскаля. Давление жидкости на дно и стенки сосуда. Сообщающиеся</w:t>
      </w:r>
      <w:r>
        <w:rPr>
          <w:spacing w:val="1"/>
        </w:rPr>
        <w:t xml:space="preserve"> </w:t>
      </w:r>
      <w:r>
        <w:t>сосуды. Вес воздуха. Атмосферное давление. Измерение атмосферного давления. Опыт Торричелли.</w:t>
      </w:r>
      <w:r>
        <w:rPr>
          <w:spacing w:val="-57"/>
        </w:rPr>
        <w:t xml:space="preserve"> </w:t>
      </w:r>
      <w:r>
        <w:t>Барометр-анероид.</w:t>
      </w:r>
      <w:r>
        <w:rPr>
          <w:spacing w:val="1"/>
        </w:rPr>
        <w:t xml:space="preserve"> </w:t>
      </w:r>
      <w:r>
        <w:t>Атмосферное</w:t>
      </w:r>
      <w:r>
        <w:rPr>
          <w:spacing w:val="1"/>
        </w:rPr>
        <w:t xml:space="preserve"> </w:t>
      </w:r>
      <w:r>
        <w:t>давление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высотах.</w:t>
      </w:r>
      <w:r>
        <w:rPr>
          <w:spacing w:val="1"/>
        </w:rPr>
        <w:t xml:space="preserve"> </w:t>
      </w:r>
      <w:r>
        <w:t>Гидравлические</w:t>
      </w:r>
      <w:r>
        <w:rPr>
          <w:spacing w:val="1"/>
        </w:rPr>
        <w:t xml:space="preserve"> </w:t>
      </w:r>
      <w:r>
        <w:t>механизмы</w:t>
      </w:r>
      <w:r>
        <w:rPr>
          <w:spacing w:val="1"/>
        </w:rPr>
        <w:t xml:space="preserve"> </w:t>
      </w:r>
      <w:r>
        <w:t>(пресс,</w:t>
      </w:r>
      <w:r>
        <w:rPr>
          <w:spacing w:val="23"/>
        </w:rPr>
        <w:t xml:space="preserve"> </w:t>
      </w:r>
      <w:r>
        <w:t>насос).</w:t>
      </w:r>
      <w:r>
        <w:rPr>
          <w:spacing w:val="23"/>
        </w:rPr>
        <w:t xml:space="preserve"> </w:t>
      </w:r>
      <w:r>
        <w:t>Давление</w:t>
      </w:r>
      <w:r>
        <w:rPr>
          <w:spacing w:val="22"/>
        </w:rPr>
        <w:t xml:space="preserve"> </w:t>
      </w:r>
      <w:r>
        <w:t>жидкости</w:t>
      </w:r>
      <w:r>
        <w:rPr>
          <w:spacing w:val="22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газа</w:t>
      </w:r>
      <w:r>
        <w:rPr>
          <w:spacing w:val="23"/>
        </w:rPr>
        <w:t xml:space="preserve"> </w:t>
      </w:r>
      <w:r>
        <w:t>на</w:t>
      </w:r>
      <w:r>
        <w:rPr>
          <w:spacing w:val="22"/>
        </w:rPr>
        <w:t xml:space="preserve"> </w:t>
      </w:r>
      <w:r>
        <w:t>погруженное</w:t>
      </w:r>
      <w:r>
        <w:rPr>
          <w:spacing w:val="23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них</w:t>
      </w:r>
      <w:r>
        <w:rPr>
          <w:spacing w:val="25"/>
        </w:rPr>
        <w:t xml:space="preserve"> </w:t>
      </w:r>
      <w:r>
        <w:t>тело.</w:t>
      </w:r>
      <w:r>
        <w:rPr>
          <w:spacing w:val="24"/>
        </w:rPr>
        <w:t xml:space="preserve"> </w:t>
      </w:r>
      <w:r>
        <w:t>Архимедова</w:t>
      </w:r>
      <w:r>
        <w:rPr>
          <w:spacing w:val="22"/>
        </w:rPr>
        <w:t xml:space="preserve"> </w:t>
      </w:r>
      <w:r>
        <w:t>сила.</w:t>
      </w:r>
      <w:r>
        <w:rPr>
          <w:spacing w:val="24"/>
        </w:rPr>
        <w:t xml:space="preserve"> </w:t>
      </w:r>
      <w:r>
        <w:t>Плавание</w:t>
      </w:r>
      <w:r>
        <w:rPr>
          <w:spacing w:val="-58"/>
        </w:rPr>
        <w:t xml:space="preserve"> </w:t>
      </w:r>
      <w:r>
        <w:t>тел</w:t>
      </w:r>
      <w:r>
        <w:rPr>
          <w:spacing w:val="-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судов</w:t>
      </w:r>
      <w:r>
        <w:rPr>
          <w:spacing w:val="2"/>
        </w:rPr>
        <w:t xml:space="preserve"> </w:t>
      </w:r>
      <w:r>
        <w:t>Воздухоплавание.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3"/>
      </w:pPr>
      <w:r>
        <w:lastRenderedPageBreak/>
        <w:t>Механические колебания. Период, частота, амплитуда колебаний. Резонанс. Механические волны в</w:t>
      </w:r>
      <w:r>
        <w:rPr>
          <w:spacing w:val="1"/>
        </w:rPr>
        <w:t xml:space="preserve"> </w:t>
      </w:r>
      <w:r>
        <w:t>однородных средах.</w:t>
      </w:r>
      <w:r>
        <w:rPr>
          <w:spacing w:val="-2"/>
        </w:rPr>
        <w:t xml:space="preserve"> </w:t>
      </w:r>
      <w:r>
        <w:t>Длина</w:t>
      </w:r>
      <w:r>
        <w:rPr>
          <w:spacing w:val="-3"/>
        </w:rPr>
        <w:t xml:space="preserve"> </w:t>
      </w:r>
      <w:r>
        <w:t>волны.</w:t>
      </w:r>
      <w:r>
        <w:rPr>
          <w:spacing w:val="-2"/>
        </w:rPr>
        <w:t xml:space="preserve"> </w:t>
      </w:r>
      <w:r>
        <w:t>Звук</w:t>
      </w:r>
      <w:r>
        <w:rPr>
          <w:spacing w:val="-2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механическая</w:t>
      </w:r>
      <w:r>
        <w:rPr>
          <w:spacing w:val="-2"/>
        </w:rPr>
        <w:t xml:space="preserve"> </w:t>
      </w:r>
      <w:r>
        <w:t>волна.</w:t>
      </w:r>
      <w:r>
        <w:rPr>
          <w:spacing w:val="-1"/>
        </w:rPr>
        <w:t xml:space="preserve"> </w:t>
      </w:r>
      <w:r>
        <w:t>Громкость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высота</w:t>
      </w:r>
      <w:r>
        <w:rPr>
          <w:spacing w:val="-2"/>
        </w:rPr>
        <w:t xml:space="preserve"> </w:t>
      </w:r>
      <w:r>
        <w:t>тона</w:t>
      </w:r>
      <w:r>
        <w:rPr>
          <w:spacing w:val="-3"/>
        </w:rPr>
        <w:t xml:space="preserve"> </w:t>
      </w:r>
      <w:r>
        <w:t>звука.</w:t>
      </w:r>
    </w:p>
    <w:p w:rsidR="001E5777" w:rsidRDefault="00C60256">
      <w:pPr>
        <w:pStyle w:val="2"/>
      </w:pPr>
      <w:r>
        <w:t>Тепловые</w:t>
      </w:r>
      <w:r>
        <w:rPr>
          <w:spacing w:val="-4"/>
        </w:rPr>
        <w:t xml:space="preserve"> </w:t>
      </w:r>
      <w:r>
        <w:t>явления</w:t>
      </w:r>
    </w:p>
    <w:p w:rsidR="001E5777" w:rsidRDefault="00C60256">
      <w:pPr>
        <w:pStyle w:val="a3"/>
        <w:ind w:right="227"/>
      </w:pPr>
      <w:r>
        <w:t>Строение вещества. Атомы и молекулы. Тепловое движение атомов и молекул. Диффузия в газах,</w:t>
      </w:r>
      <w:r>
        <w:rPr>
          <w:spacing w:val="1"/>
        </w:rPr>
        <w:t xml:space="preserve"> </w:t>
      </w:r>
      <w:r>
        <w:t xml:space="preserve">жидкостях и твердых телах. </w:t>
      </w:r>
      <w:r>
        <w:rPr>
          <w:i/>
        </w:rPr>
        <w:t>Броуновское движение</w:t>
      </w:r>
      <w:r>
        <w:t>. Взаимодействие (притяжение и отталкивание)</w:t>
      </w:r>
      <w:r>
        <w:rPr>
          <w:spacing w:val="1"/>
        </w:rPr>
        <w:t xml:space="preserve"> </w:t>
      </w:r>
      <w:r>
        <w:t>молекул.</w:t>
      </w:r>
      <w:r>
        <w:rPr>
          <w:spacing w:val="-3"/>
        </w:rPr>
        <w:t xml:space="preserve"> </w:t>
      </w:r>
      <w:r>
        <w:t>Агрегатные</w:t>
      </w:r>
      <w:r>
        <w:rPr>
          <w:spacing w:val="-4"/>
        </w:rPr>
        <w:t xml:space="preserve"> </w:t>
      </w:r>
      <w:r>
        <w:t>состояния</w:t>
      </w:r>
      <w:r>
        <w:rPr>
          <w:spacing w:val="-1"/>
        </w:rPr>
        <w:t xml:space="preserve"> </w:t>
      </w:r>
      <w:r>
        <w:t>вещества.</w:t>
      </w:r>
      <w:r>
        <w:rPr>
          <w:spacing w:val="-2"/>
        </w:rPr>
        <w:t xml:space="preserve"> </w:t>
      </w:r>
      <w:r>
        <w:t>Различие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строении</w:t>
      </w:r>
      <w:r>
        <w:rPr>
          <w:spacing w:val="-2"/>
        </w:rPr>
        <w:t xml:space="preserve"> </w:t>
      </w:r>
      <w:r>
        <w:t>твердых</w:t>
      </w:r>
      <w:r>
        <w:rPr>
          <w:spacing w:val="-1"/>
        </w:rPr>
        <w:t xml:space="preserve"> </w:t>
      </w:r>
      <w:r>
        <w:t>тел,</w:t>
      </w:r>
      <w:r>
        <w:rPr>
          <w:spacing w:val="4"/>
        </w:rPr>
        <w:t xml:space="preserve"> </w:t>
      </w:r>
      <w:r>
        <w:t>жидкостей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газов.</w:t>
      </w:r>
    </w:p>
    <w:p w:rsidR="001E5777" w:rsidRDefault="00C60256">
      <w:pPr>
        <w:pStyle w:val="a3"/>
        <w:ind w:right="225"/>
        <w:rPr>
          <w:i/>
        </w:rPr>
      </w:pPr>
      <w:r>
        <w:t>Тепловое</w:t>
      </w:r>
      <w:r>
        <w:rPr>
          <w:spacing w:val="1"/>
        </w:rPr>
        <w:t xml:space="preserve"> </w:t>
      </w:r>
      <w:r>
        <w:t>равновесие.</w:t>
      </w:r>
      <w:r>
        <w:rPr>
          <w:spacing w:val="1"/>
        </w:rPr>
        <w:t xml:space="preserve"> </w:t>
      </w:r>
      <w:r>
        <w:t>Температура.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температуры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скоростью</w:t>
      </w:r>
      <w:r>
        <w:rPr>
          <w:spacing w:val="1"/>
        </w:rPr>
        <w:t xml:space="preserve"> </w:t>
      </w:r>
      <w:r>
        <w:t>хаотического</w:t>
      </w:r>
      <w:r>
        <w:rPr>
          <w:spacing w:val="60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частиц. Внутренняя энергия. Работа и теплопередача как способы изменения внутренней энергии</w:t>
      </w:r>
      <w:r>
        <w:rPr>
          <w:spacing w:val="1"/>
        </w:rPr>
        <w:t xml:space="preserve"> </w:t>
      </w:r>
      <w:r>
        <w:t>тела.</w:t>
      </w:r>
      <w:r>
        <w:rPr>
          <w:spacing w:val="1"/>
        </w:rPr>
        <w:t xml:space="preserve"> </w:t>
      </w:r>
      <w:r>
        <w:t>Теплопроводность.</w:t>
      </w:r>
      <w:r>
        <w:rPr>
          <w:spacing w:val="1"/>
        </w:rPr>
        <w:t xml:space="preserve"> </w:t>
      </w:r>
      <w:r>
        <w:t>Конвекция.</w:t>
      </w:r>
      <w:r>
        <w:rPr>
          <w:spacing w:val="1"/>
        </w:rPr>
        <w:t xml:space="preserve"> </w:t>
      </w:r>
      <w:r>
        <w:t>Излучение.</w:t>
      </w:r>
      <w:r>
        <w:rPr>
          <w:spacing w:val="1"/>
        </w:rPr>
        <w:t xml:space="preserve"> </w:t>
      </w:r>
      <w:r>
        <w:t>Примеры</w:t>
      </w:r>
      <w:r>
        <w:rPr>
          <w:spacing w:val="1"/>
        </w:rPr>
        <w:t xml:space="preserve"> </w:t>
      </w:r>
      <w:r>
        <w:t>теплопередачи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природе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технике.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теплоты.</w:t>
      </w:r>
      <w:r>
        <w:rPr>
          <w:spacing w:val="1"/>
        </w:rPr>
        <w:t xml:space="preserve"> </w:t>
      </w:r>
      <w:r>
        <w:t>Удельная</w:t>
      </w:r>
      <w:r>
        <w:rPr>
          <w:spacing w:val="1"/>
        </w:rPr>
        <w:t xml:space="preserve"> </w:t>
      </w:r>
      <w:r>
        <w:t>теплоемкость.</w:t>
      </w:r>
      <w:r>
        <w:rPr>
          <w:spacing w:val="1"/>
        </w:rPr>
        <w:t xml:space="preserve"> </w:t>
      </w:r>
      <w:r>
        <w:t>Удельная</w:t>
      </w:r>
      <w:r>
        <w:rPr>
          <w:spacing w:val="1"/>
        </w:rPr>
        <w:t xml:space="preserve"> </w:t>
      </w:r>
      <w:r>
        <w:t>теплота</w:t>
      </w:r>
      <w:r>
        <w:rPr>
          <w:spacing w:val="1"/>
        </w:rPr>
        <w:t xml:space="preserve"> </w:t>
      </w:r>
      <w:r>
        <w:t>сгорания</w:t>
      </w:r>
      <w:r>
        <w:rPr>
          <w:spacing w:val="1"/>
        </w:rPr>
        <w:t xml:space="preserve"> </w:t>
      </w:r>
      <w:r>
        <w:t>топлива.</w:t>
      </w:r>
      <w:r>
        <w:rPr>
          <w:spacing w:val="61"/>
        </w:rPr>
        <w:t xml:space="preserve"> </w:t>
      </w:r>
      <w:r>
        <w:t>Закон</w:t>
      </w:r>
      <w:r>
        <w:rPr>
          <w:spacing w:val="1"/>
        </w:rPr>
        <w:t xml:space="preserve"> </w:t>
      </w:r>
      <w:r>
        <w:t>сохранения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превращения</w:t>
      </w:r>
      <w:r>
        <w:rPr>
          <w:spacing w:val="1"/>
        </w:rPr>
        <w:t xml:space="preserve"> </w:t>
      </w:r>
      <w:r>
        <w:t>энергии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механических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тепловых</w:t>
      </w:r>
      <w:r>
        <w:rPr>
          <w:spacing w:val="1"/>
        </w:rPr>
        <w:t xml:space="preserve"> </w:t>
      </w:r>
      <w:r>
        <w:t>процессах.</w:t>
      </w:r>
      <w:r>
        <w:rPr>
          <w:spacing w:val="1"/>
        </w:rPr>
        <w:t xml:space="preserve"> </w:t>
      </w:r>
      <w:r>
        <w:t>Плавление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отвердевание</w:t>
      </w:r>
      <w:r>
        <w:rPr>
          <w:spacing w:val="1"/>
        </w:rPr>
        <w:t xml:space="preserve"> </w:t>
      </w:r>
      <w:r>
        <w:t>кристаллических</w:t>
      </w:r>
      <w:r>
        <w:rPr>
          <w:spacing w:val="1"/>
        </w:rPr>
        <w:t xml:space="preserve"> </w:t>
      </w:r>
      <w:r>
        <w:t>тел.</w:t>
      </w:r>
      <w:r>
        <w:rPr>
          <w:spacing w:val="1"/>
        </w:rPr>
        <w:t xml:space="preserve"> </w:t>
      </w:r>
      <w:r>
        <w:t>Удельная</w:t>
      </w:r>
      <w:r>
        <w:rPr>
          <w:spacing w:val="1"/>
        </w:rPr>
        <w:t xml:space="preserve"> </w:t>
      </w:r>
      <w:r>
        <w:t>теплота</w:t>
      </w:r>
      <w:r>
        <w:rPr>
          <w:spacing w:val="1"/>
        </w:rPr>
        <w:t xml:space="preserve"> </w:t>
      </w:r>
      <w:r>
        <w:t>плавления.</w:t>
      </w:r>
      <w:r>
        <w:rPr>
          <w:spacing w:val="1"/>
        </w:rPr>
        <w:t xml:space="preserve"> </w:t>
      </w:r>
      <w:r>
        <w:t>Испарение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конденсация.</w:t>
      </w:r>
      <w:r>
        <w:rPr>
          <w:spacing w:val="1"/>
        </w:rPr>
        <w:t xml:space="preserve"> </w:t>
      </w:r>
      <w:r>
        <w:t>Поглощение энергии при испарении жидкости и выделение ее при конденсации пара. Кипение.</w:t>
      </w:r>
      <w:r>
        <w:rPr>
          <w:spacing w:val="1"/>
        </w:rPr>
        <w:t xml:space="preserve"> </w:t>
      </w:r>
      <w:r>
        <w:t>Зависимость температуры кипения от давления. Удельная теплота парообразования и конденсации.</w:t>
      </w:r>
      <w:r>
        <w:rPr>
          <w:spacing w:val="1"/>
        </w:rPr>
        <w:t xml:space="preserve"> </w:t>
      </w:r>
      <w:r>
        <w:t>Влажность воздуха. Работа газа при расширении. Преобразования энергии в тепловых машинах</w:t>
      </w:r>
      <w:r>
        <w:rPr>
          <w:spacing w:val="1"/>
        </w:rPr>
        <w:t xml:space="preserve"> </w:t>
      </w:r>
      <w:r>
        <w:t>(паровая турбина, двигатель внутреннего сгорания, реактивный двигатель). КПД тепловой машины.</w:t>
      </w:r>
      <w:r>
        <w:rPr>
          <w:spacing w:val="1"/>
        </w:rPr>
        <w:t xml:space="preserve"> </w:t>
      </w:r>
      <w:r>
        <w:rPr>
          <w:i/>
        </w:rPr>
        <w:t>Экологические</w:t>
      </w:r>
      <w:r>
        <w:rPr>
          <w:i/>
          <w:spacing w:val="-1"/>
        </w:rPr>
        <w:t xml:space="preserve"> </w:t>
      </w:r>
      <w:r>
        <w:rPr>
          <w:i/>
        </w:rPr>
        <w:t>проблемы использования</w:t>
      </w:r>
      <w:r>
        <w:rPr>
          <w:i/>
          <w:spacing w:val="-2"/>
        </w:rPr>
        <w:t xml:space="preserve"> </w:t>
      </w:r>
      <w:r>
        <w:rPr>
          <w:i/>
        </w:rPr>
        <w:t>тепловых</w:t>
      </w:r>
      <w:r>
        <w:rPr>
          <w:i/>
          <w:spacing w:val="-1"/>
        </w:rPr>
        <w:t xml:space="preserve"> </w:t>
      </w:r>
      <w:r>
        <w:rPr>
          <w:i/>
        </w:rPr>
        <w:t>машин.</w:t>
      </w:r>
    </w:p>
    <w:p w:rsidR="001E5777" w:rsidRDefault="00C60256">
      <w:pPr>
        <w:pStyle w:val="2"/>
        <w:spacing w:before="4"/>
      </w:pPr>
      <w:r>
        <w:t>Электромагнитные</w:t>
      </w:r>
      <w:r>
        <w:rPr>
          <w:spacing w:val="-6"/>
        </w:rPr>
        <w:t xml:space="preserve"> </w:t>
      </w:r>
      <w:r>
        <w:t>явления</w:t>
      </w:r>
    </w:p>
    <w:p w:rsidR="001E5777" w:rsidRDefault="00C60256">
      <w:pPr>
        <w:pStyle w:val="a3"/>
        <w:ind w:right="222"/>
        <w:rPr>
          <w:i/>
        </w:rPr>
      </w:pPr>
      <w:r>
        <w:t>Электризация физических тел. Взаимодействие заряженных тел. Два рода электрических зарядов.</w:t>
      </w:r>
      <w:r>
        <w:rPr>
          <w:spacing w:val="1"/>
        </w:rPr>
        <w:t xml:space="preserve"> </w:t>
      </w:r>
      <w:r>
        <w:t>Делимость</w:t>
      </w:r>
      <w:r>
        <w:rPr>
          <w:spacing w:val="1"/>
        </w:rPr>
        <w:t xml:space="preserve"> </w:t>
      </w:r>
      <w:r>
        <w:t>электрического</w:t>
      </w:r>
      <w:r>
        <w:rPr>
          <w:spacing w:val="1"/>
        </w:rPr>
        <w:t xml:space="preserve"> </w:t>
      </w:r>
      <w:r>
        <w:t>заряда.</w:t>
      </w:r>
      <w:r>
        <w:rPr>
          <w:spacing w:val="1"/>
        </w:rPr>
        <w:t xml:space="preserve"> </w:t>
      </w:r>
      <w:r>
        <w:t>Элементарный</w:t>
      </w:r>
      <w:r>
        <w:rPr>
          <w:spacing w:val="1"/>
        </w:rPr>
        <w:t xml:space="preserve"> </w:t>
      </w:r>
      <w:r>
        <w:t>электрический</w:t>
      </w:r>
      <w:r>
        <w:rPr>
          <w:spacing w:val="1"/>
        </w:rPr>
        <w:t xml:space="preserve"> </w:t>
      </w:r>
      <w:r>
        <w:t>заряд.</w:t>
      </w:r>
      <w:r>
        <w:rPr>
          <w:spacing w:val="1"/>
        </w:rPr>
        <w:t xml:space="preserve"> </w:t>
      </w:r>
      <w:r>
        <w:t>Закон</w:t>
      </w:r>
      <w:r>
        <w:rPr>
          <w:spacing w:val="1"/>
        </w:rPr>
        <w:t xml:space="preserve"> </w:t>
      </w:r>
      <w:r>
        <w:t>сохранения</w:t>
      </w:r>
      <w:r>
        <w:rPr>
          <w:spacing w:val="1"/>
        </w:rPr>
        <w:t xml:space="preserve"> </w:t>
      </w:r>
      <w:r>
        <w:t>электрического</w:t>
      </w:r>
      <w:r>
        <w:rPr>
          <w:spacing w:val="1"/>
        </w:rPr>
        <w:t xml:space="preserve"> </w:t>
      </w:r>
      <w:r>
        <w:t>заряда.</w:t>
      </w:r>
      <w:r>
        <w:rPr>
          <w:spacing w:val="1"/>
        </w:rPr>
        <w:t xml:space="preserve"> </w:t>
      </w:r>
      <w:r>
        <w:t>Проводники,</w:t>
      </w:r>
      <w:r>
        <w:rPr>
          <w:spacing w:val="1"/>
        </w:rPr>
        <w:t xml:space="preserve"> </w:t>
      </w:r>
      <w:r>
        <w:t>полупроводники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изоляторы</w:t>
      </w:r>
      <w:r>
        <w:rPr>
          <w:spacing w:val="1"/>
        </w:rPr>
        <w:t xml:space="preserve"> </w:t>
      </w:r>
      <w:r>
        <w:t>электричества.</w:t>
      </w:r>
      <w:r>
        <w:rPr>
          <w:spacing w:val="1"/>
        </w:rPr>
        <w:t xml:space="preserve"> </w:t>
      </w:r>
      <w:r>
        <w:t>Электроскоп.</w:t>
      </w:r>
      <w:r>
        <w:rPr>
          <w:spacing w:val="1"/>
        </w:rPr>
        <w:t xml:space="preserve"> </w:t>
      </w:r>
      <w:r>
        <w:t>Электрическое</w:t>
      </w:r>
      <w:r>
        <w:rPr>
          <w:spacing w:val="1"/>
        </w:rPr>
        <w:t xml:space="preserve"> </w:t>
      </w:r>
      <w:r>
        <w:t>поле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особый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материи.</w:t>
      </w:r>
      <w:r>
        <w:rPr>
          <w:spacing w:val="1"/>
        </w:rPr>
        <w:t xml:space="preserve"> </w:t>
      </w:r>
      <w:r>
        <w:rPr>
          <w:i/>
        </w:rPr>
        <w:t>Напряженность</w:t>
      </w:r>
      <w:r>
        <w:rPr>
          <w:i/>
          <w:spacing w:val="1"/>
        </w:rPr>
        <w:t xml:space="preserve"> </w:t>
      </w:r>
      <w:r>
        <w:rPr>
          <w:i/>
        </w:rPr>
        <w:t>электрического</w:t>
      </w:r>
      <w:r>
        <w:rPr>
          <w:i/>
          <w:spacing w:val="1"/>
        </w:rPr>
        <w:t xml:space="preserve"> </w:t>
      </w:r>
      <w:r>
        <w:rPr>
          <w:i/>
        </w:rPr>
        <w:t>поля.</w:t>
      </w:r>
      <w:r>
        <w:rPr>
          <w:i/>
          <w:spacing w:val="1"/>
        </w:rPr>
        <w:t xml:space="preserve"> </w:t>
      </w:r>
      <w:r>
        <w:t>Действие</w:t>
      </w:r>
      <w:r>
        <w:rPr>
          <w:spacing w:val="1"/>
        </w:rPr>
        <w:t xml:space="preserve"> </w:t>
      </w:r>
      <w:r>
        <w:t>электрического</w:t>
      </w:r>
      <w:r>
        <w:rPr>
          <w:spacing w:val="1"/>
        </w:rPr>
        <w:t xml:space="preserve"> </w:t>
      </w:r>
      <w:r>
        <w:t>поля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электрические</w:t>
      </w:r>
      <w:r>
        <w:rPr>
          <w:spacing w:val="1"/>
        </w:rPr>
        <w:t xml:space="preserve"> </w:t>
      </w:r>
      <w:r>
        <w:t>заряды.</w:t>
      </w:r>
      <w:r>
        <w:rPr>
          <w:spacing w:val="1"/>
        </w:rPr>
        <w:t xml:space="preserve"> </w:t>
      </w:r>
      <w:r>
        <w:rPr>
          <w:i/>
        </w:rPr>
        <w:t>Конденсатор.</w:t>
      </w:r>
      <w:r>
        <w:rPr>
          <w:i/>
          <w:spacing w:val="1"/>
        </w:rPr>
        <w:t xml:space="preserve"> </w:t>
      </w:r>
      <w:r>
        <w:rPr>
          <w:i/>
        </w:rPr>
        <w:t>Энергия</w:t>
      </w:r>
      <w:r>
        <w:rPr>
          <w:i/>
          <w:spacing w:val="1"/>
        </w:rPr>
        <w:t xml:space="preserve"> </w:t>
      </w:r>
      <w:r>
        <w:rPr>
          <w:i/>
        </w:rPr>
        <w:t>электрического</w:t>
      </w:r>
      <w:r>
        <w:rPr>
          <w:i/>
          <w:spacing w:val="1"/>
        </w:rPr>
        <w:t xml:space="preserve"> </w:t>
      </w:r>
      <w:r>
        <w:rPr>
          <w:i/>
        </w:rPr>
        <w:t>поля</w:t>
      </w:r>
      <w:r>
        <w:rPr>
          <w:i/>
          <w:spacing w:val="-57"/>
        </w:rPr>
        <w:t xml:space="preserve"> </w:t>
      </w:r>
      <w:r>
        <w:rPr>
          <w:i/>
        </w:rPr>
        <w:t>конденсатора.</w:t>
      </w:r>
    </w:p>
    <w:p w:rsidR="001E5777" w:rsidRDefault="00C60256">
      <w:pPr>
        <w:pStyle w:val="a3"/>
        <w:ind w:right="230"/>
      </w:pPr>
      <w:r>
        <w:t>Электрический ток. Источники электрического тока. Электрическая цепь и ее составные части.</w:t>
      </w:r>
      <w:r>
        <w:rPr>
          <w:spacing w:val="1"/>
        </w:rPr>
        <w:t xml:space="preserve"> </w:t>
      </w:r>
      <w:r>
        <w:t>Направление и действия электрического тока. Носители электрических зарядов в металлах. Сила</w:t>
      </w:r>
      <w:r>
        <w:rPr>
          <w:spacing w:val="1"/>
        </w:rPr>
        <w:t xml:space="preserve"> </w:t>
      </w:r>
      <w:r>
        <w:t>тока.</w:t>
      </w:r>
      <w:r>
        <w:rPr>
          <w:spacing w:val="1"/>
        </w:rPr>
        <w:t xml:space="preserve"> </w:t>
      </w:r>
      <w:r>
        <w:t>Электрическое</w:t>
      </w:r>
      <w:r>
        <w:rPr>
          <w:spacing w:val="1"/>
        </w:rPr>
        <w:t xml:space="preserve"> </w:t>
      </w:r>
      <w:r>
        <w:t>напряжение.</w:t>
      </w:r>
      <w:r>
        <w:rPr>
          <w:spacing w:val="1"/>
        </w:rPr>
        <w:t xml:space="preserve"> </w:t>
      </w:r>
      <w:r>
        <w:t>Электрическое</w:t>
      </w:r>
      <w:r>
        <w:rPr>
          <w:spacing w:val="1"/>
        </w:rPr>
        <w:t xml:space="preserve"> </w:t>
      </w:r>
      <w:r>
        <w:t>сопротивление</w:t>
      </w:r>
      <w:r>
        <w:rPr>
          <w:spacing w:val="1"/>
        </w:rPr>
        <w:t xml:space="preserve"> </w:t>
      </w:r>
      <w:r>
        <w:t>проводников.</w:t>
      </w:r>
      <w:r>
        <w:rPr>
          <w:spacing w:val="1"/>
        </w:rPr>
        <w:t xml:space="preserve"> </w:t>
      </w:r>
      <w:r>
        <w:t>Единицы</w:t>
      </w:r>
      <w:r>
        <w:rPr>
          <w:spacing w:val="1"/>
        </w:rPr>
        <w:t xml:space="preserve"> </w:t>
      </w:r>
      <w:r>
        <w:t>сопротивления.</w:t>
      </w:r>
    </w:p>
    <w:p w:rsidR="001E5777" w:rsidRDefault="00C60256">
      <w:pPr>
        <w:pStyle w:val="a3"/>
        <w:ind w:right="222"/>
      </w:pPr>
      <w:r>
        <w:t>Зависимость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тока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напряжения.</w:t>
      </w:r>
      <w:r>
        <w:rPr>
          <w:spacing w:val="1"/>
        </w:rPr>
        <w:t xml:space="preserve"> </w:t>
      </w:r>
      <w:r>
        <w:t>Закон</w:t>
      </w:r>
      <w:r>
        <w:rPr>
          <w:spacing w:val="1"/>
        </w:rPr>
        <w:t xml:space="preserve"> </w:t>
      </w:r>
      <w:r>
        <w:t>Ома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цепи.</w:t>
      </w:r>
      <w:r>
        <w:rPr>
          <w:spacing w:val="1"/>
        </w:rPr>
        <w:t xml:space="preserve"> </w:t>
      </w:r>
      <w:r>
        <w:t>Удельное</w:t>
      </w:r>
      <w:r>
        <w:rPr>
          <w:spacing w:val="1"/>
        </w:rPr>
        <w:t xml:space="preserve"> </w:t>
      </w:r>
      <w:r>
        <w:t>сопротивление.</w:t>
      </w:r>
      <w:r>
        <w:rPr>
          <w:spacing w:val="-57"/>
        </w:rPr>
        <w:t xml:space="preserve"> </w:t>
      </w:r>
      <w:r>
        <w:t>Реостаты.</w:t>
      </w:r>
      <w:r>
        <w:rPr>
          <w:spacing w:val="-2"/>
        </w:rPr>
        <w:t xml:space="preserve"> </w:t>
      </w:r>
      <w:r>
        <w:t>Последовательное</w:t>
      </w:r>
      <w:r>
        <w:rPr>
          <w:spacing w:val="-2"/>
        </w:rPr>
        <w:t xml:space="preserve"> </w:t>
      </w:r>
      <w:r>
        <w:t>соединение</w:t>
      </w:r>
      <w:r>
        <w:rPr>
          <w:spacing w:val="-4"/>
        </w:rPr>
        <w:t xml:space="preserve"> </w:t>
      </w:r>
      <w:r>
        <w:t>проводников.</w:t>
      </w:r>
      <w:r>
        <w:rPr>
          <w:spacing w:val="-2"/>
        </w:rPr>
        <w:t xml:space="preserve"> </w:t>
      </w:r>
      <w:r>
        <w:t>Параллельное</w:t>
      </w:r>
      <w:r>
        <w:rPr>
          <w:spacing w:val="-4"/>
        </w:rPr>
        <w:t xml:space="preserve"> </w:t>
      </w:r>
      <w:r>
        <w:t>соединение</w:t>
      </w:r>
      <w:r>
        <w:rPr>
          <w:spacing w:val="-2"/>
        </w:rPr>
        <w:t xml:space="preserve"> </w:t>
      </w:r>
      <w:r>
        <w:t>проводников.</w:t>
      </w:r>
    </w:p>
    <w:p w:rsidR="001E5777" w:rsidRDefault="00C60256">
      <w:pPr>
        <w:pStyle w:val="a3"/>
        <w:ind w:right="225"/>
      </w:pPr>
      <w:r>
        <w:t>Работа электрического поля по перемещению электрических зарядов. Мощность электрического</w:t>
      </w:r>
      <w:r>
        <w:rPr>
          <w:spacing w:val="1"/>
        </w:rPr>
        <w:t xml:space="preserve"> </w:t>
      </w:r>
      <w:r>
        <w:t>тока.</w:t>
      </w:r>
      <w:r>
        <w:rPr>
          <w:spacing w:val="1"/>
        </w:rPr>
        <w:t xml:space="preserve"> </w:t>
      </w:r>
      <w:r>
        <w:t>Нагревание</w:t>
      </w:r>
      <w:r>
        <w:rPr>
          <w:spacing w:val="1"/>
        </w:rPr>
        <w:t xml:space="preserve"> </w:t>
      </w:r>
      <w:r>
        <w:t>проводников</w:t>
      </w:r>
      <w:r>
        <w:rPr>
          <w:spacing w:val="1"/>
        </w:rPr>
        <w:t xml:space="preserve"> </w:t>
      </w:r>
      <w:r>
        <w:t>электрическим</w:t>
      </w:r>
      <w:r>
        <w:rPr>
          <w:spacing w:val="1"/>
        </w:rPr>
        <w:t xml:space="preserve"> </w:t>
      </w:r>
      <w:r>
        <w:t>током.</w:t>
      </w:r>
      <w:r>
        <w:rPr>
          <w:spacing w:val="1"/>
        </w:rPr>
        <w:t xml:space="preserve"> </w:t>
      </w:r>
      <w:r>
        <w:t>Закон</w:t>
      </w:r>
      <w:r>
        <w:rPr>
          <w:spacing w:val="1"/>
        </w:rPr>
        <w:t xml:space="preserve"> </w:t>
      </w:r>
      <w:r>
        <w:t>Джоуля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Ленца.</w:t>
      </w:r>
      <w:r>
        <w:rPr>
          <w:spacing w:val="1"/>
        </w:rPr>
        <w:t xml:space="preserve"> </w:t>
      </w:r>
      <w:r>
        <w:t>Электрические</w:t>
      </w:r>
      <w:r>
        <w:rPr>
          <w:spacing w:val="1"/>
        </w:rPr>
        <w:t xml:space="preserve"> </w:t>
      </w:r>
      <w:r>
        <w:t>нагревательные</w:t>
      </w:r>
      <w:r>
        <w:rPr>
          <w:spacing w:val="-3"/>
        </w:rPr>
        <w:t xml:space="preserve"> </w:t>
      </w:r>
      <w:r>
        <w:t>и осветительные</w:t>
      </w:r>
      <w:r>
        <w:rPr>
          <w:spacing w:val="-2"/>
        </w:rPr>
        <w:t xml:space="preserve"> </w:t>
      </w:r>
      <w:r>
        <w:t>приборы.</w:t>
      </w:r>
      <w:r>
        <w:rPr>
          <w:spacing w:val="-1"/>
        </w:rPr>
        <w:t xml:space="preserve"> </w:t>
      </w:r>
      <w:r>
        <w:t>Короткое</w:t>
      </w:r>
      <w:r>
        <w:rPr>
          <w:spacing w:val="-1"/>
        </w:rPr>
        <w:t xml:space="preserve"> </w:t>
      </w:r>
      <w:r>
        <w:t>замыкание.</w:t>
      </w:r>
    </w:p>
    <w:p w:rsidR="001E5777" w:rsidRDefault="00C60256">
      <w:pPr>
        <w:pStyle w:val="a3"/>
        <w:ind w:right="222"/>
      </w:pPr>
      <w:r>
        <w:t>Магнитное поле. Индукция магнитного поля. Магнитное поле тока. Опыт Эрстеда. Магнитное поле</w:t>
      </w:r>
      <w:r>
        <w:rPr>
          <w:spacing w:val="1"/>
        </w:rPr>
        <w:t xml:space="preserve"> </w:t>
      </w:r>
      <w:r>
        <w:t>постоянных магнитов. Магнитное поле Земли. Электромагнит. Магнитное поле катушки с током.</w:t>
      </w:r>
      <w:r>
        <w:rPr>
          <w:spacing w:val="1"/>
        </w:rPr>
        <w:t xml:space="preserve"> </w:t>
      </w:r>
      <w:r>
        <w:t>Применение электромагнитов. Действие магнитного поля на проводник с током и движущуюся</w:t>
      </w:r>
      <w:r>
        <w:rPr>
          <w:spacing w:val="1"/>
        </w:rPr>
        <w:t xml:space="preserve"> </w:t>
      </w:r>
      <w:r>
        <w:t xml:space="preserve">заряженную частицу. </w:t>
      </w:r>
      <w:r>
        <w:rPr>
          <w:i/>
        </w:rPr>
        <w:t xml:space="preserve">Сила Ампера и сила Лоренца. </w:t>
      </w:r>
      <w:r>
        <w:t>Электродвигатель. Явление электромагнитной</w:t>
      </w:r>
      <w:r>
        <w:rPr>
          <w:spacing w:val="1"/>
        </w:rPr>
        <w:t xml:space="preserve"> </w:t>
      </w:r>
      <w:r>
        <w:t>индукция.</w:t>
      </w:r>
      <w:r>
        <w:rPr>
          <w:spacing w:val="-1"/>
        </w:rPr>
        <w:t xml:space="preserve"> </w:t>
      </w:r>
      <w:r>
        <w:t>Опыты Фарадея.</w:t>
      </w:r>
    </w:p>
    <w:p w:rsidR="001E5777" w:rsidRDefault="00C60256">
      <w:pPr>
        <w:ind w:left="657" w:right="224"/>
        <w:jc w:val="both"/>
        <w:rPr>
          <w:i/>
          <w:sz w:val="24"/>
        </w:rPr>
      </w:pPr>
      <w:r>
        <w:rPr>
          <w:sz w:val="24"/>
        </w:rPr>
        <w:t>Электромагнитные</w:t>
      </w:r>
      <w:r>
        <w:rPr>
          <w:spacing w:val="1"/>
          <w:sz w:val="24"/>
        </w:rPr>
        <w:t xml:space="preserve"> </w:t>
      </w:r>
      <w:r>
        <w:rPr>
          <w:sz w:val="24"/>
        </w:rPr>
        <w:t>колебания.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Колебательный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контур.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Электрогенератор.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Переменный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ток.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Трансформатор. </w:t>
      </w:r>
      <w:r>
        <w:rPr>
          <w:sz w:val="24"/>
        </w:rPr>
        <w:t>Передача электрической энергии на расстояние. Электромагнитные волны и их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свойства. </w:t>
      </w:r>
      <w:r>
        <w:rPr>
          <w:i/>
          <w:sz w:val="24"/>
        </w:rPr>
        <w:t>Принципы радиосвязи и телевидения. Влияние электромагнитных излучений на живые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организмы.</w:t>
      </w:r>
    </w:p>
    <w:p w:rsidR="001E5777" w:rsidRDefault="00C60256">
      <w:pPr>
        <w:pStyle w:val="a3"/>
        <w:ind w:right="223"/>
        <w:rPr>
          <w:i/>
        </w:rPr>
      </w:pPr>
      <w:r>
        <w:t>Свет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электромагнитные</w:t>
      </w:r>
      <w:r>
        <w:rPr>
          <w:spacing w:val="1"/>
        </w:rPr>
        <w:t xml:space="preserve"> </w:t>
      </w:r>
      <w:r>
        <w:t>волна.</w:t>
      </w:r>
      <w:r>
        <w:rPr>
          <w:spacing w:val="1"/>
        </w:rPr>
        <w:t xml:space="preserve"> </w:t>
      </w:r>
      <w:r>
        <w:t>Скорость</w:t>
      </w:r>
      <w:r>
        <w:rPr>
          <w:spacing w:val="1"/>
        </w:rPr>
        <w:t xml:space="preserve"> </w:t>
      </w:r>
      <w:r>
        <w:t>света</w:t>
      </w:r>
      <w:r>
        <w:rPr>
          <w:color w:val="FF0000"/>
        </w:rPr>
        <w:t>.</w:t>
      </w:r>
      <w:r>
        <w:rPr>
          <w:color w:val="FF0000"/>
          <w:spacing w:val="1"/>
        </w:rPr>
        <w:t xml:space="preserve"> </w:t>
      </w:r>
      <w:r>
        <w:t>Источники</w:t>
      </w:r>
      <w:r>
        <w:rPr>
          <w:spacing w:val="1"/>
        </w:rPr>
        <w:t xml:space="preserve"> </w:t>
      </w:r>
      <w:r>
        <w:t>света.</w:t>
      </w:r>
      <w:r>
        <w:rPr>
          <w:spacing w:val="1"/>
        </w:rPr>
        <w:t xml:space="preserve"> </w:t>
      </w:r>
      <w:r>
        <w:t>Закон</w:t>
      </w:r>
      <w:r>
        <w:rPr>
          <w:spacing w:val="1"/>
        </w:rPr>
        <w:t xml:space="preserve"> </w:t>
      </w:r>
      <w:r>
        <w:t>прямолинейного</w:t>
      </w:r>
      <w:r>
        <w:rPr>
          <w:spacing w:val="-57"/>
        </w:rPr>
        <w:t xml:space="preserve"> </w:t>
      </w:r>
      <w:r>
        <w:t>распространение света. Закон отражения света. Плоское зеркало. Закон преломления света. Линзы.</w:t>
      </w:r>
      <w:r>
        <w:rPr>
          <w:spacing w:val="1"/>
        </w:rPr>
        <w:t xml:space="preserve"> </w:t>
      </w:r>
      <w:r>
        <w:t>Фокусное</w:t>
      </w:r>
      <w:r>
        <w:rPr>
          <w:spacing w:val="1"/>
        </w:rPr>
        <w:t xml:space="preserve"> </w:t>
      </w:r>
      <w:r>
        <w:t>расстояние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оптическая</w:t>
      </w:r>
      <w:r>
        <w:rPr>
          <w:spacing w:val="1"/>
        </w:rPr>
        <w:t xml:space="preserve"> </w:t>
      </w:r>
      <w:r>
        <w:t>сила</w:t>
      </w:r>
      <w:r>
        <w:rPr>
          <w:spacing w:val="1"/>
        </w:rPr>
        <w:t xml:space="preserve"> </w:t>
      </w:r>
      <w:r>
        <w:t>линзы.</w:t>
      </w:r>
      <w:r>
        <w:rPr>
          <w:spacing w:val="1"/>
        </w:rPr>
        <w:t xml:space="preserve"> </w:t>
      </w:r>
      <w:r>
        <w:t>Изображение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зеркале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линзе.</w:t>
      </w:r>
      <w:r>
        <w:rPr>
          <w:spacing w:val="1"/>
        </w:rPr>
        <w:t xml:space="preserve"> </w:t>
      </w:r>
      <w:r>
        <w:rPr>
          <w:i/>
        </w:rPr>
        <w:t xml:space="preserve">Оптические приборы. </w:t>
      </w:r>
      <w:r>
        <w:t xml:space="preserve">Глаз как оптическая система. Дисперсия света. </w:t>
      </w:r>
      <w:r>
        <w:rPr>
          <w:i/>
        </w:rPr>
        <w:t>Интерференция и дифракция</w:t>
      </w:r>
      <w:r>
        <w:rPr>
          <w:i/>
          <w:spacing w:val="1"/>
        </w:rPr>
        <w:t xml:space="preserve"> </w:t>
      </w:r>
      <w:r>
        <w:rPr>
          <w:i/>
        </w:rPr>
        <w:t>света.</w:t>
      </w:r>
    </w:p>
    <w:p w:rsidR="001E5777" w:rsidRDefault="00C60256">
      <w:pPr>
        <w:pStyle w:val="2"/>
        <w:spacing w:before="4"/>
      </w:pPr>
      <w:r>
        <w:t>Квантовые</w:t>
      </w:r>
      <w:r>
        <w:rPr>
          <w:spacing w:val="-4"/>
        </w:rPr>
        <w:t xml:space="preserve"> </w:t>
      </w:r>
      <w:r>
        <w:t>явления</w:t>
      </w:r>
    </w:p>
    <w:p w:rsidR="001E5777" w:rsidRDefault="00C60256">
      <w:pPr>
        <w:pStyle w:val="a3"/>
        <w:ind w:right="236"/>
      </w:pPr>
      <w:r>
        <w:t>Строение атомов. Планетарная модель атома. Квантовый характер поглощения и испускания света</w:t>
      </w:r>
      <w:r>
        <w:rPr>
          <w:spacing w:val="1"/>
        </w:rPr>
        <w:t xml:space="preserve"> </w:t>
      </w:r>
      <w:r>
        <w:t>атомами.</w:t>
      </w:r>
      <w:r>
        <w:rPr>
          <w:spacing w:val="-1"/>
        </w:rPr>
        <w:t xml:space="preserve"> </w:t>
      </w:r>
      <w:r>
        <w:t>Линейчатые</w:t>
      </w:r>
      <w:r>
        <w:rPr>
          <w:spacing w:val="-2"/>
        </w:rPr>
        <w:t xml:space="preserve"> </w:t>
      </w:r>
      <w:r>
        <w:t>спектры.</w:t>
      </w:r>
    </w:p>
    <w:p w:rsidR="001E5777" w:rsidRDefault="00C60256">
      <w:pPr>
        <w:pStyle w:val="a3"/>
        <w:ind w:left="717"/>
      </w:pPr>
      <w:r>
        <w:t>Опыты</w:t>
      </w:r>
      <w:r>
        <w:rPr>
          <w:spacing w:val="-2"/>
        </w:rPr>
        <w:t xml:space="preserve"> </w:t>
      </w:r>
      <w:r>
        <w:t>Резерфорда.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spacing w:before="66"/>
        <w:ind w:left="657" w:right="225"/>
        <w:jc w:val="both"/>
        <w:rPr>
          <w:i/>
          <w:sz w:val="24"/>
        </w:rPr>
      </w:pPr>
      <w:r>
        <w:rPr>
          <w:sz w:val="24"/>
        </w:rPr>
        <w:lastRenderedPageBreak/>
        <w:t>Состав атомного ядра. Протон, нейтрон и электрон. Закон Эйнштейна о пропорциональности массы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и энергии. </w:t>
      </w:r>
      <w:r>
        <w:rPr>
          <w:i/>
          <w:sz w:val="24"/>
        </w:rPr>
        <w:t xml:space="preserve">Дефект масс и энергия связи атомных ядер. </w:t>
      </w:r>
      <w:r>
        <w:rPr>
          <w:sz w:val="24"/>
        </w:rPr>
        <w:t>Радиоактивность. Период полураспада.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Альфа-излучение. </w:t>
      </w:r>
      <w:r>
        <w:rPr>
          <w:i/>
          <w:sz w:val="24"/>
        </w:rPr>
        <w:t>Бета-излучение</w:t>
      </w:r>
      <w:r>
        <w:rPr>
          <w:sz w:val="24"/>
        </w:rPr>
        <w:t>. Гамма-излучение. Ядерные реакции. Источники энергии Солнца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звезд.</w:t>
      </w:r>
      <w:r>
        <w:rPr>
          <w:spacing w:val="1"/>
          <w:sz w:val="24"/>
        </w:rPr>
        <w:t xml:space="preserve"> </w:t>
      </w:r>
      <w:r>
        <w:rPr>
          <w:sz w:val="24"/>
        </w:rPr>
        <w:t>Ядерная</w:t>
      </w:r>
      <w:r>
        <w:rPr>
          <w:spacing w:val="1"/>
          <w:sz w:val="24"/>
        </w:rPr>
        <w:t xml:space="preserve"> </w:t>
      </w:r>
      <w:r>
        <w:rPr>
          <w:sz w:val="24"/>
        </w:rPr>
        <w:t>энергетика.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Экологические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проблемы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работы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атомных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электростанций.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 xml:space="preserve">Дозиметрия. </w:t>
      </w:r>
      <w:r>
        <w:rPr>
          <w:i/>
          <w:sz w:val="24"/>
        </w:rPr>
        <w:t>Влияние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радиоактивных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излучений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 живые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организмы.</w:t>
      </w:r>
    </w:p>
    <w:p w:rsidR="001E5777" w:rsidRDefault="00C60256">
      <w:pPr>
        <w:pStyle w:val="2"/>
      </w:pPr>
      <w:r>
        <w:t>Строение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эволюция</w:t>
      </w:r>
      <w:r>
        <w:rPr>
          <w:spacing w:val="-5"/>
        </w:rPr>
        <w:t xml:space="preserve"> </w:t>
      </w:r>
      <w:r>
        <w:t>Вселенной</w:t>
      </w:r>
    </w:p>
    <w:p w:rsidR="001E5777" w:rsidRDefault="00C60256">
      <w:pPr>
        <w:pStyle w:val="a3"/>
        <w:ind w:right="226"/>
      </w:pPr>
      <w:r>
        <w:t>Геоцентрическая и гелиоцентрическая системы мира. Физическая природа небесных тел Солнечной</w:t>
      </w:r>
      <w:r>
        <w:rPr>
          <w:spacing w:val="1"/>
        </w:rPr>
        <w:t xml:space="preserve"> </w:t>
      </w:r>
      <w:r>
        <w:t>системы.</w:t>
      </w:r>
      <w:r>
        <w:rPr>
          <w:spacing w:val="1"/>
        </w:rPr>
        <w:t xml:space="preserve"> </w:t>
      </w:r>
      <w:r>
        <w:t>Происхождение</w:t>
      </w:r>
      <w:r>
        <w:rPr>
          <w:spacing w:val="1"/>
        </w:rPr>
        <w:t xml:space="preserve"> </w:t>
      </w:r>
      <w:r>
        <w:t>Солнечной</w:t>
      </w:r>
      <w:r>
        <w:rPr>
          <w:spacing w:val="1"/>
        </w:rPr>
        <w:t xml:space="preserve"> </w:t>
      </w:r>
      <w:r>
        <w:t>системы.</w:t>
      </w:r>
      <w:r>
        <w:rPr>
          <w:spacing w:val="1"/>
        </w:rPr>
        <w:t xml:space="preserve"> </w:t>
      </w:r>
      <w:r>
        <w:t>Физическая</w:t>
      </w:r>
      <w:r>
        <w:rPr>
          <w:spacing w:val="1"/>
        </w:rPr>
        <w:t xml:space="preserve"> </w:t>
      </w:r>
      <w:r>
        <w:t>природа</w:t>
      </w:r>
      <w:r>
        <w:rPr>
          <w:spacing w:val="1"/>
        </w:rPr>
        <w:t xml:space="preserve"> </w:t>
      </w:r>
      <w:r>
        <w:t>Солнца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звезд.</w:t>
      </w:r>
      <w:r>
        <w:rPr>
          <w:spacing w:val="1"/>
        </w:rPr>
        <w:t xml:space="preserve"> </w:t>
      </w:r>
      <w:r>
        <w:t>Строение</w:t>
      </w:r>
      <w:r>
        <w:rPr>
          <w:spacing w:val="1"/>
        </w:rPr>
        <w:t xml:space="preserve"> </w:t>
      </w:r>
      <w:r>
        <w:t>Вселенной.</w:t>
      </w:r>
      <w:r>
        <w:rPr>
          <w:spacing w:val="-1"/>
        </w:rPr>
        <w:t xml:space="preserve"> </w:t>
      </w:r>
      <w:r>
        <w:t>Эволюция</w:t>
      </w:r>
      <w:r>
        <w:rPr>
          <w:spacing w:val="-3"/>
        </w:rPr>
        <w:t xml:space="preserve"> </w:t>
      </w:r>
      <w:r>
        <w:t>Вселенной. Гипотеза</w:t>
      </w:r>
      <w:r>
        <w:rPr>
          <w:spacing w:val="-2"/>
        </w:rPr>
        <w:t xml:space="preserve"> </w:t>
      </w:r>
      <w:r>
        <w:t>Большого взрыва.</w:t>
      </w:r>
    </w:p>
    <w:p w:rsidR="001E5777" w:rsidRDefault="00C60256">
      <w:pPr>
        <w:pStyle w:val="2"/>
        <w:spacing w:before="3"/>
      </w:pPr>
      <w:r>
        <w:t>Примерные</w:t>
      </w:r>
      <w:r>
        <w:rPr>
          <w:spacing w:val="-6"/>
        </w:rPr>
        <w:t xml:space="preserve"> </w:t>
      </w:r>
      <w:r>
        <w:t>темы</w:t>
      </w:r>
      <w:r>
        <w:rPr>
          <w:spacing w:val="-3"/>
        </w:rPr>
        <w:t xml:space="preserve"> </w:t>
      </w:r>
      <w:r>
        <w:t>лабораторных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практических</w:t>
      </w:r>
      <w:r>
        <w:rPr>
          <w:spacing w:val="-2"/>
        </w:rPr>
        <w:t xml:space="preserve"> </w:t>
      </w:r>
      <w:r>
        <w:t>работ</w:t>
      </w:r>
    </w:p>
    <w:p w:rsidR="001E5777" w:rsidRDefault="00C60256">
      <w:pPr>
        <w:pStyle w:val="a3"/>
        <w:spacing w:line="274" w:lineRule="exact"/>
      </w:pPr>
      <w:r>
        <w:t>Лабораторные</w:t>
      </w:r>
      <w:r>
        <w:rPr>
          <w:spacing w:val="-5"/>
        </w:rPr>
        <w:t xml:space="preserve"> </w:t>
      </w:r>
      <w:r>
        <w:t>работы</w:t>
      </w:r>
      <w:r>
        <w:rPr>
          <w:spacing w:val="-4"/>
        </w:rPr>
        <w:t xml:space="preserve"> </w:t>
      </w:r>
      <w:r>
        <w:t>(независимо от</w:t>
      </w:r>
      <w:r>
        <w:rPr>
          <w:spacing w:val="-3"/>
        </w:rPr>
        <w:t xml:space="preserve"> </w:t>
      </w:r>
      <w:r>
        <w:t>тематической</w:t>
      </w:r>
      <w:r>
        <w:rPr>
          <w:spacing w:val="-3"/>
        </w:rPr>
        <w:t xml:space="preserve"> </w:t>
      </w:r>
      <w:r>
        <w:t>принадлежности)</w:t>
      </w:r>
      <w:r>
        <w:rPr>
          <w:spacing w:val="-3"/>
        </w:rPr>
        <w:t xml:space="preserve"> </w:t>
      </w:r>
      <w:r>
        <w:t>делятся</w:t>
      </w:r>
      <w:r>
        <w:rPr>
          <w:spacing w:val="-3"/>
        </w:rPr>
        <w:t xml:space="preserve"> </w:t>
      </w:r>
      <w:r>
        <w:t>следующие</w:t>
      </w:r>
      <w:r>
        <w:rPr>
          <w:spacing w:val="-4"/>
        </w:rPr>
        <w:t xml:space="preserve"> </w:t>
      </w:r>
      <w:r>
        <w:t>типы: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2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Проведение</w:t>
      </w:r>
      <w:r>
        <w:rPr>
          <w:spacing w:val="-5"/>
          <w:sz w:val="24"/>
        </w:rPr>
        <w:t xml:space="preserve"> </w:t>
      </w:r>
      <w:r>
        <w:rPr>
          <w:sz w:val="24"/>
        </w:rPr>
        <w:t>прямых</w:t>
      </w:r>
      <w:r>
        <w:rPr>
          <w:spacing w:val="-3"/>
          <w:sz w:val="24"/>
        </w:rPr>
        <w:t xml:space="preserve"> </w:t>
      </w:r>
      <w:r>
        <w:rPr>
          <w:sz w:val="24"/>
        </w:rPr>
        <w:t>измерений</w:t>
      </w:r>
      <w:r>
        <w:rPr>
          <w:spacing w:val="-4"/>
          <w:sz w:val="24"/>
        </w:rPr>
        <w:t xml:space="preserve"> </w:t>
      </w:r>
      <w:r>
        <w:rPr>
          <w:sz w:val="24"/>
        </w:rPr>
        <w:t>физических</w:t>
      </w:r>
      <w:r>
        <w:rPr>
          <w:spacing w:val="-2"/>
          <w:sz w:val="24"/>
        </w:rPr>
        <w:t xml:space="preserve"> </w:t>
      </w:r>
      <w:r>
        <w:rPr>
          <w:sz w:val="24"/>
        </w:rPr>
        <w:t>величин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3" w:line="237" w:lineRule="auto"/>
        <w:ind w:right="231" w:firstLine="0"/>
        <w:jc w:val="left"/>
        <w:rPr>
          <w:rFonts w:ascii="Symbol" w:hAnsi="Symbol"/>
          <w:sz w:val="24"/>
        </w:rPr>
      </w:pPr>
      <w:r>
        <w:rPr>
          <w:sz w:val="24"/>
        </w:rPr>
        <w:t>Расчет</w:t>
      </w:r>
      <w:r>
        <w:rPr>
          <w:spacing w:val="5"/>
          <w:sz w:val="24"/>
        </w:rPr>
        <w:t xml:space="preserve"> </w:t>
      </w:r>
      <w:r>
        <w:rPr>
          <w:sz w:val="24"/>
        </w:rPr>
        <w:t>по</w:t>
      </w:r>
      <w:r>
        <w:rPr>
          <w:spacing w:val="6"/>
          <w:sz w:val="24"/>
        </w:rPr>
        <w:t xml:space="preserve"> </w:t>
      </w:r>
      <w:r>
        <w:rPr>
          <w:sz w:val="24"/>
        </w:rPr>
        <w:t>полученным</w:t>
      </w:r>
      <w:r>
        <w:rPr>
          <w:spacing w:val="5"/>
          <w:sz w:val="24"/>
        </w:rPr>
        <w:t xml:space="preserve"> </w:t>
      </w:r>
      <w:r>
        <w:rPr>
          <w:sz w:val="24"/>
        </w:rPr>
        <w:t>результатам</w:t>
      </w:r>
      <w:r>
        <w:rPr>
          <w:spacing w:val="5"/>
          <w:sz w:val="24"/>
        </w:rPr>
        <w:t xml:space="preserve"> </w:t>
      </w:r>
      <w:r>
        <w:rPr>
          <w:sz w:val="24"/>
        </w:rPr>
        <w:t>прямых</w:t>
      </w:r>
      <w:r>
        <w:rPr>
          <w:spacing w:val="8"/>
          <w:sz w:val="24"/>
        </w:rPr>
        <w:t xml:space="preserve"> </w:t>
      </w:r>
      <w:r>
        <w:rPr>
          <w:sz w:val="24"/>
        </w:rPr>
        <w:t>измерений</w:t>
      </w:r>
      <w:r>
        <w:rPr>
          <w:spacing w:val="7"/>
          <w:sz w:val="24"/>
        </w:rPr>
        <w:t xml:space="preserve"> </w:t>
      </w:r>
      <w:r>
        <w:rPr>
          <w:sz w:val="24"/>
        </w:rPr>
        <w:t>зависимого</w:t>
      </w:r>
      <w:r>
        <w:rPr>
          <w:spacing w:val="5"/>
          <w:sz w:val="24"/>
        </w:rPr>
        <w:t xml:space="preserve"> </w:t>
      </w:r>
      <w:r>
        <w:rPr>
          <w:sz w:val="24"/>
        </w:rPr>
        <w:t>от</w:t>
      </w:r>
      <w:r>
        <w:rPr>
          <w:spacing w:val="4"/>
          <w:sz w:val="24"/>
        </w:rPr>
        <w:t xml:space="preserve"> </w:t>
      </w:r>
      <w:r>
        <w:rPr>
          <w:sz w:val="24"/>
        </w:rPr>
        <w:t>них</w:t>
      </w:r>
      <w:r>
        <w:rPr>
          <w:spacing w:val="6"/>
          <w:sz w:val="24"/>
        </w:rPr>
        <w:t xml:space="preserve"> </w:t>
      </w:r>
      <w:r>
        <w:rPr>
          <w:sz w:val="24"/>
        </w:rPr>
        <w:t>параметра</w:t>
      </w:r>
      <w:r>
        <w:rPr>
          <w:spacing w:val="5"/>
          <w:sz w:val="24"/>
        </w:rPr>
        <w:t xml:space="preserve"> </w:t>
      </w:r>
      <w:r>
        <w:rPr>
          <w:sz w:val="24"/>
        </w:rPr>
        <w:t>(косвенные</w:t>
      </w:r>
      <w:r>
        <w:rPr>
          <w:spacing w:val="-57"/>
          <w:sz w:val="24"/>
        </w:rPr>
        <w:t xml:space="preserve"> </w:t>
      </w:r>
      <w:r>
        <w:rPr>
          <w:sz w:val="24"/>
        </w:rPr>
        <w:t>измерения).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6" w:line="237" w:lineRule="auto"/>
        <w:ind w:right="228" w:firstLine="0"/>
        <w:jc w:val="left"/>
        <w:rPr>
          <w:rFonts w:ascii="Symbol" w:hAnsi="Symbol"/>
          <w:sz w:val="24"/>
        </w:rPr>
      </w:pPr>
      <w:r>
        <w:rPr>
          <w:sz w:val="24"/>
        </w:rPr>
        <w:t>Наблюдение</w:t>
      </w:r>
      <w:r>
        <w:rPr>
          <w:spacing w:val="2"/>
          <w:sz w:val="24"/>
        </w:rPr>
        <w:t xml:space="preserve"> </w:t>
      </w:r>
      <w:r>
        <w:rPr>
          <w:sz w:val="24"/>
        </w:rPr>
        <w:t>явлений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постановка</w:t>
      </w:r>
      <w:r>
        <w:rPr>
          <w:spacing w:val="3"/>
          <w:sz w:val="24"/>
        </w:rPr>
        <w:t xml:space="preserve"> </w:t>
      </w:r>
      <w:r>
        <w:rPr>
          <w:sz w:val="24"/>
        </w:rPr>
        <w:t>опытов</w:t>
      </w:r>
      <w:r>
        <w:rPr>
          <w:spacing w:val="2"/>
          <w:sz w:val="24"/>
        </w:rPr>
        <w:t xml:space="preserve"> </w:t>
      </w:r>
      <w:r>
        <w:rPr>
          <w:sz w:val="24"/>
        </w:rPr>
        <w:t>(на</w:t>
      </w:r>
      <w:r>
        <w:rPr>
          <w:spacing w:val="4"/>
          <w:sz w:val="24"/>
        </w:rPr>
        <w:t xml:space="preserve"> </w:t>
      </w:r>
      <w:r>
        <w:rPr>
          <w:sz w:val="24"/>
        </w:rPr>
        <w:t>качественном</w:t>
      </w:r>
      <w:r>
        <w:rPr>
          <w:spacing w:val="5"/>
          <w:sz w:val="24"/>
        </w:rPr>
        <w:t xml:space="preserve"> </w:t>
      </w:r>
      <w:r>
        <w:rPr>
          <w:sz w:val="24"/>
        </w:rPr>
        <w:t>уровне)</w:t>
      </w:r>
      <w:r>
        <w:rPr>
          <w:spacing w:val="3"/>
          <w:sz w:val="24"/>
        </w:rPr>
        <w:t xml:space="preserve"> </w:t>
      </w:r>
      <w:r>
        <w:rPr>
          <w:sz w:val="24"/>
        </w:rPr>
        <w:t>по</w:t>
      </w:r>
      <w:r>
        <w:rPr>
          <w:spacing w:val="3"/>
          <w:sz w:val="24"/>
        </w:rPr>
        <w:t xml:space="preserve"> </w:t>
      </w:r>
      <w:r>
        <w:rPr>
          <w:sz w:val="24"/>
        </w:rPr>
        <w:t>обнаружению</w:t>
      </w:r>
      <w:r>
        <w:rPr>
          <w:spacing w:val="4"/>
          <w:sz w:val="24"/>
        </w:rPr>
        <w:t xml:space="preserve"> </w:t>
      </w:r>
      <w:r>
        <w:rPr>
          <w:sz w:val="24"/>
        </w:rPr>
        <w:t>факторов,</w:t>
      </w:r>
      <w:r>
        <w:rPr>
          <w:spacing w:val="-57"/>
          <w:sz w:val="24"/>
        </w:rPr>
        <w:t xml:space="preserve"> </w:t>
      </w:r>
      <w:r>
        <w:rPr>
          <w:sz w:val="24"/>
        </w:rPr>
        <w:t>влияющих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протекание</w:t>
      </w:r>
      <w:r>
        <w:rPr>
          <w:spacing w:val="-1"/>
          <w:sz w:val="24"/>
        </w:rPr>
        <w:t xml:space="preserve"> </w:t>
      </w:r>
      <w:r>
        <w:rPr>
          <w:sz w:val="24"/>
        </w:rPr>
        <w:t>данных</w:t>
      </w:r>
      <w:r>
        <w:rPr>
          <w:spacing w:val="2"/>
          <w:sz w:val="24"/>
        </w:rPr>
        <w:t xml:space="preserve"> </w:t>
      </w:r>
      <w:r>
        <w:rPr>
          <w:sz w:val="24"/>
        </w:rPr>
        <w:t>явлений.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4" w:line="237" w:lineRule="auto"/>
        <w:ind w:right="231" w:firstLine="0"/>
        <w:jc w:val="left"/>
        <w:rPr>
          <w:rFonts w:ascii="Symbol" w:hAnsi="Symbol"/>
          <w:sz w:val="24"/>
        </w:rPr>
      </w:pPr>
      <w:r>
        <w:rPr>
          <w:sz w:val="24"/>
        </w:rPr>
        <w:t>Исследование зависимости одной физической величины от другой с представлением результатов</w:t>
      </w:r>
      <w:r>
        <w:rPr>
          <w:spacing w:val="-57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виде</w:t>
      </w:r>
      <w:r>
        <w:rPr>
          <w:spacing w:val="-1"/>
          <w:sz w:val="24"/>
        </w:rPr>
        <w:t xml:space="preserve"> </w:t>
      </w:r>
      <w:r>
        <w:rPr>
          <w:sz w:val="24"/>
        </w:rPr>
        <w:t>графика</w:t>
      </w:r>
      <w:r>
        <w:rPr>
          <w:spacing w:val="-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таблицы.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5" w:line="237" w:lineRule="auto"/>
        <w:ind w:right="224" w:firstLine="0"/>
        <w:jc w:val="left"/>
        <w:rPr>
          <w:rFonts w:ascii="Symbol" w:hAnsi="Symbol"/>
          <w:sz w:val="24"/>
        </w:rPr>
      </w:pPr>
      <w:r>
        <w:rPr>
          <w:sz w:val="24"/>
        </w:rPr>
        <w:t>Проверка</w:t>
      </w:r>
      <w:r>
        <w:rPr>
          <w:spacing w:val="37"/>
          <w:sz w:val="24"/>
        </w:rPr>
        <w:t xml:space="preserve"> </w:t>
      </w:r>
      <w:r>
        <w:rPr>
          <w:sz w:val="24"/>
        </w:rPr>
        <w:t>заданных</w:t>
      </w:r>
      <w:r>
        <w:rPr>
          <w:spacing w:val="40"/>
          <w:sz w:val="24"/>
        </w:rPr>
        <w:t xml:space="preserve"> </w:t>
      </w:r>
      <w:r>
        <w:rPr>
          <w:sz w:val="24"/>
        </w:rPr>
        <w:t>предположений</w:t>
      </w:r>
      <w:r>
        <w:rPr>
          <w:spacing w:val="39"/>
          <w:sz w:val="24"/>
        </w:rPr>
        <w:t xml:space="preserve"> </w:t>
      </w:r>
      <w:r>
        <w:rPr>
          <w:sz w:val="24"/>
        </w:rPr>
        <w:t>(прямые</w:t>
      </w:r>
      <w:r>
        <w:rPr>
          <w:spacing w:val="36"/>
          <w:sz w:val="24"/>
        </w:rPr>
        <w:t xml:space="preserve"> </w:t>
      </w:r>
      <w:r>
        <w:rPr>
          <w:sz w:val="24"/>
        </w:rPr>
        <w:t>измерения</w:t>
      </w:r>
      <w:r>
        <w:rPr>
          <w:spacing w:val="38"/>
          <w:sz w:val="24"/>
        </w:rPr>
        <w:t xml:space="preserve"> </w:t>
      </w:r>
      <w:r>
        <w:rPr>
          <w:sz w:val="24"/>
        </w:rPr>
        <w:t>физических</w:t>
      </w:r>
      <w:r>
        <w:rPr>
          <w:spacing w:val="40"/>
          <w:sz w:val="24"/>
        </w:rPr>
        <w:t xml:space="preserve"> </w:t>
      </w:r>
      <w:r>
        <w:rPr>
          <w:sz w:val="24"/>
        </w:rPr>
        <w:t>величин</w:t>
      </w:r>
      <w:r>
        <w:rPr>
          <w:spacing w:val="39"/>
          <w:sz w:val="24"/>
        </w:rPr>
        <w:t xml:space="preserve"> </w:t>
      </w:r>
      <w:r>
        <w:rPr>
          <w:sz w:val="24"/>
        </w:rPr>
        <w:t>и</w:t>
      </w:r>
      <w:r>
        <w:rPr>
          <w:spacing w:val="39"/>
          <w:sz w:val="24"/>
        </w:rPr>
        <w:t xml:space="preserve"> </w:t>
      </w:r>
      <w:r>
        <w:rPr>
          <w:sz w:val="24"/>
        </w:rPr>
        <w:t>сравнение</w:t>
      </w:r>
      <w:r>
        <w:rPr>
          <w:spacing w:val="-57"/>
          <w:sz w:val="24"/>
        </w:rPr>
        <w:t xml:space="preserve"> </w:t>
      </w:r>
      <w:r>
        <w:rPr>
          <w:sz w:val="24"/>
        </w:rPr>
        <w:t>заданных</w:t>
      </w:r>
      <w:r>
        <w:rPr>
          <w:spacing w:val="1"/>
          <w:sz w:val="24"/>
        </w:rPr>
        <w:t xml:space="preserve"> </w:t>
      </w:r>
      <w:r>
        <w:rPr>
          <w:sz w:val="24"/>
        </w:rPr>
        <w:t>соотношений</w:t>
      </w:r>
      <w:r>
        <w:rPr>
          <w:spacing w:val="-2"/>
          <w:sz w:val="24"/>
        </w:rPr>
        <w:t xml:space="preserve"> </w:t>
      </w:r>
      <w:r>
        <w:rPr>
          <w:sz w:val="24"/>
        </w:rPr>
        <w:t>между</w:t>
      </w:r>
      <w:r>
        <w:rPr>
          <w:spacing w:val="-5"/>
          <w:sz w:val="24"/>
        </w:rPr>
        <w:t xml:space="preserve"> </w:t>
      </w:r>
      <w:r>
        <w:rPr>
          <w:sz w:val="24"/>
        </w:rPr>
        <w:t>ними).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2" w:line="292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Знакомство</w:t>
      </w:r>
      <w:r>
        <w:rPr>
          <w:spacing w:val="-6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техническими</w:t>
      </w:r>
      <w:r>
        <w:rPr>
          <w:spacing w:val="-2"/>
          <w:sz w:val="24"/>
        </w:rPr>
        <w:t xml:space="preserve"> </w:t>
      </w:r>
      <w:r>
        <w:rPr>
          <w:sz w:val="24"/>
        </w:rPr>
        <w:t>устройствами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их</w:t>
      </w:r>
      <w:r>
        <w:rPr>
          <w:spacing w:val="-5"/>
          <w:sz w:val="24"/>
        </w:rPr>
        <w:t xml:space="preserve"> </w:t>
      </w:r>
      <w:r>
        <w:rPr>
          <w:sz w:val="24"/>
        </w:rPr>
        <w:t>конструирование.</w:t>
      </w:r>
    </w:p>
    <w:p w:rsidR="001E5777" w:rsidRDefault="00C60256">
      <w:pPr>
        <w:pStyle w:val="a3"/>
        <w:ind w:right="230"/>
      </w:pPr>
      <w:r>
        <w:t>Любая</w:t>
      </w:r>
      <w:r>
        <w:rPr>
          <w:spacing w:val="1"/>
        </w:rPr>
        <w:t xml:space="preserve"> </w:t>
      </w:r>
      <w:r>
        <w:t>рабочая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предусматривать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лабораторных</w:t>
      </w:r>
      <w:r>
        <w:rPr>
          <w:spacing w:val="1"/>
        </w:rPr>
        <w:t xml:space="preserve"> </w:t>
      </w:r>
      <w:r>
        <w:t>работ</w:t>
      </w:r>
      <w:r>
        <w:rPr>
          <w:spacing w:val="6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указанных типов. Выбор тематики и числа работ каждого типа зависит от особенностей рабочей</w:t>
      </w:r>
      <w:r>
        <w:rPr>
          <w:spacing w:val="1"/>
        </w:rPr>
        <w:t xml:space="preserve"> </w:t>
      </w:r>
      <w:r>
        <w:t>программы</w:t>
      </w:r>
      <w:r>
        <w:rPr>
          <w:spacing w:val="-1"/>
        </w:rPr>
        <w:t xml:space="preserve"> </w:t>
      </w:r>
      <w:r>
        <w:t>и УМК.</w:t>
      </w:r>
    </w:p>
    <w:p w:rsidR="001E5777" w:rsidRDefault="00C60256">
      <w:pPr>
        <w:pStyle w:val="2"/>
        <w:spacing w:before="3"/>
      </w:pPr>
      <w:r>
        <w:t>Проведение</w:t>
      </w:r>
      <w:r>
        <w:rPr>
          <w:spacing w:val="-4"/>
        </w:rPr>
        <w:t xml:space="preserve"> </w:t>
      </w:r>
      <w:r>
        <w:t>прямых</w:t>
      </w:r>
      <w:r>
        <w:rPr>
          <w:spacing w:val="-3"/>
        </w:rPr>
        <w:t xml:space="preserve"> </w:t>
      </w:r>
      <w:r>
        <w:t>измерений</w:t>
      </w:r>
      <w:r>
        <w:rPr>
          <w:spacing w:val="-3"/>
        </w:rPr>
        <w:t xml:space="preserve"> </w:t>
      </w:r>
      <w:r>
        <w:t>физических</w:t>
      </w:r>
      <w:r>
        <w:rPr>
          <w:spacing w:val="-1"/>
        </w:rPr>
        <w:t xml:space="preserve"> </w:t>
      </w:r>
      <w:r>
        <w:t>величин</w:t>
      </w:r>
    </w:p>
    <w:p w:rsidR="001E5777" w:rsidRDefault="00C60256">
      <w:pPr>
        <w:pStyle w:val="a5"/>
        <w:numPr>
          <w:ilvl w:val="0"/>
          <w:numId w:val="169"/>
        </w:numPr>
        <w:tabs>
          <w:tab w:val="left" w:pos="1019"/>
        </w:tabs>
        <w:spacing w:line="274" w:lineRule="exact"/>
        <w:ind w:hanging="362"/>
        <w:jc w:val="left"/>
        <w:rPr>
          <w:sz w:val="24"/>
        </w:rPr>
      </w:pPr>
      <w:r>
        <w:rPr>
          <w:sz w:val="24"/>
        </w:rPr>
        <w:t>Измерение</w:t>
      </w:r>
      <w:r>
        <w:rPr>
          <w:spacing w:val="-3"/>
          <w:sz w:val="24"/>
        </w:rPr>
        <w:t xml:space="preserve"> </w:t>
      </w:r>
      <w:r>
        <w:rPr>
          <w:sz w:val="24"/>
        </w:rPr>
        <w:t>размеров</w:t>
      </w:r>
      <w:r>
        <w:rPr>
          <w:spacing w:val="-2"/>
          <w:sz w:val="24"/>
        </w:rPr>
        <w:t xml:space="preserve"> </w:t>
      </w:r>
      <w:r>
        <w:rPr>
          <w:sz w:val="24"/>
        </w:rPr>
        <w:t>тел.</w:t>
      </w:r>
    </w:p>
    <w:p w:rsidR="001E5777" w:rsidRDefault="00C60256">
      <w:pPr>
        <w:pStyle w:val="a5"/>
        <w:numPr>
          <w:ilvl w:val="0"/>
          <w:numId w:val="169"/>
        </w:numPr>
        <w:tabs>
          <w:tab w:val="left" w:pos="1019"/>
        </w:tabs>
        <w:ind w:hanging="362"/>
        <w:jc w:val="left"/>
        <w:rPr>
          <w:sz w:val="24"/>
        </w:rPr>
      </w:pPr>
      <w:r>
        <w:rPr>
          <w:sz w:val="24"/>
        </w:rPr>
        <w:t>Измерение</w:t>
      </w:r>
      <w:r>
        <w:rPr>
          <w:spacing w:val="-3"/>
          <w:sz w:val="24"/>
        </w:rPr>
        <w:t xml:space="preserve"> </w:t>
      </w:r>
      <w:r>
        <w:rPr>
          <w:sz w:val="24"/>
        </w:rPr>
        <w:t>размеров</w:t>
      </w:r>
      <w:r>
        <w:rPr>
          <w:spacing w:val="-1"/>
          <w:sz w:val="24"/>
        </w:rPr>
        <w:t xml:space="preserve"> </w:t>
      </w:r>
      <w:r>
        <w:rPr>
          <w:sz w:val="24"/>
        </w:rPr>
        <w:t>малых тел.</w:t>
      </w:r>
    </w:p>
    <w:p w:rsidR="001E5777" w:rsidRDefault="00C60256">
      <w:pPr>
        <w:pStyle w:val="a5"/>
        <w:numPr>
          <w:ilvl w:val="0"/>
          <w:numId w:val="169"/>
        </w:numPr>
        <w:tabs>
          <w:tab w:val="left" w:pos="1019"/>
        </w:tabs>
        <w:ind w:hanging="362"/>
        <w:jc w:val="left"/>
        <w:rPr>
          <w:sz w:val="24"/>
        </w:rPr>
      </w:pPr>
      <w:r>
        <w:rPr>
          <w:sz w:val="24"/>
        </w:rPr>
        <w:t>Измерение</w:t>
      </w:r>
      <w:r>
        <w:rPr>
          <w:spacing w:val="-4"/>
          <w:sz w:val="24"/>
        </w:rPr>
        <w:t xml:space="preserve"> </w:t>
      </w:r>
      <w:r>
        <w:rPr>
          <w:sz w:val="24"/>
        </w:rPr>
        <w:t>массы</w:t>
      </w:r>
      <w:r>
        <w:rPr>
          <w:spacing w:val="-2"/>
          <w:sz w:val="24"/>
        </w:rPr>
        <w:t xml:space="preserve"> </w:t>
      </w:r>
      <w:r>
        <w:rPr>
          <w:sz w:val="24"/>
        </w:rPr>
        <w:t>тела.</w:t>
      </w:r>
    </w:p>
    <w:p w:rsidR="001E5777" w:rsidRDefault="00C60256">
      <w:pPr>
        <w:pStyle w:val="a5"/>
        <w:numPr>
          <w:ilvl w:val="0"/>
          <w:numId w:val="169"/>
        </w:numPr>
        <w:tabs>
          <w:tab w:val="left" w:pos="1019"/>
        </w:tabs>
        <w:ind w:hanging="362"/>
        <w:jc w:val="left"/>
        <w:rPr>
          <w:sz w:val="24"/>
        </w:rPr>
      </w:pPr>
      <w:r>
        <w:rPr>
          <w:sz w:val="24"/>
        </w:rPr>
        <w:t>Измерение</w:t>
      </w:r>
      <w:r>
        <w:rPr>
          <w:spacing w:val="-3"/>
          <w:sz w:val="24"/>
        </w:rPr>
        <w:t xml:space="preserve"> </w:t>
      </w:r>
      <w:r>
        <w:rPr>
          <w:sz w:val="24"/>
        </w:rPr>
        <w:t>объема</w:t>
      </w:r>
      <w:r>
        <w:rPr>
          <w:spacing w:val="-2"/>
          <w:sz w:val="24"/>
        </w:rPr>
        <w:t xml:space="preserve"> </w:t>
      </w:r>
      <w:r>
        <w:rPr>
          <w:sz w:val="24"/>
        </w:rPr>
        <w:t>тела.</w:t>
      </w:r>
    </w:p>
    <w:p w:rsidR="001E5777" w:rsidRDefault="00C60256">
      <w:pPr>
        <w:pStyle w:val="a5"/>
        <w:numPr>
          <w:ilvl w:val="0"/>
          <w:numId w:val="169"/>
        </w:numPr>
        <w:tabs>
          <w:tab w:val="left" w:pos="1019"/>
        </w:tabs>
        <w:ind w:hanging="362"/>
        <w:jc w:val="left"/>
        <w:rPr>
          <w:sz w:val="24"/>
        </w:rPr>
      </w:pPr>
      <w:r>
        <w:rPr>
          <w:sz w:val="24"/>
        </w:rPr>
        <w:t>Измерение</w:t>
      </w:r>
      <w:r>
        <w:rPr>
          <w:spacing w:val="-4"/>
          <w:sz w:val="24"/>
        </w:rPr>
        <w:t xml:space="preserve"> </w:t>
      </w:r>
      <w:r>
        <w:rPr>
          <w:sz w:val="24"/>
        </w:rPr>
        <w:t>силы.</w:t>
      </w:r>
    </w:p>
    <w:p w:rsidR="001E5777" w:rsidRDefault="00C60256">
      <w:pPr>
        <w:pStyle w:val="a5"/>
        <w:numPr>
          <w:ilvl w:val="0"/>
          <w:numId w:val="169"/>
        </w:numPr>
        <w:tabs>
          <w:tab w:val="left" w:pos="1019"/>
        </w:tabs>
        <w:ind w:hanging="362"/>
        <w:jc w:val="left"/>
        <w:rPr>
          <w:sz w:val="24"/>
        </w:rPr>
      </w:pPr>
      <w:r>
        <w:rPr>
          <w:sz w:val="24"/>
        </w:rPr>
        <w:t>Измерение</w:t>
      </w:r>
      <w:r>
        <w:rPr>
          <w:spacing w:val="-4"/>
          <w:sz w:val="24"/>
        </w:rPr>
        <w:t xml:space="preserve"> </w:t>
      </w:r>
      <w:r>
        <w:rPr>
          <w:sz w:val="24"/>
        </w:rPr>
        <w:t>времени</w:t>
      </w:r>
      <w:r>
        <w:rPr>
          <w:spacing w:val="-3"/>
          <w:sz w:val="24"/>
        </w:rPr>
        <w:t xml:space="preserve"> </w:t>
      </w:r>
      <w:r>
        <w:rPr>
          <w:sz w:val="24"/>
        </w:rPr>
        <w:t>процесса,</w:t>
      </w:r>
      <w:r>
        <w:rPr>
          <w:spacing w:val="-3"/>
          <w:sz w:val="24"/>
        </w:rPr>
        <w:t xml:space="preserve"> </w:t>
      </w:r>
      <w:r>
        <w:rPr>
          <w:sz w:val="24"/>
        </w:rPr>
        <w:t>периода</w:t>
      </w:r>
      <w:r>
        <w:rPr>
          <w:spacing w:val="-2"/>
          <w:sz w:val="24"/>
        </w:rPr>
        <w:t xml:space="preserve"> </w:t>
      </w:r>
      <w:r>
        <w:rPr>
          <w:sz w:val="24"/>
        </w:rPr>
        <w:t>колебаний.</w:t>
      </w:r>
    </w:p>
    <w:p w:rsidR="001E5777" w:rsidRDefault="00C60256">
      <w:pPr>
        <w:pStyle w:val="a5"/>
        <w:numPr>
          <w:ilvl w:val="0"/>
          <w:numId w:val="169"/>
        </w:numPr>
        <w:tabs>
          <w:tab w:val="left" w:pos="1019"/>
        </w:tabs>
        <w:ind w:hanging="362"/>
        <w:jc w:val="left"/>
        <w:rPr>
          <w:sz w:val="24"/>
        </w:rPr>
      </w:pPr>
      <w:r>
        <w:rPr>
          <w:sz w:val="24"/>
        </w:rPr>
        <w:t>Измерение</w:t>
      </w:r>
      <w:r>
        <w:rPr>
          <w:spacing w:val="-4"/>
          <w:sz w:val="24"/>
        </w:rPr>
        <w:t xml:space="preserve"> </w:t>
      </w:r>
      <w:r>
        <w:rPr>
          <w:sz w:val="24"/>
        </w:rPr>
        <w:t>температуры.</w:t>
      </w:r>
    </w:p>
    <w:p w:rsidR="001E5777" w:rsidRDefault="00C60256">
      <w:pPr>
        <w:pStyle w:val="a5"/>
        <w:numPr>
          <w:ilvl w:val="0"/>
          <w:numId w:val="169"/>
        </w:numPr>
        <w:tabs>
          <w:tab w:val="left" w:pos="1019"/>
        </w:tabs>
        <w:ind w:hanging="362"/>
        <w:jc w:val="left"/>
        <w:rPr>
          <w:sz w:val="24"/>
        </w:rPr>
      </w:pPr>
      <w:r>
        <w:rPr>
          <w:sz w:val="24"/>
        </w:rPr>
        <w:t>Измерение</w:t>
      </w:r>
      <w:r>
        <w:rPr>
          <w:spacing w:val="-4"/>
          <w:sz w:val="24"/>
        </w:rPr>
        <w:t xml:space="preserve"> </w:t>
      </w:r>
      <w:r>
        <w:rPr>
          <w:sz w:val="24"/>
        </w:rPr>
        <w:t>давления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воздуха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баллоне</w:t>
      </w:r>
      <w:r>
        <w:rPr>
          <w:spacing w:val="-3"/>
          <w:sz w:val="24"/>
        </w:rPr>
        <w:t xml:space="preserve"> </w:t>
      </w:r>
      <w:r>
        <w:rPr>
          <w:sz w:val="24"/>
        </w:rPr>
        <w:t>под</w:t>
      </w:r>
      <w:r>
        <w:rPr>
          <w:spacing w:val="-2"/>
          <w:sz w:val="24"/>
        </w:rPr>
        <w:t xml:space="preserve"> </w:t>
      </w:r>
      <w:r>
        <w:rPr>
          <w:sz w:val="24"/>
        </w:rPr>
        <w:t>поршнем.</w:t>
      </w:r>
    </w:p>
    <w:p w:rsidR="001E5777" w:rsidRDefault="00C60256">
      <w:pPr>
        <w:pStyle w:val="a5"/>
        <w:numPr>
          <w:ilvl w:val="0"/>
          <w:numId w:val="169"/>
        </w:numPr>
        <w:tabs>
          <w:tab w:val="left" w:pos="1019"/>
        </w:tabs>
        <w:ind w:hanging="362"/>
        <w:jc w:val="left"/>
        <w:rPr>
          <w:sz w:val="24"/>
        </w:rPr>
      </w:pPr>
      <w:r>
        <w:rPr>
          <w:sz w:val="24"/>
        </w:rPr>
        <w:t>Измерение</w:t>
      </w:r>
      <w:r>
        <w:rPr>
          <w:spacing w:val="-3"/>
          <w:sz w:val="24"/>
        </w:rPr>
        <w:t xml:space="preserve"> </w:t>
      </w:r>
      <w:r>
        <w:rPr>
          <w:sz w:val="24"/>
        </w:rPr>
        <w:t>силы</w:t>
      </w:r>
      <w:r>
        <w:rPr>
          <w:spacing w:val="-3"/>
          <w:sz w:val="24"/>
        </w:rPr>
        <w:t xml:space="preserve"> </w:t>
      </w:r>
      <w:r>
        <w:rPr>
          <w:sz w:val="24"/>
        </w:rPr>
        <w:t>тока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его</w:t>
      </w:r>
      <w:r>
        <w:rPr>
          <w:spacing w:val="-3"/>
          <w:sz w:val="24"/>
        </w:rPr>
        <w:t xml:space="preserve"> </w:t>
      </w:r>
      <w:r>
        <w:rPr>
          <w:sz w:val="24"/>
        </w:rPr>
        <w:t>регулирование.</w:t>
      </w:r>
    </w:p>
    <w:p w:rsidR="001E5777" w:rsidRDefault="00C60256">
      <w:pPr>
        <w:pStyle w:val="a5"/>
        <w:numPr>
          <w:ilvl w:val="0"/>
          <w:numId w:val="169"/>
        </w:numPr>
        <w:tabs>
          <w:tab w:val="left" w:pos="1019"/>
        </w:tabs>
        <w:ind w:hanging="362"/>
        <w:jc w:val="left"/>
        <w:rPr>
          <w:sz w:val="24"/>
        </w:rPr>
      </w:pPr>
      <w:r>
        <w:rPr>
          <w:sz w:val="24"/>
        </w:rPr>
        <w:t>Измерение</w:t>
      </w:r>
      <w:r>
        <w:rPr>
          <w:spacing w:val="-6"/>
          <w:sz w:val="24"/>
        </w:rPr>
        <w:t xml:space="preserve"> </w:t>
      </w:r>
      <w:r>
        <w:rPr>
          <w:sz w:val="24"/>
        </w:rPr>
        <w:t>напряжения.</w:t>
      </w:r>
    </w:p>
    <w:p w:rsidR="001E5777" w:rsidRDefault="00C60256">
      <w:pPr>
        <w:pStyle w:val="a5"/>
        <w:numPr>
          <w:ilvl w:val="0"/>
          <w:numId w:val="169"/>
        </w:numPr>
        <w:tabs>
          <w:tab w:val="left" w:pos="1019"/>
        </w:tabs>
        <w:spacing w:before="1"/>
        <w:ind w:hanging="362"/>
        <w:jc w:val="left"/>
        <w:rPr>
          <w:sz w:val="24"/>
        </w:rPr>
      </w:pPr>
      <w:r>
        <w:rPr>
          <w:sz w:val="24"/>
        </w:rPr>
        <w:t>Измерение</w:t>
      </w:r>
      <w:r>
        <w:rPr>
          <w:spacing w:val="-3"/>
          <w:sz w:val="24"/>
        </w:rPr>
        <w:t xml:space="preserve"> </w:t>
      </w:r>
      <w:r>
        <w:rPr>
          <w:sz w:val="24"/>
        </w:rPr>
        <w:t>углов</w:t>
      </w:r>
      <w:r>
        <w:rPr>
          <w:spacing w:val="-4"/>
          <w:sz w:val="24"/>
        </w:rPr>
        <w:t xml:space="preserve"> </w:t>
      </w:r>
      <w:r>
        <w:rPr>
          <w:sz w:val="24"/>
        </w:rPr>
        <w:t>падения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преломления.</w:t>
      </w:r>
    </w:p>
    <w:p w:rsidR="001E5777" w:rsidRDefault="00C60256">
      <w:pPr>
        <w:pStyle w:val="a5"/>
        <w:numPr>
          <w:ilvl w:val="0"/>
          <w:numId w:val="169"/>
        </w:numPr>
        <w:tabs>
          <w:tab w:val="left" w:pos="1019"/>
        </w:tabs>
        <w:ind w:hanging="362"/>
        <w:jc w:val="left"/>
        <w:rPr>
          <w:sz w:val="24"/>
        </w:rPr>
      </w:pPr>
      <w:r>
        <w:rPr>
          <w:sz w:val="24"/>
        </w:rPr>
        <w:t>Измерение</w:t>
      </w:r>
      <w:r>
        <w:rPr>
          <w:spacing w:val="-4"/>
          <w:sz w:val="24"/>
        </w:rPr>
        <w:t xml:space="preserve"> </w:t>
      </w:r>
      <w:r>
        <w:rPr>
          <w:sz w:val="24"/>
        </w:rPr>
        <w:t>фокусного</w:t>
      </w:r>
      <w:r>
        <w:rPr>
          <w:spacing w:val="-2"/>
          <w:sz w:val="24"/>
        </w:rPr>
        <w:t xml:space="preserve"> </w:t>
      </w:r>
      <w:r>
        <w:rPr>
          <w:sz w:val="24"/>
        </w:rPr>
        <w:t>расстояния</w:t>
      </w:r>
      <w:r>
        <w:rPr>
          <w:spacing w:val="-2"/>
          <w:sz w:val="24"/>
        </w:rPr>
        <w:t xml:space="preserve"> </w:t>
      </w:r>
      <w:r>
        <w:rPr>
          <w:sz w:val="24"/>
        </w:rPr>
        <w:t>линзы.</w:t>
      </w:r>
    </w:p>
    <w:p w:rsidR="001E5777" w:rsidRDefault="00C60256">
      <w:pPr>
        <w:pStyle w:val="a5"/>
        <w:numPr>
          <w:ilvl w:val="0"/>
          <w:numId w:val="169"/>
        </w:numPr>
        <w:tabs>
          <w:tab w:val="left" w:pos="1019"/>
        </w:tabs>
        <w:ind w:hanging="362"/>
        <w:jc w:val="left"/>
        <w:rPr>
          <w:sz w:val="24"/>
        </w:rPr>
      </w:pPr>
      <w:r>
        <w:rPr>
          <w:sz w:val="24"/>
        </w:rPr>
        <w:t>Измерение</w:t>
      </w:r>
      <w:r>
        <w:rPr>
          <w:spacing w:val="-4"/>
          <w:sz w:val="24"/>
        </w:rPr>
        <w:t xml:space="preserve"> </w:t>
      </w:r>
      <w:r>
        <w:rPr>
          <w:sz w:val="24"/>
        </w:rPr>
        <w:t>радиоактивного</w:t>
      </w:r>
      <w:r>
        <w:rPr>
          <w:spacing w:val="-2"/>
          <w:sz w:val="24"/>
        </w:rPr>
        <w:t xml:space="preserve"> </w:t>
      </w:r>
      <w:r>
        <w:rPr>
          <w:sz w:val="24"/>
        </w:rPr>
        <w:t>фона.</w:t>
      </w:r>
    </w:p>
    <w:p w:rsidR="001E5777" w:rsidRDefault="00C60256">
      <w:pPr>
        <w:pStyle w:val="2"/>
        <w:spacing w:before="4" w:line="240" w:lineRule="auto"/>
        <w:jc w:val="left"/>
      </w:pPr>
      <w:r>
        <w:t>Расчет</w:t>
      </w:r>
      <w:r>
        <w:rPr>
          <w:spacing w:val="56"/>
        </w:rPr>
        <w:t xml:space="preserve"> </w:t>
      </w:r>
      <w:r>
        <w:t>по</w:t>
      </w:r>
      <w:r>
        <w:rPr>
          <w:spacing w:val="54"/>
        </w:rPr>
        <w:t xml:space="preserve"> </w:t>
      </w:r>
      <w:r>
        <w:t>полученным</w:t>
      </w:r>
      <w:r>
        <w:rPr>
          <w:spacing w:val="54"/>
        </w:rPr>
        <w:t xml:space="preserve"> </w:t>
      </w:r>
      <w:r>
        <w:t>результатам</w:t>
      </w:r>
      <w:r>
        <w:rPr>
          <w:spacing w:val="54"/>
        </w:rPr>
        <w:t xml:space="preserve"> </w:t>
      </w:r>
      <w:r>
        <w:t>прямых</w:t>
      </w:r>
      <w:r>
        <w:rPr>
          <w:spacing w:val="54"/>
        </w:rPr>
        <w:t xml:space="preserve"> </w:t>
      </w:r>
      <w:r>
        <w:t>измерений</w:t>
      </w:r>
      <w:r>
        <w:rPr>
          <w:spacing w:val="55"/>
        </w:rPr>
        <w:t xml:space="preserve"> </w:t>
      </w:r>
      <w:r>
        <w:t>зависимого</w:t>
      </w:r>
      <w:r>
        <w:rPr>
          <w:spacing w:val="54"/>
        </w:rPr>
        <w:t xml:space="preserve"> </w:t>
      </w:r>
      <w:r>
        <w:t>от</w:t>
      </w:r>
      <w:r>
        <w:rPr>
          <w:spacing w:val="54"/>
        </w:rPr>
        <w:t xml:space="preserve"> </w:t>
      </w:r>
      <w:r>
        <w:t>них</w:t>
      </w:r>
      <w:r>
        <w:rPr>
          <w:spacing w:val="51"/>
        </w:rPr>
        <w:t xml:space="preserve"> </w:t>
      </w:r>
      <w:r>
        <w:t>параметра</w:t>
      </w:r>
      <w:r>
        <w:rPr>
          <w:spacing w:val="-57"/>
        </w:rPr>
        <w:t xml:space="preserve"> </w:t>
      </w:r>
      <w:r>
        <w:t>(косвенные</w:t>
      </w:r>
      <w:r>
        <w:rPr>
          <w:spacing w:val="-3"/>
        </w:rPr>
        <w:t xml:space="preserve"> </w:t>
      </w:r>
      <w:r>
        <w:t>измерения)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1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Измерение</w:t>
      </w:r>
      <w:r>
        <w:rPr>
          <w:spacing w:val="-4"/>
          <w:sz w:val="24"/>
        </w:rPr>
        <w:t xml:space="preserve"> </w:t>
      </w:r>
      <w:r>
        <w:rPr>
          <w:sz w:val="24"/>
        </w:rPr>
        <w:t>плотности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вещества</w:t>
      </w:r>
      <w:r>
        <w:rPr>
          <w:spacing w:val="-4"/>
          <w:sz w:val="24"/>
        </w:rPr>
        <w:t xml:space="preserve"> </w:t>
      </w:r>
      <w:r>
        <w:rPr>
          <w:sz w:val="24"/>
        </w:rPr>
        <w:t>твердого</w:t>
      </w:r>
      <w:r>
        <w:rPr>
          <w:spacing w:val="-3"/>
          <w:sz w:val="24"/>
        </w:rPr>
        <w:t xml:space="preserve"> </w:t>
      </w:r>
      <w:r>
        <w:rPr>
          <w:sz w:val="24"/>
        </w:rPr>
        <w:t>тела.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Определение</w:t>
      </w:r>
      <w:r>
        <w:rPr>
          <w:spacing w:val="-5"/>
          <w:sz w:val="24"/>
        </w:rPr>
        <w:t xml:space="preserve"> </w:t>
      </w:r>
      <w:r>
        <w:rPr>
          <w:sz w:val="24"/>
        </w:rPr>
        <w:t>коэффициента</w:t>
      </w:r>
      <w:r>
        <w:rPr>
          <w:spacing w:val="-5"/>
          <w:sz w:val="24"/>
        </w:rPr>
        <w:t xml:space="preserve"> </w:t>
      </w:r>
      <w:r>
        <w:rPr>
          <w:sz w:val="24"/>
        </w:rPr>
        <w:t>трения</w:t>
      </w:r>
      <w:r>
        <w:rPr>
          <w:spacing w:val="-4"/>
          <w:sz w:val="24"/>
        </w:rPr>
        <w:t xml:space="preserve"> </w:t>
      </w:r>
      <w:r>
        <w:rPr>
          <w:sz w:val="24"/>
        </w:rPr>
        <w:t>скольжения.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2"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Определение</w:t>
      </w:r>
      <w:r>
        <w:rPr>
          <w:spacing w:val="-6"/>
          <w:sz w:val="24"/>
        </w:rPr>
        <w:t xml:space="preserve"> </w:t>
      </w:r>
      <w:r>
        <w:rPr>
          <w:sz w:val="24"/>
        </w:rPr>
        <w:t>жесткости</w:t>
      </w:r>
      <w:r>
        <w:rPr>
          <w:spacing w:val="-4"/>
          <w:sz w:val="24"/>
        </w:rPr>
        <w:t xml:space="preserve"> </w:t>
      </w:r>
      <w:r>
        <w:rPr>
          <w:sz w:val="24"/>
        </w:rPr>
        <w:t>пружины.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Определение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выталкивающей</w:t>
      </w:r>
      <w:r>
        <w:rPr>
          <w:spacing w:val="-2"/>
          <w:sz w:val="24"/>
        </w:rPr>
        <w:t xml:space="preserve"> </w:t>
      </w:r>
      <w:r>
        <w:rPr>
          <w:sz w:val="24"/>
        </w:rPr>
        <w:t>силы,</w:t>
      </w:r>
      <w:r>
        <w:rPr>
          <w:spacing w:val="-4"/>
          <w:sz w:val="24"/>
        </w:rPr>
        <w:t xml:space="preserve"> </w:t>
      </w:r>
      <w:r>
        <w:rPr>
          <w:sz w:val="24"/>
        </w:rPr>
        <w:t>действующей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погруженное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жидкость</w:t>
      </w:r>
      <w:r>
        <w:rPr>
          <w:spacing w:val="-4"/>
          <w:sz w:val="24"/>
        </w:rPr>
        <w:t xml:space="preserve"> </w:t>
      </w:r>
      <w:r>
        <w:rPr>
          <w:sz w:val="24"/>
        </w:rPr>
        <w:t>тело.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Определение</w:t>
      </w:r>
      <w:r>
        <w:rPr>
          <w:spacing w:val="-3"/>
          <w:sz w:val="24"/>
        </w:rPr>
        <w:t xml:space="preserve"> </w:t>
      </w:r>
      <w:r>
        <w:rPr>
          <w:sz w:val="24"/>
        </w:rPr>
        <w:t>момента</w:t>
      </w:r>
      <w:r>
        <w:rPr>
          <w:spacing w:val="-3"/>
          <w:sz w:val="24"/>
        </w:rPr>
        <w:t xml:space="preserve"> </w:t>
      </w:r>
      <w:r>
        <w:rPr>
          <w:sz w:val="24"/>
        </w:rPr>
        <w:t>силы.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Измерение</w:t>
      </w:r>
      <w:r>
        <w:rPr>
          <w:spacing w:val="-4"/>
          <w:sz w:val="24"/>
        </w:rPr>
        <w:t xml:space="preserve"> </w:t>
      </w:r>
      <w:r>
        <w:rPr>
          <w:sz w:val="24"/>
        </w:rPr>
        <w:t>скорости</w:t>
      </w:r>
      <w:r>
        <w:rPr>
          <w:spacing w:val="-3"/>
          <w:sz w:val="24"/>
        </w:rPr>
        <w:t xml:space="preserve"> </w:t>
      </w:r>
      <w:r>
        <w:rPr>
          <w:sz w:val="24"/>
        </w:rPr>
        <w:t>равномерного</w:t>
      </w:r>
      <w:r>
        <w:rPr>
          <w:spacing w:val="-3"/>
          <w:sz w:val="24"/>
        </w:rPr>
        <w:t xml:space="preserve"> </w:t>
      </w:r>
      <w:r>
        <w:rPr>
          <w:sz w:val="24"/>
        </w:rPr>
        <w:t>движения.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Измерение</w:t>
      </w:r>
      <w:r>
        <w:rPr>
          <w:spacing w:val="-4"/>
          <w:sz w:val="24"/>
        </w:rPr>
        <w:t xml:space="preserve"> </w:t>
      </w:r>
      <w:r>
        <w:rPr>
          <w:sz w:val="24"/>
        </w:rPr>
        <w:t>средней</w:t>
      </w:r>
      <w:r>
        <w:rPr>
          <w:spacing w:val="-2"/>
          <w:sz w:val="24"/>
        </w:rPr>
        <w:t xml:space="preserve"> </w:t>
      </w:r>
      <w:r>
        <w:rPr>
          <w:sz w:val="24"/>
        </w:rPr>
        <w:t>скорости</w:t>
      </w:r>
      <w:r>
        <w:rPr>
          <w:spacing w:val="-2"/>
          <w:sz w:val="24"/>
        </w:rPr>
        <w:t xml:space="preserve"> </w:t>
      </w:r>
      <w:r>
        <w:rPr>
          <w:sz w:val="24"/>
        </w:rPr>
        <w:t>движения.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Измерение</w:t>
      </w:r>
      <w:r>
        <w:rPr>
          <w:spacing w:val="-3"/>
          <w:sz w:val="24"/>
        </w:rPr>
        <w:t xml:space="preserve"> </w:t>
      </w:r>
      <w:r>
        <w:rPr>
          <w:sz w:val="24"/>
        </w:rPr>
        <w:t>ускорения</w:t>
      </w:r>
      <w:r>
        <w:rPr>
          <w:spacing w:val="-4"/>
          <w:sz w:val="24"/>
        </w:rPr>
        <w:t xml:space="preserve"> </w:t>
      </w:r>
      <w:r>
        <w:rPr>
          <w:sz w:val="24"/>
        </w:rPr>
        <w:t>равноускоренного</w:t>
      </w:r>
      <w:r>
        <w:rPr>
          <w:spacing w:val="-4"/>
          <w:sz w:val="24"/>
        </w:rPr>
        <w:t xml:space="preserve"> </w:t>
      </w:r>
      <w:r>
        <w:rPr>
          <w:sz w:val="24"/>
        </w:rPr>
        <w:t>движения.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1"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Определение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мощности.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Определение</w:t>
      </w:r>
      <w:r>
        <w:rPr>
          <w:spacing w:val="-3"/>
          <w:sz w:val="24"/>
        </w:rPr>
        <w:t xml:space="preserve"> </w:t>
      </w:r>
      <w:r>
        <w:rPr>
          <w:sz w:val="24"/>
        </w:rPr>
        <w:t>частоты</w:t>
      </w:r>
      <w:r>
        <w:rPr>
          <w:spacing w:val="-2"/>
          <w:sz w:val="24"/>
        </w:rPr>
        <w:t xml:space="preserve"> </w:t>
      </w:r>
      <w:r>
        <w:rPr>
          <w:sz w:val="24"/>
        </w:rPr>
        <w:t>колебаний</w:t>
      </w:r>
      <w:r>
        <w:rPr>
          <w:spacing w:val="-1"/>
          <w:sz w:val="24"/>
        </w:rPr>
        <w:t xml:space="preserve"> </w:t>
      </w:r>
      <w:r>
        <w:rPr>
          <w:sz w:val="24"/>
        </w:rPr>
        <w:t>груза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пружине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нити.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Определение</w:t>
      </w:r>
      <w:r>
        <w:rPr>
          <w:spacing w:val="-6"/>
          <w:sz w:val="24"/>
        </w:rPr>
        <w:t xml:space="preserve"> </w:t>
      </w:r>
      <w:r>
        <w:rPr>
          <w:sz w:val="24"/>
        </w:rPr>
        <w:t>относительной</w:t>
      </w:r>
      <w:r>
        <w:rPr>
          <w:spacing w:val="-5"/>
          <w:sz w:val="24"/>
        </w:rPr>
        <w:t xml:space="preserve"> </w:t>
      </w:r>
      <w:r>
        <w:rPr>
          <w:sz w:val="24"/>
        </w:rPr>
        <w:t>влажности.</w:t>
      </w:r>
    </w:p>
    <w:p w:rsidR="001E5777" w:rsidRDefault="001E5777">
      <w:pPr>
        <w:spacing w:line="293" w:lineRule="exact"/>
        <w:rPr>
          <w:rFonts w:ascii="Symbol" w:hAnsi="Symbol"/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88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lastRenderedPageBreak/>
        <w:t>Определение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количества</w:t>
      </w:r>
      <w:r>
        <w:rPr>
          <w:spacing w:val="-4"/>
          <w:sz w:val="24"/>
        </w:rPr>
        <w:t xml:space="preserve"> </w:t>
      </w:r>
      <w:r>
        <w:rPr>
          <w:sz w:val="24"/>
        </w:rPr>
        <w:t>теплоты.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1" w:line="294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Определение</w:t>
      </w:r>
      <w:r>
        <w:rPr>
          <w:spacing w:val="-3"/>
          <w:sz w:val="24"/>
        </w:rPr>
        <w:t xml:space="preserve"> </w:t>
      </w:r>
      <w:r>
        <w:rPr>
          <w:sz w:val="24"/>
        </w:rPr>
        <w:t>удельной</w:t>
      </w:r>
      <w:r>
        <w:rPr>
          <w:spacing w:val="-4"/>
          <w:sz w:val="24"/>
        </w:rPr>
        <w:t xml:space="preserve"> </w:t>
      </w:r>
      <w:r>
        <w:rPr>
          <w:sz w:val="24"/>
        </w:rPr>
        <w:t>теплоемкости.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Измерение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мощности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электрического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тока.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Измерение</w:t>
      </w:r>
      <w:r>
        <w:rPr>
          <w:spacing w:val="-5"/>
          <w:sz w:val="24"/>
        </w:rPr>
        <w:t xml:space="preserve"> </w:t>
      </w:r>
      <w:r>
        <w:rPr>
          <w:sz w:val="24"/>
        </w:rPr>
        <w:t>сопротивления.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Определение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оптической</w:t>
      </w:r>
      <w:r>
        <w:rPr>
          <w:spacing w:val="-3"/>
          <w:sz w:val="24"/>
        </w:rPr>
        <w:t xml:space="preserve"> </w:t>
      </w:r>
      <w:r>
        <w:rPr>
          <w:sz w:val="24"/>
        </w:rPr>
        <w:t>силы</w:t>
      </w:r>
      <w:r>
        <w:rPr>
          <w:spacing w:val="-3"/>
          <w:sz w:val="24"/>
        </w:rPr>
        <w:t xml:space="preserve"> </w:t>
      </w:r>
      <w:r>
        <w:rPr>
          <w:sz w:val="24"/>
        </w:rPr>
        <w:t>линзы.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ind w:right="233" w:firstLine="0"/>
        <w:jc w:val="left"/>
        <w:rPr>
          <w:rFonts w:ascii="Symbol" w:hAnsi="Symbol"/>
          <w:sz w:val="24"/>
        </w:rPr>
      </w:pPr>
      <w:r>
        <w:rPr>
          <w:sz w:val="24"/>
        </w:rPr>
        <w:t>Исследование зависимости</w:t>
      </w:r>
      <w:r>
        <w:rPr>
          <w:spacing w:val="1"/>
          <w:sz w:val="24"/>
        </w:rPr>
        <w:t xml:space="preserve"> </w:t>
      </w:r>
      <w:r>
        <w:rPr>
          <w:sz w:val="24"/>
        </w:rPr>
        <w:t>выталкивающей</w:t>
      </w:r>
      <w:r>
        <w:rPr>
          <w:spacing w:val="1"/>
          <w:sz w:val="24"/>
        </w:rPr>
        <w:t xml:space="preserve"> </w:t>
      </w:r>
      <w:r>
        <w:rPr>
          <w:sz w:val="24"/>
        </w:rPr>
        <w:t>силы от</w:t>
      </w:r>
      <w:r>
        <w:rPr>
          <w:spacing w:val="1"/>
          <w:sz w:val="24"/>
        </w:rPr>
        <w:t xml:space="preserve"> </w:t>
      </w:r>
      <w:r>
        <w:rPr>
          <w:sz w:val="24"/>
        </w:rPr>
        <w:t>объема погруженной</w:t>
      </w:r>
      <w:r>
        <w:rPr>
          <w:spacing w:val="1"/>
          <w:sz w:val="24"/>
        </w:rPr>
        <w:t xml:space="preserve"> </w:t>
      </w:r>
      <w:r>
        <w:rPr>
          <w:sz w:val="24"/>
        </w:rPr>
        <w:t>части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плотности</w:t>
      </w:r>
      <w:r>
        <w:rPr>
          <w:spacing w:val="-57"/>
          <w:sz w:val="24"/>
        </w:rPr>
        <w:t xml:space="preserve"> </w:t>
      </w:r>
      <w:r>
        <w:rPr>
          <w:sz w:val="24"/>
        </w:rPr>
        <w:t>жидкости,</w:t>
      </w:r>
      <w:r>
        <w:rPr>
          <w:spacing w:val="-1"/>
          <w:sz w:val="24"/>
        </w:rPr>
        <w:t xml:space="preserve"> </w:t>
      </w:r>
      <w:r>
        <w:rPr>
          <w:sz w:val="24"/>
        </w:rPr>
        <w:t>ее</w:t>
      </w:r>
      <w:r>
        <w:rPr>
          <w:spacing w:val="-1"/>
          <w:sz w:val="24"/>
        </w:rPr>
        <w:t xml:space="preserve"> </w:t>
      </w:r>
      <w:r>
        <w:rPr>
          <w:sz w:val="24"/>
        </w:rPr>
        <w:t>независимости от плотности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и массы тела.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ind w:right="232" w:firstLine="0"/>
        <w:jc w:val="left"/>
        <w:rPr>
          <w:rFonts w:ascii="Symbol" w:hAnsi="Symbol"/>
          <w:sz w:val="24"/>
        </w:rPr>
      </w:pPr>
      <w:r>
        <w:rPr>
          <w:sz w:val="24"/>
        </w:rPr>
        <w:t>Исследование</w:t>
      </w:r>
      <w:r>
        <w:rPr>
          <w:spacing w:val="46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48"/>
          <w:sz w:val="24"/>
        </w:rPr>
        <w:t xml:space="preserve"> </w:t>
      </w:r>
      <w:r>
        <w:rPr>
          <w:sz w:val="24"/>
        </w:rPr>
        <w:t>силы</w:t>
      </w:r>
      <w:r>
        <w:rPr>
          <w:spacing w:val="46"/>
          <w:sz w:val="24"/>
        </w:rPr>
        <w:t xml:space="preserve"> </w:t>
      </w:r>
      <w:r>
        <w:rPr>
          <w:sz w:val="24"/>
        </w:rPr>
        <w:t>трения</w:t>
      </w:r>
      <w:r>
        <w:rPr>
          <w:spacing w:val="47"/>
          <w:sz w:val="24"/>
        </w:rPr>
        <w:t xml:space="preserve"> </w:t>
      </w:r>
      <w:r>
        <w:rPr>
          <w:sz w:val="24"/>
        </w:rPr>
        <w:t>от</w:t>
      </w:r>
      <w:r>
        <w:rPr>
          <w:spacing w:val="45"/>
          <w:sz w:val="24"/>
        </w:rPr>
        <w:t xml:space="preserve"> </w:t>
      </w:r>
      <w:r>
        <w:rPr>
          <w:sz w:val="24"/>
        </w:rPr>
        <w:t>характера</w:t>
      </w:r>
      <w:r>
        <w:rPr>
          <w:spacing w:val="46"/>
          <w:sz w:val="24"/>
        </w:rPr>
        <w:t xml:space="preserve"> </w:t>
      </w:r>
      <w:r>
        <w:rPr>
          <w:sz w:val="24"/>
        </w:rPr>
        <w:t>поверхности,</w:t>
      </w:r>
      <w:r>
        <w:rPr>
          <w:spacing w:val="47"/>
          <w:sz w:val="24"/>
        </w:rPr>
        <w:t xml:space="preserve"> </w:t>
      </w:r>
      <w:r>
        <w:rPr>
          <w:sz w:val="24"/>
        </w:rPr>
        <w:t>ее</w:t>
      </w:r>
      <w:r>
        <w:rPr>
          <w:spacing w:val="46"/>
          <w:sz w:val="24"/>
        </w:rPr>
        <w:t xml:space="preserve"> </w:t>
      </w:r>
      <w:r>
        <w:rPr>
          <w:sz w:val="24"/>
        </w:rPr>
        <w:t>независимости</w:t>
      </w:r>
      <w:r>
        <w:rPr>
          <w:spacing w:val="45"/>
          <w:sz w:val="24"/>
        </w:rPr>
        <w:t xml:space="preserve"> </w:t>
      </w:r>
      <w:r>
        <w:rPr>
          <w:sz w:val="24"/>
        </w:rPr>
        <w:t>от</w:t>
      </w:r>
      <w:r>
        <w:rPr>
          <w:spacing w:val="-57"/>
          <w:sz w:val="24"/>
        </w:rPr>
        <w:t xml:space="preserve"> </w:t>
      </w:r>
      <w:r>
        <w:rPr>
          <w:sz w:val="24"/>
        </w:rPr>
        <w:t>площади.</w:t>
      </w:r>
    </w:p>
    <w:p w:rsidR="001E5777" w:rsidRDefault="00C60256">
      <w:pPr>
        <w:pStyle w:val="2"/>
        <w:spacing w:before="2" w:line="240" w:lineRule="auto"/>
        <w:jc w:val="left"/>
      </w:pPr>
      <w:r>
        <w:t>Наблюдение</w:t>
      </w:r>
      <w:r>
        <w:rPr>
          <w:spacing w:val="41"/>
        </w:rPr>
        <w:t xml:space="preserve"> </w:t>
      </w:r>
      <w:r>
        <w:t>явлений</w:t>
      </w:r>
      <w:r>
        <w:rPr>
          <w:spacing w:val="42"/>
        </w:rPr>
        <w:t xml:space="preserve"> </w:t>
      </w:r>
      <w:r>
        <w:t>и</w:t>
      </w:r>
      <w:r>
        <w:rPr>
          <w:spacing w:val="42"/>
        </w:rPr>
        <w:t xml:space="preserve"> </w:t>
      </w:r>
      <w:r>
        <w:t>постановка</w:t>
      </w:r>
      <w:r>
        <w:rPr>
          <w:spacing w:val="41"/>
        </w:rPr>
        <w:t xml:space="preserve"> </w:t>
      </w:r>
      <w:r>
        <w:t>опытов</w:t>
      </w:r>
      <w:r>
        <w:rPr>
          <w:spacing w:val="41"/>
        </w:rPr>
        <w:t xml:space="preserve"> </w:t>
      </w:r>
      <w:r>
        <w:t>(на</w:t>
      </w:r>
      <w:r>
        <w:rPr>
          <w:spacing w:val="42"/>
        </w:rPr>
        <w:t xml:space="preserve"> </w:t>
      </w:r>
      <w:r>
        <w:t>качественном</w:t>
      </w:r>
      <w:r>
        <w:rPr>
          <w:spacing w:val="41"/>
        </w:rPr>
        <w:t xml:space="preserve"> </w:t>
      </w:r>
      <w:r>
        <w:t>уровне)</w:t>
      </w:r>
      <w:r>
        <w:rPr>
          <w:spacing w:val="41"/>
        </w:rPr>
        <w:t xml:space="preserve"> </w:t>
      </w:r>
      <w:r>
        <w:t>по</w:t>
      </w:r>
      <w:r>
        <w:rPr>
          <w:spacing w:val="41"/>
        </w:rPr>
        <w:t xml:space="preserve"> </w:t>
      </w:r>
      <w:r>
        <w:t>обнаружению</w:t>
      </w:r>
      <w:r>
        <w:rPr>
          <w:spacing w:val="-57"/>
        </w:rPr>
        <w:t xml:space="preserve"> </w:t>
      </w:r>
      <w:r>
        <w:t>факторов,</w:t>
      </w:r>
      <w:r>
        <w:rPr>
          <w:spacing w:val="-1"/>
        </w:rPr>
        <w:t xml:space="preserve"> </w:t>
      </w:r>
      <w:r>
        <w:t>влияющих</w:t>
      </w:r>
      <w:r>
        <w:rPr>
          <w:spacing w:val="2"/>
        </w:rPr>
        <w:t xml:space="preserve"> </w:t>
      </w:r>
      <w:r>
        <w:t>на протекание</w:t>
      </w:r>
      <w:r>
        <w:rPr>
          <w:spacing w:val="-1"/>
        </w:rPr>
        <w:t xml:space="preserve"> </w:t>
      </w:r>
      <w:r>
        <w:t>данных</w:t>
      </w:r>
      <w:r>
        <w:rPr>
          <w:spacing w:val="-1"/>
        </w:rPr>
        <w:t xml:space="preserve"> </w:t>
      </w:r>
      <w:r>
        <w:t>явлений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1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Наблюдение</w:t>
      </w:r>
      <w:r>
        <w:rPr>
          <w:spacing w:val="-4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-2"/>
          <w:sz w:val="24"/>
        </w:rPr>
        <w:t xml:space="preserve"> </w:t>
      </w:r>
      <w:r>
        <w:rPr>
          <w:sz w:val="24"/>
        </w:rPr>
        <w:t>периода</w:t>
      </w:r>
      <w:r>
        <w:rPr>
          <w:spacing w:val="-4"/>
          <w:sz w:val="24"/>
        </w:rPr>
        <w:t xml:space="preserve"> </w:t>
      </w:r>
      <w:r>
        <w:rPr>
          <w:sz w:val="24"/>
        </w:rPr>
        <w:t>колебаний</w:t>
      </w:r>
      <w:r>
        <w:rPr>
          <w:spacing w:val="-2"/>
          <w:sz w:val="24"/>
        </w:rPr>
        <w:t xml:space="preserve"> </w:t>
      </w:r>
      <w:r>
        <w:rPr>
          <w:sz w:val="24"/>
        </w:rPr>
        <w:t>груза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нити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3"/>
          <w:sz w:val="24"/>
        </w:rPr>
        <w:t xml:space="preserve"> </w:t>
      </w:r>
      <w:r>
        <w:rPr>
          <w:sz w:val="24"/>
        </w:rPr>
        <w:t>длины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независимости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массы.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Наблюдение</w:t>
      </w:r>
      <w:r>
        <w:rPr>
          <w:spacing w:val="-4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-2"/>
          <w:sz w:val="24"/>
        </w:rPr>
        <w:t xml:space="preserve"> </w:t>
      </w:r>
      <w:r>
        <w:rPr>
          <w:sz w:val="24"/>
        </w:rPr>
        <w:t>периода</w:t>
      </w:r>
      <w:r>
        <w:rPr>
          <w:spacing w:val="-4"/>
          <w:sz w:val="24"/>
        </w:rPr>
        <w:t xml:space="preserve"> </w:t>
      </w:r>
      <w:r>
        <w:rPr>
          <w:sz w:val="24"/>
        </w:rPr>
        <w:t>колебаний</w:t>
      </w:r>
      <w:r>
        <w:rPr>
          <w:spacing w:val="-2"/>
          <w:sz w:val="24"/>
        </w:rPr>
        <w:t xml:space="preserve"> </w:t>
      </w:r>
      <w:r>
        <w:rPr>
          <w:sz w:val="24"/>
        </w:rPr>
        <w:t>груза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пружине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массы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жесткости.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Наблюдение</w:t>
      </w:r>
      <w:r>
        <w:rPr>
          <w:spacing w:val="-4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-3"/>
          <w:sz w:val="24"/>
        </w:rPr>
        <w:t xml:space="preserve"> </w:t>
      </w:r>
      <w:r>
        <w:rPr>
          <w:sz w:val="24"/>
        </w:rPr>
        <w:t>давления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газа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-3"/>
          <w:sz w:val="24"/>
        </w:rPr>
        <w:t xml:space="preserve"> </w:t>
      </w:r>
      <w:r>
        <w:rPr>
          <w:sz w:val="24"/>
        </w:rPr>
        <w:t>объема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температуры.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Наблюдение</w:t>
      </w:r>
      <w:r>
        <w:rPr>
          <w:spacing w:val="-5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-3"/>
          <w:sz w:val="24"/>
        </w:rPr>
        <w:t xml:space="preserve"> </w:t>
      </w:r>
      <w:r>
        <w:rPr>
          <w:sz w:val="24"/>
        </w:rPr>
        <w:t>температуры</w:t>
      </w:r>
      <w:r>
        <w:rPr>
          <w:spacing w:val="-3"/>
          <w:sz w:val="24"/>
        </w:rPr>
        <w:t xml:space="preserve"> </w:t>
      </w:r>
      <w:r>
        <w:rPr>
          <w:sz w:val="24"/>
        </w:rPr>
        <w:t>остывающей</w:t>
      </w:r>
      <w:r>
        <w:rPr>
          <w:spacing w:val="-4"/>
          <w:sz w:val="24"/>
        </w:rPr>
        <w:t xml:space="preserve"> </w:t>
      </w:r>
      <w:r>
        <w:rPr>
          <w:sz w:val="24"/>
        </w:rPr>
        <w:t>воды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-3"/>
          <w:sz w:val="24"/>
        </w:rPr>
        <w:t xml:space="preserve"> </w:t>
      </w:r>
      <w:r>
        <w:rPr>
          <w:sz w:val="24"/>
        </w:rPr>
        <w:t>времени.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Исследование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явления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-3"/>
          <w:sz w:val="24"/>
        </w:rPr>
        <w:t xml:space="preserve"> </w:t>
      </w:r>
      <w:r>
        <w:rPr>
          <w:sz w:val="24"/>
        </w:rPr>
        <w:t>катушки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током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магнита.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Исследование</w:t>
      </w:r>
      <w:r>
        <w:rPr>
          <w:spacing w:val="-7"/>
          <w:sz w:val="24"/>
        </w:rPr>
        <w:t xml:space="preserve"> </w:t>
      </w:r>
      <w:r>
        <w:rPr>
          <w:sz w:val="24"/>
        </w:rPr>
        <w:t>явления</w:t>
      </w:r>
      <w:r>
        <w:rPr>
          <w:spacing w:val="-5"/>
          <w:sz w:val="24"/>
        </w:rPr>
        <w:t xml:space="preserve"> </w:t>
      </w:r>
      <w:r>
        <w:rPr>
          <w:sz w:val="24"/>
        </w:rPr>
        <w:t>электромагнитной</w:t>
      </w:r>
      <w:r>
        <w:rPr>
          <w:spacing w:val="-5"/>
          <w:sz w:val="24"/>
        </w:rPr>
        <w:t xml:space="preserve"> </w:t>
      </w:r>
      <w:r>
        <w:rPr>
          <w:sz w:val="24"/>
        </w:rPr>
        <w:t>индукции.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2"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Наблюдение</w:t>
      </w:r>
      <w:r>
        <w:rPr>
          <w:spacing w:val="-4"/>
          <w:sz w:val="24"/>
        </w:rPr>
        <w:t xml:space="preserve"> </w:t>
      </w:r>
      <w:r>
        <w:rPr>
          <w:sz w:val="24"/>
        </w:rPr>
        <w:t>явления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отражения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преломления</w:t>
      </w:r>
      <w:r>
        <w:rPr>
          <w:spacing w:val="-6"/>
          <w:sz w:val="24"/>
        </w:rPr>
        <w:t xml:space="preserve"> </w:t>
      </w:r>
      <w:r>
        <w:rPr>
          <w:sz w:val="24"/>
        </w:rPr>
        <w:t>света.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Наблюдение</w:t>
      </w:r>
      <w:r>
        <w:rPr>
          <w:spacing w:val="-5"/>
          <w:sz w:val="24"/>
        </w:rPr>
        <w:t xml:space="preserve"> </w:t>
      </w:r>
      <w:r>
        <w:rPr>
          <w:sz w:val="24"/>
        </w:rPr>
        <w:t>явления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дисперсии.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Обнаружение</w:t>
      </w:r>
      <w:r>
        <w:rPr>
          <w:spacing w:val="-6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-4"/>
          <w:sz w:val="24"/>
        </w:rPr>
        <w:t xml:space="preserve"> </w:t>
      </w:r>
      <w:r>
        <w:rPr>
          <w:sz w:val="24"/>
        </w:rPr>
        <w:t>сопротивления</w:t>
      </w:r>
      <w:r>
        <w:rPr>
          <w:spacing w:val="-4"/>
          <w:sz w:val="24"/>
        </w:rPr>
        <w:t xml:space="preserve"> </w:t>
      </w:r>
      <w:r>
        <w:rPr>
          <w:sz w:val="24"/>
        </w:rPr>
        <w:t>проводника</w:t>
      </w:r>
      <w:r>
        <w:rPr>
          <w:spacing w:val="-5"/>
          <w:sz w:val="24"/>
        </w:rPr>
        <w:t xml:space="preserve"> </w:t>
      </w:r>
      <w:r>
        <w:rPr>
          <w:sz w:val="24"/>
        </w:rPr>
        <w:t>от</w:t>
      </w:r>
      <w:r>
        <w:rPr>
          <w:spacing w:val="-4"/>
          <w:sz w:val="24"/>
        </w:rPr>
        <w:t xml:space="preserve"> </w:t>
      </w:r>
      <w:r>
        <w:rPr>
          <w:sz w:val="24"/>
        </w:rPr>
        <w:t>его</w:t>
      </w:r>
      <w:r>
        <w:rPr>
          <w:spacing w:val="-5"/>
          <w:sz w:val="24"/>
        </w:rPr>
        <w:t xml:space="preserve"> </w:t>
      </w:r>
      <w:r>
        <w:rPr>
          <w:sz w:val="24"/>
        </w:rPr>
        <w:t>параметров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вещества.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Исследование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-2"/>
          <w:sz w:val="24"/>
        </w:rPr>
        <w:t xml:space="preserve"> </w:t>
      </w:r>
      <w:r>
        <w:rPr>
          <w:sz w:val="24"/>
        </w:rPr>
        <w:t>веса</w:t>
      </w:r>
      <w:r>
        <w:rPr>
          <w:spacing w:val="-4"/>
          <w:sz w:val="24"/>
        </w:rPr>
        <w:t xml:space="preserve"> </w:t>
      </w:r>
      <w:r>
        <w:rPr>
          <w:sz w:val="24"/>
        </w:rPr>
        <w:t>тела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жидкости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объема</w:t>
      </w:r>
      <w:r>
        <w:rPr>
          <w:spacing w:val="-4"/>
          <w:sz w:val="24"/>
        </w:rPr>
        <w:t xml:space="preserve"> </w:t>
      </w:r>
      <w:r>
        <w:rPr>
          <w:sz w:val="24"/>
        </w:rPr>
        <w:t>погруженной</w:t>
      </w:r>
      <w:r>
        <w:rPr>
          <w:spacing w:val="-2"/>
          <w:sz w:val="24"/>
        </w:rPr>
        <w:t xml:space="preserve"> </w:t>
      </w:r>
      <w:r>
        <w:rPr>
          <w:sz w:val="24"/>
        </w:rPr>
        <w:t>части.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1" w:line="237" w:lineRule="auto"/>
        <w:ind w:right="226" w:firstLine="0"/>
        <w:jc w:val="left"/>
        <w:rPr>
          <w:rFonts w:ascii="Symbol" w:hAnsi="Symbol"/>
          <w:sz w:val="24"/>
        </w:rPr>
      </w:pPr>
      <w:r>
        <w:rPr>
          <w:sz w:val="24"/>
        </w:rPr>
        <w:t>Исследование зависимости одной физической величины от другой с представлением результатов</w:t>
      </w:r>
      <w:r>
        <w:rPr>
          <w:spacing w:val="-57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виде</w:t>
      </w:r>
      <w:r>
        <w:rPr>
          <w:spacing w:val="-1"/>
          <w:sz w:val="24"/>
        </w:rPr>
        <w:t xml:space="preserve"> </w:t>
      </w:r>
      <w:r>
        <w:rPr>
          <w:sz w:val="24"/>
        </w:rPr>
        <w:t>графика</w:t>
      </w:r>
      <w:r>
        <w:rPr>
          <w:spacing w:val="-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таблицы.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2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Исследование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-3"/>
          <w:sz w:val="24"/>
        </w:rPr>
        <w:t xml:space="preserve"> </w:t>
      </w:r>
      <w:r>
        <w:rPr>
          <w:sz w:val="24"/>
        </w:rPr>
        <w:t>массы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-3"/>
          <w:sz w:val="24"/>
        </w:rPr>
        <w:t xml:space="preserve"> </w:t>
      </w:r>
      <w:r>
        <w:rPr>
          <w:sz w:val="24"/>
        </w:rPr>
        <w:t>объема.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4" w:line="237" w:lineRule="auto"/>
        <w:ind w:right="232" w:hanging="1"/>
        <w:jc w:val="left"/>
        <w:rPr>
          <w:rFonts w:ascii="Symbol" w:hAnsi="Symbol"/>
          <w:sz w:val="24"/>
        </w:rPr>
      </w:pPr>
      <w:r>
        <w:rPr>
          <w:sz w:val="24"/>
        </w:rPr>
        <w:t>Исследование</w:t>
      </w:r>
      <w:r>
        <w:rPr>
          <w:spacing w:val="2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3"/>
          <w:sz w:val="24"/>
        </w:rPr>
        <w:t xml:space="preserve"> </w:t>
      </w:r>
      <w:r>
        <w:rPr>
          <w:sz w:val="24"/>
        </w:rPr>
        <w:t>пути</w:t>
      </w:r>
      <w:r>
        <w:rPr>
          <w:spacing w:val="3"/>
          <w:sz w:val="24"/>
        </w:rPr>
        <w:t xml:space="preserve"> </w:t>
      </w:r>
      <w:r>
        <w:rPr>
          <w:sz w:val="24"/>
        </w:rPr>
        <w:t>от</w:t>
      </w:r>
      <w:r>
        <w:rPr>
          <w:spacing w:val="3"/>
          <w:sz w:val="24"/>
        </w:rPr>
        <w:t xml:space="preserve"> </w:t>
      </w:r>
      <w:r>
        <w:rPr>
          <w:sz w:val="24"/>
        </w:rPr>
        <w:t>времени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равноускоренном</w:t>
      </w:r>
      <w:r>
        <w:rPr>
          <w:spacing w:val="2"/>
          <w:sz w:val="24"/>
        </w:rPr>
        <w:t xml:space="preserve"> </w:t>
      </w:r>
      <w:r>
        <w:rPr>
          <w:sz w:val="24"/>
        </w:rPr>
        <w:t>движении</w:t>
      </w:r>
      <w:r>
        <w:rPr>
          <w:spacing w:val="3"/>
          <w:sz w:val="24"/>
        </w:rPr>
        <w:t xml:space="preserve"> </w:t>
      </w:r>
      <w:r>
        <w:rPr>
          <w:sz w:val="24"/>
        </w:rPr>
        <w:t>без</w:t>
      </w:r>
      <w:r>
        <w:rPr>
          <w:spacing w:val="1"/>
          <w:sz w:val="24"/>
        </w:rPr>
        <w:t xml:space="preserve"> </w:t>
      </w:r>
      <w:r>
        <w:rPr>
          <w:sz w:val="24"/>
        </w:rPr>
        <w:t>начальной</w:t>
      </w:r>
      <w:r>
        <w:rPr>
          <w:spacing w:val="-57"/>
          <w:sz w:val="24"/>
        </w:rPr>
        <w:t xml:space="preserve"> </w:t>
      </w:r>
      <w:r>
        <w:rPr>
          <w:sz w:val="24"/>
        </w:rPr>
        <w:t>скорости.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3"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Исследование</w:t>
      </w:r>
      <w:r>
        <w:rPr>
          <w:spacing w:val="-5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-3"/>
          <w:sz w:val="24"/>
        </w:rPr>
        <w:t xml:space="preserve"> </w:t>
      </w:r>
      <w:r>
        <w:rPr>
          <w:sz w:val="24"/>
        </w:rPr>
        <w:t>скорости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-3"/>
          <w:sz w:val="24"/>
        </w:rPr>
        <w:t xml:space="preserve"> </w:t>
      </w:r>
      <w:r>
        <w:rPr>
          <w:sz w:val="24"/>
        </w:rPr>
        <w:t>времени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пути</w:t>
      </w:r>
      <w:r>
        <w:rPr>
          <w:spacing w:val="-3"/>
          <w:sz w:val="24"/>
        </w:rPr>
        <w:t xml:space="preserve"> </w:t>
      </w:r>
      <w:r>
        <w:rPr>
          <w:sz w:val="24"/>
        </w:rPr>
        <w:t>при</w:t>
      </w:r>
      <w:r>
        <w:rPr>
          <w:spacing w:val="-4"/>
          <w:sz w:val="24"/>
        </w:rPr>
        <w:t xml:space="preserve"> </w:t>
      </w:r>
      <w:r>
        <w:rPr>
          <w:sz w:val="24"/>
        </w:rPr>
        <w:t>равноускоренном</w:t>
      </w:r>
      <w:r>
        <w:rPr>
          <w:spacing w:val="-4"/>
          <w:sz w:val="24"/>
        </w:rPr>
        <w:t xml:space="preserve"> </w:t>
      </w:r>
      <w:r>
        <w:rPr>
          <w:sz w:val="24"/>
        </w:rPr>
        <w:t>движении.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Исследование</w:t>
      </w:r>
      <w:r>
        <w:rPr>
          <w:spacing w:val="-6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-4"/>
          <w:sz w:val="24"/>
        </w:rPr>
        <w:t xml:space="preserve"> </w:t>
      </w:r>
      <w:r>
        <w:rPr>
          <w:sz w:val="24"/>
        </w:rPr>
        <w:t>силы</w:t>
      </w:r>
      <w:r>
        <w:rPr>
          <w:spacing w:val="-5"/>
          <w:sz w:val="24"/>
        </w:rPr>
        <w:t xml:space="preserve"> </w:t>
      </w:r>
      <w:r>
        <w:rPr>
          <w:sz w:val="24"/>
        </w:rPr>
        <w:t>трения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-4"/>
          <w:sz w:val="24"/>
        </w:rPr>
        <w:t xml:space="preserve"> </w:t>
      </w:r>
      <w:r>
        <w:rPr>
          <w:sz w:val="24"/>
        </w:rPr>
        <w:t>силы</w:t>
      </w:r>
      <w:r>
        <w:rPr>
          <w:spacing w:val="-4"/>
          <w:sz w:val="24"/>
        </w:rPr>
        <w:t xml:space="preserve"> </w:t>
      </w:r>
      <w:r>
        <w:rPr>
          <w:sz w:val="24"/>
        </w:rPr>
        <w:t>давления.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Исследование</w:t>
      </w:r>
      <w:r>
        <w:rPr>
          <w:spacing w:val="-5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-3"/>
          <w:sz w:val="24"/>
        </w:rPr>
        <w:t xml:space="preserve"> </w:t>
      </w:r>
      <w:r>
        <w:rPr>
          <w:sz w:val="24"/>
        </w:rPr>
        <w:t>деформации</w:t>
      </w:r>
      <w:r>
        <w:rPr>
          <w:spacing w:val="-5"/>
          <w:sz w:val="24"/>
        </w:rPr>
        <w:t xml:space="preserve"> </w:t>
      </w:r>
      <w:r>
        <w:rPr>
          <w:sz w:val="24"/>
        </w:rPr>
        <w:t>пружины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-3"/>
          <w:sz w:val="24"/>
        </w:rPr>
        <w:t xml:space="preserve"> </w:t>
      </w:r>
      <w:r>
        <w:rPr>
          <w:sz w:val="24"/>
        </w:rPr>
        <w:t>силы.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Исследование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-2"/>
          <w:sz w:val="24"/>
        </w:rPr>
        <w:t xml:space="preserve"> </w:t>
      </w:r>
      <w:r>
        <w:rPr>
          <w:sz w:val="24"/>
        </w:rPr>
        <w:t>периода</w:t>
      </w:r>
      <w:r>
        <w:rPr>
          <w:spacing w:val="-3"/>
          <w:sz w:val="24"/>
        </w:rPr>
        <w:t xml:space="preserve"> </w:t>
      </w:r>
      <w:r>
        <w:rPr>
          <w:sz w:val="24"/>
        </w:rPr>
        <w:t>колебаний</w:t>
      </w:r>
      <w:r>
        <w:rPr>
          <w:spacing w:val="-4"/>
          <w:sz w:val="24"/>
        </w:rPr>
        <w:t xml:space="preserve"> </w:t>
      </w:r>
      <w:r>
        <w:rPr>
          <w:sz w:val="24"/>
        </w:rPr>
        <w:t>груза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нити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длины.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Исследование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-2"/>
          <w:sz w:val="24"/>
        </w:rPr>
        <w:t xml:space="preserve"> </w:t>
      </w:r>
      <w:r>
        <w:rPr>
          <w:sz w:val="24"/>
        </w:rPr>
        <w:t>периода</w:t>
      </w:r>
      <w:r>
        <w:rPr>
          <w:spacing w:val="-4"/>
          <w:sz w:val="24"/>
        </w:rPr>
        <w:t xml:space="preserve"> </w:t>
      </w:r>
      <w:r>
        <w:rPr>
          <w:sz w:val="24"/>
        </w:rPr>
        <w:t>колебаний груза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пружине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жесткости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массы.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1"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Исследование</w:t>
      </w:r>
      <w:r>
        <w:rPr>
          <w:spacing w:val="-5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-3"/>
          <w:sz w:val="24"/>
        </w:rPr>
        <w:t xml:space="preserve"> </w:t>
      </w:r>
      <w:r>
        <w:rPr>
          <w:sz w:val="24"/>
        </w:rPr>
        <w:t>силы</w:t>
      </w:r>
      <w:r>
        <w:rPr>
          <w:spacing w:val="-5"/>
          <w:sz w:val="24"/>
        </w:rPr>
        <w:t xml:space="preserve"> </w:t>
      </w:r>
      <w:r>
        <w:rPr>
          <w:sz w:val="24"/>
        </w:rPr>
        <w:t>тока</w:t>
      </w:r>
      <w:r>
        <w:rPr>
          <w:spacing w:val="-4"/>
          <w:sz w:val="24"/>
        </w:rPr>
        <w:t xml:space="preserve"> </w:t>
      </w:r>
      <w:r>
        <w:rPr>
          <w:sz w:val="24"/>
        </w:rPr>
        <w:t>через</w:t>
      </w:r>
      <w:r>
        <w:rPr>
          <w:spacing w:val="-3"/>
          <w:sz w:val="24"/>
        </w:rPr>
        <w:t xml:space="preserve"> </w:t>
      </w:r>
      <w:r>
        <w:rPr>
          <w:sz w:val="24"/>
        </w:rPr>
        <w:t>проводник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-3"/>
          <w:sz w:val="24"/>
        </w:rPr>
        <w:t xml:space="preserve"> </w:t>
      </w:r>
      <w:r>
        <w:rPr>
          <w:sz w:val="24"/>
        </w:rPr>
        <w:t>напряжения.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Исследование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-2"/>
          <w:sz w:val="24"/>
        </w:rPr>
        <w:t xml:space="preserve"> </w:t>
      </w:r>
      <w:r>
        <w:rPr>
          <w:sz w:val="24"/>
        </w:rPr>
        <w:t>силы</w:t>
      </w:r>
      <w:r>
        <w:rPr>
          <w:spacing w:val="-3"/>
          <w:sz w:val="24"/>
        </w:rPr>
        <w:t xml:space="preserve"> </w:t>
      </w:r>
      <w:r>
        <w:rPr>
          <w:sz w:val="24"/>
        </w:rPr>
        <w:t>тока</w:t>
      </w:r>
      <w:r>
        <w:rPr>
          <w:spacing w:val="-3"/>
          <w:sz w:val="24"/>
        </w:rPr>
        <w:t xml:space="preserve"> </w:t>
      </w:r>
      <w:r>
        <w:rPr>
          <w:sz w:val="24"/>
        </w:rPr>
        <w:t>через</w:t>
      </w:r>
      <w:r>
        <w:rPr>
          <w:spacing w:val="-2"/>
          <w:sz w:val="24"/>
        </w:rPr>
        <w:t xml:space="preserve"> </w:t>
      </w:r>
      <w:r>
        <w:rPr>
          <w:sz w:val="24"/>
        </w:rPr>
        <w:t>лампочку</w:t>
      </w:r>
      <w:r>
        <w:rPr>
          <w:spacing w:val="-7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напряжения.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Исследование</w:t>
      </w:r>
      <w:r>
        <w:rPr>
          <w:spacing w:val="-5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-1"/>
          <w:sz w:val="24"/>
        </w:rPr>
        <w:t xml:space="preserve"> </w:t>
      </w:r>
      <w:r>
        <w:rPr>
          <w:sz w:val="24"/>
        </w:rPr>
        <w:t>угла</w:t>
      </w:r>
      <w:r>
        <w:rPr>
          <w:spacing w:val="-5"/>
          <w:sz w:val="24"/>
        </w:rPr>
        <w:t xml:space="preserve"> </w:t>
      </w:r>
      <w:r>
        <w:rPr>
          <w:sz w:val="24"/>
        </w:rPr>
        <w:t>преломления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угла</w:t>
      </w:r>
      <w:r>
        <w:rPr>
          <w:spacing w:val="-5"/>
          <w:sz w:val="24"/>
        </w:rPr>
        <w:t xml:space="preserve"> </w:t>
      </w:r>
      <w:r>
        <w:rPr>
          <w:sz w:val="24"/>
        </w:rPr>
        <w:t>падения.</w:t>
      </w:r>
    </w:p>
    <w:p w:rsidR="001E5777" w:rsidRDefault="00C60256">
      <w:pPr>
        <w:pStyle w:val="2"/>
        <w:spacing w:before="1" w:line="240" w:lineRule="auto"/>
        <w:jc w:val="left"/>
      </w:pPr>
      <w:r>
        <w:t>Проверка</w:t>
      </w:r>
      <w:r>
        <w:rPr>
          <w:spacing w:val="3"/>
        </w:rPr>
        <w:t xml:space="preserve"> </w:t>
      </w:r>
      <w:r>
        <w:t>заданных</w:t>
      </w:r>
      <w:r>
        <w:rPr>
          <w:spacing w:val="2"/>
        </w:rPr>
        <w:t xml:space="preserve"> </w:t>
      </w:r>
      <w:r>
        <w:t>предположений</w:t>
      </w:r>
      <w:r>
        <w:rPr>
          <w:spacing w:val="4"/>
        </w:rPr>
        <w:t xml:space="preserve"> </w:t>
      </w:r>
      <w:r>
        <w:t>(прямые</w:t>
      </w:r>
      <w:r>
        <w:rPr>
          <w:spacing w:val="3"/>
        </w:rPr>
        <w:t xml:space="preserve"> </w:t>
      </w:r>
      <w:r>
        <w:t>измерения</w:t>
      </w:r>
      <w:r>
        <w:rPr>
          <w:spacing w:val="3"/>
        </w:rPr>
        <w:t xml:space="preserve"> </w:t>
      </w:r>
      <w:r>
        <w:t>физических</w:t>
      </w:r>
      <w:r>
        <w:rPr>
          <w:spacing w:val="3"/>
        </w:rPr>
        <w:t xml:space="preserve"> </w:t>
      </w:r>
      <w:r>
        <w:t>величин</w:t>
      </w:r>
      <w:r>
        <w:rPr>
          <w:spacing w:val="4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сравнение</w:t>
      </w:r>
      <w:r>
        <w:rPr>
          <w:spacing w:val="-57"/>
        </w:rPr>
        <w:t xml:space="preserve"> </w:t>
      </w:r>
      <w:r>
        <w:t>заданных</w:t>
      </w:r>
      <w:r>
        <w:rPr>
          <w:spacing w:val="-1"/>
        </w:rPr>
        <w:t xml:space="preserve"> </w:t>
      </w:r>
      <w:r>
        <w:t>соотношений между ними).</w:t>
      </w:r>
      <w:r>
        <w:rPr>
          <w:spacing w:val="-1"/>
        </w:rPr>
        <w:t xml:space="preserve"> </w:t>
      </w:r>
      <w:r>
        <w:t>Проверка гипотез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1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Проверка</w:t>
      </w:r>
      <w:r>
        <w:rPr>
          <w:spacing w:val="-4"/>
          <w:sz w:val="24"/>
        </w:rPr>
        <w:t xml:space="preserve"> </w:t>
      </w:r>
      <w:r>
        <w:rPr>
          <w:sz w:val="24"/>
        </w:rPr>
        <w:t>гипотезы</w:t>
      </w:r>
      <w:r>
        <w:rPr>
          <w:spacing w:val="-2"/>
          <w:sz w:val="24"/>
        </w:rPr>
        <w:t xml:space="preserve"> </w:t>
      </w:r>
      <w:r>
        <w:rPr>
          <w:sz w:val="24"/>
        </w:rPr>
        <w:t>о</w:t>
      </w:r>
      <w:r>
        <w:rPr>
          <w:spacing w:val="-2"/>
          <w:sz w:val="24"/>
        </w:rPr>
        <w:t xml:space="preserve"> </w:t>
      </w:r>
      <w:r>
        <w:rPr>
          <w:sz w:val="24"/>
        </w:rPr>
        <w:t>линейной</w:t>
      </w:r>
      <w:r>
        <w:rPr>
          <w:spacing w:val="-5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-2"/>
          <w:sz w:val="24"/>
        </w:rPr>
        <w:t xml:space="preserve"> </w:t>
      </w:r>
      <w:r>
        <w:rPr>
          <w:sz w:val="24"/>
        </w:rPr>
        <w:t>длины</w:t>
      </w:r>
      <w:r>
        <w:rPr>
          <w:spacing w:val="-2"/>
          <w:sz w:val="24"/>
        </w:rPr>
        <w:t xml:space="preserve"> </w:t>
      </w:r>
      <w:r>
        <w:rPr>
          <w:sz w:val="24"/>
        </w:rPr>
        <w:t>столбика</w:t>
      </w:r>
      <w:r>
        <w:rPr>
          <w:spacing w:val="-3"/>
          <w:sz w:val="24"/>
        </w:rPr>
        <w:t xml:space="preserve"> </w:t>
      </w:r>
      <w:r>
        <w:rPr>
          <w:sz w:val="24"/>
        </w:rPr>
        <w:t>жидкости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трубке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температуры.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2" w:line="237" w:lineRule="auto"/>
        <w:ind w:right="225" w:firstLine="0"/>
        <w:jc w:val="left"/>
        <w:rPr>
          <w:rFonts w:ascii="Symbol" w:hAnsi="Symbol"/>
          <w:sz w:val="24"/>
        </w:rPr>
      </w:pPr>
      <w:r>
        <w:rPr>
          <w:sz w:val="24"/>
        </w:rPr>
        <w:t>Проверка</w:t>
      </w:r>
      <w:r>
        <w:rPr>
          <w:spacing w:val="50"/>
          <w:sz w:val="24"/>
        </w:rPr>
        <w:t xml:space="preserve"> </w:t>
      </w:r>
      <w:r>
        <w:rPr>
          <w:sz w:val="24"/>
        </w:rPr>
        <w:t>гипотезы</w:t>
      </w:r>
      <w:r>
        <w:rPr>
          <w:spacing w:val="50"/>
          <w:sz w:val="24"/>
        </w:rPr>
        <w:t xml:space="preserve"> </w:t>
      </w:r>
      <w:r>
        <w:rPr>
          <w:sz w:val="24"/>
        </w:rPr>
        <w:t>о</w:t>
      </w:r>
      <w:r>
        <w:rPr>
          <w:spacing w:val="53"/>
          <w:sz w:val="24"/>
        </w:rPr>
        <w:t xml:space="preserve"> </w:t>
      </w:r>
      <w:r>
        <w:rPr>
          <w:sz w:val="24"/>
        </w:rPr>
        <w:t>прямой</w:t>
      </w:r>
      <w:r>
        <w:rPr>
          <w:spacing w:val="52"/>
          <w:sz w:val="24"/>
        </w:rPr>
        <w:t xml:space="preserve"> </w:t>
      </w:r>
      <w:r>
        <w:rPr>
          <w:sz w:val="24"/>
        </w:rPr>
        <w:t>пропорциональности</w:t>
      </w:r>
      <w:r>
        <w:rPr>
          <w:spacing w:val="51"/>
          <w:sz w:val="24"/>
        </w:rPr>
        <w:t xml:space="preserve"> </w:t>
      </w:r>
      <w:r>
        <w:rPr>
          <w:sz w:val="24"/>
        </w:rPr>
        <w:t>скорости</w:t>
      </w:r>
      <w:r>
        <w:rPr>
          <w:spacing w:val="51"/>
          <w:sz w:val="24"/>
        </w:rPr>
        <w:t xml:space="preserve"> </w:t>
      </w:r>
      <w:r>
        <w:rPr>
          <w:sz w:val="24"/>
        </w:rPr>
        <w:t>при</w:t>
      </w:r>
      <w:r>
        <w:rPr>
          <w:spacing w:val="59"/>
          <w:sz w:val="24"/>
        </w:rPr>
        <w:t xml:space="preserve"> </w:t>
      </w:r>
      <w:r>
        <w:rPr>
          <w:sz w:val="24"/>
        </w:rPr>
        <w:t>равноускоренном</w:t>
      </w:r>
      <w:r>
        <w:rPr>
          <w:spacing w:val="51"/>
          <w:sz w:val="24"/>
        </w:rPr>
        <w:t xml:space="preserve"> </w:t>
      </w:r>
      <w:r>
        <w:rPr>
          <w:sz w:val="24"/>
        </w:rPr>
        <w:t>движении</w:t>
      </w:r>
      <w:r>
        <w:rPr>
          <w:spacing w:val="-57"/>
          <w:sz w:val="24"/>
        </w:rPr>
        <w:t xml:space="preserve"> </w:t>
      </w:r>
      <w:r>
        <w:rPr>
          <w:sz w:val="24"/>
        </w:rPr>
        <w:t>пройденному</w:t>
      </w:r>
      <w:r>
        <w:rPr>
          <w:spacing w:val="-6"/>
          <w:sz w:val="24"/>
        </w:rPr>
        <w:t xml:space="preserve"> </w:t>
      </w:r>
      <w:r>
        <w:rPr>
          <w:sz w:val="24"/>
        </w:rPr>
        <w:t>пути.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3"/>
        <w:ind w:right="236" w:firstLine="0"/>
        <w:jc w:val="left"/>
        <w:rPr>
          <w:rFonts w:ascii="Symbol" w:hAnsi="Symbol"/>
          <w:sz w:val="24"/>
        </w:rPr>
      </w:pPr>
      <w:r>
        <w:rPr>
          <w:sz w:val="24"/>
        </w:rPr>
        <w:t>Проверка</w:t>
      </w:r>
      <w:r>
        <w:rPr>
          <w:spacing w:val="36"/>
          <w:sz w:val="24"/>
        </w:rPr>
        <w:t xml:space="preserve"> </w:t>
      </w:r>
      <w:r>
        <w:rPr>
          <w:sz w:val="24"/>
        </w:rPr>
        <w:t>гипотезы:</w:t>
      </w:r>
      <w:r>
        <w:rPr>
          <w:spacing w:val="37"/>
          <w:sz w:val="24"/>
        </w:rPr>
        <w:t xml:space="preserve"> </w:t>
      </w:r>
      <w:r>
        <w:rPr>
          <w:sz w:val="24"/>
        </w:rPr>
        <w:t>при</w:t>
      </w:r>
      <w:r>
        <w:rPr>
          <w:spacing w:val="38"/>
          <w:sz w:val="24"/>
        </w:rPr>
        <w:t xml:space="preserve"> </w:t>
      </w:r>
      <w:r>
        <w:rPr>
          <w:sz w:val="24"/>
        </w:rPr>
        <w:t>последовательно</w:t>
      </w:r>
      <w:r>
        <w:rPr>
          <w:spacing w:val="37"/>
          <w:sz w:val="24"/>
        </w:rPr>
        <w:t xml:space="preserve"> </w:t>
      </w:r>
      <w:r>
        <w:rPr>
          <w:sz w:val="24"/>
        </w:rPr>
        <w:t>включенных</w:t>
      </w:r>
      <w:r>
        <w:rPr>
          <w:spacing w:val="39"/>
          <w:sz w:val="24"/>
        </w:rPr>
        <w:t xml:space="preserve"> </w:t>
      </w:r>
      <w:r>
        <w:rPr>
          <w:sz w:val="24"/>
        </w:rPr>
        <w:t>лампочки</w:t>
      </w:r>
      <w:r>
        <w:rPr>
          <w:spacing w:val="36"/>
          <w:sz w:val="24"/>
        </w:rPr>
        <w:t xml:space="preserve"> </w:t>
      </w:r>
      <w:r>
        <w:rPr>
          <w:sz w:val="24"/>
        </w:rPr>
        <w:t>и</w:t>
      </w:r>
      <w:r>
        <w:rPr>
          <w:spacing w:val="38"/>
          <w:sz w:val="24"/>
        </w:rPr>
        <w:t xml:space="preserve"> </w:t>
      </w:r>
      <w:r>
        <w:rPr>
          <w:sz w:val="24"/>
        </w:rPr>
        <w:t>проводника</w:t>
      </w:r>
      <w:r>
        <w:rPr>
          <w:spacing w:val="36"/>
          <w:sz w:val="24"/>
        </w:rPr>
        <w:t xml:space="preserve"> </w:t>
      </w:r>
      <w:r>
        <w:rPr>
          <w:sz w:val="24"/>
        </w:rPr>
        <w:t>или</w:t>
      </w:r>
      <w:r>
        <w:rPr>
          <w:spacing w:val="38"/>
          <w:sz w:val="24"/>
        </w:rPr>
        <w:t xml:space="preserve"> </w:t>
      </w:r>
      <w:r>
        <w:rPr>
          <w:sz w:val="24"/>
        </w:rPr>
        <w:t>двух</w:t>
      </w:r>
      <w:r>
        <w:rPr>
          <w:spacing w:val="-57"/>
          <w:sz w:val="24"/>
        </w:rPr>
        <w:t xml:space="preserve"> </w:t>
      </w:r>
      <w:r>
        <w:rPr>
          <w:sz w:val="24"/>
        </w:rPr>
        <w:t>проводников</w:t>
      </w:r>
      <w:r>
        <w:rPr>
          <w:spacing w:val="-1"/>
          <w:sz w:val="24"/>
        </w:rPr>
        <w:t xml:space="preserve"> </w:t>
      </w:r>
      <w:r>
        <w:rPr>
          <w:sz w:val="24"/>
        </w:rPr>
        <w:t>напряжения складывать нельзя (можно).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1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Проверка</w:t>
      </w:r>
      <w:r>
        <w:rPr>
          <w:spacing w:val="-4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-3"/>
          <w:sz w:val="24"/>
        </w:rPr>
        <w:t xml:space="preserve"> </w:t>
      </w:r>
      <w:r>
        <w:rPr>
          <w:sz w:val="24"/>
        </w:rPr>
        <w:t>сложения</w:t>
      </w:r>
      <w:r>
        <w:rPr>
          <w:spacing w:val="-3"/>
          <w:sz w:val="24"/>
        </w:rPr>
        <w:t xml:space="preserve"> </w:t>
      </w:r>
      <w:r>
        <w:rPr>
          <w:sz w:val="24"/>
        </w:rPr>
        <w:t>токов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двух параллельно</w:t>
      </w:r>
      <w:r>
        <w:rPr>
          <w:spacing w:val="-3"/>
          <w:sz w:val="24"/>
        </w:rPr>
        <w:t xml:space="preserve"> </w:t>
      </w:r>
      <w:r>
        <w:rPr>
          <w:sz w:val="24"/>
        </w:rPr>
        <w:t>включенных</w:t>
      </w:r>
      <w:r>
        <w:rPr>
          <w:spacing w:val="-3"/>
          <w:sz w:val="24"/>
        </w:rPr>
        <w:t xml:space="preserve"> </w:t>
      </w:r>
      <w:r>
        <w:rPr>
          <w:sz w:val="24"/>
        </w:rPr>
        <w:t>резисторов.</w:t>
      </w:r>
    </w:p>
    <w:p w:rsidR="001E5777" w:rsidRDefault="00C60256">
      <w:pPr>
        <w:pStyle w:val="2"/>
        <w:spacing w:before="2" w:line="275" w:lineRule="exact"/>
        <w:jc w:val="left"/>
      </w:pPr>
      <w:r>
        <w:t>Знакомство</w:t>
      </w:r>
      <w:r>
        <w:rPr>
          <w:spacing w:val="-4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техническими</w:t>
      </w:r>
      <w:r>
        <w:rPr>
          <w:spacing w:val="-3"/>
        </w:rPr>
        <w:t xml:space="preserve"> </w:t>
      </w:r>
      <w:r>
        <w:t>устройствами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конструирование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2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Конструирование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наклонной</w:t>
      </w:r>
      <w:r>
        <w:rPr>
          <w:spacing w:val="-5"/>
          <w:sz w:val="24"/>
        </w:rPr>
        <w:t xml:space="preserve"> </w:t>
      </w:r>
      <w:r>
        <w:rPr>
          <w:sz w:val="24"/>
        </w:rPr>
        <w:t>плоскости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7"/>
          <w:sz w:val="24"/>
        </w:rPr>
        <w:t xml:space="preserve"> </w:t>
      </w:r>
      <w:r>
        <w:rPr>
          <w:sz w:val="24"/>
        </w:rPr>
        <w:t>заданным</w:t>
      </w:r>
      <w:r>
        <w:rPr>
          <w:spacing w:val="-4"/>
          <w:sz w:val="24"/>
        </w:rPr>
        <w:t xml:space="preserve"> </w:t>
      </w:r>
      <w:r>
        <w:rPr>
          <w:sz w:val="24"/>
        </w:rPr>
        <w:t>значением</w:t>
      </w:r>
      <w:r>
        <w:rPr>
          <w:spacing w:val="-4"/>
          <w:sz w:val="24"/>
        </w:rPr>
        <w:t xml:space="preserve"> </w:t>
      </w:r>
      <w:r>
        <w:rPr>
          <w:sz w:val="24"/>
        </w:rPr>
        <w:t>КПД.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Конструирование</w:t>
      </w:r>
      <w:r>
        <w:rPr>
          <w:spacing w:val="-3"/>
          <w:sz w:val="24"/>
        </w:rPr>
        <w:t xml:space="preserve"> </w:t>
      </w:r>
      <w:r>
        <w:rPr>
          <w:sz w:val="24"/>
        </w:rPr>
        <w:t>ареометра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испытание</w:t>
      </w:r>
      <w:r>
        <w:rPr>
          <w:spacing w:val="-3"/>
          <w:sz w:val="24"/>
        </w:rPr>
        <w:t xml:space="preserve"> </w:t>
      </w:r>
      <w:r>
        <w:rPr>
          <w:sz w:val="24"/>
        </w:rPr>
        <w:t>его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работы.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Сборка</w:t>
      </w:r>
      <w:r>
        <w:rPr>
          <w:spacing w:val="-4"/>
          <w:sz w:val="24"/>
        </w:rPr>
        <w:t xml:space="preserve"> </w:t>
      </w:r>
      <w:r>
        <w:rPr>
          <w:sz w:val="24"/>
        </w:rPr>
        <w:t>электрической</w:t>
      </w:r>
      <w:r>
        <w:rPr>
          <w:spacing w:val="-4"/>
          <w:sz w:val="24"/>
        </w:rPr>
        <w:t xml:space="preserve"> </w:t>
      </w:r>
      <w:r>
        <w:rPr>
          <w:sz w:val="24"/>
        </w:rPr>
        <w:t>цепи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измерение</w:t>
      </w:r>
      <w:r>
        <w:rPr>
          <w:spacing w:val="-3"/>
          <w:sz w:val="24"/>
        </w:rPr>
        <w:t xml:space="preserve"> </w:t>
      </w:r>
      <w:r>
        <w:rPr>
          <w:sz w:val="24"/>
        </w:rPr>
        <w:t>силы</w:t>
      </w:r>
      <w:r>
        <w:rPr>
          <w:spacing w:val="-3"/>
          <w:sz w:val="24"/>
        </w:rPr>
        <w:t xml:space="preserve"> </w:t>
      </w:r>
      <w:r>
        <w:rPr>
          <w:sz w:val="24"/>
        </w:rPr>
        <w:t>тока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ее</w:t>
      </w:r>
      <w:r>
        <w:rPr>
          <w:spacing w:val="-3"/>
          <w:sz w:val="24"/>
        </w:rPr>
        <w:t xml:space="preserve"> </w:t>
      </w:r>
      <w:r>
        <w:rPr>
          <w:sz w:val="24"/>
        </w:rPr>
        <w:t>различных участках.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Сборка</w:t>
      </w:r>
      <w:r>
        <w:rPr>
          <w:spacing w:val="-4"/>
          <w:sz w:val="24"/>
        </w:rPr>
        <w:t xml:space="preserve"> </w:t>
      </w:r>
      <w:r>
        <w:rPr>
          <w:sz w:val="24"/>
        </w:rPr>
        <w:t>электромагнита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испытание</w:t>
      </w:r>
      <w:r>
        <w:rPr>
          <w:spacing w:val="-3"/>
          <w:sz w:val="24"/>
        </w:rPr>
        <w:t xml:space="preserve"> </w:t>
      </w:r>
      <w:r>
        <w:rPr>
          <w:sz w:val="24"/>
        </w:rPr>
        <w:t>его</w:t>
      </w:r>
      <w:r>
        <w:rPr>
          <w:spacing w:val="-3"/>
          <w:sz w:val="24"/>
        </w:rPr>
        <w:t xml:space="preserve"> </w:t>
      </w:r>
      <w:r>
        <w:rPr>
          <w:sz w:val="24"/>
        </w:rPr>
        <w:t>действия.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Изучение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электрического</w:t>
      </w:r>
      <w:r>
        <w:rPr>
          <w:spacing w:val="-4"/>
          <w:sz w:val="24"/>
        </w:rPr>
        <w:t xml:space="preserve"> </w:t>
      </w:r>
      <w:r>
        <w:rPr>
          <w:sz w:val="24"/>
        </w:rPr>
        <w:t>двигателя</w:t>
      </w:r>
      <w:r>
        <w:rPr>
          <w:spacing w:val="-4"/>
          <w:sz w:val="24"/>
        </w:rPr>
        <w:t xml:space="preserve"> </w:t>
      </w:r>
      <w:r>
        <w:rPr>
          <w:sz w:val="24"/>
        </w:rPr>
        <w:t>постоянного</w:t>
      </w:r>
      <w:r>
        <w:rPr>
          <w:spacing w:val="-4"/>
          <w:sz w:val="24"/>
        </w:rPr>
        <w:t xml:space="preserve"> </w:t>
      </w:r>
      <w:r>
        <w:rPr>
          <w:sz w:val="24"/>
        </w:rPr>
        <w:t>тока</w:t>
      </w:r>
      <w:r>
        <w:rPr>
          <w:spacing w:val="-4"/>
          <w:sz w:val="24"/>
        </w:rPr>
        <w:t xml:space="preserve"> </w:t>
      </w:r>
      <w:r>
        <w:rPr>
          <w:sz w:val="24"/>
        </w:rPr>
        <w:t>(на</w:t>
      </w:r>
      <w:r>
        <w:rPr>
          <w:spacing w:val="-4"/>
          <w:sz w:val="24"/>
        </w:rPr>
        <w:t xml:space="preserve"> </w:t>
      </w:r>
      <w:r>
        <w:rPr>
          <w:sz w:val="24"/>
        </w:rPr>
        <w:t>модели).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1"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pacing w:val="-1"/>
          <w:sz w:val="24"/>
        </w:rPr>
        <w:t>Конструирование</w:t>
      </w:r>
      <w:r>
        <w:rPr>
          <w:spacing w:val="-2"/>
          <w:sz w:val="24"/>
        </w:rPr>
        <w:t xml:space="preserve"> </w:t>
      </w:r>
      <w:r>
        <w:rPr>
          <w:sz w:val="24"/>
        </w:rPr>
        <w:t>электродвигателя.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Конструирование</w:t>
      </w:r>
      <w:r>
        <w:rPr>
          <w:spacing w:val="-7"/>
          <w:sz w:val="24"/>
        </w:rPr>
        <w:t xml:space="preserve"> </w:t>
      </w:r>
      <w:r>
        <w:rPr>
          <w:sz w:val="24"/>
        </w:rPr>
        <w:t>модели</w:t>
      </w:r>
      <w:r>
        <w:rPr>
          <w:spacing w:val="-5"/>
          <w:sz w:val="24"/>
        </w:rPr>
        <w:t xml:space="preserve"> </w:t>
      </w:r>
      <w:r>
        <w:rPr>
          <w:sz w:val="24"/>
        </w:rPr>
        <w:t>телескопа.</w:t>
      </w:r>
    </w:p>
    <w:p w:rsidR="001E5777" w:rsidRDefault="001E5777">
      <w:pPr>
        <w:spacing w:line="293" w:lineRule="exact"/>
        <w:rPr>
          <w:rFonts w:ascii="Symbol" w:hAnsi="Symbol"/>
          <w:sz w:val="24"/>
        </w:rPr>
        <w:sectPr w:rsidR="001E5777">
          <w:pgSz w:w="11910" w:h="16840"/>
          <w:pgMar w:top="102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88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lastRenderedPageBreak/>
        <w:t>Конструирование</w:t>
      </w:r>
      <w:r>
        <w:rPr>
          <w:spacing w:val="-5"/>
          <w:sz w:val="24"/>
        </w:rPr>
        <w:t xml:space="preserve"> </w:t>
      </w:r>
      <w:r>
        <w:rPr>
          <w:sz w:val="24"/>
        </w:rPr>
        <w:t>модели</w:t>
      </w:r>
      <w:r>
        <w:rPr>
          <w:spacing w:val="-3"/>
          <w:sz w:val="24"/>
        </w:rPr>
        <w:t xml:space="preserve"> </w:t>
      </w:r>
      <w:r>
        <w:rPr>
          <w:sz w:val="24"/>
        </w:rPr>
        <w:t>лодки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заданной</w:t>
      </w:r>
      <w:r>
        <w:rPr>
          <w:spacing w:val="-3"/>
          <w:sz w:val="24"/>
        </w:rPr>
        <w:t xml:space="preserve"> </w:t>
      </w:r>
      <w:r>
        <w:rPr>
          <w:sz w:val="24"/>
        </w:rPr>
        <w:t>грузоподъемностью.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1" w:line="294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Оценка</w:t>
      </w:r>
      <w:r>
        <w:rPr>
          <w:spacing w:val="-2"/>
          <w:sz w:val="24"/>
        </w:rPr>
        <w:t xml:space="preserve"> </w:t>
      </w:r>
      <w:r>
        <w:rPr>
          <w:sz w:val="24"/>
        </w:rPr>
        <w:t>своего</w:t>
      </w:r>
      <w:r>
        <w:rPr>
          <w:spacing w:val="-2"/>
          <w:sz w:val="24"/>
        </w:rPr>
        <w:t xml:space="preserve"> </w:t>
      </w:r>
      <w:r>
        <w:rPr>
          <w:sz w:val="24"/>
        </w:rPr>
        <w:t>зрения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подбор</w:t>
      </w:r>
      <w:r>
        <w:rPr>
          <w:spacing w:val="-1"/>
          <w:sz w:val="24"/>
        </w:rPr>
        <w:t xml:space="preserve"> </w:t>
      </w:r>
      <w:r>
        <w:rPr>
          <w:sz w:val="24"/>
        </w:rPr>
        <w:t>очков.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Конструирование</w:t>
      </w:r>
      <w:r>
        <w:rPr>
          <w:spacing w:val="-6"/>
          <w:sz w:val="24"/>
        </w:rPr>
        <w:t xml:space="preserve"> </w:t>
      </w:r>
      <w:r>
        <w:rPr>
          <w:sz w:val="24"/>
        </w:rPr>
        <w:t>простейшего</w:t>
      </w:r>
      <w:r>
        <w:rPr>
          <w:spacing w:val="-6"/>
          <w:sz w:val="24"/>
        </w:rPr>
        <w:t xml:space="preserve"> </w:t>
      </w:r>
      <w:r>
        <w:rPr>
          <w:sz w:val="24"/>
        </w:rPr>
        <w:t>генератора.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Изучение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свойств</w:t>
      </w:r>
      <w:r>
        <w:rPr>
          <w:spacing w:val="-4"/>
          <w:sz w:val="24"/>
        </w:rPr>
        <w:t xml:space="preserve"> </w:t>
      </w:r>
      <w:r>
        <w:rPr>
          <w:sz w:val="24"/>
        </w:rPr>
        <w:t>изображения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линзах.</w:t>
      </w:r>
    </w:p>
    <w:p w:rsidR="001E5777" w:rsidRDefault="00C60256">
      <w:pPr>
        <w:pStyle w:val="2"/>
        <w:numPr>
          <w:ilvl w:val="3"/>
          <w:numId w:val="171"/>
        </w:numPr>
        <w:tabs>
          <w:tab w:val="left" w:pos="1559"/>
        </w:tabs>
        <w:spacing w:before="2"/>
        <w:ind w:left="1558" w:hanging="902"/>
      </w:pPr>
      <w:r>
        <w:t>Биология</w:t>
      </w:r>
    </w:p>
    <w:p w:rsidR="001E5777" w:rsidRDefault="00C60256">
      <w:pPr>
        <w:pStyle w:val="a3"/>
        <w:ind w:right="226"/>
      </w:pPr>
      <w:r>
        <w:t>Биологическое образование в основной школе должно обеспечить формирование биологической и</w:t>
      </w:r>
      <w:r>
        <w:rPr>
          <w:spacing w:val="1"/>
        </w:rPr>
        <w:t xml:space="preserve"> </w:t>
      </w:r>
      <w:r>
        <w:t>экологической</w:t>
      </w:r>
      <w:r>
        <w:rPr>
          <w:spacing w:val="1"/>
        </w:rPr>
        <w:t xml:space="preserve"> </w:t>
      </w:r>
      <w:r>
        <w:t>грамотности,</w:t>
      </w:r>
      <w:r>
        <w:rPr>
          <w:spacing w:val="1"/>
        </w:rPr>
        <w:t xml:space="preserve"> </w:t>
      </w:r>
      <w:r>
        <w:t>расширение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уникальных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живой</w:t>
      </w:r>
      <w:r>
        <w:rPr>
          <w:spacing w:val="1"/>
        </w:rPr>
        <w:t xml:space="preserve"> </w:t>
      </w:r>
      <w:r>
        <w:t>природы,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многообразии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эволюции,</w:t>
      </w:r>
      <w:r>
        <w:rPr>
          <w:spacing w:val="1"/>
        </w:rPr>
        <w:t xml:space="preserve"> </w:t>
      </w:r>
      <w:r>
        <w:t>человеке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биосоциальном</w:t>
      </w:r>
      <w:r>
        <w:rPr>
          <w:spacing w:val="1"/>
        </w:rPr>
        <w:t xml:space="preserve"> </w:t>
      </w:r>
      <w:r>
        <w:t>существе,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компетенций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решении практических</w:t>
      </w:r>
      <w:r>
        <w:rPr>
          <w:spacing w:val="1"/>
        </w:rPr>
        <w:t xml:space="preserve"> </w:t>
      </w:r>
      <w:r>
        <w:t>задач,</w:t>
      </w:r>
      <w:r>
        <w:rPr>
          <w:spacing w:val="-1"/>
        </w:rPr>
        <w:t xml:space="preserve"> </w:t>
      </w:r>
      <w:r>
        <w:t>связанных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живой</w:t>
      </w:r>
      <w:r>
        <w:rPr>
          <w:spacing w:val="-1"/>
        </w:rPr>
        <w:t xml:space="preserve"> </w:t>
      </w:r>
      <w:r>
        <w:t>природой.</w:t>
      </w:r>
    </w:p>
    <w:p w:rsidR="001E5777" w:rsidRDefault="00C60256">
      <w:pPr>
        <w:pStyle w:val="a3"/>
        <w:ind w:right="223"/>
      </w:pPr>
      <w:r>
        <w:t>Освоение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«Биология»</w:t>
      </w:r>
      <w:r>
        <w:rPr>
          <w:spacing w:val="1"/>
        </w:rPr>
        <w:t xml:space="preserve"> </w:t>
      </w:r>
      <w:r>
        <w:t>направлено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ценностного</w:t>
      </w:r>
      <w:r>
        <w:rPr>
          <w:spacing w:val="1"/>
        </w:rPr>
        <w:t xml:space="preserve"> </w:t>
      </w:r>
      <w:r>
        <w:t>отношения к объектам живой природы, создание условий для формирования интеллектуальных,</w:t>
      </w:r>
      <w:r>
        <w:rPr>
          <w:spacing w:val="1"/>
        </w:rPr>
        <w:t xml:space="preserve"> </w:t>
      </w:r>
      <w:r>
        <w:t>гражданских,</w:t>
      </w:r>
      <w:r>
        <w:rPr>
          <w:spacing w:val="1"/>
        </w:rPr>
        <w:t xml:space="preserve"> </w:t>
      </w:r>
      <w:r>
        <w:t>коммуникационных,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компетенций.</w:t>
      </w:r>
      <w:r>
        <w:rPr>
          <w:spacing w:val="1"/>
        </w:rPr>
        <w:t xml:space="preserve"> </w:t>
      </w:r>
      <w:r>
        <w:t>Обучающиеся</w:t>
      </w:r>
      <w:r>
        <w:rPr>
          <w:spacing w:val="1"/>
        </w:rPr>
        <w:t xml:space="preserve"> </w:t>
      </w:r>
      <w:r>
        <w:t>овладеют</w:t>
      </w:r>
      <w:r>
        <w:rPr>
          <w:spacing w:val="1"/>
        </w:rPr>
        <w:t xml:space="preserve"> </w:t>
      </w:r>
      <w:r>
        <w:t>научными</w:t>
      </w:r>
      <w:r>
        <w:rPr>
          <w:spacing w:val="1"/>
        </w:rPr>
        <w:t xml:space="preserve"> </w:t>
      </w:r>
      <w:r>
        <w:t>методами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теоретических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практических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умениями</w:t>
      </w:r>
      <w:r>
        <w:rPr>
          <w:spacing w:val="1"/>
        </w:rPr>
        <w:t xml:space="preserve"> </w:t>
      </w:r>
      <w:r>
        <w:t>формулировать</w:t>
      </w:r>
      <w:r>
        <w:rPr>
          <w:spacing w:val="1"/>
        </w:rPr>
        <w:t xml:space="preserve"> </w:t>
      </w:r>
      <w:r>
        <w:t>гипотезы,</w:t>
      </w:r>
      <w:r>
        <w:rPr>
          <w:spacing w:val="1"/>
        </w:rPr>
        <w:t xml:space="preserve"> </w:t>
      </w:r>
      <w:r>
        <w:t>конструировать,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эксперименты,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-57"/>
        </w:rPr>
        <w:t xml:space="preserve"> </w:t>
      </w:r>
      <w:r>
        <w:t>полученные</w:t>
      </w:r>
      <w:r>
        <w:rPr>
          <w:spacing w:val="-3"/>
        </w:rPr>
        <w:t xml:space="preserve"> </w:t>
      </w:r>
      <w:r>
        <w:t>результаты,</w:t>
      </w:r>
      <w:r>
        <w:rPr>
          <w:spacing w:val="-1"/>
        </w:rPr>
        <w:t xml:space="preserve"> </w:t>
      </w:r>
      <w:r>
        <w:t>сопоставлять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объективными</w:t>
      </w:r>
      <w:r>
        <w:rPr>
          <w:spacing w:val="-1"/>
        </w:rPr>
        <w:t xml:space="preserve"> </w:t>
      </w:r>
      <w:r>
        <w:t>реалиями</w:t>
      </w:r>
      <w:r>
        <w:rPr>
          <w:spacing w:val="-1"/>
        </w:rPr>
        <w:t xml:space="preserve"> </w:t>
      </w:r>
      <w:r>
        <w:t>жизни.</w:t>
      </w:r>
    </w:p>
    <w:p w:rsidR="001E5777" w:rsidRDefault="00C60256">
      <w:pPr>
        <w:pStyle w:val="a3"/>
        <w:ind w:right="232"/>
      </w:pPr>
      <w:r>
        <w:t>Учебный</w:t>
      </w:r>
      <w:r>
        <w:rPr>
          <w:spacing w:val="1"/>
        </w:rPr>
        <w:t xml:space="preserve"> </w:t>
      </w:r>
      <w:r>
        <w:t>предмет</w:t>
      </w:r>
      <w:r>
        <w:rPr>
          <w:spacing w:val="1"/>
        </w:rPr>
        <w:t xml:space="preserve"> </w:t>
      </w:r>
      <w:r>
        <w:t>«Биология»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безопасно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лабораторное</w:t>
      </w:r>
      <w:r>
        <w:rPr>
          <w:spacing w:val="1"/>
        </w:rPr>
        <w:t xml:space="preserve"> </w:t>
      </w:r>
      <w:r>
        <w:t>оборудование,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исследования,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1"/>
        </w:rPr>
        <w:t xml:space="preserve"> </w:t>
      </w:r>
      <w:r>
        <w:t>полученные</w:t>
      </w:r>
      <w:r>
        <w:rPr>
          <w:spacing w:val="1"/>
        </w:rPr>
        <w:t xml:space="preserve"> </w:t>
      </w:r>
      <w:r>
        <w:t>результаты,</w:t>
      </w:r>
      <w:r>
        <w:rPr>
          <w:spacing w:val="-1"/>
        </w:rPr>
        <w:t xml:space="preserve"> </w:t>
      </w:r>
      <w:r>
        <w:t>представлять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научно</w:t>
      </w:r>
      <w:r>
        <w:rPr>
          <w:spacing w:val="-1"/>
        </w:rPr>
        <w:t xml:space="preserve"> </w:t>
      </w:r>
      <w:r>
        <w:t>аргументировать полученные</w:t>
      </w:r>
      <w:r>
        <w:rPr>
          <w:spacing w:val="-3"/>
        </w:rPr>
        <w:t xml:space="preserve"> </w:t>
      </w:r>
      <w:r>
        <w:t>выводы.</w:t>
      </w:r>
    </w:p>
    <w:p w:rsidR="001E5777" w:rsidRDefault="00C60256">
      <w:pPr>
        <w:pStyle w:val="a3"/>
        <w:ind w:right="230"/>
      </w:pPr>
      <w:r>
        <w:t>Изучение предмета «Биология» в части формирования у обучающихся научного мировоззрения,</w:t>
      </w:r>
      <w:r>
        <w:rPr>
          <w:spacing w:val="1"/>
        </w:rPr>
        <w:t xml:space="preserve"> </w:t>
      </w:r>
      <w:r>
        <w:t>освоения общенаучных методов (наблюдение, измерение, эксперимент, моделирование), освоения</w:t>
      </w:r>
      <w:r>
        <w:rPr>
          <w:spacing w:val="1"/>
        </w:rPr>
        <w:t xml:space="preserve"> </w:t>
      </w:r>
      <w:r>
        <w:t>практического</w:t>
      </w:r>
      <w:r>
        <w:rPr>
          <w:spacing w:val="2"/>
        </w:rPr>
        <w:t xml:space="preserve"> </w:t>
      </w:r>
      <w:r>
        <w:t>применения</w:t>
      </w:r>
      <w:r>
        <w:rPr>
          <w:spacing w:val="2"/>
        </w:rPr>
        <w:t xml:space="preserve"> </w:t>
      </w:r>
      <w:r>
        <w:t>научных</w:t>
      </w:r>
      <w:r>
        <w:rPr>
          <w:spacing w:val="4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основано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межпредметных</w:t>
      </w:r>
      <w:r>
        <w:rPr>
          <w:spacing w:val="4"/>
        </w:rPr>
        <w:t xml:space="preserve"> </w:t>
      </w:r>
      <w:r>
        <w:t>связях</w:t>
      </w:r>
      <w:r>
        <w:rPr>
          <w:spacing w:val="5"/>
        </w:rPr>
        <w:t xml:space="preserve"> </w:t>
      </w:r>
      <w:r>
        <w:t>с</w:t>
      </w:r>
      <w:r>
        <w:rPr>
          <w:spacing w:val="2"/>
        </w:rPr>
        <w:t xml:space="preserve"> </w:t>
      </w:r>
      <w:r>
        <w:t>предметами:</w:t>
      </w:r>
    </w:p>
    <w:p w:rsidR="001E5777" w:rsidRDefault="00C60256">
      <w:pPr>
        <w:pStyle w:val="a3"/>
        <w:ind w:right="233"/>
      </w:pPr>
      <w:r>
        <w:t>«Физика»,</w:t>
      </w:r>
      <w:r>
        <w:rPr>
          <w:spacing w:val="1"/>
        </w:rPr>
        <w:t xml:space="preserve"> </w:t>
      </w:r>
      <w:r>
        <w:t>«Химия»,</w:t>
      </w:r>
      <w:r>
        <w:rPr>
          <w:spacing w:val="1"/>
        </w:rPr>
        <w:t xml:space="preserve"> </w:t>
      </w:r>
      <w:r>
        <w:t>«География»,</w:t>
      </w:r>
      <w:r>
        <w:rPr>
          <w:spacing w:val="1"/>
        </w:rPr>
        <w:t xml:space="preserve"> </w:t>
      </w:r>
      <w:r>
        <w:t>«Математика»,</w:t>
      </w:r>
      <w:r>
        <w:rPr>
          <w:spacing w:val="1"/>
        </w:rPr>
        <w:t xml:space="preserve"> </w:t>
      </w:r>
      <w:r>
        <w:t>«Экология»,</w:t>
      </w:r>
      <w:r>
        <w:rPr>
          <w:spacing w:val="1"/>
        </w:rPr>
        <w:t xml:space="preserve"> </w:t>
      </w:r>
      <w:r>
        <w:t>«Основы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жизнедеятельности»,</w:t>
      </w:r>
      <w:r>
        <w:rPr>
          <w:spacing w:val="3"/>
        </w:rPr>
        <w:t xml:space="preserve"> </w:t>
      </w:r>
      <w:r>
        <w:t>«История»,</w:t>
      </w:r>
      <w:r>
        <w:rPr>
          <w:spacing w:val="3"/>
        </w:rPr>
        <w:t xml:space="preserve"> </w:t>
      </w:r>
      <w:r>
        <w:t>«Русский язык»,</w:t>
      </w:r>
      <w:r>
        <w:rPr>
          <w:spacing w:val="3"/>
        </w:rPr>
        <w:t xml:space="preserve"> </w:t>
      </w:r>
      <w:r>
        <w:t>«Литература»</w:t>
      </w:r>
      <w:r>
        <w:rPr>
          <w:spacing w:val="-9"/>
        </w:rPr>
        <w:t xml:space="preserve"> </w:t>
      </w:r>
      <w:r>
        <w:t>и др.</w:t>
      </w:r>
    </w:p>
    <w:p w:rsidR="001E5777" w:rsidRDefault="00C60256">
      <w:pPr>
        <w:pStyle w:val="2"/>
        <w:spacing w:before="3" w:line="240" w:lineRule="auto"/>
      </w:pPr>
      <w:r>
        <w:t>Живые</w:t>
      </w:r>
      <w:r>
        <w:rPr>
          <w:spacing w:val="-3"/>
        </w:rPr>
        <w:t xml:space="preserve"> </w:t>
      </w:r>
      <w:r>
        <w:t>организмы</w:t>
      </w:r>
    </w:p>
    <w:p w:rsidR="001E5777" w:rsidRDefault="00C60256">
      <w:pPr>
        <w:spacing w:line="274" w:lineRule="exact"/>
        <w:ind w:left="657"/>
        <w:jc w:val="both"/>
        <w:rPr>
          <w:b/>
          <w:sz w:val="24"/>
        </w:rPr>
      </w:pPr>
      <w:r>
        <w:rPr>
          <w:b/>
          <w:sz w:val="24"/>
        </w:rPr>
        <w:t>Биология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наука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о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живых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организмах</w:t>
      </w:r>
    </w:p>
    <w:p w:rsidR="001E5777" w:rsidRDefault="00C60256">
      <w:pPr>
        <w:pStyle w:val="a3"/>
        <w:ind w:right="227"/>
      </w:pPr>
      <w:r>
        <w:t>Биология как наука. Методы изучения живых организмов. Роль биологии в познании окружающего</w:t>
      </w:r>
      <w:r>
        <w:rPr>
          <w:spacing w:val="1"/>
        </w:rPr>
        <w:t xml:space="preserve"> </w:t>
      </w:r>
      <w:r>
        <w:t>мира и практической деятельности людей. Соблюдение правил поведения в окружающей среде.</w:t>
      </w:r>
      <w:r>
        <w:rPr>
          <w:spacing w:val="1"/>
        </w:rPr>
        <w:t xml:space="preserve"> </w:t>
      </w:r>
      <w:r>
        <w:t>Бережное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природе.</w:t>
      </w:r>
      <w:r>
        <w:rPr>
          <w:spacing w:val="1"/>
        </w:rPr>
        <w:t xml:space="preserve"> </w:t>
      </w:r>
      <w:r>
        <w:t>Охрана</w:t>
      </w:r>
      <w:r>
        <w:rPr>
          <w:spacing w:val="1"/>
        </w:rPr>
        <w:t xml:space="preserve"> </w:t>
      </w:r>
      <w:r>
        <w:t>биологических</w:t>
      </w:r>
      <w:r>
        <w:rPr>
          <w:spacing w:val="1"/>
        </w:rPr>
        <w:t xml:space="preserve"> </w:t>
      </w:r>
      <w:r>
        <w:t>объектов.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кабинете</w:t>
      </w:r>
      <w:r>
        <w:rPr>
          <w:spacing w:val="1"/>
        </w:rPr>
        <w:t xml:space="preserve"> </w:t>
      </w:r>
      <w:r>
        <w:t>биологии,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биологическими</w:t>
      </w:r>
      <w:r>
        <w:rPr>
          <w:spacing w:val="-2"/>
        </w:rPr>
        <w:t xml:space="preserve"> </w:t>
      </w:r>
      <w:r>
        <w:t>приборами и</w:t>
      </w:r>
      <w:r>
        <w:rPr>
          <w:spacing w:val="-2"/>
        </w:rPr>
        <w:t xml:space="preserve"> </w:t>
      </w:r>
      <w:r>
        <w:t>инструментами.</w:t>
      </w:r>
    </w:p>
    <w:p w:rsidR="001E5777" w:rsidRDefault="00C60256">
      <w:pPr>
        <w:ind w:left="657" w:right="221"/>
        <w:jc w:val="both"/>
        <w:rPr>
          <w:sz w:val="24"/>
        </w:rPr>
      </w:pPr>
      <w:r>
        <w:rPr>
          <w:sz w:val="24"/>
        </w:rPr>
        <w:t>Свойства живых организмов (</w:t>
      </w:r>
      <w:r>
        <w:rPr>
          <w:i/>
          <w:sz w:val="24"/>
        </w:rPr>
        <w:t>структурированность, целостность</w:t>
      </w:r>
      <w:r>
        <w:rPr>
          <w:sz w:val="24"/>
        </w:rPr>
        <w:t>, питание, дыхание, движение,</w:t>
      </w:r>
      <w:r>
        <w:rPr>
          <w:spacing w:val="1"/>
          <w:sz w:val="24"/>
        </w:rPr>
        <w:t xml:space="preserve"> </w:t>
      </w:r>
      <w:r>
        <w:rPr>
          <w:sz w:val="24"/>
        </w:rPr>
        <w:t>размножение,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развитие,</w:t>
      </w:r>
      <w:r>
        <w:rPr>
          <w:spacing w:val="1"/>
          <w:sz w:val="24"/>
        </w:rPr>
        <w:t xml:space="preserve"> </w:t>
      </w:r>
      <w:r>
        <w:rPr>
          <w:sz w:val="24"/>
        </w:rPr>
        <w:t>раздражимость,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наследственность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изменчивость</w:t>
      </w:r>
      <w:r>
        <w:rPr>
          <w:sz w:val="24"/>
        </w:rPr>
        <w:t>)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растений,</w:t>
      </w:r>
      <w:r>
        <w:rPr>
          <w:spacing w:val="-1"/>
          <w:sz w:val="24"/>
        </w:rPr>
        <w:t xml:space="preserve"> </w:t>
      </w:r>
      <w:r>
        <w:rPr>
          <w:sz w:val="24"/>
        </w:rPr>
        <w:t>животных, грибов и бактерий.</w:t>
      </w:r>
    </w:p>
    <w:p w:rsidR="001E5777" w:rsidRDefault="00C60256">
      <w:pPr>
        <w:pStyle w:val="2"/>
        <w:spacing w:before="3"/>
      </w:pPr>
      <w:r>
        <w:t>Клеточное</w:t>
      </w:r>
      <w:r>
        <w:rPr>
          <w:spacing w:val="-3"/>
        </w:rPr>
        <w:t xml:space="preserve"> </w:t>
      </w:r>
      <w:r>
        <w:t>строение</w:t>
      </w:r>
      <w:r>
        <w:rPr>
          <w:spacing w:val="-3"/>
        </w:rPr>
        <w:t xml:space="preserve"> </w:t>
      </w:r>
      <w:r>
        <w:t>организмов</w:t>
      </w:r>
    </w:p>
    <w:p w:rsidR="001E5777" w:rsidRDefault="00C60256">
      <w:pPr>
        <w:ind w:left="657" w:right="223"/>
        <w:jc w:val="both"/>
        <w:rPr>
          <w:i/>
          <w:sz w:val="24"/>
        </w:rPr>
      </w:pPr>
      <w:r>
        <w:rPr>
          <w:sz w:val="24"/>
        </w:rPr>
        <w:t xml:space="preserve">Клетка – основа строения и жизнедеятельности организмов. </w:t>
      </w:r>
      <w:r>
        <w:rPr>
          <w:i/>
          <w:sz w:val="24"/>
        </w:rPr>
        <w:t>История изучения клетки. Методы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изучения клетки. </w:t>
      </w:r>
      <w:r>
        <w:rPr>
          <w:sz w:val="24"/>
        </w:rPr>
        <w:t>Строение и жизнедеятельность клетки. Бактериальная клетка. Животная клетка.</w:t>
      </w:r>
      <w:r>
        <w:rPr>
          <w:spacing w:val="1"/>
          <w:sz w:val="24"/>
        </w:rPr>
        <w:t xml:space="preserve"> </w:t>
      </w:r>
      <w:r>
        <w:rPr>
          <w:sz w:val="24"/>
        </w:rPr>
        <w:t>Растительная</w:t>
      </w:r>
      <w:r>
        <w:rPr>
          <w:spacing w:val="-1"/>
          <w:sz w:val="24"/>
        </w:rPr>
        <w:t xml:space="preserve"> </w:t>
      </w:r>
      <w:r>
        <w:rPr>
          <w:sz w:val="24"/>
        </w:rPr>
        <w:t>клетка.</w:t>
      </w:r>
      <w:r>
        <w:rPr>
          <w:spacing w:val="2"/>
          <w:sz w:val="24"/>
        </w:rPr>
        <w:t xml:space="preserve"> </w:t>
      </w:r>
      <w:r>
        <w:rPr>
          <w:i/>
          <w:sz w:val="24"/>
        </w:rPr>
        <w:t>Ткани организмов.</w:t>
      </w:r>
    </w:p>
    <w:p w:rsidR="001E5777" w:rsidRDefault="00C60256">
      <w:pPr>
        <w:pStyle w:val="2"/>
        <w:spacing w:before="3"/>
      </w:pPr>
      <w:r>
        <w:t>Многообразие</w:t>
      </w:r>
      <w:r>
        <w:rPr>
          <w:spacing w:val="-1"/>
        </w:rPr>
        <w:t xml:space="preserve"> </w:t>
      </w:r>
      <w:r>
        <w:t>организмов</w:t>
      </w:r>
    </w:p>
    <w:p w:rsidR="001E5777" w:rsidRDefault="00C60256">
      <w:pPr>
        <w:pStyle w:val="a3"/>
        <w:ind w:right="235"/>
      </w:pPr>
      <w:r>
        <w:t>Клеточные и неклеточные формы жизни. Организм. Классификация организмов. Одноклеточные и</w:t>
      </w:r>
      <w:r>
        <w:rPr>
          <w:spacing w:val="1"/>
        </w:rPr>
        <w:t xml:space="preserve"> </w:t>
      </w:r>
      <w:r>
        <w:t>многоклеточные</w:t>
      </w:r>
      <w:r>
        <w:rPr>
          <w:spacing w:val="-1"/>
        </w:rPr>
        <w:t xml:space="preserve"> </w:t>
      </w:r>
      <w:r>
        <w:t>организмы. Царства</w:t>
      </w:r>
      <w:r>
        <w:rPr>
          <w:spacing w:val="-2"/>
        </w:rPr>
        <w:t xml:space="preserve"> </w:t>
      </w:r>
      <w:r>
        <w:t>живой природы.</w:t>
      </w:r>
    </w:p>
    <w:p w:rsidR="001E5777" w:rsidRDefault="00C60256">
      <w:pPr>
        <w:pStyle w:val="2"/>
        <w:spacing w:before="2"/>
      </w:pPr>
      <w:r>
        <w:t>Среды</w:t>
      </w:r>
      <w:r>
        <w:rPr>
          <w:spacing w:val="-5"/>
        </w:rPr>
        <w:t xml:space="preserve"> </w:t>
      </w:r>
      <w:r>
        <w:t>жизни</w:t>
      </w:r>
    </w:p>
    <w:p w:rsidR="001E5777" w:rsidRDefault="00C60256">
      <w:pPr>
        <w:pStyle w:val="a3"/>
        <w:ind w:right="229"/>
        <w:rPr>
          <w:i/>
        </w:rPr>
      </w:pPr>
      <w:r>
        <w:t>Среда обитания. Факторы среды обитания. Места обитания. Приспособления организмов к жизни в</w:t>
      </w:r>
      <w:r>
        <w:rPr>
          <w:spacing w:val="1"/>
        </w:rPr>
        <w:t xml:space="preserve"> </w:t>
      </w:r>
      <w:r>
        <w:t>наземно-воздушной среде. Приспособления организмов к жизни в водной среде. Приспособления</w:t>
      </w:r>
      <w:r>
        <w:rPr>
          <w:spacing w:val="1"/>
        </w:rPr>
        <w:t xml:space="preserve"> </w:t>
      </w:r>
      <w:r>
        <w:t>организмов к жизни в почвенной среде. Приспособления организмов к жизни в организменной</w:t>
      </w:r>
      <w:r>
        <w:rPr>
          <w:spacing w:val="1"/>
        </w:rPr>
        <w:t xml:space="preserve"> </w:t>
      </w:r>
      <w:r>
        <w:t>среде.</w:t>
      </w:r>
      <w:r>
        <w:rPr>
          <w:spacing w:val="-1"/>
        </w:rPr>
        <w:t xml:space="preserve"> </w:t>
      </w:r>
      <w:r>
        <w:rPr>
          <w:i/>
        </w:rPr>
        <w:t>Растительный и животный мир</w:t>
      </w:r>
      <w:r>
        <w:rPr>
          <w:i/>
          <w:spacing w:val="-1"/>
        </w:rPr>
        <w:t xml:space="preserve"> </w:t>
      </w:r>
      <w:r>
        <w:rPr>
          <w:i/>
        </w:rPr>
        <w:t>родного края.</w:t>
      </w:r>
    </w:p>
    <w:p w:rsidR="001E5777" w:rsidRDefault="00C60256">
      <w:pPr>
        <w:pStyle w:val="2"/>
        <w:spacing w:before="3"/>
      </w:pPr>
      <w:r>
        <w:t>Царство</w:t>
      </w:r>
      <w:r>
        <w:rPr>
          <w:spacing w:val="-3"/>
        </w:rPr>
        <w:t xml:space="preserve"> </w:t>
      </w:r>
      <w:r>
        <w:t>Растения</w:t>
      </w:r>
    </w:p>
    <w:p w:rsidR="001E5777" w:rsidRDefault="00C60256">
      <w:pPr>
        <w:pStyle w:val="a3"/>
        <w:ind w:right="226"/>
      </w:pPr>
      <w:r>
        <w:t>Ботаника – наука о растениях. Многообразие и значение растений в природе и жизни человека.</w:t>
      </w:r>
      <w:r>
        <w:rPr>
          <w:spacing w:val="1"/>
        </w:rPr>
        <w:t xml:space="preserve"> </w:t>
      </w:r>
      <w:r>
        <w:t>Общее знакомство с цветковыми растениями. Растительные ткани и органы растений. Вегетативные</w:t>
      </w:r>
      <w:r>
        <w:rPr>
          <w:spacing w:val="-57"/>
        </w:rPr>
        <w:t xml:space="preserve"> </w:t>
      </w:r>
      <w:r>
        <w:t>и генеративные органы. Жизненные формы растений. Растение – целостный организм (биосистема).</w:t>
      </w:r>
      <w:r>
        <w:rPr>
          <w:spacing w:val="1"/>
        </w:rPr>
        <w:t xml:space="preserve"> </w:t>
      </w:r>
      <w:r>
        <w:t>Условия</w:t>
      </w:r>
      <w:r>
        <w:rPr>
          <w:spacing w:val="-2"/>
        </w:rPr>
        <w:t xml:space="preserve"> </w:t>
      </w:r>
      <w:r>
        <w:t>обитания</w:t>
      </w:r>
      <w:r>
        <w:rPr>
          <w:spacing w:val="-1"/>
        </w:rPr>
        <w:t xml:space="preserve"> </w:t>
      </w:r>
      <w:r>
        <w:t>растений.</w:t>
      </w:r>
      <w:r>
        <w:rPr>
          <w:spacing w:val="-1"/>
        </w:rPr>
        <w:t xml:space="preserve"> </w:t>
      </w:r>
      <w:r>
        <w:t>Среды</w:t>
      </w:r>
      <w:r>
        <w:rPr>
          <w:spacing w:val="-1"/>
        </w:rPr>
        <w:t xml:space="preserve"> </w:t>
      </w:r>
      <w:r>
        <w:t>обитания</w:t>
      </w:r>
      <w:r>
        <w:rPr>
          <w:spacing w:val="-4"/>
        </w:rPr>
        <w:t xml:space="preserve"> </w:t>
      </w:r>
      <w:r>
        <w:t>растений.</w:t>
      </w:r>
      <w:r>
        <w:rPr>
          <w:spacing w:val="-1"/>
        </w:rPr>
        <w:t xml:space="preserve"> </w:t>
      </w:r>
      <w:r>
        <w:t>Сезонные</w:t>
      </w:r>
      <w:r>
        <w:rPr>
          <w:spacing w:val="-2"/>
        </w:rPr>
        <w:t xml:space="preserve"> </w:t>
      </w:r>
      <w:r>
        <w:t>явления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жизни</w:t>
      </w:r>
      <w:r>
        <w:rPr>
          <w:spacing w:val="-1"/>
        </w:rPr>
        <w:t xml:space="preserve"> </w:t>
      </w:r>
      <w:r>
        <w:t>растений.</w:t>
      </w:r>
    </w:p>
    <w:p w:rsidR="001E5777" w:rsidRDefault="00C60256">
      <w:pPr>
        <w:pStyle w:val="2"/>
        <w:spacing w:before="2"/>
      </w:pPr>
      <w:r>
        <w:t>Органы</w:t>
      </w:r>
      <w:r>
        <w:rPr>
          <w:spacing w:val="-1"/>
        </w:rPr>
        <w:t xml:space="preserve"> </w:t>
      </w:r>
      <w:r>
        <w:t>цветкового</w:t>
      </w:r>
      <w:r>
        <w:rPr>
          <w:spacing w:val="-1"/>
        </w:rPr>
        <w:t xml:space="preserve"> </w:t>
      </w:r>
      <w:r>
        <w:t>растения</w:t>
      </w:r>
    </w:p>
    <w:p w:rsidR="001E5777" w:rsidRDefault="00C60256">
      <w:pPr>
        <w:pStyle w:val="a3"/>
        <w:ind w:right="229"/>
      </w:pPr>
      <w:r>
        <w:t>Семя. Строение семени. Корень. Зоны корня. Виды корней. Корневые системы. Значение корня.</w:t>
      </w:r>
      <w:r>
        <w:rPr>
          <w:spacing w:val="1"/>
        </w:rPr>
        <w:t xml:space="preserve"> </w:t>
      </w:r>
      <w:r>
        <w:t>Видоизменения</w:t>
      </w:r>
      <w:r>
        <w:rPr>
          <w:spacing w:val="49"/>
        </w:rPr>
        <w:t xml:space="preserve"> </w:t>
      </w:r>
      <w:r>
        <w:t>корней</w:t>
      </w:r>
      <w:r>
        <w:rPr>
          <w:i/>
        </w:rPr>
        <w:t>.</w:t>
      </w:r>
      <w:r>
        <w:rPr>
          <w:i/>
          <w:spacing w:val="49"/>
        </w:rPr>
        <w:t xml:space="preserve"> </w:t>
      </w:r>
      <w:r>
        <w:t>Побег.</w:t>
      </w:r>
      <w:r>
        <w:rPr>
          <w:spacing w:val="49"/>
        </w:rPr>
        <w:t xml:space="preserve"> </w:t>
      </w:r>
      <w:r>
        <w:t>Генеративные</w:t>
      </w:r>
      <w:r>
        <w:rPr>
          <w:spacing w:val="48"/>
        </w:rPr>
        <w:t xml:space="preserve"> </w:t>
      </w:r>
      <w:r>
        <w:t>и</w:t>
      </w:r>
      <w:r>
        <w:rPr>
          <w:spacing w:val="50"/>
        </w:rPr>
        <w:t xml:space="preserve"> </w:t>
      </w:r>
      <w:r>
        <w:t>вегетативные</w:t>
      </w:r>
      <w:r>
        <w:rPr>
          <w:spacing w:val="50"/>
        </w:rPr>
        <w:t xml:space="preserve"> </w:t>
      </w:r>
      <w:r>
        <w:t>побеги.</w:t>
      </w:r>
      <w:r>
        <w:rPr>
          <w:spacing w:val="49"/>
        </w:rPr>
        <w:t xml:space="preserve"> </w:t>
      </w:r>
      <w:r>
        <w:t>Строение</w:t>
      </w:r>
      <w:r>
        <w:rPr>
          <w:spacing w:val="46"/>
        </w:rPr>
        <w:t xml:space="preserve"> </w:t>
      </w:r>
      <w:r>
        <w:t>побега.</w:t>
      </w:r>
    </w:p>
    <w:p w:rsidR="001E5777" w:rsidRDefault="001E5777">
      <w:pPr>
        <w:sectPr w:rsidR="001E5777">
          <w:pgSz w:w="11910" w:h="16840"/>
          <w:pgMar w:top="102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1"/>
      </w:pPr>
      <w:r>
        <w:lastRenderedPageBreak/>
        <w:t>Разнообразие и значение побегов. Видоизмененные побеги. Почки. Вегетативные и генеративные</w:t>
      </w:r>
      <w:r>
        <w:rPr>
          <w:spacing w:val="1"/>
        </w:rPr>
        <w:t xml:space="preserve"> </w:t>
      </w:r>
      <w:r>
        <w:t>почки.</w:t>
      </w:r>
      <w:r>
        <w:rPr>
          <w:spacing w:val="1"/>
        </w:rPr>
        <w:t xml:space="preserve"> </w:t>
      </w:r>
      <w:r>
        <w:t>Строение</w:t>
      </w:r>
      <w:r>
        <w:rPr>
          <w:spacing w:val="1"/>
        </w:rPr>
        <w:t xml:space="preserve"> </w:t>
      </w:r>
      <w:r>
        <w:t>листа.</w:t>
      </w:r>
      <w:r>
        <w:rPr>
          <w:spacing w:val="1"/>
        </w:rPr>
        <w:t xml:space="preserve"> </w:t>
      </w:r>
      <w:r>
        <w:t>Листорасположение.</w:t>
      </w:r>
      <w:r>
        <w:rPr>
          <w:spacing w:val="1"/>
        </w:rPr>
        <w:t xml:space="preserve"> </w:t>
      </w:r>
      <w:r>
        <w:t>Жилкование</w:t>
      </w:r>
      <w:r>
        <w:rPr>
          <w:spacing w:val="1"/>
        </w:rPr>
        <w:t xml:space="preserve"> </w:t>
      </w:r>
      <w:r>
        <w:t>листа.</w:t>
      </w:r>
      <w:r>
        <w:rPr>
          <w:spacing w:val="1"/>
        </w:rPr>
        <w:t xml:space="preserve"> </w:t>
      </w:r>
      <w:r>
        <w:t>Стебель.</w:t>
      </w:r>
      <w:r>
        <w:rPr>
          <w:spacing w:val="1"/>
        </w:rPr>
        <w:t xml:space="preserve"> </w:t>
      </w:r>
      <w:r>
        <w:t>Строение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стебля. Строение и значение цветка. Соцветия. Опыление. Виды опыления. Строение и значение</w:t>
      </w:r>
      <w:r>
        <w:rPr>
          <w:spacing w:val="1"/>
        </w:rPr>
        <w:t xml:space="preserve"> </w:t>
      </w:r>
      <w:r>
        <w:t>плода.</w:t>
      </w:r>
      <w:r>
        <w:rPr>
          <w:spacing w:val="-2"/>
        </w:rPr>
        <w:t xml:space="preserve"> </w:t>
      </w:r>
      <w:r>
        <w:t>Многообразие</w:t>
      </w:r>
      <w:r>
        <w:rPr>
          <w:spacing w:val="-1"/>
        </w:rPr>
        <w:t xml:space="preserve"> </w:t>
      </w:r>
      <w:r>
        <w:t>плодов.</w:t>
      </w:r>
      <w:r>
        <w:rPr>
          <w:spacing w:val="-1"/>
        </w:rPr>
        <w:t xml:space="preserve"> </w:t>
      </w:r>
      <w:r>
        <w:t>Распространение</w:t>
      </w:r>
      <w:r>
        <w:rPr>
          <w:spacing w:val="-1"/>
        </w:rPr>
        <w:t xml:space="preserve"> </w:t>
      </w:r>
      <w:r>
        <w:t>плодов.</w:t>
      </w:r>
    </w:p>
    <w:p w:rsidR="001E5777" w:rsidRDefault="00C60256">
      <w:pPr>
        <w:pStyle w:val="2"/>
      </w:pPr>
      <w:r>
        <w:t>Микроскопическое</w:t>
      </w:r>
      <w:r>
        <w:rPr>
          <w:spacing w:val="-4"/>
        </w:rPr>
        <w:t xml:space="preserve"> </w:t>
      </w:r>
      <w:r>
        <w:t>строение</w:t>
      </w:r>
      <w:r>
        <w:rPr>
          <w:spacing w:val="-4"/>
        </w:rPr>
        <w:t xml:space="preserve"> </w:t>
      </w:r>
      <w:r>
        <w:t>растений</w:t>
      </w:r>
    </w:p>
    <w:p w:rsidR="001E5777" w:rsidRDefault="00C60256">
      <w:pPr>
        <w:pStyle w:val="a3"/>
        <w:ind w:right="234"/>
      </w:pPr>
      <w:r>
        <w:t>Разнообразие растительных клеток. Ткани растений. Микроскопическое строение корня. Корневой</w:t>
      </w:r>
      <w:r>
        <w:rPr>
          <w:spacing w:val="1"/>
        </w:rPr>
        <w:t xml:space="preserve"> </w:t>
      </w:r>
      <w:r>
        <w:t>волосок.</w:t>
      </w:r>
      <w:r>
        <w:rPr>
          <w:spacing w:val="-1"/>
        </w:rPr>
        <w:t xml:space="preserve"> </w:t>
      </w:r>
      <w:r>
        <w:t>Микроскопическое</w:t>
      </w:r>
      <w:r>
        <w:rPr>
          <w:spacing w:val="-2"/>
        </w:rPr>
        <w:t xml:space="preserve"> </w:t>
      </w:r>
      <w:r>
        <w:t>строение</w:t>
      </w:r>
      <w:r>
        <w:rPr>
          <w:spacing w:val="-2"/>
        </w:rPr>
        <w:t xml:space="preserve"> </w:t>
      </w:r>
      <w:r>
        <w:t>стебля.</w:t>
      </w:r>
      <w:r>
        <w:rPr>
          <w:spacing w:val="2"/>
        </w:rPr>
        <w:t xml:space="preserve"> </w:t>
      </w:r>
      <w:r>
        <w:t>Микроскопическое</w:t>
      </w:r>
      <w:r>
        <w:rPr>
          <w:spacing w:val="-2"/>
        </w:rPr>
        <w:t xml:space="preserve"> </w:t>
      </w:r>
      <w:r>
        <w:t>строение</w:t>
      </w:r>
      <w:r>
        <w:rPr>
          <w:spacing w:val="-2"/>
        </w:rPr>
        <w:t xml:space="preserve"> </w:t>
      </w:r>
      <w:r>
        <w:t>листа.</w:t>
      </w:r>
    </w:p>
    <w:p w:rsidR="001E5777" w:rsidRDefault="00C60256">
      <w:pPr>
        <w:pStyle w:val="2"/>
        <w:spacing w:before="3"/>
      </w:pPr>
      <w:r>
        <w:t>Жизнедеятельность</w:t>
      </w:r>
      <w:r>
        <w:rPr>
          <w:spacing w:val="-7"/>
        </w:rPr>
        <w:t xml:space="preserve"> </w:t>
      </w:r>
      <w:r>
        <w:t>цветковых</w:t>
      </w:r>
      <w:r>
        <w:rPr>
          <w:spacing w:val="-6"/>
        </w:rPr>
        <w:t xml:space="preserve"> </w:t>
      </w:r>
      <w:r>
        <w:t>растений</w:t>
      </w:r>
    </w:p>
    <w:p w:rsidR="001E5777" w:rsidRDefault="00C60256">
      <w:pPr>
        <w:pStyle w:val="a3"/>
        <w:ind w:right="229"/>
      </w:pPr>
      <w:r>
        <w:t>Процессы жизнедеятельности растений: обмен веществ и превращение энергии, почвенное питание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воздушное</w:t>
      </w:r>
      <w:r>
        <w:rPr>
          <w:spacing w:val="1"/>
        </w:rPr>
        <w:t xml:space="preserve"> </w:t>
      </w:r>
      <w:r>
        <w:t>питание</w:t>
      </w:r>
      <w:r>
        <w:rPr>
          <w:spacing w:val="1"/>
        </w:rPr>
        <w:t xml:space="preserve"> </w:t>
      </w:r>
      <w:r>
        <w:t>(фотосинтез),</w:t>
      </w:r>
      <w:r>
        <w:rPr>
          <w:spacing w:val="1"/>
        </w:rPr>
        <w:t xml:space="preserve"> </w:t>
      </w:r>
      <w:r>
        <w:t>дыхание,</w:t>
      </w:r>
      <w:r>
        <w:rPr>
          <w:spacing w:val="1"/>
        </w:rPr>
        <w:t xml:space="preserve"> </w:t>
      </w:r>
      <w:r>
        <w:t>удаление</w:t>
      </w:r>
      <w:r>
        <w:rPr>
          <w:spacing w:val="1"/>
        </w:rPr>
        <w:t xml:space="preserve"> </w:t>
      </w:r>
      <w:r>
        <w:t>конечных</w:t>
      </w:r>
      <w:r>
        <w:rPr>
          <w:spacing w:val="1"/>
        </w:rPr>
        <w:t xml:space="preserve"> </w:t>
      </w:r>
      <w:r>
        <w:t>продуктов</w:t>
      </w:r>
      <w:r>
        <w:rPr>
          <w:spacing w:val="1"/>
        </w:rPr>
        <w:t xml:space="preserve"> </w:t>
      </w:r>
      <w:r>
        <w:t>обмена</w:t>
      </w:r>
      <w:r>
        <w:rPr>
          <w:spacing w:val="1"/>
        </w:rPr>
        <w:t xml:space="preserve"> </w:t>
      </w:r>
      <w:r>
        <w:t>веществ,</w:t>
      </w:r>
      <w:r>
        <w:rPr>
          <w:spacing w:val="1"/>
        </w:rPr>
        <w:t xml:space="preserve"> </w:t>
      </w:r>
      <w:r>
        <w:t>транспорт</w:t>
      </w:r>
      <w:r>
        <w:rPr>
          <w:spacing w:val="1"/>
        </w:rPr>
        <w:t xml:space="preserve"> </w:t>
      </w:r>
      <w:r>
        <w:t>веществ.</w:t>
      </w:r>
      <w:r>
        <w:rPr>
          <w:spacing w:val="1"/>
        </w:rPr>
        <w:t xml:space="preserve"> </w:t>
      </w:r>
      <w:r>
        <w:t>Регуляция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жизнедеятельности.</w:t>
      </w:r>
      <w:r>
        <w:rPr>
          <w:spacing w:val="1"/>
        </w:rPr>
        <w:t xml:space="preserve"> </w:t>
      </w:r>
      <w:r>
        <w:t>Движения.</w:t>
      </w:r>
      <w:r>
        <w:rPr>
          <w:spacing w:val="1"/>
        </w:rPr>
        <w:t xml:space="preserve"> </w:t>
      </w:r>
      <w:r>
        <w:t>Рост,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 xml:space="preserve">размножение растений. Половое размножение растений. </w:t>
      </w:r>
      <w:r>
        <w:rPr>
          <w:i/>
        </w:rPr>
        <w:t>Оплодотворение у цветковых растений.</w:t>
      </w:r>
      <w:r>
        <w:rPr>
          <w:i/>
          <w:spacing w:val="1"/>
        </w:rPr>
        <w:t xml:space="preserve"> </w:t>
      </w:r>
      <w:r>
        <w:t>Вегетативное размножение растений. Приемы выращивания и размножения растений и ухода за</w:t>
      </w:r>
      <w:r>
        <w:rPr>
          <w:spacing w:val="1"/>
        </w:rPr>
        <w:t xml:space="preserve"> </w:t>
      </w:r>
      <w:r>
        <w:t>ними.</w:t>
      </w:r>
      <w:r>
        <w:rPr>
          <w:spacing w:val="-1"/>
        </w:rPr>
        <w:t xml:space="preserve"> </w:t>
      </w:r>
      <w:r>
        <w:t>Космическая роль зеленых</w:t>
      </w:r>
      <w:r>
        <w:rPr>
          <w:spacing w:val="1"/>
        </w:rPr>
        <w:t xml:space="preserve"> </w:t>
      </w:r>
      <w:r>
        <w:t>растений.</w:t>
      </w:r>
    </w:p>
    <w:p w:rsidR="001E5777" w:rsidRDefault="00C60256">
      <w:pPr>
        <w:pStyle w:val="2"/>
        <w:spacing w:before="2"/>
      </w:pPr>
      <w:r>
        <w:t>Многообразие</w:t>
      </w:r>
      <w:r>
        <w:rPr>
          <w:spacing w:val="-3"/>
        </w:rPr>
        <w:t xml:space="preserve"> </w:t>
      </w:r>
      <w:r>
        <w:t>растений</w:t>
      </w:r>
    </w:p>
    <w:p w:rsidR="001E5777" w:rsidRDefault="00C60256">
      <w:pPr>
        <w:pStyle w:val="a3"/>
        <w:ind w:right="224"/>
      </w:pPr>
      <w:r>
        <w:t>Принципы классификации. Классификация растений. Водоросли – низшие растения. Многообразие</w:t>
      </w:r>
      <w:r>
        <w:rPr>
          <w:spacing w:val="1"/>
        </w:rPr>
        <w:t xml:space="preserve"> </w:t>
      </w:r>
      <w:r>
        <w:t>водорослей.</w:t>
      </w:r>
      <w:r>
        <w:rPr>
          <w:spacing w:val="1"/>
        </w:rPr>
        <w:t xml:space="preserve"> </w:t>
      </w:r>
      <w:r>
        <w:t>Отдел</w:t>
      </w:r>
      <w:r>
        <w:rPr>
          <w:spacing w:val="1"/>
        </w:rPr>
        <w:t xml:space="preserve"> </w:t>
      </w:r>
      <w:r>
        <w:t>Моховидные,</w:t>
      </w:r>
      <w:r>
        <w:rPr>
          <w:spacing w:val="1"/>
        </w:rPr>
        <w:t xml:space="preserve"> </w:t>
      </w:r>
      <w:r>
        <w:t>отличительные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многообразие.</w:t>
      </w:r>
      <w:r>
        <w:rPr>
          <w:spacing w:val="1"/>
        </w:rPr>
        <w:t xml:space="preserve"> </w:t>
      </w:r>
      <w:r>
        <w:t>Папоротникообразные,</w:t>
      </w:r>
      <w:r>
        <w:rPr>
          <w:spacing w:val="1"/>
        </w:rPr>
        <w:t xml:space="preserve"> </w:t>
      </w:r>
      <w:r>
        <w:t>отличительные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многообразие.</w:t>
      </w:r>
      <w:r>
        <w:rPr>
          <w:spacing w:val="1"/>
        </w:rPr>
        <w:t xml:space="preserve"> </w:t>
      </w:r>
      <w:r>
        <w:t>Отдел</w:t>
      </w:r>
      <w:r>
        <w:rPr>
          <w:spacing w:val="1"/>
        </w:rPr>
        <w:t xml:space="preserve"> </w:t>
      </w:r>
      <w:r>
        <w:t>Голосеменные,</w:t>
      </w:r>
      <w:r>
        <w:rPr>
          <w:spacing w:val="1"/>
        </w:rPr>
        <w:t xml:space="preserve"> </w:t>
      </w:r>
      <w:r>
        <w:t>отличительные особенности и многообразие. Отдел Покрытосеменные (Цветковые), отличительные</w:t>
      </w:r>
      <w:r>
        <w:rPr>
          <w:spacing w:val="1"/>
        </w:rPr>
        <w:t xml:space="preserve"> </w:t>
      </w:r>
      <w:r>
        <w:t>особенности.</w:t>
      </w:r>
      <w:r>
        <w:rPr>
          <w:spacing w:val="1"/>
        </w:rPr>
        <w:t xml:space="preserve"> </w:t>
      </w:r>
      <w:r>
        <w:t>Классы</w:t>
      </w:r>
      <w:r>
        <w:rPr>
          <w:spacing w:val="1"/>
        </w:rPr>
        <w:t xml:space="preserve"> </w:t>
      </w:r>
      <w:r>
        <w:t>Однодольные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Двудольные.</w:t>
      </w:r>
      <w:r>
        <w:rPr>
          <w:spacing w:val="1"/>
        </w:rPr>
        <w:t xml:space="preserve"> </w:t>
      </w:r>
      <w:r>
        <w:t>Многообразие</w:t>
      </w:r>
      <w:r>
        <w:rPr>
          <w:spacing w:val="1"/>
        </w:rPr>
        <w:t xml:space="preserve"> </w:t>
      </w:r>
      <w:r>
        <w:t>цветковых</w:t>
      </w:r>
      <w:r>
        <w:rPr>
          <w:spacing w:val="1"/>
        </w:rPr>
        <w:t xml:space="preserve"> </w:t>
      </w:r>
      <w:r>
        <w:t>растений.</w:t>
      </w:r>
      <w:r>
        <w:rPr>
          <w:spacing w:val="1"/>
        </w:rPr>
        <w:t xml:space="preserve"> </w:t>
      </w:r>
      <w:r>
        <w:t>Меры</w:t>
      </w:r>
      <w:r>
        <w:rPr>
          <w:spacing w:val="1"/>
        </w:rPr>
        <w:t xml:space="preserve"> </w:t>
      </w:r>
      <w:r>
        <w:t>профилактики</w:t>
      </w:r>
      <w:r>
        <w:rPr>
          <w:spacing w:val="-1"/>
        </w:rPr>
        <w:t xml:space="preserve"> </w:t>
      </w:r>
      <w:r>
        <w:t>заболеваний, вызываемых</w:t>
      </w:r>
      <w:r>
        <w:rPr>
          <w:spacing w:val="1"/>
        </w:rPr>
        <w:t xml:space="preserve"> </w:t>
      </w:r>
      <w:r>
        <w:t>растениями.</w:t>
      </w:r>
    </w:p>
    <w:p w:rsidR="001E5777" w:rsidRDefault="00C60256">
      <w:pPr>
        <w:pStyle w:val="2"/>
        <w:spacing w:before="3"/>
      </w:pPr>
      <w:r>
        <w:t>Царство</w:t>
      </w:r>
      <w:r>
        <w:rPr>
          <w:spacing w:val="-5"/>
        </w:rPr>
        <w:t xml:space="preserve"> </w:t>
      </w:r>
      <w:r>
        <w:t>Бактерии</w:t>
      </w:r>
    </w:p>
    <w:p w:rsidR="001E5777" w:rsidRDefault="00C60256">
      <w:pPr>
        <w:ind w:left="657" w:right="225"/>
        <w:jc w:val="both"/>
        <w:rPr>
          <w:i/>
          <w:sz w:val="24"/>
        </w:rPr>
      </w:pPr>
      <w:r>
        <w:rPr>
          <w:sz w:val="24"/>
        </w:rPr>
        <w:t>Бактерии,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строение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жизнедеятельность.</w:t>
      </w:r>
      <w:r>
        <w:rPr>
          <w:spacing w:val="1"/>
          <w:sz w:val="24"/>
        </w:rPr>
        <w:t xml:space="preserve"> </w:t>
      </w:r>
      <w:r>
        <w:rPr>
          <w:sz w:val="24"/>
        </w:rPr>
        <w:t>Роль</w:t>
      </w:r>
      <w:r>
        <w:rPr>
          <w:spacing w:val="1"/>
          <w:sz w:val="24"/>
        </w:rPr>
        <w:t xml:space="preserve"> </w:t>
      </w:r>
      <w:r>
        <w:rPr>
          <w:sz w:val="24"/>
        </w:rPr>
        <w:t>бактерий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природе,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человека.</w:t>
      </w:r>
      <w:r>
        <w:rPr>
          <w:spacing w:val="1"/>
          <w:sz w:val="24"/>
        </w:rPr>
        <w:t xml:space="preserve"> </w:t>
      </w:r>
      <w:r>
        <w:rPr>
          <w:sz w:val="24"/>
        </w:rPr>
        <w:t>Меры</w:t>
      </w:r>
      <w:r>
        <w:rPr>
          <w:spacing w:val="1"/>
          <w:sz w:val="24"/>
        </w:rPr>
        <w:t xml:space="preserve"> </w:t>
      </w:r>
      <w:r>
        <w:rPr>
          <w:sz w:val="24"/>
        </w:rPr>
        <w:t>профилактики</w:t>
      </w:r>
      <w:r>
        <w:rPr>
          <w:spacing w:val="-2"/>
          <w:sz w:val="24"/>
        </w:rPr>
        <w:t xml:space="preserve"> </w:t>
      </w:r>
      <w:r>
        <w:rPr>
          <w:sz w:val="24"/>
        </w:rPr>
        <w:t>заболеваний,</w:t>
      </w:r>
      <w:r>
        <w:rPr>
          <w:spacing w:val="-1"/>
          <w:sz w:val="24"/>
        </w:rPr>
        <w:t xml:space="preserve"> </w:t>
      </w:r>
      <w:r>
        <w:rPr>
          <w:sz w:val="24"/>
        </w:rPr>
        <w:t>вызываемых бактериями.</w:t>
      </w:r>
      <w:r>
        <w:rPr>
          <w:spacing w:val="2"/>
          <w:sz w:val="24"/>
        </w:rPr>
        <w:t xml:space="preserve"> </w:t>
      </w:r>
      <w:r>
        <w:rPr>
          <w:i/>
          <w:sz w:val="24"/>
        </w:rPr>
        <w:t>Значение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работ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Р.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Коха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Л.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Пастера.</w:t>
      </w:r>
    </w:p>
    <w:p w:rsidR="001E5777" w:rsidRDefault="00C60256">
      <w:pPr>
        <w:pStyle w:val="2"/>
        <w:spacing w:before="3"/>
      </w:pPr>
      <w:r>
        <w:t>Царство</w:t>
      </w:r>
      <w:r>
        <w:rPr>
          <w:spacing w:val="-2"/>
        </w:rPr>
        <w:t xml:space="preserve"> </w:t>
      </w:r>
      <w:r>
        <w:t>Грибы</w:t>
      </w:r>
    </w:p>
    <w:p w:rsidR="001E5777" w:rsidRDefault="00C60256">
      <w:pPr>
        <w:pStyle w:val="a3"/>
        <w:spacing w:line="242" w:lineRule="auto"/>
        <w:ind w:right="227"/>
        <w:rPr>
          <w:b/>
        </w:rPr>
      </w:pPr>
      <w:r>
        <w:t>Отличительные особенности грибов. Многообразие грибов. Роль грибов в природе, жизни человека.</w:t>
      </w:r>
      <w:r>
        <w:rPr>
          <w:spacing w:val="-57"/>
        </w:rPr>
        <w:t xml:space="preserve"> </w:t>
      </w:r>
      <w:r>
        <w:t>Грибы-паразиты. Съедобные и ядовитые грибы. Первая помощь при отравлении грибами. Меры</w:t>
      </w:r>
      <w:r>
        <w:rPr>
          <w:spacing w:val="1"/>
        </w:rPr>
        <w:t xml:space="preserve"> </w:t>
      </w:r>
      <w:r>
        <w:t>профилактики заболеваний, вызываемых грибами. Лишайники, их роль в природе и жизни человека.</w:t>
      </w:r>
      <w:r>
        <w:rPr>
          <w:spacing w:val="-57"/>
        </w:rPr>
        <w:t xml:space="preserve"> </w:t>
      </w:r>
      <w:r>
        <w:rPr>
          <w:b/>
        </w:rPr>
        <w:t>Царство</w:t>
      </w:r>
      <w:r>
        <w:rPr>
          <w:b/>
          <w:spacing w:val="-3"/>
        </w:rPr>
        <w:t xml:space="preserve"> </w:t>
      </w:r>
      <w:r>
        <w:rPr>
          <w:b/>
        </w:rPr>
        <w:t>Животные</w:t>
      </w:r>
    </w:p>
    <w:p w:rsidR="001E5777" w:rsidRDefault="00C60256">
      <w:pPr>
        <w:pStyle w:val="a3"/>
        <w:ind w:right="222"/>
      </w:pPr>
      <w:r>
        <w:t>Многообразие и значение животных в природе и жизни человека. Зоология – наука о животных.</w:t>
      </w:r>
      <w:r>
        <w:rPr>
          <w:spacing w:val="1"/>
        </w:rPr>
        <w:t xml:space="preserve"> </w:t>
      </w:r>
      <w:r>
        <w:t xml:space="preserve">Общее знакомство с животными. Животные ткани, органы и системы органов животных. </w:t>
      </w:r>
      <w:r>
        <w:rPr>
          <w:i/>
        </w:rPr>
        <w:t>Организм</w:t>
      </w:r>
      <w:r>
        <w:rPr>
          <w:i/>
          <w:spacing w:val="1"/>
        </w:rPr>
        <w:t xml:space="preserve"> </w:t>
      </w:r>
      <w:r>
        <w:rPr>
          <w:i/>
        </w:rPr>
        <w:t xml:space="preserve">животного как биосистема. </w:t>
      </w:r>
      <w:r>
        <w:t>Среды обитания животных. Сезонные явления в жизни животных.</w:t>
      </w:r>
      <w:r>
        <w:rPr>
          <w:spacing w:val="1"/>
        </w:rPr>
        <w:t xml:space="preserve"> </w:t>
      </w:r>
      <w:r>
        <w:t>Поведение</w:t>
      </w:r>
      <w:r>
        <w:rPr>
          <w:spacing w:val="9"/>
        </w:rPr>
        <w:t xml:space="preserve"> </w:t>
      </w:r>
      <w:r>
        <w:t>животных</w:t>
      </w:r>
      <w:r>
        <w:rPr>
          <w:spacing w:val="11"/>
        </w:rPr>
        <w:t xml:space="preserve"> </w:t>
      </w:r>
      <w:r>
        <w:t>(раздражимость,</w:t>
      </w:r>
      <w:r>
        <w:rPr>
          <w:spacing w:val="10"/>
        </w:rPr>
        <w:t xml:space="preserve"> </w:t>
      </w:r>
      <w:r>
        <w:t>рефлексы</w:t>
      </w:r>
      <w:r>
        <w:rPr>
          <w:spacing w:val="9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инстинкты).</w:t>
      </w:r>
      <w:r>
        <w:rPr>
          <w:spacing w:val="11"/>
        </w:rPr>
        <w:t xml:space="preserve"> </w:t>
      </w:r>
      <w:r>
        <w:t>Разнообразие</w:t>
      </w:r>
      <w:r>
        <w:rPr>
          <w:spacing w:val="9"/>
        </w:rPr>
        <w:t xml:space="preserve"> </w:t>
      </w:r>
      <w:r>
        <w:t>отношений</w:t>
      </w:r>
      <w:r>
        <w:rPr>
          <w:spacing w:val="11"/>
        </w:rPr>
        <w:t xml:space="preserve"> </w:t>
      </w:r>
      <w:r>
        <w:t>животных</w:t>
      </w:r>
      <w:r>
        <w:rPr>
          <w:spacing w:val="-58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природе.</w:t>
      </w:r>
    </w:p>
    <w:p w:rsidR="001E5777" w:rsidRDefault="00C60256">
      <w:pPr>
        <w:pStyle w:val="2"/>
        <w:spacing w:before="0"/>
      </w:pPr>
      <w:r>
        <w:t>Одноклеточные</w:t>
      </w:r>
      <w:r>
        <w:rPr>
          <w:spacing w:val="-5"/>
        </w:rPr>
        <w:t xml:space="preserve"> </w:t>
      </w:r>
      <w:r>
        <w:t>животные</w:t>
      </w:r>
      <w:r>
        <w:rPr>
          <w:spacing w:val="-4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Простейшие</w:t>
      </w:r>
    </w:p>
    <w:p w:rsidR="001E5777" w:rsidRDefault="00C60256">
      <w:pPr>
        <w:pStyle w:val="a3"/>
        <w:ind w:right="225"/>
      </w:pPr>
      <w:r>
        <w:t>Общая характеристика простейших.</w:t>
      </w:r>
      <w:r>
        <w:rPr>
          <w:spacing w:val="60"/>
        </w:rPr>
        <w:t xml:space="preserve"> </w:t>
      </w:r>
      <w:r>
        <w:rPr>
          <w:i/>
        </w:rPr>
        <w:t>Происхождение простейших</w:t>
      </w:r>
      <w:r>
        <w:t>. Значение простейших в природе</w:t>
      </w:r>
      <w:r>
        <w:rPr>
          <w:spacing w:val="1"/>
        </w:rPr>
        <w:t xml:space="preserve"> </w:t>
      </w:r>
      <w:r>
        <w:t>и жизни человека. Пути заражения человека и животных паразитическими простейшими. Меры</w:t>
      </w:r>
      <w:r>
        <w:rPr>
          <w:spacing w:val="1"/>
        </w:rPr>
        <w:t xml:space="preserve"> </w:t>
      </w:r>
      <w:r>
        <w:t>профилактики</w:t>
      </w:r>
      <w:r>
        <w:rPr>
          <w:spacing w:val="-1"/>
        </w:rPr>
        <w:t xml:space="preserve"> </w:t>
      </w:r>
      <w:r>
        <w:t>заболеваний, вызываемых одноклеточными животными.</w:t>
      </w:r>
    </w:p>
    <w:p w:rsidR="001E5777" w:rsidRDefault="00C60256">
      <w:pPr>
        <w:pStyle w:val="2"/>
        <w:spacing w:before="0"/>
      </w:pPr>
      <w:r>
        <w:t>Тип</w:t>
      </w:r>
      <w:r>
        <w:rPr>
          <w:spacing w:val="-5"/>
        </w:rPr>
        <w:t xml:space="preserve"> </w:t>
      </w:r>
      <w:r>
        <w:t>Кишечнополостные</w:t>
      </w:r>
    </w:p>
    <w:p w:rsidR="001E5777" w:rsidRDefault="00C60256">
      <w:pPr>
        <w:pStyle w:val="a3"/>
        <w:spacing w:line="274" w:lineRule="exact"/>
      </w:pPr>
      <w:r>
        <w:t>Многоклеточные</w:t>
      </w:r>
      <w:r>
        <w:rPr>
          <w:spacing w:val="96"/>
        </w:rPr>
        <w:t xml:space="preserve"> </w:t>
      </w:r>
      <w:r>
        <w:t xml:space="preserve">животные.  </w:t>
      </w:r>
      <w:r>
        <w:rPr>
          <w:spacing w:val="36"/>
        </w:rPr>
        <w:t xml:space="preserve"> </w:t>
      </w:r>
      <w:r>
        <w:t xml:space="preserve">Общая  </w:t>
      </w:r>
      <w:r>
        <w:rPr>
          <w:spacing w:val="36"/>
        </w:rPr>
        <w:t xml:space="preserve"> </w:t>
      </w:r>
      <w:r>
        <w:t xml:space="preserve">характеристика  </w:t>
      </w:r>
      <w:r>
        <w:rPr>
          <w:spacing w:val="35"/>
        </w:rPr>
        <w:t xml:space="preserve"> </w:t>
      </w:r>
      <w:r>
        <w:t xml:space="preserve">типа  </w:t>
      </w:r>
      <w:r>
        <w:rPr>
          <w:spacing w:val="35"/>
        </w:rPr>
        <w:t xml:space="preserve"> </w:t>
      </w:r>
      <w:r>
        <w:t xml:space="preserve">Кишечнополостные.  </w:t>
      </w:r>
      <w:r>
        <w:rPr>
          <w:spacing w:val="37"/>
        </w:rPr>
        <w:t xml:space="preserve"> </w:t>
      </w:r>
      <w:r>
        <w:t>Регенерация.</w:t>
      </w:r>
    </w:p>
    <w:p w:rsidR="001E5777" w:rsidRDefault="00C60256">
      <w:pPr>
        <w:ind w:left="657"/>
        <w:jc w:val="both"/>
        <w:rPr>
          <w:sz w:val="24"/>
        </w:rPr>
      </w:pPr>
      <w:r>
        <w:rPr>
          <w:i/>
          <w:sz w:val="24"/>
        </w:rPr>
        <w:t>Происхождение</w:t>
      </w:r>
      <w:r>
        <w:rPr>
          <w:i/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значение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Кишечнополостных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природе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жизни</w:t>
      </w:r>
      <w:r>
        <w:rPr>
          <w:spacing w:val="-3"/>
          <w:sz w:val="24"/>
        </w:rPr>
        <w:t xml:space="preserve"> </w:t>
      </w:r>
      <w:r>
        <w:rPr>
          <w:sz w:val="24"/>
        </w:rPr>
        <w:t>человека.</w:t>
      </w:r>
    </w:p>
    <w:p w:rsidR="001E5777" w:rsidRDefault="00C60256">
      <w:pPr>
        <w:pStyle w:val="2"/>
        <w:spacing w:before="0"/>
        <w:jc w:val="left"/>
      </w:pPr>
      <w:r>
        <w:t>Черви</w:t>
      </w:r>
    </w:p>
    <w:p w:rsidR="001E5777" w:rsidRDefault="00C60256">
      <w:pPr>
        <w:pStyle w:val="a3"/>
        <w:ind w:right="228"/>
        <w:rPr>
          <w:i/>
        </w:rPr>
      </w:pPr>
      <w:r>
        <w:t>Общая характеристика червей. Типы червей: плоские, круглые, кольчатые. Свободноживущие и</w:t>
      </w:r>
      <w:r>
        <w:rPr>
          <w:spacing w:val="1"/>
        </w:rPr>
        <w:t xml:space="preserve"> </w:t>
      </w:r>
      <w:r>
        <w:t>паразитические плоские и круглые черви. Пути заражения человека и животных паразитическими</w:t>
      </w:r>
      <w:r>
        <w:rPr>
          <w:spacing w:val="1"/>
        </w:rPr>
        <w:t xml:space="preserve"> </w:t>
      </w:r>
      <w:r>
        <w:t>червями. Меры профилактики заражения. Борьба с червями-паразитами. Значение дождевых червей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почвообразовании.</w:t>
      </w:r>
      <w:r>
        <w:rPr>
          <w:spacing w:val="1"/>
        </w:rPr>
        <w:t xml:space="preserve"> </w:t>
      </w:r>
      <w:r>
        <w:rPr>
          <w:i/>
        </w:rPr>
        <w:t>Происхождение</w:t>
      </w:r>
      <w:r>
        <w:rPr>
          <w:i/>
          <w:spacing w:val="-1"/>
        </w:rPr>
        <w:t xml:space="preserve"> </w:t>
      </w:r>
      <w:r>
        <w:rPr>
          <w:i/>
        </w:rPr>
        <w:t>червей.</w:t>
      </w:r>
    </w:p>
    <w:p w:rsidR="001E5777" w:rsidRDefault="00C60256">
      <w:pPr>
        <w:pStyle w:val="2"/>
        <w:spacing w:before="2"/>
      </w:pPr>
      <w:r>
        <w:t>Тип</w:t>
      </w:r>
      <w:r>
        <w:rPr>
          <w:spacing w:val="-2"/>
        </w:rPr>
        <w:t xml:space="preserve"> </w:t>
      </w:r>
      <w:r>
        <w:t>Моллюски</w:t>
      </w:r>
    </w:p>
    <w:p w:rsidR="001E5777" w:rsidRDefault="00C60256">
      <w:pPr>
        <w:pStyle w:val="a3"/>
        <w:ind w:right="224"/>
      </w:pPr>
      <w:r>
        <w:t xml:space="preserve">Общая характеристика типа Моллюски. Многообразие Моллюсков. </w:t>
      </w:r>
      <w:r>
        <w:rPr>
          <w:i/>
        </w:rPr>
        <w:t xml:space="preserve">Происхождение моллюсков </w:t>
      </w:r>
      <w:r>
        <w:t>и их</w:t>
      </w:r>
      <w:r>
        <w:rPr>
          <w:spacing w:val="-57"/>
        </w:rPr>
        <w:t xml:space="preserve"> </w:t>
      </w:r>
      <w:r>
        <w:t>значение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природе</w:t>
      </w:r>
      <w:r>
        <w:rPr>
          <w:spacing w:val="-1"/>
        </w:rPr>
        <w:t xml:space="preserve"> </w:t>
      </w:r>
      <w:r>
        <w:t>и жизни человека.</w:t>
      </w:r>
    </w:p>
    <w:p w:rsidR="001E5777" w:rsidRDefault="00C60256">
      <w:pPr>
        <w:pStyle w:val="2"/>
        <w:spacing w:before="2"/>
      </w:pPr>
      <w:r>
        <w:t>Тип</w:t>
      </w:r>
      <w:r>
        <w:rPr>
          <w:spacing w:val="-3"/>
        </w:rPr>
        <w:t xml:space="preserve"> </w:t>
      </w:r>
      <w:r>
        <w:t>Членистоногие</w:t>
      </w:r>
    </w:p>
    <w:p w:rsidR="001E5777" w:rsidRDefault="00C60256">
      <w:pPr>
        <w:ind w:left="657" w:right="222"/>
        <w:jc w:val="both"/>
        <w:rPr>
          <w:sz w:val="24"/>
        </w:rPr>
      </w:pPr>
      <w:r>
        <w:rPr>
          <w:sz w:val="24"/>
        </w:rPr>
        <w:t>Общая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характеристика</w:t>
      </w:r>
      <w:r>
        <w:rPr>
          <w:spacing w:val="1"/>
          <w:sz w:val="24"/>
        </w:rPr>
        <w:t xml:space="preserve"> </w:t>
      </w:r>
      <w:r>
        <w:rPr>
          <w:sz w:val="24"/>
        </w:rPr>
        <w:t>типа</w:t>
      </w:r>
      <w:r>
        <w:rPr>
          <w:spacing w:val="1"/>
          <w:sz w:val="24"/>
        </w:rPr>
        <w:t xml:space="preserve"> </w:t>
      </w:r>
      <w:r>
        <w:rPr>
          <w:sz w:val="24"/>
        </w:rPr>
        <w:t>Членистоногих.</w:t>
      </w:r>
      <w:r>
        <w:rPr>
          <w:spacing w:val="1"/>
          <w:sz w:val="24"/>
        </w:rPr>
        <w:t xml:space="preserve"> </w:t>
      </w:r>
      <w:r>
        <w:rPr>
          <w:sz w:val="24"/>
        </w:rPr>
        <w:t>Среды</w:t>
      </w:r>
      <w:r>
        <w:rPr>
          <w:spacing w:val="1"/>
          <w:sz w:val="24"/>
        </w:rPr>
        <w:t xml:space="preserve"> </w:t>
      </w:r>
      <w:r>
        <w:rPr>
          <w:sz w:val="24"/>
        </w:rPr>
        <w:t>жизни.</w:t>
      </w:r>
      <w:r>
        <w:rPr>
          <w:spacing w:val="1"/>
          <w:sz w:val="24"/>
        </w:rPr>
        <w:t xml:space="preserve"> </w:t>
      </w:r>
      <w:r>
        <w:rPr>
          <w:sz w:val="24"/>
        </w:rPr>
        <w:t>Инстинкты.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Происхождение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членистоногих</w:t>
      </w:r>
      <w:r>
        <w:rPr>
          <w:sz w:val="24"/>
        </w:rPr>
        <w:t>.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2"/>
      </w:pPr>
      <w:r>
        <w:lastRenderedPageBreak/>
        <w:t>Класс</w:t>
      </w:r>
      <w:r>
        <w:rPr>
          <w:spacing w:val="1"/>
        </w:rPr>
        <w:t xml:space="preserve"> </w:t>
      </w:r>
      <w:r>
        <w:t>Ракообразные.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строения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жизнедеятельности</w:t>
      </w:r>
      <w:r>
        <w:rPr>
          <w:spacing w:val="1"/>
        </w:rPr>
        <w:t xml:space="preserve"> </w:t>
      </w:r>
      <w:r>
        <w:t>ракообразных,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природе</w:t>
      </w:r>
      <w:r>
        <w:rPr>
          <w:spacing w:val="-2"/>
        </w:rPr>
        <w:t xml:space="preserve"> </w:t>
      </w:r>
      <w:r>
        <w:t>и жизни человека. Охрана</w:t>
      </w:r>
      <w:r>
        <w:rPr>
          <w:spacing w:val="-1"/>
        </w:rPr>
        <w:t xml:space="preserve"> </w:t>
      </w:r>
      <w:r>
        <w:t>Ракообразных.</w:t>
      </w:r>
    </w:p>
    <w:p w:rsidR="001E5777" w:rsidRDefault="00C60256">
      <w:pPr>
        <w:pStyle w:val="a3"/>
        <w:ind w:right="223"/>
      </w:pPr>
      <w:r>
        <w:t>Класс Паукообразные. Особенности строения и жизнедеятельности паукообразных, их значение в</w:t>
      </w:r>
      <w:r>
        <w:rPr>
          <w:spacing w:val="1"/>
        </w:rPr>
        <w:t xml:space="preserve"> </w:t>
      </w:r>
      <w:r>
        <w:t>природе и жизни человека. Клещи – переносчики возбудителей заболеваний животных и человека.</w:t>
      </w:r>
      <w:r>
        <w:rPr>
          <w:spacing w:val="1"/>
        </w:rPr>
        <w:t xml:space="preserve"> </w:t>
      </w:r>
      <w:r>
        <w:t>Меры</w:t>
      </w:r>
      <w:r>
        <w:rPr>
          <w:spacing w:val="-3"/>
        </w:rPr>
        <w:t xml:space="preserve"> </w:t>
      </w:r>
      <w:r>
        <w:t>профилактики.</w:t>
      </w:r>
    </w:p>
    <w:p w:rsidR="001E5777" w:rsidRDefault="00C60256">
      <w:pPr>
        <w:spacing w:before="1"/>
        <w:ind w:left="657" w:right="222"/>
        <w:jc w:val="both"/>
        <w:rPr>
          <w:sz w:val="24"/>
        </w:rPr>
      </w:pPr>
      <w:r>
        <w:rPr>
          <w:sz w:val="24"/>
        </w:rPr>
        <w:t>Класс Насекомые. Особенности строения и жизнедеятельности насекомых. Значение насекомых в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сельскохозяйственной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человека.</w:t>
      </w:r>
      <w:r>
        <w:rPr>
          <w:spacing w:val="1"/>
          <w:sz w:val="24"/>
        </w:rPr>
        <w:t xml:space="preserve"> </w:t>
      </w:r>
      <w:r>
        <w:rPr>
          <w:sz w:val="24"/>
        </w:rPr>
        <w:t>Насекомые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вредители.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Меры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сокращению численности насекомых-вредителей. Насекомые, снижающие численность вредителей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 xml:space="preserve">растений. </w:t>
      </w:r>
      <w:r>
        <w:rPr>
          <w:sz w:val="24"/>
        </w:rPr>
        <w:t>Насекомые – переносчики возбудителей и паразиты человека и домашних животных.</w:t>
      </w:r>
      <w:r>
        <w:rPr>
          <w:spacing w:val="1"/>
          <w:sz w:val="24"/>
        </w:rPr>
        <w:t xml:space="preserve"> </w:t>
      </w:r>
      <w:r>
        <w:rPr>
          <w:sz w:val="24"/>
        </w:rPr>
        <w:t>Одомашненные</w:t>
      </w:r>
      <w:r>
        <w:rPr>
          <w:spacing w:val="-3"/>
          <w:sz w:val="24"/>
        </w:rPr>
        <w:t xml:space="preserve"> </w:t>
      </w:r>
      <w:r>
        <w:rPr>
          <w:sz w:val="24"/>
        </w:rPr>
        <w:t>насекомые:</w:t>
      </w:r>
      <w:r>
        <w:rPr>
          <w:spacing w:val="3"/>
          <w:sz w:val="24"/>
        </w:rPr>
        <w:t xml:space="preserve"> </w:t>
      </w:r>
      <w:r>
        <w:rPr>
          <w:sz w:val="24"/>
        </w:rPr>
        <w:t>медоносная</w:t>
      </w:r>
      <w:r>
        <w:rPr>
          <w:spacing w:val="-1"/>
          <w:sz w:val="24"/>
        </w:rPr>
        <w:t xml:space="preserve"> </w:t>
      </w:r>
      <w:r>
        <w:rPr>
          <w:sz w:val="24"/>
        </w:rPr>
        <w:t>пчела</w:t>
      </w:r>
      <w:r>
        <w:rPr>
          <w:spacing w:val="1"/>
          <w:sz w:val="24"/>
        </w:rPr>
        <w:t xml:space="preserve"> </w:t>
      </w:r>
      <w:r>
        <w:rPr>
          <w:sz w:val="24"/>
        </w:rPr>
        <w:t>и тутовый</w:t>
      </w:r>
      <w:r>
        <w:rPr>
          <w:spacing w:val="-1"/>
          <w:sz w:val="24"/>
        </w:rPr>
        <w:t xml:space="preserve"> </w:t>
      </w:r>
      <w:r>
        <w:rPr>
          <w:sz w:val="24"/>
        </w:rPr>
        <w:t>шелкопряд.</w:t>
      </w:r>
    </w:p>
    <w:p w:rsidR="001E5777" w:rsidRDefault="00C60256">
      <w:pPr>
        <w:pStyle w:val="2"/>
        <w:spacing w:before="4"/>
      </w:pPr>
      <w:r>
        <w:t>Тип</w:t>
      </w:r>
      <w:r>
        <w:rPr>
          <w:spacing w:val="-2"/>
        </w:rPr>
        <w:t xml:space="preserve"> </w:t>
      </w:r>
      <w:r>
        <w:t>Хордовые</w:t>
      </w:r>
    </w:p>
    <w:p w:rsidR="001E5777" w:rsidRDefault="00C60256">
      <w:pPr>
        <w:pStyle w:val="a3"/>
        <w:ind w:right="223"/>
      </w:pPr>
      <w:r>
        <w:t>Общая характеристика типа Хордовых. Подтип Бесчерепные. Ланцетник. Подтип Черепные или</w:t>
      </w:r>
      <w:r>
        <w:rPr>
          <w:spacing w:val="1"/>
        </w:rPr>
        <w:t xml:space="preserve"> </w:t>
      </w:r>
      <w:r>
        <w:t>Позвоночные. Общая характеристика рыб. Места обитания и внешнее строение рыб. Особенности</w:t>
      </w:r>
      <w:r>
        <w:rPr>
          <w:spacing w:val="1"/>
        </w:rPr>
        <w:t xml:space="preserve"> </w:t>
      </w:r>
      <w:r>
        <w:t>внутреннего строения и процессов жизнедеятельности у рыб в связи с водным образом жизни.</w:t>
      </w:r>
      <w:r>
        <w:rPr>
          <w:spacing w:val="1"/>
        </w:rPr>
        <w:t xml:space="preserve"> </w:t>
      </w:r>
      <w:r>
        <w:t>Размножение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миграция</w:t>
      </w:r>
      <w:r>
        <w:rPr>
          <w:spacing w:val="1"/>
        </w:rPr>
        <w:t xml:space="preserve"> </w:t>
      </w:r>
      <w:r>
        <w:t>рыб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природе.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систематические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рыб.</w:t>
      </w:r>
      <w:r>
        <w:rPr>
          <w:spacing w:val="1"/>
        </w:rPr>
        <w:t xml:space="preserve"> </w:t>
      </w:r>
      <w:r>
        <w:t>Значение рыб в природе и жизни человека. Хозяйственное значение рыб, рыбоводство и охрана</w:t>
      </w:r>
      <w:r>
        <w:rPr>
          <w:spacing w:val="1"/>
        </w:rPr>
        <w:t xml:space="preserve"> </w:t>
      </w:r>
      <w:r>
        <w:t>рыбных</w:t>
      </w:r>
      <w:r>
        <w:rPr>
          <w:spacing w:val="-2"/>
        </w:rPr>
        <w:t xml:space="preserve"> </w:t>
      </w:r>
      <w:r>
        <w:t>запасов.</w:t>
      </w:r>
    </w:p>
    <w:p w:rsidR="001E5777" w:rsidRDefault="00C60256">
      <w:pPr>
        <w:pStyle w:val="a3"/>
        <w:ind w:right="224"/>
      </w:pPr>
      <w:r>
        <w:t>Класс</w:t>
      </w:r>
      <w:r>
        <w:rPr>
          <w:spacing w:val="1"/>
        </w:rPr>
        <w:t xml:space="preserve"> </w:t>
      </w:r>
      <w:r>
        <w:t>Земноводные.</w:t>
      </w:r>
      <w:r>
        <w:rPr>
          <w:spacing w:val="1"/>
        </w:rPr>
        <w:t xml:space="preserve"> </w:t>
      </w:r>
      <w:r>
        <w:t>Общая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класса</w:t>
      </w:r>
      <w:r>
        <w:rPr>
          <w:spacing w:val="1"/>
        </w:rPr>
        <w:t xml:space="preserve"> </w:t>
      </w:r>
      <w:r>
        <w:t>Земноводные.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обитания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распространение</w:t>
      </w:r>
      <w:r>
        <w:rPr>
          <w:spacing w:val="1"/>
        </w:rPr>
        <w:t xml:space="preserve"> </w:t>
      </w:r>
      <w:r>
        <w:t>земноводных.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внешнего</w:t>
      </w:r>
      <w:r>
        <w:rPr>
          <w:spacing w:val="1"/>
        </w:rPr>
        <w:t xml:space="preserve"> </w:t>
      </w:r>
      <w:r>
        <w:t>строения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образом</w:t>
      </w:r>
      <w:r>
        <w:rPr>
          <w:spacing w:val="1"/>
        </w:rPr>
        <w:t xml:space="preserve"> </w:t>
      </w:r>
      <w:r>
        <w:t>жизни.</w:t>
      </w:r>
      <w:r>
        <w:rPr>
          <w:spacing w:val="-57"/>
        </w:rPr>
        <w:t xml:space="preserve"> </w:t>
      </w:r>
      <w:r>
        <w:t>Внутреннее</w:t>
      </w:r>
      <w:r>
        <w:rPr>
          <w:spacing w:val="1"/>
        </w:rPr>
        <w:t xml:space="preserve"> </w:t>
      </w:r>
      <w:r>
        <w:t>строение</w:t>
      </w:r>
      <w:r>
        <w:rPr>
          <w:spacing w:val="1"/>
        </w:rPr>
        <w:t xml:space="preserve"> </w:t>
      </w:r>
      <w:r>
        <w:t>земноводных.</w:t>
      </w:r>
      <w:r>
        <w:rPr>
          <w:spacing w:val="1"/>
        </w:rPr>
        <w:t xml:space="preserve"> </w:t>
      </w:r>
      <w:r>
        <w:t>Размножение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земноводных.</w:t>
      </w:r>
      <w:r>
        <w:rPr>
          <w:spacing w:val="1"/>
        </w:rPr>
        <w:t xml:space="preserve"> </w:t>
      </w:r>
      <w:r>
        <w:rPr>
          <w:i/>
        </w:rPr>
        <w:t>Происхождение</w:t>
      </w:r>
      <w:r>
        <w:rPr>
          <w:i/>
          <w:spacing w:val="1"/>
        </w:rPr>
        <w:t xml:space="preserve"> </w:t>
      </w:r>
      <w:r>
        <w:rPr>
          <w:i/>
        </w:rPr>
        <w:t>земноводных</w:t>
      </w:r>
      <w:r>
        <w:t>.</w:t>
      </w:r>
      <w:r>
        <w:rPr>
          <w:spacing w:val="1"/>
        </w:rPr>
        <w:t xml:space="preserve"> </w:t>
      </w:r>
      <w:r>
        <w:t>Многообразие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земноводных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охрана.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земноводных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природе</w:t>
      </w:r>
      <w:r>
        <w:rPr>
          <w:spacing w:val="-2"/>
        </w:rPr>
        <w:t xml:space="preserve"> </w:t>
      </w:r>
      <w:r>
        <w:t>и жизни человека.</w:t>
      </w:r>
    </w:p>
    <w:p w:rsidR="001E5777" w:rsidRDefault="00C60256">
      <w:pPr>
        <w:pStyle w:val="a3"/>
        <w:ind w:right="227"/>
      </w:pPr>
      <w:r>
        <w:t>Класс</w:t>
      </w:r>
      <w:r>
        <w:rPr>
          <w:spacing w:val="1"/>
        </w:rPr>
        <w:t xml:space="preserve"> </w:t>
      </w:r>
      <w:r>
        <w:t>Пресмыкающиеся.</w:t>
      </w:r>
      <w:r>
        <w:rPr>
          <w:spacing w:val="1"/>
        </w:rPr>
        <w:t xml:space="preserve"> </w:t>
      </w:r>
      <w:r>
        <w:t>Общая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класса</w:t>
      </w:r>
      <w:r>
        <w:rPr>
          <w:spacing w:val="1"/>
        </w:rPr>
        <w:t xml:space="preserve"> </w:t>
      </w:r>
      <w:r>
        <w:t>Пресмыкающиеся.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обитания,</w:t>
      </w:r>
      <w:r>
        <w:rPr>
          <w:spacing w:val="1"/>
        </w:rPr>
        <w:t xml:space="preserve"> </w:t>
      </w:r>
      <w:r>
        <w:t>особенности внешнего и внутреннего строения Пресмыкающихся. Размножение пресмыкающихся.</w:t>
      </w:r>
      <w:r>
        <w:rPr>
          <w:spacing w:val="1"/>
        </w:rPr>
        <w:t xml:space="preserve"> </w:t>
      </w:r>
      <w:r>
        <w:rPr>
          <w:i/>
        </w:rPr>
        <w:t xml:space="preserve">Происхождение </w:t>
      </w:r>
      <w:r>
        <w:t>и многообразие древних пресмыкающихся. Значение пресмыкающихся в природе и</w:t>
      </w:r>
      <w:r>
        <w:rPr>
          <w:spacing w:val="-57"/>
        </w:rPr>
        <w:t xml:space="preserve"> </w:t>
      </w:r>
      <w:r>
        <w:t>жизни</w:t>
      </w:r>
      <w:r>
        <w:rPr>
          <w:spacing w:val="-1"/>
        </w:rPr>
        <w:t xml:space="preserve"> </w:t>
      </w:r>
      <w:r>
        <w:t>человека.</w:t>
      </w:r>
    </w:p>
    <w:p w:rsidR="001E5777" w:rsidRDefault="00C60256">
      <w:pPr>
        <w:ind w:left="657" w:right="221"/>
        <w:jc w:val="both"/>
        <w:rPr>
          <w:i/>
          <w:sz w:val="24"/>
        </w:rPr>
      </w:pPr>
      <w:r>
        <w:rPr>
          <w:sz w:val="24"/>
        </w:rPr>
        <w:t>Класс</w:t>
      </w:r>
      <w:r>
        <w:rPr>
          <w:spacing w:val="1"/>
          <w:sz w:val="24"/>
        </w:rPr>
        <w:t xml:space="preserve"> </w:t>
      </w:r>
      <w:r>
        <w:rPr>
          <w:sz w:val="24"/>
        </w:rPr>
        <w:t>Птицы.</w:t>
      </w:r>
      <w:r>
        <w:rPr>
          <w:spacing w:val="1"/>
          <w:sz w:val="24"/>
        </w:rPr>
        <w:t xml:space="preserve"> </w:t>
      </w:r>
      <w:r>
        <w:rPr>
          <w:sz w:val="24"/>
        </w:rPr>
        <w:t>Общая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характеристика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класса</w:t>
      </w:r>
      <w:r>
        <w:rPr>
          <w:spacing w:val="1"/>
          <w:sz w:val="24"/>
        </w:rPr>
        <w:t xml:space="preserve"> </w:t>
      </w:r>
      <w:r>
        <w:rPr>
          <w:sz w:val="24"/>
        </w:rPr>
        <w:t>Птицы.</w:t>
      </w:r>
      <w:r>
        <w:rPr>
          <w:spacing w:val="1"/>
          <w:sz w:val="24"/>
        </w:rPr>
        <w:t xml:space="preserve"> </w:t>
      </w:r>
      <w:r>
        <w:rPr>
          <w:sz w:val="24"/>
        </w:rPr>
        <w:t>Места</w:t>
      </w:r>
      <w:r>
        <w:rPr>
          <w:spacing w:val="1"/>
          <w:sz w:val="24"/>
        </w:rPr>
        <w:t xml:space="preserve"> </w:t>
      </w:r>
      <w:r>
        <w:rPr>
          <w:sz w:val="24"/>
        </w:rPr>
        <w:t>обитания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внешнего</w:t>
      </w:r>
      <w:r>
        <w:rPr>
          <w:spacing w:val="1"/>
          <w:sz w:val="24"/>
        </w:rPr>
        <w:t xml:space="preserve"> </w:t>
      </w:r>
      <w:r>
        <w:rPr>
          <w:sz w:val="24"/>
        </w:rPr>
        <w:t>строения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птиц.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внутреннего</w:t>
      </w:r>
      <w:r>
        <w:rPr>
          <w:spacing w:val="1"/>
          <w:sz w:val="24"/>
        </w:rPr>
        <w:t xml:space="preserve"> </w:t>
      </w:r>
      <w:r>
        <w:rPr>
          <w:sz w:val="24"/>
        </w:rPr>
        <w:t>строения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жизнедеятельности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птиц.</w:t>
      </w:r>
      <w:r>
        <w:rPr>
          <w:spacing w:val="1"/>
          <w:sz w:val="24"/>
        </w:rPr>
        <w:t xml:space="preserve"> </w:t>
      </w:r>
      <w:r>
        <w:rPr>
          <w:sz w:val="24"/>
        </w:rPr>
        <w:t>Размножение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 птиц. Сальмонеллез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опасное заболевание, передающееся через</w:t>
      </w:r>
      <w:r>
        <w:rPr>
          <w:spacing w:val="1"/>
          <w:sz w:val="24"/>
        </w:rPr>
        <w:t xml:space="preserve"> </w:t>
      </w:r>
      <w:r>
        <w:rPr>
          <w:sz w:val="24"/>
        </w:rPr>
        <w:t>яйца птиц.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Сезонные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явления в жизни птиц. Экологические группы птиц. </w:t>
      </w:r>
      <w:r>
        <w:rPr>
          <w:sz w:val="24"/>
        </w:rPr>
        <w:t>Происхождение птиц. Значение птиц в природе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и жизни человека. Охрана птиц. Птицеводство. </w:t>
      </w:r>
      <w:r>
        <w:rPr>
          <w:i/>
          <w:sz w:val="24"/>
        </w:rPr>
        <w:t>Домашние птицы, приемы выращивания и ухода за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птицами.</w:t>
      </w:r>
    </w:p>
    <w:p w:rsidR="001E5777" w:rsidRDefault="00C60256">
      <w:pPr>
        <w:pStyle w:val="a3"/>
        <w:ind w:right="222"/>
        <w:rPr>
          <w:i/>
        </w:rPr>
      </w:pPr>
      <w:r>
        <w:t>Класс</w:t>
      </w:r>
      <w:r>
        <w:rPr>
          <w:spacing w:val="1"/>
        </w:rPr>
        <w:t xml:space="preserve"> </w:t>
      </w:r>
      <w:r>
        <w:t>Млекопитающие.</w:t>
      </w:r>
      <w:r>
        <w:rPr>
          <w:spacing w:val="1"/>
        </w:rPr>
        <w:t xml:space="preserve"> </w:t>
      </w:r>
      <w:r>
        <w:t>Общая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класса</w:t>
      </w:r>
      <w:r>
        <w:rPr>
          <w:spacing w:val="1"/>
        </w:rPr>
        <w:t xml:space="preserve"> </w:t>
      </w:r>
      <w:r>
        <w:t>Млекопитающие.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млекопитающих. Особенности внешнего строения, скелета и мускулатуры млекопитающих. Органы</w:t>
      </w:r>
      <w:r>
        <w:rPr>
          <w:spacing w:val="-57"/>
        </w:rPr>
        <w:t xml:space="preserve"> </w:t>
      </w:r>
      <w:r>
        <w:t>полости тела. Нервная система и</w:t>
      </w:r>
      <w:r>
        <w:rPr>
          <w:spacing w:val="60"/>
        </w:rPr>
        <w:t xml:space="preserve"> </w:t>
      </w:r>
      <w:r>
        <w:t>поведение млекопитающих,</w:t>
      </w:r>
      <w:r>
        <w:rPr>
          <w:spacing w:val="60"/>
        </w:rPr>
        <w:t xml:space="preserve"> </w:t>
      </w:r>
      <w:r>
        <w:rPr>
          <w:i/>
        </w:rPr>
        <w:t>рассудочное поведение</w:t>
      </w:r>
      <w:r>
        <w:t>. Размножение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млекопитающих.</w:t>
      </w:r>
      <w:r>
        <w:rPr>
          <w:spacing w:val="1"/>
        </w:rPr>
        <w:t xml:space="preserve"> </w:t>
      </w:r>
      <w:r>
        <w:t>Происхождение</w:t>
      </w:r>
      <w:r>
        <w:rPr>
          <w:spacing w:val="1"/>
        </w:rPr>
        <w:t xml:space="preserve"> </w:t>
      </w:r>
      <w:r>
        <w:t>млекопитающих.</w:t>
      </w:r>
      <w:r>
        <w:rPr>
          <w:spacing w:val="1"/>
        </w:rPr>
        <w:t xml:space="preserve"> </w:t>
      </w:r>
      <w:r>
        <w:t>Многообразие</w:t>
      </w:r>
      <w:r>
        <w:rPr>
          <w:spacing w:val="1"/>
        </w:rPr>
        <w:t xml:space="preserve"> </w:t>
      </w:r>
      <w:r>
        <w:t>млекопитающих.</w:t>
      </w:r>
      <w:r>
        <w:rPr>
          <w:spacing w:val="1"/>
        </w:rPr>
        <w:t xml:space="preserve"> </w:t>
      </w:r>
      <w:r>
        <w:t>Млекопитающие – переносчики возбудителей опасных заболеваний. Меры борьбы с грызунами.</w:t>
      </w:r>
      <w:r>
        <w:rPr>
          <w:spacing w:val="1"/>
        </w:rPr>
        <w:t xml:space="preserve"> </w:t>
      </w:r>
      <w:r>
        <w:t>Меры</w:t>
      </w:r>
      <w:r>
        <w:rPr>
          <w:spacing w:val="1"/>
        </w:rPr>
        <w:t xml:space="preserve"> </w:t>
      </w:r>
      <w:r>
        <w:t>предосторожности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первая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укусах</w:t>
      </w:r>
      <w:r>
        <w:rPr>
          <w:spacing w:val="1"/>
        </w:rPr>
        <w:t xml:space="preserve"> </w:t>
      </w:r>
      <w:r>
        <w:t>животных.</w:t>
      </w:r>
      <w:r>
        <w:rPr>
          <w:spacing w:val="1"/>
        </w:rPr>
        <w:t xml:space="preserve"> </w:t>
      </w:r>
      <w:r>
        <w:t>Профилактика</w:t>
      </w:r>
      <w:r>
        <w:rPr>
          <w:spacing w:val="1"/>
        </w:rPr>
        <w:t xml:space="preserve"> </w:t>
      </w:r>
      <w:r>
        <w:t>бешенства.</w:t>
      </w:r>
      <w:r>
        <w:rPr>
          <w:spacing w:val="1"/>
        </w:rPr>
        <w:t xml:space="preserve"> </w:t>
      </w:r>
      <w:r>
        <w:t>Экологические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млекопитающих.</w:t>
      </w:r>
      <w:r>
        <w:rPr>
          <w:spacing w:val="1"/>
        </w:rPr>
        <w:t xml:space="preserve"> </w:t>
      </w:r>
      <w:r>
        <w:t>Сезонные</w:t>
      </w:r>
      <w:r>
        <w:rPr>
          <w:spacing w:val="1"/>
        </w:rPr>
        <w:t xml:space="preserve"> </w:t>
      </w:r>
      <w:r>
        <w:t>явления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млекопитающих.</w:t>
      </w:r>
      <w:r>
        <w:rPr>
          <w:spacing w:val="1"/>
        </w:rPr>
        <w:t xml:space="preserve"> </w:t>
      </w:r>
      <w:r>
        <w:t>Происхождение и значение млекопитающих. Их</w:t>
      </w:r>
      <w:r>
        <w:rPr>
          <w:spacing w:val="1"/>
        </w:rPr>
        <w:t xml:space="preserve"> </w:t>
      </w:r>
      <w:r>
        <w:t>охрана. Виды и важнейшие породы домашних</w:t>
      </w:r>
      <w:r>
        <w:rPr>
          <w:spacing w:val="1"/>
        </w:rPr>
        <w:t xml:space="preserve"> </w:t>
      </w:r>
      <w:r>
        <w:t xml:space="preserve">млекопитающих. Приемы выращивания и ухода за домашними млекопитающими. </w:t>
      </w:r>
      <w:r>
        <w:rPr>
          <w:i/>
        </w:rPr>
        <w:t>Многообразие</w:t>
      </w:r>
      <w:r>
        <w:rPr>
          <w:i/>
          <w:spacing w:val="1"/>
        </w:rPr>
        <w:t xml:space="preserve"> </w:t>
      </w:r>
      <w:r>
        <w:rPr>
          <w:i/>
        </w:rPr>
        <w:t>птиц</w:t>
      </w:r>
      <w:r>
        <w:rPr>
          <w:i/>
          <w:spacing w:val="-1"/>
        </w:rPr>
        <w:t xml:space="preserve"> </w:t>
      </w:r>
      <w:r>
        <w:rPr>
          <w:i/>
        </w:rPr>
        <w:t>и млекопитающих</w:t>
      </w:r>
      <w:r>
        <w:rPr>
          <w:i/>
          <w:spacing w:val="-1"/>
        </w:rPr>
        <w:t xml:space="preserve"> </w:t>
      </w:r>
      <w:r>
        <w:rPr>
          <w:i/>
        </w:rPr>
        <w:t>родного края.</w:t>
      </w:r>
    </w:p>
    <w:p w:rsidR="001E5777" w:rsidRDefault="00C60256">
      <w:pPr>
        <w:pStyle w:val="2"/>
        <w:spacing w:line="240" w:lineRule="auto"/>
        <w:ind w:right="7480"/>
      </w:pPr>
      <w:r>
        <w:t>Человек и его здоровье</w:t>
      </w:r>
      <w:r>
        <w:rPr>
          <w:spacing w:val="1"/>
        </w:rPr>
        <w:t xml:space="preserve"> </w:t>
      </w:r>
      <w:r>
        <w:t>Введение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науки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человеке</w:t>
      </w:r>
    </w:p>
    <w:p w:rsidR="001E5777" w:rsidRDefault="00C60256">
      <w:pPr>
        <w:pStyle w:val="a3"/>
        <w:ind w:right="223"/>
      </w:pPr>
      <w:r>
        <w:t>Значение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строения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жизнедеятельности</w:t>
      </w:r>
      <w:r>
        <w:rPr>
          <w:spacing w:val="1"/>
        </w:rPr>
        <w:t xml:space="preserve"> </w:t>
      </w:r>
      <w:r>
        <w:t>организма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самопознания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сохранения</w:t>
      </w:r>
      <w:r>
        <w:rPr>
          <w:spacing w:val="1"/>
        </w:rPr>
        <w:t xml:space="preserve"> </w:t>
      </w:r>
      <w:r>
        <w:t>здоровья.</w:t>
      </w:r>
      <w:r>
        <w:rPr>
          <w:spacing w:val="1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наук,</w:t>
      </w:r>
      <w:r>
        <w:rPr>
          <w:spacing w:val="1"/>
        </w:rPr>
        <w:t xml:space="preserve"> </w:t>
      </w:r>
      <w:r>
        <w:t>изучающих</w:t>
      </w:r>
      <w:r>
        <w:rPr>
          <w:spacing w:val="1"/>
        </w:rPr>
        <w:t xml:space="preserve"> </w:t>
      </w:r>
      <w:r>
        <w:t>организм</w:t>
      </w:r>
      <w:r>
        <w:rPr>
          <w:spacing w:val="1"/>
        </w:rPr>
        <w:t xml:space="preserve"> </w:t>
      </w:r>
      <w:r>
        <w:t>человека.</w:t>
      </w:r>
      <w:r>
        <w:rPr>
          <w:spacing w:val="1"/>
        </w:rPr>
        <w:t xml:space="preserve"> </w:t>
      </w:r>
      <w:r>
        <w:t>Научные</w:t>
      </w:r>
      <w:r>
        <w:rPr>
          <w:spacing w:val="-57"/>
        </w:rPr>
        <w:t xml:space="preserve"> </w:t>
      </w:r>
      <w:r>
        <w:t>методы изучения человеческого организма (наблюдение, измерение, эксперимент). Место</w:t>
      </w:r>
      <w:r>
        <w:rPr>
          <w:spacing w:val="60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в системе животного мира. Сходства и отличия человека и животных. Особенности человека как</w:t>
      </w:r>
      <w:r>
        <w:rPr>
          <w:spacing w:val="1"/>
        </w:rPr>
        <w:t xml:space="preserve"> </w:t>
      </w:r>
      <w:r>
        <w:t>социального</w:t>
      </w:r>
      <w:r>
        <w:rPr>
          <w:spacing w:val="-1"/>
        </w:rPr>
        <w:t xml:space="preserve"> </w:t>
      </w:r>
      <w:r>
        <w:t>существа.</w:t>
      </w:r>
      <w:r>
        <w:rPr>
          <w:spacing w:val="2"/>
        </w:rPr>
        <w:t xml:space="preserve"> </w:t>
      </w:r>
      <w:r>
        <w:t>Происхождение</w:t>
      </w:r>
      <w:r>
        <w:rPr>
          <w:spacing w:val="-2"/>
        </w:rPr>
        <w:t xml:space="preserve"> </w:t>
      </w:r>
      <w:r>
        <w:t>современного человека.</w:t>
      </w:r>
      <w:r>
        <w:rPr>
          <w:spacing w:val="-1"/>
        </w:rPr>
        <w:t xml:space="preserve"> </w:t>
      </w:r>
      <w:r>
        <w:t>Расы.</w:t>
      </w:r>
    </w:p>
    <w:p w:rsidR="001E5777" w:rsidRDefault="00C60256">
      <w:pPr>
        <w:pStyle w:val="2"/>
        <w:spacing w:before="0" w:line="240" w:lineRule="auto"/>
      </w:pPr>
      <w:r>
        <w:t>Общие</w:t>
      </w:r>
      <w:r>
        <w:rPr>
          <w:spacing w:val="-2"/>
        </w:rPr>
        <w:t xml:space="preserve"> </w:t>
      </w:r>
      <w:r>
        <w:t>свойства</w:t>
      </w:r>
      <w:r>
        <w:rPr>
          <w:spacing w:val="-4"/>
        </w:rPr>
        <w:t xml:space="preserve"> </w:t>
      </w:r>
      <w:r>
        <w:t>организма</w:t>
      </w:r>
      <w:r>
        <w:rPr>
          <w:spacing w:val="-3"/>
        </w:rPr>
        <w:t xml:space="preserve"> </w:t>
      </w:r>
      <w:r>
        <w:t>человека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 w:line="242" w:lineRule="auto"/>
        <w:ind w:right="230"/>
        <w:rPr>
          <w:b/>
        </w:rPr>
      </w:pPr>
      <w:r>
        <w:lastRenderedPageBreak/>
        <w:t>Клетка – основа строения, жизнедеятельности и развития организмов. Строение, химический состав,</w:t>
      </w:r>
      <w:r>
        <w:rPr>
          <w:spacing w:val="-57"/>
        </w:rPr>
        <w:t xml:space="preserve"> </w:t>
      </w:r>
      <w:r>
        <w:t>жизненные свойства. Ткани, органы и системы органов организма человека, их строение и функции.</w:t>
      </w:r>
      <w:r>
        <w:rPr>
          <w:spacing w:val="-57"/>
        </w:rPr>
        <w:t xml:space="preserve"> </w:t>
      </w:r>
      <w:r>
        <w:t>Организм человека как биосистема. Внутренняя среда организма (кровь, лимфа, тканевая жидкость).</w:t>
      </w:r>
      <w:r>
        <w:rPr>
          <w:spacing w:val="-57"/>
        </w:rPr>
        <w:t xml:space="preserve"> </w:t>
      </w:r>
      <w:r>
        <w:rPr>
          <w:b/>
        </w:rPr>
        <w:t>Нейрогуморальная</w:t>
      </w:r>
      <w:r>
        <w:rPr>
          <w:b/>
          <w:spacing w:val="-1"/>
        </w:rPr>
        <w:t xml:space="preserve"> </w:t>
      </w:r>
      <w:r>
        <w:rPr>
          <w:b/>
        </w:rPr>
        <w:t>регуляция функций организма</w:t>
      </w:r>
    </w:p>
    <w:p w:rsidR="001E5777" w:rsidRDefault="00C60256">
      <w:pPr>
        <w:pStyle w:val="a3"/>
        <w:ind w:right="222"/>
      </w:pPr>
      <w:r>
        <w:t>Регуляция</w:t>
      </w:r>
      <w:r>
        <w:rPr>
          <w:spacing w:val="1"/>
        </w:rPr>
        <w:t xml:space="preserve"> </w:t>
      </w:r>
      <w:r>
        <w:t>функций</w:t>
      </w:r>
      <w:r>
        <w:rPr>
          <w:spacing w:val="1"/>
        </w:rPr>
        <w:t xml:space="preserve"> </w:t>
      </w:r>
      <w:r>
        <w:t>организма,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регуляции.</w:t>
      </w:r>
      <w:r>
        <w:rPr>
          <w:spacing w:val="1"/>
        </w:rPr>
        <w:t xml:space="preserve"> </w:t>
      </w:r>
      <w:r>
        <w:t>Механизмы</w:t>
      </w:r>
      <w:r>
        <w:rPr>
          <w:spacing w:val="1"/>
        </w:rPr>
        <w:t xml:space="preserve"> </w:t>
      </w:r>
      <w:r>
        <w:t>регуляции</w:t>
      </w:r>
      <w:r>
        <w:rPr>
          <w:spacing w:val="1"/>
        </w:rPr>
        <w:t xml:space="preserve"> </w:t>
      </w:r>
      <w:r>
        <w:t>функций.</w:t>
      </w:r>
      <w:r>
        <w:rPr>
          <w:spacing w:val="1"/>
        </w:rPr>
        <w:t xml:space="preserve"> </w:t>
      </w:r>
      <w:r>
        <w:t>Нервная</w:t>
      </w:r>
      <w:r>
        <w:rPr>
          <w:spacing w:val="1"/>
        </w:rPr>
        <w:t xml:space="preserve"> </w:t>
      </w:r>
      <w:r>
        <w:t>система.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нервной</w:t>
      </w:r>
      <w:r>
        <w:rPr>
          <w:spacing w:val="1"/>
        </w:rPr>
        <w:t xml:space="preserve"> </w:t>
      </w:r>
      <w:r>
        <w:t>системы:</w:t>
      </w:r>
      <w:r>
        <w:rPr>
          <w:spacing w:val="1"/>
        </w:rPr>
        <w:t xml:space="preserve"> </w:t>
      </w:r>
      <w:r>
        <w:t>центральная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периферическая,</w:t>
      </w:r>
      <w:r>
        <w:rPr>
          <w:spacing w:val="1"/>
        </w:rPr>
        <w:t xml:space="preserve"> </w:t>
      </w:r>
      <w:r>
        <w:t>соматическая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вегетативная. Нервы, нервные волокна и нервные узлы. Рефлекторный принцип работы нервной</w:t>
      </w:r>
      <w:r>
        <w:rPr>
          <w:spacing w:val="1"/>
        </w:rPr>
        <w:t xml:space="preserve"> </w:t>
      </w:r>
      <w:r>
        <w:t>системы. Рефлекторная дуга. Спинной мозг. Головной мозг. Большие полушария головного мозга.</w:t>
      </w:r>
      <w:r>
        <w:rPr>
          <w:spacing w:val="1"/>
        </w:rPr>
        <w:t xml:space="preserve"> </w:t>
      </w:r>
      <w:r>
        <w:rPr>
          <w:i/>
        </w:rPr>
        <w:t xml:space="preserve">Особенности развития головного мозга человека и его функциональная асимметрия. </w:t>
      </w:r>
      <w:r>
        <w:t>Нарушения</w:t>
      </w:r>
      <w:r>
        <w:rPr>
          <w:spacing w:val="1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нервной системы и их</w:t>
      </w:r>
      <w:r>
        <w:rPr>
          <w:spacing w:val="-2"/>
        </w:rPr>
        <w:t xml:space="preserve"> </w:t>
      </w:r>
      <w:r>
        <w:t>предупреждение.</w:t>
      </w:r>
    </w:p>
    <w:p w:rsidR="001E5777" w:rsidRDefault="00C60256">
      <w:pPr>
        <w:pStyle w:val="a3"/>
        <w:ind w:right="222"/>
      </w:pPr>
      <w:r>
        <w:t>Железы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классификация.</w:t>
      </w:r>
      <w:r>
        <w:rPr>
          <w:spacing w:val="1"/>
        </w:rPr>
        <w:t xml:space="preserve"> </w:t>
      </w:r>
      <w:r>
        <w:t>Эндокринная</w:t>
      </w:r>
      <w:r>
        <w:rPr>
          <w:spacing w:val="1"/>
        </w:rPr>
        <w:t xml:space="preserve"> </w:t>
      </w:r>
      <w:r>
        <w:t>система.</w:t>
      </w:r>
      <w:r>
        <w:rPr>
          <w:spacing w:val="1"/>
        </w:rPr>
        <w:t xml:space="preserve"> </w:t>
      </w:r>
      <w:r>
        <w:t>Гормоны,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роль</w:t>
      </w:r>
      <w:r>
        <w:rPr>
          <w:spacing w:val="61"/>
        </w:rPr>
        <w:t xml:space="preserve"> </w:t>
      </w:r>
      <w:r>
        <w:t>в</w:t>
      </w:r>
      <w:r>
        <w:rPr>
          <w:spacing w:val="61"/>
        </w:rPr>
        <w:t xml:space="preserve"> </w:t>
      </w:r>
      <w:r>
        <w:t>регуляции</w:t>
      </w:r>
      <w:r>
        <w:rPr>
          <w:spacing w:val="1"/>
        </w:rPr>
        <w:t xml:space="preserve"> </w:t>
      </w:r>
      <w:r>
        <w:t xml:space="preserve">физиологических функций организма. Железы внутренней секреции: гипофиз, </w:t>
      </w:r>
      <w:r>
        <w:rPr>
          <w:i/>
        </w:rPr>
        <w:t>эпифиз</w:t>
      </w:r>
      <w:r>
        <w:t>, щитовидная</w:t>
      </w:r>
      <w:r>
        <w:rPr>
          <w:spacing w:val="1"/>
        </w:rPr>
        <w:t xml:space="preserve"> </w:t>
      </w:r>
      <w:r>
        <w:t>железа, надпочечники. Железы смешанной секреции: поджелудочная и половые железы. Регуляция</w:t>
      </w:r>
      <w:r>
        <w:rPr>
          <w:spacing w:val="1"/>
        </w:rPr>
        <w:t xml:space="preserve"> </w:t>
      </w:r>
      <w:r>
        <w:t>функций</w:t>
      </w:r>
      <w:r>
        <w:rPr>
          <w:spacing w:val="-1"/>
        </w:rPr>
        <w:t xml:space="preserve"> </w:t>
      </w:r>
      <w:r>
        <w:t>эндокринных</w:t>
      </w:r>
      <w:r>
        <w:rPr>
          <w:spacing w:val="-1"/>
        </w:rPr>
        <w:t xml:space="preserve"> </w:t>
      </w:r>
      <w:r>
        <w:t>желез.</w:t>
      </w:r>
    </w:p>
    <w:p w:rsidR="001E5777" w:rsidRDefault="00C60256">
      <w:pPr>
        <w:pStyle w:val="2"/>
        <w:spacing w:before="0"/>
      </w:pPr>
      <w:r>
        <w:t>Опора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движение</w:t>
      </w:r>
    </w:p>
    <w:p w:rsidR="001E5777" w:rsidRDefault="00C60256">
      <w:pPr>
        <w:pStyle w:val="a3"/>
        <w:ind w:right="218"/>
      </w:pPr>
      <w:r>
        <w:t>Опорно-двигательная</w:t>
      </w:r>
      <w:r>
        <w:rPr>
          <w:spacing w:val="1"/>
        </w:rPr>
        <w:t xml:space="preserve"> </w:t>
      </w:r>
      <w:r>
        <w:t>система:</w:t>
      </w:r>
      <w:r>
        <w:rPr>
          <w:spacing w:val="1"/>
        </w:rPr>
        <w:t xml:space="preserve"> </w:t>
      </w:r>
      <w:r>
        <w:t>состав,</w:t>
      </w:r>
      <w:r>
        <w:rPr>
          <w:spacing w:val="1"/>
        </w:rPr>
        <w:t xml:space="preserve"> </w:t>
      </w:r>
      <w:r>
        <w:t>строение,</w:t>
      </w:r>
      <w:r>
        <w:rPr>
          <w:spacing w:val="1"/>
        </w:rPr>
        <w:t xml:space="preserve"> </w:t>
      </w:r>
      <w:r>
        <w:t>функции.</w:t>
      </w:r>
      <w:r>
        <w:rPr>
          <w:spacing w:val="1"/>
        </w:rPr>
        <w:t xml:space="preserve"> </w:t>
      </w:r>
      <w:r>
        <w:t>Кость:</w:t>
      </w:r>
      <w:r>
        <w:rPr>
          <w:spacing w:val="1"/>
        </w:rPr>
        <w:t xml:space="preserve"> </w:t>
      </w:r>
      <w:r>
        <w:t>состав,</w:t>
      </w:r>
      <w:r>
        <w:rPr>
          <w:spacing w:val="1"/>
        </w:rPr>
        <w:t xml:space="preserve"> </w:t>
      </w:r>
      <w:r>
        <w:t>строение,</w:t>
      </w:r>
      <w:r>
        <w:rPr>
          <w:spacing w:val="61"/>
        </w:rPr>
        <w:t xml:space="preserve"> </w:t>
      </w:r>
      <w:r>
        <w:t>рост.</w:t>
      </w:r>
      <w:r>
        <w:rPr>
          <w:spacing w:val="1"/>
        </w:rPr>
        <w:t xml:space="preserve"> </w:t>
      </w:r>
      <w:r>
        <w:t>Соединение</w:t>
      </w:r>
      <w:r>
        <w:rPr>
          <w:spacing w:val="12"/>
        </w:rPr>
        <w:t xml:space="preserve"> </w:t>
      </w:r>
      <w:r>
        <w:t>костей.</w:t>
      </w:r>
      <w:r>
        <w:rPr>
          <w:spacing w:val="13"/>
        </w:rPr>
        <w:t xml:space="preserve"> </w:t>
      </w:r>
      <w:r>
        <w:t>Скелет</w:t>
      </w:r>
      <w:r>
        <w:rPr>
          <w:spacing w:val="14"/>
        </w:rPr>
        <w:t xml:space="preserve"> </w:t>
      </w:r>
      <w:r>
        <w:t>человека.</w:t>
      </w:r>
      <w:r>
        <w:rPr>
          <w:spacing w:val="13"/>
        </w:rPr>
        <w:t xml:space="preserve"> </w:t>
      </w:r>
      <w:r>
        <w:t>Особенности</w:t>
      </w:r>
      <w:r>
        <w:rPr>
          <w:spacing w:val="13"/>
        </w:rPr>
        <w:t xml:space="preserve"> </w:t>
      </w:r>
      <w:r>
        <w:t>скелета</w:t>
      </w:r>
      <w:r>
        <w:rPr>
          <w:spacing w:val="13"/>
        </w:rPr>
        <w:t xml:space="preserve"> </w:t>
      </w:r>
      <w:r>
        <w:t>человека,</w:t>
      </w:r>
      <w:r>
        <w:rPr>
          <w:spacing w:val="15"/>
        </w:rPr>
        <w:t xml:space="preserve"> </w:t>
      </w:r>
      <w:r>
        <w:t>связанные</w:t>
      </w:r>
      <w:r>
        <w:rPr>
          <w:spacing w:val="12"/>
        </w:rPr>
        <w:t xml:space="preserve"> </w:t>
      </w:r>
      <w:r>
        <w:t>с</w:t>
      </w:r>
      <w:r>
        <w:rPr>
          <w:spacing w:val="13"/>
        </w:rPr>
        <w:t xml:space="preserve"> </w:t>
      </w:r>
      <w:r>
        <w:t>прямохождением</w:t>
      </w:r>
      <w:r>
        <w:rPr>
          <w:spacing w:val="-58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деятельностью.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факторов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-57"/>
        </w:rPr>
        <w:t xml:space="preserve"> </w:t>
      </w:r>
      <w:r>
        <w:t>скелета. Мышцы и их функции. Значение физических упражнений для правильного формирования</w:t>
      </w:r>
      <w:r>
        <w:rPr>
          <w:spacing w:val="1"/>
        </w:rPr>
        <w:t xml:space="preserve"> </w:t>
      </w:r>
      <w:r>
        <w:t>скелета и мышц. Гиподинамия. Профилактика травматизма. Первая помощь при травмах опорно-</w:t>
      </w:r>
      <w:r>
        <w:rPr>
          <w:spacing w:val="1"/>
        </w:rPr>
        <w:t xml:space="preserve"> </w:t>
      </w:r>
      <w:r>
        <w:t>двигательного</w:t>
      </w:r>
      <w:r>
        <w:rPr>
          <w:spacing w:val="-1"/>
        </w:rPr>
        <w:t xml:space="preserve"> </w:t>
      </w:r>
      <w:r>
        <w:t>аппарата.</w:t>
      </w:r>
    </w:p>
    <w:p w:rsidR="001E5777" w:rsidRDefault="00C60256">
      <w:pPr>
        <w:pStyle w:val="2"/>
        <w:spacing w:before="0"/>
      </w:pPr>
      <w:r>
        <w:t>Кровь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кровообращение</w:t>
      </w:r>
    </w:p>
    <w:p w:rsidR="001E5777" w:rsidRDefault="00C60256">
      <w:pPr>
        <w:pStyle w:val="a3"/>
        <w:ind w:right="222"/>
      </w:pPr>
      <w:r>
        <w:t xml:space="preserve">Функции крови и лимфы. Поддержание постоянства внутренней среды. </w:t>
      </w:r>
      <w:r>
        <w:rPr>
          <w:i/>
        </w:rPr>
        <w:t>Гомеостаз</w:t>
      </w:r>
      <w:r>
        <w:t>. Состав крови.</w:t>
      </w:r>
      <w:r>
        <w:rPr>
          <w:spacing w:val="1"/>
        </w:rPr>
        <w:t xml:space="preserve"> </w:t>
      </w:r>
      <w:r>
        <w:t>Форменные элементы крови: эритроциты, лейкоциты, тромбоциты. Группы крови. Резус-фактор.</w:t>
      </w:r>
      <w:r>
        <w:rPr>
          <w:spacing w:val="1"/>
        </w:rPr>
        <w:t xml:space="preserve"> </w:t>
      </w:r>
      <w:r>
        <w:t>Переливание крови. Группы крови. Свертывание крови. Лейкоциты, их роль в защите организма.</w:t>
      </w:r>
      <w:r>
        <w:rPr>
          <w:spacing w:val="1"/>
        </w:rPr>
        <w:t xml:space="preserve"> </w:t>
      </w:r>
      <w:r>
        <w:t xml:space="preserve">Иммунитет, факторы, влияющие на иммунитет. </w:t>
      </w:r>
      <w:r>
        <w:rPr>
          <w:i/>
        </w:rPr>
        <w:t>Значение работ Л. Пастера и И.И. Мечникова в</w:t>
      </w:r>
      <w:r>
        <w:rPr>
          <w:i/>
          <w:spacing w:val="1"/>
        </w:rPr>
        <w:t xml:space="preserve"> </w:t>
      </w:r>
      <w:r>
        <w:rPr>
          <w:i/>
        </w:rPr>
        <w:t xml:space="preserve">области иммунитета. </w:t>
      </w:r>
      <w:r>
        <w:t>Роль прививок в борьбе с инфекционными заболеваниями. Кровеносная и</w:t>
      </w:r>
      <w:r>
        <w:rPr>
          <w:spacing w:val="1"/>
        </w:rPr>
        <w:t xml:space="preserve"> </w:t>
      </w:r>
      <w:r>
        <w:t>лимфатическая</w:t>
      </w:r>
      <w:r>
        <w:rPr>
          <w:spacing w:val="1"/>
        </w:rPr>
        <w:t xml:space="preserve"> </w:t>
      </w:r>
      <w:r>
        <w:t>системы:</w:t>
      </w:r>
      <w:r>
        <w:rPr>
          <w:spacing w:val="1"/>
        </w:rPr>
        <w:t xml:space="preserve"> </w:t>
      </w:r>
      <w:r>
        <w:t>состав,</w:t>
      </w:r>
      <w:r>
        <w:rPr>
          <w:spacing w:val="1"/>
        </w:rPr>
        <w:t xml:space="preserve"> </w:t>
      </w:r>
      <w:r>
        <w:t>строение,</w:t>
      </w:r>
      <w:r>
        <w:rPr>
          <w:spacing w:val="1"/>
        </w:rPr>
        <w:t xml:space="preserve"> </w:t>
      </w:r>
      <w:r>
        <w:t>функции.</w:t>
      </w:r>
      <w:r>
        <w:rPr>
          <w:spacing w:val="1"/>
        </w:rPr>
        <w:t xml:space="preserve"> </w:t>
      </w:r>
      <w:r>
        <w:t>Строение</w:t>
      </w:r>
      <w:r>
        <w:rPr>
          <w:spacing w:val="1"/>
        </w:rPr>
        <w:t xml:space="preserve"> </w:t>
      </w:r>
      <w:r>
        <w:t>сосудов.</w:t>
      </w:r>
      <w:r>
        <w:rPr>
          <w:spacing w:val="1"/>
        </w:rPr>
        <w:t xml:space="preserve"> </w:t>
      </w:r>
      <w:r>
        <w:t>Движение</w:t>
      </w:r>
      <w:r>
        <w:rPr>
          <w:spacing w:val="60"/>
        </w:rPr>
        <w:t xml:space="preserve"> </w:t>
      </w:r>
      <w:r>
        <w:t>крови</w:t>
      </w:r>
      <w:r>
        <w:rPr>
          <w:spacing w:val="60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 xml:space="preserve">сосудам. Строение и работа сердца. Сердечный цикл. Пульс. Давление крови. </w:t>
      </w:r>
      <w:r>
        <w:rPr>
          <w:i/>
        </w:rPr>
        <w:t>Движение лимфы по</w:t>
      </w:r>
      <w:r>
        <w:rPr>
          <w:i/>
          <w:spacing w:val="1"/>
        </w:rPr>
        <w:t xml:space="preserve"> </w:t>
      </w:r>
      <w:r>
        <w:rPr>
          <w:i/>
        </w:rPr>
        <w:t xml:space="preserve">сосудам. </w:t>
      </w:r>
      <w:r>
        <w:t>Гигиена сердечно-сосудистой системы. Профилактика сердечно-сосудистых заболеваний.</w:t>
      </w:r>
      <w:r>
        <w:rPr>
          <w:spacing w:val="1"/>
        </w:rPr>
        <w:t xml:space="preserve"> </w:t>
      </w:r>
      <w:r>
        <w:t>Кровотечение.</w:t>
      </w:r>
      <w:r>
        <w:rPr>
          <w:spacing w:val="-1"/>
        </w:rPr>
        <w:t xml:space="preserve"> </w:t>
      </w:r>
      <w:r>
        <w:t>Виды</w:t>
      </w:r>
      <w:r>
        <w:rPr>
          <w:spacing w:val="-1"/>
        </w:rPr>
        <w:t xml:space="preserve"> </w:t>
      </w:r>
      <w:r>
        <w:t>кровотечений,</w:t>
      </w:r>
      <w:r>
        <w:rPr>
          <w:spacing w:val="-1"/>
        </w:rPr>
        <w:t xml:space="preserve"> </w:t>
      </w:r>
      <w:r>
        <w:t>приемы</w:t>
      </w:r>
      <w:r>
        <w:rPr>
          <w:spacing w:val="-1"/>
        </w:rPr>
        <w:t xml:space="preserve"> </w:t>
      </w:r>
      <w:r>
        <w:t>оказания</w:t>
      </w:r>
      <w:r>
        <w:rPr>
          <w:spacing w:val="-1"/>
        </w:rPr>
        <w:t xml:space="preserve"> </w:t>
      </w:r>
      <w:r>
        <w:t>первой</w:t>
      </w:r>
      <w:r>
        <w:rPr>
          <w:spacing w:val="-1"/>
        </w:rPr>
        <w:t xml:space="preserve"> </w:t>
      </w:r>
      <w:r>
        <w:t>помощи</w:t>
      </w:r>
      <w:r>
        <w:rPr>
          <w:spacing w:val="-3"/>
        </w:rPr>
        <w:t xml:space="preserve"> </w:t>
      </w:r>
      <w:r>
        <w:t>при кровотечениях.</w:t>
      </w:r>
    </w:p>
    <w:p w:rsidR="001E5777" w:rsidRDefault="00C60256">
      <w:pPr>
        <w:pStyle w:val="2"/>
        <w:spacing w:before="0"/>
        <w:jc w:val="left"/>
      </w:pPr>
      <w:r>
        <w:t>Дыхание</w:t>
      </w:r>
    </w:p>
    <w:p w:rsidR="001E5777" w:rsidRDefault="00C60256">
      <w:pPr>
        <w:pStyle w:val="a3"/>
        <w:ind w:right="231"/>
      </w:pPr>
      <w:r>
        <w:t>Дыхательная система: состав, строение, функции. Этапы дыхания. Легочные объемы. Газообмен в</w:t>
      </w:r>
      <w:r>
        <w:rPr>
          <w:spacing w:val="1"/>
        </w:rPr>
        <w:t xml:space="preserve"> </w:t>
      </w:r>
      <w:r>
        <w:t>легких и тканях. Регуляция дыхания. Гигиена дыхания. Чистота атмосферного воздуха как фактор</w:t>
      </w:r>
      <w:r>
        <w:rPr>
          <w:spacing w:val="1"/>
        </w:rPr>
        <w:t xml:space="preserve"> </w:t>
      </w:r>
      <w:r>
        <w:t>здоровья.</w:t>
      </w:r>
      <w:r>
        <w:rPr>
          <w:spacing w:val="1"/>
        </w:rPr>
        <w:t xml:space="preserve"> </w:t>
      </w:r>
      <w:r>
        <w:t>Вред</w:t>
      </w:r>
      <w:r>
        <w:rPr>
          <w:spacing w:val="1"/>
        </w:rPr>
        <w:t xml:space="preserve"> </w:t>
      </w:r>
      <w:r>
        <w:t>табакокурения.</w:t>
      </w:r>
      <w:r>
        <w:rPr>
          <w:spacing w:val="1"/>
        </w:rPr>
        <w:t xml:space="preserve"> </w:t>
      </w:r>
      <w:r>
        <w:t>Предупреждение</w:t>
      </w:r>
      <w:r>
        <w:rPr>
          <w:spacing w:val="1"/>
        </w:rPr>
        <w:t xml:space="preserve"> </w:t>
      </w:r>
      <w:r>
        <w:t>распространения</w:t>
      </w:r>
      <w:r>
        <w:rPr>
          <w:spacing w:val="1"/>
        </w:rPr>
        <w:t xml:space="preserve"> </w:t>
      </w:r>
      <w:r>
        <w:t>инфекционных</w:t>
      </w:r>
      <w:r>
        <w:rPr>
          <w:spacing w:val="1"/>
        </w:rPr>
        <w:t xml:space="preserve"> </w:t>
      </w:r>
      <w:r>
        <w:t>заболеваний</w:t>
      </w:r>
      <w:r>
        <w:rPr>
          <w:spacing w:val="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соблюдение мер профилактики для защиты собственного организма. Первая помощь при остановке</w:t>
      </w:r>
      <w:r>
        <w:rPr>
          <w:spacing w:val="1"/>
        </w:rPr>
        <w:t xml:space="preserve"> </w:t>
      </w:r>
      <w:r>
        <w:t>дыхания,</w:t>
      </w:r>
      <w:r>
        <w:rPr>
          <w:spacing w:val="-1"/>
        </w:rPr>
        <w:t xml:space="preserve"> </w:t>
      </w:r>
      <w:r>
        <w:t>спасении</w:t>
      </w:r>
      <w:r>
        <w:rPr>
          <w:spacing w:val="3"/>
        </w:rPr>
        <w:t xml:space="preserve"> </w:t>
      </w:r>
      <w:r>
        <w:t>утопающего,</w:t>
      </w:r>
      <w:r>
        <w:rPr>
          <w:spacing w:val="-2"/>
        </w:rPr>
        <w:t xml:space="preserve"> </w:t>
      </w:r>
      <w:r>
        <w:t>отравлении</w:t>
      </w:r>
      <w:r>
        <w:rPr>
          <w:spacing w:val="3"/>
        </w:rPr>
        <w:t xml:space="preserve"> </w:t>
      </w:r>
      <w:r>
        <w:t>угарным</w:t>
      </w:r>
      <w:r>
        <w:rPr>
          <w:spacing w:val="-3"/>
        </w:rPr>
        <w:t xml:space="preserve"> </w:t>
      </w:r>
      <w:r>
        <w:t>газом.</w:t>
      </w:r>
    </w:p>
    <w:p w:rsidR="001E5777" w:rsidRDefault="00C60256">
      <w:pPr>
        <w:pStyle w:val="2"/>
        <w:spacing w:before="3"/>
        <w:jc w:val="left"/>
      </w:pPr>
      <w:r>
        <w:t>Пищеварение</w:t>
      </w:r>
    </w:p>
    <w:p w:rsidR="001E5777" w:rsidRDefault="00C60256">
      <w:pPr>
        <w:pStyle w:val="a3"/>
        <w:ind w:right="224"/>
      </w:pPr>
      <w:r>
        <w:t>Питание.</w:t>
      </w:r>
      <w:r>
        <w:rPr>
          <w:spacing w:val="1"/>
        </w:rPr>
        <w:t xml:space="preserve"> </w:t>
      </w:r>
      <w:r>
        <w:t>Пищеварение.</w:t>
      </w:r>
      <w:r>
        <w:rPr>
          <w:spacing w:val="1"/>
        </w:rPr>
        <w:t xml:space="preserve"> </w:t>
      </w:r>
      <w:r>
        <w:t>Пищеварительная</w:t>
      </w:r>
      <w:r>
        <w:rPr>
          <w:spacing w:val="1"/>
        </w:rPr>
        <w:t xml:space="preserve"> </w:t>
      </w:r>
      <w:r>
        <w:t>система:</w:t>
      </w:r>
      <w:r>
        <w:rPr>
          <w:spacing w:val="1"/>
        </w:rPr>
        <w:t xml:space="preserve"> </w:t>
      </w:r>
      <w:r>
        <w:t>состав,</w:t>
      </w:r>
      <w:r>
        <w:rPr>
          <w:spacing w:val="1"/>
        </w:rPr>
        <w:t xml:space="preserve"> </w:t>
      </w:r>
      <w:r>
        <w:t>строение,</w:t>
      </w:r>
      <w:r>
        <w:rPr>
          <w:spacing w:val="1"/>
        </w:rPr>
        <w:t xml:space="preserve"> </w:t>
      </w:r>
      <w:r>
        <w:t>функции.</w:t>
      </w:r>
      <w:r>
        <w:rPr>
          <w:spacing w:val="1"/>
        </w:rPr>
        <w:t xml:space="preserve"> </w:t>
      </w:r>
      <w:r>
        <w:t>Ферменты.</w:t>
      </w:r>
      <w:r>
        <w:rPr>
          <w:spacing w:val="1"/>
        </w:rPr>
        <w:t xml:space="preserve"> </w:t>
      </w:r>
      <w:r>
        <w:t>Обработка</w:t>
      </w:r>
      <w:r>
        <w:rPr>
          <w:spacing w:val="35"/>
        </w:rPr>
        <w:t xml:space="preserve"> </w:t>
      </w:r>
      <w:r>
        <w:t>пищи</w:t>
      </w:r>
      <w:r>
        <w:rPr>
          <w:spacing w:val="37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ротовой</w:t>
      </w:r>
      <w:r>
        <w:rPr>
          <w:spacing w:val="37"/>
        </w:rPr>
        <w:t xml:space="preserve"> </w:t>
      </w:r>
      <w:r>
        <w:t>полости.</w:t>
      </w:r>
      <w:r>
        <w:rPr>
          <w:spacing w:val="36"/>
        </w:rPr>
        <w:t xml:space="preserve"> </w:t>
      </w:r>
      <w:r>
        <w:t>Зубы</w:t>
      </w:r>
      <w:r>
        <w:rPr>
          <w:spacing w:val="36"/>
        </w:rPr>
        <w:t xml:space="preserve"> </w:t>
      </w:r>
      <w:r>
        <w:t>и</w:t>
      </w:r>
      <w:r>
        <w:rPr>
          <w:spacing w:val="37"/>
        </w:rPr>
        <w:t xml:space="preserve"> </w:t>
      </w:r>
      <w:r>
        <w:t>уход</w:t>
      </w:r>
      <w:r>
        <w:rPr>
          <w:spacing w:val="37"/>
        </w:rPr>
        <w:t xml:space="preserve"> </w:t>
      </w:r>
      <w:r>
        <w:t>за</w:t>
      </w:r>
      <w:r>
        <w:rPr>
          <w:spacing w:val="35"/>
        </w:rPr>
        <w:t xml:space="preserve"> </w:t>
      </w:r>
      <w:r>
        <w:t>ними.</w:t>
      </w:r>
      <w:r>
        <w:rPr>
          <w:spacing w:val="36"/>
        </w:rPr>
        <w:t xml:space="preserve"> </w:t>
      </w:r>
      <w:r>
        <w:t>Слюна</w:t>
      </w:r>
      <w:r>
        <w:rPr>
          <w:spacing w:val="35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слюнные</w:t>
      </w:r>
      <w:r>
        <w:rPr>
          <w:spacing w:val="34"/>
        </w:rPr>
        <w:t xml:space="preserve"> </w:t>
      </w:r>
      <w:r>
        <w:t>железы.</w:t>
      </w:r>
      <w:r>
        <w:rPr>
          <w:spacing w:val="35"/>
        </w:rPr>
        <w:t xml:space="preserve"> </w:t>
      </w:r>
      <w:r>
        <w:t>Глотание.</w:t>
      </w:r>
      <w:r>
        <w:rPr>
          <w:spacing w:val="-57"/>
        </w:rPr>
        <w:t xml:space="preserve"> </w:t>
      </w:r>
      <w:r>
        <w:t>Роль</w:t>
      </w:r>
      <w:r>
        <w:rPr>
          <w:spacing w:val="9"/>
        </w:rPr>
        <w:t xml:space="preserve"> </w:t>
      </w:r>
      <w:r>
        <w:t>ферментов</w:t>
      </w:r>
      <w:r>
        <w:rPr>
          <w:spacing w:val="8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пищеварении.</w:t>
      </w:r>
      <w:r>
        <w:rPr>
          <w:spacing w:val="8"/>
        </w:rPr>
        <w:t xml:space="preserve"> </w:t>
      </w:r>
      <w:r>
        <w:t>Пищеварение</w:t>
      </w:r>
      <w:r>
        <w:rPr>
          <w:spacing w:val="7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желудке.</w:t>
      </w:r>
      <w:r>
        <w:rPr>
          <w:spacing w:val="8"/>
        </w:rPr>
        <w:t xml:space="preserve"> </w:t>
      </w:r>
      <w:r>
        <w:t>Желудочный</w:t>
      </w:r>
      <w:r>
        <w:rPr>
          <w:spacing w:val="9"/>
        </w:rPr>
        <w:t xml:space="preserve"> </w:t>
      </w:r>
      <w:r>
        <w:t>сок.</w:t>
      </w:r>
      <w:r>
        <w:rPr>
          <w:spacing w:val="8"/>
        </w:rPr>
        <w:t xml:space="preserve"> </w:t>
      </w:r>
      <w:r>
        <w:t>Аппетит.</w:t>
      </w:r>
      <w:r>
        <w:rPr>
          <w:spacing w:val="9"/>
        </w:rPr>
        <w:t xml:space="preserve"> </w:t>
      </w:r>
      <w:r>
        <w:t>Пищеварение</w:t>
      </w:r>
      <w:r>
        <w:rPr>
          <w:spacing w:val="-58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тонком</w:t>
      </w:r>
      <w:r>
        <w:rPr>
          <w:spacing w:val="1"/>
        </w:rPr>
        <w:t xml:space="preserve"> </w:t>
      </w:r>
      <w:r>
        <w:t>кишечнике.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печени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поджелудочной</w:t>
      </w:r>
      <w:r>
        <w:rPr>
          <w:spacing w:val="1"/>
        </w:rPr>
        <w:t xml:space="preserve"> </w:t>
      </w:r>
      <w:r>
        <w:t>железы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пищеварении.</w:t>
      </w:r>
      <w:r>
        <w:rPr>
          <w:spacing w:val="1"/>
        </w:rPr>
        <w:t xml:space="preserve"> </w:t>
      </w:r>
      <w:r>
        <w:t>Всасывание</w:t>
      </w:r>
      <w:r>
        <w:rPr>
          <w:spacing w:val="-57"/>
        </w:rPr>
        <w:t xml:space="preserve"> </w:t>
      </w:r>
      <w:r>
        <w:t>питательных</w:t>
      </w:r>
      <w:r>
        <w:rPr>
          <w:spacing w:val="1"/>
        </w:rPr>
        <w:t xml:space="preserve"> </w:t>
      </w:r>
      <w:r>
        <w:t>веществ.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пищеварения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толстом</w:t>
      </w:r>
      <w:r>
        <w:rPr>
          <w:spacing w:val="1"/>
        </w:rPr>
        <w:t xml:space="preserve"> </w:t>
      </w:r>
      <w:r>
        <w:t>кишечнике.</w:t>
      </w:r>
      <w:r>
        <w:rPr>
          <w:spacing w:val="1"/>
        </w:rPr>
        <w:t xml:space="preserve"> </w:t>
      </w:r>
      <w:r>
        <w:t>Вклад</w:t>
      </w:r>
      <w:r>
        <w:rPr>
          <w:spacing w:val="1"/>
        </w:rPr>
        <w:t xml:space="preserve"> </w:t>
      </w:r>
      <w:r>
        <w:t>Павлова И. П.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пищеварения.</w:t>
      </w:r>
      <w:r>
        <w:rPr>
          <w:spacing w:val="1"/>
        </w:rPr>
        <w:t xml:space="preserve"> </w:t>
      </w:r>
      <w:r>
        <w:t>Гигиена</w:t>
      </w:r>
      <w:r>
        <w:rPr>
          <w:spacing w:val="1"/>
        </w:rPr>
        <w:t xml:space="preserve"> </w:t>
      </w:r>
      <w:r>
        <w:t>питания,</w:t>
      </w:r>
      <w:r>
        <w:rPr>
          <w:spacing w:val="1"/>
        </w:rPr>
        <w:t xml:space="preserve"> </w:t>
      </w:r>
      <w:r>
        <w:t>предотвращение</w:t>
      </w:r>
      <w:r>
        <w:rPr>
          <w:spacing w:val="1"/>
        </w:rPr>
        <w:t xml:space="preserve"> </w:t>
      </w:r>
      <w:r>
        <w:t>желудочно-кишечных</w:t>
      </w:r>
      <w:r>
        <w:rPr>
          <w:spacing w:val="1"/>
        </w:rPr>
        <w:t xml:space="preserve"> </w:t>
      </w:r>
      <w:r>
        <w:t>заболеваний.</w:t>
      </w:r>
      <w:r>
        <w:rPr>
          <w:spacing w:val="1"/>
        </w:rPr>
        <w:t xml:space="preserve"> </w:t>
      </w:r>
      <w:r>
        <w:t>Профилактика</w:t>
      </w:r>
      <w:r>
        <w:rPr>
          <w:spacing w:val="-2"/>
        </w:rPr>
        <w:t xml:space="preserve"> </w:t>
      </w:r>
      <w:r>
        <w:t>отравлений</w:t>
      </w:r>
      <w:r>
        <w:rPr>
          <w:spacing w:val="-2"/>
        </w:rPr>
        <w:t xml:space="preserve"> </w:t>
      </w:r>
      <w:r>
        <w:t>и гепатита.</w:t>
      </w:r>
    </w:p>
    <w:p w:rsidR="001E5777" w:rsidRDefault="00C60256">
      <w:pPr>
        <w:pStyle w:val="2"/>
        <w:spacing w:before="3"/>
      </w:pPr>
      <w:r>
        <w:t>Обмен</w:t>
      </w:r>
      <w:r>
        <w:rPr>
          <w:spacing w:val="-3"/>
        </w:rPr>
        <w:t xml:space="preserve"> </w:t>
      </w:r>
      <w:r>
        <w:t>веществ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энергии</w:t>
      </w:r>
    </w:p>
    <w:p w:rsidR="001E5777" w:rsidRDefault="00C60256">
      <w:pPr>
        <w:pStyle w:val="a3"/>
        <w:ind w:right="222"/>
      </w:pPr>
      <w:r>
        <w:t>Обмен</w:t>
      </w:r>
      <w:r>
        <w:rPr>
          <w:spacing w:val="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превращение</w:t>
      </w:r>
      <w:r>
        <w:rPr>
          <w:spacing w:val="1"/>
        </w:rPr>
        <w:t xml:space="preserve"> </w:t>
      </w:r>
      <w:r>
        <w:t>энергии.</w:t>
      </w:r>
      <w:r>
        <w:rPr>
          <w:spacing w:val="1"/>
        </w:rPr>
        <w:t xml:space="preserve"> </w:t>
      </w:r>
      <w:r>
        <w:t>Две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обмена</w:t>
      </w:r>
      <w:r>
        <w:rPr>
          <w:spacing w:val="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энергии.</w:t>
      </w:r>
      <w:r>
        <w:rPr>
          <w:spacing w:val="1"/>
        </w:rPr>
        <w:t xml:space="preserve"> </w:t>
      </w:r>
      <w:r>
        <w:t>Обмен</w:t>
      </w:r>
      <w:r>
        <w:rPr>
          <w:spacing w:val="-57"/>
        </w:rPr>
        <w:t xml:space="preserve"> </w:t>
      </w:r>
      <w:r>
        <w:t>органических и неорганических веществ. Витамины. Проявление гиповитаминозов и авитаминозов,</w:t>
      </w:r>
      <w:r>
        <w:rPr>
          <w:spacing w:val="1"/>
        </w:rPr>
        <w:t xml:space="preserve"> </w:t>
      </w:r>
      <w:r>
        <w:t>и меры их предупреждения. Энергетический обмен и питание. Пищевые рационы. Нормы питания.</w:t>
      </w:r>
      <w:r>
        <w:rPr>
          <w:spacing w:val="1"/>
        </w:rPr>
        <w:t xml:space="preserve"> </w:t>
      </w:r>
      <w:r>
        <w:t xml:space="preserve">Регуляция обмена веществ. Поддержание температуры тела. </w:t>
      </w:r>
      <w:r>
        <w:rPr>
          <w:i/>
        </w:rPr>
        <w:t>Терморегуляция при разных условиях</w:t>
      </w:r>
      <w:r>
        <w:rPr>
          <w:i/>
          <w:spacing w:val="1"/>
        </w:rPr>
        <w:t xml:space="preserve"> </w:t>
      </w:r>
      <w:r>
        <w:rPr>
          <w:i/>
        </w:rPr>
        <w:t xml:space="preserve">среды. </w:t>
      </w:r>
      <w:r>
        <w:t>Покровы тела. Уход за кожей, волосами, ногтями. Роль кожи в процессах терморегуляции.</w:t>
      </w:r>
      <w:r>
        <w:rPr>
          <w:spacing w:val="1"/>
        </w:rPr>
        <w:t xml:space="preserve"> </w:t>
      </w:r>
      <w:r>
        <w:t>Приемы</w:t>
      </w:r>
      <w:r>
        <w:rPr>
          <w:spacing w:val="-1"/>
        </w:rPr>
        <w:t xml:space="preserve"> </w:t>
      </w:r>
      <w:r>
        <w:t>оказания</w:t>
      </w:r>
      <w:r>
        <w:rPr>
          <w:spacing w:val="-1"/>
        </w:rPr>
        <w:t xml:space="preserve"> </w:t>
      </w:r>
      <w:r>
        <w:t>первой</w:t>
      </w:r>
      <w:r>
        <w:rPr>
          <w:spacing w:val="-1"/>
        </w:rPr>
        <w:t xml:space="preserve"> </w:t>
      </w:r>
      <w:r>
        <w:t>помощи</w:t>
      </w:r>
      <w:r>
        <w:rPr>
          <w:spacing w:val="-3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травмах,</w:t>
      </w:r>
      <w:r>
        <w:rPr>
          <w:spacing w:val="-1"/>
        </w:rPr>
        <w:t xml:space="preserve"> </w:t>
      </w:r>
      <w:r>
        <w:t>ожогах,</w:t>
      </w:r>
      <w:r>
        <w:rPr>
          <w:spacing w:val="-1"/>
        </w:rPr>
        <w:t xml:space="preserve"> </w:t>
      </w:r>
      <w:r>
        <w:t>обморожениях</w:t>
      </w:r>
      <w:r>
        <w:rPr>
          <w:spacing w:val="1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профилактика.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2"/>
        <w:spacing w:before="71"/>
        <w:jc w:val="left"/>
      </w:pPr>
      <w:r>
        <w:lastRenderedPageBreak/>
        <w:t>Выделение</w:t>
      </w:r>
    </w:p>
    <w:p w:rsidR="001E5777" w:rsidRDefault="00C60256">
      <w:pPr>
        <w:pStyle w:val="a3"/>
        <w:ind w:right="229"/>
      </w:pPr>
      <w:r>
        <w:t>Мочевыделительная система: состав, строение, функции. Процесс образования и выделения мочи,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регуляция.</w:t>
      </w:r>
      <w:r>
        <w:rPr>
          <w:spacing w:val="1"/>
        </w:rPr>
        <w:t xml:space="preserve"> </w:t>
      </w:r>
      <w:r>
        <w:t>Заболевания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мочевыделительной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предупреждение.</w:t>
      </w:r>
      <w:r>
        <w:rPr>
          <w:spacing w:val="1"/>
        </w:rPr>
        <w:t xml:space="preserve"> </w:t>
      </w:r>
      <w:r>
        <w:t>Мочеполовые</w:t>
      </w:r>
      <w:r>
        <w:rPr>
          <w:spacing w:val="-2"/>
        </w:rPr>
        <w:t xml:space="preserve"> </w:t>
      </w:r>
      <w:r>
        <w:t>инфекции, меры</w:t>
      </w:r>
      <w:r>
        <w:rPr>
          <w:spacing w:val="-1"/>
        </w:rPr>
        <w:t xml:space="preserve"> </w:t>
      </w:r>
      <w:r>
        <w:t>их предупреждения для</w:t>
      </w:r>
      <w:r>
        <w:rPr>
          <w:spacing w:val="-1"/>
        </w:rPr>
        <w:t xml:space="preserve"> </w:t>
      </w:r>
      <w:r>
        <w:t>сохранения</w:t>
      </w:r>
      <w:r>
        <w:rPr>
          <w:spacing w:val="-3"/>
        </w:rPr>
        <w:t xml:space="preserve"> </w:t>
      </w:r>
      <w:r>
        <w:t>здоровья.</w:t>
      </w:r>
    </w:p>
    <w:p w:rsidR="001E5777" w:rsidRDefault="00C60256">
      <w:pPr>
        <w:pStyle w:val="2"/>
        <w:spacing w:before="3"/>
      </w:pPr>
      <w:r>
        <w:t>Размножение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развитие</w:t>
      </w:r>
    </w:p>
    <w:p w:rsidR="001E5777" w:rsidRDefault="00C60256">
      <w:pPr>
        <w:pStyle w:val="a3"/>
        <w:ind w:right="221"/>
      </w:pPr>
      <w:r>
        <w:t xml:space="preserve">Половая система: состав, строение, функции. Оплодотворение и внутриутробное развитие. </w:t>
      </w:r>
      <w:r>
        <w:rPr>
          <w:i/>
        </w:rPr>
        <w:t>Роды.</w:t>
      </w:r>
      <w:r>
        <w:rPr>
          <w:i/>
          <w:spacing w:val="1"/>
        </w:rPr>
        <w:t xml:space="preserve"> </w:t>
      </w:r>
      <w:r>
        <w:t>Рост и развитие ребенка. Половое созревание. Наследование признаков у человека. Наследственные</w:t>
      </w:r>
      <w:r>
        <w:rPr>
          <w:spacing w:val="1"/>
        </w:rPr>
        <w:t xml:space="preserve"> </w:t>
      </w:r>
      <w:r>
        <w:t>болезни, их причины и предупреждение. Роль генетических знаний в планировании семьи. Забота о</w:t>
      </w:r>
      <w:r>
        <w:rPr>
          <w:spacing w:val="1"/>
        </w:rPr>
        <w:t xml:space="preserve"> </w:t>
      </w:r>
      <w:r>
        <w:t>репродуктивном</w:t>
      </w:r>
      <w:r>
        <w:rPr>
          <w:spacing w:val="1"/>
        </w:rPr>
        <w:t xml:space="preserve"> </w:t>
      </w:r>
      <w:r>
        <w:t>здоровье.</w:t>
      </w:r>
      <w:r>
        <w:rPr>
          <w:spacing w:val="1"/>
        </w:rPr>
        <w:t xml:space="preserve"> </w:t>
      </w:r>
      <w:r>
        <w:t>Инфекции,</w:t>
      </w:r>
      <w:r>
        <w:rPr>
          <w:spacing w:val="1"/>
        </w:rPr>
        <w:t xml:space="preserve"> </w:t>
      </w:r>
      <w:r>
        <w:t>передающиеся</w:t>
      </w:r>
      <w:r>
        <w:rPr>
          <w:spacing w:val="1"/>
        </w:rPr>
        <w:t xml:space="preserve"> </w:t>
      </w:r>
      <w:r>
        <w:t>половым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профилактика.</w:t>
      </w:r>
      <w:r>
        <w:rPr>
          <w:spacing w:val="1"/>
        </w:rPr>
        <w:t xml:space="preserve"> </w:t>
      </w:r>
      <w:r>
        <w:t>ВИЧ,</w:t>
      </w:r>
      <w:r>
        <w:rPr>
          <w:spacing w:val="-57"/>
        </w:rPr>
        <w:t xml:space="preserve"> </w:t>
      </w:r>
      <w:r>
        <w:t>профилактика</w:t>
      </w:r>
      <w:r>
        <w:rPr>
          <w:spacing w:val="-2"/>
        </w:rPr>
        <w:t xml:space="preserve"> </w:t>
      </w:r>
      <w:r>
        <w:t>СПИДа.</w:t>
      </w:r>
    </w:p>
    <w:p w:rsidR="001E5777" w:rsidRDefault="00C60256">
      <w:pPr>
        <w:pStyle w:val="2"/>
        <w:spacing w:before="2"/>
      </w:pPr>
      <w:r>
        <w:t>Сенсорные</w:t>
      </w:r>
      <w:r>
        <w:rPr>
          <w:spacing w:val="-5"/>
        </w:rPr>
        <w:t xml:space="preserve"> </w:t>
      </w:r>
      <w:r>
        <w:t>системы</w:t>
      </w:r>
      <w:r>
        <w:rPr>
          <w:spacing w:val="-4"/>
        </w:rPr>
        <w:t xml:space="preserve"> </w:t>
      </w:r>
      <w:r>
        <w:t>(анализаторы)</w:t>
      </w:r>
    </w:p>
    <w:p w:rsidR="001E5777" w:rsidRDefault="00C60256">
      <w:pPr>
        <w:pStyle w:val="a3"/>
        <w:ind w:right="229"/>
      </w:pPr>
      <w:r>
        <w:t>Органы чувств и их значение в жизни человека. Сенсорные системы, их строение и функции. Глаз и</w:t>
      </w:r>
      <w:r>
        <w:rPr>
          <w:spacing w:val="1"/>
        </w:rPr>
        <w:t xml:space="preserve"> </w:t>
      </w:r>
      <w:r>
        <w:t>зрение.</w:t>
      </w:r>
      <w:r>
        <w:rPr>
          <w:spacing w:val="1"/>
        </w:rPr>
        <w:t xml:space="preserve"> </w:t>
      </w:r>
      <w:r>
        <w:t>Оптическая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глаза.</w:t>
      </w:r>
      <w:r>
        <w:rPr>
          <w:spacing w:val="1"/>
        </w:rPr>
        <w:t xml:space="preserve"> </w:t>
      </w:r>
      <w:r>
        <w:t>Сетчатка.</w:t>
      </w:r>
      <w:r>
        <w:rPr>
          <w:spacing w:val="1"/>
        </w:rPr>
        <w:t xml:space="preserve"> </w:t>
      </w:r>
      <w:r>
        <w:t>Зрительные</w:t>
      </w:r>
      <w:r>
        <w:rPr>
          <w:spacing w:val="1"/>
        </w:rPr>
        <w:t xml:space="preserve"> </w:t>
      </w:r>
      <w:r>
        <w:t>рецепторы:</w:t>
      </w:r>
      <w:r>
        <w:rPr>
          <w:spacing w:val="1"/>
        </w:rPr>
        <w:t xml:space="preserve"> </w:t>
      </w:r>
      <w:r>
        <w:t>палочки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колбочки.</w:t>
      </w:r>
      <w:r>
        <w:rPr>
          <w:spacing w:val="1"/>
        </w:rPr>
        <w:t xml:space="preserve"> </w:t>
      </w:r>
      <w:r>
        <w:t>Нарушения зрения и их предупреждение. Ухо и слух. Строение и функции органа слуха. Гигиена</w:t>
      </w:r>
      <w:r>
        <w:rPr>
          <w:spacing w:val="1"/>
        </w:rPr>
        <w:t xml:space="preserve"> </w:t>
      </w:r>
      <w:r>
        <w:t>слуха.</w:t>
      </w:r>
      <w:r>
        <w:rPr>
          <w:spacing w:val="1"/>
        </w:rPr>
        <w:t xml:space="preserve"> </w:t>
      </w:r>
      <w:r>
        <w:t>Органы</w:t>
      </w:r>
      <w:r>
        <w:rPr>
          <w:spacing w:val="1"/>
        </w:rPr>
        <w:t xml:space="preserve"> </w:t>
      </w:r>
      <w:r>
        <w:t>равновесия,</w:t>
      </w:r>
      <w:r>
        <w:rPr>
          <w:spacing w:val="1"/>
        </w:rPr>
        <w:t xml:space="preserve"> </w:t>
      </w:r>
      <w:r>
        <w:t>мышечного</w:t>
      </w:r>
      <w:r>
        <w:rPr>
          <w:spacing w:val="1"/>
        </w:rPr>
        <w:t xml:space="preserve"> </w:t>
      </w:r>
      <w:r>
        <w:t>чувства,</w:t>
      </w:r>
      <w:r>
        <w:rPr>
          <w:spacing w:val="1"/>
        </w:rPr>
        <w:t xml:space="preserve"> </w:t>
      </w:r>
      <w:r>
        <w:t>осязания,</w:t>
      </w:r>
      <w:r>
        <w:rPr>
          <w:spacing w:val="1"/>
        </w:rPr>
        <w:t xml:space="preserve"> </w:t>
      </w:r>
      <w:r>
        <w:t>обоняния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вкуса.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сенсорных систем. Влияние</w:t>
      </w:r>
      <w:r>
        <w:rPr>
          <w:spacing w:val="-2"/>
        </w:rPr>
        <w:t xml:space="preserve"> </w:t>
      </w:r>
      <w:r>
        <w:t>экологических</w:t>
      </w:r>
      <w:r>
        <w:rPr>
          <w:spacing w:val="-1"/>
        </w:rPr>
        <w:t xml:space="preserve"> </w:t>
      </w:r>
      <w:r>
        <w:t>факторов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органы</w:t>
      </w:r>
      <w:r>
        <w:rPr>
          <w:spacing w:val="-1"/>
        </w:rPr>
        <w:t xml:space="preserve"> </w:t>
      </w:r>
      <w:r>
        <w:t>чувств.</w:t>
      </w:r>
    </w:p>
    <w:p w:rsidR="001E5777" w:rsidRDefault="00C60256">
      <w:pPr>
        <w:pStyle w:val="2"/>
        <w:spacing w:before="3"/>
      </w:pPr>
      <w:r>
        <w:t>Высшая</w:t>
      </w:r>
      <w:r>
        <w:rPr>
          <w:spacing w:val="-3"/>
        </w:rPr>
        <w:t xml:space="preserve"> </w:t>
      </w:r>
      <w:r>
        <w:t>нервная</w:t>
      </w:r>
      <w:r>
        <w:rPr>
          <w:spacing w:val="-2"/>
        </w:rPr>
        <w:t xml:space="preserve"> </w:t>
      </w:r>
      <w:r>
        <w:t>деятельность</w:t>
      </w:r>
    </w:p>
    <w:p w:rsidR="001E5777" w:rsidRDefault="00C60256">
      <w:pPr>
        <w:pStyle w:val="a3"/>
        <w:ind w:right="222"/>
      </w:pPr>
      <w:r>
        <w:t>Психология поведения человека. Высшая нервная деятельность человека,</w:t>
      </w:r>
      <w:r>
        <w:rPr>
          <w:spacing w:val="60"/>
        </w:rPr>
        <w:t xml:space="preserve"> </w:t>
      </w:r>
      <w:r>
        <w:rPr>
          <w:i/>
        </w:rPr>
        <w:t>работы И. М. Сеченова,</w:t>
      </w:r>
      <w:r>
        <w:rPr>
          <w:i/>
          <w:spacing w:val="1"/>
        </w:rPr>
        <w:t xml:space="preserve"> </w:t>
      </w:r>
      <w:r>
        <w:rPr>
          <w:i/>
        </w:rPr>
        <w:t xml:space="preserve">И. П. Павлова, А. А. Ухтомского и П. К. Анохина. </w:t>
      </w:r>
      <w:r>
        <w:t>Безусловные и условные рефлексы, их значение.</w:t>
      </w:r>
      <w:r>
        <w:rPr>
          <w:spacing w:val="1"/>
        </w:rPr>
        <w:t xml:space="preserve"> </w:t>
      </w:r>
      <w:r>
        <w:t>Познавательная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мозга.</w:t>
      </w:r>
      <w:r>
        <w:rPr>
          <w:spacing w:val="1"/>
        </w:rPr>
        <w:t xml:space="preserve"> </w:t>
      </w:r>
      <w:r>
        <w:t>Эмоции,</w:t>
      </w:r>
      <w:r>
        <w:rPr>
          <w:spacing w:val="1"/>
        </w:rPr>
        <w:t xml:space="preserve"> </w:t>
      </w:r>
      <w:r>
        <w:t>память,</w:t>
      </w:r>
      <w:r>
        <w:rPr>
          <w:spacing w:val="1"/>
        </w:rPr>
        <w:t xml:space="preserve"> </w:t>
      </w:r>
      <w:r>
        <w:t>мышление,</w:t>
      </w:r>
      <w:r>
        <w:rPr>
          <w:spacing w:val="1"/>
        </w:rPr>
        <w:t xml:space="preserve"> </w:t>
      </w:r>
      <w:r>
        <w:t>речь.</w:t>
      </w:r>
      <w:r>
        <w:rPr>
          <w:spacing w:val="1"/>
        </w:rPr>
        <w:t xml:space="preserve"> </w:t>
      </w:r>
      <w:r>
        <w:t>Сон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бодрствование.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сна.</w:t>
      </w:r>
      <w:r>
        <w:rPr>
          <w:spacing w:val="1"/>
        </w:rPr>
        <w:t xml:space="preserve"> </w:t>
      </w:r>
      <w:r>
        <w:t>Предупреждение</w:t>
      </w:r>
      <w:r>
        <w:rPr>
          <w:spacing w:val="1"/>
        </w:rPr>
        <w:t xml:space="preserve"> </w:t>
      </w:r>
      <w:r>
        <w:t>нарушений</w:t>
      </w:r>
      <w:r>
        <w:rPr>
          <w:spacing w:val="1"/>
        </w:rPr>
        <w:t xml:space="preserve"> </w:t>
      </w:r>
      <w:r>
        <w:t>сна.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психики</w:t>
      </w:r>
      <w:r>
        <w:rPr>
          <w:spacing w:val="1"/>
        </w:rPr>
        <w:t xml:space="preserve"> </w:t>
      </w:r>
      <w:r>
        <w:t>человека:</w:t>
      </w:r>
      <w:r>
        <w:rPr>
          <w:spacing w:val="1"/>
        </w:rPr>
        <w:t xml:space="preserve"> </w:t>
      </w:r>
      <w:r>
        <w:t>осмысленность</w:t>
      </w:r>
      <w:r>
        <w:rPr>
          <w:spacing w:val="-57"/>
        </w:rPr>
        <w:t xml:space="preserve"> </w:t>
      </w:r>
      <w:r>
        <w:t>восприятия, словесно-логическое мышление, способность к накоплению и передаче из поколения в</w:t>
      </w:r>
      <w:r>
        <w:rPr>
          <w:spacing w:val="1"/>
        </w:rPr>
        <w:t xml:space="preserve"> </w:t>
      </w:r>
      <w:r>
        <w:t>поколение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личности:</w:t>
      </w:r>
      <w:r>
        <w:rPr>
          <w:spacing w:val="1"/>
        </w:rPr>
        <w:t xml:space="preserve"> </w:t>
      </w:r>
      <w:r>
        <w:t>способности,</w:t>
      </w:r>
      <w:r>
        <w:rPr>
          <w:spacing w:val="1"/>
        </w:rPr>
        <w:t xml:space="preserve"> </w:t>
      </w:r>
      <w:r>
        <w:t>темперамент,</w:t>
      </w:r>
      <w:r>
        <w:rPr>
          <w:spacing w:val="1"/>
        </w:rPr>
        <w:t xml:space="preserve"> </w:t>
      </w:r>
      <w:r>
        <w:t xml:space="preserve">характер, одаренность. Цели и мотивы деятельности. </w:t>
      </w:r>
      <w:r>
        <w:rPr>
          <w:i/>
        </w:rPr>
        <w:t>Значение интеллектуальных, творческих и</w:t>
      </w:r>
      <w:r>
        <w:rPr>
          <w:i/>
          <w:spacing w:val="1"/>
        </w:rPr>
        <w:t xml:space="preserve"> </w:t>
      </w:r>
      <w:r>
        <w:rPr>
          <w:i/>
        </w:rPr>
        <w:t>эстетических</w:t>
      </w:r>
      <w:r>
        <w:rPr>
          <w:i/>
          <w:spacing w:val="1"/>
        </w:rPr>
        <w:t xml:space="preserve"> </w:t>
      </w:r>
      <w:r>
        <w:rPr>
          <w:i/>
        </w:rPr>
        <w:t>потребностей.</w:t>
      </w:r>
      <w:r>
        <w:rPr>
          <w:i/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психики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человека.</w:t>
      </w:r>
    </w:p>
    <w:p w:rsidR="001E5777" w:rsidRDefault="00C60256">
      <w:pPr>
        <w:pStyle w:val="2"/>
        <w:spacing w:before="3"/>
      </w:pPr>
      <w:r>
        <w:t>Здоровье</w:t>
      </w:r>
      <w:r>
        <w:rPr>
          <w:spacing w:val="-2"/>
        </w:rPr>
        <w:t xml:space="preserve"> </w:t>
      </w:r>
      <w:r>
        <w:t>человека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охрана</w:t>
      </w:r>
    </w:p>
    <w:p w:rsidR="001E5777" w:rsidRDefault="00C60256">
      <w:pPr>
        <w:ind w:left="657" w:right="221"/>
        <w:jc w:val="both"/>
        <w:rPr>
          <w:sz w:val="24"/>
        </w:rPr>
      </w:pPr>
      <w:r>
        <w:rPr>
          <w:sz w:val="24"/>
        </w:rPr>
        <w:t>Здоровье человека. Соблюдение санитарно-гигиенических норм и правил здорового образа жизни.</w:t>
      </w:r>
      <w:r>
        <w:rPr>
          <w:spacing w:val="1"/>
          <w:sz w:val="24"/>
        </w:rPr>
        <w:t xml:space="preserve"> </w:t>
      </w:r>
      <w:r>
        <w:rPr>
          <w:sz w:val="24"/>
        </w:rPr>
        <w:t>Укрепление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здоровья:</w:t>
      </w:r>
      <w:r>
        <w:rPr>
          <w:spacing w:val="1"/>
          <w:sz w:val="24"/>
        </w:rPr>
        <w:t xml:space="preserve"> </w:t>
      </w:r>
      <w:r>
        <w:rPr>
          <w:sz w:val="24"/>
        </w:rPr>
        <w:t>аутотренинг,</w:t>
      </w:r>
      <w:r>
        <w:rPr>
          <w:spacing w:val="1"/>
          <w:sz w:val="24"/>
        </w:rPr>
        <w:t xml:space="preserve"> </w:t>
      </w:r>
      <w:r>
        <w:rPr>
          <w:sz w:val="24"/>
        </w:rPr>
        <w:t>закаливание,</w:t>
      </w:r>
      <w:r>
        <w:rPr>
          <w:spacing w:val="1"/>
          <w:sz w:val="24"/>
        </w:rPr>
        <w:t xml:space="preserve"> </w:t>
      </w:r>
      <w:r>
        <w:rPr>
          <w:sz w:val="24"/>
        </w:rPr>
        <w:t>двигательная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сбалансированное</w:t>
      </w:r>
      <w:r>
        <w:rPr>
          <w:spacing w:val="-57"/>
          <w:sz w:val="24"/>
        </w:rPr>
        <w:t xml:space="preserve"> </w:t>
      </w:r>
      <w:r>
        <w:rPr>
          <w:sz w:val="24"/>
        </w:rPr>
        <w:t>питание.</w:t>
      </w:r>
      <w:r>
        <w:rPr>
          <w:spacing w:val="1"/>
          <w:sz w:val="24"/>
        </w:rPr>
        <w:t xml:space="preserve"> </w:t>
      </w:r>
      <w:r>
        <w:rPr>
          <w:sz w:val="24"/>
        </w:rPr>
        <w:t>Влияние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упражнений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органы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органов.</w:t>
      </w:r>
      <w:r>
        <w:rPr>
          <w:spacing w:val="1"/>
          <w:sz w:val="24"/>
        </w:rPr>
        <w:t xml:space="preserve"> </w:t>
      </w:r>
      <w:r>
        <w:rPr>
          <w:sz w:val="24"/>
        </w:rPr>
        <w:t>Защитно-</w:t>
      </w:r>
      <w:r>
        <w:rPr>
          <w:spacing w:val="1"/>
          <w:sz w:val="24"/>
        </w:rPr>
        <w:t xml:space="preserve"> </w:t>
      </w:r>
      <w:r>
        <w:rPr>
          <w:sz w:val="24"/>
        </w:rPr>
        <w:t>приспособительные реакции организма. Факторы, нарушающие здоровье (гиподинамия, курение,</w:t>
      </w:r>
      <w:r>
        <w:rPr>
          <w:spacing w:val="1"/>
          <w:sz w:val="24"/>
        </w:rPr>
        <w:t xml:space="preserve"> </w:t>
      </w:r>
      <w:r>
        <w:rPr>
          <w:sz w:val="24"/>
        </w:rPr>
        <w:t>употребление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алкоголя,</w:t>
      </w:r>
      <w:r>
        <w:rPr>
          <w:spacing w:val="1"/>
          <w:sz w:val="24"/>
        </w:rPr>
        <w:t xml:space="preserve"> </w:t>
      </w:r>
      <w:r>
        <w:rPr>
          <w:sz w:val="24"/>
        </w:rPr>
        <w:t>несбалансированное</w:t>
      </w:r>
      <w:r>
        <w:rPr>
          <w:spacing w:val="1"/>
          <w:sz w:val="24"/>
        </w:rPr>
        <w:t xml:space="preserve"> </w:t>
      </w:r>
      <w:r>
        <w:rPr>
          <w:sz w:val="24"/>
        </w:rPr>
        <w:t>питание,</w:t>
      </w:r>
      <w:r>
        <w:rPr>
          <w:spacing w:val="1"/>
          <w:sz w:val="24"/>
        </w:rPr>
        <w:t xml:space="preserve"> </w:t>
      </w:r>
      <w:r>
        <w:rPr>
          <w:sz w:val="24"/>
        </w:rPr>
        <w:t>стресс).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окружающая</w:t>
      </w:r>
      <w:r>
        <w:rPr>
          <w:spacing w:val="1"/>
          <w:sz w:val="24"/>
        </w:rPr>
        <w:t xml:space="preserve"> </w:t>
      </w:r>
      <w:r>
        <w:rPr>
          <w:sz w:val="24"/>
        </w:rPr>
        <w:t>среда.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Значение окружающей среды как источника веществ и энергии. Социальная и природная среда,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адаптации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ним.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Краткая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характеристика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форм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труда.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Рациональная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организация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 xml:space="preserve">труда и отдыха. </w:t>
      </w:r>
      <w:r>
        <w:rPr>
          <w:sz w:val="24"/>
        </w:rPr>
        <w:t>Соблюдение правил поведения в окружающей среде, в опасных и чрезвычайных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ситуациях,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основа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жизни.</w:t>
      </w:r>
      <w:r>
        <w:rPr>
          <w:spacing w:val="1"/>
          <w:sz w:val="24"/>
        </w:rPr>
        <w:t xml:space="preserve"> </w:t>
      </w:r>
      <w:r>
        <w:rPr>
          <w:sz w:val="24"/>
        </w:rPr>
        <w:t>Зависимость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состояния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среды.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Культура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собственному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здоровью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окружающих.</w:t>
      </w:r>
    </w:p>
    <w:p w:rsidR="001E5777" w:rsidRDefault="00C60256">
      <w:pPr>
        <w:pStyle w:val="2"/>
        <w:spacing w:before="3" w:line="240" w:lineRule="auto"/>
        <w:ind w:right="6363"/>
      </w:pPr>
      <w:r>
        <w:t>Общие биологические закономерности</w:t>
      </w:r>
      <w:r>
        <w:rPr>
          <w:spacing w:val="-57"/>
        </w:rPr>
        <w:t xml:space="preserve"> </w:t>
      </w:r>
      <w:r>
        <w:t>Биология</w:t>
      </w:r>
      <w:r>
        <w:rPr>
          <w:spacing w:val="-1"/>
        </w:rPr>
        <w:t xml:space="preserve"> </w:t>
      </w:r>
      <w:r>
        <w:t>как наука</w:t>
      </w:r>
    </w:p>
    <w:p w:rsidR="001E5777" w:rsidRDefault="00C60256">
      <w:pPr>
        <w:ind w:left="657" w:right="221"/>
        <w:jc w:val="both"/>
        <w:rPr>
          <w:i/>
          <w:sz w:val="24"/>
        </w:rPr>
      </w:pPr>
      <w:r>
        <w:rPr>
          <w:sz w:val="24"/>
        </w:rPr>
        <w:t>Научные</w:t>
      </w:r>
      <w:r>
        <w:rPr>
          <w:spacing w:val="1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изучения,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применяемые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биологии:</w:t>
      </w:r>
      <w:r>
        <w:rPr>
          <w:spacing w:val="1"/>
          <w:sz w:val="24"/>
        </w:rPr>
        <w:t xml:space="preserve"> </w:t>
      </w:r>
      <w:r>
        <w:rPr>
          <w:sz w:val="24"/>
        </w:rPr>
        <w:t>наблюдение,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описание,</w:t>
      </w:r>
      <w:r>
        <w:rPr>
          <w:spacing w:val="61"/>
          <w:sz w:val="24"/>
        </w:rPr>
        <w:t xml:space="preserve"> </w:t>
      </w:r>
      <w:r>
        <w:rPr>
          <w:sz w:val="24"/>
        </w:rPr>
        <w:t>эксперимент.</w:t>
      </w:r>
      <w:r>
        <w:rPr>
          <w:spacing w:val="-57"/>
          <w:sz w:val="24"/>
        </w:rPr>
        <w:t xml:space="preserve"> </w:t>
      </w:r>
      <w:r>
        <w:rPr>
          <w:sz w:val="24"/>
        </w:rPr>
        <w:t>Гипотеза,</w:t>
      </w:r>
      <w:r>
        <w:rPr>
          <w:spacing w:val="1"/>
          <w:sz w:val="24"/>
        </w:rPr>
        <w:t xml:space="preserve"> </w:t>
      </w:r>
      <w:r>
        <w:rPr>
          <w:sz w:val="24"/>
        </w:rPr>
        <w:t>модель,</w:t>
      </w:r>
      <w:r>
        <w:rPr>
          <w:spacing w:val="1"/>
          <w:sz w:val="24"/>
        </w:rPr>
        <w:t xml:space="preserve"> </w:t>
      </w:r>
      <w:r>
        <w:rPr>
          <w:sz w:val="24"/>
        </w:rPr>
        <w:t>теория,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значение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повседневной</w:t>
      </w:r>
      <w:r>
        <w:rPr>
          <w:spacing w:val="1"/>
          <w:sz w:val="24"/>
        </w:rPr>
        <w:t xml:space="preserve"> </w:t>
      </w:r>
      <w:r>
        <w:rPr>
          <w:sz w:val="24"/>
        </w:rPr>
        <w:t>жизни.</w:t>
      </w:r>
      <w:r>
        <w:rPr>
          <w:spacing w:val="60"/>
          <w:sz w:val="24"/>
        </w:rPr>
        <w:t xml:space="preserve"> </w:t>
      </w:r>
      <w:r>
        <w:rPr>
          <w:sz w:val="24"/>
        </w:rPr>
        <w:t>Биологические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науки.</w:t>
      </w:r>
      <w:r>
        <w:rPr>
          <w:spacing w:val="1"/>
          <w:sz w:val="24"/>
        </w:rPr>
        <w:t xml:space="preserve"> </w:t>
      </w:r>
      <w:r>
        <w:rPr>
          <w:sz w:val="24"/>
        </w:rPr>
        <w:t>Роль</w:t>
      </w:r>
      <w:r>
        <w:rPr>
          <w:spacing w:val="1"/>
          <w:sz w:val="24"/>
        </w:rPr>
        <w:t xml:space="preserve"> </w:t>
      </w:r>
      <w:r>
        <w:rPr>
          <w:sz w:val="24"/>
        </w:rPr>
        <w:t>биологии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формировании</w:t>
      </w:r>
      <w:r>
        <w:rPr>
          <w:spacing w:val="1"/>
          <w:sz w:val="24"/>
        </w:rPr>
        <w:t xml:space="preserve"> </w:t>
      </w:r>
      <w:r>
        <w:rPr>
          <w:sz w:val="24"/>
        </w:rPr>
        <w:t>естественнонаучной</w:t>
      </w:r>
      <w:r>
        <w:rPr>
          <w:spacing w:val="1"/>
          <w:sz w:val="24"/>
        </w:rPr>
        <w:t xml:space="preserve"> </w:t>
      </w:r>
      <w:r>
        <w:rPr>
          <w:sz w:val="24"/>
        </w:rPr>
        <w:t>картины</w:t>
      </w:r>
      <w:r>
        <w:rPr>
          <w:spacing w:val="1"/>
          <w:sz w:val="24"/>
        </w:rPr>
        <w:t xml:space="preserve"> </w:t>
      </w:r>
      <w:r>
        <w:rPr>
          <w:sz w:val="24"/>
        </w:rPr>
        <w:t>мира.</w:t>
      </w:r>
      <w:r>
        <w:rPr>
          <w:spacing w:val="61"/>
          <w:sz w:val="24"/>
        </w:rPr>
        <w:t xml:space="preserve"> </w:t>
      </w:r>
      <w:r>
        <w:rPr>
          <w:i/>
          <w:sz w:val="24"/>
        </w:rPr>
        <w:t>Современные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направления в биологии (</w:t>
      </w:r>
      <w:r>
        <w:rPr>
          <w:i/>
          <w:color w:val="212121"/>
          <w:sz w:val="24"/>
        </w:rPr>
        <w:t>геном человека, биоэнергетика, нанобиология и др.)</w:t>
      </w:r>
      <w:r>
        <w:rPr>
          <w:i/>
          <w:sz w:val="24"/>
        </w:rPr>
        <w:t xml:space="preserve">. </w:t>
      </w:r>
      <w:r>
        <w:rPr>
          <w:sz w:val="24"/>
        </w:rPr>
        <w:t>Основные признаки</w:t>
      </w:r>
      <w:r>
        <w:rPr>
          <w:spacing w:val="1"/>
          <w:sz w:val="24"/>
        </w:rPr>
        <w:t xml:space="preserve"> </w:t>
      </w:r>
      <w:r>
        <w:rPr>
          <w:sz w:val="24"/>
        </w:rPr>
        <w:t>живого.</w:t>
      </w:r>
      <w:r>
        <w:rPr>
          <w:spacing w:val="1"/>
          <w:sz w:val="24"/>
        </w:rPr>
        <w:t xml:space="preserve"> </w:t>
      </w:r>
      <w:r>
        <w:rPr>
          <w:sz w:val="24"/>
        </w:rPr>
        <w:t>Уровни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живой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природы.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Живые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природные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объекты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как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система.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Классификация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живых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природных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объектов.</w:t>
      </w:r>
    </w:p>
    <w:p w:rsidR="001E5777" w:rsidRDefault="00C60256">
      <w:pPr>
        <w:ind w:left="657" w:right="222"/>
        <w:jc w:val="both"/>
        <w:rPr>
          <w:b/>
          <w:sz w:val="24"/>
        </w:rPr>
      </w:pPr>
      <w:r>
        <w:rPr>
          <w:b/>
          <w:sz w:val="24"/>
        </w:rPr>
        <w:t>Клетка</w:t>
      </w:r>
      <w:r>
        <w:rPr>
          <w:i/>
          <w:sz w:val="24"/>
        </w:rPr>
        <w:t xml:space="preserve">. </w:t>
      </w:r>
      <w:r>
        <w:rPr>
          <w:sz w:val="24"/>
        </w:rPr>
        <w:t>Клеточная теория. Клеточное строение организмов как доказательство их родства, единства</w:t>
      </w:r>
      <w:r>
        <w:rPr>
          <w:spacing w:val="-57"/>
          <w:sz w:val="24"/>
        </w:rPr>
        <w:t xml:space="preserve"> </w:t>
      </w:r>
      <w:r>
        <w:rPr>
          <w:sz w:val="24"/>
        </w:rPr>
        <w:t>живой природы. Строение клетки: клеточная оболочка, плазматическая мембрана, цитоплазма, ядро,</w:t>
      </w:r>
      <w:r>
        <w:rPr>
          <w:spacing w:val="-57"/>
          <w:sz w:val="24"/>
        </w:rPr>
        <w:t xml:space="preserve"> </w:t>
      </w:r>
      <w:r>
        <w:rPr>
          <w:sz w:val="24"/>
        </w:rPr>
        <w:t>органоиды. Клеточное строение организмов. Многообразие клеток. Обмен веществ и превращение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энергии в клетке. Хромосомы и гены. </w:t>
      </w:r>
      <w:r>
        <w:rPr>
          <w:i/>
          <w:sz w:val="24"/>
        </w:rPr>
        <w:t>Нарушения в строении и функционировании клеток – одна из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причин заболевания организма. </w:t>
      </w:r>
      <w:r>
        <w:rPr>
          <w:sz w:val="24"/>
        </w:rPr>
        <w:t>Деление клетки – основа размножения, роста и развития организмов.</w:t>
      </w:r>
      <w:r>
        <w:rPr>
          <w:spacing w:val="-57"/>
          <w:sz w:val="24"/>
        </w:rPr>
        <w:t xml:space="preserve"> </w:t>
      </w:r>
      <w:r>
        <w:rPr>
          <w:b/>
          <w:sz w:val="24"/>
        </w:rPr>
        <w:t>Организм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spacing w:before="66"/>
        <w:ind w:left="657" w:right="223"/>
        <w:jc w:val="both"/>
        <w:rPr>
          <w:sz w:val="24"/>
        </w:rPr>
      </w:pPr>
      <w:r>
        <w:rPr>
          <w:sz w:val="24"/>
        </w:rPr>
        <w:lastRenderedPageBreak/>
        <w:t>Одноклеточные и многоклеточные организмы. Клеточные и неклеточные формы жизни. Вирусы.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 химического состава живых организмов: неорганические и органические вещества, их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роль в организме. Обмен веществ и превращения энергии – признак живых организмов. </w:t>
      </w:r>
      <w:r>
        <w:rPr>
          <w:i/>
          <w:sz w:val="24"/>
        </w:rPr>
        <w:t>Питание,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дыхание,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транспорт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веществ,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удаление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продуктов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обмена,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координация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регуляция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функций,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движение и опора у растений и животных. </w:t>
      </w:r>
      <w:r>
        <w:rPr>
          <w:sz w:val="24"/>
        </w:rPr>
        <w:t>Рост и развитие организмов. Размножение. Бесполое и</w:t>
      </w:r>
      <w:r>
        <w:rPr>
          <w:spacing w:val="1"/>
          <w:sz w:val="24"/>
        </w:rPr>
        <w:t xml:space="preserve"> </w:t>
      </w:r>
      <w:r>
        <w:rPr>
          <w:sz w:val="24"/>
        </w:rPr>
        <w:t>половое</w:t>
      </w:r>
      <w:r>
        <w:rPr>
          <w:spacing w:val="1"/>
          <w:sz w:val="24"/>
        </w:rPr>
        <w:t xml:space="preserve"> </w:t>
      </w:r>
      <w:r>
        <w:rPr>
          <w:sz w:val="24"/>
        </w:rPr>
        <w:t>размножение.</w:t>
      </w:r>
      <w:r>
        <w:rPr>
          <w:spacing w:val="1"/>
          <w:sz w:val="24"/>
        </w:rPr>
        <w:t xml:space="preserve"> </w:t>
      </w:r>
      <w:r>
        <w:rPr>
          <w:sz w:val="24"/>
        </w:rPr>
        <w:t>Половые</w:t>
      </w:r>
      <w:r>
        <w:rPr>
          <w:spacing w:val="1"/>
          <w:sz w:val="24"/>
        </w:rPr>
        <w:t xml:space="preserve"> </w:t>
      </w:r>
      <w:r>
        <w:rPr>
          <w:sz w:val="24"/>
        </w:rPr>
        <w:t>клетки.</w:t>
      </w:r>
      <w:r>
        <w:rPr>
          <w:spacing w:val="1"/>
          <w:sz w:val="24"/>
        </w:rPr>
        <w:t xml:space="preserve"> </w:t>
      </w:r>
      <w:r>
        <w:rPr>
          <w:sz w:val="24"/>
        </w:rPr>
        <w:t>Оплодотворение.</w:t>
      </w:r>
      <w:r>
        <w:rPr>
          <w:spacing w:val="1"/>
          <w:sz w:val="24"/>
        </w:rPr>
        <w:t xml:space="preserve"> </w:t>
      </w:r>
      <w:r>
        <w:rPr>
          <w:sz w:val="24"/>
        </w:rPr>
        <w:t>Наследственность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изменчивость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свойства</w:t>
      </w:r>
      <w:r>
        <w:rPr>
          <w:spacing w:val="-3"/>
          <w:sz w:val="24"/>
        </w:rPr>
        <w:t xml:space="preserve"> </w:t>
      </w:r>
      <w:r>
        <w:rPr>
          <w:sz w:val="24"/>
        </w:rPr>
        <w:t>организмов. Наследственная</w:t>
      </w:r>
      <w:r>
        <w:rPr>
          <w:spacing w:val="-1"/>
          <w:sz w:val="24"/>
        </w:rPr>
        <w:t xml:space="preserve"> </w:t>
      </w:r>
      <w:r>
        <w:rPr>
          <w:sz w:val="24"/>
        </w:rPr>
        <w:t>и ненаследственная</w:t>
      </w:r>
      <w:r>
        <w:rPr>
          <w:spacing w:val="-1"/>
          <w:sz w:val="24"/>
        </w:rPr>
        <w:t xml:space="preserve"> </w:t>
      </w:r>
      <w:r>
        <w:rPr>
          <w:sz w:val="24"/>
        </w:rPr>
        <w:t>изменчивость.</w:t>
      </w:r>
    </w:p>
    <w:p w:rsidR="001E5777" w:rsidRDefault="00C60256">
      <w:pPr>
        <w:pStyle w:val="2"/>
        <w:jc w:val="left"/>
      </w:pPr>
      <w:r>
        <w:t>Вид</w:t>
      </w:r>
    </w:p>
    <w:p w:rsidR="001E5777" w:rsidRDefault="00C60256">
      <w:pPr>
        <w:pStyle w:val="a3"/>
        <w:ind w:right="222"/>
      </w:pPr>
      <w:r>
        <w:t>Вид, признаки вида. Вид как основная систематическая категория живого. Популяция как форма</w:t>
      </w:r>
      <w:r>
        <w:rPr>
          <w:spacing w:val="1"/>
        </w:rPr>
        <w:t xml:space="preserve"> </w:t>
      </w:r>
      <w:r>
        <w:t>существования вида в природе. Популяция как единица эволюции. Ч. Дарвин – основоположник</w:t>
      </w:r>
      <w:r>
        <w:rPr>
          <w:spacing w:val="1"/>
        </w:rPr>
        <w:t xml:space="preserve"> </w:t>
      </w:r>
      <w:r>
        <w:t>учения об эволюции. Основные движущие силы эволюции в природе: наследственная изменчивость,</w:t>
      </w:r>
      <w:r>
        <w:rPr>
          <w:spacing w:val="-57"/>
        </w:rPr>
        <w:t xml:space="preserve"> </w:t>
      </w:r>
      <w:r>
        <w:t>борьба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существование,</w:t>
      </w:r>
      <w:r>
        <w:rPr>
          <w:spacing w:val="1"/>
        </w:rPr>
        <w:t xml:space="preserve"> </w:t>
      </w:r>
      <w:r>
        <w:t>естественный</w:t>
      </w:r>
      <w:r>
        <w:rPr>
          <w:spacing w:val="1"/>
        </w:rPr>
        <w:t xml:space="preserve"> </w:t>
      </w:r>
      <w:r>
        <w:t>отбор.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эволюции:</w:t>
      </w:r>
      <w:r>
        <w:rPr>
          <w:spacing w:val="1"/>
        </w:rPr>
        <w:t xml:space="preserve"> </w:t>
      </w:r>
      <w:r>
        <w:t>многообразие</w:t>
      </w:r>
      <w:r>
        <w:rPr>
          <w:spacing w:val="1"/>
        </w:rPr>
        <w:t xml:space="preserve"> </w:t>
      </w:r>
      <w:r>
        <w:t>видов,</w:t>
      </w:r>
      <w:r>
        <w:rPr>
          <w:spacing w:val="1"/>
        </w:rPr>
        <w:t xml:space="preserve"> </w:t>
      </w:r>
      <w:r>
        <w:t xml:space="preserve">приспособленность организмов к среде обитания. </w:t>
      </w:r>
      <w:r>
        <w:rPr>
          <w:i/>
        </w:rPr>
        <w:t>Усложнение растений и животных в процессе</w:t>
      </w:r>
      <w:r>
        <w:rPr>
          <w:i/>
          <w:spacing w:val="1"/>
        </w:rPr>
        <w:t xml:space="preserve"> </w:t>
      </w:r>
      <w:r>
        <w:rPr>
          <w:i/>
        </w:rPr>
        <w:t xml:space="preserve">эволюции. Происхождение основных систематических групп растений и животных. </w:t>
      </w:r>
      <w:r>
        <w:t>Применение</w:t>
      </w:r>
      <w:r>
        <w:rPr>
          <w:spacing w:val="1"/>
        </w:rPr>
        <w:t xml:space="preserve"> </w:t>
      </w:r>
      <w:r>
        <w:t>знаний о наследственности, изменчивости и искусственном отборе при выведении новых пород</w:t>
      </w:r>
      <w:r>
        <w:rPr>
          <w:spacing w:val="1"/>
        </w:rPr>
        <w:t xml:space="preserve"> </w:t>
      </w:r>
      <w:r>
        <w:t>животных,</w:t>
      </w:r>
      <w:r>
        <w:rPr>
          <w:spacing w:val="-1"/>
        </w:rPr>
        <w:t xml:space="preserve"> </w:t>
      </w:r>
      <w:r>
        <w:t>сортов растений</w:t>
      </w:r>
      <w:r>
        <w:rPr>
          <w:spacing w:val="-2"/>
        </w:rPr>
        <w:t xml:space="preserve"> </w:t>
      </w:r>
      <w:r>
        <w:t>и штаммов</w:t>
      </w:r>
      <w:r>
        <w:rPr>
          <w:spacing w:val="-1"/>
        </w:rPr>
        <w:t xml:space="preserve"> </w:t>
      </w:r>
      <w:r>
        <w:t>микроорганизмов.</w:t>
      </w:r>
    </w:p>
    <w:p w:rsidR="001E5777" w:rsidRDefault="00C60256">
      <w:pPr>
        <w:pStyle w:val="2"/>
        <w:spacing w:before="4"/>
        <w:jc w:val="left"/>
      </w:pPr>
      <w:r>
        <w:t>Экосистемы</w:t>
      </w:r>
    </w:p>
    <w:p w:rsidR="001E5777" w:rsidRDefault="00C60256">
      <w:pPr>
        <w:pStyle w:val="a3"/>
        <w:ind w:right="223"/>
      </w:pPr>
      <w:r>
        <w:t>Экология, экологические факторы, их влияние на организмы. Экосистемная организация живой</w:t>
      </w:r>
      <w:r>
        <w:rPr>
          <w:spacing w:val="1"/>
        </w:rPr>
        <w:t xml:space="preserve"> </w:t>
      </w:r>
      <w:r>
        <w:t>природы.</w:t>
      </w:r>
      <w:r>
        <w:rPr>
          <w:spacing w:val="1"/>
        </w:rPr>
        <w:t xml:space="preserve"> </w:t>
      </w:r>
      <w:r>
        <w:t>Экосистема,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компоненты.</w:t>
      </w:r>
      <w:r>
        <w:rPr>
          <w:spacing w:val="1"/>
        </w:rPr>
        <w:t xml:space="preserve"> </w:t>
      </w:r>
      <w:r>
        <w:t>Структура</w:t>
      </w:r>
      <w:r>
        <w:rPr>
          <w:spacing w:val="1"/>
        </w:rPr>
        <w:t xml:space="preserve"> </w:t>
      </w:r>
      <w:r>
        <w:t>экосистемы.</w:t>
      </w:r>
      <w:r>
        <w:rPr>
          <w:spacing w:val="1"/>
        </w:rPr>
        <w:t xml:space="preserve"> </w:t>
      </w:r>
      <w:r>
        <w:t>Пищевые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экосистеме.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экосистеме</w:t>
      </w:r>
      <w:r>
        <w:rPr>
          <w:spacing w:val="1"/>
        </w:rPr>
        <w:t xml:space="preserve"> </w:t>
      </w:r>
      <w:r>
        <w:t>(конкуренция,</w:t>
      </w:r>
      <w:r>
        <w:rPr>
          <w:spacing w:val="1"/>
        </w:rPr>
        <w:t xml:space="preserve"> </w:t>
      </w:r>
      <w:r>
        <w:t>хищничество,</w:t>
      </w:r>
      <w:r>
        <w:rPr>
          <w:spacing w:val="1"/>
        </w:rPr>
        <w:t xml:space="preserve"> </w:t>
      </w:r>
      <w:r>
        <w:t>симбиоз,</w:t>
      </w:r>
      <w:r>
        <w:rPr>
          <w:spacing w:val="1"/>
        </w:rPr>
        <w:t xml:space="preserve"> </w:t>
      </w:r>
      <w:r>
        <w:t>паразитизм).</w:t>
      </w:r>
      <w:r>
        <w:rPr>
          <w:spacing w:val="1"/>
        </w:rPr>
        <w:t xml:space="preserve"> </w:t>
      </w:r>
      <w:r>
        <w:t>Естественная</w:t>
      </w:r>
      <w:r>
        <w:rPr>
          <w:spacing w:val="1"/>
        </w:rPr>
        <w:t xml:space="preserve"> </w:t>
      </w:r>
      <w:r>
        <w:t>экосистема</w:t>
      </w:r>
      <w:r>
        <w:rPr>
          <w:spacing w:val="1"/>
        </w:rPr>
        <w:t xml:space="preserve"> </w:t>
      </w:r>
      <w:r>
        <w:t>(биогеоценоз).</w:t>
      </w:r>
      <w:r>
        <w:rPr>
          <w:spacing w:val="1"/>
        </w:rPr>
        <w:t xml:space="preserve"> </w:t>
      </w:r>
      <w:r>
        <w:t>Агроэкосистема</w:t>
      </w:r>
      <w:r>
        <w:rPr>
          <w:spacing w:val="1"/>
        </w:rPr>
        <w:t xml:space="preserve"> </w:t>
      </w:r>
      <w:r>
        <w:t>(агроценоз)</w:t>
      </w:r>
      <w:r>
        <w:rPr>
          <w:spacing w:val="6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искусственное</w:t>
      </w:r>
      <w:r>
        <w:rPr>
          <w:spacing w:val="1"/>
        </w:rPr>
        <w:t xml:space="preserve"> </w:t>
      </w:r>
      <w:r>
        <w:t>сообщество</w:t>
      </w:r>
      <w:r>
        <w:rPr>
          <w:spacing w:val="1"/>
        </w:rPr>
        <w:t xml:space="preserve"> </w:t>
      </w:r>
      <w:r>
        <w:t>организмов.</w:t>
      </w:r>
      <w:r>
        <w:rPr>
          <w:spacing w:val="1"/>
        </w:rPr>
        <w:t xml:space="preserve"> </w:t>
      </w:r>
      <w:r>
        <w:rPr>
          <w:i/>
        </w:rPr>
        <w:t>Круговорот</w:t>
      </w:r>
      <w:r>
        <w:rPr>
          <w:i/>
          <w:spacing w:val="1"/>
        </w:rPr>
        <w:t xml:space="preserve"> </w:t>
      </w:r>
      <w:r>
        <w:rPr>
          <w:i/>
        </w:rPr>
        <w:t>веществ</w:t>
      </w:r>
      <w:r>
        <w:rPr>
          <w:i/>
          <w:spacing w:val="1"/>
        </w:rPr>
        <w:t xml:space="preserve"> </w:t>
      </w:r>
      <w:r>
        <w:rPr>
          <w:i/>
        </w:rPr>
        <w:t>и</w:t>
      </w:r>
      <w:r>
        <w:rPr>
          <w:i/>
          <w:spacing w:val="1"/>
        </w:rPr>
        <w:t xml:space="preserve"> </w:t>
      </w:r>
      <w:r>
        <w:rPr>
          <w:i/>
        </w:rPr>
        <w:t>поток</w:t>
      </w:r>
      <w:r>
        <w:rPr>
          <w:i/>
          <w:spacing w:val="1"/>
        </w:rPr>
        <w:t xml:space="preserve"> </w:t>
      </w:r>
      <w:r>
        <w:rPr>
          <w:i/>
        </w:rPr>
        <w:t>энергии</w:t>
      </w:r>
      <w:r>
        <w:rPr>
          <w:i/>
          <w:spacing w:val="1"/>
        </w:rPr>
        <w:t xml:space="preserve"> </w:t>
      </w:r>
      <w:r>
        <w:rPr>
          <w:i/>
        </w:rPr>
        <w:t>в</w:t>
      </w:r>
      <w:r>
        <w:rPr>
          <w:i/>
          <w:spacing w:val="1"/>
        </w:rPr>
        <w:t xml:space="preserve"> </w:t>
      </w:r>
      <w:r>
        <w:rPr>
          <w:i/>
        </w:rPr>
        <w:t>биогеоценозах.</w:t>
      </w:r>
      <w:r>
        <w:rPr>
          <w:i/>
          <w:spacing w:val="1"/>
        </w:rPr>
        <w:t xml:space="preserve"> </w:t>
      </w:r>
      <w:r>
        <w:t>Биосфера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глобальная</w:t>
      </w:r>
      <w:r>
        <w:rPr>
          <w:spacing w:val="1"/>
        </w:rPr>
        <w:t xml:space="preserve"> </w:t>
      </w:r>
      <w:r>
        <w:t>экосистема.</w:t>
      </w:r>
      <w:r>
        <w:rPr>
          <w:spacing w:val="1"/>
        </w:rPr>
        <w:t xml:space="preserve"> </w:t>
      </w:r>
      <w:r>
        <w:t>В.И.</w:t>
      </w:r>
      <w:r>
        <w:rPr>
          <w:spacing w:val="1"/>
        </w:rPr>
        <w:t xml:space="preserve"> </w:t>
      </w:r>
      <w:r>
        <w:t>Вернадский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основоположник</w:t>
      </w:r>
      <w:r>
        <w:rPr>
          <w:spacing w:val="1"/>
        </w:rPr>
        <w:t xml:space="preserve"> </w:t>
      </w:r>
      <w:r>
        <w:t>учения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биосфере.</w:t>
      </w:r>
      <w:r>
        <w:rPr>
          <w:spacing w:val="1"/>
        </w:rPr>
        <w:t xml:space="preserve"> </w:t>
      </w:r>
      <w:r>
        <w:t xml:space="preserve">Структура биосферы. Распространение и роль живого вещества в биосфере. </w:t>
      </w:r>
      <w:r>
        <w:rPr>
          <w:i/>
        </w:rPr>
        <w:t>Ноосфера. Краткая</w:t>
      </w:r>
      <w:r>
        <w:rPr>
          <w:i/>
          <w:spacing w:val="1"/>
        </w:rPr>
        <w:t xml:space="preserve"> </w:t>
      </w:r>
      <w:r>
        <w:rPr>
          <w:i/>
        </w:rPr>
        <w:t>история</w:t>
      </w:r>
      <w:r>
        <w:rPr>
          <w:i/>
          <w:spacing w:val="1"/>
        </w:rPr>
        <w:t xml:space="preserve"> </w:t>
      </w:r>
      <w:r>
        <w:rPr>
          <w:i/>
        </w:rPr>
        <w:t>эволюции</w:t>
      </w:r>
      <w:r>
        <w:rPr>
          <w:i/>
          <w:spacing w:val="1"/>
        </w:rPr>
        <w:t xml:space="preserve"> </w:t>
      </w:r>
      <w:r>
        <w:rPr>
          <w:i/>
        </w:rPr>
        <w:t>биосферы.</w:t>
      </w:r>
      <w:r>
        <w:rPr>
          <w:i/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>биосферы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сохранения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Земле.</w:t>
      </w:r>
      <w:r>
        <w:rPr>
          <w:spacing w:val="1"/>
        </w:rPr>
        <w:t xml:space="preserve"> </w:t>
      </w:r>
      <w:r>
        <w:t>Биологическое</w:t>
      </w:r>
      <w:r>
        <w:rPr>
          <w:spacing w:val="1"/>
        </w:rPr>
        <w:t xml:space="preserve"> </w:t>
      </w:r>
      <w:r>
        <w:t>разнообразие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основа</w:t>
      </w:r>
      <w:r>
        <w:rPr>
          <w:spacing w:val="1"/>
        </w:rPr>
        <w:t xml:space="preserve"> </w:t>
      </w:r>
      <w:r>
        <w:t>устойчивости</w:t>
      </w:r>
      <w:r>
        <w:rPr>
          <w:spacing w:val="1"/>
        </w:rPr>
        <w:t xml:space="preserve"> </w:t>
      </w:r>
      <w:r>
        <w:t>биосферы.</w:t>
      </w:r>
      <w:r>
        <w:rPr>
          <w:spacing w:val="1"/>
        </w:rPr>
        <w:t xml:space="preserve"> </w:t>
      </w:r>
      <w:r>
        <w:t>Современные</w:t>
      </w:r>
      <w:r>
        <w:rPr>
          <w:spacing w:val="1"/>
        </w:rPr>
        <w:t xml:space="preserve"> </w:t>
      </w:r>
      <w:r>
        <w:t>экологические</w:t>
      </w:r>
      <w:r>
        <w:rPr>
          <w:spacing w:val="1"/>
        </w:rPr>
        <w:t xml:space="preserve"> </w:t>
      </w:r>
      <w:r>
        <w:t>проблемы,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собственную</w:t>
      </w:r>
      <w:r>
        <w:rPr>
          <w:spacing w:val="1"/>
        </w:rPr>
        <w:t xml:space="preserve"> </w:t>
      </w:r>
      <w:r>
        <w:t>жизнь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жизнь</w:t>
      </w:r>
      <w:r>
        <w:rPr>
          <w:spacing w:val="1"/>
        </w:rPr>
        <w:t xml:space="preserve"> </w:t>
      </w:r>
      <w:r>
        <w:t>окружающих</w:t>
      </w:r>
      <w:r>
        <w:rPr>
          <w:spacing w:val="1"/>
        </w:rPr>
        <w:t xml:space="preserve"> </w:t>
      </w:r>
      <w:r>
        <w:t>людей.</w:t>
      </w:r>
      <w:r>
        <w:rPr>
          <w:spacing w:val="1"/>
        </w:rPr>
        <w:t xml:space="preserve"> </w:t>
      </w:r>
      <w:r>
        <w:t>Последствия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экосистемах.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собственных</w:t>
      </w:r>
      <w:r>
        <w:rPr>
          <w:spacing w:val="1"/>
        </w:rPr>
        <w:t xml:space="preserve"> </w:t>
      </w:r>
      <w:r>
        <w:t>поступков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живые</w:t>
      </w:r>
      <w:r>
        <w:rPr>
          <w:spacing w:val="1"/>
        </w:rPr>
        <w:t xml:space="preserve"> </w:t>
      </w:r>
      <w:r>
        <w:t>организмы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экосистемы.</w:t>
      </w:r>
    </w:p>
    <w:p w:rsidR="001E5777" w:rsidRDefault="00C60256">
      <w:pPr>
        <w:pStyle w:val="2"/>
        <w:spacing w:before="3" w:line="275" w:lineRule="exact"/>
      </w:pPr>
      <w:r>
        <w:t>Примерный</w:t>
      </w:r>
      <w:r>
        <w:rPr>
          <w:spacing w:val="-3"/>
        </w:rPr>
        <w:t xml:space="preserve"> </w:t>
      </w:r>
      <w:r>
        <w:t>список</w:t>
      </w:r>
      <w:r>
        <w:rPr>
          <w:spacing w:val="-2"/>
        </w:rPr>
        <w:t xml:space="preserve"> </w:t>
      </w:r>
      <w:r>
        <w:t>практических</w:t>
      </w:r>
      <w:r>
        <w:rPr>
          <w:spacing w:val="-2"/>
        </w:rPr>
        <w:t xml:space="preserve"> </w:t>
      </w:r>
      <w:r>
        <w:t>работ</w:t>
      </w:r>
      <w:r>
        <w:rPr>
          <w:spacing w:val="-2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разделу</w:t>
      </w:r>
      <w:r>
        <w:rPr>
          <w:spacing w:val="-2"/>
        </w:rPr>
        <w:t xml:space="preserve"> </w:t>
      </w:r>
      <w:r>
        <w:t>«Живые</w:t>
      </w:r>
      <w:r>
        <w:rPr>
          <w:spacing w:val="-4"/>
        </w:rPr>
        <w:t xml:space="preserve"> </w:t>
      </w:r>
      <w:r>
        <w:t>организмы»: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2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Изучение</w:t>
      </w:r>
      <w:r>
        <w:rPr>
          <w:spacing w:val="-2"/>
          <w:sz w:val="24"/>
        </w:rPr>
        <w:t xml:space="preserve"> </w:t>
      </w:r>
      <w:r>
        <w:rPr>
          <w:sz w:val="24"/>
        </w:rPr>
        <w:t>устройства</w:t>
      </w:r>
      <w:r>
        <w:rPr>
          <w:spacing w:val="-1"/>
          <w:sz w:val="24"/>
        </w:rPr>
        <w:t xml:space="preserve"> </w:t>
      </w:r>
      <w:r>
        <w:rPr>
          <w:sz w:val="24"/>
        </w:rPr>
        <w:t>увеличительных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приборов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-5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ними;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Приготовление</w:t>
      </w:r>
      <w:r>
        <w:rPr>
          <w:spacing w:val="-6"/>
          <w:sz w:val="24"/>
        </w:rPr>
        <w:t xml:space="preserve"> </w:t>
      </w:r>
      <w:r>
        <w:rPr>
          <w:sz w:val="24"/>
        </w:rPr>
        <w:t>микропрепарата</w:t>
      </w:r>
      <w:r>
        <w:rPr>
          <w:spacing w:val="-5"/>
          <w:sz w:val="24"/>
        </w:rPr>
        <w:t xml:space="preserve"> </w:t>
      </w:r>
      <w:r>
        <w:rPr>
          <w:sz w:val="24"/>
        </w:rPr>
        <w:t>кожицы</w:t>
      </w:r>
      <w:r>
        <w:rPr>
          <w:spacing w:val="-4"/>
          <w:sz w:val="24"/>
        </w:rPr>
        <w:t xml:space="preserve"> </w:t>
      </w:r>
      <w:r>
        <w:rPr>
          <w:sz w:val="24"/>
        </w:rPr>
        <w:t>чешуи</w:t>
      </w:r>
      <w:r>
        <w:rPr>
          <w:spacing w:val="-5"/>
          <w:sz w:val="24"/>
        </w:rPr>
        <w:t xml:space="preserve"> </w:t>
      </w:r>
      <w:r>
        <w:rPr>
          <w:sz w:val="24"/>
        </w:rPr>
        <w:t>лука</w:t>
      </w:r>
      <w:r>
        <w:rPr>
          <w:spacing w:val="-3"/>
          <w:sz w:val="24"/>
        </w:rPr>
        <w:t xml:space="preserve"> </w:t>
      </w:r>
      <w:r>
        <w:rPr>
          <w:sz w:val="24"/>
        </w:rPr>
        <w:t>(мякоти</w:t>
      </w:r>
      <w:r>
        <w:rPr>
          <w:spacing w:val="-3"/>
          <w:sz w:val="24"/>
        </w:rPr>
        <w:t xml:space="preserve"> </w:t>
      </w:r>
      <w:r>
        <w:rPr>
          <w:sz w:val="24"/>
        </w:rPr>
        <w:t>плода</w:t>
      </w:r>
      <w:r>
        <w:rPr>
          <w:spacing w:val="-6"/>
          <w:sz w:val="24"/>
        </w:rPr>
        <w:t xml:space="preserve"> </w:t>
      </w:r>
      <w:r>
        <w:rPr>
          <w:sz w:val="24"/>
        </w:rPr>
        <w:t>томата);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1"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Изучение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органов</w:t>
      </w:r>
      <w:r>
        <w:rPr>
          <w:spacing w:val="-3"/>
          <w:sz w:val="24"/>
        </w:rPr>
        <w:t xml:space="preserve"> </w:t>
      </w:r>
      <w:r>
        <w:rPr>
          <w:sz w:val="24"/>
        </w:rPr>
        <w:t>цветкового</w:t>
      </w:r>
      <w:r>
        <w:rPr>
          <w:spacing w:val="-3"/>
          <w:sz w:val="24"/>
        </w:rPr>
        <w:t xml:space="preserve"> </w:t>
      </w:r>
      <w:r>
        <w:rPr>
          <w:sz w:val="24"/>
        </w:rPr>
        <w:t>растения;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Изучение</w:t>
      </w:r>
      <w:r>
        <w:rPr>
          <w:spacing w:val="-6"/>
          <w:sz w:val="24"/>
        </w:rPr>
        <w:t xml:space="preserve"> </w:t>
      </w:r>
      <w:r>
        <w:rPr>
          <w:sz w:val="24"/>
        </w:rPr>
        <w:t>строения</w:t>
      </w:r>
      <w:r>
        <w:rPr>
          <w:spacing w:val="-4"/>
          <w:sz w:val="24"/>
        </w:rPr>
        <w:t xml:space="preserve"> </w:t>
      </w:r>
      <w:r>
        <w:rPr>
          <w:sz w:val="24"/>
        </w:rPr>
        <w:t>позвоночного</w:t>
      </w:r>
      <w:r>
        <w:rPr>
          <w:spacing w:val="-4"/>
          <w:sz w:val="24"/>
        </w:rPr>
        <w:t xml:space="preserve"> </w:t>
      </w:r>
      <w:r>
        <w:rPr>
          <w:sz w:val="24"/>
        </w:rPr>
        <w:t>животного;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i/>
          <w:sz w:val="24"/>
        </w:rPr>
      </w:pPr>
      <w:r>
        <w:rPr>
          <w:i/>
          <w:sz w:val="24"/>
        </w:rPr>
        <w:t>Выявление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передвижение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воды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минеральных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веществ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растении;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Изучение</w:t>
      </w:r>
      <w:r>
        <w:rPr>
          <w:spacing w:val="-5"/>
          <w:sz w:val="24"/>
        </w:rPr>
        <w:t xml:space="preserve"> </w:t>
      </w:r>
      <w:r>
        <w:rPr>
          <w:sz w:val="24"/>
        </w:rPr>
        <w:t>строения</w:t>
      </w:r>
      <w:r>
        <w:rPr>
          <w:spacing w:val="-3"/>
          <w:sz w:val="24"/>
        </w:rPr>
        <w:t xml:space="preserve"> </w:t>
      </w:r>
      <w:r>
        <w:rPr>
          <w:sz w:val="24"/>
        </w:rPr>
        <w:t>семян</w:t>
      </w:r>
      <w:r>
        <w:rPr>
          <w:spacing w:val="-3"/>
          <w:sz w:val="24"/>
        </w:rPr>
        <w:t xml:space="preserve"> </w:t>
      </w:r>
      <w:r>
        <w:rPr>
          <w:sz w:val="24"/>
        </w:rPr>
        <w:t>однодольных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двудольных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растений;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i/>
          <w:sz w:val="24"/>
        </w:rPr>
        <w:t>Изучение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строения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водорослей</w:t>
      </w:r>
      <w:r>
        <w:rPr>
          <w:sz w:val="24"/>
        </w:rPr>
        <w:t>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Изучение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внешнего</w:t>
      </w:r>
      <w:r>
        <w:rPr>
          <w:spacing w:val="-3"/>
          <w:sz w:val="24"/>
        </w:rPr>
        <w:t xml:space="preserve"> </w:t>
      </w:r>
      <w:r>
        <w:rPr>
          <w:sz w:val="24"/>
        </w:rPr>
        <w:t>строения</w:t>
      </w:r>
      <w:r>
        <w:rPr>
          <w:spacing w:val="-2"/>
          <w:sz w:val="24"/>
        </w:rPr>
        <w:t xml:space="preserve"> </w:t>
      </w:r>
      <w:r>
        <w:rPr>
          <w:sz w:val="24"/>
        </w:rPr>
        <w:t>мхов</w:t>
      </w:r>
      <w:r>
        <w:rPr>
          <w:spacing w:val="-3"/>
          <w:sz w:val="24"/>
        </w:rPr>
        <w:t xml:space="preserve"> </w:t>
      </w:r>
      <w:r>
        <w:rPr>
          <w:sz w:val="24"/>
        </w:rPr>
        <w:t>(на</w:t>
      </w:r>
      <w:r>
        <w:rPr>
          <w:spacing w:val="-3"/>
          <w:sz w:val="24"/>
        </w:rPr>
        <w:t xml:space="preserve"> </w:t>
      </w:r>
      <w:r>
        <w:rPr>
          <w:sz w:val="24"/>
        </w:rPr>
        <w:t>местных</w:t>
      </w:r>
      <w:r>
        <w:rPr>
          <w:spacing w:val="-1"/>
          <w:sz w:val="24"/>
        </w:rPr>
        <w:t xml:space="preserve"> </w:t>
      </w:r>
      <w:r>
        <w:rPr>
          <w:sz w:val="24"/>
        </w:rPr>
        <w:t>видах);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1" w:line="294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Изучение</w:t>
      </w:r>
      <w:r>
        <w:rPr>
          <w:spacing w:val="-5"/>
          <w:sz w:val="24"/>
        </w:rPr>
        <w:t xml:space="preserve"> </w:t>
      </w:r>
      <w:r>
        <w:rPr>
          <w:sz w:val="24"/>
        </w:rPr>
        <w:t>внешнего</w:t>
      </w:r>
      <w:r>
        <w:rPr>
          <w:spacing w:val="-5"/>
          <w:sz w:val="24"/>
        </w:rPr>
        <w:t xml:space="preserve"> </w:t>
      </w:r>
      <w:r>
        <w:rPr>
          <w:sz w:val="24"/>
        </w:rPr>
        <w:t>строения</w:t>
      </w:r>
      <w:r>
        <w:rPr>
          <w:spacing w:val="-3"/>
          <w:sz w:val="24"/>
        </w:rPr>
        <w:t xml:space="preserve"> </w:t>
      </w:r>
      <w:r>
        <w:rPr>
          <w:sz w:val="24"/>
        </w:rPr>
        <w:t>папоротника</w:t>
      </w:r>
      <w:r>
        <w:rPr>
          <w:spacing w:val="-5"/>
          <w:sz w:val="24"/>
        </w:rPr>
        <w:t xml:space="preserve"> </w:t>
      </w:r>
      <w:r>
        <w:rPr>
          <w:sz w:val="24"/>
        </w:rPr>
        <w:t>(хвоща);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Изучение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внешнего</w:t>
      </w:r>
      <w:r>
        <w:rPr>
          <w:spacing w:val="-3"/>
          <w:sz w:val="24"/>
        </w:rPr>
        <w:t xml:space="preserve"> </w:t>
      </w:r>
      <w:r>
        <w:rPr>
          <w:sz w:val="24"/>
        </w:rPr>
        <w:t>строения</w:t>
      </w:r>
      <w:r>
        <w:rPr>
          <w:spacing w:val="-6"/>
          <w:sz w:val="24"/>
        </w:rPr>
        <w:t xml:space="preserve"> </w:t>
      </w:r>
      <w:r>
        <w:rPr>
          <w:sz w:val="24"/>
        </w:rPr>
        <w:t>хвои,</w:t>
      </w:r>
      <w:r>
        <w:rPr>
          <w:spacing w:val="-2"/>
          <w:sz w:val="24"/>
        </w:rPr>
        <w:t xml:space="preserve"> </w:t>
      </w:r>
      <w:r>
        <w:rPr>
          <w:sz w:val="24"/>
        </w:rPr>
        <w:t>шишек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семян</w:t>
      </w:r>
      <w:r>
        <w:rPr>
          <w:spacing w:val="-3"/>
          <w:sz w:val="24"/>
        </w:rPr>
        <w:t xml:space="preserve"> </w:t>
      </w:r>
      <w:r>
        <w:rPr>
          <w:sz w:val="24"/>
        </w:rPr>
        <w:t>голосеменных</w:t>
      </w:r>
      <w:r>
        <w:rPr>
          <w:spacing w:val="-1"/>
          <w:sz w:val="24"/>
        </w:rPr>
        <w:t xml:space="preserve"> </w:t>
      </w:r>
      <w:r>
        <w:rPr>
          <w:sz w:val="24"/>
        </w:rPr>
        <w:t>растений;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Изучение</w:t>
      </w:r>
      <w:r>
        <w:rPr>
          <w:spacing w:val="-6"/>
          <w:sz w:val="24"/>
        </w:rPr>
        <w:t xml:space="preserve"> </w:t>
      </w:r>
      <w:r>
        <w:rPr>
          <w:sz w:val="24"/>
        </w:rPr>
        <w:t>внешнего</w:t>
      </w:r>
      <w:r>
        <w:rPr>
          <w:spacing w:val="-5"/>
          <w:sz w:val="24"/>
        </w:rPr>
        <w:t xml:space="preserve"> </w:t>
      </w:r>
      <w:r>
        <w:rPr>
          <w:sz w:val="24"/>
        </w:rPr>
        <w:t>строения</w:t>
      </w:r>
      <w:r>
        <w:rPr>
          <w:spacing w:val="-4"/>
          <w:sz w:val="24"/>
        </w:rPr>
        <w:t xml:space="preserve"> </w:t>
      </w:r>
      <w:r>
        <w:rPr>
          <w:sz w:val="24"/>
        </w:rPr>
        <w:t>покрытосеменных</w:t>
      </w:r>
      <w:r>
        <w:rPr>
          <w:spacing w:val="-3"/>
          <w:sz w:val="24"/>
        </w:rPr>
        <w:t xml:space="preserve"> </w:t>
      </w:r>
      <w:r>
        <w:rPr>
          <w:sz w:val="24"/>
        </w:rPr>
        <w:t>растений;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Определение</w:t>
      </w:r>
      <w:r>
        <w:rPr>
          <w:spacing w:val="-5"/>
          <w:sz w:val="24"/>
        </w:rPr>
        <w:t xml:space="preserve"> </w:t>
      </w:r>
      <w:r>
        <w:rPr>
          <w:sz w:val="24"/>
        </w:rPr>
        <w:t>признаков</w:t>
      </w:r>
      <w:r>
        <w:rPr>
          <w:spacing w:val="-4"/>
          <w:sz w:val="24"/>
        </w:rPr>
        <w:t xml:space="preserve"> </w:t>
      </w:r>
      <w:r>
        <w:rPr>
          <w:sz w:val="24"/>
        </w:rPr>
        <w:t>класса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строении</w:t>
      </w:r>
      <w:r>
        <w:rPr>
          <w:spacing w:val="-3"/>
          <w:sz w:val="24"/>
        </w:rPr>
        <w:t xml:space="preserve"> </w:t>
      </w:r>
      <w:r>
        <w:rPr>
          <w:sz w:val="24"/>
        </w:rPr>
        <w:t>растений;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i/>
          <w:sz w:val="24"/>
        </w:rPr>
      </w:pPr>
      <w:r>
        <w:rPr>
          <w:i/>
          <w:sz w:val="24"/>
        </w:rPr>
        <w:t>Определение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до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рода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или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вида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нескольких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травянистых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растений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одного-двух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семейств;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Изучение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строения</w:t>
      </w:r>
      <w:r>
        <w:rPr>
          <w:spacing w:val="-3"/>
          <w:sz w:val="24"/>
        </w:rPr>
        <w:t xml:space="preserve"> </w:t>
      </w:r>
      <w:r>
        <w:rPr>
          <w:sz w:val="24"/>
        </w:rPr>
        <w:t>плесневых</w:t>
      </w:r>
      <w:r>
        <w:rPr>
          <w:spacing w:val="-1"/>
          <w:sz w:val="24"/>
        </w:rPr>
        <w:t xml:space="preserve"> </w:t>
      </w:r>
      <w:r>
        <w:rPr>
          <w:sz w:val="24"/>
        </w:rPr>
        <w:t>грибов;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1"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Вегетативное</w:t>
      </w:r>
      <w:r>
        <w:rPr>
          <w:spacing w:val="-6"/>
          <w:sz w:val="24"/>
        </w:rPr>
        <w:t xml:space="preserve"> </w:t>
      </w:r>
      <w:r>
        <w:rPr>
          <w:sz w:val="24"/>
        </w:rPr>
        <w:t>размножение</w:t>
      </w:r>
      <w:r>
        <w:rPr>
          <w:spacing w:val="-5"/>
          <w:sz w:val="24"/>
        </w:rPr>
        <w:t xml:space="preserve"> </w:t>
      </w:r>
      <w:r>
        <w:rPr>
          <w:sz w:val="24"/>
        </w:rPr>
        <w:t>комнатных</w:t>
      </w:r>
      <w:r>
        <w:rPr>
          <w:spacing w:val="-3"/>
          <w:sz w:val="24"/>
        </w:rPr>
        <w:t xml:space="preserve"> </w:t>
      </w:r>
      <w:r>
        <w:rPr>
          <w:sz w:val="24"/>
        </w:rPr>
        <w:t>растений;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Изучение</w:t>
      </w:r>
      <w:r>
        <w:rPr>
          <w:spacing w:val="-5"/>
          <w:sz w:val="24"/>
        </w:rPr>
        <w:t xml:space="preserve"> </w:t>
      </w:r>
      <w:r>
        <w:rPr>
          <w:sz w:val="24"/>
        </w:rPr>
        <w:t>строения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передвижения</w:t>
      </w:r>
      <w:r>
        <w:rPr>
          <w:spacing w:val="-4"/>
          <w:sz w:val="24"/>
        </w:rPr>
        <w:t xml:space="preserve"> </w:t>
      </w:r>
      <w:r>
        <w:rPr>
          <w:sz w:val="24"/>
        </w:rPr>
        <w:t>одноклеточных</w:t>
      </w:r>
      <w:r>
        <w:rPr>
          <w:spacing w:val="-2"/>
          <w:sz w:val="24"/>
        </w:rPr>
        <w:t xml:space="preserve"> </w:t>
      </w:r>
      <w:r>
        <w:rPr>
          <w:sz w:val="24"/>
        </w:rPr>
        <w:t>животных;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2" w:line="237" w:lineRule="auto"/>
        <w:ind w:right="231" w:firstLine="0"/>
        <w:jc w:val="left"/>
        <w:rPr>
          <w:rFonts w:ascii="Symbol" w:hAnsi="Symbol"/>
          <w:i/>
          <w:sz w:val="24"/>
        </w:rPr>
      </w:pPr>
      <w:r>
        <w:rPr>
          <w:i/>
          <w:sz w:val="24"/>
        </w:rPr>
        <w:t>Изучение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внешнего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строения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дождевого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червя,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наблюдение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за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его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передвижением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реакциями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раздражения;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2"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Изучение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строения</w:t>
      </w:r>
      <w:r>
        <w:rPr>
          <w:spacing w:val="-3"/>
          <w:sz w:val="24"/>
        </w:rPr>
        <w:t xml:space="preserve"> </w:t>
      </w:r>
      <w:r>
        <w:rPr>
          <w:sz w:val="24"/>
        </w:rPr>
        <w:t>раковин</w:t>
      </w:r>
      <w:r>
        <w:rPr>
          <w:spacing w:val="-2"/>
          <w:sz w:val="24"/>
        </w:rPr>
        <w:t xml:space="preserve"> </w:t>
      </w:r>
      <w:r>
        <w:rPr>
          <w:sz w:val="24"/>
        </w:rPr>
        <w:t>моллюсков;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Изучение</w:t>
      </w:r>
      <w:r>
        <w:rPr>
          <w:spacing w:val="-5"/>
          <w:sz w:val="24"/>
        </w:rPr>
        <w:t xml:space="preserve"> </w:t>
      </w:r>
      <w:r>
        <w:rPr>
          <w:sz w:val="24"/>
        </w:rPr>
        <w:t>внешнего</w:t>
      </w:r>
      <w:r>
        <w:rPr>
          <w:spacing w:val="-4"/>
          <w:sz w:val="24"/>
        </w:rPr>
        <w:t xml:space="preserve"> </w:t>
      </w:r>
      <w:r>
        <w:rPr>
          <w:sz w:val="24"/>
        </w:rPr>
        <w:t>строения</w:t>
      </w:r>
      <w:r>
        <w:rPr>
          <w:spacing w:val="-3"/>
          <w:sz w:val="24"/>
        </w:rPr>
        <w:t xml:space="preserve"> </w:t>
      </w:r>
      <w:r>
        <w:rPr>
          <w:sz w:val="24"/>
        </w:rPr>
        <w:t>насекомого;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Изучение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типов</w:t>
      </w:r>
      <w:r>
        <w:rPr>
          <w:spacing w:val="-3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3"/>
          <w:sz w:val="24"/>
        </w:rPr>
        <w:t xml:space="preserve"> </w:t>
      </w:r>
      <w:r>
        <w:rPr>
          <w:sz w:val="24"/>
        </w:rPr>
        <w:t>насекомых;</w:t>
      </w:r>
    </w:p>
    <w:p w:rsidR="001E5777" w:rsidRDefault="001E5777">
      <w:pPr>
        <w:spacing w:line="293" w:lineRule="exact"/>
        <w:rPr>
          <w:rFonts w:ascii="Symbol" w:hAnsi="Symbol"/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88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lastRenderedPageBreak/>
        <w:t>Изучение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внешнего</w:t>
      </w:r>
      <w:r>
        <w:rPr>
          <w:spacing w:val="-3"/>
          <w:sz w:val="24"/>
        </w:rPr>
        <w:t xml:space="preserve"> </w:t>
      </w:r>
      <w:r>
        <w:rPr>
          <w:sz w:val="24"/>
        </w:rPr>
        <w:t>строения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передвижения</w:t>
      </w:r>
      <w:r>
        <w:rPr>
          <w:spacing w:val="-5"/>
          <w:sz w:val="24"/>
        </w:rPr>
        <w:t xml:space="preserve"> </w:t>
      </w:r>
      <w:r>
        <w:rPr>
          <w:sz w:val="24"/>
        </w:rPr>
        <w:t>рыб;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1" w:line="294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Изучение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внешнего</w:t>
      </w:r>
      <w:r>
        <w:rPr>
          <w:spacing w:val="-3"/>
          <w:sz w:val="24"/>
        </w:rPr>
        <w:t xml:space="preserve"> </w:t>
      </w:r>
      <w:r>
        <w:rPr>
          <w:sz w:val="24"/>
        </w:rPr>
        <w:t>строения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перьевого</w:t>
      </w:r>
      <w:r>
        <w:rPr>
          <w:spacing w:val="-4"/>
          <w:sz w:val="24"/>
        </w:rPr>
        <w:t xml:space="preserve"> </w:t>
      </w:r>
      <w:r>
        <w:rPr>
          <w:sz w:val="24"/>
        </w:rPr>
        <w:t>покрова</w:t>
      </w:r>
      <w:r>
        <w:rPr>
          <w:spacing w:val="-4"/>
          <w:sz w:val="24"/>
        </w:rPr>
        <w:t xml:space="preserve"> </w:t>
      </w:r>
      <w:r>
        <w:rPr>
          <w:sz w:val="24"/>
        </w:rPr>
        <w:t>птиц;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4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Изучение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внешнего</w:t>
      </w:r>
      <w:r>
        <w:rPr>
          <w:spacing w:val="-4"/>
          <w:sz w:val="24"/>
        </w:rPr>
        <w:t xml:space="preserve"> </w:t>
      </w:r>
      <w:r>
        <w:rPr>
          <w:sz w:val="24"/>
        </w:rPr>
        <w:t>строения,</w:t>
      </w:r>
      <w:r>
        <w:rPr>
          <w:spacing w:val="-3"/>
          <w:sz w:val="24"/>
        </w:rPr>
        <w:t xml:space="preserve"> </w:t>
      </w:r>
      <w:r>
        <w:rPr>
          <w:sz w:val="24"/>
        </w:rPr>
        <w:t>скелета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зубной</w:t>
      </w:r>
      <w:r>
        <w:rPr>
          <w:spacing w:val="-3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-3"/>
          <w:sz w:val="24"/>
        </w:rPr>
        <w:t xml:space="preserve"> </w:t>
      </w:r>
      <w:r>
        <w:rPr>
          <w:sz w:val="24"/>
        </w:rPr>
        <w:t>млекопитающих.</w:t>
      </w:r>
    </w:p>
    <w:p w:rsidR="001E5777" w:rsidRDefault="00C60256">
      <w:pPr>
        <w:pStyle w:val="2"/>
        <w:spacing w:before="2" w:line="275" w:lineRule="exact"/>
        <w:jc w:val="left"/>
      </w:pPr>
      <w:r>
        <w:t>Примерный</w:t>
      </w:r>
      <w:r>
        <w:rPr>
          <w:spacing w:val="-1"/>
        </w:rPr>
        <w:t xml:space="preserve"> </w:t>
      </w:r>
      <w:r>
        <w:t>список</w:t>
      </w:r>
      <w:r>
        <w:rPr>
          <w:spacing w:val="-3"/>
        </w:rPr>
        <w:t xml:space="preserve"> </w:t>
      </w:r>
      <w:r>
        <w:t>экскурсий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разделу</w:t>
      </w:r>
      <w:r>
        <w:rPr>
          <w:spacing w:val="-4"/>
        </w:rPr>
        <w:t xml:space="preserve"> </w:t>
      </w:r>
      <w:r>
        <w:t>«Живые</w:t>
      </w:r>
      <w:r>
        <w:rPr>
          <w:spacing w:val="-4"/>
        </w:rPr>
        <w:t xml:space="preserve"> </w:t>
      </w:r>
      <w:r>
        <w:t>организмы»: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2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Многообразие</w:t>
      </w:r>
      <w:r>
        <w:rPr>
          <w:spacing w:val="-4"/>
          <w:sz w:val="24"/>
        </w:rPr>
        <w:t xml:space="preserve"> </w:t>
      </w:r>
      <w:r>
        <w:rPr>
          <w:sz w:val="24"/>
        </w:rPr>
        <w:t>животных;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Осенние</w:t>
      </w:r>
      <w:r>
        <w:rPr>
          <w:spacing w:val="-5"/>
          <w:sz w:val="24"/>
        </w:rPr>
        <w:t xml:space="preserve"> </w:t>
      </w:r>
      <w:r>
        <w:rPr>
          <w:sz w:val="24"/>
        </w:rPr>
        <w:t>(зимние,</w:t>
      </w:r>
      <w:r>
        <w:rPr>
          <w:spacing w:val="-3"/>
          <w:sz w:val="24"/>
        </w:rPr>
        <w:t xml:space="preserve"> </w:t>
      </w:r>
      <w:r>
        <w:rPr>
          <w:sz w:val="24"/>
        </w:rPr>
        <w:t>весенние)</w:t>
      </w:r>
      <w:r>
        <w:rPr>
          <w:spacing w:val="-3"/>
          <w:sz w:val="24"/>
        </w:rPr>
        <w:t xml:space="preserve"> </w:t>
      </w:r>
      <w:r>
        <w:rPr>
          <w:sz w:val="24"/>
        </w:rPr>
        <w:t>явления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жизни</w:t>
      </w:r>
      <w:r>
        <w:rPr>
          <w:spacing w:val="-3"/>
          <w:sz w:val="24"/>
        </w:rPr>
        <w:t xml:space="preserve"> </w:t>
      </w:r>
      <w:r>
        <w:rPr>
          <w:sz w:val="24"/>
        </w:rPr>
        <w:t>растений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животных;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Разнообразие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роль</w:t>
      </w:r>
      <w:r>
        <w:rPr>
          <w:spacing w:val="-2"/>
          <w:sz w:val="24"/>
        </w:rPr>
        <w:t xml:space="preserve"> </w:t>
      </w:r>
      <w:r>
        <w:rPr>
          <w:sz w:val="24"/>
        </w:rPr>
        <w:t>членистоногих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природе</w:t>
      </w:r>
      <w:r>
        <w:rPr>
          <w:spacing w:val="-5"/>
          <w:sz w:val="24"/>
        </w:rPr>
        <w:t xml:space="preserve"> </w:t>
      </w:r>
      <w:r>
        <w:rPr>
          <w:sz w:val="24"/>
        </w:rPr>
        <w:t>родного</w:t>
      </w:r>
      <w:r>
        <w:rPr>
          <w:spacing w:val="-2"/>
          <w:sz w:val="24"/>
        </w:rPr>
        <w:t xml:space="preserve"> </w:t>
      </w:r>
      <w:r>
        <w:rPr>
          <w:sz w:val="24"/>
        </w:rPr>
        <w:t>края;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ind w:right="226" w:firstLine="0"/>
        <w:jc w:val="left"/>
        <w:rPr>
          <w:rFonts w:ascii="Symbol" w:hAnsi="Symbol"/>
          <w:sz w:val="24"/>
        </w:rPr>
      </w:pPr>
      <w:r>
        <w:rPr>
          <w:sz w:val="24"/>
        </w:rPr>
        <w:t>Разнообразие</w:t>
      </w:r>
      <w:r>
        <w:rPr>
          <w:spacing w:val="5"/>
          <w:sz w:val="24"/>
        </w:rPr>
        <w:t xml:space="preserve"> </w:t>
      </w:r>
      <w:r>
        <w:rPr>
          <w:sz w:val="24"/>
        </w:rPr>
        <w:t>птиц</w:t>
      </w:r>
      <w:r>
        <w:rPr>
          <w:spacing w:val="4"/>
          <w:sz w:val="24"/>
        </w:rPr>
        <w:t xml:space="preserve"> </w:t>
      </w:r>
      <w:r>
        <w:rPr>
          <w:sz w:val="24"/>
        </w:rPr>
        <w:t>и</w:t>
      </w:r>
      <w:r>
        <w:rPr>
          <w:spacing w:val="7"/>
          <w:sz w:val="24"/>
        </w:rPr>
        <w:t xml:space="preserve"> </w:t>
      </w:r>
      <w:r>
        <w:rPr>
          <w:sz w:val="24"/>
        </w:rPr>
        <w:t>млекопитающих</w:t>
      </w:r>
      <w:r>
        <w:rPr>
          <w:spacing w:val="7"/>
          <w:sz w:val="24"/>
        </w:rPr>
        <w:t xml:space="preserve"> </w:t>
      </w:r>
      <w:r>
        <w:rPr>
          <w:sz w:val="24"/>
        </w:rPr>
        <w:t>местности</w:t>
      </w:r>
      <w:r>
        <w:rPr>
          <w:spacing w:val="7"/>
          <w:sz w:val="24"/>
        </w:rPr>
        <w:t xml:space="preserve"> </w:t>
      </w:r>
      <w:r>
        <w:rPr>
          <w:sz w:val="24"/>
        </w:rPr>
        <w:t>проживания</w:t>
      </w:r>
      <w:r>
        <w:rPr>
          <w:spacing w:val="6"/>
          <w:sz w:val="24"/>
        </w:rPr>
        <w:t xml:space="preserve"> </w:t>
      </w:r>
      <w:r>
        <w:rPr>
          <w:sz w:val="24"/>
        </w:rPr>
        <w:t>(экскурсия</w:t>
      </w:r>
      <w:r>
        <w:rPr>
          <w:spacing w:val="6"/>
          <w:sz w:val="24"/>
        </w:rPr>
        <w:t xml:space="preserve"> </w:t>
      </w:r>
      <w:r>
        <w:rPr>
          <w:sz w:val="24"/>
        </w:rPr>
        <w:t>в</w:t>
      </w:r>
      <w:r>
        <w:rPr>
          <w:spacing w:val="6"/>
          <w:sz w:val="24"/>
        </w:rPr>
        <w:t xml:space="preserve"> </w:t>
      </w:r>
      <w:r>
        <w:rPr>
          <w:sz w:val="24"/>
        </w:rPr>
        <w:t>природу,</w:t>
      </w:r>
      <w:r>
        <w:rPr>
          <w:spacing w:val="6"/>
          <w:sz w:val="24"/>
        </w:rPr>
        <w:t xml:space="preserve"> </w:t>
      </w:r>
      <w:r>
        <w:rPr>
          <w:sz w:val="24"/>
        </w:rPr>
        <w:t>зоопарк</w:t>
      </w:r>
      <w:r>
        <w:rPr>
          <w:spacing w:val="7"/>
          <w:sz w:val="24"/>
        </w:rPr>
        <w:t xml:space="preserve"> </w:t>
      </w:r>
      <w:r>
        <w:rPr>
          <w:sz w:val="24"/>
        </w:rPr>
        <w:t>или</w:t>
      </w:r>
      <w:r>
        <w:rPr>
          <w:spacing w:val="-57"/>
          <w:sz w:val="24"/>
        </w:rPr>
        <w:t xml:space="preserve"> </w:t>
      </w:r>
      <w:r>
        <w:rPr>
          <w:sz w:val="24"/>
        </w:rPr>
        <w:t>музей).</w:t>
      </w:r>
    </w:p>
    <w:p w:rsidR="001E5777" w:rsidRDefault="00C60256">
      <w:pPr>
        <w:pStyle w:val="2"/>
        <w:spacing w:before="3"/>
        <w:jc w:val="left"/>
      </w:pPr>
      <w:r>
        <w:t>Примерный</w:t>
      </w:r>
      <w:r>
        <w:rPr>
          <w:spacing w:val="-3"/>
        </w:rPr>
        <w:t xml:space="preserve"> </w:t>
      </w:r>
      <w:r>
        <w:t>список</w:t>
      </w:r>
      <w:r>
        <w:rPr>
          <w:spacing w:val="-2"/>
        </w:rPr>
        <w:t xml:space="preserve"> </w:t>
      </w:r>
      <w:r>
        <w:t>практических</w:t>
      </w:r>
      <w:r>
        <w:rPr>
          <w:spacing w:val="-2"/>
        </w:rPr>
        <w:t xml:space="preserve"> </w:t>
      </w:r>
      <w:r>
        <w:t>работ</w:t>
      </w:r>
      <w:r>
        <w:rPr>
          <w:spacing w:val="-1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разделу</w:t>
      </w:r>
      <w:r>
        <w:rPr>
          <w:spacing w:val="3"/>
        </w:rPr>
        <w:t xml:space="preserve"> </w:t>
      </w:r>
      <w:r>
        <w:t>«Человек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его</w:t>
      </w:r>
      <w:r>
        <w:rPr>
          <w:spacing w:val="-2"/>
        </w:rPr>
        <w:t xml:space="preserve"> </w:t>
      </w:r>
      <w:r>
        <w:t>здоровье»:</w:t>
      </w:r>
    </w:p>
    <w:p w:rsidR="001E5777" w:rsidRDefault="00C60256">
      <w:pPr>
        <w:pStyle w:val="a5"/>
        <w:numPr>
          <w:ilvl w:val="0"/>
          <w:numId w:val="168"/>
        </w:numPr>
        <w:tabs>
          <w:tab w:val="left" w:pos="1019"/>
        </w:tabs>
        <w:spacing w:line="274" w:lineRule="exact"/>
        <w:ind w:hanging="362"/>
        <w:rPr>
          <w:sz w:val="24"/>
        </w:rPr>
      </w:pPr>
      <w:r>
        <w:rPr>
          <w:sz w:val="24"/>
        </w:rPr>
        <w:t>Выявление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-2"/>
          <w:sz w:val="24"/>
        </w:rPr>
        <w:t xml:space="preserve"> </w:t>
      </w:r>
      <w:r>
        <w:rPr>
          <w:sz w:val="24"/>
        </w:rPr>
        <w:t>строения</w:t>
      </w:r>
      <w:r>
        <w:rPr>
          <w:spacing w:val="-2"/>
          <w:sz w:val="24"/>
        </w:rPr>
        <w:t xml:space="preserve"> </w:t>
      </w:r>
      <w:r>
        <w:rPr>
          <w:sz w:val="24"/>
        </w:rPr>
        <w:t>клеток</w:t>
      </w:r>
      <w:r>
        <w:rPr>
          <w:spacing w:val="-2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-4"/>
          <w:sz w:val="24"/>
        </w:rPr>
        <w:t xml:space="preserve"> </w:t>
      </w:r>
      <w:r>
        <w:rPr>
          <w:sz w:val="24"/>
        </w:rPr>
        <w:t>тканей;</w:t>
      </w:r>
    </w:p>
    <w:p w:rsidR="001E5777" w:rsidRDefault="00C60256">
      <w:pPr>
        <w:pStyle w:val="a5"/>
        <w:numPr>
          <w:ilvl w:val="0"/>
          <w:numId w:val="168"/>
        </w:numPr>
        <w:tabs>
          <w:tab w:val="left" w:pos="1019"/>
        </w:tabs>
        <w:ind w:hanging="362"/>
        <w:rPr>
          <w:i/>
          <w:sz w:val="24"/>
        </w:rPr>
      </w:pPr>
      <w:r>
        <w:rPr>
          <w:i/>
          <w:sz w:val="24"/>
        </w:rPr>
        <w:t>Изучение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строения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головного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мозга;</w:t>
      </w:r>
    </w:p>
    <w:p w:rsidR="001E5777" w:rsidRDefault="00C60256">
      <w:pPr>
        <w:pStyle w:val="a5"/>
        <w:numPr>
          <w:ilvl w:val="0"/>
          <w:numId w:val="168"/>
        </w:numPr>
        <w:tabs>
          <w:tab w:val="left" w:pos="1019"/>
        </w:tabs>
        <w:ind w:hanging="362"/>
        <w:rPr>
          <w:i/>
          <w:sz w:val="24"/>
        </w:rPr>
      </w:pPr>
      <w:r>
        <w:rPr>
          <w:i/>
          <w:sz w:val="24"/>
        </w:rPr>
        <w:t>Выявление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особенностей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строения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позвонков;</w:t>
      </w:r>
    </w:p>
    <w:p w:rsidR="001E5777" w:rsidRDefault="00C60256">
      <w:pPr>
        <w:pStyle w:val="a5"/>
        <w:numPr>
          <w:ilvl w:val="0"/>
          <w:numId w:val="168"/>
        </w:numPr>
        <w:tabs>
          <w:tab w:val="left" w:pos="1019"/>
        </w:tabs>
        <w:ind w:hanging="362"/>
        <w:rPr>
          <w:sz w:val="24"/>
        </w:rPr>
      </w:pPr>
      <w:r>
        <w:rPr>
          <w:sz w:val="24"/>
        </w:rPr>
        <w:t>Выявление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нарушения</w:t>
      </w:r>
      <w:r>
        <w:rPr>
          <w:spacing w:val="-3"/>
          <w:sz w:val="24"/>
        </w:rPr>
        <w:t xml:space="preserve"> </w:t>
      </w:r>
      <w:r>
        <w:rPr>
          <w:sz w:val="24"/>
        </w:rPr>
        <w:t>осанки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наличия</w:t>
      </w:r>
      <w:r>
        <w:rPr>
          <w:spacing w:val="-3"/>
          <w:sz w:val="24"/>
        </w:rPr>
        <w:t xml:space="preserve"> </w:t>
      </w:r>
      <w:r>
        <w:rPr>
          <w:sz w:val="24"/>
        </w:rPr>
        <w:t>плоскостопия;</w:t>
      </w:r>
    </w:p>
    <w:p w:rsidR="001E5777" w:rsidRDefault="00C60256">
      <w:pPr>
        <w:pStyle w:val="a5"/>
        <w:numPr>
          <w:ilvl w:val="0"/>
          <w:numId w:val="168"/>
        </w:numPr>
        <w:tabs>
          <w:tab w:val="left" w:pos="1019"/>
        </w:tabs>
        <w:spacing w:before="1"/>
        <w:ind w:hanging="362"/>
        <w:rPr>
          <w:sz w:val="24"/>
        </w:rPr>
      </w:pPr>
      <w:r>
        <w:rPr>
          <w:sz w:val="24"/>
        </w:rPr>
        <w:t>Сравнение</w:t>
      </w:r>
      <w:r>
        <w:rPr>
          <w:spacing w:val="-4"/>
          <w:sz w:val="24"/>
        </w:rPr>
        <w:t xml:space="preserve"> </w:t>
      </w:r>
      <w:r>
        <w:rPr>
          <w:sz w:val="24"/>
        </w:rPr>
        <w:t>микроскопического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строения</w:t>
      </w:r>
      <w:r>
        <w:rPr>
          <w:spacing w:val="-2"/>
          <w:sz w:val="24"/>
        </w:rPr>
        <w:t xml:space="preserve"> </w:t>
      </w:r>
      <w:r>
        <w:rPr>
          <w:sz w:val="24"/>
        </w:rPr>
        <w:t>крови</w:t>
      </w:r>
      <w:r>
        <w:rPr>
          <w:spacing w:val="-3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лягушки;</w:t>
      </w:r>
    </w:p>
    <w:p w:rsidR="001E5777" w:rsidRDefault="00C60256">
      <w:pPr>
        <w:pStyle w:val="a5"/>
        <w:numPr>
          <w:ilvl w:val="0"/>
          <w:numId w:val="168"/>
        </w:numPr>
        <w:tabs>
          <w:tab w:val="left" w:pos="1019"/>
        </w:tabs>
        <w:ind w:hanging="362"/>
        <w:rPr>
          <w:i/>
          <w:sz w:val="24"/>
        </w:rPr>
      </w:pPr>
      <w:r>
        <w:rPr>
          <w:sz w:val="24"/>
        </w:rPr>
        <w:t>Подсчет</w:t>
      </w:r>
      <w:r>
        <w:rPr>
          <w:spacing w:val="-4"/>
          <w:sz w:val="24"/>
        </w:rPr>
        <w:t xml:space="preserve"> </w:t>
      </w:r>
      <w:r>
        <w:rPr>
          <w:sz w:val="24"/>
        </w:rPr>
        <w:t>пульса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условиях.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Измерение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артериального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давления;</w:t>
      </w:r>
    </w:p>
    <w:p w:rsidR="001E5777" w:rsidRDefault="00C60256">
      <w:pPr>
        <w:pStyle w:val="a5"/>
        <w:numPr>
          <w:ilvl w:val="0"/>
          <w:numId w:val="168"/>
        </w:numPr>
        <w:tabs>
          <w:tab w:val="left" w:pos="1019"/>
        </w:tabs>
        <w:ind w:hanging="362"/>
        <w:rPr>
          <w:i/>
          <w:sz w:val="24"/>
        </w:rPr>
      </w:pPr>
      <w:r>
        <w:rPr>
          <w:i/>
          <w:sz w:val="24"/>
        </w:rPr>
        <w:t>Измерение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жизненной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емкости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легких.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Дыхательные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движения.</w:t>
      </w:r>
    </w:p>
    <w:p w:rsidR="001E5777" w:rsidRDefault="00C60256">
      <w:pPr>
        <w:pStyle w:val="a5"/>
        <w:numPr>
          <w:ilvl w:val="0"/>
          <w:numId w:val="168"/>
        </w:numPr>
        <w:tabs>
          <w:tab w:val="left" w:pos="1019"/>
        </w:tabs>
        <w:ind w:hanging="362"/>
        <w:rPr>
          <w:sz w:val="24"/>
        </w:rPr>
      </w:pPr>
      <w:r>
        <w:rPr>
          <w:sz w:val="24"/>
        </w:rPr>
        <w:t>Изучение</w:t>
      </w:r>
      <w:r>
        <w:rPr>
          <w:spacing w:val="-3"/>
          <w:sz w:val="24"/>
        </w:rPr>
        <w:t xml:space="preserve"> </w:t>
      </w:r>
      <w:r>
        <w:rPr>
          <w:sz w:val="24"/>
        </w:rPr>
        <w:t>строения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2"/>
          <w:sz w:val="24"/>
        </w:rPr>
        <w:t xml:space="preserve"> </w:t>
      </w:r>
      <w:r>
        <w:rPr>
          <w:sz w:val="24"/>
        </w:rPr>
        <w:t>органа</w:t>
      </w:r>
      <w:r>
        <w:rPr>
          <w:spacing w:val="-3"/>
          <w:sz w:val="24"/>
        </w:rPr>
        <w:t xml:space="preserve"> </w:t>
      </w:r>
      <w:r>
        <w:rPr>
          <w:sz w:val="24"/>
        </w:rPr>
        <w:t>зрения.</w:t>
      </w:r>
    </w:p>
    <w:p w:rsidR="001E5777" w:rsidRDefault="00C60256">
      <w:pPr>
        <w:pStyle w:val="2"/>
        <w:spacing w:line="275" w:lineRule="exact"/>
        <w:jc w:val="left"/>
      </w:pPr>
      <w:r>
        <w:t>Примерный</w:t>
      </w:r>
      <w:r>
        <w:rPr>
          <w:spacing w:val="-3"/>
        </w:rPr>
        <w:t xml:space="preserve"> </w:t>
      </w:r>
      <w:r>
        <w:t>список</w:t>
      </w:r>
      <w:r>
        <w:rPr>
          <w:spacing w:val="-3"/>
        </w:rPr>
        <w:t xml:space="preserve"> </w:t>
      </w:r>
      <w:r>
        <w:t>практических</w:t>
      </w:r>
      <w:r>
        <w:rPr>
          <w:spacing w:val="-3"/>
        </w:rPr>
        <w:t xml:space="preserve"> </w:t>
      </w:r>
      <w:r>
        <w:t>работ</w:t>
      </w:r>
      <w:r>
        <w:rPr>
          <w:spacing w:val="-2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разделу</w:t>
      </w:r>
      <w:r>
        <w:rPr>
          <w:spacing w:val="-3"/>
        </w:rPr>
        <w:t xml:space="preserve"> </w:t>
      </w:r>
      <w:r>
        <w:t>«Общебиологические</w:t>
      </w:r>
      <w:r>
        <w:rPr>
          <w:spacing w:val="-4"/>
        </w:rPr>
        <w:t xml:space="preserve"> </w:t>
      </w:r>
      <w:r>
        <w:t>закономерности»: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2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Изучение</w:t>
      </w:r>
      <w:r>
        <w:rPr>
          <w:spacing w:val="-5"/>
          <w:sz w:val="24"/>
        </w:rPr>
        <w:t xml:space="preserve"> </w:t>
      </w:r>
      <w:r>
        <w:rPr>
          <w:sz w:val="24"/>
        </w:rPr>
        <w:t>клеток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тканей</w:t>
      </w:r>
      <w:r>
        <w:rPr>
          <w:spacing w:val="-3"/>
          <w:sz w:val="24"/>
        </w:rPr>
        <w:t xml:space="preserve"> </w:t>
      </w:r>
      <w:r>
        <w:rPr>
          <w:sz w:val="24"/>
        </w:rPr>
        <w:t>растений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животных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готовых</w:t>
      </w:r>
      <w:r>
        <w:rPr>
          <w:spacing w:val="-2"/>
          <w:sz w:val="24"/>
        </w:rPr>
        <w:t xml:space="preserve"> </w:t>
      </w:r>
      <w:r>
        <w:rPr>
          <w:sz w:val="24"/>
        </w:rPr>
        <w:t>микропрепаратах;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Выявление</w:t>
      </w:r>
      <w:r>
        <w:rPr>
          <w:spacing w:val="-6"/>
          <w:sz w:val="24"/>
        </w:rPr>
        <w:t xml:space="preserve"> </w:t>
      </w:r>
      <w:r>
        <w:rPr>
          <w:sz w:val="24"/>
        </w:rPr>
        <w:t>изменчивости</w:t>
      </w:r>
      <w:r>
        <w:rPr>
          <w:spacing w:val="-4"/>
          <w:sz w:val="24"/>
        </w:rPr>
        <w:t xml:space="preserve"> </w:t>
      </w:r>
      <w:r>
        <w:rPr>
          <w:sz w:val="24"/>
        </w:rPr>
        <w:t>организмов;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Выявление</w:t>
      </w:r>
      <w:r>
        <w:rPr>
          <w:spacing w:val="-3"/>
          <w:sz w:val="24"/>
        </w:rPr>
        <w:t xml:space="preserve"> </w:t>
      </w:r>
      <w:r>
        <w:rPr>
          <w:sz w:val="24"/>
        </w:rPr>
        <w:t>приспособлений</w:t>
      </w:r>
      <w:r>
        <w:rPr>
          <w:spacing w:val="2"/>
          <w:sz w:val="24"/>
        </w:rPr>
        <w:t xml:space="preserve"> </w:t>
      </w:r>
      <w:r>
        <w:rPr>
          <w:sz w:val="24"/>
        </w:rPr>
        <w:t>у</w:t>
      </w:r>
      <w:r>
        <w:rPr>
          <w:spacing w:val="-10"/>
          <w:sz w:val="24"/>
        </w:rPr>
        <w:t xml:space="preserve"> </w:t>
      </w:r>
      <w:r>
        <w:rPr>
          <w:sz w:val="24"/>
        </w:rPr>
        <w:t>организмов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среде</w:t>
      </w:r>
      <w:r>
        <w:rPr>
          <w:spacing w:val="-2"/>
          <w:sz w:val="24"/>
        </w:rPr>
        <w:t xml:space="preserve"> </w:t>
      </w:r>
      <w:r>
        <w:rPr>
          <w:sz w:val="24"/>
        </w:rPr>
        <w:t>обитания</w:t>
      </w:r>
      <w:r>
        <w:rPr>
          <w:spacing w:val="-2"/>
          <w:sz w:val="24"/>
        </w:rPr>
        <w:t xml:space="preserve"> </w:t>
      </w:r>
      <w:r>
        <w:rPr>
          <w:sz w:val="24"/>
        </w:rPr>
        <w:t>(на</w:t>
      </w:r>
      <w:r>
        <w:rPr>
          <w:spacing w:val="-1"/>
          <w:sz w:val="24"/>
        </w:rPr>
        <w:t xml:space="preserve"> </w:t>
      </w:r>
      <w:r>
        <w:rPr>
          <w:sz w:val="24"/>
        </w:rPr>
        <w:t>конкретных</w:t>
      </w:r>
      <w:r>
        <w:rPr>
          <w:spacing w:val="-3"/>
          <w:sz w:val="24"/>
        </w:rPr>
        <w:t xml:space="preserve"> </w:t>
      </w:r>
      <w:r>
        <w:rPr>
          <w:sz w:val="24"/>
        </w:rPr>
        <w:t>примерах).</w:t>
      </w:r>
    </w:p>
    <w:p w:rsidR="001E5777" w:rsidRDefault="00C60256">
      <w:pPr>
        <w:pStyle w:val="2"/>
        <w:spacing w:before="1" w:line="275" w:lineRule="exact"/>
        <w:jc w:val="left"/>
      </w:pPr>
      <w:r>
        <w:t>Примерный</w:t>
      </w:r>
      <w:r>
        <w:rPr>
          <w:spacing w:val="-4"/>
        </w:rPr>
        <w:t xml:space="preserve"> </w:t>
      </w:r>
      <w:r>
        <w:t>список</w:t>
      </w:r>
      <w:r>
        <w:rPr>
          <w:spacing w:val="-4"/>
        </w:rPr>
        <w:t xml:space="preserve"> </w:t>
      </w:r>
      <w:r>
        <w:t>экскурсий</w:t>
      </w:r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разделу</w:t>
      </w:r>
      <w:r>
        <w:rPr>
          <w:spacing w:val="-4"/>
        </w:rPr>
        <w:t xml:space="preserve"> </w:t>
      </w:r>
      <w:r>
        <w:t>«Общебиологические</w:t>
      </w:r>
      <w:r>
        <w:rPr>
          <w:spacing w:val="-5"/>
        </w:rPr>
        <w:t xml:space="preserve"> </w:t>
      </w:r>
      <w:r>
        <w:t>закономерности»: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2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Изучение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описание</w:t>
      </w:r>
      <w:r>
        <w:rPr>
          <w:spacing w:val="-4"/>
          <w:sz w:val="24"/>
        </w:rPr>
        <w:t xml:space="preserve"> </w:t>
      </w:r>
      <w:r>
        <w:rPr>
          <w:sz w:val="24"/>
        </w:rPr>
        <w:t>экосистемы</w:t>
      </w:r>
      <w:r>
        <w:rPr>
          <w:spacing w:val="-4"/>
          <w:sz w:val="24"/>
        </w:rPr>
        <w:t xml:space="preserve"> </w:t>
      </w:r>
      <w:r>
        <w:rPr>
          <w:sz w:val="24"/>
        </w:rPr>
        <w:t>своей</w:t>
      </w:r>
      <w:r>
        <w:rPr>
          <w:spacing w:val="-3"/>
          <w:sz w:val="24"/>
        </w:rPr>
        <w:t xml:space="preserve"> </w:t>
      </w:r>
      <w:r>
        <w:rPr>
          <w:sz w:val="24"/>
        </w:rPr>
        <w:t>местности.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i/>
          <w:sz w:val="24"/>
        </w:rPr>
      </w:pPr>
      <w:r>
        <w:rPr>
          <w:i/>
          <w:sz w:val="24"/>
        </w:rPr>
        <w:t>Многообразие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живых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организмов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(на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примере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парка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или природного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участка).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8"/>
        </w:tabs>
        <w:spacing w:line="293" w:lineRule="exact"/>
        <w:ind w:left="1018" w:hanging="361"/>
        <w:jc w:val="left"/>
        <w:rPr>
          <w:rFonts w:ascii="Symbol" w:hAnsi="Symbol"/>
          <w:i/>
          <w:sz w:val="24"/>
        </w:rPr>
      </w:pPr>
      <w:r>
        <w:rPr>
          <w:i/>
          <w:sz w:val="24"/>
        </w:rPr>
        <w:t>Естественный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отбор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-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движущая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сила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эволюции.</w:t>
      </w:r>
    </w:p>
    <w:p w:rsidR="001E5777" w:rsidRDefault="00C60256">
      <w:pPr>
        <w:pStyle w:val="2"/>
        <w:numPr>
          <w:ilvl w:val="3"/>
          <w:numId w:val="171"/>
        </w:numPr>
        <w:tabs>
          <w:tab w:val="left" w:pos="1558"/>
        </w:tabs>
        <w:ind w:left="1558" w:hanging="901"/>
      </w:pPr>
      <w:r>
        <w:t>Химия</w:t>
      </w:r>
    </w:p>
    <w:p w:rsidR="001E5777" w:rsidRDefault="00C60256">
      <w:pPr>
        <w:pStyle w:val="a3"/>
        <w:ind w:right="224"/>
      </w:pPr>
      <w:r>
        <w:t>В системе естественнонаучного образования химия как учебный предмет занимает важное место в</w:t>
      </w:r>
      <w:r>
        <w:rPr>
          <w:spacing w:val="1"/>
        </w:rPr>
        <w:t xml:space="preserve"> </w:t>
      </w:r>
      <w:r>
        <w:t>познании законов природы, формировании научной картины мира, создании основы химических</w:t>
      </w:r>
      <w:r>
        <w:rPr>
          <w:spacing w:val="1"/>
        </w:rPr>
        <w:t xml:space="preserve"> </w:t>
      </w:r>
      <w:r>
        <w:t>знаний, необходимых для повседневной жизни, навыков здорового и безопасного для человека и</w:t>
      </w:r>
      <w:r>
        <w:rPr>
          <w:spacing w:val="1"/>
        </w:rPr>
        <w:t xml:space="preserve"> </w:t>
      </w:r>
      <w:r>
        <w:t>окружающей</w:t>
      </w:r>
      <w:r>
        <w:rPr>
          <w:spacing w:val="-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среды образа</w:t>
      </w:r>
      <w:r>
        <w:rPr>
          <w:spacing w:val="-2"/>
        </w:rPr>
        <w:t xml:space="preserve"> </w:t>
      </w:r>
      <w:r>
        <w:t>жизни,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воспитании</w:t>
      </w:r>
      <w:r>
        <w:rPr>
          <w:spacing w:val="-3"/>
        </w:rPr>
        <w:t xml:space="preserve"> </w:t>
      </w:r>
      <w:r>
        <w:t>экологической</w:t>
      </w:r>
      <w:r>
        <w:rPr>
          <w:spacing w:val="-1"/>
        </w:rPr>
        <w:t xml:space="preserve"> </w:t>
      </w:r>
      <w:r>
        <w:t>культуры.</w:t>
      </w:r>
    </w:p>
    <w:p w:rsidR="001E5777" w:rsidRDefault="00C60256">
      <w:pPr>
        <w:pStyle w:val="a3"/>
        <w:ind w:right="222"/>
      </w:pPr>
      <w:r>
        <w:t>Успешность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химии</w:t>
      </w:r>
      <w:r>
        <w:rPr>
          <w:spacing w:val="1"/>
        </w:rPr>
        <w:t xml:space="preserve"> </w:t>
      </w:r>
      <w:r>
        <w:t>связана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овладением</w:t>
      </w:r>
      <w:r>
        <w:rPr>
          <w:spacing w:val="1"/>
        </w:rPr>
        <w:t xml:space="preserve"> </w:t>
      </w:r>
      <w:r>
        <w:t>химическим</w:t>
      </w:r>
      <w:r>
        <w:rPr>
          <w:spacing w:val="1"/>
        </w:rPr>
        <w:t xml:space="preserve"> </w:t>
      </w:r>
      <w:r>
        <w:t>языком,</w:t>
      </w:r>
      <w:r>
        <w:rPr>
          <w:spacing w:val="1"/>
        </w:rPr>
        <w:t xml:space="preserve"> </w:t>
      </w:r>
      <w:r>
        <w:t>соблюдением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безопасной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химического</w:t>
      </w:r>
      <w:r>
        <w:rPr>
          <w:spacing w:val="1"/>
        </w:rPr>
        <w:t xml:space="preserve"> </w:t>
      </w:r>
      <w:r>
        <w:t>эксперимента,</w:t>
      </w:r>
      <w:r>
        <w:rPr>
          <w:spacing w:val="1"/>
        </w:rPr>
        <w:t xml:space="preserve"> </w:t>
      </w:r>
      <w:r>
        <w:t>осознанием</w:t>
      </w:r>
      <w:r>
        <w:rPr>
          <w:spacing w:val="60"/>
        </w:rPr>
        <w:t xml:space="preserve"> </w:t>
      </w:r>
      <w:r>
        <w:t>многочисленных</w:t>
      </w:r>
      <w:r>
        <w:rPr>
          <w:spacing w:val="1"/>
        </w:rPr>
        <w:t xml:space="preserve"> </w:t>
      </w:r>
      <w:r>
        <w:t>связей</w:t>
      </w:r>
      <w:r>
        <w:rPr>
          <w:spacing w:val="-1"/>
        </w:rPr>
        <w:t xml:space="preserve"> </w:t>
      </w:r>
      <w:r>
        <w:t>химии с</w:t>
      </w:r>
      <w:r>
        <w:rPr>
          <w:spacing w:val="-1"/>
        </w:rPr>
        <w:t xml:space="preserve"> </w:t>
      </w:r>
      <w:r>
        <w:t>другими</w:t>
      </w:r>
      <w:r>
        <w:rPr>
          <w:spacing w:val="-1"/>
        </w:rPr>
        <w:t xml:space="preserve"> </w:t>
      </w:r>
      <w:r>
        <w:t>предметами школьного</w:t>
      </w:r>
      <w:r>
        <w:rPr>
          <w:spacing w:val="-1"/>
        </w:rPr>
        <w:t xml:space="preserve"> </w:t>
      </w:r>
      <w:r>
        <w:t>курса.</w:t>
      </w:r>
    </w:p>
    <w:p w:rsidR="001E5777" w:rsidRDefault="00C60256">
      <w:pPr>
        <w:pStyle w:val="a3"/>
        <w:ind w:right="229"/>
      </w:pPr>
      <w:r>
        <w:t>Программа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неорганической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органической</w:t>
      </w:r>
      <w:r>
        <w:rPr>
          <w:spacing w:val="1"/>
        </w:rPr>
        <w:t xml:space="preserve"> </w:t>
      </w:r>
      <w:r>
        <w:t>химии.</w:t>
      </w:r>
      <w:r>
        <w:rPr>
          <w:spacing w:val="1"/>
        </w:rPr>
        <w:t xml:space="preserve"> </w:t>
      </w:r>
      <w:r>
        <w:t>Главной</w:t>
      </w:r>
      <w:r>
        <w:rPr>
          <w:spacing w:val="1"/>
        </w:rPr>
        <w:t xml:space="preserve"> </w:t>
      </w:r>
      <w:r>
        <w:t>идеей</w:t>
      </w:r>
      <w:r>
        <w:rPr>
          <w:spacing w:val="1"/>
        </w:rPr>
        <w:t xml:space="preserve"> </w:t>
      </w:r>
      <w:r>
        <w:t>программы является создание базового комплекса опорных знаний по химии, выраженных в форме,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-1"/>
        </w:rPr>
        <w:t xml:space="preserve"> </w:t>
      </w:r>
      <w:r>
        <w:t>возрасту</w:t>
      </w:r>
      <w:r>
        <w:rPr>
          <w:spacing w:val="-5"/>
        </w:rPr>
        <w:t xml:space="preserve"> </w:t>
      </w:r>
      <w:r>
        <w:t>обучающихся.</w:t>
      </w:r>
    </w:p>
    <w:p w:rsidR="001E5777" w:rsidRDefault="00C60256">
      <w:pPr>
        <w:pStyle w:val="a3"/>
        <w:ind w:right="223"/>
      </w:pPr>
      <w:r>
        <w:t>В содержании данного курса представлены основополагающие химические теоретические знания,</w:t>
      </w:r>
      <w:r>
        <w:rPr>
          <w:spacing w:val="1"/>
        </w:rPr>
        <w:t xml:space="preserve"> </w:t>
      </w:r>
      <w:r>
        <w:t>включающие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состава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строения</w:t>
      </w:r>
      <w:r>
        <w:rPr>
          <w:spacing w:val="1"/>
        </w:rPr>
        <w:t xml:space="preserve"> </w:t>
      </w:r>
      <w:r>
        <w:t>веществ,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свойств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строения,</w:t>
      </w:r>
      <w:r>
        <w:rPr>
          <w:spacing w:val="-57"/>
        </w:rPr>
        <w:t xml:space="preserve"> </w:t>
      </w:r>
      <w:r>
        <w:t>прогнозирование</w:t>
      </w:r>
      <w:r>
        <w:rPr>
          <w:spacing w:val="1"/>
        </w:rPr>
        <w:t xml:space="preserve"> </w:t>
      </w:r>
      <w:r>
        <w:t>свойств</w:t>
      </w:r>
      <w:r>
        <w:rPr>
          <w:spacing w:val="1"/>
        </w:rPr>
        <w:t xml:space="preserve"> </w:t>
      </w:r>
      <w:r>
        <w:t>веществ,</w:t>
      </w:r>
      <w:r>
        <w:rPr>
          <w:spacing w:val="1"/>
        </w:rPr>
        <w:t xml:space="preserve"> </w:t>
      </w:r>
      <w:r>
        <w:t>исследование</w:t>
      </w:r>
      <w:r>
        <w:rPr>
          <w:spacing w:val="1"/>
        </w:rPr>
        <w:t xml:space="preserve"> </w:t>
      </w:r>
      <w:r>
        <w:t>закономерностей</w:t>
      </w:r>
      <w:r>
        <w:rPr>
          <w:spacing w:val="1"/>
        </w:rPr>
        <w:t xml:space="preserve"> </w:t>
      </w:r>
      <w:r>
        <w:t>химических</w:t>
      </w:r>
      <w:r>
        <w:rPr>
          <w:spacing w:val="1"/>
        </w:rPr>
        <w:t xml:space="preserve"> </w:t>
      </w:r>
      <w:r>
        <w:t>превращений</w:t>
      </w:r>
      <w:r>
        <w:rPr>
          <w:spacing w:val="6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путей</w:t>
      </w:r>
      <w:r>
        <w:rPr>
          <w:spacing w:val="2"/>
        </w:rPr>
        <w:t xml:space="preserve"> </w:t>
      </w:r>
      <w:r>
        <w:t>управления ими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целях</w:t>
      </w:r>
      <w:r>
        <w:rPr>
          <w:spacing w:val="2"/>
        </w:rPr>
        <w:t xml:space="preserve"> </w:t>
      </w:r>
      <w:r>
        <w:t>получения</w:t>
      </w:r>
      <w:r>
        <w:rPr>
          <w:spacing w:val="-1"/>
        </w:rPr>
        <w:t xml:space="preserve"> </w:t>
      </w:r>
      <w:r>
        <w:t>веществ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материалов.</w:t>
      </w:r>
    </w:p>
    <w:p w:rsidR="001E5777" w:rsidRDefault="00C60256">
      <w:pPr>
        <w:pStyle w:val="a3"/>
        <w:ind w:right="226"/>
      </w:pPr>
      <w:r>
        <w:t>Теоретическую основу изучения неорганической химии составляет атомно-молекулярное учение,</w:t>
      </w:r>
      <w:r>
        <w:rPr>
          <w:spacing w:val="1"/>
        </w:rPr>
        <w:t xml:space="preserve"> </w:t>
      </w:r>
      <w:r>
        <w:t>Периодический закон Д.И. Менделеева с краткими сведениями о строении атома, видах химической</w:t>
      </w:r>
      <w:r>
        <w:rPr>
          <w:spacing w:val="-57"/>
        </w:rPr>
        <w:t xml:space="preserve"> </w:t>
      </w:r>
      <w:r>
        <w:t>связи,</w:t>
      </w:r>
      <w:r>
        <w:rPr>
          <w:spacing w:val="-1"/>
        </w:rPr>
        <w:t xml:space="preserve"> </w:t>
      </w:r>
      <w:r>
        <w:t>закономерностях протекания</w:t>
      </w:r>
      <w:r>
        <w:rPr>
          <w:spacing w:val="-3"/>
        </w:rPr>
        <w:t xml:space="preserve"> </w:t>
      </w:r>
      <w:r>
        <w:t>химических</w:t>
      </w:r>
      <w:r>
        <w:rPr>
          <w:spacing w:val="1"/>
        </w:rPr>
        <w:t xml:space="preserve"> </w:t>
      </w:r>
      <w:r>
        <w:t>реакций.</w:t>
      </w:r>
    </w:p>
    <w:p w:rsidR="001E5777" w:rsidRDefault="00C60256">
      <w:pPr>
        <w:pStyle w:val="a3"/>
        <w:ind w:right="228"/>
      </w:pPr>
      <w:r>
        <w:t>В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курса</w:t>
      </w:r>
      <w:r>
        <w:rPr>
          <w:spacing w:val="1"/>
        </w:rPr>
        <w:t xml:space="preserve"> </w:t>
      </w:r>
      <w:r>
        <w:t>значительная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отводится</w:t>
      </w:r>
      <w:r>
        <w:rPr>
          <w:spacing w:val="1"/>
        </w:rPr>
        <w:t xml:space="preserve"> </w:t>
      </w:r>
      <w:r>
        <w:t>химическому</w:t>
      </w:r>
      <w:r>
        <w:rPr>
          <w:spacing w:val="1"/>
        </w:rPr>
        <w:t xml:space="preserve"> </w:t>
      </w:r>
      <w:r>
        <w:t>эксперименту:</w:t>
      </w:r>
      <w:r>
        <w:rPr>
          <w:spacing w:val="1"/>
        </w:rPr>
        <w:t xml:space="preserve"> </w:t>
      </w:r>
      <w:r>
        <w:t>проведению</w:t>
      </w:r>
      <w:r>
        <w:rPr>
          <w:spacing w:val="1"/>
        </w:rPr>
        <w:t xml:space="preserve"> </w:t>
      </w:r>
      <w:r>
        <w:t>практических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лабораторных</w:t>
      </w:r>
      <w:r>
        <w:rPr>
          <w:spacing w:val="1"/>
        </w:rPr>
        <w:t xml:space="preserve"> </w:t>
      </w:r>
      <w:r>
        <w:t>работ,</w:t>
      </w:r>
      <w:r>
        <w:rPr>
          <w:spacing w:val="1"/>
        </w:rPr>
        <w:t xml:space="preserve"> </w:t>
      </w:r>
      <w:r>
        <w:t>описанию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ученического</w:t>
      </w:r>
      <w:r>
        <w:rPr>
          <w:spacing w:val="1"/>
        </w:rPr>
        <w:t xml:space="preserve"> </w:t>
      </w:r>
      <w:r>
        <w:t>эксперимента,</w:t>
      </w:r>
      <w:r>
        <w:rPr>
          <w:spacing w:val="1"/>
        </w:rPr>
        <w:t xml:space="preserve"> </w:t>
      </w:r>
      <w:r>
        <w:t>соблюдению</w:t>
      </w:r>
      <w:r>
        <w:rPr>
          <w:spacing w:val="-3"/>
        </w:rPr>
        <w:t xml:space="preserve"> </w:t>
      </w:r>
      <w:r>
        <w:t>норм</w:t>
      </w:r>
      <w:r>
        <w:rPr>
          <w:spacing w:val="-1"/>
        </w:rPr>
        <w:t xml:space="preserve"> </w:t>
      </w:r>
      <w:r>
        <w:t>и правил</w:t>
      </w:r>
      <w:r>
        <w:rPr>
          <w:spacing w:val="-2"/>
        </w:rPr>
        <w:t xml:space="preserve"> </w:t>
      </w:r>
      <w:r>
        <w:t>безопасной работы в</w:t>
      </w:r>
      <w:r>
        <w:rPr>
          <w:spacing w:val="-2"/>
        </w:rPr>
        <w:t xml:space="preserve"> </w:t>
      </w:r>
      <w:r>
        <w:t>химической лаборатории.</w:t>
      </w:r>
    </w:p>
    <w:p w:rsidR="001E5777" w:rsidRDefault="00C60256">
      <w:pPr>
        <w:pStyle w:val="a3"/>
        <w:ind w:right="237"/>
      </w:pPr>
      <w:r>
        <w:t>Реализация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позволит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усвоить</w:t>
      </w:r>
      <w:r>
        <w:rPr>
          <w:spacing w:val="1"/>
        </w:rPr>
        <w:t xml:space="preserve"> </w:t>
      </w:r>
      <w:r>
        <w:t>ключевые</w:t>
      </w:r>
      <w:r>
        <w:rPr>
          <w:spacing w:val="-57"/>
        </w:rPr>
        <w:t xml:space="preserve"> </w:t>
      </w:r>
      <w:r>
        <w:t>химические</w:t>
      </w:r>
      <w:r>
        <w:rPr>
          <w:spacing w:val="-2"/>
        </w:rPr>
        <w:t xml:space="preserve"> </w:t>
      </w:r>
      <w:r>
        <w:t>компетенции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понять</w:t>
      </w:r>
      <w:r>
        <w:rPr>
          <w:spacing w:val="-1"/>
        </w:rPr>
        <w:t xml:space="preserve"> </w:t>
      </w:r>
      <w:r>
        <w:t>роль и</w:t>
      </w:r>
      <w:r>
        <w:rPr>
          <w:spacing w:val="-3"/>
        </w:rPr>
        <w:t xml:space="preserve"> </w:t>
      </w:r>
      <w:r>
        <w:t>значение</w:t>
      </w:r>
      <w:r>
        <w:rPr>
          <w:spacing w:val="-2"/>
        </w:rPr>
        <w:t xml:space="preserve"> </w:t>
      </w:r>
      <w:r>
        <w:t>химии</w:t>
      </w:r>
      <w:r>
        <w:rPr>
          <w:spacing w:val="-1"/>
        </w:rPr>
        <w:t xml:space="preserve"> </w:t>
      </w:r>
      <w:r>
        <w:t>среди других</w:t>
      </w:r>
      <w:r>
        <w:rPr>
          <w:spacing w:val="-1"/>
        </w:rPr>
        <w:t xml:space="preserve"> </w:t>
      </w:r>
      <w:r>
        <w:t>наук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природе.</w:t>
      </w:r>
    </w:p>
    <w:p w:rsidR="001E5777" w:rsidRDefault="00C60256">
      <w:pPr>
        <w:pStyle w:val="a3"/>
        <w:ind w:right="232"/>
      </w:pPr>
      <w:r>
        <w:t>Изучение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«Химия»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научного</w:t>
      </w:r>
      <w:r>
        <w:rPr>
          <w:spacing w:val="1"/>
        </w:rPr>
        <w:t xml:space="preserve"> </w:t>
      </w:r>
      <w:r>
        <w:t>мировоззрения,</w:t>
      </w:r>
      <w:r>
        <w:rPr>
          <w:spacing w:val="1"/>
        </w:rPr>
        <w:t xml:space="preserve"> </w:t>
      </w:r>
      <w:r>
        <w:t>освоения</w:t>
      </w:r>
      <w:r>
        <w:rPr>
          <w:spacing w:val="29"/>
        </w:rPr>
        <w:t xml:space="preserve"> </w:t>
      </w:r>
      <w:r>
        <w:t>общенаучных</w:t>
      </w:r>
      <w:r>
        <w:rPr>
          <w:spacing w:val="31"/>
        </w:rPr>
        <w:t xml:space="preserve"> </w:t>
      </w:r>
      <w:r>
        <w:t>методов</w:t>
      </w:r>
      <w:r>
        <w:rPr>
          <w:spacing w:val="31"/>
        </w:rPr>
        <w:t xml:space="preserve"> </w:t>
      </w:r>
      <w:r>
        <w:t>(наблюдение,</w:t>
      </w:r>
      <w:r>
        <w:rPr>
          <w:spacing w:val="29"/>
        </w:rPr>
        <w:t xml:space="preserve"> </w:t>
      </w:r>
      <w:r>
        <w:t>измерение,</w:t>
      </w:r>
      <w:r>
        <w:rPr>
          <w:spacing w:val="29"/>
        </w:rPr>
        <w:t xml:space="preserve"> </w:t>
      </w:r>
      <w:r>
        <w:t>эксперимент,</w:t>
      </w:r>
      <w:r>
        <w:rPr>
          <w:spacing w:val="29"/>
        </w:rPr>
        <w:t xml:space="preserve"> </w:t>
      </w:r>
      <w:r>
        <w:t>моделирование),</w:t>
      </w:r>
      <w:r>
        <w:rPr>
          <w:spacing w:val="28"/>
        </w:rPr>
        <w:t xml:space="preserve"> </w:t>
      </w:r>
      <w:r>
        <w:t>освоения</w:t>
      </w:r>
    </w:p>
    <w:p w:rsidR="001E5777" w:rsidRDefault="001E5777">
      <w:pPr>
        <w:sectPr w:rsidR="001E5777">
          <w:pgSz w:w="11910" w:h="16840"/>
          <w:pgMar w:top="102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</w:pPr>
      <w:r>
        <w:lastRenderedPageBreak/>
        <w:t>практического</w:t>
      </w:r>
      <w:r>
        <w:rPr>
          <w:spacing w:val="3"/>
        </w:rPr>
        <w:t xml:space="preserve"> </w:t>
      </w:r>
      <w:r>
        <w:t>применения</w:t>
      </w:r>
      <w:r>
        <w:rPr>
          <w:spacing w:val="61"/>
        </w:rPr>
        <w:t xml:space="preserve"> </w:t>
      </w:r>
      <w:r>
        <w:t>научных</w:t>
      </w:r>
      <w:r>
        <w:rPr>
          <w:spacing w:val="64"/>
        </w:rPr>
        <w:t xml:space="preserve"> </w:t>
      </w:r>
      <w:r>
        <w:t>знаний</w:t>
      </w:r>
      <w:r>
        <w:rPr>
          <w:spacing w:val="61"/>
        </w:rPr>
        <w:t xml:space="preserve"> </w:t>
      </w:r>
      <w:r>
        <w:t>основано</w:t>
      </w:r>
      <w:r>
        <w:rPr>
          <w:spacing w:val="62"/>
        </w:rPr>
        <w:t xml:space="preserve"> </w:t>
      </w:r>
      <w:r>
        <w:t>на</w:t>
      </w:r>
      <w:r>
        <w:rPr>
          <w:spacing w:val="62"/>
        </w:rPr>
        <w:t xml:space="preserve"> </w:t>
      </w:r>
      <w:r>
        <w:t>межпредметных</w:t>
      </w:r>
      <w:r>
        <w:rPr>
          <w:spacing w:val="64"/>
        </w:rPr>
        <w:t xml:space="preserve"> </w:t>
      </w:r>
      <w:r>
        <w:t>связях</w:t>
      </w:r>
      <w:r>
        <w:rPr>
          <w:spacing w:val="65"/>
        </w:rPr>
        <w:t xml:space="preserve"> </w:t>
      </w:r>
      <w:r>
        <w:t>с</w:t>
      </w:r>
      <w:r>
        <w:rPr>
          <w:spacing w:val="62"/>
        </w:rPr>
        <w:t xml:space="preserve"> </w:t>
      </w:r>
      <w:r>
        <w:t>предметами:</w:t>
      </w:r>
    </w:p>
    <w:p w:rsidR="001E5777" w:rsidRDefault="00C60256">
      <w:pPr>
        <w:pStyle w:val="a3"/>
        <w:ind w:right="236"/>
      </w:pPr>
      <w:r>
        <w:t>«Биология»,</w:t>
      </w:r>
      <w:r>
        <w:rPr>
          <w:spacing w:val="1"/>
        </w:rPr>
        <w:t xml:space="preserve"> </w:t>
      </w:r>
      <w:r>
        <w:t>«География»,</w:t>
      </w:r>
      <w:r>
        <w:rPr>
          <w:spacing w:val="1"/>
        </w:rPr>
        <w:t xml:space="preserve"> </w:t>
      </w:r>
      <w:r>
        <w:t>«История»,</w:t>
      </w:r>
      <w:r>
        <w:rPr>
          <w:spacing w:val="1"/>
        </w:rPr>
        <w:t xml:space="preserve"> </w:t>
      </w:r>
      <w:r>
        <w:t>«Литература»,</w:t>
      </w:r>
      <w:r>
        <w:rPr>
          <w:spacing w:val="1"/>
        </w:rPr>
        <w:t xml:space="preserve"> </w:t>
      </w:r>
      <w:r>
        <w:t>«Математика»,</w:t>
      </w:r>
      <w:r>
        <w:rPr>
          <w:spacing w:val="1"/>
        </w:rPr>
        <w:t xml:space="preserve"> </w:t>
      </w:r>
      <w:r>
        <w:t>«Основы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жизнедеятельности»,</w:t>
      </w:r>
      <w:r>
        <w:rPr>
          <w:spacing w:val="3"/>
        </w:rPr>
        <w:t xml:space="preserve"> </w:t>
      </w:r>
      <w:r>
        <w:t>«Русский</w:t>
      </w:r>
      <w:r>
        <w:rPr>
          <w:spacing w:val="-1"/>
        </w:rPr>
        <w:t xml:space="preserve"> </w:t>
      </w:r>
      <w:r>
        <w:t>язык»,</w:t>
      </w:r>
      <w:r>
        <w:rPr>
          <w:spacing w:val="3"/>
        </w:rPr>
        <w:t xml:space="preserve"> </w:t>
      </w:r>
      <w:r>
        <w:t>«Физика»,</w:t>
      </w:r>
      <w:r>
        <w:rPr>
          <w:spacing w:val="4"/>
        </w:rPr>
        <w:t xml:space="preserve"> </w:t>
      </w:r>
      <w:r>
        <w:t>«Экология».</w:t>
      </w:r>
    </w:p>
    <w:p w:rsidR="001E5777" w:rsidRDefault="00C60256">
      <w:pPr>
        <w:pStyle w:val="2"/>
      </w:pPr>
      <w:r>
        <w:t>Первоначальные</w:t>
      </w:r>
      <w:r>
        <w:rPr>
          <w:spacing w:val="-3"/>
        </w:rPr>
        <w:t xml:space="preserve"> </w:t>
      </w:r>
      <w:r>
        <w:t>химические</w:t>
      </w:r>
      <w:r>
        <w:rPr>
          <w:spacing w:val="-2"/>
        </w:rPr>
        <w:t xml:space="preserve"> </w:t>
      </w:r>
      <w:r>
        <w:t>понятия</w:t>
      </w:r>
    </w:p>
    <w:p w:rsidR="001E5777" w:rsidRDefault="00C60256">
      <w:pPr>
        <w:pStyle w:val="a3"/>
        <w:ind w:right="224"/>
      </w:pPr>
      <w:r>
        <w:t>Предмет</w:t>
      </w:r>
      <w:r>
        <w:rPr>
          <w:spacing w:val="1"/>
        </w:rPr>
        <w:t xml:space="preserve"> </w:t>
      </w:r>
      <w:r>
        <w:t>химии.</w:t>
      </w:r>
      <w:r>
        <w:rPr>
          <w:spacing w:val="1"/>
        </w:rPr>
        <w:t xml:space="preserve"> </w:t>
      </w:r>
      <w:r>
        <w:rPr>
          <w:i/>
        </w:rPr>
        <w:t>Тела</w:t>
      </w:r>
      <w:r>
        <w:rPr>
          <w:i/>
          <w:spacing w:val="1"/>
        </w:rPr>
        <w:t xml:space="preserve"> </w:t>
      </w:r>
      <w:r>
        <w:rPr>
          <w:i/>
        </w:rPr>
        <w:t>и</w:t>
      </w:r>
      <w:r>
        <w:rPr>
          <w:i/>
          <w:spacing w:val="1"/>
        </w:rPr>
        <w:t xml:space="preserve"> </w:t>
      </w:r>
      <w:r>
        <w:rPr>
          <w:i/>
        </w:rPr>
        <w:t>вещества.</w:t>
      </w:r>
      <w:r>
        <w:rPr>
          <w:i/>
          <w:spacing w:val="1"/>
        </w:rPr>
        <w:t xml:space="preserve"> </w:t>
      </w:r>
      <w:r>
        <w:rPr>
          <w:i/>
        </w:rPr>
        <w:t>Основные</w:t>
      </w:r>
      <w:r>
        <w:rPr>
          <w:i/>
          <w:spacing w:val="1"/>
        </w:rPr>
        <w:t xml:space="preserve"> </w:t>
      </w:r>
      <w:r>
        <w:rPr>
          <w:i/>
        </w:rPr>
        <w:t>методы</w:t>
      </w:r>
      <w:r>
        <w:rPr>
          <w:i/>
          <w:spacing w:val="1"/>
        </w:rPr>
        <w:t xml:space="preserve"> </w:t>
      </w:r>
      <w:r>
        <w:rPr>
          <w:i/>
        </w:rPr>
        <w:t>познания:</w:t>
      </w:r>
      <w:r>
        <w:rPr>
          <w:i/>
          <w:spacing w:val="1"/>
        </w:rPr>
        <w:t xml:space="preserve"> </w:t>
      </w:r>
      <w:r>
        <w:rPr>
          <w:i/>
        </w:rPr>
        <w:t>наблюдение,</w:t>
      </w:r>
      <w:r>
        <w:rPr>
          <w:i/>
          <w:spacing w:val="1"/>
        </w:rPr>
        <w:t xml:space="preserve"> </w:t>
      </w:r>
      <w:r>
        <w:rPr>
          <w:i/>
        </w:rPr>
        <w:t>измерение,</w:t>
      </w:r>
      <w:r>
        <w:rPr>
          <w:i/>
          <w:spacing w:val="1"/>
        </w:rPr>
        <w:t xml:space="preserve"> </w:t>
      </w:r>
      <w:r>
        <w:rPr>
          <w:i/>
        </w:rPr>
        <w:t xml:space="preserve">эксперимент. </w:t>
      </w:r>
      <w:r>
        <w:t>Физические и химические явления. Чистые вещества и смеси. Способы разделения</w:t>
      </w:r>
      <w:r>
        <w:rPr>
          <w:spacing w:val="1"/>
        </w:rPr>
        <w:t xml:space="preserve"> </w:t>
      </w:r>
      <w:r>
        <w:t>смесей. Атом. Молекула. Химический элемент. Знаки химических элементов. Простые и сложные</w:t>
      </w:r>
      <w:r>
        <w:rPr>
          <w:spacing w:val="1"/>
        </w:rPr>
        <w:t xml:space="preserve"> </w:t>
      </w:r>
      <w:r>
        <w:t xml:space="preserve">вещества. Валентность. </w:t>
      </w:r>
      <w:r>
        <w:rPr>
          <w:i/>
        </w:rPr>
        <w:t xml:space="preserve">Закон постоянства состава вещества. </w:t>
      </w:r>
      <w:r>
        <w:t>Химические формулы. Индексы.</w:t>
      </w:r>
      <w:r>
        <w:rPr>
          <w:spacing w:val="1"/>
        </w:rPr>
        <w:t xml:space="preserve"> </w:t>
      </w:r>
      <w:r>
        <w:t>Относительная атомная и молекулярная массы. Массовая доля химического элемента в соединении.</w:t>
      </w:r>
      <w:r>
        <w:rPr>
          <w:spacing w:val="1"/>
        </w:rPr>
        <w:t xml:space="preserve"> </w:t>
      </w:r>
      <w:r>
        <w:t>Закон</w:t>
      </w:r>
      <w:r>
        <w:rPr>
          <w:spacing w:val="1"/>
        </w:rPr>
        <w:t xml:space="preserve"> </w:t>
      </w:r>
      <w:r>
        <w:t>сохранения</w:t>
      </w:r>
      <w:r>
        <w:rPr>
          <w:spacing w:val="1"/>
        </w:rPr>
        <w:t xml:space="preserve"> </w:t>
      </w:r>
      <w:r>
        <w:t>массы</w:t>
      </w:r>
      <w:r>
        <w:rPr>
          <w:spacing w:val="1"/>
        </w:rPr>
        <w:t xml:space="preserve"> </w:t>
      </w:r>
      <w:r>
        <w:t>веществ.</w:t>
      </w:r>
      <w:r>
        <w:rPr>
          <w:spacing w:val="1"/>
        </w:rPr>
        <w:t xml:space="preserve"> </w:t>
      </w:r>
      <w:r>
        <w:t>Химические</w:t>
      </w:r>
      <w:r>
        <w:rPr>
          <w:spacing w:val="1"/>
        </w:rPr>
        <w:t xml:space="preserve"> </w:t>
      </w:r>
      <w:r>
        <w:t>уравнения.</w:t>
      </w:r>
      <w:r>
        <w:rPr>
          <w:spacing w:val="1"/>
        </w:rPr>
        <w:t xml:space="preserve"> </w:t>
      </w:r>
      <w:r>
        <w:t>Коэффициенты.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признаки</w:t>
      </w:r>
      <w:r>
        <w:rPr>
          <w:spacing w:val="-57"/>
        </w:rPr>
        <w:t xml:space="preserve"> </w:t>
      </w:r>
      <w:r>
        <w:t>протекания</w:t>
      </w:r>
      <w:r>
        <w:rPr>
          <w:spacing w:val="-5"/>
        </w:rPr>
        <w:t xml:space="preserve"> </w:t>
      </w:r>
      <w:r>
        <w:t>химических</w:t>
      </w:r>
      <w:r>
        <w:rPr>
          <w:spacing w:val="1"/>
        </w:rPr>
        <w:t xml:space="preserve"> </w:t>
      </w:r>
      <w:r>
        <w:t>реакций.</w:t>
      </w:r>
      <w:r>
        <w:rPr>
          <w:spacing w:val="-1"/>
        </w:rPr>
        <w:t xml:space="preserve"> </w:t>
      </w:r>
      <w:r>
        <w:t>Моль</w:t>
      </w:r>
      <w:r>
        <w:rPr>
          <w:spacing w:val="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единица</w:t>
      </w:r>
      <w:r>
        <w:rPr>
          <w:spacing w:val="-2"/>
        </w:rPr>
        <w:t xml:space="preserve"> </w:t>
      </w:r>
      <w:r>
        <w:t>количества</w:t>
      </w:r>
      <w:r>
        <w:rPr>
          <w:spacing w:val="-3"/>
        </w:rPr>
        <w:t xml:space="preserve"> </w:t>
      </w:r>
      <w:r>
        <w:t>вещества.</w:t>
      </w:r>
      <w:r>
        <w:rPr>
          <w:spacing w:val="-2"/>
        </w:rPr>
        <w:t xml:space="preserve"> </w:t>
      </w:r>
      <w:r>
        <w:t>Молярная</w:t>
      </w:r>
      <w:r>
        <w:rPr>
          <w:spacing w:val="-1"/>
        </w:rPr>
        <w:t xml:space="preserve"> </w:t>
      </w:r>
      <w:r>
        <w:t>масса.</w:t>
      </w:r>
    </w:p>
    <w:p w:rsidR="001E5777" w:rsidRDefault="00C60256">
      <w:pPr>
        <w:pStyle w:val="2"/>
        <w:spacing w:before="3"/>
      </w:pPr>
      <w:r>
        <w:t>Кислород.</w:t>
      </w:r>
      <w:r>
        <w:rPr>
          <w:spacing w:val="-3"/>
        </w:rPr>
        <w:t xml:space="preserve"> </w:t>
      </w:r>
      <w:r>
        <w:t>Водород</w:t>
      </w:r>
    </w:p>
    <w:p w:rsidR="001E5777" w:rsidRDefault="00C60256">
      <w:pPr>
        <w:ind w:left="657" w:right="222"/>
        <w:jc w:val="both"/>
        <w:rPr>
          <w:sz w:val="24"/>
        </w:rPr>
      </w:pPr>
      <w:r>
        <w:rPr>
          <w:sz w:val="24"/>
        </w:rPr>
        <w:t>Кислород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химический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простое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вещество.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Озон.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Состав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воздуха.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Физические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химические свойства кислорода. Получение и применение кислорода. </w:t>
      </w:r>
      <w:r>
        <w:rPr>
          <w:i/>
          <w:sz w:val="24"/>
        </w:rPr>
        <w:t>Тепловой эффект химических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реакций. Понятие об экзо- и эндотермических реакциях</w:t>
      </w:r>
      <w:r>
        <w:rPr>
          <w:sz w:val="24"/>
        </w:rPr>
        <w:t>. Водород – химический элемент и простое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вещество.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химические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свойства</w:t>
      </w:r>
      <w:r>
        <w:rPr>
          <w:spacing w:val="1"/>
          <w:sz w:val="24"/>
        </w:rPr>
        <w:t xml:space="preserve"> </w:t>
      </w:r>
      <w:r>
        <w:rPr>
          <w:sz w:val="24"/>
        </w:rPr>
        <w:t>водорода.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водорода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лаборатории.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Получение водорода в промышленности</w:t>
      </w:r>
      <w:r>
        <w:rPr>
          <w:sz w:val="24"/>
        </w:rPr>
        <w:t xml:space="preserve">. </w:t>
      </w:r>
      <w:r>
        <w:rPr>
          <w:i/>
          <w:sz w:val="24"/>
        </w:rPr>
        <w:t>Применение водорода</w:t>
      </w:r>
      <w:r>
        <w:rPr>
          <w:sz w:val="24"/>
        </w:rPr>
        <w:t>. Закон Авогадро. Молярный объем</w:t>
      </w:r>
      <w:r>
        <w:rPr>
          <w:spacing w:val="1"/>
          <w:sz w:val="24"/>
        </w:rPr>
        <w:t xml:space="preserve"> </w:t>
      </w:r>
      <w:r>
        <w:rPr>
          <w:sz w:val="24"/>
        </w:rPr>
        <w:t>газов. Качественные реакции на газообразные вещества (кислород, водород). Объемные отношения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газов</w:t>
      </w:r>
      <w:r>
        <w:rPr>
          <w:spacing w:val="-1"/>
          <w:sz w:val="24"/>
        </w:rPr>
        <w:t xml:space="preserve"> </w:t>
      </w:r>
      <w:r>
        <w:rPr>
          <w:sz w:val="24"/>
        </w:rPr>
        <w:t>при</w:t>
      </w:r>
      <w:r>
        <w:rPr>
          <w:spacing w:val="-2"/>
          <w:sz w:val="24"/>
        </w:rPr>
        <w:t xml:space="preserve"> </w:t>
      </w:r>
      <w:r>
        <w:rPr>
          <w:sz w:val="24"/>
        </w:rPr>
        <w:t>химических</w:t>
      </w:r>
      <w:r>
        <w:rPr>
          <w:spacing w:val="2"/>
          <w:sz w:val="24"/>
        </w:rPr>
        <w:t xml:space="preserve"> </w:t>
      </w:r>
      <w:r>
        <w:rPr>
          <w:sz w:val="24"/>
        </w:rPr>
        <w:t>реакциях.</w:t>
      </w:r>
    </w:p>
    <w:p w:rsidR="001E5777" w:rsidRDefault="00C60256">
      <w:pPr>
        <w:pStyle w:val="2"/>
        <w:spacing w:before="3"/>
      </w:pPr>
      <w:r>
        <w:t>Вода.</w:t>
      </w:r>
      <w:r>
        <w:rPr>
          <w:spacing w:val="-2"/>
        </w:rPr>
        <w:t xml:space="preserve"> </w:t>
      </w:r>
      <w:r>
        <w:t>Растворы</w:t>
      </w:r>
    </w:p>
    <w:p w:rsidR="001E5777" w:rsidRDefault="00C60256">
      <w:pPr>
        <w:ind w:left="657" w:right="225"/>
        <w:jc w:val="both"/>
        <w:rPr>
          <w:sz w:val="24"/>
        </w:rPr>
      </w:pPr>
      <w:r>
        <w:rPr>
          <w:i/>
          <w:sz w:val="24"/>
        </w:rPr>
        <w:t xml:space="preserve">Вода в природе. Круговорот воды в природе. Физические и химические свойства воды. </w:t>
      </w:r>
      <w:r>
        <w:rPr>
          <w:sz w:val="24"/>
        </w:rPr>
        <w:t>Растворы.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 xml:space="preserve">Растворимость веществ в воде. </w:t>
      </w:r>
      <w:r>
        <w:rPr>
          <w:sz w:val="24"/>
        </w:rPr>
        <w:t>Концентрация растворов. Массовая доля растворенного вещества в</w:t>
      </w:r>
      <w:r>
        <w:rPr>
          <w:spacing w:val="-57"/>
          <w:sz w:val="24"/>
        </w:rPr>
        <w:t xml:space="preserve"> </w:t>
      </w:r>
      <w:r>
        <w:rPr>
          <w:sz w:val="24"/>
        </w:rPr>
        <w:t>растворе.</w:t>
      </w:r>
    </w:p>
    <w:p w:rsidR="001E5777" w:rsidRDefault="00C60256">
      <w:pPr>
        <w:pStyle w:val="2"/>
        <w:spacing w:before="3"/>
      </w:pPr>
      <w:r>
        <w:t>Основные</w:t>
      </w:r>
      <w:r>
        <w:rPr>
          <w:spacing w:val="-5"/>
        </w:rPr>
        <w:t xml:space="preserve"> </w:t>
      </w:r>
      <w:r>
        <w:t>классы</w:t>
      </w:r>
      <w:r>
        <w:rPr>
          <w:spacing w:val="-2"/>
        </w:rPr>
        <w:t xml:space="preserve"> </w:t>
      </w:r>
      <w:r>
        <w:t>неорганических</w:t>
      </w:r>
      <w:r>
        <w:rPr>
          <w:spacing w:val="-2"/>
        </w:rPr>
        <w:t xml:space="preserve"> </w:t>
      </w:r>
      <w:r>
        <w:t>соединений</w:t>
      </w:r>
    </w:p>
    <w:p w:rsidR="001E5777" w:rsidRDefault="00C60256">
      <w:pPr>
        <w:ind w:left="657" w:right="222"/>
        <w:jc w:val="both"/>
        <w:rPr>
          <w:i/>
          <w:sz w:val="24"/>
        </w:rPr>
      </w:pPr>
      <w:r>
        <w:rPr>
          <w:sz w:val="24"/>
        </w:rPr>
        <w:t>Оксиды.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Классификация.</w:t>
      </w:r>
      <w:r>
        <w:rPr>
          <w:spacing w:val="1"/>
          <w:sz w:val="24"/>
        </w:rPr>
        <w:t xml:space="preserve"> </w:t>
      </w:r>
      <w:r>
        <w:rPr>
          <w:sz w:val="24"/>
        </w:rPr>
        <w:t>Номенклатура.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Физические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свойства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оксидов.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Химические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свойства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оксидов. </w:t>
      </w:r>
      <w:r>
        <w:rPr>
          <w:i/>
          <w:sz w:val="24"/>
        </w:rPr>
        <w:t xml:space="preserve">Получение и применение оксидов. </w:t>
      </w:r>
      <w:r>
        <w:rPr>
          <w:sz w:val="24"/>
        </w:rPr>
        <w:t xml:space="preserve">Основания. Классификация. Номенклатура. </w:t>
      </w:r>
      <w:r>
        <w:rPr>
          <w:i/>
          <w:sz w:val="24"/>
        </w:rPr>
        <w:t>Физические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свойства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оснований.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Получение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оснований.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Химические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свойства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оснований.</w:t>
      </w:r>
      <w:r>
        <w:rPr>
          <w:spacing w:val="1"/>
          <w:sz w:val="24"/>
        </w:rPr>
        <w:t xml:space="preserve"> </w:t>
      </w:r>
      <w:r>
        <w:rPr>
          <w:sz w:val="24"/>
        </w:rPr>
        <w:t>Реакция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нейтрализации. Кислоты. Классификация. Номенклатура. </w:t>
      </w:r>
      <w:r>
        <w:rPr>
          <w:i/>
          <w:sz w:val="24"/>
        </w:rPr>
        <w:t>Физические свойства кислот. Получение 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 xml:space="preserve">применение кислот. </w:t>
      </w:r>
      <w:r>
        <w:rPr>
          <w:sz w:val="24"/>
        </w:rPr>
        <w:t>Химические свойства кислот. Индикаторы. Изменение окраски индикаторов в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различных средах. Соли. Классификация. Номенклатура. </w:t>
      </w:r>
      <w:r>
        <w:rPr>
          <w:i/>
          <w:sz w:val="24"/>
        </w:rPr>
        <w:t>Физические свойства солей. Получение 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применение солей. </w:t>
      </w:r>
      <w:r>
        <w:rPr>
          <w:sz w:val="24"/>
        </w:rPr>
        <w:t>Химические свойства солей. Генетическая связь между классами неорганических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соединений. </w:t>
      </w:r>
      <w:r>
        <w:rPr>
          <w:i/>
          <w:sz w:val="24"/>
        </w:rPr>
        <w:t>Проблема безопасного использования веществ и химических реакций в повседневной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жизни.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Токсичные,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горючие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взрывоопасные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вещества.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Бытовая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химическая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грамотность.</w:t>
      </w:r>
    </w:p>
    <w:p w:rsidR="001E5777" w:rsidRDefault="00C60256">
      <w:pPr>
        <w:pStyle w:val="2"/>
        <w:spacing w:before="3" w:line="240" w:lineRule="auto"/>
        <w:ind w:right="222"/>
      </w:pPr>
      <w:r>
        <w:t>Строение атома. Периодический закон и периодическая система химических элементов Д.И.</w:t>
      </w:r>
      <w:r>
        <w:rPr>
          <w:spacing w:val="1"/>
        </w:rPr>
        <w:t xml:space="preserve"> </w:t>
      </w:r>
      <w:r>
        <w:t>Менделеева</w:t>
      </w:r>
    </w:p>
    <w:p w:rsidR="001E5777" w:rsidRDefault="00C60256">
      <w:pPr>
        <w:pStyle w:val="a3"/>
        <w:ind w:right="224"/>
      </w:pPr>
      <w:r>
        <w:t>Строение</w:t>
      </w:r>
      <w:r>
        <w:rPr>
          <w:spacing w:val="1"/>
        </w:rPr>
        <w:t xml:space="preserve"> </w:t>
      </w:r>
      <w:r>
        <w:t>атома:</w:t>
      </w:r>
      <w:r>
        <w:rPr>
          <w:spacing w:val="1"/>
        </w:rPr>
        <w:t xml:space="preserve"> </w:t>
      </w:r>
      <w:r>
        <w:t>ядро,</w:t>
      </w:r>
      <w:r>
        <w:rPr>
          <w:spacing w:val="1"/>
        </w:rPr>
        <w:t xml:space="preserve"> </w:t>
      </w:r>
      <w:r>
        <w:t>энергетический</w:t>
      </w:r>
      <w:r>
        <w:rPr>
          <w:spacing w:val="1"/>
        </w:rPr>
        <w:t xml:space="preserve"> </w:t>
      </w:r>
      <w:r>
        <w:t>уровень.</w:t>
      </w:r>
      <w:r>
        <w:rPr>
          <w:spacing w:val="1"/>
        </w:rPr>
        <w:t xml:space="preserve"> </w:t>
      </w:r>
      <w:r>
        <w:rPr>
          <w:i/>
        </w:rPr>
        <w:t>Состав</w:t>
      </w:r>
      <w:r>
        <w:rPr>
          <w:i/>
          <w:spacing w:val="1"/>
        </w:rPr>
        <w:t xml:space="preserve"> </w:t>
      </w:r>
      <w:r>
        <w:rPr>
          <w:i/>
        </w:rPr>
        <w:t>ядра</w:t>
      </w:r>
      <w:r>
        <w:rPr>
          <w:i/>
          <w:spacing w:val="1"/>
        </w:rPr>
        <w:t xml:space="preserve"> </w:t>
      </w:r>
      <w:r>
        <w:rPr>
          <w:i/>
        </w:rPr>
        <w:t>атома:</w:t>
      </w:r>
      <w:r>
        <w:rPr>
          <w:i/>
          <w:spacing w:val="61"/>
        </w:rPr>
        <w:t xml:space="preserve"> </w:t>
      </w:r>
      <w:r>
        <w:rPr>
          <w:i/>
        </w:rPr>
        <w:t>протоны,</w:t>
      </w:r>
      <w:r>
        <w:rPr>
          <w:i/>
          <w:spacing w:val="61"/>
        </w:rPr>
        <w:t xml:space="preserve"> </w:t>
      </w:r>
      <w:r>
        <w:rPr>
          <w:i/>
        </w:rPr>
        <w:t>нейтроны.</w:t>
      </w:r>
      <w:r>
        <w:rPr>
          <w:i/>
          <w:spacing w:val="1"/>
        </w:rPr>
        <w:t xml:space="preserve"> </w:t>
      </w:r>
      <w:r>
        <w:rPr>
          <w:i/>
        </w:rPr>
        <w:t xml:space="preserve">Изотопы. </w:t>
      </w:r>
      <w:r>
        <w:t>Периодический закон Д.И. Менделеева. Периодическая система химических элементов</w:t>
      </w:r>
      <w:r>
        <w:rPr>
          <w:spacing w:val="1"/>
        </w:rPr>
        <w:t xml:space="preserve"> </w:t>
      </w:r>
      <w:r>
        <w:t>Д.И. Менделеева. Физический смысл атомного (порядкового) номера химического элемента, номера</w:t>
      </w:r>
      <w:r>
        <w:rPr>
          <w:spacing w:val="-57"/>
        </w:rPr>
        <w:t xml:space="preserve"> </w:t>
      </w:r>
      <w:r>
        <w:t>группы и периода периодической системы. Строение энергетических уровней атомов первых 20</w:t>
      </w:r>
      <w:r>
        <w:rPr>
          <w:spacing w:val="1"/>
        </w:rPr>
        <w:t xml:space="preserve"> </w:t>
      </w:r>
      <w:r>
        <w:t>химических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периодической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Д.И.</w:t>
      </w:r>
      <w:r>
        <w:rPr>
          <w:spacing w:val="1"/>
        </w:rPr>
        <w:t xml:space="preserve"> </w:t>
      </w:r>
      <w:r>
        <w:t>Менделеева.</w:t>
      </w:r>
      <w:r>
        <w:rPr>
          <w:spacing w:val="1"/>
        </w:rPr>
        <w:t xml:space="preserve"> </w:t>
      </w:r>
      <w:r>
        <w:t>Закономерности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свойств атомов химических элементов и их соединений на основе положения в периодической</w:t>
      </w:r>
      <w:r>
        <w:rPr>
          <w:spacing w:val="1"/>
        </w:rPr>
        <w:t xml:space="preserve"> </w:t>
      </w:r>
      <w:r>
        <w:t>системе</w:t>
      </w:r>
      <w:r>
        <w:rPr>
          <w:spacing w:val="-3"/>
        </w:rPr>
        <w:t xml:space="preserve"> </w:t>
      </w:r>
      <w:r>
        <w:t>Д.И.</w:t>
      </w:r>
      <w:r>
        <w:rPr>
          <w:spacing w:val="-3"/>
        </w:rPr>
        <w:t xml:space="preserve"> </w:t>
      </w:r>
      <w:r>
        <w:t>Менделеева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строения</w:t>
      </w:r>
      <w:r>
        <w:rPr>
          <w:spacing w:val="-2"/>
        </w:rPr>
        <w:t xml:space="preserve"> </w:t>
      </w:r>
      <w:r>
        <w:t>атома.</w:t>
      </w:r>
      <w:r>
        <w:rPr>
          <w:spacing w:val="-2"/>
        </w:rPr>
        <w:t xml:space="preserve"> </w:t>
      </w:r>
      <w:r>
        <w:t>Значение</w:t>
      </w:r>
      <w:r>
        <w:rPr>
          <w:spacing w:val="-2"/>
        </w:rPr>
        <w:t xml:space="preserve"> </w:t>
      </w:r>
      <w:r>
        <w:t>Периодического закона</w:t>
      </w:r>
      <w:r>
        <w:rPr>
          <w:spacing w:val="-3"/>
        </w:rPr>
        <w:t xml:space="preserve"> </w:t>
      </w:r>
      <w:r>
        <w:t>Д.И.</w:t>
      </w:r>
      <w:r>
        <w:rPr>
          <w:spacing w:val="-1"/>
        </w:rPr>
        <w:t xml:space="preserve"> </w:t>
      </w:r>
      <w:r>
        <w:t>Менделеева.</w:t>
      </w:r>
    </w:p>
    <w:p w:rsidR="001E5777" w:rsidRDefault="00C60256">
      <w:pPr>
        <w:pStyle w:val="2"/>
        <w:spacing w:before="0"/>
      </w:pPr>
      <w:r>
        <w:t>Строение</w:t>
      </w:r>
      <w:r>
        <w:rPr>
          <w:spacing w:val="-5"/>
        </w:rPr>
        <w:t xml:space="preserve"> </w:t>
      </w:r>
      <w:r>
        <w:t>веществ.</w:t>
      </w:r>
      <w:r>
        <w:rPr>
          <w:spacing w:val="-4"/>
        </w:rPr>
        <w:t xml:space="preserve"> </w:t>
      </w:r>
      <w:r>
        <w:t>Химическая</w:t>
      </w:r>
      <w:r>
        <w:rPr>
          <w:spacing w:val="-4"/>
        </w:rPr>
        <w:t xml:space="preserve"> </w:t>
      </w:r>
      <w:r>
        <w:t>связь</w:t>
      </w:r>
    </w:p>
    <w:p w:rsidR="001E5777" w:rsidRDefault="00C60256">
      <w:pPr>
        <w:ind w:left="657" w:right="225"/>
        <w:jc w:val="both"/>
        <w:rPr>
          <w:i/>
          <w:sz w:val="24"/>
        </w:rPr>
      </w:pPr>
      <w:r>
        <w:rPr>
          <w:i/>
          <w:sz w:val="24"/>
        </w:rPr>
        <w:t>Электроотрицательность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атомов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химических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элементов.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Ковалентная</w:t>
      </w:r>
      <w:r>
        <w:rPr>
          <w:spacing w:val="1"/>
          <w:sz w:val="24"/>
        </w:rPr>
        <w:t xml:space="preserve"> </w:t>
      </w:r>
      <w:r>
        <w:rPr>
          <w:sz w:val="24"/>
        </w:rPr>
        <w:t>химическая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связь: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неполярная и полярная. </w:t>
      </w:r>
      <w:r>
        <w:rPr>
          <w:i/>
          <w:sz w:val="24"/>
        </w:rPr>
        <w:t>Понятие о водородной связи и ее влиянии на физические свойства веществ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на примере воды. </w:t>
      </w:r>
      <w:r>
        <w:rPr>
          <w:sz w:val="24"/>
        </w:rPr>
        <w:t xml:space="preserve">Ионная связь. Металлическая связь. </w:t>
      </w:r>
      <w:r>
        <w:rPr>
          <w:i/>
          <w:sz w:val="24"/>
        </w:rPr>
        <w:t>Типы кристаллических решеток (атомная,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молекулярная,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ионная,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металлическая).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Зависимость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физических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свойств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веществ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от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типа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кристаллической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решетки.</w:t>
      </w:r>
    </w:p>
    <w:p w:rsidR="001E5777" w:rsidRDefault="00C60256">
      <w:pPr>
        <w:pStyle w:val="2"/>
        <w:spacing w:before="3"/>
      </w:pPr>
      <w:r>
        <w:t>Химические</w:t>
      </w:r>
      <w:r>
        <w:rPr>
          <w:spacing w:val="-4"/>
        </w:rPr>
        <w:t xml:space="preserve"> </w:t>
      </w:r>
      <w:r>
        <w:t>реакции</w:t>
      </w:r>
    </w:p>
    <w:p w:rsidR="001E5777" w:rsidRDefault="00C60256">
      <w:pPr>
        <w:ind w:left="657" w:right="224"/>
        <w:jc w:val="both"/>
        <w:rPr>
          <w:sz w:val="24"/>
        </w:rPr>
      </w:pPr>
      <w:r>
        <w:rPr>
          <w:i/>
          <w:sz w:val="24"/>
        </w:rPr>
        <w:t>Понятие о скорости химической реакции. Факторы, влияющие на скорость химической реакции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 xml:space="preserve">Понятие о катализаторе. </w:t>
      </w:r>
      <w:r>
        <w:rPr>
          <w:sz w:val="24"/>
        </w:rPr>
        <w:t>Классификация химических реакций по различным признакам: числу и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составу</w:t>
      </w:r>
      <w:r>
        <w:rPr>
          <w:spacing w:val="8"/>
          <w:sz w:val="24"/>
        </w:rPr>
        <w:t xml:space="preserve"> </w:t>
      </w:r>
      <w:r>
        <w:rPr>
          <w:sz w:val="24"/>
        </w:rPr>
        <w:t>исходных</w:t>
      </w:r>
      <w:r>
        <w:rPr>
          <w:spacing w:val="12"/>
          <w:sz w:val="24"/>
        </w:rPr>
        <w:t xml:space="preserve"> </w:t>
      </w:r>
      <w:r>
        <w:rPr>
          <w:sz w:val="24"/>
        </w:rPr>
        <w:t>и</w:t>
      </w:r>
      <w:r>
        <w:rPr>
          <w:spacing w:val="14"/>
          <w:sz w:val="24"/>
        </w:rPr>
        <w:t xml:space="preserve"> </w:t>
      </w:r>
      <w:r>
        <w:rPr>
          <w:sz w:val="24"/>
        </w:rPr>
        <w:t>полученных</w:t>
      </w:r>
      <w:r>
        <w:rPr>
          <w:spacing w:val="15"/>
          <w:sz w:val="24"/>
        </w:rPr>
        <w:t xml:space="preserve"> </w:t>
      </w:r>
      <w:r>
        <w:rPr>
          <w:sz w:val="24"/>
        </w:rPr>
        <w:t>веществ;</w:t>
      </w:r>
      <w:r>
        <w:rPr>
          <w:spacing w:val="13"/>
          <w:sz w:val="24"/>
        </w:rPr>
        <w:t xml:space="preserve"> </w:t>
      </w:r>
      <w:r>
        <w:rPr>
          <w:sz w:val="24"/>
        </w:rPr>
        <w:t>изменению</w:t>
      </w:r>
      <w:r>
        <w:rPr>
          <w:spacing w:val="14"/>
          <w:sz w:val="24"/>
        </w:rPr>
        <w:t xml:space="preserve"> </w:t>
      </w:r>
      <w:r>
        <w:rPr>
          <w:sz w:val="24"/>
        </w:rPr>
        <w:t>степеней</w:t>
      </w:r>
      <w:r>
        <w:rPr>
          <w:spacing w:val="14"/>
          <w:sz w:val="24"/>
        </w:rPr>
        <w:t xml:space="preserve"> </w:t>
      </w:r>
      <w:r>
        <w:rPr>
          <w:sz w:val="24"/>
        </w:rPr>
        <w:t>окисления</w:t>
      </w:r>
      <w:r>
        <w:rPr>
          <w:spacing w:val="13"/>
          <w:sz w:val="24"/>
        </w:rPr>
        <w:t xml:space="preserve"> </w:t>
      </w:r>
      <w:r>
        <w:rPr>
          <w:sz w:val="24"/>
        </w:rPr>
        <w:t>атомов</w:t>
      </w:r>
      <w:r>
        <w:rPr>
          <w:spacing w:val="13"/>
          <w:sz w:val="24"/>
        </w:rPr>
        <w:t xml:space="preserve"> </w:t>
      </w:r>
      <w:r>
        <w:rPr>
          <w:sz w:val="24"/>
        </w:rPr>
        <w:t>химических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2"/>
      </w:pPr>
      <w:r>
        <w:lastRenderedPageBreak/>
        <w:t>элементов; поглощению или выделению энергии. Электролитическая диссоциация. Электролиты и</w:t>
      </w:r>
      <w:r>
        <w:rPr>
          <w:spacing w:val="1"/>
        </w:rPr>
        <w:t xml:space="preserve"> </w:t>
      </w:r>
      <w:r>
        <w:t>неэлектролиты. Ионы. Катионы и анионы. Реакции ионного обмена. Условия протекания реакций</w:t>
      </w:r>
      <w:r>
        <w:rPr>
          <w:spacing w:val="1"/>
        </w:rPr>
        <w:t xml:space="preserve"> </w:t>
      </w:r>
      <w:r>
        <w:t>ионного обмена. Электролитическая диссоциация кислот, щелочей и солей. Степень окисления.</w:t>
      </w:r>
      <w:r>
        <w:rPr>
          <w:spacing w:val="1"/>
        </w:rPr>
        <w:t xml:space="preserve"> </w:t>
      </w:r>
      <w:r>
        <w:t>Определение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окисления</w:t>
      </w:r>
      <w:r>
        <w:rPr>
          <w:spacing w:val="1"/>
        </w:rPr>
        <w:t xml:space="preserve"> </w:t>
      </w:r>
      <w:r>
        <w:t>атомов</w:t>
      </w:r>
      <w:r>
        <w:rPr>
          <w:spacing w:val="1"/>
        </w:rPr>
        <w:t xml:space="preserve"> </w:t>
      </w:r>
      <w:r>
        <w:t>химических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соединениях.</w:t>
      </w:r>
      <w:r>
        <w:rPr>
          <w:spacing w:val="1"/>
        </w:rPr>
        <w:t xml:space="preserve"> </w:t>
      </w:r>
      <w:r>
        <w:t>Окислитель.</w:t>
      </w:r>
      <w:r>
        <w:rPr>
          <w:spacing w:val="1"/>
        </w:rPr>
        <w:t xml:space="preserve"> </w:t>
      </w:r>
      <w:r>
        <w:t>Восстановитель.</w:t>
      </w:r>
      <w:r>
        <w:rPr>
          <w:spacing w:val="-1"/>
        </w:rPr>
        <w:t xml:space="preserve"> </w:t>
      </w:r>
      <w:r>
        <w:t>Сущность окислительно-восстановительных реакций.</w:t>
      </w:r>
    </w:p>
    <w:p w:rsidR="001E5777" w:rsidRDefault="00C60256">
      <w:pPr>
        <w:pStyle w:val="2"/>
      </w:pPr>
      <w:r>
        <w:t>Неметаллы</w:t>
      </w:r>
      <w:r>
        <w:rPr>
          <w:spacing w:val="-2"/>
        </w:rPr>
        <w:t xml:space="preserve"> </w:t>
      </w:r>
      <w:r>
        <w:t>IV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VII</w:t>
      </w:r>
      <w:r>
        <w:rPr>
          <w:spacing w:val="-2"/>
        </w:rPr>
        <w:t xml:space="preserve"> </w:t>
      </w:r>
      <w:r>
        <w:t>групп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соединения</w:t>
      </w:r>
    </w:p>
    <w:p w:rsidR="001E5777" w:rsidRDefault="00C60256">
      <w:pPr>
        <w:pStyle w:val="a3"/>
        <w:ind w:right="223"/>
        <w:rPr>
          <w:i/>
        </w:rPr>
      </w:pPr>
      <w:r>
        <w:t>Положение неметаллов в периодической системе химических элементов Д.И. Менделеева. Общие</w:t>
      </w:r>
      <w:r>
        <w:rPr>
          <w:spacing w:val="1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>неметаллов.</w:t>
      </w:r>
      <w:r>
        <w:rPr>
          <w:spacing w:val="1"/>
        </w:rPr>
        <w:t xml:space="preserve"> </w:t>
      </w:r>
      <w:r>
        <w:t>Галогены:</w:t>
      </w:r>
      <w:r>
        <w:rPr>
          <w:spacing w:val="1"/>
        </w:rPr>
        <w:t xml:space="preserve"> </w:t>
      </w:r>
      <w:r>
        <w:t>физические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химические</w:t>
      </w:r>
      <w:r>
        <w:rPr>
          <w:spacing w:val="1"/>
        </w:rPr>
        <w:t xml:space="preserve"> </w:t>
      </w:r>
      <w:r>
        <w:t>свойства.</w:t>
      </w:r>
      <w:r>
        <w:rPr>
          <w:spacing w:val="1"/>
        </w:rPr>
        <w:t xml:space="preserve"> </w:t>
      </w:r>
      <w:r>
        <w:t>Соединения</w:t>
      </w:r>
      <w:r>
        <w:rPr>
          <w:spacing w:val="1"/>
        </w:rPr>
        <w:t xml:space="preserve"> </w:t>
      </w:r>
      <w:r>
        <w:t>галогенов:</w:t>
      </w:r>
      <w:r>
        <w:rPr>
          <w:spacing w:val="1"/>
        </w:rPr>
        <w:t xml:space="preserve"> </w:t>
      </w:r>
      <w:r>
        <w:t>хлороводород,</w:t>
      </w:r>
      <w:r>
        <w:rPr>
          <w:spacing w:val="1"/>
        </w:rPr>
        <w:t xml:space="preserve"> </w:t>
      </w:r>
      <w:r>
        <w:t>хлороводородная</w:t>
      </w:r>
      <w:r>
        <w:rPr>
          <w:spacing w:val="1"/>
        </w:rPr>
        <w:t xml:space="preserve"> </w:t>
      </w:r>
      <w:r>
        <w:t>кислота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соли.</w:t>
      </w:r>
      <w:r>
        <w:rPr>
          <w:spacing w:val="1"/>
        </w:rPr>
        <w:t xml:space="preserve"> </w:t>
      </w:r>
      <w:r>
        <w:t>Сера:</w:t>
      </w:r>
      <w:r>
        <w:rPr>
          <w:spacing w:val="1"/>
        </w:rPr>
        <w:t xml:space="preserve"> </w:t>
      </w:r>
      <w:r>
        <w:t>физические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химические</w:t>
      </w:r>
      <w:r>
        <w:rPr>
          <w:spacing w:val="1"/>
        </w:rPr>
        <w:t xml:space="preserve"> </w:t>
      </w:r>
      <w:r>
        <w:t>свойства.</w:t>
      </w:r>
      <w:r>
        <w:rPr>
          <w:spacing w:val="1"/>
        </w:rPr>
        <w:t xml:space="preserve"> </w:t>
      </w:r>
      <w:r>
        <w:t>Соединения</w:t>
      </w:r>
      <w:r>
        <w:rPr>
          <w:spacing w:val="1"/>
        </w:rPr>
        <w:t xml:space="preserve"> </w:t>
      </w:r>
      <w:r>
        <w:t>серы:</w:t>
      </w:r>
      <w:r>
        <w:rPr>
          <w:spacing w:val="1"/>
        </w:rPr>
        <w:t xml:space="preserve"> </w:t>
      </w:r>
      <w:r>
        <w:t>сероводород,</w:t>
      </w:r>
      <w:r>
        <w:rPr>
          <w:spacing w:val="1"/>
        </w:rPr>
        <w:t xml:space="preserve"> </w:t>
      </w:r>
      <w:r>
        <w:t>сульфиды,</w:t>
      </w:r>
      <w:r>
        <w:rPr>
          <w:spacing w:val="1"/>
        </w:rPr>
        <w:t xml:space="preserve"> </w:t>
      </w:r>
      <w:r>
        <w:t>оксиды</w:t>
      </w:r>
      <w:r>
        <w:rPr>
          <w:spacing w:val="1"/>
        </w:rPr>
        <w:t xml:space="preserve"> </w:t>
      </w:r>
      <w:r>
        <w:t>серы.</w:t>
      </w:r>
      <w:r>
        <w:rPr>
          <w:spacing w:val="1"/>
        </w:rPr>
        <w:t xml:space="preserve"> </w:t>
      </w:r>
      <w:r>
        <w:t>Серная,</w:t>
      </w:r>
      <w:r>
        <w:rPr>
          <w:spacing w:val="1"/>
        </w:rPr>
        <w:t xml:space="preserve"> </w:t>
      </w:r>
      <w:r>
        <w:rPr>
          <w:i/>
        </w:rPr>
        <w:t>сернистая</w:t>
      </w:r>
      <w:r>
        <w:rPr>
          <w:i/>
          <w:spacing w:val="1"/>
        </w:rPr>
        <w:t xml:space="preserve"> </w:t>
      </w:r>
      <w:r>
        <w:rPr>
          <w:i/>
        </w:rPr>
        <w:t>и</w:t>
      </w:r>
      <w:r>
        <w:rPr>
          <w:i/>
          <w:spacing w:val="1"/>
        </w:rPr>
        <w:t xml:space="preserve"> </w:t>
      </w:r>
      <w:r>
        <w:rPr>
          <w:i/>
        </w:rPr>
        <w:t>сероводородная</w:t>
      </w:r>
      <w:r>
        <w:rPr>
          <w:i/>
          <w:spacing w:val="1"/>
        </w:rPr>
        <w:t xml:space="preserve"> </w:t>
      </w:r>
      <w:r>
        <w:rPr>
          <w:i/>
        </w:rPr>
        <w:t xml:space="preserve">кислоты </w:t>
      </w:r>
      <w:r>
        <w:t>и их соли. Азот: физические и химические свойства.</w:t>
      </w:r>
      <w:r>
        <w:rPr>
          <w:spacing w:val="60"/>
        </w:rPr>
        <w:t xml:space="preserve"> </w:t>
      </w:r>
      <w:r>
        <w:t>Аммиак. Соли аммония. Оксиды</w:t>
      </w:r>
      <w:r>
        <w:rPr>
          <w:spacing w:val="1"/>
        </w:rPr>
        <w:t xml:space="preserve"> </w:t>
      </w:r>
      <w:r>
        <w:t>азота.</w:t>
      </w:r>
      <w:r>
        <w:rPr>
          <w:spacing w:val="1"/>
        </w:rPr>
        <w:t xml:space="preserve"> </w:t>
      </w:r>
      <w:r>
        <w:t>Азотная</w:t>
      </w:r>
      <w:r>
        <w:rPr>
          <w:spacing w:val="1"/>
        </w:rPr>
        <w:t xml:space="preserve"> </w:t>
      </w:r>
      <w:r>
        <w:t>кислота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соли.</w:t>
      </w:r>
      <w:r>
        <w:rPr>
          <w:spacing w:val="1"/>
        </w:rPr>
        <w:t xml:space="preserve"> </w:t>
      </w:r>
      <w:r>
        <w:t>Фосфор:</w:t>
      </w:r>
      <w:r>
        <w:rPr>
          <w:spacing w:val="1"/>
        </w:rPr>
        <w:t xml:space="preserve"> </w:t>
      </w:r>
      <w:r>
        <w:t>физические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химические</w:t>
      </w:r>
      <w:r>
        <w:rPr>
          <w:spacing w:val="1"/>
        </w:rPr>
        <w:t xml:space="preserve"> </w:t>
      </w:r>
      <w:r>
        <w:t>свойства.</w:t>
      </w:r>
      <w:r>
        <w:rPr>
          <w:spacing w:val="60"/>
        </w:rPr>
        <w:t xml:space="preserve"> </w:t>
      </w:r>
      <w:r>
        <w:t>Соединения</w:t>
      </w:r>
      <w:r>
        <w:rPr>
          <w:spacing w:val="1"/>
        </w:rPr>
        <w:t xml:space="preserve"> </w:t>
      </w:r>
      <w:r>
        <w:t>фосфора: оксид фосфора (V), ортофосфорная кислота и ее соли. Углерод: физические и химические</w:t>
      </w:r>
      <w:r>
        <w:rPr>
          <w:spacing w:val="1"/>
        </w:rPr>
        <w:t xml:space="preserve"> </w:t>
      </w:r>
      <w:r>
        <w:t xml:space="preserve">свойства. </w:t>
      </w:r>
      <w:r>
        <w:rPr>
          <w:i/>
        </w:rPr>
        <w:t xml:space="preserve">Аллотропия углерода: алмаз, графит, карбин, фуллерены. </w:t>
      </w:r>
      <w:r>
        <w:t>Соединения углерода: оксиды</w:t>
      </w:r>
      <w:r>
        <w:rPr>
          <w:spacing w:val="1"/>
        </w:rPr>
        <w:t xml:space="preserve"> </w:t>
      </w:r>
      <w:r>
        <w:t>углерода</w:t>
      </w:r>
      <w:r>
        <w:rPr>
          <w:spacing w:val="-2"/>
        </w:rPr>
        <w:t xml:space="preserve"> </w:t>
      </w:r>
      <w:r>
        <w:t>(II)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(IV),</w:t>
      </w:r>
      <w:r>
        <w:rPr>
          <w:spacing w:val="4"/>
        </w:rPr>
        <w:t xml:space="preserve"> </w:t>
      </w:r>
      <w:r>
        <w:t>угольная</w:t>
      </w:r>
      <w:r>
        <w:rPr>
          <w:spacing w:val="-1"/>
        </w:rPr>
        <w:t xml:space="preserve"> </w:t>
      </w:r>
      <w:r>
        <w:t>кислота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соли.</w:t>
      </w:r>
      <w:r>
        <w:rPr>
          <w:spacing w:val="5"/>
        </w:rPr>
        <w:t xml:space="preserve"> </w:t>
      </w:r>
      <w:r>
        <w:rPr>
          <w:i/>
        </w:rPr>
        <w:t>Кремний</w:t>
      </w:r>
      <w:r>
        <w:rPr>
          <w:i/>
          <w:spacing w:val="-1"/>
        </w:rPr>
        <w:t xml:space="preserve"> </w:t>
      </w:r>
      <w:r>
        <w:rPr>
          <w:i/>
        </w:rPr>
        <w:t>и его</w:t>
      </w:r>
      <w:r>
        <w:rPr>
          <w:i/>
          <w:spacing w:val="-2"/>
        </w:rPr>
        <w:t xml:space="preserve"> </w:t>
      </w:r>
      <w:r>
        <w:rPr>
          <w:i/>
        </w:rPr>
        <w:t>соединения.</w:t>
      </w:r>
    </w:p>
    <w:p w:rsidR="001E5777" w:rsidRDefault="00C60256">
      <w:pPr>
        <w:pStyle w:val="2"/>
        <w:spacing w:before="4"/>
      </w:pPr>
      <w:r>
        <w:t>Металлы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соединения</w:t>
      </w:r>
    </w:p>
    <w:p w:rsidR="001E5777" w:rsidRDefault="00C60256">
      <w:pPr>
        <w:ind w:left="657" w:right="224"/>
        <w:jc w:val="both"/>
        <w:rPr>
          <w:sz w:val="24"/>
        </w:rPr>
      </w:pPr>
      <w:r>
        <w:rPr>
          <w:i/>
          <w:sz w:val="24"/>
        </w:rPr>
        <w:t>Положение металлов в периодической системе химических элементов Д.И. Менделеева. Металлы 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природе и общие способы их получения</w:t>
      </w:r>
      <w:r>
        <w:rPr>
          <w:sz w:val="24"/>
        </w:rPr>
        <w:t xml:space="preserve">. </w:t>
      </w:r>
      <w:r>
        <w:rPr>
          <w:i/>
          <w:sz w:val="24"/>
        </w:rPr>
        <w:t xml:space="preserve">Общие физические свойства металлов. </w:t>
      </w:r>
      <w:r>
        <w:rPr>
          <w:sz w:val="24"/>
        </w:rPr>
        <w:t>Общие химические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свойства</w:t>
      </w:r>
      <w:r>
        <w:rPr>
          <w:spacing w:val="1"/>
          <w:sz w:val="24"/>
        </w:rPr>
        <w:t xml:space="preserve"> </w:t>
      </w:r>
      <w:r>
        <w:rPr>
          <w:sz w:val="24"/>
        </w:rPr>
        <w:t>металлов:</w:t>
      </w:r>
      <w:r>
        <w:rPr>
          <w:spacing w:val="1"/>
          <w:sz w:val="24"/>
        </w:rPr>
        <w:t xml:space="preserve"> </w:t>
      </w:r>
      <w:r>
        <w:rPr>
          <w:sz w:val="24"/>
        </w:rPr>
        <w:t>реакции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неметаллами,</w:t>
      </w:r>
      <w:r>
        <w:rPr>
          <w:spacing w:val="1"/>
          <w:sz w:val="24"/>
        </w:rPr>
        <w:t xml:space="preserve"> </w:t>
      </w:r>
      <w:r>
        <w:rPr>
          <w:sz w:val="24"/>
        </w:rPr>
        <w:t>кислотами,</w:t>
      </w:r>
      <w:r>
        <w:rPr>
          <w:spacing w:val="1"/>
          <w:sz w:val="24"/>
        </w:rPr>
        <w:t xml:space="preserve"> </w:t>
      </w:r>
      <w:r>
        <w:rPr>
          <w:sz w:val="24"/>
        </w:rPr>
        <w:t>солями.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Электрохимический</w:t>
      </w:r>
      <w:r>
        <w:rPr>
          <w:i/>
          <w:spacing w:val="61"/>
          <w:sz w:val="24"/>
        </w:rPr>
        <w:t xml:space="preserve"> </w:t>
      </w:r>
      <w:r>
        <w:rPr>
          <w:i/>
          <w:sz w:val="24"/>
        </w:rPr>
        <w:t>ряд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напряжений металлов. </w:t>
      </w:r>
      <w:r>
        <w:rPr>
          <w:sz w:val="24"/>
        </w:rPr>
        <w:t>Щелочные металлы и их соединения. Щелочноземельные металлы и их</w:t>
      </w:r>
      <w:r>
        <w:rPr>
          <w:spacing w:val="1"/>
          <w:sz w:val="24"/>
        </w:rPr>
        <w:t xml:space="preserve"> </w:t>
      </w:r>
      <w:r>
        <w:rPr>
          <w:sz w:val="24"/>
        </w:rPr>
        <w:t>соединения. Алюминий. Амфотерность оксида и гидроксида алюминия. Железо. Соединения железа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2"/>
          <w:sz w:val="24"/>
        </w:rPr>
        <w:t xml:space="preserve"> </w:t>
      </w:r>
      <w:r>
        <w:rPr>
          <w:sz w:val="24"/>
        </w:rPr>
        <w:t>свойства: оксиды,</w:t>
      </w:r>
      <w:r>
        <w:rPr>
          <w:spacing w:val="-3"/>
          <w:sz w:val="24"/>
        </w:rPr>
        <w:t xml:space="preserve"> </w:t>
      </w:r>
      <w:r>
        <w:rPr>
          <w:sz w:val="24"/>
        </w:rPr>
        <w:t>гидроксиды</w:t>
      </w:r>
      <w:r>
        <w:rPr>
          <w:spacing w:val="-1"/>
          <w:sz w:val="24"/>
        </w:rPr>
        <w:t xml:space="preserve"> </w:t>
      </w:r>
      <w:r>
        <w:rPr>
          <w:sz w:val="24"/>
        </w:rPr>
        <w:t>и соли железа</w:t>
      </w:r>
      <w:r>
        <w:rPr>
          <w:spacing w:val="-2"/>
          <w:sz w:val="24"/>
        </w:rPr>
        <w:t xml:space="preserve"> </w:t>
      </w:r>
      <w:r>
        <w:rPr>
          <w:sz w:val="24"/>
        </w:rPr>
        <w:t>(II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III).</w:t>
      </w:r>
    </w:p>
    <w:p w:rsidR="001E5777" w:rsidRDefault="00C60256">
      <w:pPr>
        <w:pStyle w:val="2"/>
        <w:spacing w:before="2"/>
      </w:pPr>
      <w:r>
        <w:t>Первоначальные</w:t>
      </w:r>
      <w:r>
        <w:rPr>
          <w:spacing w:val="-5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об</w:t>
      </w:r>
      <w:r>
        <w:rPr>
          <w:spacing w:val="-2"/>
        </w:rPr>
        <w:t xml:space="preserve"> </w:t>
      </w:r>
      <w:r>
        <w:t>органических</w:t>
      </w:r>
      <w:r>
        <w:rPr>
          <w:spacing w:val="-5"/>
        </w:rPr>
        <w:t xml:space="preserve"> </w:t>
      </w:r>
      <w:r>
        <w:t>веществах</w:t>
      </w:r>
    </w:p>
    <w:p w:rsidR="001E5777" w:rsidRDefault="00C60256">
      <w:pPr>
        <w:ind w:left="657" w:right="224"/>
        <w:jc w:val="both"/>
        <w:rPr>
          <w:i/>
          <w:sz w:val="24"/>
        </w:rPr>
      </w:pPr>
      <w:r>
        <w:rPr>
          <w:sz w:val="24"/>
        </w:rPr>
        <w:t>Первоначальные сведения о строении органических веществ. Углеводороды: метан, этан, этилен.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 xml:space="preserve">Источники углеводородов: природный газ, нефть, уголь. </w:t>
      </w:r>
      <w:r>
        <w:rPr>
          <w:sz w:val="24"/>
        </w:rPr>
        <w:t>Кислородсодержащие соединения: спирты</w:t>
      </w:r>
      <w:r>
        <w:rPr>
          <w:spacing w:val="1"/>
          <w:sz w:val="24"/>
        </w:rPr>
        <w:t xml:space="preserve"> </w:t>
      </w:r>
      <w:r>
        <w:rPr>
          <w:sz w:val="24"/>
        </w:rPr>
        <w:t>(метанол,</w:t>
      </w:r>
      <w:r>
        <w:rPr>
          <w:spacing w:val="1"/>
          <w:sz w:val="24"/>
        </w:rPr>
        <w:t xml:space="preserve"> </w:t>
      </w:r>
      <w:r>
        <w:rPr>
          <w:sz w:val="24"/>
        </w:rPr>
        <w:t>этанол,</w:t>
      </w:r>
      <w:r>
        <w:rPr>
          <w:spacing w:val="1"/>
          <w:sz w:val="24"/>
        </w:rPr>
        <w:t xml:space="preserve"> </w:t>
      </w:r>
      <w:r>
        <w:rPr>
          <w:sz w:val="24"/>
        </w:rPr>
        <w:t>глицерин),</w:t>
      </w:r>
      <w:r>
        <w:rPr>
          <w:spacing w:val="1"/>
          <w:sz w:val="24"/>
        </w:rPr>
        <w:t xml:space="preserve"> </w:t>
      </w:r>
      <w:r>
        <w:rPr>
          <w:sz w:val="24"/>
        </w:rPr>
        <w:t>карбоновые</w:t>
      </w:r>
      <w:r>
        <w:rPr>
          <w:spacing w:val="1"/>
          <w:sz w:val="24"/>
        </w:rPr>
        <w:t xml:space="preserve"> </w:t>
      </w:r>
      <w:r>
        <w:rPr>
          <w:sz w:val="24"/>
        </w:rPr>
        <w:t>кислоты</w:t>
      </w:r>
      <w:r>
        <w:rPr>
          <w:spacing w:val="1"/>
          <w:sz w:val="24"/>
        </w:rPr>
        <w:t xml:space="preserve"> </w:t>
      </w:r>
      <w:r>
        <w:rPr>
          <w:sz w:val="24"/>
        </w:rPr>
        <w:t>(уксусная</w:t>
      </w:r>
      <w:r>
        <w:rPr>
          <w:spacing w:val="1"/>
          <w:sz w:val="24"/>
        </w:rPr>
        <w:t xml:space="preserve"> </w:t>
      </w:r>
      <w:r>
        <w:rPr>
          <w:sz w:val="24"/>
        </w:rPr>
        <w:t>кислота,</w:t>
      </w:r>
      <w:r>
        <w:rPr>
          <w:spacing w:val="1"/>
          <w:sz w:val="24"/>
        </w:rPr>
        <w:t xml:space="preserve"> </w:t>
      </w:r>
      <w:r>
        <w:rPr>
          <w:sz w:val="24"/>
        </w:rPr>
        <w:t>аминоуксусная</w:t>
      </w:r>
      <w:r>
        <w:rPr>
          <w:spacing w:val="1"/>
          <w:sz w:val="24"/>
        </w:rPr>
        <w:t xml:space="preserve"> </w:t>
      </w:r>
      <w:r>
        <w:rPr>
          <w:sz w:val="24"/>
        </w:rPr>
        <w:t>кислота,</w:t>
      </w:r>
      <w:r>
        <w:rPr>
          <w:spacing w:val="1"/>
          <w:sz w:val="24"/>
        </w:rPr>
        <w:t xml:space="preserve"> </w:t>
      </w:r>
      <w:r>
        <w:rPr>
          <w:sz w:val="24"/>
        </w:rPr>
        <w:t>стеариновая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олеиновая</w:t>
      </w:r>
      <w:r>
        <w:rPr>
          <w:spacing w:val="1"/>
          <w:sz w:val="24"/>
        </w:rPr>
        <w:t xml:space="preserve"> </w:t>
      </w:r>
      <w:r>
        <w:rPr>
          <w:sz w:val="24"/>
        </w:rPr>
        <w:t>кислоты).</w:t>
      </w:r>
      <w:r>
        <w:rPr>
          <w:spacing w:val="1"/>
          <w:sz w:val="24"/>
        </w:rPr>
        <w:t xml:space="preserve"> </w:t>
      </w:r>
      <w:r>
        <w:rPr>
          <w:sz w:val="24"/>
        </w:rPr>
        <w:t>Биологически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важные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вещества:</w:t>
      </w:r>
      <w:r>
        <w:rPr>
          <w:spacing w:val="1"/>
          <w:sz w:val="24"/>
        </w:rPr>
        <w:t xml:space="preserve"> </w:t>
      </w:r>
      <w:r>
        <w:rPr>
          <w:sz w:val="24"/>
        </w:rPr>
        <w:t>жиры,</w:t>
      </w:r>
      <w:r>
        <w:rPr>
          <w:spacing w:val="1"/>
          <w:sz w:val="24"/>
        </w:rPr>
        <w:t xml:space="preserve"> </w:t>
      </w:r>
      <w:r>
        <w:rPr>
          <w:sz w:val="24"/>
        </w:rPr>
        <w:t>глюкоза,</w:t>
      </w:r>
      <w:r>
        <w:rPr>
          <w:spacing w:val="1"/>
          <w:sz w:val="24"/>
        </w:rPr>
        <w:t xml:space="preserve"> </w:t>
      </w:r>
      <w:r>
        <w:rPr>
          <w:sz w:val="24"/>
        </w:rPr>
        <w:t>белки.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Химическое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загрязнение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окружающей среды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его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последствия.</w:t>
      </w:r>
    </w:p>
    <w:p w:rsidR="001E5777" w:rsidRDefault="00C60256">
      <w:pPr>
        <w:pStyle w:val="2"/>
        <w:spacing w:before="3" w:line="275" w:lineRule="exact"/>
      </w:pPr>
      <w:r>
        <w:t>Типы</w:t>
      </w:r>
      <w:r>
        <w:rPr>
          <w:spacing w:val="-4"/>
        </w:rPr>
        <w:t xml:space="preserve"> </w:t>
      </w:r>
      <w:r>
        <w:t>расчетных</w:t>
      </w:r>
      <w:r>
        <w:rPr>
          <w:spacing w:val="-3"/>
        </w:rPr>
        <w:t xml:space="preserve"> </w:t>
      </w:r>
      <w:r>
        <w:t>задач: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9"/>
        </w:tabs>
        <w:spacing w:line="291" w:lineRule="exact"/>
        <w:ind w:left="1018" w:hanging="362"/>
        <w:rPr>
          <w:rFonts w:ascii="Symbol" w:hAnsi="Symbol"/>
          <w:sz w:val="24"/>
        </w:rPr>
      </w:pPr>
      <w:r>
        <w:rPr>
          <w:sz w:val="24"/>
        </w:rPr>
        <w:t>Вычисление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массовой</w:t>
      </w:r>
      <w:r>
        <w:rPr>
          <w:spacing w:val="-2"/>
          <w:sz w:val="24"/>
        </w:rPr>
        <w:t xml:space="preserve"> </w:t>
      </w:r>
      <w:r>
        <w:rPr>
          <w:sz w:val="24"/>
        </w:rPr>
        <w:t>доли</w:t>
      </w:r>
      <w:r>
        <w:rPr>
          <w:spacing w:val="-4"/>
          <w:sz w:val="24"/>
        </w:rPr>
        <w:t xml:space="preserve"> </w:t>
      </w:r>
      <w:r>
        <w:rPr>
          <w:sz w:val="24"/>
        </w:rPr>
        <w:t>химического</w:t>
      </w:r>
      <w:r>
        <w:rPr>
          <w:spacing w:val="-2"/>
          <w:sz w:val="24"/>
        </w:rPr>
        <w:t xml:space="preserve"> </w:t>
      </w:r>
      <w:r>
        <w:rPr>
          <w:sz w:val="24"/>
        </w:rPr>
        <w:t>элемента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формуле</w:t>
      </w:r>
      <w:r>
        <w:rPr>
          <w:spacing w:val="-3"/>
          <w:sz w:val="24"/>
        </w:rPr>
        <w:t xml:space="preserve"> </w:t>
      </w:r>
      <w:r>
        <w:rPr>
          <w:sz w:val="24"/>
        </w:rPr>
        <w:t>соединения.</w:t>
      </w:r>
    </w:p>
    <w:p w:rsidR="001E5777" w:rsidRDefault="00C60256">
      <w:pPr>
        <w:spacing w:line="274" w:lineRule="exact"/>
        <w:ind w:left="657"/>
        <w:jc w:val="both"/>
        <w:rPr>
          <w:i/>
          <w:sz w:val="24"/>
        </w:rPr>
      </w:pPr>
      <w:r>
        <w:rPr>
          <w:i/>
          <w:sz w:val="24"/>
        </w:rPr>
        <w:t>Установление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простейшей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формулы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вещества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массовым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долям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химических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элементов.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9"/>
        </w:tabs>
        <w:spacing w:before="2"/>
        <w:ind w:right="235" w:firstLine="0"/>
        <w:rPr>
          <w:rFonts w:ascii="Symbol" w:hAnsi="Symbol"/>
          <w:sz w:val="24"/>
        </w:rPr>
      </w:pPr>
      <w:r>
        <w:rPr>
          <w:sz w:val="24"/>
        </w:rPr>
        <w:t>Вычисления по химическим уравнениям количества, объема, массы вещества по количеству,</w:t>
      </w:r>
      <w:r>
        <w:rPr>
          <w:spacing w:val="1"/>
          <w:sz w:val="24"/>
        </w:rPr>
        <w:t xml:space="preserve"> </w:t>
      </w:r>
      <w:r>
        <w:rPr>
          <w:sz w:val="24"/>
        </w:rPr>
        <w:t>объему,</w:t>
      </w:r>
      <w:r>
        <w:rPr>
          <w:spacing w:val="1"/>
          <w:sz w:val="24"/>
        </w:rPr>
        <w:t xml:space="preserve"> </w:t>
      </w:r>
      <w:r>
        <w:rPr>
          <w:sz w:val="24"/>
        </w:rPr>
        <w:t>массе</w:t>
      </w:r>
      <w:r>
        <w:rPr>
          <w:spacing w:val="-1"/>
          <w:sz w:val="24"/>
        </w:rPr>
        <w:t xml:space="preserve"> </w:t>
      </w:r>
      <w:r>
        <w:rPr>
          <w:sz w:val="24"/>
        </w:rPr>
        <w:t>реагентов</w:t>
      </w:r>
      <w:r>
        <w:rPr>
          <w:spacing w:val="-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продуктов реакции.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9"/>
        </w:tabs>
        <w:spacing w:before="1"/>
        <w:ind w:left="1018" w:hanging="362"/>
        <w:rPr>
          <w:rFonts w:ascii="Symbol" w:hAnsi="Symbol"/>
          <w:sz w:val="24"/>
        </w:rPr>
      </w:pPr>
      <w:r>
        <w:rPr>
          <w:sz w:val="24"/>
        </w:rPr>
        <w:t>Расчет</w:t>
      </w:r>
      <w:r>
        <w:rPr>
          <w:spacing w:val="-4"/>
          <w:sz w:val="24"/>
        </w:rPr>
        <w:t xml:space="preserve"> </w:t>
      </w:r>
      <w:r>
        <w:rPr>
          <w:sz w:val="24"/>
        </w:rPr>
        <w:t>массовой</w:t>
      </w:r>
      <w:r>
        <w:rPr>
          <w:spacing w:val="-3"/>
          <w:sz w:val="24"/>
        </w:rPr>
        <w:t xml:space="preserve"> </w:t>
      </w:r>
      <w:r>
        <w:rPr>
          <w:sz w:val="24"/>
        </w:rPr>
        <w:t>доли</w:t>
      </w:r>
      <w:r>
        <w:rPr>
          <w:spacing w:val="-3"/>
          <w:sz w:val="24"/>
        </w:rPr>
        <w:t xml:space="preserve"> </w:t>
      </w:r>
      <w:r>
        <w:rPr>
          <w:sz w:val="24"/>
        </w:rPr>
        <w:t>растворенного</w:t>
      </w:r>
      <w:r>
        <w:rPr>
          <w:spacing w:val="-3"/>
          <w:sz w:val="24"/>
        </w:rPr>
        <w:t xml:space="preserve"> </w:t>
      </w:r>
      <w:r>
        <w:rPr>
          <w:sz w:val="24"/>
        </w:rPr>
        <w:t>вещества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растворе.</w:t>
      </w:r>
    </w:p>
    <w:p w:rsidR="001E5777" w:rsidRDefault="00C60256">
      <w:pPr>
        <w:pStyle w:val="2"/>
        <w:spacing w:before="2" w:line="275" w:lineRule="exact"/>
      </w:pPr>
      <w:r>
        <w:t>Примерные</w:t>
      </w:r>
      <w:r>
        <w:rPr>
          <w:spacing w:val="-6"/>
        </w:rPr>
        <w:t xml:space="preserve"> </w:t>
      </w:r>
      <w:r>
        <w:t>темы</w:t>
      </w:r>
      <w:r>
        <w:rPr>
          <w:spacing w:val="-4"/>
        </w:rPr>
        <w:t xml:space="preserve"> </w:t>
      </w:r>
      <w:r>
        <w:t>практических</w:t>
      </w:r>
      <w:r>
        <w:rPr>
          <w:spacing w:val="-2"/>
        </w:rPr>
        <w:t xml:space="preserve"> </w:t>
      </w:r>
      <w:r>
        <w:t>работ: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1" w:line="237" w:lineRule="auto"/>
        <w:ind w:right="229" w:firstLine="0"/>
        <w:jc w:val="left"/>
        <w:rPr>
          <w:rFonts w:ascii="Symbol" w:hAnsi="Symbol"/>
          <w:sz w:val="24"/>
        </w:rPr>
      </w:pPr>
      <w:r>
        <w:rPr>
          <w:sz w:val="24"/>
        </w:rPr>
        <w:t>Лабораторное</w:t>
      </w:r>
      <w:r>
        <w:rPr>
          <w:spacing w:val="43"/>
          <w:sz w:val="24"/>
        </w:rPr>
        <w:t xml:space="preserve"> </w:t>
      </w:r>
      <w:r>
        <w:rPr>
          <w:sz w:val="24"/>
        </w:rPr>
        <w:t>оборудование</w:t>
      </w:r>
      <w:r>
        <w:rPr>
          <w:spacing w:val="42"/>
          <w:sz w:val="24"/>
        </w:rPr>
        <w:t xml:space="preserve"> </w:t>
      </w:r>
      <w:r>
        <w:rPr>
          <w:sz w:val="24"/>
        </w:rPr>
        <w:t>и</w:t>
      </w:r>
      <w:r>
        <w:rPr>
          <w:spacing w:val="44"/>
          <w:sz w:val="24"/>
        </w:rPr>
        <w:t xml:space="preserve"> </w:t>
      </w:r>
      <w:r>
        <w:rPr>
          <w:sz w:val="24"/>
        </w:rPr>
        <w:t>приемы</w:t>
      </w:r>
      <w:r>
        <w:rPr>
          <w:spacing w:val="42"/>
          <w:sz w:val="24"/>
        </w:rPr>
        <w:t xml:space="preserve"> </w:t>
      </w:r>
      <w:r>
        <w:rPr>
          <w:sz w:val="24"/>
        </w:rPr>
        <w:t>обращения</w:t>
      </w:r>
      <w:r>
        <w:rPr>
          <w:spacing w:val="43"/>
          <w:sz w:val="24"/>
        </w:rPr>
        <w:t xml:space="preserve"> </w:t>
      </w:r>
      <w:r>
        <w:rPr>
          <w:sz w:val="24"/>
        </w:rPr>
        <w:t>с</w:t>
      </w:r>
      <w:r>
        <w:rPr>
          <w:spacing w:val="42"/>
          <w:sz w:val="24"/>
        </w:rPr>
        <w:t xml:space="preserve"> </w:t>
      </w:r>
      <w:r>
        <w:rPr>
          <w:sz w:val="24"/>
        </w:rPr>
        <w:t>ним.</w:t>
      </w:r>
      <w:r>
        <w:rPr>
          <w:spacing w:val="43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42"/>
          <w:sz w:val="24"/>
        </w:rPr>
        <w:t xml:space="preserve"> </w:t>
      </w:r>
      <w:r>
        <w:rPr>
          <w:sz w:val="24"/>
        </w:rPr>
        <w:t>безопасной</w:t>
      </w:r>
      <w:r>
        <w:rPr>
          <w:spacing w:val="42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42"/>
          <w:sz w:val="24"/>
        </w:rPr>
        <w:t xml:space="preserve"> </w:t>
      </w:r>
      <w:r>
        <w:rPr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химической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лаборатории.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2"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Очистка</w:t>
      </w:r>
      <w:r>
        <w:rPr>
          <w:spacing w:val="-5"/>
          <w:sz w:val="24"/>
        </w:rPr>
        <w:t xml:space="preserve"> </w:t>
      </w:r>
      <w:r>
        <w:rPr>
          <w:sz w:val="24"/>
        </w:rPr>
        <w:t>загрязненной</w:t>
      </w:r>
      <w:r>
        <w:rPr>
          <w:spacing w:val="-5"/>
          <w:sz w:val="24"/>
        </w:rPr>
        <w:t xml:space="preserve"> </w:t>
      </w:r>
      <w:r>
        <w:rPr>
          <w:sz w:val="24"/>
        </w:rPr>
        <w:t>поваренной</w:t>
      </w:r>
      <w:r>
        <w:rPr>
          <w:spacing w:val="-3"/>
          <w:sz w:val="24"/>
        </w:rPr>
        <w:t xml:space="preserve"> </w:t>
      </w:r>
      <w:r>
        <w:rPr>
          <w:sz w:val="24"/>
        </w:rPr>
        <w:t>соли.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Признаки</w:t>
      </w:r>
      <w:r>
        <w:rPr>
          <w:spacing w:val="-5"/>
          <w:sz w:val="24"/>
        </w:rPr>
        <w:t xml:space="preserve"> </w:t>
      </w:r>
      <w:r>
        <w:rPr>
          <w:sz w:val="24"/>
        </w:rPr>
        <w:t>протекания</w:t>
      </w:r>
      <w:r>
        <w:rPr>
          <w:spacing w:val="-8"/>
          <w:sz w:val="24"/>
        </w:rPr>
        <w:t xml:space="preserve"> </w:t>
      </w:r>
      <w:r>
        <w:rPr>
          <w:sz w:val="24"/>
        </w:rPr>
        <w:t>химических</w:t>
      </w:r>
      <w:r>
        <w:rPr>
          <w:spacing w:val="-2"/>
          <w:sz w:val="24"/>
        </w:rPr>
        <w:t xml:space="preserve"> </w:t>
      </w:r>
      <w:r>
        <w:rPr>
          <w:sz w:val="24"/>
        </w:rPr>
        <w:t>реакций.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Получение</w:t>
      </w:r>
      <w:r>
        <w:rPr>
          <w:spacing w:val="-5"/>
          <w:sz w:val="24"/>
        </w:rPr>
        <w:t xml:space="preserve"> </w:t>
      </w:r>
      <w:r>
        <w:rPr>
          <w:sz w:val="24"/>
        </w:rPr>
        <w:t>кислорода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изучение</w:t>
      </w:r>
      <w:r>
        <w:rPr>
          <w:spacing w:val="-5"/>
          <w:sz w:val="24"/>
        </w:rPr>
        <w:t xml:space="preserve"> </w:t>
      </w:r>
      <w:r>
        <w:rPr>
          <w:sz w:val="24"/>
        </w:rPr>
        <w:t>его</w:t>
      </w:r>
      <w:r>
        <w:rPr>
          <w:spacing w:val="-5"/>
          <w:sz w:val="24"/>
        </w:rPr>
        <w:t xml:space="preserve"> </w:t>
      </w:r>
      <w:r>
        <w:rPr>
          <w:sz w:val="24"/>
        </w:rPr>
        <w:t>свойств.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4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Получение</w:t>
      </w:r>
      <w:r>
        <w:rPr>
          <w:spacing w:val="-6"/>
          <w:sz w:val="24"/>
        </w:rPr>
        <w:t xml:space="preserve"> </w:t>
      </w:r>
      <w:r>
        <w:rPr>
          <w:sz w:val="24"/>
        </w:rPr>
        <w:t>водорода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изучение</w:t>
      </w:r>
      <w:r>
        <w:rPr>
          <w:spacing w:val="-5"/>
          <w:sz w:val="24"/>
        </w:rPr>
        <w:t xml:space="preserve"> </w:t>
      </w:r>
      <w:r>
        <w:rPr>
          <w:sz w:val="24"/>
        </w:rPr>
        <w:t>его</w:t>
      </w:r>
      <w:r>
        <w:rPr>
          <w:spacing w:val="-5"/>
          <w:sz w:val="24"/>
        </w:rPr>
        <w:t xml:space="preserve"> </w:t>
      </w:r>
      <w:r>
        <w:rPr>
          <w:sz w:val="24"/>
        </w:rPr>
        <w:t>свойств.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1"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Приготовление</w:t>
      </w:r>
      <w:r>
        <w:rPr>
          <w:spacing w:val="-5"/>
          <w:sz w:val="24"/>
        </w:rPr>
        <w:t xml:space="preserve"> </w:t>
      </w:r>
      <w:r>
        <w:rPr>
          <w:sz w:val="24"/>
        </w:rPr>
        <w:t>растворов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определенной</w:t>
      </w:r>
      <w:r>
        <w:rPr>
          <w:spacing w:val="-3"/>
          <w:sz w:val="24"/>
        </w:rPr>
        <w:t xml:space="preserve"> </w:t>
      </w:r>
      <w:r>
        <w:rPr>
          <w:sz w:val="24"/>
        </w:rPr>
        <w:t>массовой</w:t>
      </w:r>
      <w:r>
        <w:rPr>
          <w:spacing w:val="-4"/>
          <w:sz w:val="24"/>
        </w:rPr>
        <w:t xml:space="preserve"> </w:t>
      </w:r>
      <w:r>
        <w:rPr>
          <w:sz w:val="24"/>
        </w:rPr>
        <w:t>долей</w:t>
      </w:r>
      <w:r>
        <w:rPr>
          <w:spacing w:val="-3"/>
          <w:sz w:val="24"/>
        </w:rPr>
        <w:t xml:space="preserve"> </w:t>
      </w:r>
      <w:r>
        <w:rPr>
          <w:sz w:val="24"/>
        </w:rPr>
        <w:t>растворенного</w:t>
      </w:r>
      <w:r>
        <w:rPr>
          <w:spacing w:val="-4"/>
          <w:sz w:val="24"/>
        </w:rPr>
        <w:t xml:space="preserve"> </w:t>
      </w:r>
      <w:r>
        <w:rPr>
          <w:sz w:val="24"/>
        </w:rPr>
        <w:t>вещества.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Решение</w:t>
      </w:r>
      <w:r>
        <w:rPr>
          <w:spacing w:val="-6"/>
          <w:sz w:val="24"/>
        </w:rPr>
        <w:t xml:space="preserve"> </w:t>
      </w:r>
      <w:r>
        <w:rPr>
          <w:sz w:val="24"/>
        </w:rPr>
        <w:t>экспериментальных</w:t>
      </w:r>
      <w:r>
        <w:rPr>
          <w:spacing w:val="-3"/>
          <w:sz w:val="24"/>
        </w:rPr>
        <w:t xml:space="preserve"> </w:t>
      </w:r>
      <w:r>
        <w:rPr>
          <w:sz w:val="24"/>
        </w:rPr>
        <w:t>задач</w:t>
      </w:r>
      <w:r>
        <w:rPr>
          <w:spacing w:val="-5"/>
          <w:sz w:val="24"/>
        </w:rPr>
        <w:t xml:space="preserve"> </w:t>
      </w:r>
      <w:r>
        <w:rPr>
          <w:sz w:val="24"/>
        </w:rPr>
        <w:t>по</w:t>
      </w:r>
      <w:r>
        <w:rPr>
          <w:spacing w:val="-5"/>
          <w:sz w:val="24"/>
        </w:rPr>
        <w:t xml:space="preserve"> </w:t>
      </w:r>
      <w:r>
        <w:rPr>
          <w:sz w:val="24"/>
        </w:rPr>
        <w:t>теме</w:t>
      </w:r>
      <w:r>
        <w:rPr>
          <w:spacing w:val="-2"/>
          <w:sz w:val="24"/>
        </w:rPr>
        <w:t xml:space="preserve"> </w:t>
      </w:r>
      <w:r>
        <w:rPr>
          <w:sz w:val="24"/>
        </w:rPr>
        <w:t>«Основные</w:t>
      </w:r>
      <w:r>
        <w:rPr>
          <w:spacing w:val="-6"/>
          <w:sz w:val="24"/>
        </w:rPr>
        <w:t xml:space="preserve"> </w:t>
      </w:r>
      <w:r>
        <w:rPr>
          <w:sz w:val="24"/>
        </w:rPr>
        <w:t>классы</w:t>
      </w:r>
      <w:r>
        <w:rPr>
          <w:spacing w:val="-5"/>
          <w:sz w:val="24"/>
        </w:rPr>
        <w:t xml:space="preserve"> </w:t>
      </w:r>
      <w:r>
        <w:rPr>
          <w:sz w:val="24"/>
        </w:rPr>
        <w:t>неорганических</w:t>
      </w:r>
      <w:r>
        <w:rPr>
          <w:spacing w:val="-2"/>
          <w:sz w:val="24"/>
        </w:rPr>
        <w:t xml:space="preserve"> </w:t>
      </w:r>
      <w:r>
        <w:rPr>
          <w:sz w:val="24"/>
        </w:rPr>
        <w:t>соединений».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Реакции</w:t>
      </w:r>
      <w:r>
        <w:rPr>
          <w:spacing w:val="-5"/>
          <w:sz w:val="24"/>
        </w:rPr>
        <w:t xml:space="preserve"> </w:t>
      </w:r>
      <w:r>
        <w:rPr>
          <w:sz w:val="24"/>
        </w:rPr>
        <w:t>ионного</w:t>
      </w:r>
      <w:r>
        <w:rPr>
          <w:spacing w:val="-3"/>
          <w:sz w:val="24"/>
        </w:rPr>
        <w:t xml:space="preserve"> </w:t>
      </w:r>
      <w:r>
        <w:rPr>
          <w:sz w:val="24"/>
        </w:rPr>
        <w:t>обмена.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i/>
          <w:sz w:val="24"/>
        </w:rPr>
      </w:pPr>
      <w:r>
        <w:rPr>
          <w:i/>
          <w:sz w:val="24"/>
        </w:rPr>
        <w:t>Качественные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реакции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ионы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растворе.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i/>
          <w:sz w:val="24"/>
        </w:rPr>
      </w:pPr>
      <w:r>
        <w:rPr>
          <w:i/>
          <w:sz w:val="24"/>
        </w:rPr>
        <w:t>Получение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аммиака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изучение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его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свойств.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i/>
          <w:sz w:val="24"/>
        </w:rPr>
      </w:pPr>
      <w:r>
        <w:rPr>
          <w:i/>
          <w:sz w:val="24"/>
        </w:rPr>
        <w:t>Получение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углекислого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газа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изучение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его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свойств.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before="1"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Решение</w:t>
      </w:r>
      <w:r>
        <w:rPr>
          <w:spacing w:val="-5"/>
          <w:sz w:val="24"/>
        </w:rPr>
        <w:t xml:space="preserve"> </w:t>
      </w:r>
      <w:r>
        <w:rPr>
          <w:sz w:val="24"/>
        </w:rPr>
        <w:t>экспериментальных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задач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-4"/>
          <w:sz w:val="24"/>
        </w:rPr>
        <w:t xml:space="preserve"> </w:t>
      </w:r>
      <w:r>
        <w:rPr>
          <w:sz w:val="24"/>
        </w:rPr>
        <w:t>теме</w:t>
      </w:r>
      <w:r>
        <w:rPr>
          <w:spacing w:val="-1"/>
          <w:sz w:val="24"/>
        </w:rPr>
        <w:t xml:space="preserve"> </w:t>
      </w:r>
      <w:r>
        <w:rPr>
          <w:sz w:val="24"/>
        </w:rPr>
        <w:t>«Неметаллы</w:t>
      </w:r>
      <w:r>
        <w:rPr>
          <w:spacing w:val="-2"/>
          <w:sz w:val="24"/>
        </w:rPr>
        <w:t xml:space="preserve"> </w:t>
      </w:r>
      <w:r>
        <w:rPr>
          <w:sz w:val="24"/>
        </w:rPr>
        <w:t>IV</w:t>
      </w:r>
      <w:r>
        <w:rPr>
          <w:spacing w:val="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VII</w:t>
      </w:r>
      <w:r>
        <w:rPr>
          <w:spacing w:val="-6"/>
          <w:sz w:val="24"/>
        </w:rPr>
        <w:t xml:space="preserve"> </w:t>
      </w:r>
      <w:r>
        <w:rPr>
          <w:sz w:val="24"/>
        </w:rPr>
        <w:t>групп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их</w:t>
      </w:r>
      <w:r>
        <w:rPr>
          <w:spacing w:val="-2"/>
          <w:sz w:val="24"/>
        </w:rPr>
        <w:t xml:space="preserve"> </w:t>
      </w:r>
      <w:r>
        <w:rPr>
          <w:sz w:val="24"/>
        </w:rPr>
        <w:t>соединений».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7"/>
          <w:tab w:val="left" w:pos="1019"/>
        </w:tabs>
        <w:spacing w:line="293" w:lineRule="exact"/>
        <w:ind w:left="1018" w:hanging="362"/>
        <w:jc w:val="left"/>
        <w:rPr>
          <w:rFonts w:ascii="Symbol" w:hAnsi="Symbol"/>
          <w:sz w:val="24"/>
        </w:rPr>
      </w:pPr>
      <w:r>
        <w:rPr>
          <w:sz w:val="24"/>
        </w:rPr>
        <w:t>Решение</w:t>
      </w:r>
      <w:r>
        <w:rPr>
          <w:spacing w:val="-6"/>
          <w:sz w:val="24"/>
        </w:rPr>
        <w:t xml:space="preserve"> </w:t>
      </w:r>
      <w:r>
        <w:rPr>
          <w:sz w:val="24"/>
        </w:rPr>
        <w:t>экспериментальных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задач</w:t>
      </w:r>
      <w:r>
        <w:rPr>
          <w:spacing w:val="-5"/>
          <w:sz w:val="24"/>
        </w:rPr>
        <w:t xml:space="preserve"> </w:t>
      </w:r>
      <w:r>
        <w:rPr>
          <w:sz w:val="24"/>
        </w:rPr>
        <w:t>по</w:t>
      </w:r>
      <w:r>
        <w:rPr>
          <w:spacing w:val="-4"/>
          <w:sz w:val="24"/>
        </w:rPr>
        <w:t xml:space="preserve"> </w:t>
      </w:r>
      <w:r>
        <w:rPr>
          <w:sz w:val="24"/>
        </w:rPr>
        <w:t>теме</w:t>
      </w:r>
      <w:r>
        <w:rPr>
          <w:spacing w:val="-1"/>
          <w:sz w:val="24"/>
        </w:rPr>
        <w:t xml:space="preserve"> </w:t>
      </w:r>
      <w:r>
        <w:rPr>
          <w:sz w:val="24"/>
        </w:rPr>
        <w:t>«Металлы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их</w:t>
      </w:r>
      <w:r>
        <w:rPr>
          <w:spacing w:val="-2"/>
          <w:sz w:val="24"/>
        </w:rPr>
        <w:t xml:space="preserve"> </w:t>
      </w:r>
      <w:r>
        <w:rPr>
          <w:sz w:val="24"/>
        </w:rPr>
        <w:t>соединения».</w:t>
      </w:r>
    </w:p>
    <w:p w:rsidR="001E5777" w:rsidRDefault="00C60256">
      <w:pPr>
        <w:pStyle w:val="2"/>
        <w:numPr>
          <w:ilvl w:val="3"/>
          <w:numId w:val="171"/>
        </w:numPr>
        <w:tabs>
          <w:tab w:val="left" w:pos="1559"/>
        </w:tabs>
        <w:spacing w:before="2" w:line="240" w:lineRule="auto"/>
        <w:ind w:left="1558" w:hanging="902"/>
      </w:pPr>
      <w:r>
        <w:t>Изобразительное</w:t>
      </w:r>
      <w:r>
        <w:rPr>
          <w:spacing w:val="-3"/>
        </w:rPr>
        <w:t xml:space="preserve"> </w:t>
      </w:r>
      <w:r>
        <w:t>искусство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spacing w:before="66"/>
        <w:ind w:left="657" w:right="224"/>
        <w:jc w:val="both"/>
        <w:rPr>
          <w:sz w:val="24"/>
        </w:rPr>
      </w:pPr>
      <w:r>
        <w:rPr>
          <w:b/>
          <w:sz w:val="24"/>
        </w:rPr>
        <w:lastRenderedPageBreak/>
        <w:t>Роль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искусства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художественной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деятельности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человека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развитии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культуры.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Истоки</w:t>
      </w:r>
      <w:r>
        <w:rPr>
          <w:spacing w:val="60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смысл</w:t>
      </w:r>
      <w:r>
        <w:rPr>
          <w:spacing w:val="1"/>
          <w:sz w:val="24"/>
        </w:rPr>
        <w:t xml:space="preserve"> </w:t>
      </w:r>
      <w:r>
        <w:rPr>
          <w:sz w:val="24"/>
        </w:rPr>
        <w:t>искусства.</w:t>
      </w:r>
      <w:r>
        <w:rPr>
          <w:spacing w:val="1"/>
          <w:sz w:val="24"/>
        </w:rPr>
        <w:t xml:space="preserve"> </w:t>
      </w:r>
      <w:r>
        <w:rPr>
          <w:sz w:val="24"/>
        </w:rPr>
        <w:t>Искусство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мировоззрение.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Народное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традиционное</w:t>
      </w:r>
      <w:r>
        <w:rPr>
          <w:spacing w:val="1"/>
          <w:sz w:val="24"/>
        </w:rPr>
        <w:t xml:space="preserve"> </w:t>
      </w:r>
      <w:r>
        <w:rPr>
          <w:sz w:val="24"/>
        </w:rPr>
        <w:t>искусство.</w:t>
      </w:r>
      <w:r>
        <w:rPr>
          <w:spacing w:val="1"/>
          <w:sz w:val="24"/>
        </w:rPr>
        <w:t xml:space="preserve"> </w:t>
      </w:r>
      <w:r>
        <w:rPr>
          <w:sz w:val="24"/>
        </w:rPr>
        <w:t>Роль</w:t>
      </w:r>
      <w:r>
        <w:rPr>
          <w:spacing w:val="1"/>
          <w:sz w:val="24"/>
        </w:rPr>
        <w:t xml:space="preserve"> </w:t>
      </w:r>
      <w:r>
        <w:rPr>
          <w:sz w:val="24"/>
        </w:rPr>
        <w:t>изобразительной символики и традиционных образов в развитии культуры. Исторические эпохи и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художественные</w:t>
      </w:r>
      <w:r>
        <w:rPr>
          <w:spacing w:val="-3"/>
          <w:sz w:val="24"/>
        </w:rPr>
        <w:t xml:space="preserve"> </w:t>
      </w:r>
      <w:r>
        <w:rPr>
          <w:sz w:val="24"/>
        </w:rPr>
        <w:t>стили. Целостность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визуального образа культуры.</w:t>
      </w:r>
    </w:p>
    <w:p w:rsidR="001E5777" w:rsidRDefault="00C60256">
      <w:pPr>
        <w:pStyle w:val="a3"/>
        <w:spacing w:before="1"/>
        <w:ind w:right="223"/>
      </w:pPr>
      <w:r>
        <w:rPr>
          <w:b/>
        </w:rPr>
        <w:t>Роль художественной деятельности</w:t>
      </w:r>
      <w:r>
        <w:rPr>
          <w:b/>
          <w:spacing w:val="1"/>
        </w:rPr>
        <w:t xml:space="preserve"> </w:t>
      </w:r>
      <w:r>
        <w:rPr>
          <w:b/>
        </w:rPr>
        <w:t>человека в освоении мира.</w:t>
      </w:r>
      <w:r>
        <w:rPr>
          <w:b/>
          <w:spacing w:val="1"/>
        </w:rPr>
        <w:t xml:space="preserve"> </w:t>
      </w:r>
      <w:r>
        <w:t>Выражение в произведениях</w:t>
      </w:r>
      <w:r>
        <w:rPr>
          <w:spacing w:val="1"/>
        </w:rPr>
        <w:t xml:space="preserve"> </w:t>
      </w:r>
      <w:r>
        <w:t>искусства представлений о мире, явлениях жизни и природы. Отражение в искусстве изменчивости</w:t>
      </w:r>
      <w:r>
        <w:rPr>
          <w:spacing w:val="1"/>
        </w:rPr>
        <w:t xml:space="preserve"> </w:t>
      </w:r>
      <w:r>
        <w:t>эстетического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исторические</w:t>
      </w:r>
      <w:r>
        <w:rPr>
          <w:spacing w:val="1"/>
        </w:rPr>
        <w:t xml:space="preserve"> </w:t>
      </w:r>
      <w:r>
        <w:t>эпохи.</w:t>
      </w:r>
      <w:r>
        <w:rPr>
          <w:spacing w:val="1"/>
        </w:rPr>
        <w:t xml:space="preserve"> </w:t>
      </w:r>
      <w:r>
        <w:t>Храмовая</w:t>
      </w:r>
      <w:r>
        <w:rPr>
          <w:spacing w:val="1"/>
        </w:rPr>
        <w:t xml:space="preserve"> </w:t>
      </w:r>
      <w:r>
        <w:t>живопись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зодчество.</w:t>
      </w:r>
      <w:r>
        <w:rPr>
          <w:spacing w:val="1"/>
        </w:rPr>
        <w:t xml:space="preserve"> </w:t>
      </w:r>
      <w:r>
        <w:t>Художественно-эстетическое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памятников.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визуально-</w:t>
      </w:r>
      <w:r>
        <w:rPr>
          <w:spacing w:val="1"/>
        </w:rPr>
        <w:t xml:space="preserve"> </w:t>
      </w:r>
      <w:r>
        <w:t>пространственных</w:t>
      </w:r>
      <w:r>
        <w:rPr>
          <w:spacing w:val="1"/>
        </w:rPr>
        <w:t xml:space="preserve"> </w:t>
      </w:r>
      <w:r>
        <w:t>искусств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формировании образа</w:t>
      </w:r>
      <w:r>
        <w:rPr>
          <w:spacing w:val="-2"/>
        </w:rPr>
        <w:t xml:space="preserve"> </w:t>
      </w:r>
      <w:r>
        <w:t>Родины.</w:t>
      </w:r>
    </w:p>
    <w:p w:rsidR="001E5777" w:rsidRDefault="00C60256">
      <w:pPr>
        <w:pStyle w:val="a3"/>
        <w:ind w:right="229"/>
      </w:pPr>
      <w:r>
        <w:rPr>
          <w:b/>
        </w:rPr>
        <w:t xml:space="preserve">Художественный диалог культур. </w:t>
      </w:r>
      <w:r>
        <w:t>Пространственно-визуальное искусство разных исторических</w:t>
      </w:r>
      <w:r>
        <w:rPr>
          <w:spacing w:val="1"/>
        </w:rPr>
        <w:t xml:space="preserve"> </w:t>
      </w:r>
      <w:r>
        <w:t>эпох и народов. Особенности средств выразительности в художественных культурах народов Запада</w:t>
      </w:r>
      <w:r>
        <w:rPr>
          <w:spacing w:val="-57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Востока.</w:t>
      </w:r>
      <w:r>
        <w:rPr>
          <w:spacing w:val="13"/>
        </w:rPr>
        <w:t xml:space="preserve"> </w:t>
      </w:r>
      <w:r>
        <w:t>Основные</w:t>
      </w:r>
      <w:r>
        <w:rPr>
          <w:spacing w:val="11"/>
        </w:rPr>
        <w:t xml:space="preserve"> </w:t>
      </w:r>
      <w:r>
        <w:t>художественные</w:t>
      </w:r>
      <w:r>
        <w:rPr>
          <w:spacing w:val="12"/>
        </w:rPr>
        <w:t xml:space="preserve"> </w:t>
      </w:r>
      <w:r>
        <w:t>стили</w:t>
      </w:r>
      <w:r>
        <w:rPr>
          <w:spacing w:val="12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направления</w:t>
      </w:r>
      <w:r>
        <w:rPr>
          <w:spacing w:val="11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искусстве.</w:t>
      </w:r>
      <w:r>
        <w:rPr>
          <w:spacing w:val="12"/>
        </w:rPr>
        <w:t xml:space="preserve"> </w:t>
      </w:r>
      <w:r>
        <w:t>Великие</w:t>
      </w:r>
      <w:r>
        <w:rPr>
          <w:spacing w:val="12"/>
        </w:rPr>
        <w:t xml:space="preserve"> </w:t>
      </w:r>
      <w:r>
        <w:t>мастера</w:t>
      </w:r>
      <w:r>
        <w:rPr>
          <w:spacing w:val="12"/>
        </w:rPr>
        <w:t xml:space="preserve"> </w:t>
      </w:r>
      <w:r>
        <w:t>русского</w:t>
      </w:r>
      <w:r>
        <w:rPr>
          <w:spacing w:val="-5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европейского искусства.</w:t>
      </w:r>
      <w:r>
        <w:rPr>
          <w:spacing w:val="-1"/>
        </w:rPr>
        <w:t xml:space="preserve"> </w:t>
      </w:r>
      <w:r>
        <w:t>Крупнейшие</w:t>
      </w:r>
      <w:r>
        <w:rPr>
          <w:spacing w:val="-1"/>
        </w:rPr>
        <w:t xml:space="preserve"> </w:t>
      </w:r>
      <w:r>
        <w:t>художественные</w:t>
      </w:r>
      <w:r>
        <w:rPr>
          <w:spacing w:val="-3"/>
        </w:rPr>
        <w:t xml:space="preserve"> </w:t>
      </w:r>
      <w:r>
        <w:t>музеи мира.</w:t>
      </w:r>
    </w:p>
    <w:p w:rsidR="001E5777" w:rsidRDefault="00C60256">
      <w:pPr>
        <w:ind w:left="657" w:right="226"/>
        <w:jc w:val="both"/>
        <w:rPr>
          <w:sz w:val="24"/>
        </w:rPr>
      </w:pPr>
      <w:r>
        <w:rPr>
          <w:b/>
          <w:sz w:val="24"/>
        </w:rPr>
        <w:t xml:space="preserve">Роль искусства в создании материальной среды жизни человека. </w:t>
      </w:r>
      <w:r>
        <w:rPr>
          <w:sz w:val="24"/>
        </w:rPr>
        <w:t>Роль искусства в 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предметно-пространственной</w:t>
      </w:r>
      <w:r>
        <w:rPr>
          <w:spacing w:val="-1"/>
          <w:sz w:val="24"/>
        </w:rPr>
        <w:t xml:space="preserve"> </w:t>
      </w:r>
      <w:r>
        <w:rPr>
          <w:sz w:val="24"/>
        </w:rPr>
        <w:t>среды жизни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человека.</w:t>
      </w:r>
    </w:p>
    <w:p w:rsidR="001E5777" w:rsidRDefault="00C60256">
      <w:pPr>
        <w:pStyle w:val="a3"/>
        <w:ind w:right="222"/>
      </w:pPr>
      <w:r>
        <w:rPr>
          <w:b/>
        </w:rPr>
        <w:t xml:space="preserve">Искусство в современном мире. </w:t>
      </w:r>
      <w:r>
        <w:t>Изобразительное искусство, архитектура, дизайн в современном</w:t>
      </w:r>
      <w:r>
        <w:rPr>
          <w:spacing w:val="1"/>
        </w:rPr>
        <w:t xml:space="preserve"> </w:t>
      </w:r>
      <w:r>
        <w:t>мире. Изобразительная природа визуальных искусств, их роль в современном мире. Роль музея в</w:t>
      </w:r>
      <w:r>
        <w:rPr>
          <w:spacing w:val="1"/>
        </w:rPr>
        <w:t xml:space="preserve"> </w:t>
      </w:r>
      <w:r>
        <w:t>современной</w:t>
      </w:r>
      <w:r>
        <w:rPr>
          <w:spacing w:val="-1"/>
        </w:rPr>
        <w:t xml:space="preserve"> </w:t>
      </w:r>
      <w:r>
        <w:t>культуре.</w:t>
      </w:r>
    </w:p>
    <w:p w:rsidR="001E5777" w:rsidRDefault="00C60256">
      <w:pPr>
        <w:ind w:left="657" w:right="227"/>
        <w:jc w:val="both"/>
        <w:rPr>
          <w:sz w:val="24"/>
        </w:rPr>
      </w:pPr>
      <w:r>
        <w:rPr>
          <w:b/>
          <w:sz w:val="24"/>
        </w:rPr>
        <w:t>Духовно-нравственные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проблемы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жизни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искусства.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Выражение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образах</w:t>
      </w:r>
      <w:r>
        <w:rPr>
          <w:spacing w:val="1"/>
          <w:sz w:val="24"/>
        </w:rPr>
        <w:t xml:space="preserve"> </w:t>
      </w:r>
      <w:r>
        <w:rPr>
          <w:sz w:val="24"/>
        </w:rPr>
        <w:t>искусства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поиска</w:t>
      </w:r>
      <w:r>
        <w:rPr>
          <w:spacing w:val="-2"/>
          <w:sz w:val="24"/>
        </w:rPr>
        <w:t xml:space="preserve"> </w:t>
      </w:r>
      <w:r>
        <w:rPr>
          <w:sz w:val="24"/>
        </w:rPr>
        <w:t>человечества, нравственного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выбора</w:t>
      </w:r>
      <w:r>
        <w:rPr>
          <w:spacing w:val="-1"/>
          <w:sz w:val="24"/>
        </w:rPr>
        <w:t xml:space="preserve"> </w:t>
      </w:r>
      <w:r>
        <w:rPr>
          <w:sz w:val="24"/>
        </w:rPr>
        <w:t>отдельного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человека.</w:t>
      </w:r>
    </w:p>
    <w:p w:rsidR="001E5777" w:rsidRDefault="00C60256">
      <w:pPr>
        <w:pStyle w:val="a3"/>
        <w:spacing w:before="1"/>
        <w:ind w:right="233"/>
      </w:pPr>
      <w:r>
        <w:t>Традиционный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современный</w:t>
      </w:r>
      <w:r>
        <w:rPr>
          <w:spacing w:val="1"/>
        </w:rPr>
        <w:t xml:space="preserve"> </w:t>
      </w:r>
      <w:r>
        <w:t>уклад</w:t>
      </w:r>
      <w:r>
        <w:rPr>
          <w:spacing w:val="1"/>
        </w:rPr>
        <w:t xml:space="preserve"> </w:t>
      </w:r>
      <w:r>
        <w:t>семейной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отражѐнный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искусстве.</w:t>
      </w:r>
      <w:r>
        <w:rPr>
          <w:spacing w:val="1"/>
        </w:rPr>
        <w:t xml:space="preserve"> </w:t>
      </w:r>
      <w:r>
        <w:t>Образы</w:t>
      </w:r>
      <w:r>
        <w:rPr>
          <w:spacing w:val="1"/>
        </w:rPr>
        <w:t xml:space="preserve"> </w:t>
      </w:r>
      <w:r>
        <w:t>мира,</w:t>
      </w:r>
      <w:r>
        <w:rPr>
          <w:spacing w:val="1"/>
        </w:rPr>
        <w:t xml:space="preserve"> </w:t>
      </w:r>
      <w:r>
        <w:t>защиты</w:t>
      </w:r>
      <w:r>
        <w:rPr>
          <w:spacing w:val="-1"/>
        </w:rPr>
        <w:t xml:space="preserve"> </w:t>
      </w:r>
      <w:r>
        <w:t>Отечества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жизни</w:t>
      </w:r>
      <w:r>
        <w:rPr>
          <w:spacing w:val="-2"/>
        </w:rPr>
        <w:t xml:space="preserve"> </w:t>
      </w:r>
      <w:r>
        <w:t>и в</w:t>
      </w:r>
      <w:r>
        <w:rPr>
          <w:spacing w:val="-1"/>
        </w:rPr>
        <w:t xml:space="preserve"> </w:t>
      </w:r>
      <w:r>
        <w:t>искусстве.</w:t>
      </w:r>
    </w:p>
    <w:p w:rsidR="001E5777" w:rsidRDefault="00C60256">
      <w:pPr>
        <w:pStyle w:val="a3"/>
      </w:pPr>
      <w:r>
        <w:t>Народные</w:t>
      </w:r>
      <w:r>
        <w:rPr>
          <w:spacing w:val="-4"/>
        </w:rPr>
        <w:t xml:space="preserve"> </w:t>
      </w:r>
      <w:r>
        <w:t>праздники,</w:t>
      </w:r>
      <w:r>
        <w:rPr>
          <w:spacing w:val="-2"/>
        </w:rPr>
        <w:t xml:space="preserve"> </w:t>
      </w:r>
      <w:r>
        <w:t>обряды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искусстве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современной</w:t>
      </w:r>
      <w:r>
        <w:rPr>
          <w:spacing w:val="-2"/>
        </w:rPr>
        <w:t xml:space="preserve"> </w:t>
      </w:r>
      <w:r>
        <w:t>жизни.</w:t>
      </w:r>
    </w:p>
    <w:p w:rsidR="001E5777" w:rsidRDefault="00C60256">
      <w:pPr>
        <w:pStyle w:val="a3"/>
        <w:jc w:val="left"/>
      </w:pPr>
      <w:r>
        <w:t>Взаимоотношения между народами, между людьми разных поколений в жизни и в искусстве.</w:t>
      </w:r>
      <w:r>
        <w:rPr>
          <w:spacing w:val="1"/>
        </w:rPr>
        <w:t xml:space="preserve"> </w:t>
      </w:r>
      <w:r>
        <w:rPr>
          <w:b/>
        </w:rPr>
        <w:t>Специфика</w:t>
      </w:r>
      <w:r>
        <w:rPr>
          <w:b/>
          <w:spacing w:val="15"/>
        </w:rPr>
        <w:t xml:space="preserve"> </w:t>
      </w:r>
      <w:r>
        <w:rPr>
          <w:b/>
        </w:rPr>
        <w:t>художественного</w:t>
      </w:r>
      <w:r>
        <w:rPr>
          <w:b/>
          <w:spacing w:val="15"/>
        </w:rPr>
        <w:t xml:space="preserve"> </w:t>
      </w:r>
      <w:r>
        <w:rPr>
          <w:b/>
        </w:rPr>
        <w:t>изображения.</w:t>
      </w:r>
      <w:r>
        <w:rPr>
          <w:b/>
          <w:spacing w:val="20"/>
        </w:rPr>
        <w:t xml:space="preserve"> </w:t>
      </w:r>
      <w:r>
        <w:t>Художественный</w:t>
      </w:r>
      <w:r>
        <w:rPr>
          <w:spacing w:val="16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—</w:t>
      </w:r>
      <w:r>
        <w:rPr>
          <w:spacing w:val="16"/>
        </w:rPr>
        <w:t xml:space="preserve"> </w:t>
      </w:r>
      <w:r>
        <w:t>основа</w:t>
      </w:r>
      <w:r>
        <w:rPr>
          <w:spacing w:val="14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цель</w:t>
      </w:r>
      <w:r>
        <w:rPr>
          <w:spacing w:val="14"/>
        </w:rPr>
        <w:t xml:space="preserve"> </w:t>
      </w:r>
      <w:r>
        <w:t>любого</w:t>
      </w:r>
      <w:r>
        <w:rPr>
          <w:spacing w:val="-57"/>
        </w:rPr>
        <w:t xml:space="preserve"> </w:t>
      </w:r>
      <w:r>
        <w:t>искусства.</w:t>
      </w:r>
      <w:r>
        <w:rPr>
          <w:spacing w:val="-2"/>
        </w:rPr>
        <w:t xml:space="preserve"> </w:t>
      </w:r>
      <w:r>
        <w:t>Условность</w:t>
      </w:r>
      <w:r>
        <w:rPr>
          <w:spacing w:val="-1"/>
        </w:rPr>
        <w:t xml:space="preserve"> </w:t>
      </w:r>
      <w:r>
        <w:t>художественного</w:t>
      </w:r>
      <w:r>
        <w:rPr>
          <w:spacing w:val="-2"/>
        </w:rPr>
        <w:t xml:space="preserve"> </w:t>
      </w:r>
      <w:r>
        <w:t>изображения.</w:t>
      </w:r>
      <w:r>
        <w:rPr>
          <w:spacing w:val="-1"/>
        </w:rPr>
        <w:t xml:space="preserve"> </w:t>
      </w:r>
      <w:r>
        <w:t>Реальность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фантазия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искусстве.</w:t>
      </w:r>
    </w:p>
    <w:p w:rsidR="001E5777" w:rsidRDefault="00C60256">
      <w:pPr>
        <w:pStyle w:val="2"/>
        <w:spacing w:before="4"/>
        <w:jc w:val="left"/>
      </w:pPr>
      <w:r>
        <w:t>Средства</w:t>
      </w:r>
      <w:r>
        <w:rPr>
          <w:spacing w:val="-6"/>
        </w:rPr>
        <w:t xml:space="preserve"> </w:t>
      </w:r>
      <w:r>
        <w:t>художественной</w:t>
      </w:r>
      <w:r>
        <w:rPr>
          <w:spacing w:val="-5"/>
        </w:rPr>
        <w:t xml:space="preserve"> </w:t>
      </w:r>
      <w:r>
        <w:t>выразительности</w:t>
      </w:r>
    </w:p>
    <w:p w:rsidR="001E5777" w:rsidRDefault="00C60256">
      <w:pPr>
        <w:ind w:left="657"/>
        <w:rPr>
          <w:sz w:val="24"/>
        </w:rPr>
      </w:pPr>
      <w:r>
        <w:rPr>
          <w:b/>
          <w:i/>
          <w:sz w:val="24"/>
        </w:rPr>
        <w:t>Художественные</w:t>
      </w:r>
      <w:r>
        <w:rPr>
          <w:b/>
          <w:i/>
          <w:spacing w:val="35"/>
          <w:sz w:val="24"/>
        </w:rPr>
        <w:t xml:space="preserve"> </w:t>
      </w:r>
      <w:r>
        <w:rPr>
          <w:b/>
          <w:i/>
          <w:sz w:val="24"/>
        </w:rPr>
        <w:t>материалы</w:t>
      </w:r>
      <w:r>
        <w:rPr>
          <w:b/>
          <w:i/>
          <w:spacing w:val="35"/>
          <w:sz w:val="24"/>
        </w:rPr>
        <w:t xml:space="preserve"> </w:t>
      </w:r>
      <w:r>
        <w:rPr>
          <w:b/>
          <w:i/>
          <w:sz w:val="24"/>
        </w:rPr>
        <w:t>и</w:t>
      </w:r>
      <w:r>
        <w:rPr>
          <w:b/>
          <w:i/>
          <w:spacing w:val="36"/>
          <w:sz w:val="24"/>
        </w:rPr>
        <w:t xml:space="preserve"> </w:t>
      </w:r>
      <w:r>
        <w:rPr>
          <w:b/>
          <w:i/>
          <w:sz w:val="24"/>
        </w:rPr>
        <w:t>художественные</w:t>
      </w:r>
      <w:r>
        <w:rPr>
          <w:b/>
          <w:i/>
          <w:spacing w:val="35"/>
          <w:sz w:val="24"/>
        </w:rPr>
        <w:t xml:space="preserve"> </w:t>
      </w:r>
      <w:r>
        <w:rPr>
          <w:b/>
          <w:i/>
          <w:sz w:val="24"/>
        </w:rPr>
        <w:t>техники.</w:t>
      </w:r>
      <w:r>
        <w:rPr>
          <w:b/>
          <w:i/>
          <w:spacing w:val="40"/>
          <w:sz w:val="24"/>
        </w:rPr>
        <w:t xml:space="preserve"> </w:t>
      </w:r>
      <w:r>
        <w:rPr>
          <w:sz w:val="24"/>
        </w:rPr>
        <w:t>Материалы</w:t>
      </w:r>
      <w:r>
        <w:rPr>
          <w:spacing w:val="35"/>
          <w:sz w:val="24"/>
        </w:rPr>
        <w:t xml:space="preserve"> </w:t>
      </w:r>
      <w:r>
        <w:rPr>
          <w:sz w:val="24"/>
        </w:rPr>
        <w:t>живописи,</w:t>
      </w:r>
      <w:r>
        <w:rPr>
          <w:spacing w:val="36"/>
          <w:sz w:val="24"/>
        </w:rPr>
        <w:t xml:space="preserve"> </w:t>
      </w:r>
      <w:r>
        <w:rPr>
          <w:sz w:val="24"/>
        </w:rPr>
        <w:t>графики,</w:t>
      </w:r>
      <w:r>
        <w:rPr>
          <w:spacing w:val="-57"/>
          <w:sz w:val="24"/>
        </w:rPr>
        <w:t xml:space="preserve"> </w:t>
      </w:r>
      <w:r>
        <w:rPr>
          <w:sz w:val="24"/>
        </w:rPr>
        <w:t>скульптуры.</w:t>
      </w:r>
      <w:r>
        <w:rPr>
          <w:spacing w:val="-1"/>
          <w:sz w:val="24"/>
        </w:rPr>
        <w:t xml:space="preserve"> </w:t>
      </w:r>
      <w:r>
        <w:rPr>
          <w:sz w:val="24"/>
        </w:rPr>
        <w:t>Художественные</w:t>
      </w:r>
      <w:r>
        <w:rPr>
          <w:spacing w:val="-2"/>
          <w:sz w:val="24"/>
        </w:rPr>
        <w:t xml:space="preserve"> </w:t>
      </w:r>
      <w:r>
        <w:rPr>
          <w:sz w:val="24"/>
        </w:rPr>
        <w:t>техники.</w:t>
      </w:r>
    </w:p>
    <w:p w:rsidR="001E5777" w:rsidRDefault="00C60256">
      <w:pPr>
        <w:pStyle w:val="a3"/>
        <w:ind w:right="229"/>
      </w:pPr>
      <w:r>
        <w:rPr>
          <w:b/>
          <w:i/>
        </w:rPr>
        <w:t xml:space="preserve">Композиция. </w:t>
      </w:r>
      <w:r>
        <w:t>Композиция — главное средство выразительности художественного произведения.</w:t>
      </w:r>
      <w:r>
        <w:rPr>
          <w:spacing w:val="1"/>
        </w:rPr>
        <w:t xml:space="preserve"> </w:t>
      </w:r>
      <w:r>
        <w:t>Раскрытие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композиции сущности произведения.</w:t>
      </w:r>
    </w:p>
    <w:p w:rsidR="001E5777" w:rsidRDefault="00C60256">
      <w:pPr>
        <w:pStyle w:val="a3"/>
      </w:pPr>
      <w:r>
        <w:rPr>
          <w:b/>
          <w:i/>
        </w:rPr>
        <w:t>Пропорции.</w:t>
      </w:r>
      <w:r>
        <w:rPr>
          <w:b/>
          <w:i/>
          <w:spacing w:val="-3"/>
        </w:rPr>
        <w:t xml:space="preserve"> </w:t>
      </w:r>
      <w:r>
        <w:t>Линейная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воздушная</w:t>
      </w:r>
      <w:r>
        <w:rPr>
          <w:spacing w:val="-2"/>
        </w:rPr>
        <w:t xml:space="preserve"> </w:t>
      </w:r>
      <w:r>
        <w:t>перспектива.</w:t>
      </w:r>
      <w:r>
        <w:rPr>
          <w:spacing w:val="-3"/>
        </w:rPr>
        <w:t xml:space="preserve"> </w:t>
      </w:r>
      <w:r>
        <w:t>Контраст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композиции.</w:t>
      </w:r>
    </w:p>
    <w:p w:rsidR="001E5777" w:rsidRDefault="00C60256">
      <w:pPr>
        <w:pStyle w:val="a3"/>
        <w:ind w:right="232"/>
      </w:pPr>
      <w:r>
        <w:rPr>
          <w:b/>
          <w:i/>
        </w:rPr>
        <w:t xml:space="preserve">Цвет. </w:t>
      </w:r>
      <w:r>
        <w:t>Цветовые отношения. Колорит картины. Напряжѐнность и насыщенность цвета. Свет и цвет.</w:t>
      </w:r>
      <w:r>
        <w:rPr>
          <w:spacing w:val="1"/>
        </w:rPr>
        <w:t xml:space="preserve"> </w:t>
      </w:r>
      <w:r>
        <w:t>Характер</w:t>
      </w:r>
      <w:r>
        <w:rPr>
          <w:spacing w:val="-1"/>
        </w:rPr>
        <w:t xml:space="preserve"> </w:t>
      </w:r>
      <w:r>
        <w:t>мазка.</w:t>
      </w:r>
    </w:p>
    <w:p w:rsidR="001E5777" w:rsidRDefault="00C60256">
      <w:pPr>
        <w:pStyle w:val="a3"/>
        <w:ind w:right="233"/>
      </w:pPr>
      <w:r>
        <w:rPr>
          <w:b/>
          <w:i/>
        </w:rPr>
        <w:t xml:space="preserve">Линия, штрих, пятно. </w:t>
      </w:r>
      <w:r>
        <w:t>Линия, штрих, пятно и художественный образ. Передача графическими</w:t>
      </w:r>
      <w:r>
        <w:rPr>
          <w:spacing w:val="1"/>
        </w:rPr>
        <w:t xml:space="preserve"> </w:t>
      </w:r>
      <w:r>
        <w:t>средствами</w:t>
      </w:r>
      <w:r>
        <w:rPr>
          <w:spacing w:val="-1"/>
        </w:rPr>
        <w:t xml:space="preserve"> </w:t>
      </w:r>
      <w:r>
        <w:t>эмоционального состояния</w:t>
      </w:r>
      <w:r>
        <w:rPr>
          <w:spacing w:val="-1"/>
        </w:rPr>
        <w:t xml:space="preserve"> </w:t>
      </w:r>
      <w:r>
        <w:t>природы, человека,</w:t>
      </w:r>
      <w:r>
        <w:rPr>
          <w:spacing w:val="-1"/>
        </w:rPr>
        <w:t xml:space="preserve"> </w:t>
      </w:r>
      <w:r>
        <w:t>животного.</w:t>
      </w:r>
    </w:p>
    <w:p w:rsidR="001E5777" w:rsidRDefault="00C60256">
      <w:pPr>
        <w:pStyle w:val="a3"/>
        <w:ind w:right="233"/>
      </w:pPr>
      <w:r>
        <w:rPr>
          <w:b/>
          <w:i/>
        </w:rPr>
        <w:t xml:space="preserve">Объѐм и форма. </w:t>
      </w:r>
      <w:r>
        <w:t>Передача на плоскости и в пространстве многообразных форм предметного мира.</w:t>
      </w:r>
      <w:r>
        <w:rPr>
          <w:spacing w:val="1"/>
        </w:rPr>
        <w:t xml:space="preserve"> </w:t>
      </w:r>
      <w:r>
        <w:t>Трансформация</w:t>
      </w:r>
      <w:r>
        <w:rPr>
          <w:spacing w:val="-1"/>
        </w:rPr>
        <w:t xml:space="preserve"> </w:t>
      </w:r>
      <w:r>
        <w:t>и стилизация</w:t>
      </w:r>
      <w:r>
        <w:rPr>
          <w:spacing w:val="-1"/>
        </w:rPr>
        <w:t xml:space="preserve"> </w:t>
      </w:r>
      <w:r>
        <w:t>форм. Взаимоотношение</w:t>
      </w:r>
      <w:r>
        <w:rPr>
          <w:spacing w:val="-1"/>
        </w:rPr>
        <w:t xml:space="preserve"> </w:t>
      </w:r>
      <w:r>
        <w:t>формы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характера.</w:t>
      </w:r>
    </w:p>
    <w:p w:rsidR="001E5777" w:rsidRDefault="00C60256">
      <w:pPr>
        <w:pStyle w:val="a3"/>
        <w:ind w:right="221"/>
      </w:pPr>
      <w:r>
        <w:rPr>
          <w:b/>
          <w:i/>
        </w:rPr>
        <w:t xml:space="preserve">Ритм. </w:t>
      </w:r>
      <w:r>
        <w:t>Роль ритма в построении композиции в живописи и рисунке, архитектуре, декоративно-</w:t>
      </w:r>
      <w:r>
        <w:rPr>
          <w:spacing w:val="1"/>
        </w:rPr>
        <w:t xml:space="preserve"> </w:t>
      </w:r>
      <w:r>
        <w:t>прикладном</w:t>
      </w:r>
      <w:r>
        <w:rPr>
          <w:spacing w:val="-2"/>
        </w:rPr>
        <w:t xml:space="preserve"> </w:t>
      </w:r>
      <w:r>
        <w:t>искусстве.</w:t>
      </w:r>
    </w:p>
    <w:p w:rsidR="001E5777" w:rsidRDefault="00C60256">
      <w:pPr>
        <w:pStyle w:val="a3"/>
        <w:ind w:right="228"/>
      </w:pPr>
      <w:r>
        <w:rPr>
          <w:b/>
        </w:rPr>
        <w:t>Изобразительные</w:t>
      </w:r>
      <w:r>
        <w:rPr>
          <w:b/>
          <w:spacing w:val="1"/>
        </w:rPr>
        <w:t xml:space="preserve"> </w:t>
      </w:r>
      <w:r>
        <w:rPr>
          <w:b/>
        </w:rPr>
        <w:t>виды</w:t>
      </w:r>
      <w:r>
        <w:rPr>
          <w:b/>
          <w:spacing w:val="1"/>
        </w:rPr>
        <w:t xml:space="preserve"> </w:t>
      </w:r>
      <w:r>
        <w:rPr>
          <w:b/>
        </w:rPr>
        <w:t>искусства.</w:t>
      </w:r>
      <w:r>
        <w:rPr>
          <w:b/>
          <w:spacing w:val="1"/>
        </w:rPr>
        <w:t xml:space="preserve"> </w:t>
      </w:r>
      <w:r>
        <w:t>Живопись,</w:t>
      </w:r>
      <w:r>
        <w:rPr>
          <w:spacing w:val="1"/>
        </w:rPr>
        <w:t xml:space="preserve"> </w:t>
      </w:r>
      <w:r>
        <w:t>графика,</w:t>
      </w:r>
      <w:r>
        <w:rPr>
          <w:spacing w:val="1"/>
        </w:rPr>
        <w:t xml:space="preserve"> </w:t>
      </w:r>
      <w:r>
        <w:t>скульптура.</w:t>
      </w:r>
      <w:r>
        <w:rPr>
          <w:spacing w:val="6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художественного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искусства.</w:t>
      </w:r>
      <w:r>
        <w:rPr>
          <w:spacing w:val="1"/>
        </w:rPr>
        <w:t xml:space="preserve"> </w:t>
      </w:r>
      <w:r>
        <w:t>Портрет,</w:t>
      </w:r>
      <w:r>
        <w:rPr>
          <w:spacing w:val="1"/>
        </w:rPr>
        <w:t xml:space="preserve"> </w:t>
      </w:r>
      <w:r>
        <w:t>пейзаж,</w:t>
      </w:r>
      <w:r>
        <w:rPr>
          <w:spacing w:val="1"/>
        </w:rPr>
        <w:t xml:space="preserve"> </w:t>
      </w:r>
      <w:r>
        <w:t>натюрморт;</w:t>
      </w:r>
      <w:r>
        <w:rPr>
          <w:spacing w:val="1"/>
        </w:rPr>
        <w:t xml:space="preserve"> </w:t>
      </w:r>
      <w:r>
        <w:t>бытовой,</w:t>
      </w:r>
      <w:r>
        <w:rPr>
          <w:spacing w:val="1"/>
        </w:rPr>
        <w:t xml:space="preserve"> </w:t>
      </w:r>
      <w:r>
        <w:t>исторический,</w:t>
      </w:r>
      <w:r>
        <w:rPr>
          <w:spacing w:val="1"/>
        </w:rPr>
        <w:t xml:space="preserve"> </w:t>
      </w:r>
      <w:r>
        <w:t>анималистический</w:t>
      </w:r>
      <w:r>
        <w:rPr>
          <w:spacing w:val="1"/>
        </w:rPr>
        <w:t xml:space="preserve"> </w:t>
      </w:r>
      <w:r>
        <w:t>жанры.</w:t>
      </w:r>
      <w:r>
        <w:rPr>
          <w:spacing w:val="1"/>
        </w:rPr>
        <w:t xml:space="preserve"> </w:t>
      </w:r>
      <w:r>
        <w:t>Сюжет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произведении</w:t>
      </w:r>
      <w:r>
        <w:rPr>
          <w:spacing w:val="1"/>
        </w:rPr>
        <w:t xml:space="preserve"> </w:t>
      </w:r>
      <w:r>
        <w:t>искусства.</w:t>
      </w:r>
      <w:r>
        <w:rPr>
          <w:spacing w:val="1"/>
        </w:rPr>
        <w:t xml:space="preserve"> </w:t>
      </w:r>
      <w:r>
        <w:t>Изображение</w:t>
      </w:r>
      <w:r>
        <w:rPr>
          <w:spacing w:val="1"/>
        </w:rPr>
        <w:t xml:space="preserve"> </w:t>
      </w:r>
      <w:r>
        <w:t>предметного</w:t>
      </w:r>
      <w:r>
        <w:rPr>
          <w:spacing w:val="1"/>
        </w:rPr>
        <w:t xml:space="preserve"> </w:t>
      </w:r>
      <w:r>
        <w:t>мира.</w:t>
      </w:r>
      <w:r>
        <w:rPr>
          <w:spacing w:val="1"/>
        </w:rPr>
        <w:t xml:space="preserve"> </w:t>
      </w:r>
      <w:r>
        <w:t>Рисунок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натуры,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представлению.</w:t>
      </w:r>
      <w:r>
        <w:rPr>
          <w:spacing w:val="1"/>
        </w:rPr>
        <w:t xml:space="preserve"> </w:t>
      </w:r>
      <w:r>
        <w:t>Исторические,</w:t>
      </w:r>
      <w:r>
        <w:rPr>
          <w:spacing w:val="1"/>
        </w:rPr>
        <w:t xml:space="preserve"> </w:t>
      </w:r>
      <w:r>
        <w:t>мифологические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библейские</w:t>
      </w:r>
      <w:r>
        <w:rPr>
          <w:spacing w:val="1"/>
        </w:rPr>
        <w:t xml:space="preserve"> </w:t>
      </w:r>
      <w:r>
        <w:t>темы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изобразительном</w:t>
      </w:r>
      <w:r>
        <w:rPr>
          <w:spacing w:val="1"/>
        </w:rPr>
        <w:t xml:space="preserve"> </w:t>
      </w:r>
      <w:r>
        <w:t>искусстве.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художественного</w:t>
      </w:r>
      <w:r>
        <w:rPr>
          <w:spacing w:val="1"/>
        </w:rPr>
        <w:t xml:space="preserve"> </w:t>
      </w:r>
      <w:r>
        <w:t>творчества.</w:t>
      </w:r>
    </w:p>
    <w:p w:rsidR="001E5777" w:rsidRDefault="00C60256">
      <w:pPr>
        <w:pStyle w:val="a3"/>
        <w:ind w:right="228"/>
      </w:pPr>
      <w:r>
        <w:rPr>
          <w:b/>
        </w:rPr>
        <w:t>Конструктивные</w:t>
      </w:r>
      <w:r>
        <w:rPr>
          <w:b/>
          <w:spacing w:val="1"/>
        </w:rPr>
        <w:t xml:space="preserve"> </w:t>
      </w:r>
      <w:r>
        <w:rPr>
          <w:b/>
        </w:rPr>
        <w:t>виды</w:t>
      </w:r>
      <w:r>
        <w:rPr>
          <w:b/>
          <w:spacing w:val="1"/>
        </w:rPr>
        <w:t xml:space="preserve"> </w:t>
      </w:r>
      <w:r>
        <w:rPr>
          <w:b/>
        </w:rPr>
        <w:t>искусства.</w:t>
      </w:r>
      <w:r>
        <w:rPr>
          <w:b/>
          <w:spacing w:val="1"/>
        </w:rPr>
        <w:t xml:space="preserve"> </w:t>
      </w:r>
      <w:r>
        <w:t>Архитектура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дизайн.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искусства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предметно-пространственной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человека.</w:t>
      </w:r>
      <w:r>
        <w:rPr>
          <w:spacing w:val="1"/>
        </w:rPr>
        <w:t xml:space="preserve"> </w:t>
      </w:r>
      <w:r>
        <w:t>Единство</w:t>
      </w:r>
      <w:r>
        <w:rPr>
          <w:spacing w:val="1"/>
        </w:rPr>
        <w:t xml:space="preserve"> </w:t>
      </w:r>
      <w:r>
        <w:t>художественного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функционального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архитектуре</w:t>
      </w:r>
      <w:r>
        <w:rPr>
          <w:spacing w:val="-1"/>
        </w:rPr>
        <w:t xml:space="preserve"> </w:t>
      </w:r>
      <w:r>
        <w:t>и дизайне.</w:t>
      </w:r>
    </w:p>
    <w:p w:rsidR="001E5777" w:rsidRDefault="00C60256">
      <w:pPr>
        <w:pStyle w:val="a3"/>
      </w:pPr>
      <w:r>
        <w:t>Архитектурный</w:t>
      </w:r>
      <w:r>
        <w:rPr>
          <w:spacing w:val="-5"/>
        </w:rPr>
        <w:t xml:space="preserve"> </w:t>
      </w:r>
      <w:r>
        <w:t>образ.</w:t>
      </w:r>
      <w:r>
        <w:rPr>
          <w:spacing w:val="-4"/>
        </w:rPr>
        <w:t xml:space="preserve"> </w:t>
      </w:r>
      <w:r>
        <w:t>Архитектура</w:t>
      </w:r>
      <w:r>
        <w:rPr>
          <w:spacing w:val="-2"/>
        </w:rPr>
        <w:t xml:space="preserve"> </w:t>
      </w:r>
      <w:r>
        <w:t>—</w:t>
      </w:r>
      <w:r>
        <w:rPr>
          <w:spacing w:val="-5"/>
        </w:rPr>
        <w:t xml:space="preserve"> </w:t>
      </w:r>
      <w:r>
        <w:t>летопись</w:t>
      </w:r>
      <w:r>
        <w:rPr>
          <w:spacing w:val="-4"/>
        </w:rPr>
        <w:t xml:space="preserve"> </w:t>
      </w:r>
      <w:r>
        <w:t>времѐн.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0"/>
      </w:pPr>
      <w:r>
        <w:lastRenderedPageBreak/>
        <w:t>Виды дизайна. Промышленный дизайн. Индустрия моды. Архитектурный и ландшафтный дизайн.</w:t>
      </w:r>
      <w:r>
        <w:rPr>
          <w:spacing w:val="1"/>
        </w:rPr>
        <w:t xml:space="preserve"> </w:t>
      </w:r>
      <w:r>
        <w:t>Проектная культура. Проектирование пространственной и предметной среды. Графический дизайн,</w:t>
      </w:r>
      <w:r>
        <w:rPr>
          <w:spacing w:val="1"/>
        </w:rPr>
        <w:t xml:space="preserve"> </w:t>
      </w:r>
      <w:r>
        <w:t>арт-дизайн.</w:t>
      </w:r>
      <w:r>
        <w:rPr>
          <w:spacing w:val="-4"/>
        </w:rPr>
        <w:t xml:space="preserve"> </w:t>
      </w:r>
      <w:r>
        <w:t>Компьютерная графика</w:t>
      </w:r>
      <w:r>
        <w:rPr>
          <w:spacing w:val="-1"/>
        </w:rPr>
        <w:t xml:space="preserve"> </w:t>
      </w:r>
      <w:r>
        <w:t>и анимация.</w:t>
      </w:r>
    </w:p>
    <w:p w:rsidR="001E5777" w:rsidRDefault="00C60256">
      <w:pPr>
        <w:pStyle w:val="a3"/>
        <w:spacing w:before="1"/>
        <w:ind w:right="221"/>
      </w:pPr>
      <w:r>
        <w:rPr>
          <w:b/>
        </w:rPr>
        <w:t>Декоративно-прикладные</w:t>
      </w:r>
      <w:r>
        <w:rPr>
          <w:b/>
          <w:spacing w:val="1"/>
        </w:rPr>
        <w:t xml:space="preserve"> </w:t>
      </w:r>
      <w:r>
        <w:rPr>
          <w:b/>
        </w:rPr>
        <w:t>виды</w:t>
      </w:r>
      <w:r>
        <w:rPr>
          <w:b/>
          <w:spacing w:val="1"/>
        </w:rPr>
        <w:t xml:space="preserve"> </w:t>
      </w:r>
      <w:r>
        <w:rPr>
          <w:b/>
        </w:rPr>
        <w:t>искусства.</w:t>
      </w:r>
      <w:r>
        <w:rPr>
          <w:b/>
          <w:spacing w:val="1"/>
        </w:rPr>
        <w:t xml:space="preserve"> </w:t>
      </w:r>
      <w:r>
        <w:t>Народное</w:t>
      </w:r>
      <w:r>
        <w:rPr>
          <w:spacing w:val="1"/>
        </w:rPr>
        <w:t xml:space="preserve"> </w:t>
      </w:r>
      <w:r>
        <w:t>искусство.</w:t>
      </w:r>
      <w:r>
        <w:rPr>
          <w:spacing w:val="1"/>
        </w:rPr>
        <w:t xml:space="preserve"> </w:t>
      </w:r>
      <w:r>
        <w:t>Истоки</w:t>
      </w:r>
      <w:r>
        <w:rPr>
          <w:spacing w:val="1"/>
        </w:rPr>
        <w:t xml:space="preserve"> </w:t>
      </w:r>
      <w:r>
        <w:t>декоративно-</w:t>
      </w:r>
      <w:r>
        <w:rPr>
          <w:spacing w:val="1"/>
        </w:rPr>
        <w:t xml:space="preserve"> </w:t>
      </w:r>
      <w:r>
        <w:t>прикладного искусства. Семантика образа в народном искусстве. Орнамент и его происхождение.</w:t>
      </w:r>
      <w:r>
        <w:rPr>
          <w:spacing w:val="1"/>
        </w:rPr>
        <w:t xml:space="preserve"> </w:t>
      </w:r>
      <w:r>
        <w:t>Виды орнамента. Стилизация и знаковый характер декоративного образа. Материалы декоративно-</w:t>
      </w:r>
      <w:r>
        <w:rPr>
          <w:spacing w:val="1"/>
        </w:rPr>
        <w:t xml:space="preserve"> </w:t>
      </w:r>
      <w:r>
        <w:t>прикладного</w:t>
      </w:r>
      <w:r>
        <w:rPr>
          <w:spacing w:val="-1"/>
        </w:rPr>
        <w:t xml:space="preserve"> </w:t>
      </w:r>
      <w:r>
        <w:t>искусства.</w:t>
      </w:r>
      <w:r>
        <w:rPr>
          <w:spacing w:val="1"/>
        </w:rPr>
        <w:t xml:space="preserve"> </w:t>
      </w:r>
      <w:r>
        <w:t>Украшение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жизни</w:t>
      </w:r>
      <w:r>
        <w:rPr>
          <w:spacing w:val="-1"/>
        </w:rPr>
        <w:t xml:space="preserve"> </w:t>
      </w:r>
      <w:r>
        <w:t>людей,</w:t>
      </w:r>
      <w:r>
        <w:rPr>
          <w:spacing w:val="-1"/>
        </w:rPr>
        <w:t xml:space="preserve"> </w:t>
      </w:r>
      <w:r>
        <w:t>его</w:t>
      </w:r>
      <w:r>
        <w:rPr>
          <w:spacing w:val="4"/>
        </w:rPr>
        <w:t xml:space="preserve"> </w:t>
      </w:r>
      <w:r>
        <w:t>функции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жизни</w:t>
      </w:r>
      <w:r>
        <w:rPr>
          <w:spacing w:val="-1"/>
        </w:rPr>
        <w:t xml:space="preserve"> </w:t>
      </w:r>
      <w:r>
        <w:t>общества.</w:t>
      </w:r>
    </w:p>
    <w:p w:rsidR="001E5777" w:rsidRDefault="00C60256">
      <w:pPr>
        <w:spacing w:before="4"/>
        <w:ind w:left="657" w:right="223"/>
        <w:jc w:val="both"/>
        <w:rPr>
          <w:sz w:val="24"/>
        </w:rPr>
      </w:pPr>
      <w:r>
        <w:rPr>
          <w:b/>
          <w:sz w:val="24"/>
        </w:rPr>
        <w:t>Изображение в синтетических и экранных видах искусства и художественная фотография.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Визуально-пространственные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виды</w:t>
      </w:r>
      <w:r>
        <w:rPr>
          <w:spacing w:val="1"/>
          <w:sz w:val="24"/>
        </w:rPr>
        <w:t xml:space="preserve"> </w:t>
      </w:r>
      <w:r>
        <w:rPr>
          <w:sz w:val="24"/>
        </w:rPr>
        <w:t>искусства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значение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людей.</w:t>
      </w:r>
      <w:r>
        <w:rPr>
          <w:spacing w:val="1"/>
          <w:sz w:val="24"/>
        </w:rPr>
        <w:t xml:space="preserve"> </w:t>
      </w:r>
      <w:r>
        <w:rPr>
          <w:sz w:val="24"/>
        </w:rPr>
        <w:t>Роль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значение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изобразительного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искусства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синтетических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видах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творчества.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Художник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61"/>
          <w:sz w:val="24"/>
        </w:rPr>
        <w:t xml:space="preserve"> </w:t>
      </w:r>
      <w:r>
        <w:rPr>
          <w:sz w:val="24"/>
        </w:rPr>
        <w:t>театре.</w:t>
      </w:r>
      <w:r>
        <w:rPr>
          <w:spacing w:val="1"/>
          <w:sz w:val="24"/>
        </w:rPr>
        <w:t xml:space="preserve"> </w:t>
      </w:r>
      <w:r>
        <w:rPr>
          <w:sz w:val="24"/>
        </w:rPr>
        <w:t>Изобразительная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природа</w:t>
      </w:r>
      <w:r>
        <w:rPr>
          <w:spacing w:val="1"/>
          <w:sz w:val="24"/>
        </w:rPr>
        <w:t xml:space="preserve"> </w:t>
      </w:r>
      <w:r>
        <w:rPr>
          <w:sz w:val="24"/>
        </w:rPr>
        <w:t>экранных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искусств.</w:t>
      </w:r>
      <w:r>
        <w:rPr>
          <w:spacing w:val="1"/>
          <w:sz w:val="24"/>
        </w:rPr>
        <w:t xml:space="preserve"> </w:t>
      </w:r>
      <w:r>
        <w:rPr>
          <w:sz w:val="24"/>
        </w:rPr>
        <w:t>Телевизионное</w:t>
      </w:r>
      <w:r>
        <w:rPr>
          <w:spacing w:val="1"/>
          <w:sz w:val="24"/>
        </w:rPr>
        <w:t xml:space="preserve"> </w:t>
      </w:r>
      <w:r>
        <w:rPr>
          <w:sz w:val="24"/>
        </w:rPr>
        <w:t>изображение,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возможности.</w:t>
      </w:r>
      <w:r>
        <w:rPr>
          <w:spacing w:val="-1"/>
          <w:sz w:val="24"/>
        </w:rPr>
        <w:t xml:space="preserve"> </w:t>
      </w:r>
      <w:r>
        <w:rPr>
          <w:sz w:val="24"/>
        </w:rPr>
        <w:t>Создание</w:t>
      </w:r>
      <w:r>
        <w:rPr>
          <w:spacing w:val="-4"/>
          <w:sz w:val="24"/>
        </w:rPr>
        <w:t xml:space="preserve"> </w:t>
      </w:r>
      <w:r>
        <w:rPr>
          <w:sz w:val="24"/>
        </w:rPr>
        <w:t>художественного образа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искусстве</w:t>
      </w:r>
      <w:r>
        <w:rPr>
          <w:spacing w:val="-1"/>
          <w:sz w:val="24"/>
        </w:rPr>
        <w:t xml:space="preserve"> </w:t>
      </w:r>
      <w:r>
        <w:rPr>
          <w:sz w:val="24"/>
        </w:rPr>
        <w:t>фотографии.</w:t>
      </w:r>
    </w:p>
    <w:p w:rsidR="001E5777" w:rsidRDefault="00C60256">
      <w:pPr>
        <w:pStyle w:val="2"/>
        <w:numPr>
          <w:ilvl w:val="3"/>
          <w:numId w:val="171"/>
        </w:numPr>
        <w:tabs>
          <w:tab w:val="left" w:pos="1559"/>
        </w:tabs>
        <w:spacing w:before="1"/>
        <w:ind w:left="1558" w:hanging="902"/>
        <w:jc w:val="both"/>
      </w:pPr>
      <w:r>
        <w:t>Музыка</w:t>
      </w:r>
    </w:p>
    <w:p w:rsidR="001E5777" w:rsidRDefault="00C60256">
      <w:pPr>
        <w:pStyle w:val="a3"/>
        <w:ind w:right="224"/>
      </w:pPr>
      <w:r>
        <w:rPr>
          <w:b/>
        </w:rPr>
        <w:t>Музыка</w:t>
      </w:r>
      <w:r>
        <w:rPr>
          <w:b/>
          <w:spacing w:val="1"/>
        </w:rPr>
        <w:t xml:space="preserve"> </w:t>
      </w:r>
      <w:r>
        <w:rPr>
          <w:b/>
        </w:rPr>
        <w:t>как</w:t>
      </w:r>
      <w:r>
        <w:rPr>
          <w:b/>
          <w:spacing w:val="1"/>
        </w:rPr>
        <w:t xml:space="preserve"> </w:t>
      </w:r>
      <w:r>
        <w:rPr>
          <w:b/>
        </w:rPr>
        <w:t>вид</w:t>
      </w:r>
      <w:r>
        <w:rPr>
          <w:b/>
          <w:spacing w:val="1"/>
        </w:rPr>
        <w:t xml:space="preserve"> </w:t>
      </w:r>
      <w:r>
        <w:rPr>
          <w:b/>
        </w:rPr>
        <w:t>искусства.</w:t>
      </w:r>
      <w:r>
        <w:rPr>
          <w:b/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музыки:</w:t>
      </w:r>
      <w:r>
        <w:rPr>
          <w:spacing w:val="1"/>
        </w:rPr>
        <w:t xml:space="preserve"> </w:t>
      </w:r>
      <w:r>
        <w:t>интонационно-образная,</w:t>
      </w:r>
      <w:r>
        <w:rPr>
          <w:spacing w:val="1"/>
        </w:rPr>
        <w:t xml:space="preserve"> </w:t>
      </w:r>
      <w:r>
        <w:t>жанровая,</w:t>
      </w:r>
      <w:r>
        <w:rPr>
          <w:spacing w:val="1"/>
        </w:rPr>
        <w:t xml:space="preserve"> </w:t>
      </w:r>
      <w:r>
        <w:t>стилевая.</w:t>
      </w:r>
      <w:r>
        <w:rPr>
          <w:spacing w:val="1"/>
        </w:rPr>
        <w:t xml:space="preserve"> </w:t>
      </w:r>
      <w:r>
        <w:t>Интонация в музыке как звуковое воплощение художественных идей и средоточие смысла. Музыка</w:t>
      </w:r>
      <w:r>
        <w:rPr>
          <w:spacing w:val="1"/>
        </w:rPr>
        <w:t xml:space="preserve"> </w:t>
      </w:r>
      <w:r>
        <w:t>вокальная, симфоническая и театральная; вокально-инструментальная и камерно-инструментальная.</w:t>
      </w:r>
      <w:r>
        <w:rPr>
          <w:spacing w:val="-57"/>
        </w:rPr>
        <w:t xml:space="preserve"> </w:t>
      </w:r>
      <w:r>
        <w:t>Музыкальное искусство: исторические эпохи, стилевые направления, национальные школы и их</w:t>
      </w:r>
      <w:r>
        <w:rPr>
          <w:spacing w:val="1"/>
        </w:rPr>
        <w:t xml:space="preserve"> </w:t>
      </w:r>
      <w:r>
        <w:t>традиции,</w:t>
      </w:r>
      <w:r>
        <w:rPr>
          <w:spacing w:val="1"/>
        </w:rPr>
        <w:t xml:space="preserve"> </w:t>
      </w:r>
      <w:r>
        <w:t>творчество</w:t>
      </w:r>
      <w:r>
        <w:rPr>
          <w:spacing w:val="1"/>
        </w:rPr>
        <w:t xml:space="preserve"> </w:t>
      </w:r>
      <w:r>
        <w:t>выдающихся</w:t>
      </w:r>
      <w:r>
        <w:rPr>
          <w:spacing w:val="1"/>
        </w:rPr>
        <w:t xml:space="preserve"> </w:t>
      </w:r>
      <w:r>
        <w:t>отечественных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зарубежных</w:t>
      </w:r>
      <w:r>
        <w:rPr>
          <w:spacing w:val="1"/>
        </w:rPr>
        <w:t xml:space="preserve"> </w:t>
      </w:r>
      <w:r>
        <w:t>композиторов.</w:t>
      </w:r>
      <w:r>
        <w:rPr>
          <w:spacing w:val="1"/>
        </w:rPr>
        <w:t xml:space="preserve"> </w:t>
      </w:r>
      <w:r>
        <w:t>Искусство</w:t>
      </w:r>
      <w:r>
        <w:rPr>
          <w:spacing w:val="1"/>
        </w:rPr>
        <w:t xml:space="preserve"> </w:t>
      </w:r>
      <w:r>
        <w:t>исполнительской</w:t>
      </w:r>
      <w:r>
        <w:rPr>
          <w:spacing w:val="-1"/>
        </w:rPr>
        <w:t xml:space="preserve"> </w:t>
      </w:r>
      <w:r>
        <w:t>интерпретации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музыке</w:t>
      </w:r>
      <w:r>
        <w:rPr>
          <w:spacing w:val="-1"/>
        </w:rPr>
        <w:t xml:space="preserve"> </w:t>
      </w:r>
      <w:r>
        <w:t>(вокальной</w:t>
      </w:r>
      <w:r>
        <w:rPr>
          <w:spacing w:val="-3"/>
        </w:rPr>
        <w:t xml:space="preserve"> </w:t>
      </w:r>
      <w:r>
        <w:t>и инструментальной).</w:t>
      </w:r>
    </w:p>
    <w:p w:rsidR="001E5777" w:rsidRDefault="00C60256">
      <w:pPr>
        <w:pStyle w:val="a3"/>
        <w:ind w:right="227"/>
      </w:pPr>
      <w:r>
        <w:t>Взаимодействие и взаимосвязь музыки с другими видами искусства (литература, изобразительное</w:t>
      </w:r>
      <w:r>
        <w:rPr>
          <w:spacing w:val="1"/>
        </w:rPr>
        <w:t xml:space="preserve"> </w:t>
      </w:r>
      <w:r>
        <w:t>искусство). Композитор — поэт — художник; родство зрительных, музыкальных и литературных</w:t>
      </w:r>
      <w:r>
        <w:rPr>
          <w:spacing w:val="1"/>
        </w:rPr>
        <w:t xml:space="preserve"> </w:t>
      </w:r>
      <w:r>
        <w:t>образов;</w:t>
      </w:r>
      <w:r>
        <w:rPr>
          <w:spacing w:val="-1"/>
        </w:rPr>
        <w:t xml:space="preserve"> </w:t>
      </w:r>
      <w:r>
        <w:t>общность</w:t>
      </w:r>
      <w:r>
        <w:rPr>
          <w:spacing w:val="-3"/>
        </w:rPr>
        <w:t xml:space="preserve"> </w:t>
      </w:r>
      <w:r>
        <w:t>и различия</w:t>
      </w:r>
      <w:r>
        <w:rPr>
          <w:spacing w:val="-1"/>
        </w:rPr>
        <w:t xml:space="preserve"> </w:t>
      </w:r>
      <w:r>
        <w:t>выразительных</w:t>
      </w:r>
      <w:r>
        <w:rPr>
          <w:spacing w:val="-1"/>
        </w:rPr>
        <w:t xml:space="preserve"> </w:t>
      </w:r>
      <w:r>
        <w:t>средств</w:t>
      </w:r>
      <w:r>
        <w:rPr>
          <w:spacing w:val="-2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видов</w:t>
      </w:r>
      <w:r>
        <w:rPr>
          <w:spacing w:val="-1"/>
        </w:rPr>
        <w:t xml:space="preserve"> </w:t>
      </w:r>
      <w:r>
        <w:t>искусства.</w:t>
      </w:r>
    </w:p>
    <w:p w:rsidR="001E5777" w:rsidRDefault="00C60256">
      <w:pPr>
        <w:pStyle w:val="a3"/>
        <w:ind w:right="228"/>
      </w:pPr>
      <w:r>
        <w:t>Воздействие музыки на человека, еѐ роль в человеческом обществе. Музыкальное искусство как</w:t>
      </w:r>
      <w:r>
        <w:rPr>
          <w:spacing w:val="1"/>
        </w:rPr>
        <w:t xml:space="preserve"> </w:t>
      </w:r>
      <w:r>
        <w:t>воплощение</w:t>
      </w:r>
      <w:r>
        <w:rPr>
          <w:spacing w:val="1"/>
        </w:rPr>
        <w:t xml:space="preserve"> </w:t>
      </w:r>
      <w:r>
        <w:t>жизненной</w:t>
      </w:r>
      <w:r>
        <w:rPr>
          <w:spacing w:val="1"/>
        </w:rPr>
        <w:t xml:space="preserve"> </w:t>
      </w:r>
      <w:r>
        <w:t>красоты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жизненной</w:t>
      </w:r>
      <w:r>
        <w:rPr>
          <w:spacing w:val="1"/>
        </w:rPr>
        <w:t xml:space="preserve"> </w:t>
      </w:r>
      <w:r>
        <w:t>правды.</w:t>
      </w:r>
      <w:r>
        <w:rPr>
          <w:spacing w:val="1"/>
        </w:rPr>
        <w:t xml:space="preserve"> </w:t>
      </w:r>
      <w:r>
        <w:t>Преобразующая</w:t>
      </w:r>
      <w:r>
        <w:rPr>
          <w:spacing w:val="1"/>
        </w:rPr>
        <w:t xml:space="preserve"> </w:t>
      </w:r>
      <w:r>
        <w:t>сила</w:t>
      </w:r>
      <w:r>
        <w:rPr>
          <w:spacing w:val="1"/>
        </w:rPr>
        <w:t xml:space="preserve"> </w:t>
      </w:r>
      <w:r>
        <w:t>музыки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вида</w:t>
      </w:r>
      <w:r>
        <w:rPr>
          <w:spacing w:val="1"/>
        </w:rPr>
        <w:t xml:space="preserve"> </w:t>
      </w:r>
      <w:r>
        <w:t>искусства.</w:t>
      </w:r>
    </w:p>
    <w:p w:rsidR="001E5777" w:rsidRDefault="00C60256">
      <w:pPr>
        <w:pStyle w:val="a3"/>
        <w:ind w:right="227"/>
      </w:pPr>
      <w:r>
        <w:rPr>
          <w:b/>
        </w:rPr>
        <w:t>Музыкальный</w:t>
      </w:r>
      <w:r>
        <w:rPr>
          <w:b/>
          <w:spacing w:val="1"/>
        </w:rPr>
        <w:t xml:space="preserve"> </w:t>
      </w:r>
      <w:r>
        <w:rPr>
          <w:b/>
        </w:rPr>
        <w:t>образ</w:t>
      </w:r>
      <w:r>
        <w:rPr>
          <w:b/>
          <w:spacing w:val="1"/>
        </w:rPr>
        <w:t xml:space="preserve"> </w:t>
      </w:r>
      <w:r>
        <w:rPr>
          <w:b/>
        </w:rPr>
        <w:t>и</w:t>
      </w:r>
      <w:r>
        <w:rPr>
          <w:b/>
          <w:spacing w:val="1"/>
        </w:rPr>
        <w:t xml:space="preserve"> </w:t>
      </w:r>
      <w:r>
        <w:rPr>
          <w:b/>
        </w:rPr>
        <w:t>музыкальная</w:t>
      </w:r>
      <w:r>
        <w:rPr>
          <w:b/>
          <w:spacing w:val="1"/>
        </w:rPr>
        <w:t xml:space="preserve"> </w:t>
      </w:r>
      <w:r>
        <w:rPr>
          <w:b/>
        </w:rPr>
        <w:t>драматургия.</w:t>
      </w:r>
      <w:r>
        <w:rPr>
          <w:b/>
          <w:spacing w:val="1"/>
        </w:rPr>
        <w:t xml:space="preserve"> </w:t>
      </w:r>
      <w:r>
        <w:t>Всеобщность</w:t>
      </w:r>
      <w:r>
        <w:rPr>
          <w:spacing w:val="1"/>
        </w:rPr>
        <w:t xml:space="preserve"> </w:t>
      </w:r>
      <w:r>
        <w:t>музыкального</w:t>
      </w:r>
      <w:r>
        <w:rPr>
          <w:spacing w:val="61"/>
        </w:rPr>
        <w:t xml:space="preserve"> </w:t>
      </w:r>
      <w:r>
        <w:t>языка.</w:t>
      </w:r>
      <w:r>
        <w:rPr>
          <w:spacing w:val="1"/>
        </w:rPr>
        <w:t xml:space="preserve"> </w:t>
      </w:r>
      <w:r>
        <w:t>Жизненное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музыкальных</w:t>
      </w:r>
      <w:r>
        <w:rPr>
          <w:spacing w:val="1"/>
        </w:rPr>
        <w:t xml:space="preserve"> </w:t>
      </w:r>
      <w:r>
        <w:t>образов,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построение,</w:t>
      </w:r>
      <w:r>
        <w:rPr>
          <w:spacing w:val="1"/>
        </w:rPr>
        <w:t xml:space="preserve"> </w:t>
      </w:r>
      <w:r>
        <w:t>взаимосвязь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развитие.</w:t>
      </w:r>
      <w:r>
        <w:rPr>
          <w:spacing w:val="-1"/>
        </w:rPr>
        <w:t xml:space="preserve"> </w:t>
      </w:r>
      <w:r>
        <w:t>Лирические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драматические,</w:t>
      </w:r>
      <w:r>
        <w:rPr>
          <w:spacing w:val="-1"/>
        </w:rPr>
        <w:t xml:space="preserve"> </w:t>
      </w:r>
      <w:r>
        <w:t>романтические</w:t>
      </w:r>
      <w:r>
        <w:rPr>
          <w:spacing w:val="-2"/>
        </w:rPr>
        <w:t xml:space="preserve"> </w:t>
      </w:r>
      <w:r>
        <w:t>и героические</w:t>
      </w:r>
      <w:r>
        <w:rPr>
          <w:spacing w:val="-2"/>
        </w:rPr>
        <w:t xml:space="preserve"> </w:t>
      </w:r>
      <w:r>
        <w:t>образы и</w:t>
      </w:r>
      <w:r>
        <w:rPr>
          <w:spacing w:val="-1"/>
        </w:rPr>
        <w:t xml:space="preserve"> </w:t>
      </w:r>
      <w:r>
        <w:t>др.</w:t>
      </w:r>
    </w:p>
    <w:p w:rsidR="001E5777" w:rsidRDefault="00C60256">
      <w:pPr>
        <w:pStyle w:val="a3"/>
        <w:ind w:right="227"/>
      </w:pPr>
      <w:r>
        <w:t>Общие</w:t>
      </w:r>
      <w:r>
        <w:rPr>
          <w:spacing w:val="1"/>
        </w:rPr>
        <w:t xml:space="preserve"> </w:t>
      </w:r>
      <w:r>
        <w:t>закономерности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музыки:</w:t>
      </w:r>
      <w:r>
        <w:rPr>
          <w:spacing w:val="1"/>
        </w:rPr>
        <w:t xml:space="preserve"> </w:t>
      </w:r>
      <w:r>
        <w:t>сходство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контраст.</w:t>
      </w:r>
      <w:r>
        <w:rPr>
          <w:spacing w:val="1"/>
        </w:rPr>
        <w:t xml:space="preserve"> </w:t>
      </w:r>
      <w:r>
        <w:t>Противоречие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источник</w:t>
      </w:r>
      <w:r>
        <w:rPr>
          <w:spacing w:val="1"/>
        </w:rPr>
        <w:t xml:space="preserve"> </w:t>
      </w:r>
      <w:r>
        <w:t>непрерывного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музыки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жизни.</w:t>
      </w:r>
      <w:r>
        <w:rPr>
          <w:spacing w:val="1"/>
        </w:rPr>
        <w:t xml:space="preserve"> </w:t>
      </w:r>
      <w:r>
        <w:t>Разнообразие</w:t>
      </w:r>
      <w:r>
        <w:rPr>
          <w:spacing w:val="1"/>
        </w:rPr>
        <w:t xml:space="preserve"> </w:t>
      </w:r>
      <w:r>
        <w:t>музыкальных</w:t>
      </w:r>
      <w:r>
        <w:rPr>
          <w:spacing w:val="1"/>
        </w:rPr>
        <w:t xml:space="preserve"> </w:t>
      </w:r>
      <w:r>
        <w:t>форм:</w:t>
      </w:r>
      <w:r>
        <w:rPr>
          <w:spacing w:val="1"/>
        </w:rPr>
        <w:t xml:space="preserve"> </w:t>
      </w:r>
      <w:r>
        <w:t>двухчастные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трѐхчастные,</w:t>
      </w:r>
      <w:r>
        <w:rPr>
          <w:spacing w:val="1"/>
        </w:rPr>
        <w:t xml:space="preserve"> </w:t>
      </w:r>
      <w:r>
        <w:t>вариации,</w:t>
      </w:r>
      <w:r>
        <w:rPr>
          <w:spacing w:val="1"/>
        </w:rPr>
        <w:t xml:space="preserve"> </w:t>
      </w:r>
      <w:r>
        <w:t>рондо,</w:t>
      </w:r>
      <w:r>
        <w:rPr>
          <w:spacing w:val="1"/>
        </w:rPr>
        <w:t xml:space="preserve"> </w:t>
      </w:r>
      <w:r>
        <w:t>сюиты,</w:t>
      </w:r>
      <w:r>
        <w:rPr>
          <w:spacing w:val="1"/>
        </w:rPr>
        <w:t xml:space="preserve"> </w:t>
      </w:r>
      <w:r>
        <w:t>сонатно-симфонический</w:t>
      </w:r>
      <w:r>
        <w:rPr>
          <w:spacing w:val="1"/>
        </w:rPr>
        <w:t xml:space="preserve"> </w:t>
      </w:r>
      <w:r>
        <w:t>цикл.</w:t>
      </w:r>
      <w:r>
        <w:rPr>
          <w:spacing w:val="1"/>
        </w:rPr>
        <w:t xml:space="preserve"> </w:t>
      </w:r>
      <w:r>
        <w:t>Воплощение</w:t>
      </w:r>
      <w:r>
        <w:rPr>
          <w:spacing w:val="1"/>
        </w:rPr>
        <w:t xml:space="preserve"> </w:t>
      </w:r>
      <w:r>
        <w:t>единства</w:t>
      </w:r>
      <w:r>
        <w:rPr>
          <w:spacing w:val="-57"/>
        </w:rPr>
        <w:t xml:space="preserve"> </w:t>
      </w:r>
      <w:r>
        <w:t>содержания</w:t>
      </w:r>
      <w:r>
        <w:rPr>
          <w:spacing w:val="-1"/>
        </w:rPr>
        <w:t xml:space="preserve"> </w:t>
      </w:r>
      <w:r>
        <w:t>и художественной формы.</w:t>
      </w:r>
    </w:p>
    <w:p w:rsidR="001E5777" w:rsidRDefault="00C60256">
      <w:pPr>
        <w:pStyle w:val="a3"/>
        <w:ind w:right="224"/>
      </w:pPr>
      <w:r>
        <w:t>Взаимодействие музыкальных образов, драматургическое и интонационное развитие на примере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русской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зарубежной</w:t>
      </w:r>
      <w:r>
        <w:rPr>
          <w:spacing w:val="1"/>
        </w:rPr>
        <w:t xml:space="preserve"> </w:t>
      </w:r>
      <w:r>
        <w:t>музыки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эпохи</w:t>
      </w:r>
      <w:r>
        <w:rPr>
          <w:spacing w:val="1"/>
        </w:rPr>
        <w:t xml:space="preserve"> </w:t>
      </w:r>
      <w:r>
        <w:t>Средневековья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рубежа</w:t>
      </w:r>
      <w:r>
        <w:rPr>
          <w:spacing w:val="1"/>
        </w:rPr>
        <w:t xml:space="preserve"> </w:t>
      </w:r>
      <w:r>
        <w:t>XIX—XX вв.:</w:t>
      </w:r>
      <w:r>
        <w:rPr>
          <w:spacing w:val="1"/>
        </w:rPr>
        <w:t xml:space="preserve"> </w:t>
      </w:r>
      <w:r>
        <w:t>духовная музыка (знаменный распев и григорианский хорал), западноевропейская и русская музыка</w:t>
      </w:r>
      <w:r>
        <w:rPr>
          <w:spacing w:val="1"/>
        </w:rPr>
        <w:t xml:space="preserve"> </w:t>
      </w:r>
      <w:r>
        <w:t>XVII—XVIII вв., зарубежная и русская музыкальная культура XIX в. (основные стили, жанры и</w:t>
      </w:r>
      <w:r>
        <w:rPr>
          <w:spacing w:val="1"/>
        </w:rPr>
        <w:t xml:space="preserve"> </w:t>
      </w:r>
      <w:r>
        <w:t>характерные</w:t>
      </w:r>
      <w:r>
        <w:rPr>
          <w:spacing w:val="-3"/>
        </w:rPr>
        <w:t xml:space="preserve"> </w:t>
      </w:r>
      <w:r>
        <w:t>черты, специфика</w:t>
      </w:r>
      <w:r>
        <w:rPr>
          <w:spacing w:val="-1"/>
        </w:rPr>
        <w:t xml:space="preserve"> </w:t>
      </w:r>
      <w:r>
        <w:t>национальных</w:t>
      </w:r>
      <w:r>
        <w:rPr>
          <w:spacing w:val="-1"/>
        </w:rPr>
        <w:t xml:space="preserve"> </w:t>
      </w:r>
      <w:r>
        <w:t>школ).</w:t>
      </w:r>
    </w:p>
    <w:p w:rsidR="001E5777" w:rsidRDefault="00C60256">
      <w:pPr>
        <w:pStyle w:val="a3"/>
        <w:ind w:right="226"/>
      </w:pPr>
      <w:r>
        <w:rPr>
          <w:b/>
        </w:rPr>
        <w:t xml:space="preserve">Музыка в современном мире: традиции и инновации. </w:t>
      </w:r>
      <w:r>
        <w:t>Народное музыкальное творчество 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народа.</w:t>
      </w:r>
      <w:r>
        <w:rPr>
          <w:spacing w:val="1"/>
        </w:rPr>
        <w:t xml:space="preserve"> </w:t>
      </w:r>
      <w:r>
        <w:t>Музыкальный</w:t>
      </w:r>
      <w:r>
        <w:rPr>
          <w:spacing w:val="1"/>
        </w:rPr>
        <w:t xml:space="preserve"> </w:t>
      </w:r>
      <w:r>
        <w:t>фольклор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стран:</w:t>
      </w:r>
      <w:r>
        <w:rPr>
          <w:spacing w:val="1"/>
        </w:rPr>
        <w:t xml:space="preserve"> </w:t>
      </w:r>
      <w:r>
        <w:t>истоки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интонационное</w:t>
      </w:r>
      <w:r>
        <w:rPr>
          <w:spacing w:val="-57"/>
        </w:rPr>
        <w:t xml:space="preserve"> </w:t>
      </w:r>
      <w:r>
        <w:t>своеобразие,</w:t>
      </w:r>
      <w:r>
        <w:rPr>
          <w:spacing w:val="1"/>
        </w:rPr>
        <w:t xml:space="preserve"> </w:t>
      </w:r>
      <w:r>
        <w:t>образцы</w:t>
      </w:r>
      <w:r>
        <w:rPr>
          <w:spacing w:val="1"/>
        </w:rPr>
        <w:t xml:space="preserve"> </w:t>
      </w:r>
      <w:r>
        <w:t>традиционных</w:t>
      </w:r>
      <w:r>
        <w:rPr>
          <w:spacing w:val="1"/>
        </w:rPr>
        <w:t xml:space="preserve"> </w:t>
      </w:r>
      <w:r>
        <w:t>обрядов.</w:t>
      </w:r>
      <w:r>
        <w:rPr>
          <w:spacing w:val="1"/>
        </w:rPr>
        <w:t xml:space="preserve"> </w:t>
      </w:r>
      <w:r>
        <w:t>Русская</w:t>
      </w:r>
      <w:r>
        <w:rPr>
          <w:spacing w:val="1"/>
        </w:rPr>
        <w:t xml:space="preserve"> </w:t>
      </w:r>
      <w:r>
        <w:t>народная</w:t>
      </w:r>
      <w:r>
        <w:rPr>
          <w:spacing w:val="1"/>
        </w:rPr>
        <w:t xml:space="preserve"> </w:t>
      </w:r>
      <w:r>
        <w:t>музыка:</w:t>
      </w:r>
      <w:r>
        <w:rPr>
          <w:spacing w:val="1"/>
        </w:rPr>
        <w:t xml:space="preserve"> </w:t>
      </w:r>
      <w:r>
        <w:t>песенное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инструментальное</w:t>
      </w:r>
      <w:r>
        <w:rPr>
          <w:spacing w:val="1"/>
        </w:rPr>
        <w:t xml:space="preserve"> </w:t>
      </w:r>
      <w:r>
        <w:t>творчество</w:t>
      </w:r>
      <w:r>
        <w:rPr>
          <w:spacing w:val="1"/>
        </w:rPr>
        <w:t xml:space="preserve"> </w:t>
      </w:r>
      <w:r>
        <w:t>(характерные</w:t>
      </w:r>
      <w:r>
        <w:rPr>
          <w:spacing w:val="1"/>
        </w:rPr>
        <w:t xml:space="preserve"> </w:t>
      </w:r>
      <w:r>
        <w:t>черты,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жанры,</w:t>
      </w:r>
      <w:r>
        <w:rPr>
          <w:spacing w:val="1"/>
        </w:rPr>
        <w:t xml:space="preserve"> </w:t>
      </w:r>
      <w:r>
        <w:t>темы,</w:t>
      </w:r>
      <w:r>
        <w:rPr>
          <w:spacing w:val="1"/>
        </w:rPr>
        <w:t xml:space="preserve"> </w:t>
      </w:r>
      <w:r>
        <w:t>образы).</w:t>
      </w:r>
      <w:r>
        <w:rPr>
          <w:spacing w:val="1"/>
        </w:rPr>
        <w:t xml:space="preserve"> </w:t>
      </w:r>
      <w:r>
        <w:t>Народно-</w:t>
      </w:r>
      <w:r>
        <w:rPr>
          <w:spacing w:val="1"/>
        </w:rPr>
        <w:t xml:space="preserve"> </w:t>
      </w:r>
      <w:r>
        <w:t>песенные</w:t>
      </w:r>
      <w:r>
        <w:rPr>
          <w:spacing w:val="1"/>
        </w:rPr>
        <w:t xml:space="preserve"> </w:t>
      </w:r>
      <w:r>
        <w:t>истоки</w:t>
      </w:r>
      <w:r>
        <w:rPr>
          <w:spacing w:val="1"/>
        </w:rPr>
        <w:t xml:space="preserve"> </w:t>
      </w:r>
      <w:r>
        <w:t>русского</w:t>
      </w:r>
      <w:r>
        <w:rPr>
          <w:spacing w:val="1"/>
        </w:rPr>
        <w:t xml:space="preserve"> </w:t>
      </w:r>
      <w:r>
        <w:t>профессионального</w:t>
      </w:r>
      <w:r>
        <w:rPr>
          <w:spacing w:val="1"/>
        </w:rPr>
        <w:t xml:space="preserve"> </w:t>
      </w:r>
      <w:r>
        <w:t>музыкального</w:t>
      </w:r>
      <w:r>
        <w:rPr>
          <w:spacing w:val="1"/>
        </w:rPr>
        <w:t xml:space="preserve"> </w:t>
      </w:r>
      <w:r>
        <w:t>творчества.</w:t>
      </w:r>
      <w:r>
        <w:rPr>
          <w:spacing w:val="1"/>
        </w:rPr>
        <w:t xml:space="preserve"> </w:t>
      </w:r>
      <w:r>
        <w:t>Этническая</w:t>
      </w:r>
      <w:r>
        <w:rPr>
          <w:spacing w:val="1"/>
        </w:rPr>
        <w:t xml:space="preserve"> </w:t>
      </w:r>
      <w:r>
        <w:t>музыка.</w:t>
      </w:r>
      <w:r>
        <w:rPr>
          <w:spacing w:val="1"/>
        </w:rPr>
        <w:t xml:space="preserve"> </w:t>
      </w:r>
      <w:r>
        <w:t>Музыкальная</w:t>
      </w:r>
      <w:r>
        <w:rPr>
          <w:spacing w:val="-1"/>
        </w:rPr>
        <w:t xml:space="preserve"> </w:t>
      </w:r>
      <w:r>
        <w:t>культура</w:t>
      </w:r>
      <w:r>
        <w:rPr>
          <w:spacing w:val="1"/>
        </w:rPr>
        <w:t xml:space="preserve"> </w:t>
      </w:r>
      <w:r>
        <w:t>своего</w:t>
      </w:r>
      <w:r>
        <w:rPr>
          <w:spacing w:val="-1"/>
        </w:rPr>
        <w:t xml:space="preserve"> </w:t>
      </w:r>
      <w:r>
        <w:t>региона.</w:t>
      </w:r>
    </w:p>
    <w:p w:rsidR="001E5777" w:rsidRDefault="00C60256">
      <w:pPr>
        <w:pStyle w:val="a3"/>
        <w:ind w:right="221"/>
      </w:pPr>
      <w:r>
        <w:t>Отечественная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зарубежная</w:t>
      </w:r>
      <w:r>
        <w:rPr>
          <w:spacing w:val="1"/>
        </w:rPr>
        <w:t xml:space="preserve"> </w:t>
      </w:r>
      <w:r>
        <w:t>музыка</w:t>
      </w:r>
      <w:r>
        <w:rPr>
          <w:spacing w:val="1"/>
        </w:rPr>
        <w:t xml:space="preserve"> </w:t>
      </w:r>
      <w:r>
        <w:t>композиторов</w:t>
      </w:r>
      <w:r>
        <w:rPr>
          <w:spacing w:val="1"/>
        </w:rPr>
        <w:t xml:space="preserve"> </w:t>
      </w:r>
      <w:r>
        <w:t>XX в.,</w:t>
      </w:r>
      <w:r>
        <w:rPr>
          <w:spacing w:val="1"/>
        </w:rPr>
        <w:t xml:space="preserve"> </w:t>
      </w:r>
      <w:r>
        <w:t>еѐ</w:t>
      </w:r>
      <w:r>
        <w:rPr>
          <w:spacing w:val="1"/>
        </w:rPr>
        <w:t xml:space="preserve"> </w:t>
      </w:r>
      <w:r>
        <w:t>стилевое</w:t>
      </w:r>
      <w:r>
        <w:rPr>
          <w:spacing w:val="1"/>
        </w:rPr>
        <w:t xml:space="preserve"> </w:t>
      </w:r>
      <w:r>
        <w:t>многообразие</w:t>
      </w:r>
      <w:r>
        <w:rPr>
          <w:spacing w:val="1"/>
        </w:rPr>
        <w:t xml:space="preserve"> </w:t>
      </w:r>
      <w:r>
        <w:t>(импрессионизм,</w:t>
      </w:r>
      <w:r>
        <w:rPr>
          <w:spacing w:val="1"/>
        </w:rPr>
        <w:t xml:space="preserve"> </w:t>
      </w:r>
      <w:r>
        <w:t>неофольклоризм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неоклассицизм).</w:t>
      </w:r>
      <w:r>
        <w:rPr>
          <w:spacing w:val="1"/>
        </w:rPr>
        <w:t xml:space="preserve"> </w:t>
      </w:r>
      <w:r>
        <w:t>Музыкальное</w:t>
      </w:r>
      <w:r>
        <w:rPr>
          <w:spacing w:val="1"/>
        </w:rPr>
        <w:t xml:space="preserve"> </w:t>
      </w:r>
      <w:r>
        <w:t>творчество</w:t>
      </w:r>
      <w:r>
        <w:rPr>
          <w:spacing w:val="1"/>
        </w:rPr>
        <w:t xml:space="preserve"> </w:t>
      </w:r>
      <w:r>
        <w:t>композиторов</w:t>
      </w:r>
      <w:r>
        <w:rPr>
          <w:spacing w:val="1"/>
        </w:rPr>
        <w:t xml:space="preserve"> </w:t>
      </w:r>
      <w:r>
        <w:t>академического</w:t>
      </w:r>
      <w:r>
        <w:rPr>
          <w:spacing w:val="1"/>
        </w:rPr>
        <w:t xml:space="preserve"> </w:t>
      </w:r>
      <w:r>
        <w:t>направления.</w:t>
      </w:r>
      <w:r>
        <w:rPr>
          <w:spacing w:val="1"/>
        </w:rPr>
        <w:t xml:space="preserve"> </w:t>
      </w:r>
      <w:r>
        <w:t>Джаз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симфоджаз.</w:t>
      </w:r>
      <w:r>
        <w:rPr>
          <w:spacing w:val="1"/>
        </w:rPr>
        <w:t xml:space="preserve"> </w:t>
      </w:r>
      <w:r>
        <w:t>Современная</w:t>
      </w:r>
      <w:r>
        <w:rPr>
          <w:spacing w:val="1"/>
        </w:rPr>
        <w:t xml:space="preserve"> </w:t>
      </w:r>
      <w:r>
        <w:t>популярная</w:t>
      </w:r>
      <w:r>
        <w:rPr>
          <w:spacing w:val="1"/>
        </w:rPr>
        <w:t xml:space="preserve"> </w:t>
      </w:r>
      <w:r>
        <w:t>музыка:</w:t>
      </w:r>
      <w:r>
        <w:rPr>
          <w:spacing w:val="60"/>
        </w:rPr>
        <w:t xml:space="preserve"> </w:t>
      </w:r>
      <w:r>
        <w:t>авторская</w:t>
      </w:r>
      <w:r>
        <w:rPr>
          <w:spacing w:val="1"/>
        </w:rPr>
        <w:t xml:space="preserve"> </w:t>
      </w:r>
      <w:r>
        <w:t>песня, электронная музыка, рок-музыка (рок-опера, рок-н-ролл, фолк-рок, арт-рок), мюзикл, диско-</w:t>
      </w:r>
      <w:r>
        <w:rPr>
          <w:spacing w:val="1"/>
        </w:rPr>
        <w:t xml:space="preserve"> </w:t>
      </w:r>
      <w:r>
        <w:t>музыка.</w:t>
      </w:r>
      <w:r>
        <w:rPr>
          <w:spacing w:val="-1"/>
        </w:rPr>
        <w:t xml:space="preserve"> </w:t>
      </w:r>
      <w:r>
        <w:t>Информационно-коммуникационные</w:t>
      </w:r>
      <w:r>
        <w:rPr>
          <w:spacing w:val="-2"/>
        </w:rPr>
        <w:t xml:space="preserve"> </w:t>
      </w:r>
      <w:r>
        <w:t>технологии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музыке.</w:t>
      </w:r>
    </w:p>
    <w:p w:rsidR="001E5777" w:rsidRDefault="00C60256">
      <w:pPr>
        <w:pStyle w:val="a3"/>
        <w:ind w:right="225"/>
      </w:pPr>
      <w:r>
        <w:t>Современная</w:t>
      </w:r>
      <w:r>
        <w:rPr>
          <w:spacing w:val="1"/>
        </w:rPr>
        <w:t xml:space="preserve"> </w:t>
      </w:r>
      <w:r>
        <w:t>музыкальная</w:t>
      </w:r>
      <w:r>
        <w:rPr>
          <w:spacing w:val="1"/>
        </w:rPr>
        <w:t xml:space="preserve"> </w:t>
      </w:r>
      <w:r>
        <w:t>жизнь.</w:t>
      </w:r>
      <w:r>
        <w:rPr>
          <w:spacing w:val="1"/>
        </w:rPr>
        <w:t xml:space="preserve"> </w:t>
      </w:r>
      <w:r>
        <w:t>Выдающиеся</w:t>
      </w:r>
      <w:r>
        <w:rPr>
          <w:spacing w:val="1"/>
        </w:rPr>
        <w:t xml:space="preserve"> </w:t>
      </w:r>
      <w:r>
        <w:t>отечественные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зарубежные</w:t>
      </w:r>
      <w:r>
        <w:rPr>
          <w:spacing w:val="61"/>
        </w:rPr>
        <w:t xml:space="preserve"> </w:t>
      </w:r>
      <w:r>
        <w:t>исполнители,</w:t>
      </w:r>
      <w:r>
        <w:rPr>
          <w:spacing w:val="1"/>
        </w:rPr>
        <w:t xml:space="preserve"> </w:t>
      </w:r>
      <w:r>
        <w:t>ансамбли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музыкальные</w:t>
      </w:r>
      <w:r>
        <w:rPr>
          <w:spacing w:val="1"/>
        </w:rPr>
        <w:t xml:space="preserve"> </w:t>
      </w:r>
      <w:r>
        <w:t>коллективы.</w:t>
      </w:r>
      <w:r>
        <w:rPr>
          <w:spacing w:val="1"/>
        </w:rPr>
        <w:t xml:space="preserve"> </w:t>
      </w:r>
      <w:r>
        <w:t>Пение:</w:t>
      </w:r>
      <w:r>
        <w:rPr>
          <w:spacing w:val="1"/>
        </w:rPr>
        <w:t xml:space="preserve"> </w:t>
      </w:r>
      <w:r>
        <w:t>соло,</w:t>
      </w:r>
      <w:r>
        <w:rPr>
          <w:spacing w:val="1"/>
        </w:rPr>
        <w:t xml:space="preserve"> </w:t>
      </w:r>
      <w:r>
        <w:t>дуэт,</w:t>
      </w:r>
      <w:r>
        <w:rPr>
          <w:spacing w:val="1"/>
        </w:rPr>
        <w:t xml:space="preserve"> </w:t>
      </w:r>
      <w:r>
        <w:t>трио,</w:t>
      </w:r>
      <w:r>
        <w:rPr>
          <w:spacing w:val="1"/>
        </w:rPr>
        <w:t xml:space="preserve"> </w:t>
      </w:r>
      <w:r>
        <w:t>квартет,</w:t>
      </w:r>
      <w:r>
        <w:rPr>
          <w:spacing w:val="1"/>
        </w:rPr>
        <w:t xml:space="preserve"> </w:t>
      </w:r>
      <w:r>
        <w:t>ансамбль,</w:t>
      </w:r>
      <w:r>
        <w:rPr>
          <w:spacing w:val="1"/>
        </w:rPr>
        <w:t xml:space="preserve"> </w:t>
      </w:r>
      <w:r>
        <w:t>хор;</w:t>
      </w:r>
      <w:r>
        <w:rPr>
          <w:spacing w:val="1"/>
        </w:rPr>
        <w:t xml:space="preserve"> </w:t>
      </w:r>
      <w:r>
        <w:t>аккомпанемент, a capella. Певческие голоса:</w:t>
      </w:r>
      <w:r>
        <w:rPr>
          <w:spacing w:val="1"/>
        </w:rPr>
        <w:t xml:space="preserve"> </w:t>
      </w:r>
      <w:r>
        <w:t>сопрано, меццо-сопрано, альт, тенор, баритон, бас.</w:t>
      </w:r>
      <w:r>
        <w:rPr>
          <w:spacing w:val="1"/>
        </w:rPr>
        <w:t xml:space="preserve"> </w:t>
      </w:r>
      <w:r>
        <w:t>Хоры:</w:t>
      </w:r>
      <w:r>
        <w:rPr>
          <w:spacing w:val="1"/>
        </w:rPr>
        <w:t xml:space="preserve"> </w:t>
      </w:r>
      <w:r>
        <w:t>народный,</w:t>
      </w:r>
      <w:r>
        <w:rPr>
          <w:spacing w:val="60"/>
        </w:rPr>
        <w:t xml:space="preserve"> </w:t>
      </w:r>
      <w:r>
        <w:t>академический.</w:t>
      </w:r>
      <w:r>
        <w:rPr>
          <w:spacing w:val="60"/>
        </w:rPr>
        <w:t xml:space="preserve"> </w:t>
      </w:r>
      <w:r>
        <w:t>Музыкальные</w:t>
      </w:r>
      <w:r>
        <w:rPr>
          <w:spacing w:val="60"/>
        </w:rPr>
        <w:t xml:space="preserve"> </w:t>
      </w:r>
      <w:r>
        <w:t>инструменты:</w:t>
      </w:r>
      <w:r>
        <w:rPr>
          <w:spacing w:val="1"/>
        </w:rPr>
        <w:t xml:space="preserve"> </w:t>
      </w:r>
      <w:r>
        <w:t>духовые,</w:t>
      </w:r>
      <w:r>
        <w:rPr>
          <w:spacing w:val="60"/>
        </w:rPr>
        <w:t xml:space="preserve"> </w:t>
      </w:r>
      <w:r>
        <w:t>струнные,</w:t>
      </w:r>
      <w:r>
        <w:rPr>
          <w:spacing w:val="5"/>
        </w:rPr>
        <w:t xml:space="preserve"> </w:t>
      </w:r>
      <w:r>
        <w:t>ударные,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3"/>
      </w:pPr>
      <w:r>
        <w:lastRenderedPageBreak/>
        <w:t>современные</w:t>
      </w:r>
      <w:r>
        <w:rPr>
          <w:spacing w:val="1"/>
        </w:rPr>
        <w:t xml:space="preserve"> </w:t>
      </w:r>
      <w:r>
        <w:t>электронные.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оркестра:</w:t>
      </w:r>
      <w:r>
        <w:rPr>
          <w:spacing w:val="1"/>
        </w:rPr>
        <w:t xml:space="preserve"> </w:t>
      </w:r>
      <w:r>
        <w:t>симфонический,</w:t>
      </w:r>
      <w:r>
        <w:rPr>
          <w:spacing w:val="1"/>
        </w:rPr>
        <w:t xml:space="preserve"> </w:t>
      </w:r>
      <w:r>
        <w:t>духовой,</w:t>
      </w:r>
      <w:r>
        <w:rPr>
          <w:spacing w:val="1"/>
        </w:rPr>
        <w:t xml:space="preserve"> </w:t>
      </w:r>
      <w:r>
        <w:t>камерный,</w:t>
      </w:r>
      <w:r>
        <w:rPr>
          <w:spacing w:val="1"/>
        </w:rPr>
        <w:t xml:space="preserve"> </w:t>
      </w:r>
      <w:r>
        <w:t>народных</w:t>
      </w:r>
      <w:r>
        <w:rPr>
          <w:spacing w:val="1"/>
        </w:rPr>
        <w:t xml:space="preserve"> </w:t>
      </w:r>
      <w:r>
        <w:t>инструментов,</w:t>
      </w:r>
      <w:r>
        <w:rPr>
          <w:spacing w:val="-1"/>
        </w:rPr>
        <w:t xml:space="preserve"> </w:t>
      </w:r>
      <w:r>
        <w:t>эстрадно-джазовый оркестр.</w:t>
      </w:r>
    </w:p>
    <w:p w:rsidR="001E5777" w:rsidRDefault="00C60256">
      <w:pPr>
        <w:pStyle w:val="2"/>
        <w:numPr>
          <w:ilvl w:val="3"/>
          <w:numId w:val="171"/>
        </w:numPr>
        <w:tabs>
          <w:tab w:val="left" w:pos="1559"/>
        </w:tabs>
        <w:ind w:left="1558" w:hanging="902"/>
        <w:jc w:val="both"/>
      </w:pPr>
      <w:r>
        <w:t>Технология</w:t>
      </w:r>
    </w:p>
    <w:p w:rsidR="001E5777" w:rsidRDefault="00C60256">
      <w:pPr>
        <w:pStyle w:val="a3"/>
        <w:ind w:right="227"/>
      </w:pPr>
      <w:r>
        <w:t>Содержание</w:t>
      </w:r>
      <w:r>
        <w:rPr>
          <w:spacing w:val="1"/>
        </w:rPr>
        <w:t xml:space="preserve"> </w:t>
      </w:r>
      <w:r>
        <w:t>курса</w:t>
      </w:r>
      <w:r>
        <w:rPr>
          <w:spacing w:val="1"/>
        </w:rPr>
        <w:t xml:space="preserve"> </w:t>
      </w:r>
      <w:r>
        <w:t>«Технология»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образовательным</w:t>
      </w:r>
      <w:r>
        <w:rPr>
          <w:spacing w:val="1"/>
        </w:rPr>
        <w:t xml:space="preserve"> </w:t>
      </w:r>
      <w:r>
        <w:t>учреждением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учѐтом</w:t>
      </w:r>
      <w:r>
        <w:rPr>
          <w:spacing w:val="1"/>
        </w:rPr>
        <w:t xml:space="preserve"> </w:t>
      </w:r>
      <w:r>
        <w:t>региональных</w:t>
      </w:r>
      <w:r>
        <w:rPr>
          <w:spacing w:val="1"/>
        </w:rPr>
        <w:t xml:space="preserve"> </w:t>
      </w:r>
      <w:r>
        <w:t>особенностей,</w:t>
      </w:r>
      <w:r>
        <w:rPr>
          <w:spacing w:val="1"/>
        </w:rPr>
        <w:t xml:space="preserve"> </w:t>
      </w:r>
      <w:r>
        <w:t>материально-технического</w:t>
      </w:r>
      <w:r>
        <w:rPr>
          <w:spacing w:val="1"/>
        </w:rPr>
        <w:t xml:space="preserve"> </w:t>
      </w:r>
      <w:r>
        <w:t>обеспечения,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направлений и разделов</w:t>
      </w:r>
      <w:r>
        <w:rPr>
          <w:spacing w:val="-1"/>
        </w:rPr>
        <w:t xml:space="preserve"> </w:t>
      </w:r>
      <w:r>
        <w:t>курса:</w:t>
      </w:r>
    </w:p>
    <w:p w:rsidR="001E5777" w:rsidRDefault="00C60256">
      <w:pPr>
        <w:pStyle w:val="2"/>
        <w:spacing w:before="3" w:line="240" w:lineRule="auto"/>
      </w:pPr>
      <w:r>
        <w:t>Индустриальные</w:t>
      </w:r>
      <w:r>
        <w:rPr>
          <w:spacing w:val="-6"/>
        </w:rPr>
        <w:t xml:space="preserve"> </w:t>
      </w:r>
      <w:r>
        <w:t>технологии</w:t>
      </w:r>
    </w:p>
    <w:p w:rsidR="001E5777" w:rsidRDefault="00C60256">
      <w:pPr>
        <w:pStyle w:val="3"/>
        <w:spacing w:before="0"/>
        <w:jc w:val="both"/>
      </w:pPr>
      <w:r>
        <w:t>Технологии</w:t>
      </w:r>
      <w:r>
        <w:rPr>
          <w:spacing w:val="-4"/>
        </w:rPr>
        <w:t xml:space="preserve"> </w:t>
      </w:r>
      <w:r>
        <w:t>обработки</w:t>
      </w:r>
      <w:r>
        <w:rPr>
          <w:spacing w:val="-5"/>
        </w:rPr>
        <w:t xml:space="preserve"> </w:t>
      </w:r>
      <w:r>
        <w:t>конструкционных</w:t>
      </w:r>
      <w:r>
        <w:rPr>
          <w:spacing w:val="-3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поделочных</w:t>
      </w:r>
      <w:r>
        <w:rPr>
          <w:spacing w:val="1"/>
        </w:rPr>
        <w:t xml:space="preserve"> </w:t>
      </w:r>
      <w:r>
        <w:t>материалов</w:t>
      </w:r>
    </w:p>
    <w:p w:rsidR="001E5777" w:rsidRDefault="00C60256">
      <w:pPr>
        <w:pStyle w:val="a3"/>
        <w:ind w:right="3022"/>
        <w:jc w:val="left"/>
      </w:pPr>
      <w:r>
        <w:t>Технологии ручной обработки древесины и древесных материалов.</w:t>
      </w:r>
      <w:r>
        <w:rPr>
          <w:spacing w:val="1"/>
        </w:rPr>
        <w:t xml:space="preserve"> </w:t>
      </w:r>
      <w:r>
        <w:t>Технологии машинной обработки древесины и древесных материалов.</w:t>
      </w:r>
      <w:r>
        <w:rPr>
          <w:spacing w:val="1"/>
        </w:rPr>
        <w:t xml:space="preserve"> </w:t>
      </w:r>
      <w:r>
        <w:t>Технологии ручной обработки металлов и искусственных материалов.</w:t>
      </w:r>
      <w:r>
        <w:rPr>
          <w:spacing w:val="1"/>
        </w:rPr>
        <w:t xml:space="preserve"> </w:t>
      </w:r>
      <w:r>
        <w:t>Технологии машинной обработки металлов и искусственных материалов.</w:t>
      </w:r>
      <w:r>
        <w:rPr>
          <w:spacing w:val="-57"/>
        </w:rPr>
        <w:t xml:space="preserve"> </w:t>
      </w:r>
      <w:r>
        <w:t>Технологии</w:t>
      </w:r>
      <w:r>
        <w:rPr>
          <w:spacing w:val="-3"/>
        </w:rPr>
        <w:t xml:space="preserve"> </w:t>
      </w:r>
      <w:r>
        <w:t>художественно-прикладной</w:t>
      </w:r>
      <w:r>
        <w:rPr>
          <w:spacing w:val="-1"/>
        </w:rPr>
        <w:t xml:space="preserve"> </w:t>
      </w:r>
      <w:r>
        <w:t>обработки</w:t>
      </w:r>
      <w:r>
        <w:rPr>
          <w:spacing w:val="-1"/>
        </w:rPr>
        <w:t xml:space="preserve"> </w:t>
      </w:r>
      <w:r>
        <w:t>материалов.</w:t>
      </w:r>
    </w:p>
    <w:p w:rsidR="001E5777" w:rsidRDefault="00C60256">
      <w:pPr>
        <w:pStyle w:val="3"/>
        <w:spacing w:before="2"/>
      </w:pPr>
      <w:r>
        <w:t>Электротехника</w:t>
      </w:r>
    </w:p>
    <w:p w:rsidR="001E5777" w:rsidRDefault="00C60256">
      <w:pPr>
        <w:pStyle w:val="a3"/>
        <w:ind w:right="4546"/>
        <w:jc w:val="left"/>
      </w:pPr>
      <w:r>
        <w:t>Электромонтажные и сборочные технологии.</w:t>
      </w:r>
      <w:r>
        <w:rPr>
          <w:spacing w:val="1"/>
        </w:rPr>
        <w:t xml:space="preserve"> </w:t>
      </w:r>
      <w:r>
        <w:t>Электротехнические устройства с элементами автоматики.</w:t>
      </w:r>
      <w:r>
        <w:rPr>
          <w:spacing w:val="-57"/>
        </w:rPr>
        <w:t xml:space="preserve"> </w:t>
      </w:r>
      <w:r>
        <w:t>Бытовые</w:t>
      </w:r>
      <w:r>
        <w:rPr>
          <w:spacing w:val="-3"/>
        </w:rPr>
        <w:t xml:space="preserve"> </w:t>
      </w:r>
      <w:r>
        <w:t>электроприборы.</w:t>
      </w:r>
    </w:p>
    <w:p w:rsidR="001E5777" w:rsidRDefault="00C60256">
      <w:pPr>
        <w:pStyle w:val="2"/>
        <w:spacing w:before="3" w:line="240" w:lineRule="auto"/>
        <w:jc w:val="left"/>
      </w:pPr>
      <w:r>
        <w:t>Технологии</w:t>
      </w:r>
      <w:r>
        <w:rPr>
          <w:spacing w:val="-3"/>
        </w:rPr>
        <w:t xml:space="preserve"> </w:t>
      </w:r>
      <w:r>
        <w:t>ведения</w:t>
      </w:r>
      <w:r>
        <w:rPr>
          <w:spacing w:val="-2"/>
        </w:rPr>
        <w:t xml:space="preserve"> </w:t>
      </w:r>
      <w:r>
        <w:t>дома</w:t>
      </w:r>
    </w:p>
    <w:p w:rsidR="001E5777" w:rsidRDefault="00C60256">
      <w:pPr>
        <w:pStyle w:val="a3"/>
        <w:spacing w:before="3" w:line="237" w:lineRule="auto"/>
        <w:ind w:right="8395"/>
        <w:jc w:val="left"/>
      </w:pPr>
      <w:r>
        <w:rPr>
          <w:b/>
          <w:i/>
        </w:rPr>
        <w:t>Кулинария</w:t>
      </w:r>
      <w:r>
        <w:rPr>
          <w:b/>
          <w:i/>
          <w:spacing w:val="1"/>
        </w:rPr>
        <w:t xml:space="preserve"> </w:t>
      </w:r>
      <w:r>
        <w:t>Санитария и гигиена.</w:t>
      </w:r>
      <w:r>
        <w:rPr>
          <w:spacing w:val="-57"/>
        </w:rPr>
        <w:t xml:space="preserve"> </w:t>
      </w:r>
      <w:r>
        <w:t>Физиология</w:t>
      </w:r>
      <w:r>
        <w:rPr>
          <w:spacing w:val="-6"/>
        </w:rPr>
        <w:t xml:space="preserve"> </w:t>
      </w:r>
      <w:r>
        <w:t>питания.</w:t>
      </w:r>
    </w:p>
    <w:p w:rsidR="001E5777" w:rsidRDefault="00C60256">
      <w:pPr>
        <w:pStyle w:val="a3"/>
        <w:spacing w:before="1"/>
        <w:ind w:right="5991"/>
        <w:jc w:val="left"/>
      </w:pPr>
      <w:r>
        <w:t>Блюда из яиц, бутерброды, горячие напитки.</w:t>
      </w:r>
      <w:r>
        <w:rPr>
          <w:spacing w:val="-57"/>
        </w:rPr>
        <w:t xml:space="preserve"> </w:t>
      </w:r>
      <w:r>
        <w:t>Блюда</w:t>
      </w:r>
      <w:r>
        <w:rPr>
          <w:spacing w:val="-2"/>
        </w:rPr>
        <w:t xml:space="preserve"> </w:t>
      </w:r>
      <w:r>
        <w:t>из овощей.</w:t>
      </w:r>
    </w:p>
    <w:p w:rsidR="001E5777" w:rsidRDefault="00C60256">
      <w:pPr>
        <w:pStyle w:val="a3"/>
        <w:ind w:right="5782"/>
        <w:jc w:val="left"/>
      </w:pPr>
      <w:r>
        <w:t>Блюда из молока и кисломолочных продуктов.</w:t>
      </w:r>
      <w:r>
        <w:rPr>
          <w:spacing w:val="-57"/>
        </w:rPr>
        <w:t xml:space="preserve"> </w:t>
      </w:r>
      <w:r>
        <w:t>Блюда</w:t>
      </w:r>
      <w:r>
        <w:rPr>
          <w:spacing w:val="-2"/>
        </w:rPr>
        <w:t xml:space="preserve"> </w:t>
      </w:r>
      <w:r>
        <w:t>из рыбы</w:t>
      </w:r>
      <w:r>
        <w:rPr>
          <w:spacing w:val="-2"/>
        </w:rPr>
        <w:t xml:space="preserve"> </w:t>
      </w:r>
      <w:r>
        <w:t>и морепродуктов.</w:t>
      </w:r>
    </w:p>
    <w:p w:rsidR="001E5777" w:rsidRDefault="00C60256">
      <w:pPr>
        <w:pStyle w:val="a3"/>
        <w:ind w:right="8884"/>
        <w:jc w:val="left"/>
      </w:pPr>
      <w:r>
        <w:t>Блюда</w:t>
      </w:r>
      <w:r>
        <w:rPr>
          <w:spacing w:val="-3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птицы.</w:t>
      </w:r>
    </w:p>
    <w:p w:rsidR="001E5777" w:rsidRDefault="00C60256">
      <w:pPr>
        <w:pStyle w:val="a3"/>
        <w:ind w:right="8884"/>
        <w:jc w:val="left"/>
      </w:pPr>
      <w:r>
        <w:t>Блюда</w:t>
      </w:r>
      <w:r>
        <w:rPr>
          <w:spacing w:val="-3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мяса.</w:t>
      </w:r>
    </w:p>
    <w:p w:rsidR="001E5777" w:rsidRDefault="00C60256">
      <w:pPr>
        <w:pStyle w:val="a3"/>
        <w:spacing w:before="1"/>
        <w:ind w:right="5643"/>
        <w:jc w:val="left"/>
      </w:pPr>
      <w:r>
        <w:t>Блюда из круп, бобовых и макаронных изделий.</w:t>
      </w:r>
      <w:r>
        <w:rPr>
          <w:spacing w:val="-57"/>
        </w:rPr>
        <w:t xml:space="preserve"> </w:t>
      </w:r>
      <w:r>
        <w:t>Заправочные</w:t>
      </w:r>
      <w:r>
        <w:rPr>
          <w:spacing w:val="-3"/>
        </w:rPr>
        <w:t xml:space="preserve"> </w:t>
      </w:r>
      <w:r>
        <w:t>супы.</w:t>
      </w:r>
    </w:p>
    <w:p w:rsidR="001E5777" w:rsidRDefault="00C60256">
      <w:pPr>
        <w:pStyle w:val="a3"/>
        <w:ind w:right="7751"/>
        <w:jc w:val="left"/>
      </w:pPr>
      <w:r>
        <w:t>Изделия из теста.</w:t>
      </w:r>
      <w:r>
        <w:rPr>
          <w:spacing w:val="1"/>
        </w:rPr>
        <w:t xml:space="preserve"> </w:t>
      </w:r>
      <w:r>
        <w:t>Сервировка</w:t>
      </w:r>
      <w:r>
        <w:rPr>
          <w:spacing w:val="-8"/>
        </w:rPr>
        <w:t xml:space="preserve"> </w:t>
      </w:r>
      <w:r>
        <w:t>стола.</w:t>
      </w:r>
      <w:r>
        <w:rPr>
          <w:spacing w:val="-8"/>
        </w:rPr>
        <w:t xml:space="preserve"> </w:t>
      </w:r>
      <w:r>
        <w:t>Этикет.</w:t>
      </w:r>
    </w:p>
    <w:p w:rsidR="001E5777" w:rsidRDefault="00C60256">
      <w:pPr>
        <w:pStyle w:val="a3"/>
        <w:jc w:val="left"/>
      </w:pPr>
      <w:r>
        <w:t>Приготовление</w:t>
      </w:r>
      <w:r>
        <w:rPr>
          <w:spacing w:val="-4"/>
        </w:rPr>
        <w:t xml:space="preserve"> </w:t>
      </w:r>
      <w:r>
        <w:t>обеда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походных</w:t>
      </w:r>
      <w:r>
        <w:rPr>
          <w:spacing w:val="1"/>
        </w:rPr>
        <w:t xml:space="preserve"> </w:t>
      </w:r>
      <w:r>
        <w:t>условиях.</w:t>
      </w:r>
    </w:p>
    <w:p w:rsidR="001E5777" w:rsidRDefault="00C60256">
      <w:pPr>
        <w:pStyle w:val="3"/>
        <w:spacing w:before="4"/>
      </w:pPr>
      <w:r>
        <w:t>Создание</w:t>
      </w:r>
      <w:r>
        <w:rPr>
          <w:spacing w:val="-4"/>
        </w:rPr>
        <w:t xml:space="preserve"> </w:t>
      </w:r>
      <w:r>
        <w:t>изделий</w:t>
      </w:r>
      <w:r>
        <w:rPr>
          <w:spacing w:val="-1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текстильных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поделочных</w:t>
      </w:r>
      <w:r>
        <w:rPr>
          <w:spacing w:val="-3"/>
        </w:rPr>
        <w:t xml:space="preserve"> </w:t>
      </w:r>
      <w:r>
        <w:t>материалов</w:t>
      </w:r>
    </w:p>
    <w:p w:rsidR="001E5777" w:rsidRDefault="00C60256">
      <w:pPr>
        <w:pStyle w:val="a3"/>
        <w:ind w:right="6975"/>
        <w:jc w:val="left"/>
      </w:pPr>
      <w:r>
        <w:t>Свойства текстильных материалов.</w:t>
      </w:r>
      <w:r>
        <w:rPr>
          <w:spacing w:val="-57"/>
        </w:rPr>
        <w:t xml:space="preserve"> </w:t>
      </w:r>
      <w:r>
        <w:t>Элементы</w:t>
      </w:r>
      <w:r>
        <w:rPr>
          <w:spacing w:val="-1"/>
        </w:rPr>
        <w:t xml:space="preserve"> </w:t>
      </w:r>
      <w:r>
        <w:t>машиноведения.</w:t>
      </w:r>
    </w:p>
    <w:p w:rsidR="001E5777" w:rsidRDefault="00C60256">
      <w:pPr>
        <w:pStyle w:val="a3"/>
        <w:ind w:right="6012"/>
        <w:jc w:val="left"/>
      </w:pPr>
      <w:r>
        <w:t>Конструирование швейных изделий.</w:t>
      </w:r>
      <w:r>
        <w:rPr>
          <w:spacing w:val="1"/>
        </w:rPr>
        <w:t xml:space="preserve"> </w:t>
      </w:r>
      <w:r>
        <w:t>Моделирование швейных изделий.</w:t>
      </w:r>
      <w:r>
        <w:rPr>
          <w:spacing w:val="1"/>
        </w:rPr>
        <w:t xml:space="preserve"> </w:t>
      </w:r>
      <w:r>
        <w:t>Технология</w:t>
      </w:r>
      <w:r>
        <w:rPr>
          <w:spacing w:val="-6"/>
        </w:rPr>
        <w:t xml:space="preserve"> </w:t>
      </w:r>
      <w:r>
        <w:t>изготовления</w:t>
      </w:r>
      <w:r>
        <w:rPr>
          <w:spacing w:val="-5"/>
        </w:rPr>
        <w:t xml:space="preserve"> </w:t>
      </w:r>
      <w:r>
        <w:t>швейных</w:t>
      </w:r>
      <w:r>
        <w:rPr>
          <w:spacing w:val="-3"/>
        </w:rPr>
        <w:t xml:space="preserve"> </w:t>
      </w:r>
      <w:r>
        <w:t>изделий.</w:t>
      </w:r>
    </w:p>
    <w:p w:rsidR="001E5777" w:rsidRDefault="00C60256">
      <w:pPr>
        <w:pStyle w:val="a3"/>
        <w:jc w:val="left"/>
      </w:pPr>
      <w:r>
        <w:t>Выполнение</w:t>
      </w:r>
      <w:r>
        <w:rPr>
          <w:spacing w:val="-3"/>
        </w:rPr>
        <w:t xml:space="preserve"> </w:t>
      </w:r>
      <w:r>
        <w:t>образцов</w:t>
      </w:r>
      <w:r>
        <w:rPr>
          <w:spacing w:val="-1"/>
        </w:rPr>
        <w:t xml:space="preserve"> </w:t>
      </w:r>
      <w:r>
        <w:t>ручных</w:t>
      </w:r>
      <w:r>
        <w:rPr>
          <w:spacing w:val="-1"/>
        </w:rPr>
        <w:t xml:space="preserve"> </w:t>
      </w:r>
      <w:r>
        <w:t>стежков,</w:t>
      </w:r>
      <w:r>
        <w:rPr>
          <w:spacing w:val="-1"/>
        </w:rPr>
        <w:t xml:space="preserve"> </w:t>
      </w:r>
      <w:r>
        <w:t>строчек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швов.</w:t>
      </w:r>
    </w:p>
    <w:p w:rsidR="001E5777" w:rsidRDefault="00C60256">
      <w:pPr>
        <w:pStyle w:val="3"/>
        <w:spacing w:before="3"/>
      </w:pPr>
      <w:r>
        <w:t>Художественные</w:t>
      </w:r>
      <w:r>
        <w:rPr>
          <w:spacing w:val="-5"/>
        </w:rPr>
        <w:t xml:space="preserve"> </w:t>
      </w:r>
      <w:r>
        <w:t>ремѐсла</w:t>
      </w:r>
    </w:p>
    <w:p w:rsidR="001E5777" w:rsidRDefault="00C60256">
      <w:pPr>
        <w:pStyle w:val="a3"/>
        <w:spacing w:line="274" w:lineRule="exact"/>
        <w:jc w:val="left"/>
      </w:pPr>
      <w:r>
        <w:t>Декоративно-прикладное</w:t>
      </w:r>
      <w:r>
        <w:rPr>
          <w:spacing w:val="-8"/>
        </w:rPr>
        <w:t xml:space="preserve"> </w:t>
      </w:r>
      <w:r>
        <w:t>искусство.</w:t>
      </w:r>
    </w:p>
    <w:p w:rsidR="001E5777" w:rsidRDefault="00C60256">
      <w:pPr>
        <w:pStyle w:val="a3"/>
        <w:jc w:val="left"/>
      </w:pPr>
      <w:r>
        <w:t>Основы</w:t>
      </w:r>
      <w:r>
        <w:rPr>
          <w:spacing w:val="12"/>
        </w:rPr>
        <w:t xml:space="preserve"> </w:t>
      </w:r>
      <w:r>
        <w:t>композиции</w:t>
      </w:r>
      <w:r>
        <w:rPr>
          <w:spacing w:val="12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законы</w:t>
      </w:r>
      <w:r>
        <w:rPr>
          <w:spacing w:val="13"/>
        </w:rPr>
        <w:t xml:space="preserve"> </w:t>
      </w:r>
      <w:r>
        <w:t>восприятия</w:t>
      </w:r>
      <w:r>
        <w:rPr>
          <w:spacing w:val="11"/>
        </w:rPr>
        <w:t xml:space="preserve"> </w:t>
      </w:r>
      <w:r>
        <w:t>цвета</w:t>
      </w:r>
      <w:r>
        <w:rPr>
          <w:spacing w:val="12"/>
        </w:rPr>
        <w:t xml:space="preserve"> </w:t>
      </w:r>
      <w:r>
        <w:t>при</w:t>
      </w:r>
      <w:r>
        <w:rPr>
          <w:spacing w:val="14"/>
        </w:rPr>
        <w:t xml:space="preserve"> </w:t>
      </w:r>
      <w:r>
        <w:t>создании</w:t>
      </w:r>
      <w:r>
        <w:rPr>
          <w:spacing w:val="14"/>
        </w:rPr>
        <w:t xml:space="preserve"> </w:t>
      </w:r>
      <w:r>
        <w:t>предметов</w:t>
      </w:r>
      <w:r>
        <w:rPr>
          <w:spacing w:val="13"/>
        </w:rPr>
        <w:t xml:space="preserve"> </w:t>
      </w:r>
      <w:r>
        <w:t>декоративно-прикладного</w:t>
      </w:r>
      <w:r>
        <w:rPr>
          <w:spacing w:val="-57"/>
        </w:rPr>
        <w:t xml:space="preserve"> </w:t>
      </w:r>
      <w:r>
        <w:t>искусства.</w:t>
      </w:r>
    </w:p>
    <w:p w:rsidR="001E5777" w:rsidRDefault="00C60256">
      <w:pPr>
        <w:pStyle w:val="a3"/>
        <w:ind w:right="8753"/>
        <w:jc w:val="left"/>
      </w:pPr>
      <w:r>
        <w:t>Лоскутное шитьѐ.</w:t>
      </w:r>
      <w:r>
        <w:rPr>
          <w:spacing w:val="-57"/>
        </w:rPr>
        <w:t xml:space="preserve"> </w:t>
      </w:r>
      <w:r>
        <w:t>Роспись</w:t>
      </w:r>
      <w:r>
        <w:rPr>
          <w:spacing w:val="-1"/>
        </w:rPr>
        <w:t xml:space="preserve"> </w:t>
      </w:r>
      <w:r>
        <w:t>ткани.</w:t>
      </w:r>
    </w:p>
    <w:p w:rsidR="001E5777" w:rsidRDefault="00C60256">
      <w:pPr>
        <w:pStyle w:val="a3"/>
        <w:ind w:right="8632"/>
        <w:jc w:val="left"/>
      </w:pPr>
      <w:r>
        <w:t>Вязание крючком.</w:t>
      </w:r>
      <w:r>
        <w:rPr>
          <w:spacing w:val="1"/>
        </w:rPr>
        <w:t xml:space="preserve"> </w:t>
      </w:r>
      <w:r>
        <w:t>Вязание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спицах.</w:t>
      </w:r>
    </w:p>
    <w:p w:rsidR="001E5777" w:rsidRDefault="00C60256">
      <w:pPr>
        <w:pStyle w:val="2"/>
        <w:spacing w:line="240" w:lineRule="auto"/>
        <w:jc w:val="left"/>
      </w:pPr>
      <w:r>
        <w:t>Сельскохозяйственные</w:t>
      </w:r>
      <w:r>
        <w:rPr>
          <w:spacing w:val="-5"/>
        </w:rPr>
        <w:t xml:space="preserve"> </w:t>
      </w:r>
      <w:r>
        <w:t>технологии</w:t>
      </w:r>
    </w:p>
    <w:p w:rsidR="001E5777" w:rsidRDefault="00C60256">
      <w:pPr>
        <w:pStyle w:val="3"/>
        <w:spacing w:before="0"/>
      </w:pPr>
      <w:r>
        <w:t>Технологии</w:t>
      </w:r>
      <w:r>
        <w:rPr>
          <w:spacing w:val="-4"/>
        </w:rPr>
        <w:t xml:space="preserve"> </w:t>
      </w:r>
      <w:r>
        <w:t>растениеводства</w:t>
      </w:r>
    </w:p>
    <w:p w:rsidR="001E5777" w:rsidRDefault="00C60256">
      <w:pPr>
        <w:pStyle w:val="a3"/>
        <w:ind w:right="3257"/>
        <w:jc w:val="left"/>
      </w:pPr>
      <w:r>
        <w:t>Технологии выращивания овощных и цветочно-декоративных культур.</w:t>
      </w:r>
      <w:r>
        <w:rPr>
          <w:spacing w:val="-57"/>
        </w:rPr>
        <w:t xml:space="preserve"> </w:t>
      </w:r>
      <w:r>
        <w:t>Технологии</w:t>
      </w:r>
      <w:r>
        <w:rPr>
          <w:spacing w:val="-1"/>
        </w:rPr>
        <w:t xml:space="preserve"> </w:t>
      </w:r>
      <w:r>
        <w:t>выращивания</w:t>
      </w:r>
      <w:r>
        <w:rPr>
          <w:spacing w:val="-1"/>
        </w:rPr>
        <w:t xml:space="preserve"> </w:t>
      </w:r>
      <w:r>
        <w:t>плодовых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ягодных культур.</w:t>
      </w:r>
    </w:p>
    <w:p w:rsidR="001E5777" w:rsidRDefault="00C60256">
      <w:pPr>
        <w:pStyle w:val="a3"/>
        <w:jc w:val="left"/>
      </w:pPr>
      <w:r>
        <w:t>Технологии</w:t>
      </w:r>
      <w:r>
        <w:rPr>
          <w:spacing w:val="-4"/>
        </w:rPr>
        <w:t xml:space="preserve"> </w:t>
      </w:r>
      <w:r>
        <w:t>выращивания</w:t>
      </w:r>
      <w:r>
        <w:rPr>
          <w:spacing w:val="-3"/>
        </w:rPr>
        <w:t xml:space="preserve"> </w:t>
      </w:r>
      <w:r>
        <w:t>растений</w:t>
      </w:r>
      <w:r>
        <w:rPr>
          <w:spacing w:val="-3"/>
        </w:rPr>
        <w:t xml:space="preserve"> </w:t>
      </w:r>
      <w:r>
        <w:t>рассадным</w:t>
      </w:r>
      <w:r>
        <w:rPr>
          <w:spacing w:val="-4"/>
        </w:rPr>
        <w:t xml:space="preserve"> </w:t>
      </w:r>
      <w:r>
        <w:t>способом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защищѐнном</w:t>
      </w:r>
      <w:r>
        <w:rPr>
          <w:spacing w:val="-4"/>
        </w:rPr>
        <w:t xml:space="preserve"> </w:t>
      </w:r>
      <w:r>
        <w:t>грунте.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jc w:val="left"/>
      </w:pPr>
      <w:r>
        <w:lastRenderedPageBreak/>
        <w:t>Организация</w:t>
      </w:r>
      <w:r>
        <w:rPr>
          <w:spacing w:val="31"/>
        </w:rPr>
        <w:t xml:space="preserve"> </w:t>
      </w:r>
      <w:r>
        <w:t>производства</w:t>
      </w:r>
      <w:r>
        <w:rPr>
          <w:spacing w:val="32"/>
        </w:rPr>
        <w:t xml:space="preserve"> </w:t>
      </w:r>
      <w:r>
        <w:t>продукции</w:t>
      </w:r>
      <w:r>
        <w:rPr>
          <w:spacing w:val="35"/>
        </w:rPr>
        <w:t xml:space="preserve"> </w:t>
      </w:r>
      <w:r>
        <w:t>растениеводства</w:t>
      </w:r>
      <w:r>
        <w:rPr>
          <w:spacing w:val="32"/>
        </w:rPr>
        <w:t xml:space="preserve"> </w:t>
      </w:r>
      <w:r>
        <w:t>на</w:t>
      </w:r>
      <w:r>
        <w:rPr>
          <w:spacing w:val="33"/>
        </w:rPr>
        <w:t xml:space="preserve"> </w:t>
      </w:r>
      <w:r>
        <w:t>пришкольном</w:t>
      </w:r>
      <w:r>
        <w:rPr>
          <w:spacing w:val="35"/>
        </w:rPr>
        <w:t xml:space="preserve"> </w:t>
      </w:r>
      <w:r>
        <w:t>участке</w:t>
      </w:r>
      <w:r>
        <w:rPr>
          <w:spacing w:val="33"/>
        </w:rPr>
        <w:t xml:space="preserve"> </w:t>
      </w:r>
      <w:r>
        <w:t>и</w:t>
      </w:r>
      <w:r>
        <w:rPr>
          <w:spacing w:val="35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личном</w:t>
      </w:r>
      <w:r>
        <w:rPr>
          <w:spacing w:val="-57"/>
        </w:rPr>
        <w:t xml:space="preserve"> </w:t>
      </w:r>
      <w:r>
        <w:t>подсобном</w:t>
      </w:r>
      <w:r>
        <w:rPr>
          <w:spacing w:val="-5"/>
        </w:rPr>
        <w:t xml:space="preserve"> </w:t>
      </w:r>
      <w:r>
        <w:t>хозяйстве.</w:t>
      </w:r>
    </w:p>
    <w:p w:rsidR="001E5777" w:rsidRDefault="00C60256">
      <w:pPr>
        <w:pStyle w:val="a3"/>
        <w:jc w:val="left"/>
      </w:pPr>
      <w:r>
        <w:t>Профессиональное</w:t>
      </w:r>
      <w:r>
        <w:rPr>
          <w:spacing w:val="-5"/>
        </w:rPr>
        <w:t xml:space="preserve"> </w:t>
      </w:r>
      <w:r>
        <w:t>образование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профессиональная</w:t>
      </w:r>
      <w:r>
        <w:rPr>
          <w:spacing w:val="-4"/>
        </w:rPr>
        <w:t xml:space="preserve"> </w:t>
      </w:r>
      <w:r>
        <w:t>карьера.</w:t>
      </w:r>
    </w:p>
    <w:p w:rsidR="001E5777" w:rsidRDefault="00C60256">
      <w:pPr>
        <w:pStyle w:val="3"/>
      </w:pPr>
      <w:r>
        <w:t>Технологии</w:t>
      </w:r>
      <w:r>
        <w:rPr>
          <w:spacing w:val="-4"/>
        </w:rPr>
        <w:t xml:space="preserve"> </w:t>
      </w:r>
      <w:r>
        <w:t>животноводства</w:t>
      </w:r>
    </w:p>
    <w:p w:rsidR="001E5777" w:rsidRDefault="00C60256">
      <w:pPr>
        <w:pStyle w:val="a3"/>
        <w:ind w:right="2499"/>
        <w:jc w:val="left"/>
      </w:pPr>
      <w:r>
        <w:t>Основы птицеводства. Выращивание молодняка сельскохозяйственной птицы.</w:t>
      </w:r>
      <w:r>
        <w:rPr>
          <w:spacing w:val="-57"/>
        </w:rPr>
        <w:t xml:space="preserve"> </w:t>
      </w:r>
      <w:r>
        <w:t>Основы</w:t>
      </w:r>
      <w:r>
        <w:rPr>
          <w:spacing w:val="-2"/>
        </w:rPr>
        <w:t xml:space="preserve"> </w:t>
      </w:r>
      <w:r>
        <w:t>молочного скотоводства.</w:t>
      </w:r>
    </w:p>
    <w:p w:rsidR="001E5777" w:rsidRDefault="00C60256">
      <w:pPr>
        <w:pStyle w:val="a3"/>
        <w:jc w:val="left"/>
      </w:pPr>
      <w:r>
        <w:t>Кролиководство.</w:t>
      </w:r>
    </w:p>
    <w:p w:rsidR="001E5777" w:rsidRDefault="00C60256">
      <w:pPr>
        <w:pStyle w:val="a3"/>
        <w:ind w:right="3209"/>
        <w:jc w:val="left"/>
      </w:pPr>
      <w:r>
        <w:t>Организация домашней или школьной животноводческой мини-фермы.</w:t>
      </w:r>
      <w:r>
        <w:rPr>
          <w:spacing w:val="-57"/>
        </w:rPr>
        <w:t xml:space="preserve"> </w:t>
      </w:r>
      <w:r>
        <w:t>Профессиональное</w:t>
      </w:r>
      <w:r>
        <w:rPr>
          <w:spacing w:val="-2"/>
        </w:rPr>
        <w:t xml:space="preserve"> </w:t>
      </w:r>
      <w:r>
        <w:t>образование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профессиональная</w:t>
      </w:r>
      <w:r>
        <w:rPr>
          <w:spacing w:val="-1"/>
        </w:rPr>
        <w:t xml:space="preserve"> </w:t>
      </w:r>
      <w:r>
        <w:t>карьера.</w:t>
      </w:r>
    </w:p>
    <w:p w:rsidR="001E5777" w:rsidRDefault="00C60256">
      <w:pPr>
        <w:pStyle w:val="3"/>
        <w:spacing w:before="3"/>
      </w:pPr>
      <w:r>
        <w:t>Технологии</w:t>
      </w:r>
      <w:r>
        <w:rPr>
          <w:spacing w:val="-3"/>
        </w:rPr>
        <w:t xml:space="preserve"> </w:t>
      </w:r>
      <w:r>
        <w:t>исследовательской,</w:t>
      </w:r>
      <w:r>
        <w:rPr>
          <w:spacing w:val="-3"/>
        </w:rPr>
        <w:t xml:space="preserve"> </w:t>
      </w:r>
      <w:r>
        <w:t>опытнической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проектной деятельности</w:t>
      </w:r>
    </w:p>
    <w:p w:rsidR="001E5777" w:rsidRDefault="00C60256">
      <w:pPr>
        <w:pStyle w:val="a3"/>
        <w:spacing w:line="274" w:lineRule="exact"/>
        <w:jc w:val="left"/>
      </w:pPr>
      <w:r>
        <w:t>Исследовательская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созидательная</w:t>
      </w:r>
      <w:r>
        <w:rPr>
          <w:spacing w:val="-4"/>
        </w:rPr>
        <w:t xml:space="preserve"> </w:t>
      </w:r>
      <w:r>
        <w:t>деятельность.</w:t>
      </w:r>
    </w:p>
    <w:p w:rsidR="001E5777" w:rsidRDefault="00C60256">
      <w:pPr>
        <w:pStyle w:val="3"/>
      </w:pPr>
      <w:r>
        <w:t>Современное</w:t>
      </w:r>
      <w:r>
        <w:rPr>
          <w:spacing w:val="-5"/>
        </w:rPr>
        <w:t xml:space="preserve"> </w:t>
      </w:r>
      <w:r>
        <w:t>производство</w:t>
      </w:r>
      <w:r>
        <w:rPr>
          <w:spacing w:val="-6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профессиональное</w:t>
      </w:r>
      <w:r>
        <w:rPr>
          <w:spacing w:val="-5"/>
        </w:rPr>
        <w:t xml:space="preserve"> </w:t>
      </w:r>
      <w:r>
        <w:t>самоопределение</w:t>
      </w:r>
    </w:p>
    <w:p w:rsidR="001E5777" w:rsidRDefault="00C60256">
      <w:pPr>
        <w:pStyle w:val="a3"/>
        <w:spacing w:line="274" w:lineRule="exact"/>
        <w:jc w:val="left"/>
      </w:pPr>
      <w:r>
        <w:t>Сферы</w:t>
      </w:r>
      <w:r>
        <w:rPr>
          <w:spacing w:val="-4"/>
        </w:rPr>
        <w:t xml:space="preserve"> </w:t>
      </w:r>
      <w:r>
        <w:t>производства,</w:t>
      </w:r>
      <w:r>
        <w:rPr>
          <w:spacing w:val="-3"/>
        </w:rPr>
        <w:t xml:space="preserve"> </w:t>
      </w:r>
      <w:r>
        <w:t>профессиональное</w:t>
      </w:r>
      <w:r>
        <w:rPr>
          <w:spacing w:val="-4"/>
        </w:rPr>
        <w:t xml:space="preserve"> </w:t>
      </w:r>
      <w:r>
        <w:t>образование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профессиональ-ная</w:t>
      </w:r>
      <w:r>
        <w:rPr>
          <w:spacing w:val="-3"/>
        </w:rPr>
        <w:t xml:space="preserve"> </w:t>
      </w:r>
      <w:r>
        <w:t>карьера.</w:t>
      </w:r>
    </w:p>
    <w:p w:rsidR="001E5777" w:rsidRDefault="00C60256">
      <w:pPr>
        <w:pStyle w:val="2"/>
        <w:numPr>
          <w:ilvl w:val="3"/>
          <w:numId w:val="171"/>
        </w:numPr>
        <w:tabs>
          <w:tab w:val="left" w:pos="1559"/>
        </w:tabs>
        <w:spacing w:before="4" w:line="240" w:lineRule="auto"/>
        <w:ind w:left="657" w:right="7233" w:firstLine="0"/>
      </w:pPr>
      <w:r>
        <w:t>Физическая культура</w:t>
      </w:r>
      <w:r>
        <w:rPr>
          <w:spacing w:val="1"/>
        </w:rPr>
        <w:t xml:space="preserve"> </w:t>
      </w:r>
      <w:r>
        <w:t>Знания</w:t>
      </w:r>
      <w:r>
        <w:rPr>
          <w:spacing w:val="-3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физической</w:t>
      </w:r>
      <w:r>
        <w:rPr>
          <w:spacing w:val="-3"/>
        </w:rPr>
        <w:t xml:space="preserve"> </w:t>
      </w:r>
      <w:r>
        <w:t>культуре</w:t>
      </w:r>
    </w:p>
    <w:p w:rsidR="001E5777" w:rsidRDefault="00C60256">
      <w:pPr>
        <w:ind w:left="657" w:right="3902"/>
        <w:rPr>
          <w:sz w:val="24"/>
        </w:rPr>
      </w:pPr>
      <w:r>
        <w:rPr>
          <w:b/>
          <w:sz w:val="24"/>
        </w:rPr>
        <w:t xml:space="preserve">История физической культуры. </w:t>
      </w:r>
      <w:r>
        <w:rPr>
          <w:sz w:val="24"/>
        </w:rPr>
        <w:t>Олимпийские игры древности.</w:t>
      </w:r>
      <w:r>
        <w:rPr>
          <w:spacing w:val="-57"/>
          <w:sz w:val="24"/>
        </w:rPr>
        <w:t xml:space="preserve"> </w:t>
      </w:r>
      <w:r>
        <w:rPr>
          <w:sz w:val="24"/>
        </w:rPr>
        <w:t>Возрождение</w:t>
      </w:r>
      <w:r>
        <w:rPr>
          <w:spacing w:val="-3"/>
          <w:sz w:val="24"/>
        </w:rPr>
        <w:t xml:space="preserve"> </w:t>
      </w:r>
      <w:r>
        <w:rPr>
          <w:sz w:val="24"/>
        </w:rPr>
        <w:t>Олимпийских игр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олимпийского</w:t>
      </w:r>
      <w:r>
        <w:rPr>
          <w:spacing w:val="-2"/>
          <w:sz w:val="24"/>
        </w:rPr>
        <w:t xml:space="preserve"> </w:t>
      </w:r>
      <w:r>
        <w:rPr>
          <w:sz w:val="24"/>
        </w:rPr>
        <w:t>движения.</w:t>
      </w:r>
    </w:p>
    <w:p w:rsidR="001E5777" w:rsidRDefault="00C60256">
      <w:pPr>
        <w:pStyle w:val="a3"/>
        <w:jc w:val="left"/>
      </w:pPr>
      <w:r>
        <w:t>История</w:t>
      </w:r>
      <w:r>
        <w:rPr>
          <w:spacing w:val="23"/>
        </w:rPr>
        <w:t xml:space="preserve"> </w:t>
      </w:r>
      <w:r>
        <w:t>зарождения</w:t>
      </w:r>
      <w:r>
        <w:rPr>
          <w:spacing w:val="24"/>
        </w:rPr>
        <w:t xml:space="preserve"> </w:t>
      </w:r>
      <w:r>
        <w:t>олимпийского</w:t>
      </w:r>
      <w:r>
        <w:rPr>
          <w:spacing w:val="23"/>
        </w:rPr>
        <w:t xml:space="preserve"> </w:t>
      </w:r>
      <w:r>
        <w:t>движения</w:t>
      </w:r>
      <w:r>
        <w:rPr>
          <w:spacing w:val="21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России.</w:t>
      </w:r>
      <w:r>
        <w:rPr>
          <w:spacing w:val="23"/>
        </w:rPr>
        <w:t xml:space="preserve"> </w:t>
      </w:r>
      <w:r>
        <w:t>Олимпийское</w:t>
      </w:r>
      <w:r>
        <w:rPr>
          <w:spacing w:val="23"/>
        </w:rPr>
        <w:t xml:space="preserve"> </w:t>
      </w:r>
      <w:r>
        <w:t>движение</w:t>
      </w:r>
      <w:r>
        <w:rPr>
          <w:spacing w:val="22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России</w:t>
      </w:r>
      <w:r>
        <w:rPr>
          <w:spacing w:val="25"/>
        </w:rPr>
        <w:t xml:space="preserve"> </w:t>
      </w:r>
      <w:r>
        <w:t>(СССР).</w:t>
      </w:r>
      <w:r>
        <w:rPr>
          <w:spacing w:val="-57"/>
        </w:rPr>
        <w:t xml:space="preserve"> </w:t>
      </w:r>
      <w:r>
        <w:t>Выдающиеся</w:t>
      </w:r>
      <w:r>
        <w:rPr>
          <w:spacing w:val="-1"/>
        </w:rPr>
        <w:t xml:space="preserve"> </w:t>
      </w:r>
      <w:r>
        <w:t>достижения</w:t>
      </w:r>
      <w:r>
        <w:rPr>
          <w:spacing w:val="-1"/>
        </w:rPr>
        <w:t xml:space="preserve"> </w:t>
      </w:r>
      <w:r>
        <w:t>отечественных спортсменов на</w:t>
      </w:r>
      <w:r>
        <w:rPr>
          <w:spacing w:val="-2"/>
        </w:rPr>
        <w:t xml:space="preserve"> </w:t>
      </w:r>
      <w:r>
        <w:t>Олимпийских</w:t>
      </w:r>
      <w:r>
        <w:rPr>
          <w:spacing w:val="-1"/>
        </w:rPr>
        <w:t xml:space="preserve"> </w:t>
      </w:r>
      <w:r>
        <w:t>играх.</w:t>
      </w:r>
    </w:p>
    <w:p w:rsidR="001E5777" w:rsidRDefault="00C60256">
      <w:pPr>
        <w:pStyle w:val="a3"/>
        <w:ind w:right="2265"/>
        <w:jc w:val="left"/>
      </w:pPr>
      <w:r>
        <w:t>Краткая характеристика видов спорта, входящих в программу Олимпийских игр.</w:t>
      </w:r>
      <w:r>
        <w:rPr>
          <w:spacing w:val="-57"/>
        </w:rPr>
        <w:t xml:space="preserve"> </w:t>
      </w:r>
      <w:r>
        <w:t>Физическая</w:t>
      </w:r>
      <w:r>
        <w:rPr>
          <w:spacing w:val="-1"/>
        </w:rPr>
        <w:t xml:space="preserve"> </w:t>
      </w:r>
      <w:r>
        <w:t>культура</w:t>
      </w:r>
      <w:r>
        <w:rPr>
          <w:spacing w:val="-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современном</w:t>
      </w:r>
      <w:r>
        <w:rPr>
          <w:spacing w:val="-2"/>
        </w:rPr>
        <w:t xml:space="preserve"> </w:t>
      </w:r>
      <w:r>
        <w:t>обществе.</w:t>
      </w:r>
    </w:p>
    <w:p w:rsidR="001E5777" w:rsidRDefault="00C60256">
      <w:pPr>
        <w:pStyle w:val="a3"/>
        <w:jc w:val="left"/>
      </w:pPr>
      <w:r>
        <w:t>Организация</w:t>
      </w:r>
      <w:r>
        <w:rPr>
          <w:spacing w:val="13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проведение</w:t>
      </w:r>
      <w:r>
        <w:rPr>
          <w:spacing w:val="15"/>
        </w:rPr>
        <w:t xml:space="preserve"> </w:t>
      </w:r>
      <w:r>
        <w:t>пеших</w:t>
      </w:r>
      <w:r>
        <w:rPr>
          <w:spacing w:val="18"/>
        </w:rPr>
        <w:t xml:space="preserve"> </w:t>
      </w:r>
      <w:r>
        <w:t>туристских</w:t>
      </w:r>
      <w:r>
        <w:rPr>
          <w:spacing w:val="15"/>
        </w:rPr>
        <w:t xml:space="preserve"> </w:t>
      </w:r>
      <w:r>
        <w:t>походов.</w:t>
      </w:r>
      <w:r>
        <w:rPr>
          <w:spacing w:val="15"/>
        </w:rPr>
        <w:t xml:space="preserve"> </w:t>
      </w:r>
      <w:r>
        <w:t>Требования</w:t>
      </w:r>
      <w:r>
        <w:rPr>
          <w:spacing w:val="15"/>
        </w:rPr>
        <w:t xml:space="preserve"> </w:t>
      </w:r>
      <w:r>
        <w:t>к</w:t>
      </w:r>
      <w:r>
        <w:rPr>
          <w:spacing w:val="16"/>
        </w:rPr>
        <w:t xml:space="preserve"> </w:t>
      </w:r>
      <w:r>
        <w:t>технике</w:t>
      </w:r>
      <w:r>
        <w:rPr>
          <w:spacing w:val="14"/>
        </w:rPr>
        <w:t xml:space="preserve"> </w:t>
      </w:r>
      <w:r>
        <w:t>безопасности</w:t>
      </w:r>
      <w:r>
        <w:rPr>
          <w:spacing w:val="14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бережное</w:t>
      </w:r>
      <w:r>
        <w:rPr>
          <w:spacing w:val="-2"/>
        </w:rPr>
        <w:t xml:space="preserve"> </w:t>
      </w:r>
      <w:r>
        <w:t>отношение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природе</w:t>
      </w:r>
      <w:r>
        <w:rPr>
          <w:spacing w:val="-1"/>
        </w:rPr>
        <w:t xml:space="preserve"> </w:t>
      </w:r>
      <w:r>
        <w:t>(экологические</w:t>
      </w:r>
      <w:r>
        <w:rPr>
          <w:spacing w:val="-1"/>
        </w:rPr>
        <w:t xml:space="preserve"> </w:t>
      </w:r>
      <w:r>
        <w:t>требования).</w:t>
      </w:r>
    </w:p>
    <w:p w:rsidR="001E5777" w:rsidRDefault="00C60256">
      <w:pPr>
        <w:ind w:left="657"/>
        <w:rPr>
          <w:sz w:val="24"/>
        </w:rPr>
      </w:pPr>
      <w:r>
        <w:rPr>
          <w:b/>
          <w:sz w:val="24"/>
        </w:rPr>
        <w:t>Физическая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культура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(основные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понятия).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Физическое</w:t>
      </w:r>
      <w:r>
        <w:rPr>
          <w:spacing w:val="-3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-3"/>
          <w:sz w:val="24"/>
        </w:rPr>
        <w:t xml:space="preserve"> </w:t>
      </w:r>
      <w:r>
        <w:rPr>
          <w:sz w:val="24"/>
        </w:rPr>
        <w:t>человека.</w:t>
      </w:r>
    </w:p>
    <w:p w:rsidR="001E5777" w:rsidRDefault="00C60256">
      <w:pPr>
        <w:pStyle w:val="a3"/>
        <w:ind w:right="862"/>
        <w:jc w:val="left"/>
      </w:pPr>
      <w:r>
        <w:t>Физическая</w:t>
      </w:r>
      <w:r>
        <w:rPr>
          <w:spacing w:val="-3"/>
        </w:rPr>
        <w:t xml:space="preserve"> </w:t>
      </w:r>
      <w:r>
        <w:t>подготовка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еѐ</w:t>
      </w:r>
      <w:r>
        <w:rPr>
          <w:spacing w:val="-4"/>
        </w:rPr>
        <w:t xml:space="preserve"> </w:t>
      </w:r>
      <w:r>
        <w:t>связь</w:t>
      </w:r>
      <w:r>
        <w:rPr>
          <w:spacing w:val="-3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укреплением</w:t>
      </w:r>
      <w:r>
        <w:rPr>
          <w:spacing w:val="-3"/>
        </w:rPr>
        <w:t xml:space="preserve"> </w:t>
      </w:r>
      <w:r>
        <w:t>здоровья,</w:t>
      </w:r>
      <w:r>
        <w:rPr>
          <w:spacing w:val="-3"/>
        </w:rPr>
        <w:t xml:space="preserve"> </w:t>
      </w:r>
      <w:r>
        <w:t>развитием</w:t>
      </w:r>
      <w:r>
        <w:rPr>
          <w:spacing w:val="-7"/>
        </w:rPr>
        <w:t xml:space="preserve"> </w:t>
      </w:r>
      <w:r>
        <w:t>физических</w:t>
      </w:r>
      <w:r>
        <w:rPr>
          <w:spacing w:val="-4"/>
        </w:rPr>
        <w:t xml:space="preserve"> </w:t>
      </w:r>
      <w:r>
        <w:t>качеств.</w:t>
      </w:r>
      <w:r>
        <w:rPr>
          <w:spacing w:val="-57"/>
        </w:rPr>
        <w:t xml:space="preserve"> </w:t>
      </w:r>
      <w:r>
        <w:t>Организация и планирование самостоятельных занятий по развитию физических качеств.</w:t>
      </w:r>
      <w:r>
        <w:rPr>
          <w:spacing w:val="1"/>
        </w:rPr>
        <w:t xml:space="preserve"> </w:t>
      </w:r>
      <w:r>
        <w:t>Техническая</w:t>
      </w:r>
      <w:r>
        <w:rPr>
          <w:spacing w:val="-1"/>
        </w:rPr>
        <w:t xml:space="preserve"> </w:t>
      </w:r>
      <w:r>
        <w:t>подготовка. Техника</w:t>
      </w:r>
      <w:r>
        <w:rPr>
          <w:spacing w:val="-2"/>
        </w:rPr>
        <w:t xml:space="preserve"> </w:t>
      </w:r>
      <w:r>
        <w:t>движений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еѐ</w:t>
      </w:r>
      <w:r>
        <w:rPr>
          <w:spacing w:val="-2"/>
        </w:rPr>
        <w:t xml:space="preserve"> </w:t>
      </w:r>
      <w:r>
        <w:t>основные</w:t>
      </w:r>
      <w:r>
        <w:rPr>
          <w:spacing w:val="-2"/>
        </w:rPr>
        <w:t xml:space="preserve"> </w:t>
      </w:r>
      <w:r>
        <w:t>показатели.</w:t>
      </w:r>
    </w:p>
    <w:p w:rsidR="001E5777" w:rsidRDefault="00C60256">
      <w:pPr>
        <w:pStyle w:val="a3"/>
        <w:ind w:right="5333"/>
        <w:jc w:val="left"/>
      </w:pPr>
      <w:r>
        <w:t>Всестороннее и гармоничное физическое развитие.</w:t>
      </w:r>
      <w:r>
        <w:rPr>
          <w:spacing w:val="-57"/>
        </w:rPr>
        <w:t xml:space="preserve"> </w:t>
      </w:r>
      <w:r>
        <w:t>Адаптивная</w:t>
      </w:r>
      <w:r>
        <w:rPr>
          <w:spacing w:val="-1"/>
        </w:rPr>
        <w:t xml:space="preserve"> </w:t>
      </w:r>
      <w:r>
        <w:t>физическая</w:t>
      </w:r>
      <w:r>
        <w:rPr>
          <w:spacing w:val="-1"/>
        </w:rPr>
        <w:t xml:space="preserve"> </w:t>
      </w:r>
      <w:r>
        <w:t>культура.</w:t>
      </w:r>
    </w:p>
    <w:p w:rsidR="001E5777" w:rsidRDefault="00C60256">
      <w:pPr>
        <w:pStyle w:val="a3"/>
        <w:jc w:val="left"/>
      </w:pPr>
      <w:r>
        <w:t>Спортивная</w:t>
      </w:r>
      <w:r>
        <w:rPr>
          <w:spacing w:val="-3"/>
        </w:rPr>
        <w:t xml:space="preserve"> </w:t>
      </w:r>
      <w:r>
        <w:t>подготовка.</w:t>
      </w:r>
    </w:p>
    <w:p w:rsidR="001E5777" w:rsidRDefault="00C60256">
      <w:pPr>
        <w:pStyle w:val="a3"/>
        <w:jc w:val="left"/>
      </w:pPr>
      <w:r>
        <w:t>Здоровье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здоровый</w:t>
      </w:r>
      <w:r>
        <w:rPr>
          <w:spacing w:val="-1"/>
        </w:rPr>
        <w:t xml:space="preserve"> </w:t>
      </w:r>
      <w:r>
        <w:t>образ</w:t>
      </w:r>
      <w:r>
        <w:rPr>
          <w:spacing w:val="-1"/>
        </w:rPr>
        <w:t xml:space="preserve"> </w:t>
      </w:r>
      <w:r>
        <w:t>жизни.</w:t>
      </w:r>
    </w:p>
    <w:p w:rsidR="001E5777" w:rsidRDefault="00C60256">
      <w:pPr>
        <w:pStyle w:val="a3"/>
        <w:jc w:val="left"/>
      </w:pPr>
      <w:r>
        <w:t>Профессионально-прикладная</w:t>
      </w:r>
      <w:r>
        <w:rPr>
          <w:spacing w:val="-5"/>
        </w:rPr>
        <w:t xml:space="preserve"> </w:t>
      </w:r>
      <w:r>
        <w:t>физическая</w:t>
      </w:r>
      <w:r>
        <w:rPr>
          <w:spacing w:val="-5"/>
        </w:rPr>
        <w:t xml:space="preserve"> </w:t>
      </w:r>
      <w:r>
        <w:t>подготовка.</w:t>
      </w:r>
    </w:p>
    <w:p w:rsidR="001E5777" w:rsidRDefault="00C60256">
      <w:pPr>
        <w:pStyle w:val="a3"/>
        <w:ind w:right="578"/>
        <w:jc w:val="left"/>
      </w:pPr>
      <w:r>
        <w:rPr>
          <w:b/>
        </w:rPr>
        <w:t xml:space="preserve">Физическая культура человека. </w:t>
      </w:r>
      <w:r>
        <w:t>Режим дня, его основное содержание и правила планирования.</w:t>
      </w:r>
      <w:r>
        <w:rPr>
          <w:spacing w:val="-57"/>
        </w:rPr>
        <w:t xml:space="preserve"> </w:t>
      </w:r>
      <w:r>
        <w:t>Закаливание</w:t>
      </w:r>
      <w:r>
        <w:rPr>
          <w:spacing w:val="-2"/>
        </w:rPr>
        <w:t xml:space="preserve"> </w:t>
      </w:r>
      <w:r>
        <w:t>организма.</w:t>
      </w:r>
      <w:r>
        <w:rPr>
          <w:spacing w:val="-1"/>
        </w:rPr>
        <w:t xml:space="preserve"> </w:t>
      </w:r>
      <w:r>
        <w:t>Правила</w:t>
      </w:r>
      <w:r>
        <w:rPr>
          <w:spacing w:val="-1"/>
        </w:rPr>
        <w:t xml:space="preserve"> </w:t>
      </w:r>
      <w:r>
        <w:t>безопасности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гигиенические</w:t>
      </w:r>
      <w:r>
        <w:rPr>
          <w:spacing w:val="-1"/>
        </w:rPr>
        <w:t xml:space="preserve"> </w:t>
      </w:r>
      <w:r>
        <w:t>требования.</w:t>
      </w:r>
    </w:p>
    <w:p w:rsidR="001E5777" w:rsidRDefault="00C60256">
      <w:pPr>
        <w:pStyle w:val="a3"/>
        <w:jc w:val="left"/>
      </w:pPr>
      <w:r>
        <w:t>Влияние</w:t>
      </w:r>
      <w:r>
        <w:rPr>
          <w:spacing w:val="-5"/>
        </w:rPr>
        <w:t xml:space="preserve"> </w:t>
      </w:r>
      <w:r>
        <w:t>занятий</w:t>
      </w:r>
      <w:r>
        <w:rPr>
          <w:spacing w:val="-4"/>
        </w:rPr>
        <w:t xml:space="preserve"> </w:t>
      </w:r>
      <w:r>
        <w:t>физической</w:t>
      </w:r>
      <w:r>
        <w:rPr>
          <w:spacing w:val="-3"/>
        </w:rPr>
        <w:t xml:space="preserve"> </w:t>
      </w:r>
      <w:r>
        <w:t>культурой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формирование</w:t>
      </w:r>
      <w:r>
        <w:rPr>
          <w:spacing w:val="-4"/>
        </w:rPr>
        <w:t xml:space="preserve"> </w:t>
      </w:r>
      <w:r>
        <w:t>положительных</w:t>
      </w:r>
      <w:r>
        <w:rPr>
          <w:spacing w:val="-5"/>
        </w:rPr>
        <w:t xml:space="preserve"> </w:t>
      </w:r>
      <w:r>
        <w:t>качеств</w:t>
      </w:r>
      <w:r>
        <w:rPr>
          <w:spacing w:val="-4"/>
        </w:rPr>
        <w:t xml:space="preserve"> </w:t>
      </w:r>
      <w:r>
        <w:t>личности.</w:t>
      </w:r>
      <w:r>
        <w:rPr>
          <w:spacing w:val="-57"/>
        </w:rPr>
        <w:t xml:space="preserve"> </w:t>
      </w:r>
      <w:r>
        <w:t>Проведение</w:t>
      </w:r>
      <w:r>
        <w:rPr>
          <w:spacing w:val="-1"/>
        </w:rPr>
        <w:t xml:space="preserve"> </w:t>
      </w:r>
      <w:r>
        <w:t>самостоятельных</w:t>
      </w:r>
      <w:r>
        <w:rPr>
          <w:spacing w:val="1"/>
        </w:rPr>
        <w:t xml:space="preserve"> </w:t>
      </w:r>
      <w:r>
        <w:t>занятий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коррекции</w:t>
      </w:r>
      <w:r>
        <w:rPr>
          <w:spacing w:val="-1"/>
        </w:rPr>
        <w:t xml:space="preserve"> </w:t>
      </w:r>
      <w:r>
        <w:t>осанки</w:t>
      </w:r>
      <w:r>
        <w:rPr>
          <w:spacing w:val="-3"/>
        </w:rPr>
        <w:t xml:space="preserve"> </w:t>
      </w:r>
      <w:r>
        <w:t>и телосложения.</w:t>
      </w:r>
    </w:p>
    <w:p w:rsidR="001E5777" w:rsidRDefault="00C60256">
      <w:pPr>
        <w:pStyle w:val="a3"/>
        <w:ind w:right="7468"/>
        <w:jc w:val="left"/>
      </w:pPr>
      <w:r>
        <w:t>Восстановительный массаж.</w:t>
      </w:r>
      <w:r>
        <w:rPr>
          <w:spacing w:val="1"/>
        </w:rPr>
        <w:t xml:space="preserve"> </w:t>
      </w:r>
      <w:r>
        <w:t>Проведение</w:t>
      </w:r>
      <w:r>
        <w:rPr>
          <w:spacing w:val="-7"/>
        </w:rPr>
        <w:t xml:space="preserve"> </w:t>
      </w:r>
      <w:r>
        <w:t>банных</w:t>
      </w:r>
      <w:r>
        <w:rPr>
          <w:spacing w:val="-6"/>
        </w:rPr>
        <w:t xml:space="preserve"> </w:t>
      </w:r>
      <w:r>
        <w:t>процедур.</w:t>
      </w:r>
    </w:p>
    <w:p w:rsidR="001E5777" w:rsidRDefault="00C60256">
      <w:pPr>
        <w:pStyle w:val="a3"/>
        <w:jc w:val="left"/>
      </w:pPr>
      <w:r>
        <w:t>Доврачебная</w:t>
      </w:r>
      <w:r>
        <w:rPr>
          <w:spacing w:val="-3"/>
        </w:rPr>
        <w:t xml:space="preserve"> </w:t>
      </w:r>
      <w:r>
        <w:t>помощь</w:t>
      </w:r>
      <w:r>
        <w:rPr>
          <w:spacing w:val="-3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время</w:t>
      </w:r>
      <w:r>
        <w:rPr>
          <w:spacing w:val="-3"/>
        </w:rPr>
        <w:t xml:space="preserve"> </w:t>
      </w:r>
      <w:r>
        <w:t>занятий</w:t>
      </w:r>
      <w:r>
        <w:rPr>
          <w:spacing w:val="-3"/>
        </w:rPr>
        <w:t xml:space="preserve"> </w:t>
      </w:r>
      <w:r>
        <w:t>физической</w:t>
      </w:r>
      <w:r>
        <w:rPr>
          <w:spacing w:val="-3"/>
        </w:rPr>
        <w:t xml:space="preserve"> </w:t>
      </w:r>
      <w:r>
        <w:t>культурой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спортом.</w:t>
      </w:r>
    </w:p>
    <w:p w:rsidR="001E5777" w:rsidRDefault="00C60256">
      <w:pPr>
        <w:pStyle w:val="2"/>
        <w:spacing w:before="2"/>
        <w:jc w:val="left"/>
      </w:pPr>
      <w:r>
        <w:t>Способы</w:t>
      </w:r>
      <w:r>
        <w:rPr>
          <w:spacing w:val="-5"/>
        </w:rPr>
        <w:t xml:space="preserve"> </w:t>
      </w:r>
      <w:r>
        <w:t>двигательной</w:t>
      </w:r>
      <w:r>
        <w:rPr>
          <w:spacing w:val="-4"/>
        </w:rPr>
        <w:t xml:space="preserve"> </w:t>
      </w:r>
      <w:r>
        <w:t>(физкультурной)</w:t>
      </w:r>
      <w:r>
        <w:rPr>
          <w:spacing w:val="-7"/>
        </w:rPr>
        <w:t xml:space="preserve"> </w:t>
      </w:r>
      <w:r>
        <w:t>деятельности</w:t>
      </w:r>
    </w:p>
    <w:p w:rsidR="001E5777" w:rsidRDefault="00C60256">
      <w:pPr>
        <w:ind w:left="657"/>
        <w:rPr>
          <w:sz w:val="24"/>
        </w:rPr>
      </w:pPr>
      <w:r>
        <w:rPr>
          <w:b/>
          <w:sz w:val="24"/>
        </w:rPr>
        <w:t>Организация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проведение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самостоятельных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занятий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физической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культурой.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Подготовка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-57"/>
          <w:sz w:val="24"/>
        </w:rPr>
        <w:t xml:space="preserve"> </w:t>
      </w:r>
      <w:r>
        <w:rPr>
          <w:sz w:val="24"/>
        </w:rPr>
        <w:t>занятиям</w:t>
      </w:r>
      <w:r>
        <w:rPr>
          <w:spacing w:val="-2"/>
          <w:sz w:val="24"/>
        </w:rPr>
        <w:t xml:space="preserve"> </w:t>
      </w:r>
      <w:r>
        <w:rPr>
          <w:sz w:val="24"/>
        </w:rPr>
        <w:t>физической культурой.</w:t>
      </w:r>
    </w:p>
    <w:p w:rsidR="001E5777" w:rsidRDefault="00C60256">
      <w:pPr>
        <w:pStyle w:val="a3"/>
        <w:tabs>
          <w:tab w:val="left" w:pos="1588"/>
          <w:tab w:val="left" w:pos="3092"/>
          <w:tab w:val="left" w:pos="3468"/>
          <w:tab w:val="left" w:pos="4960"/>
          <w:tab w:val="left" w:pos="6940"/>
          <w:tab w:val="left" w:pos="8387"/>
          <w:tab w:val="left" w:pos="8989"/>
          <w:tab w:val="left" w:pos="10173"/>
        </w:tabs>
        <w:ind w:right="232"/>
        <w:jc w:val="left"/>
      </w:pPr>
      <w:r>
        <w:t>Выбор</w:t>
      </w:r>
      <w:r>
        <w:tab/>
        <w:t>упражнений</w:t>
      </w:r>
      <w:r>
        <w:tab/>
        <w:t>и</w:t>
      </w:r>
      <w:r>
        <w:tab/>
        <w:t>составление</w:t>
      </w:r>
      <w:r>
        <w:tab/>
        <w:t>индивидуальных</w:t>
      </w:r>
      <w:r>
        <w:tab/>
        <w:t>комплексов</w:t>
      </w:r>
      <w:r>
        <w:tab/>
        <w:t>для</w:t>
      </w:r>
      <w:r>
        <w:tab/>
        <w:t>утренней</w:t>
      </w:r>
      <w:r>
        <w:tab/>
      </w:r>
      <w:r>
        <w:rPr>
          <w:spacing w:val="-1"/>
        </w:rPr>
        <w:t>зарядки,</w:t>
      </w:r>
      <w:r>
        <w:rPr>
          <w:spacing w:val="-57"/>
        </w:rPr>
        <w:t xml:space="preserve"> </w:t>
      </w:r>
      <w:r>
        <w:t>физкультминуток,</w:t>
      </w:r>
      <w:r>
        <w:rPr>
          <w:spacing w:val="-1"/>
        </w:rPr>
        <w:t xml:space="preserve"> </w:t>
      </w:r>
      <w:r>
        <w:t>физкультпауз (подвижных</w:t>
      </w:r>
      <w:r>
        <w:rPr>
          <w:spacing w:val="-1"/>
        </w:rPr>
        <w:t xml:space="preserve"> </w:t>
      </w:r>
      <w:r>
        <w:t>перемен).</w:t>
      </w:r>
    </w:p>
    <w:p w:rsidR="001E5777" w:rsidRDefault="00C60256">
      <w:pPr>
        <w:pStyle w:val="a3"/>
        <w:jc w:val="left"/>
      </w:pPr>
      <w:r>
        <w:t>Планирование</w:t>
      </w:r>
      <w:r>
        <w:rPr>
          <w:spacing w:val="-5"/>
        </w:rPr>
        <w:t xml:space="preserve"> </w:t>
      </w:r>
      <w:r>
        <w:t>занятий</w:t>
      </w:r>
      <w:r>
        <w:rPr>
          <w:spacing w:val="-6"/>
        </w:rPr>
        <w:t xml:space="preserve"> </w:t>
      </w:r>
      <w:r>
        <w:t>физической</w:t>
      </w:r>
      <w:r>
        <w:rPr>
          <w:spacing w:val="-4"/>
        </w:rPr>
        <w:t xml:space="preserve"> </w:t>
      </w:r>
      <w:r>
        <w:t>культурой.</w:t>
      </w:r>
    </w:p>
    <w:p w:rsidR="001E5777" w:rsidRDefault="00C60256">
      <w:pPr>
        <w:pStyle w:val="a3"/>
        <w:ind w:right="2711"/>
        <w:jc w:val="left"/>
      </w:pPr>
      <w:r>
        <w:t>Проведение самостоятельных занятий прикладной физической подготовкой.</w:t>
      </w:r>
      <w:r>
        <w:rPr>
          <w:spacing w:val="-57"/>
        </w:rPr>
        <w:t xml:space="preserve"> </w:t>
      </w:r>
      <w:r>
        <w:t>Организация</w:t>
      </w:r>
      <w:r>
        <w:rPr>
          <w:spacing w:val="-4"/>
        </w:rPr>
        <w:t xml:space="preserve"> </w:t>
      </w:r>
      <w:r>
        <w:t>досуга средствами физической</w:t>
      </w:r>
      <w:r>
        <w:rPr>
          <w:spacing w:val="-1"/>
        </w:rPr>
        <w:t xml:space="preserve"> </w:t>
      </w:r>
      <w:r>
        <w:t>культуры.</w:t>
      </w:r>
    </w:p>
    <w:p w:rsidR="001E5777" w:rsidRDefault="00C60256">
      <w:pPr>
        <w:pStyle w:val="a3"/>
        <w:ind w:right="213"/>
        <w:jc w:val="left"/>
      </w:pPr>
      <w:r>
        <w:rPr>
          <w:b/>
        </w:rPr>
        <w:t xml:space="preserve">Оценка эффективности занятий физической культурой. </w:t>
      </w:r>
      <w:r>
        <w:t>Самонаблюдение и самоконтроль.</w:t>
      </w:r>
      <w:r>
        <w:rPr>
          <w:spacing w:val="1"/>
        </w:rPr>
        <w:t xml:space="preserve"> </w:t>
      </w:r>
      <w:r>
        <w:t>Оценка</w:t>
      </w:r>
      <w:r>
        <w:rPr>
          <w:spacing w:val="6"/>
        </w:rPr>
        <w:t xml:space="preserve"> </w:t>
      </w:r>
      <w:r>
        <w:t>эффективности</w:t>
      </w:r>
      <w:r>
        <w:rPr>
          <w:spacing w:val="8"/>
        </w:rPr>
        <w:t xml:space="preserve"> </w:t>
      </w:r>
      <w:r>
        <w:t>занятий</w:t>
      </w:r>
      <w:r>
        <w:rPr>
          <w:spacing w:val="6"/>
        </w:rPr>
        <w:t xml:space="preserve"> </w:t>
      </w:r>
      <w:r>
        <w:t>физкультурно-оздоровительной</w:t>
      </w:r>
      <w:r>
        <w:rPr>
          <w:spacing w:val="6"/>
        </w:rPr>
        <w:t xml:space="preserve"> </w:t>
      </w:r>
      <w:r>
        <w:t>деятельностью.</w:t>
      </w:r>
      <w:r>
        <w:rPr>
          <w:spacing w:val="7"/>
        </w:rPr>
        <w:t xml:space="preserve"> </w:t>
      </w:r>
      <w:r>
        <w:t>Оценка</w:t>
      </w:r>
      <w:r>
        <w:rPr>
          <w:spacing w:val="4"/>
        </w:rPr>
        <w:t xml:space="preserve"> </w:t>
      </w:r>
      <w:r>
        <w:t>техники</w:t>
      </w:r>
      <w:r>
        <w:rPr>
          <w:spacing w:val="-57"/>
        </w:rPr>
        <w:t xml:space="preserve"> </w:t>
      </w:r>
      <w:r>
        <w:t>движений, способы выявления и устранения ошибок в технике выполнения (технических ошибок).</w:t>
      </w:r>
      <w:r>
        <w:rPr>
          <w:spacing w:val="1"/>
        </w:rPr>
        <w:t xml:space="preserve"> </w:t>
      </w:r>
      <w:r>
        <w:t>Измерение</w:t>
      </w:r>
      <w:r>
        <w:rPr>
          <w:spacing w:val="-2"/>
        </w:rPr>
        <w:t xml:space="preserve"> </w:t>
      </w:r>
      <w:r>
        <w:t>резервов</w:t>
      </w:r>
      <w:r>
        <w:rPr>
          <w:spacing w:val="-2"/>
        </w:rPr>
        <w:t xml:space="preserve"> </w:t>
      </w:r>
      <w:r>
        <w:t>организма</w:t>
      </w:r>
      <w:r>
        <w:rPr>
          <w:spacing w:val="-2"/>
        </w:rPr>
        <w:t xml:space="preserve"> </w:t>
      </w:r>
      <w:r>
        <w:t>и состояния</w:t>
      </w:r>
      <w:r>
        <w:rPr>
          <w:spacing w:val="-4"/>
        </w:rPr>
        <w:t xml:space="preserve"> </w:t>
      </w:r>
      <w:r>
        <w:t>здоровья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помощью функциональных</w:t>
      </w:r>
      <w:r>
        <w:rPr>
          <w:spacing w:val="-2"/>
        </w:rPr>
        <w:t xml:space="preserve"> </w:t>
      </w:r>
      <w:r>
        <w:t>проб.</w:t>
      </w:r>
    </w:p>
    <w:p w:rsidR="001E5777" w:rsidRDefault="00C60256">
      <w:pPr>
        <w:pStyle w:val="2"/>
        <w:spacing w:before="3" w:line="240" w:lineRule="auto"/>
        <w:jc w:val="left"/>
      </w:pPr>
      <w:r>
        <w:t>Физическое</w:t>
      </w:r>
      <w:r>
        <w:rPr>
          <w:spacing w:val="-3"/>
        </w:rPr>
        <w:t xml:space="preserve"> </w:t>
      </w:r>
      <w:r>
        <w:t>совершенствование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spacing w:before="66"/>
        <w:ind w:left="657"/>
        <w:rPr>
          <w:sz w:val="24"/>
        </w:rPr>
      </w:pPr>
      <w:r>
        <w:rPr>
          <w:b/>
          <w:sz w:val="24"/>
        </w:rPr>
        <w:lastRenderedPageBreak/>
        <w:t>Физкультурно-оздоровительная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деятельность.</w:t>
      </w:r>
      <w:r>
        <w:rPr>
          <w:b/>
          <w:spacing w:val="5"/>
          <w:sz w:val="24"/>
        </w:rPr>
        <w:t xml:space="preserve"> </w:t>
      </w:r>
      <w:r>
        <w:rPr>
          <w:sz w:val="24"/>
        </w:rPr>
        <w:t>Оздоровительные</w:t>
      </w:r>
      <w:r>
        <w:rPr>
          <w:spacing w:val="60"/>
          <w:sz w:val="24"/>
        </w:rPr>
        <w:t xml:space="preserve"> </w:t>
      </w:r>
      <w:r>
        <w:rPr>
          <w:sz w:val="24"/>
        </w:rPr>
        <w:t>формы</w:t>
      </w:r>
      <w:r>
        <w:rPr>
          <w:spacing w:val="60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2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режиме</w:t>
      </w:r>
      <w:r>
        <w:rPr>
          <w:spacing w:val="-57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-1"/>
          <w:sz w:val="24"/>
        </w:rPr>
        <w:t xml:space="preserve"> </w:t>
      </w:r>
      <w:r>
        <w:rPr>
          <w:sz w:val="24"/>
        </w:rPr>
        <w:t>дня и</w:t>
      </w:r>
      <w:r>
        <w:rPr>
          <w:spacing w:val="3"/>
          <w:sz w:val="24"/>
        </w:rPr>
        <w:t xml:space="preserve"> </w:t>
      </w:r>
      <w:r>
        <w:rPr>
          <w:sz w:val="24"/>
        </w:rPr>
        <w:t>учебной недели.</w:t>
      </w:r>
    </w:p>
    <w:p w:rsidR="001E5777" w:rsidRDefault="00C60256">
      <w:pPr>
        <w:ind w:left="657" w:right="961"/>
        <w:rPr>
          <w:sz w:val="24"/>
        </w:rPr>
      </w:pPr>
      <w:r>
        <w:rPr>
          <w:sz w:val="24"/>
        </w:rPr>
        <w:t>Индивидуальные</w:t>
      </w:r>
      <w:r>
        <w:rPr>
          <w:spacing w:val="-7"/>
          <w:sz w:val="24"/>
        </w:rPr>
        <w:t xml:space="preserve"> </w:t>
      </w:r>
      <w:r>
        <w:rPr>
          <w:sz w:val="24"/>
        </w:rPr>
        <w:t>комплексы</w:t>
      </w:r>
      <w:r>
        <w:rPr>
          <w:spacing w:val="-5"/>
          <w:sz w:val="24"/>
        </w:rPr>
        <w:t xml:space="preserve"> </w:t>
      </w:r>
      <w:r>
        <w:rPr>
          <w:sz w:val="24"/>
        </w:rPr>
        <w:t>адаптивной</w:t>
      </w:r>
      <w:r>
        <w:rPr>
          <w:spacing w:val="-4"/>
          <w:sz w:val="24"/>
        </w:rPr>
        <w:t xml:space="preserve"> </w:t>
      </w:r>
      <w:r>
        <w:rPr>
          <w:sz w:val="24"/>
        </w:rPr>
        <w:t>(лечебной)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корригирующей</w:t>
      </w:r>
      <w:r>
        <w:rPr>
          <w:spacing w:val="-5"/>
          <w:sz w:val="24"/>
        </w:rPr>
        <w:t xml:space="preserve"> </w:t>
      </w:r>
      <w:r>
        <w:rPr>
          <w:sz w:val="24"/>
        </w:rPr>
        <w:t>физической</w:t>
      </w:r>
      <w:r>
        <w:rPr>
          <w:spacing w:val="-5"/>
          <w:sz w:val="24"/>
        </w:rPr>
        <w:t xml:space="preserve"> </w:t>
      </w:r>
      <w:r>
        <w:rPr>
          <w:sz w:val="24"/>
        </w:rPr>
        <w:t>культуры.</w:t>
      </w:r>
      <w:r>
        <w:rPr>
          <w:spacing w:val="-57"/>
          <w:sz w:val="24"/>
        </w:rPr>
        <w:t xml:space="preserve"> </w:t>
      </w:r>
      <w:r>
        <w:rPr>
          <w:b/>
          <w:sz w:val="24"/>
        </w:rPr>
        <w:t>Спортивно-оздоровительная деятельность с общеразвивающей направленностью</w:t>
      </w:r>
      <w:r>
        <w:rPr>
          <w:b/>
          <w:spacing w:val="1"/>
          <w:sz w:val="24"/>
        </w:rPr>
        <w:t xml:space="preserve"> </w:t>
      </w:r>
      <w:r>
        <w:rPr>
          <w:b/>
          <w:i/>
          <w:sz w:val="24"/>
        </w:rPr>
        <w:t>Гимнастика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с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основами акробатики.</w:t>
      </w:r>
      <w:r>
        <w:rPr>
          <w:b/>
          <w:i/>
          <w:spacing w:val="2"/>
          <w:sz w:val="24"/>
        </w:rPr>
        <w:t xml:space="preserve"> </w:t>
      </w:r>
      <w:r>
        <w:rPr>
          <w:sz w:val="24"/>
        </w:rPr>
        <w:t>Организующие</w:t>
      </w:r>
      <w:r>
        <w:rPr>
          <w:spacing w:val="-2"/>
          <w:sz w:val="24"/>
        </w:rPr>
        <w:t xml:space="preserve"> </w:t>
      </w:r>
      <w:r>
        <w:rPr>
          <w:sz w:val="24"/>
        </w:rPr>
        <w:t>команды и</w:t>
      </w:r>
      <w:r>
        <w:rPr>
          <w:spacing w:val="-1"/>
          <w:sz w:val="24"/>
        </w:rPr>
        <w:t xml:space="preserve"> </w:t>
      </w:r>
      <w:r>
        <w:rPr>
          <w:sz w:val="24"/>
        </w:rPr>
        <w:t>приѐмы.</w:t>
      </w:r>
    </w:p>
    <w:p w:rsidR="001E5777" w:rsidRDefault="00C60256">
      <w:pPr>
        <w:pStyle w:val="a3"/>
        <w:spacing w:before="1"/>
        <w:ind w:right="6045"/>
        <w:jc w:val="left"/>
      </w:pPr>
      <w:r>
        <w:t>Акробатические упражнения и комбинации.</w:t>
      </w:r>
      <w:r>
        <w:rPr>
          <w:spacing w:val="-57"/>
        </w:rPr>
        <w:t xml:space="preserve"> </w:t>
      </w:r>
      <w:r>
        <w:t>Ритмическая</w:t>
      </w:r>
      <w:r>
        <w:rPr>
          <w:spacing w:val="-1"/>
        </w:rPr>
        <w:t xml:space="preserve"> </w:t>
      </w:r>
      <w:r>
        <w:t>гимнастика</w:t>
      </w:r>
      <w:r>
        <w:rPr>
          <w:spacing w:val="-2"/>
        </w:rPr>
        <w:t xml:space="preserve"> </w:t>
      </w:r>
      <w:r>
        <w:t>(девочки).</w:t>
      </w:r>
    </w:p>
    <w:p w:rsidR="001E5777" w:rsidRDefault="00C60256">
      <w:pPr>
        <w:pStyle w:val="a3"/>
        <w:jc w:val="left"/>
      </w:pPr>
      <w:r>
        <w:t>Опорные</w:t>
      </w:r>
      <w:r>
        <w:rPr>
          <w:spacing w:val="-3"/>
        </w:rPr>
        <w:t xml:space="preserve"> </w:t>
      </w:r>
      <w:r>
        <w:t>прыжки.</w:t>
      </w:r>
    </w:p>
    <w:p w:rsidR="001E5777" w:rsidRDefault="00C60256">
      <w:pPr>
        <w:pStyle w:val="a3"/>
        <w:ind w:right="2978"/>
        <w:jc w:val="left"/>
      </w:pPr>
      <w:r>
        <w:t>Упражнения и комбинации на гимнастическом бревне (девочки).</w:t>
      </w:r>
      <w:r>
        <w:rPr>
          <w:spacing w:val="1"/>
        </w:rPr>
        <w:t xml:space="preserve"> </w:t>
      </w:r>
      <w:r>
        <w:t>Упражнения</w:t>
      </w:r>
      <w:r>
        <w:rPr>
          <w:spacing w:val="-7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комбинации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гимнастической</w:t>
      </w:r>
      <w:r>
        <w:rPr>
          <w:spacing w:val="-5"/>
        </w:rPr>
        <w:t xml:space="preserve"> </w:t>
      </w:r>
      <w:r>
        <w:t>перекладине</w:t>
      </w:r>
      <w:r>
        <w:rPr>
          <w:spacing w:val="-5"/>
        </w:rPr>
        <w:t xml:space="preserve"> </w:t>
      </w:r>
      <w:r>
        <w:t>(мальчики).</w:t>
      </w:r>
    </w:p>
    <w:p w:rsidR="001E5777" w:rsidRDefault="00C60256">
      <w:pPr>
        <w:pStyle w:val="a3"/>
        <w:jc w:val="left"/>
      </w:pPr>
      <w:r>
        <w:t>Упражнения</w:t>
      </w:r>
      <w:r>
        <w:rPr>
          <w:spacing w:val="7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комбинации</w:t>
      </w:r>
      <w:r>
        <w:rPr>
          <w:spacing w:val="11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гимнастических</w:t>
      </w:r>
      <w:r>
        <w:rPr>
          <w:spacing w:val="12"/>
        </w:rPr>
        <w:t xml:space="preserve"> </w:t>
      </w:r>
      <w:r>
        <w:t>брусьях:</w:t>
      </w:r>
      <w:r>
        <w:rPr>
          <w:spacing w:val="13"/>
        </w:rPr>
        <w:t xml:space="preserve"> </w:t>
      </w:r>
      <w:r>
        <w:t>упражнения</w:t>
      </w:r>
      <w:r>
        <w:rPr>
          <w:spacing w:val="7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параллельных</w:t>
      </w:r>
      <w:r>
        <w:rPr>
          <w:spacing w:val="9"/>
        </w:rPr>
        <w:t xml:space="preserve"> </w:t>
      </w:r>
      <w:r>
        <w:t>брусьях</w:t>
      </w:r>
      <w:r>
        <w:rPr>
          <w:spacing w:val="-57"/>
        </w:rPr>
        <w:t xml:space="preserve"> </w:t>
      </w:r>
      <w:r>
        <w:t>(мальчики); упражнения на</w:t>
      </w:r>
      <w:r>
        <w:rPr>
          <w:spacing w:val="-2"/>
        </w:rPr>
        <w:t xml:space="preserve"> </w:t>
      </w:r>
      <w:r>
        <w:t>разновысоких</w:t>
      </w:r>
      <w:r>
        <w:rPr>
          <w:spacing w:val="2"/>
        </w:rPr>
        <w:t xml:space="preserve"> </w:t>
      </w:r>
      <w:r>
        <w:t>брусьях</w:t>
      </w:r>
      <w:r>
        <w:rPr>
          <w:spacing w:val="2"/>
        </w:rPr>
        <w:t xml:space="preserve"> </w:t>
      </w:r>
      <w:r>
        <w:t>(девочки).</w:t>
      </w:r>
    </w:p>
    <w:p w:rsidR="001E5777" w:rsidRDefault="00C60256">
      <w:pPr>
        <w:ind w:left="657" w:right="6382"/>
        <w:rPr>
          <w:sz w:val="24"/>
        </w:rPr>
      </w:pPr>
      <w:r>
        <w:rPr>
          <w:b/>
          <w:i/>
          <w:sz w:val="24"/>
        </w:rPr>
        <w:t xml:space="preserve">Лѐгкая атлетика. </w:t>
      </w:r>
      <w:r>
        <w:rPr>
          <w:sz w:val="24"/>
        </w:rPr>
        <w:t>Беговые упражнения.</w:t>
      </w:r>
      <w:r>
        <w:rPr>
          <w:spacing w:val="-57"/>
          <w:sz w:val="24"/>
        </w:rPr>
        <w:t xml:space="preserve"> </w:t>
      </w:r>
      <w:r>
        <w:rPr>
          <w:sz w:val="24"/>
        </w:rPr>
        <w:t>Прыжковые</w:t>
      </w:r>
      <w:r>
        <w:rPr>
          <w:spacing w:val="2"/>
          <w:sz w:val="24"/>
        </w:rPr>
        <w:t xml:space="preserve"> </w:t>
      </w:r>
      <w:r>
        <w:rPr>
          <w:sz w:val="24"/>
        </w:rPr>
        <w:t>упражнения.</w:t>
      </w:r>
    </w:p>
    <w:p w:rsidR="001E5777" w:rsidRDefault="00C60256">
      <w:pPr>
        <w:pStyle w:val="a3"/>
        <w:jc w:val="left"/>
      </w:pPr>
      <w:r>
        <w:t>Метание</w:t>
      </w:r>
      <w:r>
        <w:rPr>
          <w:spacing w:val="-4"/>
        </w:rPr>
        <w:t xml:space="preserve"> </w:t>
      </w:r>
      <w:r>
        <w:t>малого</w:t>
      </w:r>
      <w:r>
        <w:rPr>
          <w:spacing w:val="-2"/>
        </w:rPr>
        <w:t xml:space="preserve"> </w:t>
      </w:r>
      <w:r>
        <w:t>мяча.</w:t>
      </w:r>
    </w:p>
    <w:p w:rsidR="001E5777" w:rsidRDefault="00C60256">
      <w:pPr>
        <w:ind w:left="657" w:right="5487"/>
        <w:rPr>
          <w:i/>
          <w:sz w:val="24"/>
        </w:rPr>
      </w:pPr>
      <w:r>
        <w:rPr>
          <w:b/>
          <w:i/>
          <w:sz w:val="24"/>
        </w:rPr>
        <w:t xml:space="preserve">Лыжные гонки. </w:t>
      </w:r>
      <w:r>
        <w:rPr>
          <w:sz w:val="24"/>
        </w:rPr>
        <w:t>Передвижения на лыжах.</w:t>
      </w:r>
      <w:r>
        <w:rPr>
          <w:spacing w:val="1"/>
          <w:sz w:val="24"/>
        </w:rPr>
        <w:t xml:space="preserve"> </w:t>
      </w:r>
      <w:r>
        <w:rPr>
          <w:sz w:val="24"/>
        </w:rPr>
        <w:t>Подъѐмы, спуски, повороты, торможения.</w:t>
      </w:r>
      <w:r>
        <w:rPr>
          <w:spacing w:val="1"/>
          <w:sz w:val="24"/>
        </w:rPr>
        <w:t xml:space="preserve"> </w:t>
      </w:r>
      <w:r>
        <w:rPr>
          <w:b/>
          <w:i/>
          <w:sz w:val="24"/>
        </w:rPr>
        <w:t xml:space="preserve">Спортивные игры. </w:t>
      </w:r>
      <w:r>
        <w:rPr>
          <w:sz w:val="24"/>
        </w:rPr>
        <w:t xml:space="preserve">Баскетбол. </w:t>
      </w:r>
      <w:r>
        <w:rPr>
          <w:i/>
          <w:sz w:val="24"/>
        </w:rPr>
        <w:t>Игра по правилам.</w:t>
      </w:r>
      <w:r>
        <w:rPr>
          <w:i/>
          <w:spacing w:val="-57"/>
          <w:sz w:val="24"/>
        </w:rPr>
        <w:t xml:space="preserve"> </w:t>
      </w:r>
      <w:r>
        <w:rPr>
          <w:sz w:val="24"/>
        </w:rPr>
        <w:t>Волейбол.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Игра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 правилам.</w:t>
      </w:r>
    </w:p>
    <w:p w:rsidR="001E5777" w:rsidRDefault="00C60256">
      <w:pPr>
        <w:ind w:left="657"/>
        <w:rPr>
          <w:i/>
          <w:sz w:val="24"/>
        </w:rPr>
      </w:pPr>
      <w:r>
        <w:rPr>
          <w:sz w:val="24"/>
        </w:rPr>
        <w:t>Футбол.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Игра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правилам.</w:t>
      </w:r>
    </w:p>
    <w:p w:rsidR="001E5777" w:rsidRDefault="00C60256">
      <w:pPr>
        <w:spacing w:before="1"/>
        <w:ind w:left="657"/>
        <w:rPr>
          <w:sz w:val="24"/>
        </w:rPr>
      </w:pPr>
      <w:r>
        <w:rPr>
          <w:b/>
          <w:spacing w:val="-6"/>
          <w:sz w:val="24"/>
        </w:rPr>
        <w:t xml:space="preserve">Прикладно-ориентированная </w:t>
      </w:r>
      <w:r>
        <w:rPr>
          <w:b/>
          <w:spacing w:val="-5"/>
          <w:sz w:val="24"/>
        </w:rPr>
        <w:t>подготовка.</w:t>
      </w:r>
      <w:r>
        <w:rPr>
          <w:b/>
          <w:spacing w:val="-7"/>
          <w:sz w:val="24"/>
        </w:rPr>
        <w:t xml:space="preserve"> </w:t>
      </w:r>
      <w:r>
        <w:rPr>
          <w:spacing w:val="-5"/>
          <w:sz w:val="24"/>
        </w:rPr>
        <w:t>Прикладно-ориентированные</w:t>
      </w:r>
      <w:r>
        <w:rPr>
          <w:spacing w:val="-8"/>
          <w:sz w:val="24"/>
        </w:rPr>
        <w:t xml:space="preserve"> </w:t>
      </w:r>
      <w:r>
        <w:rPr>
          <w:spacing w:val="-5"/>
          <w:sz w:val="24"/>
        </w:rPr>
        <w:t>упражнения.</w:t>
      </w:r>
    </w:p>
    <w:p w:rsidR="001E5777" w:rsidRDefault="00C60256">
      <w:pPr>
        <w:ind w:left="657"/>
        <w:rPr>
          <w:sz w:val="24"/>
        </w:rPr>
      </w:pPr>
      <w:r>
        <w:rPr>
          <w:b/>
          <w:sz w:val="24"/>
        </w:rPr>
        <w:t>Упражнения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общеразвивающей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 xml:space="preserve">направленности. </w:t>
      </w:r>
      <w:r>
        <w:rPr>
          <w:sz w:val="24"/>
        </w:rPr>
        <w:t>Общефизическая</w:t>
      </w:r>
      <w:r>
        <w:rPr>
          <w:spacing w:val="-4"/>
          <w:sz w:val="24"/>
        </w:rPr>
        <w:t xml:space="preserve"> </w:t>
      </w:r>
      <w:r>
        <w:rPr>
          <w:sz w:val="24"/>
        </w:rPr>
        <w:t>подготовка.</w:t>
      </w:r>
    </w:p>
    <w:p w:rsidR="001E5777" w:rsidRDefault="00C60256">
      <w:pPr>
        <w:tabs>
          <w:tab w:val="left" w:pos="2228"/>
          <w:tab w:val="left" w:pos="2539"/>
          <w:tab w:val="left" w:pos="3748"/>
          <w:tab w:val="left" w:pos="5314"/>
          <w:tab w:val="left" w:pos="6436"/>
          <w:tab w:val="left" w:pos="7623"/>
          <w:tab w:val="left" w:pos="9175"/>
          <w:tab w:val="left" w:pos="10461"/>
        </w:tabs>
        <w:ind w:left="657" w:right="227"/>
        <w:rPr>
          <w:sz w:val="24"/>
        </w:rPr>
      </w:pPr>
      <w:r>
        <w:rPr>
          <w:b/>
          <w:i/>
          <w:sz w:val="24"/>
        </w:rPr>
        <w:t>Гимнастика</w:t>
      </w:r>
      <w:r>
        <w:rPr>
          <w:b/>
          <w:i/>
          <w:sz w:val="24"/>
        </w:rPr>
        <w:tab/>
        <w:t>с</w:t>
      </w:r>
      <w:r>
        <w:rPr>
          <w:b/>
          <w:i/>
          <w:sz w:val="24"/>
        </w:rPr>
        <w:tab/>
        <w:t>основами</w:t>
      </w:r>
      <w:r>
        <w:rPr>
          <w:b/>
          <w:i/>
          <w:sz w:val="24"/>
        </w:rPr>
        <w:tab/>
        <w:t>акробатики.</w:t>
      </w:r>
      <w:r>
        <w:rPr>
          <w:b/>
          <w:i/>
          <w:sz w:val="24"/>
        </w:rPr>
        <w:tab/>
      </w:r>
      <w:r>
        <w:rPr>
          <w:sz w:val="24"/>
        </w:rPr>
        <w:t>Развитие</w:t>
      </w:r>
      <w:r>
        <w:rPr>
          <w:sz w:val="24"/>
        </w:rPr>
        <w:tab/>
        <w:t>гибкости,</w:t>
      </w:r>
      <w:r>
        <w:rPr>
          <w:sz w:val="24"/>
        </w:rPr>
        <w:tab/>
        <w:t>координации</w:t>
      </w:r>
      <w:r>
        <w:rPr>
          <w:sz w:val="24"/>
        </w:rPr>
        <w:tab/>
        <w:t>движений,</w:t>
      </w:r>
      <w:r>
        <w:rPr>
          <w:sz w:val="24"/>
        </w:rPr>
        <w:tab/>
      </w:r>
      <w:r>
        <w:rPr>
          <w:spacing w:val="-1"/>
          <w:sz w:val="24"/>
        </w:rPr>
        <w:t>силы,</w:t>
      </w:r>
      <w:r>
        <w:rPr>
          <w:spacing w:val="-57"/>
          <w:sz w:val="24"/>
        </w:rPr>
        <w:t xml:space="preserve"> </w:t>
      </w:r>
      <w:r>
        <w:rPr>
          <w:sz w:val="24"/>
        </w:rPr>
        <w:t>выносливости.</w:t>
      </w:r>
    </w:p>
    <w:p w:rsidR="001E5777" w:rsidRDefault="00C60256">
      <w:pPr>
        <w:ind w:left="657"/>
        <w:rPr>
          <w:sz w:val="24"/>
        </w:rPr>
      </w:pPr>
      <w:r>
        <w:rPr>
          <w:b/>
          <w:i/>
          <w:sz w:val="24"/>
        </w:rPr>
        <w:t>Лѐгкая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атлетика.</w:t>
      </w:r>
      <w:r>
        <w:rPr>
          <w:b/>
          <w:i/>
          <w:spacing w:val="-5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-4"/>
          <w:sz w:val="24"/>
        </w:rPr>
        <w:t xml:space="preserve"> </w:t>
      </w:r>
      <w:r>
        <w:rPr>
          <w:sz w:val="24"/>
        </w:rPr>
        <w:t>выносливости,</w:t>
      </w:r>
      <w:r>
        <w:rPr>
          <w:spacing w:val="-4"/>
          <w:sz w:val="24"/>
        </w:rPr>
        <w:t xml:space="preserve"> </w:t>
      </w:r>
      <w:r>
        <w:rPr>
          <w:sz w:val="24"/>
        </w:rPr>
        <w:t>силы,</w:t>
      </w:r>
      <w:r>
        <w:rPr>
          <w:spacing w:val="-4"/>
          <w:sz w:val="24"/>
        </w:rPr>
        <w:t xml:space="preserve"> </w:t>
      </w:r>
      <w:r>
        <w:rPr>
          <w:sz w:val="24"/>
        </w:rPr>
        <w:t>быстроты,</w:t>
      </w:r>
      <w:r>
        <w:rPr>
          <w:spacing w:val="-3"/>
          <w:sz w:val="24"/>
        </w:rPr>
        <w:t xml:space="preserve"> </w:t>
      </w:r>
      <w:r>
        <w:rPr>
          <w:sz w:val="24"/>
        </w:rPr>
        <w:t>координации</w:t>
      </w:r>
      <w:r>
        <w:rPr>
          <w:spacing w:val="-6"/>
          <w:sz w:val="24"/>
        </w:rPr>
        <w:t xml:space="preserve"> </w:t>
      </w:r>
      <w:r>
        <w:rPr>
          <w:sz w:val="24"/>
        </w:rPr>
        <w:t>движений.</w:t>
      </w:r>
    </w:p>
    <w:p w:rsidR="001E5777" w:rsidRDefault="00C60256">
      <w:pPr>
        <w:pStyle w:val="a3"/>
        <w:jc w:val="left"/>
      </w:pPr>
      <w:r>
        <w:rPr>
          <w:b/>
          <w:i/>
        </w:rPr>
        <w:t>Лыжные</w:t>
      </w:r>
      <w:r>
        <w:rPr>
          <w:b/>
          <w:i/>
          <w:spacing w:val="-5"/>
        </w:rPr>
        <w:t xml:space="preserve"> </w:t>
      </w:r>
      <w:r>
        <w:rPr>
          <w:b/>
          <w:i/>
        </w:rPr>
        <w:t>гонки.</w:t>
      </w:r>
      <w:r>
        <w:rPr>
          <w:b/>
          <w:i/>
          <w:spacing w:val="-3"/>
        </w:rPr>
        <w:t xml:space="preserve"> </w:t>
      </w:r>
      <w:r>
        <w:t>Развитие</w:t>
      </w:r>
      <w:r>
        <w:rPr>
          <w:spacing w:val="-5"/>
        </w:rPr>
        <w:t xml:space="preserve"> </w:t>
      </w:r>
      <w:r>
        <w:t>выносливости,</w:t>
      </w:r>
      <w:r>
        <w:rPr>
          <w:spacing w:val="-3"/>
        </w:rPr>
        <w:t xml:space="preserve"> </w:t>
      </w:r>
      <w:r>
        <w:t>силы,</w:t>
      </w:r>
      <w:r>
        <w:rPr>
          <w:spacing w:val="-5"/>
        </w:rPr>
        <w:t xml:space="preserve"> </w:t>
      </w:r>
      <w:r>
        <w:t>координации</w:t>
      </w:r>
      <w:r>
        <w:rPr>
          <w:spacing w:val="-3"/>
        </w:rPr>
        <w:t xml:space="preserve"> </w:t>
      </w:r>
      <w:r>
        <w:t>движений,</w:t>
      </w:r>
      <w:r>
        <w:rPr>
          <w:spacing w:val="-4"/>
        </w:rPr>
        <w:t xml:space="preserve"> </w:t>
      </w:r>
      <w:r>
        <w:t>быстроты.</w:t>
      </w:r>
    </w:p>
    <w:p w:rsidR="001E5777" w:rsidRDefault="00C60256">
      <w:pPr>
        <w:pStyle w:val="a3"/>
        <w:jc w:val="left"/>
      </w:pPr>
      <w:r>
        <w:rPr>
          <w:b/>
          <w:i/>
        </w:rPr>
        <w:t>Баскетбол.</w:t>
      </w:r>
      <w:r>
        <w:rPr>
          <w:b/>
          <w:i/>
          <w:spacing w:val="-4"/>
        </w:rPr>
        <w:t xml:space="preserve"> </w:t>
      </w:r>
      <w:r>
        <w:t>Развитие</w:t>
      </w:r>
      <w:r>
        <w:rPr>
          <w:spacing w:val="-5"/>
        </w:rPr>
        <w:t xml:space="preserve"> </w:t>
      </w:r>
      <w:r>
        <w:t>быстроты,</w:t>
      </w:r>
      <w:r>
        <w:rPr>
          <w:spacing w:val="-4"/>
        </w:rPr>
        <w:t xml:space="preserve"> </w:t>
      </w:r>
      <w:r>
        <w:t>силы,</w:t>
      </w:r>
      <w:r>
        <w:rPr>
          <w:spacing w:val="-5"/>
        </w:rPr>
        <w:t xml:space="preserve"> </w:t>
      </w:r>
      <w:r>
        <w:t>выносливости,</w:t>
      </w:r>
      <w:r>
        <w:rPr>
          <w:spacing w:val="-4"/>
        </w:rPr>
        <w:t xml:space="preserve"> </w:t>
      </w:r>
      <w:r>
        <w:t>координации</w:t>
      </w:r>
      <w:r>
        <w:rPr>
          <w:spacing w:val="-4"/>
        </w:rPr>
        <w:t xml:space="preserve"> </w:t>
      </w:r>
      <w:r>
        <w:t>движений.</w:t>
      </w:r>
    </w:p>
    <w:p w:rsidR="001E5777" w:rsidRDefault="00C60256">
      <w:pPr>
        <w:pStyle w:val="a3"/>
        <w:jc w:val="left"/>
      </w:pPr>
      <w:r>
        <w:rPr>
          <w:b/>
          <w:i/>
        </w:rPr>
        <w:t>Футбол.</w:t>
      </w:r>
      <w:r>
        <w:rPr>
          <w:b/>
          <w:i/>
          <w:spacing w:val="-4"/>
        </w:rPr>
        <w:t xml:space="preserve"> </w:t>
      </w:r>
      <w:r>
        <w:t>Развитие</w:t>
      </w:r>
      <w:r>
        <w:rPr>
          <w:spacing w:val="-4"/>
        </w:rPr>
        <w:t xml:space="preserve"> </w:t>
      </w:r>
      <w:r>
        <w:t>быстроты,</w:t>
      </w:r>
      <w:r>
        <w:rPr>
          <w:spacing w:val="-3"/>
        </w:rPr>
        <w:t xml:space="preserve"> </w:t>
      </w:r>
      <w:r>
        <w:t>силы,</w:t>
      </w:r>
      <w:r>
        <w:rPr>
          <w:spacing w:val="-4"/>
        </w:rPr>
        <w:t xml:space="preserve"> </w:t>
      </w:r>
      <w:r>
        <w:t>выносливости.</w:t>
      </w:r>
    </w:p>
    <w:p w:rsidR="001E5777" w:rsidRDefault="00C60256">
      <w:pPr>
        <w:pStyle w:val="2"/>
        <w:numPr>
          <w:ilvl w:val="3"/>
          <w:numId w:val="171"/>
        </w:numPr>
        <w:tabs>
          <w:tab w:val="left" w:pos="1559"/>
        </w:tabs>
        <w:spacing w:line="240" w:lineRule="auto"/>
        <w:ind w:left="1558" w:hanging="902"/>
      </w:pPr>
      <w:r>
        <w:t>Основы</w:t>
      </w:r>
      <w:r>
        <w:rPr>
          <w:spacing w:val="-3"/>
        </w:rPr>
        <w:t xml:space="preserve"> </w:t>
      </w:r>
      <w:r>
        <w:t>безопасности</w:t>
      </w:r>
      <w:r>
        <w:rPr>
          <w:spacing w:val="-2"/>
        </w:rPr>
        <w:t xml:space="preserve"> </w:t>
      </w:r>
      <w:r>
        <w:t>жизнедеятельности</w:t>
      </w:r>
    </w:p>
    <w:p w:rsidR="001E5777" w:rsidRDefault="00C60256">
      <w:pPr>
        <w:ind w:left="2741"/>
        <w:rPr>
          <w:b/>
          <w:i/>
          <w:sz w:val="24"/>
        </w:rPr>
      </w:pPr>
      <w:r>
        <w:rPr>
          <w:b/>
          <w:i/>
          <w:sz w:val="24"/>
        </w:rPr>
        <w:t>Основы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безопасности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личности,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общества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и</w:t>
      </w:r>
      <w:r>
        <w:rPr>
          <w:b/>
          <w:i/>
          <w:spacing w:val="-5"/>
          <w:sz w:val="24"/>
        </w:rPr>
        <w:t xml:space="preserve"> </w:t>
      </w:r>
      <w:r>
        <w:rPr>
          <w:b/>
          <w:i/>
          <w:sz w:val="24"/>
        </w:rPr>
        <w:t>государства</w:t>
      </w:r>
    </w:p>
    <w:p w:rsidR="001E5777" w:rsidRDefault="00C60256">
      <w:pPr>
        <w:pStyle w:val="2"/>
        <w:spacing w:before="0"/>
      </w:pPr>
      <w:r>
        <w:t>Основы</w:t>
      </w:r>
      <w:r>
        <w:rPr>
          <w:spacing w:val="-1"/>
        </w:rPr>
        <w:t xml:space="preserve"> </w:t>
      </w:r>
      <w:r>
        <w:t>комплексной</w:t>
      </w:r>
      <w:r>
        <w:rPr>
          <w:spacing w:val="-3"/>
        </w:rPr>
        <w:t xml:space="preserve"> </w:t>
      </w:r>
      <w:r>
        <w:t>безопасности</w:t>
      </w:r>
    </w:p>
    <w:p w:rsidR="001E5777" w:rsidRDefault="00C60256">
      <w:pPr>
        <w:ind w:left="657" w:right="220"/>
        <w:jc w:val="both"/>
        <w:rPr>
          <w:sz w:val="24"/>
        </w:rPr>
      </w:pPr>
      <w:r>
        <w:rPr>
          <w:i/>
          <w:sz w:val="24"/>
        </w:rPr>
        <w:t xml:space="preserve">Обеспечение личной безопасности в повседневной жизни. </w:t>
      </w:r>
      <w:r>
        <w:rPr>
          <w:sz w:val="24"/>
        </w:rPr>
        <w:t>Пожарная безопасность. Безопасность на</w:t>
      </w:r>
      <w:r>
        <w:rPr>
          <w:spacing w:val="1"/>
          <w:sz w:val="24"/>
        </w:rPr>
        <w:t xml:space="preserve"> </w:t>
      </w:r>
      <w:r>
        <w:rPr>
          <w:sz w:val="24"/>
        </w:rPr>
        <w:t>дорогах.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быту.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водоѐмах.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безопасность.</w:t>
      </w:r>
      <w:r>
        <w:rPr>
          <w:spacing w:val="1"/>
          <w:sz w:val="24"/>
        </w:rPr>
        <w:t xml:space="preserve"> </w:t>
      </w:r>
      <w:r>
        <w:rPr>
          <w:sz w:val="24"/>
        </w:rPr>
        <w:t>Опасные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ситуации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характера.</w:t>
      </w:r>
    </w:p>
    <w:p w:rsidR="001E5777" w:rsidRDefault="00C60256">
      <w:pPr>
        <w:ind w:left="657" w:right="222"/>
        <w:jc w:val="both"/>
        <w:rPr>
          <w:sz w:val="24"/>
        </w:rPr>
      </w:pPr>
      <w:r>
        <w:rPr>
          <w:i/>
          <w:sz w:val="24"/>
        </w:rPr>
        <w:t xml:space="preserve">Обеспечение безопасности при активном отдыхе в природных условиях. </w:t>
      </w:r>
      <w:r>
        <w:rPr>
          <w:sz w:val="24"/>
        </w:rPr>
        <w:t>Подготовка к активному</w:t>
      </w:r>
      <w:r>
        <w:rPr>
          <w:spacing w:val="1"/>
          <w:sz w:val="24"/>
        </w:rPr>
        <w:t xml:space="preserve"> </w:t>
      </w:r>
      <w:r>
        <w:rPr>
          <w:sz w:val="24"/>
        </w:rPr>
        <w:t>отдыху на природе. Активный отдых на природе и безопасность. Дальний (внутренний) и выездной</w:t>
      </w:r>
      <w:r>
        <w:rPr>
          <w:spacing w:val="1"/>
          <w:sz w:val="24"/>
        </w:rPr>
        <w:t xml:space="preserve"> </w:t>
      </w:r>
      <w:r>
        <w:rPr>
          <w:sz w:val="24"/>
        </w:rPr>
        <w:t>туризм, меры безопасности. Обеспечение безопасности при автономном существовании человека в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природной</w:t>
      </w:r>
      <w:r>
        <w:rPr>
          <w:spacing w:val="-1"/>
          <w:sz w:val="24"/>
        </w:rPr>
        <w:t xml:space="preserve"> </w:t>
      </w:r>
      <w:r>
        <w:rPr>
          <w:sz w:val="24"/>
        </w:rPr>
        <w:t>среде.</w:t>
      </w:r>
    </w:p>
    <w:p w:rsidR="001E5777" w:rsidRDefault="00C60256">
      <w:pPr>
        <w:ind w:left="657" w:right="221"/>
        <w:jc w:val="both"/>
        <w:rPr>
          <w:sz w:val="24"/>
        </w:rPr>
      </w:pPr>
      <w:r>
        <w:rPr>
          <w:i/>
          <w:sz w:val="24"/>
        </w:rPr>
        <w:t>Обеспечение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личной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безопасности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угрозе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террористического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акта.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Наиболее</w:t>
      </w:r>
      <w:r>
        <w:rPr>
          <w:spacing w:val="1"/>
          <w:sz w:val="24"/>
        </w:rPr>
        <w:t xml:space="preserve"> </w:t>
      </w:r>
      <w:r>
        <w:rPr>
          <w:sz w:val="24"/>
        </w:rPr>
        <w:t>опасные</w:t>
      </w:r>
      <w:r>
        <w:rPr>
          <w:spacing w:val="-57"/>
          <w:sz w:val="24"/>
        </w:rPr>
        <w:t xml:space="preserve"> </w:t>
      </w:r>
      <w:r>
        <w:rPr>
          <w:sz w:val="24"/>
        </w:rPr>
        <w:t>террористические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акты.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возможной</w:t>
      </w:r>
      <w:r>
        <w:rPr>
          <w:spacing w:val="1"/>
          <w:sz w:val="24"/>
        </w:rPr>
        <w:t xml:space="preserve"> </w:t>
      </w:r>
      <w:r>
        <w:rPr>
          <w:sz w:val="24"/>
        </w:rPr>
        <w:t>опасности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взрыва.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случае</w:t>
      </w:r>
      <w:r>
        <w:rPr>
          <w:spacing w:val="-1"/>
          <w:sz w:val="24"/>
        </w:rPr>
        <w:t xml:space="preserve"> </w:t>
      </w:r>
      <w:r>
        <w:rPr>
          <w:sz w:val="24"/>
        </w:rPr>
        <w:t>захвата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заложники или</w:t>
      </w:r>
      <w:r>
        <w:rPr>
          <w:spacing w:val="-2"/>
          <w:sz w:val="24"/>
        </w:rPr>
        <w:t xml:space="preserve"> </w:t>
      </w:r>
      <w:r>
        <w:rPr>
          <w:sz w:val="24"/>
        </w:rPr>
        <w:t>похищения.</w:t>
      </w:r>
    </w:p>
    <w:p w:rsidR="001E5777" w:rsidRDefault="00C60256">
      <w:pPr>
        <w:ind w:left="657" w:right="231"/>
        <w:jc w:val="both"/>
        <w:rPr>
          <w:sz w:val="24"/>
        </w:rPr>
      </w:pPr>
      <w:r>
        <w:rPr>
          <w:i/>
          <w:sz w:val="24"/>
        </w:rPr>
        <w:t>Обеспечение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безопасности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чрезвычайных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ситуациях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природного,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техногенного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социального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 xml:space="preserve">характера. </w:t>
      </w:r>
      <w:r>
        <w:rPr>
          <w:sz w:val="24"/>
        </w:rPr>
        <w:t>Чрезвычайные ситуации природного характера. Чрезвычайные ситуации техногенного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характера.</w:t>
      </w:r>
      <w:r>
        <w:rPr>
          <w:spacing w:val="-1"/>
          <w:sz w:val="24"/>
        </w:rPr>
        <w:t xml:space="preserve"> </w:t>
      </w:r>
      <w:r>
        <w:rPr>
          <w:sz w:val="24"/>
        </w:rPr>
        <w:t>Современный</w:t>
      </w:r>
      <w:r>
        <w:rPr>
          <w:spacing w:val="-1"/>
          <w:sz w:val="24"/>
        </w:rPr>
        <w:t xml:space="preserve"> </w:t>
      </w:r>
      <w:r>
        <w:rPr>
          <w:sz w:val="24"/>
        </w:rPr>
        <w:t>комплекс</w:t>
      </w:r>
      <w:r>
        <w:rPr>
          <w:spacing w:val="-1"/>
          <w:sz w:val="24"/>
        </w:rPr>
        <w:t xml:space="preserve"> </w:t>
      </w:r>
      <w:r>
        <w:rPr>
          <w:sz w:val="24"/>
        </w:rPr>
        <w:t>проблем</w:t>
      </w:r>
      <w:r>
        <w:rPr>
          <w:spacing w:val="-3"/>
          <w:sz w:val="24"/>
        </w:rPr>
        <w:t xml:space="preserve"> </w:t>
      </w:r>
      <w:r>
        <w:rPr>
          <w:sz w:val="24"/>
        </w:rPr>
        <w:t>безопасности социального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характера.</w:t>
      </w:r>
    </w:p>
    <w:p w:rsidR="001E5777" w:rsidRDefault="00C60256">
      <w:pPr>
        <w:pStyle w:val="2"/>
        <w:spacing w:before="3"/>
      </w:pPr>
      <w:r>
        <w:t>Защита</w:t>
      </w:r>
      <w:r>
        <w:rPr>
          <w:spacing w:val="-3"/>
        </w:rPr>
        <w:t xml:space="preserve"> </w:t>
      </w:r>
      <w:r>
        <w:t>населения</w:t>
      </w:r>
      <w:r>
        <w:rPr>
          <w:spacing w:val="-3"/>
        </w:rPr>
        <w:t xml:space="preserve"> </w:t>
      </w:r>
      <w:r>
        <w:t>Российской</w:t>
      </w:r>
      <w:r>
        <w:rPr>
          <w:spacing w:val="-3"/>
        </w:rPr>
        <w:t xml:space="preserve"> </w:t>
      </w:r>
      <w:r>
        <w:t>Федерации</w:t>
      </w:r>
      <w:r>
        <w:rPr>
          <w:spacing w:val="-3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чрезвычайных</w:t>
      </w:r>
      <w:r>
        <w:rPr>
          <w:spacing w:val="-3"/>
        </w:rPr>
        <w:t xml:space="preserve"> </w:t>
      </w:r>
      <w:r>
        <w:t>ситуаций</w:t>
      </w:r>
    </w:p>
    <w:p w:rsidR="001E5777" w:rsidRDefault="00C60256">
      <w:pPr>
        <w:pStyle w:val="a3"/>
        <w:ind w:right="225"/>
      </w:pPr>
      <w:r>
        <w:rPr>
          <w:i/>
        </w:rPr>
        <w:t xml:space="preserve">Организация защиты населения от чрезвычайных ситуаций. </w:t>
      </w:r>
      <w:r>
        <w:t>Правовые основы обеспечения защиты</w:t>
      </w:r>
      <w:r>
        <w:rPr>
          <w:spacing w:val="-57"/>
        </w:rPr>
        <w:t xml:space="preserve"> </w:t>
      </w:r>
      <w:r>
        <w:t>населения от чрезвычайных ситуаций. Организационные основы по защите населения страны от</w:t>
      </w:r>
      <w:r>
        <w:rPr>
          <w:spacing w:val="1"/>
        </w:rPr>
        <w:t xml:space="preserve"> </w:t>
      </w:r>
      <w:r>
        <w:t>чрезвычайных</w:t>
      </w:r>
      <w:r>
        <w:rPr>
          <w:spacing w:val="1"/>
        </w:rPr>
        <w:t xml:space="preserve"> </w:t>
      </w:r>
      <w:r>
        <w:t>ситуаций</w:t>
      </w:r>
      <w:r>
        <w:rPr>
          <w:spacing w:val="1"/>
        </w:rPr>
        <w:t xml:space="preserve"> </w:t>
      </w:r>
      <w:r>
        <w:t>мирного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военного</w:t>
      </w:r>
      <w:r>
        <w:rPr>
          <w:spacing w:val="1"/>
        </w:rPr>
        <w:t xml:space="preserve"> </w:t>
      </w:r>
      <w:r>
        <w:t>времени.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мероприятия,</w:t>
      </w:r>
      <w:r>
        <w:rPr>
          <w:spacing w:val="1"/>
        </w:rPr>
        <w:t xml:space="preserve"> </w:t>
      </w:r>
      <w:r>
        <w:t>проводимые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Федерации,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защите</w:t>
      </w:r>
      <w:r>
        <w:rPr>
          <w:spacing w:val="-1"/>
        </w:rPr>
        <w:t xml:space="preserve"> </w:t>
      </w:r>
      <w:r>
        <w:t>населения</w:t>
      </w:r>
      <w:r>
        <w:rPr>
          <w:spacing w:val="-1"/>
        </w:rPr>
        <w:t xml:space="preserve"> </w:t>
      </w:r>
      <w:r>
        <w:t>от чрезвычайных ситуаций.</w:t>
      </w:r>
    </w:p>
    <w:p w:rsidR="001E5777" w:rsidRDefault="00C60256">
      <w:pPr>
        <w:pStyle w:val="2"/>
        <w:spacing w:before="3" w:line="240" w:lineRule="auto"/>
      </w:pPr>
      <w:r>
        <w:t>Основы</w:t>
      </w:r>
      <w:r>
        <w:rPr>
          <w:spacing w:val="-4"/>
        </w:rPr>
        <w:t xml:space="preserve"> </w:t>
      </w:r>
      <w:r>
        <w:t>противодействия</w:t>
      </w:r>
      <w:r>
        <w:rPr>
          <w:spacing w:val="-3"/>
        </w:rPr>
        <w:t xml:space="preserve"> </w:t>
      </w:r>
      <w:r>
        <w:t>терроризму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экстремизму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Российской</w:t>
      </w:r>
      <w:r>
        <w:rPr>
          <w:spacing w:val="-3"/>
        </w:rPr>
        <w:t xml:space="preserve"> </w:t>
      </w:r>
      <w:r>
        <w:t>Федерации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spacing w:before="66"/>
        <w:ind w:left="657" w:right="223"/>
        <w:jc w:val="both"/>
        <w:rPr>
          <w:sz w:val="24"/>
        </w:rPr>
      </w:pPr>
      <w:r>
        <w:rPr>
          <w:i/>
          <w:sz w:val="24"/>
        </w:rPr>
        <w:lastRenderedPageBreak/>
        <w:t>Экстремизм и терроризм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 xml:space="preserve">— </w:t>
      </w:r>
      <w:r>
        <w:rPr>
          <w:i/>
          <w:sz w:val="24"/>
        </w:rPr>
        <w:t>чрезвычайные опасности для общества и государства.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причины</w:t>
      </w:r>
      <w:r>
        <w:rPr>
          <w:spacing w:val="1"/>
          <w:sz w:val="24"/>
        </w:rPr>
        <w:t xml:space="preserve"> </w:t>
      </w:r>
      <w:r>
        <w:rPr>
          <w:sz w:val="24"/>
        </w:rPr>
        <w:t>возникновения</w:t>
      </w:r>
      <w:r>
        <w:rPr>
          <w:spacing w:val="1"/>
          <w:sz w:val="24"/>
        </w:rPr>
        <w:t xml:space="preserve"> </w:t>
      </w:r>
      <w:r>
        <w:rPr>
          <w:sz w:val="24"/>
        </w:rPr>
        <w:t>терроризма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экстремизма.</w:t>
      </w:r>
      <w:r>
        <w:rPr>
          <w:spacing w:val="1"/>
          <w:sz w:val="24"/>
        </w:rPr>
        <w:t xml:space="preserve"> </w:t>
      </w:r>
      <w:r>
        <w:rPr>
          <w:sz w:val="24"/>
        </w:rPr>
        <w:t>Противодействие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терроризму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мировом</w:t>
      </w:r>
      <w:r>
        <w:rPr>
          <w:spacing w:val="1"/>
          <w:sz w:val="24"/>
        </w:rPr>
        <w:t xml:space="preserve"> </w:t>
      </w:r>
      <w:r>
        <w:rPr>
          <w:sz w:val="24"/>
        </w:rPr>
        <w:t>сообществе.</w:t>
      </w:r>
    </w:p>
    <w:p w:rsidR="001E5777" w:rsidRDefault="00C60256">
      <w:pPr>
        <w:pStyle w:val="a3"/>
        <w:tabs>
          <w:tab w:val="left" w:pos="1081"/>
          <w:tab w:val="left" w:pos="2995"/>
          <w:tab w:val="left" w:pos="3218"/>
          <w:tab w:val="left" w:pos="3909"/>
          <w:tab w:val="left" w:pos="4719"/>
          <w:tab w:val="left" w:pos="5984"/>
          <w:tab w:val="left" w:pos="6553"/>
          <w:tab w:val="left" w:pos="7512"/>
          <w:tab w:val="left" w:pos="9100"/>
          <w:tab w:val="left" w:pos="9179"/>
          <w:tab w:val="left" w:pos="9458"/>
          <w:tab w:val="left" w:pos="10306"/>
          <w:tab w:val="left" w:pos="10938"/>
        </w:tabs>
        <w:spacing w:before="1"/>
        <w:ind w:right="221"/>
        <w:jc w:val="left"/>
      </w:pPr>
      <w:r>
        <w:rPr>
          <w:i/>
        </w:rPr>
        <w:t>Нормативно-правовая</w:t>
      </w:r>
      <w:r>
        <w:rPr>
          <w:i/>
        </w:rPr>
        <w:tab/>
      </w:r>
      <w:r>
        <w:rPr>
          <w:i/>
        </w:rPr>
        <w:tab/>
        <w:t>база</w:t>
      </w:r>
      <w:r>
        <w:rPr>
          <w:i/>
        </w:rPr>
        <w:tab/>
        <w:t>противодействия</w:t>
      </w:r>
      <w:r>
        <w:rPr>
          <w:i/>
        </w:rPr>
        <w:tab/>
        <w:t>терроризму,</w:t>
      </w:r>
      <w:r>
        <w:rPr>
          <w:i/>
        </w:rPr>
        <w:tab/>
        <w:t>экстремизму</w:t>
      </w:r>
      <w:r>
        <w:rPr>
          <w:i/>
        </w:rPr>
        <w:tab/>
        <w:t>и</w:t>
      </w:r>
      <w:r>
        <w:rPr>
          <w:i/>
        </w:rPr>
        <w:tab/>
        <w:t>наркотизму</w:t>
      </w:r>
      <w:r>
        <w:rPr>
          <w:i/>
        </w:rPr>
        <w:tab/>
      </w:r>
      <w:r>
        <w:rPr>
          <w:i/>
          <w:spacing w:val="-2"/>
        </w:rPr>
        <w:t>в</w:t>
      </w:r>
      <w:r>
        <w:rPr>
          <w:i/>
          <w:spacing w:val="-57"/>
        </w:rPr>
        <w:t xml:space="preserve"> </w:t>
      </w:r>
      <w:r>
        <w:rPr>
          <w:i/>
        </w:rPr>
        <w:t xml:space="preserve">Российской Федерации. </w:t>
      </w:r>
      <w:r>
        <w:t>Положения Конституции Российской Федерации. Стратегия национальной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26"/>
        </w:rPr>
        <w:t xml:space="preserve"> </w:t>
      </w:r>
      <w:r>
        <w:t>Российской</w:t>
      </w:r>
      <w:r>
        <w:rPr>
          <w:spacing w:val="25"/>
        </w:rPr>
        <w:t xml:space="preserve"> </w:t>
      </w:r>
      <w:r>
        <w:t>Федерации</w:t>
      </w:r>
      <w:r>
        <w:rPr>
          <w:spacing w:val="25"/>
        </w:rPr>
        <w:t xml:space="preserve"> </w:t>
      </w:r>
      <w:r>
        <w:t>до</w:t>
      </w:r>
      <w:r>
        <w:rPr>
          <w:spacing w:val="25"/>
        </w:rPr>
        <w:t xml:space="preserve"> </w:t>
      </w:r>
      <w:r>
        <w:t>2020</w:t>
      </w:r>
      <w:r>
        <w:rPr>
          <w:spacing w:val="3"/>
        </w:rPr>
        <w:t xml:space="preserve"> </w:t>
      </w:r>
      <w:r>
        <w:t>года.</w:t>
      </w:r>
      <w:r>
        <w:rPr>
          <w:spacing w:val="24"/>
        </w:rPr>
        <w:t xml:space="preserve"> </w:t>
      </w:r>
      <w:r>
        <w:t>Концепция</w:t>
      </w:r>
      <w:r>
        <w:rPr>
          <w:spacing w:val="25"/>
        </w:rPr>
        <w:t xml:space="preserve"> </w:t>
      </w:r>
      <w:r>
        <w:t>противодействия</w:t>
      </w:r>
      <w:r>
        <w:rPr>
          <w:spacing w:val="25"/>
        </w:rPr>
        <w:t xml:space="preserve"> </w:t>
      </w:r>
      <w:r>
        <w:t>терроризму</w:t>
      </w:r>
      <w:r>
        <w:rPr>
          <w:spacing w:val="20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Российской</w:t>
      </w:r>
      <w:r>
        <w:rPr>
          <w:spacing w:val="2"/>
        </w:rPr>
        <w:t xml:space="preserve"> </w:t>
      </w:r>
      <w:r>
        <w:t>Федерации.</w:t>
      </w:r>
      <w:r>
        <w:rPr>
          <w:spacing w:val="-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законов</w:t>
      </w:r>
      <w:r>
        <w:rPr>
          <w:spacing w:val="1"/>
        </w:rPr>
        <w:t xml:space="preserve"> </w:t>
      </w:r>
      <w:r>
        <w:t>Российской</w:t>
      </w:r>
      <w:r>
        <w:rPr>
          <w:spacing w:val="3"/>
        </w:rPr>
        <w:t xml:space="preserve"> </w:t>
      </w:r>
      <w:r>
        <w:t>Федерации о противодействии терроризму</w:t>
      </w:r>
      <w:r>
        <w:rPr>
          <w:spacing w:val="-57"/>
        </w:rPr>
        <w:t xml:space="preserve"> </w:t>
      </w:r>
      <w:r>
        <w:t>и</w:t>
      </w:r>
      <w:r>
        <w:tab/>
        <w:t>экстремистской</w:t>
      </w:r>
      <w:r>
        <w:tab/>
        <w:t>деятельности.</w:t>
      </w:r>
      <w:r>
        <w:tab/>
        <w:t>Национальный</w:t>
      </w:r>
      <w:r>
        <w:tab/>
        <w:t>антитеррористический</w:t>
      </w:r>
      <w:r>
        <w:tab/>
      </w:r>
      <w:r>
        <w:tab/>
        <w:t>комитет</w:t>
      </w:r>
      <w:r>
        <w:tab/>
        <w:t>(НАК).</w:t>
      </w:r>
      <w:r>
        <w:rPr>
          <w:spacing w:val="-57"/>
        </w:rPr>
        <w:t xml:space="preserve"> </w:t>
      </w:r>
      <w:r>
        <w:t>Деятельность</w:t>
      </w:r>
      <w:r>
        <w:rPr>
          <w:spacing w:val="2"/>
        </w:rPr>
        <w:t xml:space="preserve"> </w:t>
      </w:r>
      <w:r>
        <w:t>Федеральной</w:t>
      </w:r>
      <w:r>
        <w:rPr>
          <w:spacing w:val="2"/>
        </w:rPr>
        <w:t xml:space="preserve"> </w:t>
      </w:r>
      <w:r>
        <w:t>службы</w:t>
      </w:r>
      <w:r>
        <w:rPr>
          <w:spacing w:val="1"/>
        </w:rPr>
        <w:t xml:space="preserve"> </w:t>
      </w:r>
      <w:r>
        <w:t>Российской</w:t>
      </w:r>
      <w:r>
        <w:rPr>
          <w:spacing w:val="3"/>
        </w:rPr>
        <w:t xml:space="preserve"> </w:t>
      </w:r>
      <w:r>
        <w:t>Федерации по</w:t>
      </w:r>
      <w:r>
        <w:rPr>
          <w:spacing w:val="1"/>
        </w:rPr>
        <w:t xml:space="preserve"> </w:t>
      </w:r>
      <w:r>
        <w:t>контролю</w:t>
      </w:r>
      <w:r>
        <w:rPr>
          <w:spacing w:val="2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оборотом</w:t>
      </w:r>
      <w:r>
        <w:rPr>
          <w:spacing w:val="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наркотиков</w:t>
      </w:r>
      <w:r>
        <w:rPr>
          <w:spacing w:val="-57"/>
        </w:rPr>
        <w:t xml:space="preserve"> </w:t>
      </w:r>
      <w:r>
        <w:t>(ФСКН</w:t>
      </w:r>
      <w:r>
        <w:rPr>
          <w:spacing w:val="20"/>
        </w:rPr>
        <w:t xml:space="preserve"> </w:t>
      </w:r>
      <w:r>
        <w:t>России)</w:t>
      </w:r>
      <w:r>
        <w:rPr>
          <w:spacing w:val="17"/>
        </w:rPr>
        <w:t xml:space="preserve"> </w:t>
      </w:r>
      <w:r>
        <w:t>по</w:t>
      </w:r>
      <w:r>
        <w:rPr>
          <w:spacing w:val="20"/>
        </w:rPr>
        <w:t xml:space="preserve"> </w:t>
      </w:r>
      <w:r>
        <w:t>остановке</w:t>
      </w:r>
      <w:r>
        <w:rPr>
          <w:spacing w:val="20"/>
        </w:rPr>
        <w:t xml:space="preserve"> </w:t>
      </w:r>
      <w:r>
        <w:t>развития</w:t>
      </w:r>
      <w:r>
        <w:rPr>
          <w:spacing w:val="18"/>
        </w:rPr>
        <w:t xml:space="preserve"> </w:t>
      </w:r>
      <w:r>
        <w:t>наркосистемы,</w:t>
      </w:r>
      <w:r>
        <w:rPr>
          <w:spacing w:val="20"/>
        </w:rPr>
        <w:t xml:space="preserve"> </w:t>
      </w:r>
      <w:r>
        <w:t>изменению</w:t>
      </w:r>
      <w:r>
        <w:rPr>
          <w:spacing w:val="21"/>
        </w:rPr>
        <w:t xml:space="preserve"> </w:t>
      </w:r>
      <w:r>
        <w:t>наркоситуации,</w:t>
      </w:r>
      <w:r>
        <w:rPr>
          <w:spacing w:val="20"/>
        </w:rPr>
        <w:t xml:space="preserve"> </w:t>
      </w:r>
      <w:r>
        <w:t>ликвидации</w:t>
      </w:r>
      <w:r>
        <w:rPr>
          <w:spacing w:val="-57"/>
        </w:rPr>
        <w:t xml:space="preserve"> </w:t>
      </w:r>
      <w:r>
        <w:t>финансовой</w:t>
      </w:r>
      <w:r>
        <w:rPr>
          <w:spacing w:val="-1"/>
        </w:rPr>
        <w:t xml:space="preserve"> </w:t>
      </w:r>
      <w:r>
        <w:t>базы</w:t>
      </w:r>
      <w:r>
        <w:rPr>
          <w:spacing w:val="-3"/>
        </w:rPr>
        <w:t xml:space="preserve"> </w:t>
      </w:r>
      <w:r>
        <w:t>наркомафии. Профилактика</w:t>
      </w:r>
      <w:r>
        <w:rPr>
          <w:spacing w:val="-5"/>
        </w:rPr>
        <w:t xml:space="preserve"> </w:t>
      </w:r>
      <w:r>
        <w:t>наркозависимости.</w:t>
      </w:r>
    </w:p>
    <w:p w:rsidR="001E5777" w:rsidRDefault="00C60256">
      <w:pPr>
        <w:ind w:left="657" w:right="231"/>
        <w:jc w:val="both"/>
        <w:rPr>
          <w:sz w:val="24"/>
        </w:rPr>
      </w:pPr>
      <w:r>
        <w:rPr>
          <w:i/>
          <w:sz w:val="24"/>
        </w:rPr>
        <w:t>Организационные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системы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противодействия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терроризму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экстремизму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Российской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Федерации.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Роль</w:t>
      </w:r>
      <w:r>
        <w:rPr>
          <w:spacing w:val="1"/>
          <w:sz w:val="24"/>
        </w:rPr>
        <w:t xml:space="preserve"> </w:t>
      </w:r>
      <w:r>
        <w:rPr>
          <w:sz w:val="24"/>
        </w:rPr>
        <w:t>правоохранительных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силовых</w:t>
      </w:r>
      <w:r>
        <w:rPr>
          <w:spacing w:val="1"/>
          <w:sz w:val="24"/>
        </w:rPr>
        <w:t xml:space="preserve"> </w:t>
      </w:r>
      <w:r>
        <w:rPr>
          <w:sz w:val="24"/>
        </w:rPr>
        <w:t>структур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борьбе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терроризмом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проявлениями</w:t>
      </w:r>
      <w:r>
        <w:rPr>
          <w:spacing w:val="1"/>
          <w:sz w:val="24"/>
        </w:rPr>
        <w:t xml:space="preserve"> </w:t>
      </w:r>
      <w:r>
        <w:rPr>
          <w:sz w:val="24"/>
        </w:rPr>
        <w:t>экстремизма.</w:t>
      </w:r>
      <w:r>
        <w:rPr>
          <w:spacing w:val="1"/>
          <w:sz w:val="24"/>
        </w:rPr>
        <w:t xml:space="preserve"> </w:t>
      </w:r>
      <w:r>
        <w:rPr>
          <w:sz w:val="24"/>
        </w:rPr>
        <w:t>Контртеррористическая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операция.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Участие</w:t>
      </w:r>
      <w:r>
        <w:rPr>
          <w:spacing w:val="1"/>
          <w:sz w:val="24"/>
        </w:rPr>
        <w:t xml:space="preserve"> </w:t>
      </w:r>
      <w:r>
        <w:rPr>
          <w:sz w:val="24"/>
        </w:rPr>
        <w:t>Вооружѐнных</w:t>
      </w:r>
      <w:r>
        <w:rPr>
          <w:spacing w:val="1"/>
          <w:sz w:val="24"/>
        </w:rPr>
        <w:t xml:space="preserve"> </w:t>
      </w:r>
      <w:r>
        <w:rPr>
          <w:sz w:val="24"/>
        </w:rPr>
        <w:t>сил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1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борьбе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терроризмом.</w:t>
      </w:r>
    </w:p>
    <w:p w:rsidR="001E5777" w:rsidRDefault="00C60256">
      <w:pPr>
        <w:ind w:left="657" w:right="225"/>
        <w:jc w:val="both"/>
        <w:rPr>
          <w:sz w:val="24"/>
        </w:rPr>
      </w:pPr>
      <w:r>
        <w:rPr>
          <w:i/>
          <w:sz w:val="24"/>
        </w:rPr>
        <w:t xml:space="preserve">Духовно-нравственные основы противодействия терроризму и экстремизму. </w:t>
      </w:r>
      <w:r>
        <w:rPr>
          <w:sz w:val="24"/>
        </w:rPr>
        <w:t>Роль нравственной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позиции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выработка</w:t>
      </w:r>
      <w:r>
        <w:rPr>
          <w:spacing w:val="-2"/>
          <w:sz w:val="24"/>
        </w:rPr>
        <w:t xml:space="preserve"> </w:t>
      </w:r>
      <w:r>
        <w:rPr>
          <w:sz w:val="24"/>
        </w:rPr>
        <w:t>личных</w:t>
      </w:r>
      <w:r>
        <w:rPr>
          <w:spacing w:val="-2"/>
          <w:sz w:val="24"/>
        </w:rPr>
        <w:t xml:space="preserve"> </w:t>
      </w:r>
      <w:r>
        <w:rPr>
          <w:sz w:val="24"/>
        </w:rPr>
        <w:t>качеств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формировании</w:t>
      </w:r>
      <w:r>
        <w:rPr>
          <w:spacing w:val="-1"/>
          <w:sz w:val="24"/>
        </w:rPr>
        <w:t xml:space="preserve"> </w:t>
      </w:r>
      <w:r>
        <w:rPr>
          <w:sz w:val="24"/>
        </w:rPr>
        <w:t>антитеррористического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поведения.</w:t>
      </w:r>
    </w:p>
    <w:p w:rsidR="001E5777" w:rsidRDefault="00C60256">
      <w:pPr>
        <w:pStyle w:val="a3"/>
        <w:ind w:right="234"/>
      </w:pPr>
      <w:r>
        <w:t>Влияние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жизнедеятельности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антитеррористического</w:t>
      </w:r>
      <w:r>
        <w:rPr>
          <w:spacing w:val="-1"/>
        </w:rPr>
        <w:t xml:space="preserve"> </w:t>
      </w:r>
      <w:r>
        <w:t>поведения.</w:t>
      </w:r>
    </w:p>
    <w:p w:rsidR="001E5777" w:rsidRDefault="00C60256">
      <w:pPr>
        <w:pStyle w:val="a3"/>
      </w:pPr>
      <w:r>
        <w:t>Профилактика</w:t>
      </w:r>
      <w:r>
        <w:rPr>
          <w:spacing w:val="-7"/>
        </w:rPr>
        <w:t xml:space="preserve"> </w:t>
      </w:r>
      <w:r>
        <w:t>террористической</w:t>
      </w:r>
      <w:r>
        <w:rPr>
          <w:spacing w:val="-5"/>
        </w:rPr>
        <w:t xml:space="preserve"> </w:t>
      </w:r>
      <w:r>
        <w:t>деятельности.</w:t>
      </w:r>
    </w:p>
    <w:p w:rsidR="001E5777" w:rsidRDefault="00C60256">
      <w:pPr>
        <w:spacing w:before="1"/>
        <w:ind w:left="657" w:right="225"/>
        <w:jc w:val="both"/>
        <w:rPr>
          <w:sz w:val="24"/>
        </w:rPr>
      </w:pPr>
      <w:r>
        <w:rPr>
          <w:i/>
          <w:sz w:val="24"/>
        </w:rPr>
        <w:t>Ответственность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несовершеннолетних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антиобщественное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поведение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участие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террористической и экстремистской деятельности. </w:t>
      </w:r>
      <w:r>
        <w:rPr>
          <w:sz w:val="24"/>
        </w:rPr>
        <w:t>Уголовный кодекс Российской Федерации об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ответственности за антиобщественное поведение, участие в террористической и экстремистской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деятельности.</w:t>
      </w:r>
    </w:p>
    <w:p w:rsidR="001E5777" w:rsidRDefault="00C60256">
      <w:pPr>
        <w:pStyle w:val="a3"/>
      </w:pPr>
      <w:r>
        <w:t>Наказание</w:t>
      </w:r>
      <w:r>
        <w:rPr>
          <w:spacing w:val="-4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участие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террористической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экстремистской</w:t>
      </w:r>
      <w:r>
        <w:rPr>
          <w:spacing w:val="-3"/>
        </w:rPr>
        <w:t xml:space="preserve"> </w:t>
      </w:r>
      <w:r>
        <w:t>деятельности.</w:t>
      </w:r>
    </w:p>
    <w:p w:rsidR="001E5777" w:rsidRDefault="00C60256">
      <w:pPr>
        <w:ind w:left="657" w:right="226"/>
        <w:jc w:val="both"/>
        <w:rPr>
          <w:sz w:val="24"/>
        </w:rPr>
      </w:pPr>
      <w:r>
        <w:rPr>
          <w:i/>
          <w:sz w:val="24"/>
        </w:rPr>
        <w:t xml:space="preserve">Обеспечение личной безопасности при угрозе террористического акта. </w:t>
      </w:r>
      <w:r>
        <w:rPr>
          <w:sz w:val="24"/>
        </w:rPr>
        <w:t>Взрывы в местах массового</w:t>
      </w:r>
      <w:r>
        <w:rPr>
          <w:spacing w:val="-57"/>
          <w:sz w:val="24"/>
        </w:rPr>
        <w:t xml:space="preserve"> </w:t>
      </w:r>
      <w:r>
        <w:rPr>
          <w:sz w:val="24"/>
        </w:rPr>
        <w:t>скопления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людей.</w:t>
      </w:r>
    </w:p>
    <w:p w:rsidR="001E5777" w:rsidRDefault="00C60256">
      <w:pPr>
        <w:pStyle w:val="a3"/>
        <w:ind w:right="233"/>
      </w:pPr>
      <w:r>
        <w:t>Захват воздушных</w:t>
      </w:r>
      <w:r>
        <w:rPr>
          <w:spacing w:val="1"/>
        </w:rPr>
        <w:t xml:space="preserve"> </w:t>
      </w:r>
      <w:r>
        <w:t>и морских судов, автомашин и других транспортных средств и</w:t>
      </w:r>
      <w:r>
        <w:rPr>
          <w:spacing w:val="60"/>
        </w:rPr>
        <w:t xml:space="preserve"> </w:t>
      </w:r>
      <w:r>
        <w:t>удерживание в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заложников.</w:t>
      </w:r>
    </w:p>
    <w:p w:rsidR="001E5777" w:rsidRDefault="00C60256">
      <w:pPr>
        <w:pStyle w:val="a3"/>
        <w:ind w:right="4448"/>
        <w:jc w:val="left"/>
      </w:pPr>
      <w:r>
        <w:t>Правила поведения при возможной опасности взрыва.</w:t>
      </w:r>
      <w:r>
        <w:rPr>
          <w:spacing w:val="1"/>
        </w:rPr>
        <w:t xml:space="preserve"> </w:t>
      </w:r>
      <w:r>
        <w:t>Правила</w:t>
      </w:r>
      <w:r>
        <w:rPr>
          <w:spacing w:val="-4"/>
        </w:rPr>
        <w:t xml:space="preserve"> </w:t>
      </w:r>
      <w:r>
        <w:t>безопасного</w:t>
      </w:r>
      <w:r>
        <w:rPr>
          <w:spacing w:val="-3"/>
        </w:rPr>
        <w:t xml:space="preserve"> </w:t>
      </w:r>
      <w:r>
        <w:t>поведения,</w:t>
      </w:r>
      <w:r>
        <w:rPr>
          <w:spacing w:val="-3"/>
        </w:rPr>
        <w:t xml:space="preserve"> </w:t>
      </w:r>
      <w:r>
        <w:t>если</w:t>
      </w:r>
      <w:r>
        <w:rPr>
          <w:spacing w:val="-2"/>
        </w:rPr>
        <w:t xml:space="preserve"> </w:t>
      </w:r>
      <w:r>
        <w:t>взрыв</w:t>
      </w:r>
      <w:r>
        <w:rPr>
          <w:spacing w:val="-3"/>
        </w:rPr>
        <w:t xml:space="preserve"> </w:t>
      </w:r>
      <w:r>
        <w:t>произошѐл.</w:t>
      </w:r>
    </w:p>
    <w:p w:rsidR="001E5777" w:rsidRDefault="00C60256">
      <w:pPr>
        <w:pStyle w:val="a3"/>
        <w:ind w:right="3778"/>
        <w:jc w:val="left"/>
      </w:pPr>
      <w:r>
        <w:t>Меры безопасности в случае похищения или захвата в заложники.</w:t>
      </w:r>
      <w:r>
        <w:rPr>
          <w:spacing w:val="-57"/>
        </w:rPr>
        <w:t xml:space="preserve"> </w:t>
      </w:r>
      <w:r>
        <w:t>Обеспечение</w:t>
      </w:r>
      <w:r>
        <w:rPr>
          <w:spacing w:val="-2"/>
        </w:rPr>
        <w:t xml:space="preserve"> </w:t>
      </w:r>
      <w:r>
        <w:t>безопасности при</w:t>
      </w:r>
      <w:r>
        <w:rPr>
          <w:spacing w:val="-3"/>
        </w:rPr>
        <w:t xml:space="preserve"> </w:t>
      </w:r>
      <w:r>
        <w:t>захвате</w:t>
      </w:r>
      <w:r>
        <w:rPr>
          <w:spacing w:val="-1"/>
        </w:rPr>
        <w:t xml:space="preserve"> </w:t>
      </w:r>
      <w:r>
        <w:t>самолѐта.</w:t>
      </w:r>
    </w:p>
    <w:p w:rsidR="001E5777" w:rsidRDefault="00C60256">
      <w:pPr>
        <w:pStyle w:val="a3"/>
        <w:jc w:val="left"/>
      </w:pPr>
      <w:r>
        <w:t>Правила</w:t>
      </w:r>
      <w:r>
        <w:rPr>
          <w:spacing w:val="-4"/>
        </w:rPr>
        <w:t xml:space="preserve"> </w:t>
      </w:r>
      <w:r>
        <w:t>поведения</w:t>
      </w:r>
      <w:r>
        <w:rPr>
          <w:spacing w:val="-4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перестрелке.</w:t>
      </w:r>
    </w:p>
    <w:p w:rsidR="001E5777" w:rsidRDefault="00C60256">
      <w:pPr>
        <w:spacing w:before="5"/>
        <w:ind w:left="2909"/>
        <w:rPr>
          <w:b/>
          <w:i/>
          <w:sz w:val="24"/>
        </w:rPr>
      </w:pPr>
      <w:r>
        <w:rPr>
          <w:b/>
          <w:i/>
          <w:sz w:val="24"/>
        </w:rPr>
        <w:t>Основы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медицинских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знаний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и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здорового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образа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жизни</w:t>
      </w:r>
    </w:p>
    <w:p w:rsidR="001E5777" w:rsidRDefault="00C60256">
      <w:pPr>
        <w:pStyle w:val="2"/>
        <w:spacing w:before="0"/>
        <w:jc w:val="left"/>
      </w:pPr>
      <w:r>
        <w:t>Основы</w:t>
      </w:r>
      <w:r>
        <w:rPr>
          <w:spacing w:val="-2"/>
        </w:rPr>
        <w:t xml:space="preserve"> </w:t>
      </w:r>
      <w:r>
        <w:t>здорового</w:t>
      </w:r>
      <w:r>
        <w:rPr>
          <w:spacing w:val="-1"/>
        </w:rPr>
        <w:t xml:space="preserve"> </w:t>
      </w:r>
      <w:r>
        <w:t>образа</w:t>
      </w:r>
      <w:r>
        <w:rPr>
          <w:spacing w:val="-1"/>
        </w:rPr>
        <w:t xml:space="preserve"> </w:t>
      </w:r>
      <w:r>
        <w:t>жизни</w:t>
      </w:r>
    </w:p>
    <w:p w:rsidR="001E5777" w:rsidRDefault="00C60256">
      <w:pPr>
        <w:ind w:left="657" w:right="862"/>
        <w:rPr>
          <w:sz w:val="24"/>
        </w:rPr>
      </w:pPr>
      <w:r>
        <w:rPr>
          <w:i/>
          <w:sz w:val="24"/>
        </w:rPr>
        <w:t>Здоровый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образ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жизни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его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составляющие.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понятия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здоровом</w:t>
      </w:r>
      <w:r>
        <w:rPr>
          <w:spacing w:val="60"/>
          <w:sz w:val="24"/>
        </w:rPr>
        <w:t xml:space="preserve"> </w:t>
      </w:r>
      <w:r>
        <w:rPr>
          <w:sz w:val="24"/>
        </w:rPr>
        <w:t>образе</w:t>
      </w:r>
      <w:r>
        <w:rPr>
          <w:spacing w:val="-57"/>
          <w:sz w:val="24"/>
        </w:rPr>
        <w:t xml:space="preserve"> </w:t>
      </w:r>
      <w:r>
        <w:rPr>
          <w:sz w:val="24"/>
        </w:rPr>
        <w:t>жизни.</w:t>
      </w:r>
      <w:r>
        <w:rPr>
          <w:spacing w:val="-1"/>
          <w:sz w:val="24"/>
        </w:rPr>
        <w:t xml:space="preserve"> </w:t>
      </w:r>
      <w:r>
        <w:rPr>
          <w:sz w:val="24"/>
        </w:rPr>
        <w:t>Составляющие</w:t>
      </w:r>
      <w:r>
        <w:rPr>
          <w:spacing w:val="-4"/>
          <w:sz w:val="24"/>
        </w:rPr>
        <w:t xml:space="preserve"> </w:t>
      </w:r>
      <w:r>
        <w:rPr>
          <w:sz w:val="24"/>
        </w:rPr>
        <w:t>здорового образа</w:t>
      </w:r>
      <w:r>
        <w:rPr>
          <w:spacing w:val="-1"/>
          <w:sz w:val="24"/>
        </w:rPr>
        <w:t xml:space="preserve"> </w:t>
      </w:r>
      <w:r>
        <w:rPr>
          <w:sz w:val="24"/>
        </w:rPr>
        <w:t>жизни.</w:t>
      </w:r>
    </w:p>
    <w:p w:rsidR="001E5777" w:rsidRDefault="00C60256">
      <w:pPr>
        <w:ind w:left="657"/>
        <w:rPr>
          <w:sz w:val="24"/>
        </w:rPr>
      </w:pPr>
      <w:r>
        <w:rPr>
          <w:i/>
          <w:sz w:val="24"/>
        </w:rPr>
        <w:t>Факторы,</w:t>
      </w:r>
      <w:r>
        <w:rPr>
          <w:i/>
          <w:spacing w:val="27"/>
          <w:sz w:val="24"/>
        </w:rPr>
        <w:t xml:space="preserve"> </w:t>
      </w:r>
      <w:r>
        <w:rPr>
          <w:i/>
          <w:sz w:val="24"/>
        </w:rPr>
        <w:t>разрушающие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здоровье.</w:t>
      </w:r>
      <w:r>
        <w:rPr>
          <w:i/>
          <w:spacing w:val="31"/>
          <w:sz w:val="24"/>
        </w:rPr>
        <w:t xml:space="preserve"> </w:t>
      </w:r>
      <w:r>
        <w:rPr>
          <w:sz w:val="24"/>
        </w:rPr>
        <w:t>Вредные</w:t>
      </w:r>
      <w:r>
        <w:rPr>
          <w:spacing w:val="27"/>
          <w:sz w:val="24"/>
        </w:rPr>
        <w:t xml:space="preserve"> </w:t>
      </w:r>
      <w:r>
        <w:rPr>
          <w:sz w:val="24"/>
        </w:rPr>
        <w:t>привычки</w:t>
      </w:r>
      <w:r>
        <w:rPr>
          <w:spacing w:val="26"/>
          <w:sz w:val="24"/>
        </w:rPr>
        <w:t xml:space="preserve"> </w:t>
      </w:r>
      <w:r>
        <w:rPr>
          <w:sz w:val="24"/>
        </w:rPr>
        <w:t>и</w:t>
      </w:r>
      <w:r>
        <w:rPr>
          <w:spacing w:val="27"/>
          <w:sz w:val="24"/>
        </w:rPr>
        <w:t xml:space="preserve"> </w:t>
      </w:r>
      <w:r>
        <w:rPr>
          <w:sz w:val="24"/>
        </w:rPr>
        <w:t>их</w:t>
      </w:r>
      <w:r>
        <w:rPr>
          <w:spacing w:val="28"/>
          <w:sz w:val="24"/>
        </w:rPr>
        <w:t xml:space="preserve"> </w:t>
      </w:r>
      <w:r>
        <w:rPr>
          <w:sz w:val="24"/>
        </w:rPr>
        <w:t>влияние</w:t>
      </w:r>
      <w:r>
        <w:rPr>
          <w:spacing w:val="28"/>
          <w:sz w:val="24"/>
        </w:rPr>
        <w:t xml:space="preserve"> </w:t>
      </w:r>
      <w:r>
        <w:rPr>
          <w:sz w:val="24"/>
        </w:rPr>
        <w:t>на</w:t>
      </w:r>
      <w:r>
        <w:rPr>
          <w:spacing w:val="31"/>
          <w:sz w:val="24"/>
        </w:rPr>
        <w:t xml:space="preserve"> </w:t>
      </w:r>
      <w:r>
        <w:rPr>
          <w:sz w:val="24"/>
        </w:rPr>
        <w:t>здоровье.</w:t>
      </w:r>
      <w:r>
        <w:rPr>
          <w:spacing w:val="26"/>
          <w:sz w:val="24"/>
        </w:rPr>
        <w:t xml:space="preserve"> </w:t>
      </w:r>
      <w:r>
        <w:rPr>
          <w:sz w:val="24"/>
        </w:rPr>
        <w:t>Ранние</w:t>
      </w:r>
      <w:r>
        <w:rPr>
          <w:spacing w:val="24"/>
          <w:sz w:val="24"/>
        </w:rPr>
        <w:t xml:space="preserve"> </w:t>
      </w:r>
      <w:r>
        <w:rPr>
          <w:sz w:val="24"/>
        </w:rPr>
        <w:t>половые</w:t>
      </w:r>
      <w:r>
        <w:rPr>
          <w:spacing w:val="-57"/>
          <w:sz w:val="24"/>
        </w:rPr>
        <w:t xml:space="preserve"> </w:t>
      </w:r>
      <w:r>
        <w:rPr>
          <w:sz w:val="24"/>
        </w:rPr>
        <w:t>связи</w:t>
      </w:r>
      <w:r>
        <w:rPr>
          <w:spacing w:val="-1"/>
          <w:sz w:val="24"/>
        </w:rPr>
        <w:t xml:space="preserve"> </w:t>
      </w:r>
      <w:r>
        <w:rPr>
          <w:sz w:val="24"/>
        </w:rPr>
        <w:t>и их</w:t>
      </w:r>
      <w:r>
        <w:rPr>
          <w:spacing w:val="2"/>
          <w:sz w:val="24"/>
        </w:rPr>
        <w:t xml:space="preserve"> </w:t>
      </w:r>
      <w:r>
        <w:rPr>
          <w:sz w:val="24"/>
        </w:rPr>
        <w:t>отрицательные</w:t>
      </w:r>
      <w:r>
        <w:rPr>
          <w:spacing w:val="-3"/>
          <w:sz w:val="24"/>
        </w:rPr>
        <w:t xml:space="preserve"> </w:t>
      </w:r>
      <w:r>
        <w:rPr>
          <w:sz w:val="24"/>
        </w:rPr>
        <w:t>последствия для здоровья</w:t>
      </w:r>
      <w:r>
        <w:rPr>
          <w:spacing w:val="-1"/>
          <w:sz w:val="24"/>
        </w:rPr>
        <w:t xml:space="preserve"> </w:t>
      </w:r>
      <w:r>
        <w:rPr>
          <w:sz w:val="24"/>
        </w:rPr>
        <w:t>человека.</w:t>
      </w:r>
    </w:p>
    <w:p w:rsidR="001E5777" w:rsidRDefault="00C60256">
      <w:pPr>
        <w:ind w:left="657"/>
        <w:rPr>
          <w:sz w:val="24"/>
        </w:rPr>
      </w:pPr>
      <w:r>
        <w:rPr>
          <w:i/>
          <w:sz w:val="24"/>
        </w:rPr>
        <w:t>Правовые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аспекты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взаимоотношения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полов.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Семья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современном</w:t>
      </w:r>
      <w:r>
        <w:rPr>
          <w:spacing w:val="-4"/>
          <w:sz w:val="24"/>
        </w:rPr>
        <w:t xml:space="preserve"> </w:t>
      </w:r>
      <w:r>
        <w:rPr>
          <w:sz w:val="24"/>
        </w:rPr>
        <w:t>обществе.</w:t>
      </w:r>
    </w:p>
    <w:p w:rsidR="001E5777" w:rsidRDefault="00C60256">
      <w:pPr>
        <w:pStyle w:val="2"/>
        <w:spacing w:before="3"/>
        <w:jc w:val="left"/>
      </w:pPr>
      <w:r>
        <w:t>Основы</w:t>
      </w:r>
      <w:r>
        <w:rPr>
          <w:spacing w:val="-3"/>
        </w:rPr>
        <w:t xml:space="preserve"> </w:t>
      </w:r>
      <w:r>
        <w:t>медицинских</w:t>
      </w:r>
      <w:r>
        <w:rPr>
          <w:spacing w:val="-5"/>
        </w:rPr>
        <w:t xml:space="preserve"> </w:t>
      </w:r>
      <w:r>
        <w:t>знаний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оказание</w:t>
      </w:r>
      <w:r>
        <w:rPr>
          <w:spacing w:val="-3"/>
        </w:rPr>
        <w:t xml:space="preserve"> </w:t>
      </w:r>
      <w:r>
        <w:t>первой</w:t>
      </w:r>
      <w:r>
        <w:rPr>
          <w:spacing w:val="-3"/>
        </w:rPr>
        <w:t xml:space="preserve"> </w:t>
      </w:r>
      <w:r>
        <w:t>медицинской</w:t>
      </w:r>
      <w:r>
        <w:rPr>
          <w:spacing w:val="-4"/>
        </w:rPr>
        <w:t xml:space="preserve"> </w:t>
      </w:r>
      <w:r>
        <w:t>помощи</w:t>
      </w:r>
    </w:p>
    <w:p w:rsidR="001E5777" w:rsidRDefault="00C60256">
      <w:pPr>
        <w:spacing w:line="274" w:lineRule="exact"/>
        <w:ind w:left="657"/>
        <w:rPr>
          <w:sz w:val="24"/>
        </w:rPr>
      </w:pPr>
      <w:r>
        <w:rPr>
          <w:i/>
          <w:sz w:val="24"/>
        </w:rPr>
        <w:t>Оказание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первой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медицинской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 xml:space="preserve">помощи. </w:t>
      </w:r>
      <w:r>
        <w:rPr>
          <w:sz w:val="24"/>
        </w:rPr>
        <w:t>Первая</w:t>
      </w:r>
      <w:r>
        <w:rPr>
          <w:spacing w:val="-1"/>
          <w:sz w:val="24"/>
        </w:rPr>
        <w:t xml:space="preserve"> </w:t>
      </w:r>
      <w:r>
        <w:rPr>
          <w:sz w:val="24"/>
        </w:rPr>
        <w:t>медицинская</w:t>
      </w:r>
      <w:r>
        <w:rPr>
          <w:spacing w:val="-2"/>
          <w:sz w:val="24"/>
        </w:rPr>
        <w:t xml:space="preserve"> </w:t>
      </w:r>
      <w:r>
        <w:rPr>
          <w:sz w:val="24"/>
        </w:rPr>
        <w:t>помощь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-4"/>
          <w:sz w:val="24"/>
        </w:rPr>
        <w:t xml:space="preserve"> </w:t>
      </w:r>
      <w:r>
        <w:rPr>
          <w:sz w:val="24"/>
        </w:rPr>
        <w:t>еѐ</w:t>
      </w:r>
      <w:r>
        <w:rPr>
          <w:spacing w:val="-3"/>
          <w:sz w:val="24"/>
        </w:rPr>
        <w:t xml:space="preserve"> </w:t>
      </w:r>
      <w:r>
        <w:rPr>
          <w:sz w:val="24"/>
        </w:rPr>
        <w:t>оказания.</w:t>
      </w:r>
    </w:p>
    <w:p w:rsidR="001E5777" w:rsidRDefault="00C60256">
      <w:pPr>
        <w:ind w:left="657"/>
        <w:rPr>
          <w:sz w:val="24"/>
        </w:rPr>
      </w:pPr>
      <w:r>
        <w:rPr>
          <w:i/>
          <w:sz w:val="24"/>
        </w:rPr>
        <w:t>Первая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медицинская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помощь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13"/>
          <w:sz w:val="24"/>
        </w:rPr>
        <w:t xml:space="preserve"> </w:t>
      </w:r>
      <w:r>
        <w:rPr>
          <w:i/>
          <w:sz w:val="24"/>
        </w:rPr>
        <w:t>неотложных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состояниях.</w:t>
      </w:r>
      <w:r>
        <w:rPr>
          <w:i/>
          <w:spacing w:val="20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15"/>
          <w:sz w:val="24"/>
        </w:rPr>
        <w:t xml:space="preserve"> </w:t>
      </w:r>
      <w:r>
        <w:rPr>
          <w:sz w:val="24"/>
        </w:rPr>
        <w:t>оказания</w:t>
      </w:r>
      <w:r>
        <w:rPr>
          <w:spacing w:val="13"/>
          <w:sz w:val="24"/>
        </w:rPr>
        <w:t xml:space="preserve"> </w:t>
      </w:r>
      <w:r>
        <w:rPr>
          <w:sz w:val="24"/>
        </w:rPr>
        <w:t>первой</w:t>
      </w:r>
      <w:r>
        <w:rPr>
          <w:spacing w:val="14"/>
          <w:sz w:val="24"/>
        </w:rPr>
        <w:t xml:space="preserve"> </w:t>
      </w:r>
      <w:r>
        <w:rPr>
          <w:sz w:val="24"/>
        </w:rPr>
        <w:t>медицинской</w:t>
      </w:r>
      <w:r>
        <w:rPr>
          <w:spacing w:val="-57"/>
          <w:sz w:val="24"/>
        </w:rPr>
        <w:t xml:space="preserve"> </w:t>
      </w:r>
      <w:r>
        <w:rPr>
          <w:sz w:val="24"/>
        </w:rPr>
        <w:t>помощи</w:t>
      </w:r>
      <w:r>
        <w:rPr>
          <w:spacing w:val="-1"/>
          <w:sz w:val="24"/>
        </w:rPr>
        <w:t xml:space="preserve"> </w:t>
      </w:r>
      <w:r>
        <w:rPr>
          <w:sz w:val="24"/>
        </w:rPr>
        <w:t>при неотложных</w:t>
      </w:r>
      <w:r>
        <w:rPr>
          <w:spacing w:val="1"/>
          <w:sz w:val="24"/>
        </w:rPr>
        <w:t xml:space="preserve"> </w:t>
      </w:r>
      <w:r>
        <w:rPr>
          <w:sz w:val="24"/>
        </w:rPr>
        <w:t>состояниях.</w:t>
      </w:r>
    </w:p>
    <w:p w:rsidR="001E5777" w:rsidRDefault="00C60256">
      <w:pPr>
        <w:ind w:left="657"/>
        <w:rPr>
          <w:sz w:val="24"/>
        </w:rPr>
      </w:pPr>
      <w:r>
        <w:rPr>
          <w:i/>
          <w:sz w:val="24"/>
        </w:rPr>
        <w:t>Первая</w:t>
      </w:r>
      <w:r>
        <w:rPr>
          <w:i/>
          <w:spacing w:val="47"/>
          <w:sz w:val="24"/>
        </w:rPr>
        <w:t xml:space="preserve"> </w:t>
      </w:r>
      <w:r>
        <w:rPr>
          <w:i/>
          <w:sz w:val="24"/>
        </w:rPr>
        <w:t>медицинская</w:t>
      </w:r>
      <w:r>
        <w:rPr>
          <w:i/>
          <w:spacing w:val="48"/>
          <w:sz w:val="24"/>
        </w:rPr>
        <w:t xml:space="preserve"> </w:t>
      </w:r>
      <w:r>
        <w:rPr>
          <w:i/>
          <w:sz w:val="24"/>
        </w:rPr>
        <w:t>помощь</w:t>
      </w:r>
      <w:r>
        <w:rPr>
          <w:i/>
          <w:spacing w:val="49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49"/>
          <w:sz w:val="24"/>
        </w:rPr>
        <w:t xml:space="preserve"> </w:t>
      </w:r>
      <w:r>
        <w:rPr>
          <w:i/>
          <w:sz w:val="24"/>
        </w:rPr>
        <w:t>массовых</w:t>
      </w:r>
      <w:r>
        <w:rPr>
          <w:i/>
          <w:spacing w:val="47"/>
          <w:sz w:val="24"/>
        </w:rPr>
        <w:t xml:space="preserve"> </w:t>
      </w:r>
      <w:r>
        <w:rPr>
          <w:i/>
          <w:sz w:val="24"/>
        </w:rPr>
        <w:t>поражениях.</w:t>
      </w:r>
      <w:r>
        <w:rPr>
          <w:i/>
          <w:spacing w:val="53"/>
          <w:sz w:val="24"/>
        </w:rPr>
        <w:t xml:space="preserve"> </w:t>
      </w:r>
      <w:r>
        <w:rPr>
          <w:sz w:val="24"/>
        </w:rPr>
        <w:t>Комплекс</w:t>
      </w:r>
      <w:r>
        <w:rPr>
          <w:spacing w:val="50"/>
          <w:sz w:val="24"/>
        </w:rPr>
        <w:t xml:space="preserve"> </w:t>
      </w:r>
      <w:r>
        <w:rPr>
          <w:sz w:val="24"/>
        </w:rPr>
        <w:t>простейших</w:t>
      </w:r>
      <w:r>
        <w:rPr>
          <w:spacing w:val="50"/>
          <w:sz w:val="24"/>
        </w:rPr>
        <w:t xml:space="preserve"> </w:t>
      </w:r>
      <w:r>
        <w:rPr>
          <w:sz w:val="24"/>
        </w:rPr>
        <w:t>мероприятий</w:t>
      </w:r>
      <w:r>
        <w:rPr>
          <w:spacing w:val="48"/>
          <w:sz w:val="24"/>
        </w:rPr>
        <w:t xml:space="preserve"> </w:t>
      </w:r>
      <w:r>
        <w:rPr>
          <w:sz w:val="24"/>
        </w:rPr>
        <w:t>по</w:t>
      </w:r>
      <w:r>
        <w:rPr>
          <w:spacing w:val="-57"/>
          <w:sz w:val="24"/>
        </w:rPr>
        <w:t xml:space="preserve"> </w:t>
      </w:r>
      <w:r>
        <w:rPr>
          <w:sz w:val="24"/>
        </w:rPr>
        <w:t>оказанию</w:t>
      </w:r>
      <w:r>
        <w:rPr>
          <w:spacing w:val="-3"/>
          <w:sz w:val="24"/>
        </w:rPr>
        <w:t xml:space="preserve"> </w:t>
      </w:r>
      <w:r>
        <w:rPr>
          <w:sz w:val="24"/>
        </w:rPr>
        <w:t>первой медицинской</w:t>
      </w:r>
      <w:r>
        <w:rPr>
          <w:spacing w:val="-2"/>
          <w:sz w:val="24"/>
        </w:rPr>
        <w:t xml:space="preserve"> </w:t>
      </w:r>
      <w:r>
        <w:rPr>
          <w:sz w:val="24"/>
        </w:rPr>
        <w:t>помощи</w:t>
      </w:r>
      <w:r>
        <w:rPr>
          <w:spacing w:val="-2"/>
          <w:sz w:val="24"/>
        </w:rPr>
        <w:t xml:space="preserve"> </w:t>
      </w:r>
      <w:r>
        <w:rPr>
          <w:sz w:val="24"/>
        </w:rPr>
        <w:t>при</w:t>
      </w:r>
      <w:r>
        <w:rPr>
          <w:spacing w:val="-1"/>
          <w:sz w:val="24"/>
        </w:rPr>
        <w:t xml:space="preserve"> </w:t>
      </w:r>
      <w:r>
        <w:rPr>
          <w:sz w:val="24"/>
        </w:rPr>
        <w:t>массовых</w:t>
      </w:r>
      <w:r>
        <w:rPr>
          <w:spacing w:val="2"/>
          <w:sz w:val="24"/>
        </w:rPr>
        <w:t xml:space="preserve"> </w:t>
      </w:r>
      <w:r>
        <w:rPr>
          <w:sz w:val="24"/>
        </w:rPr>
        <w:t>поражениях.</w:t>
      </w:r>
    </w:p>
    <w:p w:rsidR="001E5777" w:rsidRDefault="00C60256">
      <w:pPr>
        <w:pStyle w:val="2"/>
        <w:numPr>
          <w:ilvl w:val="3"/>
          <w:numId w:val="171"/>
        </w:numPr>
        <w:tabs>
          <w:tab w:val="left" w:pos="1559"/>
        </w:tabs>
        <w:spacing w:line="240" w:lineRule="auto"/>
        <w:ind w:left="657" w:right="3414" w:firstLine="0"/>
      </w:pPr>
      <w:r>
        <w:t>Основы духовно-нравственной культуры народов России</w:t>
      </w:r>
      <w:r>
        <w:rPr>
          <w:spacing w:val="-57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мире</w:t>
      </w:r>
      <w:r>
        <w:rPr>
          <w:spacing w:val="-1"/>
        </w:rPr>
        <w:t xml:space="preserve"> </w:t>
      </w:r>
      <w:r>
        <w:t>культуры</w:t>
      </w:r>
    </w:p>
    <w:p w:rsidR="001E5777" w:rsidRDefault="00C60256">
      <w:pPr>
        <w:ind w:left="676"/>
        <w:rPr>
          <w:sz w:val="24"/>
        </w:rPr>
      </w:pPr>
      <w:r>
        <w:rPr>
          <w:i/>
          <w:sz w:val="24"/>
        </w:rPr>
        <w:t>Величие</w:t>
      </w:r>
      <w:r>
        <w:rPr>
          <w:i/>
          <w:spacing w:val="48"/>
          <w:sz w:val="24"/>
        </w:rPr>
        <w:t xml:space="preserve"> </w:t>
      </w:r>
      <w:r>
        <w:rPr>
          <w:i/>
          <w:sz w:val="24"/>
        </w:rPr>
        <w:t>многонациональной</w:t>
      </w:r>
      <w:r>
        <w:rPr>
          <w:i/>
          <w:spacing w:val="49"/>
          <w:sz w:val="24"/>
        </w:rPr>
        <w:t xml:space="preserve"> </w:t>
      </w:r>
      <w:r>
        <w:rPr>
          <w:i/>
          <w:sz w:val="24"/>
        </w:rPr>
        <w:t>российской</w:t>
      </w:r>
      <w:r>
        <w:rPr>
          <w:i/>
          <w:spacing w:val="51"/>
          <w:sz w:val="24"/>
        </w:rPr>
        <w:t xml:space="preserve"> </w:t>
      </w:r>
      <w:r>
        <w:rPr>
          <w:i/>
          <w:sz w:val="24"/>
        </w:rPr>
        <w:t>культуры.</w:t>
      </w:r>
      <w:r>
        <w:rPr>
          <w:i/>
          <w:spacing w:val="54"/>
          <w:sz w:val="24"/>
        </w:rPr>
        <w:t xml:space="preserve"> </w:t>
      </w:r>
      <w:r>
        <w:rPr>
          <w:sz w:val="24"/>
        </w:rPr>
        <w:t>Российская</w:t>
      </w:r>
      <w:r>
        <w:rPr>
          <w:spacing w:val="50"/>
          <w:sz w:val="24"/>
        </w:rPr>
        <w:t xml:space="preserve"> </w:t>
      </w:r>
      <w:r>
        <w:rPr>
          <w:sz w:val="24"/>
        </w:rPr>
        <w:t>культура</w:t>
      </w:r>
      <w:r>
        <w:rPr>
          <w:spacing w:val="51"/>
          <w:sz w:val="24"/>
        </w:rPr>
        <w:t xml:space="preserve"> </w:t>
      </w:r>
      <w:r>
        <w:rPr>
          <w:sz w:val="24"/>
        </w:rPr>
        <w:t>—</w:t>
      </w:r>
      <w:r>
        <w:rPr>
          <w:spacing w:val="52"/>
          <w:sz w:val="24"/>
        </w:rPr>
        <w:t xml:space="preserve"> </w:t>
      </w:r>
      <w:r>
        <w:rPr>
          <w:sz w:val="24"/>
        </w:rPr>
        <w:t>плод</w:t>
      </w:r>
      <w:r>
        <w:rPr>
          <w:spacing w:val="53"/>
          <w:sz w:val="24"/>
        </w:rPr>
        <w:t xml:space="preserve"> </w:t>
      </w:r>
      <w:r>
        <w:rPr>
          <w:sz w:val="24"/>
        </w:rPr>
        <w:t>усилий</w:t>
      </w:r>
      <w:r>
        <w:rPr>
          <w:spacing w:val="50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-57"/>
          <w:sz w:val="24"/>
        </w:rPr>
        <w:t xml:space="preserve"> </w:t>
      </w:r>
      <w:r>
        <w:rPr>
          <w:sz w:val="24"/>
        </w:rPr>
        <w:t>народов.</w:t>
      </w:r>
      <w:r>
        <w:rPr>
          <w:spacing w:val="2"/>
          <w:sz w:val="24"/>
        </w:rPr>
        <w:t xml:space="preserve"> </w:t>
      </w:r>
      <w:r>
        <w:rPr>
          <w:sz w:val="24"/>
        </w:rPr>
        <w:t>Деятели</w:t>
      </w:r>
      <w:r>
        <w:rPr>
          <w:spacing w:val="4"/>
          <w:sz w:val="24"/>
        </w:rPr>
        <w:t xml:space="preserve"> </w:t>
      </w:r>
      <w:r>
        <w:rPr>
          <w:sz w:val="24"/>
        </w:rPr>
        <w:t>науки</w:t>
      </w:r>
      <w:r>
        <w:rPr>
          <w:spacing w:val="4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7"/>
          <w:sz w:val="24"/>
        </w:rPr>
        <w:t xml:space="preserve"> </w:t>
      </w:r>
      <w:r>
        <w:rPr>
          <w:sz w:val="24"/>
        </w:rPr>
        <w:t>—</w:t>
      </w:r>
      <w:r>
        <w:rPr>
          <w:spacing w:val="4"/>
          <w:sz w:val="24"/>
        </w:rPr>
        <w:t xml:space="preserve"> </w:t>
      </w:r>
      <w:r>
        <w:rPr>
          <w:sz w:val="24"/>
        </w:rPr>
        <w:t>представители</w:t>
      </w:r>
      <w:r>
        <w:rPr>
          <w:spacing w:val="4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2"/>
          <w:sz w:val="24"/>
        </w:rPr>
        <w:t xml:space="preserve"> </w:t>
      </w:r>
      <w:r>
        <w:rPr>
          <w:sz w:val="24"/>
        </w:rPr>
        <w:t>национальностей</w:t>
      </w:r>
      <w:r>
        <w:rPr>
          <w:spacing w:val="4"/>
          <w:sz w:val="24"/>
        </w:rPr>
        <w:t xml:space="preserve"> </w:t>
      </w:r>
      <w:r>
        <w:rPr>
          <w:sz w:val="24"/>
        </w:rPr>
        <w:t>(К.П.</w:t>
      </w:r>
      <w:r>
        <w:rPr>
          <w:spacing w:val="2"/>
          <w:sz w:val="24"/>
        </w:rPr>
        <w:t xml:space="preserve"> </w:t>
      </w:r>
      <w:r>
        <w:rPr>
          <w:sz w:val="24"/>
        </w:rPr>
        <w:t>Брюллов,</w:t>
      </w:r>
      <w:r>
        <w:rPr>
          <w:spacing w:val="3"/>
          <w:sz w:val="24"/>
        </w:rPr>
        <w:t xml:space="preserve"> </w:t>
      </w:r>
      <w:r>
        <w:rPr>
          <w:sz w:val="24"/>
        </w:rPr>
        <w:t>И.Е.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left="676" w:right="251"/>
      </w:pPr>
      <w:r>
        <w:lastRenderedPageBreak/>
        <w:t>Репин, КС. Станиславский, Шолом-Алейхем, Г.С. Уланова, Д.Д. Шостакович, Р.Г. Гамзатов, Д.С.</w:t>
      </w:r>
      <w:r>
        <w:rPr>
          <w:spacing w:val="1"/>
        </w:rPr>
        <w:t xml:space="preserve"> </w:t>
      </w:r>
      <w:r>
        <w:t>Лихачѐв,</w:t>
      </w:r>
      <w:r>
        <w:rPr>
          <w:spacing w:val="-2"/>
        </w:rPr>
        <w:t xml:space="preserve"> </w:t>
      </w:r>
      <w:r>
        <w:t>С.Д. Эрьзя, Ю.С. Рытхэу</w:t>
      </w:r>
      <w:r>
        <w:rPr>
          <w:spacing w:val="-8"/>
        </w:rPr>
        <w:t xml:space="preserve"> </w:t>
      </w:r>
      <w:r>
        <w:t>и др.).</w:t>
      </w:r>
    </w:p>
    <w:p w:rsidR="001E5777" w:rsidRDefault="00C60256">
      <w:pPr>
        <w:pStyle w:val="a3"/>
        <w:ind w:left="676" w:right="247"/>
      </w:pPr>
      <w:r>
        <w:rPr>
          <w:i/>
        </w:rPr>
        <w:t xml:space="preserve">Человек творец и носитель культуры. </w:t>
      </w:r>
      <w:r>
        <w:t>Вне культуры жизнь человека невозможна. Вклад личности в</w:t>
      </w:r>
      <w:r>
        <w:rPr>
          <w:spacing w:val="-57"/>
        </w:rPr>
        <w:t xml:space="preserve"> </w:t>
      </w:r>
      <w:r>
        <w:t>культуру зависит от еѐ таланта, способностей, упорства. Законы нравственности — часть культуры</w:t>
      </w:r>
      <w:r>
        <w:rPr>
          <w:spacing w:val="1"/>
        </w:rPr>
        <w:t xml:space="preserve"> </w:t>
      </w:r>
      <w:r>
        <w:t>общества.</w:t>
      </w:r>
      <w:r>
        <w:rPr>
          <w:spacing w:val="-1"/>
        </w:rPr>
        <w:t xml:space="preserve"> </w:t>
      </w:r>
      <w:r>
        <w:t>Источники, создающие</w:t>
      </w:r>
      <w:r>
        <w:rPr>
          <w:spacing w:val="-1"/>
        </w:rPr>
        <w:t xml:space="preserve"> </w:t>
      </w:r>
      <w:r>
        <w:t>нравственные установки.</w:t>
      </w:r>
    </w:p>
    <w:p w:rsidR="001E5777" w:rsidRDefault="00C60256">
      <w:pPr>
        <w:pStyle w:val="2"/>
      </w:pPr>
      <w:r>
        <w:t>Нравственные</w:t>
      </w:r>
      <w:r>
        <w:rPr>
          <w:spacing w:val="-5"/>
        </w:rPr>
        <w:t xml:space="preserve"> </w:t>
      </w:r>
      <w:r>
        <w:t>ценности</w:t>
      </w:r>
      <w:r>
        <w:rPr>
          <w:spacing w:val="-4"/>
        </w:rPr>
        <w:t xml:space="preserve"> </w:t>
      </w:r>
      <w:r>
        <w:t>российского</w:t>
      </w:r>
      <w:r>
        <w:rPr>
          <w:spacing w:val="-2"/>
        </w:rPr>
        <w:t xml:space="preserve"> </w:t>
      </w:r>
      <w:r>
        <w:t>народа</w:t>
      </w:r>
    </w:p>
    <w:p w:rsidR="001E5777" w:rsidRDefault="00C60256">
      <w:pPr>
        <w:ind w:left="676" w:right="249"/>
        <w:jc w:val="both"/>
        <w:rPr>
          <w:sz w:val="24"/>
        </w:rPr>
      </w:pPr>
      <w:r>
        <w:rPr>
          <w:i/>
          <w:sz w:val="24"/>
        </w:rPr>
        <w:t xml:space="preserve">«Береги землю родимую, как мать любимую». </w:t>
      </w:r>
      <w:r>
        <w:rPr>
          <w:sz w:val="24"/>
        </w:rPr>
        <w:t>Представления о патриотизме к фольклоре 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народов.</w:t>
      </w:r>
      <w:r>
        <w:rPr>
          <w:spacing w:val="-2"/>
          <w:sz w:val="24"/>
        </w:rPr>
        <w:t xml:space="preserve"> </w:t>
      </w:r>
      <w:r>
        <w:rPr>
          <w:sz w:val="24"/>
        </w:rPr>
        <w:t>Герои</w:t>
      </w:r>
      <w:r>
        <w:rPr>
          <w:spacing w:val="-1"/>
          <w:sz w:val="24"/>
        </w:rPr>
        <w:t xml:space="preserve"> </w:t>
      </w:r>
      <w:r>
        <w:rPr>
          <w:sz w:val="24"/>
        </w:rPr>
        <w:t>национального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эпоса</w:t>
      </w:r>
      <w:r>
        <w:rPr>
          <w:spacing w:val="-2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народов</w:t>
      </w:r>
      <w:r>
        <w:rPr>
          <w:spacing w:val="-1"/>
          <w:sz w:val="24"/>
        </w:rPr>
        <w:t xml:space="preserve"> </w:t>
      </w:r>
      <w:r>
        <w:rPr>
          <w:sz w:val="24"/>
        </w:rPr>
        <w:t>(Улып,</w:t>
      </w:r>
      <w:r>
        <w:rPr>
          <w:spacing w:val="-1"/>
          <w:sz w:val="24"/>
        </w:rPr>
        <w:t xml:space="preserve"> </w:t>
      </w:r>
      <w:r>
        <w:rPr>
          <w:sz w:val="24"/>
        </w:rPr>
        <w:t>Сияжар,</w:t>
      </w:r>
      <w:r>
        <w:rPr>
          <w:spacing w:val="-2"/>
          <w:sz w:val="24"/>
        </w:rPr>
        <w:t xml:space="preserve"> </w:t>
      </w:r>
      <w:r>
        <w:rPr>
          <w:sz w:val="24"/>
        </w:rPr>
        <w:t>Боотур,</w:t>
      </w:r>
      <w:r>
        <w:rPr>
          <w:spacing w:val="-1"/>
          <w:sz w:val="24"/>
        </w:rPr>
        <w:t xml:space="preserve"> </w:t>
      </w:r>
      <w:r>
        <w:rPr>
          <w:sz w:val="24"/>
        </w:rPr>
        <w:t>Урал-батыр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др.).</w:t>
      </w:r>
    </w:p>
    <w:p w:rsidR="001E5777" w:rsidRDefault="00C60256">
      <w:pPr>
        <w:pStyle w:val="a3"/>
        <w:ind w:left="676" w:right="248"/>
      </w:pPr>
      <w:r>
        <w:rPr>
          <w:i/>
        </w:rPr>
        <w:t xml:space="preserve">Жизнь ратными подвигами полна. </w:t>
      </w:r>
      <w:r>
        <w:t>Реальные примеры выражения патриотических чувств в истории</w:t>
      </w:r>
      <w:r>
        <w:rPr>
          <w:spacing w:val="1"/>
        </w:rPr>
        <w:t xml:space="preserve"> </w:t>
      </w:r>
      <w:r>
        <w:t>России (Дмитрий Донской, Кузьма Минин, Иван Сусанин, Надежда Дурова и др.). Деятели разных</w:t>
      </w:r>
      <w:r>
        <w:rPr>
          <w:spacing w:val="1"/>
        </w:rPr>
        <w:t xml:space="preserve"> </w:t>
      </w:r>
      <w:r>
        <w:t>конфессий — патриоты (Сергий Радонежский, Рабби Шнеур-Залман и др.). Вклад народов нашей</w:t>
      </w:r>
      <w:r>
        <w:rPr>
          <w:spacing w:val="1"/>
        </w:rPr>
        <w:t xml:space="preserve"> </w:t>
      </w:r>
      <w:r>
        <w:t>страны в</w:t>
      </w:r>
      <w:r>
        <w:rPr>
          <w:spacing w:val="-1"/>
        </w:rPr>
        <w:t xml:space="preserve"> </w:t>
      </w:r>
      <w:r>
        <w:t>победу</w:t>
      </w:r>
      <w:r>
        <w:rPr>
          <w:spacing w:val="-5"/>
        </w:rPr>
        <w:t xml:space="preserve"> </w:t>
      </w:r>
      <w:r>
        <w:t>над фашизмом.</w:t>
      </w:r>
    </w:p>
    <w:p w:rsidR="001E5777" w:rsidRDefault="00C60256">
      <w:pPr>
        <w:ind w:left="676" w:right="248"/>
        <w:jc w:val="both"/>
        <w:rPr>
          <w:sz w:val="24"/>
        </w:rPr>
      </w:pP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труде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—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красота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человека.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Тема</w:t>
      </w:r>
      <w:r>
        <w:rPr>
          <w:spacing w:val="1"/>
          <w:sz w:val="24"/>
        </w:rPr>
        <w:t xml:space="preserve"> </w:t>
      </w:r>
      <w:r>
        <w:rPr>
          <w:sz w:val="24"/>
        </w:rPr>
        <w:t>труда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фольклоре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народов</w:t>
      </w:r>
      <w:r>
        <w:rPr>
          <w:spacing w:val="1"/>
          <w:sz w:val="24"/>
        </w:rPr>
        <w:t xml:space="preserve"> </w:t>
      </w:r>
      <w:r>
        <w:rPr>
          <w:sz w:val="24"/>
        </w:rPr>
        <w:t>(сказках,</w:t>
      </w:r>
      <w:r>
        <w:rPr>
          <w:spacing w:val="1"/>
          <w:sz w:val="24"/>
        </w:rPr>
        <w:t xml:space="preserve"> </w:t>
      </w:r>
      <w:r>
        <w:rPr>
          <w:sz w:val="24"/>
        </w:rPr>
        <w:t>легендах,</w:t>
      </w:r>
      <w:r>
        <w:rPr>
          <w:spacing w:val="1"/>
          <w:sz w:val="24"/>
        </w:rPr>
        <w:t xml:space="preserve"> </w:t>
      </w:r>
      <w:r>
        <w:rPr>
          <w:sz w:val="24"/>
        </w:rPr>
        <w:t>пословицах).</w:t>
      </w:r>
    </w:p>
    <w:p w:rsidR="001E5777" w:rsidRDefault="00C60256">
      <w:pPr>
        <w:ind w:left="657"/>
        <w:jc w:val="both"/>
        <w:rPr>
          <w:sz w:val="24"/>
        </w:rPr>
      </w:pPr>
      <w:r>
        <w:rPr>
          <w:i/>
          <w:sz w:val="24"/>
        </w:rPr>
        <w:t>«Плод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добрых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трудов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славен».</w:t>
      </w:r>
      <w:r>
        <w:rPr>
          <w:i/>
          <w:spacing w:val="-2"/>
          <w:sz w:val="24"/>
        </w:rPr>
        <w:t xml:space="preserve"> </w:t>
      </w:r>
      <w:r>
        <w:rPr>
          <w:sz w:val="24"/>
        </w:rPr>
        <w:t>Буддизм,</w:t>
      </w:r>
      <w:r>
        <w:rPr>
          <w:spacing w:val="-3"/>
          <w:sz w:val="24"/>
        </w:rPr>
        <w:t xml:space="preserve"> </w:t>
      </w:r>
      <w:r>
        <w:rPr>
          <w:sz w:val="24"/>
        </w:rPr>
        <w:t>ислам,</w:t>
      </w:r>
      <w:r>
        <w:rPr>
          <w:spacing w:val="-2"/>
          <w:sz w:val="24"/>
        </w:rPr>
        <w:t xml:space="preserve"> </w:t>
      </w:r>
      <w:r>
        <w:rPr>
          <w:sz w:val="24"/>
        </w:rPr>
        <w:t>христианство</w:t>
      </w:r>
      <w:r>
        <w:rPr>
          <w:spacing w:val="-3"/>
          <w:sz w:val="24"/>
        </w:rPr>
        <w:t xml:space="preserve"> </w:t>
      </w:r>
      <w:r>
        <w:rPr>
          <w:sz w:val="24"/>
        </w:rPr>
        <w:t>о</w:t>
      </w:r>
      <w:r>
        <w:rPr>
          <w:spacing w:val="-2"/>
          <w:sz w:val="24"/>
        </w:rPr>
        <w:t xml:space="preserve"> </w:t>
      </w:r>
      <w:r>
        <w:rPr>
          <w:sz w:val="24"/>
        </w:rPr>
        <w:t>труде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трудолюбии.</w:t>
      </w:r>
    </w:p>
    <w:p w:rsidR="001E5777" w:rsidRDefault="00C60256">
      <w:pPr>
        <w:pStyle w:val="a3"/>
        <w:ind w:left="676" w:right="249"/>
      </w:pPr>
      <w:r>
        <w:rPr>
          <w:i/>
        </w:rPr>
        <w:t xml:space="preserve">Люди труда. </w:t>
      </w:r>
      <w:r>
        <w:t>Примеры самоотверженного труда людей разных национальностей на благо Родины</w:t>
      </w:r>
      <w:r>
        <w:rPr>
          <w:spacing w:val="1"/>
        </w:rPr>
        <w:t xml:space="preserve"> </w:t>
      </w:r>
      <w:r>
        <w:t>(землепроходцы, учѐные, путешественники</w:t>
      </w:r>
      <w:r>
        <w:rPr>
          <w:spacing w:val="-2"/>
        </w:rPr>
        <w:t xml:space="preserve"> </w:t>
      </w:r>
      <w:r>
        <w:t>и пр.).</w:t>
      </w:r>
    </w:p>
    <w:p w:rsidR="001E5777" w:rsidRDefault="00C60256">
      <w:pPr>
        <w:ind w:left="676" w:right="247"/>
        <w:jc w:val="both"/>
        <w:rPr>
          <w:sz w:val="24"/>
        </w:rPr>
      </w:pPr>
      <w:r>
        <w:rPr>
          <w:i/>
          <w:sz w:val="24"/>
        </w:rPr>
        <w:t xml:space="preserve">Бережное отношение к природе. </w:t>
      </w:r>
      <w:r>
        <w:rPr>
          <w:sz w:val="24"/>
        </w:rPr>
        <w:t>Одушевление природы нашими предками. Роль заповедников в</w:t>
      </w:r>
      <w:r>
        <w:rPr>
          <w:spacing w:val="1"/>
          <w:sz w:val="24"/>
        </w:rPr>
        <w:t xml:space="preserve"> </w:t>
      </w:r>
      <w:r>
        <w:rPr>
          <w:sz w:val="24"/>
        </w:rPr>
        <w:t>сохранении</w:t>
      </w:r>
      <w:r>
        <w:rPr>
          <w:spacing w:val="-1"/>
          <w:sz w:val="24"/>
        </w:rPr>
        <w:t xml:space="preserve"> </w:t>
      </w:r>
      <w:r>
        <w:rPr>
          <w:sz w:val="24"/>
        </w:rPr>
        <w:t>природных объектов. Заповедники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карте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России.</w:t>
      </w:r>
    </w:p>
    <w:p w:rsidR="001E5777" w:rsidRDefault="00C60256">
      <w:pPr>
        <w:pStyle w:val="a3"/>
        <w:ind w:left="676" w:right="245"/>
      </w:pPr>
      <w:r>
        <w:rPr>
          <w:i/>
        </w:rPr>
        <w:t xml:space="preserve">Семья </w:t>
      </w:r>
      <w:r>
        <w:t xml:space="preserve">— </w:t>
      </w:r>
      <w:r>
        <w:rPr>
          <w:i/>
        </w:rPr>
        <w:t xml:space="preserve">хранитель духовных ценностей. </w:t>
      </w:r>
      <w:r>
        <w:t>Роль семьи в жизни человека. Любовь, искренность,</w:t>
      </w:r>
      <w:r>
        <w:rPr>
          <w:spacing w:val="1"/>
        </w:rPr>
        <w:t xml:space="preserve"> </w:t>
      </w:r>
      <w:r>
        <w:t>симпатия, взаимопомощь и поддержка — главные семейные ценности. О любви и милосердии 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религиях.</w:t>
      </w:r>
      <w:r>
        <w:rPr>
          <w:spacing w:val="1"/>
        </w:rPr>
        <w:t xml:space="preserve"> </w:t>
      </w:r>
      <w:r>
        <w:t>Семейные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православии,</w:t>
      </w:r>
      <w:r>
        <w:rPr>
          <w:spacing w:val="1"/>
        </w:rPr>
        <w:t xml:space="preserve"> </w:t>
      </w:r>
      <w:r>
        <w:t>буддизме,</w:t>
      </w:r>
      <w:r>
        <w:rPr>
          <w:spacing w:val="1"/>
        </w:rPr>
        <w:t xml:space="preserve"> </w:t>
      </w:r>
      <w:r>
        <w:t>исламе,</w:t>
      </w:r>
      <w:r>
        <w:rPr>
          <w:spacing w:val="1"/>
        </w:rPr>
        <w:t xml:space="preserve"> </w:t>
      </w:r>
      <w:r>
        <w:t>иудаизме.</w:t>
      </w:r>
      <w:r>
        <w:rPr>
          <w:spacing w:val="1"/>
        </w:rPr>
        <w:t xml:space="preserve"> </w:t>
      </w:r>
      <w:r>
        <w:t>Взаимоотношения</w:t>
      </w:r>
      <w:r>
        <w:rPr>
          <w:spacing w:val="17"/>
        </w:rPr>
        <w:t xml:space="preserve"> </w:t>
      </w:r>
      <w:r>
        <w:t>членов</w:t>
      </w:r>
      <w:r>
        <w:rPr>
          <w:spacing w:val="17"/>
        </w:rPr>
        <w:t xml:space="preserve"> </w:t>
      </w:r>
      <w:r>
        <w:t>семьи.</w:t>
      </w:r>
      <w:r>
        <w:rPr>
          <w:spacing w:val="18"/>
        </w:rPr>
        <w:t xml:space="preserve"> </w:t>
      </w:r>
      <w:r>
        <w:t>Отражение</w:t>
      </w:r>
      <w:r>
        <w:rPr>
          <w:spacing w:val="17"/>
        </w:rPr>
        <w:t xml:space="preserve"> </w:t>
      </w:r>
      <w:r>
        <w:t>ценностей</w:t>
      </w:r>
      <w:r>
        <w:rPr>
          <w:spacing w:val="19"/>
        </w:rPr>
        <w:t xml:space="preserve"> </w:t>
      </w:r>
      <w:r>
        <w:t>семьи</w:t>
      </w:r>
      <w:r>
        <w:rPr>
          <w:spacing w:val="19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фольклоре</w:t>
      </w:r>
      <w:r>
        <w:rPr>
          <w:spacing w:val="17"/>
        </w:rPr>
        <w:t xml:space="preserve"> </w:t>
      </w:r>
      <w:r>
        <w:t>разных</w:t>
      </w:r>
      <w:r>
        <w:rPr>
          <w:spacing w:val="20"/>
        </w:rPr>
        <w:t xml:space="preserve"> </w:t>
      </w:r>
      <w:r>
        <w:t>народов.</w:t>
      </w:r>
      <w:r>
        <w:rPr>
          <w:spacing w:val="15"/>
        </w:rPr>
        <w:t xml:space="preserve"> </w:t>
      </w:r>
      <w:r>
        <w:t>Семья</w:t>
      </w:r>
    </w:p>
    <w:p w:rsidR="001E5777" w:rsidRDefault="00C60256">
      <w:pPr>
        <w:pStyle w:val="a5"/>
        <w:numPr>
          <w:ilvl w:val="0"/>
          <w:numId w:val="195"/>
        </w:numPr>
        <w:tabs>
          <w:tab w:val="left" w:pos="978"/>
        </w:tabs>
        <w:ind w:left="977" w:hanging="302"/>
        <w:rPr>
          <w:sz w:val="24"/>
        </w:rPr>
      </w:pPr>
      <w:r>
        <w:rPr>
          <w:sz w:val="24"/>
        </w:rPr>
        <w:t>первый</w:t>
      </w:r>
      <w:r>
        <w:rPr>
          <w:spacing w:val="-3"/>
          <w:sz w:val="24"/>
        </w:rPr>
        <w:t xml:space="preserve"> </w:t>
      </w:r>
      <w:r>
        <w:rPr>
          <w:sz w:val="24"/>
        </w:rPr>
        <w:t>трудовой</w:t>
      </w:r>
      <w:r>
        <w:rPr>
          <w:spacing w:val="-3"/>
          <w:sz w:val="24"/>
        </w:rPr>
        <w:t xml:space="preserve"> </w:t>
      </w:r>
      <w:r>
        <w:rPr>
          <w:sz w:val="24"/>
        </w:rPr>
        <w:t>коллектив.</w:t>
      </w:r>
    </w:p>
    <w:p w:rsidR="001E5777" w:rsidRDefault="00C60256">
      <w:pPr>
        <w:pStyle w:val="2"/>
        <w:spacing w:before="4"/>
      </w:pPr>
      <w:r>
        <w:t>Религия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культура</w:t>
      </w:r>
    </w:p>
    <w:p w:rsidR="001E5777" w:rsidRDefault="00C60256">
      <w:pPr>
        <w:ind w:left="676" w:right="252"/>
        <w:jc w:val="both"/>
        <w:rPr>
          <w:sz w:val="24"/>
        </w:rPr>
      </w:pPr>
      <w:r>
        <w:rPr>
          <w:i/>
          <w:sz w:val="24"/>
        </w:rPr>
        <w:t xml:space="preserve">Роль религии в развитии культуры. </w:t>
      </w:r>
      <w:r>
        <w:rPr>
          <w:sz w:val="24"/>
        </w:rPr>
        <w:t>Вклад религии в развитие материальной и духовной культуры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общества.</w:t>
      </w:r>
    </w:p>
    <w:p w:rsidR="001E5777" w:rsidRDefault="00C60256">
      <w:pPr>
        <w:pStyle w:val="a3"/>
        <w:ind w:left="676" w:right="246"/>
      </w:pPr>
      <w:r>
        <w:rPr>
          <w:i/>
        </w:rPr>
        <w:t>Культурное</w:t>
      </w:r>
      <w:r>
        <w:rPr>
          <w:i/>
          <w:spacing w:val="1"/>
        </w:rPr>
        <w:t xml:space="preserve"> </w:t>
      </w:r>
      <w:r>
        <w:rPr>
          <w:i/>
        </w:rPr>
        <w:t>наследие</w:t>
      </w:r>
      <w:r>
        <w:rPr>
          <w:i/>
          <w:spacing w:val="1"/>
        </w:rPr>
        <w:t xml:space="preserve"> </w:t>
      </w:r>
      <w:r>
        <w:rPr>
          <w:i/>
        </w:rPr>
        <w:t>христианской</w:t>
      </w:r>
      <w:r>
        <w:rPr>
          <w:i/>
          <w:spacing w:val="1"/>
        </w:rPr>
        <w:t xml:space="preserve"> </w:t>
      </w:r>
      <w:r>
        <w:rPr>
          <w:i/>
        </w:rPr>
        <w:t>Руси.</w:t>
      </w:r>
      <w:r>
        <w:rPr>
          <w:i/>
          <w:spacing w:val="1"/>
        </w:rPr>
        <w:t xml:space="preserve"> </w:t>
      </w:r>
      <w:r>
        <w:t>Принятие</w:t>
      </w:r>
      <w:r>
        <w:rPr>
          <w:spacing w:val="1"/>
        </w:rPr>
        <w:t xml:space="preserve"> </w:t>
      </w:r>
      <w:r>
        <w:t>христианства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Руси,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Византии.</w:t>
      </w:r>
      <w:r>
        <w:rPr>
          <w:spacing w:val="1"/>
        </w:rPr>
        <w:t xml:space="preserve"> </w:t>
      </w:r>
      <w:r>
        <w:t>Христианская вера и образование в Древней Руси. Великие князья Древней Руси и их влияние 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образования.</w:t>
      </w:r>
      <w:r>
        <w:rPr>
          <w:spacing w:val="1"/>
        </w:rPr>
        <w:t xml:space="preserve"> </w:t>
      </w:r>
      <w:r>
        <w:t>Православный</w:t>
      </w:r>
      <w:r>
        <w:rPr>
          <w:spacing w:val="1"/>
        </w:rPr>
        <w:t xml:space="preserve"> </w:t>
      </w:r>
      <w:r>
        <w:t>храм</w:t>
      </w:r>
      <w:r>
        <w:rPr>
          <w:spacing w:val="1"/>
        </w:rPr>
        <w:t xml:space="preserve"> </w:t>
      </w:r>
      <w:r>
        <w:t>(внешние</w:t>
      </w:r>
      <w:r>
        <w:rPr>
          <w:spacing w:val="1"/>
        </w:rPr>
        <w:t xml:space="preserve"> </w:t>
      </w:r>
      <w:r>
        <w:t>особенности,</w:t>
      </w:r>
      <w:r>
        <w:rPr>
          <w:spacing w:val="1"/>
        </w:rPr>
        <w:t xml:space="preserve"> </w:t>
      </w:r>
      <w:r>
        <w:t>внутреннее</w:t>
      </w:r>
      <w:r>
        <w:rPr>
          <w:spacing w:val="61"/>
        </w:rPr>
        <w:t xml:space="preserve"> </w:t>
      </w:r>
      <w:r>
        <w:t>убранство).</w:t>
      </w:r>
      <w:r>
        <w:rPr>
          <w:spacing w:val="1"/>
        </w:rPr>
        <w:t xml:space="preserve"> </w:t>
      </w:r>
      <w:r>
        <w:t>Духовная</w:t>
      </w:r>
      <w:r>
        <w:rPr>
          <w:spacing w:val="1"/>
        </w:rPr>
        <w:t xml:space="preserve"> </w:t>
      </w:r>
      <w:r>
        <w:t>музыка.</w:t>
      </w:r>
      <w:r>
        <w:rPr>
          <w:spacing w:val="1"/>
        </w:rPr>
        <w:t xml:space="preserve"> </w:t>
      </w:r>
      <w:r>
        <w:t>Богослужебное</w:t>
      </w:r>
      <w:r>
        <w:rPr>
          <w:spacing w:val="1"/>
        </w:rPr>
        <w:t xml:space="preserve"> </w:t>
      </w:r>
      <w:r>
        <w:t>песнопение.</w:t>
      </w:r>
      <w:r>
        <w:rPr>
          <w:spacing w:val="1"/>
        </w:rPr>
        <w:t xml:space="preserve"> </w:t>
      </w:r>
      <w:r>
        <w:t>Колокольный</w:t>
      </w:r>
      <w:r>
        <w:rPr>
          <w:spacing w:val="1"/>
        </w:rPr>
        <w:t xml:space="preserve"> </w:t>
      </w:r>
      <w:r>
        <w:t>звон.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православного</w:t>
      </w:r>
      <w:r>
        <w:rPr>
          <w:spacing w:val="1"/>
        </w:rPr>
        <w:t xml:space="preserve"> </w:t>
      </w:r>
      <w:r>
        <w:t>календаря.</w:t>
      </w:r>
    </w:p>
    <w:p w:rsidR="001E5777" w:rsidRDefault="00C60256">
      <w:pPr>
        <w:pStyle w:val="a3"/>
        <w:ind w:left="676" w:right="247"/>
      </w:pPr>
      <w:r>
        <w:rPr>
          <w:i/>
        </w:rPr>
        <w:t xml:space="preserve">Культура ислама. </w:t>
      </w:r>
      <w:r>
        <w:t>Возникновение ислама. Первые столетия ислама (УЛ-ХП века) — золотое время</w:t>
      </w:r>
      <w:r>
        <w:rPr>
          <w:spacing w:val="1"/>
        </w:rPr>
        <w:t xml:space="preserve"> </w:t>
      </w:r>
      <w:r>
        <w:t>исламской</w:t>
      </w:r>
      <w:r>
        <w:rPr>
          <w:spacing w:val="1"/>
        </w:rPr>
        <w:t xml:space="preserve"> </w:t>
      </w:r>
      <w:r>
        <w:t>культуры.</w:t>
      </w:r>
      <w:r>
        <w:rPr>
          <w:spacing w:val="1"/>
        </w:rPr>
        <w:t xml:space="preserve"> </w:t>
      </w:r>
      <w:r>
        <w:t>Успехи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науки.</w:t>
      </w:r>
      <w:r>
        <w:rPr>
          <w:spacing w:val="1"/>
        </w:rPr>
        <w:t xml:space="preserve"> </w:t>
      </w:r>
      <w:r>
        <w:t>Вклад</w:t>
      </w:r>
      <w:r>
        <w:rPr>
          <w:spacing w:val="1"/>
        </w:rPr>
        <w:t xml:space="preserve"> </w:t>
      </w:r>
      <w:r>
        <w:t>мусульманской</w:t>
      </w:r>
      <w:r>
        <w:rPr>
          <w:spacing w:val="1"/>
        </w:rPr>
        <w:t xml:space="preserve"> </w:t>
      </w:r>
      <w:r>
        <w:t>литературы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сокровищницу мировой культуры. Деко- ративно-прикладное искусство народов, исповедующих</w:t>
      </w:r>
      <w:r>
        <w:rPr>
          <w:spacing w:val="1"/>
        </w:rPr>
        <w:t xml:space="preserve"> </w:t>
      </w:r>
      <w:r>
        <w:t>ислам.</w:t>
      </w:r>
      <w:r>
        <w:rPr>
          <w:spacing w:val="-1"/>
        </w:rPr>
        <w:t xml:space="preserve"> </w:t>
      </w:r>
      <w:r>
        <w:t>Мечеть</w:t>
      </w:r>
      <w:r>
        <w:rPr>
          <w:spacing w:val="1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часть исламской культуры. Исламский календарь.</w:t>
      </w:r>
    </w:p>
    <w:p w:rsidR="001E5777" w:rsidRDefault="00C60256">
      <w:pPr>
        <w:pStyle w:val="a3"/>
        <w:ind w:left="676" w:right="246"/>
      </w:pPr>
      <w:r>
        <w:rPr>
          <w:i/>
        </w:rPr>
        <w:t>Иудаизм</w:t>
      </w:r>
      <w:r>
        <w:rPr>
          <w:i/>
          <w:spacing w:val="1"/>
        </w:rPr>
        <w:t xml:space="preserve"> </w:t>
      </w:r>
      <w:r>
        <w:rPr>
          <w:i/>
        </w:rPr>
        <w:t>и</w:t>
      </w:r>
      <w:r>
        <w:rPr>
          <w:i/>
          <w:spacing w:val="1"/>
        </w:rPr>
        <w:t xml:space="preserve"> </w:t>
      </w:r>
      <w:r>
        <w:rPr>
          <w:i/>
        </w:rPr>
        <w:t>культура.</w:t>
      </w:r>
      <w:r>
        <w:rPr>
          <w:i/>
          <w:spacing w:val="1"/>
        </w:rPr>
        <w:t xml:space="preserve"> </w:t>
      </w:r>
      <w:r>
        <w:t>Возникновение</w:t>
      </w:r>
      <w:r>
        <w:rPr>
          <w:spacing w:val="1"/>
        </w:rPr>
        <w:t xml:space="preserve"> </w:t>
      </w:r>
      <w:r>
        <w:t>иудаизма.</w:t>
      </w:r>
      <w:r>
        <w:rPr>
          <w:spacing w:val="1"/>
        </w:rPr>
        <w:t xml:space="preserve"> </w:t>
      </w:r>
      <w:r>
        <w:t>Тора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Пятикнижие</w:t>
      </w:r>
      <w:r>
        <w:rPr>
          <w:spacing w:val="1"/>
        </w:rPr>
        <w:t xml:space="preserve"> </w:t>
      </w:r>
      <w:r>
        <w:t>Моисея.</w:t>
      </w:r>
      <w:r>
        <w:rPr>
          <w:spacing w:val="1"/>
        </w:rPr>
        <w:t xml:space="preserve"> </w:t>
      </w:r>
      <w:r>
        <w:t>Синагога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молельный дом иудеев. Особенности внутреннего убранства синагоги. Священная история иудеев в</w:t>
      </w:r>
      <w:r>
        <w:rPr>
          <w:spacing w:val="-57"/>
        </w:rPr>
        <w:t xml:space="preserve"> </w:t>
      </w:r>
      <w:r>
        <w:t>сюжетах</w:t>
      </w:r>
      <w:r>
        <w:rPr>
          <w:spacing w:val="1"/>
        </w:rPr>
        <w:t xml:space="preserve"> </w:t>
      </w:r>
      <w:r>
        <w:t>мировой живописи. Еврейский календарь.</w:t>
      </w:r>
    </w:p>
    <w:p w:rsidR="001E5777" w:rsidRDefault="00C60256">
      <w:pPr>
        <w:pStyle w:val="a3"/>
        <w:ind w:left="676" w:right="248"/>
      </w:pPr>
      <w:r>
        <w:rPr>
          <w:i/>
        </w:rPr>
        <w:t>Культурные</w:t>
      </w:r>
      <w:r>
        <w:rPr>
          <w:i/>
          <w:spacing w:val="1"/>
        </w:rPr>
        <w:t xml:space="preserve"> </w:t>
      </w:r>
      <w:r>
        <w:rPr>
          <w:i/>
        </w:rPr>
        <w:t>традиции</w:t>
      </w:r>
      <w:r>
        <w:rPr>
          <w:i/>
          <w:spacing w:val="1"/>
        </w:rPr>
        <w:t xml:space="preserve"> </w:t>
      </w:r>
      <w:r>
        <w:rPr>
          <w:i/>
        </w:rPr>
        <w:t>буддизма.</w:t>
      </w:r>
      <w:r>
        <w:rPr>
          <w:i/>
          <w:spacing w:val="1"/>
        </w:rPr>
        <w:t xml:space="preserve"> </w:t>
      </w:r>
      <w:r>
        <w:t>Распространение</w:t>
      </w:r>
      <w:r>
        <w:rPr>
          <w:spacing w:val="1"/>
        </w:rPr>
        <w:t xml:space="preserve"> </w:t>
      </w:r>
      <w:r>
        <w:t>буддизма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Культовые</w:t>
      </w:r>
      <w:r>
        <w:rPr>
          <w:spacing w:val="1"/>
        </w:rPr>
        <w:t xml:space="preserve"> </w:t>
      </w:r>
      <w:r>
        <w:t>сооружения</w:t>
      </w:r>
      <w:r>
        <w:rPr>
          <w:spacing w:val="1"/>
        </w:rPr>
        <w:t xml:space="preserve"> </w:t>
      </w:r>
      <w:r>
        <w:t>буддистов.</w:t>
      </w:r>
      <w:r>
        <w:rPr>
          <w:spacing w:val="-1"/>
        </w:rPr>
        <w:t xml:space="preserve"> </w:t>
      </w:r>
      <w:r>
        <w:t>Буддийские</w:t>
      </w:r>
      <w:r>
        <w:rPr>
          <w:spacing w:val="-1"/>
        </w:rPr>
        <w:t xml:space="preserve"> </w:t>
      </w:r>
      <w:r>
        <w:t>монастыри.</w:t>
      </w:r>
      <w:r>
        <w:rPr>
          <w:spacing w:val="-1"/>
        </w:rPr>
        <w:t xml:space="preserve"> </w:t>
      </w:r>
      <w:r>
        <w:t>Искусство</w:t>
      </w:r>
      <w:r>
        <w:rPr>
          <w:spacing w:val="1"/>
        </w:rPr>
        <w:t xml:space="preserve"> </w:t>
      </w:r>
      <w:r>
        <w:t>танка. Буддийский</w:t>
      </w:r>
      <w:r>
        <w:rPr>
          <w:spacing w:val="-3"/>
        </w:rPr>
        <w:t xml:space="preserve"> </w:t>
      </w:r>
      <w:r>
        <w:t>календарь.</w:t>
      </w:r>
    </w:p>
    <w:p w:rsidR="001E5777" w:rsidRDefault="00C60256">
      <w:pPr>
        <w:pStyle w:val="2"/>
        <w:spacing w:before="4"/>
      </w:pPr>
      <w:r>
        <w:t>Как</w:t>
      </w:r>
      <w:r>
        <w:rPr>
          <w:spacing w:val="-2"/>
        </w:rPr>
        <w:t xml:space="preserve"> </w:t>
      </w:r>
      <w:r>
        <w:t>сохранить</w:t>
      </w:r>
      <w:r>
        <w:rPr>
          <w:spacing w:val="-3"/>
        </w:rPr>
        <w:t xml:space="preserve"> </w:t>
      </w:r>
      <w:r>
        <w:t>духовные</w:t>
      </w:r>
      <w:r>
        <w:rPr>
          <w:spacing w:val="-3"/>
        </w:rPr>
        <w:t xml:space="preserve"> </w:t>
      </w:r>
      <w:r>
        <w:t>ценности</w:t>
      </w:r>
    </w:p>
    <w:p w:rsidR="001E5777" w:rsidRDefault="00C60256">
      <w:pPr>
        <w:ind w:left="676" w:right="246"/>
        <w:jc w:val="both"/>
        <w:rPr>
          <w:sz w:val="24"/>
        </w:rPr>
      </w:pPr>
      <w:r>
        <w:rPr>
          <w:i/>
          <w:sz w:val="24"/>
        </w:rPr>
        <w:t>Забота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государства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сохранении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духовных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ценностей.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Конституционные</w:t>
      </w:r>
      <w:r>
        <w:rPr>
          <w:spacing w:val="1"/>
          <w:sz w:val="24"/>
        </w:rPr>
        <w:t xml:space="preserve"> </w:t>
      </w:r>
      <w:r>
        <w:rPr>
          <w:sz w:val="24"/>
        </w:rPr>
        <w:t>гарантии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права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гражданина исповедовать любую религию. Восстановление памятников духовной культуры, охрана</w:t>
      </w:r>
      <w:r>
        <w:rPr>
          <w:spacing w:val="-57"/>
          <w:sz w:val="24"/>
        </w:rPr>
        <w:t xml:space="preserve"> </w:t>
      </w:r>
      <w:r>
        <w:rPr>
          <w:sz w:val="24"/>
        </w:rPr>
        <w:t>исторических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памятников, связанных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разными религиями.</w:t>
      </w:r>
    </w:p>
    <w:p w:rsidR="001E5777" w:rsidRDefault="00C60256">
      <w:pPr>
        <w:pStyle w:val="a3"/>
        <w:ind w:left="676" w:right="249"/>
      </w:pPr>
      <w:r>
        <w:rPr>
          <w:i/>
        </w:rPr>
        <w:t>Хранить</w:t>
      </w:r>
      <w:r>
        <w:rPr>
          <w:i/>
          <w:spacing w:val="1"/>
        </w:rPr>
        <w:t xml:space="preserve"> </w:t>
      </w:r>
      <w:r>
        <w:rPr>
          <w:i/>
        </w:rPr>
        <w:t>память</w:t>
      </w:r>
      <w:r>
        <w:rPr>
          <w:i/>
          <w:spacing w:val="1"/>
        </w:rPr>
        <w:t xml:space="preserve"> </w:t>
      </w:r>
      <w:r>
        <w:rPr>
          <w:i/>
        </w:rPr>
        <w:t>предков.</w:t>
      </w:r>
      <w:r>
        <w:rPr>
          <w:i/>
          <w:spacing w:val="1"/>
        </w:rPr>
        <w:t xml:space="preserve"> </w:t>
      </w:r>
      <w:r>
        <w:t>Уважение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труду,</w:t>
      </w:r>
      <w:r>
        <w:rPr>
          <w:spacing w:val="1"/>
        </w:rPr>
        <w:t xml:space="preserve"> </w:t>
      </w:r>
      <w:r>
        <w:t>обычаям,</w:t>
      </w:r>
      <w:r>
        <w:rPr>
          <w:spacing w:val="1"/>
        </w:rPr>
        <w:t xml:space="preserve"> </w:t>
      </w:r>
      <w:r>
        <w:t>вере</w:t>
      </w:r>
      <w:r>
        <w:rPr>
          <w:spacing w:val="1"/>
        </w:rPr>
        <w:t xml:space="preserve"> </w:t>
      </w:r>
      <w:r>
        <w:t>предков.</w:t>
      </w:r>
      <w:r>
        <w:rPr>
          <w:spacing w:val="61"/>
        </w:rPr>
        <w:t xml:space="preserve"> </w:t>
      </w:r>
      <w:r>
        <w:t>Примеры</w:t>
      </w:r>
      <w:r>
        <w:rPr>
          <w:spacing w:val="-57"/>
        </w:rPr>
        <w:t xml:space="preserve"> </w:t>
      </w:r>
      <w:r>
        <w:t>благотворительности</w:t>
      </w:r>
      <w:r>
        <w:rPr>
          <w:spacing w:val="-1"/>
        </w:rPr>
        <w:t xml:space="preserve"> </w:t>
      </w:r>
      <w:r>
        <w:t>из российской</w:t>
      </w:r>
      <w:r>
        <w:rPr>
          <w:spacing w:val="-3"/>
        </w:rPr>
        <w:t xml:space="preserve"> </w:t>
      </w:r>
      <w:r>
        <w:t>истории.</w:t>
      </w:r>
      <w:r>
        <w:rPr>
          <w:spacing w:val="-3"/>
        </w:rPr>
        <w:t xml:space="preserve"> </w:t>
      </w:r>
      <w:r>
        <w:t>Известные</w:t>
      </w:r>
      <w:r>
        <w:rPr>
          <w:spacing w:val="-2"/>
        </w:rPr>
        <w:t xml:space="preserve"> </w:t>
      </w:r>
      <w:r>
        <w:t>меценаты</w:t>
      </w:r>
      <w:r>
        <w:rPr>
          <w:spacing w:val="-1"/>
        </w:rPr>
        <w:t xml:space="preserve"> </w:t>
      </w:r>
      <w:r>
        <w:t>России.</w:t>
      </w:r>
    </w:p>
    <w:p w:rsidR="001E5777" w:rsidRDefault="00C60256">
      <w:pPr>
        <w:pStyle w:val="2"/>
        <w:spacing w:before="2"/>
      </w:pPr>
      <w:r>
        <w:t>Твой</w:t>
      </w:r>
      <w:r>
        <w:rPr>
          <w:spacing w:val="-2"/>
        </w:rPr>
        <w:t xml:space="preserve"> </w:t>
      </w:r>
      <w:r>
        <w:t>духовный</w:t>
      </w:r>
      <w:r>
        <w:rPr>
          <w:spacing w:val="-1"/>
        </w:rPr>
        <w:t xml:space="preserve"> </w:t>
      </w:r>
      <w:r>
        <w:t>мир</w:t>
      </w:r>
    </w:p>
    <w:p w:rsidR="001E5777" w:rsidRDefault="00C60256">
      <w:pPr>
        <w:pStyle w:val="a3"/>
        <w:ind w:left="676" w:right="245"/>
      </w:pPr>
      <w:r>
        <w:rPr>
          <w:i/>
        </w:rPr>
        <w:t>Что</w:t>
      </w:r>
      <w:r>
        <w:rPr>
          <w:i/>
          <w:spacing w:val="1"/>
        </w:rPr>
        <w:t xml:space="preserve"> </w:t>
      </w:r>
      <w:r>
        <w:rPr>
          <w:i/>
        </w:rPr>
        <w:t>составляет</w:t>
      </w:r>
      <w:r>
        <w:rPr>
          <w:i/>
          <w:spacing w:val="1"/>
        </w:rPr>
        <w:t xml:space="preserve"> </w:t>
      </w:r>
      <w:r>
        <w:rPr>
          <w:i/>
        </w:rPr>
        <w:t>твой</w:t>
      </w:r>
      <w:r>
        <w:rPr>
          <w:i/>
          <w:spacing w:val="1"/>
        </w:rPr>
        <w:t xml:space="preserve"> </w:t>
      </w:r>
      <w:r>
        <w:rPr>
          <w:i/>
        </w:rPr>
        <w:t>духовный</w:t>
      </w:r>
      <w:r>
        <w:rPr>
          <w:i/>
          <w:spacing w:val="1"/>
        </w:rPr>
        <w:t xml:space="preserve"> </w:t>
      </w:r>
      <w:r>
        <w:rPr>
          <w:i/>
        </w:rPr>
        <w:t>мир.</w:t>
      </w:r>
      <w:r>
        <w:rPr>
          <w:i/>
          <w:spacing w:val="1"/>
        </w:rPr>
        <w:t xml:space="preserve"> </w:t>
      </w:r>
      <w:r>
        <w:t>Образованность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его</w:t>
      </w:r>
      <w:r>
        <w:rPr>
          <w:spacing w:val="61"/>
        </w:rPr>
        <w:t xml:space="preserve"> </w:t>
      </w:r>
      <w:r>
        <w:t>интересы,</w:t>
      </w:r>
      <w:r>
        <w:rPr>
          <w:spacing w:val="61"/>
        </w:rPr>
        <w:t xml:space="preserve"> </w:t>
      </w:r>
      <w:r>
        <w:t>увлечения,</w:t>
      </w:r>
      <w:r>
        <w:rPr>
          <w:spacing w:val="-57"/>
        </w:rPr>
        <w:t xml:space="preserve"> </w:t>
      </w:r>
      <w:r>
        <w:t>симпатии, радости, нравственные качества личности — составляющие духовного мира. Культура</w:t>
      </w:r>
      <w:r>
        <w:rPr>
          <w:spacing w:val="1"/>
        </w:rPr>
        <w:t xml:space="preserve"> </w:t>
      </w:r>
      <w:r>
        <w:t>поведения</w:t>
      </w:r>
      <w:r>
        <w:rPr>
          <w:spacing w:val="-3"/>
        </w:rPr>
        <w:t xml:space="preserve"> </w:t>
      </w:r>
      <w:r>
        <w:t>человека.</w:t>
      </w:r>
      <w:r>
        <w:rPr>
          <w:spacing w:val="-2"/>
        </w:rPr>
        <w:t xml:space="preserve"> </w:t>
      </w:r>
      <w:r>
        <w:t>Этикет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разных жизненных</w:t>
      </w:r>
      <w:r>
        <w:rPr>
          <w:spacing w:val="-1"/>
        </w:rPr>
        <w:t xml:space="preserve"> </w:t>
      </w:r>
      <w:r>
        <w:t>ситуациях.</w:t>
      </w:r>
      <w:r>
        <w:rPr>
          <w:spacing w:val="-3"/>
        </w:rPr>
        <w:t xml:space="preserve"> </w:t>
      </w:r>
      <w:r>
        <w:t>Нравственные</w:t>
      </w:r>
      <w:r>
        <w:rPr>
          <w:spacing w:val="-4"/>
        </w:rPr>
        <w:t xml:space="preserve"> </w:t>
      </w:r>
      <w:r>
        <w:t>качества</w:t>
      </w:r>
      <w:r>
        <w:rPr>
          <w:spacing w:val="-2"/>
        </w:rPr>
        <w:t xml:space="preserve"> </w:t>
      </w:r>
      <w:r>
        <w:t>человека.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2"/>
        <w:numPr>
          <w:ilvl w:val="1"/>
          <w:numId w:val="206"/>
        </w:numPr>
        <w:tabs>
          <w:tab w:val="left" w:pos="1700"/>
        </w:tabs>
        <w:spacing w:before="71" w:line="240" w:lineRule="auto"/>
        <w:ind w:left="1699" w:hanging="421"/>
        <w:jc w:val="left"/>
      </w:pPr>
      <w:r>
        <w:lastRenderedPageBreak/>
        <w:t>Программа</w:t>
      </w:r>
      <w:r>
        <w:rPr>
          <w:spacing w:val="-3"/>
        </w:rPr>
        <w:t xml:space="preserve"> </w:t>
      </w:r>
      <w:r>
        <w:t>воспитания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социализации</w:t>
      </w:r>
      <w:r>
        <w:rPr>
          <w:spacing w:val="-4"/>
        </w:rPr>
        <w:t xml:space="preserve"> </w:t>
      </w:r>
      <w:r>
        <w:t>обучающихся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ступени</w:t>
      </w:r>
      <w:r>
        <w:rPr>
          <w:spacing w:val="-2"/>
        </w:rPr>
        <w:t xml:space="preserve"> </w:t>
      </w:r>
      <w:r>
        <w:t>основного</w:t>
      </w:r>
      <w:r>
        <w:rPr>
          <w:spacing w:val="-3"/>
        </w:rPr>
        <w:t xml:space="preserve"> </w:t>
      </w:r>
      <w:r>
        <w:t>общего</w:t>
      </w:r>
    </w:p>
    <w:p w:rsidR="001E5777" w:rsidRDefault="00C60256">
      <w:pPr>
        <w:ind w:left="5165"/>
        <w:rPr>
          <w:b/>
          <w:sz w:val="24"/>
        </w:rPr>
      </w:pPr>
      <w:r>
        <w:rPr>
          <w:b/>
          <w:sz w:val="24"/>
        </w:rPr>
        <w:t>образования</w:t>
      </w:r>
    </w:p>
    <w:p w:rsidR="001E5777" w:rsidRDefault="00C60256">
      <w:pPr>
        <w:pStyle w:val="2"/>
        <w:numPr>
          <w:ilvl w:val="2"/>
          <w:numId w:val="206"/>
        </w:numPr>
        <w:tabs>
          <w:tab w:val="left" w:pos="4962"/>
        </w:tabs>
        <w:spacing w:before="0"/>
        <w:ind w:hanging="601"/>
        <w:jc w:val="left"/>
      </w:pPr>
      <w:r>
        <w:t>Основные</w:t>
      </w:r>
      <w:r>
        <w:rPr>
          <w:spacing w:val="-3"/>
        </w:rPr>
        <w:t xml:space="preserve"> </w:t>
      </w:r>
      <w:r>
        <w:t>положения</w:t>
      </w:r>
    </w:p>
    <w:p w:rsidR="001E5777" w:rsidRDefault="00C60256">
      <w:pPr>
        <w:pStyle w:val="a3"/>
        <w:ind w:right="224"/>
      </w:pPr>
      <w:r>
        <w:t>Программа воспитания и социализации обучающихся на ступени основного общего образования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социализации)</w:t>
      </w:r>
      <w:r>
        <w:rPr>
          <w:spacing w:val="1"/>
        </w:rPr>
        <w:t xml:space="preserve"> </w:t>
      </w:r>
      <w:r>
        <w:t>разработана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 ФГОС, на основе сформулированных в Концепции духовно-нравственного развития и</w:t>
      </w:r>
      <w:r>
        <w:rPr>
          <w:spacing w:val="-57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гражданина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базовых</w:t>
      </w:r>
      <w:r>
        <w:rPr>
          <w:spacing w:val="1"/>
        </w:rPr>
        <w:t xml:space="preserve"> </w:t>
      </w:r>
      <w:r>
        <w:t>национальных</w:t>
      </w:r>
      <w:r>
        <w:rPr>
          <w:spacing w:val="1"/>
        </w:rPr>
        <w:t xml:space="preserve"> </w:t>
      </w:r>
      <w:r>
        <w:t>ценностей</w:t>
      </w:r>
      <w:r>
        <w:rPr>
          <w:spacing w:val="1"/>
        </w:rPr>
        <w:t xml:space="preserve"> </w:t>
      </w:r>
      <w:r>
        <w:t>российского общества, таких, как патриотизм, социальная солидарность, гражданственность, семья,</w:t>
      </w:r>
      <w:r>
        <w:rPr>
          <w:spacing w:val="1"/>
        </w:rPr>
        <w:t xml:space="preserve"> </w:t>
      </w:r>
      <w:r>
        <w:t>здоровье,</w:t>
      </w:r>
      <w:r>
        <w:rPr>
          <w:spacing w:val="1"/>
        </w:rPr>
        <w:t xml:space="preserve"> </w:t>
      </w:r>
      <w:r>
        <w:t>труд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творчество,</w:t>
      </w:r>
      <w:r>
        <w:rPr>
          <w:spacing w:val="1"/>
        </w:rPr>
        <w:t xml:space="preserve"> </w:t>
      </w:r>
      <w:r>
        <w:t>наука,</w:t>
      </w:r>
      <w:r>
        <w:rPr>
          <w:spacing w:val="1"/>
        </w:rPr>
        <w:t xml:space="preserve"> </w:t>
      </w:r>
      <w:r>
        <w:t>традиционные</w:t>
      </w:r>
      <w:r>
        <w:rPr>
          <w:spacing w:val="1"/>
        </w:rPr>
        <w:t xml:space="preserve"> </w:t>
      </w:r>
      <w:r>
        <w:t>религии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искусство,</w:t>
      </w:r>
      <w:r>
        <w:rPr>
          <w:spacing w:val="1"/>
        </w:rPr>
        <w:t xml:space="preserve"> </w:t>
      </w:r>
      <w:r>
        <w:t>природа,</w:t>
      </w:r>
      <w:r>
        <w:rPr>
          <w:spacing w:val="1"/>
        </w:rPr>
        <w:t xml:space="preserve"> </w:t>
      </w:r>
      <w:r>
        <w:t>человечество, и, продолжая и развивая программу духовно-нравственного развития и воспитания</w:t>
      </w:r>
      <w:r>
        <w:rPr>
          <w:spacing w:val="1"/>
        </w:rPr>
        <w:t xml:space="preserve"> </w:t>
      </w:r>
      <w:r>
        <w:t>обучающихся на ступени начального общего образования, направлена на освоение обучающимися</w:t>
      </w:r>
      <w:r>
        <w:rPr>
          <w:spacing w:val="1"/>
        </w:rPr>
        <w:t xml:space="preserve"> </w:t>
      </w:r>
      <w:r>
        <w:t>социального опыта, основных социальных ролей, соответствующих ведущей деятельности данного</w:t>
      </w:r>
      <w:r>
        <w:rPr>
          <w:spacing w:val="1"/>
        </w:rPr>
        <w:t xml:space="preserve"> </w:t>
      </w:r>
      <w:r>
        <w:t>возраста,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общественного</w:t>
      </w:r>
      <w:r>
        <w:rPr>
          <w:spacing w:val="1"/>
        </w:rPr>
        <w:t xml:space="preserve"> </w:t>
      </w:r>
      <w:r>
        <w:t>поведения;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готовности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выбору направления своей профессиональной деятельности в соответствии с личными интересами,</w:t>
      </w:r>
      <w:r>
        <w:rPr>
          <w:spacing w:val="1"/>
        </w:rPr>
        <w:t xml:space="preserve"> </w:t>
      </w:r>
      <w:r>
        <w:t>индивидуальными</w:t>
      </w:r>
      <w:r>
        <w:rPr>
          <w:spacing w:val="1"/>
        </w:rPr>
        <w:t xml:space="preserve"> </w:t>
      </w:r>
      <w:r>
        <w:t>особенностями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способностями,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учѐтом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рынка</w:t>
      </w:r>
      <w:r>
        <w:rPr>
          <w:spacing w:val="1"/>
        </w:rPr>
        <w:t xml:space="preserve"> </w:t>
      </w:r>
      <w:r>
        <w:t>труда;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установок,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ориентиров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безопасного образа жизни с целью</w:t>
      </w:r>
      <w:r>
        <w:rPr>
          <w:spacing w:val="1"/>
        </w:rPr>
        <w:t xml:space="preserve"> </w:t>
      </w:r>
      <w:r>
        <w:t>сохранения и укрепления физического, психологического и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ценностных</w:t>
      </w:r>
      <w:r>
        <w:rPr>
          <w:spacing w:val="1"/>
        </w:rPr>
        <w:t xml:space="preserve"> </w:t>
      </w:r>
      <w:r>
        <w:t>составляющих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обучающегося и ориентированной на достижение планируемых результатов освоения Программы;</w:t>
      </w:r>
      <w:r>
        <w:rPr>
          <w:spacing w:val="1"/>
        </w:rPr>
        <w:t xml:space="preserve"> </w:t>
      </w:r>
      <w:r>
        <w:t>формирование</w:t>
      </w:r>
      <w:r>
        <w:rPr>
          <w:spacing w:val="-2"/>
        </w:rPr>
        <w:t xml:space="preserve"> </w:t>
      </w:r>
      <w:r>
        <w:t>экологической культуры.</w:t>
      </w:r>
    </w:p>
    <w:p w:rsidR="001E5777" w:rsidRDefault="00C60256">
      <w:pPr>
        <w:pStyle w:val="a3"/>
        <w:ind w:right="223"/>
      </w:pPr>
      <w:r>
        <w:t>Программа воспитания и социализации ориентирована на воспитание и социализацию подростков</w:t>
      </w:r>
      <w:r>
        <w:rPr>
          <w:spacing w:val="1"/>
        </w:rPr>
        <w:t xml:space="preserve"> </w:t>
      </w:r>
      <w:r>
        <w:t>(11–15 лет), психологические особенности которых свидетельствуют о личностной нестабильности,</w:t>
      </w:r>
      <w:r>
        <w:rPr>
          <w:spacing w:val="1"/>
        </w:rPr>
        <w:t xml:space="preserve"> </w:t>
      </w:r>
      <w:r>
        <w:t>особой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самосознания,</w:t>
      </w:r>
      <w:r>
        <w:rPr>
          <w:spacing w:val="1"/>
        </w:rPr>
        <w:t xml:space="preserve"> </w:t>
      </w:r>
      <w:r>
        <w:t>углублении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свой</w:t>
      </w:r>
      <w:r>
        <w:rPr>
          <w:spacing w:val="1"/>
        </w:rPr>
        <w:t xml:space="preserve"> </w:t>
      </w:r>
      <w:r>
        <w:t>собственный</w:t>
      </w:r>
      <w:r>
        <w:rPr>
          <w:spacing w:val="1"/>
        </w:rPr>
        <w:t xml:space="preserve"> </w:t>
      </w:r>
      <w:r>
        <w:t>внутренний</w:t>
      </w:r>
      <w:r>
        <w:rPr>
          <w:spacing w:val="1"/>
        </w:rPr>
        <w:t xml:space="preserve"> </w:t>
      </w:r>
      <w:r>
        <w:t>мир,</w:t>
      </w:r>
      <w:r>
        <w:rPr>
          <w:spacing w:val="1"/>
        </w:rPr>
        <w:t xml:space="preserve"> </w:t>
      </w:r>
      <w:r>
        <w:t>стремлении</w:t>
      </w:r>
      <w:r>
        <w:rPr>
          <w:spacing w:val="1"/>
        </w:rPr>
        <w:t xml:space="preserve"> </w:t>
      </w:r>
      <w:r>
        <w:t>самореализоваться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складывающихся</w:t>
      </w:r>
      <w:r>
        <w:rPr>
          <w:spacing w:val="1"/>
        </w:rPr>
        <w:t xml:space="preserve"> </w:t>
      </w:r>
      <w:r>
        <w:t>этических</w:t>
      </w:r>
      <w:r>
        <w:rPr>
          <w:spacing w:val="1"/>
        </w:rPr>
        <w:t xml:space="preserve"> </w:t>
      </w:r>
      <w:r>
        <w:t>нормах</w:t>
      </w:r>
      <w:r>
        <w:rPr>
          <w:spacing w:val="1"/>
        </w:rPr>
        <w:t xml:space="preserve"> </w:t>
      </w:r>
      <w:r>
        <w:t>поведения.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социальном</w:t>
      </w:r>
      <w:r>
        <w:rPr>
          <w:spacing w:val="1"/>
        </w:rPr>
        <w:t xml:space="preserve"> </w:t>
      </w:r>
      <w:r>
        <w:t>плане</w:t>
      </w:r>
      <w:r>
        <w:rPr>
          <w:spacing w:val="1"/>
        </w:rPr>
        <w:t xml:space="preserve"> </w:t>
      </w:r>
      <w:r>
        <w:t>подростковый</w:t>
      </w:r>
      <w:r>
        <w:rPr>
          <w:spacing w:val="1"/>
        </w:rPr>
        <w:t xml:space="preserve"> </w:t>
      </w:r>
      <w:r>
        <w:t>возраст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переход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зависимого</w:t>
      </w:r>
      <w:r>
        <w:rPr>
          <w:spacing w:val="1"/>
        </w:rPr>
        <w:t xml:space="preserve"> </w:t>
      </w:r>
      <w:r>
        <w:t>детства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самостоятельной</w:t>
      </w:r>
      <w:r>
        <w:rPr>
          <w:spacing w:val="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ответственной</w:t>
      </w:r>
      <w:r>
        <w:rPr>
          <w:spacing w:val="1"/>
        </w:rPr>
        <w:t xml:space="preserve"> </w:t>
      </w:r>
      <w:r>
        <w:t>взрослости.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этим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духовно-</w:t>
      </w:r>
      <w:r>
        <w:rPr>
          <w:spacing w:val="1"/>
        </w:rPr>
        <w:t xml:space="preserve"> </w:t>
      </w:r>
      <w:r>
        <w:t>нравственное развитие обучающихся на ступени основного общего образования рассматривается не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изолированная</w:t>
      </w:r>
      <w:r>
        <w:rPr>
          <w:spacing w:val="1"/>
        </w:rPr>
        <w:t xml:space="preserve"> </w:t>
      </w:r>
      <w:r>
        <w:t>деятельность,</w:t>
      </w:r>
      <w:r>
        <w:rPr>
          <w:spacing w:val="1"/>
        </w:rPr>
        <w:t xml:space="preserve"> </w:t>
      </w:r>
      <w:r>
        <w:t>искусственно</w:t>
      </w:r>
      <w:r>
        <w:rPr>
          <w:spacing w:val="1"/>
        </w:rPr>
        <w:t xml:space="preserve"> </w:t>
      </w:r>
      <w:r>
        <w:t>привнесенная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образовательный</w:t>
      </w:r>
      <w:r>
        <w:rPr>
          <w:spacing w:val="1"/>
        </w:rPr>
        <w:t xml:space="preserve"> </w:t>
      </w:r>
      <w:r>
        <w:t>процесс.</w:t>
      </w:r>
      <w:r>
        <w:rPr>
          <w:spacing w:val="1"/>
        </w:rPr>
        <w:t xml:space="preserve"> </w:t>
      </w:r>
      <w:r>
        <w:t>Эффективная организация воспитания личности предполагает воспитательную работу везде – и при</w:t>
      </w:r>
      <w:r>
        <w:rPr>
          <w:spacing w:val="1"/>
        </w:rPr>
        <w:t xml:space="preserve"> </w:t>
      </w:r>
      <w:r>
        <w:t>освоении</w:t>
      </w:r>
      <w:r>
        <w:rPr>
          <w:spacing w:val="1"/>
        </w:rPr>
        <w:t xml:space="preserve"> </w:t>
      </w:r>
      <w:r>
        <w:t>академических</w:t>
      </w:r>
      <w:r>
        <w:rPr>
          <w:spacing w:val="1"/>
        </w:rPr>
        <w:t xml:space="preserve"> </w:t>
      </w:r>
      <w:r>
        <w:t>дисциплин,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60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собственном</w:t>
      </w:r>
      <w:r>
        <w:rPr>
          <w:spacing w:val="1"/>
        </w:rPr>
        <w:t xml:space="preserve"> </w:t>
      </w:r>
      <w:r>
        <w:t>поведении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всевозможных</w:t>
      </w:r>
      <w:r>
        <w:rPr>
          <w:spacing w:val="1"/>
        </w:rPr>
        <w:t xml:space="preserve"> </w:t>
      </w:r>
      <w:r>
        <w:t>внеурочных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внеучебных</w:t>
      </w:r>
      <w:r>
        <w:rPr>
          <w:spacing w:val="1"/>
        </w:rPr>
        <w:t xml:space="preserve"> </w:t>
      </w:r>
      <w:r>
        <w:t>видах</w:t>
      </w:r>
      <w:r>
        <w:rPr>
          <w:spacing w:val="-57"/>
        </w:rPr>
        <w:t xml:space="preserve"> </w:t>
      </w:r>
      <w:r>
        <w:t>деятельности.</w:t>
      </w:r>
    </w:p>
    <w:p w:rsidR="001E5777" w:rsidRDefault="00C60256">
      <w:pPr>
        <w:pStyle w:val="a3"/>
        <w:tabs>
          <w:tab w:val="left" w:pos="2045"/>
          <w:tab w:val="left" w:pos="2708"/>
          <w:tab w:val="left" w:pos="3202"/>
          <w:tab w:val="left" w:pos="3294"/>
          <w:tab w:val="left" w:pos="5327"/>
          <w:tab w:val="left" w:pos="6124"/>
          <w:tab w:val="left" w:pos="6687"/>
          <w:tab w:val="left" w:pos="7301"/>
          <w:tab w:val="left" w:pos="8157"/>
          <w:tab w:val="left" w:pos="8823"/>
          <w:tab w:val="left" w:pos="9949"/>
          <w:tab w:val="left" w:pos="10097"/>
        </w:tabs>
        <w:ind w:right="225"/>
        <w:jc w:val="left"/>
      </w:pPr>
      <w:r>
        <w:t>Программа</w:t>
      </w:r>
      <w:r>
        <w:rPr>
          <w:spacing w:val="3"/>
        </w:rPr>
        <w:t xml:space="preserve"> </w:t>
      </w:r>
      <w:r>
        <w:t>воспитания</w:t>
      </w:r>
      <w:r>
        <w:rPr>
          <w:spacing w:val="4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социализации</w:t>
      </w:r>
      <w:r>
        <w:rPr>
          <w:spacing w:val="5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учитывает</w:t>
      </w:r>
      <w:r>
        <w:rPr>
          <w:spacing w:val="5"/>
        </w:rPr>
        <w:t xml:space="preserve"> </w:t>
      </w:r>
      <w:r>
        <w:t>произошедшие</w:t>
      </w:r>
      <w:r>
        <w:rPr>
          <w:spacing w:val="4"/>
        </w:rPr>
        <w:t xml:space="preserve"> </w:t>
      </w:r>
      <w:r>
        <w:t>как</w:t>
      </w:r>
      <w:r>
        <w:rPr>
          <w:spacing w:val="5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нашей</w:t>
      </w:r>
      <w:r>
        <w:rPr>
          <w:spacing w:val="5"/>
        </w:rPr>
        <w:t xml:space="preserve"> </w:t>
      </w:r>
      <w:r>
        <w:t>стране,</w:t>
      </w:r>
      <w:r>
        <w:rPr>
          <w:spacing w:val="6"/>
        </w:rPr>
        <w:t xml:space="preserve"> </w:t>
      </w:r>
      <w:r>
        <w:t>так</w:t>
      </w:r>
      <w:r>
        <w:rPr>
          <w:spacing w:val="5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мире</w:t>
      </w:r>
      <w:r>
        <w:rPr>
          <w:spacing w:val="36"/>
        </w:rPr>
        <w:t xml:space="preserve"> </w:t>
      </w:r>
      <w:r>
        <w:t>социальные</w:t>
      </w:r>
      <w:r>
        <w:rPr>
          <w:spacing w:val="36"/>
        </w:rPr>
        <w:t xml:space="preserve"> </w:t>
      </w:r>
      <w:r>
        <w:t>перемены,</w:t>
      </w:r>
      <w:r>
        <w:rPr>
          <w:spacing w:val="37"/>
        </w:rPr>
        <w:t xml:space="preserve"> </w:t>
      </w:r>
      <w:r>
        <w:t>задающие</w:t>
      </w:r>
      <w:r>
        <w:rPr>
          <w:spacing w:val="37"/>
        </w:rPr>
        <w:t xml:space="preserve"> </w:t>
      </w:r>
      <w:r>
        <w:t>новый</w:t>
      </w:r>
      <w:r>
        <w:rPr>
          <w:spacing w:val="43"/>
        </w:rPr>
        <w:t xml:space="preserve"> </w:t>
      </w:r>
      <w:r>
        <w:t>алгоритм</w:t>
      </w:r>
      <w:r>
        <w:rPr>
          <w:spacing w:val="36"/>
        </w:rPr>
        <w:t xml:space="preserve"> </w:t>
      </w:r>
      <w:r>
        <w:t>социализации</w:t>
      </w:r>
      <w:r>
        <w:rPr>
          <w:spacing w:val="36"/>
        </w:rPr>
        <w:t xml:space="preserve"> </w:t>
      </w:r>
      <w:r>
        <w:t>подростков,</w:t>
      </w:r>
      <w:r>
        <w:rPr>
          <w:spacing w:val="37"/>
        </w:rPr>
        <w:t xml:space="preserve"> </w:t>
      </w:r>
      <w:r>
        <w:t>формирование</w:t>
      </w:r>
      <w:r>
        <w:rPr>
          <w:spacing w:val="-57"/>
        </w:rPr>
        <w:t xml:space="preserve"> </w:t>
      </w:r>
      <w:r>
        <w:t>которого</w:t>
      </w:r>
      <w:r>
        <w:rPr>
          <w:spacing w:val="16"/>
        </w:rPr>
        <w:t xml:space="preserve"> </w:t>
      </w:r>
      <w:r>
        <w:t>связано</w:t>
      </w:r>
      <w:r>
        <w:rPr>
          <w:spacing w:val="16"/>
        </w:rPr>
        <w:t xml:space="preserve"> </w:t>
      </w:r>
      <w:r>
        <w:t>с</w:t>
      </w:r>
      <w:r>
        <w:rPr>
          <w:spacing w:val="16"/>
        </w:rPr>
        <w:t xml:space="preserve"> </w:t>
      </w:r>
      <w:r>
        <w:t>переходом</w:t>
      </w:r>
      <w:r>
        <w:rPr>
          <w:spacing w:val="16"/>
        </w:rPr>
        <w:t xml:space="preserve"> </w:t>
      </w:r>
      <w:r>
        <w:t>от</w:t>
      </w:r>
      <w:r>
        <w:rPr>
          <w:spacing w:val="17"/>
        </w:rPr>
        <w:t xml:space="preserve"> </w:t>
      </w:r>
      <w:r>
        <w:t>социально-адаптивной</w:t>
      </w:r>
      <w:r>
        <w:rPr>
          <w:spacing w:val="17"/>
        </w:rPr>
        <w:t xml:space="preserve"> </w:t>
      </w:r>
      <w:r>
        <w:t>модели</w:t>
      </w:r>
      <w:r>
        <w:rPr>
          <w:spacing w:val="15"/>
        </w:rPr>
        <w:t xml:space="preserve"> </w:t>
      </w:r>
      <w:r>
        <w:t>социализации,</w:t>
      </w:r>
      <w:r>
        <w:rPr>
          <w:spacing w:val="16"/>
        </w:rPr>
        <w:t xml:space="preserve"> </w:t>
      </w:r>
      <w:r>
        <w:t>основанной</w:t>
      </w:r>
      <w:r>
        <w:rPr>
          <w:spacing w:val="15"/>
        </w:rPr>
        <w:t xml:space="preserve"> </w:t>
      </w:r>
      <w:r>
        <w:t>на</w:t>
      </w:r>
      <w:r>
        <w:rPr>
          <w:spacing w:val="-57"/>
        </w:rPr>
        <w:t xml:space="preserve"> </w:t>
      </w:r>
      <w:r>
        <w:t>пассивной</w:t>
      </w:r>
      <w:r>
        <w:rPr>
          <w:spacing w:val="40"/>
        </w:rPr>
        <w:t xml:space="preserve"> </w:t>
      </w:r>
      <w:r>
        <w:t>социальной</w:t>
      </w:r>
      <w:r>
        <w:rPr>
          <w:spacing w:val="38"/>
        </w:rPr>
        <w:t xml:space="preserve"> </w:t>
      </w:r>
      <w:r>
        <w:t>адаптации</w:t>
      </w:r>
      <w:r>
        <w:rPr>
          <w:spacing w:val="38"/>
        </w:rPr>
        <w:t xml:space="preserve"> </w:t>
      </w:r>
      <w:r>
        <w:t>к</w:t>
      </w:r>
      <w:r>
        <w:rPr>
          <w:spacing w:val="40"/>
        </w:rPr>
        <w:t xml:space="preserve"> </w:t>
      </w:r>
      <w:r>
        <w:t>окружающей</w:t>
      </w:r>
      <w:r>
        <w:rPr>
          <w:spacing w:val="40"/>
        </w:rPr>
        <w:t xml:space="preserve"> </w:t>
      </w:r>
      <w:r>
        <w:t>социальной</w:t>
      </w:r>
      <w:r>
        <w:rPr>
          <w:spacing w:val="40"/>
        </w:rPr>
        <w:t xml:space="preserve"> </w:t>
      </w:r>
      <w:r>
        <w:t>реальности</w:t>
      </w:r>
      <w:r>
        <w:rPr>
          <w:spacing w:val="38"/>
        </w:rPr>
        <w:t xml:space="preserve"> </w:t>
      </w:r>
      <w:r>
        <w:t>через</w:t>
      </w:r>
      <w:r>
        <w:rPr>
          <w:spacing w:val="40"/>
        </w:rPr>
        <w:t xml:space="preserve"> </w:t>
      </w:r>
      <w:r>
        <w:t>включение</w:t>
      </w:r>
      <w:r>
        <w:rPr>
          <w:spacing w:val="39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однотипные</w:t>
      </w:r>
      <w:r>
        <w:rPr>
          <w:spacing w:val="16"/>
        </w:rPr>
        <w:t xml:space="preserve"> </w:t>
      </w:r>
      <w:r>
        <w:t>практики</w:t>
      </w:r>
      <w:r>
        <w:rPr>
          <w:spacing w:val="16"/>
        </w:rPr>
        <w:t xml:space="preserve"> </w:t>
      </w:r>
      <w:r>
        <w:t>социализации</w:t>
      </w:r>
      <w:r>
        <w:rPr>
          <w:spacing w:val="18"/>
        </w:rPr>
        <w:t xml:space="preserve"> </w:t>
      </w:r>
      <w:r>
        <w:t>(обучение</w:t>
      </w:r>
      <w:r>
        <w:rPr>
          <w:spacing w:val="17"/>
        </w:rPr>
        <w:t xml:space="preserve"> </w:t>
      </w:r>
      <w:r>
        <w:t>по</w:t>
      </w:r>
      <w:r>
        <w:rPr>
          <w:spacing w:val="17"/>
        </w:rPr>
        <w:t xml:space="preserve"> </w:t>
      </w:r>
      <w:r>
        <w:t>стандартным</w:t>
      </w:r>
      <w:r>
        <w:rPr>
          <w:spacing w:val="16"/>
        </w:rPr>
        <w:t xml:space="preserve"> </w:t>
      </w:r>
      <w:r>
        <w:t>программам,</w:t>
      </w:r>
      <w:r>
        <w:rPr>
          <w:spacing w:val="20"/>
        </w:rPr>
        <w:t xml:space="preserve"> </w:t>
      </w:r>
      <w:r>
        <w:t>единая</w:t>
      </w:r>
      <w:r>
        <w:rPr>
          <w:spacing w:val="20"/>
        </w:rPr>
        <w:t xml:space="preserve"> </w:t>
      </w:r>
      <w:r>
        <w:t>школьная</w:t>
      </w:r>
      <w:r>
        <w:rPr>
          <w:spacing w:val="-57"/>
        </w:rPr>
        <w:t xml:space="preserve"> </w:t>
      </w:r>
      <w:r>
        <w:t>форма,</w:t>
      </w:r>
      <w:r>
        <w:rPr>
          <w:spacing w:val="2"/>
        </w:rPr>
        <w:t xml:space="preserve"> </w:t>
      </w:r>
      <w:r>
        <w:t>типовые</w:t>
      </w:r>
      <w:r>
        <w:rPr>
          <w:spacing w:val="1"/>
        </w:rPr>
        <w:t xml:space="preserve"> </w:t>
      </w:r>
      <w:r>
        <w:t>моральные</w:t>
      </w:r>
      <w:r>
        <w:rPr>
          <w:spacing w:val="1"/>
        </w:rPr>
        <w:t xml:space="preserve"> </w:t>
      </w:r>
      <w:r>
        <w:t>модели</w:t>
      </w:r>
      <w:r>
        <w:rPr>
          <w:spacing w:val="3"/>
        </w:rPr>
        <w:t xml:space="preserve"> </w:t>
      </w:r>
      <w:r>
        <w:t>поведения и</w:t>
      </w:r>
      <w:r>
        <w:rPr>
          <w:spacing w:val="3"/>
        </w:rPr>
        <w:t xml:space="preserve"> </w:t>
      </w:r>
      <w:r>
        <w:t>пр.)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преследующей</w:t>
      </w:r>
      <w:r>
        <w:rPr>
          <w:spacing w:val="3"/>
        </w:rPr>
        <w:t xml:space="preserve"> </w:t>
      </w:r>
      <w:r>
        <w:t>цель</w:t>
      </w:r>
      <w:r>
        <w:rPr>
          <w:spacing w:val="3"/>
        </w:rPr>
        <w:t xml:space="preserve"> </w:t>
      </w:r>
      <w:r>
        <w:t>формирования личности,</w:t>
      </w:r>
      <w:r>
        <w:rPr>
          <w:spacing w:val="-57"/>
        </w:rPr>
        <w:t xml:space="preserve"> </w:t>
      </w:r>
      <w:r>
        <w:t>универсально</w:t>
      </w:r>
      <w:r>
        <w:rPr>
          <w:spacing w:val="26"/>
        </w:rPr>
        <w:t xml:space="preserve"> </w:t>
      </w:r>
      <w:r>
        <w:t>приспособленной</w:t>
      </w:r>
      <w:r>
        <w:rPr>
          <w:spacing w:val="26"/>
        </w:rPr>
        <w:t xml:space="preserve"> </w:t>
      </w:r>
      <w:r>
        <w:t>к</w:t>
      </w:r>
      <w:r>
        <w:rPr>
          <w:spacing w:val="30"/>
        </w:rPr>
        <w:t xml:space="preserve"> </w:t>
      </w:r>
      <w:r>
        <w:t>участию</w:t>
      </w:r>
      <w:r>
        <w:rPr>
          <w:spacing w:val="28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любых</w:t>
      </w:r>
      <w:r>
        <w:rPr>
          <w:spacing w:val="28"/>
        </w:rPr>
        <w:t xml:space="preserve"> </w:t>
      </w:r>
      <w:r>
        <w:t>возможных</w:t>
      </w:r>
      <w:r>
        <w:rPr>
          <w:spacing w:val="27"/>
        </w:rPr>
        <w:t xml:space="preserve"> </w:t>
      </w:r>
      <w:r>
        <w:t>проявлениях</w:t>
      </w:r>
      <w:r>
        <w:rPr>
          <w:spacing w:val="30"/>
        </w:rPr>
        <w:t xml:space="preserve"> </w:t>
      </w:r>
      <w:r>
        <w:t>социальной</w:t>
      </w:r>
      <w:r>
        <w:rPr>
          <w:spacing w:val="25"/>
        </w:rPr>
        <w:t xml:space="preserve"> </w:t>
      </w:r>
      <w:r>
        <w:t>жизни</w:t>
      </w:r>
      <w:r>
        <w:rPr>
          <w:spacing w:val="26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априорно</w:t>
      </w:r>
      <w:r>
        <w:rPr>
          <w:spacing w:val="1"/>
        </w:rPr>
        <w:t xml:space="preserve"> </w:t>
      </w:r>
      <w:r>
        <w:t>лояльной</w:t>
      </w:r>
      <w:r>
        <w:rPr>
          <w:spacing w:val="1"/>
        </w:rPr>
        <w:t xml:space="preserve"> </w:t>
      </w:r>
      <w:r>
        <w:t>им,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новой</w:t>
      </w:r>
      <w:r>
        <w:rPr>
          <w:spacing w:val="1"/>
        </w:rPr>
        <w:t xml:space="preserve"> </w:t>
      </w:r>
      <w:r>
        <w:t>неадаптивной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социализации,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которой</w:t>
      </w:r>
      <w:r>
        <w:rPr>
          <w:spacing w:val="-57"/>
        </w:rPr>
        <w:t xml:space="preserve"> </w:t>
      </w:r>
      <w:r>
        <w:t>подросток</w:t>
      </w:r>
      <w:r>
        <w:rPr>
          <w:spacing w:val="31"/>
        </w:rPr>
        <w:t xml:space="preserve"> </w:t>
      </w:r>
      <w:r>
        <w:t>должен</w:t>
      </w:r>
      <w:r>
        <w:rPr>
          <w:spacing w:val="31"/>
        </w:rPr>
        <w:t xml:space="preserve"> </w:t>
      </w:r>
      <w:r>
        <w:t>быть</w:t>
      </w:r>
      <w:r>
        <w:rPr>
          <w:spacing w:val="31"/>
        </w:rPr>
        <w:t xml:space="preserve"> </w:t>
      </w:r>
      <w:r>
        <w:t>подготовлен</w:t>
      </w:r>
      <w:r>
        <w:rPr>
          <w:spacing w:val="31"/>
        </w:rPr>
        <w:t xml:space="preserve"> </w:t>
      </w:r>
      <w:r>
        <w:t>к</w:t>
      </w:r>
      <w:r>
        <w:rPr>
          <w:spacing w:val="31"/>
        </w:rPr>
        <w:t xml:space="preserve"> </w:t>
      </w:r>
      <w:r>
        <w:t>восприятию</w:t>
      </w:r>
      <w:r>
        <w:rPr>
          <w:spacing w:val="30"/>
        </w:rPr>
        <w:t xml:space="preserve"> </w:t>
      </w:r>
      <w:r>
        <w:t>окружающей</w:t>
      </w:r>
      <w:r>
        <w:rPr>
          <w:spacing w:val="31"/>
        </w:rPr>
        <w:t xml:space="preserve"> </w:t>
      </w:r>
      <w:r>
        <w:t>социальной</w:t>
      </w:r>
      <w:r>
        <w:rPr>
          <w:spacing w:val="31"/>
        </w:rPr>
        <w:t xml:space="preserve"> </w:t>
      </w:r>
      <w:r>
        <w:t>реальности</w:t>
      </w:r>
      <w:r>
        <w:rPr>
          <w:spacing w:val="31"/>
        </w:rPr>
        <w:t xml:space="preserve"> </w:t>
      </w:r>
      <w:r>
        <w:t>как</w:t>
      </w:r>
      <w:r>
        <w:rPr>
          <w:spacing w:val="-57"/>
        </w:rPr>
        <w:t xml:space="preserve"> </w:t>
      </w:r>
      <w:r>
        <w:t>одновременного</w:t>
      </w:r>
      <w:r>
        <w:tab/>
        <w:t>и</w:t>
      </w:r>
      <w:r>
        <w:tab/>
        <w:t>противоречивого</w:t>
      </w:r>
      <w:r>
        <w:tab/>
        <w:t>соседства</w:t>
      </w:r>
      <w:r>
        <w:tab/>
        <w:t>множества</w:t>
      </w:r>
      <w:r>
        <w:tab/>
        <w:t>наблюдаемых</w:t>
      </w:r>
      <w:r>
        <w:tab/>
        <w:t>тенденций</w:t>
      </w:r>
      <w:r>
        <w:rPr>
          <w:spacing w:val="-57"/>
        </w:rPr>
        <w:t xml:space="preserve"> </w:t>
      </w:r>
      <w:r>
        <w:t>социокультурного</w:t>
      </w:r>
      <w:r>
        <w:rPr>
          <w:spacing w:val="34"/>
        </w:rPr>
        <w:t xml:space="preserve"> </w:t>
      </w:r>
      <w:r>
        <w:t>развития</w:t>
      </w:r>
      <w:r>
        <w:rPr>
          <w:spacing w:val="32"/>
        </w:rPr>
        <w:t xml:space="preserve"> </w:t>
      </w:r>
      <w:r>
        <w:t>и</w:t>
      </w:r>
      <w:r>
        <w:rPr>
          <w:spacing w:val="35"/>
        </w:rPr>
        <w:t xml:space="preserve"> </w:t>
      </w:r>
      <w:r>
        <w:t>самостоятельному</w:t>
      </w:r>
      <w:r>
        <w:rPr>
          <w:spacing w:val="29"/>
        </w:rPr>
        <w:t xml:space="preserve"> </w:t>
      </w:r>
      <w:r>
        <w:t>выбору</w:t>
      </w:r>
      <w:r>
        <w:rPr>
          <w:spacing w:val="29"/>
        </w:rPr>
        <w:t xml:space="preserve"> </w:t>
      </w:r>
      <w:r>
        <w:t>той</w:t>
      </w:r>
      <w:r>
        <w:rPr>
          <w:spacing w:val="35"/>
        </w:rPr>
        <w:t xml:space="preserve"> </w:t>
      </w:r>
      <w:r>
        <w:t>тенденции,</w:t>
      </w:r>
      <w:r>
        <w:rPr>
          <w:spacing w:val="34"/>
        </w:rPr>
        <w:t xml:space="preserve"> </w:t>
      </w:r>
      <w:r>
        <w:t>к</w:t>
      </w:r>
      <w:r>
        <w:rPr>
          <w:spacing w:val="33"/>
        </w:rPr>
        <w:t xml:space="preserve"> </w:t>
      </w:r>
      <w:r>
        <w:t>которой</w:t>
      </w:r>
      <w:r>
        <w:rPr>
          <w:spacing w:val="35"/>
        </w:rPr>
        <w:t xml:space="preserve"> </w:t>
      </w:r>
      <w:r>
        <w:t>он</w:t>
      </w:r>
      <w:r>
        <w:rPr>
          <w:spacing w:val="33"/>
        </w:rPr>
        <w:t xml:space="preserve"> </w:t>
      </w:r>
      <w:r>
        <w:t>хочет</w:t>
      </w:r>
      <w:r>
        <w:rPr>
          <w:spacing w:val="-57"/>
        </w:rPr>
        <w:t xml:space="preserve"> </w:t>
      </w:r>
      <w:r>
        <w:t>присоединиться,</w:t>
      </w:r>
      <w:r>
        <w:rPr>
          <w:spacing w:val="37"/>
        </w:rPr>
        <w:t xml:space="preserve"> </w:t>
      </w:r>
      <w:r>
        <w:t>того</w:t>
      </w:r>
      <w:r>
        <w:rPr>
          <w:spacing w:val="38"/>
        </w:rPr>
        <w:t xml:space="preserve"> </w:t>
      </w:r>
      <w:r>
        <w:t>пути</w:t>
      </w:r>
      <w:r>
        <w:rPr>
          <w:spacing w:val="40"/>
        </w:rPr>
        <w:t xml:space="preserve"> </w:t>
      </w:r>
      <w:r>
        <w:t>социокультурного</w:t>
      </w:r>
      <w:r>
        <w:rPr>
          <w:spacing w:val="40"/>
        </w:rPr>
        <w:t xml:space="preserve"> </w:t>
      </w:r>
      <w:r>
        <w:t>развития,</w:t>
      </w:r>
      <w:r>
        <w:rPr>
          <w:spacing w:val="38"/>
        </w:rPr>
        <w:t xml:space="preserve"> </w:t>
      </w:r>
      <w:r>
        <w:t>по</w:t>
      </w:r>
      <w:r>
        <w:rPr>
          <w:spacing w:val="37"/>
        </w:rPr>
        <w:t xml:space="preserve"> </w:t>
      </w:r>
      <w:r>
        <w:t>которому</w:t>
      </w:r>
      <w:r>
        <w:rPr>
          <w:spacing w:val="36"/>
        </w:rPr>
        <w:t xml:space="preserve"> </w:t>
      </w:r>
      <w:r>
        <w:t>он</w:t>
      </w:r>
      <w:r>
        <w:rPr>
          <w:spacing w:val="41"/>
        </w:rPr>
        <w:t xml:space="preserve"> </w:t>
      </w:r>
      <w:r>
        <w:t>сам</w:t>
      </w:r>
      <w:r>
        <w:rPr>
          <w:spacing w:val="41"/>
        </w:rPr>
        <w:t xml:space="preserve"> </w:t>
      </w:r>
      <w:r>
        <w:t>стремится</w:t>
      </w:r>
      <w:r>
        <w:rPr>
          <w:spacing w:val="40"/>
        </w:rPr>
        <w:t xml:space="preserve"> </w:t>
      </w:r>
      <w:r>
        <w:t>пойти,</w:t>
      </w:r>
      <w:r>
        <w:rPr>
          <w:spacing w:val="40"/>
        </w:rPr>
        <w:t xml:space="preserve"> </w:t>
      </w:r>
      <w:r>
        <w:t>то</w:t>
      </w:r>
      <w:r>
        <w:rPr>
          <w:spacing w:val="-57"/>
        </w:rPr>
        <w:t xml:space="preserve"> </w:t>
      </w:r>
      <w:r>
        <w:t>есть</w:t>
      </w:r>
      <w:r>
        <w:rPr>
          <w:spacing w:val="38"/>
        </w:rPr>
        <w:t xml:space="preserve"> </w:t>
      </w:r>
      <w:r>
        <w:t>осуществить</w:t>
      </w:r>
      <w:r>
        <w:rPr>
          <w:spacing w:val="38"/>
        </w:rPr>
        <w:t xml:space="preserve"> </w:t>
      </w:r>
      <w:r>
        <w:t>на</w:t>
      </w:r>
      <w:r>
        <w:rPr>
          <w:spacing w:val="36"/>
        </w:rPr>
        <w:t xml:space="preserve"> </w:t>
      </w:r>
      <w:r>
        <w:t>основе</w:t>
      </w:r>
      <w:r>
        <w:rPr>
          <w:spacing w:val="36"/>
        </w:rPr>
        <w:t xml:space="preserve"> </w:t>
      </w:r>
      <w:r>
        <w:t>рефлексии</w:t>
      </w:r>
      <w:r>
        <w:rPr>
          <w:spacing w:val="38"/>
        </w:rPr>
        <w:t xml:space="preserve"> </w:t>
      </w:r>
      <w:r>
        <w:t>оснований</w:t>
      </w:r>
      <w:r>
        <w:rPr>
          <w:spacing w:val="38"/>
        </w:rPr>
        <w:t xml:space="preserve"> </w:t>
      </w:r>
      <w:r>
        <w:t>собственной</w:t>
      </w:r>
      <w:r>
        <w:rPr>
          <w:spacing w:val="36"/>
        </w:rPr>
        <w:t xml:space="preserve"> </w:t>
      </w:r>
      <w:r>
        <w:t>деятельности</w:t>
      </w:r>
      <w:r>
        <w:rPr>
          <w:spacing w:val="38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собственных</w:t>
      </w:r>
      <w:r>
        <w:rPr>
          <w:spacing w:val="-57"/>
        </w:rPr>
        <w:t xml:space="preserve"> </w:t>
      </w:r>
      <w:r>
        <w:t>отношений к действительности самоидентификацию, гражданское самоопределение в многообразии</w:t>
      </w:r>
      <w:r>
        <w:rPr>
          <w:spacing w:val="-57"/>
        </w:rPr>
        <w:t xml:space="preserve"> </w:t>
      </w:r>
      <w:r>
        <w:t>проявлений постоянно меняющегося современного мира, определить свои ценностные приоритеты.</w:t>
      </w:r>
      <w:r>
        <w:rPr>
          <w:spacing w:val="1"/>
        </w:rPr>
        <w:t xml:space="preserve"> </w:t>
      </w:r>
      <w:r>
        <w:t>В</w:t>
      </w:r>
      <w:r>
        <w:rPr>
          <w:spacing w:val="39"/>
        </w:rPr>
        <w:t xml:space="preserve"> </w:t>
      </w:r>
      <w:r>
        <w:t>связи</w:t>
      </w:r>
      <w:r>
        <w:rPr>
          <w:spacing w:val="39"/>
        </w:rPr>
        <w:t xml:space="preserve"> </w:t>
      </w:r>
      <w:r>
        <w:t>с</w:t>
      </w:r>
      <w:r>
        <w:rPr>
          <w:spacing w:val="38"/>
        </w:rPr>
        <w:t xml:space="preserve"> </w:t>
      </w:r>
      <w:r>
        <w:t>этим</w:t>
      </w:r>
      <w:r>
        <w:rPr>
          <w:spacing w:val="37"/>
        </w:rPr>
        <w:t xml:space="preserve"> </w:t>
      </w:r>
      <w:r>
        <w:t>образовательная</w:t>
      </w:r>
      <w:r>
        <w:rPr>
          <w:spacing w:val="39"/>
        </w:rPr>
        <w:t xml:space="preserve"> </w:t>
      </w:r>
      <w:r>
        <w:t>среда</w:t>
      </w:r>
      <w:r>
        <w:rPr>
          <w:spacing w:val="37"/>
        </w:rPr>
        <w:t xml:space="preserve"> </w:t>
      </w:r>
      <w:r>
        <w:t>школы</w:t>
      </w:r>
      <w:r>
        <w:rPr>
          <w:spacing w:val="39"/>
        </w:rPr>
        <w:t xml:space="preserve"> </w:t>
      </w:r>
      <w:r>
        <w:t>должна</w:t>
      </w:r>
      <w:r>
        <w:rPr>
          <w:spacing w:val="37"/>
        </w:rPr>
        <w:t xml:space="preserve"> </w:t>
      </w:r>
      <w:r>
        <w:t>раскрывать</w:t>
      </w:r>
      <w:r>
        <w:rPr>
          <w:spacing w:val="42"/>
        </w:rPr>
        <w:t xml:space="preserve"> </w:t>
      </w:r>
      <w:r>
        <w:t>перед</w:t>
      </w:r>
      <w:r>
        <w:rPr>
          <w:spacing w:val="43"/>
        </w:rPr>
        <w:t xml:space="preserve"> </w:t>
      </w:r>
      <w:r>
        <w:t>учащимися</w:t>
      </w:r>
      <w:r>
        <w:rPr>
          <w:spacing w:val="41"/>
        </w:rPr>
        <w:t xml:space="preserve"> </w:t>
      </w:r>
      <w:r>
        <w:t>всю</w:t>
      </w:r>
      <w:r>
        <w:rPr>
          <w:spacing w:val="41"/>
        </w:rPr>
        <w:t xml:space="preserve"> </w:t>
      </w:r>
      <w:r>
        <w:t>палитру</w:t>
      </w:r>
      <w:r>
        <w:rPr>
          <w:spacing w:val="-57"/>
        </w:rPr>
        <w:t xml:space="preserve"> </w:t>
      </w:r>
      <w:r>
        <w:t>возможных</w:t>
      </w:r>
      <w:r>
        <w:tab/>
        <w:t>вариантов</w:t>
      </w:r>
      <w:r>
        <w:tab/>
      </w:r>
      <w:r>
        <w:tab/>
        <w:t>социокультурных</w:t>
      </w:r>
      <w:r>
        <w:tab/>
        <w:t>путей</w:t>
      </w:r>
      <w:r>
        <w:tab/>
        <w:t>развития,</w:t>
      </w:r>
      <w:r>
        <w:tab/>
        <w:t>направлений</w:t>
      </w:r>
      <w:r>
        <w:tab/>
        <w:t>движения,</w:t>
      </w:r>
      <w:r>
        <w:tab/>
      </w:r>
      <w:r>
        <w:tab/>
        <w:t>способов</w:t>
      </w:r>
      <w:r>
        <w:rPr>
          <w:spacing w:val="-57"/>
        </w:rPr>
        <w:t xml:space="preserve"> </w:t>
      </w:r>
      <w:r>
        <w:t>достижения</w:t>
      </w:r>
      <w:r>
        <w:rPr>
          <w:spacing w:val="-1"/>
        </w:rPr>
        <w:t xml:space="preserve"> </w:t>
      </w:r>
      <w:r>
        <w:t>поставленных</w:t>
      </w:r>
      <w:r>
        <w:rPr>
          <w:spacing w:val="1"/>
        </w:rPr>
        <w:t xml:space="preserve"> </w:t>
      </w:r>
      <w:r>
        <w:t>целей,</w:t>
      </w:r>
      <w:r>
        <w:rPr>
          <w:spacing w:val="-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которых каждый</w:t>
      </w:r>
      <w:r>
        <w:rPr>
          <w:spacing w:val="-2"/>
        </w:rPr>
        <w:t xml:space="preserve"> </w:t>
      </w:r>
      <w:r>
        <w:t>из</w:t>
      </w:r>
      <w:r>
        <w:rPr>
          <w:spacing w:val="2"/>
        </w:rPr>
        <w:t xml:space="preserve"> </w:t>
      </w:r>
      <w:r>
        <w:t>учащихся</w:t>
      </w:r>
    </w:p>
    <w:p w:rsidR="001E5777" w:rsidRDefault="00C60256">
      <w:pPr>
        <w:pStyle w:val="a3"/>
        <w:spacing w:before="1"/>
        <w:jc w:val="left"/>
      </w:pPr>
      <w:r>
        <w:t>сможет</w:t>
      </w:r>
      <w:r>
        <w:rPr>
          <w:spacing w:val="3"/>
        </w:rPr>
        <w:t xml:space="preserve"> </w:t>
      </w:r>
      <w:r>
        <w:t>выбрать</w:t>
      </w:r>
      <w:r>
        <w:rPr>
          <w:spacing w:val="3"/>
        </w:rPr>
        <w:t xml:space="preserve"> </w:t>
      </w:r>
      <w:r>
        <w:t>то,</w:t>
      </w:r>
      <w:r>
        <w:rPr>
          <w:spacing w:val="2"/>
        </w:rPr>
        <w:t xml:space="preserve"> </w:t>
      </w:r>
      <w:r>
        <w:t>что</w:t>
      </w:r>
      <w:r>
        <w:rPr>
          <w:spacing w:val="2"/>
        </w:rPr>
        <w:t xml:space="preserve"> </w:t>
      </w:r>
      <w:r>
        <w:t>ему</w:t>
      </w:r>
      <w:r>
        <w:rPr>
          <w:spacing w:val="57"/>
        </w:rPr>
        <w:t xml:space="preserve"> </w:t>
      </w:r>
      <w:r>
        <w:t>ближе,</w:t>
      </w:r>
      <w:r>
        <w:rPr>
          <w:spacing w:val="2"/>
        </w:rPr>
        <w:t xml:space="preserve"> </w:t>
      </w:r>
      <w:r>
        <w:t>нравственно</w:t>
      </w:r>
      <w:r>
        <w:rPr>
          <w:spacing w:val="2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комфортно.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этот</w:t>
      </w:r>
      <w:r>
        <w:rPr>
          <w:spacing w:val="3"/>
        </w:rPr>
        <w:t xml:space="preserve"> </w:t>
      </w:r>
      <w:r>
        <w:t>выбор</w:t>
      </w:r>
      <w:r>
        <w:rPr>
          <w:spacing w:val="60"/>
        </w:rPr>
        <w:t xml:space="preserve"> </w:t>
      </w:r>
      <w:r>
        <w:t>будет</w:t>
      </w:r>
      <w:r>
        <w:rPr>
          <w:spacing w:val="-57"/>
        </w:rPr>
        <w:t xml:space="preserve"> </w:t>
      </w:r>
      <w:r>
        <w:t>осуществляться</w:t>
      </w:r>
      <w:r>
        <w:rPr>
          <w:spacing w:val="27"/>
        </w:rPr>
        <w:t xml:space="preserve"> </w:t>
      </w:r>
      <w:r>
        <w:t>им</w:t>
      </w:r>
      <w:r>
        <w:rPr>
          <w:spacing w:val="27"/>
        </w:rPr>
        <w:t xml:space="preserve"> </w:t>
      </w:r>
      <w:r>
        <w:t>самостоятельно</w:t>
      </w:r>
      <w:r>
        <w:rPr>
          <w:spacing w:val="25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добровольно.</w:t>
      </w:r>
      <w:r>
        <w:rPr>
          <w:spacing w:val="25"/>
        </w:rPr>
        <w:t xml:space="preserve"> </w:t>
      </w:r>
      <w:r>
        <w:t>Школа</w:t>
      </w:r>
      <w:r>
        <w:rPr>
          <w:spacing w:val="24"/>
        </w:rPr>
        <w:t xml:space="preserve"> </w:t>
      </w:r>
      <w:r>
        <w:t>не</w:t>
      </w:r>
      <w:r>
        <w:rPr>
          <w:spacing w:val="28"/>
        </w:rPr>
        <w:t xml:space="preserve"> </w:t>
      </w:r>
      <w:r>
        <w:t>должна</w:t>
      </w:r>
      <w:r>
        <w:rPr>
          <w:spacing w:val="27"/>
        </w:rPr>
        <w:t xml:space="preserve"> </w:t>
      </w:r>
      <w:r>
        <w:t>навязывать</w:t>
      </w:r>
      <w:r>
        <w:rPr>
          <w:spacing w:val="31"/>
        </w:rPr>
        <w:t xml:space="preserve"> </w:t>
      </w:r>
      <w:r>
        <w:t>учащимся</w:t>
      </w:r>
      <w:r>
        <w:rPr>
          <w:spacing w:val="28"/>
        </w:rPr>
        <w:t xml:space="preserve"> </w:t>
      </w:r>
      <w:r>
        <w:t>такой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0"/>
      </w:pPr>
      <w:r>
        <w:lastRenderedPageBreak/>
        <w:t>выбор. Но она должна специально и целенаправленно готовить его к тому, чтобы он был способен</w:t>
      </w:r>
      <w:r>
        <w:rPr>
          <w:spacing w:val="1"/>
        </w:rPr>
        <w:t xml:space="preserve"> </w:t>
      </w:r>
      <w:r>
        <w:t>сам</w:t>
      </w:r>
      <w:r>
        <w:rPr>
          <w:spacing w:val="1"/>
        </w:rPr>
        <w:t xml:space="preserve"> </w:t>
      </w:r>
      <w:r>
        <w:t>осмысленно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аргументировано</w:t>
      </w:r>
      <w:r>
        <w:rPr>
          <w:spacing w:val="1"/>
        </w:rPr>
        <w:t xml:space="preserve"> </w:t>
      </w:r>
      <w:r>
        <w:t>совершить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эмоциональных</w:t>
      </w:r>
      <w:r>
        <w:rPr>
          <w:spacing w:val="1"/>
        </w:rPr>
        <w:t xml:space="preserve"> </w:t>
      </w:r>
      <w:r>
        <w:t>основаниях (как это нередко происходит сейчас), а на основе знания и ясного понимания целей,</w:t>
      </w:r>
      <w:r>
        <w:rPr>
          <w:spacing w:val="1"/>
        </w:rPr>
        <w:t xml:space="preserve"> </w:t>
      </w:r>
      <w:r>
        <w:t>задач и допустимых методов социальной практики, доминирующих в том или ином сообществе.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обладал</w:t>
      </w:r>
      <w:r>
        <w:rPr>
          <w:spacing w:val="1"/>
        </w:rPr>
        <w:t xml:space="preserve"> </w:t>
      </w:r>
      <w:r>
        <w:t>должным</w:t>
      </w:r>
      <w:r>
        <w:rPr>
          <w:spacing w:val="1"/>
        </w:rPr>
        <w:t xml:space="preserve"> </w:t>
      </w:r>
      <w:r>
        <w:t>системным</w:t>
      </w:r>
      <w:r>
        <w:rPr>
          <w:spacing w:val="1"/>
        </w:rPr>
        <w:t xml:space="preserve"> </w:t>
      </w:r>
      <w:r>
        <w:t>представлением</w:t>
      </w:r>
      <w:r>
        <w:rPr>
          <w:spacing w:val="1"/>
        </w:rPr>
        <w:t xml:space="preserve"> </w:t>
      </w:r>
      <w:r>
        <w:t>обо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множестве</w:t>
      </w:r>
      <w:r>
        <w:rPr>
          <w:spacing w:val="1"/>
        </w:rPr>
        <w:t xml:space="preserve"> </w:t>
      </w:r>
      <w:r>
        <w:t>вариантов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возможной</w:t>
      </w:r>
      <w:r>
        <w:rPr>
          <w:spacing w:val="1"/>
        </w:rPr>
        <w:t xml:space="preserve"> </w:t>
      </w:r>
      <w:r>
        <w:t>гражданской</w:t>
      </w:r>
      <w:r>
        <w:rPr>
          <w:spacing w:val="1"/>
        </w:rPr>
        <w:t xml:space="preserve"> </w:t>
      </w:r>
      <w:r>
        <w:t>позиции, достоинствах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недостатках</w:t>
      </w:r>
      <w:r>
        <w:rPr>
          <w:spacing w:val="1"/>
        </w:rPr>
        <w:t xml:space="preserve"> </w:t>
      </w:r>
      <w:r>
        <w:t>каждого варианта. И такие</w:t>
      </w:r>
      <w:r>
        <w:rPr>
          <w:spacing w:val="60"/>
        </w:rPr>
        <w:t xml:space="preserve"> </w:t>
      </w:r>
      <w:r>
        <w:t>знания</w:t>
      </w:r>
      <w:r>
        <w:rPr>
          <w:spacing w:val="-57"/>
        </w:rPr>
        <w:t xml:space="preserve"> </w:t>
      </w:r>
      <w:r>
        <w:t>ему может дать глубокое и системное ознакомление с исторической и современной социальной</w:t>
      </w:r>
      <w:r>
        <w:rPr>
          <w:spacing w:val="1"/>
        </w:rPr>
        <w:t xml:space="preserve"> </w:t>
      </w:r>
      <w:r>
        <w:t>культурой человечества во всем множестве вариантов ее проявлений. В связи с этим основными</w:t>
      </w:r>
      <w:r>
        <w:rPr>
          <w:spacing w:val="1"/>
        </w:rPr>
        <w:t xml:space="preserve"> </w:t>
      </w:r>
      <w:r>
        <w:t>принципами и особенностями организации содержания воспитания и социализации обучающихся в</w:t>
      </w:r>
      <w:r>
        <w:rPr>
          <w:spacing w:val="1"/>
        </w:rPr>
        <w:t xml:space="preserve"> </w:t>
      </w:r>
      <w:r>
        <w:t>Учреждении</w:t>
      </w:r>
      <w:r>
        <w:rPr>
          <w:spacing w:val="-1"/>
        </w:rPr>
        <w:t xml:space="preserve"> </w:t>
      </w:r>
      <w:r>
        <w:t>являются:</w:t>
      </w:r>
    </w:p>
    <w:p w:rsidR="001E5777" w:rsidRDefault="00C60256">
      <w:pPr>
        <w:pStyle w:val="3"/>
        <w:spacing w:before="1" w:line="240" w:lineRule="auto"/>
        <w:ind w:left="1366"/>
        <w:jc w:val="both"/>
        <w:rPr>
          <w:b w:val="0"/>
          <w:i w:val="0"/>
        </w:rPr>
      </w:pPr>
      <w:r>
        <w:t>Принцип</w:t>
      </w:r>
      <w:r>
        <w:rPr>
          <w:spacing w:val="-2"/>
        </w:rPr>
        <w:t xml:space="preserve"> </w:t>
      </w:r>
      <w:r>
        <w:t>ориентации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идеал</w:t>
      </w:r>
      <w:r>
        <w:rPr>
          <w:b w:val="0"/>
          <w:i w:val="0"/>
        </w:rPr>
        <w:t>.</w:t>
      </w:r>
    </w:p>
    <w:p w:rsidR="001E5777" w:rsidRDefault="00C60256">
      <w:pPr>
        <w:pStyle w:val="a3"/>
        <w:ind w:right="223" w:firstLine="708"/>
      </w:pPr>
      <w:r>
        <w:t>Идеалы</w:t>
      </w:r>
      <w:r>
        <w:rPr>
          <w:spacing w:val="1"/>
        </w:rPr>
        <w:t xml:space="preserve"> </w:t>
      </w:r>
      <w:r>
        <w:t>определяют</w:t>
      </w:r>
      <w:r>
        <w:rPr>
          <w:spacing w:val="1"/>
        </w:rPr>
        <w:t xml:space="preserve"> </w:t>
      </w:r>
      <w:r>
        <w:t>смыслы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то,</w:t>
      </w:r>
      <w:r>
        <w:rPr>
          <w:spacing w:val="1"/>
        </w:rPr>
        <w:t xml:space="preserve"> </w:t>
      </w:r>
      <w:r>
        <w:t>ради</w:t>
      </w:r>
      <w:r>
        <w:rPr>
          <w:spacing w:val="1"/>
        </w:rPr>
        <w:t xml:space="preserve"> </w:t>
      </w:r>
      <w:r>
        <w:t>чего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организуется.</w:t>
      </w:r>
      <w:r>
        <w:rPr>
          <w:spacing w:val="61"/>
        </w:rPr>
        <w:t xml:space="preserve"> </w:t>
      </w:r>
      <w:r>
        <w:t>Идеалы</w:t>
      </w:r>
      <w:r>
        <w:rPr>
          <w:spacing w:val="1"/>
        </w:rPr>
        <w:t xml:space="preserve"> </w:t>
      </w:r>
      <w:r>
        <w:t>сохраняются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традициях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служат</w:t>
      </w:r>
      <w:r>
        <w:rPr>
          <w:spacing w:val="1"/>
        </w:rPr>
        <w:t xml:space="preserve"> </w:t>
      </w:r>
      <w:r>
        <w:t>основными</w:t>
      </w:r>
      <w:r>
        <w:rPr>
          <w:spacing w:val="1"/>
        </w:rPr>
        <w:t xml:space="preserve"> </w:t>
      </w:r>
      <w:r>
        <w:t>ориентирами</w:t>
      </w:r>
      <w:r>
        <w:rPr>
          <w:spacing w:val="1"/>
        </w:rPr>
        <w:t xml:space="preserve"> </w:t>
      </w:r>
      <w:r>
        <w:t>человеческой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духовно-</w:t>
      </w:r>
      <w:r>
        <w:rPr>
          <w:spacing w:val="1"/>
        </w:rPr>
        <w:t xml:space="preserve"> </w:t>
      </w:r>
      <w:r>
        <w:t>нравственного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личности.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этим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содержании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актуализированы идеалы, хранящиеся в истории нашей страны, в культурах народов России, в том</w:t>
      </w:r>
      <w:r>
        <w:rPr>
          <w:spacing w:val="1"/>
        </w:rPr>
        <w:t xml:space="preserve"> </w:t>
      </w:r>
      <w:r>
        <w:t>числе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религиозных</w:t>
      </w:r>
      <w:r>
        <w:rPr>
          <w:spacing w:val="1"/>
        </w:rPr>
        <w:t xml:space="preserve"> </w:t>
      </w:r>
      <w:r>
        <w:t>культурах, в</w:t>
      </w:r>
      <w:r>
        <w:rPr>
          <w:spacing w:val="-1"/>
        </w:rPr>
        <w:t xml:space="preserve"> </w:t>
      </w:r>
      <w:r>
        <w:t>культурных</w:t>
      </w:r>
      <w:r>
        <w:rPr>
          <w:spacing w:val="-2"/>
        </w:rPr>
        <w:t xml:space="preserve"> </w:t>
      </w:r>
      <w:r>
        <w:t>традициях</w:t>
      </w:r>
      <w:r>
        <w:rPr>
          <w:spacing w:val="-1"/>
        </w:rPr>
        <w:t xml:space="preserve"> </w:t>
      </w:r>
      <w:r>
        <w:t>народов</w:t>
      </w:r>
      <w:r>
        <w:rPr>
          <w:spacing w:val="-1"/>
        </w:rPr>
        <w:t xml:space="preserve"> </w:t>
      </w:r>
      <w:r>
        <w:t>мира.</w:t>
      </w:r>
    </w:p>
    <w:p w:rsidR="001E5777" w:rsidRDefault="00C60256">
      <w:pPr>
        <w:pStyle w:val="a3"/>
        <w:ind w:right="218" w:firstLine="708"/>
      </w:pPr>
      <w:r>
        <w:rPr>
          <w:b/>
          <w:i/>
        </w:rPr>
        <w:t>Аксиологический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принцип</w:t>
      </w:r>
      <w:r>
        <w:t>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дифференцировать</w:t>
      </w:r>
      <w:r>
        <w:rPr>
          <w:spacing w:val="1"/>
        </w:rPr>
        <w:t xml:space="preserve"> </w:t>
      </w:r>
      <w:r>
        <w:t>социально-</w:t>
      </w:r>
      <w:r>
        <w:rPr>
          <w:spacing w:val="1"/>
        </w:rPr>
        <w:t xml:space="preserve"> </w:t>
      </w:r>
      <w:r>
        <w:t>педагогическое пространство, включить в него разные общественные субъекты. В пределах системы</w:t>
      </w:r>
      <w:r>
        <w:rPr>
          <w:spacing w:val="-57"/>
        </w:rPr>
        <w:t xml:space="preserve"> </w:t>
      </w:r>
      <w:r>
        <w:t>базовых национальных ценностей общественные субъекты могут оказывать школе содействие в</w:t>
      </w:r>
      <w:r>
        <w:rPr>
          <w:spacing w:val="1"/>
        </w:rPr>
        <w:t xml:space="preserve"> </w:t>
      </w:r>
      <w:r>
        <w:t>формировании</w:t>
      </w:r>
      <w:r>
        <w:rPr>
          <w:spacing w:val="2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обучающихся той</w:t>
      </w:r>
      <w:r>
        <w:rPr>
          <w:spacing w:val="-2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иной группы ценностей.</w:t>
      </w:r>
    </w:p>
    <w:p w:rsidR="001E5777" w:rsidRDefault="00C60256">
      <w:pPr>
        <w:pStyle w:val="3"/>
        <w:ind w:left="1366"/>
        <w:jc w:val="both"/>
      </w:pPr>
      <w:r>
        <w:t>Принцип</w:t>
      </w:r>
      <w:r>
        <w:rPr>
          <w:spacing w:val="-5"/>
        </w:rPr>
        <w:t xml:space="preserve"> </w:t>
      </w:r>
      <w:r>
        <w:t>следования</w:t>
      </w:r>
      <w:r>
        <w:rPr>
          <w:spacing w:val="-6"/>
        </w:rPr>
        <w:t xml:space="preserve"> </w:t>
      </w:r>
      <w:r>
        <w:t>нравственному</w:t>
      </w:r>
      <w:r>
        <w:rPr>
          <w:spacing w:val="-6"/>
        </w:rPr>
        <w:t xml:space="preserve"> </w:t>
      </w:r>
      <w:r>
        <w:t>примеру.</w:t>
      </w:r>
    </w:p>
    <w:p w:rsidR="001E5777" w:rsidRDefault="00C60256">
      <w:pPr>
        <w:pStyle w:val="a3"/>
        <w:ind w:right="227" w:firstLine="708"/>
      </w:pPr>
      <w:r>
        <w:t>Следование</w:t>
      </w:r>
      <w:r>
        <w:rPr>
          <w:spacing w:val="1"/>
        </w:rPr>
        <w:t xml:space="preserve"> </w:t>
      </w:r>
      <w:r>
        <w:t>примеру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ведущий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воспитания.</w:t>
      </w:r>
      <w:r>
        <w:rPr>
          <w:spacing w:val="1"/>
        </w:rPr>
        <w:t xml:space="preserve"> </w:t>
      </w:r>
      <w:r>
        <w:t>Пример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возможная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выстраивания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подростка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людьми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самим</w:t>
      </w:r>
      <w:r>
        <w:rPr>
          <w:spacing w:val="1"/>
        </w:rPr>
        <w:t xml:space="preserve"> </w:t>
      </w:r>
      <w:r>
        <w:t>собой,</w:t>
      </w:r>
      <w:r>
        <w:rPr>
          <w:spacing w:val="1"/>
        </w:rPr>
        <w:t xml:space="preserve"> </w:t>
      </w:r>
      <w:r>
        <w:t>образец</w:t>
      </w:r>
      <w:r>
        <w:rPr>
          <w:spacing w:val="1"/>
        </w:rPr>
        <w:t xml:space="preserve"> </w:t>
      </w:r>
      <w:r>
        <w:t>ценностного</w:t>
      </w:r>
      <w:r>
        <w:rPr>
          <w:spacing w:val="-57"/>
        </w:rPr>
        <w:t xml:space="preserve"> </w:t>
      </w:r>
      <w:r>
        <w:t>выбора,</w:t>
      </w:r>
      <w:r>
        <w:rPr>
          <w:spacing w:val="1"/>
        </w:rPr>
        <w:t xml:space="preserve"> </w:t>
      </w:r>
      <w:r>
        <w:t>совершѐнного</w:t>
      </w:r>
      <w:r>
        <w:rPr>
          <w:spacing w:val="1"/>
        </w:rPr>
        <w:t xml:space="preserve"> </w:t>
      </w:r>
      <w:r>
        <w:t>значимым</w:t>
      </w:r>
      <w:r>
        <w:rPr>
          <w:spacing w:val="1"/>
        </w:rPr>
        <w:t xml:space="preserve"> </w:t>
      </w:r>
      <w:r>
        <w:t>другим».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процесса,</w:t>
      </w:r>
      <w:r>
        <w:rPr>
          <w:spacing w:val="1"/>
        </w:rPr>
        <w:t xml:space="preserve"> </w:t>
      </w:r>
      <w:r>
        <w:t>внеучебной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внешкольной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наполнено</w:t>
      </w:r>
      <w:r>
        <w:rPr>
          <w:spacing w:val="1"/>
        </w:rPr>
        <w:t xml:space="preserve"> </w:t>
      </w:r>
      <w:r>
        <w:t>примерами</w:t>
      </w:r>
      <w:r>
        <w:rPr>
          <w:spacing w:val="1"/>
        </w:rPr>
        <w:t xml:space="preserve"> </w:t>
      </w:r>
      <w:r>
        <w:t>нравственного</w:t>
      </w:r>
      <w:r>
        <w:rPr>
          <w:spacing w:val="1"/>
        </w:rPr>
        <w:t xml:space="preserve"> </w:t>
      </w:r>
      <w:r>
        <w:t>поведения.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примерах</w:t>
      </w:r>
      <w:r>
        <w:rPr>
          <w:spacing w:val="1"/>
        </w:rPr>
        <w:t xml:space="preserve"> </w:t>
      </w:r>
      <w:r>
        <w:t>демонстрируется</w:t>
      </w:r>
      <w:r>
        <w:rPr>
          <w:spacing w:val="1"/>
        </w:rPr>
        <w:t xml:space="preserve"> </w:t>
      </w:r>
      <w:r>
        <w:t>устремлѐнность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вершинам</w:t>
      </w:r>
      <w:r>
        <w:rPr>
          <w:spacing w:val="1"/>
        </w:rPr>
        <w:t xml:space="preserve"> </w:t>
      </w:r>
      <w:r>
        <w:t>духа,</w:t>
      </w:r>
      <w:r>
        <w:rPr>
          <w:spacing w:val="1"/>
        </w:rPr>
        <w:t xml:space="preserve"> </w:t>
      </w:r>
      <w:r>
        <w:t>персонифицируются,</w:t>
      </w:r>
      <w:r>
        <w:rPr>
          <w:spacing w:val="1"/>
        </w:rPr>
        <w:t xml:space="preserve"> </w:t>
      </w:r>
      <w:r>
        <w:t>наполняются</w:t>
      </w:r>
      <w:r>
        <w:rPr>
          <w:spacing w:val="1"/>
        </w:rPr>
        <w:t xml:space="preserve"> </w:t>
      </w:r>
      <w:r>
        <w:t>конкретным</w:t>
      </w:r>
      <w:r>
        <w:rPr>
          <w:spacing w:val="1"/>
        </w:rPr>
        <w:t xml:space="preserve"> </w:t>
      </w:r>
      <w:r>
        <w:t>жизненным</w:t>
      </w:r>
      <w:r>
        <w:rPr>
          <w:spacing w:val="1"/>
        </w:rPr>
        <w:t xml:space="preserve"> </w:t>
      </w:r>
      <w:r>
        <w:t>содержанием</w:t>
      </w:r>
      <w:r>
        <w:rPr>
          <w:spacing w:val="1"/>
        </w:rPr>
        <w:t xml:space="preserve"> </w:t>
      </w:r>
      <w:r>
        <w:t>идеалы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ценности.</w:t>
      </w:r>
      <w:r>
        <w:rPr>
          <w:spacing w:val="1"/>
        </w:rPr>
        <w:t xml:space="preserve"> </w:t>
      </w:r>
      <w:r>
        <w:t>Особое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духовно-нравственного</w:t>
      </w:r>
      <w:r>
        <w:rPr>
          <w:spacing w:val="-1"/>
        </w:rPr>
        <w:t xml:space="preserve"> </w:t>
      </w:r>
      <w:r>
        <w:t>развития обучающегося</w:t>
      </w:r>
      <w:r>
        <w:rPr>
          <w:spacing w:val="-1"/>
        </w:rPr>
        <w:t xml:space="preserve"> </w:t>
      </w:r>
      <w:r>
        <w:t>имеет пример</w:t>
      </w:r>
      <w:r>
        <w:rPr>
          <w:spacing w:val="1"/>
        </w:rPr>
        <w:t xml:space="preserve"> </w:t>
      </w:r>
      <w:r>
        <w:t>учителя.</w:t>
      </w:r>
    </w:p>
    <w:p w:rsidR="001E5777" w:rsidRDefault="00C60256">
      <w:pPr>
        <w:pStyle w:val="3"/>
        <w:spacing w:before="3"/>
        <w:ind w:left="1366"/>
        <w:jc w:val="both"/>
      </w:pPr>
      <w:r>
        <w:t>Принцип</w:t>
      </w:r>
      <w:r>
        <w:rPr>
          <w:spacing w:val="-6"/>
        </w:rPr>
        <w:t xml:space="preserve"> </w:t>
      </w:r>
      <w:r>
        <w:t>диалогического</w:t>
      </w:r>
      <w:r>
        <w:rPr>
          <w:spacing w:val="-4"/>
        </w:rPr>
        <w:t xml:space="preserve"> </w:t>
      </w:r>
      <w:r>
        <w:t>общения</w:t>
      </w:r>
      <w:r>
        <w:rPr>
          <w:spacing w:val="-3"/>
        </w:rPr>
        <w:t xml:space="preserve"> </w:t>
      </w:r>
      <w:r>
        <w:t>со</w:t>
      </w:r>
      <w:r>
        <w:rPr>
          <w:spacing w:val="-3"/>
        </w:rPr>
        <w:t xml:space="preserve"> </w:t>
      </w:r>
      <w:r>
        <w:t>значимыми</w:t>
      </w:r>
      <w:r>
        <w:rPr>
          <w:spacing w:val="-3"/>
        </w:rPr>
        <w:t xml:space="preserve"> </w:t>
      </w:r>
      <w:r>
        <w:t>другими.</w:t>
      </w:r>
    </w:p>
    <w:p w:rsidR="001E5777" w:rsidRDefault="00C60256">
      <w:pPr>
        <w:pStyle w:val="a3"/>
        <w:ind w:right="224" w:firstLine="708"/>
      </w:pPr>
      <w:r>
        <w:t>В</w:t>
      </w:r>
      <w:r>
        <w:rPr>
          <w:spacing w:val="1"/>
        </w:rPr>
        <w:t xml:space="preserve"> </w:t>
      </w:r>
      <w:r>
        <w:t>формировании</w:t>
      </w:r>
      <w:r>
        <w:rPr>
          <w:spacing w:val="1"/>
        </w:rPr>
        <w:t xml:space="preserve"> </w:t>
      </w:r>
      <w:r>
        <w:t>ценностей</w:t>
      </w:r>
      <w:r>
        <w:rPr>
          <w:spacing w:val="1"/>
        </w:rPr>
        <w:t xml:space="preserve"> </w:t>
      </w:r>
      <w:r>
        <w:t>большую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играет</w:t>
      </w:r>
      <w:r>
        <w:rPr>
          <w:spacing w:val="1"/>
        </w:rPr>
        <w:t xml:space="preserve"> </w:t>
      </w:r>
      <w:r>
        <w:t>диалогическое</w:t>
      </w:r>
      <w:r>
        <w:rPr>
          <w:spacing w:val="1"/>
        </w:rPr>
        <w:t xml:space="preserve"> </w:t>
      </w:r>
      <w:r>
        <w:t>общение</w:t>
      </w:r>
      <w:r>
        <w:rPr>
          <w:spacing w:val="1"/>
        </w:rPr>
        <w:t xml:space="preserve"> </w:t>
      </w:r>
      <w:r>
        <w:t>подростка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сверстниками, родителями, учителем и другими значимыми взрослыми. Наличие значимого другого</w:t>
      </w:r>
      <w:r>
        <w:rPr>
          <w:spacing w:val="-57"/>
        </w:rPr>
        <w:t xml:space="preserve"> </w:t>
      </w:r>
      <w:r>
        <w:t>в воспитательном процессе делает возможным его организацию на диалогической основе. Диалог</w:t>
      </w:r>
      <w:r>
        <w:rPr>
          <w:spacing w:val="1"/>
        </w:rPr>
        <w:t xml:space="preserve"> </w:t>
      </w:r>
      <w:r>
        <w:t>исходит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признания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безусловного</w:t>
      </w:r>
      <w:r>
        <w:rPr>
          <w:spacing w:val="1"/>
        </w:rPr>
        <w:t xml:space="preserve"> </w:t>
      </w:r>
      <w:r>
        <w:t>уважения</w:t>
      </w:r>
      <w:r>
        <w:rPr>
          <w:spacing w:val="1"/>
        </w:rPr>
        <w:t xml:space="preserve"> </w:t>
      </w:r>
      <w:r>
        <w:t>права</w:t>
      </w:r>
      <w:r>
        <w:rPr>
          <w:spacing w:val="1"/>
        </w:rPr>
        <w:t xml:space="preserve"> </w:t>
      </w:r>
      <w:r>
        <w:t>воспитанника</w:t>
      </w:r>
      <w:r>
        <w:rPr>
          <w:spacing w:val="1"/>
        </w:rPr>
        <w:t xml:space="preserve"> </w:t>
      </w:r>
      <w:r>
        <w:t>свободно</w:t>
      </w:r>
      <w:r>
        <w:rPr>
          <w:spacing w:val="1"/>
        </w:rPr>
        <w:t xml:space="preserve"> </w:t>
      </w:r>
      <w:r>
        <w:t>выбирать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сознательно присваивать ту ценность, которую он полагает как истинную. Диалог не допускает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нравственного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морализаторству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монологической</w:t>
      </w:r>
      <w:r>
        <w:rPr>
          <w:spacing w:val="1"/>
        </w:rPr>
        <w:t xml:space="preserve"> </w:t>
      </w:r>
      <w:r>
        <w:t>проповеди,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предусматривает его организацию средствами равноправного межсубъектного диалога. Выработка</w:t>
      </w:r>
      <w:r>
        <w:rPr>
          <w:spacing w:val="1"/>
        </w:rPr>
        <w:t xml:space="preserve"> </w:t>
      </w:r>
      <w:r>
        <w:t>личностью собственной системы ценностей, поиски смысла жизни невозможны вне диалогического</w:t>
      </w:r>
      <w:r>
        <w:rPr>
          <w:spacing w:val="1"/>
        </w:rPr>
        <w:t xml:space="preserve"> </w:t>
      </w:r>
      <w:r>
        <w:t>общения</w:t>
      </w:r>
      <w:r>
        <w:rPr>
          <w:spacing w:val="-1"/>
        </w:rPr>
        <w:t xml:space="preserve"> </w:t>
      </w:r>
      <w:r>
        <w:t>подростка</w:t>
      </w:r>
      <w:r>
        <w:rPr>
          <w:spacing w:val="-1"/>
        </w:rPr>
        <w:t xml:space="preserve"> </w:t>
      </w:r>
      <w:r>
        <w:t>со значимым</w:t>
      </w:r>
      <w:r>
        <w:rPr>
          <w:spacing w:val="-2"/>
        </w:rPr>
        <w:t xml:space="preserve"> </w:t>
      </w:r>
      <w:r>
        <w:t>другим.</w:t>
      </w:r>
    </w:p>
    <w:p w:rsidR="001E5777" w:rsidRDefault="00C60256">
      <w:pPr>
        <w:pStyle w:val="3"/>
        <w:spacing w:before="0" w:line="240" w:lineRule="auto"/>
        <w:ind w:left="1366"/>
        <w:jc w:val="both"/>
        <w:rPr>
          <w:b w:val="0"/>
          <w:i w:val="0"/>
        </w:rPr>
      </w:pPr>
      <w:r>
        <w:t>Принцип</w:t>
      </w:r>
      <w:r>
        <w:rPr>
          <w:spacing w:val="-5"/>
        </w:rPr>
        <w:t xml:space="preserve"> </w:t>
      </w:r>
      <w:r>
        <w:t>гуманитарного</w:t>
      </w:r>
      <w:r>
        <w:rPr>
          <w:spacing w:val="-4"/>
        </w:rPr>
        <w:t xml:space="preserve"> </w:t>
      </w:r>
      <w:r>
        <w:t>взаимодействия</w:t>
      </w:r>
      <w:r>
        <w:rPr>
          <w:spacing w:val="-5"/>
        </w:rPr>
        <w:t xml:space="preserve"> </w:t>
      </w:r>
      <w:r>
        <w:t>участников</w:t>
      </w:r>
      <w:r>
        <w:rPr>
          <w:spacing w:val="-4"/>
        </w:rPr>
        <w:t xml:space="preserve"> </w:t>
      </w:r>
      <w:r>
        <w:t>образовательного</w:t>
      </w:r>
      <w:r>
        <w:rPr>
          <w:spacing w:val="-5"/>
        </w:rPr>
        <w:t xml:space="preserve"> </w:t>
      </w:r>
      <w:r>
        <w:t>процесса</w:t>
      </w:r>
      <w:r>
        <w:rPr>
          <w:b w:val="0"/>
          <w:i w:val="0"/>
        </w:rPr>
        <w:t>.</w:t>
      </w:r>
    </w:p>
    <w:p w:rsidR="001E5777" w:rsidRDefault="00C60256">
      <w:pPr>
        <w:pStyle w:val="a3"/>
        <w:ind w:right="228" w:firstLine="708"/>
      </w:pPr>
      <w:r>
        <w:t>Этот</w:t>
      </w:r>
      <w:r>
        <w:rPr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той</w:t>
      </w:r>
      <w:r>
        <w:rPr>
          <w:spacing w:val="1"/>
        </w:rPr>
        <w:t xml:space="preserve"> </w:t>
      </w:r>
      <w:r>
        <w:t>значимостью,</w:t>
      </w:r>
      <w:r>
        <w:rPr>
          <w:spacing w:val="1"/>
        </w:rPr>
        <w:t xml:space="preserve"> </w:t>
      </w:r>
      <w:r>
        <w:t>какую</w:t>
      </w:r>
      <w:r>
        <w:rPr>
          <w:spacing w:val="1"/>
        </w:rPr>
        <w:t xml:space="preserve"> </w:t>
      </w:r>
      <w:r>
        <w:t>приобретает</w:t>
      </w:r>
      <w:r>
        <w:rPr>
          <w:spacing w:val="1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образовательном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внутренний</w:t>
      </w:r>
      <w:r>
        <w:rPr>
          <w:spacing w:val="1"/>
        </w:rPr>
        <w:t xml:space="preserve"> </w:t>
      </w:r>
      <w:r>
        <w:t>мир</w:t>
      </w:r>
      <w:r>
        <w:rPr>
          <w:spacing w:val="1"/>
        </w:rPr>
        <w:t xml:space="preserve"> </w:t>
      </w:r>
      <w:r>
        <w:t>вовлеченных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(педагогов,</w:t>
      </w:r>
      <w:r>
        <w:rPr>
          <w:spacing w:val="1"/>
        </w:rPr>
        <w:t xml:space="preserve"> </w:t>
      </w:r>
      <w:r>
        <w:t>учащихся,</w:t>
      </w:r>
      <w:r>
        <w:rPr>
          <w:spacing w:val="1"/>
        </w:rPr>
        <w:t xml:space="preserve"> </w:t>
      </w:r>
      <w:r>
        <w:t>родителей).</w:t>
      </w:r>
      <w:r>
        <w:rPr>
          <w:spacing w:val="1"/>
        </w:rPr>
        <w:t xml:space="preserve"> </w:t>
      </w:r>
      <w:r>
        <w:t>Применительно к учителю вступление в гуманитарное взаимодействие означает, с одной стороны,</w:t>
      </w:r>
      <w:r>
        <w:rPr>
          <w:spacing w:val="1"/>
        </w:rPr>
        <w:t xml:space="preserve"> </w:t>
      </w:r>
      <w:r>
        <w:t>свободу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формальной</w:t>
      </w:r>
      <w:r>
        <w:rPr>
          <w:spacing w:val="1"/>
        </w:rPr>
        <w:t xml:space="preserve"> </w:t>
      </w:r>
      <w:r>
        <w:t>подотчетности</w:t>
      </w:r>
      <w:r>
        <w:rPr>
          <w:spacing w:val="1"/>
        </w:rPr>
        <w:t xml:space="preserve"> </w:t>
      </w:r>
      <w:r>
        <w:t>социальным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государственным</w:t>
      </w:r>
      <w:r>
        <w:rPr>
          <w:spacing w:val="1"/>
        </w:rPr>
        <w:t xml:space="preserve"> </w:t>
      </w:r>
      <w:r>
        <w:t>институтам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нравственные убеждения, с</w:t>
      </w:r>
      <w:r>
        <w:rPr>
          <w:spacing w:val="-2"/>
        </w:rPr>
        <w:t xml:space="preserve"> </w:t>
      </w:r>
      <w:r>
        <w:t>другой</w:t>
      </w:r>
      <w:r>
        <w:rPr>
          <w:spacing w:val="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понимание</w:t>
      </w:r>
      <w:r>
        <w:rPr>
          <w:spacing w:val="-1"/>
        </w:rPr>
        <w:t xml:space="preserve"> </w:t>
      </w:r>
      <w:r>
        <w:t>того,</w:t>
      </w:r>
      <w:r>
        <w:rPr>
          <w:spacing w:val="-1"/>
        </w:rPr>
        <w:t xml:space="preserve"> </w:t>
      </w:r>
      <w:r>
        <w:t>что,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выступая</w:t>
      </w:r>
    </w:p>
    <w:p w:rsidR="001E5777" w:rsidRDefault="00C60256">
      <w:pPr>
        <w:pStyle w:val="a3"/>
        <w:ind w:right="230"/>
      </w:pPr>
      <w:r>
        <w:t>в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транслятора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истин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норм,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претендовать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безусловную</w:t>
      </w:r>
      <w:r>
        <w:rPr>
          <w:spacing w:val="1"/>
        </w:rPr>
        <w:t xml:space="preserve"> </w:t>
      </w:r>
      <w:r>
        <w:t>правильность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неоспоримость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позиции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взглядов.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этим</w:t>
      </w:r>
      <w:r>
        <w:rPr>
          <w:spacing w:val="1"/>
        </w:rPr>
        <w:t xml:space="preserve"> </w:t>
      </w:r>
      <w:r>
        <w:t>одним</w:t>
      </w:r>
      <w:r>
        <w:rPr>
          <w:spacing w:val="60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проявлений гуманитарного взаимодействия становится множественность точек зрения на предмет.</w:t>
      </w:r>
      <w:r>
        <w:rPr>
          <w:spacing w:val="1"/>
        </w:rPr>
        <w:t xml:space="preserve"> </w:t>
      </w:r>
      <w:r>
        <w:t>Именно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ней</w:t>
      </w:r>
      <w:r>
        <w:rPr>
          <w:spacing w:val="-1"/>
        </w:rPr>
        <w:t xml:space="preserve"> </w:t>
      </w:r>
      <w:r>
        <w:t>основывается</w:t>
      </w:r>
      <w:r>
        <w:rPr>
          <w:spacing w:val="-2"/>
        </w:rPr>
        <w:t xml:space="preserve"> </w:t>
      </w:r>
      <w:r>
        <w:t>диалогичность</w:t>
      </w:r>
      <w:r>
        <w:rPr>
          <w:spacing w:val="1"/>
        </w:rPr>
        <w:t xml:space="preserve"> </w:t>
      </w:r>
      <w:r>
        <w:t>учебного</w:t>
      </w:r>
      <w:r>
        <w:rPr>
          <w:spacing w:val="-1"/>
        </w:rPr>
        <w:t xml:space="preserve"> </w:t>
      </w:r>
      <w:r>
        <w:t>процесса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открытый</w:t>
      </w:r>
      <w:r>
        <w:rPr>
          <w:spacing w:val="-1"/>
        </w:rPr>
        <w:t xml:space="preserve"> </w:t>
      </w:r>
      <w:r>
        <w:t>характер</w:t>
      </w:r>
      <w:r>
        <w:rPr>
          <w:spacing w:val="-2"/>
        </w:rPr>
        <w:t xml:space="preserve"> </w:t>
      </w:r>
      <w:r>
        <w:t>диалога.</w:t>
      </w:r>
    </w:p>
    <w:p w:rsidR="001E5777" w:rsidRDefault="00C60256">
      <w:pPr>
        <w:pStyle w:val="a3"/>
        <w:ind w:right="232"/>
      </w:pPr>
      <w:r>
        <w:t>Реализация Программы воспитания и социализации предполагает, что ученик не всегда соглашается</w:t>
      </w:r>
      <w:r>
        <w:rPr>
          <w:spacing w:val="-57"/>
        </w:rPr>
        <w:t xml:space="preserve"> </w:t>
      </w:r>
      <w:r>
        <w:t>с учителем в его суждениях и не всегда принимает предложенные ему интерпретации изучаемых</w:t>
      </w:r>
      <w:r>
        <w:rPr>
          <w:spacing w:val="1"/>
        </w:rPr>
        <w:t xml:space="preserve"> </w:t>
      </w:r>
      <w:r>
        <w:t>явлений.</w:t>
      </w:r>
      <w:r>
        <w:rPr>
          <w:spacing w:val="37"/>
        </w:rPr>
        <w:t xml:space="preserve"> </w:t>
      </w:r>
      <w:r>
        <w:t>Полифония</w:t>
      </w:r>
      <w:r>
        <w:rPr>
          <w:spacing w:val="35"/>
        </w:rPr>
        <w:t xml:space="preserve"> </w:t>
      </w:r>
      <w:r>
        <w:t>смыслов,</w:t>
      </w:r>
      <w:r>
        <w:rPr>
          <w:spacing w:val="37"/>
        </w:rPr>
        <w:t xml:space="preserve"> </w:t>
      </w:r>
      <w:r>
        <w:t>продуцируемая</w:t>
      </w:r>
      <w:r>
        <w:rPr>
          <w:spacing w:val="37"/>
        </w:rPr>
        <w:t xml:space="preserve"> </w:t>
      </w:r>
      <w:r>
        <w:t>в</w:t>
      </w:r>
      <w:r>
        <w:rPr>
          <w:spacing w:val="37"/>
        </w:rPr>
        <w:t xml:space="preserve"> </w:t>
      </w:r>
      <w:r>
        <w:t>открытом</w:t>
      </w:r>
      <w:r>
        <w:rPr>
          <w:spacing w:val="39"/>
        </w:rPr>
        <w:t xml:space="preserve"> </w:t>
      </w:r>
      <w:r>
        <w:t>диалоге,</w:t>
      </w:r>
      <w:r>
        <w:rPr>
          <w:spacing w:val="37"/>
        </w:rPr>
        <w:t xml:space="preserve"> </w:t>
      </w:r>
      <w:r>
        <w:t>рассматривается</w:t>
      </w:r>
      <w:r>
        <w:rPr>
          <w:spacing w:val="37"/>
        </w:rPr>
        <w:t xml:space="preserve"> </w:t>
      </w:r>
      <w:r>
        <w:t>как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4"/>
      </w:pPr>
      <w:r>
        <w:lastRenderedPageBreak/>
        <w:t>необходимый и желательный фактор, препятствующий идеологизации воспитания и индоктринации</w:t>
      </w:r>
      <w:r>
        <w:rPr>
          <w:spacing w:val="-57"/>
        </w:rPr>
        <w:t xml:space="preserve"> </w:t>
      </w:r>
      <w:r>
        <w:t>учащегося.</w:t>
      </w:r>
    </w:p>
    <w:p w:rsidR="001E5777" w:rsidRDefault="00C60256">
      <w:pPr>
        <w:pStyle w:val="3"/>
        <w:ind w:left="1366"/>
        <w:jc w:val="both"/>
      </w:pPr>
      <w:r>
        <w:t>Принцип</w:t>
      </w:r>
      <w:r>
        <w:rPr>
          <w:spacing w:val="-5"/>
        </w:rPr>
        <w:t xml:space="preserve"> </w:t>
      </w:r>
      <w:r>
        <w:t>идентификации.</w:t>
      </w:r>
    </w:p>
    <w:p w:rsidR="001E5777" w:rsidRDefault="00C60256">
      <w:pPr>
        <w:pStyle w:val="a3"/>
        <w:ind w:right="221" w:firstLine="708"/>
      </w:pPr>
      <w:r>
        <w:t>Идентификация - устойчивое отождествление себя со значимым другим, стремление быть</w:t>
      </w:r>
      <w:r>
        <w:rPr>
          <w:spacing w:val="1"/>
        </w:rPr>
        <w:t xml:space="preserve"> </w:t>
      </w:r>
      <w:r>
        <w:t>похожим на него. В подростковом возрасте идентификация является ведущим механизмом развития</w:t>
      </w:r>
      <w:r>
        <w:rPr>
          <w:spacing w:val="1"/>
        </w:rPr>
        <w:t xml:space="preserve"> </w:t>
      </w:r>
      <w:r>
        <w:t>ценностно-смысловой</w:t>
      </w:r>
      <w:r>
        <w:rPr>
          <w:spacing w:val="1"/>
        </w:rPr>
        <w:t xml:space="preserve"> </w:t>
      </w:r>
      <w:r>
        <w:t>сферы</w:t>
      </w:r>
      <w:r>
        <w:rPr>
          <w:spacing w:val="1"/>
        </w:rPr>
        <w:t xml:space="preserve"> </w:t>
      </w:r>
      <w:r>
        <w:t>личности.</w:t>
      </w:r>
      <w:r>
        <w:rPr>
          <w:spacing w:val="1"/>
        </w:rPr>
        <w:t xml:space="preserve"> </w:t>
      </w:r>
      <w:r>
        <w:t>Духовно-нравственное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подростка</w:t>
      </w:r>
      <w:r>
        <w:rPr>
          <w:spacing w:val="1"/>
        </w:rPr>
        <w:t xml:space="preserve"> </w:t>
      </w:r>
      <w:r>
        <w:t>поддерживается</w:t>
      </w:r>
      <w:r>
        <w:rPr>
          <w:spacing w:val="1"/>
        </w:rPr>
        <w:t xml:space="preserve"> </w:t>
      </w:r>
      <w:r>
        <w:t>примерами.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срабатывает</w:t>
      </w:r>
      <w:r>
        <w:rPr>
          <w:spacing w:val="1"/>
        </w:rPr>
        <w:t xml:space="preserve"> </w:t>
      </w:r>
      <w:r>
        <w:t>идентификационный</w:t>
      </w:r>
      <w:r>
        <w:rPr>
          <w:spacing w:val="1"/>
        </w:rPr>
        <w:t xml:space="preserve"> </w:t>
      </w:r>
      <w:r>
        <w:t>механизм</w:t>
      </w:r>
      <w:r>
        <w:rPr>
          <w:spacing w:val="6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проекция</w:t>
      </w:r>
      <w:r>
        <w:rPr>
          <w:spacing w:val="1"/>
        </w:rPr>
        <w:t xml:space="preserve"> </w:t>
      </w:r>
      <w:r>
        <w:t>собственных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значимого</w:t>
      </w:r>
      <w:r>
        <w:rPr>
          <w:spacing w:val="1"/>
        </w:rPr>
        <w:t xml:space="preserve"> </w:t>
      </w:r>
      <w:r>
        <w:t>другого,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подростку</w:t>
      </w:r>
      <w:r>
        <w:rPr>
          <w:spacing w:val="4"/>
        </w:rPr>
        <w:t xml:space="preserve"> </w:t>
      </w:r>
      <w:r>
        <w:t>увидеть</w:t>
      </w:r>
      <w:r>
        <w:rPr>
          <w:spacing w:val="8"/>
        </w:rPr>
        <w:t xml:space="preserve"> </w:t>
      </w:r>
      <w:r>
        <w:t>свои</w:t>
      </w:r>
      <w:r>
        <w:rPr>
          <w:spacing w:val="8"/>
        </w:rPr>
        <w:t xml:space="preserve"> </w:t>
      </w:r>
      <w:r>
        <w:t>лучшие</w:t>
      </w:r>
      <w:r>
        <w:rPr>
          <w:spacing w:val="6"/>
        </w:rPr>
        <w:t xml:space="preserve"> </w:t>
      </w:r>
      <w:r>
        <w:t>качества,</w:t>
      </w:r>
      <w:r>
        <w:rPr>
          <w:spacing w:val="8"/>
        </w:rPr>
        <w:t xml:space="preserve"> </w:t>
      </w:r>
      <w:r>
        <w:t>пока</w:t>
      </w:r>
      <w:r>
        <w:rPr>
          <w:spacing w:val="6"/>
        </w:rPr>
        <w:t xml:space="preserve"> </w:t>
      </w:r>
      <w:r>
        <w:t>ещѐ</w:t>
      </w:r>
      <w:r>
        <w:rPr>
          <w:spacing w:val="6"/>
        </w:rPr>
        <w:t xml:space="preserve"> </w:t>
      </w:r>
      <w:r>
        <w:t>скрытые</w:t>
      </w:r>
      <w:r>
        <w:rPr>
          <w:spacing w:val="8"/>
        </w:rPr>
        <w:t xml:space="preserve"> </w:t>
      </w:r>
      <w:r>
        <w:t>в</w:t>
      </w:r>
      <w:r>
        <w:rPr>
          <w:spacing w:val="7"/>
        </w:rPr>
        <w:t xml:space="preserve"> </w:t>
      </w:r>
      <w:r>
        <w:t>нѐм</w:t>
      </w:r>
      <w:r>
        <w:rPr>
          <w:spacing w:val="6"/>
        </w:rPr>
        <w:t xml:space="preserve"> </w:t>
      </w:r>
      <w:r>
        <w:t>самом,</w:t>
      </w:r>
      <w:r>
        <w:rPr>
          <w:spacing w:val="7"/>
        </w:rPr>
        <w:t xml:space="preserve"> </w:t>
      </w:r>
      <w:r>
        <w:t>но</w:t>
      </w:r>
      <w:r>
        <w:rPr>
          <w:spacing w:val="9"/>
        </w:rPr>
        <w:t xml:space="preserve"> </w:t>
      </w:r>
      <w:r>
        <w:t>уже</w:t>
      </w:r>
      <w:r>
        <w:rPr>
          <w:spacing w:val="7"/>
        </w:rPr>
        <w:t xml:space="preserve"> </w:t>
      </w:r>
      <w:r>
        <w:t>осуществившиеся</w:t>
      </w:r>
      <w:r>
        <w:rPr>
          <w:spacing w:val="-58"/>
        </w:rPr>
        <w:t xml:space="preserve"> </w:t>
      </w:r>
      <w:r>
        <w:t>в образе другого. Идентификация в сочетании со следованием нравственному примеру укрепляет</w:t>
      </w:r>
      <w:r>
        <w:rPr>
          <w:spacing w:val="1"/>
        </w:rPr>
        <w:t xml:space="preserve"> </w:t>
      </w:r>
      <w:r>
        <w:t>совесть —</w:t>
      </w:r>
      <w:r>
        <w:rPr>
          <w:spacing w:val="-1"/>
        </w:rPr>
        <w:t xml:space="preserve"> </w:t>
      </w:r>
      <w:r>
        <w:t>нравственную рефлексию личности,</w:t>
      </w:r>
      <w:r>
        <w:rPr>
          <w:spacing w:val="-3"/>
        </w:rPr>
        <w:t xml:space="preserve"> </w:t>
      </w:r>
      <w:r>
        <w:t>мораль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70"/>
        </w:tabs>
        <w:ind w:right="227" w:firstLine="0"/>
        <w:rPr>
          <w:sz w:val="24"/>
        </w:rPr>
      </w:pPr>
      <w:r>
        <w:rPr>
          <w:sz w:val="24"/>
        </w:rPr>
        <w:t>способность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подростка</w:t>
      </w:r>
      <w:r>
        <w:rPr>
          <w:spacing w:val="1"/>
          <w:sz w:val="24"/>
        </w:rPr>
        <w:t xml:space="preserve"> </w:t>
      </w:r>
      <w:r>
        <w:rPr>
          <w:sz w:val="24"/>
        </w:rPr>
        <w:t>формулировать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обязательства,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социальную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ответственность -</w:t>
      </w:r>
      <w:r>
        <w:rPr>
          <w:spacing w:val="1"/>
          <w:sz w:val="24"/>
        </w:rPr>
        <w:t xml:space="preserve"> </w:t>
      </w:r>
      <w:r>
        <w:rPr>
          <w:sz w:val="24"/>
        </w:rPr>
        <w:t>готовность личности поступать в соответствии с моралью и требовать этого от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других.</w:t>
      </w:r>
    </w:p>
    <w:p w:rsidR="001E5777" w:rsidRDefault="00C60256">
      <w:pPr>
        <w:pStyle w:val="3"/>
        <w:spacing w:before="3"/>
        <w:ind w:left="1366"/>
        <w:jc w:val="both"/>
      </w:pPr>
      <w:r>
        <w:t>Принцип</w:t>
      </w:r>
      <w:r>
        <w:rPr>
          <w:spacing w:val="-6"/>
        </w:rPr>
        <w:t xml:space="preserve"> </w:t>
      </w:r>
      <w:r>
        <w:t>полисубъектности</w:t>
      </w:r>
      <w:r>
        <w:rPr>
          <w:spacing w:val="-2"/>
        </w:rPr>
        <w:t xml:space="preserve"> </w:t>
      </w:r>
      <w:r>
        <w:t>воспитания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социализации.</w:t>
      </w:r>
    </w:p>
    <w:p w:rsidR="001E5777" w:rsidRDefault="00C60256">
      <w:pPr>
        <w:pStyle w:val="a3"/>
        <w:ind w:right="221"/>
      </w:pPr>
      <w:r>
        <w:t>В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полисубъектный,</w:t>
      </w:r>
      <w:r>
        <w:rPr>
          <w:spacing w:val="1"/>
        </w:rPr>
        <w:t xml:space="preserve"> </w:t>
      </w:r>
      <w:r>
        <w:t>многомерно-деятельностный</w:t>
      </w:r>
      <w:r>
        <w:rPr>
          <w:spacing w:val="1"/>
        </w:rPr>
        <w:t xml:space="preserve"> </w:t>
      </w:r>
      <w:r>
        <w:t>характер.</w:t>
      </w:r>
      <w:r>
        <w:rPr>
          <w:spacing w:val="1"/>
        </w:rPr>
        <w:t xml:space="preserve"> </w:t>
      </w:r>
      <w:r>
        <w:t>Подросток</w:t>
      </w:r>
      <w:r>
        <w:rPr>
          <w:spacing w:val="1"/>
        </w:rPr>
        <w:t xml:space="preserve"> </w:t>
      </w:r>
      <w:r>
        <w:t>включѐн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социальной, информационной, коммуникативной активности, в содержании которых присутствуют</w:t>
      </w:r>
      <w:r>
        <w:rPr>
          <w:spacing w:val="1"/>
        </w:rPr>
        <w:t xml:space="preserve"> </w:t>
      </w:r>
      <w:r>
        <w:t>разные,</w:t>
      </w:r>
      <w:r>
        <w:rPr>
          <w:spacing w:val="1"/>
        </w:rPr>
        <w:t xml:space="preserve"> </w:t>
      </w:r>
      <w:r>
        <w:t>нередко</w:t>
      </w:r>
      <w:r>
        <w:rPr>
          <w:spacing w:val="1"/>
        </w:rPr>
        <w:t xml:space="preserve"> </w:t>
      </w:r>
      <w:r>
        <w:t>противоречивые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мировоззренческие</w:t>
      </w:r>
      <w:r>
        <w:rPr>
          <w:spacing w:val="1"/>
        </w:rPr>
        <w:t xml:space="preserve"> </w:t>
      </w:r>
      <w:r>
        <w:t>установки.</w:t>
      </w:r>
      <w:r>
        <w:rPr>
          <w:spacing w:val="1"/>
        </w:rPr>
        <w:t xml:space="preserve"> </w:t>
      </w:r>
      <w:r>
        <w:t>Эффективная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подростков</w:t>
      </w:r>
      <w:r>
        <w:rPr>
          <w:spacing w:val="1"/>
        </w:rPr>
        <w:t xml:space="preserve"> </w:t>
      </w:r>
      <w:r>
        <w:t>возможна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условии</w:t>
      </w:r>
      <w:r>
        <w:rPr>
          <w:spacing w:val="1"/>
        </w:rPr>
        <w:t xml:space="preserve"> </w:t>
      </w:r>
      <w:r>
        <w:t>согласования</w:t>
      </w:r>
      <w:r>
        <w:rPr>
          <w:spacing w:val="1"/>
        </w:rPr>
        <w:t xml:space="preserve"> </w:t>
      </w:r>
      <w:r>
        <w:t>(прежде</w:t>
      </w:r>
      <w:r>
        <w:rPr>
          <w:spacing w:val="1"/>
        </w:rPr>
        <w:t xml:space="preserve"> </w:t>
      </w:r>
      <w:r>
        <w:t>всего,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общих</w:t>
      </w:r>
      <w:r>
        <w:rPr>
          <w:spacing w:val="1"/>
        </w:rPr>
        <w:t xml:space="preserve"> </w:t>
      </w:r>
      <w:r>
        <w:t>духовных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общественных</w:t>
      </w:r>
      <w:r>
        <w:rPr>
          <w:spacing w:val="1"/>
        </w:rPr>
        <w:t xml:space="preserve"> </w:t>
      </w:r>
      <w:r>
        <w:t>идеалов,</w:t>
      </w:r>
      <w:r>
        <w:rPr>
          <w:spacing w:val="1"/>
        </w:rPr>
        <w:t xml:space="preserve"> </w:t>
      </w:r>
      <w:r>
        <w:t>ценностей)</w:t>
      </w:r>
      <w:r>
        <w:rPr>
          <w:spacing w:val="1"/>
        </w:rPr>
        <w:t xml:space="preserve"> </w:t>
      </w:r>
      <w:r>
        <w:t>социально-педагогической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общественных</w:t>
      </w:r>
      <w:r>
        <w:rPr>
          <w:spacing w:val="1"/>
        </w:rPr>
        <w:t xml:space="preserve"> </w:t>
      </w:r>
      <w:r>
        <w:t>субъектов:</w:t>
      </w:r>
      <w:r>
        <w:rPr>
          <w:spacing w:val="1"/>
        </w:rPr>
        <w:t xml:space="preserve"> </w:t>
      </w:r>
      <w:r>
        <w:t>школы,</w:t>
      </w:r>
      <w:r>
        <w:rPr>
          <w:spacing w:val="1"/>
        </w:rPr>
        <w:t xml:space="preserve"> </w:t>
      </w:r>
      <w:r>
        <w:t>семьи,</w:t>
      </w:r>
      <w:r>
        <w:rPr>
          <w:spacing w:val="1"/>
        </w:rPr>
        <w:t xml:space="preserve"> </w:t>
      </w:r>
      <w:r>
        <w:t>учреждений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спорта,</w:t>
      </w:r>
      <w:r>
        <w:rPr>
          <w:spacing w:val="1"/>
        </w:rPr>
        <w:t xml:space="preserve"> </w:t>
      </w:r>
      <w:r>
        <w:t>традиционных</w:t>
      </w:r>
      <w:r>
        <w:rPr>
          <w:spacing w:val="1"/>
        </w:rPr>
        <w:t xml:space="preserve"> </w:t>
      </w:r>
      <w:r>
        <w:t>религиозных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общественных</w:t>
      </w:r>
      <w:r>
        <w:rPr>
          <w:spacing w:val="1"/>
        </w:rPr>
        <w:t xml:space="preserve"> </w:t>
      </w:r>
      <w:r>
        <w:t>организаций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учреждения,</w:t>
      </w:r>
      <w:r>
        <w:rPr>
          <w:spacing w:val="1"/>
        </w:rPr>
        <w:t xml:space="preserve"> </w:t>
      </w:r>
      <w:r>
        <w:t>педагогического коллектива школы в организации социально-педагогического партнѐрства должна</w:t>
      </w:r>
      <w:r>
        <w:rPr>
          <w:spacing w:val="1"/>
        </w:rPr>
        <w:t xml:space="preserve"> </w:t>
      </w:r>
      <w:r>
        <w:t>быть ведущей, определяющей ценности, содержание, формы и методы воспитания и социализации</w:t>
      </w:r>
      <w:r>
        <w:rPr>
          <w:spacing w:val="1"/>
        </w:rPr>
        <w:t xml:space="preserve"> </w:t>
      </w:r>
      <w:r>
        <w:t>обучающихся</w:t>
      </w:r>
      <w:r>
        <w:rPr>
          <w:spacing w:val="-2"/>
        </w:rPr>
        <w:t xml:space="preserve"> </w:t>
      </w:r>
      <w:r>
        <w:t>в учебной,</w:t>
      </w:r>
      <w:r>
        <w:rPr>
          <w:spacing w:val="-1"/>
        </w:rPr>
        <w:t xml:space="preserve"> </w:t>
      </w:r>
      <w:r>
        <w:t>внеучебной,</w:t>
      </w:r>
      <w:r>
        <w:rPr>
          <w:spacing w:val="-1"/>
        </w:rPr>
        <w:t xml:space="preserve"> </w:t>
      </w:r>
      <w:r>
        <w:t>внешкольной,</w:t>
      </w:r>
      <w:r>
        <w:rPr>
          <w:spacing w:val="-1"/>
        </w:rPr>
        <w:t xml:space="preserve"> </w:t>
      </w:r>
      <w:r>
        <w:t>общественно</w:t>
      </w:r>
      <w:r>
        <w:rPr>
          <w:spacing w:val="-4"/>
        </w:rPr>
        <w:t xml:space="preserve"> </w:t>
      </w:r>
      <w:r>
        <w:t>значимой</w:t>
      </w:r>
      <w:r>
        <w:rPr>
          <w:spacing w:val="-1"/>
        </w:rPr>
        <w:t xml:space="preserve"> </w:t>
      </w:r>
      <w:r>
        <w:t>деятельности.</w:t>
      </w:r>
    </w:p>
    <w:p w:rsidR="001E5777" w:rsidRDefault="00C60256">
      <w:pPr>
        <w:pStyle w:val="a3"/>
        <w:ind w:right="222"/>
      </w:pPr>
      <w:r>
        <w:t>Социально-педагогическое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общественных</w:t>
      </w:r>
      <w:r>
        <w:rPr>
          <w:spacing w:val="1"/>
        </w:rPr>
        <w:t xml:space="preserve"> </w:t>
      </w:r>
      <w:r>
        <w:t>субъектов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Программы</w:t>
      </w:r>
      <w:r>
        <w:rPr>
          <w:spacing w:val="-1"/>
        </w:rPr>
        <w:t xml:space="preserve"> </w:t>
      </w:r>
      <w:r>
        <w:t>воспитания</w:t>
      </w:r>
      <w:r>
        <w:rPr>
          <w:spacing w:val="-1"/>
        </w:rPr>
        <w:t xml:space="preserve"> </w:t>
      </w:r>
      <w:r>
        <w:t>и социализации</w:t>
      </w:r>
      <w:r>
        <w:rPr>
          <w:spacing w:val="-1"/>
        </w:rPr>
        <w:t xml:space="preserve"> </w:t>
      </w:r>
      <w:r>
        <w:t>обучающихся.</w:t>
      </w:r>
    </w:p>
    <w:p w:rsidR="001E5777" w:rsidRDefault="00C60256">
      <w:pPr>
        <w:pStyle w:val="3"/>
        <w:spacing w:before="0" w:line="240" w:lineRule="auto"/>
        <w:ind w:left="1366"/>
        <w:jc w:val="both"/>
        <w:rPr>
          <w:b w:val="0"/>
        </w:rPr>
      </w:pPr>
      <w:r>
        <w:t>Принцип</w:t>
      </w:r>
      <w:r>
        <w:rPr>
          <w:spacing w:val="-2"/>
        </w:rPr>
        <w:t xml:space="preserve"> </w:t>
      </w:r>
      <w:r>
        <w:t>совместного</w:t>
      </w:r>
      <w:r>
        <w:rPr>
          <w:spacing w:val="-5"/>
        </w:rPr>
        <w:t xml:space="preserve"> </w:t>
      </w:r>
      <w:r>
        <w:t>решения</w:t>
      </w:r>
      <w:r>
        <w:rPr>
          <w:spacing w:val="-2"/>
        </w:rPr>
        <w:t xml:space="preserve"> </w:t>
      </w:r>
      <w:r>
        <w:t>личностно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общественно</w:t>
      </w:r>
      <w:r>
        <w:rPr>
          <w:spacing w:val="-2"/>
        </w:rPr>
        <w:t xml:space="preserve"> </w:t>
      </w:r>
      <w:r>
        <w:t>значимых</w:t>
      </w:r>
      <w:r>
        <w:rPr>
          <w:spacing w:val="-2"/>
        </w:rPr>
        <w:t xml:space="preserve"> </w:t>
      </w:r>
      <w:r>
        <w:t>проблем</w:t>
      </w:r>
      <w:r>
        <w:rPr>
          <w:b w:val="0"/>
        </w:rPr>
        <w:t>.</w:t>
      </w:r>
    </w:p>
    <w:p w:rsidR="001E5777" w:rsidRDefault="00C60256">
      <w:pPr>
        <w:pStyle w:val="a3"/>
        <w:ind w:right="229"/>
      </w:pPr>
      <w:r>
        <w:t>Личностные и общественные проблемы являются основными стимулами развития человека. Их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требует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внешней</w:t>
      </w:r>
      <w:r>
        <w:rPr>
          <w:spacing w:val="1"/>
        </w:rPr>
        <w:t xml:space="preserve"> </w:t>
      </w:r>
      <w:r>
        <w:t>активности,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существенной</w:t>
      </w:r>
      <w:r>
        <w:rPr>
          <w:spacing w:val="1"/>
        </w:rPr>
        <w:t xml:space="preserve"> </w:t>
      </w:r>
      <w:r>
        <w:t>перестройки</w:t>
      </w:r>
      <w:r>
        <w:rPr>
          <w:spacing w:val="1"/>
        </w:rPr>
        <w:t xml:space="preserve"> </w:t>
      </w:r>
      <w:r>
        <w:t>внутреннего</w:t>
      </w:r>
      <w:r>
        <w:rPr>
          <w:spacing w:val="1"/>
        </w:rPr>
        <w:t xml:space="preserve"> </w:t>
      </w:r>
      <w:r>
        <w:t>душевного,</w:t>
      </w:r>
      <w:r>
        <w:rPr>
          <w:spacing w:val="1"/>
        </w:rPr>
        <w:t xml:space="preserve"> </w:t>
      </w:r>
      <w:r>
        <w:t>духовного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(а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ценности)</w:t>
      </w:r>
      <w:r>
        <w:rPr>
          <w:spacing w:val="1"/>
        </w:rPr>
        <w:t xml:space="preserve"> </w:t>
      </w:r>
      <w:r>
        <w:t>личности к</w:t>
      </w:r>
      <w:r>
        <w:rPr>
          <w:spacing w:val="1"/>
        </w:rPr>
        <w:t xml:space="preserve"> </w:t>
      </w:r>
      <w:r>
        <w:t>явлениям жизни. Воспитание</w:t>
      </w:r>
      <w:r>
        <w:rPr>
          <w:spacing w:val="1"/>
        </w:rPr>
        <w:t xml:space="preserve"> </w:t>
      </w:r>
      <w:r>
        <w:t>— это оказываемая значимым другим педагогическая</w:t>
      </w:r>
      <w:r>
        <w:rPr>
          <w:spacing w:val="1"/>
        </w:rPr>
        <w:t xml:space="preserve"> </w:t>
      </w:r>
      <w:r>
        <w:t>поддержка процесса развития личности воспитанника в процессе совместного решения стоящих</w:t>
      </w:r>
      <w:r>
        <w:rPr>
          <w:spacing w:val="1"/>
        </w:rPr>
        <w:t xml:space="preserve"> </w:t>
      </w:r>
      <w:r>
        <w:t>перед</w:t>
      </w:r>
      <w:r>
        <w:rPr>
          <w:spacing w:val="-1"/>
        </w:rPr>
        <w:t xml:space="preserve"> </w:t>
      </w:r>
      <w:r>
        <w:t>ним</w:t>
      </w:r>
      <w:r>
        <w:rPr>
          <w:spacing w:val="-1"/>
        </w:rPr>
        <w:t xml:space="preserve"> </w:t>
      </w:r>
      <w:r>
        <w:t>личностно и</w:t>
      </w:r>
      <w:r>
        <w:rPr>
          <w:spacing w:val="-2"/>
        </w:rPr>
        <w:t xml:space="preserve"> </w:t>
      </w:r>
      <w:r>
        <w:t>общественно значимых</w:t>
      </w:r>
      <w:r>
        <w:rPr>
          <w:spacing w:val="-1"/>
        </w:rPr>
        <w:t xml:space="preserve"> </w:t>
      </w:r>
      <w:r>
        <w:t>проблем.</w:t>
      </w:r>
    </w:p>
    <w:p w:rsidR="001E5777" w:rsidRDefault="00C60256">
      <w:pPr>
        <w:pStyle w:val="3"/>
        <w:spacing w:before="4"/>
        <w:ind w:left="1366"/>
        <w:jc w:val="both"/>
      </w:pPr>
      <w:r>
        <w:t>Принцип</w:t>
      </w:r>
      <w:r>
        <w:rPr>
          <w:spacing w:val="-6"/>
        </w:rPr>
        <w:t xml:space="preserve"> </w:t>
      </w:r>
      <w:r>
        <w:t>системно-деятельностной</w:t>
      </w:r>
      <w:r>
        <w:rPr>
          <w:spacing w:val="-6"/>
        </w:rPr>
        <w:t xml:space="preserve"> </w:t>
      </w:r>
      <w:r>
        <w:t>организации</w:t>
      </w:r>
      <w:r>
        <w:rPr>
          <w:spacing w:val="-5"/>
        </w:rPr>
        <w:t xml:space="preserve"> </w:t>
      </w:r>
      <w:r>
        <w:t>воспитания.</w:t>
      </w:r>
    </w:p>
    <w:p w:rsidR="001E5777" w:rsidRDefault="00C60256">
      <w:pPr>
        <w:pStyle w:val="a3"/>
        <w:ind w:right="223"/>
      </w:pPr>
      <w:r>
        <w:t>Интеграция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духовно-нравственного развития и воспитания осуществляется на основе базовых национальных</w:t>
      </w:r>
      <w:r>
        <w:rPr>
          <w:spacing w:val="1"/>
        </w:rPr>
        <w:t xml:space="preserve"> </w:t>
      </w:r>
      <w:r>
        <w:t>ценностей. Для решения воспитательных задач обучающиеся вместе с педагогами, родителями,</w:t>
      </w:r>
      <w:r>
        <w:rPr>
          <w:spacing w:val="1"/>
        </w:rPr>
        <w:t xml:space="preserve"> </w:t>
      </w:r>
      <w:r>
        <w:t>иными</w:t>
      </w:r>
      <w:r>
        <w:rPr>
          <w:spacing w:val="1"/>
        </w:rPr>
        <w:t xml:space="preserve"> </w:t>
      </w:r>
      <w:r>
        <w:t>субъектами</w:t>
      </w:r>
      <w:r>
        <w:rPr>
          <w:spacing w:val="1"/>
        </w:rPr>
        <w:t xml:space="preserve"> </w:t>
      </w:r>
      <w:r>
        <w:t>культурной,</w:t>
      </w:r>
      <w:r>
        <w:rPr>
          <w:spacing w:val="1"/>
        </w:rPr>
        <w:t xml:space="preserve"> </w:t>
      </w:r>
      <w:r>
        <w:t>гражданской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обращаются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содержанию</w:t>
      </w:r>
      <w:r>
        <w:rPr>
          <w:spacing w:val="1"/>
        </w:rPr>
        <w:t xml:space="preserve"> </w:t>
      </w:r>
      <w:r>
        <w:t>общеобразовательных</w:t>
      </w:r>
      <w:r>
        <w:rPr>
          <w:spacing w:val="1"/>
        </w:rPr>
        <w:t xml:space="preserve"> </w:t>
      </w:r>
      <w:r>
        <w:t>дисциплин;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искусства;</w:t>
      </w:r>
      <w:r>
        <w:rPr>
          <w:spacing w:val="1"/>
        </w:rPr>
        <w:t xml:space="preserve"> </w:t>
      </w:r>
      <w:r>
        <w:t>периодической</w:t>
      </w:r>
      <w:r>
        <w:rPr>
          <w:spacing w:val="1"/>
        </w:rPr>
        <w:t xml:space="preserve"> </w:t>
      </w:r>
      <w:r>
        <w:t>печати,</w:t>
      </w:r>
      <w:r>
        <w:rPr>
          <w:spacing w:val="1"/>
        </w:rPr>
        <w:t xml:space="preserve"> </w:t>
      </w:r>
      <w:r>
        <w:t>публикаций,</w:t>
      </w:r>
      <w:r>
        <w:rPr>
          <w:spacing w:val="1"/>
        </w:rPr>
        <w:t xml:space="preserve"> </w:t>
      </w:r>
      <w:r>
        <w:t>радио- и телепередач, отражающих современную жизнь; духовной культуры и фольклора народов</w:t>
      </w:r>
      <w:r>
        <w:rPr>
          <w:spacing w:val="1"/>
        </w:rPr>
        <w:t xml:space="preserve"> </w:t>
      </w:r>
      <w:r>
        <w:t>России;</w:t>
      </w:r>
      <w:r>
        <w:rPr>
          <w:spacing w:val="1"/>
        </w:rPr>
        <w:t xml:space="preserve"> </w:t>
      </w:r>
      <w:r>
        <w:t>истории,</w:t>
      </w:r>
      <w:r>
        <w:rPr>
          <w:spacing w:val="1"/>
        </w:rPr>
        <w:t xml:space="preserve"> </w:t>
      </w:r>
      <w:r>
        <w:t>традиций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современной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Родины,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края,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семьи;</w:t>
      </w:r>
      <w:r>
        <w:rPr>
          <w:spacing w:val="1"/>
        </w:rPr>
        <w:t xml:space="preserve"> </w:t>
      </w:r>
      <w:r>
        <w:t>жизненного опыта своих родителей и прародителей; общественно полезной, личностно значимой</w:t>
      </w:r>
      <w:r>
        <w:rPr>
          <w:spacing w:val="1"/>
        </w:rPr>
        <w:t xml:space="preserve"> </w:t>
      </w:r>
      <w:r>
        <w:t>деятельности в рамках педагогически организованных социальных и культурных практик; других</w:t>
      </w:r>
      <w:r>
        <w:rPr>
          <w:spacing w:val="1"/>
        </w:rPr>
        <w:t xml:space="preserve"> </w:t>
      </w:r>
      <w:r>
        <w:t>источников</w:t>
      </w:r>
      <w:r>
        <w:rPr>
          <w:spacing w:val="-4"/>
        </w:rPr>
        <w:t xml:space="preserve"> </w:t>
      </w:r>
      <w:r>
        <w:t>информации и научного знания.</w:t>
      </w:r>
    </w:p>
    <w:p w:rsidR="001E5777" w:rsidRDefault="00C60256">
      <w:pPr>
        <w:pStyle w:val="a3"/>
        <w:ind w:right="233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обеспечение: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9"/>
        </w:tabs>
        <w:spacing w:before="3" w:line="235" w:lineRule="auto"/>
        <w:ind w:right="225" w:firstLine="0"/>
        <w:rPr>
          <w:sz w:val="24"/>
        </w:rPr>
      </w:pPr>
      <w:r>
        <w:rPr>
          <w:sz w:val="24"/>
        </w:rPr>
        <w:t>формирования уклада школьной жизни, обеспечивающего создание социальной среды 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обучающихся, включающего урочную, внеурочную и общественно значимую деятельность, систему</w:t>
      </w:r>
      <w:r>
        <w:rPr>
          <w:spacing w:val="-57"/>
          <w:sz w:val="24"/>
        </w:rPr>
        <w:t xml:space="preserve"> </w:t>
      </w:r>
      <w:r>
        <w:rPr>
          <w:sz w:val="24"/>
        </w:rPr>
        <w:t>воспитательных</w:t>
      </w:r>
      <w:r>
        <w:rPr>
          <w:spacing w:val="14"/>
          <w:sz w:val="24"/>
        </w:rPr>
        <w:t xml:space="preserve"> </w:t>
      </w:r>
      <w:r>
        <w:rPr>
          <w:sz w:val="24"/>
        </w:rPr>
        <w:t>мероприятий,</w:t>
      </w:r>
      <w:r>
        <w:rPr>
          <w:spacing w:val="11"/>
          <w:sz w:val="24"/>
        </w:rPr>
        <w:t xml:space="preserve"> </w:t>
      </w:r>
      <w:r>
        <w:rPr>
          <w:sz w:val="24"/>
        </w:rPr>
        <w:t>культурных</w:t>
      </w:r>
      <w:r>
        <w:rPr>
          <w:spacing w:val="12"/>
          <w:sz w:val="24"/>
        </w:rPr>
        <w:t xml:space="preserve"> </w:t>
      </w:r>
      <w:r>
        <w:rPr>
          <w:sz w:val="24"/>
        </w:rPr>
        <w:t>и</w:t>
      </w:r>
      <w:r>
        <w:rPr>
          <w:spacing w:val="12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13"/>
          <w:sz w:val="24"/>
        </w:rPr>
        <w:t xml:space="preserve"> </w:t>
      </w:r>
      <w:r>
        <w:rPr>
          <w:sz w:val="24"/>
        </w:rPr>
        <w:t>практик,</w:t>
      </w:r>
      <w:r>
        <w:rPr>
          <w:spacing w:val="11"/>
          <w:sz w:val="24"/>
        </w:rPr>
        <w:t xml:space="preserve"> </w:t>
      </w:r>
      <w:r>
        <w:rPr>
          <w:sz w:val="24"/>
        </w:rPr>
        <w:t>основанного</w:t>
      </w:r>
      <w:r>
        <w:rPr>
          <w:spacing w:val="13"/>
          <w:sz w:val="24"/>
        </w:rPr>
        <w:t xml:space="preserve"> </w:t>
      </w:r>
      <w:r>
        <w:rPr>
          <w:sz w:val="24"/>
        </w:rPr>
        <w:t>на</w:t>
      </w:r>
      <w:r>
        <w:rPr>
          <w:spacing w:val="12"/>
          <w:sz w:val="24"/>
        </w:rPr>
        <w:t xml:space="preserve"> </w:t>
      </w:r>
      <w:r>
        <w:rPr>
          <w:sz w:val="24"/>
        </w:rPr>
        <w:t>системе</w:t>
      </w:r>
      <w:r>
        <w:rPr>
          <w:spacing w:val="10"/>
          <w:sz w:val="24"/>
        </w:rPr>
        <w:t xml:space="preserve"> </w:t>
      </w:r>
      <w:r>
        <w:rPr>
          <w:sz w:val="24"/>
        </w:rPr>
        <w:t>базовых</w:t>
      </w:r>
    </w:p>
    <w:p w:rsidR="001E5777" w:rsidRDefault="001E5777">
      <w:pPr>
        <w:spacing w:line="235" w:lineRule="auto"/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6"/>
      </w:pPr>
      <w:r>
        <w:lastRenderedPageBreak/>
        <w:t>национальных ценностей российского общества, учитывающего историкокультурную и этническую</w:t>
      </w:r>
      <w:r>
        <w:rPr>
          <w:spacing w:val="-57"/>
        </w:rPr>
        <w:t xml:space="preserve"> </w:t>
      </w:r>
      <w:r>
        <w:t>специфику региона, современные тенденции социального развития, потребности обучающихся и их</w:t>
      </w:r>
      <w:r>
        <w:rPr>
          <w:spacing w:val="1"/>
        </w:rPr>
        <w:t xml:space="preserve"> </w:t>
      </w:r>
      <w:r>
        <w:t>родителей</w:t>
      </w:r>
      <w:r>
        <w:rPr>
          <w:spacing w:val="-1"/>
        </w:rPr>
        <w:t xml:space="preserve"> </w:t>
      </w:r>
      <w:r>
        <w:t>(законных</w:t>
      </w:r>
      <w:r>
        <w:rPr>
          <w:spacing w:val="2"/>
        </w:rPr>
        <w:t xml:space="preserve"> </w:t>
      </w:r>
      <w:r>
        <w:t>представителей);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9"/>
        </w:tabs>
        <w:spacing w:before="5" w:line="235" w:lineRule="auto"/>
        <w:ind w:right="227" w:firstLine="0"/>
        <w:rPr>
          <w:sz w:val="24"/>
        </w:rPr>
      </w:pPr>
      <w:r>
        <w:rPr>
          <w:sz w:val="24"/>
        </w:rPr>
        <w:t>усвоения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обучающимися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ценностей,</w:t>
      </w:r>
      <w:r>
        <w:rPr>
          <w:spacing w:val="1"/>
          <w:sz w:val="24"/>
        </w:rPr>
        <w:t xml:space="preserve"> </w:t>
      </w:r>
      <w:r>
        <w:rPr>
          <w:sz w:val="24"/>
        </w:rPr>
        <w:t>приобретение</w:t>
      </w:r>
      <w:r>
        <w:rPr>
          <w:spacing w:val="1"/>
          <w:sz w:val="24"/>
        </w:rPr>
        <w:t xml:space="preserve"> </w:t>
      </w:r>
      <w:r>
        <w:rPr>
          <w:sz w:val="24"/>
        </w:rPr>
        <w:t>начального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опыта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нравственной,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общественно</w:t>
      </w:r>
      <w:r>
        <w:rPr>
          <w:spacing w:val="1"/>
          <w:sz w:val="24"/>
        </w:rPr>
        <w:t xml:space="preserve"> </w:t>
      </w:r>
      <w:r>
        <w:rPr>
          <w:sz w:val="24"/>
        </w:rPr>
        <w:t>значимой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конструктивного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поведения,</w:t>
      </w:r>
      <w:r>
        <w:rPr>
          <w:spacing w:val="1"/>
          <w:sz w:val="24"/>
        </w:rPr>
        <w:t xml:space="preserve"> </w:t>
      </w:r>
      <w:r>
        <w:rPr>
          <w:sz w:val="24"/>
        </w:rPr>
        <w:t>мотивации</w:t>
      </w:r>
      <w:r>
        <w:rPr>
          <w:spacing w:val="-3"/>
          <w:sz w:val="24"/>
        </w:rPr>
        <w:t xml:space="preserve"> </w:t>
      </w:r>
      <w:r>
        <w:rPr>
          <w:sz w:val="24"/>
        </w:rPr>
        <w:t>и способности к духовно-нравственному</w:t>
      </w:r>
      <w:r>
        <w:rPr>
          <w:spacing w:val="-6"/>
          <w:sz w:val="24"/>
        </w:rPr>
        <w:t xml:space="preserve"> </w:t>
      </w:r>
      <w:r>
        <w:rPr>
          <w:sz w:val="24"/>
        </w:rPr>
        <w:t>развитию;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before="3" w:line="237" w:lineRule="auto"/>
        <w:ind w:right="225" w:firstLine="0"/>
        <w:rPr>
          <w:sz w:val="24"/>
        </w:rPr>
      </w:pPr>
      <w:r>
        <w:rPr>
          <w:sz w:val="24"/>
        </w:rPr>
        <w:t>приобщения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культурным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ценностям</w:t>
      </w:r>
      <w:r>
        <w:rPr>
          <w:spacing w:val="1"/>
          <w:sz w:val="24"/>
        </w:rPr>
        <w:t xml:space="preserve"> </w:t>
      </w:r>
      <w:r>
        <w:rPr>
          <w:sz w:val="24"/>
        </w:rPr>
        <w:t>своего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народа,</w:t>
      </w:r>
      <w:r>
        <w:rPr>
          <w:spacing w:val="1"/>
          <w:sz w:val="24"/>
        </w:rPr>
        <w:t xml:space="preserve"> </w:t>
      </w:r>
      <w:r>
        <w:rPr>
          <w:sz w:val="24"/>
        </w:rPr>
        <w:t>своей</w:t>
      </w:r>
      <w:r>
        <w:rPr>
          <w:spacing w:val="1"/>
          <w:sz w:val="24"/>
        </w:rPr>
        <w:t xml:space="preserve"> </w:t>
      </w:r>
      <w:r>
        <w:rPr>
          <w:sz w:val="24"/>
        </w:rPr>
        <w:t>этнической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социокультурной</w:t>
      </w:r>
      <w:r>
        <w:rPr>
          <w:spacing w:val="1"/>
          <w:sz w:val="24"/>
        </w:rPr>
        <w:t xml:space="preserve"> </w:t>
      </w:r>
      <w:r>
        <w:rPr>
          <w:sz w:val="24"/>
        </w:rPr>
        <w:t>группы,</w:t>
      </w:r>
      <w:r>
        <w:rPr>
          <w:spacing w:val="1"/>
          <w:sz w:val="24"/>
        </w:rPr>
        <w:t xml:space="preserve"> </w:t>
      </w:r>
      <w:r>
        <w:rPr>
          <w:sz w:val="24"/>
        </w:rPr>
        <w:t>базовым</w:t>
      </w:r>
      <w:r>
        <w:rPr>
          <w:spacing w:val="1"/>
          <w:sz w:val="24"/>
        </w:rPr>
        <w:t xml:space="preserve"> </w:t>
      </w:r>
      <w:r>
        <w:rPr>
          <w:sz w:val="24"/>
        </w:rPr>
        <w:t>национальным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ценностям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общества,</w:t>
      </w:r>
      <w:r>
        <w:rPr>
          <w:spacing w:val="1"/>
          <w:sz w:val="24"/>
        </w:rPr>
        <w:t xml:space="preserve"> </w:t>
      </w:r>
      <w:r>
        <w:rPr>
          <w:sz w:val="24"/>
        </w:rPr>
        <w:t>общечеловеческим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ценностям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контексте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них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гражданской</w:t>
      </w:r>
      <w:r>
        <w:rPr>
          <w:spacing w:val="1"/>
          <w:sz w:val="24"/>
        </w:rPr>
        <w:t xml:space="preserve"> </w:t>
      </w:r>
      <w:r>
        <w:rPr>
          <w:sz w:val="24"/>
        </w:rPr>
        <w:t>идентичности;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9"/>
        </w:tabs>
        <w:spacing w:before="6" w:line="230" w:lineRule="auto"/>
        <w:ind w:right="225" w:firstLine="0"/>
        <w:rPr>
          <w:sz w:val="24"/>
        </w:rPr>
      </w:pPr>
      <w:r>
        <w:rPr>
          <w:sz w:val="24"/>
        </w:rPr>
        <w:t>социальную</w:t>
      </w:r>
      <w:r>
        <w:rPr>
          <w:spacing w:val="1"/>
          <w:sz w:val="24"/>
        </w:rPr>
        <w:t xml:space="preserve"> </w:t>
      </w:r>
      <w:r>
        <w:rPr>
          <w:sz w:val="24"/>
        </w:rPr>
        <w:t>самоидентификацию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посредством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личностно</w:t>
      </w:r>
      <w:r>
        <w:rPr>
          <w:spacing w:val="1"/>
          <w:sz w:val="24"/>
        </w:rPr>
        <w:t xml:space="preserve"> </w:t>
      </w:r>
      <w:r>
        <w:rPr>
          <w:sz w:val="24"/>
        </w:rPr>
        <w:t>значимой</w:t>
      </w:r>
      <w:r>
        <w:rPr>
          <w:spacing w:val="6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общественно</w:t>
      </w:r>
      <w:r>
        <w:rPr>
          <w:spacing w:val="-1"/>
          <w:sz w:val="24"/>
        </w:rPr>
        <w:t xml:space="preserve"> </w:t>
      </w:r>
      <w:r>
        <w:rPr>
          <w:sz w:val="24"/>
        </w:rPr>
        <w:t>приемлемой деятельности;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before="6" w:line="235" w:lineRule="auto"/>
        <w:ind w:right="234" w:hanging="1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личностных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конструктивного,</w:t>
      </w:r>
      <w:r>
        <w:rPr>
          <w:spacing w:val="1"/>
          <w:sz w:val="24"/>
        </w:rPr>
        <w:t xml:space="preserve"> </w:t>
      </w:r>
      <w:r>
        <w:rPr>
          <w:sz w:val="24"/>
        </w:rPr>
        <w:t>успешного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учѐтом</w:t>
      </w:r>
      <w:r>
        <w:rPr>
          <w:spacing w:val="1"/>
          <w:sz w:val="24"/>
        </w:rPr>
        <w:t xml:space="preserve"> </w:t>
      </w:r>
      <w:r>
        <w:rPr>
          <w:sz w:val="24"/>
        </w:rPr>
        <w:t>правовых</w:t>
      </w:r>
      <w:r>
        <w:rPr>
          <w:spacing w:val="1"/>
          <w:sz w:val="24"/>
        </w:rPr>
        <w:t xml:space="preserve"> </w:t>
      </w:r>
      <w:r>
        <w:rPr>
          <w:sz w:val="24"/>
        </w:rPr>
        <w:t>норм,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российским</w:t>
      </w:r>
      <w:r>
        <w:rPr>
          <w:spacing w:val="-2"/>
          <w:sz w:val="24"/>
        </w:rPr>
        <w:t xml:space="preserve"> </w:t>
      </w:r>
      <w:r>
        <w:rPr>
          <w:sz w:val="24"/>
        </w:rPr>
        <w:t>законодательством;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9"/>
        </w:tabs>
        <w:spacing w:before="10" w:line="230" w:lineRule="auto"/>
        <w:ind w:right="232" w:firstLine="0"/>
        <w:rPr>
          <w:sz w:val="24"/>
        </w:rPr>
      </w:pPr>
      <w:r>
        <w:rPr>
          <w:sz w:val="24"/>
        </w:rPr>
        <w:t>приобретение знаний о нормах и правилах поведения в обществе, социальных ролях человека;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-5"/>
          <w:sz w:val="24"/>
        </w:rPr>
        <w:t xml:space="preserve"> </w:t>
      </w:r>
      <w:r>
        <w:rPr>
          <w:sz w:val="24"/>
        </w:rPr>
        <w:t>позитивной</w:t>
      </w:r>
      <w:r>
        <w:rPr>
          <w:spacing w:val="-4"/>
          <w:sz w:val="24"/>
        </w:rPr>
        <w:t xml:space="preserve"> </w:t>
      </w:r>
      <w:r>
        <w:rPr>
          <w:sz w:val="24"/>
        </w:rPr>
        <w:t>самооценки,</w:t>
      </w:r>
      <w:r>
        <w:rPr>
          <w:spacing w:val="-4"/>
          <w:sz w:val="24"/>
        </w:rPr>
        <w:t xml:space="preserve"> </w:t>
      </w:r>
      <w:r>
        <w:rPr>
          <w:sz w:val="24"/>
        </w:rPr>
        <w:t>самоуважения,</w:t>
      </w:r>
      <w:r>
        <w:rPr>
          <w:spacing w:val="-3"/>
          <w:sz w:val="24"/>
        </w:rPr>
        <w:t xml:space="preserve"> </w:t>
      </w:r>
      <w:r>
        <w:rPr>
          <w:sz w:val="24"/>
        </w:rPr>
        <w:t>конструктивных</w:t>
      </w:r>
      <w:r>
        <w:rPr>
          <w:spacing w:val="-3"/>
          <w:sz w:val="24"/>
        </w:rPr>
        <w:t xml:space="preserve"> </w:t>
      </w:r>
      <w:r>
        <w:rPr>
          <w:sz w:val="24"/>
        </w:rPr>
        <w:t>способов</w:t>
      </w:r>
      <w:r>
        <w:rPr>
          <w:spacing w:val="-4"/>
          <w:sz w:val="24"/>
        </w:rPr>
        <w:t xml:space="preserve"> </w:t>
      </w:r>
      <w:r>
        <w:rPr>
          <w:sz w:val="24"/>
        </w:rPr>
        <w:t>самореализации;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before="4" w:line="237" w:lineRule="auto"/>
        <w:ind w:right="222" w:firstLine="0"/>
        <w:rPr>
          <w:sz w:val="24"/>
        </w:rPr>
      </w:pPr>
      <w:r>
        <w:rPr>
          <w:sz w:val="24"/>
        </w:rPr>
        <w:t>приобщение обучающихся к общественной деятельности и школьным традициям, участие в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детско-юношеских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движениях,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внешкольных</w:t>
      </w:r>
      <w:r>
        <w:rPr>
          <w:spacing w:val="61"/>
          <w:sz w:val="24"/>
        </w:rPr>
        <w:t xml:space="preserve"> </w:t>
      </w:r>
      <w:r>
        <w:rPr>
          <w:sz w:val="24"/>
        </w:rPr>
        <w:t>организациях</w:t>
      </w:r>
      <w:r>
        <w:rPr>
          <w:spacing w:val="1"/>
          <w:sz w:val="24"/>
        </w:rPr>
        <w:t xml:space="preserve"> </w:t>
      </w:r>
      <w:r>
        <w:rPr>
          <w:sz w:val="24"/>
        </w:rPr>
        <w:t>(спортивные</w:t>
      </w:r>
      <w:r>
        <w:rPr>
          <w:spacing w:val="1"/>
          <w:sz w:val="24"/>
        </w:rPr>
        <w:t xml:space="preserve"> </w:t>
      </w:r>
      <w:r>
        <w:rPr>
          <w:sz w:val="24"/>
        </w:rPr>
        <w:t>секции,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клубы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объединения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интересам,</w:t>
      </w:r>
      <w:r>
        <w:rPr>
          <w:spacing w:val="1"/>
          <w:sz w:val="24"/>
        </w:rPr>
        <w:t xml:space="preserve"> </w:t>
      </w:r>
      <w:r>
        <w:rPr>
          <w:sz w:val="24"/>
        </w:rPr>
        <w:t>сетевые</w:t>
      </w:r>
      <w:r>
        <w:rPr>
          <w:spacing w:val="1"/>
          <w:sz w:val="24"/>
        </w:rPr>
        <w:t xml:space="preserve"> </w:t>
      </w:r>
      <w:r>
        <w:rPr>
          <w:sz w:val="24"/>
        </w:rPr>
        <w:t>сообщества,</w:t>
      </w:r>
      <w:r>
        <w:rPr>
          <w:spacing w:val="-57"/>
          <w:sz w:val="24"/>
        </w:rPr>
        <w:t xml:space="preserve"> </w:t>
      </w:r>
      <w:r>
        <w:rPr>
          <w:sz w:val="24"/>
        </w:rPr>
        <w:t>библиотечная сеть, краеведческая работа), в ученическом самоуправлении, военно-патриотических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объединениях,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проведении</w:t>
      </w:r>
      <w:r>
        <w:rPr>
          <w:spacing w:val="1"/>
          <w:sz w:val="24"/>
        </w:rPr>
        <w:t xml:space="preserve"> </w:t>
      </w:r>
      <w:r>
        <w:rPr>
          <w:sz w:val="24"/>
        </w:rPr>
        <w:t>акций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праздников</w:t>
      </w:r>
      <w:r>
        <w:rPr>
          <w:spacing w:val="1"/>
          <w:sz w:val="24"/>
        </w:rPr>
        <w:t xml:space="preserve"> </w:t>
      </w:r>
      <w:r>
        <w:rPr>
          <w:sz w:val="24"/>
        </w:rPr>
        <w:t>(региональных,</w:t>
      </w:r>
      <w:r>
        <w:rPr>
          <w:spacing w:val="61"/>
          <w:sz w:val="24"/>
        </w:rPr>
        <w:t xml:space="preserve"> </w:t>
      </w:r>
      <w:r>
        <w:rPr>
          <w:sz w:val="24"/>
        </w:rPr>
        <w:t>государственных,</w:t>
      </w:r>
      <w:r>
        <w:rPr>
          <w:spacing w:val="1"/>
          <w:sz w:val="24"/>
        </w:rPr>
        <w:t xml:space="preserve"> </w:t>
      </w:r>
      <w:r>
        <w:rPr>
          <w:sz w:val="24"/>
        </w:rPr>
        <w:t>международных);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81"/>
        </w:tabs>
        <w:spacing w:before="4" w:line="235" w:lineRule="auto"/>
        <w:ind w:right="224" w:firstLine="0"/>
        <w:rPr>
          <w:sz w:val="24"/>
        </w:rPr>
      </w:pPr>
      <w:r>
        <w:rPr>
          <w:sz w:val="24"/>
        </w:rPr>
        <w:t>участие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производственных,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объединений,</w:t>
      </w:r>
      <w:r>
        <w:rPr>
          <w:spacing w:val="1"/>
          <w:sz w:val="24"/>
        </w:rPr>
        <w:t xml:space="preserve"> </w:t>
      </w:r>
      <w:r>
        <w:rPr>
          <w:sz w:val="24"/>
        </w:rPr>
        <w:t>благотворительных организаций; в экологическом просвещении сверстников, родителей, населения;</w:t>
      </w:r>
      <w:r>
        <w:rPr>
          <w:spacing w:val="-57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благоустройстве</w:t>
      </w:r>
      <w:r>
        <w:rPr>
          <w:spacing w:val="-2"/>
          <w:sz w:val="24"/>
        </w:rPr>
        <w:t xml:space="preserve"> </w:t>
      </w:r>
      <w:r>
        <w:rPr>
          <w:sz w:val="24"/>
        </w:rPr>
        <w:t>школы, класса,</w:t>
      </w:r>
      <w:r>
        <w:rPr>
          <w:spacing w:val="1"/>
          <w:sz w:val="24"/>
        </w:rPr>
        <w:t xml:space="preserve"> </w:t>
      </w:r>
      <w:r>
        <w:rPr>
          <w:sz w:val="24"/>
        </w:rPr>
        <w:t>сельского поселения, города;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before="10" w:line="230" w:lineRule="auto"/>
        <w:ind w:right="233" w:firstLine="0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противостоять</w:t>
      </w:r>
      <w:r>
        <w:rPr>
          <w:spacing w:val="1"/>
          <w:sz w:val="24"/>
        </w:rPr>
        <w:t xml:space="preserve"> </w:t>
      </w:r>
      <w:r>
        <w:rPr>
          <w:sz w:val="24"/>
        </w:rPr>
        <w:t>негативным</w:t>
      </w:r>
      <w:r>
        <w:rPr>
          <w:spacing w:val="1"/>
          <w:sz w:val="24"/>
        </w:rPr>
        <w:t xml:space="preserve"> </w:t>
      </w:r>
      <w:r>
        <w:rPr>
          <w:sz w:val="24"/>
        </w:rPr>
        <w:t>воздействиям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среды,</w:t>
      </w:r>
      <w:r>
        <w:rPr>
          <w:spacing w:val="1"/>
          <w:sz w:val="24"/>
        </w:rPr>
        <w:t xml:space="preserve"> </w:t>
      </w:r>
      <w:r>
        <w:rPr>
          <w:sz w:val="24"/>
        </w:rPr>
        <w:t>факторам</w:t>
      </w:r>
      <w:r>
        <w:rPr>
          <w:spacing w:val="-2"/>
          <w:sz w:val="24"/>
        </w:rPr>
        <w:t xml:space="preserve"> </w:t>
      </w:r>
      <w:r>
        <w:rPr>
          <w:sz w:val="24"/>
        </w:rPr>
        <w:t>микросоциальной среды;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before="6" w:line="235" w:lineRule="auto"/>
        <w:ind w:right="227" w:firstLine="0"/>
        <w:rPr>
          <w:sz w:val="24"/>
        </w:rPr>
      </w:pP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компетентности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целях</w:t>
      </w:r>
      <w:r>
        <w:rPr>
          <w:spacing w:val="-57"/>
          <w:sz w:val="24"/>
        </w:rPr>
        <w:t xml:space="preserve"> </w:t>
      </w:r>
      <w:r>
        <w:rPr>
          <w:sz w:val="24"/>
        </w:rPr>
        <w:t>содействия социализации обучающихся в семье; учет индивидуальных и возрастных 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обучающихся,</w:t>
      </w:r>
      <w:r>
        <w:rPr>
          <w:spacing w:val="-1"/>
          <w:sz w:val="24"/>
        </w:rPr>
        <w:t xml:space="preserve"> </w:t>
      </w:r>
      <w:r>
        <w:rPr>
          <w:sz w:val="24"/>
        </w:rPr>
        <w:t>культурных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2"/>
          <w:sz w:val="24"/>
        </w:rPr>
        <w:t xml:space="preserve"> </w:t>
      </w:r>
      <w:r>
        <w:rPr>
          <w:sz w:val="24"/>
        </w:rPr>
        <w:t>потребностей их</w:t>
      </w:r>
      <w:r>
        <w:rPr>
          <w:spacing w:val="1"/>
          <w:sz w:val="24"/>
        </w:rPr>
        <w:t xml:space="preserve"> </w:t>
      </w:r>
      <w:r>
        <w:rPr>
          <w:sz w:val="24"/>
        </w:rPr>
        <w:t>семей;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9"/>
        </w:tabs>
        <w:spacing w:line="287" w:lineRule="exact"/>
        <w:ind w:left="1018" w:hanging="362"/>
        <w:rPr>
          <w:sz w:val="24"/>
        </w:rPr>
      </w:pPr>
      <w:r>
        <w:rPr>
          <w:sz w:val="24"/>
        </w:rPr>
        <w:t>формирование</w:t>
      </w:r>
      <w:r>
        <w:rPr>
          <w:spacing w:val="-1"/>
          <w:sz w:val="24"/>
        </w:rPr>
        <w:t xml:space="preserve"> </w:t>
      </w:r>
      <w:r>
        <w:rPr>
          <w:sz w:val="24"/>
        </w:rPr>
        <w:t>у</w:t>
      </w:r>
      <w:r>
        <w:rPr>
          <w:spacing w:val="-7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-2"/>
          <w:sz w:val="24"/>
        </w:rPr>
        <w:t xml:space="preserve"> </w:t>
      </w:r>
      <w:r>
        <w:rPr>
          <w:sz w:val="24"/>
        </w:rPr>
        <w:t>мотивации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труду,</w:t>
      </w:r>
      <w:r>
        <w:rPr>
          <w:spacing w:val="-2"/>
          <w:sz w:val="24"/>
        </w:rPr>
        <w:t xml:space="preserve"> </w:t>
      </w:r>
      <w:r>
        <w:rPr>
          <w:sz w:val="24"/>
        </w:rPr>
        <w:t>потребности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приобретению</w:t>
      </w:r>
      <w:r>
        <w:rPr>
          <w:spacing w:val="-4"/>
          <w:sz w:val="24"/>
        </w:rPr>
        <w:t xml:space="preserve"> </w:t>
      </w:r>
      <w:r>
        <w:rPr>
          <w:sz w:val="24"/>
        </w:rPr>
        <w:t>профессии;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9"/>
        </w:tabs>
        <w:spacing w:before="3" w:line="230" w:lineRule="auto"/>
        <w:ind w:right="230" w:firstLine="0"/>
        <w:rPr>
          <w:sz w:val="24"/>
        </w:rPr>
      </w:pPr>
      <w:r>
        <w:rPr>
          <w:sz w:val="24"/>
        </w:rPr>
        <w:t>овладение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способами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приѐмами</w:t>
      </w:r>
      <w:r>
        <w:rPr>
          <w:spacing w:val="1"/>
          <w:sz w:val="24"/>
        </w:rPr>
        <w:t xml:space="preserve"> </w:t>
      </w:r>
      <w:r>
        <w:rPr>
          <w:sz w:val="24"/>
        </w:rPr>
        <w:t>поиска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информации,</w:t>
      </w:r>
      <w:r>
        <w:rPr>
          <w:spacing w:val="1"/>
          <w:sz w:val="24"/>
        </w:rPr>
        <w:t xml:space="preserve"> </w:t>
      </w:r>
      <w:r>
        <w:rPr>
          <w:sz w:val="24"/>
        </w:rPr>
        <w:t>связанной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образованием</w:t>
      </w:r>
      <w:r>
        <w:rPr>
          <w:spacing w:val="46"/>
          <w:sz w:val="24"/>
        </w:rPr>
        <w:t xml:space="preserve"> </w:t>
      </w:r>
      <w:r>
        <w:rPr>
          <w:sz w:val="24"/>
        </w:rPr>
        <w:t>и</w:t>
      </w:r>
      <w:r>
        <w:rPr>
          <w:spacing w:val="49"/>
          <w:sz w:val="24"/>
        </w:rPr>
        <w:t xml:space="preserve"> </w:t>
      </w:r>
      <w:r>
        <w:rPr>
          <w:sz w:val="24"/>
        </w:rPr>
        <w:t>профессиональной</w:t>
      </w:r>
      <w:r>
        <w:rPr>
          <w:spacing w:val="49"/>
          <w:sz w:val="24"/>
        </w:rPr>
        <w:t xml:space="preserve"> </w:t>
      </w:r>
      <w:r>
        <w:rPr>
          <w:sz w:val="24"/>
        </w:rPr>
        <w:t>деятельностью,</w:t>
      </w:r>
      <w:r>
        <w:rPr>
          <w:spacing w:val="47"/>
          <w:sz w:val="24"/>
        </w:rPr>
        <w:t xml:space="preserve"> </w:t>
      </w:r>
      <w:r>
        <w:rPr>
          <w:sz w:val="24"/>
        </w:rPr>
        <w:t>поиском</w:t>
      </w:r>
      <w:r>
        <w:rPr>
          <w:spacing w:val="47"/>
          <w:sz w:val="24"/>
        </w:rPr>
        <w:t xml:space="preserve"> </w:t>
      </w:r>
      <w:r>
        <w:rPr>
          <w:sz w:val="24"/>
        </w:rPr>
        <w:t>вакансий</w:t>
      </w:r>
      <w:r>
        <w:rPr>
          <w:spacing w:val="49"/>
          <w:sz w:val="24"/>
        </w:rPr>
        <w:t xml:space="preserve"> </w:t>
      </w:r>
      <w:r>
        <w:rPr>
          <w:sz w:val="24"/>
        </w:rPr>
        <w:t>на</w:t>
      </w:r>
      <w:r>
        <w:rPr>
          <w:spacing w:val="46"/>
          <w:sz w:val="24"/>
        </w:rPr>
        <w:t xml:space="preserve"> </w:t>
      </w:r>
      <w:r>
        <w:rPr>
          <w:sz w:val="24"/>
        </w:rPr>
        <w:t>рынке</w:t>
      </w:r>
      <w:r>
        <w:rPr>
          <w:spacing w:val="47"/>
          <w:sz w:val="24"/>
        </w:rPr>
        <w:t xml:space="preserve"> </w:t>
      </w:r>
      <w:r>
        <w:rPr>
          <w:sz w:val="24"/>
        </w:rPr>
        <w:t>труда</w:t>
      </w:r>
      <w:r>
        <w:rPr>
          <w:spacing w:val="47"/>
          <w:sz w:val="24"/>
        </w:rPr>
        <w:t xml:space="preserve"> </w:t>
      </w:r>
      <w:r>
        <w:rPr>
          <w:sz w:val="24"/>
        </w:rPr>
        <w:t>и</w:t>
      </w:r>
      <w:r>
        <w:rPr>
          <w:spacing w:val="51"/>
          <w:sz w:val="24"/>
        </w:rPr>
        <w:t xml:space="preserve"> </w:t>
      </w:r>
      <w:r>
        <w:rPr>
          <w:sz w:val="24"/>
        </w:rPr>
        <w:t>работой</w:t>
      </w:r>
    </w:p>
    <w:p w:rsidR="001E5777" w:rsidRDefault="00C60256">
      <w:pPr>
        <w:pStyle w:val="a3"/>
        <w:spacing w:before="1"/>
        <w:jc w:val="left"/>
      </w:pPr>
      <w:r>
        <w:rPr>
          <w:noProof/>
          <w:position w:val="-4"/>
          <w:lang w:eastAsia="ru-RU"/>
        </w:rPr>
        <w:drawing>
          <wp:inline distT="0" distB="0" distL="0" distR="0">
            <wp:extent cx="6151245" cy="169163"/>
            <wp:effectExtent l="0" t="0" r="0" b="0"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1245" cy="169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7"/>
          <w:sz w:val="20"/>
        </w:rPr>
        <w:t xml:space="preserve"> </w:t>
      </w:r>
      <w:r>
        <w:t>своего</w:t>
      </w:r>
    </w:p>
    <w:p w:rsidR="001E5777" w:rsidRDefault="00C60256">
      <w:pPr>
        <w:pStyle w:val="a3"/>
      </w:pPr>
      <w:r>
        <w:t>профессионального</w:t>
      </w:r>
      <w:r>
        <w:rPr>
          <w:spacing w:val="-5"/>
        </w:rPr>
        <w:t xml:space="preserve"> </w:t>
      </w:r>
      <w:r>
        <w:t>образования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будущей</w:t>
      </w:r>
      <w:r>
        <w:rPr>
          <w:spacing w:val="-4"/>
        </w:rPr>
        <w:t xml:space="preserve"> </w:t>
      </w:r>
      <w:r>
        <w:t>профессиональной</w:t>
      </w:r>
      <w:r>
        <w:rPr>
          <w:spacing w:val="-5"/>
        </w:rPr>
        <w:t xml:space="preserve"> </w:t>
      </w:r>
      <w:r>
        <w:t>деятельности;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9"/>
        </w:tabs>
        <w:spacing w:before="12" w:line="228" w:lineRule="auto"/>
        <w:ind w:right="230" w:firstLine="0"/>
        <w:rPr>
          <w:sz w:val="24"/>
        </w:rPr>
      </w:pPr>
      <w:r>
        <w:rPr>
          <w:sz w:val="24"/>
        </w:rPr>
        <w:t>приобретение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практического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опыта,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интересам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61"/>
          <w:sz w:val="24"/>
        </w:rPr>
        <w:t xml:space="preserve"> </w:t>
      </w:r>
      <w:r>
        <w:rPr>
          <w:sz w:val="24"/>
        </w:rPr>
        <w:t>способностям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9"/>
        </w:tabs>
        <w:spacing w:before="5" w:line="237" w:lineRule="auto"/>
        <w:ind w:right="230" w:firstLine="0"/>
        <w:rPr>
          <w:sz w:val="24"/>
        </w:rPr>
      </w:pP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через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систему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педагогов,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психологов,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педагогов;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сотрудничество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базовыми</w:t>
      </w:r>
      <w:r>
        <w:rPr>
          <w:spacing w:val="1"/>
          <w:sz w:val="24"/>
        </w:rPr>
        <w:t xml:space="preserve"> </w:t>
      </w:r>
      <w:r>
        <w:rPr>
          <w:sz w:val="24"/>
        </w:rPr>
        <w:t>предприятиями,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учреждениями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центрами</w:t>
      </w:r>
      <w:r>
        <w:rPr>
          <w:spacing w:val="1"/>
          <w:sz w:val="24"/>
        </w:rPr>
        <w:t xml:space="preserve"> </w:t>
      </w:r>
      <w:r>
        <w:rPr>
          <w:sz w:val="24"/>
        </w:rPr>
        <w:t>профориентационной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работы;</w:t>
      </w:r>
      <w:r>
        <w:rPr>
          <w:spacing w:val="-57"/>
          <w:sz w:val="24"/>
        </w:rPr>
        <w:t xml:space="preserve"> </w:t>
      </w:r>
      <w:r>
        <w:rPr>
          <w:sz w:val="24"/>
        </w:rPr>
        <w:t>совместную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родителями</w:t>
      </w:r>
      <w:r>
        <w:rPr>
          <w:spacing w:val="-2"/>
          <w:sz w:val="24"/>
        </w:rPr>
        <w:t xml:space="preserve"> </w:t>
      </w:r>
      <w:r>
        <w:rPr>
          <w:sz w:val="24"/>
        </w:rPr>
        <w:t>(законными</w:t>
      </w:r>
      <w:r>
        <w:rPr>
          <w:spacing w:val="-3"/>
          <w:sz w:val="24"/>
        </w:rPr>
        <w:t xml:space="preserve"> </w:t>
      </w:r>
      <w:r>
        <w:rPr>
          <w:sz w:val="24"/>
        </w:rPr>
        <w:t>представителями);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line="237" w:lineRule="auto"/>
        <w:ind w:right="230" w:firstLine="0"/>
        <w:rPr>
          <w:sz w:val="24"/>
        </w:rPr>
      </w:pPr>
      <w:r>
        <w:rPr>
          <w:sz w:val="24"/>
        </w:rPr>
        <w:t>информирование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об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особенностях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сфер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финансовых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составляющих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профессий,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особенностях</w:t>
      </w:r>
      <w:r>
        <w:rPr>
          <w:spacing w:val="1"/>
          <w:sz w:val="24"/>
        </w:rPr>
        <w:t xml:space="preserve"> </w:t>
      </w:r>
      <w:r>
        <w:rPr>
          <w:sz w:val="24"/>
        </w:rPr>
        <w:t>местного,</w:t>
      </w:r>
      <w:r>
        <w:rPr>
          <w:spacing w:val="1"/>
          <w:sz w:val="24"/>
        </w:rPr>
        <w:t xml:space="preserve"> </w:t>
      </w:r>
      <w:r>
        <w:rPr>
          <w:sz w:val="24"/>
        </w:rPr>
        <w:t>регионального,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международного</w:t>
      </w:r>
      <w:r>
        <w:rPr>
          <w:spacing w:val="1"/>
          <w:sz w:val="24"/>
        </w:rPr>
        <w:t xml:space="preserve"> </w:t>
      </w:r>
      <w:r>
        <w:rPr>
          <w:sz w:val="24"/>
        </w:rPr>
        <w:t>спроса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различные</w:t>
      </w:r>
      <w:r>
        <w:rPr>
          <w:spacing w:val="1"/>
          <w:sz w:val="24"/>
        </w:rPr>
        <w:t xml:space="preserve"> </w:t>
      </w:r>
      <w:r>
        <w:rPr>
          <w:sz w:val="24"/>
        </w:rPr>
        <w:t>виды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9"/>
        </w:tabs>
        <w:spacing w:line="237" w:lineRule="auto"/>
        <w:ind w:right="227" w:firstLine="0"/>
        <w:rPr>
          <w:sz w:val="24"/>
        </w:rPr>
      </w:pPr>
      <w:r>
        <w:rPr>
          <w:sz w:val="24"/>
        </w:rPr>
        <w:t>использование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психолого-педагогической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поддержки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консультационной</w:t>
      </w:r>
      <w:r>
        <w:rPr>
          <w:spacing w:val="1"/>
          <w:sz w:val="24"/>
        </w:rPr>
        <w:t xml:space="preserve"> </w:t>
      </w:r>
      <w:r>
        <w:rPr>
          <w:sz w:val="24"/>
        </w:rPr>
        <w:t>помощи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ориентации,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включающей</w:t>
      </w:r>
      <w:r>
        <w:rPr>
          <w:spacing w:val="1"/>
          <w:sz w:val="24"/>
        </w:rPr>
        <w:t xml:space="preserve"> </w:t>
      </w:r>
      <w:r>
        <w:rPr>
          <w:sz w:val="24"/>
        </w:rPr>
        <w:t>диагностику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профессиональных склонностей и профессионального потенциала обучающихся, их способностей и</w:t>
      </w:r>
      <w:r>
        <w:rPr>
          <w:spacing w:val="1"/>
          <w:sz w:val="24"/>
        </w:rPr>
        <w:t xml:space="preserve"> </w:t>
      </w:r>
      <w:r>
        <w:rPr>
          <w:sz w:val="24"/>
        </w:rPr>
        <w:t>компетенций,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продолжения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выбора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профессии</w:t>
      </w:r>
      <w:r>
        <w:rPr>
          <w:spacing w:val="1"/>
          <w:sz w:val="24"/>
        </w:rPr>
        <w:t xml:space="preserve"> </w:t>
      </w:r>
      <w:r>
        <w:rPr>
          <w:sz w:val="24"/>
        </w:rPr>
        <w:t>(в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компьютерного</w:t>
      </w:r>
      <w:r>
        <w:rPr>
          <w:spacing w:val="-2"/>
          <w:sz w:val="24"/>
        </w:rPr>
        <w:t xml:space="preserve"> </w:t>
      </w:r>
      <w:r>
        <w:rPr>
          <w:sz w:val="24"/>
        </w:rPr>
        <w:t>профессионального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тестирования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тренинга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специализированных</w:t>
      </w:r>
      <w:r>
        <w:rPr>
          <w:spacing w:val="-2"/>
          <w:sz w:val="24"/>
        </w:rPr>
        <w:t xml:space="preserve"> </w:t>
      </w:r>
      <w:r>
        <w:rPr>
          <w:sz w:val="24"/>
        </w:rPr>
        <w:t>центрах);</w:t>
      </w:r>
    </w:p>
    <w:p w:rsidR="001E5777" w:rsidRDefault="001E5777">
      <w:pPr>
        <w:spacing w:line="237" w:lineRule="auto"/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before="76" w:line="230" w:lineRule="auto"/>
        <w:ind w:right="231" w:firstLine="0"/>
        <w:rPr>
          <w:sz w:val="24"/>
        </w:rPr>
      </w:pPr>
      <w:r>
        <w:rPr>
          <w:sz w:val="24"/>
        </w:rPr>
        <w:lastRenderedPageBreak/>
        <w:t>осознание обучающимися ценности экологически целесообразного, здорового и безопасного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-2"/>
          <w:sz w:val="24"/>
        </w:rPr>
        <w:t xml:space="preserve"> </w:t>
      </w:r>
      <w:r>
        <w:rPr>
          <w:sz w:val="24"/>
        </w:rPr>
        <w:t>жизни;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before="6" w:line="235" w:lineRule="auto"/>
        <w:ind w:right="232" w:hanging="1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установки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систематические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занятия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спортом,</w:t>
      </w:r>
      <w:r>
        <w:rPr>
          <w:spacing w:val="1"/>
          <w:sz w:val="24"/>
        </w:rPr>
        <w:t xml:space="preserve"> </w:t>
      </w:r>
      <w:r>
        <w:rPr>
          <w:sz w:val="24"/>
        </w:rPr>
        <w:t>готовности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выбору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режимов</w:t>
      </w:r>
      <w:r>
        <w:rPr>
          <w:spacing w:val="1"/>
          <w:sz w:val="24"/>
        </w:rPr>
        <w:t xml:space="preserve"> </w:t>
      </w:r>
      <w:r>
        <w:rPr>
          <w:sz w:val="24"/>
        </w:rPr>
        <w:t>двигательной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осознания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собственных возможностей;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line="287" w:lineRule="exact"/>
        <w:ind w:left="1078" w:hanging="422"/>
        <w:rPr>
          <w:sz w:val="24"/>
        </w:rPr>
      </w:pPr>
      <w:r>
        <w:rPr>
          <w:sz w:val="24"/>
        </w:rPr>
        <w:t>осознанное</w:t>
      </w:r>
      <w:r>
        <w:rPr>
          <w:spacing w:val="-4"/>
          <w:sz w:val="24"/>
        </w:rPr>
        <w:t xml:space="preserve"> </w:t>
      </w:r>
      <w:r>
        <w:rPr>
          <w:sz w:val="24"/>
        </w:rPr>
        <w:t>отношение</w:t>
      </w:r>
      <w:r>
        <w:rPr>
          <w:spacing w:val="-6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выбору</w:t>
      </w:r>
      <w:r>
        <w:rPr>
          <w:spacing w:val="-5"/>
          <w:sz w:val="24"/>
        </w:rPr>
        <w:t xml:space="preserve"> </w:t>
      </w:r>
      <w:r>
        <w:rPr>
          <w:sz w:val="24"/>
        </w:rPr>
        <w:t>индивидуального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рациона</w:t>
      </w:r>
      <w:r>
        <w:rPr>
          <w:spacing w:val="-3"/>
          <w:sz w:val="24"/>
        </w:rPr>
        <w:t xml:space="preserve"> </w:t>
      </w:r>
      <w:r>
        <w:rPr>
          <w:sz w:val="24"/>
        </w:rPr>
        <w:t>здорового</w:t>
      </w:r>
      <w:r>
        <w:rPr>
          <w:spacing w:val="-2"/>
          <w:sz w:val="24"/>
        </w:rPr>
        <w:t xml:space="preserve"> </w:t>
      </w:r>
      <w:r>
        <w:rPr>
          <w:sz w:val="24"/>
        </w:rPr>
        <w:t>питания;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before="3" w:line="230" w:lineRule="auto"/>
        <w:ind w:right="232" w:firstLine="0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знаний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современных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угрозах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людей,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транспортных,</w:t>
      </w:r>
      <w:r>
        <w:rPr>
          <w:spacing w:val="-1"/>
          <w:sz w:val="24"/>
        </w:rPr>
        <w:t xml:space="preserve"> </w:t>
      </w:r>
      <w:r>
        <w:rPr>
          <w:sz w:val="24"/>
        </w:rPr>
        <w:t>готовности активно</w:t>
      </w:r>
      <w:r>
        <w:rPr>
          <w:spacing w:val="-1"/>
          <w:sz w:val="24"/>
        </w:rPr>
        <w:t xml:space="preserve"> </w:t>
      </w:r>
      <w:r>
        <w:rPr>
          <w:sz w:val="24"/>
        </w:rPr>
        <w:t>им</w:t>
      </w:r>
      <w:r>
        <w:rPr>
          <w:spacing w:val="-1"/>
          <w:sz w:val="24"/>
        </w:rPr>
        <w:t xml:space="preserve"> </w:t>
      </w:r>
      <w:r>
        <w:rPr>
          <w:sz w:val="24"/>
        </w:rPr>
        <w:t>противостоять;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before="11" w:line="230" w:lineRule="auto"/>
        <w:ind w:right="223" w:firstLine="0"/>
        <w:rPr>
          <w:sz w:val="24"/>
        </w:rPr>
      </w:pPr>
      <w:r>
        <w:rPr>
          <w:sz w:val="24"/>
        </w:rPr>
        <w:t>овладение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современными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оздоровительными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технологиями,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навыков</w:t>
      </w:r>
      <w:r>
        <w:rPr>
          <w:spacing w:val="-57"/>
          <w:sz w:val="24"/>
        </w:rPr>
        <w:t xml:space="preserve"> </w:t>
      </w:r>
      <w:r>
        <w:rPr>
          <w:sz w:val="24"/>
        </w:rPr>
        <w:t>личной</w:t>
      </w:r>
      <w:r>
        <w:rPr>
          <w:spacing w:val="-1"/>
          <w:sz w:val="24"/>
        </w:rPr>
        <w:t xml:space="preserve"> </w:t>
      </w:r>
      <w:r>
        <w:rPr>
          <w:sz w:val="24"/>
        </w:rPr>
        <w:t>гигиены;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before="4" w:line="237" w:lineRule="auto"/>
        <w:ind w:right="227" w:firstLine="0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готовности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социальному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взаимодействию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вопросам</w:t>
      </w:r>
      <w:r>
        <w:rPr>
          <w:spacing w:val="1"/>
          <w:sz w:val="24"/>
        </w:rPr>
        <w:t xml:space="preserve"> </w:t>
      </w:r>
      <w:r>
        <w:rPr>
          <w:sz w:val="24"/>
        </w:rPr>
        <w:t>улучшения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качества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среды,</w:t>
      </w:r>
      <w:r>
        <w:rPr>
          <w:spacing w:val="1"/>
          <w:sz w:val="24"/>
        </w:rPr>
        <w:t xml:space="preserve"> </w:t>
      </w:r>
      <w:r>
        <w:rPr>
          <w:sz w:val="24"/>
        </w:rPr>
        <w:t>устойчивого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территории,</w:t>
      </w:r>
      <w:r>
        <w:rPr>
          <w:spacing w:val="-57"/>
          <w:sz w:val="24"/>
        </w:rPr>
        <w:t xml:space="preserve"> </w:t>
      </w:r>
      <w:r>
        <w:rPr>
          <w:sz w:val="24"/>
        </w:rPr>
        <w:t>экологического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здоровьесберегающего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просвещения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населения,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профилактики</w:t>
      </w:r>
      <w:r>
        <w:rPr>
          <w:spacing w:val="1"/>
          <w:sz w:val="24"/>
        </w:rPr>
        <w:t xml:space="preserve"> </w:t>
      </w:r>
      <w:r>
        <w:rPr>
          <w:sz w:val="24"/>
        </w:rPr>
        <w:t>употребления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наркотиков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психоактивных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веществ,</w:t>
      </w:r>
      <w:r>
        <w:rPr>
          <w:spacing w:val="1"/>
          <w:sz w:val="24"/>
        </w:rPr>
        <w:t xml:space="preserve"> </w:t>
      </w:r>
      <w:r>
        <w:rPr>
          <w:sz w:val="24"/>
        </w:rPr>
        <w:t>профилактики</w:t>
      </w:r>
      <w:r>
        <w:rPr>
          <w:spacing w:val="1"/>
          <w:sz w:val="24"/>
        </w:rPr>
        <w:t xml:space="preserve"> </w:t>
      </w:r>
      <w:r>
        <w:rPr>
          <w:sz w:val="24"/>
        </w:rPr>
        <w:t>инфекционных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заболеваний;</w:t>
      </w:r>
      <w:r>
        <w:rPr>
          <w:spacing w:val="1"/>
          <w:sz w:val="24"/>
        </w:rPr>
        <w:t xml:space="preserve"> </w:t>
      </w:r>
      <w:r>
        <w:rPr>
          <w:sz w:val="24"/>
        </w:rPr>
        <w:t>убеждѐннсти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выборе</w:t>
      </w:r>
      <w:r>
        <w:rPr>
          <w:spacing w:val="-4"/>
          <w:sz w:val="24"/>
        </w:rPr>
        <w:t xml:space="preserve"> </w:t>
      </w:r>
      <w:r>
        <w:rPr>
          <w:sz w:val="24"/>
        </w:rPr>
        <w:t>здорового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-2"/>
          <w:sz w:val="24"/>
        </w:rPr>
        <w:t xml:space="preserve"> </w:t>
      </w:r>
      <w:r>
        <w:rPr>
          <w:sz w:val="24"/>
        </w:rPr>
        <w:t>жизни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вреде</w:t>
      </w:r>
      <w:r>
        <w:rPr>
          <w:spacing w:val="58"/>
          <w:sz w:val="24"/>
        </w:rPr>
        <w:t xml:space="preserve"> </w:t>
      </w:r>
      <w:r>
        <w:rPr>
          <w:sz w:val="24"/>
        </w:rPr>
        <w:t>употребления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алкоголя</w:t>
      </w:r>
      <w:r>
        <w:rPr>
          <w:spacing w:val="-1"/>
          <w:sz w:val="24"/>
        </w:rPr>
        <w:t xml:space="preserve"> </w:t>
      </w:r>
      <w:r>
        <w:rPr>
          <w:sz w:val="24"/>
        </w:rPr>
        <w:t>и табакокурения;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line="237" w:lineRule="auto"/>
        <w:ind w:right="224" w:firstLine="0"/>
        <w:rPr>
          <w:sz w:val="24"/>
        </w:rPr>
      </w:pPr>
      <w:r>
        <w:rPr>
          <w:sz w:val="24"/>
        </w:rPr>
        <w:t>осознание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обучающимися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взаимной</w:t>
      </w:r>
      <w:r>
        <w:rPr>
          <w:spacing w:val="1"/>
          <w:sz w:val="24"/>
        </w:rPr>
        <w:t xml:space="preserve"> </w:t>
      </w:r>
      <w:r>
        <w:rPr>
          <w:sz w:val="24"/>
        </w:rPr>
        <w:t>связи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состояния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окружающей его среды, роли экологической культуры в обеспечении личного и общественного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безопасности;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необходимости</w:t>
      </w:r>
      <w:r>
        <w:rPr>
          <w:spacing w:val="1"/>
          <w:sz w:val="24"/>
        </w:rPr>
        <w:t xml:space="preserve"> </w:t>
      </w:r>
      <w:r>
        <w:rPr>
          <w:sz w:val="24"/>
        </w:rPr>
        <w:t>следования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принципу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предосторожности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выборе</w:t>
      </w:r>
      <w:r>
        <w:rPr>
          <w:spacing w:val="1"/>
          <w:sz w:val="24"/>
        </w:rPr>
        <w:t xml:space="preserve"> </w:t>
      </w:r>
      <w:r>
        <w:rPr>
          <w:sz w:val="24"/>
        </w:rPr>
        <w:t>варианта</w:t>
      </w:r>
      <w:r>
        <w:rPr>
          <w:spacing w:val="-2"/>
          <w:sz w:val="24"/>
        </w:rPr>
        <w:t xml:space="preserve"> </w:t>
      </w:r>
      <w:r>
        <w:rPr>
          <w:sz w:val="24"/>
        </w:rPr>
        <w:t>поведения.</w:t>
      </w:r>
    </w:p>
    <w:p w:rsidR="001E5777" w:rsidRDefault="00C60256">
      <w:pPr>
        <w:pStyle w:val="3"/>
        <w:spacing w:before="1"/>
        <w:ind w:left="1366"/>
        <w:jc w:val="both"/>
      </w:pPr>
      <w:r>
        <w:t>Программа</w:t>
      </w:r>
      <w:r>
        <w:rPr>
          <w:spacing w:val="-6"/>
        </w:rPr>
        <w:t xml:space="preserve"> </w:t>
      </w:r>
      <w:r>
        <w:t>воспитания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социализации</w:t>
      </w:r>
      <w:r>
        <w:rPr>
          <w:spacing w:val="-2"/>
        </w:rPr>
        <w:t xml:space="preserve"> </w:t>
      </w:r>
      <w:r>
        <w:t>содержит 8</w:t>
      </w:r>
      <w:r>
        <w:rPr>
          <w:spacing w:val="-2"/>
        </w:rPr>
        <w:t xml:space="preserve"> </w:t>
      </w:r>
      <w:r>
        <w:t>разделов</w:t>
      </w:r>
    </w:p>
    <w:p w:rsidR="001E5777" w:rsidRDefault="00C60256">
      <w:pPr>
        <w:pStyle w:val="a5"/>
        <w:numPr>
          <w:ilvl w:val="0"/>
          <w:numId w:val="166"/>
        </w:numPr>
        <w:tabs>
          <w:tab w:val="left" w:pos="898"/>
        </w:tabs>
        <w:spacing w:line="274" w:lineRule="exact"/>
        <w:ind w:hanging="241"/>
        <w:rPr>
          <w:sz w:val="24"/>
        </w:rPr>
      </w:pPr>
      <w:r>
        <w:rPr>
          <w:sz w:val="24"/>
        </w:rPr>
        <w:t>Основные</w:t>
      </w:r>
      <w:r>
        <w:rPr>
          <w:spacing w:val="-5"/>
          <w:sz w:val="24"/>
        </w:rPr>
        <w:t xml:space="preserve"> </w:t>
      </w:r>
      <w:r>
        <w:rPr>
          <w:sz w:val="24"/>
        </w:rPr>
        <w:t>положения</w:t>
      </w:r>
    </w:p>
    <w:p w:rsidR="001E5777" w:rsidRDefault="00C60256">
      <w:pPr>
        <w:pStyle w:val="a5"/>
        <w:numPr>
          <w:ilvl w:val="0"/>
          <w:numId w:val="166"/>
        </w:numPr>
        <w:tabs>
          <w:tab w:val="left" w:pos="898"/>
        </w:tabs>
        <w:ind w:hanging="241"/>
        <w:rPr>
          <w:sz w:val="24"/>
        </w:rPr>
      </w:pPr>
      <w:r>
        <w:rPr>
          <w:sz w:val="24"/>
        </w:rPr>
        <w:t>Цель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задачи</w:t>
      </w:r>
      <w:r>
        <w:rPr>
          <w:spacing w:val="-5"/>
          <w:sz w:val="24"/>
        </w:rPr>
        <w:t xml:space="preserve"> </w:t>
      </w:r>
      <w:r>
        <w:rPr>
          <w:sz w:val="24"/>
        </w:rPr>
        <w:t>духовно-нравственного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-5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социализации</w:t>
      </w:r>
      <w:r>
        <w:rPr>
          <w:spacing w:val="-5"/>
          <w:sz w:val="24"/>
        </w:rPr>
        <w:t xml:space="preserve"> </w:t>
      </w:r>
      <w:r>
        <w:rPr>
          <w:sz w:val="24"/>
        </w:rPr>
        <w:t>обучающихся.</w:t>
      </w:r>
    </w:p>
    <w:p w:rsidR="001E5777" w:rsidRDefault="00C60256">
      <w:pPr>
        <w:pStyle w:val="a5"/>
        <w:numPr>
          <w:ilvl w:val="0"/>
          <w:numId w:val="166"/>
        </w:numPr>
        <w:tabs>
          <w:tab w:val="left" w:pos="898"/>
        </w:tabs>
        <w:ind w:hanging="241"/>
        <w:rPr>
          <w:sz w:val="24"/>
        </w:rPr>
      </w:pPr>
      <w:r>
        <w:rPr>
          <w:sz w:val="24"/>
        </w:rPr>
        <w:t>Основные</w:t>
      </w:r>
      <w:r>
        <w:rPr>
          <w:spacing w:val="-6"/>
          <w:sz w:val="24"/>
        </w:rPr>
        <w:t xml:space="preserve"> </w:t>
      </w:r>
      <w:r>
        <w:rPr>
          <w:sz w:val="24"/>
        </w:rPr>
        <w:t>направления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ценностные</w:t>
      </w:r>
      <w:r>
        <w:rPr>
          <w:spacing w:val="-6"/>
          <w:sz w:val="24"/>
        </w:rPr>
        <w:t xml:space="preserve"> </w:t>
      </w:r>
      <w:r>
        <w:rPr>
          <w:sz w:val="24"/>
        </w:rPr>
        <w:t>основы</w:t>
      </w:r>
      <w:r>
        <w:rPr>
          <w:spacing w:val="-4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социализации</w:t>
      </w:r>
      <w:r>
        <w:rPr>
          <w:spacing w:val="-4"/>
          <w:sz w:val="24"/>
        </w:rPr>
        <w:t xml:space="preserve"> </w:t>
      </w:r>
      <w:r>
        <w:rPr>
          <w:sz w:val="24"/>
        </w:rPr>
        <w:t>обучающихся</w:t>
      </w:r>
    </w:p>
    <w:p w:rsidR="001E5777" w:rsidRDefault="00C60256">
      <w:pPr>
        <w:pStyle w:val="a5"/>
        <w:numPr>
          <w:ilvl w:val="0"/>
          <w:numId w:val="166"/>
        </w:numPr>
        <w:tabs>
          <w:tab w:val="left" w:pos="999"/>
        </w:tabs>
        <w:ind w:left="657" w:right="229" w:firstLine="0"/>
        <w:rPr>
          <w:sz w:val="24"/>
        </w:rPr>
      </w:pPr>
      <w:r>
        <w:rPr>
          <w:sz w:val="24"/>
        </w:rPr>
        <w:t>Содержание,</w:t>
      </w:r>
      <w:r>
        <w:rPr>
          <w:spacing w:val="37"/>
          <w:sz w:val="24"/>
        </w:rPr>
        <w:t xml:space="preserve"> </w:t>
      </w:r>
      <w:r>
        <w:rPr>
          <w:sz w:val="24"/>
        </w:rPr>
        <w:t>виды</w:t>
      </w:r>
      <w:r>
        <w:rPr>
          <w:spacing w:val="39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41"/>
          <w:sz w:val="24"/>
        </w:rPr>
        <w:t xml:space="preserve"> </w:t>
      </w:r>
      <w:r>
        <w:rPr>
          <w:sz w:val="24"/>
        </w:rPr>
        <w:t>формы</w:t>
      </w:r>
      <w:r>
        <w:rPr>
          <w:spacing w:val="37"/>
          <w:sz w:val="24"/>
        </w:rPr>
        <w:t xml:space="preserve"> </w:t>
      </w:r>
      <w:r>
        <w:rPr>
          <w:sz w:val="24"/>
        </w:rPr>
        <w:t>педагогической</w:t>
      </w:r>
      <w:r>
        <w:rPr>
          <w:spacing w:val="38"/>
          <w:sz w:val="24"/>
        </w:rPr>
        <w:t xml:space="preserve"> </w:t>
      </w:r>
      <w:r>
        <w:rPr>
          <w:sz w:val="24"/>
        </w:rPr>
        <w:t>поддержки</w:t>
      </w:r>
      <w:r>
        <w:rPr>
          <w:spacing w:val="38"/>
          <w:sz w:val="24"/>
        </w:rPr>
        <w:t xml:space="preserve"> </w:t>
      </w:r>
      <w:r>
        <w:rPr>
          <w:sz w:val="24"/>
        </w:rPr>
        <w:t>и</w:t>
      </w:r>
      <w:r>
        <w:rPr>
          <w:spacing w:val="38"/>
          <w:sz w:val="24"/>
        </w:rPr>
        <w:t xml:space="preserve"> </w:t>
      </w:r>
      <w:r>
        <w:rPr>
          <w:sz w:val="24"/>
        </w:rPr>
        <w:t>этапы</w:t>
      </w:r>
      <w:r>
        <w:rPr>
          <w:spacing w:val="37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57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-4"/>
          <w:sz w:val="24"/>
        </w:rPr>
        <w:t xml:space="preserve"> </w:t>
      </w:r>
      <w:r>
        <w:rPr>
          <w:sz w:val="24"/>
        </w:rPr>
        <w:t>и социализации обучающихся.</w:t>
      </w:r>
    </w:p>
    <w:p w:rsidR="001E5777" w:rsidRDefault="00C60256">
      <w:pPr>
        <w:pStyle w:val="a5"/>
        <w:numPr>
          <w:ilvl w:val="0"/>
          <w:numId w:val="166"/>
        </w:numPr>
        <w:tabs>
          <w:tab w:val="left" w:pos="922"/>
        </w:tabs>
        <w:ind w:left="657" w:right="230" w:firstLine="0"/>
        <w:rPr>
          <w:sz w:val="24"/>
        </w:rPr>
      </w:pPr>
      <w:r>
        <w:rPr>
          <w:sz w:val="24"/>
        </w:rPr>
        <w:t>Организация</w:t>
      </w:r>
      <w:r>
        <w:rPr>
          <w:spacing w:val="19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6"/>
          <w:sz w:val="24"/>
        </w:rPr>
        <w:t xml:space="preserve"> </w:t>
      </w:r>
      <w:r>
        <w:rPr>
          <w:sz w:val="24"/>
        </w:rPr>
        <w:t>по</w:t>
      </w:r>
      <w:r>
        <w:rPr>
          <w:spacing w:val="20"/>
          <w:sz w:val="24"/>
        </w:rPr>
        <w:t xml:space="preserve"> </w:t>
      </w:r>
      <w:r>
        <w:rPr>
          <w:sz w:val="24"/>
        </w:rPr>
        <w:t>формированию</w:t>
      </w:r>
      <w:r>
        <w:rPr>
          <w:spacing w:val="20"/>
          <w:sz w:val="24"/>
        </w:rPr>
        <w:t xml:space="preserve"> </w:t>
      </w:r>
      <w:r>
        <w:rPr>
          <w:sz w:val="24"/>
        </w:rPr>
        <w:t>экологически</w:t>
      </w:r>
      <w:r>
        <w:rPr>
          <w:spacing w:val="20"/>
          <w:sz w:val="24"/>
        </w:rPr>
        <w:t xml:space="preserve"> </w:t>
      </w:r>
      <w:r>
        <w:rPr>
          <w:sz w:val="24"/>
        </w:rPr>
        <w:t>целесообразного,</w:t>
      </w:r>
      <w:r>
        <w:rPr>
          <w:spacing w:val="19"/>
          <w:sz w:val="24"/>
        </w:rPr>
        <w:t xml:space="preserve"> </w:t>
      </w:r>
      <w:r>
        <w:rPr>
          <w:sz w:val="24"/>
        </w:rPr>
        <w:t>здорового</w:t>
      </w:r>
      <w:r>
        <w:rPr>
          <w:spacing w:val="18"/>
          <w:sz w:val="24"/>
        </w:rPr>
        <w:t xml:space="preserve"> </w:t>
      </w:r>
      <w:r>
        <w:rPr>
          <w:sz w:val="24"/>
        </w:rPr>
        <w:t>и</w:t>
      </w:r>
      <w:r>
        <w:rPr>
          <w:spacing w:val="20"/>
          <w:sz w:val="24"/>
        </w:rPr>
        <w:t xml:space="preserve"> </w:t>
      </w:r>
      <w:r>
        <w:rPr>
          <w:sz w:val="24"/>
        </w:rPr>
        <w:t>безопасного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-2"/>
          <w:sz w:val="24"/>
        </w:rPr>
        <w:t xml:space="preserve"> </w:t>
      </w:r>
      <w:r>
        <w:rPr>
          <w:sz w:val="24"/>
        </w:rPr>
        <w:t>жизни.</w:t>
      </w:r>
    </w:p>
    <w:p w:rsidR="001E5777" w:rsidRDefault="00C60256">
      <w:pPr>
        <w:pStyle w:val="a5"/>
        <w:numPr>
          <w:ilvl w:val="0"/>
          <w:numId w:val="166"/>
        </w:numPr>
        <w:tabs>
          <w:tab w:val="left" w:pos="898"/>
        </w:tabs>
        <w:spacing w:before="1"/>
        <w:ind w:hanging="241"/>
        <w:rPr>
          <w:sz w:val="24"/>
        </w:rPr>
      </w:pPr>
      <w:r>
        <w:rPr>
          <w:sz w:val="24"/>
        </w:rPr>
        <w:t>Планируемые</w:t>
      </w:r>
      <w:r>
        <w:rPr>
          <w:spacing w:val="-4"/>
          <w:sz w:val="24"/>
        </w:rPr>
        <w:t xml:space="preserve"> </w:t>
      </w:r>
      <w:r>
        <w:rPr>
          <w:sz w:val="24"/>
        </w:rPr>
        <w:t>результаты</w:t>
      </w:r>
      <w:r>
        <w:rPr>
          <w:spacing w:val="-4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социализации</w:t>
      </w:r>
      <w:r>
        <w:rPr>
          <w:spacing w:val="-3"/>
          <w:sz w:val="24"/>
        </w:rPr>
        <w:t xml:space="preserve"> </w:t>
      </w:r>
      <w:r>
        <w:rPr>
          <w:sz w:val="24"/>
        </w:rPr>
        <w:t>обучающихся.</w:t>
      </w:r>
    </w:p>
    <w:p w:rsidR="001E5777" w:rsidRDefault="00C60256">
      <w:pPr>
        <w:pStyle w:val="a5"/>
        <w:numPr>
          <w:ilvl w:val="0"/>
          <w:numId w:val="166"/>
        </w:numPr>
        <w:tabs>
          <w:tab w:val="left" w:pos="1003"/>
        </w:tabs>
        <w:ind w:left="657" w:right="234" w:firstLine="0"/>
        <w:rPr>
          <w:sz w:val="24"/>
        </w:rPr>
      </w:pPr>
      <w:r>
        <w:rPr>
          <w:sz w:val="24"/>
        </w:rPr>
        <w:t>Система</w:t>
      </w:r>
      <w:r>
        <w:rPr>
          <w:spacing w:val="40"/>
          <w:sz w:val="24"/>
        </w:rPr>
        <w:t xml:space="preserve"> </w:t>
      </w:r>
      <w:r>
        <w:rPr>
          <w:sz w:val="24"/>
        </w:rPr>
        <w:t>поощрения</w:t>
      </w:r>
      <w:r>
        <w:rPr>
          <w:spacing w:val="4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44"/>
          <w:sz w:val="24"/>
        </w:rPr>
        <w:t xml:space="preserve"> </w:t>
      </w:r>
      <w:r>
        <w:rPr>
          <w:sz w:val="24"/>
        </w:rPr>
        <w:t>успешности</w:t>
      </w:r>
      <w:r>
        <w:rPr>
          <w:spacing w:val="42"/>
          <w:sz w:val="24"/>
        </w:rPr>
        <w:t xml:space="preserve"> </w:t>
      </w:r>
      <w:r>
        <w:rPr>
          <w:sz w:val="24"/>
        </w:rPr>
        <w:t>и</w:t>
      </w:r>
      <w:r>
        <w:rPr>
          <w:spacing w:val="42"/>
          <w:sz w:val="24"/>
        </w:rPr>
        <w:t xml:space="preserve"> </w:t>
      </w:r>
      <w:r>
        <w:rPr>
          <w:sz w:val="24"/>
        </w:rPr>
        <w:t>проявлений</w:t>
      </w:r>
      <w:r>
        <w:rPr>
          <w:spacing w:val="42"/>
          <w:sz w:val="24"/>
        </w:rPr>
        <w:t xml:space="preserve"> </w:t>
      </w:r>
      <w:r>
        <w:rPr>
          <w:sz w:val="24"/>
        </w:rPr>
        <w:t>активной</w:t>
      </w:r>
      <w:r>
        <w:rPr>
          <w:spacing w:val="42"/>
          <w:sz w:val="24"/>
        </w:rPr>
        <w:t xml:space="preserve"> </w:t>
      </w:r>
      <w:r>
        <w:rPr>
          <w:sz w:val="24"/>
        </w:rPr>
        <w:t>жизненной</w:t>
      </w:r>
      <w:r>
        <w:rPr>
          <w:spacing w:val="39"/>
          <w:sz w:val="24"/>
        </w:rPr>
        <w:t xml:space="preserve"> </w:t>
      </w:r>
      <w:r>
        <w:rPr>
          <w:sz w:val="24"/>
        </w:rPr>
        <w:t>позиции</w:t>
      </w:r>
      <w:r>
        <w:rPr>
          <w:spacing w:val="-57"/>
          <w:sz w:val="24"/>
        </w:rPr>
        <w:t xml:space="preserve"> </w:t>
      </w:r>
      <w:r>
        <w:rPr>
          <w:sz w:val="24"/>
        </w:rPr>
        <w:t>обучающихся.</w:t>
      </w:r>
    </w:p>
    <w:p w:rsidR="001E5777" w:rsidRDefault="00C60256">
      <w:pPr>
        <w:pStyle w:val="a5"/>
        <w:numPr>
          <w:ilvl w:val="0"/>
          <w:numId w:val="166"/>
        </w:numPr>
        <w:tabs>
          <w:tab w:val="left" w:pos="898"/>
        </w:tabs>
        <w:ind w:hanging="241"/>
        <w:rPr>
          <w:sz w:val="24"/>
        </w:rPr>
      </w:pPr>
      <w:r>
        <w:rPr>
          <w:sz w:val="24"/>
        </w:rPr>
        <w:t>Мониторинг</w:t>
      </w:r>
      <w:r>
        <w:rPr>
          <w:spacing w:val="-5"/>
          <w:sz w:val="24"/>
        </w:rPr>
        <w:t xml:space="preserve"> </w:t>
      </w:r>
      <w:r>
        <w:rPr>
          <w:sz w:val="24"/>
        </w:rPr>
        <w:t>эффективности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6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-4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социализации</w:t>
      </w:r>
      <w:r>
        <w:rPr>
          <w:spacing w:val="-4"/>
          <w:sz w:val="24"/>
        </w:rPr>
        <w:t xml:space="preserve"> </w:t>
      </w:r>
      <w:r>
        <w:rPr>
          <w:sz w:val="24"/>
        </w:rPr>
        <w:t>обучающихся.</w:t>
      </w:r>
    </w:p>
    <w:p w:rsidR="001E5777" w:rsidRDefault="001E5777">
      <w:pPr>
        <w:pStyle w:val="a3"/>
        <w:spacing w:before="4"/>
        <w:ind w:left="0"/>
        <w:jc w:val="left"/>
      </w:pPr>
    </w:p>
    <w:p w:rsidR="001E5777" w:rsidRDefault="00C60256">
      <w:pPr>
        <w:pStyle w:val="2"/>
        <w:numPr>
          <w:ilvl w:val="2"/>
          <w:numId w:val="206"/>
        </w:numPr>
        <w:tabs>
          <w:tab w:val="left" w:pos="3505"/>
        </w:tabs>
        <w:spacing w:before="0" w:line="240" w:lineRule="auto"/>
        <w:ind w:left="3538" w:right="2472" w:hanging="635"/>
        <w:jc w:val="both"/>
      </w:pPr>
      <w:r>
        <w:t>Цель и задачи духовно-нравственного развития,</w:t>
      </w:r>
      <w:r>
        <w:rPr>
          <w:spacing w:val="-57"/>
        </w:rPr>
        <w:t xml:space="preserve"> </w:t>
      </w:r>
      <w:r>
        <w:t>воспитания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социализации</w:t>
      </w:r>
      <w:r>
        <w:rPr>
          <w:spacing w:val="-1"/>
        </w:rPr>
        <w:t xml:space="preserve"> </w:t>
      </w:r>
      <w:r>
        <w:t>обучающихся</w:t>
      </w:r>
    </w:p>
    <w:p w:rsidR="001E5777" w:rsidRDefault="00C60256">
      <w:pPr>
        <w:pStyle w:val="a3"/>
        <w:ind w:right="226"/>
      </w:pPr>
      <w:r>
        <w:t>Целью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ступени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Учреждении является развитие у обучающихся способности (1) осуществлять на основе рефлексии</w:t>
      </w:r>
      <w:r>
        <w:rPr>
          <w:spacing w:val="1"/>
        </w:rPr>
        <w:t xml:space="preserve"> </w:t>
      </w:r>
      <w:r>
        <w:t>оснований</w:t>
      </w:r>
      <w:r>
        <w:rPr>
          <w:spacing w:val="1"/>
        </w:rPr>
        <w:t xml:space="preserve"> </w:t>
      </w:r>
      <w:r>
        <w:t>собственной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собственных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действительности</w:t>
      </w:r>
      <w:r>
        <w:rPr>
          <w:spacing w:val="1"/>
        </w:rPr>
        <w:t xml:space="preserve"> </w:t>
      </w:r>
      <w:r>
        <w:t>самоидентификацию,</w:t>
      </w:r>
      <w:r>
        <w:rPr>
          <w:spacing w:val="1"/>
        </w:rPr>
        <w:t xml:space="preserve"> </w:t>
      </w:r>
      <w:r>
        <w:t>гражданское</w:t>
      </w:r>
      <w:r>
        <w:rPr>
          <w:spacing w:val="1"/>
        </w:rPr>
        <w:t xml:space="preserve"> </w:t>
      </w:r>
      <w:r>
        <w:t>самоопределение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многообразии</w:t>
      </w:r>
      <w:r>
        <w:rPr>
          <w:spacing w:val="1"/>
        </w:rPr>
        <w:t xml:space="preserve"> </w:t>
      </w:r>
      <w:r>
        <w:t>проявлений</w:t>
      </w:r>
      <w:r>
        <w:rPr>
          <w:spacing w:val="1"/>
        </w:rPr>
        <w:t xml:space="preserve"> </w:t>
      </w:r>
      <w:r>
        <w:t>постоянно</w:t>
      </w:r>
      <w:r>
        <w:rPr>
          <w:spacing w:val="1"/>
        </w:rPr>
        <w:t xml:space="preserve"> </w:t>
      </w:r>
      <w:r>
        <w:t>меняющегося</w:t>
      </w:r>
      <w:r>
        <w:rPr>
          <w:spacing w:val="1"/>
        </w:rPr>
        <w:t xml:space="preserve"> </w:t>
      </w:r>
      <w:r>
        <w:t>современного</w:t>
      </w:r>
      <w:r>
        <w:rPr>
          <w:spacing w:val="1"/>
        </w:rPr>
        <w:t xml:space="preserve"> </w:t>
      </w:r>
      <w:r>
        <w:t>мира,</w:t>
      </w:r>
      <w:r>
        <w:rPr>
          <w:spacing w:val="1"/>
        </w:rPr>
        <w:t xml:space="preserve"> </w:t>
      </w:r>
      <w:r>
        <w:t>(2)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ценностные</w:t>
      </w:r>
      <w:r>
        <w:rPr>
          <w:spacing w:val="1"/>
        </w:rPr>
        <w:t xml:space="preserve"> </w:t>
      </w:r>
      <w:r>
        <w:t>приоритеты,</w:t>
      </w:r>
      <w:r>
        <w:rPr>
          <w:spacing w:val="1"/>
        </w:rPr>
        <w:t xml:space="preserve"> </w:t>
      </w:r>
      <w:r>
        <w:t>(3)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судьбу Отечества как свою личную, (4) осознавать ответственность за настоящее и будущее своей</w:t>
      </w:r>
      <w:r>
        <w:rPr>
          <w:spacing w:val="1"/>
        </w:rPr>
        <w:t xml:space="preserve"> </w:t>
      </w:r>
      <w:r>
        <w:t>страны на основе знакомства с нравственными императивами, мудростью и красотой духовных</w:t>
      </w:r>
      <w:r>
        <w:rPr>
          <w:spacing w:val="1"/>
        </w:rPr>
        <w:t xml:space="preserve"> </w:t>
      </w:r>
      <w:r>
        <w:t>нравственных традиций многонационального народа Российской Федерации, а также с примерами</w:t>
      </w:r>
      <w:r>
        <w:rPr>
          <w:spacing w:val="1"/>
        </w:rPr>
        <w:t xml:space="preserve"> </w:t>
      </w:r>
      <w:r>
        <w:t>воплощения</w:t>
      </w:r>
      <w:r>
        <w:rPr>
          <w:spacing w:val="-1"/>
        </w:rPr>
        <w:t xml:space="preserve"> </w:t>
      </w:r>
      <w:r>
        <w:t>нравственных</w:t>
      </w:r>
      <w:r>
        <w:rPr>
          <w:spacing w:val="-1"/>
        </w:rPr>
        <w:t xml:space="preserve"> </w:t>
      </w:r>
      <w:r>
        <w:t>идеалов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жизни выдающихся людей.</w:t>
      </w:r>
    </w:p>
    <w:p w:rsidR="001E5777" w:rsidRDefault="00C60256">
      <w:pPr>
        <w:pStyle w:val="a3"/>
        <w:ind w:right="233"/>
      </w:pPr>
      <w:r>
        <w:t>На</w:t>
      </w:r>
      <w:r>
        <w:rPr>
          <w:spacing w:val="1"/>
        </w:rPr>
        <w:t xml:space="preserve"> </w:t>
      </w:r>
      <w:r>
        <w:t>ступени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поставленной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</w:t>
      </w:r>
      <w:r>
        <w:rPr>
          <w:spacing w:val="-1"/>
        </w:rPr>
        <w:t xml:space="preserve"> </w:t>
      </w:r>
      <w:r>
        <w:t>обучающихся решаются следующие</w:t>
      </w:r>
      <w:r>
        <w:rPr>
          <w:spacing w:val="-1"/>
        </w:rPr>
        <w:t xml:space="preserve"> </w:t>
      </w:r>
      <w:r>
        <w:t>задачи.</w:t>
      </w:r>
    </w:p>
    <w:p w:rsidR="001E5777" w:rsidRDefault="00C60256">
      <w:pPr>
        <w:ind w:left="657"/>
        <w:jc w:val="both"/>
        <w:rPr>
          <w:i/>
          <w:sz w:val="24"/>
        </w:rPr>
      </w:pPr>
      <w:r>
        <w:rPr>
          <w:i/>
          <w:sz w:val="24"/>
        </w:rPr>
        <w:t>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области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формирования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личностной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культуры: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16"/>
        </w:tabs>
        <w:ind w:right="223" w:firstLine="0"/>
        <w:rPr>
          <w:sz w:val="24"/>
        </w:rPr>
      </w:pPr>
      <w:r>
        <w:rPr>
          <w:sz w:val="24"/>
        </w:rPr>
        <w:t>формирование способности к духовному развитию, реализации творческого потенциала в учебно-</w:t>
      </w:r>
      <w:r>
        <w:rPr>
          <w:spacing w:val="1"/>
          <w:sz w:val="24"/>
        </w:rPr>
        <w:t xml:space="preserve"> </w:t>
      </w:r>
      <w:r>
        <w:rPr>
          <w:sz w:val="24"/>
        </w:rPr>
        <w:t>игровой,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предметно-продуктивной,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ориентированной,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общественно</w:t>
      </w:r>
      <w:r>
        <w:rPr>
          <w:spacing w:val="1"/>
          <w:sz w:val="24"/>
        </w:rPr>
        <w:t xml:space="preserve"> </w:t>
      </w:r>
      <w:r>
        <w:rPr>
          <w:sz w:val="24"/>
        </w:rPr>
        <w:t>полезной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 на основе традиционных нравственных установок и моральных норм, непрерывного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образования, самовоспитания и универсальной духовно-нравственной компетенции — «становиться</w:t>
      </w:r>
      <w:r>
        <w:rPr>
          <w:spacing w:val="-57"/>
          <w:sz w:val="24"/>
        </w:rPr>
        <w:t xml:space="preserve"> </w:t>
      </w:r>
      <w:r>
        <w:rPr>
          <w:sz w:val="24"/>
        </w:rPr>
        <w:t>лучше»;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196"/>
        </w:numPr>
        <w:tabs>
          <w:tab w:val="left" w:pos="835"/>
        </w:tabs>
        <w:spacing w:before="66"/>
        <w:ind w:right="234" w:firstLine="0"/>
        <w:rPr>
          <w:sz w:val="24"/>
        </w:rPr>
      </w:pPr>
      <w:r>
        <w:rPr>
          <w:sz w:val="24"/>
        </w:rPr>
        <w:lastRenderedPageBreak/>
        <w:t>укрепление нравственности, основанной на свободе воли и духовных отечественных традициях,</w:t>
      </w:r>
      <w:r>
        <w:rPr>
          <w:spacing w:val="1"/>
          <w:sz w:val="24"/>
        </w:rPr>
        <w:t xml:space="preserve"> </w:t>
      </w:r>
      <w:r>
        <w:rPr>
          <w:sz w:val="24"/>
        </w:rPr>
        <w:t>внутренней</w:t>
      </w:r>
      <w:r>
        <w:rPr>
          <w:spacing w:val="2"/>
          <w:sz w:val="24"/>
        </w:rPr>
        <w:t xml:space="preserve"> </w:t>
      </w:r>
      <w:r>
        <w:rPr>
          <w:sz w:val="24"/>
        </w:rPr>
        <w:t>установке</w:t>
      </w:r>
      <w:r>
        <w:rPr>
          <w:spacing w:val="-1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школьника</w:t>
      </w:r>
      <w:r>
        <w:rPr>
          <w:spacing w:val="-2"/>
          <w:sz w:val="24"/>
        </w:rPr>
        <w:t xml:space="preserve"> </w:t>
      </w:r>
      <w:r>
        <w:rPr>
          <w:sz w:val="24"/>
        </w:rPr>
        <w:t>поступать</w:t>
      </w:r>
      <w:r>
        <w:rPr>
          <w:spacing w:val="-1"/>
          <w:sz w:val="24"/>
        </w:rPr>
        <w:t xml:space="preserve"> </w:t>
      </w:r>
      <w:r>
        <w:rPr>
          <w:sz w:val="24"/>
        </w:rPr>
        <w:t>согласно своей</w:t>
      </w:r>
      <w:r>
        <w:rPr>
          <w:spacing w:val="-1"/>
          <w:sz w:val="24"/>
        </w:rPr>
        <w:t xml:space="preserve"> </w:t>
      </w:r>
      <w:r>
        <w:rPr>
          <w:sz w:val="24"/>
        </w:rPr>
        <w:t>совести;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33"/>
        </w:tabs>
        <w:ind w:right="223" w:firstLine="0"/>
        <w:rPr>
          <w:sz w:val="24"/>
        </w:rPr>
      </w:pPr>
      <w:r>
        <w:rPr>
          <w:sz w:val="24"/>
        </w:rPr>
        <w:t>формирование основ нравственного самосознания личности (совести) — способности подростка</w:t>
      </w:r>
      <w:r>
        <w:rPr>
          <w:spacing w:val="1"/>
          <w:sz w:val="24"/>
        </w:rPr>
        <w:t xml:space="preserve"> </w:t>
      </w:r>
      <w:r>
        <w:rPr>
          <w:sz w:val="24"/>
        </w:rPr>
        <w:t>формулировать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обязательства,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нравственный</w:t>
      </w:r>
      <w:r>
        <w:rPr>
          <w:spacing w:val="1"/>
          <w:sz w:val="24"/>
        </w:rPr>
        <w:t xml:space="preserve"> </w:t>
      </w:r>
      <w:r>
        <w:rPr>
          <w:sz w:val="24"/>
        </w:rPr>
        <w:t>самоконтроль, требовать от себя выполнения моральных норм, давать нравственную оценку своим и</w:t>
      </w:r>
      <w:r>
        <w:rPr>
          <w:spacing w:val="-57"/>
          <w:sz w:val="24"/>
        </w:rPr>
        <w:t xml:space="preserve"> </w:t>
      </w:r>
      <w:r>
        <w:rPr>
          <w:sz w:val="24"/>
        </w:rPr>
        <w:t>чужим</w:t>
      </w:r>
      <w:r>
        <w:rPr>
          <w:spacing w:val="-2"/>
          <w:sz w:val="24"/>
        </w:rPr>
        <w:t xml:space="preserve"> </w:t>
      </w:r>
      <w:r>
        <w:rPr>
          <w:sz w:val="24"/>
        </w:rPr>
        <w:t>поступкам;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922"/>
        </w:tabs>
        <w:spacing w:before="1"/>
        <w:ind w:right="231" w:firstLine="0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смысла</w:t>
      </w:r>
      <w:r>
        <w:rPr>
          <w:spacing w:val="1"/>
          <w:sz w:val="24"/>
        </w:rPr>
        <w:t xml:space="preserve"> </w:t>
      </w:r>
      <w:r>
        <w:rPr>
          <w:sz w:val="24"/>
        </w:rPr>
        <w:t>учения,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общественно</w:t>
      </w:r>
      <w:r>
        <w:rPr>
          <w:spacing w:val="1"/>
          <w:sz w:val="24"/>
        </w:rPr>
        <w:t xml:space="preserve"> </w:t>
      </w:r>
      <w:r>
        <w:rPr>
          <w:sz w:val="24"/>
        </w:rPr>
        <w:t>полезной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14"/>
        </w:tabs>
        <w:ind w:right="222" w:firstLine="0"/>
        <w:rPr>
          <w:sz w:val="24"/>
        </w:rPr>
      </w:pPr>
      <w:r>
        <w:rPr>
          <w:sz w:val="24"/>
        </w:rPr>
        <w:t>формирование морали — осознанной обучающимся необходимости поведения, ориентированного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благо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людей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определяемого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традиционными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представлениями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добре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зле,</w:t>
      </w:r>
      <w:r>
        <w:rPr>
          <w:spacing w:val="1"/>
          <w:sz w:val="24"/>
        </w:rPr>
        <w:t xml:space="preserve"> </w:t>
      </w:r>
      <w:r>
        <w:rPr>
          <w:sz w:val="24"/>
        </w:rPr>
        <w:t>справедливом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несправедливом,</w:t>
      </w:r>
      <w:r>
        <w:rPr>
          <w:spacing w:val="-1"/>
          <w:sz w:val="24"/>
        </w:rPr>
        <w:t xml:space="preserve"> </w:t>
      </w:r>
      <w:r>
        <w:rPr>
          <w:sz w:val="24"/>
        </w:rPr>
        <w:t>добродетели и</w:t>
      </w:r>
      <w:r>
        <w:rPr>
          <w:spacing w:val="-1"/>
          <w:sz w:val="24"/>
        </w:rPr>
        <w:t xml:space="preserve"> </w:t>
      </w:r>
      <w:r>
        <w:rPr>
          <w:sz w:val="24"/>
        </w:rPr>
        <w:t>пороке,</w:t>
      </w:r>
      <w:r>
        <w:rPr>
          <w:spacing w:val="-1"/>
          <w:sz w:val="24"/>
        </w:rPr>
        <w:t xml:space="preserve"> </w:t>
      </w:r>
      <w:r>
        <w:rPr>
          <w:sz w:val="24"/>
        </w:rPr>
        <w:t>должном</w:t>
      </w:r>
      <w:r>
        <w:rPr>
          <w:spacing w:val="-2"/>
          <w:sz w:val="24"/>
        </w:rPr>
        <w:t xml:space="preserve"> </w:t>
      </w:r>
      <w:r>
        <w:rPr>
          <w:sz w:val="24"/>
        </w:rPr>
        <w:t>и недопустимом;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4"/>
        </w:tabs>
        <w:ind w:left="803" w:hanging="147"/>
        <w:rPr>
          <w:sz w:val="24"/>
        </w:rPr>
      </w:pPr>
      <w:r>
        <w:rPr>
          <w:sz w:val="24"/>
        </w:rPr>
        <w:t>усвоение</w:t>
      </w:r>
      <w:r>
        <w:rPr>
          <w:spacing w:val="-6"/>
          <w:sz w:val="24"/>
        </w:rPr>
        <w:t xml:space="preserve"> </w:t>
      </w:r>
      <w:r>
        <w:rPr>
          <w:sz w:val="24"/>
        </w:rPr>
        <w:t>обучающимся</w:t>
      </w:r>
      <w:r>
        <w:rPr>
          <w:spacing w:val="-4"/>
          <w:sz w:val="24"/>
        </w:rPr>
        <w:t xml:space="preserve"> </w:t>
      </w:r>
      <w:r>
        <w:rPr>
          <w:sz w:val="24"/>
        </w:rPr>
        <w:t>базовых</w:t>
      </w:r>
      <w:r>
        <w:rPr>
          <w:spacing w:val="-3"/>
          <w:sz w:val="24"/>
        </w:rPr>
        <w:t xml:space="preserve"> </w:t>
      </w:r>
      <w:r>
        <w:rPr>
          <w:sz w:val="24"/>
        </w:rPr>
        <w:t>национальных</w:t>
      </w:r>
      <w:r>
        <w:rPr>
          <w:spacing w:val="-3"/>
          <w:sz w:val="24"/>
        </w:rPr>
        <w:t xml:space="preserve"> </w:t>
      </w:r>
      <w:r>
        <w:rPr>
          <w:sz w:val="24"/>
        </w:rPr>
        <w:t>ценностей,</w:t>
      </w:r>
      <w:r>
        <w:rPr>
          <w:spacing w:val="-4"/>
          <w:sz w:val="24"/>
        </w:rPr>
        <w:t xml:space="preserve"> </w:t>
      </w:r>
      <w:r>
        <w:rPr>
          <w:sz w:val="24"/>
        </w:rPr>
        <w:t>духовных</w:t>
      </w:r>
      <w:r>
        <w:rPr>
          <w:spacing w:val="-4"/>
          <w:sz w:val="24"/>
        </w:rPr>
        <w:t xml:space="preserve"> </w:t>
      </w:r>
      <w:r>
        <w:rPr>
          <w:sz w:val="24"/>
        </w:rPr>
        <w:t>традиций</w:t>
      </w:r>
      <w:r>
        <w:rPr>
          <w:spacing w:val="-4"/>
          <w:sz w:val="24"/>
        </w:rPr>
        <w:t xml:space="preserve"> </w:t>
      </w:r>
      <w:r>
        <w:rPr>
          <w:sz w:val="24"/>
        </w:rPr>
        <w:t>народов</w:t>
      </w:r>
      <w:r>
        <w:rPr>
          <w:spacing w:val="-5"/>
          <w:sz w:val="24"/>
        </w:rPr>
        <w:t xml:space="preserve"> </w:t>
      </w:r>
      <w:r>
        <w:rPr>
          <w:sz w:val="24"/>
        </w:rPr>
        <w:t>России;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86"/>
        </w:tabs>
        <w:ind w:right="223" w:firstLine="0"/>
        <w:rPr>
          <w:sz w:val="24"/>
        </w:rPr>
      </w:pPr>
      <w:r>
        <w:rPr>
          <w:sz w:val="24"/>
        </w:rPr>
        <w:t>укрепление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подростка</w:t>
      </w:r>
      <w:r>
        <w:rPr>
          <w:spacing w:val="1"/>
          <w:sz w:val="24"/>
        </w:rPr>
        <w:t xml:space="preserve"> </w:t>
      </w:r>
      <w:r>
        <w:rPr>
          <w:sz w:val="24"/>
        </w:rPr>
        <w:t>позитивной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самооценки,</w:t>
      </w:r>
      <w:r>
        <w:rPr>
          <w:spacing w:val="1"/>
          <w:sz w:val="24"/>
        </w:rPr>
        <w:t xml:space="preserve"> </w:t>
      </w:r>
      <w:r>
        <w:rPr>
          <w:sz w:val="24"/>
        </w:rPr>
        <w:t>самоуважения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жизненного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оптимизма;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rPr>
          <w:sz w:val="24"/>
        </w:rPr>
      </w:pPr>
      <w:r>
        <w:rPr>
          <w:sz w:val="24"/>
        </w:rPr>
        <w:t>развитие</w:t>
      </w:r>
      <w:r>
        <w:rPr>
          <w:spacing w:val="-7"/>
          <w:sz w:val="24"/>
        </w:rPr>
        <w:t xml:space="preserve"> </w:t>
      </w:r>
      <w:r>
        <w:rPr>
          <w:sz w:val="24"/>
        </w:rPr>
        <w:t>эстетических</w:t>
      </w:r>
      <w:r>
        <w:rPr>
          <w:spacing w:val="-3"/>
          <w:sz w:val="24"/>
        </w:rPr>
        <w:t xml:space="preserve"> </w:t>
      </w:r>
      <w:r>
        <w:rPr>
          <w:sz w:val="24"/>
        </w:rPr>
        <w:t>потребностей,</w:t>
      </w:r>
      <w:r>
        <w:rPr>
          <w:spacing w:val="-5"/>
          <w:sz w:val="24"/>
        </w:rPr>
        <w:t xml:space="preserve"> </w:t>
      </w:r>
      <w:r>
        <w:rPr>
          <w:sz w:val="24"/>
        </w:rPr>
        <w:t>ценностей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чувств;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91"/>
        </w:tabs>
        <w:ind w:right="231" w:firstLine="0"/>
        <w:rPr>
          <w:sz w:val="24"/>
        </w:rPr>
      </w:pP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открыто</w:t>
      </w:r>
      <w:r>
        <w:rPr>
          <w:spacing w:val="1"/>
          <w:sz w:val="24"/>
        </w:rPr>
        <w:t xml:space="preserve"> </w:t>
      </w:r>
      <w:r>
        <w:rPr>
          <w:sz w:val="24"/>
        </w:rPr>
        <w:t>выражать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аргументированно</w:t>
      </w:r>
      <w:r>
        <w:rPr>
          <w:spacing w:val="1"/>
          <w:sz w:val="24"/>
        </w:rPr>
        <w:t xml:space="preserve"> </w:t>
      </w:r>
      <w:r>
        <w:rPr>
          <w:sz w:val="24"/>
        </w:rPr>
        <w:t>отстаивать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свою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нравственно</w:t>
      </w:r>
      <w:r>
        <w:rPr>
          <w:spacing w:val="1"/>
          <w:sz w:val="24"/>
        </w:rPr>
        <w:t xml:space="preserve"> </w:t>
      </w:r>
      <w:r>
        <w:rPr>
          <w:sz w:val="24"/>
        </w:rPr>
        <w:t>оправданную</w:t>
      </w:r>
      <w:r>
        <w:rPr>
          <w:spacing w:val="-2"/>
          <w:sz w:val="24"/>
        </w:rPr>
        <w:t xml:space="preserve"> </w:t>
      </w:r>
      <w:r>
        <w:rPr>
          <w:sz w:val="24"/>
        </w:rPr>
        <w:t>позицию,</w:t>
      </w:r>
      <w:r>
        <w:rPr>
          <w:spacing w:val="-5"/>
          <w:sz w:val="24"/>
        </w:rPr>
        <w:t xml:space="preserve"> </w:t>
      </w:r>
      <w:r>
        <w:rPr>
          <w:sz w:val="24"/>
        </w:rPr>
        <w:t>проявлять</w:t>
      </w:r>
      <w:r>
        <w:rPr>
          <w:spacing w:val="-1"/>
          <w:sz w:val="24"/>
        </w:rPr>
        <w:t xml:space="preserve"> </w:t>
      </w:r>
      <w:r>
        <w:rPr>
          <w:sz w:val="24"/>
        </w:rPr>
        <w:t>критичность</w:t>
      </w:r>
      <w:r>
        <w:rPr>
          <w:spacing w:val="-4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собственным</w:t>
      </w:r>
      <w:r>
        <w:rPr>
          <w:spacing w:val="-4"/>
          <w:sz w:val="24"/>
        </w:rPr>
        <w:t xml:space="preserve"> </w:t>
      </w:r>
      <w:r>
        <w:rPr>
          <w:sz w:val="24"/>
        </w:rPr>
        <w:t>намерениям,</w:t>
      </w:r>
      <w:r>
        <w:rPr>
          <w:spacing w:val="-1"/>
          <w:sz w:val="24"/>
        </w:rPr>
        <w:t xml:space="preserve"> </w:t>
      </w:r>
      <w:r>
        <w:rPr>
          <w:sz w:val="24"/>
        </w:rPr>
        <w:t>мыслям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поступкам;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924"/>
        </w:tabs>
        <w:ind w:right="232" w:firstLine="60"/>
        <w:rPr>
          <w:sz w:val="24"/>
        </w:rPr>
      </w:pP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нравственным</w:t>
      </w:r>
      <w:r>
        <w:rPr>
          <w:spacing w:val="1"/>
          <w:sz w:val="24"/>
        </w:rPr>
        <w:t xml:space="preserve"> </w:t>
      </w:r>
      <w:r>
        <w:rPr>
          <w:sz w:val="24"/>
        </w:rPr>
        <w:t>суждениям,</w:t>
      </w:r>
      <w:r>
        <w:rPr>
          <w:spacing w:val="1"/>
          <w:sz w:val="24"/>
        </w:rPr>
        <w:t xml:space="preserve"> </w:t>
      </w:r>
      <w:r>
        <w:rPr>
          <w:sz w:val="24"/>
        </w:rPr>
        <w:t>поступкам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действиям,</w:t>
      </w:r>
      <w:r>
        <w:rPr>
          <w:spacing w:val="-57"/>
          <w:sz w:val="24"/>
        </w:rPr>
        <w:t xml:space="preserve"> </w:t>
      </w:r>
      <w:r>
        <w:rPr>
          <w:sz w:val="24"/>
        </w:rPr>
        <w:t>совершаемым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осознанного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морального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выбора,</w:t>
      </w:r>
      <w:r>
        <w:rPr>
          <w:spacing w:val="1"/>
          <w:sz w:val="24"/>
        </w:rPr>
        <w:t xml:space="preserve"> </w:t>
      </w:r>
      <w:r>
        <w:rPr>
          <w:sz w:val="24"/>
        </w:rPr>
        <w:t>принятию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результаты;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972"/>
        </w:tabs>
        <w:spacing w:before="1"/>
        <w:ind w:right="224" w:firstLine="0"/>
        <w:rPr>
          <w:sz w:val="24"/>
        </w:rPr>
      </w:pP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трудолюбия,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преодолению</w:t>
      </w:r>
      <w:r>
        <w:rPr>
          <w:spacing w:val="1"/>
          <w:sz w:val="24"/>
        </w:rPr>
        <w:t xml:space="preserve"> </w:t>
      </w:r>
      <w:r>
        <w:rPr>
          <w:sz w:val="24"/>
        </w:rPr>
        <w:t>трудностей,</w:t>
      </w:r>
      <w:r>
        <w:rPr>
          <w:spacing w:val="1"/>
          <w:sz w:val="24"/>
        </w:rPr>
        <w:t xml:space="preserve"> </w:t>
      </w:r>
      <w:r>
        <w:rPr>
          <w:sz w:val="24"/>
        </w:rPr>
        <w:t>целеустремлѐнности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настойчивости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достижении результата;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95"/>
        </w:tabs>
        <w:ind w:right="230" w:firstLine="0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учѐбе,</w:t>
      </w:r>
      <w:r>
        <w:rPr>
          <w:spacing w:val="1"/>
          <w:sz w:val="24"/>
        </w:rPr>
        <w:t xml:space="preserve"> </w:t>
      </w:r>
      <w:r>
        <w:rPr>
          <w:sz w:val="24"/>
        </w:rPr>
        <w:t>труду,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нравственных ценностей и моральных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норм;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9"/>
        </w:tabs>
        <w:ind w:right="232" w:firstLine="0"/>
        <w:rPr>
          <w:sz w:val="24"/>
        </w:rPr>
      </w:pPr>
      <w:r>
        <w:rPr>
          <w:sz w:val="24"/>
        </w:rPr>
        <w:t>формирование у подростка первоначальных профессиональных намерений и интересов, осознание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значения будущего</w:t>
      </w:r>
      <w:r>
        <w:rPr>
          <w:spacing w:val="-1"/>
          <w:sz w:val="24"/>
        </w:rPr>
        <w:t xml:space="preserve"> </w:t>
      </w:r>
      <w:r>
        <w:rPr>
          <w:sz w:val="24"/>
        </w:rPr>
        <w:t>профессионального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выбора;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69"/>
        </w:tabs>
        <w:ind w:right="230" w:firstLine="0"/>
        <w:rPr>
          <w:sz w:val="24"/>
        </w:rPr>
      </w:pPr>
      <w:r>
        <w:rPr>
          <w:sz w:val="24"/>
        </w:rPr>
        <w:t>осознание</w:t>
      </w:r>
      <w:r>
        <w:rPr>
          <w:spacing w:val="1"/>
          <w:sz w:val="24"/>
        </w:rPr>
        <w:t xml:space="preserve"> </w:t>
      </w:r>
      <w:r>
        <w:rPr>
          <w:sz w:val="24"/>
        </w:rPr>
        <w:t>подростком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жизни,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умения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противостоять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пределах</w:t>
      </w:r>
      <w:r>
        <w:rPr>
          <w:spacing w:val="1"/>
          <w:sz w:val="24"/>
        </w:rPr>
        <w:t xml:space="preserve"> </w:t>
      </w:r>
      <w:r>
        <w:rPr>
          <w:sz w:val="24"/>
        </w:rPr>
        <w:t>своих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действиям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влияниям,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представляющим</w:t>
      </w:r>
      <w:r>
        <w:rPr>
          <w:spacing w:val="1"/>
          <w:sz w:val="24"/>
        </w:rPr>
        <w:t xml:space="preserve"> </w:t>
      </w:r>
      <w:r>
        <w:rPr>
          <w:sz w:val="24"/>
        </w:rPr>
        <w:t>угрозу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жизни,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нравственного здоровья,</w:t>
      </w:r>
      <w:r>
        <w:rPr>
          <w:spacing w:val="-1"/>
          <w:sz w:val="24"/>
        </w:rPr>
        <w:t xml:space="preserve"> </w:t>
      </w:r>
      <w:r>
        <w:rPr>
          <w:sz w:val="24"/>
        </w:rPr>
        <w:t>духовной безопасности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личности;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right="1960" w:firstLine="0"/>
        <w:rPr>
          <w:sz w:val="24"/>
        </w:rPr>
      </w:pPr>
      <w:r>
        <w:rPr>
          <w:sz w:val="24"/>
        </w:rPr>
        <w:t>формирование экологической культуры, культуры здорового и безопасного образа</w:t>
      </w:r>
      <w:r>
        <w:rPr>
          <w:spacing w:val="-58"/>
          <w:sz w:val="24"/>
        </w:rPr>
        <w:t xml:space="preserve"> </w:t>
      </w:r>
      <w:r>
        <w:rPr>
          <w:sz w:val="24"/>
        </w:rPr>
        <w:t>жизни.</w:t>
      </w:r>
    </w:p>
    <w:p w:rsidR="001E5777" w:rsidRDefault="00C60256">
      <w:pPr>
        <w:ind w:left="657"/>
        <w:jc w:val="both"/>
        <w:rPr>
          <w:i/>
          <w:sz w:val="24"/>
        </w:rPr>
      </w:pPr>
      <w:r>
        <w:rPr>
          <w:i/>
          <w:sz w:val="24"/>
        </w:rPr>
        <w:t>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области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формирования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социальной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культуры: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50"/>
        </w:tabs>
        <w:ind w:right="232" w:firstLine="0"/>
        <w:rPr>
          <w:sz w:val="24"/>
        </w:rPr>
      </w:pPr>
      <w:r>
        <w:rPr>
          <w:sz w:val="24"/>
        </w:rPr>
        <w:t>создание условий для осознанного гражданского самоопределения в многообразии проявлений</w:t>
      </w:r>
      <w:r>
        <w:rPr>
          <w:spacing w:val="1"/>
          <w:sz w:val="24"/>
        </w:rPr>
        <w:t xml:space="preserve"> </w:t>
      </w:r>
      <w:r>
        <w:rPr>
          <w:sz w:val="24"/>
        </w:rPr>
        <w:t>постоянно</w:t>
      </w:r>
      <w:r>
        <w:rPr>
          <w:spacing w:val="-1"/>
          <w:sz w:val="24"/>
        </w:rPr>
        <w:t xml:space="preserve"> </w:t>
      </w:r>
      <w:r>
        <w:rPr>
          <w:sz w:val="24"/>
        </w:rPr>
        <w:t>меняющегося современного мира;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26"/>
        </w:tabs>
        <w:ind w:right="234" w:firstLine="0"/>
        <w:rPr>
          <w:sz w:val="24"/>
        </w:rPr>
      </w:pPr>
      <w:r>
        <w:rPr>
          <w:sz w:val="24"/>
        </w:rPr>
        <w:t>укрепление веры в Россию, чувства личной ответственности за Отечество, заботы о процветании</w:t>
      </w:r>
      <w:r>
        <w:rPr>
          <w:spacing w:val="1"/>
          <w:sz w:val="24"/>
        </w:rPr>
        <w:t xml:space="preserve"> </w:t>
      </w:r>
      <w:r>
        <w:rPr>
          <w:sz w:val="24"/>
        </w:rPr>
        <w:t>своей</w:t>
      </w:r>
      <w:r>
        <w:rPr>
          <w:spacing w:val="-1"/>
          <w:sz w:val="24"/>
        </w:rPr>
        <w:t xml:space="preserve"> </w:t>
      </w:r>
      <w:r>
        <w:rPr>
          <w:sz w:val="24"/>
        </w:rPr>
        <w:t>страны;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rPr>
          <w:sz w:val="24"/>
        </w:rPr>
      </w:pPr>
      <w:r>
        <w:rPr>
          <w:sz w:val="24"/>
        </w:rPr>
        <w:t>развитие</w:t>
      </w:r>
      <w:r>
        <w:rPr>
          <w:spacing w:val="-4"/>
          <w:sz w:val="24"/>
        </w:rPr>
        <w:t xml:space="preserve"> </w:t>
      </w:r>
      <w:r>
        <w:rPr>
          <w:sz w:val="24"/>
        </w:rPr>
        <w:t>патриотизма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гражданской</w:t>
      </w:r>
      <w:r>
        <w:rPr>
          <w:spacing w:val="-3"/>
          <w:sz w:val="24"/>
        </w:rPr>
        <w:t xml:space="preserve"> </w:t>
      </w:r>
      <w:r>
        <w:rPr>
          <w:sz w:val="24"/>
        </w:rPr>
        <w:t>солидарности;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915"/>
        </w:tabs>
        <w:ind w:right="235" w:firstLine="0"/>
        <w:rPr>
          <w:sz w:val="24"/>
        </w:rPr>
      </w:pP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сотрудничества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педагогами,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сверстниками, родителями, старшими и младшими в решении личностно и социально значимых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-2"/>
          <w:sz w:val="24"/>
        </w:rPr>
        <w:t xml:space="preserve"> </w:t>
      </w:r>
      <w:r>
        <w:rPr>
          <w:sz w:val="24"/>
        </w:rPr>
        <w:t>знаний, полученных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81"/>
        </w:tabs>
        <w:spacing w:before="1"/>
        <w:ind w:right="227" w:firstLine="0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подростков</w:t>
      </w:r>
      <w:r>
        <w:rPr>
          <w:spacing w:val="1"/>
          <w:sz w:val="24"/>
        </w:rPr>
        <w:t xml:space="preserve"> </w:t>
      </w:r>
      <w:r>
        <w:rPr>
          <w:sz w:val="24"/>
        </w:rPr>
        <w:t>первичных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навыков</w:t>
      </w:r>
      <w:r>
        <w:rPr>
          <w:spacing w:val="1"/>
          <w:sz w:val="24"/>
        </w:rPr>
        <w:t xml:space="preserve"> </w:t>
      </w:r>
      <w:r>
        <w:rPr>
          <w:sz w:val="24"/>
        </w:rPr>
        <w:t>успешной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социализации,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представлений</w:t>
      </w:r>
      <w:r>
        <w:rPr>
          <w:spacing w:val="1"/>
          <w:sz w:val="24"/>
        </w:rPr>
        <w:t xml:space="preserve"> </w:t>
      </w:r>
      <w:r>
        <w:rPr>
          <w:sz w:val="24"/>
        </w:rPr>
        <w:t>об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общественных приоритетах и ценностях, ориентированных на эти ценности образцах поведения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через</w:t>
      </w:r>
      <w:r>
        <w:rPr>
          <w:spacing w:val="1"/>
          <w:sz w:val="24"/>
        </w:rPr>
        <w:t xml:space="preserve"> </w:t>
      </w:r>
      <w:r>
        <w:rPr>
          <w:sz w:val="24"/>
        </w:rPr>
        <w:t>практику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представителями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различными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групп;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905"/>
        </w:tabs>
        <w:ind w:right="233" w:firstLine="0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подростков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компетенций,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конструктивного,</w:t>
      </w:r>
      <w:r>
        <w:rPr>
          <w:spacing w:val="1"/>
          <w:sz w:val="24"/>
        </w:rPr>
        <w:t xml:space="preserve"> </w:t>
      </w:r>
      <w:r>
        <w:rPr>
          <w:sz w:val="24"/>
        </w:rPr>
        <w:t>успешного</w:t>
      </w:r>
      <w:r>
        <w:rPr>
          <w:spacing w:val="-1"/>
          <w:sz w:val="24"/>
        </w:rPr>
        <w:t xml:space="preserve"> </w:t>
      </w:r>
      <w:r>
        <w:rPr>
          <w:sz w:val="24"/>
        </w:rPr>
        <w:t>и ответственного поведения в</w:t>
      </w:r>
      <w:r>
        <w:rPr>
          <w:spacing w:val="-2"/>
          <w:sz w:val="24"/>
        </w:rPr>
        <w:t xml:space="preserve"> </w:t>
      </w:r>
      <w:r>
        <w:rPr>
          <w:sz w:val="24"/>
        </w:rPr>
        <w:t>обществе;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4"/>
        </w:tabs>
        <w:ind w:left="803" w:hanging="147"/>
        <w:rPr>
          <w:sz w:val="24"/>
        </w:rPr>
      </w:pPr>
      <w:r>
        <w:rPr>
          <w:sz w:val="24"/>
        </w:rPr>
        <w:t>укрепление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доверия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другим</w:t>
      </w:r>
      <w:r>
        <w:rPr>
          <w:spacing w:val="-4"/>
          <w:sz w:val="24"/>
        </w:rPr>
        <w:t xml:space="preserve"> </w:t>
      </w:r>
      <w:r>
        <w:rPr>
          <w:sz w:val="24"/>
        </w:rPr>
        <w:t>людям,</w:t>
      </w:r>
      <w:r>
        <w:rPr>
          <w:spacing w:val="-2"/>
          <w:sz w:val="24"/>
        </w:rPr>
        <w:t xml:space="preserve"> </w:t>
      </w:r>
      <w:r>
        <w:rPr>
          <w:sz w:val="24"/>
        </w:rPr>
        <w:t>институтам</w:t>
      </w:r>
      <w:r>
        <w:rPr>
          <w:spacing w:val="-4"/>
          <w:sz w:val="24"/>
        </w:rPr>
        <w:t xml:space="preserve"> </w:t>
      </w:r>
      <w:r>
        <w:rPr>
          <w:sz w:val="24"/>
        </w:rPr>
        <w:t>гражданского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общества,</w:t>
      </w:r>
      <w:r>
        <w:rPr>
          <w:spacing w:val="-3"/>
          <w:sz w:val="24"/>
        </w:rPr>
        <w:t xml:space="preserve"> </w:t>
      </w:r>
      <w:r>
        <w:rPr>
          <w:sz w:val="24"/>
        </w:rPr>
        <w:t>государству;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95"/>
        </w:tabs>
        <w:ind w:right="233" w:firstLine="0"/>
        <w:rPr>
          <w:sz w:val="24"/>
        </w:rPr>
      </w:pP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доброжелательности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отзывчивости,</w:t>
      </w:r>
      <w:r>
        <w:rPr>
          <w:spacing w:val="1"/>
          <w:sz w:val="24"/>
        </w:rPr>
        <w:t xml:space="preserve"> </w:t>
      </w:r>
      <w:r>
        <w:rPr>
          <w:sz w:val="24"/>
        </w:rPr>
        <w:t>понимания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сопереживания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другим</w:t>
      </w:r>
      <w:r>
        <w:rPr>
          <w:spacing w:val="-2"/>
          <w:sz w:val="24"/>
        </w:rPr>
        <w:t xml:space="preserve"> </w:t>
      </w:r>
      <w:r>
        <w:rPr>
          <w:sz w:val="24"/>
        </w:rPr>
        <w:t>людям, приобретение</w:t>
      </w:r>
      <w:r>
        <w:rPr>
          <w:spacing w:val="-1"/>
          <w:sz w:val="24"/>
        </w:rPr>
        <w:t xml:space="preserve"> </w:t>
      </w:r>
      <w:r>
        <w:rPr>
          <w:sz w:val="24"/>
        </w:rPr>
        <w:t>опыта</w:t>
      </w:r>
      <w:r>
        <w:rPr>
          <w:spacing w:val="-1"/>
          <w:sz w:val="24"/>
        </w:rPr>
        <w:t xml:space="preserve"> </w:t>
      </w:r>
      <w:r>
        <w:rPr>
          <w:sz w:val="24"/>
        </w:rPr>
        <w:t>оказания помощи другим</w:t>
      </w:r>
      <w:r>
        <w:rPr>
          <w:spacing w:val="-1"/>
          <w:sz w:val="24"/>
        </w:rPr>
        <w:t xml:space="preserve"> </w:t>
      </w:r>
      <w:r>
        <w:rPr>
          <w:sz w:val="24"/>
        </w:rPr>
        <w:t>людям;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4"/>
        </w:tabs>
        <w:ind w:left="803" w:hanging="147"/>
        <w:rPr>
          <w:sz w:val="24"/>
        </w:rPr>
      </w:pPr>
      <w:r>
        <w:rPr>
          <w:sz w:val="24"/>
        </w:rPr>
        <w:t>усвоение</w:t>
      </w:r>
      <w:r>
        <w:rPr>
          <w:spacing w:val="-7"/>
          <w:sz w:val="24"/>
        </w:rPr>
        <w:t xml:space="preserve"> </w:t>
      </w:r>
      <w:r>
        <w:rPr>
          <w:sz w:val="24"/>
        </w:rPr>
        <w:t>гуманистических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демократических</w:t>
      </w:r>
      <w:r>
        <w:rPr>
          <w:spacing w:val="-4"/>
          <w:sz w:val="24"/>
        </w:rPr>
        <w:t xml:space="preserve"> </w:t>
      </w:r>
      <w:r>
        <w:rPr>
          <w:sz w:val="24"/>
        </w:rPr>
        <w:t>ценностных</w:t>
      </w:r>
      <w:r>
        <w:rPr>
          <w:spacing w:val="-4"/>
          <w:sz w:val="24"/>
        </w:rPr>
        <w:t xml:space="preserve"> </w:t>
      </w:r>
      <w:r>
        <w:rPr>
          <w:sz w:val="24"/>
        </w:rPr>
        <w:t>ориентаций;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196"/>
        </w:numPr>
        <w:tabs>
          <w:tab w:val="left" w:pos="927"/>
        </w:tabs>
        <w:spacing w:before="66"/>
        <w:ind w:right="232" w:firstLine="0"/>
        <w:rPr>
          <w:sz w:val="24"/>
        </w:rPr>
      </w:pPr>
      <w:r>
        <w:rPr>
          <w:sz w:val="24"/>
        </w:rPr>
        <w:lastRenderedPageBreak/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осознанного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уважительного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религии,</w:t>
      </w:r>
      <w:r>
        <w:rPr>
          <w:spacing w:val="1"/>
          <w:sz w:val="24"/>
        </w:rPr>
        <w:t xml:space="preserve"> </w:t>
      </w:r>
      <w:r>
        <w:rPr>
          <w:sz w:val="24"/>
        </w:rPr>
        <w:t>религиозной</w:t>
      </w:r>
      <w:r>
        <w:rPr>
          <w:spacing w:val="1"/>
          <w:sz w:val="24"/>
        </w:rPr>
        <w:t xml:space="preserve"> </w:t>
      </w:r>
      <w:r>
        <w:rPr>
          <w:sz w:val="24"/>
        </w:rPr>
        <w:t>вере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убеждениям других людей, понимание значения религиозных идеалов в жизни человека, семьи и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общества,</w:t>
      </w:r>
      <w:r>
        <w:rPr>
          <w:spacing w:val="-1"/>
          <w:sz w:val="24"/>
        </w:rPr>
        <w:t xml:space="preserve"> </w:t>
      </w:r>
      <w:r>
        <w:rPr>
          <w:sz w:val="24"/>
        </w:rPr>
        <w:t>роли традиционных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религий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историческом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культурном развитии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России;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919"/>
        </w:tabs>
        <w:spacing w:before="1"/>
        <w:ind w:right="228" w:firstLine="0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1"/>
          <w:sz w:val="24"/>
        </w:rPr>
        <w:t xml:space="preserve"> </w:t>
      </w:r>
      <w:r>
        <w:rPr>
          <w:sz w:val="24"/>
        </w:rPr>
        <w:t>межэтнического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общения,</w:t>
      </w:r>
      <w:r>
        <w:rPr>
          <w:spacing w:val="1"/>
          <w:sz w:val="24"/>
        </w:rPr>
        <w:t xml:space="preserve"> </w:t>
      </w:r>
      <w:r>
        <w:rPr>
          <w:sz w:val="24"/>
        </w:rPr>
        <w:t>уважения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культурным,</w:t>
      </w:r>
      <w:r>
        <w:rPr>
          <w:spacing w:val="1"/>
          <w:sz w:val="24"/>
        </w:rPr>
        <w:t xml:space="preserve"> </w:t>
      </w:r>
      <w:r>
        <w:rPr>
          <w:sz w:val="24"/>
        </w:rPr>
        <w:t>религиозным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традициям,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образу</w:t>
      </w:r>
      <w:r>
        <w:rPr>
          <w:spacing w:val="-8"/>
          <w:sz w:val="24"/>
        </w:rPr>
        <w:t xml:space="preserve"> </w:t>
      </w:r>
      <w:r>
        <w:rPr>
          <w:sz w:val="24"/>
        </w:rPr>
        <w:t>жизни представителей</w:t>
      </w:r>
      <w:r>
        <w:rPr>
          <w:spacing w:val="-2"/>
          <w:sz w:val="24"/>
        </w:rPr>
        <w:t xml:space="preserve"> </w:t>
      </w:r>
      <w:r>
        <w:rPr>
          <w:sz w:val="24"/>
        </w:rPr>
        <w:t>народов России.</w:t>
      </w:r>
    </w:p>
    <w:p w:rsidR="001E5777" w:rsidRDefault="00C60256">
      <w:pPr>
        <w:ind w:left="657"/>
        <w:jc w:val="both"/>
        <w:rPr>
          <w:i/>
          <w:sz w:val="24"/>
        </w:rPr>
      </w:pPr>
      <w:r>
        <w:rPr>
          <w:i/>
          <w:sz w:val="24"/>
        </w:rPr>
        <w:t>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области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формирования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семейной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культуры: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4"/>
        </w:tabs>
        <w:ind w:left="803" w:hanging="147"/>
        <w:rPr>
          <w:sz w:val="24"/>
        </w:rPr>
      </w:pPr>
      <w:r>
        <w:rPr>
          <w:sz w:val="24"/>
        </w:rPr>
        <w:t>укрепление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семье</w:t>
      </w:r>
      <w:r>
        <w:rPr>
          <w:spacing w:val="-4"/>
          <w:sz w:val="24"/>
        </w:rPr>
        <w:t xml:space="preserve"> </w:t>
      </w:r>
      <w:r>
        <w:rPr>
          <w:sz w:val="24"/>
        </w:rPr>
        <w:t>как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-5"/>
          <w:sz w:val="24"/>
        </w:rPr>
        <w:t xml:space="preserve"> </w:t>
      </w:r>
      <w:r>
        <w:rPr>
          <w:sz w:val="24"/>
        </w:rPr>
        <w:t>российского</w:t>
      </w:r>
      <w:r>
        <w:rPr>
          <w:spacing w:val="-2"/>
          <w:sz w:val="24"/>
        </w:rPr>
        <w:t xml:space="preserve"> </w:t>
      </w:r>
      <w:r>
        <w:rPr>
          <w:sz w:val="24"/>
        </w:rPr>
        <w:t>общества;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rPr>
          <w:sz w:val="24"/>
        </w:rPr>
      </w:pPr>
      <w:r>
        <w:rPr>
          <w:sz w:val="24"/>
        </w:rPr>
        <w:t>формирование</w:t>
      </w:r>
      <w:r>
        <w:rPr>
          <w:spacing w:val="-5"/>
          <w:sz w:val="24"/>
        </w:rPr>
        <w:t xml:space="preserve"> </w:t>
      </w:r>
      <w:r>
        <w:rPr>
          <w:sz w:val="24"/>
        </w:rPr>
        <w:t>представлений</w:t>
      </w:r>
      <w:r>
        <w:rPr>
          <w:spacing w:val="-4"/>
          <w:sz w:val="24"/>
        </w:rPr>
        <w:t xml:space="preserve"> </w:t>
      </w:r>
      <w:r>
        <w:rPr>
          <w:sz w:val="24"/>
        </w:rPr>
        <w:t>о</w:t>
      </w:r>
      <w:r>
        <w:rPr>
          <w:spacing w:val="-1"/>
          <w:sz w:val="24"/>
        </w:rPr>
        <w:t xml:space="preserve"> </w:t>
      </w:r>
      <w:r>
        <w:rPr>
          <w:sz w:val="24"/>
        </w:rPr>
        <w:t>значении</w:t>
      </w:r>
      <w:r>
        <w:rPr>
          <w:spacing w:val="-4"/>
          <w:sz w:val="24"/>
        </w:rPr>
        <w:t xml:space="preserve"> </w:t>
      </w:r>
      <w:r>
        <w:rPr>
          <w:sz w:val="24"/>
        </w:rPr>
        <w:t>семьи</w:t>
      </w:r>
      <w:r>
        <w:rPr>
          <w:spacing w:val="-4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устойчивого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успешного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4"/>
          <w:sz w:val="24"/>
        </w:rPr>
        <w:t xml:space="preserve"> </w:t>
      </w:r>
      <w:r>
        <w:rPr>
          <w:sz w:val="24"/>
        </w:rPr>
        <w:t>человека;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55"/>
        </w:tabs>
        <w:ind w:right="232" w:firstLine="0"/>
        <w:rPr>
          <w:sz w:val="24"/>
        </w:rPr>
      </w:pPr>
      <w:r>
        <w:rPr>
          <w:sz w:val="24"/>
        </w:rPr>
        <w:t>укрепление у обучающегося уважительного отношения к родителям, осознанного, заботливого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 к старшим и младшим; • усвоение таких нравственных ценностей семейной жизни как</w:t>
      </w:r>
      <w:r>
        <w:rPr>
          <w:spacing w:val="1"/>
          <w:sz w:val="24"/>
        </w:rPr>
        <w:t xml:space="preserve"> </w:t>
      </w:r>
      <w:r>
        <w:rPr>
          <w:sz w:val="24"/>
        </w:rPr>
        <w:t>любовь, забота о любимом человеке, продолжение рода, духовная и эмоциональная близость членов</w:t>
      </w:r>
      <w:r>
        <w:rPr>
          <w:spacing w:val="-57"/>
          <w:sz w:val="24"/>
        </w:rPr>
        <w:t xml:space="preserve"> </w:t>
      </w:r>
      <w:r>
        <w:rPr>
          <w:sz w:val="24"/>
        </w:rPr>
        <w:t>семьи,</w:t>
      </w:r>
      <w:r>
        <w:rPr>
          <w:spacing w:val="-1"/>
          <w:sz w:val="24"/>
        </w:rPr>
        <w:t xml:space="preserve"> </w:t>
      </w:r>
      <w:r>
        <w:rPr>
          <w:sz w:val="24"/>
        </w:rPr>
        <w:t>взаимопомощь и</w:t>
      </w:r>
      <w:r>
        <w:rPr>
          <w:spacing w:val="-2"/>
          <w:sz w:val="24"/>
        </w:rPr>
        <w:t xml:space="preserve"> </w:t>
      </w:r>
      <w:r>
        <w:rPr>
          <w:sz w:val="24"/>
        </w:rPr>
        <w:t>др.;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rPr>
          <w:sz w:val="24"/>
        </w:rPr>
      </w:pPr>
      <w:r>
        <w:rPr>
          <w:sz w:val="24"/>
        </w:rPr>
        <w:t>формирование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начального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опыта</w:t>
      </w:r>
      <w:r>
        <w:rPr>
          <w:spacing w:val="-3"/>
          <w:sz w:val="24"/>
        </w:rPr>
        <w:t xml:space="preserve"> </w:t>
      </w:r>
      <w:r>
        <w:rPr>
          <w:sz w:val="24"/>
        </w:rPr>
        <w:t>заботы</w:t>
      </w:r>
      <w:r>
        <w:rPr>
          <w:spacing w:val="-3"/>
          <w:sz w:val="24"/>
        </w:rPr>
        <w:t xml:space="preserve"> </w:t>
      </w:r>
      <w:r>
        <w:rPr>
          <w:sz w:val="24"/>
        </w:rPr>
        <w:t>о</w:t>
      </w:r>
      <w:r>
        <w:rPr>
          <w:spacing w:val="-3"/>
          <w:sz w:val="24"/>
        </w:rPr>
        <w:t xml:space="preserve"> </w:t>
      </w:r>
      <w:r>
        <w:rPr>
          <w:sz w:val="24"/>
        </w:rPr>
        <w:t>социально-психологическом</w:t>
      </w:r>
      <w:r>
        <w:rPr>
          <w:spacing w:val="-4"/>
          <w:sz w:val="24"/>
        </w:rPr>
        <w:t xml:space="preserve"> </w:t>
      </w:r>
      <w:r>
        <w:rPr>
          <w:sz w:val="24"/>
        </w:rPr>
        <w:t>благополучии</w:t>
      </w:r>
      <w:r>
        <w:rPr>
          <w:spacing w:val="-3"/>
          <w:sz w:val="24"/>
        </w:rPr>
        <w:t xml:space="preserve"> </w:t>
      </w:r>
      <w:r>
        <w:rPr>
          <w:sz w:val="24"/>
        </w:rPr>
        <w:t>своей семьи;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74"/>
        </w:tabs>
        <w:ind w:right="229" w:firstLine="0"/>
        <w:rPr>
          <w:sz w:val="24"/>
        </w:rPr>
      </w:pPr>
      <w:r>
        <w:rPr>
          <w:sz w:val="24"/>
        </w:rPr>
        <w:t>знание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традиций</w:t>
      </w:r>
      <w:r>
        <w:rPr>
          <w:spacing w:val="1"/>
          <w:sz w:val="24"/>
        </w:rPr>
        <w:t xml:space="preserve"> </w:t>
      </w:r>
      <w:r>
        <w:rPr>
          <w:sz w:val="24"/>
        </w:rPr>
        <w:t>своей</w:t>
      </w:r>
      <w:r>
        <w:rPr>
          <w:spacing w:val="1"/>
          <w:sz w:val="24"/>
        </w:rPr>
        <w:t xml:space="preserve"> </w:t>
      </w:r>
      <w:r>
        <w:rPr>
          <w:sz w:val="24"/>
        </w:rPr>
        <w:t>семьи,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культурно-исторических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этнических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традиций</w:t>
      </w:r>
      <w:r>
        <w:rPr>
          <w:spacing w:val="1"/>
          <w:sz w:val="24"/>
        </w:rPr>
        <w:t xml:space="preserve"> </w:t>
      </w:r>
      <w:r>
        <w:rPr>
          <w:sz w:val="24"/>
        </w:rPr>
        <w:t>семей</w:t>
      </w:r>
      <w:r>
        <w:rPr>
          <w:spacing w:val="1"/>
          <w:sz w:val="24"/>
        </w:rPr>
        <w:t xml:space="preserve"> </w:t>
      </w:r>
      <w:r>
        <w:rPr>
          <w:sz w:val="24"/>
        </w:rPr>
        <w:t>своего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народа,</w:t>
      </w:r>
      <w:r>
        <w:rPr>
          <w:spacing w:val="-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2"/>
          <w:sz w:val="24"/>
        </w:rPr>
        <w:t xml:space="preserve"> </w:t>
      </w:r>
      <w:r>
        <w:rPr>
          <w:sz w:val="24"/>
        </w:rPr>
        <w:t>народов России.</w:t>
      </w:r>
    </w:p>
    <w:p w:rsidR="001E5777" w:rsidRDefault="00C60256">
      <w:pPr>
        <w:pStyle w:val="a3"/>
        <w:ind w:right="233"/>
      </w:pPr>
      <w:r>
        <w:t>В</w:t>
      </w:r>
      <w:r>
        <w:rPr>
          <w:spacing w:val="1"/>
        </w:rPr>
        <w:t xml:space="preserve"> </w:t>
      </w:r>
      <w:r>
        <w:t>целом,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ориентирована на становление следующих личностных характеристик выпускника основной школы</w:t>
      </w:r>
      <w:r>
        <w:rPr>
          <w:spacing w:val="-57"/>
        </w:rPr>
        <w:t xml:space="preserve"> </w:t>
      </w:r>
      <w:r>
        <w:t>(«портрет</w:t>
      </w:r>
      <w:r>
        <w:rPr>
          <w:spacing w:val="-1"/>
        </w:rPr>
        <w:t xml:space="preserve"> </w:t>
      </w:r>
      <w:r>
        <w:t>выпускника</w:t>
      </w:r>
      <w:r>
        <w:rPr>
          <w:spacing w:val="-1"/>
        </w:rPr>
        <w:t xml:space="preserve"> </w:t>
      </w:r>
      <w:r>
        <w:t>основной школы»):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23"/>
        </w:tabs>
        <w:ind w:right="234" w:firstLine="0"/>
        <w:jc w:val="left"/>
        <w:rPr>
          <w:sz w:val="24"/>
        </w:rPr>
      </w:pPr>
      <w:r>
        <w:rPr>
          <w:sz w:val="24"/>
        </w:rPr>
        <w:t>любящий</w:t>
      </w:r>
      <w:r>
        <w:rPr>
          <w:spacing w:val="19"/>
          <w:sz w:val="24"/>
        </w:rPr>
        <w:t xml:space="preserve"> </w:t>
      </w:r>
      <w:r>
        <w:rPr>
          <w:sz w:val="24"/>
        </w:rPr>
        <w:t>свой</w:t>
      </w:r>
      <w:r>
        <w:rPr>
          <w:spacing w:val="19"/>
          <w:sz w:val="24"/>
        </w:rPr>
        <w:t xml:space="preserve"> </w:t>
      </w:r>
      <w:r>
        <w:rPr>
          <w:sz w:val="24"/>
        </w:rPr>
        <w:t>край</w:t>
      </w:r>
      <w:r>
        <w:rPr>
          <w:spacing w:val="17"/>
          <w:sz w:val="24"/>
        </w:rPr>
        <w:t xml:space="preserve"> </w:t>
      </w:r>
      <w:r>
        <w:rPr>
          <w:sz w:val="24"/>
        </w:rPr>
        <w:t>и</w:t>
      </w:r>
      <w:r>
        <w:rPr>
          <w:spacing w:val="18"/>
          <w:sz w:val="24"/>
        </w:rPr>
        <w:t xml:space="preserve"> </w:t>
      </w:r>
      <w:r>
        <w:rPr>
          <w:sz w:val="24"/>
        </w:rPr>
        <w:t>своѐ</w:t>
      </w:r>
      <w:r>
        <w:rPr>
          <w:spacing w:val="17"/>
          <w:sz w:val="24"/>
        </w:rPr>
        <w:t xml:space="preserve"> </w:t>
      </w:r>
      <w:r>
        <w:rPr>
          <w:sz w:val="24"/>
        </w:rPr>
        <w:t>Отечество,</w:t>
      </w:r>
      <w:r>
        <w:rPr>
          <w:spacing w:val="18"/>
          <w:sz w:val="24"/>
        </w:rPr>
        <w:t xml:space="preserve"> </w:t>
      </w:r>
      <w:r>
        <w:rPr>
          <w:sz w:val="24"/>
        </w:rPr>
        <w:t>знающий</w:t>
      </w:r>
      <w:r>
        <w:rPr>
          <w:spacing w:val="20"/>
          <w:sz w:val="24"/>
        </w:rPr>
        <w:t xml:space="preserve"> </w:t>
      </w:r>
      <w:r>
        <w:rPr>
          <w:sz w:val="24"/>
        </w:rPr>
        <w:t>русский</w:t>
      </w:r>
      <w:r>
        <w:rPr>
          <w:spacing w:val="19"/>
          <w:sz w:val="24"/>
        </w:rPr>
        <w:t xml:space="preserve"> </w:t>
      </w:r>
      <w:r>
        <w:rPr>
          <w:sz w:val="24"/>
        </w:rPr>
        <w:t>и</w:t>
      </w:r>
      <w:r>
        <w:rPr>
          <w:spacing w:val="20"/>
          <w:sz w:val="24"/>
        </w:rPr>
        <w:t xml:space="preserve"> </w:t>
      </w:r>
      <w:r>
        <w:rPr>
          <w:sz w:val="24"/>
        </w:rPr>
        <w:t>родной</w:t>
      </w:r>
      <w:r>
        <w:rPr>
          <w:spacing w:val="18"/>
          <w:sz w:val="24"/>
        </w:rPr>
        <w:t xml:space="preserve"> </w:t>
      </w:r>
      <w:r>
        <w:rPr>
          <w:sz w:val="24"/>
        </w:rPr>
        <w:t>язык,</w:t>
      </w:r>
      <w:r>
        <w:rPr>
          <w:spacing w:val="22"/>
          <w:sz w:val="24"/>
        </w:rPr>
        <w:t xml:space="preserve"> </w:t>
      </w:r>
      <w:r>
        <w:rPr>
          <w:sz w:val="24"/>
        </w:rPr>
        <w:t>уважающий</w:t>
      </w:r>
      <w:r>
        <w:rPr>
          <w:spacing w:val="20"/>
          <w:sz w:val="24"/>
        </w:rPr>
        <w:t xml:space="preserve"> </w:t>
      </w:r>
      <w:r>
        <w:rPr>
          <w:sz w:val="24"/>
        </w:rPr>
        <w:t>свой</w:t>
      </w:r>
      <w:r>
        <w:rPr>
          <w:spacing w:val="19"/>
          <w:sz w:val="24"/>
        </w:rPr>
        <w:t xml:space="preserve"> </w:t>
      </w:r>
      <w:r>
        <w:rPr>
          <w:sz w:val="24"/>
        </w:rPr>
        <w:t>народ,</w:t>
      </w:r>
      <w:r>
        <w:rPr>
          <w:spacing w:val="-57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</w:t>
      </w:r>
      <w:r>
        <w:rPr>
          <w:sz w:val="24"/>
        </w:rPr>
        <w:t>культуру</w:t>
      </w:r>
      <w:r>
        <w:rPr>
          <w:spacing w:val="-5"/>
          <w:sz w:val="24"/>
        </w:rPr>
        <w:t xml:space="preserve"> </w:t>
      </w:r>
      <w:r>
        <w:rPr>
          <w:sz w:val="24"/>
        </w:rPr>
        <w:t>и духовные</w:t>
      </w:r>
      <w:r>
        <w:rPr>
          <w:spacing w:val="-1"/>
          <w:sz w:val="24"/>
        </w:rPr>
        <w:t xml:space="preserve"> </w:t>
      </w:r>
      <w:r>
        <w:rPr>
          <w:sz w:val="24"/>
        </w:rPr>
        <w:t>традиции;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76"/>
        </w:tabs>
        <w:spacing w:before="1"/>
        <w:ind w:right="235" w:firstLine="0"/>
        <w:jc w:val="left"/>
        <w:rPr>
          <w:sz w:val="24"/>
        </w:rPr>
      </w:pPr>
      <w:r>
        <w:rPr>
          <w:sz w:val="24"/>
        </w:rPr>
        <w:t>осознающий</w:t>
      </w:r>
      <w:r>
        <w:rPr>
          <w:spacing w:val="12"/>
          <w:sz w:val="24"/>
        </w:rPr>
        <w:t xml:space="preserve"> </w:t>
      </w:r>
      <w:r>
        <w:rPr>
          <w:sz w:val="24"/>
        </w:rPr>
        <w:t>и</w:t>
      </w:r>
      <w:r>
        <w:rPr>
          <w:spacing w:val="12"/>
          <w:sz w:val="24"/>
        </w:rPr>
        <w:t xml:space="preserve"> </w:t>
      </w:r>
      <w:r>
        <w:rPr>
          <w:sz w:val="24"/>
        </w:rPr>
        <w:t>принимающий</w:t>
      </w:r>
      <w:r>
        <w:rPr>
          <w:spacing w:val="12"/>
          <w:sz w:val="24"/>
        </w:rPr>
        <w:t xml:space="preserve"> </w:t>
      </w:r>
      <w:r>
        <w:rPr>
          <w:sz w:val="24"/>
        </w:rPr>
        <w:t>ценности</w:t>
      </w:r>
      <w:r>
        <w:rPr>
          <w:spacing w:val="12"/>
          <w:sz w:val="24"/>
        </w:rPr>
        <w:t xml:space="preserve"> </w:t>
      </w:r>
      <w:r>
        <w:rPr>
          <w:sz w:val="24"/>
        </w:rPr>
        <w:t>человеческой</w:t>
      </w:r>
      <w:r>
        <w:rPr>
          <w:spacing w:val="12"/>
          <w:sz w:val="24"/>
        </w:rPr>
        <w:t xml:space="preserve"> </w:t>
      </w:r>
      <w:r>
        <w:rPr>
          <w:sz w:val="24"/>
        </w:rPr>
        <w:t>жизни,</w:t>
      </w:r>
      <w:r>
        <w:rPr>
          <w:spacing w:val="11"/>
          <w:sz w:val="24"/>
        </w:rPr>
        <w:t xml:space="preserve"> </w:t>
      </w:r>
      <w:r>
        <w:rPr>
          <w:sz w:val="24"/>
        </w:rPr>
        <w:t>семьи,</w:t>
      </w:r>
      <w:r>
        <w:rPr>
          <w:spacing w:val="11"/>
          <w:sz w:val="24"/>
        </w:rPr>
        <w:t xml:space="preserve"> </w:t>
      </w:r>
      <w:r>
        <w:rPr>
          <w:sz w:val="24"/>
        </w:rPr>
        <w:t>гражданского</w:t>
      </w:r>
      <w:r>
        <w:rPr>
          <w:spacing w:val="11"/>
          <w:sz w:val="24"/>
        </w:rPr>
        <w:t xml:space="preserve"> </w:t>
      </w:r>
      <w:r>
        <w:rPr>
          <w:sz w:val="24"/>
        </w:rPr>
        <w:t>общества,</w:t>
      </w:r>
      <w:r>
        <w:rPr>
          <w:spacing w:val="-57"/>
          <w:sz w:val="24"/>
        </w:rPr>
        <w:t xml:space="preserve"> </w:t>
      </w:r>
      <w:r>
        <w:rPr>
          <w:sz w:val="24"/>
        </w:rPr>
        <w:t>многонационального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российского народа, человечества;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02"/>
        </w:tabs>
        <w:ind w:left="801" w:hanging="145"/>
        <w:jc w:val="left"/>
        <w:rPr>
          <w:sz w:val="24"/>
        </w:rPr>
      </w:pPr>
      <w:r>
        <w:rPr>
          <w:sz w:val="24"/>
        </w:rPr>
        <w:t>активно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заинтересованно</w:t>
      </w:r>
      <w:r>
        <w:rPr>
          <w:spacing w:val="-3"/>
          <w:sz w:val="24"/>
        </w:rPr>
        <w:t xml:space="preserve"> </w:t>
      </w:r>
      <w:r>
        <w:rPr>
          <w:sz w:val="24"/>
        </w:rPr>
        <w:t>познающий</w:t>
      </w:r>
      <w:r>
        <w:rPr>
          <w:spacing w:val="-3"/>
          <w:sz w:val="24"/>
        </w:rPr>
        <w:t xml:space="preserve"> </w:t>
      </w:r>
      <w:r>
        <w:rPr>
          <w:sz w:val="24"/>
        </w:rPr>
        <w:t>мир,</w:t>
      </w:r>
      <w:r>
        <w:rPr>
          <w:spacing w:val="-3"/>
          <w:sz w:val="24"/>
        </w:rPr>
        <w:t xml:space="preserve"> </w:t>
      </w:r>
      <w:r>
        <w:rPr>
          <w:sz w:val="24"/>
        </w:rPr>
        <w:t>осознающий</w:t>
      </w:r>
      <w:r>
        <w:rPr>
          <w:spacing w:val="-5"/>
          <w:sz w:val="24"/>
        </w:rPr>
        <w:t xml:space="preserve"> </w:t>
      </w:r>
      <w:r>
        <w:rPr>
          <w:sz w:val="24"/>
        </w:rPr>
        <w:t>ценность</w:t>
      </w:r>
      <w:r>
        <w:rPr>
          <w:spacing w:val="-4"/>
          <w:sz w:val="24"/>
        </w:rPr>
        <w:t xml:space="preserve"> </w:t>
      </w:r>
      <w:r>
        <w:rPr>
          <w:sz w:val="24"/>
        </w:rPr>
        <w:t>труда,</w:t>
      </w:r>
      <w:r>
        <w:rPr>
          <w:spacing w:val="-3"/>
          <w:sz w:val="24"/>
        </w:rPr>
        <w:t xml:space="preserve"> </w:t>
      </w:r>
      <w:r>
        <w:rPr>
          <w:sz w:val="24"/>
        </w:rPr>
        <w:t>науки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творчества;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934"/>
        </w:tabs>
        <w:ind w:right="234" w:firstLine="0"/>
        <w:jc w:val="left"/>
        <w:rPr>
          <w:sz w:val="24"/>
        </w:rPr>
      </w:pPr>
      <w:r>
        <w:rPr>
          <w:sz w:val="24"/>
        </w:rPr>
        <w:t>умеющий</w:t>
      </w:r>
      <w:r>
        <w:rPr>
          <w:spacing w:val="9"/>
          <w:sz w:val="24"/>
        </w:rPr>
        <w:t xml:space="preserve"> </w:t>
      </w:r>
      <w:r>
        <w:rPr>
          <w:sz w:val="24"/>
        </w:rPr>
        <w:t>учиться,</w:t>
      </w:r>
      <w:r>
        <w:rPr>
          <w:spacing w:val="8"/>
          <w:sz w:val="24"/>
        </w:rPr>
        <w:t xml:space="preserve"> </w:t>
      </w:r>
      <w:r>
        <w:rPr>
          <w:sz w:val="24"/>
        </w:rPr>
        <w:t>осознающий</w:t>
      </w:r>
      <w:r>
        <w:rPr>
          <w:spacing w:val="7"/>
          <w:sz w:val="24"/>
        </w:rPr>
        <w:t xml:space="preserve"> </w:t>
      </w:r>
      <w:r>
        <w:rPr>
          <w:sz w:val="24"/>
        </w:rPr>
        <w:t>важность</w:t>
      </w:r>
      <w:r>
        <w:rPr>
          <w:spacing w:val="7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6"/>
          <w:sz w:val="24"/>
        </w:rPr>
        <w:t xml:space="preserve"> </w:t>
      </w:r>
      <w:r>
        <w:rPr>
          <w:sz w:val="24"/>
        </w:rPr>
        <w:t>и</w:t>
      </w:r>
      <w:r>
        <w:rPr>
          <w:spacing w:val="7"/>
          <w:sz w:val="24"/>
        </w:rPr>
        <w:t xml:space="preserve"> </w:t>
      </w:r>
      <w:r>
        <w:rPr>
          <w:sz w:val="24"/>
        </w:rPr>
        <w:t>самообразования</w:t>
      </w:r>
      <w:r>
        <w:rPr>
          <w:spacing w:val="6"/>
          <w:sz w:val="24"/>
        </w:rPr>
        <w:t xml:space="preserve"> </w:t>
      </w:r>
      <w:r>
        <w:rPr>
          <w:sz w:val="24"/>
        </w:rPr>
        <w:t>для</w:t>
      </w:r>
      <w:r>
        <w:rPr>
          <w:spacing w:val="6"/>
          <w:sz w:val="24"/>
        </w:rPr>
        <w:t xml:space="preserve"> </w:t>
      </w:r>
      <w:r>
        <w:rPr>
          <w:sz w:val="24"/>
        </w:rPr>
        <w:t>жизни</w:t>
      </w:r>
      <w:r>
        <w:rPr>
          <w:spacing w:val="4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-1"/>
          <w:sz w:val="24"/>
        </w:rPr>
        <w:t xml:space="preserve"> </w:t>
      </w:r>
      <w:r>
        <w:rPr>
          <w:sz w:val="24"/>
        </w:rPr>
        <w:t>способный применять полученные</w:t>
      </w:r>
      <w:r>
        <w:rPr>
          <w:spacing w:val="-3"/>
          <w:sz w:val="24"/>
        </w:rPr>
        <w:t xml:space="preserve"> </w:t>
      </w:r>
      <w:r>
        <w:rPr>
          <w:sz w:val="24"/>
        </w:rPr>
        <w:t>знания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практике;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910"/>
        </w:tabs>
        <w:ind w:right="235" w:firstLine="0"/>
        <w:jc w:val="left"/>
        <w:rPr>
          <w:sz w:val="24"/>
        </w:rPr>
      </w:pPr>
      <w:r>
        <w:rPr>
          <w:sz w:val="24"/>
        </w:rPr>
        <w:t>социально</w:t>
      </w:r>
      <w:r>
        <w:rPr>
          <w:spacing w:val="43"/>
          <w:sz w:val="24"/>
        </w:rPr>
        <w:t xml:space="preserve"> </w:t>
      </w:r>
      <w:r>
        <w:rPr>
          <w:sz w:val="24"/>
        </w:rPr>
        <w:t>активный,</w:t>
      </w:r>
      <w:r>
        <w:rPr>
          <w:spacing w:val="46"/>
          <w:sz w:val="24"/>
        </w:rPr>
        <w:t xml:space="preserve"> </w:t>
      </w:r>
      <w:r>
        <w:rPr>
          <w:sz w:val="24"/>
        </w:rPr>
        <w:t>уважающий</w:t>
      </w:r>
      <w:r>
        <w:rPr>
          <w:spacing w:val="44"/>
          <w:sz w:val="24"/>
        </w:rPr>
        <w:t xml:space="preserve"> </w:t>
      </w:r>
      <w:r>
        <w:rPr>
          <w:sz w:val="24"/>
        </w:rPr>
        <w:t>закон</w:t>
      </w:r>
      <w:r>
        <w:rPr>
          <w:spacing w:val="42"/>
          <w:sz w:val="24"/>
        </w:rPr>
        <w:t xml:space="preserve"> </w:t>
      </w:r>
      <w:r>
        <w:rPr>
          <w:sz w:val="24"/>
        </w:rPr>
        <w:t>и</w:t>
      </w:r>
      <w:r>
        <w:rPr>
          <w:spacing w:val="44"/>
          <w:sz w:val="24"/>
        </w:rPr>
        <w:t xml:space="preserve"> </w:t>
      </w:r>
      <w:r>
        <w:rPr>
          <w:sz w:val="24"/>
        </w:rPr>
        <w:t>правопорядок,</w:t>
      </w:r>
      <w:r>
        <w:rPr>
          <w:spacing w:val="43"/>
          <w:sz w:val="24"/>
        </w:rPr>
        <w:t xml:space="preserve"> </w:t>
      </w:r>
      <w:r>
        <w:rPr>
          <w:sz w:val="24"/>
        </w:rPr>
        <w:t>соизмеряющий</w:t>
      </w:r>
      <w:r>
        <w:rPr>
          <w:spacing w:val="44"/>
          <w:sz w:val="24"/>
        </w:rPr>
        <w:t xml:space="preserve"> </w:t>
      </w:r>
      <w:r>
        <w:rPr>
          <w:sz w:val="24"/>
        </w:rPr>
        <w:t>свои</w:t>
      </w:r>
      <w:r>
        <w:rPr>
          <w:spacing w:val="44"/>
          <w:sz w:val="24"/>
        </w:rPr>
        <w:t xml:space="preserve"> </w:t>
      </w:r>
      <w:r>
        <w:rPr>
          <w:sz w:val="24"/>
        </w:rPr>
        <w:t>поступки</w:t>
      </w:r>
      <w:r>
        <w:rPr>
          <w:spacing w:val="44"/>
          <w:sz w:val="24"/>
        </w:rPr>
        <w:t xml:space="preserve"> </w:t>
      </w:r>
      <w:r>
        <w:rPr>
          <w:sz w:val="24"/>
        </w:rPr>
        <w:t>с</w:t>
      </w:r>
      <w:r>
        <w:rPr>
          <w:spacing w:val="-57"/>
          <w:sz w:val="24"/>
        </w:rPr>
        <w:t xml:space="preserve"> </w:t>
      </w:r>
      <w:r>
        <w:rPr>
          <w:sz w:val="24"/>
        </w:rPr>
        <w:t>нравственными</w:t>
      </w:r>
      <w:r>
        <w:rPr>
          <w:spacing w:val="-4"/>
          <w:sz w:val="24"/>
        </w:rPr>
        <w:t xml:space="preserve"> </w:t>
      </w:r>
      <w:r>
        <w:rPr>
          <w:sz w:val="24"/>
        </w:rPr>
        <w:t>ценностями,</w:t>
      </w:r>
      <w:r>
        <w:rPr>
          <w:spacing w:val="-3"/>
          <w:sz w:val="24"/>
        </w:rPr>
        <w:t xml:space="preserve"> </w:t>
      </w:r>
      <w:r>
        <w:rPr>
          <w:sz w:val="24"/>
        </w:rPr>
        <w:t>осознающий</w:t>
      </w:r>
      <w:r>
        <w:rPr>
          <w:spacing w:val="-4"/>
          <w:sz w:val="24"/>
        </w:rPr>
        <w:t xml:space="preserve"> </w:t>
      </w:r>
      <w:r>
        <w:rPr>
          <w:sz w:val="24"/>
        </w:rPr>
        <w:t>свои</w:t>
      </w:r>
      <w:r>
        <w:rPr>
          <w:spacing w:val="-5"/>
          <w:sz w:val="24"/>
        </w:rPr>
        <w:t xml:space="preserve"> </w:t>
      </w:r>
      <w:r>
        <w:rPr>
          <w:sz w:val="24"/>
        </w:rPr>
        <w:t>обязанности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перед</w:t>
      </w:r>
      <w:r>
        <w:rPr>
          <w:spacing w:val="-3"/>
          <w:sz w:val="24"/>
        </w:rPr>
        <w:t xml:space="preserve"> </w:t>
      </w:r>
      <w:r>
        <w:rPr>
          <w:sz w:val="24"/>
        </w:rPr>
        <w:t>семьѐй,</w:t>
      </w:r>
      <w:r>
        <w:rPr>
          <w:spacing w:val="-4"/>
          <w:sz w:val="24"/>
        </w:rPr>
        <w:t xml:space="preserve"> </w:t>
      </w:r>
      <w:r>
        <w:rPr>
          <w:sz w:val="24"/>
        </w:rPr>
        <w:t>обществом,</w:t>
      </w:r>
      <w:r>
        <w:rPr>
          <w:spacing w:val="-3"/>
          <w:sz w:val="24"/>
        </w:rPr>
        <w:t xml:space="preserve"> </w:t>
      </w:r>
      <w:r>
        <w:rPr>
          <w:sz w:val="24"/>
        </w:rPr>
        <w:t>Отечеством;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23"/>
        </w:tabs>
        <w:ind w:right="234" w:firstLine="0"/>
        <w:jc w:val="left"/>
        <w:rPr>
          <w:sz w:val="24"/>
        </w:rPr>
      </w:pPr>
      <w:r>
        <w:rPr>
          <w:sz w:val="24"/>
        </w:rPr>
        <w:t>уважающий</w:t>
      </w:r>
      <w:r>
        <w:rPr>
          <w:spacing w:val="14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5"/>
          <w:sz w:val="24"/>
        </w:rPr>
        <w:t xml:space="preserve"> </w:t>
      </w:r>
      <w:r>
        <w:rPr>
          <w:sz w:val="24"/>
        </w:rPr>
        <w:t>людей,</w:t>
      </w:r>
      <w:r>
        <w:rPr>
          <w:spacing w:val="16"/>
          <w:sz w:val="24"/>
        </w:rPr>
        <w:t xml:space="preserve"> </w:t>
      </w:r>
      <w:r>
        <w:rPr>
          <w:sz w:val="24"/>
        </w:rPr>
        <w:t>умеющий</w:t>
      </w:r>
      <w:r>
        <w:rPr>
          <w:spacing w:val="14"/>
          <w:sz w:val="24"/>
        </w:rPr>
        <w:t xml:space="preserve"> </w:t>
      </w:r>
      <w:r>
        <w:rPr>
          <w:sz w:val="24"/>
        </w:rPr>
        <w:t>вести</w:t>
      </w:r>
      <w:r>
        <w:rPr>
          <w:spacing w:val="14"/>
          <w:sz w:val="24"/>
        </w:rPr>
        <w:t xml:space="preserve"> </w:t>
      </w:r>
      <w:r>
        <w:rPr>
          <w:sz w:val="24"/>
        </w:rPr>
        <w:t>конструктивный</w:t>
      </w:r>
      <w:r>
        <w:rPr>
          <w:spacing w:val="14"/>
          <w:sz w:val="24"/>
        </w:rPr>
        <w:t xml:space="preserve"> </w:t>
      </w:r>
      <w:r>
        <w:rPr>
          <w:sz w:val="24"/>
        </w:rPr>
        <w:t>диалог,</w:t>
      </w:r>
      <w:r>
        <w:rPr>
          <w:spacing w:val="13"/>
          <w:sz w:val="24"/>
        </w:rPr>
        <w:t xml:space="preserve"> </w:t>
      </w:r>
      <w:r>
        <w:rPr>
          <w:sz w:val="24"/>
        </w:rPr>
        <w:t>достигать</w:t>
      </w:r>
      <w:r>
        <w:rPr>
          <w:spacing w:val="14"/>
          <w:sz w:val="24"/>
        </w:rPr>
        <w:t xml:space="preserve"> </w:t>
      </w:r>
      <w:r>
        <w:rPr>
          <w:sz w:val="24"/>
        </w:rPr>
        <w:t>взаимопонимания,</w:t>
      </w:r>
      <w:r>
        <w:rPr>
          <w:spacing w:val="-57"/>
          <w:sz w:val="24"/>
        </w:rPr>
        <w:t xml:space="preserve"> </w:t>
      </w:r>
      <w:r>
        <w:rPr>
          <w:sz w:val="24"/>
        </w:rPr>
        <w:t>сотрудничать</w:t>
      </w:r>
      <w:r>
        <w:rPr>
          <w:spacing w:val="-1"/>
          <w:sz w:val="24"/>
        </w:rPr>
        <w:t xml:space="preserve"> </w:t>
      </w:r>
      <w:r>
        <w:rPr>
          <w:sz w:val="24"/>
        </w:rPr>
        <w:t>для достижения общих</w:t>
      </w:r>
      <w:r>
        <w:rPr>
          <w:spacing w:val="2"/>
          <w:sz w:val="24"/>
        </w:rPr>
        <w:t xml:space="preserve"> </w:t>
      </w:r>
      <w:r>
        <w:rPr>
          <w:sz w:val="24"/>
        </w:rPr>
        <w:t>результатов;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83"/>
        </w:tabs>
        <w:ind w:right="232" w:firstLine="0"/>
        <w:jc w:val="left"/>
        <w:rPr>
          <w:sz w:val="24"/>
        </w:rPr>
      </w:pPr>
      <w:r>
        <w:rPr>
          <w:sz w:val="24"/>
        </w:rPr>
        <w:t>осознанно</w:t>
      </w:r>
      <w:r>
        <w:rPr>
          <w:spacing w:val="19"/>
          <w:sz w:val="24"/>
        </w:rPr>
        <w:t xml:space="preserve"> </w:t>
      </w:r>
      <w:r>
        <w:rPr>
          <w:sz w:val="24"/>
        </w:rPr>
        <w:t>выполняющий</w:t>
      </w:r>
      <w:r>
        <w:rPr>
          <w:spacing w:val="20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18"/>
          <w:sz w:val="24"/>
        </w:rPr>
        <w:t xml:space="preserve"> </w:t>
      </w:r>
      <w:r>
        <w:rPr>
          <w:sz w:val="24"/>
        </w:rPr>
        <w:t>здорового</w:t>
      </w:r>
      <w:r>
        <w:rPr>
          <w:spacing w:val="19"/>
          <w:sz w:val="24"/>
        </w:rPr>
        <w:t xml:space="preserve"> </w:t>
      </w:r>
      <w:r>
        <w:rPr>
          <w:sz w:val="24"/>
        </w:rPr>
        <w:t>и</w:t>
      </w:r>
      <w:r>
        <w:rPr>
          <w:spacing w:val="20"/>
          <w:sz w:val="24"/>
        </w:rPr>
        <w:t xml:space="preserve"> </w:t>
      </w:r>
      <w:r>
        <w:rPr>
          <w:sz w:val="24"/>
        </w:rPr>
        <w:t>экологически</w:t>
      </w:r>
      <w:r>
        <w:rPr>
          <w:spacing w:val="20"/>
          <w:sz w:val="24"/>
        </w:rPr>
        <w:t xml:space="preserve"> </w:t>
      </w:r>
      <w:r>
        <w:rPr>
          <w:sz w:val="24"/>
        </w:rPr>
        <w:t>целесообразного</w:t>
      </w:r>
      <w:r>
        <w:rPr>
          <w:spacing w:val="19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20"/>
          <w:sz w:val="24"/>
        </w:rPr>
        <w:t xml:space="preserve"> </w:t>
      </w:r>
      <w:r>
        <w:rPr>
          <w:sz w:val="24"/>
        </w:rPr>
        <w:t>жизни,</w:t>
      </w:r>
      <w:r>
        <w:rPr>
          <w:spacing w:val="-57"/>
          <w:sz w:val="24"/>
        </w:rPr>
        <w:t xml:space="preserve"> </w:t>
      </w:r>
      <w:r>
        <w:rPr>
          <w:sz w:val="24"/>
        </w:rPr>
        <w:t>безопасного</w:t>
      </w:r>
      <w:r>
        <w:rPr>
          <w:spacing w:val="-1"/>
          <w:sz w:val="24"/>
        </w:rPr>
        <w:t xml:space="preserve"> </w:t>
      </w:r>
      <w:r>
        <w:rPr>
          <w:sz w:val="24"/>
        </w:rPr>
        <w:t>для человека</w:t>
      </w:r>
      <w:r>
        <w:rPr>
          <w:spacing w:val="-1"/>
          <w:sz w:val="24"/>
        </w:rPr>
        <w:t xml:space="preserve"> </w:t>
      </w:r>
      <w:r>
        <w:rPr>
          <w:sz w:val="24"/>
        </w:rPr>
        <w:t>и окружающей его</w:t>
      </w:r>
      <w:r>
        <w:rPr>
          <w:spacing w:val="-1"/>
          <w:sz w:val="24"/>
        </w:rPr>
        <w:t xml:space="preserve"> </w:t>
      </w:r>
      <w:r>
        <w:rPr>
          <w:sz w:val="24"/>
        </w:rPr>
        <w:t>среды;</w:t>
      </w:r>
    </w:p>
    <w:p w:rsidR="001E5777" w:rsidRDefault="00C60256">
      <w:pPr>
        <w:pStyle w:val="a5"/>
        <w:numPr>
          <w:ilvl w:val="0"/>
          <w:numId w:val="196"/>
        </w:numPr>
        <w:tabs>
          <w:tab w:val="left" w:pos="814"/>
        </w:tabs>
        <w:ind w:right="233" w:firstLine="0"/>
        <w:jc w:val="left"/>
        <w:rPr>
          <w:sz w:val="24"/>
        </w:rPr>
      </w:pPr>
      <w:r>
        <w:rPr>
          <w:sz w:val="24"/>
        </w:rPr>
        <w:t>ориентирующийся</w:t>
      </w:r>
      <w:r>
        <w:rPr>
          <w:spacing w:val="6"/>
          <w:sz w:val="24"/>
        </w:rPr>
        <w:t xml:space="preserve"> </w:t>
      </w:r>
      <w:r>
        <w:rPr>
          <w:sz w:val="24"/>
        </w:rPr>
        <w:t>в</w:t>
      </w:r>
      <w:r>
        <w:rPr>
          <w:spacing w:val="6"/>
          <w:sz w:val="24"/>
        </w:rPr>
        <w:t xml:space="preserve"> </w:t>
      </w:r>
      <w:r>
        <w:rPr>
          <w:sz w:val="24"/>
        </w:rPr>
        <w:t>мире</w:t>
      </w:r>
      <w:r>
        <w:rPr>
          <w:spacing w:val="6"/>
          <w:sz w:val="24"/>
        </w:rPr>
        <w:t xml:space="preserve"> </w:t>
      </w:r>
      <w:r>
        <w:rPr>
          <w:sz w:val="24"/>
        </w:rPr>
        <w:t>профессий,</w:t>
      </w:r>
      <w:r>
        <w:rPr>
          <w:spacing w:val="6"/>
          <w:sz w:val="24"/>
        </w:rPr>
        <w:t xml:space="preserve"> </w:t>
      </w:r>
      <w:r>
        <w:rPr>
          <w:sz w:val="24"/>
        </w:rPr>
        <w:t>понимающий</w:t>
      </w:r>
      <w:r>
        <w:rPr>
          <w:spacing w:val="8"/>
          <w:sz w:val="24"/>
        </w:rPr>
        <w:t xml:space="preserve"> </w:t>
      </w:r>
      <w:r>
        <w:rPr>
          <w:sz w:val="24"/>
        </w:rPr>
        <w:t>значение</w:t>
      </w:r>
      <w:r>
        <w:rPr>
          <w:spacing w:val="5"/>
          <w:sz w:val="24"/>
        </w:rPr>
        <w:t xml:space="preserve"> </w:t>
      </w:r>
      <w:r>
        <w:rPr>
          <w:sz w:val="24"/>
        </w:rPr>
        <w:t>профессиональной</w:t>
      </w:r>
      <w:r>
        <w:rPr>
          <w:spacing w:val="8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7"/>
          <w:sz w:val="24"/>
        </w:rPr>
        <w:t xml:space="preserve"> </w:t>
      </w:r>
      <w:r>
        <w:rPr>
          <w:sz w:val="24"/>
        </w:rPr>
        <w:t>для</w:t>
      </w:r>
      <w:r>
        <w:rPr>
          <w:spacing w:val="-57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интересах</w:t>
      </w:r>
      <w:r>
        <w:rPr>
          <w:spacing w:val="3"/>
          <w:sz w:val="24"/>
        </w:rPr>
        <w:t xml:space="preserve"> </w:t>
      </w:r>
      <w:r>
        <w:rPr>
          <w:sz w:val="24"/>
        </w:rPr>
        <w:t>устойчивого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 общества</w:t>
      </w:r>
      <w:r>
        <w:rPr>
          <w:spacing w:val="-3"/>
          <w:sz w:val="24"/>
        </w:rPr>
        <w:t xml:space="preserve"> </w:t>
      </w:r>
      <w:r>
        <w:rPr>
          <w:sz w:val="24"/>
        </w:rPr>
        <w:t>и природы.</w:t>
      </w:r>
    </w:p>
    <w:p w:rsidR="001E5777" w:rsidRDefault="001E5777">
      <w:pPr>
        <w:pStyle w:val="a3"/>
        <w:spacing w:before="5"/>
        <w:ind w:left="0"/>
        <w:jc w:val="left"/>
      </w:pPr>
    </w:p>
    <w:p w:rsidR="001E5777" w:rsidRDefault="00C60256">
      <w:pPr>
        <w:pStyle w:val="2"/>
        <w:numPr>
          <w:ilvl w:val="2"/>
          <w:numId w:val="206"/>
        </w:numPr>
        <w:tabs>
          <w:tab w:val="left" w:pos="3640"/>
        </w:tabs>
        <w:spacing w:before="0" w:line="240" w:lineRule="auto"/>
        <w:ind w:left="3538" w:right="2609" w:hanging="500"/>
        <w:jc w:val="both"/>
      </w:pPr>
      <w:r>
        <w:t>Основные направления и ценностные основы</w:t>
      </w:r>
      <w:r>
        <w:rPr>
          <w:spacing w:val="-57"/>
        </w:rPr>
        <w:t xml:space="preserve"> </w:t>
      </w:r>
      <w:r>
        <w:t>воспитания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социализации</w:t>
      </w:r>
      <w:r>
        <w:rPr>
          <w:spacing w:val="-1"/>
        </w:rPr>
        <w:t xml:space="preserve"> </w:t>
      </w:r>
      <w:r>
        <w:t>обучающихся</w:t>
      </w:r>
    </w:p>
    <w:p w:rsidR="001E5777" w:rsidRDefault="00C60256">
      <w:pPr>
        <w:pStyle w:val="a3"/>
        <w:ind w:right="224"/>
      </w:pPr>
      <w:r>
        <w:t>В</w:t>
      </w:r>
      <w:r>
        <w:rPr>
          <w:spacing w:val="1"/>
        </w:rPr>
        <w:t xml:space="preserve"> </w:t>
      </w:r>
      <w:r>
        <w:t>Учреждении</w:t>
      </w:r>
      <w:r>
        <w:rPr>
          <w:spacing w:val="1"/>
        </w:rPr>
        <w:t xml:space="preserve"> </w:t>
      </w:r>
      <w:r>
        <w:t>духовно-нравственное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нескольким</w:t>
      </w:r>
      <w:r>
        <w:rPr>
          <w:spacing w:val="1"/>
        </w:rPr>
        <w:t xml:space="preserve"> </w:t>
      </w:r>
      <w:r>
        <w:t>направлениям,</w:t>
      </w:r>
      <w:r>
        <w:rPr>
          <w:spacing w:val="1"/>
        </w:rPr>
        <w:t xml:space="preserve"> </w:t>
      </w:r>
      <w:r>
        <w:t>каждое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которых,</w:t>
      </w:r>
      <w:r>
        <w:rPr>
          <w:spacing w:val="1"/>
        </w:rPr>
        <w:t xml:space="preserve"> </w:t>
      </w:r>
      <w:r>
        <w:t>будучи</w:t>
      </w:r>
      <w:r>
        <w:rPr>
          <w:spacing w:val="1"/>
        </w:rPr>
        <w:t xml:space="preserve"> </w:t>
      </w:r>
      <w:r>
        <w:t>тесно</w:t>
      </w:r>
      <w:r>
        <w:rPr>
          <w:spacing w:val="1"/>
        </w:rPr>
        <w:t xml:space="preserve"> </w:t>
      </w:r>
      <w:r>
        <w:t>связанным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другими,</w:t>
      </w:r>
      <w:r>
        <w:rPr>
          <w:spacing w:val="1"/>
        </w:rPr>
        <w:t xml:space="preserve"> </w:t>
      </w:r>
      <w:r>
        <w:t>раскрывает</w:t>
      </w:r>
      <w:r>
        <w:rPr>
          <w:spacing w:val="1"/>
        </w:rPr>
        <w:t xml:space="preserve"> </w:t>
      </w:r>
      <w:r>
        <w:t>одну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существенных сторон духовно-нравственного развития личности гражданина России и основано на</w:t>
      </w:r>
      <w:r>
        <w:rPr>
          <w:spacing w:val="1"/>
        </w:rPr>
        <w:t xml:space="preserve"> </w:t>
      </w:r>
      <w:r>
        <w:t>определѐнной системе базовых национальных ценностей, усвоение</w:t>
      </w:r>
      <w:r>
        <w:rPr>
          <w:spacing w:val="1"/>
        </w:rPr>
        <w:t xml:space="preserve"> </w:t>
      </w:r>
      <w:r>
        <w:t>обучающимися которых оно</w:t>
      </w:r>
      <w:r>
        <w:rPr>
          <w:spacing w:val="1"/>
        </w:rPr>
        <w:t xml:space="preserve"> </w:t>
      </w:r>
      <w:r>
        <w:t>должно</w:t>
      </w:r>
      <w:r>
        <w:rPr>
          <w:spacing w:val="-1"/>
        </w:rPr>
        <w:t xml:space="preserve"> </w:t>
      </w:r>
      <w:r>
        <w:t>обеспечивать.</w:t>
      </w:r>
    </w:p>
    <w:p w:rsidR="001E5777" w:rsidRDefault="00C60256">
      <w:pPr>
        <w:pStyle w:val="a3"/>
      </w:pPr>
      <w:r>
        <w:t>К</w:t>
      </w:r>
      <w:r>
        <w:rPr>
          <w:spacing w:val="-3"/>
        </w:rPr>
        <w:t xml:space="preserve"> </w:t>
      </w:r>
      <w:r>
        <w:t>этим</w:t>
      </w:r>
      <w:r>
        <w:rPr>
          <w:spacing w:val="-4"/>
        </w:rPr>
        <w:t xml:space="preserve"> </w:t>
      </w:r>
      <w:r>
        <w:t>направлениям</w:t>
      </w:r>
      <w:r>
        <w:rPr>
          <w:spacing w:val="-4"/>
        </w:rPr>
        <w:t xml:space="preserve"> </w:t>
      </w:r>
      <w:r>
        <w:t>относятся: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17"/>
        </w:tabs>
        <w:ind w:right="233" w:firstLine="0"/>
        <w:rPr>
          <w:sz w:val="24"/>
        </w:rPr>
      </w:pPr>
      <w:r>
        <w:rPr>
          <w:sz w:val="24"/>
        </w:rPr>
        <w:t>воспитание гражданственности, патриотизма, уважения к правам и свободам человека (ценности:</w:t>
      </w:r>
      <w:r>
        <w:rPr>
          <w:spacing w:val="1"/>
          <w:sz w:val="24"/>
        </w:rPr>
        <w:t xml:space="preserve"> </w:t>
      </w:r>
      <w:r>
        <w:rPr>
          <w:sz w:val="24"/>
        </w:rPr>
        <w:t>любовь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России,</w:t>
      </w:r>
      <w:r>
        <w:rPr>
          <w:spacing w:val="1"/>
          <w:sz w:val="24"/>
        </w:rPr>
        <w:t xml:space="preserve"> </w:t>
      </w:r>
      <w:r>
        <w:rPr>
          <w:sz w:val="24"/>
        </w:rPr>
        <w:t>своему</w:t>
      </w:r>
      <w:r>
        <w:rPr>
          <w:spacing w:val="1"/>
          <w:sz w:val="24"/>
        </w:rPr>
        <w:t xml:space="preserve"> </w:t>
      </w:r>
      <w:r>
        <w:rPr>
          <w:sz w:val="24"/>
        </w:rPr>
        <w:t>народу,</w:t>
      </w:r>
      <w:r>
        <w:rPr>
          <w:spacing w:val="1"/>
          <w:sz w:val="24"/>
        </w:rPr>
        <w:t xml:space="preserve"> </w:t>
      </w:r>
      <w:r>
        <w:rPr>
          <w:sz w:val="24"/>
        </w:rPr>
        <w:t>своему</w:t>
      </w:r>
      <w:r>
        <w:rPr>
          <w:spacing w:val="1"/>
          <w:sz w:val="24"/>
        </w:rPr>
        <w:t xml:space="preserve"> </w:t>
      </w:r>
      <w:r>
        <w:rPr>
          <w:sz w:val="24"/>
        </w:rPr>
        <w:t>краю,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гражданское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общество,</w:t>
      </w:r>
      <w:r>
        <w:rPr>
          <w:spacing w:val="1"/>
          <w:sz w:val="24"/>
        </w:rPr>
        <w:t xml:space="preserve"> </w:t>
      </w:r>
      <w:r>
        <w:rPr>
          <w:sz w:val="24"/>
        </w:rPr>
        <w:t>поликультурный</w:t>
      </w:r>
      <w:r>
        <w:rPr>
          <w:spacing w:val="1"/>
          <w:sz w:val="24"/>
        </w:rPr>
        <w:t xml:space="preserve"> </w:t>
      </w:r>
      <w:r>
        <w:rPr>
          <w:sz w:val="24"/>
        </w:rPr>
        <w:t>мир,</w:t>
      </w:r>
      <w:r>
        <w:rPr>
          <w:spacing w:val="1"/>
          <w:sz w:val="24"/>
        </w:rPr>
        <w:t xml:space="preserve"> </w:t>
      </w:r>
      <w:r>
        <w:rPr>
          <w:sz w:val="24"/>
        </w:rPr>
        <w:t>свобода</w:t>
      </w:r>
      <w:r>
        <w:rPr>
          <w:spacing w:val="1"/>
          <w:sz w:val="24"/>
        </w:rPr>
        <w:t xml:space="preserve"> </w:t>
      </w:r>
      <w:r>
        <w:rPr>
          <w:sz w:val="24"/>
        </w:rPr>
        <w:t>личная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национальная,</w:t>
      </w:r>
      <w:r>
        <w:rPr>
          <w:spacing w:val="1"/>
          <w:sz w:val="24"/>
        </w:rPr>
        <w:t xml:space="preserve"> </w:t>
      </w:r>
      <w:r>
        <w:rPr>
          <w:sz w:val="24"/>
        </w:rPr>
        <w:t>доверие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людям,</w:t>
      </w:r>
      <w:r>
        <w:rPr>
          <w:spacing w:val="1"/>
          <w:sz w:val="24"/>
        </w:rPr>
        <w:t xml:space="preserve"> </w:t>
      </w:r>
      <w:r>
        <w:rPr>
          <w:sz w:val="24"/>
        </w:rPr>
        <w:t>институтам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государства,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социальная</w:t>
      </w:r>
      <w:r>
        <w:rPr>
          <w:spacing w:val="1"/>
          <w:sz w:val="24"/>
        </w:rPr>
        <w:t xml:space="preserve"> </w:t>
      </w:r>
      <w:r>
        <w:rPr>
          <w:sz w:val="24"/>
        </w:rPr>
        <w:t>солидарность,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мир во</w:t>
      </w:r>
      <w:r>
        <w:rPr>
          <w:spacing w:val="1"/>
          <w:sz w:val="24"/>
        </w:rPr>
        <w:t xml:space="preserve"> </w:t>
      </w:r>
      <w:r>
        <w:rPr>
          <w:sz w:val="24"/>
        </w:rPr>
        <w:t>всѐм</w:t>
      </w:r>
      <w:r>
        <w:rPr>
          <w:spacing w:val="1"/>
          <w:sz w:val="24"/>
        </w:rPr>
        <w:t xml:space="preserve"> </w:t>
      </w:r>
      <w:r>
        <w:rPr>
          <w:sz w:val="24"/>
        </w:rPr>
        <w:t>мире,</w:t>
      </w:r>
      <w:r>
        <w:rPr>
          <w:spacing w:val="1"/>
          <w:sz w:val="24"/>
        </w:rPr>
        <w:t xml:space="preserve"> </w:t>
      </w:r>
      <w:r>
        <w:rPr>
          <w:sz w:val="24"/>
        </w:rPr>
        <w:t>многообразие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уважение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народов);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91"/>
        </w:tabs>
        <w:ind w:right="225" w:firstLine="0"/>
        <w:rPr>
          <w:sz w:val="24"/>
        </w:rPr>
      </w:pPr>
      <w:r>
        <w:rPr>
          <w:sz w:val="24"/>
        </w:rPr>
        <w:t>воспитание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гражданской</w:t>
      </w:r>
      <w:r>
        <w:rPr>
          <w:spacing w:val="1"/>
          <w:sz w:val="24"/>
        </w:rPr>
        <w:t xml:space="preserve"> </w:t>
      </w:r>
      <w:r>
        <w:rPr>
          <w:sz w:val="24"/>
        </w:rPr>
        <w:t>компетентности</w:t>
      </w:r>
      <w:r>
        <w:rPr>
          <w:spacing w:val="1"/>
          <w:sz w:val="24"/>
        </w:rPr>
        <w:t xml:space="preserve"> </w:t>
      </w:r>
      <w:r>
        <w:rPr>
          <w:sz w:val="24"/>
        </w:rPr>
        <w:t>(ценности:</w:t>
      </w:r>
      <w:r>
        <w:rPr>
          <w:spacing w:val="1"/>
          <w:sz w:val="24"/>
        </w:rPr>
        <w:t xml:space="preserve"> </w:t>
      </w:r>
      <w:r>
        <w:rPr>
          <w:sz w:val="24"/>
        </w:rPr>
        <w:t>правовое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государство,</w:t>
      </w:r>
      <w:r>
        <w:rPr>
          <w:spacing w:val="1"/>
          <w:sz w:val="24"/>
        </w:rPr>
        <w:t xml:space="preserve"> </w:t>
      </w:r>
      <w:r>
        <w:rPr>
          <w:sz w:val="24"/>
        </w:rPr>
        <w:t>демократическое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государство,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социальное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государство,</w:t>
      </w:r>
      <w:r>
        <w:rPr>
          <w:spacing w:val="1"/>
          <w:sz w:val="24"/>
        </w:rPr>
        <w:t xml:space="preserve"> </w:t>
      </w:r>
      <w:r>
        <w:rPr>
          <w:sz w:val="24"/>
        </w:rPr>
        <w:t>закон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правопорядок,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гражданская</w:t>
      </w:r>
      <w:r>
        <w:rPr>
          <w:spacing w:val="1"/>
          <w:sz w:val="24"/>
        </w:rPr>
        <w:t xml:space="preserve"> </w:t>
      </w:r>
      <w:r>
        <w:rPr>
          <w:sz w:val="24"/>
        </w:rPr>
        <w:t>компетентность,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гражданская ответственность, служение Отечеству, ответственность за настоящее и будущее своей</w:t>
      </w:r>
      <w:r>
        <w:rPr>
          <w:spacing w:val="1"/>
          <w:sz w:val="24"/>
        </w:rPr>
        <w:t xml:space="preserve"> </w:t>
      </w:r>
      <w:r>
        <w:rPr>
          <w:sz w:val="24"/>
        </w:rPr>
        <w:t>страны);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204"/>
        </w:numPr>
        <w:tabs>
          <w:tab w:val="left" w:pos="884"/>
        </w:tabs>
        <w:spacing w:before="66"/>
        <w:ind w:right="218" w:firstLine="0"/>
        <w:rPr>
          <w:sz w:val="24"/>
        </w:rPr>
      </w:pPr>
      <w:r>
        <w:rPr>
          <w:sz w:val="24"/>
        </w:rPr>
        <w:lastRenderedPageBreak/>
        <w:t>воспитание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чувств,</w:t>
      </w:r>
      <w:r>
        <w:rPr>
          <w:spacing w:val="1"/>
          <w:sz w:val="24"/>
        </w:rPr>
        <w:t xml:space="preserve"> </w:t>
      </w:r>
      <w:r>
        <w:rPr>
          <w:sz w:val="24"/>
        </w:rPr>
        <w:t>убеждений,</w:t>
      </w:r>
      <w:r>
        <w:rPr>
          <w:spacing w:val="1"/>
          <w:sz w:val="24"/>
        </w:rPr>
        <w:t xml:space="preserve"> </w:t>
      </w:r>
      <w:r>
        <w:rPr>
          <w:sz w:val="24"/>
        </w:rPr>
        <w:t>этического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сознания</w:t>
      </w:r>
      <w:r>
        <w:rPr>
          <w:spacing w:val="1"/>
          <w:sz w:val="24"/>
        </w:rPr>
        <w:t xml:space="preserve"> </w:t>
      </w:r>
      <w:r>
        <w:rPr>
          <w:sz w:val="24"/>
        </w:rPr>
        <w:t>(ценности: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нравственный</w:t>
      </w:r>
      <w:r>
        <w:rPr>
          <w:spacing w:val="1"/>
          <w:sz w:val="24"/>
        </w:rPr>
        <w:t xml:space="preserve"> </w:t>
      </w:r>
      <w:r>
        <w:rPr>
          <w:sz w:val="24"/>
        </w:rPr>
        <w:t>выбор;</w:t>
      </w:r>
      <w:r>
        <w:rPr>
          <w:spacing w:val="1"/>
          <w:sz w:val="24"/>
        </w:rPr>
        <w:t xml:space="preserve"> </w:t>
      </w:r>
      <w:r>
        <w:rPr>
          <w:sz w:val="24"/>
        </w:rPr>
        <w:t>жизнь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смысл</w:t>
      </w:r>
      <w:r>
        <w:rPr>
          <w:spacing w:val="1"/>
          <w:sz w:val="24"/>
        </w:rPr>
        <w:t xml:space="preserve"> </w:t>
      </w:r>
      <w:r>
        <w:rPr>
          <w:sz w:val="24"/>
        </w:rPr>
        <w:t>жизни;</w:t>
      </w:r>
      <w:r>
        <w:rPr>
          <w:spacing w:val="1"/>
          <w:sz w:val="24"/>
        </w:rPr>
        <w:t xml:space="preserve"> </w:t>
      </w:r>
      <w:r>
        <w:rPr>
          <w:sz w:val="24"/>
        </w:rPr>
        <w:t>справедливость;</w:t>
      </w:r>
      <w:r>
        <w:rPr>
          <w:spacing w:val="1"/>
          <w:sz w:val="24"/>
        </w:rPr>
        <w:t xml:space="preserve"> </w:t>
      </w:r>
      <w:r>
        <w:rPr>
          <w:sz w:val="24"/>
        </w:rPr>
        <w:t>милосердие;</w:t>
      </w:r>
      <w:r>
        <w:rPr>
          <w:spacing w:val="1"/>
          <w:sz w:val="24"/>
        </w:rPr>
        <w:t xml:space="preserve"> </w:t>
      </w:r>
      <w:r>
        <w:rPr>
          <w:sz w:val="24"/>
        </w:rPr>
        <w:t>честь;</w:t>
      </w:r>
      <w:r>
        <w:rPr>
          <w:spacing w:val="1"/>
          <w:sz w:val="24"/>
        </w:rPr>
        <w:t xml:space="preserve"> </w:t>
      </w:r>
      <w:r>
        <w:rPr>
          <w:sz w:val="24"/>
        </w:rPr>
        <w:t>достоинство;</w:t>
      </w:r>
      <w:r>
        <w:rPr>
          <w:spacing w:val="61"/>
          <w:sz w:val="24"/>
        </w:rPr>
        <w:t xml:space="preserve"> </w:t>
      </w:r>
      <w:r>
        <w:rPr>
          <w:sz w:val="24"/>
        </w:rPr>
        <w:t>уважение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родителей;</w:t>
      </w:r>
      <w:r>
        <w:rPr>
          <w:spacing w:val="1"/>
          <w:sz w:val="24"/>
        </w:rPr>
        <w:t xml:space="preserve"> </w:t>
      </w:r>
      <w:r>
        <w:rPr>
          <w:sz w:val="24"/>
        </w:rPr>
        <w:t>уважение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достоинства</w:t>
      </w:r>
      <w:r>
        <w:rPr>
          <w:spacing w:val="1"/>
          <w:sz w:val="24"/>
        </w:rPr>
        <w:t xml:space="preserve"> </w:t>
      </w:r>
      <w:r>
        <w:rPr>
          <w:sz w:val="24"/>
        </w:rPr>
        <w:t>другого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человека,</w:t>
      </w:r>
      <w:r>
        <w:rPr>
          <w:spacing w:val="1"/>
          <w:sz w:val="24"/>
        </w:rPr>
        <w:t xml:space="preserve"> </w:t>
      </w:r>
      <w:r>
        <w:rPr>
          <w:sz w:val="24"/>
        </w:rPr>
        <w:t>равноправие,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любовь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верность;</w:t>
      </w:r>
      <w:r>
        <w:rPr>
          <w:spacing w:val="1"/>
          <w:sz w:val="24"/>
        </w:rPr>
        <w:t xml:space="preserve"> </w:t>
      </w:r>
      <w:r>
        <w:rPr>
          <w:sz w:val="24"/>
        </w:rPr>
        <w:t>забота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старших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младших;</w:t>
      </w:r>
      <w:r>
        <w:rPr>
          <w:spacing w:val="1"/>
          <w:sz w:val="24"/>
        </w:rPr>
        <w:t xml:space="preserve"> </w:t>
      </w:r>
      <w:r>
        <w:rPr>
          <w:sz w:val="24"/>
        </w:rPr>
        <w:t>свобода</w:t>
      </w:r>
      <w:r>
        <w:rPr>
          <w:spacing w:val="1"/>
          <w:sz w:val="24"/>
        </w:rPr>
        <w:t xml:space="preserve"> </w:t>
      </w:r>
      <w:r>
        <w:rPr>
          <w:sz w:val="24"/>
        </w:rPr>
        <w:t>совести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вероисповедания;</w:t>
      </w:r>
      <w:r>
        <w:rPr>
          <w:spacing w:val="1"/>
          <w:sz w:val="24"/>
        </w:rPr>
        <w:t xml:space="preserve"> </w:t>
      </w:r>
      <w:r>
        <w:rPr>
          <w:sz w:val="24"/>
        </w:rPr>
        <w:t>толерантность,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светской</w:t>
      </w:r>
      <w:r>
        <w:rPr>
          <w:spacing w:val="1"/>
          <w:sz w:val="24"/>
        </w:rPr>
        <w:t xml:space="preserve"> </w:t>
      </w:r>
      <w:r>
        <w:rPr>
          <w:sz w:val="24"/>
        </w:rPr>
        <w:t>этике,</w:t>
      </w:r>
      <w:r>
        <w:rPr>
          <w:spacing w:val="1"/>
          <w:sz w:val="24"/>
        </w:rPr>
        <w:t xml:space="preserve"> </w:t>
      </w:r>
      <w:r>
        <w:rPr>
          <w:sz w:val="24"/>
        </w:rPr>
        <w:t>вере,</w:t>
      </w:r>
      <w:r>
        <w:rPr>
          <w:spacing w:val="1"/>
          <w:sz w:val="24"/>
        </w:rPr>
        <w:t xml:space="preserve"> </w:t>
      </w:r>
      <w:r>
        <w:rPr>
          <w:sz w:val="24"/>
        </w:rPr>
        <w:t>духовности,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религиозной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человека,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ценностях</w:t>
      </w:r>
      <w:r>
        <w:rPr>
          <w:spacing w:val="1"/>
          <w:sz w:val="24"/>
        </w:rPr>
        <w:t xml:space="preserve"> </w:t>
      </w:r>
      <w:r>
        <w:rPr>
          <w:sz w:val="24"/>
        </w:rPr>
        <w:t>религиозного</w:t>
      </w:r>
      <w:r>
        <w:rPr>
          <w:spacing w:val="1"/>
          <w:sz w:val="24"/>
        </w:rPr>
        <w:t xml:space="preserve"> </w:t>
      </w:r>
      <w:r>
        <w:rPr>
          <w:sz w:val="24"/>
        </w:rPr>
        <w:t>мировоззрения,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формируемое 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 межконфессионального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диалога;</w:t>
      </w:r>
      <w:r>
        <w:rPr>
          <w:spacing w:val="1"/>
          <w:sz w:val="24"/>
        </w:rPr>
        <w:t xml:space="preserve"> </w:t>
      </w:r>
      <w:r>
        <w:rPr>
          <w:sz w:val="24"/>
        </w:rPr>
        <w:t>духовно-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нравственное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-1"/>
          <w:sz w:val="24"/>
        </w:rPr>
        <w:t xml:space="preserve"> </w:t>
      </w:r>
      <w:r>
        <w:rPr>
          <w:sz w:val="24"/>
        </w:rPr>
        <w:t>личности);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17"/>
        </w:tabs>
        <w:spacing w:before="1"/>
        <w:ind w:right="222" w:firstLine="0"/>
        <w:rPr>
          <w:sz w:val="24"/>
        </w:rPr>
      </w:pPr>
      <w:r>
        <w:rPr>
          <w:sz w:val="24"/>
        </w:rPr>
        <w:t>воспитание экологической культуры, культуры здорового и безопасного образа жизни (ценности:</w:t>
      </w:r>
      <w:r>
        <w:rPr>
          <w:spacing w:val="1"/>
          <w:sz w:val="24"/>
        </w:rPr>
        <w:t xml:space="preserve"> </w:t>
      </w:r>
      <w:r>
        <w:rPr>
          <w:sz w:val="24"/>
        </w:rPr>
        <w:t>жизнь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всех</w:t>
      </w:r>
      <w:r>
        <w:rPr>
          <w:spacing w:val="1"/>
          <w:sz w:val="24"/>
        </w:rPr>
        <w:t xml:space="preserve"> </w:t>
      </w:r>
      <w:r>
        <w:rPr>
          <w:sz w:val="24"/>
        </w:rPr>
        <w:t>еѐ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проявлениях;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безопасность;</w:t>
      </w:r>
      <w:r>
        <w:rPr>
          <w:spacing w:val="61"/>
          <w:sz w:val="24"/>
        </w:rPr>
        <w:t xml:space="preserve"> </w:t>
      </w:r>
      <w:r>
        <w:rPr>
          <w:sz w:val="24"/>
        </w:rPr>
        <w:t>экологическая</w:t>
      </w:r>
      <w:r>
        <w:rPr>
          <w:spacing w:val="61"/>
          <w:sz w:val="24"/>
        </w:rPr>
        <w:t xml:space="preserve"> </w:t>
      </w:r>
      <w:r>
        <w:rPr>
          <w:sz w:val="24"/>
        </w:rPr>
        <w:t>грамотность;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физическое, физиологическое, репродуктивное, психическое, социально-психологическое, духовное</w:t>
      </w:r>
      <w:r>
        <w:rPr>
          <w:spacing w:val="-57"/>
          <w:sz w:val="24"/>
        </w:rPr>
        <w:t xml:space="preserve"> </w:t>
      </w:r>
      <w:r>
        <w:rPr>
          <w:sz w:val="24"/>
        </w:rPr>
        <w:t>здоровье;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культура;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целесообразный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здоровый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безопасный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</w:t>
      </w:r>
      <w:r>
        <w:rPr>
          <w:spacing w:val="1"/>
          <w:sz w:val="24"/>
        </w:rPr>
        <w:t xml:space="preserve"> </w:t>
      </w:r>
      <w:r>
        <w:rPr>
          <w:sz w:val="24"/>
        </w:rPr>
        <w:t>жизни;</w:t>
      </w:r>
      <w:r>
        <w:rPr>
          <w:spacing w:val="1"/>
          <w:sz w:val="24"/>
        </w:rPr>
        <w:t xml:space="preserve"> </w:t>
      </w:r>
      <w:r>
        <w:rPr>
          <w:sz w:val="24"/>
        </w:rPr>
        <w:t>ресурсосбережение;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этика;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ответственность;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социальное</w:t>
      </w:r>
      <w:r>
        <w:rPr>
          <w:spacing w:val="-57"/>
          <w:sz w:val="24"/>
        </w:rPr>
        <w:t xml:space="preserve"> </w:t>
      </w:r>
      <w:r>
        <w:rPr>
          <w:sz w:val="24"/>
        </w:rPr>
        <w:t>партнѐрство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улучшения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качества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среды;</w:t>
      </w:r>
      <w:r>
        <w:rPr>
          <w:spacing w:val="1"/>
          <w:sz w:val="24"/>
        </w:rPr>
        <w:t xml:space="preserve"> </w:t>
      </w:r>
      <w:r>
        <w:rPr>
          <w:sz w:val="24"/>
        </w:rPr>
        <w:t>устойчивое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общества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гармонии с</w:t>
      </w:r>
      <w:r>
        <w:rPr>
          <w:spacing w:val="-1"/>
          <w:sz w:val="24"/>
        </w:rPr>
        <w:t xml:space="preserve"> </w:t>
      </w:r>
      <w:r>
        <w:rPr>
          <w:sz w:val="24"/>
        </w:rPr>
        <w:t>природой);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55"/>
        </w:tabs>
        <w:ind w:right="231" w:firstLine="0"/>
        <w:rPr>
          <w:sz w:val="24"/>
        </w:rPr>
      </w:pPr>
      <w:r>
        <w:rPr>
          <w:sz w:val="24"/>
        </w:rPr>
        <w:t>воспитание сознательного, творческого и положительного отношения к образованию, труду и</w:t>
      </w:r>
      <w:r>
        <w:rPr>
          <w:spacing w:val="1"/>
          <w:sz w:val="24"/>
        </w:rPr>
        <w:t xml:space="preserve"> </w:t>
      </w:r>
      <w:r>
        <w:rPr>
          <w:sz w:val="24"/>
        </w:rPr>
        <w:t>жизни, подготовка к сознательному выбору профессии (ценности: научное знание, стремление к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познанию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истине,</w:t>
      </w:r>
      <w:r>
        <w:rPr>
          <w:spacing w:val="1"/>
          <w:sz w:val="24"/>
        </w:rPr>
        <w:t xml:space="preserve"> </w:t>
      </w:r>
      <w:r>
        <w:rPr>
          <w:sz w:val="24"/>
        </w:rPr>
        <w:t>научная</w:t>
      </w:r>
      <w:r>
        <w:rPr>
          <w:spacing w:val="1"/>
          <w:sz w:val="24"/>
        </w:rPr>
        <w:t xml:space="preserve"> </w:t>
      </w:r>
      <w:r>
        <w:rPr>
          <w:sz w:val="24"/>
        </w:rPr>
        <w:t>картина</w:t>
      </w:r>
      <w:r>
        <w:rPr>
          <w:spacing w:val="1"/>
          <w:sz w:val="24"/>
        </w:rPr>
        <w:t xml:space="preserve"> </w:t>
      </w:r>
      <w:r>
        <w:rPr>
          <w:sz w:val="24"/>
        </w:rPr>
        <w:t>мира,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нравственный</w:t>
      </w:r>
      <w:r>
        <w:rPr>
          <w:spacing w:val="1"/>
          <w:sz w:val="24"/>
        </w:rPr>
        <w:t xml:space="preserve"> </w:t>
      </w:r>
      <w:r>
        <w:rPr>
          <w:sz w:val="24"/>
        </w:rPr>
        <w:t>смысл</w:t>
      </w:r>
      <w:r>
        <w:rPr>
          <w:spacing w:val="1"/>
          <w:sz w:val="24"/>
        </w:rPr>
        <w:t xml:space="preserve"> </w:t>
      </w:r>
      <w:r>
        <w:rPr>
          <w:sz w:val="24"/>
        </w:rPr>
        <w:t>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самообразования,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интеллектуальное развитие личности; уважение к труду и людям труда; нравственный смысл труда,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творчество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созидание;</w:t>
      </w:r>
      <w:r>
        <w:rPr>
          <w:spacing w:val="-3"/>
          <w:sz w:val="24"/>
        </w:rPr>
        <w:t xml:space="preserve"> </w:t>
      </w:r>
      <w:r>
        <w:rPr>
          <w:sz w:val="24"/>
        </w:rPr>
        <w:t>целеустремлѐнность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настойчивость,</w:t>
      </w:r>
      <w:r>
        <w:rPr>
          <w:spacing w:val="-2"/>
          <w:sz w:val="24"/>
        </w:rPr>
        <w:t xml:space="preserve"> </w:t>
      </w:r>
      <w:r>
        <w:rPr>
          <w:sz w:val="24"/>
        </w:rPr>
        <w:t>бережливость,</w:t>
      </w:r>
      <w:r>
        <w:rPr>
          <w:spacing w:val="-3"/>
          <w:sz w:val="24"/>
        </w:rPr>
        <w:t xml:space="preserve"> </w:t>
      </w:r>
      <w:r>
        <w:rPr>
          <w:sz w:val="24"/>
        </w:rPr>
        <w:t>выбор</w:t>
      </w:r>
      <w:r>
        <w:rPr>
          <w:spacing w:val="-2"/>
          <w:sz w:val="24"/>
        </w:rPr>
        <w:t xml:space="preserve"> </w:t>
      </w:r>
      <w:r>
        <w:rPr>
          <w:sz w:val="24"/>
        </w:rPr>
        <w:t>профессии);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10"/>
        </w:tabs>
        <w:ind w:right="221" w:firstLine="0"/>
        <w:rPr>
          <w:sz w:val="24"/>
        </w:rPr>
      </w:pPr>
      <w:r>
        <w:rPr>
          <w:sz w:val="24"/>
        </w:rPr>
        <w:t>воспитание ценностного отношения к прекрасному, формирование основ эстетической культуры -</w:t>
      </w:r>
      <w:r>
        <w:rPr>
          <w:spacing w:val="1"/>
          <w:sz w:val="24"/>
        </w:rPr>
        <w:t xml:space="preserve"> </w:t>
      </w:r>
      <w:r>
        <w:rPr>
          <w:sz w:val="24"/>
        </w:rPr>
        <w:t>эстетическое воспитание (ценности: красота, гармония, духовный мир человека, самовыражение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творчестве</w:t>
      </w:r>
      <w:r>
        <w:rPr>
          <w:spacing w:val="-3"/>
          <w:sz w:val="24"/>
        </w:rPr>
        <w:t xml:space="preserve"> </w:t>
      </w:r>
      <w:r>
        <w:rPr>
          <w:sz w:val="24"/>
        </w:rPr>
        <w:t>и искусстве, эстетическое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-1"/>
          <w:sz w:val="24"/>
        </w:rPr>
        <w:t xml:space="preserve"> </w:t>
      </w:r>
      <w:r>
        <w:rPr>
          <w:sz w:val="24"/>
        </w:rPr>
        <w:t>личности).</w:t>
      </w:r>
    </w:p>
    <w:p w:rsidR="001E5777" w:rsidRDefault="001E5777">
      <w:pPr>
        <w:pStyle w:val="a3"/>
        <w:spacing w:before="5"/>
        <w:ind w:left="0"/>
        <w:jc w:val="left"/>
      </w:pPr>
    </w:p>
    <w:p w:rsidR="001E5777" w:rsidRDefault="00C60256">
      <w:pPr>
        <w:pStyle w:val="2"/>
        <w:numPr>
          <w:ilvl w:val="2"/>
          <w:numId w:val="206"/>
        </w:numPr>
        <w:tabs>
          <w:tab w:val="left" w:pos="1952"/>
        </w:tabs>
        <w:spacing w:before="0" w:line="240" w:lineRule="auto"/>
        <w:ind w:left="2784" w:right="927" w:hanging="1433"/>
        <w:jc w:val="both"/>
      </w:pPr>
      <w:r>
        <w:t>Содержание, виды деятельности, формы педагогической поддержки и этапы</w:t>
      </w:r>
      <w:r>
        <w:rPr>
          <w:spacing w:val="-57"/>
        </w:rPr>
        <w:t xml:space="preserve"> </w:t>
      </w:r>
      <w:r>
        <w:t>организации</w:t>
      </w:r>
      <w:r>
        <w:rPr>
          <w:spacing w:val="-1"/>
        </w:rPr>
        <w:t xml:space="preserve"> </w:t>
      </w:r>
      <w:r>
        <w:t>воспитания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социализации</w:t>
      </w:r>
      <w:r>
        <w:rPr>
          <w:spacing w:val="59"/>
        </w:rPr>
        <w:t xml:space="preserve"> </w:t>
      </w:r>
      <w:r>
        <w:t>обучающихся</w:t>
      </w:r>
    </w:p>
    <w:p w:rsidR="001E5777" w:rsidRDefault="00C60256">
      <w:pPr>
        <w:pStyle w:val="a3"/>
        <w:ind w:right="226"/>
      </w:pPr>
      <w:r>
        <w:t>В</w:t>
      </w:r>
      <w:r>
        <w:rPr>
          <w:spacing w:val="1"/>
        </w:rPr>
        <w:t xml:space="preserve"> </w:t>
      </w:r>
      <w:r>
        <w:t>Учреждении</w:t>
      </w:r>
      <w:r>
        <w:rPr>
          <w:spacing w:val="1"/>
        </w:rPr>
        <w:t xml:space="preserve"> </w:t>
      </w:r>
      <w:r>
        <w:t>педагогическая</w:t>
      </w:r>
      <w:r>
        <w:rPr>
          <w:spacing w:val="1"/>
        </w:rPr>
        <w:t xml:space="preserve"> </w:t>
      </w:r>
      <w:r>
        <w:t>поддержка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</w:t>
      </w:r>
      <w:r>
        <w:rPr>
          <w:spacing w:val="6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пространств</w:t>
      </w:r>
      <w:r>
        <w:rPr>
          <w:spacing w:val="1"/>
        </w:rPr>
        <w:t xml:space="preserve"> </w:t>
      </w:r>
      <w:r>
        <w:t>самореализации</w:t>
      </w:r>
      <w:r>
        <w:rPr>
          <w:spacing w:val="1"/>
        </w:rPr>
        <w:t xml:space="preserve"> </w:t>
      </w:r>
      <w:r>
        <w:t>обучающихся с учѐтом урочной и внеурочной деятельности, а также форм участия специалистов и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партнѐров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направлениям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методического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социальной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и формирования</w:t>
      </w:r>
      <w:r>
        <w:rPr>
          <w:spacing w:val="-1"/>
        </w:rPr>
        <w:t xml:space="preserve"> </w:t>
      </w:r>
      <w:r>
        <w:t>социальной среды</w:t>
      </w:r>
      <w:r>
        <w:rPr>
          <w:spacing w:val="-1"/>
        </w:rPr>
        <w:t xml:space="preserve"> </w:t>
      </w:r>
      <w:r>
        <w:t>Учреждения.</w:t>
      </w:r>
    </w:p>
    <w:p w:rsidR="001E5777" w:rsidRDefault="00C60256">
      <w:pPr>
        <w:pStyle w:val="a3"/>
        <w:ind w:right="233"/>
      </w:pPr>
      <w:r>
        <w:t>К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эффективным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воспитательному</w:t>
      </w:r>
      <w:r>
        <w:rPr>
          <w:spacing w:val="1"/>
        </w:rPr>
        <w:t xml:space="preserve"> </w:t>
      </w:r>
      <w:r>
        <w:t>эффекту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отнести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-1"/>
        </w:rPr>
        <w:t xml:space="preserve"> </w:t>
      </w:r>
      <w:r>
        <w:t>поддержки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внеурочной и</w:t>
      </w:r>
      <w:r>
        <w:rPr>
          <w:spacing w:val="-1"/>
        </w:rPr>
        <w:t xml:space="preserve"> </w:t>
      </w:r>
      <w:r>
        <w:t>внешкольной работы:</w:t>
      </w:r>
    </w:p>
    <w:p w:rsidR="001E5777" w:rsidRDefault="00C60256">
      <w:pPr>
        <w:pStyle w:val="a3"/>
        <w:ind w:right="226"/>
      </w:pPr>
      <w:r>
        <w:t>а) беседы, классные часы, диспуты, дискуссии, публичные выступления, просмотры и обсуждение</w:t>
      </w:r>
      <w:r>
        <w:rPr>
          <w:spacing w:val="1"/>
        </w:rPr>
        <w:t xml:space="preserve"> </w:t>
      </w:r>
      <w:r>
        <w:t>видеофрагментов,</w:t>
      </w:r>
      <w:r>
        <w:rPr>
          <w:spacing w:val="1"/>
        </w:rPr>
        <w:t xml:space="preserve"> </w:t>
      </w:r>
      <w:r>
        <w:t>фильмов,</w:t>
      </w:r>
      <w:r>
        <w:rPr>
          <w:spacing w:val="1"/>
        </w:rPr>
        <w:t xml:space="preserve"> </w:t>
      </w:r>
      <w:r>
        <w:t>экскурсии</w:t>
      </w:r>
      <w:r>
        <w:rPr>
          <w:spacing w:val="1"/>
        </w:rPr>
        <w:t xml:space="preserve"> </w:t>
      </w:r>
      <w:r>
        <w:t>(включая</w:t>
      </w:r>
      <w:r>
        <w:rPr>
          <w:spacing w:val="1"/>
        </w:rPr>
        <w:t xml:space="preserve"> </w:t>
      </w:r>
      <w:r>
        <w:t>заочные),</w:t>
      </w:r>
      <w:r>
        <w:rPr>
          <w:spacing w:val="1"/>
        </w:rPr>
        <w:t xml:space="preserve"> </w:t>
      </w:r>
      <w:r>
        <w:t>туристические</w:t>
      </w:r>
      <w:r>
        <w:rPr>
          <w:spacing w:val="1"/>
        </w:rPr>
        <w:t xml:space="preserve"> </w:t>
      </w:r>
      <w:r>
        <w:t>походы</w:t>
      </w:r>
      <w:r>
        <w:rPr>
          <w:spacing w:val="1"/>
        </w:rPr>
        <w:t xml:space="preserve"> </w:t>
      </w:r>
      <w:r>
        <w:t>(обязательно</w:t>
      </w:r>
      <w:r>
        <w:rPr>
          <w:spacing w:val="1"/>
        </w:rPr>
        <w:t xml:space="preserve"> </w:t>
      </w:r>
      <w:r>
        <w:t>ориентированные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актуальные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данный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моральные</w:t>
      </w:r>
      <w:r>
        <w:rPr>
          <w:spacing w:val="1"/>
        </w:rPr>
        <w:t xml:space="preserve"> </w:t>
      </w:r>
      <w:r>
        <w:t>проблемы,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максимальным пробуждением и использованием их личной инициативы и участия; в противном</w:t>
      </w:r>
      <w:r>
        <w:rPr>
          <w:spacing w:val="1"/>
        </w:rPr>
        <w:t xml:space="preserve"> </w:t>
      </w:r>
      <w:r>
        <w:t>случае в подростковом возрасте эти мероприятия могут дать эффект обратный по отношению к</w:t>
      </w:r>
      <w:r>
        <w:rPr>
          <w:spacing w:val="1"/>
        </w:rPr>
        <w:t xml:space="preserve"> </w:t>
      </w:r>
      <w:r>
        <w:t>поставленной</w:t>
      </w:r>
      <w:r>
        <w:rPr>
          <w:spacing w:val="-1"/>
        </w:rPr>
        <w:t xml:space="preserve"> </w:t>
      </w:r>
      <w:r>
        <w:t>воспитательной</w:t>
      </w:r>
      <w:r>
        <w:rPr>
          <w:spacing w:val="-2"/>
        </w:rPr>
        <w:t xml:space="preserve"> </w:t>
      </w:r>
      <w:r>
        <w:t>цели);</w:t>
      </w:r>
    </w:p>
    <w:p w:rsidR="001E5777" w:rsidRDefault="00C60256">
      <w:pPr>
        <w:pStyle w:val="a3"/>
        <w:ind w:right="229"/>
      </w:pPr>
      <w:r>
        <w:t>б) конкурсы, викторины, игры, концерты, спортивные соревнования, эстафеты, марафоны, студии,</w:t>
      </w:r>
      <w:r>
        <w:rPr>
          <w:spacing w:val="1"/>
        </w:rPr>
        <w:t xml:space="preserve"> </w:t>
      </w:r>
      <w:r>
        <w:t>презентации,</w:t>
      </w:r>
      <w:r>
        <w:rPr>
          <w:spacing w:val="27"/>
        </w:rPr>
        <w:t xml:space="preserve"> </w:t>
      </w:r>
      <w:r>
        <w:t>выставки,</w:t>
      </w:r>
      <w:r>
        <w:rPr>
          <w:spacing w:val="27"/>
        </w:rPr>
        <w:t xml:space="preserve"> </w:t>
      </w:r>
      <w:r>
        <w:t>кружки</w:t>
      </w:r>
      <w:r>
        <w:rPr>
          <w:spacing w:val="33"/>
        </w:rPr>
        <w:t xml:space="preserve"> </w:t>
      </w:r>
      <w:r>
        <w:t>(максимально</w:t>
      </w:r>
      <w:r>
        <w:rPr>
          <w:spacing w:val="25"/>
        </w:rPr>
        <w:t xml:space="preserve"> </w:t>
      </w:r>
      <w:r>
        <w:t>нацеленные</w:t>
      </w:r>
      <w:r>
        <w:rPr>
          <w:spacing w:val="26"/>
        </w:rPr>
        <w:t xml:space="preserve"> </w:t>
      </w:r>
      <w:r>
        <w:t>не</w:t>
      </w:r>
      <w:r>
        <w:rPr>
          <w:spacing w:val="24"/>
        </w:rPr>
        <w:t xml:space="preserve"> </w:t>
      </w:r>
      <w:r>
        <w:t>на</w:t>
      </w:r>
      <w:r>
        <w:rPr>
          <w:spacing w:val="27"/>
        </w:rPr>
        <w:t xml:space="preserve"> </w:t>
      </w:r>
      <w:r>
        <w:t>выявление</w:t>
      </w:r>
      <w:r>
        <w:rPr>
          <w:spacing w:val="31"/>
        </w:rPr>
        <w:t xml:space="preserve"> </w:t>
      </w:r>
      <w:r>
        <w:t>«лучших»</w:t>
      </w:r>
      <w:r>
        <w:rPr>
          <w:spacing w:val="18"/>
        </w:rPr>
        <w:t xml:space="preserve"> </w:t>
      </w:r>
      <w:r>
        <w:t>и</w:t>
      </w:r>
    </w:p>
    <w:p w:rsidR="001E5777" w:rsidRDefault="00C60256">
      <w:pPr>
        <w:pStyle w:val="a3"/>
        <w:ind w:right="234"/>
      </w:pPr>
      <w:r>
        <w:t>«проигравших», а на создание возможности каждому раскрыть себя с лучшей стороны, проявить</w:t>
      </w:r>
      <w:r>
        <w:rPr>
          <w:spacing w:val="1"/>
        </w:rPr>
        <w:t xml:space="preserve"> </w:t>
      </w:r>
      <w:r>
        <w:t>свои</w:t>
      </w:r>
      <w:r>
        <w:rPr>
          <w:spacing w:val="-1"/>
        </w:rPr>
        <w:t xml:space="preserve"> </w:t>
      </w:r>
      <w:r>
        <w:t>лучшие</w:t>
      </w:r>
      <w:r>
        <w:rPr>
          <w:spacing w:val="-1"/>
        </w:rPr>
        <w:t xml:space="preserve"> </w:t>
      </w:r>
      <w:r>
        <w:t>качества</w:t>
      </w:r>
      <w:r>
        <w:rPr>
          <w:spacing w:val="-1"/>
        </w:rPr>
        <w:t xml:space="preserve"> </w:t>
      </w:r>
      <w:r>
        <w:t>творчества,</w:t>
      </w:r>
      <w:r>
        <w:rPr>
          <w:spacing w:val="-1"/>
        </w:rPr>
        <w:t xml:space="preserve"> </w:t>
      </w:r>
      <w:r>
        <w:t>солидарности, взаимопомощи</w:t>
      </w:r>
      <w:r>
        <w:rPr>
          <w:spacing w:val="-2"/>
        </w:rPr>
        <w:t xml:space="preserve"> </w:t>
      </w:r>
      <w:r>
        <w:t>и т.п.).;</w:t>
      </w:r>
    </w:p>
    <w:p w:rsidR="001E5777" w:rsidRDefault="00C60256">
      <w:pPr>
        <w:pStyle w:val="a3"/>
        <w:ind w:right="226"/>
      </w:pPr>
      <w:r>
        <w:t>в)</w:t>
      </w:r>
      <w:r>
        <w:rPr>
          <w:spacing w:val="1"/>
        </w:rPr>
        <w:t xml:space="preserve"> </w:t>
      </w:r>
      <w:r>
        <w:t>полезные</w:t>
      </w:r>
      <w:r>
        <w:rPr>
          <w:spacing w:val="1"/>
        </w:rPr>
        <w:t xml:space="preserve"> </w:t>
      </w:r>
      <w:r>
        <w:t>добрые</w:t>
      </w:r>
      <w:r>
        <w:rPr>
          <w:spacing w:val="1"/>
        </w:rPr>
        <w:t xml:space="preserve"> </w:t>
      </w:r>
      <w:r>
        <w:t>дела:</w:t>
      </w:r>
      <w:r>
        <w:rPr>
          <w:spacing w:val="1"/>
        </w:rPr>
        <w:t xml:space="preserve"> </w:t>
      </w:r>
      <w:r>
        <w:t>акции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(людям,</w:t>
      </w:r>
      <w:r>
        <w:rPr>
          <w:spacing w:val="1"/>
        </w:rPr>
        <w:t xml:space="preserve"> </w:t>
      </w:r>
      <w:r>
        <w:t>памятникам</w:t>
      </w:r>
      <w:r>
        <w:rPr>
          <w:spacing w:val="1"/>
        </w:rPr>
        <w:t xml:space="preserve"> </w:t>
      </w:r>
      <w:r>
        <w:t>природы,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искусства),</w:t>
      </w:r>
      <w:r>
        <w:rPr>
          <w:spacing w:val="1"/>
        </w:rPr>
        <w:t xml:space="preserve"> </w:t>
      </w:r>
      <w:r>
        <w:t>проекты – решения общественных проблем, подготовка театральных постановок, праздников для</w:t>
      </w:r>
      <w:r>
        <w:rPr>
          <w:spacing w:val="1"/>
        </w:rPr>
        <w:t xml:space="preserve"> </w:t>
      </w:r>
      <w:r>
        <w:t>определѐнной</w:t>
      </w:r>
      <w:r>
        <w:rPr>
          <w:spacing w:val="1"/>
        </w:rPr>
        <w:t xml:space="preserve"> </w:t>
      </w:r>
      <w:r>
        <w:t>аудитории:</w:t>
      </w:r>
      <w:r>
        <w:rPr>
          <w:spacing w:val="1"/>
        </w:rPr>
        <w:t xml:space="preserve"> </w:t>
      </w:r>
      <w:r>
        <w:t>младшие,</w:t>
      </w:r>
      <w:r>
        <w:rPr>
          <w:spacing w:val="1"/>
        </w:rPr>
        <w:t xml:space="preserve"> </w:t>
      </w:r>
      <w:r>
        <w:t>ветераны,</w:t>
      </w:r>
      <w:r>
        <w:rPr>
          <w:spacing w:val="1"/>
        </w:rPr>
        <w:t xml:space="preserve"> </w:t>
      </w:r>
      <w:r>
        <w:t>люди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ограниченными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т.п.</w:t>
      </w:r>
      <w:r>
        <w:rPr>
          <w:spacing w:val="1"/>
        </w:rPr>
        <w:t xml:space="preserve"> </w:t>
      </w:r>
      <w:r>
        <w:t>(с</w:t>
      </w:r>
      <w:r>
        <w:rPr>
          <w:spacing w:val="-57"/>
        </w:rPr>
        <w:t xml:space="preserve"> </w:t>
      </w:r>
      <w:r>
        <w:t>учѐтом</w:t>
      </w:r>
      <w:r>
        <w:rPr>
          <w:spacing w:val="2"/>
        </w:rPr>
        <w:t xml:space="preserve"> </w:t>
      </w:r>
      <w:r>
        <w:t>условий пункта</w:t>
      </w:r>
      <w:r>
        <w:rPr>
          <w:spacing w:val="1"/>
        </w:rPr>
        <w:t xml:space="preserve"> </w:t>
      </w:r>
      <w:r>
        <w:t>а).</w:t>
      </w:r>
    </w:p>
    <w:p w:rsidR="001E5777" w:rsidRDefault="00C60256">
      <w:pPr>
        <w:pStyle w:val="a3"/>
        <w:ind w:right="224"/>
      </w:pPr>
      <w:r>
        <w:t>г) ситуации решения моральных проблем – целенаправленно созданные педагогом (на уроках или в</w:t>
      </w:r>
      <w:r>
        <w:rPr>
          <w:spacing w:val="1"/>
        </w:rPr>
        <w:t xml:space="preserve"> </w:t>
      </w:r>
      <w:r>
        <w:t>рамках любого выше перечисленного мероприятия) и ставящие ученика, группу учеников перед</w:t>
      </w:r>
      <w:r>
        <w:rPr>
          <w:spacing w:val="1"/>
        </w:rPr>
        <w:t xml:space="preserve"> </w:t>
      </w:r>
      <w:r>
        <w:t>необходимостью сделать моральный выбор в неоднозначной противоречивой ситуации реальной</w:t>
      </w:r>
      <w:r>
        <w:rPr>
          <w:spacing w:val="1"/>
        </w:rPr>
        <w:t xml:space="preserve"> </w:t>
      </w:r>
      <w:r>
        <w:t>практической</w:t>
      </w:r>
      <w:r>
        <w:rPr>
          <w:spacing w:val="-1"/>
        </w:rPr>
        <w:t xml:space="preserve"> </w:t>
      </w:r>
      <w:r>
        <w:t>деятельности.</w:t>
      </w:r>
    </w:p>
    <w:p w:rsidR="001E5777" w:rsidRDefault="00C60256">
      <w:pPr>
        <w:pStyle w:val="a3"/>
        <w:ind w:right="227"/>
      </w:pPr>
      <w:r>
        <w:t>Организация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Учреждение</w:t>
      </w:r>
      <w:r>
        <w:rPr>
          <w:spacing w:val="1"/>
        </w:rPr>
        <w:t xml:space="preserve"> </w:t>
      </w:r>
      <w:r>
        <w:t>исходит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того,</w:t>
      </w:r>
      <w:r>
        <w:rPr>
          <w:spacing w:val="6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социальные</w:t>
      </w:r>
      <w:r>
        <w:rPr>
          <w:spacing w:val="33"/>
        </w:rPr>
        <w:t xml:space="preserve"> </w:t>
      </w:r>
      <w:r>
        <w:t>ожидания</w:t>
      </w:r>
      <w:r>
        <w:rPr>
          <w:spacing w:val="32"/>
        </w:rPr>
        <w:t xml:space="preserve"> </w:t>
      </w:r>
      <w:r>
        <w:t>подростков</w:t>
      </w:r>
      <w:r>
        <w:rPr>
          <w:spacing w:val="34"/>
        </w:rPr>
        <w:t xml:space="preserve"> </w:t>
      </w:r>
      <w:r>
        <w:t>связаны</w:t>
      </w:r>
      <w:r>
        <w:rPr>
          <w:spacing w:val="34"/>
        </w:rPr>
        <w:t xml:space="preserve"> </w:t>
      </w:r>
      <w:r>
        <w:t>с</w:t>
      </w:r>
      <w:r>
        <w:rPr>
          <w:spacing w:val="36"/>
        </w:rPr>
        <w:t xml:space="preserve"> </w:t>
      </w:r>
      <w:r>
        <w:t>успешностью,</w:t>
      </w:r>
      <w:r>
        <w:rPr>
          <w:spacing w:val="34"/>
        </w:rPr>
        <w:t xml:space="preserve"> </w:t>
      </w:r>
      <w:r>
        <w:t>признанием</w:t>
      </w:r>
      <w:r>
        <w:rPr>
          <w:spacing w:val="34"/>
        </w:rPr>
        <w:t xml:space="preserve"> </w:t>
      </w:r>
      <w:r>
        <w:t>со</w:t>
      </w:r>
      <w:r>
        <w:rPr>
          <w:spacing w:val="34"/>
        </w:rPr>
        <w:t xml:space="preserve"> </w:t>
      </w:r>
      <w:r>
        <w:t>стороны</w:t>
      </w:r>
      <w:r>
        <w:rPr>
          <w:spacing w:val="34"/>
        </w:rPr>
        <w:t xml:space="preserve"> </w:t>
      </w:r>
      <w:r>
        <w:t>семьи</w:t>
      </w:r>
      <w:r>
        <w:rPr>
          <w:spacing w:val="35"/>
        </w:rPr>
        <w:t xml:space="preserve"> </w:t>
      </w:r>
      <w:r>
        <w:t>и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2"/>
      </w:pPr>
      <w:r>
        <w:lastRenderedPageBreak/>
        <w:t>сверстников,</w:t>
      </w:r>
      <w:r>
        <w:rPr>
          <w:spacing w:val="1"/>
        </w:rPr>
        <w:t xml:space="preserve"> </w:t>
      </w:r>
      <w:r>
        <w:t>состоятельностью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самостоятельностью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собственных</w:t>
      </w:r>
      <w:r>
        <w:rPr>
          <w:spacing w:val="1"/>
        </w:rPr>
        <w:t xml:space="preserve"> </w:t>
      </w:r>
      <w:r>
        <w:t>замыслов.</w:t>
      </w:r>
      <w:r>
        <w:rPr>
          <w:spacing w:val="1"/>
        </w:rPr>
        <w:t xml:space="preserve"> </w:t>
      </w:r>
      <w:r>
        <w:t>Целенаправленная</w:t>
      </w:r>
      <w:r>
        <w:rPr>
          <w:spacing w:val="1"/>
        </w:rPr>
        <w:t xml:space="preserve"> </w:t>
      </w:r>
      <w:r>
        <w:t>социальная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быть</w:t>
      </w:r>
      <w:r>
        <w:rPr>
          <w:spacing w:val="61"/>
        </w:rPr>
        <w:t xml:space="preserve"> </w:t>
      </w:r>
      <w:r>
        <w:t>обеспечена</w:t>
      </w:r>
      <w:r>
        <w:rPr>
          <w:spacing w:val="1"/>
        </w:rPr>
        <w:t xml:space="preserve"> </w:t>
      </w:r>
      <w:r>
        <w:t>сформированной</w:t>
      </w:r>
      <w:r>
        <w:rPr>
          <w:spacing w:val="-1"/>
        </w:rPr>
        <w:t xml:space="preserve"> </w:t>
      </w:r>
      <w:r>
        <w:t>социальной средой</w:t>
      </w:r>
      <w:r>
        <w:rPr>
          <w:spacing w:val="1"/>
        </w:rPr>
        <w:t xml:space="preserve"> </w:t>
      </w:r>
      <w:r>
        <w:t>школы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укладом школьной жизни.</w:t>
      </w:r>
    </w:p>
    <w:p w:rsidR="001E5777" w:rsidRDefault="00C60256">
      <w:pPr>
        <w:pStyle w:val="a3"/>
        <w:spacing w:before="1"/>
        <w:ind w:right="233"/>
      </w:pPr>
      <w:r>
        <w:t>Организация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последовательности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этапов.</w:t>
      </w:r>
    </w:p>
    <w:p w:rsidR="001E5777" w:rsidRDefault="00C60256">
      <w:pPr>
        <w:pStyle w:val="2"/>
        <w:spacing w:before="4" w:line="240" w:lineRule="auto"/>
        <w:ind w:right="224" w:firstLine="708"/>
      </w:pPr>
      <w:r>
        <w:t>Организационно-административный этап (ведущий субъект - администрация школы)</w:t>
      </w:r>
      <w:r>
        <w:rPr>
          <w:spacing w:val="1"/>
        </w:rPr>
        <w:t xml:space="preserve"> </w:t>
      </w:r>
      <w:r>
        <w:t>включает: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913"/>
        </w:tabs>
        <w:ind w:right="224" w:firstLine="0"/>
        <w:rPr>
          <w:sz w:val="24"/>
        </w:rPr>
      </w:pP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среды</w:t>
      </w:r>
      <w:r>
        <w:rPr>
          <w:spacing w:val="1"/>
          <w:sz w:val="24"/>
        </w:rPr>
        <w:t xml:space="preserve"> </w:t>
      </w:r>
      <w:r>
        <w:rPr>
          <w:sz w:val="24"/>
        </w:rPr>
        <w:t>школы,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поддерживающей</w:t>
      </w:r>
      <w:r>
        <w:rPr>
          <w:spacing w:val="1"/>
          <w:sz w:val="24"/>
        </w:rPr>
        <w:t xml:space="preserve"> </w:t>
      </w:r>
      <w:r>
        <w:rPr>
          <w:sz w:val="24"/>
        </w:rPr>
        <w:t>созидательный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опыт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обучающихся,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формирующей</w:t>
      </w:r>
      <w:r>
        <w:rPr>
          <w:spacing w:val="-1"/>
          <w:sz w:val="24"/>
        </w:rPr>
        <w:t xml:space="preserve"> </w:t>
      </w:r>
      <w:r>
        <w:rPr>
          <w:sz w:val="24"/>
        </w:rPr>
        <w:t>конструктивные</w:t>
      </w:r>
      <w:r>
        <w:rPr>
          <w:spacing w:val="-3"/>
          <w:sz w:val="24"/>
        </w:rPr>
        <w:t xml:space="preserve"> </w:t>
      </w:r>
      <w:r>
        <w:rPr>
          <w:sz w:val="24"/>
        </w:rPr>
        <w:t>ожидания и</w:t>
      </w:r>
      <w:r>
        <w:rPr>
          <w:spacing w:val="-3"/>
          <w:sz w:val="24"/>
        </w:rPr>
        <w:t xml:space="preserve"> </w:t>
      </w:r>
      <w:r>
        <w:rPr>
          <w:sz w:val="24"/>
        </w:rPr>
        <w:t>позитивные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образцы</w:t>
      </w:r>
      <w:r>
        <w:rPr>
          <w:spacing w:val="-1"/>
          <w:sz w:val="24"/>
        </w:rPr>
        <w:t xml:space="preserve"> </w:t>
      </w:r>
      <w:r>
        <w:rPr>
          <w:sz w:val="24"/>
        </w:rPr>
        <w:t>поведения;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29"/>
        </w:tabs>
        <w:ind w:right="225" w:firstLine="0"/>
        <w:rPr>
          <w:sz w:val="24"/>
        </w:rPr>
      </w:pPr>
      <w:r>
        <w:rPr>
          <w:sz w:val="24"/>
        </w:rPr>
        <w:t>формирование уклада и традиций школы, ориентированных на создание системы общественных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обучающихся,</w:t>
      </w:r>
      <w:r>
        <w:rPr>
          <w:spacing w:val="1"/>
          <w:sz w:val="24"/>
        </w:rPr>
        <w:t xml:space="preserve"> </w:t>
      </w:r>
      <w:r>
        <w:rPr>
          <w:sz w:val="24"/>
        </w:rPr>
        <w:t>учителей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духе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гражданско-патриотических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ценностей,</w:t>
      </w:r>
      <w:r>
        <w:rPr>
          <w:spacing w:val="1"/>
          <w:sz w:val="24"/>
        </w:rPr>
        <w:t xml:space="preserve"> </w:t>
      </w:r>
      <w:r>
        <w:rPr>
          <w:sz w:val="24"/>
        </w:rPr>
        <w:t>партнѐрства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сотрудничества, приоритетов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1"/>
          <w:sz w:val="24"/>
        </w:rPr>
        <w:t xml:space="preserve"> </w:t>
      </w:r>
      <w:r>
        <w:rPr>
          <w:sz w:val="24"/>
        </w:rPr>
        <w:t>общества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государства;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58"/>
        </w:tabs>
        <w:ind w:right="233" w:firstLine="0"/>
        <w:rPr>
          <w:sz w:val="24"/>
        </w:rPr>
      </w:pPr>
      <w:r>
        <w:rPr>
          <w:sz w:val="24"/>
        </w:rPr>
        <w:t>развитие форм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партнѐрства с общественными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институтами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организациями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расширения</w:t>
      </w:r>
      <w:r>
        <w:rPr>
          <w:spacing w:val="-1"/>
          <w:sz w:val="24"/>
        </w:rPr>
        <w:t xml:space="preserve"> </w:t>
      </w:r>
      <w:r>
        <w:rPr>
          <w:sz w:val="24"/>
        </w:rPr>
        <w:t>поля социального взаимодействия</w:t>
      </w:r>
      <w:r>
        <w:rPr>
          <w:spacing w:val="-3"/>
          <w:sz w:val="24"/>
        </w:rPr>
        <w:t xml:space="preserve"> </w:t>
      </w:r>
      <w:r>
        <w:rPr>
          <w:sz w:val="24"/>
        </w:rPr>
        <w:t>обучающихся;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1009"/>
        </w:tabs>
        <w:ind w:right="235" w:firstLine="0"/>
        <w:rPr>
          <w:sz w:val="24"/>
        </w:rPr>
      </w:pPr>
      <w:r>
        <w:rPr>
          <w:sz w:val="24"/>
        </w:rPr>
        <w:t>адаптацию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процессов</w:t>
      </w:r>
      <w:r>
        <w:rPr>
          <w:spacing w:val="1"/>
          <w:sz w:val="24"/>
        </w:rPr>
        <w:t xml:space="preserve"> </w:t>
      </w:r>
      <w:r>
        <w:rPr>
          <w:sz w:val="24"/>
        </w:rPr>
        <w:t>стихийной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средствами</w:t>
      </w:r>
      <w:r>
        <w:rPr>
          <w:spacing w:val="1"/>
          <w:sz w:val="24"/>
        </w:rPr>
        <w:t xml:space="preserve"> </w:t>
      </w:r>
      <w:r>
        <w:rPr>
          <w:sz w:val="24"/>
        </w:rPr>
        <w:t>целенаправленной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 по</w:t>
      </w:r>
      <w:r>
        <w:rPr>
          <w:spacing w:val="-3"/>
          <w:sz w:val="24"/>
        </w:rPr>
        <w:t xml:space="preserve"> </w:t>
      </w:r>
      <w:r>
        <w:rPr>
          <w:sz w:val="24"/>
        </w:rPr>
        <w:t>программе</w:t>
      </w:r>
      <w:r>
        <w:rPr>
          <w:spacing w:val="-2"/>
          <w:sz w:val="24"/>
        </w:rPr>
        <w:t xml:space="preserve"> </w:t>
      </w:r>
      <w:r>
        <w:rPr>
          <w:sz w:val="24"/>
        </w:rPr>
        <w:t>социализации;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927"/>
        </w:tabs>
        <w:ind w:right="226" w:firstLine="0"/>
        <w:rPr>
          <w:sz w:val="24"/>
        </w:rPr>
      </w:pPr>
      <w:r>
        <w:rPr>
          <w:sz w:val="24"/>
        </w:rPr>
        <w:t>координацию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агентов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сверстников,</w:t>
      </w:r>
      <w:r>
        <w:rPr>
          <w:spacing w:val="1"/>
          <w:sz w:val="24"/>
        </w:rPr>
        <w:t xml:space="preserve"> </w:t>
      </w:r>
      <w:r>
        <w:rPr>
          <w:sz w:val="24"/>
        </w:rPr>
        <w:t>учителей,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родителей, сотрудников школы, представителей общественных и иных организаций для решения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задач</w:t>
      </w:r>
      <w:r>
        <w:rPr>
          <w:spacing w:val="-2"/>
          <w:sz w:val="24"/>
        </w:rPr>
        <w:t xml:space="preserve"> </w:t>
      </w:r>
      <w:r>
        <w:rPr>
          <w:sz w:val="24"/>
        </w:rPr>
        <w:t>социализации;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jc w:val="left"/>
        <w:rPr>
          <w:sz w:val="24"/>
        </w:rPr>
      </w:pPr>
      <w:r>
        <w:rPr>
          <w:sz w:val="24"/>
        </w:rPr>
        <w:t>создание</w:t>
      </w:r>
      <w:r>
        <w:rPr>
          <w:spacing w:val="-4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-5"/>
          <w:sz w:val="24"/>
        </w:rPr>
        <w:t xml:space="preserve"> </w:t>
      </w:r>
      <w:r>
        <w:rPr>
          <w:sz w:val="24"/>
        </w:rPr>
        <w:t>для</w:t>
      </w:r>
      <w:r>
        <w:rPr>
          <w:spacing w:val="-4"/>
          <w:sz w:val="24"/>
        </w:rPr>
        <w:t xml:space="preserve"> </w:t>
      </w:r>
      <w:r>
        <w:rPr>
          <w:sz w:val="24"/>
        </w:rPr>
        <w:t>организованной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школьных</w:t>
      </w:r>
      <w:r>
        <w:rPr>
          <w:spacing w:val="-4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-4"/>
          <w:sz w:val="24"/>
        </w:rPr>
        <w:t xml:space="preserve"> </w:t>
      </w:r>
      <w:r>
        <w:rPr>
          <w:sz w:val="24"/>
        </w:rPr>
        <w:t>групп;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27"/>
        </w:tabs>
        <w:ind w:right="236" w:firstLine="0"/>
        <w:jc w:val="left"/>
        <w:rPr>
          <w:sz w:val="24"/>
        </w:rPr>
      </w:pPr>
      <w:r>
        <w:rPr>
          <w:sz w:val="24"/>
        </w:rPr>
        <w:t>создание возможности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влияния обучающихся на изменения школьной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среды, форм,</w:t>
      </w:r>
      <w:r>
        <w:rPr>
          <w:spacing w:val="1"/>
          <w:sz w:val="24"/>
        </w:rPr>
        <w:t xml:space="preserve"> </w:t>
      </w:r>
      <w:r>
        <w:rPr>
          <w:sz w:val="24"/>
        </w:rPr>
        <w:t>целей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стиля</w:t>
      </w:r>
      <w:r>
        <w:rPr>
          <w:spacing w:val="-2"/>
          <w:sz w:val="24"/>
        </w:rPr>
        <w:t xml:space="preserve"> </w:t>
      </w:r>
      <w:r>
        <w:rPr>
          <w:sz w:val="24"/>
        </w:rPr>
        <w:t>социального взаимодействия школьного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социума;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00"/>
        </w:tabs>
        <w:ind w:right="225" w:firstLine="0"/>
        <w:jc w:val="left"/>
        <w:rPr>
          <w:sz w:val="24"/>
        </w:rPr>
      </w:pPr>
      <w:r>
        <w:rPr>
          <w:sz w:val="24"/>
        </w:rPr>
        <w:t>поддержание субъектного характера социализации обучающегося, развития его самостоятельности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инициативности в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социальной деятельности.</w:t>
      </w:r>
    </w:p>
    <w:p w:rsidR="001E5777" w:rsidRDefault="00C60256">
      <w:pPr>
        <w:pStyle w:val="2"/>
        <w:spacing w:before="1" w:line="240" w:lineRule="auto"/>
        <w:ind w:firstLine="708"/>
        <w:jc w:val="left"/>
      </w:pPr>
      <w:r>
        <w:t>Организационно-педагогический</w:t>
      </w:r>
      <w:r>
        <w:rPr>
          <w:spacing w:val="52"/>
        </w:rPr>
        <w:t xml:space="preserve"> </w:t>
      </w:r>
      <w:r>
        <w:t>этап</w:t>
      </w:r>
      <w:r>
        <w:rPr>
          <w:spacing w:val="53"/>
        </w:rPr>
        <w:t xml:space="preserve"> </w:t>
      </w:r>
      <w:r>
        <w:t>(ведущий</w:t>
      </w:r>
      <w:r>
        <w:rPr>
          <w:spacing w:val="53"/>
        </w:rPr>
        <w:t xml:space="preserve"> </w:t>
      </w:r>
      <w:r>
        <w:t>субъект</w:t>
      </w:r>
      <w:r>
        <w:rPr>
          <w:spacing w:val="58"/>
        </w:rPr>
        <w:t xml:space="preserve"> </w:t>
      </w:r>
      <w:r>
        <w:t>-</w:t>
      </w:r>
      <w:r>
        <w:rPr>
          <w:spacing w:val="51"/>
        </w:rPr>
        <w:t xml:space="preserve"> </w:t>
      </w:r>
      <w:r>
        <w:t>педагогический</w:t>
      </w:r>
      <w:r>
        <w:rPr>
          <w:spacing w:val="53"/>
        </w:rPr>
        <w:t xml:space="preserve"> </w:t>
      </w:r>
      <w:r>
        <w:t>коллектив</w:t>
      </w:r>
      <w:r>
        <w:rPr>
          <w:spacing w:val="-57"/>
        </w:rPr>
        <w:t xml:space="preserve"> </w:t>
      </w:r>
      <w:r>
        <w:t>школы)</w:t>
      </w:r>
      <w:r>
        <w:rPr>
          <w:spacing w:val="-1"/>
        </w:rPr>
        <w:t xml:space="preserve"> </w:t>
      </w:r>
      <w:r>
        <w:t>включает: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953"/>
          <w:tab w:val="left" w:pos="954"/>
          <w:tab w:val="left" w:pos="2447"/>
          <w:tab w:val="left" w:pos="4833"/>
          <w:tab w:val="left" w:pos="6341"/>
          <w:tab w:val="left" w:pos="6684"/>
          <w:tab w:val="left" w:pos="8472"/>
          <w:tab w:val="left" w:pos="9610"/>
        </w:tabs>
        <w:ind w:right="232" w:firstLine="0"/>
        <w:jc w:val="left"/>
        <w:rPr>
          <w:sz w:val="24"/>
        </w:rPr>
      </w:pPr>
      <w:r>
        <w:rPr>
          <w:sz w:val="24"/>
        </w:rPr>
        <w:t>обеспечение</w:t>
      </w:r>
      <w:r>
        <w:rPr>
          <w:sz w:val="24"/>
        </w:rPr>
        <w:tab/>
        <w:t>целенаправленности,</w:t>
      </w:r>
      <w:r>
        <w:rPr>
          <w:sz w:val="24"/>
        </w:rPr>
        <w:tab/>
        <w:t>системности</w:t>
      </w:r>
      <w:r>
        <w:rPr>
          <w:sz w:val="24"/>
        </w:rPr>
        <w:tab/>
        <w:t>и</w:t>
      </w:r>
      <w:r>
        <w:rPr>
          <w:sz w:val="24"/>
        </w:rPr>
        <w:tab/>
        <w:t>непрерывности</w:t>
      </w:r>
      <w:r>
        <w:rPr>
          <w:sz w:val="24"/>
        </w:rPr>
        <w:tab/>
        <w:t>процесса</w:t>
      </w:r>
      <w:r>
        <w:rPr>
          <w:sz w:val="24"/>
        </w:rPr>
        <w:tab/>
      </w:r>
      <w:r>
        <w:rPr>
          <w:spacing w:val="-1"/>
          <w:sz w:val="24"/>
        </w:rPr>
        <w:t>социализации</w:t>
      </w:r>
      <w:r>
        <w:rPr>
          <w:spacing w:val="-57"/>
          <w:sz w:val="24"/>
        </w:rPr>
        <w:t xml:space="preserve"> </w:t>
      </w:r>
      <w:r>
        <w:rPr>
          <w:sz w:val="24"/>
        </w:rPr>
        <w:t>обучающихся;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12"/>
        </w:tabs>
        <w:ind w:right="232" w:firstLine="0"/>
        <w:jc w:val="left"/>
        <w:rPr>
          <w:sz w:val="24"/>
        </w:rPr>
      </w:pPr>
      <w:r>
        <w:rPr>
          <w:sz w:val="24"/>
        </w:rPr>
        <w:t>обеспечение</w:t>
      </w:r>
      <w:r>
        <w:rPr>
          <w:spacing w:val="8"/>
          <w:sz w:val="24"/>
        </w:rPr>
        <w:t xml:space="preserve"> </w:t>
      </w:r>
      <w:r>
        <w:rPr>
          <w:sz w:val="24"/>
        </w:rPr>
        <w:t>разнообразия</w:t>
      </w:r>
      <w:r>
        <w:rPr>
          <w:spacing w:val="10"/>
          <w:sz w:val="24"/>
        </w:rPr>
        <w:t xml:space="preserve"> </w:t>
      </w:r>
      <w:r>
        <w:rPr>
          <w:sz w:val="24"/>
        </w:rPr>
        <w:t>форм</w:t>
      </w:r>
      <w:r>
        <w:rPr>
          <w:spacing w:val="9"/>
          <w:sz w:val="24"/>
        </w:rPr>
        <w:t xml:space="preserve"> </w:t>
      </w:r>
      <w:r>
        <w:rPr>
          <w:sz w:val="24"/>
        </w:rPr>
        <w:t>педагогической</w:t>
      </w:r>
      <w:r>
        <w:rPr>
          <w:spacing w:val="8"/>
          <w:sz w:val="24"/>
        </w:rPr>
        <w:t xml:space="preserve"> </w:t>
      </w:r>
      <w:r>
        <w:rPr>
          <w:sz w:val="24"/>
        </w:rPr>
        <w:t>поддержки</w:t>
      </w:r>
      <w:r>
        <w:rPr>
          <w:spacing w:val="8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8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9"/>
          <w:sz w:val="24"/>
        </w:rPr>
        <w:t xml:space="preserve"> </w:t>
      </w:r>
      <w:r>
        <w:rPr>
          <w:sz w:val="24"/>
        </w:rPr>
        <w:t>создающей</w:t>
      </w:r>
      <w:r>
        <w:rPr>
          <w:spacing w:val="-57"/>
          <w:sz w:val="24"/>
        </w:rPr>
        <w:t xml:space="preserve"> </w:t>
      </w:r>
      <w:r>
        <w:rPr>
          <w:sz w:val="24"/>
        </w:rPr>
        <w:t>условия</w:t>
      </w:r>
      <w:r>
        <w:rPr>
          <w:spacing w:val="-1"/>
          <w:sz w:val="24"/>
        </w:rPr>
        <w:t xml:space="preserve"> </w:t>
      </w:r>
      <w:r>
        <w:rPr>
          <w:sz w:val="24"/>
        </w:rPr>
        <w:t>для личностного</w:t>
      </w:r>
      <w:r>
        <w:rPr>
          <w:spacing w:val="-2"/>
          <w:sz w:val="24"/>
        </w:rPr>
        <w:t xml:space="preserve"> </w:t>
      </w:r>
      <w:r>
        <w:rPr>
          <w:sz w:val="24"/>
        </w:rPr>
        <w:t>роста</w:t>
      </w:r>
      <w:r>
        <w:rPr>
          <w:spacing w:val="-1"/>
          <w:sz w:val="24"/>
        </w:rPr>
        <w:t xml:space="preserve"> </w:t>
      </w:r>
      <w:r>
        <w:rPr>
          <w:sz w:val="24"/>
        </w:rPr>
        <w:t>обучающихся,</w:t>
      </w:r>
      <w:r>
        <w:rPr>
          <w:spacing w:val="-1"/>
          <w:sz w:val="24"/>
        </w:rPr>
        <w:t xml:space="preserve"> </w:t>
      </w:r>
      <w:r>
        <w:rPr>
          <w:sz w:val="24"/>
        </w:rPr>
        <w:t>продуктивного изменения</w:t>
      </w:r>
    </w:p>
    <w:p w:rsidR="001E5777" w:rsidRDefault="00C60256">
      <w:pPr>
        <w:pStyle w:val="a3"/>
        <w:jc w:val="left"/>
      </w:pPr>
      <w:r>
        <w:t>поведения;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65"/>
        </w:tabs>
        <w:ind w:right="233" w:firstLine="0"/>
        <w:rPr>
          <w:sz w:val="24"/>
        </w:rPr>
      </w:pP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обучающимися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1"/>
          <w:sz w:val="24"/>
        </w:rPr>
        <w:t xml:space="preserve"> </w:t>
      </w:r>
      <w:r>
        <w:rPr>
          <w:sz w:val="24"/>
        </w:rPr>
        <w:t>знаний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возрастной</w:t>
      </w:r>
      <w:r>
        <w:rPr>
          <w:spacing w:val="1"/>
          <w:sz w:val="24"/>
        </w:rPr>
        <w:t xml:space="preserve"> </w:t>
      </w:r>
      <w:r>
        <w:rPr>
          <w:sz w:val="24"/>
        </w:rPr>
        <w:t>физиологии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социологии,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психологии;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rPr>
          <w:sz w:val="24"/>
        </w:rPr>
      </w:pPr>
      <w:r>
        <w:rPr>
          <w:sz w:val="24"/>
        </w:rPr>
        <w:t>создание</w:t>
      </w:r>
      <w:r>
        <w:rPr>
          <w:spacing w:val="-2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-4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воспитания;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99"/>
        </w:tabs>
        <w:ind w:right="231" w:firstLine="0"/>
        <w:rPr>
          <w:sz w:val="24"/>
        </w:rPr>
      </w:pP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направлениях</w:t>
      </w:r>
      <w:r>
        <w:rPr>
          <w:spacing w:val="1"/>
          <w:sz w:val="24"/>
        </w:rPr>
        <w:t xml:space="preserve"> </w:t>
      </w:r>
      <w:r>
        <w:rPr>
          <w:sz w:val="24"/>
        </w:rPr>
        <w:t>адаптации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новым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социальным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условиям,</w:t>
      </w:r>
      <w:r>
        <w:rPr>
          <w:spacing w:val="1"/>
          <w:sz w:val="24"/>
        </w:rPr>
        <w:t xml:space="preserve"> </w:t>
      </w:r>
      <w:r>
        <w:rPr>
          <w:sz w:val="24"/>
        </w:rPr>
        <w:t>интеграции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новые</w:t>
      </w:r>
      <w:r>
        <w:rPr>
          <w:spacing w:val="1"/>
          <w:sz w:val="24"/>
        </w:rPr>
        <w:t xml:space="preserve"> </w:t>
      </w:r>
      <w:r>
        <w:rPr>
          <w:sz w:val="24"/>
        </w:rPr>
        <w:t>виды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отношений,</w:t>
      </w:r>
      <w:r>
        <w:rPr>
          <w:spacing w:val="1"/>
          <w:sz w:val="24"/>
        </w:rPr>
        <w:t xml:space="preserve"> </w:t>
      </w:r>
      <w:r>
        <w:rPr>
          <w:sz w:val="24"/>
        </w:rPr>
        <w:t>самоактуализации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939"/>
        </w:tabs>
        <w:ind w:right="231" w:firstLine="0"/>
        <w:rPr>
          <w:sz w:val="24"/>
        </w:rPr>
      </w:pPr>
      <w:r>
        <w:rPr>
          <w:sz w:val="24"/>
        </w:rPr>
        <w:t>определение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динамики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выполняемых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обучающимися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ролей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оценивания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2"/>
          <w:sz w:val="24"/>
        </w:rPr>
        <w:t xml:space="preserve"> </w:t>
      </w:r>
      <w:r>
        <w:rPr>
          <w:sz w:val="24"/>
        </w:rPr>
        <w:t>вхождения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систему</w:t>
      </w:r>
      <w:r>
        <w:rPr>
          <w:spacing w:val="-5"/>
          <w:sz w:val="24"/>
        </w:rPr>
        <w:t xml:space="preserve"> </w:t>
      </w:r>
      <w:r>
        <w:rPr>
          <w:sz w:val="24"/>
        </w:rPr>
        <w:t>общественных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942"/>
        </w:tabs>
        <w:ind w:right="232" w:firstLine="0"/>
        <w:rPr>
          <w:sz w:val="24"/>
        </w:rPr>
      </w:pPr>
      <w:r>
        <w:rPr>
          <w:sz w:val="24"/>
        </w:rPr>
        <w:t>использование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ведущего</w:t>
      </w:r>
      <w:r>
        <w:rPr>
          <w:spacing w:val="1"/>
          <w:sz w:val="24"/>
        </w:rPr>
        <w:t xml:space="preserve"> </w:t>
      </w:r>
      <w:r>
        <w:rPr>
          <w:sz w:val="24"/>
        </w:rPr>
        <w:t>фактора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обучающегося;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79"/>
        </w:tabs>
        <w:ind w:right="227" w:firstLine="0"/>
        <w:rPr>
          <w:sz w:val="24"/>
        </w:rPr>
      </w:pPr>
      <w:r>
        <w:rPr>
          <w:sz w:val="24"/>
        </w:rPr>
        <w:t>использование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роли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коллектива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формировании</w:t>
      </w:r>
      <w:r>
        <w:rPr>
          <w:spacing w:val="1"/>
          <w:sz w:val="24"/>
        </w:rPr>
        <w:t xml:space="preserve"> </w:t>
      </w:r>
      <w:r>
        <w:rPr>
          <w:sz w:val="24"/>
        </w:rPr>
        <w:t>идейно-нравственной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ориентации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обучающегося,</w:t>
      </w:r>
      <w:r>
        <w:rPr>
          <w:spacing w:val="-1"/>
          <w:sz w:val="24"/>
        </w:rPr>
        <w:t xml:space="preserve"> </w:t>
      </w:r>
      <w:r>
        <w:rPr>
          <w:sz w:val="24"/>
        </w:rPr>
        <w:t>его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социальной и</w:t>
      </w:r>
      <w:r>
        <w:rPr>
          <w:spacing w:val="-1"/>
          <w:sz w:val="24"/>
        </w:rPr>
        <w:t xml:space="preserve"> </w:t>
      </w:r>
      <w:r>
        <w:rPr>
          <w:sz w:val="24"/>
        </w:rPr>
        <w:t>гражданской</w:t>
      </w:r>
      <w:r>
        <w:rPr>
          <w:spacing w:val="-2"/>
          <w:sz w:val="24"/>
        </w:rPr>
        <w:t xml:space="preserve"> </w:t>
      </w:r>
      <w:r>
        <w:rPr>
          <w:sz w:val="24"/>
        </w:rPr>
        <w:t>позиции;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27"/>
        </w:tabs>
        <w:ind w:right="233" w:firstLine="0"/>
        <w:rPr>
          <w:sz w:val="24"/>
        </w:rPr>
      </w:pPr>
      <w:r>
        <w:rPr>
          <w:sz w:val="24"/>
        </w:rPr>
        <w:t>стимулирование сознательных социальных инициатив и деятельности обучающихся с опорой на</w:t>
      </w:r>
      <w:r>
        <w:rPr>
          <w:spacing w:val="1"/>
          <w:sz w:val="24"/>
        </w:rPr>
        <w:t xml:space="preserve"> </w:t>
      </w:r>
      <w:r>
        <w:rPr>
          <w:sz w:val="24"/>
        </w:rPr>
        <w:t>мотив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деятельности (желание,</w:t>
      </w:r>
      <w:r>
        <w:rPr>
          <w:spacing w:val="-1"/>
          <w:sz w:val="24"/>
        </w:rPr>
        <w:t xml:space="preserve"> </w:t>
      </w:r>
      <w:r>
        <w:rPr>
          <w:sz w:val="24"/>
        </w:rPr>
        <w:t>осознание</w:t>
      </w:r>
      <w:r>
        <w:rPr>
          <w:spacing w:val="-1"/>
          <w:sz w:val="24"/>
        </w:rPr>
        <w:t xml:space="preserve"> </w:t>
      </w:r>
      <w:r>
        <w:rPr>
          <w:sz w:val="24"/>
        </w:rPr>
        <w:t>необходимости,</w:t>
      </w:r>
      <w:r>
        <w:rPr>
          <w:spacing w:val="4"/>
          <w:sz w:val="24"/>
        </w:rPr>
        <w:t xml:space="preserve"> </w:t>
      </w:r>
      <w:r>
        <w:rPr>
          <w:sz w:val="24"/>
        </w:rPr>
        <w:t>интерес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др.).</w:t>
      </w:r>
    </w:p>
    <w:p w:rsidR="001E5777" w:rsidRDefault="00C60256">
      <w:pPr>
        <w:ind w:left="1366"/>
        <w:jc w:val="both"/>
        <w:rPr>
          <w:sz w:val="24"/>
        </w:rPr>
      </w:pPr>
      <w:r>
        <w:rPr>
          <w:b/>
          <w:sz w:val="24"/>
        </w:rPr>
        <w:t>Этап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социализации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 xml:space="preserve">обучающихся </w:t>
      </w:r>
      <w:r>
        <w:rPr>
          <w:sz w:val="24"/>
        </w:rPr>
        <w:t>включает: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34"/>
        </w:tabs>
        <w:ind w:right="232" w:firstLine="0"/>
        <w:rPr>
          <w:sz w:val="24"/>
        </w:rPr>
      </w:pPr>
      <w:r>
        <w:rPr>
          <w:sz w:val="24"/>
        </w:rPr>
        <w:t>формирование активной гражданской позиции и ответственного поведения в процессе учебной,</w:t>
      </w:r>
      <w:r>
        <w:rPr>
          <w:spacing w:val="1"/>
          <w:sz w:val="24"/>
        </w:rPr>
        <w:t xml:space="preserve"> </w:t>
      </w:r>
      <w:r>
        <w:rPr>
          <w:sz w:val="24"/>
        </w:rPr>
        <w:t>внеучебной,</w:t>
      </w:r>
      <w:r>
        <w:rPr>
          <w:spacing w:val="-1"/>
          <w:sz w:val="24"/>
        </w:rPr>
        <w:t xml:space="preserve"> </w:t>
      </w:r>
      <w:r>
        <w:rPr>
          <w:sz w:val="24"/>
        </w:rPr>
        <w:t>внешкольной,</w:t>
      </w:r>
      <w:r>
        <w:rPr>
          <w:spacing w:val="-1"/>
          <w:sz w:val="24"/>
        </w:rPr>
        <w:t xml:space="preserve"> </w:t>
      </w:r>
      <w:r>
        <w:rPr>
          <w:sz w:val="24"/>
        </w:rPr>
        <w:t>общественно значимой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обучающихся;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966"/>
        </w:tabs>
        <w:ind w:right="225" w:firstLine="0"/>
        <w:rPr>
          <w:sz w:val="24"/>
        </w:rPr>
      </w:pPr>
      <w:r>
        <w:rPr>
          <w:sz w:val="24"/>
        </w:rPr>
        <w:t>усвоение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опыта,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ролей,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соответствующих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возрасту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части</w:t>
      </w:r>
      <w:r>
        <w:rPr>
          <w:spacing w:val="-1"/>
          <w:sz w:val="24"/>
        </w:rPr>
        <w:t xml:space="preserve"> </w:t>
      </w:r>
      <w:r>
        <w:rPr>
          <w:sz w:val="24"/>
        </w:rPr>
        <w:t>освоения норм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-3"/>
          <w:sz w:val="24"/>
        </w:rPr>
        <w:t xml:space="preserve"> </w:t>
      </w:r>
      <w:r>
        <w:rPr>
          <w:sz w:val="24"/>
        </w:rPr>
        <w:t>общественного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поведения;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204"/>
        </w:numPr>
        <w:tabs>
          <w:tab w:val="left" w:pos="822"/>
        </w:tabs>
        <w:spacing w:before="66"/>
        <w:ind w:right="231" w:firstLine="0"/>
        <w:rPr>
          <w:sz w:val="24"/>
        </w:rPr>
      </w:pPr>
      <w:r>
        <w:rPr>
          <w:sz w:val="24"/>
        </w:rPr>
        <w:lastRenderedPageBreak/>
        <w:t>формирование у обучающегося собственного конструктивного стиля общественного поведения в</w:t>
      </w:r>
      <w:r>
        <w:rPr>
          <w:spacing w:val="1"/>
          <w:sz w:val="24"/>
        </w:rPr>
        <w:t xml:space="preserve"> </w:t>
      </w:r>
      <w:r>
        <w:rPr>
          <w:sz w:val="24"/>
        </w:rPr>
        <w:t>ходе</w:t>
      </w:r>
      <w:r>
        <w:rPr>
          <w:spacing w:val="-2"/>
          <w:sz w:val="24"/>
        </w:rPr>
        <w:t xml:space="preserve"> </w:t>
      </w:r>
      <w:r>
        <w:rPr>
          <w:sz w:val="24"/>
        </w:rPr>
        <w:t>педагогически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организованного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взаимодействия с</w:t>
      </w:r>
      <w:r>
        <w:rPr>
          <w:spacing w:val="-2"/>
          <w:sz w:val="24"/>
        </w:rPr>
        <w:t xml:space="preserve"> </w:t>
      </w:r>
      <w:r>
        <w:rPr>
          <w:sz w:val="24"/>
        </w:rPr>
        <w:t>социальным</w:t>
      </w:r>
      <w:r>
        <w:rPr>
          <w:spacing w:val="-3"/>
          <w:sz w:val="24"/>
        </w:rPr>
        <w:t xml:space="preserve"> </w:t>
      </w:r>
      <w:r>
        <w:rPr>
          <w:sz w:val="24"/>
        </w:rPr>
        <w:t>окружением;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rPr>
          <w:sz w:val="24"/>
        </w:rPr>
      </w:pPr>
      <w:r>
        <w:rPr>
          <w:sz w:val="24"/>
        </w:rPr>
        <w:t>достижение</w:t>
      </w:r>
      <w:r>
        <w:rPr>
          <w:spacing w:val="-3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-4"/>
          <w:sz w:val="24"/>
        </w:rPr>
        <w:t xml:space="preserve"> </w:t>
      </w:r>
      <w:r>
        <w:rPr>
          <w:sz w:val="24"/>
        </w:rPr>
        <w:t>физического,</w:t>
      </w:r>
      <w:r>
        <w:rPr>
          <w:spacing w:val="-4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духовного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-4"/>
          <w:sz w:val="24"/>
        </w:rPr>
        <w:t xml:space="preserve"> </w:t>
      </w:r>
      <w:r>
        <w:rPr>
          <w:sz w:val="24"/>
        </w:rPr>
        <w:t>адекватного</w:t>
      </w:r>
      <w:r>
        <w:rPr>
          <w:spacing w:val="-3"/>
          <w:sz w:val="24"/>
        </w:rPr>
        <w:t xml:space="preserve"> </w:t>
      </w:r>
      <w:r>
        <w:rPr>
          <w:sz w:val="24"/>
        </w:rPr>
        <w:t>своему</w:t>
      </w:r>
      <w:r>
        <w:rPr>
          <w:spacing w:val="-7"/>
          <w:sz w:val="24"/>
        </w:rPr>
        <w:t xml:space="preserve"> </w:t>
      </w:r>
      <w:r>
        <w:rPr>
          <w:sz w:val="24"/>
        </w:rPr>
        <w:t>возрасту;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987"/>
        </w:tabs>
        <w:spacing w:before="1"/>
        <w:ind w:right="223" w:firstLine="0"/>
        <w:rPr>
          <w:sz w:val="24"/>
        </w:rPr>
      </w:pPr>
      <w:r>
        <w:rPr>
          <w:sz w:val="24"/>
        </w:rPr>
        <w:t>умение</w:t>
      </w:r>
      <w:r>
        <w:rPr>
          <w:spacing w:val="1"/>
          <w:sz w:val="24"/>
        </w:rPr>
        <w:t xml:space="preserve"> </w:t>
      </w:r>
      <w:r>
        <w:rPr>
          <w:sz w:val="24"/>
        </w:rPr>
        <w:t>решать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социально-культурные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задачи</w:t>
      </w:r>
      <w:r>
        <w:rPr>
          <w:spacing w:val="1"/>
          <w:sz w:val="24"/>
        </w:rPr>
        <w:t xml:space="preserve"> </w:t>
      </w:r>
      <w:r>
        <w:rPr>
          <w:sz w:val="24"/>
        </w:rPr>
        <w:t>(познавательные,</w:t>
      </w:r>
      <w:r>
        <w:rPr>
          <w:spacing w:val="1"/>
          <w:sz w:val="24"/>
        </w:rPr>
        <w:t xml:space="preserve"> </w:t>
      </w:r>
      <w:r>
        <w:rPr>
          <w:sz w:val="24"/>
        </w:rPr>
        <w:t>морально-нравственные,</w:t>
      </w:r>
      <w:r>
        <w:rPr>
          <w:spacing w:val="-57"/>
          <w:sz w:val="24"/>
        </w:rPr>
        <w:t xml:space="preserve"> </w:t>
      </w:r>
      <w:r>
        <w:rPr>
          <w:sz w:val="24"/>
        </w:rPr>
        <w:t>ценностно-смысловые), специфичные</w:t>
      </w:r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возраста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обучающегося;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990"/>
        </w:tabs>
        <w:ind w:right="234" w:firstLine="0"/>
        <w:rPr>
          <w:sz w:val="24"/>
        </w:rPr>
      </w:pPr>
      <w:r>
        <w:rPr>
          <w:sz w:val="24"/>
        </w:rPr>
        <w:t>поддержание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разнообразных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типов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сферах</w:t>
      </w:r>
      <w:r>
        <w:rPr>
          <w:spacing w:val="1"/>
          <w:sz w:val="24"/>
        </w:rPr>
        <w:t xml:space="preserve"> </w:t>
      </w:r>
      <w:r>
        <w:rPr>
          <w:sz w:val="24"/>
        </w:rPr>
        <w:t>своей</w:t>
      </w:r>
      <w:r>
        <w:rPr>
          <w:spacing w:val="1"/>
          <w:sz w:val="24"/>
        </w:rPr>
        <w:t xml:space="preserve"> </w:t>
      </w:r>
      <w:r>
        <w:rPr>
          <w:sz w:val="24"/>
        </w:rPr>
        <w:t>жизнедеятельности:</w:t>
      </w:r>
      <w:r>
        <w:rPr>
          <w:spacing w:val="-1"/>
          <w:sz w:val="24"/>
        </w:rPr>
        <w:t xml:space="preserve"> </w:t>
      </w:r>
      <w:r>
        <w:rPr>
          <w:sz w:val="24"/>
        </w:rPr>
        <w:t>общение,</w:t>
      </w:r>
      <w:r>
        <w:rPr>
          <w:spacing w:val="1"/>
          <w:sz w:val="24"/>
        </w:rPr>
        <w:t xml:space="preserve"> </w:t>
      </w:r>
      <w:r>
        <w:rPr>
          <w:sz w:val="24"/>
        </w:rPr>
        <w:t>учѐба,</w:t>
      </w:r>
      <w:r>
        <w:rPr>
          <w:spacing w:val="-1"/>
          <w:sz w:val="24"/>
        </w:rPr>
        <w:t xml:space="preserve"> </w:t>
      </w:r>
      <w:r>
        <w:rPr>
          <w:sz w:val="24"/>
        </w:rPr>
        <w:t>игра,</w:t>
      </w:r>
      <w:r>
        <w:rPr>
          <w:spacing w:val="-1"/>
          <w:sz w:val="24"/>
        </w:rPr>
        <w:t xml:space="preserve"> </w:t>
      </w:r>
      <w:r>
        <w:rPr>
          <w:sz w:val="24"/>
        </w:rPr>
        <w:t>спорт, творчество,</w:t>
      </w:r>
      <w:r>
        <w:rPr>
          <w:spacing w:val="3"/>
          <w:sz w:val="24"/>
        </w:rPr>
        <w:t xml:space="preserve"> </w:t>
      </w:r>
      <w:r>
        <w:rPr>
          <w:sz w:val="24"/>
        </w:rPr>
        <w:t>увлечения</w:t>
      </w:r>
      <w:r>
        <w:rPr>
          <w:spacing w:val="-1"/>
          <w:sz w:val="24"/>
        </w:rPr>
        <w:t xml:space="preserve"> </w:t>
      </w:r>
      <w:r>
        <w:rPr>
          <w:sz w:val="24"/>
        </w:rPr>
        <w:t>(хобби);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915"/>
        </w:tabs>
        <w:ind w:right="234" w:firstLine="0"/>
        <w:rPr>
          <w:sz w:val="24"/>
        </w:rPr>
      </w:pPr>
      <w:r>
        <w:rPr>
          <w:sz w:val="24"/>
        </w:rPr>
        <w:t>активное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изменении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изменении</w:t>
      </w:r>
      <w:r>
        <w:rPr>
          <w:spacing w:val="1"/>
          <w:sz w:val="24"/>
        </w:rPr>
        <w:t xml:space="preserve"> </w:t>
      </w:r>
      <w:r>
        <w:rPr>
          <w:sz w:val="24"/>
        </w:rPr>
        <w:t>доступных</w:t>
      </w:r>
      <w:r>
        <w:rPr>
          <w:spacing w:val="1"/>
          <w:sz w:val="24"/>
        </w:rPr>
        <w:t xml:space="preserve"> </w:t>
      </w:r>
      <w:r>
        <w:rPr>
          <w:sz w:val="24"/>
        </w:rPr>
        <w:t>сфер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окружающего</w:t>
      </w:r>
      <w:r>
        <w:rPr>
          <w:spacing w:val="1"/>
          <w:sz w:val="24"/>
        </w:rPr>
        <w:t xml:space="preserve"> </w:t>
      </w:r>
      <w:r>
        <w:rPr>
          <w:sz w:val="24"/>
        </w:rPr>
        <w:t>социума;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10"/>
        </w:tabs>
        <w:ind w:right="224" w:firstLine="0"/>
        <w:rPr>
          <w:sz w:val="24"/>
        </w:rPr>
      </w:pPr>
      <w:r>
        <w:rPr>
          <w:sz w:val="24"/>
        </w:rPr>
        <w:t>регулярное переосмысление внешних взаимодействий и взаимоотношений с раз-личными людьми</w:t>
      </w:r>
      <w:r>
        <w:rPr>
          <w:spacing w:val="1"/>
          <w:sz w:val="24"/>
        </w:rPr>
        <w:t xml:space="preserve"> </w:t>
      </w:r>
      <w:r>
        <w:rPr>
          <w:sz w:val="24"/>
        </w:rPr>
        <w:t>в системе общественных отношений, в том числе с использованием дневников самонаблюдения и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дневников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Интернет;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rPr>
          <w:sz w:val="24"/>
        </w:rPr>
      </w:pPr>
      <w:r>
        <w:rPr>
          <w:sz w:val="24"/>
        </w:rPr>
        <w:t>осознание</w:t>
      </w:r>
      <w:r>
        <w:rPr>
          <w:spacing w:val="-4"/>
          <w:sz w:val="24"/>
        </w:rPr>
        <w:t xml:space="preserve"> </w:t>
      </w:r>
      <w:r>
        <w:rPr>
          <w:sz w:val="24"/>
        </w:rPr>
        <w:t>мотивов</w:t>
      </w:r>
      <w:r>
        <w:rPr>
          <w:spacing w:val="-4"/>
          <w:sz w:val="24"/>
        </w:rPr>
        <w:t xml:space="preserve"> </w:t>
      </w:r>
      <w:r>
        <w:rPr>
          <w:sz w:val="24"/>
        </w:rPr>
        <w:t>своей</w:t>
      </w:r>
      <w:r>
        <w:rPr>
          <w:spacing w:val="-3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15"/>
        </w:tabs>
        <w:ind w:right="235" w:firstLine="0"/>
        <w:rPr>
          <w:sz w:val="24"/>
        </w:rPr>
      </w:pPr>
      <w:r>
        <w:rPr>
          <w:sz w:val="24"/>
        </w:rPr>
        <w:t>развитие способности к добровольному выполнению обязательств, как личных, так и основанных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требованиях</w:t>
      </w:r>
      <w:r>
        <w:rPr>
          <w:spacing w:val="-1"/>
          <w:sz w:val="24"/>
        </w:rPr>
        <w:t xml:space="preserve"> </w:t>
      </w:r>
      <w:r>
        <w:rPr>
          <w:sz w:val="24"/>
        </w:rPr>
        <w:t>коллектива;</w:t>
      </w:r>
      <w:r>
        <w:rPr>
          <w:spacing w:val="-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-1"/>
          <w:sz w:val="24"/>
        </w:rPr>
        <w:t xml:space="preserve"> </w:t>
      </w:r>
      <w:r>
        <w:rPr>
          <w:sz w:val="24"/>
        </w:rPr>
        <w:t>моральных чувств,</w:t>
      </w:r>
      <w:r>
        <w:rPr>
          <w:spacing w:val="-1"/>
          <w:sz w:val="24"/>
        </w:rPr>
        <w:t xml:space="preserve"> </w:t>
      </w:r>
      <w:r>
        <w:rPr>
          <w:sz w:val="24"/>
        </w:rPr>
        <w:t>необходимых</w:t>
      </w:r>
    </w:p>
    <w:p w:rsidR="001E5777" w:rsidRDefault="00C60256">
      <w:pPr>
        <w:pStyle w:val="a3"/>
      </w:pPr>
      <w:r>
        <w:t>привычек</w:t>
      </w:r>
      <w:r>
        <w:rPr>
          <w:spacing w:val="-5"/>
        </w:rPr>
        <w:t xml:space="preserve"> </w:t>
      </w:r>
      <w:r>
        <w:t>поведения,</w:t>
      </w:r>
      <w:r>
        <w:rPr>
          <w:spacing w:val="-4"/>
        </w:rPr>
        <w:t xml:space="preserve"> </w:t>
      </w:r>
      <w:r>
        <w:t>волевых</w:t>
      </w:r>
      <w:r>
        <w:rPr>
          <w:spacing w:val="-3"/>
        </w:rPr>
        <w:t xml:space="preserve"> </w:t>
      </w:r>
      <w:r>
        <w:t>качеств;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22"/>
        </w:tabs>
        <w:ind w:right="231" w:firstLine="0"/>
        <w:rPr>
          <w:sz w:val="24"/>
        </w:rPr>
      </w:pPr>
      <w:r>
        <w:rPr>
          <w:sz w:val="24"/>
        </w:rPr>
        <w:t>владение формами и методами самовоспитания: самокритика, самовнушение, самообязательство,</w:t>
      </w:r>
      <w:r>
        <w:rPr>
          <w:spacing w:val="1"/>
          <w:sz w:val="24"/>
        </w:rPr>
        <w:t xml:space="preserve"> </w:t>
      </w:r>
      <w:r>
        <w:rPr>
          <w:sz w:val="24"/>
        </w:rPr>
        <w:t>самопереключение,</w:t>
      </w:r>
      <w:r>
        <w:rPr>
          <w:spacing w:val="-1"/>
          <w:sz w:val="24"/>
        </w:rPr>
        <w:t xml:space="preserve"> </w:t>
      </w:r>
      <w:r>
        <w:rPr>
          <w:sz w:val="24"/>
        </w:rPr>
        <w:t>эмоционально-мысленный</w:t>
      </w:r>
      <w:r>
        <w:rPr>
          <w:spacing w:val="-3"/>
          <w:sz w:val="24"/>
        </w:rPr>
        <w:t xml:space="preserve"> </w:t>
      </w:r>
      <w:r>
        <w:rPr>
          <w:sz w:val="24"/>
        </w:rPr>
        <w:t>перенос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-2"/>
          <w:sz w:val="24"/>
        </w:rPr>
        <w:t xml:space="preserve"> </w:t>
      </w:r>
      <w:r>
        <w:rPr>
          <w:sz w:val="24"/>
        </w:rPr>
        <w:t>другого</w:t>
      </w:r>
      <w:r>
        <w:rPr>
          <w:spacing w:val="-2"/>
          <w:sz w:val="24"/>
        </w:rPr>
        <w:t xml:space="preserve"> </w:t>
      </w:r>
      <w:r>
        <w:rPr>
          <w:sz w:val="24"/>
        </w:rPr>
        <w:t>человека.</w:t>
      </w:r>
    </w:p>
    <w:p w:rsidR="001E5777" w:rsidRDefault="00C60256">
      <w:pPr>
        <w:pStyle w:val="a3"/>
        <w:ind w:right="223"/>
      </w:pPr>
      <w:r>
        <w:t>Миссия школы в контексте социальной деятельности на ступени основного общего образования -</w:t>
      </w:r>
      <w:r>
        <w:rPr>
          <w:spacing w:val="1"/>
        </w:rPr>
        <w:t xml:space="preserve"> </w:t>
      </w:r>
      <w:r>
        <w:t>дать обучающемуся представление об общественных ценностях и ориентированных на эти ценности</w:t>
      </w:r>
      <w:r>
        <w:rPr>
          <w:spacing w:val="-57"/>
        </w:rPr>
        <w:t xml:space="preserve"> </w:t>
      </w:r>
      <w:r>
        <w:t>образцах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практику</w:t>
      </w:r>
      <w:r>
        <w:rPr>
          <w:spacing w:val="1"/>
        </w:rPr>
        <w:t xml:space="preserve"> </w:t>
      </w:r>
      <w:r>
        <w:t>общественных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различными</w:t>
      </w:r>
      <w:r>
        <w:rPr>
          <w:spacing w:val="61"/>
        </w:rPr>
        <w:t xml:space="preserve"> </w:t>
      </w:r>
      <w:r>
        <w:t>социальными</w:t>
      </w:r>
      <w:r>
        <w:rPr>
          <w:spacing w:val="1"/>
        </w:rPr>
        <w:t xml:space="preserve"> </w:t>
      </w:r>
      <w:r>
        <w:t>группами</w:t>
      </w:r>
      <w:r>
        <w:rPr>
          <w:spacing w:val="-1"/>
        </w:rPr>
        <w:t xml:space="preserve"> </w:t>
      </w:r>
      <w:r>
        <w:t>и людьми с</w:t>
      </w:r>
      <w:r>
        <w:rPr>
          <w:spacing w:val="-2"/>
        </w:rPr>
        <w:t xml:space="preserve"> </w:t>
      </w:r>
      <w:r>
        <w:t>разными социальными статусами.</w:t>
      </w:r>
    </w:p>
    <w:p w:rsidR="001E5777" w:rsidRDefault="00C60256">
      <w:pPr>
        <w:pStyle w:val="2"/>
        <w:spacing w:after="4" w:line="240" w:lineRule="auto"/>
        <w:ind w:left="3569" w:right="2034" w:hanging="1107"/>
      </w:pPr>
      <w:r>
        <w:t>Содержание, виды деятельности и педагогической поддержки</w:t>
      </w:r>
      <w:r>
        <w:rPr>
          <w:spacing w:val="-57"/>
        </w:rPr>
        <w:t xml:space="preserve"> </w:t>
      </w:r>
      <w:r>
        <w:t>воспитания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социализации</w:t>
      </w:r>
      <w:r>
        <w:rPr>
          <w:spacing w:val="-1"/>
        </w:rPr>
        <w:t xml:space="preserve"> </w:t>
      </w:r>
      <w:r>
        <w:t>обучающихся</w:t>
      </w: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2401"/>
        <w:gridCol w:w="2214"/>
        <w:gridCol w:w="2161"/>
        <w:gridCol w:w="2341"/>
      </w:tblGrid>
      <w:tr w:rsidR="001E5777">
        <w:trPr>
          <w:trHeight w:val="690"/>
        </w:trPr>
        <w:tc>
          <w:tcPr>
            <w:tcW w:w="536" w:type="dxa"/>
          </w:tcPr>
          <w:p w:rsidR="001E5777" w:rsidRDefault="00C60256">
            <w:pPr>
              <w:pStyle w:val="TableParagraph"/>
              <w:ind w:right="132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п/п</w:t>
            </w:r>
          </w:p>
        </w:tc>
        <w:tc>
          <w:tcPr>
            <w:tcW w:w="2401" w:type="dxa"/>
          </w:tcPr>
          <w:p w:rsidR="001E5777" w:rsidRDefault="00C60256">
            <w:pPr>
              <w:pStyle w:val="TableParagraph"/>
              <w:ind w:left="630" w:right="614" w:firstLine="12"/>
              <w:rPr>
                <w:sz w:val="20"/>
              </w:rPr>
            </w:pPr>
            <w:r>
              <w:rPr>
                <w:sz w:val="20"/>
              </w:rPr>
              <w:t>Направление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воспитания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</w:p>
          <w:p w:rsidR="001E5777" w:rsidRDefault="00C60256">
            <w:pPr>
              <w:pStyle w:val="TableParagraph"/>
              <w:spacing w:line="217" w:lineRule="exact"/>
              <w:ind w:left="604"/>
              <w:rPr>
                <w:sz w:val="20"/>
              </w:rPr>
            </w:pPr>
            <w:r>
              <w:rPr>
                <w:sz w:val="20"/>
              </w:rPr>
              <w:t>социализации</w:t>
            </w:r>
          </w:p>
        </w:tc>
        <w:tc>
          <w:tcPr>
            <w:tcW w:w="2214" w:type="dxa"/>
          </w:tcPr>
          <w:p w:rsidR="001E5777" w:rsidRDefault="00C60256">
            <w:pPr>
              <w:pStyle w:val="TableParagraph"/>
              <w:ind w:left="536" w:firstLine="43"/>
              <w:rPr>
                <w:sz w:val="20"/>
              </w:rPr>
            </w:pPr>
            <w:r>
              <w:rPr>
                <w:sz w:val="20"/>
              </w:rPr>
              <w:t>Содержание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воспитания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</w:p>
          <w:p w:rsidR="001E5777" w:rsidRDefault="00C60256">
            <w:pPr>
              <w:pStyle w:val="TableParagraph"/>
              <w:spacing w:line="217" w:lineRule="exact"/>
              <w:ind w:left="510"/>
              <w:rPr>
                <w:sz w:val="20"/>
              </w:rPr>
            </w:pPr>
            <w:r>
              <w:rPr>
                <w:sz w:val="20"/>
              </w:rPr>
              <w:t>социализации</w:t>
            </w: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spacing w:line="223" w:lineRule="exact"/>
              <w:ind w:left="245"/>
              <w:rPr>
                <w:sz w:val="20"/>
              </w:rPr>
            </w:pPr>
            <w:r>
              <w:rPr>
                <w:sz w:val="20"/>
              </w:rPr>
              <w:t>Виды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деятельности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ind w:left="696" w:right="145" w:hanging="533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Формы </w:t>
            </w:r>
            <w:r>
              <w:rPr>
                <w:sz w:val="20"/>
              </w:rPr>
              <w:t>педагогической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поддержки</w:t>
            </w:r>
          </w:p>
        </w:tc>
      </w:tr>
      <w:tr w:rsidR="001E5777">
        <w:trPr>
          <w:trHeight w:val="7130"/>
        </w:trPr>
        <w:tc>
          <w:tcPr>
            <w:tcW w:w="536" w:type="dxa"/>
          </w:tcPr>
          <w:p w:rsidR="001E5777" w:rsidRDefault="00C60256">
            <w:pPr>
              <w:pStyle w:val="TableParagraph"/>
              <w:spacing w:line="223" w:lineRule="exact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2401" w:type="dxa"/>
          </w:tcPr>
          <w:p w:rsidR="001E5777" w:rsidRDefault="00C60256">
            <w:pPr>
              <w:pStyle w:val="TableParagraph"/>
              <w:ind w:right="87"/>
              <w:rPr>
                <w:i/>
                <w:sz w:val="20"/>
              </w:rPr>
            </w:pPr>
            <w:r>
              <w:rPr>
                <w:i/>
                <w:sz w:val="20"/>
              </w:rPr>
              <w:t>Воспитание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гражданственности,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патриотизма,</w:t>
            </w:r>
            <w:r>
              <w:rPr>
                <w:i/>
                <w:spacing w:val="39"/>
                <w:sz w:val="20"/>
              </w:rPr>
              <w:t xml:space="preserve"> </w:t>
            </w:r>
            <w:r>
              <w:rPr>
                <w:i/>
                <w:sz w:val="20"/>
              </w:rPr>
              <w:t>уважения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к правам и свободам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человека</w:t>
            </w:r>
          </w:p>
        </w:tc>
        <w:tc>
          <w:tcPr>
            <w:tcW w:w="2214" w:type="dxa"/>
          </w:tcPr>
          <w:p w:rsidR="001E5777" w:rsidRDefault="00C60256">
            <w:pPr>
              <w:pStyle w:val="TableParagraph"/>
              <w:ind w:right="110"/>
              <w:rPr>
                <w:sz w:val="20"/>
              </w:rPr>
            </w:pPr>
            <w:r>
              <w:rPr>
                <w:sz w:val="20"/>
              </w:rPr>
              <w:t>Общее</w:t>
            </w:r>
            <w:r>
              <w:rPr>
                <w:spacing w:val="60"/>
                <w:sz w:val="20"/>
              </w:rPr>
              <w:t xml:space="preserve"> </w:t>
            </w:r>
            <w:r>
              <w:rPr>
                <w:sz w:val="20"/>
              </w:rPr>
              <w:t>представление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 политическом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устройстве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российского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государства,</w:t>
            </w:r>
          </w:p>
          <w:p w:rsidR="001E5777" w:rsidRDefault="00C60256">
            <w:pPr>
              <w:pStyle w:val="TableParagraph"/>
              <w:tabs>
                <w:tab w:val="left" w:pos="632"/>
                <w:tab w:val="left" w:pos="989"/>
                <w:tab w:val="left" w:pos="1562"/>
                <w:tab w:val="left" w:pos="1893"/>
                <w:tab w:val="left" w:pos="1994"/>
              </w:tabs>
              <w:ind w:right="98"/>
              <w:rPr>
                <w:sz w:val="20"/>
              </w:rPr>
            </w:pPr>
            <w:r>
              <w:rPr>
                <w:sz w:val="20"/>
              </w:rPr>
              <w:t>его</w:t>
            </w:r>
            <w:r>
              <w:rPr>
                <w:sz w:val="20"/>
              </w:rPr>
              <w:tab/>
              <w:t>институтах,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их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роли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в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жизни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общества, о символах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государства,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их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историческом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происхождении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социально-культурном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значении,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ключевых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ценностях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современного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общества России;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Системные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представления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об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институтах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гражданского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общества, их</w:t>
            </w:r>
          </w:p>
          <w:p w:rsidR="001E5777" w:rsidRDefault="00C60256">
            <w:pPr>
              <w:pStyle w:val="TableParagraph"/>
              <w:tabs>
                <w:tab w:val="left" w:pos="1995"/>
              </w:tabs>
              <w:rPr>
                <w:sz w:val="20"/>
              </w:rPr>
            </w:pPr>
            <w:r>
              <w:rPr>
                <w:sz w:val="20"/>
              </w:rPr>
              <w:t>истории</w:t>
            </w:r>
            <w:r>
              <w:rPr>
                <w:sz w:val="20"/>
              </w:rPr>
              <w:tab/>
              <w:t>и</w:t>
            </w:r>
          </w:p>
          <w:p w:rsidR="001E5777" w:rsidRDefault="00C60256">
            <w:pPr>
              <w:pStyle w:val="TableParagraph"/>
              <w:ind w:right="960"/>
              <w:rPr>
                <w:sz w:val="20"/>
              </w:rPr>
            </w:pPr>
            <w:r>
              <w:rPr>
                <w:spacing w:val="-1"/>
                <w:sz w:val="20"/>
              </w:rPr>
              <w:t>современном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состоянии</w:t>
            </w:r>
          </w:p>
          <w:p w:rsidR="001E5777" w:rsidRDefault="00C60256">
            <w:pPr>
              <w:pStyle w:val="TableParagraph"/>
              <w:tabs>
                <w:tab w:val="left" w:pos="2007"/>
              </w:tabs>
              <w:ind w:right="99"/>
              <w:jc w:val="both"/>
              <w:rPr>
                <w:sz w:val="20"/>
              </w:rPr>
            </w:pP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России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мире,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возможностях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участия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граждан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в</w:t>
            </w:r>
          </w:p>
          <w:p w:rsidR="001E5777" w:rsidRDefault="00C60256">
            <w:pPr>
              <w:pStyle w:val="TableParagraph"/>
              <w:tabs>
                <w:tab w:val="left" w:pos="1994"/>
              </w:tabs>
              <w:ind w:right="100"/>
              <w:rPr>
                <w:sz w:val="20"/>
              </w:rPr>
            </w:pPr>
            <w:r>
              <w:rPr>
                <w:sz w:val="20"/>
              </w:rPr>
              <w:t>общественном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управлении;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Понимание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и</w:t>
            </w:r>
          </w:p>
          <w:p w:rsidR="001E5777" w:rsidRDefault="00C60256">
            <w:pPr>
              <w:pStyle w:val="TableParagraph"/>
              <w:tabs>
                <w:tab w:val="left" w:pos="1505"/>
              </w:tabs>
              <w:spacing w:line="217" w:lineRule="exact"/>
              <w:rPr>
                <w:sz w:val="20"/>
              </w:rPr>
            </w:pPr>
            <w:r>
              <w:rPr>
                <w:sz w:val="20"/>
              </w:rPr>
              <w:t>одобрение</w:t>
            </w:r>
            <w:r>
              <w:rPr>
                <w:sz w:val="20"/>
              </w:rPr>
              <w:tab/>
              <w:t>правил</w:t>
            </w: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ind w:left="106" w:right="100"/>
              <w:rPr>
                <w:sz w:val="20"/>
              </w:rPr>
            </w:pPr>
            <w:r>
              <w:rPr>
                <w:sz w:val="20"/>
              </w:rPr>
              <w:t>Изучают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Конституцию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Российской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Федерации, получают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знания об основных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правах и обязанностях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граждан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России,</w:t>
            </w:r>
          </w:p>
          <w:p w:rsidR="001E5777" w:rsidRDefault="00C60256">
            <w:pPr>
              <w:pStyle w:val="TableParagraph"/>
              <w:tabs>
                <w:tab w:val="left" w:pos="866"/>
                <w:tab w:val="left" w:pos="1945"/>
              </w:tabs>
              <w:ind w:left="106" w:right="103"/>
              <w:rPr>
                <w:sz w:val="20"/>
              </w:rPr>
            </w:pPr>
            <w:r>
              <w:rPr>
                <w:sz w:val="20"/>
              </w:rPr>
              <w:t>о политическом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устройстве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Российского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государства, его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институтах, их роли 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жизни</w:t>
            </w:r>
            <w:r>
              <w:rPr>
                <w:sz w:val="20"/>
              </w:rPr>
              <w:tab/>
              <w:t>общества,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символах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государства</w:t>
            </w:r>
          </w:p>
          <w:p w:rsidR="001E5777" w:rsidRDefault="00C60256">
            <w:pPr>
              <w:pStyle w:val="TableParagraph"/>
              <w:ind w:left="106" w:right="99"/>
              <w:jc w:val="both"/>
              <w:rPr>
                <w:sz w:val="20"/>
              </w:rPr>
            </w:pPr>
            <w:r>
              <w:rPr>
                <w:sz w:val="20"/>
              </w:rPr>
              <w:t>—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Флаге,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Гербе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России,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флаге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гербе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РД.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b/>
                <w:sz w:val="20"/>
              </w:rPr>
              <w:t>Классные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часы</w:t>
            </w:r>
            <w:r>
              <w:rPr>
                <w:sz w:val="20"/>
              </w:rPr>
              <w:t>:</w:t>
            </w:r>
          </w:p>
          <w:p w:rsidR="001E5777" w:rsidRDefault="00C60256">
            <w:pPr>
              <w:pStyle w:val="TableParagraph"/>
              <w:tabs>
                <w:tab w:val="left" w:pos="784"/>
                <w:tab w:val="left" w:pos="1954"/>
              </w:tabs>
              <w:spacing w:before="1"/>
              <w:ind w:left="105" w:right="99"/>
              <w:rPr>
                <w:sz w:val="20"/>
              </w:rPr>
            </w:pPr>
            <w:r>
              <w:rPr>
                <w:sz w:val="20"/>
              </w:rPr>
              <w:t>Что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значит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меня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быть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гражданином?;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Кто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сделался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прежде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всего</w:t>
            </w:r>
            <w:r>
              <w:rPr>
                <w:sz w:val="20"/>
              </w:rPr>
              <w:tab/>
              <w:t>человеком,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тот</w:t>
            </w:r>
          </w:p>
          <w:p w:rsidR="001E5777" w:rsidRDefault="00C60256">
            <w:pPr>
              <w:pStyle w:val="TableParagraph"/>
              <w:tabs>
                <w:tab w:val="left" w:pos="1206"/>
              </w:tabs>
              <w:spacing w:line="229" w:lineRule="exact"/>
              <w:ind w:left="105"/>
              <w:rPr>
                <w:sz w:val="20"/>
              </w:rPr>
            </w:pPr>
            <w:r>
              <w:rPr>
                <w:sz w:val="20"/>
              </w:rPr>
              <w:t>плохой</w:t>
            </w:r>
            <w:r>
              <w:rPr>
                <w:sz w:val="20"/>
              </w:rPr>
              <w:tab/>
              <w:t>гражданин»</w:t>
            </w:r>
          </w:p>
          <w:p w:rsidR="001E5777" w:rsidRDefault="00C60256">
            <w:pPr>
              <w:pStyle w:val="TableParagraph"/>
              <w:tabs>
                <w:tab w:val="left" w:pos="1191"/>
              </w:tabs>
              <w:ind w:left="105" w:right="100"/>
              <w:jc w:val="both"/>
              <w:rPr>
                <w:sz w:val="20"/>
              </w:rPr>
            </w:pPr>
            <w:r>
              <w:rPr>
                <w:sz w:val="20"/>
              </w:rPr>
              <w:t>(В.Г.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Белинский);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История гимна России 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др.</w:t>
            </w:r>
          </w:p>
          <w:p w:rsidR="001E5777" w:rsidRDefault="001E5777">
            <w:pPr>
              <w:pStyle w:val="TableParagraph"/>
              <w:spacing w:before="11"/>
              <w:ind w:left="0"/>
              <w:rPr>
                <w:b/>
                <w:sz w:val="19"/>
              </w:rPr>
            </w:pPr>
          </w:p>
          <w:p w:rsidR="001E5777" w:rsidRDefault="00C60256">
            <w:pPr>
              <w:pStyle w:val="TableParagraph"/>
              <w:ind w:left="105" w:right="94"/>
              <w:rPr>
                <w:sz w:val="20"/>
              </w:rPr>
            </w:pPr>
            <w:r>
              <w:rPr>
                <w:sz w:val="20"/>
              </w:rPr>
              <w:t>День правовых знаний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Тематические беседы: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Твои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гражданские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права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обязанности.</w:t>
            </w:r>
          </w:p>
          <w:p w:rsidR="001E5777" w:rsidRDefault="00C60256">
            <w:pPr>
              <w:pStyle w:val="TableParagraph"/>
              <w:spacing w:before="8" w:line="237" w:lineRule="auto"/>
              <w:ind w:left="105" w:right="101"/>
              <w:rPr>
                <w:sz w:val="20"/>
              </w:rPr>
            </w:pPr>
            <w:r>
              <w:rPr>
                <w:b/>
                <w:sz w:val="20"/>
              </w:rPr>
              <w:t>Просмотр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кинофильмов: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просмотр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обсуждение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кинофильма</w:t>
            </w:r>
          </w:p>
          <w:p w:rsidR="001E5777" w:rsidRDefault="00C60256">
            <w:pPr>
              <w:pStyle w:val="TableParagraph"/>
              <w:tabs>
                <w:tab w:val="left" w:pos="786"/>
              </w:tabs>
              <w:spacing w:before="2"/>
              <w:ind w:left="105" w:right="101"/>
              <w:rPr>
                <w:sz w:val="20"/>
              </w:rPr>
            </w:pPr>
            <w:r>
              <w:rPr>
                <w:sz w:val="20"/>
              </w:rPr>
              <w:t>или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видеофрагмента,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представляющих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образцы гражданского 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примеры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антигражданского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поведения,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том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числе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противоре-</w:t>
            </w:r>
          </w:p>
          <w:p w:rsidR="001E5777" w:rsidRDefault="00C60256">
            <w:pPr>
              <w:pStyle w:val="TableParagraph"/>
              <w:tabs>
                <w:tab w:val="left" w:pos="1573"/>
                <w:tab w:val="left" w:pos="1620"/>
                <w:tab w:val="left" w:pos="1958"/>
              </w:tabs>
              <w:spacing w:before="1"/>
              <w:ind w:left="105" w:right="97"/>
              <w:rPr>
                <w:sz w:val="20"/>
              </w:rPr>
            </w:pPr>
            <w:r>
              <w:rPr>
                <w:sz w:val="20"/>
              </w:rPr>
              <w:t>чивые ситуации.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Диспуты: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Свободолюбие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–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это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отсутствие</w:t>
            </w:r>
            <w:r>
              <w:rPr>
                <w:sz w:val="20"/>
              </w:rPr>
              <w:tab/>
              <w:t>всякого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запрета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ограничения?.</w:t>
            </w:r>
          </w:p>
          <w:p w:rsidR="001E5777" w:rsidRDefault="00C60256">
            <w:pPr>
              <w:pStyle w:val="TableParagraph"/>
              <w:tabs>
                <w:tab w:val="left" w:pos="1725"/>
              </w:tabs>
              <w:spacing w:line="217" w:lineRule="exact"/>
              <w:ind w:left="156"/>
              <w:rPr>
                <w:sz w:val="20"/>
              </w:rPr>
            </w:pPr>
            <w:r>
              <w:rPr>
                <w:b/>
                <w:sz w:val="20"/>
              </w:rPr>
              <w:t>Рефлексия: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Когда</w:t>
            </w:r>
          </w:p>
        </w:tc>
      </w:tr>
    </w:tbl>
    <w:p w:rsidR="001E5777" w:rsidRDefault="001E5777">
      <w:pPr>
        <w:spacing w:line="217" w:lineRule="exact"/>
        <w:rPr>
          <w:sz w:val="20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2401"/>
        <w:gridCol w:w="2214"/>
        <w:gridCol w:w="2161"/>
        <w:gridCol w:w="2341"/>
      </w:tblGrid>
      <w:tr w:rsidR="001E5777">
        <w:trPr>
          <w:trHeight w:val="4831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 w:val="restart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14" w:type="dxa"/>
            <w:vMerge w:val="restart"/>
          </w:tcPr>
          <w:p w:rsidR="001E5777" w:rsidRDefault="00C60256">
            <w:pPr>
              <w:pStyle w:val="TableParagraph"/>
              <w:tabs>
                <w:tab w:val="left" w:pos="2006"/>
              </w:tabs>
              <w:spacing w:line="219" w:lineRule="exact"/>
              <w:rPr>
                <w:sz w:val="20"/>
              </w:rPr>
            </w:pPr>
            <w:r>
              <w:rPr>
                <w:sz w:val="20"/>
              </w:rPr>
              <w:t>поведения</w:t>
            </w:r>
            <w:r>
              <w:rPr>
                <w:sz w:val="20"/>
              </w:rPr>
              <w:tab/>
              <w:t>в</w:t>
            </w:r>
          </w:p>
          <w:p w:rsidR="001E5777" w:rsidRDefault="00C60256">
            <w:pPr>
              <w:pStyle w:val="TableParagraph"/>
              <w:tabs>
                <w:tab w:val="left" w:pos="1205"/>
                <w:tab w:val="left" w:pos="1737"/>
              </w:tabs>
              <w:ind w:right="102"/>
              <w:rPr>
                <w:sz w:val="20"/>
              </w:rPr>
            </w:pPr>
            <w:r>
              <w:rPr>
                <w:sz w:val="20"/>
              </w:rPr>
              <w:t>обществе,уважение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органов</w:t>
            </w:r>
            <w:r>
              <w:rPr>
                <w:sz w:val="20"/>
              </w:rPr>
              <w:tab/>
              <w:t>и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лиц,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охраняющих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общественный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порядок;</w:t>
            </w:r>
          </w:p>
          <w:p w:rsidR="001E5777" w:rsidRDefault="00C60256">
            <w:pPr>
              <w:pStyle w:val="TableParagraph"/>
              <w:spacing w:before="1"/>
              <w:ind w:right="508"/>
              <w:rPr>
                <w:sz w:val="20"/>
              </w:rPr>
            </w:pPr>
            <w:r>
              <w:rPr>
                <w:sz w:val="20"/>
              </w:rPr>
              <w:t>Осознание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конституционного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долга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обязанностей</w:t>
            </w:r>
          </w:p>
          <w:p w:rsidR="001E5777" w:rsidRDefault="00C60256">
            <w:pPr>
              <w:pStyle w:val="TableParagraph"/>
              <w:tabs>
                <w:tab w:val="left" w:pos="1623"/>
              </w:tabs>
              <w:ind w:right="100"/>
              <w:rPr>
                <w:sz w:val="20"/>
              </w:rPr>
            </w:pPr>
            <w:r>
              <w:rPr>
                <w:sz w:val="20"/>
              </w:rPr>
              <w:t>гражданина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своей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Родины;</w:t>
            </w:r>
          </w:p>
          <w:p w:rsidR="001E5777" w:rsidRDefault="00C60256">
            <w:pPr>
              <w:pStyle w:val="TableParagraph"/>
              <w:ind w:right="82"/>
              <w:rPr>
                <w:sz w:val="20"/>
              </w:rPr>
            </w:pPr>
            <w:r>
              <w:rPr>
                <w:sz w:val="20"/>
              </w:rPr>
              <w:t>Системные пред-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ставления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народах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России,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об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их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общей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исторической судьбе, о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единстве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народов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нашей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страны,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знание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национальных</w:t>
            </w:r>
          </w:p>
          <w:p w:rsidR="001E5777" w:rsidRDefault="00C60256">
            <w:pPr>
              <w:pStyle w:val="TableParagraph"/>
              <w:ind w:right="207"/>
              <w:rPr>
                <w:sz w:val="20"/>
              </w:rPr>
            </w:pPr>
            <w:r>
              <w:rPr>
                <w:sz w:val="20"/>
              </w:rPr>
              <w:t>героев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важнейших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событий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отечественной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истории;</w:t>
            </w:r>
          </w:p>
          <w:p w:rsidR="001E5777" w:rsidRDefault="00C60256">
            <w:pPr>
              <w:pStyle w:val="TableParagraph"/>
              <w:tabs>
                <w:tab w:val="left" w:pos="1512"/>
                <w:tab w:val="left" w:pos="2004"/>
              </w:tabs>
              <w:spacing w:before="1"/>
              <w:ind w:right="100"/>
              <w:rPr>
                <w:sz w:val="20"/>
              </w:rPr>
            </w:pPr>
            <w:r>
              <w:rPr>
                <w:sz w:val="20"/>
              </w:rPr>
              <w:t>-Негативное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отношение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к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нарушениям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порядка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классе,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школе,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общественных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местах</w:t>
            </w:r>
          </w:p>
        </w:tc>
        <w:tc>
          <w:tcPr>
            <w:tcW w:w="2161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37" w:lineRule="auto"/>
              <w:ind w:left="105" w:right="986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нарушали </w:t>
            </w:r>
            <w:r>
              <w:rPr>
                <w:sz w:val="20"/>
              </w:rPr>
              <w:t>мои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права,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я…».</w:t>
            </w:r>
          </w:p>
          <w:p w:rsidR="001E5777" w:rsidRDefault="00C60256">
            <w:pPr>
              <w:pStyle w:val="TableParagraph"/>
              <w:tabs>
                <w:tab w:val="left" w:pos="1336"/>
              </w:tabs>
              <w:spacing w:line="237" w:lineRule="auto"/>
              <w:ind w:left="105" w:right="103" w:firstLine="50"/>
              <w:rPr>
                <w:sz w:val="20"/>
              </w:rPr>
            </w:pPr>
            <w:r>
              <w:rPr>
                <w:b/>
                <w:sz w:val="20"/>
              </w:rPr>
              <w:t>Проектная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деятельность: </w:t>
            </w:r>
            <w:r>
              <w:rPr>
                <w:sz w:val="20"/>
              </w:rPr>
              <w:t>выпуск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стенгазеты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«Символы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России»</w:t>
            </w:r>
          </w:p>
          <w:p w:rsidR="001E5777" w:rsidRDefault="00C60256">
            <w:pPr>
              <w:pStyle w:val="TableParagraph"/>
              <w:spacing w:before="14" w:line="232" w:lineRule="auto"/>
              <w:ind w:left="105" w:right="494" w:firstLine="50"/>
              <w:rPr>
                <w:sz w:val="20"/>
              </w:rPr>
            </w:pPr>
            <w:r>
              <w:rPr>
                <w:b/>
                <w:spacing w:val="-1"/>
                <w:sz w:val="20"/>
              </w:rPr>
              <w:t>Сюжетно-ролевые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игры: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ролевая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игра</w:t>
            </w:r>
          </w:p>
          <w:p w:rsidR="001E5777" w:rsidRDefault="00C60256">
            <w:pPr>
              <w:pStyle w:val="TableParagraph"/>
              <w:tabs>
                <w:tab w:val="left" w:pos="1626"/>
                <w:tab w:val="left" w:pos="1794"/>
              </w:tabs>
              <w:spacing w:before="2"/>
              <w:ind w:left="105" w:right="98"/>
              <w:jc w:val="both"/>
              <w:rPr>
                <w:sz w:val="20"/>
              </w:rPr>
            </w:pPr>
            <w:r>
              <w:rPr>
                <w:sz w:val="20"/>
              </w:rPr>
              <w:t>«Защита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моих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нарушенных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прав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школе, на дороге и т.п.»,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например: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«Когда</w:t>
            </w:r>
          </w:p>
          <w:p w:rsidR="001E5777" w:rsidRDefault="00C60256">
            <w:pPr>
              <w:pStyle w:val="TableParagraph"/>
              <w:tabs>
                <w:tab w:val="left" w:pos="1144"/>
                <w:tab w:val="left" w:pos="1351"/>
                <w:tab w:val="left" w:pos="1456"/>
                <w:tab w:val="left" w:pos="1814"/>
              </w:tabs>
              <w:spacing w:before="2"/>
              <w:ind w:left="105" w:right="99"/>
              <w:rPr>
                <w:b/>
                <w:sz w:val="20"/>
              </w:rPr>
            </w:pPr>
            <w:r>
              <w:rPr>
                <w:sz w:val="20"/>
              </w:rPr>
              <w:t>взрослый</w:t>
            </w:r>
            <w:r>
              <w:rPr>
                <w:sz w:val="20"/>
              </w:rPr>
              <w:tab/>
              <w:t>на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меня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накричал,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несправедливо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наказал,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как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корректно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отстаивать свои права?»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Изучение</w:t>
            </w:r>
            <w:r>
              <w:rPr>
                <w:b/>
                <w:sz w:val="20"/>
              </w:rPr>
              <w:tab/>
            </w:r>
            <w:r>
              <w:rPr>
                <w:b/>
                <w:sz w:val="20"/>
              </w:rPr>
              <w:tab/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1"/>
                <w:sz w:val="20"/>
              </w:rPr>
              <w:t>учебных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дисциплин:</w:t>
            </w:r>
          </w:p>
          <w:p w:rsidR="001E5777" w:rsidRDefault="00C60256">
            <w:pPr>
              <w:pStyle w:val="TableParagraph"/>
              <w:tabs>
                <w:tab w:val="left" w:pos="1576"/>
              </w:tabs>
              <w:spacing w:line="230" w:lineRule="exact"/>
              <w:ind w:left="105" w:right="101"/>
              <w:rPr>
                <w:sz w:val="20"/>
              </w:rPr>
            </w:pPr>
            <w:r>
              <w:rPr>
                <w:sz w:val="20"/>
              </w:rPr>
              <w:t>История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России,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обществознание.</w:t>
            </w:r>
          </w:p>
        </w:tc>
      </w:tr>
      <w:tr w:rsidR="001E5777">
        <w:trPr>
          <w:trHeight w:val="9660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tabs>
                <w:tab w:val="left" w:pos="1958"/>
              </w:tabs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Знакомятся</w:t>
            </w:r>
            <w:r>
              <w:rPr>
                <w:sz w:val="20"/>
              </w:rPr>
              <w:tab/>
              <w:t>с</w:t>
            </w:r>
          </w:p>
          <w:p w:rsidR="001E5777" w:rsidRDefault="00C60256">
            <w:pPr>
              <w:pStyle w:val="TableParagraph"/>
              <w:ind w:left="106" w:right="843"/>
              <w:rPr>
                <w:sz w:val="20"/>
              </w:rPr>
            </w:pPr>
            <w:r>
              <w:rPr>
                <w:spacing w:val="-1"/>
                <w:sz w:val="20"/>
              </w:rPr>
              <w:t>героическими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страницами</w:t>
            </w:r>
          </w:p>
          <w:p w:rsidR="001E5777" w:rsidRDefault="00C60256">
            <w:pPr>
              <w:pStyle w:val="TableParagraph"/>
              <w:tabs>
                <w:tab w:val="left" w:pos="1394"/>
              </w:tabs>
              <w:spacing w:before="1"/>
              <w:ind w:left="106" w:right="103"/>
              <w:rPr>
                <w:sz w:val="20"/>
              </w:rPr>
            </w:pPr>
            <w:r>
              <w:rPr>
                <w:sz w:val="20"/>
              </w:rPr>
              <w:t>истории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России,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жизнью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замечательных</w:t>
            </w:r>
          </w:p>
          <w:p w:rsidR="001E5777" w:rsidRDefault="00C60256">
            <w:pPr>
              <w:pStyle w:val="TableParagraph"/>
              <w:tabs>
                <w:tab w:val="left" w:pos="1298"/>
                <w:tab w:val="left" w:pos="1958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людей,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явивших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примеры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гражданского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служения,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исполнения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патриотического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долга,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с</w:t>
            </w:r>
          </w:p>
          <w:p w:rsidR="001E5777" w:rsidRDefault="00C60256">
            <w:pPr>
              <w:pStyle w:val="TableParagraph"/>
              <w:ind w:left="106"/>
              <w:rPr>
                <w:sz w:val="20"/>
              </w:rPr>
            </w:pPr>
            <w:r>
              <w:rPr>
                <w:w w:val="95"/>
                <w:sz w:val="20"/>
              </w:rPr>
              <w:t>обязанностями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гражданина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20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Встречи:</w:t>
            </w:r>
          </w:p>
          <w:p w:rsidR="001E5777" w:rsidRDefault="00C60256">
            <w:pPr>
              <w:pStyle w:val="TableParagraph"/>
              <w:tabs>
                <w:tab w:val="left" w:pos="1082"/>
                <w:tab w:val="left" w:pos="1132"/>
              </w:tabs>
              <w:ind w:left="105" w:right="101"/>
              <w:rPr>
                <w:sz w:val="20"/>
              </w:rPr>
            </w:pPr>
            <w:r>
              <w:rPr>
                <w:sz w:val="20"/>
              </w:rPr>
              <w:t>встреча с ветеранами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Великой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Отечественной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войны,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тружениками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тыла,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участниками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локальных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войн</w:t>
            </w:r>
          </w:p>
          <w:p w:rsidR="001E5777" w:rsidRDefault="00C60256">
            <w:pPr>
              <w:pStyle w:val="TableParagraph"/>
              <w:spacing w:before="2" w:line="228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Акции:</w:t>
            </w:r>
          </w:p>
          <w:p w:rsidR="001E5777" w:rsidRDefault="00C60256">
            <w:pPr>
              <w:pStyle w:val="TableParagraph"/>
              <w:tabs>
                <w:tab w:val="left" w:pos="852"/>
                <w:tab w:val="left" w:pos="1322"/>
              </w:tabs>
              <w:ind w:left="105" w:right="100"/>
              <w:rPr>
                <w:sz w:val="20"/>
              </w:rPr>
            </w:pPr>
            <w:r>
              <w:rPr>
                <w:sz w:val="20"/>
              </w:rPr>
              <w:t>«Вахта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памяти»,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уча-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стие</w:t>
            </w:r>
            <w:r>
              <w:rPr>
                <w:sz w:val="20"/>
              </w:rPr>
              <w:tab/>
              <w:t>в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Митингах,</w:t>
            </w:r>
          </w:p>
          <w:p w:rsidR="001E5777" w:rsidRDefault="00C60256">
            <w:pPr>
              <w:pStyle w:val="TableParagraph"/>
              <w:tabs>
                <w:tab w:val="left" w:pos="1278"/>
              </w:tabs>
              <w:ind w:left="105" w:right="99"/>
              <w:rPr>
                <w:sz w:val="20"/>
              </w:rPr>
            </w:pPr>
            <w:r>
              <w:rPr>
                <w:sz w:val="20"/>
              </w:rPr>
              <w:t>«Подарок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Защитнику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Отечества»,</w:t>
            </w:r>
          </w:p>
          <w:p w:rsidR="001E5777" w:rsidRDefault="00C60256">
            <w:pPr>
              <w:pStyle w:val="TableParagraph"/>
              <w:tabs>
                <w:tab w:val="left" w:pos="1389"/>
                <w:tab w:val="left" w:pos="1535"/>
              </w:tabs>
              <w:ind w:left="105" w:right="98" w:firstLine="52"/>
              <w:rPr>
                <w:sz w:val="20"/>
              </w:rPr>
            </w:pPr>
            <w:r>
              <w:rPr>
                <w:sz w:val="20"/>
              </w:rPr>
              <w:t>«Мы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помним!»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(подготовка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поздравлений, оказание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реальной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помощи</w:t>
            </w:r>
          </w:p>
          <w:p w:rsidR="001E5777" w:rsidRDefault="00C60256">
            <w:pPr>
              <w:pStyle w:val="TableParagraph"/>
              <w:tabs>
                <w:tab w:val="left" w:pos="861"/>
                <w:tab w:val="left" w:pos="1077"/>
                <w:tab w:val="left" w:pos="1494"/>
                <w:tab w:val="left" w:pos="1706"/>
                <w:tab w:val="left" w:pos="1806"/>
                <w:tab w:val="left" w:pos="2022"/>
              </w:tabs>
              <w:ind w:left="105" w:right="97"/>
              <w:rPr>
                <w:sz w:val="20"/>
              </w:rPr>
            </w:pPr>
            <w:r>
              <w:rPr>
                <w:sz w:val="20"/>
              </w:rPr>
              <w:t>ветеранам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Великой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Отечественной войны,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защитникам Отечества);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Классные</w:t>
            </w:r>
            <w:r>
              <w:rPr>
                <w:b/>
                <w:sz w:val="20"/>
              </w:rPr>
              <w:tab/>
            </w:r>
            <w:r>
              <w:rPr>
                <w:b/>
                <w:sz w:val="20"/>
              </w:rPr>
              <w:tab/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1"/>
                <w:sz w:val="20"/>
              </w:rPr>
              <w:t>часы: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Судьба и Родина едины.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Проектная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деятельность</w:t>
            </w:r>
            <w:r>
              <w:rPr>
                <w:sz w:val="20"/>
              </w:rPr>
              <w:t>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подготовка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проекта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тему: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«Уголок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Отчизны,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отчий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дом»;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подготовка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литературно-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документальной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выставки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«Ветеран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живет рядом»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Тематические беседы: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Здесь</w:t>
            </w:r>
            <w:r>
              <w:rPr>
                <w:sz w:val="20"/>
              </w:rPr>
              <w:tab/>
              <w:t>Родины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моей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начало,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беседы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по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истории России с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использованием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картин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русских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z w:val="20"/>
              </w:rPr>
              <w:t>художников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др.</w:t>
            </w:r>
          </w:p>
          <w:p w:rsidR="001E5777" w:rsidRDefault="00C60256">
            <w:pPr>
              <w:pStyle w:val="TableParagraph"/>
              <w:ind w:left="105" w:right="87"/>
              <w:rPr>
                <w:sz w:val="20"/>
              </w:rPr>
            </w:pPr>
            <w:r>
              <w:rPr>
                <w:b/>
                <w:sz w:val="20"/>
              </w:rPr>
              <w:t xml:space="preserve">Экскурсии: </w:t>
            </w:r>
            <w:r>
              <w:rPr>
                <w:sz w:val="20"/>
              </w:rPr>
              <w:t>экскурсии 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музеи</w:t>
            </w:r>
          </w:p>
          <w:p w:rsidR="001E5777" w:rsidRDefault="00C60256">
            <w:pPr>
              <w:pStyle w:val="TableParagraph"/>
              <w:spacing w:before="6" w:line="237" w:lineRule="auto"/>
              <w:ind w:left="105" w:right="100"/>
              <w:rPr>
                <w:sz w:val="20"/>
              </w:rPr>
            </w:pPr>
            <w:r>
              <w:rPr>
                <w:b/>
                <w:sz w:val="20"/>
              </w:rPr>
              <w:t>Просмотр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кинофильмов: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Просмотр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обсуждение</w:t>
            </w:r>
          </w:p>
          <w:p w:rsidR="001E5777" w:rsidRDefault="00C60256">
            <w:pPr>
              <w:pStyle w:val="TableParagraph"/>
              <w:spacing w:line="222" w:lineRule="exact"/>
              <w:ind w:left="105"/>
              <w:rPr>
                <w:sz w:val="20"/>
              </w:rPr>
            </w:pPr>
            <w:r>
              <w:rPr>
                <w:sz w:val="20"/>
              </w:rPr>
              <w:t>кинофильма</w:t>
            </w:r>
          </w:p>
        </w:tc>
      </w:tr>
    </w:tbl>
    <w:p w:rsidR="001E5777" w:rsidRDefault="001E5777">
      <w:pPr>
        <w:spacing w:line="222" w:lineRule="exact"/>
        <w:rPr>
          <w:sz w:val="20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2401"/>
        <w:gridCol w:w="2214"/>
        <w:gridCol w:w="2161"/>
        <w:gridCol w:w="2341"/>
      </w:tblGrid>
      <w:tr w:rsidR="001E5777">
        <w:trPr>
          <w:trHeight w:val="6900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 w:val="restart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14" w:type="dxa"/>
            <w:vMerge w:val="restart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61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tabs>
                <w:tab w:val="left" w:pos="1739"/>
                <w:tab w:val="left" w:pos="2017"/>
                <w:tab w:val="left" w:pos="2130"/>
              </w:tabs>
              <w:ind w:left="105" w:right="99"/>
              <w:rPr>
                <w:b/>
                <w:sz w:val="20"/>
              </w:rPr>
            </w:pPr>
            <w:r>
              <w:rPr>
                <w:sz w:val="20"/>
              </w:rPr>
              <w:t>или видеофрагмента,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представляющих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образцы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гражданского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примеры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антигражданского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поведения, в том числе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противоречивые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ситуации: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невыполнение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человеком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своих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общественных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обязанностей,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к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антиобщественным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действиям, поступкам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Путешествия</w:t>
            </w:r>
            <w:r>
              <w:rPr>
                <w:b/>
                <w:sz w:val="20"/>
              </w:rPr>
              <w:tab/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4"/>
                <w:sz w:val="20"/>
              </w:rPr>
              <w:t>по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историческим</w:t>
            </w:r>
          </w:p>
          <w:p w:rsidR="001E5777" w:rsidRDefault="00C60256">
            <w:pPr>
              <w:pStyle w:val="TableParagraph"/>
              <w:spacing w:line="242" w:lineRule="auto"/>
              <w:ind w:left="105" w:right="291"/>
              <w:rPr>
                <w:b/>
                <w:sz w:val="20"/>
              </w:rPr>
            </w:pPr>
            <w:r>
              <w:rPr>
                <w:b/>
                <w:sz w:val="20"/>
              </w:rPr>
              <w:t>и памятным местам</w:t>
            </w:r>
            <w:r>
              <w:rPr>
                <w:sz w:val="20"/>
              </w:rPr>
              <w:t>..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Сюжетно-ролевые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игры</w:t>
            </w:r>
          </w:p>
          <w:p w:rsidR="001E5777" w:rsidRDefault="00C60256">
            <w:pPr>
              <w:pStyle w:val="TableParagraph"/>
              <w:tabs>
                <w:tab w:val="left" w:pos="2121"/>
              </w:tabs>
              <w:ind w:left="105" w:right="101"/>
              <w:rPr>
                <w:sz w:val="20"/>
              </w:rPr>
            </w:pPr>
            <w:r>
              <w:rPr>
                <w:sz w:val="20"/>
              </w:rPr>
              <w:t>гражданского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историко-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патриотического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содержания:</w:t>
            </w:r>
          </w:p>
          <w:p w:rsidR="001E5777" w:rsidRDefault="00C60256">
            <w:pPr>
              <w:pStyle w:val="TableParagraph"/>
              <w:ind w:left="105" w:right="102"/>
              <w:jc w:val="both"/>
              <w:rPr>
                <w:sz w:val="20"/>
              </w:rPr>
            </w:pPr>
            <w:r>
              <w:rPr>
                <w:sz w:val="20"/>
              </w:rPr>
              <w:t>«К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барьеру»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(учитель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совместно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учениками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выбирает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актуальную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проблему).</w:t>
            </w:r>
          </w:p>
          <w:p w:rsidR="001E5777" w:rsidRDefault="00C60256">
            <w:pPr>
              <w:pStyle w:val="TableParagraph"/>
              <w:ind w:left="105" w:right="99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Изучение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учебных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дисциплин:</w:t>
            </w:r>
          </w:p>
          <w:p w:rsidR="001E5777" w:rsidRDefault="00C60256">
            <w:pPr>
              <w:pStyle w:val="TableParagraph"/>
              <w:spacing w:line="216" w:lineRule="exact"/>
              <w:ind w:left="105"/>
              <w:jc w:val="both"/>
              <w:rPr>
                <w:sz w:val="20"/>
              </w:rPr>
            </w:pPr>
            <w:r>
              <w:rPr>
                <w:sz w:val="20"/>
              </w:rPr>
              <w:t>История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России,</w:t>
            </w:r>
          </w:p>
        </w:tc>
      </w:tr>
      <w:tr w:rsidR="001E5777">
        <w:trPr>
          <w:trHeight w:val="7591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tabs>
                <w:tab w:val="left" w:pos="1619"/>
                <w:tab w:val="left" w:pos="1958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Знакомятся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с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историей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культурой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родного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края,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народным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творчеством,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этнокультурными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традициями,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фольклором,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особенностями быта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народов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России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tabs>
                <w:tab w:val="left" w:pos="1676"/>
              </w:tabs>
              <w:ind w:left="105" w:right="101"/>
              <w:rPr>
                <w:sz w:val="20"/>
              </w:rPr>
            </w:pPr>
            <w:r>
              <w:rPr>
                <w:b/>
                <w:sz w:val="20"/>
              </w:rPr>
              <w:t xml:space="preserve">Экскурсии: </w:t>
            </w:r>
            <w:r>
              <w:rPr>
                <w:sz w:val="20"/>
              </w:rPr>
              <w:t>экскурсии 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краеведческие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музеи,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музеи народного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творчества,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этнографический</w:t>
            </w:r>
          </w:p>
          <w:p w:rsidR="001E5777" w:rsidRDefault="00C60256">
            <w:pPr>
              <w:pStyle w:val="TableParagraph"/>
              <w:tabs>
                <w:tab w:val="left" w:pos="1110"/>
              </w:tabs>
              <w:ind w:left="105" w:right="101"/>
              <w:rPr>
                <w:sz w:val="20"/>
              </w:rPr>
            </w:pPr>
            <w:r>
              <w:rPr>
                <w:sz w:val="20"/>
              </w:rPr>
              <w:t>музеи,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выставочные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залы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(в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том</w:t>
            </w:r>
          </w:p>
          <w:p w:rsidR="001E5777" w:rsidRDefault="00C60256">
            <w:pPr>
              <w:pStyle w:val="TableParagraph"/>
              <w:tabs>
                <w:tab w:val="left" w:pos="1168"/>
              </w:tabs>
              <w:ind w:left="105" w:right="102"/>
              <w:rPr>
                <w:sz w:val="20"/>
              </w:rPr>
            </w:pPr>
            <w:r>
              <w:rPr>
                <w:sz w:val="20"/>
              </w:rPr>
              <w:t>числе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организация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виртуальных</w:t>
            </w:r>
          </w:p>
          <w:p w:rsidR="001E5777" w:rsidRDefault="00C60256">
            <w:pPr>
              <w:pStyle w:val="TableParagraph"/>
              <w:ind w:left="105" w:right="888"/>
              <w:rPr>
                <w:sz w:val="20"/>
              </w:rPr>
            </w:pPr>
            <w:r>
              <w:rPr>
                <w:sz w:val="20"/>
              </w:rPr>
              <w:t>экскурсий)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Просмотр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кинофильмов</w:t>
            </w:r>
            <w:r>
              <w:rPr>
                <w:sz w:val="20"/>
              </w:rPr>
              <w:t>:</w:t>
            </w:r>
          </w:p>
          <w:p w:rsidR="001E5777" w:rsidRDefault="00C60256">
            <w:pPr>
              <w:pStyle w:val="TableParagraph"/>
              <w:tabs>
                <w:tab w:val="left" w:pos="1055"/>
                <w:tab w:val="left" w:pos="1719"/>
              </w:tabs>
              <w:ind w:left="105" w:right="100"/>
              <w:rPr>
                <w:sz w:val="20"/>
              </w:rPr>
            </w:pPr>
            <w:r>
              <w:rPr>
                <w:sz w:val="20"/>
              </w:rPr>
              <w:t>просмотр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обсуждение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фильмов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традициях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народов России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Праздники</w:t>
            </w:r>
            <w:r>
              <w:rPr>
                <w:sz w:val="20"/>
              </w:rPr>
              <w:t>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Театрализованный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конкурс</w:t>
            </w:r>
            <w:r>
              <w:rPr>
                <w:sz w:val="20"/>
              </w:rPr>
              <w:tab/>
              <w:t>«Все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флаги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будут в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гости</w:t>
            </w:r>
          </w:p>
          <w:p w:rsidR="001E5777" w:rsidRDefault="00C60256">
            <w:pPr>
              <w:pStyle w:val="TableParagraph"/>
              <w:tabs>
                <w:tab w:val="left" w:pos="1072"/>
                <w:tab w:val="left" w:pos="2120"/>
              </w:tabs>
              <w:ind w:left="105" w:right="101"/>
              <w:rPr>
                <w:sz w:val="20"/>
              </w:rPr>
            </w:pPr>
            <w:r>
              <w:rPr>
                <w:sz w:val="20"/>
              </w:rPr>
              <w:t>к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нам»,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посвященный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национальным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традициям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обычаям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разных</w:t>
            </w:r>
            <w:r>
              <w:rPr>
                <w:sz w:val="20"/>
              </w:rPr>
              <w:tab/>
              <w:t>народов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народностей.</w:t>
            </w:r>
          </w:p>
          <w:p w:rsidR="001E5777" w:rsidRDefault="00C60256">
            <w:pPr>
              <w:pStyle w:val="TableParagraph"/>
              <w:tabs>
                <w:tab w:val="left" w:pos="2017"/>
              </w:tabs>
              <w:ind w:left="105" w:right="99"/>
              <w:rPr>
                <w:b/>
                <w:sz w:val="20"/>
              </w:rPr>
            </w:pPr>
            <w:r>
              <w:rPr>
                <w:b/>
                <w:sz w:val="20"/>
              </w:rPr>
              <w:t>Путешествия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4"/>
                <w:sz w:val="20"/>
              </w:rPr>
              <w:t>по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историческим</w:t>
            </w:r>
          </w:p>
          <w:p w:rsidR="001E5777" w:rsidRDefault="00C60256">
            <w:pPr>
              <w:pStyle w:val="TableParagraph"/>
              <w:spacing w:line="228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и  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памятным  </w:t>
            </w:r>
            <w:r>
              <w:rPr>
                <w:b/>
                <w:spacing w:val="8"/>
                <w:sz w:val="20"/>
              </w:rPr>
              <w:t xml:space="preserve"> </w:t>
            </w:r>
            <w:r>
              <w:rPr>
                <w:b/>
                <w:sz w:val="20"/>
              </w:rPr>
              <w:t>местам:</w:t>
            </w:r>
          </w:p>
          <w:p w:rsidR="001E5777" w:rsidRDefault="00C60256">
            <w:pPr>
              <w:pStyle w:val="TableParagraph"/>
              <w:tabs>
                <w:tab w:val="left" w:pos="2023"/>
              </w:tabs>
              <w:spacing w:line="228" w:lineRule="exact"/>
              <w:ind w:left="105"/>
              <w:rPr>
                <w:sz w:val="20"/>
              </w:rPr>
            </w:pPr>
            <w:r>
              <w:rPr>
                <w:sz w:val="20"/>
              </w:rPr>
              <w:t>путешествия</w:t>
            </w:r>
            <w:r>
              <w:rPr>
                <w:sz w:val="20"/>
              </w:rPr>
              <w:tab/>
              <w:t>по</w:t>
            </w:r>
          </w:p>
          <w:p w:rsidR="001E5777" w:rsidRDefault="00C60256">
            <w:pPr>
              <w:pStyle w:val="TableParagraph"/>
              <w:tabs>
                <w:tab w:val="left" w:pos="1605"/>
              </w:tabs>
              <w:ind w:left="105" w:right="100"/>
              <w:rPr>
                <w:sz w:val="20"/>
              </w:rPr>
            </w:pPr>
            <w:r>
              <w:rPr>
                <w:sz w:val="20"/>
              </w:rPr>
              <w:t>культурным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центры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края</w:t>
            </w:r>
          </w:p>
          <w:p w:rsidR="001E5777" w:rsidRDefault="00C60256">
            <w:pPr>
              <w:pStyle w:val="TableParagraph"/>
              <w:spacing w:before="2" w:line="235" w:lineRule="auto"/>
              <w:ind w:left="105" w:right="939"/>
              <w:rPr>
                <w:sz w:val="20"/>
              </w:rPr>
            </w:pPr>
            <w:r>
              <w:rPr>
                <w:b/>
                <w:sz w:val="20"/>
              </w:rPr>
              <w:t>Проектная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деятельность</w:t>
            </w:r>
            <w:r>
              <w:rPr>
                <w:sz w:val="20"/>
              </w:rPr>
              <w:t>:</w:t>
            </w:r>
          </w:p>
          <w:p w:rsidR="001E5777" w:rsidRDefault="00C60256">
            <w:pPr>
              <w:pStyle w:val="TableParagraph"/>
              <w:spacing w:before="1"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>проект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«Нравы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эпох»;</w:t>
            </w:r>
          </w:p>
        </w:tc>
      </w:tr>
    </w:tbl>
    <w:p w:rsidR="001E5777" w:rsidRDefault="001E5777">
      <w:pPr>
        <w:spacing w:line="223" w:lineRule="exact"/>
        <w:rPr>
          <w:sz w:val="20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2401"/>
        <w:gridCol w:w="2214"/>
        <w:gridCol w:w="2161"/>
        <w:gridCol w:w="2341"/>
      </w:tblGrid>
      <w:tr w:rsidR="001E5777">
        <w:trPr>
          <w:trHeight w:val="2532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 w:val="restart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14" w:type="dxa"/>
            <w:vMerge w:val="restart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61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ind w:left="105" w:right="102"/>
              <w:jc w:val="both"/>
              <w:rPr>
                <w:sz w:val="20"/>
              </w:rPr>
            </w:pPr>
            <w:r>
              <w:rPr>
                <w:sz w:val="20"/>
              </w:rPr>
              <w:t>проект на тему: «Уголок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Отчизны,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отчий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дом»;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проекты-презентации</w:t>
            </w:r>
          </w:p>
          <w:p w:rsidR="001E5777" w:rsidRDefault="00C60256">
            <w:pPr>
              <w:pStyle w:val="TableParagraph"/>
              <w:ind w:left="105" w:right="89"/>
              <w:rPr>
                <w:sz w:val="20"/>
              </w:rPr>
            </w:pPr>
            <w:r>
              <w:rPr>
                <w:sz w:val="20"/>
              </w:rPr>
              <w:t>«Известные люди нашей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школы/района/поселка»;</w:t>
            </w:r>
          </w:p>
          <w:p w:rsidR="001E5777" w:rsidRDefault="00C60256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«Память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добрых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красивых делах нашей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малой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родины».</w:t>
            </w:r>
          </w:p>
          <w:p w:rsidR="001E5777" w:rsidRDefault="00C60256">
            <w:pPr>
              <w:pStyle w:val="TableParagraph"/>
              <w:tabs>
                <w:tab w:val="left" w:pos="1496"/>
              </w:tabs>
              <w:ind w:left="105" w:right="98"/>
              <w:rPr>
                <w:b/>
                <w:sz w:val="20"/>
              </w:rPr>
            </w:pPr>
            <w:r>
              <w:rPr>
                <w:b/>
                <w:sz w:val="20"/>
              </w:rPr>
              <w:t>Изучение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1"/>
                <w:sz w:val="20"/>
              </w:rPr>
              <w:t>учебной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дисциплины:</w:t>
            </w:r>
          </w:p>
          <w:p w:rsidR="001E5777" w:rsidRDefault="00C60256">
            <w:pPr>
              <w:pStyle w:val="TableParagraph"/>
              <w:spacing w:line="219" w:lineRule="exact"/>
              <w:ind w:left="105"/>
              <w:rPr>
                <w:sz w:val="20"/>
              </w:rPr>
            </w:pPr>
            <w:r>
              <w:rPr>
                <w:sz w:val="20"/>
              </w:rPr>
              <w:t>История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России.</w:t>
            </w:r>
          </w:p>
        </w:tc>
      </w:tr>
      <w:tr w:rsidR="001E5777">
        <w:trPr>
          <w:trHeight w:val="5520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tabs>
                <w:tab w:val="left" w:pos="1958"/>
              </w:tabs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Знакомятся</w:t>
            </w:r>
            <w:r>
              <w:rPr>
                <w:sz w:val="20"/>
              </w:rPr>
              <w:tab/>
              <w:t>с</w:t>
            </w:r>
          </w:p>
          <w:p w:rsidR="001E5777" w:rsidRDefault="00C60256">
            <w:pPr>
              <w:pStyle w:val="TableParagraph"/>
              <w:ind w:left="106" w:right="916"/>
              <w:rPr>
                <w:sz w:val="20"/>
              </w:rPr>
            </w:pPr>
            <w:r>
              <w:rPr>
                <w:spacing w:val="-1"/>
                <w:sz w:val="20"/>
              </w:rPr>
              <w:t>важнейшими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событиями</w:t>
            </w:r>
          </w:p>
          <w:p w:rsidR="001E5777" w:rsidRDefault="00C60256">
            <w:pPr>
              <w:pStyle w:val="TableParagraph"/>
              <w:tabs>
                <w:tab w:val="left" w:pos="1154"/>
              </w:tabs>
              <w:ind w:left="106" w:right="103"/>
              <w:rPr>
                <w:sz w:val="20"/>
              </w:rPr>
            </w:pPr>
            <w:r>
              <w:rPr>
                <w:sz w:val="20"/>
              </w:rPr>
              <w:t>в истории нашей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страны, содержанием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значением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государственных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праздников</w:t>
            </w:r>
          </w:p>
          <w:p w:rsidR="001E5777" w:rsidRDefault="00C60256">
            <w:pPr>
              <w:pStyle w:val="TableParagraph"/>
              <w:spacing w:before="1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b/>
                <w:sz w:val="20"/>
              </w:rPr>
              <w:t>Классные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часы</w:t>
            </w:r>
            <w:r>
              <w:rPr>
                <w:sz w:val="20"/>
              </w:rPr>
              <w:t>:</w:t>
            </w:r>
          </w:p>
          <w:p w:rsidR="001E5777" w:rsidRDefault="00C60256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«Памятные</w:t>
            </w:r>
          </w:p>
          <w:p w:rsidR="001E5777" w:rsidRDefault="00C60256">
            <w:pPr>
              <w:pStyle w:val="TableParagraph"/>
              <w:spacing w:before="1"/>
              <w:ind w:left="105"/>
              <w:rPr>
                <w:sz w:val="20"/>
              </w:rPr>
            </w:pPr>
            <w:r>
              <w:rPr>
                <w:sz w:val="20"/>
              </w:rPr>
              <w:t>и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z w:val="20"/>
              </w:rPr>
              <w:t>знаменательные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даты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истории</w:t>
            </w:r>
          </w:p>
          <w:p w:rsidR="001E5777" w:rsidRDefault="00C60256">
            <w:pPr>
              <w:pStyle w:val="TableParagraph"/>
              <w:tabs>
                <w:tab w:val="left" w:pos="1511"/>
              </w:tabs>
              <w:ind w:left="105" w:right="100"/>
              <w:rPr>
                <w:sz w:val="20"/>
              </w:rPr>
            </w:pPr>
            <w:r>
              <w:rPr>
                <w:sz w:val="20"/>
              </w:rPr>
              <w:t>России,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История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государственных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праздников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др.</w:t>
            </w:r>
          </w:p>
          <w:p w:rsidR="001E5777" w:rsidRDefault="00C60256">
            <w:pPr>
              <w:pStyle w:val="TableParagraph"/>
              <w:tabs>
                <w:tab w:val="left" w:pos="1458"/>
                <w:tab w:val="left" w:pos="2120"/>
              </w:tabs>
              <w:spacing w:before="5"/>
              <w:ind w:left="105" w:right="97"/>
              <w:rPr>
                <w:sz w:val="20"/>
              </w:rPr>
            </w:pPr>
            <w:r>
              <w:rPr>
                <w:b/>
                <w:sz w:val="20"/>
              </w:rPr>
              <w:t>Просмотр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1"/>
                <w:sz w:val="20"/>
              </w:rPr>
              <w:t>учебных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кинофильмов: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просмотр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исторических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художественных</w:t>
            </w:r>
            <w:r>
              <w:rPr>
                <w:sz w:val="20"/>
              </w:rPr>
              <w:tab/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документальных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фильмов</w:t>
            </w:r>
          </w:p>
          <w:p w:rsidR="001E5777" w:rsidRDefault="00C60256">
            <w:pPr>
              <w:pStyle w:val="TableParagraph"/>
              <w:tabs>
                <w:tab w:val="left" w:pos="1352"/>
                <w:tab w:val="left" w:pos="2120"/>
              </w:tabs>
              <w:ind w:left="105" w:right="101"/>
              <w:rPr>
                <w:sz w:val="20"/>
              </w:rPr>
            </w:pPr>
            <w:r>
              <w:rPr>
                <w:b/>
                <w:sz w:val="20"/>
              </w:rPr>
              <w:t>Мероприятия,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посвященные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государственным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праздникам: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организация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проведение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праздника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Победы,</w:t>
            </w:r>
          </w:p>
          <w:p w:rsidR="001E5777" w:rsidRDefault="00C60256">
            <w:pPr>
              <w:pStyle w:val="TableParagraph"/>
              <w:tabs>
                <w:tab w:val="left" w:pos="1458"/>
              </w:tabs>
              <w:ind w:left="105" w:right="97" w:firstLine="50"/>
              <w:rPr>
                <w:b/>
                <w:sz w:val="20"/>
              </w:rPr>
            </w:pPr>
            <w:r>
              <w:rPr>
                <w:b/>
                <w:sz w:val="20"/>
              </w:rPr>
              <w:t>Изучение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1"/>
                <w:sz w:val="20"/>
              </w:rPr>
              <w:t>учебных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дисциплин:</w:t>
            </w:r>
          </w:p>
          <w:p w:rsidR="001E5777" w:rsidRDefault="00C60256">
            <w:pPr>
              <w:pStyle w:val="TableParagraph"/>
              <w:tabs>
                <w:tab w:val="left" w:pos="1576"/>
              </w:tabs>
              <w:spacing w:line="226" w:lineRule="exact"/>
              <w:ind w:left="105"/>
              <w:rPr>
                <w:sz w:val="20"/>
              </w:rPr>
            </w:pPr>
            <w:r>
              <w:rPr>
                <w:sz w:val="20"/>
              </w:rPr>
              <w:t>История</w:t>
            </w:r>
            <w:r>
              <w:rPr>
                <w:sz w:val="20"/>
              </w:rPr>
              <w:tab/>
              <w:t>России,</w:t>
            </w:r>
          </w:p>
          <w:p w:rsidR="001E5777" w:rsidRDefault="00C60256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>Обществознание</w:t>
            </w:r>
          </w:p>
        </w:tc>
      </w:tr>
      <w:tr w:rsidR="001E5777">
        <w:trPr>
          <w:trHeight w:val="5059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tabs>
                <w:tab w:val="left" w:pos="1958"/>
              </w:tabs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Знакомятся</w:t>
            </w:r>
            <w:r>
              <w:rPr>
                <w:sz w:val="20"/>
              </w:rPr>
              <w:tab/>
              <w:t>с</w:t>
            </w:r>
          </w:p>
          <w:p w:rsidR="001E5777" w:rsidRDefault="00C60256">
            <w:pPr>
              <w:pStyle w:val="TableParagraph"/>
              <w:ind w:left="106" w:right="521"/>
              <w:rPr>
                <w:sz w:val="20"/>
              </w:rPr>
            </w:pPr>
            <w:r>
              <w:rPr>
                <w:sz w:val="20"/>
              </w:rPr>
              <w:t>деятельностью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общественных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организаций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патриотической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гражданской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направленности,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детско-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юношеских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движений,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организаций,</w:t>
            </w:r>
          </w:p>
          <w:p w:rsidR="001E5777" w:rsidRDefault="00C60256">
            <w:pPr>
              <w:pStyle w:val="TableParagraph"/>
              <w:ind w:left="106" w:right="186"/>
              <w:rPr>
                <w:sz w:val="20"/>
              </w:rPr>
            </w:pPr>
            <w:r>
              <w:rPr>
                <w:sz w:val="20"/>
              </w:rPr>
              <w:t>сообществ,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правами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гражданина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b/>
                <w:sz w:val="20"/>
              </w:rPr>
              <w:t>Экскурсии</w:t>
            </w:r>
            <w:r>
              <w:rPr>
                <w:sz w:val="20"/>
              </w:rPr>
              <w:t>: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экскурсии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  <w:p w:rsidR="001E5777" w:rsidRDefault="00C60256">
            <w:pPr>
              <w:pStyle w:val="TableParagraph"/>
              <w:tabs>
                <w:tab w:val="left" w:pos="990"/>
                <w:tab w:val="left" w:pos="1146"/>
                <w:tab w:val="left" w:pos="1316"/>
                <w:tab w:val="left" w:pos="1551"/>
                <w:tab w:val="left" w:pos="2120"/>
              </w:tabs>
              <w:ind w:left="105" w:right="96"/>
              <w:rPr>
                <w:sz w:val="20"/>
              </w:rPr>
            </w:pPr>
            <w:r>
              <w:rPr>
                <w:sz w:val="20"/>
              </w:rPr>
              <w:t>общественные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организации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патриотической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гражданской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направленности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Встречи</w:t>
            </w:r>
            <w:r>
              <w:rPr>
                <w:b/>
                <w:sz w:val="20"/>
              </w:rPr>
              <w:tab/>
            </w:r>
            <w:r>
              <w:rPr>
                <w:b/>
                <w:sz w:val="20"/>
              </w:rPr>
              <w:tab/>
              <w:t>и</w:t>
            </w:r>
            <w:r>
              <w:rPr>
                <w:b/>
                <w:sz w:val="20"/>
              </w:rPr>
              <w:tab/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1"/>
                <w:sz w:val="20"/>
              </w:rPr>
              <w:t>беседы</w:t>
            </w:r>
            <w:r>
              <w:rPr>
                <w:spacing w:val="-1"/>
                <w:sz w:val="20"/>
              </w:rPr>
              <w:t>: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встречи</w:t>
            </w:r>
            <w:r>
              <w:rPr>
                <w:sz w:val="20"/>
              </w:rPr>
              <w:tab/>
              <w:t>и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беседы</w:t>
            </w:r>
            <w:r>
              <w:rPr>
                <w:sz w:val="20"/>
              </w:rPr>
              <w:tab/>
              <w:t>с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представителями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общественных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организаций</w:t>
            </w:r>
          </w:p>
          <w:p w:rsidR="001E5777" w:rsidRDefault="00C60256">
            <w:pPr>
              <w:pStyle w:val="TableParagraph"/>
              <w:spacing w:before="4"/>
              <w:ind w:left="105" w:right="96"/>
              <w:rPr>
                <w:b/>
                <w:sz w:val="20"/>
              </w:rPr>
            </w:pPr>
            <w:r>
              <w:rPr>
                <w:b/>
                <w:sz w:val="20"/>
              </w:rPr>
              <w:t>Участие</w:t>
            </w:r>
            <w:r>
              <w:rPr>
                <w:b/>
                <w:spacing w:val="21"/>
                <w:sz w:val="20"/>
              </w:rPr>
              <w:t xml:space="preserve"> </w:t>
            </w:r>
            <w:r>
              <w:rPr>
                <w:b/>
                <w:sz w:val="20"/>
              </w:rPr>
              <w:t>в</w:t>
            </w:r>
            <w:r>
              <w:rPr>
                <w:b/>
                <w:spacing w:val="21"/>
                <w:sz w:val="20"/>
              </w:rPr>
              <w:t xml:space="preserve"> </w:t>
            </w:r>
            <w:r>
              <w:rPr>
                <w:b/>
                <w:sz w:val="20"/>
              </w:rPr>
              <w:t>социальных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проектах</w:t>
            </w:r>
          </w:p>
          <w:p w:rsidR="001E5777" w:rsidRDefault="00C60256">
            <w:pPr>
              <w:pStyle w:val="TableParagraph"/>
              <w:tabs>
                <w:tab w:val="left" w:pos="873"/>
                <w:tab w:val="left" w:pos="1571"/>
              </w:tabs>
              <w:spacing w:before="4" w:line="237" w:lineRule="auto"/>
              <w:ind w:left="105" w:right="97"/>
              <w:rPr>
                <w:sz w:val="20"/>
              </w:rPr>
            </w:pPr>
            <w:r>
              <w:rPr>
                <w:b/>
                <w:sz w:val="20"/>
              </w:rPr>
              <w:t>и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1"/>
                <w:sz w:val="20"/>
              </w:rPr>
              <w:t>мероприятиях,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проводимых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1"/>
                <w:sz w:val="20"/>
              </w:rPr>
              <w:t>детско-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юношескими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организациями: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акция</w:t>
            </w:r>
          </w:p>
          <w:p w:rsidR="001E5777" w:rsidRDefault="00C60256">
            <w:pPr>
              <w:pStyle w:val="TableParagraph"/>
              <w:spacing w:before="1"/>
              <w:ind w:left="105" w:right="99"/>
              <w:jc w:val="both"/>
              <w:rPr>
                <w:sz w:val="20"/>
              </w:rPr>
            </w:pPr>
            <w:r>
              <w:rPr>
                <w:sz w:val="20"/>
              </w:rPr>
              <w:t>«К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человеку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любовью»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(ярмарки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милосердия,</w:t>
            </w:r>
          </w:p>
          <w:p w:rsidR="001E5777" w:rsidRDefault="00C60256">
            <w:pPr>
              <w:pStyle w:val="TableParagraph"/>
              <w:spacing w:line="230" w:lineRule="exact"/>
              <w:ind w:left="105" w:right="416"/>
              <w:jc w:val="both"/>
              <w:rPr>
                <w:sz w:val="20"/>
              </w:rPr>
            </w:pPr>
            <w:r>
              <w:rPr>
                <w:sz w:val="20"/>
              </w:rPr>
              <w:t>благотворительные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концерты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пр.)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др.</w:t>
            </w:r>
          </w:p>
        </w:tc>
      </w:tr>
      <w:tr w:rsidR="001E5777">
        <w:trPr>
          <w:trHeight w:val="1379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tabs>
                <w:tab w:val="left" w:pos="1617"/>
              </w:tabs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Получают</w:t>
            </w:r>
            <w:r>
              <w:rPr>
                <w:sz w:val="20"/>
              </w:rPr>
              <w:tab/>
              <w:t>опыт</w:t>
            </w:r>
          </w:p>
          <w:p w:rsidR="001E5777" w:rsidRDefault="00C60256">
            <w:pPr>
              <w:pStyle w:val="TableParagraph"/>
              <w:tabs>
                <w:tab w:val="left" w:pos="1957"/>
              </w:tabs>
              <w:ind w:left="106" w:right="102"/>
              <w:rPr>
                <w:sz w:val="20"/>
              </w:rPr>
            </w:pPr>
            <w:r>
              <w:rPr>
                <w:sz w:val="20"/>
              </w:rPr>
              <w:t>межкультурной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коммуникации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с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детьми и</w:t>
            </w:r>
          </w:p>
          <w:p w:rsidR="001E5777" w:rsidRDefault="00C60256">
            <w:pPr>
              <w:pStyle w:val="TableParagraph"/>
              <w:tabs>
                <w:tab w:val="left" w:pos="1849"/>
              </w:tabs>
              <w:spacing w:line="228" w:lineRule="exact"/>
              <w:ind w:left="106" w:right="100"/>
              <w:rPr>
                <w:sz w:val="20"/>
              </w:rPr>
            </w:pPr>
            <w:r>
              <w:rPr>
                <w:sz w:val="20"/>
              </w:rPr>
              <w:t>взрослыми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—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представителями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20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Беседы:</w:t>
            </w:r>
          </w:p>
          <w:p w:rsidR="001E5777" w:rsidRDefault="00C60256">
            <w:pPr>
              <w:pStyle w:val="TableParagraph"/>
              <w:tabs>
                <w:tab w:val="left" w:pos="1700"/>
              </w:tabs>
              <w:ind w:left="105" w:right="98"/>
              <w:rPr>
                <w:sz w:val="20"/>
              </w:rPr>
            </w:pPr>
            <w:r>
              <w:rPr>
                <w:sz w:val="20"/>
              </w:rPr>
              <w:t>беседы о межнациональ-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ных отношениях,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Народные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1"/>
                <w:sz w:val="20"/>
              </w:rPr>
              <w:t>игры</w:t>
            </w:r>
            <w:r>
              <w:rPr>
                <w:spacing w:val="-1"/>
                <w:sz w:val="20"/>
              </w:rPr>
              <w:t>:</w:t>
            </w:r>
          </w:p>
          <w:p w:rsidR="001E5777" w:rsidRDefault="00C60256">
            <w:pPr>
              <w:pStyle w:val="TableParagraph"/>
              <w:tabs>
                <w:tab w:val="left" w:pos="1940"/>
              </w:tabs>
              <w:spacing w:line="228" w:lineRule="exact"/>
              <w:ind w:left="105" w:right="101"/>
              <w:rPr>
                <w:sz w:val="20"/>
              </w:rPr>
            </w:pPr>
            <w:r>
              <w:rPr>
                <w:sz w:val="20"/>
              </w:rPr>
              <w:t>организация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проведение</w:t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>игр</w:t>
            </w:r>
          </w:p>
        </w:tc>
      </w:tr>
    </w:tbl>
    <w:p w:rsidR="001E5777" w:rsidRDefault="001E5777">
      <w:pPr>
        <w:spacing w:line="228" w:lineRule="exact"/>
        <w:rPr>
          <w:sz w:val="20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2401"/>
        <w:gridCol w:w="2214"/>
        <w:gridCol w:w="2161"/>
        <w:gridCol w:w="2341"/>
      </w:tblGrid>
      <w:tr w:rsidR="001E5777">
        <w:trPr>
          <w:trHeight w:val="5062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14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spacing w:line="219" w:lineRule="exact"/>
              <w:ind w:left="106"/>
              <w:rPr>
                <w:sz w:val="20"/>
              </w:rPr>
            </w:pPr>
            <w:r>
              <w:rPr>
                <w:sz w:val="20"/>
              </w:rPr>
              <w:t>разных</w:t>
            </w:r>
          </w:p>
          <w:p w:rsidR="001E5777" w:rsidRDefault="00C60256">
            <w:pPr>
              <w:pStyle w:val="TableParagraph"/>
              <w:tabs>
                <w:tab w:val="left" w:pos="1394"/>
                <w:tab w:val="left" w:pos="1958"/>
              </w:tabs>
              <w:ind w:left="106" w:right="102"/>
              <w:rPr>
                <w:sz w:val="20"/>
              </w:rPr>
            </w:pPr>
            <w:r>
              <w:rPr>
                <w:sz w:val="20"/>
              </w:rPr>
              <w:t>народов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России,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знакомятся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с</w:t>
            </w:r>
          </w:p>
          <w:p w:rsidR="001E5777" w:rsidRDefault="00C60256">
            <w:pPr>
              <w:pStyle w:val="TableParagraph"/>
              <w:tabs>
                <w:tab w:val="left" w:pos="1840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особенностями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их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культур и</w:t>
            </w:r>
          </w:p>
          <w:p w:rsidR="001E5777" w:rsidRDefault="00C60256">
            <w:pPr>
              <w:pStyle w:val="TableParagraph"/>
              <w:spacing w:before="1"/>
              <w:ind w:left="106"/>
              <w:rPr>
                <w:sz w:val="20"/>
              </w:rPr>
            </w:pPr>
            <w:r>
              <w:rPr>
                <w:sz w:val="20"/>
              </w:rPr>
              <w:t>образа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жизни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tabs>
                <w:tab w:val="left" w:pos="1307"/>
              </w:tabs>
              <w:spacing w:line="219" w:lineRule="exact"/>
              <w:ind w:left="105"/>
              <w:rPr>
                <w:sz w:val="20"/>
              </w:rPr>
            </w:pPr>
            <w:r>
              <w:rPr>
                <w:sz w:val="20"/>
              </w:rPr>
              <w:t>«жмурки»,</w:t>
            </w:r>
            <w:r>
              <w:rPr>
                <w:sz w:val="20"/>
              </w:rPr>
              <w:tab/>
              <w:t>«горелки»,</w:t>
            </w:r>
          </w:p>
          <w:p w:rsidR="001E5777" w:rsidRDefault="00C60256">
            <w:pPr>
              <w:pStyle w:val="TableParagraph"/>
              <w:tabs>
                <w:tab w:val="left" w:pos="2113"/>
              </w:tabs>
              <w:ind w:left="105" w:right="100"/>
              <w:rPr>
                <w:sz w:val="20"/>
              </w:rPr>
            </w:pPr>
            <w:r>
              <w:rPr>
                <w:sz w:val="20"/>
              </w:rPr>
              <w:t>«ручееѐк» и др.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Организация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4"/>
                <w:sz w:val="20"/>
              </w:rPr>
              <w:t>и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проведение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национально-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культурных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праздников:</w:t>
            </w:r>
          </w:p>
          <w:p w:rsidR="001E5777" w:rsidRDefault="00C60256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«Рождество»,</w:t>
            </w:r>
          </w:p>
          <w:p w:rsidR="001E5777" w:rsidRDefault="00C60256">
            <w:pPr>
              <w:pStyle w:val="TableParagraph"/>
              <w:tabs>
                <w:tab w:val="left" w:pos="1551"/>
              </w:tabs>
              <w:ind w:left="105" w:right="102"/>
              <w:rPr>
                <w:sz w:val="20"/>
              </w:rPr>
            </w:pPr>
            <w:r>
              <w:rPr>
                <w:sz w:val="20"/>
              </w:rPr>
              <w:t>«Масленица»,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«Новый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год»</w:t>
            </w:r>
          </w:p>
          <w:p w:rsidR="001E5777" w:rsidRDefault="00C60256">
            <w:pPr>
              <w:pStyle w:val="TableParagraph"/>
              <w:ind w:left="105" w:right="939"/>
              <w:rPr>
                <w:sz w:val="20"/>
              </w:rPr>
            </w:pPr>
            <w:r>
              <w:rPr>
                <w:sz w:val="20"/>
              </w:rPr>
              <w:t>и др.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Проектная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деятельность</w:t>
            </w:r>
            <w:r>
              <w:rPr>
                <w:sz w:val="20"/>
              </w:rPr>
              <w:t>:</w:t>
            </w:r>
          </w:p>
          <w:p w:rsidR="001E5777" w:rsidRDefault="00C60256">
            <w:pPr>
              <w:pStyle w:val="TableParagraph"/>
              <w:spacing w:line="229" w:lineRule="exact"/>
              <w:ind w:left="105"/>
              <w:rPr>
                <w:sz w:val="20"/>
              </w:rPr>
            </w:pPr>
            <w:r>
              <w:rPr>
                <w:sz w:val="20"/>
              </w:rPr>
              <w:t>Проект-исследование</w:t>
            </w:r>
          </w:p>
          <w:p w:rsidR="001E5777" w:rsidRDefault="00C60256">
            <w:pPr>
              <w:pStyle w:val="TableParagraph"/>
              <w:spacing w:before="1"/>
              <w:ind w:left="105" w:right="604"/>
              <w:rPr>
                <w:sz w:val="20"/>
              </w:rPr>
            </w:pPr>
            <w:r>
              <w:rPr>
                <w:sz w:val="20"/>
              </w:rPr>
              <w:t>«Исторические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примеры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взаимообогащения</w:t>
            </w:r>
          </w:p>
          <w:p w:rsidR="001E5777" w:rsidRDefault="00C60256">
            <w:pPr>
              <w:pStyle w:val="TableParagraph"/>
              <w:spacing w:before="1"/>
              <w:ind w:left="105" w:right="95"/>
              <w:rPr>
                <w:sz w:val="20"/>
              </w:rPr>
            </w:pPr>
            <w:r>
              <w:rPr>
                <w:sz w:val="20"/>
              </w:rPr>
              <w:t>христиан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мусульман»,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проект</w:t>
            </w:r>
          </w:p>
          <w:p w:rsidR="001E5777" w:rsidRDefault="00C60256">
            <w:pPr>
              <w:pStyle w:val="TableParagraph"/>
              <w:spacing w:line="230" w:lineRule="exact"/>
              <w:ind w:left="105" w:right="100"/>
              <w:jc w:val="both"/>
              <w:rPr>
                <w:sz w:val="20"/>
              </w:rPr>
            </w:pPr>
            <w:r>
              <w:rPr>
                <w:sz w:val="20"/>
              </w:rPr>
              <w:t>«Праздники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народов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мира»,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«Мифы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народов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мира»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др.</w:t>
            </w:r>
          </w:p>
        </w:tc>
      </w:tr>
      <w:tr w:rsidR="001E5777">
        <w:trPr>
          <w:trHeight w:val="1610"/>
        </w:trPr>
        <w:tc>
          <w:tcPr>
            <w:tcW w:w="536" w:type="dxa"/>
          </w:tcPr>
          <w:p w:rsidR="001E5777" w:rsidRDefault="00C60256">
            <w:pPr>
              <w:pStyle w:val="TableParagraph"/>
              <w:spacing w:line="217" w:lineRule="exact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2401" w:type="dxa"/>
            <w:vMerge w:val="restart"/>
          </w:tcPr>
          <w:p w:rsidR="001E5777" w:rsidRDefault="00C60256">
            <w:pPr>
              <w:pStyle w:val="TableParagraph"/>
              <w:spacing w:line="217" w:lineRule="exact"/>
              <w:rPr>
                <w:sz w:val="20"/>
              </w:rPr>
            </w:pPr>
            <w:r>
              <w:rPr>
                <w:sz w:val="20"/>
              </w:rPr>
              <w:t>Воспитание</w:t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гражданской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компетентности</w:t>
            </w:r>
          </w:p>
        </w:tc>
        <w:tc>
          <w:tcPr>
            <w:tcW w:w="2214" w:type="dxa"/>
            <w:vMerge w:val="restart"/>
          </w:tcPr>
          <w:p w:rsidR="001E5777" w:rsidRDefault="00C60256">
            <w:pPr>
              <w:pStyle w:val="TableParagraph"/>
              <w:numPr>
                <w:ilvl w:val="0"/>
                <w:numId w:val="165"/>
              </w:numPr>
              <w:tabs>
                <w:tab w:val="left" w:pos="225"/>
              </w:tabs>
              <w:spacing w:line="217" w:lineRule="exact"/>
              <w:ind w:left="224"/>
              <w:rPr>
                <w:sz w:val="20"/>
              </w:rPr>
            </w:pPr>
            <w:r>
              <w:rPr>
                <w:sz w:val="20"/>
              </w:rPr>
              <w:t>осознанное</w:t>
            </w:r>
          </w:p>
          <w:p w:rsidR="001E5777" w:rsidRDefault="00C60256">
            <w:pPr>
              <w:pStyle w:val="TableParagraph"/>
              <w:ind w:right="207"/>
              <w:rPr>
                <w:sz w:val="20"/>
              </w:rPr>
            </w:pPr>
            <w:r>
              <w:rPr>
                <w:sz w:val="20"/>
              </w:rPr>
              <w:t>принятие роли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гражданина, знание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гражданских прав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обязанностей,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приобретение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первоначального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опыта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ответственного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гражданского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поведения;</w:t>
            </w:r>
          </w:p>
          <w:p w:rsidR="001E5777" w:rsidRDefault="00C60256">
            <w:pPr>
              <w:pStyle w:val="TableParagraph"/>
              <w:numPr>
                <w:ilvl w:val="0"/>
                <w:numId w:val="165"/>
              </w:numPr>
              <w:tabs>
                <w:tab w:val="left" w:pos="227"/>
              </w:tabs>
              <w:ind w:right="708" w:firstLine="0"/>
              <w:rPr>
                <w:sz w:val="20"/>
              </w:rPr>
            </w:pPr>
            <w:r>
              <w:rPr>
                <w:sz w:val="20"/>
              </w:rPr>
              <w:t>усвоение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позитивного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социального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опыта,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образцов</w:t>
            </w:r>
          </w:p>
          <w:p w:rsidR="001E5777" w:rsidRDefault="00C60256">
            <w:pPr>
              <w:pStyle w:val="TableParagraph"/>
              <w:spacing w:before="1"/>
              <w:ind w:right="173"/>
              <w:rPr>
                <w:sz w:val="20"/>
              </w:rPr>
            </w:pPr>
            <w:r>
              <w:rPr>
                <w:sz w:val="20"/>
              </w:rPr>
              <w:t>поведения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подростков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 молодѐжи 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современном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мире;</w:t>
            </w:r>
          </w:p>
          <w:p w:rsidR="001E5777" w:rsidRDefault="00C60256">
            <w:pPr>
              <w:pStyle w:val="TableParagraph"/>
              <w:numPr>
                <w:ilvl w:val="0"/>
                <w:numId w:val="165"/>
              </w:numPr>
              <w:tabs>
                <w:tab w:val="left" w:pos="225"/>
              </w:tabs>
              <w:ind w:right="623" w:firstLine="0"/>
              <w:rPr>
                <w:sz w:val="20"/>
              </w:rPr>
            </w:pPr>
            <w:r>
              <w:rPr>
                <w:sz w:val="20"/>
              </w:rPr>
              <w:t>освоение норм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 правил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общественного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поведения,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психологических</w:t>
            </w:r>
          </w:p>
          <w:p w:rsidR="001E5777" w:rsidRDefault="00C60256">
            <w:pPr>
              <w:pStyle w:val="TableParagraph"/>
              <w:ind w:right="127"/>
              <w:rPr>
                <w:sz w:val="20"/>
              </w:rPr>
            </w:pPr>
            <w:r>
              <w:rPr>
                <w:sz w:val="20"/>
              </w:rPr>
              <w:t>установок, знаний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навыков,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позволяющих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обучающимся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успешно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действовать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современном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обществе;</w:t>
            </w:r>
          </w:p>
          <w:p w:rsidR="001E5777" w:rsidRDefault="00C60256">
            <w:pPr>
              <w:pStyle w:val="TableParagraph"/>
              <w:numPr>
                <w:ilvl w:val="0"/>
                <w:numId w:val="165"/>
              </w:numPr>
              <w:tabs>
                <w:tab w:val="left" w:pos="227"/>
              </w:tabs>
              <w:ind w:left="226" w:hanging="120"/>
              <w:rPr>
                <w:sz w:val="20"/>
              </w:rPr>
            </w:pPr>
            <w:r>
              <w:rPr>
                <w:sz w:val="20"/>
              </w:rPr>
              <w:t>приобретение</w:t>
            </w:r>
          </w:p>
          <w:p w:rsidR="001E5777" w:rsidRDefault="00C60256">
            <w:pPr>
              <w:pStyle w:val="TableParagraph"/>
              <w:ind w:right="118"/>
              <w:rPr>
                <w:sz w:val="20"/>
              </w:rPr>
            </w:pPr>
            <w:r>
              <w:rPr>
                <w:sz w:val="20"/>
              </w:rPr>
              <w:t>опыта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взаимодействия,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совместной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деятельности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общения со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сверстниками,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старшими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младшими,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взрослыми,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реальным социальным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окружением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процессе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решения</w:t>
            </w: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Активно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участвуют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  <w:p w:rsidR="001E5777" w:rsidRDefault="00C60256">
            <w:pPr>
              <w:pStyle w:val="TableParagraph"/>
              <w:tabs>
                <w:tab w:val="left" w:pos="1511"/>
              </w:tabs>
              <w:ind w:left="106" w:right="100"/>
              <w:rPr>
                <w:sz w:val="20"/>
              </w:rPr>
            </w:pPr>
            <w:r>
              <w:rPr>
                <w:sz w:val="20"/>
              </w:rPr>
              <w:t>улучшении школьной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среды, доступных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сфер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жизни</w:t>
            </w:r>
          </w:p>
          <w:p w:rsidR="001E5777" w:rsidRDefault="00C60256">
            <w:pPr>
              <w:pStyle w:val="TableParagraph"/>
              <w:ind w:left="106" w:right="843"/>
              <w:rPr>
                <w:sz w:val="20"/>
              </w:rPr>
            </w:pPr>
            <w:r>
              <w:rPr>
                <w:w w:val="95"/>
                <w:sz w:val="20"/>
              </w:rPr>
              <w:t>окружающего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социума.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tabs>
                <w:tab w:val="left" w:pos="1271"/>
              </w:tabs>
              <w:spacing w:line="217" w:lineRule="exact"/>
              <w:ind w:left="105"/>
              <w:rPr>
                <w:sz w:val="20"/>
              </w:rPr>
            </w:pPr>
            <w:r>
              <w:rPr>
                <w:sz w:val="20"/>
              </w:rPr>
              <w:t>Создание</w:t>
            </w:r>
            <w:r>
              <w:rPr>
                <w:sz w:val="20"/>
              </w:rPr>
              <w:tab/>
              <w:t>школьнойо</w:t>
            </w:r>
          </w:p>
          <w:p w:rsidR="001E5777" w:rsidRDefault="00C60256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музейной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комнаты;</w:t>
            </w:r>
          </w:p>
        </w:tc>
      </w:tr>
      <w:tr w:rsidR="001E5777">
        <w:trPr>
          <w:trHeight w:val="4599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Овладевают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формами</w:t>
            </w:r>
          </w:p>
          <w:p w:rsidR="001E5777" w:rsidRDefault="00C60256">
            <w:pPr>
              <w:pStyle w:val="TableParagraph"/>
              <w:tabs>
                <w:tab w:val="left" w:pos="1219"/>
              </w:tabs>
              <w:ind w:left="106"/>
              <w:rPr>
                <w:sz w:val="20"/>
              </w:rPr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ab/>
              <w:t>методами</w:t>
            </w:r>
          </w:p>
          <w:p w:rsidR="001E5777" w:rsidRDefault="00C60256">
            <w:pPr>
              <w:pStyle w:val="TableParagraph"/>
              <w:spacing w:before="1"/>
              <w:ind w:left="106" w:right="100"/>
              <w:rPr>
                <w:sz w:val="20"/>
              </w:rPr>
            </w:pPr>
            <w:r>
              <w:rPr>
                <w:sz w:val="20"/>
              </w:rPr>
              <w:t>самовоспитания: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самокритики,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самовнушения,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самообязательств,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самопереключения,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эмоционально-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мысленного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переноса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положение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другого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человека.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20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Классные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часы:</w:t>
            </w:r>
          </w:p>
          <w:p w:rsidR="001E5777" w:rsidRDefault="00C60256">
            <w:pPr>
              <w:pStyle w:val="TableParagraph"/>
              <w:spacing w:line="228" w:lineRule="exact"/>
              <w:ind w:left="105"/>
              <w:rPr>
                <w:sz w:val="20"/>
              </w:rPr>
            </w:pPr>
            <w:r>
              <w:rPr>
                <w:sz w:val="20"/>
              </w:rPr>
              <w:t>В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тебе</w:t>
            </w:r>
          </w:p>
          <w:p w:rsidR="001E5777" w:rsidRDefault="00C60256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взрослеет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гражданин,</w:t>
            </w:r>
          </w:p>
          <w:p w:rsidR="001E5777" w:rsidRDefault="00C60256">
            <w:pPr>
              <w:pStyle w:val="TableParagraph"/>
              <w:spacing w:before="3" w:line="228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Беседы:</w:t>
            </w:r>
          </w:p>
          <w:p w:rsidR="001E5777" w:rsidRDefault="00C60256">
            <w:pPr>
              <w:pStyle w:val="TableParagraph"/>
              <w:tabs>
                <w:tab w:val="left" w:pos="988"/>
                <w:tab w:val="left" w:pos="1072"/>
                <w:tab w:val="left" w:pos="1352"/>
                <w:tab w:val="left" w:pos="1537"/>
                <w:tab w:val="left" w:pos="1724"/>
                <w:tab w:val="left" w:pos="1862"/>
                <w:tab w:val="left" w:pos="1957"/>
              </w:tabs>
              <w:ind w:left="105" w:right="97"/>
              <w:rPr>
                <w:sz w:val="20"/>
              </w:rPr>
            </w:pPr>
            <w:r>
              <w:rPr>
                <w:sz w:val="20"/>
              </w:rPr>
              <w:t>Берегите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время: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это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ткань,</w:t>
            </w:r>
            <w:r>
              <w:rPr>
                <w:sz w:val="20"/>
              </w:rPr>
              <w:tab/>
              <w:t>из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которой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сделана жизнь (С.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Ричардсон),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Упражнение…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даѐт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больше,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чем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хорошее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природное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дарование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(Пифагор),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Разум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человека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сильнее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его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кулаков</w:t>
            </w:r>
            <w:r>
              <w:rPr>
                <w:spacing w:val="48"/>
                <w:sz w:val="20"/>
              </w:rPr>
              <w:t xml:space="preserve"> </w:t>
            </w:r>
            <w:r>
              <w:rPr>
                <w:sz w:val="20"/>
              </w:rPr>
              <w:t>(Ф.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Рабле).</w:t>
            </w:r>
          </w:p>
          <w:p w:rsidR="001E5777" w:rsidRDefault="00C60256">
            <w:pPr>
              <w:pStyle w:val="TableParagraph"/>
              <w:spacing w:before="4" w:line="237" w:lineRule="auto"/>
              <w:ind w:left="105" w:right="267"/>
              <w:rPr>
                <w:sz w:val="20"/>
              </w:rPr>
            </w:pPr>
            <w:r>
              <w:rPr>
                <w:b/>
                <w:sz w:val="20"/>
              </w:rPr>
              <w:t>Проектная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деятельность</w:t>
            </w:r>
            <w:r>
              <w:rPr>
                <w:sz w:val="20"/>
              </w:rPr>
              <w:t>: выпуск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стенгазеты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«Когда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язык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– наш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враг».</w:t>
            </w:r>
          </w:p>
          <w:p w:rsidR="001E5777" w:rsidRDefault="00C60256"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Спектакли,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театральная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постановки.</w:t>
            </w:r>
          </w:p>
        </w:tc>
      </w:tr>
      <w:tr w:rsidR="001E5777">
        <w:trPr>
          <w:trHeight w:val="3220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tabs>
                <w:tab w:val="left" w:pos="1953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Активно и осознанно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участвуют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разнообразных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видах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типах</w:t>
            </w:r>
          </w:p>
          <w:p w:rsidR="001E5777" w:rsidRDefault="00C60256">
            <w:pPr>
              <w:pStyle w:val="TableParagraph"/>
              <w:tabs>
                <w:tab w:val="left" w:pos="1953"/>
              </w:tabs>
              <w:spacing w:line="229" w:lineRule="exact"/>
              <w:ind w:left="106"/>
              <w:rPr>
                <w:sz w:val="20"/>
              </w:rPr>
            </w:pPr>
            <w:r>
              <w:rPr>
                <w:sz w:val="20"/>
              </w:rPr>
              <w:t>отношений</w:t>
            </w:r>
            <w:r>
              <w:rPr>
                <w:sz w:val="20"/>
              </w:rPr>
              <w:tab/>
              <w:t>в</w:t>
            </w:r>
          </w:p>
          <w:p w:rsidR="001E5777" w:rsidRDefault="00C60256">
            <w:pPr>
              <w:pStyle w:val="TableParagraph"/>
              <w:tabs>
                <w:tab w:val="left" w:pos="1451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основных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сферах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своей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жизнедеятельности: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общение,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учѐба,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игра,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спорт, творчество,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увлечения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(хобби).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ind w:left="105" w:right="100"/>
              <w:rPr>
                <w:sz w:val="20"/>
              </w:rPr>
            </w:pPr>
            <w:r>
              <w:rPr>
                <w:sz w:val="20"/>
              </w:rPr>
              <w:t>Беседа: Я и моя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социальная роль.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Сюжетно-ролевые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игры: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ролевая</w:t>
            </w:r>
          </w:p>
          <w:p w:rsidR="001E5777" w:rsidRDefault="00C60256">
            <w:pPr>
              <w:pStyle w:val="TableParagraph"/>
              <w:ind w:left="105" w:right="99"/>
              <w:jc w:val="both"/>
              <w:rPr>
                <w:sz w:val="20"/>
              </w:rPr>
            </w:pPr>
            <w:r>
              <w:rPr>
                <w:sz w:val="20"/>
              </w:rPr>
              <w:t>игра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проект-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исследование</w:t>
            </w:r>
          </w:p>
          <w:p w:rsidR="001E5777" w:rsidRDefault="00C60256">
            <w:pPr>
              <w:pStyle w:val="TableParagraph"/>
              <w:tabs>
                <w:tab w:val="left" w:pos="1912"/>
              </w:tabs>
              <w:ind w:left="105" w:right="100"/>
              <w:jc w:val="both"/>
              <w:rPr>
                <w:sz w:val="20"/>
              </w:rPr>
            </w:pPr>
            <w:r>
              <w:rPr>
                <w:sz w:val="20"/>
              </w:rPr>
              <w:t>«Как меняется (должно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меняться)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мое</w:t>
            </w:r>
          </w:p>
          <w:p w:rsidR="001E5777" w:rsidRDefault="00C60256">
            <w:pPr>
              <w:pStyle w:val="TableParagraph"/>
              <w:ind w:left="105" w:right="101"/>
              <w:jc w:val="both"/>
              <w:rPr>
                <w:sz w:val="20"/>
              </w:rPr>
            </w:pPr>
            <w:r>
              <w:rPr>
                <w:sz w:val="20"/>
              </w:rPr>
              <w:t>поведение,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обороты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речи, когда я в течение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дня перехожу из одной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роли        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 xml:space="preserve">в        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другую:</w:t>
            </w:r>
          </w:p>
          <w:p w:rsidR="001E5777" w:rsidRDefault="00C60256">
            <w:pPr>
              <w:pStyle w:val="TableParagraph"/>
              <w:tabs>
                <w:tab w:val="left" w:pos="1580"/>
              </w:tabs>
              <w:spacing w:line="228" w:lineRule="exact"/>
              <w:ind w:left="105" w:right="101"/>
              <w:jc w:val="both"/>
              <w:rPr>
                <w:sz w:val="20"/>
              </w:rPr>
            </w:pPr>
            <w:r>
              <w:rPr>
                <w:sz w:val="20"/>
              </w:rPr>
              <w:t>сын/дочь,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ученик,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пассажир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 транспорте и</w:t>
            </w:r>
          </w:p>
        </w:tc>
      </w:tr>
    </w:tbl>
    <w:p w:rsidR="001E5777" w:rsidRDefault="001E5777">
      <w:pPr>
        <w:spacing w:line="228" w:lineRule="exact"/>
        <w:jc w:val="both"/>
        <w:rPr>
          <w:sz w:val="20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2401"/>
        <w:gridCol w:w="2214"/>
        <w:gridCol w:w="2161"/>
        <w:gridCol w:w="2341"/>
      </w:tblGrid>
      <w:tr w:rsidR="001E5777">
        <w:trPr>
          <w:trHeight w:val="230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401" w:type="dxa"/>
            <w:vMerge w:val="restart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14" w:type="dxa"/>
            <w:vMerge w:val="restart"/>
          </w:tcPr>
          <w:p w:rsidR="001E5777" w:rsidRDefault="00C60256">
            <w:pPr>
              <w:pStyle w:val="TableParagraph"/>
              <w:ind w:right="425"/>
              <w:rPr>
                <w:sz w:val="20"/>
              </w:rPr>
            </w:pPr>
            <w:r>
              <w:rPr>
                <w:sz w:val="20"/>
              </w:rPr>
              <w:t>личностных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общественно-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значимых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проблем;</w:t>
            </w:r>
          </w:p>
          <w:p w:rsidR="001E5777" w:rsidRDefault="00C60256">
            <w:pPr>
              <w:pStyle w:val="TableParagraph"/>
              <w:ind w:right="408" w:firstLine="50"/>
              <w:rPr>
                <w:sz w:val="20"/>
              </w:rPr>
            </w:pPr>
            <w:r>
              <w:rPr>
                <w:sz w:val="20"/>
              </w:rPr>
              <w:t>-Осознаное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принятие </w:t>
            </w:r>
            <w:r>
              <w:rPr>
                <w:sz w:val="20"/>
              </w:rPr>
              <w:t>основных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социальных ролей,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соответствующих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подростковому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возрасту:</w:t>
            </w:r>
          </w:p>
          <w:p w:rsidR="001E5777" w:rsidRDefault="00C60256">
            <w:pPr>
              <w:pStyle w:val="TableParagraph"/>
              <w:numPr>
                <w:ilvl w:val="0"/>
                <w:numId w:val="164"/>
              </w:numPr>
              <w:tabs>
                <w:tab w:val="left" w:pos="223"/>
              </w:tabs>
              <w:ind w:right="256" w:firstLine="0"/>
              <w:rPr>
                <w:sz w:val="20"/>
              </w:rPr>
            </w:pPr>
            <w:r>
              <w:rPr>
                <w:sz w:val="20"/>
              </w:rPr>
              <w:t>социальные роли 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семье: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сына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(дочери),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брата (сестры),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помощника,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ответственного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хозяина</w:t>
            </w:r>
          </w:p>
          <w:p w:rsidR="001E5777" w:rsidRDefault="00C60256">
            <w:pPr>
              <w:pStyle w:val="TableParagraph"/>
              <w:ind w:right="197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(хозяйки), </w:t>
            </w:r>
            <w:r>
              <w:rPr>
                <w:sz w:val="20"/>
              </w:rPr>
              <w:t>наследника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(наследницы);</w:t>
            </w:r>
          </w:p>
          <w:p w:rsidR="001E5777" w:rsidRDefault="00C60256">
            <w:pPr>
              <w:pStyle w:val="TableParagraph"/>
              <w:numPr>
                <w:ilvl w:val="0"/>
                <w:numId w:val="164"/>
              </w:numPr>
              <w:tabs>
                <w:tab w:val="left" w:pos="223"/>
              </w:tabs>
              <w:ind w:right="368" w:firstLine="0"/>
              <w:rPr>
                <w:sz w:val="20"/>
              </w:rPr>
            </w:pPr>
            <w:r>
              <w:rPr>
                <w:sz w:val="20"/>
              </w:rPr>
              <w:t>социальные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роли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классе: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лидер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—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ведомый, партнѐр,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инициатор,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референтный</w:t>
            </w:r>
          </w:p>
          <w:p w:rsidR="001E5777" w:rsidRDefault="00C60256">
            <w:pPr>
              <w:pStyle w:val="TableParagraph"/>
              <w:ind w:right="723"/>
              <w:rPr>
                <w:sz w:val="20"/>
              </w:rPr>
            </w:pPr>
            <w:r>
              <w:rPr>
                <w:spacing w:val="-1"/>
                <w:sz w:val="20"/>
              </w:rPr>
              <w:t>в определѐнных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вопросах,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руководитель,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организатор,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помощник,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собеседник,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слушатель;</w:t>
            </w:r>
          </w:p>
          <w:p w:rsidR="001E5777" w:rsidRDefault="00C60256">
            <w:pPr>
              <w:pStyle w:val="TableParagraph"/>
              <w:numPr>
                <w:ilvl w:val="0"/>
                <w:numId w:val="164"/>
              </w:numPr>
              <w:tabs>
                <w:tab w:val="left" w:pos="223"/>
              </w:tabs>
              <w:ind w:right="174" w:firstLine="0"/>
              <w:rPr>
                <w:sz w:val="20"/>
              </w:rPr>
            </w:pPr>
            <w:r>
              <w:rPr>
                <w:sz w:val="20"/>
              </w:rPr>
              <w:t>социальные роли 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обществе: гендерная,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член определѐнной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социальной группы,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потребитель,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покупатель,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пассажир,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зритель, спортсмен,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читатель, сотрудник 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др.</w:t>
            </w:r>
          </w:p>
          <w:p w:rsidR="001E5777" w:rsidRDefault="00C60256">
            <w:pPr>
              <w:pStyle w:val="TableParagraph"/>
              <w:numPr>
                <w:ilvl w:val="0"/>
                <w:numId w:val="164"/>
              </w:numPr>
              <w:tabs>
                <w:tab w:val="left" w:pos="223"/>
              </w:tabs>
              <w:ind w:right="118" w:firstLine="0"/>
              <w:rPr>
                <w:sz w:val="20"/>
              </w:rPr>
            </w:pPr>
            <w:r>
              <w:rPr>
                <w:sz w:val="20"/>
              </w:rPr>
              <w:t>Формирование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собственного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конструктивного </w:t>
            </w:r>
            <w:r>
              <w:rPr>
                <w:sz w:val="20"/>
              </w:rPr>
              <w:t>стиля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общественного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поведения</w:t>
            </w:r>
          </w:p>
        </w:tc>
        <w:tc>
          <w:tcPr>
            <w:tcW w:w="2161" w:type="dxa"/>
          </w:tcPr>
          <w:p w:rsidR="001E5777" w:rsidRDefault="001E577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т.д.».</w:t>
            </w:r>
          </w:p>
        </w:tc>
      </w:tr>
      <w:tr w:rsidR="001E5777">
        <w:trPr>
          <w:trHeight w:val="5520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tabs>
                <w:tab w:val="left" w:pos="1226"/>
                <w:tab w:val="left" w:pos="1269"/>
                <w:tab w:val="left" w:pos="1569"/>
                <w:tab w:val="left" w:pos="1858"/>
                <w:tab w:val="left" w:pos="1958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Приобретают опыт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осваивают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основные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формы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учебного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сотрудничества: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сотрудничество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со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сверстниками</w:t>
            </w:r>
            <w:r>
              <w:rPr>
                <w:sz w:val="20"/>
              </w:rPr>
              <w:tab/>
              <w:t>и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с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учителями.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19" w:lineRule="exact"/>
              <w:ind w:left="105"/>
              <w:rPr>
                <w:sz w:val="20"/>
              </w:rPr>
            </w:pPr>
            <w:r>
              <w:rPr>
                <w:b/>
                <w:sz w:val="20"/>
              </w:rPr>
              <w:t>Тематические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беседы</w:t>
            </w:r>
            <w:r>
              <w:rPr>
                <w:sz w:val="20"/>
              </w:rPr>
              <w:t>:</w:t>
            </w:r>
          </w:p>
          <w:p w:rsidR="001E5777" w:rsidRDefault="00C60256">
            <w:pPr>
              <w:pStyle w:val="TableParagraph"/>
              <w:tabs>
                <w:tab w:val="left" w:pos="750"/>
                <w:tab w:val="left" w:pos="1551"/>
                <w:tab w:val="left" w:pos="1770"/>
              </w:tabs>
              <w:ind w:left="105" w:right="102"/>
              <w:rPr>
                <w:sz w:val="20"/>
              </w:rPr>
            </w:pPr>
            <w:r>
              <w:rPr>
                <w:sz w:val="20"/>
              </w:rPr>
              <w:t>«Как</w:t>
            </w:r>
            <w:r>
              <w:rPr>
                <w:sz w:val="20"/>
              </w:rPr>
              <w:tab/>
              <w:t>можно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убедить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меня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(учителя)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сделать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то,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что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хочет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значительная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часть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класса,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сомневаюсь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целесообразности</w:t>
            </w:r>
          </w:p>
          <w:p w:rsidR="001E5777" w:rsidRDefault="00C60256">
            <w:pPr>
              <w:pStyle w:val="TableParagraph"/>
              <w:spacing w:line="242" w:lineRule="auto"/>
              <w:ind w:left="105" w:right="546"/>
              <w:rPr>
                <w:b/>
                <w:sz w:val="20"/>
              </w:rPr>
            </w:pPr>
            <w:r>
              <w:rPr>
                <w:sz w:val="20"/>
              </w:rPr>
              <w:t>этого действия;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Сюжетно-ролевые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игры:</w:t>
            </w:r>
          </w:p>
          <w:p w:rsidR="001E5777" w:rsidRDefault="00C60256">
            <w:pPr>
              <w:pStyle w:val="TableParagraph"/>
              <w:tabs>
                <w:tab w:val="left" w:pos="1259"/>
                <w:tab w:val="left" w:pos="2129"/>
              </w:tabs>
              <w:ind w:left="105" w:right="99"/>
              <w:rPr>
                <w:sz w:val="20"/>
              </w:rPr>
            </w:pPr>
            <w:r>
              <w:rPr>
                <w:sz w:val="20"/>
              </w:rPr>
              <w:t>ролевая</w:t>
            </w:r>
            <w:r>
              <w:rPr>
                <w:sz w:val="20"/>
              </w:rPr>
              <w:tab/>
              <w:t>игра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–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жизненная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задача:</w:t>
            </w:r>
          </w:p>
          <w:p w:rsidR="001E5777" w:rsidRDefault="00C60256">
            <w:pPr>
              <w:pStyle w:val="TableParagraph"/>
              <w:tabs>
                <w:tab w:val="left" w:pos="1365"/>
              </w:tabs>
              <w:spacing w:line="229" w:lineRule="exact"/>
              <w:ind w:left="105"/>
              <w:rPr>
                <w:sz w:val="20"/>
              </w:rPr>
            </w:pPr>
            <w:r>
              <w:rPr>
                <w:sz w:val="20"/>
              </w:rPr>
              <w:t>«Мне</w:t>
            </w:r>
            <w:r>
              <w:rPr>
                <w:sz w:val="20"/>
              </w:rPr>
              <w:tab/>
              <w:t>интересна</w:t>
            </w:r>
          </w:p>
          <w:p w:rsidR="001E5777" w:rsidRDefault="00C60256">
            <w:pPr>
              <w:pStyle w:val="TableParagraph"/>
              <w:tabs>
                <w:tab w:val="left" w:pos="1501"/>
              </w:tabs>
              <w:ind w:left="105" w:right="100"/>
              <w:jc w:val="both"/>
              <w:rPr>
                <w:sz w:val="20"/>
              </w:rPr>
            </w:pPr>
            <w:r>
              <w:rPr>
                <w:sz w:val="20"/>
              </w:rPr>
              <w:t>компания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старших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обучающихся,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стесняюсь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ними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знакомиться»,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</w:p>
          <w:p w:rsidR="001E5777" w:rsidRDefault="00C60256">
            <w:pPr>
              <w:pStyle w:val="TableParagraph"/>
              <w:tabs>
                <w:tab w:val="left" w:pos="1319"/>
                <w:tab w:val="left" w:pos="1904"/>
              </w:tabs>
              <w:ind w:left="105" w:right="101"/>
              <w:jc w:val="both"/>
              <w:rPr>
                <w:sz w:val="20"/>
              </w:rPr>
            </w:pPr>
            <w:r>
              <w:rPr>
                <w:sz w:val="20"/>
              </w:rPr>
              <w:t>«Симпатичная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мне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компания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обучающихся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соглашается дружить со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мной,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только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если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буду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соблюдать</w:t>
            </w:r>
          </w:p>
          <w:p w:rsidR="001E5777" w:rsidRDefault="00C60256">
            <w:pPr>
              <w:pStyle w:val="TableParagraph"/>
              <w:spacing w:line="230" w:lineRule="exact"/>
              <w:ind w:left="105" w:right="101"/>
              <w:jc w:val="both"/>
              <w:rPr>
                <w:sz w:val="20"/>
              </w:rPr>
            </w:pPr>
            <w:r>
              <w:rPr>
                <w:sz w:val="20"/>
              </w:rPr>
              <w:t>длинный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ряд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условий…»</w:t>
            </w:r>
          </w:p>
        </w:tc>
      </w:tr>
      <w:tr w:rsidR="001E5777">
        <w:trPr>
          <w:trHeight w:val="6442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tabs>
                <w:tab w:val="left" w:pos="1115"/>
                <w:tab w:val="left" w:pos="1941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Активно участвуют 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организации,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осуществлении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развитии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школьного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самоуправления: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участвуют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принятии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решений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руководящих</w:t>
            </w:r>
          </w:p>
          <w:p w:rsidR="001E5777" w:rsidRDefault="00C60256">
            <w:pPr>
              <w:pStyle w:val="TableParagraph"/>
              <w:ind w:left="106" w:right="532"/>
              <w:rPr>
                <w:sz w:val="20"/>
              </w:rPr>
            </w:pPr>
            <w:r>
              <w:rPr>
                <w:sz w:val="20"/>
              </w:rPr>
              <w:t>органов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образовательного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учреждения;</w:t>
            </w:r>
          </w:p>
          <w:p w:rsidR="001E5777" w:rsidRDefault="00C60256">
            <w:pPr>
              <w:pStyle w:val="TableParagraph"/>
              <w:tabs>
                <w:tab w:val="left" w:pos="1272"/>
                <w:tab w:val="left" w:pos="1958"/>
              </w:tabs>
              <w:ind w:left="106" w:right="102"/>
              <w:rPr>
                <w:sz w:val="20"/>
              </w:rPr>
            </w:pPr>
            <w:r>
              <w:rPr>
                <w:sz w:val="20"/>
              </w:rPr>
              <w:t>решают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вопросы,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связанные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с</w:t>
            </w:r>
          </w:p>
          <w:p w:rsidR="001E5777" w:rsidRDefault="00C60256">
            <w:pPr>
              <w:pStyle w:val="TableParagraph"/>
              <w:ind w:left="106" w:right="99"/>
              <w:rPr>
                <w:sz w:val="20"/>
              </w:rPr>
            </w:pPr>
            <w:r>
              <w:rPr>
                <w:sz w:val="20"/>
              </w:rPr>
              <w:t>самообслуживанием,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поддержанием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порядка,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дисциплины,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дежурства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</w:p>
          <w:p w:rsidR="001E5777" w:rsidRDefault="00C60256">
            <w:pPr>
              <w:pStyle w:val="TableParagraph"/>
              <w:tabs>
                <w:tab w:val="left" w:pos="1039"/>
                <w:tab w:val="left" w:pos="1243"/>
                <w:tab w:val="left" w:pos="1454"/>
                <w:tab w:val="left" w:pos="1941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работы</w:t>
            </w:r>
            <w:r>
              <w:rPr>
                <w:sz w:val="20"/>
              </w:rPr>
              <w:tab/>
              <w:t>в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школе;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контролируют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выполнение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обучающимися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основных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прав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обязанностей;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защищают</w:t>
            </w:r>
          </w:p>
          <w:p w:rsidR="001E5777" w:rsidRDefault="00C60256">
            <w:pPr>
              <w:pStyle w:val="TableParagraph"/>
              <w:spacing w:line="230" w:lineRule="exact"/>
              <w:ind w:left="106" w:right="100"/>
              <w:rPr>
                <w:sz w:val="20"/>
              </w:rPr>
            </w:pPr>
            <w:r>
              <w:rPr>
                <w:sz w:val="20"/>
              </w:rPr>
              <w:t>права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обучающихся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 всех уровнях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школой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tabs>
                <w:tab w:val="left" w:pos="1012"/>
                <w:tab w:val="left" w:pos="1352"/>
              </w:tabs>
              <w:spacing w:line="237" w:lineRule="auto"/>
              <w:ind w:left="105" w:right="101"/>
              <w:rPr>
                <w:sz w:val="20"/>
              </w:rPr>
            </w:pPr>
            <w:r>
              <w:rPr>
                <w:b/>
                <w:sz w:val="20"/>
              </w:rPr>
              <w:t>Школьное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самоуправление</w:t>
            </w:r>
            <w:r>
              <w:rPr>
                <w:sz w:val="20"/>
              </w:rPr>
              <w:t>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участие</w:t>
            </w:r>
            <w:r>
              <w:rPr>
                <w:sz w:val="20"/>
              </w:rPr>
              <w:tab/>
              <w:t>в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школьном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самоуправлении,</w:t>
            </w:r>
          </w:p>
          <w:p w:rsidR="001E5777" w:rsidRDefault="00C60256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в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проведении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акций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праздников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(региональных,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государственных,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международных).</w:t>
            </w:r>
          </w:p>
          <w:p w:rsidR="001E5777" w:rsidRDefault="00C60256">
            <w:pPr>
              <w:pStyle w:val="TableParagraph"/>
              <w:spacing w:before="7" w:line="235" w:lineRule="auto"/>
              <w:ind w:left="105" w:right="939"/>
              <w:rPr>
                <w:sz w:val="20"/>
              </w:rPr>
            </w:pPr>
            <w:r>
              <w:rPr>
                <w:b/>
                <w:sz w:val="20"/>
              </w:rPr>
              <w:t>Проектная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деятельность</w:t>
            </w:r>
            <w:r>
              <w:rPr>
                <w:sz w:val="20"/>
              </w:rPr>
              <w:t>:</w:t>
            </w:r>
          </w:p>
          <w:p w:rsidR="001E5777" w:rsidRDefault="00C60256">
            <w:pPr>
              <w:pStyle w:val="TableParagraph"/>
              <w:tabs>
                <w:tab w:val="left" w:pos="1369"/>
                <w:tab w:val="left" w:pos="1552"/>
              </w:tabs>
              <w:spacing w:before="1"/>
              <w:ind w:left="105" w:right="101"/>
              <w:rPr>
                <w:sz w:val="20"/>
              </w:rPr>
            </w:pPr>
            <w:r>
              <w:rPr>
                <w:sz w:val="20"/>
              </w:rPr>
              <w:t>проект-акция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основе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решения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реально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существующей для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учеников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проблемы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внутренней</w:t>
            </w:r>
          </w:p>
          <w:p w:rsidR="001E5777" w:rsidRDefault="00C60256"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школьной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жизни.</w:t>
            </w:r>
          </w:p>
        </w:tc>
      </w:tr>
      <w:tr w:rsidR="001E5777">
        <w:trPr>
          <w:trHeight w:val="2298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Разрабатывают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</w:p>
          <w:p w:rsidR="001E5777" w:rsidRDefault="00C60256">
            <w:pPr>
              <w:pStyle w:val="TableParagraph"/>
              <w:ind w:left="106" w:right="195"/>
              <w:rPr>
                <w:sz w:val="20"/>
              </w:rPr>
            </w:pPr>
            <w:r>
              <w:rPr>
                <w:sz w:val="20"/>
              </w:rPr>
              <w:t>Основе полученных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знаний и активно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участвуют 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реализации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посильных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социальных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проектов</w:t>
            </w:r>
          </w:p>
          <w:p w:rsidR="001E5777" w:rsidRDefault="00C60256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проведении</w:t>
            </w:r>
          </w:p>
          <w:p w:rsidR="001E5777" w:rsidRDefault="00C60256">
            <w:pPr>
              <w:pStyle w:val="TableParagraph"/>
              <w:spacing w:line="228" w:lineRule="exact"/>
              <w:ind w:left="106" w:right="121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практических </w:t>
            </w:r>
            <w:r>
              <w:rPr>
                <w:sz w:val="20"/>
              </w:rPr>
              <w:t>разовых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мероприятий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20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Социальные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проекты:</w:t>
            </w:r>
          </w:p>
          <w:p w:rsidR="001E5777" w:rsidRDefault="00C60256">
            <w:pPr>
              <w:pStyle w:val="TableParagraph"/>
              <w:spacing w:line="228" w:lineRule="exact"/>
              <w:ind w:left="105"/>
              <w:rPr>
                <w:sz w:val="20"/>
              </w:rPr>
            </w:pPr>
            <w:r>
              <w:rPr>
                <w:sz w:val="20"/>
              </w:rPr>
              <w:t>Проект</w:t>
            </w:r>
          </w:p>
          <w:p w:rsidR="001E5777" w:rsidRDefault="00C60256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решения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общественной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проблемы,</w:t>
            </w:r>
          </w:p>
          <w:p w:rsidR="001E5777" w:rsidRDefault="00C60256">
            <w:pPr>
              <w:pStyle w:val="TableParagraph"/>
              <w:tabs>
                <w:tab w:val="left" w:pos="1280"/>
                <w:tab w:val="left" w:pos="1461"/>
                <w:tab w:val="left" w:pos="1955"/>
                <w:tab w:val="left" w:pos="2040"/>
              </w:tabs>
              <w:ind w:left="105" w:right="100"/>
              <w:rPr>
                <w:sz w:val="20"/>
              </w:rPr>
            </w:pPr>
            <w:r>
              <w:rPr>
                <w:sz w:val="20"/>
              </w:rPr>
              <w:t>например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спасения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городской</w:t>
            </w:r>
            <w:r>
              <w:rPr>
                <w:sz w:val="20"/>
              </w:rPr>
              <w:tab/>
              <w:t>рощи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от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мусора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жуков-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вредителей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(по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предложению</w:t>
            </w:r>
          </w:p>
          <w:p w:rsidR="001E5777" w:rsidRDefault="00C60256">
            <w:pPr>
              <w:pStyle w:val="TableParagraph"/>
              <w:spacing w:line="222" w:lineRule="exact"/>
              <w:ind w:left="105"/>
              <w:rPr>
                <w:sz w:val="20"/>
              </w:rPr>
            </w:pPr>
            <w:r>
              <w:rPr>
                <w:sz w:val="20"/>
              </w:rPr>
              <w:t>учителя,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но</w:t>
            </w:r>
            <w:r>
              <w:rPr>
                <w:spacing w:val="48"/>
                <w:sz w:val="20"/>
              </w:rPr>
              <w:t xml:space="preserve"> </w:t>
            </w:r>
            <w:r>
              <w:rPr>
                <w:sz w:val="20"/>
              </w:rPr>
              <w:t>только</w:t>
            </w:r>
            <w:r>
              <w:rPr>
                <w:spacing w:val="48"/>
                <w:sz w:val="20"/>
              </w:rPr>
              <w:t xml:space="preserve"> </w:t>
            </w:r>
            <w:r>
              <w:rPr>
                <w:sz w:val="20"/>
              </w:rPr>
              <w:t>при</w:t>
            </w:r>
          </w:p>
        </w:tc>
      </w:tr>
    </w:tbl>
    <w:p w:rsidR="001E5777" w:rsidRDefault="001E5777">
      <w:pPr>
        <w:spacing w:line="222" w:lineRule="exact"/>
        <w:rPr>
          <w:sz w:val="20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2401"/>
        <w:gridCol w:w="2214"/>
        <w:gridCol w:w="2161"/>
        <w:gridCol w:w="2341"/>
      </w:tblGrid>
      <w:tr w:rsidR="001E5777">
        <w:trPr>
          <w:trHeight w:val="1610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 w:val="restart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14" w:type="dxa"/>
            <w:vMerge w:val="restart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ind w:left="106" w:right="123"/>
              <w:rPr>
                <w:sz w:val="20"/>
              </w:rPr>
            </w:pPr>
            <w:r>
              <w:rPr>
                <w:sz w:val="20"/>
              </w:rPr>
              <w:t>организации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систематических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программ, решающих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конкретную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социальную </w:t>
            </w:r>
            <w:r>
              <w:rPr>
                <w:sz w:val="20"/>
              </w:rPr>
              <w:t>проблему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школы, сельского</w:t>
            </w:r>
          </w:p>
          <w:p w:rsidR="001E5777" w:rsidRDefault="00C60256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поселения.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20" w:lineRule="exact"/>
              <w:ind w:left="105"/>
              <w:rPr>
                <w:sz w:val="20"/>
              </w:rPr>
            </w:pPr>
            <w:r>
              <w:rPr>
                <w:sz w:val="20"/>
              </w:rPr>
              <w:t>добровольном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участии.)</w:t>
            </w:r>
          </w:p>
        </w:tc>
      </w:tr>
      <w:tr w:rsidR="001E5777">
        <w:trPr>
          <w:trHeight w:val="6672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tabs>
                <w:tab w:val="left" w:pos="1188"/>
                <w:tab w:val="left" w:pos="1885"/>
              </w:tabs>
              <w:ind w:left="106" w:right="102"/>
              <w:rPr>
                <w:sz w:val="20"/>
              </w:rPr>
            </w:pPr>
            <w:r>
              <w:rPr>
                <w:sz w:val="20"/>
              </w:rPr>
              <w:t>Учатся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реконструировать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(в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форме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описаний,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презентаций,</w:t>
            </w:r>
          </w:p>
          <w:p w:rsidR="001E5777" w:rsidRDefault="00C60256">
            <w:pPr>
              <w:pStyle w:val="TableParagraph"/>
              <w:tabs>
                <w:tab w:val="left" w:pos="1942"/>
              </w:tabs>
              <w:spacing w:line="229" w:lineRule="exact"/>
              <w:ind w:left="106"/>
              <w:rPr>
                <w:sz w:val="20"/>
              </w:rPr>
            </w:pPr>
            <w:r>
              <w:rPr>
                <w:sz w:val="20"/>
              </w:rPr>
              <w:t>фото</w:t>
            </w:r>
            <w:r>
              <w:rPr>
                <w:sz w:val="20"/>
              </w:rPr>
              <w:tab/>
              <w:t>и</w:t>
            </w:r>
          </w:p>
          <w:p w:rsidR="001E5777" w:rsidRDefault="00C60256">
            <w:pPr>
              <w:pStyle w:val="TableParagraph"/>
              <w:tabs>
                <w:tab w:val="left" w:pos="837"/>
                <w:tab w:val="left" w:pos="1941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видеоматериалов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др.)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определѐнные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ситуации,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имитирующие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социальные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отношения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  <w:p w:rsidR="001E5777" w:rsidRDefault="00C60256">
            <w:pPr>
              <w:pStyle w:val="TableParagraph"/>
              <w:tabs>
                <w:tab w:val="left" w:pos="1010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ходе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выполнения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ролевых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проектов.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37" w:lineRule="auto"/>
              <w:ind w:left="105" w:right="544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Сюжетно-ролевые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игры:</w:t>
            </w:r>
          </w:p>
          <w:p w:rsidR="001E5777" w:rsidRDefault="00C60256">
            <w:pPr>
              <w:pStyle w:val="TableParagraph"/>
              <w:ind w:left="105" w:right="102"/>
              <w:rPr>
                <w:sz w:val="20"/>
              </w:rPr>
            </w:pPr>
            <w:r>
              <w:rPr>
                <w:sz w:val="20"/>
              </w:rPr>
              <w:t>Ролевая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игра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«Защита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моих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нарушенных</w:t>
            </w:r>
            <w:r>
              <w:rPr>
                <w:spacing w:val="47"/>
                <w:sz w:val="20"/>
              </w:rPr>
              <w:t xml:space="preserve"> </w:t>
            </w:r>
            <w:r>
              <w:rPr>
                <w:sz w:val="20"/>
              </w:rPr>
              <w:t>прав</w:t>
            </w:r>
          </w:p>
          <w:p w:rsidR="001E5777" w:rsidRDefault="00C60256">
            <w:pPr>
              <w:pStyle w:val="TableParagraph"/>
              <w:tabs>
                <w:tab w:val="left" w:pos="1264"/>
                <w:tab w:val="left" w:pos="1351"/>
                <w:tab w:val="left" w:pos="1813"/>
              </w:tabs>
              <w:ind w:left="105" w:right="100"/>
              <w:rPr>
                <w:sz w:val="20"/>
              </w:rPr>
            </w:pPr>
            <w:r>
              <w:rPr>
                <w:sz w:val="20"/>
              </w:rPr>
              <w:t>–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школе,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дороге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т.п.», например: «Когда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взрослый</w:t>
            </w:r>
            <w:r>
              <w:rPr>
                <w:sz w:val="20"/>
              </w:rPr>
              <w:tab/>
              <w:t>на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меня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накричал,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несправедливо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наказал,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как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корректно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отстаивать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свои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права?»;</w:t>
            </w:r>
          </w:p>
          <w:p w:rsidR="001E5777" w:rsidRDefault="00C60256">
            <w:pPr>
              <w:pStyle w:val="TableParagraph"/>
              <w:tabs>
                <w:tab w:val="left" w:pos="1259"/>
                <w:tab w:val="left" w:pos="2129"/>
              </w:tabs>
              <w:ind w:left="105" w:right="99"/>
              <w:rPr>
                <w:sz w:val="20"/>
              </w:rPr>
            </w:pPr>
            <w:r>
              <w:rPr>
                <w:sz w:val="20"/>
              </w:rPr>
              <w:t>ролевая</w:t>
            </w:r>
            <w:r>
              <w:rPr>
                <w:sz w:val="20"/>
              </w:rPr>
              <w:tab/>
              <w:t>игра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–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жизненная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задача:</w:t>
            </w:r>
          </w:p>
          <w:p w:rsidR="001E5777" w:rsidRDefault="00C60256">
            <w:pPr>
              <w:pStyle w:val="TableParagraph"/>
              <w:tabs>
                <w:tab w:val="left" w:pos="1365"/>
              </w:tabs>
              <w:spacing w:line="228" w:lineRule="exact"/>
              <w:ind w:left="105"/>
              <w:rPr>
                <w:sz w:val="20"/>
              </w:rPr>
            </w:pPr>
            <w:r>
              <w:rPr>
                <w:sz w:val="20"/>
              </w:rPr>
              <w:t>«Мне</w:t>
            </w:r>
            <w:r>
              <w:rPr>
                <w:sz w:val="20"/>
              </w:rPr>
              <w:tab/>
              <w:t>интересна</w:t>
            </w:r>
          </w:p>
          <w:p w:rsidR="001E5777" w:rsidRDefault="00C60256">
            <w:pPr>
              <w:pStyle w:val="TableParagraph"/>
              <w:tabs>
                <w:tab w:val="left" w:pos="1501"/>
              </w:tabs>
              <w:ind w:left="105" w:right="100"/>
              <w:jc w:val="both"/>
              <w:rPr>
                <w:sz w:val="20"/>
              </w:rPr>
            </w:pPr>
            <w:r>
              <w:rPr>
                <w:sz w:val="20"/>
              </w:rPr>
              <w:t>компания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старших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обучающихся,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стесняюсь</w:t>
            </w:r>
          </w:p>
          <w:p w:rsidR="001E5777" w:rsidRDefault="00C60256">
            <w:pPr>
              <w:pStyle w:val="TableParagraph"/>
              <w:ind w:left="105" w:right="103"/>
              <w:jc w:val="both"/>
              <w:rPr>
                <w:sz w:val="20"/>
              </w:rPr>
            </w:pPr>
            <w:r>
              <w:rPr>
                <w:sz w:val="20"/>
              </w:rPr>
              <w:t>с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ними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знакомиться»,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«Симпатичная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мне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компания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обучающихся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соглашается дружить</w:t>
            </w:r>
          </w:p>
          <w:p w:rsidR="001E5777" w:rsidRDefault="00C60256">
            <w:pPr>
              <w:pStyle w:val="TableParagraph"/>
              <w:tabs>
                <w:tab w:val="left" w:pos="1319"/>
              </w:tabs>
              <w:ind w:left="105" w:right="102"/>
              <w:jc w:val="both"/>
              <w:rPr>
                <w:sz w:val="20"/>
              </w:rPr>
            </w:pPr>
            <w:r>
              <w:rPr>
                <w:sz w:val="20"/>
              </w:rPr>
              <w:t>со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мной, только если 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буду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соблюдать</w:t>
            </w:r>
          </w:p>
          <w:p w:rsidR="001E5777" w:rsidRDefault="00C60256">
            <w:pPr>
              <w:pStyle w:val="TableParagraph"/>
              <w:ind w:left="105" w:right="101"/>
              <w:jc w:val="both"/>
              <w:rPr>
                <w:sz w:val="20"/>
              </w:rPr>
            </w:pPr>
            <w:r>
              <w:rPr>
                <w:sz w:val="20"/>
              </w:rPr>
              <w:t>длинный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ряд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условий…»</w:t>
            </w:r>
          </w:p>
          <w:p w:rsidR="001E5777" w:rsidRDefault="00C60256">
            <w:pPr>
              <w:pStyle w:val="TableParagraph"/>
              <w:ind w:left="105" w:right="99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Изучение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учебных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дисциплин:</w:t>
            </w:r>
          </w:p>
          <w:p w:rsidR="001E5777" w:rsidRDefault="00C60256">
            <w:pPr>
              <w:pStyle w:val="TableParagraph"/>
              <w:spacing w:line="219" w:lineRule="exact"/>
              <w:ind w:left="105"/>
              <w:jc w:val="both"/>
              <w:rPr>
                <w:sz w:val="20"/>
              </w:rPr>
            </w:pPr>
            <w:r>
              <w:rPr>
                <w:sz w:val="20"/>
              </w:rPr>
              <w:t>Внеурочные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занятия</w:t>
            </w:r>
          </w:p>
        </w:tc>
      </w:tr>
      <w:tr w:rsidR="001E5777">
        <w:trPr>
          <w:trHeight w:val="5748"/>
        </w:trPr>
        <w:tc>
          <w:tcPr>
            <w:tcW w:w="536" w:type="dxa"/>
          </w:tcPr>
          <w:p w:rsidR="001E5777" w:rsidRDefault="00C60256">
            <w:pPr>
              <w:pStyle w:val="TableParagraph"/>
              <w:spacing w:line="217" w:lineRule="exact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2401" w:type="dxa"/>
            <w:vMerge w:val="restart"/>
          </w:tcPr>
          <w:p w:rsidR="001E5777" w:rsidRDefault="00C60256">
            <w:pPr>
              <w:pStyle w:val="TableParagraph"/>
              <w:spacing w:line="217" w:lineRule="exact"/>
              <w:rPr>
                <w:sz w:val="20"/>
              </w:rPr>
            </w:pPr>
            <w:r>
              <w:rPr>
                <w:sz w:val="20"/>
              </w:rPr>
              <w:t>Воспитание</w:t>
            </w:r>
          </w:p>
          <w:p w:rsidR="001E5777" w:rsidRDefault="00C60256">
            <w:pPr>
              <w:pStyle w:val="TableParagraph"/>
              <w:ind w:right="99"/>
              <w:jc w:val="both"/>
              <w:rPr>
                <w:sz w:val="20"/>
              </w:rPr>
            </w:pPr>
            <w:r>
              <w:rPr>
                <w:sz w:val="20"/>
              </w:rPr>
              <w:t>нравственных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чувств,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убеждений,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этического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сознания</w:t>
            </w:r>
          </w:p>
        </w:tc>
        <w:tc>
          <w:tcPr>
            <w:tcW w:w="2214" w:type="dxa"/>
            <w:vMerge w:val="restart"/>
          </w:tcPr>
          <w:p w:rsidR="001E5777" w:rsidRDefault="00C60256">
            <w:pPr>
              <w:pStyle w:val="TableParagraph"/>
              <w:numPr>
                <w:ilvl w:val="0"/>
                <w:numId w:val="163"/>
              </w:numPr>
              <w:tabs>
                <w:tab w:val="left" w:pos="975"/>
                <w:tab w:val="left" w:pos="976"/>
              </w:tabs>
              <w:spacing w:line="217" w:lineRule="exact"/>
              <w:ind w:left="975"/>
              <w:rPr>
                <w:sz w:val="20"/>
              </w:rPr>
            </w:pPr>
            <w:r>
              <w:rPr>
                <w:sz w:val="20"/>
              </w:rPr>
              <w:t>сознательное</w:t>
            </w:r>
          </w:p>
          <w:p w:rsidR="001E5777" w:rsidRDefault="00C60256">
            <w:pPr>
              <w:pStyle w:val="TableParagraph"/>
              <w:tabs>
                <w:tab w:val="left" w:pos="1404"/>
              </w:tabs>
              <w:ind w:right="100"/>
              <w:rPr>
                <w:sz w:val="20"/>
              </w:rPr>
            </w:pPr>
            <w:r>
              <w:rPr>
                <w:sz w:val="20"/>
              </w:rPr>
              <w:t>принятие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базовых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национальных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российских</w:t>
            </w:r>
          </w:p>
          <w:p w:rsidR="001E5777" w:rsidRDefault="00C60256">
            <w:pPr>
              <w:pStyle w:val="TableParagraph"/>
              <w:spacing w:line="229" w:lineRule="exact"/>
              <w:rPr>
                <w:sz w:val="20"/>
              </w:rPr>
            </w:pPr>
            <w:r>
              <w:rPr>
                <w:sz w:val="20"/>
              </w:rPr>
              <w:t>ценностей;</w:t>
            </w:r>
          </w:p>
          <w:p w:rsidR="001E5777" w:rsidRDefault="00C60256">
            <w:pPr>
              <w:pStyle w:val="TableParagraph"/>
              <w:numPr>
                <w:ilvl w:val="0"/>
                <w:numId w:val="163"/>
              </w:numPr>
              <w:tabs>
                <w:tab w:val="left" w:pos="377"/>
                <w:tab w:val="left" w:pos="378"/>
                <w:tab w:val="left" w:pos="1215"/>
                <w:tab w:val="left" w:pos="1481"/>
                <w:tab w:val="left" w:pos="1512"/>
              </w:tabs>
              <w:spacing w:before="1"/>
              <w:ind w:right="101" w:firstLine="0"/>
              <w:rPr>
                <w:sz w:val="20"/>
              </w:rPr>
            </w:pPr>
            <w:r>
              <w:rPr>
                <w:sz w:val="20"/>
              </w:rPr>
              <w:t>любовь</w:t>
            </w:r>
            <w:r>
              <w:rPr>
                <w:sz w:val="20"/>
              </w:rPr>
              <w:tab/>
              <w:t>к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школе,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своему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селу,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городу,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народу, России, 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героическому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прошлому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настоящему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нашего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Отечества; желание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продолжать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героические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традиции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много-</w:t>
            </w:r>
          </w:p>
          <w:p w:rsidR="001E5777" w:rsidRDefault="00C60256">
            <w:pPr>
              <w:pStyle w:val="TableParagraph"/>
              <w:ind w:right="343"/>
              <w:rPr>
                <w:sz w:val="20"/>
              </w:rPr>
            </w:pPr>
            <w:r>
              <w:rPr>
                <w:sz w:val="20"/>
              </w:rPr>
              <w:t>национального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российского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народа;</w:t>
            </w:r>
          </w:p>
          <w:p w:rsidR="001E5777" w:rsidRDefault="00C60256">
            <w:pPr>
              <w:pStyle w:val="TableParagraph"/>
              <w:numPr>
                <w:ilvl w:val="0"/>
                <w:numId w:val="163"/>
              </w:numPr>
              <w:tabs>
                <w:tab w:val="left" w:pos="227"/>
              </w:tabs>
              <w:ind w:right="188" w:firstLine="0"/>
              <w:rPr>
                <w:sz w:val="20"/>
              </w:rPr>
            </w:pPr>
            <w:r>
              <w:rPr>
                <w:sz w:val="20"/>
              </w:rPr>
              <w:t>понимание смысла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гуманных </w:t>
            </w:r>
            <w:r>
              <w:rPr>
                <w:sz w:val="20"/>
              </w:rPr>
              <w:t>отношений;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понимание высокой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ценности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человеческой</w:t>
            </w:r>
          </w:p>
          <w:p w:rsidR="001E5777" w:rsidRDefault="00C60256">
            <w:pPr>
              <w:pStyle w:val="TableParagraph"/>
              <w:tabs>
                <w:tab w:val="left" w:pos="1157"/>
                <w:tab w:val="left" w:pos="1712"/>
                <w:tab w:val="left" w:pos="1994"/>
              </w:tabs>
              <w:ind w:right="100"/>
              <w:rPr>
                <w:sz w:val="20"/>
              </w:rPr>
            </w:pPr>
            <w:r>
              <w:rPr>
                <w:sz w:val="20"/>
              </w:rPr>
              <w:t>жизни; стремление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строить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свои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отношения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людьми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поступать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законам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совести,</w:t>
            </w:r>
            <w:r>
              <w:rPr>
                <w:sz w:val="20"/>
              </w:rPr>
              <w:tab/>
              <w:t>добра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и</w:t>
            </w: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tabs>
                <w:tab w:val="left" w:pos="1958"/>
              </w:tabs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Знакомятся</w:t>
            </w:r>
            <w:r>
              <w:rPr>
                <w:sz w:val="20"/>
              </w:rPr>
              <w:tab/>
              <w:t>с</w:t>
            </w:r>
          </w:p>
          <w:p w:rsidR="001E5777" w:rsidRDefault="00C60256">
            <w:pPr>
              <w:pStyle w:val="TableParagraph"/>
              <w:tabs>
                <w:tab w:val="left" w:pos="1451"/>
              </w:tabs>
              <w:ind w:left="106" w:right="102"/>
              <w:rPr>
                <w:sz w:val="20"/>
              </w:rPr>
            </w:pPr>
            <w:r>
              <w:rPr>
                <w:sz w:val="20"/>
              </w:rPr>
              <w:t>конкретными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примерами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высоконравственных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отношений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людей,</w:t>
            </w:r>
          </w:p>
          <w:p w:rsidR="001E5777" w:rsidRDefault="00C60256">
            <w:pPr>
              <w:pStyle w:val="TableParagraph"/>
              <w:tabs>
                <w:tab w:val="left" w:pos="1953"/>
              </w:tabs>
              <w:spacing w:line="229" w:lineRule="exact"/>
              <w:ind w:left="106"/>
              <w:rPr>
                <w:sz w:val="20"/>
              </w:rPr>
            </w:pPr>
            <w:r>
              <w:rPr>
                <w:sz w:val="20"/>
              </w:rPr>
              <w:t>участвуют</w:t>
            </w:r>
            <w:r>
              <w:rPr>
                <w:sz w:val="20"/>
              </w:rPr>
              <w:tab/>
              <w:t>в</w:t>
            </w:r>
          </w:p>
          <w:p w:rsidR="001E5777" w:rsidRDefault="00C60256">
            <w:pPr>
              <w:pStyle w:val="TableParagraph"/>
              <w:tabs>
                <w:tab w:val="left" w:pos="1941"/>
              </w:tabs>
              <w:spacing w:before="1"/>
              <w:ind w:left="106" w:right="100"/>
              <w:rPr>
                <w:sz w:val="20"/>
              </w:rPr>
            </w:pPr>
            <w:r>
              <w:rPr>
                <w:sz w:val="20"/>
              </w:rPr>
              <w:t>подготовке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проведении</w:t>
            </w:r>
          </w:p>
          <w:p w:rsidR="001E5777" w:rsidRDefault="00C60256">
            <w:pPr>
              <w:pStyle w:val="TableParagraph"/>
              <w:spacing w:line="228" w:lineRule="exact"/>
              <w:ind w:left="106"/>
              <w:rPr>
                <w:sz w:val="20"/>
              </w:rPr>
            </w:pPr>
            <w:r>
              <w:rPr>
                <w:sz w:val="20"/>
              </w:rPr>
              <w:t>бесед.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20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Беседы:</w:t>
            </w:r>
          </w:p>
          <w:p w:rsidR="001E5777" w:rsidRDefault="00C60256">
            <w:pPr>
              <w:pStyle w:val="TableParagraph"/>
              <w:tabs>
                <w:tab w:val="left" w:pos="491"/>
                <w:tab w:val="left" w:pos="1973"/>
                <w:tab w:val="left" w:pos="2120"/>
              </w:tabs>
              <w:ind w:left="105" w:right="101"/>
              <w:rPr>
                <w:sz w:val="20"/>
              </w:rPr>
            </w:pPr>
            <w:r>
              <w:rPr>
                <w:sz w:val="20"/>
              </w:rPr>
              <w:t>Беседа о сохранении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нравственности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человеке,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противостоянии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общечеловеческой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потребительской </w:t>
            </w:r>
            <w:r>
              <w:rPr>
                <w:sz w:val="20"/>
              </w:rPr>
              <w:t>морали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ab/>
              <w:t>произведении</w:t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>Ю.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Трифонова «Обмен».</w:t>
            </w:r>
          </w:p>
          <w:p w:rsidR="001E5777" w:rsidRDefault="00C60256">
            <w:pPr>
              <w:pStyle w:val="TableParagraph"/>
              <w:spacing w:before="5" w:line="235" w:lineRule="auto"/>
              <w:ind w:left="105" w:right="939"/>
              <w:rPr>
                <w:sz w:val="20"/>
              </w:rPr>
            </w:pPr>
            <w:r>
              <w:rPr>
                <w:b/>
                <w:sz w:val="20"/>
              </w:rPr>
              <w:t>Проектная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деятельность</w:t>
            </w:r>
            <w:r>
              <w:rPr>
                <w:sz w:val="20"/>
              </w:rPr>
              <w:t>:</w:t>
            </w:r>
          </w:p>
          <w:p w:rsidR="001E5777" w:rsidRDefault="00C60256">
            <w:pPr>
              <w:pStyle w:val="TableParagraph"/>
              <w:tabs>
                <w:tab w:val="left" w:pos="913"/>
                <w:tab w:val="left" w:pos="1729"/>
              </w:tabs>
              <w:spacing w:before="1"/>
              <w:ind w:left="105" w:right="102"/>
              <w:rPr>
                <w:sz w:val="20"/>
              </w:rPr>
            </w:pPr>
            <w:r>
              <w:rPr>
                <w:sz w:val="20"/>
              </w:rPr>
              <w:t>проект</w:t>
            </w:r>
            <w:r>
              <w:rPr>
                <w:sz w:val="20"/>
              </w:rPr>
              <w:tab/>
              <w:t>«Люди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моего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поселка (района)»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Просмотр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кинофильмов</w:t>
            </w:r>
            <w:r>
              <w:rPr>
                <w:sz w:val="20"/>
              </w:rPr>
              <w:t>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просмотр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обсуждение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кинофильма</w:t>
            </w:r>
          </w:p>
          <w:p w:rsidR="001E5777" w:rsidRDefault="00C60256">
            <w:pPr>
              <w:pStyle w:val="TableParagraph"/>
              <w:tabs>
                <w:tab w:val="left" w:pos="786"/>
              </w:tabs>
              <w:spacing w:before="1"/>
              <w:ind w:left="105" w:right="99"/>
              <w:rPr>
                <w:b/>
                <w:sz w:val="20"/>
              </w:rPr>
            </w:pPr>
            <w:r>
              <w:rPr>
                <w:sz w:val="20"/>
              </w:rPr>
              <w:t>или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видеофрагмента,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представляющих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проблемные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нравственные ситуации.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Диспуты:</w:t>
            </w:r>
          </w:p>
          <w:p w:rsidR="001E5777" w:rsidRDefault="00C60256">
            <w:pPr>
              <w:pStyle w:val="TableParagraph"/>
              <w:tabs>
                <w:tab w:val="left" w:pos="1569"/>
              </w:tabs>
              <w:spacing w:line="230" w:lineRule="exact"/>
              <w:ind w:left="105" w:right="100"/>
              <w:rPr>
                <w:sz w:val="20"/>
              </w:rPr>
            </w:pPr>
            <w:r>
              <w:rPr>
                <w:sz w:val="20"/>
              </w:rPr>
              <w:t>Самое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главное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украшение – чистая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совесть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(Цицерон).</w:t>
            </w:r>
          </w:p>
        </w:tc>
      </w:tr>
      <w:tr w:rsidR="001E5777">
        <w:trPr>
          <w:trHeight w:val="460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tabs>
                <w:tab w:val="left" w:pos="1953"/>
              </w:tabs>
              <w:spacing w:line="219" w:lineRule="exact"/>
              <w:ind w:left="106"/>
              <w:rPr>
                <w:sz w:val="20"/>
              </w:rPr>
            </w:pPr>
            <w:r>
              <w:rPr>
                <w:sz w:val="20"/>
              </w:rPr>
              <w:t>Участвуют</w:t>
            </w:r>
            <w:r>
              <w:rPr>
                <w:sz w:val="20"/>
              </w:rPr>
              <w:tab/>
              <w:t>в</w:t>
            </w:r>
          </w:p>
          <w:p w:rsidR="001E5777" w:rsidRDefault="00C60256">
            <w:pPr>
              <w:pStyle w:val="TableParagraph"/>
              <w:spacing w:line="222" w:lineRule="exact"/>
              <w:ind w:left="106"/>
              <w:rPr>
                <w:sz w:val="20"/>
              </w:rPr>
            </w:pPr>
            <w:r>
              <w:rPr>
                <w:sz w:val="20"/>
              </w:rPr>
              <w:t>общественно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24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Общественно-</w:t>
            </w:r>
          </w:p>
          <w:p w:rsidR="001E5777" w:rsidRDefault="00C60256">
            <w:pPr>
              <w:pStyle w:val="TableParagraph"/>
              <w:spacing w:line="217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полезный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труд:</w:t>
            </w:r>
          </w:p>
        </w:tc>
      </w:tr>
    </w:tbl>
    <w:p w:rsidR="001E5777" w:rsidRDefault="001E5777">
      <w:pPr>
        <w:spacing w:line="217" w:lineRule="exact"/>
        <w:rPr>
          <w:sz w:val="20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2401"/>
        <w:gridCol w:w="2214"/>
        <w:gridCol w:w="2161"/>
        <w:gridCol w:w="2341"/>
      </w:tblGrid>
      <w:tr w:rsidR="001E5777">
        <w:trPr>
          <w:trHeight w:val="1382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 w:val="restart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14" w:type="dxa"/>
            <w:vMerge w:val="restart"/>
          </w:tcPr>
          <w:p w:rsidR="001E5777" w:rsidRDefault="00C60256">
            <w:pPr>
              <w:pStyle w:val="TableParagraph"/>
              <w:spacing w:line="219" w:lineRule="exact"/>
              <w:rPr>
                <w:sz w:val="20"/>
              </w:rPr>
            </w:pPr>
            <w:r>
              <w:rPr>
                <w:sz w:val="20"/>
              </w:rPr>
              <w:t>справедливости;</w:t>
            </w:r>
          </w:p>
          <w:p w:rsidR="001E5777" w:rsidRDefault="00C60256">
            <w:pPr>
              <w:pStyle w:val="TableParagraph"/>
              <w:numPr>
                <w:ilvl w:val="0"/>
                <w:numId w:val="162"/>
              </w:numPr>
              <w:tabs>
                <w:tab w:val="left" w:pos="227"/>
                <w:tab w:val="left" w:pos="939"/>
                <w:tab w:val="left" w:pos="1164"/>
                <w:tab w:val="left" w:pos="1203"/>
                <w:tab w:val="left" w:pos="1505"/>
                <w:tab w:val="left" w:pos="1654"/>
                <w:tab w:val="left" w:pos="1994"/>
              </w:tabs>
              <w:ind w:right="100" w:firstLine="0"/>
              <w:rPr>
                <w:sz w:val="20"/>
              </w:rPr>
            </w:pPr>
            <w:r>
              <w:rPr>
                <w:sz w:val="20"/>
              </w:rPr>
              <w:t>понимание значения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религиозных идеалов 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жизни</w:t>
            </w:r>
            <w:r>
              <w:rPr>
                <w:sz w:val="20"/>
              </w:rPr>
              <w:tab/>
              <w:t>человека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общества,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нравственной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сущности</w:t>
            </w:r>
            <w:r>
              <w:rPr>
                <w:spacing w:val="-1"/>
                <w:sz w:val="20"/>
              </w:rPr>
              <w:tab/>
            </w:r>
            <w:r>
              <w:rPr>
                <w:spacing w:val="-1"/>
                <w:sz w:val="20"/>
              </w:rPr>
              <w:tab/>
            </w:r>
            <w:r>
              <w:rPr>
                <w:spacing w:val="-1"/>
                <w:sz w:val="20"/>
              </w:rPr>
              <w:tab/>
            </w:r>
            <w:r>
              <w:rPr>
                <w:spacing w:val="-1"/>
                <w:sz w:val="20"/>
              </w:rPr>
              <w:tab/>
              <w:t>правил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культуры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поведения,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общения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и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речи,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умение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выполнять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их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независимо</w:t>
            </w:r>
          </w:p>
          <w:p w:rsidR="001E5777" w:rsidRDefault="00C60256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от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внешнего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контроля;</w:t>
            </w:r>
          </w:p>
          <w:p w:rsidR="001E5777" w:rsidRDefault="00C60256">
            <w:pPr>
              <w:pStyle w:val="TableParagraph"/>
              <w:numPr>
                <w:ilvl w:val="0"/>
                <w:numId w:val="162"/>
              </w:numPr>
              <w:tabs>
                <w:tab w:val="left" w:pos="227"/>
                <w:tab w:val="left" w:pos="1995"/>
              </w:tabs>
              <w:ind w:right="100" w:firstLine="0"/>
              <w:rPr>
                <w:sz w:val="20"/>
              </w:rPr>
            </w:pPr>
            <w:r>
              <w:rPr>
                <w:sz w:val="20"/>
              </w:rPr>
              <w:t>понимание значения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Нравственно-волевого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усилия в выполнении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учебных,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учебно-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трудовых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и</w:t>
            </w:r>
          </w:p>
          <w:p w:rsidR="001E5777" w:rsidRDefault="00C60256">
            <w:pPr>
              <w:pStyle w:val="TableParagraph"/>
              <w:ind w:right="110"/>
              <w:rPr>
                <w:sz w:val="20"/>
              </w:rPr>
            </w:pPr>
            <w:r>
              <w:rPr>
                <w:sz w:val="20"/>
              </w:rPr>
              <w:t>общественных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обязанностей;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стремление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преодолевать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трудности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доводить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начатое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дело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конца;</w:t>
            </w:r>
          </w:p>
          <w:p w:rsidR="001E5777" w:rsidRDefault="00C60256">
            <w:pPr>
              <w:pStyle w:val="TableParagraph"/>
              <w:numPr>
                <w:ilvl w:val="0"/>
                <w:numId w:val="162"/>
              </w:numPr>
              <w:tabs>
                <w:tab w:val="left" w:pos="227"/>
                <w:tab w:val="left" w:pos="560"/>
                <w:tab w:val="left" w:pos="1083"/>
                <w:tab w:val="left" w:pos="1995"/>
              </w:tabs>
              <w:spacing w:before="1"/>
              <w:ind w:right="99" w:firstLine="0"/>
              <w:rPr>
                <w:sz w:val="20"/>
              </w:rPr>
            </w:pPr>
            <w:r>
              <w:rPr>
                <w:sz w:val="20"/>
              </w:rPr>
              <w:t>умение осуществлять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нравственный выбор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намерений, действий 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поступков; готовность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ab/>
              <w:t>самоограничению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достижения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собственных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нравственных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идеалов;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стремление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вырабатывать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осуществлять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личную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программу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самовоспитания;</w:t>
            </w:r>
          </w:p>
          <w:p w:rsidR="001E5777" w:rsidRDefault="00C60256">
            <w:pPr>
              <w:pStyle w:val="TableParagraph"/>
              <w:numPr>
                <w:ilvl w:val="0"/>
                <w:numId w:val="162"/>
              </w:numPr>
              <w:tabs>
                <w:tab w:val="left" w:pos="615"/>
                <w:tab w:val="left" w:pos="616"/>
                <w:tab w:val="left" w:pos="1090"/>
                <w:tab w:val="left" w:pos="1236"/>
                <w:tab w:val="left" w:pos="1668"/>
                <w:tab w:val="left" w:pos="1807"/>
                <w:tab w:val="left" w:pos="1994"/>
              </w:tabs>
              <w:ind w:right="100" w:firstLine="0"/>
              <w:rPr>
                <w:sz w:val="20"/>
              </w:rPr>
            </w:pPr>
            <w:r>
              <w:rPr>
                <w:sz w:val="20"/>
              </w:rPr>
              <w:t>понимание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сознательное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принятие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нравственных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норм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взаимоотношений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семье;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осознание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значения</w:t>
            </w:r>
            <w:r>
              <w:rPr>
                <w:sz w:val="20"/>
              </w:rPr>
              <w:tab/>
              <w:t>семьи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для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жизни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человека,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его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личностного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социального развития,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продолжения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рода;</w:t>
            </w:r>
          </w:p>
          <w:p w:rsidR="001E5777" w:rsidRDefault="00C60256">
            <w:pPr>
              <w:pStyle w:val="TableParagraph"/>
              <w:numPr>
                <w:ilvl w:val="0"/>
                <w:numId w:val="162"/>
              </w:numPr>
              <w:tabs>
                <w:tab w:val="left" w:pos="848"/>
                <w:tab w:val="left" w:pos="849"/>
                <w:tab w:val="left" w:pos="2004"/>
              </w:tabs>
              <w:ind w:right="100" w:firstLine="0"/>
              <w:rPr>
                <w:sz w:val="20"/>
              </w:rPr>
            </w:pPr>
            <w:r>
              <w:rPr>
                <w:spacing w:val="-1"/>
                <w:sz w:val="20"/>
              </w:rPr>
              <w:t>отрицательное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отношение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к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аморальным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поступкам,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проявлениям эгоизма 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иждивенчества,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равнодушия,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лицемерия, грубости,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оскорбительным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словам и действиям,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нарушениям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общественного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порядка.</w:t>
            </w: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spacing w:line="219" w:lineRule="exact"/>
              <w:ind w:left="106"/>
              <w:rPr>
                <w:sz w:val="20"/>
              </w:rPr>
            </w:pPr>
            <w:r>
              <w:rPr>
                <w:sz w:val="20"/>
              </w:rPr>
              <w:t>полезном</w:t>
            </w:r>
          </w:p>
          <w:p w:rsidR="001E5777" w:rsidRDefault="00C60256">
            <w:pPr>
              <w:pStyle w:val="TableParagraph"/>
              <w:ind w:left="106" w:right="102"/>
              <w:jc w:val="both"/>
              <w:rPr>
                <w:sz w:val="20"/>
              </w:rPr>
            </w:pPr>
            <w:r>
              <w:rPr>
                <w:sz w:val="20"/>
              </w:rPr>
              <w:t>труде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помощь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школе,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городу,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селу,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родному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краю.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tabs>
                <w:tab w:val="left" w:pos="1489"/>
              </w:tabs>
              <w:ind w:left="105" w:right="102"/>
              <w:rPr>
                <w:sz w:val="20"/>
              </w:rPr>
            </w:pPr>
            <w:r>
              <w:rPr>
                <w:sz w:val="20"/>
              </w:rPr>
              <w:t>дежурство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школе,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классе; субботники и др.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Социальные проекты: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проект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решения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общественной</w:t>
            </w:r>
          </w:p>
          <w:p w:rsidR="001E5777" w:rsidRDefault="00C60256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>проблемы.</w:t>
            </w:r>
          </w:p>
        </w:tc>
      </w:tr>
      <w:tr w:rsidR="001E5777">
        <w:trPr>
          <w:trHeight w:val="8050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Принимают</w:t>
            </w:r>
          </w:p>
          <w:p w:rsidR="001E5777" w:rsidRDefault="00C60256">
            <w:pPr>
              <w:pStyle w:val="TableParagraph"/>
              <w:tabs>
                <w:tab w:val="left" w:pos="1570"/>
              </w:tabs>
              <w:ind w:left="106" w:right="99"/>
              <w:rPr>
                <w:sz w:val="20"/>
              </w:rPr>
            </w:pPr>
            <w:r>
              <w:rPr>
                <w:sz w:val="20"/>
              </w:rPr>
              <w:t>добровольное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участие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делах</w:t>
            </w:r>
          </w:p>
          <w:p w:rsidR="001E5777" w:rsidRDefault="00C60256">
            <w:pPr>
              <w:pStyle w:val="TableParagraph"/>
              <w:tabs>
                <w:tab w:val="left" w:pos="1353"/>
                <w:tab w:val="left" w:pos="1953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благотворительности,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милосердия,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оказании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помощи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нуждающимся,</w:t>
            </w:r>
          </w:p>
          <w:p w:rsidR="001E5777" w:rsidRDefault="00C60256">
            <w:pPr>
              <w:pStyle w:val="TableParagraph"/>
              <w:ind w:left="106" w:right="371"/>
              <w:rPr>
                <w:sz w:val="20"/>
              </w:rPr>
            </w:pPr>
            <w:r>
              <w:rPr>
                <w:sz w:val="20"/>
              </w:rPr>
              <w:t>заботе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животных,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живых существах,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природе.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20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Беседы:</w:t>
            </w:r>
          </w:p>
          <w:p w:rsidR="001E5777" w:rsidRDefault="00C60256">
            <w:pPr>
              <w:pStyle w:val="TableParagraph"/>
              <w:ind w:left="105" w:right="381"/>
              <w:rPr>
                <w:sz w:val="20"/>
              </w:rPr>
            </w:pPr>
            <w:r>
              <w:rPr>
                <w:sz w:val="20"/>
              </w:rPr>
              <w:t>Беседа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гуманизме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насилии,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ответственности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личности</w:t>
            </w:r>
          </w:p>
          <w:p w:rsidR="001E5777" w:rsidRDefault="00C60256">
            <w:pPr>
              <w:pStyle w:val="TableParagraph"/>
              <w:ind w:left="105" w:right="586"/>
              <w:rPr>
                <w:sz w:val="20"/>
              </w:rPr>
            </w:pPr>
            <w:r>
              <w:rPr>
                <w:sz w:val="20"/>
              </w:rPr>
              <w:t>перед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обществом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общества перед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личностью по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произведению</w:t>
            </w:r>
          </w:p>
          <w:p w:rsidR="001E5777" w:rsidRDefault="00C60256">
            <w:pPr>
              <w:pStyle w:val="TableParagraph"/>
              <w:spacing w:line="229" w:lineRule="exact"/>
              <w:ind w:left="105"/>
              <w:rPr>
                <w:sz w:val="20"/>
              </w:rPr>
            </w:pPr>
            <w:r>
              <w:rPr>
                <w:sz w:val="20"/>
              </w:rPr>
              <w:t>Ю.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Трифонова</w:t>
            </w:r>
          </w:p>
          <w:p w:rsidR="001E5777" w:rsidRDefault="00C60256">
            <w:pPr>
              <w:pStyle w:val="TableParagraph"/>
              <w:ind w:left="105" w:right="372"/>
              <w:rPr>
                <w:sz w:val="20"/>
              </w:rPr>
            </w:pPr>
            <w:r>
              <w:rPr>
                <w:sz w:val="20"/>
              </w:rPr>
              <w:t>«Старик»;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Добродетель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проявляется 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поступках»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Благотворительные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акции</w:t>
            </w:r>
            <w:r>
              <w:rPr>
                <w:sz w:val="20"/>
              </w:rPr>
              <w:t>:</w:t>
            </w:r>
          </w:p>
          <w:p w:rsidR="001E5777" w:rsidRDefault="00C60256">
            <w:pPr>
              <w:pStyle w:val="TableParagraph"/>
              <w:ind w:left="105" w:right="142"/>
              <w:rPr>
                <w:sz w:val="20"/>
              </w:rPr>
            </w:pPr>
            <w:r>
              <w:rPr>
                <w:sz w:val="20"/>
              </w:rPr>
              <w:t>«Доброе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сердце»,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«День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пожилого</w:t>
            </w:r>
          </w:p>
          <w:p w:rsidR="001E5777" w:rsidRDefault="00C60256">
            <w:pPr>
              <w:pStyle w:val="TableParagraph"/>
              <w:ind w:left="105" w:right="227"/>
              <w:rPr>
                <w:sz w:val="20"/>
              </w:rPr>
            </w:pPr>
            <w:r>
              <w:rPr>
                <w:sz w:val="20"/>
              </w:rPr>
              <w:t>человека», Детская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благотворительность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(написать письмо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воспитаннику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детского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дома, человеку с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ограниченными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возможностями,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подарить игрушку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т.п.);</w:t>
            </w:r>
          </w:p>
          <w:p w:rsidR="001E5777" w:rsidRDefault="00C60256">
            <w:pPr>
              <w:pStyle w:val="TableParagraph"/>
              <w:ind w:left="105" w:right="126"/>
              <w:rPr>
                <w:sz w:val="20"/>
              </w:rPr>
            </w:pPr>
            <w:r>
              <w:rPr>
                <w:sz w:val="20"/>
              </w:rPr>
              <w:t>подготовка спектакля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или новогоднего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праздника для детского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дома, детского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отделения больницы,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литературный вечер для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людей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ограниченными</w:t>
            </w:r>
          </w:p>
          <w:p w:rsidR="001E5777" w:rsidRDefault="00C60256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>возможностями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пр.</w:t>
            </w:r>
          </w:p>
        </w:tc>
      </w:tr>
      <w:tr w:rsidR="001E5777">
        <w:trPr>
          <w:trHeight w:val="5059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Расширяют</w:t>
            </w:r>
          </w:p>
          <w:p w:rsidR="001E5777" w:rsidRDefault="00C60256">
            <w:pPr>
              <w:pStyle w:val="TableParagraph"/>
              <w:tabs>
                <w:tab w:val="left" w:pos="1857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положительный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опыт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общения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со</w:t>
            </w:r>
          </w:p>
          <w:p w:rsidR="001E5777" w:rsidRDefault="00C60256">
            <w:pPr>
              <w:pStyle w:val="TableParagraph"/>
              <w:tabs>
                <w:tab w:val="left" w:pos="962"/>
                <w:tab w:val="left" w:pos="1423"/>
                <w:tab w:val="left" w:pos="1519"/>
              </w:tabs>
              <w:ind w:left="106" w:right="102"/>
              <w:rPr>
                <w:sz w:val="20"/>
              </w:rPr>
            </w:pPr>
            <w:r>
              <w:rPr>
                <w:sz w:val="20"/>
              </w:rPr>
              <w:t>сверстниками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противоположного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пола</w:t>
            </w:r>
            <w:r>
              <w:rPr>
                <w:sz w:val="20"/>
              </w:rPr>
              <w:tab/>
              <w:t>в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учѐбе,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общественной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работе,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отдыхе,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спорте,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активно</w:t>
            </w:r>
          </w:p>
          <w:p w:rsidR="001E5777" w:rsidRDefault="00C60256">
            <w:pPr>
              <w:pStyle w:val="TableParagraph"/>
              <w:tabs>
                <w:tab w:val="left" w:pos="1953"/>
              </w:tabs>
              <w:ind w:left="106"/>
              <w:rPr>
                <w:sz w:val="20"/>
              </w:rPr>
            </w:pPr>
            <w:r>
              <w:rPr>
                <w:sz w:val="20"/>
              </w:rPr>
              <w:t>участвуют</w:t>
            </w:r>
            <w:r>
              <w:rPr>
                <w:sz w:val="20"/>
              </w:rPr>
              <w:tab/>
              <w:t>в</w:t>
            </w:r>
          </w:p>
          <w:p w:rsidR="001E5777" w:rsidRDefault="00C60256">
            <w:pPr>
              <w:pStyle w:val="TableParagraph"/>
              <w:tabs>
                <w:tab w:val="left" w:pos="1941"/>
              </w:tabs>
              <w:ind w:left="106" w:right="100"/>
              <w:rPr>
                <w:sz w:val="20"/>
              </w:rPr>
            </w:pPr>
            <w:r>
              <w:rPr>
                <w:sz w:val="20"/>
              </w:rPr>
              <w:t>подготовке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проведении</w:t>
            </w:r>
          </w:p>
          <w:p w:rsidR="001E5777" w:rsidRDefault="00C60256">
            <w:pPr>
              <w:pStyle w:val="TableParagraph"/>
              <w:spacing w:before="1"/>
              <w:ind w:left="106" w:right="101"/>
              <w:jc w:val="both"/>
              <w:rPr>
                <w:sz w:val="20"/>
              </w:rPr>
            </w:pPr>
            <w:r>
              <w:rPr>
                <w:sz w:val="20"/>
              </w:rPr>
              <w:t>бесед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дружбе,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любви,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нравственных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отношениях.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20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Тематические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беседы</w:t>
            </w:r>
          </w:p>
          <w:p w:rsidR="001E5777" w:rsidRDefault="00C60256">
            <w:pPr>
              <w:pStyle w:val="TableParagraph"/>
              <w:tabs>
                <w:tab w:val="left" w:pos="578"/>
                <w:tab w:val="left" w:pos="854"/>
                <w:tab w:val="left" w:pos="1180"/>
                <w:tab w:val="left" w:pos="1583"/>
                <w:tab w:val="left" w:pos="1626"/>
                <w:tab w:val="left" w:pos="1967"/>
              </w:tabs>
              <w:ind w:left="105" w:right="101"/>
              <w:rPr>
                <w:sz w:val="20"/>
              </w:rPr>
            </w:pPr>
            <w:r>
              <w:rPr>
                <w:sz w:val="20"/>
              </w:rPr>
              <w:t>о</w:t>
            </w:r>
            <w:r>
              <w:rPr>
                <w:sz w:val="20"/>
              </w:rPr>
              <w:tab/>
              <w:t>дружбе,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любви,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нравственных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отношениях: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беседа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тему: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«Под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именем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нравственности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>мы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разумеем</w:t>
            </w:r>
            <w:r>
              <w:rPr>
                <w:sz w:val="20"/>
              </w:rPr>
              <w:tab/>
              <w:t>не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только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внешние приличия, но 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всю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внутреннюю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основу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побуждений»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(Я.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Коменский);</w:t>
            </w:r>
          </w:p>
          <w:p w:rsidR="001E5777" w:rsidRDefault="00C60256">
            <w:pPr>
              <w:pStyle w:val="TableParagraph"/>
              <w:ind w:left="105" w:right="1106"/>
              <w:rPr>
                <w:sz w:val="20"/>
              </w:rPr>
            </w:pPr>
            <w:r>
              <w:rPr>
                <w:sz w:val="20"/>
              </w:rPr>
              <w:t>беседа 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равнодушии,</w:t>
            </w:r>
          </w:p>
          <w:p w:rsidR="001E5777" w:rsidRDefault="00C60256">
            <w:pPr>
              <w:pStyle w:val="TableParagraph"/>
              <w:tabs>
                <w:tab w:val="left" w:pos="1304"/>
                <w:tab w:val="left" w:pos="1674"/>
              </w:tabs>
              <w:ind w:left="105" w:right="102"/>
              <w:rPr>
                <w:sz w:val="20"/>
              </w:rPr>
            </w:pPr>
            <w:r>
              <w:rPr>
                <w:sz w:val="20"/>
              </w:rPr>
              <w:t>неразличении добра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зла как источника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жесткости,</w:t>
            </w:r>
            <w:r>
              <w:rPr>
                <w:sz w:val="20"/>
              </w:rPr>
              <w:tab/>
              <w:t>о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жажде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ясности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нравственной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чистоты жизни 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произведениях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А.Вампилова</w:t>
            </w:r>
          </w:p>
          <w:p w:rsidR="001E5777" w:rsidRDefault="00C60256">
            <w:pPr>
              <w:pStyle w:val="TableParagraph"/>
              <w:tabs>
                <w:tab w:val="left" w:pos="1347"/>
                <w:tab w:val="left" w:pos="1508"/>
                <w:tab w:val="left" w:pos="2134"/>
              </w:tabs>
              <w:spacing w:line="230" w:lineRule="exact"/>
              <w:ind w:left="105" w:right="100"/>
              <w:rPr>
                <w:sz w:val="20"/>
              </w:rPr>
            </w:pPr>
            <w:r>
              <w:rPr>
                <w:sz w:val="20"/>
              </w:rPr>
              <w:t>«Прошлым</w:t>
            </w:r>
            <w:r>
              <w:rPr>
                <w:sz w:val="20"/>
              </w:rPr>
              <w:tab/>
              <w:t>летом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Челимске»,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«Утиная</w:t>
            </w:r>
          </w:p>
        </w:tc>
      </w:tr>
    </w:tbl>
    <w:p w:rsidR="001E5777" w:rsidRDefault="001E5777">
      <w:pPr>
        <w:spacing w:line="230" w:lineRule="exact"/>
        <w:rPr>
          <w:sz w:val="20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2401"/>
        <w:gridCol w:w="2214"/>
        <w:gridCol w:w="2161"/>
        <w:gridCol w:w="2341"/>
      </w:tblGrid>
      <w:tr w:rsidR="001E5777">
        <w:trPr>
          <w:trHeight w:val="11041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 w:val="restart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14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61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19" w:lineRule="exact"/>
              <w:ind w:left="105"/>
              <w:rPr>
                <w:sz w:val="20"/>
              </w:rPr>
            </w:pPr>
            <w:r>
              <w:rPr>
                <w:sz w:val="20"/>
              </w:rPr>
              <w:t>охота».</w:t>
            </w:r>
          </w:p>
          <w:p w:rsidR="001E5777" w:rsidRDefault="00C60256">
            <w:pPr>
              <w:pStyle w:val="TableParagraph"/>
              <w:spacing w:line="229" w:lineRule="exact"/>
              <w:ind w:left="105"/>
              <w:rPr>
                <w:sz w:val="20"/>
              </w:rPr>
            </w:pPr>
            <w:r>
              <w:rPr>
                <w:b/>
                <w:sz w:val="20"/>
              </w:rPr>
              <w:t>Диспуты: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«Что</w:t>
            </w:r>
          </w:p>
          <w:p w:rsidR="001E5777" w:rsidRDefault="00C60256">
            <w:pPr>
              <w:pStyle w:val="TableParagraph"/>
              <w:spacing w:before="1"/>
              <w:ind w:left="105" w:right="94"/>
              <w:rPr>
                <w:sz w:val="20"/>
              </w:rPr>
            </w:pPr>
            <w:r>
              <w:rPr>
                <w:sz w:val="20"/>
              </w:rPr>
              <w:t>в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моѐм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понимании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есть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дружба?».</w:t>
            </w:r>
          </w:p>
          <w:p w:rsidR="001E5777" w:rsidRDefault="00C60256">
            <w:pPr>
              <w:pStyle w:val="TableParagraph"/>
              <w:spacing w:before="7" w:line="237" w:lineRule="auto"/>
              <w:ind w:left="105" w:right="101"/>
              <w:rPr>
                <w:sz w:val="20"/>
              </w:rPr>
            </w:pPr>
            <w:r>
              <w:rPr>
                <w:b/>
                <w:sz w:val="20"/>
              </w:rPr>
              <w:t>Просмотр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кинофильмов</w:t>
            </w:r>
            <w:r>
              <w:rPr>
                <w:sz w:val="20"/>
              </w:rPr>
              <w:t>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просмотр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обсуждение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кинофильма</w:t>
            </w:r>
          </w:p>
          <w:p w:rsidR="001E5777" w:rsidRDefault="00C60256">
            <w:pPr>
              <w:pStyle w:val="TableParagraph"/>
              <w:tabs>
                <w:tab w:val="left" w:pos="1434"/>
              </w:tabs>
              <w:spacing w:before="2"/>
              <w:ind w:left="105" w:right="98"/>
              <w:rPr>
                <w:b/>
                <w:sz w:val="20"/>
              </w:rPr>
            </w:pPr>
            <w:r>
              <w:rPr>
                <w:sz w:val="20"/>
              </w:rPr>
              <w:t>или видеофрагмента,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представляющих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проблемные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нравственные ситуации.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Ситуация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1"/>
                <w:sz w:val="20"/>
              </w:rPr>
              <w:t>решения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моральной</w:t>
            </w:r>
            <w:r>
              <w:rPr>
                <w:b/>
                <w:spacing w:val="34"/>
                <w:sz w:val="20"/>
              </w:rPr>
              <w:t xml:space="preserve"> </w:t>
            </w:r>
            <w:r>
              <w:rPr>
                <w:b/>
                <w:sz w:val="20"/>
              </w:rPr>
              <w:t>проблемы:</w:t>
            </w:r>
          </w:p>
          <w:p w:rsidR="001E5777" w:rsidRDefault="00C60256">
            <w:pPr>
              <w:pStyle w:val="TableParagraph"/>
              <w:ind w:left="105"/>
              <w:jc w:val="both"/>
              <w:rPr>
                <w:sz w:val="20"/>
              </w:rPr>
            </w:pPr>
            <w:r>
              <w:rPr>
                <w:sz w:val="20"/>
              </w:rPr>
              <w:t>Создание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учебной</w:t>
            </w:r>
          </w:p>
          <w:p w:rsidR="001E5777" w:rsidRDefault="00C60256">
            <w:pPr>
              <w:pStyle w:val="TableParagraph"/>
              <w:tabs>
                <w:tab w:val="left" w:pos="1837"/>
              </w:tabs>
              <w:ind w:left="105" w:right="98"/>
              <w:jc w:val="both"/>
              <w:rPr>
                <w:sz w:val="20"/>
              </w:rPr>
            </w:pPr>
            <w:r>
              <w:rPr>
                <w:sz w:val="20"/>
              </w:rPr>
              <w:t>или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творческой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группы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участием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учеников,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которые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часто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сдерживают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свои</w:t>
            </w:r>
          </w:p>
          <w:p w:rsidR="001E5777" w:rsidRDefault="00C60256">
            <w:pPr>
              <w:pStyle w:val="TableParagraph"/>
              <w:ind w:left="105" w:right="101"/>
              <w:jc w:val="both"/>
              <w:rPr>
                <w:sz w:val="20"/>
              </w:rPr>
            </w:pPr>
            <w:r>
              <w:rPr>
                <w:sz w:val="20"/>
              </w:rPr>
              <w:t>негативные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эмоции,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легко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переходят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грубости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постановка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перед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ними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задачи,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которую можно решить,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только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распределив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роли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договорившись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 участии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каждого.</w:t>
            </w:r>
          </w:p>
          <w:p w:rsidR="001E5777" w:rsidRDefault="00C60256">
            <w:pPr>
              <w:pStyle w:val="TableParagraph"/>
              <w:tabs>
                <w:tab w:val="left" w:pos="1189"/>
                <w:tab w:val="left" w:pos="1600"/>
              </w:tabs>
              <w:spacing w:before="1"/>
              <w:ind w:left="105" w:right="102"/>
              <w:rPr>
                <w:sz w:val="20"/>
              </w:rPr>
            </w:pPr>
            <w:r>
              <w:rPr>
                <w:sz w:val="20"/>
              </w:rPr>
              <w:t>Работа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группы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обязательно под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контролем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педагога,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которого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потребуется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несколько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включений</w:t>
            </w:r>
          </w:p>
          <w:p w:rsidR="001E5777" w:rsidRDefault="00C60256">
            <w:pPr>
              <w:pStyle w:val="TableParagraph"/>
              <w:ind w:left="105" w:right="102"/>
              <w:jc w:val="both"/>
              <w:rPr>
                <w:sz w:val="20"/>
              </w:rPr>
            </w:pPr>
            <w:r>
              <w:rPr>
                <w:sz w:val="20"/>
              </w:rPr>
              <w:t>с рефлексией проблем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организации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поиска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выхода».</w:t>
            </w:r>
          </w:p>
          <w:p w:rsidR="001E5777" w:rsidRDefault="00C60256">
            <w:pPr>
              <w:pStyle w:val="TableParagraph"/>
              <w:tabs>
                <w:tab w:val="left" w:pos="1813"/>
              </w:tabs>
              <w:spacing w:before="2"/>
              <w:ind w:left="105" w:right="99"/>
              <w:jc w:val="both"/>
              <w:rPr>
                <w:sz w:val="20"/>
              </w:rPr>
            </w:pPr>
            <w:r>
              <w:rPr>
                <w:b/>
                <w:sz w:val="20"/>
              </w:rPr>
              <w:t>Классные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часы: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«Что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ценим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людях»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(«Больше всего я ценю 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человеке…»,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«Что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делать,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когда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хочется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что-нибудь сломать и ко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го-то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ударить»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т.д.).</w:t>
            </w:r>
          </w:p>
          <w:p w:rsidR="001E5777" w:rsidRDefault="00C60256">
            <w:pPr>
              <w:pStyle w:val="TableParagraph"/>
              <w:ind w:left="105" w:right="99"/>
              <w:jc w:val="both"/>
              <w:rPr>
                <w:sz w:val="20"/>
              </w:rPr>
            </w:pPr>
            <w:r>
              <w:rPr>
                <w:sz w:val="20"/>
              </w:rPr>
              <w:t>Рефлексия: «Всегда ли 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прав?»</w:t>
            </w:r>
          </w:p>
          <w:p w:rsidR="001E5777" w:rsidRDefault="00C60256">
            <w:pPr>
              <w:pStyle w:val="TableParagraph"/>
              <w:spacing w:before="3"/>
              <w:ind w:left="105" w:right="99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Изучение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учебных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дисциплин:</w:t>
            </w:r>
          </w:p>
          <w:p w:rsidR="001E5777" w:rsidRDefault="00C60256">
            <w:pPr>
              <w:pStyle w:val="TableParagraph"/>
              <w:spacing w:line="228" w:lineRule="exact"/>
              <w:ind w:left="105" w:right="782"/>
              <w:rPr>
                <w:sz w:val="20"/>
              </w:rPr>
            </w:pPr>
            <w:r>
              <w:rPr>
                <w:sz w:val="20"/>
              </w:rPr>
              <w:t>Литература,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Обществознание</w:t>
            </w:r>
          </w:p>
        </w:tc>
      </w:tr>
      <w:tr w:rsidR="001E5777">
        <w:trPr>
          <w:trHeight w:val="3451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tabs>
                <w:tab w:val="left" w:pos="1082"/>
                <w:tab w:val="left" w:pos="1952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Получают системные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представления 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нравственных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взаимоотношениях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семье,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расширяют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опыт</w:t>
            </w:r>
          </w:p>
          <w:p w:rsidR="001E5777" w:rsidRDefault="00C60256">
            <w:pPr>
              <w:pStyle w:val="TableParagraph"/>
              <w:tabs>
                <w:tab w:val="left" w:pos="1953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позитивного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взаимодействия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семье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18" w:lineRule="exact"/>
              <w:ind w:left="105"/>
              <w:rPr>
                <w:sz w:val="20"/>
              </w:rPr>
            </w:pPr>
            <w:r>
              <w:rPr>
                <w:b/>
                <w:sz w:val="20"/>
              </w:rPr>
              <w:t>Тематические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беседы</w:t>
            </w:r>
            <w:r>
              <w:rPr>
                <w:sz w:val="20"/>
              </w:rPr>
              <w:t>:</w:t>
            </w:r>
          </w:p>
          <w:p w:rsidR="001E5777" w:rsidRDefault="00C60256">
            <w:pPr>
              <w:pStyle w:val="TableParagraph"/>
              <w:tabs>
                <w:tab w:val="left" w:pos="671"/>
                <w:tab w:val="left" w:pos="1537"/>
                <w:tab w:val="left" w:pos="1798"/>
              </w:tabs>
              <w:ind w:left="105" w:right="99" w:firstLine="52"/>
              <w:rPr>
                <w:sz w:val="20"/>
              </w:rPr>
            </w:pPr>
            <w:r>
              <w:rPr>
                <w:sz w:val="20"/>
              </w:rPr>
              <w:t>«Родительский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дом»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z w:val="20"/>
              </w:rPr>
              <w:tab/>
              <w:t>«Тепло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родного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очага» (возможно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совместно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родителями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учащихся).</w:t>
            </w:r>
          </w:p>
          <w:p w:rsidR="001E5777" w:rsidRDefault="00C60256">
            <w:pPr>
              <w:pStyle w:val="TableParagraph"/>
              <w:tabs>
                <w:tab w:val="left" w:pos="1404"/>
              </w:tabs>
              <w:spacing w:line="230" w:lineRule="exact"/>
              <w:ind w:left="105"/>
              <w:rPr>
                <w:sz w:val="20"/>
              </w:rPr>
            </w:pPr>
            <w:r>
              <w:rPr>
                <w:b/>
                <w:sz w:val="20"/>
              </w:rPr>
              <w:t>Праздники: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Праздник</w:t>
            </w:r>
          </w:p>
          <w:p w:rsidR="001E5777" w:rsidRDefault="00C60256">
            <w:pPr>
              <w:pStyle w:val="TableParagraph"/>
              <w:tabs>
                <w:tab w:val="left" w:pos="2121"/>
              </w:tabs>
              <w:spacing w:before="1"/>
              <w:ind w:left="105" w:right="99"/>
              <w:jc w:val="both"/>
              <w:rPr>
                <w:sz w:val="20"/>
              </w:rPr>
            </w:pPr>
            <w:r>
              <w:rPr>
                <w:sz w:val="20"/>
              </w:rPr>
              <w:t>«Реликвии моей семьи»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(в процессе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проведения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бесед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семье,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родителях</w:t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>и</w:t>
            </w:r>
          </w:p>
          <w:p w:rsidR="001E5777" w:rsidRDefault="00C60256">
            <w:pPr>
              <w:pStyle w:val="TableParagraph"/>
              <w:tabs>
                <w:tab w:val="left" w:pos="2121"/>
              </w:tabs>
              <w:spacing w:before="1"/>
              <w:ind w:left="105" w:right="101"/>
              <w:jc w:val="both"/>
              <w:rPr>
                <w:sz w:val="20"/>
              </w:rPr>
            </w:pPr>
            <w:r>
              <w:rPr>
                <w:sz w:val="20"/>
              </w:rPr>
              <w:t>прародителях, открытых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семейных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праздников,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выполнения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и</w:t>
            </w:r>
          </w:p>
          <w:p w:rsidR="001E5777" w:rsidRDefault="00C60256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презентации</w:t>
            </w:r>
          </w:p>
        </w:tc>
      </w:tr>
    </w:tbl>
    <w:p w:rsidR="001E5777" w:rsidRDefault="001E5777">
      <w:pPr>
        <w:spacing w:line="221" w:lineRule="exact"/>
        <w:rPr>
          <w:sz w:val="20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2401"/>
        <w:gridCol w:w="2214"/>
        <w:gridCol w:w="2161"/>
        <w:gridCol w:w="2341"/>
      </w:tblGrid>
      <w:tr w:rsidR="001E5777">
        <w:trPr>
          <w:trHeight w:val="2532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14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61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tabs>
                <w:tab w:val="left" w:pos="1403"/>
              </w:tabs>
              <w:ind w:left="105" w:right="99"/>
              <w:rPr>
                <w:sz w:val="20"/>
              </w:rPr>
            </w:pPr>
            <w:r>
              <w:rPr>
                <w:sz w:val="20"/>
              </w:rPr>
              <w:t>совместно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родителями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творческих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проектов,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проведения других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мероприятий,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раскрывающих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историю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семьи, воспитывающих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уважение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старшему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поколению,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укрепляющих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преемственность</w:t>
            </w:r>
          </w:p>
          <w:p w:rsidR="001E5777" w:rsidRDefault="00C60256">
            <w:pPr>
              <w:pStyle w:val="TableParagraph"/>
              <w:spacing w:line="222" w:lineRule="exact"/>
              <w:ind w:left="105"/>
              <w:rPr>
                <w:sz w:val="20"/>
              </w:rPr>
            </w:pPr>
            <w:r>
              <w:rPr>
                <w:sz w:val="20"/>
              </w:rPr>
              <w:t>между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поколениями).</w:t>
            </w:r>
          </w:p>
        </w:tc>
      </w:tr>
      <w:tr w:rsidR="001E5777">
        <w:trPr>
          <w:trHeight w:val="3679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14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tabs>
                <w:tab w:val="left" w:pos="1958"/>
              </w:tabs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Знакомятся</w:t>
            </w:r>
            <w:r>
              <w:rPr>
                <w:sz w:val="20"/>
              </w:rPr>
              <w:tab/>
              <w:t>с</w:t>
            </w:r>
          </w:p>
          <w:p w:rsidR="001E5777" w:rsidRDefault="00C60256">
            <w:pPr>
              <w:pStyle w:val="TableParagraph"/>
              <w:ind w:left="106"/>
              <w:rPr>
                <w:sz w:val="20"/>
              </w:rPr>
            </w:pPr>
            <w:r>
              <w:rPr>
                <w:w w:val="95"/>
                <w:sz w:val="20"/>
              </w:rPr>
              <w:t>деятельностью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традиционных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религиозных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организаций.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20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Беседы:</w:t>
            </w:r>
          </w:p>
          <w:p w:rsidR="001E5777" w:rsidRDefault="00C60256">
            <w:pPr>
              <w:pStyle w:val="TableParagraph"/>
              <w:tabs>
                <w:tab w:val="left" w:pos="1652"/>
              </w:tabs>
              <w:ind w:left="105" w:right="101"/>
              <w:rPr>
                <w:sz w:val="20"/>
              </w:rPr>
            </w:pPr>
            <w:r>
              <w:rPr>
                <w:sz w:val="20"/>
              </w:rPr>
              <w:t>беседа-рефлексия</w:t>
            </w:r>
            <w:r>
              <w:rPr>
                <w:spacing w:val="70"/>
                <w:sz w:val="20"/>
              </w:rPr>
              <w:t xml:space="preserve"> </w:t>
            </w:r>
            <w:r>
              <w:rPr>
                <w:sz w:val="20"/>
              </w:rPr>
              <w:t>«Кто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 как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верит в Бога?»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(участвуют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только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желающие!).</w:t>
            </w:r>
          </w:p>
          <w:p w:rsidR="001E5777" w:rsidRDefault="00C60256">
            <w:pPr>
              <w:pStyle w:val="TableParagraph"/>
              <w:spacing w:before="3" w:line="237" w:lineRule="auto"/>
              <w:ind w:left="105" w:right="419"/>
              <w:rPr>
                <w:sz w:val="20"/>
              </w:rPr>
            </w:pPr>
            <w:r>
              <w:rPr>
                <w:b/>
                <w:sz w:val="20"/>
              </w:rPr>
              <w:t>Проектная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деятельность: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проект-исследование</w:t>
            </w:r>
          </w:p>
          <w:p w:rsidR="001E5777" w:rsidRDefault="00C60256">
            <w:pPr>
              <w:pStyle w:val="TableParagraph"/>
              <w:spacing w:before="3" w:line="229" w:lineRule="exact"/>
              <w:ind w:left="105"/>
              <w:rPr>
                <w:sz w:val="20"/>
              </w:rPr>
            </w:pPr>
            <w:r>
              <w:rPr>
                <w:sz w:val="20"/>
              </w:rPr>
              <w:t>«Православие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  <w:p w:rsidR="001E5777" w:rsidRDefault="00C60256">
            <w:pPr>
              <w:pStyle w:val="TableParagraph"/>
              <w:tabs>
                <w:tab w:val="left" w:pos="1314"/>
              </w:tabs>
              <w:spacing w:line="229" w:lineRule="exact"/>
              <w:ind w:left="105"/>
              <w:rPr>
                <w:sz w:val="20"/>
              </w:rPr>
            </w:pPr>
            <w:r>
              <w:rPr>
                <w:sz w:val="20"/>
              </w:rPr>
              <w:t>русской</w:t>
            </w:r>
            <w:r>
              <w:rPr>
                <w:sz w:val="20"/>
              </w:rPr>
              <w:tab/>
              <w:t>культуре»,</w:t>
            </w:r>
          </w:p>
          <w:p w:rsidR="001E5777" w:rsidRDefault="00C60256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«Благотвори-</w:t>
            </w:r>
          </w:p>
          <w:p w:rsidR="001E5777" w:rsidRDefault="00C60256">
            <w:pPr>
              <w:pStyle w:val="TableParagraph"/>
              <w:tabs>
                <w:tab w:val="left" w:pos="1104"/>
              </w:tabs>
              <w:ind w:left="105" w:right="102"/>
              <w:rPr>
                <w:sz w:val="20"/>
              </w:rPr>
            </w:pPr>
            <w:r>
              <w:rPr>
                <w:sz w:val="20"/>
              </w:rPr>
              <w:t>тельная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деятельность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религиозных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организаций»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др.</w:t>
            </w:r>
          </w:p>
          <w:p w:rsidR="001E5777" w:rsidRDefault="00C60256">
            <w:pPr>
              <w:pStyle w:val="TableParagraph"/>
              <w:tabs>
                <w:tab w:val="left" w:pos="1216"/>
                <w:tab w:val="left" w:pos="2032"/>
              </w:tabs>
              <w:spacing w:line="230" w:lineRule="exact"/>
              <w:ind w:left="105" w:right="102"/>
              <w:rPr>
                <w:sz w:val="20"/>
              </w:rPr>
            </w:pPr>
            <w:r>
              <w:rPr>
                <w:b/>
                <w:sz w:val="20"/>
              </w:rPr>
              <w:t>Диспуты: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диспут</w:t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>на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тему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«Религия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наука»</w:t>
            </w:r>
          </w:p>
        </w:tc>
      </w:tr>
      <w:tr w:rsidR="001E5777">
        <w:trPr>
          <w:trHeight w:val="3679"/>
        </w:trPr>
        <w:tc>
          <w:tcPr>
            <w:tcW w:w="536" w:type="dxa"/>
          </w:tcPr>
          <w:p w:rsidR="001E5777" w:rsidRDefault="00C60256">
            <w:pPr>
              <w:pStyle w:val="TableParagraph"/>
              <w:spacing w:line="217" w:lineRule="exact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2401" w:type="dxa"/>
            <w:vMerge w:val="restart"/>
          </w:tcPr>
          <w:p w:rsidR="001E5777" w:rsidRDefault="00C60256">
            <w:pPr>
              <w:pStyle w:val="TableParagraph"/>
              <w:spacing w:line="217" w:lineRule="exact"/>
              <w:rPr>
                <w:sz w:val="20"/>
              </w:rPr>
            </w:pPr>
            <w:r>
              <w:rPr>
                <w:sz w:val="20"/>
              </w:rPr>
              <w:t>Воспитание</w:t>
            </w:r>
          </w:p>
          <w:p w:rsidR="001E5777" w:rsidRDefault="00C60256">
            <w:pPr>
              <w:pStyle w:val="TableParagraph"/>
              <w:ind w:right="90"/>
              <w:rPr>
                <w:sz w:val="20"/>
              </w:rPr>
            </w:pPr>
            <w:r>
              <w:rPr>
                <w:sz w:val="20"/>
              </w:rPr>
              <w:t>экологической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культуры,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культуры</w:t>
            </w:r>
          </w:p>
          <w:p w:rsidR="001E5777" w:rsidRDefault="00C60256">
            <w:pPr>
              <w:pStyle w:val="TableParagraph"/>
              <w:spacing w:before="1"/>
              <w:ind w:right="1136"/>
              <w:jc w:val="both"/>
              <w:rPr>
                <w:sz w:val="20"/>
              </w:rPr>
            </w:pPr>
            <w:r>
              <w:rPr>
                <w:sz w:val="20"/>
              </w:rPr>
              <w:t>здорового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безопасного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образа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жизни</w:t>
            </w:r>
          </w:p>
        </w:tc>
        <w:tc>
          <w:tcPr>
            <w:tcW w:w="2214" w:type="dxa"/>
            <w:vMerge w:val="restart"/>
          </w:tcPr>
          <w:p w:rsidR="001E5777" w:rsidRDefault="00C60256">
            <w:pPr>
              <w:pStyle w:val="TableParagraph"/>
              <w:numPr>
                <w:ilvl w:val="0"/>
                <w:numId w:val="161"/>
              </w:numPr>
              <w:tabs>
                <w:tab w:val="left" w:pos="1114"/>
                <w:tab w:val="left" w:pos="1115"/>
              </w:tabs>
              <w:spacing w:line="217" w:lineRule="exact"/>
              <w:ind w:left="1114"/>
              <w:rPr>
                <w:sz w:val="20"/>
              </w:rPr>
            </w:pPr>
            <w:r>
              <w:rPr>
                <w:sz w:val="20"/>
              </w:rPr>
              <w:t>присвоение</w:t>
            </w:r>
          </w:p>
          <w:p w:rsidR="001E5777" w:rsidRDefault="00C60256">
            <w:pPr>
              <w:pStyle w:val="TableParagraph"/>
              <w:ind w:right="511"/>
              <w:rPr>
                <w:sz w:val="20"/>
              </w:rPr>
            </w:pPr>
            <w:r>
              <w:rPr>
                <w:spacing w:val="-1"/>
                <w:sz w:val="20"/>
              </w:rPr>
              <w:t>экологкультурных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ценностей</w:t>
            </w:r>
          </w:p>
          <w:p w:rsidR="001E5777" w:rsidRDefault="00C60256">
            <w:pPr>
              <w:pStyle w:val="TableParagraph"/>
              <w:spacing w:before="1"/>
              <w:ind w:right="110"/>
              <w:rPr>
                <w:sz w:val="20"/>
              </w:rPr>
            </w:pPr>
            <w:r>
              <w:rPr>
                <w:sz w:val="20"/>
              </w:rPr>
              <w:t>и ценностей здоровья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своего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народа,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народов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России как одно из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направлений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общероссийской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гражданской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идентичности;</w:t>
            </w:r>
          </w:p>
          <w:p w:rsidR="001E5777" w:rsidRDefault="00C60256">
            <w:pPr>
              <w:pStyle w:val="TableParagraph"/>
              <w:numPr>
                <w:ilvl w:val="0"/>
                <w:numId w:val="161"/>
              </w:numPr>
              <w:tabs>
                <w:tab w:val="left" w:pos="227"/>
              </w:tabs>
              <w:spacing w:before="1"/>
              <w:ind w:right="100" w:firstLine="0"/>
              <w:rPr>
                <w:sz w:val="20"/>
              </w:rPr>
            </w:pPr>
            <w:r>
              <w:rPr>
                <w:sz w:val="20"/>
              </w:rPr>
              <w:t>умение придавать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экологическую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направленность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любой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деятельности, проекту,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демонстрировать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экологическое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мышление</w:t>
            </w:r>
          </w:p>
          <w:p w:rsidR="001E5777" w:rsidRDefault="00C60256">
            <w:pPr>
              <w:pStyle w:val="TableParagraph"/>
              <w:tabs>
                <w:tab w:val="left" w:pos="805"/>
              </w:tabs>
              <w:ind w:right="103"/>
              <w:rPr>
                <w:sz w:val="20"/>
              </w:rPr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экологическую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грамотность в разных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формах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деятельности;</w:t>
            </w:r>
          </w:p>
          <w:p w:rsidR="001E5777" w:rsidRDefault="00C60256">
            <w:pPr>
              <w:pStyle w:val="TableParagraph"/>
              <w:numPr>
                <w:ilvl w:val="0"/>
                <w:numId w:val="161"/>
              </w:numPr>
              <w:tabs>
                <w:tab w:val="left" w:pos="227"/>
                <w:tab w:val="left" w:pos="1292"/>
              </w:tabs>
              <w:ind w:right="99" w:firstLine="0"/>
              <w:rPr>
                <w:sz w:val="20"/>
              </w:rPr>
            </w:pPr>
            <w:r>
              <w:rPr>
                <w:sz w:val="20"/>
              </w:rPr>
              <w:t>понимание взаимной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здоровья,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экологического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качества</w:t>
            </w:r>
          </w:p>
          <w:p w:rsidR="001E5777" w:rsidRDefault="00C60256">
            <w:pPr>
              <w:pStyle w:val="TableParagraph"/>
              <w:ind w:right="249"/>
              <w:rPr>
                <w:sz w:val="20"/>
              </w:rPr>
            </w:pPr>
            <w:r>
              <w:rPr>
                <w:sz w:val="20"/>
              </w:rPr>
              <w:t>окружающей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среды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экологической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культуры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человека;</w:t>
            </w:r>
          </w:p>
          <w:p w:rsidR="001E5777" w:rsidRDefault="00C60256">
            <w:pPr>
              <w:pStyle w:val="TableParagraph"/>
              <w:tabs>
                <w:tab w:val="left" w:pos="1603"/>
              </w:tabs>
              <w:ind w:right="101"/>
              <w:rPr>
                <w:sz w:val="20"/>
              </w:rPr>
            </w:pPr>
            <w:r>
              <w:rPr>
                <w:sz w:val="20"/>
              </w:rPr>
              <w:t>- осознание единства 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взаимовлияния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различных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видов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здоровья</w:t>
            </w:r>
          </w:p>
          <w:p w:rsidR="001E5777" w:rsidRDefault="00C60256">
            <w:pPr>
              <w:pStyle w:val="TableParagraph"/>
              <w:tabs>
                <w:tab w:val="left" w:pos="1294"/>
              </w:tabs>
              <w:ind w:right="102"/>
              <w:rPr>
                <w:sz w:val="20"/>
              </w:rPr>
            </w:pPr>
            <w:r>
              <w:rPr>
                <w:sz w:val="20"/>
              </w:rPr>
              <w:t>человека: физического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(сила,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ловкость,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выносливость),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физиологического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(работоспособность,</w:t>
            </w: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Получают</w:t>
            </w:r>
          </w:p>
          <w:p w:rsidR="001E5777" w:rsidRDefault="00C60256">
            <w:pPr>
              <w:pStyle w:val="TableParagraph"/>
              <w:tabs>
                <w:tab w:val="left" w:pos="1247"/>
                <w:tab w:val="left" w:pos="1461"/>
                <w:tab w:val="left" w:pos="1946"/>
              </w:tabs>
              <w:ind w:left="106" w:right="99"/>
              <w:rPr>
                <w:sz w:val="20"/>
              </w:rPr>
            </w:pPr>
            <w:r>
              <w:rPr>
                <w:sz w:val="20"/>
              </w:rPr>
              <w:t>представления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здоровье,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здоровом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образе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жизни,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природных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возможностях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человеческого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организма, 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обусловленности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экологическим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качеством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окружающей</w:t>
            </w:r>
          </w:p>
          <w:p w:rsidR="001E5777" w:rsidRDefault="00C60256">
            <w:pPr>
              <w:pStyle w:val="TableParagraph"/>
              <w:spacing w:line="230" w:lineRule="atLeast"/>
              <w:ind w:left="106" w:right="169"/>
              <w:rPr>
                <w:sz w:val="20"/>
              </w:rPr>
            </w:pPr>
            <w:r>
              <w:rPr>
                <w:sz w:val="20"/>
              </w:rPr>
              <w:t>среды,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неразрывной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связи экологической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культуры человека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его здоровья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b/>
                <w:sz w:val="20"/>
              </w:rPr>
              <w:t>Тематические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беседы</w:t>
            </w:r>
            <w:r>
              <w:rPr>
                <w:sz w:val="20"/>
              </w:rPr>
              <w:t>:</w:t>
            </w:r>
          </w:p>
          <w:p w:rsidR="001E5777" w:rsidRDefault="00C60256">
            <w:pPr>
              <w:pStyle w:val="TableParagraph"/>
              <w:ind w:left="105" w:right="95"/>
              <w:rPr>
                <w:sz w:val="20"/>
              </w:rPr>
            </w:pPr>
            <w:r>
              <w:rPr>
                <w:sz w:val="20"/>
              </w:rPr>
              <w:t>беседы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правилах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безопасности </w:t>
            </w:r>
            <w:r>
              <w:rPr>
                <w:sz w:val="20"/>
              </w:rPr>
              <w:t>дорожного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движения</w:t>
            </w:r>
          </w:p>
          <w:p w:rsidR="001E5777" w:rsidRDefault="00C60256">
            <w:pPr>
              <w:pStyle w:val="TableParagraph"/>
              <w:spacing w:before="1" w:line="229" w:lineRule="exact"/>
              <w:ind w:left="105"/>
              <w:rPr>
                <w:sz w:val="20"/>
              </w:rPr>
            </w:pPr>
            <w:r>
              <w:rPr>
                <w:b/>
                <w:sz w:val="20"/>
              </w:rPr>
              <w:t>Классные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часы</w:t>
            </w:r>
            <w:r>
              <w:rPr>
                <w:sz w:val="20"/>
              </w:rPr>
              <w:t>:</w:t>
            </w:r>
          </w:p>
          <w:p w:rsidR="001E5777" w:rsidRDefault="00C60256">
            <w:pPr>
              <w:pStyle w:val="TableParagraph"/>
              <w:spacing w:line="242" w:lineRule="auto"/>
              <w:ind w:left="105" w:right="768"/>
              <w:rPr>
                <w:b/>
                <w:sz w:val="20"/>
              </w:rPr>
            </w:pPr>
            <w:r>
              <w:rPr>
                <w:spacing w:val="-1"/>
                <w:sz w:val="20"/>
              </w:rPr>
              <w:t xml:space="preserve">«Здоровый </w:t>
            </w:r>
            <w:r>
              <w:rPr>
                <w:sz w:val="20"/>
              </w:rPr>
              <w:t>образ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жизни»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Кружки:</w:t>
            </w:r>
          </w:p>
          <w:p w:rsidR="001E5777" w:rsidRDefault="00C60256">
            <w:pPr>
              <w:pStyle w:val="TableParagraph"/>
              <w:ind w:left="105" w:right="148"/>
              <w:rPr>
                <w:sz w:val="20"/>
              </w:rPr>
            </w:pPr>
            <w:r>
              <w:rPr>
                <w:sz w:val="20"/>
              </w:rPr>
              <w:t>кружок по ПДД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Спортивные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кружки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секции</w:t>
            </w:r>
            <w:r>
              <w:rPr>
                <w:sz w:val="20"/>
              </w:rPr>
              <w:t>:</w:t>
            </w:r>
          </w:p>
          <w:p w:rsidR="001E5777" w:rsidRDefault="00C60256">
            <w:pPr>
              <w:pStyle w:val="TableParagraph"/>
              <w:spacing w:line="229" w:lineRule="exact"/>
              <w:ind w:left="105"/>
              <w:rPr>
                <w:sz w:val="20"/>
              </w:rPr>
            </w:pPr>
            <w:r>
              <w:rPr>
                <w:sz w:val="20"/>
              </w:rPr>
              <w:t>волейбол,</w:t>
            </w:r>
          </w:p>
          <w:p w:rsidR="001E5777" w:rsidRDefault="00C60256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футбол,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баскетбол</w:t>
            </w:r>
          </w:p>
        </w:tc>
      </w:tr>
      <w:tr w:rsidR="001E5777">
        <w:trPr>
          <w:trHeight w:val="1382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tabs>
                <w:tab w:val="left" w:pos="1492"/>
                <w:tab w:val="left" w:pos="1953"/>
              </w:tabs>
              <w:ind w:left="106" w:right="98"/>
              <w:rPr>
                <w:sz w:val="20"/>
              </w:rPr>
            </w:pPr>
            <w:r>
              <w:rPr>
                <w:sz w:val="20"/>
              </w:rPr>
              <w:t>Участвуют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пропаганде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экологически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сообразного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здорового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образа</w:t>
            </w:r>
          </w:p>
          <w:p w:rsidR="001E5777" w:rsidRDefault="00C6025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жизни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tabs>
                <w:tab w:val="left" w:pos="1098"/>
                <w:tab w:val="left" w:pos="1406"/>
              </w:tabs>
              <w:spacing w:line="237" w:lineRule="auto"/>
              <w:ind w:left="105" w:right="100"/>
              <w:rPr>
                <w:sz w:val="20"/>
              </w:rPr>
            </w:pPr>
            <w:r>
              <w:rPr>
                <w:b/>
                <w:spacing w:val="-1"/>
                <w:sz w:val="20"/>
              </w:rPr>
              <w:t>Конкурсы:</w:t>
            </w:r>
            <w:r>
              <w:rPr>
                <w:b/>
                <w:spacing w:val="-1"/>
                <w:sz w:val="20"/>
              </w:rPr>
              <w:tab/>
            </w:r>
            <w:r>
              <w:rPr>
                <w:sz w:val="20"/>
              </w:rPr>
              <w:t>конкурсы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плакатов</w:t>
            </w:r>
            <w:r>
              <w:rPr>
                <w:sz w:val="20"/>
              </w:rPr>
              <w:tab/>
              <w:t>и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рисунков</w:t>
            </w:r>
          </w:p>
          <w:p w:rsidR="001E5777" w:rsidRDefault="00C60256">
            <w:pPr>
              <w:pStyle w:val="TableParagraph"/>
              <w:ind w:left="105" w:right="476"/>
              <w:rPr>
                <w:sz w:val="20"/>
              </w:rPr>
            </w:pPr>
            <w:r>
              <w:rPr>
                <w:sz w:val="20"/>
              </w:rPr>
              <w:t>«Нет наркотикам»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Тематические дни: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Дни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здоровья</w:t>
            </w:r>
          </w:p>
        </w:tc>
      </w:tr>
      <w:tr w:rsidR="001E5777">
        <w:trPr>
          <w:trHeight w:val="3217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Учатся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экологически</w:t>
            </w:r>
          </w:p>
          <w:p w:rsidR="001E5777" w:rsidRDefault="00C60256">
            <w:pPr>
              <w:pStyle w:val="TableParagraph"/>
              <w:tabs>
                <w:tab w:val="left" w:pos="1523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грамотному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поведению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школе,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дома,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природной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городской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среде: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организовывать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экологически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безопасный уклад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школьной и домашней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жизни, бережно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расходовать воду,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электроэнергию,</w:t>
            </w:r>
          </w:p>
          <w:p w:rsidR="001E5777" w:rsidRDefault="00C60256">
            <w:pPr>
              <w:pStyle w:val="TableParagraph"/>
              <w:tabs>
                <w:tab w:val="left" w:pos="1567"/>
              </w:tabs>
              <w:spacing w:line="228" w:lineRule="exact"/>
              <w:ind w:left="106" w:right="102"/>
              <w:rPr>
                <w:sz w:val="20"/>
              </w:rPr>
            </w:pPr>
            <w:r>
              <w:rPr>
                <w:sz w:val="20"/>
              </w:rPr>
              <w:t>утилизировать мусор,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сохранять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места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20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Беседы:</w:t>
            </w:r>
          </w:p>
          <w:p w:rsidR="001E5777" w:rsidRDefault="00C60256">
            <w:pPr>
              <w:pStyle w:val="TableParagraph"/>
              <w:tabs>
                <w:tab w:val="left" w:pos="1122"/>
                <w:tab w:val="left" w:pos="1460"/>
              </w:tabs>
              <w:spacing w:line="237" w:lineRule="auto"/>
              <w:ind w:left="105" w:right="103"/>
              <w:rPr>
                <w:sz w:val="20"/>
              </w:rPr>
            </w:pPr>
            <w:r>
              <w:rPr>
                <w:sz w:val="20"/>
              </w:rPr>
              <w:t>«Загляни</w:t>
            </w:r>
            <w:r>
              <w:rPr>
                <w:sz w:val="20"/>
              </w:rPr>
              <w:tab/>
              <w:t>в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Красную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книгу!».</w:t>
            </w:r>
          </w:p>
          <w:p w:rsidR="001E5777" w:rsidRDefault="00C60256">
            <w:pPr>
              <w:pStyle w:val="TableParagraph"/>
              <w:spacing w:before="5" w:line="228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Дискуссии:</w:t>
            </w:r>
          </w:p>
          <w:p w:rsidR="001E5777" w:rsidRDefault="00C60256">
            <w:pPr>
              <w:pStyle w:val="TableParagraph"/>
              <w:tabs>
                <w:tab w:val="left" w:pos="1523"/>
                <w:tab w:val="left" w:pos="2122"/>
              </w:tabs>
              <w:ind w:left="105" w:right="99"/>
              <w:rPr>
                <w:sz w:val="20"/>
              </w:rPr>
            </w:pPr>
            <w:r>
              <w:rPr>
                <w:sz w:val="20"/>
              </w:rPr>
              <w:t>«Нетрадиционная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энергетика:</w:t>
            </w:r>
            <w:r>
              <w:rPr>
                <w:sz w:val="20"/>
              </w:rPr>
              <w:tab/>
              <w:t>за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против».</w:t>
            </w:r>
          </w:p>
          <w:p w:rsidR="001E5777" w:rsidRDefault="00C60256">
            <w:pPr>
              <w:pStyle w:val="TableParagraph"/>
              <w:ind w:left="105"/>
              <w:rPr>
                <w:sz w:val="20"/>
              </w:rPr>
            </w:pPr>
            <w:r>
              <w:rPr>
                <w:b/>
                <w:sz w:val="20"/>
              </w:rPr>
              <w:t xml:space="preserve">Конференции: </w:t>
            </w:r>
            <w:r>
              <w:rPr>
                <w:sz w:val="20"/>
              </w:rPr>
              <w:t>научно-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практическая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конференция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«Природа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наш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дом»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др.</w:t>
            </w:r>
          </w:p>
          <w:p w:rsidR="001E5777" w:rsidRDefault="00C60256">
            <w:pPr>
              <w:pStyle w:val="TableParagraph"/>
              <w:tabs>
                <w:tab w:val="left" w:pos="1748"/>
              </w:tabs>
              <w:ind w:left="105" w:right="101"/>
              <w:rPr>
                <w:sz w:val="20"/>
              </w:rPr>
            </w:pPr>
            <w:r>
              <w:rPr>
                <w:sz w:val="20"/>
              </w:rPr>
              <w:t>Викторины,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игры: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отгадывание</w:t>
            </w:r>
          </w:p>
          <w:p w:rsidR="001E5777" w:rsidRDefault="00C60256">
            <w:pPr>
              <w:pStyle w:val="TableParagraph"/>
              <w:tabs>
                <w:tab w:val="left" w:pos="1122"/>
              </w:tabs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(и</w:t>
            </w:r>
            <w:r>
              <w:rPr>
                <w:sz w:val="20"/>
              </w:rPr>
              <w:tab/>
              <w:t>составление)</w:t>
            </w:r>
          </w:p>
        </w:tc>
      </w:tr>
    </w:tbl>
    <w:p w:rsidR="001E5777" w:rsidRDefault="001E5777">
      <w:pPr>
        <w:spacing w:line="221" w:lineRule="exact"/>
        <w:rPr>
          <w:sz w:val="20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2401"/>
        <w:gridCol w:w="2214"/>
        <w:gridCol w:w="2161"/>
        <w:gridCol w:w="2341"/>
      </w:tblGrid>
      <w:tr w:rsidR="001E5777">
        <w:trPr>
          <w:trHeight w:val="6900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 w:val="restart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14" w:type="dxa"/>
            <w:vMerge w:val="restart"/>
          </w:tcPr>
          <w:p w:rsidR="001E5777" w:rsidRDefault="00C60256">
            <w:pPr>
              <w:pStyle w:val="TableParagraph"/>
              <w:tabs>
                <w:tab w:val="left" w:pos="1913"/>
              </w:tabs>
              <w:ind w:right="100"/>
              <w:rPr>
                <w:sz w:val="20"/>
              </w:rPr>
            </w:pPr>
            <w:r>
              <w:rPr>
                <w:sz w:val="20"/>
              </w:rPr>
              <w:t>устойчивость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заболеваниям),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психического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(умственная ра-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ботоспособность,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эмоциональное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благополучие),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социально-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психологического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(способность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справиться</w:t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>со</w:t>
            </w:r>
          </w:p>
          <w:p w:rsidR="001E5777" w:rsidRDefault="00C60256">
            <w:pPr>
              <w:pStyle w:val="TableParagraph"/>
              <w:tabs>
                <w:tab w:val="left" w:pos="574"/>
                <w:tab w:val="left" w:pos="1111"/>
                <w:tab w:val="left" w:pos="1291"/>
                <w:tab w:val="left" w:pos="1358"/>
                <w:tab w:val="left" w:pos="1605"/>
                <w:tab w:val="left" w:pos="1912"/>
              </w:tabs>
              <w:ind w:right="98"/>
              <w:rPr>
                <w:sz w:val="20"/>
              </w:rPr>
            </w:pPr>
            <w:r>
              <w:rPr>
                <w:sz w:val="20"/>
              </w:rPr>
              <w:t>стрессом,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качество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отношений с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окружающими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людьми);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репродуктивное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(забота</w:t>
            </w:r>
            <w:r>
              <w:rPr>
                <w:sz w:val="20"/>
              </w:rPr>
              <w:tab/>
              <w:t>о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своѐм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здоровье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как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будущего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родителя); духовного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(иерархия ценностей);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их</w:t>
            </w:r>
            <w:r>
              <w:rPr>
                <w:sz w:val="20"/>
              </w:rPr>
              <w:tab/>
              <w:t>зависимости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от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экологической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культуры,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культуры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здорового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безопасного образа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жизни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человека;</w:t>
            </w:r>
          </w:p>
          <w:p w:rsidR="001E5777" w:rsidRDefault="00C60256">
            <w:pPr>
              <w:pStyle w:val="TableParagraph"/>
              <w:numPr>
                <w:ilvl w:val="0"/>
                <w:numId w:val="160"/>
              </w:numPr>
              <w:tabs>
                <w:tab w:val="left" w:pos="227"/>
                <w:tab w:val="left" w:pos="1347"/>
              </w:tabs>
              <w:ind w:right="99" w:firstLine="0"/>
              <w:rPr>
                <w:sz w:val="20"/>
              </w:rPr>
            </w:pPr>
            <w:r>
              <w:rPr>
                <w:sz w:val="20"/>
              </w:rPr>
              <w:t>интерес к прогулкам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природе,</w:t>
            </w:r>
          </w:p>
          <w:p w:rsidR="001E5777" w:rsidRDefault="00C60256">
            <w:pPr>
              <w:pStyle w:val="TableParagraph"/>
              <w:tabs>
                <w:tab w:val="left" w:pos="1548"/>
              </w:tabs>
              <w:ind w:right="100"/>
              <w:rPr>
                <w:sz w:val="20"/>
              </w:rPr>
            </w:pPr>
            <w:r>
              <w:rPr>
                <w:sz w:val="20"/>
              </w:rPr>
              <w:t>подвижным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играм,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участию 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спортивных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соревнованиях,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туристическим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походам,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занятиям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спортивных секциях,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военизированным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играм;</w:t>
            </w:r>
          </w:p>
          <w:p w:rsidR="001E5777" w:rsidRDefault="00C60256">
            <w:pPr>
              <w:pStyle w:val="TableParagraph"/>
              <w:numPr>
                <w:ilvl w:val="0"/>
                <w:numId w:val="160"/>
              </w:numPr>
              <w:tabs>
                <w:tab w:val="left" w:pos="464"/>
                <w:tab w:val="left" w:pos="465"/>
                <w:tab w:val="left" w:pos="1241"/>
                <w:tab w:val="left" w:pos="2001"/>
              </w:tabs>
              <w:ind w:right="100" w:firstLine="0"/>
              <w:rPr>
                <w:sz w:val="20"/>
              </w:rPr>
            </w:pPr>
            <w:r>
              <w:rPr>
                <w:sz w:val="20"/>
              </w:rPr>
              <w:t>представления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факторах окружающей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природно-социальной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среды,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негативно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влияющих на здоровье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человека; способах 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компенсации,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избегания,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преодоления;</w:t>
            </w:r>
          </w:p>
          <w:p w:rsidR="001E5777" w:rsidRDefault="00C60256">
            <w:pPr>
              <w:pStyle w:val="TableParagraph"/>
              <w:numPr>
                <w:ilvl w:val="0"/>
                <w:numId w:val="160"/>
              </w:numPr>
              <w:tabs>
                <w:tab w:val="left" w:pos="1040"/>
                <w:tab w:val="left" w:pos="1041"/>
                <w:tab w:val="left" w:pos="1164"/>
                <w:tab w:val="left" w:pos="1905"/>
              </w:tabs>
              <w:ind w:right="101" w:firstLine="0"/>
              <w:rPr>
                <w:sz w:val="20"/>
              </w:rPr>
            </w:pPr>
            <w:r>
              <w:rPr>
                <w:spacing w:val="-1"/>
                <w:sz w:val="20"/>
              </w:rPr>
              <w:t>способность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прогнозировать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последствия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деятельности человека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 природе, оценивать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влияние природных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антропогенных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факторов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риска</w:t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>на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здоровье</w:t>
            </w:r>
          </w:p>
          <w:p w:rsidR="001E5777" w:rsidRDefault="00C60256">
            <w:pPr>
              <w:pStyle w:val="TableParagraph"/>
              <w:spacing w:line="230" w:lineRule="exact"/>
              <w:rPr>
                <w:sz w:val="20"/>
              </w:rPr>
            </w:pPr>
            <w:r>
              <w:rPr>
                <w:sz w:val="20"/>
              </w:rPr>
              <w:t>человека;</w:t>
            </w:r>
          </w:p>
          <w:p w:rsidR="001E5777" w:rsidRDefault="00C60256">
            <w:pPr>
              <w:pStyle w:val="TableParagraph"/>
              <w:numPr>
                <w:ilvl w:val="0"/>
                <w:numId w:val="160"/>
              </w:numPr>
              <w:tabs>
                <w:tab w:val="left" w:pos="225"/>
                <w:tab w:val="left" w:pos="1118"/>
                <w:tab w:val="left" w:pos="2006"/>
              </w:tabs>
              <w:ind w:right="101" w:firstLine="0"/>
              <w:rPr>
                <w:sz w:val="20"/>
              </w:rPr>
            </w:pPr>
            <w:r>
              <w:rPr>
                <w:sz w:val="20"/>
              </w:rPr>
              <w:t>опыт самооценки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личного</w:t>
            </w:r>
            <w:r>
              <w:rPr>
                <w:sz w:val="20"/>
              </w:rPr>
              <w:tab/>
              <w:t>вклада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ресурсосбережение,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сохранение качества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окружающей среды,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биоразнообразия,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экологическую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безопасность;</w:t>
            </w: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spacing w:line="237" w:lineRule="auto"/>
              <w:ind w:left="106"/>
              <w:rPr>
                <w:sz w:val="20"/>
              </w:rPr>
            </w:pPr>
            <w:r>
              <w:rPr>
                <w:sz w:val="20"/>
              </w:rPr>
              <w:t>обитания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растений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животных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tabs>
                <w:tab w:val="left" w:pos="2021"/>
                <w:tab w:val="left" w:pos="2128"/>
              </w:tabs>
              <w:ind w:left="105" w:right="101"/>
              <w:rPr>
                <w:sz w:val="20"/>
              </w:rPr>
            </w:pPr>
            <w:r>
              <w:rPr>
                <w:sz w:val="20"/>
              </w:rPr>
              <w:t>кроссвордов</w:t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>по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проблемам,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связанным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информацией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возможных различных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угрозах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жизни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здоровья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людей,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том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числе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экологических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транспортных;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экологические</w:t>
            </w:r>
          </w:p>
          <w:p w:rsidR="001E5777" w:rsidRDefault="00C60256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игры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типа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КВН,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«Что?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Где?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Когда?»</w:t>
            </w:r>
          </w:p>
          <w:p w:rsidR="001E5777" w:rsidRDefault="00C60256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Игры:</w:t>
            </w:r>
            <w:r>
              <w:rPr>
                <w:spacing w:val="47"/>
                <w:sz w:val="20"/>
              </w:rPr>
              <w:t xml:space="preserve"> </w:t>
            </w:r>
            <w:r>
              <w:rPr>
                <w:sz w:val="20"/>
              </w:rPr>
              <w:t>«Лесная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аптека»,</w:t>
            </w:r>
          </w:p>
          <w:p w:rsidR="001E5777" w:rsidRDefault="00C60256">
            <w:pPr>
              <w:pStyle w:val="TableParagraph"/>
              <w:spacing w:line="229" w:lineRule="exact"/>
              <w:ind w:left="105"/>
              <w:rPr>
                <w:sz w:val="20"/>
              </w:rPr>
            </w:pPr>
            <w:r>
              <w:rPr>
                <w:sz w:val="20"/>
              </w:rPr>
              <w:t>«Робинзон».</w:t>
            </w:r>
          </w:p>
          <w:p w:rsidR="001E5777" w:rsidRDefault="00C60256">
            <w:pPr>
              <w:pStyle w:val="TableParagraph"/>
              <w:tabs>
                <w:tab w:val="left" w:pos="1478"/>
              </w:tabs>
              <w:spacing w:line="229" w:lineRule="exact"/>
              <w:ind w:left="105"/>
              <w:rPr>
                <w:sz w:val="20"/>
              </w:rPr>
            </w:pPr>
            <w:r>
              <w:rPr>
                <w:b/>
                <w:sz w:val="20"/>
              </w:rPr>
              <w:t>Акции</w:t>
            </w:r>
            <w:r>
              <w:rPr>
                <w:sz w:val="20"/>
              </w:rPr>
              <w:t>:</w:t>
            </w:r>
            <w:r>
              <w:rPr>
                <w:sz w:val="20"/>
              </w:rPr>
              <w:tab/>
              <w:t>«Чистый</w:t>
            </w:r>
          </w:p>
          <w:p w:rsidR="001E5777" w:rsidRDefault="00C60256">
            <w:pPr>
              <w:pStyle w:val="TableParagraph"/>
              <w:tabs>
                <w:tab w:val="left" w:pos="1477"/>
              </w:tabs>
              <w:ind w:left="105"/>
              <w:jc w:val="both"/>
              <w:rPr>
                <w:sz w:val="20"/>
              </w:rPr>
            </w:pPr>
            <w:r>
              <w:rPr>
                <w:sz w:val="20"/>
              </w:rPr>
              <w:t>берег»,</w:t>
            </w:r>
            <w:r>
              <w:rPr>
                <w:sz w:val="20"/>
              </w:rPr>
              <w:tab/>
              <w:t>«Чистый</w:t>
            </w:r>
          </w:p>
          <w:p w:rsidR="001E5777" w:rsidRDefault="00C60256">
            <w:pPr>
              <w:pStyle w:val="TableParagraph"/>
              <w:tabs>
                <w:tab w:val="left" w:pos="1515"/>
              </w:tabs>
              <w:ind w:left="105" w:right="101"/>
              <w:jc w:val="both"/>
              <w:rPr>
                <w:sz w:val="20"/>
              </w:rPr>
            </w:pPr>
            <w:r>
              <w:rPr>
                <w:sz w:val="20"/>
              </w:rPr>
              <w:t>поселок»,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«Неделя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защиты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окружающей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среды»,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«День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птиц»,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озеленение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школы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поселка.</w:t>
            </w:r>
          </w:p>
          <w:p w:rsidR="001E5777" w:rsidRDefault="00C60256">
            <w:pPr>
              <w:pStyle w:val="TableParagraph"/>
              <w:tabs>
                <w:tab w:val="left" w:pos="1019"/>
                <w:tab w:val="left" w:pos="1439"/>
                <w:tab w:val="left" w:pos="1520"/>
              </w:tabs>
              <w:ind w:left="105" w:right="99" w:firstLine="50"/>
              <w:rPr>
                <w:sz w:val="20"/>
              </w:rPr>
            </w:pPr>
            <w:r>
              <w:rPr>
                <w:sz w:val="20"/>
              </w:rPr>
              <w:t>Природоохранные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мероприятия: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изготовление кормушек,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гнездовых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домиков,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борьба</w:t>
            </w:r>
            <w:r>
              <w:rPr>
                <w:sz w:val="20"/>
              </w:rPr>
              <w:tab/>
              <w:t>с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мусором,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озеленение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классов,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клумб.</w:t>
            </w:r>
          </w:p>
          <w:p w:rsidR="001E5777" w:rsidRDefault="00C60256">
            <w:pPr>
              <w:pStyle w:val="TableParagraph"/>
              <w:tabs>
                <w:tab w:val="left" w:pos="1458"/>
              </w:tabs>
              <w:ind w:left="105" w:right="97" w:firstLine="50"/>
              <w:rPr>
                <w:b/>
                <w:sz w:val="20"/>
              </w:rPr>
            </w:pPr>
            <w:r>
              <w:rPr>
                <w:b/>
                <w:sz w:val="20"/>
              </w:rPr>
              <w:t>Изучение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1"/>
                <w:sz w:val="20"/>
              </w:rPr>
              <w:t>учебных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дисциплин:</w:t>
            </w:r>
          </w:p>
          <w:p w:rsidR="001E5777" w:rsidRDefault="00C60256">
            <w:pPr>
              <w:pStyle w:val="TableParagraph"/>
              <w:spacing w:line="216" w:lineRule="exact"/>
              <w:ind w:left="105"/>
              <w:rPr>
                <w:sz w:val="20"/>
              </w:rPr>
            </w:pPr>
            <w:r>
              <w:rPr>
                <w:sz w:val="20"/>
              </w:rPr>
              <w:t>технология</w:t>
            </w:r>
          </w:p>
        </w:tc>
      </w:tr>
      <w:tr w:rsidR="001E5777">
        <w:trPr>
          <w:trHeight w:val="4831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tabs>
                <w:tab w:val="left" w:pos="787"/>
                <w:tab w:val="left" w:pos="1940"/>
              </w:tabs>
              <w:ind w:left="106" w:right="99"/>
              <w:rPr>
                <w:sz w:val="20"/>
              </w:rPr>
            </w:pPr>
            <w:r>
              <w:rPr>
                <w:sz w:val="20"/>
              </w:rPr>
              <w:t>Участвуют</w:t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проведении школьных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спартакиад, эстафет,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экологических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туристических слѐтов,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экологических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лагерей,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походов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родному краю. Ведут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краеведческую,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поисковую,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экологическую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работу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ab/>
              <w:t>туристических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походах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экскурсиях,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путешествиях.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tabs>
                <w:tab w:val="left" w:pos="1686"/>
              </w:tabs>
              <w:spacing w:line="221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Подвижные</w:t>
            </w:r>
            <w:r>
              <w:rPr>
                <w:b/>
                <w:sz w:val="20"/>
              </w:rPr>
              <w:tab/>
              <w:t>игры:</w:t>
            </w:r>
          </w:p>
          <w:p w:rsidR="001E5777" w:rsidRDefault="00C60256">
            <w:pPr>
              <w:pStyle w:val="TableParagraph"/>
              <w:tabs>
                <w:tab w:val="left" w:pos="1491"/>
              </w:tabs>
              <w:spacing w:line="227" w:lineRule="exact"/>
              <w:ind w:left="105"/>
              <w:rPr>
                <w:sz w:val="20"/>
              </w:rPr>
            </w:pPr>
            <w:r>
              <w:rPr>
                <w:sz w:val="20"/>
              </w:rPr>
              <w:t>«Веселые</w:t>
            </w:r>
            <w:r>
              <w:rPr>
                <w:sz w:val="20"/>
              </w:rPr>
              <w:tab/>
              <w:t>старты»,</w:t>
            </w:r>
          </w:p>
          <w:p w:rsidR="001E5777" w:rsidRDefault="00C60256">
            <w:pPr>
              <w:pStyle w:val="TableParagraph"/>
              <w:spacing w:line="242" w:lineRule="auto"/>
              <w:ind w:left="105" w:right="596"/>
              <w:rPr>
                <w:b/>
                <w:sz w:val="20"/>
              </w:rPr>
            </w:pPr>
            <w:r>
              <w:rPr>
                <w:sz w:val="20"/>
              </w:rPr>
              <w:t>«Мама,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папа, я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спортивная семья»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Акции:</w:t>
            </w:r>
          </w:p>
          <w:p w:rsidR="001E5777" w:rsidRDefault="00C60256">
            <w:pPr>
              <w:pStyle w:val="TableParagraph"/>
              <w:tabs>
                <w:tab w:val="left" w:pos="1797"/>
                <w:tab w:val="left" w:pos="2135"/>
              </w:tabs>
              <w:ind w:left="105" w:right="98"/>
              <w:jc w:val="both"/>
              <w:rPr>
                <w:sz w:val="20"/>
              </w:rPr>
            </w:pPr>
            <w:r>
              <w:rPr>
                <w:sz w:val="20"/>
              </w:rPr>
              <w:t>подготовка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«Дня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здоровья»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активное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участие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в</w:t>
            </w:r>
          </w:p>
          <w:p w:rsidR="001E5777" w:rsidRDefault="00C60256">
            <w:pPr>
              <w:pStyle w:val="TableParagraph"/>
              <w:tabs>
                <w:tab w:val="left" w:pos="2063"/>
                <w:tab w:val="left" w:pos="2120"/>
              </w:tabs>
              <w:ind w:left="105" w:right="100"/>
              <w:rPr>
                <w:sz w:val="20"/>
              </w:rPr>
            </w:pPr>
            <w:r>
              <w:rPr>
                <w:sz w:val="20"/>
              </w:rPr>
              <w:t>общешкольном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мероприятии.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Конкурсы</w:t>
            </w:r>
            <w:r>
              <w:rPr>
                <w:b/>
                <w:sz w:val="20"/>
              </w:rPr>
              <w:tab/>
              <w:t>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викторины: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организация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проведение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мероприятия</w:t>
            </w:r>
          </w:p>
          <w:p w:rsidR="001E5777" w:rsidRDefault="00C60256">
            <w:pPr>
              <w:pStyle w:val="TableParagraph"/>
              <w:tabs>
                <w:tab w:val="left" w:pos="1005"/>
                <w:tab w:val="left" w:pos="1415"/>
                <w:tab w:val="left" w:pos="1836"/>
                <w:tab w:val="left" w:pos="2120"/>
              </w:tabs>
              <w:ind w:left="105" w:right="99"/>
              <w:rPr>
                <w:sz w:val="20"/>
              </w:rPr>
            </w:pPr>
            <w:r>
              <w:rPr>
                <w:sz w:val="20"/>
              </w:rPr>
              <w:t>«Спортивный КВН»;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организация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проведение викторины 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физической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культуре,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спорте</w:t>
            </w:r>
            <w:r>
              <w:rPr>
                <w:sz w:val="20"/>
              </w:rPr>
              <w:tab/>
              <w:t>«Что?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Где?</w:t>
            </w:r>
          </w:p>
          <w:p w:rsidR="001E5777" w:rsidRDefault="00C60256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>Когда?».</w:t>
            </w:r>
          </w:p>
        </w:tc>
      </w:tr>
      <w:tr w:rsidR="001E5777">
        <w:trPr>
          <w:trHeight w:val="2759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tabs>
                <w:tab w:val="left" w:pos="1953"/>
              </w:tabs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Участвуют</w:t>
            </w:r>
            <w:r>
              <w:rPr>
                <w:sz w:val="20"/>
              </w:rPr>
              <w:tab/>
              <w:t>в</w:t>
            </w:r>
          </w:p>
          <w:p w:rsidR="001E5777" w:rsidRDefault="00C60256">
            <w:pPr>
              <w:pStyle w:val="TableParagraph"/>
              <w:tabs>
                <w:tab w:val="left" w:pos="487"/>
                <w:tab w:val="left" w:pos="1953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практической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природоохранительно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й</w:t>
            </w:r>
            <w:r>
              <w:rPr>
                <w:sz w:val="20"/>
              </w:rPr>
              <w:tab/>
              <w:t>деятельности,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деятельности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школьных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экологических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центров,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экологических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патрулей; создании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реализации</w:t>
            </w:r>
          </w:p>
          <w:p w:rsidR="001E5777" w:rsidRDefault="00C60256">
            <w:pPr>
              <w:pStyle w:val="TableParagraph"/>
              <w:spacing w:line="222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коллективных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20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Социальные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акции:</w:t>
            </w:r>
          </w:p>
          <w:p w:rsidR="001E5777" w:rsidRDefault="00C60256">
            <w:pPr>
              <w:pStyle w:val="TableParagraph"/>
              <w:ind w:left="105" w:right="1388"/>
              <w:rPr>
                <w:sz w:val="20"/>
              </w:rPr>
            </w:pPr>
            <w:r>
              <w:rPr>
                <w:spacing w:val="-1"/>
                <w:sz w:val="20"/>
              </w:rPr>
              <w:t>«Зеленый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патруль»,</w:t>
            </w:r>
          </w:p>
          <w:p w:rsidR="001E5777" w:rsidRDefault="00C60256">
            <w:pPr>
              <w:pStyle w:val="TableParagraph"/>
              <w:tabs>
                <w:tab w:val="left" w:pos="1173"/>
                <w:tab w:val="left" w:pos="1396"/>
              </w:tabs>
              <w:ind w:left="105" w:right="101" w:firstLine="50"/>
              <w:rPr>
                <w:sz w:val="20"/>
              </w:rPr>
            </w:pPr>
            <w:r>
              <w:rPr>
                <w:b/>
                <w:sz w:val="20"/>
              </w:rPr>
              <w:t>Проект:</w:t>
            </w:r>
            <w:r>
              <w:rPr>
                <w:b/>
                <w:sz w:val="20"/>
              </w:rPr>
              <w:tab/>
            </w:r>
            <w:r>
              <w:rPr>
                <w:spacing w:val="-1"/>
                <w:sz w:val="20"/>
              </w:rPr>
              <w:t>организация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школьного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экологического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центра,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подготовка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проекта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тему: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«Сохрани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поселок,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котором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ты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живѐшь!»</w:t>
            </w:r>
          </w:p>
        </w:tc>
      </w:tr>
    </w:tbl>
    <w:p w:rsidR="001E5777" w:rsidRDefault="001E5777">
      <w:pPr>
        <w:rPr>
          <w:sz w:val="20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2401"/>
        <w:gridCol w:w="2214"/>
        <w:gridCol w:w="2161"/>
        <w:gridCol w:w="2341"/>
      </w:tblGrid>
      <w:tr w:rsidR="001E5777">
        <w:trPr>
          <w:trHeight w:val="460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 w:val="restart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14" w:type="dxa"/>
            <w:vMerge w:val="restart"/>
          </w:tcPr>
          <w:p w:rsidR="001E5777" w:rsidRDefault="00C60256">
            <w:pPr>
              <w:pStyle w:val="TableParagraph"/>
              <w:numPr>
                <w:ilvl w:val="0"/>
                <w:numId w:val="159"/>
              </w:numPr>
              <w:tabs>
                <w:tab w:val="left" w:pos="1234"/>
                <w:tab w:val="left" w:pos="1235"/>
              </w:tabs>
              <w:spacing w:line="219" w:lineRule="exact"/>
              <w:ind w:left="1234"/>
              <w:rPr>
                <w:sz w:val="20"/>
              </w:rPr>
            </w:pPr>
            <w:r>
              <w:rPr>
                <w:sz w:val="20"/>
              </w:rPr>
              <w:t>осознание</w:t>
            </w:r>
          </w:p>
          <w:p w:rsidR="001E5777" w:rsidRDefault="00C60256">
            <w:pPr>
              <w:pStyle w:val="TableParagraph"/>
              <w:ind w:right="160"/>
              <w:rPr>
                <w:sz w:val="20"/>
              </w:rPr>
            </w:pPr>
            <w:r>
              <w:rPr>
                <w:sz w:val="20"/>
              </w:rPr>
              <w:t>социальной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значимости идей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устойчивого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развития;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готовность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участвовать</w:t>
            </w:r>
          </w:p>
          <w:p w:rsidR="001E5777" w:rsidRDefault="00C60256">
            <w:pPr>
              <w:pStyle w:val="TableParagraph"/>
              <w:tabs>
                <w:tab w:val="left" w:pos="1807"/>
              </w:tabs>
              <w:spacing w:before="1"/>
              <w:ind w:right="100"/>
              <w:jc w:val="both"/>
              <w:rPr>
                <w:sz w:val="20"/>
              </w:rPr>
            </w:pP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пропаганде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идей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образования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для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устойчивого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развития;</w:t>
            </w:r>
          </w:p>
          <w:p w:rsidR="001E5777" w:rsidRDefault="00C60256">
            <w:pPr>
              <w:pStyle w:val="TableParagraph"/>
              <w:numPr>
                <w:ilvl w:val="0"/>
                <w:numId w:val="159"/>
              </w:numPr>
              <w:tabs>
                <w:tab w:val="left" w:pos="604"/>
              </w:tabs>
              <w:ind w:right="101" w:firstLine="0"/>
              <w:jc w:val="both"/>
              <w:rPr>
                <w:sz w:val="20"/>
              </w:rPr>
            </w:pPr>
            <w:r>
              <w:rPr>
                <w:sz w:val="20"/>
              </w:rPr>
              <w:t>знание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основ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законодательства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области</w:t>
            </w:r>
          </w:p>
          <w:p w:rsidR="001E5777" w:rsidRDefault="00C60256">
            <w:pPr>
              <w:pStyle w:val="TableParagraph"/>
              <w:ind w:right="110"/>
              <w:rPr>
                <w:sz w:val="20"/>
              </w:rPr>
            </w:pPr>
            <w:r>
              <w:rPr>
                <w:sz w:val="20"/>
              </w:rPr>
              <w:t>защиты здоровья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экологического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качества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окружающей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среды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выполнение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его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др.</w:t>
            </w:r>
            <w:r>
              <w:rPr>
                <w:spacing w:val="47"/>
                <w:sz w:val="20"/>
              </w:rPr>
              <w:t xml:space="preserve"> </w:t>
            </w:r>
            <w:r>
              <w:rPr>
                <w:sz w:val="20"/>
              </w:rPr>
              <w:t>требований;</w:t>
            </w:r>
          </w:p>
          <w:p w:rsidR="001E5777" w:rsidRDefault="00C60256">
            <w:pPr>
              <w:pStyle w:val="TableParagraph"/>
              <w:numPr>
                <w:ilvl w:val="0"/>
                <w:numId w:val="159"/>
              </w:numPr>
              <w:tabs>
                <w:tab w:val="left" w:pos="225"/>
                <w:tab w:val="left" w:pos="1894"/>
              </w:tabs>
              <w:ind w:right="102" w:firstLine="0"/>
              <w:rPr>
                <w:sz w:val="20"/>
              </w:rPr>
            </w:pPr>
            <w:r>
              <w:rPr>
                <w:sz w:val="20"/>
              </w:rPr>
              <w:t>овладение способами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социального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взаимодействия</w:t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>по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вопросам</w:t>
            </w:r>
          </w:p>
          <w:p w:rsidR="001E5777" w:rsidRDefault="00C60256">
            <w:pPr>
              <w:pStyle w:val="TableParagraph"/>
              <w:tabs>
                <w:tab w:val="left" w:pos="1539"/>
              </w:tabs>
              <w:ind w:right="99"/>
              <w:rPr>
                <w:sz w:val="20"/>
              </w:rPr>
            </w:pPr>
            <w:r>
              <w:rPr>
                <w:sz w:val="20"/>
              </w:rPr>
              <w:t>улучшения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экологического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качества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окру-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жающей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среды,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устойчивого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развития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территории,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экологического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здоровьесберегающего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просвещения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населения;</w:t>
            </w:r>
          </w:p>
          <w:p w:rsidR="001E5777" w:rsidRDefault="00C60256">
            <w:pPr>
              <w:pStyle w:val="TableParagraph"/>
              <w:tabs>
                <w:tab w:val="left" w:pos="1491"/>
                <w:tab w:val="left" w:pos="2001"/>
              </w:tabs>
              <w:ind w:right="100"/>
              <w:rPr>
                <w:sz w:val="20"/>
              </w:rPr>
            </w:pPr>
            <w:r>
              <w:rPr>
                <w:sz w:val="20"/>
              </w:rPr>
              <w:t>•профессиональная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ориентация с учѐтом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представлений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вкладе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разных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профессий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  <w:p w:rsidR="001E5777" w:rsidRDefault="00C60256">
            <w:pPr>
              <w:pStyle w:val="TableParagraph"/>
              <w:tabs>
                <w:tab w:val="left" w:pos="1378"/>
              </w:tabs>
              <w:ind w:right="100"/>
              <w:jc w:val="both"/>
              <w:rPr>
                <w:sz w:val="20"/>
              </w:rPr>
            </w:pPr>
            <w:r>
              <w:rPr>
                <w:sz w:val="20"/>
              </w:rPr>
              <w:t>решение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проблем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экологии,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здоровья,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устойчивого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развития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общества;</w:t>
            </w:r>
          </w:p>
          <w:p w:rsidR="001E5777" w:rsidRDefault="00C60256">
            <w:pPr>
              <w:pStyle w:val="TableParagraph"/>
              <w:numPr>
                <w:ilvl w:val="0"/>
                <w:numId w:val="159"/>
              </w:numPr>
              <w:tabs>
                <w:tab w:val="left" w:pos="1350"/>
                <w:tab w:val="left" w:pos="1351"/>
              </w:tabs>
              <w:spacing w:before="1" w:line="229" w:lineRule="exact"/>
              <w:ind w:left="1350" w:hanging="1244"/>
              <w:jc w:val="both"/>
              <w:rPr>
                <w:sz w:val="20"/>
              </w:rPr>
            </w:pPr>
            <w:r>
              <w:rPr>
                <w:sz w:val="20"/>
              </w:rPr>
              <w:t>развитие</w:t>
            </w:r>
          </w:p>
          <w:p w:rsidR="001E5777" w:rsidRDefault="00C60256">
            <w:pPr>
              <w:pStyle w:val="TableParagraph"/>
              <w:tabs>
                <w:tab w:val="left" w:pos="1495"/>
                <w:tab w:val="left" w:pos="2004"/>
              </w:tabs>
              <w:ind w:right="101"/>
              <w:rPr>
                <w:sz w:val="20"/>
              </w:rPr>
            </w:pPr>
            <w:r>
              <w:rPr>
                <w:sz w:val="20"/>
              </w:rPr>
              <w:t>экологической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грамотности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родителей, населения,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привлечение</w:t>
            </w:r>
            <w:r>
              <w:rPr>
                <w:sz w:val="20"/>
              </w:rPr>
              <w:tab/>
              <w:t>их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к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организации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общественно</w:t>
            </w:r>
          </w:p>
          <w:p w:rsidR="001E5777" w:rsidRDefault="00C60256">
            <w:pPr>
              <w:pStyle w:val="TableParagraph"/>
              <w:ind w:right="590"/>
              <w:rPr>
                <w:sz w:val="20"/>
              </w:rPr>
            </w:pPr>
            <w:r>
              <w:rPr>
                <w:sz w:val="20"/>
              </w:rPr>
              <w:t>значимой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экологически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ориентированной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деятельности;</w:t>
            </w:r>
          </w:p>
          <w:p w:rsidR="001E5777" w:rsidRDefault="00C60256">
            <w:pPr>
              <w:pStyle w:val="TableParagraph"/>
              <w:numPr>
                <w:ilvl w:val="0"/>
                <w:numId w:val="159"/>
              </w:numPr>
              <w:tabs>
                <w:tab w:val="left" w:pos="1138"/>
                <w:tab w:val="left" w:pos="1139"/>
                <w:tab w:val="left" w:pos="1995"/>
              </w:tabs>
              <w:spacing w:before="1"/>
              <w:ind w:right="99" w:firstLine="0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устойчивая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мотивация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выполнению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правил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личной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и</w:t>
            </w:r>
          </w:p>
          <w:p w:rsidR="001E5777" w:rsidRDefault="00C60256">
            <w:pPr>
              <w:pStyle w:val="TableParagraph"/>
              <w:tabs>
                <w:tab w:val="left" w:pos="1165"/>
                <w:tab w:val="left" w:pos="1451"/>
              </w:tabs>
              <w:ind w:right="101"/>
              <w:rPr>
                <w:sz w:val="20"/>
              </w:rPr>
            </w:pPr>
            <w:r>
              <w:rPr>
                <w:sz w:val="20"/>
              </w:rPr>
              <w:t>общественной гигиены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санитарии;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рациональной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организации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режима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дня,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питания;</w:t>
            </w:r>
          </w:p>
          <w:p w:rsidR="001E5777" w:rsidRDefault="00C60256">
            <w:pPr>
              <w:pStyle w:val="TableParagraph"/>
              <w:ind w:right="251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занятиям </w:t>
            </w:r>
            <w:r>
              <w:rPr>
                <w:sz w:val="20"/>
              </w:rPr>
              <w:t>физической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культурой, спортом,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туризмом;</w:t>
            </w: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spacing w:line="219" w:lineRule="exact"/>
              <w:ind w:left="106"/>
              <w:rPr>
                <w:sz w:val="20"/>
              </w:rPr>
            </w:pPr>
            <w:r>
              <w:rPr>
                <w:sz w:val="20"/>
              </w:rPr>
              <w:t>природоохранных</w:t>
            </w:r>
          </w:p>
          <w:p w:rsidR="001E5777" w:rsidRDefault="00C60256">
            <w:pPr>
              <w:pStyle w:val="TableParagraph"/>
              <w:spacing w:line="222" w:lineRule="exact"/>
              <w:ind w:left="106"/>
              <w:rPr>
                <w:sz w:val="20"/>
              </w:rPr>
            </w:pPr>
            <w:r>
              <w:rPr>
                <w:sz w:val="20"/>
              </w:rPr>
              <w:t>проектов.</w:t>
            </w:r>
          </w:p>
        </w:tc>
        <w:tc>
          <w:tcPr>
            <w:tcW w:w="2341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3682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tabs>
                <w:tab w:val="left" w:pos="1485"/>
              </w:tabs>
              <w:ind w:left="106" w:right="103"/>
              <w:rPr>
                <w:sz w:val="20"/>
              </w:rPr>
            </w:pPr>
            <w:r>
              <w:rPr>
                <w:sz w:val="20"/>
              </w:rPr>
              <w:t>Составляют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правильный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режим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занятий</w:t>
            </w:r>
          </w:p>
          <w:p w:rsidR="001E5777" w:rsidRDefault="00C60256">
            <w:pPr>
              <w:pStyle w:val="TableParagraph"/>
              <w:tabs>
                <w:tab w:val="left" w:pos="1285"/>
                <w:tab w:val="left" w:pos="1436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физической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культурой,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спортом,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туризмом,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рацион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здорового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питания,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режим</w:t>
            </w:r>
          </w:p>
          <w:p w:rsidR="001E5777" w:rsidRDefault="00C60256">
            <w:pPr>
              <w:pStyle w:val="TableParagraph"/>
              <w:tabs>
                <w:tab w:val="left" w:pos="1839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дня,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учѐбы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отдыха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учѐтом экологических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факторов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окружающей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среды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контролируют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их</w:t>
            </w:r>
          </w:p>
          <w:p w:rsidR="001E5777" w:rsidRDefault="00C60256">
            <w:pPr>
              <w:pStyle w:val="TableParagraph"/>
              <w:tabs>
                <w:tab w:val="left" w:pos="1953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выполнение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различных</w:t>
            </w:r>
          </w:p>
          <w:p w:rsidR="001E5777" w:rsidRDefault="00C6025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формах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мониторинга.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ind w:left="105" w:right="92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деятельность:</w:t>
            </w:r>
          </w:p>
          <w:p w:rsidR="001E5777" w:rsidRDefault="00C60256">
            <w:pPr>
              <w:pStyle w:val="TableParagraph"/>
              <w:tabs>
                <w:tab w:val="left" w:pos="896"/>
                <w:tab w:val="left" w:pos="1777"/>
              </w:tabs>
              <w:spacing w:line="226" w:lineRule="exact"/>
              <w:ind w:left="105"/>
              <w:rPr>
                <w:sz w:val="20"/>
              </w:rPr>
            </w:pPr>
            <w:r>
              <w:rPr>
                <w:sz w:val="20"/>
              </w:rPr>
              <w:t>проект</w:t>
            </w:r>
            <w:r>
              <w:rPr>
                <w:sz w:val="20"/>
              </w:rPr>
              <w:tab/>
              <w:t>«Режим</w:t>
            </w:r>
            <w:r>
              <w:rPr>
                <w:sz w:val="20"/>
              </w:rPr>
              <w:tab/>
              <w:t>дня»,</w:t>
            </w:r>
          </w:p>
          <w:p w:rsidR="001E5777" w:rsidRDefault="00C60256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«Здоровое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питание»</w:t>
            </w:r>
          </w:p>
        </w:tc>
      </w:tr>
      <w:tr w:rsidR="001E5777">
        <w:trPr>
          <w:trHeight w:val="918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Учатся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оказывать</w:t>
            </w:r>
          </w:p>
          <w:p w:rsidR="001E5777" w:rsidRDefault="00C60256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первую</w:t>
            </w:r>
            <w:r>
              <w:rPr>
                <w:spacing w:val="65"/>
                <w:sz w:val="20"/>
              </w:rPr>
              <w:t xml:space="preserve"> </w:t>
            </w:r>
            <w:r>
              <w:rPr>
                <w:sz w:val="20"/>
              </w:rPr>
              <w:t>доврачебную</w:t>
            </w:r>
          </w:p>
          <w:p w:rsidR="001E5777" w:rsidRDefault="00C60256">
            <w:pPr>
              <w:pStyle w:val="TableParagraph"/>
              <w:spacing w:line="228" w:lineRule="exact"/>
              <w:ind w:left="106" w:right="521"/>
              <w:rPr>
                <w:sz w:val="20"/>
              </w:rPr>
            </w:pPr>
            <w:r>
              <w:rPr>
                <w:sz w:val="20"/>
              </w:rPr>
              <w:t>помощь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пострадавшим.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tabs>
                <w:tab w:val="left" w:pos="1456"/>
              </w:tabs>
              <w:ind w:left="105" w:right="99"/>
              <w:rPr>
                <w:b/>
                <w:sz w:val="20"/>
              </w:rPr>
            </w:pPr>
            <w:r>
              <w:rPr>
                <w:b/>
                <w:sz w:val="20"/>
              </w:rPr>
              <w:t>Изучение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1"/>
                <w:sz w:val="20"/>
              </w:rPr>
              <w:t>учебных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дисциплин:</w:t>
            </w:r>
          </w:p>
          <w:p w:rsidR="001E5777" w:rsidRDefault="00C60256">
            <w:pPr>
              <w:pStyle w:val="TableParagraph"/>
              <w:spacing w:line="226" w:lineRule="exact"/>
              <w:ind w:left="105"/>
              <w:rPr>
                <w:sz w:val="20"/>
              </w:rPr>
            </w:pPr>
            <w:r>
              <w:rPr>
                <w:sz w:val="20"/>
              </w:rPr>
              <w:t>ОБЖ</w:t>
            </w:r>
          </w:p>
        </w:tc>
      </w:tr>
      <w:tr w:rsidR="001E5777">
        <w:trPr>
          <w:trHeight w:val="2759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Получают</w:t>
            </w:r>
          </w:p>
          <w:p w:rsidR="001E5777" w:rsidRDefault="00C60256">
            <w:pPr>
              <w:pStyle w:val="TableParagraph"/>
              <w:tabs>
                <w:tab w:val="left" w:pos="1946"/>
              </w:tabs>
              <w:ind w:left="106" w:right="103"/>
              <w:rPr>
                <w:sz w:val="20"/>
              </w:rPr>
            </w:pPr>
            <w:r>
              <w:rPr>
                <w:sz w:val="20"/>
              </w:rPr>
              <w:t>представление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возможном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негативном влиянии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компьютерных игр,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телевидения, рекламы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здоровье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человека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17" w:lineRule="exact"/>
              <w:ind w:left="105"/>
              <w:jc w:val="both"/>
              <w:rPr>
                <w:sz w:val="20"/>
              </w:rPr>
            </w:pPr>
            <w:r>
              <w:rPr>
                <w:b/>
                <w:sz w:val="20"/>
              </w:rPr>
              <w:t>Беседы:</w:t>
            </w:r>
            <w:r>
              <w:rPr>
                <w:b/>
                <w:spacing w:val="82"/>
                <w:sz w:val="20"/>
              </w:rPr>
              <w:t xml:space="preserve"> </w:t>
            </w:r>
            <w:r>
              <w:rPr>
                <w:sz w:val="20"/>
              </w:rPr>
              <w:t xml:space="preserve">«Чем  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опасно</w:t>
            </w:r>
          </w:p>
          <w:p w:rsidR="001E5777" w:rsidRDefault="00C60256">
            <w:pPr>
              <w:pStyle w:val="TableParagraph"/>
              <w:tabs>
                <w:tab w:val="left" w:pos="2130"/>
              </w:tabs>
              <w:ind w:left="105" w:right="99"/>
              <w:jc w:val="both"/>
              <w:rPr>
                <w:sz w:val="20"/>
              </w:rPr>
            </w:pPr>
            <w:r>
              <w:rPr>
                <w:sz w:val="20"/>
              </w:rPr>
              <w:t>пристрастие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к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компьютерным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играм»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др.</w:t>
            </w:r>
          </w:p>
          <w:p w:rsidR="001E5777" w:rsidRDefault="00C60256">
            <w:pPr>
              <w:pStyle w:val="TableParagraph"/>
              <w:spacing w:before="6" w:line="227" w:lineRule="exact"/>
              <w:ind w:left="105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Просмотр    </w:t>
            </w:r>
            <w:r>
              <w:rPr>
                <w:b/>
                <w:spacing w:val="36"/>
                <w:sz w:val="20"/>
              </w:rPr>
              <w:t xml:space="preserve"> </w:t>
            </w:r>
            <w:r>
              <w:rPr>
                <w:b/>
                <w:sz w:val="20"/>
              </w:rPr>
              <w:t>фильмов:</w:t>
            </w:r>
          </w:p>
          <w:p w:rsidR="001E5777" w:rsidRDefault="00C60256">
            <w:pPr>
              <w:pStyle w:val="TableParagraph"/>
              <w:spacing w:line="227" w:lineRule="exact"/>
              <w:ind w:left="105"/>
              <w:jc w:val="both"/>
              <w:rPr>
                <w:sz w:val="20"/>
              </w:rPr>
            </w:pPr>
            <w:r>
              <w:rPr>
                <w:sz w:val="20"/>
              </w:rPr>
              <w:t>просмотр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</w:p>
          <w:p w:rsidR="001E5777" w:rsidRDefault="00C60256">
            <w:pPr>
              <w:pStyle w:val="TableParagraph"/>
              <w:tabs>
                <w:tab w:val="left" w:pos="1115"/>
              </w:tabs>
              <w:spacing w:before="1"/>
              <w:ind w:left="105" w:right="100"/>
              <w:jc w:val="both"/>
              <w:rPr>
                <w:sz w:val="20"/>
              </w:rPr>
            </w:pPr>
            <w:r>
              <w:rPr>
                <w:sz w:val="20"/>
              </w:rPr>
              <w:t>обсуждение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фильмов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возможном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негативном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влиянии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компьютерных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игр,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телевидения,</w:t>
            </w:r>
          </w:p>
          <w:p w:rsidR="001E5777" w:rsidRDefault="00C60256">
            <w:pPr>
              <w:pStyle w:val="TableParagraph"/>
              <w:spacing w:line="228" w:lineRule="exact"/>
              <w:ind w:left="105" w:right="101"/>
              <w:jc w:val="both"/>
              <w:rPr>
                <w:sz w:val="20"/>
              </w:rPr>
            </w:pPr>
            <w:r>
              <w:rPr>
                <w:sz w:val="20"/>
              </w:rPr>
              <w:t>рекламы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здоровье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человека</w:t>
            </w:r>
          </w:p>
        </w:tc>
      </w:tr>
      <w:tr w:rsidR="001E5777">
        <w:trPr>
          <w:trHeight w:val="6669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Приобретают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навык</w:t>
            </w:r>
          </w:p>
          <w:p w:rsidR="001E5777" w:rsidRDefault="00C60256">
            <w:pPr>
              <w:pStyle w:val="TableParagraph"/>
              <w:tabs>
                <w:tab w:val="left" w:pos="1941"/>
              </w:tabs>
              <w:ind w:left="106" w:right="100"/>
              <w:rPr>
                <w:sz w:val="20"/>
              </w:rPr>
            </w:pPr>
            <w:r>
              <w:rPr>
                <w:sz w:val="20"/>
              </w:rPr>
              <w:t>противостояния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негативному влиянию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сверстников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и</w:t>
            </w:r>
          </w:p>
          <w:p w:rsidR="001E5777" w:rsidRDefault="00C60256">
            <w:pPr>
              <w:pStyle w:val="TableParagraph"/>
              <w:tabs>
                <w:tab w:val="left" w:pos="1283"/>
                <w:tab w:val="left" w:pos="1852"/>
              </w:tabs>
              <w:spacing w:before="1"/>
              <w:ind w:left="106" w:right="102"/>
              <w:rPr>
                <w:sz w:val="20"/>
              </w:rPr>
            </w:pPr>
            <w:r>
              <w:rPr>
                <w:sz w:val="20"/>
              </w:rPr>
              <w:t>взрослых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>на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формирование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вредных для здоровья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привычек,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зависимости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ПАВ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(научиться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говорить</w:t>
            </w:r>
          </w:p>
          <w:p w:rsidR="001E5777" w:rsidRDefault="00C60256">
            <w:pPr>
              <w:pStyle w:val="TableParagraph"/>
              <w:spacing w:before="1"/>
              <w:ind w:left="106"/>
              <w:rPr>
                <w:sz w:val="20"/>
              </w:rPr>
            </w:pPr>
            <w:r>
              <w:rPr>
                <w:sz w:val="20"/>
              </w:rPr>
              <w:t>«нет»)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b/>
                <w:sz w:val="20"/>
              </w:rPr>
              <w:t>Беседы</w:t>
            </w:r>
            <w:r>
              <w:rPr>
                <w:sz w:val="20"/>
              </w:rPr>
              <w:t>:</w:t>
            </w:r>
          </w:p>
          <w:p w:rsidR="001E5777" w:rsidRDefault="00C60256">
            <w:pPr>
              <w:pStyle w:val="TableParagraph"/>
              <w:tabs>
                <w:tab w:val="left" w:pos="1979"/>
              </w:tabs>
              <w:ind w:left="105" w:right="100"/>
              <w:jc w:val="both"/>
              <w:rPr>
                <w:sz w:val="20"/>
              </w:rPr>
            </w:pPr>
            <w:r>
              <w:rPr>
                <w:sz w:val="20"/>
              </w:rPr>
              <w:t>«Ничего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нет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трудного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для человека, имеющего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волю»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(Э.</w:t>
            </w:r>
          </w:p>
          <w:p w:rsidR="001E5777" w:rsidRDefault="00C60256">
            <w:pPr>
              <w:pStyle w:val="TableParagraph"/>
              <w:tabs>
                <w:tab w:val="left" w:pos="1165"/>
              </w:tabs>
              <w:spacing w:before="1"/>
              <w:ind w:left="105" w:right="99"/>
              <w:rPr>
                <w:sz w:val="20"/>
              </w:rPr>
            </w:pPr>
            <w:r>
              <w:rPr>
                <w:sz w:val="20"/>
              </w:rPr>
              <w:t>Роттердамский), «Табак,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алкоголь,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наркотики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враг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у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ворот!»,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«Как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кумир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молодежи…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сумел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уйти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наркотиков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вернуться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жизни».</w:t>
            </w:r>
          </w:p>
          <w:p w:rsidR="001E5777" w:rsidRDefault="00C60256">
            <w:pPr>
              <w:pStyle w:val="TableParagraph"/>
              <w:tabs>
                <w:tab w:val="left" w:pos="1350"/>
                <w:tab w:val="left" w:pos="1628"/>
              </w:tabs>
              <w:spacing w:before="3"/>
              <w:ind w:left="105" w:right="99"/>
              <w:rPr>
                <w:sz w:val="20"/>
              </w:rPr>
            </w:pPr>
            <w:r>
              <w:rPr>
                <w:b/>
                <w:sz w:val="20"/>
              </w:rPr>
              <w:t>Просмотр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1"/>
                <w:sz w:val="20"/>
              </w:rPr>
              <w:t>фильмов: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просмотр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обсуждение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документальных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кинофильмов о вреде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употребления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алкоголя,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табакокурения,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особой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опасности наркотиков.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Проектная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деятельность: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подготовка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презентации</w:t>
            </w:r>
          </w:p>
          <w:p w:rsidR="001E5777" w:rsidRDefault="00C60256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«Наркотикам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нет!».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Создание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проекта</w:t>
            </w:r>
          </w:p>
          <w:p w:rsidR="001E5777" w:rsidRDefault="00C60256">
            <w:pPr>
              <w:pStyle w:val="TableParagraph"/>
              <w:tabs>
                <w:tab w:val="left" w:pos="2031"/>
              </w:tabs>
              <w:ind w:left="105" w:right="101"/>
              <w:rPr>
                <w:sz w:val="20"/>
              </w:rPr>
            </w:pPr>
            <w:r>
              <w:rPr>
                <w:sz w:val="20"/>
              </w:rPr>
              <w:t>«Цени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жизнь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свою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другого!»,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направленного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на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профилактику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</w:p>
          <w:p w:rsidR="001E5777" w:rsidRDefault="00C60256">
            <w:pPr>
              <w:pStyle w:val="TableParagraph"/>
              <w:spacing w:line="228" w:lineRule="exact"/>
              <w:ind w:left="105" w:right="806"/>
              <w:rPr>
                <w:sz w:val="20"/>
              </w:rPr>
            </w:pPr>
            <w:r>
              <w:rPr>
                <w:spacing w:val="-1"/>
                <w:sz w:val="20"/>
              </w:rPr>
              <w:t>предотвращение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необдуманных</w:t>
            </w:r>
          </w:p>
        </w:tc>
      </w:tr>
    </w:tbl>
    <w:p w:rsidR="001E5777" w:rsidRDefault="001E5777">
      <w:pPr>
        <w:spacing w:line="228" w:lineRule="exact"/>
        <w:rPr>
          <w:sz w:val="20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2401"/>
        <w:gridCol w:w="2214"/>
        <w:gridCol w:w="2161"/>
        <w:gridCol w:w="2341"/>
      </w:tblGrid>
      <w:tr w:rsidR="001E5777">
        <w:trPr>
          <w:trHeight w:val="921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 w:val="restart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14" w:type="dxa"/>
            <w:vMerge w:val="restart"/>
          </w:tcPr>
          <w:p w:rsidR="001E5777" w:rsidRDefault="00C60256">
            <w:pPr>
              <w:pStyle w:val="TableParagraph"/>
              <w:ind w:right="92"/>
              <w:rPr>
                <w:sz w:val="20"/>
              </w:rPr>
            </w:pPr>
            <w:r>
              <w:rPr>
                <w:sz w:val="20"/>
              </w:rPr>
              <w:t>самообразованию;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труду и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творчеству для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успешной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социализации;</w:t>
            </w:r>
          </w:p>
          <w:p w:rsidR="001E5777" w:rsidRDefault="00C60256">
            <w:pPr>
              <w:pStyle w:val="TableParagraph"/>
              <w:numPr>
                <w:ilvl w:val="0"/>
                <w:numId w:val="158"/>
              </w:numPr>
              <w:tabs>
                <w:tab w:val="left" w:pos="421"/>
                <w:tab w:val="left" w:pos="422"/>
                <w:tab w:val="left" w:pos="1099"/>
                <w:tab w:val="left" w:pos="2006"/>
              </w:tabs>
              <w:ind w:right="101" w:firstLine="0"/>
              <w:rPr>
                <w:sz w:val="20"/>
              </w:rPr>
            </w:pPr>
            <w:r>
              <w:rPr>
                <w:sz w:val="20"/>
              </w:rPr>
              <w:t>опыт</w:t>
            </w:r>
            <w:r>
              <w:rPr>
                <w:sz w:val="20"/>
              </w:rPr>
              <w:tab/>
              <w:t>участия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физкультурно-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оздоровительных,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санитарно-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гигиенических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мероприятиях,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экологическом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туризме;</w:t>
            </w:r>
          </w:p>
          <w:p w:rsidR="001E5777" w:rsidRDefault="00C60256">
            <w:pPr>
              <w:pStyle w:val="TableParagraph"/>
              <w:numPr>
                <w:ilvl w:val="0"/>
                <w:numId w:val="158"/>
              </w:numPr>
              <w:tabs>
                <w:tab w:val="left" w:pos="430"/>
                <w:tab w:val="left" w:pos="431"/>
                <w:tab w:val="left" w:pos="1149"/>
              </w:tabs>
              <w:ind w:right="102" w:firstLine="0"/>
              <w:rPr>
                <w:sz w:val="20"/>
              </w:rPr>
            </w:pPr>
            <w:r>
              <w:rPr>
                <w:sz w:val="20"/>
              </w:rPr>
              <w:t>резко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негативное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отношение к курению,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употреблению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алкогольных напитков,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наркотиков и других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психоактивных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веществ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(ПАВ);</w:t>
            </w:r>
          </w:p>
          <w:p w:rsidR="001E5777" w:rsidRDefault="00C60256">
            <w:pPr>
              <w:pStyle w:val="TableParagraph"/>
              <w:numPr>
                <w:ilvl w:val="0"/>
                <w:numId w:val="158"/>
              </w:numPr>
              <w:tabs>
                <w:tab w:val="left" w:pos="178"/>
              </w:tabs>
              <w:ind w:right="101" w:firstLine="0"/>
              <w:rPr>
                <w:sz w:val="20"/>
              </w:rPr>
            </w:pPr>
            <w:r>
              <w:rPr>
                <w:sz w:val="20"/>
              </w:rPr>
              <w:t>отрицательное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отношение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лицам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организациям,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пропагандирующим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курение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пьянство,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распространяющим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наркотики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другие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ПАВ.</w:t>
            </w:r>
          </w:p>
        </w:tc>
        <w:tc>
          <w:tcPr>
            <w:tcW w:w="2161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ind w:left="105" w:right="101"/>
              <w:jc w:val="both"/>
              <w:rPr>
                <w:sz w:val="20"/>
              </w:rPr>
            </w:pPr>
            <w:r>
              <w:rPr>
                <w:sz w:val="20"/>
              </w:rPr>
              <w:t>поступков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действий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(слова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дела)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отношению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себе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</w:p>
          <w:p w:rsidR="001E5777" w:rsidRDefault="00C60256">
            <w:pPr>
              <w:pStyle w:val="TableParagraph"/>
              <w:spacing w:line="222" w:lineRule="exact"/>
              <w:ind w:left="105"/>
              <w:rPr>
                <w:sz w:val="20"/>
              </w:rPr>
            </w:pPr>
            <w:r>
              <w:rPr>
                <w:sz w:val="20"/>
              </w:rPr>
              <w:t>ближним.</w:t>
            </w:r>
          </w:p>
        </w:tc>
      </w:tr>
      <w:tr w:rsidR="001E5777">
        <w:trPr>
          <w:trHeight w:val="2759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tabs>
                <w:tab w:val="left" w:pos="1852"/>
              </w:tabs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Участвуют</w:t>
            </w:r>
            <w:r>
              <w:rPr>
                <w:sz w:val="20"/>
              </w:rPr>
              <w:tab/>
              <w:t>на</w:t>
            </w:r>
          </w:p>
          <w:p w:rsidR="001E5777" w:rsidRDefault="00C60256">
            <w:pPr>
              <w:pStyle w:val="TableParagraph"/>
              <w:tabs>
                <w:tab w:val="left" w:pos="907"/>
              </w:tabs>
              <w:ind w:left="106" w:right="100"/>
              <w:rPr>
                <w:sz w:val="20"/>
              </w:rPr>
            </w:pPr>
            <w:r>
              <w:rPr>
                <w:sz w:val="20"/>
              </w:rPr>
              <w:t>добровольной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основе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деятельности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детско-юношеских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общественных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экологических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организаций,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мероприятиях,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проводимых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общественными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экологическими</w:t>
            </w:r>
          </w:p>
          <w:p w:rsidR="001E5777" w:rsidRDefault="00C60256">
            <w:pPr>
              <w:pStyle w:val="TableParagraph"/>
              <w:spacing w:line="222" w:lineRule="exact"/>
              <w:ind w:left="106"/>
              <w:rPr>
                <w:sz w:val="20"/>
              </w:rPr>
            </w:pPr>
            <w:r>
              <w:rPr>
                <w:sz w:val="20"/>
              </w:rPr>
              <w:t>организациями.</w:t>
            </w:r>
          </w:p>
        </w:tc>
        <w:tc>
          <w:tcPr>
            <w:tcW w:w="2341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8511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Проводят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школьный</w:t>
            </w:r>
          </w:p>
          <w:p w:rsidR="001E5777" w:rsidRDefault="00C60256">
            <w:pPr>
              <w:pStyle w:val="TableParagraph"/>
              <w:spacing w:before="1"/>
              <w:ind w:left="106" w:right="776"/>
              <w:rPr>
                <w:sz w:val="20"/>
              </w:rPr>
            </w:pPr>
            <w:r>
              <w:rPr>
                <w:spacing w:val="-1"/>
                <w:sz w:val="20"/>
              </w:rPr>
              <w:t>экологический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мониторинг,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включающий:</w:t>
            </w:r>
          </w:p>
          <w:p w:rsidR="001E5777" w:rsidRDefault="00C60256">
            <w:pPr>
              <w:pStyle w:val="TableParagraph"/>
              <w:numPr>
                <w:ilvl w:val="0"/>
                <w:numId w:val="157"/>
              </w:numPr>
              <w:tabs>
                <w:tab w:val="left" w:pos="337"/>
                <w:tab w:val="left" w:pos="1533"/>
                <w:tab w:val="left" w:pos="1878"/>
              </w:tabs>
              <w:spacing w:before="1"/>
              <w:ind w:right="101" w:firstLine="0"/>
              <w:rPr>
                <w:sz w:val="20"/>
              </w:rPr>
            </w:pPr>
            <w:r>
              <w:rPr>
                <w:sz w:val="20"/>
              </w:rPr>
              <w:t>систематические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целенаправленные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наблюдения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за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состоянием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окружающей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среды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своей</w:t>
            </w:r>
          </w:p>
          <w:p w:rsidR="001E5777" w:rsidRDefault="00C60256">
            <w:pPr>
              <w:pStyle w:val="TableParagraph"/>
              <w:ind w:left="106" w:right="418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местности, </w:t>
            </w:r>
            <w:r>
              <w:rPr>
                <w:sz w:val="20"/>
              </w:rPr>
              <w:t>школы,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своего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жилища;</w:t>
            </w:r>
          </w:p>
          <w:p w:rsidR="001E5777" w:rsidRDefault="00C60256">
            <w:pPr>
              <w:pStyle w:val="TableParagraph"/>
              <w:numPr>
                <w:ilvl w:val="0"/>
                <w:numId w:val="157"/>
              </w:numPr>
              <w:tabs>
                <w:tab w:val="left" w:pos="224"/>
              </w:tabs>
              <w:ind w:right="101" w:firstLine="0"/>
              <w:rPr>
                <w:sz w:val="20"/>
              </w:rPr>
            </w:pPr>
            <w:r>
              <w:rPr>
                <w:sz w:val="20"/>
              </w:rPr>
              <w:t>мониторинг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состояния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водной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воздушной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среды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своѐм жилище, школе,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населѐнном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пункте;</w:t>
            </w:r>
          </w:p>
          <w:p w:rsidR="001E5777" w:rsidRDefault="00C60256">
            <w:pPr>
              <w:pStyle w:val="TableParagraph"/>
              <w:numPr>
                <w:ilvl w:val="0"/>
                <w:numId w:val="157"/>
              </w:numPr>
              <w:tabs>
                <w:tab w:val="left" w:pos="1140"/>
                <w:tab w:val="left" w:pos="1141"/>
              </w:tabs>
              <w:ind w:right="102" w:firstLine="0"/>
              <w:rPr>
                <w:sz w:val="20"/>
              </w:rPr>
            </w:pPr>
            <w:r>
              <w:rPr>
                <w:spacing w:val="-1"/>
                <w:sz w:val="20"/>
              </w:rPr>
              <w:t>выявление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источников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загрязнения</w:t>
            </w:r>
          </w:p>
          <w:p w:rsidR="001E5777" w:rsidRDefault="00C60256">
            <w:pPr>
              <w:pStyle w:val="TableParagraph"/>
              <w:tabs>
                <w:tab w:val="left" w:pos="1060"/>
                <w:tab w:val="left" w:pos="1101"/>
                <w:tab w:val="left" w:pos="1940"/>
              </w:tabs>
              <w:ind w:left="106" w:right="100"/>
              <w:rPr>
                <w:sz w:val="20"/>
              </w:rPr>
            </w:pPr>
            <w:r>
              <w:rPr>
                <w:sz w:val="20"/>
              </w:rPr>
              <w:t>почвы,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воды</w:t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воздуха,</w:t>
            </w:r>
            <w:r>
              <w:rPr>
                <w:sz w:val="20"/>
              </w:rPr>
              <w:tab/>
              <w:t>состава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интенсивности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загрязнений,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определение</w:t>
            </w:r>
          </w:p>
          <w:p w:rsidR="001E5777" w:rsidRDefault="00C60256">
            <w:pPr>
              <w:pStyle w:val="TableParagraph"/>
              <w:spacing w:line="230" w:lineRule="exact"/>
              <w:ind w:left="106"/>
              <w:rPr>
                <w:sz w:val="20"/>
              </w:rPr>
            </w:pPr>
            <w:r>
              <w:rPr>
                <w:sz w:val="20"/>
              </w:rPr>
              <w:t>причин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загрязнения;</w:t>
            </w:r>
          </w:p>
          <w:p w:rsidR="001E5777" w:rsidRDefault="00C60256">
            <w:pPr>
              <w:pStyle w:val="TableParagraph"/>
              <w:numPr>
                <w:ilvl w:val="0"/>
                <w:numId w:val="157"/>
              </w:numPr>
              <w:tabs>
                <w:tab w:val="left" w:pos="224"/>
              </w:tabs>
              <w:spacing w:line="229" w:lineRule="exact"/>
              <w:ind w:left="223" w:hanging="118"/>
              <w:rPr>
                <w:sz w:val="20"/>
              </w:rPr>
            </w:pPr>
            <w:r>
              <w:rPr>
                <w:sz w:val="20"/>
              </w:rPr>
              <w:t>разработку</w:t>
            </w:r>
          </w:p>
          <w:p w:rsidR="001E5777" w:rsidRDefault="00C60256">
            <w:pPr>
              <w:pStyle w:val="TableParagraph"/>
              <w:tabs>
                <w:tab w:val="left" w:pos="1008"/>
                <w:tab w:val="left" w:pos="1840"/>
              </w:tabs>
              <w:ind w:left="106" w:right="98"/>
              <w:rPr>
                <w:sz w:val="20"/>
              </w:rPr>
            </w:pPr>
            <w:r>
              <w:rPr>
                <w:sz w:val="20"/>
              </w:rPr>
              <w:t>проектов,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снижающих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риски</w:t>
            </w:r>
            <w:r>
              <w:rPr>
                <w:sz w:val="20"/>
              </w:rPr>
              <w:tab/>
              <w:t>загрязнений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почвы,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воды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воздуха, например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проектов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по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восстановлению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экосистемы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ближайшего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водоѐма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(пруда,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речки,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озера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</w:p>
          <w:p w:rsidR="001E5777" w:rsidRDefault="00C60256">
            <w:pPr>
              <w:pStyle w:val="TableParagraph"/>
              <w:spacing w:before="1"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пр.).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20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Проект:</w:t>
            </w:r>
          </w:p>
          <w:p w:rsidR="001E5777" w:rsidRDefault="00C60256">
            <w:pPr>
              <w:pStyle w:val="TableParagraph"/>
              <w:tabs>
                <w:tab w:val="left" w:pos="1055"/>
                <w:tab w:val="left" w:pos="1326"/>
                <w:tab w:val="left" w:pos="1456"/>
              </w:tabs>
              <w:ind w:left="105" w:right="99"/>
              <w:rPr>
                <w:b/>
                <w:sz w:val="20"/>
              </w:rPr>
            </w:pPr>
            <w:r>
              <w:rPr>
                <w:sz w:val="20"/>
              </w:rPr>
              <w:t>«Чистая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природная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среда»,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«Мониторинг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природной среды» и др.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Изучение</w:t>
            </w:r>
            <w:r>
              <w:rPr>
                <w:b/>
                <w:sz w:val="20"/>
              </w:rPr>
              <w:tab/>
            </w:r>
            <w:r>
              <w:rPr>
                <w:b/>
                <w:sz w:val="20"/>
              </w:rPr>
              <w:tab/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1"/>
                <w:sz w:val="20"/>
              </w:rPr>
              <w:t>учебных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дисциплин:</w:t>
            </w:r>
          </w:p>
          <w:p w:rsidR="001E5777" w:rsidRDefault="00C60256"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Биология</w:t>
            </w:r>
          </w:p>
        </w:tc>
      </w:tr>
      <w:tr w:rsidR="001E5777">
        <w:trPr>
          <w:trHeight w:val="2298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Разрабатывают</w:t>
            </w:r>
          </w:p>
          <w:p w:rsidR="001E5777" w:rsidRDefault="00C60256">
            <w:pPr>
              <w:pStyle w:val="TableParagraph"/>
              <w:tabs>
                <w:tab w:val="left" w:pos="1840"/>
              </w:tabs>
              <w:ind w:left="106" w:right="99"/>
              <w:rPr>
                <w:sz w:val="20"/>
              </w:rPr>
            </w:pPr>
            <w:r>
              <w:rPr>
                <w:sz w:val="20"/>
              </w:rPr>
              <w:t>и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реализуют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учебно-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исследовательские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просветительские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проекты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по</w:t>
            </w:r>
          </w:p>
          <w:p w:rsidR="001E5777" w:rsidRDefault="00C60256">
            <w:pPr>
              <w:pStyle w:val="TableParagraph"/>
              <w:ind w:left="106" w:right="101"/>
              <w:rPr>
                <w:sz w:val="20"/>
              </w:rPr>
            </w:pPr>
            <w:r>
              <w:rPr>
                <w:sz w:val="20"/>
              </w:rPr>
              <w:t>направлениям: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экология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здоровье,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ресурсо-сбережение,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экология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</w:p>
          <w:p w:rsidR="001E5777" w:rsidRDefault="00C60256">
            <w:pPr>
              <w:pStyle w:val="TableParagraph"/>
              <w:spacing w:line="222" w:lineRule="exact"/>
              <w:ind w:left="106"/>
              <w:rPr>
                <w:sz w:val="20"/>
              </w:rPr>
            </w:pPr>
            <w:r>
              <w:rPr>
                <w:sz w:val="20"/>
              </w:rPr>
              <w:t>бизнес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др.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ind w:left="105" w:right="92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деятельность:</w:t>
            </w:r>
          </w:p>
          <w:p w:rsidR="001E5777" w:rsidRDefault="00C60256">
            <w:pPr>
              <w:pStyle w:val="TableParagraph"/>
              <w:tabs>
                <w:tab w:val="left" w:pos="1693"/>
              </w:tabs>
              <w:ind w:left="105" w:right="99"/>
              <w:jc w:val="both"/>
              <w:rPr>
                <w:sz w:val="20"/>
              </w:rPr>
            </w:pPr>
            <w:r>
              <w:rPr>
                <w:sz w:val="20"/>
              </w:rPr>
              <w:t>«Мы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здоровый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образ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жизни!»,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«Научи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правилам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здорового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образа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жизни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младшего»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(подготовка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памятки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правилах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здорового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образа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жизни</w:t>
            </w:r>
          </w:p>
          <w:p w:rsidR="001E5777" w:rsidRDefault="00C60256">
            <w:pPr>
              <w:pStyle w:val="TableParagraph"/>
              <w:spacing w:line="221" w:lineRule="exact"/>
              <w:ind w:left="105"/>
              <w:jc w:val="both"/>
              <w:rPr>
                <w:sz w:val="20"/>
              </w:rPr>
            </w:pPr>
            <w:r>
              <w:rPr>
                <w:sz w:val="20"/>
              </w:rPr>
              <w:t>для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учеников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начальной</w:t>
            </w:r>
          </w:p>
        </w:tc>
      </w:tr>
    </w:tbl>
    <w:p w:rsidR="001E5777" w:rsidRDefault="001E5777">
      <w:pPr>
        <w:spacing w:line="221" w:lineRule="exact"/>
        <w:jc w:val="both"/>
        <w:rPr>
          <w:sz w:val="20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2401"/>
        <w:gridCol w:w="2214"/>
        <w:gridCol w:w="2161"/>
        <w:gridCol w:w="2341"/>
      </w:tblGrid>
      <w:tr w:rsidR="001E5777">
        <w:trPr>
          <w:trHeight w:val="230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401" w:type="dxa"/>
          </w:tcPr>
          <w:p w:rsidR="001E5777" w:rsidRDefault="001E577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14" w:type="dxa"/>
          </w:tcPr>
          <w:p w:rsidR="001E5777" w:rsidRDefault="001E577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161" w:type="dxa"/>
          </w:tcPr>
          <w:p w:rsidR="001E5777" w:rsidRDefault="001E577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школы).</w:t>
            </w:r>
          </w:p>
        </w:tc>
      </w:tr>
      <w:tr w:rsidR="001E5777">
        <w:trPr>
          <w:trHeight w:val="2532"/>
        </w:trPr>
        <w:tc>
          <w:tcPr>
            <w:tcW w:w="536" w:type="dxa"/>
            <w:vMerge w:val="restart"/>
          </w:tcPr>
          <w:p w:rsidR="001E5777" w:rsidRDefault="00C60256">
            <w:pPr>
              <w:pStyle w:val="TableParagraph"/>
              <w:spacing w:line="220" w:lineRule="exact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2401" w:type="dxa"/>
            <w:vMerge w:val="restart"/>
          </w:tcPr>
          <w:p w:rsidR="001E5777" w:rsidRDefault="00C60256">
            <w:pPr>
              <w:pStyle w:val="TableParagraph"/>
              <w:tabs>
                <w:tab w:val="left" w:pos="2184"/>
              </w:tabs>
              <w:ind w:right="97"/>
              <w:rPr>
                <w:sz w:val="20"/>
              </w:rPr>
            </w:pPr>
            <w:r>
              <w:rPr>
                <w:sz w:val="20"/>
              </w:rPr>
              <w:t>Воспитание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сознательного,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творческого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положительного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отношения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к</w:t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образованию,</w:t>
            </w:r>
          </w:p>
          <w:p w:rsidR="001E5777" w:rsidRDefault="00C60256">
            <w:pPr>
              <w:pStyle w:val="TableParagraph"/>
              <w:tabs>
                <w:tab w:val="left" w:pos="1095"/>
                <w:tab w:val="left" w:pos="1702"/>
              </w:tabs>
              <w:spacing w:line="229" w:lineRule="exact"/>
              <w:rPr>
                <w:sz w:val="20"/>
              </w:rPr>
            </w:pPr>
            <w:r>
              <w:rPr>
                <w:sz w:val="20"/>
              </w:rPr>
              <w:t>труду</w:t>
            </w:r>
            <w:r>
              <w:rPr>
                <w:sz w:val="20"/>
              </w:rPr>
              <w:tab/>
              <w:t>и</w:t>
            </w:r>
            <w:r>
              <w:rPr>
                <w:sz w:val="20"/>
              </w:rPr>
              <w:tab/>
              <w:t>жизни,</w:t>
            </w:r>
          </w:p>
          <w:p w:rsidR="001E5777" w:rsidRDefault="00C60256">
            <w:pPr>
              <w:pStyle w:val="TableParagraph"/>
              <w:tabs>
                <w:tab w:val="left" w:pos="2192"/>
              </w:tabs>
              <w:spacing w:line="229" w:lineRule="exact"/>
              <w:rPr>
                <w:sz w:val="20"/>
              </w:rPr>
            </w:pPr>
            <w:r>
              <w:rPr>
                <w:sz w:val="20"/>
              </w:rPr>
              <w:t>подготовка</w:t>
            </w:r>
            <w:r>
              <w:rPr>
                <w:sz w:val="20"/>
              </w:rPr>
              <w:tab/>
              <w:t>к</w:t>
            </w:r>
          </w:p>
          <w:p w:rsidR="001E5777" w:rsidRDefault="00C60256">
            <w:pPr>
              <w:pStyle w:val="TableParagraph"/>
              <w:ind w:right="319"/>
              <w:rPr>
                <w:sz w:val="20"/>
              </w:rPr>
            </w:pPr>
            <w:r>
              <w:rPr>
                <w:sz w:val="20"/>
              </w:rPr>
              <w:t>сознательному выбору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профессии</w:t>
            </w:r>
          </w:p>
        </w:tc>
        <w:tc>
          <w:tcPr>
            <w:tcW w:w="2214" w:type="dxa"/>
            <w:vMerge w:val="restart"/>
          </w:tcPr>
          <w:p w:rsidR="001E5777" w:rsidRDefault="00C60256">
            <w:pPr>
              <w:pStyle w:val="TableParagraph"/>
              <w:numPr>
                <w:ilvl w:val="0"/>
                <w:numId w:val="156"/>
              </w:numPr>
              <w:tabs>
                <w:tab w:val="left" w:pos="1162"/>
                <w:tab w:val="left" w:pos="1163"/>
              </w:tabs>
              <w:ind w:right="101" w:firstLine="0"/>
              <w:rPr>
                <w:sz w:val="20"/>
              </w:rPr>
            </w:pPr>
            <w:r>
              <w:rPr>
                <w:spacing w:val="-1"/>
                <w:sz w:val="20"/>
              </w:rPr>
              <w:t>понимание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необходимости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научных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знаний</w:t>
            </w:r>
          </w:p>
          <w:p w:rsidR="001E5777" w:rsidRDefault="00C60256">
            <w:pPr>
              <w:pStyle w:val="TableParagraph"/>
              <w:tabs>
                <w:tab w:val="left" w:pos="1575"/>
              </w:tabs>
              <w:ind w:right="101"/>
              <w:jc w:val="both"/>
              <w:rPr>
                <w:sz w:val="20"/>
              </w:rPr>
            </w:pPr>
            <w:r>
              <w:rPr>
                <w:sz w:val="20"/>
              </w:rPr>
              <w:t>для развития личности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 общества, их роли 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жизни,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труде,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творчестве;</w:t>
            </w:r>
          </w:p>
          <w:p w:rsidR="001E5777" w:rsidRDefault="00C60256">
            <w:pPr>
              <w:pStyle w:val="TableParagraph"/>
              <w:numPr>
                <w:ilvl w:val="0"/>
                <w:numId w:val="156"/>
              </w:numPr>
              <w:tabs>
                <w:tab w:val="left" w:pos="1234"/>
                <w:tab w:val="left" w:pos="1235"/>
              </w:tabs>
              <w:spacing w:line="229" w:lineRule="exact"/>
              <w:ind w:left="1234" w:hanging="1128"/>
              <w:jc w:val="both"/>
              <w:rPr>
                <w:sz w:val="20"/>
              </w:rPr>
            </w:pPr>
            <w:r>
              <w:rPr>
                <w:sz w:val="20"/>
              </w:rPr>
              <w:t>осознание</w:t>
            </w:r>
          </w:p>
          <w:p w:rsidR="001E5777" w:rsidRDefault="00C60256">
            <w:pPr>
              <w:pStyle w:val="TableParagraph"/>
              <w:ind w:right="101"/>
              <w:jc w:val="both"/>
              <w:rPr>
                <w:sz w:val="20"/>
              </w:rPr>
            </w:pPr>
            <w:r>
              <w:rPr>
                <w:sz w:val="20"/>
              </w:rPr>
              <w:t>нравственных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основ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образования;</w:t>
            </w:r>
          </w:p>
          <w:p w:rsidR="001E5777" w:rsidRDefault="00C60256">
            <w:pPr>
              <w:pStyle w:val="TableParagraph"/>
              <w:numPr>
                <w:ilvl w:val="0"/>
                <w:numId w:val="156"/>
              </w:numPr>
              <w:tabs>
                <w:tab w:val="left" w:pos="225"/>
                <w:tab w:val="left" w:pos="1994"/>
              </w:tabs>
              <w:ind w:right="100" w:firstLine="0"/>
              <w:rPr>
                <w:sz w:val="20"/>
              </w:rPr>
            </w:pPr>
            <w:r>
              <w:rPr>
                <w:sz w:val="20"/>
              </w:rPr>
              <w:t>осознание важности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непрерывного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образования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и</w:t>
            </w:r>
          </w:p>
          <w:p w:rsidR="001E5777" w:rsidRDefault="00C60256">
            <w:pPr>
              <w:pStyle w:val="TableParagraph"/>
              <w:tabs>
                <w:tab w:val="left" w:pos="2006"/>
              </w:tabs>
              <w:ind w:right="101"/>
              <w:rPr>
                <w:sz w:val="20"/>
              </w:rPr>
            </w:pPr>
            <w:r>
              <w:rPr>
                <w:sz w:val="20"/>
              </w:rPr>
              <w:t>самообразования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течение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всей</w:t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жизни;</w:t>
            </w:r>
          </w:p>
          <w:p w:rsidR="001E5777" w:rsidRDefault="00C60256">
            <w:pPr>
              <w:pStyle w:val="TableParagraph"/>
              <w:numPr>
                <w:ilvl w:val="0"/>
                <w:numId w:val="156"/>
              </w:numPr>
              <w:tabs>
                <w:tab w:val="left" w:pos="1234"/>
                <w:tab w:val="left" w:pos="1235"/>
              </w:tabs>
              <w:ind w:left="1234" w:hanging="1128"/>
              <w:rPr>
                <w:sz w:val="20"/>
              </w:rPr>
            </w:pPr>
            <w:r>
              <w:rPr>
                <w:sz w:val="20"/>
              </w:rPr>
              <w:t>осознание</w:t>
            </w:r>
          </w:p>
          <w:p w:rsidR="001E5777" w:rsidRDefault="00C60256">
            <w:pPr>
              <w:pStyle w:val="TableParagraph"/>
              <w:ind w:right="98"/>
              <w:rPr>
                <w:sz w:val="20"/>
              </w:rPr>
            </w:pPr>
            <w:r>
              <w:rPr>
                <w:sz w:val="20"/>
              </w:rPr>
              <w:t>нравственной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природы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труда,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его</w:t>
            </w:r>
          </w:p>
          <w:p w:rsidR="001E5777" w:rsidRDefault="00C60256">
            <w:pPr>
              <w:pStyle w:val="TableParagraph"/>
              <w:tabs>
                <w:tab w:val="left" w:pos="1995"/>
              </w:tabs>
              <w:ind w:right="100"/>
              <w:rPr>
                <w:sz w:val="20"/>
              </w:rPr>
            </w:pPr>
            <w:r>
              <w:rPr>
                <w:sz w:val="20"/>
              </w:rPr>
              <w:t>роли в жизни человека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 общества, в создании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материальных,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социальных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культурных</w:t>
            </w:r>
          </w:p>
          <w:p w:rsidR="001E5777" w:rsidRDefault="00C60256">
            <w:pPr>
              <w:pStyle w:val="TableParagraph"/>
              <w:ind w:right="100"/>
              <w:jc w:val="both"/>
              <w:rPr>
                <w:sz w:val="20"/>
              </w:rPr>
            </w:pPr>
            <w:r>
              <w:rPr>
                <w:sz w:val="20"/>
              </w:rPr>
              <w:t>благ;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уважение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трудовых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традиций</w:t>
            </w:r>
          </w:p>
          <w:p w:rsidR="001E5777" w:rsidRDefault="00C60256">
            <w:pPr>
              <w:pStyle w:val="TableParagraph"/>
              <w:ind w:right="100"/>
              <w:jc w:val="both"/>
              <w:rPr>
                <w:sz w:val="20"/>
              </w:rPr>
            </w:pPr>
            <w:r>
              <w:rPr>
                <w:sz w:val="20"/>
              </w:rPr>
              <w:t>своей семьи, трудовых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подвигов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старших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поколений;</w:t>
            </w:r>
          </w:p>
          <w:p w:rsidR="001E5777" w:rsidRDefault="00C60256">
            <w:pPr>
              <w:pStyle w:val="TableParagraph"/>
              <w:numPr>
                <w:ilvl w:val="0"/>
                <w:numId w:val="156"/>
              </w:numPr>
              <w:tabs>
                <w:tab w:val="left" w:pos="297"/>
                <w:tab w:val="left" w:pos="464"/>
                <w:tab w:val="left" w:pos="932"/>
                <w:tab w:val="left" w:pos="1042"/>
                <w:tab w:val="left" w:pos="1192"/>
                <w:tab w:val="left" w:pos="1788"/>
                <w:tab w:val="left" w:pos="1994"/>
              </w:tabs>
              <w:ind w:right="100" w:firstLine="0"/>
              <w:rPr>
                <w:sz w:val="20"/>
              </w:rPr>
            </w:pPr>
            <w:r>
              <w:rPr>
                <w:sz w:val="20"/>
              </w:rPr>
              <w:t>умение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планировать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трудовую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деятельность,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рационально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использовать время,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информацию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материальные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ресурсы,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соблюдать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порядок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рабочем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месте,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осуществлять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коллективную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работу,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ab/>
              <w:t>том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числе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при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разработке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реализации учебных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учебно-трудовых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проектов;</w:t>
            </w:r>
          </w:p>
          <w:p w:rsidR="001E5777" w:rsidRDefault="00C60256">
            <w:pPr>
              <w:pStyle w:val="TableParagraph"/>
              <w:numPr>
                <w:ilvl w:val="0"/>
                <w:numId w:val="156"/>
              </w:numPr>
              <w:tabs>
                <w:tab w:val="left" w:pos="225"/>
                <w:tab w:val="left" w:pos="649"/>
                <w:tab w:val="left" w:pos="1224"/>
                <w:tab w:val="left" w:pos="1545"/>
              </w:tabs>
              <w:ind w:right="100" w:firstLine="0"/>
              <w:rPr>
                <w:sz w:val="20"/>
              </w:rPr>
            </w:pPr>
            <w:r>
              <w:rPr>
                <w:sz w:val="20"/>
              </w:rPr>
              <w:t>сформированность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позитивного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отношения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66"/>
                <w:sz w:val="20"/>
              </w:rPr>
              <w:t xml:space="preserve"> </w:t>
            </w:r>
            <w:r>
              <w:rPr>
                <w:sz w:val="20"/>
              </w:rPr>
              <w:t>учебной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ab/>
              <w:t>учебно-трудовой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деятельности,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общественно-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полезным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делам,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умение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осознанно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проявлять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инициативу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</w:p>
          <w:p w:rsidR="001E5777" w:rsidRDefault="00C60256">
            <w:pPr>
              <w:pStyle w:val="TableParagraph"/>
              <w:tabs>
                <w:tab w:val="left" w:pos="1188"/>
              </w:tabs>
              <w:ind w:right="102"/>
              <w:rPr>
                <w:sz w:val="20"/>
              </w:rPr>
            </w:pPr>
            <w:r>
              <w:rPr>
                <w:sz w:val="20"/>
              </w:rPr>
              <w:t>дисциплинирован-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ность,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выполнять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работы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графику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срок,</w:t>
            </w:r>
          </w:p>
          <w:p w:rsidR="001E5777" w:rsidRDefault="00C60256">
            <w:pPr>
              <w:pStyle w:val="TableParagraph"/>
              <w:ind w:right="99"/>
              <w:rPr>
                <w:sz w:val="20"/>
              </w:rPr>
            </w:pPr>
            <w:r>
              <w:rPr>
                <w:sz w:val="20"/>
              </w:rPr>
              <w:t>следовать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разработанному плану,</w:t>
            </w: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tabs>
                <w:tab w:val="left" w:pos="1953"/>
              </w:tabs>
              <w:spacing w:line="219" w:lineRule="exact"/>
              <w:ind w:left="106"/>
              <w:rPr>
                <w:sz w:val="20"/>
              </w:rPr>
            </w:pPr>
            <w:r>
              <w:rPr>
                <w:sz w:val="20"/>
              </w:rPr>
              <w:t>Участвуют</w:t>
            </w:r>
            <w:r>
              <w:rPr>
                <w:sz w:val="20"/>
              </w:rPr>
              <w:tab/>
              <w:t>в</w:t>
            </w:r>
          </w:p>
          <w:p w:rsidR="001E5777" w:rsidRDefault="00C60256">
            <w:pPr>
              <w:pStyle w:val="TableParagraph"/>
              <w:tabs>
                <w:tab w:val="left" w:pos="1941"/>
              </w:tabs>
              <w:ind w:left="106" w:right="100"/>
              <w:rPr>
                <w:sz w:val="20"/>
              </w:rPr>
            </w:pPr>
            <w:r>
              <w:rPr>
                <w:sz w:val="20"/>
              </w:rPr>
              <w:t>подготовке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проведении</w:t>
            </w:r>
          </w:p>
          <w:p w:rsidR="001E5777" w:rsidRDefault="00C60256">
            <w:pPr>
              <w:pStyle w:val="TableParagraph"/>
              <w:tabs>
                <w:tab w:val="left" w:pos="1497"/>
              </w:tabs>
              <w:ind w:left="106"/>
              <w:rPr>
                <w:sz w:val="20"/>
              </w:rPr>
            </w:pPr>
            <w:r>
              <w:rPr>
                <w:sz w:val="20"/>
              </w:rPr>
              <w:t>«Недели</w:t>
            </w:r>
            <w:r>
              <w:rPr>
                <w:sz w:val="20"/>
              </w:rPr>
              <w:tab/>
              <w:t>науки,</w:t>
            </w:r>
          </w:p>
          <w:p w:rsidR="001E5777" w:rsidRDefault="00C60256">
            <w:pPr>
              <w:pStyle w:val="TableParagraph"/>
              <w:tabs>
                <w:tab w:val="left" w:pos="1941"/>
              </w:tabs>
              <w:ind w:left="106"/>
              <w:rPr>
                <w:sz w:val="20"/>
              </w:rPr>
            </w:pPr>
            <w:r>
              <w:rPr>
                <w:sz w:val="20"/>
              </w:rPr>
              <w:t>техники</w:t>
            </w:r>
            <w:r>
              <w:rPr>
                <w:sz w:val="20"/>
              </w:rPr>
              <w:tab/>
              <w:t>и</w:t>
            </w:r>
          </w:p>
          <w:p w:rsidR="001E5777" w:rsidRDefault="00C60256">
            <w:pPr>
              <w:pStyle w:val="TableParagraph"/>
              <w:spacing w:before="1"/>
              <w:ind w:left="106" w:right="677"/>
              <w:rPr>
                <w:sz w:val="20"/>
              </w:rPr>
            </w:pPr>
            <w:r>
              <w:rPr>
                <w:sz w:val="20"/>
              </w:rPr>
              <w:t>производства»,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конкурсов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научно-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фантастических</w:t>
            </w:r>
          </w:p>
          <w:p w:rsidR="001E5777" w:rsidRDefault="00C60256">
            <w:pPr>
              <w:pStyle w:val="TableParagraph"/>
              <w:tabs>
                <w:tab w:val="left" w:pos="1379"/>
              </w:tabs>
              <w:spacing w:line="230" w:lineRule="exact"/>
              <w:ind w:left="106" w:right="102"/>
              <w:rPr>
                <w:sz w:val="20"/>
              </w:rPr>
            </w:pPr>
            <w:r>
              <w:rPr>
                <w:sz w:val="20"/>
              </w:rPr>
              <w:t>проектов,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вечеров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неразгаданных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тайн.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21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Предметные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недели:</w:t>
            </w:r>
          </w:p>
          <w:p w:rsidR="001E5777" w:rsidRDefault="00C60256">
            <w:pPr>
              <w:pStyle w:val="TableParagraph"/>
              <w:tabs>
                <w:tab w:val="left" w:pos="1274"/>
                <w:tab w:val="left" w:pos="1540"/>
              </w:tabs>
              <w:ind w:left="105" w:right="100"/>
              <w:rPr>
                <w:sz w:val="20"/>
              </w:rPr>
            </w:pPr>
            <w:r>
              <w:rPr>
                <w:sz w:val="20"/>
              </w:rPr>
              <w:t>«Неделя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науки,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техники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 производства»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Конкурсы:</w:t>
            </w:r>
            <w:r>
              <w:rPr>
                <w:b/>
                <w:sz w:val="20"/>
              </w:rPr>
              <w:tab/>
            </w:r>
            <w:r>
              <w:rPr>
                <w:b/>
                <w:sz w:val="20"/>
              </w:rPr>
              <w:tab/>
            </w:r>
            <w:r>
              <w:rPr>
                <w:spacing w:val="-1"/>
                <w:sz w:val="20"/>
              </w:rPr>
              <w:t>конкурс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эссе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«Общество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будущего»</w:t>
            </w:r>
          </w:p>
        </w:tc>
      </w:tr>
      <w:tr w:rsidR="001E5777">
        <w:trPr>
          <w:trHeight w:val="1382"/>
        </w:trPr>
        <w:tc>
          <w:tcPr>
            <w:tcW w:w="536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tabs>
                <w:tab w:val="left" w:pos="1235"/>
              </w:tabs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Ведут</w:t>
            </w:r>
            <w:r>
              <w:rPr>
                <w:sz w:val="20"/>
              </w:rPr>
              <w:tab/>
              <w:t>дневники</w:t>
            </w:r>
          </w:p>
          <w:p w:rsidR="001E5777" w:rsidRDefault="00C60256">
            <w:pPr>
              <w:pStyle w:val="TableParagraph"/>
              <w:tabs>
                <w:tab w:val="left" w:pos="924"/>
                <w:tab w:val="left" w:pos="1840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экскурсий, походов,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наблюдений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по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оценке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окружающей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среды.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37" w:lineRule="auto"/>
              <w:ind w:left="105"/>
              <w:rPr>
                <w:sz w:val="20"/>
              </w:rPr>
            </w:pPr>
            <w:r>
              <w:rPr>
                <w:b/>
                <w:sz w:val="20"/>
              </w:rPr>
              <w:t>Проектная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деятельность: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«Письма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путешественника»,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подготовка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фоторепортажа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</w:p>
          <w:p w:rsidR="001E5777" w:rsidRDefault="00C6025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путешествии</w:t>
            </w:r>
          </w:p>
        </w:tc>
      </w:tr>
      <w:tr w:rsidR="001E5777">
        <w:trPr>
          <w:trHeight w:val="3451"/>
        </w:trPr>
        <w:tc>
          <w:tcPr>
            <w:tcW w:w="536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tabs>
                <w:tab w:val="left" w:pos="1953"/>
              </w:tabs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Участвуют</w:t>
            </w:r>
            <w:r>
              <w:rPr>
                <w:sz w:val="20"/>
              </w:rPr>
              <w:tab/>
              <w:t>в</w:t>
            </w:r>
          </w:p>
          <w:p w:rsidR="001E5777" w:rsidRDefault="00C60256">
            <w:pPr>
              <w:pStyle w:val="TableParagraph"/>
              <w:tabs>
                <w:tab w:val="left" w:pos="1840"/>
              </w:tabs>
              <w:ind w:left="106" w:right="103"/>
              <w:rPr>
                <w:sz w:val="20"/>
              </w:rPr>
            </w:pPr>
            <w:r>
              <w:rPr>
                <w:sz w:val="20"/>
              </w:rPr>
              <w:t>олимпиадах</w:t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>по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учебным</w:t>
            </w:r>
          </w:p>
          <w:p w:rsidR="001E5777" w:rsidRDefault="00C60256">
            <w:pPr>
              <w:pStyle w:val="TableParagraph"/>
              <w:spacing w:before="1"/>
              <w:ind w:left="106" w:right="100"/>
              <w:rPr>
                <w:sz w:val="20"/>
              </w:rPr>
            </w:pPr>
            <w:r>
              <w:rPr>
                <w:sz w:val="20"/>
              </w:rPr>
              <w:t>предметам,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изготавливают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учебные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пособия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школьных</w:t>
            </w:r>
          </w:p>
          <w:p w:rsidR="001E5777" w:rsidRDefault="00C60256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кабинетов, руководят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техническими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предметными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кружками,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познавательными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играми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обучающихся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младших</w:t>
            </w:r>
          </w:p>
          <w:p w:rsidR="001E5777" w:rsidRDefault="00C6025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классов.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b/>
                <w:sz w:val="20"/>
              </w:rPr>
              <w:t>Олимпиады:</w:t>
            </w:r>
            <w:r>
              <w:rPr>
                <w:b/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школьный</w:t>
            </w:r>
          </w:p>
          <w:p w:rsidR="001E5777" w:rsidRDefault="00C60256">
            <w:pPr>
              <w:pStyle w:val="TableParagraph"/>
              <w:tabs>
                <w:tab w:val="left" w:pos="1187"/>
              </w:tabs>
              <w:ind w:left="105" w:right="102"/>
              <w:rPr>
                <w:sz w:val="20"/>
              </w:rPr>
            </w:pPr>
            <w:r>
              <w:rPr>
                <w:sz w:val="20"/>
              </w:rPr>
              <w:t>тур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предметных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олимпиад</w:t>
            </w:r>
          </w:p>
        </w:tc>
      </w:tr>
      <w:tr w:rsidR="001E5777">
        <w:trPr>
          <w:trHeight w:val="5520"/>
        </w:trPr>
        <w:tc>
          <w:tcPr>
            <w:tcW w:w="536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Участвуют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  <w:p w:rsidR="001E5777" w:rsidRDefault="00C60256">
            <w:pPr>
              <w:pStyle w:val="TableParagraph"/>
              <w:tabs>
                <w:tab w:val="left" w:pos="1852"/>
              </w:tabs>
              <w:ind w:left="106"/>
              <w:rPr>
                <w:sz w:val="20"/>
              </w:rPr>
            </w:pPr>
            <w:r>
              <w:rPr>
                <w:sz w:val="20"/>
              </w:rPr>
              <w:t>экскурсиях</w:t>
            </w:r>
            <w:r>
              <w:rPr>
                <w:sz w:val="20"/>
              </w:rPr>
              <w:tab/>
              <w:t>на</w:t>
            </w:r>
          </w:p>
          <w:p w:rsidR="001E5777" w:rsidRDefault="00C60256">
            <w:pPr>
              <w:pStyle w:val="TableParagraph"/>
              <w:tabs>
                <w:tab w:val="left" w:pos="1420"/>
                <w:tab w:val="left" w:pos="1940"/>
              </w:tabs>
              <w:spacing w:before="1"/>
              <w:ind w:left="106" w:right="101"/>
              <w:rPr>
                <w:sz w:val="20"/>
              </w:rPr>
            </w:pPr>
            <w:r>
              <w:rPr>
                <w:sz w:val="20"/>
              </w:rPr>
              <w:t>промышленные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сельскохозяйственные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предприятия,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научные организации,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учреждения культуры,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 ходе которых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знакомятся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с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различными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видами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труда,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</w:p>
          <w:p w:rsidR="001E5777" w:rsidRDefault="00C60256">
            <w:pPr>
              <w:pStyle w:val="TableParagraph"/>
              <w:ind w:left="106" w:right="851"/>
              <w:rPr>
                <w:sz w:val="20"/>
              </w:rPr>
            </w:pPr>
            <w:r>
              <w:rPr>
                <w:sz w:val="20"/>
              </w:rPr>
              <w:t>различными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профессиями.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b/>
                <w:sz w:val="20"/>
              </w:rPr>
              <w:t>Экскурсии:</w:t>
            </w:r>
            <w:r>
              <w:rPr>
                <w:b/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посещение</w:t>
            </w:r>
          </w:p>
          <w:p w:rsidR="001E5777" w:rsidRDefault="00C60256">
            <w:pPr>
              <w:pStyle w:val="TableParagraph"/>
              <w:ind w:left="105" w:right="472"/>
              <w:rPr>
                <w:sz w:val="20"/>
              </w:rPr>
            </w:pPr>
            <w:r>
              <w:rPr>
                <w:sz w:val="20"/>
              </w:rPr>
              <w:t>центра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профориентацинной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работы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диагностирующего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центра;</w:t>
            </w:r>
          </w:p>
          <w:p w:rsidR="001E5777" w:rsidRDefault="00C60256">
            <w:pPr>
              <w:pStyle w:val="TableParagraph"/>
              <w:ind w:left="105" w:right="94"/>
              <w:rPr>
                <w:sz w:val="20"/>
              </w:rPr>
            </w:pPr>
            <w:r>
              <w:rPr>
                <w:sz w:val="20"/>
              </w:rPr>
              <w:t>экскурсии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базовые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предприятия,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учреждения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профессионального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образования</w:t>
            </w:r>
          </w:p>
          <w:p w:rsidR="001E5777" w:rsidRDefault="00C60256">
            <w:pPr>
              <w:pStyle w:val="TableParagraph"/>
              <w:spacing w:before="4"/>
              <w:ind w:left="105" w:right="92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деятельность:</w:t>
            </w:r>
          </w:p>
          <w:p w:rsidR="001E5777" w:rsidRDefault="00C60256">
            <w:pPr>
              <w:pStyle w:val="TableParagraph"/>
              <w:tabs>
                <w:tab w:val="left" w:pos="1146"/>
                <w:tab w:val="left" w:pos="1305"/>
                <w:tab w:val="left" w:pos="1551"/>
                <w:tab w:val="left" w:pos="2140"/>
              </w:tabs>
              <w:ind w:left="105" w:right="96"/>
              <w:rPr>
                <w:sz w:val="20"/>
              </w:rPr>
            </w:pPr>
            <w:r>
              <w:rPr>
                <w:sz w:val="20"/>
              </w:rPr>
              <w:t>сбор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материала,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составление и выпуск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справочника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востребованных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профессий района, края.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Встречи</w:t>
            </w:r>
            <w:r>
              <w:rPr>
                <w:b/>
                <w:sz w:val="20"/>
              </w:rPr>
              <w:tab/>
              <w:t>и</w:t>
            </w:r>
            <w:r>
              <w:rPr>
                <w:b/>
                <w:sz w:val="20"/>
              </w:rPr>
              <w:tab/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1"/>
                <w:sz w:val="20"/>
              </w:rPr>
              <w:t>беседы</w:t>
            </w:r>
            <w:r>
              <w:rPr>
                <w:spacing w:val="-1"/>
                <w:sz w:val="20"/>
              </w:rPr>
              <w:t>: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встречи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с</w:t>
            </w:r>
          </w:p>
          <w:p w:rsidR="001E5777" w:rsidRDefault="00C60256">
            <w:pPr>
              <w:pStyle w:val="TableParagraph"/>
              <w:ind w:left="105"/>
              <w:rPr>
                <w:sz w:val="20"/>
              </w:rPr>
            </w:pPr>
            <w:r>
              <w:rPr>
                <w:w w:val="95"/>
                <w:sz w:val="20"/>
              </w:rPr>
              <w:t>представителями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различных</w:t>
            </w:r>
          </w:p>
          <w:p w:rsidR="001E5777" w:rsidRDefault="00C60256">
            <w:pPr>
              <w:pStyle w:val="TableParagraph"/>
              <w:spacing w:line="230" w:lineRule="atLeast"/>
              <w:ind w:left="105" w:right="94"/>
              <w:rPr>
                <w:sz w:val="20"/>
              </w:rPr>
            </w:pPr>
            <w:r>
              <w:rPr>
                <w:sz w:val="20"/>
              </w:rPr>
              <w:t>профессий,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>актуальных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конкретной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местности</w:t>
            </w:r>
          </w:p>
        </w:tc>
      </w:tr>
      <w:tr w:rsidR="001E5777">
        <w:trPr>
          <w:trHeight w:val="1379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Знакомятся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</w:p>
          <w:p w:rsidR="001E5777" w:rsidRDefault="00C60256">
            <w:pPr>
              <w:pStyle w:val="TableParagraph"/>
              <w:tabs>
                <w:tab w:val="left" w:pos="825"/>
                <w:tab w:val="left" w:pos="1941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профессиональной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деятельностью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жизненным путѐм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своих</w:t>
            </w:r>
            <w:r>
              <w:rPr>
                <w:sz w:val="20"/>
              </w:rPr>
              <w:tab/>
              <w:t>родителей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и</w:t>
            </w:r>
          </w:p>
          <w:p w:rsidR="001E5777" w:rsidRDefault="00C60256">
            <w:pPr>
              <w:pStyle w:val="TableParagraph"/>
              <w:spacing w:line="222" w:lineRule="exact"/>
              <w:ind w:left="106"/>
              <w:rPr>
                <w:sz w:val="20"/>
              </w:rPr>
            </w:pPr>
            <w:r>
              <w:rPr>
                <w:sz w:val="20"/>
              </w:rPr>
              <w:t>прародителей,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b/>
                <w:sz w:val="20"/>
              </w:rPr>
              <w:t>Праздники:</w:t>
            </w:r>
            <w:r>
              <w:rPr>
                <w:sz w:val="20"/>
              </w:rPr>
              <w:t>«Трудовые</w:t>
            </w:r>
          </w:p>
          <w:p w:rsidR="001E5777" w:rsidRDefault="00C60256">
            <w:pPr>
              <w:pStyle w:val="TableParagraph"/>
              <w:ind w:left="105" w:right="95"/>
              <w:rPr>
                <w:sz w:val="20"/>
              </w:rPr>
            </w:pPr>
            <w:r>
              <w:rPr>
                <w:sz w:val="20"/>
              </w:rPr>
              <w:t>династии»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(совместно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родителями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школьников).</w:t>
            </w:r>
          </w:p>
        </w:tc>
      </w:tr>
    </w:tbl>
    <w:p w:rsidR="001E5777" w:rsidRDefault="001E5777">
      <w:pPr>
        <w:rPr>
          <w:sz w:val="20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2401"/>
        <w:gridCol w:w="2214"/>
        <w:gridCol w:w="2161"/>
        <w:gridCol w:w="2341"/>
      </w:tblGrid>
      <w:tr w:rsidR="001E5777">
        <w:trPr>
          <w:trHeight w:val="1152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 w:val="restart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14" w:type="dxa"/>
            <w:vMerge w:val="restart"/>
          </w:tcPr>
          <w:p w:rsidR="001E5777" w:rsidRDefault="00C60256">
            <w:pPr>
              <w:pStyle w:val="TableParagraph"/>
              <w:spacing w:line="219" w:lineRule="exact"/>
              <w:rPr>
                <w:sz w:val="20"/>
              </w:rPr>
            </w:pPr>
            <w:r>
              <w:rPr>
                <w:sz w:val="20"/>
              </w:rPr>
              <w:t>отвечать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</w:p>
          <w:p w:rsidR="001E5777" w:rsidRDefault="00C60256">
            <w:pPr>
              <w:pStyle w:val="TableParagraph"/>
              <w:ind w:right="216"/>
              <w:rPr>
                <w:sz w:val="20"/>
              </w:rPr>
            </w:pPr>
            <w:r>
              <w:rPr>
                <w:sz w:val="20"/>
              </w:rPr>
              <w:t>качество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осознавать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возможные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риски;</w:t>
            </w:r>
          </w:p>
          <w:p w:rsidR="001E5777" w:rsidRDefault="00C60256">
            <w:pPr>
              <w:pStyle w:val="TableParagraph"/>
              <w:numPr>
                <w:ilvl w:val="0"/>
                <w:numId w:val="155"/>
              </w:numPr>
              <w:tabs>
                <w:tab w:val="left" w:pos="263"/>
                <w:tab w:val="left" w:pos="1087"/>
                <w:tab w:val="left" w:pos="1414"/>
                <w:tab w:val="left" w:pos="1533"/>
                <w:tab w:val="left" w:pos="1788"/>
              </w:tabs>
              <w:ind w:right="98" w:firstLine="0"/>
              <w:rPr>
                <w:sz w:val="20"/>
              </w:rPr>
            </w:pPr>
            <w:r>
              <w:rPr>
                <w:sz w:val="20"/>
              </w:rPr>
              <w:t>готовность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выбору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профиля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обучения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следующей</w:t>
            </w:r>
            <w:r>
              <w:rPr>
                <w:spacing w:val="-1"/>
                <w:sz w:val="20"/>
              </w:rPr>
              <w:tab/>
            </w:r>
            <w:r>
              <w:rPr>
                <w:spacing w:val="-1"/>
                <w:sz w:val="20"/>
              </w:rPr>
              <w:tab/>
              <w:t>ступени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образования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или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профессиональному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выбору</w:t>
            </w:r>
            <w:r>
              <w:rPr>
                <w:sz w:val="20"/>
              </w:rPr>
              <w:tab/>
              <w:t>в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случае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перехода</w:t>
            </w:r>
            <w:r>
              <w:rPr>
                <w:sz w:val="20"/>
              </w:rPr>
              <w:tab/>
              <w:t>в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систему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профессионального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образования</w:t>
            </w:r>
          </w:p>
          <w:p w:rsidR="001E5777" w:rsidRDefault="00C60256">
            <w:pPr>
              <w:pStyle w:val="TableParagraph"/>
              <w:tabs>
                <w:tab w:val="left" w:pos="1905"/>
              </w:tabs>
              <w:spacing w:before="1"/>
              <w:ind w:right="102"/>
              <w:rPr>
                <w:sz w:val="20"/>
              </w:rPr>
            </w:pPr>
            <w:r>
              <w:rPr>
                <w:sz w:val="20"/>
              </w:rPr>
              <w:t>(умение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ориентироваться</w:t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>на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рынке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труда,</w:t>
            </w:r>
          </w:p>
          <w:p w:rsidR="001E5777" w:rsidRDefault="00C60256">
            <w:pPr>
              <w:pStyle w:val="TableParagraph"/>
              <w:tabs>
                <w:tab w:val="left" w:pos="1711"/>
              </w:tabs>
              <w:ind w:right="100"/>
              <w:rPr>
                <w:sz w:val="20"/>
              </w:rPr>
            </w:pPr>
            <w:r>
              <w:rPr>
                <w:sz w:val="20"/>
              </w:rPr>
              <w:t>в мире профессий, 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системе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профессионального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образования,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соотносить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свои</w:t>
            </w:r>
          </w:p>
          <w:p w:rsidR="001E5777" w:rsidRDefault="00C60256">
            <w:pPr>
              <w:pStyle w:val="TableParagraph"/>
              <w:tabs>
                <w:tab w:val="left" w:pos="1995"/>
              </w:tabs>
              <w:rPr>
                <w:sz w:val="20"/>
              </w:rPr>
            </w:pPr>
            <w:r>
              <w:rPr>
                <w:sz w:val="20"/>
              </w:rPr>
              <w:t>интересы</w:t>
            </w:r>
            <w:r>
              <w:rPr>
                <w:sz w:val="20"/>
              </w:rPr>
              <w:tab/>
              <w:t>и</w:t>
            </w:r>
          </w:p>
          <w:p w:rsidR="001E5777" w:rsidRDefault="00C60256">
            <w:pPr>
              <w:pStyle w:val="TableParagraph"/>
              <w:tabs>
                <w:tab w:val="left" w:pos="1006"/>
                <w:tab w:val="left" w:pos="1433"/>
                <w:tab w:val="left" w:pos="1807"/>
              </w:tabs>
              <w:ind w:right="101"/>
              <w:rPr>
                <w:sz w:val="20"/>
              </w:rPr>
            </w:pPr>
            <w:r>
              <w:rPr>
                <w:sz w:val="20"/>
              </w:rPr>
              <w:t>возможности с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профессиональной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перспективой,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получать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дополнительные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знания</w:t>
            </w:r>
            <w:r>
              <w:rPr>
                <w:sz w:val="20"/>
              </w:rPr>
              <w:tab/>
              <w:t>и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умения,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необходимые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для</w:t>
            </w:r>
          </w:p>
          <w:p w:rsidR="001E5777" w:rsidRDefault="00C60256">
            <w:pPr>
              <w:pStyle w:val="TableParagraph"/>
              <w:tabs>
                <w:tab w:val="left" w:pos="1788"/>
              </w:tabs>
              <w:ind w:right="100"/>
              <w:rPr>
                <w:sz w:val="20"/>
              </w:rPr>
            </w:pPr>
            <w:r>
              <w:rPr>
                <w:sz w:val="20"/>
              </w:rPr>
              <w:t>профильного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или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профессионального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образования);</w:t>
            </w:r>
          </w:p>
          <w:p w:rsidR="001E5777" w:rsidRDefault="00C60256">
            <w:pPr>
              <w:pStyle w:val="TableParagraph"/>
              <w:numPr>
                <w:ilvl w:val="0"/>
                <w:numId w:val="155"/>
              </w:numPr>
              <w:tabs>
                <w:tab w:val="left" w:pos="225"/>
              </w:tabs>
              <w:ind w:right="176" w:firstLine="0"/>
              <w:rPr>
                <w:sz w:val="20"/>
              </w:rPr>
            </w:pPr>
            <w:r>
              <w:rPr>
                <w:sz w:val="20"/>
              </w:rPr>
              <w:t>бережное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отношение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 результатам своего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труда, труда других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людей, к школьному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имуществу,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учебникам,</w:t>
            </w:r>
          </w:p>
          <w:p w:rsidR="001E5777" w:rsidRDefault="00C60256">
            <w:pPr>
              <w:pStyle w:val="TableParagraph"/>
              <w:tabs>
                <w:tab w:val="left" w:pos="1493"/>
              </w:tabs>
              <w:ind w:right="101"/>
              <w:jc w:val="both"/>
              <w:rPr>
                <w:sz w:val="20"/>
              </w:rPr>
            </w:pPr>
            <w:r>
              <w:rPr>
                <w:sz w:val="20"/>
              </w:rPr>
              <w:t>личным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вещам;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поддержание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чистоты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</w:p>
          <w:p w:rsidR="001E5777" w:rsidRDefault="00C60256">
            <w:pPr>
              <w:pStyle w:val="TableParagraph"/>
              <w:tabs>
                <w:tab w:val="left" w:pos="1162"/>
                <w:tab w:val="left" w:pos="2007"/>
              </w:tabs>
              <w:spacing w:before="1"/>
              <w:ind w:right="100"/>
              <w:rPr>
                <w:sz w:val="20"/>
              </w:rPr>
            </w:pPr>
            <w:r>
              <w:rPr>
                <w:sz w:val="20"/>
              </w:rPr>
              <w:t>порядка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классе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школе;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готовность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содействовать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благоустройстве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школы и еѐ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ближайшего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окружения;</w:t>
            </w:r>
          </w:p>
          <w:p w:rsidR="001E5777" w:rsidRDefault="00C60256">
            <w:pPr>
              <w:pStyle w:val="TableParagraph"/>
              <w:numPr>
                <w:ilvl w:val="0"/>
                <w:numId w:val="155"/>
              </w:numPr>
              <w:tabs>
                <w:tab w:val="left" w:pos="178"/>
              </w:tabs>
              <w:ind w:right="99" w:firstLine="0"/>
              <w:rPr>
                <w:sz w:val="20"/>
              </w:rPr>
            </w:pPr>
            <w:r>
              <w:rPr>
                <w:sz w:val="20"/>
              </w:rPr>
              <w:t>общее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знакомство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трудовым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законодательством</w:t>
            </w:r>
          </w:p>
          <w:p w:rsidR="001E5777" w:rsidRDefault="00C60256">
            <w:pPr>
              <w:pStyle w:val="TableParagraph"/>
              <w:numPr>
                <w:ilvl w:val="0"/>
                <w:numId w:val="155"/>
              </w:numPr>
              <w:tabs>
                <w:tab w:val="left" w:pos="1100"/>
                <w:tab w:val="left" w:pos="1101"/>
                <w:tab w:val="left" w:pos="2006"/>
              </w:tabs>
              <w:ind w:right="98" w:firstLine="0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нетерпимое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отношение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лени,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безответственности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пассивности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в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образовании и</w:t>
            </w:r>
          </w:p>
          <w:p w:rsidR="001E5777" w:rsidRDefault="00C60256">
            <w:pPr>
              <w:pStyle w:val="TableParagraph"/>
              <w:spacing w:line="230" w:lineRule="exact"/>
              <w:rPr>
                <w:sz w:val="20"/>
              </w:rPr>
            </w:pPr>
            <w:r>
              <w:rPr>
                <w:sz w:val="20"/>
              </w:rPr>
              <w:t>труде.</w:t>
            </w: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tabs>
                <w:tab w:val="left" w:pos="1525"/>
                <w:tab w:val="left" w:pos="1953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участвуют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организации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проведении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презентаций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«Труд</w:t>
            </w:r>
          </w:p>
          <w:p w:rsidR="001E5777" w:rsidRDefault="00C60256">
            <w:pPr>
              <w:pStyle w:val="TableParagraph"/>
              <w:spacing w:line="222" w:lineRule="exact"/>
              <w:ind w:left="106"/>
              <w:rPr>
                <w:sz w:val="20"/>
              </w:rPr>
            </w:pPr>
            <w:r>
              <w:rPr>
                <w:sz w:val="20"/>
              </w:rPr>
              <w:t>нашей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семьи».</w:t>
            </w:r>
          </w:p>
        </w:tc>
        <w:tc>
          <w:tcPr>
            <w:tcW w:w="2341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2759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tabs>
                <w:tab w:val="left" w:pos="1953"/>
              </w:tabs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Участвуют</w:t>
            </w:r>
            <w:r>
              <w:rPr>
                <w:sz w:val="20"/>
              </w:rPr>
              <w:tab/>
              <w:t>в</w:t>
            </w:r>
          </w:p>
          <w:p w:rsidR="001E5777" w:rsidRDefault="00C60256">
            <w:pPr>
              <w:pStyle w:val="TableParagraph"/>
              <w:tabs>
                <w:tab w:val="left" w:pos="1555"/>
                <w:tab w:val="left" w:pos="1942"/>
              </w:tabs>
              <w:ind w:left="106" w:right="100"/>
              <w:rPr>
                <w:sz w:val="20"/>
              </w:rPr>
            </w:pPr>
            <w:r>
              <w:rPr>
                <w:sz w:val="20"/>
              </w:rPr>
              <w:t>различных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видах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общественно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полезной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деятельности на базе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школы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и</w:t>
            </w:r>
          </w:p>
          <w:p w:rsidR="001E5777" w:rsidRDefault="00C60256">
            <w:pPr>
              <w:pStyle w:val="TableParagraph"/>
              <w:tabs>
                <w:tab w:val="left" w:pos="1010"/>
                <w:tab w:val="left" w:pos="1456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взаимодействующих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ней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учреждений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дополнительного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образования,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других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социальных</w:t>
            </w:r>
          </w:p>
          <w:p w:rsidR="001E5777" w:rsidRDefault="00C60256">
            <w:pPr>
              <w:pStyle w:val="TableParagraph"/>
              <w:spacing w:line="222" w:lineRule="exact"/>
              <w:ind w:left="106"/>
              <w:rPr>
                <w:sz w:val="20"/>
              </w:rPr>
            </w:pPr>
            <w:r>
              <w:rPr>
                <w:sz w:val="20"/>
              </w:rPr>
              <w:t>институтов.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tabs>
                <w:tab w:val="left" w:pos="1312"/>
                <w:tab w:val="left" w:pos="2022"/>
                <w:tab w:val="left" w:pos="2122"/>
              </w:tabs>
              <w:ind w:left="105" w:right="100"/>
              <w:rPr>
                <w:sz w:val="20"/>
              </w:rPr>
            </w:pPr>
            <w:r>
              <w:rPr>
                <w:b/>
                <w:sz w:val="20"/>
              </w:rPr>
              <w:t>Общественно-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полезный труд: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субботник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>по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благоустройству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территории</w:t>
            </w:r>
            <w:r>
              <w:rPr>
                <w:sz w:val="20"/>
              </w:rPr>
              <w:tab/>
              <w:t>школы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пришкольного</w:t>
            </w:r>
          </w:p>
          <w:p w:rsidR="001E5777" w:rsidRDefault="00C6025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участка</w:t>
            </w:r>
          </w:p>
        </w:tc>
      </w:tr>
      <w:tr w:rsidR="001E5777">
        <w:trPr>
          <w:trHeight w:val="3449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spacing w:line="218" w:lineRule="exact"/>
              <w:ind w:left="106"/>
              <w:rPr>
                <w:sz w:val="20"/>
              </w:rPr>
            </w:pPr>
            <w:r>
              <w:rPr>
                <w:sz w:val="20"/>
              </w:rPr>
              <w:t>Приобретают</w:t>
            </w:r>
          </w:p>
          <w:p w:rsidR="001E5777" w:rsidRDefault="00C60256">
            <w:pPr>
              <w:pStyle w:val="TableParagraph"/>
              <w:tabs>
                <w:tab w:val="left" w:pos="1019"/>
                <w:tab w:val="left" w:pos="1418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умения</w:t>
            </w:r>
            <w:r>
              <w:rPr>
                <w:sz w:val="20"/>
              </w:rPr>
              <w:tab/>
              <w:t>и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навыки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сотрудничества,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ролевого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взаимодействия</w:t>
            </w:r>
          </w:p>
          <w:p w:rsidR="001E5777" w:rsidRDefault="00C60256">
            <w:pPr>
              <w:pStyle w:val="TableParagraph"/>
              <w:ind w:left="106" w:right="100"/>
              <w:rPr>
                <w:sz w:val="20"/>
              </w:rPr>
            </w:pPr>
            <w:r>
              <w:rPr>
                <w:sz w:val="20"/>
              </w:rPr>
              <w:t>со сверстниками,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взрослыми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учебно-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трудовой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деятельности,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раскрывающих</w:t>
            </w:r>
          </w:p>
          <w:p w:rsidR="001E5777" w:rsidRDefault="00C60256">
            <w:pPr>
              <w:pStyle w:val="TableParagraph"/>
              <w:tabs>
                <w:tab w:val="left" w:pos="1478"/>
                <w:tab w:val="left" w:pos="1940"/>
              </w:tabs>
              <w:spacing w:line="230" w:lineRule="exact"/>
              <w:ind w:left="106" w:right="101"/>
              <w:rPr>
                <w:sz w:val="20"/>
              </w:rPr>
            </w:pPr>
            <w:r>
              <w:rPr>
                <w:sz w:val="20"/>
              </w:rPr>
              <w:t>перед подростками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широкий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спектр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профессиональной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трудовой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деятельности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37" w:lineRule="auto"/>
              <w:ind w:left="105" w:right="93"/>
              <w:rPr>
                <w:sz w:val="20"/>
              </w:rPr>
            </w:pPr>
            <w:r>
              <w:rPr>
                <w:b/>
                <w:sz w:val="20"/>
              </w:rPr>
              <w:t>Сюжетно-ролевые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экономические игры: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игра «Город мастеров»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Праздники:</w:t>
            </w:r>
            <w:r>
              <w:rPr>
                <w:b/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подготовка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проведение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праздника</w:t>
            </w:r>
          </w:p>
          <w:p w:rsidR="001E5777" w:rsidRDefault="00C60256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«Хлеб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всему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голова»,</w:t>
            </w:r>
          </w:p>
          <w:p w:rsidR="001E5777" w:rsidRDefault="00C60256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«Ярмарка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профессий» 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др.</w:t>
            </w:r>
          </w:p>
          <w:p w:rsidR="001E5777" w:rsidRDefault="00C60256">
            <w:pPr>
              <w:pStyle w:val="TableParagraph"/>
              <w:spacing w:before="5" w:line="227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Викторины:</w:t>
            </w:r>
          </w:p>
          <w:p w:rsidR="001E5777" w:rsidRDefault="00C60256">
            <w:pPr>
              <w:pStyle w:val="TableParagraph"/>
              <w:spacing w:line="227" w:lineRule="exact"/>
              <w:ind w:left="105"/>
              <w:rPr>
                <w:sz w:val="20"/>
              </w:rPr>
            </w:pPr>
            <w:r>
              <w:rPr>
                <w:sz w:val="20"/>
              </w:rPr>
              <w:t>«Отгадай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профессию!».</w:t>
            </w:r>
          </w:p>
        </w:tc>
      </w:tr>
      <w:tr w:rsidR="001E5777">
        <w:trPr>
          <w:trHeight w:val="2990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tabs>
                <w:tab w:val="left" w:pos="1283"/>
                <w:tab w:val="left" w:pos="1852"/>
              </w:tabs>
              <w:ind w:left="106" w:right="102"/>
              <w:rPr>
                <w:sz w:val="20"/>
              </w:rPr>
            </w:pPr>
            <w:r>
              <w:rPr>
                <w:sz w:val="20"/>
              </w:rPr>
              <w:t>Участвуют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>во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встречах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беседах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выпускниками своей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школы, знакомятся с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биографиями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выпускников,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показавших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достойные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примеры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высокого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профессионализма,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творческого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отношения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</w:p>
          <w:p w:rsidR="001E5777" w:rsidRDefault="00C60256">
            <w:pPr>
              <w:pStyle w:val="TableParagraph"/>
              <w:spacing w:line="221" w:lineRule="exact"/>
              <w:ind w:left="106"/>
              <w:rPr>
                <w:sz w:val="20"/>
              </w:rPr>
            </w:pPr>
            <w:r>
              <w:rPr>
                <w:sz w:val="20"/>
              </w:rPr>
              <w:t>труду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жизни.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37" w:lineRule="auto"/>
              <w:ind w:left="105" w:right="98"/>
              <w:jc w:val="both"/>
              <w:rPr>
                <w:sz w:val="20"/>
              </w:rPr>
            </w:pPr>
            <w:r>
              <w:rPr>
                <w:b/>
                <w:sz w:val="20"/>
              </w:rPr>
              <w:t>Встречи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беседы: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встречи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беседы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выпускниками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своей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школы</w:t>
            </w:r>
          </w:p>
          <w:p w:rsidR="001E5777" w:rsidRDefault="00C60256">
            <w:pPr>
              <w:pStyle w:val="TableParagraph"/>
              <w:spacing w:before="3"/>
              <w:ind w:left="105" w:right="928" w:firstLine="50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деятельность:</w:t>
            </w:r>
          </w:p>
          <w:p w:rsidR="001E5777" w:rsidRDefault="00C60256">
            <w:pPr>
              <w:pStyle w:val="TableParagraph"/>
              <w:tabs>
                <w:tab w:val="left" w:pos="1348"/>
              </w:tabs>
              <w:ind w:left="105" w:right="102"/>
              <w:rPr>
                <w:sz w:val="20"/>
              </w:rPr>
            </w:pPr>
            <w:r>
              <w:rPr>
                <w:sz w:val="20"/>
              </w:rPr>
              <w:t>проект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«Они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учились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нашей школе»,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составление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альманаха</w:t>
            </w:r>
          </w:p>
          <w:p w:rsidR="001E5777" w:rsidRDefault="00C60256">
            <w:pPr>
              <w:pStyle w:val="TableParagraph"/>
              <w:ind w:left="105" w:right="457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«Профессиональные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успехи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выпускников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школы»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пр.</w:t>
            </w:r>
          </w:p>
        </w:tc>
      </w:tr>
      <w:tr w:rsidR="001E5777">
        <w:trPr>
          <w:trHeight w:val="2721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Учатся</w:t>
            </w:r>
            <w:r>
              <w:rPr>
                <w:spacing w:val="84"/>
                <w:sz w:val="20"/>
              </w:rPr>
              <w:t xml:space="preserve"> </w:t>
            </w:r>
            <w:r>
              <w:rPr>
                <w:sz w:val="20"/>
              </w:rPr>
              <w:t xml:space="preserve">творчески  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</w:p>
          <w:p w:rsidR="001E5777" w:rsidRDefault="00C60256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критически</w:t>
            </w:r>
          </w:p>
          <w:p w:rsidR="001E5777" w:rsidRDefault="00C60256">
            <w:pPr>
              <w:pStyle w:val="TableParagraph"/>
              <w:tabs>
                <w:tab w:val="left" w:pos="1959"/>
              </w:tabs>
              <w:spacing w:before="1"/>
              <w:ind w:left="106"/>
              <w:rPr>
                <w:sz w:val="20"/>
              </w:rPr>
            </w:pPr>
            <w:r>
              <w:rPr>
                <w:sz w:val="20"/>
              </w:rPr>
              <w:t>работать</w:t>
            </w:r>
            <w:r>
              <w:rPr>
                <w:sz w:val="20"/>
              </w:rPr>
              <w:tab/>
              <w:t>с</w:t>
            </w:r>
          </w:p>
          <w:p w:rsidR="001E5777" w:rsidRDefault="00C60256">
            <w:pPr>
              <w:pStyle w:val="TableParagraph"/>
              <w:spacing w:before="1"/>
              <w:ind w:left="106" w:right="100"/>
              <w:rPr>
                <w:sz w:val="20"/>
              </w:rPr>
            </w:pPr>
            <w:r>
              <w:rPr>
                <w:sz w:val="20"/>
              </w:rPr>
              <w:t>информацией: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целенаправленный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сбор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информации,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еѐ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структурирование,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анализ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</w:p>
          <w:p w:rsidR="001E5777" w:rsidRDefault="00C60256">
            <w:pPr>
              <w:pStyle w:val="TableParagraph"/>
              <w:ind w:left="106" w:right="99"/>
              <w:rPr>
                <w:sz w:val="20"/>
              </w:rPr>
            </w:pPr>
            <w:r>
              <w:rPr>
                <w:sz w:val="20"/>
              </w:rPr>
              <w:t>обобщение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из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z w:val="20"/>
              </w:rPr>
              <w:t>разных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источников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ind w:left="105" w:right="92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деятельность:</w:t>
            </w:r>
          </w:p>
          <w:p w:rsidR="001E5777" w:rsidRDefault="00C60256">
            <w:pPr>
              <w:pStyle w:val="TableParagraph"/>
              <w:tabs>
                <w:tab w:val="left" w:pos="1305"/>
                <w:tab w:val="left" w:pos="1496"/>
                <w:tab w:val="left" w:pos="1585"/>
              </w:tabs>
              <w:ind w:left="105" w:right="99" w:firstLine="50"/>
              <w:rPr>
                <w:sz w:val="20"/>
              </w:rPr>
            </w:pPr>
            <w:r>
              <w:rPr>
                <w:sz w:val="20"/>
              </w:rPr>
              <w:t>сбор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материала,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составление и выпуск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справочника,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каталога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востребованных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профессий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района,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края..</w:t>
            </w:r>
          </w:p>
        </w:tc>
      </w:tr>
      <w:tr w:rsidR="001E5777">
        <w:trPr>
          <w:trHeight w:val="1379"/>
        </w:trPr>
        <w:tc>
          <w:tcPr>
            <w:tcW w:w="536" w:type="dxa"/>
          </w:tcPr>
          <w:p w:rsidR="001E5777" w:rsidRDefault="00C60256">
            <w:pPr>
              <w:pStyle w:val="TableParagraph"/>
              <w:spacing w:line="217" w:lineRule="exact"/>
              <w:rPr>
                <w:sz w:val="20"/>
              </w:rPr>
            </w:pPr>
            <w:r>
              <w:rPr>
                <w:sz w:val="20"/>
              </w:rPr>
              <w:t>6.</w:t>
            </w:r>
          </w:p>
        </w:tc>
        <w:tc>
          <w:tcPr>
            <w:tcW w:w="2401" w:type="dxa"/>
          </w:tcPr>
          <w:p w:rsidR="001E5777" w:rsidRDefault="00C60256">
            <w:pPr>
              <w:pStyle w:val="TableParagraph"/>
              <w:spacing w:line="217" w:lineRule="exact"/>
              <w:rPr>
                <w:sz w:val="20"/>
              </w:rPr>
            </w:pPr>
            <w:r>
              <w:rPr>
                <w:sz w:val="20"/>
              </w:rPr>
              <w:t>Воспитание</w:t>
            </w:r>
          </w:p>
          <w:p w:rsidR="001E5777" w:rsidRDefault="00C60256">
            <w:pPr>
              <w:pStyle w:val="TableParagraph"/>
              <w:tabs>
                <w:tab w:val="left" w:pos="1479"/>
              </w:tabs>
              <w:ind w:right="102"/>
              <w:rPr>
                <w:sz w:val="20"/>
              </w:rPr>
            </w:pPr>
            <w:r>
              <w:rPr>
                <w:sz w:val="20"/>
              </w:rPr>
              <w:t>ценностного</w:t>
            </w:r>
            <w:r>
              <w:rPr>
                <w:spacing w:val="54"/>
                <w:sz w:val="20"/>
              </w:rPr>
              <w:t xml:space="preserve"> </w:t>
            </w:r>
            <w:r>
              <w:rPr>
                <w:sz w:val="20"/>
              </w:rPr>
              <w:t>отношения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 прекрасному,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формирование основ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эстетической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культуры</w:t>
            </w:r>
          </w:p>
          <w:p w:rsidR="001E5777" w:rsidRDefault="00C60256">
            <w:pPr>
              <w:pStyle w:val="TableParagraph"/>
              <w:spacing w:line="222" w:lineRule="exact"/>
              <w:rPr>
                <w:sz w:val="20"/>
              </w:rPr>
            </w:pPr>
            <w:r>
              <w:rPr>
                <w:sz w:val="20"/>
              </w:rPr>
              <w:t>—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эстетическое</w:t>
            </w:r>
          </w:p>
        </w:tc>
        <w:tc>
          <w:tcPr>
            <w:tcW w:w="2214" w:type="dxa"/>
          </w:tcPr>
          <w:p w:rsidR="001E5777" w:rsidRDefault="00C60256">
            <w:pPr>
              <w:pStyle w:val="TableParagraph"/>
              <w:numPr>
                <w:ilvl w:val="0"/>
                <w:numId w:val="154"/>
              </w:numPr>
              <w:tabs>
                <w:tab w:val="left" w:pos="1121"/>
                <w:tab w:val="left" w:pos="1122"/>
              </w:tabs>
              <w:spacing w:line="217" w:lineRule="exact"/>
              <w:rPr>
                <w:sz w:val="20"/>
              </w:rPr>
            </w:pPr>
            <w:r>
              <w:rPr>
                <w:sz w:val="20"/>
              </w:rPr>
              <w:t>ценностное</w:t>
            </w:r>
          </w:p>
          <w:p w:rsidR="001E5777" w:rsidRDefault="00C60256">
            <w:pPr>
              <w:pStyle w:val="TableParagraph"/>
              <w:tabs>
                <w:tab w:val="left" w:pos="651"/>
                <w:tab w:val="left" w:pos="1512"/>
                <w:tab w:val="left" w:pos="2004"/>
              </w:tabs>
              <w:ind w:right="97"/>
              <w:rPr>
                <w:sz w:val="20"/>
              </w:rPr>
            </w:pPr>
            <w:r>
              <w:rPr>
                <w:sz w:val="20"/>
              </w:rPr>
              <w:t>отношение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к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прекрасному,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восприятие искусства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как</w:t>
            </w:r>
            <w:r>
              <w:rPr>
                <w:sz w:val="20"/>
              </w:rPr>
              <w:tab/>
              <w:t>особой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формы</w:t>
            </w:r>
          </w:p>
          <w:p w:rsidR="001E5777" w:rsidRDefault="00C60256">
            <w:pPr>
              <w:pStyle w:val="TableParagraph"/>
              <w:tabs>
                <w:tab w:val="left" w:pos="1994"/>
              </w:tabs>
              <w:spacing w:line="222" w:lineRule="exact"/>
              <w:rPr>
                <w:sz w:val="20"/>
              </w:rPr>
            </w:pPr>
            <w:r>
              <w:rPr>
                <w:sz w:val="20"/>
              </w:rPr>
              <w:t>познания</w:t>
            </w:r>
            <w:r>
              <w:rPr>
                <w:sz w:val="20"/>
              </w:rPr>
              <w:tab/>
              <w:t>и</w:t>
            </w: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Получают</w:t>
            </w:r>
          </w:p>
          <w:p w:rsidR="001E5777" w:rsidRDefault="00C60256">
            <w:pPr>
              <w:pStyle w:val="TableParagraph"/>
              <w:ind w:left="106" w:right="101"/>
              <w:jc w:val="both"/>
              <w:rPr>
                <w:sz w:val="20"/>
              </w:rPr>
            </w:pPr>
            <w:r>
              <w:rPr>
                <w:sz w:val="20"/>
              </w:rPr>
              <w:t>представления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эстетических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идеалах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худо-</w:t>
            </w:r>
          </w:p>
          <w:p w:rsidR="001E5777" w:rsidRDefault="00C60256">
            <w:pPr>
              <w:pStyle w:val="TableParagraph"/>
              <w:spacing w:line="230" w:lineRule="exact"/>
              <w:ind w:left="106" w:right="103"/>
              <w:jc w:val="both"/>
              <w:rPr>
                <w:sz w:val="20"/>
              </w:rPr>
            </w:pPr>
            <w:r>
              <w:rPr>
                <w:sz w:val="20"/>
              </w:rPr>
              <w:t>жественных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ценностях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культур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tabs>
                <w:tab w:val="left" w:pos="1705"/>
              </w:tabs>
              <w:spacing w:line="220" w:lineRule="exact"/>
              <w:ind w:left="105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Классные</w:t>
            </w:r>
            <w:r>
              <w:rPr>
                <w:b/>
                <w:sz w:val="20"/>
              </w:rPr>
              <w:tab/>
              <w:t>часы:</w:t>
            </w:r>
          </w:p>
          <w:p w:rsidR="001E5777" w:rsidRDefault="00C60256">
            <w:pPr>
              <w:pStyle w:val="TableParagraph"/>
              <w:tabs>
                <w:tab w:val="left" w:pos="1768"/>
              </w:tabs>
              <w:spacing w:line="228" w:lineRule="exact"/>
              <w:ind w:left="105"/>
              <w:jc w:val="both"/>
              <w:rPr>
                <w:sz w:val="20"/>
              </w:rPr>
            </w:pPr>
            <w:r>
              <w:rPr>
                <w:sz w:val="20"/>
              </w:rPr>
              <w:t>«Только</w:t>
            </w:r>
            <w:r>
              <w:rPr>
                <w:sz w:val="20"/>
              </w:rPr>
              <w:tab/>
              <w:t>тогда</w:t>
            </w:r>
          </w:p>
          <w:p w:rsidR="001E5777" w:rsidRDefault="00C60256">
            <w:pPr>
              <w:pStyle w:val="TableParagraph"/>
              <w:tabs>
                <w:tab w:val="left" w:pos="1724"/>
              </w:tabs>
              <w:ind w:left="105" w:right="100"/>
              <w:jc w:val="both"/>
              <w:rPr>
                <w:sz w:val="20"/>
              </w:rPr>
            </w:pPr>
            <w:r>
              <w:rPr>
                <w:sz w:val="20"/>
              </w:rPr>
              <w:t>очищается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чувство,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когда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соприкасается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красотой»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(Ф.М.</w:t>
            </w:r>
          </w:p>
          <w:p w:rsidR="001E5777" w:rsidRDefault="00C60256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Достоевский).</w:t>
            </w:r>
          </w:p>
        </w:tc>
      </w:tr>
    </w:tbl>
    <w:p w:rsidR="001E5777" w:rsidRDefault="001E5777">
      <w:pPr>
        <w:spacing w:line="221" w:lineRule="exact"/>
        <w:rPr>
          <w:sz w:val="20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2401"/>
        <w:gridCol w:w="2214"/>
        <w:gridCol w:w="2161"/>
        <w:gridCol w:w="2341"/>
      </w:tblGrid>
      <w:tr w:rsidR="001E5777">
        <w:trPr>
          <w:trHeight w:val="4831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 w:val="restart"/>
          </w:tcPr>
          <w:p w:rsidR="001E5777" w:rsidRDefault="00C60256">
            <w:pPr>
              <w:pStyle w:val="TableParagraph"/>
              <w:spacing w:line="220" w:lineRule="exact"/>
              <w:rPr>
                <w:sz w:val="20"/>
              </w:rPr>
            </w:pPr>
            <w:r>
              <w:rPr>
                <w:sz w:val="20"/>
              </w:rPr>
              <w:t>воспитание</w:t>
            </w:r>
          </w:p>
        </w:tc>
        <w:tc>
          <w:tcPr>
            <w:tcW w:w="2214" w:type="dxa"/>
            <w:vMerge w:val="restart"/>
          </w:tcPr>
          <w:p w:rsidR="001E5777" w:rsidRDefault="00C60256">
            <w:pPr>
              <w:pStyle w:val="TableParagraph"/>
              <w:spacing w:line="219" w:lineRule="exact"/>
              <w:jc w:val="both"/>
              <w:rPr>
                <w:sz w:val="20"/>
              </w:rPr>
            </w:pPr>
            <w:r>
              <w:rPr>
                <w:sz w:val="20"/>
              </w:rPr>
              <w:t>преобразования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мира;</w:t>
            </w:r>
          </w:p>
          <w:p w:rsidR="001E5777" w:rsidRDefault="00C60256">
            <w:pPr>
              <w:pStyle w:val="TableParagraph"/>
              <w:numPr>
                <w:ilvl w:val="0"/>
                <w:numId w:val="153"/>
              </w:numPr>
              <w:tabs>
                <w:tab w:val="left" w:pos="992"/>
                <w:tab w:val="left" w:pos="993"/>
                <w:tab w:val="left" w:pos="1405"/>
              </w:tabs>
              <w:ind w:right="100" w:firstLine="0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эстетическое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восприятие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предметов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явлений</w:t>
            </w:r>
          </w:p>
          <w:p w:rsidR="001E5777" w:rsidRDefault="00C60256">
            <w:pPr>
              <w:pStyle w:val="TableParagraph"/>
              <w:tabs>
                <w:tab w:val="left" w:pos="1042"/>
                <w:tab w:val="left" w:pos="1505"/>
              </w:tabs>
              <w:ind w:right="100"/>
              <w:rPr>
                <w:sz w:val="20"/>
              </w:rPr>
            </w:pPr>
            <w:r>
              <w:rPr>
                <w:sz w:val="20"/>
              </w:rPr>
              <w:t>действительности,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развитие способности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видеть</w:t>
            </w:r>
            <w:r>
              <w:rPr>
                <w:sz w:val="20"/>
              </w:rPr>
              <w:tab/>
              <w:t>и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ценить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прекрасное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природе,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быту, труде, спорте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творчестве</w:t>
            </w:r>
            <w:r>
              <w:rPr>
                <w:spacing w:val="-1"/>
                <w:sz w:val="20"/>
              </w:rPr>
              <w:tab/>
            </w:r>
            <w:r>
              <w:rPr>
                <w:spacing w:val="-1"/>
                <w:sz w:val="20"/>
              </w:rPr>
              <w:tab/>
              <w:t>людей,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общественной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жизни;</w:t>
            </w:r>
          </w:p>
          <w:p w:rsidR="001E5777" w:rsidRDefault="00C60256">
            <w:pPr>
              <w:pStyle w:val="TableParagraph"/>
              <w:numPr>
                <w:ilvl w:val="0"/>
                <w:numId w:val="153"/>
              </w:numPr>
              <w:tabs>
                <w:tab w:val="left" w:pos="414"/>
              </w:tabs>
              <w:spacing w:before="1"/>
              <w:ind w:right="101" w:firstLine="0"/>
              <w:jc w:val="both"/>
              <w:rPr>
                <w:sz w:val="20"/>
              </w:rPr>
            </w:pPr>
            <w:r>
              <w:rPr>
                <w:sz w:val="20"/>
              </w:rPr>
              <w:t>представление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искусстве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народов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России.</w:t>
            </w: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spacing w:line="237" w:lineRule="auto"/>
              <w:ind w:left="106" w:right="1333"/>
              <w:rPr>
                <w:sz w:val="20"/>
              </w:rPr>
            </w:pPr>
            <w:r>
              <w:rPr>
                <w:sz w:val="20"/>
              </w:rPr>
              <w:t>народов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России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ind w:left="105" w:right="96"/>
              <w:jc w:val="both"/>
              <w:rPr>
                <w:sz w:val="20"/>
              </w:rPr>
            </w:pPr>
            <w:r>
              <w:rPr>
                <w:b/>
                <w:sz w:val="20"/>
              </w:rPr>
              <w:t>Беседы: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«Ни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одно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искусство не замыкается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самом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себе»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(Цицерон),</w:t>
            </w:r>
          </w:p>
          <w:p w:rsidR="001E5777" w:rsidRDefault="00C60256">
            <w:pPr>
              <w:pStyle w:val="TableParagraph"/>
              <w:ind w:left="105" w:right="102"/>
              <w:jc w:val="both"/>
              <w:rPr>
                <w:sz w:val="20"/>
              </w:rPr>
            </w:pPr>
            <w:r>
              <w:rPr>
                <w:sz w:val="20"/>
              </w:rPr>
              <w:t>«Искусства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смягчают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нравы»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(Овидий).</w:t>
            </w:r>
          </w:p>
          <w:p w:rsidR="001E5777" w:rsidRDefault="00C60256">
            <w:pPr>
              <w:pStyle w:val="TableParagraph"/>
              <w:spacing w:line="227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Диспуты:</w:t>
            </w:r>
          </w:p>
          <w:p w:rsidR="001E5777" w:rsidRDefault="00C60256">
            <w:pPr>
              <w:pStyle w:val="TableParagraph"/>
              <w:ind w:left="105" w:right="94" w:firstLine="52"/>
              <w:rPr>
                <w:sz w:val="20"/>
              </w:rPr>
            </w:pPr>
            <w:r>
              <w:rPr>
                <w:sz w:val="20"/>
              </w:rPr>
              <w:t>«У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искусства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есть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враг: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имя ему – невежество»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(Б.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Джонсон).</w:t>
            </w:r>
          </w:p>
          <w:p w:rsidR="001E5777" w:rsidRDefault="00C60256">
            <w:pPr>
              <w:pStyle w:val="TableParagraph"/>
              <w:tabs>
                <w:tab w:val="left" w:pos="1276"/>
                <w:tab w:val="left" w:pos="1722"/>
              </w:tabs>
              <w:ind w:left="105" w:right="98"/>
              <w:rPr>
                <w:b/>
                <w:sz w:val="20"/>
              </w:rPr>
            </w:pPr>
            <w:r>
              <w:rPr>
                <w:b/>
                <w:sz w:val="20"/>
              </w:rPr>
              <w:t>Вечера,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1"/>
                <w:sz w:val="20"/>
              </w:rPr>
              <w:t>выставки: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музыкально-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литературный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2"/>
                <w:sz w:val="20"/>
              </w:rPr>
              <w:t>вечер</w:t>
            </w:r>
          </w:p>
          <w:p w:rsidR="001E5777" w:rsidRDefault="00C60256">
            <w:pPr>
              <w:pStyle w:val="TableParagraph"/>
              <w:ind w:left="105" w:right="99"/>
              <w:jc w:val="both"/>
              <w:rPr>
                <w:sz w:val="20"/>
              </w:rPr>
            </w:pPr>
            <w:r>
              <w:rPr>
                <w:sz w:val="20"/>
              </w:rPr>
              <w:t>«Как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прекрасен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этот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мир!»,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выставка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работ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учащихся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(поделки,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рисунки).</w:t>
            </w:r>
          </w:p>
          <w:p w:rsidR="001E5777" w:rsidRDefault="00C60256">
            <w:pPr>
              <w:pStyle w:val="TableParagraph"/>
              <w:ind w:left="105" w:right="10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>Экскурсии: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посещение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музыкальных,</w:t>
            </w:r>
          </w:p>
          <w:p w:rsidR="001E5777" w:rsidRDefault="00C60256">
            <w:pPr>
              <w:pStyle w:val="TableParagraph"/>
              <w:spacing w:line="230" w:lineRule="exact"/>
              <w:ind w:left="105" w:right="100"/>
              <w:jc w:val="both"/>
              <w:rPr>
                <w:sz w:val="20"/>
              </w:rPr>
            </w:pPr>
            <w:r>
              <w:rPr>
                <w:sz w:val="20"/>
              </w:rPr>
              <w:t>драматических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театров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концертов.</w:t>
            </w:r>
          </w:p>
        </w:tc>
      </w:tr>
      <w:tr w:rsidR="001E5777">
        <w:trPr>
          <w:trHeight w:val="3451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Знакомятся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</w:p>
          <w:p w:rsidR="001E5777" w:rsidRDefault="00C60256">
            <w:pPr>
              <w:pStyle w:val="TableParagraph"/>
              <w:ind w:left="106" w:right="101"/>
              <w:rPr>
                <w:sz w:val="20"/>
              </w:rPr>
            </w:pPr>
            <w:r>
              <w:rPr>
                <w:sz w:val="20"/>
              </w:rPr>
              <w:t>эстетическими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идеалами, </w:t>
            </w:r>
            <w:r>
              <w:rPr>
                <w:sz w:val="20"/>
              </w:rPr>
              <w:t>традициями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художественной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культуры родного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края, с фольклором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народными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художественными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промыслами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17" w:lineRule="exact"/>
              <w:ind w:left="105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Беседы:  </w:t>
            </w:r>
            <w:r>
              <w:rPr>
                <w:b/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 xml:space="preserve">«Красивые  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</w:p>
          <w:p w:rsidR="001E5777" w:rsidRDefault="00C60256">
            <w:pPr>
              <w:pStyle w:val="TableParagraph"/>
              <w:ind w:left="105"/>
              <w:jc w:val="both"/>
              <w:rPr>
                <w:sz w:val="20"/>
              </w:rPr>
            </w:pPr>
            <w:r>
              <w:rPr>
                <w:sz w:val="20"/>
              </w:rPr>
              <w:t xml:space="preserve">некрасивые  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поступки»,</w:t>
            </w:r>
          </w:p>
          <w:p w:rsidR="001E5777" w:rsidRDefault="00C60256">
            <w:pPr>
              <w:pStyle w:val="TableParagraph"/>
              <w:spacing w:before="1"/>
              <w:ind w:left="105" w:right="101"/>
              <w:jc w:val="both"/>
              <w:rPr>
                <w:sz w:val="20"/>
              </w:rPr>
            </w:pPr>
            <w:r>
              <w:rPr>
                <w:sz w:val="20"/>
              </w:rPr>
              <w:t>«Чем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красивы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люди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вокруг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нас»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др.</w:t>
            </w:r>
          </w:p>
          <w:p w:rsidR="001E5777" w:rsidRDefault="00C60256">
            <w:pPr>
              <w:pStyle w:val="TableParagraph"/>
              <w:ind w:left="105" w:right="101"/>
              <w:jc w:val="both"/>
              <w:rPr>
                <w:sz w:val="20"/>
              </w:rPr>
            </w:pPr>
            <w:r>
              <w:rPr>
                <w:b/>
                <w:sz w:val="20"/>
              </w:rPr>
              <w:t>Конкурсы: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«Поистине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доброе и прекрасное не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умирает»</w:t>
            </w:r>
          </w:p>
          <w:p w:rsidR="001E5777" w:rsidRDefault="00C60256">
            <w:pPr>
              <w:pStyle w:val="TableParagraph"/>
              <w:ind w:left="105" w:right="99"/>
              <w:jc w:val="both"/>
              <w:rPr>
                <w:sz w:val="20"/>
              </w:rPr>
            </w:pPr>
            <w:r>
              <w:rPr>
                <w:b/>
                <w:sz w:val="20"/>
              </w:rPr>
              <w:t>Праздники: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карнавал,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посвященный историко-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культурной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специфике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региона.</w:t>
            </w:r>
          </w:p>
          <w:p w:rsidR="001E5777" w:rsidRDefault="00C60256">
            <w:pPr>
              <w:pStyle w:val="TableParagraph"/>
              <w:spacing w:before="3" w:line="228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Путешествия:</w:t>
            </w:r>
          </w:p>
          <w:p w:rsidR="001E5777" w:rsidRDefault="00C60256">
            <w:pPr>
              <w:pStyle w:val="TableParagraph"/>
              <w:spacing w:line="230" w:lineRule="exact"/>
              <w:ind w:left="105" w:right="98"/>
              <w:jc w:val="both"/>
              <w:rPr>
                <w:sz w:val="20"/>
              </w:rPr>
            </w:pPr>
            <w:r>
              <w:rPr>
                <w:sz w:val="20"/>
              </w:rPr>
              <w:t>поездки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заветным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местам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своего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края,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района.</w:t>
            </w:r>
          </w:p>
        </w:tc>
      </w:tr>
      <w:tr w:rsidR="001E5777">
        <w:trPr>
          <w:trHeight w:val="3909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tabs>
                <w:tab w:val="left" w:pos="1617"/>
              </w:tabs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Получают</w:t>
            </w:r>
            <w:r>
              <w:rPr>
                <w:sz w:val="20"/>
              </w:rPr>
              <w:tab/>
              <w:t>опыт</w:t>
            </w:r>
          </w:p>
          <w:p w:rsidR="001E5777" w:rsidRDefault="00C60256">
            <w:pPr>
              <w:pStyle w:val="TableParagraph"/>
              <w:spacing w:line="229" w:lineRule="exact"/>
              <w:ind w:left="106"/>
              <w:rPr>
                <w:sz w:val="20"/>
              </w:rPr>
            </w:pPr>
            <w:r>
              <w:rPr>
                <w:sz w:val="20"/>
              </w:rPr>
              <w:t>самореализации</w:t>
            </w:r>
          </w:p>
          <w:p w:rsidR="001E5777" w:rsidRDefault="00C60256">
            <w:pPr>
              <w:pStyle w:val="TableParagraph"/>
              <w:ind w:left="106" w:right="438"/>
              <w:rPr>
                <w:sz w:val="20"/>
              </w:rPr>
            </w:pPr>
            <w:r>
              <w:rPr>
                <w:sz w:val="20"/>
              </w:rPr>
              <w:t>в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различных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видах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творческой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деятельности,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развивают</w:t>
            </w:r>
          </w:p>
          <w:p w:rsidR="001E5777" w:rsidRDefault="00C60256">
            <w:pPr>
              <w:pStyle w:val="TableParagraph"/>
              <w:spacing w:before="1"/>
              <w:ind w:left="106" w:right="99"/>
              <w:rPr>
                <w:sz w:val="20"/>
              </w:rPr>
            </w:pPr>
            <w:r>
              <w:rPr>
                <w:sz w:val="20"/>
              </w:rPr>
              <w:t>умения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выражать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себя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доступных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видах</w:t>
            </w:r>
          </w:p>
          <w:p w:rsidR="001E5777" w:rsidRDefault="00C60256">
            <w:pPr>
              <w:pStyle w:val="TableParagraph"/>
              <w:tabs>
                <w:tab w:val="left" w:pos="1402"/>
              </w:tabs>
              <w:spacing w:line="228" w:lineRule="exact"/>
              <w:ind w:left="106"/>
              <w:rPr>
                <w:sz w:val="20"/>
              </w:rPr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ab/>
              <w:t>формах</w:t>
            </w:r>
          </w:p>
          <w:p w:rsidR="001E5777" w:rsidRDefault="00C60256">
            <w:pPr>
              <w:pStyle w:val="TableParagraph"/>
              <w:ind w:left="106" w:right="555"/>
              <w:rPr>
                <w:sz w:val="20"/>
              </w:rPr>
            </w:pPr>
            <w:r>
              <w:rPr>
                <w:spacing w:val="-1"/>
                <w:sz w:val="20"/>
              </w:rPr>
              <w:t>художественного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творчества</w:t>
            </w:r>
          </w:p>
          <w:p w:rsidR="001E5777" w:rsidRDefault="00C60256">
            <w:pPr>
              <w:pStyle w:val="TableParagraph"/>
              <w:tabs>
                <w:tab w:val="left" w:pos="1464"/>
              </w:tabs>
              <w:spacing w:before="1"/>
              <w:ind w:left="106"/>
              <w:rPr>
                <w:sz w:val="20"/>
              </w:rPr>
            </w:pPr>
            <w:r>
              <w:rPr>
                <w:sz w:val="20"/>
              </w:rPr>
              <w:t>на</w:t>
            </w:r>
            <w:r>
              <w:rPr>
                <w:sz w:val="20"/>
              </w:rPr>
              <w:tab/>
              <w:t>уроках</w:t>
            </w:r>
          </w:p>
          <w:p w:rsidR="001E5777" w:rsidRDefault="00C60256">
            <w:pPr>
              <w:pStyle w:val="TableParagraph"/>
              <w:spacing w:before="1"/>
              <w:ind w:left="106" w:right="186"/>
              <w:rPr>
                <w:sz w:val="20"/>
              </w:rPr>
            </w:pPr>
            <w:r>
              <w:rPr>
                <w:sz w:val="20"/>
              </w:rPr>
              <w:t>художественного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труда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системе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учреждений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дополнительного</w:t>
            </w:r>
          </w:p>
          <w:p w:rsidR="001E5777" w:rsidRDefault="00C60256">
            <w:pPr>
              <w:pStyle w:val="TableParagraph"/>
              <w:spacing w:line="222" w:lineRule="exact"/>
              <w:ind w:left="106"/>
              <w:rPr>
                <w:sz w:val="20"/>
              </w:rPr>
            </w:pPr>
            <w:r>
              <w:rPr>
                <w:sz w:val="20"/>
              </w:rPr>
              <w:t>образования.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20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Конкурсы:</w:t>
            </w:r>
          </w:p>
          <w:p w:rsidR="001E5777" w:rsidRDefault="00C60256">
            <w:pPr>
              <w:pStyle w:val="TableParagraph"/>
              <w:spacing w:line="237" w:lineRule="auto"/>
              <w:ind w:left="105" w:right="332"/>
              <w:rPr>
                <w:sz w:val="20"/>
              </w:rPr>
            </w:pPr>
            <w:r>
              <w:rPr>
                <w:sz w:val="20"/>
              </w:rPr>
              <w:t>«Музыкальная весна»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др.</w:t>
            </w:r>
          </w:p>
        </w:tc>
      </w:tr>
      <w:tr w:rsidR="001E5777">
        <w:trPr>
          <w:trHeight w:val="2298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Участвуют</w:t>
            </w:r>
            <w:r>
              <w:rPr>
                <w:spacing w:val="67"/>
                <w:sz w:val="20"/>
              </w:rPr>
              <w:t xml:space="preserve"> </w:t>
            </w:r>
            <w:r>
              <w:rPr>
                <w:sz w:val="20"/>
              </w:rPr>
              <w:t xml:space="preserve">вместе  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</w:p>
          <w:p w:rsidR="001E5777" w:rsidRDefault="00C60256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родителями</w:t>
            </w:r>
          </w:p>
          <w:p w:rsidR="001E5777" w:rsidRDefault="00C60256">
            <w:pPr>
              <w:pStyle w:val="TableParagraph"/>
              <w:tabs>
                <w:tab w:val="left" w:pos="1046"/>
                <w:tab w:val="left" w:pos="1156"/>
              </w:tabs>
              <w:spacing w:before="1"/>
              <w:ind w:left="106" w:right="101"/>
              <w:rPr>
                <w:sz w:val="20"/>
              </w:rPr>
            </w:pPr>
            <w:r>
              <w:rPr>
                <w:sz w:val="20"/>
              </w:rPr>
              <w:t>в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проведении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выставок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семейного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художественного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творчества,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музыкальных</w:t>
            </w:r>
          </w:p>
          <w:p w:rsidR="001E5777" w:rsidRDefault="00C60256">
            <w:pPr>
              <w:pStyle w:val="TableParagraph"/>
              <w:tabs>
                <w:tab w:val="left" w:pos="1955"/>
              </w:tabs>
              <w:spacing w:line="23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вечеров,</w:t>
            </w:r>
            <w:r>
              <w:rPr>
                <w:sz w:val="20"/>
              </w:rPr>
              <w:tab/>
              <w:t>в</w:t>
            </w:r>
          </w:p>
          <w:p w:rsidR="001E5777" w:rsidRDefault="00C60256">
            <w:pPr>
              <w:pStyle w:val="TableParagraph"/>
              <w:spacing w:line="228" w:lineRule="exact"/>
              <w:ind w:left="106" w:right="783"/>
              <w:rPr>
                <w:sz w:val="20"/>
              </w:rPr>
            </w:pPr>
            <w:r>
              <w:rPr>
                <w:spacing w:val="-1"/>
                <w:sz w:val="20"/>
              </w:rPr>
              <w:t>экскурсионно-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краеведческой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b/>
                <w:sz w:val="20"/>
              </w:rPr>
              <w:t>Экскурсии: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экскурсии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  <w:p w:rsidR="001E5777" w:rsidRDefault="00C60256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краеведческий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музей.</w:t>
            </w:r>
          </w:p>
          <w:p w:rsidR="001E5777" w:rsidRDefault="00C60256">
            <w:pPr>
              <w:pStyle w:val="TableParagraph"/>
              <w:spacing w:before="5" w:line="227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Проекты:</w:t>
            </w:r>
          </w:p>
          <w:p w:rsidR="001E5777" w:rsidRDefault="00C60256">
            <w:pPr>
              <w:pStyle w:val="TableParagraph"/>
              <w:ind w:left="105" w:right="94"/>
              <w:rPr>
                <w:sz w:val="20"/>
              </w:rPr>
            </w:pPr>
            <w:r>
              <w:rPr>
                <w:sz w:val="20"/>
              </w:rPr>
              <w:t>«Мой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родной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край»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др.</w:t>
            </w:r>
          </w:p>
          <w:p w:rsidR="001E5777" w:rsidRDefault="00C60256">
            <w:pPr>
              <w:pStyle w:val="TableParagraph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.</w:t>
            </w:r>
          </w:p>
        </w:tc>
      </w:tr>
    </w:tbl>
    <w:p w:rsidR="001E5777" w:rsidRDefault="001E5777">
      <w:pPr>
        <w:rPr>
          <w:sz w:val="20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2401"/>
        <w:gridCol w:w="2214"/>
        <w:gridCol w:w="2161"/>
        <w:gridCol w:w="2341"/>
      </w:tblGrid>
      <w:tr w:rsidR="001E5777">
        <w:trPr>
          <w:trHeight w:val="3681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2401" w:type="dxa"/>
            <w:vMerge w:val="restart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2214" w:type="dxa"/>
            <w:vMerge w:val="restart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ind w:left="106" w:right="211"/>
              <w:rPr>
                <w:sz w:val="20"/>
              </w:rPr>
            </w:pPr>
            <w:r>
              <w:rPr>
                <w:sz w:val="20"/>
              </w:rPr>
              <w:t>деятельности,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реализации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культурно-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досуговых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программ,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включая посещение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объектов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художественной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культуры с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последующим</w:t>
            </w:r>
          </w:p>
          <w:p w:rsidR="001E5777" w:rsidRDefault="00C60256">
            <w:pPr>
              <w:pStyle w:val="TableParagraph"/>
              <w:tabs>
                <w:tab w:val="left" w:pos="1554"/>
                <w:tab w:val="left" w:pos="1953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представлением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образовательном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учреждении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своих</w:t>
            </w:r>
          </w:p>
          <w:p w:rsidR="001E5777" w:rsidRDefault="00C60256">
            <w:pPr>
              <w:pStyle w:val="TableParagraph"/>
              <w:tabs>
                <w:tab w:val="left" w:pos="1941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впечатлений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созданных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</w:p>
          <w:p w:rsidR="001E5777" w:rsidRDefault="00C60256">
            <w:pPr>
              <w:pStyle w:val="TableParagraph"/>
              <w:spacing w:line="230" w:lineRule="exact"/>
              <w:ind w:left="106" w:right="380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мотивам </w:t>
            </w:r>
            <w:r>
              <w:rPr>
                <w:sz w:val="20"/>
              </w:rPr>
              <w:t>экскурсий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творческих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работ.</w:t>
            </w:r>
          </w:p>
        </w:tc>
        <w:tc>
          <w:tcPr>
            <w:tcW w:w="2341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1610"/>
        </w:trPr>
        <w:tc>
          <w:tcPr>
            <w:tcW w:w="53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240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</w:tcPr>
          <w:p w:rsidR="001E5777" w:rsidRDefault="00C6025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Участвуют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  <w:p w:rsidR="001E5777" w:rsidRDefault="00C60256">
            <w:pPr>
              <w:pStyle w:val="TableParagraph"/>
              <w:tabs>
                <w:tab w:val="left" w:pos="1195"/>
              </w:tabs>
              <w:ind w:left="106" w:right="101"/>
              <w:rPr>
                <w:sz w:val="20"/>
              </w:rPr>
            </w:pPr>
            <w:r>
              <w:rPr>
                <w:sz w:val="20"/>
              </w:rPr>
              <w:t>оформлении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z w:val="20"/>
              </w:rPr>
              <w:t>класса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школы, озеленении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пришкольного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участка,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стремятся</w:t>
            </w:r>
          </w:p>
          <w:p w:rsidR="001E5777" w:rsidRDefault="00C60256">
            <w:pPr>
              <w:pStyle w:val="TableParagraph"/>
              <w:tabs>
                <w:tab w:val="left" w:pos="983"/>
                <w:tab w:val="left" w:pos="1952"/>
              </w:tabs>
              <w:spacing w:line="230" w:lineRule="exact"/>
              <w:ind w:left="106" w:right="102"/>
              <w:rPr>
                <w:sz w:val="20"/>
              </w:rPr>
            </w:pPr>
            <w:r>
              <w:rPr>
                <w:sz w:val="20"/>
              </w:rPr>
              <w:t>внести</w:t>
            </w:r>
            <w:r>
              <w:rPr>
                <w:sz w:val="20"/>
              </w:rPr>
              <w:tab/>
              <w:t>красоту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домашний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быт.</w:t>
            </w:r>
          </w:p>
        </w:tc>
        <w:tc>
          <w:tcPr>
            <w:tcW w:w="2341" w:type="dxa"/>
          </w:tcPr>
          <w:p w:rsidR="001E5777" w:rsidRDefault="00C60256">
            <w:pPr>
              <w:pStyle w:val="TableParagraph"/>
              <w:tabs>
                <w:tab w:val="left" w:pos="1646"/>
              </w:tabs>
              <w:spacing w:line="217" w:lineRule="exact"/>
              <w:ind w:left="105"/>
              <w:rPr>
                <w:sz w:val="20"/>
              </w:rPr>
            </w:pPr>
            <w:r>
              <w:rPr>
                <w:b/>
                <w:sz w:val="20"/>
              </w:rPr>
              <w:t>Субботники: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уборка</w:t>
            </w:r>
          </w:p>
          <w:p w:rsidR="001E5777" w:rsidRDefault="00C60256">
            <w:pPr>
              <w:pStyle w:val="TableParagraph"/>
              <w:tabs>
                <w:tab w:val="left" w:pos="1195"/>
              </w:tabs>
              <w:ind w:left="105" w:right="100"/>
              <w:rPr>
                <w:sz w:val="20"/>
              </w:rPr>
            </w:pPr>
            <w:r>
              <w:rPr>
                <w:sz w:val="20"/>
              </w:rPr>
              <w:t>школьной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территории,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озеленение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 пр</w:t>
            </w:r>
          </w:p>
        </w:tc>
      </w:tr>
    </w:tbl>
    <w:p w:rsidR="001E5777" w:rsidRDefault="001E5777">
      <w:pPr>
        <w:pStyle w:val="a3"/>
        <w:spacing w:before="4"/>
        <w:ind w:left="0"/>
        <w:jc w:val="left"/>
        <w:rPr>
          <w:b/>
          <w:sz w:val="15"/>
        </w:rPr>
      </w:pPr>
    </w:p>
    <w:p w:rsidR="001E5777" w:rsidRDefault="00C60256">
      <w:pPr>
        <w:pStyle w:val="a5"/>
        <w:numPr>
          <w:ilvl w:val="2"/>
          <w:numId w:val="206"/>
        </w:numPr>
        <w:tabs>
          <w:tab w:val="left" w:pos="1568"/>
        </w:tabs>
        <w:spacing w:before="90"/>
        <w:ind w:left="4443" w:right="543" w:hanging="3476"/>
        <w:jc w:val="both"/>
        <w:rPr>
          <w:b/>
          <w:sz w:val="24"/>
        </w:rPr>
      </w:pPr>
      <w:r>
        <w:rPr>
          <w:b/>
          <w:sz w:val="24"/>
        </w:rPr>
        <w:t>Организация работы по формированию экологически целесообразного, здорового и</w:t>
      </w:r>
      <w:r>
        <w:rPr>
          <w:b/>
          <w:spacing w:val="-58"/>
          <w:sz w:val="24"/>
        </w:rPr>
        <w:t xml:space="preserve"> </w:t>
      </w:r>
      <w:r>
        <w:rPr>
          <w:b/>
          <w:sz w:val="24"/>
        </w:rPr>
        <w:t>безопасного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образа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жизни</w:t>
      </w:r>
    </w:p>
    <w:p w:rsidR="001E5777" w:rsidRDefault="00C60256">
      <w:pPr>
        <w:pStyle w:val="a3"/>
        <w:spacing w:line="271" w:lineRule="exact"/>
      </w:pPr>
      <w:r>
        <w:t>Одним</w:t>
      </w:r>
      <w:r>
        <w:rPr>
          <w:spacing w:val="-5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важнейших</w:t>
      </w:r>
      <w:r>
        <w:rPr>
          <w:spacing w:val="-1"/>
        </w:rPr>
        <w:t xml:space="preserve"> </w:t>
      </w:r>
      <w:r>
        <w:t>направлений</w:t>
      </w:r>
      <w:r>
        <w:rPr>
          <w:spacing w:val="-4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рамках</w:t>
      </w:r>
      <w:r>
        <w:rPr>
          <w:spacing w:val="-2"/>
        </w:rPr>
        <w:t xml:space="preserve"> </w:t>
      </w:r>
      <w:r>
        <w:t>программы</w:t>
      </w:r>
      <w:r>
        <w:rPr>
          <w:spacing w:val="-3"/>
        </w:rPr>
        <w:t xml:space="preserve"> </w:t>
      </w:r>
      <w:r>
        <w:t>воспитания</w:t>
      </w:r>
      <w:r>
        <w:rPr>
          <w:spacing w:val="-6"/>
        </w:rPr>
        <w:t xml:space="preserve"> </w:t>
      </w:r>
      <w:r>
        <w:t>и</w:t>
      </w:r>
    </w:p>
    <w:p w:rsidR="001E5777" w:rsidRDefault="00C60256">
      <w:pPr>
        <w:pStyle w:val="a3"/>
        <w:ind w:right="223"/>
      </w:pPr>
      <w:r>
        <w:t>социализации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Учреждении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экологически</w:t>
      </w:r>
      <w:r>
        <w:rPr>
          <w:spacing w:val="1"/>
        </w:rPr>
        <w:t xml:space="preserve"> </w:t>
      </w:r>
      <w:r>
        <w:t>целесообразного,</w:t>
      </w:r>
      <w:r>
        <w:rPr>
          <w:spacing w:val="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установок,</w:t>
      </w:r>
      <w:r>
        <w:rPr>
          <w:spacing w:val="6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ориентиров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1"/>
        </w:rPr>
        <w:t xml:space="preserve"> </w:t>
      </w:r>
      <w:r>
        <w:t>сохранение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укрепление</w:t>
      </w:r>
      <w:r>
        <w:rPr>
          <w:spacing w:val="1"/>
        </w:rPr>
        <w:t xml:space="preserve"> </w:t>
      </w:r>
      <w:r>
        <w:t>физического,</w:t>
      </w:r>
      <w:r>
        <w:rPr>
          <w:spacing w:val="1"/>
        </w:rPr>
        <w:t xml:space="preserve"> </w:t>
      </w:r>
      <w:r>
        <w:t>психологического и социального здоровья обучающихся на ступени основного общего образования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ценностных</w:t>
      </w:r>
      <w:r>
        <w:rPr>
          <w:spacing w:val="1"/>
        </w:rPr>
        <w:t xml:space="preserve"> </w:t>
      </w:r>
      <w:r>
        <w:t>составляющих,</w:t>
      </w:r>
      <w:r>
        <w:rPr>
          <w:spacing w:val="1"/>
        </w:rPr>
        <w:t xml:space="preserve"> </w:t>
      </w:r>
      <w:r>
        <w:t>способствующих</w:t>
      </w:r>
      <w:r>
        <w:rPr>
          <w:spacing w:val="1"/>
        </w:rPr>
        <w:t xml:space="preserve"> </w:t>
      </w:r>
      <w:r>
        <w:t>познавательному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эмоциональному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достижению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-1"/>
        </w:rPr>
        <w:t xml:space="preserve"> </w:t>
      </w:r>
      <w:r>
        <w:t>основного общего образования.</w:t>
      </w:r>
    </w:p>
    <w:p w:rsidR="001E5777" w:rsidRDefault="00C60256">
      <w:pPr>
        <w:pStyle w:val="a3"/>
        <w:spacing w:before="1"/>
      </w:pPr>
      <w:r>
        <w:t>Работа</w:t>
      </w:r>
      <w:r>
        <w:rPr>
          <w:spacing w:val="-4"/>
        </w:rPr>
        <w:t xml:space="preserve"> </w:t>
      </w:r>
      <w:r>
        <w:t>по</w:t>
      </w:r>
      <w:r>
        <w:rPr>
          <w:spacing w:val="56"/>
        </w:rPr>
        <w:t xml:space="preserve"> </w:t>
      </w:r>
      <w:r>
        <w:t>формированию</w:t>
      </w:r>
      <w:r>
        <w:rPr>
          <w:spacing w:val="-2"/>
        </w:rPr>
        <w:t xml:space="preserve"> </w:t>
      </w:r>
      <w:r>
        <w:t>экологически</w:t>
      </w:r>
      <w:r>
        <w:rPr>
          <w:spacing w:val="-2"/>
        </w:rPr>
        <w:t xml:space="preserve"> </w:t>
      </w:r>
      <w:r>
        <w:t>целесообразного,</w:t>
      </w:r>
      <w:r>
        <w:rPr>
          <w:spacing w:val="-2"/>
        </w:rPr>
        <w:t xml:space="preserve"> </w:t>
      </w:r>
      <w:r>
        <w:t>здорового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безопасного</w:t>
      </w:r>
    </w:p>
    <w:p w:rsidR="001E5777" w:rsidRDefault="00C60256">
      <w:pPr>
        <w:pStyle w:val="a3"/>
        <w:ind w:right="213"/>
        <w:jc w:val="left"/>
      </w:pPr>
      <w:r>
        <w:t>образа</w:t>
      </w:r>
      <w:r>
        <w:rPr>
          <w:spacing w:val="12"/>
        </w:rPr>
        <w:t xml:space="preserve"> </w:t>
      </w:r>
      <w:r>
        <w:t>жизни</w:t>
      </w:r>
      <w:r>
        <w:rPr>
          <w:spacing w:val="14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t>МКОУ</w:t>
      </w:r>
      <w:r>
        <w:rPr>
          <w:spacing w:val="17"/>
        </w:rPr>
        <w:t xml:space="preserve"> </w:t>
      </w:r>
      <w:r>
        <w:t>«Магарская</w:t>
      </w:r>
      <w:r>
        <w:rPr>
          <w:spacing w:val="15"/>
        </w:rPr>
        <w:t xml:space="preserve"> </w:t>
      </w:r>
      <w:r>
        <w:t>средняя</w:t>
      </w:r>
      <w:r>
        <w:rPr>
          <w:spacing w:val="13"/>
        </w:rPr>
        <w:t xml:space="preserve"> </w:t>
      </w:r>
      <w:r>
        <w:t>общеобразовательная</w:t>
      </w:r>
      <w:r>
        <w:rPr>
          <w:spacing w:val="13"/>
        </w:rPr>
        <w:t xml:space="preserve"> </w:t>
      </w:r>
      <w:r>
        <w:t>школа»</w:t>
      </w:r>
      <w:r>
        <w:rPr>
          <w:spacing w:val="6"/>
        </w:rPr>
        <w:t xml:space="preserve"> </w:t>
      </w:r>
      <w:r>
        <w:t>организована</w:t>
      </w:r>
      <w:r>
        <w:rPr>
          <w:spacing w:val="12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соответствии</w:t>
      </w:r>
      <w:r>
        <w:rPr>
          <w:spacing w:val="52"/>
        </w:rPr>
        <w:t xml:space="preserve"> </w:t>
      </w:r>
      <w:r>
        <w:t>с</w:t>
      </w:r>
      <w:r>
        <w:rPr>
          <w:spacing w:val="51"/>
        </w:rPr>
        <w:t xml:space="preserve"> </w:t>
      </w:r>
      <w:r>
        <w:t>требованиями</w:t>
      </w:r>
      <w:r>
        <w:rPr>
          <w:spacing w:val="53"/>
        </w:rPr>
        <w:t xml:space="preserve"> </w:t>
      </w:r>
      <w:r>
        <w:t>Стандарта,</w:t>
      </w:r>
      <w:r>
        <w:rPr>
          <w:spacing w:val="52"/>
        </w:rPr>
        <w:t xml:space="preserve"> </w:t>
      </w:r>
      <w:r>
        <w:t>СанПиН</w:t>
      </w:r>
      <w:r>
        <w:rPr>
          <w:spacing w:val="51"/>
        </w:rPr>
        <w:t xml:space="preserve"> </w:t>
      </w:r>
      <w:r>
        <w:t>2.4.2.2821-10</w:t>
      </w:r>
      <w:r>
        <w:rPr>
          <w:spacing w:val="54"/>
        </w:rPr>
        <w:t xml:space="preserve"> </w:t>
      </w:r>
      <w:r>
        <w:t>«Санитарно-эпидемиологические</w:t>
      </w:r>
      <w:r>
        <w:rPr>
          <w:spacing w:val="-57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3"/>
        </w:rPr>
        <w:t xml:space="preserve"> </w:t>
      </w:r>
      <w:r>
        <w:t>условиям</w:t>
      </w:r>
      <w:r>
        <w:rPr>
          <w:spacing w:val="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организации</w:t>
      </w:r>
      <w:r>
        <w:rPr>
          <w:spacing w:val="2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общеобразовательных</w:t>
      </w:r>
      <w:r>
        <w:rPr>
          <w:spacing w:val="4"/>
        </w:rPr>
        <w:t xml:space="preserve"> </w:t>
      </w:r>
      <w:r>
        <w:t>учреждениях,</w:t>
      </w:r>
      <w:r>
        <w:rPr>
          <w:spacing w:val="1"/>
        </w:rPr>
        <w:t xml:space="preserve"> </w:t>
      </w:r>
      <w:r>
        <w:t>Федеральной</w:t>
      </w:r>
      <w:r>
        <w:rPr>
          <w:spacing w:val="-57"/>
        </w:rPr>
        <w:t xml:space="preserve"> </w:t>
      </w:r>
      <w:r>
        <w:t>целевой</w:t>
      </w:r>
      <w:r>
        <w:rPr>
          <w:spacing w:val="1"/>
        </w:rPr>
        <w:t xml:space="preserve"> </w:t>
      </w:r>
      <w:r>
        <w:t>программой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2011-2019</w:t>
      </w:r>
      <w:r>
        <w:rPr>
          <w:spacing w:val="1"/>
        </w:rPr>
        <w:t xml:space="preserve"> </w:t>
      </w:r>
      <w:r>
        <w:t>годы,</w:t>
      </w:r>
      <w:r>
        <w:rPr>
          <w:spacing w:val="1"/>
        </w:rPr>
        <w:t xml:space="preserve"> </w:t>
      </w:r>
      <w:r>
        <w:t>утвержденной</w:t>
      </w:r>
      <w:r>
        <w:rPr>
          <w:spacing w:val="1"/>
        </w:rPr>
        <w:t xml:space="preserve"> </w:t>
      </w:r>
      <w:r>
        <w:t>постановлением</w:t>
      </w:r>
      <w:r>
        <w:rPr>
          <w:spacing w:val="-57"/>
        </w:rPr>
        <w:t xml:space="preserve"> </w:t>
      </w:r>
      <w:r>
        <w:t>Правительства</w:t>
      </w:r>
      <w:r>
        <w:rPr>
          <w:spacing w:val="5"/>
        </w:rPr>
        <w:t xml:space="preserve"> </w:t>
      </w:r>
      <w:r>
        <w:t>Российской</w:t>
      </w:r>
      <w:r>
        <w:rPr>
          <w:spacing w:val="8"/>
        </w:rPr>
        <w:t xml:space="preserve"> </w:t>
      </w:r>
      <w:r>
        <w:t>Федерации</w:t>
      </w:r>
      <w:r>
        <w:rPr>
          <w:spacing w:val="8"/>
        </w:rPr>
        <w:t xml:space="preserve"> </w:t>
      </w:r>
      <w:r>
        <w:t>от</w:t>
      </w:r>
      <w:r>
        <w:rPr>
          <w:spacing w:val="8"/>
        </w:rPr>
        <w:t xml:space="preserve"> </w:t>
      </w:r>
      <w:r>
        <w:t>7</w:t>
      </w:r>
      <w:r>
        <w:rPr>
          <w:spacing w:val="11"/>
        </w:rPr>
        <w:t xml:space="preserve"> </w:t>
      </w:r>
      <w:r>
        <w:t>февраля</w:t>
      </w:r>
      <w:r>
        <w:rPr>
          <w:spacing w:val="8"/>
        </w:rPr>
        <w:t xml:space="preserve"> </w:t>
      </w:r>
      <w:r>
        <w:t>2011</w:t>
      </w:r>
      <w:r>
        <w:rPr>
          <w:spacing w:val="7"/>
        </w:rPr>
        <w:t xml:space="preserve"> </w:t>
      </w:r>
      <w:r>
        <w:t>г.</w:t>
      </w:r>
      <w:r>
        <w:rPr>
          <w:spacing w:val="9"/>
        </w:rPr>
        <w:t xml:space="preserve"> </w:t>
      </w:r>
      <w:r>
        <w:t>№</w:t>
      </w:r>
      <w:r>
        <w:rPr>
          <w:spacing w:val="6"/>
        </w:rPr>
        <w:t xml:space="preserve"> </w:t>
      </w:r>
      <w:r>
        <w:t>61,</w:t>
      </w:r>
      <w:r>
        <w:rPr>
          <w:spacing w:val="7"/>
        </w:rPr>
        <w:t xml:space="preserve"> </w:t>
      </w:r>
      <w:r>
        <w:t>Федеральным</w:t>
      </w:r>
      <w:r>
        <w:rPr>
          <w:spacing w:val="6"/>
        </w:rPr>
        <w:t xml:space="preserve"> </w:t>
      </w:r>
      <w:r>
        <w:t>законом</w:t>
      </w:r>
      <w:r>
        <w:rPr>
          <w:spacing w:val="11"/>
        </w:rPr>
        <w:t xml:space="preserve"> </w:t>
      </w:r>
      <w:r>
        <w:t>«О</w:t>
      </w:r>
      <w:r>
        <w:rPr>
          <w:spacing w:val="9"/>
        </w:rPr>
        <w:t xml:space="preserve"> </w:t>
      </w:r>
      <w:r>
        <w:t>защите</w:t>
      </w:r>
      <w:r>
        <w:rPr>
          <w:spacing w:val="-57"/>
        </w:rPr>
        <w:t xml:space="preserve"> </w:t>
      </w:r>
      <w:r>
        <w:t>детей от информации, причиняющей вред их здоровью и развитию 29 декабря 2010 года № 436-ФЗ.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организации работы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формированию</w:t>
      </w:r>
      <w:r>
        <w:rPr>
          <w:spacing w:val="2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школьников</w:t>
      </w:r>
      <w:r>
        <w:rPr>
          <w:spacing w:val="-2"/>
        </w:rPr>
        <w:t xml:space="preserve"> </w:t>
      </w:r>
      <w:r>
        <w:t>экологически</w:t>
      </w:r>
      <w:r>
        <w:rPr>
          <w:spacing w:val="2"/>
        </w:rPr>
        <w:t xml:space="preserve"> </w:t>
      </w:r>
      <w:r>
        <w:t>целесообразного,</w:t>
      </w:r>
      <w:r>
        <w:rPr>
          <w:spacing w:val="-1"/>
        </w:rPr>
        <w:t xml:space="preserve"> </w:t>
      </w:r>
      <w:r>
        <w:t>здорового</w:t>
      </w:r>
      <w:r>
        <w:rPr>
          <w:spacing w:val="-57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безопасного</w:t>
      </w:r>
      <w:r>
        <w:rPr>
          <w:spacing w:val="15"/>
        </w:rPr>
        <w:t xml:space="preserve"> </w:t>
      </w:r>
      <w:r>
        <w:t>образа</w:t>
      </w:r>
      <w:r>
        <w:rPr>
          <w:spacing w:val="15"/>
        </w:rPr>
        <w:t xml:space="preserve"> </w:t>
      </w:r>
      <w:r>
        <w:t>жизни,</w:t>
      </w:r>
      <w:r>
        <w:rPr>
          <w:spacing w:val="16"/>
        </w:rPr>
        <w:t xml:space="preserve"> </w:t>
      </w:r>
      <w:r>
        <w:t>ответственного</w:t>
      </w:r>
      <w:r>
        <w:rPr>
          <w:spacing w:val="15"/>
        </w:rPr>
        <w:t xml:space="preserve"> </w:t>
      </w:r>
      <w:r>
        <w:t>отношения</w:t>
      </w:r>
      <w:r>
        <w:rPr>
          <w:spacing w:val="13"/>
        </w:rPr>
        <w:t xml:space="preserve"> </w:t>
      </w:r>
      <w:r>
        <w:t>к</w:t>
      </w:r>
      <w:r>
        <w:rPr>
          <w:spacing w:val="17"/>
        </w:rPr>
        <w:t xml:space="preserve"> </w:t>
      </w:r>
      <w:r>
        <w:t>своему</w:t>
      </w:r>
      <w:r>
        <w:rPr>
          <w:spacing w:val="11"/>
        </w:rPr>
        <w:t xml:space="preserve"> </w:t>
      </w:r>
      <w:r>
        <w:t>здоровью</w:t>
      </w:r>
      <w:r>
        <w:rPr>
          <w:spacing w:val="16"/>
        </w:rPr>
        <w:t xml:space="preserve"> </w:t>
      </w:r>
      <w:r>
        <w:t>как</w:t>
      </w:r>
      <w:r>
        <w:rPr>
          <w:spacing w:val="17"/>
        </w:rPr>
        <w:t xml:space="preserve"> </w:t>
      </w:r>
      <w:r>
        <w:t>базовой</w:t>
      </w:r>
      <w:r>
        <w:rPr>
          <w:spacing w:val="33"/>
        </w:rPr>
        <w:t xml:space="preserve"> </w:t>
      </w:r>
      <w:r>
        <w:t>ценности,</w:t>
      </w:r>
      <w:r>
        <w:rPr>
          <w:spacing w:val="-57"/>
        </w:rPr>
        <w:t xml:space="preserve"> </w:t>
      </w:r>
      <w:r>
        <w:t>предопределяющей</w:t>
      </w:r>
      <w:r>
        <w:rPr>
          <w:spacing w:val="2"/>
        </w:rPr>
        <w:t xml:space="preserve"> </w:t>
      </w:r>
      <w:r>
        <w:t>успешность</w:t>
      </w:r>
      <w:r>
        <w:rPr>
          <w:spacing w:val="-1"/>
        </w:rPr>
        <w:t xml:space="preserve"> </w:t>
      </w:r>
      <w:r>
        <w:t>жизненного</w:t>
      </w:r>
      <w:r>
        <w:rPr>
          <w:spacing w:val="-4"/>
        </w:rPr>
        <w:t xml:space="preserve"> </w:t>
      </w:r>
      <w:r>
        <w:t>пути</w:t>
      </w:r>
      <w:r>
        <w:rPr>
          <w:spacing w:val="-1"/>
        </w:rPr>
        <w:t xml:space="preserve"> </w:t>
      </w:r>
      <w:r>
        <w:t>необходимо</w:t>
      </w:r>
      <w:r>
        <w:rPr>
          <w:spacing w:val="-1"/>
        </w:rPr>
        <w:t xml:space="preserve"> </w:t>
      </w:r>
      <w:r>
        <w:t>решить</w:t>
      </w:r>
      <w:r>
        <w:rPr>
          <w:spacing w:val="-3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задачи: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9"/>
        </w:tabs>
        <w:spacing w:before="10" w:line="230" w:lineRule="auto"/>
        <w:ind w:right="231" w:firstLine="0"/>
        <w:rPr>
          <w:sz w:val="24"/>
        </w:rPr>
      </w:pPr>
      <w:r>
        <w:rPr>
          <w:sz w:val="24"/>
        </w:rPr>
        <w:t>создать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безопасную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здоровьесберегающую</w:t>
      </w:r>
      <w:r>
        <w:rPr>
          <w:spacing w:val="1"/>
          <w:sz w:val="24"/>
        </w:rPr>
        <w:t xml:space="preserve"> </w:t>
      </w:r>
      <w:r>
        <w:rPr>
          <w:sz w:val="24"/>
        </w:rPr>
        <w:t>инфраструктуру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образовательном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учреждение,</w:t>
      </w:r>
      <w:r>
        <w:rPr>
          <w:spacing w:val="-2"/>
          <w:sz w:val="24"/>
        </w:rPr>
        <w:t xml:space="preserve"> </w:t>
      </w:r>
      <w:r>
        <w:rPr>
          <w:sz w:val="24"/>
        </w:rPr>
        <w:t>которая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-2"/>
          <w:sz w:val="24"/>
        </w:rPr>
        <w:t xml:space="preserve"> </w:t>
      </w:r>
      <w:r>
        <w:rPr>
          <w:sz w:val="24"/>
        </w:rPr>
        <w:t>провоцирует</w:t>
      </w:r>
      <w:r>
        <w:rPr>
          <w:spacing w:val="-1"/>
          <w:sz w:val="24"/>
        </w:rPr>
        <w:t xml:space="preserve"> </w:t>
      </w:r>
      <w:r>
        <w:rPr>
          <w:sz w:val="24"/>
        </w:rPr>
        <w:t>(сдерживает)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-2"/>
          <w:sz w:val="24"/>
        </w:rPr>
        <w:t xml:space="preserve"> </w:t>
      </w:r>
      <w:r>
        <w:rPr>
          <w:sz w:val="24"/>
        </w:rPr>
        <w:t>патологических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изменений;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9"/>
        </w:tabs>
        <w:spacing w:before="2" w:line="286" w:lineRule="exact"/>
        <w:ind w:left="1018" w:hanging="362"/>
        <w:rPr>
          <w:sz w:val="24"/>
        </w:rPr>
      </w:pPr>
      <w:r>
        <w:rPr>
          <w:sz w:val="24"/>
        </w:rPr>
        <w:t>рационально</w:t>
      </w:r>
      <w:r>
        <w:rPr>
          <w:spacing w:val="-4"/>
          <w:sz w:val="24"/>
        </w:rPr>
        <w:t xml:space="preserve"> </w:t>
      </w:r>
      <w:r>
        <w:rPr>
          <w:sz w:val="24"/>
        </w:rPr>
        <w:t>организовать</w:t>
      </w:r>
      <w:r>
        <w:rPr>
          <w:spacing w:val="-2"/>
          <w:sz w:val="24"/>
        </w:rPr>
        <w:t xml:space="preserve"> </w:t>
      </w:r>
      <w:r>
        <w:rPr>
          <w:sz w:val="24"/>
        </w:rPr>
        <w:t>учебную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внеучебную</w:t>
      </w:r>
      <w:r>
        <w:rPr>
          <w:spacing w:val="-4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-4"/>
          <w:sz w:val="24"/>
        </w:rPr>
        <w:t xml:space="preserve"> </w:t>
      </w:r>
      <w:r>
        <w:rPr>
          <w:sz w:val="24"/>
        </w:rPr>
        <w:t>школьников;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9"/>
        </w:tabs>
        <w:spacing w:before="2" w:line="230" w:lineRule="auto"/>
        <w:ind w:right="226" w:firstLine="0"/>
        <w:rPr>
          <w:sz w:val="24"/>
        </w:rPr>
      </w:pPr>
      <w:r>
        <w:rPr>
          <w:sz w:val="24"/>
        </w:rPr>
        <w:t>организовать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образовательном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учреждении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эффективную</w:t>
      </w:r>
      <w:r>
        <w:rPr>
          <w:spacing w:val="1"/>
          <w:sz w:val="24"/>
        </w:rPr>
        <w:t xml:space="preserve"> </w:t>
      </w:r>
      <w:r>
        <w:rPr>
          <w:sz w:val="24"/>
        </w:rPr>
        <w:t>физкультурно-оздоровительную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работу;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9"/>
        </w:tabs>
        <w:spacing w:before="6" w:line="235" w:lineRule="auto"/>
        <w:ind w:right="224" w:firstLine="0"/>
        <w:rPr>
          <w:sz w:val="24"/>
        </w:rPr>
      </w:pPr>
      <w:r>
        <w:rPr>
          <w:sz w:val="24"/>
        </w:rPr>
        <w:t>организовать просветительскую работу по вопросам экологически целесообразного, здорового и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безопасного образа жизни среди участников образовательного процесса; повысить компетентность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педагогов</w:t>
      </w:r>
      <w:r>
        <w:rPr>
          <w:spacing w:val="-2"/>
          <w:sz w:val="24"/>
        </w:rPr>
        <w:t xml:space="preserve"> </w:t>
      </w:r>
      <w:r>
        <w:rPr>
          <w:sz w:val="24"/>
        </w:rPr>
        <w:t>и родителей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вопросам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здоровьесбережения детей;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before="2" w:line="237" w:lineRule="auto"/>
        <w:ind w:right="230" w:hanging="1"/>
        <w:rPr>
          <w:sz w:val="24"/>
        </w:rPr>
      </w:pPr>
      <w:r>
        <w:rPr>
          <w:sz w:val="24"/>
        </w:rPr>
        <w:t>обеспечить адекватность принятия управленческих решений по формированию экологически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целесообразного,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1"/>
          <w:sz w:val="24"/>
        </w:rPr>
        <w:t xml:space="preserve"> </w:t>
      </w:r>
      <w:r>
        <w:rPr>
          <w:sz w:val="24"/>
        </w:rPr>
        <w:t>мониторинга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подготовленности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учащихся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выявления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внутришкольных факторов риска.</w:t>
      </w:r>
    </w:p>
    <w:p w:rsidR="001E5777" w:rsidRDefault="001E5777">
      <w:pPr>
        <w:spacing w:line="237" w:lineRule="auto"/>
        <w:jc w:val="both"/>
        <w:rPr>
          <w:sz w:val="24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34"/>
      </w:pPr>
      <w:r>
        <w:t>В связи с этим в Учреждении основными направлениями работы по формированию экологически</w:t>
      </w:r>
      <w:r>
        <w:rPr>
          <w:spacing w:val="1"/>
        </w:rPr>
        <w:t xml:space="preserve"> </w:t>
      </w:r>
      <w:r>
        <w:t>целесообразного,</w:t>
      </w:r>
      <w:r>
        <w:rPr>
          <w:spacing w:val="-1"/>
        </w:rPr>
        <w:t xml:space="preserve"> </w:t>
      </w:r>
      <w:r>
        <w:t>здорового</w:t>
      </w:r>
      <w:r>
        <w:rPr>
          <w:spacing w:val="-1"/>
        </w:rPr>
        <w:t xml:space="preserve"> </w:t>
      </w:r>
      <w:r>
        <w:t>и безопасного</w:t>
      </w:r>
      <w:r>
        <w:rPr>
          <w:spacing w:val="-1"/>
        </w:rPr>
        <w:t xml:space="preserve"> </w:t>
      </w:r>
      <w:r>
        <w:t>образа</w:t>
      </w:r>
      <w:r>
        <w:rPr>
          <w:spacing w:val="-1"/>
        </w:rPr>
        <w:t xml:space="preserve"> </w:t>
      </w:r>
      <w:r>
        <w:t>жизни являются: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9"/>
        </w:tabs>
        <w:spacing w:before="1" w:line="287" w:lineRule="exact"/>
        <w:ind w:left="1018" w:hanging="362"/>
        <w:rPr>
          <w:sz w:val="24"/>
        </w:rPr>
      </w:pPr>
      <w:r>
        <w:rPr>
          <w:sz w:val="24"/>
        </w:rPr>
        <w:t>создание</w:t>
      </w:r>
      <w:r>
        <w:rPr>
          <w:spacing w:val="-6"/>
          <w:sz w:val="24"/>
        </w:rPr>
        <w:t xml:space="preserve"> </w:t>
      </w:r>
      <w:r>
        <w:rPr>
          <w:sz w:val="24"/>
        </w:rPr>
        <w:t>экологически</w:t>
      </w:r>
      <w:r>
        <w:rPr>
          <w:spacing w:val="-6"/>
          <w:sz w:val="24"/>
        </w:rPr>
        <w:t xml:space="preserve"> </w:t>
      </w:r>
      <w:r>
        <w:rPr>
          <w:sz w:val="24"/>
        </w:rPr>
        <w:t>безопасной</w:t>
      </w:r>
      <w:r>
        <w:rPr>
          <w:spacing w:val="-4"/>
          <w:sz w:val="24"/>
        </w:rPr>
        <w:t xml:space="preserve"> </w:t>
      </w:r>
      <w:r>
        <w:rPr>
          <w:sz w:val="24"/>
        </w:rPr>
        <w:t>здоровьесберагающей</w:t>
      </w:r>
      <w:r>
        <w:rPr>
          <w:spacing w:val="-5"/>
          <w:sz w:val="24"/>
        </w:rPr>
        <w:t xml:space="preserve"> </w:t>
      </w:r>
      <w:r>
        <w:rPr>
          <w:sz w:val="24"/>
        </w:rPr>
        <w:t>инфраструктуры: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line="235" w:lineRule="auto"/>
        <w:ind w:right="232" w:firstLine="0"/>
        <w:rPr>
          <w:sz w:val="24"/>
        </w:rPr>
      </w:pPr>
      <w:r>
        <w:rPr>
          <w:sz w:val="24"/>
        </w:rPr>
        <w:t>соответствие состояния и содержания здания и помещений школы санитарным и гигиеническим</w:t>
      </w:r>
      <w:r>
        <w:rPr>
          <w:spacing w:val="-57"/>
          <w:sz w:val="24"/>
        </w:rPr>
        <w:t xml:space="preserve"> </w:t>
      </w:r>
      <w:r>
        <w:rPr>
          <w:sz w:val="24"/>
        </w:rPr>
        <w:t>нормам,</w:t>
      </w:r>
      <w:r>
        <w:rPr>
          <w:spacing w:val="1"/>
          <w:sz w:val="24"/>
        </w:rPr>
        <w:t xml:space="preserve"> </w:t>
      </w:r>
      <w:r>
        <w:rPr>
          <w:sz w:val="24"/>
        </w:rPr>
        <w:t>нормам</w:t>
      </w:r>
      <w:r>
        <w:rPr>
          <w:spacing w:val="1"/>
          <w:sz w:val="24"/>
        </w:rPr>
        <w:t xml:space="preserve"> </w:t>
      </w:r>
      <w:r>
        <w:rPr>
          <w:sz w:val="24"/>
        </w:rPr>
        <w:t>пожарной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требованиям</w:t>
      </w:r>
      <w:r>
        <w:rPr>
          <w:spacing w:val="1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1"/>
          <w:sz w:val="24"/>
        </w:rPr>
        <w:t xml:space="preserve"> </w:t>
      </w:r>
      <w:r>
        <w:rPr>
          <w:sz w:val="24"/>
        </w:rPr>
        <w:t>труда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и работников образования;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9"/>
        </w:tabs>
        <w:spacing w:before="8" w:line="230" w:lineRule="auto"/>
        <w:ind w:right="232" w:firstLine="0"/>
        <w:rPr>
          <w:sz w:val="24"/>
        </w:rPr>
      </w:pPr>
      <w:r>
        <w:rPr>
          <w:sz w:val="24"/>
        </w:rPr>
        <w:t>наличие и необходимое оснащение помещений для питания обучающихся, а также для хранения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приготовления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пищи;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before="10" w:line="230" w:lineRule="auto"/>
        <w:ind w:right="223" w:firstLine="0"/>
        <w:rPr>
          <w:sz w:val="24"/>
        </w:rPr>
      </w:pPr>
      <w:r>
        <w:rPr>
          <w:sz w:val="24"/>
        </w:rPr>
        <w:t>организация качественного горячего питания обучающихся, в том числе горячих завтраков и</w:t>
      </w:r>
      <w:r>
        <w:rPr>
          <w:spacing w:val="1"/>
          <w:sz w:val="24"/>
        </w:rPr>
        <w:t xml:space="preserve"> </w:t>
      </w:r>
      <w:r>
        <w:rPr>
          <w:sz w:val="24"/>
        </w:rPr>
        <w:t>обедов;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before="11" w:line="230" w:lineRule="auto"/>
        <w:ind w:right="230" w:firstLine="0"/>
        <w:rPr>
          <w:sz w:val="24"/>
        </w:rPr>
      </w:pPr>
      <w:r>
        <w:rPr>
          <w:sz w:val="24"/>
        </w:rPr>
        <w:t>оснащѐнность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кабинетов,</w:t>
      </w:r>
      <w:r>
        <w:rPr>
          <w:spacing w:val="1"/>
          <w:sz w:val="24"/>
        </w:rPr>
        <w:t xml:space="preserve"> </w:t>
      </w:r>
      <w:r>
        <w:rPr>
          <w:sz w:val="24"/>
        </w:rPr>
        <w:t>физкультурного</w:t>
      </w:r>
      <w:r>
        <w:rPr>
          <w:spacing w:val="1"/>
          <w:sz w:val="24"/>
        </w:rPr>
        <w:t xml:space="preserve"> </w:t>
      </w:r>
      <w:r>
        <w:rPr>
          <w:sz w:val="24"/>
        </w:rPr>
        <w:t>зала,</w:t>
      </w:r>
      <w:r>
        <w:rPr>
          <w:spacing w:val="1"/>
          <w:sz w:val="24"/>
        </w:rPr>
        <w:t xml:space="preserve"> </w:t>
      </w:r>
      <w:r>
        <w:rPr>
          <w:sz w:val="24"/>
        </w:rPr>
        <w:t>спортплощадок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необходимым</w:t>
      </w:r>
      <w:r>
        <w:rPr>
          <w:spacing w:val="1"/>
          <w:sz w:val="24"/>
        </w:rPr>
        <w:t xml:space="preserve"> </w:t>
      </w:r>
      <w:r>
        <w:rPr>
          <w:sz w:val="24"/>
        </w:rPr>
        <w:t>игровым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спортивным</w:t>
      </w:r>
      <w:r>
        <w:rPr>
          <w:spacing w:val="-3"/>
          <w:sz w:val="24"/>
        </w:rPr>
        <w:t xml:space="preserve"> </w:t>
      </w:r>
      <w:r>
        <w:rPr>
          <w:sz w:val="24"/>
        </w:rPr>
        <w:t>оборудованием</w:t>
      </w:r>
      <w:r>
        <w:rPr>
          <w:spacing w:val="-1"/>
          <w:sz w:val="24"/>
        </w:rPr>
        <w:t xml:space="preserve"> </w:t>
      </w:r>
      <w:r>
        <w:rPr>
          <w:sz w:val="24"/>
        </w:rPr>
        <w:t>и инвентарѐм;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7"/>
          <w:tab w:val="left" w:pos="1019"/>
        </w:tabs>
        <w:spacing w:before="1" w:line="287" w:lineRule="exact"/>
        <w:ind w:left="1018" w:hanging="362"/>
        <w:jc w:val="left"/>
        <w:rPr>
          <w:sz w:val="24"/>
        </w:rPr>
      </w:pPr>
      <w:r>
        <w:rPr>
          <w:sz w:val="24"/>
        </w:rPr>
        <w:t>наличие</w:t>
      </w:r>
      <w:r>
        <w:rPr>
          <w:spacing w:val="-5"/>
          <w:sz w:val="24"/>
        </w:rPr>
        <w:t xml:space="preserve"> </w:t>
      </w:r>
      <w:r>
        <w:rPr>
          <w:sz w:val="24"/>
        </w:rPr>
        <w:t>помещений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4"/>
          <w:sz w:val="24"/>
        </w:rPr>
        <w:t xml:space="preserve"> </w:t>
      </w:r>
      <w:r>
        <w:rPr>
          <w:sz w:val="24"/>
        </w:rPr>
        <w:t>медицинского</w:t>
      </w:r>
      <w:r>
        <w:rPr>
          <w:spacing w:val="-6"/>
          <w:sz w:val="24"/>
        </w:rPr>
        <w:t xml:space="preserve"> </w:t>
      </w:r>
      <w:r>
        <w:rPr>
          <w:sz w:val="24"/>
        </w:rPr>
        <w:t>персонала;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7"/>
          <w:tab w:val="left" w:pos="1079"/>
        </w:tabs>
        <w:spacing w:line="280" w:lineRule="exact"/>
        <w:ind w:left="1078" w:hanging="422"/>
        <w:jc w:val="left"/>
        <w:rPr>
          <w:sz w:val="24"/>
        </w:rPr>
      </w:pPr>
      <w:r>
        <w:rPr>
          <w:sz w:val="24"/>
        </w:rPr>
        <w:t>наличие</w:t>
      </w:r>
      <w:r>
        <w:rPr>
          <w:spacing w:val="-4"/>
          <w:sz w:val="24"/>
        </w:rPr>
        <w:t xml:space="preserve"> </w:t>
      </w:r>
      <w:r>
        <w:rPr>
          <w:sz w:val="24"/>
        </w:rPr>
        <w:t>пришкольной</w:t>
      </w:r>
      <w:r>
        <w:rPr>
          <w:spacing w:val="-4"/>
          <w:sz w:val="24"/>
        </w:rPr>
        <w:t xml:space="preserve"> </w:t>
      </w:r>
      <w:r>
        <w:rPr>
          <w:sz w:val="24"/>
        </w:rPr>
        <w:t>площадки</w:t>
      </w:r>
      <w:r>
        <w:rPr>
          <w:spacing w:val="2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экологического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образования.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7"/>
          <w:tab w:val="left" w:pos="1079"/>
        </w:tabs>
        <w:spacing w:line="280" w:lineRule="exact"/>
        <w:ind w:left="1078" w:hanging="422"/>
        <w:jc w:val="left"/>
        <w:rPr>
          <w:sz w:val="24"/>
        </w:rPr>
      </w:pPr>
      <w:r>
        <w:rPr>
          <w:sz w:val="24"/>
        </w:rPr>
        <w:t>рациональная</w:t>
      </w:r>
      <w:r>
        <w:rPr>
          <w:spacing w:val="-4"/>
          <w:sz w:val="24"/>
        </w:rPr>
        <w:t xml:space="preserve"> </w:t>
      </w:r>
      <w:r>
        <w:rPr>
          <w:sz w:val="24"/>
        </w:rPr>
        <w:t>организация</w:t>
      </w:r>
      <w:r>
        <w:rPr>
          <w:spacing w:val="-2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внеучебной</w:t>
      </w:r>
      <w:r>
        <w:rPr>
          <w:spacing w:val="-4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обучающихся: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line="235" w:lineRule="auto"/>
        <w:ind w:right="234" w:firstLine="0"/>
        <w:rPr>
          <w:sz w:val="24"/>
        </w:rPr>
      </w:pPr>
      <w:r>
        <w:rPr>
          <w:sz w:val="24"/>
        </w:rPr>
        <w:t>соблюдение гигиенических норм и требований к организации и объѐму учебной и внеучебной</w:t>
      </w:r>
      <w:r>
        <w:rPr>
          <w:spacing w:val="1"/>
          <w:sz w:val="24"/>
        </w:rPr>
        <w:t xml:space="preserve"> </w:t>
      </w:r>
      <w:r>
        <w:rPr>
          <w:sz w:val="24"/>
        </w:rPr>
        <w:t>нагрузки (выполнение домашних заданий, занятия в кружках и спортивных секциях) 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всех</w:t>
      </w:r>
      <w:r>
        <w:rPr>
          <w:spacing w:val="2"/>
          <w:sz w:val="24"/>
        </w:rPr>
        <w:t xml:space="preserve"> </w:t>
      </w:r>
      <w:r>
        <w:rPr>
          <w:sz w:val="24"/>
        </w:rPr>
        <w:t>этапах</w:t>
      </w:r>
      <w:r>
        <w:rPr>
          <w:spacing w:val="2"/>
          <w:sz w:val="24"/>
        </w:rPr>
        <w:t xml:space="preserve"> </w:t>
      </w:r>
      <w:r>
        <w:rPr>
          <w:sz w:val="24"/>
        </w:rPr>
        <w:t>обучения;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before="8" w:line="230" w:lineRule="auto"/>
        <w:ind w:right="230" w:firstLine="0"/>
        <w:rPr>
          <w:sz w:val="24"/>
        </w:rPr>
      </w:pPr>
      <w:r>
        <w:rPr>
          <w:sz w:val="24"/>
        </w:rPr>
        <w:t>использование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методик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обучения,</w:t>
      </w:r>
      <w:r>
        <w:rPr>
          <w:spacing w:val="1"/>
          <w:sz w:val="24"/>
        </w:rPr>
        <w:t xml:space="preserve"> </w:t>
      </w:r>
      <w:r>
        <w:rPr>
          <w:sz w:val="24"/>
        </w:rPr>
        <w:t>адекватных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возрастным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особенностям</w:t>
      </w:r>
      <w:r>
        <w:rPr>
          <w:spacing w:val="-2"/>
          <w:sz w:val="24"/>
        </w:rPr>
        <w:t xml:space="preserve"> </w:t>
      </w:r>
      <w:r>
        <w:rPr>
          <w:sz w:val="24"/>
        </w:rPr>
        <w:t>обучающихся (использование</w:t>
      </w:r>
      <w:r>
        <w:rPr>
          <w:spacing w:val="-2"/>
          <w:sz w:val="24"/>
        </w:rPr>
        <w:t xml:space="preserve"> </w:t>
      </w:r>
      <w:r>
        <w:rPr>
          <w:sz w:val="24"/>
        </w:rPr>
        <w:t>методик,</w:t>
      </w:r>
      <w:r>
        <w:rPr>
          <w:spacing w:val="-3"/>
          <w:sz w:val="24"/>
        </w:rPr>
        <w:t xml:space="preserve"> </w:t>
      </w:r>
      <w:r>
        <w:rPr>
          <w:sz w:val="24"/>
        </w:rPr>
        <w:t>прошедших</w:t>
      </w:r>
      <w:r>
        <w:rPr>
          <w:spacing w:val="1"/>
          <w:sz w:val="24"/>
        </w:rPr>
        <w:t xml:space="preserve"> </w:t>
      </w:r>
      <w:r>
        <w:rPr>
          <w:sz w:val="24"/>
        </w:rPr>
        <w:t>апробацию);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9"/>
        </w:tabs>
        <w:spacing w:before="11" w:line="230" w:lineRule="auto"/>
        <w:ind w:right="233" w:firstLine="0"/>
        <w:rPr>
          <w:sz w:val="24"/>
        </w:rPr>
      </w:pPr>
      <w:r>
        <w:rPr>
          <w:sz w:val="24"/>
        </w:rPr>
        <w:t>обучение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вариантам</w:t>
      </w:r>
      <w:r>
        <w:rPr>
          <w:spacing w:val="1"/>
          <w:sz w:val="24"/>
        </w:rPr>
        <w:t xml:space="preserve"> </w:t>
      </w:r>
      <w:r>
        <w:rPr>
          <w:sz w:val="24"/>
        </w:rPr>
        <w:t>рациональных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приѐмов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информацией</w:t>
      </w:r>
      <w:r>
        <w:rPr>
          <w:spacing w:val="-1"/>
          <w:sz w:val="24"/>
        </w:rPr>
        <w:t xml:space="preserve"> </w:t>
      </w:r>
      <w:r>
        <w:rPr>
          <w:sz w:val="24"/>
        </w:rPr>
        <w:t>и организации</w:t>
      </w:r>
      <w:r>
        <w:rPr>
          <w:spacing w:val="3"/>
          <w:sz w:val="24"/>
        </w:rPr>
        <w:t xml:space="preserve"> </w:t>
      </w:r>
      <w:r>
        <w:rPr>
          <w:sz w:val="24"/>
        </w:rPr>
        <w:t>учебного труда;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before="1" w:line="287" w:lineRule="exact"/>
        <w:ind w:left="1078" w:hanging="422"/>
        <w:rPr>
          <w:sz w:val="24"/>
        </w:rPr>
      </w:pPr>
      <w:r>
        <w:rPr>
          <w:sz w:val="24"/>
        </w:rPr>
        <w:t>введение</w:t>
      </w:r>
      <w:r>
        <w:rPr>
          <w:spacing w:val="-4"/>
          <w:sz w:val="24"/>
        </w:rPr>
        <w:t xml:space="preserve"> </w:t>
      </w:r>
      <w:r>
        <w:rPr>
          <w:sz w:val="24"/>
        </w:rPr>
        <w:t>любых</w:t>
      </w:r>
      <w:r>
        <w:rPr>
          <w:spacing w:val="-1"/>
          <w:sz w:val="24"/>
        </w:rPr>
        <w:t xml:space="preserve"> </w:t>
      </w:r>
      <w:r>
        <w:rPr>
          <w:sz w:val="24"/>
        </w:rPr>
        <w:t>инноваций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учебный</w:t>
      </w:r>
      <w:r>
        <w:rPr>
          <w:spacing w:val="-3"/>
          <w:sz w:val="24"/>
        </w:rPr>
        <w:t xml:space="preserve"> </w:t>
      </w:r>
      <w:r>
        <w:rPr>
          <w:sz w:val="24"/>
        </w:rPr>
        <w:t>процесс</w:t>
      </w:r>
      <w:r>
        <w:rPr>
          <w:spacing w:val="-3"/>
          <w:sz w:val="24"/>
        </w:rPr>
        <w:t xml:space="preserve"> </w:t>
      </w:r>
      <w:r>
        <w:rPr>
          <w:sz w:val="24"/>
        </w:rPr>
        <w:t>только</w:t>
      </w:r>
      <w:r>
        <w:rPr>
          <w:spacing w:val="-3"/>
          <w:sz w:val="24"/>
        </w:rPr>
        <w:t xml:space="preserve"> </w:t>
      </w:r>
      <w:r>
        <w:rPr>
          <w:sz w:val="24"/>
        </w:rPr>
        <w:t>под</w:t>
      </w:r>
      <w:r>
        <w:rPr>
          <w:spacing w:val="-5"/>
          <w:sz w:val="24"/>
        </w:rPr>
        <w:t xml:space="preserve"> </w:t>
      </w:r>
      <w:r>
        <w:rPr>
          <w:sz w:val="24"/>
        </w:rPr>
        <w:t>контролем</w:t>
      </w:r>
      <w:r>
        <w:rPr>
          <w:spacing w:val="-3"/>
          <w:sz w:val="24"/>
        </w:rPr>
        <w:t xml:space="preserve"> </w:t>
      </w:r>
      <w:r>
        <w:rPr>
          <w:sz w:val="24"/>
        </w:rPr>
        <w:t>специалистов;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7"/>
          <w:tab w:val="left" w:pos="1019"/>
        </w:tabs>
        <w:spacing w:before="6" w:line="228" w:lineRule="auto"/>
        <w:ind w:right="232" w:firstLine="0"/>
        <w:jc w:val="left"/>
        <w:rPr>
          <w:sz w:val="24"/>
        </w:rPr>
      </w:pPr>
      <w:r>
        <w:rPr>
          <w:sz w:val="24"/>
        </w:rPr>
        <w:t>строгое</w:t>
      </w:r>
      <w:r>
        <w:rPr>
          <w:spacing w:val="46"/>
          <w:sz w:val="24"/>
        </w:rPr>
        <w:t xml:space="preserve"> </w:t>
      </w:r>
      <w:r>
        <w:rPr>
          <w:sz w:val="24"/>
        </w:rPr>
        <w:t>соблюдение</w:t>
      </w:r>
      <w:r>
        <w:rPr>
          <w:spacing w:val="46"/>
          <w:sz w:val="24"/>
        </w:rPr>
        <w:t xml:space="preserve"> </w:t>
      </w:r>
      <w:r>
        <w:rPr>
          <w:sz w:val="24"/>
        </w:rPr>
        <w:t>всех</w:t>
      </w:r>
      <w:r>
        <w:rPr>
          <w:spacing w:val="50"/>
          <w:sz w:val="24"/>
        </w:rPr>
        <w:t xml:space="preserve"> </w:t>
      </w:r>
      <w:r>
        <w:rPr>
          <w:sz w:val="24"/>
        </w:rPr>
        <w:t>требований</w:t>
      </w:r>
      <w:r>
        <w:rPr>
          <w:spacing w:val="48"/>
          <w:sz w:val="24"/>
        </w:rPr>
        <w:t xml:space="preserve"> </w:t>
      </w:r>
      <w:r>
        <w:rPr>
          <w:sz w:val="24"/>
        </w:rPr>
        <w:t>к</w:t>
      </w:r>
      <w:r>
        <w:rPr>
          <w:spacing w:val="45"/>
          <w:sz w:val="24"/>
        </w:rPr>
        <w:t xml:space="preserve"> </w:t>
      </w:r>
      <w:r>
        <w:rPr>
          <w:sz w:val="24"/>
        </w:rPr>
        <w:t>использованию</w:t>
      </w:r>
      <w:r>
        <w:rPr>
          <w:spacing w:val="48"/>
          <w:sz w:val="24"/>
        </w:rPr>
        <w:t xml:space="preserve"> </w:t>
      </w:r>
      <w:r>
        <w:rPr>
          <w:sz w:val="24"/>
        </w:rPr>
        <w:t>технических</w:t>
      </w:r>
      <w:r>
        <w:rPr>
          <w:spacing w:val="49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47"/>
          <w:sz w:val="24"/>
        </w:rPr>
        <w:t xml:space="preserve"> </w:t>
      </w:r>
      <w:r>
        <w:rPr>
          <w:sz w:val="24"/>
        </w:rPr>
        <w:t>обучения,</w:t>
      </w:r>
      <w:r>
        <w:rPr>
          <w:spacing w:val="47"/>
          <w:sz w:val="24"/>
        </w:rPr>
        <w:t xml:space="preserve"> </w:t>
      </w:r>
      <w:r>
        <w:rPr>
          <w:sz w:val="24"/>
        </w:rPr>
        <w:t>в</w:t>
      </w:r>
      <w:r>
        <w:rPr>
          <w:spacing w:val="46"/>
          <w:sz w:val="24"/>
        </w:rPr>
        <w:t xml:space="preserve"> </w:t>
      </w:r>
      <w:r>
        <w:rPr>
          <w:sz w:val="24"/>
        </w:rPr>
        <w:t>том</w:t>
      </w:r>
      <w:r>
        <w:rPr>
          <w:spacing w:val="-57"/>
          <w:sz w:val="24"/>
        </w:rPr>
        <w:t xml:space="preserve"> </w:t>
      </w:r>
      <w:r>
        <w:rPr>
          <w:sz w:val="24"/>
        </w:rPr>
        <w:t>числе</w:t>
      </w:r>
      <w:r>
        <w:rPr>
          <w:spacing w:val="-2"/>
          <w:sz w:val="24"/>
        </w:rPr>
        <w:t xml:space="preserve"> </w:t>
      </w:r>
      <w:r>
        <w:rPr>
          <w:sz w:val="24"/>
        </w:rPr>
        <w:t>компьютеров и аудиовизуальных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7"/>
          <w:tab w:val="left" w:pos="1079"/>
        </w:tabs>
        <w:spacing w:before="11" w:line="230" w:lineRule="auto"/>
        <w:ind w:right="229" w:firstLine="0"/>
        <w:jc w:val="left"/>
        <w:rPr>
          <w:sz w:val="24"/>
        </w:rPr>
      </w:pPr>
      <w:r>
        <w:rPr>
          <w:sz w:val="24"/>
        </w:rPr>
        <w:t>индивидуализацию</w:t>
      </w:r>
      <w:r>
        <w:rPr>
          <w:spacing w:val="28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29"/>
          <w:sz w:val="24"/>
        </w:rPr>
        <w:t xml:space="preserve"> </w:t>
      </w:r>
      <w:r>
        <w:rPr>
          <w:sz w:val="24"/>
        </w:rPr>
        <w:t>(учѐт</w:t>
      </w:r>
      <w:r>
        <w:rPr>
          <w:spacing w:val="28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30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30"/>
          <w:sz w:val="24"/>
        </w:rPr>
        <w:t xml:space="preserve"> </w:t>
      </w:r>
      <w:r>
        <w:rPr>
          <w:sz w:val="24"/>
        </w:rPr>
        <w:t>развития:</w:t>
      </w:r>
      <w:r>
        <w:rPr>
          <w:spacing w:val="27"/>
          <w:sz w:val="24"/>
        </w:rPr>
        <w:t xml:space="preserve"> </w:t>
      </w:r>
      <w:r>
        <w:rPr>
          <w:sz w:val="24"/>
        </w:rPr>
        <w:t>темпа</w:t>
      </w:r>
      <w:r>
        <w:rPr>
          <w:spacing w:val="27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29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темпа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деятельности),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работу</w:t>
      </w:r>
      <w:r>
        <w:rPr>
          <w:spacing w:val="-6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индивидуальным</w:t>
      </w:r>
      <w:r>
        <w:rPr>
          <w:spacing w:val="-3"/>
          <w:sz w:val="24"/>
        </w:rPr>
        <w:t xml:space="preserve"> </w:t>
      </w:r>
      <w:r>
        <w:rPr>
          <w:sz w:val="24"/>
        </w:rPr>
        <w:t>программам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основного общего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7"/>
          <w:tab w:val="left" w:pos="1079"/>
        </w:tabs>
        <w:spacing w:before="11" w:line="230" w:lineRule="auto"/>
        <w:ind w:right="234" w:firstLine="0"/>
        <w:jc w:val="left"/>
        <w:rPr>
          <w:sz w:val="24"/>
        </w:rPr>
      </w:pPr>
      <w:r>
        <w:rPr>
          <w:sz w:val="24"/>
        </w:rPr>
        <w:t>рациональную</w:t>
      </w:r>
      <w:r>
        <w:rPr>
          <w:spacing w:val="33"/>
          <w:sz w:val="24"/>
        </w:rPr>
        <w:t xml:space="preserve"> </w:t>
      </w:r>
      <w:r>
        <w:rPr>
          <w:sz w:val="24"/>
        </w:rPr>
        <w:t>и</w:t>
      </w:r>
      <w:r>
        <w:rPr>
          <w:spacing w:val="34"/>
          <w:sz w:val="24"/>
        </w:rPr>
        <w:t xml:space="preserve"> </w:t>
      </w:r>
      <w:r>
        <w:rPr>
          <w:sz w:val="24"/>
        </w:rPr>
        <w:t>соответствующую</w:t>
      </w:r>
      <w:r>
        <w:rPr>
          <w:spacing w:val="33"/>
          <w:sz w:val="24"/>
        </w:rPr>
        <w:t xml:space="preserve"> </w:t>
      </w:r>
      <w:r>
        <w:rPr>
          <w:sz w:val="24"/>
        </w:rPr>
        <w:t>требованиям</w:t>
      </w:r>
      <w:r>
        <w:rPr>
          <w:spacing w:val="33"/>
          <w:sz w:val="24"/>
        </w:rPr>
        <w:t xml:space="preserve"> </w:t>
      </w:r>
      <w:r>
        <w:rPr>
          <w:sz w:val="24"/>
        </w:rPr>
        <w:t>организацию</w:t>
      </w:r>
      <w:r>
        <w:rPr>
          <w:spacing w:val="36"/>
          <w:sz w:val="24"/>
        </w:rPr>
        <w:t xml:space="preserve"> </w:t>
      </w:r>
      <w:r>
        <w:rPr>
          <w:sz w:val="24"/>
        </w:rPr>
        <w:t>уроков</w:t>
      </w:r>
      <w:r>
        <w:rPr>
          <w:spacing w:val="32"/>
          <w:sz w:val="24"/>
        </w:rPr>
        <w:t xml:space="preserve"> </w:t>
      </w:r>
      <w:r>
        <w:rPr>
          <w:sz w:val="24"/>
        </w:rPr>
        <w:t>физической</w:t>
      </w:r>
      <w:r>
        <w:rPr>
          <w:spacing w:val="35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32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-1"/>
          <w:sz w:val="24"/>
        </w:rPr>
        <w:t xml:space="preserve"> </w:t>
      </w:r>
      <w:r>
        <w:rPr>
          <w:sz w:val="24"/>
        </w:rPr>
        <w:t>активно-двигательного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характера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-1"/>
          <w:sz w:val="24"/>
        </w:rPr>
        <w:t xml:space="preserve"> </w:t>
      </w:r>
      <w:r>
        <w:rPr>
          <w:sz w:val="24"/>
        </w:rPr>
        <w:t>школе.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7"/>
          <w:tab w:val="left" w:pos="1019"/>
        </w:tabs>
        <w:spacing w:before="2" w:line="287" w:lineRule="exact"/>
        <w:ind w:left="1018" w:hanging="362"/>
        <w:jc w:val="left"/>
        <w:rPr>
          <w:sz w:val="24"/>
        </w:rPr>
      </w:pPr>
      <w:r>
        <w:rPr>
          <w:sz w:val="24"/>
        </w:rPr>
        <w:t>эффективная</w:t>
      </w:r>
      <w:r>
        <w:rPr>
          <w:spacing w:val="-5"/>
          <w:sz w:val="24"/>
        </w:rPr>
        <w:t xml:space="preserve"> </w:t>
      </w:r>
      <w:r>
        <w:rPr>
          <w:sz w:val="24"/>
        </w:rPr>
        <w:t>организация</w:t>
      </w:r>
      <w:r>
        <w:rPr>
          <w:spacing w:val="-5"/>
          <w:sz w:val="24"/>
        </w:rPr>
        <w:t xml:space="preserve"> </w:t>
      </w:r>
      <w:r>
        <w:rPr>
          <w:sz w:val="24"/>
        </w:rPr>
        <w:t>физкультурно-оздоровительной</w:t>
      </w:r>
      <w:r>
        <w:rPr>
          <w:spacing w:val="-5"/>
          <w:sz w:val="24"/>
        </w:rPr>
        <w:t xml:space="preserve"> </w:t>
      </w:r>
      <w:r>
        <w:rPr>
          <w:sz w:val="24"/>
        </w:rPr>
        <w:t>работы: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line="235" w:lineRule="auto"/>
        <w:ind w:right="225" w:firstLine="0"/>
        <w:rPr>
          <w:sz w:val="24"/>
        </w:rPr>
      </w:pPr>
      <w:r>
        <w:rPr>
          <w:sz w:val="24"/>
        </w:rPr>
        <w:t>полноценная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эффективная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обучающимися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6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-57"/>
          <w:sz w:val="24"/>
        </w:rPr>
        <w:t xml:space="preserve"> </w:t>
      </w:r>
      <w:r>
        <w:rPr>
          <w:sz w:val="24"/>
        </w:rPr>
        <w:t>здоровья, инвалидами, а также с обучающимися всех групп здоровья (на уроках физкультуры, в</w:t>
      </w:r>
      <w:r>
        <w:rPr>
          <w:spacing w:val="1"/>
          <w:sz w:val="24"/>
        </w:rPr>
        <w:t xml:space="preserve"> </w:t>
      </w:r>
      <w:r>
        <w:rPr>
          <w:sz w:val="24"/>
        </w:rPr>
        <w:t>секциях</w:t>
      </w:r>
      <w:r>
        <w:rPr>
          <w:spacing w:val="1"/>
          <w:sz w:val="24"/>
        </w:rPr>
        <w:t xml:space="preserve"> </w:t>
      </w:r>
      <w:r>
        <w:rPr>
          <w:sz w:val="24"/>
        </w:rPr>
        <w:t>и т.</w:t>
      </w:r>
      <w:r>
        <w:rPr>
          <w:spacing w:val="-2"/>
          <w:sz w:val="24"/>
        </w:rPr>
        <w:t xml:space="preserve"> </w:t>
      </w:r>
      <w:r>
        <w:rPr>
          <w:sz w:val="24"/>
        </w:rPr>
        <w:t>п.);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before="3" w:line="235" w:lineRule="auto"/>
        <w:ind w:right="223" w:firstLine="0"/>
        <w:rPr>
          <w:sz w:val="24"/>
        </w:rPr>
      </w:pPr>
      <w:r>
        <w:rPr>
          <w:sz w:val="24"/>
        </w:rPr>
        <w:t>рациональная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соответствующая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возрастным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особенностям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уроков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61"/>
          <w:sz w:val="24"/>
        </w:rPr>
        <w:t xml:space="preserve"> </w:t>
      </w:r>
      <w:r>
        <w:rPr>
          <w:sz w:val="24"/>
        </w:rPr>
        <w:t>активно-двигательного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характера;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9"/>
        </w:tabs>
        <w:spacing w:before="12" w:line="228" w:lineRule="auto"/>
        <w:ind w:right="235" w:firstLine="0"/>
        <w:rPr>
          <w:sz w:val="24"/>
        </w:rPr>
      </w:pPr>
      <w:r>
        <w:rPr>
          <w:sz w:val="24"/>
        </w:rPr>
        <w:t>организация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динамических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перемен,</w:t>
      </w:r>
      <w:r>
        <w:rPr>
          <w:spacing w:val="1"/>
          <w:sz w:val="24"/>
        </w:rPr>
        <w:t xml:space="preserve"> </w:t>
      </w:r>
      <w:r>
        <w:rPr>
          <w:sz w:val="24"/>
        </w:rPr>
        <w:t>физкультминуток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уроках,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способствующих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разгрузке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повышению</w:t>
      </w:r>
      <w:r>
        <w:rPr>
          <w:spacing w:val="-2"/>
          <w:sz w:val="24"/>
        </w:rPr>
        <w:t xml:space="preserve"> </w:t>
      </w:r>
      <w:r>
        <w:rPr>
          <w:sz w:val="24"/>
        </w:rPr>
        <w:t>двигательной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активности;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9"/>
        </w:tabs>
        <w:spacing w:before="11" w:line="230" w:lineRule="auto"/>
        <w:ind w:right="226" w:firstLine="0"/>
        <w:rPr>
          <w:sz w:val="24"/>
        </w:rPr>
      </w:pPr>
      <w:r>
        <w:rPr>
          <w:sz w:val="24"/>
        </w:rPr>
        <w:t>организация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спортивных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секций,</w:t>
      </w:r>
      <w:r>
        <w:rPr>
          <w:spacing w:val="1"/>
          <w:sz w:val="24"/>
        </w:rPr>
        <w:t xml:space="preserve"> </w:t>
      </w:r>
      <w:r>
        <w:rPr>
          <w:sz w:val="24"/>
        </w:rPr>
        <w:t>туристических,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кружков,</w:t>
      </w:r>
      <w:r>
        <w:rPr>
          <w:spacing w:val="1"/>
          <w:sz w:val="24"/>
        </w:rPr>
        <w:t xml:space="preserve"> </w:t>
      </w:r>
      <w:r>
        <w:rPr>
          <w:sz w:val="24"/>
        </w:rPr>
        <w:t>слѐтов,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создание условий для их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эффективного функционирования;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before="11" w:line="230" w:lineRule="auto"/>
        <w:ind w:right="228" w:firstLine="0"/>
        <w:rPr>
          <w:sz w:val="24"/>
        </w:rPr>
      </w:pPr>
      <w:r>
        <w:rPr>
          <w:sz w:val="24"/>
        </w:rPr>
        <w:t>регулярное проведение спортивно-оздоровительных, туристических мероприятий (дней спорта,</w:t>
      </w:r>
      <w:r>
        <w:rPr>
          <w:spacing w:val="1"/>
          <w:sz w:val="24"/>
        </w:rPr>
        <w:t xml:space="preserve"> </w:t>
      </w:r>
      <w:r>
        <w:rPr>
          <w:sz w:val="24"/>
        </w:rPr>
        <w:t>соревнований,</w:t>
      </w:r>
      <w:r>
        <w:rPr>
          <w:spacing w:val="-1"/>
          <w:sz w:val="24"/>
        </w:rPr>
        <w:t xml:space="preserve"> </w:t>
      </w:r>
      <w:r>
        <w:rPr>
          <w:sz w:val="24"/>
        </w:rPr>
        <w:t>олимпиад, походов и т.</w:t>
      </w:r>
      <w:r>
        <w:rPr>
          <w:spacing w:val="-2"/>
          <w:sz w:val="24"/>
        </w:rPr>
        <w:t xml:space="preserve"> </w:t>
      </w:r>
      <w:r>
        <w:rPr>
          <w:sz w:val="24"/>
        </w:rPr>
        <w:t>п.).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before="11" w:line="230" w:lineRule="auto"/>
        <w:ind w:right="230" w:firstLine="0"/>
        <w:rPr>
          <w:sz w:val="24"/>
        </w:rPr>
      </w:pPr>
      <w:r>
        <w:rPr>
          <w:sz w:val="24"/>
        </w:rPr>
        <w:t>реализация модульных образовательных программ и просветительской работы с родителями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(законными</w:t>
      </w:r>
      <w:r>
        <w:rPr>
          <w:spacing w:val="-3"/>
          <w:sz w:val="24"/>
        </w:rPr>
        <w:t xml:space="preserve"> </w:t>
      </w:r>
      <w:r>
        <w:rPr>
          <w:sz w:val="24"/>
        </w:rPr>
        <w:t>представителями):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before="4" w:line="237" w:lineRule="auto"/>
        <w:ind w:right="230" w:hanging="1"/>
        <w:rPr>
          <w:sz w:val="24"/>
        </w:rPr>
      </w:pPr>
      <w:r>
        <w:rPr>
          <w:sz w:val="24"/>
        </w:rPr>
        <w:t>внедрение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систему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программ,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грамотности,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культуры,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качестве</w:t>
      </w:r>
      <w:r>
        <w:rPr>
          <w:spacing w:val="1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модулей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компонентов,</w:t>
      </w:r>
      <w:r>
        <w:rPr>
          <w:spacing w:val="1"/>
          <w:sz w:val="24"/>
        </w:rPr>
        <w:t xml:space="preserve"> </w:t>
      </w:r>
      <w:r>
        <w:rPr>
          <w:sz w:val="24"/>
        </w:rPr>
        <w:t>включѐнных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учебный процесс;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9"/>
        </w:tabs>
        <w:spacing w:line="284" w:lineRule="exact"/>
        <w:ind w:left="1018" w:hanging="362"/>
        <w:rPr>
          <w:sz w:val="24"/>
        </w:rPr>
      </w:pPr>
      <w:r>
        <w:rPr>
          <w:sz w:val="24"/>
        </w:rPr>
        <w:t>проведение</w:t>
      </w:r>
      <w:r>
        <w:rPr>
          <w:spacing w:val="-3"/>
          <w:sz w:val="24"/>
        </w:rPr>
        <w:t xml:space="preserve"> </w:t>
      </w:r>
      <w:r>
        <w:rPr>
          <w:sz w:val="24"/>
        </w:rPr>
        <w:t>дней</w:t>
      </w:r>
      <w:r>
        <w:rPr>
          <w:spacing w:val="-2"/>
          <w:sz w:val="24"/>
        </w:rPr>
        <w:t xml:space="preserve"> </w:t>
      </w:r>
      <w:r>
        <w:rPr>
          <w:sz w:val="24"/>
        </w:rPr>
        <w:t>экологической</w:t>
      </w:r>
      <w:r>
        <w:rPr>
          <w:spacing w:val="-2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здоровья,</w:t>
      </w:r>
      <w:r>
        <w:rPr>
          <w:spacing w:val="-2"/>
          <w:sz w:val="24"/>
        </w:rPr>
        <w:t xml:space="preserve"> </w:t>
      </w:r>
      <w:r>
        <w:rPr>
          <w:sz w:val="24"/>
        </w:rPr>
        <w:t>конкурсов,</w:t>
      </w:r>
      <w:r>
        <w:rPr>
          <w:spacing w:val="-1"/>
          <w:sz w:val="24"/>
        </w:rPr>
        <w:t xml:space="preserve"> </w:t>
      </w:r>
      <w:r>
        <w:rPr>
          <w:sz w:val="24"/>
        </w:rPr>
        <w:t>праздников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т.</w:t>
      </w:r>
      <w:r>
        <w:rPr>
          <w:spacing w:val="-3"/>
          <w:sz w:val="24"/>
        </w:rPr>
        <w:t xml:space="preserve"> </w:t>
      </w:r>
      <w:r>
        <w:rPr>
          <w:sz w:val="24"/>
        </w:rPr>
        <w:t>п.;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9"/>
        </w:tabs>
        <w:spacing w:before="5" w:line="228" w:lineRule="auto"/>
        <w:ind w:right="225" w:firstLine="0"/>
        <w:rPr>
          <w:sz w:val="24"/>
        </w:rPr>
      </w:pP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совета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здоровью,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</w:t>
      </w:r>
      <w:r>
        <w:rPr>
          <w:spacing w:val="9"/>
          <w:sz w:val="24"/>
        </w:rPr>
        <w:t xml:space="preserve"> </w:t>
      </w:r>
      <w:r>
        <w:rPr>
          <w:sz w:val="24"/>
        </w:rPr>
        <w:t>администрации,</w:t>
      </w:r>
      <w:r>
        <w:rPr>
          <w:spacing w:val="8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8"/>
          <w:sz w:val="24"/>
        </w:rPr>
        <w:t xml:space="preserve"> </w:t>
      </w:r>
      <w:r>
        <w:rPr>
          <w:sz w:val="24"/>
        </w:rPr>
        <w:t>старших</w:t>
      </w:r>
      <w:r>
        <w:rPr>
          <w:spacing w:val="10"/>
          <w:sz w:val="24"/>
        </w:rPr>
        <w:t xml:space="preserve"> </w:t>
      </w:r>
      <w:r>
        <w:rPr>
          <w:sz w:val="24"/>
        </w:rPr>
        <w:t>классов,</w:t>
      </w:r>
      <w:r>
        <w:rPr>
          <w:spacing w:val="8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9"/>
          <w:sz w:val="24"/>
        </w:rPr>
        <w:t xml:space="preserve"> </w:t>
      </w:r>
      <w:r>
        <w:rPr>
          <w:sz w:val="24"/>
        </w:rPr>
        <w:t>(законных</w:t>
      </w:r>
    </w:p>
    <w:p w:rsidR="001E5777" w:rsidRDefault="001E5777">
      <w:pPr>
        <w:spacing w:line="228" w:lineRule="auto"/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tabs>
          <w:tab w:val="left" w:pos="2628"/>
          <w:tab w:val="left" w:pos="4734"/>
          <w:tab w:val="left" w:pos="5091"/>
          <w:tab w:val="left" w:pos="6729"/>
          <w:tab w:val="left" w:pos="8034"/>
          <w:tab w:val="left" w:pos="9382"/>
        </w:tabs>
        <w:spacing w:before="66"/>
        <w:ind w:right="230"/>
        <w:jc w:val="left"/>
      </w:pPr>
      <w:r>
        <w:t>представителей),</w:t>
      </w:r>
      <w:r>
        <w:tab/>
        <w:t>разрабатывающих</w:t>
      </w:r>
      <w:r>
        <w:tab/>
        <w:t>и</w:t>
      </w:r>
      <w:r>
        <w:tab/>
        <w:t>реализующих</w:t>
      </w:r>
      <w:r>
        <w:tab/>
        <w:t>школьную</w:t>
      </w:r>
      <w:r>
        <w:tab/>
        <w:t>программу</w:t>
      </w:r>
      <w:r>
        <w:tab/>
      </w:r>
      <w:r>
        <w:rPr>
          <w:spacing w:val="-1"/>
        </w:rPr>
        <w:t>«Формирование</w:t>
      </w:r>
      <w:r>
        <w:rPr>
          <w:spacing w:val="-57"/>
        </w:rPr>
        <w:t xml:space="preserve"> </w:t>
      </w:r>
      <w:r>
        <w:t>экологической</w:t>
      </w:r>
      <w:r>
        <w:rPr>
          <w:spacing w:val="-2"/>
        </w:rPr>
        <w:t xml:space="preserve"> </w:t>
      </w:r>
      <w:r>
        <w:t>грамотности,</w:t>
      </w:r>
      <w:r>
        <w:rPr>
          <w:spacing w:val="-1"/>
        </w:rPr>
        <w:t xml:space="preserve"> </w:t>
      </w:r>
      <w:r>
        <w:t>экологической</w:t>
      </w:r>
      <w:r>
        <w:rPr>
          <w:spacing w:val="-4"/>
        </w:rPr>
        <w:t xml:space="preserve"> </w:t>
      </w:r>
      <w:r>
        <w:t>культуры,</w:t>
      </w:r>
      <w:r>
        <w:rPr>
          <w:spacing w:val="-1"/>
        </w:rPr>
        <w:t xml:space="preserve"> </w:t>
      </w:r>
      <w:r>
        <w:t>здорового</w:t>
      </w:r>
      <w:r>
        <w:rPr>
          <w:spacing w:val="-2"/>
        </w:rPr>
        <w:t xml:space="preserve"> </w:t>
      </w:r>
      <w:r>
        <w:t>образа</w:t>
      </w:r>
      <w:r>
        <w:rPr>
          <w:spacing w:val="-2"/>
        </w:rPr>
        <w:t xml:space="preserve"> </w:t>
      </w:r>
      <w:r>
        <w:t>жизни</w:t>
      </w:r>
      <w:r>
        <w:rPr>
          <w:spacing w:val="-2"/>
        </w:rPr>
        <w:t xml:space="preserve"> </w:t>
      </w:r>
      <w:r>
        <w:t>обучающихся».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7"/>
          <w:tab w:val="left" w:pos="1079"/>
        </w:tabs>
        <w:spacing w:before="10" w:line="230" w:lineRule="auto"/>
        <w:ind w:right="231" w:firstLine="0"/>
        <w:jc w:val="left"/>
        <w:rPr>
          <w:sz w:val="24"/>
        </w:rPr>
      </w:pPr>
      <w:r>
        <w:rPr>
          <w:sz w:val="24"/>
        </w:rPr>
        <w:t>проведение</w:t>
      </w:r>
      <w:r>
        <w:rPr>
          <w:spacing w:val="9"/>
          <w:sz w:val="24"/>
        </w:rPr>
        <w:t xml:space="preserve"> </w:t>
      </w:r>
      <w:r>
        <w:rPr>
          <w:sz w:val="24"/>
        </w:rPr>
        <w:t>мониторинга</w:t>
      </w:r>
      <w:r>
        <w:rPr>
          <w:spacing w:val="9"/>
          <w:sz w:val="24"/>
        </w:rPr>
        <w:t xml:space="preserve"> </w:t>
      </w:r>
      <w:r>
        <w:rPr>
          <w:sz w:val="24"/>
        </w:rPr>
        <w:t>сформированности</w:t>
      </w:r>
      <w:r>
        <w:rPr>
          <w:spacing w:val="11"/>
          <w:sz w:val="24"/>
        </w:rPr>
        <w:t xml:space="preserve"> </w:t>
      </w:r>
      <w:r>
        <w:rPr>
          <w:sz w:val="24"/>
        </w:rPr>
        <w:t>экологически</w:t>
      </w:r>
      <w:r>
        <w:rPr>
          <w:spacing w:val="11"/>
          <w:sz w:val="24"/>
        </w:rPr>
        <w:t xml:space="preserve"> </w:t>
      </w:r>
      <w:r>
        <w:rPr>
          <w:sz w:val="24"/>
        </w:rPr>
        <w:t>целесообразного,</w:t>
      </w:r>
      <w:r>
        <w:rPr>
          <w:spacing w:val="10"/>
          <w:sz w:val="24"/>
        </w:rPr>
        <w:t xml:space="preserve"> </w:t>
      </w:r>
      <w:r>
        <w:rPr>
          <w:sz w:val="24"/>
        </w:rPr>
        <w:t>здорового</w:t>
      </w:r>
      <w:r>
        <w:rPr>
          <w:spacing w:val="10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безопасного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образа 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обучающихся: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7"/>
          <w:tab w:val="left" w:pos="1019"/>
        </w:tabs>
        <w:spacing w:before="1" w:line="287" w:lineRule="exact"/>
        <w:ind w:left="1018" w:hanging="362"/>
        <w:jc w:val="left"/>
        <w:rPr>
          <w:sz w:val="24"/>
        </w:rPr>
      </w:pPr>
      <w:r>
        <w:rPr>
          <w:sz w:val="24"/>
        </w:rPr>
        <w:t>информация</w:t>
      </w:r>
      <w:r>
        <w:rPr>
          <w:spacing w:val="-3"/>
          <w:sz w:val="24"/>
        </w:rPr>
        <w:t xml:space="preserve"> </w:t>
      </w:r>
      <w:r>
        <w:rPr>
          <w:sz w:val="24"/>
        </w:rPr>
        <w:t>о</w:t>
      </w:r>
      <w:r>
        <w:rPr>
          <w:spacing w:val="-3"/>
          <w:sz w:val="24"/>
        </w:rPr>
        <w:t xml:space="preserve"> </w:t>
      </w:r>
      <w:r>
        <w:rPr>
          <w:sz w:val="24"/>
        </w:rPr>
        <w:t>состоянии</w:t>
      </w:r>
      <w:r>
        <w:rPr>
          <w:spacing w:val="-3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детей,</w:t>
      </w:r>
      <w:r>
        <w:rPr>
          <w:spacing w:val="-3"/>
          <w:sz w:val="24"/>
        </w:rPr>
        <w:t xml:space="preserve"> </w:t>
      </w:r>
      <w:r>
        <w:rPr>
          <w:sz w:val="24"/>
        </w:rPr>
        <w:t>выявление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детей</w:t>
      </w:r>
      <w:r>
        <w:rPr>
          <w:spacing w:val="-2"/>
          <w:sz w:val="24"/>
        </w:rPr>
        <w:t xml:space="preserve"> </w:t>
      </w:r>
      <w:r>
        <w:rPr>
          <w:sz w:val="24"/>
        </w:rPr>
        <w:t>группы</w:t>
      </w:r>
      <w:r>
        <w:rPr>
          <w:spacing w:val="-3"/>
          <w:sz w:val="24"/>
        </w:rPr>
        <w:t xml:space="preserve"> </w:t>
      </w:r>
      <w:r>
        <w:rPr>
          <w:sz w:val="24"/>
        </w:rPr>
        <w:t>риска;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7"/>
          <w:tab w:val="left" w:pos="1079"/>
          <w:tab w:val="left" w:pos="7612"/>
        </w:tabs>
        <w:spacing w:line="281" w:lineRule="exact"/>
        <w:ind w:left="1078" w:hanging="422"/>
        <w:jc w:val="left"/>
        <w:rPr>
          <w:sz w:val="24"/>
        </w:rPr>
      </w:pPr>
      <w:r>
        <w:rPr>
          <w:sz w:val="24"/>
        </w:rPr>
        <w:t>медико-физиологический</w:t>
      </w:r>
      <w:r>
        <w:rPr>
          <w:spacing w:val="111"/>
          <w:sz w:val="24"/>
        </w:rPr>
        <w:t xml:space="preserve"> </w:t>
      </w:r>
      <w:r>
        <w:rPr>
          <w:sz w:val="24"/>
        </w:rPr>
        <w:t>контроль</w:t>
      </w:r>
      <w:r>
        <w:rPr>
          <w:spacing w:val="-3"/>
          <w:sz w:val="24"/>
        </w:rPr>
        <w:t xml:space="preserve"> </w:t>
      </w:r>
      <w:r>
        <w:rPr>
          <w:sz w:val="24"/>
        </w:rPr>
        <w:t>за</w:t>
      </w:r>
      <w:r>
        <w:rPr>
          <w:spacing w:val="-4"/>
          <w:sz w:val="24"/>
        </w:rPr>
        <w:t xml:space="preserve"> </w:t>
      </w:r>
      <w:r>
        <w:rPr>
          <w:sz w:val="24"/>
        </w:rPr>
        <w:t>адаптацией учащихся</w:t>
      </w:r>
      <w:r>
        <w:rPr>
          <w:sz w:val="24"/>
        </w:rPr>
        <w:tab/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различным</w:t>
      </w:r>
      <w:r>
        <w:rPr>
          <w:spacing w:val="-3"/>
          <w:sz w:val="24"/>
        </w:rPr>
        <w:t xml:space="preserve"> </w:t>
      </w:r>
      <w:r>
        <w:rPr>
          <w:sz w:val="24"/>
        </w:rPr>
        <w:t>формам</w:t>
      </w:r>
      <w:r>
        <w:rPr>
          <w:spacing w:val="57"/>
          <w:sz w:val="24"/>
        </w:rPr>
        <w:t xml:space="preserve"> </w:t>
      </w:r>
      <w:r>
        <w:rPr>
          <w:sz w:val="24"/>
        </w:rPr>
        <w:t>обучения;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7"/>
          <w:tab w:val="left" w:pos="1079"/>
        </w:tabs>
        <w:spacing w:before="3" w:line="230" w:lineRule="auto"/>
        <w:ind w:right="234" w:firstLine="0"/>
        <w:jc w:val="left"/>
        <w:rPr>
          <w:sz w:val="24"/>
        </w:rPr>
      </w:pPr>
      <w:r>
        <w:rPr>
          <w:sz w:val="24"/>
        </w:rPr>
        <w:t>выявление</w:t>
      </w:r>
      <w:r>
        <w:rPr>
          <w:spacing w:val="6"/>
          <w:sz w:val="24"/>
        </w:rPr>
        <w:t xml:space="preserve"> </w:t>
      </w:r>
      <w:r>
        <w:rPr>
          <w:sz w:val="24"/>
        </w:rPr>
        <w:t>профессиональных</w:t>
      </w:r>
      <w:r>
        <w:rPr>
          <w:spacing w:val="7"/>
          <w:sz w:val="24"/>
        </w:rPr>
        <w:t xml:space="preserve"> </w:t>
      </w:r>
      <w:r>
        <w:rPr>
          <w:sz w:val="24"/>
        </w:rPr>
        <w:t>интересов</w:t>
      </w:r>
      <w:r>
        <w:rPr>
          <w:spacing w:val="13"/>
          <w:sz w:val="24"/>
        </w:rPr>
        <w:t xml:space="preserve"> </w:t>
      </w:r>
      <w:r>
        <w:rPr>
          <w:sz w:val="24"/>
        </w:rPr>
        <w:t>учащихся</w:t>
      </w:r>
      <w:r>
        <w:rPr>
          <w:spacing w:val="5"/>
          <w:sz w:val="24"/>
        </w:rPr>
        <w:t xml:space="preserve"> </w:t>
      </w:r>
      <w:r>
        <w:rPr>
          <w:sz w:val="24"/>
        </w:rPr>
        <w:t>и</w:t>
      </w:r>
      <w:r>
        <w:rPr>
          <w:spacing w:val="9"/>
          <w:sz w:val="24"/>
        </w:rPr>
        <w:t xml:space="preserve"> </w:t>
      </w:r>
      <w:r>
        <w:rPr>
          <w:sz w:val="24"/>
        </w:rPr>
        <w:t>способностей</w:t>
      </w:r>
      <w:r>
        <w:rPr>
          <w:spacing w:val="8"/>
          <w:sz w:val="24"/>
        </w:rPr>
        <w:t xml:space="preserve"> </w:t>
      </w:r>
      <w:r>
        <w:rPr>
          <w:sz w:val="24"/>
        </w:rPr>
        <w:t>с</w:t>
      </w:r>
      <w:r>
        <w:rPr>
          <w:spacing w:val="5"/>
          <w:sz w:val="24"/>
        </w:rPr>
        <w:t xml:space="preserve"> </w:t>
      </w:r>
      <w:r>
        <w:rPr>
          <w:sz w:val="24"/>
        </w:rPr>
        <w:t>целью</w:t>
      </w:r>
      <w:r>
        <w:rPr>
          <w:spacing w:val="8"/>
          <w:sz w:val="24"/>
        </w:rPr>
        <w:t xml:space="preserve"> </w:t>
      </w:r>
      <w:r>
        <w:rPr>
          <w:sz w:val="24"/>
        </w:rPr>
        <w:t>профессионального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самоопределения;</w:t>
      </w:r>
      <w:r>
        <w:rPr>
          <w:spacing w:val="-1"/>
          <w:sz w:val="24"/>
        </w:rPr>
        <w:t xml:space="preserve"> </w:t>
      </w:r>
      <w:r>
        <w:rPr>
          <w:sz w:val="24"/>
        </w:rPr>
        <w:t>сведения о динамике</w:t>
      </w:r>
      <w:r>
        <w:rPr>
          <w:spacing w:val="-1"/>
          <w:sz w:val="24"/>
        </w:rPr>
        <w:t xml:space="preserve"> </w:t>
      </w:r>
      <w:r>
        <w:rPr>
          <w:sz w:val="24"/>
        </w:rPr>
        <w:t>травматизма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школе.</w:t>
      </w:r>
    </w:p>
    <w:p w:rsidR="001E5777" w:rsidRDefault="001E5777">
      <w:pPr>
        <w:pStyle w:val="a3"/>
        <w:spacing w:before="6"/>
        <w:ind w:left="0"/>
        <w:jc w:val="left"/>
      </w:pPr>
    </w:p>
    <w:p w:rsidR="001E5777" w:rsidRDefault="00C60256">
      <w:pPr>
        <w:pStyle w:val="2"/>
        <w:spacing w:before="0" w:after="4" w:line="240" w:lineRule="auto"/>
        <w:ind w:left="3778" w:right="1547" w:hanging="1787"/>
        <w:jc w:val="left"/>
      </w:pPr>
      <w:r>
        <w:t>Содержание работы по формированию экологически целесообразного,</w:t>
      </w:r>
      <w:r>
        <w:rPr>
          <w:spacing w:val="-57"/>
        </w:rPr>
        <w:t xml:space="preserve"> </w:t>
      </w:r>
      <w:r>
        <w:t>здорового</w:t>
      </w:r>
      <w:r>
        <w:rPr>
          <w:spacing w:val="-1"/>
        </w:rPr>
        <w:t xml:space="preserve"> </w:t>
      </w:r>
      <w:r>
        <w:t>и безопасного образа</w:t>
      </w:r>
      <w:r>
        <w:rPr>
          <w:spacing w:val="2"/>
        </w:rPr>
        <w:t xml:space="preserve"> </w:t>
      </w:r>
      <w:r>
        <w:t>жизни</w:t>
      </w: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8"/>
        <w:gridCol w:w="2739"/>
        <w:gridCol w:w="2527"/>
        <w:gridCol w:w="2114"/>
      </w:tblGrid>
      <w:tr w:rsidR="001E5777">
        <w:trPr>
          <w:trHeight w:val="688"/>
        </w:trPr>
        <w:tc>
          <w:tcPr>
            <w:tcW w:w="2268" w:type="dxa"/>
          </w:tcPr>
          <w:p w:rsidR="001E5777" w:rsidRDefault="00C60256">
            <w:pPr>
              <w:pStyle w:val="TableParagraph"/>
              <w:spacing w:line="223" w:lineRule="exact"/>
              <w:ind w:left="576"/>
              <w:rPr>
                <w:sz w:val="20"/>
              </w:rPr>
            </w:pPr>
            <w:r>
              <w:rPr>
                <w:sz w:val="20"/>
              </w:rPr>
              <w:t>Направления</w:t>
            </w:r>
          </w:p>
        </w:tc>
        <w:tc>
          <w:tcPr>
            <w:tcW w:w="2739" w:type="dxa"/>
          </w:tcPr>
          <w:p w:rsidR="001E5777" w:rsidRDefault="00C60256">
            <w:pPr>
              <w:pStyle w:val="TableParagraph"/>
              <w:ind w:left="418" w:firstLine="314"/>
              <w:rPr>
                <w:sz w:val="20"/>
              </w:rPr>
            </w:pPr>
            <w:r>
              <w:rPr>
                <w:sz w:val="20"/>
              </w:rPr>
              <w:t>Виды и формы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здоровьесберегающих</w:t>
            </w:r>
          </w:p>
          <w:p w:rsidR="001E5777" w:rsidRDefault="00C60256">
            <w:pPr>
              <w:pStyle w:val="TableParagraph"/>
              <w:spacing w:line="215" w:lineRule="exact"/>
              <w:ind w:left="807"/>
              <w:rPr>
                <w:sz w:val="20"/>
              </w:rPr>
            </w:pPr>
            <w:r>
              <w:rPr>
                <w:sz w:val="20"/>
              </w:rPr>
              <w:t>мероприятий</w:t>
            </w:r>
          </w:p>
        </w:tc>
        <w:tc>
          <w:tcPr>
            <w:tcW w:w="2527" w:type="dxa"/>
          </w:tcPr>
          <w:p w:rsidR="001E5777" w:rsidRDefault="00C60256">
            <w:pPr>
              <w:pStyle w:val="TableParagraph"/>
              <w:spacing w:line="223" w:lineRule="exact"/>
              <w:ind w:left="226"/>
              <w:rPr>
                <w:sz w:val="20"/>
              </w:rPr>
            </w:pPr>
            <w:r>
              <w:rPr>
                <w:sz w:val="20"/>
              </w:rPr>
              <w:t>Планируемый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результат</w:t>
            </w:r>
          </w:p>
        </w:tc>
        <w:tc>
          <w:tcPr>
            <w:tcW w:w="2114" w:type="dxa"/>
          </w:tcPr>
          <w:p w:rsidR="001E5777" w:rsidRDefault="00C60256">
            <w:pPr>
              <w:pStyle w:val="TableParagraph"/>
              <w:ind w:left="541" w:right="380" w:hanging="142"/>
              <w:rPr>
                <w:sz w:val="20"/>
              </w:rPr>
            </w:pPr>
            <w:r>
              <w:rPr>
                <w:spacing w:val="-1"/>
                <w:sz w:val="20"/>
              </w:rPr>
              <w:t>Ответственный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исполнитель</w:t>
            </w:r>
          </w:p>
        </w:tc>
      </w:tr>
      <w:tr w:rsidR="001E5777">
        <w:trPr>
          <w:trHeight w:val="7131"/>
        </w:trPr>
        <w:tc>
          <w:tcPr>
            <w:tcW w:w="2268" w:type="dxa"/>
          </w:tcPr>
          <w:p w:rsidR="001E5777" w:rsidRDefault="00C60256">
            <w:pPr>
              <w:pStyle w:val="TableParagraph"/>
              <w:ind w:right="248"/>
              <w:rPr>
                <w:i/>
                <w:sz w:val="20"/>
              </w:rPr>
            </w:pPr>
            <w:r>
              <w:rPr>
                <w:i/>
                <w:sz w:val="20"/>
              </w:rPr>
              <w:t>Создание экологи-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чески безопасной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здоровьесберагающей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инфраструктуры</w:t>
            </w:r>
          </w:p>
        </w:tc>
        <w:tc>
          <w:tcPr>
            <w:tcW w:w="2739" w:type="dxa"/>
          </w:tcPr>
          <w:p w:rsidR="001E5777" w:rsidRDefault="00C60256">
            <w:pPr>
              <w:pStyle w:val="TableParagraph"/>
              <w:numPr>
                <w:ilvl w:val="0"/>
                <w:numId w:val="152"/>
              </w:numPr>
              <w:tabs>
                <w:tab w:val="left" w:pos="227"/>
              </w:tabs>
              <w:spacing w:line="237" w:lineRule="auto"/>
              <w:ind w:right="315" w:firstLine="0"/>
              <w:rPr>
                <w:sz w:val="20"/>
              </w:rPr>
            </w:pPr>
            <w:r>
              <w:rPr>
                <w:sz w:val="20"/>
              </w:rPr>
              <w:t>укрепление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материально-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технической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базы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ОУ;</w:t>
            </w:r>
          </w:p>
          <w:p w:rsidR="001E5777" w:rsidRDefault="00C60256">
            <w:pPr>
              <w:pStyle w:val="TableParagraph"/>
              <w:numPr>
                <w:ilvl w:val="0"/>
                <w:numId w:val="152"/>
              </w:numPr>
              <w:tabs>
                <w:tab w:val="left" w:pos="224"/>
              </w:tabs>
              <w:ind w:right="424" w:firstLine="0"/>
              <w:rPr>
                <w:sz w:val="20"/>
              </w:rPr>
            </w:pPr>
            <w:r>
              <w:rPr>
                <w:sz w:val="20"/>
              </w:rPr>
              <w:t>постоянный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контроль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школьной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столовой;</w:t>
            </w:r>
          </w:p>
          <w:p w:rsidR="001E5777" w:rsidRDefault="00C60256">
            <w:pPr>
              <w:pStyle w:val="TableParagraph"/>
              <w:numPr>
                <w:ilvl w:val="0"/>
                <w:numId w:val="152"/>
              </w:numPr>
              <w:tabs>
                <w:tab w:val="left" w:pos="224"/>
              </w:tabs>
              <w:ind w:right="583" w:firstLine="0"/>
              <w:rPr>
                <w:sz w:val="20"/>
              </w:rPr>
            </w:pPr>
            <w:r>
              <w:rPr>
                <w:sz w:val="20"/>
              </w:rPr>
              <w:t>контроль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качеством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питания и питьевым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режимом;</w:t>
            </w:r>
          </w:p>
          <w:p w:rsidR="001E5777" w:rsidRDefault="00C60256">
            <w:pPr>
              <w:pStyle w:val="TableParagraph"/>
              <w:numPr>
                <w:ilvl w:val="0"/>
                <w:numId w:val="152"/>
              </w:numPr>
              <w:tabs>
                <w:tab w:val="left" w:pos="224"/>
              </w:tabs>
              <w:ind w:right="171" w:firstLine="0"/>
              <w:rPr>
                <w:sz w:val="20"/>
              </w:rPr>
            </w:pPr>
            <w:r>
              <w:rPr>
                <w:sz w:val="20"/>
              </w:rPr>
              <w:t>смотр кабинетов,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соответствие </w:t>
            </w:r>
            <w:r>
              <w:rPr>
                <w:sz w:val="20"/>
              </w:rPr>
              <w:t>гигиеническим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требованиям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(проветривание, освещение,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отопление, вентиляция,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уборка);</w:t>
            </w:r>
          </w:p>
          <w:p w:rsidR="001E5777" w:rsidRDefault="00C60256">
            <w:pPr>
              <w:pStyle w:val="TableParagraph"/>
              <w:numPr>
                <w:ilvl w:val="0"/>
                <w:numId w:val="152"/>
              </w:numPr>
              <w:tabs>
                <w:tab w:val="left" w:pos="224"/>
              </w:tabs>
              <w:ind w:right="254" w:firstLine="0"/>
              <w:rPr>
                <w:sz w:val="20"/>
              </w:rPr>
            </w:pPr>
            <w:r>
              <w:rPr>
                <w:sz w:val="20"/>
              </w:rPr>
              <w:t>организация деятельности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медицинских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кабинетов;</w:t>
            </w:r>
          </w:p>
          <w:p w:rsidR="001E5777" w:rsidRDefault="00C60256">
            <w:pPr>
              <w:pStyle w:val="TableParagraph"/>
              <w:numPr>
                <w:ilvl w:val="0"/>
                <w:numId w:val="152"/>
              </w:numPr>
              <w:tabs>
                <w:tab w:val="left" w:pos="224"/>
              </w:tabs>
              <w:ind w:right="785" w:firstLine="0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организация </w:t>
            </w:r>
            <w:r>
              <w:rPr>
                <w:sz w:val="20"/>
              </w:rPr>
              <w:t>работы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кабинета психолого-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педагогического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сопровождения</w:t>
            </w:r>
          </w:p>
          <w:p w:rsidR="001E5777" w:rsidRDefault="00C60256">
            <w:pPr>
              <w:pStyle w:val="TableParagraph"/>
              <w:ind w:left="108"/>
              <w:rPr>
                <w:sz w:val="20"/>
              </w:rPr>
            </w:pPr>
            <w:r>
              <w:rPr>
                <w:spacing w:val="-1"/>
                <w:sz w:val="20"/>
              </w:rPr>
              <w:t>учебно-воспитательного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процесса;</w:t>
            </w:r>
          </w:p>
        </w:tc>
        <w:tc>
          <w:tcPr>
            <w:tcW w:w="2527" w:type="dxa"/>
          </w:tcPr>
          <w:p w:rsidR="001E5777" w:rsidRDefault="00C60256">
            <w:pPr>
              <w:pStyle w:val="TableParagraph"/>
              <w:numPr>
                <w:ilvl w:val="0"/>
                <w:numId w:val="151"/>
              </w:numPr>
              <w:tabs>
                <w:tab w:val="left" w:pos="224"/>
              </w:tabs>
              <w:ind w:right="110" w:firstLine="0"/>
              <w:rPr>
                <w:sz w:val="20"/>
              </w:rPr>
            </w:pPr>
            <w:r>
              <w:rPr>
                <w:sz w:val="20"/>
              </w:rPr>
              <w:t>соответствие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состояния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содержания здания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помещений школы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санитарным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гигиеническим нормам,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нормам пожарной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безопасности,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требованиям охраны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здоровья и охраны труда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обучающихся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работников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образования;</w:t>
            </w:r>
          </w:p>
          <w:p w:rsidR="001E5777" w:rsidRDefault="00C60256">
            <w:pPr>
              <w:pStyle w:val="TableParagraph"/>
              <w:numPr>
                <w:ilvl w:val="0"/>
                <w:numId w:val="151"/>
              </w:numPr>
              <w:tabs>
                <w:tab w:val="left" w:pos="224"/>
              </w:tabs>
              <w:ind w:right="96" w:firstLine="0"/>
              <w:rPr>
                <w:sz w:val="20"/>
              </w:rPr>
            </w:pPr>
            <w:r>
              <w:rPr>
                <w:sz w:val="20"/>
              </w:rPr>
              <w:t>наличие и необходимое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оснащение помещений для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питания обучающихся, 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также для хранения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приготовления</w:t>
            </w:r>
          </w:p>
          <w:p w:rsidR="001E5777" w:rsidRDefault="00C60256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пищи;</w:t>
            </w:r>
          </w:p>
          <w:p w:rsidR="001E5777" w:rsidRDefault="00C60256">
            <w:pPr>
              <w:pStyle w:val="TableParagraph"/>
              <w:numPr>
                <w:ilvl w:val="0"/>
                <w:numId w:val="151"/>
              </w:numPr>
              <w:tabs>
                <w:tab w:val="left" w:pos="224"/>
              </w:tabs>
              <w:ind w:right="285" w:firstLine="0"/>
              <w:rPr>
                <w:sz w:val="20"/>
              </w:rPr>
            </w:pPr>
            <w:r>
              <w:rPr>
                <w:sz w:val="20"/>
              </w:rPr>
              <w:t>организация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качественного горячего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обучающихся,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том числе горячих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завтраков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обедов;</w:t>
            </w:r>
          </w:p>
          <w:p w:rsidR="001E5777" w:rsidRDefault="00C60256">
            <w:pPr>
              <w:pStyle w:val="TableParagraph"/>
              <w:numPr>
                <w:ilvl w:val="0"/>
                <w:numId w:val="151"/>
              </w:numPr>
              <w:tabs>
                <w:tab w:val="left" w:pos="224"/>
              </w:tabs>
              <w:ind w:right="112" w:firstLine="0"/>
              <w:rPr>
                <w:sz w:val="20"/>
              </w:rPr>
            </w:pPr>
            <w:r>
              <w:rPr>
                <w:sz w:val="20"/>
              </w:rPr>
              <w:t>оснащѐнность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кабинетов,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физкультурного зала,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спортплощадок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необходимым игровым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спортивным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оборудованием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инвентарѐм;</w:t>
            </w:r>
          </w:p>
          <w:p w:rsidR="001E5777" w:rsidRDefault="00C60256">
            <w:pPr>
              <w:pStyle w:val="TableParagraph"/>
              <w:numPr>
                <w:ilvl w:val="0"/>
                <w:numId w:val="151"/>
              </w:numPr>
              <w:tabs>
                <w:tab w:val="left" w:pos="224"/>
              </w:tabs>
              <w:spacing w:line="228" w:lineRule="exact"/>
              <w:ind w:right="214" w:firstLine="0"/>
              <w:rPr>
                <w:sz w:val="20"/>
              </w:rPr>
            </w:pPr>
            <w:r>
              <w:rPr>
                <w:sz w:val="20"/>
              </w:rPr>
              <w:t>наличие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помещений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медицинского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персонала;</w:t>
            </w:r>
          </w:p>
        </w:tc>
        <w:tc>
          <w:tcPr>
            <w:tcW w:w="2114" w:type="dxa"/>
          </w:tcPr>
          <w:p w:rsidR="001E5777" w:rsidRDefault="00C60256">
            <w:pPr>
              <w:pStyle w:val="TableParagraph"/>
              <w:ind w:left="109" w:right="102"/>
              <w:rPr>
                <w:sz w:val="20"/>
              </w:rPr>
            </w:pPr>
            <w:r>
              <w:rPr>
                <w:sz w:val="20"/>
              </w:rPr>
              <w:t>Ответственность за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реализацию этого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направления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контроль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возлагаются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 администрацию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школы.</w:t>
            </w:r>
          </w:p>
        </w:tc>
      </w:tr>
      <w:tr w:rsidR="001E5777">
        <w:trPr>
          <w:trHeight w:val="3451"/>
        </w:trPr>
        <w:tc>
          <w:tcPr>
            <w:tcW w:w="2268" w:type="dxa"/>
          </w:tcPr>
          <w:p w:rsidR="001E5777" w:rsidRDefault="00C60256">
            <w:pPr>
              <w:pStyle w:val="TableParagraph"/>
              <w:ind w:right="560"/>
              <w:rPr>
                <w:i/>
                <w:sz w:val="20"/>
              </w:rPr>
            </w:pPr>
            <w:r>
              <w:rPr>
                <w:i/>
                <w:sz w:val="20"/>
              </w:rPr>
              <w:t>Рациональная ор-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ганизация учебной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и внеучебной дея-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тельности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обучающихся</w:t>
            </w:r>
          </w:p>
        </w:tc>
        <w:tc>
          <w:tcPr>
            <w:tcW w:w="2739" w:type="dxa"/>
          </w:tcPr>
          <w:p w:rsidR="001E5777" w:rsidRDefault="00C60256">
            <w:pPr>
              <w:pStyle w:val="TableParagraph"/>
              <w:numPr>
                <w:ilvl w:val="0"/>
                <w:numId w:val="150"/>
              </w:numPr>
              <w:tabs>
                <w:tab w:val="left" w:pos="224"/>
              </w:tabs>
              <w:ind w:right="134" w:firstLine="0"/>
              <w:rPr>
                <w:sz w:val="20"/>
              </w:rPr>
            </w:pPr>
            <w:r>
              <w:rPr>
                <w:sz w:val="20"/>
              </w:rPr>
              <w:t>составление рационального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расписания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уроков,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соответствующего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требованиям СанПиНа и не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допускающего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перегрузок;</w:t>
            </w:r>
          </w:p>
          <w:p w:rsidR="001E5777" w:rsidRDefault="00C60256">
            <w:pPr>
              <w:pStyle w:val="TableParagraph"/>
              <w:numPr>
                <w:ilvl w:val="0"/>
                <w:numId w:val="150"/>
              </w:numPr>
              <w:tabs>
                <w:tab w:val="left" w:pos="224"/>
              </w:tabs>
              <w:ind w:right="118" w:firstLine="0"/>
              <w:rPr>
                <w:sz w:val="20"/>
              </w:rPr>
            </w:pPr>
            <w:r>
              <w:rPr>
                <w:sz w:val="20"/>
              </w:rPr>
              <w:t>использование здоро-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вьесберегающих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технологий,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форм организации учебной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деятельности;</w:t>
            </w:r>
          </w:p>
          <w:p w:rsidR="001E5777" w:rsidRDefault="00C60256">
            <w:pPr>
              <w:pStyle w:val="TableParagraph"/>
              <w:numPr>
                <w:ilvl w:val="0"/>
                <w:numId w:val="150"/>
              </w:numPr>
              <w:tabs>
                <w:tab w:val="left" w:pos="224"/>
              </w:tabs>
              <w:ind w:right="173" w:firstLine="0"/>
              <w:rPr>
                <w:sz w:val="20"/>
              </w:rPr>
            </w:pPr>
            <w:r>
              <w:rPr>
                <w:sz w:val="20"/>
              </w:rPr>
              <w:t>подготовка памяток для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учащихся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формированию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здорового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образа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жизни;</w:t>
            </w:r>
          </w:p>
          <w:p w:rsidR="001E5777" w:rsidRDefault="00C60256">
            <w:pPr>
              <w:pStyle w:val="TableParagraph"/>
              <w:numPr>
                <w:ilvl w:val="0"/>
                <w:numId w:val="150"/>
              </w:numPr>
              <w:tabs>
                <w:tab w:val="left" w:pos="224"/>
              </w:tabs>
              <w:spacing w:line="230" w:lineRule="exact"/>
              <w:ind w:right="103" w:firstLine="0"/>
              <w:rPr>
                <w:sz w:val="20"/>
              </w:rPr>
            </w:pPr>
            <w:r>
              <w:rPr>
                <w:sz w:val="20"/>
              </w:rPr>
              <w:t>дозировка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учебной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нагрузки (выполнение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графика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контрольных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работ);</w:t>
            </w:r>
          </w:p>
        </w:tc>
        <w:tc>
          <w:tcPr>
            <w:tcW w:w="2527" w:type="dxa"/>
          </w:tcPr>
          <w:p w:rsidR="001E5777" w:rsidRDefault="00C6025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881672" cy="140207"/>
                  <wp:effectExtent l="0" t="0" r="0" b="0"/>
                  <wp:docPr id="7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5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672" cy="140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before="4"/>
              <w:ind w:left="108" w:right="147"/>
              <w:rPr>
                <w:sz w:val="20"/>
              </w:rPr>
            </w:pPr>
            <w:r>
              <w:rPr>
                <w:sz w:val="20"/>
              </w:rPr>
              <w:t>гигиенических норм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требований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организации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 объѐму учебной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внеучебной нагрузки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(выполнение домашних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заданий, занятия 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кружках и спортивных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секциях) обучающихся на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всех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этапах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обучения;</w:t>
            </w:r>
          </w:p>
          <w:p w:rsidR="001E5777" w:rsidRDefault="00C60256">
            <w:pPr>
              <w:pStyle w:val="TableParagraph"/>
              <w:spacing w:before="1"/>
              <w:ind w:left="108" w:right="514"/>
              <w:rPr>
                <w:sz w:val="20"/>
              </w:rPr>
            </w:pPr>
            <w:r>
              <w:rPr>
                <w:sz w:val="20"/>
              </w:rPr>
              <w:t>- использование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методов и методик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обучения,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адекватных</w:t>
            </w:r>
          </w:p>
          <w:p w:rsidR="001E5777" w:rsidRDefault="00C60256">
            <w:pPr>
              <w:pStyle w:val="TableParagraph"/>
              <w:spacing w:line="230" w:lineRule="exact"/>
              <w:ind w:left="108" w:right="103"/>
              <w:rPr>
                <w:sz w:val="20"/>
              </w:rPr>
            </w:pPr>
            <w:r>
              <w:rPr>
                <w:sz w:val="20"/>
              </w:rPr>
              <w:t>возрастным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возможностям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особенностям</w:t>
            </w:r>
          </w:p>
        </w:tc>
        <w:tc>
          <w:tcPr>
            <w:tcW w:w="2114" w:type="dxa"/>
          </w:tcPr>
          <w:p w:rsidR="001E5777" w:rsidRDefault="00C60256">
            <w:pPr>
              <w:pStyle w:val="TableParagraph"/>
              <w:ind w:left="109" w:right="507"/>
              <w:rPr>
                <w:sz w:val="20"/>
              </w:rPr>
            </w:pPr>
            <w:r>
              <w:rPr>
                <w:sz w:val="20"/>
              </w:rPr>
              <w:t>Эффективность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реализации </w:t>
            </w:r>
            <w:r>
              <w:rPr>
                <w:sz w:val="20"/>
              </w:rPr>
              <w:t>этого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блока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зависит</w:t>
            </w:r>
          </w:p>
          <w:p w:rsidR="001E5777" w:rsidRDefault="00C60256">
            <w:pPr>
              <w:pStyle w:val="TableParagraph"/>
              <w:ind w:left="109" w:right="429"/>
              <w:rPr>
                <w:sz w:val="20"/>
              </w:rPr>
            </w:pPr>
            <w:r>
              <w:rPr>
                <w:spacing w:val="-1"/>
                <w:sz w:val="20"/>
              </w:rPr>
              <w:t>от администрации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школы</w:t>
            </w:r>
          </w:p>
          <w:p w:rsidR="001E5777" w:rsidRDefault="00C60256">
            <w:pPr>
              <w:pStyle w:val="TableParagraph"/>
              <w:ind w:left="109" w:right="692"/>
              <w:rPr>
                <w:sz w:val="20"/>
              </w:rPr>
            </w:pPr>
            <w:r>
              <w:rPr>
                <w:spacing w:val="-1"/>
                <w:sz w:val="20"/>
              </w:rPr>
              <w:t>и деятельности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каждого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педагога.</w:t>
            </w:r>
          </w:p>
        </w:tc>
      </w:tr>
    </w:tbl>
    <w:p w:rsidR="001E5777" w:rsidRDefault="001E5777">
      <w:pPr>
        <w:rPr>
          <w:sz w:val="20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8"/>
        <w:gridCol w:w="2739"/>
        <w:gridCol w:w="2527"/>
        <w:gridCol w:w="2114"/>
      </w:tblGrid>
      <w:tr w:rsidR="001E5777">
        <w:trPr>
          <w:trHeight w:val="8972"/>
        </w:trPr>
        <w:tc>
          <w:tcPr>
            <w:tcW w:w="2268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739" w:type="dxa"/>
          </w:tcPr>
          <w:p w:rsidR="001E5777" w:rsidRDefault="00C60256">
            <w:pPr>
              <w:pStyle w:val="TableParagraph"/>
              <w:numPr>
                <w:ilvl w:val="0"/>
                <w:numId w:val="149"/>
              </w:numPr>
              <w:tabs>
                <w:tab w:val="left" w:pos="224"/>
              </w:tabs>
              <w:spacing w:line="237" w:lineRule="auto"/>
              <w:ind w:right="134" w:firstLine="0"/>
              <w:rPr>
                <w:sz w:val="20"/>
              </w:rPr>
            </w:pPr>
            <w:r>
              <w:rPr>
                <w:sz w:val="20"/>
              </w:rPr>
              <w:t>составление рационального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режима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дня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учащихся;</w:t>
            </w:r>
          </w:p>
          <w:p w:rsidR="001E5777" w:rsidRDefault="00C60256">
            <w:pPr>
              <w:pStyle w:val="TableParagraph"/>
              <w:numPr>
                <w:ilvl w:val="0"/>
                <w:numId w:val="149"/>
              </w:numPr>
              <w:tabs>
                <w:tab w:val="left" w:pos="224"/>
              </w:tabs>
              <w:ind w:left="224"/>
              <w:rPr>
                <w:sz w:val="20"/>
              </w:rPr>
            </w:pPr>
            <w:r>
              <w:rPr>
                <w:sz w:val="20"/>
              </w:rPr>
              <w:t>физкультминутки;</w:t>
            </w:r>
          </w:p>
          <w:p w:rsidR="001E5777" w:rsidRDefault="00C60256">
            <w:pPr>
              <w:pStyle w:val="TableParagraph"/>
              <w:numPr>
                <w:ilvl w:val="0"/>
                <w:numId w:val="149"/>
              </w:numPr>
              <w:tabs>
                <w:tab w:val="left" w:pos="224"/>
              </w:tabs>
              <w:ind w:right="405" w:firstLine="0"/>
              <w:rPr>
                <w:sz w:val="20"/>
              </w:rPr>
            </w:pPr>
            <w:r>
              <w:rPr>
                <w:sz w:val="20"/>
              </w:rPr>
              <w:t>организация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подвижных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игр на переменах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(ежедневно).</w:t>
            </w:r>
          </w:p>
          <w:p w:rsidR="001E5777" w:rsidRDefault="00C60256">
            <w:pPr>
              <w:pStyle w:val="TableParagraph"/>
              <w:numPr>
                <w:ilvl w:val="0"/>
                <w:numId w:val="149"/>
              </w:numPr>
              <w:tabs>
                <w:tab w:val="left" w:pos="224"/>
              </w:tabs>
              <w:ind w:right="255" w:firstLine="0"/>
              <w:rPr>
                <w:sz w:val="20"/>
              </w:rPr>
            </w:pPr>
            <w:r>
              <w:rPr>
                <w:sz w:val="20"/>
              </w:rPr>
              <w:t>организация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проведение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школьного конкурса:</w:t>
            </w:r>
          </w:p>
          <w:p w:rsidR="001E5777" w:rsidRDefault="00C60256">
            <w:pPr>
              <w:pStyle w:val="TableParagraph"/>
              <w:spacing w:line="228" w:lineRule="exact"/>
              <w:ind w:left="108"/>
              <w:rPr>
                <w:sz w:val="20"/>
              </w:rPr>
            </w:pPr>
            <w:r>
              <w:rPr>
                <w:sz w:val="20"/>
              </w:rPr>
              <w:t>«Самый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здоровый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класс»;</w:t>
            </w:r>
          </w:p>
          <w:p w:rsidR="001E5777" w:rsidRDefault="00C60256">
            <w:pPr>
              <w:pStyle w:val="TableParagraph"/>
              <w:numPr>
                <w:ilvl w:val="0"/>
                <w:numId w:val="149"/>
              </w:numPr>
              <w:tabs>
                <w:tab w:val="left" w:pos="224"/>
              </w:tabs>
              <w:ind w:left="224"/>
              <w:rPr>
                <w:sz w:val="20"/>
              </w:rPr>
            </w:pPr>
            <w:r>
              <w:rPr>
                <w:sz w:val="20"/>
              </w:rPr>
              <w:t>организация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проведение</w:t>
            </w:r>
          </w:p>
          <w:p w:rsidR="001E5777" w:rsidRDefault="00C60256">
            <w:pPr>
              <w:pStyle w:val="TableParagraph"/>
              <w:ind w:left="108" w:right="354"/>
              <w:rPr>
                <w:sz w:val="20"/>
              </w:rPr>
            </w:pPr>
            <w:r>
              <w:rPr>
                <w:sz w:val="20"/>
              </w:rPr>
              <w:t>«Недели здорового образа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жизни».</w:t>
            </w:r>
          </w:p>
        </w:tc>
        <w:tc>
          <w:tcPr>
            <w:tcW w:w="2527" w:type="dxa"/>
          </w:tcPr>
          <w:p w:rsidR="001E5777" w:rsidRDefault="00C60256">
            <w:pPr>
              <w:pStyle w:val="TableParagraph"/>
              <w:ind w:left="108" w:right="266"/>
              <w:rPr>
                <w:sz w:val="20"/>
              </w:rPr>
            </w:pPr>
            <w:r>
              <w:rPr>
                <w:sz w:val="20"/>
              </w:rPr>
              <w:t>обучающихся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(использование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методик,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прошедших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апробацию);</w:t>
            </w:r>
          </w:p>
          <w:p w:rsidR="001E5777" w:rsidRDefault="00C60256">
            <w:pPr>
              <w:pStyle w:val="TableParagraph"/>
              <w:numPr>
                <w:ilvl w:val="0"/>
                <w:numId w:val="148"/>
              </w:numPr>
              <w:tabs>
                <w:tab w:val="left" w:pos="224"/>
              </w:tabs>
              <w:ind w:right="239" w:firstLine="0"/>
              <w:rPr>
                <w:sz w:val="20"/>
              </w:rPr>
            </w:pPr>
            <w:r>
              <w:rPr>
                <w:sz w:val="20"/>
              </w:rPr>
              <w:t>обучение обучающихся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вариантам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рациональных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способов и приѐмов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работы с учебной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информацией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организации</w:t>
            </w:r>
          </w:p>
          <w:p w:rsidR="001E5777" w:rsidRDefault="00C60256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учебного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труда;</w:t>
            </w:r>
          </w:p>
          <w:p w:rsidR="001E5777" w:rsidRDefault="00C60256">
            <w:pPr>
              <w:pStyle w:val="TableParagraph"/>
              <w:numPr>
                <w:ilvl w:val="0"/>
                <w:numId w:val="148"/>
              </w:numPr>
              <w:tabs>
                <w:tab w:val="left" w:pos="224"/>
              </w:tabs>
              <w:ind w:right="233" w:firstLine="0"/>
              <w:rPr>
                <w:sz w:val="20"/>
              </w:rPr>
            </w:pPr>
            <w:r>
              <w:rPr>
                <w:sz w:val="20"/>
              </w:rPr>
              <w:t>введение любых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инноваций в учебный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процесс только под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контролем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специалистов;</w:t>
            </w:r>
          </w:p>
          <w:p w:rsidR="001E5777" w:rsidRDefault="00C60256">
            <w:pPr>
              <w:pStyle w:val="TableParagraph"/>
              <w:numPr>
                <w:ilvl w:val="0"/>
                <w:numId w:val="148"/>
              </w:numPr>
              <w:tabs>
                <w:tab w:val="left" w:pos="224"/>
              </w:tabs>
              <w:ind w:right="141" w:firstLine="0"/>
              <w:rPr>
                <w:sz w:val="20"/>
              </w:rPr>
            </w:pPr>
            <w:r>
              <w:rPr>
                <w:sz w:val="20"/>
              </w:rPr>
              <w:t>строгое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соблюдение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всех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требований 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использованию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технических средств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обучения, в том числе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компьютеров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аудиовизуальных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средств;</w:t>
            </w:r>
          </w:p>
          <w:p w:rsidR="001E5777" w:rsidRDefault="00C60256">
            <w:pPr>
              <w:pStyle w:val="TableParagraph"/>
              <w:numPr>
                <w:ilvl w:val="0"/>
                <w:numId w:val="148"/>
              </w:numPr>
              <w:tabs>
                <w:tab w:val="left" w:pos="224"/>
              </w:tabs>
              <w:ind w:right="641" w:firstLine="0"/>
              <w:rPr>
                <w:sz w:val="20"/>
              </w:rPr>
            </w:pPr>
            <w:r>
              <w:rPr>
                <w:spacing w:val="-1"/>
                <w:sz w:val="20"/>
              </w:rPr>
              <w:t>индивидуализацию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обучения (учѐт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индивидуальных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особенностей</w:t>
            </w:r>
          </w:p>
          <w:p w:rsidR="001E5777" w:rsidRDefault="00C60256">
            <w:pPr>
              <w:pStyle w:val="TableParagraph"/>
              <w:ind w:left="108" w:right="237"/>
              <w:rPr>
                <w:sz w:val="20"/>
              </w:rPr>
            </w:pPr>
            <w:r>
              <w:rPr>
                <w:sz w:val="20"/>
              </w:rPr>
              <w:t>развития: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темпа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развития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 темпа деятельности),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работу по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индивидуальным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программам основного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общего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образования;</w:t>
            </w:r>
          </w:p>
          <w:p w:rsidR="001E5777" w:rsidRDefault="00C60256">
            <w:pPr>
              <w:pStyle w:val="TableParagraph"/>
              <w:numPr>
                <w:ilvl w:val="0"/>
                <w:numId w:val="148"/>
              </w:numPr>
              <w:tabs>
                <w:tab w:val="left" w:pos="224"/>
              </w:tabs>
              <w:ind w:right="204" w:firstLine="0"/>
              <w:rPr>
                <w:sz w:val="20"/>
              </w:rPr>
            </w:pPr>
            <w:r>
              <w:rPr>
                <w:sz w:val="20"/>
              </w:rPr>
              <w:t>рациональная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соответствующая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требованиям организация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уроков физической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культуры и занятий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активно-двигательного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характера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основной</w:t>
            </w:r>
          </w:p>
          <w:p w:rsidR="001E5777" w:rsidRDefault="00C6025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школе.</w:t>
            </w:r>
          </w:p>
        </w:tc>
        <w:tc>
          <w:tcPr>
            <w:tcW w:w="2114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5520"/>
        </w:trPr>
        <w:tc>
          <w:tcPr>
            <w:tcW w:w="2268" w:type="dxa"/>
          </w:tcPr>
          <w:p w:rsidR="001E5777" w:rsidRDefault="00C60256">
            <w:pPr>
              <w:pStyle w:val="TableParagraph"/>
              <w:spacing w:line="217" w:lineRule="exact"/>
              <w:rPr>
                <w:i/>
                <w:sz w:val="20"/>
              </w:rPr>
            </w:pPr>
            <w:r>
              <w:rPr>
                <w:i/>
                <w:sz w:val="20"/>
              </w:rPr>
              <w:t>Эффективная</w:t>
            </w:r>
          </w:p>
          <w:p w:rsidR="001E5777" w:rsidRDefault="00C60256">
            <w:pPr>
              <w:pStyle w:val="TableParagraph"/>
              <w:ind w:right="672"/>
              <w:rPr>
                <w:i/>
                <w:sz w:val="20"/>
              </w:rPr>
            </w:pPr>
            <w:r>
              <w:rPr>
                <w:i/>
                <w:sz w:val="20"/>
              </w:rPr>
              <w:t>организация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физкультурно-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pacing w:val="-1"/>
                <w:sz w:val="20"/>
              </w:rPr>
              <w:t>оздоровительной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работы</w:t>
            </w:r>
          </w:p>
        </w:tc>
        <w:tc>
          <w:tcPr>
            <w:tcW w:w="2739" w:type="dxa"/>
          </w:tcPr>
          <w:p w:rsidR="001E5777" w:rsidRDefault="00C60256">
            <w:pPr>
              <w:pStyle w:val="TableParagraph"/>
              <w:numPr>
                <w:ilvl w:val="0"/>
                <w:numId w:val="147"/>
              </w:numPr>
              <w:tabs>
                <w:tab w:val="left" w:pos="224"/>
              </w:tabs>
              <w:spacing w:line="217" w:lineRule="exact"/>
              <w:ind w:left="224"/>
              <w:rPr>
                <w:sz w:val="20"/>
              </w:rPr>
            </w:pPr>
            <w:r>
              <w:rPr>
                <w:sz w:val="20"/>
              </w:rPr>
              <w:t>организация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работы</w:t>
            </w:r>
          </w:p>
          <w:p w:rsidR="001E5777" w:rsidRDefault="00C60256">
            <w:pPr>
              <w:pStyle w:val="TableParagraph"/>
              <w:ind w:left="108" w:right="501"/>
              <w:rPr>
                <w:sz w:val="20"/>
              </w:rPr>
            </w:pPr>
            <w:r>
              <w:rPr>
                <w:sz w:val="20"/>
              </w:rPr>
              <w:t>спортивных секций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создание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условий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эффективного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функционирования;</w:t>
            </w:r>
          </w:p>
          <w:p w:rsidR="001E5777" w:rsidRDefault="00C60256">
            <w:pPr>
              <w:pStyle w:val="TableParagraph"/>
              <w:numPr>
                <w:ilvl w:val="0"/>
                <w:numId w:val="147"/>
              </w:numPr>
              <w:tabs>
                <w:tab w:val="left" w:pos="224"/>
              </w:tabs>
              <w:ind w:right="473" w:firstLine="0"/>
              <w:rPr>
                <w:sz w:val="20"/>
              </w:rPr>
            </w:pPr>
            <w:r>
              <w:rPr>
                <w:sz w:val="20"/>
              </w:rPr>
              <w:t>организация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занятий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лечебной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физкультуре;</w:t>
            </w:r>
          </w:p>
          <w:p w:rsidR="001E5777" w:rsidRDefault="00C60256">
            <w:pPr>
              <w:pStyle w:val="TableParagraph"/>
              <w:numPr>
                <w:ilvl w:val="0"/>
                <w:numId w:val="147"/>
              </w:numPr>
              <w:tabs>
                <w:tab w:val="left" w:pos="224"/>
              </w:tabs>
              <w:ind w:right="509" w:firstLine="0"/>
              <w:rPr>
                <w:sz w:val="20"/>
              </w:rPr>
            </w:pPr>
            <w:r>
              <w:rPr>
                <w:sz w:val="20"/>
              </w:rPr>
              <w:t>проведение спортивно-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оздоровительных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мероприятий</w:t>
            </w:r>
          </w:p>
          <w:p w:rsidR="001E5777" w:rsidRDefault="00C60256">
            <w:pPr>
              <w:pStyle w:val="TableParagraph"/>
              <w:spacing w:line="229" w:lineRule="exact"/>
              <w:ind w:left="108"/>
              <w:rPr>
                <w:sz w:val="20"/>
              </w:rPr>
            </w:pPr>
            <w:r>
              <w:rPr>
                <w:sz w:val="20"/>
              </w:rPr>
              <w:t>(дней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спорта,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соревнований,</w:t>
            </w:r>
          </w:p>
          <w:p w:rsidR="001E5777" w:rsidRDefault="00C60256">
            <w:pPr>
              <w:pStyle w:val="TableParagraph"/>
              <w:numPr>
                <w:ilvl w:val="0"/>
                <w:numId w:val="147"/>
              </w:numPr>
              <w:tabs>
                <w:tab w:val="left" w:pos="224"/>
              </w:tabs>
              <w:spacing w:before="1"/>
              <w:ind w:right="531" w:firstLine="0"/>
              <w:rPr>
                <w:sz w:val="20"/>
              </w:rPr>
            </w:pPr>
            <w:r>
              <w:rPr>
                <w:sz w:val="20"/>
              </w:rPr>
              <w:t>проведение внутриш-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кольных спортивных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мероприятий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соревнований,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участие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районной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спартакиаде.</w:t>
            </w:r>
          </w:p>
          <w:p w:rsidR="001E5777" w:rsidRDefault="00C60256">
            <w:pPr>
              <w:pStyle w:val="TableParagraph"/>
              <w:numPr>
                <w:ilvl w:val="0"/>
                <w:numId w:val="147"/>
              </w:numPr>
              <w:tabs>
                <w:tab w:val="left" w:pos="224"/>
              </w:tabs>
              <w:spacing w:line="230" w:lineRule="exact"/>
              <w:ind w:left="224"/>
              <w:rPr>
                <w:sz w:val="20"/>
              </w:rPr>
            </w:pPr>
            <w:r>
              <w:rPr>
                <w:sz w:val="20"/>
              </w:rPr>
              <w:t>проведение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конкурсов</w:t>
            </w:r>
          </w:p>
          <w:p w:rsidR="001E5777" w:rsidRDefault="00C60256">
            <w:pPr>
              <w:pStyle w:val="TableParagraph"/>
              <w:ind w:left="108" w:right="221"/>
              <w:rPr>
                <w:sz w:val="20"/>
              </w:rPr>
            </w:pPr>
            <w:r>
              <w:rPr>
                <w:sz w:val="20"/>
              </w:rPr>
              <w:t>«Папа,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мама,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спортивная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семья», посвященных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празднованию Дня семьи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др.</w:t>
            </w:r>
          </w:p>
        </w:tc>
        <w:tc>
          <w:tcPr>
            <w:tcW w:w="2527" w:type="dxa"/>
          </w:tcPr>
          <w:p w:rsidR="001E5777" w:rsidRDefault="00C60256">
            <w:pPr>
              <w:pStyle w:val="TableParagraph"/>
              <w:numPr>
                <w:ilvl w:val="0"/>
                <w:numId w:val="146"/>
              </w:numPr>
              <w:tabs>
                <w:tab w:val="left" w:pos="224"/>
              </w:tabs>
              <w:spacing w:line="217" w:lineRule="exact"/>
              <w:ind w:left="223"/>
              <w:rPr>
                <w:sz w:val="20"/>
              </w:rPr>
            </w:pPr>
            <w:r>
              <w:rPr>
                <w:sz w:val="20"/>
              </w:rPr>
              <w:t>полноценная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</w:p>
          <w:p w:rsidR="001E5777" w:rsidRDefault="00C60256">
            <w:pPr>
              <w:pStyle w:val="TableParagraph"/>
              <w:ind w:left="108" w:right="326"/>
              <w:rPr>
                <w:sz w:val="20"/>
              </w:rPr>
            </w:pPr>
            <w:r>
              <w:rPr>
                <w:sz w:val="20"/>
              </w:rPr>
              <w:t>эффективная работа с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обучающимися с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ограниченными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возможностями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здоровья,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инвалидами,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также с обучающимися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всех групп здоровья (на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уроках физкультуры, 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секциях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т.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п.);</w:t>
            </w:r>
          </w:p>
          <w:p w:rsidR="001E5777" w:rsidRDefault="00C60256">
            <w:pPr>
              <w:pStyle w:val="TableParagraph"/>
              <w:numPr>
                <w:ilvl w:val="0"/>
                <w:numId w:val="146"/>
              </w:numPr>
              <w:tabs>
                <w:tab w:val="left" w:pos="224"/>
              </w:tabs>
              <w:ind w:right="115" w:firstLine="0"/>
              <w:rPr>
                <w:sz w:val="20"/>
              </w:rPr>
            </w:pPr>
            <w:r>
              <w:rPr>
                <w:sz w:val="20"/>
              </w:rPr>
              <w:t>рациональная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соответствующая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возрастным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индивидуальным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особенностям развития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обучающихся организация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уроков физической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культуры и занятий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активно-двигательного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характера;</w:t>
            </w:r>
          </w:p>
          <w:p w:rsidR="001E5777" w:rsidRDefault="00C60256">
            <w:pPr>
              <w:pStyle w:val="TableParagraph"/>
              <w:numPr>
                <w:ilvl w:val="0"/>
                <w:numId w:val="146"/>
              </w:numPr>
              <w:tabs>
                <w:tab w:val="left" w:pos="224"/>
              </w:tabs>
              <w:spacing w:before="1"/>
              <w:ind w:right="383" w:firstLine="0"/>
              <w:rPr>
                <w:sz w:val="20"/>
              </w:rPr>
            </w:pPr>
            <w:r>
              <w:rPr>
                <w:sz w:val="20"/>
              </w:rPr>
              <w:t>организация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динамических </w:t>
            </w:r>
            <w:r>
              <w:rPr>
                <w:sz w:val="20"/>
              </w:rPr>
              <w:t>перемен,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физкультминуток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</w:p>
          <w:p w:rsidR="001E5777" w:rsidRDefault="00C60256">
            <w:pPr>
              <w:pStyle w:val="TableParagraph"/>
              <w:spacing w:line="221" w:lineRule="exact"/>
              <w:ind w:left="108"/>
              <w:rPr>
                <w:sz w:val="20"/>
              </w:rPr>
            </w:pPr>
            <w:r>
              <w:rPr>
                <w:sz w:val="20"/>
              </w:rPr>
              <w:t>уроках,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способствующих</w:t>
            </w:r>
          </w:p>
        </w:tc>
        <w:tc>
          <w:tcPr>
            <w:tcW w:w="2114" w:type="dxa"/>
          </w:tcPr>
          <w:p w:rsidR="001E5777" w:rsidRDefault="00C60256">
            <w:pPr>
              <w:pStyle w:val="TableParagraph"/>
              <w:spacing w:line="217" w:lineRule="exact"/>
              <w:ind w:left="109"/>
              <w:rPr>
                <w:sz w:val="20"/>
              </w:rPr>
            </w:pPr>
            <w:r>
              <w:rPr>
                <w:sz w:val="20"/>
              </w:rPr>
              <w:t>Реализация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этого</w:t>
            </w:r>
          </w:p>
          <w:p w:rsidR="001E5777" w:rsidRDefault="00C60256">
            <w:pPr>
              <w:pStyle w:val="TableParagraph"/>
              <w:ind w:left="109" w:right="1101"/>
              <w:rPr>
                <w:sz w:val="20"/>
              </w:rPr>
            </w:pPr>
            <w:r>
              <w:rPr>
                <w:sz w:val="20"/>
              </w:rPr>
              <w:t>блока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зависит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</w:p>
          <w:p w:rsidR="001E5777" w:rsidRDefault="00C60256">
            <w:pPr>
              <w:pStyle w:val="TableParagraph"/>
              <w:ind w:left="109" w:right="149"/>
              <w:rPr>
                <w:sz w:val="20"/>
              </w:rPr>
            </w:pPr>
            <w:r>
              <w:rPr>
                <w:sz w:val="20"/>
              </w:rPr>
              <w:t>администрации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образовательного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учреждения,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учителей </w:t>
            </w:r>
            <w:r>
              <w:rPr>
                <w:sz w:val="20"/>
              </w:rPr>
              <w:t>физической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культуры, а также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всех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педагогов.</w:t>
            </w:r>
          </w:p>
        </w:tc>
      </w:tr>
    </w:tbl>
    <w:p w:rsidR="001E5777" w:rsidRDefault="001E5777">
      <w:pPr>
        <w:rPr>
          <w:sz w:val="20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8"/>
        <w:gridCol w:w="2739"/>
        <w:gridCol w:w="2527"/>
        <w:gridCol w:w="2114"/>
      </w:tblGrid>
      <w:tr w:rsidR="001E5777">
        <w:trPr>
          <w:trHeight w:val="4371"/>
        </w:trPr>
        <w:tc>
          <w:tcPr>
            <w:tcW w:w="2268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739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527" w:type="dxa"/>
          </w:tcPr>
          <w:p w:rsidR="001E5777" w:rsidRDefault="00C60256">
            <w:pPr>
              <w:pStyle w:val="TableParagraph"/>
              <w:ind w:left="108" w:right="219"/>
              <w:rPr>
                <w:sz w:val="20"/>
              </w:rPr>
            </w:pPr>
            <w:r>
              <w:rPr>
                <w:sz w:val="20"/>
              </w:rPr>
              <w:t>эмоциональной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разгрузке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 повышению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двигательной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активности;</w:t>
            </w:r>
          </w:p>
          <w:p w:rsidR="001E5777" w:rsidRDefault="00C60256">
            <w:pPr>
              <w:pStyle w:val="TableParagraph"/>
              <w:numPr>
                <w:ilvl w:val="0"/>
                <w:numId w:val="145"/>
              </w:numPr>
              <w:tabs>
                <w:tab w:val="left" w:pos="224"/>
              </w:tabs>
              <w:ind w:right="330" w:firstLine="0"/>
              <w:rPr>
                <w:sz w:val="20"/>
              </w:rPr>
            </w:pPr>
            <w:r>
              <w:rPr>
                <w:sz w:val="20"/>
              </w:rPr>
              <w:t>организация работы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спортивных секций,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туристических,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экологических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кружков,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слѐтов, и создание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условий для 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эффективного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функционирования;</w:t>
            </w:r>
          </w:p>
          <w:p w:rsidR="001E5777" w:rsidRDefault="00C60256">
            <w:pPr>
              <w:pStyle w:val="TableParagraph"/>
              <w:numPr>
                <w:ilvl w:val="0"/>
                <w:numId w:val="145"/>
              </w:numPr>
              <w:tabs>
                <w:tab w:val="left" w:pos="224"/>
              </w:tabs>
              <w:ind w:right="505" w:firstLine="0"/>
              <w:rPr>
                <w:sz w:val="20"/>
              </w:rPr>
            </w:pPr>
            <w:r>
              <w:rPr>
                <w:sz w:val="20"/>
              </w:rPr>
              <w:t>регулярное про-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ведение спортивно-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оздоровительных,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туристических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мероприятий (дней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спорта,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соревнований,</w:t>
            </w:r>
          </w:p>
          <w:p w:rsidR="001E5777" w:rsidRDefault="00C6025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олимпиад,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походов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п.).</w:t>
            </w:r>
          </w:p>
        </w:tc>
        <w:tc>
          <w:tcPr>
            <w:tcW w:w="2114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10121"/>
        </w:trPr>
        <w:tc>
          <w:tcPr>
            <w:tcW w:w="2268" w:type="dxa"/>
          </w:tcPr>
          <w:p w:rsidR="001E5777" w:rsidRDefault="00C60256">
            <w:pPr>
              <w:pStyle w:val="TableParagraph"/>
              <w:ind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Реализация мо-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дульных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образовательных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программ и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просветительской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работы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z w:val="20"/>
              </w:rPr>
              <w:t>с</w:t>
            </w:r>
            <w:r>
              <w:rPr>
                <w:i/>
                <w:spacing w:val="-5"/>
                <w:sz w:val="20"/>
              </w:rPr>
              <w:t xml:space="preserve"> </w:t>
            </w:r>
            <w:r>
              <w:rPr>
                <w:i/>
                <w:sz w:val="20"/>
              </w:rPr>
              <w:t>родителями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(законными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представителями)</w:t>
            </w:r>
          </w:p>
        </w:tc>
        <w:tc>
          <w:tcPr>
            <w:tcW w:w="2739" w:type="dxa"/>
          </w:tcPr>
          <w:p w:rsidR="001E5777" w:rsidRDefault="00C60256">
            <w:pPr>
              <w:pStyle w:val="TableParagraph"/>
              <w:numPr>
                <w:ilvl w:val="0"/>
                <w:numId w:val="144"/>
              </w:numPr>
              <w:tabs>
                <w:tab w:val="left" w:pos="224"/>
              </w:tabs>
              <w:ind w:right="208" w:firstLine="0"/>
              <w:rPr>
                <w:sz w:val="20"/>
              </w:rPr>
            </w:pPr>
            <w:r>
              <w:rPr>
                <w:sz w:val="20"/>
              </w:rPr>
              <w:t>проведение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дней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здоровья,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конкурсов, праздников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т.п.;</w:t>
            </w:r>
          </w:p>
          <w:p w:rsidR="001E5777" w:rsidRDefault="00C60256">
            <w:pPr>
              <w:pStyle w:val="TableParagraph"/>
              <w:numPr>
                <w:ilvl w:val="0"/>
                <w:numId w:val="144"/>
              </w:numPr>
              <w:tabs>
                <w:tab w:val="left" w:pos="224"/>
              </w:tabs>
              <w:ind w:right="152" w:firstLine="0"/>
              <w:rPr>
                <w:sz w:val="20"/>
              </w:rPr>
            </w:pPr>
            <w:r>
              <w:rPr>
                <w:sz w:val="20"/>
              </w:rPr>
              <w:t>лекции, семинары,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консультации, курсы по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различным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вопросам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роста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развития ребѐнка, его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здоровья, факторам,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положительно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отрицательно влияющим 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здоровье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детей;</w:t>
            </w:r>
          </w:p>
          <w:p w:rsidR="001E5777" w:rsidRDefault="00C60256">
            <w:pPr>
              <w:pStyle w:val="TableParagraph"/>
              <w:numPr>
                <w:ilvl w:val="0"/>
                <w:numId w:val="144"/>
              </w:numPr>
              <w:tabs>
                <w:tab w:val="left" w:pos="224"/>
              </w:tabs>
              <w:ind w:right="550" w:firstLine="0"/>
              <w:rPr>
                <w:sz w:val="20"/>
              </w:rPr>
            </w:pPr>
            <w:r>
              <w:rPr>
                <w:sz w:val="20"/>
              </w:rPr>
              <w:t>приобретение для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родителей </w:t>
            </w:r>
            <w:r>
              <w:rPr>
                <w:sz w:val="20"/>
              </w:rPr>
              <w:t>необходимой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научно-методической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литературы;</w:t>
            </w:r>
          </w:p>
          <w:p w:rsidR="001E5777" w:rsidRDefault="00C60256">
            <w:pPr>
              <w:pStyle w:val="TableParagraph"/>
              <w:numPr>
                <w:ilvl w:val="0"/>
                <w:numId w:val="144"/>
              </w:numPr>
              <w:tabs>
                <w:tab w:val="left" w:pos="224"/>
              </w:tabs>
              <w:ind w:right="246" w:firstLine="0"/>
              <w:rPr>
                <w:sz w:val="20"/>
              </w:rPr>
            </w:pPr>
            <w:r>
              <w:rPr>
                <w:sz w:val="20"/>
              </w:rPr>
              <w:t>ознакомление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родителей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различными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оздоровительными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системами;</w:t>
            </w:r>
          </w:p>
          <w:p w:rsidR="001E5777" w:rsidRDefault="00C60256">
            <w:pPr>
              <w:pStyle w:val="TableParagraph"/>
              <w:numPr>
                <w:ilvl w:val="0"/>
                <w:numId w:val="144"/>
              </w:numPr>
              <w:tabs>
                <w:tab w:val="left" w:pos="224"/>
              </w:tabs>
              <w:ind w:right="287" w:firstLine="0"/>
              <w:rPr>
                <w:sz w:val="20"/>
              </w:rPr>
            </w:pPr>
            <w:r>
              <w:rPr>
                <w:sz w:val="20"/>
              </w:rPr>
              <w:t>организация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просветительской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работы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родителями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(лекторий);</w:t>
            </w:r>
          </w:p>
          <w:p w:rsidR="001E5777" w:rsidRDefault="00C60256">
            <w:pPr>
              <w:pStyle w:val="TableParagraph"/>
              <w:numPr>
                <w:ilvl w:val="0"/>
                <w:numId w:val="144"/>
              </w:numPr>
              <w:tabs>
                <w:tab w:val="left" w:pos="224"/>
              </w:tabs>
              <w:ind w:right="596" w:firstLine="0"/>
              <w:rPr>
                <w:sz w:val="20"/>
              </w:rPr>
            </w:pPr>
            <w:r>
              <w:rPr>
                <w:sz w:val="20"/>
              </w:rPr>
              <w:t>разработка системы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обучения родителей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учителей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проблемам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охраны,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укрепления</w:t>
            </w:r>
          </w:p>
          <w:p w:rsidR="001E5777" w:rsidRDefault="00C60256">
            <w:pPr>
              <w:pStyle w:val="TableParagraph"/>
              <w:ind w:left="108" w:right="666"/>
              <w:rPr>
                <w:sz w:val="20"/>
              </w:rPr>
            </w:pP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сохранения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здоровья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детей;</w:t>
            </w:r>
          </w:p>
          <w:p w:rsidR="001E5777" w:rsidRDefault="00C60256">
            <w:pPr>
              <w:pStyle w:val="TableParagraph"/>
              <w:numPr>
                <w:ilvl w:val="0"/>
                <w:numId w:val="144"/>
              </w:numPr>
              <w:tabs>
                <w:tab w:val="left" w:pos="224"/>
              </w:tabs>
              <w:ind w:right="158" w:firstLine="0"/>
              <w:rPr>
                <w:sz w:val="20"/>
              </w:rPr>
            </w:pPr>
            <w:r>
              <w:rPr>
                <w:sz w:val="20"/>
              </w:rPr>
              <w:t>организация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просветительской работы с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учащимися (лекторий,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тематические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классные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часы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др.виды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работ);</w:t>
            </w:r>
          </w:p>
          <w:p w:rsidR="001E5777" w:rsidRDefault="00C60256">
            <w:pPr>
              <w:pStyle w:val="TableParagraph"/>
              <w:numPr>
                <w:ilvl w:val="0"/>
                <w:numId w:val="144"/>
              </w:numPr>
              <w:tabs>
                <w:tab w:val="left" w:pos="224"/>
              </w:tabs>
              <w:ind w:right="560" w:firstLine="0"/>
              <w:rPr>
                <w:sz w:val="20"/>
              </w:rPr>
            </w:pPr>
            <w:r>
              <w:rPr>
                <w:sz w:val="20"/>
              </w:rPr>
              <w:t>проведение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воспитательных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часов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мероприятий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 теме</w:t>
            </w:r>
          </w:p>
          <w:p w:rsidR="001E5777" w:rsidRDefault="00C60256">
            <w:pPr>
              <w:pStyle w:val="TableParagraph"/>
              <w:spacing w:line="229" w:lineRule="exact"/>
              <w:ind w:left="108"/>
              <w:rPr>
                <w:sz w:val="20"/>
              </w:rPr>
            </w:pPr>
            <w:r>
              <w:rPr>
                <w:sz w:val="20"/>
              </w:rPr>
              <w:t>«Вредные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привычки»;</w:t>
            </w:r>
          </w:p>
          <w:p w:rsidR="001E5777" w:rsidRDefault="00C60256">
            <w:pPr>
              <w:pStyle w:val="TableParagraph"/>
              <w:numPr>
                <w:ilvl w:val="0"/>
                <w:numId w:val="144"/>
              </w:numPr>
              <w:tabs>
                <w:tab w:val="left" w:pos="224"/>
              </w:tabs>
              <w:ind w:right="184" w:firstLine="0"/>
              <w:rPr>
                <w:sz w:val="20"/>
              </w:rPr>
            </w:pPr>
            <w:r>
              <w:rPr>
                <w:sz w:val="20"/>
              </w:rPr>
              <w:t>выявление особенностей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психологического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климата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семье, состояние здоровья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всех членов семьи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(индивидуальные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беседы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классных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руководителей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</w:p>
          <w:p w:rsidR="001E5777" w:rsidRDefault="00C6025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родителями).</w:t>
            </w:r>
          </w:p>
        </w:tc>
        <w:tc>
          <w:tcPr>
            <w:tcW w:w="2527" w:type="dxa"/>
          </w:tcPr>
          <w:p w:rsidR="001E5777" w:rsidRDefault="00C60256">
            <w:pPr>
              <w:pStyle w:val="TableParagraph"/>
              <w:numPr>
                <w:ilvl w:val="0"/>
                <w:numId w:val="143"/>
              </w:numPr>
              <w:tabs>
                <w:tab w:val="left" w:pos="224"/>
              </w:tabs>
              <w:ind w:right="170" w:firstLine="0"/>
              <w:rPr>
                <w:sz w:val="20"/>
              </w:rPr>
            </w:pPr>
            <w:r>
              <w:rPr>
                <w:sz w:val="20"/>
              </w:rPr>
              <w:t>внедрение в систему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работы образовательного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учреждения программ,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направленных 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формирование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экологической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грамотности,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экологической культуры,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культуры здорового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безопасного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образа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жизни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 качестве отдельных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образовательных модулей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или компонентов,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включѐнных в учебный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процесс;</w:t>
            </w:r>
          </w:p>
          <w:p w:rsidR="001E5777" w:rsidRDefault="00C60256">
            <w:pPr>
              <w:pStyle w:val="TableParagraph"/>
              <w:numPr>
                <w:ilvl w:val="0"/>
                <w:numId w:val="143"/>
              </w:numPr>
              <w:tabs>
                <w:tab w:val="left" w:pos="224"/>
              </w:tabs>
              <w:ind w:right="139" w:firstLine="0"/>
              <w:rPr>
                <w:sz w:val="20"/>
              </w:rPr>
            </w:pPr>
            <w:r>
              <w:rPr>
                <w:sz w:val="20"/>
              </w:rPr>
              <w:t>проведение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дней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экологической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культуры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здоровья, конкурсов,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праздников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п.;</w:t>
            </w:r>
          </w:p>
          <w:p w:rsidR="001E5777" w:rsidRDefault="00C60256">
            <w:pPr>
              <w:pStyle w:val="TableParagraph"/>
              <w:numPr>
                <w:ilvl w:val="0"/>
                <w:numId w:val="143"/>
              </w:numPr>
              <w:tabs>
                <w:tab w:val="left" w:pos="224"/>
              </w:tabs>
              <w:ind w:right="181" w:firstLine="0"/>
              <w:rPr>
                <w:sz w:val="20"/>
              </w:rPr>
            </w:pPr>
            <w:r>
              <w:rPr>
                <w:sz w:val="20"/>
              </w:rPr>
              <w:t>создание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общественного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совета по экологической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культуре и здоровью,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включающего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представителей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администрации,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обучающихся</w:t>
            </w:r>
          </w:p>
          <w:p w:rsidR="001E5777" w:rsidRDefault="00C60256">
            <w:pPr>
              <w:pStyle w:val="TableParagraph"/>
              <w:ind w:left="108" w:right="203"/>
              <w:rPr>
                <w:sz w:val="20"/>
              </w:rPr>
            </w:pPr>
            <w:r>
              <w:rPr>
                <w:sz w:val="20"/>
              </w:rPr>
              <w:t>старших классов, родите-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лей (законных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представителей),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разрабатывающих</w:t>
            </w:r>
          </w:p>
          <w:p w:rsidR="001E5777" w:rsidRDefault="00C60256">
            <w:pPr>
              <w:pStyle w:val="TableParagraph"/>
              <w:ind w:left="108" w:right="119"/>
              <w:rPr>
                <w:sz w:val="20"/>
              </w:rPr>
            </w:pP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реализующих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школьную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программу Формирование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экологической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грамотности,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экологической</w:t>
            </w:r>
          </w:p>
          <w:p w:rsidR="001E5777" w:rsidRDefault="00C60256">
            <w:pPr>
              <w:pStyle w:val="TableParagraph"/>
              <w:ind w:left="108" w:right="629"/>
              <w:rPr>
                <w:sz w:val="20"/>
              </w:rPr>
            </w:pPr>
            <w:r>
              <w:rPr>
                <w:sz w:val="20"/>
              </w:rPr>
              <w:t>культуры,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здорового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образа жизни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обучающихся».</w:t>
            </w:r>
          </w:p>
        </w:tc>
        <w:tc>
          <w:tcPr>
            <w:tcW w:w="2114" w:type="dxa"/>
          </w:tcPr>
          <w:p w:rsidR="001E5777" w:rsidRDefault="00C60256">
            <w:pPr>
              <w:pStyle w:val="TableParagraph"/>
              <w:ind w:left="109" w:right="507"/>
              <w:rPr>
                <w:sz w:val="20"/>
              </w:rPr>
            </w:pPr>
            <w:r>
              <w:rPr>
                <w:sz w:val="20"/>
              </w:rPr>
              <w:t>Эффективность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реализации </w:t>
            </w:r>
            <w:r>
              <w:rPr>
                <w:sz w:val="20"/>
              </w:rPr>
              <w:t>этого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блока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зависит</w:t>
            </w:r>
          </w:p>
          <w:p w:rsidR="001E5777" w:rsidRDefault="00C60256">
            <w:pPr>
              <w:pStyle w:val="TableParagraph"/>
              <w:ind w:left="109" w:right="429"/>
              <w:rPr>
                <w:sz w:val="20"/>
              </w:rPr>
            </w:pPr>
            <w:r>
              <w:rPr>
                <w:spacing w:val="-1"/>
                <w:sz w:val="20"/>
              </w:rPr>
              <w:t>от администрации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школы,</w:t>
            </w:r>
          </w:p>
          <w:p w:rsidR="001E5777" w:rsidRDefault="00C60256">
            <w:pPr>
              <w:pStyle w:val="TableParagraph"/>
              <w:ind w:left="109" w:right="90"/>
              <w:rPr>
                <w:sz w:val="20"/>
              </w:rPr>
            </w:pPr>
            <w:r>
              <w:rPr>
                <w:sz w:val="20"/>
              </w:rPr>
              <w:t>классных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руководителей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деятельности </w:t>
            </w:r>
            <w:r>
              <w:rPr>
                <w:sz w:val="20"/>
              </w:rPr>
              <w:t>каждого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педагога.</w:t>
            </w:r>
          </w:p>
        </w:tc>
      </w:tr>
    </w:tbl>
    <w:p w:rsidR="001E5777" w:rsidRDefault="001E5777">
      <w:pPr>
        <w:rPr>
          <w:sz w:val="20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8"/>
        <w:gridCol w:w="2739"/>
        <w:gridCol w:w="2527"/>
        <w:gridCol w:w="2114"/>
      </w:tblGrid>
      <w:tr w:rsidR="001E5777">
        <w:trPr>
          <w:trHeight w:val="11502"/>
        </w:trPr>
        <w:tc>
          <w:tcPr>
            <w:tcW w:w="2268" w:type="dxa"/>
          </w:tcPr>
          <w:p w:rsidR="001E5777" w:rsidRDefault="00C60256">
            <w:pPr>
              <w:pStyle w:val="TableParagraph"/>
              <w:ind w:right="382"/>
              <w:rPr>
                <w:i/>
                <w:sz w:val="20"/>
              </w:rPr>
            </w:pPr>
            <w:r>
              <w:rPr>
                <w:i/>
                <w:sz w:val="20"/>
              </w:rPr>
              <w:t>Проведение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мониторинга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сформированности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экологически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целесообразного,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здорового и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безопасного образа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жизни</w:t>
            </w:r>
            <w:r>
              <w:rPr>
                <w:i/>
                <w:spacing w:val="-12"/>
                <w:sz w:val="20"/>
              </w:rPr>
              <w:t xml:space="preserve"> </w:t>
            </w:r>
            <w:r>
              <w:rPr>
                <w:i/>
                <w:sz w:val="20"/>
              </w:rPr>
              <w:t>обучающихся</w:t>
            </w:r>
          </w:p>
        </w:tc>
        <w:tc>
          <w:tcPr>
            <w:tcW w:w="2739" w:type="dxa"/>
          </w:tcPr>
          <w:p w:rsidR="001E5777" w:rsidRDefault="00C60256">
            <w:pPr>
              <w:pStyle w:val="TableParagraph"/>
              <w:numPr>
                <w:ilvl w:val="0"/>
                <w:numId w:val="142"/>
              </w:numPr>
              <w:tabs>
                <w:tab w:val="left" w:pos="224"/>
              </w:tabs>
              <w:ind w:right="201" w:firstLine="0"/>
              <w:rPr>
                <w:sz w:val="20"/>
              </w:rPr>
            </w:pPr>
            <w:r>
              <w:rPr>
                <w:sz w:val="20"/>
              </w:rPr>
              <w:t>проведение медико-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педагогической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экспертизы: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анализ основных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характеристик</w:t>
            </w:r>
          </w:p>
          <w:p w:rsidR="001E5777" w:rsidRDefault="00C60256">
            <w:pPr>
              <w:pStyle w:val="TableParagraph"/>
              <w:ind w:left="108" w:right="185"/>
              <w:rPr>
                <w:sz w:val="20"/>
              </w:rPr>
            </w:pPr>
            <w:r>
              <w:rPr>
                <w:sz w:val="20"/>
              </w:rPr>
              <w:t>состояния здоровья детей 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школе;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выявление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учащихся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специальной медицинской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группы;</w:t>
            </w:r>
          </w:p>
          <w:p w:rsidR="001E5777" w:rsidRDefault="00C60256">
            <w:pPr>
              <w:pStyle w:val="TableParagraph"/>
              <w:ind w:left="108" w:right="106"/>
              <w:rPr>
                <w:sz w:val="20"/>
              </w:rPr>
            </w:pPr>
            <w:r>
              <w:rPr>
                <w:sz w:val="20"/>
              </w:rPr>
              <w:t>ведение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строгого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учета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детей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 группам здоровья.</w:t>
            </w:r>
          </w:p>
          <w:p w:rsidR="001E5777" w:rsidRDefault="00C60256">
            <w:pPr>
              <w:pStyle w:val="TableParagraph"/>
              <w:numPr>
                <w:ilvl w:val="0"/>
                <w:numId w:val="142"/>
              </w:numPr>
              <w:tabs>
                <w:tab w:val="left" w:pos="224"/>
              </w:tabs>
              <w:ind w:right="566" w:firstLine="0"/>
              <w:rPr>
                <w:sz w:val="20"/>
              </w:rPr>
            </w:pPr>
            <w:r>
              <w:rPr>
                <w:sz w:val="20"/>
              </w:rPr>
              <w:t>мониторинг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состояния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здоровья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детей;</w:t>
            </w:r>
          </w:p>
          <w:p w:rsidR="001E5777" w:rsidRDefault="00C60256">
            <w:pPr>
              <w:pStyle w:val="TableParagraph"/>
              <w:numPr>
                <w:ilvl w:val="0"/>
                <w:numId w:val="142"/>
              </w:numPr>
              <w:tabs>
                <w:tab w:val="left" w:pos="224"/>
              </w:tabs>
              <w:ind w:right="204" w:firstLine="0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мониторинг </w:t>
            </w:r>
            <w:r>
              <w:rPr>
                <w:sz w:val="20"/>
              </w:rPr>
              <w:t>посещаемости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 пропусков занятий по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болезни;</w:t>
            </w:r>
          </w:p>
          <w:p w:rsidR="001E5777" w:rsidRDefault="00C60256">
            <w:pPr>
              <w:pStyle w:val="TableParagraph"/>
              <w:numPr>
                <w:ilvl w:val="0"/>
                <w:numId w:val="142"/>
              </w:numPr>
              <w:tabs>
                <w:tab w:val="left" w:pos="224"/>
              </w:tabs>
              <w:ind w:right="356" w:firstLine="0"/>
              <w:rPr>
                <w:sz w:val="20"/>
              </w:rPr>
            </w:pPr>
            <w:r>
              <w:rPr>
                <w:sz w:val="20"/>
              </w:rPr>
              <w:t>мониторинг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травматизма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школе;</w:t>
            </w:r>
          </w:p>
          <w:p w:rsidR="001E5777" w:rsidRDefault="00C60256">
            <w:pPr>
              <w:pStyle w:val="TableParagraph"/>
              <w:numPr>
                <w:ilvl w:val="0"/>
                <w:numId w:val="142"/>
              </w:numPr>
              <w:tabs>
                <w:tab w:val="left" w:pos="224"/>
              </w:tabs>
              <w:ind w:right="888" w:firstLine="0"/>
              <w:rPr>
                <w:sz w:val="20"/>
              </w:rPr>
            </w:pPr>
            <w:r>
              <w:rPr>
                <w:sz w:val="20"/>
              </w:rPr>
              <w:t>отслеживание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работоспособности,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тревожности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других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психических</w:t>
            </w:r>
          </w:p>
          <w:p w:rsidR="001E5777" w:rsidRDefault="00C60256">
            <w:pPr>
              <w:pStyle w:val="TableParagraph"/>
              <w:ind w:left="108" w:right="103"/>
              <w:rPr>
                <w:sz w:val="20"/>
              </w:rPr>
            </w:pPr>
            <w:r>
              <w:rPr>
                <w:sz w:val="20"/>
              </w:rPr>
              <w:t>показателей учащихся по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образовательным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программам: определение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влияния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учебной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нагрузки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психическое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здоровье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детей;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изучение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умственного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развития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учащихся</w:t>
            </w:r>
          </w:p>
          <w:p w:rsidR="001E5777" w:rsidRDefault="00C60256">
            <w:pPr>
              <w:pStyle w:val="TableParagraph"/>
              <w:ind w:left="108" w:right="479"/>
              <w:rPr>
                <w:sz w:val="20"/>
              </w:rPr>
            </w:pPr>
            <w:r>
              <w:rPr>
                <w:sz w:val="20"/>
              </w:rPr>
              <w:t>с целью возможности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продолжения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обучения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профильных классах;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выявление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профессиональных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интересов учащихся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способностей с целью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профессионального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самоопределения;</w:t>
            </w:r>
          </w:p>
          <w:p w:rsidR="001E5777" w:rsidRDefault="00C60256">
            <w:pPr>
              <w:pStyle w:val="TableParagraph"/>
              <w:numPr>
                <w:ilvl w:val="0"/>
                <w:numId w:val="142"/>
              </w:numPr>
              <w:tabs>
                <w:tab w:val="left" w:pos="275"/>
                <w:tab w:val="left" w:pos="2376"/>
              </w:tabs>
              <w:ind w:right="120" w:firstLine="0"/>
              <w:rPr>
                <w:sz w:val="20"/>
              </w:rPr>
            </w:pPr>
            <w:r>
              <w:rPr>
                <w:sz w:val="20"/>
              </w:rPr>
              <w:t>разработка и внедрение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системы медико-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физиологического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контроля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адаптацией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учащихся</w:t>
            </w:r>
            <w:r>
              <w:rPr>
                <w:sz w:val="20"/>
              </w:rPr>
              <w:tab/>
              <w:t>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различным формам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обучения.</w:t>
            </w:r>
          </w:p>
          <w:p w:rsidR="001E5777" w:rsidRDefault="00C60256">
            <w:pPr>
              <w:pStyle w:val="TableParagraph"/>
              <w:numPr>
                <w:ilvl w:val="0"/>
                <w:numId w:val="142"/>
              </w:numPr>
              <w:tabs>
                <w:tab w:val="left" w:pos="224"/>
              </w:tabs>
              <w:ind w:right="136" w:firstLine="0"/>
              <w:rPr>
                <w:sz w:val="20"/>
              </w:rPr>
            </w:pPr>
            <w:r>
              <w:rPr>
                <w:sz w:val="20"/>
              </w:rPr>
              <w:t>мониторинг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удовлетворѐнности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организацией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образовательного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процесса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условиями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обучения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со</w:t>
            </w:r>
          </w:p>
          <w:p w:rsidR="001E5777" w:rsidRDefault="00C60256">
            <w:pPr>
              <w:pStyle w:val="TableParagraph"/>
              <w:spacing w:line="230" w:lineRule="atLeast"/>
              <w:ind w:left="108" w:right="605"/>
              <w:rPr>
                <w:sz w:val="20"/>
              </w:rPr>
            </w:pPr>
            <w:r>
              <w:rPr>
                <w:sz w:val="20"/>
              </w:rPr>
              <w:t>стороны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учащихся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их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родителей.</w:t>
            </w:r>
          </w:p>
        </w:tc>
        <w:tc>
          <w:tcPr>
            <w:tcW w:w="2527" w:type="dxa"/>
          </w:tcPr>
          <w:p w:rsidR="001E5777" w:rsidRDefault="00C60256">
            <w:pPr>
              <w:pStyle w:val="TableParagraph"/>
              <w:numPr>
                <w:ilvl w:val="0"/>
                <w:numId w:val="141"/>
              </w:numPr>
              <w:tabs>
                <w:tab w:val="left" w:pos="224"/>
              </w:tabs>
              <w:ind w:right="121" w:firstLine="0"/>
              <w:jc w:val="both"/>
              <w:rPr>
                <w:sz w:val="20"/>
              </w:rPr>
            </w:pPr>
            <w:r>
              <w:rPr>
                <w:sz w:val="20"/>
              </w:rPr>
              <w:t>информация о состоянии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здоровья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детей,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выявление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детей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группы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риска;</w:t>
            </w:r>
          </w:p>
          <w:p w:rsidR="001E5777" w:rsidRDefault="00C60256">
            <w:pPr>
              <w:pStyle w:val="TableParagraph"/>
              <w:numPr>
                <w:ilvl w:val="0"/>
                <w:numId w:val="141"/>
              </w:numPr>
              <w:tabs>
                <w:tab w:val="left" w:pos="224"/>
              </w:tabs>
              <w:ind w:right="102" w:firstLine="0"/>
              <w:rPr>
                <w:sz w:val="20"/>
              </w:rPr>
            </w:pPr>
            <w:r>
              <w:rPr>
                <w:w w:val="95"/>
                <w:sz w:val="20"/>
              </w:rPr>
              <w:t>медико-физиологический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контроль за адаптацией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учащихся к различным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формам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обучения;</w:t>
            </w:r>
          </w:p>
          <w:p w:rsidR="001E5777" w:rsidRDefault="00C60256">
            <w:pPr>
              <w:pStyle w:val="TableParagraph"/>
              <w:numPr>
                <w:ilvl w:val="0"/>
                <w:numId w:val="141"/>
              </w:numPr>
              <w:tabs>
                <w:tab w:val="left" w:pos="224"/>
              </w:tabs>
              <w:ind w:right="508" w:firstLine="0"/>
              <w:rPr>
                <w:sz w:val="20"/>
              </w:rPr>
            </w:pPr>
            <w:r>
              <w:rPr>
                <w:sz w:val="20"/>
              </w:rPr>
              <w:t>выявление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профессиональных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интересов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учащихся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способностей с целью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профессионального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самоопределения;</w:t>
            </w:r>
          </w:p>
          <w:p w:rsidR="001E5777" w:rsidRDefault="00C60256">
            <w:pPr>
              <w:pStyle w:val="TableParagraph"/>
              <w:numPr>
                <w:ilvl w:val="0"/>
                <w:numId w:val="141"/>
              </w:numPr>
              <w:tabs>
                <w:tab w:val="left" w:pos="224"/>
              </w:tabs>
              <w:ind w:right="500" w:firstLine="0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динамике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травматизма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школе.</w:t>
            </w:r>
          </w:p>
        </w:tc>
        <w:tc>
          <w:tcPr>
            <w:tcW w:w="2114" w:type="dxa"/>
          </w:tcPr>
          <w:p w:rsidR="001E5777" w:rsidRDefault="00C60256">
            <w:pPr>
              <w:pStyle w:val="TableParagraph"/>
              <w:ind w:left="109" w:right="248"/>
              <w:rPr>
                <w:sz w:val="20"/>
              </w:rPr>
            </w:pPr>
            <w:r>
              <w:rPr>
                <w:sz w:val="20"/>
              </w:rPr>
              <w:t>Эффективность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реализации этого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направления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зависит от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администрации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школы и психолого-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педагогической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службы.</w:t>
            </w:r>
          </w:p>
        </w:tc>
      </w:tr>
    </w:tbl>
    <w:p w:rsidR="001E5777" w:rsidRDefault="001E5777">
      <w:pPr>
        <w:pStyle w:val="a3"/>
        <w:spacing w:before="4"/>
        <w:ind w:left="0"/>
        <w:jc w:val="left"/>
        <w:rPr>
          <w:b/>
          <w:sz w:val="15"/>
        </w:rPr>
      </w:pPr>
    </w:p>
    <w:p w:rsidR="001E5777" w:rsidRDefault="00C60256">
      <w:pPr>
        <w:spacing w:before="90"/>
        <w:ind w:left="4342" w:right="213" w:hanging="3678"/>
        <w:rPr>
          <w:b/>
          <w:sz w:val="24"/>
        </w:rPr>
      </w:pPr>
      <w:r>
        <w:rPr>
          <w:b/>
          <w:sz w:val="24"/>
        </w:rPr>
        <w:t>Планируемые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результаты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работы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формированию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экологически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целесообразного,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здорового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безопасного образа жизни</w:t>
      </w:r>
    </w:p>
    <w:p w:rsidR="001E5777" w:rsidRDefault="00C60256">
      <w:pPr>
        <w:spacing w:line="271" w:lineRule="exact"/>
        <w:ind w:left="657"/>
        <w:rPr>
          <w:sz w:val="24"/>
        </w:rPr>
      </w:pPr>
      <w:r>
        <w:rPr>
          <w:i/>
          <w:sz w:val="24"/>
        </w:rPr>
        <w:t>Обучающиеся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школы: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должны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знать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7"/>
          <w:tab w:val="left" w:pos="1019"/>
        </w:tabs>
        <w:spacing w:before="1" w:line="287" w:lineRule="exact"/>
        <w:ind w:left="1018" w:hanging="362"/>
        <w:jc w:val="left"/>
        <w:rPr>
          <w:sz w:val="24"/>
        </w:rPr>
      </w:pPr>
      <w:r>
        <w:rPr>
          <w:sz w:val="24"/>
        </w:rPr>
        <w:t>главная</w:t>
      </w:r>
      <w:r>
        <w:rPr>
          <w:spacing w:val="-3"/>
          <w:sz w:val="24"/>
        </w:rPr>
        <w:t xml:space="preserve"> </w:t>
      </w:r>
      <w:r>
        <w:rPr>
          <w:sz w:val="24"/>
        </w:rPr>
        <w:t>ценность</w:t>
      </w:r>
      <w:r>
        <w:rPr>
          <w:spacing w:val="-3"/>
          <w:sz w:val="24"/>
        </w:rPr>
        <w:t xml:space="preserve"> </w:t>
      </w:r>
      <w:r>
        <w:rPr>
          <w:sz w:val="24"/>
        </w:rPr>
        <w:t>жизни</w:t>
      </w:r>
      <w:r>
        <w:rPr>
          <w:spacing w:val="-2"/>
          <w:sz w:val="24"/>
        </w:rPr>
        <w:t xml:space="preserve"> </w:t>
      </w:r>
      <w:r>
        <w:rPr>
          <w:sz w:val="24"/>
        </w:rPr>
        <w:t>есть</w:t>
      </w:r>
      <w:r>
        <w:rPr>
          <w:spacing w:val="-3"/>
          <w:sz w:val="24"/>
        </w:rPr>
        <w:t xml:space="preserve"> </w:t>
      </w:r>
      <w:r>
        <w:rPr>
          <w:sz w:val="24"/>
        </w:rPr>
        <w:t>здоровье,</w:t>
      </w:r>
      <w:r>
        <w:rPr>
          <w:spacing w:val="-2"/>
          <w:sz w:val="24"/>
        </w:rPr>
        <w:t xml:space="preserve"> </w:t>
      </w:r>
      <w:r>
        <w:rPr>
          <w:sz w:val="24"/>
        </w:rPr>
        <w:t>за</w:t>
      </w:r>
      <w:r>
        <w:rPr>
          <w:spacing w:val="-4"/>
          <w:sz w:val="24"/>
        </w:rPr>
        <w:t xml:space="preserve"> </w:t>
      </w:r>
      <w:r>
        <w:rPr>
          <w:sz w:val="24"/>
        </w:rPr>
        <w:t>которое</w:t>
      </w:r>
      <w:r>
        <w:rPr>
          <w:spacing w:val="-3"/>
          <w:sz w:val="24"/>
        </w:rPr>
        <w:t xml:space="preserve"> </w:t>
      </w:r>
      <w:r>
        <w:rPr>
          <w:sz w:val="24"/>
        </w:rPr>
        <w:t>отвечает</w:t>
      </w:r>
      <w:r>
        <w:rPr>
          <w:spacing w:val="-3"/>
          <w:sz w:val="24"/>
        </w:rPr>
        <w:t xml:space="preserve"> </w:t>
      </w:r>
      <w:r>
        <w:rPr>
          <w:sz w:val="24"/>
        </w:rPr>
        <w:t>сам</w:t>
      </w:r>
      <w:r>
        <w:rPr>
          <w:spacing w:val="-3"/>
          <w:sz w:val="24"/>
        </w:rPr>
        <w:t xml:space="preserve"> </w:t>
      </w:r>
      <w:r>
        <w:rPr>
          <w:sz w:val="24"/>
        </w:rPr>
        <w:t>человек.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7"/>
          <w:tab w:val="left" w:pos="1079"/>
        </w:tabs>
        <w:spacing w:before="3" w:line="230" w:lineRule="auto"/>
        <w:ind w:right="232" w:firstLine="0"/>
        <w:jc w:val="left"/>
        <w:rPr>
          <w:sz w:val="24"/>
        </w:rPr>
      </w:pPr>
      <w:r>
        <w:rPr>
          <w:sz w:val="24"/>
        </w:rPr>
        <w:t>о</w:t>
      </w:r>
      <w:r>
        <w:rPr>
          <w:spacing w:val="14"/>
          <w:sz w:val="24"/>
        </w:rPr>
        <w:t xml:space="preserve"> </w:t>
      </w:r>
      <w:r>
        <w:rPr>
          <w:sz w:val="24"/>
        </w:rPr>
        <w:t>необходимости</w:t>
      </w:r>
      <w:r>
        <w:rPr>
          <w:spacing w:val="15"/>
          <w:sz w:val="24"/>
        </w:rPr>
        <w:t xml:space="preserve"> </w:t>
      </w:r>
      <w:r>
        <w:rPr>
          <w:sz w:val="24"/>
        </w:rPr>
        <w:t>регулярных</w:t>
      </w:r>
      <w:r>
        <w:rPr>
          <w:spacing w:val="16"/>
          <w:sz w:val="24"/>
        </w:rPr>
        <w:t xml:space="preserve"> </w:t>
      </w:r>
      <w:r>
        <w:rPr>
          <w:sz w:val="24"/>
        </w:rPr>
        <w:t>профилактических</w:t>
      </w:r>
      <w:r>
        <w:rPr>
          <w:spacing w:val="16"/>
          <w:sz w:val="24"/>
        </w:rPr>
        <w:t xml:space="preserve"> </w:t>
      </w:r>
      <w:r>
        <w:rPr>
          <w:sz w:val="24"/>
        </w:rPr>
        <w:t>осмотров</w:t>
      </w:r>
      <w:r>
        <w:rPr>
          <w:spacing w:val="14"/>
          <w:sz w:val="24"/>
        </w:rPr>
        <w:t xml:space="preserve"> </w:t>
      </w:r>
      <w:r>
        <w:rPr>
          <w:sz w:val="24"/>
        </w:rPr>
        <w:t>с</w:t>
      </w:r>
      <w:r>
        <w:rPr>
          <w:spacing w:val="16"/>
          <w:sz w:val="24"/>
        </w:rPr>
        <w:t xml:space="preserve"> </w:t>
      </w:r>
      <w:r>
        <w:rPr>
          <w:sz w:val="24"/>
        </w:rPr>
        <w:t>целью</w:t>
      </w:r>
      <w:r>
        <w:rPr>
          <w:spacing w:val="15"/>
          <w:sz w:val="24"/>
        </w:rPr>
        <w:t xml:space="preserve"> </w:t>
      </w:r>
      <w:r>
        <w:rPr>
          <w:sz w:val="24"/>
        </w:rPr>
        <w:t>предупреждения</w:t>
      </w:r>
      <w:r>
        <w:rPr>
          <w:spacing w:val="14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распознавания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заболеваний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ранней стадии.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7"/>
          <w:tab w:val="left" w:pos="1019"/>
        </w:tabs>
        <w:spacing w:before="1" w:line="287" w:lineRule="exact"/>
        <w:ind w:left="1018" w:hanging="362"/>
        <w:jc w:val="left"/>
        <w:rPr>
          <w:sz w:val="24"/>
        </w:rPr>
      </w:pPr>
      <w:r>
        <w:rPr>
          <w:sz w:val="24"/>
        </w:rPr>
        <w:t>о</w:t>
      </w:r>
      <w:r>
        <w:rPr>
          <w:spacing w:val="-2"/>
          <w:sz w:val="24"/>
        </w:rPr>
        <w:t xml:space="preserve"> </w:t>
      </w:r>
      <w:r>
        <w:rPr>
          <w:sz w:val="24"/>
        </w:rPr>
        <w:t>заболеваниях,</w:t>
      </w:r>
      <w:r>
        <w:rPr>
          <w:spacing w:val="-5"/>
          <w:sz w:val="24"/>
        </w:rPr>
        <w:t xml:space="preserve"> </w:t>
      </w:r>
      <w:r>
        <w:rPr>
          <w:sz w:val="24"/>
        </w:rPr>
        <w:t>передающихся</w:t>
      </w:r>
      <w:r>
        <w:rPr>
          <w:spacing w:val="-2"/>
          <w:sz w:val="24"/>
        </w:rPr>
        <w:t xml:space="preserve"> </w:t>
      </w:r>
      <w:r>
        <w:rPr>
          <w:sz w:val="24"/>
        </w:rPr>
        <w:t>половым</w:t>
      </w:r>
      <w:r>
        <w:rPr>
          <w:spacing w:val="-2"/>
          <w:sz w:val="24"/>
        </w:rPr>
        <w:t xml:space="preserve"> </w:t>
      </w:r>
      <w:r>
        <w:rPr>
          <w:sz w:val="24"/>
        </w:rPr>
        <w:t>путем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способах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-3"/>
          <w:sz w:val="24"/>
        </w:rPr>
        <w:t xml:space="preserve"> </w:t>
      </w:r>
      <w:r>
        <w:rPr>
          <w:sz w:val="24"/>
        </w:rPr>
        <w:t>предупреждения.</w:t>
      </w:r>
    </w:p>
    <w:p w:rsidR="001E5777" w:rsidRDefault="00C60256">
      <w:pPr>
        <w:spacing w:line="270" w:lineRule="exact"/>
        <w:ind w:left="657"/>
        <w:rPr>
          <w:i/>
          <w:sz w:val="24"/>
        </w:rPr>
      </w:pPr>
      <w:r>
        <w:rPr>
          <w:i/>
          <w:sz w:val="24"/>
        </w:rPr>
        <w:t>должны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уметь: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7"/>
          <w:tab w:val="left" w:pos="1019"/>
        </w:tabs>
        <w:spacing w:before="1"/>
        <w:ind w:left="1018" w:hanging="362"/>
        <w:jc w:val="left"/>
        <w:rPr>
          <w:sz w:val="24"/>
        </w:rPr>
      </w:pPr>
      <w:r>
        <w:rPr>
          <w:sz w:val="24"/>
        </w:rPr>
        <w:t>противостоять</w:t>
      </w:r>
      <w:r>
        <w:rPr>
          <w:spacing w:val="-5"/>
          <w:sz w:val="24"/>
        </w:rPr>
        <w:t xml:space="preserve"> </w:t>
      </w:r>
      <w:r>
        <w:rPr>
          <w:sz w:val="24"/>
        </w:rPr>
        <w:t>физическим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7"/>
          <w:sz w:val="24"/>
        </w:rPr>
        <w:t xml:space="preserve"> </w:t>
      </w:r>
      <w:r>
        <w:rPr>
          <w:sz w:val="24"/>
        </w:rPr>
        <w:t>интеллектуальным</w:t>
      </w:r>
      <w:r>
        <w:rPr>
          <w:spacing w:val="-7"/>
          <w:sz w:val="24"/>
        </w:rPr>
        <w:t xml:space="preserve"> </w:t>
      </w:r>
      <w:r>
        <w:rPr>
          <w:sz w:val="24"/>
        </w:rPr>
        <w:t>перегрузкам.</w:t>
      </w:r>
    </w:p>
    <w:p w:rsidR="001E5777" w:rsidRDefault="001E5777">
      <w:pPr>
        <w:rPr>
          <w:sz w:val="24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167"/>
        </w:numPr>
        <w:tabs>
          <w:tab w:val="left" w:pos="1017"/>
          <w:tab w:val="left" w:pos="1019"/>
        </w:tabs>
        <w:spacing w:before="66" w:line="287" w:lineRule="exact"/>
        <w:ind w:left="1018" w:hanging="362"/>
        <w:jc w:val="left"/>
        <w:rPr>
          <w:sz w:val="24"/>
        </w:rPr>
      </w:pPr>
      <w:r>
        <w:rPr>
          <w:sz w:val="24"/>
        </w:rPr>
        <w:t>оказать</w:t>
      </w:r>
      <w:r>
        <w:rPr>
          <w:spacing w:val="-4"/>
          <w:sz w:val="24"/>
        </w:rPr>
        <w:t xml:space="preserve"> </w:t>
      </w:r>
      <w:r>
        <w:rPr>
          <w:sz w:val="24"/>
        </w:rPr>
        <w:t>первую</w:t>
      </w:r>
      <w:r>
        <w:rPr>
          <w:spacing w:val="-4"/>
          <w:sz w:val="24"/>
        </w:rPr>
        <w:t xml:space="preserve"> </w:t>
      </w:r>
      <w:r>
        <w:rPr>
          <w:sz w:val="24"/>
        </w:rPr>
        <w:t>доврачебную</w:t>
      </w:r>
      <w:r>
        <w:rPr>
          <w:spacing w:val="-4"/>
          <w:sz w:val="24"/>
        </w:rPr>
        <w:t xml:space="preserve"> </w:t>
      </w:r>
      <w:r>
        <w:rPr>
          <w:sz w:val="24"/>
        </w:rPr>
        <w:t>помощь</w:t>
      </w:r>
      <w:r>
        <w:rPr>
          <w:spacing w:val="-3"/>
          <w:sz w:val="24"/>
        </w:rPr>
        <w:t xml:space="preserve"> </w:t>
      </w:r>
      <w:r>
        <w:rPr>
          <w:sz w:val="24"/>
        </w:rPr>
        <w:t>пострадавшим.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7"/>
          <w:tab w:val="left" w:pos="1019"/>
        </w:tabs>
        <w:spacing w:line="281" w:lineRule="exact"/>
        <w:ind w:left="1018" w:hanging="362"/>
        <w:jc w:val="left"/>
        <w:rPr>
          <w:sz w:val="24"/>
        </w:rPr>
      </w:pPr>
      <w:r>
        <w:rPr>
          <w:sz w:val="24"/>
        </w:rPr>
        <w:t>обеспечить</w:t>
      </w:r>
      <w:r>
        <w:rPr>
          <w:spacing w:val="-5"/>
          <w:sz w:val="24"/>
        </w:rPr>
        <w:t xml:space="preserve"> </w:t>
      </w:r>
      <w:r>
        <w:rPr>
          <w:sz w:val="24"/>
        </w:rPr>
        <w:t>адекватные</w:t>
      </w:r>
      <w:r>
        <w:rPr>
          <w:spacing w:val="-5"/>
          <w:sz w:val="24"/>
        </w:rPr>
        <w:t xml:space="preserve"> </w:t>
      </w:r>
      <w:r>
        <w:rPr>
          <w:sz w:val="24"/>
        </w:rPr>
        <w:t>физиологические</w:t>
      </w:r>
      <w:r>
        <w:rPr>
          <w:spacing w:val="-5"/>
          <w:sz w:val="24"/>
        </w:rPr>
        <w:t xml:space="preserve"> </w:t>
      </w:r>
      <w:r>
        <w:rPr>
          <w:sz w:val="24"/>
        </w:rPr>
        <w:t>потребности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индивидуальные</w:t>
      </w:r>
      <w:r>
        <w:rPr>
          <w:spacing w:val="-6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питания.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7"/>
          <w:tab w:val="left" w:pos="1079"/>
          <w:tab w:val="left" w:pos="2977"/>
          <w:tab w:val="left" w:pos="4545"/>
          <w:tab w:val="left" w:pos="6323"/>
          <w:tab w:val="left" w:pos="7486"/>
          <w:tab w:val="left" w:pos="7858"/>
          <w:tab w:val="left" w:pos="8721"/>
          <w:tab w:val="left" w:pos="9563"/>
        </w:tabs>
        <w:spacing w:before="4" w:line="230" w:lineRule="auto"/>
        <w:ind w:right="231" w:firstLine="0"/>
        <w:jc w:val="left"/>
        <w:rPr>
          <w:sz w:val="24"/>
        </w:rPr>
      </w:pPr>
      <w:r>
        <w:rPr>
          <w:sz w:val="24"/>
        </w:rPr>
        <w:t>контролировать</w:t>
      </w:r>
      <w:r>
        <w:rPr>
          <w:sz w:val="24"/>
        </w:rPr>
        <w:tab/>
        <w:t>собственные</w:t>
      </w:r>
      <w:r>
        <w:rPr>
          <w:sz w:val="24"/>
        </w:rPr>
        <w:tab/>
        <w:t>поведенческие</w:t>
      </w:r>
      <w:r>
        <w:rPr>
          <w:sz w:val="24"/>
        </w:rPr>
        <w:tab/>
        <w:t>реакции,</w:t>
      </w:r>
      <w:r>
        <w:rPr>
          <w:sz w:val="24"/>
        </w:rPr>
        <w:tab/>
        <w:t>а</w:t>
      </w:r>
      <w:r>
        <w:rPr>
          <w:sz w:val="24"/>
        </w:rPr>
        <w:tab/>
        <w:t>также</w:t>
      </w:r>
      <w:r>
        <w:rPr>
          <w:sz w:val="24"/>
        </w:rPr>
        <w:tab/>
        <w:t>нести</w:t>
      </w:r>
      <w:r>
        <w:rPr>
          <w:sz w:val="24"/>
        </w:rPr>
        <w:tab/>
      </w:r>
      <w:r>
        <w:rPr>
          <w:spacing w:val="-1"/>
          <w:sz w:val="24"/>
        </w:rPr>
        <w:t>персональную</w:t>
      </w:r>
      <w:r>
        <w:rPr>
          <w:spacing w:val="-57"/>
          <w:sz w:val="24"/>
        </w:rPr>
        <w:t xml:space="preserve"> </w:t>
      </w:r>
      <w:r>
        <w:rPr>
          <w:sz w:val="24"/>
        </w:rPr>
        <w:t>ответственность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за</w:t>
      </w:r>
      <w:r>
        <w:rPr>
          <w:spacing w:val="-1"/>
          <w:sz w:val="24"/>
        </w:rPr>
        <w:t xml:space="preserve"> </w:t>
      </w:r>
      <w:r>
        <w:rPr>
          <w:sz w:val="24"/>
        </w:rPr>
        <w:t>собственное</w:t>
      </w:r>
      <w:r>
        <w:rPr>
          <w:spacing w:val="-1"/>
          <w:sz w:val="24"/>
        </w:rPr>
        <w:t xml:space="preserve"> </w:t>
      </w:r>
      <w:r>
        <w:rPr>
          <w:sz w:val="24"/>
        </w:rPr>
        <w:t>поведение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здоровье.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7"/>
          <w:tab w:val="left" w:pos="1079"/>
        </w:tabs>
        <w:spacing w:before="1" w:line="287" w:lineRule="exact"/>
        <w:ind w:left="1078" w:hanging="422"/>
        <w:jc w:val="left"/>
        <w:rPr>
          <w:sz w:val="24"/>
        </w:rPr>
      </w:pPr>
      <w:r>
        <w:rPr>
          <w:sz w:val="24"/>
        </w:rPr>
        <w:t>вести</w:t>
      </w:r>
      <w:r>
        <w:rPr>
          <w:spacing w:val="-4"/>
          <w:sz w:val="24"/>
        </w:rPr>
        <w:t xml:space="preserve"> </w:t>
      </w:r>
      <w:r>
        <w:rPr>
          <w:sz w:val="24"/>
        </w:rPr>
        <w:t>себя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эпидемиологически</w:t>
      </w:r>
      <w:r>
        <w:rPr>
          <w:spacing w:val="-3"/>
          <w:sz w:val="24"/>
        </w:rPr>
        <w:t xml:space="preserve"> </w:t>
      </w:r>
      <w:r>
        <w:rPr>
          <w:sz w:val="24"/>
        </w:rPr>
        <w:t>неблагоприятных условиях.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7"/>
          <w:tab w:val="left" w:pos="1019"/>
        </w:tabs>
        <w:spacing w:before="3" w:line="230" w:lineRule="auto"/>
        <w:ind w:right="234" w:firstLine="0"/>
        <w:jc w:val="left"/>
        <w:rPr>
          <w:sz w:val="24"/>
        </w:rPr>
      </w:pPr>
      <w:r>
        <w:rPr>
          <w:sz w:val="24"/>
        </w:rPr>
        <w:t>иметь</w:t>
      </w:r>
      <w:r>
        <w:rPr>
          <w:spacing w:val="27"/>
          <w:sz w:val="24"/>
        </w:rPr>
        <w:t xml:space="preserve"> </w:t>
      </w:r>
      <w:r>
        <w:rPr>
          <w:sz w:val="24"/>
        </w:rPr>
        <w:t>устойчивую</w:t>
      </w:r>
      <w:r>
        <w:rPr>
          <w:spacing w:val="25"/>
          <w:sz w:val="24"/>
        </w:rPr>
        <w:t xml:space="preserve"> </w:t>
      </w:r>
      <w:r>
        <w:rPr>
          <w:sz w:val="24"/>
        </w:rPr>
        <w:t>мотивацию</w:t>
      </w:r>
      <w:r>
        <w:rPr>
          <w:spacing w:val="22"/>
          <w:sz w:val="24"/>
        </w:rPr>
        <w:t xml:space="preserve"> </w:t>
      </w:r>
      <w:r>
        <w:rPr>
          <w:sz w:val="24"/>
        </w:rPr>
        <w:t>на</w:t>
      </w:r>
      <w:r>
        <w:rPr>
          <w:spacing w:val="21"/>
          <w:sz w:val="24"/>
        </w:rPr>
        <w:t xml:space="preserve"> </w:t>
      </w:r>
      <w:r>
        <w:rPr>
          <w:sz w:val="24"/>
        </w:rPr>
        <w:t>достаточный</w:t>
      </w:r>
      <w:r>
        <w:rPr>
          <w:spacing w:val="27"/>
          <w:sz w:val="24"/>
        </w:rPr>
        <w:t xml:space="preserve"> </w:t>
      </w:r>
      <w:r>
        <w:rPr>
          <w:sz w:val="24"/>
        </w:rPr>
        <w:t>уровень</w:t>
      </w:r>
      <w:r>
        <w:rPr>
          <w:spacing w:val="25"/>
          <w:sz w:val="24"/>
        </w:rPr>
        <w:t xml:space="preserve"> </w:t>
      </w:r>
      <w:r>
        <w:rPr>
          <w:sz w:val="24"/>
        </w:rPr>
        <w:t>двигательной</w:t>
      </w:r>
      <w:r>
        <w:rPr>
          <w:spacing w:val="25"/>
          <w:sz w:val="24"/>
        </w:rPr>
        <w:t xml:space="preserve"> </w:t>
      </w:r>
      <w:r>
        <w:rPr>
          <w:sz w:val="24"/>
        </w:rPr>
        <w:t>активности,</w:t>
      </w:r>
      <w:r>
        <w:rPr>
          <w:spacing w:val="24"/>
          <w:sz w:val="24"/>
        </w:rPr>
        <w:t xml:space="preserve"> </w:t>
      </w:r>
      <w:r>
        <w:rPr>
          <w:sz w:val="24"/>
        </w:rPr>
        <w:t>а</w:t>
      </w:r>
      <w:r>
        <w:rPr>
          <w:spacing w:val="21"/>
          <w:sz w:val="24"/>
        </w:rPr>
        <w:t xml:space="preserve"> </w:t>
      </w:r>
      <w:r>
        <w:rPr>
          <w:sz w:val="24"/>
        </w:rPr>
        <w:t>также</w:t>
      </w:r>
      <w:r>
        <w:rPr>
          <w:spacing w:val="-57"/>
          <w:sz w:val="24"/>
        </w:rPr>
        <w:t xml:space="preserve"> </w:t>
      </w:r>
      <w:r>
        <w:rPr>
          <w:sz w:val="24"/>
        </w:rPr>
        <w:t>закаливание.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7"/>
          <w:tab w:val="left" w:pos="1079"/>
        </w:tabs>
        <w:spacing w:before="2" w:line="287" w:lineRule="exact"/>
        <w:ind w:left="1078" w:hanging="422"/>
        <w:jc w:val="left"/>
        <w:rPr>
          <w:sz w:val="24"/>
        </w:rPr>
      </w:pPr>
      <w:r>
        <w:rPr>
          <w:sz w:val="24"/>
        </w:rPr>
        <w:t>регулярно</w:t>
      </w:r>
      <w:r>
        <w:rPr>
          <w:spacing w:val="-3"/>
          <w:sz w:val="24"/>
        </w:rPr>
        <w:t xml:space="preserve"> </w:t>
      </w:r>
      <w:r>
        <w:rPr>
          <w:sz w:val="24"/>
        </w:rPr>
        <w:t>проходить</w:t>
      </w:r>
      <w:r>
        <w:rPr>
          <w:spacing w:val="-4"/>
          <w:sz w:val="24"/>
        </w:rPr>
        <w:t xml:space="preserve"> </w:t>
      </w:r>
      <w:r>
        <w:rPr>
          <w:sz w:val="24"/>
        </w:rPr>
        <w:t>профилактические</w:t>
      </w:r>
      <w:r>
        <w:rPr>
          <w:spacing w:val="-3"/>
          <w:sz w:val="24"/>
        </w:rPr>
        <w:t xml:space="preserve"> </w:t>
      </w:r>
      <w:r>
        <w:rPr>
          <w:sz w:val="24"/>
        </w:rPr>
        <w:t>осмотры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рекомендации</w:t>
      </w:r>
      <w:r>
        <w:rPr>
          <w:spacing w:val="-3"/>
          <w:sz w:val="24"/>
        </w:rPr>
        <w:t xml:space="preserve"> </w:t>
      </w:r>
      <w:r>
        <w:rPr>
          <w:sz w:val="24"/>
        </w:rPr>
        <w:t>врачей.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7"/>
          <w:tab w:val="left" w:pos="1079"/>
        </w:tabs>
        <w:spacing w:before="5" w:line="228" w:lineRule="auto"/>
        <w:ind w:right="232" w:firstLine="0"/>
        <w:jc w:val="left"/>
        <w:rPr>
          <w:sz w:val="24"/>
        </w:rPr>
      </w:pP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минимальный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арсенал</w:t>
      </w:r>
      <w:r>
        <w:rPr>
          <w:spacing w:val="1"/>
          <w:sz w:val="24"/>
        </w:rPr>
        <w:t xml:space="preserve"> </w:t>
      </w:r>
      <w:r>
        <w:rPr>
          <w:sz w:val="24"/>
        </w:rPr>
        <w:t>лекарственных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препаратов,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применяют</w:t>
      </w:r>
      <w:r>
        <w:rPr>
          <w:spacing w:val="1"/>
          <w:sz w:val="24"/>
        </w:rPr>
        <w:t xml:space="preserve"> </w:t>
      </w:r>
      <w:r>
        <w:rPr>
          <w:sz w:val="24"/>
        </w:rPr>
        <w:t>без</w:t>
      </w:r>
      <w:r>
        <w:rPr>
          <w:spacing w:val="-57"/>
          <w:sz w:val="24"/>
        </w:rPr>
        <w:t xml:space="preserve"> </w:t>
      </w:r>
      <w:r>
        <w:rPr>
          <w:sz w:val="24"/>
        </w:rPr>
        <w:t>назначения</w:t>
      </w:r>
      <w:r>
        <w:rPr>
          <w:spacing w:val="-1"/>
          <w:sz w:val="24"/>
        </w:rPr>
        <w:t xml:space="preserve"> </w:t>
      </w:r>
      <w:r>
        <w:rPr>
          <w:sz w:val="24"/>
        </w:rPr>
        <w:t>врача.</w:t>
      </w:r>
    </w:p>
    <w:p w:rsidR="001E5777" w:rsidRDefault="00C60256">
      <w:pPr>
        <w:spacing w:before="2"/>
        <w:ind w:left="657"/>
        <w:rPr>
          <w:i/>
          <w:sz w:val="24"/>
        </w:rPr>
      </w:pPr>
      <w:r>
        <w:rPr>
          <w:i/>
          <w:sz w:val="24"/>
        </w:rPr>
        <w:t>должны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иметь: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7"/>
          <w:tab w:val="left" w:pos="1019"/>
        </w:tabs>
        <w:spacing w:before="10" w:line="230" w:lineRule="auto"/>
        <w:ind w:right="227" w:firstLine="0"/>
        <w:jc w:val="left"/>
        <w:rPr>
          <w:sz w:val="24"/>
        </w:rPr>
      </w:pPr>
      <w:r>
        <w:rPr>
          <w:sz w:val="24"/>
        </w:rPr>
        <w:t>сформированную</w:t>
      </w:r>
      <w:r>
        <w:rPr>
          <w:spacing w:val="3"/>
          <w:sz w:val="24"/>
        </w:rPr>
        <w:t xml:space="preserve"> </w:t>
      </w:r>
      <w:r>
        <w:rPr>
          <w:sz w:val="24"/>
        </w:rPr>
        <w:t>точку</w:t>
      </w:r>
      <w:r>
        <w:rPr>
          <w:spacing w:val="-3"/>
          <w:sz w:val="24"/>
        </w:rPr>
        <w:t xml:space="preserve"> </w:t>
      </w:r>
      <w:r>
        <w:rPr>
          <w:sz w:val="24"/>
        </w:rPr>
        <w:t>зрения на вредные</w:t>
      </w:r>
      <w:r>
        <w:rPr>
          <w:spacing w:val="-2"/>
          <w:sz w:val="24"/>
        </w:rPr>
        <w:t xml:space="preserve"> </w:t>
      </w:r>
      <w:r>
        <w:rPr>
          <w:sz w:val="24"/>
        </w:rPr>
        <w:t>привычки</w:t>
      </w:r>
      <w:r>
        <w:rPr>
          <w:spacing w:val="2"/>
          <w:sz w:val="24"/>
        </w:rPr>
        <w:t xml:space="preserve"> </w:t>
      </w:r>
      <w:r>
        <w:rPr>
          <w:sz w:val="24"/>
        </w:rPr>
        <w:t>(табак, алкоголь, наркотики, психотропные</w:t>
      </w:r>
      <w:r>
        <w:rPr>
          <w:spacing w:val="-57"/>
          <w:sz w:val="24"/>
        </w:rPr>
        <w:t xml:space="preserve"> </w:t>
      </w:r>
      <w:r>
        <w:rPr>
          <w:sz w:val="24"/>
        </w:rPr>
        <w:t>вещества).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7"/>
          <w:tab w:val="left" w:pos="1079"/>
        </w:tabs>
        <w:spacing w:before="1" w:line="287" w:lineRule="exact"/>
        <w:ind w:left="1078" w:hanging="422"/>
        <w:jc w:val="left"/>
        <w:rPr>
          <w:sz w:val="24"/>
        </w:rPr>
      </w:pPr>
      <w:r>
        <w:rPr>
          <w:sz w:val="24"/>
        </w:rPr>
        <w:t>потребность</w:t>
      </w:r>
      <w:r>
        <w:rPr>
          <w:spacing w:val="-4"/>
          <w:sz w:val="24"/>
        </w:rPr>
        <w:t xml:space="preserve"> </w:t>
      </w:r>
      <w:r>
        <w:rPr>
          <w:sz w:val="24"/>
        </w:rPr>
        <w:t>соблюдения</w:t>
      </w:r>
      <w:r>
        <w:rPr>
          <w:spacing w:val="-4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-5"/>
          <w:sz w:val="24"/>
        </w:rPr>
        <w:t xml:space="preserve"> </w:t>
      </w:r>
      <w:r>
        <w:rPr>
          <w:sz w:val="24"/>
        </w:rPr>
        <w:t>личной</w:t>
      </w:r>
      <w:r>
        <w:rPr>
          <w:spacing w:val="-4"/>
          <w:sz w:val="24"/>
        </w:rPr>
        <w:t xml:space="preserve"> </w:t>
      </w:r>
      <w:r>
        <w:rPr>
          <w:sz w:val="24"/>
        </w:rPr>
        <w:t>гигиены.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80"/>
          <w:tab w:val="left" w:pos="1081"/>
        </w:tabs>
        <w:spacing w:before="3" w:line="230" w:lineRule="auto"/>
        <w:ind w:right="234" w:firstLine="0"/>
        <w:jc w:val="left"/>
        <w:rPr>
          <w:sz w:val="24"/>
        </w:rPr>
      </w:pPr>
      <w:r>
        <w:rPr>
          <w:sz w:val="24"/>
        </w:rPr>
        <w:t>устойчивую</w:t>
      </w:r>
      <w:r>
        <w:rPr>
          <w:spacing w:val="43"/>
          <w:sz w:val="24"/>
        </w:rPr>
        <w:t xml:space="preserve"> </w:t>
      </w:r>
      <w:r>
        <w:rPr>
          <w:sz w:val="24"/>
        </w:rPr>
        <w:t>положительную</w:t>
      </w:r>
      <w:r>
        <w:rPr>
          <w:spacing w:val="43"/>
          <w:sz w:val="24"/>
        </w:rPr>
        <w:t xml:space="preserve"> </w:t>
      </w:r>
      <w:r>
        <w:rPr>
          <w:sz w:val="24"/>
        </w:rPr>
        <w:t>мотивацию</w:t>
      </w:r>
      <w:r>
        <w:rPr>
          <w:spacing w:val="43"/>
          <w:sz w:val="24"/>
        </w:rPr>
        <w:t xml:space="preserve"> </w:t>
      </w:r>
      <w:r>
        <w:rPr>
          <w:sz w:val="24"/>
        </w:rPr>
        <w:t>на</w:t>
      </w:r>
      <w:r>
        <w:rPr>
          <w:spacing w:val="39"/>
          <w:sz w:val="24"/>
        </w:rPr>
        <w:t xml:space="preserve"> </w:t>
      </w:r>
      <w:r>
        <w:rPr>
          <w:sz w:val="24"/>
        </w:rPr>
        <w:t>достаточный</w:t>
      </w:r>
      <w:r>
        <w:rPr>
          <w:spacing w:val="45"/>
          <w:sz w:val="24"/>
        </w:rPr>
        <w:t xml:space="preserve"> </w:t>
      </w:r>
      <w:r>
        <w:rPr>
          <w:sz w:val="24"/>
        </w:rPr>
        <w:t>уровень</w:t>
      </w:r>
      <w:r>
        <w:rPr>
          <w:spacing w:val="44"/>
          <w:sz w:val="24"/>
        </w:rPr>
        <w:t xml:space="preserve"> </w:t>
      </w:r>
      <w:r>
        <w:rPr>
          <w:sz w:val="24"/>
        </w:rPr>
        <w:t>двигательной</w:t>
      </w:r>
      <w:r>
        <w:rPr>
          <w:spacing w:val="41"/>
          <w:sz w:val="24"/>
        </w:rPr>
        <w:t xml:space="preserve"> </w:t>
      </w:r>
      <w:r>
        <w:rPr>
          <w:sz w:val="24"/>
        </w:rPr>
        <w:t>активности</w:t>
      </w:r>
      <w:r>
        <w:rPr>
          <w:spacing w:val="39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закаливание</w:t>
      </w:r>
      <w:r>
        <w:rPr>
          <w:spacing w:val="-2"/>
          <w:sz w:val="24"/>
        </w:rPr>
        <w:t xml:space="preserve"> </w:t>
      </w:r>
      <w:r>
        <w:rPr>
          <w:sz w:val="24"/>
        </w:rPr>
        <w:t>организма.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7"/>
          <w:tab w:val="left" w:pos="1019"/>
        </w:tabs>
        <w:spacing w:before="2"/>
        <w:ind w:left="1018" w:hanging="362"/>
        <w:jc w:val="left"/>
        <w:rPr>
          <w:sz w:val="24"/>
        </w:rPr>
      </w:pPr>
      <w:r>
        <w:rPr>
          <w:sz w:val="24"/>
        </w:rPr>
        <w:t>навыки</w:t>
      </w:r>
      <w:r>
        <w:rPr>
          <w:spacing w:val="-3"/>
          <w:sz w:val="24"/>
        </w:rPr>
        <w:t xml:space="preserve"> </w:t>
      </w:r>
      <w:r>
        <w:rPr>
          <w:sz w:val="24"/>
        </w:rPr>
        <w:t>позитивного</w:t>
      </w:r>
      <w:r>
        <w:rPr>
          <w:spacing w:val="-2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4"/>
          <w:sz w:val="24"/>
        </w:rPr>
        <w:t xml:space="preserve"> </w:t>
      </w:r>
      <w:r>
        <w:rPr>
          <w:sz w:val="24"/>
        </w:rPr>
        <w:t>людям.</w:t>
      </w:r>
    </w:p>
    <w:p w:rsidR="001E5777" w:rsidRDefault="001E5777">
      <w:pPr>
        <w:pStyle w:val="a3"/>
        <w:spacing w:before="4"/>
        <w:ind w:left="0"/>
        <w:jc w:val="left"/>
        <w:rPr>
          <w:sz w:val="23"/>
        </w:rPr>
      </w:pPr>
    </w:p>
    <w:p w:rsidR="001E5777" w:rsidRDefault="00C60256">
      <w:pPr>
        <w:pStyle w:val="2"/>
        <w:numPr>
          <w:ilvl w:val="2"/>
          <w:numId w:val="206"/>
        </w:numPr>
        <w:tabs>
          <w:tab w:val="left" w:pos="2379"/>
        </w:tabs>
        <w:spacing w:before="0"/>
        <w:ind w:left="2378" w:hanging="601"/>
        <w:jc w:val="left"/>
      </w:pPr>
      <w:r>
        <w:t>Планируемые</w:t>
      </w:r>
      <w:r>
        <w:rPr>
          <w:spacing w:val="-4"/>
        </w:rPr>
        <w:t xml:space="preserve"> </w:t>
      </w:r>
      <w:r>
        <w:t>результаты</w:t>
      </w:r>
      <w:r>
        <w:rPr>
          <w:spacing w:val="-3"/>
        </w:rPr>
        <w:t xml:space="preserve"> </w:t>
      </w:r>
      <w:r>
        <w:t>воспитания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социализации</w:t>
      </w:r>
      <w:r>
        <w:rPr>
          <w:spacing w:val="-3"/>
        </w:rPr>
        <w:t xml:space="preserve"> </w:t>
      </w:r>
      <w:r>
        <w:t>обучающихся</w:t>
      </w:r>
    </w:p>
    <w:p w:rsidR="001E5777" w:rsidRDefault="00C60256">
      <w:pPr>
        <w:pStyle w:val="a3"/>
        <w:ind w:right="213"/>
        <w:jc w:val="left"/>
      </w:pPr>
      <w:r>
        <w:t>По</w:t>
      </w:r>
      <w:r>
        <w:rPr>
          <w:spacing w:val="15"/>
        </w:rPr>
        <w:t xml:space="preserve"> </w:t>
      </w:r>
      <w:r>
        <w:t>каждому</w:t>
      </w:r>
      <w:r>
        <w:rPr>
          <w:spacing w:val="11"/>
        </w:rPr>
        <w:t xml:space="preserve"> </w:t>
      </w:r>
      <w:r>
        <w:t>из</w:t>
      </w:r>
      <w:r>
        <w:rPr>
          <w:spacing w:val="16"/>
        </w:rPr>
        <w:t xml:space="preserve"> </w:t>
      </w:r>
      <w:r>
        <w:t>направлений</w:t>
      </w:r>
      <w:r>
        <w:rPr>
          <w:spacing w:val="16"/>
        </w:rPr>
        <w:t xml:space="preserve"> </w:t>
      </w:r>
      <w:r>
        <w:t>воспитания</w:t>
      </w:r>
      <w:r>
        <w:rPr>
          <w:spacing w:val="13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социализации</w:t>
      </w:r>
      <w:r>
        <w:rPr>
          <w:spacing w:val="14"/>
        </w:rPr>
        <w:t xml:space="preserve"> </w:t>
      </w:r>
      <w:r>
        <w:t>обучающихся</w:t>
      </w:r>
      <w:r>
        <w:rPr>
          <w:spacing w:val="13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t>ступени</w:t>
      </w:r>
      <w:r>
        <w:rPr>
          <w:spacing w:val="16"/>
        </w:rPr>
        <w:t xml:space="preserve"> </w:t>
      </w:r>
      <w:r>
        <w:t>основного</w:t>
      </w:r>
      <w:r>
        <w:rPr>
          <w:spacing w:val="-57"/>
        </w:rPr>
        <w:t xml:space="preserve"> </w:t>
      </w:r>
      <w:r>
        <w:t>общего</w:t>
      </w:r>
      <w:r>
        <w:rPr>
          <w:spacing w:val="-2"/>
        </w:rPr>
        <w:t xml:space="preserve"> </w:t>
      </w:r>
      <w:r>
        <w:t>образования</w:t>
      </w:r>
      <w:r>
        <w:rPr>
          <w:spacing w:val="-1"/>
        </w:rPr>
        <w:t xml:space="preserve"> </w:t>
      </w:r>
      <w:r>
        <w:t>обучающимися могут</w:t>
      </w:r>
      <w:r>
        <w:rPr>
          <w:spacing w:val="-1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достигнуты следующие</w:t>
      </w:r>
      <w:r>
        <w:rPr>
          <w:spacing w:val="-2"/>
        </w:rPr>
        <w:t xml:space="preserve"> </w:t>
      </w:r>
      <w:r>
        <w:t>результаты.</w:t>
      </w:r>
    </w:p>
    <w:p w:rsidR="001E5777" w:rsidRDefault="00C60256">
      <w:pPr>
        <w:ind w:left="657" w:right="2195"/>
        <w:rPr>
          <w:i/>
          <w:sz w:val="24"/>
        </w:rPr>
      </w:pPr>
      <w:r>
        <w:rPr>
          <w:i/>
          <w:sz w:val="24"/>
        </w:rPr>
        <w:t>Воспитание гражданственности, патриотизма, уважения к правам, свободам и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обязанностям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человека: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15"/>
        </w:tabs>
        <w:ind w:right="221" w:firstLine="0"/>
        <w:rPr>
          <w:sz w:val="24"/>
        </w:rPr>
      </w:pPr>
      <w:r>
        <w:rPr>
          <w:sz w:val="24"/>
        </w:rPr>
        <w:t>ценностное отношение к России, своему народу, краю, отечественному культурно-историческому</w:t>
      </w:r>
      <w:r>
        <w:rPr>
          <w:spacing w:val="1"/>
          <w:sz w:val="24"/>
        </w:rPr>
        <w:t xml:space="preserve"> </w:t>
      </w:r>
      <w:r>
        <w:rPr>
          <w:sz w:val="24"/>
        </w:rPr>
        <w:t>наследию,</w:t>
      </w:r>
      <w:r>
        <w:rPr>
          <w:spacing w:val="16"/>
          <w:sz w:val="24"/>
        </w:rPr>
        <w:t xml:space="preserve"> </w:t>
      </w:r>
      <w:r>
        <w:rPr>
          <w:sz w:val="24"/>
        </w:rPr>
        <w:t>государственной</w:t>
      </w:r>
      <w:r>
        <w:rPr>
          <w:spacing w:val="18"/>
          <w:sz w:val="24"/>
        </w:rPr>
        <w:t xml:space="preserve"> </w:t>
      </w:r>
      <w:r>
        <w:rPr>
          <w:sz w:val="24"/>
        </w:rPr>
        <w:t>символике,</w:t>
      </w:r>
      <w:r>
        <w:rPr>
          <w:spacing w:val="17"/>
          <w:sz w:val="24"/>
        </w:rPr>
        <w:t xml:space="preserve"> </w:t>
      </w:r>
      <w:r>
        <w:rPr>
          <w:sz w:val="24"/>
        </w:rPr>
        <w:t>законам</w:t>
      </w:r>
      <w:r>
        <w:rPr>
          <w:spacing w:val="16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7"/>
          <w:sz w:val="24"/>
        </w:rPr>
        <w:t xml:space="preserve"> </w:t>
      </w:r>
      <w:r>
        <w:rPr>
          <w:sz w:val="24"/>
        </w:rPr>
        <w:t>Федерации,</w:t>
      </w:r>
      <w:r>
        <w:rPr>
          <w:spacing w:val="17"/>
          <w:sz w:val="24"/>
        </w:rPr>
        <w:t xml:space="preserve"> </w:t>
      </w:r>
      <w:r>
        <w:rPr>
          <w:sz w:val="24"/>
        </w:rPr>
        <w:t>родным</w:t>
      </w:r>
      <w:r>
        <w:rPr>
          <w:spacing w:val="16"/>
          <w:sz w:val="24"/>
        </w:rPr>
        <w:t xml:space="preserve"> </w:t>
      </w:r>
      <w:r>
        <w:rPr>
          <w:sz w:val="24"/>
        </w:rPr>
        <w:t>языкам:</w:t>
      </w:r>
      <w:r>
        <w:rPr>
          <w:spacing w:val="17"/>
          <w:sz w:val="24"/>
        </w:rPr>
        <w:t xml:space="preserve"> </w:t>
      </w:r>
      <w:r>
        <w:rPr>
          <w:sz w:val="24"/>
        </w:rPr>
        <w:t>русскому</w:t>
      </w:r>
      <w:r>
        <w:rPr>
          <w:spacing w:val="-58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языку</w:t>
      </w:r>
      <w:r>
        <w:rPr>
          <w:spacing w:val="-8"/>
          <w:sz w:val="24"/>
        </w:rPr>
        <w:t xml:space="preserve"> </w:t>
      </w:r>
      <w:r>
        <w:rPr>
          <w:sz w:val="24"/>
        </w:rPr>
        <w:t>своего</w:t>
      </w:r>
      <w:r>
        <w:rPr>
          <w:spacing w:val="-1"/>
          <w:sz w:val="24"/>
        </w:rPr>
        <w:t xml:space="preserve"> </w:t>
      </w:r>
      <w:r>
        <w:rPr>
          <w:sz w:val="24"/>
        </w:rPr>
        <w:t>народа,</w:t>
      </w:r>
      <w:r>
        <w:rPr>
          <w:spacing w:val="2"/>
          <w:sz w:val="24"/>
        </w:rPr>
        <w:t xml:space="preserve"> </w:t>
      </w:r>
      <w:r>
        <w:rPr>
          <w:sz w:val="24"/>
        </w:rPr>
        <w:t>народным</w:t>
      </w:r>
      <w:r>
        <w:rPr>
          <w:spacing w:val="-2"/>
          <w:sz w:val="24"/>
        </w:rPr>
        <w:t xml:space="preserve"> </w:t>
      </w:r>
      <w:r>
        <w:rPr>
          <w:sz w:val="24"/>
        </w:rPr>
        <w:t>традициям, старшему</w:t>
      </w:r>
      <w:r>
        <w:rPr>
          <w:spacing w:val="-5"/>
          <w:sz w:val="24"/>
        </w:rPr>
        <w:t xml:space="preserve"> </w:t>
      </w:r>
      <w:r>
        <w:rPr>
          <w:sz w:val="24"/>
        </w:rPr>
        <w:t>поколению;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right="232" w:firstLine="0"/>
        <w:rPr>
          <w:sz w:val="24"/>
        </w:rPr>
      </w:pPr>
      <w:r>
        <w:rPr>
          <w:sz w:val="24"/>
        </w:rPr>
        <w:t>знание основных положений Конституции Российской Федерации, символов государства, субъекта</w:t>
      </w:r>
      <w:r>
        <w:rPr>
          <w:spacing w:val="-57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котором</w:t>
      </w:r>
      <w:r>
        <w:rPr>
          <w:spacing w:val="1"/>
          <w:sz w:val="24"/>
        </w:rPr>
        <w:t xml:space="preserve"> </w:t>
      </w:r>
      <w:r>
        <w:rPr>
          <w:sz w:val="24"/>
        </w:rPr>
        <w:t>находится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образовательное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учреждение,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прав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обязанностей</w:t>
      </w:r>
      <w:r>
        <w:rPr>
          <w:spacing w:val="-1"/>
          <w:sz w:val="24"/>
        </w:rPr>
        <w:t xml:space="preserve"> </w:t>
      </w:r>
      <w:r>
        <w:rPr>
          <w:sz w:val="24"/>
        </w:rPr>
        <w:t>граждан</w:t>
      </w:r>
      <w:r>
        <w:rPr>
          <w:spacing w:val="-2"/>
          <w:sz w:val="24"/>
        </w:rPr>
        <w:t xml:space="preserve"> </w:t>
      </w:r>
      <w:r>
        <w:rPr>
          <w:sz w:val="24"/>
        </w:rPr>
        <w:t>России;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12"/>
        </w:tabs>
        <w:ind w:right="232" w:firstLine="0"/>
        <w:rPr>
          <w:sz w:val="24"/>
        </w:rPr>
      </w:pPr>
      <w:r>
        <w:rPr>
          <w:sz w:val="24"/>
        </w:rPr>
        <w:t>системные представления о народах России, понимание их общей исторической судьбы, единства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народов</w:t>
      </w:r>
      <w:r>
        <w:rPr>
          <w:spacing w:val="-1"/>
          <w:sz w:val="24"/>
        </w:rPr>
        <w:t xml:space="preserve"> </w:t>
      </w:r>
      <w:r>
        <w:rPr>
          <w:sz w:val="24"/>
        </w:rPr>
        <w:t>нашей страны;</w:t>
      </w:r>
      <w:r>
        <w:rPr>
          <w:spacing w:val="-1"/>
          <w:sz w:val="24"/>
        </w:rPr>
        <w:t xml:space="preserve"> </w:t>
      </w:r>
      <w:r>
        <w:rPr>
          <w:sz w:val="24"/>
        </w:rPr>
        <w:t>опыт социальной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и межкультурной коммуникации;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51"/>
        </w:tabs>
        <w:ind w:right="231" w:firstLine="0"/>
        <w:rPr>
          <w:sz w:val="24"/>
        </w:rPr>
      </w:pPr>
      <w:r>
        <w:rPr>
          <w:sz w:val="24"/>
        </w:rPr>
        <w:t>представление об институтах гражданского общества, их истории и современном состоянии в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 и мире, о возможностях</w:t>
      </w:r>
      <w:r>
        <w:rPr>
          <w:spacing w:val="60"/>
          <w:sz w:val="24"/>
        </w:rPr>
        <w:t xml:space="preserve"> </w:t>
      </w:r>
      <w:r>
        <w:rPr>
          <w:sz w:val="24"/>
        </w:rPr>
        <w:t>участия граждан в общественном управлении; первоначальный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опыт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участия в</w:t>
      </w:r>
      <w:r>
        <w:rPr>
          <w:spacing w:val="-1"/>
          <w:sz w:val="24"/>
        </w:rPr>
        <w:t xml:space="preserve"> </w:t>
      </w:r>
      <w:r>
        <w:rPr>
          <w:sz w:val="24"/>
        </w:rPr>
        <w:t>гражданской жизни;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12"/>
        </w:tabs>
        <w:ind w:right="233" w:firstLine="0"/>
        <w:rPr>
          <w:sz w:val="24"/>
        </w:rPr>
      </w:pPr>
      <w:r>
        <w:rPr>
          <w:sz w:val="24"/>
        </w:rPr>
        <w:t>понимание защиты Отечества как конституционного долга и священной обязанности гражданина,</w:t>
      </w:r>
      <w:r>
        <w:rPr>
          <w:spacing w:val="1"/>
          <w:sz w:val="24"/>
        </w:rPr>
        <w:t xml:space="preserve"> </w:t>
      </w:r>
      <w:r>
        <w:rPr>
          <w:sz w:val="24"/>
        </w:rPr>
        <w:t>уважительное</w:t>
      </w:r>
      <w:r>
        <w:rPr>
          <w:spacing w:val="-2"/>
          <w:sz w:val="24"/>
        </w:rPr>
        <w:t xml:space="preserve"> </w:t>
      </w:r>
      <w:r>
        <w:rPr>
          <w:sz w:val="24"/>
        </w:rPr>
        <w:t>отношение</w:t>
      </w:r>
      <w:r>
        <w:rPr>
          <w:spacing w:val="-1"/>
          <w:sz w:val="24"/>
        </w:rPr>
        <w:t xml:space="preserve"> </w:t>
      </w:r>
      <w:r>
        <w:rPr>
          <w:sz w:val="24"/>
        </w:rPr>
        <w:t>к Российской армии,</w:t>
      </w:r>
      <w:r>
        <w:rPr>
          <w:spacing w:val="-4"/>
          <w:sz w:val="24"/>
        </w:rPr>
        <w:t xml:space="preserve"> </w:t>
      </w:r>
      <w:r>
        <w:rPr>
          <w:sz w:val="24"/>
        </w:rPr>
        <w:t>к защитникам</w:t>
      </w:r>
      <w:r>
        <w:rPr>
          <w:spacing w:val="-1"/>
          <w:sz w:val="24"/>
        </w:rPr>
        <w:t xml:space="preserve"> </w:t>
      </w:r>
      <w:r>
        <w:rPr>
          <w:sz w:val="24"/>
        </w:rPr>
        <w:t>Родины;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00"/>
        </w:tabs>
        <w:ind w:left="799" w:hanging="143"/>
        <w:rPr>
          <w:sz w:val="24"/>
        </w:rPr>
      </w:pPr>
      <w:r>
        <w:rPr>
          <w:sz w:val="24"/>
        </w:rPr>
        <w:t>уважительное</w:t>
      </w:r>
      <w:r>
        <w:rPr>
          <w:spacing w:val="-4"/>
          <w:sz w:val="24"/>
        </w:rPr>
        <w:t xml:space="preserve"> </w:t>
      </w:r>
      <w:r>
        <w:rPr>
          <w:sz w:val="24"/>
        </w:rPr>
        <w:t>отношение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органам</w:t>
      </w:r>
      <w:r>
        <w:rPr>
          <w:spacing w:val="-3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-6"/>
          <w:sz w:val="24"/>
        </w:rPr>
        <w:t xml:space="preserve"> </w:t>
      </w:r>
      <w:r>
        <w:rPr>
          <w:sz w:val="24"/>
        </w:rPr>
        <w:t>правопорядка;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rPr>
          <w:sz w:val="24"/>
        </w:rPr>
      </w:pPr>
      <w:r>
        <w:rPr>
          <w:sz w:val="24"/>
        </w:rPr>
        <w:t>знание</w:t>
      </w:r>
      <w:r>
        <w:rPr>
          <w:spacing w:val="-4"/>
          <w:sz w:val="24"/>
        </w:rPr>
        <w:t xml:space="preserve"> </w:t>
      </w:r>
      <w:r>
        <w:rPr>
          <w:sz w:val="24"/>
        </w:rPr>
        <w:t>национальных</w:t>
      </w:r>
      <w:r>
        <w:rPr>
          <w:spacing w:val="-4"/>
          <w:sz w:val="24"/>
        </w:rPr>
        <w:t xml:space="preserve"> </w:t>
      </w:r>
      <w:r>
        <w:rPr>
          <w:sz w:val="24"/>
        </w:rPr>
        <w:t>героев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важнейших</w:t>
      </w:r>
      <w:r>
        <w:rPr>
          <w:spacing w:val="-1"/>
          <w:sz w:val="24"/>
        </w:rPr>
        <w:t xml:space="preserve"> </w:t>
      </w:r>
      <w:r>
        <w:rPr>
          <w:sz w:val="24"/>
        </w:rPr>
        <w:t>событий</w:t>
      </w:r>
      <w:r>
        <w:rPr>
          <w:spacing w:val="-4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-3"/>
          <w:sz w:val="24"/>
        </w:rPr>
        <w:t xml:space="preserve"> </w:t>
      </w:r>
      <w:r>
        <w:rPr>
          <w:sz w:val="24"/>
        </w:rPr>
        <w:t>России;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rPr>
          <w:sz w:val="24"/>
        </w:rPr>
      </w:pPr>
      <w:r>
        <w:rPr>
          <w:sz w:val="24"/>
        </w:rPr>
        <w:t>знание</w:t>
      </w:r>
      <w:r>
        <w:rPr>
          <w:spacing w:val="-5"/>
          <w:sz w:val="24"/>
        </w:rPr>
        <w:t xml:space="preserve"> </w:t>
      </w:r>
      <w:r>
        <w:rPr>
          <w:sz w:val="24"/>
        </w:rPr>
        <w:t>государственных</w:t>
      </w:r>
      <w:r>
        <w:rPr>
          <w:spacing w:val="-3"/>
          <w:sz w:val="24"/>
        </w:rPr>
        <w:t xml:space="preserve"> </w:t>
      </w:r>
      <w:r>
        <w:rPr>
          <w:sz w:val="24"/>
        </w:rPr>
        <w:t>праздников,</w:t>
      </w:r>
      <w:r>
        <w:rPr>
          <w:spacing w:val="-4"/>
          <w:sz w:val="24"/>
        </w:rPr>
        <w:t xml:space="preserve"> </w:t>
      </w:r>
      <w:r>
        <w:rPr>
          <w:sz w:val="24"/>
        </w:rPr>
        <w:t>их</w:t>
      </w:r>
      <w:r>
        <w:rPr>
          <w:spacing w:val="-4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значения</w:t>
      </w:r>
      <w:r>
        <w:rPr>
          <w:spacing w:val="-4"/>
          <w:sz w:val="24"/>
        </w:rPr>
        <w:t xml:space="preserve"> </w:t>
      </w:r>
      <w:r>
        <w:rPr>
          <w:sz w:val="24"/>
        </w:rPr>
        <w:t>для</w:t>
      </w:r>
      <w:r>
        <w:rPr>
          <w:spacing w:val="-5"/>
          <w:sz w:val="24"/>
        </w:rPr>
        <w:t xml:space="preserve"> </w:t>
      </w:r>
      <w:r>
        <w:rPr>
          <w:sz w:val="24"/>
        </w:rPr>
        <w:t>общества.</w:t>
      </w:r>
    </w:p>
    <w:p w:rsidR="001E5777" w:rsidRDefault="00C60256">
      <w:pPr>
        <w:ind w:left="657"/>
        <w:jc w:val="both"/>
        <w:rPr>
          <w:sz w:val="24"/>
        </w:rPr>
      </w:pPr>
      <w:r>
        <w:rPr>
          <w:i/>
          <w:sz w:val="24"/>
        </w:rPr>
        <w:t>Воспитание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гражданской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компетентности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rPr>
          <w:sz w:val="24"/>
        </w:rPr>
      </w:pPr>
      <w:r>
        <w:rPr>
          <w:sz w:val="24"/>
        </w:rPr>
        <w:t>позитивное</w:t>
      </w:r>
      <w:r>
        <w:rPr>
          <w:spacing w:val="-5"/>
          <w:sz w:val="24"/>
        </w:rPr>
        <w:t xml:space="preserve"> </w:t>
      </w:r>
      <w:r>
        <w:rPr>
          <w:sz w:val="24"/>
        </w:rPr>
        <w:t>отношение,</w:t>
      </w:r>
      <w:r>
        <w:rPr>
          <w:spacing w:val="-3"/>
          <w:sz w:val="24"/>
        </w:rPr>
        <w:t xml:space="preserve"> </w:t>
      </w:r>
      <w:r>
        <w:rPr>
          <w:sz w:val="24"/>
        </w:rPr>
        <w:t>сознательное</w:t>
      </w:r>
      <w:r>
        <w:rPr>
          <w:spacing w:val="-4"/>
          <w:sz w:val="24"/>
        </w:rPr>
        <w:t xml:space="preserve"> </w:t>
      </w:r>
      <w:r>
        <w:rPr>
          <w:sz w:val="24"/>
        </w:rPr>
        <w:t>принятие</w:t>
      </w:r>
      <w:r>
        <w:rPr>
          <w:spacing w:val="-5"/>
          <w:sz w:val="24"/>
        </w:rPr>
        <w:t xml:space="preserve"> </w:t>
      </w:r>
      <w:r>
        <w:rPr>
          <w:sz w:val="24"/>
        </w:rPr>
        <w:t>роли</w:t>
      </w:r>
      <w:r>
        <w:rPr>
          <w:spacing w:val="-2"/>
          <w:sz w:val="24"/>
        </w:rPr>
        <w:t xml:space="preserve"> </w:t>
      </w:r>
      <w:r>
        <w:rPr>
          <w:sz w:val="24"/>
        </w:rPr>
        <w:t>гражданина;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920"/>
        </w:tabs>
        <w:ind w:right="234" w:firstLine="0"/>
        <w:rPr>
          <w:sz w:val="24"/>
        </w:rPr>
      </w:pPr>
      <w:r>
        <w:rPr>
          <w:sz w:val="24"/>
        </w:rPr>
        <w:t>умение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дифференцировать,</w:t>
      </w:r>
      <w:r>
        <w:rPr>
          <w:spacing w:val="1"/>
          <w:sz w:val="24"/>
        </w:rPr>
        <w:t xml:space="preserve"> </w:t>
      </w:r>
      <w:r>
        <w:rPr>
          <w:sz w:val="24"/>
        </w:rPr>
        <w:t>принимать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принимать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информацию,</w:t>
      </w:r>
      <w:r>
        <w:rPr>
          <w:spacing w:val="1"/>
          <w:sz w:val="24"/>
        </w:rPr>
        <w:t xml:space="preserve"> </w:t>
      </w:r>
      <w:r>
        <w:rPr>
          <w:sz w:val="24"/>
        </w:rPr>
        <w:t>поступающую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 среды, СМИ, Интернета, исходя из общепринятых духовных ценностей и моральных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норм;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07"/>
        </w:tabs>
        <w:ind w:right="234" w:firstLine="0"/>
        <w:rPr>
          <w:sz w:val="24"/>
        </w:rPr>
      </w:pPr>
      <w:r>
        <w:rPr>
          <w:sz w:val="24"/>
        </w:rPr>
        <w:t>первоначальные навыки практической деятельности в составе различных социокультурных</w:t>
      </w:r>
      <w:r>
        <w:rPr>
          <w:spacing w:val="1"/>
          <w:sz w:val="24"/>
        </w:rPr>
        <w:t xml:space="preserve"> </w:t>
      </w:r>
      <w:r>
        <w:rPr>
          <w:sz w:val="24"/>
        </w:rPr>
        <w:t>групп</w:t>
      </w:r>
      <w:r>
        <w:rPr>
          <w:spacing w:val="1"/>
          <w:sz w:val="24"/>
        </w:rPr>
        <w:t xml:space="preserve"> </w:t>
      </w:r>
      <w:r>
        <w:rPr>
          <w:sz w:val="24"/>
        </w:rPr>
        <w:t>конструктивной</w:t>
      </w:r>
      <w:r>
        <w:rPr>
          <w:spacing w:val="-1"/>
          <w:sz w:val="24"/>
        </w:rPr>
        <w:t xml:space="preserve"> </w:t>
      </w:r>
      <w:r>
        <w:rPr>
          <w:sz w:val="24"/>
        </w:rPr>
        <w:t>общественной</w:t>
      </w:r>
      <w:r>
        <w:rPr>
          <w:spacing w:val="-2"/>
          <w:sz w:val="24"/>
        </w:rPr>
        <w:t xml:space="preserve"> </w:t>
      </w:r>
      <w:r>
        <w:rPr>
          <w:sz w:val="24"/>
        </w:rPr>
        <w:t>направленности;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55"/>
        </w:tabs>
        <w:ind w:right="224" w:firstLine="0"/>
        <w:rPr>
          <w:sz w:val="24"/>
        </w:rPr>
      </w:pPr>
      <w:r>
        <w:rPr>
          <w:sz w:val="24"/>
        </w:rPr>
        <w:t>сознательное понимание своей принадлежности к социальным общностям (семья, классный и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коллектив,</w:t>
      </w:r>
      <w:r>
        <w:rPr>
          <w:spacing w:val="1"/>
          <w:sz w:val="24"/>
        </w:rPr>
        <w:t xml:space="preserve"> </w:t>
      </w:r>
      <w:r>
        <w:rPr>
          <w:sz w:val="24"/>
        </w:rPr>
        <w:t>сообщество</w:t>
      </w:r>
      <w:r>
        <w:rPr>
          <w:spacing w:val="1"/>
          <w:sz w:val="24"/>
        </w:rPr>
        <w:t xml:space="preserve"> </w:t>
      </w:r>
      <w:r>
        <w:rPr>
          <w:sz w:val="24"/>
        </w:rPr>
        <w:t>городского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сельского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поселения,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неформальные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подростковые</w:t>
      </w:r>
      <w:r>
        <w:rPr>
          <w:spacing w:val="-2"/>
          <w:sz w:val="24"/>
        </w:rPr>
        <w:t xml:space="preserve"> </w:t>
      </w:r>
      <w:r>
        <w:rPr>
          <w:sz w:val="24"/>
        </w:rPr>
        <w:t>общности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и др.),</w:t>
      </w:r>
      <w:r>
        <w:rPr>
          <w:spacing w:val="-1"/>
          <w:sz w:val="24"/>
        </w:rPr>
        <w:t xml:space="preserve"> </w:t>
      </w:r>
      <w:r>
        <w:rPr>
          <w:sz w:val="24"/>
        </w:rPr>
        <w:t>определение</w:t>
      </w:r>
      <w:r>
        <w:rPr>
          <w:spacing w:val="-1"/>
          <w:sz w:val="24"/>
        </w:rPr>
        <w:t xml:space="preserve"> </w:t>
      </w:r>
      <w:r>
        <w:rPr>
          <w:sz w:val="24"/>
        </w:rPr>
        <w:t>своего</w:t>
      </w:r>
      <w:r>
        <w:rPr>
          <w:spacing w:val="-2"/>
          <w:sz w:val="24"/>
        </w:rPr>
        <w:t xml:space="preserve"> </w:t>
      </w:r>
      <w:r>
        <w:rPr>
          <w:sz w:val="24"/>
        </w:rPr>
        <w:t>места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роли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этих</w:t>
      </w:r>
      <w:r>
        <w:rPr>
          <w:spacing w:val="1"/>
          <w:sz w:val="24"/>
        </w:rPr>
        <w:t xml:space="preserve"> </w:t>
      </w:r>
      <w:r>
        <w:rPr>
          <w:sz w:val="24"/>
        </w:rPr>
        <w:t>сообществах;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55"/>
        </w:tabs>
        <w:ind w:right="234" w:firstLine="0"/>
        <w:rPr>
          <w:sz w:val="24"/>
        </w:rPr>
      </w:pPr>
      <w:r>
        <w:rPr>
          <w:sz w:val="24"/>
        </w:rPr>
        <w:t>знание о различных общественных и профессиональных организациях, их структуре, целях и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характере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204"/>
        </w:numPr>
        <w:tabs>
          <w:tab w:val="left" w:pos="848"/>
        </w:tabs>
        <w:spacing w:before="66"/>
        <w:ind w:right="228" w:firstLine="0"/>
        <w:rPr>
          <w:sz w:val="24"/>
        </w:rPr>
      </w:pPr>
      <w:r>
        <w:rPr>
          <w:sz w:val="24"/>
        </w:rPr>
        <w:t>умение вести дискуссию по социальным вопросам, обосновывать свою гражданскую позицию,</w:t>
      </w:r>
      <w:r>
        <w:rPr>
          <w:spacing w:val="1"/>
          <w:sz w:val="24"/>
        </w:rPr>
        <w:t xml:space="preserve"> </w:t>
      </w:r>
      <w:r>
        <w:rPr>
          <w:sz w:val="24"/>
        </w:rPr>
        <w:t>вести</w:t>
      </w:r>
      <w:r>
        <w:rPr>
          <w:spacing w:val="-1"/>
          <w:sz w:val="24"/>
        </w:rPr>
        <w:t xml:space="preserve"> </w:t>
      </w:r>
      <w:r>
        <w:rPr>
          <w:sz w:val="24"/>
        </w:rPr>
        <w:t>диалог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достигать взаимопонимания;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07"/>
        </w:tabs>
        <w:ind w:right="235" w:firstLine="0"/>
        <w:rPr>
          <w:sz w:val="24"/>
        </w:rPr>
      </w:pPr>
      <w:r>
        <w:rPr>
          <w:sz w:val="24"/>
        </w:rPr>
        <w:t>умение самостоятельно разрабатывать, согласовывать со сверстниками, учителями и родителями и</w:t>
      </w:r>
      <w:r>
        <w:rPr>
          <w:spacing w:val="-57"/>
          <w:sz w:val="24"/>
        </w:rPr>
        <w:t xml:space="preserve"> </w:t>
      </w:r>
      <w:r>
        <w:rPr>
          <w:sz w:val="24"/>
        </w:rPr>
        <w:t>выполнять</w:t>
      </w:r>
      <w:r>
        <w:rPr>
          <w:spacing w:val="-3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-1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семье, классном</w:t>
      </w:r>
      <w:r>
        <w:rPr>
          <w:spacing w:val="-2"/>
          <w:sz w:val="24"/>
        </w:rPr>
        <w:t xml:space="preserve"> </w:t>
      </w:r>
      <w:r>
        <w:rPr>
          <w:sz w:val="24"/>
        </w:rPr>
        <w:t>и школьном</w:t>
      </w:r>
      <w:r>
        <w:rPr>
          <w:spacing w:val="3"/>
          <w:sz w:val="24"/>
        </w:rPr>
        <w:t xml:space="preserve"> </w:t>
      </w:r>
      <w:r>
        <w:rPr>
          <w:sz w:val="24"/>
        </w:rPr>
        <w:t>коллективах;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65"/>
        </w:tabs>
        <w:spacing w:before="1"/>
        <w:ind w:right="232" w:firstLine="0"/>
        <w:rPr>
          <w:sz w:val="24"/>
        </w:rPr>
      </w:pPr>
      <w:r>
        <w:rPr>
          <w:sz w:val="24"/>
        </w:rPr>
        <w:t>умение</w:t>
      </w:r>
      <w:r>
        <w:rPr>
          <w:spacing w:val="1"/>
          <w:sz w:val="24"/>
        </w:rPr>
        <w:t xml:space="preserve"> </w:t>
      </w:r>
      <w:r>
        <w:rPr>
          <w:sz w:val="24"/>
        </w:rPr>
        <w:t>моделировать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простые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отношения,</w:t>
      </w:r>
      <w:r>
        <w:rPr>
          <w:spacing w:val="1"/>
          <w:sz w:val="24"/>
        </w:rPr>
        <w:t xml:space="preserve"> </w:t>
      </w:r>
      <w:r>
        <w:rPr>
          <w:sz w:val="24"/>
        </w:rPr>
        <w:t>прослеживать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взаимосвязь</w:t>
      </w:r>
      <w:r>
        <w:rPr>
          <w:spacing w:val="1"/>
          <w:sz w:val="24"/>
        </w:rPr>
        <w:t xml:space="preserve"> </w:t>
      </w:r>
      <w:r>
        <w:rPr>
          <w:sz w:val="24"/>
        </w:rPr>
        <w:t>прошлых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настоящих социальных событий, прогнозировать развитие социальной ситуации в семье, классном и</w:t>
      </w:r>
      <w:r>
        <w:rPr>
          <w:spacing w:val="-57"/>
          <w:sz w:val="24"/>
        </w:rPr>
        <w:t xml:space="preserve"> </w:t>
      </w:r>
      <w:r>
        <w:rPr>
          <w:sz w:val="24"/>
        </w:rPr>
        <w:t>школьном</w:t>
      </w:r>
      <w:r>
        <w:rPr>
          <w:spacing w:val="-2"/>
          <w:sz w:val="24"/>
        </w:rPr>
        <w:t xml:space="preserve"> </w:t>
      </w:r>
      <w:r>
        <w:rPr>
          <w:sz w:val="24"/>
        </w:rPr>
        <w:t>коллективе,</w:t>
      </w:r>
      <w:r>
        <w:rPr>
          <w:spacing w:val="-3"/>
          <w:sz w:val="24"/>
        </w:rPr>
        <w:t xml:space="preserve"> </w:t>
      </w:r>
      <w:r>
        <w:rPr>
          <w:sz w:val="24"/>
        </w:rPr>
        <w:t>городском</w:t>
      </w:r>
      <w:r>
        <w:rPr>
          <w:spacing w:val="-1"/>
          <w:sz w:val="24"/>
        </w:rPr>
        <w:t xml:space="preserve"> </w:t>
      </w:r>
      <w:r>
        <w:rPr>
          <w:sz w:val="24"/>
        </w:rPr>
        <w:t>или сельском</w:t>
      </w:r>
      <w:r>
        <w:rPr>
          <w:spacing w:val="-1"/>
          <w:sz w:val="24"/>
        </w:rPr>
        <w:t xml:space="preserve"> </w:t>
      </w:r>
      <w:r>
        <w:rPr>
          <w:sz w:val="24"/>
        </w:rPr>
        <w:t>поселении;</w:t>
      </w:r>
    </w:p>
    <w:p w:rsidR="001E5777" w:rsidRDefault="00C60256">
      <w:pPr>
        <w:pStyle w:val="a3"/>
        <w:ind w:right="235"/>
      </w:pPr>
      <w:r>
        <w:t>ценностное отношение к мужскому или женскому гендеру (своему социальному полу), знание и</w:t>
      </w:r>
      <w:r>
        <w:rPr>
          <w:spacing w:val="1"/>
        </w:rPr>
        <w:t xml:space="preserve"> </w:t>
      </w:r>
      <w:r>
        <w:t>принятие</w:t>
      </w:r>
      <w:r>
        <w:rPr>
          <w:spacing w:val="-2"/>
        </w:rPr>
        <w:t xml:space="preserve"> </w:t>
      </w:r>
      <w:r>
        <w:t>правил</w:t>
      </w:r>
      <w:r>
        <w:rPr>
          <w:spacing w:val="-4"/>
        </w:rPr>
        <w:t xml:space="preserve"> </w:t>
      </w:r>
      <w:r>
        <w:t>полоролевого</w:t>
      </w:r>
      <w:r>
        <w:rPr>
          <w:spacing w:val="-2"/>
        </w:rPr>
        <w:t xml:space="preserve"> </w:t>
      </w:r>
      <w:r>
        <w:t>поведения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контексте</w:t>
      </w:r>
      <w:r>
        <w:rPr>
          <w:spacing w:val="-2"/>
        </w:rPr>
        <w:t xml:space="preserve"> </w:t>
      </w:r>
      <w:r>
        <w:t>традиционных</w:t>
      </w:r>
      <w:r>
        <w:rPr>
          <w:spacing w:val="-2"/>
        </w:rPr>
        <w:t xml:space="preserve"> </w:t>
      </w:r>
      <w:r>
        <w:t>моральных</w:t>
      </w:r>
      <w:r>
        <w:rPr>
          <w:spacing w:val="-2"/>
        </w:rPr>
        <w:t xml:space="preserve"> </w:t>
      </w:r>
      <w:r>
        <w:t>норм.</w:t>
      </w:r>
    </w:p>
    <w:p w:rsidR="001E5777" w:rsidRDefault="00C60256">
      <w:pPr>
        <w:ind w:left="657"/>
        <w:jc w:val="both"/>
        <w:rPr>
          <w:i/>
          <w:sz w:val="24"/>
        </w:rPr>
      </w:pPr>
      <w:r>
        <w:rPr>
          <w:i/>
          <w:sz w:val="24"/>
        </w:rPr>
        <w:t>Воспитание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нравственных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чувств,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убеждений,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этического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сознания: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07"/>
        </w:tabs>
        <w:ind w:right="233" w:firstLine="0"/>
        <w:rPr>
          <w:sz w:val="24"/>
        </w:rPr>
      </w:pPr>
      <w:r>
        <w:rPr>
          <w:sz w:val="24"/>
        </w:rPr>
        <w:t>ценностное отношение к школе, своему селу, городу, народу, России, к героическому прошлому и</w:t>
      </w:r>
      <w:r>
        <w:rPr>
          <w:spacing w:val="1"/>
          <w:sz w:val="24"/>
        </w:rPr>
        <w:t xml:space="preserve"> </w:t>
      </w:r>
      <w:r>
        <w:rPr>
          <w:sz w:val="24"/>
        </w:rPr>
        <w:t>настоящему России; желание продолжать героические традиции многонационального российского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народа;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rPr>
          <w:sz w:val="24"/>
        </w:rPr>
      </w:pPr>
      <w:r>
        <w:rPr>
          <w:sz w:val="24"/>
        </w:rPr>
        <w:t>чувство</w:t>
      </w:r>
      <w:r>
        <w:rPr>
          <w:spacing w:val="-5"/>
          <w:sz w:val="24"/>
        </w:rPr>
        <w:t xml:space="preserve"> </w:t>
      </w:r>
      <w:r>
        <w:rPr>
          <w:sz w:val="24"/>
        </w:rPr>
        <w:t>дружбы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4"/>
          <w:sz w:val="24"/>
        </w:rPr>
        <w:t xml:space="preserve"> </w:t>
      </w:r>
      <w:r>
        <w:rPr>
          <w:sz w:val="24"/>
        </w:rPr>
        <w:t>представителям</w:t>
      </w:r>
      <w:r>
        <w:rPr>
          <w:spacing w:val="-4"/>
          <w:sz w:val="24"/>
        </w:rPr>
        <w:t xml:space="preserve"> </w:t>
      </w:r>
      <w:r>
        <w:rPr>
          <w:sz w:val="24"/>
        </w:rPr>
        <w:t>всех</w:t>
      </w:r>
      <w:r>
        <w:rPr>
          <w:spacing w:val="-2"/>
          <w:sz w:val="24"/>
        </w:rPr>
        <w:t xml:space="preserve"> </w:t>
      </w:r>
      <w:r>
        <w:rPr>
          <w:sz w:val="24"/>
        </w:rPr>
        <w:t>национальностей</w:t>
      </w:r>
      <w:r>
        <w:rPr>
          <w:spacing w:val="-4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5"/>
          <w:sz w:val="24"/>
        </w:rPr>
        <w:t xml:space="preserve"> </w:t>
      </w:r>
      <w:r>
        <w:rPr>
          <w:sz w:val="24"/>
        </w:rPr>
        <w:t>Федерации;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22"/>
        </w:tabs>
        <w:ind w:right="231" w:firstLine="0"/>
        <w:rPr>
          <w:sz w:val="24"/>
        </w:rPr>
      </w:pPr>
      <w:r>
        <w:rPr>
          <w:sz w:val="24"/>
        </w:rPr>
        <w:t>умение сочетать личные и общественные интересы, дорожить своей честью, честью своей семьи,</w:t>
      </w:r>
      <w:r>
        <w:rPr>
          <w:spacing w:val="1"/>
          <w:sz w:val="24"/>
        </w:rPr>
        <w:t xml:space="preserve"> </w:t>
      </w:r>
      <w:r>
        <w:rPr>
          <w:sz w:val="24"/>
        </w:rPr>
        <w:t>школы;</w:t>
      </w:r>
      <w:r>
        <w:rPr>
          <w:spacing w:val="1"/>
          <w:sz w:val="24"/>
        </w:rPr>
        <w:t xml:space="preserve"> </w:t>
      </w:r>
      <w:r>
        <w:rPr>
          <w:sz w:val="24"/>
        </w:rPr>
        <w:t>понимание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1"/>
          <w:sz w:val="24"/>
        </w:rPr>
        <w:t xml:space="preserve"> </w:t>
      </w:r>
      <w:r>
        <w:rPr>
          <w:sz w:val="24"/>
        </w:rPr>
        <w:t>людей</w:t>
      </w:r>
      <w:r>
        <w:rPr>
          <w:spacing w:val="1"/>
          <w:sz w:val="24"/>
        </w:rPr>
        <w:t xml:space="preserve"> </w:t>
      </w:r>
      <w:r>
        <w:rPr>
          <w:sz w:val="24"/>
        </w:rPr>
        <w:t>друг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друга;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дружеских</w:t>
      </w:r>
      <w:r>
        <w:rPr>
          <w:spacing w:val="-1"/>
          <w:sz w:val="24"/>
        </w:rPr>
        <w:t xml:space="preserve"> </w:t>
      </w:r>
      <w:r>
        <w:rPr>
          <w:sz w:val="24"/>
        </w:rPr>
        <w:t>взаимоотношений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коллективе,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основанных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взаимопомощи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взаимной</w:t>
      </w:r>
      <w:r>
        <w:rPr>
          <w:spacing w:val="-2"/>
          <w:sz w:val="24"/>
        </w:rPr>
        <w:t xml:space="preserve"> </w:t>
      </w:r>
      <w:r>
        <w:rPr>
          <w:sz w:val="24"/>
        </w:rPr>
        <w:t>поддержке;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60"/>
        </w:tabs>
        <w:ind w:right="233" w:firstLine="0"/>
        <w:rPr>
          <w:sz w:val="24"/>
        </w:rPr>
      </w:pPr>
      <w:r>
        <w:rPr>
          <w:sz w:val="24"/>
        </w:rPr>
        <w:t>уважение родителей,</w:t>
      </w:r>
      <w:r>
        <w:rPr>
          <w:spacing w:val="1"/>
          <w:sz w:val="24"/>
        </w:rPr>
        <w:t xml:space="preserve"> </w:t>
      </w:r>
      <w:r>
        <w:rPr>
          <w:sz w:val="24"/>
        </w:rPr>
        <w:t>уважительное и доброжелательное отношение к старшим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сверстникам и</w:t>
      </w:r>
      <w:r>
        <w:rPr>
          <w:spacing w:val="1"/>
          <w:sz w:val="24"/>
        </w:rPr>
        <w:t xml:space="preserve"> </w:t>
      </w:r>
      <w:r>
        <w:rPr>
          <w:sz w:val="24"/>
        </w:rPr>
        <w:t>младшим;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rPr>
          <w:sz w:val="24"/>
        </w:rPr>
      </w:pPr>
      <w:r>
        <w:rPr>
          <w:sz w:val="24"/>
        </w:rPr>
        <w:t>знание</w:t>
      </w:r>
      <w:r>
        <w:rPr>
          <w:spacing w:val="-3"/>
          <w:sz w:val="24"/>
        </w:rPr>
        <w:t xml:space="preserve"> </w:t>
      </w:r>
      <w:r>
        <w:rPr>
          <w:sz w:val="24"/>
        </w:rPr>
        <w:t>традиций</w:t>
      </w:r>
      <w:r>
        <w:rPr>
          <w:spacing w:val="-2"/>
          <w:sz w:val="24"/>
        </w:rPr>
        <w:t xml:space="preserve"> </w:t>
      </w:r>
      <w:r>
        <w:rPr>
          <w:sz w:val="24"/>
        </w:rPr>
        <w:t>своей</w:t>
      </w:r>
      <w:r>
        <w:rPr>
          <w:spacing w:val="-1"/>
          <w:sz w:val="24"/>
        </w:rPr>
        <w:t xml:space="preserve"> </w:t>
      </w:r>
      <w:r>
        <w:rPr>
          <w:sz w:val="24"/>
        </w:rPr>
        <w:t>семьи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школы,</w:t>
      </w:r>
      <w:r>
        <w:rPr>
          <w:spacing w:val="-1"/>
          <w:sz w:val="24"/>
        </w:rPr>
        <w:t xml:space="preserve"> </w:t>
      </w:r>
      <w:r>
        <w:rPr>
          <w:sz w:val="24"/>
        </w:rPr>
        <w:t>бережное</w:t>
      </w:r>
      <w:r>
        <w:rPr>
          <w:spacing w:val="-3"/>
          <w:sz w:val="24"/>
        </w:rPr>
        <w:t xml:space="preserve"> </w:t>
      </w:r>
      <w:r>
        <w:rPr>
          <w:sz w:val="24"/>
        </w:rPr>
        <w:t>отношение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ним;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55"/>
        </w:tabs>
        <w:spacing w:before="1"/>
        <w:ind w:right="224" w:firstLine="0"/>
        <w:rPr>
          <w:sz w:val="24"/>
        </w:rPr>
      </w:pPr>
      <w:r>
        <w:rPr>
          <w:sz w:val="24"/>
        </w:rPr>
        <w:t>понимание значения религиозных</w:t>
      </w:r>
      <w:r>
        <w:rPr>
          <w:spacing w:val="1"/>
          <w:sz w:val="24"/>
        </w:rPr>
        <w:t xml:space="preserve"> </w:t>
      </w:r>
      <w:r>
        <w:rPr>
          <w:sz w:val="24"/>
        </w:rPr>
        <w:t>идеалов в жизни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 и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общества, роли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религий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государства,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культуре</w:t>
      </w:r>
      <w:r>
        <w:rPr>
          <w:spacing w:val="1"/>
          <w:sz w:val="24"/>
        </w:rPr>
        <w:t xml:space="preserve"> </w:t>
      </w:r>
      <w:r>
        <w:rPr>
          <w:sz w:val="24"/>
        </w:rPr>
        <w:t>нашей</w:t>
      </w:r>
      <w:r>
        <w:rPr>
          <w:spacing w:val="1"/>
          <w:sz w:val="24"/>
        </w:rPr>
        <w:t xml:space="preserve"> </w:t>
      </w:r>
      <w:r>
        <w:rPr>
          <w:sz w:val="24"/>
        </w:rPr>
        <w:t>страны,</w:t>
      </w:r>
      <w:r>
        <w:rPr>
          <w:spacing w:val="1"/>
          <w:sz w:val="24"/>
        </w:rPr>
        <w:t xml:space="preserve"> </w:t>
      </w:r>
      <w:r>
        <w:rPr>
          <w:sz w:val="24"/>
        </w:rPr>
        <w:t>общие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о религиозной</w:t>
      </w:r>
      <w:r>
        <w:rPr>
          <w:spacing w:val="-2"/>
          <w:sz w:val="24"/>
        </w:rPr>
        <w:t xml:space="preserve"> </w:t>
      </w:r>
      <w:r>
        <w:rPr>
          <w:sz w:val="24"/>
        </w:rPr>
        <w:t>картине мира;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903"/>
        </w:tabs>
        <w:ind w:right="236" w:firstLine="0"/>
        <w:rPr>
          <w:sz w:val="24"/>
        </w:rPr>
      </w:pPr>
      <w:r>
        <w:rPr>
          <w:sz w:val="24"/>
        </w:rPr>
        <w:t>понимание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сущности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поведения,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речи,</w:t>
      </w:r>
      <w:r>
        <w:rPr>
          <w:spacing w:val="1"/>
          <w:sz w:val="24"/>
        </w:rPr>
        <w:t xml:space="preserve"> </w:t>
      </w:r>
      <w:r>
        <w:rPr>
          <w:sz w:val="24"/>
        </w:rPr>
        <w:t>умение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выполнять</w:t>
      </w:r>
      <w:r>
        <w:rPr>
          <w:spacing w:val="-4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независимо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внешнего</w:t>
      </w:r>
      <w:r>
        <w:rPr>
          <w:spacing w:val="-2"/>
          <w:sz w:val="24"/>
        </w:rPr>
        <w:t xml:space="preserve"> </w:t>
      </w:r>
      <w:r>
        <w:rPr>
          <w:sz w:val="24"/>
        </w:rPr>
        <w:t>контроля, умение</w:t>
      </w:r>
      <w:r>
        <w:rPr>
          <w:spacing w:val="-2"/>
          <w:sz w:val="24"/>
        </w:rPr>
        <w:t xml:space="preserve"> </w:t>
      </w:r>
      <w:r>
        <w:rPr>
          <w:sz w:val="24"/>
        </w:rPr>
        <w:t>преодолевать</w:t>
      </w:r>
      <w:r>
        <w:rPr>
          <w:spacing w:val="-2"/>
          <w:sz w:val="24"/>
        </w:rPr>
        <w:t xml:space="preserve"> </w:t>
      </w:r>
      <w:r>
        <w:rPr>
          <w:sz w:val="24"/>
        </w:rPr>
        <w:t>конфликты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общении;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923"/>
        </w:tabs>
        <w:ind w:right="232" w:firstLine="0"/>
        <w:rPr>
          <w:sz w:val="24"/>
        </w:rPr>
      </w:pPr>
      <w:r>
        <w:rPr>
          <w:sz w:val="24"/>
        </w:rPr>
        <w:t>готовность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сознательно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выполнять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обучающихся,</w:t>
      </w:r>
      <w:r>
        <w:rPr>
          <w:spacing w:val="1"/>
          <w:sz w:val="24"/>
        </w:rPr>
        <w:t xml:space="preserve"> </w:t>
      </w:r>
      <w:r>
        <w:rPr>
          <w:sz w:val="24"/>
        </w:rPr>
        <w:t>понимание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необходимости</w:t>
      </w:r>
      <w:r>
        <w:rPr>
          <w:spacing w:val="-57"/>
          <w:sz w:val="24"/>
        </w:rPr>
        <w:t xml:space="preserve"> </w:t>
      </w:r>
      <w:r>
        <w:rPr>
          <w:sz w:val="24"/>
        </w:rPr>
        <w:t>самодисциплины;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29"/>
        </w:tabs>
        <w:ind w:right="231" w:firstLine="0"/>
        <w:rPr>
          <w:sz w:val="24"/>
        </w:rPr>
      </w:pPr>
      <w:r>
        <w:rPr>
          <w:sz w:val="24"/>
        </w:rPr>
        <w:t>готовность к самоограничению для достижения собственных нравственных идеалов; стремление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вырабатывать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осуществлять личную программу</w:t>
      </w:r>
      <w:r>
        <w:rPr>
          <w:spacing w:val="-3"/>
          <w:sz w:val="24"/>
        </w:rPr>
        <w:t xml:space="preserve"> </w:t>
      </w:r>
      <w:r>
        <w:rPr>
          <w:sz w:val="24"/>
        </w:rPr>
        <w:t>самовоспитания;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19"/>
        </w:tabs>
        <w:ind w:right="232" w:firstLine="0"/>
        <w:rPr>
          <w:sz w:val="24"/>
        </w:rPr>
      </w:pPr>
      <w:r>
        <w:rPr>
          <w:sz w:val="24"/>
        </w:rPr>
        <w:t>потребность в выработке волевых черт характера, способность ставить перед собой общественно</w:t>
      </w:r>
      <w:r>
        <w:rPr>
          <w:spacing w:val="1"/>
          <w:sz w:val="24"/>
        </w:rPr>
        <w:t xml:space="preserve"> </w:t>
      </w:r>
      <w:r>
        <w:rPr>
          <w:sz w:val="24"/>
        </w:rPr>
        <w:t>значимые</w:t>
      </w:r>
      <w:r>
        <w:rPr>
          <w:spacing w:val="-5"/>
          <w:sz w:val="24"/>
        </w:rPr>
        <w:t xml:space="preserve"> </w:t>
      </w:r>
      <w:r>
        <w:rPr>
          <w:sz w:val="24"/>
        </w:rPr>
        <w:t>цели,</w:t>
      </w:r>
      <w:r>
        <w:rPr>
          <w:spacing w:val="-2"/>
          <w:sz w:val="24"/>
        </w:rPr>
        <w:t xml:space="preserve"> </w:t>
      </w:r>
      <w:r>
        <w:rPr>
          <w:sz w:val="24"/>
        </w:rPr>
        <w:t>желание</w:t>
      </w:r>
      <w:r>
        <w:rPr>
          <w:spacing w:val="-1"/>
          <w:sz w:val="24"/>
        </w:rPr>
        <w:t xml:space="preserve"> </w:t>
      </w:r>
      <w:r>
        <w:rPr>
          <w:sz w:val="24"/>
        </w:rPr>
        <w:t>участвовать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их достижении,</w:t>
      </w:r>
      <w:r>
        <w:rPr>
          <w:spacing w:val="-3"/>
          <w:sz w:val="24"/>
        </w:rPr>
        <w:t xml:space="preserve"> </w:t>
      </w:r>
      <w:r>
        <w:rPr>
          <w:sz w:val="24"/>
        </w:rPr>
        <w:t>способность</w:t>
      </w:r>
      <w:r>
        <w:rPr>
          <w:spacing w:val="-2"/>
          <w:sz w:val="24"/>
        </w:rPr>
        <w:t xml:space="preserve"> </w:t>
      </w:r>
      <w:r>
        <w:rPr>
          <w:sz w:val="24"/>
        </w:rPr>
        <w:t>объективно</w:t>
      </w:r>
      <w:r>
        <w:rPr>
          <w:spacing w:val="-2"/>
          <w:sz w:val="24"/>
        </w:rPr>
        <w:t xml:space="preserve"> </w:t>
      </w:r>
      <w:r>
        <w:rPr>
          <w:sz w:val="24"/>
        </w:rPr>
        <w:t>оценивать</w:t>
      </w:r>
      <w:r>
        <w:rPr>
          <w:spacing w:val="-3"/>
          <w:sz w:val="24"/>
        </w:rPr>
        <w:t xml:space="preserve"> </w:t>
      </w:r>
      <w:r>
        <w:rPr>
          <w:sz w:val="24"/>
        </w:rPr>
        <w:t>себя;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10"/>
        </w:tabs>
        <w:ind w:right="230" w:firstLine="0"/>
        <w:rPr>
          <w:sz w:val="24"/>
        </w:rPr>
      </w:pPr>
      <w:r>
        <w:rPr>
          <w:sz w:val="24"/>
        </w:rPr>
        <w:t>умение устанавливать со сверстниками другого пола дружеские, гуманные, искренние отношения,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основанные на нравственных нормах; стремление к честности и скромности, красоте и благородству</w:t>
      </w:r>
      <w:r>
        <w:rPr>
          <w:spacing w:val="-57"/>
          <w:sz w:val="24"/>
        </w:rPr>
        <w:t xml:space="preserve"> </w:t>
      </w:r>
      <w:r>
        <w:rPr>
          <w:sz w:val="24"/>
        </w:rPr>
        <w:t>во</w:t>
      </w:r>
      <w:r>
        <w:rPr>
          <w:spacing w:val="-2"/>
          <w:sz w:val="24"/>
        </w:rPr>
        <w:t xml:space="preserve"> </w:t>
      </w:r>
      <w:r>
        <w:rPr>
          <w:sz w:val="24"/>
        </w:rPr>
        <w:t>взаимоотношениях;</w:t>
      </w:r>
      <w:r>
        <w:rPr>
          <w:spacing w:val="-2"/>
          <w:sz w:val="24"/>
        </w:rPr>
        <w:t xml:space="preserve"> </w:t>
      </w:r>
      <w:r>
        <w:rPr>
          <w:sz w:val="24"/>
        </w:rPr>
        <w:t>нравственное</w:t>
      </w:r>
      <w:r>
        <w:rPr>
          <w:spacing w:val="-1"/>
          <w:sz w:val="24"/>
        </w:rPr>
        <w:t xml:space="preserve"> </w:t>
      </w:r>
      <w:r>
        <w:rPr>
          <w:sz w:val="24"/>
        </w:rPr>
        <w:t>представление</w:t>
      </w:r>
      <w:r>
        <w:rPr>
          <w:spacing w:val="-2"/>
          <w:sz w:val="24"/>
        </w:rPr>
        <w:t xml:space="preserve"> </w:t>
      </w:r>
      <w:r>
        <w:rPr>
          <w:sz w:val="24"/>
        </w:rPr>
        <w:t>о дружбе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любви;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48"/>
        </w:tabs>
        <w:ind w:right="229" w:firstLine="0"/>
        <w:rPr>
          <w:sz w:val="24"/>
        </w:rPr>
      </w:pPr>
      <w:r>
        <w:rPr>
          <w:sz w:val="24"/>
        </w:rPr>
        <w:t>понимание и сознательное принятие нравственных норм взаимоотношений в семье; осознание</w:t>
      </w:r>
      <w:r>
        <w:rPr>
          <w:spacing w:val="1"/>
          <w:sz w:val="24"/>
        </w:rPr>
        <w:t xml:space="preserve"> </w:t>
      </w:r>
      <w:r>
        <w:rPr>
          <w:sz w:val="24"/>
        </w:rPr>
        <w:t>значения</w:t>
      </w:r>
      <w:r>
        <w:rPr>
          <w:spacing w:val="-3"/>
          <w:sz w:val="24"/>
        </w:rPr>
        <w:t xml:space="preserve"> </w:t>
      </w:r>
      <w:r>
        <w:rPr>
          <w:sz w:val="24"/>
        </w:rPr>
        <w:t>семьи</w:t>
      </w:r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жизни</w:t>
      </w:r>
      <w:r>
        <w:rPr>
          <w:spacing w:val="-2"/>
          <w:sz w:val="24"/>
        </w:rPr>
        <w:t xml:space="preserve"> </w:t>
      </w:r>
      <w:r>
        <w:rPr>
          <w:sz w:val="24"/>
        </w:rPr>
        <w:t>человека,</w:t>
      </w:r>
      <w:r>
        <w:rPr>
          <w:spacing w:val="-2"/>
          <w:sz w:val="24"/>
        </w:rPr>
        <w:t xml:space="preserve"> </w:t>
      </w:r>
      <w:r>
        <w:rPr>
          <w:sz w:val="24"/>
        </w:rPr>
        <w:t>его</w:t>
      </w:r>
      <w:r>
        <w:rPr>
          <w:spacing w:val="-3"/>
          <w:sz w:val="24"/>
        </w:rPr>
        <w:t xml:space="preserve"> </w:t>
      </w:r>
      <w:r>
        <w:rPr>
          <w:sz w:val="24"/>
        </w:rPr>
        <w:t>личностного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развитии,</w:t>
      </w:r>
      <w:r>
        <w:rPr>
          <w:spacing w:val="-2"/>
          <w:sz w:val="24"/>
        </w:rPr>
        <w:t xml:space="preserve"> </w:t>
      </w:r>
      <w:r>
        <w:rPr>
          <w:sz w:val="24"/>
        </w:rPr>
        <w:t>продолжения</w:t>
      </w:r>
      <w:r>
        <w:rPr>
          <w:spacing w:val="-2"/>
          <w:sz w:val="24"/>
        </w:rPr>
        <w:t xml:space="preserve"> </w:t>
      </w:r>
      <w:r>
        <w:rPr>
          <w:sz w:val="24"/>
        </w:rPr>
        <w:t>рода;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29"/>
        </w:tabs>
        <w:ind w:right="225" w:firstLine="0"/>
        <w:rPr>
          <w:sz w:val="24"/>
        </w:rPr>
      </w:pPr>
      <w:r>
        <w:rPr>
          <w:sz w:val="24"/>
        </w:rPr>
        <w:t>понимание взаимосвязи физического, нравственного (душевного) и социально-психологического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(здоровья семьи и школьного коллектива) здоровья человека, влияния нравственности человека на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</w:t>
      </w:r>
      <w:r>
        <w:rPr>
          <w:sz w:val="24"/>
        </w:rPr>
        <w:t>жизнь,</w:t>
      </w:r>
      <w:r>
        <w:rPr>
          <w:spacing w:val="-3"/>
          <w:sz w:val="24"/>
        </w:rPr>
        <w:t xml:space="preserve"> </w:t>
      </w:r>
      <w:r>
        <w:rPr>
          <w:sz w:val="24"/>
        </w:rPr>
        <w:t>здоровье, благополучие.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46"/>
        </w:tabs>
        <w:ind w:right="227" w:firstLine="0"/>
        <w:rPr>
          <w:sz w:val="24"/>
        </w:rPr>
      </w:pPr>
      <w:r>
        <w:rPr>
          <w:sz w:val="24"/>
        </w:rPr>
        <w:t>понимание возможного негативного влияния на морально-психологическое состояние человека</w:t>
      </w:r>
      <w:r>
        <w:rPr>
          <w:spacing w:val="1"/>
          <w:sz w:val="24"/>
        </w:rPr>
        <w:t xml:space="preserve"> </w:t>
      </w:r>
      <w:r>
        <w:rPr>
          <w:sz w:val="24"/>
        </w:rPr>
        <w:t>компьютерных</w:t>
      </w:r>
      <w:r>
        <w:rPr>
          <w:spacing w:val="1"/>
          <w:sz w:val="24"/>
        </w:rPr>
        <w:t xml:space="preserve"> </w:t>
      </w:r>
      <w:r>
        <w:rPr>
          <w:sz w:val="24"/>
        </w:rPr>
        <w:t>игр,</w:t>
      </w:r>
      <w:r>
        <w:rPr>
          <w:spacing w:val="1"/>
          <w:sz w:val="24"/>
        </w:rPr>
        <w:t xml:space="preserve"> </w:t>
      </w:r>
      <w:r>
        <w:rPr>
          <w:sz w:val="24"/>
        </w:rPr>
        <w:t>кино,</w:t>
      </w:r>
      <w:r>
        <w:rPr>
          <w:spacing w:val="1"/>
          <w:sz w:val="24"/>
        </w:rPr>
        <w:t xml:space="preserve"> </w:t>
      </w:r>
      <w:r>
        <w:rPr>
          <w:sz w:val="24"/>
        </w:rPr>
        <w:t>телевизионных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передач,</w:t>
      </w:r>
      <w:r>
        <w:rPr>
          <w:spacing w:val="1"/>
          <w:sz w:val="24"/>
        </w:rPr>
        <w:t xml:space="preserve"> </w:t>
      </w:r>
      <w:r>
        <w:rPr>
          <w:sz w:val="24"/>
        </w:rPr>
        <w:t>рекламы;</w:t>
      </w:r>
      <w:r>
        <w:rPr>
          <w:spacing w:val="1"/>
          <w:sz w:val="24"/>
        </w:rPr>
        <w:t xml:space="preserve"> </w:t>
      </w:r>
      <w:r>
        <w:rPr>
          <w:sz w:val="24"/>
        </w:rPr>
        <w:t>умение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противодействовать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разрушительному</w:t>
      </w:r>
      <w:r>
        <w:rPr>
          <w:spacing w:val="-6"/>
          <w:sz w:val="24"/>
        </w:rPr>
        <w:t xml:space="preserve"> </w:t>
      </w:r>
      <w:r>
        <w:rPr>
          <w:sz w:val="24"/>
        </w:rPr>
        <w:t>влиянию</w:t>
      </w:r>
      <w:r>
        <w:rPr>
          <w:spacing w:val="-2"/>
          <w:sz w:val="24"/>
        </w:rPr>
        <w:t xml:space="preserve"> </w:t>
      </w:r>
      <w:r>
        <w:rPr>
          <w:sz w:val="24"/>
        </w:rPr>
        <w:t>информационной среды.</w:t>
      </w:r>
    </w:p>
    <w:p w:rsidR="001E5777" w:rsidRDefault="00C60256">
      <w:pPr>
        <w:spacing w:before="1"/>
        <w:ind w:left="657"/>
        <w:jc w:val="both"/>
        <w:rPr>
          <w:i/>
          <w:sz w:val="24"/>
        </w:rPr>
      </w:pPr>
      <w:r>
        <w:rPr>
          <w:i/>
          <w:sz w:val="24"/>
        </w:rPr>
        <w:t>Воспитание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экологической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культуры,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культуры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здорового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безопасного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образа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жизни: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48"/>
        </w:tabs>
        <w:ind w:right="220" w:firstLine="0"/>
        <w:rPr>
          <w:sz w:val="24"/>
        </w:rPr>
      </w:pPr>
      <w:r>
        <w:rPr>
          <w:sz w:val="24"/>
        </w:rPr>
        <w:t>ценностное отношение к жизни во всех еѐ проявлениях, качеству окружающей среды, своему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здоровью,</w:t>
      </w:r>
      <w:r>
        <w:rPr>
          <w:spacing w:val="-4"/>
          <w:sz w:val="24"/>
        </w:rPr>
        <w:t xml:space="preserve"> </w:t>
      </w:r>
      <w:r>
        <w:rPr>
          <w:sz w:val="24"/>
        </w:rPr>
        <w:t>здоровью родителей,</w:t>
      </w:r>
      <w:r>
        <w:rPr>
          <w:spacing w:val="-1"/>
          <w:sz w:val="24"/>
        </w:rPr>
        <w:t xml:space="preserve"> </w:t>
      </w:r>
      <w:r>
        <w:rPr>
          <w:sz w:val="24"/>
        </w:rPr>
        <w:t>членов своей</w:t>
      </w:r>
      <w:r>
        <w:rPr>
          <w:spacing w:val="-1"/>
          <w:sz w:val="24"/>
        </w:rPr>
        <w:t xml:space="preserve"> </w:t>
      </w:r>
      <w:r>
        <w:rPr>
          <w:sz w:val="24"/>
        </w:rPr>
        <w:t>семьи, педагогов,</w:t>
      </w:r>
      <w:r>
        <w:rPr>
          <w:spacing w:val="-2"/>
          <w:sz w:val="24"/>
        </w:rPr>
        <w:t xml:space="preserve"> </w:t>
      </w:r>
      <w:r>
        <w:rPr>
          <w:sz w:val="24"/>
        </w:rPr>
        <w:t>сверстников;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89"/>
        </w:tabs>
        <w:ind w:right="231" w:hanging="1"/>
        <w:rPr>
          <w:sz w:val="24"/>
        </w:rPr>
      </w:pPr>
      <w:r>
        <w:rPr>
          <w:sz w:val="24"/>
        </w:rPr>
        <w:t>осознание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целесообразного,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1"/>
          <w:sz w:val="24"/>
        </w:rPr>
        <w:t xml:space="preserve"> </w:t>
      </w:r>
      <w:r>
        <w:rPr>
          <w:sz w:val="24"/>
        </w:rPr>
        <w:t>жизни,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взаимной</w:t>
      </w:r>
      <w:r>
        <w:rPr>
          <w:spacing w:val="1"/>
          <w:sz w:val="24"/>
        </w:rPr>
        <w:t xml:space="preserve"> </w:t>
      </w:r>
      <w:r>
        <w:rPr>
          <w:sz w:val="24"/>
        </w:rPr>
        <w:t>связи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состояния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среды,</w:t>
      </w:r>
      <w:r>
        <w:rPr>
          <w:spacing w:val="1"/>
          <w:sz w:val="24"/>
        </w:rPr>
        <w:t xml:space="preserve"> </w:t>
      </w:r>
      <w:r>
        <w:rPr>
          <w:sz w:val="24"/>
        </w:rPr>
        <w:t>роли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экологической</w:t>
      </w:r>
      <w:r>
        <w:rPr>
          <w:spacing w:val="-2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обеспечении</w:t>
      </w:r>
      <w:r>
        <w:rPr>
          <w:spacing w:val="-2"/>
          <w:sz w:val="24"/>
        </w:rPr>
        <w:t xml:space="preserve"> </w:t>
      </w:r>
      <w:r>
        <w:rPr>
          <w:sz w:val="24"/>
        </w:rPr>
        <w:t>личного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общественного</w:t>
      </w:r>
      <w:r>
        <w:rPr>
          <w:spacing w:val="-2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-1"/>
          <w:sz w:val="24"/>
        </w:rPr>
        <w:t xml:space="preserve"> </w:t>
      </w:r>
      <w:r>
        <w:rPr>
          <w:sz w:val="24"/>
        </w:rPr>
        <w:t>и безопасности;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70"/>
        </w:tabs>
        <w:ind w:right="232" w:firstLine="0"/>
        <w:rPr>
          <w:sz w:val="24"/>
        </w:rPr>
      </w:pPr>
      <w:r>
        <w:rPr>
          <w:sz w:val="24"/>
        </w:rPr>
        <w:t>начальный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опыт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пропаганде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целесообразного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создании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экологически</w:t>
      </w:r>
      <w:r>
        <w:rPr>
          <w:spacing w:val="-1"/>
          <w:sz w:val="24"/>
        </w:rPr>
        <w:t xml:space="preserve"> </w:t>
      </w:r>
      <w:r>
        <w:rPr>
          <w:sz w:val="24"/>
        </w:rPr>
        <w:t>безопасного</w:t>
      </w:r>
      <w:r>
        <w:rPr>
          <w:spacing w:val="2"/>
          <w:sz w:val="24"/>
        </w:rPr>
        <w:t xml:space="preserve"> </w:t>
      </w:r>
      <w:r>
        <w:rPr>
          <w:sz w:val="24"/>
        </w:rPr>
        <w:t>уклада</w:t>
      </w:r>
      <w:r>
        <w:rPr>
          <w:spacing w:val="-1"/>
          <w:sz w:val="24"/>
        </w:rPr>
        <w:t xml:space="preserve"> </w:t>
      </w:r>
      <w:r>
        <w:rPr>
          <w:sz w:val="24"/>
        </w:rPr>
        <w:t>школьной жизни;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15"/>
        </w:tabs>
        <w:ind w:right="230" w:firstLine="0"/>
        <w:rPr>
          <w:sz w:val="24"/>
        </w:rPr>
      </w:pPr>
      <w:r>
        <w:rPr>
          <w:sz w:val="24"/>
        </w:rPr>
        <w:t>умение придавать экологическую направленность любой деятельности, проекту; демонстрировать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экологическое</w:t>
      </w:r>
      <w:r>
        <w:rPr>
          <w:spacing w:val="-2"/>
          <w:sz w:val="24"/>
        </w:rPr>
        <w:t xml:space="preserve"> </w:t>
      </w:r>
      <w:r>
        <w:rPr>
          <w:sz w:val="24"/>
        </w:rPr>
        <w:t>мышление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экологическую</w:t>
      </w:r>
      <w:r>
        <w:rPr>
          <w:spacing w:val="-1"/>
          <w:sz w:val="24"/>
        </w:rPr>
        <w:t xml:space="preserve"> </w:t>
      </w:r>
      <w:r>
        <w:rPr>
          <w:sz w:val="24"/>
        </w:rPr>
        <w:t>грамотность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формах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204"/>
        </w:numPr>
        <w:tabs>
          <w:tab w:val="left" w:pos="968"/>
        </w:tabs>
        <w:spacing w:before="66"/>
        <w:ind w:right="229" w:firstLine="0"/>
        <w:rPr>
          <w:sz w:val="24"/>
        </w:rPr>
      </w:pPr>
      <w:r>
        <w:rPr>
          <w:sz w:val="24"/>
        </w:rPr>
        <w:t>знание</w:t>
      </w:r>
      <w:r>
        <w:rPr>
          <w:spacing w:val="1"/>
          <w:sz w:val="24"/>
        </w:rPr>
        <w:t xml:space="preserve"> </w:t>
      </w:r>
      <w:r>
        <w:rPr>
          <w:sz w:val="24"/>
        </w:rPr>
        <w:t>единства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взаимовлияния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видов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человека: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физического,</w:t>
      </w:r>
      <w:r>
        <w:rPr>
          <w:spacing w:val="1"/>
          <w:sz w:val="24"/>
        </w:rPr>
        <w:t xml:space="preserve"> </w:t>
      </w:r>
      <w:r>
        <w:rPr>
          <w:sz w:val="24"/>
        </w:rPr>
        <w:t>физиологического,</w:t>
      </w:r>
      <w:r>
        <w:rPr>
          <w:spacing w:val="1"/>
          <w:sz w:val="24"/>
        </w:rPr>
        <w:t xml:space="preserve"> </w:t>
      </w:r>
      <w:r>
        <w:rPr>
          <w:sz w:val="24"/>
        </w:rPr>
        <w:t>психического,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социально-психологического,</w:t>
      </w:r>
      <w:r>
        <w:rPr>
          <w:spacing w:val="1"/>
          <w:sz w:val="24"/>
        </w:rPr>
        <w:t xml:space="preserve"> </w:t>
      </w:r>
      <w:r>
        <w:rPr>
          <w:sz w:val="24"/>
        </w:rPr>
        <w:t>духовного,</w:t>
      </w:r>
      <w:r>
        <w:rPr>
          <w:spacing w:val="1"/>
          <w:sz w:val="24"/>
        </w:rPr>
        <w:t xml:space="preserve"> </w:t>
      </w:r>
      <w:r>
        <w:rPr>
          <w:sz w:val="24"/>
        </w:rPr>
        <w:t>репродуктивного,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обусловленности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внутренними</w:t>
      </w:r>
      <w:r>
        <w:rPr>
          <w:spacing w:val="-2"/>
          <w:sz w:val="24"/>
        </w:rPr>
        <w:t xml:space="preserve"> </w:t>
      </w:r>
      <w:r>
        <w:rPr>
          <w:sz w:val="24"/>
        </w:rPr>
        <w:t>и внешними</w:t>
      </w:r>
      <w:r>
        <w:rPr>
          <w:spacing w:val="-1"/>
          <w:sz w:val="24"/>
        </w:rPr>
        <w:t xml:space="preserve"> </w:t>
      </w:r>
      <w:r>
        <w:rPr>
          <w:sz w:val="24"/>
        </w:rPr>
        <w:t>факторами;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43"/>
        </w:tabs>
        <w:spacing w:before="1"/>
        <w:ind w:right="232" w:firstLine="0"/>
        <w:rPr>
          <w:sz w:val="24"/>
        </w:rPr>
      </w:pPr>
      <w:r>
        <w:rPr>
          <w:sz w:val="24"/>
        </w:rPr>
        <w:t>знание основных социальных моделей, правил экологического поведения, вариантов здорового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-2"/>
          <w:sz w:val="24"/>
        </w:rPr>
        <w:t xml:space="preserve"> </w:t>
      </w:r>
      <w:r>
        <w:rPr>
          <w:sz w:val="24"/>
        </w:rPr>
        <w:t>жизни;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rPr>
          <w:sz w:val="24"/>
        </w:rPr>
      </w:pPr>
      <w:r>
        <w:rPr>
          <w:sz w:val="24"/>
        </w:rPr>
        <w:t>знание</w:t>
      </w:r>
      <w:r>
        <w:rPr>
          <w:spacing w:val="-3"/>
          <w:sz w:val="24"/>
        </w:rPr>
        <w:t xml:space="preserve"> </w:t>
      </w:r>
      <w:r>
        <w:rPr>
          <w:sz w:val="24"/>
        </w:rPr>
        <w:t>норм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-5"/>
          <w:sz w:val="24"/>
        </w:rPr>
        <w:t xml:space="preserve"> </w:t>
      </w:r>
      <w:r>
        <w:rPr>
          <w:sz w:val="24"/>
        </w:rPr>
        <w:t>экологической</w:t>
      </w:r>
      <w:r>
        <w:rPr>
          <w:spacing w:val="2"/>
          <w:sz w:val="24"/>
        </w:rPr>
        <w:t xml:space="preserve"> </w:t>
      </w:r>
      <w:r>
        <w:rPr>
          <w:sz w:val="24"/>
        </w:rPr>
        <w:t>этики,</w:t>
      </w:r>
      <w:r>
        <w:rPr>
          <w:spacing w:val="-2"/>
          <w:sz w:val="24"/>
        </w:rPr>
        <w:t xml:space="preserve"> </w:t>
      </w:r>
      <w:r>
        <w:rPr>
          <w:sz w:val="24"/>
        </w:rPr>
        <w:t>законодательства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-2"/>
          <w:sz w:val="24"/>
        </w:rPr>
        <w:t xml:space="preserve"> </w:t>
      </w:r>
      <w:r>
        <w:rPr>
          <w:sz w:val="24"/>
        </w:rPr>
        <w:t>экологии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здоровья;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39"/>
        </w:tabs>
        <w:ind w:right="228" w:firstLine="0"/>
        <w:rPr>
          <w:sz w:val="24"/>
        </w:rPr>
      </w:pPr>
      <w:r>
        <w:rPr>
          <w:sz w:val="24"/>
        </w:rPr>
        <w:t>знание традиций нравственно-этического отношения к природе и здоровью в культуре народов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rPr>
          <w:sz w:val="24"/>
        </w:rPr>
      </w:pPr>
      <w:r>
        <w:rPr>
          <w:sz w:val="24"/>
        </w:rPr>
        <w:t>знание</w:t>
      </w:r>
      <w:r>
        <w:rPr>
          <w:spacing w:val="-6"/>
          <w:sz w:val="24"/>
        </w:rPr>
        <w:t xml:space="preserve"> </w:t>
      </w:r>
      <w:r>
        <w:rPr>
          <w:sz w:val="24"/>
        </w:rPr>
        <w:t>глобальной</w:t>
      </w:r>
      <w:r>
        <w:rPr>
          <w:spacing w:val="-5"/>
          <w:sz w:val="24"/>
        </w:rPr>
        <w:t xml:space="preserve"> </w:t>
      </w:r>
      <w:r>
        <w:rPr>
          <w:sz w:val="24"/>
        </w:rPr>
        <w:t>взаимосвязи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взаимозависимости</w:t>
      </w:r>
      <w:r>
        <w:rPr>
          <w:spacing w:val="-5"/>
          <w:sz w:val="24"/>
        </w:rPr>
        <w:t xml:space="preserve"> </w:t>
      </w:r>
      <w:r>
        <w:rPr>
          <w:sz w:val="24"/>
        </w:rPr>
        <w:t>природных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-4"/>
          <w:sz w:val="24"/>
        </w:rPr>
        <w:t xml:space="preserve"> </w:t>
      </w:r>
      <w:r>
        <w:rPr>
          <w:sz w:val="24"/>
        </w:rPr>
        <w:t>явлений;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12"/>
        </w:tabs>
        <w:ind w:right="231" w:firstLine="0"/>
        <w:rPr>
          <w:sz w:val="24"/>
        </w:rPr>
      </w:pPr>
      <w:r>
        <w:rPr>
          <w:sz w:val="24"/>
        </w:rPr>
        <w:t>умение выделять ценность экологической культуры, экологического качества окружающей среды,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здоровья,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целевой</w:t>
      </w:r>
      <w:r>
        <w:rPr>
          <w:spacing w:val="1"/>
          <w:sz w:val="24"/>
        </w:rPr>
        <w:t xml:space="preserve"> </w:t>
      </w:r>
      <w:r>
        <w:rPr>
          <w:sz w:val="24"/>
        </w:rPr>
        <w:t>приоритет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собственной жизнедеятельности, при взаимодействии с людьми; адекватно использовать знания о</w:t>
      </w:r>
      <w:r>
        <w:rPr>
          <w:spacing w:val="1"/>
          <w:sz w:val="24"/>
        </w:rPr>
        <w:t xml:space="preserve"> </w:t>
      </w:r>
      <w:r>
        <w:rPr>
          <w:sz w:val="24"/>
        </w:rPr>
        <w:t>позитивных</w:t>
      </w:r>
      <w:r>
        <w:rPr>
          <w:spacing w:val="-2"/>
          <w:sz w:val="24"/>
        </w:rPr>
        <w:t xml:space="preserve"> </w:t>
      </w:r>
      <w:r>
        <w:rPr>
          <w:sz w:val="24"/>
        </w:rPr>
        <w:t>и негативных факторах, влияющих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здоровье</w:t>
      </w:r>
      <w:r>
        <w:rPr>
          <w:spacing w:val="-1"/>
          <w:sz w:val="24"/>
        </w:rPr>
        <w:t xml:space="preserve"> </w:t>
      </w:r>
      <w:r>
        <w:rPr>
          <w:sz w:val="24"/>
        </w:rPr>
        <w:t>человека;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91"/>
        </w:tabs>
        <w:ind w:right="234" w:firstLine="0"/>
        <w:rPr>
          <w:sz w:val="24"/>
        </w:rPr>
      </w:pPr>
      <w:r>
        <w:rPr>
          <w:sz w:val="24"/>
        </w:rPr>
        <w:t>умение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изменения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1"/>
          <w:sz w:val="24"/>
        </w:rPr>
        <w:t xml:space="preserve"> </w:t>
      </w:r>
      <w:r>
        <w:rPr>
          <w:sz w:val="24"/>
        </w:rPr>
        <w:t>среде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прогнозировать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последствия</w:t>
      </w:r>
      <w:r>
        <w:rPr>
          <w:spacing w:val="1"/>
          <w:sz w:val="24"/>
        </w:rPr>
        <w:t xml:space="preserve"> </w:t>
      </w:r>
      <w:r>
        <w:rPr>
          <w:sz w:val="24"/>
        </w:rPr>
        <w:t>этих</w:t>
      </w:r>
      <w:r>
        <w:rPr>
          <w:spacing w:val="1"/>
          <w:sz w:val="24"/>
        </w:rPr>
        <w:t xml:space="preserve"> </w:t>
      </w:r>
      <w:r>
        <w:rPr>
          <w:sz w:val="24"/>
        </w:rPr>
        <w:t>изменений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природы и здоровья человека;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911"/>
        </w:tabs>
        <w:ind w:right="229" w:firstLine="0"/>
        <w:rPr>
          <w:sz w:val="24"/>
        </w:rPr>
      </w:pPr>
      <w:r>
        <w:rPr>
          <w:sz w:val="24"/>
        </w:rPr>
        <w:t>умение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устанавливать</w:t>
      </w:r>
      <w:r>
        <w:rPr>
          <w:spacing w:val="1"/>
          <w:sz w:val="24"/>
        </w:rPr>
        <w:t xml:space="preserve"> </w:t>
      </w:r>
      <w:r>
        <w:rPr>
          <w:sz w:val="24"/>
        </w:rPr>
        <w:t>причинно-следственные</w:t>
      </w:r>
      <w:r>
        <w:rPr>
          <w:spacing w:val="1"/>
          <w:sz w:val="24"/>
        </w:rPr>
        <w:t xml:space="preserve"> </w:t>
      </w:r>
      <w:r>
        <w:rPr>
          <w:sz w:val="24"/>
        </w:rPr>
        <w:t>связи</w:t>
      </w:r>
      <w:r>
        <w:rPr>
          <w:spacing w:val="1"/>
          <w:sz w:val="24"/>
        </w:rPr>
        <w:t xml:space="preserve"> </w:t>
      </w:r>
      <w:r>
        <w:rPr>
          <w:sz w:val="24"/>
        </w:rPr>
        <w:t>возникновения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явлений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экосистемах;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22"/>
        </w:tabs>
        <w:ind w:right="233" w:firstLine="0"/>
        <w:jc w:val="left"/>
        <w:rPr>
          <w:sz w:val="24"/>
        </w:rPr>
      </w:pPr>
      <w:r>
        <w:rPr>
          <w:sz w:val="24"/>
        </w:rPr>
        <w:t>умение</w:t>
      </w:r>
      <w:r>
        <w:rPr>
          <w:spacing w:val="14"/>
          <w:sz w:val="24"/>
        </w:rPr>
        <w:t xml:space="preserve"> </w:t>
      </w:r>
      <w:r>
        <w:rPr>
          <w:sz w:val="24"/>
        </w:rPr>
        <w:t>строить</w:t>
      </w:r>
      <w:r>
        <w:rPr>
          <w:spacing w:val="16"/>
          <w:sz w:val="24"/>
        </w:rPr>
        <w:t xml:space="preserve"> </w:t>
      </w:r>
      <w:r>
        <w:rPr>
          <w:sz w:val="24"/>
        </w:rPr>
        <w:t>свою</w:t>
      </w:r>
      <w:r>
        <w:rPr>
          <w:spacing w:val="18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16"/>
          <w:sz w:val="24"/>
        </w:rPr>
        <w:t xml:space="preserve"> </w:t>
      </w:r>
      <w:r>
        <w:rPr>
          <w:sz w:val="24"/>
        </w:rPr>
        <w:t>и</w:t>
      </w:r>
      <w:r>
        <w:rPr>
          <w:spacing w:val="16"/>
          <w:sz w:val="24"/>
        </w:rPr>
        <w:t xml:space="preserve"> </w:t>
      </w:r>
      <w:r>
        <w:rPr>
          <w:sz w:val="24"/>
        </w:rPr>
        <w:t>проекты</w:t>
      </w:r>
      <w:r>
        <w:rPr>
          <w:spacing w:val="15"/>
          <w:sz w:val="24"/>
        </w:rPr>
        <w:t xml:space="preserve"> </w:t>
      </w:r>
      <w:r>
        <w:rPr>
          <w:sz w:val="24"/>
        </w:rPr>
        <w:t>с</w:t>
      </w:r>
      <w:r>
        <w:rPr>
          <w:spacing w:val="19"/>
          <w:sz w:val="24"/>
        </w:rPr>
        <w:t xml:space="preserve"> </w:t>
      </w:r>
      <w:r>
        <w:rPr>
          <w:sz w:val="24"/>
        </w:rPr>
        <w:t>учѐтом</w:t>
      </w:r>
      <w:r>
        <w:rPr>
          <w:spacing w:val="15"/>
          <w:sz w:val="24"/>
        </w:rPr>
        <w:t xml:space="preserve"> </w:t>
      </w:r>
      <w:r>
        <w:rPr>
          <w:sz w:val="24"/>
        </w:rPr>
        <w:t>создаваемой</w:t>
      </w:r>
      <w:r>
        <w:rPr>
          <w:spacing w:val="16"/>
          <w:sz w:val="24"/>
        </w:rPr>
        <w:t xml:space="preserve"> </w:t>
      </w:r>
      <w:r>
        <w:rPr>
          <w:sz w:val="24"/>
        </w:rPr>
        <w:t>нагрузки</w:t>
      </w:r>
      <w:r>
        <w:rPr>
          <w:spacing w:val="16"/>
          <w:sz w:val="24"/>
        </w:rPr>
        <w:t xml:space="preserve"> </w:t>
      </w:r>
      <w:r>
        <w:rPr>
          <w:sz w:val="24"/>
        </w:rPr>
        <w:t>на</w:t>
      </w:r>
      <w:r>
        <w:rPr>
          <w:spacing w:val="15"/>
          <w:sz w:val="24"/>
        </w:rPr>
        <w:t xml:space="preserve"> </w:t>
      </w:r>
      <w:r>
        <w:rPr>
          <w:sz w:val="24"/>
        </w:rPr>
        <w:t>социоприродное</w:t>
      </w:r>
      <w:r>
        <w:rPr>
          <w:spacing w:val="-57"/>
          <w:sz w:val="24"/>
        </w:rPr>
        <w:t xml:space="preserve"> </w:t>
      </w:r>
      <w:r>
        <w:rPr>
          <w:sz w:val="24"/>
        </w:rPr>
        <w:t>окружение;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jc w:val="left"/>
        <w:rPr>
          <w:sz w:val="24"/>
        </w:rPr>
      </w:pPr>
      <w:r>
        <w:rPr>
          <w:sz w:val="24"/>
        </w:rPr>
        <w:t>знание</w:t>
      </w:r>
      <w:r>
        <w:rPr>
          <w:spacing w:val="-4"/>
          <w:sz w:val="24"/>
        </w:rPr>
        <w:t xml:space="preserve"> </w:t>
      </w:r>
      <w:r>
        <w:rPr>
          <w:sz w:val="24"/>
        </w:rPr>
        <w:t>об</w:t>
      </w:r>
      <w:r>
        <w:rPr>
          <w:spacing w:val="-2"/>
          <w:sz w:val="24"/>
        </w:rPr>
        <w:t xml:space="preserve"> </w:t>
      </w:r>
      <w:r>
        <w:rPr>
          <w:sz w:val="24"/>
        </w:rPr>
        <w:t>оздоровительном</w:t>
      </w:r>
      <w:r>
        <w:rPr>
          <w:spacing w:val="-3"/>
          <w:sz w:val="24"/>
        </w:rPr>
        <w:t xml:space="preserve"> </w:t>
      </w:r>
      <w:r>
        <w:rPr>
          <w:sz w:val="24"/>
        </w:rPr>
        <w:t>влиянии</w:t>
      </w:r>
      <w:r>
        <w:rPr>
          <w:spacing w:val="-4"/>
          <w:sz w:val="24"/>
        </w:rPr>
        <w:t xml:space="preserve"> </w:t>
      </w:r>
      <w:r>
        <w:rPr>
          <w:sz w:val="24"/>
        </w:rPr>
        <w:t>экологически</w:t>
      </w:r>
      <w:r>
        <w:rPr>
          <w:spacing w:val="-3"/>
          <w:sz w:val="24"/>
        </w:rPr>
        <w:t xml:space="preserve"> </w:t>
      </w:r>
      <w:r>
        <w:rPr>
          <w:sz w:val="24"/>
        </w:rPr>
        <w:t>чистых</w:t>
      </w:r>
      <w:r>
        <w:rPr>
          <w:spacing w:val="-1"/>
          <w:sz w:val="24"/>
        </w:rPr>
        <w:t xml:space="preserve"> </w:t>
      </w:r>
      <w:r>
        <w:rPr>
          <w:sz w:val="24"/>
        </w:rPr>
        <w:t>природных</w:t>
      </w:r>
      <w:r>
        <w:rPr>
          <w:spacing w:val="-1"/>
          <w:sz w:val="24"/>
        </w:rPr>
        <w:t xml:space="preserve"> </w:t>
      </w:r>
      <w:r>
        <w:rPr>
          <w:sz w:val="24"/>
        </w:rPr>
        <w:t>факторов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человека;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spacing w:before="1"/>
        <w:ind w:left="796"/>
        <w:jc w:val="left"/>
        <w:rPr>
          <w:sz w:val="24"/>
        </w:rPr>
      </w:pPr>
      <w:r>
        <w:rPr>
          <w:sz w:val="24"/>
        </w:rPr>
        <w:t>формирование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личного</w:t>
      </w:r>
      <w:r>
        <w:rPr>
          <w:spacing w:val="-2"/>
          <w:sz w:val="24"/>
        </w:rPr>
        <w:t xml:space="preserve"> </w:t>
      </w:r>
      <w:r>
        <w:rPr>
          <w:sz w:val="24"/>
        </w:rPr>
        <w:t>опыта</w:t>
      </w:r>
      <w:r>
        <w:rPr>
          <w:spacing w:val="-2"/>
          <w:sz w:val="24"/>
        </w:rPr>
        <w:t xml:space="preserve"> </w:t>
      </w:r>
      <w:r>
        <w:rPr>
          <w:sz w:val="24"/>
        </w:rPr>
        <w:t>здоровьесберегающей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24"/>
        </w:tabs>
        <w:ind w:right="234" w:firstLine="0"/>
        <w:jc w:val="left"/>
        <w:rPr>
          <w:sz w:val="24"/>
        </w:rPr>
      </w:pPr>
      <w:r>
        <w:rPr>
          <w:sz w:val="24"/>
        </w:rPr>
        <w:t>знания</w:t>
      </w:r>
      <w:r>
        <w:rPr>
          <w:spacing w:val="23"/>
          <w:sz w:val="24"/>
        </w:rPr>
        <w:t xml:space="preserve"> </w:t>
      </w:r>
      <w:r>
        <w:rPr>
          <w:sz w:val="24"/>
        </w:rPr>
        <w:t>о</w:t>
      </w:r>
      <w:r>
        <w:rPr>
          <w:spacing w:val="23"/>
          <w:sz w:val="24"/>
        </w:rPr>
        <w:t xml:space="preserve"> </w:t>
      </w:r>
      <w:r>
        <w:rPr>
          <w:sz w:val="24"/>
        </w:rPr>
        <w:t>возможном</w:t>
      </w:r>
      <w:r>
        <w:rPr>
          <w:spacing w:val="22"/>
          <w:sz w:val="24"/>
        </w:rPr>
        <w:t xml:space="preserve"> </w:t>
      </w:r>
      <w:r>
        <w:rPr>
          <w:sz w:val="24"/>
        </w:rPr>
        <w:t>негативном</w:t>
      </w:r>
      <w:r>
        <w:rPr>
          <w:spacing w:val="22"/>
          <w:sz w:val="24"/>
        </w:rPr>
        <w:t xml:space="preserve"> </w:t>
      </w:r>
      <w:r>
        <w:rPr>
          <w:sz w:val="24"/>
        </w:rPr>
        <w:t>влиянии</w:t>
      </w:r>
      <w:r>
        <w:rPr>
          <w:spacing w:val="25"/>
          <w:sz w:val="24"/>
        </w:rPr>
        <w:t xml:space="preserve"> </w:t>
      </w:r>
      <w:r>
        <w:rPr>
          <w:sz w:val="24"/>
        </w:rPr>
        <w:t>компьютерных</w:t>
      </w:r>
      <w:r>
        <w:rPr>
          <w:spacing w:val="25"/>
          <w:sz w:val="24"/>
        </w:rPr>
        <w:t xml:space="preserve"> </w:t>
      </w:r>
      <w:r>
        <w:rPr>
          <w:sz w:val="24"/>
        </w:rPr>
        <w:t>игр,</w:t>
      </w:r>
      <w:r>
        <w:rPr>
          <w:spacing w:val="23"/>
          <w:sz w:val="24"/>
        </w:rPr>
        <w:t xml:space="preserve"> </w:t>
      </w:r>
      <w:r>
        <w:rPr>
          <w:sz w:val="24"/>
        </w:rPr>
        <w:t>телевидения,</w:t>
      </w:r>
      <w:r>
        <w:rPr>
          <w:spacing w:val="23"/>
          <w:sz w:val="24"/>
        </w:rPr>
        <w:t xml:space="preserve"> </w:t>
      </w:r>
      <w:r>
        <w:rPr>
          <w:sz w:val="24"/>
        </w:rPr>
        <w:t>рекламы</w:t>
      </w:r>
      <w:r>
        <w:rPr>
          <w:spacing w:val="22"/>
          <w:sz w:val="24"/>
        </w:rPr>
        <w:t xml:space="preserve"> </w:t>
      </w:r>
      <w:r>
        <w:rPr>
          <w:sz w:val="24"/>
        </w:rPr>
        <w:t>на</w:t>
      </w:r>
      <w:r>
        <w:rPr>
          <w:spacing w:val="23"/>
          <w:sz w:val="24"/>
        </w:rPr>
        <w:t xml:space="preserve"> </w:t>
      </w:r>
      <w:r>
        <w:rPr>
          <w:sz w:val="24"/>
        </w:rPr>
        <w:t>здоровье</w:t>
      </w:r>
      <w:r>
        <w:rPr>
          <w:spacing w:val="-57"/>
          <w:sz w:val="24"/>
        </w:rPr>
        <w:t xml:space="preserve"> </w:t>
      </w:r>
      <w:r>
        <w:rPr>
          <w:sz w:val="24"/>
        </w:rPr>
        <w:t>человека;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65"/>
        </w:tabs>
        <w:ind w:right="227" w:firstLine="0"/>
        <w:jc w:val="left"/>
        <w:rPr>
          <w:sz w:val="24"/>
        </w:rPr>
      </w:pPr>
      <w:r>
        <w:rPr>
          <w:sz w:val="24"/>
        </w:rPr>
        <w:t>резко</w:t>
      </w:r>
      <w:r>
        <w:rPr>
          <w:spacing w:val="4"/>
          <w:sz w:val="24"/>
        </w:rPr>
        <w:t xml:space="preserve"> </w:t>
      </w:r>
      <w:r>
        <w:rPr>
          <w:sz w:val="24"/>
        </w:rPr>
        <w:t>негативное</w:t>
      </w:r>
      <w:r>
        <w:rPr>
          <w:spacing w:val="4"/>
          <w:sz w:val="24"/>
        </w:rPr>
        <w:t xml:space="preserve"> </w:t>
      </w:r>
      <w:r>
        <w:rPr>
          <w:sz w:val="24"/>
        </w:rPr>
        <w:t>отношение</w:t>
      </w:r>
      <w:r>
        <w:rPr>
          <w:spacing w:val="4"/>
          <w:sz w:val="24"/>
        </w:rPr>
        <w:t xml:space="preserve"> </w:t>
      </w:r>
      <w:r>
        <w:rPr>
          <w:sz w:val="24"/>
        </w:rPr>
        <w:t>к</w:t>
      </w:r>
      <w:r>
        <w:rPr>
          <w:spacing w:val="5"/>
          <w:sz w:val="24"/>
        </w:rPr>
        <w:t xml:space="preserve"> </w:t>
      </w:r>
      <w:r>
        <w:rPr>
          <w:sz w:val="24"/>
        </w:rPr>
        <w:t>курению,</w:t>
      </w:r>
      <w:r>
        <w:rPr>
          <w:spacing w:val="4"/>
          <w:sz w:val="24"/>
        </w:rPr>
        <w:t xml:space="preserve"> </w:t>
      </w:r>
      <w:r>
        <w:rPr>
          <w:sz w:val="24"/>
        </w:rPr>
        <w:t>употреблению</w:t>
      </w:r>
      <w:r>
        <w:rPr>
          <w:spacing w:val="12"/>
          <w:sz w:val="24"/>
        </w:rPr>
        <w:t xml:space="preserve"> </w:t>
      </w:r>
      <w:r>
        <w:rPr>
          <w:sz w:val="24"/>
        </w:rPr>
        <w:t>алкогольных</w:t>
      </w:r>
      <w:r>
        <w:rPr>
          <w:spacing w:val="7"/>
          <w:sz w:val="24"/>
        </w:rPr>
        <w:t xml:space="preserve"> </w:t>
      </w:r>
      <w:r>
        <w:rPr>
          <w:sz w:val="24"/>
        </w:rPr>
        <w:t>напитков,</w:t>
      </w:r>
      <w:r>
        <w:rPr>
          <w:spacing w:val="4"/>
          <w:sz w:val="24"/>
        </w:rPr>
        <w:t xml:space="preserve"> </w:t>
      </w:r>
      <w:r>
        <w:rPr>
          <w:sz w:val="24"/>
        </w:rPr>
        <w:t>наркотиков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психоактивных</w:t>
      </w:r>
      <w:r>
        <w:rPr>
          <w:spacing w:val="-2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1"/>
          <w:sz w:val="24"/>
        </w:rPr>
        <w:t xml:space="preserve"> </w:t>
      </w:r>
      <w:r>
        <w:rPr>
          <w:sz w:val="24"/>
        </w:rPr>
        <w:t>(ПАВ);</w:t>
      </w:r>
      <w:r>
        <w:rPr>
          <w:spacing w:val="-1"/>
          <w:sz w:val="24"/>
        </w:rPr>
        <w:t xml:space="preserve"> </w:t>
      </w:r>
      <w:r>
        <w:rPr>
          <w:sz w:val="24"/>
        </w:rPr>
        <w:t>отрицательное</w:t>
      </w:r>
      <w:r>
        <w:rPr>
          <w:spacing w:val="-1"/>
          <w:sz w:val="24"/>
        </w:rPr>
        <w:t xml:space="preserve"> </w:t>
      </w:r>
      <w:r>
        <w:rPr>
          <w:sz w:val="24"/>
        </w:rPr>
        <w:t>отношение</w:t>
      </w:r>
      <w:r>
        <w:rPr>
          <w:spacing w:val="-2"/>
          <w:sz w:val="24"/>
        </w:rPr>
        <w:t xml:space="preserve"> </w:t>
      </w:r>
      <w:r>
        <w:rPr>
          <w:sz w:val="24"/>
        </w:rPr>
        <w:t>к лицам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</w:p>
    <w:p w:rsidR="001E5777" w:rsidRDefault="00C60256">
      <w:pPr>
        <w:pStyle w:val="a3"/>
        <w:ind w:right="213"/>
        <w:jc w:val="left"/>
      </w:pPr>
      <w:r>
        <w:t>организациям,</w:t>
      </w:r>
      <w:r>
        <w:rPr>
          <w:spacing w:val="1"/>
        </w:rPr>
        <w:t xml:space="preserve"> </w:t>
      </w:r>
      <w:r>
        <w:t>пропагандирующим</w:t>
      </w:r>
      <w:r>
        <w:rPr>
          <w:spacing w:val="1"/>
        </w:rPr>
        <w:t xml:space="preserve"> </w:t>
      </w:r>
      <w:r>
        <w:t>курение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пьянство,</w:t>
      </w:r>
      <w:r>
        <w:rPr>
          <w:spacing w:val="1"/>
        </w:rPr>
        <w:t xml:space="preserve"> </w:t>
      </w:r>
      <w:r>
        <w:t>распространяющим</w:t>
      </w:r>
      <w:r>
        <w:rPr>
          <w:spacing w:val="1"/>
        </w:rPr>
        <w:t xml:space="preserve"> </w:t>
      </w:r>
      <w:r>
        <w:t>наркотики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-57"/>
        </w:rPr>
        <w:t xml:space="preserve"> </w:t>
      </w:r>
      <w:r>
        <w:t>ПАВ;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63"/>
        </w:tabs>
        <w:ind w:right="226" w:firstLine="0"/>
        <w:rPr>
          <w:sz w:val="24"/>
        </w:rPr>
      </w:pPr>
      <w:r>
        <w:rPr>
          <w:sz w:val="24"/>
        </w:rPr>
        <w:t>отрицательное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отношение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загрязнению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среды,</w:t>
      </w:r>
      <w:r>
        <w:rPr>
          <w:spacing w:val="1"/>
          <w:sz w:val="24"/>
        </w:rPr>
        <w:t xml:space="preserve"> </w:t>
      </w:r>
      <w:r>
        <w:rPr>
          <w:sz w:val="24"/>
        </w:rPr>
        <w:t>расточительному расходованию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природных ресурсов и энергии, способность давать нравственную и правовую оценку действиям,</w:t>
      </w:r>
      <w:r>
        <w:rPr>
          <w:spacing w:val="1"/>
          <w:sz w:val="24"/>
        </w:rPr>
        <w:t xml:space="preserve"> </w:t>
      </w:r>
      <w:r>
        <w:rPr>
          <w:sz w:val="24"/>
        </w:rPr>
        <w:t>ведущим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возникновению,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развитию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решению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-57"/>
          <w:sz w:val="24"/>
        </w:rPr>
        <w:t xml:space="preserve"> </w:t>
      </w:r>
      <w:r>
        <w:rPr>
          <w:sz w:val="24"/>
        </w:rPr>
        <w:t>территориях</w:t>
      </w:r>
      <w:r>
        <w:rPr>
          <w:spacing w:val="-2"/>
          <w:sz w:val="24"/>
        </w:rPr>
        <w:t xml:space="preserve"> </w:t>
      </w:r>
      <w:r>
        <w:rPr>
          <w:sz w:val="24"/>
        </w:rPr>
        <w:t>и акваториях;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00"/>
        </w:tabs>
        <w:ind w:left="799" w:hanging="143"/>
        <w:rPr>
          <w:sz w:val="24"/>
        </w:rPr>
      </w:pPr>
      <w:r>
        <w:rPr>
          <w:sz w:val="24"/>
        </w:rPr>
        <w:t>умение</w:t>
      </w:r>
      <w:r>
        <w:rPr>
          <w:spacing w:val="-5"/>
          <w:sz w:val="24"/>
        </w:rPr>
        <w:t xml:space="preserve"> </w:t>
      </w:r>
      <w:r>
        <w:rPr>
          <w:sz w:val="24"/>
        </w:rPr>
        <w:t>противостоять</w:t>
      </w:r>
      <w:r>
        <w:rPr>
          <w:spacing w:val="-5"/>
          <w:sz w:val="24"/>
        </w:rPr>
        <w:t xml:space="preserve"> </w:t>
      </w:r>
      <w:r>
        <w:rPr>
          <w:sz w:val="24"/>
        </w:rPr>
        <w:t>негативным</w:t>
      </w:r>
      <w:r>
        <w:rPr>
          <w:spacing w:val="-6"/>
          <w:sz w:val="24"/>
        </w:rPr>
        <w:t xml:space="preserve"> </w:t>
      </w:r>
      <w:r>
        <w:rPr>
          <w:sz w:val="24"/>
        </w:rPr>
        <w:t>факторам,</w:t>
      </w:r>
      <w:r>
        <w:rPr>
          <w:spacing w:val="-4"/>
          <w:sz w:val="24"/>
        </w:rPr>
        <w:t xml:space="preserve"> </w:t>
      </w:r>
      <w:r>
        <w:rPr>
          <w:sz w:val="24"/>
        </w:rPr>
        <w:t>способствующим</w:t>
      </w:r>
      <w:r>
        <w:rPr>
          <w:spacing w:val="-1"/>
          <w:sz w:val="24"/>
        </w:rPr>
        <w:t xml:space="preserve"> </w:t>
      </w:r>
      <w:r>
        <w:rPr>
          <w:sz w:val="24"/>
        </w:rPr>
        <w:t>ухудшению</w:t>
      </w:r>
      <w:r>
        <w:rPr>
          <w:spacing w:val="-4"/>
          <w:sz w:val="24"/>
        </w:rPr>
        <w:t xml:space="preserve"> </w:t>
      </w:r>
      <w:r>
        <w:rPr>
          <w:sz w:val="24"/>
        </w:rPr>
        <w:t>здоровья;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00"/>
        </w:tabs>
        <w:ind w:right="234" w:firstLine="0"/>
        <w:rPr>
          <w:sz w:val="24"/>
        </w:rPr>
      </w:pPr>
      <w:r>
        <w:rPr>
          <w:sz w:val="24"/>
        </w:rPr>
        <w:t>понимание важности физической культуры и спорта для здоровья человека, его образования, труда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творчества, всестороннего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 личности;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911"/>
        </w:tabs>
        <w:ind w:right="226" w:firstLine="0"/>
        <w:rPr>
          <w:sz w:val="24"/>
        </w:rPr>
      </w:pPr>
      <w:r>
        <w:rPr>
          <w:sz w:val="24"/>
        </w:rPr>
        <w:t>знание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санитарно-гигиенических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правил,</w:t>
      </w:r>
      <w:r>
        <w:rPr>
          <w:spacing w:val="1"/>
          <w:sz w:val="24"/>
        </w:rPr>
        <w:t xml:space="preserve"> </w:t>
      </w:r>
      <w:r>
        <w:rPr>
          <w:sz w:val="24"/>
        </w:rPr>
        <w:t>соблюдение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здоровьесберегающего</w:t>
      </w:r>
      <w:r>
        <w:rPr>
          <w:spacing w:val="1"/>
          <w:sz w:val="24"/>
        </w:rPr>
        <w:t xml:space="preserve"> </w:t>
      </w:r>
      <w:r>
        <w:rPr>
          <w:sz w:val="24"/>
        </w:rPr>
        <w:t>режима</w:t>
      </w:r>
      <w:r>
        <w:rPr>
          <w:spacing w:val="-1"/>
          <w:sz w:val="24"/>
        </w:rPr>
        <w:t xml:space="preserve"> </w:t>
      </w:r>
      <w:r>
        <w:rPr>
          <w:sz w:val="24"/>
        </w:rPr>
        <w:t>дня;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60"/>
        </w:tabs>
        <w:ind w:right="233" w:firstLine="0"/>
        <w:rPr>
          <w:sz w:val="24"/>
        </w:rPr>
      </w:pPr>
      <w:r>
        <w:rPr>
          <w:sz w:val="24"/>
        </w:rPr>
        <w:t>умение рационально организовать физическую и интеллектуальную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деятельность, оптимально</w:t>
      </w:r>
      <w:r>
        <w:rPr>
          <w:spacing w:val="1"/>
          <w:sz w:val="24"/>
        </w:rPr>
        <w:t xml:space="preserve"> </w:t>
      </w:r>
      <w:r>
        <w:rPr>
          <w:sz w:val="24"/>
        </w:rPr>
        <w:t>сочетать труд и отдых, различные виды активности в целях укрепления физического, духовного 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социально-психологического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здоровья;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99"/>
        </w:tabs>
        <w:ind w:right="235" w:firstLine="0"/>
        <w:rPr>
          <w:sz w:val="24"/>
        </w:rPr>
      </w:pPr>
      <w:r>
        <w:rPr>
          <w:sz w:val="24"/>
        </w:rPr>
        <w:t>проявление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интереса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прогулкам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природе,</w:t>
      </w:r>
      <w:r>
        <w:rPr>
          <w:spacing w:val="1"/>
          <w:sz w:val="24"/>
        </w:rPr>
        <w:t xml:space="preserve"> </w:t>
      </w:r>
      <w:r>
        <w:rPr>
          <w:sz w:val="24"/>
        </w:rPr>
        <w:t>подвижным</w:t>
      </w:r>
      <w:r>
        <w:rPr>
          <w:spacing w:val="1"/>
          <w:sz w:val="24"/>
        </w:rPr>
        <w:t xml:space="preserve"> </w:t>
      </w:r>
      <w:r>
        <w:rPr>
          <w:sz w:val="24"/>
        </w:rPr>
        <w:t>играм,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участию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спортивных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соревнованиях,</w:t>
      </w:r>
      <w:r>
        <w:rPr>
          <w:spacing w:val="-4"/>
          <w:sz w:val="24"/>
        </w:rPr>
        <w:t xml:space="preserve"> </w:t>
      </w:r>
      <w:r>
        <w:rPr>
          <w:sz w:val="24"/>
        </w:rPr>
        <w:t>туристическим</w:t>
      </w:r>
      <w:r>
        <w:rPr>
          <w:spacing w:val="-5"/>
          <w:sz w:val="24"/>
        </w:rPr>
        <w:t xml:space="preserve"> </w:t>
      </w:r>
      <w:r>
        <w:rPr>
          <w:sz w:val="24"/>
        </w:rPr>
        <w:t>походам,</w:t>
      </w:r>
      <w:r>
        <w:rPr>
          <w:spacing w:val="-3"/>
          <w:sz w:val="24"/>
        </w:rPr>
        <w:t xml:space="preserve"> </w:t>
      </w:r>
      <w:r>
        <w:rPr>
          <w:sz w:val="24"/>
        </w:rPr>
        <w:t>занятиям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спортивных</w:t>
      </w:r>
      <w:r>
        <w:rPr>
          <w:spacing w:val="-3"/>
          <w:sz w:val="24"/>
        </w:rPr>
        <w:t xml:space="preserve"> </w:t>
      </w:r>
      <w:r>
        <w:rPr>
          <w:sz w:val="24"/>
        </w:rPr>
        <w:t>секциях,</w:t>
      </w:r>
      <w:r>
        <w:rPr>
          <w:spacing w:val="-4"/>
          <w:sz w:val="24"/>
        </w:rPr>
        <w:t xml:space="preserve"> </w:t>
      </w:r>
      <w:r>
        <w:rPr>
          <w:sz w:val="24"/>
        </w:rPr>
        <w:t>военизированным</w:t>
      </w:r>
      <w:r>
        <w:rPr>
          <w:spacing w:val="-5"/>
          <w:sz w:val="24"/>
        </w:rPr>
        <w:t xml:space="preserve"> </w:t>
      </w:r>
      <w:r>
        <w:rPr>
          <w:sz w:val="24"/>
        </w:rPr>
        <w:t>играм;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60"/>
        </w:tabs>
        <w:spacing w:before="1"/>
        <w:ind w:right="223" w:firstLine="0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опыта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общественно</w:t>
      </w:r>
      <w:r>
        <w:rPr>
          <w:spacing w:val="1"/>
          <w:sz w:val="24"/>
        </w:rPr>
        <w:t xml:space="preserve"> </w:t>
      </w:r>
      <w:r>
        <w:rPr>
          <w:sz w:val="24"/>
        </w:rPr>
        <w:t>значимых</w:t>
      </w:r>
      <w:r>
        <w:rPr>
          <w:spacing w:val="1"/>
          <w:sz w:val="24"/>
        </w:rPr>
        <w:t xml:space="preserve"> </w:t>
      </w:r>
      <w:r>
        <w:rPr>
          <w:sz w:val="24"/>
        </w:rPr>
        <w:t>делах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охране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заботе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-57"/>
          <w:sz w:val="24"/>
        </w:rPr>
        <w:t xml:space="preserve"> </w:t>
      </w:r>
      <w:r>
        <w:rPr>
          <w:sz w:val="24"/>
        </w:rPr>
        <w:t>личном</w:t>
      </w:r>
      <w:r>
        <w:rPr>
          <w:spacing w:val="-2"/>
          <w:sz w:val="24"/>
        </w:rPr>
        <w:t xml:space="preserve"> </w:t>
      </w:r>
      <w:r>
        <w:rPr>
          <w:sz w:val="24"/>
        </w:rPr>
        <w:t>здоровье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здоровье окружающих</w:t>
      </w:r>
      <w:r>
        <w:rPr>
          <w:spacing w:val="2"/>
          <w:sz w:val="24"/>
        </w:rPr>
        <w:t xml:space="preserve"> </w:t>
      </w:r>
      <w:r>
        <w:rPr>
          <w:sz w:val="24"/>
        </w:rPr>
        <w:t>людей;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31"/>
        </w:tabs>
        <w:ind w:right="233" w:firstLine="0"/>
        <w:rPr>
          <w:sz w:val="24"/>
        </w:rPr>
      </w:pPr>
      <w:r>
        <w:rPr>
          <w:sz w:val="24"/>
        </w:rPr>
        <w:t>овладение умением сотрудничества (социального партнѐрства), связанного с решением местных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</w:t>
      </w:r>
      <w:r>
        <w:rPr>
          <w:spacing w:val="-1"/>
          <w:sz w:val="24"/>
        </w:rPr>
        <w:t xml:space="preserve"> </w:t>
      </w:r>
      <w:r>
        <w:rPr>
          <w:sz w:val="24"/>
        </w:rPr>
        <w:t>и здоровьем</w:t>
      </w:r>
      <w:r>
        <w:rPr>
          <w:spacing w:val="-1"/>
          <w:sz w:val="24"/>
        </w:rPr>
        <w:t xml:space="preserve"> </w:t>
      </w:r>
      <w:r>
        <w:rPr>
          <w:sz w:val="24"/>
        </w:rPr>
        <w:t>людей;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70"/>
        </w:tabs>
        <w:ind w:right="224" w:firstLine="0"/>
        <w:rPr>
          <w:sz w:val="24"/>
        </w:rPr>
      </w:pPr>
      <w:r>
        <w:rPr>
          <w:sz w:val="24"/>
        </w:rPr>
        <w:t>опыт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разработке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учебно-исследовательских</w:t>
      </w:r>
      <w:r>
        <w:rPr>
          <w:spacing w:val="1"/>
          <w:sz w:val="24"/>
        </w:rPr>
        <w:t xml:space="preserve"> </w:t>
      </w:r>
      <w:r>
        <w:rPr>
          <w:sz w:val="24"/>
        </w:rPr>
        <w:t>комплексных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проектов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выявлением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них</w:t>
      </w:r>
      <w:r>
        <w:rPr>
          <w:spacing w:val="-1"/>
          <w:sz w:val="24"/>
        </w:rPr>
        <w:t xml:space="preserve"> </w:t>
      </w:r>
      <w:r>
        <w:rPr>
          <w:sz w:val="24"/>
        </w:rPr>
        <w:t>проблем</w:t>
      </w:r>
      <w:r>
        <w:rPr>
          <w:spacing w:val="-2"/>
          <w:sz w:val="24"/>
        </w:rPr>
        <w:t xml:space="preserve"> </w:t>
      </w:r>
      <w:r>
        <w:rPr>
          <w:sz w:val="24"/>
        </w:rPr>
        <w:t>экологии и</w:t>
      </w:r>
      <w:r>
        <w:rPr>
          <w:spacing w:val="-2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-1"/>
          <w:sz w:val="24"/>
        </w:rPr>
        <w:t xml:space="preserve"> </w:t>
      </w:r>
      <w:r>
        <w:rPr>
          <w:sz w:val="24"/>
        </w:rPr>
        <w:t>и путей их</w:t>
      </w:r>
      <w:r>
        <w:rPr>
          <w:spacing w:val="2"/>
          <w:sz w:val="24"/>
        </w:rPr>
        <w:t xml:space="preserve"> </w:t>
      </w:r>
      <w:r>
        <w:rPr>
          <w:sz w:val="24"/>
        </w:rPr>
        <w:t>решения.</w:t>
      </w:r>
    </w:p>
    <w:p w:rsidR="001E5777" w:rsidRDefault="00C60256">
      <w:pPr>
        <w:ind w:left="657" w:right="229" w:firstLine="60"/>
        <w:jc w:val="both"/>
        <w:rPr>
          <w:i/>
          <w:sz w:val="24"/>
        </w:rPr>
      </w:pPr>
      <w:r>
        <w:rPr>
          <w:i/>
          <w:sz w:val="24"/>
        </w:rPr>
        <w:t>Воспитание сознательного, творческого и положительного отношения к образованию, труду 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жизни,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подготовка к сознательному выбору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профессии: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19"/>
        </w:tabs>
        <w:ind w:right="231" w:firstLine="0"/>
        <w:rPr>
          <w:sz w:val="24"/>
        </w:rPr>
      </w:pPr>
      <w:r>
        <w:rPr>
          <w:sz w:val="24"/>
        </w:rPr>
        <w:t>понимание необходимости научных знаний для развития личности и общества, их роли в жизни,</w:t>
      </w:r>
      <w:r>
        <w:rPr>
          <w:spacing w:val="1"/>
          <w:sz w:val="24"/>
        </w:rPr>
        <w:t xml:space="preserve"> </w:t>
      </w:r>
      <w:r>
        <w:rPr>
          <w:sz w:val="24"/>
        </w:rPr>
        <w:t>труде,</w:t>
      </w:r>
      <w:r>
        <w:rPr>
          <w:spacing w:val="-1"/>
          <w:sz w:val="24"/>
        </w:rPr>
        <w:t xml:space="preserve"> </w:t>
      </w:r>
      <w:r>
        <w:rPr>
          <w:sz w:val="24"/>
        </w:rPr>
        <w:t>творчестве;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rPr>
          <w:sz w:val="24"/>
        </w:rPr>
      </w:pPr>
      <w:r>
        <w:rPr>
          <w:sz w:val="24"/>
        </w:rPr>
        <w:t>понимание</w:t>
      </w:r>
      <w:r>
        <w:rPr>
          <w:spacing w:val="-8"/>
          <w:sz w:val="24"/>
        </w:rPr>
        <w:t xml:space="preserve"> </w:t>
      </w:r>
      <w:r>
        <w:rPr>
          <w:sz w:val="24"/>
        </w:rPr>
        <w:t>нравственных</w:t>
      </w:r>
      <w:r>
        <w:rPr>
          <w:spacing w:val="-3"/>
          <w:sz w:val="24"/>
        </w:rPr>
        <w:t xml:space="preserve"> </w:t>
      </w:r>
      <w:r>
        <w:rPr>
          <w:sz w:val="24"/>
        </w:rPr>
        <w:t>основ</w:t>
      </w:r>
      <w:r>
        <w:rPr>
          <w:spacing w:val="-4"/>
          <w:sz w:val="24"/>
        </w:rPr>
        <w:t xml:space="preserve"> </w:t>
      </w:r>
      <w:r>
        <w:rPr>
          <w:sz w:val="24"/>
        </w:rPr>
        <w:t>образования;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spacing w:before="66"/>
        <w:ind w:left="796"/>
        <w:rPr>
          <w:sz w:val="24"/>
        </w:rPr>
      </w:pPr>
      <w:r>
        <w:rPr>
          <w:sz w:val="24"/>
        </w:rPr>
        <w:t>начальный</w:t>
      </w:r>
      <w:r>
        <w:rPr>
          <w:spacing w:val="-4"/>
          <w:sz w:val="24"/>
        </w:rPr>
        <w:t xml:space="preserve"> </w:t>
      </w:r>
      <w:r>
        <w:rPr>
          <w:sz w:val="24"/>
        </w:rPr>
        <w:t>опыт</w:t>
      </w:r>
      <w:r>
        <w:rPr>
          <w:spacing w:val="-3"/>
          <w:sz w:val="24"/>
        </w:rPr>
        <w:t xml:space="preserve"> </w:t>
      </w:r>
      <w:r>
        <w:rPr>
          <w:sz w:val="24"/>
        </w:rPr>
        <w:t>применения</w:t>
      </w:r>
      <w:r>
        <w:rPr>
          <w:spacing w:val="-3"/>
          <w:sz w:val="24"/>
        </w:rPr>
        <w:t xml:space="preserve"> </w:t>
      </w:r>
      <w:r>
        <w:rPr>
          <w:sz w:val="24"/>
        </w:rPr>
        <w:t>знаний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труде,</w:t>
      </w:r>
      <w:r>
        <w:rPr>
          <w:spacing w:val="-1"/>
          <w:sz w:val="24"/>
        </w:rPr>
        <w:t xml:space="preserve"> </w:t>
      </w:r>
      <w:r>
        <w:rPr>
          <w:sz w:val="24"/>
        </w:rPr>
        <w:t>общественной</w:t>
      </w:r>
      <w:r>
        <w:rPr>
          <w:spacing w:val="-3"/>
          <w:sz w:val="24"/>
        </w:rPr>
        <w:t xml:space="preserve"> </w:t>
      </w:r>
      <w:r>
        <w:rPr>
          <w:sz w:val="24"/>
        </w:rPr>
        <w:t>жизни,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быту;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19"/>
        </w:tabs>
        <w:ind w:right="225" w:firstLine="0"/>
        <w:rPr>
          <w:sz w:val="24"/>
        </w:rPr>
      </w:pPr>
      <w:r>
        <w:rPr>
          <w:sz w:val="24"/>
        </w:rPr>
        <w:t>умение применять знания, умения и навыки для решения проектных и учебно-исследовательских</w:t>
      </w:r>
      <w:r>
        <w:rPr>
          <w:spacing w:val="1"/>
          <w:sz w:val="24"/>
        </w:rPr>
        <w:t xml:space="preserve"> </w:t>
      </w:r>
      <w:r>
        <w:rPr>
          <w:sz w:val="24"/>
        </w:rPr>
        <w:t>задач;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spacing w:before="1"/>
        <w:ind w:left="796"/>
        <w:rPr>
          <w:sz w:val="24"/>
        </w:rPr>
      </w:pPr>
      <w:r>
        <w:rPr>
          <w:sz w:val="24"/>
        </w:rPr>
        <w:t>самоопределение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-4"/>
          <w:sz w:val="24"/>
        </w:rPr>
        <w:t xml:space="preserve"> </w:t>
      </w:r>
      <w:r>
        <w:rPr>
          <w:sz w:val="24"/>
        </w:rPr>
        <w:t>своих</w:t>
      </w:r>
      <w:r>
        <w:rPr>
          <w:spacing w:val="-2"/>
          <w:sz w:val="24"/>
        </w:rPr>
        <w:t xml:space="preserve"> </w:t>
      </w:r>
      <w:r>
        <w:rPr>
          <w:sz w:val="24"/>
        </w:rPr>
        <w:t>познавательных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интересов;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24"/>
        </w:tabs>
        <w:ind w:right="233" w:firstLine="0"/>
        <w:rPr>
          <w:sz w:val="24"/>
        </w:rPr>
      </w:pPr>
      <w:r>
        <w:rPr>
          <w:sz w:val="24"/>
        </w:rPr>
        <w:t>умение организовать процесс самообразования, творчески и критически работать с информацией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-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-1"/>
          <w:sz w:val="24"/>
        </w:rPr>
        <w:t xml:space="preserve"> </w:t>
      </w:r>
      <w:r>
        <w:rPr>
          <w:sz w:val="24"/>
        </w:rPr>
        <w:t>источников;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12"/>
        </w:tabs>
        <w:ind w:right="221" w:firstLine="0"/>
        <w:rPr>
          <w:sz w:val="24"/>
        </w:rPr>
      </w:pPr>
      <w:r>
        <w:rPr>
          <w:sz w:val="24"/>
        </w:rPr>
        <w:t>начальный опыт разработки и реализации индивидуальных и коллективных комплексных учебно-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исследовательских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проектов;</w:t>
      </w:r>
      <w:r>
        <w:rPr>
          <w:spacing w:val="1"/>
          <w:sz w:val="24"/>
        </w:rPr>
        <w:t xml:space="preserve"> </w:t>
      </w:r>
      <w:r>
        <w:rPr>
          <w:sz w:val="24"/>
        </w:rPr>
        <w:t>умение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работать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сверстниками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проектных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исследовательских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группах;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rPr>
          <w:sz w:val="24"/>
        </w:rPr>
      </w:pPr>
      <w:r>
        <w:rPr>
          <w:sz w:val="24"/>
        </w:rPr>
        <w:t>понимание</w:t>
      </w:r>
      <w:r>
        <w:rPr>
          <w:spacing w:val="-3"/>
          <w:sz w:val="24"/>
        </w:rPr>
        <w:t xml:space="preserve"> </w:t>
      </w:r>
      <w:r>
        <w:rPr>
          <w:sz w:val="24"/>
        </w:rPr>
        <w:t>важности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непрерывного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самообразования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течение</w:t>
      </w:r>
      <w:r>
        <w:rPr>
          <w:spacing w:val="-2"/>
          <w:sz w:val="24"/>
        </w:rPr>
        <w:t xml:space="preserve"> </w:t>
      </w:r>
      <w:r>
        <w:rPr>
          <w:sz w:val="24"/>
        </w:rPr>
        <w:t>всей</w:t>
      </w:r>
      <w:r>
        <w:rPr>
          <w:spacing w:val="-2"/>
          <w:sz w:val="24"/>
        </w:rPr>
        <w:t xml:space="preserve"> </w:t>
      </w:r>
      <w:r>
        <w:rPr>
          <w:sz w:val="24"/>
        </w:rPr>
        <w:t>жизни;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65"/>
        </w:tabs>
        <w:ind w:right="234" w:hanging="1"/>
        <w:rPr>
          <w:sz w:val="24"/>
        </w:rPr>
      </w:pPr>
      <w:r>
        <w:rPr>
          <w:sz w:val="24"/>
        </w:rPr>
        <w:t>осознание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природы</w:t>
      </w:r>
      <w:r>
        <w:rPr>
          <w:spacing w:val="1"/>
          <w:sz w:val="24"/>
        </w:rPr>
        <w:t xml:space="preserve"> </w:t>
      </w:r>
      <w:r>
        <w:rPr>
          <w:sz w:val="24"/>
        </w:rPr>
        <w:t>труда,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роли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общества,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создании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материальных,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и культурных</w:t>
      </w:r>
      <w:r>
        <w:rPr>
          <w:spacing w:val="1"/>
          <w:sz w:val="24"/>
        </w:rPr>
        <w:t xml:space="preserve"> </w:t>
      </w:r>
      <w:r>
        <w:rPr>
          <w:sz w:val="24"/>
        </w:rPr>
        <w:t>благ;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rPr>
          <w:sz w:val="24"/>
        </w:rPr>
      </w:pPr>
      <w:r>
        <w:rPr>
          <w:sz w:val="24"/>
        </w:rPr>
        <w:t>знание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уважение</w:t>
      </w:r>
      <w:r>
        <w:rPr>
          <w:spacing w:val="-4"/>
          <w:sz w:val="24"/>
        </w:rPr>
        <w:t xml:space="preserve"> </w:t>
      </w:r>
      <w:r>
        <w:rPr>
          <w:sz w:val="24"/>
        </w:rPr>
        <w:t>трудовых</w:t>
      </w:r>
      <w:r>
        <w:rPr>
          <w:spacing w:val="-2"/>
          <w:sz w:val="24"/>
        </w:rPr>
        <w:t xml:space="preserve"> </w:t>
      </w:r>
      <w:r>
        <w:rPr>
          <w:sz w:val="24"/>
        </w:rPr>
        <w:t>традиций</w:t>
      </w:r>
      <w:r>
        <w:rPr>
          <w:spacing w:val="-4"/>
          <w:sz w:val="24"/>
        </w:rPr>
        <w:t xml:space="preserve"> </w:t>
      </w:r>
      <w:r>
        <w:rPr>
          <w:sz w:val="24"/>
        </w:rPr>
        <w:t>своей</w:t>
      </w:r>
      <w:r>
        <w:rPr>
          <w:spacing w:val="-4"/>
          <w:sz w:val="24"/>
        </w:rPr>
        <w:t xml:space="preserve"> </w:t>
      </w:r>
      <w:r>
        <w:rPr>
          <w:sz w:val="24"/>
        </w:rPr>
        <w:t>семьи,</w:t>
      </w:r>
      <w:r>
        <w:rPr>
          <w:spacing w:val="-4"/>
          <w:sz w:val="24"/>
        </w:rPr>
        <w:t xml:space="preserve"> </w:t>
      </w:r>
      <w:r>
        <w:rPr>
          <w:sz w:val="24"/>
        </w:rPr>
        <w:t>трудовых</w:t>
      </w:r>
      <w:r>
        <w:rPr>
          <w:spacing w:val="-2"/>
          <w:sz w:val="24"/>
        </w:rPr>
        <w:t xml:space="preserve"> </w:t>
      </w:r>
      <w:r>
        <w:rPr>
          <w:sz w:val="24"/>
        </w:rPr>
        <w:t>подвигов</w:t>
      </w:r>
      <w:r>
        <w:rPr>
          <w:spacing w:val="-5"/>
          <w:sz w:val="24"/>
        </w:rPr>
        <w:t xml:space="preserve"> </w:t>
      </w:r>
      <w:r>
        <w:rPr>
          <w:sz w:val="24"/>
        </w:rPr>
        <w:t>старших</w:t>
      </w:r>
      <w:r>
        <w:rPr>
          <w:spacing w:val="-2"/>
          <w:sz w:val="24"/>
        </w:rPr>
        <w:t xml:space="preserve"> </w:t>
      </w:r>
      <w:r>
        <w:rPr>
          <w:sz w:val="24"/>
        </w:rPr>
        <w:t>поколений;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58"/>
        </w:tabs>
        <w:ind w:right="230" w:firstLine="0"/>
        <w:rPr>
          <w:sz w:val="24"/>
        </w:rPr>
      </w:pPr>
      <w:r>
        <w:rPr>
          <w:sz w:val="24"/>
        </w:rPr>
        <w:t>умение планировать трудовую деятельность, рационально использовать время, информацию и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материальные ресурсы, соблюдать порядок на рабочем месте, осуществлять коллективную работу, в</w:t>
      </w:r>
      <w:r>
        <w:rPr>
          <w:spacing w:val="-57"/>
          <w:sz w:val="24"/>
        </w:rPr>
        <w:t xml:space="preserve"> </w:t>
      </w:r>
      <w:r>
        <w:rPr>
          <w:sz w:val="24"/>
        </w:rPr>
        <w:t>том</w:t>
      </w:r>
      <w:r>
        <w:rPr>
          <w:spacing w:val="-2"/>
          <w:sz w:val="24"/>
        </w:rPr>
        <w:t xml:space="preserve"> </w:t>
      </w:r>
      <w:r>
        <w:rPr>
          <w:sz w:val="24"/>
        </w:rPr>
        <w:t>числе</w:t>
      </w:r>
      <w:r>
        <w:rPr>
          <w:spacing w:val="-2"/>
          <w:sz w:val="24"/>
        </w:rPr>
        <w:t xml:space="preserve"> </w:t>
      </w:r>
      <w:r>
        <w:rPr>
          <w:sz w:val="24"/>
        </w:rPr>
        <w:t>при разработке</w:t>
      </w:r>
      <w:r>
        <w:rPr>
          <w:spacing w:val="-2"/>
          <w:sz w:val="24"/>
        </w:rPr>
        <w:t xml:space="preserve"> </w:t>
      </w:r>
      <w:r>
        <w:rPr>
          <w:sz w:val="24"/>
        </w:rPr>
        <w:t>и реализации</w:t>
      </w:r>
      <w:r>
        <w:rPr>
          <w:spacing w:val="2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учебно-трудовых</w:t>
      </w:r>
      <w:r>
        <w:rPr>
          <w:spacing w:val="2"/>
          <w:sz w:val="24"/>
        </w:rPr>
        <w:t xml:space="preserve"> </w:t>
      </w:r>
      <w:r>
        <w:rPr>
          <w:sz w:val="24"/>
        </w:rPr>
        <w:t>проектов;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rPr>
          <w:sz w:val="24"/>
        </w:rPr>
      </w:pPr>
      <w:r>
        <w:rPr>
          <w:sz w:val="24"/>
        </w:rPr>
        <w:t>начальный</w:t>
      </w:r>
      <w:r>
        <w:rPr>
          <w:spacing w:val="-3"/>
          <w:sz w:val="24"/>
        </w:rPr>
        <w:t xml:space="preserve"> </w:t>
      </w:r>
      <w:r>
        <w:rPr>
          <w:sz w:val="24"/>
        </w:rPr>
        <w:t>опыт</w:t>
      </w:r>
      <w:r>
        <w:rPr>
          <w:spacing w:val="-1"/>
          <w:sz w:val="24"/>
        </w:rPr>
        <w:t xml:space="preserve"> </w:t>
      </w:r>
      <w:r>
        <w:rPr>
          <w:sz w:val="24"/>
        </w:rPr>
        <w:t>участия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общественно</w:t>
      </w:r>
      <w:r>
        <w:rPr>
          <w:spacing w:val="-3"/>
          <w:sz w:val="24"/>
        </w:rPr>
        <w:t xml:space="preserve"> </w:t>
      </w:r>
      <w:r>
        <w:rPr>
          <w:sz w:val="24"/>
        </w:rPr>
        <w:t>значимых</w:t>
      </w:r>
      <w:r>
        <w:rPr>
          <w:spacing w:val="-2"/>
          <w:sz w:val="24"/>
        </w:rPr>
        <w:t xml:space="preserve"> </w:t>
      </w:r>
      <w:r>
        <w:rPr>
          <w:sz w:val="24"/>
        </w:rPr>
        <w:t>делах;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rPr>
          <w:sz w:val="24"/>
        </w:rPr>
      </w:pPr>
      <w:r>
        <w:rPr>
          <w:sz w:val="24"/>
        </w:rPr>
        <w:t>навыки</w:t>
      </w:r>
      <w:r>
        <w:rPr>
          <w:spacing w:val="-4"/>
          <w:sz w:val="24"/>
        </w:rPr>
        <w:t xml:space="preserve"> </w:t>
      </w:r>
      <w:r>
        <w:rPr>
          <w:sz w:val="24"/>
        </w:rPr>
        <w:t>трудового</w:t>
      </w:r>
      <w:r>
        <w:rPr>
          <w:spacing w:val="-4"/>
          <w:sz w:val="24"/>
        </w:rPr>
        <w:t xml:space="preserve"> </w:t>
      </w:r>
      <w:r>
        <w:rPr>
          <w:sz w:val="24"/>
        </w:rPr>
        <w:t>творческого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сотрудничества</w:t>
      </w:r>
      <w:r>
        <w:rPr>
          <w:spacing w:val="-4"/>
          <w:sz w:val="24"/>
        </w:rPr>
        <w:t xml:space="preserve"> </w:t>
      </w:r>
      <w:r>
        <w:rPr>
          <w:sz w:val="24"/>
        </w:rPr>
        <w:t>со</w:t>
      </w:r>
      <w:r>
        <w:rPr>
          <w:spacing w:val="-4"/>
          <w:sz w:val="24"/>
        </w:rPr>
        <w:t xml:space="preserve"> </w:t>
      </w:r>
      <w:r>
        <w:rPr>
          <w:sz w:val="24"/>
        </w:rPr>
        <w:t>сверстниками,</w:t>
      </w:r>
      <w:r>
        <w:rPr>
          <w:spacing w:val="-3"/>
          <w:sz w:val="24"/>
        </w:rPr>
        <w:t xml:space="preserve"> </w:t>
      </w:r>
      <w:r>
        <w:rPr>
          <w:sz w:val="24"/>
        </w:rPr>
        <w:t>младшими</w:t>
      </w:r>
      <w:r>
        <w:rPr>
          <w:spacing w:val="-3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взрослыми;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10"/>
        </w:tabs>
        <w:ind w:right="226" w:firstLine="0"/>
        <w:rPr>
          <w:sz w:val="24"/>
        </w:rPr>
      </w:pPr>
      <w:r>
        <w:rPr>
          <w:sz w:val="24"/>
        </w:rPr>
        <w:t>знания о разных профессиях и их требованиях к здоровью, морально-психологическим качествам,</w:t>
      </w:r>
      <w:r>
        <w:rPr>
          <w:spacing w:val="1"/>
          <w:sz w:val="24"/>
        </w:rPr>
        <w:t xml:space="preserve"> </w:t>
      </w:r>
      <w:r>
        <w:rPr>
          <w:sz w:val="24"/>
        </w:rPr>
        <w:t>знаниям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умениям</w:t>
      </w:r>
      <w:r>
        <w:rPr>
          <w:spacing w:val="-1"/>
          <w:sz w:val="24"/>
        </w:rPr>
        <w:t xml:space="preserve"> </w:t>
      </w:r>
      <w:r>
        <w:rPr>
          <w:sz w:val="24"/>
        </w:rPr>
        <w:t>человека;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spacing w:before="1"/>
        <w:ind w:left="796"/>
        <w:rPr>
          <w:sz w:val="24"/>
        </w:rPr>
      </w:pPr>
      <w:r>
        <w:rPr>
          <w:sz w:val="24"/>
        </w:rPr>
        <w:t>сформированность</w:t>
      </w:r>
      <w:r>
        <w:rPr>
          <w:spacing w:val="-4"/>
          <w:sz w:val="24"/>
        </w:rPr>
        <w:t xml:space="preserve"> </w:t>
      </w:r>
      <w:r>
        <w:rPr>
          <w:sz w:val="24"/>
        </w:rPr>
        <w:t>первоначальных</w:t>
      </w:r>
      <w:r>
        <w:rPr>
          <w:spacing w:val="-3"/>
          <w:sz w:val="24"/>
        </w:rPr>
        <w:t xml:space="preserve"> </w:t>
      </w:r>
      <w:r>
        <w:rPr>
          <w:sz w:val="24"/>
        </w:rPr>
        <w:t>профессиональных</w:t>
      </w:r>
      <w:r>
        <w:rPr>
          <w:spacing w:val="-5"/>
          <w:sz w:val="24"/>
        </w:rPr>
        <w:t xml:space="preserve"> </w:t>
      </w:r>
      <w:r>
        <w:rPr>
          <w:sz w:val="24"/>
        </w:rPr>
        <w:t>намерений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интересов;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rPr>
          <w:sz w:val="24"/>
        </w:rPr>
      </w:pPr>
      <w:r>
        <w:rPr>
          <w:sz w:val="24"/>
        </w:rPr>
        <w:t>общие</w:t>
      </w:r>
      <w:r>
        <w:rPr>
          <w:spacing w:val="-4"/>
          <w:sz w:val="24"/>
        </w:rPr>
        <w:t xml:space="preserve"> </w:t>
      </w:r>
      <w:r>
        <w:rPr>
          <w:sz w:val="24"/>
        </w:rPr>
        <w:t>представления</w:t>
      </w:r>
      <w:r>
        <w:rPr>
          <w:spacing w:val="-4"/>
          <w:sz w:val="24"/>
        </w:rPr>
        <w:t xml:space="preserve"> </w:t>
      </w:r>
      <w:r>
        <w:rPr>
          <w:sz w:val="24"/>
        </w:rPr>
        <w:t>о</w:t>
      </w:r>
      <w:r>
        <w:rPr>
          <w:spacing w:val="-3"/>
          <w:sz w:val="24"/>
        </w:rPr>
        <w:t xml:space="preserve"> </w:t>
      </w:r>
      <w:r>
        <w:rPr>
          <w:sz w:val="24"/>
        </w:rPr>
        <w:t>трудовом</w:t>
      </w:r>
      <w:r>
        <w:rPr>
          <w:spacing w:val="-4"/>
          <w:sz w:val="24"/>
        </w:rPr>
        <w:t xml:space="preserve"> </w:t>
      </w:r>
      <w:r>
        <w:rPr>
          <w:sz w:val="24"/>
        </w:rPr>
        <w:t>законодательстве.</w:t>
      </w:r>
    </w:p>
    <w:p w:rsidR="001E5777" w:rsidRDefault="00C60256">
      <w:pPr>
        <w:ind w:left="657" w:right="229"/>
        <w:jc w:val="both"/>
        <w:rPr>
          <w:i/>
          <w:sz w:val="24"/>
        </w:rPr>
      </w:pPr>
      <w:r>
        <w:rPr>
          <w:i/>
          <w:sz w:val="24"/>
        </w:rPr>
        <w:t>Воспитание ценностного отношения к прекрасному, формирование основ эстетической культуры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(эстетическое воспитание):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jc w:val="left"/>
        <w:rPr>
          <w:sz w:val="24"/>
        </w:rPr>
      </w:pPr>
      <w:r>
        <w:rPr>
          <w:sz w:val="24"/>
        </w:rPr>
        <w:t>ценностное</w:t>
      </w:r>
      <w:r>
        <w:rPr>
          <w:spacing w:val="-5"/>
          <w:sz w:val="24"/>
        </w:rPr>
        <w:t xml:space="preserve"> </w:t>
      </w:r>
      <w:r>
        <w:rPr>
          <w:sz w:val="24"/>
        </w:rPr>
        <w:t>отношение</w:t>
      </w:r>
      <w:r>
        <w:rPr>
          <w:spacing w:val="-4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прекрасному;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jc w:val="left"/>
        <w:rPr>
          <w:sz w:val="24"/>
        </w:rPr>
      </w:pPr>
      <w:r>
        <w:rPr>
          <w:sz w:val="24"/>
        </w:rPr>
        <w:t>понимание</w:t>
      </w:r>
      <w:r>
        <w:rPr>
          <w:spacing w:val="-7"/>
          <w:sz w:val="24"/>
        </w:rPr>
        <w:t xml:space="preserve"> </w:t>
      </w:r>
      <w:r>
        <w:rPr>
          <w:sz w:val="24"/>
        </w:rPr>
        <w:t>искусства</w:t>
      </w:r>
      <w:r>
        <w:rPr>
          <w:spacing w:val="-1"/>
          <w:sz w:val="24"/>
        </w:rPr>
        <w:t xml:space="preserve"> </w:t>
      </w:r>
      <w:r>
        <w:rPr>
          <w:sz w:val="24"/>
        </w:rPr>
        <w:t>как</w:t>
      </w:r>
      <w:r>
        <w:rPr>
          <w:spacing w:val="-2"/>
          <w:sz w:val="24"/>
        </w:rPr>
        <w:t xml:space="preserve"> </w:t>
      </w:r>
      <w:r>
        <w:rPr>
          <w:sz w:val="24"/>
        </w:rPr>
        <w:t>особой</w:t>
      </w:r>
      <w:r>
        <w:rPr>
          <w:spacing w:val="-1"/>
          <w:sz w:val="24"/>
        </w:rPr>
        <w:t xml:space="preserve"> </w:t>
      </w:r>
      <w:r>
        <w:rPr>
          <w:sz w:val="24"/>
        </w:rPr>
        <w:t>формы</w:t>
      </w:r>
      <w:r>
        <w:rPr>
          <w:spacing w:val="-2"/>
          <w:sz w:val="24"/>
        </w:rPr>
        <w:t xml:space="preserve"> </w:t>
      </w:r>
      <w:r>
        <w:rPr>
          <w:sz w:val="24"/>
        </w:rPr>
        <w:t>познания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преобразования</w:t>
      </w:r>
      <w:r>
        <w:rPr>
          <w:spacing w:val="-5"/>
          <w:sz w:val="24"/>
        </w:rPr>
        <w:t xml:space="preserve"> </w:t>
      </w:r>
      <w:r>
        <w:rPr>
          <w:sz w:val="24"/>
        </w:rPr>
        <w:t>мира;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51"/>
        </w:tabs>
        <w:ind w:right="234" w:firstLine="0"/>
        <w:jc w:val="left"/>
        <w:rPr>
          <w:sz w:val="24"/>
        </w:rPr>
      </w:pPr>
      <w:r>
        <w:rPr>
          <w:sz w:val="24"/>
        </w:rPr>
        <w:t>способность</w:t>
      </w:r>
      <w:r>
        <w:rPr>
          <w:spacing w:val="50"/>
          <w:sz w:val="24"/>
        </w:rPr>
        <w:t xml:space="preserve"> </w:t>
      </w:r>
      <w:r>
        <w:rPr>
          <w:sz w:val="24"/>
        </w:rPr>
        <w:t>видеть</w:t>
      </w:r>
      <w:r>
        <w:rPr>
          <w:spacing w:val="51"/>
          <w:sz w:val="24"/>
        </w:rPr>
        <w:t xml:space="preserve"> </w:t>
      </w:r>
      <w:r>
        <w:rPr>
          <w:sz w:val="24"/>
        </w:rPr>
        <w:t>и</w:t>
      </w:r>
      <w:r>
        <w:rPr>
          <w:spacing w:val="51"/>
          <w:sz w:val="24"/>
        </w:rPr>
        <w:t xml:space="preserve"> </w:t>
      </w:r>
      <w:r>
        <w:rPr>
          <w:sz w:val="24"/>
        </w:rPr>
        <w:t>ценить</w:t>
      </w:r>
      <w:r>
        <w:rPr>
          <w:spacing w:val="51"/>
          <w:sz w:val="24"/>
        </w:rPr>
        <w:t xml:space="preserve"> </w:t>
      </w:r>
      <w:r>
        <w:rPr>
          <w:sz w:val="24"/>
        </w:rPr>
        <w:t>прекрасное</w:t>
      </w:r>
      <w:r>
        <w:rPr>
          <w:spacing w:val="49"/>
          <w:sz w:val="24"/>
        </w:rPr>
        <w:t xml:space="preserve"> </w:t>
      </w:r>
      <w:r>
        <w:rPr>
          <w:sz w:val="24"/>
        </w:rPr>
        <w:t>в</w:t>
      </w:r>
      <w:r>
        <w:rPr>
          <w:spacing w:val="52"/>
          <w:sz w:val="24"/>
        </w:rPr>
        <w:t xml:space="preserve"> </w:t>
      </w:r>
      <w:r>
        <w:rPr>
          <w:sz w:val="24"/>
        </w:rPr>
        <w:t>природе,</w:t>
      </w:r>
      <w:r>
        <w:rPr>
          <w:spacing w:val="50"/>
          <w:sz w:val="24"/>
        </w:rPr>
        <w:t xml:space="preserve"> </w:t>
      </w:r>
      <w:r>
        <w:rPr>
          <w:sz w:val="24"/>
        </w:rPr>
        <w:t>быту,</w:t>
      </w:r>
      <w:r>
        <w:rPr>
          <w:spacing w:val="52"/>
          <w:sz w:val="24"/>
        </w:rPr>
        <w:t xml:space="preserve"> </w:t>
      </w:r>
      <w:r>
        <w:rPr>
          <w:sz w:val="24"/>
        </w:rPr>
        <w:t>труде,</w:t>
      </w:r>
      <w:r>
        <w:rPr>
          <w:spacing w:val="51"/>
          <w:sz w:val="24"/>
        </w:rPr>
        <w:t xml:space="preserve"> </w:t>
      </w:r>
      <w:r>
        <w:rPr>
          <w:sz w:val="24"/>
        </w:rPr>
        <w:t>спорте</w:t>
      </w:r>
      <w:r>
        <w:rPr>
          <w:spacing w:val="49"/>
          <w:sz w:val="24"/>
        </w:rPr>
        <w:t xml:space="preserve"> </w:t>
      </w:r>
      <w:r>
        <w:rPr>
          <w:sz w:val="24"/>
        </w:rPr>
        <w:t>и</w:t>
      </w:r>
      <w:r>
        <w:rPr>
          <w:spacing w:val="51"/>
          <w:sz w:val="24"/>
        </w:rPr>
        <w:t xml:space="preserve"> </w:t>
      </w:r>
      <w:r>
        <w:rPr>
          <w:sz w:val="24"/>
        </w:rPr>
        <w:t>творчестве</w:t>
      </w:r>
      <w:r>
        <w:rPr>
          <w:spacing w:val="53"/>
          <w:sz w:val="24"/>
        </w:rPr>
        <w:t xml:space="preserve"> </w:t>
      </w:r>
      <w:r>
        <w:rPr>
          <w:sz w:val="24"/>
        </w:rPr>
        <w:t>людей,</w:t>
      </w:r>
      <w:r>
        <w:rPr>
          <w:spacing w:val="-57"/>
          <w:sz w:val="24"/>
        </w:rPr>
        <w:t xml:space="preserve"> </w:t>
      </w:r>
      <w:r>
        <w:rPr>
          <w:sz w:val="24"/>
        </w:rPr>
        <w:t>общественной</w:t>
      </w:r>
      <w:r>
        <w:rPr>
          <w:spacing w:val="-1"/>
          <w:sz w:val="24"/>
        </w:rPr>
        <w:t xml:space="preserve"> </w:t>
      </w:r>
      <w:r>
        <w:rPr>
          <w:sz w:val="24"/>
        </w:rPr>
        <w:t>жизни;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84"/>
        </w:tabs>
        <w:ind w:right="231" w:firstLine="0"/>
        <w:jc w:val="left"/>
        <w:rPr>
          <w:sz w:val="24"/>
        </w:rPr>
      </w:pPr>
      <w:r>
        <w:rPr>
          <w:sz w:val="24"/>
        </w:rPr>
        <w:t>опыт</w:t>
      </w:r>
      <w:r>
        <w:rPr>
          <w:spacing w:val="23"/>
          <w:sz w:val="24"/>
        </w:rPr>
        <w:t xml:space="preserve"> </w:t>
      </w:r>
      <w:r>
        <w:rPr>
          <w:sz w:val="24"/>
        </w:rPr>
        <w:t>эстетических</w:t>
      </w:r>
      <w:r>
        <w:rPr>
          <w:spacing w:val="20"/>
          <w:sz w:val="24"/>
        </w:rPr>
        <w:t xml:space="preserve"> </w:t>
      </w:r>
      <w:r>
        <w:rPr>
          <w:sz w:val="24"/>
        </w:rPr>
        <w:t>переживаний,</w:t>
      </w:r>
      <w:r>
        <w:rPr>
          <w:spacing w:val="20"/>
          <w:sz w:val="24"/>
        </w:rPr>
        <w:t xml:space="preserve"> </w:t>
      </w:r>
      <w:r>
        <w:rPr>
          <w:sz w:val="24"/>
        </w:rPr>
        <w:t>наблюдений</w:t>
      </w:r>
      <w:r>
        <w:rPr>
          <w:spacing w:val="21"/>
          <w:sz w:val="24"/>
        </w:rPr>
        <w:t xml:space="preserve"> </w:t>
      </w:r>
      <w:r>
        <w:rPr>
          <w:sz w:val="24"/>
        </w:rPr>
        <w:t>эстетических</w:t>
      </w:r>
      <w:r>
        <w:rPr>
          <w:spacing w:val="23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22"/>
          <w:sz w:val="24"/>
        </w:rPr>
        <w:t xml:space="preserve"> </w:t>
      </w:r>
      <w:r>
        <w:rPr>
          <w:sz w:val="24"/>
        </w:rPr>
        <w:t>в</w:t>
      </w:r>
      <w:r>
        <w:rPr>
          <w:spacing w:val="22"/>
          <w:sz w:val="24"/>
        </w:rPr>
        <w:t xml:space="preserve"> </w:t>
      </w:r>
      <w:r>
        <w:rPr>
          <w:sz w:val="24"/>
        </w:rPr>
        <w:t>природе</w:t>
      </w:r>
      <w:r>
        <w:rPr>
          <w:spacing w:val="22"/>
          <w:sz w:val="24"/>
        </w:rPr>
        <w:t xml:space="preserve"> </w:t>
      </w:r>
      <w:r>
        <w:rPr>
          <w:sz w:val="24"/>
        </w:rPr>
        <w:t>и</w:t>
      </w:r>
      <w:r>
        <w:rPr>
          <w:spacing w:val="21"/>
          <w:sz w:val="24"/>
        </w:rPr>
        <w:t xml:space="preserve"> </w:t>
      </w:r>
      <w:r>
        <w:rPr>
          <w:sz w:val="24"/>
        </w:rPr>
        <w:t>социуме,</w:t>
      </w:r>
      <w:r>
        <w:rPr>
          <w:spacing w:val="-57"/>
          <w:sz w:val="24"/>
        </w:rPr>
        <w:t xml:space="preserve"> </w:t>
      </w:r>
      <w:r>
        <w:rPr>
          <w:sz w:val="24"/>
        </w:rPr>
        <w:t>эстетического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отношения к окружающему</w:t>
      </w:r>
      <w:r>
        <w:rPr>
          <w:spacing w:val="-5"/>
          <w:sz w:val="24"/>
        </w:rPr>
        <w:t xml:space="preserve"> </w:t>
      </w:r>
      <w:r>
        <w:rPr>
          <w:sz w:val="24"/>
        </w:rPr>
        <w:t>миру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самому</w:t>
      </w:r>
      <w:r>
        <w:rPr>
          <w:spacing w:val="-5"/>
          <w:sz w:val="24"/>
        </w:rPr>
        <w:t xml:space="preserve"> </w:t>
      </w:r>
      <w:r>
        <w:rPr>
          <w:sz w:val="24"/>
        </w:rPr>
        <w:t>себе;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jc w:val="left"/>
        <w:rPr>
          <w:sz w:val="24"/>
        </w:rPr>
      </w:pPr>
      <w:r>
        <w:rPr>
          <w:sz w:val="24"/>
        </w:rPr>
        <w:t>представление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об</w:t>
      </w:r>
      <w:r>
        <w:rPr>
          <w:spacing w:val="-2"/>
          <w:sz w:val="24"/>
        </w:rPr>
        <w:t xml:space="preserve"> </w:t>
      </w:r>
      <w:r>
        <w:rPr>
          <w:sz w:val="24"/>
        </w:rPr>
        <w:t>искусстве</w:t>
      </w:r>
      <w:r>
        <w:rPr>
          <w:spacing w:val="-4"/>
          <w:sz w:val="24"/>
        </w:rPr>
        <w:t xml:space="preserve"> </w:t>
      </w:r>
      <w:r>
        <w:rPr>
          <w:sz w:val="24"/>
        </w:rPr>
        <w:t>народов</w:t>
      </w:r>
      <w:r>
        <w:rPr>
          <w:spacing w:val="-3"/>
          <w:sz w:val="24"/>
        </w:rPr>
        <w:t xml:space="preserve"> </w:t>
      </w:r>
      <w:r>
        <w:rPr>
          <w:sz w:val="24"/>
        </w:rPr>
        <w:t>России;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43"/>
        </w:tabs>
        <w:ind w:right="231" w:firstLine="0"/>
        <w:jc w:val="left"/>
        <w:rPr>
          <w:sz w:val="24"/>
        </w:rPr>
      </w:pPr>
      <w:r>
        <w:rPr>
          <w:sz w:val="24"/>
        </w:rPr>
        <w:t>опыт</w:t>
      </w:r>
      <w:r>
        <w:rPr>
          <w:spacing w:val="39"/>
          <w:sz w:val="24"/>
        </w:rPr>
        <w:t xml:space="preserve"> </w:t>
      </w:r>
      <w:r>
        <w:rPr>
          <w:sz w:val="24"/>
        </w:rPr>
        <w:t>эмоционального</w:t>
      </w:r>
      <w:r>
        <w:rPr>
          <w:spacing w:val="40"/>
          <w:sz w:val="24"/>
        </w:rPr>
        <w:t xml:space="preserve"> </w:t>
      </w:r>
      <w:r>
        <w:rPr>
          <w:sz w:val="24"/>
        </w:rPr>
        <w:t>постижения</w:t>
      </w:r>
      <w:r>
        <w:rPr>
          <w:spacing w:val="36"/>
          <w:sz w:val="24"/>
        </w:rPr>
        <w:t xml:space="preserve"> </w:t>
      </w:r>
      <w:r>
        <w:rPr>
          <w:sz w:val="24"/>
        </w:rPr>
        <w:t>народного</w:t>
      </w:r>
      <w:r>
        <w:rPr>
          <w:spacing w:val="40"/>
          <w:sz w:val="24"/>
        </w:rPr>
        <w:t xml:space="preserve"> </w:t>
      </w:r>
      <w:r>
        <w:rPr>
          <w:sz w:val="24"/>
        </w:rPr>
        <w:t>творчества,</w:t>
      </w:r>
      <w:r>
        <w:rPr>
          <w:spacing w:val="40"/>
          <w:sz w:val="24"/>
        </w:rPr>
        <w:t xml:space="preserve"> </w:t>
      </w:r>
      <w:r>
        <w:rPr>
          <w:sz w:val="24"/>
        </w:rPr>
        <w:t>этнокультурных</w:t>
      </w:r>
      <w:r>
        <w:rPr>
          <w:spacing w:val="41"/>
          <w:sz w:val="24"/>
        </w:rPr>
        <w:t xml:space="preserve"> </w:t>
      </w:r>
      <w:r>
        <w:rPr>
          <w:sz w:val="24"/>
        </w:rPr>
        <w:t>традиций,</w:t>
      </w:r>
      <w:r>
        <w:rPr>
          <w:spacing w:val="40"/>
          <w:sz w:val="24"/>
        </w:rPr>
        <w:t xml:space="preserve"> </w:t>
      </w:r>
      <w:r>
        <w:rPr>
          <w:sz w:val="24"/>
        </w:rPr>
        <w:t>фольклора</w:t>
      </w:r>
      <w:r>
        <w:rPr>
          <w:spacing w:val="-57"/>
          <w:sz w:val="24"/>
        </w:rPr>
        <w:t xml:space="preserve"> </w:t>
      </w:r>
      <w:r>
        <w:rPr>
          <w:sz w:val="24"/>
        </w:rPr>
        <w:t>народов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918"/>
        </w:tabs>
        <w:ind w:right="233" w:firstLine="0"/>
        <w:jc w:val="left"/>
        <w:rPr>
          <w:sz w:val="24"/>
        </w:rPr>
      </w:pPr>
      <w:r>
        <w:rPr>
          <w:sz w:val="24"/>
        </w:rPr>
        <w:t>интерес</w:t>
      </w:r>
      <w:r>
        <w:rPr>
          <w:spacing w:val="55"/>
          <w:sz w:val="24"/>
        </w:rPr>
        <w:t xml:space="preserve"> </w:t>
      </w:r>
      <w:r>
        <w:rPr>
          <w:sz w:val="24"/>
        </w:rPr>
        <w:t>к</w:t>
      </w:r>
      <w:r>
        <w:rPr>
          <w:spacing w:val="57"/>
          <w:sz w:val="24"/>
        </w:rPr>
        <w:t xml:space="preserve"> </w:t>
      </w:r>
      <w:r>
        <w:rPr>
          <w:sz w:val="24"/>
        </w:rPr>
        <w:t>занятиям</w:t>
      </w:r>
      <w:r>
        <w:rPr>
          <w:spacing w:val="56"/>
          <w:sz w:val="24"/>
        </w:rPr>
        <w:t xml:space="preserve"> </w:t>
      </w:r>
      <w:r>
        <w:rPr>
          <w:sz w:val="24"/>
        </w:rPr>
        <w:t>творческого</w:t>
      </w:r>
      <w:r>
        <w:rPr>
          <w:spacing w:val="56"/>
          <w:sz w:val="24"/>
        </w:rPr>
        <w:t xml:space="preserve"> </w:t>
      </w:r>
      <w:r>
        <w:rPr>
          <w:sz w:val="24"/>
        </w:rPr>
        <w:t>характера,</w:t>
      </w:r>
      <w:r>
        <w:rPr>
          <w:spacing w:val="56"/>
          <w:sz w:val="24"/>
        </w:rPr>
        <w:t xml:space="preserve"> </w:t>
      </w:r>
      <w:r>
        <w:rPr>
          <w:sz w:val="24"/>
        </w:rPr>
        <w:t>различным</w:t>
      </w:r>
      <w:r>
        <w:rPr>
          <w:spacing w:val="55"/>
          <w:sz w:val="24"/>
        </w:rPr>
        <w:t xml:space="preserve"> </w:t>
      </w:r>
      <w:r>
        <w:rPr>
          <w:sz w:val="24"/>
        </w:rPr>
        <w:t>видам</w:t>
      </w:r>
      <w:r>
        <w:rPr>
          <w:spacing w:val="56"/>
          <w:sz w:val="24"/>
        </w:rPr>
        <w:t xml:space="preserve"> </w:t>
      </w:r>
      <w:r>
        <w:rPr>
          <w:sz w:val="24"/>
        </w:rPr>
        <w:t>искусства,</w:t>
      </w:r>
      <w:r>
        <w:rPr>
          <w:spacing w:val="56"/>
          <w:sz w:val="24"/>
        </w:rPr>
        <w:t xml:space="preserve"> </w:t>
      </w:r>
      <w:r>
        <w:rPr>
          <w:sz w:val="24"/>
        </w:rPr>
        <w:t>художественной</w:t>
      </w:r>
      <w:r>
        <w:rPr>
          <w:spacing w:val="-57"/>
          <w:sz w:val="24"/>
        </w:rPr>
        <w:t xml:space="preserve"> </w:t>
      </w:r>
      <w:r>
        <w:rPr>
          <w:sz w:val="24"/>
        </w:rPr>
        <w:t>самодеятельности;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70"/>
        </w:tabs>
        <w:ind w:right="233" w:firstLine="0"/>
        <w:jc w:val="left"/>
        <w:rPr>
          <w:sz w:val="24"/>
        </w:rPr>
      </w:pPr>
      <w:r>
        <w:rPr>
          <w:sz w:val="24"/>
        </w:rPr>
        <w:t>опыт</w:t>
      </w:r>
      <w:r>
        <w:rPr>
          <w:spacing w:val="9"/>
          <w:sz w:val="24"/>
        </w:rPr>
        <w:t xml:space="preserve"> </w:t>
      </w:r>
      <w:r>
        <w:rPr>
          <w:sz w:val="24"/>
        </w:rPr>
        <w:t>самореализации</w:t>
      </w:r>
      <w:r>
        <w:rPr>
          <w:spacing w:val="9"/>
          <w:sz w:val="24"/>
        </w:rPr>
        <w:t xml:space="preserve"> </w:t>
      </w:r>
      <w:r>
        <w:rPr>
          <w:sz w:val="24"/>
        </w:rPr>
        <w:t>в</w:t>
      </w:r>
      <w:r>
        <w:rPr>
          <w:spacing w:val="8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0"/>
          <w:sz w:val="24"/>
        </w:rPr>
        <w:t xml:space="preserve"> </w:t>
      </w:r>
      <w:r>
        <w:rPr>
          <w:sz w:val="24"/>
        </w:rPr>
        <w:t>видах</w:t>
      </w:r>
      <w:r>
        <w:rPr>
          <w:spacing w:val="8"/>
          <w:sz w:val="24"/>
        </w:rPr>
        <w:t xml:space="preserve"> </w:t>
      </w:r>
      <w:r>
        <w:rPr>
          <w:sz w:val="24"/>
        </w:rPr>
        <w:t>творческой</w:t>
      </w:r>
      <w:r>
        <w:rPr>
          <w:spacing w:val="9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1"/>
          <w:sz w:val="24"/>
        </w:rPr>
        <w:t xml:space="preserve"> </w:t>
      </w:r>
      <w:r>
        <w:rPr>
          <w:sz w:val="24"/>
        </w:rPr>
        <w:t>умение</w:t>
      </w:r>
      <w:r>
        <w:rPr>
          <w:spacing w:val="7"/>
          <w:sz w:val="24"/>
        </w:rPr>
        <w:t xml:space="preserve"> </w:t>
      </w:r>
      <w:r>
        <w:rPr>
          <w:sz w:val="24"/>
        </w:rPr>
        <w:t>выражать</w:t>
      </w:r>
      <w:r>
        <w:rPr>
          <w:spacing w:val="11"/>
          <w:sz w:val="24"/>
        </w:rPr>
        <w:t xml:space="preserve"> </w:t>
      </w:r>
      <w:r>
        <w:rPr>
          <w:sz w:val="24"/>
        </w:rPr>
        <w:t>себя</w:t>
      </w:r>
      <w:r>
        <w:rPr>
          <w:spacing w:val="9"/>
          <w:sz w:val="24"/>
        </w:rPr>
        <w:t xml:space="preserve"> </w:t>
      </w:r>
      <w:r>
        <w:rPr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доступных видах</w:t>
      </w:r>
      <w:r>
        <w:rPr>
          <w:spacing w:val="2"/>
          <w:sz w:val="24"/>
        </w:rPr>
        <w:t xml:space="preserve"> </w:t>
      </w:r>
      <w:r>
        <w:rPr>
          <w:sz w:val="24"/>
        </w:rPr>
        <w:t>творчества;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jc w:val="left"/>
        <w:rPr>
          <w:sz w:val="24"/>
        </w:rPr>
      </w:pPr>
      <w:r>
        <w:rPr>
          <w:sz w:val="24"/>
        </w:rPr>
        <w:t>опыт</w:t>
      </w:r>
      <w:r>
        <w:rPr>
          <w:spacing w:val="-3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3"/>
          <w:sz w:val="24"/>
        </w:rPr>
        <w:t xml:space="preserve"> </w:t>
      </w:r>
      <w:r>
        <w:rPr>
          <w:sz w:val="24"/>
        </w:rPr>
        <w:t>эстетических ценностей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пространстве</w:t>
      </w:r>
      <w:r>
        <w:rPr>
          <w:spacing w:val="-5"/>
          <w:sz w:val="24"/>
        </w:rPr>
        <w:t xml:space="preserve"> </w:t>
      </w:r>
      <w:r>
        <w:rPr>
          <w:sz w:val="24"/>
        </w:rPr>
        <w:t>школы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семьи.</w:t>
      </w:r>
    </w:p>
    <w:p w:rsidR="001E5777" w:rsidRDefault="001E5777">
      <w:pPr>
        <w:pStyle w:val="a3"/>
        <w:spacing w:before="5"/>
        <w:ind w:left="0"/>
        <w:jc w:val="left"/>
      </w:pPr>
    </w:p>
    <w:p w:rsidR="001E5777" w:rsidRDefault="00C60256">
      <w:pPr>
        <w:pStyle w:val="2"/>
        <w:numPr>
          <w:ilvl w:val="2"/>
          <w:numId w:val="206"/>
        </w:numPr>
        <w:tabs>
          <w:tab w:val="left" w:pos="1734"/>
        </w:tabs>
        <w:spacing w:before="0" w:line="240" w:lineRule="auto"/>
        <w:ind w:left="4616" w:right="708" w:hanging="3483"/>
        <w:jc w:val="both"/>
      </w:pPr>
      <w:r>
        <w:t>Система поощрения социальной успешности и проявлений активной жизненной</w:t>
      </w:r>
      <w:r>
        <w:rPr>
          <w:spacing w:val="-57"/>
        </w:rPr>
        <w:t xml:space="preserve"> </w:t>
      </w:r>
      <w:r>
        <w:t>позиции</w:t>
      </w:r>
      <w:r>
        <w:rPr>
          <w:spacing w:val="-1"/>
        </w:rPr>
        <w:t xml:space="preserve"> </w:t>
      </w:r>
      <w:r>
        <w:t>обучающихся</w:t>
      </w:r>
    </w:p>
    <w:p w:rsidR="001E5777" w:rsidRDefault="00C60256">
      <w:pPr>
        <w:pStyle w:val="a3"/>
        <w:ind w:right="230" w:firstLine="708"/>
      </w:pPr>
      <w:r>
        <w:t>Меры</w:t>
      </w:r>
      <w:r>
        <w:rPr>
          <w:spacing w:val="1"/>
        </w:rPr>
        <w:t xml:space="preserve"> </w:t>
      </w:r>
      <w:r>
        <w:t>поощрения</w:t>
      </w:r>
      <w:r>
        <w:rPr>
          <w:spacing w:val="1"/>
        </w:rPr>
        <w:t xml:space="preserve"> </w:t>
      </w:r>
      <w:r>
        <w:t>необходимы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создать</w:t>
      </w:r>
      <w:r>
        <w:rPr>
          <w:spacing w:val="1"/>
        </w:rPr>
        <w:t xml:space="preserve"> </w:t>
      </w:r>
      <w:r>
        <w:t>в</w:t>
      </w:r>
      <w:r>
        <w:rPr>
          <w:spacing w:val="61"/>
        </w:rPr>
        <w:t xml:space="preserve"> </w:t>
      </w:r>
      <w:r>
        <w:t>Учреждении</w:t>
      </w:r>
      <w:r>
        <w:rPr>
          <w:spacing w:val="1"/>
        </w:rPr>
        <w:t xml:space="preserve"> </w:t>
      </w:r>
      <w:r>
        <w:t>благоприятный микроклимат, атмосферу успеха. Поощрения стимулируют усилия обучающихся в</w:t>
      </w:r>
      <w:r>
        <w:rPr>
          <w:spacing w:val="1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содействуют</w:t>
      </w:r>
      <w:r>
        <w:rPr>
          <w:spacing w:val="2"/>
        </w:rPr>
        <w:t xml:space="preserve"> </w:t>
      </w:r>
      <w:r>
        <w:t>укреплению</w:t>
      </w:r>
      <w:r>
        <w:rPr>
          <w:spacing w:val="-1"/>
        </w:rPr>
        <w:t xml:space="preserve"> </w:t>
      </w:r>
      <w:r>
        <w:t>демократических</w:t>
      </w:r>
      <w:r>
        <w:rPr>
          <w:spacing w:val="2"/>
        </w:rPr>
        <w:t xml:space="preserve"> </w:t>
      </w:r>
      <w:r>
        <w:t>начал.</w:t>
      </w:r>
    </w:p>
    <w:p w:rsidR="001E5777" w:rsidRDefault="00C60256">
      <w:pPr>
        <w:pStyle w:val="a3"/>
        <w:jc w:val="left"/>
      </w:pPr>
      <w:r>
        <w:t>Применение</w:t>
      </w:r>
      <w:r>
        <w:rPr>
          <w:spacing w:val="-4"/>
        </w:rPr>
        <w:t xml:space="preserve"> </w:t>
      </w:r>
      <w:r>
        <w:t>мер</w:t>
      </w:r>
      <w:r>
        <w:rPr>
          <w:spacing w:val="-3"/>
        </w:rPr>
        <w:t xml:space="preserve"> </w:t>
      </w:r>
      <w:r>
        <w:t>поощрения,</w:t>
      </w:r>
      <w:r>
        <w:rPr>
          <w:spacing w:val="-2"/>
        </w:rPr>
        <w:t xml:space="preserve"> </w:t>
      </w:r>
      <w:r>
        <w:t>установленных</w:t>
      </w:r>
      <w:r>
        <w:rPr>
          <w:spacing w:val="-2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Учреждении</w:t>
      </w:r>
      <w:r>
        <w:rPr>
          <w:spacing w:val="-3"/>
        </w:rPr>
        <w:t xml:space="preserve"> </w:t>
      </w:r>
      <w:r>
        <w:t>основано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следующих</w:t>
      </w:r>
      <w:r>
        <w:rPr>
          <w:spacing w:val="-1"/>
        </w:rPr>
        <w:t xml:space="preserve"> </w:t>
      </w:r>
      <w:r>
        <w:t>принципах: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7"/>
          <w:tab w:val="left" w:pos="1019"/>
        </w:tabs>
        <w:spacing w:line="287" w:lineRule="exact"/>
        <w:ind w:left="1018" w:hanging="362"/>
        <w:jc w:val="left"/>
        <w:rPr>
          <w:sz w:val="24"/>
        </w:rPr>
      </w:pPr>
      <w:r>
        <w:rPr>
          <w:sz w:val="24"/>
        </w:rPr>
        <w:t>единства</w:t>
      </w:r>
      <w:r>
        <w:rPr>
          <w:spacing w:val="-5"/>
          <w:sz w:val="24"/>
        </w:rPr>
        <w:t xml:space="preserve"> </w:t>
      </w:r>
      <w:r>
        <w:rPr>
          <w:sz w:val="24"/>
        </w:rPr>
        <w:t>требований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равенства условий</w:t>
      </w:r>
      <w:r>
        <w:rPr>
          <w:spacing w:val="-3"/>
          <w:sz w:val="24"/>
        </w:rPr>
        <w:t xml:space="preserve"> </w:t>
      </w:r>
      <w:r>
        <w:rPr>
          <w:sz w:val="24"/>
        </w:rPr>
        <w:t>применения</w:t>
      </w:r>
      <w:r>
        <w:rPr>
          <w:spacing w:val="-3"/>
          <w:sz w:val="24"/>
        </w:rPr>
        <w:t xml:space="preserve"> </w:t>
      </w:r>
      <w:r>
        <w:rPr>
          <w:sz w:val="24"/>
        </w:rPr>
        <w:t>поощрений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всех</w:t>
      </w:r>
      <w:r>
        <w:rPr>
          <w:spacing w:val="-1"/>
          <w:sz w:val="24"/>
        </w:rPr>
        <w:t xml:space="preserve"> </w:t>
      </w:r>
      <w:r>
        <w:rPr>
          <w:sz w:val="24"/>
        </w:rPr>
        <w:t>обучающихся;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7"/>
          <w:tab w:val="left" w:pos="1079"/>
        </w:tabs>
        <w:spacing w:line="281" w:lineRule="exact"/>
        <w:ind w:left="1078" w:hanging="422"/>
        <w:jc w:val="left"/>
        <w:rPr>
          <w:sz w:val="24"/>
        </w:rPr>
      </w:pPr>
      <w:r>
        <w:rPr>
          <w:sz w:val="24"/>
        </w:rPr>
        <w:t>гласности;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7"/>
          <w:tab w:val="left" w:pos="1079"/>
        </w:tabs>
        <w:spacing w:line="281" w:lineRule="exact"/>
        <w:ind w:left="1078" w:hanging="422"/>
        <w:jc w:val="left"/>
        <w:rPr>
          <w:sz w:val="24"/>
        </w:rPr>
      </w:pPr>
      <w:r>
        <w:rPr>
          <w:sz w:val="24"/>
        </w:rPr>
        <w:t>поощрения</w:t>
      </w:r>
      <w:r>
        <w:rPr>
          <w:spacing w:val="-7"/>
          <w:sz w:val="24"/>
        </w:rPr>
        <w:t xml:space="preserve"> </w:t>
      </w:r>
      <w:r>
        <w:rPr>
          <w:sz w:val="24"/>
        </w:rPr>
        <w:t>исключительно</w:t>
      </w:r>
      <w:r>
        <w:rPr>
          <w:spacing w:val="-3"/>
          <w:sz w:val="24"/>
        </w:rPr>
        <w:t xml:space="preserve"> </w:t>
      </w:r>
      <w:r>
        <w:rPr>
          <w:sz w:val="24"/>
        </w:rPr>
        <w:t>за</w:t>
      </w:r>
      <w:r>
        <w:rPr>
          <w:spacing w:val="-4"/>
          <w:sz w:val="24"/>
        </w:rPr>
        <w:t xml:space="preserve"> </w:t>
      </w:r>
      <w:r>
        <w:rPr>
          <w:sz w:val="24"/>
        </w:rPr>
        <w:t>личные</w:t>
      </w:r>
      <w:r>
        <w:rPr>
          <w:spacing w:val="-5"/>
          <w:sz w:val="24"/>
        </w:rPr>
        <w:t xml:space="preserve"> </w:t>
      </w:r>
      <w:r>
        <w:rPr>
          <w:sz w:val="24"/>
        </w:rPr>
        <w:t>заслуги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достижения;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7"/>
          <w:tab w:val="left" w:pos="1079"/>
        </w:tabs>
        <w:spacing w:line="280" w:lineRule="exact"/>
        <w:ind w:left="1078" w:hanging="422"/>
        <w:jc w:val="left"/>
        <w:rPr>
          <w:sz w:val="24"/>
        </w:rPr>
      </w:pPr>
      <w:r>
        <w:rPr>
          <w:sz w:val="24"/>
        </w:rPr>
        <w:t>стимулирования</w:t>
      </w:r>
      <w:r>
        <w:rPr>
          <w:spacing w:val="-3"/>
          <w:sz w:val="24"/>
        </w:rPr>
        <w:t xml:space="preserve"> </w:t>
      </w:r>
      <w:r>
        <w:rPr>
          <w:sz w:val="24"/>
        </w:rPr>
        <w:t>эффективности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качества</w:t>
      </w:r>
      <w:r>
        <w:rPr>
          <w:spacing w:val="-5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7"/>
          <w:tab w:val="left" w:pos="1079"/>
        </w:tabs>
        <w:spacing w:line="279" w:lineRule="exact"/>
        <w:ind w:left="1078" w:hanging="422"/>
        <w:jc w:val="left"/>
        <w:rPr>
          <w:sz w:val="24"/>
        </w:rPr>
      </w:pPr>
      <w:r>
        <w:rPr>
          <w:sz w:val="24"/>
        </w:rPr>
        <w:t>взаимосвязи</w:t>
      </w:r>
      <w:r>
        <w:rPr>
          <w:spacing w:val="-4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-3"/>
          <w:sz w:val="24"/>
        </w:rPr>
        <w:t xml:space="preserve"> </w:t>
      </w:r>
      <w:r>
        <w:rPr>
          <w:sz w:val="24"/>
        </w:rPr>
        <w:t>морального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материального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поощрения.</w:t>
      </w:r>
    </w:p>
    <w:p w:rsidR="001E5777" w:rsidRDefault="00C60256">
      <w:pPr>
        <w:spacing w:line="270" w:lineRule="exact"/>
        <w:ind w:left="657"/>
        <w:rPr>
          <w:sz w:val="24"/>
        </w:rPr>
      </w:pPr>
      <w:r>
        <w:rPr>
          <w:i/>
          <w:sz w:val="24"/>
        </w:rPr>
        <w:t>Учащиеся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поощряются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за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7"/>
          <w:tab w:val="left" w:pos="1019"/>
        </w:tabs>
        <w:ind w:left="1018" w:hanging="362"/>
        <w:jc w:val="left"/>
        <w:rPr>
          <w:sz w:val="24"/>
        </w:rPr>
      </w:pPr>
      <w:r>
        <w:rPr>
          <w:sz w:val="24"/>
        </w:rPr>
        <w:t>успехи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учебе,</w:t>
      </w:r>
      <w:r>
        <w:rPr>
          <w:spacing w:val="-3"/>
          <w:sz w:val="24"/>
        </w:rPr>
        <w:t xml:space="preserve"> </w:t>
      </w:r>
      <w:r>
        <w:rPr>
          <w:sz w:val="24"/>
        </w:rPr>
        <w:t>спорте, труде,</w:t>
      </w:r>
      <w:r>
        <w:rPr>
          <w:spacing w:val="-3"/>
          <w:sz w:val="24"/>
        </w:rPr>
        <w:t xml:space="preserve"> </w:t>
      </w:r>
      <w:r>
        <w:rPr>
          <w:sz w:val="24"/>
        </w:rPr>
        <w:t>общественной</w:t>
      </w:r>
      <w:r>
        <w:rPr>
          <w:spacing w:val="-3"/>
          <w:sz w:val="24"/>
        </w:rPr>
        <w:t xml:space="preserve"> </w:t>
      </w:r>
      <w:r>
        <w:rPr>
          <w:sz w:val="24"/>
        </w:rPr>
        <w:t>жизни;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167"/>
        </w:numPr>
        <w:tabs>
          <w:tab w:val="left" w:pos="1017"/>
          <w:tab w:val="left" w:pos="1019"/>
        </w:tabs>
        <w:spacing w:before="66" w:line="287" w:lineRule="exact"/>
        <w:ind w:left="1018" w:hanging="362"/>
        <w:jc w:val="left"/>
        <w:rPr>
          <w:sz w:val="24"/>
        </w:rPr>
      </w:pPr>
      <w:r>
        <w:rPr>
          <w:sz w:val="24"/>
        </w:rPr>
        <w:t>победу</w:t>
      </w:r>
      <w:r>
        <w:rPr>
          <w:spacing w:val="-8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олимпиаде,</w:t>
      </w:r>
      <w:r>
        <w:rPr>
          <w:spacing w:val="-3"/>
          <w:sz w:val="24"/>
        </w:rPr>
        <w:t xml:space="preserve"> </w:t>
      </w:r>
      <w:r>
        <w:rPr>
          <w:sz w:val="24"/>
        </w:rPr>
        <w:t>спорте,</w:t>
      </w:r>
      <w:r>
        <w:rPr>
          <w:spacing w:val="-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воспитательных</w:t>
      </w:r>
      <w:r>
        <w:rPr>
          <w:spacing w:val="-4"/>
          <w:sz w:val="24"/>
        </w:rPr>
        <w:t xml:space="preserve"> </w:t>
      </w:r>
      <w:r>
        <w:rPr>
          <w:sz w:val="24"/>
        </w:rPr>
        <w:t>конкурсах,</w:t>
      </w:r>
      <w:r>
        <w:rPr>
          <w:spacing w:val="-3"/>
          <w:sz w:val="24"/>
        </w:rPr>
        <w:t xml:space="preserve"> </w:t>
      </w:r>
      <w:r>
        <w:rPr>
          <w:sz w:val="24"/>
        </w:rPr>
        <w:t>спортивных</w:t>
      </w:r>
      <w:r>
        <w:rPr>
          <w:spacing w:val="-1"/>
          <w:sz w:val="24"/>
        </w:rPr>
        <w:t xml:space="preserve"> </w:t>
      </w:r>
      <w:r>
        <w:rPr>
          <w:sz w:val="24"/>
        </w:rPr>
        <w:t>соревнованиях;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7"/>
          <w:tab w:val="left" w:pos="1019"/>
        </w:tabs>
        <w:spacing w:line="281" w:lineRule="exact"/>
        <w:ind w:left="1018" w:hanging="362"/>
        <w:jc w:val="left"/>
        <w:rPr>
          <w:sz w:val="24"/>
        </w:rPr>
      </w:pPr>
      <w:r>
        <w:rPr>
          <w:sz w:val="24"/>
        </w:rPr>
        <w:t>большую</w:t>
      </w:r>
      <w:r>
        <w:rPr>
          <w:spacing w:val="-5"/>
          <w:sz w:val="24"/>
        </w:rPr>
        <w:t xml:space="preserve"> </w:t>
      </w:r>
      <w:r>
        <w:rPr>
          <w:sz w:val="24"/>
        </w:rPr>
        <w:t>общественную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работу;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7"/>
          <w:tab w:val="left" w:pos="1079"/>
        </w:tabs>
        <w:spacing w:line="281" w:lineRule="exact"/>
        <w:ind w:left="1078" w:hanging="422"/>
        <w:jc w:val="left"/>
        <w:rPr>
          <w:sz w:val="24"/>
        </w:rPr>
      </w:pPr>
      <w:r>
        <w:rPr>
          <w:sz w:val="24"/>
        </w:rPr>
        <w:t>постоянное</w:t>
      </w:r>
      <w:r>
        <w:rPr>
          <w:spacing w:val="-4"/>
          <w:sz w:val="24"/>
        </w:rPr>
        <w:t xml:space="preserve"> </w:t>
      </w:r>
      <w:r>
        <w:rPr>
          <w:sz w:val="24"/>
        </w:rPr>
        <w:t>добровольное</w:t>
      </w:r>
      <w:r>
        <w:rPr>
          <w:spacing w:val="-2"/>
          <w:sz w:val="24"/>
        </w:rPr>
        <w:t xml:space="preserve"> </w:t>
      </w:r>
      <w:r>
        <w:rPr>
          <w:sz w:val="24"/>
        </w:rPr>
        <w:t>участие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общественно</w:t>
      </w:r>
      <w:r>
        <w:rPr>
          <w:spacing w:val="-3"/>
          <w:sz w:val="24"/>
        </w:rPr>
        <w:t xml:space="preserve"> </w:t>
      </w:r>
      <w:r>
        <w:rPr>
          <w:sz w:val="24"/>
        </w:rPr>
        <w:t>полезном</w:t>
      </w:r>
      <w:r>
        <w:rPr>
          <w:spacing w:val="-4"/>
          <w:sz w:val="24"/>
        </w:rPr>
        <w:t xml:space="preserve"> </w:t>
      </w:r>
      <w:r>
        <w:rPr>
          <w:sz w:val="24"/>
        </w:rPr>
        <w:t>труде.</w:t>
      </w:r>
    </w:p>
    <w:p w:rsidR="001E5777" w:rsidRDefault="00C60256">
      <w:pPr>
        <w:spacing w:line="270" w:lineRule="exact"/>
        <w:ind w:left="657"/>
        <w:rPr>
          <w:i/>
          <w:sz w:val="24"/>
        </w:rPr>
      </w:pPr>
      <w:r>
        <w:rPr>
          <w:i/>
          <w:sz w:val="24"/>
        </w:rPr>
        <w:t>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школе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применяются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следующие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виды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поощрений: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7"/>
          <w:tab w:val="left" w:pos="1019"/>
        </w:tabs>
        <w:spacing w:before="1" w:line="287" w:lineRule="exact"/>
        <w:ind w:left="1018" w:hanging="362"/>
        <w:jc w:val="left"/>
        <w:rPr>
          <w:sz w:val="24"/>
        </w:rPr>
      </w:pPr>
      <w:r>
        <w:rPr>
          <w:sz w:val="24"/>
        </w:rPr>
        <w:t>объявление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благодарности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7"/>
          <w:tab w:val="left" w:pos="1079"/>
        </w:tabs>
        <w:spacing w:line="281" w:lineRule="exact"/>
        <w:ind w:left="1078" w:hanging="422"/>
        <w:jc w:val="left"/>
        <w:rPr>
          <w:sz w:val="24"/>
        </w:rPr>
      </w:pPr>
      <w:r>
        <w:rPr>
          <w:sz w:val="24"/>
        </w:rPr>
        <w:t>объявление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благодарности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записью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дневник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7"/>
          <w:tab w:val="left" w:pos="1019"/>
        </w:tabs>
        <w:spacing w:line="281" w:lineRule="exact"/>
        <w:ind w:left="1018" w:hanging="362"/>
        <w:jc w:val="left"/>
        <w:rPr>
          <w:sz w:val="24"/>
        </w:rPr>
      </w:pPr>
      <w:r>
        <w:rPr>
          <w:sz w:val="24"/>
        </w:rPr>
        <w:t>награждение</w:t>
      </w:r>
      <w:r>
        <w:rPr>
          <w:spacing w:val="-1"/>
          <w:sz w:val="24"/>
        </w:rPr>
        <w:t xml:space="preserve"> </w:t>
      </w:r>
      <w:r>
        <w:rPr>
          <w:sz w:val="24"/>
        </w:rPr>
        <w:t>«Почетной</w:t>
      </w:r>
      <w:r>
        <w:rPr>
          <w:spacing w:val="-3"/>
          <w:sz w:val="24"/>
        </w:rPr>
        <w:t xml:space="preserve"> </w:t>
      </w:r>
      <w:r>
        <w:rPr>
          <w:sz w:val="24"/>
        </w:rPr>
        <w:t>грамотой»</w:t>
      </w:r>
      <w:r>
        <w:rPr>
          <w:spacing w:val="-11"/>
          <w:sz w:val="24"/>
        </w:rPr>
        <w:t xml:space="preserve"> </w:t>
      </w:r>
      <w:r>
        <w:rPr>
          <w:sz w:val="24"/>
        </w:rPr>
        <w:t>Учреждения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7"/>
          <w:tab w:val="left" w:pos="1079"/>
        </w:tabs>
        <w:spacing w:line="280" w:lineRule="exact"/>
        <w:ind w:left="1078" w:hanging="422"/>
        <w:jc w:val="left"/>
        <w:rPr>
          <w:sz w:val="24"/>
        </w:rPr>
      </w:pPr>
      <w:r>
        <w:rPr>
          <w:sz w:val="24"/>
        </w:rPr>
        <w:t>направление</w:t>
      </w:r>
      <w:r>
        <w:rPr>
          <w:spacing w:val="-6"/>
          <w:sz w:val="24"/>
        </w:rPr>
        <w:t xml:space="preserve"> </w:t>
      </w:r>
      <w:r>
        <w:rPr>
          <w:sz w:val="24"/>
        </w:rPr>
        <w:t>благодарственного</w:t>
      </w:r>
      <w:r>
        <w:rPr>
          <w:spacing w:val="-4"/>
          <w:sz w:val="24"/>
        </w:rPr>
        <w:t xml:space="preserve"> </w:t>
      </w:r>
      <w:r>
        <w:rPr>
          <w:sz w:val="24"/>
        </w:rPr>
        <w:t>письма</w:t>
      </w:r>
      <w:r>
        <w:rPr>
          <w:spacing w:val="-6"/>
          <w:sz w:val="24"/>
        </w:rPr>
        <w:t xml:space="preserve"> </w:t>
      </w:r>
      <w:r>
        <w:rPr>
          <w:sz w:val="24"/>
        </w:rPr>
        <w:t>родителям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7"/>
          <w:tab w:val="left" w:pos="1019"/>
        </w:tabs>
        <w:spacing w:line="280" w:lineRule="exact"/>
        <w:ind w:left="1018" w:hanging="362"/>
        <w:jc w:val="left"/>
        <w:rPr>
          <w:sz w:val="24"/>
        </w:rPr>
      </w:pPr>
      <w:r>
        <w:rPr>
          <w:sz w:val="24"/>
        </w:rPr>
        <w:t>размещение</w:t>
      </w:r>
      <w:r>
        <w:rPr>
          <w:spacing w:val="-5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-3"/>
          <w:sz w:val="24"/>
        </w:rPr>
        <w:t xml:space="preserve"> </w:t>
      </w:r>
      <w:r>
        <w:rPr>
          <w:sz w:val="24"/>
        </w:rPr>
        <w:t>о</w:t>
      </w:r>
      <w:r>
        <w:rPr>
          <w:spacing w:val="-3"/>
          <w:sz w:val="24"/>
        </w:rPr>
        <w:t xml:space="preserve"> </w:t>
      </w:r>
      <w:r>
        <w:rPr>
          <w:sz w:val="24"/>
        </w:rPr>
        <w:t>достижениях учащихся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стенде</w:t>
      </w:r>
      <w:r>
        <w:rPr>
          <w:spacing w:val="-1"/>
          <w:sz w:val="24"/>
        </w:rPr>
        <w:t xml:space="preserve"> </w:t>
      </w:r>
      <w:r>
        <w:rPr>
          <w:sz w:val="24"/>
        </w:rPr>
        <w:t>«Наши успехи»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7"/>
          <w:tab w:val="left" w:pos="1019"/>
        </w:tabs>
        <w:spacing w:line="281" w:lineRule="exact"/>
        <w:ind w:left="1018" w:hanging="362"/>
        <w:jc w:val="left"/>
        <w:rPr>
          <w:sz w:val="24"/>
        </w:rPr>
      </w:pPr>
      <w:r>
        <w:rPr>
          <w:sz w:val="24"/>
        </w:rPr>
        <w:t>награждение</w:t>
      </w:r>
      <w:r>
        <w:rPr>
          <w:spacing w:val="-7"/>
          <w:sz w:val="24"/>
        </w:rPr>
        <w:t xml:space="preserve"> </w:t>
      </w:r>
      <w:r>
        <w:rPr>
          <w:sz w:val="24"/>
        </w:rPr>
        <w:t>муниципальными,</w:t>
      </w:r>
      <w:r>
        <w:rPr>
          <w:spacing w:val="-4"/>
          <w:sz w:val="24"/>
        </w:rPr>
        <w:t xml:space="preserve"> </w:t>
      </w:r>
      <w:r>
        <w:rPr>
          <w:sz w:val="24"/>
        </w:rPr>
        <w:t>краевыми</w:t>
      </w:r>
      <w:r>
        <w:rPr>
          <w:spacing w:val="-4"/>
          <w:sz w:val="24"/>
        </w:rPr>
        <w:t xml:space="preserve"> </w:t>
      </w:r>
      <w:r>
        <w:rPr>
          <w:sz w:val="24"/>
        </w:rPr>
        <w:t>почетными</w:t>
      </w:r>
      <w:r>
        <w:rPr>
          <w:spacing w:val="-6"/>
          <w:sz w:val="24"/>
        </w:rPr>
        <w:t xml:space="preserve"> </w:t>
      </w:r>
      <w:r>
        <w:rPr>
          <w:sz w:val="24"/>
        </w:rPr>
        <w:t>грамотами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7"/>
          <w:tab w:val="left" w:pos="1019"/>
        </w:tabs>
        <w:spacing w:line="281" w:lineRule="exact"/>
        <w:ind w:left="1018" w:hanging="362"/>
        <w:jc w:val="left"/>
        <w:rPr>
          <w:sz w:val="24"/>
        </w:rPr>
      </w:pPr>
      <w:r>
        <w:rPr>
          <w:sz w:val="24"/>
        </w:rPr>
        <w:t>Похвальной</w:t>
      </w:r>
      <w:r>
        <w:rPr>
          <w:spacing w:val="-4"/>
          <w:sz w:val="24"/>
        </w:rPr>
        <w:t xml:space="preserve"> </w:t>
      </w:r>
      <w:r>
        <w:rPr>
          <w:sz w:val="24"/>
        </w:rPr>
        <w:t>грамотой «За</w:t>
      </w:r>
      <w:r>
        <w:rPr>
          <w:spacing w:val="-5"/>
          <w:sz w:val="24"/>
        </w:rPr>
        <w:t xml:space="preserve"> </w:t>
      </w:r>
      <w:r>
        <w:rPr>
          <w:sz w:val="24"/>
        </w:rPr>
        <w:t>особые успехи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изучении</w:t>
      </w:r>
      <w:r>
        <w:rPr>
          <w:spacing w:val="-3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56"/>
          <w:sz w:val="24"/>
        </w:rPr>
        <w:t xml:space="preserve"> </w:t>
      </w:r>
      <w:r>
        <w:rPr>
          <w:sz w:val="24"/>
        </w:rPr>
        <w:t>предметов»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7"/>
          <w:tab w:val="left" w:pos="1019"/>
        </w:tabs>
        <w:spacing w:line="281" w:lineRule="exact"/>
        <w:ind w:left="1018" w:hanging="362"/>
        <w:jc w:val="left"/>
        <w:rPr>
          <w:sz w:val="24"/>
        </w:rPr>
      </w:pPr>
      <w:r>
        <w:rPr>
          <w:sz w:val="24"/>
        </w:rPr>
        <w:t>Похвальным</w:t>
      </w:r>
      <w:r>
        <w:rPr>
          <w:spacing w:val="-5"/>
          <w:sz w:val="24"/>
        </w:rPr>
        <w:t xml:space="preserve"> </w:t>
      </w:r>
      <w:r>
        <w:rPr>
          <w:sz w:val="24"/>
        </w:rPr>
        <w:t>листом</w:t>
      </w:r>
      <w:r>
        <w:rPr>
          <w:spacing w:val="-1"/>
          <w:sz w:val="24"/>
        </w:rPr>
        <w:t xml:space="preserve"> </w:t>
      </w:r>
      <w:r>
        <w:rPr>
          <w:sz w:val="24"/>
        </w:rPr>
        <w:t>«За</w:t>
      </w:r>
      <w:r>
        <w:rPr>
          <w:spacing w:val="-3"/>
          <w:sz w:val="24"/>
        </w:rPr>
        <w:t xml:space="preserve"> </w:t>
      </w:r>
      <w:r>
        <w:rPr>
          <w:sz w:val="24"/>
        </w:rPr>
        <w:t>отличные</w:t>
      </w:r>
      <w:r>
        <w:rPr>
          <w:spacing w:val="-3"/>
          <w:sz w:val="24"/>
        </w:rPr>
        <w:t xml:space="preserve"> </w:t>
      </w:r>
      <w:r>
        <w:rPr>
          <w:sz w:val="24"/>
        </w:rPr>
        <w:t>успехи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учении»</w:t>
      </w:r>
    </w:p>
    <w:p w:rsidR="001E5777" w:rsidRDefault="00C60256">
      <w:pPr>
        <w:pStyle w:val="a3"/>
        <w:tabs>
          <w:tab w:val="left" w:pos="3070"/>
          <w:tab w:val="left" w:pos="8144"/>
          <w:tab w:val="left" w:pos="10551"/>
        </w:tabs>
        <w:ind w:right="226"/>
        <w:jc w:val="left"/>
      </w:pPr>
      <w:r>
        <w:t>Поощрения</w:t>
      </w:r>
      <w:r>
        <w:rPr>
          <w:spacing w:val="31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форме</w:t>
      </w:r>
      <w:r>
        <w:rPr>
          <w:spacing w:val="31"/>
        </w:rPr>
        <w:t xml:space="preserve"> </w:t>
      </w:r>
      <w:r>
        <w:t>благодарностей</w:t>
      </w:r>
      <w:r>
        <w:rPr>
          <w:spacing w:val="32"/>
        </w:rPr>
        <w:t xml:space="preserve"> </w:t>
      </w:r>
      <w:r>
        <w:t>могут</w:t>
      </w:r>
      <w:r>
        <w:rPr>
          <w:spacing w:val="32"/>
        </w:rPr>
        <w:t xml:space="preserve"> </w:t>
      </w:r>
      <w:r>
        <w:t>выноситься</w:t>
      </w:r>
      <w:r>
        <w:rPr>
          <w:spacing w:val="34"/>
        </w:rPr>
        <w:t xml:space="preserve"> </w:t>
      </w:r>
      <w:r>
        <w:t>учителями</w:t>
      </w:r>
      <w:r>
        <w:rPr>
          <w:spacing w:val="39"/>
        </w:rPr>
        <w:t xml:space="preserve"> </w:t>
      </w:r>
      <w:r>
        <w:t>–</w:t>
      </w:r>
      <w:r>
        <w:rPr>
          <w:spacing w:val="33"/>
        </w:rPr>
        <w:t xml:space="preserve"> </w:t>
      </w:r>
      <w:r>
        <w:t>предметниками</w:t>
      </w:r>
      <w:r>
        <w:rPr>
          <w:spacing w:val="32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классными</w:t>
      </w:r>
      <w:r>
        <w:rPr>
          <w:spacing w:val="-57"/>
        </w:rPr>
        <w:t xml:space="preserve"> </w:t>
      </w:r>
      <w:r>
        <w:t>руководителями. Это доводится до сведения классного коллектива, в котором обучается школьник.</w:t>
      </w:r>
      <w:r>
        <w:rPr>
          <w:spacing w:val="1"/>
        </w:rPr>
        <w:t xml:space="preserve"> </w:t>
      </w:r>
      <w:r>
        <w:t>Все</w:t>
      </w:r>
      <w:r>
        <w:rPr>
          <w:spacing w:val="56"/>
        </w:rPr>
        <w:t xml:space="preserve"> </w:t>
      </w:r>
      <w:r>
        <w:t>другие</w:t>
      </w:r>
      <w:r>
        <w:rPr>
          <w:spacing w:val="56"/>
        </w:rPr>
        <w:t xml:space="preserve"> </w:t>
      </w:r>
      <w:r>
        <w:t>виды</w:t>
      </w:r>
      <w:r>
        <w:rPr>
          <w:spacing w:val="57"/>
        </w:rPr>
        <w:t xml:space="preserve"> </w:t>
      </w:r>
      <w:r>
        <w:t>поощрений</w:t>
      </w:r>
      <w:r>
        <w:rPr>
          <w:spacing w:val="56"/>
        </w:rPr>
        <w:t xml:space="preserve"> </w:t>
      </w:r>
      <w:r>
        <w:t>производятся</w:t>
      </w:r>
      <w:r>
        <w:rPr>
          <w:spacing w:val="57"/>
        </w:rPr>
        <w:t xml:space="preserve"> </w:t>
      </w:r>
      <w:r>
        <w:t>директором</w:t>
      </w:r>
      <w:r>
        <w:rPr>
          <w:spacing w:val="57"/>
        </w:rPr>
        <w:t xml:space="preserve"> </w:t>
      </w:r>
      <w:r>
        <w:t>школы,</w:t>
      </w:r>
      <w:r>
        <w:rPr>
          <w:spacing w:val="55"/>
        </w:rPr>
        <w:t xml:space="preserve"> </w:t>
      </w:r>
      <w:r>
        <w:t>который</w:t>
      </w:r>
      <w:r>
        <w:rPr>
          <w:spacing w:val="56"/>
        </w:rPr>
        <w:t xml:space="preserve"> </w:t>
      </w:r>
      <w:r>
        <w:t>издает</w:t>
      </w:r>
      <w:r>
        <w:rPr>
          <w:spacing w:val="58"/>
        </w:rPr>
        <w:t xml:space="preserve"> </w:t>
      </w:r>
      <w:r>
        <w:t>приказ</w:t>
      </w:r>
      <w:r>
        <w:rPr>
          <w:spacing w:val="58"/>
        </w:rPr>
        <w:t xml:space="preserve"> </w:t>
      </w:r>
      <w:r>
        <w:t>по</w:t>
      </w:r>
      <w:r>
        <w:rPr>
          <w:spacing w:val="-57"/>
        </w:rPr>
        <w:t xml:space="preserve"> </w:t>
      </w:r>
      <w:r>
        <w:t xml:space="preserve">ходатайству  </w:t>
      </w:r>
      <w:r>
        <w:rPr>
          <w:spacing w:val="14"/>
        </w:rPr>
        <w:t xml:space="preserve"> </w:t>
      </w:r>
      <w:r>
        <w:t>любого</w:t>
      </w:r>
      <w:r>
        <w:tab/>
        <w:t xml:space="preserve">органа  </w:t>
      </w:r>
      <w:r>
        <w:rPr>
          <w:spacing w:val="15"/>
        </w:rPr>
        <w:t xml:space="preserve"> </w:t>
      </w:r>
      <w:r>
        <w:t xml:space="preserve">самоуправления,  </w:t>
      </w:r>
      <w:r>
        <w:rPr>
          <w:spacing w:val="15"/>
        </w:rPr>
        <w:t xml:space="preserve"> </w:t>
      </w:r>
      <w:r>
        <w:t xml:space="preserve">а  </w:t>
      </w:r>
      <w:r>
        <w:rPr>
          <w:spacing w:val="15"/>
        </w:rPr>
        <w:t xml:space="preserve"> </w:t>
      </w:r>
      <w:r>
        <w:t xml:space="preserve">также  </w:t>
      </w:r>
      <w:r>
        <w:rPr>
          <w:spacing w:val="16"/>
        </w:rPr>
        <w:t xml:space="preserve"> </w:t>
      </w:r>
      <w:r>
        <w:t>классных</w:t>
      </w:r>
      <w:r>
        <w:tab/>
        <w:t xml:space="preserve">руководителей.  </w:t>
      </w:r>
      <w:r>
        <w:rPr>
          <w:spacing w:val="14"/>
        </w:rPr>
        <w:t xml:space="preserve"> </w:t>
      </w:r>
      <w:r>
        <w:t>При</w:t>
      </w:r>
      <w:r>
        <w:tab/>
        <w:t>этом</w:t>
      </w:r>
      <w:r>
        <w:rPr>
          <w:spacing w:val="-57"/>
        </w:rPr>
        <w:t xml:space="preserve"> </w:t>
      </w:r>
      <w:r>
        <w:t>представление</w:t>
      </w:r>
      <w:r>
        <w:rPr>
          <w:spacing w:val="27"/>
        </w:rPr>
        <w:t xml:space="preserve"> </w:t>
      </w:r>
      <w:r>
        <w:t>к</w:t>
      </w:r>
      <w:r>
        <w:rPr>
          <w:spacing w:val="28"/>
        </w:rPr>
        <w:t xml:space="preserve"> </w:t>
      </w:r>
      <w:r>
        <w:t>поощрению</w:t>
      </w:r>
      <w:r>
        <w:rPr>
          <w:spacing w:val="27"/>
        </w:rPr>
        <w:t xml:space="preserve"> </w:t>
      </w:r>
      <w:r>
        <w:t>за</w:t>
      </w:r>
      <w:r>
        <w:rPr>
          <w:spacing w:val="27"/>
        </w:rPr>
        <w:t xml:space="preserve"> </w:t>
      </w:r>
      <w:r>
        <w:t>общественно-полезный</w:t>
      </w:r>
      <w:r>
        <w:rPr>
          <w:spacing w:val="28"/>
        </w:rPr>
        <w:t xml:space="preserve"> </w:t>
      </w:r>
      <w:r>
        <w:t>труд</w:t>
      </w:r>
      <w:r>
        <w:rPr>
          <w:spacing w:val="28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общественную</w:t>
      </w:r>
      <w:r>
        <w:rPr>
          <w:spacing w:val="28"/>
        </w:rPr>
        <w:t xml:space="preserve"> </w:t>
      </w:r>
      <w:r>
        <w:t>работу</w:t>
      </w:r>
      <w:r>
        <w:rPr>
          <w:spacing w:val="26"/>
        </w:rPr>
        <w:t xml:space="preserve"> </w:t>
      </w:r>
      <w:r>
        <w:t>должно</w:t>
      </w:r>
      <w:r>
        <w:rPr>
          <w:spacing w:val="-57"/>
        </w:rPr>
        <w:t xml:space="preserve"> </w:t>
      </w:r>
      <w:r>
        <w:t>обсуждаться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собрании</w:t>
      </w:r>
      <w:r>
        <w:rPr>
          <w:spacing w:val="-1"/>
        </w:rPr>
        <w:t xml:space="preserve"> </w:t>
      </w:r>
      <w:r>
        <w:t>классного</w:t>
      </w:r>
      <w:r>
        <w:rPr>
          <w:spacing w:val="-1"/>
        </w:rPr>
        <w:t xml:space="preserve"> </w:t>
      </w:r>
      <w:r>
        <w:t>коллектива</w:t>
      </w:r>
      <w:r>
        <w:rPr>
          <w:spacing w:val="-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учитывать</w:t>
      </w:r>
      <w:r>
        <w:rPr>
          <w:spacing w:val="-1"/>
        </w:rPr>
        <w:t xml:space="preserve"> </w:t>
      </w:r>
      <w:r>
        <w:t>мнение учащихся</w:t>
      </w:r>
      <w:r>
        <w:rPr>
          <w:spacing w:val="-1"/>
        </w:rPr>
        <w:t xml:space="preserve"> </w:t>
      </w:r>
      <w:r>
        <w:t>класса.</w:t>
      </w:r>
    </w:p>
    <w:p w:rsidR="001E5777" w:rsidRDefault="00C60256">
      <w:pPr>
        <w:pStyle w:val="a3"/>
        <w:ind w:right="232"/>
      </w:pPr>
      <w:r>
        <w:t>Известия о применении мер поощрений получают самую широкую огласку: доводятся до сведения</w:t>
      </w:r>
      <w:r>
        <w:rPr>
          <w:spacing w:val="1"/>
        </w:rPr>
        <w:t xml:space="preserve"> </w:t>
      </w:r>
      <w:r>
        <w:t>классных</w:t>
      </w:r>
      <w:r>
        <w:rPr>
          <w:spacing w:val="1"/>
        </w:rPr>
        <w:t xml:space="preserve"> </w:t>
      </w:r>
      <w:r>
        <w:t>коллективов;</w:t>
      </w:r>
      <w:r>
        <w:rPr>
          <w:spacing w:val="1"/>
        </w:rPr>
        <w:t xml:space="preserve"> </w:t>
      </w:r>
      <w:r>
        <w:t>объявляются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линейках.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объявляются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классных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общешкольных</w:t>
      </w:r>
      <w:r>
        <w:rPr>
          <w:spacing w:val="-1"/>
        </w:rPr>
        <w:t xml:space="preserve"> </w:t>
      </w:r>
      <w:r>
        <w:t>родительских собраниях.</w:t>
      </w:r>
      <w:r>
        <w:rPr>
          <w:spacing w:val="1"/>
        </w:rPr>
        <w:t xml:space="preserve"> </w:t>
      </w:r>
      <w:r>
        <w:t>Все</w:t>
      </w:r>
      <w:r>
        <w:rPr>
          <w:spacing w:val="-3"/>
        </w:rPr>
        <w:t xml:space="preserve"> </w:t>
      </w:r>
      <w:r>
        <w:t>поощрения</w:t>
      </w:r>
      <w:r>
        <w:rPr>
          <w:spacing w:val="-2"/>
        </w:rPr>
        <w:t xml:space="preserve"> </w:t>
      </w:r>
      <w:r>
        <w:t>фиксируются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портфолио учащегося.</w:t>
      </w:r>
    </w:p>
    <w:p w:rsidR="001E5777" w:rsidRDefault="001E5777">
      <w:pPr>
        <w:pStyle w:val="a3"/>
        <w:spacing w:before="10"/>
        <w:ind w:left="0"/>
        <w:jc w:val="left"/>
        <w:rPr>
          <w:sz w:val="23"/>
        </w:rPr>
      </w:pPr>
    </w:p>
    <w:p w:rsidR="001E5777" w:rsidRDefault="00C60256">
      <w:pPr>
        <w:pStyle w:val="2"/>
        <w:numPr>
          <w:ilvl w:val="2"/>
          <w:numId w:val="206"/>
        </w:numPr>
        <w:tabs>
          <w:tab w:val="left" w:pos="1667"/>
        </w:tabs>
        <w:spacing w:before="1" w:line="240" w:lineRule="auto"/>
        <w:ind w:left="5100" w:right="641" w:hanging="4035"/>
        <w:jc w:val="both"/>
      </w:pPr>
      <w:r>
        <w:t>Мониторинг эффективности реализации программы воспитания и социализации</w:t>
      </w:r>
      <w:r>
        <w:rPr>
          <w:spacing w:val="1"/>
        </w:rPr>
        <w:t xml:space="preserve"> </w:t>
      </w:r>
      <w:r>
        <w:t>обучающихся</w:t>
      </w:r>
    </w:p>
    <w:p w:rsidR="001E5777" w:rsidRDefault="00C60256">
      <w:pPr>
        <w:pStyle w:val="a3"/>
        <w:ind w:right="232"/>
      </w:pPr>
      <w:r>
        <w:t>Мониторинг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диагностических</w:t>
      </w:r>
      <w:r>
        <w:rPr>
          <w:spacing w:val="1"/>
        </w:rPr>
        <w:t xml:space="preserve"> </w:t>
      </w:r>
      <w:r>
        <w:t>исследований,</w:t>
      </w:r>
      <w:r>
        <w:rPr>
          <w:spacing w:val="1"/>
        </w:rPr>
        <w:t xml:space="preserve"> </w:t>
      </w:r>
      <w:r>
        <w:t>направленных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комплексную</w:t>
      </w:r>
      <w:r>
        <w:rPr>
          <w:spacing w:val="1"/>
        </w:rPr>
        <w:t xml:space="preserve"> </w:t>
      </w:r>
      <w:r>
        <w:t>оценку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образовательным</w:t>
      </w:r>
      <w:r>
        <w:rPr>
          <w:spacing w:val="1"/>
        </w:rPr>
        <w:t xml:space="preserve"> </w:t>
      </w:r>
      <w:r>
        <w:t>учреждением</w:t>
      </w:r>
      <w:r>
        <w:rPr>
          <w:spacing w:val="1"/>
        </w:rPr>
        <w:t xml:space="preserve"> </w:t>
      </w:r>
      <w:r>
        <w:t>Программы воспитания</w:t>
      </w:r>
      <w:r>
        <w:rPr>
          <w:spacing w:val="-3"/>
        </w:rPr>
        <w:t xml:space="preserve"> </w:t>
      </w:r>
      <w:r>
        <w:t>и социализации.</w:t>
      </w:r>
    </w:p>
    <w:p w:rsidR="001E5777" w:rsidRDefault="00C60256">
      <w:pPr>
        <w:pStyle w:val="a3"/>
        <w:ind w:right="225"/>
      </w:pPr>
      <w:r>
        <w:t>В качестве основных показателей и объектов исследования эффективности реализации Программы</w:t>
      </w:r>
      <w:r>
        <w:rPr>
          <w:spacing w:val="1"/>
        </w:rPr>
        <w:t xml:space="preserve"> </w:t>
      </w:r>
      <w:r>
        <w:t>воспитания</w:t>
      </w:r>
      <w:r>
        <w:rPr>
          <w:spacing w:val="-4"/>
        </w:rPr>
        <w:t xml:space="preserve"> </w:t>
      </w:r>
      <w:r>
        <w:t>и социализации в</w:t>
      </w:r>
      <w:r>
        <w:rPr>
          <w:spacing w:val="-2"/>
        </w:rPr>
        <w:t xml:space="preserve"> </w:t>
      </w:r>
      <w:r>
        <w:t>Учреждении выступают:</w:t>
      </w:r>
    </w:p>
    <w:p w:rsidR="001E5777" w:rsidRDefault="00C60256">
      <w:pPr>
        <w:pStyle w:val="a5"/>
        <w:numPr>
          <w:ilvl w:val="0"/>
          <w:numId w:val="140"/>
        </w:numPr>
        <w:tabs>
          <w:tab w:val="left" w:pos="924"/>
        </w:tabs>
        <w:ind w:right="234" w:firstLine="0"/>
        <w:jc w:val="both"/>
        <w:rPr>
          <w:sz w:val="24"/>
        </w:rPr>
      </w:pPr>
      <w:r>
        <w:rPr>
          <w:sz w:val="24"/>
        </w:rPr>
        <w:t>Особенности развития личностной, социальной, экологической, трудовой (профессиональной) 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здоровьесберегающей</w:t>
      </w:r>
      <w:r>
        <w:rPr>
          <w:spacing w:val="-1"/>
          <w:sz w:val="24"/>
        </w:rPr>
        <w:t xml:space="preserve"> </w:t>
      </w:r>
      <w:r>
        <w:rPr>
          <w:sz w:val="24"/>
        </w:rPr>
        <w:t>культуры обучающихся.</w:t>
      </w:r>
    </w:p>
    <w:p w:rsidR="001E5777" w:rsidRDefault="00C60256">
      <w:pPr>
        <w:pStyle w:val="a5"/>
        <w:numPr>
          <w:ilvl w:val="0"/>
          <w:numId w:val="140"/>
        </w:numPr>
        <w:tabs>
          <w:tab w:val="left" w:pos="987"/>
        </w:tabs>
        <w:ind w:right="230" w:firstLine="0"/>
        <w:jc w:val="both"/>
        <w:rPr>
          <w:sz w:val="24"/>
        </w:rPr>
      </w:pPr>
      <w:r>
        <w:rPr>
          <w:sz w:val="24"/>
        </w:rPr>
        <w:t>Социально-педагогическая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среда,</w:t>
      </w:r>
      <w:r>
        <w:rPr>
          <w:spacing w:val="1"/>
          <w:sz w:val="24"/>
        </w:rPr>
        <w:t xml:space="preserve"> </w:t>
      </w:r>
      <w:r>
        <w:rPr>
          <w:sz w:val="24"/>
        </w:rPr>
        <w:t>общая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атмосфера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нравственный</w:t>
      </w:r>
      <w:r>
        <w:rPr>
          <w:spacing w:val="1"/>
          <w:sz w:val="24"/>
        </w:rPr>
        <w:t xml:space="preserve"> </w:t>
      </w:r>
      <w:r>
        <w:rPr>
          <w:sz w:val="24"/>
        </w:rPr>
        <w:t>уклад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жизни в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образовательном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учреждении.</w:t>
      </w:r>
    </w:p>
    <w:p w:rsidR="001E5777" w:rsidRDefault="00C60256">
      <w:pPr>
        <w:pStyle w:val="a5"/>
        <w:numPr>
          <w:ilvl w:val="0"/>
          <w:numId w:val="140"/>
        </w:numPr>
        <w:tabs>
          <w:tab w:val="left" w:pos="967"/>
        </w:tabs>
        <w:ind w:right="226" w:firstLine="0"/>
        <w:jc w:val="both"/>
        <w:rPr>
          <w:sz w:val="24"/>
        </w:rPr>
      </w:pPr>
      <w:r>
        <w:rPr>
          <w:sz w:val="24"/>
        </w:rPr>
        <w:t>Особенности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детско-родительских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степень</w:t>
      </w:r>
      <w:r>
        <w:rPr>
          <w:spacing w:val="1"/>
          <w:sz w:val="24"/>
        </w:rPr>
        <w:t xml:space="preserve"> </w:t>
      </w:r>
      <w:r>
        <w:rPr>
          <w:sz w:val="24"/>
        </w:rPr>
        <w:t>включѐнности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 в образовательный и воспитательный процесс. Основные принципы 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мониторинга эффективности реализации образовательным учреждением Программы воспитания 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социализации: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9"/>
        </w:tabs>
        <w:spacing w:before="3" w:line="232" w:lineRule="auto"/>
        <w:ind w:right="228" w:hanging="1"/>
        <w:rPr>
          <w:sz w:val="24"/>
        </w:rPr>
      </w:pPr>
      <w:r>
        <w:rPr>
          <w:sz w:val="24"/>
        </w:rPr>
        <w:t>принцип системности предполагает изучение планируемых результатов развития обучающихся в</w:t>
      </w:r>
      <w:r>
        <w:rPr>
          <w:spacing w:val="-57"/>
          <w:sz w:val="24"/>
        </w:rPr>
        <w:t xml:space="preserve"> </w:t>
      </w:r>
      <w:r>
        <w:rPr>
          <w:sz w:val="24"/>
        </w:rPr>
        <w:t>качестве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составных</w:t>
      </w:r>
      <w:r>
        <w:rPr>
          <w:spacing w:val="1"/>
          <w:sz w:val="24"/>
        </w:rPr>
        <w:t xml:space="preserve"> </w:t>
      </w:r>
      <w:r>
        <w:rPr>
          <w:sz w:val="24"/>
        </w:rPr>
        <w:t>(системных)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элементов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9"/>
        </w:tabs>
        <w:spacing w:before="7" w:line="237" w:lineRule="auto"/>
        <w:ind w:right="223" w:firstLine="0"/>
        <w:rPr>
          <w:sz w:val="24"/>
        </w:rPr>
      </w:pPr>
      <w:r>
        <w:rPr>
          <w:sz w:val="24"/>
        </w:rPr>
        <w:t>принцип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личностно-социально-деятельностного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подхода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ориентирует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социализации обучающихся в единстве основных социальных факторов их развития - социальной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среды,</w:t>
      </w:r>
      <w:r>
        <w:rPr>
          <w:spacing w:val="-1"/>
          <w:sz w:val="24"/>
        </w:rPr>
        <w:t xml:space="preserve"> </w:t>
      </w:r>
      <w:r>
        <w:rPr>
          <w:sz w:val="24"/>
        </w:rPr>
        <w:t>воспитания, деятельности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личности, еѐ</w:t>
      </w:r>
      <w:r>
        <w:rPr>
          <w:spacing w:val="-5"/>
          <w:sz w:val="24"/>
        </w:rPr>
        <w:t xml:space="preserve"> </w:t>
      </w:r>
      <w:r>
        <w:rPr>
          <w:sz w:val="24"/>
        </w:rPr>
        <w:t>внутренней активности;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line="237" w:lineRule="auto"/>
        <w:ind w:right="228" w:firstLine="0"/>
        <w:rPr>
          <w:sz w:val="24"/>
        </w:rPr>
      </w:pPr>
      <w:r>
        <w:rPr>
          <w:sz w:val="24"/>
        </w:rPr>
        <w:t>принцип объективности предполагает формализованность оценки (независимость исследования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и интерпретации данных) и предусматривает необходимость принимать все меры для исключения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пристрастий,</w:t>
      </w:r>
      <w:r>
        <w:rPr>
          <w:spacing w:val="1"/>
          <w:sz w:val="24"/>
        </w:rPr>
        <w:t xml:space="preserve"> </w:t>
      </w:r>
      <w:r>
        <w:rPr>
          <w:sz w:val="24"/>
        </w:rPr>
        <w:t>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взглядов,</w:t>
      </w:r>
      <w:r>
        <w:rPr>
          <w:spacing w:val="1"/>
          <w:sz w:val="24"/>
        </w:rPr>
        <w:t xml:space="preserve"> </w:t>
      </w:r>
      <w:r>
        <w:rPr>
          <w:sz w:val="24"/>
        </w:rPr>
        <w:t>предубеждений,</w:t>
      </w:r>
      <w:r>
        <w:rPr>
          <w:spacing w:val="1"/>
          <w:sz w:val="24"/>
        </w:rPr>
        <w:t xml:space="preserve"> </w:t>
      </w:r>
      <w:r>
        <w:rPr>
          <w:sz w:val="24"/>
        </w:rPr>
        <w:t>корпоративной</w:t>
      </w:r>
      <w:r>
        <w:rPr>
          <w:spacing w:val="1"/>
          <w:sz w:val="24"/>
        </w:rPr>
        <w:t xml:space="preserve"> </w:t>
      </w:r>
      <w:r>
        <w:rPr>
          <w:sz w:val="24"/>
        </w:rPr>
        <w:t>солидарности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недостаточной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компетентности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специалистов в</w:t>
      </w:r>
      <w:r>
        <w:rPr>
          <w:spacing w:val="-2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-1"/>
          <w:sz w:val="24"/>
        </w:rPr>
        <w:t xml:space="preserve"> </w:t>
      </w:r>
      <w:r>
        <w:rPr>
          <w:sz w:val="24"/>
        </w:rPr>
        <w:t>исследования;</w:t>
      </w:r>
    </w:p>
    <w:p w:rsidR="001E5777" w:rsidRDefault="00C60256">
      <w:pPr>
        <w:pStyle w:val="a5"/>
        <w:numPr>
          <w:ilvl w:val="0"/>
          <w:numId w:val="167"/>
        </w:numPr>
        <w:tabs>
          <w:tab w:val="left" w:pos="1019"/>
        </w:tabs>
        <w:spacing w:line="235" w:lineRule="auto"/>
        <w:ind w:right="226" w:firstLine="0"/>
        <w:rPr>
          <w:sz w:val="24"/>
        </w:rPr>
      </w:pPr>
      <w:r>
        <w:rPr>
          <w:sz w:val="24"/>
        </w:rPr>
        <w:t>принцип</w:t>
      </w:r>
      <w:r>
        <w:rPr>
          <w:spacing w:val="1"/>
          <w:sz w:val="24"/>
        </w:rPr>
        <w:t xml:space="preserve"> </w:t>
      </w:r>
      <w:r>
        <w:rPr>
          <w:sz w:val="24"/>
        </w:rPr>
        <w:t>детерминизма</w:t>
      </w:r>
      <w:r>
        <w:rPr>
          <w:spacing w:val="1"/>
          <w:sz w:val="24"/>
        </w:rPr>
        <w:t xml:space="preserve"> </w:t>
      </w:r>
      <w:r>
        <w:rPr>
          <w:sz w:val="24"/>
        </w:rPr>
        <w:t>(причинной</w:t>
      </w:r>
      <w:r>
        <w:rPr>
          <w:spacing w:val="1"/>
          <w:sz w:val="24"/>
        </w:rPr>
        <w:t xml:space="preserve"> </w:t>
      </w:r>
      <w:r>
        <w:rPr>
          <w:sz w:val="24"/>
        </w:rPr>
        <w:t>обусловленности)</w:t>
      </w:r>
      <w:r>
        <w:rPr>
          <w:spacing w:val="1"/>
          <w:sz w:val="24"/>
        </w:rPr>
        <w:t xml:space="preserve"> </w:t>
      </w:r>
      <w:r>
        <w:rPr>
          <w:sz w:val="24"/>
        </w:rPr>
        <w:t>указывает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обусловленность,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взаимодействие и влияние различных социальных, педагогических и психологических факторов на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воспитание</w:t>
      </w:r>
      <w:r>
        <w:rPr>
          <w:spacing w:val="-2"/>
          <w:sz w:val="24"/>
        </w:rPr>
        <w:t xml:space="preserve"> </w:t>
      </w:r>
      <w:r>
        <w:rPr>
          <w:sz w:val="24"/>
        </w:rPr>
        <w:t>и социализацию обучающихся;</w:t>
      </w:r>
    </w:p>
    <w:p w:rsidR="001E5777" w:rsidRDefault="001E5777">
      <w:pPr>
        <w:spacing w:line="235" w:lineRule="auto"/>
        <w:jc w:val="both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5"/>
        <w:numPr>
          <w:ilvl w:val="0"/>
          <w:numId w:val="167"/>
        </w:numPr>
        <w:tabs>
          <w:tab w:val="left" w:pos="1079"/>
        </w:tabs>
        <w:spacing w:before="76" w:line="230" w:lineRule="auto"/>
        <w:ind w:right="233" w:firstLine="0"/>
        <w:rPr>
          <w:sz w:val="24"/>
        </w:rPr>
      </w:pPr>
      <w:r>
        <w:rPr>
          <w:sz w:val="24"/>
        </w:rPr>
        <w:t>принцип признания безусловного</w:t>
      </w:r>
      <w:r>
        <w:rPr>
          <w:spacing w:val="1"/>
          <w:sz w:val="24"/>
        </w:rPr>
        <w:t xml:space="preserve"> </w:t>
      </w:r>
      <w:r>
        <w:rPr>
          <w:sz w:val="24"/>
        </w:rPr>
        <w:t>уважения прав предполагает отказ от прямых негативных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оценок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личностных</w:t>
      </w:r>
      <w:r>
        <w:rPr>
          <w:spacing w:val="-1"/>
          <w:sz w:val="24"/>
        </w:rPr>
        <w:t xml:space="preserve"> </w:t>
      </w:r>
      <w:r>
        <w:rPr>
          <w:sz w:val="24"/>
        </w:rPr>
        <w:t>характеристик обучающихся.</w:t>
      </w:r>
    </w:p>
    <w:p w:rsidR="001E5777" w:rsidRDefault="00C60256">
      <w:pPr>
        <w:pStyle w:val="a3"/>
        <w:spacing w:before="1"/>
        <w:ind w:right="234"/>
      </w:pPr>
      <w:r>
        <w:t>В</w:t>
      </w:r>
      <w:r>
        <w:rPr>
          <w:spacing w:val="1"/>
        </w:rPr>
        <w:t xml:space="preserve"> </w:t>
      </w:r>
      <w:r>
        <w:t>Учреждении</w:t>
      </w:r>
      <w:r>
        <w:rPr>
          <w:spacing w:val="1"/>
        </w:rPr>
        <w:t xml:space="preserve"> </w:t>
      </w:r>
      <w:r>
        <w:t>методологический</w:t>
      </w:r>
      <w:r>
        <w:rPr>
          <w:spacing w:val="1"/>
        </w:rPr>
        <w:t xml:space="preserve"> </w:t>
      </w:r>
      <w:r>
        <w:t>инструментарий</w:t>
      </w:r>
      <w:r>
        <w:rPr>
          <w:spacing w:val="1"/>
        </w:rPr>
        <w:t xml:space="preserve"> </w:t>
      </w:r>
      <w:r>
        <w:t>мониторинга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предусматривает использование</w:t>
      </w:r>
      <w:r>
        <w:rPr>
          <w:spacing w:val="-5"/>
        </w:rPr>
        <w:t xml:space="preserve"> </w:t>
      </w:r>
      <w:r>
        <w:t>следующих</w:t>
      </w:r>
      <w:r>
        <w:rPr>
          <w:spacing w:val="2"/>
        </w:rPr>
        <w:t xml:space="preserve"> </w:t>
      </w:r>
      <w:r>
        <w:t>методов:</w:t>
      </w:r>
    </w:p>
    <w:p w:rsidR="001E5777" w:rsidRDefault="00C60256">
      <w:pPr>
        <w:pStyle w:val="a3"/>
        <w:ind w:right="224"/>
      </w:pPr>
      <w:r>
        <w:rPr>
          <w:i/>
        </w:rPr>
        <w:t>Тестирование</w:t>
      </w:r>
      <w:r>
        <w:rPr>
          <w:i/>
          <w:spacing w:val="1"/>
        </w:rPr>
        <w:t xml:space="preserve"> </w:t>
      </w:r>
      <w:r>
        <w:rPr>
          <w:i/>
        </w:rPr>
        <w:t>(метод</w:t>
      </w:r>
      <w:r>
        <w:rPr>
          <w:i/>
          <w:spacing w:val="1"/>
        </w:rPr>
        <w:t xml:space="preserve"> </w:t>
      </w:r>
      <w:r>
        <w:rPr>
          <w:i/>
        </w:rPr>
        <w:t>тестов)</w:t>
      </w:r>
      <w:r>
        <w:rPr>
          <w:i/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исследовательский</w:t>
      </w:r>
      <w:r>
        <w:rPr>
          <w:spacing w:val="1"/>
        </w:rPr>
        <w:t xml:space="preserve"> </w:t>
      </w:r>
      <w:r>
        <w:t>метод,</w:t>
      </w:r>
      <w:r>
        <w:rPr>
          <w:spacing w:val="1"/>
        </w:rPr>
        <w:t xml:space="preserve"> </w:t>
      </w:r>
      <w:r>
        <w:t>позволяющий</w:t>
      </w:r>
      <w:r>
        <w:rPr>
          <w:spacing w:val="1"/>
        </w:rPr>
        <w:t xml:space="preserve"> </w:t>
      </w:r>
      <w:r>
        <w:t>выявить</w:t>
      </w:r>
      <w:r>
        <w:rPr>
          <w:spacing w:val="1"/>
        </w:rPr>
        <w:t xml:space="preserve"> </w:t>
      </w:r>
      <w:r>
        <w:t>степень</w:t>
      </w:r>
      <w:r>
        <w:rPr>
          <w:spacing w:val="1"/>
        </w:rPr>
        <w:t xml:space="preserve"> </w:t>
      </w:r>
      <w:r>
        <w:t>соответствия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реально</w:t>
      </w:r>
      <w:r>
        <w:rPr>
          <w:spacing w:val="1"/>
        </w:rPr>
        <w:t xml:space="preserve"> </w:t>
      </w:r>
      <w:r>
        <w:t>достигаемых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обучающихся путѐм анализа результатов и способов выполнения обучающимися ряда специально</w:t>
      </w:r>
      <w:r>
        <w:rPr>
          <w:spacing w:val="1"/>
        </w:rPr>
        <w:t xml:space="preserve"> </w:t>
      </w:r>
      <w:r>
        <w:t>разработанных</w:t>
      </w:r>
      <w:r>
        <w:rPr>
          <w:spacing w:val="-2"/>
        </w:rPr>
        <w:t xml:space="preserve"> </w:t>
      </w:r>
      <w:r>
        <w:t>заданий.</w:t>
      </w:r>
    </w:p>
    <w:p w:rsidR="001E5777" w:rsidRDefault="00C60256">
      <w:pPr>
        <w:pStyle w:val="a3"/>
        <w:ind w:right="227"/>
      </w:pPr>
      <w:r>
        <w:rPr>
          <w:i/>
        </w:rPr>
        <w:t xml:space="preserve">Опрос </w:t>
      </w:r>
      <w:r>
        <w:t>- получение информации, заключѐнной в словесных сообщениях обучающихся. Для оценки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воспитанию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используются следующие</w:t>
      </w:r>
      <w:r>
        <w:rPr>
          <w:spacing w:val="-1"/>
        </w:rPr>
        <w:t xml:space="preserve"> </w:t>
      </w:r>
      <w:r>
        <w:t>виды</w:t>
      </w:r>
      <w:r>
        <w:rPr>
          <w:spacing w:val="2"/>
        </w:rPr>
        <w:t xml:space="preserve"> </w:t>
      </w:r>
      <w:r>
        <w:t>опроса: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70"/>
        </w:tabs>
        <w:ind w:right="222" w:firstLine="0"/>
        <w:rPr>
          <w:sz w:val="24"/>
        </w:rPr>
      </w:pPr>
      <w:r>
        <w:rPr>
          <w:i/>
          <w:sz w:val="24"/>
        </w:rPr>
        <w:t>анкетирование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эмпирический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социально-психологический</w:t>
      </w:r>
      <w:r>
        <w:rPr>
          <w:spacing w:val="1"/>
          <w:sz w:val="24"/>
        </w:rPr>
        <w:t xml:space="preserve"> </w:t>
      </w:r>
      <w:r>
        <w:rPr>
          <w:sz w:val="24"/>
        </w:rPr>
        <w:t>метод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основании</w:t>
      </w:r>
      <w:r>
        <w:rPr>
          <w:spacing w:val="-1"/>
          <w:sz w:val="24"/>
        </w:rPr>
        <w:t xml:space="preserve"> </w:t>
      </w:r>
      <w:r>
        <w:rPr>
          <w:sz w:val="24"/>
        </w:rPr>
        <w:t>ответов</w:t>
      </w:r>
      <w:r>
        <w:rPr>
          <w:spacing w:val="-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специально</w:t>
      </w:r>
      <w:r>
        <w:rPr>
          <w:spacing w:val="-1"/>
          <w:sz w:val="24"/>
        </w:rPr>
        <w:t xml:space="preserve"> </w:t>
      </w:r>
      <w:r>
        <w:rPr>
          <w:sz w:val="24"/>
        </w:rPr>
        <w:t>подготовленные</w:t>
      </w:r>
      <w:r>
        <w:rPr>
          <w:spacing w:val="-3"/>
          <w:sz w:val="24"/>
        </w:rPr>
        <w:t xml:space="preserve"> </w:t>
      </w:r>
      <w:r>
        <w:rPr>
          <w:sz w:val="24"/>
        </w:rPr>
        <w:t>вопросы</w:t>
      </w:r>
      <w:r>
        <w:rPr>
          <w:spacing w:val="-1"/>
          <w:sz w:val="24"/>
        </w:rPr>
        <w:t xml:space="preserve"> </w:t>
      </w:r>
      <w:r>
        <w:rPr>
          <w:sz w:val="24"/>
        </w:rPr>
        <w:t>анкеты;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797"/>
        </w:tabs>
        <w:ind w:left="796"/>
        <w:rPr>
          <w:sz w:val="24"/>
        </w:rPr>
      </w:pPr>
      <w:r>
        <w:rPr>
          <w:i/>
          <w:sz w:val="24"/>
        </w:rPr>
        <w:t>интервью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вербально-коммуникативный</w:t>
      </w:r>
      <w:r>
        <w:rPr>
          <w:spacing w:val="-3"/>
          <w:sz w:val="24"/>
        </w:rPr>
        <w:t xml:space="preserve"> </w:t>
      </w:r>
      <w:r>
        <w:rPr>
          <w:sz w:val="24"/>
        </w:rPr>
        <w:t>метод,</w:t>
      </w:r>
      <w:r>
        <w:rPr>
          <w:spacing w:val="-3"/>
          <w:sz w:val="24"/>
        </w:rPr>
        <w:t xml:space="preserve"> </w:t>
      </w:r>
      <w:r>
        <w:rPr>
          <w:sz w:val="24"/>
        </w:rPr>
        <w:t>предполагающий</w:t>
      </w:r>
      <w:r>
        <w:rPr>
          <w:spacing w:val="-4"/>
          <w:sz w:val="24"/>
        </w:rPr>
        <w:t xml:space="preserve"> </w:t>
      </w:r>
      <w:r>
        <w:rPr>
          <w:sz w:val="24"/>
        </w:rPr>
        <w:t>проведение</w:t>
      </w:r>
      <w:r>
        <w:rPr>
          <w:spacing w:val="-4"/>
          <w:sz w:val="24"/>
        </w:rPr>
        <w:t xml:space="preserve"> </w:t>
      </w:r>
      <w:r>
        <w:rPr>
          <w:sz w:val="24"/>
        </w:rPr>
        <w:t>раз-</w:t>
      </w:r>
    </w:p>
    <w:p w:rsidR="001E5777" w:rsidRDefault="00C60256">
      <w:pPr>
        <w:pStyle w:val="a3"/>
        <w:ind w:right="223"/>
      </w:pPr>
      <w:r>
        <w:t>говора между исследователем и обучающимися по заранее разработанному плану, составленному в</w:t>
      </w:r>
      <w:r>
        <w:rPr>
          <w:spacing w:val="1"/>
        </w:rPr>
        <w:t xml:space="preserve"> </w:t>
      </w:r>
      <w:r>
        <w:t>соответствии с задачами исследования процесса воспитания и социализации обучающихся. В ходе</w:t>
      </w:r>
      <w:r>
        <w:rPr>
          <w:spacing w:val="1"/>
        </w:rPr>
        <w:t xml:space="preserve"> </w:t>
      </w:r>
      <w:r>
        <w:t>интервью исследователь не высказывает своего мнения и открыто не демонстрирует своей личной</w:t>
      </w:r>
      <w:r>
        <w:rPr>
          <w:spacing w:val="1"/>
        </w:rPr>
        <w:t xml:space="preserve"> </w:t>
      </w:r>
      <w:r>
        <w:t>оценки ответов, обучающихся или задаваемых вопросов, что создаѐт благоприятную атмосферу</w:t>
      </w:r>
      <w:r>
        <w:rPr>
          <w:spacing w:val="1"/>
        </w:rPr>
        <w:t xml:space="preserve"> </w:t>
      </w:r>
      <w:r>
        <w:t>общения</w:t>
      </w:r>
      <w:r>
        <w:rPr>
          <w:spacing w:val="-1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условия</w:t>
      </w:r>
      <w:r>
        <w:rPr>
          <w:spacing w:val="-1"/>
        </w:rPr>
        <w:t xml:space="preserve"> </w:t>
      </w:r>
      <w:r>
        <w:t>для</w:t>
      </w:r>
      <w:r>
        <w:rPr>
          <w:spacing w:val="2"/>
        </w:rPr>
        <w:t xml:space="preserve"> </w:t>
      </w:r>
      <w:r>
        <w:t>получения более</w:t>
      </w:r>
      <w:r>
        <w:rPr>
          <w:spacing w:val="-3"/>
        </w:rPr>
        <w:t xml:space="preserve"> </w:t>
      </w:r>
      <w:r>
        <w:t>достоверных</w:t>
      </w:r>
      <w:r>
        <w:rPr>
          <w:spacing w:val="1"/>
        </w:rPr>
        <w:t xml:space="preserve"> </w:t>
      </w:r>
      <w:r>
        <w:t>результатов;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99"/>
        </w:tabs>
        <w:spacing w:before="1"/>
        <w:ind w:right="232" w:firstLine="0"/>
        <w:rPr>
          <w:sz w:val="24"/>
        </w:rPr>
      </w:pPr>
      <w:r>
        <w:rPr>
          <w:i/>
          <w:sz w:val="24"/>
        </w:rPr>
        <w:t>беседа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специфический</w:t>
      </w:r>
      <w:r>
        <w:rPr>
          <w:spacing w:val="1"/>
          <w:sz w:val="24"/>
        </w:rPr>
        <w:t xml:space="preserve"> </w:t>
      </w:r>
      <w:r>
        <w:rPr>
          <w:sz w:val="24"/>
        </w:rPr>
        <w:t>метод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заключающийся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проведении</w:t>
      </w:r>
      <w:r>
        <w:rPr>
          <w:spacing w:val="1"/>
          <w:sz w:val="24"/>
        </w:rPr>
        <w:t xml:space="preserve"> </w:t>
      </w:r>
      <w:r>
        <w:rPr>
          <w:sz w:val="24"/>
        </w:rPr>
        <w:t>тематически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диалога</w:t>
      </w:r>
      <w:r>
        <w:rPr>
          <w:spacing w:val="1"/>
          <w:sz w:val="24"/>
        </w:rPr>
        <w:t xml:space="preserve"> </w:t>
      </w:r>
      <w:r>
        <w:rPr>
          <w:sz w:val="24"/>
        </w:rPr>
        <w:t>между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исследователем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учащимися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целью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сведений</w:t>
      </w:r>
      <w:r>
        <w:rPr>
          <w:spacing w:val="1"/>
          <w:sz w:val="24"/>
        </w:rPr>
        <w:t xml:space="preserve"> </w:t>
      </w:r>
      <w:r>
        <w:rPr>
          <w:sz w:val="24"/>
        </w:rPr>
        <w:t>об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особенностях</w:t>
      </w:r>
      <w:r>
        <w:rPr>
          <w:spacing w:val="-2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-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социализации обучающихся.</w:t>
      </w:r>
    </w:p>
    <w:p w:rsidR="001E5777" w:rsidRDefault="00C60256">
      <w:pPr>
        <w:ind w:left="657"/>
        <w:jc w:val="both"/>
        <w:rPr>
          <w:sz w:val="24"/>
        </w:rPr>
      </w:pPr>
      <w:r>
        <w:rPr>
          <w:i/>
          <w:sz w:val="24"/>
        </w:rPr>
        <w:t>Психолого-педагогическое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наблюдение</w:t>
      </w:r>
      <w:r>
        <w:rPr>
          <w:i/>
          <w:spacing w:val="-4"/>
          <w:sz w:val="24"/>
        </w:rPr>
        <w:t xml:space="preserve"> </w:t>
      </w:r>
      <w:r>
        <w:rPr>
          <w:sz w:val="24"/>
        </w:rPr>
        <w:t>—</w:t>
      </w:r>
      <w:r>
        <w:rPr>
          <w:spacing w:val="-5"/>
          <w:sz w:val="24"/>
        </w:rPr>
        <w:t xml:space="preserve"> </w:t>
      </w:r>
      <w:r>
        <w:rPr>
          <w:sz w:val="24"/>
        </w:rPr>
        <w:t>описательный</w:t>
      </w:r>
      <w:r>
        <w:rPr>
          <w:spacing w:val="-5"/>
          <w:sz w:val="24"/>
        </w:rPr>
        <w:t xml:space="preserve"> </w:t>
      </w:r>
      <w:r>
        <w:rPr>
          <w:sz w:val="24"/>
        </w:rPr>
        <w:t>психолого-педагогический</w:t>
      </w:r>
    </w:p>
    <w:p w:rsidR="001E5777" w:rsidRDefault="00C60256">
      <w:pPr>
        <w:pStyle w:val="a3"/>
        <w:ind w:right="232"/>
      </w:pPr>
      <w:r>
        <w:t>метод исследования, заключающийся в целенаправленном восприятии и фиксации особенностей,</w:t>
      </w:r>
      <w:r>
        <w:rPr>
          <w:spacing w:val="1"/>
        </w:rPr>
        <w:t xml:space="preserve"> </w:t>
      </w:r>
      <w:r>
        <w:t>закономерностей развития и воспитания обучающихся. В рамках мониторинга предусматривается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-2"/>
        </w:rPr>
        <w:t xml:space="preserve"> </w:t>
      </w:r>
      <w:r>
        <w:t>следующих</w:t>
      </w:r>
      <w:r>
        <w:rPr>
          <w:spacing w:val="2"/>
        </w:rPr>
        <w:t xml:space="preserve"> </w:t>
      </w:r>
      <w:r>
        <w:t>видов наблюдения: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72"/>
        </w:tabs>
        <w:ind w:right="230" w:firstLine="0"/>
        <w:jc w:val="left"/>
        <w:rPr>
          <w:sz w:val="24"/>
        </w:rPr>
      </w:pPr>
      <w:r>
        <w:rPr>
          <w:sz w:val="24"/>
        </w:rPr>
        <w:t>включѐнное</w:t>
      </w:r>
      <w:r>
        <w:rPr>
          <w:spacing w:val="11"/>
          <w:sz w:val="24"/>
        </w:rPr>
        <w:t xml:space="preserve"> </w:t>
      </w:r>
      <w:r>
        <w:rPr>
          <w:sz w:val="24"/>
        </w:rPr>
        <w:t>наблюдение</w:t>
      </w:r>
      <w:r>
        <w:rPr>
          <w:spacing w:val="14"/>
          <w:sz w:val="24"/>
        </w:rPr>
        <w:t xml:space="preserve"> </w:t>
      </w:r>
      <w:r>
        <w:rPr>
          <w:sz w:val="24"/>
        </w:rPr>
        <w:t>—</w:t>
      </w:r>
      <w:r>
        <w:rPr>
          <w:spacing w:val="12"/>
          <w:sz w:val="24"/>
        </w:rPr>
        <w:t xml:space="preserve"> </w:t>
      </w:r>
      <w:r>
        <w:rPr>
          <w:sz w:val="24"/>
        </w:rPr>
        <w:t>наблюдатель</w:t>
      </w:r>
      <w:r>
        <w:rPr>
          <w:spacing w:val="13"/>
          <w:sz w:val="24"/>
        </w:rPr>
        <w:t xml:space="preserve"> </w:t>
      </w:r>
      <w:r>
        <w:rPr>
          <w:sz w:val="24"/>
        </w:rPr>
        <w:t>находится</w:t>
      </w:r>
      <w:r>
        <w:rPr>
          <w:spacing w:val="12"/>
          <w:sz w:val="24"/>
        </w:rPr>
        <w:t xml:space="preserve"> </w:t>
      </w:r>
      <w:r>
        <w:rPr>
          <w:sz w:val="24"/>
        </w:rPr>
        <w:t>в</w:t>
      </w:r>
      <w:r>
        <w:rPr>
          <w:spacing w:val="11"/>
          <w:sz w:val="24"/>
        </w:rPr>
        <w:t xml:space="preserve"> </w:t>
      </w:r>
      <w:r>
        <w:rPr>
          <w:sz w:val="24"/>
        </w:rPr>
        <w:t>реальных</w:t>
      </w:r>
      <w:r>
        <w:rPr>
          <w:spacing w:val="11"/>
          <w:sz w:val="24"/>
        </w:rPr>
        <w:t xml:space="preserve"> </w:t>
      </w:r>
      <w:r>
        <w:rPr>
          <w:sz w:val="24"/>
        </w:rPr>
        <w:t>деловых</w:t>
      </w:r>
      <w:r>
        <w:rPr>
          <w:spacing w:val="13"/>
          <w:sz w:val="24"/>
        </w:rPr>
        <w:t xml:space="preserve"> </w:t>
      </w:r>
      <w:r>
        <w:rPr>
          <w:sz w:val="24"/>
        </w:rPr>
        <w:t>или</w:t>
      </w:r>
      <w:r>
        <w:rPr>
          <w:spacing w:val="13"/>
          <w:sz w:val="24"/>
        </w:rPr>
        <w:t xml:space="preserve"> </w:t>
      </w:r>
      <w:r>
        <w:rPr>
          <w:sz w:val="24"/>
        </w:rPr>
        <w:t>неформальных</w:t>
      </w:r>
      <w:r>
        <w:rPr>
          <w:spacing w:val="-57"/>
          <w:sz w:val="24"/>
        </w:rPr>
        <w:t xml:space="preserve"> </w:t>
      </w:r>
      <w:r>
        <w:rPr>
          <w:sz w:val="24"/>
        </w:rPr>
        <w:t>отношениях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обучающимися, за</w:t>
      </w:r>
      <w:r>
        <w:rPr>
          <w:spacing w:val="-2"/>
          <w:sz w:val="24"/>
        </w:rPr>
        <w:t xml:space="preserve"> </w:t>
      </w:r>
      <w:r>
        <w:rPr>
          <w:sz w:val="24"/>
        </w:rPr>
        <w:t>которыми он</w:t>
      </w:r>
      <w:r>
        <w:rPr>
          <w:spacing w:val="-3"/>
          <w:sz w:val="24"/>
        </w:rPr>
        <w:t xml:space="preserve"> </w:t>
      </w:r>
      <w:r>
        <w:rPr>
          <w:sz w:val="24"/>
        </w:rPr>
        <w:t>наблюдает и</w:t>
      </w:r>
      <w:r>
        <w:rPr>
          <w:spacing w:val="-1"/>
          <w:sz w:val="24"/>
        </w:rPr>
        <w:t xml:space="preserve"> </w:t>
      </w:r>
      <w:r>
        <w:rPr>
          <w:sz w:val="24"/>
        </w:rPr>
        <w:t>которых</w:t>
      </w:r>
      <w:r>
        <w:rPr>
          <w:spacing w:val="1"/>
          <w:sz w:val="24"/>
        </w:rPr>
        <w:t xml:space="preserve"> </w:t>
      </w:r>
      <w:r>
        <w:rPr>
          <w:sz w:val="24"/>
        </w:rPr>
        <w:t>он оценивает;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00"/>
        </w:tabs>
        <w:spacing w:before="1"/>
        <w:ind w:right="1117" w:firstLine="0"/>
        <w:jc w:val="left"/>
        <w:rPr>
          <w:sz w:val="24"/>
        </w:rPr>
      </w:pPr>
      <w:r>
        <w:rPr>
          <w:sz w:val="24"/>
        </w:rPr>
        <w:t>узкоспециальное наблюдение — направлено на фиксирование строго определѐнных</w:t>
      </w:r>
      <w:r>
        <w:rPr>
          <w:spacing w:val="1"/>
          <w:sz w:val="24"/>
        </w:rPr>
        <w:t xml:space="preserve"> </w:t>
      </w:r>
      <w:r>
        <w:rPr>
          <w:sz w:val="24"/>
        </w:rPr>
        <w:t>параметров</w:t>
      </w:r>
      <w:r>
        <w:rPr>
          <w:spacing w:val="-5"/>
          <w:sz w:val="24"/>
        </w:rPr>
        <w:t xml:space="preserve"> </w:t>
      </w:r>
      <w:r>
        <w:rPr>
          <w:sz w:val="24"/>
        </w:rPr>
        <w:t>(психолого-педагогических</w:t>
      </w:r>
      <w:r>
        <w:rPr>
          <w:spacing w:val="-4"/>
          <w:sz w:val="24"/>
        </w:rPr>
        <w:t xml:space="preserve"> </w:t>
      </w:r>
      <w:r>
        <w:rPr>
          <w:sz w:val="24"/>
        </w:rPr>
        <w:t>явлений)</w:t>
      </w:r>
      <w:r>
        <w:rPr>
          <w:spacing w:val="-5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социализации</w:t>
      </w:r>
      <w:r>
        <w:rPr>
          <w:spacing w:val="-5"/>
          <w:sz w:val="24"/>
        </w:rPr>
        <w:t xml:space="preserve"> </w:t>
      </w:r>
      <w:r>
        <w:rPr>
          <w:sz w:val="24"/>
        </w:rPr>
        <w:t>обучающихся.</w:t>
      </w:r>
    </w:p>
    <w:p w:rsidR="001E5777" w:rsidRDefault="00C60256">
      <w:pPr>
        <w:ind w:left="657" w:right="225"/>
        <w:jc w:val="both"/>
        <w:rPr>
          <w:sz w:val="24"/>
        </w:rPr>
      </w:pPr>
      <w:r>
        <w:rPr>
          <w:sz w:val="24"/>
        </w:rPr>
        <w:t xml:space="preserve">Особо следует выделить </w:t>
      </w:r>
      <w:r>
        <w:rPr>
          <w:i/>
          <w:sz w:val="24"/>
        </w:rPr>
        <w:t xml:space="preserve">психолого-педагогический эксперимент </w:t>
      </w:r>
      <w:r>
        <w:rPr>
          <w:sz w:val="24"/>
        </w:rPr>
        <w:t>как основной метод исследования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-4"/>
          <w:sz w:val="24"/>
        </w:rPr>
        <w:t xml:space="preserve"> </w:t>
      </w:r>
      <w:r>
        <w:rPr>
          <w:sz w:val="24"/>
        </w:rPr>
        <w:t>и социализации обучающихся.</w:t>
      </w:r>
    </w:p>
    <w:p w:rsidR="001E5777" w:rsidRDefault="00C60256">
      <w:pPr>
        <w:pStyle w:val="a3"/>
        <w:ind w:right="227"/>
      </w:pP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мониторинга</w:t>
      </w:r>
      <w:r>
        <w:rPr>
          <w:spacing w:val="1"/>
        </w:rPr>
        <w:t xml:space="preserve"> </w:t>
      </w:r>
      <w:r>
        <w:t>психолого-педагогическое</w:t>
      </w:r>
      <w:r>
        <w:rPr>
          <w:spacing w:val="1"/>
        </w:rPr>
        <w:t xml:space="preserve"> </w:t>
      </w:r>
      <w:r>
        <w:t>исследование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>
        <w:t>внедрение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педагогическую</w:t>
      </w:r>
      <w:r>
        <w:rPr>
          <w:spacing w:val="1"/>
        </w:rPr>
        <w:t xml:space="preserve"> </w:t>
      </w:r>
      <w:r>
        <w:t>практику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самостоятельных</w:t>
      </w:r>
      <w:r>
        <w:rPr>
          <w:spacing w:val="1"/>
        </w:rPr>
        <w:t xml:space="preserve"> </w:t>
      </w:r>
      <w:r>
        <w:t>эмпирических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исследования, направленных на оценку эффективности работы образовательного учреждения по</w:t>
      </w:r>
      <w:r>
        <w:rPr>
          <w:spacing w:val="1"/>
        </w:rPr>
        <w:t xml:space="preserve"> </w:t>
      </w:r>
      <w:r>
        <w:t>воспитанию</w:t>
      </w:r>
      <w:r>
        <w:rPr>
          <w:spacing w:val="-1"/>
        </w:rPr>
        <w:t xml:space="preserve"> </w:t>
      </w:r>
      <w:r>
        <w:t>и социализации обучающихся.</w:t>
      </w:r>
    </w:p>
    <w:p w:rsidR="001E5777" w:rsidRDefault="00C60256">
      <w:pPr>
        <w:pStyle w:val="a3"/>
      </w:pPr>
      <w:r>
        <w:t>Основной</w:t>
      </w:r>
      <w:r>
        <w:rPr>
          <w:spacing w:val="-3"/>
        </w:rPr>
        <w:t xml:space="preserve"> </w:t>
      </w:r>
      <w:r>
        <w:t>целью</w:t>
      </w:r>
      <w:r>
        <w:rPr>
          <w:spacing w:val="-5"/>
        </w:rPr>
        <w:t xml:space="preserve"> </w:t>
      </w:r>
      <w:r>
        <w:t>исследования</w:t>
      </w:r>
      <w:r>
        <w:rPr>
          <w:spacing w:val="-3"/>
        </w:rPr>
        <w:t xml:space="preserve"> </w:t>
      </w:r>
      <w:r>
        <w:t>является</w:t>
      </w:r>
      <w:r>
        <w:rPr>
          <w:spacing w:val="-3"/>
        </w:rPr>
        <w:t xml:space="preserve"> </w:t>
      </w:r>
      <w:r>
        <w:t>изучение</w:t>
      </w:r>
      <w:r>
        <w:rPr>
          <w:spacing w:val="-4"/>
        </w:rPr>
        <w:t xml:space="preserve"> </w:t>
      </w:r>
      <w:r>
        <w:t>динамики</w:t>
      </w:r>
      <w:r>
        <w:rPr>
          <w:spacing w:val="-4"/>
        </w:rPr>
        <w:t xml:space="preserve"> </w:t>
      </w:r>
      <w:r>
        <w:t>процесса</w:t>
      </w:r>
      <w:r>
        <w:rPr>
          <w:spacing w:val="-4"/>
        </w:rPr>
        <w:t xml:space="preserve"> </w:t>
      </w:r>
      <w:r>
        <w:t>воспитания</w:t>
      </w:r>
      <w:r>
        <w:rPr>
          <w:spacing w:val="-6"/>
        </w:rPr>
        <w:t xml:space="preserve"> </w:t>
      </w:r>
      <w:r>
        <w:t>и</w:t>
      </w:r>
    </w:p>
    <w:p w:rsidR="001E5777" w:rsidRDefault="00C60256">
      <w:pPr>
        <w:pStyle w:val="a3"/>
      </w:pPr>
      <w:r>
        <w:t>социализации</w:t>
      </w:r>
      <w:r>
        <w:rPr>
          <w:spacing w:val="-5"/>
        </w:rPr>
        <w:t xml:space="preserve"> </w:t>
      </w:r>
      <w:r>
        <w:t>обучающихся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условиях</w:t>
      </w:r>
      <w:r>
        <w:rPr>
          <w:spacing w:val="-3"/>
        </w:rPr>
        <w:t xml:space="preserve"> </w:t>
      </w:r>
      <w:r>
        <w:t>специально-организованной</w:t>
      </w:r>
      <w:r>
        <w:rPr>
          <w:spacing w:val="-4"/>
        </w:rPr>
        <w:t xml:space="preserve"> </w:t>
      </w:r>
      <w:r>
        <w:t>воспитательной</w:t>
      </w:r>
      <w:r>
        <w:rPr>
          <w:spacing w:val="-5"/>
        </w:rPr>
        <w:t xml:space="preserve"> </w:t>
      </w:r>
      <w:r>
        <w:t>деятельности.</w:t>
      </w:r>
    </w:p>
    <w:p w:rsidR="001E5777" w:rsidRDefault="00C60256">
      <w:pPr>
        <w:ind w:left="657"/>
        <w:jc w:val="both"/>
        <w:rPr>
          <w:i/>
          <w:sz w:val="24"/>
        </w:rPr>
      </w:pPr>
      <w:r>
        <w:rPr>
          <w:i/>
          <w:sz w:val="24"/>
        </w:rPr>
        <w:t>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рамках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психолого-педагогического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исследования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следует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выделить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три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этапа:</w:t>
      </w:r>
    </w:p>
    <w:p w:rsidR="001E5777" w:rsidRDefault="00C60256">
      <w:pPr>
        <w:pStyle w:val="a3"/>
        <w:ind w:right="223"/>
      </w:pPr>
      <w:r>
        <w:rPr>
          <w:b/>
        </w:rPr>
        <w:t>Этап</w:t>
      </w:r>
      <w:r>
        <w:rPr>
          <w:b/>
          <w:spacing w:val="1"/>
        </w:rPr>
        <w:t xml:space="preserve"> </w:t>
      </w:r>
      <w:r>
        <w:rPr>
          <w:b/>
        </w:rPr>
        <w:t>1</w:t>
      </w:r>
      <w:r>
        <w:t>. Контрольный этап</w:t>
      </w:r>
      <w:r>
        <w:rPr>
          <w:spacing w:val="1"/>
        </w:rPr>
        <w:t xml:space="preserve"> </w:t>
      </w:r>
      <w:r>
        <w:t>исследования (диагностический</w:t>
      </w:r>
      <w:r>
        <w:rPr>
          <w:spacing w:val="1"/>
        </w:rPr>
        <w:t xml:space="preserve"> </w:t>
      </w:r>
      <w:r>
        <w:t>срез) ориентирован</w:t>
      </w:r>
      <w:r>
        <w:rPr>
          <w:spacing w:val="1"/>
        </w:rPr>
        <w:t xml:space="preserve"> </w:t>
      </w:r>
      <w:r>
        <w:t>на сбор данных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психолого-педагогического</w:t>
      </w:r>
      <w:r>
        <w:rPr>
          <w:spacing w:val="1"/>
        </w:rPr>
        <w:t xml:space="preserve"> </w:t>
      </w:r>
      <w:r>
        <w:t>исследований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образовательным</w:t>
      </w:r>
      <w:r>
        <w:rPr>
          <w:spacing w:val="1"/>
        </w:rPr>
        <w:t xml:space="preserve"> </w:t>
      </w:r>
      <w:r>
        <w:t>учреждением</w:t>
      </w:r>
      <w:r>
        <w:rPr>
          <w:spacing w:val="-2"/>
        </w:rPr>
        <w:t xml:space="preserve"> </w:t>
      </w:r>
      <w:r>
        <w:t>Программы воспитания</w:t>
      </w:r>
      <w:r>
        <w:rPr>
          <w:spacing w:val="-1"/>
        </w:rPr>
        <w:t xml:space="preserve"> </w:t>
      </w:r>
      <w:r>
        <w:t>и социализации</w:t>
      </w:r>
      <w:r>
        <w:rPr>
          <w:spacing w:val="-1"/>
        </w:rPr>
        <w:t xml:space="preserve"> </w:t>
      </w:r>
      <w:r>
        <w:t>обучающихся.</w:t>
      </w:r>
    </w:p>
    <w:p w:rsidR="001E5777" w:rsidRDefault="00C60256">
      <w:pPr>
        <w:pStyle w:val="a3"/>
        <w:spacing w:before="1"/>
        <w:ind w:right="232"/>
      </w:pPr>
      <w:r>
        <w:rPr>
          <w:b/>
        </w:rPr>
        <w:t>Этап 2</w:t>
      </w:r>
      <w:r>
        <w:t>. Формирующий этап исследования предполагает реализацию образовательным учреждением</w:t>
      </w:r>
      <w:r>
        <w:rPr>
          <w:spacing w:val="-57"/>
        </w:rPr>
        <w:t xml:space="preserve"> </w:t>
      </w:r>
      <w:r>
        <w:t>основных</w:t>
      </w:r>
      <w:r>
        <w:rPr>
          <w:spacing w:val="-2"/>
        </w:rPr>
        <w:t xml:space="preserve"> </w:t>
      </w:r>
      <w:r>
        <w:t>направлений</w:t>
      </w:r>
      <w:r>
        <w:rPr>
          <w:spacing w:val="-3"/>
        </w:rPr>
        <w:t xml:space="preserve"> </w:t>
      </w:r>
      <w:r>
        <w:t>Программы воспитания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социализации</w:t>
      </w:r>
      <w:r>
        <w:rPr>
          <w:spacing w:val="-1"/>
        </w:rPr>
        <w:t xml:space="preserve"> </w:t>
      </w:r>
      <w:r>
        <w:t>обучающихся.</w:t>
      </w:r>
    </w:p>
    <w:p w:rsidR="001E5777" w:rsidRDefault="00C60256">
      <w:pPr>
        <w:pStyle w:val="a3"/>
        <w:ind w:right="231"/>
      </w:pPr>
      <w:r>
        <w:rPr>
          <w:b/>
        </w:rPr>
        <w:t>Этап</w:t>
      </w:r>
      <w:r>
        <w:rPr>
          <w:b/>
          <w:spacing w:val="1"/>
        </w:rPr>
        <w:t xml:space="preserve"> </w:t>
      </w:r>
      <w:r>
        <w:rPr>
          <w:b/>
        </w:rPr>
        <w:t>3.</w:t>
      </w:r>
      <w:r>
        <w:rPr>
          <w:b/>
          <w:spacing w:val="1"/>
        </w:rPr>
        <w:t xml:space="preserve"> </w:t>
      </w:r>
      <w:r>
        <w:t>Интерпретационный</w:t>
      </w:r>
      <w:r>
        <w:rPr>
          <w:spacing w:val="1"/>
        </w:rPr>
        <w:t xml:space="preserve"> </w:t>
      </w:r>
      <w:r>
        <w:t>этап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ориентирован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сбор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психолого-педагогического</w:t>
      </w:r>
      <w:r>
        <w:rPr>
          <w:spacing w:val="1"/>
        </w:rPr>
        <w:t xml:space="preserve"> </w:t>
      </w:r>
      <w:r>
        <w:t>исследований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образовательным</w:t>
      </w:r>
      <w:r>
        <w:rPr>
          <w:spacing w:val="1"/>
        </w:rPr>
        <w:t xml:space="preserve"> </w:t>
      </w:r>
      <w:r>
        <w:t>учреждением</w:t>
      </w:r>
      <w:r>
        <w:rPr>
          <w:spacing w:val="1"/>
        </w:rPr>
        <w:t xml:space="preserve"> </w:t>
      </w:r>
      <w:r>
        <w:t>Программы воспитания</w:t>
      </w:r>
      <w:r>
        <w:rPr>
          <w:spacing w:val="-3"/>
        </w:rPr>
        <w:t xml:space="preserve"> </w:t>
      </w:r>
      <w:r>
        <w:t>и социализации</w:t>
      </w:r>
      <w:r>
        <w:rPr>
          <w:spacing w:val="-1"/>
        </w:rPr>
        <w:t xml:space="preserve"> </w:t>
      </w:r>
      <w:r>
        <w:t>обучающихся.</w:t>
      </w:r>
    </w:p>
    <w:p w:rsidR="001E5777" w:rsidRDefault="00C60256">
      <w:pPr>
        <w:ind w:left="657" w:right="227" w:firstLine="708"/>
        <w:jc w:val="both"/>
        <w:rPr>
          <w:sz w:val="24"/>
        </w:rPr>
      </w:pPr>
      <w:r>
        <w:rPr>
          <w:b/>
          <w:sz w:val="24"/>
        </w:rPr>
        <w:t xml:space="preserve">Заключительный этап </w:t>
      </w:r>
      <w:r>
        <w:rPr>
          <w:sz w:val="24"/>
        </w:rPr>
        <w:t>предполагает исследование динамики воспитания и социализации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обучающихся.</w:t>
      </w:r>
    </w:p>
    <w:p w:rsidR="001E5777" w:rsidRDefault="00C60256">
      <w:pPr>
        <w:pStyle w:val="a3"/>
        <w:ind w:right="234"/>
      </w:pPr>
      <w:r>
        <w:t>Для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динамики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реализуемой</w:t>
      </w:r>
      <w:r>
        <w:rPr>
          <w:spacing w:val="-1"/>
        </w:rPr>
        <w:t xml:space="preserve"> </w:t>
      </w:r>
      <w:r>
        <w:t>школой</w:t>
      </w:r>
      <w:r>
        <w:rPr>
          <w:spacing w:val="1"/>
        </w:rPr>
        <w:t xml:space="preserve"> </w:t>
      </w:r>
      <w:r>
        <w:t>программы</w:t>
      </w:r>
      <w:r>
        <w:rPr>
          <w:spacing w:val="-1"/>
        </w:rPr>
        <w:t xml:space="preserve"> </w:t>
      </w:r>
      <w:r>
        <w:t>результаты исследования,</w:t>
      </w:r>
      <w:r>
        <w:rPr>
          <w:spacing w:val="-1"/>
        </w:rPr>
        <w:t xml:space="preserve"> </w:t>
      </w:r>
      <w:r>
        <w:t>полученные</w:t>
      </w:r>
      <w:r>
        <w:rPr>
          <w:spacing w:val="-2"/>
        </w:rPr>
        <w:t xml:space="preserve"> </w:t>
      </w:r>
      <w:r>
        <w:t>в</w:t>
      </w:r>
    </w:p>
    <w:p w:rsidR="001E5777" w:rsidRDefault="001E5777">
      <w:p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7"/>
      </w:pPr>
      <w:r>
        <w:t>рамках контрольного этапа эксперимента (до апробирования основных направлений воспитательной</w:t>
      </w:r>
      <w:r>
        <w:rPr>
          <w:spacing w:val="-57"/>
        </w:rPr>
        <w:t xml:space="preserve"> </w:t>
      </w:r>
      <w:r>
        <w:t>программы), изучаются в сравнении с экспериментальными данными интерпретационного этапа</w:t>
      </w:r>
      <w:r>
        <w:rPr>
          <w:spacing w:val="1"/>
        </w:rPr>
        <w:t xml:space="preserve"> </w:t>
      </w:r>
      <w:r>
        <w:t>исследования</w:t>
      </w:r>
      <w:r>
        <w:rPr>
          <w:spacing w:val="-2"/>
        </w:rPr>
        <w:t xml:space="preserve"> </w:t>
      </w:r>
      <w:r>
        <w:t>(после</w:t>
      </w:r>
      <w:r>
        <w:rPr>
          <w:spacing w:val="-3"/>
        </w:rPr>
        <w:t xml:space="preserve"> </w:t>
      </w:r>
      <w:r>
        <w:t>апробирования</w:t>
      </w:r>
      <w:r>
        <w:rPr>
          <w:spacing w:val="-1"/>
        </w:rPr>
        <w:t xml:space="preserve"> </w:t>
      </w:r>
      <w:r>
        <w:t>основных</w:t>
      </w:r>
      <w:r>
        <w:rPr>
          <w:spacing w:val="-2"/>
        </w:rPr>
        <w:t xml:space="preserve"> </w:t>
      </w:r>
      <w:r>
        <w:t>направлений</w:t>
      </w:r>
      <w:r>
        <w:rPr>
          <w:spacing w:val="-1"/>
        </w:rPr>
        <w:t xml:space="preserve"> </w:t>
      </w:r>
      <w:r>
        <w:t>воспитательной</w:t>
      </w:r>
      <w:r>
        <w:rPr>
          <w:spacing w:val="-3"/>
        </w:rPr>
        <w:t xml:space="preserve"> </w:t>
      </w:r>
      <w:r>
        <w:t>программы).</w:t>
      </w:r>
    </w:p>
    <w:p w:rsidR="001E5777" w:rsidRDefault="00C60256">
      <w:pPr>
        <w:pStyle w:val="a3"/>
        <w:spacing w:before="1"/>
        <w:ind w:right="226"/>
      </w:pP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описании</w:t>
      </w:r>
      <w:r>
        <w:rPr>
          <w:spacing w:val="1"/>
        </w:rPr>
        <w:t xml:space="preserve"> </w:t>
      </w:r>
      <w:r>
        <w:t>динамики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подростков</w:t>
      </w:r>
      <w:r>
        <w:rPr>
          <w:spacing w:val="-57"/>
        </w:rPr>
        <w:t xml:space="preserve"> </w:t>
      </w:r>
      <w:r>
        <w:t>используются</w:t>
      </w:r>
      <w:r>
        <w:rPr>
          <w:spacing w:val="-1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контрольного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интерпретационного</w:t>
      </w:r>
      <w:r>
        <w:rPr>
          <w:spacing w:val="-1"/>
        </w:rPr>
        <w:t xml:space="preserve"> </w:t>
      </w:r>
      <w:r>
        <w:t>этапов</w:t>
      </w:r>
      <w:r>
        <w:rPr>
          <w:spacing w:val="-3"/>
        </w:rPr>
        <w:t xml:space="preserve"> </w:t>
      </w:r>
      <w:r>
        <w:t>исследования.</w:t>
      </w:r>
    </w:p>
    <w:p w:rsidR="001E5777" w:rsidRDefault="00C60256">
      <w:pPr>
        <w:pStyle w:val="a3"/>
        <w:ind w:right="235"/>
      </w:pPr>
      <w:r>
        <w:t>Критериями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учебным</w:t>
      </w:r>
      <w:r>
        <w:rPr>
          <w:spacing w:val="1"/>
        </w:rPr>
        <w:t xml:space="preserve"> </w:t>
      </w:r>
      <w:r>
        <w:t>учреждением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развивающей</w:t>
      </w:r>
      <w:r>
        <w:rPr>
          <w:spacing w:val="1"/>
        </w:rPr>
        <w:t xml:space="preserve"> </w:t>
      </w:r>
      <w:r>
        <w:t>программы</w:t>
      </w:r>
      <w:r>
        <w:rPr>
          <w:spacing w:val="-2"/>
        </w:rPr>
        <w:t xml:space="preserve"> </w:t>
      </w:r>
      <w:r>
        <w:t>является</w:t>
      </w:r>
      <w:r>
        <w:rPr>
          <w:spacing w:val="-2"/>
        </w:rPr>
        <w:t xml:space="preserve"> </w:t>
      </w:r>
      <w:r>
        <w:t>динамика</w:t>
      </w:r>
      <w:r>
        <w:rPr>
          <w:spacing w:val="-3"/>
        </w:rPr>
        <w:t xml:space="preserve"> </w:t>
      </w:r>
      <w:r>
        <w:t>основных</w:t>
      </w:r>
      <w:r>
        <w:rPr>
          <w:spacing w:val="-2"/>
        </w:rPr>
        <w:t xml:space="preserve"> </w:t>
      </w:r>
      <w:r>
        <w:t>показателей</w:t>
      </w:r>
      <w:r>
        <w:rPr>
          <w:spacing w:val="-2"/>
        </w:rPr>
        <w:t xml:space="preserve"> </w:t>
      </w:r>
      <w:r>
        <w:t>воспитания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социализации</w:t>
      </w:r>
      <w:r>
        <w:rPr>
          <w:spacing w:val="-2"/>
        </w:rPr>
        <w:t xml:space="preserve"> </w:t>
      </w:r>
      <w:r>
        <w:t>обучающихся:</w:t>
      </w:r>
    </w:p>
    <w:p w:rsidR="001E5777" w:rsidRDefault="00C60256">
      <w:pPr>
        <w:pStyle w:val="a5"/>
        <w:numPr>
          <w:ilvl w:val="0"/>
          <w:numId w:val="139"/>
        </w:numPr>
        <w:tabs>
          <w:tab w:val="left" w:pos="987"/>
        </w:tabs>
        <w:ind w:right="233" w:firstLine="0"/>
        <w:rPr>
          <w:sz w:val="24"/>
        </w:rPr>
      </w:pPr>
      <w:r>
        <w:rPr>
          <w:sz w:val="24"/>
        </w:rPr>
        <w:t>динамика</w:t>
      </w:r>
      <w:r>
        <w:rPr>
          <w:spacing w:val="4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2"/>
          <w:sz w:val="24"/>
        </w:rPr>
        <w:t xml:space="preserve"> </w:t>
      </w:r>
      <w:r>
        <w:rPr>
          <w:sz w:val="24"/>
        </w:rPr>
        <w:t>личностной,</w:t>
      </w:r>
      <w:r>
        <w:rPr>
          <w:spacing w:val="5"/>
          <w:sz w:val="24"/>
        </w:rPr>
        <w:t xml:space="preserve"> </w:t>
      </w:r>
      <w:r>
        <w:rPr>
          <w:sz w:val="24"/>
        </w:rPr>
        <w:t>социальной,</w:t>
      </w:r>
      <w:r>
        <w:rPr>
          <w:spacing w:val="5"/>
          <w:sz w:val="24"/>
        </w:rPr>
        <w:t xml:space="preserve"> </w:t>
      </w:r>
      <w:r>
        <w:rPr>
          <w:sz w:val="24"/>
        </w:rPr>
        <w:t>экологической,</w:t>
      </w:r>
      <w:r>
        <w:rPr>
          <w:spacing w:val="2"/>
          <w:sz w:val="24"/>
        </w:rPr>
        <w:t xml:space="preserve"> </w:t>
      </w:r>
      <w:r>
        <w:rPr>
          <w:sz w:val="24"/>
        </w:rPr>
        <w:t>трудовой</w:t>
      </w:r>
      <w:r>
        <w:rPr>
          <w:spacing w:val="6"/>
          <w:sz w:val="24"/>
        </w:rPr>
        <w:t xml:space="preserve"> </w:t>
      </w:r>
      <w:r>
        <w:rPr>
          <w:sz w:val="24"/>
        </w:rPr>
        <w:t>(профессиональной)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здоровьесберегающей</w:t>
      </w:r>
      <w:r>
        <w:rPr>
          <w:spacing w:val="-1"/>
          <w:sz w:val="24"/>
        </w:rPr>
        <w:t xml:space="preserve"> </w:t>
      </w:r>
      <w:r>
        <w:rPr>
          <w:sz w:val="24"/>
        </w:rPr>
        <w:t>культуры обучающихся;</w:t>
      </w:r>
    </w:p>
    <w:p w:rsidR="001E5777" w:rsidRDefault="00C60256">
      <w:pPr>
        <w:pStyle w:val="a5"/>
        <w:numPr>
          <w:ilvl w:val="0"/>
          <w:numId w:val="139"/>
        </w:numPr>
        <w:tabs>
          <w:tab w:val="left" w:pos="1072"/>
          <w:tab w:val="left" w:pos="1073"/>
          <w:tab w:val="left" w:pos="2278"/>
          <w:tab w:val="left" w:pos="3470"/>
          <w:tab w:val="left" w:pos="4851"/>
          <w:tab w:val="left" w:pos="6321"/>
          <w:tab w:val="left" w:pos="9291"/>
          <w:tab w:val="left" w:pos="9636"/>
        </w:tabs>
        <w:ind w:right="226" w:firstLine="0"/>
        <w:rPr>
          <w:sz w:val="24"/>
        </w:rPr>
      </w:pPr>
      <w:r>
        <w:rPr>
          <w:sz w:val="24"/>
        </w:rPr>
        <w:t>динамика</w:t>
      </w:r>
      <w:r>
        <w:rPr>
          <w:sz w:val="24"/>
        </w:rPr>
        <w:tab/>
        <w:t>(характер</w:t>
      </w:r>
      <w:r>
        <w:rPr>
          <w:sz w:val="24"/>
        </w:rPr>
        <w:tab/>
        <w:t>изменения)</w:t>
      </w:r>
      <w:r>
        <w:rPr>
          <w:sz w:val="24"/>
        </w:rPr>
        <w:tab/>
        <w:t>социальной,</w:t>
      </w:r>
      <w:r>
        <w:rPr>
          <w:sz w:val="24"/>
        </w:rPr>
        <w:tab/>
        <w:t>психолого-педагогической</w:t>
      </w:r>
      <w:r>
        <w:rPr>
          <w:sz w:val="24"/>
        </w:rPr>
        <w:tab/>
        <w:t>и</w:t>
      </w:r>
      <w:r>
        <w:rPr>
          <w:sz w:val="24"/>
        </w:rPr>
        <w:tab/>
      </w:r>
      <w:r>
        <w:rPr>
          <w:spacing w:val="-1"/>
          <w:sz w:val="24"/>
        </w:rPr>
        <w:t>нравственной</w:t>
      </w:r>
      <w:r>
        <w:rPr>
          <w:spacing w:val="-57"/>
          <w:sz w:val="24"/>
        </w:rPr>
        <w:t xml:space="preserve"> </w:t>
      </w:r>
      <w:r>
        <w:rPr>
          <w:sz w:val="24"/>
        </w:rPr>
        <w:t>атмосферы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образовательном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учреждении;</w:t>
      </w:r>
    </w:p>
    <w:p w:rsidR="001E5777" w:rsidRDefault="00C60256">
      <w:pPr>
        <w:pStyle w:val="a5"/>
        <w:numPr>
          <w:ilvl w:val="0"/>
          <w:numId w:val="139"/>
        </w:numPr>
        <w:tabs>
          <w:tab w:val="left" w:pos="1027"/>
        </w:tabs>
        <w:ind w:right="233" w:firstLine="0"/>
        <w:rPr>
          <w:sz w:val="24"/>
        </w:rPr>
      </w:pPr>
      <w:r>
        <w:rPr>
          <w:sz w:val="24"/>
        </w:rPr>
        <w:t>динамика</w:t>
      </w:r>
      <w:r>
        <w:rPr>
          <w:spacing w:val="45"/>
          <w:sz w:val="24"/>
        </w:rPr>
        <w:t xml:space="preserve"> </w:t>
      </w:r>
      <w:r>
        <w:rPr>
          <w:sz w:val="24"/>
        </w:rPr>
        <w:t>детско-родительских</w:t>
      </w:r>
      <w:r>
        <w:rPr>
          <w:spacing w:val="46"/>
          <w:sz w:val="24"/>
        </w:rPr>
        <w:t xml:space="preserve"> </w:t>
      </w:r>
      <w:r>
        <w:rPr>
          <w:sz w:val="24"/>
        </w:rPr>
        <w:t>отношений</w:t>
      </w:r>
      <w:r>
        <w:rPr>
          <w:spacing w:val="44"/>
          <w:sz w:val="24"/>
        </w:rPr>
        <w:t xml:space="preserve"> </w:t>
      </w:r>
      <w:r>
        <w:rPr>
          <w:sz w:val="24"/>
        </w:rPr>
        <w:t>и</w:t>
      </w:r>
      <w:r>
        <w:rPr>
          <w:spacing w:val="47"/>
          <w:sz w:val="24"/>
        </w:rPr>
        <w:t xml:space="preserve"> </w:t>
      </w:r>
      <w:r>
        <w:rPr>
          <w:sz w:val="24"/>
        </w:rPr>
        <w:t>степени</w:t>
      </w:r>
      <w:r>
        <w:rPr>
          <w:spacing w:val="44"/>
          <w:sz w:val="24"/>
        </w:rPr>
        <w:t xml:space="preserve"> </w:t>
      </w:r>
      <w:r>
        <w:rPr>
          <w:sz w:val="24"/>
        </w:rPr>
        <w:t>включѐнности</w:t>
      </w:r>
      <w:r>
        <w:rPr>
          <w:spacing w:val="47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47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-57"/>
          <w:sz w:val="24"/>
        </w:rPr>
        <w:t xml:space="preserve"> </w:t>
      </w:r>
      <w:r>
        <w:rPr>
          <w:sz w:val="24"/>
        </w:rPr>
        <w:t>представителей)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образовательный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воспитательный процесс.</w:t>
      </w:r>
    </w:p>
    <w:p w:rsidR="001E5777" w:rsidRDefault="00C60256">
      <w:pPr>
        <w:pStyle w:val="a3"/>
        <w:jc w:val="left"/>
      </w:pPr>
      <w:r>
        <w:t>Критерии,</w:t>
      </w:r>
      <w:r>
        <w:rPr>
          <w:spacing w:val="-2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которым</w:t>
      </w:r>
      <w:r>
        <w:rPr>
          <w:spacing w:val="-4"/>
        </w:rPr>
        <w:t xml:space="preserve"> </w:t>
      </w:r>
      <w:r>
        <w:t>изучается</w:t>
      </w:r>
      <w:r>
        <w:rPr>
          <w:spacing w:val="-1"/>
        </w:rPr>
        <w:t xml:space="preserve"> </w:t>
      </w:r>
      <w:r>
        <w:t>динамика</w:t>
      </w:r>
      <w:r>
        <w:rPr>
          <w:spacing w:val="-3"/>
        </w:rPr>
        <w:t xml:space="preserve"> </w:t>
      </w:r>
      <w:r>
        <w:t>процесса</w:t>
      </w:r>
      <w:r>
        <w:rPr>
          <w:spacing w:val="-3"/>
        </w:rPr>
        <w:t xml:space="preserve"> </w:t>
      </w:r>
      <w:r>
        <w:t>воспитания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социализации</w:t>
      </w:r>
      <w:r>
        <w:rPr>
          <w:spacing w:val="-2"/>
        </w:rPr>
        <w:t xml:space="preserve"> </w:t>
      </w:r>
      <w:r>
        <w:t>обучающихся:</w:t>
      </w:r>
    </w:p>
    <w:p w:rsidR="001E5777" w:rsidRDefault="00C60256">
      <w:pPr>
        <w:pStyle w:val="a5"/>
        <w:numPr>
          <w:ilvl w:val="0"/>
          <w:numId w:val="138"/>
        </w:numPr>
        <w:tabs>
          <w:tab w:val="left" w:pos="903"/>
        </w:tabs>
        <w:ind w:right="221" w:firstLine="0"/>
        <w:jc w:val="both"/>
        <w:rPr>
          <w:sz w:val="24"/>
        </w:rPr>
      </w:pPr>
      <w:r>
        <w:rPr>
          <w:sz w:val="24"/>
        </w:rPr>
        <w:t>Положительная динамика (тенденция повышения уровня нравственного развития обучающихся) -</w:t>
      </w:r>
      <w:r>
        <w:rPr>
          <w:spacing w:val="-57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значений</w:t>
      </w:r>
      <w:r>
        <w:rPr>
          <w:spacing w:val="1"/>
          <w:sz w:val="24"/>
        </w:rPr>
        <w:t xml:space="preserve"> </w:t>
      </w:r>
      <w:r>
        <w:rPr>
          <w:sz w:val="24"/>
        </w:rPr>
        <w:t>выделенных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показателей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интерпретационном</w:t>
      </w:r>
      <w:r>
        <w:rPr>
          <w:spacing w:val="1"/>
          <w:sz w:val="24"/>
        </w:rPr>
        <w:t xml:space="preserve"> </w:t>
      </w:r>
      <w:r>
        <w:rPr>
          <w:sz w:val="24"/>
        </w:rPr>
        <w:t>этапе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сравнению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результатами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этапа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(диагностический).</w:t>
      </w:r>
    </w:p>
    <w:p w:rsidR="001E5777" w:rsidRDefault="00C60256">
      <w:pPr>
        <w:pStyle w:val="a5"/>
        <w:numPr>
          <w:ilvl w:val="0"/>
          <w:numId w:val="138"/>
        </w:numPr>
        <w:tabs>
          <w:tab w:val="left" w:pos="936"/>
        </w:tabs>
        <w:ind w:right="227" w:firstLine="0"/>
        <w:jc w:val="both"/>
        <w:rPr>
          <w:sz w:val="24"/>
        </w:rPr>
      </w:pPr>
      <w:r>
        <w:rPr>
          <w:sz w:val="24"/>
        </w:rPr>
        <w:t>Инертность положительной динамики подразумевает отсутствие характеристик положительной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динамики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возможное</w:t>
      </w:r>
      <w:r>
        <w:rPr>
          <w:spacing w:val="1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отрицательных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значений</w:t>
      </w:r>
      <w:r>
        <w:rPr>
          <w:spacing w:val="1"/>
          <w:sz w:val="24"/>
        </w:rPr>
        <w:t xml:space="preserve"> </w:t>
      </w:r>
      <w:r>
        <w:rPr>
          <w:sz w:val="24"/>
        </w:rPr>
        <w:t>показателей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интерпретационном</w:t>
      </w:r>
      <w:r>
        <w:rPr>
          <w:spacing w:val="1"/>
          <w:sz w:val="24"/>
        </w:rPr>
        <w:t xml:space="preserve"> </w:t>
      </w:r>
      <w:r>
        <w:rPr>
          <w:sz w:val="24"/>
        </w:rPr>
        <w:t>этапе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сравнению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результатами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этапа</w:t>
      </w:r>
      <w:r>
        <w:rPr>
          <w:spacing w:val="-1"/>
          <w:sz w:val="24"/>
        </w:rPr>
        <w:t xml:space="preserve"> </w:t>
      </w:r>
      <w:r>
        <w:rPr>
          <w:sz w:val="24"/>
        </w:rPr>
        <w:t>исследования (диагностический);</w:t>
      </w:r>
    </w:p>
    <w:p w:rsidR="001E5777" w:rsidRDefault="00C60256">
      <w:pPr>
        <w:pStyle w:val="a5"/>
        <w:numPr>
          <w:ilvl w:val="0"/>
          <w:numId w:val="138"/>
        </w:numPr>
        <w:tabs>
          <w:tab w:val="left" w:pos="1049"/>
        </w:tabs>
        <w:spacing w:before="1"/>
        <w:ind w:right="223" w:firstLine="0"/>
        <w:jc w:val="both"/>
        <w:rPr>
          <w:sz w:val="24"/>
        </w:rPr>
      </w:pPr>
      <w:r>
        <w:rPr>
          <w:sz w:val="24"/>
        </w:rPr>
        <w:t>Устойчивость</w:t>
      </w:r>
      <w:r>
        <w:rPr>
          <w:spacing w:val="1"/>
          <w:sz w:val="24"/>
        </w:rPr>
        <w:t xml:space="preserve"> </w:t>
      </w:r>
      <w:r>
        <w:rPr>
          <w:sz w:val="24"/>
        </w:rPr>
        <w:t>(стабильность)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исследуемых</w:t>
      </w:r>
      <w:r>
        <w:rPr>
          <w:spacing w:val="1"/>
          <w:sz w:val="24"/>
        </w:rPr>
        <w:t xml:space="preserve"> </w:t>
      </w:r>
      <w:r>
        <w:rPr>
          <w:sz w:val="24"/>
        </w:rPr>
        <w:t>показателей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духовно-нравственного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интерпретационном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контрольным</w:t>
      </w:r>
      <w:r>
        <w:rPr>
          <w:spacing w:val="1"/>
          <w:sz w:val="24"/>
        </w:rPr>
        <w:t xml:space="preserve"> </w:t>
      </w:r>
      <w:r>
        <w:rPr>
          <w:sz w:val="24"/>
        </w:rPr>
        <w:t>этапах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исследования.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условии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соответствия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1"/>
          <w:sz w:val="24"/>
        </w:rPr>
        <w:t xml:space="preserve"> </w:t>
      </w:r>
      <w:r>
        <w:rPr>
          <w:sz w:val="24"/>
        </w:rPr>
        <w:t>сформировавшихся</w:t>
      </w:r>
      <w:r>
        <w:rPr>
          <w:spacing w:val="1"/>
          <w:sz w:val="24"/>
        </w:rPr>
        <w:t xml:space="preserve"> </w:t>
      </w:r>
      <w:r>
        <w:rPr>
          <w:sz w:val="24"/>
        </w:rPr>
        <w:t>смысловых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подростков,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педагогическом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коллективе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детско-родительских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отношениях</w:t>
      </w:r>
      <w:r>
        <w:rPr>
          <w:spacing w:val="1"/>
          <w:sz w:val="24"/>
        </w:rPr>
        <w:t xml:space="preserve"> </w:t>
      </w:r>
      <w:r>
        <w:rPr>
          <w:sz w:val="24"/>
        </w:rPr>
        <w:t>общепринятым</w:t>
      </w:r>
      <w:r>
        <w:rPr>
          <w:spacing w:val="1"/>
          <w:sz w:val="24"/>
        </w:rPr>
        <w:t xml:space="preserve"> </w:t>
      </w:r>
      <w:r>
        <w:rPr>
          <w:sz w:val="24"/>
        </w:rPr>
        <w:t>моральным нормам устойчивость исследуемых показателей может являться одной из характеристик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положительной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динамики</w:t>
      </w:r>
      <w:r>
        <w:rPr>
          <w:spacing w:val="-1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-2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-1"/>
          <w:sz w:val="24"/>
        </w:rPr>
        <w:t xml:space="preserve"> </w:t>
      </w:r>
      <w:r>
        <w:rPr>
          <w:sz w:val="24"/>
        </w:rPr>
        <w:t>и социализации</w:t>
      </w:r>
      <w:r>
        <w:rPr>
          <w:spacing w:val="-1"/>
          <w:sz w:val="24"/>
        </w:rPr>
        <w:t xml:space="preserve"> </w:t>
      </w:r>
      <w:r>
        <w:rPr>
          <w:sz w:val="24"/>
        </w:rPr>
        <w:t>обучающихся.</w:t>
      </w:r>
    </w:p>
    <w:p w:rsidR="001E5777" w:rsidRDefault="001E5777">
      <w:pPr>
        <w:pStyle w:val="a3"/>
        <w:spacing w:before="5"/>
        <w:ind w:left="0"/>
        <w:jc w:val="left"/>
      </w:pPr>
    </w:p>
    <w:p w:rsidR="001E5777" w:rsidRDefault="00C60256">
      <w:pPr>
        <w:pStyle w:val="2"/>
        <w:spacing w:before="0" w:after="4" w:line="240" w:lineRule="auto"/>
        <w:ind w:left="3538" w:right="2037" w:hanging="1059"/>
        <w:jc w:val="left"/>
      </w:pPr>
      <w:r>
        <w:t>Модель мониторинга эффективности реализации программы</w:t>
      </w:r>
      <w:r>
        <w:rPr>
          <w:spacing w:val="-57"/>
        </w:rPr>
        <w:t xml:space="preserve"> </w:t>
      </w:r>
      <w:r>
        <w:t>воспитания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социализации обучающихся</w:t>
      </w: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08"/>
        <w:gridCol w:w="2502"/>
        <w:gridCol w:w="1794"/>
        <w:gridCol w:w="2058"/>
        <w:gridCol w:w="1350"/>
      </w:tblGrid>
      <w:tr w:rsidR="001E5777">
        <w:trPr>
          <w:trHeight w:val="1103"/>
        </w:trPr>
        <w:tc>
          <w:tcPr>
            <w:tcW w:w="2108" w:type="dxa"/>
          </w:tcPr>
          <w:p w:rsidR="001E5777" w:rsidRDefault="00C60256">
            <w:pPr>
              <w:pStyle w:val="TableParagraph"/>
              <w:spacing w:line="273" w:lineRule="exact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Критерии</w:t>
            </w:r>
          </w:p>
        </w:tc>
        <w:tc>
          <w:tcPr>
            <w:tcW w:w="2502" w:type="dxa"/>
          </w:tcPr>
          <w:p w:rsidR="001E5777" w:rsidRDefault="00C60256">
            <w:pPr>
              <w:pStyle w:val="TableParagraph"/>
              <w:ind w:left="405" w:right="379" w:firstLine="204"/>
              <w:rPr>
                <w:b/>
                <w:sz w:val="24"/>
              </w:rPr>
            </w:pPr>
            <w:r>
              <w:rPr>
                <w:b/>
                <w:sz w:val="24"/>
              </w:rPr>
              <w:t>Показатели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эффективности</w:t>
            </w:r>
          </w:p>
        </w:tc>
        <w:tc>
          <w:tcPr>
            <w:tcW w:w="1794" w:type="dxa"/>
          </w:tcPr>
          <w:p w:rsidR="001E5777" w:rsidRDefault="00C60256">
            <w:pPr>
              <w:pStyle w:val="TableParagraph"/>
              <w:ind w:left="176" w:right="151" w:firstLine="312"/>
              <w:rPr>
                <w:b/>
                <w:sz w:val="24"/>
              </w:rPr>
            </w:pPr>
            <w:r>
              <w:rPr>
                <w:b/>
                <w:sz w:val="24"/>
              </w:rPr>
              <w:t>Объект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мониторинга</w:t>
            </w:r>
          </w:p>
        </w:tc>
        <w:tc>
          <w:tcPr>
            <w:tcW w:w="2058" w:type="dxa"/>
          </w:tcPr>
          <w:p w:rsidR="001E5777" w:rsidRDefault="00C60256">
            <w:pPr>
              <w:pStyle w:val="TableParagraph"/>
              <w:ind w:left="137" w:right="13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Диагностически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е средства 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методы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оценки</w:t>
            </w:r>
          </w:p>
        </w:tc>
        <w:tc>
          <w:tcPr>
            <w:tcW w:w="1350" w:type="dxa"/>
          </w:tcPr>
          <w:p w:rsidR="001E5777" w:rsidRDefault="00C60256">
            <w:pPr>
              <w:pStyle w:val="TableParagraph"/>
              <w:ind w:right="10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Пери-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одичность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обследова</w:t>
            </w:r>
          </w:p>
          <w:p w:rsidR="001E5777" w:rsidRDefault="00C60256">
            <w:pPr>
              <w:pStyle w:val="TableParagraph"/>
              <w:spacing w:line="259" w:lineRule="exact"/>
              <w:ind w:left="105" w:right="10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-ния</w:t>
            </w:r>
          </w:p>
        </w:tc>
      </w:tr>
      <w:tr w:rsidR="001E5777">
        <w:trPr>
          <w:trHeight w:val="4692"/>
        </w:trPr>
        <w:tc>
          <w:tcPr>
            <w:tcW w:w="2108" w:type="dxa"/>
          </w:tcPr>
          <w:p w:rsidR="001E5777" w:rsidRDefault="00C60256">
            <w:pPr>
              <w:pStyle w:val="TableParagraph"/>
              <w:tabs>
                <w:tab w:val="left" w:pos="1870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Динамика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личностной,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социальной, эко-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логической, тру-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довой(профессио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нальной)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здоровьесберегаю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  <w:p w:rsidR="001E5777" w:rsidRDefault="00C60256">
            <w:pPr>
              <w:pStyle w:val="TableParagraph"/>
              <w:tabs>
                <w:tab w:val="left" w:pos="1026"/>
              </w:tabs>
              <w:ind w:right="100"/>
              <w:rPr>
                <w:sz w:val="24"/>
              </w:rPr>
            </w:pPr>
            <w:r>
              <w:rPr>
                <w:sz w:val="24"/>
              </w:rPr>
              <w:t>щей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культуры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</w:p>
        </w:tc>
        <w:tc>
          <w:tcPr>
            <w:tcW w:w="2502" w:type="dxa"/>
          </w:tcPr>
          <w:p w:rsidR="001E5777" w:rsidRDefault="00C60256">
            <w:pPr>
              <w:pStyle w:val="TableParagraph"/>
              <w:tabs>
                <w:tab w:val="left" w:pos="403"/>
                <w:tab w:val="left" w:pos="1487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z w:val="24"/>
              </w:rPr>
              <w:tab/>
              <w:t>Уровень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развития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ценностно-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смысловых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установок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учащихся</w:t>
            </w:r>
          </w:p>
          <w:p w:rsidR="001E5777" w:rsidRDefault="00C60256">
            <w:pPr>
              <w:pStyle w:val="TableParagraph"/>
              <w:tabs>
                <w:tab w:val="left" w:pos="1100"/>
                <w:tab w:val="left" w:pos="2276"/>
              </w:tabs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-Уровень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готовности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способности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учащихся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к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саморазвитию</w:t>
            </w:r>
          </w:p>
          <w:p w:rsidR="001E5777" w:rsidRDefault="00C60256">
            <w:pPr>
              <w:pStyle w:val="TableParagraph"/>
              <w:tabs>
                <w:tab w:val="left" w:pos="2275"/>
              </w:tabs>
              <w:spacing w:line="270" w:lineRule="atLeast"/>
              <w:ind w:right="97"/>
              <w:rPr>
                <w:sz w:val="24"/>
              </w:rPr>
            </w:pPr>
            <w:r>
              <w:rPr>
                <w:sz w:val="24"/>
              </w:rPr>
              <w:t>-Степень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сформированности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мотивации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обучению,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познанию,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выбору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траектории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образовательного</w:t>
            </w:r>
          </w:p>
        </w:tc>
        <w:tc>
          <w:tcPr>
            <w:tcW w:w="1794" w:type="dxa"/>
          </w:tcPr>
          <w:p w:rsidR="001E5777" w:rsidRDefault="00C60256">
            <w:pPr>
              <w:pStyle w:val="TableParagraph"/>
              <w:ind w:right="108"/>
              <w:rPr>
                <w:sz w:val="24"/>
              </w:rPr>
            </w:pPr>
            <w:r>
              <w:rPr>
                <w:sz w:val="24"/>
              </w:rPr>
              <w:t>Особенности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личностной,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социальной,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экологической,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трудовой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(профес-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сиональной)</w:t>
            </w:r>
          </w:p>
          <w:p w:rsidR="001E5777" w:rsidRDefault="00C60256">
            <w:pPr>
              <w:pStyle w:val="TableParagraph"/>
              <w:ind w:right="195"/>
              <w:rPr>
                <w:sz w:val="24"/>
              </w:rPr>
            </w:pPr>
            <w:r>
              <w:rPr>
                <w:sz w:val="24"/>
              </w:rPr>
              <w:t>и здоро-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вьесберега-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ющей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культуры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обучающихся.</w:t>
            </w:r>
          </w:p>
        </w:tc>
        <w:tc>
          <w:tcPr>
            <w:tcW w:w="2058" w:type="dxa"/>
          </w:tcPr>
          <w:p w:rsidR="001E5777" w:rsidRDefault="00C60256">
            <w:pPr>
              <w:pStyle w:val="TableParagraph"/>
              <w:tabs>
                <w:tab w:val="left" w:pos="1818"/>
              </w:tabs>
              <w:ind w:left="106" w:right="99"/>
              <w:rPr>
                <w:sz w:val="24"/>
              </w:rPr>
            </w:pPr>
            <w:r>
              <w:rPr>
                <w:sz w:val="24"/>
              </w:rPr>
              <w:t>Тестирование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анкетирование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учащихся</w:t>
            </w:r>
          </w:p>
        </w:tc>
        <w:tc>
          <w:tcPr>
            <w:tcW w:w="1350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1-2</w:t>
            </w:r>
          </w:p>
          <w:p w:rsidR="001E5777" w:rsidRDefault="00C60256">
            <w:pPr>
              <w:pStyle w:val="TableParagraph"/>
              <w:ind w:left="105" w:right="627"/>
              <w:rPr>
                <w:sz w:val="24"/>
              </w:rPr>
            </w:pPr>
            <w:r>
              <w:rPr>
                <w:sz w:val="24"/>
              </w:rPr>
              <w:t>раза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</w:tr>
    </w:tbl>
    <w:p w:rsidR="001E5777" w:rsidRDefault="001E5777">
      <w:pPr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08"/>
        <w:gridCol w:w="2502"/>
        <w:gridCol w:w="1794"/>
        <w:gridCol w:w="2058"/>
        <w:gridCol w:w="1350"/>
      </w:tblGrid>
      <w:tr w:rsidR="001E5777">
        <w:trPr>
          <w:trHeight w:val="2762"/>
        </w:trPr>
        <w:tc>
          <w:tcPr>
            <w:tcW w:w="2108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502" w:type="dxa"/>
          </w:tcPr>
          <w:p w:rsidR="001E5777" w:rsidRDefault="00C60256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профиля</w:t>
            </w:r>
          </w:p>
          <w:p w:rsidR="001E5777" w:rsidRDefault="00C60256">
            <w:pPr>
              <w:pStyle w:val="TableParagraph"/>
              <w:tabs>
                <w:tab w:val="left" w:pos="1071"/>
              </w:tabs>
              <w:ind w:right="100"/>
              <w:rPr>
                <w:sz w:val="24"/>
              </w:rPr>
            </w:pPr>
            <w:r>
              <w:rPr>
                <w:sz w:val="24"/>
              </w:rPr>
              <w:t>-Уровень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сформированности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гражданской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идентичности</w:t>
            </w:r>
          </w:p>
          <w:p w:rsidR="001E5777" w:rsidRDefault="00C60256">
            <w:pPr>
              <w:pStyle w:val="TableParagraph"/>
              <w:tabs>
                <w:tab w:val="left" w:pos="2263"/>
              </w:tabs>
              <w:spacing w:line="270" w:lineRule="atLeast"/>
              <w:ind w:right="97"/>
              <w:rPr>
                <w:sz w:val="24"/>
              </w:rPr>
            </w:pPr>
            <w:r>
              <w:rPr>
                <w:sz w:val="24"/>
              </w:rPr>
              <w:t>-Уровень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сформированности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экологической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здоровьесберегающей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культуры</w:t>
            </w:r>
          </w:p>
        </w:tc>
        <w:tc>
          <w:tcPr>
            <w:tcW w:w="1794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58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350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5796"/>
        </w:trPr>
        <w:tc>
          <w:tcPr>
            <w:tcW w:w="2108" w:type="dxa"/>
          </w:tcPr>
          <w:p w:rsidR="001E5777" w:rsidRDefault="00C60256">
            <w:pPr>
              <w:pStyle w:val="TableParagraph"/>
              <w:tabs>
                <w:tab w:val="left" w:pos="1883"/>
              </w:tabs>
              <w:ind w:right="99"/>
              <w:rPr>
                <w:sz w:val="24"/>
              </w:rPr>
            </w:pPr>
            <w:r>
              <w:rPr>
                <w:sz w:val="24"/>
              </w:rPr>
              <w:t>Динамика (харак-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тер изменения)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социальной,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педагогической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нравственной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атмосферы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образовательном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учреждении</w:t>
            </w:r>
          </w:p>
        </w:tc>
        <w:tc>
          <w:tcPr>
            <w:tcW w:w="2502" w:type="dxa"/>
          </w:tcPr>
          <w:p w:rsidR="001E5777" w:rsidRDefault="00C60256">
            <w:pPr>
              <w:pStyle w:val="TableParagraph"/>
              <w:tabs>
                <w:tab w:val="left" w:pos="2262"/>
              </w:tabs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Характер</w:t>
            </w:r>
            <w:r>
              <w:rPr>
                <w:sz w:val="24"/>
              </w:rPr>
              <w:tab/>
              <w:t>и</w:t>
            </w:r>
          </w:p>
          <w:p w:rsidR="001E5777" w:rsidRDefault="00C60256">
            <w:pPr>
              <w:pStyle w:val="TableParagraph"/>
              <w:tabs>
                <w:tab w:val="left" w:pos="2262"/>
              </w:tabs>
              <w:ind w:right="99"/>
              <w:rPr>
                <w:sz w:val="24"/>
              </w:rPr>
            </w:pPr>
            <w:r>
              <w:rPr>
                <w:sz w:val="24"/>
              </w:rPr>
              <w:t>особенности аксиоло-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пространства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школьного уклада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и</w:t>
            </w:r>
          </w:p>
          <w:p w:rsidR="001E5777" w:rsidRDefault="00C60256">
            <w:pPr>
              <w:pStyle w:val="TableParagraph"/>
              <w:ind w:right="518"/>
              <w:rPr>
                <w:sz w:val="24"/>
              </w:rPr>
            </w:pPr>
            <w:r>
              <w:rPr>
                <w:sz w:val="24"/>
              </w:rPr>
              <w:t>особенности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взаимоотношения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учителей</w:t>
            </w:r>
          </w:p>
          <w:p w:rsidR="001E5777" w:rsidRDefault="00C60256">
            <w:pPr>
              <w:pStyle w:val="TableParagraph"/>
              <w:tabs>
                <w:tab w:val="left" w:pos="2262"/>
              </w:tabs>
              <w:spacing w:before="1"/>
              <w:rPr>
                <w:sz w:val="24"/>
              </w:rPr>
            </w:pPr>
            <w:r>
              <w:rPr>
                <w:sz w:val="24"/>
              </w:rPr>
              <w:t>Характер</w:t>
            </w:r>
            <w:r>
              <w:rPr>
                <w:sz w:val="24"/>
              </w:rPr>
              <w:tab/>
              <w:t>и</w:t>
            </w:r>
          </w:p>
          <w:p w:rsidR="001E5777" w:rsidRDefault="00C60256">
            <w:pPr>
              <w:pStyle w:val="TableParagraph"/>
              <w:ind w:right="129"/>
              <w:rPr>
                <w:sz w:val="24"/>
              </w:rPr>
            </w:pPr>
            <w:r>
              <w:rPr>
                <w:sz w:val="24"/>
              </w:rPr>
              <w:t>особенности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взаимоотношения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учителей и учащихся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Особенности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пространственной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среды школы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Особенности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нормативно-правовой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школьного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уклада</w:t>
            </w:r>
          </w:p>
        </w:tc>
        <w:tc>
          <w:tcPr>
            <w:tcW w:w="1794" w:type="dxa"/>
          </w:tcPr>
          <w:p w:rsidR="001E5777" w:rsidRDefault="00C60256">
            <w:pPr>
              <w:pStyle w:val="TableParagraph"/>
              <w:tabs>
                <w:tab w:val="left" w:pos="1570"/>
              </w:tabs>
              <w:ind w:right="98"/>
              <w:rPr>
                <w:sz w:val="24"/>
              </w:rPr>
            </w:pPr>
            <w:r>
              <w:rPr>
                <w:sz w:val="24"/>
              </w:rPr>
              <w:t>Социально-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ская среда,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общая психо-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логическая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атмосфера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нравственный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уклад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школьной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в</w:t>
            </w:r>
          </w:p>
          <w:p w:rsidR="001E5777" w:rsidRDefault="00C60256">
            <w:pPr>
              <w:pStyle w:val="TableParagraph"/>
              <w:ind w:right="151"/>
              <w:rPr>
                <w:sz w:val="24"/>
              </w:rPr>
            </w:pPr>
            <w:r>
              <w:rPr>
                <w:sz w:val="24"/>
              </w:rPr>
              <w:t>обазовательно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учреждении.</w:t>
            </w:r>
          </w:p>
        </w:tc>
        <w:tc>
          <w:tcPr>
            <w:tcW w:w="2058" w:type="dxa"/>
          </w:tcPr>
          <w:p w:rsidR="001E5777" w:rsidRDefault="00C60256">
            <w:pPr>
              <w:pStyle w:val="TableParagraph"/>
              <w:tabs>
                <w:tab w:val="left" w:pos="1842"/>
              </w:tabs>
              <w:ind w:left="106" w:right="97"/>
              <w:rPr>
                <w:sz w:val="24"/>
              </w:rPr>
            </w:pPr>
            <w:r>
              <w:rPr>
                <w:sz w:val="24"/>
              </w:rPr>
              <w:t>Анализ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интервью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учителями</w:t>
            </w:r>
          </w:p>
          <w:p w:rsidR="001E5777" w:rsidRDefault="00C60256">
            <w:pPr>
              <w:pStyle w:val="TableParagraph"/>
              <w:ind w:left="106" w:right="199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руководителями,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анкетирование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учащихся,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наблюдение</w:t>
            </w:r>
          </w:p>
        </w:tc>
        <w:tc>
          <w:tcPr>
            <w:tcW w:w="1350" w:type="dxa"/>
          </w:tcPr>
          <w:p w:rsidR="001E5777" w:rsidRDefault="00C60256">
            <w:pPr>
              <w:pStyle w:val="TableParagraph"/>
              <w:spacing w:line="262" w:lineRule="exact"/>
              <w:ind w:left="105"/>
              <w:rPr>
                <w:sz w:val="24"/>
              </w:rPr>
            </w:pPr>
            <w:r>
              <w:rPr>
                <w:sz w:val="24"/>
              </w:rPr>
              <w:t>1-2</w:t>
            </w:r>
          </w:p>
          <w:p w:rsidR="001E5777" w:rsidRDefault="00C60256">
            <w:pPr>
              <w:pStyle w:val="TableParagraph"/>
              <w:ind w:left="105" w:right="627"/>
              <w:rPr>
                <w:sz w:val="24"/>
              </w:rPr>
            </w:pPr>
            <w:r>
              <w:rPr>
                <w:sz w:val="24"/>
              </w:rPr>
              <w:t>раза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</w:tr>
      <w:tr w:rsidR="001E5777">
        <w:trPr>
          <w:trHeight w:val="3864"/>
        </w:trPr>
        <w:tc>
          <w:tcPr>
            <w:tcW w:w="2108" w:type="dxa"/>
          </w:tcPr>
          <w:p w:rsidR="001E5777" w:rsidRDefault="00C60256">
            <w:pPr>
              <w:pStyle w:val="TableParagraph"/>
              <w:ind w:right="123"/>
              <w:rPr>
                <w:sz w:val="24"/>
              </w:rPr>
            </w:pPr>
            <w:r>
              <w:rPr>
                <w:sz w:val="24"/>
              </w:rPr>
              <w:t>Динамика детско-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родительских от-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ношений и степе-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ни включѐнности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родителей (закон-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ных представите-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лей) в образова-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тельный и воспи-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тательный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процесс.</w:t>
            </w:r>
          </w:p>
        </w:tc>
        <w:tc>
          <w:tcPr>
            <w:tcW w:w="2502" w:type="dxa"/>
          </w:tcPr>
          <w:p w:rsidR="001E5777" w:rsidRDefault="00C60256">
            <w:pPr>
              <w:pStyle w:val="TableParagraph"/>
              <w:tabs>
                <w:tab w:val="left" w:pos="1632"/>
              </w:tabs>
              <w:ind w:right="98"/>
              <w:rPr>
                <w:sz w:val="24"/>
              </w:rPr>
            </w:pPr>
            <w:r>
              <w:rPr>
                <w:sz w:val="24"/>
              </w:rPr>
              <w:t>Характер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детско-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родительских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отношений</w:t>
            </w:r>
          </w:p>
          <w:p w:rsidR="001E5777" w:rsidRDefault="00C60256">
            <w:pPr>
              <w:pStyle w:val="TableParagraph"/>
              <w:ind w:right="892"/>
              <w:rPr>
                <w:sz w:val="24"/>
              </w:rPr>
            </w:pPr>
            <w:r>
              <w:rPr>
                <w:sz w:val="24"/>
              </w:rPr>
              <w:t>Степень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включенности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родителей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(законных</w:t>
            </w:r>
          </w:p>
          <w:p w:rsidR="001E5777" w:rsidRDefault="00C60256">
            <w:pPr>
              <w:pStyle w:val="TableParagraph"/>
              <w:tabs>
                <w:tab w:val="left" w:pos="2263"/>
              </w:tabs>
              <w:ind w:right="98"/>
              <w:rPr>
                <w:sz w:val="24"/>
              </w:rPr>
            </w:pPr>
            <w:r>
              <w:rPr>
                <w:sz w:val="24"/>
              </w:rPr>
              <w:t>представителей)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образовательный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воспитательный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</w:t>
            </w:r>
          </w:p>
        </w:tc>
        <w:tc>
          <w:tcPr>
            <w:tcW w:w="1794" w:type="dxa"/>
          </w:tcPr>
          <w:p w:rsidR="001E5777" w:rsidRDefault="00C60256">
            <w:pPr>
              <w:pStyle w:val="TableParagraph"/>
              <w:ind w:right="271"/>
              <w:rPr>
                <w:sz w:val="24"/>
              </w:rPr>
            </w:pPr>
            <w:r>
              <w:rPr>
                <w:sz w:val="24"/>
              </w:rPr>
              <w:t>Особенности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детско-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родительских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отношений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степень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включѐнно-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сти родите-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лей (закон-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ных предста-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вителей)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тельный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воспитатель-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ный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процесс.</w:t>
            </w:r>
          </w:p>
        </w:tc>
        <w:tc>
          <w:tcPr>
            <w:tcW w:w="2058" w:type="dxa"/>
          </w:tcPr>
          <w:p w:rsidR="001E5777" w:rsidRDefault="00C60256">
            <w:pPr>
              <w:pStyle w:val="TableParagraph"/>
              <w:ind w:left="106" w:right="356"/>
              <w:rPr>
                <w:sz w:val="24"/>
              </w:rPr>
            </w:pPr>
            <w:r>
              <w:rPr>
                <w:sz w:val="24"/>
              </w:rPr>
              <w:t>Анкетирование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родите-</w:t>
            </w:r>
          </w:p>
          <w:p w:rsidR="001E5777" w:rsidRDefault="00C60256">
            <w:pPr>
              <w:pStyle w:val="TableParagraph"/>
              <w:ind w:left="106" w:right="355"/>
              <w:rPr>
                <w:sz w:val="24"/>
              </w:rPr>
            </w:pPr>
            <w:r>
              <w:rPr>
                <w:sz w:val="24"/>
              </w:rPr>
              <w:t>лей и детей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Опросы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учащихся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педагогическое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наблю-</w:t>
            </w:r>
          </w:p>
          <w:p w:rsidR="001E5777" w:rsidRDefault="00C60256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дение</w:t>
            </w:r>
          </w:p>
          <w:p w:rsidR="001E5777" w:rsidRDefault="00C60256">
            <w:pPr>
              <w:pStyle w:val="TableParagraph"/>
              <w:tabs>
                <w:tab w:val="left" w:pos="1840"/>
              </w:tabs>
              <w:ind w:left="106"/>
              <w:rPr>
                <w:sz w:val="24"/>
              </w:rPr>
            </w:pPr>
            <w:r>
              <w:rPr>
                <w:sz w:val="24"/>
              </w:rPr>
              <w:t>Беседа</w:t>
            </w:r>
            <w:r>
              <w:rPr>
                <w:sz w:val="24"/>
              </w:rPr>
              <w:tab/>
              <w:t>с</w:t>
            </w:r>
          </w:p>
          <w:p w:rsidR="001E5777" w:rsidRDefault="00C60256">
            <w:pPr>
              <w:pStyle w:val="TableParagraph"/>
              <w:ind w:left="106" w:right="521"/>
              <w:rPr>
                <w:sz w:val="24"/>
              </w:rPr>
            </w:pPr>
            <w:r>
              <w:rPr>
                <w:sz w:val="24"/>
              </w:rPr>
              <w:t>родителями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детьми</w:t>
            </w:r>
          </w:p>
        </w:tc>
        <w:tc>
          <w:tcPr>
            <w:tcW w:w="1350" w:type="dxa"/>
          </w:tcPr>
          <w:p w:rsidR="001E5777" w:rsidRDefault="00C60256">
            <w:pPr>
              <w:pStyle w:val="TableParagraph"/>
              <w:spacing w:line="262" w:lineRule="exact"/>
              <w:ind w:left="105"/>
              <w:rPr>
                <w:sz w:val="24"/>
              </w:rPr>
            </w:pPr>
            <w:r>
              <w:rPr>
                <w:sz w:val="24"/>
              </w:rPr>
              <w:t>1-2</w:t>
            </w:r>
          </w:p>
          <w:p w:rsidR="001E5777" w:rsidRDefault="00C60256">
            <w:pPr>
              <w:pStyle w:val="TableParagraph"/>
              <w:ind w:left="105" w:right="627"/>
              <w:rPr>
                <w:sz w:val="24"/>
              </w:rPr>
            </w:pPr>
            <w:r>
              <w:rPr>
                <w:sz w:val="24"/>
              </w:rPr>
              <w:t>раза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</w:tr>
    </w:tbl>
    <w:p w:rsidR="001E5777" w:rsidRDefault="001E5777">
      <w:pPr>
        <w:pStyle w:val="a3"/>
        <w:ind w:left="0"/>
        <w:jc w:val="left"/>
        <w:rPr>
          <w:b/>
          <w:sz w:val="20"/>
        </w:rPr>
      </w:pPr>
    </w:p>
    <w:p w:rsidR="001E5777" w:rsidRDefault="001E5777">
      <w:pPr>
        <w:pStyle w:val="a3"/>
        <w:ind w:left="0"/>
        <w:jc w:val="left"/>
        <w:rPr>
          <w:b/>
          <w:sz w:val="20"/>
        </w:rPr>
      </w:pPr>
    </w:p>
    <w:p w:rsidR="001E5777" w:rsidRDefault="001E5777">
      <w:pPr>
        <w:pStyle w:val="a3"/>
        <w:spacing w:before="11"/>
        <w:ind w:left="0"/>
        <w:jc w:val="left"/>
        <w:rPr>
          <w:b/>
          <w:sz w:val="17"/>
        </w:rPr>
      </w:pPr>
    </w:p>
    <w:p w:rsidR="001E5777" w:rsidRDefault="00C60256">
      <w:pPr>
        <w:pStyle w:val="a5"/>
        <w:numPr>
          <w:ilvl w:val="1"/>
          <w:numId w:val="206"/>
        </w:numPr>
        <w:tabs>
          <w:tab w:val="left" w:pos="4093"/>
        </w:tabs>
        <w:spacing w:before="90"/>
        <w:ind w:left="4093"/>
        <w:jc w:val="left"/>
        <w:rPr>
          <w:b/>
          <w:sz w:val="24"/>
        </w:rPr>
      </w:pPr>
      <w:r>
        <w:rPr>
          <w:b/>
          <w:sz w:val="24"/>
        </w:rPr>
        <w:t>Программа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коррекционной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работы.</w:t>
      </w:r>
    </w:p>
    <w:p w:rsidR="001E5777" w:rsidRDefault="001E5777">
      <w:pPr>
        <w:pStyle w:val="a3"/>
        <w:spacing w:before="6"/>
        <w:ind w:left="0"/>
        <w:jc w:val="left"/>
        <w:rPr>
          <w:b/>
          <w:sz w:val="23"/>
        </w:rPr>
      </w:pPr>
    </w:p>
    <w:p w:rsidR="001E5777" w:rsidRDefault="00C60256">
      <w:pPr>
        <w:pStyle w:val="a3"/>
        <w:tabs>
          <w:tab w:val="left" w:pos="2186"/>
          <w:tab w:val="left" w:pos="3970"/>
          <w:tab w:val="left" w:pos="6265"/>
          <w:tab w:val="left" w:pos="6701"/>
          <w:tab w:val="left" w:pos="8183"/>
          <w:tab w:val="left" w:pos="9469"/>
          <w:tab w:val="left" w:pos="10918"/>
        </w:tabs>
        <w:spacing w:before="1"/>
        <w:ind w:right="232" w:firstLine="180"/>
        <w:jc w:val="left"/>
      </w:pPr>
      <w:r>
        <w:t>Программа</w:t>
      </w:r>
      <w:r>
        <w:tab/>
        <w:t>коррекционной</w:t>
      </w:r>
      <w:r>
        <w:tab/>
        <w:t xml:space="preserve">работы  </w:t>
      </w:r>
      <w:r>
        <w:rPr>
          <w:spacing w:val="12"/>
        </w:rPr>
        <w:t xml:space="preserve"> </w:t>
      </w:r>
      <w:r>
        <w:t>направлена</w:t>
      </w:r>
      <w:r>
        <w:tab/>
        <w:t>на</w:t>
      </w:r>
      <w:r>
        <w:tab/>
        <w:t>обеспечение</w:t>
      </w:r>
      <w:r>
        <w:tab/>
        <w:t>коррекции</w:t>
      </w:r>
      <w:r>
        <w:tab/>
        <w:t>недостатков</w:t>
      </w:r>
      <w:r>
        <w:tab/>
      </w:r>
      <w:r>
        <w:rPr>
          <w:spacing w:val="-2"/>
        </w:rPr>
        <w:t>в</w:t>
      </w:r>
      <w:r>
        <w:rPr>
          <w:spacing w:val="-57"/>
        </w:rPr>
        <w:t xml:space="preserve"> </w:t>
      </w:r>
      <w:r>
        <w:t>физическом</w:t>
      </w:r>
      <w:r>
        <w:rPr>
          <w:spacing w:val="4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(или)</w:t>
      </w:r>
      <w:r>
        <w:rPr>
          <w:spacing w:val="4"/>
        </w:rPr>
        <w:t xml:space="preserve"> </w:t>
      </w:r>
      <w:r>
        <w:t>психическом</w:t>
      </w:r>
      <w:r>
        <w:rPr>
          <w:spacing w:val="4"/>
        </w:rPr>
        <w:t xml:space="preserve"> </w:t>
      </w:r>
      <w:r>
        <w:t>развитии</w:t>
      </w:r>
      <w:r>
        <w:rPr>
          <w:spacing w:val="3"/>
        </w:rPr>
        <w:t xml:space="preserve"> </w:t>
      </w:r>
      <w:r>
        <w:t>детей</w:t>
      </w:r>
      <w:r>
        <w:rPr>
          <w:spacing w:val="5"/>
        </w:rPr>
        <w:t xml:space="preserve"> </w:t>
      </w:r>
      <w:r>
        <w:t>с</w:t>
      </w:r>
      <w:r>
        <w:rPr>
          <w:spacing w:val="4"/>
        </w:rPr>
        <w:t xml:space="preserve"> </w:t>
      </w:r>
      <w:r>
        <w:t>ограниченными</w:t>
      </w:r>
      <w:r>
        <w:rPr>
          <w:spacing w:val="5"/>
        </w:rPr>
        <w:t xml:space="preserve"> </w:t>
      </w:r>
      <w:r>
        <w:t>возможностями</w:t>
      </w:r>
      <w:r>
        <w:rPr>
          <w:spacing w:val="3"/>
        </w:rPr>
        <w:t xml:space="preserve"> </w:t>
      </w:r>
      <w:r>
        <w:t>здоровья</w:t>
      </w:r>
      <w:r>
        <w:rPr>
          <w:spacing w:val="3"/>
        </w:rPr>
        <w:t xml:space="preserve"> </w:t>
      </w:r>
      <w:r>
        <w:t>и</w:t>
      </w:r>
    </w:p>
    <w:p w:rsidR="001E5777" w:rsidRDefault="001E5777">
      <w:pPr>
        <w:sectPr w:rsidR="001E5777">
          <w:pgSz w:w="11910" w:h="16840"/>
          <w:pgMar w:top="1120" w:right="340" w:bottom="960" w:left="300" w:header="0" w:footer="688" w:gutter="0"/>
          <w:cols w:space="720"/>
        </w:sectPr>
      </w:pPr>
    </w:p>
    <w:p w:rsidR="001E5777" w:rsidRDefault="00C60256">
      <w:pPr>
        <w:pStyle w:val="a3"/>
        <w:spacing w:before="66"/>
        <w:ind w:right="222"/>
      </w:pPr>
      <w:r>
        <w:t>оказания помощи детям этой категории в освоении образовательной программы начального общего</w:t>
      </w:r>
      <w:r>
        <w:rPr>
          <w:spacing w:val="1"/>
        </w:rPr>
        <w:t xml:space="preserve"> </w:t>
      </w:r>
      <w:r>
        <w:t>образования.</w:t>
      </w:r>
    </w:p>
    <w:p w:rsidR="001E5777" w:rsidRDefault="00C60256">
      <w:pPr>
        <w:pStyle w:val="a3"/>
      </w:pPr>
      <w:r>
        <w:t>Программа</w:t>
      </w:r>
      <w:r>
        <w:rPr>
          <w:spacing w:val="-6"/>
        </w:rPr>
        <w:t xml:space="preserve"> </w:t>
      </w:r>
      <w:r>
        <w:t>коррекционной</w:t>
      </w:r>
      <w:r>
        <w:rPr>
          <w:spacing w:val="-5"/>
        </w:rPr>
        <w:t xml:space="preserve"> </w:t>
      </w:r>
      <w:r>
        <w:t>работы</w:t>
      </w:r>
      <w:r>
        <w:rPr>
          <w:spacing w:val="-4"/>
        </w:rPr>
        <w:t xml:space="preserve"> </w:t>
      </w:r>
      <w:r>
        <w:t>обеспечивает: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913"/>
        </w:tabs>
        <w:spacing w:before="1"/>
        <w:ind w:right="231" w:firstLine="0"/>
        <w:rPr>
          <w:sz w:val="24"/>
        </w:rPr>
      </w:pPr>
      <w:r>
        <w:rPr>
          <w:sz w:val="24"/>
        </w:rPr>
        <w:t>выявление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особых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здоровья,</w:t>
      </w:r>
      <w:r>
        <w:rPr>
          <w:spacing w:val="-1"/>
          <w:sz w:val="24"/>
        </w:rPr>
        <w:t xml:space="preserve"> </w:t>
      </w:r>
      <w:r>
        <w:rPr>
          <w:sz w:val="24"/>
        </w:rPr>
        <w:t>обусловленных недостатками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физическом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(или)</w:t>
      </w:r>
      <w:r>
        <w:rPr>
          <w:spacing w:val="-1"/>
          <w:sz w:val="24"/>
        </w:rPr>
        <w:t xml:space="preserve"> </w:t>
      </w:r>
      <w:r>
        <w:rPr>
          <w:sz w:val="24"/>
        </w:rPr>
        <w:t>психическом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развитии;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800"/>
        </w:tabs>
        <w:ind w:right="223" w:firstLine="0"/>
        <w:rPr>
          <w:sz w:val="24"/>
        </w:rPr>
      </w:pPr>
      <w:r>
        <w:rPr>
          <w:sz w:val="24"/>
        </w:rPr>
        <w:t>осуществление индивидуально ориентированной психолого-медико-педагогической помощи детям</w:t>
      </w:r>
      <w:r>
        <w:rPr>
          <w:spacing w:val="-57"/>
          <w:sz w:val="24"/>
        </w:rPr>
        <w:t xml:space="preserve"> </w:t>
      </w:r>
      <w:r>
        <w:rPr>
          <w:sz w:val="24"/>
        </w:rPr>
        <w:t>с ограниченными возможностями здоровья с учетом особенностей психофизиологического развития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 возможностей детей ( в соответствии с рекомендациями психолого-медико-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комиссии) ;</w:t>
      </w:r>
    </w:p>
    <w:p w:rsidR="001E5777" w:rsidRDefault="00C60256">
      <w:pPr>
        <w:pStyle w:val="a5"/>
        <w:numPr>
          <w:ilvl w:val="0"/>
          <w:numId w:val="204"/>
        </w:numPr>
        <w:tabs>
          <w:tab w:val="left" w:pos="999"/>
        </w:tabs>
        <w:ind w:right="231" w:firstLine="0"/>
        <w:rPr>
          <w:sz w:val="24"/>
        </w:rPr>
      </w:pPr>
      <w:r>
        <w:rPr>
          <w:sz w:val="24"/>
        </w:rPr>
        <w:t>возможность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 программы начального общего образования и их интеграции в образовательном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учреждении.</w:t>
      </w:r>
    </w:p>
    <w:p w:rsidR="001E5777" w:rsidRDefault="00C60256">
      <w:pPr>
        <w:pStyle w:val="a5"/>
        <w:numPr>
          <w:ilvl w:val="2"/>
          <w:numId w:val="137"/>
        </w:numPr>
        <w:tabs>
          <w:tab w:val="left" w:pos="1259"/>
        </w:tabs>
        <w:ind w:hanging="602"/>
        <w:jc w:val="both"/>
        <w:rPr>
          <w:sz w:val="24"/>
        </w:rPr>
      </w:pPr>
      <w:r>
        <w:rPr>
          <w:b/>
          <w:i/>
          <w:sz w:val="24"/>
        </w:rPr>
        <w:t>Цели</w:t>
      </w:r>
      <w:r>
        <w:rPr>
          <w:b/>
          <w:i/>
          <w:spacing w:val="57"/>
          <w:sz w:val="24"/>
        </w:rPr>
        <w:t xml:space="preserve"> </w:t>
      </w:r>
      <w:r>
        <w:rPr>
          <w:sz w:val="24"/>
        </w:rPr>
        <w:t>данной</w:t>
      </w:r>
      <w:r>
        <w:rPr>
          <w:spacing w:val="-3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-1"/>
          <w:sz w:val="24"/>
        </w:rPr>
        <w:t xml:space="preserve"> </w:t>
      </w:r>
      <w:r>
        <w:rPr>
          <w:sz w:val="24"/>
        </w:rPr>
        <w:t>: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942"/>
        </w:tabs>
        <w:spacing w:before="2"/>
        <w:ind w:right="228" w:firstLine="0"/>
        <w:rPr>
          <w:rFonts w:ascii="Symbol" w:hAnsi="Symbol"/>
          <w:sz w:val="24"/>
        </w:rPr>
      </w:pPr>
      <w:r>
        <w:rPr>
          <w:sz w:val="24"/>
        </w:rPr>
        <w:t>создать</w:t>
      </w:r>
      <w:r>
        <w:rPr>
          <w:spacing w:val="1"/>
          <w:sz w:val="24"/>
        </w:rPr>
        <w:t xml:space="preserve"> </w:t>
      </w:r>
      <w:r>
        <w:rPr>
          <w:sz w:val="24"/>
        </w:rPr>
        <w:t>благоприятные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планируемых результатов основной образовательной программы всеми обучающимися, в том 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ОВЗ</w:t>
      </w:r>
      <w:r>
        <w:rPr>
          <w:spacing w:val="-1"/>
          <w:sz w:val="24"/>
        </w:rPr>
        <w:t xml:space="preserve"> </w:t>
      </w:r>
      <w:r>
        <w:rPr>
          <w:sz w:val="24"/>
        </w:rPr>
        <w:t>посредством</w:t>
      </w:r>
      <w:r>
        <w:rPr>
          <w:spacing w:val="-4"/>
          <w:sz w:val="24"/>
        </w:rPr>
        <w:t xml:space="preserve"> </w:t>
      </w:r>
      <w:r>
        <w:rPr>
          <w:sz w:val="24"/>
        </w:rPr>
        <w:t>индивидуализации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дифференциации</w:t>
      </w:r>
      <w:r>
        <w:rPr>
          <w:spacing w:val="56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процесса;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942"/>
        </w:tabs>
        <w:spacing w:before="4" w:line="237" w:lineRule="auto"/>
        <w:ind w:right="232" w:firstLine="0"/>
        <w:rPr>
          <w:rFonts w:ascii="Symbol" w:hAnsi="Symbol"/>
          <w:sz w:val="24"/>
        </w:rPr>
      </w:pPr>
      <w:r>
        <w:rPr>
          <w:sz w:val="24"/>
        </w:rPr>
        <w:t>оказание комплексной психолого-социально-педагогической помощи и поддержки обучающимся</w:t>
      </w:r>
      <w:r>
        <w:rPr>
          <w:spacing w:val="-57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-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</w:t>
      </w:r>
      <w:r>
        <w:rPr>
          <w:spacing w:val="-2"/>
          <w:sz w:val="24"/>
        </w:rPr>
        <w:t xml:space="preserve"> </w:t>
      </w:r>
      <w:r>
        <w:rPr>
          <w:sz w:val="24"/>
        </w:rPr>
        <w:t>(законным</w:t>
      </w:r>
      <w:r>
        <w:rPr>
          <w:spacing w:val="-5"/>
          <w:sz w:val="24"/>
        </w:rPr>
        <w:t xml:space="preserve"> </w:t>
      </w:r>
      <w:r>
        <w:rPr>
          <w:sz w:val="24"/>
        </w:rPr>
        <w:t>представителям);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942"/>
        </w:tabs>
        <w:spacing w:before="2"/>
        <w:ind w:right="228" w:firstLine="0"/>
        <w:rPr>
          <w:rFonts w:ascii="Symbol" w:hAnsi="Symbol"/>
          <w:sz w:val="24"/>
        </w:rPr>
      </w:pPr>
      <w:r>
        <w:rPr>
          <w:sz w:val="24"/>
        </w:rPr>
        <w:t>осуществление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коррекции</w:t>
      </w:r>
      <w:r>
        <w:rPr>
          <w:spacing w:val="1"/>
          <w:sz w:val="24"/>
        </w:rPr>
        <w:t xml:space="preserve"> </w:t>
      </w:r>
      <w:r>
        <w:rPr>
          <w:sz w:val="24"/>
        </w:rPr>
        <w:t>недостатков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(или)</w:t>
      </w:r>
      <w:r>
        <w:rPr>
          <w:spacing w:val="1"/>
          <w:sz w:val="24"/>
        </w:rPr>
        <w:t xml:space="preserve"> </w:t>
      </w:r>
      <w:r>
        <w:rPr>
          <w:sz w:val="24"/>
        </w:rPr>
        <w:t>психическом</w:t>
      </w:r>
      <w:r>
        <w:rPr>
          <w:spacing w:val="61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-57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освоении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6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дополнительных общеобразовательных программ основного общего образования, дополнительных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программ.</w:t>
      </w:r>
    </w:p>
    <w:p w:rsidR="001E5777" w:rsidRDefault="00C60256">
      <w:pPr>
        <w:pStyle w:val="2"/>
        <w:spacing w:before="2" w:line="275" w:lineRule="exact"/>
        <w:ind w:left="717"/>
      </w:pPr>
      <w:r>
        <w:t>Задачи</w:t>
      </w:r>
      <w:r>
        <w:rPr>
          <w:spacing w:val="-1"/>
        </w:rPr>
        <w:t xml:space="preserve"> </w:t>
      </w:r>
      <w:r>
        <w:t>программы: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9"/>
        </w:tabs>
        <w:spacing w:before="1" w:line="237" w:lineRule="auto"/>
        <w:ind w:right="223" w:firstLine="0"/>
        <w:rPr>
          <w:rFonts w:ascii="Symbol" w:hAnsi="Symbol"/>
          <w:sz w:val="24"/>
        </w:rPr>
      </w:pPr>
      <w:r>
        <w:rPr>
          <w:sz w:val="24"/>
        </w:rPr>
        <w:t>своевременное</w:t>
      </w:r>
      <w:r>
        <w:rPr>
          <w:spacing w:val="1"/>
          <w:sz w:val="24"/>
        </w:rPr>
        <w:t xml:space="preserve"> </w:t>
      </w:r>
      <w:r>
        <w:rPr>
          <w:sz w:val="24"/>
        </w:rPr>
        <w:t>выявление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трудностями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адаптации,</w:t>
      </w:r>
      <w:r>
        <w:rPr>
          <w:spacing w:val="1"/>
          <w:sz w:val="24"/>
        </w:rPr>
        <w:t xml:space="preserve"> </w:t>
      </w:r>
      <w:r>
        <w:rPr>
          <w:sz w:val="24"/>
        </w:rPr>
        <w:t>обусловленными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здоровья;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9"/>
        </w:tabs>
        <w:spacing w:before="4" w:line="237" w:lineRule="auto"/>
        <w:ind w:right="232" w:firstLine="0"/>
        <w:rPr>
          <w:rFonts w:ascii="Symbol" w:hAnsi="Symbol"/>
          <w:sz w:val="24"/>
        </w:rPr>
      </w:pPr>
      <w:r>
        <w:rPr>
          <w:sz w:val="24"/>
        </w:rPr>
        <w:t>определение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особых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здоровья,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детей-инвалидов;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9"/>
        </w:tabs>
        <w:spacing w:before="5" w:line="237" w:lineRule="auto"/>
        <w:ind w:right="232" w:firstLine="0"/>
        <w:rPr>
          <w:rFonts w:ascii="Symbol" w:hAnsi="Symbol"/>
          <w:sz w:val="24"/>
        </w:rPr>
      </w:pPr>
      <w:r>
        <w:rPr>
          <w:sz w:val="24"/>
        </w:rPr>
        <w:t>определение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рассматриваемой</w:t>
      </w:r>
      <w:r>
        <w:rPr>
          <w:spacing w:val="1"/>
          <w:sz w:val="24"/>
        </w:rPr>
        <w:t xml:space="preserve"> </w:t>
      </w:r>
      <w:r>
        <w:rPr>
          <w:sz w:val="24"/>
        </w:rPr>
        <w:t>категории детей в соответствии с индивидуальными особенностями каждого ребѐнка, структурой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нарушения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 и степенью его</w:t>
      </w:r>
      <w:r>
        <w:rPr>
          <w:spacing w:val="-2"/>
          <w:sz w:val="24"/>
        </w:rPr>
        <w:t xml:space="preserve"> </w:t>
      </w:r>
      <w:r>
        <w:rPr>
          <w:sz w:val="24"/>
        </w:rPr>
        <w:t>выраженности;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9"/>
        </w:tabs>
        <w:spacing w:before="7" w:line="237" w:lineRule="auto"/>
        <w:ind w:right="232" w:firstLine="0"/>
        <w:rPr>
          <w:rFonts w:ascii="Symbol" w:hAnsi="Symbol"/>
          <w:sz w:val="24"/>
        </w:rPr>
      </w:pP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условий,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способствующих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освоению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ОВЗ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57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-2"/>
          <w:sz w:val="24"/>
        </w:rPr>
        <w:t xml:space="preserve"> </w:t>
      </w:r>
      <w:r>
        <w:rPr>
          <w:sz w:val="24"/>
        </w:rPr>
        <w:t>начального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58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их</w:t>
      </w:r>
      <w:r>
        <w:rPr>
          <w:spacing w:val="-2"/>
          <w:sz w:val="24"/>
        </w:rPr>
        <w:t xml:space="preserve"> </w:t>
      </w:r>
      <w:r>
        <w:rPr>
          <w:sz w:val="24"/>
        </w:rPr>
        <w:t>интеграции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образовательном учреждении;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9"/>
        </w:tabs>
        <w:spacing w:before="3"/>
        <w:ind w:right="224" w:firstLine="0"/>
        <w:rPr>
          <w:rFonts w:ascii="Symbol" w:hAnsi="Symbol"/>
          <w:sz w:val="24"/>
        </w:rPr>
      </w:pPr>
      <w:r>
        <w:rPr>
          <w:sz w:val="24"/>
        </w:rPr>
        <w:t>осуществление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психолого-медико-педагогической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помощи</w:t>
      </w:r>
      <w:r>
        <w:rPr>
          <w:spacing w:val="1"/>
          <w:sz w:val="24"/>
        </w:rPr>
        <w:t xml:space="preserve"> </w:t>
      </w:r>
      <w:r>
        <w:rPr>
          <w:sz w:val="24"/>
        </w:rPr>
        <w:t>детям с ОВЗ с учѐтом особенностей психического и (или) физического развития, 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возможностей детей с ОВЗ (в соответствии с рекомендациями психолого-медико-педагогической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комиссии);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9"/>
        </w:tabs>
        <w:spacing w:before="3" w:line="237" w:lineRule="auto"/>
        <w:ind w:right="235" w:firstLine="0"/>
        <w:rPr>
          <w:rFonts w:ascii="Symbol" w:hAnsi="Symbol"/>
          <w:sz w:val="24"/>
        </w:rPr>
      </w:pPr>
      <w:r>
        <w:rPr>
          <w:sz w:val="24"/>
        </w:rPr>
        <w:t>разработка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планов,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выраженным</w:t>
      </w:r>
      <w:r>
        <w:rPr>
          <w:spacing w:val="-3"/>
          <w:sz w:val="24"/>
        </w:rPr>
        <w:t xml:space="preserve"> </w:t>
      </w:r>
      <w:r>
        <w:rPr>
          <w:sz w:val="24"/>
        </w:rPr>
        <w:t>нарушением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физическом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(или)</w:t>
      </w:r>
      <w:r>
        <w:rPr>
          <w:spacing w:val="-1"/>
          <w:sz w:val="24"/>
        </w:rPr>
        <w:t xml:space="preserve"> </w:t>
      </w:r>
      <w:r>
        <w:rPr>
          <w:sz w:val="24"/>
        </w:rPr>
        <w:t>психическом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развитии;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9"/>
        </w:tabs>
        <w:spacing w:before="5" w:line="237" w:lineRule="auto"/>
        <w:ind w:right="223" w:firstLine="0"/>
        <w:rPr>
          <w:rFonts w:ascii="Symbol" w:hAnsi="Symbol"/>
          <w:sz w:val="24"/>
        </w:rPr>
      </w:pP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дополнительным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программам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-1"/>
          <w:sz w:val="24"/>
        </w:rPr>
        <w:t xml:space="preserve"> </w:t>
      </w:r>
      <w:r>
        <w:rPr>
          <w:sz w:val="24"/>
        </w:rPr>
        <w:t>дополнительных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коррекционных</w:t>
      </w:r>
      <w:r>
        <w:rPr>
          <w:spacing w:val="3"/>
          <w:sz w:val="24"/>
        </w:rPr>
        <w:t xml:space="preserve"> </w:t>
      </w:r>
      <w:r>
        <w:rPr>
          <w:sz w:val="24"/>
        </w:rPr>
        <w:t>услуг;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9"/>
        </w:tabs>
        <w:spacing w:before="2" w:line="293" w:lineRule="exact"/>
        <w:ind w:left="1018" w:hanging="362"/>
        <w:rPr>
          <w:rFonts w:ascii="Symbol" w:hAnsi="Symbol"/>
          <w:sz w:val="24"/>
        </w:rPr>
      </w:pPr>
      <w:r>
        <w:rPr>
          <w:sz w:val="24"/>
        </w:rPr>
        <w:t>реализация</w:t>
      </w:r>
      <w:r>
        <w:rPr>
          <w:spacing w:val="-3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-3"/>
          <w:sz w:val="24"/>
        </w:rPr>
        <w:t xml:space="preserve"> </w:t>
      </w:r>
      <w:r>
        <w:rPr>
          <w:sz w:val="24"/>
        </w:rPr>
        <w:t>мероприятий</w:t>
      </w:r>
      <w:r>
        <w:rPr>
          <w:spacing w:val="-5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адаптации</w:t>
      </w:r>
      <w:r>
        <w:rPr>
          <w:spacing w:val="-3"/>
          <w:sz w:val="24"/>
        </w:rPr>
        <w:t xml:space="preserve"> </w:t>
      </w:r>
      <w:r>
        <w:rPr>
          <w:sz w:val="24"/>
        </w:rPr>
        <w:t>детей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ОВЗ;</w:t>
      </w:r>
    </w:p>
    <w:p w:rsidR="001E5777" w:rsidRDefault="00C60256">
      <w:pPr>
        <w:pStyle w:val="a5"/>
        <w:numPr>
          <w:ilvl w:val="0"/>
          <w:numId w:val="170"/>
        </w:numPr>
        <w:tabs>
          <w:tab w:val="left" w:pos="1019"/>
        </w:tabs>
        <w:spacing w:before="2" w:line="237" w:lineRule="auto"/>
        <w:ind w:right="223" w:firstLine="0"/>
        <w:rPr>
          <w:rFonts w:ascii="Symbol" w:hAnsi="Symbol"/>
          <w:sz w:val="24"/>
        </w:rPr>
      </w:pPr>
      <w:r>
        <w:rPr>
          <w:sz w:val="24"/>
        </w:rPr>
        <w:t>оказание консультативной и методической помощи родителям (законным представителям) детей</w:t>
      </w:r>
      <w:r>
        <w:rPr>
          <w:spacing w:val="-57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ОВЗ по</w:t>
      </w:r>
      <w:r>
        <w:rPr>
          <w:spacing w:val="-1"/>
          <w:sz w:val="24"/>
        </w:rPr>
        <w:t xml:space="preserve"> </w:t>
      </w:r>
      <w:r>
        <w:rPr>
          <w:sz w:val="24"/>
        </w:rPr>
        <w:t>медицинским,</w:t>
      </w:r>
      <w:r>
        <w:rPr>
          <w:spacing w:val="-3"/>
          <w:sz w:val="24"/>
        </w:rPr>
        <w:t xml:space="preserve"> </w:t>
      </w:r>
      <w:r>
        <w:rPr>
          <w:sz w:val="24"/>
        </w:rPr>
        <w:t>социальным, правовым</w:t>
      </w:r>
      <w:r>
        <w:rPr>
          <w:spacing w:val="-3"/>
          <w:sz w:val="24"/>
        </w:rPr>
        <w:t xml:space="preserve"> </w:t>
      </w:r>
      <w:r>
        <w:rPr>
          <w:sz w:val="24"/>
        </w:rPr>
        <w:t>и другим</w:t>
      </w:r>
      <w:r>
        <w:rPr>
          <w:spacing w:val="-2"/>
          <w:sz w:val="24"/>
        </w:rPr>
        <w:t xml:space="preserve"> </w:t>
      </w:r>
      <w:r>
        <w:rPr>
          <w:sz w:val="24"/>
        </w:rPr>
        <w:t>вопросам.</w:t>
      </w:r>
    </w:p>
    <w:p w:rsidR="001E5777" w:rsidRDefault="00C60256">
      <w:pPr>
        <w:pStyle w:val="a3"/>
        <w:ind w:right="228"/>
      </w:pPr>
      <w:r>
        <w:t>Приоритетными направлениями программы на этапе основного общего образования должно стать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компетентности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ограниченными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здоровья,</w:t>
      </w:r>
      <w:r>
        <w:rPr>
          <w:spacing w:val="-1"/>
        </w:rPr>
        <w:t xml:space="preserve"> </w:t>
      </w:r>
      <w:r>
        <w:t>развитие</w:t>
      </w:r>
      <w:r>
        <w:rPr>
          <w:spacing w:val="-1"/>
        </w:rPr>
        <w:t xml:space="preserve"> </w:t>
      </w:r>
      <w:r>
        <w:t>адаптивных способностей</w:t>
      </w:r>
      <w:r>
        <w:rPr>
          <w:spacing w:val="-3"/>
        </w:rPr>
        <w:t xml:space="preserve"> </w:t>
      </w:r>
      <w:r>
        <w:t>личности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самореализации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обществе</w:t>
      </w:r>
    </w:p>
    <w:p w:rsidR="001E5777" w:rsidRDefault="00C60256">
      <w:pPr>
        <w:pStyle w:val="a5"/>
        <w:numPr>
          <w:ilvl w:val="2"/>
          <w:numId w:val="137"/>
        </w:numPr>
        <w:tabs>
          <w:tab w:val="left" w:pos="1592"/>
        </w:tabs>
        <w:spacing w:after="9"/>
        <w:ind w:left="657" w:right="226" w:firstLine="0"/>
        <w:jc w:val="both"/>
        <w:rPr>
          <w:sz w:val="24"/>
        </w:rPr>
      </w:pPr>
      <w:r>
        <w:rPr>
          <w:b/>
          <w:sz w:val="24"/>
        </w:rPr>
        <w:t>Перечень,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содержание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план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коррекционных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мероприятий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обеспечивающих</w:t>
      </w:r>
      <w:r>
        <w:rPr>
          <w:spacing w:val="1"/>
          <w:sz w:val="24"/>
        </w:rPr>
        <w:t xml:space="preserve"> </w:t>
      </w:r>
      <w:r>
        <w:rPr>
          <w:sz w:val="24"/>
        </w:rPr>
        <w:t>удовлетворение</w:t>
      </w:r>
      <w:r>
        <w:rPr>
          <w:spacing w:val="1"/>
          <w:sz w:val="24"/>
        </w:rPr>
        <w:t xml:space="preserve"> </w:t>
      </w:r>
      <w:r>
        <w:rPr>
          <w:sz w:val="24"/>
        </w:rPr>
        <w:t>особых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10"/>
        <w:gridCol w:w="2552"/>
        <w:gridCol w:w="1985"/>
        <w:gridCol w:w="1136"/>
        <w:gridCol w:w="3116"/>
      </w:tblGrid>
      <w:tr w:rsidR="001E5777">
        <w:trPr>
          <w:trHeight w:val="551"/>
        </w:trPr>
        <w:tc>
          <w:tcPr>
            <w:tcW w:w="2110" w:type="dxa"/>
          </w:tcPr>
          <w:p w:rsidR="001E5777" w:rsidRDefault="00C60256">
            <w:pPr>
              <w:pStyle w:val="TableParagraph"/>
              <w:spacing w:line="268" w:lineRule="exact"/>
              <w:rPr>
                <w:i/>
                <w:sz w:val="24"/>
              </w:rPr>
            </w:pPr>
            <w:r>
              <w:rPr>
                <w:i/>
                <w:sz w:val="24"/>
              </w:rPr>
              <w:t>Задачи</w:t>
            </w:r>
          </w:p>
        </w:tc>
        <w:tc>
          <w:tcPr>
            <w:tcW w:w="2552" w:type="dxa"/>
          </w:tcPr>
          <w:p w:rsidR="001E5777" w:rsidRDefault="00C60256">
            <w:pPr>
              <w:pStyle w:val="TableParagraph"/>
              <w:spacing w:line="268" w:lineRule="exact"/>
              <w:rPr>
                <w:i/>
                <w:sz w:val="24"/>
              </w:rPr>
            </w:pPr>
            <w:r>
              <w:rPr>
                <w:i/>
                <w:sz w:val="24"/>
              </w:rPr>
              <w:t>Комплекс</w:t>
            </w:r>
          </w:p>
          <w:p w:rsidR="001E5777" w:rsidRDefault="00C60256">
            <w:pPr>
              <w:pStyle w:val="TableParagraph"/>
              <w:spacing w:line="264" w:lineRule="exact"/>
              <w:rPr>
                <w:i/>
                <w:sz w:val="24"/>
              </w:rPr>
            </w:pPr>
            <w:r>
              <w:rPr>
                <w:i/>
                <w:sz w:val="24"/>
              </w:rPr>
              <w:t>мероприятий</w:t>
            </w:r>
          </w:p>
        </w:tc>
        <w:tc>
          <w:tcPr>
            <w:tcW w:w="1985" w:type="dxa"/>
          </w:tcPr>
          <w:p w:rsidR="001E5777" w:rsidRDefault="00C60256">
            <w:pPr>
              <w:pStyle w:val="TableParagraph"/>
              <w:spacing w:line="268" w:lineRule="exact"/>
              <w:rPr>
                <w:i/>
                <w:sz w:val="24"/>
              </w:rPr>
            </w:pPr>
            <w:r>
              <w:rPr>
                <w:i/>
                <w:sz w:val="24"/>
              </w:rPr>
              <w:t>Ответственные</w:t>
            </w:r>
          </w:p>
        </w:tc>
        <w:tc>
          <w:tcPr>
            <w:tcW w:w="1136" w:type="dxa"/>
          </w:tcPr>
          <w:p w:rsidR="001E5777" w:rsidRDefault="00C60256">
            <w:pPr>
              <w:pStyle w:val="TableParagraph"/>
              <w:spacing w:line="268" w:lineRule="exact"/>
              <w:rPr>
                <w:i/>
                <w:sz w:val="24"/>
              </w:rPr>
            </w:pPr>
            <w:r>
              <w:rPr>
                <w:i/>
                <w:sz w:val="24"/>
              </w:rPr>
              <w:t>Сроки</w:t>
            </w:r>
          </w:p>
        </w:tc>
        <w:tc>
          <w:tcPr>
            <w:tcW w:w="3116" w:type="dxa"/>
          </w:tcPr>
          <w:p w:rsidR="001E5777" w:rsidRDefault="00C60256">
            <w:pPr>
              <w:pStyle w:val="TableParagraph"/>
              <w:spacing w:line="268" w:lineRule="exact"/>
              <w:rPr>
                <w:i/>
                <w:sz w:val="24"/>
              </w:rPr>
            </w:pPr>
            <w:r>
              <w:rPr>
                <w:i/>
                <w:sz w:val="24"/>
              </w:rPr>
              <w:t>Ожидаемый</w:t>
            </w:r>
            <w:r>
              <w:rPr>
                <w:i/>
                <w:spacing w:val="-6"/>
                <w:sz w:val="24"/>
              </w:rPr>
              <w:t xml:space="preserve"> </w:t>
            </w:r>
            <w:r>
              <w:rPr>
                <w:i/>
                <w:sz w:val="24"/>
              </w:rPr>
              <w:t>результат</w:t>
            </w:r>
          </w:p>
        </w:tc>
      </w:tr>
    </w:tbl>
    <w:p w:rsidR="001E5777" w:rsidRDefault="001E5777">
      <w:pPr>
        <w:spacing w:line="268" w:lineRule="exact"/>
        <w:rPr>
          <w:sz w:val="24"/>
        </w:rPr>
        <w:sectPr w:rsidR="001E5777">
          <w:pgSz w:w="11910" w:h="16840"/>
          <w:pgMar w:top="1040" w:right="340" w:bottom="960" w:left="300" w:header="0" w:footer="688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10"/>
        <w:gridCol w:w="2552"/>
        <w:gridCol w:w="1985"/>
        <w:gridCol w:w="1136"/>
        <w:gridCol w:w="3116"/>
      </w:tblGrid>
      <w:tr w:rsidR="001E5777">
        <w:trPr>
          <w:trHeight w:val="9507"/>
        </w:trPr>
        <w:tc>
          <w:tcPr>
            <w:tcW w:w="2110" w:type="dxa"/>
          </w:tcPr>
          <w:p w:rsidR="001E5777" w:rsidRDefault="00C60256">
            <w:pPr>
              <w:pStyle w:val="TableParagraph"/>
              <w:ind w:right="90"/>
              <w:rPr>
                <w:sz w:val="24"/>
              </w:rPr>
            </w:pPr>
            <w:r>
              <w:rPr>
                <w:sz w:val="24"/>
              </w:rPr>
              <w:t>1.Своевременное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выявление детей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трудностями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адаптации,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обусловленными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ограниченными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возможностями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здоровья</w:t>
            </w:r>
          </w:p>
        </w:tc>
        <w:tc>
          <w:tcPr>
            <w:tcW w:w="2552" w:type="dxa"/>
          </w:tcPr>
          <w:p w:rsidR="001E5777" w:rsidRDefault="00C60256">
            <w:pPr>
              <w:pStyle w:val="TableParagraph"/>
              <w:ind w:right="238"/>
              <w:rPr>
                <w:sz w:val="24"/>
              </w:rPr>
            </w:pPr>
            <w:r>
              <w:rPr>
                <w:sz w:val="24"/>
              </w:rPr>
              <w:t>1. Диагностический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минимум: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1.1.диагностика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речевых нарушений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школьников (сбор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информации об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компонентах речи);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1.2.уровень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сформированности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высших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психических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функций:</w:t>
            </w:r>
          </w:p>
          <w:p w:rsidR="001E5777" w:rsidRDefault="00C60256">
            <w:pPr>
              <w:pStyle w:val="TableParagraph"/>
              <w:numPr>
                <w:ilvl w:val="0"/>
                <w:numId w:val="136"/>
              </w:numPr>
              <w:tabs>
                <w:tab w:val="left" w:pos="816"/>
                <w:tab w:val="left" w:pos="817"/>
              </w:tabs>
              <w:spacing w:line="293" w:lineRule="exact"/>
              <w:ind w:left="816" w:hanging="710"/>
              <w:rPr>
                <w:sz w:val="24"/>
              </w:rPr>
            </w:pPr>
            <w:r>
              <w:rPr>
                <w:sz w:val="24"/>
              </w:rPr>
              <w:t>память</w:t>
            </w:r>
          </w:p>
          <w:p w:rsidR="001E5777" w:rsidRDefault="00C60256">
            <w:pPr>
              <w:pStyle w:val="TableParagraph"/>
              <w:numPr>
                <w:ilvl w:val="0"/>
                <w:numId w:val="136"/>
              </w:numPr>
              <w:tabs>
                <w:tab w:val="left" w:pos="816"/>
                <w:tab w:val="left" w:pos="817"/>
              </w:tabs>
              <w:spacing w:line="293" w:lineRule="exact"/>
              <w:ind w:left="816" w:hanging="710"/>
              <w:rPr>
                <w:sz w:val="24"/>
              </w:rPr>
            </w:pPr>
            <w:r>
              <w:rPr>
                <w:sz w:val="24"/>
              </w:rPr>
              <w:t>мышление</w:t>
            </w:r>
          </w:p>
          <w:p w:rsidR="001E5777" w:rsidRDefault="00C60256">
            <w:pPr>
              <w:pStyle w:val="TableParagraph"/>
              <w:numPr>
                <w:ilvl w:val="0"/>
                <w:numId w:val="136"/>
              </w:numPr>
              <w:tabs>
                <w:tab w:val="left" w:pos="816"/>
                <w:tab w:val="left" w:pos="817"/>
              </w:tabs>
              <w:ind w:right="449" w:firstLine="0"/>
              <w:rPr>
                <w:sz w:val="24"/>
              </w:rPr>
            </w:pPr>
            <w:r>
              <w:rPr>
                <w:sz w:val="24"/>
              </w:rPr>
              <w:t>внимание,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1.3.степень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сформированности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эмоционально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личностной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сферы:</w:t>
            </w:r>
          </w:p>
          <w:p w:rsidR="001E5777" w:rsidRDefault="00C60256">
            <w:pPr>
              <w:pStyle w:val="TableParagraph"/>
              <w:numPr>
                <w:ilvl w:val="0"/>
                <w:numId w:val="136"/>
              </w:numPr>
              <w:tabs>
                <w:tab w:val="left" w:pos="816"/>
                <w:tab w:val="left" w:pos="817"/>
              </w:tabs>
              <w:spacing w:line="292" w:lineRule="exact"/>
              <w:ind w:left="816" w:hanging="710"/>
              <w:rPr>
                <w:sz w:val="24"/>
              </w:rPr>
            </w:pPr>
            <w:r>
              <w:rPr>
                <w:sz w:val="24"/>
              </w:rPr>
              <w:t>комфортность</w:t>
            </w:r>
          </w:p>
          <w:p w:rsidR="001E5777" w:rsidRDefault="00C60256">
            <w:pPr>
              <w:pStyle w:val="TableParagraph"/>
              <w:numPr>
                <w:ilvl w:val="0"/>
                <w:numId w:val="136"/>
              </w:numPr>
              <w:tabs>
                <w:tab w:val="left" w:pos="816"/>
                <w:tab w:val="left" w:pos="817"/>
              </w:tabs>
              <w:spacing w:line="293" w:lineRule="exact"/>
              <w:ind w:left="816" w:hanging="710"/>
              <w:rPr>
                <w:sz w:val="24"/>
              </w:rPr>
            </w:pPr>
            <w:r>
              <w:rPr>
                <w:sz w:val="24"/>
              </w:rPr>
              <w:t>самооценка</w:t>
            </w:r>
          </w:p>
          <w:p w:rsidR="001E5777" w:rsidRDefault="00C60256">
            <w:pPr>
              <w:pStyle w:val="TableParagraph"/>
              <w:numPr>
                <w:ilvl w:val="0"/>
                <w:numId w:val="136"/>
              </w:numPr>
              <w:tabs>
                <w:tab w:val="left" w:pos="816"/>
                <w:tab w:val="left" w:pos="817"/>
              </w:tabs>
              <w:spacing w:line="293" w:lineRule="exact"/>
              <w:ind w:left="816" w:hanging="710"/>
              <w:rPr>
                <w:sz w:val="24"/>
              </w:rPr>
            </w:pPr>
            <w:r>
              <w:rPr>
                <w:sz w:val="24"/>
              </w:rPr>
              <w:t>мотивация</w:t>
            </w:r>
          </w:p>
          <w:p w:rsidR="001E5777" w:rsidRDefault="00C60256">
            <w:pPr>
              <w:pStyle w:val="TableParagraph"/>
              <w:numPr>
                <w:ilvl w:val="0"/>
                <w:numId w:val="136"/>
              </w:numPr>
              <w:tabs>
                <w:tab w:val="left" w:pos="816"/>
                <w:tab w:val="left" w:pos="817"/>
              </w:tabs>
              <w:spacing w:line="237" w:lineRule="auto"/>
              <w:ind w:right="904" w:firstLine="0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статус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коллективе;</w:t>
            </w:r>
          </w:p>
          <w:p w:rsidR="001E5777" w:rsidRDefault="00C60256">
            <w:pPr>
              <w:pStyle w:val="TableParagraph"/>
              <w:ind w:right="112"/>
              <w:rPr>
                <w:sz w:val="24"/>
              </w:rPr>
            </w:pPr>
            <w:r>
              <w:rPr>
                <w:sz w:val="24"/>
              </w:rPr>
              <w:t>1.4. изучение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развития и условий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семейного воспитания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ребенка.</w:t>
            </w:r>
          </w:p>
          <w:p w:rsidR="001E5777" w:rsidRDefault="00C60256">
            <w:pPr>
              <w:pStyle w:val="TableParagraph"/>
              <w:spacing w:line="270" w:lineRule="atLeast"/>
              <w:ind w:right="133"/>
              <w:rPr>
                <w:sz w:val="24"/>
              </w:rPr>
            </w:pPr>
            <w:r>
              <w:rPr>
                <w:sz w:val="24"/>
              </w:rPr>
              <w:t>2. Комплексный сбор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сведений о ребенке 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основании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диагностического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минимума</w:t>
            </w:r>
          </w:p>
        </w:tc>
        <w:tc>
          <w:tcPr>
            <w:tcW w:w="1985" w:type="dxa"/>
          </w:tcPr>
          <w:p w:rsidR="001E5777" w:rsidRDefault="00C60256">
            <w:pPr>
              <w:pStyle w:val="TableParagraph"/>
              <w:ind w:right="274"/>
              <w:rPr>
                <w:sz w:val="24"/>
              </w:rPr>
            </w:pPr>
            <w:r>
              <w:rPr>
                <w:sz w:val="24"/>
              </w:rPr>
              <w:t>Заместитель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директора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УВР, учитель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начальных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медицинский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работник ФАП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согласованию),</w:t>
            </w:r>
          </w:p>
        </w:tc>
        <w:tc>
          <w:tcPr>
            <w:tcW w:w="1136" w:type="dxa"/>
          </w:tcPr>
          <w:p w:rsidR="001E5777" w:rsidRDefault="00C60256">
            <w:pPr>
              <w:pStyle w:val="TableParagraph"/>
              <w:ind w:right="135"/>
              <w:rPr>
                <w:sz w:val="24"/>
              </w:rPr>
            </w:pPr>
            <w:r>
              <w:rPr>
                <w:sz w:val="24"/>
              </w:rPr>
              <w:t>Постоян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но</w:t>
            </w:r>
          </w:p>
        </w:tc>
        <w:tc>
          <w:tcPr>
            <w:tcW w:w="3116" w:type="dxa"/>
          </w:tcPr>
          <w:p w:rsidR="001E5777" w:rsidRDefault="00C60256">
            <w:pPr>
              <w:pStyle w:val="TableParagraph"/>
              <w:numPr>
                <w:ilvl w:val="0"/>
                <w:numId w:val="135"/>
              </w:numPr>
              <w:tabs>
                <w:tab w:val="left" w:pos="348"/>
              </w:tabs>
              <w:ind w:right="182" w:firstLine="0"/>
              <w:rPr>
                <w:sz w:val="24"/>
              </w:rPr>
            </w:pPr>
            <w:r>
              <w:rPr>
                <w:sz w:val="24"/>
              </w:rPr>
              <w:t>Формирование групп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основе оценки контингента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обучающихся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определение специфики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потребностей.</w:t>
            </w:r>
          </w:p>
          <w:p w:rsidR="001E5777" w:rsidRDefault="00C60256">
            <w:pPr>
              <w:pStyle w:val="TableParagraph"/>
              <w:numPr>
                <w:ilvl w:val="0"/>
                <w:numId w:val="135"/>
              </w:numPr>
              <w:tabs>
                <w:tab w:val="left" w:pos="348"/>
              </w:tabs>
              <w:ind w:right="300" w:firstLine="0"/>
              <w:rPr>
                <w:sz w:val="24"/>
              </w:rPr>
            </w:pPr>
            <w:r>
              <w:rPr>
                <w:sz w:val="24"/>
              </w:rPr>
              <w:t>Включение родителей 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процесс и (или)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коррекционной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работы.</w:t>
            </w:r>
          </w:p>
          <w:p w:rsidR="001E5777" w:rsidRDefault="00C60256">
            <w:pPr>
              <w:pStyle w:val="TableParagraph"/>
              <w:numPr>
                <w:ilvl w:val="0"/>
                <w:numId w:val="135"/>
              </w:numPr>
              <w:tabs>
                <w:tab w:val="left" w:pos="348"/>
              </w:tabs>
              <w:ind w:right="190" w:firstLine="0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уровне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речевого развития, высших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психических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функций,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эмоционально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личностной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сферы.</w:t>
            </w:r>
          </w:p>
        </w:tc>
      </w:tr>
      <w:tr w:rsidR="001E5777">
        <w:trPr>
          <w:trHeight w:val="4984"/>
        </w:trPr>
        <w:tc>
          <w:tcPr>
            <w:tcW w:w="2110" w:type="dxa"/>
          </w:tcPr>
          <w:p w:rsidR="001E5777" w:rsidRDefault="00C60256">
            <w:pPr>
              <w:pStyle w:val="TableParagraph"/>
              <w:tabs>
                <w:tab w:val="left" w:pos="654"/>
                <w:tab w:val="left" w:pos="1895"/>
              </w:tabs>
              <w:ind w:right="95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Определение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особых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потребностей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с</w:t>
            </w:r>
          </w:p>
          <w:p w:rsidR="001E5777" w:rsidRDefault="00C60256">
            <w:pPr>
              <w:pStyle w:val="TableParagraph"/>
              <w:tabs>
                <w:tab w:val="left" w:pos="1355"/>
              </w:tabs>
              <w:ind w:right="93"/>
              <w:rPr>
                <w:sz w:val="24"/>
              </w:rPr>
            </w:pPr>
            <w:r>
              <w:rPr>
                <w:sz w:val="24"/>
              </w:rPr>
              <w:t>ограниченными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возможностями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здоровья,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детей-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инвалидов</w:t>
            </w:r>
          </w:p>
        </w:tc>
        <w:tc>
          <w:tcPr>
            <w:tcW w:w="2552" w:type="dxa"/>
          </w:tcPr>
          <w:p w:rsidR="001E5777" w:rsidRDefault="00C60256">
            <w:pPr>
              <w:pStyle w:val="TableParagraph"/>
              <w:ind w:right="1007"/>
              <w:rPr>
                <w:sz w:val="24"/>
              </w:rPr>
            </w:pPr>
            <w:r>
              <w:rPr>
                <w:sz w:val="24"/>
              </w:rPr>
              <w:t>1.Социальное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партнерство:</w:t>
            </w:r>
          </w:p>
          <w:p w:rsidR="001E5777" w:rsidRDefault="00C60256">
            <w:pPr>
              <w:pStyle w:val="TableParagraph"/>
              <w:numPr>
                <w:ilvl w:val="0"/>
                <w:numId w:val="134"/>
              </w:numPr>
              <w:tabs>
                <w:tab w:val="left" w:pos="816"/>
                <w:tab w:val="left" w:pos="817"/>
              </w:tabs>
              <w:spacing w:line="237" w:lineRule="auto"/>
              <w:ind w:right="676" w:firstLine="0"/>
              <w:rPr>
                <w:sz w:val="24"/>
              </w:rPr>
            </w:pPr>
            <w:r>
              <w:rPr>
                <w:sz w:val="24"/>
              </w:rPr>
              <w:t>ПМПК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(муниципальная)</w:t>
            </w:r>
          </w:p>
          <w:p w:rsidR="001E5777" w:rsidRDefault="00C60256">
            <w:pPr>
              <w:pStyle w:val="TableParagraph"/>
              <w:numPr>
                <w:ilvl w:val="0"/>
                <w:numId w:val="133"/>
              </w:numPr>
              <w:tabs>
                <w:tab w:val="left" w:pos="348"/>
              </w:tabs>
              <w:ind w:right="182" w:firstLine="0"/>
              <w:rPr>
                <w:sz w:val="24"/>
              </w:rPr>
            </w:pPr>
            <w:r>
              <w:rPr>
                <w:sz w:val="24"/>
              </w:rPr>
              <w:t>Определение зон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актуального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ближайшего развития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ребенка и выявление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его резервных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возможностей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через</w:t>
            </w:r>
          </w:p>
          <w:p w:rsidR="001E5777" w:rsidRDefault="001E5777">
            <w:pPr>
              <w:pStyle w:val="TableParagraph"/>
              <w:spacing w:before="2"/>
              <w:ind w:left="0"/>
              <w:rPr>
                <w:sz w:val="23"/>
              </w:rPr>
            </w:pPr>
          </w:p>
          <w:p w:rsidR="001E5777" w:rsidRDefault="00C60256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школьный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ПМПК.</w:t>
            </w:r>
          </w:p>
          <w:p w:rsidR="001E5777" w:rsidRDefault="00C60256">
            <w:pPr>
              <w:pStyle w:val="TableParagraph"/>
              <w:numPr>
                <w:ilvl w:val="0"/>
                <w:numId w:val="133"/>
              </w:numPr>
              <w:tabs>
                <w:tab w:val="left" w:pos="408"/>
              </w:tabs>
              <w:spacing w:line="270" w:lineRule="atLeast"/>
              <w:ind w:right="451" w:firstLine="0"/>
              <w:rPr>
                <w:sz w:val="24"/>
              </w:rPr>
            </w:pPr>
            <w:r>
              <w:rPr>
                <w:sz w:val="24"/>
              </w:rPr>
              <w:t>Разработка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утверждение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маршрута развития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ребенка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учетом</w:t>
            </w:r>
          </w:p>
        </w:tc>
        <w:tc>
          <w:tcPr>
            <w:tcW w:w="1985" w:type="dxa"/>
          </w:tcPr>
          <w:p w:rsidR="001E5777" w:rsidRDefault="00C60256">
            <w:pPr>
              <w:pStyle w:val="TableParagraph"/>
              <w:ind w:right="274"/>
              <w:rPr>
                <w:sz w:val="24"/>
              </w:rPr>
            </w:pPr>
            <w:r>
              <w:rPr>
                <w:sz w:val="24"/>
              </w:rPr>
              <w:t>Заместитель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директора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УВР, учитель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начальных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медицинский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работник ФАП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согласованию),</w:t>
            </w:r>
          </w:p>
        </w:tc>
        <w:tc>
          <w:tcPr>
            <w:tcW w:w="1136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В</w:t>
            </w:r>
          </w:p>
          <w:p w:rsidR="001E5777" w:rsidRDefault="00C60256">
            <w:pPr>
              <w:pStyle w:val="TableParagraph"/>
              <w:ind w:right="200"/>
              <w:jc w:val="both"/>
              <w:rPr>
                <w:sz w:val="24"/>
              </w:rPr>
            </w:pPr>
            <w:r>
              <w:rPr>
                <w:sz w:val="24"/>
              </w:rPr>
              <w:t>течение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учебног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  <w:tc>
          <w:tcPr>
            <w:tcW w:w="3116" w:type="dxa"/>
          </w:tcPr>
          <w:p w:rsidR="001E5777" w:rsidRDefault="00C60256">
            <w:pPr>
              <w:pStyle w:val="TableParagraph"/>
              <w:ind w:right="656"/>
              <w:rPr>
                <w:sz w:val="24"/>
              </w:rPr>
            </w:pPr>
            <w:r>
              <w:rPr>
                <w:sz w:val="24"/>
              </w:rPr>
              <w:t>Индивидуальная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карта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ребенка.</w:t>
            </w:r>
          </w:p>
        </w:tc>
      </w:tr>
    </w:tbl>
    <w:p w:rsidR="001E5777" w:rsidRDefault="001E5777">
      <w:pPr>
        <w:rPr>
          <w:sz w:val="24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10"/>
        <w:gridCol w:w="2552"/>
        <w:gridCol w:w="1985"/>
        <w:gridCol w:w="1136"/>
        <w:gridCol w:w="3116"/>
      </w:tblGrid>
      <w:tr w:rsidR="001E5777">
        <w:trPr>
          <w:trHeight w:val="1675"/>
        </w:trPr>
        <w:tc>
          <w:tcPr>
            <w:tcW w:w="2110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552" w:type="dxa"/>
          </w:tcPr>
          <w:p w:rsidR="001E5777" w:rsidRDefault="00C60256">
            <w:pPr>
              <w:pStyle w:val="TableParagraph"/>
              <w:ind w:right="238"/>
              <w:rPr>
                <w:sz w:val="24"/>
              </w:rPr>
            </w:pPr>
            <w:r>
              <w:rPr>
                <w:sz w:val="24"/>
              </w:rPr>
              <w:t>уровня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сформированности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высших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психических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функций,</w:t>
            </w:r>
          </w:p>
          <w:p w:rsidR="001E5777" w:rsidRDefault="00C60256">
            <w:pPr>
              <w:pStyle w:val="TableParagraph"/>
              <w:numPr>
                <w:ilvl w:val="0"/>
                <w:numId w:val="132"/>
              </w:numPr>
              <w:tabs>
                <w:tab w:val="left" w:pos="828"/>
                <w:tab w:val="left" w:pos="829"/>
              </w:tabs>
              <w:spacing w:before="3" w:line="274" w:lineRule="exact"/>
              <w:ind w:right="414" w:firstLine="0"/>
              <w:rPr>
                <w:sz w:val="24"/>
              </w:rPr>
            </w:pPr>
            <w:r>
              <w:rPr>
                <w:spacing w:val="-1"/>
                <w:sz w:val="24"/>
              </w:rPr>
              <w:t>личностного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развития.</w:t>
            </w: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136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116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9937"/>
        </w:trPr>
        <w:tc>
          <w:tcPr>
            <w:tcW w:w="2110" w:type="dxa"/>
          </w:tcPr>
          <w:p w:rsidR="001E5777" w:rsidRDefault="00C60256">
            <w:pPr>
              <w:pStyle w:val="TableParagraph"/>
              <w:tabs>
                <w:tab w:val="left" w:pos="448"/>
                <w:tab w:val="left" w:pos="1647"/>
                <w:tab w:val="left" w:pos="1872"/>
              </w:tabs>
              <w:ind w:right="95"/>
              <w:rPr>
                <w:sz w:val="24"/>
              </w:rPr>
            </w:pPr>
            <w:r>
              <w:rPr>
                <w:sz w:val="24"/>
              </w:rPr>
              <w:t>3.Определение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особенностей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рассматриваемой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категории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индивидуальным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особенностями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каждого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ребѐнка,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структурой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нарушения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и</w:t>
            </w:r>
          </w:p>
          <w:p w:rsidR="001E5777" w:rsidRDefault="00C60256">
            <w:pPr>
              <w:pStyle w:val="TableParagraph"/>
              <w:tabs>
                <w:tab w:val="left" w:pos="1678"/>
              </w:tabs>
              <w:ind w:right="95"/>
              <w:rPr>
                <w:sz w:val="24"/>
              </w:rPr>
            </w:pPr>
            <w:r>
              <w:rPr>
                <w:sz w:val="24"/>
              </w:rPr>
              <w:t>степенью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выраженности</w:t>
            </w:r>
          </w:p>
        </w:tc>
        <w:tc>
          <w:tcPr>
            <w:tcW w:w="2552" w:type="dxa"/>
          </w:tcPr>
          <w:p w:rsidR="001E5777" w:rsidRDefault="00C60256">
            <w:pPr>
              <w:pStyle w:val="TableParagraph"/>
              <w:ind w:right="143"/>
              <w:rPr>
                <w:sz w:val="24"/>
              </w:rPr>
            </w:pPr>
            <w:r>
              <w:rPr>
                <w:sz w:val="24"/>
              </w:rPr>
              <w:t>1. Организация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работы по реализации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программ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(коррекционных)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учреждений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заключением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ТПМПК;</w:t>
            </w:r>
          </w:p>
          <w:p w:rsidR="001E5777" w:rsidRDefault="00C60256">
            <w:pPr>
              <w:pStyle w:val="TableParagraph"/>
              <w:numPr>
                <w:ilvl w:val="0"/>
                <w:numId w:val="131"/>
              </w:numPr>
              <w:tabs>
                <w:tab w:val="left" w:pos="816"/>
                <w:tab w:val="left" w:pos="817"/>
              </w:tabs>
              <w:ind w:right="427" w:firstLine="0"/>
              <w:rPr>
                <w:sz w:val="24"/>
              </w:rPr>
            </w:pPr>
            <w:r>
              <w:rPr>
                <w:spacing w:val="-1"/>
                <w:sz w:val="24"/>
              </w:rPr>
              <w:t>Соблюдение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охранного режима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обучения;</w:t>
            </w:r>
          </w:p>
          <w:p w:rsidR="001E5777" w:rsidRDefault="00C60256">
            <w:pPr>
              <w:pStyle w:val="TableParagraph"/>
              <w:numPr>
                <w:ilvl w:val="0"/>
                <w:numId w:val="131"/>
              </w:numPr>
              <w:tabs>
                <w:tab w:val="left" w:pos="816"/>
                <w:tab w:val="left" w:pos="817"/>
              </w:tabs>
              <w:ind w:right="395" w:firstLine="0"/>
              <w:rPr>
                <w:sz w:val="24"/>
              </w:rPr>
            </w:pPr>
            <w:r>
              <w:rPr>
                <w:sz w:val="24"/>
              </w:rPr>
              <w:t>Выбор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адекватной формы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обучения (очная, на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дому)</w:t>
            </w:r>
          </w:p>
          <w:p w:rsidR="001E5777" w:rsidRDefault="00C60256">
            <w:pPr>
              <w:pStyle w:val="TableParagraph"/>
              <w:numPr>
                <w:ilvl w:val="0"/>
                <w:numId w:val="131"/>
              </w:numPr>
              <w:tabs>
                <w:tab w:val="left" w:pos="876"/>
                <w:tab w:val="left" w:pos="877"/>
                <w:tab w:val="left" w:pos="1459"/>
                <w:tab w:val="left" w:pos="2026"/>
                <w:tab w:val="left" w:pos="2315"/>
              </w:tabs>
              <w:ind w:right="96" w:firstLine="0"/>
              <w:rPr>
                <w:sz w:val="24"/>
              </w:rPr>
            </w:pPr>
            <w:r>
              <w:rPr>
                <w:sz w:val="24"/>
              </w:rPr>
              <w:t>Организация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взаимодействия ОУ с: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4.1.специальными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(коррекционными)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учреждениями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учетом дефекта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ребенка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4.2.Управление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соц.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защиты населения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4.3.органы</w:t>
            </w:r>
            <w:r>
              <w:rPr>
                <w:sz w:val="24"/>
              </w:rPr>
              <w:tab/>
              <w:t>опеки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попечительства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4.4.КДНиЗП,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ИДН</w:t>
            </w:r>
          </w:p>
          <w:p w:rsidR="001E5777" w:rsidRDefault="00C60256">
            <w:pPr>
              <w:pStyle w:val="TableParagraph"/>
              <w:ind w:right="238"/>
              <w:rPr>
                <w:sz w:val="24"/>
              </w:rPr>
            </w:pPr>
            <w:r>
              <w:rPr>
                <w:sz w:val="24"/>
              </w:rPr>
              <w:t>по вопросам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реализации ИОМ,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профилактики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правонарушений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1E5777" w:rsidRDefault="00C60256">
            <w:pPr>
              <w:pStyle w:val="TableParagraph"/>
              <w:spacing w:line="270" w:lineRule="atLeast"/>
              <w:ind w:right="613"/>
              <w:rPr>
                <w:sz w:val="24"/>
              </w:rPr>
            </w:pPr>
            <w:r>
              <w:rPr>
                <w:sz w:val="24"/>
              </w:rPr>
              <w:t>защиты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законных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прав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ребенка.</w:t>
            </w:r>
          </w:p>
        </w:tc>
        <w:tc>
          <w:tcPr>
            <w:tcW w:w="1985" w:type="dxa"/>
          </w:tcPr>
          <w:p w:rsidR="001E5777" w:rsidRDefault="00C60256">
            <w:pPr>
              <w:pStyle w:val="TableParagraph"/>
              <w:ind w:right="161"/>
              <w:rPr>
                <w:sz w:val="24"/>
              </w:rPr>
            </w:pPr>
            <w:r>
              <w:rPr>
                <w:sz w:val="24"/>
              </w:rPr>
              <w:t>Администрация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школы, учитель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начальных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участковый </w:t>
            </w:r>
            <w:r>
              <w:rPr>
                <w:sz w:val="24"/>
              </w:rPr>
              <w:t>села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согласованию)</w:t>
            </w:r>
          </w:p>
        </w:tc>
        <w:tc>
          <w:tcPr>
            <w:tcW w:w="1136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В</w:t>
            </w:r>
          </w:p>
          <w:p w:rsidR="001E5777" w:rsidRDefault="00C60256">
            <w:pPr>
              <w:pStyle w:val="TableParagraph"/>
              <w:ind w:right="200"/>
              <w:jc w:val="both"/>
              <w:rPr>
                <w:sz w:val="24"/>
              </w:rPr>
            </w:pPr>
            <w:r>
              <w:rPr>
                <w:sz w:val="24"/>
              </w:rPr>
              <w:t>течение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учебног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  <w:tc>
          <w:tcPr>
            <w:tcW w:w="3116" w:type="dxa"/>
          </w:tcPr>
          <w:p w:rsidR="001E5777" w:rsidRDefault="00C60256">
            <w:pPr>
              <w:pStyle w:val="TableParagraph"/>
              <w:numPr>
                <w:ilvl w:val="0"/>
                <w:numId w:val="130"/>
              </w:numPr>
              <w:tabs>
                <w:tab w:val="left" w:pos="827"/>
                <w:tab w:val="left" w:pos="828"/>
              </w:tabs>
              <w:ind w:right="371" w:firstLine="0"/>
              <w:rPr>
                <w:sz w:val="24"/>
              </w:rPr>
            </w:pPr>
            <w:r>
              <w:rPr>
                <w:sz w:val="24"/>
              </w:rPr>
              <w:t>Организация ОП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соответствии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заключением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ТПМПК</w:t>
            </w:r>
          </w:p>
          <w:p w:rsidR="001E5777" w:rsidRDefault="00C60256">
            <w:pPr>
              <w:pStyle w:val="TableParagraph"/>
              <w:numPr>
                <w:ilvl w:val="0"/>
                <w:numId w:val="130"/>
              </w:numPr>
              <w:tabs>
                <w:tab w:val="left" w:pos="827"/>
                <w:tab w:val="left" w:pos="828"/>
              </w:tabs>
              <w:ind w:right="178" w:firstLine="0"/>
              <w:rPr>
                <w:sz w:val="24"/>
              </w:rPr>
            </w:pPr>
            <w:r>
              <w:rPr>
                <w:sz w:val="24"/>
              </w:rPr>
              <w:t>Соблюдение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законных прав ребенка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получение адекватного 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возможностям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</w:p>
        </w:tc>
      </w:tr>
      <w:tr w:rsidR="001E5777">
        <w:trPr>
          <w:trHeight w:val="2759"/>
        </w:trPr>
        <w:tc>
          <w:tcPr>
            <w:tcW w:w="2110" w:type="dxa"/>
          </w:tcPr>
          <w:p w:rsidR="001E5777" w:rsidRDefault="00C60256">
            <w:pPr>
              <w:pStyle w:val="TableParagraph"/>
              <w:ind w:right="90"/>
              <w:rPr>
                <w:sz w:val="24"/>
              </w:rPr>
            </w:pPr>
            <w:r>
              <w:rPr>
                <w:sz w:val="24"/>
              </w:rPr>
              <w:t>4.Создание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способствующих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освоению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детьми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ОВЗ</w:t>
            </w:r>
          </w:p>
          <w:p w:rsidR="001E5777" w:rsidRDefault="00C60256">
            <w:pPr>
              <w:pStyle w:val="TableParagraph"/>
              <w:spacing w:line="270" w:lineRule="atLeast"/>
              <w:ind w:right="252"/>
              <w:rPr>
                <w:sz w:val="24"/>
              </w:rPr>
            </w:pPr>
            <w:r>
              <w:rPr>
                <w:sz w:val="24"/>
              </w:rPr>
              <w:t>основной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начального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</w:p>
        </w:tc>
        <w:tc>
          <w:tcPr>
            <w:tcW w:w="2552" w:type="dxa"/>
          </w:tcPr>
          <w:p w:rsidR="001E5777" w:rsidRDefault="00C60256">
            <w:pPr>
              <w:pStyle w:val="TableParagraph"/>
              <w:ind w:right="94"/>
              <w:rPr>
                <w:sz w:val="24"/>
              </w:rPr>
            </w:pPr>
            <w:r>
              <w:rPr>
                <w:sz w:val="24"/>
              </w:rPr>
              <w:t>1. Расстановка кадров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 соответствии 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штатным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расписанием: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2.Разработка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методического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сопровождения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кадров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с  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 xml:space="preserve">опорой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внутренние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школьные</w:t>
            </w:r>
          </w:p>
        </w:tc>
        <w:tc>
          <w:tcPr>
            <w:tcW w:w="1985" w:type="dxa"/>
          </w:tcPr>
          <w:p w:rsidR="001E5777" w:rsidRDefault="00C60256">
            <w:pPr>
              <w:pStyle w:val="TableParagraph"/>
              <w:ind w:right="223"/>
              <w:rPr>
                <w:sz w:val="24"/>
              </w:rPr>
            </w:pPr>
            <w:r>
              <w:rPr>
                <w:spacing w:val="-1"/>
                <w:sz w:val="24"/>
              </w:rPr>
              <w:t>Администрация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школы</w:t>
            </w:r>
          </w:p>
        </w:tc>
        <w:tc>
          <w:tcPr>
            <w:tcW w:w="1136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116" w:type="dxa"/>
          </w:tcPr>
          <w:p w:rsidR="001E5777" w:rsidRDefault="00C60256">
            <w:pPr>
              <w:pStyle w:val="TableParagraph"/>
              <w:ind w:right="385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Кадровое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обеспечение.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2.Повышение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профессиональной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компетентности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работников.</w:t>
            </w:r>
          </w:p>
          <w:p w:rsidR="001E5777" w:rsidRDefault="00C60256">
            <w:pPr>
              <w:pStyle w:val="TableParagraph"/>
              <w:spacing w:line="270" w:lineRule="atLeast"/>
              <w:ind w:right="167"/>
              <w:rPr>
                <w:sz w:val="24"/>
              </w:rPr>
            </w:pPr>
            <w:r>
              <w:rPr>
                <w:sz w:val="24"/>
              </w:rPr>
              <w:t>3. Программно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методическое обеспечение,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адекватное особенностям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ОВЗ</w:t>
            </w:r>
          </w:p>
        </w:tc>
      </w:tr>
    </w:tbl>
    <w:p w:rsidR="001E5777" w:rsidRDefault="001E5777">
      <w:pPr>
        <w:spacing w:line="270" w:lineRule="atLeast"/>
        <w:rPr>
          <w:sz w:val="24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10"/>
        <w:gridCol w:w="2552"/>
        <w:gridCol w:w="1985"/>
        <w:gridCol w:w="1136"/>
        <w:gridCol w:w="3116"/>
      </w:tblGrid>
      <w:tr w:rsidR="001E5777">
        <w:trPr>
          <w:trHeight w:val="2486"/>
        </w:trPr>
        <w:tc>
          <w:tcPr>
            <w:tcW w:w="2110" w:type="dxa"/>
          </w:tcPr>
          <w:p w:rsidR="001E5777" w:rsidRDefault="00C60256">
            <w:pPr>
              <w:pStyle w:val="TableParagraph"/>
              <w:tabs>
                <w:tab w:val="left" w:pos="1889"/>
              </w:tabs>
              <w:ind w:right="95"/>
              <w:rPr>
                <w:sz w:val="24"/>
              </w:rPr>
            </w:pPr>
            <w:r>
              <w:rPr>
                <w:sz w:val="24"/>
              </w:rPr>
              <w:t>образования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интеграции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образовательном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учреждении</w:t>
            </w:r>
          </w:p>
        </w:tc>
        <w:tc>
          <w:tcPr>
            <w:tcW w:w="2552" w:type="dxa"/>
          </w:tcPr>
          <w:p w:rsidR="001E5777" w:rsidRDefault="00C60256">
            <w:pPr>
              <w:pStyle w:val="TableParagraph"/>
              <w:tabs>
                <w:tab w:val="left" w:pos="2313"/>
              </w:tabs>
              <w:spacing w:line="265" w:lineRule="exact"/>
              <w:rPr>
                <w:sz w:val="24"/>
              </w:rPr>
            </w:pPr>
            <w:r>
              <w:rPr>
                <w:sz w:val="24"/>
              </w:rPr>
              <w:t>резервы</w:t>
            </w:r>
            <w:r>
              <w:rPr>
                <w:sz w:val="24"/>
              </w:rPr>
              <w:tab/>
              <w:t>и</w:t>
            </w:r>
          </w:p>
          <w:p w:rsidR="001E5777" w:rsidRDefault="00C60256">
            <w:pPr>
              <w:pStyle w:val="TableParagraph"/>
              <w:ind w:right="911"/>
              <w:rPr>
                <w:sz w:val="24"/>
              </w:rPr>
            </w:pPr>
            <w:r>
              <w:rPr>
                <w:sz w:val="24"/>
              </w:rPr>
              <w:t>возможности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партнерства.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3.Организация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внеурочной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136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116" w:type="dxa"/>
          </w:tcPr>
          <w:p w:rsidR="001E5777" w:rsidRDefault="00C60256">
            <w:pPr>
              <w:pStyle w:val="TableParagraph"/>
              <w:numPr>
                <w:ilvl w:val="0"/>
                <w:numId w:val="129"/>
              </w:numPr>
              <w:tabs>
                <w:tab w:val="left" w:pos="348"/>
              </w:tabs>
              <w:ind w:right="939" w:firstLine="0"/>
              <w:rPr>
                <w:sz w:val="24"/>
              </w:rPr>
            </w:pPr>
            <w:r>
              <w:rPr>
                <w:spacing w:val="-1"/>
                <w:sz w:val="24"/>
              </w:rPr>
              <w:t>Информационное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обеспечение.</w:t>
            </w:r>
          </w:p>
          <w:p w:rsidR="001E5777" w:rsidRDefault="00C60256">
            <w:pPr>
              <w:pStyle w:val="TableParagraph"/>
              <w:numPr>
                <w:ilvl w:val="0"/>
                <w:numId w:val="129"/>
              </w:numPr>
              <w:tabs>
                <w:tab w:val="left" w:pos="348"/>
              </w:tabs>
              <w:ind w:right="331" w:firstLine="0"/>
              <w:rPr>
                <w:sz w:val="24"/>
              </w:rPr>
            </w:pPr>
            <w:r>
              <w:rPr>
                <w:sz w:val="24"/>
              </w:rPr>
              <w:t>Материально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обеспечение.</w:t>
            </w:r>
          </w:p>
          <w:p w:rsidR="001E5777" w:rsidRDefault="00C60256">
            <w:pPr>
              <w:pStyle w:val="TableParagraph"/>
              <w:numPr>
                <w:ilvl w:val="0"/>
                <w:numId w:val="129"/>
              </w:numPr>
              <w:tabs>
                <w:tab w:val="left" w:pos="348"/>
              </w:tabs>
              <w:spacing w:line="270" w:lineRule="atLeast"/>
              <w:ind w:right="157" w:firstLine="0"/>
              <w:rPr>
                <w:sz w:val="24"/>
              </w:rPr>
            </w:pPr>
            <w:r>
              <w:rPr>
                <w:sz w:val="24"/>
              </w:rPr>
              <w:t>Внесение корректив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локальные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акты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разработки и утверждения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рабочих программ учебных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предметов</w:t>
            </w:r>
          </w:p>
        </w:tc>
      </w:tr>
      <w:tr w:rsidR="001E5777">
        <w:trPr>
          <w:trHeight w:val="5796"/>
        </w:trPr>
        <w:tc>
          <w:tcPr>
            <w:tcW w:w="2110" w:type="dxa"/>
          </w:tcPr>
          <w:p w:rsidR="001E5777" w:rsidRDefault="00C60256">
            <w:pPr>
              <w:pStyle w:val="TableParagraph"/>
              <w:tabs>
                <w:tab w:val="left" w:pos="863"/>
                <w:tab w:val="left" w:pos="1280"/>
                <w:tab w:val="left" w:pos="1872"/>
              </w:tabs>
              <w:ind w:right="94"/>
              <w:rPr>
                <w:sz w:val="24"/>
              </w:rPr>
            </w:pPr>
            <w:r>
              <w:rPr>
                <w:sz w:val="24"/>
              </w:rPr>
              <w:t>5.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Осуществление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индивидуально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ориентированной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медико-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помощи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ОВЗ</w:t>
            </w:r>
            <w:r>
              <w:rPr>
                <w:sz w:val="24"/>
              </w:rPr>
              <w:tab/>
              <w:t>с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учѐтом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особенностей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психического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(или) физического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развития,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возможностей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ОВЗ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рекомендациями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медико-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педагогической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комиссии)</w:t>
            </w:r>
          </w:p>
        </w:tc>
        <w:tc>
          <w:tcPr>
            <w:tcW w:w="2552" w:type="dxa"/>
          </w:tcPr>
          <w:p w:rsidR="001E5777" w:rsidRDefault="00C60256">
            <w:pPr>
              <w:pStyle w:val="TableParagraph"/>
              <w:numPr>
                <w:ilvl w:val="0"/>
                <w:numId w:val="128"/>
              </w:numPr>
              <w:tabs>
                <w:tab w:val="left" w:pos="289"/>
              </w:tabs>
              <w:ind w:right="97" w:firstLine="0"/>
              <w:rPr>
                <w:sz w:val="24"/>
              </w:rPr>
            </w:pPr>
            <w:r>
              <w:rPr>
                <w:sz w:val="24"/>
              </w:rPr>
              <w:t>Реализация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поддержки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ребенка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ОВЗ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ОП;</w:t>
            </w:r>
          </w:p>
          <w:p w:rsidR="001E5777" w:rsidRDefault="00C60256">
            <w:pPr>
              <w:pStyle w:val="TableParagraph"/>
              <w:numPr>
                <w:ilvl w:val="0"/>
                <w:numId w:val="128"/>
              </w:numPr>
              <w:tabs>
                <w:tab w:val="left" w:pos="289"/>
              </w:tabs>
              <w:ind w:right="97" w:firstLine="0"/>
              <w:rPr>
                <w:sz w:val="24"/>
              </w:rPr>
            </w:pPr>
            <w:r>
              <w:rPr>
                <w:sz w:val="24"/>
              </w:rPr>
              <w:t>Организация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консультативного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сопровождения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ОВЗ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родителей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(законных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представителей)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(Организация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консалтинга)</w:t>
            </w:r>
          </w:p>
        </w:tc>
        <w:tc>
          <w:tcPr>
            <w:tcW w:w="1985" w:type="dxa"/>
          </w:tcPr>
          <w:p w:rsidR="001E5777" w:rsidRDefault="00C60256">
            <w:pPr>
              <w:pStyle w:val="TableParagraph"/>
              <w:tabs>
                <w:tab w:val="left" w:pos="1342"/>
                <w:tab w:val="left" w:pos="1549"/>
              </w:tabs>
              <w:ind w:right="94"/>
              <w:rPr>
                <w:sz w:val="24"/>
              </w:rPr>
            </w:pPr>
            <w:r>
              <w:rPr>
                <w:sz w:val="24"/>
              </w:rPr>
              <w:t>Медицинский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работник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ФАП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согласованию),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логопед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(по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согласованию),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</w:t>
            </w:r>
          </w:p>
        </w:tc>
        <w:tc>
          <w:tcPr>
            <w:tcW w:w="1136" w:type="dxa"/>
          </w:tcPr>
          <w:p w:rsidR="001E5777" w:rsidRDefault="001E5777">
            <w:pPr>
              <w:pStyle w:val="TableParagraph"/>
              <w:spacing w:before="9"/>
              <w:ind w:left="0"/>
            </w:pP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</w:t>
            </w:r>
          </w:p>
          <w:p w:rsidR="001E5777" w:rsidRDefault="00C60256">
            <w:pPr>
              <w:pStyle w:val="TableParagraph"/>
              <w:ind w:right="200"/>
              <w:jc w:val="both"/>
              <w:rPr>
                <w:sz w:val="24"/>
              </w:rPr>
            </w:pPr>
            <w:r>
              <w:rPr>
                <w:sz w:val="24"/>
              </w:rPr>
              <w:t>течение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учебног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  <w:tc>
          <w:tcPr>
            <w:tcW w:w="3116" w:type="dxa"/>
          </w:tcPr>
          <w:p w:rsidR="001E5777" w:rsidRDefault="00C60256">
            <w:pPr>
              <w:pStyle w:val="TableParagraph"/>
              <w:ind w:right="205"/>
              <w:rPr>
                <w:sz w:val="24"/>
              </w:rPr>
            </w:pPr>
            <w:r>
              <w:rPr>
                <w:sz w:val="24"/>
              </w:rPr>
              <w:t>Осуществление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мониторинга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достижений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ребенка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ОВЗ</w:t>
            </w:r>
          </w:p>
        </w:tc>
      </w:tr>
      <w:tr w:rsidR="001E5777">
        <w:trPr>
          <w:trHeight w:val="3588"/>
        </w:trPr>
        <w:tc>
          <w:tcPr>
            <w:tcW w:w="2110" w:type="dxa"/>
          </w:tcPr>
          <w:p w:rsidR="001E5777" w:rsidRDefault="00C60256">
            <w:pPr>
              <w:pStyle w:val="TableParagraph"/>
              <w:tabs>
                <w:tab w:val="left" w:pos="515"/>
                <w:tab w:val="left" w:pos="657"/>
                <w:tab w:val="left" w:pos="1225"/>
                <w:tab w:val="left" w:pos="1872"/>
              </w:tabs>
              <w:ind w:right="95"/>
              <w:rPr>
                <w:sz w:val="24"/>
              </w:rPr>
            </w:pPr>
            <w:r>
              <w:rPr>
                <w:sz w:val="24"/>
              </w:rPr>
              <w:t>6.</w:t>
            </w:r>
            <w:r>
              <w:rPr>
                <w:sz w:val="24"/>
              </w:rPr>
              <w:tab/>
              <w:t>Разработка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реализация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учебных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планов,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организация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занятий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выраженным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нарушением</w:t>
            </w:r>
            <w:r>
              <w:rPr>
                <w:sz w:val="24"/>
              </w:rPr>
              <w:tab/>
              <w:t>в</w:t>
            </w:r>
          </w:p>
          <w:p w:rsidR="001E5777" w:rsidRDefault="00C60256">
            <w:pPr>
              <w:pStyle w:val="TableParagraph"/>
              <w:tabs>
                <w:tab w:val="left" w:pos="1870"/>
              </w:tabs>
              <w:ind w:right="98"/>
              <w:rPr>
                <w:sz w:val="24"/>
              </w:rPr>
            </w:pPr>
            <w:r>
              <w:rPr>
                <w:sz w:val="24"/>
              </w:rPr>
              <w:t>физическом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(или)</w:t>
            </w:r>
          </w:p>
          <w:p w:rsidR="001E5777" w:rsidRDefault="00C60256">
            <w:pPr>
              <w:pStyle w:val="TableParagraph"/>
              <w:spacing w:line="270" w:lineRule="atLeast"/>
              <w:ind w:right="638"/>
              <w:rPr>
                <w:sz w:val="24"/>
              </w:rPr>
            </w:pPr>
            <w:r>
              <w:rPr>
                <w:sz w:val="24"/>
              </w:rPr>
              <w:t>психическом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развитии</w:t>
            </w:r>
          </w:p>
        </w:tc>
        <w:tc>
          <w:tcPr>
            <w:tcW w:w="2552" w:type="dxa"/>
          </w:tcPr>
          <w:p w:rsidR="001E5777" w:rsidRDefault="00C60256">
            <w:pPr>
              <w:pStyle w:val="TableParagraph"/>
              <w:tabs>
                <w:tab w:val="left" w:pos="1084"/>
                <w:tab w:val="left" w:pos="1323"/>
                <w:tab w:val="left" w:pos="1719"/>
                <w:tab w:val="left" w:pos="2314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1.Разработка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утверждение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маршрута</w:t>
            </w:r>
            <w:r>
              <w:rPr>
                <w:sz w:val="24"/>
              </w:rPr>
              <w:tab/>
              <w:t>ребенка</w:t>
            </w:r>
            <w:r>
              <w:rPr>
                <w:sz w:val="24"/>
              </w:rPr>
              <w:tab/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ОВЗ</w:t>
            </w:r>
            <w:r>
              <w:rPr>
                <w:sz w:val="24"/>
              </w:rPr>
              <w:tab/>
              <w:t>с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учетом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заключения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ТПМПК</w:t>
            </w:r>
          </w:p>
        </w:tc>
        <w:tc>
          <w:tcPr>
            <w:tcW w:w="1985" w:type="dxa"/>
          </w:tcPr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Зам.директора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поУВР,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учитель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начальных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классов</w:t>
            </w:r>
          </w:p>
        </w:tc>
        <w:tc>
          <w:tcPr>
            <w:tcW w:w="1136" w:type="dxa"/>
          </w:tcPr>
          <w:p w:rsidR="001E5777" w:rsidRDefault="00C60256">
            <w:pPr>
              <w:pStyle w:val="TableParagraph"/>
              <w:ind w:right="135"/>
              <w:rPr>
                <w:sz w:val="24"/>
              </w:rPr>
            </w:pPr>
            <w:r>
              <w:rPr>
                <w:sz w:val="24"/>
              </w:rPr>
              <w:t>Постоян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но</w:t>
            </w:r>
          </w:p>
        </w:tc>
        <w:tc>
          <w:tcPr>
            <w:tcW w:w="3116" w:type="dxa"/>
          </w:tcPr>
          <w:p w:rsidR="001E5777" w:rsidRDefault="00C60256">
            <w:pPr>
              <w:pStyle w:val="TableParagraph"/>
              <w:ind w:right="267"/>
              <w:rPr>
                <w:sz w:val="24"/>
              </w:rPr>
            </w:pPr>
            <w:r>
              <w:rPr>
                <w:sz w:val="24"/>
              </w:rPr>
              <w:t>1.Индивидуальный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образовательный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маршрут</w:t>
            </w:r>
          </w:p>
        </w:tc>
      </w:tr>
      <w:tr w:rsidR="001E5777">
        <w:trPr>
          <w:trHeight w:val="2483"/>
        </w:trPr>
        <w:tc>
          <w:tcPr>
            <w:tcW w:w="2110" w:type="dxa"/>
          </w:tcPr>
          <w:p w:rsidR="001E5777" w:rsidRDefault="00C60256">
            <w:pPr>
              <w:pStyle w:val="TableParagraph"/>
              <w:tabs>
                <w:tab w:val="left" w:pos="1872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7.Обеспечение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</w:p>
          <w:p w:rsidR="001E5777" w:rsidRDefault="00C60256">
            <w:pPr>
              <w:pStyle w:val="TableParagraph"/>
              <w:tabs>
                <w:tab w:val="left" w:pos="1752"/>
                <w:tab w:val="left" w:pos="1871"/>
              </w:tabs>
              <w:spacing w:line="270" w:lineRule="atLeast"/>
              <w:ind w:right="97"/>
              <w:rPr>
                <w:sz w:val="24"/>
              </w:rPr>
            </w:pPr>
            <w:r>
              <w:rPr>
                <w:sz w:val="24"/>
              </w:rPr>
              <w:t>воспитания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дополнительным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программам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получения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дополнительных</w:t>
            </w:r>
          </w:p>
        </w:tc>
        <w:tc>
          <w:tcPr>
            <w:tcW w:w="2552" w:type="dxa"/>
          </w:tcPr>
          <w:p w:rsidR="001E5777" w:rsidRDefault="00C60256">
            <w:pPr>
              <w:pStyle w:val="TableParagraph"/>
              <w:tabs>
                <w:tab w:val="left" w:pos="828"/>
              </w:tabs>
              <w:ind w:right="146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Информирован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ие ребенка с ОВЗ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его родителей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(законных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представителей) 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направлениях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внеурочной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деятельности,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реализуемых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ОУ;</w:t>
            </w:r>
          </w:p>
        </w:tc>
        <w:tc>
          <w:tcPr>
            <w:tcW w:w="1985" w:type="dxa"/>
          </w:tcPr>
          <w:p w:rsidR="001E5777" w:rsidRDefault="00C60256">
            <w:pPr>
              <w:pStyle w:val="TableParagraph"/>
              <w:ind w:right="304" w:firstLine="60"/>
              <w:rPr>
                <w:sz w:val="24"/>
              </w:rPr>
            </w:pPr>
            <w:r>
              <w:rPr>
                <w:sz w:val="24"/>
              </w:rPr>
              <w:t>Зам.директора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по УВР,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руководитель.</w:t>
            </w:r>
          </w:p>
        </w:tc>
        <w:tc>
          <w:tcPr>
            <w:tcW w:w="1136" w:type="dxa"/>
          </w:tcPr>
          <w:p w:rsidR="001E5777" w:rsidRDefault="00C60256">
            <w:pPr>
              <w:pStyle w:val="TableParagraph"/>
              <w:ind w:right="182"/>
              <w:rPr>
                <w:sz w:val="24"/>
              </w:rPr>
            </w:pPr>
            <w:r>
              <w:rPr>
                <w:sz w:val="24"/>
              </w:rPr>
              <w:t>начало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учебног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  <w:tc>
          <w:tcPr>
            <w:tcW w:w="3116" w:type="dxa"/>
          </w:tcPr>
          <w:p w:rsidR="001E5777" w:rsidRDefault="00C60256">
            <w:pPr>
              <w:pStyle w:val="TableParagraph"/>
              <w:ind w:right="219"/>
              <w:rPr>
                <w:sz w:val="24"/>
              </w:rPr>
            </w:pPr>
            <w:r>
              <w:rPr>
                <w:sz w:val="24"/>
              </w:rPr>
              <w:t>Организация внешкольной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занятости</w:t>
            </w:r>
          </w:p>
          <w:p w:rsidR="001E5777" w:rsidRDefault="00C60256">
            <w:pPr>
              <w:pStyle w:val="TableParagraph"/>
              <w:ind w:right="215"/>
              <w:rPr>
                <w:sz w:val="24"/>
              </w:rPr>
            </w:pPr>
            <w:r>
              <w:rPr>
                <w:sz w:val="24"/>
              </w:rPr>
              <w:t>Включение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внеурочную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</w:p>
        </w:tc>
      </w:tr>
    </w:tbl>
    <w:p w:rsidR="001E5777" w:rsidRDefault="001E5777">
      <w:pPr>
        <w:rPr>
          <w:sz w:val="24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10"/>
        <w:gridCol w:w="2552"/>
        <w:gridCol w:w="1985"/>
        <w:gridCol w:w="1136"/>
        <w:gridCol w:w="3116"/>
      </w:tblGrid>
      <w:tr w:rsidR="001E5777">
        <w:trPr>
          <w:trHeight w:val="6072"/>
        </w:trPr>
        <w:tc>
          <w:tcPr>
            <w:tcW w:w="2110" w:type="dxa"/>
          </w:tcPr>
          <w:p w:rsidR="001E5777" w:rsidRDefault="00C60256">
            <w:pPr>
              <w:pStyle w:val="TableParagraph"/>
              <w:ind w:right="219"/>
              <w:rPr>
                <w:sz w:val="24"/>
              </w:rPr>
            </w:pPr>
            <w:r>
              <w:rPr>
                <w:sz w:val="24"/>
              </w:rPr>
              <w:t>образовательных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коррекционных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услуг</w:t>
            </w:r>
          </w:p>
        </w:tc>
        <w:tc>
          <w:tcPr>
            <w:tcW w:w="2552" w:type="dxa"/>
          </w:tcPr>
          <w:p w:rsidR="001E5777" w:rsidRDefault="00C60256">
            <w:pPr>
              <w:pStyle w:val="TableParagraph"/>
              <w:numPr>
                <w:ilvl w:val="0"/>
                <w:numId w:val="127"/>
              </w:numPr>
              <w:tabs>
                <w:tab w:val="left" w:pos="828"/>
                <w:tab w:val="left" w:pos="829"/>
              </w:tabs>
              <w:ind w:right="146" w:firstLine="0"/>
              <w:rPr>
                <w:sz w:val="24"/>
              </w:rPr>
            </w:pPr>
            <w:r>
              <w:rPr>
                <w:spacing w:val="-1"/>
                <w:sz w:val="24"/>
              </w:rPr>
              <w:t>Информирован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ие ребенка с ОВЗ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его родителей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(законных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представителей) 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возможностях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дополнительного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</w:p>
          <w:p w:rsidR="001E5777" w:rsidRDefault="00C60256">
            <w:pPr>
              <w:pStyle w:val="TableParagraph"/>
              <w:numPr>
                <w:ilvl w:val="0"/>
                <w:numId w:val="127"/>
              </w:numPr>
              <w:tabs>
                <w:tab w:val="left" w:pos="828"/>
                <w:tab w:val="left" w:pos="829"/>
              </w:tabs>
              <w:ind w:right="146" w:firstLine="0"/>
              <w:rPr>
                <w:sz w:val="24"/>
              </w:rPr>
            </w:pPr>
            <w:r>
              <w:rPr>
                <w:spacing w:val="-1"/>
                <w:sz w:val="24"/>
              </w:rPr>
              <w:t>Информирован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ие родителей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(законных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представителей)</w:t>
            </w:r>
          </w:p>
          <w:p w:rsidR="001E5777" w:rsidRDefault="00C60256">
            <w:pPr>
              <w:pStyle w:val="TableParagraph"/>
              <w:tabs>
                <w:tab w:val="left" w:pos="985"/>
                <w:tab w:val="left" w:pos="1096"/>
              </w:tabs>
              <w:ind w:right="98" w:firstLine="60"/>
              <w:rPr>
                <w:sz w:val="24"/>
              </w:rPr>
            </w:pPr>
            <w:r>
              <w:rPr>
                <w:sz w:val="24"/>
              </w:rPr>
              <w:t>о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возможностях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получения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дополнительных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коррекционных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услуг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учреждениях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соцзащиты,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медицинских</w:t>
            </w:r>
          </w:p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учреждениях</w:t>
            </w: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136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116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4140"/>
        </w:trPr>
        <w:tc>
          <w:tcPr>
            <w:tcW w:w="2110" w:type="dxa"/>
          </w:tcPr>
          <w:p w:rsidR="001E5777" w:rsidRDefault="001E5777">
            <w:pPr>
              <w:pStyle w:val="TableParagraph"/>
              <w:ind w:left="0"/>
              <w:rPr>
                <w:sz w:val="23"/>
              </w:rPr>
            </w:pPr>
          </w:p>
          <w:p w:rsidR="001E5777" w:rsidRDefault="00C60256">
            <w:pPr>
              <w:pStyle w:val="TableParagraph"/>
              <w:tabs>
                <w:tab w:val="left" w:pos="837"/>
                <w:tab w:val="left" w:pos="1752"/>
              </w:tabs>
              <w:ind w:right="95"/>
              <w:rPr>
                <w:sz w:val="24"/>
              </w:rPr>
            </w:pPr>
            <w:r>
              <w:rPr>
                <w:sz w:val="24"/>
              </w:rPr>
              <w:t>8.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Реализация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мероприятий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социальной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адаптации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ОВЗ</w:t>
            </w:r>
          </w:p>
        </w:tc>
        <w:tc>
          <w:tcPr>
            <w:tcW w:w="2552" w:type="dxa"/>
          </w:tcPr>
          <w:p w:rsidR="001E5777" w:rsidRDefault="001E5777">
            <w:pPr>
              <w:pStyle w:val="TableParagraph"/>
              <w:ind w:left="0"/>
              <w:rPr>
                <w:sz w:val="23"/>
              </w:rPr>
            </w:pPr>
          </w:p>
          <w:p w:rsidR="001E5777" w:rsidRDefault="00C60256">
            <w:pPr>
              <w:pStyle w:val="TableParagraph"/>
              <w:tabs>
                <w:tab w:val="left" w:pos="1117"/>
                <w:tab w:val="left" w:pos="2193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z w:val="24"/>
              </w:rPr>
              <w:tab/>
              <w:t>Организация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по</w:t>
            </w:r>
          </w:p>
          <w:p w:rsidR="001E5777" w:rsidRDefault="00C60256">
            <w:pPr>
              <w:pStyle w:val="TableParagraph"/>
              <w:tabs>
                <w:tab w:val="left" w:pos="901"/>
                <w:tab w:val="left" w:pos="1234"/>
                <w:tab w:val="left" w:pos="1582"/>
                <w:tab w:val="left" w:pos="2009"/>
                <w:tab w:val="left" w:pos="2200"/>
                <w:tab w:val="left" w:pos="2314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формированию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развитию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навыков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социально-бытовой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ориентировки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(для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z w:val="24"/>
              </w:rPr>
              <w:tab/>
              <w:t>с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умственной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отсталостью)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2.Расширение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ребенка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об</w:t>
            </w:r>
          </w:p>
          <w:p w:rsidR="001E5777" w:rsidRDefault="00C60256">
            <w:pPr>
              <w:pStyle w:val="TableParagraph"/>
              <w:spacing w:before="3" w:line="237" w:lineRule="auto"/>
              <w:ind w:right="591"/>
              <w:rPr>
                <w:sz w:val="24"/>
              </w:rPr>
            </w:pPr>
            <w:r>
              <w:rPr>
                <w:sz w:val="24"/>
              </w:rPr>
              <w:t>окружающей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действительности</w:t>
            </w: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  <w:rPr>
                <w:sz w:val="23"/>
              </w:rPr>
            </w:pPr>
          </w:p>
          <w:p w:rsidR="001E5777" w:rsidRDefault="00C60256">
            <w:pPr>
              <w:pStyle w:val="TableParagraph"/>
              <w:ind w:right="386"/>
              <w:rPr>
                <w:sz w:val="24"/>
              </w:rPr>
            </w:pPr>
            <w:r>
              <w:rPr>
                <w:sz w:val="24"/>
              </w:rPr>
              <w:t>Классный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руководитель.</w:t>
            </w:r>
          </w:p>
        </w:tc>
        <w:tc>
          <w:tcPr>
            <w:tcW w:w="1136" w:type="dxa"/>
          </w:tcPr>
          <w:p w:rsidR="001E5777" w:rsidRDefault="001E5777">
            <w:pPr>
              <w:pStyle w:val="TableParagraph"/>
              <w:ind w:left="0"/>
              <w:rPr>
                <w:sz w:val="23"/>
              </w:rPr>
            </w:pPr>
          </w:p>
          <w:p w:rsidR="001E5777" w:rsidRDefault="00C60256">
            <w:pPr>
              <w:pStyle w:val="TableParagraph"/>
              <w:ind w:right="135"/>
              <w:rPr>
                <w:sz w:val="24"/>
              </w:rPr>
            </w:pPr>
            <w:r>
              <w:rPr>
                <w:sz w:val="24"/>
              </w:rPr>
              <w:t>Постоян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но</w:t>
            </w:r>
          </w:p>
        </w:tc>
        <w:tc>
          <w:tcPr>
            <w:tcW w:w="3116" w:type="dxa"/>
          </w:tcPr>
          <w:p w:rsidR="001E5777" w:rsidRDefault="001E5777">
            <w:pPr>
              <w:pStyle w:val="TableParagraph"/>
              <w:ind w:left="0"/>
              <w:rPr>
                <w:sz w:val="23"/>
              </w:rPr>
            </w:pPr>
          </w:p>
          <w:p w:rsidR="001E5777" w:rsidRDefault="00C60256">
            <w:pPr>
              <w:pStyle w:val="TableParagraph"/>
              <w:ind w:right="115"/>
              <w:rPr>
                <w:sz w:val="24"/>
              </w:rPr>
            </w:pPr>
            <w:r>
              <w:rPr>
                <w:sz w:val="24"/>
              </w:rPr>
              <w:t>Динамика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сформированности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навыков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самообслуживания,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ориентировки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пространстве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времени</w:t>
            </w:r>
          </w:p>
        </w:tc>
      </w:tr>
      <w:tr w:rsidR="001E5777">
        <w:trPr>
          <w:trHeight w:val="3866"/>
        </w:trPr>
        <w:tc>
          <w:tcPr>
            <w:tcW w:w="2110" w:type="dxa"/>
          </w:tcPr>
          <w:p w:rsidR="001E5777" w:rsidRDefault="00C60256">
            <w:pPr>
              <w:pStyle w:val="TableParagraph"/>
              <w:tabs>
                <w:tab w:val="left" w:pos="570"/>
                <w:tab w:val="left" w:pos="1871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9.Оказание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консультативной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методической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помощи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(законным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представителям)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ОВЗ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медицинским,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социальным,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правовым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другим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вопросам</w:t>
            </w:r>
          </w:p>
        </w:tc>
        <w:tc>
          <w:tcPr>
            <w:tcW w:w="2552" w:type="dxa"/>
          </w:tcPr>
          <w:p w:rsidR="001E5777" w:rsidRDefault="00C60256">
            <w:pPr>
              <w:pStyle w:val="TableParagraph"/>
              <w:ind w:right="265"/>
              <w:rPr>
                <w:sz w:val="24"/>
              </w:rPr>
            </w:pPr>
            <w:r>
              <w:rPr>
                <w:sz w:val="24"/>
              </w:rPr>
              <w:t>Консультативная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помощь по вопросам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выбора</w:t>
            </w:r>
          </w:p>
          <w:p w:rsidR="001E5777" w:rsidRDefault="00C60256">
            <w:pPr>
              <w:pStyle w:val="TableParagraph"/>
              <w:spacing w:line="270" w:lineRule="atLeast"/>
              <w:ind w:right="99"/>
              <w:rPr>
                <w:sz w:val="24"/>
              </w:rPr>
            </w:pPr>
            <w:r>
              <w:rPr>
                <w:sz w:val="24"/>
              </w:rPr>
              <w:t>стратегии воспитания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приемов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коррекционного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обучения ребенка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Сотрудничество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родительской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общественностью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вопросам организации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социальной помощи,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медикаментозному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лечению</w:t>
            </w:r>
          </w:p>
        </w:tc>
        <w:tc>
          <w:tcPr>
            <w:tcW w:w="1985" w:type="dxa"/>
          </w:tcPr>
          <w:p w:rsidR="001E5777" w:rsidRDefault="00C60256">
            <w:pPr>
              <w:pStyle w:val="TableParagraph"/>
              <w:ind w:right="304"/>
              <w:rPr>
                <w:sz w:val="24"/>
              </w:rPr>
            </w:pPr>
            <w:r>
              <w:rPr>
                <w:sz w:val="24"/>
              </w:rPr>
              <w:t>Заместитель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директора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УВР, учитель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начальных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медицинский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работник ФАП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согласованию)</w:t>
            </w:r>
          </w:p>
        </w:tc>
        <w:tc>
          <w:tcPr>
            <w:tcW w:w="1136" w:type="dxa"/>
          </w:tcPr>
          <w:p w:rsidR="001E5777" w:rsidRDefault="00C60256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В</w:t>
            </w:r>
          </w:p>
          <w:p w:rsidR="001E5777" w:rsidRDefault="00C60256">
            <w:pPr>
              <w:pStyle w:val="TableParagraph"/>
              <w:ind w:right="200"/>
              <w:jc w:val="both"/>
              <w:rPr>
                <w:sz w:val="24"/>
              </w:rPr>
            </w:pPr>
            <w:r>
              <w:rPr>
                <w:sz w:val="24"/>
              </w:rPr>
              <w:t>течение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учебног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года.</w:t>
            </w:r>
          </w:p>
        </w:tc>
        <w:tc>
          <w:tcPr>
            <w:tcW w:w="3116" w:type="dxa"/>
          </w:tcPr>
          <w:p w:rsidR="001E5777" w:rsidRDefault="00C60256">
            <w:pPr>
              <w:pStyle w:val="TableParagraph"/>
              <w:ind w:right="474"/>
              <w:jc w:val="both"/>
              <w:rPr>
                <w:sz w:val="24"/>
              </w:rPr>
            </w:pPr>
            <w:r>
              <w:rPr>
                <w:sz w:val="24"/>
              </w:rPr>
              <w:t>1.Система консультаций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  <w:p w:rsidR="001E5777" w:rsidRDefault="00C60256">
            <w:pPr>
              <w:pStyle w:val="TableParagraph"/>
              <w:ind w:right="138"/>
              <w:jc w:val="both"/>
              <w:rPr>
                <w:sz w:val="24"/>
              </w:rPr>
            </w:pPr>
            <w:r>
              <w:rPr>
                <w:sz w:val="24"/>
              </w:rPr>
              <w:t>детей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ОВЗ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родителей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(законных представителей)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  <w:p w:rsidR="001E5777" w:rsidRDefault="00C60256">
            <w:pPr>
              <w:pStyle w:val="TableParagraph"/>
              <w:ind w:right="992"/>
              <w:rPr>
                <w:sz w:val="24"/>
              </w:rPr>
            </w:pPr>
            <w:r>
              <w:rPr>
                <w:sz w:val="24"/>
              </w:rPr>
              <w:t>медицинским,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социальным,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правовым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другим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вопросам</w:t>
            </w:r>
          </w:p>
        </w:tc>
      </w:tr>
    </w:tbl>
    <w:p w:rsidR="001E5777" w:rsidRDefault="001E5777">
      <w:pPr>
        <w:rPr>
          <w:sz w:val="24"/>
        </w:rPr>
        <w:sectPr w:rsidR="001E5777">
          <w:pgSz w:w="11910" w:h="16840"/>
          <w:pgMar w:top="1120" w:right="340" w:bottom="880" w:left="300" w:header="0" w:footer="688" w:gutter="0"/>
          <w:cols w:space="720"/>
        </w:sectPr>
      </w:pPr>
    </w:p>
    <w:p w:rsidR="001E5777" w:rsidRDefault="00C60256">
      <w:pPr>
        <w:pStyle w:val="2"/>
        <w:numPr>
          <w:ilvl w:val="2"/>
          <w:numId w:val="137"/>
        </w:numPr>
        <w:tabs>
          <w:tab w:val="left" w:pos="1380"/>
        </w:tabs>
        <w:spacing w:before="71" w:line="240" w:lineRule="auto"/>
        <w:ind w:left="780" w:right="1156" w:firstLine="0"/>
        <w:jc w:val="both"/>
      </w:pPr>
      <w:r>
        <w:t>Содержание,</w:t>
      </w:r>
      <w:r>
        <w:rPr>
          <w:spacing w:val="-10"/>
        </w:rPr>
        <w:t xml:space="preserve"> </w:t>
      </w:r>
      <w:r>
        <w:t>механизм,</w:t>
      </w:r>
      <w:r>
        <w:rPr>
          <w:spacing w:val="-11"/>
        </w:rPr>
        <w:t xml:space="preserve"> </w:t>
      </w:r>
      <w:r>
        <w:t>условия</w:t>
      </w:r>
      <w:r>
        <w:rPr>
          <w:spacing w:val="-12"/>
        </w:rPr>
        <w:t xml:space="preserve"> </w:t>
      </w:r>
      <w:r>
        <w:t>реализации</w:t>
      </w:r>
      <w:r>
        <w:rPr>
          <w:spacing w:val="-11"/>
        </w:rPr>
        <w:t xml:space="preserve"> </w:t>
      </w:r>
      <w:r>
        <w:t>программы</w:t>
      </w:r>
      <w:r>
        <w:rPr>
          <w:spacing w:val="-11"/>
        </w:rPr>
        <w:t xml:space="preserve"> </w:t>
      </w:r>
      <w:r>
        <w:t>коррекционной</w:t>
      </w:r>
      <w:r>
        <w:rPr>
          <w:spacing w:val="-9"/>
        </w:rPr>
        <w:t xml:space="preserve"> </w:t>
      </w:r>
      <w:r>
        <w:t>работы</w:t>
      </w:r>
      <w:r>
        <w:rPr>
          <w:spacing w:val="-58"/>
        </w:rPr>
        <w:t xml:space="preserve"> </w:t>
      </w:r>
      <w:r>
        <w:t>Принципы</w:t>
      </w:r>
      <w:r>
        <w:rPr>
          <w:spacing w:val="-4"/>
        </w:rPr>
        <w:t xml:space="preserve"> </w:t>
      </w:r>
      <w:r>
        <w:t>коррекционной</w:t>
      </w:r>
      <w:r>
        <w:rPr>
          <w:spacing w:val="-2"/>
        </w:rPr>
        <w:t xml:space="preserve"> </w:t>
      </w:r>
      <w:r>
        <w:t>работы:</w:t>
      </w:r>
    </w:p>
    <w:p w:rsidR="001E5777" w:rsidRDefault="00C60256">
      <w:pPr>
        <w:pStyle w:val="a3"/>
        <w:ind w:left="779" w:right="507" w:firstLine="300"/>
      </w:pPr>
      <w:r>
        <w:rPr>
          <w:b/>
        </w:rPr>
        <w:t xml:space="preserve">- </w:t>
      </w:r>
      <w:r>
        <w:rPr>
          <w:b/>
          <w:i/>
        </w:rPr>
        <w:t>Учѐт индивидуальных особенностей</w:t>
      </w:r>
      <w:r>
        <w:rPr>
          <w:b/>
        </w:rPr>
        <w:t xml:space="preserve">. </w:t>
      </w:r>
      <w:r>
        <w:t>Всем детям определенного возраста свойственно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(отличительные)</w:t>
      </w:r>
      <w:r>
        <w:rPr>
          <w:spacing w:val="1"/>
        </w:rPr>
        <w:t xml:space="preserve"> </w:t>
      </w:r>
      <w:r>
        <w:t>особенности.</w:t>
      </w:r>
      <w:r>
        <w:rPr>
          <w:spacing w:val="1"/>
        </w:rPr>
        <w:t xml:space="preserve"> </w:t>
      </w:r>
      <w:r>
        <w:t>Индивидуальность</w:t>
      </w:r>
      <w:r>
        <w:rPr>
          <w:spacing w:val="1"/>
        </w:rPr>
        <w:t xml:space="preserve"> </w:t>
      </w:r>
      <w:r>
        <w:t>ребенка</w:t>
      </w:r>
      <w:r>
        <w:rPr>
          <w:spacing w:val="-57"/>
        </w:rPr>
        <w:t xml:space="preserve"> </w:t>
      </w:r>
      <w:r>
        <w:t>характеризуется совокупностью интеллектуальных, волевых, моральных, социальных и других</w:t>
      </w:r>
      <w:r>
        <w:rPr>
          <w:spacing w:val="1"/>
        </w:rPr>
        <w:t xml:space="preserve"> </w:t>
      </w:r>
      <w:r>
        <w:t>черт,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заметно</w:t>
      </w:r>
      <w:r>
        <w:rPr>
          <w:spacing w:val="1"/>
        </w:rPr>
        <w:t xml:space="preserve"> </w:t>
      </w:r>
      <w:r>
        <w:t>отличают</w:t>
      </w:r>
      <w:r>
        <w:rPr>
          <w:spacing w:val="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индивидуальным</w:t>
      </w:r>
      <w:r>
        <w:rPr>
          <w:spacing w:val="1"/>
        </w:rPr>
        <w:t xml:space="preserve"> </w:t>
      </w:r>
      <w:r>
        <w:t>особенностям</w:t>
      </w:r>
      <w:r>
        <w:rPr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r>
        <w:t>ощущения,</w:t>
      </w:r>
      <w:r>
        <w:rPr>
          <w:spacing w:val="1"/>
        </w:rPr>
        <w:t xml:space="preserve"> </w:t>
      </w:r>
      <w:r>
        <w:t>восприятие,</w:t>
      </w:r>
      <w:r>
        <w:rPr>
          <w:spacing w:val="1"/>
        </w:rPr>
        <w:t xml:space="preserve"> </w:t>
      </w:r>
      <w:r>
        <w:t>мышление,</w:t>
      </w:r>
      <w:r>
        <w:rPr>
          <w:spacing w:val="1"/>
        </w:rPr>
        <w:t xml:space="preserve"> </w:t>
      </w:r>
      <w:r>
        <w:t>память</w:t>
      </w:r>
      <w:r>
        <w:rPr>
          <w:spacing w:val="1"/>
        </w:rPr>
        <w:t xml:space="preserve"> </w:t>
      </w:r>
      <w:r>
        <w:t>воображение,</w:t>
      </w:r>
      <w:r>
        <w:rPr>
          <w:spacing w:val="1"/>
        </w:rPr>
        <w:t xml:space="preserve"> </w:t>
      </w:r>
      <w:r>
        <w:t>интересы,</w:t>
      </w:r>
      <w:r>
        <w:rPr>
          <w:spacing w:val="1"/>
        </w:rPr>
        <w:t xml:space="preserve"> </w:t>
      </w:r>
      <w:r>
        <w:t>склонности,</w:t>
      </w:r>
      <w:r>
        <w:rPr>
          <w:spacing w:val="1"/>
        </w:rPr>
        <w:t xml:space="preserve"> </w:t>
      </w:r>
      <w:r>
        <w:t>способности,</w:t>
      </w:r>
      <w:r>
        <w:rPr>
          <w:spacing w:val="1"/>
        </w:rPr>
        <w:t xml:space="preserve"> </w:t>
      </w:r>
      <w:r>
        <w:t>темперамент,</w:t>
      </w:r>
      <w:r>
        <w:rPr>
          <w:spacing w:val="1"/>
        </w:rPr>
        <w:t xml:space="preserve"> </w:t>
      </w:r>
      <w:r>
        <w:t>характер.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-1"/>
        </w:rPr>
        <w:t xml:space="preserve"> </w:t>
      </w:r>
      <w:r>
        <w:t>влияют на</w:t>
      </w:r>
      <w:r>
        <w:rPr>
          <w:spacing w:val="-4"/>
        </w:rPr>
        <w:t xml:space="preserve"> </w:t>
      </w:r>
      <w:r>
        <w:t>развитие</w:t>
      </w:r>
      <w:r>
        <w:rPr>
          <w:spacing w:val="-1"/>
        </w:rPr>
        <w:t xml:space="preserve"> </w:t>
      </w:r>
      <w:r>
        <w:t>личности.</w:t>
      </w:r>
    </w:p>
    <w:p w:rsidR="001E5777" w:rsidRDefault="00C60256">
      <w:pPr>
        <w:pStyle w:val="a3"/>
        <w:ind w:left="779" w:right="509" w:firstLine="300"/>
      </w:pPr>
      <w:r>
        <w:rPr>
          <w:b/>
        </w:rPr>
        <w:t>-</w:t>
      </w:r>
      <w:r>
        <w:rPr>
          <w:b/>
          <w:i/>
        </w:rPr>
        <w:t>Соблюдение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интересов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ребѐнка.</w:t>
      </w:r>
      <w:r>
        <w:rPr>
          <w:b/>
          <w:i/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позицию</w:t>
      </w:r>
      <w:r>
        <w:rPr>
          <w:spacing w:val="1"/>
        </w:rPr>
        <w:t xml:space="preserve"> </w:t>
      </w:r>
      <w:r>
        <w:t>специалиста,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призван</w:t>
      </w:r>
      <w:r>
        <w:rPr>
          <w:spacing w:val="-1"/>
        </w:rPr>
        <w:t xml:space="preserve"> </w:t>
      </w:r>
      <w:r>
        <w:t>решать</w:t>
      </w:r>
      <w:r>
        <w:rPr>
          <w:spacing w:val="-3"/>
        </w:rPr>
        <w:t xml:space="preserve"> </w:t>
      </w:r>
      <w:r>
        <w:t>проблему</w:t>
      </w:r>
      <w:r>
        <w:rPr>
          <w:spacing w:val="-5"/>
        </w:rPr>
        <w:t xml:space="preserve"> </w:t>
      </w:r>
      <w:r>
        <w:t>ребѐнка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максимальной</w:t>
      </w:r>
      <w:r>
        <w:rPr>
          <w:spacing w:val="-3"/>
        </w:rPr>
        <w:t xml:space="preserve"> </w:t>
      </w:r>
      <w:r>
        <w:t>пользой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интересах</w:t>
      </w:r>
      <w:r>
        <w:rPr>
          <w:spacing w:val="1"/>
        </w:rPr>
        <w:t xml:space="preserve"> </w:t>
      </w:r>
      <w:r>
        <w:t>ребѐнка.</w:t>
      </w:r>
    </w:p>
    <w:p w:rsidR="001E5777" w:rsidRDefault="00C60256">
      <w:pPr>
        <w:pStyle w:val="a3"/>
        <w:ind w:left="779" w:right="512" w:firstLine="240"/>
      </w:pPr>
      <w:r>
        <w:rPr>
          <w:b/>
        </w:rPr>
        <w:t>-</w:t>
      </w:r>
      <w:r>
        <w:rPr>
          <w:b/>
          <w:i/>
        </w:rPr>
        <w:t xml:space="preserve">Системность. </w:t>
      </w:r>
      <w:r>
        <w:t>Принцип обеспечивает единство диагностики, коррекции и развития, т. е.</w:t>
      </w:r>
      <w:r>
        <w:rPr>
          <w:spacing w:val="1"/>
        </w:rPr>
        <w:t xml:space="preserve"> </w:t>
      </w:r>
      <w:r>
        <w:t>системный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анализу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коррекции</w:t>
      </w:r>
      <w:r>
        <w:rPr>
          <w:spacing w:val="1"/>
        </w:rPr>
        <w:t xml:space="preserve"> </w:t>
      </w:r>
      <w:r>
        <w:t>нарушений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ограниченными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всесторонний</w:t>
      </w:r>
      <w:r>
        <w:rPr>
          <w:spacing w:val="1"/>
        </w:rPr>
        <w:t xml:space="preserve"> </w:t>
      </w:r>
      <w:r>
        <w:t>многоуровневый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специалистов различного профиля, взаимодействие и согласованность их действий</w:t>
      </w:r>
      <w:r>
        <w:rPr>
          <w:spacing w:val="1"/>
        </w:rPr>
        <w:t xml:space="preserve"> </w:t>
      </w:r>
      <w:r>
        <w:t>в решении</w:t>
      </w:r>
      <w:r>
        <w:rPr>
          <w:spacing w:val="1"/>
        </w:rPr>
        <w:t xml:space="preserve"> </w:t>
      </w:r>
      <w:r>
        <w:t>проблем</w:t>
      </w:r>
      <w:r>
        <w:rPr>
          <w:spacing w:val="-4"/>
        </w:rPr>
        <w:t xml:space="preserve"> </w:t>
      </w:r>
      <w:r>
        <w:t>ребѐнка;</w:t>
      </w:r>
      <w:r>
        <w:rPr>
          <w:spacing w:val="1"/>
        </w:rPr>
        <w:t xml:space="preserve"> </w:t>
      </w:r>
      <w:r>
        <w:t>участие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данном</w:t>
      </w:r>
      <w:r>
        <w:rPr>
          <w:spacing w:val="-3"/>
        </w:rPr>
        <w:t xml:space="preserve"> </w:t>
      </w:r>
      <w:r>
        <w:t>процессе</w:t>
      </w:r>
      <w:r>
        <w:rPr>
          <w:spacing w:val="-2"/>
        </w:rPr>
        <w:t xml:space="preserve"> </w:t>
      </w:r>
      <w:r>
        <w:t>всех</w:t>
      </w:r>
      <w:r>
        <w:rPr>
          <w:spacing w:val="3"/>
        </w:rPr>
        <w:t xml:space="preserve"> </w:t>
      </w:r>
      <w:r>
        <w:t>участников</w:t>
      </w:r>
      <w:r>
        <w:rPr>
          <w:spacing w:val="-1"/>
        </w:rPr>
        <w:t xml:space="preserve"> </w:t>
      </w:r>
      <w:r>
        <w:t>образовательного</w:t>
      </w:r>
      <w:r>
        <w:rPr>
          <w:spacing w:val="-2"/>
        </w:rPr>
        <w:t xml:space="preserve"> </w:t>
      </w:r>
      <w:r>
        <w:t>процесса.</w:t>
      </w:r>
    </w:p>
    <w:p w:rsidR="001E5777" w:rsidRDefault="00C60256">
      <w:pPr>
        <w:pStyle w:val="a3"/>
        <w:ind w:left="779" w:right="515" w:firstLine="300"/>
      </w:pPr>
      <w:r>
        <w:rPr>
          <w:b/>
        </w:rPr>
        <w:t>-</w:t>
      </w:r>
      <w:r>
        <w:rPr>
          <w:b/>
          <w:i/>
        </w:rPr>
        <w:t xml:space="preserve">Непрерывность. </w:t>
      </w:r>
      <w:r>
        <w:t>Принцип гарантирует ребѐнку и его родителям (законным представителям)</w:t>
      </w:r>
      <w:r>
        <w:rPr>
          <w:spacing w:val="-57"/>
        </w:rPr>
        <w:t xml:space="preserve"> </w:t>
      </w:r>
      <w:r>
        <w:t>непрерывность</w:t>
      </w:r>
      <w:r>
        <w:rPr>
          <w:spacing w:val="-2"/>
        </w:rPr>
        <w:t xml:space="preserve"> </w:t>
      </w:r>
      <w:r>
        <w:t>помощи</w:t>
      </w:r>
      <w:r>
        <w:rPr>
          <w:spacing w:val="-3"/>
        </w:rPr>
        <w:t xml:space="preserve"> </w:t>
      </w:r>
      <w:r>
        <w:t>до</w:t>
      </w:r>
      <w:r>
        <w:rPr>
          <w:spacing w:val="-2"/>
        </w:rPr>
        <w:t xml:space="preserve"> </w:t>
      </w:r>
      <w:r>
        <w:t>полного</w:t>
      </w:r>
      <w:r>
        <w:rPr>
          <w:spacing w:val="-2"/>
        </w:rPr>
        <w:t xml:space="preserve"> </w:t>
      </w:r>
      <w:r>
        <w:t>решения</w:t>
      </w:r>
      <w:r>
        <w:rPr>
          <w:spacing w:val="-4"/>
        </w:rPr>
        <w:t xml:space="preserve"> </w:t>
      </w:r>
      <w:r>
        <w:t>проблемы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определения</w:t>
      </w:r>
      <w:r>
        <w:rPr>
          <w:spacing w:val="-2"/>
        </w:rPr>
        <w:t xml:space="preserve"> </w:t>
      </w:r>
      <w:r>
        <w:t>подхода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еѐ</w:t>
      </w:r>
      <w:r>
        <w:rPr>
          <w:spacing w:val="-2"/>
        </w:rPr>
        <w:t xml:space="preserve"> </w:t>
      </w:r>
      <w:r>
        <w:t>решению.</w:t>
      </w:r>
    </w:p>
    <w:p w:rsidR="001E5777" w:rsidRDefault="00C60256">
      <w:pPr>
        <w:pStyle w:val="a3"/>
        <w:ind w:left="779" w:right="512" w:firstLine="240"/>
      </w:pPr>
      <w:r>
        <w:rPr>
          <w:b/>
        </w:rPr>
        <w:t>-</w:t>
      </w:r>
      <w:r>
        <w:rPr>
          <w:b/>
          <w:i/>
        </w:rPr>
        <w:t>Вариативность.</w:t>
      </w:r>
      <w:r>
        <w:rPr>
          <w:b/>
          <w:i/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вариативных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детьми,</w:t>
      </w:r>
      <w:r>
        <w:rPr>
          <w:spacing w:val="1"/>
        </w:rPr>
        <w:t xml:space="preserve"> </w:t>
      </w:r>
      <w:r>
        <w:t>имеющими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недостатки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физическом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психическом</w:t>
      </w:r>
      <w:r>
        <w:rPr>
          <w:spacing w:val="1"/>
        </w:rPr>
        <w:t xml:space="preserve"> </w:t>
      </w:r>
      <w:r>
        <w:t>развитии.</w:t>
      </w:r>
    </w:p>
    <w:p w:rsidR="001E5777" w:rsidRDefault="00C60256">
      <w:pPr>
        <w:pStyle w:val="a3"/>
        <w:ind w:left="779" w:right="508" w:firstLine="240"/>
      </w:pPr>
      <w:r>
        <w:rPr>
          <w:b/>
        </w:rPr>
        <w:t>-</w:t>
      </w:r>
      <w:r>
        <w:rPr>
          <w:b/>
          <w:i/>
        </w:rPr>
        <w:t>Рекомендательный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характер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оказания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помощи.</w:t>
      </w:r>
      <w:r>
        <w:rPr>
          <w:b/>
          <w:i/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соблюдение</w:t>
      </w:r>
      <w:r>
        <w:rPr>
          <w:spacing w:val="-57"/>
        </w:rPr>
        <w:t xml:space="preserve"> </w:t>
      </w:r>
      <w:r>
        <w:t>гарантированных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прав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ограниченными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выбирать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учреждения,</w:t>
      </w:r>
      <w:r>
        <w:rPr>
          <w:spacing w:val="1"/>
        </w:rPr>
        <w:t xml:space="preserve"> </w:t>
      </w:r>
      <w:r>
        <w:t>защищать</w:t>
      </w:r>
      <w:r>
        <w:rPr>
          <w:spacing w:val="1"/>
        </w:rPr>
        <w:t xml:space="preserve"> </w:t>
      </w:r>
      <w:r>
        <w:t>законные</w:t>
      </w:r>
      <w:r>
        <w:rPr>
          <w:spacing w:val="1"/>
        </w:rPr>
        <w:t xml:space="preserve"> </w:t>
      </w:r>
      <w:r>
        <w:t>права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интересы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обязательное согласование с родителями (законными представителями) вопроса о направлении</w:t>
      </w:r>
      <w:r>
        <w:rPr>
          <w:spacing w:val="1"/>
        </w:rPr>
        <w:t xml:space="preserve"> </w:t>
      </w:r>
      <w:r>
        <w:t>(переводе) детей с ограниченными возможностями здоровья в специальные (коррекционные)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-1"/>
        </w:rPr>
        <w:t xml:space="preserve"> </w:t>
      </w:r>
      <w:r>
        <w:t>учреждения (классы, группы).</w:t>
      </w:r>
    </w:p>
    <w:p w:rsidR="001E5777" w:rsidRDefault="00C60256">
      <w:pPr>
        <w:pStyle w:val="2"/>
        <w:spacing w:before="2" w:line="275" w:lineRule="exact"/>
        <w:ind w:left="779"/>
      </w:pPr>
      <w:r>
        <w:t>Программа</w:t>
      </w:r>
      <w:r>
        <w:rPr>
          <w:spacing w:val="-3"/>
        </w:rPr>
        <w:t xml:space="preserve"> </w:t>
      </w:r>
      <w:r>
        <w:t>коррекционной</w:t>
      </w:r>
      <w:r>
        <w:rPr>
          <w:spacing w:val="-4"/>
        </w:rPr>
        <w:t xml:space="preserve"> </w:t>
      </w:r>
      <w:r>
        <w:t>работы</w:t>
      </w:r>
      <w:r>
        <w:rPr>
          <w:spacing w:val="-2"/>
        </w:rPr>
        <w:t xml:space="preserve"> </w:t>
      </w:r>
      <w:r>
        <w:t>обеспечивает: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1208"/>
        </w:tabs>
        <w:spacing w:before="1" w:line="237" w:lineRule="auto"/>
        <w:ind w:left="779" w:right="511" w:firstLine="0"/>
        <w:rPr>
          <w:rFonts w:ascii="Symbol" w:hAnsi="Symbol"/>
          <w:sz w:val="24"/>
        </w:rPr>
      </w:pPr>
      <w:r>
        <w:rPr>
          <w:sz w:val="24"/>
        </w:rPr>
        <w:t>своевременное выявление детей с трудностями адаптации, обусловленными ограниченными</w:t>
      </w:r>
      <w:r>
        <w:rPr>
          <w:spacing w:val="-57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здоровья;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1208"/>
        </w:tabs>
        <w:spacing w:before="2"/>
        <w:ind w:left="779" w:right="513" w:firstLine="0"/>
        <w:rPr>
          <w:rFonts w:ascii="Symbol" w:hAnsi="Symbol"/>
          <w:sz w:val="24"/>
        </w:rPr>
      </w:pPr>
      <w:r>
        <w:rPr>
          <w:sz w:val="24"/>
        </w:rPr>
        <w:t>определение особых образовательных потребностей детей с ограниченными возможностями</w:t>
      </w:r>
      <w:r>
        <w:rPr>
          <w:spacing w:val="-57"/>
          <w:sz w:val="24"/>
        </w:rPr>
        <w:t xml:space="preserve"> </w:t>
      </w:r>
      <w:r>
        <w:rPr>
          <w:sz w:val="24"/>
        </w:rPr>
        <w:t>здоровья;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1208"/>
        </w:tabs>
        <w:spacing w:before="1"/>
        <w:ind w:left="779" w:right="505" w:firstLine="0"/>
        <w:rPr>
          <w:rFonts w:ascii="Symbol" w:hAnsi="Symbol"/>
          <w:sz w:val="24"/>
        </w:rPr>
      </w:pPr>
      <w:r>
        <w:rPr>
          <w:sz w:val="24"/>
        </w:rPr>
        <w:t>осуществление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психолого-медико-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помощи детям с ограниченными возможностями здоровья с учѐтом особенностей психического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(или)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(в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рекомендациями</w:t>
      </w:r>
      <w:r>
        <w:rPr>
          <w:spacing w:val="-1"/>
          <w:sz w:val="24"/>
        </w:rPr>
        <w:t xml:space="preserve"> </w:t>
      </w:r>
      <w:r>
        <w:rPr>
          <w:sz w:val="24"/>
        </w:rPr>
        <w:t>психолого-медико-педагогической комиссии);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1208"/>
        </w:tabs>
        <w:spacing w:before="1" w:line="237" w:lineRule="auto"/>
        <w:ind w:right="510" w:firstLine="0"/>
        <w:rPr>
          <w:rFonts w:ascii="Symbol" w:hAnsi="Symbol"/>
          <w:sz w:val="24"/>
        </w:rPr>
      </w:pPr>
      <w:r>
        <w:rPr>
          <w:sz w:val="24"/>
        </w:rPr>
        <w:t>разработку и реализацию индивидуальных учебных планов, организацию занятий для 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выраженным</w:t>
      </w:r>
      <w:r>
        <w:rPr>
          <w:spacing w:val="-2"/>
          <w:sz w:val="24"/>
        </w:rPr>
        <w:t xml:space="preserve"> </w:t>
      </w:r>
      <w:r>
        <w:rPr>
          <w:sz w:val="24"/>
        </w:rPr>
        <w:t>нарушением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психическом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развитии;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1208"/>
        </w:tabs>
        <w:spacing w:before="5" w:line="237" w:lineRule="auto"/>
        <w:ind w:right="513" w:hanging="1"/>
        <w:rPr>
          <w:rFonts w:ascii="Symbol" w:hAnsi="Symbol"/>
          <w:sz w:val="24"/>
        </w:rPr>
      </w:pP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дополнительным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образовательным</w:t>
      </w:r>
      <w:r>
        <w:rPr>
          <w:spacing w:val="-57"/>
          <w:sz w:val="24"/>
        </w:rPr>
        <w:t xml:space="preserve"> </w:t>
      </w:r>
      <w:r>
        <w:rPr>
          <w:sz w:val="24"/>
        </w:rPr>
        <w:t>программам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-1"/>
          <w:sz w:val="24"/>
        </w:rPr>
        <w:t xml:space="preserve"> </w:t>
      </w:r>
      <w:r>
        <w:rPr>
          <w:sz w:val="24"/>
        </w:rPr>
        <w:t>дополнительных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57"/>
          <w:sz w:val="24"/>
        </w:rPr>
        <w:t xml:space="preserve"> </w:t>
      </w:r>
      <w:r>
        <w:rPr>
          <w:sz w:val="24"/>
        </w:rPr>
        <w:t>коррекционных</w:t>
      </w:r>
      <w:r>
        <w:rPr>
          <w:spacing w:val="3"/>
          <w:sz w:val="24"/>
        </w:rPr>
        <w:t xml:space="preserve"> </w:t>
      </w:r>
      <w:r>
        <w:rPr>
          <w:sz w:val="24"/>
        </w:rPr>
        <w:t>услуг;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1208"/>
        </w:tabs>
        <w:spacing w:before="3"/>
        <w:ind w:right="513" w:firstLine="0"/>
        <w:rPr>
          <w:rFonts w:ascii="Symbol" w:hAnsi="Symbol"/>
          <w:b/>
          <w:sz w:val="24"/>
        </w:rPr>
      </w:pPr>
      <w:r>
        <w:rPr>
          <w:sz w:val="24"/>
        </w:rPr>
        <w:t>оказание консультативной и методической помощи родителям (законным представителям)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возможностями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здоровья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социальным,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правовым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другим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вопросам.</w:t>
      </w:r>
    </w:p>
    <w:p w:rsidR="001E5777" w:rsidRDefault="00C60256">
      <w:pPr>
        <w:pStyle w:val="2"/>
        <w:spacing w:before="1"/>
        <w:ind w:left="900"/>
      </w:pPr>
      <w:r>
        <w:t>Направления</w:t>
      </w:r>
      <w:r>
        <w:rPr>
          <w:spacing w:val="-2"/>
        </w:rPr>
        <w:t xml:space="preserve"> </w:t>
      </w:r>
      <w:r>
        <w:t>работы</w:t>
      </w:r>
    </w:p>
    <w:p w:rsidR="001E5777" w:rsidRDefault="00C60256">
      <w:pPr>
        <w:pStyle w:val="a3"/>
        <w:ind w:left="780" w:right="510"/>
      </w:pPr>
      <w:r>
        <w:t>Программа коррекционной работы на ступени начального общего образования включает в себя</w:t>
      </w:r>
      <w:r>
        <w:rPr>
          <w:spacing w:val="1"/>
        </w:rPr>
        <w:t xml:space="preserve"> </w:t>
      </w:r>
      <w:r>
        <w:t>взаимосвязанные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(модули).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отражают</w:t>
      </w:r>
      <w:r>
        <w:rPr>
          <w:spacing w:val="1"/>
        </w:rPr>
        <w:t xml:space="preserve"> </w:t>
      </w:r>
      <w:r>
        <w:t>еѐ</w:t>
      </w:r>
      <w:r>
        <w:rPr>
          <w:spacing w:val="1"/>
        </w:rPr>
        <w:t xml:space="preserve"> </w:t>
      </w:r>
      <w:r>
        <w:t>основное</w:t>
      </w:r>
      <w:r>
        <w:rPr>
          <w:spacing w:val="1"/>
        </w:rPr>
        <w:t xml:space="preserve"> </w:t>
      </w:r>
      <w:r>
        <w:t>содержание: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1140"/>
          <w:tab w:val="left" w:pos="1141"/>
        </w:tabs>
        <w:spacing w:before="2" w:line="237" w:lineRule="auto"/>
        <w:ind w:left="779" w:right="622" w:firstLine="0"/>
        <w:jc w:val="left"/>
        <w:rPr>
          <w:rFonts w:ascii="Symbol" w:hAnsi="Symbol"/>
          <w:color w:val="000009"/>
          <w:sz w:val="24"/>
        </w:rPr>
      </w:pPr>
      <w:r>
        <w:rPr>
          <w:i/>
          <w:sz w:val="24"/>
        </w:rPr>
        <w:t xml:space="preserve">диагностическая работа </w:t>
      </w:r>
      <w:r>
        <w:rPr>
          <w:sz w:val="24"/>
        </w:rPr>
        <w:t>обеспечивает своевременное выявление детей с ОВЗ, проведение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их комплексного обследования и подготовку рекомендаций по оказанию им психолого-медико-</w:t>
      </w:r>
      <w:r>
        <w:rPr>
          <w:spacing w:val="-57"/>
          <w:sz w:val="24"/>
        </w:rPr>
        <w:t xml:space="preserve"> </w:t>
      </w:r>
      <w:r>
        <w:rPr>
          <w:sz w:val="24"/>
        </w:rPr>
        <w:t>педагогической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помощи в условиях</w:t>
      </w:r>
      <w:r>
        <w:rPr>
          <w:spacing w:val="2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учреждения;</w:t>
      </w:r>
    </w:p>
    <w:p w:rsidR="001E5777" w:rsidRDefault="001E5777">
      <w:pPr>
        <w:spacing w:line="237" w:lineRule="auto"/>
        <w:rPr>
          <w:rFonts w:ascii="Symbol" w:hAnsi="Symbol"/>
          <w:sz w:val="24"/>
        </w:rPr>
        <w:sectPr w:rsidR="001E5777">
          <w:footerReference w:type="default" r:id="rId16"/>
          <w:pgSz w:w="11910" w:h="16840"/>
          <w:pgMar w:top="1040" w:right="340" w:bottom="860" w:left="300" w:header="0" w:footer="676" w:gutter="0"/>
          <w:cols w:space="720"/>
        </w:sectPr>
      </w:pPr>
    </w:p>
    <w:p w:rsidR="001E5777" w:rsidRDefault="00C60256">
      <w:pPr>
        <w:pStyle w:val="a5"/>
        <w:numPr>
          <w:ilvl w:val="0"/>
          <w:numId w:val="126"/>
        </w:numPr>
        <w:tabs>
          <w:tab w:val="left" w:pos="1141"/>
        </w:tabs>
        <w:spacing w:before="88"/>
        <w:ind w:left="779" w:right="510" w:firstLine="0"/>
        <w:rPr>
          <w:rFonts w:ascii="Symbol" w:hAnsi="Symbol"/>
          <w:color w:val="000009"/>
          <w:sz w:val="24"/>
        </w:rPr>
      </w:pPr>
      <w:r>
        <w:rPr>
          <w:i/>
          <w:sz w:val="24"/>
        </w:rPr>
        <w:t>коррекционно-развивающая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работа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обеспечивает</w:t>
      </w:r>
      <w:r>
        <w:rPr>
          <w:spacing w:val="1"/>
          <w:sz w:val="24"/>
        </w:rPr>
        <w:t xml:space="preserve"> </w:t>
      </w:r>
      <w:r>
        <w:rPr>
          <w:sz w:val="24"/>
        </w:rPr>
        <w:t>своевременную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специализированную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 в освоении содержания образования и коррекцию недостатков в физическом и (или)</w:t>
      </w:r>
      <w:r>
        <w:rPr>
          <w:spacing w:val="1"/>
          <w:sz w:val="24"/>
        </w:rPr>
        <w:t xml:space="preserve"> </w:t>
      </w:r>
      <w:r>
        <w:rPr>
          <w:sz w:val="24"/>
        </w:rPr>
        <w:t>психическом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условиях</w:t>
      </w:r>
      <w:r>
        <w:rPr>
          <w:spacing w:val="1"/>
          <w:sz w:val="24"/>
        </w:rPr>
        <w:t xml:space="preserve"> </w:t>
      </w:r>
      <w:r>
        <w:rPr>
          <w:sz w:val="24"/>
        </w:rPr>
        <w:t>общеобразовательного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учреждения;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формированию</w:t>
      </w:r>
      <w:r>
        <w:rPr>
          <w:spacing w:val="1"/>
          <w:sz w:val="24"/>
        </w:rPr>
        <w:t xml:space="preserve"> </w:t>
      </w:r>
      <w:r>
        <w:rPr>
          <w:sz w:val="24"/>
        </w:rPr>
        <w:t>универсальных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действий у</w:t>
      </w:r>
      <w:r>
        <w:rPr>
          <w:spacing w:val="-10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-2"/>
          <w:sz w:val="24"/>
        </w:rPr>
        <w:t xml:space="preserve"> </w:t>
      </w:r>
      <w:r>
        <w:rPr>
          <w:sz w:val="24"/>
        </w:rPr>
        <w:t>(личностных,</w:t>
      </w:r>
      <w:r>
        <w:rPr>
          <w:spacing w:val="2"/>
          <w:sz w:val="24"/>
        </w:rPr>
        <w:t xml:space="preserve"> </w:t>
      </w:r>
      <w:r>
        <w:rPr>
          <w:sz w:val="24"/>
        </w:rPr>
        <w:t>регулятивных,</w:t>
      </w:r>
      <w:r>
        <w:rPr>
          <w:spacing w:val="-2"/>
          <w:sz w:val="24"/>
        </w:rPr>
        <w:t xml:space="preserve"> </w:t>
      </w:r>
      <w:r>
        <w:rPr>
          <w:sz w:val="24"/>
        </w:rPr>
        <w:t>познавательных,</w:t>
      </w:r>
      <w:r>
        <w:rPr>
          <w:spacing w:val="-2"/>
          <w:sz w:val="24"/>
        </w:rPr>
        <w:t xml:space="preserve"> </w:t>
      </w:r>
      <w:r>
        <w:rPr>
          <w:sz w:val="24"/>
        </w:rPr>
        <w:t>коммуникативных);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1141"/>
        </w:tabs>
        <w:spacing w:before="4" w:line="237" w:lineRule="auto"/>
        <w:ind w:left="779" w:right="508" w:firstLine="0"/>
        <w:rPr>
          <w:rFonts w:ascii="Symbol" w:hAnsi="Symbol"/>
          <w:color w:val="000009"/>
          <w:sz w:val="24"/>
        </w:rPr>
      </w:pPr>
      <w:r>
        <w:rPr>
          <w:i/>
          <w:sz w:val="24"/>
        </w:rPr>
        <w:t xml:space="preserve">консультативная работа </w:t>
      </w:r>
      <w:r>
        <w:rPr>
          <w:sz w:val="24"/>
        </w:rPr>
        <w:t>обеспечивает непрерывность специального сопровождения детей с</w:t>
      </w:r>
      <w:r>
        <w:rPr>
          <w:spacing w:val="-57"/>
          <w:sz w:val="24"/>
        </w:rPr>
        <w:t xml:space="preserve"> </w:t>
      </w:r>
      <w:r>
        <w:rPr>
          <w:sz w:val="24"/>
        </w:rPr>
        <w:t>ОВЗ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семей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вопросам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дифференцированных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психолого-педагогических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-2"/>
          <w:sz w:val="24"/>
        </w:rPr>
        <w:t xml:space="preserve"> </w:t>
      </w:r>
      <w:r>
        <w:rPr>
          <w:sz w:val="24"/>
        </w:rPr>
        <w:t>обучения,</w:t>
      </w:r>
      <w:r>
        <w:rPr>
          <w:spacing w:val="-1"/>
          <w:sz w:val="24"/>
        </w:rPr>
        <w:t xml:space="preserve"> </w:t>
      </w:r>
      <w:r>
        <w:rPr>
          <w:sz w:val="24"/>
        </w:rPr>
        <w:t>воспитания,</w:t>
      </w:r>
      <w:r>
        <w:rPr>
          <w:spacing w:val="-3"/>
          <w:sz w:val="24"/>
        </w:rPr>
        <w:t xml:space="preserve"> </w:t>
      </w:r>
      <w:r>
        <w:rPr>
          <w:sz w:val="24"/>
        </w:rPr>
        <w:t>коррекции,</w:t>
      </w:r>
      <w:r>
        <w:rPr>
          <w:spacing w:val="3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социализации</w:t>
      </w:r>
      <w:r>
        <w:rPr>
          <w:spacing w:val="-1"/>
          <w:sz w:val="24"/>
        </w:rPr>
        <w:t xml:space="preserve"> </w:t>
      </w:r>
      <w:r>
        <w:rPr>
          <w:sz w:val="24"/>
        </w:rPr>
        <w:t>обучающихся;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1141"/>
        </w:tabs>
        <w:spacing w:before="5"/>
        <w:ind w:left="779" w:right="506" w:firstLine="0"/>
        <w:rPr>
          <w:rFonts w:ascii="Symbol" w:hAnsi="Symbol"/>
          <w:color w:val="000009"/>
          <w:sz w:val="24"/>
        </w:rPr>
      </w:pPr>
      <w:r>
        <w:rPr>
          <w:i/>
          <w:sz w:val="24"/>
        </w:rPr>
        <w:t xml:space="preserve">информационно-просветительская работа </w:t>
      </w:r>
      <w:r>
        <w:rPr>
          <w:sz w:val="24"/>
        </w:rPr>
        <w:t>направлена на разъяснительную деятельность по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вопросам, связанным с особенностями образовательного процесса для данной категории детей,</w:t>
      </w:r>
      <w:r>
        <w:rPr>
          <w:spacing w:val="1"/>
          <w:sz w:val="24"/>
        </w:rPr>
        <w:t xml:space="preserve"> </w:t>
      </w:r>
      <w:r>
        <w:rPr>
          <w:sz w:val="24"/>
        </w:rPr>
        <w:t>со всеми участниками образовательного процесса — обучающимися (как имеющими, так и не</w:t>
      </w:r>
      <w:r>
        <w:rPr>
          <w:spacing w:val="1"/>
          <w:sz w:val="24"/>
        </w:rPr>
        <w:t xml:space="preserve"> </w:t>
      </w:r>
      <w:r>
        <w:rPr>
          <w:sz w:val="24"/>
        </w:rPr>
        <w:t>имеющими</w:t>
      </w:r>
      <w:r>
        <w:rPr>
          <w:spacing w:val="1"/>
          <w:sz w:val="24"/>
        </w:rPr>
        <w:t xml:space="preserve"> </w:t>
      </w:r>
      <w:r>
        <w:rPr>
          <w:sz w:val="24"/>
        </w:rPr>
        <w:t>недостатки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развитии),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родителями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представителями),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педагогическими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работниками.</w:t>
      </w:r>
    </w:p>
    <w:p w:rsidR="001E5777" w:rsidRDefault="00C60256">
      <w:pPr>
        <w:pStyle w:val="2"/>
        <w:spacing w:before="2" w:line="240" w:lineRule="auto"/>
        <w:ind w:left="780" w:right="508"/>
      </w:pPr>
      <w:r>
        <w:t>Содержание</w:t>
      </w:r>
      <w:r>
        <w:rPr>
          <w:spacing w:val="1"/>
        </w:rPr>
        <w:t xml:space="preserve"> </w:t>
      </w:r>
      <w:r>
        <w:t>индивидуально-ориентированных</w:t>
      </w:r>
      <w:r>
        <w:rPr>
          <w:spacing w:val="1"/>
        </w:rPr>
        <w:t xml:space="preserve"> </w:t>
      </w:r>
      <w:r>
        <w:t>коррекционных</w:t>
      </w:r>
      <w:r>
        <w:rPr>
          <w:spacing w:val="1"/>
        </w:rPr>
        <w:t xml:space="preserve"> </w:t>
      </w:r>
      <w:r>
        <w:t>направлений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способствующих</w:t>
      </w:r>
      <w:r>
        <w:rPr>
          <w:spacing w:val="-1"/>
        </w:rPr>
        <w:t xml:space="preserve"> </w:t>
      </w:r>
      <w:r>
        <w:t>освоению</w:t>
      </w:r>
      <w:r>
        <w:rPr>
          <w:spacing w:val="-1"/>
        </w:rPr>
        <w:t xml:space="preserve"> </w:t>
      </w:r>
      <w:r>
        <w:t>ООП НОО</w:t>
      </w:r>
    </w:p>
    <w:p w:rsidR="001E5777" w:rsidRDefault="00C60256">
      <w:pPr>
        <w:pStyle w:val="a3"/>
        <w:ind w:left="780" w:right="505" w:firstLine="360"/>
      </w:pPr>
      <w:r>
        <w:t>Основная образовательная программа начального общего образования МКОУ «Магарская</w:t>
      </w:r>
      <w:r>
        <w:rPr>
          <w:spacing w:val="1"/>
        </w:rPr>
        <w:t xml:space="preserve"> </w:t>
      </w:r>
      <w:r>
        <w:t>средняя общеобразовательная школа» создана с учѐтом особенностей и традиций учреждения,</w:t>
      </w:r>
      <w:r>
        <w:rPr>
          <w:spacing w:val="1"/>
        </w:rPr>
        <w:t xml:space="preserve"> </w:t>
      </w:r>
      <w:r>
        <w:t>предоставляющих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учащимся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раскрытии</w:t>
      </w:r>
      <w:r>
        <w:rPr>
          <w:spacing w:val="1"/>
        </w:rPr>
        <w:t xml:space="preserve"> </w:t>
      </w:r>
      <w:r>
        <w:t>интеллектуальных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творческих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43"/>
        </w:rPr>
        <w:t xml:space="preserve"> </w:t>
      </w:r>
      <w:r>
        <w:t>личности.</w:t>
      </w:r>
      <w:r>
        <w:rPr>
          <w:spacing w:val="43"/>
        </w:rPr>
        <w:t xml:space="preserve"> </w:t>
      </w:r>
      <w:r>
        <w:t>Специфика</w:t>
      </w:r>
      <w:r>
        <w:rPr>
          <w:spacing w:val="42"/>
        </w:rPr>
        <w:t xml:space="preserve"> </w:t>
      </w:r>
      <w:r>
        <w:t>контингента</w:t>
      </w:r>
      <w:r>
        <w:rPr>
          <w:spacing w:val="42"/>
        </w:rPr>
        <w:t xml:space="preserve"> </w:t>
      </w:r>
      <w:r>
        <w:t>обучающихся</w:t>
      </w:r>
      <w:r>
        <w:rPr>
          <w:spacing w:val="43"/>
        </w:rPr>
        <w:t xml:space="preserve"> </w:t>
      </w:r>
      <w:r>
        <w:t>определяется</w:t>
      </w:r>
      <w:r>
        <w:rPr>
          <w:spacing w:val="42"/>
        </w:rPr>
        <w:t xml:space="preserve"> </w:t>
      </w:r>
      <w:r>
        <w:t>тем,</w:t>
      </w:r>
      <w:r>
        <w:rPr>
          <w:spacing w:val="46"/>
        </w:rPr>
        <w:t xml:space="preserve"> </w:t>
      </w:r>
      <w:r>
        <w:t>что</w:t>
      </w:r>
      <w:r>
        <w:rPr>
          <w:spacing w:val="54"/>
        </w:rPr>
        <w:t xml:space="preserve"> </w:t>
      </w:r>
      <w:r>
        <w:t>МКОУ</w:t>
      </w:r>
    </w:p>
    <w:p w:rsidR="001E5777" w:rsidRDefault="00C60256">
      <w:pPr>
        <w:pStyle w:val="a3"/>
        <w:ind w:left="780"/>
      </w:pPr>
      <w:r>
        <w:t>«Магарская</w:t>
      </w:r>
      <w:r>
        <w:rPr>
          <w:spacing w:val="67"/>
        </w:rPr>
        <w:t xml:space="preserve"> </w:t>
      </w:r>
      <w:r>
        <w:t>средняя</w:t>
      </w:r>
      <w:r>
        <w:rPr>
          <w:spacing w:val="64"/>
        </w:rPr>
        <w:t xml:space="preserve"> </w:t>
      </w:r>
      <w:r>
        <w:t>общеобразовательная</w:t>
      </w:r>
      <w:r>
        <w:rPr>
          <w:spacing w:val="64"/>
        </w:rPr>
        <w:t xml:space="preserve"> </w:t>
      </w:r>
      <w:r>
        <w:t>школа»</w:t>
      </w:r>
      <w:r>
        <w:rPr>
          <w:spacing w:val="59"/>
        </w:rPr>
        <w:t xml:space="preserve"> </w:t>
      </w:r>
      <w:r>
        <w:t>–</w:t>
      </w:r>
      <w:r>
        <w:rPr>
          <w:spacing w:val="65"/>
        </w:rPr>
        <w:t xml:space="preserve"> </w:t>
      </w:r>
      <w:r>
        <w:t>открытая</w:t>
      </w:r>
      <w:r>
        <w:rPr>
          <w:spacing w:val="64"/>
        </w:rPr>
        <w:t xml:space="preserve"> </w:t>
      </w:r>
      <w:r>
        <w:t>образовательная</w:t>
      </w:r>
      <w:r>
        <w:rPr>
          <w:spacing w:val="65"/>
        </w:rPr>
        <w:t xml:space="preserve"> </w:t>
      </w:r>
      <w:r>
        <w:t>организация,</w:t>
      </w:r>
    </w:p>
    <w:p w:rsidR="001E5777" w:rsidRDefault="00C60256">
      <w:pPr>
        <w:pStyle w:val="a3"/>
        <w:ind w:left="780" w:right="511"/>
      </w:pPr>
      <w:r>
        <w:t>«школа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всех».</w:t>
      </w:r>
      <w:r>
        <w:rPr>
          <w:spacing w:val="1"/>
        </w:rPr>
        <w:t xml:space="preserve"> </w:t>
      </w:r>
      <w:r>
        <w:t>Дети,</w:t>
      </w:r>
      <w:r>
        <w:rPr>
          <w:spacing w:val="1"/>
        </w:rPr>
        <w:t xml:space="preserve"> </w:t>
      </w:r>
      <w:r>
        <w:t>пришедшие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школу,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стартовые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различный</w:t>
      </w:r>
      <w:r>
        <w:rPr>
          <w:spacing w:val="1"/>
        </w:rPr>
        <w:t xml:space="preserve"> </w:t>
      </w:r>
      <w:r>
        <w:t>уровень подготовки к</w:t>
      </w:r>
      <w:r>
        <w:rPr>
          <w:spacing w:val="1"/>
        </w:rPr>
        <w:t xml:space="preserve"> </w:t>
      </w:r>
      <w:r>
        <w:t>учебной деятельности. В процессе обучения часть из них</w:t>
      </w:r>
      <w:r>
        <w:rPr>
          <w:spacing w:val="1"/>
        </w:rPr>
        <w:t xml:space="preserve"> </w:t>
      </w:r>
      <w:r>
        <w:t>оказывается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сложной</w:t>
      </w:r>
      <w:r>
        <w:rPr>
          <w:spacing w:val="1"/>
        </w:rPr>
        <w:t xml:space="preserve"> </w:t>
      </w:r>
      <w:r>
        <w:t>жизненной</w:t>
      </w:r>
      <w:r>
        <w:rPr>
          <w:spacing w:val="1"/>
        </w:rPr>
        <w:t xml:space="preserve"> </w:t>
      </w:r>
      <w:r>
        <w:t>ситуации</w:t>
      </w:r>
      <w:r>
        <w:rPr>
          <w:spacing w:val="1"/>
        </w:rPr>
        <w:t xml:space="preserve"> </w:t>
      </w:r>
      <w:r>
        <w:t>из-за</w:t>
      </w:r>
      <w:r>
        <w:rPr>
          <w:spacing w:val="1"/>
        </w:rPr>
        <w:t xml:space="preserve"> </w:t>
      </w:r>
      <w:r>
        <w:t>занятости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на</w:t>
      </w:r>
      <w:r>
        <w:rPr>
          <w:spacing w:val="61"/>
        </w:rPr>
        <w:t xml:space="preserve"> </w:t>
      </w:r>
      <w:r>
        <w:t>работе,</w:t>
      </w:r>
      <w:r>
        <w:rPr>
          <w:spacing w:val="1"/>
        </w:rPr>
        <w:t xml:space="preserve"> </w:t>
      </w:r>
      <w:r>
        <w:t>материального</w:t>
      </w:r>
      <w:r>
        <w:rPr>
          <w:spacing w:val="-2"/>
        </w:rPr>
        <w:t xml:space="preserve"> </w:t>
      </w:r>
      <w:r>
        <w:t>неблагополучия</w:t>
      </w:r>
      <w:r>
        <w:rPr>
          <w:spacing w:val="-2"/>
        </w:rPr>
        <w:t xml:space="preserve"> </w:t>
      </w:r>
      <w:r>
        <w:t>семьи,</w:t>
      </w:r>
      <w:r>
        <w:rPr>
          <w:spacing w:val="-2"/>
        </w:rPr>
        <w:t xml:space="preserve"> </w:t>
      </w:r>
      <w:r>
        <w:t>отсутствия</w:t>
      </w:r>
      <w:r>
        <w:rPr>
          <w:spacing w:val="-2"/>
        </w:rPr>
        <w:t xml:space="preserve"> </w:t>
      </w:r>
      <w:r>
        <w:t>одного</w:t>
      </w:r>
      <w:r>
        <w:rPr>
          <w:spacing w:val="-2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родителей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силу</w:t>
      </w:r>
      <w:r>
        <w:rPr>
          <w:spacing w:val="-10"/>
        </w:rPr>
        <w:t xml:space="preserve"> </w:t>
      </w:r>
      <w:r>
        <w:t>других причин.</w:t>
      </w:r>
    </w:p>
    <w:p w:rsidR="001E5777" w:rsidRDefault="00C60256">
      <w:pPr>
        <w:ind w:left="780" w:right="507" w:firstLine="240"/>
        <w:jc w:val="both"/>
        <w:rPr>
          <w:sz w:val="24"/>
        </w:rPr>
      </w:pPr>
      <w:r>
        <w:rPr>
          <w:sz w:val="24"/>
        </w:rPr>
        <w:t>Педагогическим коллективом школы совместно с педагогом-психологом были выделены 5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приоритетных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направлений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коррекционной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работы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1"/>
          <w:sz w:val="24"/>
        </w:rPr>
        <w:t xml:space="preserve"> </w:t>
      </w:r>
      <w:r>
        <w:rPr>
          <w:sz w:val="24"/>
        </w:rPr>
        <w:t>являются</w:t>
      </w:r>
      <w:r>
        <w:rPr>
          <w:spacing w:val="1"/>
          <w:sz w:val="24"/>
        </w:rPr>
        <w:t xml:space="preserve"> </w:t>
      </w:r>
      <w:r>
        <w:rPr>
          <w:sz w:val="24"/>
        </w:rPr>
        <w:t>актуальными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-57"/>
          <w:sz w:val="24"/>
        </w:rPr>
        <w:t xml:space="preserve"> </w:t>
      </w:r>
      <w:r>
        <w:rPr>
          <w:sz w:val="24"/>
        </w:rPr>
        <w:t>учащихся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ступени начального общего образования:</w:t>
      </w:r>
    </w:p>
    <w:p w:rsidR="001E5777" w:rsidRDefault="00C60256">
      <w:pPr>
        <w:pStyle w:val="a5"/>
        <w:numPr>
          <w:ilvl w:val="0"/>
          <w:numId w:val="125"/>
        </w:numPr>
        <w:tabs>
          <w:tab w:val="left" w:pos="1020"/>
        </w:tabs>
        <w:rPr>
          <w:sz w:val="24"/>
        </w:rPr>
      </w:pPr>
      <w:r>
        <w:rPr>
          <w:sz w:val="24"/>
        </w:rPr>
        <w:t>работа,</w:t>
      </w:r>
      <w:r>
        <w:rPr>
          <w:spacing w:val="-4"/>
          <w:sz w:val="24"/>
        </w:rPr>
        <w:t xml:space="preserve"> </w:t>
      </w:r>
      <w:r>
        <w:rPr>
          <w:sz w:val="24"/>
        </w:rPr>
        <w:t>направленная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повышение</w:t>
      </w:r>
      <w:r>
        <w:rPr>
          <w:spacing w:val="-3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-3"/>
          <w:sz w:val="24"/>
        </w:rPr>
        <w:t xml:space="preserve"> </w:t>
      </w:r>
      <w:r>
        <w:rPr>
          <w:sz w:val="24"/>
        </w:rPr>
        <w:t>мотивации</w:t>
      </w:r>
      <w:r>
        <w:rPr>
          <w:spacing w:val="-3"/>
          <w:sz w:val="24"/>
        </w:rPr>
        <w:t xml:space="preserve"> </w:t>
      </w:r>
      <w:r>
        <w:rPr>
          <w:sz w:val="24"/>
        </w:rPr>
        <w:t>детей;</w:t>
      </w:r>
    </w:p>
    <w:p w:rsidR="001E5777" w:rsidRDefault="00C60256">
      <w:pPr>
        <w:pStyle w:val="a5"/>
        <w:numPr>
          <w:ilvl w:val="0"/>
          <w:numId w:val="125"/>
        </w:numPr>
        <w:tabs>
          <w:tab w:val="left" w:pos="1020"/>
        </w:tabs>
        <w:rPr>
          <w:sz w:val="24"/>
        </w:rPr>
      </w:pPr>
      <w:r>
        <w:rPr>
          <w:sz w:val="24"/>
        </w:rPr>
        <w:t>работа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детьми,</w:t>
      </w:r>
      <w:r>
        <w:rPr>
          <w:spacing w:val="-3"/>
          <w:sz w:val="24"/>
        </w:rPr>
        <w:t xml:space="preserve"> </w:t>
      </w:r>
      <w:r>
        <w:rPr>
          <w:sz w:val="24"/>
        </w:rPr>
        <w:t>имеющими</w:t>
      </w:r>
      <w:r>
        <w:rPr>
          <w:spacing w:val="-3"/>
          <w:sz w:val="24"/>
        </w:rPr>
        <w:t xml:space="preserve"> </w:t>
      </w:r>
      <w:r>
        <w:rPr>
          <w:sz w:val="24"/>
        </w:rPr>
        <w:t>признаки</w:t>
      </w:r>
      <w:r>
        <w:rPr>
          <w:spacing w:val="-2"/>
          <w:sz w:val="24"/>
        </w:rPr>
        <w:t xml:space="preserve"> </w:t>
      </w:r>
      <w:r>
        <w:rPr>
          <w:sz w:val="24"/>
        </w:rPr>
        <w:t>агрессии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поведении;</w:t>
      </w:r>
    </w:p>
    <w:p w:rsidR="001E5777" w:rsidRDefault="00C60256">
      <w:pPr>
        <w:pStyle w:val="a5"/>
        <w:numPr>
          <w:ilvl w:val="0"/>
          <w:numId w:val="125"/>
        </w:numPr>
        <w:tabs>
          <w:tab w:val="left" w:pos="1042"/>
        </w:tabs>
        <w:ind w:left="780" w:right="514" w:firstLine="0"/>
        <w:rPr>
          <w:sz w:val="24"/>
        </w:rPr>
      </w:pPr>
      <w:r>
        <w:rPr>
          <w:sz w:val="24"/>
        </w:rPr>
        <w:t>работа</w:t>
      </w:r>
      <w:r>
        <w:rPr>
          <w:spacing w:val="17"/>
          <w:sz w:val="24"/>
        </w:rPr>
        <w:t xml:space="preserve"> </w:t>
      </w:r>
      <w:r>
        <w:rPr>
          <w:sz w:val="24"/>
        </w:rPr>
        <w:t>с</w:t>
      </w:r>
      <w:r>
        <w:rPr>
          <w:spacing w:val="18"/>
          <w:sz w:val="24"/>
        </w:rPr>
        <w:t xml:space="preserve"> </w:t>
      </w:r>
      <w:r>
        <w:rPr>
          <w:sz w:val="24"/>
        </w:rPr>
        <w:t>гиперактивными</w:t>
      </w:r>
      <w:r>
        <w:rPr>
          <w:spacing w:val="18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8"/>
          <w:sz w:val="24"/>
        </w:rPr>
        <w:t xml:space="preserve"> </w:t>
      </w:r>
      <w:r>
        <w:rPr>
          <w:sz w:val="24"/>
        </w:rPr>
        <w:t>(имеющими</w:t>
      </w:r>
      <w:r>
        <w:rPr>
          <w:spacing w:val="19"/>
          <w:sz w:val="24"/>
        </w:rPr>
        <w:t xml:space="preserve"> </w:t>
      </w:r>
      <w:r>
        <w:rPr>
          <w:sz w:val="24"/>
        </w:rPr>
        <w:t>признаки</w:t>
      </w:r>
      <w:r>
        <w:rPr>
          <w:spacing w:val="18"/>
          <w:sz w:val="24"/>
        </w:rPr>
        <w:t xml:space="preserve"> </w:t>
      </w:r>
      <w:r>
        <w:rPr>
          <w:sz w:val="24"/>
        </w:rPr>
        <w:t>неусидчивости,</w:t>
      </w:r>
      <w:r>
        <w:rPr>
          <w:spacing w:val="17"/>
          <w:sz w:val="24"/>
        </w:rPr>
        <w:t xml:space="preserve"> </w:t>
      </w:r>
      <w:r>
        <w:rPr>
          <w:sz w:val="24"/>
        </w:rPr>
        <w:t>дефицита</w:t>
      </w:r>
      <w:r>
        <w:rPr>
          <w:spacing w:val="16"/>
          <w:sz w:val="24"/>
        </w:rPr>
        <w:t xml:space="preserve"> </w:t>
      </w:r>
      <w:r>
        <w:rPr>
          <w:sz w:val="24"/>
        </w:rPr>
        <w:t>внимания,</w:t>
      </w:r>
      <w:r>
        <w:rPr>
          <w:spacing w:val="-57"/>
          <w:sz w:val="24"/>
        </w:rPr>
        <w:t xml:space="preserve"> </w:t>
      </w:r>
      <w:r>
        <w:rPr>
          <w:sz w:val="24"/>
        </w:rPr>
        <w:t>СДВГ);</w:t>
      </w:r>
    </w:p>
    <w:p w:rsidR="001E5777" w:rsidRDefault="00C60256">
      <w:pPr>
        <w:pStyle w:val="a5"/>
        <w:numPr>
          <w:ilvl w:val="0"/>
          <w:numId w:val="125"/>
        </w:numPr>
        <w:tabs>
          <w:tab w:val="left" w:pos="1080"/>
        </w:tabs>
        <w:ind w:left="780" w:right="514" w:firstLine="0"/>
        <w:jc w:val="both"/>
        <w:rPr>
          <w:sz w:val="24"/>
        </w:rPr>
      </w:pPr>
      <w:r>
        <w:rPr>
          <w:sz w:val="24"/>
        </w:rPr>
        <w:t>работа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слабоуспевающими</w:t>
      </w:r>
      <w:r>
        <w:rPr>
          <w:spacing w:val="1"/>
          <w:sz w:val="24"/>
        </w:rPr>
        <w:t xml:space="preserve"> </w:t>
      </w:r>
      <w:r>
        <w:rPr>
          <w:sz w:val="24"/>
        </w:rPr>
        <w:t>учащимися</w:t>
      </w:r>
      <w:r>
        <w:rPr>
          <w:spacing w:val="1"/>
          <w:sz w:val="24"/>
        </w:rPr>
        <w:t xml:space="preserve"> </w:t>
      </w:r>
      <w:r>
        <w:rPr>
          <w:sz w:val="24"/>
        </w:rPr>
        <w:t>(в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имеющими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-57"/>
          <w:sz w:val="24"/>
        </w:rPr>
        <w:t xml:space="preserve"> </w:t>
      </w:r>
      <w:r>
        <w:rPr>
          <w:sz w:val="24"/>
        </w:rPr>
        <w:t>ППП);</w:t>
      </w:r>
    </w:p>
    <w:p w:rsidR="001E5777" w:rsidRDefault="00C60256">
      <w:pPr>
        <w:pStyle w:val="a5"/>
        <w:numPr>
          <w:ilvl w:val="0"/>
          <w:numId w:val="125"/>
        </w:numPr>
        <w:tabs>
          <w:tab w:val="left" w:pos="1020"/>
        </w:tabs>
        <w:jc w:val="both"/>
        <w:rPr>
          <w:sz w:val="24"/>
        </w:rPr>
      </w:pPr>
      <w:r>
        <w:rPr>
          <w:sz w:val="24"/>
        </w:rPr>
        <w:t>работа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ОВЗ.</w:t>
      </w:r>
    </w:p>
    <w:p w:rsidR="001E5777" w:rsidRDefault="00C60256">
      <w:pPr>
        <w:pStyle w:val="a3"/>
        <w:ind w:left="779" w:right="509" w:firstLine="240"/>
      </w:pPr>
      <w:r>
        <w:t>С обучающимися, которые имеют подобные проблемы,</w:t>
      </w:r>
      <w:r>
        <w:rPr>
          <w:spacing w:val="1"/>
        </w:rPr>
        <w:t xml:space="preserve"> </w:t>
      </w:r>
      <w:r>
        <w:t>сталкивается каждый учитель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 своей педагогической деятельности. Однако не каждый педагог обладает достаточным</w:t>
      </w:r>
      <w:r>
        <w:rPr>
          <w:spacing w:val="1"/>
        </w:rPr>
        <w:t xml:space="preserve"> </w:t>
      </w:r>
      <w:r>
        <w:t>уровнем</w:t>
      </w:r>
      <w:r>
        <w:rPr>
          <w:spacing w:val="1"/>
        </w:rPr>
        <w:t xml:space="preserve"> </w:t>
      </w:r>
      <w:r>
        <w:t>психологических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жизненного</w:t>
      </w:r>
      <w:r>
        <w:rPr>
          <w:spacing w:val="1"/>
        </w:rPr>
        <w:t xml:space="preserve"> </w:t>
      </w:r>
      <w:r>
        <w:t>опыта,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возникает</w:t>
      </w:r>
      <w:r>
        <w:rPr>
          <w:spacing w:val="1"/>
        </w:rPr>
        <w:t xml:space="preserve"> </w:t>
      </w:r>
      <w:r>
        <w:t>потребность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разработке</w:t>
      </w:r>
      <w:r>
        <w:rPr>
          <w:spacing w:val="1"/>
        </w:rPr>
        <w:t xml:space="preserve"> </w:t>
      </w:r>
      <w:r>
        <w:t>алгоритма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педагога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«группы</w:t>
      </w:r>
      <w:r>
        <w:rPr>
          <w:spacing w:val="1"/>
        </w:rPr>
        <w:t xml:space="preserve"> </w:t>
      </w:r>
      <w:r>
        <w:t>риска».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коррекционной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поможет</w:t>
      </w:r>
      <w:r>
        <w:rPr>
          <w:spacing w:val="1"/>
        </w:rPr>
        <w:t xml:space="preserve"> </w:t>
      </w:r>
      <w:r>
        <w:t>каждому</w:t>
      </w:r>
      <w:r>
        <w:rPr>
          <w:spacing w:val="1"/>
        </w:rPr>
        <w:t xml:space="preserve"> </w:t>
      </w:r>
      <w:r>
        <w:t>учителю,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молодому</w:t>
      </w:r>
      <w:r>
        <w:rPr>
          <w:spacing w:val="1"/>
        </w:rPr>
        <w:t xml:space="preserve"> </w:t>
      </w:r>
      <w:r>
        <w:t>специалисту,</w:t>
      </w:r>
      <w:r>
        <w:rPr>
          <w:spacing w:val="1"/>
        </w:rPr>
        <w:t xml:space="preserve"> </w:t>
      </w:r>
      <w:r>
        <w:t>подойти</w:t>
      </w:r>
      <w:r>
        <w:rPr>
          <w:spacing w:val="-1"/>
        </w:rPr>
        <w:t xml:space="preserve"> </w:t>
      </w:r>
      <w:r>
        <w:t>к работе</w:t>
      </w:r>
      <w:r>
        <w:rPr>
          <w:spacing w:val="-1"/>
        </w:rPr>
        <w:t xml:space="preserve"> </w:t>
      </w:r>
      <w:r>
        <w:t>осознанно и системно.</w:t>
      </w:r>
    </w:p>
    <w:p w:rsidR="001E5777" w:rsidRDefault="00C60256">
      <w:pPr>
        <w:pStyle w:val="a3"/>
        <w:ind w:left="779"/>
      </w:pPr>
      <w:r>
        <w:t>Содержание</w:t>
      </w:r>
      <w:r>
        <w:rPr>
          <w:spacing w:val="-6"/>
        </w:rPr>
        <w:t xml:space="preserve"> </w:t>
      </w:r>
      <w:r>
        <w:t>индивидуально</w:t>
      </w:r>
      <w:r>
        <w:rPr>
          <w:spacing w:val="-5"/>
        </w:rPr>
        <w:t xml:space="preserve"> </w:t>
      </w:r>
      <w:r>
        <w:t>ориентированных</w:t>
      </w:r>
      <w:r>
        <w:rPr>
          <w:spacing w:val="-6"/>
        </w:rPr>
        <w:t xml:space="preserve"> </w:t>
      </w:r>
      <w:r>
        <w:t>направлений</w:t>
      </w:r>
      <w:r>
        <w:rPr>
          <w:spacing w:val="-7"/>
        </w:rPr>
        <w:t xml:space="preserve"> </w:t>
      </w:r>
      <w:r>
        <w:t>коррекционной</w:t>
      </w:r>
      <w:r>
        <w:rPr>
          <w:spacing w:val="-5"/>
        </w:rPr>
        <w:t xml:space="preserve"> </w:t>
      </w:r>
      <w:r>
        <w:t>работы:</w:t>
      </w:r>
    </w:p>
    <w:p w:rsidR="001E5777" w:rsidRDefault="00C60256">
      <w:pPr>
        <w:pStyle w:val="a5"/>
        <w:numPr>
          <w:ilvl w:val="0"/>
          <w:numId w:val="124"/>
        </w:numPr>
        <w:tabs>
          <w:tab w:val="left" w:pos="1208"/>
        </w:tabs>
        <w:ind w:left="779" w:right="506" w:firstLine="0"/>
        <w:rPr>
          <w:sz w:val="24"/>
        </w:rPr>
      </w:pPr>
      <w:r>
        <w:rPr>
          <w:sz w:val="24"/>
        </w:rPr>
        <w:t>«Работа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гиперактивными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детьми»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работа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преодоление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проблемы</w:t>
      </w:r>
      <w:r>
        <w:rPr>
          <w:spacing w:val="1"/>
          <w:sz w:val="24"/>
        </w:rPr>
        <w:t xml:space="preserve"> </w:t>
      </w:r>
      <w:r>
        <w:rPr>
          <w:sz w:val="24"/>
        </w:rPr>
        <w:t>гиперактивности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школьников</w:t>
      </w:r>
      <w:r>
        <w:rPr>
          <w:spacing w:val="1"/>
          <w:sz w:val="24"/>
        </w:rPr>
        <w:t xml:space="preserve"> </w:t>
      </w:r>
      <w:r>
        <w:rPr>
          <w:sz w:val="24"/>
        </w:rPr>
        <w:t>(включая</w:t>
      </w:r>
      <w:r>
        <w:rPr>
          <w:spacing w:val="1"/>
          <w:sz w:val="24"/>
        </w:rPr>
        <w:t xml:space="preserve"> </w:t>
      </w:r>
      <w:r>
        <w:rPr>
          <w:sz w:val="24"/>
        </w:rPr>
        <w:t>медицинские,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аспекты).</w:t>
      </w:r>
    </w:p>
    <w:p w:rsidR="001E5777" w:rsidRDefault="00C60256">
      <w:pPr>
        <w:pStyle w:val="a5"/>
        <w:numPr>
          <w:ilvl w:val="0"/>
          <w:numId w:val="124"/>
        </w:numPr>
        <w:tabs>
          <w:tab w:val="left" w:pos="1208"/>
        </w:tabs>
        <w:ind w:left="779" w:right="504" w:firstLine="0"/>
        <w:rPr>
          <w:sz w:val="24"/>
        </w:rPr>
      </w:pPr>
      <w:r>
        <w:rPr>
          <w:sz w:val="24"/>
        </w:rPr>
        <w:t>«Коррекция</w:t>
      </w:r>
      <w:r>
        <w:rPr>
          <w:spacing w:val="1"/>
          <w:sz w:val="24"/>
        </w:rPr>
        <w:t xml:space="preserve"> </w:t>
      </w:r>
      <w:r>
        <w:rPr>
          <w:sz w:val="24"/>
        </w:rPr>
        <w:t>агрессивного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младшего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возраста»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работа</w:t>
      </w:r>
      <w:r>
        <w:rPr>
          <w:spacing w:val="1"/>
          <w:sz w:val="24"/>
        </w:rPr>
        <w:t xml:space="preserve"> </w:t>
      </w:r>
      <w:r>
        <w:rPr>
          <w:sz w:val="24"/>
        </w:rPr>
        <w:t>строится с учѐтом множественности причин проявления агрессивности у детей возраста 6,5-11</w:t>
      </w:r>
      <w:r>
        <w:rPr>
          <w:spacing w:val="1"/>
          <w:sz w:val="24"/>
        </w:rPr>
        <w:t xml:space="preserve"> </w:t>
      </w:r>
      <w:r>
        <w:rPr>
          <w:sz w:val="24"/>
        </w:rPr>
        <w:t>лет.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содержании</w:t>
      </w:r>
      <w:r>
        <w:rPr>
          <w:spacing w:val="1"/>
          <w:sz w:val="24"/>
        </w:rPr>
        <w:t xml:space="preserve"> </w:t>
      </w:r>
      <w:r>
        <w:rPr>
          <w:sz w:val="24"/>
        </w:rPr>
        <w:t>рассмотрены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проанализированы</w:t>
      </w:r>
      <w:r>
        <w:rPr>
          <w:spacing w:val="1"/>
          <w:sz w:val="24"/>
        </w:rPr>
        <w:t xml:space="preserve"> </w:t>
      </w:r>
      <w:r>
        <w:rPr>
          <w:sz w:val="24"/>
        </w:rPr>
        <w:t>наиболее</w:t>
      </w:r>
      <w:r>
        <w:rPr>
          <w:spacing w:val="1"/>
          <w:sz w:val="24"/>
        </w:rPr>
        <w:t xml:space="preserve"> </w:t>
      </w:r>
      <w:r>
        <w:rPr>
          <w:sz w:val="24"/>
        </w:rPr>
        <w:t>часто</w:t>
      </w:r>
      <w:r>
        <w:rPr>
          <w:spacing w:val="1"/>
          <w:sz w:val="24"/>
        </w:rPr>
        <w:t xml:space="preserve"> </w:t>
      </w:r>
      <w:r>
        <w:rPr>
          <w:sz w:val="24"/>
        </w:rPr>
        <w:t>встречающиеся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настоящее</w:t>
      </w:r>
      <w:r>
        <w:rPr>
          <w:spacing w:val="1"/>
          <w:sz w:val="24"/>
        </w:rPr>
        <w:t xml:space="preserve"> </w:t>
      </w:r>
      <w:r>
        <w:rPr>
          <w:sz w:val="24"/>
        </w:rPr>
        <w:t>время</w:t>
      </w:r>
      <w:r>
        <w:rPr>
          <w:spacing w:val="1"/>
          <w:sz w:val="24"/>
        </w:rPr>
        <w:t xml:space="preserve"> </w:t>
      </w:r>
      <w:r>
        <w:rPr>
          <w:sz w:val="24"/>
        </w:rPr>
        <w:t>формы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агрессивности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поведении</w:t>
      </w:r>
      <w:r>
        <w:rPr>
          <w:spacing w:val="1"/>
          <w:sz w:val="24"/>
        </w:rPr>
        <w:t xml:space="preserve"> </w:t>
      </w:r>
      <w:r>
        <w:rPr>
          <w:sz w:val="24"/>
        </w:rPr>
        <w:t>подростков.</w:t>
      </w:r>
      <w:r>
        <w:rPr>
          <w:spacing w:val="1"/>
          <w:sz w:val="24"/>
        </w:rPr>
        <w:t xml:space="preserve"> </w:t>
      </w:r>
      <w:r>
        <w:rPr>
          <w:sz w:val="24"/>
        </w:rPr>
        <w:t>Разработана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программа</w:t>
      </w:r>
      <w:r>
        <w:rPr>
          <w:spacing w:val="-2"/>
          <w:sz w:val="24"/>
        </w:rPr>
        <w:t xml:space="preserve"> </w:t>
      </w:r>
      <w:r>
        <w:rPr>
          <w:sz w:val="24"/>
        </w:rPr>
        <w:t>коррекции и</w:t>
      </w:r>
      <w:r>
        <w:rPr>
          <w:spacing w:val="-2"/>
          <w:sz w:val="24"/>
        </w:rPr>
        <w:t xml:space="preserve"> </w:t>
      </w:r>
      <w:r>
        <w:rPr>
          <w:sz w:val="24"/>
        </w:rPr>
        <w:t>профилактики агрессивного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поведения.</w:t>
      </w:r>
    </w:p>
    <w:p w:rsidR="001E5777" w:rsidRDefault="00C60256">
      <w:pPr>
        <w:pStyle w:val="a5"/>
        <w:numPr>
          <w:ilvl w:val="0"/>
          <w:numId w:val="124"/>
        </w:numPr>
        <w:tabs>
          <w:tab w:val="left" w:pos="1208"/>
        </w:tabs>
        <w:ind w:left="779" w:right="508" w:firstLine="0"/>
        <w:rPr>
          <w:sz w:val="24"/>
        </w:rPr>
      </w:pPr>
      <w:r>
        <w:rPr>
          <w:sz w:val="24"/>
        </w:rPr>
        <w:t>«Программа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сопровождению</w:t>
      </w:r>
      <w:r>
        <w:rPr>
          <w:spacing w:val="1"/>
          <w:sz w:val="24"/>
        </w:rPr>
        <w:t xml:space="preserve"> </w:t>
      </w:r>
      <w:r>
        <w:rPr>
          <w:sz w:val="24"/>
        </w:rPr>
        <w:t>слабоуспевающих</w:t>
      </w:r>
      <w:r>
        <w:rPr>
          <w:spacing w:val="1"/>
          <w:sz w:val="24"/>
        </w:rPr>
        <w:t xml:space="preserve"> </w:t>
      </w:r>
      <w:r>
        <w:rPr>
          <w:sz w:val="24"/>
        </w:rPr>
        <w:t>учащихся»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включает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себя</w:t>
      </w:r>
      <w:r>
        <w:rPr>
          <w:spacing w:val="1"/>
          <w:sz w:val="24"/>
        </w:rPr>
        <w:t xml:space="preserve"> </w:t>
      </w:r>
      <w:r>
        <w:rPr>
          <w:sz w:val="24"/>
        </w:rPr>
        <w:t>план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индивидуальной</w:t>
      </w:r>
      <w:r>
        <w:rPr>
          <w:spacing w:val="25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24"/>
          <w:sz w:val="24"/>
        </w:rPr>
        <w:t xml:space="preserve"> </w:t>
      </w:r>
      <w:r>
        <w:rPr>
          <w:sz w:val="24"/>
        </w:rPr>
        <w:t>по</w:t>
      </w:r>
      <w:r>
        <w:rPr>
          <w:spacing w:val="24"/>
          <w:sz w:val="24"/>
        </w:rPr>
        <w:t xml:space="preserve"> </w:t>
      </w:r>
      <w:r>
        <w:rPr>
          <w:sz w:val="24"/>
        </w:rPr>
        <w:t>формированию</w:t>
      </w:r>
      <w:r>
        <w:rPr>
          <w:spacing w:val="22"/>
          <w:sz w:val="24"/>
        </w:rPr>
        <w:t xml:space="preserve"> </w:t>
      </w:r>
      <w:r>
        <w:rPr>
          <w:sz w:val="24"/>
        </w:rPr>
        <w:t>недостаточно</w:t>
      </w:r>
      <w:r>
        <w:rPr>
          <w:spacing w:val="24"/>
          <w:sz w:val="24"/>
        </w:rPr>
        <w:t xml:space="preserve"> </w:t>
      </w:r>
      <w:r>
        <w:rPr>
          <w:sz w:val="24"/>
        </w:rPr>
        <w:t>освоенных</w:t>
      </w:r>
      <w:r>
        <w:rPr>
          <w:spacing w:val="28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26"/>
          <w:sz w:val="24"/>
        </w:rPr>
        <w:t xml:space="preserve"> </w:t>
      </w:r>
      <w:r>
        <w:rPr>
          <w:sz w:val="24"/>
        </w:rPr>
        <w:t>действий.</w:t>
      </w:r>
      <w:r>
        <w:rPr>
          <w:spacing w:val="21"/>
          <w:sz w:val="24"/>
        </w:rPr>
        <w:t xml:space="preserve"> </w:t>
      </w:r>
      <w:r>
        <w:rPr>
          <w:sz w:val="24"/>
        </w:rPr>
        <w:t>В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20" w:right="340" w:bottom="940" w:left="300" w:header="0" w:footer="676" w:gutter="0"/>
          <w:cols w:space="720"/>
        </w:sectPr>
      </w:pPr>
    </w:p>
    <w:p w:rsidR="001E5777" w:rsidRDefault="00C60256">
      <w:pPr>
        <w:pStyle w:val="a3"/>
        <w:spacing w:before="66"/>
        <w:ind w:left="780" w:right="509"/>
      </w:pPr>
      <w:r>
        <w:t>программе даны рекомендации по коррекции отклонений в развитии познавательной сферы и</w:t>
      </w:r>
      <w:r>
        <w:rPr>
          <w:spacing w:val="1"/>
        </w:rPr>
        <w:t xml:space="preserve"> </w:t>
      </w:r>
      <w:r>
        <w:t>поведенческих</w:t>
      </w:r>
      <w:r>
        <w:rPr>
          <w:spacing w:val="1"/>
        </w:rPr>
        <w:t xml:space="preserve"> </w:t>
      </w:r>
      <w:r>
        <w:t>отклонений слабоуспевающего</w:t>
      </w:r>
      <w:r>
        <w:rPr>
          <w:spacing w:val="1"/>
        </w:rPr>
        <w:t xml:space="preserve"> </w:t>
      </w:r>
      <w:r>
        <w:t>ребенка.</w:t>
      </w:r>
    </w:p>
    <w:p w:rsidR="001E5777" w:rsidRDefault="00C60256">
      <w:pPr>
        <w:pStyle w:val="a5"/>
        <w:numPr>
          <w:ilvl w:val="0"/>
          <w:numId w:val="124"/>
        </w:numPr>
        <w:tabs>
          <w:tab w:val="left" w:pos="1208"/>
        </w:tabs>
        <w:ind w:right="504" w:firstLine="0"/>
        <w:rPr>
          <w:sz w:val="24"/>
        </w:rPr>
      </w:pPr>
      <w:r>
        <w:rPr>
          <w:sz w:val="24"/>
        </w:rPr>
        <w:t>«Работа с детьми с ОВЗ» - в программе описаны характерные особенности детей с ОВЗ,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простроены этапы сопровождения детей с ОВЗ. Представлена система комплексной работы с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ОВЗ,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включающая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дифференцированных,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психолого-педагогических,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специализированных</w:t>
      </w:r>
      <w:r>
        <w:rPr>
          <w:spacing w:val="3"/>
          <w:sz w:val="24"/>
        </w:rPr>
        <w:t xml:space="preserve"> </w:t>
      </w:r>
      <w:r>
        <w:rPr>
          <w:sz w:val="24"/>
        </w:rPr>
        <w:t>условий.</w:t>
      </w:r>
    </w:p>
    <w:p w:rsidR="001E5777" w:rsidRDefault="00C60256">
      <w:pPr>
        <w:pStyle w:val="a5"/>
        <w:numPr>
          <w:ilvl w:val="0"/>
          <w:numId w:val="124"/>
        </w:numPr>
        <w:tabs>
          <w:tab w:val="left" w:pos="1208"/>
        </w:tabs>
        <w:spacing w:before="1"/>
        <w:ind w:right="506" w:firstLine="0"/>
        <w:rPr>
          <w:sz w:val="24"/>
        </w:rPr>
      </w:pPr>
      <w:r>
        <w:rPr>
          <w:sz w:val="24"/>
        </w:rPr>
        <w:t>«Формирование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мотивации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младших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школьников»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работа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направлена на формирование учебно-познавательных мотивов, повышение уверенности в себе,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 самостоятельности, формирование адекватной самооценки. В программе представлены</w:t>
      </w:r>
      <w:r>
        <w:rPr>
          <w:spacing w:val="-57"/>
          <w:sz w:val="24"/>
        </w:rPr>
        <w:t xml:space="preserve"> </w:t>
      </w:r>
      <w:r>
        <w:rPr>
          <w:sz w:val="24"/>
        </w:rPr>
        <w:t>методические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приемы,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атмосферы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принятия,</w:t>
      </w:r>
      <w:r>
        <w:rPr>
          <w:spacing w:val="1"/>
          <w:sz w:val="24"/>
        </w:rPr>
        <w:t xml:space="preserve"> </w:t>
      </w:r>
      <w:r>
        <w:rPr>
          <w:sz w:val="24"/>
        </w:rPr>
        <w:t>снижающей</w:t>
      </w:r>
      <w:r>
        <w:rPr>
          <w:spacing w:val="-1"/>
          <w:sz w:val="24"/>
        </w:rPr>
        <w:t xml:space="preserve"> </w:t>
      </w:r>
      <w:r>
        <w:rPr>
          <w:sz w:val="24"/>
        </w:rPr>
        <w:t>чувства</w:t>
      </w:r>
      <w:r>
        <w:rPr>
          <w:spacing w:val="-1"/>
          <w:sz w:val="24"/>
        </w:rPr>
        <w:t xml:space="preserve"> </w:t>
      </w:r>
      <w:r>
        <w:rPr>
          <w:sz w:val="24"/>
        </w:rPr>
        <w:t>беспокойства</w:t>
      </w:r>
      <w:r>
        <w:rPr>
          <w:spacing w:val="-3"/>
          <w:sz w:val="24"/>
        </w:rPr>
        <w:t xml:space="preserve"> </w:t>
      </w:r>
      <w:r>
        <w:rPr>
          <w:sz w:val="24"/>
        </w:rPr>
        <w:t>и тревоги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ситуациях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обучения.</w:t>
      </w:r>
    </w:p>
    <w:p w:rsidR="001E5777" w:rsidRDefault="001E5777">
      <w:pPr>
        <w:pStyle w:val="a3"/>
        <w:spacing w:before="4"/>
        <w:ind w:left="0"/>
        <w:jc w:val="left"/>
      </w:pPr>
    </w:p>
    <w:p w:rsidR="001E5777" w:rsidRDefault="00C60256">
      <w:pPr>
        <w:pStyle w:val="2"/>
        <w:spacing w:before="1" w:line="240" w:lineRule="auto"/>
        <w:ind w:left="780"/>
      </w:pPr>
      <w:r>
        <w:t>Этапы</w:t>
      </w:r>
      <w:r>
        <w:rPr>
          <w:spacing w:val="-5"/>
        </w:rPr>
        <w:t xml:space="preserve"> </w:t>
      </w:r>
      <w:r>
        <w:t>реализации</w:t>
      </w:r>
      <w:r>
        <w:rPr>
          <w:spacing w:val="-1"/>
        </w:rPr>
        <w:t xml:space="preserve"> </w:t>
      </w:r>
      <w:r>
        <w:t>программы</w:t>
      </w:r>
    </w:p>
    <w:p w:rsidR="001E5777" w:rsidRDefault="001E5777">
      <w:pPr>
        <w:pStyle w:val="a3"/>
        <w:spacing w:before="3"/>
        <w:ind w:left="0"/>
        <w:jc w:val="left"/>
        <w:rPr>
          <w:b/>
        </w:rPr>
      </w:pPr>
    </w:p>
    <w:tbl>
      <w:tblPr>
        <w:tblStyle w:val="TableNormal"/>
        <w:tblW w:w="0" w:type="auto"/>
        <w:tblInd w:w="9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89"/>
        <w:gridCol w:w="2590"/>
        <w:gridCol w:w="4307"/>
      </w:tblGrid>
      <w:tr w:rsidR="001E5777">
        <w:trPr>
          <w:trHeight w:val="554"/>
        </w:trPr>
        <w:tc>
          <w:tcPr>
            <w:tcW w:w="2789" w:type="dxa"/>
          </w:tcPr>
          <w:p w:rsidR="001E5777" w:rsidRDefault="00C60256">
            <w:pPr>
              <w:pStyle w:val="TableParagraph"/>
              <w:spacing w:line="270" w:lineRule="exact"/>
              <w:ind w:left="609"/>
              <w:rPr>
                <w:sz w:val="24"/>
              </w:rPr>
            </w:pPr>
            <w:r>
              <w:rPr>
                <w:sz w:val="24"/>
              </w:rPr>
              <w:t>Название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этапа</w:t>
            </w:r>
          </w:p>
        </w:tc>
        <w:tc>
          <w:tcPr>
            <w:tcW w:w="2590" w:type="dxa"/>
          </w:tcPr>
          <w:p w:rsidR="001E5777" w:rsidRDefault="00C60256">
            <w:pPr>
              <w:pStyle w:val="TableParagraph"/>
              <w:spacing w:line="270" w:lineRule="exact"/>
              <w:ind w:left="626"/>
              <w:rPr>
                <w:sz w:val="24"/>
              </w:rPr>
            </w:pPr>
            <w:r>
              <w:rPr>
                <w:sz w:val="24"/>
              </w:rPr>
              <w:t>Направление</w:t>
            </w:r>
          </w:p>
          <w:p w:rsidR="001E5777" w:rsidRDefault="00C60256">
            <w:pPr>
              <w:pStyle w:val="TableParagraph"/>
              <w:spacing w:line="264" w:lineRule="exact"/>
              <w:ind w:left="609"/>
              <w:rPr>
                <w:sz w:val="24"/>
              </w:rPr>
            </w:pPr>
            <w:r>
              <w:rPr>
                <w:sz w:val="24"/>
              </w:rPr>
              <w:t>деятельности</w:t>
            </w:r>
          </w:p>
        </w:tc>
        <w:tc>
          <w:tcPr>
            <w:tcW w:w="4307" w:type="dxa"/>
          </w:tcPr>
          <w:p w:rsidR="001E5777" w:rsidRDefault="00C6025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Ожидаемые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результаты</w:t>
            </w:r>
          </w:p>
        </w:tc>
      </w:tr>
      <w:tr w:rsidR="001E5777">
        <w:trPr>
          <w:trHeight w:val="2483"/>
        </w:trPr>
        <w:tc>
          <w:tcPr>
            <w:tcW w:w="2789" w:type="dxa"/>
          </w:tcPr>
          <w:p w:rsidR="001E5777" w:rsidRDefault="00C60256">
            <w:pPr>
              <w:pStyle w:val="TableParagraph"/>
              <w:ind w:right="87"/>
              <w:rPr>
                <w:i/>
                <w:sz w:val="24"/>
              </w:rPr>
            </w:pPr>
            <w:r>
              <w:rPr>
                <w:i/>
                <w:sz w:val="24"/>
              </w:rPr>
              <w:t>1.</w:t>
            </w:r>
            <w:r>
              <w:rPr>
                <w:i/>
                <w:spacing w:val="16"/>
                <w:sz w:val="24"/>
              </w:rPr>
              <w:t xml:space="preserve"> </w:t>
            </w:r>
            <w:r>
              <w:rPr>
                <w:i/>
                <w:sz w:val="24"/>
              </w:rPr>
              <w:t>Этап</w:t>
            </w:r>
            <w:r>
              <w:rPr>
                <w:i/>
                <w:spacing w:val="17"/>
                <w:sz w:val="24"/>
              </w:rPr>
              <w:t xml:space="preserve"> </w:t>
            </w:r>
            <w:r>
              <w:rPr>
                <w:i/>
                <w:sz w:val="24"/>
              </w:rPr>
              <w:t>сбора</w:t>
            </w:r>
            <w:r>
              <w:rPr>
                <w:i/>
                <w:spacing w:val="16"/>
                <w:sz w:val="24"/>
              </w:rPr>
              <w:t xml:space="preserve"> </w:t>
            </w:r>
            <w:r>
              <w:rPr>
                <w:i/>
                <w:sz w:val="24"/>
              </w:rPr>
              <w:t>и</w:t>
            </w:r>
            <w:r>
              <w:rPr>
                <w:i/>
                <w:spacing w:val="20"/>
                <w:sz w:val="24"/>
              </w:rPr>
              <w:t xml:space="preserve"> </w:t>
            </w:r>
            <w:r>
              <w:rPr>
                <w:i/>
                <w:sz w:val="24"/>
              </w:rPr>
              <w:t>анализа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информации</w:t>
            </w:r>
          </w:p>
        </w:tc>
        <w:tc>
          <w:tcPr>
            <w:tcW w:w="2590" w:type="dxa"/>
          </w:tcPr>
          <w:p w:rsidR="001E5777" w:rsidRDefault="00C60256">
            <w:pPr>
              <w:pStyle w:val="TableParagraph"/>
              <w:ind w:left="108" w:right="662"/>
              <w:rPr>
                <w:sz w:val="24"/>
              </w:rPr>
            </w:pPr>
            <w:r>
              <w:rPr>
                <w:sz w:val="24"/>
              </w:rPr>
              <w:t>Информационно-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аналитическая</w:t>
            </w:r>
          </w:p>
        </w:tc>
        <w:tc>
          <w:tcPr>
            <w:tcW w:w="4307" w:type="dxa"/>
          </w:tcPr>
          <w:p w:rsidR="001E5777" w:rsidRDefault="00C60256">
            <w:pPr>
              <w:pStyle w:val="TableParagraph"/>
              <w:tabs>
                <w:tab w:val="left" w:pos="2163"/>
                <w:tab w:val="left" w:pos="2886"/>
                <w:tab w:val="left" w:pos="3111"/>
                <w:tab w:val="left" w:pos="3550"/>
              </w:tabs>
              <w:ind w:left="108" w:right="93"/>
              <w:rPr>
                <w:sz w:val="24"/>
              </w:rPr>
            </w:pPr>
            <w:r>
              <w:rPr>
                <w:sz w:val="24"/>
              </w:rPr>
              <w:t>Оценка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контингента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учѐта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особенностей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детей,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определения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специфики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особых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потребностей;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оценка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z w:val="24"/>
              </w:rPr>
              <w:tab/>
              <w:t>среды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с</w:t>
            </w:r>
            <w:r>
              <w:rPr>
                <w:sz w:val="24"/>
              </w:rPr>
              <w:tab/>
              <w:t>целью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соответствия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требованиям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программно-методического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обеспечения,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материально-технической</w:t>
            </w:r>
          </w:p>
          <w:p w:rsidR="001E5777" w:rsidRDefault="00C6025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кадровой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базы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школы.</w:t>
            </w:r>
          </w:p>
        </w:tc>
      </w:tr>
      <w:tr w:rsidR="001E5777">
        <w:trPr>
          <w:trHeight w:val="2484"/>
        </w:trPr>
        <w:tc>
          <w:tcPr>
            <w:tcW w:w="2789" w:type="dxa"/>
          </w:tcPr>
          <w:p w:rsidR="001E5777" w:rsidRDefault="00C60256">
            <w:pPr>
              <w:pStyle w:val="TableParagraph"/>
              <w:ind w:right="87"/>
              <w:rPr>
                <w:i/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Этап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планирования,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организации,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координации</w:t>
            </w:r>
          </w:p>
        </w:tc>
        <w:tc>
          <w:tcPr>
            <w:tcW w:w="2590" w:type="dxa"/>
          </w:tcPr>
          <w:p w:rsidR="001E5777" w:rsidRDefault="00C60256">
            <w:pPr>
              <w:pStyle w:val="TableParagraph"/>
              <w:ind w:left="108" w:right="661"/>
              <w:rPr>
                <w:sz w:val="24"/>
              </w:rPr>
            </w:pPr>
            <w:r>
              <w:rPr>
                <w:sz w:val="24"/>
              </w:rPr>
              <w:t>Организационно-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исполнительская</w:t>
            </w:r>
          </w:p>
        </w:tc>
        <w:tc>
          <w:tcPr>
            <w:tcW w:w="4307" w:type="dxa"/>
          </w:tcPr>
          <w:p w:rsidR="001E5777" w:rsidRDefault="00C60256">
            <w:pPr>
              <w:pStyle w:val="TableParagraph"/>
              <w:tabs>
                <w:tab w:val="left" w:pos="889"/>
                <w:tab w:val="left" w:pos="1309"/>
                <w:tab w:val="left" w:pos="1575"/>
                <w:tab w:val="left" w:pos="1923"/>
                <w:tab w:val="left" w:pos="2091"/>
                <w:tab w:val="left" w:pos="2494"/>
                <w:tab w:val="left" w:pos="2771"/>
                <w:tab w:val="left" w:pos="3111"/>
                <w:tab w:val="left" w:pos="3182"/>
                <w:tab w:val="left" w:pos="3381"/>
              </w:tabs>
              <w:ind w:left="108" w:right="96"/>
              <w:rPr>
                <w:sz w:val="24"/>
              </w:rPr>
            </w:pPr>
            <w:r>
              <w:rPr>
                <w:sz w:val="24"/>
              </w:rPr>
              <w:t>Особым</w:t>
            </w:r>
            <w:r>
              <w:rPr>
                <w:sz w:val="24"/>
              </w:rPr>
              <w:tab/>
              <w:t>образом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организованный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образовательный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процесс,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имеющий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коррекционно-развивающую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направленность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процесс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специального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сопровождения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ОВЗ</w:t>
            </w:r>
            <w:r>
              <w:rPr>
                <w:sz w:val="24"/>
              </w:rPr>
              <w:tab/>
              <w:t>при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специально</w:t>
            </w:r>
            <w:r>
              <w:rPr>
                <w:sz w:val="24"/>
              </w:rPr>
              <w:tab/>
            </w:r>
            <w:r>
              <w:rPr>
                <w:color w:val="000009"/>
                <w:spacing w:val="-1"/>
                <w:sz w:val="24"/>
              </w:rPr>
              <w:t>созданных</w:t>
            </w:r>
            <w:r>
              <w:rPr>
                <w:color w:val="000009"/>
                <w:spacing w:val="-57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(вариативных)</w:t>
            </w:r>
            <w:r>
              <w:rPr>
                <w:color w:val="000009"/>
                <w:sz w:val="24"/>
              </w:rPr>
              <w:tab/>
              <w:t>условиях</w:t>
            </w:r>
            <w:r>
              <w:rPr>
                <w:color w:val="000009"/>
                <w:sz w:val="24"/>
              </w:rPr>
              <w:tab/>
            </w:r>
            <w:r>
              <w:rPr>
                <w:color w:val="000009"/>
                <w:sz w:val="24"/>
              </w:rPr>
              <w:tab/>
            </w:r>
            <w:r>
              <w:rPr>
                <w:color w:val="000009"/>
                <w:spacing w:val="-1"/>
                <w:sz w:val="24"/>
              </w:rPr>
              <w:t>обучения</w:t>
            </w:r>
            <w:r>
              <w:rPr>
                <w:spacing w:val="-1"/>
                <w:sz w:val="24"/>
              </w:rPr>
              <w:t>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воспитания,</w:t>
            </w:r>
            <w:r>
              <w:rPr>
                <w:sz w:val="24"/>
              </w:rPr>
              <w:tab/>
              <w:t>развития,</w:t>
            </w:r>
            <w:r>
              <w:rPr>
                <w:sz w:val="24"/>
              </w:rPr>
              <w:tab/>
              <w:t>социализации</w:t>
            </w:r>
          </w:p>
          <w:p w:rsidR="001E5777" w:rsidRDefault="00C6025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рассматриваемой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категории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детей.</w:t>
            </w:r>
          </w:p>
        </w:tc>
      </w:tr>
      <w:tr w:rsidR="001E5777">
        <w:trPr>
          <w:trHeight w:val="1103"/>
        </w:trPr>
        <w:tc>
          <w:tcPr>
            <w:tcW w:w="2789" w:type="dxa"/>
          </w:tcPr>
          <w:p w:rsidR="001E5777" w:rsidRDefault="00C60256">
            <w:pPr>
              <w:pStyle w:val="TableParagraph"/>
              <w:tabs>
                <w:tab w:val="left" w:pos="534"/>
                <w:tab w:val="left" w:pos="1350"/>
              </w:tabs>
              <w:ind w:right="97"/>
              <w:rPr>
                <w:i/>
                <w:sz w:val="24"/>
              </w:rPr>
            </w:pPr>
            <w:r>
              <w:rPr>
                <w:i/>
                <w:sz w:val="24"/>
              </w:rPr>
              <w:t>3.</w:t>
            </w:r>
            <w:r>
              <w:rPr>
                <w:i/>
                <w:sz w:val="24"/>
              </w:rPr>
              <w:tab/>
              <w:t>Этап</w:t>
            </w:r>
            <w:r>
              <w:rPr>
                <w:i/>
                <w:sz w:val="24"/>
              </w:rPr>
              <w:tab/>
            </w:r>
            <w:r>
              <w:rPr>
                <w:i/>
                <w:spacing w:val="-1"/>
                <w:sz w:val="24"/>
              </w:rPr>
              <w:t>диагностики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коррекционно-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развивающей</w:t>
            </w:r>
          </w:p>
          <w:p w:rsidR="001E5777" w:rsidRDefault="00C60256">
            <w:pPr>
              <w:pStyle w:val="TableParagraph"/>
              <w:spacing w:line="264" w:lineRule="exact"/>
              <w:rPr>
                <w:i/>
                <w:sz w:val="24"/>
              </w:rPr>
            </w:pPr>
            <w:r>
              <w:rPr>
                <w:i/>
                <w:sz w:val="24"/>
              </w:rPr>
              <w:t>образовательной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среды</w:t>
            </w:r>
          </w:p>
        </w:tc>
        <w:tc>
          <w:tcPr>
            <w:tcW w:w="2590" w:type="dxa"/>
          </w:tcPr>
          <w:p w:rsidR="001E5777" w:rsidRDefault="00C60256">
            <w:pPr>
              <w:pStyle w:val="TableParagraph"/>
              <w:ind w:left="108" w:right="755"/>
              <w:rPr>
                <w:sz w:val="24"/>
              </w:rPr>
            </w:pPr>
            <w:r>
              <w:rPr>
                <w:sz w:val="24"/>
              </w:rPr>
              <w:t>Контрольно-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диагностическая</w:t>
            </w:r>
          </w:p>
        </w:tc>
        <w:tc>
          <w:tcPr>
            <w:tcW w:w="4307" w:type="dxa"/>
          </w:tcPr>
          <w:p w:rsidR="001E5777" w:rsidRDefault="00C60256">
            <w:pPr>
              <w:pStyle w:val="TableParagraph"/>
              <w:ind w:left="108" w:right="96"/>
              <w:jc w:val="both"/>
              <w:rPr>
                <w:sz w:val="24"/>
              </w:rPr>
            </w:pPr>
            <w:r>
              <w:rPr>
                <w:sz w:val="24"/>
              </w:rPr>
              <w:t>Констатация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созданных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особым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потребностям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ребѐнка.</w:t>
            </w:r>
          </w:p>
        </w:tc>
      </w:tr>
      <w:tr w:rsidR="001E5777">
        <w:trPr>
          <w:trHeight w:val="1380"/>
        </w:trPr>
        <w:tc>
          <w:tcPr>
            <w:tcW w:w="2789" w:type="dxa"/>
          </w:tcPr>
          <w:p w:rsidR="001E5777" w:rsidRDefault="00C60256">
            <w:pPr>
              <w:pStyle w:val="TableParagraph"/>
              <w:tabs>
                <w:tab w:val="left" w:pos="520"/>
                <w:tab w:val="left" w:pos="1321"/>
                <w:tab w:val="left" w:pos="2559"/>
              </w:tabs>
              <w:ind w:right="97"/>
              <w:rPr>
                <w:i/>
                <w:sz w:val="24"/>
              </w:rPr>
            </w:pPr>
            <w:r>
              <w:rPr>
                <w:i/>
                <w:sz w:val="24"/>
              </w:rPr>
              <w:t>4.</w:t>
            </w:r>
            <w:r>
              <w:rPr>
                <w:i/>
                <w:sz w:val="24"/>
              </w:rPr>
              <w:tab/>
              <w:t>Этап</w:t>
            </w:r>
            <w:r>
              <w:rPr>
                <w:i/>
                <w:sz w:val="24"/>
              </w:rPr>
              <w:tab/>
              <w:t>регуляции</w:t>
            </w:r>
            <w:r>
              <w:rPr>
                <w:i/>
                <w:sz w:val="24"/>
              </w:rPr>
              <w:tab/>
            </w:r>
            <w:r>
              <w:rPr>
                <w:i/>
                <w:spacing w:val="-4"/>
                <w:sz w:val="24"/>
              </w:rPr>
              <w:t>и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корректировки</w:t>
            </w:r>
          </w:p>
        </w:tc>
        <w:tc>
          <w:tcPr>
            <w:tcW w:w="2590" w:type="dxa"/>
          </w:tcPr>
          <w:p w:rsidR="001E5777" w:rsidRDefault="00C60256">
            <w:pPr>
              <w:pStyle w:val="TableParagraph"/>
              <w:ind w:left="108" w:right="579"/>
              <w:rPr>
                <w:sz w:val="24"/>
              </w:rPr>
            </w:pPr>
            <w:r>
              <w:rPr>
                <w:sz w:val="24"/>
              </w:rPr>
              <w:t>Регулятивно-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корректировочная</w:t>
            </w:r>
          </w:p>
        </w:tc>
        <w:tc>
          <w:tcPr>
            <w:tcW w:w="4307" w:type="dxa"/>
          </w:tcPr>
          <w:p w:rsidR="001E5777" w:rsidRDefault="00C60256">
            <w:pPr>
              <w:pStyle w:val="TableParagraph"/>
              <w:ind w:left="108" w:right="93"/>
              <w:jc w:val="both"/>
              <w:rPr>
                <w:sz w:val="24"/>
              </w:rPr>
            </w:pPr>
            <w:r>
              <w:rPr>
                <w:sz w:val="24"/>
              </w:rPr>
              <w:t>Внесение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изменений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сопровождения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ОВЗ,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корректировка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форм</w:t>
            </w:r>
          </w:p>
          <w:p w:rsidR="001E5777" w:rsidRDefault="00C60256">
            <w:pPr>
              <w:pStyle w:val="TableParagraph"/>
              <w:spacing w:line="264" w:lineRule="exact"/>
              <w:ind w:left="108"/>
              <w:jc w:val="both"/>
              <w:rPr>
                <w:sz w:val="24"/>
              </w:rPr>
            </w:pPr>
            <w:r>
              <w:rPr>
                <w:sz w:val="24"/>
              </w:rPr>
              <w:t>обучения,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методов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приѐмов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работы.</w:t>
            </w:r>
          </w:p>
        </w:tc>
      </w:tr>
    </w:tbl>
    <w:p w:rsidR="001E5777" w:rsidRDefault="001E5777">
      <w:pPr>
        <w:pStyle w:val="a3"/>
        <w:spacing w:before="8"/>
        <w:ind w:left="0"/>
        <w:jc w:val="left"/>
        <w:rPr>
          <w:b/>
          <w:sz w:val="23"/>
        </w:rPr>
      </w:pPr>
    </w:p>
    <w:p w:rsidR="001E5777" w:rsidRDefault="00C60256">
      <w:pPr>
        <w:spacing w:line="274" w:lineRule="exact"/>
        <w:ind w:left="780"/>
        <w:jc w:val="both"/>
        <w:rPr>
          <w:b/>
          <w:sz w:val="24"/>
        </w:rPr>
      </w:pPr>
      <w:r>
        <w:rPr>
          <w:b/>
          <w:sz w:val="24"/>
        </w:rPr>
        <w:t>Механизм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реализации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программы</w:t>
      </w:r>
    </w:p>
    <w:p w:rsidR="001E5777" w:rsidRDefault="00C60256">
      <w:pPr>
        <w:pStyle w:val="a3"/>
        <w:ind w:left="779" w:right="505" w:firstLine="240"/>
      </w:pPr>
      <w:r>
        <w:t>Механизмом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коррекционной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специалистов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учреждения,</w:t>
      </w:r>
      <w:r>
        <w:rPr>
          <w:spacing w:val="1"/>
        </w:rPr>
        <w:t xml:space="preserve"> </w:t>
      </w:r>
      <w:r>
        <w:t>обеспечивающее</w:t>
      </w:r>
      <w:r>
        <w:rPr>
          <w:spacing w:val="1"/>
        </w:rPr>
        <w:t xml:space="preserve"> </w:t>
      </w:r>
      <w:r>
        <w:t>системное</w:t>
      </w:r>
      <w:r>
        <w:rPr>
          <w:spacing w:val="1"/>
        </w:rPr>
        <w:t xml:space="preserve"> </w:t>
      </w:r>
      <w:r>
        <w:t>сопровождение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ограниченными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специалистами</w:t>
      </w:r>
      <w:r>
        <w:rPr>
          <w:spacing w:val="1"/>
        </w:rPr>
        <w:t xml:space="preserve"> </w:t>
      </w:r>
      <w:r>
        <w:t>различного</w:t>
      </w:r>
      <w:r>
        <w:rPr>
          <w:spacing w:val="1"/>
        </w:rPr>
        <w:t xml:space="preserve"> </w:t>
      </w:r>
      <w:r>
        <w:t>профиля</w:t>
      </w:r>
      <w:r>
        <w:rPr>
          <w:spacing w:val="6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образовательном</w:t>
      </w:r>
      <w:r>
        <w:rPr>
          <w:spacing w:val="-2"/>
        </w:rPr>
        <w:t xml:space="preserve"> </w:t>
      </w:r>
      <w:r>
        <w:t>процессе.</w:t>
      </w:r>
    </w:p>
    <w:p w:rsidR="001E5777" w:rsidRDefault="00C60256">
      <w:pPr>
        <w:pStyle w:val="a3"/>
        <w:ind w:left="779"/>
      </w:pPr>
      <w:r>
        <w:t>Такое</w:t>
      </w:r>
      <w:r>
        <w:rPr>
          <w:spacing w:val="-5"/>
        </w:rPr>
        <w:t xml:space="preserve"> </w:t>
      </w:r>
      <w:r>
        <w:t>взаимодействие</w:t>
      </w:r>
      <w:r>
        <w:rPr>
          <w:spacing w:val="-5"/>
        </w:rPr>
        <w:t xml:space="preserve"> </w:t>
      </w:r>
      <w:r>
        <w:t>включает: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1489"/>
        </w:tabs>
        <w:spacing w:before="2" w:line="237" w:lineRule="auto"/>
        <w:ind w:left="779" w:right="506" w:firstLine="0"/>
        <w:rPr>
          <w:rFonts w:ascii="Symbol" w:hAnsi="Symbol"/>
          <w:sz w:val="24"/>
        </w:rPr>
      </w:pPr>
      <w:r>
        <w:rPr>
          <w:sz w:val="24"/>
        </w:rPr>
        <w:t>комплексность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решении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</w:t>
      </w:r>
      <w:r>
        <w:rPr>
          <w:spacing w:val="1"/>
          <w:sz w:val="24"/>
        </w:rPr>
        <w:t xml:space="preserve"> </w:t>
      </w:r>
      <w:r>
        <w:rPr>
          <w:sz w:val="24"/>
        </w:rPr>
        <w:t>ребѐнка,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предоставлении</w:t>
      </w:r>
      <w:r>
        <w:rPr>
          <w:spacing w:val="1"/>
          <w:sz w:val="24"/>
        </w:rPr>
        <w:t xml:space="preserve"> </w:t>
      </w:r>
      <w:r>
        <w:rPr>
          <w:sz w:val="24"/>
        </w:rPr>
        <w:t>ему</w:t>
      </w:r>
      <w:r>
        <w:rPr>
          <w:spacing w:val="1"/>
          <w:sz w:val="24"/>
        </w:rPr>
        <w:t xml:space="preserve"> </w:t>
      </w:r>
      <w:r>
        <w:rPr>
          <w:sz w:val="24"/>
        </w:rPr>
        <w:t>квалифицированной</w:t>
      </w:r>
      <w:r>
        <w:rPr>
          <w:spacing w:val="-1"/>
          <w:sz w:val="24"/>
        </w:rPr>
        <w:t xml:space="preserve"> </w:t>
      </w:r>
      <w:r>
        <w:rPr>
          <w:sz w:val="24"/>
        </w:rPr>
        <w:t>помощи специалистов разного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профиля;</w:t>
      </w:r>
    </w:p>
    <w:p w:rsidR="001E5777" w:rsidRDefault="001E5777">
      <w:pPr>
        <w:spacing w:line="237" w:lineRule="auto"/>
        <w:jc w:val="both"/>
        <w:rPr>
          <w:rFonts w:ascii="Symbol" w:hAnsi="Symbol"/>
          <w:sz w:val="24"/>
        </w:rPr>
        <w:sectPr w:rsidR="001E5777">
          <w:pgSz w:w="11910" w:h="16840"/>
          <w:pgMar w:top="1040" w:right="340" w:bottom="940" w:left="300" w:header="0" w:footer="676" w:gutter="0"/>
          <w:cols w:space="720"/>
        </w:sectPr>
      </w:pPr>
    </w:p>
    <w:p w:rsidR="001E5777" w:rsidRDefault="00C60256">
      <w:pPr>
        <w:pStyle w:val="a5"/>
        <w:numPr>
          <w:ilvl w:val="0"/>
          <w:numId w:val="126"/>
        </w:numPr>
        <w:tabs>
          <w:tab w:val="left" w:pos="1489"/>
        </w:tabs>
        <w:spacing w:before="88"/>
        <w:ind w:left="1488" w:hanging="709"/>
        <w:rPr>
          <w:rFonts w:ascii="Symbol" w:hAnsi="Symbol"/>
          <w:sz w:val="24"/>
        </w:rPr>
      </w:pPr>
      <w:r>
        <w:rPr>
          <w:sz w:val="24"/>
        </w:rPr>
        <w:t>многоаспектный</w:t>
      </w:r>
      <w:r>
        <w:rPr>
          <w:spacing w:val="-4"/>
          <w:sz w:val="24"/>
        </w:rPr>
        <w:t xml:space="preserve"> </w:t>
      </w:r>
      <w:r>
        <w:rPr>
          <w:sz w:val="24"/>
        </w:rPr>
        <w:t>анализ</w:t>
      </w:r>
      <w:r>
        <w:rPr>
          <w:spacing w:val="-5"/>
          <w:sz w:val="24"/>
        </w:rPr>
        <w:t xml:space="preserve"> </w:t>
      </w:r>
      <w:r>
        <w:rPr>
          <w:sz w:val="24"/>
        </w:rPr>
        <w:t>личностного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познавательного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3"/>
          <w:sz w:val="24"/>
        </w:rPr>
        <w:t xml:space="preserve"> </w:t>
      </w:r>
      <w:r>
        <w:rPr>
          <w:sz w:val="24"/>
        </w:rPr>
        <w:t>ребѐнка;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1489"/>
        </w:tabs>
        <w:spacing w:before="4" w:line="237" w:lineRule="auto"/>
        <w:ind w:left="779" w:right="510" w:firstLine="0"/>
        <w:rPr>
          <w:rFonts w:ascii="Symbol" w:hAnsi="Symbol"/>
          <w:sz w:val="24"/>
        </w:rPr>
      </w:pPr>
      <w:r>
        <w:rPr>
          <w:sz w:val="24"/>
        </w:rPr>
        <w:t>составление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комплексных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коррекции</w:t>
      </w:r>
      <w:r>
        <w:rPr>
          <w:spacing w:val="1"/>
          <w:sz w:val="24"/>
        </w:rPr>
        <w:t xml:space="preserve"> </w:t>
      </w:r>
      <w:r>
        <w:rPr>
          <w:sz w:val="24"/>
        </w:rPr>
        <w:t>отдельных сторон учебно-познавательной, речевой, эмоционально- волевой и личностной сфер</w:t>
      </w:r>
      <w:r>
        <w:rPr>
          <w:spacing w:val="1"/>
          <w:sz w:val="24"/>
        </w:rPr>
        <w:t xml:space="preserve"> </w:t>
      </w:r>
      <w:r>
        <w:rPr>
          <w:sz w:val="24"/>
        </w:rPr>
        <w:t>ребѐнка.</w:t>
      </w:r>
    </w:p>
    <w:p w:rsidR="001E5777" w:rsidRDefault="00C60256">
      <w:pPr>
        <w:pStyle w:val="a3"/>
        <w:spacing w:before="3"/>
        <w:ind w:left="779" w:right="514" w:firstLine="180"/>
      </w:pP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ещѐ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механизма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коррекционной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обозначить</w:t>
      </w:r>
      <w:r>
        <w:rPr>
          <w:spacing w:val="-57"/>
        </w:rPr>
        <w:t xml:space="preserve"> </w:t>
      </w:r>
      <w:r>
        <w:t>социальное</w:t>
      </w:r>
      <w:r>
        <w:rPr>
          <w:spacing w:val="1"/>
        </w:rPr>
        <w:t xml:space="preserve"> </w:t>
      </w:r>
      <w:r>
        <w:t>партнѐрство,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профессиональное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внешними</w:t>
      </w:r>
      <w:r>
        <w:rPr>
          <w:spacing w:val="1"/>
        </w:rPr>
        <w:t xml:space="preserve"> </w:t>
      </w:r>
      <w:r>
        <w:t>ресурсами</w:t>
      </w:r>
      <w:r>
        <w:rPr>
          <w:spacing w:val="1"/>
        </w:rPr>
        <w:t xml:space="preserve"> </w:t>
      </w:r>
      <w:r>
        <w:t>(организациями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ведомств,</w:t>
      </w:r>
      <w:r>
        <w:rPr>
          <w:spacing w:val="1"/>
        </w:rPr>
        <w:t xml:space="preserve"> </w:t>
      </w:r>
      <w:r>
        <w:t>общественными</w:t>
      </w:r>
      <w:r>
        <w:rPr>
          <w:spacing w:val="1"/>
        </w:rPr>
        <w:t xml:space="preserve"> </w:t>
      </w:r>
      <w:r>
        <w:t>организациями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институтами</w:t>
      </w:r>
      <w:r>
        <w:rPr>
          <w:spacing w:val="1"/>
        </w:rPr>
        <w:t xml:space="preserve"> </w:t>
      </w:r>
      <w:r>
        <w:t>общества). Социальное партнѐрство</w:t>
      </w:r>
      <w:r>
        <w:rPr>
          <w:spacing w:val="1"/>
        </w:rPr>
        <w:t xml:space="preserve"> </w:t>
      </w:r>
      <w:r>
        <w:t>включает: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4" w:line="237" w:lineRule="auto"/>
        <w:ind w:left="779" w:right="513" w:firstLine="0"/>
        <w:rPr>
          <w:rFonts w:ascii="Symbol" w:hAnsi="Symbol"/>
          <w:sz w:val="24"/>
        </w:rPr>
      </w:pPr>
      <w:r>
        <w:rPr>
          <w:sz w:val="24"/>
        </w:rPr>
        <w:t>сотрудничество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учреждениями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другими</w:t>
      </w:r>
      <w:r>
        <w:rPr>
          <w:spacing w:val="1"/>
          <w:sz w:val="24"/>
        </w:rPr>
        <w:t xml:space="preserve"> </w:t>
      </w:r>
      <w:r>
        <w:rPr>
          <w:sz w:val="24"/>
        </w:rPr>
        <w:t>ведомствами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вопросам</w:t>
      </w:r>
      <w:r>
        <w:rPr>
          <w:spacing w:val="1"/>
          <w:sz w:val="24"/>
        </w:rPr>
        <w:t xml:space="preserve"> </w:t>
      </w:r>
      <w:r>
        <w:rPr>
          <w:sz w:val="24"/>
        </w:rPr>
        <w:t>преемственности обучения, развития и адаптации, социализации, здоровьесбережения детей 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-1"/>
          <w:sz w:val="24"/>
        </w:rPr>
        <w:t xml:space="preserve"> </w:t>
      </w:r>
      <w:r>
        <w:rPr>
          <w:sz w:val="24"/>
        </w:rPr>
        <w:t>возможностями здоровья;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5"/>
        <w:ind w:left="779" w:right="513" w:firstLine="0"/>
        <w:rPr>
          <w:rFonts w:ascii="Symbol" w:hAnsi="Symbol"/>
          <w:sz w:val="24"/>
        </w:rPr>
      </w:pPr>
      <w:r>
        <w:rPr>
          <w:sz w:val="24"/>
        </w:rPr>
        <w:t>сотрудничество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средствами</w:t>
      </w:r>
      <w:r>
        <w:rPr>
          <w:spacing w:val="1"/>
          <w:sz w:val="24"/>
        </w:rPr>
        <w:t xml:space="preserve"> </w:t>
      </w:r>
      <w:r>
        <w:rPr>
          <w:sz w:val="24"/>
        </w:rPr>
        <w:t>массовой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негосударственными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структурами,</w:t>
      </w:r>
      <w:r>
        <w:rPr>
          <w:spacing w:val="1"/>
          <w:sz w:val="24"/>
        </w:rPr>
        <w:t xml:space="preserve"> </w:t>
      </w:r>
      <w:r>
        <w:rPr>
          <w:sz w:val="24"/>
        </w:rPr>
        <w:t>прежде</w:t>
      </w:r>
      <w:r>
        <w:rPr>
          <w:spacing w:val="1"/>
          <w:sz w:val="24"/>
        </w:rPr>
        <w:t xml:space="preserve"> </w:t>
      </w:r>
      <w:r>
        <w:rPr>
          <w:sz w:val="24"/>
        </w:rPr>
        <w:t>всего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объединениями</w:t>
      </w:r>
      <w:r>
        <w:rPr>
          <w:spacing w:val="1"/>
          <w:sz w:val="24"/>
        </w:rPr>
        <w:t xml:space="preserve"> </w:t>
      </w:r>
      <w:r>
        <w:rPr>
          <w:sz w:val="24"/>
        </w:rPr>
        <w:t>инвалидов,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организациями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 с</w:t>
      </w:r>
      <w:r>
        <w:rPr>
          <w:spacing w:val="-1"/>
          <w:sz w:val="24"/>
        </w:rPr>
        <w:t xml:space="preserve"> </w:t>
      </w:r>
      <w:r>
        <w:rPr>
          <w:sz w:val="24"/>
        </w:rPr>
        <w:t>ограниченными возможностями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здоровья;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line="293" w:lineRule="exact"/>
        <w:ind w:left="950" w:hanging="172"/>
        <w:rPr>
          <w:rFonts w:ascii="Symbol" w:hAnsi="Symbol"/>
          <w:sz w:val="24"/>
        </w:rPr>
      </w:pPr>
      <w:r>
        <w:rPr>
          <w:sz w:val="24"/>
        </w:rPr>
        <w:t>сотрудничество</w:t>
      </w:r>
      <w:r>
        <w:rPr>
          <w:spacing w:val="-8"/>
          <w:sz w:val="24"/>
        </w:rPr>
        <w:t xml:space="preserve"> </w:t>
      </w:r>
      <w:r>
        <w:rPr>
          <w:sz w:val="24"/>
        </w:rPr>
        <w:t>с</w:t>
      </w:r>
      <w:r>
        <w:rPr>
          <w:spacing w:val="-9"/>
          <w:sz w:val="24"/>
        </w:rPr>
        <w:t xml:space="preserve"> </w:t>
      </w:r>
      <w:r>
        <w:rPr>
          <w:sz w:val="24"/>
        </w:rPr>
        <w:t>родительской</w:t>
      </w:r>
      <w:r>
        <w:rPr>
          <w:spacing w:val="-9"/>
          <w:sz w:val="24"/>
        </w:rPr>
        <w:t xml:space="preserve"> </w:t>
      </w:r>
      <w:r>
        <w:rPr>
          <w:sz w:val="24"/>
        </w:rPr>
        <w:t>общественностью.</w:t>
      </w:r>
    </w:p>
    <w:p w:rsidR="001E5777" w:rsidRDefault="001E5777">
      <w:pPr>
        <w:pStyle w:val="a3"/>
        <w:spacing w:before="2"/>
        <w:ind w:left="0"/>
        <w:jc w:val="left"/>
      </w:pPr>
    </w:p>
    <w:p w:rsidR="001E5777" w:rsidRDefault="00C60256">
      <w:pPr>
        <w:pStyle w:val="2"/>
        <w:spacing w:before="0"/>
        <w:ind w:left="779"/>
      </w:pPr>
      <w:r>
        <w:t>Условия</w:t>
      </w:r>
      <w:r>
        <w:rPr>
          <w:spacing w:val="-11"/>
        </w:rPr>
        <w:t xml:space="preserve"> </w:t>
      </w:r>
      <w:r>
        <w:t>реализации</w:t>
      </w:r>
      <w:r>
        <w:rPr>
          <w:spacing w:val="-11"/>
        </w:rPr>
        <w:t xml:space="preserve"> </w:t>
      </w:r>
      <w:r>
        <w:t>программы</w:t>
      </w:r>
    </w:p>
    <w:p w:rsidR="001E5777" w:rsidRDefault="00C60256">
      <w:pPr>
        <w:spacing w:line="274" w:lineRule="exact"/>
        <w:ind w:left="779"/>
        <w:jc w:val="both"/>
        <w:rPr>
          <w:i/>
          <w:sz w:val="24"/>
        </w:rPr>
      </w:pPr>
      <w:r>
        <w:rPr>
          <w:i/>
          <w:sz w:val="24"/>
        </w:rPr>
        <w:t>Организационные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условия</w:t>
      </w:r>
    </w:p>
    <w:p w:rsidR="001E5777" w:rsidRDefault="00C60256">
      <w:pPr>
        <w:pStyle w:val="a3"/>
        <w:ind w:left="779" w:right="512" w:firstLine="240"/>
      </w:pPr>
      <w:r>
        <w:t>Программа</w:t>
      </w:r>
      <w:r>
        <w:rPr>
          <w:spacing w:val="1"/>
        </w:rPr>
        <w:t xml:space="preserve"> </w:t>
      </w:r>
      <w:r>
        <w:t>коррекционной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вариативные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варианты</w:t>
      </w:r>
      <w:r>
        <w:rPr>
          <w:spacing w:val="1"/>
        </w:rPr>
        <w:t xml:space="preserve"> </w:t>
      </w:r>
      <w:r>
        <w:t>специального</w:t>
      </w:r>
      <w:r>
        <w:rPr>
          <w:spacing w:val="1"/>
        </w:rPr>
        <w:t xml:space="preserve"> </w:t>
      </w:r>
      <w:r>
        <w:t>сопровождения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ограниченными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здоровья.</w:t>
      </w:r>
      <w:r>
        <w:rPr>
          <w:spacing w:val="1"/>
        </w:rPr>
        <w:t xml:space="preserve"> </w:t>
      </w:r>
      <w:r>
        <w:t>Степень</w:t>
      </w:r>
      <w:r>
        <w:rPr>
          <w:spacing w:val="1"/>
        </w:rPr>
        <w:t xml:space="preserve"> </w:t>
      </w:r>
      <w:r>
        <w:t>участия</w:t>
      </w:r>
      <w:r>
        <w:rPr>
          <w:spacing w:val="1"/>
        </w:rPr>
        <w:t xml:space="preserve"> </w:t>
      </w:r>
      <w:r>
        <w:t>специалистов</w:t>
      </w:r>
      <w:r>
        <w:rPr>
          <w:spacing w:val="1"/>
        </w:rPr>
        <w:t xml:space="preserve"> </w:t>
      </w:r>
      <w:r>
        <w:t>сопровождения,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организационные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вариативный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рекомендациями</w:t>
      </w:r>
      <w:r>
        <w:rPr>
          <w:spacing w:val="-1"/>
        </w:rPr>
        <w:t xml:space="preserve"> </w:t>
      </w:r>
      <w:r>
        <w:t>психолого-медико-</w:t>
      </w:r>
      <w:r>
        <w:rPr>
          <w:spacing w:val="-1"/>
        </w:rPr>
        <w:t xml:space="preserve"> </w:t>
      </w:r>
      <w:r>
        <w:t>педагогической комиссии.</w:t>
      </w:r>
    </w:p>
    <w:p w:rsidR="001E5777" w:rsidRDefault="00C60256">
      <w:pPr>
        <w:ind w:left="779"/>
        <w:jc w:val="both"/>
        <w:rPr>
          <w:sz w:val="24"/>
        </w:rPr>
      </w:pPr>
      <w:r>
        <w:rPr>
          <w:i/>
          <w:sz w:val="24"/>
        </w:rPr>
        <w:t>Психолого-педагогическое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обеспечение</w:t>
      </w:r>
      <w:r>
        <w:rPr>
          <w:i/>
          <w:spacing w:val="-4"/>
          <w:sz w:val="24"/>
        </w:rPr>
        <w:t xml:space="preserve"> </w:t>
      </w:r>
      <w:r>
        <w:rPr>
          <w:sz w:val="24"/>
        </w:rPr>
        <w:t>включает:</w:t>
      </w:r>
    </w:p>
    <w:p w:rsidR="001E5777" w:rsidRDefault="00C60256">
      <w:pPr>
        <w:pStyle w:val="a5"/>
        <w:numPr>
          <w:ilvl w:val="0"/>
          <w:numId w:val="123"/>
        </w:numPr>
        <w:tabs>
          <w:tab w:val="left" w:pos="1189"/>
        </w:tabs>
        <w:ind w:right="511" w:firstLine="0"/>
        <w:rPr>
          <w:sz w:val="24"/>
        </w:rPr>
      </w:pPr>
      <w:r>
        <w:rPr>
          <w:i/>
          <w:sz w:val="24"/>
        </w:rPr>
        <w:t>дифференцированные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условия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обучения,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(оптимальный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режим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 нагрузок и др.);</w:t>
      </w:r>
    </w:p>
    <w:p w:rsidR="001E5777" w:rsidRDefault="00C60256">
      <w:pPr>
        <w:pStyle w:val="a5"/>
        <w:numPr>
          <w:ilvl w:val="0"/>
          <w:numId w:val="123"/>
        </w:numPr>
        <w:tabs>
          <w:tab w:val="left" w:pos="1110"/>
        </w:tabs>
        <w:spacing w:before="1"/>
        <w:ind w:right="509" w:firstLine="0"/>
        <w:rPr>
          <w:sz w:val="24"/>
        </w:rPr>
      </w:pPr>
      <w:r>
        <w:rPr>
          <w:i/>
          <w:sz w:val="24"/>
        </w:rPr>
        <w:t xml:space="preserve">психолого-педагогические условия </w:t>
      </w:r>
      <w:r>
        <w:rPr>
          <w:sz w:val="24"/>
        </w:rPr>
        <w:t>(коррекционная направленность учебно- воспитательного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процесса;</w:t>
      </w:r>
      <w:r>
        <w:rPr>
          <w:spacing w:val="1"/>
          <w:sz w:val="24"/>
        </w:rPr>
        <w:t xml:space="preserve"> </w:t>
      </w:r>
      <w:r>
        <w:rPr>
          <w:sz w:val="24"/>
        </w:rPr>
        <w:t>учет 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-3"/>
          <w:sz w:val="24"/>
        </w:rPr>
        <w:t xml:space="preserve"> </w:t>
      </w:r>
      <w:r>
        <w:rPr>
          <w:sz w:val="24"/>
        </w:rPr>
        <w:t>ребенка;</w:t>
      </w:r>
    </w:p>
    <w:p w:rsidR="001E5777" w:rsidRDefault="00C60256">
      <w:pPr>
        <w:pStyle w:val="a3"/>
        <w:ind w:left="779" w:right="512"/>
      </w:pPr>
      <w:r>
        <w:t>соблюдение</w:t>
      </w:r>
      <w:r>
        <w:rPr>
          <w:spacing w:val="1"/>
        </w:rPr>
        <w:t xml:space="preserve"> </w:t>
      </w:r>
      <w:r>
        <w:t>комфортного</w:t>
      </w:r>
      <w:r>
        <w:rPr>
          <w:spacing w:val="1"/>
        </w:rPr>
        <w:t xml:space="preserve"> </w:t>
      </w:r>
      <w:r>
        <w:t>психоэмоционального</w:t>
      </w:r>
      <w:r>
        <w:rPr>
          <w:spacing w:val="1"/>
        </w:rPr>
        <w:t xml:space="preserve"> </w:t>
      </w:r>
      <w:r>
        <w:t>режима;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педагогических технологий, в том числе информационных, компьютерных для оптимизации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-1"/>
        </w:rPr>
        <w:t xml:space="preserve"> </w:t>
      </w:r>
      <w:r>
        <w:t>процесса,</w:t>
      </w:r>
      <w:r>
        <w:rPr>
          <w:spacing w:val="-1"/>
        </w:rPr>
        <w:t xml:space="preserve"> </w:t>
      </w:r>
      <w:r>
        <w:t>повышения его</w:t>
      </w:r>
      <w:r>
        <w:rPr>
          <w:spacing w:val="-2"/>
        </w:rPr>
        <w:t xml:space="preserve"> </w:t>
      </w:r>
      <w:r>
        <w:t>эффективности, доступности);</w:t>
      </w:r>
    </w:p>
    <w:p w:rsidR="001E5777" w:rsidRDefault="00C60256">
      <w:pPr>
        <w:pStyle w:val="a5"/>
        <w:numPr>
          <w:ilvl w:val="0"/>
          <w:numId w:val="123"/>
        </w:numPr>
        <w:tabs>
          <w:tab w:val="left" w:pos="1160"/>
        </w:tabs>
        <w:ind w:right="511" w:firstLine="0"/>
        <w:rPr>
          <w:sz w:val="24"/>
        </w:rPr>
      </w:pPr>
      <w:r>
        <w:rPr>
          <w:i/>
          <w:sz w:val="24"/>
        </w:rPr>
        <w:t>специализированные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условия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удовлетворения</w:t>
      </w:r>
      <w:r>
        <w:rPr>
          <w:spacing w:val="1"/>
          <w:sz w:val="24"/>
        </w:rPr>
        <w:t xml:space="preserve"> </w:t>
      </w:r>
      <w:r>
        <w:rPr>
          <w:sz w:val="24"/>
        </w:rPr>
        <w:t>особых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 с ограниченными возможностями здоровья (определение комплекса специальных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задач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этой</w:t>
      </w:r>
      <w:r>
        <w:rPr>
          <w:spacing w:val="1"/>
          <w:sz w:val="24"/>
        </w:rPr>
        <w:t xml:space="preserve"> </w:t>
      </w:r>
      <w:r>
        <w:rPr>
          <w:sz w:val="24"/>
        </w:rPr>
        <w:t>категории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обучающихся;</w:t>
      </w:r>
      <w:r>
        <w:rPr>
          <w:spacing w:val="1"/>
          <w:sz w:val="24"/>
        </w:rPr>
        <w:t xml:space="preserve"> </w:t>
      </w:r>
      <w:r>
        <w:rPr>
          <w:sz w:val="24"/>
        </w:rPr>
        <w:t>введение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61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специальных разделов, направленных на решение задач развития учащегося с 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возможностями;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методов,</w:t>
      </w:r>
      <w:r>
        <w:rPr>
          <w:spacing w:val="1"/>
          <w:sz w:val="24"/>
        </w:rPr>
        <w:t xml:space="preserve"> </w:t>
      </w:r>
      <w:r>
        <w:rPr>
          <w:sz w:val="24"/>
        </w:rPr>
        <w:t>приемов,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обучения,</w:t>
      </w:r>
      <w:r>
        <w:rPr>
          <w:spacing w:val="-57"/>
          <w:sz w:val="24"/>
        </w:rPr>
        <w:t xml:space="preserve"> </w:t>
      </w:r>
      <w:r>
        <w:rPr>
          <w:sz w:val="24"/>
        </w:rPr>
        <w:t>специализированных образовательных и коррекционных программ ориентированных на особые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образовательные</w:t>
      </w:r>
      <w:r>
        <w:rPr>
          <w:spacing w:val="-3"/>
          <w:sz w:val="24"/>
        </w:rPr>
        <w:t xml:space="preserve"> </w:t>
      </w:r>
      <w:r>
        <w:rPr>
          <w:sz w:val="24"/>
        </w:rPr>
        <w:t>потребности детей;</w:t>
      </w:r>
    </w:p>
    <w:p w:rsidR="001E5777" w:rsidRDefault="00C60256">
      <w:pPr>
        <w:pStyle w:val="a3"/>
        <w:ind w:left="779" w:right="511"/>
      </w:pPr>
      <w:r>
        <w:t>дифференцированное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индивидуализированное</w:t>
      </w:r>
      <w:r>
        <w:rPr>
          <w:spacing w:val="1"/>
        </w:rPr>
        <w:t xml:space="preserve"> </w:t>
      </w:r>
      <w:r>
        <w:t>обучение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специфики</w:t>
      </w:r>
      <w:r>
        <w:rPr>
          <w:spacing w:val="1"/>
        </w:rPr>
        <w:t xml:space="preserve"> </w:t>
      </w:r>
      <w:r>
        <w:t>нарушения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ребенка;</w:t>
      </w:r>
      <w:r>
        <w:rPr>
          <w:spacing w:val="1"/>
        </w:rPr>
        <w:t xml:space="preserve"> </w:t>
      </w:r>
      <w:r>
        <w:t>комплексное</w:t>
      </w:r>
      <w:r>
        <w:rPr>
          <w:spacing w:val="1"/>
        </w:rPr>
        <w:t xml:space="preserve"> </w:t>
      </w:r>
      <w:r>
        <w:t>воздействие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обучающегося,</w:t>
      </w:r>
      <w:r>
        <w:rPr>
          <w:spacing w:val="1"/>
        </w:rPr>
        <w:t xml:space="preserve"> </w:t>
      </w:r>
      <w:r>
        <w:t>осуществляемое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индивидуальных и групповых</w:t>
      </w:r>
      <w:r>
        <w:rPr>
          <w:spacing w:val="1"/>
        </w:rPr>
        <w:t xml:space="preserve"> </w:t>
      </w:r>
      <w:r>
        <w:t>коррекционных</w:t>
      </w:r>
      <w:r>
        <w:rPr>
          <w:spacing w:val="-1"/>
        </w:rPr>
        <w:t xml:space="preserve"> </w:t>
      </w:r>
      <w:r>
        <w:t>занятиях);</w:t>
      </w:r>
    </w:p>
    <w:p w:rsidR="001E5777" w:rsidRDefault="00C60256">
      <w:pPr>
        <w:pStyle w:val="a5"/>
        <w:numPr>
          <w:ilvl w:val="0"/>
          <w:numId w:val="123"/>
        </w:numPr>
        <w:tabs>
          <w:tab w:val="left" w:pos="1194"/>
        </w:tabs>
        <w:ind w:right="506" w:firstLine="0"/>
        <w:rPr>
          <w:sz w:val="24"/>
        </w:rPr>
      </w:pPr>
      <w:r>
        <w:rPr>
          <w:i/>
          <w:sz w:val="24"/>
        </w:rPr>
        <w:t>здоровьесберегающие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условия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(оздоровительный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охранительный</w:t>
      </w:r>
      <w:r>
        <w:rPr>
          <w:spacing w:val="1"/>
          <w:sz w:val="24"/>
        </w:rPr>
        <w:t xml:space="preserve"> </w:t>
      </w:r>
      <w:r>
        <w:rPr>
          <w:sz w:val="24"/>
        </w:rPr>
        <w:t>режим,</w:t>
      </w:r>
      <w:r>
        <w:rPr>
          <w:spacing w:val="1"/>
          <w:sz w:val="24"/>
        </w:rPr>
        <w:t xml:space="preserve"> </w:t>
      </w:r>
      <w:r>
        <w:rPr>
          <w:sz w:val="24"/>
        </w:rPr>
        <w:t>укрепление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психического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здоровья,</w:t>
      </w:r>
      <w:r>
        <w:rPr>
          <w:spacing w:val="1"/>
          <w:sz w:val="24"/>
        </w:rPr>
        <w:t xml:space="preserve"> </w:t>
      </w:r>
      <w:r>
        <w:rPr>
          <w:sz w:val="24"/>
        </w:rPr>
        <w:t>профилактика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физических,</w:t>
      </w:r>
      <w:r>
        <w:rPr>
          <w:spacing w:val="1"/>
          <w:sz w:val="24"/>
        </w:rPr>
        <w:t xml:space="preserve"> </w:t>
      </w:r>
      <w:r>
        <w:rPr>
          <w:sz w:val="24"/>
        </w:rPr>
        <w:t>умственных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перегрузок обучающихся, соблюдение</w:t>
      </w:r>
      <w:r>
        <w:rPr>
          <w:spacing w:val="-2"/>
          <w:sz w:val="24"/>
        </w:rPr>
        <w:t xml:space="preserve"> </w:t>
      </w:r>
      <w:r>
        <w:rPr>
          <w:sz w:val="24"/>
        </w:rPr>
        <w:t>санитарно-</w:t>
      </w:r>
    </w:p>
    <w:p w:rsidR="001E5777" w:rsidRDefault="00C60256">
      <w:pPr>
        <w:pStyle w:val="a3"/>
        <w:spacing w:before="1"/>
        <w:ind w:left="779"/>
      </w:pPr>
      <w:r>
        <w:t>гигиенических</w:t>
      </w:r>
      <w:r>
        <w:rPr>
          <w:spacing w:val="-4"/>
        </w:rPr>
        <w:t xml:space="preserve"> </w:t>
      </w:r>
      <w:r>
        <w:t>правил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норм);</w:t>
      </w:r>
    </w:p>
    <w:p w:rsidR="001E5777" w:rsidRDefault="00C60256">
      <w:pPr>
        <w:pStyle w:val="a5"/>
        <w:numPr>
          <w:ilvl w:val="0"/>
          <w:numId w:val="123"/>
        </w:numPr>
        <w:tabs>
          <w:tab w:val="left" w:pos="1151"/>
        </w:tabs>
        <w:ind w:right="509" w:firstLine="0"/>
        <w:rPr>
          <w:sz w:val="24"/>
        </w:rPr>
      </w:pPr>
      <w:r>
        <w:rPr>
          <w:i/>
          <w:sz w:val="24"/>
        </w:rPr>
        <w:t>участие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всех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детей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здоровья,</w:t>
      </w:r>
      <w:r>
        <w:rPr>
          <w:spacing w:val="1"/>
          <w:sz w:val="24"/>
        </w:rPr>
        <w:t xml:space="preserve"> </w:t>
      </w:r>
      <w:r>
        <w:rPr>
          <w:sz w:val="24"/>
        </w:rPr>
        <w:t>независимо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степени</w:t>
      </w:r>
      <w:r>
        <w:rPr>
          <w:spacing w:val="1"/>
          <w:sz w:val="24"/>
        </w:rPr>
        <w:t xml:space="preserve"> </w:t>
      </w:r>
      <w:r>
        <w:rPr>
          <w:sz w:val="24"/>
        </w:rPr>
        <w:t>выраженности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нарушений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1"/>
          <w:sz w:val="24"/>
        </w:rPr>
        <w:t xml:space="preserve"> </w:t>
      </w:r>
      <w:r>
        <w:rPr>
          <w:sz w:val="24"/>
        </w:rPr>
        <w:t>вместе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нормально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развивающимися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воспитательных,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культурно-развлекательных,</w:t>
      </w:r>
      <w:r>
        <w:rPr>
          <w:spacing w:val="1"/>
          <w:sz w:val="24"/>
        </w:rPr>
        <w:t xml:space="preserve"> </w:t>
      </w:r>
      <w:r>
        <w:rPr>
          <w:sz w:val="24"/>
        </w:rPr>
        <w:t>спортивно-оздоровительных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иных</w:t>
      </w:r>
      <w:r>
        <w:rPr>
          <w:spacing w:val="1"/>
          <w:sz w:val="24"/>
        </w:rPr>
        <w:t xml:space="preserve"> </w:t>
      </w:r>
      <w:r>
        <w:rPr>
          <w:sz w:val="24"/>
        </w:rPr>
        <w:t>досуговых</w:t>
      </w:r>
      <w:r>
        <w:rPr>
          <w:spacing w:val="-57"/>
          <w:sz w:val="24"/>
        </w:rPr>
        <w:t xml:space="preserve"> </w:t>
      </w:r>
      <w:r>
        <w:rPr>
          <w:sz w:val="24"/>
        </w:rPr>
        <w:t>мероприятиях;</w:t>
      </w:r>
    </w:p>
    <w:p w:rsidR="001E5777" w:rsidRDefault="00C60256">
      <w:pPr>
        <w:pStyle w:val="a5"/>
        <w:numPr>
          <w:ilvl w:val="0"/>
          <w:numId w:val="123"/>
        </w:numPr>
        <w:tabs>
          <w:tab w:val="left" w:pos="1242"/>
        </w:tabs>
        <w:ind w:right="507" w:firstLine="0"/>
        <w:rPr>
          <w:sz w:val="24"/>
        </w:rPr>
      </w:pP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системы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обучения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воспитания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1"/>
          <w:sz w:val="24"/>
        </w:rPr>
        <w:t xml:space="preserve"> </w:t>
      </w:r>
      <w:r>
        <w:rPr>
          <w:sz w:val="24"/>
        </w:rPr>
        <w:t>имеющих</w:t>
      </w:r>
      <w:r>
        <w:rPr>
          <w:spacing w:val="1"/>
          <w:sz w:val="24"/>
        </w:rPr>
        <w:t xml:space="preserve"> </w:t>
      </w:r>
      <w:r>
        <w:rPr>
          <w:sz w:val="24"/>
        </w:rPr>
        <w:t>сложные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психического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и (или) физического развития.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20" w:right="340" w:bottom="940" w:left="300" w:header="0" w:footer="676" w:gutter="0"/>
          <w:cols w:space="720"/>
        </w:sectPr>
      </w:pPr>
    </w:p>
    <w:p w:rsidR="001E5777" w:rsidRDefault="00C60256">
      <w:pPr>
        <w:spacing w:before="66"/>
        <w:ind w:left="780"/>
        <w:jc w:val="both"/>
        <w:rPr>
          <w:i/>
          <w:sz w:val="24"/>
        </w:rPr>
      </w:pPr>
      <w:r>
        <w:rPr>
          <w:i/>
          <w:spacing w:val="-1"/>
          <w:sz w:val="24"/>
        </w:rPr>
        <w:t>Программно-методическое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обеспечение</w:t>
      </w:r>
    </w:p>
    <w:p w:rsidR="001E5777" w:rsidRDefault="00C60256">
      <w:pPr>
        <w:pStyle w:val="a3"/>
        <w:ind w:left="779" w:right="506" w:firstLine="300"/>
      </w:pPr>
      <w:r>
        <w:t>В процессе реализации программы коррекционной работы могут быть использованы рабочие</w:t>
      </w:r>
      <w:r>
        <w:rPr>
          <w:spacing w:val="1"/>
        </w:rPr>
        <w:t xml:space="preserve"> </w:t>
      </w:r>
      <w:r>
        <w:t>коррекционно-развивающие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социально-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направленности,</w:t>
      </w:r>
      <w:r>
        <w:rPr>
          <w:spacing w:val="1"/>
        </w:rPr>
        <w:t xml:space="preserve"> </w:t>
      </w:r>
      <w:r>
        <w:t>диагностический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коррекционно-развивающий</w:t>
      </w:r>
      <w:r>
        <w:rPr>
          <w:spacing w:val="1"/>
        </w:rPr>
        <w:t xml:space="preserve"> </w:t>
      </w:r>
      <w:r>
        <w:t>инструментарий,</w:t>
      </w:r>
      <w:r>
        <w:rPr>
          <w:spacing w:val="1"/>
        </w:rPr>
        <w:t xml:space="preserve"> </w:t>
      </w:r>
      <w:r>
        <w:t>необходимый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-1"/>
        </w:rPr>
        <w:t xml:space="preserve"> </w:t>
      </w:r>
      <w:r>
        <w:t>профессиональной</w:t>
      </w:r>
      <w:r>
        <w:rPr>
          <w:spacing w:val="-1"/>
        </w:rPr>
        <w:t xml:space="preserve"> </w:t>
      </w:r>
      <w:r>
        <w:t>деятельности</w:t>
      </w:r>
      <w:r>
        <w:rPr>
          <w:spacing w:val="2"/>
        </w:rPr>
        <w:t xml:space="preserve"> </w:t>
      </w:r>
      <w:r>
        <w:t>учителя,</w:t>
      </w:r>
      <w:r>
        <w:rPr>
          <w:spacing w:val="-2"/>
        </w:rPr>
        <w:t xml:space="preserve"> </w:t>
      </w:r>
      <w:r>
        <w:t>педагога-психолога,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1E5777" w:rsidRDefault="00C60256">
      <w:pPr>
        <w:spacing w:before="1"/>
        <w:ind w:left="779"/>
        <w:jc w:val="both"/>
        <w:rPr>
          <w:i/>
          <w:sz w:val="24"/>
        </w:rPr>
      </w:pPr>
      <w:r>
        <w:rPr>
          <w:i/>
          <w:sz w:val="24"/>
        </w:rPr>
        <w:t>Информационное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обеспечение</w:t>
      </w:r>
    </w:p>
    <w:p w:rsidR="001E5777" w:rsidRDefault="00C60256">
      <w:pPr>
        <w:pStyle w:val="a3"/>
        <w:ind w:left="779" w:right="504"/>
      </w:pPr>
      <w:r>
        <w:t>Необходимым</w:t>
      </w:r>
      <w:r>
        <w:rPr>
          <w:spacing w:val="1"/>
        </w:rPr>
        <w:t xml:space="preserve"> </w:t>
      </w:r>
      <w:r>
        <w:t>условием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дистанционной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имеющих</w:t>
      </w:r>
      <w:r>
        <w:rPr>
          <w:spacing w:val="1"/>
        </w:rPr>
        <w:t xml:space="preserve"> </w:t>
      </w:r>
      <w:r>
        <w:t>трудности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передвижении,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информационно-</w:t>
      </w:r>
      <w:r>
        <w:rPr>
          <w:spacing w:val="1"/>
        </w:rPr>
        <w:t xml:space="preserve"> </w:t>
      </w:r>
      <w:r>
        <w:t>коммуникационных</w:t>
      </w:r>
      <w:r>
        <w:rPr>
          <w:spacing w:val="1"/>
        </w:rPr>
        <w:t xml:space="preserve"> </w:t>
      </w:r>
      <w:r>
        <w:t>технологий.</w:t>
      </w:r>
    </w:p>
    <w:p w:rsidR="001E5777" w:rsidRDefault="00C60256">
      <w:pPr>
        <w:pStyle w:val="a3"/>
        <w:ind w:left="779" w:right="953"/>
        <w:rPr>
          <w:i/>
        </w:rPr>
      </w:pPr>
      <w:r>
        <w:t>Результатом реализации указанных требований должно быть создание комфортной</w:t>
      </w:r>
      <w:r>
        <w:rPr>
          <w:spacing w:val="1"/>
        </w:rPr>
        <w:t xml:space="preserve"> </w:t>
      </w:r>
      <w:r>
        <w:t>развивающей</w:t>
      </w:r>
      <w:r>
        <w:rPr>
          <w:spacing w:val="-5"/>
        </w:rPr>
        <w:t xml:space="preserve"> </w:t>
      </w:r>
      <w:r>
        <w:t>информационно-образовательной</w:t>
      </w:r>
      <w:r>
        <w:rPr>
          <w:spacing w:val="-5"/>
        </w:rPr>
        <w:t xml:space="preserve"> </w:t>
      </w:r>
      <w:r>
        <w:t>среды,</w:t>
      </w:r>
      <w:r>
        <w:rPr>
          <w:spacing w:val="-5"/>
        </w:rPr>
        <w:t xml:space="preserve"> </w:t>
      </w:r>
      <w:r>
        <w:t>отвечающей</w:t>
      </w:r>
      <w:r>
        <w:rPr>
          <w:spacing w:val="-5"/>
        </w:rPr>
        <w:t xml:space="preserve"> </w:t>
      </w:r>
      <w:r>
        <w:t>следующим</w:t>
      </w:r>
      <w:r>
        <w:rPr>
          <w:spacing w:val="-3"/>
        </w:rPr>
        <w:t xml:space="preserve"> </w:t>
      </w:r>
      <w:r>
        <w:rPr>
          <w:i/>
        </w:rPr>
        <w:t>критериям:</w:t>
      </w:r>
    </w:p>
    <w:p w:rsidR="001E5777" w:rsidRDefault="00C60256">
      <w:pPr>
        <w:pStyle w:val="a5"/>
        <w:numPr>
          <w:ilvl w:val="0"/>
          <w:numId w:val="123"/>
        </w:numPr>
        <w:tabs>
          <w:tab w:val="left" w:pos="1208"/>
        </w:tabs>
        <w:ind w:right="515" w:firstLine="0"/>
        <w:rPr>
          <w:sz w:val="24"/>
        </w:rPr>
      </w:pPr>
      <w:r>
        <w:rPr>
          <w:sz w:val="24"/>
        </w:rPr>
        <w:t>преемственной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отношению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начальному</w:t>
      </w:r>
      <w:r>
        <w:rPr>
          <w:spacing w:val="1"/>
          <w:sz w:val="24"/>
        </w:rPr>
        <w:t xml:space="preserve"> </w:t>
      </w:r>
      <w:r>
        <w:rPr>
          <w:sz w:val="24"/>
        </w:rPr>
        <w:t>общему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учитывающей</w:t>
      </w:r>
      <w:r>
        <w:rPr>
          <w:spacing w:val="-57"/>
          <w:sz w:val="24"/>
        </w:rPr>
        <w:t xml:space="preserve"> </w:t>
      </w:r>
      <w:r>
        <w:rPr>
          <w:sz w:val="24"/>
        </w:rPr>
        <w:t>особенности организации основного общего образования, а также специфику психофизического</w:t>
      </w:r>
      <w:r>
        <w:rPr>
          <w:spacing w:val="-57"/>
          <w:sz w:val="24"/>
        </w:rPr>
        <w:t xml:space="preserve"> </w:t>
      </w:r>
      <w:r>
        <w:rPr>
          <w:sz w:val="24"/>
        </w:rPr>
        <w:t>развития обучающихся с ограниченными возможностями здоровья на данной ступени 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образования;</w:t>
      </w:r>
    </w:p>
    <w:p w:rsidR="001E5777" w:rsidRDefault="00C60256">
      <w:pPr>
        <w:pStyle w:val="a5"/>
        <w:numPr>
          <w:ilvl w:val="0"/>
          <w:numId w:val="123"/>
        </w:numPr>
        <w:tabs>
          <w:tab w:val="left" w:pos="1115"/>
        </w:tabs>
        <w:ind w:right="516" w:firstLine="0"/>
        <w:rPr>
          <w:sz w:val="24"/>
        </w:rPr>
      </w:pPr>
      <w:r>
        <w:rPr>
          <w:sz w:val="24"/>
        </w:rPr>
        <w:t>обеспечивающей обучение, воспитание, социальную адаптацию и интеграцию в школьный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коллектив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 с</w:t>
      </w:r>
      <w:r>
        <w:rPr>
          <w:spacing w:val="-1"/>
          <w:sz w:val="24"/>
        </w:rPr>
        <w:t xml:space="preserve"> </w:t>
      </w:r>
      <w:r>
        <w:rPr>
          <w:sz w:val="24"/>
        </w:rPr>
        <w:t>ограниченными возможностями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здоровья;</w:t>
      </w:r>
    </w:p>
    <w:p w:rsidR="001E5777" w:rsidRDefault="00C60256">
      <w:pPr>
        <w:pStyle w:val="2"/>
        <w:spacing w:line="240" w:lineRule="auto"/>
        <w:ind w:left="779" w:right="508"/>
      </w:pPr>
      <w:r>
        <w:t>Система</w:t>
      </w:r>
      <w:r>
        <w:rPr>
          <w:spacing w:val="1"/>
        </w:rPr>
        <w:t xml:space="preserve"> </w:t>
      </w:r>
      <w:r>
        <w:t>комплексного</w:t>
      </w:r>
      <w:r>
        <w:rPr>
          <w:spacing w:val="1"/>
        </w:rPr>
        <w:t xml:space="preserve"> </w:t>
      </w:r>
      <w:r>
        <w:t>психолого-медико-социального</w:t>
      </w:r>
      <w:r>
        <w:rPr>
          <w:spacing w:val="1"/>
        </w:rPr>
        <w:t xml:space="preserve"> </w:t>
      </w:r>
      <w:r>
        <w:t>сопровождения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поддержки</w:t>
      </w:r>
      <w:r>
        <w:rPr>
          <w:spacing w:val="1"/>
        </w:rPr>
        <w:t xml:space="preserve"> </w:t>
      </w:r>
      <w:r>
        <w:t>обучающихся с</w:t>
      </w:r>
      <w:r>
        <w:rPr>
          <w:spacing w:val="-1"/>
        </w:rPr>
        <w:t xml:space="preserve"> </w:t>
      </w:r>
      <w:r>
        <w:t>ОВЗ</w:t>
      </w:r>
    </w:p>
    <w:p w:rsidR="001E5777" w:rsidRDefault="00C60256">
      <w:pPr>
        <w:pStyle w:val="a3"/>
        <w:ind w:left="779" w:right="509"/>
      </w:pPr>
      <w:r>
        <w:rPr>
          <w:b/>
        </w:rPr>
        <w:t>Коррекционная</w:t>
      </w:r>
      <w:r>
        <w:rPr>
          <w:b/>
          <w:spacing w:val="1"/>
        </w:rPr>
        <w:t xml:space="preserve"> </w:t>
      </w:r>
      <w:r>
        <w:rPr>
          <w:b/>
        </w:rPr>
        <w:t>работа</w:t>
      </w:r>
      <w:r>
        <w:rPr>
          <w:b/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строиться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целостная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мер,</w:t>
      </w:r>
      <w:r>
        <w:rPr>
          <w:spacing w:val="1"/>
        </w:rPr>
        <w:t xml:space="preserve"> </w:t>
      </w:r>
      <w:r>
        <w:t>направленных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создание</w:t>
      </w:r>
      <w:r>
        <w:rPr>
          <w:spacing w:val="-2"/>
        </w:rPr>
        <w:t xml:space="preserve"> </w:t>
      </w:r>
      <w:r>
        <w:t>необходимых</w:t>
      </w:r>
      <w:r>
        <w:rPr>
          <w:spacing w:val="-1"/>
        </w:rPr>
        <w:t xml:space="preserve"> </w:t>
      </w:r>
      <w:r>
        <w:t>условий обучения школьников.</w:t>
      </w:r>
    </w:p>
    <w:p w:rsidR="001E5777" w:rsidRDefault="00C60256">
      <w:pPr>
        <w:ind w:left="779" w:right="504" w:firstLine="300"/>
        <w:jc w:val="both"/>
        <w:rPr>
          <w:i/>
          <w:sz w:val="24"/>
        </w:rPr>
      </w:pPr>
      <w:r>
        <w:rPr>
          <w:sz w:val="24"/>
        </w:rPr>
        <w:t>Программа включает основные направления комплексного психолого-медико- социального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сопровождения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поддержки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ОВЗ: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диагностическую,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коррекционно-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развивающую,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консультативную, информационно-просветительскую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работу.</w:t>
      </w:r>
    </w:p>
    <w:p w:rsidR="001E5777" w:rsidRDefault="00C60256">
      <w:pPr>
        <w:pStyle w:val="a3"/>
        <w:ind w:left="780" w:right="515" w:firstLine="240"/>
      </w:pPr>
      <w:r>
        <w:t>Коррекционная работа реализуется поэтапно. Последовательность этапов и их</w:t>
      </w:r>
      <w:r>
        <w:rPr>
          <w:spacing w:val="1"/>
        </w:rPr>
        <w:t xml:space="preserve"> </w:t>
      </w:r>
      <w:r>
        <w:t>адресность</w:t>
      </w:r>
      <w:r>
        <w:rPr>
          <w:spacing w:val="1"/>
        </w:rPr>
        <w:t xml:space="preserve"> </w:t>
      </w:r>
      <w:r>
        <w:t>создают</w:t>
      </w:r>
      <w:r>
        <w:rPr>
          <w:spacing w:val="-1"/>
        </w:rPr>
        <w:t xml:space="preserve"> </w:t>
      </w:r>
      <w:r>
        <w:t>необходимые</w:t>
      </w:r>
      <w:r>
        <w:rPr>
          <w:spacing w:val="-2"/>
        </w:rPr>
        <w:t xml:space="preserve"> </w:t>
      </w:r>
      <w:r>
        <w:t>предпосылки</w:t>
      </w:r>
      <w:r>
        <w:rPr>
          <w:spacing w:val="-1"/>
        </w:rPr>
        <w:t xml:space="preserve"> </w:t>
      </w:r>
      <w:r>
        <w:t>для</w:t>
      </w:r>
      <w:r>
        <w:rPr>
          <w:spacing w:val="2"/>
        </w:rPr>
        <w:t xml:space="preserve"> </w:t>
      </w:r>
      <w:r>
        <w:t>устранения</w:t>
      </w:r>
      <w:r>
        <w:rPr>
          <w:spacing w:val="-1"/>
        </w:rPr>
        <w:t xml:space="preserve"> </w:t>
      </w:r>
      <w:r>
        <w:t>дезорганизующих</w:t>
      </w:r>
    </w:p>
    <w:p w:rsidR="001E5777" w:rsidRDefault="00C60256">
      <w:pPr>
        <w:pStyle w:val="a3"/>
        <w:ind w:left="780"/>
        <w:jc w:val="left"/>
      </w:pPr>
      <w:r>
        <w:t>факторов.</w:t>
      </w:r>
    </w:p>
    <w:p w:rsidR="001E5777" w:rsidRDefault="00C60256">
      <w:pPr>
        <w:ind w:left="780"/>
        <w:rPr>
          <w:sz w:val="24"/>
        </w:rPr>
      </w:pPr>
      <w:r>
        <w:rPr>
          <w:i/>
          <w:sz w:val="24"/>
        </w:rPr>
        <w:t>Этап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сбора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анализа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информации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(информационно-аналитическая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деятельность).</w:t>
      </w:r>
    </w:p>
    <w:p w:rsidR="001E5777" w:rsidRDefault="00C60256">
      <w:pPr>
        <w:pStyle w:val="a3"/>
        <w:ind w:left="780" w:right="506"/>
      </w:pPr>
      <w:r>
        <w:t>Результатом данного этапа является оценка контингента обучающихся для учѐта особенностей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специфики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потребностей;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соответствия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программно-методического</w:t>
      </w:r>
      <w:r>
        <w:rPr>
          <w:spacing w:val="1"/>
        </w:rPr>
        <w:t xml:space="preserve"> </w:t>
      </w:r>
      <w:r>
        <w:t>обеспечения,</w:t>
      </w:r>
      <w:r>
        <w:rPr>
          <w:spacing w:val="-1"/>
        </w:rPr>
        <w:t xml:space="preserve"> </w:t>
      </w:r>
      <w:r>
        <w:t>материально-технической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кадровой базы</w:t>
      </w:r>
      <w:r>
        <w:rPr>
          <w:spacing w:val="1"/>
        </w:rPr>
        <w:t xml:space="preserve"> </w:t>
      </w:r>
      <w:r>
        <w:t>учреждения.</w:t>
      </w:r>
    </w:p>
    <w:p w:rsidR="001E5777" w:rsidRDefault="00C60256">
      <w:pPr>
        <w:pStyle w:val="a3"/>
        <w:ind w:left="779" w:right="504"/>
      </w:pPr>
      <w:r>
        <w:rPr>
          <w:i/>
        </w:rPr>
        <w:t>Этап</w:t>
      </w:r>
      <w:r>
        <w:rPr>
          <w:i/>
          <w:spacing w:val="1"/>
        </w:rPr>
        <w:t xml:space="preserve"> </w:t>
      </w:r>
      <w:r>
        <w:rPr>
          <w:i/>
        </w:rPr>
        <w:t>планирования,</w:t>
      </w:r>
      <w:r>
        <w:rPr>
          <w:i/>
          <w:spacing w:val="1"/>
        </w:rPr>
        <w:t xml:space="preserve"> </w:t>
      </w:r>
      <w:r>
        <w:rPr>
          <w:i/>
        </w:rPr>
        <w:t>организации,</w:t>
      </w:r>
      <w:r>
        <w:rPr>
          <w:i/>
          <w:spacing w:val="1"/>
        </w:rPr>
        <w:t xml:space="preserve"> </w:t>
      </w:r>
      <w:r>
        <w:rPr>
          <w:i/>
        </w:rPr>
        <w:t>координации</w:t>
      </w:r>
      <w:r>
        <w:rPr>
          <w:i/>
          <w:spacing w:val="61"/>
        </w:rPr>
        <w:t xml:space="preserve"> </w:t>
      </w:r>
      <w:r>
        <w:t>(организационно-исполнительская</w:t>
      </w:r>
      <w:r>
        <w:rPr>
          <w:spacing w:val="1"/>
        </w:rPr>
        <w:t xml:space="preserve"> </w:t>
      </w:r>
      <w:r>
        <w:t>деятельность).</w:t>
      </w:r>
      <w:r>
        <w:rPr>
          <w:spacing w:val="1"/>
        </w:rPr>
        <w:t xml:space="preserve"> </w:t>
      </w:r>
      <w:r>
        <w:t>Результатом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организованный</w:t>
      </w:r>
      <w:r>
        <w:rPr>
          <w:spacing w:val="1"/>
        </w:rPr>
        <w:t xml:space="preserve"> </w:t>
      </w:r>
      <w:r>
        <w:t>образовательный</w:t>
      </w:r>
      <w:r>
        <w:rPr>
          <w:spacing w:val="1"/>
        </w:rPr>
        <w:t xml:space="preserve"> </w:t>
      </w:r>
      <w:r>
        <w:t>процесс,</w:t>
      </w:r>
      <w:r>
        <w:rPr>
          <w:spacing w:val="1"/>
        </w:rPr>
        <w:t xml:space="preserve"> </w:t>
      </w:r>
      <w:r>
        <w:t>имеющий</w:t>
      </w:r>
      <w:r>
        <w:rPr>
          <w:spacing w:val="1"/>
        </w:rPr>
        <w:t xml:space="preserve"> </w:t>
      </w:r>
      <w:r>
        <w:t>коррекционно-развивающую</w:t>
      </w:r>
      <w:r>
        <w:rPr>
          <w:spacing w:val="1"/>
        </w:rPr>
        <w:t xml:space="preserve"> </w:t>
      </w:r>
      <w:r>
        <w:t>направленность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специального</w:t>
      </w:r>
      <w:r>
        <w:rPr>
          <w:spacing w:val="1"/>
        </w:rPr>
        <w:t xml:space="preserve"> </w:t>
      </w:r>
      <w:r>
        <w:t>психолого-</w:t>
      </w:r>
      <w:r>
        <w:rPr>
          <w:spacing w:val="1"/>
        </w:rPr>
        <w:t xml:space="preserve"> </w:t>
      </w:r>
      <w:r>
        <w:t>педагогического сопровождения детей с умеренно ограниченными возможностями здоровья при</w:t>
      </w:r>
      <w:r>
        <w:rPr>
          <w:spacing w:val="-57"/>
        </w:rPr>
        <w:t xml:space="preserve"> </w:t>
      </w:r>
      <w:r>
        <w:t>созданных</w:t>
      </w:r>
      <w:r>
        <w:rPr>
          <w:spacing w:val="1"/>
        </w:rPr>
        <w:t xml:space="preserve"> </w:t>
      </w:r>
      <w:r>
        <w:t>(вариативных)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рассматриваемой</w:t>
      </w:r>
      <w:r>
        <w:rPr>
          <w:spacing w:val="-1"/>
        </w:rPr>
        <w:t xml:space="preserve"> </w:t>
      </w:r>
      <w:r>
        <w:t>категории детей.</w:t>
      </w:r>
    </w:p>
    <w:p w:rsidR="001E5777" w:rsidRDefault="00C60256">
      <w:pPr>
        <w:ind w:left="780"/>
        <w:jc w:val="both"/>
        <w:rPr>
          <w:i/>
          <w:sz w:val="24"/>
        </w:rPr>
      </w:pPr>
      <w:r>
        <w:rPr>
          <w:i/>
          <w:sz w:val="24"/>
        </w:rPr>
        <w:t>Этап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диагностики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коррекционно-развивающей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образовательной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среды</w:t>
      </w:r>
    </w:p>
    <w:p w:rsidR="001E5777" w:rsidRDefault="00C60256">
      <w:pPr>
        <w:pStyle w:val="a3"/>
        <w:ind w:left="779" w:right="511"/>
      </w:pPr>
      <w:r>
        <w:t>(контрольно-диагностическая</w:t>
      </w:r>
      <w:r>
        <w:rPr>
          <w:spacing w:val="1"/>
        </w:rPr>
        <w:t xml:space="preserve"> </w:t>
      </w:r>
      <w:r>
        <w:t>деятельность).</w:t>
      </w:r>
      <w:r>
        <w:rPr>
          <w:spacing w:val="1"/>
        </w:rPr>
        <w:t xml:space="preserve"> </w:t>
      </w:r>
      <w:r>
        <w:t>Результатом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констатация</w:t>
      </w:r>
      <w:r>
        <w:rPr>
          <w:spacing w:val="1"/>
        </w:rPr>
        <w:t xml:space="preserve"> </w:t>
      </w:r>
      <w:r>
        <w:t>соответствия</w:t>
      </w:r>
      <w:r>
        <w:rPr>
          <w:spacing w:val="1"/>
        </w:rPr>
        <w:t xml:space="preserve"> </w:t>
      </w:r>
      <w:r>
        <w:t>созданных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выбранных</w:t>
      </w:r>
      <w:r>
        <w:rPr>
          <w:spacing w:val="1"/>
        </w:rPr>
        <w:t xml:space="preserve"> </w:t>
      </w:r>
      <w:r>
        <w:t>коррекционно-развивающих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образовательным</w:t>
      </w:r>
      <w:r>
        <w:rPr>
          <w:spacing w:val="-3"/>
        </w:rPr>
        <w:t xml:space="preserve"> </w:t>
      </w:r>
      <w:r>
        <w:t>потребностям</w:t>
      </w:r>
      <w:r>
        <w:rPr>
          <w:spacing w:val="-1"/>
        </w:rPr>
        <w:t xml:space="preserve"> </w:t>
      </w:r>
      <w:r>
        <w:t>ребѐнка.</w:t>
      </w:r>
    </w:p>
    <w:p w:rsidR="001E5777" w:rsidRDefault="00C60256">
      <w:pPr>
        <w:pStyle w:val="a3"/>
        <w:ind w:left="779" w:right="509"/>
      </w:pPr>
      <w:r>
        <w:rPr>
          <w:i/>
        </w:rPr>
        <w:t xml:space="preserve">Этап регуляции и корректировки </w:t>
      </w:r>
      <w:r>
        <w:t>(регулятивно-корректировочная деятельность). Результатом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внесение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образовательный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сопровождения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умеренно</w:t>
      </w:r>
      <w:r>
        <w:rPr>
          <w:spacing w:val="1"/>
        </w:rPr>
        <w:t xml:space="preserve"> </w:t>
      </w:r>
      <w:r>
        <w:t>ограниченными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корректировка</w:t>
      </w:r>
      <w:r>
        <w:rPr>
          <w:spacing w:val="1"/>
        </w:rPr>
        <w:t xml:space="preserve"> </w:t>
      </w:r>
      <w:r>
        <w:t>условий</w:t>
      </w:r>
      <w:r>
        <w:rPr>
          <w:spacing w:val="-1"/>
        </w:rPr>
        <w:t xml:space="preserve"> </w:t>
      </w:r>
      <w:r>
        <w:t>и форм обучения, методов и приѐмов</w:t>
      </w:r>
      <w:r>
        <w:rPr>
          <w:spacing w:val="-4"/>
        </w:rPr>
        <w:t xml:space="preserve"> </w:t>
      </w:r>
      <w:r>
        <w:t>работ</w:t>
      </w:r>
    </w:p>
    <w:p w:rsidR="001E5777" w:rsidRDefault="00C60256">
      <w:pPr>
        <w:pStyle w:val="2"/>
        <w:spacing w:before="2"/>
        <w:ind w:left="779"/>
      </w:pPr>
      <w:r>
        <w:t>Диагностическая</w:t>
      </w:r>
      <w:r>
        <w:rPr>
          <w:spacing w:val="-3"/>
        </w:rPr>
        <w:t xml:space="preserve"> </w:t>
      </w:r>
      <w:r>
        <w:t>работа.</w:t>
      </w:r>
    </w:p>
    <w:p w:rsidR="001E5777" w:rsidRDefault="00C60256">
      <w:pPr>
        <w:pStyle w:val="a3"/>
        <w:spacing w:line="274" w:lineRule="exact"/>
        <w:ind w:left="779"/>
      </w:pPr>
      <w:r>
        <w:t>Цель:</w:t>
      </w:r>
      <w:r>
        <w:rPr>
          <w:spacing w:val="-3"/>
        </w:rPr>
        <w:t xml:space="preserve"> </w:t>
      </w:r>
      <w:r>
        <w:t>выявление</w:t>
      </w:r>
      <w:r>
        <w:rPr>
          <w:spacing w:val="-4"/>
        </w:rPr>
        <w:t xml:space="preserve"> </w:t>
      </w:r>
      <w:r>
        <w:t>проблем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трудностей,</w:t>
      </w:r>
      <w:r>
        <w:rPr>
          <w:spacing w:val="-3"/>
        </w:rPr>
        <w:t xml:space="preserve"> </w:t>
      </w:r>
      <w:r>
        <w:t>отклонений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развитии</w:t>
      </w:r>
      <w:r>
        <w:rPr>
          <w:spacing w:val="-2"/>
        </w:rPr>
        <w:t xml:space="preserve"> </w:t>
      </w:r>
      <w:r>
        <w:t>детей,</w:t>
      </w:r>
      <w:r>
        <w:rPr>
          <w:spacing w:val="-3"/>
        </w:rPr>
        <w:t xml:space="preserve"> </w:t>
      </w:r>
      <w:r>
        <w:t>определение</w:t>
      </w:r>
      <w:r>
        <w:rPr>
          <w:spacing w:val="-4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причин.</w:t>
      </w:r>
    </w:p>
    <w:p w:rsidR="001E5777" w:rsidRDefault="00C60256">
      <w:pPr>
        <w:ind w:left="779"/>
        <w:jc w:val="both"/>
        <w:rPr>
          <w:i/>
          <w:sz w:val="24"/>
        </w:rPr>
      </w:pPr>
      <w:r>
        <w:rPr>
          <w:i/>
          <w:sz w:val="24"/>
        </w:rPr>
        <w:t>Диагностическая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работа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включает: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4" w:line="237" w:lineRule="auto"/>
        <w:ind w:left="779" w:right="514" w:firstLine="0"/>
        <w:rPr>
          <w:rFonts w:ascii="Symbol" w:hAnsi="Symbol"/>
          <w:sz w:val="24"/>
        </w:rPr>
      </w:pPr>
      <w:r>
        <w:rPr>
          <w:sz w:val="24"/>
        </w:rPr>
        <w:t>выявление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особых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здоровья при</w:t>
      </w:r>
      <w:r>
        <w:rPr>
          <w:spacing w:val="-1"/>
          <w:sz w:val="24"/>
        </w:rPr>
        <w:t xml:space="preserve"> </w:t>
      </w:r>
      <w:r>
        <w:rPr>
          <w:sz w:val="24"/>
        </w:rPr>
        <w:t>освоении основной образовательной</w:t>
      </w:r>
    </w:p>
    <w:p w:rsidR="001E5777" w:rsidRDefault="001E5777">
      <w:pPr>
        <w:spacing w:line="237" w:lineRule="auto"/>
        <w:jc w:val="both"/>
        <w:rPr>
          <w:rFonts w:ascii="Symbol" w:hAnsi="Symbol"/>
          <w:sz w:val="24"/>
        </w:rPr>
        <w:sectPr w:rsidR="001E5777">
          <w:pgSz w:w="11910" w:h="16840"/>
          <w:pgMar w:top="1040" w:right="340" w:bottom="940" w:left="300" w:header="0" w:footer="676" w:gutter="0"/>
          <w:cols w:space="720"/>
        </w:sectPr>
      </w:pP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88"/>
        <w:ind w:left="950" w:hanging="171"/>
        <w:rPr>
          <w:rFonts w:ascii="Symbol" w:hAnsi="Symbol"/>
          <w:sz w:val="24"/>
        </w:rPr>
      </w:pPr>
      <w:r>
        <w:rPr>
          <w:sz w:val="24"/>
        </w:rPr>
        <w:t>программы</w:t>
      </w:r>
      <w:r>
        <w:rPr>
          <w:spacing w:val="-3"/>
          <w:sz w:val="24"/>
        </w:rPr>
        <w:t xml:space="preserve"> </w:t>
      </w:r>
      <w:r>
        <w:rPr>
          <w:sz w:val="24"/>
        </w:rPr>
        <w:t>основного</w:t>
      </w:r>
      <w:r>
        <w:rPr>
          <w:spacing w:val="-2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образования;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4" w:line="237" w:lineRule="auto"/>
        <w:ind w:right="508" w:firstLine="0"/>
        <w:rPr>
          <w:rFonts w:ascii="Symbol" w:hAnsi="Symbol"/>
          <w:sz w:val="24"/>
        </w:rPr>
      </w:pPr>
      <w:r>
        <w:rPr>
          <w:sz w:val="24"/>
        </w:rPr>
        <w:t>проведение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комплексной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социально-психолого-педагогической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диагностики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нарушений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психическом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(или)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физическом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7" w:line="237" w:lineRule="auto"/>
        <w:ind w:right="512" w:firstLine="0"/>
        <w:rPr>
          <w:rFonts w:ascii="Symbol" w:hAnsi="Symbol"/>
          <w:sz w:val="24"/>
        </w:rPr>
      </w:pPr>
      <w:r>
        <w:rPr>
          <w:sz w:val="24"/>
        </w:rPr>
        <w:t>определение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1"/>
          <w:sz w:val="24"/>
        </w:rPr>
        <w:t xml:space="preserve"> </w:t>
      </w:r>
      <w:r>
        <w:rPr>
          <w:sz w:val="24"/>
        </w:rPr>
        <w:t>актуального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зоны</w:t>
      </w:r>
      <w:r>
        <w:rPr>
          <w:spacing w:val="1"/>
          <w:sz w:val="24"/>
        </w:rPr>
        <w:t xml:space="preserve"> </w:t>
      </w:r>
      <w:r>
        <w:rPr>
          <w:sz w:val="24"/>
        </w:rPr>
        <w:t>ближайшего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обучающегося</w:t>
      </w:r>
      <w:r>
        <w:rPr>
          <w:spacing w:val="6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-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здоровья,</w:t>
      </w:r>
      <w:r>
        <w:rPr>
          <w:spacing w:val="-1"/>
          <w:sz w:val="24"/>
        </w:rPr>
        <w:t xml:space="preserve"> </w:t>
      </w:r>
      <w:r>
        <w:rPr>
          <w:sz w:val="24"/>
        </w:rPr>
        <w:t>выявление</w:t>
      </w:r>
      <w:r>
        <w:rPr>
          <w:spacing w:val="-2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</w:t>
      </w:r>
      <w:r>
        <w:rPr>
          <w:sz w:val="24"/>
        </w:rPr>
        <w:t>резервных возможностей;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5" w:line="237" w:lineRule="auto"/>
        <w:ind w:right="511" w:firstLine="0"/>
        <w:rPr>
          <w:rFonts w:ascii="Symbol" w:hAnsi="Symbol"/>
          <w:sz w:val="24"/>
        </w:rPr>
      </w:pPr>
      <w:r>
        <w:rPr>
          <w:sz w:val="24"/>
        </w:rPr>
        <w:t>изучение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эмоционально-волевой,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познавательной,</w:t>
      </w:r>
      <w:r>
        <w:rPr>
          <w:spacing w:val="1"/>
          <w:sz w:val="24"/>
        </w:rPr>
        <w:t xml:space="preserve"> </w:t>
      </w:r>
      <w:r>
        <w:rPr>
          <w:sz w:val="24"/>
        </w:rPr>
        <w:t>речевой</w:t>
      </w:r>
      <w:r>
        <w:rPr>
          <w:spacing w:val="1"/>
          <w:sz w:val="24"/>
        </w:rPr>
        <w:t xml:space="preserve"> </w:t>
      </w:r>
      <w:r>
        <w:rPr>
          <w:sz w:val="24"/>
        </w:rPr>
        <w:t>сфер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личностных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-1"/>
          <w:sz w:val="24"/>
        </w:rPr>
        <w:t xml:space="preserve"> </w:t>
      </w:r>
      <w:r>
        <w:rPr>
          <w:sz w:val="24"/>
        </w:rPr>
        <w:t>обучающихся;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2" w:line="293" w:lineRule="exact"/>
        <w:ind w:left="950" w:hanging="171"/>
        <w:rPr>
          <w:rFonts w:ascii="Symbol" w:hAnsi="Symbol"/>
          <w:sz w:val="24"/>
        </w:rPr>
      </w:pPr>
      <w:r>
        <w:rPr>
          <w:sz w:val="24"/>
        </w:rPr>
        <w:t>изучение</w:t>
      </w:r>
      <w:r>
        <w:rPr>
          <w:spacing w:val="-6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-4"/>
          <w:sz w:val="24"/>
        </w:rPr>
        <w:t xml:space="preserve"> </w:t>
      </w:r>
      <w:r>
        <w:rPr>
          <w:sz w:val="24"/>
        </w:rPr>
        <w:t>ситуации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-4"/>
          <w:sz w:val="24"/>
        </w:rPr>
        <w:t xml:space="preserve"> </w:t>
      </w:r>
      <w:r>
        <w:rPr>
          <w:sz w:val="24"/>
        </w:rPr>
        <w:t>семейного</w:t>
      </w:r>
      <w:r>
        <w:rPr>
          <w:spacing w:val="-5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-4"/>
          <w:sz w:val="24"/>
        </w:rPr>
        <w:t xml:space="preserve"> </w:t>
      </w:r>
      <w:r>
        <w:rPr>
          <w:sz w:val="24"/>
        </w:rPr>
        <w:t>ребѐнка;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2" w:line="237" w:lineRule="auto"/>
        <w:ind w:right="504" w:firstLine="0"/>
        <w:rPr>
          <w:rFonts w:ascii="Symbol" w:hAnsi="Symbol"/>
          <w:sz w:val="24"/>
        </w:rPr>
      </w:pPr>
      <w:r>
        <w:rPr>
          <w:sz w:val="24"/>
        </w:rPr>
        <w:t>изучение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адаптивных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ребѐнка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здоровья;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2"/>
        <w:ind w:right="513" w:firstLine="0"/>
        <w:rPr>
          <w:rFonts w:ascii="Symbol" w:hAnsi="Symbol"/>
          <w:sz w:val="24"/>
        </w:rPr>
      </w:pPr>
      <w:r>
        <w:rPr>
          <w:sz w:val="24"/>
        </w:rPr>
        <w:t>системный</w:t>
      </w:r>
      <w:r>
        <w:rPr>
          <w:spacing w:val="1"/>
          <w:sz w:val="24"/>
        </w:rPr>
        <w:t xml:space="preserve"> </w:t>
      </w:r>
      <w:r>
        <w:rPr>
          <w:sz w:val="24"/>
        </w:rPr>
        <w:t>разносторонний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контроль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уровнем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динамикой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ребѐнка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(мониторинг</w:t>
      </w:r>
      <w:r>
        <w:rPr>
          <w:spacing w:val="1"/>
          <w:sz w:val="24"/>
        </w:rPr>
        <w:t xml:space="preserve"> </w:t>
      </w:r>
      <w:r>
        <w:rPr>
          <w:sz w:val="24"/>
        </w:rPr>
        <w:t>динамики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61"/>
          <w:sz w:val="24"/>
        </w:rPr>
        <w:t xml:space="preserve"> </w:t>
      </w:r>
      <w:r>
        <w:rPr>
          <w:sz w:val="24"/>
        </w:rPr>
        <w:t>успешности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общего образования).</w:t>
      </w:r>
    </w:p>
    <w:p w:rsidR="001E5777" w:rsidRDefault="00C60256">
      <w:pPr>
        <w:ind w:left="780"/>
        <w:rPr>
          <w:i/>
          <w:sz w:val="24"/>
        </w:rPr>
      </w:pPr>
      <w:r>
        <w:rPr>
          <w:i/>
          <w:sz w:val="24"/>
        </w:rPr>
        <w:t>Задачи: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2" w:line="293" w:lineRule="exact"/>
        <w:ind w:left="950" w:hanging="171"/>
        <w:jc w:val="left"/>
        <w:rPr>
          <w:rFonts w:ascii="Symbol" w:hAnsi="Symbol"/>
          <w:sz w:val="24"/>
        </w:rPr>
      </w:pPr>
      <w:r>
        <w:rPr>
          <w:sz w:val="24"/>
        </w:rPr>
        <w:t>Определить</w:t>
      </w:r>
      <w:r>
        <w:rPr>
          <w:spacing w:val="-3"/>
          <w:sz w:val="24"/>
        </w:rPr>
        <w:t xml:space="preserve"> </w:t>
      </w:r>
      <w:r>
        <w:rPr>
          <w:sz w:val="24"/>
        </w:rPr>
        <w:t>состояние</w:t>
      </w:r>
      <w:r>
        <w:rPr>
          <w:spacing w:val="-6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психического</w:t>
      </w:r>
      <w:r>
        <w:rPr>
          <w:spacing w:val="-2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детей.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line="293" w:lineRule="exact"/>
        <w:ind w:left="950" w:hanging="171"/>
        <w:jc w:val="left"/>
        <w:rPr>
          <w:rFonts w:ascii="Symbol" w:hAnsi="Symbol"/>
          <w:sz w:val="24"/>
        </w:rPr>
      </w:pPr>
      <w:r>
        <w:rPr>
          <w:sz w:val="24"/>
        </w:rPr>
        <w:t>Первичная</w:t>
      </w:r>
      <w:r>
        <w:rPr>
          <w:spacing w:val="-4"/>
          <w:sz w:val="24"/>
        </w:rPr>
        <w:t xml:space="preserve"> </w:t>
      </w:r>
      <w:r>
        <w:rPr>
          <w:sz w:val="24"/>
        </w:rPr>
        <w:t>диагностика</w:t>
      </w:r>
      <w:r>
        <w:rPr>
          <w:spacing w:val="-7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выявления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«группы</w:t>
      </w:r>
      <w:r>
        <w:rPr>
          <w:spacing w:val="-3"/>
          <w:sz w:val="24"/>
        </w:rPr>
        <w:t xml:space="preserve"> </w:t>
      </w:r>
      <w:r>
        <w:rPr>
          <w:sz w:val="24"/>
        </w:rPr>
        <w:t>риска»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line="293" w:lineRule="exact"/>
        <w:ind w:left="950" w:hanging="171"/>
        <w:jc w:val="left"/>
        <w:rPr>
          <w:rFonts w:ascii="Symbol" w:hAnsi="Symbol"/>
          <w:sz w:val="24"/>
        </w:rPr>
      </w:pPr>
      <w:r>
        <w:rPr>
          <w:sz w:val="24"/>
        </w:rPr>
        <w:t>Углубленная</w:t>
      </w:r>
      <w:r>
        <w:rPr>
          <w:spacing w:val="-5"/>
          <w:sz w:val="24"/>
        </w:rPr>
        <w:t xml:space="preserve"> </w:t>
      </w:r>
      <w:r>
        <w:rPr>
          <w:sz w:val="24"/>
        </w:rPr>
        <w:t>диагностика</w:t>
      </w:r>
      <w:r>
        <w:rPr>
          <w:spacing w:val="-5"/>
          <w:sz w:val="24"/>
        </w:rPr>
        <w:t xml:space="preserve"> </w:t>
      </w:r>
      <w:r>
        <w:rPr>
          <w:sz w:val="24"/>
        </w:rPr>
        <w:t>детей «группы</w:t>
      </w:r>
      <w:r>
        <w:rPr>
          <w:spacing w:val="-4"/>
          <w:sz w:val="24"/>
        </w:rPr>
        <w:t xml:space="preserve"> </w:t>
      </w:r>
      <w:r>
        <w:rPr>
          <w:sz w:val="24"/>
        </w:rPr>
        <w:t>риска»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1" w:line="237" w:lineRule="auto"/>
        <w:ind w:right="514" w:firstLine="0"/>
        <w:jc w:val="left"/>
        <w:rPr>
          <w:rFonts w:ascii="Symbol" w:hAnsi="Symbol"/>
          <w:sz w:val="24"/>
        </w:rPr>
      </w:pPr>
      <w:r>
        <w:rPr>
          <w:sz w:val="24"/>
        </w:rPr>
        <w:t>Проанализировать</w:t>
      </w:r>
      <w:r>
        <w:rPr>
          <w:spacing w:val="46"/>
          <w:sz w:val="24"/>
        </w:rPr>
        <w:t xml:space="preserve"> </w:t>
      </w:r>
      <w:r>
        <w:rPr>
          <w:sz w:val="24"/>
        </w:rPr>
        <w:t>причины</w:t>
      </w:r>
      <w:r>
        <w:rPr>
          <w:spacing w:val="45"/>
          <w:sz w:val="24"/>
        </w:rPr>
        <w:t xml:space="preserve"> </w:t>
      </w:r>
      <w:r>
        <w:rPr>
          <w:sz w:val="24"/>
        </w:rPr>
        <w:t>возникновения</w:t>
      </w:r>
      <w:r>
        <w:rPr>
          <w:spacing w:val="46"/>
          <w:sz w:val="24"/>
        </w:rPr>
        <w:t xml:space="preserve"> </w:t>
      </w:r>
      <w:r>
        <w:rPr>
          <w:sz w:val="24"/>
        </w:rPr>
        <w:t>трудностей</w:t>
      </w:r>
      <w:r>
        <w:rPr>
          <w:spacing w:val="47"/>
          <w:sz w:val="24"/>
        </w:rPr>
        <w:t xml:space="preserve"> </w:t>
      </w:r>
      <w:r>
        <w:rPr>
          <w:sz w:val="24"/>
        </w:rPr>
        <w:t>в</w:t>
      </w:r>
      <w:r>
        <w:rPr>
          <w:spacing w:val="45"/>
          <w:sz w:val="24"/>
        </w:rPr>
        <w:t xml:space="preserve"> </w:t>
      </w:r>
      <w:r>
        <w:rPr>
          <w:sz w:val="24"/>
        </w:rPr>
        <w:t>обучении.</w:t>
      </w:r>
      <w:r>
        <w:rPr>
          <w:spacing w:val="46"/>
          <w:sz w:val="24"/>
        </w:rPr>
        <w:t xml:space="preserve"> </w:t>
      </w:r>
      <w:r>
        <w:rPr>
          <w:sz w:val="24"/>
        </w:rPr>
        <w:t>Выявить</w:t>
      </w:r>
      <w:r>
        <w:rPr>
          <w:spacing w:val="46"/>
          <w:sz w:val="24"/>
        </w:rPr>
        <w:t xml:space="preserve"> </w:t>
      </w:r>
      <w:r>
        <w:rPr>
          <w:sz w:val="24"/>
        </w:rPr>
        <w:t>резервные</w:t>
      </w:r>
      <w:r>
        <w:rPr>
          <w:spacing w:val="-57"/>
          <w:sz w:val="24"/>
        </w:rPr>
        <w:t xml:space="preserve"> </w:t>
      </w:r>
      <w:r>
        <w:rPr>
          <w:sz w:val="24"/>
        </w:rPr>
        <w:t>возможности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5" w:line="237" w:lineRule="auto"/>
        <w:ind w:right="2197" w:firstLine="0"/>
        <w:jc w:val="left"/>
        <w:rPr>
          <w:rFonts w:ascii="Symbol" w:hAnsi="Symbol"/>
          <w:sz w:val="24"/>
        </w:rPr>
      </w:pPr>
      <w:r>
        <w:rPr>
          <w:sz w:val="24"/>
        </w:rPr>
        <w:t>Определить</w:t>
      </w:r>
      <w:r>
        <w:rPr>
          <w:spacing w:val="-4"/>
          <w:sz w:val="24"/>
        </w:rPr>
        <w:t xml:space="preserve"> </w:t>
      </w:r>
      <w:r>
        <w:rPr>
          <w:sz w:val="24"/>
        </w:rPr>
        <w:t>уровень</w:t>
      </w:r>
      <w:r>
        <w:rPr>
          <w:spacing w:val="-4"/>
          <w:sz w:val="24"/>
        </w:rPr>
        <w:t xml:space="preserve"> </w:t>
      </w:r>
      <w:r>
        <w:rPr>
          <w:sz w:val="24"/>
        </w:rPr>
        <w:t>организованности</w:t>
      </w:r>
      <w:r>
        <w:rPr>
          <w:spacing w:val="-5"/>
          <w:sz w:val="24"/>
        </w:rPr>
        <w:t xml:space="preserve"> </w:t>
      </w:r>
      <w:r>
        <w:rPr>
          <w:sz w:val="24"/>
        </w:rPr>
        <w:t>ребенка;</w:t>
      </w:r>
      <w:r>
        <w:rPr>
          <w:spacing w:val="-3"/>
          <w:sz w:val="24"/>
        </w:rPr>
        <w:t xml:space="preserve"> </w:t>
      </w:r>
      <w:r>
        <w:rPr>
          <w:sz w:val="24"/>
        </w:rPr>
        <w:t>уровень</w:t>
      </w:r>
      <w:r>
        <w:rPr>
          <w:spacing w:val="-5"/>
          <w:sz w:val="24"/>
        </w:rPr>
        <w:t xml:space="preserve"> </w:t>
      </w:r>
      <w:r>
        <w:rPr>
          <w:sz w:val="24"/>
        </w:rPr>
        <w:t>знаний</w:t>
      </w:r>
      <w:r>
        <w:rPr>
          <w:spacing w:val="-7"/>
          <w:sz w:val="24"/>
        </w:rPr>
        <w:t xml:space="preserve"> </w:t>
      </w:r>
      <w:r>
        <w:rPr>
          <w:sz w:val="24"/>
        </w:rPr>
        <w:t>по</w:t>
      </w:r>
      <w:r>
        <w:rPr>
          <w:spacing w:val="-5"/>
          <w:sz w:val="24"/>
        </w:rPr>
        <w:t xml:space="preserve"> </w:t>
      </w:r>
      <w:r>
        <w:rPr>
          <w:sz w:val="24"/>
        </w:rPr>
        <w:t>предметам.</w:t>
      </w:r>
      <w:r>
        <w:rPr>
          <w:spacing w:val="-57"/>
          <w:sz w:val="24"/>
        </w:rPr>
        <w:t xml:space="preserve"> </w:t>
      </w:r>
      <w:r>
        <w:rPr>
          <w:sz w:val="24"/>
        </w:rPr>
        <w:t>Диагностическая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работа</w:t>
      </w:r>
      <w:r>
        <w:rPr>
          <w:spacing w:val="-1"/>
          <w:sz w:val="24"/>
        </w:rPr>
        <w:t xml:space="preserve"> </w:t>
      </w:r>
      <w:r>
        <w:rPr>
          <w:sz w:val="24"/>
        </w:rPr>
        <w:t>(комплексное</w:t>
      </w:r>
      <w:r>
        <w:rPr>
          <w:spacing w:val="-2"/>
          <w:sz w:val="24"/>
        </w:rPr>
        <w:t xml:space="preserve"> </w:t>
      </w:r>
      <w:r>
        <w:rPr>
          <w:sz w:val="24"/>
        </w:rPr>
        <w:t>обследование)</w:t>
      </w:r>
    </w:p>
    <w:p w:rsidR="001E5777" w:rsidRDefault="00C60256">
      <w:pPr>
        <w:pStyle w:val="a3"/>
        <w:spacing w:after="8"/>
        <w:ind w:left="780"/>
        <w:jc w:val="left"/>
      </w:pPr>
      <w:r>
        <w:t>Цель:</w:t>
      </w:r>
      <w:r>
        <w:rPr>
          <w:spacing w:val="-3"/>
        </w:rPr>
        <w:t xml:space="preserve"> </w:t>
      </w:r>
      <w:r>
        <w:t>выявление</w:t>
      </w:r>
      <w:r>
        <w:rPr>
          <w:spacing w:val="-4"/>
        </w:rPr>
        <w:t xml:space="preserve"> </w:t>
      </w:r>
      <w:r>
        <w:t>проблем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трудностей,</w:t>
      </w:r>
      <w:r>
        <w:rPr>
          <w:spacing w:val="-3"/>
        </w:rPr>
        <w:t xml:space="preserve"> </w:t>
      </w:r>
      <w:r>
        <w:t>отклонений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развитии</w:t>
      </w:r>
      <w:r>
        <w:rPr>
          <w:spacing w:val="-2"/>
        </w:rPr>
        <w:t xml:space="preserve"> </w:t>
      </w:r>
      <w:r>
        <w:t>детей,</w:t>
      </w:r>
      <w:r>
        <w:rPr>
          <w:spacing w:val="-3"/>
        </w:rPr>
        <w:t xml:space="preserve"> </w:t>
      </w:r>
      <w:r>
        <w:t>определение</w:t>
      </w:r>
      <w:r>
        <w:rPr>
          <w:spacing w:val="-4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причин.</w:t>
      </w:r>
    </w:p>
    <w:tbl>
      <w:tblPr>
        <w:tblStyle w:val="TableNormal"/>
        <w:tblW w:w="0" w:type="auto"/>
        <w:tblInd w:w="6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8"/>
        <w:gridCol w:w="2146"/>
        <w:gridCol w:w="2242"/>
        <w:gridCol w:w="1316"/>
        <w:gridCol w:w="2002"/>
        <w:gridCol w:w="82"/>
      </w:tblGrid>
      <w:tr w:rsidR="001E5777">
        <w:trPr>
          <w:trHeight w:val="830"/>
        </w:trPr>
        <w:tc>
          <w:tcPr>
            <w:tcW w:w="1978" w:type="dxa"/>
          </w:tcPr>
          <w:p w:rsidR="001E5777" w:rsidRDefault="00C60256">
            <w:pPr>
              <w:pStyle w:val="TableParagraph"/>
              <w:ind w:right="473"/>
              <w:rPr>
                <w:sz w:val="24"/>
              </w:rPr>
            </w:pPr>
            <w:r>
              <w:rPr>
                <w:sz w:val="24"/>
              </w:rPr>
              <w:t>Направления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  <w:tc>
          <w:tcPr>
            <w:tcW w:w="2146" w:type="dxa"/>
          </w:tcPr>
          <w:p w:rsidR="001E5777" w:rsidRDefault="00C60256">
            <w:pPr>
              <w:pStyle w:val="TableParagraph"/>
              <w:ind w:right="597"/>
              <w:rPr>
                <w:sz w:val="24"/>
              </w:rPr>
            </w:pPr>
            <w:r>
              <w:rPr>
                <w:spacing w:val="-1"/>
                <w:sz w:val="24"/>
              </w:rPr>
              <w:t>Планируемые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результаты</w:t>
            </w:r>
          </w:p>
        </w:tc>
        <w:tc>
          <w:tcPr>
            <w:tcW w:w="2242" w:type="dxa"/>
          </w:tcPr>
          <w:p w:rsidR="001E5777" w:rsidRDefault="00C60256">
            <w:pPr>
              <w:pStyle w:val="TableParagraph"/>
              <w:ind w:left="105" w:right="578"/>
              <w:rPr>
                <w:sz w:val="24"/>
              </w:rPr>
            </w:pPr>
            <w:r>
              <w:rPr>
                <w:sz w:val="24"/>
              </w:rPr>
              <w:t>Виды и формы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деятельности,</w:t>
            </w:r>
          </w:p>
          <w:p w:rsidR="001E5777" w:rsidRDefault="00C60256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мероприятия</w:t>
            </w:r>
          </w:p>
        </w:tc>
        <w:tc>
          <w:tcPr>
            <w:tcW w:w="1316" w:type="dxa"/>
          </w:tcPr>
          <w:p w:rsidR="001E5777" w:rsidRDefault="00C60256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Сроки</w:t>
            </w:r>
          </w:p>
        </w:tc>
        <w:tc>
          <w:tcPr>
            <w:tcW w:w="2002" w:type="dxa"/>
          </w:tcPr>
          <w:p w:rsidR="001E5777" w:rsidRDefault="00C60256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Ответственные</w:t>
            </w:r>
          </w:p>
        </w:tc>
        <w:tc>
          <w:tcPr>
            <w:tcW w:w="82" w:type="dxa"/>
            <w:tcBorders>
              <w:top w:val="nil"/>
              <w:bottom w:val="nil"/>
              <w:right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276"/>
        </w:trPr>
        <w:tc>
          <w:tcPr>
            <w:tcW w:w="9684" w:type="dxa"/>
            <w:gridSpan w:val="5"/>
          </w:tcPr>
          <w:p w:rsidR="001E5777" w:rsidRDefault="00C60256">
            <w:pPr>
              <w:pStyle w:val="TableParagraph"/>
              <w:spacing w:line="256" w:lineRule="exact"/>
              <w:rPr>
                <w:i/>
                <w:sz w:val="24"/>
              </w:rPr>
            </w:pPr>
            <w:r>
              <w:rPr>
                <w:i/>
                <w:sz w:val="24"/>
              </w:rPr>
              <w:t>Медицинская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диагностика</w:t>
            </w:r>
          </w:p>
        </w:tc>
        <w:tc>
          <w:tcPr>
            <w:tcW w:w="82" w:type="dxa"/>
            <w:tcBorders>
              <w:top w:val="nil"/>
              <w:bottom w:val="nil"/>
              <w:right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9"/>
        </w:trPr>
        <w:tc>
          <w:tcPr>
            <w:tcW w:w="1978" w:type="dxa"/>
          </w:tcPr>
          <w:p w:rsidR="001E5777" w:rsidRDefault="00C60256">
            <w:pPr>
              <w:pStyle w:val="TableParagraph"/>
              <w:ind w:right="314"/>
              <w:rPr>
                <w:sz w:val="24"/>
              </w:rPr>
            </w:pPr>
            <w:r>
              <w:rPr>
                <w:sz w:val="24"/>
              </w:rPr>
              <w:t>Определение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состояние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физического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психического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здоровья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</w:p>
        </w:tc>
        <w:tc>
          <w:tcPr>
            <w:tcW w:w="2146" w:type="dxa"/>
          </w:tcPr>
          <w:p w:rsidR="001E5777" w:rsidRDefault="00C60256">
            <w:pPr>
              <w:pStyle w:val="TableParagraph"/>
              <w:ind w:right="482"/>
              <w:rPr>
                <w:sz w:val="24"/>
              </w:rPr>
            </w:pPr>
            <w:r>
              <w:rPr>
                <w:sz w:val="24"/>
              </w:rPr>
              <w:t>Выявление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состояния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физического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психического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здоровья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</w:p>
        </w:tc>
        <w:tc>
          <w:tcPr>
            <w:tcW w:w="2242" w:type="dxa"/>
          </w:tcPr>
          <w:p w:rsidR="001E5777" w:rsidRDefault="00C60256">
            <w:pPr>
              <w:pStyle w:val="TableParagraph"/>
              <w:ind w:left="105" w:right="571"/>
              <w:rPr>
                <w:sz w:val="24"/>
              </w:rPr>
            </w:pPr>
            <w:r>
              <w:rPr>
                <w:sz w:val="24"/>
              </w:rPr>
              <w:t>Изучение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медицинской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карты ребенка,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беседа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родителями,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наблюдение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руководителя,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анализ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</w:p>
          <w:p w:rsidR="001E5777" w:rsidRDefault="00C60256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обучающихся</w:t>
            </w:r>
          </w:p>
        </w:tc>
        <w:tc>
          <w:tcPr>
            <w:tcW w:w="1316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Сентябрь</w:t>
            </w:r>
          </w:p>
        </w:tc>
        <w:tc>
          <w:tcPr>
            <w:tcW w:w="2002" w:type="dxa"/>
          </w:tcPr>
          <w:p w:rsidR="001E5777" w:rsidRDefault="00C60256">
            <w:pPr>
              <w:pStyle w:val="TableParagraph"/>
              <w:ind w:right="482"/>
              <w:rPr>
                <w:sz w:val="24"/>
              </w:rPr>
            </w:pPr>
            <w:r>
              <w:rPr>
                <w:sz w:val="24"/>
              </w:rPr>
              <w:t>медицинский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работник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руководитель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педагоги-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предметники</w:t>
            </w:r>
          </w:p>
        </w:tc>
        <w:tc>
          <w:tcPr>
            <w:tcW w:w="82" w:type="dxa"/>
            <w:tcBorders>
              <w:top w:val="nil"/>
              <w:right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275"/>
        </w:trPr>
        <w:tc>
          <w:tcPr>
            <w:tcW w:w="9766" w:type="dxa"/>
            <w:gridSpan w:val="6"/>
          </w:tcPr>
          <w:p w:rsidR="001E5777" w:rsidRDefault="00C60256">
            <w:pPr>
              <w:pStyle w:val="TableParagraph"/>
              <w:spacing w:line="256" w:lineRule="exact"/>
              <w:rPr>
                <w:i/>
                <w:sz w:val="24"/>
              </w:rPr>
            </w:pPr>
            <w:r>
              <w:rPr>
                <w:i/>
                <w:sz w:val="24"/>
              </w:rPr>
              <w:t>Психолого-педагогическая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диагностика</w:t>
            </w:r>
          </w:p>
        </w:tc>
      </w:tr>
      <w:tr w:rsidR="001E5777">
        <w:trPr>
          <w:trHeight w:val="2208"/>
        </w:trPr>
        <w:tc>
          <w:tcPr>
            <w:tcW w:w="1978" w:type="dxa"/>
          </w:tcPr>
          <w:p w:rsidR="001E5777" w:rsidRDefault="00C60256">
            <w:pPr>
              <w:pStyle w:val="TableParagraph"/>
              <w:ind w:right="161"/>
              <w:rPr>
                <w:sz w:val="24"/>
              </w:rPr>
            </w:pPr>
            <w:r>
              <w:rPr>
                <w:sz w:val="24"/>
              </w:rPr>
              <w:t>Первичная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диагностика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выявления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«группы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риска»</w:t>
            </w:r>
          </w:p>
        </w:tc>
        <w:tc>
          <w:tcPr>
            <w:tcW w:w="2146" w:type="dxa"/>
          </w:tcPr>
          <w:p w:rsidR="001E5777" w:rsidRDefault="00C60256">
            <w:pPr>
              <w:pStyle w:val="TableParagraph"/>
              <w:ind w:right="363"/>
              <w:rPr>
                <w:sz w:val="24"/>
              </w:rPr>
            </w:pPr>
            <w:r>
              <w:rPr>
                <w:sz w:val="24"/>
              </w:rPr>
              <w:t>Создание банка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данных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обучающихся,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нуждающихся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специализирова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помощи</w:t>
            </w:r>
          </w:p>
          <w:p w:rsidR="001E5777" w:rsidRDefault="00C60256">
            <w:pPr>
              <w:pStyle w:val="TableParagraph"/>
              <w:spacing w:line="270" w:lineRule="atLeast"/>
              <w:ind w:right="288"/>
              <w:rPr>
                <w:sz w:val="24"/>
              </w:rPr>
            </w:pPr>
            <w:r>
              <w:rPr>
                <w:sz w:val="24"/>
              </w:rPr>
              <w:t>Характеристика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</w:p>
        </w:tc>
        <w:tc>
          <w:tcPr>
            <w:tcW w:w="2242" w:type="dxa"/>
          </w:tcPr>
          <w:p w:rsidR="001E5777" w:rsidRDefault="00C60256">
            <w:pPr>
              <w:pStyle w:val="TableParagraph"/>
              <w:ind w:left="105" w:right="360"/>
              <w:rPr>
                <w:sz w:val="24"/>
              </w:rPr>
            </w:pPr>
            <w:r>
              <w:rPr>
                <w:sz w:val="24"/>
              </w:rPr>
              <w:t>Наблюдение,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психологическое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обследование;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анкетирование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родителей,</w:t>
            </w:r>
          </w:p>
        </w:tc>
        <w:tc>
          <w:tcPr>
            <w:tcW w:w="1316" w:type="dxa"/>
          </w:tcPr>
          <w:p w:rsidR="001E5777" w:rsidRDefault="00C60256">
            <w:pPr>
              <w:pStyle w:val="TableParagraph"/>
              <w:tabs>
                <w:tab w:val="left" w:pos="1128"/>
              </w:tabs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Июнь</w:t>
            </w:r>
            <w:r>
              <w:rPr>
                <w:sz w:val="24"/>
              </w:rPr>
              <w:tab/>
              <w:t>-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сентябрь</w:t>
            </w:r>
          </w:p>
        </w:tc>
        <w:tc>
          <w:tcPr>
            <w:tcW w:w="2002" w:type="dxa"/>
          </w:tcPr>
          <w:p w:rsidR="001E5777" w:rsidRDefault="00C60256">
            <w:pPr>
              <w:pStyle w:val="TableParagraph"/>
              <w:ind w:right="511"/>
              <w:rPr>
                <w:sz w:val="24"/>
              </w:rPr>
            </w:pPr>
            <w:r>
              <w:rPr>
                <w:sz w:val="24"/>
              </w:rPr>
              <w:t>Заместитель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директора 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УВР</w:t>
            </w:r>
          </w:p>
          <w:p w:rsidR="001E5777" w:rsidRDefault="00C60256">
            <w:pPr>
              <w:pStyle w:val="TableParagraph"/>
              <w:ind w:right="540"/>
              <w:rPr>
                <w:sz w:val="24"/>
              </w:rPr>
            </w:pPr>
            <w:r>
              <w:rPr>
                <w:sz w:val="24"/>
              </w:rPr>
              <w:t>Педагог-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Учителя-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предметники</w:t>
            </w:r>
          </w:p>
        </w:tc>
        <w:tc>
          <w:tcPr>
            <w:tcW w:w="82" w:type="dxa"/>
            <w:tcBorders>
              <w:bottom w:val="nil"/>
              <w:right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1379"/>
        </w:trPr>
        <w:tc>
          <w:tcPr>
            <w:tcW w:w="1978" w:type="dxa"/>
          </w:tcPr>
          <w:p w:rsidR="001E5777" w:rsidRDefault="00C60256">
            <w:pPr>
              <w:pStyle w:val="TableParagraph"/>
              <w:ind w:right="350"/>
              <w:rPr>
                <w:sz w:val="24"/>
              </w:rPr>
            </w:pPr>
            <w:r>
              <w:rPr>
                <w:sz w:val="24"/>
              </w:rPr>
              <w:t>Углубленная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диагностика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«группы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риска»</w:t>
            </w:r>
          </w:p>
        </w:tc>
        <w:tc>
          <w:tcPr>
            <w:tcW w:w="2146" w:type="dxa"/>
          </w:tcPr>
          <w:p w:rsidR="001E5777" w:rsidRDefault="00C60256">
            <w:pPr>
              <w:pStyle w:val="TableParagraph"/>
              <w:ind w:right="597"/>
              <w:rPr>
                <w:sz w:val="24"/>
              </w:rPr>
            </w:pPr>
            <w:r>
              <w:rPr>
                <w:sz w:val="24"/>
              </w:rPr>
              <w:t>Получение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сведений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</w:p>
          <w:p w:rsidR="001E5777" w:rsidRDefault="00C60256">
            <w:pPr>
              <w:pStyle w:val="TableParagraph"/>
              <w:spacing w:line="270" w:lineRule="atLeast"/>
              <w:ind w:right="295"/>
              <w:rPr>
                <w:sz w:val="24"/>
              </w:rPr>
            </w:pPr>
            <w:r>
              <w:rPr>
                <w:sz w:val="24"/>
              </w:rPr>
              <w:t>обучающихся 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основании</w:t>
            </w:r>
          </w:p>
        </w:tc>
        <w:tc>
          <w:tcPr>
            <w:tcW w:w="2242" w:type="dxa"/>
          </w:tcPr>
          <w:p w:rsidR="001E5777" w:rsidRDefault="00C60256">
            <w:pPr>
              <w:pStyle w:val="TableParagraph"/>
              <w:ind w:left="105" w:right="379"/>
              <w:rPr>
                <w:sz w:val="24"/>
              </w:rPr>
            </w:pPr>
            <w:r>
              <w:rPr>
                <w:sz w:val="24"/>
              </w:rPr>
              <w:t>Диагностика.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Заполнение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диагностических</w:t>
            </w:r>
          </w:p>
          <w:p w:rsidR="001E5777" w:rsidRDefault="00C60256">
            <w:pPr>
              <w:pStyle w:val="TableParagraph"/>
              <w:spacing w:line="270" w:lineRule="atLeast"/>
              <w:ind w:left="105" w:right="555"/>
              <w:rPr>
                <w:sz w:val="24"/>
              </w:rPr>
            </w:pPr>
            <w:r>
              <w:rPr>
                <w:sz w:val="24"/>
              </w:rPr>
              <w:t>документов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специалистами</w:t>
            </w:r>
          </w:p>
        </w:tc>
        <w:tc>
          <w:tcPr>
            <w:tcW w:w="1316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Сентябрь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–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октябрь</w:t>
            </w:r>
          </w:p>
        </w:tc>
        <w:tc>
          <w:tcPr>
            <w:tcW w:w="2002" w:type="dxa"/>
          </w:tcPr>
          <w:p w:rsidR="001E5777" w:rsidRDefault="00C60256">
            <w:pPr>
              <w:pStyle w:val="TableParagraph"/>
              <w:ind w:right="490"/>
              <w:rPr>
                <w:sz w:val="24"/>
              </w:rPr>
            </w:pPr>
            <w:r>
              <w:rPr>
                <w:sz w:val="24"/>
              </w:rPr>
              <w:t>Педагог-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медицинский</w:t>
            </w:r>
          </w:p>
          <w:p w:rsidR="001E5777" w:rsidRDefault="00C60256">
            <w:pPr>
              <w:pStyle w:val="TableParagraph"/>
              <w:spacing w:line="270" w:lineRule="atLeast"/>
              <w:ind w:right="890"/>
              <w:rPr>
                <w:sz w:val="24"/>
              </w:rPr>
            </w:pPr>
            <w:r>
              <w:rPr>
                <w:sz w:val="24"/>
              </w:rPr>
              <w:t>работник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классный</w:t>
            </w:r>
          </w:p>
        </w:tc>
        <w:tc>
          <w:tcPr>
            <w:tcW w:w="82" w:type="dxa"/>
            <w:tcBorders>
              <w:top w:val="nil"/>
              <w:bottom w:val="nil"/>
              <w:right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1E5777" w:rsidRDefault="001E5777">
      <w:pPr>
        <w:rPr>
          <w:sz w:val="24"/>
        </w:rPr>
        <w:sectPr w:rsidR="001E5777">
          <w:pgSz w:w="11910" w:h="16840"/>
          <w:pgMar w:top="1020" w:right="340" w:bottom="940" w:left="300" w:header="0" w:footer="676" w:gutter="0"/>
          <w:cols w:space="720"/>
        </w:sectPr>
      </w:pPr>
    </w:p>
    <w:tbl>
      <w:tblPr>
        <w:tblStyle w:val="TableNormal"/>
        <w:tblW w:w="0" w:type="auto"/>
        <w:tblInd w:w="6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8"/>
        <w:gridCol w:w="2146"/>
        <w:gridCol w:w="2242"/>
        <w:gridCol w:w="1316"/>
        <w:gridCol w:w="2002"/>
      </w:tblGrid>
      <w:tr w:rsidR="001E5777">
        <w:trPr>
          <w:trHeight w:val="270"/>
        </w:trPr>
        <w:tc>
          <w:tcPr>
            <w:tcW w:w="1978" w:type="dxa"/>
            <w:vMerge w:val="restart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146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0" w:lineRule="exact"/>
              <w:rPr>
                <w:sz w:val="24"/>
              </w:rPr>
            </w:pPr>
            <w:r>
              <w:rPr>
                <w:sz w:val="24"/>
              </w:rPr>
              <w:t>диагностической</w:t>
            </w:r>
          </w:p>
        </w:tc>
        <w:tc>
          <w:tcPr>
            <w:tcW w:w="2242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0" w:lineRule="exact"/>
              <w:ind w:left="105"/>
              <w:rPr>
                <w:sz w:val="24"/>
              </w:rPr>
            </w:pPr>
            <w:r>
              <w:rPr>
                <w:sz w:val="24"/>
              </w:rPr>
              <w:t>(карты, протоколы</w:t>
            </w:r>
          </w:p>
        </w:tc>
        <w:tc>
          <w:tcPr>
            <w:tcW w:w="1316" w:type="dxa"/>
            <w:vMerge w:val="restart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02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0" w:lineRule="exact"/>
              <w:rPr>
                <w:sz w:val="24"/>
              </w:rPr>
            </w:pPr>
            <w:r>
              <w:rPr>
                <w:sz w:val="24"/>
              </w:rPr>
              <w:t>руководитель</w:t>
            </w:r>
          </w:p>
        </w:tc>
      </w:tr>
      <w:tr w:rsidR="001E5777">
        <w:trPr>
          <w:trHeight w:val="266"/>
        </w:trPr>
        <w:tc>
          <w:tcPr>
            <w:tcW w:w="1978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4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информации</w:t>
            </w:r>
          </w:p>
        </w:tc>
        <w:tc>
          <w:tcPr>
            <w:tcW w:w="224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обследования)</w:t>
            </w:r>
          </w:p>
        </w:tc>
        <w:tc>
          <w:tcPr>
            <w:tcW w:w="1316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0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266"/>
        </w:trPr>
        <w:tc>
          <w:tcPr>
            <w:tcW w:w="1978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4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специалистов</w:t>
            </w:r>
          </w:p>
        </w:tc>
        <w:tc>
          <w:tcPr>
            <w:tcW w:w="224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316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0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265"/>
        </w:trPr>
        <w:tc>
          <w:tcPr>
            <w:tcW w:w="1978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4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разного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профиля,</w:t>
            </w:r>
          </w:p>
        </w:tc>
        <w:tc>
          <w:tcPr>
            <w:tcW w:w="224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316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0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265"/>
        </w:trPr>
        <w:tc>
          <w:tcPr>
            <w:tcW w:w="1978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4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заполнение</w:t>
            </w:r>
          </w:p>
        </w:tc>
        <w:tc>
          <w:tcPr>
            <w:tcW w:w="224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316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0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265"/>
        </w:trPr>
        <w:tc>
          <w:tcPr>
            <w:tcW w:w="1978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4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диагностических</w:t>
            </w:r>
          </w:p>
        </w:tc>
        <w:tc>
          <w:tcPr>
            <w:tcW w:w="224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316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0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273"/>
        </w:trPr>
        <w:tc>
          <w:tcPr>
            <w:tcW w:w="1978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146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sz w:val="24"/>
              </w:rPr>
              <w:t>карт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</w:p>
        </w:tc>
        <w:tc>
          <w:tcPr>
            <w:tcW w:w="2242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16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002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2"/>
        </w:trPr>
        <w:tc>
          <w:tcPr>
            <w:tcW w:w="1978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Анализ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причин</w:t>
            </w:r>
          </w:p>
        </w:tc>
        <w:tc>
          <w:tcPr>
            <w:tcW w:w="2146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Выбор</w:t>
            </w:r>
          </w:p>
        </w:tc>
        <w:tc>
          <w:tcPr>
            <w:tcW w:w="2242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Составление</w:t>
            </w:r>
          </w:p>
        </w:tc>
        <w:tc>
          <w:tcPr>
            <w:tcW w:w="1316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Октябрь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</w:tc>
        <w:tc>
          <w:tcPr>
            <w:tcW w:w="2002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Педагог-</w:t>
            </w:r>
          </w:p>
        </w:tc>
      </w:tr>
      <w:tr w:rsidR="001E5777">
        <w:trPr>
          <w:trHeight w:val="275"/>
        </w:trPr>
        <w:tc>
          <w:tcPr>
            <w:tcW w:w="1978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возникновения</w:t>
            </w:r>
          </w:p>
        </w:tc>
        <w:tc>
          <w:tcPr>
            <w:tcW w:w="214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индивидуальной</w:t>
            </w:r>
          </w:p>
        </w:tc>
        <w:tc>
          <w:tcPr>
            <w:tcW w:w="224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индивидуальной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ноябрь</w:t>
            </w:r>
          </w:p>
        </w:tc>
        <w:tc>
          <w:tcPr>
            <w:tcW w:w="200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психолог</w:t>
            </w:r>
          </w:p>
        </w:tc>
      </w:tr>
      <w:tr w:rsidR="001E5777">
        <w:trPr>
          <w:trHeight w:val="275"/>
        </w:trPr>
        <w:tc>
          <w:tcPr>
            <w:tcW w:w="1978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трудностей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214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образовательной</w:t>
            </w:r>
          </w:p>
        </w:tc>
        <w:tc>
          <w:tcPr>
            <w:tcW w:w="224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программы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00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Классный</w:t>
            </w:r>
          </w:p>
        </w:tc>
      </w:tr>
      <w:tr w:rsidR="001E5777">
        <w:trPr>
          <w:trHeight w:val="275"/>
        </w:trPr>
        <w:tc>
          <w:tcPr>
            <w:tcW w:w="1978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обучении.</w:t>
            </w:r>
          </w:p>
        </w:tc>
        <w:tc>
          <w:tcPr>
            <w:tcW w:w="214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траектории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  <w:tc>
          <w:tcPr>
            <w:tcW w:w="224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развития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00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руководитель</w:t>
            </w:r>
          </w:p>
        </w:tc>
      </w:tr>
      <w:tr w:rsidR="001E5777">
        <w:trPr>
          <w:trHeight w:val="275"/>
        </w:trPr>
        <w:tc>
          <w:tcPr>
            <w:tcW w:w="1978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Выявление</w:t>
            </w:r>
          </w:p>
        </w:tc>
        <w:tc>
          <w:tcPr>
            <w:tcW w:w="214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решения</w:t>
            </w:r>
          </w:p>
        </w:tc>
        <w:tc>
          <w:tcPr>
            <w:tcW w:w="224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ребенка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0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1978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резервных</w:t>
            </w:r>
          </w:p>
        </w:tc>
        <w:tc>
          <w:tcPr>
            <w:tcW w:w="214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имеющихся</w:t>
            </w:r>
          </w:p>
        </w:tc>
        <w:tc>
          <w:tcPr>
            <w:tcW w:w="224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0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8"/>
        </w:trPr>
        <w:tc>
          <w:tcPr>
            <w:tcW w:w="1978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возможностей</w:t>
            </w:r>
          </w:p>
        </w:tc>
        <w:tc>
          <w:tcPr>
            <w:tcW w:w="2146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проблем</w:t>
            </w:r>
          </w:p>
        </w:tc>
        <w:tc>
          <w:tcPr>
            <w:tcW w:w="2242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16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002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9684" w:type="dxa"/>
            <w:gridSpan w:val="5"/>
          </w:tcPr>
          <w:p w:rsidR="001E5777" w:rsidRDefault="00C60256">
            <w:pPr>
              <w:pStyle w:val="TableParagraph"/>
              <w:spacing w:line="256" w:lineRule="exact"/>
              <w:rPr>
                <w:i/>
                <w:sz w:val="24"/>
              </w:rPr>
            </w:pPr>
            <w:r>
              <w:rPr>
                <w:i/>
                <w:sz w:val="24"/>
              </w:rPr>
              <w:t>Социально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–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педагогическая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диагностика</w:t>
            </w:r>
          </w:p>
        </w:tc>
      </w:tr>
      <w:tr w:rsidR="001E5777">
        <w:trPr>
          <w:trHeight w:val="272"/>
        </w:trPr>
        <w:tc>
          <w:tcPr>
            <w:tcW w:w="1978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Определение</w:t>
            </w:r>
          </w:p>
        </w:tc>
        <w:tc>
          <w:tcPr>
            <w:tcW w:w="2146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Получение</w:t>
            </w:r>
          </w:p>
        </w:tc>
        <w:tc>
          <w:tcPr>
            <w:tcW w:w="2242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Анкетирование,</w:t>
            </w:r>
          </w:p>
        </w:tc>
        <w:tc>
          <w:tcPr>
            <w:tcW w:w="1316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Сентябрь</w:t>
            </w:r>
          </w:p>
        </w:tc>
        <w:tc>
          <w:tcPr>
            <w:tcW w:w="2002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Классный</w:t>
            </w:r>
          </w:p>
        </w:tc>
      </w:tr>
      <w:tr w:rsidR="001E5777">
        <w:trPr>
          <w:trHeight w:val="276"/>
        </w:trPr>
        <w:tc>
          <w:tcPr>
            <w:tcW w:w="1978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Уровня</w:t>
            </w:r>
          </w:p>
        </w:tc>
        <w:tc>
          <w:tcPr>
            <w:tcW w:w="214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объективной</w:t>
            </w:r>
          </w:p>
        </w:tc>
        <w:tc>
          <w:tcPr>
            <w:tcW w:w="224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наблюдение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–</w:t>
            </w:r>
          </w:p>
        </w:tc>
        <w:tc>
          <w:tcPr>
            <w:tcW w:w="200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руководитель</w:t>
            </w:r>
          </w:p>
        </w:tc>
      </w:tr>
      <w:tr w:rsidR="001E5777">
        <w:trPr>
          <w:trHeight w:val="276"/>
        </w:trPr>
        <w:tc>
          <w:tcPr>
            <w:tcW w:w="1978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социальной</w:t>
            </w:r>
          </w:p>
        </w:tc>
        <w:tc>
          <w:tcPr>
            <w:tcW w:w="214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информации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</w:p>
        </w:tc>
        <w:tc>
          <w:tcPr>
            <w:tcW w:w="224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время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занятий,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октябрь</w:t>
            </w:r>
          </w:p>
        </w:tc>
        <w:tc>
          <w:tcPr>
            <w:tcW w:w="20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1978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адаптации</w:t>
            </w:r>
          </w:p>
        </w:tc>
        <w:tc>
          <w:tcPr>
            <w:tcW w:w="214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организованности</w:t>
            </w:r>
          </w:p>
        </w:tc>
        <w:tc>
          <w:tcPr>
            <w:tcW w:w="224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беседа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0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1978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ребенка;</w:t>
            </w:r>
          </w:p>
        </w:tc>
        <w:tc>
          <w:tcPr>
            <w:tcW w:w="214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ребенка,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умении</w:t>
            </w:r>
          </w:p>
        </w:tc>
        <w:tc>
          <w:tcPr>
            <w:tcW w:w="224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родителями,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0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1978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4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учиться,</w:t>
            </w:r>
          </w:p>
        </w:tc>
        <w:tc>
          <w:tcPr>
            <w:tcW w:w="224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посещение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семьи.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0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1978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4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особенностей</w:t>
            </w:r>
          </w:p>
        </w:tc>
        <w:tc>
          <w:tcPr>
            <w:tcW w:w="224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Составление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0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1978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4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личности,</w:t>
            </w:r>
          </w:p>
        </w:tc>
        <w:tc>
          <w:tcPr>
            <w:tcW w:w="224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характеристики.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0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1978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46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уровня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знаний</w:t>
            </w:r>
          </w:p>
        </w:tc>
        <w:tc>
          <w:tcPr>
            <w:tcW w:w="224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0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8"/>
        </w:trPr>
        <w:tc>
          <w:tcPr>
            <w:tcW w:w="1978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46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предметам.</w:t>
            </w:r>
          </w:p>
        </w:tc>
        <w:tc>
          <w:tcPr>
            <w:tcW w:w="2242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16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002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</w:tbl>
    <w:p w:rsidR="001E5777" w:rsidRDefault="001E5777">
      <w:pPr>
        <w:pStyle w:val="a3"/>
        <w:spacing w:before="4"/>
        <w:ind w:left="0"/>
        <w:jc w:val="left"/>
        <w:rPr>
          <w:sz w:val="15"/>
        </w:rPr>
      </w:pPr>
    </w:p>
    <w:p w:rsidR="001E5777" w:rsidRDefault="00C60256">
      <w:pPr>
        <w:pStyle w:val="2"/>
        <w:spacing w:before="90"/>
        <w:ind w:left="780"/>
      </w:pPr>
      <w:r>
        <w:t>Коррекционно-развивающая</w:t>
      </w:r>
      <w:r>
        <w:rPr>
          <w:spacing w:val="-6"/>
        </w:rPr>
        <w:t xml:space="preserve"> </w:t>
      </w:r>
      <w:r>
        <w:t>работа</w:t>
      </w:r>
    </w:p>
    <w:p w:rsidR="001E5777" w:rsidRDefault="00C60256">
      <w:pPr>
        <w:pStyle w:val="a3"/>
        <w:ind w:left="779" w:right="508"/>
      </w:pPr>
      <w:r>
        <w:t>Цель: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своевременной</w:t>
      </w:r>
      <w:r>
        <w:rPr>
          <w:spacing w:val="1"/>
        </w:rPr>
        <w:t xml:space="preserve"> </w:t>
      </w:r>
      <w:r>
        <w:t>специализированной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освоении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образования и коррекции недостатков в познавательной и эмоционально-личностной</w:t>
      </w:r>
      <w:r>
        <w:rPr>
          <w:spacing w:val="1"/>
        </w:rPr>
        <w:t xml:space="preserve"> </w:t>
      </w:r>
      <w:r>
        <w:t>сфере</w:t>
      </w:r>
      <w:r>
        <w:rPr>
          <w:spacing w:val="1"/>
        </w:rPr>
        <w:t xml:space="preserve"> </w:t>
      </w:r>
      <w:r>
        <w:t>детей</w:t>
      </w:r>
      <w:r>
        <w:rPr>
          <w:spacing w:val="4"/>
        </w:rPr>
        <w:t xml:space="preserve"> </w:t>
      </w:r>
      <w:r>
        <w:t>«группы риска».</w:t>
      </w:r>
    </w:p>
    <w:p w:rsidR="001E5777" w:rsidRDefault="00C60256">
      <w:pPr>
        <w:ind w:left="779"/>
        <w:jc w:val="both"/>
        <w:rPr>
          <w:i/>
          <w:sz w:val="24"/>
        </w:rPr>
      </w:pPr>
      <w:r>
        <w:rPr>
          <w:i/>
          <w:sz w:val="24"/>
        </w:rPr>
        <w:t>Коррекционно-развивающая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работа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включает: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ind w:left="779" w:right="504" w:firstLine="0"/>
        <w:rPr>
          <w:rFonts w:ascii="Symbol" w:hAnsi="Symbol"/>
          <w:sz w:val="24"/>
        </w:rPr>
      </w:pPr>
      <w:r>
        <w:rPr>
          <w:sz w:val="24"/>
        </w:rPr>
        <w:t>реализацию</w:t>
      </w:r>
      <w:r>
        <w:rPr>
          <w:spacing w:val="1"/>
          <w:sz w:val="24"/>
        </w:rPr>
        <w:t xml:space="preserve"> </w:t>
      </w:r>
      <w:r>
        <w:rPr>
          <w:sz w:val="24"/>
        </w:rPr>
        <w:t>комплексного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ориентированного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социально-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медицинского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сопровождения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учѐтом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психофизического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1" w:line="237" w:lineRule="auto"/>
        <w:ind w:left="779" w:right="512" w:firstLine="0"/>
        <w:rPr>
          <w:rFonts w:ascii="Symbol" w:hAnsi="Symbol"/>
          <w:sz w:val="24"/>
        </w:rPr>
      </w:pPr>
      <w:r>
        <w:rPr>
          <w:sz w:val="24"/>
        </w:rPr>
        <w:t>выбор</w:t>
      </w:r>
      <w:r>
        <w:rPr>
          <w:spacing w:val="1"/>
          <w:sz w:val="24"/>
        </w:rPr>
        <w:t xml:space="preserve"> </w:t>
      </w:r>
      <w:r>
        <w:rPr>
          <w:sz w:val="24"/>
        </w:rPr>
        <w:t>оптимальных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ребѐнка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коррекционных программ/методик, методов и приѐмов обучения в соответствии с его особыми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образовательными</w:t>
      </w:r>
      <w:r>
        <w:rPr>
          <w:spacing w:val="-1"/>
          <w:sz w:val="24"/>
        </w:rPr>
        <w:t xml:space="preserve"> </w:t>
      </w:r>
      <w:r>
        <w:rPr>
          <w:sz w:val="24"/>
        </w:rPr>
        <w:t>потребностями;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8" w:line="237" w:lineRule="auto"/>
        <w:ind w:left="779" w:right="506" w:firstLine="0"/>
        <w:rPr>
          <w:rFonts w:ascii="Symbol" w:hAnsi="Symbol"/>
          <w:sz w:val="24"/>
        </w:rPr>
      </w:pPr>
      <w:r>
        <w:rPr>
          <w:sz w:val="24"/>
        </w:rPr>
        <w:t>организацию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групповых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коррекционно-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развивающих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занятий,</w:t>
      </w:r>
      <w:r>
        <w:rPr>
          <w:spacing w:val="-1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преодоления</w:t>
      </w:r>
      <w:r>
        <w:rPr>
          <w:spacing w:val="-4"/>
          <w:sz w:val="24"/>
        </w:rPr>
        <w:t xml:space="preserve"> </w:t>
      </w:r>
      <w:r>
        <w:rPr>
          <w:sz w:val="24"/>
        </w:rPr>
        <w:t>нарушений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трудностей обучения;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2"/>
        <w:ind w:left="779" w:right="506" w:firstLine="0"/>
        <w:rPr>
          <w:rFonts w:ascii="Symbol" w:hAnsi="Symbol"/>
          <w:sz w:val="24"/>
        </w:rPr>
      </w:pPr>
      <w:r>
        <w:rPr>
          <w:sz w:val="24"/>
        </w:rPr>
        <w:t>коррекцию и развитие высших психических функций, эмоционально- волевой, познавательной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речевой сфер;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4" w:line="237" w:lineRule="auto"/>
        <w:ind w:left="779" w:right="512" w:firstLine="0"/>
        <w:rPr>
          <w:rFonts w:ascii="Symbol" w:hAnsi="Symbol"/>
          <w:sz w:val="24"/>
        </w:rPr>
      </w:pPr>
      <w:r>
        <w:rPr>
          <w:sz w:val="24"/>
        </w:rPr>
        <w:t>развитие универсальных учебных действий в соответствии с требованиями основного 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5" w:line="237" w:lineRule="auto"/>
        <w:ind w:right="516" w:firstLine="0"/>
        <w:rPr>
          <w:rFonts w:ascii="Symbol" w:hAnsi="Symbol"/>
          <w:sz w:val="24"/>
        </w:rPr>
      </w:pP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укрепление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зрелых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личностных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установок,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адекватных</w:t>
      </w:r>
      <w:r>
        <w:rPr>
          <w:spacing w:val="1"/>
          <w:sz w:val="24"/>
        </w:rPr>
        <w:t xml:space="preserve"> </w:t>
      </w:r>
      <w:r>
        <w:rPr>
          <w:sz w:val="24"/>
        </w:rPr>
        <w:t>форм</w:t>
      </w:r>
      <w:r>
        <w:rPr>
          <w:spacing w:val="1"/>
          <w:sz w:val="24"/>
        </w:rPr>
        <w:t xml:space="preserve"> </w:t>
      </w:r>
      <w:r>
        <w:rPr>
          <w:sz w:val="24"/>
        </w:rPr>
        <w:t>утверждения</w:t>
      </w:r>
      <w:r>
        <w:rPr>
          <w:spacing w:val="-1"/>
          <w:sz w:val="24"/>
        </w:rPr>
        <w:t xml:space="preserve"> </w:t>
      </w:r>
      <w:r>
        <w:rPr>
          <w:sz w:val="24"/>
        </w:rPr>
        <w:t>самостоятельности, личностной автономии;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2" w:line="293" w:lineRule="exact"/>
        <w:ind w:left="950" w:hanging="171"/>
        <w:rPr>
          <w:rFonts w:ascii="Symbol" w:hAnsi="Symbol"/>
          <w:sz w:val="24"/>
        </w:rPr>
      </w:pPr>
      <w:r>
        <w:rPr>
          <w:sz w:val="24"/>
        </w:rPr>
        <w:t>формирование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способов</w:t>
      </w:r>
      <w:r>
        <w:rPr>
          <w:spacing w:val="-3"/>
          <w:sz w:val="24"/>
        </w:rPr>
        <w:t xml:space="preserve"> </w:t>
      </w:r>
      <w:r>
        <w:rPr>
          <w:sz w:val="24"/>
        </w:rPr>
        <w:t>регуляции</w:t>
      </w:r>
      <w:r>
        <w:rPr>
          <w:spacing w:val="-1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эмоциональных</w:t>
      </w:r>
      <w:r>
        <w:rPr>
          <w:spacing w:val="56"/>
          <w:sz w:val="24"/>
        </w:rPr>
        <w:t xml:space="preserve"> </w:t>
      </w:r>
      <w:r>
        <w:rPr>
          <w:sz w:val="24"/>
        </w:rPr>
        <w:t>остояний;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1" w:line="237" w:lineRule="auto"/>
        <w:ind w:left="779" w:right="514" w:firstLine="0"/>
        <w:rPr>
          <w:rFonts w:ascii="Symbol" w:hAnsi="Symbol"/>
          <w:sz w:val="24"/>
        </w:rPr>
      </w:pP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форм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навыков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группе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сверстников,</w:t>
      </w:r>
      <w:r>
        <w:rPr>
          <w:spacing w:val="1"/>
          <w:sz w:val="24"/>
        </w:rPr>
        <w:t xml:space="preserve"> </w:t>
      </w:r>
      <w:r>
        <w:rPr>
          <w:sz w:val="24"/>
        </w:rPr>
        <w:t>коммуникативной</w:t>
      </w:r>
      <w:r>
        <w:rPr>
          <w:spacing w:val="1"/>
          <w:sz w:val="24"/>
        </w:rPr>
        <w:t xml:space="preserve"> </w:t>
      </w:r>
      <w:r>
        <w:rPr>
          <w:sz w:val="24"/>
        </w:rPr>
        <w:t>компетенции;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5" w:line="237" w:lineRule="auto"/>
        <w:ind w:left="779" w:right="512" w:firstLine="0"/>
        <w:rPr>
          <w:rFonts w:ascii="Symbol" w:hAnsi="Symbol"/>
          <w:sz w:val="24"/>
        </w:rPr>
      </w:pP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компетенций,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продолжения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самоопределения;</w:t>
      </w:r>
    </w:p>
    <w:p w:rsidR="001E5777" w:rsidRDefault="001E5777">
      <w:pPr>
        <w:spacing w:line="237" w:lineRule="auto"/>
        <w:jc w:val="both"/>
        <w:rPr>
          <w:rFonts w:ascii="Symbol" w:hAnsi="Symbol"/>
          <w:sz w:val="24"/>
        </w:rPr>
        <w:sectPr w:rsidR="001E5777">
          <w:pgSz w:w="11910" w:h="16840"/>
          <w:pgMar w:top="1120" w:right="340" w:bottom="940" w:left="300" w:header="0" w:footer="676" w:gutter="0"/>
          <w:cols w:space="720"/>
        </w:sectPr>
      </w:pP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88"/>
        <w:ind w:right="513" w:firstLine="0"/>
        <w:rPr>
          <w:rFonts w:ascii="Symbol" w:hAnsi="Symbol"/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навыков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1"/>
          <w:sz w:val="24"/>
        </w:rPr>
        <w:t xml:space="preserve"> </w:t>
      </w:r>
      <w:r>
        <w:rPr>
          <w:sz w:val="24"/>
        </w:rPr>
        <w:t>(на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ИКТ),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способствующих повышению социальных компетенций и адаптации в реальных жизненных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условиях;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4" w:line="237" w:lineRule="auto"/>
        <w:ind w:right="513" w:firstLine="0"/>
        <w:rPr>
          <w:rFonts w:ascii="Symbol" w:hAnsi="Symbol"/>
          <w:sz w:val="24"/>
        </w:rPr>
      </w:pPr>
      <w:r>
        <w:rPr>
          <w:sz w:val="24"/>
        </w:rPr>
        <w:t>социальную</w:t>
      </w:r>
      <w:r>
        <w:rPr>
          <w:spacing w:val="1"/>
          <w:sz w:val="24"/>
        </w:rPr>
        <w:t xml:space="preserve"> </w:t>
      </w:r>
      <w:r>
        <w:rPr>
          <w:sz w:val="24"/>
        </w:rPr>
        <w:t>защиту</w:t>
      </w:r>
      <w:r>
        <w:rPr>
          <w:spacing w:val="1"/>
          <w:sz w:val="24"/>
        </w:rPr>
        <w:t xml:space="preserve"> </w:t>
      </w:r>
      <w:r>
        <w:rPr>
          <w:sz w:val="24"/>
        </w:rPr>
        <w:t>ребѐнка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случаях</w:t>
      </w:r>
      <w:r>
        <w:rPr>
          <w:spacing w:val="1"/>
          <w:sz w:val="24"/>
        </w:rPr>
        <w:t xml:space="preserve"> </w:t>
      </w:r>
      <w:r>
        <w:rPr>
          <w:sz w:val="24"/>
        </w:rPr>
        <w:t>неблагоприятных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-57"/>
          <w:sz w:val="24"/>
        </w:rPr>
        <w:t xml:space="preserve"> </w:t>
      </w:r>
      <w:r>
        <w:rPr>
          <w:sz w:val="24"/>
        </w:rPr>
        <w:t>психотравмирующих</w:t>
      </w:r>
      <w:r>
        <w:rPr>
          <w:spacing w:val="1"/>
          <w:sz w:val="24"/>
        </w:rPr>
        <w:t xml:space="preserve"> </w:t>
      </w:r>
      <w:r>
        <w:rPr>
          <w:sz w:val="24"/>
        </w:rPr>
        <w:t>обстоятельствах.</w:t>
      </w:r>
    </w:p>
    <w:p w:rsidR="001E5777" w:rsidRDefault="00C60256">
      <w:pPr>
        <w:ind w:left="780"/>
        <w:rPr>
          <w:i/>
          <w:sz w:val="24"/>
        </w:rPr>
      </w:pPr>
      <w:r>
        <w:rPr>
          <w:i/>
          <w:sz w:val="24"/>
        </w:rPr>
        <w:t>Задачи: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1207"/>
          <w:tab w:val="left" w:pos="1208"/>
        </w:tabs>
        <w:spacing w:before="2" w:line="293" w:lineRule="exact"/>
        <w:ind w:left="1207"/>
        <w:jc w:val="left"/>
        <w:rPr>
          <w:rFonts w:ascii="Symbol" w:hAnsi="Symbol"/>
          <w:sz w:val="24"/>
        </w:rPr>
      </w:pPr>
      <w:r>
        <w:rPr>
          <w:sz w:val="24"/>
        </w:rPr>
        <w:t>Обеспечить</w:t>
      </w:r>
      <w:r>
        <w:rPr>
          <w:spacing w:val="-5"/>
          <w:sz w:val="24"/>
        </w:rPr>
        <w:t xml:space="preserve"> </w:t>
      </w:r>
      <w:r>
        <w:rPr>
          <w:sz w:val="24"/>
        </w:rPr>
        <w:t>педагогическое</w:t>
      </w:r>
      <w:r>
        <w:rPr>
          <w:spacing w:val="-5"/>
          <w:sz w:val="24"/>
        </w:rPr>
        <w:t xml:space="preserve"> </w:t>
      </w:r>
      <w:r>
        <w:rPr>
          <w:sz w:val="24"/>
        </w:rPr>
        <w:t>сопровождение</w:t>
      </w:r>
      <w:r>
        <w:rPr>
          <w:spacing w:val="-5"/>
          <w:sz w:val="24"/>
        </w:rPr>
        <w:t xml:space="preserve"> </w:t>
      </w:r>
      <w:r>
        <w:rPr>
          <w:sz w:val="24"/>
        </w:rPr>
        <w:t>детей «группы</w:t>
      </w:r>
      <w:r>
        <w:rPr>
          <w:spacing w:val="-4"/>
          <w:sz w:val="24"/>
        </w:rPr>
        <w:t xml:space="preserve"> </w:t>
      </w:r>
      <w:r>
        <w:rPr>
          <w:sz w:val="24"/>
        </w:rPr>
        <w:t>риска»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1207"/>
          <w:tab w:val="left" w:pos="1208"/>
        </w:tabs>
        <w:spacing w:line="292" w:lineRule="exact"/>
        <w:ind w:left="1207"/>
        <w:jc w:val="left"/>
        <w:rPr>
          <w:rFonts w:ascii="Symbol" w:hAnsi="Symbol"/>
          <w:sz w:val="24"/>
        </w:rPr>
      </w:pPr>
      <w:r>
        <w:rPr>
          <w:sz w:val="24"/>
        </w:rPr>
        <w:t>Обеспечить</w:t>
      </w:r>
      <w:r>
        <w:rPr>
          <w:spacing w:val="-4"/>
          <w:sz w:val="24"/>
        </w:rPr>
        <w:t xml:space="preserve"> </w:t>
      </w:r>
      <w:r>
        <w:rPr>
          <w:sz w:val="24"/>
        </w:rPr>
        <w:t>психологическое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логопедическое</w:t>
      </w:r>
      <w:r>
        <w:rPr>
          <w:spacing w:val="-3"/>
          <w:sz w:val="24"/>
        </w:rPr>
        <w:t xml:space="preserve"> </w:t>
      </w:r>
      <w:r>
        <w:rPr>
          <w:sz w:val="24"/>
        </w:rPr>
        <w:t>сопровождение</w:t>
      </w:r>
      <w:r>
        <w:rPr>
          <w:spacing w:val="-4"/>
          <w:sz w:val="24"/>
        </w:rPr>
        <w:t xml:space="preserve"> </w:t>
      </w:r>
      <w:r>
        <w:rPr>
          <w:sz w:val="24"/>
        </w:rPr>
        <w:t>детей</w:t>
      </w:r>
    </w:p>
    <w:p w:rsidR="001E5777" w:rsidRDefault="00C60256">
      <w:pPr>
        <w:pStyle w:val="a3"/>
        <w:spacing w:line="274" w:lineRule="exact"/>
        <w:ind w:left="1145"/>
        <w:jc w:val="left"/>
      </w:pPr>
      <w:r>
        <w:t>«группы</w:t>
      </w:r>
      <w:r>
        <w:rPr>
          <w:spacing w:val="-4"/>
        </w:rPr>
        <w:t xml:space="preserve"> </w:t>
      </w:r>
      <w:r>
        <w:t>риска»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1207"/>
          <w:tab w:val="left" w:pos="1208"/>
        </w:tabs>
        <w:spacing w:before="2"/>
        <w:ind w:left="1207"/>
        <w:jc w:val="left"/>
        <w:rPr>
          <w:rFonts w:ascii="Symbol" w:hAnsi="Symbol"/>
          <w:sz w:val="24"/>
        </w:rPr>
      </w:pPr>
      <w:r>
        <w:rPr>
          <w:sz w:val="24"/>
        </w:rPr>
        <w:t>Создание</w:t>
      </w:r>
      <w:r>
        <w:rPr>
          <w:spacing w:val="-6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-7"/>
          <w:sz w:val="24"/>
        </w:rPr>
        <w:t xml:space="preserve"> </w:t>
      </w:r>
      <w:r>
        <w:rPr>
          <w:sz w:val="24"/>
        </w:rPr>
        <w:t>для</w:t>
      </w:r>
      <w:r>
        <w:rPr>
          <w:spacing w:val="-7"/>
          <w:sz w:val="24"/>
        </w:rPr>
        <w:t xml:space="preserve"> </w:t>
      </w:r>
      <w:r>
        <w:rPr>
          <w:sz w:val="24"/>
        </w:rPr>
        <w:t>сохранения</w:t>
      </w:r>
      <w:r>
        <w:rPr>
          <w:spacing w:val="-9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укрепления</w:t>
      </w:r>
      <w:r>
        <w:rPr>
          <w:spacing w:val="-7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-7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3"/>
          <w:sz w:val="24"/>
        </w:rPr>
        <w:t xml:space="preserve"> </w:t>
      </w:r>
      <w:r>
        <w:rPr>
          <w:sz w:val="24"/>
        </w:rPr>
        <w:t>«группы</w:t>
      </w:r>
      <w:r>
        <w:rPr>
          <w:spacing w:val="-7"/>
          <w:sz w:val="24"/>
        </w:rPr>
        <w:t xml:space="preserve"> </w:t>
      </w:r>
      <w:r>
        <w:rPr>
          <w:sz w:val="24"/>
        </w:rPr>
        <w:t>риска»</w:t>
      </w:r>
    </w:p>
    <w:p w:rsidR="001E5777" w:rsidRDefault="001E5777">
      <w:pPr>
        <w:pStyle w:val="a3"/>
        <w:spacing w:before="1" w:after="1"/>
        <w:ind w:left="0"/>
        <w:jc w:val="left"/>
        <w:rPr>
          <w:sz w:val="17"/>
        </w:rPr>
      </w:pPr>
    </w:p>
    <w:tbl>
      <w:tblPr>
        <w:tblStyle w:val="TableNormal"/>
        <w:tblW w:w="0" w:type="auto"/>
        <w:tblInd w:w="6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52"/>
        <w:gridCol w:w="1987"/>
        <w:gridCol w:w="2304"/>
        <w:gridCol w:w="1385"/>
        <w:gridCol w:w="1954"/>
      </w:tblGrid>
      <w:tr w:rsidR="001E5777">
        <w:trPr>
          <w:trHeight w:val="942"/>
        </w:trPr>
        <w:tc>
          <w:tcPr>
            <w:tcW w:w="2052" w:type="dxa"/>
          </w:tcPr>
          <w:p w:rsidR="001E5777" w:rsidRDefault="00C60256">
            <w:pPr>
              <w:pStyle w:val="TableParagraph"/>
              <w:ind w:right="547"/>
              <w:rPr>
                <w:sz w:val="24"/>
              </w:rPr>
            </w:pPr>
            <w:r>
              <w:rPr>
                <w:sz w:val="24"/>
              </w:rPr>
              <w:t>Направления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  <w:tc>
          <w:tcPr>
            <w:tcW w:w="1987" w:type="dxa"/>
          </w:tcPr>
          <w:p w:rsidR="001E5777" w:rsidRDefault="00C60256">
            <w:pPr>
              <w:pStyle w:val="TableParagraph"/>
              <w:ind w:left="108" w:right="437"/>
              <w:rPr>
                <w:sz w:val="24"/>
              </w:rPr>
            </w:pPr>
            <w:r>
              <w:rPr>
                <w:spacing w:val="-1"/>
                <w:sz w:val="24"/>
              </w:rPr>
              <w:t>Планируемые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результаты</w:t>
            </w:r>
          </w:p>
        </w:tc>
        <w:tc>
          <w:tcPr>
            <w:tcW w:w="2304" w:type="dxa"/>
          </w:tcPr>
          <w:p w:rsidR="001E5777" w:rsidRDefault="00C60256">
            <w:pPr>
              <w:pStyle w:val="TableParagraph"/>
              <w:ind w:left="106" w:right="639"/>
              <w:rPr>
                <w:sz w:val="24"/>
              </w:rPr>
            </w:pPr>
            <w:r>
              <w:rPr>
                <w:sz w:val="24"/>
              </w:rPr>
              <w:t>Виды и формы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мероприятия</w:t>
            </w:r>
          </w:p>
        </w:tc>
        <w:tc>
          <w:tcPr>
            <w:tcW w:w="1385" w:type="dxa"/>
          </w:tcPr>
          <w:p w:rsidR="001E5777" w:rsidRDefault="00C60256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Сроки</w:t>
            </w:r>
          </w:p>
        </w:tc>
        <w:tc>
          <w:tcPr>
            <w:tcW w:w="1954" w:type="dxa"/>
          </w:tcPr>
          <w:p w:rsidR="001E5777" w:rsidRDefault="00C60256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Ответственные</w:t>
            </w:r>
          </w:p>
        </w:tc>
      </w:tr>
      <w:tr w:rsidR="001E5777">
        <w:trPr>
          <w:trHeight w:val="278"/>
        </w:trPr>
        <w:tc>
          <w:tcPr>
            <w:tcW w:w="9682" w:type="dxa"/>
            <w:gridSpan w:val="5"/>
          </w:tcPr>
          <w:p w:rsidR="001E5777" w:rsidRDefault="00C60256">
            <w:pPr>
              <w:pStyle w:val="TableParagraph"/>
              <w:spacing w:line="259" w:lineRule="exact"/>
              <w:rPr>
                <w:i/>
                <w:sz w:val="24"/>
              </w:rPr>
            </w:pPr>
            <w:r>
              <w:rPr>
                <w:i/>
                <w:sz w:val="24"/>
              </w:rPr>
              <w:t>Социальная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и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психолого-педагогическая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работа</w:t>
            </w:r>
          </w:p>
        </w:tc>
      </w:tr>
      <w:tr w:rsidR="001E5777">
        <w:trPr>
          <w:trHeight w:val="272"/>
        </w:trPr>
        <w:tc>
          <w:tcPr>
            <w:tcW w:w="2052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Обеспечение</w:t>
            </w:r>
          </w:p>
        </w:tc>
        <w:tc>
          <w:tcPr>
            <w:tcW w:w="1987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Планы,</w:t>
            </w:r>
          </w:p>
        </w:tc>
        <w:tc>
          <w:tcPr>
            <w:tcW w:w="2304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6"/>
              <w:rPr>
                <w:sz w:val="24"/>
              </w:rPr>
            </w:pPr>
            <w:r>
              <w:rPr>
                <w:sz w:val="24"/>
              </w:rPr>
              <w:t>Разработать</w:t>
            </w:r>
          </w:p>
        </w:tc>
        <w:tc>
          <w:tcPr>
            <w:tcW w:w="1385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9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течение</w:t>
            </w:r>
          </w:p>
        </w:tc>
        <w:tc>
          <w:tcPr>
            <w:tcW w:w="1954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9"/>
              <w:rPr>
                <w:sz w:val="24"/>
              </w:rPr>
            </w:pPr>
            <w:r>
              <w:rPr>
                <w:sz w:val="24"/>
              </w:rPr>
              <w:t>Классный</w:t>
            </w:r>
          </w:p>
        </w:tc>
      </w:tr>
      <w:tr w:rsidR="001E5777">
        <w:trPr>
          <w:trHeight w:val="275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педагогического</w:t>
            </w: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программы</w:t>
            </w: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индивидуальную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года</w:t>
            </w: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руководитель</w:t>
            </w:r>
          </w:p>
        </w:tc>
      </w:tr>
      <w:tr w:rsidR="001E5777">
        <w:trPr>
          <w:trHeight w:val="275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сопровождения</w:t>
            </w: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воспитательную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«группы</w:t>
            </w: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программу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риска»</w:t>
            </w: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«группы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риска».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Ведение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педагогического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мониторинга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достижений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8"/>
        </w:trPr>
        <w:tc>
          <w:tcPr>
            <w:tcW w:w="2052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7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304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ind w:left="106"/>
              <w:rPr>
                <w:sz w:val="24"/>
              </w:rPr>
            </w:pPr>
            <w:r>
              <w:rPr>
                <w:sz w:val="24"/>
              </w:rPr>
              <w:t>школьника</w:t>
            </w:r>
          </w:p>
        </w:tc>
        <w:tc>
          <w:tcPr>
            <w:tcW w:w="1385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3"/>
        </w:trPr>
        <w:tc>
          <w:tcPr>
            <w:tcW w:w="2052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Обеспечение</w:t>
            </w:r>
          </w:p>
        </w:tc>
        <w:tc>
          <w:tcPr>
            <w:tcW w:w="1987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Позитивная</w:t>
            </w:r>
          </w:p>
        </w:tc>
        <w:tc>
          <w:tcPr>
            <w:tcW w:w="2304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6"/>
              <w:rPr>
                <w:sz w:val="24"/>
              </w:rPr>
            </w:pPr>
            <w:r>
              <w:rPr>
                <w:sz w:val="24"/>
              </w:rPr>
              <w:t>1.Формирование</w:t>
            </w:r>
          </w:p>
        </w:tc>
        <w:tc>
          <w:tcPr>
            <w:tcW w:w="1385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9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течении</w:t>
            </w:r>
          </w:p>
        </w:tc>
        <w:tc>
          <w:tcPr>
            <w:tcW w:w="1954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9"/>
              <w:rPr>
                <w:sz w:val="24"/>
              </w:rPr>
            </w:pPr>
            <w:r>
              <w:rPr>
                <w:sz w:val="24"/>
              </w:rPr>
              <w:t>Заместитель</w:t>
            </w:r>
          </w:p>
        </w:tc>
      </w:tr>
      <w:tr w:rsidR="001E5777">
        <w:trPr>
          <w:trHeight w:val="276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психологическог</w:t>
            </w: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динамика</w:t>
            </w: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групп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года</w:t>
            </w: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директора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</w:tc>
      </w:tr>
      <w:tr w:rsidR="001E5777">
        <w:trPr>
          <w:trHeight w:val="275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</w:t>
            </w: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развиваемых</w:t>
            </w: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коррекционно-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УВР</w:t>
            </w:r>
          </w:p>
        </w:tc>
      </w:tr>
      <w:tr w:rsidR="001E5777">
        <w:trPr>
          <w:trHeight w:val="276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68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социального</w:t>
            </w: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параметров</w:t>
            </w: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развивающей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Педагог-</w:t>
            </w:r>
          </w:p>
        </w:tc>
      </w:tr>
      <w:tr w:rsidR="001E5777">
        <w:trPr>
          <w:trHeight w:val="275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сопровождения</w:t>
            </w: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работы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психолог</w:t>
            </w:r>
          </w:p>
        </w:tc>
      </w:tr>
      <w:tr w:rsidR="001E5777">
        <w:trPr>
          <w:trHeight w:val="276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«группы</w:t>
            </w: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2.Составление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Классный</w:t>
            </w:r>
          </w:p>
        </w:tc>
      </w:tr>
      <w:tr w:rsidR="001E5777">
        <w:trPr>
          <w:trHeight w:val="275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риска»</w:t>
            </w: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расписания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занятий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руководитель</w:t>
            </w:r>
          </w:p>
        </w:tc>
      </w:tr>
      <w:tr w:rsidR="001E5777">
        <w:trPr>
          <w:trHeight w:val="276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3.Проведение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коррекционно-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развивающих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занятий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4.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Мониторинг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6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динамики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9"/>
        </w:trPr>
        <w:tc>
          <w:tcPr>
            <w:tcW w:w="2052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7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304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ind w:left="106"/>
              <w:rPr>
                <w:sz w:val="24"/>
              </w:rPr>
            </w:pPr>
            <w:r>
              <w:rPr>
                <w:sz w:val="24"/>
              </w:rPr>
              <w:t>ребенка</w:t>
            </w:r>
          </w:p>
        </w:tc>
        <w:tc>
          <w:tcPr>
            <w:tcW w:w="1385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9682" w:type="dxa"/>
            <w:gridSpan w:val="5"/>
          </w:tcPr>
          <w:p w:rsidR="001E5777" w:rsidRDefault="00C60256">
            <w:pPr>
              <w:pStyle w:val="TableParagraph"/>
              <w:spacing w:line="256" w:lineRule="exact"/>
              <w:rPr>
                <w:i/>
                <w:sz w:val="24"/>
              </w:rPr>
            </w:pPr>
            <w:r>
              <w:rPr>
                <w:i/>
                <w:sz w:val="24"/>
              </w:rPr>
              <w:t>Лечебно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–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профилактическая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работа</w:t>
            </w:r>
          </w:p>
        </w:tc>
      </w:tr>
      <w:tr w:rsidR="001E5777">
        <w:trPr>
          <w:trHeight w:val="272"/>
        </w:trPr>
        <w:tc>
          <w:tcPr>
            <w:tcW w:w="2052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создание</w:t>
            </w:r>
          </w:p>
        </w:tc>
        <w:tc>
          <w:tcPr>
            <w:tcW w:w="1987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Позитивная</w:t>
            </w:r>
          </w:p>
        </w:tc>
        <w:tc>
          <w:tcPr>
            <w:tcW w:w="2304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6"/>
              <w:rPr>
                <w:sz w:val="24"/>
              </w:rPr>
            </w:pPr>
            <w:r>
              <w:rPr>
                <w:sz w:val="24"/>
              </w:rPr>
              <w:t>Разработка</w:t>
            </w:r>
          </w:p>
        </w:tc>
        <w:tc>
          <w:tcPr>
            <w:tcW w:w="1385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9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течение</w:t>
            </w:r>
          </w:p>
        </w:tc>
        <w:tc>
          <w:tcPr>
            <w:tcW w:w="1954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Педагог-</w:t>
            </w:r>
          </w:p>
        </w:tc>
      </w:tr>
      <w:tr w:rsidR="001E5777">
        <w:trPr>
          <w:trHeight w:val="276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условий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динамика</w:t>
            </w: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рекомендаций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года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психолог</w:t>
            </w:r>
          </w:p>
        </w:tc>
      </w:tr>
      <w:tr w:rsidR="001E5777">
        <w:trPr>
          <w:trHeight w:val="276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сохранения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развиваемых</w:t>
            </w: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педагогов-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отдельном</w:t>
            </w: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Учителя-</w:t>
            </w:r>
          </w:p>
        </w:tc>
      </w:tr>
      <w:tr w:rsidR="001E5777">
        <w:trPr>
          <w:trHeight w:val="276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укрепления</w:t>
            </w: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параметров</w:t>
            </w: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предметников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предметники</w:t>
            </w:r>
          </w:p>
        </w:tc>
      </w:tr>
      <w:tr w:rsidR="001E5777">
        <w:trPr>
          <w:trHeight w:val="276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здоровья</w:t>
            </w: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родителей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плану</w:t>
            </w: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Заместитель</w:t>
            </w:r>
          </w:p>
        </w:tc>
      </w:tr>
      <w:tr w:rsidR="001E5777">
        <w:trPr>
          <w:trHeight w:val="276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обучающихся</w:t>
            </w: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работе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директора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ВР</w:t>
            </w:r>
          </w:p>
        </w:tc>
      </w:tr>
      <w:tr w:rsidR="001E5777">
        <w:trPr>
          <w:trHeight w:val="275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«группы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риска»</w:t>
            </w: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детьми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«группы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Медицинский</w:t>
            </w:r>
          </w:p>
        </w:tc>
      </w:tr>
      <w:tr w:rsidR="001E5777">
        <w:trPr>
          <w:trHeight w:val="275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риска».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работник</w:t>
            </w:r>
          </w:p>
        </w:tc>
      </w:tr>
      <w:tr w:rsidR="001E5777">
        <w:trPr>
          <w:trHeight w:val="275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Внедрение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205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304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здоровьесберегающ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8"/>
        </w:trPr>
        <w:tc>
          <w:tcPr>
            <w:tcW w:w="2052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7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304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ind w:left="106"/>
              <w:rPr>
                <w:sz w:val="24"/>
              </w:rPr>
            </w:pPr>
            <w:r>
              <w:rPr>
                <w:sz w:val="24"/>
              </w:rPr>
              <w:t>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технологий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1385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54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</w:tbl>
    <w:p w:rsidR="001E5777" w:rsidRDefault="001E5777">
      <w:pPr>
        <w:rPr>
          <w:sz w:val="20"/>
        </w:rPr>
        <w:sectPr w:rsidR="001E5777">
          <w:pgSz w:w="11910" w:h="16840"/>
          <w:pgMar w:top="1020" w:right="340" w:bottom="940" w:left="300" w:header="0" w:footer="676" w:gutter="0"/>
          <w:cols w:space="720"/>
        </w:sectPr>
      </w:pPr>
    </w:p>
    <w:tbl>
      <w:tblPr>
        <w:tblStyle w:val="TableNormal"/>
        <w:tblW w:w="0" w:type="auto"/>
        <w:tblInd w:w="6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52"/>
        <w:gridCol w:w="1987"/>
        <w:gridCol w:w="2304"/>
        <w:gridCol w:w="1385"/>
        <w:gridCol w:w="1954"/>
      </w:tblGrid>
      <w:tr w:rsidR="001E5777">
        <w:trPr>
          <w:trHeight w:val="3866"/>
        </w:trPr>
        <w:tc>
          <w:tcPr>
            <w:tcW w:w="2052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87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304" w:type="dxa"/>
          </w:tcPr>
          <w:p w:rsidR="001E5777" w:rsidRDefault="00C60256">
            <w:pPr>
              <w:pStyle w:val="TableParagraph"/>
              <w:ind w:left="106" w:right="219"/>
              <w:rPr>
                <w:sz w:val="24"/>
              </w:rPr>
            </w:pPr>
            <w:r>
              <w:rPr>
                <w:sz w:val="24"/>
              </w:rPr>
              <w:t>образовательный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проведение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мероприятий,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направленных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сохранение,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профилактику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здоровья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навыков здорового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1E5777" w:rsidRDefault="00C60256">
            <w:pPr>
              <w:pStyle w:val="TableParagraph"/>
              <w:spacing w:line="270" w:lineRule="atLeast"/>
              <w:ind w:left="106" w:right="186"/>
              <w:rPr>
                <w:sz w:val="24"/>
              </w:rPr>
            </w:pPr>
            <w:r>
              <w:rPr>
                <w:sz w:val="24"/>
              </w:rPr>
              <w:t>безопасного образа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жизни.</w:t>
            </w:r>
          </w:p>
        </w:tc>
        <w:tc>
          <w:tcPr>
            <w:tcW w:w="1385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54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1E5777" w:rsidRDefault="001E5777">
      <w:pPr>
        <w:pStyle w:val="a3"/>
        <w:spacing w:before="5"/>
        <w:ind w:left="0"/>
        <w:jc w:val="left"/>
        <w:rPr>
          <w:sz w:val="15"/>
        </w:rPr>
      </w:pPr>
    </w:p>
    <w:p w:rsidR="001E5777" w:rsidRDefault="00C60256">
      <w:pPr>
        <w:pStyle w:val="2"/>
        <w:spacing w:before="90"/>
        <w:ind w:left="780"/>
      </w:pPr>
      <w:r>
        <w:t>Консультативная</w:t>
      </w:r>
      <w:r>
        <w:rPr>
          <w:spacing w:val="-3"/>
        </w:rPr>
        <w:t xml:space="preserve"> </w:t>
      </w:r>
      <w:r>
        <w:t>работа</w:t>
      </w:r>
    </w:p>
    <w:p w:rsidR="001E5777" w:rsidRDefault="00C60256">
      <w:pPr>
        <w:pStyle w:val="a3"/>
        <w:ind w:left="780" w:right="506"/>
      </w:pPr>
      <w:r>
        <w:t>Цель: обеспечение непрерывности индивидуального сопровождения детей «группы риска» и их</w:t>
      </w:r>
      <w:r>
        <w:rPr>
          <w:spacing w:val="1"/>
        </w:rPr>
        <w:t xml:space="preserve"> </w:t>
      </w:r>
      <w:r>
        <w:t>семей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вопросам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дифференцированных</w:t>
      </w:r>
      <w:r>
        <w:rPr>
          <w:spacing w:val="1"/>
        </w:rPr>
        <w:t xml:space="preserve"> </w:t>
      </w:r>
      <w:r>
        <w:t>психолого-педагогических</w:t>
      </w:r>
      <w:r>
        <w:rPr>
          <w:spacing w:val="1"/>
        </w:rPr>
        <w:t xml:space="preserve"> </w:t>
      </w:r>
      <w:r>
        <w:t>условий</w:t>
      </w:r>
      <w:r>
        <w:rPr>
          <w:spacing w:val="-57"/>
        </w:rPr>
        <w:t xml:space="preserve"> </w:t>
      </w:r>
      <w:r>
        <w:t>обучения,</w:t>
      </w:r>
      <w:r>
        <w:rPr>
          <w:spacing w:val="-1"/>
        </w:rPr>
        <w:t xml:space="preserve"> </w:t>
      </w:r>
      <w:r>
        <w:t>воспитания,</w:t>
      </w:r>
      <w:r>
        <w:rPr>
          <w:spacing w:val="-4"/>
        </w:rPr>
        <w:t xml:space="preserve"> </w:t>
      </w:r>
      <w:r>
        <w:t>коррекции, развития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социализации</w:t>
      </w:r>
      <w:r>
        <w:rPr>
          <w:spacing w:val="-1"/>
        </w:rPr>
        <w:t xml:space="preserve"> </w:t>
      </w:r>
      <w:r>
        <w:t>обучающихся.</w:t>
      </w:r>
    </w:p>
    <w:p w:rsidR="001E5777" w:rsidRDefault="00C60256">
      <w:pPr>
        <w:ind w:left="780"/>
        <w:jc w:val="both"/>
        <w:rPr>
          <w:i/>
          <w:sz w:val="24"/>
        </w:rPr>
      </w:pPr>
      <w:r>
        <w:rPr>
          <w:i/>
          <w:sz w:val="24"/>
        </w:rPr>
        <w:t>Консультативная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работа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включает: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1064"/>
        </w:tabs>
        <w:spacing w:before="2" w:line="237" w:lineRule="auto"/>
        <w:ind w:right="510" w:firstLine="0"/>
        <w:rPr>
          <w:rFonts w:ascii="Symbol" w:hAnsi="Symbol"/>
          <w:sz w:val="24"/>
        </w:rPr>
      </w:pPr>
      <w:r>
        <w:rPr>
          <w:sz w:val="24"/>
        </w:rPr>
        <w:t>выработку совместных обоснованных рекомендаций по основным направлениям работы с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обучающимися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здоровья,</w:t>
      </w:r>
      <w:r>
        <w:rPr>
          <w:spacing w:val="1"/>
          <w:sz w:val="24"/>
        </w:rPr>
        <w:t xml:space="preserve"> </w:t>
      </w:r>
      <w:r>
        <w:rPr>
          <w:sz w:val="24"/>
        </w:rPr>
        <w:t>единых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всех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процесса;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1064"/>
        </w:tabs>
        <w:spacing w:before="7" w:line="237" w:lineRule="auto"/>
        <w:ind w:right="515" w:firstLine="0"/>
        <w:rPr>
          <w:rFonts w:ascii="Symbol" w:hAnsi="Symbol"/>
          <w:sz w:val="24"/>
        </w:rPr>
      </w:pPr>
      <w:r>
        <w:rPr>
          <w:sz w:val="24"/>
        </w:rPr>
        <w:t>консультирование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специалистами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педагогов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выбору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методов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приѐмов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обучающимися</w:t>
      </w:r>
      <w:r>
        <w:rPr>
          <w:spacing w:val="-1"/>
          <w:sz w:val="24"/>
        </w:rPr>
        <w:t xml:space="preserve"> </w:t>
      </w:r>
      <w:r>
        <w:rPr>
          <w:sz w:val="24"/>
        </w:rPr>
        <w:t>с ограниченными</w:t>
      </w:r>
      <w:r>
        <w:rPr>
          <w:spacing w:val="-2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здоровья;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1064"/>
        </w:tabs>
        <w:spacing w:before="5" w:line="237" w:lineRule="auto"/>
        <w:ind w:right="515" w:firstLine="0"/>
        <w:rPr>
          <w:rFonts w:ascii="Symbol" w:hAnsi="Symbol"/>
          <w:sz w:val="24"/>
        </w:rPr>
      </w:pPr>
      <w:r>
        <w:rPr>
          <w:sz w:val="24"/>
        </w:rPr>
        <w:t>консультативную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</w:t>
      </w:r>
      <w:r>
        <w:rPr>
          <w:spacing w:val="1"/>
          <w:sz w:val="24"/>
        </w:rPr>
        <w:t xml:space="preserve"> </w:t>
      </w:r>
      <w:r>
        <w:rPr>
          <w:sz w:val="24"/>
        </w:rPr>
        <w:t>семье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вопросах</w:t>
      </w:r>
      <w:r>
        <w:rPr>
          <w:spacing w:val="1"/>
          <w:sz w:val="24"/>
        </w:rPr>
        <w:t xml:space="preserve"> </w:t>
      </w:r>
      <w:r>
        <w:rPr>
          <w:sz w:val="24"/>
        </w:rPr>
        <w:t>выбора</w:t>
      </w:r>
      <w:r>
        <w:rPr>
          <w:spacing w:val="1"/>
          <w:sz w:val="24"/>
        </w:rPr>
        <w:t xml:space="preserve"> </w:t>
      </w:r>
      <w:r>
        <w:rPr>
          <w:sz w:val="24"/>
        </w:rPr>
        <w:t>стратегии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приѐмов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коррекционного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-1"/>
          <w:sz w:val="24"/>
        </w:rPr>
        <w:t xml:space="preserve"> </w:t>
      </w:r>
      <w:r>
        <w:rPr>
          <w:sz w:val="24"/>
        </w:rPr>
        <w:t>ребѐнка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-1"/>
          <w:sz w:val="24"/>
        </w:rPr>
        <w:t xml:space="preserve"> </w:t>
      </w:r>
      <w:r>
        <w:rPr>
          <w:sz w:val="24"/>
        </w:rPr>
        <w:t>возможностями здоровья;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1064"/>
        </w:tabs>
        <w:spacing w:before="2"/>
        <w:ind w:right="511" w:firstLine="0"/>
        <w:rPr>
          <w:rFonts w:ascii="Symbol" w:hAnsi="Symbol"/>
          <w:sz w:val="24"/>
        </w:rPr>
      </w:pPr>
      <w:r>
        <w:rPr>
          <w:sz w:val="24"/>
        </w:rPr>
        <w:t>консультационную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поддержку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помощь,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содействие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свободному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осознанному</w:t>
      </w:r>
      <w:r>
        <w:rPr>
          <w:spacing w:val="1"/>
          <w:sz w:val="24"/>
        </w:rPr>
        <w:t xml:space="preserve"> </w:t>
      </w:r>
      <w:r>
        <w:rPr>
          <w:sz w:val="24"/>
        </w:rPr>
        <w:t>выбору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обучающимися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профессии,</w:t>
      </w:r>
      <w:r>
        <w:rPr>
          <w:spacing w:val="-57"/>
          <w:sz w:val="24"/>
        </w:rPr>
        <w:t xml:space="preserve"> </w:t>
      </w:r>
      <w:r>
        <w:rPr>
          <w:sz w:val="24"/>
        </w:rPr>
        <w:t>формы и места обучения в соответствии с профессиональными интересами, индивидуальными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способностями</w:t>
      </w:r>
      <w:r>
        <w:rPr>
          <w:spacing w:val="-1"/>
          <w:sz w:val="24"/>
        </w:rPr>
        <w:t xml:space="preserve"> </w:t>
      </w:r>
      <w:r>
        <w:rPr>
          <w:sz w:val="24"/>
        </w:rPr>
        <w:t>и психофизиологическими особенностями.</w:t>
      </w:r>
    </w:p>
    <w:p w:rsidR="001E5777" w:rsidRDefault="00C60256">
      <w:pPr>
        <w:spacing w:line="273" w:lineRule="exact"/>
        <w:ind w:left="780"/>
        <w:rPr>
          <w:i/>
          <w:sz w:val="24"/>
        </w:rPr>
      </w:pPr>
      <w:r>
        <w:rPr>
          <w:i/>
          <w:sz w:val="24"/>
        </w:rPr>
        <w:t>Задачи: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  <w:tab w:val="left" w:pos="2989"/>
          <w:tab w:val="left" w:pos="4282"/>
          <w:tab w:val="left" w:pos="5572"/>
          <w:tab w:val="left" w:pos="7738"/>
          <w:tab w:val="left" w:pos="9437"/>
        </w:tabs>
        <w:spacing w:before="5" w:line="237" w:lineRule="auto"/>
        <w:ind w:right="509" w:firstLine="0"/>
        <w:jc w:val="left"/>
        <w:rPr>
          <w:rFonts w:ascii="Symbol" w:hAnsi="Symbol"/>
          <w:sz w:val="24"/>
        </w:rPr>
      </w:pPr>
      <w:r>
        <w:rPr>
          <w:sz w:val="24"/>
        </w:rPr>
        <w:t>Информирование</w:t>
      </w:r>
      <w:r>
        <w:rPr>
          <w:sz w:val="24"/>
        </w:rPr>
        <w:tab/>
        <w:t>родителей</w:t>
      </w:r>
      <w:r>
        <w:rPr>
          <w:sz w:val="24"/>
        </w:rPr>
        <w:tab/>
        <w:t>(законных</w:t>
      </w:r>
      <w:r>
        <w:rPr>
          <w:sz w:val="24"/>
        </w:rPr>
        <w:tab/>
        <w:t>представителей)по</w:t>
      </w:r>
      <w:r>
        <w:rPr>
          <w:sz w:val="24"/>
        </w:rPr>
        <w:tab/>
        <w:t>медицинским,</w:t>
      </w:r>
      <w:r>
        <w:rPr>
          <w:sz w:val="24"/>
        </w:rPr>
        <w:tab/>
      </w:r>
      <w:r>
        <w:rPr>
          <w:spacing w:val="-1"/>
          <w:sz w:val="24"/>
        </w:rPr>
        <w:t>социальным,</w:t>
      </w:r>
      <w:r>
        <w:rPr>
          <w:spacing w:val="-57"/>
          <w:sz w:val="24"/>
        </w:rPr>
        <w:t xml:space="preserve"> </w:t>
      </w:r>
      <w:r>
        <w:rPr>
          <w:sz w:val="24"/>
        </w:rPr>
        <w:t>правовым</w:t>
      </w:r>
      <w:r>
        <w:rPr>
          <w:spacing w:val="-3"/>
          <w:sz w:val="24"/>
        </w:rPr>
        <w:t xml:space="preserve"> </w:t>
      </w:r>
      <w:r>
        <w:rPr>
          <w:sz w:val="24"/>
        </w:rPr>
        <w:t>и другим</w:t>
      </w:r>
      <w:r>
        <w:rPr>
          <w:spacing w:val="-1"/>
          <w:sz w:val="24"/>
        </w:rPr>
        <w:t xml:space="preserve"> </w:t>
      </w:r>
      <w:r>
        <w:rPr>
          <w:sz w:val="24"/>
        </w:rPr>
        <w:t>вопросам;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2" w:after="7"/>
        <w:ind w:right="513" w:firstLine="0"/>
        <w:jc w:val="left"/>
        <w:rPr>
          <w:rFonts w:ascii="Symbol" w:hAnsi="Symbol"/>
          <w:sz w:val="24"/>
        </w:rPr>
      </w:pPr>
      <w:r>
        <w:rPr>
          <w:sz w:val="24"/>
        </w:rPr>
        <w:t>Психолого-педагогическое</w:t>
      </w:r>
      <w:r>
        <w:rPr>
          <w:spacing w:val="52"/>
          <w:sz w:val="24"/>
        </w:rPr>
        <w:t xml:space="preserve"> </w:t>
      </w:r>
      <w:r>
        <w:rPr>
          <w:sz w:val="24"/>
        </w:rPr>
        <w:t>просвещение</w:t>
      </w:r>
      <w:r>
        <w:rPr>
          <w:spacing w:val="52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54"/>
          <w:sz w:val="24"/>
        </w:rPr>
        <w:t xml:space="preserve"> </w:t>
      </w:r>
      <w:r>
        <w:rPr>
          <w:sz w:val="24"/>
        </w:rPr>
        <w:t>работников</w:t>
      </w:r>
      <w:r>
        <w:rPr>
          <w:spacing w:val="50"/>
          <w:sz w:val="24"/>
        </w:rPr>
        <w:t xml:space="preserve"> </w:t>
      </w:r>
      <w:r>
        <w:rPr>
          <w:sz w:val="24"/>
        </w:rPr>
        <w:t>по</w:t>
      </w:r>
      <w:r>
        <w:rPr>
          <w:spacing w:val="53"/>
          <w:sz w:val="24"/>
        </w:rPr>
        <w:t xml:space="preserve"> </w:t>
      </w:r>
      <w:r>
        <w:rPr>
          <w:sz w:val="24"/>
        </w:rPr>
        <w:t>вопросам</w:t>
      </w:r>
      <w:r>
        <w:rPr>
          <w:spacing w:val="54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-57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-1"/>
          <w:sz w:val="24"/>
        </w:rPr>
        <w:t xml:space="preserve"> </w:t>
      </w:r>
      <w:r>
        <w:rPr>
          <w:sz w:val="24"/>
        </w:rPr>
        <w:t>и воспитания</w:t>
      </w:r>
      <w:r>
        <w:rPr>
          <w:spacing w:val="-3"/>
          <w:sz w:val="24"/>
        </w:rPr>
        <w:t xml:space="preserve"> </w:t>
      </w:r>
      <w:r>
        <w:rPr>
          <w:sz w:val="24"/>
        </w:rPr>
        <w:t>детей</w:t>
      </w:r>
      <w:r>
        <w:rPr>
          <w:spacing w:val="4"/>
          <w:sz w:val="24"/>
        </w:rPr>
        <w:t xml:space="preserve"> </w:t>
      </w:r>
      <w:r>
        <w:rPr>
          <w:sz w:val="24"/>
        </w:rPr>
        <w:t>«группы риска».</w:t>
      </w: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32"/>
        <w:gridCol w:w="2035"/>
        <w:gridCol w:w="2282"/>
        <w:gridCol w:w="1291"/>
        <w:gridCol w:w="1982"/>
      </w:tblGrid>
      <w:tr w:rsidR="001E5777">
        <w:trPr>
          <w:trHeight w:val="942"/>
        </w:trPr>
        <w:tc>
          <w:tcPr>
            <w:tcW w:w="2232" w:type="dxa"/>
          </w:tcPr>
          <w:p w:rsidR="001E5777" w:rsidRDefault="00C60256">
            <w:pPr>
              <w:pStyle w:val="TableParagraph"/>
              <w:ind w:right="727"/>
              <w:rPr>
                <w:sz w:val="24"/>
              </w:rPr>
            </w:pPr>
            <w:r>
              <w:rPr>
                <w:sz w:val="24"/>
              </w:rPr>
              <w:t>Направления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  <w:tc>
          <w:tcPr>
            <w:tcW w:w="2035" w:type="dxa"/>
          </w:tcPr>
          <w:p w:rsidR="001E5777" w:rsidRDefault="00C60256">
            <w:pPr>
              <w:pStyle w:val="TableParagraph"/>
              <w:ind w:left="108" w:right="485"/>
              <w:rPr>
                <w:sz w:val="24"/>
              </w:rPr>
            </w:pPr>
            <w:r>
              <w:rPr>
                <w:spacing w:val="-1"/>
                <w:sz w:val="24"/>
              </w:rPr>
              <w:t>Планируемые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результаты</w:t>
            </w:r>
          </w:p>
        </w:tc>
        <w:tc>
          <w:tcPr>
            <w:tcW w:w="2282" w:type="dxa"/>
          </w:tcPr>
          <w:p w:rsidR="001E5777" w:rsidRDefault="00C60256">
            <w:pPr>
              <w:pStyle w:val="TableParagraph"/>
              <w:ind w:left="108" w:right="615"/>
              <w:rPr>
                <w:sz w:val="24"/>
              </w:rPr>
            </w:pPr>
            <w:r>
              <w:rPr>
                <w:sz w:val="24"/>
              </w:rPr>
              <w:t>Виды и формы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мероприятия</w:t>
            </w:r>
          </w:p>
        </w:tc>
        <w:tc>
          <w:tcPr>
            <w:tcW w:w="1291" w:type="dxa"/>
          </w:tcPr>
          <w:p w:rsidR="001E5777" w:rsidRDefault="00C60256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Сроки</w:t>
            </w:r>
          </w:p>
        </w:tc>
        <w:tc>
          <w:tcPr>
            <w:tcW w:w="1982" w:type="dxa"/>
          </w:tcPr>
          <w:p w:rsidR="001E5777" w:rsidRDefault="00C6025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Ответственные</w:t>
            </w:r>
          </w:p>
        </w:tc>
      </w:tr>
      <w:tr w:rsidR="001E5777">
        <w:trPr>
          <w:trHeight w:val="2484"/>
        </w:trPr>
        <w:tc>
          <w:tcPr>
            <w:tcW w:w="2232" w:type="dxa"/>
          </w:tcPr>
          <w:p w:rsidR="001E5777" w:rsidRDefault="00C60256">
            <w:pPr>
              <w:pStyle w:val="TableParagraph"/>
              <w:ind w:right="174"/>
              <w:rPr>
                <w:sz w:val="24"/>
              </w:rPr>
            </w:pPr>
            <w:r>
              <w:rPr>
                <w:sz w:val="24"/>
              </w:rPr>
              <w:t>Консультирование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работников</w:t>
            </w:r>
          </w:p>
        </w:tc>
        <w:tc>
          <w:tcPr>
            <w:tcW w:w="2035" w:type="dxa"/>
          </w:tcPr>
          <w:p w:rsidR="001E5777" w:rsidRDefault="00C60256">
            <w:pPr>
              <w:pStyle w:val="TableParagraph"/>
              <w:ind w:left="108" w:right="359"/>
              <w:rPr>
                <w:sz w:val="24"/>
              </w:rPr>
            </w:pPr>
            <w:r>
              <w:rPr>
                <w:sz w:val="24"/>
              </w:rPr>
              <w:t>Рекомендации,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приѐмы,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материалы.</w:t>
            </w:r>
          </w:p>
        </w:tc>
        <w:tc>
          <w:tcPr>
            <w:tcW w:w="2282" w:type="dxa"/>
          </w:tcPr>
          <w:p w:rsidR="001E5777" w:rsidRDefault="00C60256">
            <w:pPr>
              <w:pStyle w:val="TableParagraph"/>
              <w:ind w:left="108" w:right="330"/>
              <w:rPr>
                <w:sz w:val="24"/>
              </w:rPr>
            </w:pPr>
            <w:r>
              <w:rPr>
                <w:spacing w:val="-1"/>
                <w:sz w:val="24"/>
              </w:rPr>
              <w:t>Индивидуальные,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групповые,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тематические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консультации</w:t>
            </w:r>
          </w:p>
        </w:tc>
        <w:tc>
          <w:tcPr>
            <w:tcW w:w="1291" w:type="dxa"/>
          </w:tcPr>
          <w:p w:rsidR="001E5777" w:rsidRDefault="00C60256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В</w:t>
            </w:r>
          </w:p>
          <w:p w:rsidR="001E5777" w:rsidRDefault="00C60256">
            <w:pPr>
              <w:pStyle w:val="TableParagraph"/>
              <w:ind w:left="109" w:right="349"/>
              <w:rPr>
                <w:sz w:val="24"/>
              </w:rPr>
            </w:pPr>
            <w:r>
              <w:rPr>
                <w:sz w:val="24"/>
              </w:rPr>
              <w:t>течение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  <w:tc>
          <w:tcPr>
            <w:tcW w:w="1982" w:type="dxa"/>
          </w:tcPr>
          <w:p w:rsidR="001E5777" w:rsidRDefault="00C60256">
            <w:pPr>
              <w:pStyle w:val="TableParagraph"/>
              <w:ind w:left="108" w:right="475"/>
              <w:rPr>
                <w:sz w:val="24"/>
              </w:rPr>
            </w:pPr>
            <w:r>
              <w:rPr>
                <w:spacing w:val="-1"/>
                <w:sz w:val="24"/>
              </w:rPr>
              <w:t>Специалисты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ПМПК:</w:t>
            </w:r>
          </w:p>
          <w:p w:rsidR="001E5777" w:rsidRDefault="00C60256">
            <w:pPr>
              <w:pStyle w:val="TableParagraph"/>
              <w:ind w:left="108" w:right="490"/>
              <w:rPr>
                <w:sz w:val="24"/>
              </w:rPr>
            </w:pPr>
            <w:r>
              <w:rPr>
                <w:sz w:val="24"/>
              </w:rPr>
              <w:t>заместитель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директора 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УВР,</w:t>
            </w:r>
          </w:p>
          <w:p w:rsidR="001E5777" w:rsidRDefault="00C60256">
            <w:pPr>
              <w:pStyle w:val="TableParagraph"/>
              <w:spacing w:line="270" w:lineRule="atLeast"/>
              <w:ind w:left="108" w:right="469"/>
              <w:rPr>
                <w:sz w:val="24"/>
              </w:rPr>
            </w:pPr>
            <w:r>
              <w:rPr>
                <w:sz w:val="24"/>
              </w:rPr>
              <w:t>педагог-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медицинский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работник</w:t>
            </w:r>
          </w:p>
        </w:tc>
      </w:tr>
      <w:tr w:rsidR="001E5777">
        <w:trPr>
          <w:trHeight w:val="945"/>
        </w:trPr>
        <w:tc>
          <w:tcPr>
            <w:tcW w:w="2232" w:type="dxa"/>
          </w:tcPr>
          <w:p w:rsidR="001E5777" w:rsidRDefault="00C60256">
            <w:pPr>
              <w:pStyle w:val="TableParagraph"/>
              <w:ind w:right="174"/>
              <w:rPr>
                <w:sz w:val="24"/>
              </w:rPr>
            </w:pPr>
            <w:r>
              <w:rPr>
                <w:sz w:val="24"/>
              </w:rPr>
              <w:t>Консультирование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обучающихся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выявленным</w:t>
            </w:r>
          </w:p>
        </w:tc>
        <w:tc>
          <w:tcPr>
            <w:tcW w:w="2035" w:type="dxa"/>
          </w:tcPr>
          <w:p w:rsidR="001E5777" w:rsidRDefault="00C60256">
            <w:pPr>
              <w:pStyle w:val="TableParagraph"/>
              <w:ind w:left="108" w:right="359"/>
              <w:rPr>
                <w:sz w:val="24"/>
              </w:rPr>
            </w:pPr>
            <w:r>
              <w:rPr>
                <w:sz w:val="24"/>
              </w:rPr>
              <w:t>Рекомендации,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приѐмы,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упражнения</w:t>
            </w:r>
          </w:p>
        </w:tc>
        <w:tc>
          <w:tcPr>
            <w:tcW w:w="2282" w:type="dxa"/>
          </w:tcPr>
          <w:p w:rsidR="001E5777" w:rsidRDefault="00C60256">
            <w:pPr>
              <w:pStyle w:val="TableParagraph"/>
              <w:ind w:left="108" w:right="330"/>
              <w:rPr>
                <w:sz w:val="24"/>
              </w:rPr>
            </w:pPr>
            <w:r>
              <w:rPr>
                <w:spacing w:val="-1"/>
                <w:sz w:val="24"/>
              </w:rPr>
              <w:t>Индивидуальные,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групповые,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тематические</w:t>
            </w:r>
          </w:p>
        </w:tc>
        <w:tc>
          <w:tcPr>
            <w:tcW w:w="1291" w:type="dxa"/>
          </w:tcPr>
          <w:p w:rsidR="001E5777" w:rsidRDefault="00C60256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В</w:t>
            </w:r>
          </w:p>
          <w:p w:rsidR="001E5777" w:rsidRDefault="00C60256">
            <w:pPr>
              <w:pStyle w:val="TableParagraph"/>
              <w:ind w:left="109" w:right="349"/>
              <w:rPr>
                <w:sz w:val="24"/>
              </w:rPr>
            </w:pPr>
            <w:r>
              <w:rPr>
                <w:sz w:val="24"/>
              </w:rPr>
              <w:t>течение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  <w:tc>
          <w:tcPr>
            <w:tcW w:w="1982" w:type="dxa"/>
          </w:tcPr>
          <w:p w:rsidR="001E5777" w:rsidRDefault="00C60256">
            <w:pPr>
              <w:pStyle w:val="TableParagraph"/>
              <w:ind w:left="108" w:right="902"/>
              <w:rPr>
                <w:sz w:val="24"/>
              </w:rPr>
            </w:pPr>
            <w:r>
              <w:rPr>
                <w:sz w:val="24"/>
              </w:rPr>
              <w:t>Педагог-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психолог</w:t>
            </w:r>
          </w:p>
        </w:tc>
      </w:tr>
    </w:tbl>
    <w:p w:rsidR="001E5777" w:rsidRDefault="001E5777">
      <w:pPr>
        <w:rPr>
          <w:sz w:val="24"/>
        </w:rPr>
        <w:sectPr w:rsidR="001E5777">
          <w:pgSz w:w="11910" w:h="16840"/>
          <w:pgMar w:top="1120" w:right="340" w:bottom="940" w:left="300" w:header="0" w:footer="676" w:gutter="0"/>
          <w:cols w:space="720"/>
        </w:sectPr>
      </w:pP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32"/>
        <w:gridCol w:w="2035"/>
        <w:gridCol w:w="2282"/>
        <w:gridCol w:w="1291"/>
        <w:gridCol w:w="1982"/>
      </w:tblGrid>
      <w:tr w:rsidR="001E5777">
        <w:trPr>
          <w:trHeight w:val="1106"/>
        </w:trPr>
        <w:tc>
          <w:tcPr>
            <w:tcW w:w="2232" w:type="dxa"/>
          </w:tcPr>
          <w:p w:rsidR="001E5777" w:rsidRDefault="00C60256">
            <w:pPr>
              <w:pStyle w:val="TableParagraph"/>
              <w:ind w:right="668"/>
              <w:rPr>
                <w:sz w:val="24"/>
              </w:rPr>
            </w:pPr>
            <w:r>
              <w:rPr>
                <w:sz w:val="24"/>
              </w:rPr>
              <w:t>проблемам,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оказание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превентивной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помощи</w:t>
            </w:r>
          </w:p>
        </w:tc>
        <w:tc>
          <w:tcPr>
            <w:tcW w:w="2035" w:type="dxa"/>
          </w:tcPr>
          <w:p w:rsidR="001E5777" w:rsidRDefault="00C6025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др.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материалы.</w:t>
            </w:r>
          </w:p>
        </w:tc>
        <w:tc>
          <w:tcPr>
            <w:tcW w:w="2282" w:type="dxa"/>
          </w:tcPr>
          <w:p w:rsidR="001E5777" w:rsidRDefault="00C6025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консультации</w:t>
            </w:r>
          </w:p>
        </w:tc>
        <w:tc>
          <w:tcPr>
            <w:tcW w:w="129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82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2483"/>
        </w:trPr>
        <w:tc>
          <w:tcPr>
            <w:tcW w:w="2232" w:type="dxa"/>
          </w:tcPr>
          <w:p w:rsidR="001E5777" w:rsidRDefault="00C60256">
            <w:pPr>
              <w:pStyle w:val="TableParagraph"/>
              <w:ind w:right="190"/>
              <w:rPr>
                <w:sz w:val="24"/>
              </w:rPr>
            </w:pPr>
            <w:r>
              <w:rPr>
                <w:sz w:val="24"/>
              </w:rPr>
              <w:t>Консультирование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родителей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вопросам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обучения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воспитания</w:t>
            </w:r>
          </w:p>
        </w:tc>
        <w:tc>
          <w:tcPr>
            <w:tcW w:w="2035" w:type="dxa"/>
          </w:tcPr>
          <w:p w:rsidR="001E5777" w:rsidRDefault="00C60256">
            <w:pPr>
              <w:pStyle w:val="TableParagraph"/>
              <w:ind w:left="108" w:right="359"/>
              <w:rPr>
                <w:sz w:val="24"/>
              </w:rPr>
            </w:pPr>
            <w:r>
              <w:rPr>
                <w:sz w:val="24"/>
              </w:rPr>
              <w:t>Рекомендации,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приѐмы,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упражнения</w:t>
            </w:r>
          </w:p>
          <w:p w:rsidR="001E5777" w:rsidRDefault="00C6025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др.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материалы.</w:t>
            </w:r>
          </w:p>
        </w:tc>
        <w:tc>
          <w:tcPr>
            <w:tcW w:w="2282" w:type="dxa"/>
          </w:tcPr>
          <w:p w:rsidR="001E5777" w:rsidRDefault="00C60256">
            <w:pPr>
              <w:pStyle w:val="TableParagraph"/>
              <w:ind w:left="108" w:right="330"/>
              <w:rPr>
                <w:sz w:val="24"/>
              </w:rPr>
            </w:pPr>
            <w:r>
              <w:rPr>
                <w:spacing w:val="-1"/>
                <w:sz w:val="24"/>
              </w:rPr>
              <w:t>Индивидуальные,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групповые,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тематические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консультации</w:t>
            </w:r>
          </w:p>
        </w:tc>
        <w:tc>
          <w:tcPr>
            <w:tcW w:w="1291" w:type="dxa"/>
          </w:tcPr>
          <w:p w:rsidR="001E5777" w:rsidRDefault="00C60256">
            <w:pPr>
              <w:pStyle w:val="TableParagraph"/>
              <w:spacing w:line="262" w:lineRule="exact"/>
              <w:ind w:left="109"/>
              <w:rPr>
                <w:sz w:val="24"/>
              </w:rPr>
            </w:pPr>
            <w:r>
              <w:rPr>
                <w:sz w:val="24"/>
              </w:rPr>
              <w:t>В</w:t>
            </w:r>
          </w:p>
          <w:p w:rsidR="001E5777" w:rsidRDefault="00C60256">
            <w:pPr>
              <w:pStyle w:val="TableParagraph"/>
              <w:ind w:left="109" w:right="349"/>
              <w:rPr>
                <w:sz w:val="24"/>
              </w:rPr>
            </w:pPr>
            <w:r>
              <w:rPr>
                <w:sz w:val="24"/>
              </w:rPr>
              <w:t>течение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  <w:tc>
          <w:tcPr>
            <w:tcW w:w="1982" w:type="dxa"/>
          </w:tcPr>
          <w:p w:rsidR="001E5777" w:rsidRDefault="00C60256">
            <w:pPr>
              <w:pStyle w:val="TableParagraph"/>
              <w:ind w:left="108" w:right="475"/>
              <w:rPr>
                <w:sz w:val="24"/>
              </w:rPr>
            </w:pPr>
            <w:r>
              <w:rPr>
                <w:spacing w:val="-1"/>
                <w:sz w:val="24"/>
              </w:rPr>
              <w:t>Специалисты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ПМПК:</w:t>
            </w:r>
          </w:p>
          <w:p w:rsidR="001E5777" w:rsidRDefault="00C60256">
            <w:pPr>
              <w:pStyle w:val="TableParagraph"/>
              <w:ind w:left="108" w:right="490"/>
              <w:rPr>
                <w:sz w:val="24"/>
              </w:rPr>
            </w:pPr>
            <w:r>
              <w:rPr>
                <w:sz w:val="24"/>
              </w:rPr>
              <w:t>Заместитель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директора 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УВР</w:t>
            </w:r>
          </w:p>
          <w:p w:rsidR="001E5777" w:rsidRDefault="00C60256">
            <w:pPr>
              <w:pStyle w:val="TableParagraph"/>
              <w:spacing w:line="270" w:lineRule="atLeast"/>
              <w:ind w:left="108" w:right="419"/>
              <w:rPr>
                <w:sz w:val="24"/>
              </w:rPr>
            </w:pPr>
            <w:r>
              <w:rPr>
                <w:sz w:val="24"/>
              </w:rPr>
              <w:t>Педагог-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Медицинский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работник</w:t>
            </w:r>
          </w:p>
        </w:tc>
      </w:tr>
    </w:tbl>
    <w:p w:rsidR="001E5777" w:rsidRDefault="001E5777">
      <w:pPr>
        <w:pStyle w:val="a3"/>
        <w:spacing w:before="5"/>
        <w:ind w:left="0"/>
        <w:jc w:val="left"/>
        <w:rPr>
          <w:sz w:val="15"/>
        </w:rPr>
      </w:pPr>
    </w:p>
    <w:p w:rsidR="001E5777" w:rsidRDefault="00C60256">
      <w:pPr>
        <w:pStyle w:val="2"/>
        <w:spacing w:before="90"/>
        <w:ind w:left="780"/>
        <w:jc w:val="left"/>
      </w:pPr>
      <w:r>
        <w:t>Информационно</w:t>
      </w:r>
      <w:r>
        <w:rPr>
          <w:spacing w:val="-3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просветительская</w:t>
      </w:r>
      <w:r>
        <w:rPr>
          <w:spacing w:val="-3"/>
        </w:rPr>
        <w:t xml:space="preserve"> </w:t>
      </w:r>
      <w:r>
        <w:t>работа</w:t>
      </w:r>
    </w:p>
    <w:p w:rsidR="001E5777" w:rsidRDefault="00C60256">
      <w:pPr>
        <w:pStyle w:val="a3"/>
        <w:spacing w:after="6"/>
        <w:ind w:left="779" w:right="2157"/>
        <w:jc w:val="left"/>
      </w:pPr>
      <w:r>
        <w:t>Цель: организация информационно-просветительской деятельности по вопросам</w:t>
      </w:r>
      <w:r>
        <w:rPr>
          <w:spacing w:val="-57"/>
        </w:rPr>
        <w:t xml:space="preserve"> </w:t>
      </w:r>
      <w:r>
        <w:t>образования</w:t>
      </w:r>
      <w:r>
        <w:rPr>
          <w:spacing w:val="-2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всеми</w:t>
      </w:r>
      <w:r>
        <w:rPr>
          <w:spacing w:val="2"/>
        </w:rPr>
        <w:t xml:space="preserve"> </w:t>
      </w:r>
      <w:r>
        <w:t>участниками</w:t>
      </w:r>
      <w:r>
        <w:rPr>
          <w:spacing w:val="-1"/>
        </w:rPr>
        <w:t xml:space="preserve"> </w:t>
      </w:r>
      <w:r>
        <w:t>образовательного</w:t>
      </w:r>
      <w:r>
        <w:rPr>
          <w:spacing w:val="-4"/>
        </w:rPr>
        <w:t xml:space="preserve"> </w:t>
      </w:r>
      <w:r>
        <w:t>процесса</w:t>
      </w: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57"/>
        <w:gridCol w:w="2098"/>
        <w:gridCol w:w="2275"/>
        <w:gridCol w:w="1277"/>
        <w:gridCol w:w="1975"/>
      </w:tblGrid>
      <w:tr w:rsidR="001E5777">
        <w:trPr>
          <w:trHeight w:val="942"/>
        </w:trPr>
        <w:tc>
          <w:tcPr>
            <w:tcW w:w="2057" w:type="dxa"/>
          </w:tcPr>
          <w:p w:rsidR="001E5777" w:rsidRDefault="00C60256">
            <w:pPr>
              <w:pStyle w:val="TableParagraph"/>
              <w:ind w:right="552"/>
              <w:rPr>
                <w:sz w:val="24"/>
              </w:rPr>
            </w:pPr>
            <w:r>
              <w:rPr>
                <w:sz w:val="24"/>
              </w:rPr>
              <w:t>Направления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  <w:tc>
          <w:tcPr>
            <w:tcW w:w="2098" w:type="dxa"/>
          </w:tcPr>
          <w:p w:rsidR="001E5777" w:rsidRDefault="00C60256">
            <w:pPr>
              <w:pStyle w:val="TableParagraph"/>
              <w:ind w:left="105" w:right="551"/>
              <w:rPr>
                <w:sz w:val="24"/>
              </w:rPr>
            </w:pPr>
            <w:r>
              <w:rPr>
                <w:spacing w:val="-1"/>
                <w:sz w:val="24"/>
              </w:rPr>
              <w:t>Планируемые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результаты</w:t>
            </w:r>
          </w:p>
        </w:tc>
        <w:tc>
          <w:tcPr>
            <w:tcW w:w="2275" w:type="dxa"/>
          </w:tcPr>
          <w:p w:rsidR="001E5777" w:rsidRDefault="00C60256">
            <w:pPr>
              <w:pStyle w:val="TableParagraph"/>
              <w:ind w:left="108" w:right="608"/>
              <w:rPr>
                <w:sz w:val="24"/>
              </w:rPr>
            </w:pPr>
            <w:r>
              <w:rPr>
                <w:sz w:val="24"/>
              </w:rPr>
              <w:t>Виды и формы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мероприятия</w:t>
            </w:r>
          </w:p>
        </w:tc>
        <w:tc>
          <w:tcPr>
            <w:tcW w:w="1277" w:type="dxa"/>
          </w:tcPr>
          <w:p w:rsidR="001E5777" w:rsidRDefault="00C6025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Сроки</w:t>
            </w:r>
          </w:p>
        </w:tc>
        <w:tc>
          <w:tcPr>
            <w:tcW w:w="1975" w:type="dxa"/>
          </w:tcPr>
          <w:p w:rsidR="001E5777" w:rsidRDefault="00C60256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Ответственные</w:t>
            </w:r>
          </w:p>
        </w:tc>
      </w:tr>
      <w:tr w:rsidR="001E5777">
        <w:trPr>
          <w:trHeight w:val="272"/>
        </w:trPr>
        <w:tc>
          <w:tcPr>
            <w:tcW w:w="2057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Информирование</w:t>
            </w:r>
          </w:p>
        </w:tc>
        <w:tc>
          <w:tcPr>
            <w:tcW w:w="2098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Организация</w:t>
            </w:r>
          </w:p>
        </w:tc>
        <w:tc>
          <w:tcPr>
            <w:tcW w:w="2275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Информационные</w:t>
            </w:r>
          </w:p>
        </w:tc>
        <w:tc>
          <w:tcPr>
            <w:tcW w:w="1277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В</w:t>
            </w:r>
          </w:p>
        </w:tc>
        <w:tc>
          <w:tcPr>
            <w:tcW w:w="1975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ind w:left="109"/>
              <w:rPr>
                <w:sz w:val="24"/>
              </w:rPr>
            </w:pPr>
            <w:r>
              <w:rPr>
                <w:sz w:val="24"/>
              </w:rPr>
              <w:t>Специалисты</w:t>
            </w:r>
          </w:p>
        </w:tc>
      </w:tr>
      <w:tr w:rsidR="001E5777">
        <w:trPr>
          <w:trHeight w:val="276"/>
        </w:trPr>
        <w:tc>
          <w:tcPr>
            <w:tcW w:w="205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родителей</w:t>
            </w:r>
          </w:p>
        </w:tc>
        <w:tc>
          <w:tcPr>
            <w:tcW w:w="2098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работы</w:t>
            </w:r>
          </w:p>
        </w:tc>
        <w:tc>
          <w:tcPr>
            <w:tcW w:w="227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мероприятия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течение</w:t>
            </w:r>
          </w:p>
        </w:tc>
        <w:tc>
          <w:tcPr>
            <w:tcW w:w="197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ПМПК:</w:t>
            </w:r>
          </w:p>
        </w:tc>
      </w:tr>
      <w:tr w:rsidR="001E5777">
        <w:trPr>
          <w:trHeight w:val="275"/>
        </w:trPr>
        <w:tc>
          <w:tcPr>
            <w:tcW w:w="205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(законных</w:t>
            </w:r>
          </w:p>
        </w:tc>
        <w:tc>
          <w:tcPr>
            <w:tcW w:w="2098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семинаров,</w:t>
            </w:r>
          </w:p>
        </w:tc>
        <w:tc>
          <w:tcPr>
            <w:tcW w:w="227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года</w:t>
            </w:r>
          </w:p>
        </w:tc>
        <w:tc>
          <w:tcPr>
            <w:tcW w:w="197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Заместитель</w:t>
            </w:r>
          </w:p>
        </w:tc>
      </w:tr>
      <w:tr w:rsidR="001E5777">
        <w:trPr>
          <w:trHeight w:val="276"/>
        </w:trPr>
        <w:tc>
          <w:tcPr>
            <w:tcW w:w="205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представителей)</w:t>
            </w:r>
          </w:p>
        </w:tc>
        <w:tc>
          <w:tcPr>
            <w:tcW w:w="2098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родительских</w:t>
            </w:r>
          </w:p>
        </w:tc>
        <w:tc>
          <w:tcPr>
            <w:tcW w:w="227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7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директора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</w:tc>
      </w:tr>
      <w:tr w:rsidR="001E5777">
        <w:trPr>
          <w:trHeight w:val="275"/>
        </w:trPr>
        <w:tc>
          <w:tcPr>
            <w:tcW w:w="205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медицинским,</w:t>
            </w:r>
          </w:p>
        </w:tc>
        <w:tc>
          <w:tcPr>
            <w:tcW w:w="2098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собраний,</w:t>
            </w:r>
          </w:p>
        </w:tc>
        <w:tc>
          <w:tcPr>
            <w:tcW w:w="227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7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УВР</w:t>
            </w:r>
          </w:p>
        </w:tc>
      </w:tr>
      <w:tr w:rsidR="001E5777">
        <w:trPr>
          <w:trHeight w:val="276"/>
        </w:trPr>
        <w:tc>
          <w:tcPr>
            <w:tcW w:w="205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социальным,</w:t>
            </w:r>
          </w:p>
        </w:tc>
        <w:tc>
          <w:tcPr>
            <w:tcW w:w="2098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тренингов,</w:t>
            </w:r>
          </w:p>
        </w:tc>
        <w:tc>
          <w:tcPr>
            <w:tcW w:w="227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7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Педагог-</w:t>
            </w:r>
          </w:p>
        </w:tc>
      </w:tr>
      <w:tr w:rsidR="001E5777">
        <w:trPr>
          <w:trHeight w:val="276"/>
        </w:trPr>
        <w:tc>
          <w:tcPr>
            <w:tcW w:w="205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правовым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098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информационных</w:t>
            </w:r>
          </w:p>
        </w:tc>
        <w:tc>
          <w:tcPr>
            <w:tcW w:w="227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7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психолог</w:t>
            </w:r>
          </w:p>
        </w:tc>
      </w:tr>
      <w:tr w:rsidR="001E5777">
        <w:trPr>
          <w:trHeight w:val="276"/>
        </w:trPr>
        <w:tc>
          <w:tcPr>
            <w:tcW w:w="205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другим</w:t>
            </w:r>
          </w:p>
        </w:tc>
        <w:tc>
          <w:tcPr>
            <w:tcW w:w="2098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стендов.</w:t>
            </w:r>
          </w:p>
        </w:tc>
        <w:tc>
          <w:tcPr>
            <w:tcW w:w="227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7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Медицинский</w:t>
            </w:r>
          </w:p>
        </w:tc>
      </w:tr>
      <w:tr w:rsidR="001E5777">
        <w:trPr>
          <w:trHeight w:val="275"/>
        </w:trPr>
        <w:tc>
          <w:tcPr>
            <w:tcW w:w="205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вопросам</w:t>
            </w:r>
          </w:p>
        </w:tc>
        <w:tc>
          <w:tcPr>
            <w:tcW w:w="2098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Организация</w:t>
            </w:r>
          </w:p>
        </w:tc>
        <w:tc>
          <w:tcPr>
            <w:tcW w:w="227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7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работник</w:t>
            </w:r>
          </w:p>
        </w:tc>
      </w:tr>
      <w:tr w:rsidR="001E5777">
        <w:trPr>
          <w:trHeight w:val="276"/>
        </w:trPr>
        <w:tc>
          <w:tcPr>
            <w:tcW w:w="205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098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встреч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</w:tc>
        <w:tc>
          <w:tcPr>
            <w:tcW w:w="227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7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205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098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приглашенными</w:t>
            </w:r>
          </w:p>
        </w:tc>
        <w:tc>
          <w:tcPr>
            <w:tcW w:w="227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7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8"/>
        </w:trPr>
        <w:tc>
          <w:tcPr>
            <w:tcW w:w="2057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098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специалистами</w:t>
            </w:r>
          </w:p>
        </w:tc>
        <w:tc>
          <w:tcPr>
            <w:tcW w:w="2275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77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75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2057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Психолого-</w:t>
            </w:r>
          </w:p>
        </w:tc>
        <w:tc>
          <w:tcPr>
            <w:tcW w:w="2098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ind w:left="105"/>
              <w:rPr>
                <w:sz w:val="24"/>
              </w:rPr>
            </w:pPr>
            <w:r>
              <w:rPr>
                <w:sz w:val="24"/>
              </w:rPr>
              <w:t>Организация</w:t>
            </w:r>
          </w:p>
        </w:tc>
        <w:tc>
          <w:tcPr>
            <w:tcW w:w="2275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Организация</w:t>
            </w:r>
          </w:p>
        </w:tc>
        <w:tc>
          <w:tcPr>
            <w:tcW w:w="1277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ind w:left="108"/>
              <w:rPr>
                <w:sz w:val="24"/>
              </w:rPr>
            </w:pPr>
            <w:r>
              <w:rPr>
                <w:sz w:val="24"/>
              </w:rPr>
              <w:t>В</w:t>
            </w:r>
          </w:p>
        </w:tc>
        <w:tc>
          <w:tcPr>
            <w:tcW w:w="1975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ind w:left="109"/>
              <w:rPr>
                <w:sz w:val="24"/>
              </w:rPr>
            </w:pPr>
            <w:r>
              <w:rPr>
                <w:sz w:val="24"/>
              </w:rPr>
              <w:t>Специалисты</w:t>
            </w:r>
          </w:p>
        </w:tc>
      </w:tr>
      <w:tr w:rsidR="001E5777">
        <w:trPr>
          <w:trHeight w:val="275"/>
        </w:trPr>
        <w:tc>
          <w:tcPr>
            <w:tcW w:w="205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педагогическое</w:t>
            </w:r>
          </w:p>
        </w:tc>
        <w:tc>
          <w:tcPr>
            <w:tcW w:w="2098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методических</w:t>
            </w:r>
          </w:p>
        </w:tc>
        <w:tc>
          <w:tcPr>
            <w:tcW w:w="227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методических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течение</w:t>
            </w:r>
          </w:p>
        </w:tc>
        <w:tc>
          <w:tcPr>
            <w:tcW w:w="197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ПМПК:</w:t>
            </w:r>
          </w:p>
        </w:tc>
      </w:tr>
      <w:tr w:rsidR="001E5777">
        <w:trPr>
          <w:trHeight w:val="276"/>
        </w:trPr>
        <w:tc>
          <w:tcPr>
            <w:tcW w:w="205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просвещение</w:t>
            </w:r>
          </w:p>
        </w:tc>
        <w:tc>
          <w:tcPr>
            <w:tcW w:w="2098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мероприятий</w:t>
            </w:r>
          </w:p>
        </w:tc>
        <w:tc>
          <w:tcPr>
            <w:tcW w:w="227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мероприятий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года</w:t>
            </w:r>
          </w:p>
        </w:tc>
        <w:tc>
          <w:tcPr>
            <w:tcW w:w="197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Заместитель</w:t>
            </w:r>
          </w:p>
        </w:tc>
      </w:tr>
      <w:tr w:rsidR="001E5777">
        <w:trPr>
          <w:trHeight w:val="275"/>
        </w:trPr>
        <w:tc>
          <w:tcPr>
            <w:tcW w:w="205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педагогических</w:t>
            </w:r>
          </w:p>
        </w:tc>
        <w:tc>
          <w:tcPr>
            <w:tcW w:w="2098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7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директора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</w:tc>
      </w:tr>
      <w:tr w:rsidR="001E5777">
        <w:trPr>
          <w:trHeight w:val="276"/>
        </w:trPr>
        <w:tc>
          <w:tcPr>
            <w:tcW w:w="205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работников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</w:tc>
        <w:tc>
          <w:tcPr>
            <w:tcW w:w="2098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7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УВР</w:t>
            </w:r>
          </w:p>
        </w:tc>
      </w:tr>
      <w:tr w:rsidR="001E5777">
        <w:trPr>
          <w:trHeight w:val="274"/>
        </w:trPr>
        <w:tc>
          <w:tcPr>
            <w:tcW w:w="205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вопросам</w:t>
            </w:r>
          </w:p>
        </w:tc>
        <w:tc>
          <w:tcPr>
            <w:tcW w:w="2098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7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Педагог-</w:t>
            </w:r>
          </w:p>
        </w:tc>
      </w:tr>
      <w:tr w:rsidR="001E5777">
        <w:trPr>
          <w:trHeight w:val="275"/>
        </w:trPr>
        <w:tc>
          <w:tcPr>
            <w:tcW w:w="205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развития,</w:t>
            </w:r>
          </w:p>
        </w:tc>
        <w:tc>
          <w:tcPr>
            <w:tcW w:w="2098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7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5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психолог</w:t>
            </w:r>
          </w:p>
        </w:tc>
      </w:tr>
      <w:tr w:rsidR="001E5777">
        <w:trPr>
          <w:trHeight w:val="276"/>
        </w:trPr>
        <w:tc>
          <w:tcPr>
            <w:tcW w:w="205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обучения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098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7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Медицинский</w:t>
            </w:r>
          </w:p>
        </w:tc>
      </w:tr>
      <w:tr w:rsidR="001E5777">
        <w:trPr>
          <w:trHeight w:val="276"/>
        </w:trPr>
        <w:tc>
          <w:tcPr>
            <w:tcW w:w="205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воспитания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</w:p>
        </w:tc>
        <w:tc>
          <w:tcPr>
            <w:tcW w:w="2098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7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работник</w:t>
            </w:r>
          </w:p>
        </w:tc>
      </w:tr>
      <w:tr w:rsidR="001E5777">
        <w:trPr>
          <w:trHeight w:val="281"/>
        </w:trPr>
        <w:tc>
          <w:tcPr>
            <w:tcW w:w="2057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z w:val="24"/>
              </w:rPr>
              <w:t>«группы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риска»</w:t>
            </w:r>
          </w:p>
        </w:tc>
        <w:tc>
          <w:tcPr>
            <w:tcW w:w="2098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275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77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75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</w:tbl>
    <w:p w:rsidR="001E5777" w:rsidRDefault="001E5777">
      <w:pPr>
        <w:pStyle w:val="a3"/>
        <w:spacing w:before="3"/>
        <w:ind w:left="0"/>
        <w:jc w:val="left"/>
        <w:rPr>
          <w:sz w:val="23"/>
        </w:rPr>
      </w:pPr>
    </w:p>
    <w:p w:rsidR="001E5777" w:rsidRDefault="00C60256">
      <w:pPr>
        <w:pStyle w:val="a3"/>
        <w:ind w:left="780" w:right="510"/>
      </w:pPr>
      <w:r>
        <w:t>Мониторинг динамики развития детей, их успешности в освоении основной 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-2"/>
        </w:rPr>
        <w:t xml:space="preserve"> </w:t>
      </w:r>
      <w:r>
        <w:t>начального</w:t>
      </w:r>
      <w:r>
        <w:rPr>
          <w:spacing w:val="-1"/>
        </w:rPr>
        <w:t xml:space="preserve"> </w:t>
      </w:r>
      <w:r>
        <w:t>общего</w:t>
      </w:r>
      <w:r>
        <w:rPr>
          <w:spacing w:val="-1"/>
        </w:rPr>
        <w:t xml:space="preserve"> </w:t>
      </w:r>
      <w:r>
        <w:t>образования,</w:t>
      </w:r>
      <w:r>
        <w:rPr>
          <w:spacing w:val="-2"/>
        </w:rPr>
        <w:t xml:space="preserve"> </w:t>
      </w:r>
      <w:r>
        <w:t>корректировка</w:t>
      </w:r>
      <w:r>
        <w:rPr>
          <w:spacing w:val="-1"/>
        </w:rPr>
        <w:t xml:space="preserve"> </w:t>
      </w:r>
      <w:r>
        <w:t>коррекционных</w:t>
      </w:r>
      <w:r>
        <w:rPr>
          <w:spacing w:val="1"/>
        </w:rPr>
        <w:t xml:space="preserve"> </w:t>
      </w:r>
      <w:r>
        <w:t>мероприятий.</w:t>
      </w:r>
    </w:p>
    <w:p w:rsidR="001E5777" w:rsidRDefault="00C60256">
      <w:pPr>
        <w:pStyle w:val="a3"/>
        <w:ind w:left="779" w:right="505" w:firstLine="300"/>
      </w:pPr>
      <w:r>
        <w:t>Мониторинг динамики развития детей, их успешности в освоении основной 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корректировку</w:t>
      </w:r>
      <w:r>
        <w:rPr>
          <w:spacing w:val="1"/>
        </w:rPr>
        <w:t xml:space="preserve"> </w:t>
      </w:r>
      <w:r>
        <w:t>коррекционных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осуществляет</w:t>
      </w:r>
      <w:r>
        <w:rPr>
          <w:spacing w:val="1"/>
        </w:rPr>
        <w:t xml:space="preserve"> </w:t>
      </w:r>
      <w:r>
        <w:t>психолого-медико-педагогический</w:t>
      </w:r>
      <w:r>
        <w:rPr>
          <w:spacing w:val="1"/>
        </w:rPr>
        <w:t xml:space="preserve"> </w:t>
      </w:r>
      <w:r>
        <w:t>консилиум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итогам</w:t>
      </w:r>
      <w:r>
        <w:rPr>
          <w:spacing w:val="1"/>
        </w:rPr>
        <w:t xml:space="preserve"> </w:t>
      </w:r>
      <w:r>
        <w:t>полугодия).</w:t>
      </w:r>
      <w:r>
        <w:rPr>
          <w:spacing w:val="1"/>
        </w:rPr>
        <w:t xml:space="preserve"> </w:t>
      </w:r>
      <w:r>
        <w:t>Психолого-медико-педагогический консилиум анализирует выполнение индивидуального плана</w:t>
      </w:r>
      <w:r>
        <w:rPr>
          <w:spacing w:val="-57"/>
        </w:rPr>
        <w:t xml:space="preserve"> </w:t>
      </w:r>
      <w:r>
        <w:t>коррекционно-</w:t>
      </w:r>
      <w:r>
        <w:rPr>
          <w:spacing w:val="1"/>
        </w:rPr>
        <w:t xml:space="preserve"> </w:t>
      </w:r>
      <w:r>
        <w:t>развивающей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конкретными</w:t>
      </w:r>
      <w:r>
        <w:rPr>
          <w:spacing w:val="1"/>
        </w:rPr>
        <w:t xml:space="preserve"> </w:t>
      </w:r>
      <w:r>
        <w:t>учащимися,</w:t>
      </w:r>
      <w:r>
        <w:rPr>
          <w:spacing w:val="1"/>
        </w:rPr>
        <w:t xml:space="preserve"> </w:t>
      </w:r>
      <w:r>
        <w:t>даѐт</w:t>
      </w:r>
      <w:r>
        <w:rPr>
          <w:spacing w:val="1"/>
        </w:rPr>
        <w:t xml:space="preserve"> </w:t>
      </w:r>
      <w:r>
        <w:t>рекомендации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следующего</w:t>
      </w:r>
      <w:r>
        <w:rPr>
          <w:spacing w:val="1"/>
        </w:rPr>
        <w:t xml:space="preserve"> </w:t>
      </w:r>
      <w:r>
        <w:t>этапа</w:t>
      </w:r>
      <w:r>
        <w:rPr>
          <w:spacing w:val="1"/>
        </w:rPr>
        <w:t xml:space="preserve"> </w:t>
      </w:r>
      <w:r>
        <w:t>обучения.</w:t>
      </w:r>
      <w:r>
        <w:rPr>
          <w:spacing w:val="1"/>
        </w:rPr>
        <w:t xml:space="preserve"> </w:t>
      </w:r>
      <w:r>
        <w:t>Другая</w:t>
      </w:r>
      <w:r>
        <w:rPr>
          <w:spacing w:val="1"/>
        </w:rPr>
        <w:t xml:space="preserve"> </w:t>
      </w:r>
      <w:r>
        <w:t>задача</w:t>
      </w:r>
      <w:r>
        <w:rPr>
          <w:spacing w:val="1"/>
        </w:rPr>
        <w:t xml:space="preserve"> </w:t>
      </w:r>
      <w:r>
        <w:t>школьного</w:t>
      </w:r>
      <w:r>
        <w:rPr>
          <w:spacing w:val="1"/>
        </w:rPr>
        <w:t xml:space="preserve"> </w:t>
      </w:r>
      <w:r>
        <w:t>консилиума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дифференцированных</w:t>
      </w:r>
      <w:r>
        <w:rPr>
          <w:spacing w:val="4"/>
        </w:rPr>
        <w:t xml:space="preserve"> </w:t>
      </w:r>
      <w:r>
        <w:t>педагогических</w:t>
      </w:r>
      <w:r>
        <w:rPr>
          <w:spacing w:val="8"/>
        </w:rPr>
        <w:t xml:space="preserve"> </w:t>
      </w:r>
      <w:r>
        <w:t>условий,</w:t>
      </w:r>
      <w:r>
        <w:rPr>
          <w:spacing w:val="4"/>
        </w:rPr>
        <w:t xml:space="preserve"> </w:t>
      </w:r>
      <w:r>
        <w:t>необходимых</w:t>
      </w:r>
      <w:r>
        <w:rPr>
          <w:spacing w:val="3"/>
        </w:rPr>
        <w:t xml:space="preserve"> </w:t>
      </w:r>
      <w:r>
        <w:t>для</w:t>
      </w:r>
      <w:r>
        <w:rPr>
          <w:spacing w:val="4"/>
        </w:rPr>
        <w:t xml:space="preserve"> </w:t>
      </w:r>
      <w:r>
        <w:t>обеспечения</w:t>
      </w:r>
      <w:r>
        <w:rPr>
          <w:spacing w:val="4"/>
        </w:rPr>
        <w:t xml:space="preserve"> </w:t>
      </w:r>
      <w:r>
        <w:t>общей</w:t>
      </w:r>
    </w:p>
    <w:p w:rsidR="001E5777" w:rsidRDefault="001E5777">
      <w:pPr>
        <w:sectPr w:rsidR="001E5777">
          <w:pgSz w:w="11910" w:h="16840"/>
          <w:pgMar w:top="1120" w:right="340" w:bottom="940" w:left="300" w:header="0" w:footer="676" w:gutter="0"/>
          <w:cols w:space="720"/>
        </w:sectPr>
      </w:pPr>
    </w:p>
    <w:p w:rsidR="001E5777" w:rsidRDefault="00C60256">
      <w:pPr>
        <w:pStyle w:val="a3"/>
        <w:spacing w:before="66"/>
        <w:ind w:left="780" w:right="505"/>
      </w:pPr>
      <w:r>
        <w:t>коррекционной направленности учебно-воспитательного процесса, включающей активизацию</w:t>
      </w:r>
      <w:r>
        <w:rPr>
          <w:spacing w:val="1"/>
        </w:rPr>
        <w:t xml:space="preserve"> </w:t>
      </w:r>
      <w:r>
        <w:t>познавательной деятельности детей, повышение уровня их умственного и речевого здоровья,</w:t>
      </w:r>
      <w:r>
        <w:rPr>
          <w:spacing w:val="1"/>
        </w:rPr>
        <w:t xml:space="preserve"> </w:t>
      </w:r>
      <w:r>
        <w:t>сохранение и</w:t>
      </w:r>
      <w:r>
        <w:rPr>
          <w:spacing w:val="1"/>
        </w:rPr>
        <w:t xml:space="preserve"> </w:t>
      </w:r>
      <w:r>
        <w:t>поддержание</w:t>
      </w:r>
      <w:r>
        <w:rPr>
          <w:spacing w:val="1"/>
        </w:rPr>
        <w:t xml:space="preserve"> </w:t>
      </w:r>
      <w:r>
        <w:t>здоровья, нормализацию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деятельности, профилактику и</w:t>
      </w:r>
      <w:r>
        <w:rPr>
          <w:spacing w:val="1"/>
        </w:rPr>
        <w:t xml:space="preserve"> </w:t>
      </w:r>
      <w:r>
        <w:t>коррекцию негативных тенденций эмоционально-личностного развития. Коррекционная работа</w:t>
      </w:r>
      <w:r>
        <w:rPr>
          <w:spacing w:val="1"/>
        </w:rPr>
        <w:t xml:space="preserve"> </w:t>
      </w:r>
      <w:r>
        <w:t>ведѐтся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тесном</w:t>
      </w:r>
      <w:r>
        <w:rPr>
          <w:spacing w:val="-1"/>
        </w:rPr>
        <w:t xml:space="preserve"> </w:t>
      </w:r>
      <w:r>
        <w:t>сотрудничестве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семьей</w:t>
      </w:r>
      <w:r>
        <w:rPr>
          <w:spacing w:val="3"/>
        </w:rPr>
        <w:t xml:space="preserve"> </w:t>
      </w:r>
      <w:r>
        <w:t>ученика.</w:t>
      </w:r>
    </w:p>
    <w:p w:rsidR="001E5777" w:rsidRDefault="00C60256">
      <w:pPr>
        <w:pStyle w:val="a3"/>
        <w:spacing w:before="1"/>
        <w:ind w:left="780"/>
      </w:pPr>
      <w:r>
        <w:t>Мониторинговая</w:t>
      </w:r>
      <w:r>
        <w:rPr>
          <w:spacing w:val="-5"/>
        </w:rPr>
        <w:t xml:space="preserve"> </w:t>
      </w:r>
      <w:r>
        <w:t>деятельность</w:t>
      </w:r>
      <w:r>
        <w:rPr>
          <w:spacing w:val="-7"/>
        </w:rPr>
        <w:t xml:space="preserve"> </w:t>
      </w:r>
      <w:r>
        <w:t>предполагает:</w:t>
      </w:r>
    </w:p>
    <w:p w:rsidR="001E5777" w:rsidRDefault="00C60256">
      <w:pPr>
        <w:pStyle w:val="a5"/>
        <w:numPr>
          <w:ilvl w:val="0"/>
          <w:numId w:val="122"/>
        </w:numPr>
        <w:tabs>
          <w:tab w:val="left" w:pos="1033"/>
        </w:tabs>
        <w:ind w:left="779" w:right="514" w:firstLine="0"/>
        <w:rPr>
          <w:sz w:val="24"/>
        </w:rPr>
      </w:pPr>
      <w:r>
        <w:rPr>
          <w:sz w:val="24"/>
        </w:rPr>
        <w:t>отслеживание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динамики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учащихся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ОВЗ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коррекционно-развивающих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программ;</w:t>
      </w:r>
    </w:p>
    <w:p w:rsidR="001E5777" w:rsidRDefault="00C60256">
      <w:pPr>
        <w:pStyle w:val="a5"/>
        <w:numPr>
          <w:ilvl w:val="0"/>
          <w:numId w:val="122"/>
        </w:numPr>
        <w:tabs>
          <w:tab w:val="left" w:pos="920"/>
        </w:tabs>
        <w:ind w:left="919" w:hanging="141"/>
        <w:jc w:val="left"/>
        <w:rPr>
          <w:sz w:val="24"/>
        </w:rPr>
      </w:pPr>
      <w:r>
        <w:rPr>
          <w:sz w:val="24"/>
        </w:rPr>
        <w:t>перспективное</w:t>
      </w:r>
      <w:r>
        <w:rPr>
          <w:spacing w:val="-7"/>
          <w:sz w:val="24"/>
        </w:rPr>
        <w:t xml:space="preserve"> </w:t>
      </w:r>
      <w:r>
        <w:rPr>
          <w:sz w:val="24"/>
        </w:rPr>
        <w:t>планирование</w:t>
      </w:r>
      <w:r>
        <w:rPr>
          <w:spacing w:val="-5"/>
          <w:sz w:val="24"/>
        </w:rPr>
        <w:t xml:space="preserve"> </w:t>
      </w:r>
      <w:r>
        <w:rPr>
          <w:sz w:val="24"/>
        </w:rPr>
        <w:t>коррекционно-развивающей</w:t>
      </w:r>
      <w:r>
        <w:rPr>
          <w:spacing w:val="-6"/>
          <w:sz w:val="24"/>
        </w:rPr>
        <w:t xml:space="preserve"> </w:t>
      </w:r>
      <w:r>
        <w:rPr>
          <w:sz w:val="24"/>
        </w:rPr>
        <w:t>работы</w:t>
      </w:r>
    </w:p>
    <w:p w:rsidR="001E5777" w:rsidRDefault="00C60256">
      <w:pPr>
        <w:ind w:left="780"/>
        <w:rPr>
          <w:i/>
          <w:sz w:val="24"/>
        </w:rPr>
      </w:pPr>
      <w:r>
        <w:rPr>
          <w:i/>
          <w:sz w:val="24"/>
        </w:rPr>
        <w:t>Взаимодействие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специалистов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общеобразовательного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учреждения</w:t>
      </w:r>
    </w:p>
    <w:p w:rsidR="001E5777" w:rsidRDefault="00C60256">
      <w:pPr>
        <w:pStyle w:val="a3"/>
        <w:tabs>
          <w:tab w:val="left" w:pos="2345"/>
          <w:tab w:val="left" w:pos="3611"/>
          <w:tab w:val="left" w:pos="5394"/>
          <w:tab w:val="left" w:pos="7001"/>
          <w:tab w:val="left" w:pos="7310"/>
          <w:tab w:val="left" w:pos="9145"/>
        </w:tabs>
        <w:ind w:left="780" w:right="512"/>
        <w:jc w:val="left"/>
      </w:pPr>
      <w:r>
        <w:t>обеспечивает</w:t>
      </w:r>
      <w:r>
        <w:tab/>
        <w:t>системное</w:t>
      </w:r>
      <w:r>
        <w:tab/>
        <w:t>сопровождение</w:t>
      </w:r>
      <w:r>
        <w:tab/>
        <w:t>обучающихся</w:t>
      </w:r>
      <w:r>
        <w:tab/>
        <w:t>с</w:t>
      </w:r>
      <w:r>
        <w:tab/>
        <w:t>ограниченными</w:t>
      </w:r>
      <w:r>
        <w:tab/>
      </w:r>
      <w:r>
        <w:rPr>
          <w:spacing w:val="-1"/>
        </w:rPr>
        <w:t>возможностями</w:t>
      </w:r>
      <w:r>
        <w:rPr>
          <w:spacing w:val="-57"/>
        </w:rPr>
        <w:t xml:space="preserve"> </w:t>
      </w:r>
      <w:r>
        <w:t>здоровья</w:t>
      </w:r>
      <w:r>
        <w:rPr>
          <w:spacing w:val="-1"/>
        </w:rPr>
        <w:t xml:space="preserve"> </w:t>
      </w:r>
      <w:r>
        <w:t>специалистами</w:t>
      </w:r>
      <w:r>
        <w:rPr>
          <w:spacing w:val="-1"/>
        </w:rPr>
        <w:t xml:space="preserve"> </w:t>
      </w:r>
      <w:r>
        <w:t>различного</w:t>
      </w:r>
      <w:r>
        <w:rPr>
          <w:spacing w:val="-1"/>
        </w:rPr>
        <w:t xml:space="preserve"> </w:t>
      </w:r>
      <w:r>
        <w:t>профиля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образовательном</w:t>
      </w:r>
      <w:r>
        <w:rPr>
          <w:spacing w:val="-2"/>
        </w:rPr>
        <w:t xml:space="preserve"> </w:t>
      </w:r>
      <w:r>
        <w:t>процессе.</w:t>
      </w:r>
    </w:p>
    <w:p w:rsidR="001E5777" w:rsidRDefault="001E5777">
      <w:pPr>
        <w:pStyle w:val="a3"/>
        <w:spacing w:before="4"/>
        <w:ind w:left="0"/>
        <w:jc w:val="left"/>
      </w:pPr>
    </w:p>
    <w:p w:rsidR="001E5777" w:rsidRDefault="00C60256">
      <w:pPr>
        <w:pStyle w:val="2"/>
        <w:spacing w:before="1" w:line="240" w:lineRule="auto"/>
        <w:ind w:left="738" w:right="468"/>
        <w:jc w:val="center"/>
      </w:pPr>
      <w:r>
        <w:t>Механизм</w:t>
      </w:r>
      <w:r>
        <w:rPr>
          <w:spacing w:val="-9"/>
        </w:rPr>
        <w:t xml:space="preserve"> </w:t>
      </w:r>
      <w:r>
        <w:t>взаимодействия</w:t>
      </w:r>
      <w:r>
        <w:rPr>
          <w:spacing w:val="-7"/>
        </w:rPr>
        <w:t xml:space="preserve"> </w:t>
      </w:r>
      <w:r>
        <w:t>специалистов</w:t>
      </w:r>
      <w:r>
        <w:rPr>
          <w:spacing w:val="-11"/>
        </w:rPr>
        <w:t xml:space="preserve"> </w:t>
      </w:r>
      <w:r>
        <w:t>для</w:t>
      </w:r>
      <w:r>
        <w:rPr>
          <w:spacing w:val="-8"/>
        </w:rPr>
        <w:t xml:space="preserve"> </w:t>
      </w:r>
      <w:r>
        <w:t>реализации</w:t>
      </w:r>
      <w:r>
        <w:rPr>
          <w:spacing w:val="-7"/>
        </w:rPr>
        <w:t xml:space="preserve"> </w:t>
      </w:r>
      <w:r>
        <w:t>ООП</w:t>
      </w:r>
    </w:p>
    <w:p w:rsidR="001E5777" w:rsidRDefault="001E5777">
      <w:pPr>
        <w:pStyle w:val="a3"/>
        <w:spacing w:before="3"/>
        <w:ind w:left="0"/>
        <w:jc w:val="left"/>
        <w:rPr>
          <w:b/>
        </w:rPr>
      </w:pPr>
    </w:p>
    <w:tbl>
      <w:tblPr>
        <w:tblStyle w:val="TableNormal"/>
        <w:tblW w:w="0" w:type="auto"/>
        <w:tblInd w:w="8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93"/>
        <w:gridCol w:w="3277"/>
        <w:gridCol w:w="5515"/>
      </w:tblGrid>
      <w:tr w:rsidR="001E5777">
        <w:trPr>
          <w:trHeight w:val="278"/>
        </w:trPr>
        <w:tc>
          <w:tcPr>
            <w:tcW w:w="893" w:type="dxa"/>
          </w:tcPr>
          <w:p w:rsidR="001E5777" w:rsidRDefault="00C60256">
            <w:pPr>
              <w:pStyle w:val="TableParagraph"/>
              <w:spacing w:line="258" w:lineRule="exact"/>
              <w:ind w:left="170"/>
              <w:rPr>
                <w:sz w:val="24"/>
              </w:rPr>
            </w:pPr>
            <w:r>
              <w:rPr>
                <w:sz w:val="24"/>
              </w:rPr>
              <w:t>№п/п</w:t>
            </w:r>
          </w:p>
        </w:tc>
        <w:tc>
          <w:tcPr>
            <w:tcW w:w="3277" w:type="dxa"/>
          </w:tcPr>
          <w:p w:rsidR="001E5777" w:rsidRDefault="00C60256">
            <w:pPr>
              <w:pStyle w:val="TableParagraph"/>
              <w:spacing w:line="258" w:lineRule="exact"/>
              <w:ind w:left="945"/>
              <w:rPr>
                <w:sz w:val="24"/>
              </w:rPr>
            </w:pPr>
            <w:r>
              <w:rPr>
                <w:sz w:val="24"/>
              </w:rPr>
              <w:t>Специалисты</w:t>
            </w:r>
          </w:p>
        </w:tc>
        <w:tc>
          <w:tcPr>
            <w:tcW w:w="5515" w:type="dxa"/>
          </w:tcPr>
          <w:p w:rsidR="001E5777" w:rsidRDefault="00C60256">
            <w:pPr>
              <w:pStyle w:val="TableParagraph"/>
              <w:spacing w:line="258" w:lineRule="exact"/>
              <w:ind w:left="2264" w:right="2260"/>
              <w:jc w:val="center"/>
              <w:rPr>
                <w:sz w:val="24"/>
              </w:rPr>
            </w:pPr>
            <w:r>
              <w:rPr>
                <w:sz w:val="24"/>
              </w:rPr>
              <w:t>Функции</w:t>
            </w:r>
          </w:p>
        </w:tc>
      </w:tr>
      <w:tr w:rsidR="001E5777">
        <w:trPr>
          <w:trHeight w:val="1103"/>
        </w:trPr>
        <w:tc>
          <w:tcPr>
            <w:tcW w:w="893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277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Администрация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школы</w:t>
            </w:r>
          </w:p>
        </w:tc>
        <w:tc>
          <w:tcPr>
            <w:tcW w:w="5515" w:type="dxa"/>
          </w:tcPr>
          <w:p w:rsidR="001E5777" w:rsidRDefault="00C60256">
            <w:pPr>
              <w:pStyle w:val="TableParagraph"/>
              <w:tabs>
                <w:tab w:val="left" w:pos="1241"/>
                <w:tab w:val="left" w:pos="3300"/>
                <w:tab w:val="left" w:pos="4300"/>
                <w:tab w:val="left" w:pos="4684"/>
              </w:tabs>
              <w:ind w:right="103"/>
              <w:rPr>
                <w:sz w:val="24"/>
              </w:rPr>
            </w:pPr>
            <w:r>
              <w:rPr>
                <w:sz w:val="24"/>
              </w:rPr>
              <w:t>Обеспечение для специалистов школы условий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эффективной работы, осуществление контроля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текущей</w:t>
            </w:r>
            <w:r>
              <w:rPr>
                <w:sz w:val="24"/>
              </w:rPr>
              <w:tab/>
              <w:t>организационной</w:t>
            </w:r>
            <w:r>
              <w:rPr>
                <w:sz w:val="24"/>
              </w:rPr>
              <w:tab/>
              <w:t>работы</w:t>
            </w:r>
            <w:r>
              <w:rPr>
                <w:sz w:val="24"/>
              </w:rPr>
              <w:tab/>
              <w:t>в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рамках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программы</w:t>
            </w:r>
          </w:p>
        </w:tc>
      </w:tr>
      <w:tr w:rsidR="001E5777">
        <w:trPr>
          <w:trHeight w:val="1103"/>
        </w:trPr>
        <w:tc>
          <w:tcPr>
            <w:tcW w:w="893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277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Педагоги-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предметники</w:t>
            </w:r>
          </w:p>
        </w:tc>
        <w:tc>
          <w:tcPr>
            <w:tcW w:w="5515" w:type="dxa"/>
          </w:tcPr>
          <w:p w:rsidR="001E5777" w:rsidRDefault="00C60256">
            <w:pPr>
              <w:pStyle w:val="TableParagraph"/>
              <w:ind w:right="159"/>
              <w:rPr>
                <w:sz w:val="24"/>
              </w:rPr>
            </w:pPr>
            <w:r>
              <w:rPr>
                <w:sz w:val="24"/>
              </w:rPr>
              <w:t>Организация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успешного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продвижения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ребенка в рамках освоения основной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программы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</w:p>
        </w:tc>
      </w:tr>
      <w:tr w:rsidR="001E5777">
        <w:trPr>
          <w:trHeight w:val="551"/>
        </w:trPr>
        <w:tc>
          <w:tcPr>
            <w:tcW w:w="893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277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Руководители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кружков,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студий,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секций</w:t>
            </w:r>
          </w:p>
        </w:tc>
        <w:tc>
          <w:tcPr>
            <w:tcW w:w="5515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Обеспечение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вариативной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ООП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НОО</w:t>
            </w:r>
          </w:p>
        </w:tc>
      </w:tr>
      <w:tr w:rsidR="001E5777">
        <w:trPr>
          <w:trHeight w:val="1104"/>
        </w:trPr>
        <w:tc>
          <w:tcPr>
            <w:tcW w:w="893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277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Педагог-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психолог</w:t>
            </w:r>
          </w:p>
        </w:tc>
        <w:tc>
          <w:tcPr>
            <w:tcW w:w="5515" w:type="dxa"/>
          </w:tcPr>
          <w:p w:rsidR="001E5777" w:rsidRDefault="00C60256">
            <w:pPr>
              <w:pStyle w:val="TableParagraph"/>
              <w:tabs>
                <w:tab w:val="left" w:pos="2071"/>
                <w:tab w:val="left" w:pos="3318"/>
                <w:tab w:val="left" w:pos="5050"/>
              </w:tabs>
              <w:ind w:right="99"/>
              <w:rPr>
                <w:sz w:val="24"/>
              </w:rPr>
            </w:pPr>
            <w:r>
              <w:rPr>
                <w:sz w:val="24"/>
              </w:rPr>
              <w:t>Помощь педагогам в выявлении психолого-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педагогических</w:t>
            </w:r>
            <w:r>
              <w:rPr>
                <w:sz w:val="24"/>
              </w:rPr>
              <w:tab/>
              <w:t>условий,</w:t>
            </w:r>
            <w:r>
              <w:rPr>
                <w:sz w:val="24"/>
              </w:rPr>
              <w:tab/>
              <w:t>необходимых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для</w:t>
            </w:r>
          </w:p>
          <w:p w:rsidR="001E5777" w:rsidRDefault="00C60256">
            <w:pPr>
              <w:pStyle w:val="TableParagraph"/>
              <w:spacing w:line="270" w:lineRule="atLeast"/>
              <w:ind w:right="98"/>
              <w:rPr>
                <w:sz w:val="24"/>
              </w:rPr>
            </w:pPr>
            <w:r>
              <w:rPr>
                <w:sz w:val="24"/>
              </w:rPr>
              <w:t>развития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ребенка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возрастными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индивидуальными особенностями</w:t>
            </w:r>
          </w:p>
        </w:tc>
      </w:tr>
      <w:tr w:rsidR="001E5777">
        <w:trPr>
          <w:trHeight w:val="1379"/>
        </w:trPr>
        <w:tc>
          <w:tcPr>
            <w:tcW w:w="893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277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Медицинский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персонал</w:t>
            </w:r>
          </w:p>
        </w:tc>
        <w:tc>
          <w:tcPr>
            <w:tcW w:w="5515" w:type="dxa"/>
          </w:tcPr>
          <w:p w:rsidR="001E5777" w:rsidRDefault="00C60256">
            <w:pPr>
              <w:pStyle w:val="TableParagraph"/>
              <w:ind w:right="93"/>
              <w:rPr>
                <w:sz w:val="24"/>
              </w:rPr>
            </w:pPr>
            <w:r>
              <w:rPr>
                <w:sz w:val="24"/>
              </w:rPr>
              <w:t>Обеспечение первой медицинской помощи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диагностики, осуществление системы мониторинга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здоровья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учащихся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выработка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рекомендаций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сохранению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укреплению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здоровья,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организация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диспансеризации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вакцинации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школьников</w:t>
            </w:r>
          </w:p>
        </w:tc>
      </w:tr>
      <w:tr w:rsidR="001E5777">
        <w:trPr>
          <w:trHeight w:val="1377"/>
        </w:trPr>
        <w:tc>
          <w:tcPr>
            <w:tcW w:w="893" w:type="dxa"/>
            <w:tcBorders>
              <w:bottom w:val="single" w:sz="6" w:space="0" w:color="000000"/>
            </w:tcBorders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277" w:type="dxa"/>
            <w:tcBorders>
              <w:bottom w:val="single" w:sz="6" w:space="0" w:color="000000"/>
            </w:tcBorders>
          </w:tcPr>
          <w:p w:rsidR="001E5777" w:rsidRDefault="00C60256">
            <w:pPr>
              <w:pStyle w:val="TableParagraph"/>
              <w:ind w:right="852"/>
              <w:rPr>
                <w:sz w:val="24"/>
              </w:rPr>
            </w:pPr>
            <w:r>
              <w:rPr>
                <w:sz w:val="24"/>
              </w:rPr>
              <w:t>Информационно-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персонал</w:t>
            </w:r>
          </w:p>
        </w:tc>
        <w:tc>
          <w:tcPr>
            <w:tcW w:w="5515" w:type="dxa"/>
            <w:tcBorders>
              <w:bottom w:val="single" w:sz="6" w:space="0" w:color="000000"/>
            </w:tcBorders>
          </w:tcPr>
          <w:p w:rsidR="001E5777" w:rsidRDefault="00C60256">
            <w:pPr>
              <w:pStyle w:val="TableParagraph"/>
              <w:ind w:right="100"/>
              <w:rPr>
                <w:sz w:val="24"/>
              </w:rPr>
            </w:pPr>
            <w:r>
              <w:rPr>
                <w:sz w:val="24"/>
              </w:rPr>
              <w:t>Обеспечение функционирования информационной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структуры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(включая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ремонт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техники,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выдачу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книг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 библиотеке, системное администрирование,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организацию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выставок,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поддержание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сайта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школы</w:t>
            </w:r>
          </w:p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пр.)</w:t>
            </w:r>
          </w:p>
        </w:tc>
      </w:tr>
    </w:tbl>
    <w:p w:rsidR="001E5777" w:rsidRDefault="001E5777">
      <w:pPr>
        <w:pStyle w:val="a3"/>
        <w:ind w:left="0"/>
        <w:jc w:val="left"/>
        <w:rPr>
          <w:b/>
          <w:sz w:val="26"/>
        </w:rPr>
      </w:pPr>
    </w:p>
    <w:p w:rsidR="001E5777" w:rsidRDefault="001E5777">
      <w:pPr>
        <w:pStyle w:val="a3"/>
        <w:spacing w:before="3"/>
        <w:ind w:left="0"/>
        <w:jc w:val="left"/>
        <w:rPr>
          <w:b/>
          <w:sz w:val="21"/>
        </w:rPr>
      </w:pPr>
    </w:p>
    <w:p w:rsidR="001E5777" w:rsidRDefault="00C60256">
      <w:pPr>
        <w:pStyle w:val="a3"/>
        <w:ind w:left="780"/>
      </w:pPr>
      <w:r>
        <w:t>Взаимодействие</w:t>
      </w:r>
      <w:r>
        <w:rPr>
          <w:spacing w:val="-6"/>
        </w:rPr>
        <w:t xml:space="preserve"> </w:t>
      </w:r>
      <w:r>
        <w:t>специалистов</w:t>
      </w:r>
      <w:r>
        <w:rPr>
          <w:spacing w:val="-4"/>
        </w:rPr>
        <w:t xml:space="preserve"> </w:t>
      </w:r>
      <w:r>
        <w:t>включает: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2"/>
        <w:ind w:right="511" w:firstLine="0"/>
        <w:rPr>
          <w:rFonts w:ascii="Symbol" w:hAnsi="Symbol"/>
          <w:sz w:val="24"/>
        </w:rPr>
      </w:pPr>
      <w:r>
        <w:rPr>
          <w:sz w:val="24"/>
        </w:rPr>
        <w:t>комплексность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решении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</w:t>
      </w:r>
      <w:r>
        <w:rPr>
          <w:spacing w:val="1"/>
          <w:sz w:val="24"/>
        </w:rPr>
        <w:t xml:space="preserve"> </w:t>
      </w:r>
      <w:r>
        <w:rPr>
          <w:sz w:val="24"/>
        </w:rPr>
        <w:t>ребѐнка,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предоставлении</w:t>
      </w:r>
      <w:r>
        <w:rPr>
          <w:spacing w:val="1"/>
          <w:sz w:val="24"/>
        </w:rPr>
        <w:t xml:space="preserve"> </w:t>
      </w:r>
      <w:r>
        <w:rPr>
          <w:sz w:val="24"/>
        </w:rPr>
        <w:t>ему</w:t>
      </w:r>
      <w:r>
        <w:rPr>
          <w:spacing w:val="1"/>
          <w:sz w:val="24"/>
        </w:rPr>
        <w:t xml:space="preserve"> </w:t>
      </w:r>
      <w:r>
        <w:rPr>
          <w:sz w:val="24"/>
        </w:rPr>
        <w:t>квалифицированной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помощи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специалистов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профиля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возрастных</w:t>
      </w:r>
      <w:r>
        <w:rPr>
          <w:spacing w:val="1"/>
          <w:sz w:val="24"/>
        </w:rPr>
        <w:t xml:space="preserve"> </w:t>
      </w:r>
      <w:r>
        <w:rPr>
          <w:sz w:val="24"/>
        </w:rPr>
        <w:t>этапах</w:t>
      </w:r>
      <w:r>
        <w:rPr>
          <w:spacing w:val="1"/>
          <w:sz w:val="24"/>
        </w:rPr>
        <w:t xml:space="preserve"> </w:t>
      </w:r>
      <w:r>
        <w:rPr>
          <w:sz w:val="24"/>
        </w:rPr>
        <w:t>(учитывая</w:t>
      </w:r>
      <w:r>
        <w:rPr>
          <w:spacing w:val="-1"/>
          <w:sz w:val="24"/>
        </w:rPr>
        <w:t xml:space="preserve"> </w:t>
      </w:r>
      <w:r>
        <w:rPr>
          <w:sz w:val="24"/>
        </w:rPr>
        <w:t>вопросы</w:t>
      </w:r>
      <w:r>
        <w:rPr>
          <w:spacing w:val="-1"/>
          <w:sz w:val="24"/>
        </w:rPr>
        <w:t xml:space="preserve"> </w:t>
      </w:r>
      <w:r>
        <w:rPr>
          <w:sz w:val="24"/>
        </w:rPr>
        <w:t>преемственности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ступени</w:t>
      </w:r>
      <w:r>
        <w:rPr>
          <w:spacing w:val="-1"/>
          <w:sz w:val="24"/>
        </w:rPr>
        <w:t xml:space="preserve"> </w:t>
      </w:r>
      <w:r>
        <w:rPr>
          <w:sz w:val="24"/>
        </w:rPr>
        <w:t>начального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образования).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1" w:line="293" w:lineRule="exact"/>
        <w:ind w:left="950" w:hanging="171"/>
        <w:rPr>
          <w:rFonts w:ascii="Symbol" w:hAnsi="Symbol"/>
          <w:sz w:val="24"/>
        </w:rPr>
      </w:pPr>
      <w:r>
        <w:rPr>
          <w:sz w:val="24"/>
        </w:rPr>
        <w:t>многоаспектный</w:t>
      </w:r>
      <w:r>
        <w:rPr>
          <w:spacing w:val="-4"/>
          <w:sz w:val="24"/>
        </w:rPr>
        <w:t xml:space="preserve"> </w:t>
      </w:r>
      <w:r>
        <w:rPr>
          <w:sz w:val="24"/>
        </w:rPr>
        <w:t>анализ</w:t>
      </w:r>
      <w:r>
        <w:rPr>
          <w:spacing w:val="-5"/>
          <w:sz w:val="24"/>
        </w:rPr>
        <w:t xml:space="preserve"> </w:t>
      </w:r>
      <w:r>
        <w:rPr>
          <w:sz w:val="24"/>
        </w:rPr>
        <w:t>личностного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познавательного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3"/>
          <w:sz w:val="24"/>
        </w:rPr>
        <w:t xml:space="preserve"> </w:t>
      </w:r>
      <w:r>
        <w:rPr>
          <w:sz w:val="24"/>
        </w:rPr>
        <w:t>ребѐнка;</w:t>
      </w:r>
    </w:p>
    <w:p w:rsidR="001E5777" w:rsidRDefault="00C60256">
      <w:pPr>
        <w:pStyle w:val="a5"/>
        <w:numPr>
          <w:ilvl w:val="0"/>
          <w:numId w:val="126"/>
        </w:numPr>
        <w:tabs>
          <w:tab w:val="left" w:pos="951"/>
        </w:tabs>
        <w:spacing w:before="2" w:line="237" w:lineRule="auto"/>
        <w:ind w:right="508" w:firstLine="0"/>
        <w:rPr>
          <w:rFonts w:ascii="Symbol" w:hAnsi="Symbol"/>
          <w:sz w:val="24"/>
        </w:rPr>
      </w:pPr>
      <w:r>
        <w:rPr>
          <w:sz w:val="24"/>
        </w:rPr>
        <w:t>составление комплексных индивидуальных программ общего развития и коррекции отдельных</w:t>
      </w:r>
      <w:r>
        <w:rPr>
          <w:spacing w:val="-57"/>
          <w:sz w:val="24"/>
        </w:rPr>
        <w:t xml:space="preserve"> </w:t>
      </w:r>
      <w:r>
        <w:rPr>
          <w:sz w:val="24"/>
        </w:rPr>
        <w:t>сторон учебно-познавательной,</w:t>
      </w:r>
      <w:r>
        <w:rPr>
          <w:spacing w:val="-2"/>
          <w:sz w:val="24"/>
        </w:rPr>
        <w:t xml:space="preserve"> </w:t>
      </w:r>
      <w:r>
        <w:rPr>
          <w:sz w:val="24"/>
        </w:rPr>
        <w:t>речевой,</w:t>
      </w:r>
      <w:r>
        <w:rPr>
          <w:spacing w:val="-2"/>
          <w:sz w:val="24"/>
        </w:rPr>
        <w:t xml:space="preserve"> </w:t>
      </w:r>
      <w:r>
        <w:rPr>
          <w:sz w:val="24"/>
        </w:rPr>
        <w:t>эмоционально-</w:t>
      </w:r>
      <w:r>
        <w:rPr>
          <w:spacing w:val="-4"/>
          <w:sz w:val="24"/>
        </w:rPr>
        <w:t xml:space="preserve"> </w:t>
      </w:r>
      <w:r>
        <w:rPr>
          <w:sz w:val="24"/>
        </w:rPr>
        <w:t>волевой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личностной</w:t>
      </w:r>
      <w:r>
        <w:rPr>
          <w:spacing w:val="-2"/>
          <w:sz w:val="24"/>
        </w:rPr>
        <w:t xml:space="preserve"> </w:t>
      </w:r>
      <w:r>
        <w:rPr>
          <w:sz w:val="24"/>
        </w:rPr>
        <w:t>сфер</w:t>
      </w:r>
      <w:r>
        <w:rPr>
          <w:spacing w:val="-2"/>
          <w:sz w:val="24"/>
        </w:rPr>
        <w:t xml:space="preserve"> </w:t>
      </w:r>
      <w:r>
        <w:rPr>
          <w:sz w:val="24"/>
        </w:rPr>
        <w:t>ребѐнка.</w:t>
      </w:r>
    </w:p>
    <w:p w:rsidR="001E5777" w:rsidRDefault="001E5777">
      <w:pPr>
        <w:pStyle w:val="a3"/>
        <w:ind w:left="0"/>
        <w:jc w:val="left"/>
      </w:pPr>
    </w:p>
    <w:p w:rsidR="001E5777" w:rsidRDefault="00C60256">
      <w:pPr>
        <w:pStyle w:val="a3"/>
        <w:tabs>
          <w:tab w:val="left" w:pos="2058"/>
          <w:tab w:val="left" w:pos="3597"/>
          <w:tab w:val="left" w:pos="5718"/>
          <w:tab w:val="left" w:pos="7380"/>
          <w:tab w:val="left" w:pos="10050"/>
        </w:tabs>
        <w:ind w:left="779" w:right="505" w:firstLine="240"/>
        <w:jc w:val="left"/>
      </w:pPr>
      <w:r>
        <w:t>Сетевая</w:t>
      </w:r>
      <w:r>
        <w:rPr>
          <w:spacing w:val="43"/>
        </w:rPr>
        <w:t xml:space="preserve"> </w:t>
      </w:r>
      <w:r>
        <w:t>форма</w:t>
      </w:r>
      <w:r>
        <w:rPr>
          <w:spacing w:val="43"/>
        </w:rPr>
        <w:t xml:space="preserve"> </w:t>
      </w:r>
      <w:r>
        <w:t>реализации</w:t>
      </w:r>
      <w:r>
        <w:rPr>
          <w:spacing w:val="42"/>
        </w:rPr>
        <w:t xml:space="preserve"> </w:t>
      </w:r>
      <w:r>
        <w:t>программы</w:t>
      </w:r>
      <w:r>
        <w:rPr>
          <w:spacing w:val="44"/>
        </w:rPr>
        <w:t xml:space="preserve"> </w:t>
      </w:r>
      <w:r>
        <w:t>коррекционной</w:t>
      </w:r>
      <w:r>
        <w:rPr>
          <w:spacing w:val="43"/>
        </w:rPr>
        <w:t xml:space="preserve"> </w:t>
      </w:r>
      <w:r>
        <w:t>работы</w:t>
      </w:r>
      <w:r>
        <w:rPr>
          <w:spacing w:val="43"/>
        </w:rPr>
        <w:t xml:space="preserve"> </w:t>
      </w:r>
      <w:r>
        <w:t>предполагает</w:t>
      </w:r>
      <w:r>
        <w:rPr>
          <w:spacing w:val="45"/>
        </w:rPr>
        <w:t xml:space="preserve"> </w:t>
      </w:r>
      <w:r>
        <w:t>использование</w:t>
      </w:r>
      <w:r>
        <w:rPr>
          <w:spacing w:val="-57"/>
        </w:rPr>
        <w:t xml:space="preserve"> </w:t>
      </w:r>
      <w:r>
        <w:t>ресурсов</w:t>
      </w:r>
      <w:r>
        <w:tab/>
        <w:t>нескольких</w:t>
      </w:r>
      <w:r>
        <w:tab/>
        <w:t>образовательных</w:t>
      </w:r>
      <w:r>
        <w:tab/>
        <w:t>организаций</w:t>
      </w:r>
      <w:r>
        <w:tab/>
        <w:t>(общеобразовательная</w:t>
      </w:r>
      <w:r>
        <w:tab/>
      </w:r>
      <w:r>
        <w:rPr>
          <w:spacing w:val="-1"/>
        </w:rPr>
        <w:t>школа,</w:t>
      </w:r>
    </w:p>
    <w:p w:rsidR="001E5777" w:rsidRDefault="001E5777">
      <w:pPr>
        <w:sectPr w:rsidR="001E5777">
          <w:pgSz w:w="11910" w:h="16840"/>
          <w:pgMar w:top="1040" w:right="340" w:bottom="940" w:left="300" w:header="0" w:footer="676" w:gutter="0"/>
          <w:cols w:space="720"/>
        </w:sectPr>
      </w:pPr>
    </w:p>
    <w:p w:rsidR="001E5777" w:rsidRDefault="00C60256">
      <w:pPr>
        <w:pStyle w:val="a3"/>
        <w:spacing w:before="66"/>
        <w:ind w:left="779" w:right="504"/>
      </w:pPr>
      <w:r>
        <w:t>государственные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нуждающихся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психолого-</w:t>
      </w:r>
      <w:r>
        <w:rPr>
          <w:spacing w:val="1"/>
        </w:rPr>
        <w:t xml:space="preserve"> </w:t>
      </w:r>
      <w:r>
        <w:t>педагогической и медико-социальной помощи, специальные (коррекционные) образовательные</w:t>
      </w:r>
      <w:r>
        <w:rPr>
          <w:spacing w:val="1"/>
        </w:rPr>
        <w:t xml:space="preserve"> </w:t>
      </w:r>
      <w:r>
        <w:t>учреждения), а также при необходимости ресурсов организаций науки, культуры, спорта и иных</w:t>
      </w:r>
      <w:r>
        <w:rPr>
          <w:spacing w:val="-57"/>
        </w:rPr>
        <w:t xml:space="preserve"> </w:t>
      </w:r>
      <w:r>
        <w:t>организаций.</w:t>
      </w:r>
    </w:p>
    <w:p w:rsidR="001E5777" w:rsidRDefault="00C60256">
      <w:pPr>
        <w:pStyle w:val="a3"/>
        <w:spacing w:before="1"/>
        <w:ind w:left="779" w:right="513" w:firstLine="240"/>
      </w:pPr>
      <w:r>
        <w:t>Сетевое взаимодействие осуществляется в форме совместной деятельности образовательных</w:t>
      </w:r>
      <w:r>
        <w:rPr>
          <w:spacing w:val="1"/>
        </w:rPr>
        <w:t xml:space="preserve"> </w:t>
      </w:r>
      <w:r>
        <w:t>организаций,</w:t>
      </w:r>
      <w:r>
        <w:rPr>
          <w:spacing w:val="1"/>
        </w:rPr>
        <w:t xml:space="preserve"> </w:t>
      </w:r>
      <w:r>
        <w:t>направленной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ограниченными</w:t>
      </w:r>
      <w:r>
        <w:rPr>
          <w:spacing w:val="-3"/>
        </w:rPr>
        <w:t xml:space="preserve"> </w:t>
      </w:r>
      <w:r>
        <w:t>возможностями</w:t>
      </w:r>
      <w:r>
        <w:rPr>
          <w:spacing w:val="-3"/>
        </w:rPr>
        <w:t xml:space="preserve"> </w:t>
      </w:r>
      <w:r>
        <w:t>здоровья</w:t>
      </w:r>
      <w:r>
        <w:rPr>
          <w:spacing w:val="-3"/>
        </w:rPr>
        <w:t xml:space="preserve"> </w:t>
      </w:r>
      <w:r>
        <w:t>основной</w:t>
      </w:r>
      <w:r>
        <w:rPr>
          <w:spacing w:val="2"/>
        </w:rPr>
        <w:t xml:space="preserve"> </w:t>
      </w:r>
      <w:r>
        <w:t>программы</w:t>
      </w:r>
      <w:r>
        <w:rPr>
          <w:spacing w:val="-2"/>
        </w:rPr>
        <w:t xml:space="preserve"> </w:t>
      </w:r>
      <w:r>
        <w:t>основного</w:t>
      </w:r>
      <w:r>
        <w:rPr>
          <w:spacing w:val="-3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образования.</w:t>
      </w:r>
    </w:p>
    <w:p w:rsidR="001E5777" w:rsidRDefault="00C60256">
      <w:pPr>
        <w:pStyle w:val="a3"/>
        <w:ind w:left="779" w:right="504" w:firstLine="240"/>
      </w:pPr>
      <w:r>
        <w:t>Сетевая</w:t>
      </w:r>
      <w:r>
        <w:rPr>
          <w:spacing w:val="1"/>
        </w:rPr>
        <w:t xml:space="preserve"> </w:t>
      </w:r>
      <w:r>
        <w:t>форма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коррекционной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применяется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повышения качества специальных образовательных услуг, расширения доступа обучающихся с</w:t>
      </w:r>
      <w:r>
        <w:rPr>
          <w:spacing w:val="1"/>
        </w:rPr>
        <w:t xml:space="preserve"> </w:t>
      </w:r>
      <w:r>
        <w:t>ограниченными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современным</w:t>
      </w:r>
      <w:r>
        <w:rPr>
          <w:spacing w:val="1"/>
        </w:rPr>
        <w:t xml:space="preserve"> </w:t>
      </w:r>
      <w:r>
        <w:t>образовательным</w:t>
      </w:r>
      <w:r>
        <w:rPr>
          <w:spacing w:val="1"/>
        </w:rPr>
        <w:t xml:space="preserve"> </w:t>
      </w:r>
      <w:r>
        <w:t>технологиям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средствам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эффективного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имеющихся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ресурсов.</w:t>
      </w:r>
      <w:r>
        <w:rPr>
          <w:spacing w:val="1"/>
        </w:rPr>
        <w:t xml:space="preserve"> </w:t>
      </w:r>
      <w:r>
        <w:t>Сетевая</w:t>
      </w:r>
      <w:r>
        <w:rPr>
          <w:spacing w:val="1"/>
        </w:rPr>
        <w:t xml:space="preserve"> </w:t>
      </w:r>
      <w:r>
        <w:t>форма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соглашению образовательных организаций или по решению органов власти, в ведении которых</w:t>
      </w:r>
      <w:r>
        <w:rPr>
          <w:spacing w:val="1"/>
        </w:rPr>
        <w:t xml:space="preserve"> </w:t>
      </w:r>
      <w:r>
        <w:t>находятся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учреждения.</w:t>
      </w:r>
      <w:r>
        <w:rPr>
          <w:spacing w:val="1"/>
        </w:rPr>
        <w:t xml:space="preserve"> </w:t>
      </w:r>
      <w:r>
        <w:t>Инициаторами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1"/>
        </w:rPr>
        <w:t xml:space="preserve"> </w:t>
      </w:r>
      <w:r>
        <w:t>деятельности могут выступать также обучающиеся с ограниченными возможностями здоровья,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(законные</w:t>
      </w:r>
      <w:r>
        <w:rPr>
          <w:spacing w:val="1"/>
        </w:rPr>
        <w:t xml:space="preserve"> </w:t>
      </w:r>
      <w:r>
        <w:t>представители).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участвующие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коррекционной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взаимодействия,</w:t>
      </w:r>
      <w:r>
        <w:rPr>
          <w:spacing w:val="60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соответствующие</w:t>
      </w:r>
      <w:r>
        <w:rPr>
          <w:spacing w:val="1"/>
        </w:rPr>
        <w:t xml:space="preserve"> </w:t>
      </w:r>
      <w:r>
        <w:t>лицензии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право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Порядок и условия взаимодействия образовательных организаций при совместной реализации</w:t>
      </w:r>
      <w:r>
        <w:rPr>
          <w:spacing w:val="1"/>
        </w:rPr>
        <w:t xml:space="preserve"> </w:t>
      </w:r>
      <w:r>
        <w:t>программы</w:t>
      </w:r>
      <w:r>
        <w:rPr>
          <w:spacing w:val="-1"/>
        </w:rPr>
        <w:t xml:space="preserve"> </w:t>
      </w:r>
      <w:r>
        <w:t>коррекционной работы определяются договором</w:t>
      </w:r>
      <w:r>
        <w:rPr>
          <w:spacing w:val="-1"/>
        </w:rPr>
        <w:t xml:space="preserve"> </w:t>
      </w:r>
      <w:r>
        <w:t>между</w:t>
      </w:r>
      <w:r>
        <w:rPr>
          <w:spacing w:val="-5"/>
        </w:rPr>
        <w:t xml:space="preserve"> </w:t>
      </w:r>
      <w:r>
        <w:t>ними.</w:t>
      </w:r>
    </w:p>
    <w:p w:rsidR="001E5777" w:rsidRDefault="001E5777">
      <w:pPr>
        <w:pStyle w:val="a3"/>
        <w:spacing w:before="5"/>
        <w:ind w:left="0"/>
        <w:jc w:val="left"/>
      </w:pPr>
    </w:p>
    <w:p w:rsidR="001E5777" w:rsidRDefault="00C60256">
      <w:pPr>
        <w:pStyle w:val="2"/>
        <w:numPr>
          <w:ilvl w:val="2"/>
          <w:numId w:val="137"/>
        </w:numPr>
        <w:tabs>
          <w:tab w:val="left" w:pos="2050"/>
        </w:tabs>
        <w:spacing w:before="0" w:line="240" w:lineRule="auto"/>
        <w:ind w:left="1447" w:right="1179" w:firstLine="2"/>
        <w:jc w:val="both"/>
      </w:pPr>
      <w:r>
        <w:t>Система работы с детьми, оказавшимися в трудной жизненной ситуации.</w:t>
      </w:r>
      <w:r>
        <w:rPr>
          <w:spacing w:val="-57"/>
        </w:rPr>
        <w:t xml:space="preserve"> </w:t>
      </w:r>
      <w:r>
        <w:t>Программа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профилактике</w:t>
      </w:r>
      <w:r>
        <w:rPr>
          <w:spacing w:val="-4"/>
        </w:rPr>
        <w:t xml:space="preserve"> </w:t>
      </w:r>
      <w:r>
        <w:t>безнадзорности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правонарушений</w:t>
      </w:r>
      <w:r>
        <w:rPr>
          <w:spacing w:val="-3"/>
        </w:rPr>
        <w:t xml:space="preserve"> </w:t>
      </w:r>
      <w:r>
        <w:t>обучающихся</w:t>
      </w:r>
    </w:p>
    <w:p w:rsidR="001E5777" w:rsidRDefault="00C60256">
      <w:pPr>
        <w:pStyle w:val="a3"/>
        <w:ind w:left="779" w:right="509" w:firstLine="300"/>
      </w:pPr>
      <w:r>
        <w:t>В связи с ухудшающейся общей социально-экономической ситуацией в стране, вызванной</w:t>
      </w:r>
      <w:r>
        <w:rPr>
          <w:spacing w:val="1"/>
        </w:rPr>
        <w:t xml:space="preserve"> </w:t>
      </w:r>
      <w:r>
        <w:t>целым</w:t>
      </w:r>
      <w:r>
        <w:rPr>
          <w:spacing w:val="1"/>
        </w:rPr>
        <w:t xml:space="preserve"> </w:t>
      </w:r>
      <w:r>
        <w:t>комплексом</w:t>
      </w:r>
      <w:r>
        <w:rPr>
          <w:spacing w:val="1"/>
        </w:rPr>
        <w:t xml:space="preserve"> </w:t>
      </w:r>
      <w:r>
        <w:t>исторических,</w:t>
      </w:r>
      <w:r>
        <w:rPr>
          <w:spacing w:val="1"/>
        </w:rPr>
        <w:t xml:space="preserve"> </w:t>
      </w:r>
      <w:r>
        <w:t>культурных,</w:t>
      </w:r>
      <w:r>
        <w:rPr>
          <w:spacing w:val="1"/>
        </w:rPr>
        <w:t xml:space="preserve"> </w:t>
      </w:r>
      <w:r>
        <w:t>политических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экономических</w:t>
      </w:r>
      <w:r>
        <w:rPr>
          <w:spacing w:val="1"/>
        </w:rPr>
        <w:t xml:space="preserve"> </w:t>
      </w:r>
      <w:r>
        <w:t>причин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данном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возрастает</w:t>
      </w:r>
      <w:r>
        <w:rPr>
          <w:spacing w:val="1"/>
        </w:rPr>
        <w:t xml:space="preserve"> </w:t>
      </w:r>
      <w:r>
        <w:t>необходимость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квалифицированной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различным слоям населения и особенно детям из неблагополучных семей или, иначе, детям,</w:t>
      </w:r>
      <w:r>
        <w:rPr>
          <w:spacing w:val="1"/>
        </w:rPr>
        <w:t xml:space="preserve"> </w:t>
      </w:r>
      <w:r>
        <w:t>оказавшимся в трудной жизненной ситуации. Это более трудная в воспитательном отношении</w:t>
      </w:r>
      <w:r>
        <w:rPr>
          <w:spacing w:val="1"/>
        </w:rPr>
        <w:t xml:space="preserve"> </w:t>
      </w:r>
      <w:r>
        <w:t>категория детей, имеющих отклонения в социальном развитии и испытывающих затруднения в</w:t>
      </w:r>
      <w:r>
        <w:rPr>
          <w:spacing w:val="1"/>
        </w:rPr>
        <w:t xml:space="preserve"> </w:t>
      </w:r>
      <w:r>
        <w:t>обучении,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родителями,</w:t>
      </w:r>
      <w:r>
        <w:rPr>
          <w:spacing w:val="1"/>
        </w:rPr>
        <w:t xml:space="preserve"> </w:t>
      </w:r>
      <w:r>
        <w:t>педагогами,</w:t>
      </w:r>
      <w:r>
        <w:rPr>
          <w:spacing w:val="1"/>
        </w:rPr>
        <w:t xml:space="preserve"> </w:t>
      </w:r>
      <w:r>
        <w:t>сверстниками,</w:t>
      </w:r>
      <w:r>
        <w:rPr>
          <w:spacing w:val="1"/>
        </w:rPr>
        <w:t xml:space="preserve"> </w:t>
      </w:r>
      <w:r>
        <w:t>склонных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девиациям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различным</w:t>
      </w:r>
      <w:r>
        <w:rPr>
          <w:spacing w:val="-3"/>
        </w:rPr>
        <w:t xml:space="preserve"> </w:t>
      </w:r>
      <w:r>
        <w:t>причинам,</w:t>
      </w:r>
      <w:r>
        <w:rPr>
          <w:spacing w:val="-1"/>
        </w:rPr>
        <w:t xml:space="preserve"> </w:t>
      </w:r>
      <w:r>
        <w:t>отстающих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темпах</w:t>
      </w:r>
      <w:r>
        <w:rPr>
          <w:spacing w:val="1"/>
        </w:rPr>
        <w:t xml:space="preserve"> </w:t>
      </w:r>
      <w:r>
        <w:t>физического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психического</w:t>
      </w:r>
      <w:r>
        <w:rPr>
          <w:spacing w:val="-1"/>
        </w:rPr>
        <w:t xml:space="preserve"> </w:t>
      </w:r>
      <w:r>
        <w:t>развития.</w:t>
      </w:r>
    </w:p>
    <w:p w:rsidR="001E5777" w:rsidRDefault="00C60256">
      <w:pPr>
        <w:pStyle w:val="a3"/>
        <w:ind w:left="779" w:right="511" w:firstLine="300"/>
      </w:pPr>
      <w:r>
        <w:t>Профилактика</w:t>
      </w:r>
      <w:r>
        <w:rPr>
          <w:spacing w:val="1"/>
        </w:rPr>
        <w:t xml:space="preserve"> </w:t>
      </w:r>
      <w:r>
        <w:t>правонарушений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преступлений</w:t>
      </w:r>
      <w:r>
        <w:rPr>
          <w:spacing w:val="1"/>
        </w:rPr>
        <w:t xml:space="preserve"> </w:t>
      </w:r>
      <w:r>
        <w:t>становится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актуальной.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этой</w:t>
      </w:r>
      <w:r>
        <w:rPr>
          <w:spacing w:val="-57"/>
        </w:rPr>
        <w:t xml:space="preserve"> </w:t>
      </w:r>
      <w:r>
        <w:t>категории относятся дети из семей, бюджет которых не позволяет организовать полноценный</w:t>
      </w:r>
      <w:r>
        <w:rPr>
          <w:spacing w:val="1"/>
        </w:rPr>
        <w:t xml:space="preserve"> </w:t>
      </w:r>
      <w:r>
        <w:t>отдых и питание, в результате чего они, как правило, предоставлены сами себе. Все это ведет к</w:t>
      </w:r>
      <w:r>
        <w:rPr>
          <w:spacing w:val="1"/>
        </w:rPr>
        <w:t xml:space="preserve"> </w:t>
      </w:r>
      <w:r>
        <w:t>росту</w:t>
      </w:r>
      <w:r>
        <w:rPr>
          <w:spacing w:val="-6"/>
        </w:rPr>
        <w:t xml:space="preserve"> </w:t>
      </w:r>
      <w:r>
        <w:t>правонарушений</w:t>
      </w:r>
      <w:r>
        <w:rPr>
          <w:spacing w:val="-2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подростков.</w:t>
      </w:r>
    </w:p>
    <w:p w:rsidR="001E5777" w:rsidRDefault="00C60256">
      <w:pPr>
        <w:pStyle w:val="a3"/>
        <w:ind w:left="779" w:right="507" w:firstLine="180"/>
      </w:pPr>
      <w:r>
        <w:t>К группе риска относятся следующие семьи: многодетные, неполные, малообеспеченные, с</w:t>
      </w:r>
      <w:r>
        <w:rPr>
          <w:spacing w:val="1"/>
        </w:rPr>
        <w:t xml:space="preserve"> </w:t>
      </w:r>
      <w:r>
        <w:t>опекаемыми</w:t>
      </w:r>
      <w:r>
        <w:rPr>
          <w:spacing w:val="-1"/>
        </w:rPr>
        <w:t xml:space="preserve"> </w:t>
      </w:r>
      <w:r>
        <w:t>детьми.</w:t>
      </w:r>
    </w:p>
    <w:p w:rsidR="001E5777" w:rsidRDefault="00C60256">
      <w:pPr>
        <w:pStyle w:val="a3"/>
        <w:ind w:left="779" w:right="516" w:firstLine="180"/>
      </w:pPr>
      <w:r>
        <w:t>Анализ</w:t>
      </w:r>
      <w:r>
        <w:rPr>
          <w:spacing w:val="1"/>
        </w:rPr>
        <w:t xml:space="preserve"> </w:t>
      </w:r>
      <w:r>
        <w:t>правонарушений,</w:t>
      </w:r>
      <w:r>
        <w:rPr>
          <w:spacing w:val="1"/>
        </w:rPr>
        <w:t xml:space="preserve"> </w:t>
      </w:r>
      <w:r>
        <w:t>беседы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подростками,</w:t>
      </w:r>
      <w:r>
        <w:rPr>
          <w:spacing w:val="1"/>
        </w:rPr>
        <w:t xml:space="preserve"> </w:t>
      </w:r>
      <w:r>
        <w:t>анкетирование</w:t>
      </w:r>
      <w:r>
        <w:rPr>
          <w:spacing w:val="1"/>
        </w:rPr>
        <w:t xml:space="preserve"> </w:t>
      </w:r>
      <w:r>
        <w:t>показывает,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правонарушения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основном</w:t>
      </w:r>
      <w:r>
        <w:rPr>
          <w:spacing w:val="-1"/>
        </w:rPr>
        <w:t xml:space="preserve"> </w:t>
      </w:r>
      <w:r>
        <w:t>совершаются</w:t>
      </w:r>
      <w:r>
        <w:rPr>
          <w:spacing w:val="-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внеурочное</w:t>
      </w:r>
      <w:r>
        <w:rPr>
          <w:spacing w:val="-2"/>
        </w:rPr>
        <w:t xml:space="preserve"> </w:t>
      </w:r>
      <w:r>
        <w:t>время.</w:t>
      </w:r>
    </w:p>
    <w:p w:rsidR="001E5777" w:rsidRDefault="00C60256">
      <w:pPr>
        <w:pStyle w:val="a3"/>
        <w:ind w:left="779" w:right="514" w:firstLine="300"/>
      </w:pPr>
      <w:r>
        <w:t>Логика профилактики подсказывает необходимость создания в школе условий, которые не</w:t>
      </w:r>
      <w:r>
        <w:rPr>
          <w:spacing w:val="1"/>
        </w:rPr>
        <w:t xml:space="preserve"> </w:t>
      </w:r>
      <w:r>
        <w:t>провоцируют отклонение в поведении, а расширяют безопасное пространство для ребенка, где</w:t>
      </w:r>
      <w:r>
        <w:rPr>
          <w:spacing w:val="1"/>
        </w:rPr>
        <w:t xml:space="preserve"> </w:t>
      </w:r>
      <w:r>
        <w:t>ему</w:t>
      </w:r>
      <w:r>
        <w:rPr>
          <w:spacing w:val="-5"/>
        </w:rPr>
        <w:t xml:space="preserve"> </w:t>
      </w:r>
      <w:r>
        <w:t>хорошо</w:t>
      </w:r>
      <w:r>
        <w:rPr>
          <w:spacing w:val="-1"/>
        </w:rPr>
        <w:t xml:space="preserve"> </w:t>
      </w:r>
      <w:r>
        <w:t>и интересно.</w:t>
      </w:r>
    </w:p>
    <w:p w:rsidR="001E5777" w:rsidRDefault="00C60256">
      <w:pPr>
        <w:pStyle w:val="a3"/>
        <w:ind w:left="779" w:right="508" w:firstLine="300"/>
      </w:pPr>
      <w:r>
        <w:t>Предметом особого</w:t>
      </w:r>
      <w:r>
        <w:rPr>
          <w:spacing w:val="1"/>
        </w:rPr>
        <w:t xml:space="preserve"> </w:t>
      </w:r>
      <w:r>
        <w:t>внимания в школе является формирование системы дополнительного</w:t>
      </w:r>
      <w:r>
        <w:rPr>
          <w:spacing w:val="1"/>
        </w:rPr>
        <w:t xml:space="preserve"> </w:t>
      </w:r>
      <w:r>
        <w:t>образования учащихся. Чтобы воспитать человека целеустремленного, убежденного, творчески</w:t>
      </w:r>
      <w:r>
        <w:rPr>
          <w:spacing w:val="1"/>
        </w:rPr>
        <w:t xml:space="preserve"> </w:t>
      </w:r>
      <w:r>
        <w:t>мыслящего,</w:t>
      </w:r>
      <w:r>
        <w:rPr>
          <w:spacing w:val="1"/>
        </w:rPr>
        <w:t xml:space="preserve"> </w:t>
      </w:r>
      <w:r>
        <w:t>доброго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отзывчивого,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продумать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внеурочное время.</w:t>
      </w:r>
    </w:p>
    <w:p w:rsidR="001E5777" w:rsidRDefault="00C60256">
      <w:pPr>
        <w:pStyle w:val="a3"/>
        <w:ind w:left="779" w:right="509" w:firstLine="240"/>
      </w:pPr>
      <w:r>
        <w:t>Данная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совместно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службой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ориентирована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организацию</w:t>
      </w:r>
      <w:r>
        <w:rPr>
          <w:spacing w:val="1"/>
        </w:rPr>
        <w:t xml:space="preserve"> </w:t>
      </w:r>
      <w:r>
        <w:t>содержательного</w:t>
      </w:r>
      <w:r>
        <w:rPr>
          <w:spacing w:val="1"/>
        </w:rPr>
        <w:t xml:space="preserve"> </w:t>
      </w:r>
      <w:r>
        <w:t>досуга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физически</w:t>
      </w:r>
      <w:r>
        <w:rPr>
          <w:spacing w:val="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профилактику</w:t>
      </w:r>
      <w:r>
        <w:rPr>
          <w:spacing w:val="-9"/>
        </w:rPr>
        <w:t xml:space="preserve"> </w:t>
      </w:r>
      <w:r>
        <w:t>правонарушений и преступлений.</w:t>
      </w:r>
    </w:p>
    <w:p w:rsidR="001E5777" w:rsidRDefault="00C60256">
      <w:pPr>
        <w:pStyle w:val="a3"/>
        <w:ind w:left="779" w:right="505" w:firstLine="240"/>
      </w:pPr>
      <w:r>
        <w:t>Программа по профилактике безнадзорности и правонарушениям среди несовершеннолетних</w:t>
      </w:r>
      <w:r>
        <w:rPr>
          <w:spacing w:val="1"/>
        </w:rPr>
        <w:t xml:space="preserve"> </w:t>
      </w:r>
      <w:r>
        <w:t>направлена на совместную деятельность как детей, оказавшихся в трудной жизненной ситуации,</w:t>
      </w:r>
      <w:r>
        <w:rPr>
          <w:spacing w:val="-57"/>
        </w:rPr>
        <w:t xml:space="preserve"> </w:t>
      </w:r>
      <w:r>
        <w:t>так</w:t>
      </w:r>
      <w:r>
        <w:rPr>
          <w:spacing w:val="35"/>
        </w:rPr>
        <w:t xml:space="preserve"> </w:t>
      </w:r>
      <w:r>
        <w:t>и</w:t>
      </w:r>
      <w:r>
        <w:rPr>
          <w:spacing w:val="35"/>
        </w:rPr>
        <w:t xml:space="preserve"> </w:t>
      </w:r>
      <w:r>
        <w:t>детей,</w:t>
      </w:r>
      <w:r>
        <w:rPr>
          <w:spacing w:val="34"/>
        </w:rPr>
        <w:t xml:space="preserve"> </w:t>
      </w:r>
      <w:r>
        <w:t>легко</w:t>
      </w:r>
      <w:r>
        <w:rPr>
          <w:spacing w:val="34"/>
        </w:rPr>
        <w:t xml:space="preserve"> </w:t>
      </w:r>
      <w:r>
        <w:t>адаптирующихся</w:t>
      </w:r>
      <w:r>
        <w:rPr>
          <w:spacing w:val="34"/>
        </w:rPr>
        <w:t xml:space="preserve"> </w:t>
      </w:r>
      <w:r>
        <w:t>в</w:t>
      </w:r>
      <w:r>
        <w:rPr>
          <w:spacing w:val="34"/>
        </w:rPr>
        <w:t xml:space="preserve"> </w:t>
      </w:r>
      <w:r>
        <w:t>социуме,</w:t>
      </w:r>
      <w:r>
        <w:rPr>
          <w:spacing w:val="36"/>
        </w:rPr>
        <w:t xml:space="preserve"> </w:t>
      </w:r>
      <w:r>
        <w:t>лидеров</w:t>
      </w:r>
      <w:r>
        <w:rPr>
          <w:spacing w:val="34"/>
        </w:rPr>
        <w:t xml:space="preserve"> </w:t>
      </w:r>
      <w:r>
        <w:t>в</w:t>
      </w:r>
      <w:r>
        <w:rPr>
          <w:spacing w:val="36"/>
        </w:rPr>
        <w:t xml:space="preserve"> </w:t>
      </w:r>
      <w:r>
        <w:t>любых</w:t>
      </w:r>
      <w:r>
        <w:rPr>
          <w:spacing w:val="36"/>
        </w:rPr>
        <w:t xml:space="preserve"> </w:t>
      </w:r>
      <w:r>
        <w:t>делах,</w:t>
      </w:r>
      <w:r>
        <w:rPr>
          <w:spacing w:val="34"/>
        </w:rPr>
        <w:t xml:space="preserve"> </w:t>
      </w:r>
      <w:r>
        <w:t>что</w:t>
      </w:r>
      <w:r>
        <w:rPr>
          <w:spacing w:val="34"/>
        </w:rPr>
        <w:t xml:space="preserve"> </w:t>
      </w:r>
      <w:r>
        <w:t>позволяет</w:t>
      </w:r>
    </w:p>
    <w:p w:rsidR="001E5777" w:rsidRDefault="001E5777">
      <w:pPr>
        <w:sectPr w:rsidR="001E5777">
          <w:pgSz w:w="11910" w:h="16840"/>
          <w:pgMar w:top="1040" w:right="340" w:bottom="940" w:left="300" w:header="0" w:footer="676" w:gutter="0"/>
          <w:cols w:space="720"/>
        </w:sectPr>
      </w:pPr>
    </w:p>
    <w:p w:rsidR="001E5777" w:rsidRDefault="00C60256">
      <w:pPr>
        <w:pStyle w:val="a3"/>
        <w:spacing w:before="66"/>
        <w:ind w:left="779" w:right="862"/>
        <w:jc w:val="left"/>
      </w:pPr>
      <w:r>
        <w:t>предоставить</w:t>
      </w:r>
      <w:r>
        <w:rPr>
          <w:spacing w:val="1"/>
        </w:rPr>
        <w:t xml:space="preserve"> </w:t>
      </w:r>
      <w:r>
        <w:t>одинаковые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вовлечения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учебно-воспитательный</w:t>
      </w:r>
      <w:r>
        <w:rPr>
          <w:spacing w:val="-57"/>
        </w:rPr>
        <w:t xml:space="preserve"> </w:t>
      </w:r>
      <w:r>
        <w:t>процесс.</w:t>
      </w:r>
    </w:p>
    <w:p w:rsidR="001E5777" w:rsidRDefault="00C60256">
      <w:pPr>
        <w:pStyle w:val="2"/>
        <w:spacing w:line="275" w:lineRule="exact"/>
        <w:ind w:left="779"/>
        <w:jc w:val="left"/>
      </w:pPr>
      <w:r>
        <w:t>Цель: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ind w:left="779" w:right="514" w:firstLine="0"/>
        <w:rPr>
          <w:sz w:val="24"/>
        </w:rPr>
      </w:pP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оптимальных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адаптации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социуме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утверждение</w:t>
      </w:r>
      <w:r>
        <w:rPr>
          <w:spacing w:val="1"/>
          <w:sz w:val="24"/>
        </w:rPr>
        <w:t xml:space="preserve"> </w:t>
      </w:r>
      <w:r>
        <w:rPr>
          <w:sz w:val="24"/>
        </w:rPr>
        <w:t>среди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сверстников учащихся, находящихся в трудной жизненной ситуации, через вовлечение их во</w:t>
      </w:r>
      <w:r>
        <w:rPr>
          <w:spacing w:val="1"/>
          <w:sz w:val="24"/>
        </w:rPr>
        <w:t xml:space="preserve"> </w:t>
      </w:r>
      <w:r>
        <w:rPr>
          <w:sz w:val="24"/>
        </w:rPr>
        <w:t>внеурочную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деятельность,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ind w:left="950" w:hanging="172"/>
        <w:rPr>
          <w:sz w:val="24"/>
        </w:rPr>
      </w:pPr>
      <w:r>
        <w:rPr>
          <w:sz w:val="24"/>
        </w:rPr>
        <w:t>социальная</w:t>
      </w:r>
      <w:r>
        <w:rPr>
          <w:spacing w:val="-3"/>
          <w:sz w:val="24"/>
        </w:rPr>
        <w:t xml:space="preserve"> </w:t>
      </w:r>
      <w:r>
        <w:rPr>
          <w:sz w:val="24"/>
        </w:rPr>
        <w:t>защита</w:t>
      </w:r>
      <w:r>
        <w:rPr>
          <w:spacing w:val="-3"/>
          <w:sz w:val="24"/>
        </w:rPr>
        <w:t xml:space="preserve"> </w:t>
      </w:r>
      <w:r>
        <w:rPr>
          <w:sz w:val="24"/>
        </w:rPr>
        <w:t>обучающихся,</w:t>
      </w:r>
      <w:r>
        <w:rPr>
          <w:spacing w:val="-2"/>
          <w:sz w:val="24"/>
        </w:rPr>
        <w:t xml:space="preserve"> </w:t>
      </w:r>
      <w:r>
        <w:rPr>
          <w:sz w:val="24"/>
        </w:rPr>
        <w:t>исходя</w:t>
      </w:r>
      <w:r>
        <w:rPr>
          <w:spacing w:val="-3"/>
          <w:sz w:val="24"/>
        </w:rPr>
        <w:t xml:space="preserve"> </w:t>
      </w:r>
      <w:r>
        <w:rPr>
          <w:sz w:val="24"/>
        </w:rPr>
        <w:t>из</w:t>
      </w:r>
      <w:r>
        <w:rPr>
          <w:spacing w:val="-2"/>
          <w:sz w:val="24"/>
        </w:rPr>
        <w:t xml:space="preserve"> </w:t>
      </w:r>
      <w:r>
        <w:rPr>
          <w:sz w:val="24"/>
        </w:rPr>
        <w:t>анализа</w:t>
      </w:r>
      <w:r>
        <w:rPr>
          <w:spacing w:val="-3"/>
          <w:sz w:val="24"/>
        </w:rPr>
        <w:t xml:space="preserve"> </w:t>
      </w:r>
      <w:r>
        <w:rPr>
          <w:sz w:val="24"/>
        </w:rPr>
        <w:t>их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-2"/>
          <w:sz w:val="24"/>
        </w:rPr>
        <w:t xml:space="preserve"> </w:t>
      </w:r>
      <w:r>
        <w:rPr>
          <w:sz w:val="24"/>
        </w:rPr>
        <w:t>воспитания,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образования.</w:t>
      </w:r>
    </w:p>
    <w:p w:rsidR="001E5777" w:rsidRDefault="00C60256">
      <w:pPr>
        <w:pStyle w:val="2"/>
        <w:spacing w:before="2" w:line="275" w:lineRule="exact"/>
        <w:ind w:left="780"/>
        <w:jc w:val="left"/>
      </w:pPr>
      <w:r>
        <w:t>Задачи: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spacing w:before="1" w:line="237" w:lineRule="auto"/>
        <w:ind w:right="507" w:firstLine="0"/>
        <w:rPr>
          <w:sz w:val="24"/>
        </w:rPr>
      </w:pPr>
      <w:r>
        <w:rPr>
          <w:sz w:val="24"/>
        </w:rPr>
        <w:t>обеспечить обучающимся психолого-педагогическое сопровождение для реализации прав на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получение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основного общего образования;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spacing w:before="4" w:line="237" w:lineRule="auto"/>
        <w:ind w:right="502" w:firstLine="0"/>
        <w:rPr>
          <w:sz w:val="24"/>
        </w:rPr>
      </w:pPr>
      <w:r>
        <w:rPr>
          <w:sz w:val="24"/>
        </w:rPr>
        <w:t>организовать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совершенствование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внеучебной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вовлечение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досуговые</w:t>
      </w:r>
      <w:r>
        <w:rPr>
          <w:spacing w:val="1"/>
          <w:sz w:val="24"/>
        </w:rPr>
        <w:t xml:space="preserve"> </w:t>
      </w:r>
      <w:r>
        <w:rPr>
          <w:sz w:val="24"/>
        </w:rPr>
        <w:t>мероприятия,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инициативы,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реализацию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программ, участие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2"/>
          <w:sz w:val="24"/>
        </w:rPr>
        <w:t xml:space="preserve"> </w:t>
      </w:r>
      <w:r>
        <w:rPr>
          <w:sz w:val="24"/>
        </w:rPr>
        <w:t>разработке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утверждение;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spacing w:before="5" w:line="294" w:lineRule="exact"/>
        <w:ind w:left="950"/>
        <w:rPr>
          <w:sz w:val="24"/>
        </w:rPr>
      </w:pPr>
      <w:r>
        <w:rPr>
          <w:sz w:val="24"/>
        </w:rPr>
        <w:t>предупредить</w:t>
      </w:r>
      <w:r>
        <w:rPr>
          <w:spacing w:val="-4"/>
          <w:sz w:val="24"/>
        </w:rPr>
        <w:t xml:space="preserve"> </w:t>
      </w:r>
      <w:r>
        <w:rPr>
          <w:sz w:val="24"/>
        </w:rPr>
        <w:t>случаи</w:t>
      </w:r>
      <w:r>
        <w:rPr>
          <w:spacing w:val="-3"/>
          <w:sz w:val="24"/>
        </w:rPr>
        <w:t xml:space="preserve"> </w:t>
      </w:r>
      <w:r>
        <w:rPr>
          <w:sz w:val="24"/>
        </w:rPr>
        <w:t>правонарушений</w:t>
      </w:r>
      <w:r>
        <w:rPr>
          <w:spacing w:val="-3"/>
          <w:sz w:val="24"/>
        </w:rPr>
        <w:t xml:space="preserve"> </w:t>
      </w:r>
      <w:r>
        <w:rPr>
          <w:sz w:val="24"/>
        </w:rPr>
        <w:t>среди</w:t>
      </w:r>
      <w:r>
        <w:rPr>
          <w:spacing w:val="-3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-3"/>
          <w:sz w:val="24"/>
        </w:rPr>
        <w:t xml:space="preserve"> </w:t>
      </w:r>
      <w:r>
        <w:rPr>
          <w:sz w:val="24"/>
        </w:rPr>
        <w:t>школы;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spacing w:line="293" w:lineRule="exact"/>
        <w:ind w:left="950"/>
        <w:rPr>
          <w:sz w:val="24"/>
        </w:rPr>
      </w:pPr>
      <w:r>
        <w:rPr>
          <w:sz w:val="24"/>
        </w:rPr>
        <w:t>создать установку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необходимость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здорового</w:t>
      </w:r>
      <w:r>
        <w:rPr>
          <w:spacing w:val="-4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-2"/>
          <w:sz w:val="24"/>
        </w:rPr>
        <w:t xml:space="preserve"> </w:t>
      </w:r>
      <w:r>
        <w:rPr>
          <w:sz w:val="24"/>
        </w:rPr>
        <w:t>жизни;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ind w:left="779" w:right="515" w:firstLine="0"/>
        <w:rPr>
          <w:sz w:val="24"/>
        </w:rPr>
      </w:pPr>
      <w:r>
        <w:rPr>
          <w:sz w:val="24"/>
        </w:rPr>
        <w:t>выявить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обучающихся,</w:t>
      </w:r>
      <w:r>
        <w:rPr>
          <w:spacing w:val="1"/>
          <w:sz w:val="24"/>
        </w:rPr>
        <w:t xml:space="preserve"> </w:t>
      </w:r>
      <w:r>
        <w:rPr>
          <w:sz w:val="24"/>
        </w:rPr>
        <w:t>трудности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проблемы,</w:t>
      </w:r>
      <w:r>
        <w:rPr>
          <w:spacing w:val="1"/>
          <w:sz w:val="24"/>
        </w:rPr>
        <w:t xml:space="preserve"> </w:t>
      </w:r>
      <w:r>
        <w:rPr>
          <w:sz w:val="24"/>
        </w:rPr>
        <w:t>отклонения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поведении, уровень</w:t>
      </w:r>
      <w:r>
        <w:rPr>
          <w:spacing w:val="-2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защищенности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адаптированности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среде;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  <w:tab w:val="left" w:pos="7392"/>
        </w:tabs>
        <w:spacing w:before="3" w:line="237" w:lineRule="auto"/>
        <w:ind w:left="779" w:right="512" w:firstLine="0"/>
        <w:jc w:val="left"/>
        <w:rPr>
          <w:sz w:val="24"/>
        </w:rPr>
      </w:pPr>
      <w:r>
        <w:rPr>
          <w:sz w:val="24"/>
        </w:rPr>
        <w:t xml:space="preserve">быть  </w:t>
      </w:r>
      <w:r>
        <w:rPr>
          <w:spacing w:val="15"/>
          <w:sz w:val="24"/>
        </w:rPr>
        <w:t xml:space="preserve"> </w:t>
      </w:r>
      <w:r>
        <w:rPr>
          <w:sz w:val="24"/>
        </w:rPr>
        <w:t xml:space="preserve">посредником  </w:t>
      </w:r>
      <w:r>
        <w:rPr>
          <w:spacing w:val="13"/>
          <w:sz w:val="24"/>
        </w:rPr>
        <w:t xml:space="preserve"> </w:t>
      </w:r>
      <w:r>
        <w:rPr>
          <w:sz w:val="24"/>
        </w:rPr>
        <w:t xml:space="preserve">между  </w:t>
      </w:r>
      <w:r>
        <w:rPr>
          <w:spacing w:val="13"/>
          <w:sz w:val="24"/>
        </w:rPr>
        <w:t xml:space="preserve"> </w:t>
      </w:r>
      <w:r>
        <w:rPr>
          <w:sz w:val="24"/>
        </w:rPr>
        <w:t xml:space="preserve">личностью  </w:t>
      </w:r>
      <w:r>
        <w:rPr>
          <w:spacing w:val="15"/>
          <w:sz w:val="24"/>
        </w:rPr>
        <w:t xml:space="preserve"> </w:t>
      </w:r>
      <w:r>
        <w:rPr>
          <w:sz w:val="24"/>
        </w:rPr>
        <w:t xml:space="preserve">обучающегося  </w:t>
      </w:r>
      <w:r>
        <w:rPr>
          <w:spacing w:val="17"/>
          <w:sz w:val="24"/>
        </w:rPr>
        <w:t xml:space="preserve"> </w:t>
      </w:r>
      <w:r>
        <w:rPr>
          <w:sz w:val="24"/>
        </w:rPr>
        <w:t>и</w:t>
      </w:r>
      <w:r>
        <w:rPr>
          <w:sz w:val="24"/>
        </w:rPr>
        <w:tab/>
        <w:t>учреждением,</w:t>
      </w:r>
      <w:r>
        <w:rPr>
          <w:spacing w:val="12"/>
          <w:sz w:val="24"/>
        </w:rPr>
        <w:t xml:space="preserve"> </w:t>
      </w:r>
      <w:r>
        <w:rPr>
          <w:sz w:val="24"/>
        </w:rPr>
        <w:t>семьей,</w:t>
      </w:r>
      <w:r>
        <w:rPr>
          <w:spacing w:val="12"/>
          <w:sz w:val="24"/>
        </w:rPr>
        <w:t xml:space="preserve"> </w:t>
      </w:r>
      <w:r>
        <w:rPr>
          <w:sz w:val="24"/>
        </w:rPr>
        <w:t>средой,</w:t>
      </w:r>
      <w:r>
        <w:rPr>
          <w:spacing w:val="-57"/>
          <w:sz w:val="24"/>
        </w:rPr>
        <w:t xml:space="preserve"> </w:t>
      </w:r>
      <w:r>
        <w:rPr>
          <w:sz w:val="24"/>
        </w:rPr>
        <w:t>специалистами</w:t>
      </w:r>
      <w:r>
        <w:rPr>
          <w:spacing w:val="-2"/>
          <w:sz w:val="24"/>
        </w:rPr>
        <w:t xml:space="preserve"> </w:t>
      </w:r>
      <w:r>
        <w:rPr>
          <w:sz w:val="24"/>
        </w:rPr>
        <w:t>социальных служб,</w:t>
      </w:r>
      <w:r>
        <w:rPr>
          <w:spacing w:val="-1"/>
          <w:sz w:val="24"/>
        </w:rPr>
        <w:t xml:space="preserve"> </w:t>
      </w:r>
      <w:r>
        <w:rPr>
          <w:sz w:val="24"/>
        </w:rPr>
        <w:t>ведомственными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административными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органами;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spacing w:before="5" w:line="237" w:lineRule="auto"/>
        <w:ind w:right="513" w:firstLine="0"/>
        <w:jc w:val="left"/>
        <w:rPr>
          <w:sz w:val="24"/>
        </w:rPr>
      </w:pPr>
      <w:r>
        <w:rPr>
          <w:sz w:val="24"/>
        </w:rPr>
        <w:t>координировать</w:t>
      </w:r>
      <w:r>
        <w:rPr>
          <w:spacing w:val="48"/>
          <w:sz w:val="24"/>
        </w:rPr>
        <w:t xml:space="preserve"> </w:t>
      </w:r>
      <w:r>
        <w:rPr>
          <w:sz w:val="24"/>
        </w:rPr>
        <w:t>взаимодействие</w:t>
      </w:r>
      <w:r>
        <w:rPr>
          <w:spacing w:val="50"/>
          <w:sz w:val="24"/>
        </w:rPr>
        <w:t xml:space="preserve"> </w:t>
      </w:r>
      <w:r>
        <w:rPr>
          <w:sz w:val="24"/>
        </w:rPr>
        <w:t>учителей,</w:t>
      </w:r>
      <w:r>
        <w:rPr>
          <w:spacing w:val="48"/>
          <w:sz w:val="24"/>
        </w:rPr>
        <w:t xml:space="preserve"> </w:t>
      </w:r>
      <w:r>
        <w:rPr>
          <w:sz w:val="24"/>
        </w:rPr>
        <w:t>родителей,</w:t>
      </w:r>
      <w:r>
        <w:rPr>
          <w:spacing w:val="48"/>
          <w:sz w:val="24"/>
        </w:rPr>
        <w:t xml:space="preserve"> </w:t>
      </w:r>
      <w:r>
        <w:rPr>
          <w:sz w:val="24"/>
        </w:rPr>
        <w:t>специалистов</w:t>
      </w:r>
      <w:r>
        <w:rPr>
          <w:spacing w:val="47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50"/>
          <w:sz w:val="24"/>
        </w:rPr>
        <w:t xml:space="preserve"> </w:t>
      </w:r>
      <w:r>
        <w:rPr>
          <w:sz w:val="24"/>
        </w:rPr>
        <w:t>служб</w:t>
      </w:r>
      <w:r>
        <w:rPr>
          <w:spacing w:val="48"/>
          <w:sz w:val="24"/>
        </w:rPr>
        <w:t xml:space="preserve"> </w:t>
      </w:r>
      <w:r>
        <w:rPr>
          <w:sz w:val="24"/>
        </w:rPr>
        <w:t>для</w:t>
      </w:r>
      <w:r>
        <w:rPr>
          <w:spacing w:val="-57"/>
          <w:sz w:val="24"/>
        </w:rPr>
        <w:t xml:space="preserve"> </w:t>
      </w:r>
      <w:r>
        <w:rPr>
          <w:sz w:val="24"/>
        </w:rPr>
        <w:t>оказания</w:t>
      </w:r>
      <w:r>
        <w:rPr>
          <w:spacing w:val="-4"/>
          <w:sz w:val="24"/>
        </w:rPr>
        <w:t xml:space="preserve"> </w:t>
      </w:r>
      <w:r>
        <w:rPr>
          <w:sz w:val="24"/>
        </w:rPr>
        <w:t>помощи обучающимся;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spacing w:before="4" w:line="237" w:lineRule="auto"/>
        <w:ind w:right="505" w:firstLine="0"/>
        <w:jc w:val="left"/>
        <w:rPr>
          <w:sz w:val="24"/>
        </w:rPr>
      </w:pPr>
      <w:r>
        <w:rPr>
          <w:sz w:val="24"/>
        </w:rPr>
        <w:t>содействовать</w:t>
      </w:r>
      <w:r>
        <w:rPr>
          <w:spacing w:val="3"/>
          <w:sz w:val="24"/>
        </w:rPr>
        <w:t xml:space="preserve"> </w:t>
      </w:r>
      <w:r>
        <w:rPr>
          <w:sz w:val="24"/>
        </w:rPr>
        <w:t>созданию</w:t>
      </w:r>
      <w:r>
        <w:rPr>
          <w:spacing w:val="3"/>
          <w:sz w:val="24"/>
        </w:rPr>
        <w:t xml:space="preserve"> </w:t>
      </w:r>
      <w:r>
        <w:rPr>
          <w:sz w:val="24"/>
        </w:rPr>
        <w:t>обстановки</w:t>
      </w:r>
      <w:r>
        <w:rPr>
          <w:spacing w:val="4"/>
          <w:sz w:val="24"/>
        </w:rPr>
        <w:t xml:space="preserve"> </w:t>
      </w:r>
      <w:r>
        <w:rPr>
          <w:sz w:val="24"/>
        </w:rPr>
        <w:t>психологического</w:t>
      </w:r>
      <w:r>
        <w:rPr>
          <w:spacing w:val="2"/>
          <w:sz w:val="24"/>
        </w:rPr>
        <w:t xml:space="preserve"> </w:t>
      </w:r>
      <w:r>
        <w:rPr>
          <w:sz w:val="24"/>
        </w:rPr>
        <w:t>комфорта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3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-57"/>
          <w:sz w:val="24"/>
        </w:rPr>
        <w:t xml:space="preserve"> </w:t>
      </w:r>
      <w:r>
        <w:rPr>
          <w:sz w:val="24"/>
        </w:rPr>
        <w:t>обучающегося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3"/>
          <w:sz w:val="24"/>
        </w:rPr>
        <w:t xml:space="preserve"> </w:t>
      </w:r>
      <w:r>
        <w:rPr>
          <w:sz w:val="24"/>
        </w:rPr>
        <w:t>учреждении, в</w:t>
      </w:r>
      <w:r>
        <w:rPr>
          <w:spacing w:val="-2"/>
          <w:sz w:val="24"/>
        </w:rPr>
        <w:t xml:space="preserve"> </w:t>
      </w:r>
      <w:r>
        <w:rPr>
          <w:sz w:val="24"/>
        </w:rPr>
        <w:t>семье, в</w:t>
      </w:r>
      <w:r>
        <w:rPr>
          <w:spacing w:val="-2"/>
          <w:sz w:val="24"/>
        </w:rPr>
        <w:t xml:space="preserve"> </w:t>
      </w:r>
      <w:r>
        <w:rPr>
          <w:sz w:val="24"/>
        </w:rPr>
        <w:t>окружающей социальной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среде;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spacing w:before="5" w:line="237" w:lineRule="auto"/>
        <w:ind w:right="513" w:firstLine="0"/>
        <w:jc w:val="left"/>
        <w:rPr>
          <w:sz w:val="24"/>
        </w:rPr>
      </w:pPr>
      <w:r>
        <w:rPr>
          <w:sz w:val="24"/>
        </w:rPr>
        <w:t>координировать</w:t>
      </w:r>
      <w:r>
        <w:rPr>
          <w:spacing w:val="48"/>
          <w:sz w:val="24"/>
        </w:rPr>
        <w:t xml:space="preserve"> </w:t>
      </w:r>
      <w:r>
        <w:rPr>
          <w:sz w:val="24"/>
        </w:rPr>
        <w:t>взаимодействие</w:t>
      </w:r>
      <w:r>
        <w:rPr>
          <w:spacing w:val="50"/>
          <w:sz w:val="24"/>
        </w:rPr>
        <w:t xml:space="preserve"> </w:t>
      </w:r>
      <w:r>
        <w:rPr>
          <w:sz w:val="24"/>
        </w:rPr>
        <w:t>учителей,</w:t>
      </w:r>
      <w:r>
        <w:rPr>
          <w:spacing w:val="48"/>
          <w:sz w:val="24"/>
        </w:rPr>
        <w:t xml:space="preserve"> </w:t>
      </w:r>
      <w:r>
        <w:rPr>
          <w:sz w:val="24"/>
        </w:rPr>
        <w:t>родителей,</w:t>
      </w:r>
      <w:r>
        <w:rPr>
          <w:spacing w:val="48"/>
          <w:sz w:val="24"/>
        </w:rPr>
        <w:t xml:space="preserve"> </w:t>
      </w:r>
      <w:r>
        <w:rPr>
          <w:sz w:val="24"/>
        </w:rPr>
        <w:t>специалистов</w:t>
      </w:r>
      <w:r>
        <w:rPr>
          <w:spacing w:val="47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50"/>
          <w:sz w:val="24"/>
        </w:rPr>
        <w:t xml:space="preserve"> </w:t>
      </w:r>
      <w:r>
        <w:rPr>
          <w:sz w:val="24"/>
        </w:rPr>
        <w:t>служб</w:t>
      </w:r>
      <w:r>
        <w:rPr>
          <w:spacing w:val="48"/>
          <w:sz w:val="24"/>
        </w:rPr>
        <w:t xml:space="preserve"> </w:t>
      </w:r>
      <w:r>
        <w:rPr>
          <w:sz w:val="24"/>
        </w:rPr>
        <w:t>для</w:t>
      </w:r>
      <w:r>
        <w:rPr>
          <w:spacing w:val="-57"/>
          <w:sz w:val="24"/>
        </w:rPr>
        <w:t xml:space="preserve"> </w:t>
      </w:r>
      <w:r>
        <w:rPr>
          <w:sz w:val="24"/>
        </w:rPr>
        <w:t>оказания</w:t>
      </w:r>
      <w:r>
        <w:rPr>
          <w:spacing w:val="-4"/>
          <w:sz w:val="24"/>
        </w:rPr>
        <w:t xml:space="preserve"> </w:t>
      </w:r>
      <w:r>
        <w:rPr>
          <w:sz w:val="24"/>
        </w:rPr>
        <w:t>помощи обучающимся.</w:t>
      </w:r>
    </w:p>
    <w:p w:rsidR="001E5777" w:rsidRDefault="00C60256">
      <w:pPr>
        <w:pStyle w:val="a3"/>
        <w:ind w:left="780"/>
        <w:jc w:val="left"/>
      </w:pPr>
      <w:r>
        <w:t>Участники</w:t>
      </w:r>
      <w:r>
        <w:rPr>
          <w:spacing w:val="-2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обучающиеся</w:t>
      </w:r>
      <w:r>
        <w:rPr>
          <w:spacing w:val="-3"/>
        </w:rPr>
        <w:t xml:space="preserve"> </w:t>
      </w:r>
      <w:r>
        <w:t>муниципального</w:t>
      </w:r>
      <w:r>
        <w:rPr>
          <w:spacing w:val="-4"/>
        </w:rPr>
        <w:t xml:space="preserve"> </w:t>
      </w:r>
      <w:r>
        <w:t>образовательного</w:t>
      </w:r>
      <w:r>
        <w:rPr>
          <w:spacing w:val="-2"/>
        </w:rPr>
        <w:t xml:space="preserve"> </w:t>
      </w:r>
      <w:r>
        <w:t>учреждения.</w:t>
      </w:r>
    </w:p>
    <w:p w:rsidR="001E5777" w:rsidRDefault="00C60256">
      <w:pPr>
        <w:pStyle w:val="2"/>
        <w:ind w:left="780"/>
        <w:jc w:val="left"/>
      </w:pPr>
      <w:r>
        <w:t>Основное</w:t>
      </w:r>
      <w:r>
        <w:rPr>
          <w:spacing w:val="-4"/>
        </w:rPr>
        <w:t xml:space="preserve"> </w:t>
      </w:r>
      <w:r>
        <w:t>содержание</w:t>
      </w:r>
    </w:p>
    <w:p w:rsidR="001E5777" w:rsidRDefault="00C60256">
      <w:pPr>
        <w:pStyle w:val="a3"/>
        <w:ind w:left="780"/>
        <w:jc w:val="left"/>
      </w:pPr>
      <w:r>
        <w:t>Профилактика правонарушений и преступлений становится наиболее актуальной, т.к. появилась</w:t>
      </w:r>
      <w:r>
        <w:rPr>
          <w:spacing w:val="-57"/>
        </w:rPr>
        <w:t xml:space="preserve"> </w:t>
      </w:r>
      <w:r>
        <w:t>немало</w:t>
      </w:r>
      <w:r>
        <w:rPr>
          <w:spacing w:val="-2"/>
        </w:rPr>
        <w:t xml:space="preserve"> </w:t>
      </w:r>
      <w:r>
        <w:t>подростков, оказавшихся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трудной жизненной</w:t>
      </w:r>
      <w:r>
        <w:rPr>
          <w:spacing w:val="-1"/>
        </w:rPr>
        <w:t xml:space="preserve"> </w:t>
      </w:r>
      <w:r>
        <w:t>ситуации</w:t>
      </w:r>
    </w:p>
    <w:p w:rsidR="001E5777" w:rsidRDefault="00C60256">
      <w:pPr>
        <w:pStyle w:val="a3"/>
        <w:ind w:left="780" w:right="517"/>
      </w:pP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создан</w:t>
      </w:r>
      <w:r>
        <w:rPr>
          <w:spacing w:val="1"/>
        </w:rPr>
        <w:t xml:space="preserve"> </w:t>
      </w:r>
      <w:r>
        <w:t>Совет</w:t>
      </w:r>
      <w:r>
        <w:rPr>
          <w:spacing w:val="1"/>
        </w:rPr>
        <w:t xml:space="preserve"> </w:t>
      </w:r>
      <w:r>
        <w:t>профилактики,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заседаниях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рассматриваются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профилактики</w:t>
      </w:r>
      <w:r>
        <w:rPr>
          <w:spacing w:val="-1"/>
        </w:rPr>
        <w:t xml:space="preserve"> </w:t>
      </w:r>
      <w:r>
        <w:t>правонарушений и безнадзорности.</w:t>
      </w:r>
    </w:p>
    <w:p w:rsidR="001E5777" w:rsidRDefault="00C60256">
      <w:pPr>
        <w:pStyle w:val="a3"/>
        <w:ind w:left="780" w:right="512"/>
      </w:pPr>
      <w:r>
        <w:t>Составлен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Совета</w:t>
      </w:r>
      <w:r>
        <w:rPr>
          <w:spacing w:val="1"/>
        </w:rPr>
        <w:t xml:space="preserve"> </w:t>
      </w:r>
      <w:r>
        <w:t>профилактики.</w:t>
      </w:r>
      <w:r>
        <w:rPr>
          <w:spacing w:val="1"/>
        </w:rPr>
        <w:t xml:space="preserve"> </w:t>
      </w:r>
      <w:r>
        <w:t>Приглашаются</w:t>
      </w:r>
      <w:r>
        <w:rPr>
          <w:spacing w:val="1"/>
        </w:rPr>
        <w:t xml:space="preserve"> </w:t>
      </w:r>
      <w:r>
        <w:t>обучающиеся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родители,</w:t>
      </w:r>
      <w:r>
        <w:rPr>
          <w:spacing w:val="-57"/>
        </w:rPr>
        <w:t xml:space="preserve"> </w:t>
      </w:r>
      <w:r>
        <w:t>нуждающиеся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педагогической помощи.</w:t>
      </w:r>
    </w:p>
    <w:p w:rsidR="001E5777" w:rsidRDefault="00C60256">
      <w:pPr>
        <w:pStyle w:val="a3"/>
        <w:ind w:left="780" w:right="516"/>
      </w:pPr>
      <w:r>
        <w:t>Ведущую роль в работе с детьми, оказавшимися в трудной жизненной ситуации, отводится</w:t>
      </w:r>
      <w:r>
        <w:rPr>
          <w:spacing w:val="1"/>
        </w:rPr>
        <w:t xml:space="preserve"> </w:t>
      </w:r>
      <w:r>
        <w:t>психологической</w:t>
      </w:r>
      <w:r>
        <w:rPr>
          <w:spacing w:val="-1"/>
        </w:rPr>
        <w:t xml:space="preserve"> </w:t>
      </w:r>
      <w:r>
        <w:t>службе, социальному</w:t>
      </w:r>
      <w:r>
        <w:rPr>
          <w:spacing w:val="-8"/>
        </w:rPr>
        <w:t xml:space="preserve"> </w:t>
      </w:r>
      <w:r>
        <w:t>педагогу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классному</w:t>
      </w:r>
      <w:r>
        <w:rPr>
          <w:spacing w:val="-5"/>
        </w:rPr>
        <w:t xml:space="preserve"> </w:t>
      </w:r>
      <w:r>
        <w:t>руководителю.</w:t>
      </w:r>
    </w:p>
    <w:p w:rsidR="001E5777" w:rsidRDefault="00C60256">
      <w:pPr>
        <w:pStyle w:val="a3"/>
        <w:ind w:left="780" w:right="517"/>
      </w:pPr>
      <w:r>
        <w:t>Большая целенаправленная работа проводится с этими детьми по учебной работе. Заместители</w:t>
      </w:r>
      <w:r>
        <w:rPr>
          <w:spacing w:val="1"/>
        </w:rPr>
        <w:t xml:space="preserve"> </w:t>
      </w:r>
      <w:r>
        <w:t>директора по УВР, классные руководители проводят индивидуальные беседы с детьми и их</w:t>
      </w:r>
      <w:r>
        <w:rPr>
          <w:spacing w:val="1"/>
        </w:rPr>
        <w:t xml:space="preserve"> </w:t>
      </w:r>
      <w:r>
        <w:t>родителями</w:t>
      </w:r>
      <w:r>
        <w:rPr>
          <w:spacing w:val="-2"/>
        </w:rPr>
        <w:t xml:space="preserve"> </w:t>
      </w:r>
      <w:r>
        <w:t>по результатам</w:t>
      </w:r>
      <w:r>
        <w:rPr>
          <w:spacing w:val="3"/>
        </w:rPr>
        <w:t xml:space="preserve"> </w:t>
      </w:r>
      <w:r>
        <w:t>учебы и поведения.</w:t>
      </w:r>
    </w:p>
    <w:p w:rsidR="001E5777" w:rsidRDefault="00C60256">
      <w:pPr>
        <w:pStyle w:val="2"/>
        <w:spacing w:before="2"/>
        <w:ind w:left="780"/>
      </w:pPr>
      <w:r>
        <w:t>Основные</w:t>
      </w:r>
      <w:r>
        <w:rPr>
          <w:spacing w:val="-5"/>
        </w:rPr>
        <w:t xml:space="preserve"> </w:t>
      </w:r>
      <w:r>
        <w:t>направления</w:t>
      </w:r>
      <w:r>
        <w:rPr>
          <w:spacing w:val="-3"/>
        </w:rPr>
        <w:t xml:space="preserve"> </w:t>
      </w:r>
      <w:r>
        <w:t>социально-психологической</w:t>
      </w:r>
      <w:r>
        <w:rPr>
          <w:spacing w:val="-3"/>
        </w:rPr>
        <w:t xml:space="preserve"> </w:t>
      </w:r>
      <w:r>
        <w:t>службы</w:t>
      </w:r>
      <w:r>
        <w:rPr>
          <w:spacing w:val="-1"/>
        </w:rPr>
        <w:t xml:space="preserve"> </w:t>
      </w:r>
      <w:r>
        <w:t>школы:</w:t>
      </w:r>
    </w:p>
    <w:p w:rsidR="001E5777" w:rsidRDefault="00C60256">
      <w:pPr>
        <w:pStyle w:val="a5"/>
        <w:numPr>
          <w:ilvl w:val="0"/>
          <w:numId w:val="120"/>
        </w:numPr>
        <w:tabs>
          <w:tab w:val="left" w:pos="1064"/>
        </w:tabs>
        <w:spacing w:line="274" w:lineRule="exact"/>
        <w:ind w:left="1063"/>
        <w:jc w:val="left"/>
        <w:rPr>
          <w:sz w:val="24"/>
        </w:rPr>
      </w:pPr>
      <w:r>
        <w:rPr>
          <w:sz w:val="24"/>
        </w:rPr>
        <w:t>Работа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общественностью</w:t>
      </w:r>
    </w:p>
    <w:p w:rsidR="001E5777" w:rsidRDefault="00C60256">
      <w:pPr>
        <w:pStyle w:val="a5"/>
        <w:numPr>
          <w:ilvl w:val="0"/>
          <w:numId w:val="120"/>
        </w:numPr>
        <w:tabs>
          <w:tab w:val="left" w:pos="1064"/>
        </w:tabs>
        <w:ind w:left="1063"/>
        <w:jc w:val="left"/>
        <w:rPr>
          <w:sz w:val="24"/>
        </w:rPr>
      </w:pPr>
      <w:r>
        <w:rPr>
          <w:sz w:val="24"/>
        </w:rPr>
        <w:t>Работа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родителями</w:t>
      </w:r>
    </w:p>
    <w:p w:rsidR="001E5777" w:rsidRDefault="00C60256">
      <w:pPr>
        <w:pStyle w:val="a5"/>
        <w:numPr>
          <w:ilvl w:val="0"/>
          <w:numId w:val="120"/>
        </w:numPr>
        <w:tabs>
          <w:tab w:val="left" w:pos="1064"/>
        </w:tabs>
        <w:ind w:left="1063"/>
        <w:jc w:val="left"/>
        <w:rPr>
          <w:sz w:val="24"/>
        </w:rPr>
      </w:pPr>
      <w:r>
        <w:rPr>
          <w:sz w:val="24"/>
        </w:rPr>
        <w:t>Работа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многодетными</w:t>
      </w:r>
      <w:r>
        <w:rPr>
          <w:spacing w:val="-2"/>
          <w:sz w:val="24"/>
        </w:rPr>
        <w:t xml:space="preserve"> </w:t>
      </w:r>
      <w:r>
        <w:rPr>
          <w:sz w:val="24"/>
        </w:rPr>
        <w:t>семьями</w:t>
      </w:r>
    </w:p>
    <w:p w:rsidR="001E5777" w:rsidRDefault="00C60256">
      <w:pPr>
        <w:pStyle w:val="a5"/>
        <w:numPr>
          <w:ilvl w:val="0"/>
          <w:numId w:val="120"/>
        </w:numPr>
        <w:tabs>
          <w:tab w:val="left" w:pos="1064"/>
        </w:tabs>
        <w:ind w:left="1063"/>
        <w:jc w:val="left"/>
        <w:rPr>
          <w:sz w:val="24"/>
        </w:rPr>
      </w:pPr>
      <w:r>
        <w:rPr>
          <w:sz w:val="24"/>
        </w:rPr>
        <w:t>Работа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семьями</w:t>
      </w:r>
      <w:r>
        <w:rPr>
          <w:spacing w:val="-2"/>
          <w:sz w:val="24"/>
        </w:rPr>
        <w:t xml:space="preserve"> </w:t>
      </w:r>
      <w:r>
        <w:rPr>
          <w:sz w:val="24"/>
        </w:rPr>
        <w:t>опекаемых детей</w:t>
      </w:r>
    </w:p>
    <w:p w:rsidR="001E5777" w:rsidRDefault="00C60256">
      <w:pPr>
        <w:pStyle w:val="a5"/>
        <w:numPr>
          <w:ilvl w:val="0"/>
          <w:numId w:val="120"/>
        </w:numPr>
        <w:tabs>
          <w:tab w:val="left" w:pos="1064"/>
        </w:tabs>
        <w:spacing w:before="1"/>
        <w:ind w:left="1063"/>
        <w:jc w:val="left"/>
        <w:rPr>
          <w:sz w:val="24"/>
        </w:rPr>
      </w:pPr>
      <w:r>
        <w:rPr>
          <w:sz w:val="24"/>
        </w:rPr>
        <w:t>Работа</w:t>
      </w:r>
      <w:r>
        <w:rPr>
          <w:spacing w:val="-4"/>
          <w:sz w:val="24"/>
        </w:rPr>
        <w:t xml:space="preserve"> </w:t>
      </w:r>
      <w:r>
        <w:rPr>
          <w:sz w:val="24"/>
        </w:rPr>
        <w:t>Совета</w:t>
      </w:r>
      <w:r>
        <w:rPr>
          <w:spacing w:val="-4"/>
          <w:sz w:val="24"/>
        </w:rPr>
        <w:t xml:space="preserve"> </w:t>
      </w:r>
      <w:r>
        <w:rPr>
          <w:sz w:val="24"/>
        </w:rPr>
        <w:t>профилактики</w:t>
      </w:r>
      <w:r>
        <w:rPr>
          <w:spacing w:val="-5"/>
          <w:sz w:val="24"/>
        </w:rPr>
        <w:t xml:space="preserve"> </w:t>
      </w:r>
      <w:r>
        <w:rPr>
          <w:sz w:val="24"/>
        </w:rPr>
        <w:t>правонарушений</w:t>
      </w:r>
      <w:r>
        <w:rPr>
          <w:spacing w:val="-3"/>
          <w:sz w:val="24"/>
        </w:rPr>
        <w:t xml:space="preserve"> </w:t>
      </w:r>
      <w:r>
        <w:rPr>
          <w:sz w:val="24"/>
        </w:rPr>
        <w:t>несовершеннолетних</w:t>
      </w:r>
    </w:p>
    <w:p w:rsidR="001E5777" w:rsidRDefault="00C60256">
      <w:pPr>
        <w:pStyle w:val="a5"/>
        <w:numPr>
          <w:ilvl w:val="0"/>
          <w:numId w:val="120"/>
        </w:numPr>
        <w:tabs>
          <w:tab w:val="left" w:pos="1064"/>
        </w:tabs>
        <w:ind w:left="1063"/>
        <w:jc w:val="left"/>
        <w:rPr>
          <w:sz w:val="24"/>
        </w:rPr>
      </w:pPr>
      <w:r>
        <w:rPr>
          <w:sz w:val="24"/>
        </w:rPr>
        <w:t>Работа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-2"/>
          <w:sz w:val="24"/>
        </w:rPr>
        <w:t xml:space="preserve"> </w:t>
      </w:r>
      <w:r>
        <w:rPr>
          <w:sz w:val="24"/>
        </w:rPr>
        <w:t>девиантного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поведения</w:t>
      </w:r>
    </w:p>
    <w:p w:rsidR="001E5777" w:rsidRDefault="00C60256">
      <w:pPr>
        <w:pStyle w:val="a5"/>
        <w:numPr>
          <w:ilvl w:val="0"/>
          <w:numId w:val="120"/>
        </w:numPr>
        <w:tabs>
          <w:tab w:val="left" w:pos="1064"/>
        </w:tabs>
        <w:ind w:left="1063"/>
        <w:jc w:val="left"/>
        <w:rPr>
          <w:sz w:val="24"/>
        </w:rPr>
      </w:pPr>
      <w:r>
        <w:rPr>
          <w:sz w:val="24"/>
        </w:rPr>
        <w:t>Работа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педагогическим</w:t>
      </w:r>
      <w:r>
        <w:rPr>
          <w:spacing w:val="-4"/>
          <w:sz w:val="24"/>
        </w:rPr>
        <w:t xml:space="preserve"> </w:t>
      </w:r>
      <w:r>
        <w:rPr>
          <w:sz w:val="24"/>
        </w:rPr>
        <w:t>коллективом</w:t>
      </w:r>
    </w:p>
    <w:p w:rsidR="001E5777" w:rsidRDefault="00C60256">
      <w:pPr>
        <w:pStyle w:val="a5"/>
        <w:numPr>
          <w:ilvl w:val="0"/>
          <w:numId w:val="120"/>
        </w:numPr>
        <w:tabs>
          <w:tab w:val="left" w:pos="1064"/>
        </w:tabs>
        <w:ind w:left="1063"/>
        <w:jc w:val="left"/>
        <w:rPr>
          <w:sz w:val="24"/>
        </w:rPr>
      </w:pPr>
      <w:r>
        <w:rPr>
          <w:sz w:val="24"/>
        </w:rPr>
        <w:t>Психодиагностика</w:t>
      </w:r>
    </w:p>
    <w:p w:rsidR="001E5777" w:rsidRDefault="00C60256">
      <w:pPr>
        <w:pStyle w:val="a5"/>
        <w:numPr>
          <w:ilvl w:val="0"/>
          <w:numId w:val="120"/>
        </w:numPr>
        <w:tabs>
          <w:tab w:val="left" w:pos="1064"/>
        </w:tabs>
        <w:ind w:left="1063"/>
        <w:jc w:val="left"/>
        <w:rPr>
          <w:sz w:val="24"/>
        </w:rPr>
      </w:pPr>
      <w:r>
        <w:rPr>
          <w:sz w:val="24"/>
        </w:rPr>
        <w:t>Психологическое</w:t>
      </w:r>
      <w:r>
        <w:rPr>
          <w:spacing w:val="-5"/>
          <w:sz w:val="24"/>
        </w:rPr>
        <w:t xml:space="preserve"> </w:t>
      </w:r>
      <w:r>
        <w:rPr>
          <w:sz w:val="24"/>
        </w:rPr>
        <w:t>просвещение</w:t>
      </w:r>
    </w:p>
    <w:p w:rsidR="001E5777" w:rsidRDefault="00C60256">
      <w:pPr>
        <w:pStyle w:val="a5"/>
        <w:numPr>
          <w:ilvl w:val="0"/>
          <w:numId w:val="120"/>
        </w:numPr>
        <w:tabs>
          <w:tab w:val="left" w:pos="1064"/>
        </w:tabs>
        <w:ind w:left="1063"/>
        <w:jc w:val="left"/>
        <w:rPr>
          <w:sz w:val="24"/>
        </w:rPr>
      </w:pPr>
      <w:r>
        <w:rPr>
          <w:sz w:val="24"/>
        </w:rPr>
        <w:t>Психологическое</w:t>
      </w:r>
      <w:r>
        <w:rPr>
          <w:spacing w:val="-6"/>
          <w:sz w:val="24"/>
        </w:rPr>
        <w:t xml:space="preserve"> </w:t>
      </w:r>
      <w:r>
        <w:rPr>
          <w:sz w:val="24"/>
        </w:rPr>
        <w:t>консультирование</w:t>
      </w:r>
    </w:p>
    <w:p w:rsidR="001E5777" w:rsidRDefault="00C60256">
      <w:pPr>
        <w:pStyle w:val="a5"/>
        <w:numPr>
          <w:ilvl w:val="0"/>
          <w:numId w:val="120"/>
        </w:numPr>
        <w:tabs>
          <w:tab w:val="left" w:pos="1064"/>
        </w:tabs>
        <w:ind w:left="1063"/>
        <w:jc w:val="left"/>
        <w:rPr>
          <w:sz w:val="24"/>
        </w:rPr>
      </w:pPr>
      <w:r>
        <w:rPr>
          <w:sz w:val="24"/>
        </w:rPr>
        <w:t>Психокоррекция</w:t>
      </w:r>
    </w:p>
    <w:p w:rsidR="001E5777" w:rsidRDefault="00C60256">
      <w:pPr>
        <w:pStyle w:val="a5"/>
        <w:numPr>
          <w:ilvl w:val="0"/>
          <w:numId w:val="120"/>
        </w:numPr>
        <w:tabs>
          <w:tab w:val="left" w:pos="1064"/>
        </w:tabs>
        <w:ind w:left="1063"/>
        <w:jc w:val="left"/>
        <w:rPr>
          <w:sz w:val="24"/>
        </w:rPr>
      </w:pPr>
      <w:r>
        <w:rPr>
          <w:sz w:val="24"/>
        </w:rPr>
        <w:t>Развивающая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работа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40" w:left="300" w:header="0" w:footer="676" w:gutter="0"/>
          <w:cols w:space="720"/>
        </w:sectPr>
      </w:pPr>
    </w:p>
    <w:p w:rsidR="001E5777" w:rsidRDefault="00C60256">
      <w:pPr>
        <w:pStyle w:val="a3"/>
        <w:spacing w:before="66"/>
        <w:ind w:left="779" w:right="507" w:firstLine="180"/>
      </w:pPr>
      <w:r>
        <w:rPr>
          <w:noProof/>
          <w:lang w:eastAsia="ru-RU"/>
        </w:rPr>
        <w:drawing>
          <wp:anchor distT="0" distB="0" distL="0" distR="0" simplePos="0" relativeHeight="475695104" behindDoc="1" locked="0" layoutInCell="1" allowOverlap="1">
            <wp:simplePos x="0" y="0"/>
            <wp:positionH relativeFrom="page">
              <wp:posOffset>1925066</wp:posOffset>
            </wp:positionH>
            <wp:positionV relativeFrom="page">
              <wp:posOffset>7932165</wp:posOffset>
            </wp:positionV>
            <wp:extent cx="588873" cy="169163"/>
            <wp:effectExtent l="0" t="0" r="0" b="0"/>
            <wp:wrapNone/>
            <wp:docPr id="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873" cy="169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Определяющее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продуктивной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социально-психологической адаптации детей «группы риска» приобретает взаимодействие всех</w:t>
      </w:r>
      <w:r>
        <w:rPr>
          <w:spacing w:val="1"/>
        </w:rPr>
        <w:t xml:space="preserve"> </w:t>
      </w:r>
      <w:r>
        <w:t>участников</w:t>
      </w:r>
      <w:r>
        <w:rPr>
          <w:spacing w:val="-1"/>
        </w:rPr>
        <w:t xml:space="preserve"> </w:t>
      </w:r>
      <w:r>
        <w:t>этой работы</w:t>
      </w:r>
      <w:r>
        <w:rPr>
          <w:spacing w:val="-1"/>
        </w:rPr>
        <w:t xml:space="preserve"> </w:t>
      </w:r>
      <w:r>
        <w:t>(социального</w:t>
      </w:r>
      <w:r>
        <w:rPr>
          <w:spacing w:val="-1"/>
        </w:rPr>
        <w:t xml:space="preserve"> </w:t>
      </w:r>
      <w:r>
        <w:t>педагога,</w:t>
      </w:r>
      <w:r>
        <w:rPr>
          <w:spacing w:val="-1"/>
        </w:rPr>
        <w:t xml:space="preserve"> </w:t>
      </w:r>
      <w:r>
        <w:t>психолога,</w:t>
      </w:r>
      <w:r>
        <w:rPr>
          <w:spacing w:val="-1"/>
        </w:rPr>
        <w:t xml:space="preserve"> </w:t>
      </w:r>
      <w:r>
        <w:t>классного</w:t>
      </w:r>
      <w:r>
        <w:rPr>
          <w:spacing w:val="-4"/>
        </w:rPr>
        <w:t xml:space="preserve"> </w:t>
      </w:r>
      <w:r>
        <w:t>руководителя).</w:t>
      </w:r>
    </w:p>
    <w:p w:rsidR="001E5777" w:rsidRDefault="00C60256">
      <w:pPr>
        <w:pStyle w:val="a3"/>
        <w:spacing w:before="1"/>
        <w:ind w:left="779" w:right="507" w:firstLine="240"/>
      </w:pPr>
      <w:r>
        <w:t>Особое внимание классный руководитель и педагог – психолог уделяют диагностированию</w:t>
      </w:r>
      <w:r>
        <w:rPr>
          <w:spacing w:val="1"/>
        </w:rPr>
        <w:t xml:space="preserve"> </w:t>
      </w:r>
      <w:r>
        <w:t>детей,</w:t>
      </w:r>
      <w:r>
        <w:rPr>
          <w:spacing w:val="-1"/>
        </w:rPr>
        <w:t xml:space="preserve"> </w:t>
      </w:r>
      <w:r>
        <w:t>оказавшихся в</w:t>
      </w:r>
      <w:r>
        <w:rPr>
          <w:spacing w:val="-1"/>
        </w:rPr>
        <w:t xml:space="preserve"> </w:t>
      </w:r>
      <w:r>
        <w:t>трудной жизненной</w:t>
      </w:r>
      <w:r>
        <w:rPr>
          <w:spacing w:val="-1"/>
        </w:rPr>
        <w:t xml:space="preserve"> </w:t>
      </w:r>
      <w:r>
        <w:t>ситуации.</w:t>
      </w:r>
    </w:p>
    <w:p w:rsidR="001E5777" w:rsidRDefault="00C60256">
      <w:pPr>
        <w:pStyle w:val="a3"/>
        <w:ind w:left="779" w:right="516" w:firstLine="240"/>
      </w:pPr>
      <w:r>
        <w:t>Практика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показала,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недостаточно</w:t>
      </w:r>
      <w:r>
        <w:rPr>
          <w:spacing w:val="1"/>
        </w:rPr>
        <w:t xml:space="preserve"> </w:t>
      </w:r>
      <w:r>
        <w:t>работать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детьми,</w:t>
      </w:r>
      <w:r>
        <w:rPr>
          <w:spacing w:val="1"/>
        </w:rPr>
        <w:t xml:space="preserve"> </w:t>
      </w:r>
      <w:r>
        <w:t>проводя</w:t>
      </w:r>
      <w:r>
        <w:rPr>
          <w:spacing w:val="1"/>
        </w:rPr>
        <w:t xml:space="preserve"> </w:t>
      </w:r>
      <w:r>
        <w:t>беседы,</w:t>
      </w:r>
      <w:r>
        <w:rPr>
          <w:spacing w:val="1"/>
        </w:rPr>
        <w:t xml:space="preserve"> </w:t>
      </w:r>
      <w:r>
        <w:t>консультации</w:t>
      </w:r>
      <w:r>
        <w:rPr>
          <w:spacing w:val="-1"/>
        </w:rPr>
        <w:t xml:space="preserve"> </w:t>
      </w:r>
      <w:r>
        <w:t>родителей и</w:t>
      </w:r>
      <w:r>
        <w:rPr>
          <w:spacing w:val="-1"/>
        </w:rPr>
        <w:t xml:space="preserve"> </w:t>
      </w:r>
      <w:r>
        <w:t>педагогов,</w:t>
      </w:r>
      <w:r>
        <w:rPr>
          <w:spacing w:val="-1"/>
        </w:rPr>
        <w:t xml:space="preserve"> </w:t>
      </w:r>
      <w:r>
        <w:t>посещение</w:t>
      </w:r>
      <w:r>
        <w:rPr>
          <w:spacing w:val="-1"/>
        </w:rPr>
        <w:t xml:space="preserve"> </w:t>
      </w:r>
      <w:r>
        <w:t>семей.</w:t>
      </w:r>
    </w:p>
    <w:p w:rsidR="001E5777" w:rsidRDefault="00C60256">
      <w:pPr>
        <w:pStyle w:val="a3"/>
        <w:ind w:left="779"/>
      </w:pPr>
      <w:r>
        <w:t>Изменение</w:t>
      </w:r>
      <w:r>
        <w:rPr>
          <w:spacing w:val="-4"/>
        </w:rPr>
        <w:t xml:space="preserve"> </w:t>
      </w:r>
      <w:r>
        <w:t>характера</w:t>
      </w:r>
      <w:r>
        <w:rPr>
          <w:spacing w:val="-3"/>
        </w:rPr>
        <w:t xml:space="preserve"> </w:t>
      </w:r>
      <w:r>
        <w:t>личных</w:t>
      </w:r>
      <w:r>
        <w:rPr>
          <w:spacing w:val="-1"/>
        </w:rPr>
        <w:t xml:space="preserve"> </w:t>
      </w:r>
      <w:r>
        <w:t>отношений</w:t>
      </w:r>
      <w:r>
        <w:rPr>
          <w:spacing w:val="-4"/>
        </w:rPr>
        <w:t xml:space="preserve"> </w:t>
      </w:r>
      <w:r>
        <w:t>педагогов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обучающихся.</w:t>
      </w:r>
    </w:p>
    <w:p w:rsidR="001E5777" w:rsidRDefault="001E5777">
      <w:pPr>
        <w:pStyle w:val="a3"/>
        <w:spacing w:before="8"/>
        <w:ind w:left="0"/>
        <w:jc w:val="left"/>
      </w:pPr>
    </w:p>
    <w:tbl>
      <w:tblPr>
        <w:tblStyle w:val="TableNormal"/>
        <w:tblW w:w="0" w:type="auto"/>
        <w:tblInd w:w="9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2"/>
        <w:gridCol w:w="2977"/>
        <w:gridCol w:w="2413"/>
        <w:gridCol w:w="2835"/>
      </w:tblGrid>
      <w:tr w:rsidR="001E5777">
        <w:trPr>
          <w:trHeight w:val="554"/>
        </w:trPr>
        <w:tc>
          <w:tcPr>
            <w:tcW w:w="1702" w:type="dxa"/>
          </w:tcPr>
          <w:p w:rsidR="001E5777" w:rsidRDefault="00C60256">
            <w:pPr>
              <w:pStyle w:val="TableParagraph"/>
              <w:spacing w:line="270" w:lineRule="exact"/>
              <w:ind w:left="182"/>
              <w:rPr>
                <w:sz w:val="24"/>
              </w:rPr>
            </w:pPr>
            <w:r>
              <w:rPr>
                <w:sz w:val="24"/>
              </w:rPr>
              <w:t>Направление</w:t>
            </w:r>
          </w:p>
          <w:p w:rsidR="001E5777" w:rsidRDefault="00C60256">
            <w:pPr>
              <w:pStyle w:val="TableParagraph"/>
              <w:spacing w:line="264" w:lineRule="exact"/>
              <w:ind w:left="165"/>
              <w:rPr>
                <w:sz w:val="24"/>
              </w:rPr>
            </w:pPr>
            <w:r>
              <w:rPr>
                <w:sz w:val="24"/>
              </w:rPr>
              <w:t>деятельности</w:t>
            </w:r>
          </w:p>
        </w:tc>
        <w:tc>
          <w:tcPr>
            <w:tcW w:w="2977" w:type="dxa"/>
          </w:tcPr>
          <w:p w:rsidR="001E5777" w:rsidRDefault="00C60256">
            <w:pPr>
              <w:pStyle w:val="TableParagraph"/>
              <w:spacing w:line="270" w:lineRule="exact"/>
              <w:ind w:left="758"/>
              <w:rPr>
                <w:sz w:val="24"/>
              </w:rPr>
            </w:pPr>
            <w:r>
              <w:rPr>
                <w:sz w:val="24"/>
              </w:rPr>
              <w:t>Цели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задачи</w:t>
            </w:r>
          </w:p>
        </w:tc>
        <w:tc>
          <w:tcPr>
            <w:tcW w:w="2413" w:type="dxa"/>
          </w:tcPr>
          <w:p w:rsidR="001E5777" w:rsidRDefault="00C60256">
            <w:pPr>
              <w:pStyle w:val="TableParagraph"/>
              <w:spacing w:line="270" w:lineRule="exact"/>
              <w:ind w:left="116"/>
              <w:rPr>
                <w:sz w:val="24"/>
              </w:rPr>
            </w:pPr>
            <w:r>
              <w:rPr>
                <w:sz w:val="24"/>
              </w:rPr>
              <w:t>Формы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  <w:tc>
          <w:tcPr>
            <w:tcW w:w="2835" w:type="dxa"/>
          </w:tcPr>
          <w:p w:rsidR="001E5777" w:rsidRDefault="00C60256">
            <w:pPr>
              <w:pStyle w:val="TableParagraph"/>
              <w:spacing w:line="270" w:lineRule="exact"/>
              <w:ind w:left="198"/>
              <w:rPr>
                <w:sz w:val="24"/>
              </w:rPr>
            </w:pPr>
            <w:r>
              <w:rPr>
                <w:sz w:val="24"/>
              </w:rPr>
              <w:t>Результат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</w:tr>
      <w:tr w:rsidR="001E5777">
        <w:trPr>
          <w:trHeight w:val="3864"/>
        </w:trPr>
        <w:tc>
          <w:tcPr>
            <w:tcW w:w="1702" w:type="dxa"/>
          </w:tcPr>
          <w:p w:rsidR="001E5777" w:rsidRDefault="00C60256">
            <w:pPr>
              <w:pStyle w:val="TableParagraph"/>
              <w:ind w:right="116"/>
              <w:rPr>
                <w:sz w:val="24"/>
              </w:rPr>
            </w:pPr>
            <w:r>
              <w:rPr>
                <w:sz w:val="24"/>
              </w:rPr>
              <w:t>Работа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общественнос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тью</w:t>
            </w:r>
          </w:p>
        </w:tc>
        <w:tc>
          <w:tcPr>
            <w:tcW w:w="2977" w:type="dxa"/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21434" cy="169164"/>
                  <wp:effectExtent l="0" t="0" r="0" b="0"/>
                  <wp:docPr id="11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7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434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after="9"/>
              <w:ind w:right="167"/>
              <w:rPr>
                <w:sz w:val="24"/>
              </w:rPr>
            </w:pPr>
            <w:r>
              <w:rPr>
                <w:sz w:val="24"/>
              </w:rPr>
              <w:t>между личностью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подростка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социальными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службами</w:t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543557" cy="169164"/>
                  <wp:effectExtent l="0" t="0" r="0" b="0"/>
                  <wp:docPr id="13" name="image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8.pn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55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before="1" w:after="8"/>
              <w:ind w:right="604"/>
              <w:rPr>
                <w:sz w:val="24"/>
              </w:rPr>
            </w:pPr>
            <w:r>
              <w:rPr>
                <w:sz w:val="24"/>
              </w:rPr>
              <w:t>поддержка социально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Незащищенных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</w:p>
          <w:p w:rsidR="001E5777" w:rsidRDefault="00710DF3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48" style="width:96.65pt;height:13.35pt;mso-position-horizontal-relative:char;mso-position-vertical-relative:line" coordsize="1933,267">
                  <v:shape id="_x0000_s1050" type="#_x0000_t75" style="position:absolute;width:375;height:267">
                    <v:imagedata r:id="rId20" o:title=""/>
                  </v:shape>
                  <v:shape id="_x0000_s1049" type="#_x0000_t75" style="position:absolute;left:187;width:1746;height:267">
                    <v:imagedata r:id="rId21" o:title=""/>
                  </v:shape>
                  <w10:wrap type="none"/>
                  <w10:anchorlock/>
                </v:group>
              </w:pict>
            </w:r>
          </w:p>
          <w:p w:rsidR="001E5777" w:rsidRDefault="00C60256">
            <w:pPr>
              <w:pStyle w:val="TableParagraph"/>
              <w:ind w:right="1013"/>
              <w:rPr>
                <w:sz w:val="24"/>
              </w:rPr>
            </w:pPr>
            <w:r>
              <w:rPr>
                <w:sz w:val="24"/>
              </w:rPr>
              <w:t>взаимодействия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общественностью</w:t>
            </w:r>
          </w:p>
        </w:tc>
        <w:tc>
          <w:tcPr>
            <w:tcW w:w="2413" w:type="dxa"/>
          </w:tcPr>
          <w:p w:rsidR="001E5777" w:rsidRDefault="00710DF3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45" style="width:110.85pt;height:27.15pt;mso-position-horizontal-relative:char;mso-position-vertical-relative:line" coordsize="2217,543">
                  <v:shape id="_x0000_s1047" type="#_x0000_t75" style="position:absolute;width:2098;height:267">
                    <v:imagedata r:id="rId22" o:title=""/>
                  </v:shape>
                  <v:shape id="_x0000_s1046" type="#_x0000_t75" style="position:absolute;top:275;width:2217;height:267">
                    <v:imagedata r:id="rId23" o:title=""/>
                  </v:shape>
                  <w10:wrap type="none"/>
                  <w10:anchorlock/>
                </v:group>
              </w:pic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</w:t>
            </w:r>
          </w:p>
          <w:p w:rsidR="001E5777" w:rsidRDefault="00C60256">
            <w:pPr>
              <w:pStyle w:val="TableParagraph"/>
              <w:ind w:right="-4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51160" cy="169164"/>
                  <wp:effectExtent l="0" t="0" r="0" b="0"/>
                  <wp:docPr id="15" name="image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13.p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116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консультации</w:t>
            </w:r>
          </w:p>
        </w:tc>
        <w:tc>
          <w:tcPr>
            <w:tcW w:w="2835" w:type="dxa"/>
          </w:tcPr>
          <w:p w:rsidR="001E5777" w:rsidRDefault="00C60256">
            <w:pPr>
              <w:pStyle w:val="TableParagraph"/>
              <w:ind w:left="104" w:right="-4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28802" cy="169164"/>
                  <wp:effectExtent l="0" t="0" r="0" b="0"/>
                  <wp:docPr id="17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14.pn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80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after="9"/>
              <w:ind w:left="104"/>
              <w:rPr>
                <w:sz w:val="24"/>
              </w:rPr>
            </w:pPr>
            <w:r>
              <w:rPr>
                <w:sz w:val="24"/>
              </w:rPr>
              <w:t>КДН,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ВШУ</w:t>
            </w:r>
          </w:p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10588" cy="169164"/>
                  <wp:effectExtent l="0" t="0" r="0" b="0"/>
                  <wp:docPr id="19" name="image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5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588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before="1" w:after="9"/>
              <w:ind w:left="104" w:right="731"/>
              <w:rPr>
                <w:sz w:val="24"/>
              </w:rPr>
            </w:pPr>
            <w:r>
              <w:rPr>
                <w:sz w:val="24"/>
              </w:rPr>
              <w:t>льготного питания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малообеспеченным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обучающимся;</w:t>
            </w:r>
          </w:p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524380" cy="169164"/>
                  <wp:effectExtent l="0" t="0" r="0" b="0"/>
                  <wp:docPr id="21" name="image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6.pn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38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before="1" w:after="8"/>
              <w:ind w:left="104" w:right="315"/>
              <w:rPr>
                <w:sz w:val="24"/>
              </w:rPr>
            </w:pPr>
            <w:r>
              <w:rPr>
                <w:sz w:val="24"/>
              </w:rPr>
              <w:t>ребенка в суде и в ходе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следствия,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семье</w:t>
            </w:r>
          </w:p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39520" cy="169163"/>
                  <wp:effectExtent l="0" t="0" r="0" b="0"/>
                  <wp:docPr id="23" name="image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7.pn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52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line="270" w:lineRule="atLeast"/>
              <w:ind w:left="104" w:right="199"/>
              <w:rPr>
                <w:sz w:val="24"/>
              </w:rPr>
            </w:pPr>
            <w:r>
              <w:rPr>
                <w:sz w:val="24"/>
              </w:rPr>
              <w:t>педагогической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грамотности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вопросах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социальной защиты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</w:p>
        </w:tc>
      </w:tr>
      <w:tr w:rsidR="001E5777">
        <w:trPr>
          <w:trHeight w:val="824"/>
        </w:trPr>
        <w:tc>
          <w:tcPr>
            <w:tcW w:w="1702" w:type="dxa"/>
            <w:tcBorders>
              <w:bottom w:val="nil"/>
            </w:tcBorders>
          </w:tcPr>
          <w:p w:rsidR="001E5777" w:rsidRDefault="00C60256">
            <w:pPr>
              <w:pStyle w:val="TableParagraph"/>
              <w:ind w:right="352"/>
              <w:rPr>
                <w:sz w:val="24"/>
              </w:rPr>
            </w:pPr>
            <w:r>
              <w:rPr>
                <w:sz w:val="24"/>
              </w:rPr>
              <w:t>Работа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родителями</w:t>
            </w:r>
          </w:p>
        </w:tc>
        <w:tc>
          <w:tcPr>
            <w:tcW w:w="2977" w:type="dxa"/>
            <w:tcBorders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08315" cy="169163"/>
                  <wp:effectExtent l="0" t="0" r="0" b="0"/>
                  <wp:docPr id="25" name="image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8.pn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31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line="270" w:lineRule="atLeast"/>
              <w:ind w:right="250"/>
              <w:rPr>
                <w:sz w:val="24"/>
              </w:rPr>
            </w:pPr>
            <w:r>
              <w:rPr>
                <w:sz w:val="24"/>
              </w:rPr>
              <w:t>девиантного поведения 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правонарушений</w:t>
            </w:r>
          </w:p>
        </w:tc>
        <w:tc>
          <w:tcPr>
            <w:tcW w:w="2413" w:type="dxa"/>
            <w:tcBorders>
              <w:bottom w:val="nil"/>
            </w:tcBorders>
          </w:tcPr>
          <w:p w:rsidR="001E5777" w:rsidRDefault="00C60256">
            <w:pPr>
              <w:pStyle w:val="TableParagraph"/>
              <w:ind w:right="-2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45832" cy="169163"/>
                  <wp:effectExtent l="0" t="0" r="0" b="0"/>
                  <wp:docPr id="27" name="image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3.p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83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консультации</w:t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95870" cy="169163"/>
                  <wp:effectExtent l="0" t="0" r="0" b="0"/>
                  <wp:docPr id="29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9.pn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87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bottom w:val="nil"/>
            </w:tcBorders>
          </w:tcPr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572927" cy="169163"/>
                  <wp:effectExtent l="0" t="0" r="0" b="0"/>
                  <wp:docPr id="31" name="image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20.pn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92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ind w:left="104"/>
              <w:rPr>
                <w:sz w:val="24"/>
              </w:rPr>
            </w:pPr>
            <w:r>
              <w:rPr>
                <w:sz w:val="24"/>
              </w:rPr>
              <w:t>обследования,</w:t>
            </w:r>
          </w:p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39520" cy="169163"/>
                  <wp:effectExtent l="0" t="0" r="0" b="0"/>
                  <wp:docPr id="33" name="image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7.pn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52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5777">
        <w:trPr>
          <w:trHeight w:val="1656"/>
        </w:trPr>
        <w:tc>
          <w:tcPr>
            <w:tcW w:w="17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ind w:right="-4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5898" cy="169163"/>
                  <wp:effectExtent l="0" t="0" r="0" b="0"/>
                  <wp:docPr id="35" name="image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21.pn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589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line="270" w:lineRule="atLeast"/>
              <w:ind w:right="568"/>
              <w:rPr>
                <w:sz w:val="24"/>
              </w:rPr>
            </w:pPr>
            <w:r>
              <w:rPr>
                <w:sz w:val="24"/>
              </w:rPr>
              <w:t>обстановки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комфорта в семье,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школе,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окружающей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социальной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среде</w:t>
            </w:r>
          </w:p>
        </w:tc>
        <w:tc>
          <w:tcPr>
            <w:tcW w:w="2413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79652" cy="169163"/>
                  <wp:effectExtent l="0" t="0" r="0" b="0"/>
                  <wp:docPr id="37" name="image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22.pn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965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line="270" w:lineRule="atLeast"/>
              <w:ind w:right="634"/>
              <w:rPr>
                <w:sz w:val="24"/>
              </w:rPr>
            </w:pPr>
            <w:r>
              <w:rPr>
                <w:sz w:val="24"/>
              </w:rPr>
              <w:t>дому социально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незащищенных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семей (опека,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многодетные,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асоциальные)</w:t>
            </w:r>
          </w:p>
        </w:tc>
        <w:tc>
          <w:tcPr>
            <w:tcW w:w="283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after="4"/>
              <w:ind w:left="104"/>
              <w:rPr>
                <w:sz w:val="24"/>
              </w:rPr>
            </w:pPr>
            <w:r>
              <w:rPr>
                <w:sz w:val="24"/>
              </w:rPr>
              <w:t>педагогической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грамотности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родителей</w:t>
            </w:r>
          </w:p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066876" cy="169163"/>
                  <wp:effectExtent l="0" t="0" r="0" b="0"/>
                  <wp:docPr id="39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2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7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before="1"/>
              <w:ind w:left="104"/>
              <w:rPr>
                <w:sz w:val="24"/>
              </w:rPr>
            </w:pPr>
            <w:r>
              <w:rPr>
                <w:sz w:val="24"/>
              </w:rPr>
              <w:t>рекомендаций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проблемным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вопросам</w:t>
            </w:r>
          </w:p>
        </w:tc>
      </w:tr>
      <w:tr w:rsidR="001E5777">
        <w:trPr>
          <w:trHeight w:val="276"/>
        </w:trPr>
        <w:tc>
          <w:tcPr>
            <w:tcW w:w="17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595755" cy="169163"/>
                  <wp:effectExtent l="0" t="0" r="0" b="0"/>
                  <wp:docPr id="41" name="image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24.pn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58544" cy="169163"/>
                  <wp:effectExtent l="0" t="0" r="0" b="0"/>
                  <wp:docPr id="43" name="image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25.pn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54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551"/>
        </w:trPr>
        <w:tc>
          <w:tcPr>
            <w:tcW w:w="17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sz w:val="24"/>
              </w:rPr>
              <w:t>помощи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детям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</w:p>
          <w:p w:rsidR="001E5777" w:rsidRDefault="00C60256">
            <w:pPr>
              <w:pStyle w:val="TableParagraph"/>
              <w:spacing w:line="260" w:lineRule="exact"/>
              <w:rPr>
                <w:sz w:val="24"/>
              </w:rPr>
            </w:pPr>
            <w:r>
              <w:rPr>
                <w:sz w:val="24"/>
              </w:rPr>
              <w:t>незащищенных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семей</w:t>
            </w:r>
          </w:p>
        </w:tc>
        <w:tc>
          <w:tcPr>
            <w:tcW w:w="2413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sz w:val="24"/>
              </w:rPr>
              <w:t>лекторий</w:t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43914" cy="169163"/>
                  <wp:effectExtent l="0" t="0" r="0" b="0"/>
                  <wp:docPr id="45" name="image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26.pn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91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276"/>
        </w:trPr>
        <w:tc>
          <w:tcPr>
            <w:tcW w:w="17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627759" cy="169163"/>
                  <wp:effectExtent l="0" t="0" r="0" b="0"/>
                  <wp:docPr id="47" name="image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27.pn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759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собрания</w:t>
            </w:r>
          </w:p>
        </w:tc>
        <w:tc>
          <w:tcPr>
            <w:tcW w:w="283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832"/>
        </w:trPr>
        <w:tc>
          <w:tcPr>
            <w:tcW w:w="1702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  <w:tcBorders>
              <w:top w:val="nil"/>
            </w:tcBorders>
          </w:tcPr>
          <w:p w:rsidR="001E5777" w:rsidRDefault="00C60256">
            <w:pPr>
              <w:pStyle w:val="TableParagraph"/>
              <w:ind w:right="748"/>
              <w:rPr>
                <w:sz w:val="24"/>
              </w:rPr>
            </w:pPr>
            <w:r>
              <w:rPr>
                <w:sz w:val="24"/>
              </w:rPr>
              <w:t>ситуации развития 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семье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 школе</w:t>
            </w:r>
          </w:p>
        </w:tc>
        <w:tc>
          <w:tcPr>
            <w:tcW w:w="2413" w:type="dxa"/>
            <w:tcBorders>
              <w:top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902233" cy="169163"/>
                  <wp:effectExtent l="0" t="0" r="0" b="0"/>
                  <wp:docPr id="49" name="image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28.pn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23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line="270" w:lineRule="atLeast"/>
              <w:ind w:right="1218"/>
              <w:rPr>
                <w:sz w:val="24"/>
              </w:rPr>
            </w:pPr>
            <w:r>
              <w:rPr>
                <w:spacing w:val="-1"/>
                <w:sz w:val="24"/>
              </w:rPr>
              <w:t>семейного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общения</w:t>
            </w:r>
          </w:p>
        </w:tc>
        <w:tc>
          <w:tcPr>
            <w:tcW w:w="2835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1922"/>
        </w:trPr>
        <w:tc>
          <w:tcPr>
            <w:tcW w:w="1702" w:type="dxa"/>
            <w:tcBorders>
              <w:bottom w:val="nil"/>
            </w:tcBorders>
          </w:tcPr>
          <w:p w:rsidR="001E5777" w:rsidRDefault="00C60256">
            <w:pPr>
              <w:pStyle w:val="TableParagraph"/>
              <w:ind w:right="171"/>
              <w:rPr>
                <w:sz w:val="24"/>
              </w:rPr>
            </w:pPr>
            <w:r>
              <w:rPr>
                <w:sz w:val="24"/>
              </w:rPr>
              <w:t>Работа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многодетным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семьями</w:t>
            </w:r>
          </w:p>
        </w:tc>
        <w:tc>
          <w:tcPr>
            <w:tcW w:w="2977" w:type="dxa"/>
            <w:vMerge w:val="restart"/>
          </w:tcPr>
          <w:p w:rsidR="001E5777" w:rsidRDefault="00C60256">
            <w:pPr>
              <w:pStyle w:val="TableParagraph"/>
              <w:ind w:right="728" w:firstLine="773"/>
              <w:rPr>
                <w:sz w:val="24"/>
              </w:rPr>
            </w:pPr>
            <w:r>
              <w:rPr>
                <w:sz w:val="24"/>
              </w:rPr>
              <w:t>гностика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социальных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23373" cy="169163"/>
                  <wp:effectExtent l="0" t="0" r="0" b="0"/>
                  <wp:docPr id="51" name="image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2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37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before="1"/>
              <w:ind w:right="715"/>
              <w:rPr>
                <w:sz w:val="24"/>
              </w:rPr>
            </w:pPr>
            <w:r>
              <w:rPr>
                <w:sz w:val="24"/>
              </w:rPr>
              <w:t>организации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летнего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отдыха,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трудоустройстве</w:t>
            </w:r>
          </w:p>
          <w:p w:rsidR="001E5777" w:rsidRDefault="00C60256">
            <w:pPr>
              <w:pStyle w:val="TableParagraph"/>
              <w:spacing w:line="550" w:lineRule="atLeast"/>
              <w:ind w:right="121"/>
              <w:rPr>
                <w:sz w:val="24"/>
              </w:rPr>
            </w:pPr>
            <w:r>
              <w:rPr>
                <w:sz w:val="24"/>
              </w:rPr>
              <w:t>организацией питания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семье</w:t>
            </w:r>
          </w:p>
        </w:tc>
        <w:tc>
          <w:tcPr>
            <w:tcW w:w="2413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after="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48759" cy="169163"/>
                  <wp:effectExtent l="0" t="0" r="0" b="0"/>
                  <wp:docPr id="53" name="image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30.pn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759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78001" cy="169163"/>
                  <wp:effectExtent l="0" t="0" r="0" b="0"/>
                  <wp:docPr id="55" name="image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31.pn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800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before="1" w:after="8"/>
              <w:ind w:right="696"/>
              <w:rPr>
                <w:sz w:val="24"/>
              </w:rPr>
            </w:pPr>
            <w:r>
              <w:rPr>
                <w:sz w:val="24"/>
              </w:rPr>
              <w:t>семей в случае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необходимости</w:t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08163" cy="169163"/>
                  <wp:effectExtent l="0" t="0" r="0" b="0"/>
                  <wp:docPr id="57" name="image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32.pn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816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line="270" w:lineRule="atLeast"/>
              <w:ind w:right="824"/>
              <w:rPr>
                <w:sz w:val="24"/>
              </w:rPr>
            </w:pPr>
            <w:r>
              <w:rPr>
                <w:sz w:val="24"/>
              </w:rPr>
              <w:t>организацией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питания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</w:p>
        </w:tc>
        <w:tc>
          <w:tcPr>
            <w:tcW w:w="2835" w:type="dxa"/>
            <w:tcBorders>
              <w:bottom w:val="nil"/>
            </w:tcBorders>
          </w:tcPr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966989" cy="169163"/>
                  <wp:effectExtent l="0" t="0" r="0" b="0"/>
                  <wp:docPr id="59" name="image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33.pn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989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line="270" w:lineRule="atLeast"/>
              <w:ind w:left="104" w:right="113"/>
              <w:rPr>
                <w:sz w:val="24"/>
              </w:rPr>
            </w:pPr>
            <w:r>
              <w:rPr>
                <w:sz w:val="24"/>
              </w:rPr>
              <w:t>материальной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единовременной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помощи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через Центр социальной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защиты населения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Обеспечение завтраками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течение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</w:tr>
      <w:tr w:rsidR="001E5777">
        <w:trPr>
          <w:trHeight w:val="266"/>
        </w:trPr>
        <w:tc>
          <w:tcPr>
            <w:tcW w:w="17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977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62315" cy="158591"/>
                  <wp:effectExtent l="0" t="0" r="0" b="0"/>
                  <wp:docPr id="61" name="image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34.pn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2315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89915" cy="158591"/>
                  <wp:effectExtent l="0" t="0" r="0" b="0"/>
                  <wp:docPr id="63" name="image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35.pn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9915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5777">
        <w:trPr>
          <w:trHeight w:val="826"/>
        </w:trPr>
        <w:tc>
          <w:tcPr>
            <w:tcW w:w="1702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банка</w:t>
            </w:r>
          </w:p>
          <w:p w:rsidR="001E5777" w:rsidRDefault="00C60256">
            <w:pPr>
              <w:pStyle w:val="TableParagraph"/>
              <w:spacing w:line="270" w:lineRule="atLeast"/>
              <w:ind w:right="101"/>
              <w:rPr>
                <w:sz w:val="24"/>
              </w:rPr>
            </w:pPr>
            <w:r>
              <w:rPr>
                <w:sz w:val="24"/>
              </w:rPr>
              <w:t>данных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многодетных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семей</w:t>
            </w:r>
          </w:p>
        </w:tc>
        <w:tc>
          <w:tcPr>
            <w:tcW w:w="2835" w:type="dxa"/>
            <w:tcBorders>
              <w:top w:val="nil"/>
            </w:tcBorders>
          </w:tcPr>
          <w:p w:rsidR="001E5777" w:rsidRDefault="00C60256">
            <w:pPr>
              <w:pStyle w:val="TableParagraph"/>
              <w:ind w:left="104" w:right="474"/>
              <w:rPr>
                <w:sz w:val="24"/>
              </w:rPr>
            </w:pPr>
            <w:r>
              <w:rPr>
                <w:sz w:val="24"/>
              </w:rPr>
              <w:t>данных о социальном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статусе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семей</w:t>
            </w:r>
          </w:p>
        </w:tc>
      </w:tr>
    </w:tbl>
    <w:p w:rsidR="001E5777" w:rsidRDefault="001E5777">
      <w:pPr>
        <w:rPr>
          <w:sz w:val="24"/>
        </w:rPr>
        <w:sectPr w:rsidR="001E5777">
          <w:pgSz w:w="11910" w:h="16840"/>
          <w:pgMar w:top="1040" w:right="340" w:bottom="940" w:left="300" w:header="0" w:footer="676" w:gutter="0"/>
          <w:cols w:space="720"/>
        </w:sectPr>
      </w:pPr>
    </w:p>
    <w:tbl>
      <w:tblPr>
        <w:tblStyle w:val="TableNormal"/>
        <w:tblW w:w="0" w:type="auto"/>
        <w:tblInd w:w="9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2"/>
        <w:gridCol w:w="2977"/>
        <w:gridCol w:w="2413"/>
        <w:gridCol w:w="2835"/>
      </w:tblGrid>
      <w:tr w:rsidR="001E5777">
        <w:trPr>
          <w:trHeight w:val="278"/>
        </w:trPr>
        <w:tc>
          <w:tcPr>
            <w:tcW w:w="1702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977" w:type="dxa"/>
          </w:tcPr>
          <w:p w:rsidR="001E5777" w:rsidRDefault="00C60256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и школе</w:t>
            </w:r>
          </w:p>
        </w:tc>
        <w:tc>
          <w:tcPr>
            <w:tcW w:w="2413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35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3309"/>
        </w:trPr>
        <w:tc>
          <w:tcPr>
            <w:tcW w:w="1702" w:type="dxa"/>
            <w:tcBorders>
              <w:bottom w:val="nil"/>
            </w:tcBorders>
          </w:tcPr>
          <w:p w:rsidR="001E5777" w:rsidRDefault="00C60256">
            <w:pPr>
              <w:pStyle w:val="TableParagraph"/>
              <w:ind w:right="456"/>
              <w:rPr>
                <w:sz w:val="24"/>
              </w:rPr>
            </w:pPr>
            <w:r>
              <w:rPr>
                <w:sz w:val="24"/>
              </w:rPr>
              <w:t>Работа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семьями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опекаемых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</w:p>
        </w:tc>
        <w:tc>
          <w:tcPr>
            <w:tcW w:w="2977" w:type="dxa"/>
            <w:tcBorders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67105" cy="169164"/>
                  <wp:effectExtent l="0" t="0" r="0" b="0"/>
                  <wp:docPr id="65" name="image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36.pn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10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after="4"/>
              <w:ind w:right="223"/>
              <w:rPr>
                <w:sz w:val="24"/>
              </w:rPr>
            </w:pPr>
            <w:r>
              <w:rPr>
                <w:sz w:val="24"/>
              </w:rPr>
              <w:t>воспитанием, обучением,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материально-бытовым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содержанием опекаемых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детей, сохранностью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принадлежащего 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имущества,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выполнением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опекунами своих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обязанностей</w:t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591690" cy="169164"/>
                  <wp:effectExtent l="0" t="0" r="0" b="0"/>
                  <wp:docPr id="67" name="image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37.pn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6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line="270" w:lineRule="atLeast"/>
              <w:ind w:right="340"/>
              <w:rPr>
                <w:sz w:val="24"/>
              </w:rPr>
            </w:pPr>
            <w:r>
              <w:rPr>
                <w:sz w:val="24"/>
              </w:rPr>
              <w:t>ситуации развития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ребенка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семье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школе</w:t>
            </w:r>
          </w:p>
        </w:tc>
        <w:tc>
          <w:tcPr>
            <w:tcW w:w="2413" w:type="dxa"/>
            <w:tcBorders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07169" cy="169164"/>
                  <wp:effectExtent l="0" t="0" r="0" b="0"/>
                  <wp:docPr id="69" name="image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38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16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актов</w:t>
            </w:r>
          </w:p>
          <w:p w:rsidR="001E5777" w:rsidRDefault="00C60256">
            <w:pPr>
              <w:pStyle w:val="TableParagraph"/>
              <w:spacing w:after="4"/>
              <w:rPr>
                <w:sz w:val="24"/>
              </w:rPr>
            </w:pPr>
            <w:r>
              <w:rPr>
                <w:sz w:val="24"/>
              </w:rPr>
              <w:t>обследования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семей</w:t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41500" cy="169164"/>
                  <wp:effectExtent l="0" t="0" r="0" b="0"/>
                  <wp:docPr id="71" name="image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39.pn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50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before="1"/>
              <w:ind w:right="116"/>
              <w:rPr>
                <w:sz w:val="24"/>
              </w:rPr>
            </w:pPr>
            <w:r>
              <w:rPr>
                <w:sz w:val="24"/>
              </w:rPr>
              <w:t>первичного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обследования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условий жизни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несовершеннолетних</w:t>
            </w:r>
          </w:p>
          <w:p w:rsidR="001E5777" w:rsidRDefault="00C60256">
            <w:pPr>
              <w:pStyle w:val="TableParagraph"/>
              <w:ind w:right="571"/>
              <w:rPr>
                <w:sz w:val="24"/>
              </w:rPr>
            </w:pPr>
            <w:r>
              <w:rPr>
                <w:sz w:val="24"/>
              </w:rPr>
              <w:t>, оставшихся без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попечения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родителей</w:t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95577" cy="169164"/>
                  <wp:effectExtent l="0" t="0" r="0" b="0"/>
                  <wp:docPr id="73" name="image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40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557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bottom w:val="nil"/>
            </w:tcBorders>
          </w:tcPr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606738" cy="169164"/>
                  <wp:effectExtent l="0" t="0" r="0" b="0"/>
                  <wp:docPr id="75" name="image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20.pn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738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after="4"/>
              <w:ind w:left="104" w:right="923"/>
              <w:rPr>
                <w:sz w:val="24"/>
              </w:rPr>
            </w:pPr>
            <w:r>
              <w:rPr>
                <w:sz w:val="24"/>
              </w:rPr>
              <w:t>материального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семьи</w:t>
            </w:r>
          </w:p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698751" cy="169164"/>
                  <wp:effectExtent l="0" t="0" r="0" b="0"/>
                  <wp:docPr id="77" name="image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41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875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before="1"/>
              <w:ind w:left="104" w:right="217"/>
              <w:rPr>
                <w:sz w:val="24"/>
              </w:rPr>
            </w:pPr>
            <w:r>
              <w:rPr>
                <w:sz w:val="24"/>
              </w:rPr>
              <w:t>детские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оздоровительные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лагеря</w:t>
            </w:r>
          </w:p>
        </w:tc>
      </w:tr>
      <w:tr w:rsidR="001E5777">
        <w:trPr>
          <w:trHeight w:val="827"/>
        </w:trPr>
        <w:tc>
          <w:tcPr>
            <w:tcW w:w="17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13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ind w:right="264"/>
              <w:rPr>
                <w:sz w:val="24"/>
              </w:rPr>
            </w:pPr>
            <w:r>
              <w:rPr>
                <w:sz w:val="24"/>
              </w:rPr>
              <w:t>летнего отдыха,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трудоустройство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1E5777" w:rsidRDefault="00C60256">
            <w:pPr>
              <w:pStyle w:val="TableParagraph"/>
              <w:spacing w:line="266" w:lineRule="exact"/>
              <w:rPr>
                <w:sz w:val="24"/>
              </w:rPr>
            </w:pPr>
            <w:r>
              <w:rPr>
                <w:sz w:val="24"/>
              </w:rPr>
              <w:t>лето</w:t>
            </w:r>
          </w:p>
        </w:tc>
        <w:tc>
          <w:tcPr>
            <w:tcW w:w="283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276"/>
        </w:trPr>
        <w:tc>
          <w:tcPr>
            <w:tcW w:w="17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413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971957" cy="169164"/>
                  <wp:effectExtent l="0" t="0" r="0" b="0"/>
                  <wp:docPr id="79" name="image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33.pn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95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1107"/>
        </w:trPr>
        <w:tc>
          <w:tcPr>
            <w:tcW w:w="1702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13" w:type="dxa"/>
            <w:tcBorders>
              <w:top w:val="nil"/>
            </w:tcBorders>
          </w:tcPr>
          <w:p w:rsidR="001E5777" w:rsidRDefault="00C60256">
            <w:pPr>
              <w:pStyle w:val="TableParagraph"/>
              <w:ind w:right="108"/>
              <w:rPr>
                <w:sz w:val="24"/>
              </w:rPr>
            </w:pPr>
            <w:r>
              <w:rPr>
                <w:sz w:val="24"/>
              </w:rPr>
              <w:t>помощи в получении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необходимых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устройства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</w:p>
        </w:tc>
        <w:tc>
          <w:tcPr>
            <w:tcW w:w="2835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2480"/>
        </w:trPr>
        <w:tc>
          <w:tcPr>
            <w:tcW w:w="1702" w:type="dxa"/>
            <w:tcBorders>
              <w:bottom w:val="nil"/>
            </w:tcBorders>
          </w:tcPr>
          <w:p w:rsidR="001E5777" w:rsidRDefault="00C60256">
            <w:pPr>
              <w:pStyle w:val="TableParagraph"/>
              <w:ind w:right="91"/>
              <w:rPr>
                <w:sz w:val="24"/>
              </w:rPr>
            </w:pPr>
            <w:r>
              <w:rPr>
                <w:sz w:val="24"/>
              </w:rPr>
              <w:t>Совет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профилактики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правонарушен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несовершенно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летних</w:t>
            </w:r>
          </w:p>
        </w:tc>
        <w:tc>
          <w:tcPr>
            <w:tcW w:w="2977" w:type="dxa"/>
            <w:tcBorders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36438" cy="169163"/>
                  <wp:effectExtent l="0" t="0" r="0" b="0"/>
                  <wp:docPr id="81" name="image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18.pn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643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after="3"/>
              <w:ind w:right="680"/>
              <w:rPr>
                <w:sz w:val="24"/>
              </w:rPr>
            </w:pPr>
            <w:r>
              <w:rPr>
                <w:sz w:val="24"/>
              </w:rPr>
              <w:t>безнадзорности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правонарушений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несовершеннолетних</w:t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95578" cy="169163"/>
                  <wp:effectExtent l="0" t="0" r="0" b="0"/>
                  <wp:docPr id="83" name="image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42.pn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557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before="1"/>
              <w:ind w:right="129"/>
              <w:rPr>
                <w:sz w:val="24"/>
              </w:rPr>
            </w:pPr>
            <w:r>
              <w:rPr>
                <w:sz w:val="24"/>
              </w:rPr>
              <w:t>устранение причин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условий,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способствующих</w:t>
            </w:r>
          </w:p>
          <w:p w:rsidR="001E5777" w:rsidRDefault="00C60256">
            <w:pPr>
              <w:pStyle w:val="TableParagraph"/>
              <w:spacing w:line="270" w:lineRule="atLeast"/>
              <w:ind w:right="680"/>
              <w:rPr>
                <w:sz w:val="24"/>
              </w:rPr>
            </w:pPr>
            <w:r>
              <w:rPr>
                <w:sz w:val="24"/>
              </w:rPr>
              <w:t>безнадзорности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несовершеннолетних</w:t>
            </w:r>
          </w:p>
        </w:tc>
        <w:tc>
          <w:tcPr>
            <w:tcW w:w="2413" w:type="dxa"/>
            <w:tcBorders>
              <w:bottom w:val="nil"/>
            </w:tcBorders>
          </w:tcPr>
          <w:p w:rsidR="001E5777" w:rsidRDefault="00C60256">
            <w:pPr>
              <w:pStyle w:val="TableParagraph"/>
              <w:ind w:right="-10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90207" cy="169163"/>
                  <wp:effectExtent l="0" t="0" r="0" b="0"/>
                  <wp:docPr id="85" name="image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43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020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line="480" w:lineRule="auto"/>
              <w:ind w:right="802"/>
              <w:rPr>
                <w:sz w:val="24"/>
              </w:rPr>
            </w:pPr>
            <w:r>
              <w:rPr>
                <w:sz w:val="24"/>
              </w:rPr>
              <w:t>профилактики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подростков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беседы</w:t>
            </w:r>
          </w:p>
          <w:p w:rsidR="001E5777" w:rsidRDefault="00C60256">
            <w:pPr>
              <w:pStyle w:val="TableParagraph"/>
              <w:spacing w:line="270" w:lineRule="atLeast"/>
              <w:ind w:right="352"/>
              <w:rPr>
                <w:sz w:val="24"/>
              </w:rPr>
            </w:pPr>
            <w:r>
              <w:rPr>
                <w:sz w:val="24"/>
              </w:rPr>
              <w:t>развития личности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подростков</w:t>
            </w:r>
          </w:p>
        </w:tc>
        <w:tc>
          <w:tcPr>
            <w:tcW w:w="2835" w:type="dxa"/>
            <w:tcBorders>
              <w:bottom w:val="nil"/>
            </w:tcBorders>
          </w:tcPr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094233" cy="169163"/>
                  <wp:effectExtent l="0" t="0" r="0" b="0"/>
                  <wp:docPr id="87" name="image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44.pn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23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after="3"/>
              <w:ind w:left="104" w:right="156"/>
              <w:rPr>
                <w:sz w:val="24"/>
              </w:rPr>
            </w:pPr>
            <w:r>
              <w:rPr>
                <w:sz w:val="24"/>
              </w:rPr>
              <w:t>мероприятий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детьми «группы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риска»</w:t>
            </w:r>
          </w:p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80884" cy="169163"/>
                  <wp:effectExtent l="0" t="0" r="0" b="0"/>
                  <wp:docPr id="89" name="image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38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88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before="1"/>
              <w:ind w:left="104" w:right="812"/>
              <w:rPr>
                <w:sz w:val="24"/>
              </w:rPr>
            </w:pPr>
            <w:r>
              <w:rPr>
                <w:sz w:val="24"/>
              </w:rPr>
              <w:t>соответствующей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Ведение журнала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пропусков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уроков.</w:t>
            </w:r>
          </w:p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82954" cy="169163"/>
                  <wp:effectExtent l="0" t="0" r="0" b="0"/>
                  <wp:docPr id="91" name="image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45.pn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295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5777">
        <w:trPr>
          <w:trHeight w:val="2487"/>
        </w:trPr>
        <w:tc>
          <w:tcPr>
            <w:tcW w:w="1702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  <w:tcBorders>
              <w:top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46052" cy="169163"/>
                  <wp:effectExtent l="0" t="0" r="0" b="0"/>
                  <wp:docPr id="93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46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05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ind w:right="680"/>
              <w:rPr>
                <w:sz w:val="24"/>
              </w:rPr>
            </w:pPr>
            <w:r>
              <w:rPr>
                <w:sz w:val="24"/>
              </w:rPr>
              <w:t>прав и законных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интересов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несовершеннолетних</w:t>
            </w:r>
          </w:p>
          <w:p w:rsidR="001E5777" w:rsidRDefault="00C60256">
            <w:pPr>
              <w:pStyle w:val="TableParagraph"/>
              <w:ind w:left="160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  <w:p w:rsidR="001E5777" w:rsidRDefault="00C60256">
            <w:pPr>
              <w:pStyle w:val="TableParagraph"/>
              <w:spacing w:line="270" w:lineRule="atLeast"/>
              <w:ind w:right="152"/>
              <w:rPr>
                <w:sz w:val="24"/>
              </w:rPr>
            </w:pPr>
            <w:r>
              <w:rPr>
                <w:sz w:val="24"/>
              </w:rPr>
              <w:t>педагогическая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реабилитация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подростков,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находящихся в социально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опасном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положении</w:t>
            </w:r>
          </w:p>
        </w:tc>
        <w:tc>
          <w:tcPr>
            <w:tcW w:w="2413" w:type="dxa"/>
            <w:tcBorders>
              <w:top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10050" cy="169163"/>
                  <wp:effectExtent l="0" t="0" r="0" b="0"/>
                  <wp:docPr id="95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47.pn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05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ind w:right="482"/>
              <w:rPr>
                <w:sz w:val="24"/>
              </w:rPr>
            </w:pPr>
            <w:r>
              <w:rPr>
                <w:sz w:val="24"/>
              </w:rPr>
              <w:t>количества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пропуска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занятий</w:t>
            </w:r>
          </w:p>
        </w:tc>
        <w:tc>
          <w:tcPr>
            <w:tcW w:w="2835" w:type="dxa"/>
            <w:tcBorders>
              <w:top w:val="nil"/>
            </w:tcBorders>
          </w:tcPr>
          <w:p w:rsidR="001E5777" w:rsidRDefault="00C60256">
            <w:pPr>
              <w:pStyle w:val="TableParagraph"/>
              <w:ind w:left="104" w:right="526"/>
              <w:rPr>
                <w:sz w:val="24"/>
              </w:rPr>
            </w:pPr>
            <w:r>
              <w:rPr>
                <w:sz w:val="24"/>
              </w:rPr>
              <w:t>школьника,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активной жизненной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позиции, развитие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лидерских качеств</w:t>
            </w:r>
          </w:p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02083" cy="169163"/>
                  <wp:effectExtent l="0" t="0" r="0" b="0"/>
                  <wp:docPr id="97" name="image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48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08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line="270" w:lineRule="atLeast"/>
              <w:ind w:left="104" w:right="1333"/>
              <w:rPr>
                <w:sz w:val="24"/>
              </w:rPr>
            </w:pPr>
            <w:r>
              <w:rPr>
                <w:sz w:val="24"/>
              </w:rPr>
              <w:t>внеурочной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подростков</w:t>
            </w:r>
          </w:p>
        </w:tc>
      </w:tr>
      <w:tr w:rsidR="001E5777">
        <w:trPr>
          <w:trHeight w:val="1652"/>
        </w:trPr>
        <w:tc>
          <w:tcPr>
            <w:tcW w:w="1702" w:type="dxa"/>
            <w:tcBorders>
              <w:bottom w:val="nil"/>
            </w:tcBorders>
          </w:tcPr>
          <w:p w:rsidR="001E5777" w:rsidRDefault="00C60256">
            <w:pPr>
              <w:pStyle w:val="TableParagraph"/>
              <w:ind w:right="239"/>
              <w:rPr>
                <w:sz w:val="24"/>
              </w:rPr>
            </w:pPr>
            <w:r>
              <w:rPr>
                <w:sz w:val="24"/>
              </w:rPr>
              <w:t>Работа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подростками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девиантного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поведения</w:t>
            </w:r>
          </w:p>
        </w:tc>
        <w:tc>
          <w:tcPr>
            <w:tcW w:w="2977" w:type="dxa"/>
            <w:tcBorders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75094" cy="169163"/>
                  <wp:effectExtent l="0" t="0" r="0" b="0"/>
                  <wp:docPr id="99" name="image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49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09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ind w:right="772"/>
              <w:rPr>
                <w:sz w:val="24"/>
              </w:rPr>
            </w:pPr>
            <w:r>
              <w:rPr>
                <w:sz w:val="24"/>
              </w:rPr>
              <w:t>учащихся правовой,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психологической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грамотности</w:t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71930" cy="169163"/>
                  <wp:effectExtent l="0" t="0" r="0" b="0"/>
                  <wp:docPr id="101" name="image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50.pn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19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tcBorders>
              <w:bottom w:val="nil"/>
            </w:tcBorders>
          </w:tcPr>
          <w:p w:rsidR="001E5777" w:rsidRDefault="00C60256">
            <w:pPr>
              <w:pStyle w:val="TableParagraph"/>
              <w:ind w:right="399" w:firstLine="715"/>
              <w:rPr>
                <w:sz w:val="24"/>
              </w:rPr>
            </w:pPr>
            <w:r>
              <w:rPr>
                <w:sz w:val="24"/>
              </w:rPr>
              <w:t>оде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диагностики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контингента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учащихся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классе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выявление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</w:p>
          <w:p w:rsidR="001E5777" w:rsidRDefault="00C60256">
            <w:pPr>
              <w:pStyle w:val="TableParagraph"/>
              <w:spacing w:line="266" w:lineRule="exact"/>
              <w:rPr>
                <w:sz w:val="24"/>
              </w:rPr>
            </w:pPr>
            <w:r>
              <w:rPr>
                <w:sz w:val="24"/>
              </w:rPr>
              <w:t>«группы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риска»</w:t>
            </w:r>
          </w:p>
        </w:tc>
        <w:tc>
          <w:tcPr>
            <w:tcW w:w="2835" w:type="dxa"/>
            <w:tcBorders>
              <w:bottom w:val="nil"/>
            </w:tcBorders>
          </w:tcPr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11512" cy="169163"/>
                  <wp:effectExtent l="0" t="0" r="0" b="0"/>
                  <wp:docPr id="103" name="image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45.pn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15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line="270" w:lineRule="atLeast"/>
              <w:ind w:left="104" w:right="526"/>
              <w:rPr>
                <w:sz w:val="24"/>
              </w:rPr>
            </w:pPr>
            <w:r>
              <w:rPr>
                <w:sz w:val="24"/>
              </w:rPr>
              <w:t>школьника,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активной жизненной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позиции, развитие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лидерских качеств</w:t>
            </w:r>
          </w:p>
        </w:tc>
      </w:tr>
      <w:tr w:rsidR="001E5777">
        <w:trPr>
          <w:trHeight w:val="1103"/>
        </w:trPr>
        <w:tc>
          <w:tcPr>
            <w:tcW w:w="17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ind w:right="407"/>
              <w:rPr>
                <w:sz w:val="24"/>
              </w:rPr>
            </w:pPr>
            <w:r>
              <w:rPr>
                <w:sz w:val="24"/>
              </w:rPr>
              <w:t>возникновения явлений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дезадаптации,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правонарушений</w:t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02300" cy="169163"/>
                  <wp:effectExtent l="0" t="0" r="0" b="0"/>
                  <wp:docPr id="105" name="image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51.pn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30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48416" cy="169163"/>
                  <wp:effectExtent l="0" t="0" r="0" b="0"/>
                  <wp:docPr id="107" name="image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36.pn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841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посещением</w:t>
            </w:r>
          </w:p>
          <w:p w:rsidR="001E5777" w:rsidRDefault="00C60256">
            <w:pPr>
              <w:pStyle w:val="TableParagraph"/>
              <w:spacing w:line="270" w:lineRule="atLeast"/>
              <w:ind w:right="236"/>
              <w:rPr>
                <w:sz w:val="24"/>
              </w:rPr>
            </w:pPr>
            <w:r>
              <w:rPr>
                <w:sz w:val="24"/>
              </w:rPr>
              <w:t>школы «трудными»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детьми;</w:t>
            </w:r>
          </w:p>
        </w:tc>
        <w:tc>
          <w:tcPr>
            <w:tcW w:w="283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ind w:left="104" w:right="-5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37680" cy="169163"/>
                  <wp:effectExtent l="0" t="0" r="0" b="0"/>
                  <wp:docPr id="109" name="image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52.pn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6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ind w:left="104" w:right="368"/>
              <w:rPr>
                <w:sz w:val="24"/>
              </w:rPr>
            </w:pPr>
            <w:r>
              <w:rPr>
                <w:sz w:val="24"/>
              </w:rPr>
              <w:t>как физического, так 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психического</w:t>
            </w:r>
          </w:p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68298" cy="169163"/>
                  <wp:effectExtent l="0" t="0" r="0" b="0"/>
                  <wp:docPr id="111" name="image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53.pn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29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5777">
        <w:trPr>
          <w:trHeight w:val="831"/>
        </w:trPr>
        <w:tc>
          <w:tcPr>
            <w:tcW w:w="1702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  <w:tcBorders>
              <w:top w:val="nil"/>
            </w:tcBorders>
          </w:tcPr>
          <w:p w:rsidR="001E5777" w:rsidRDefault="00C60256">
            <w:pPr>
              <w:pStyle w:val="TableParagraph"/>
              <w:ind w:right="1268"/>
              <w:rPr>
                <w:sz w:val="24"/>
              </w:rPr>
            </w:pPr>
            <w:r>
              <w:rPr>
                <w:sz w:val="24"/>
              </w:rPr>
              <w:t>психолого-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педагогическое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сопровождение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</w:p>
        </w:tc>
        <w:tc>
          <w:tcPr>
            <w:tcW w:w="2413" w:type="dxa"/>
            <w:tcBorders>
              <w:top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896833" cy="169163"/>
                  <wp:effectExtent l="0" t="0" r="0" b="0"/>
                  <wp:docPr id="113" name="image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54.pn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83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line="270" w:lineRule="atLeast"/>
              <w:ind w:right="875"/>
              <w:rPr>
                <w:sz w:val="24"/>
              </w:rPr>
            </w:pPr>
            <w:r>
              <w:rPr>
                <w:sz w:val="24"/>
              </w:rPr>
              <w:t>родителями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подростком</w:t>
            </w:r>
          </w:p>
        </w:tc>
        <w:tc>
          <w:tcPr>
            <w:tcW w:w="2835" w:type="dxa"/>
            <w:tcBorders>
              <w:top w:val="nil"/>
            </w:tcBorders>
          </w:tcPr>
          <w:p w:rsidR="001E5777" w:rsidRDefault="00C60256">
            <w:pPr>
              <w:pStyle w:val="TableParagraph"/>
              <w:ind w:left="104" w:right="269"/>
              <w:rPr>
                <w:sz w:val="24"/>
              </w:rPr>
            </w:pPr>
            <w:r>
              <w:rPr>
                <w:sz w:val="24"/>
              </w:rPr>
              <w:t>гуманных нравственно-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здоровых</w:t>
            </w:r>
          </w:p>
          <w:p w:rsidR="001E5777" w:rsidRDefault="00C60256"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отношений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социальной</w:t>
            </w:r>
          </w:p>
        </w:tc>
      </w:tr>
    </w:tbl>
    <w:p w:rsidR="001E5777" w:rsidRDefault="00C60256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475695616" behindDoc="1" locked="0" layoutInCell="1" allowOverlap="1">
            <wp:simplePos x="0" y="0"/>
            <wp:positionH relativeFrom="page">
              <wp:posOffset>1925066</wp:posOffset>
            </wp:positionH>
            <wp:positionV relativeFrom="page">
              <wp:posOffset>6698868</wp:posOffset>
            </wp:positionV>
            <wp:extent cx="1037755" cy="169163"/>
            <wp:effectExtent l="0" t="0" r="0" b="0"/>
            <wp:wrapNone/>
            <wp:docPr id="115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5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755" cy="169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75696128" behindDoc="1" locked="0" layoutInCell="1" allowOverlap="1">
            <wp:simplePos x="0" y="0"/>
            <wp:positionH relativeFrom="page">
              <wp:posOffset>3815460</wp:posOffset>
            </wp:positionH>
            <wp:positionV relativeFrom="page">
              <wp:posOffset>7581339</wp:posOffset>
            </wp:positionV>
            <wp:extent cx="545223" cy="169163"/>
            <wp:effectExtent l="0" t="0" r="0" b="0"/>
            <wp:wrapNone/>
            <wp:docPr id="117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6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23" cy="169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5777" w:rsidRDefault="001E5777">
      <w:pPr>
        <w:rPr>
          <w:sz w:val="2"/>
          <w:szCs w:val="2"/>
        </w:rPr>
        <w:sectPr w:rsidR="001E5777">
          <w:pgSz w:w="11910" w:h="16840"/>
          <w:pgMar w:top="1120" w:right="340" w:bottom="860" w:left="300" w:header="0" w:footer="676" w:gutter="0"/>
          <w:cols w:space="720"/>
        </w:sectPr>
      </w:pPr>
    </w:p>
    <w:tbl>
      <w:tblPr>
        <w:tblStyle w:val="TableNormal"/>
        <w:tblW w:w="0" w:type="auto"/>
        <w:tblInd w:w="9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2"/>
        <w:gridCol w:w="2977"/>
        <w:gridCol w:w="2413"/>
        <w:gridCol w:w="2835"/>
      </w:tblGrid>
      <w:tr w:rsidR="001E5777">
        <w:trPr>
          <w:trHeight w:val="269"/>
        </w:trPr>
        <w:tc>
          <w:tcPr>
            <w:tcW w:w="1702" w:type="dxa"/>
            <w:vMerge w:val="restart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49" w:lineRule="exact"/>
              <w:rPr>
                <w:sz w:val="24"/>
              </w:rPr>
            </w:pPr>
            <w:r>
              <w:rPr>
                <w:sz w:val="24"/>
              </w:rPr>
              <w:t>«группы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риска»</w:t>
            </w:r>
          </w:p>
        </w:tc>
        <w:tc>
          <w:tcPr>
            <w:tcW w:w="2413" w:type="dxa"/>
            <w:tcBorders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080671" cy="169164"/>
                  <wp:effectExtent l="0" t="0" r="0" b="0"/>
                  <wp:docPr id="119" name="image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57.pn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67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49" w:lineRule="exact"/>
              <w:ind w:left="104"/>
              <w:rPr>
                <w:sz w:val="24"/>
              </w:rPr>
            </w:pPr>
            <w:r>
              <w:rPr>
                <w:sz w:val="24"/>
              </w:rPr>
              <w:t>среде</w:t>
            </w:r>
          </w:p>
        </w:tc>
      </w:tr>
      <w:tr w:rsidR="001E5777">
        <w:trPr>
          <w:trHeight w:val="1371"/>
        </w:trPr>
        <w:tc>
          <w:tcPr>
            <w:tcW w:w="170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686293" cy="169164"/>
                  <wp:effectExtent l="0" t="0" r="0" b="0"/>
                  <wp:docPr id="121" name="image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58.pn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293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ind w:right="767"/>
              <w:rPr>
                <w:sz w:val="24"/>
              </w:rPr>
            </w:pPr>
            <w:r>
              <w:rPr>
                <w:sz w:val="24"/>
              </w:rPr>
              <w:t>выявление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особенностей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детей,</w:t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27834" cy="169164"/>
                  <wp:effectExtent l="0" t="0" r="0" b="0"/>
                  <wp:docPr id="123" name="image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59.pn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4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ind w:right="116"/>
              <w:rPr>
                <w:sz w:val="24"/>
              </w:rPr>
            </w:pPr>
            <w:r>
              <w:rPr>
                <w:sz w:val="24"/>
              </w:rPr>
              <w:t>обследование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условий жизни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несовершеннолетних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,</w:t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01146" cy="169164"/>
                  <wp:effectExtent l="0" t="0" r="0" b="0"/>
                  <wp:docPr id="125" name="image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60.pn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1146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644237" cy="169164"/>
                  <wp:effectExtent l="0" t="0" r="0" b="0"/>
                  <wp:docPr id="127" name="image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61.pn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423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line="270" w:lineRule="atLeast"/>
              <w:ind w:left="104" w:right="212"/>
              <w:rPr>
                <w:sz w:val="24"/>
              </w:rPr>
            </w:pPr>
            <w:r>
              <w:rPr>
                <w:sz w:val="24"/>
              </w:rPr>
              <w:t>индивидуальной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 трудным подростком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психологом, классным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руководителем</w:t>
            </w:r>
          </w:p>
        </w:tc>
      </w:tr>
      <w:tr w:rsidR="001E5777">
        <w:trPr>
          <w:trHeight w:val="540"/>
        </w:trPr>
        <w:tc>
          <w:tcPr>
            <w:tcW w:w="170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60" w:lineRule="exact"/>
              <w:rPr>
                <w:sz w:val="24"/>
              </w:rPr>
            </w:pPr>
            <w:r>
              <w:rPr>
                <w:sz w:val="24"/>
              </w:rPr>
              <w:t>нарушений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обучении,</w:t>
            </w:r>
          </w:p>
          <w:p w:rsidR="001E5777" w:rsidRDefault="00C60256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z w:val="24"/>
              </w:rPr>
              <w:t>развитии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поведении</w:t>
            </w:r>
          </w:p>
        </w:tc>
        <w:tc>
          <w:tcPr>
            <w:tcW w:w="2413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60" w:lineRule="exact"/>
              <w:rPr>
                <w:sz w:val="24"/>
              </w:rPr>
            </w:pPr>
            <w:r>
              <w:rPr>
                <w:sz w:val="24"/>
              </w:rPr>
              <w:t>внеурочную</w:t>
            </w:r>
          </w:p>
          <w:p w:rsidR="001E5777" w:rsidRDefault="00C60256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z w:val="24"/>
              </w:rPr>
              <w:t>деятельность</w:t>
            </w:r>
          </w:p>
        </w:tc>
        <w:tc>
          <w:tcPr>
            <w:tcW w:w="283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266"/>
        </w:trPr>
        <w:tc>
          <w:tcPr>
            <w:tcW w:w="170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666836" cy="158591"/>
                  <wp:effectExtent l="0" t="0" r="0" b="0"/>
                  <wp:docPr id="129" name="image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62.pn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36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49146" cy="158591"/>
                  <wp:effectExtent l="0" t="0" r="0" b="0"/>
                  <wp:docPr id="131" name="image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63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9146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1093"/>
        </w:trPr>
        <w:tc>
          <w:tcPr>
            <w:tcW w:w="170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z w:val="24"/>
              </w:rPr>
              <w:t>данных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  <w:p w:rsidR="001E5777" w:rsidRDefault="00C60256">
            <w:pPr>
              <w:pStyle w:val="TableParagraph"/>
              <w:ind w:right="218"/>
              <w:rPr>
                <w:sz w:val="24"/>
              </w:rPr>
            </w:pPr>
            <w:r>
              <w:rPr>
                <w:sz w:val="24"/>
              </w:rPr>
              <w:t>отклонениями в развитии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поведении</w:t>
            </w:r>
          </w:p>
          <w:p w:rsidR="001E5777" w:rsidRDefault="00C60256">
            <w:pPr>
              <w:pStyle w:val="TableParagraph"/>
              <w:ind w:right="-4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5898" cy="169164"/>
                  <wp:effectExtent l="0" t="0" r="0" b="0"/>
                  <wp:docPr id="133" name="image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64.pn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5898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z w:val="24"/>
              </w:rPr>
              <w:t>летнего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отдыха</w:t>
            </w:r>
          </w:p>
          <w:p w:rsidR="001E5777" w:rsidRDefault="00C60256">
            <w:pPr>
              <w:pStyle w:val="TableParagraph"/>
              <w:spacing w:line="270" w:lineRule="atLeast"/>
              <w:ind w:right="761"/>
              <w:rPr>
                <w:sz w:val="24"/>
              </w:rPr>
            </w:pPr>
            <w:r>
              <w:rPr>
                <w:sz w:val="24"/>
              </w:rPr>
              <w:t>детей «группы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риска»,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анкетирование</w:t>
            </w:r>
          </w:p>
        </w:tc>
        <w:tc>
          <w:tcPr>
            <w:tcW w:w="283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818"/>
        </w:trPr>
        <w:tc>
          <w:tcPr>
            <w:tcW w:w="170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ind w:right="740"/>
              <w:rPr>
                <w:sz w:val="24"/>
              </w:rPr>
            </w:pPr>
            <w:r>
              <w:rPr>
                <w:sz w:val="24"/>
              </w:rPr>
              <w:t>подростков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«группы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риска»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школьном</w:t>
            </w:r>
          </w:p>
          <w:p w:rsidR="001E5777" w:rsidRDefault="00C60256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z w:val="24"/>
              </w:rPr>
              <w:t>коллективе</w:t>
            </w:r>
          </w:p>
        </w:tc>
        <w:tc>
          <w:tcPr>
            <w:tcW w:w="2413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after="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36952" cy="169164"/>
                  <wp:effectExtent l="0" t="0" r="0" b="0"/>
                  <wp:docPr id="135" name="image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65.pn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695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ind w:right="-4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57758" cy="169164"/>
                  <wp:effectExtent l="0" t="0" r="0" b="0"/>
                  <wp:docPr id="137" name="image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43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758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before="1" w:line="261" w:lineRule="exact"/>
              <w:rPr>
                <w:sz w:val="24"/>
              </w:rPr>
            </w:pPr>
            <w:r>
              <w:rPr>
                <w:sz w:val="24"/>
              </w:rPr>
              <w:t>профилактики</w:t>
            </w:r>
          </w:p>
        </w:tc>
        <w:tc>
          <w:tcPr>
            <w:tcW w:w="283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266"/>
        </w:trPr>
        <w:tc>
          <w:tcPr>
            <w:tcW w:w="170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13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32964" cy="158591"/>
                  <wp:effectExtent l="0" t="0" r="0" b="0"/>
                  <wp:docPr id="139" name="image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66.pn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964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1376"/>
        </w:trPr>
        <w:tc>
          <w:tcPr>
            <w:tcW w:w="170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977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13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37" w:lineRule="auto"/>
              <w:ind w:right="417"/>
              <w:rPr>
                <w:sz w:val="24"/>
              </w:rPr>
            </w:pPr>
            <w:r>
              <w:rPr>
                <w:sz w:val="24"/>
              </w:rPr>
              <w:t>социально-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психологического</w:t>
            </w:r>
          </w:p>
          <w:p w:rsidR="001E5777" w:rsidRDefault="00C60256">
            <w:pPr>
              <w:pStyle w:val="TableParagraph"/>
              <w:spacing w:line="270" w:lineRule="atLeast"/>
              <w:ind w:right="996"/>
              <w:rPr>
                <w:sz w:val="24"/>
              </w:rPr>
            </w:pPr>
            <w:r>
              <w:rPr>
                <w:sz w:val="24"/>
              </w:rPr>
              <w:t>состояния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коллективов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учащихся</w:t>
            </w:r>
          </w:p>
        </w:tc>
        <w:tc>
          <w:tcPr>
            <w:tcW w:w="2835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2482"/>
        </w:trPr>
        <w:tc>
          <w:tcPr>
            <w:tcW w:w="1702" w:type="dxa"/>
            <w:tcBorders>
              <w:bottom w:val="nil"/>
            </w:tcBorders>
          </w:tcPr>
          <w:p w:rsidR="001E5777" w:rsidRDefault="00C60256">
            <w:pPr>
              <w:pStyle w:val="TableParagraph"/>
              <w:ind w:right="407"/>
              <w:rPr>
                <w:sz w:val="24"/>
              </w:rPr>
            </w:pPr>
            <w:r>
              <w:rPr>
                <w:sz w:val="24"/>
              </w:rPr>
              <w:t>Работа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педагогами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школы</w:t>
            </w:r>
          </w:p>
        </w:tc>
        <w:tc>
          <w:tcPr>
            <w:tcW w:w="2977" w:type="dxa"/>
            <w:tcBorders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29144" cy="169163"/>
                  <wp:effectExtent l="0" t="0" r="0" b="0"/>
                  <wp:docPr id="141" name="image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67.pn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14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after="6"/>
              <w:ind w:right="192"/>
              <w:rPr>
                <w:sz w:val="24"/>
              </w:rPr>
            </w:pPr>
            <w:r>
              <w:rPr>
                <w:sz w:val="24"/>
              </w:rPr>
              <w:t>педагогическому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коллективу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гармонизации социально-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психологического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климата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школе</w:t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696593" cy="169163"/>
                  <wp:effectExtent l="0" t="0" r="0" b="0"/>
                  <wp:docPr id="143" name="image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68.pn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659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line="270" w:lineRule="atLeast"/>
              <w:ind w:right="617"/>
              <w:rPr>
                <w:sz w:val="24"/>
              </w:rPr>
            </w:pPr>
            <w:r>
              <w:rPr>
                <w:sz w:val="24"/>
              </w:rPr>
              <w:t>вопросам социальной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защиты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ребенка</w:t>
            </w:r>
          </w:p>
        </w:tc>
        <w:tc>
          <w:tcPr>
            <w:tcW w:w="2413" w:type="dxa"/>
            <w:tcBorders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91265" cy="169163"/>
                  <wp:effectExtent l="0" t="0" r="0" b="0"/>
                  <wp:docPr id="145" name="image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69.pn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26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line="720" w:lineRule="auto"/>
              <w:ind w:right="1164"/>
              <w:rPr>
                <w:sz w:val="24"/>
              </w:rPr>
            </w:pPr>
            <w:r>
              <w:rPr>
                <w:spacing w:val="-1"/>
                <w:sz w:val="24"/>
              </w:rPr>
              <w:t>консилиум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педсовете,</w:t>
            </w:r>
          </w:p>
        </w:tc>
        <w:tc>
          <w:tcPr>
            <w:tcW w:w="2835" w:type="dxa"/>
            <w:tcBorders>
              <w:bottom w:val="nil"/>
            </w:tcBorders>
          </w:tcPr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08941" cy="169163"/>
                  <wp:effectExtent l="0" t="0" r="0" b="0"/>
                  <wp:docPr id="147" name="image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70.pn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94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after="6"/>
              <w:ind w:left="104" w:right="433"/>
              <w:rPr>
                <w:sz w:val="24"/>
              </w:rPr>
            </w:pPr>
            <w:r>
              <w:rPr>
                <w:sz w:val="24"/>
              </w:rPr>
              <w:t>социального паспорта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класса</w:t>
            </w:r>
          </w:p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567688" cy="169163"/>
                  <wp:effectExtent l="0" t="0" r="0" b="0"/>
                  <wp:docPr id="149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age71.pn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68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before="1"/>
              <w:ind w:left="104" w:right="212"/>
              <w:rPr>
                <w:sz w:val="24"/>
              </w:rPr>
            </w:pPr>
            <w:r>
              <w:rPr>
                <w:sz w:val="24"/>
              </w:rPr>
              <w:t>индивидуальной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 трудным подростком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психологом,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классным</w:t>
            </w:r>
          </w:p>
          <w:p w:rsidR="001E5777" w:rsidRDefault="00C60256">
            <w:pPr>
              <w:pStyle w:val="TableParagraph"/>
              <w:spacing w:line="270" w:lineRule="atLeast"/>
              <w:ind w:left="104" w:right="338"/>
              <w:rPr>
                <w:sz w:val="24"/>
              </w:rPr>
            </w:pPr>
            <w:r>
              <w:rPr>
                <w:sz w:val="24"/>
              </w:rPr>
              <w:t>руководителем,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социальным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педагогом</w:t>
            </w:r>
          </w:p>
        </w:tc>
      </w:tr>
      <w:tr w:rsidR="001E5777">
        <w:trPr>
          <w:trHeight w:val="276"/>
        </w:trPr>
        <w:tc>
          <w:tcPr>
            <w:tcW w:w="17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413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3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87834" cy="169163"/>
                  <wp:effectExtent l="0" t="0" r="0" b="0"/>
                  <wp:docPr id="151" name="image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38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83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5777">
        <w:trPr>
          <w:trHeight w:val="555"/>
        </w:trPr>
        <w:tc>
          <w:tcPr>
            <w:tcW w:w="1702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13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35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66" w:lineRule="exact"/>
              <w:ind w:left="104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1E5777" w:rsidRDefault="00C60256"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обучающегося</w:t>
            </w:r>
          </w:p>
        </w:tc>
      </w:tr>
      <w:tr w:rsidR="001E5777">
        <w:trPr>
          <w:trHeight w:val="1647"/>
        </w:trPr>
        <w:tc>
          <w:tcPr>
            <w:tcW w:w="1702" w:type="dxa"/>
            <w:tcBorders>
              <w:bottom w:val="nil"/>
            </w:tcBorders>
          </w:tcPr>
          <w:p w:rsidR="001E5777" w:rsidRDefault="00C60256">
            <w:pPr>
              <w:pStyle w:val="TableParagraph"/>
              <w:ind w:right="144"/>
              <w:rPr>
                <w:sz w:val="24"/>
              </w:rPr>
            </w:pPr>
            <w:r>
              <w:rPr>
                <w:sz w:val="24"/>
              </w:rPr>
              <w:t>Психопрофил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актика</w:t>
            </w:r>
          </w:p>
        </w:tc>
        <w:tc>
          <w:tcPr>
            <w:tcW w:w="2977" w:type="dxa"/>
            <w:tcBorders>
              <w:bottom w:val="nil"/>
            </w:tcBorders>
          </w:tcPr>
          <w:p w:rsidR="001E5777" w:rsidRDefault="00C60256">
            <w:pPr>
              <w:pStyle w:val="TableParagraph"/>
              <w:ind w:left="29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80840" cy="169163"/>
                  <wp:effectExtent l="0" t="0" r="0" b="0"/>
                  <wp:docPr id="153" name="image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72.pn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84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line="270" w:lineRule="atLeast"/>
              <w:ind w:right="418"/>
              <w:rPr>
                <w:sz w:val="24"/>
              </w:rPr>
            </w:pPr>
            <w:r>
              <w:rPr>
                <w:sz w:val="24"/>
              </w:rPr>
              <w:t>возможных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негативных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отклонений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психологическом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личностном развитии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</w:p>
        </w:tc>
        <w:tc>
          <w:tcPr>
            <w:tcW w:w="2413" w:type="dxa"/>
            <w:tcBorders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32121" cy="169163"/>
                  <wp:effectExtent l="0" t="0" r="0" b="0"/>
                  <wp:docPr id="155" name="image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age73.pn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212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занятия</w:t>
            </w:r>
          </w:p>
          <w:p w:rsidR="001E5777" w:rsidRDefault="00C60256">
            <w:pPr>
              <w:pStyle w:val="TableParagraph"/>
              <w:spacing w:after="1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04036" cy="169163"/>
                  <wp:effectExtent l="0" t="0" r="0" b="0"/>
                  <wp:docPr id="157" name="image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65.pn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03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95870" cy="169163"/>
                  <wp:effectExtent l="0" t="0" r="0" b="0"/>
                  <wp:docPr id="159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19.pn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87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031112" cy="169163"/>
                  <wp:effectExtent l="0" t="0" r="0" b="0"/>
                  <wp:docPr id="161" name="image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74.pn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1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43914" cy="169163"/>
                  <wp:effectExtent l="0" t="0" r="0" b="0"/>
                  <wp:docPr id="163" name="image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26.pn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91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Merge w:val="restart"/>
          </w:tcPr>
          <w:p w:rsidR="001E5777" w:rsidRDefault="00C60256">
            <w:pPr>
              <w:pStyle w:val="TableParagraph"/>
              <w:ind w:left="104" w:right="-10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65960" cy="169163"/>
                  <wp:effectExtent l="0" t="0" r="0" b="0"/>
                  <wp:docPr id="165" name="image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75.pn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96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after="3"/>
              <w:ind w:left="104"/>
              <w:rPr>
                <w:sz w:val="24"/>
              </w:rPr>
            </w:pPr>
            <w:r>
              <w:rPr>
                <w:sz w:val="24"/>
              </w:rPr>
              <w:t>адаптации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</w:p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39520" cy="169163"/>
                  <wp:effectExtent l="0" t="0" r="0" b="0"/>
                  <wp:docPr id="167" name="image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17.pn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52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before="1" w:after="9"/>
              <w:ind w:left="104" w:right="547"/>
              <w:rPr>
                <w:sz w:val="24"/>
              </w:rPr>
            </w:pPr>
            <w:r>
              <w:rPr>
                <w:sz w:val="24"/>
              </w:rPr>
              <w:t>психологической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компетентности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участников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процесса</w:t>
            </w:r>
          </w:p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31721" cy="169163"/>
                  <wp:effectExtent l="0" t="0" r="0" b="0"/>
                  <wp:docPr id="169" name="image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age76.pn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172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before="1" w:after="8"/>
              <w:ind w:left="104" w:right="345"/>
              <w:rPr>
                <w:sz w:val="24"/>
              </w:rPr>
            </w:pPr>
            <w:r>
              <w:rPr>
                <w:sz w:val="24"/>
              </w:rPr>
              <w:t>навыков здорового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образа жизни, навыков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саморегуляции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школьников.</w:t>
            </w:r>
          </w:p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31721" cy="169163"/>
                  <wp:effectExtent l="0" t="0" r="0" b="0"/>
                  <wp:docPr id="171" name="image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age76.pn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172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line="270" w:lineRule="atLeast"/>
              <w:ind w:left="104" w:right="186"/>
              <w:rPr>
                <w:sz w:val="24"/>
              </w:rPr>
            </w:pPr>
            <w:r>
              <w:rPr>
                <w:sz w:val="24"/>
              </w:rPr>
              <w:t>позитивной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«я-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концепции» 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обучающихся,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устойчивой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самооценки,</w:t>
            </w:r>
          </w:p>
        </w:tc>
      </w:tr>
      <w:tr w:rsidR="001E5777">
        <w:trPr>
          <w:trHeight w:val="267"/>
        </w:trPr>
        <w:tc>
          <w:tcPr>
            <w:tcW w:w="17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39884" cy="169163"/>
                  <wp:effectExtent l="0" t="0" r="0" b="0"/>
                  <wp:docPr id="173" name="image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77.pn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88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7" w:lineRule="exact"/>
              <w:rPr>
                <w:sz w:val="24"/>
              </w:rPr>
            </w:pPr>
            <w:r>
              <w:rPr>
                <w:sz w:val="24"/>
              </w:rPr>
              <w:t>собрания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816"/>
        </w:trPr>
        <w:tc>
          <w:tcPr>
            <w:tcW w:w="17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60" w:lineRule="exact"/>
              <w:rPr>
                <w:sz w:val="24"/>
              </w:rPr>
            </w:pPr>
            <w:r>
              <w:rPr>
                <w:sz w:val="24"/>
              </w:rPr>
              <w:t>психологического</w:t>
            </w:r>
          </w:p>
          <w:p w:rsidR="001E5777" w:rsidRDefault="00C60256">
            <w:pPr>
              <w:pStyle w:val="TableParagraph"/>
              <w:spacing w:line="270" w:lineRule="atLeast"/>
              <w:ind w:right="213"/>
              <w:rPr>
                <w:sz w:val="24"/>
              </w:rPr>
            </w:pPr>
            <w:r>
              <w:rPr>
                <w:sz w:val="24"/>
              </w:rPr>
              <w:t>микроклимата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ученических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коллективах</w:t>
            </w:r>
          </w:p>
        </w:tc>
        <w:tc>
          <w:tcPr>
            <w:tcW w:w="2413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35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266"/>
        </w:trPr>
        <w:tc>
          <w:tcPr>
            <w:tcW w:w="17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26039" cy="158591"/>
                  <wp:effectExtent l="0" t="0" r="0" b="0"/>
                  <wp:docPr id="175" name="image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age78.pn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6039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835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1093"/>
        </w:trPr>
        <w:tc>
          <w:tcPr>
            <w:tcW w:w="17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z w:val="24"/>
              </w:rPr>
              <w:t>формирования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1E5777" w:rsidRDefault="00C60256">
            <w:pPr>
              <w:pStyle w:val="TableParagraph"/>
              <w:spacing w:line="270" w:lineRule="atLeast"/>
              <w:ind w:right="100"/>
              <w:rPr>
                <w:sz w:val="24"/>
              </w:rPr>
            </w:pPr>
            <w:r>
              <w:rPr>
                <w:sz w:val="24"/>
              </w:rPr>
              <w:t>Развития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психологической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культуры обучающихся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педагогов</w:t>
            </w:r>
          </w:p>
        </w:tc>
        <w:tc>
          <w:tcPr>
            <w:tcW w:w="2413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35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266"/>
        </w:trPr>
        <w:tc>
          <w:tcPr>
            <w:tcW w:w="17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56759" cy="158591"/>
                  <wp:effectExtent l="0" t="0" r="0" b="0"/>
                  <wp:docPr id="177" name="image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18.pn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6759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835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550"/>
        </w:trPr>
        <w:tc>
          <w:tcPr>
            <w:tcW w:w="1702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z w:val="24"/>
              </w:rPr>
              <w:t>физических,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интеллектуальных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413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35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</w:tbl>
    <w:p w:rsidR="001E5777" w:rsidRDefault="001E5777">
      <w:pPr>
        <w:rPr>
          <w:sz w:val="2"/>
          <w:szCs w:val="2"/>
        </w:rPr>
        <w:sectPr w:rsidR="001E5777">
          <w:pgSz w:w="11910" w:h="16840"/>
          <w:pgMar w:top="1120" w:right="340" w:bottom="860" w:left="300" w:header="0" w:footer="676" w:gutter="0"/>
          <w:cols w:space="720"/>
        </w:sectPr>
      </w:pPr>
    </w:p>
    <w:tbl>
      <w:tblPr>
        <w:tblStyle w:val="TableNormal"/>
        <w:tblW w:w="0" w:type="auto"/>
        <w:tblInd w:w="9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2"/>
        <w:gridCol w:w="2977"/>
        <w:gridCol w:w="2413"/>
        <w:gridCol w:w="2835"/>
      </w:tblGrid>
      <w:tr w:rsidR="001E5777">
        <w:trPr>
          <w:trHeight w:val="2210"/>
        </w:trPr>
        <w:tc>
          <w:tcPr>
            <w:tcW w:w="1702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</w:tcPr>
          <w:p w:rsidR="001E5777" w:rsidRDefault="00C60256">
            <w:pPr>
              <w:pStyle w:val="TableParagraph"/>
              <w:ind w:right="743"/>
              <w:rPr>
                <w:sz w:val="24"/>
              </w:rPr>
            </w:pPr>
            <w:r>
              <w:rPr>
                <w:sz w:val="24"/>
              </w:rPr>
              <w:t>эмоциональных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перегрузок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срывов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37080" cy="169164"/>
                  <wp:effectExtent l="0" t="0" r="0" b="0"/>
                  <wp:docPr id="179" name="image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79.pn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08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line="270" w:lineRule="atLeast"/>
              <w:ind w:right="979"/>
              <w:rPr>
                <w:sz w:val="24"/>
              </w:rPr>
            </w:pPr>
            <w:r>
              <w:rPr>
                <w:sz w:val="24"/>
              </w:rPr>
              <w:t>потенциально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проблемных зон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сферах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школьной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</w:p>
        </w:tc>
        <w:tc>
          <w:tcPr>
            <w:tcW w:w="241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35" w:type="dxa"/>
          </w:tcPr>
          <w:p w:rsidR="001E5777" w:rsidRDefault="00C60256">
            <w:pPr>
              <w:pStyle w:val="TableParagraph"/>
              <w:ind w:left="104" w:right="301"/>
              <w:rPr>
                <w:sz w:val="24"/>
              </w:rPr>
            </w:pPr>
            <w:r>
              <w:rPr>
                <w:sz w:val="24"/>
              </w:rPr>
              <w:t>низкого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уровня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школьной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тревожности</w:t>
            </w:r>
          </w:p>
          <w:p w:rsidR="001E5777" w:rsidRDefault="00C60256">
            <w:pPr>
              <w:pStyle w:val="TableParagraph"/>
              <w:ind w:left="104" w:right="-7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46875" cy="169164"/>
                  <wp:effectExtent l="0" t="0" r="0" b="0"/>
                  <wp:docPr id="181" name="image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80.pn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87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ind w:left="104"/>
              <w:rPr>
                <w:sz w:val="24"/>
              </w:rPr>
            </w:pPr>
            <w:r>
              <w:rPr>
                <w:sz w:val="24"/>
              </w:rPr>
              <w:t>коллектива</w:t>
            </w:r>
          </w:p>
        </w:tc>
      </w:tr>
      <w:tr w:rsidR="001E5777">
        <w:trPr>
          <w:trHeight w:val="2475"/>
        </w:trPr>
        <w:tc>
          <w:tcPr>
            <w:tcW w:w="1702" w:type="dxa"/>
            <w:tcBorders>
              <w:bottom w:val="nil"/>
            </w:tcBorders>
          </w:tcPr>
          <w:p w:rsidR="001E5777" w:rsidRDefault="00C60256">
            <w:pPr>
              <w:pStyle w:val="TableParagraph"/>
              <w:ind w:right="106"/>
              <w:rPr>
                <w:sz w:val="24"/>
              </w:rPr>
            </w:pPr>
            <w:r>
              <w:rPr>
                <w:sz w:val="24"/>
              </w:rPr>
              <w:t>Психодиагнос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тика</w:t>
            </w:r>
          </w:p>
        </w:tc>
        <w:tc>
          <w:tcPr>
            <w:tcW w:w="2977" w:type="dxa"/>
            <w:tcBorders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96775" cy="169164"/>
                  <wp:effectExtent l="0" t="0" r="0" b="0"/>
                  <wp:docPr id="183" name="image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81.pn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77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after="3"/>
              <w:ind w:right="101"/>
              <w:rPr>
                <w:sz w:val="24"/>
              </w:rPr>
            </w:pPr>
            <w:r>
              <w:rPr>
                <w:sz w:val="24"/>
              </w:rPr>
              <w:t>психического развития,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уровня адаптации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обучающихся на этапе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перехода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звено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школы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(4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класс)</w:t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02384" cy="169164"/>
                  <wp:effectExtent l="0" t="0" r="0" b="0"/>
                  <wp:docPr id="185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47.pn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384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line="270" w:lineRule="atLeast"/>
              <w:ind w:right="541"/>
              <w:rPr>
                <w:sz w:val="24"/>
              </w:rPr>
            </w:pPr>
            <w:r>
              <w:rPr>
                <w:sz w:val="24"/>
              </w:rPr>
              <w:t>динамики развития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коллективов</w:t>
            </w:r>
          </w:p>
        </w:tc>
        <w:tc>
          <w:tcPr>
            <w:tcW w:w="2413" w:type="dxa"/>
            <w:vMerge w:val="restart"/>
          </w:tcPr>
          <w:p w:rsidR="001E5777" w:rsidRDefault="00710DF3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41" style="width:104.35pt;height:40.95pt;mso-position-horizontal-relative:char;mso-position-vertical-relative:line" coordsize="2087,819">
                  <v:shape id="_x0000_s1044" type="#_x0000_t75" style="position:absolute;width:2087;height:267">
                    <v:imagedata r:id="rId90" o:title=""/>
                  </v:shape>
                  <v:shape id="_x0000_s1043" type="#_x0000_t75" style="position:absolute;top:275;width:1919;height:267">
                    <v:imagedata r:id="rId91" o:title=""/>
                  </v:shape>
                  <v:shape id="_x0000_s1042" type="#_x0000_t75" style="position:absolute;top:551;width:1805;height:267">
                    <v:imagedata r:id="rId9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835" w:type="dxa"/>
            <w:tcBorders>
              <w:bottom w:val="nil"/>
            </w:tcBorders>
          </w:tcPr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39543" cy="169164"/>
                  <wp:effectExtent l="0" t="0" r="0" b="0"/>
                  <wp:docPr id="187" name="image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85.pn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543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after="3"/>
              <w:ind w:left="104" w:right="156"/>
              <w:rPr>
                <w:sz w:val="24"/>
              </w:rPr>
            </w:pPr>
            <w:r>
              <w:rPr>
                <w:sz w:val="24"/>
              </w:rPr>
              <w:t>заключения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развитии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проблемах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</w:p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80884" cy="169164"/>
                  <wp:effectExtent l="0" t="0" r="0" b="0"/>
                  <wp:docPr id="189" name="image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38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884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before="1"/>
              <w:ind w:left="104" w:right="275"/>
              <w:rPr>
                <w:sz w:val="24"/>
              </w:rPr>
            </w:pPr>
            <w:r>
              <w:rPr>
                <w:sz w:val="24"/>
              </w:rPr>
              <w:t>рекомендаций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созданию оптимальных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</w:p>
          <w:p w:rsidR="001E5777" w:rsidRDefault="00C60256">
            <w:pPr>
              <w:pStyle w:val="TableParagraph"/>
              <w:spacing w:line="261" w:lineRule="exact"/>
              <w:ind w:left="104"/>
              <w:rPr>
                <w:sz w:val="24"/>
              </w:rPr>
            </w:pPr>
            <w:r>
              <w:rPr>
                <w:sz w:val="24"/>
              </w:rPr>
              <w:t>каждого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обучающегося</w:t>
            </w:r>
          </w:p>
        </w:tc>
      </w:tr>
      <w:tr w:rsidR="001E5777">
        <w:trPr>
          <w:trHeight w:val="266"/>
        </w:trPr>
        <w:tc>
          <w:tcPr>
            <w:tcW w:w="17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413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662814" cy="158591"/>
                  <wp:effectExtent l="0" t="0" r="0" b="0"/>
                  <wp:docPr id="191" name="image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86.pn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2814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5777">
        <w:trPr>
          <w:trHeight w:val="1102"/>
        </w:trPr>
        <w:tc>
          <w:tcPr>
            <w:tcW w:w="1702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13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61" w:lineRule="exact"/>
              <w:ind w:left="104"/>
              <w:rPr>
                <w:sz w:val="24"/>
              </w:rPr>
            </w:pPr>
            <w:r>
              <w:rPr>
                <w:sz w:val="24"/>
              </w:rPr>
              <w:t>индивидуальной</w:t>
            </w:r>
          </w:p>
          <w:p w:rsidR="001E5777" w:rsidRDefault="00C60256">
            <w:pPr>
              <w:pStyle w:val="TableParagraph"/>
              <w:spacing w:line="270" w:lineRule="atLeast"/>
              <w:ind w:left="104" w:right="177"/>
              <w:jc w:val="both"/>
              <w:rPr>
                <w:sz w:val="24"/>
              </w:rPr>
            </w:pPr>
            <w:r>
              <w:rPr>
                <w:sz w:val="24"/>
              </w:rPr>
              <w:t>коррекционной работы с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обучающимися «группы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риска»</w:t>
            </w:r>
          </w:p>
        </w:tc>
      </w:tr>
      <w:tr w:rsidR="001E5777">
        <w:trPr>
          <w:trHeight w:val="1652"/>
        </w:trPr>
        <w:tc>
          <w:tcPr>
            <w:tcW w:w="1702" w:type="dxa"/>
            <w:tcBorders>
              <w:bottom w:val="nil"/>
            </w:tcBorders>
          </w:tcPr>
          <w:p w:rsidR="001E5777" w:rsidRDefault="00C60256">
            <w:pPr>
              <w:pStyle w:val="TableParagraph"/>
              <w:ind w:right="116"/>
              <w:rPr>
                <w:sz w:val="24"/>
              </w:rPr>
            </w:pPr>
            <w:r>
              <w:rPr>
                <w:sz w:val="24"/>
              </w:rPr>
              <w:t>Психологичес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просвещение</w:t>
            </w:r>
          </w:p>
        </w:tc>
        <w:tc>
          <w:tcPr>
            <w:tcW w:w="2977" w:type="dxa"/>
            <w:tcBorders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64885" cy="169163"/>
                  <wp:effectExtent l="0" t="0" r="0" b="0"/>
                  <wp:docPr id="193" name="image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17.pn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88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ind w:right="333"/>
              <w:rPr>
                <w:sz w:val="24"/>
              </w:rPr>
            </w:pPr>
            <w:r>
              <w:rPr>
                <w:sz w:val="24"/>
              </w:rPr>
              <w:t>психологической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грамотности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участников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образовательного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родителей,</w:t>
            </w:r>
          </w:p>
          <w:p w:rsidR="001E5777" w:rsidRDefault="00C60256">
            <w:pPr>
              <w:pStyle w:val="TableParagraph"/>
              <w:spacing w:line="266" w:lineRule="exact"/>
              <w:rPr>
                <w:sz w:val="24"/>
              </w:rPr>
            </w:pPr>
            <w:r>
              <w:rPr>
                <w:sz w:val="24"/>
              </w:rPr>
              <w:t>педагогов,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обучающихся)</w:t>
            </w:r>
          </w:p>
        </w:tc>
        <w:tc>
          <w:tcPr>
            <w:tcW w:w="2413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after="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972014" cy="169163"/>
                  <wp:effectExtent l="0" t="0" r="0" b="0"/>
                  <wp:docPr id="195" name="image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87.pn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01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95870" cy="169163"/>
                  <wp:effectExtent l="0" t="0" r="0" b="0"/>
                  <wp:docPr id="197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age19.pn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87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818159" cy="169163"/>
                  <wp:effectExtent l="0" t="0" r="0" b="0"/>
                  <wp:docPr id="199" name="image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age88.pn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159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004493" cy="169163"/>
                  <wp:effectExtent l="0" t="0" r="0" b="0"/>
                  <wp:docPr id="201" name="image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image89.pn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49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1E5777">
            <w:pPr>
              <w:pStyle w:val="TableParagraph"/>
              <w:spacing w:before="4"/>
              <w:ind w:left="0"/>
              <w:rPr>
                <w:sz w:val="2"/>
              </w:rPr>
            </w:pP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994537" cy="169163"/>
                  <wp:effectExtent l="0" t="0" r="0" b="0"/>
                  <wp:docPr id="203" name="image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image90.pn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53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before="1" w:line="266" w:lineRule="exact"/>
              <w:rPr>
                <w:sz w:val="24"/>
              </w:rPr>
            </w:pPr>
            <w:r>
              <w:rPr>
                <w:sz w:val="24"/>
              </w:rPr>
              <w:t>литературы</w:t>
            </w:r>
          </w:p>
        </w:tc>
        <w:tc>
          <w:tcPr>
            <w:tcW w:w="2835" w:type="dxa"/>
            <w:tcBorders>
              <w:bottom w:val="nil"/>
            </w:tcBorders>
          </w:tcPr>
          <w:p w:rsidR="001E5777" w:rsidRDefault="00C60256">
            <w:pPr>
              <w:pStyle w:val="TableParagraph"/>
              <w:ind w:left="104" w:right="-1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04888" cy="169163"/>
                  <wp:effectExtent l="0" t="0" r="0" b="0"/>
                  <wp:docPr id="205" name="image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age91.pn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88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ind w:left="104" w:right="513"/>
              <w:rPr>
                <w:sz w:val="24"/>
              </w:rPr>
            </w:pPr>
            <w:r>
              <w:rPr>
                <w:sz w:val="24"/>
              </w:rPr>
              <w:t>педагогических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социальных методов,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позволяющих</w:t>
            </w:r>
          </w:p>
          <w:p w:rsidR="001E5777" w:rsidRDefault="00C60256">
            <w:pPr>
              <w:pStyle w:val="TableParagraph"/>
              <w:spacing w:line="276" w:lineRule="exact"/>
              <w:ind w:left="104" w:right="124"/>
              <w:rPr>
                <w:sz w:val="24"/>
              </w:rPr>
            </w:pPr>
            <w:r>
              <w:rPr>
                <w:sz w:val="24"/>
              </w:rPr>
              <w:t>повысить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эффективность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подростками</w:t>
            </w:r>
          </w:p>
        </w:tc>
      </w:tr>
      <w:tr w:rsidR="001E5777">
        <w:trPr>
          <w:trHeight w:val="276"/>
        </w:trPr>
        <w:tc>
          <w:tcPr>
            <w:tcW w:w="17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69771" cy="169163"/>
                  <wp:effectExtent l="0" t="0" r="0" b="0"/>
                  <wp:docPr id="207" name="image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image92.pn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977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3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564012" cy="169163"/>
                  <wp:effectExtent l="0" t="0" r="0" b="0"/>
                  <wp:docPr id="209" name="image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image93.pn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0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5777">
        <w:trPr>
          <w:trHeight w:val="1103"/>
        </w:trPr>
        <w:tc>
          <w:tcPr>
            <w:tcW w:w="17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ind w:right="1086"/>
              <w:rPr>
                <w:sz w:val="24"/>
              </w:rPr>
            </w:pPr>
            <w:r>
              <w:rPr>
                <w:sz w:val="24"/>
              </w:rPr>
              <w:t>результатов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психологических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исследований</w:t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40770" cy="169163"/>
                  <wp:effectExtent l="0" t="0" r="0" b="0"/>
                  <wp:docPr id="211" name="image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image76.pn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077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3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ind w:left="104" w:right="107"/>
              <w:rPr>
                <w:sz w:val="24"/>
              </w:rPr>
            </w:pPr>
            <w:r>
              <w:rPr>
                <w:sz w:val="24"/>
              </w:rPr>
              <w:t>психолого-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поддержки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</w:p>
          <w:p w:rsidR="001E5777" w:rsidRDefault="00C60256">
            <w:pPr>
              <w:pStyle w:val="TableParagraph"/>
              <w:spacing w:line="266" w:lineRule="exact"/>
              <w:ind w:left="104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период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адаптации</w:t>
            </w:r>
          </w:p>
        </w:tc>
      </w:tr>
      <w:tr w:rsidR="001E5777">
        <w:trPr>
          <w:trHeight w:val="1935"/>
        </w:trPr>
        <w:tc>
          <w:tcPr>
            <w:tcW w:w="1702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  <w:tcBorders>
              <w:top w:val="nil"/>
            </w:tcBorders>
          </w:tcPr>
          <w:p w:rsidR="001E5777" w:rsidRDefault="00C60256">
            <w:pPr>
              <w:pStyle w:val="TableParagraph"/>
              <w:ind w:right="308"/>
              <w:rPr>
                <w:sz w:val="24"/>
              </w:rPr>
            </w:pPr>
            <w:r>
              <w:rPr>
                <w:sz w:val="24"/>
              </w:rPr>
              <w:t>устойчивой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потребности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 психологических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знаниях для разрешения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проблемных вопросов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взаимодействия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:rsidR="001E5777" w:rsidRDefault="00C60256">
            <w:pPr>
              <w:pStyle w:val="TableParagraph"/>
              <w:spacing w:line="270" w:lineRule="atLeast"/>
              <w:ind w:right="444"/>
              <w:rPr>
                <w:sz w:val="24"/>
              </w:rPr>
            </w:pPr>
            <w:r>
              <w:rPr>
                <w:sz w:val="24"/>
              </w:rPr>
              <w:t>коллективе и вопросов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собственного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развития.</w:t>
            </w:r>
          </w:p>
        </w:tc>
        <w:tc>
          <w:tcPr>
            <w:tcW w:w="2413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35" w:type="dxa"/>
            <w:tcBorders>
              <w:top w:val="nil"/>
            </w:tcBorders>
          </w:tcPr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34487" cy="169163"/>
                  <wp:effectExtent l="0" t="0" r="0" b="0"/>
                  <wp:docPr id="213" name="image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image94.pn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48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ind w:left="104" w:right="164"/>
              <w:rPr>
                <w:sz w:val="24"/>
              </w:rPr>
            </w:pPr>
            <w:r>
              <w:rPr>
                <w:sz w:val="24"/>
              </w:rPr>
              <w:t>различных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педагогических проблем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в сфере общения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</w:tr>
      <w:tr w:rsidR="001E5777">
        <w:trPr>
          <w:trHeight w:val="3312"/>
        </w:trPr>
        <w:tc>
          <w:tcPr>
            <w:tcW w:w="1702" w:type="dxa"/>
          </w:tcPr>
          <w:p w:rsidR="001E5777" w:rsidRDefault="00C60256">
            <w:pPr>
              <w:pStyle w:val="TableParagraph"/>
              <w:ind w:right="116"/>
              <w:rPr>
                <w:sz w:val="24"/>
              </w:rPr>
            </w:pPr>
            <w:r>
              <w:rPr>
                <w:sz w:val="24"/>
              </w:rPr>
              <w:t>Психологичес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консультиров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ание</w:t>
            </w:r>
          </w:p>
        </w:tc>
        <w:tc>
          <w:tcPr>
            <w:tcW w:w="2977" w:type="dxa"/>
          </w:tcPr>
          <w:p w:rsidR="001E5777" w:rsidRDefault="00C60256">
            <w:pPr>
              <w:pStyle w:val="TableParagraph"/>
              <w:spacing w:line="263" w:lineRule="exact"/>
              <w:ind w:left="219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  <w:p w:rsidR="001E5777" w:rsidRDefault="00C60256">
            <w:pPr>
              <w:pStyle w:val="TableParagraph"/>
              <w:spacing w:after="8"/>
              <w:ind w:right="111"/>
              <w:rPr>
                <w:sz w:val="24"/>
              </w:rPr>
            </w:pPr>
            <w:r>
              <w:rPr>
                <w:sz w:val="24"/>
              </w:rPr>
              <w:t>консультативная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школьной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администрацией,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направленная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совершенствование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управления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учебно- воспитательным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процессом</w:t>
            </w:r>
          </w:p>
          <w:p w:rsidR="001E5777" w:rsidRDefault="00710DF3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38" style="width:75.8pt;height:13.35pt;mso-position-horizontal-relative:char;mso-position-vertical-relative:line" coordsize="1516,267">
                  <v:shape id="_x0000_s1040" type="#_x0000_t75" style="position:absolute;width:375;height:267">
                    <v:imagedata r:id="rId20" o:title=""/>
                  </v:shape>
                  <v:shape id="_x0000_s1039" type="#_x0000_t75" style="position:absolute;left:187;width:1329;height:267">
                    <v:imagedata r:id="rId103" o:title=""/>
                  </v:shape>
                  <w10:wrap type="none"/>
                  <w10:anchorlock/>
                </v:group>
              </w:pict>
            </w:r>
          </w:p>
          <w:p w:rsidR="001E5777" w:rsidRDefault="00C60256">
            <w:pPr>
              <w:pStyle w:val="TableParagraph"/>
              <w:spacing w:line="270" w:lineRule="atLeast"/>
              <w:ind w:right="133"/>
              <w:rPr>
                <w:sz w:val="24"/>
              </w:rPr>
            </w:pPr>
            <w:r>
              <w:rPr>
                <w:sz w:val="24"/>
              </w:rPr>
              <w:t>психологической помощи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обучающимся,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родителям,</w:t>
            </w:r>
          </w:p>
        </w:tc>
        <w:tc>
          <w:tcPr>
            <w:tcW w:w="2413" w:type="dxa"/>
          </w:tcPr>
          <w:p w:rsidR="001E5777" w:rsidRDefault="00C60256">
            <w:pPr>
              <w:pStyle w:val="TableParagraph"/>
              <w:ind w:right="-2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45411" cy="169163"/>
                  <wp:effectExtent l="0" t="0" r="0" b="0"/>
                  <wp:docPr id="215" name="image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image96.pn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41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line="480" w:lineRule="auto"/>
              <w:ind w:right="417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консультирование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консультирование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ии</w:t>
            </w:r>
          </w:p>
        </w:tc>
        <w:tc>
          <w:tcPr>
            <w:tcW w:w="2835" w:type="dxa"/>
          </w:tcPr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988900" cy="169163"/>
                  <wp:effectExtent l="0" t="0" r="0" b="0"/>
                  <wp:docPr id="217" name="image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image97.pn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90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after="4"/>
              <w:ind w:left="104" w:right="136"/>
              <w:rPr>
                <w:sz w:val="24"/>
              </w:rPr>
            </w:pPr>
            <w:r>
              <w:rPr>
                <w:sz w:val="24"/>
              </w:rPr>
              <w:t>социальных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педагогических условий,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способствующих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успешной адаптации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среднему и старшему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звену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школы</w:t>
            </w:r>
          </w:p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68298" cy="169163"/>
                  <wp:effectExtent l="0" t="0" r="0" b="0"/>
                  <wp:docPr id="219" name="image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image53.pn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29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line="270" w:lineRule="atLeast"/>
              <w:ind w:left="104" w:right="293"/>
              <w:rPr>
                <w:sz w:val="24"/>
              </w:rPr>
            </w:pPr>
            <w:r>
              <w:rPr>
                <w:sz w:val="24"/>
              </w:rPr>
              <w:t>истинных причин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помощь в разрешении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проблем обучения,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общения,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психического</w:t>
            </w:r>
          </w:p>
        </w:tc>
      </w:tr>
    </w:tbl>
    <w:p w:rsidR="001E5777" w:rsidRDefault="00C60256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475697664" behindDoc="1" locked="0" layoutInCell="1" allowOverlap="1">
            <wp:simplePos x="0" y="0"/>
            <wp:positionH relativeFrom="page">
              <wp:posOffset>1925066</wp:posOffset>
            </wp:positionH>
            <wp:positionV relativeFrom="page">
              <wp:posOffset>7756905</wp:posOffset>
            </wp:positionV>
            <wp:extent cx="1407414" cy="169163"/>
            <wp:effectExtent l="0" t="0" r="0" b="0"/>
            <wp:wrapNone/>
            <wp:docPr id="221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7414" cy="169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5777" w:rsidRDefault="001E5777">
      <w:pPr>
        <w:rPr>
          <w:sz w:val="2"/>
          <w:szCs w:val="2"/>
        </w:rPr>
        <w:sectPr w:rsidR="001E5777">
          <w:pgSz w:w="11910" w:h="16840"/>
          <w:pgMar w:top="1120" w:right="340" w:bottom="860" w:left="300" w:header="0" w:footer="676" w:gutter="0"/>
          <w:cols w:space="720"/>
        </w:sectPr>
      </w:pPr>
    </w:p>
    <w:tbl>
      <w:tblPr>
        <w:tblStyle w:val="TableNormal"/>
        <w:tblW w:w="0" w:type="auto"/>
        <w:tblInd w:w="9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2"/>
        <w:gridCol w:w="2977"/>
        <w:gridCol w:w="2413"/>
        <w:gridCol w:w="2835"/>
      </w:tblGrid>
      <w:tr w:rsidR="001E5777">
        <w:trPr>
          <w:trHeight w:val="3038"/>
        </w:trPr>
        <w:tc>
          <w:tcPr>
            <w:tcW w:w="1702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</w:tcPr>
          <w:p w:rsidR="001E5777" w:rsidRDefault="00C60256">
            <w:pPr>
              <w:pStyle w:val="TableParagraph"/>
              <w:ind w:right="497"/>
              <w:rPr>
                <w:sz w:val="24"/>
              </w:rPr>
            </w:pPr>
            <w:r>
              <w:rPr>
                <w:sz w:val="24"/>
              </w:rPr>
              <w:t>педагогам в решении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возникающих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проблем</w:t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92029" cy="169164"/>
                  <wp:effectExtent l="0" t="0" r="0" b="0"/>
                  <wp:docPr id="223" name="image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image99.pn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02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ind w:right="630"/>
              <w:rPr>
                <w:sz w:val="24"/>
              </w:rPr>
            </w:pPr>
            <w:r>
              <w:rPr>
                <w:sz w:val="24"/>
              </w:rPr>
              <w:t>работа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участниками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Образовательного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процесса</w:t>
            </w:r>
          </w:p>
        </w:tc>
        <w:tc>
          <w:tcPr>
            <w:tcW w:w="241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35" w:type="dxa"/>
          </w:tcPr>
          <w:p w:rsidR="001E5777" w:rsidRDefault="00C60256">
            <w:pPr>
              <w:pStyle w:val="TableParagraph"/>
              <w:ind w:left="104" w:right="1282"/>
              <w:rPr>
                <w:sz w:val="24"/>
              </w:rPr>
            </w:pPr>
            <w:r>
              <w:rPr>
                <w:sz w:val="24"/>
              </w:rPr>
              <w:t>самочувствия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</w:p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85314" cy="169164"/>
                  <wp:effectExtent l="0" t="0" r="0" b="0"/>
                  <wp:docPr id="225" name="image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image100.pn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5314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after="6"/>
              <w:ind w:left="104" w:right="98"/>
              <w:rPr>
                <w:sz w:val="24"/>
              </w:rPr>
            </w:pPr>
            <w:r>
              <w:rPr>
                <w:sz w:val="24"/>
              </w:rPr>
              <w:t>результатов проведенной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диагностики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подготовка конкретных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рекомендации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выявленным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проблемам</w:t>
            </w:r>
          </w:p>
          <w:p w:rsidR="001E5777" w:rsidRDefault="00C60256">
            <w:pPr>
              <w:pStyle w:val="TableParagraph"/>
              <w:ind w:left="104" w:right="-4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27506" cy="169164"/>
                  <wp:effectExtent l="0" t="0" r="0" b="0"/>
                  <wp:docPr id="227" name="image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image101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506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line="270" w:lineRule="atLeast"/>
              <w:ind w:left="104" w:right="226"/>
              <w:rPr>
                <w:sz w:val="24"/>
              </w:rPr>
            </w:pPr>
            <w:r>
              <w:rPr>
                <w:sz w:val="24"/>
              </w:rPr>
              <w:t>и их родителям помощи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выборе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профессии</w:t>
            </w:r>
          </w:p>
        </w:tc>
      </w:tr>
      <w:tr w:rsidR="001E5777">
        <w:trPr>
          <w:trHeight w:val="3303"/>
        </w:trPr>
        <w:tc>
          <w:tcPr>
            <w:tcW w:w="1702" w:type="dxa"/>
            <w:tcBorders>
              <w:bottom w:val="nil"/>
            </w:tcBorders>
          </w:tcPr>
          <w:p w:rsidR="001E5777" w:rsidRDefault="00C60256">
            <w:pPr>
              <w:pStyle w:val="TableParagraph"/>
              <w:ind w:right="88"/>
              <w:rPr>
                <w:sz w:val="24"/>
              </w:rPr>
            </w:pPr>
            <w:r>
              <w:rPr>
                <w:sz w:val="24"/>
              </w:rPr>
              <w:t>Психокоррекц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ия</w:t>
            </w:r>
          </w:p>
        </w:tc>
        <w:tc>
          <w:tcPr>
            <w:tcW w:w="2977" w:type="dxa"/>
            <w:tcBorders>
              <w:bottom w:val="nil"/>
            </w:tcBorders>
          </w:tcPr>
          <w:p w:rsidR="001E5777" w:rsidRDefault="00C60256">
            <w:pPr>
              <w:pStyle w:val="TableParagraph"/>
              <w:ind w:right="176"/>
              <w:rPr>
                <w:sz w:val="24"/>
              </w:rPr>
            </w:pPr>
            <w:r>
              <w:rPr>
                <w:sz w:val="24"/>
              </w:rPr>
              <w:t>Ориентация деятельности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на создание условий,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позволяющих школьнику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:rsidR="001E5777" w:rsidRDefault="00C60256">
            <w:pPr>
              <w:pStyle w:val="TableParagraph"/>
              <w:spacing w:line="270" w:lineRule="atLeast"/>
              <w:ind w:right="237"/>
              <w:rPr>
                <w:sz w:val="24"/>
              </w:rPr>
            </w:pPr>
            <w:r>
              <w:rPr>
                <w:sz w:val="24"/>
              </w:rPr>
              <w:t>дальнейшем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самостоятельно строить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систему отношений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окружающими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людьми,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самим собой,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совершенствовать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личностно значимые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жизненные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выборы</w:t>
            </w:r>
          </w:p>
        </w:tc>
        <w:tc>
          <w:tcPr>
            <w:tcW w:w="2413" w:type="dxa"/>
            <w:tcBorders>
              <w:bottom w:val="nil"/>
            </w:tcBorders>
          </w:tcPr>
          <w:p w:rsidR="001E5777" w:rsidRDefault="00C60256">
            <w:pPr>
              <w:pStyle w:val="TableParagraph"/>
              <w:ind w:right="-7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76911" cy="169164"/>
                  <wp:effectExtent l="0" t="0" r="0" b="0"/>
                  <wp:docPr id="229" name="image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image13.p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91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after="3"/>
              <w:ind w:right="674"/>
              <w:rPr>
                <w:sz w:val="24"/>
              </w:rPr>
            </w:pPr>
            <w:r>
              <w:rPr>
                <w:sz w:val="24"/>
              </w:rPr>
              <w:t>коррекционные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занятия</w:t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046073" cy="169164"/>
                  <wp:effectExtent l="0" t="0" r="0" b="0"/>
                  <wp:docPr id="231" name="image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image102.pn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073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before="1" w:after="9"/>
              <w:ind w:right="674"/>
              <w:rPr>
                <w:sz w:val="24"/>
              </w:rPr>
            </w:pPr>
            <w:r>
              <w:rPr>
                <w:sz w:val="24"/>
              </w:rPr>
              <w:t>коррекционные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занятия</w:t>
            </w:r>
          </w:p>
          <w:p w:rsidR="001E5777" w:rsidRDefault="00C60256">
            <w:pPr>
              <w:pStyle w:val="TableParagraph"/>
              <w:ind w:right="-4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57758" cy="169164"/>
                  <wp:effectExtent l="0" t="0" r="0" b="0"/>
                  <wp:docPr id="233" name="image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image103.pn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758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before="1" w:after="8"/>
              <w:ind w:right="778"/>
              <w:rPr>
                <w:sz w:val="24"/>
              </w:rPr>
            </w:pPr>
            <w:r>
              <w:rPr>
                <w:sz w:val="24"/>
              </w:rPr>
              <w:t>и групповые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собеседования</w:t>
            </w:r>
          </w:p>
          <w:p w:rsidR="001E5777" w:rsidRDefault="00C60256">
            <w:pPr>
              <w:pStyle w:val="TableParagraph"/>
              <w:ind w:right="-4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57758" cy="169163"/>
                  <wp:effectExtent l="0" t="0" r="0" b="0"/>
                  <wp:docPr id="235" name="image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image104.pn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75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тренинги</w:t>
            </w:r>
          </w:p>
        </w:tc>
        <w:tc>
          <w:tcPr>
            <w:tcW w:w="2835" w:type="dxa"/>
            <w:vMerge w:val="restart"/>
          </w:tcPr>
          <w:p w:rsidR="001E5777" w:rsidRDefault="00C60256">
            <w:pPr>
              <w:pStyle w:val="TableParagraph"/>
              <w:ind w:left="104" w:right="-10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65959" cy="169164"/>
                  <wp:effectExtent l="0" t="0" r="0" b="0"/>
                  <wp:docPr id="237" name="image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image105.pn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95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after="4"/>
              <w:ind w:left="104" w:right="114"/>
              <w:rPr>
                <w:sz w:val="24"/>
              </w:rPr>
            </w:pPr>
            <w:r>
              <w:rPr>
                <w:sz w:val="24"/>
              </w:rPr>
              <w:t>взаимодействия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окружающими,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обучение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подростков жизненно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важным навыкам,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необходимым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психосоциальной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компетентности</w:t>
            </w:r>
          </w:p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981240" cy="169163"/>
                  <wp:effectExtent l="0" t="0" r="0" b="0"/>
                  <wp:docPr id="239" name="image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image106.pn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24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before="1"/>
              <w:ind w:left="104" w:right="210"/>
              <w:rPr>
                <w:sz w:val="24"/>
              </w:rPr>
            </w:pPr>
            <w:r>
              <w:rPr>
                <w:sz w:val="24"/>
              </w:rPr>
              <w:t>школьниками способов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 проблем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личностного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развития с опорой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черты</w:t>
            </w:r>
          </w:p>
          <w:p w:rsidR="001E5777" w:rsidRDefault="00C60256">
            <w:pPr>
              <w:pStyle w:val="TableParagraph"/>
              <w:ind w:left="104" w:right="305" w:firstLine="1346"/>
              <w:rPr>
                <w:sz w:val="24"/>
              </w:rPr>
            </w:pPr>
            <w:r>
              <w:rPr>
                <w:sz w:val="24"/>
              </w:rPr>
              <w:t>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отклонений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личностном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психологическом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</w:p>
        </w:tc>
      </w:tr>
      <w:tr w:rsidR="001E5777">
        <w:trPr>
          <w:trHeight w:val="258"/>
        </w:trPr>
        <w:tc>
          <w:tcPr>
            <w:tcW w:w="17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981084" cy="158591"/>
                  <wp:effectExtent l="0" t="0" r="0" b="0"/>
                  <wp:docPr id="241" name="image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image107.pn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84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835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1094"/>
        </w:trPr>
        <w:tc>
          <w:tcPr>
            <w:tcW w:w="17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z w:val="24"/>
              </w:rPr>
              <w:t>психологическое</w:t>
            </w:r>
          </w:p>
          <w:p w:rsidR="001E5777" w:rsidRDefault="00C60256">
            <w:pPr>
              <w:pStyle w:val="TableParagraph"/>
              <w:spacing w:line="276" w:lineRule="exact"/>
              <w:ind w:right="319"/>
              <w:rPr>
                <w:sz w:val="24"/>
              </w:rPr>
            </w:pPr>
            <w:r>
              <w:rPr>
                <w:sz w:val="24"/>
              </w:rPr>
              <w:t>воздействие на процесс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формирования личности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обучающегося</w:t>
            </w:r>
          </w:p>
        </w:tc>
        <w:tc>
          <w:tcPr>
            <w:tcW w:w="2413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35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266"/>
        </w:trPr>
        <w:tc>
          <w:tcPr>
            <w:tcW w:w="1702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64129" cy="158591"/>
                  <wp:effectExtent l="0" t="0" r="0" b="0"/>
                  <wp:docPr id="243" name="image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image108.pn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129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835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1928"/>
        </w:trPr>
        <w:tc>
          <w:tcPr>
            <w:tcW w:w="1702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z w:val="24"/>
              </w:rPr>
              <w:t>формированию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умений</w:t>
            </w:r>
          </w:p>
          <w:p w:rsidR="001E5777" w:rsidRDefault="00C60256">
            <w:pPr>
              <w:pStyle w:val="TableParagraph"/>
              <w:ind w:right="218"/>
              <w:rPr>
                <w:sz w:val="24"/>
              </w:rPr>
            </w:pPr>
            <w:r>
              <w:rPr>
                <w:sz w:val="24"/>
              </w:rPr>
              <w:t>самоконтроля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самооценки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(реалистичность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оценке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собственных</w:t>
            </w:r>
          </w:p>
          <w:p w:rsidR="001E5777" w:rsidRDefault="00C60256">
            <w:pPr>
              <w:pStyle w:val="TableParagraph"/>
              <w:spacing w:line="274" w:lineRule="exact"/>
              <w:ind w:right="345"/>
              <w:rPr>
                <w:sz w:val="24"/>
              </w:rPr>
            </w:pPr>
            <w:r>
              <w:rPr>
                <w:sz w:val="24"/>
              </w:rPr>
              <w:t>возможностей, умение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работать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над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ошибками)</w:t>
            </w:r>
          </w:p>
        </w:tc>
        <w:tc>
          <w:tcPr>
            <w:tcW w:w="2413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35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4418"/>
        </w:trPr>
        <w:tc>
          <w:tcPr>
            <w:tcW w:w="1702" w:type="dxa"/>
          </w:tcPr>
          <w:p w:rsidR="001E5777" w:rsidRDefault="00C60256">
            <w:pPr>
              <w:pStyle w:val="TableParagraph"/>
              <w:ind w:right="198"/>
              <w:rPr>
                <w:sz w:val="24"/>
              </w:rPr>
            </w:pPr>
            <w:r>
              <w:rPr>
                <w:spacing w:val="-1"/>
                <w:sz w:val="24"/>
              </w:rPr>
              <w:t>Развивающая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</w:p>
        </w:tc>
        <w:tc>
          <w:tcPr>
            <w:tcW w:w="2977" w:type="dxa"/>
          </w:tcPr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17650" cy="169163"/>
                  <wp:effectExtent l="0" t="0" r="0" b="0"/>
                  <wp:docPr id="245" name="image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image109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65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after="6"/>
              <w:ind w:right="208"/>
              <w:rPr>
                <w:sz w:val="24"/>
              </w:rPr>
            </w:pPr>
            <w:r>
              <w:rPr>
                <w:sz w:val="24"/>
              </w:rPr>
              <w:t>обучающихся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средствами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самопознания, развитие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внутренней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052360" cy="169163"/>
                  <wp:effectExtent l="0" t="0" r="0" b="0"/>
                  <wp:docPr id="247" name="image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age110.pn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36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before="1" w:after="8"/>
              <w:ind w:right="593"/>
              <w:rPr>
                <w:sz w:val="24"/>
              </w:rPr>
            </w:pPr>
            <w:r>
              <w:rPr>
                <w:sz w:val="24"/>
              </w:rPr>
              <w:t>становление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каждого подростка,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формирование 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готовности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профессиональному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жизненному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самоопределению</w:t>
            </w:r>
          </w:p>
          <w:p w:rsidR="001E5777" w:rsidRDefault="00C6025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045794" cy="169163"/>
                  <wp:effectExtent l="0" t="0" r="0" b="0"/>
                  <wp:docPr id="249" name="image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image111.pn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79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before="1" w:line="269" w:lineRule="exact"/>
              <w:rPr>
                <w:sz w:val="24"/>
              </w:rPr>
            </w:pPr>
            <w:r>
              <w:rPr>
                <w:sz w:val="24"/>
              </w:rPr>
              <w:t>обучающихся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социальных</w:t>
            </w:r>
          </w:p>
        </w:tc>
        <w:tc>
          <w:tcPr>
            <w:tcW w:w="2413" w:type="dxa"/>
          </w:tcPr>
          <w:p w:rsidR="001E5777" w:rsidRDefault="00710DF3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33" style="width:96.6pt;height:54.75pt;mso-position-horizontal-relative:char;mso-position-vertical-relative:line" coordsize="1932,1095">
                  <v:shape id="_x0000_s1037" type="#_x0000_t75" style="position:absolute;width:1495;height:267">
                    <v:imagedata r:id="rId120" o:title=""/>
                  </v:shape>
                  <v:shape id="_x0000_s1036" type="#_x0000_t75" style="position:absolute;top:275;width:1932;height:267">
                    <v:imagedata r:id="rId121" o:title=""/>
                  </v:shape>
                  <v:shape id="_x0000_s1035" type="#_x0000_t75" style="position:absolute;top:551;width:1614;height:267">
                    <v:imagedata r:id="rId122" o:title=""/>
                  </v:shape>
                  <v:shape id="_x0000_s1034" type="#_x0000_t75" style="position:absolute;top:827;width:1289;height:267">
                    <v:imagedata r:id="rId12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835" w:type="dxa"/>
          </w:tcPr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085689" cy="169163"/>
                  <wp:effectExtent l="0" t="0" r="0" b="0"/>
                  <wp:docPr id="251" name="image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image115.pn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689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after="6"/>
              <w:ind w:left="104" w:right="109"/>
              <w:rPr>
                <w:sz w:val="24"/>
              </w:rPr>
            </w:pPr>
            <w:r>
              <w:rPr>
                <w:sz w:val="24"/>
              </w:rPr>
              <w:t>показателей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благополучия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(повышение самооценки,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уверенности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себе)</w:t>
            </w:r>
          </w:p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57833" cy="169163"/>
                  <wp:effectExtent l="0" t="0" r="0" b="0"/>
                  <wp:docPr id="253" name="image1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image116.pn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83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777" w:rsidRDefault="00C60256">
            <w:pPr>
              <w:pStyle w:val="TableParagraph"/>
              <w:spacing w:before="1"/>
              <w:ind w:left="104" w:right="156"/>
              <w:rPr>
                <w:sz w:val="24"/>
              </w:rPr>
            </w:pPr>
            <w:r>
              <w:rPr>
                <w:sz w:val="24"/>
              </w:rPr>
              <w:t>владение своими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эмоциями, умений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общаться,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устанавливать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межличностные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отношения</w:t>
            </w:r>
          </w:p>
          <w:p w:rsidR="001E5777" w:rsidRDefault="00C60256">
            <w:pPr>
              <w:pStyle w:val="TableParagraph"/>
              <w:spacing w:line="270" w:lineRule="atLeast"/>
              <w:ind w:left="104" w:right="274" w:firstLine="1529"/>
              <w:rPr>
                <w:sz w:val="24"/>
              </w:rPr>
            </w:pPr>
            <w:r>
              <w:rPr>
                <w:sz w:val="24"/>
              </w:rPr>
              <w:t>своих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личностных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особенностей,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интересов,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склонностей</w:t>
            </w:r>
          </w:p>
        </w:tc>
      </w:tr>
    </w:tbl>
    <w:p w:rsidR="001E5777" w:rsidRDefault="00C60256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475698688" behindDoc="1" locked="0" layoutInCell="1" allowOverlap="1">
            <wp:simplePos x="0" y="0"/>
            <wp:positionH relativeFrom="page">
              <wp:posOffset>5345938</wp:posOffset>
            </wp:positionH>
            <wp:positionV relativeFrom="page">
              <wp:posOffset>5290438</wp:posOffset>
            </wp:positionV>
            <wp:extent cx="940790" cy="169163"/>
            <wp:effectExtent l="0" t="0" r="0" b="0"/>
            <wp:wrapNone/>
            <wp:docPr id="255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17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0790" cy="169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75699200" behindDoc="1" locked="0" layoutInCell="1" allowOverlap="1">
            <wp:simplePos x="0" y="0"/>
            <wp:positionH relativeFrom="page">
              <wp:posOffset>5345938</wp:posOffset>
            </wp:positionH>
            <wp:positionV relativeFrom="page">
              <wp:posOffset>9152890</wp:posOffset>
            </wp:positionV>
            <wp:extent cx="1052017" cy="169163"/>
            <wp:effectExtent l="0" t="0" r="0" b="0"/>
            <wp:wrapNone/>
            <wp:docPr id="257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18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2017" cy="169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5777" w:rsidRDefault="001E5777">
      <w:pPr>
        <w:rPr>
          <w:sz w:val="2"/>
          <w:szCs w:val="2"/>
        </w:rPr>
        <w:sectPr w:rsidR="001E5777">
          <w:pgSz w:w="11910" w:h="16840"/>
          <w:pgMar w:top="1120" w:right="340" w:bottom="860" w:left="300" w:header="0" w:footer="676" w:gutter="0"/>
          <w:cols w:space="720"/>
        </w:sectPr>
      </w:pPr>
    </w:p>
    <w:tbl>
      <w:tblPr>
        <w:tblStyle w:val="TableNormal"/>
        <w:tblW w:w="0" w:type="auto"/>
        <w:tblInd w:w="9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2"/>
        <w:gridCol w:w="2977"/>
        <w:gridCol w:w="2413"/>
        <w:gridCol w:w="2835"/>
      </w:tblGrid>
      <w:tr w:rsidR="001E5777">
        <w:trPr>
          <w:trHeight w:val="270"/>
        </w:trPr>
        <w:tc>
          <w:tcPr>
            <w:tcW w:w="1702" w:type="dxa"/>
            <w:vMerge w:val="restart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7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0" w:lineRule="exact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коммуникативных</w:t>
            </w:r>
          </w:p>
        </w:tc>
        <w:tc>
          <w:tcPr>
            <w:tcW w:w="2413" w:type="dxa"/>
            <w:vMerge w:val="restart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35" w:type="dxa"/>
            <w:tcBorders>
              <w:bottom w:val="nil"/>
            </w:tcBorders>
          </w:tcPr>
          <w:p w:rsidR="001E5777" w:rsidRDefault="00C6025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548852" cy="169164"/>
                  <wp:effectExtent l="0" t="0" r="0" b="0"/>
                  <wp:docPr id="259" name="image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age119.pn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85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5777">
        <w:trPr>
          <w:trHeight w:val="266"/>
        </w:trPr>
        <w:tc>
          <w:tcPr>
            <w:tcW w:w="170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умений,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необходимых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  <w:tc>
          <w:tcPr>
            <w:tcW w:w="2413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>
              <w:rPr>
                <w:sz w:val="24"/>
              </w:rPr>
              <w:t>выборе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будущей</w:t>
            </w:r>
          </w:p>
        </w:tc>
      </w:tr>
      <w:tr w:rsidR="001E5777">
        <w:trPr>
          <w:trHeight w:val="266"/>
        </w:trPr>
        <w:tc>
          <w:tcPr>
            <w:tcW w:w="170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установления</w:t>
            </w:r>
          </w:p>
        </w:tc>
        <w:tc>
          <w:tcPr>
            <w:tcW w:w="2413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>
              <w:rPr>
                <w:sz w:val="24"/>
              </w:rPr>
              <w:t>профессиональной</w:t>
            </w:r>
          </w:p>
        </w:tc>
      </w:tr>
      <w:tr w:rsidR="001E5777">
        <w:trPr>
          <w:trHeight w:val="265"/>
        </w:trPr>
        <w:tc>
          <w:tcPr>
            <w:tcW w:w="170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межличностных</w:t>
            </w:r>
          </w:p>
        </w:tc>
        <w:tc>
          <w:tcPr>
            <w:tcW w:w="2413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>
              <w:rPr>
                <w:sz w:val="24"/>
              </w:rPr>
              <w:t>деятельности</w:t>
            </w:r>
          </w:p>
        </w:tc>
      </w:tr>
      <w:tr w:rsidR="001E5777">
        <w:trPr>
          <w:trHeight w:val="265"/>
        </w:trPr>
        <w:tc>
          <w:tcPr>
            <w:tcW w:w="170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отношений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</w:p>
        </w:tc>
        <w:tc>
          <w:tcPr>
            <w:tcW w:w="2413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265"/>
        </w:trPr>
        <w:tc>
          <w:tcPr>
            <w:tcW w:w="170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сверстниками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413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265"/>
        </w:trPr>
        <w:tc>
          <w:tcPr>
            <w:tcW w:w="170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соответствующих</w:t>
            </w:r>
          </w:p>
        </w:tc>
        <w:tc>
          <w:tcPr>
            <w:tcW w:w="2413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265"/>
        </w:trPr>
        <w:tc>
          <w:tcPr>
            <w:tcW w:w="170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ролевых отношений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</w:tc>
        <w:tc>
          <w:tcPr>
            <w:tcW w:w="2413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273"/>
        </w:trPr>
        <w:tc>
          <w:tcPr>
            <w:tcW w:w="170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977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sz w:val="24"/>
              </w:rPr>
              <w:t>педагогами</w:t>
            </w:r>
          </w:p>
        </w:tc>
        <w:tc>
          <w:tcPr>
            <w:tcW w:w="2413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</w:tbl>
    <w:p w:rsidR="001E5777" w:rsidRDefault="001E5777">
      <w:pPr>
        <w:pStyle w:val="a3"/>
        <w:spacing w:before="4"/>
        <w:ind w:left="0"/>
        <w:jc w:val="left"/>
        <w:rPr>
          <w:sz w:val="15"/>
        </w:rPr>
      </w:pPr>
    </w:p>
    <w:p w:rsidR="001E5777" w:rsidRDefault="00C60256">
      <w:pPr>
        <w:pStyle w:val="2"/>
        <w:spacing w:before="90" w:line="275" w:lineRule="exact"/>
        <w:ind w:left="780"/>
      </w:pPr>
      <w:r>
        <w:t>Устранение</w:t>
      </w:r>
      <w:r>
        <w:rPr>
          <w:spacing w:val="-5"/>
        </w:rPr>
        <w:t xml:space="preserve"> </w:t>
      </w:r>
      <w:r>
        <w:t>причин</w:t>
      </w:r>
      <w:r>
        <w:rPr>
          <w:spacing w:val="-3"/>
        </w:rPr>
        <w:t xml:space="preserve"> </w:t>
      </w:r>
      <w:r>
        <w:t>отклонений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поведении</w:t>
      </w:r>
      <w:r>
        <w:rPr>
          <w:spacing w:val="-4"/>
        </w:rPr>
        <w:t xml:space="preserve"> </w:t>
      </w:r>
      <w:r>
        <w:t>ребенка</w:t>
      </w:r>
      <w:r>
        <w:rPr>
          <w:spacing w:val="-3"/>
        </w:rPr>
        <w:t xml:space="preserve"> </w:t>
      </w:r>
      <w:r>
        <w:t>осуществляется</w:t>
      </w:r>
      <w:r>
        <w:rPr>
          <w:spacing w:val="-3"/>
        </w:rPr>
        <w:t xml:space="preserve"> </w:t>
      </w:r>
      <w:r>
        <w:t>через: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1064"/>
        </w:tabs>
        <w:spacing w:line="292" w:lineRule="exact"/>
        <w:ind w:left="1063" w:hanging="284"/>
        <w:rPr>
          <w:sz w:val="24"/>
        </w:rPr>
      </w:pPr>
      <w:r>
        <w:rPr>
          <w:sz w:val="24"/>
        </w:rPr>
        <w:t>планирование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работы,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1064"/>
        </w:tabs>
        <w:ind w:left="779" w:right="505" w:firstLine="0"/>
        <w:rPr>
          <w:sz w:val="24"/>
        </w:rPr>
      </w:pPr>
      <w:r>
        <w:rPr>
          <w:sz w:val="24"/>
        </w:rPr>
        <w:t>составление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координационного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плана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«группы</w:t>
      </w:r>
      <w:r>
        <w:rPr>
          <w:spacing w:val="1"/>
          <w:sz w:val="24"/>
        </w:rPr>
        <w:t xml:space="preserve"> </w:t>
      </w:r>
      <w:r>
        <w:rPr>
          <w:sz w:val="24"/>
        </w:rPr>
        <w:t>риска»</w:t>
      </w:r>
      <w:r>
        <w:rPr>
          <w:spacing w:val="1"/>
          <w:sz w:val="24"/>
        </w:rPr>
        <w:t xml:space="preserve"> </w:t>
      </w:r>
      <w:r>
        <w:rPr>
          <w:sz w:val="24"/>
        </w:rPr>
        <w:t>(классный</w:t>
      </w:r>
      <w:r>
        <w:rPr>
          <w:spacing w:val="1"/>
          <w:sz w:val="24"/>
        </w:rPr>
        <w:t xml:space="preserve"> </w:t>
      </w:r>
      <w:r>
        <w:rPr>
          <w:sz w:val="24"/>
        </w:rPr>
        <w:t>руководитель,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педагог-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психолог,</w:t>
      </w:r>
      <w:r>
        <w:rPr>
          <w:spacing w:val="1"/>
          <w:sz w:val="24"/>
        </w:rPr>
        <w:t xml:space="preserve"> </w:t>
      </w:r>
      <w:r>
        <w:rPr>
          <w:sz w:val="24"/>
        </w:rPr>
        <w:t>зам.директора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УВР,</w:t>
      </w:r>
      <w:r>
        <w:rPr>
          <w:spacing w:val="1"/>
          <w:sz w:val="24"/>
        </w:rPr>
        <w:t xml:space="preserve"> </w:t>
      </w:r>
      <w:r>
        <w:rPr>
          <w:sz w:val="24"/>
        </w:rPr>
        <w:t>Совет</w:t>
      </w:r>
      <w:r>
        <w:rPr>
          <w:spacing w:val="1"/>
          <w:sz w:val="24"/>
        </w:rPr>
        <w:t xml:space="preserve"> </w:t>
      </w:r>
      <w:r>
        <w:rPr>
          <w:sz w:val="24"/>
        </w:rPr>
        <w:t>профилактики,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родительский</w:t>
      </w:r>
      <w:r>
        <w:rPr>
          <w:spacing w:val="-1"/>
          <w:sz w:val="24"/>
        </w:rPr>
        <w:t xml:space="preserve"> </w:t>
      </w:r>
      <w:r>
        <w:rPr>
          <w:sz w:val="24"/>
        </w:rPr>
        <w:t>комитет),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1064"/>
        </w:tabs>
        <w:spacing w:line="293" w:lineRule="exact"/>
        <w:ind w:left="1063" w:hanging="285"/>
        <w:jc w:val="left"/>
        <w:rPr>
          <w:sz w:val="24"/>
        </w:rPr>
      </w:pPr>
      <w:r>
        <w:rPr>
          <w:sz w:val="24"/>
        </w:rPr>
        <w:t>изменение</w:t>
      </w:r>
      <w:r>
        <w:rPr>
          <w:spacing w:val="-7"/>
          <w:sz w:val="24"/>
        </w:rPr>
        <w:t xml:space="preserve"> </w:t>
      </w:r>
      <w:r>
        <w:rPr>
          <w:sz w:val="24"/>
        </w:rPr>
        <w:t>характера</w:t>
      </w:r>
      <w:r>
        <w:rPr>
          <w:spacing w:val="-4"/>
          <w:sz w:val="24"/>
        </w:rPr>
        <w:t xml:space="preserve"> </w:t>
      </w:r>
      <w:r>
        <w:rPr>
          <w:sz w:val="24"/>
        </w:rPr>
        <w:t>личных</w:t>
      </w:r>
      <w:r>
        <w:rPr>
          <w:spacing w:val="-2"/>
          <w:sz w:val="24"/>
        </w:rPr>
        <w:t xml:space="preserve"> </w:t>
      </w:r>
      <w:r>
        <w:rPr>
          <w:sz w:val="24"/>
        </w:rPr>
        <w:t>отношений</w:t>
      </w:r>
      <w:r>
        <w:rPr>
          <w:spacing w:val="-2"/>
          <w:sz w:val="24"/>
        </w:rPr>
        <w:t xml:space="preserve"> </w:t>
      </w:r>
      <w:r>
        <w:rPr>
          <w:sz w:val="24"/>
        </w:rPr>
        <w:t>педагогов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обучающихся,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1064"/>
        </w:tabs>
        <w:spacing w:line="293" w:lineRule="exact"/>
        <w:ind w:left="1063" w:hanging="285"/>
        <w:jc w:val="left"/>
        <w:rPr>
          <w:sz w:val="24"/>
        </w:rPr>
      </w:pPr>
      <w:r>
        <w:rPr>
          <w:sz w:val="24"/>
        </w:rPr>
        <w:t>изменение</w:t>
      </w:r>
      <w:r>
        <w:rPr>
          <w:spacing w:val="-4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-5"/>
          <w:sz w:val="24"/>
        </w:rPr>
        <w:t xml:space="preserve"> </w:t>
      </w:r>
      <w:r>
        <w:rPr>
          <w:sz w:val="24"/>
        </w:rPr>
        <w:t>семейного</w:t>
      </w:r>
      <w:r>
        <w:rPr>
          <w:spacing w:val="-4"/>
          <w:sz w:val="24"/>
        </w:rPr>
        <w:t xml:space="preserve"> </w:t>
      </w:r>
      <w:r>
        <w:rPr>
          <w:sz w:val="24"/>
        </w:rPr>
        <w:t>воспитания,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1064"/>
        </w:tabs>
        <w:spacing w:line="293" w:lineRule="exact"/>
        <w:ind w:left="1063" w:hanging="285"/>
        <w:jc w:val="left"/>
        <w:rPr>
          <w:sz w:val="24"/>
        </w:rPr>
      </w:pPr>
      <w:r>
        <w:rPr>
          <w:sz w:val="24"/>
        </w:rPr>
        <w:t>вовлечение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различные</w:t>
      </w:r>
      <w:r>
        <w:rPr>
          <w:spacing w:val="-5"/>
          <w:sz w:val="24"/>
        </w:rPr>
        <w:t xml:space="preserve"> </w:t>
      </w:r>
      <w:r>
        <w:rPr>
          <w:sz w:val="24"/>
        </w:rPr>
        <w:t>виды</w:t>
      </w:r>
      <w:r>
        <w:rPr>
          <w:spacing w:val="-2"/>
          <w:sz w:val="24"/>
        </w:rPr>
        <w:t xml:space="preserve"> </w:t>
      </w:r>
      <w:r>
        <w:rPr>
          <w:sz w:val="24"/>
        </w:rPr>
        <w:t>внеурочной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деятельности.</w:t>
      </w:r>
    </w:p>
    <w:p w:rsidR="001E5777" w:rsidRDefault="00C60256">
      <w:pPr>
        <w:pStyle w:val="a3"/>
        <w:ind w:left="779" w:right="511" w:firstLine="240"/>
      </w:pPr>
      <w:r>
        <w:t>Логика профилактики подсказывает необходимость создания в школе условий, которые не</w:t>
      </w:r>
      <w:r>
        <w:rPr>
          <w:spacing w:val="1"/>
        </w:rPr>
        <w:t xml:space="preserve"> </w:t>
      </w:r>
      <w:r>
        <w:t>провоцируют отклонение в поведении, а расширяют безопасное пространство для ребенка, где</w:t>
      </w:r>
      <w:r>
        <w:rPr>
          <w:spacing w:val="1"/>
        </w:rPr>
        <w:t xml:space="preserve"> </w:t>
      </w:r>
      <w:r>
        <w:t>ему</w:t>
      </w:r>
      <w:r>
        <w:rPr>
          <w:spacing w:val="-5"/>
        </w:rPr>
        <w:t xml:space="preserve"> </w:t>
      </w:r>
      <w:r>
        <w:t>хорошо</w:t>
      </w:r>
      <w:r>
        <w:rPr>
          <w:spacing w:val="-1"/>
        </w:rPr>
        <w:t xml:space="preserve"> </w:t>
      </w:r>
      <w:r>
        <w:t>и интересно.</w:t>
      </w:r>
    </w:p>
    <w:p w:rsidR="001E5777" w:rsidRDefault="00C60256">
      <w:pPr>
        <w:pStyle w:val="a3"/>
        <w:ind w:left="779" w:right="513"/>
      </w:pPr>
      <w:r>
        <w:t>Предметом</w:t>
      </w:r>
      <w:r>
        <w:rPr>
          <w:spacing w:val="1"/>
        </w:rPr>
        <w:t xml:space="preserve"> </w:t>
      </w:r>
      <w:r>
        <w:t>особого</w:t>
      </w:r>
      <w:r>
        <w:rPr>
          <w:spacing w:val="1"/>
        </w:rPr>
        <w:t xml:space="preserve"> </w:t>
      </w:r>
      <w:r>
        <w:t>внимания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образования учащихся. Чем больше ребенок будет задействован во внеурочной деятельности,</w:t>
      </w:r>
      <w:r>
        <w:rPr>
          <w:spacing w:val="1"/>
        </w:rPr>
        <w:t xml:space="preserve"> </w:t>
      </w:r>
      <w:r>
        <w:t>тем</w:t>
      </w:r>
      <w:r>
        <w:rPr>
          <w:spacing w:val="-2"/>
        </w:rPr>
        <w:t xml:space="preserve"> </w:t>
      </w:r>
      <w:r>
        <w:t>меньше</w:t>
      </w:r>
      <w:r>
        <w:rPr>
          <w:spacing w:val="3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него</w:t>
      </w:r>
      <w:r>
        <w:rPr>
          <w:spacing w:val="-1"/>
        </w:rPr>
        <w:t xml:space="preserve"> </w:t>
      </w:r>
      <w:r>
        <w:t>останется</w:t>
      </w:r>
      <w:r>
        <w:rPr>
          <w:spacing w:val="-1"/>
        </w:rPr>
        <w:t xml:space="preserve"> </w:t>
      </w:r>
      <w:r>
        <w:t>времени на</w:t>
      </w:r>
      <w:r>
        <w:rPr>
          <w:spacing w:val="-2"/>
        </w:rPr>
        <w:t xml:space="preserve"> </w:t>
      </w:r>
      <w:r>
        <w:t>совершение</w:t>
      </w:r>
      <w:r>
        <w:rPr>
          <w:spacing w:val="-1"/>
        </w:rPr>
        <w:t xml:space="preserve"> </w:t>
      </w:r>
      <w:r>
        <w:t>правонарушений.</w:t>
      </w:r>
    </w:p>
    <w:p w:rsidR="001E5777" w:rsidRDefault="00C60256">
      <w:pPr>
        <w:pStyle w:val="a3"/>
        <w:ind w:left="779" w:right="509" w:firstLine="240"/>
      </w:pPr>
      <w:r>
        <w:t>Внеурочная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дополнительное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рассматриваются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важнейшие</w:t>
      </w:r>
      <w:r>
        <w:rPr>
          <w:spacing w:val="1"/>
        </w:rPr>
        <w:t xml:space="preserve"> </w:t>
      </w:r>
      <w:r>
        <w:t>составляющие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процесса,</w:t>
      </w:r>
      <w:r>
        <w:rPr>
          <w:spacing w:val="1"/>
        </w:rPr>
        <w:t xml:space="preserve"> </w:t>
      </w:r>
      <w:r>
        <w:t>обеспечивающего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успешной</w:t>
      </w:r>
      <w:r>
        <w:rPr>
          <w:spacing w:val="-57"/>
        </w:rPr>
        <w:t xml:space="preserve"> </w:t>
      </w:r>
      <w:r>
        <w:t>личности.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база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досуговых</w:t>
      </w:r>
      <w:r>
        <w:rPr>
          <w:spacing w:val="1"/>
        </w:rPr>
        <w:t xml:space="preserve"> </w:t>
      </w:r>
      <w:r>
        <w:t>предпочтений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хобби,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расширением</w:t>
      </w:r>
      <w:r>
        <w:rPr>
          <w:spacing w:val="-2"/>
        </w:rPr>
        <w:t xml:space="preserve"> </w:t>
      </w:r>
      <w:r>
        <w:t>пространства</w:t>
      </w:r>
      <w:r>
        <w:rPr>
          <w:spacing w:val="-3"/>
        </w:rPr>
        <w:t xml:space="preserve"> </w:t>
      </w:r>
      <w:r>
        <w:t>самореализации</w:t>
      </w:r>
      <w:r>
        <w:rPr>
          <w:spacing w:val="-1"/>
        </w:rPr>
        <w:t xml:space="preserve"> </w:t>
      </w:r>
      <w:r>
        <w:t>личности</w:t>
      </w:r>
      <w:r>
        <w:rPr>
          <w:spacing w:val="-1"/>
        </w:rPr>
        <w:t xml:space="preserve"> </w:t>
      </w:r>
      <w:r>
        <w:t>и способом</w:t>
      </w:r>
      <w:r>
        <w:rPr>
          <w:spacing w:val="-1"/>
        </w:rPr>
        <w:t xml:space="preserve"> </w:t>
      </w:r>
      <w:r>
        <w:t>самовыражения.</w:t>
      </w:r>
    </w:p>
    <w:p w:rsidR="001E5777" w:rsidRDefault="00C60256">
      <w:pPr>
        <w:pStyle w:val="a3"/>
        <w:ind w:left="779" w:right="513" w:firstLine="240"/>
      </w:pPr>
      <w:r>
        <w:t>Основным принципом этого процесса является инициатива, идущая от самих учащихся и</w:t>
      </w:r>
      <w:r>
        <w:rPr>
          <w:spacing w:val="1"/>
        </w:rPr>
        <w:t xml:space="preserve"> </w:t>
      </w:r>
      <w:r>
        <w:t>включение</w:t>
      </w:r>
      <w:r>
        <w:rPr>
          <w:spacing w:val="-2"/>
        </w:rPr>
        <w:t xml:space="preserve"> </w:t>
      </w:r>
      <w:r>
        <w:t>всех</w:t>
      </w:r>
      <w:r>
        <w:rPr>
          <w:spacing w:val="4"/>
        </w:rPr>
        <w:t xml:space="preserve"> </w:t>
      </w:r>
      <w:r>
        <w:t>учащихся во</w:t>
      </w:r>
      <w:r>
        <w:rPr>
          <w:spacing w:val="-2"/>
        </w:rPr>
        <w:t xml:space="preserve"> </w:t>
      </w:r>
      <w:r>
        <w:t>внеурочную деятельность.</w:t>
      </w:r>
    </w:p>
    <w:p w:rsidR="001E5777" w:rsidRDefault="00C60256">
      <w:pPr>
        <w:pStyle w:val="a3"/>
        <w:ind w:left="779"/>
        <w:jc w:val="left"/>
      </w:pPr>
      <w:r>
        <w:t>Многие</w:t>
      </w:r>
      <w:r>
        <w:rPr>
          <w:spacing w:val="-3"/>
        </w:rPr>
        <w:t xml:space="preserve"> </w:t>
      </w:r>
      <w:r>
        <w:t>ребята</w:t>
      </w:r>
      <w:r>
        <w:rPr>
          <w:spacing w:val="-3"/>
        </w:rPr>
        <w:t xml:space="preserve"> </w:t>
      </w:r>
      <w:r>
        <w:t>отдают</w:t>
      </w:r>
      <w:r>
        <w:rPr>
          <w:spacing w:val="-4"/>
        </w:rPr>
        <w:t xml:space="preserve"> </w:t>
      </w:r>
      <w:r>
        <w:t>предпочтение</w:t>
      </w:r>
      <w:r>
        <w:rPr>
          <w:spacing w:val="-3"/>
        </w:rPr>
        <w:t xml:space="preserve"> </w:t>
      </w:r>
      <w:r>
        <w:t>нескольким</w:t>
      </w:r>
      <w:r>
        <w:rPr>
          <w:spacing w:val="-3"/>
        </w:rPr>
        <w:t xml:space="preserve"> </w:t>
      </w:r>
      <w:r>
        <w:t>направлениям</w:t>
      </w:r>
      <w:r>
        <w:rPr>
          <w:spacing w:val="-3"/>
        </w:rPr>
        <w:t xml:space="preserve"> </w:t>
      </w:r>
      <w:r>
        <w:t>деятельности.</w:t>
      </w:r>
    </w:p>
    <w:p w:rsidR="001E5777" w:rsidRDefault="00C60256">
      <w:pPr>
        <w:pStyle w:val="a3"/>
        <w:ind w:left="779"/>
        <w:jc w:val="left"/>
      </w:pPr>
      <w:r>
        <w:t>Исходя</w:t>
      </w:r>
      <w:r>
        <w:rPr>
          <w:spacing w:val="22"/>
        </w:rPr>
        <w:t xml:space="preserve"> </w:t>
      </w:r>
      <w:r>
        <w:t>из</w:t>
      </w:r>
      <w:r>
        <w:rPr>
          <w:spacing w:val="22"/>
        </w:rPr>
        <w:t xml:space="preserve"> </w:t>
      </w:r>
      <w:r>
        <w:t>возможностей</w:t>
      </w:r>
      <w:r>
        <w:rPr>
          <w:spacing w:val="22"/>
        </w:rPr>
        <w:t xml:space="preserve"> </w:t>
      </w:r>
      <w:r>
        <w:t>школы</w:t>
      </w:r>
      <w:r>
        <w:rPr>
          <w:spacing w:val="19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желания</w:t>
      </w:r>
      <w:r>
        <w:rPr>
          <w:spacing w:val="21"/>
        </w:rPr>
        <w:t xml:space="preserve"> </w:t>
      </w:r>
      <w:r>
        <w:t>родителей</w:t>
      </w:r>
      <w:r>
        <w:rPr>
          <w:spacing w:val="20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обучающихся,</w:t>
      </w:r>
      <w:r>
        <w:rPr>
          <w:spacing w:val="21"/>
        </w:rPr>
        <w:t xml:space="preserve"> </w:t>
      </w:r>
      <w:r>
        <w:t>были</w:t>
      </w:r>
      <w:r>
        <w:rPr>
          <w:spacing w:val="20"/>
        </w:rPr>
        <w:t xml:space="preserve"> </w:t>
      </w:r>
      <w:r>
        <w:t>определены</w:t>
      </w:r>
      <w:r>
        <w:rPr>
          <w:spacing w:val="-57"/>
        </w:rPr>
        <w:t xml:space="preserve"> </w:t>
      </w:r>
      <w:r>
        <w:t>направления</w:t>
      </w:r>
      <w:r>
        <w:rPr>
          <w:spacing w:val="-1"/>
        </w:rPr>
        <w:t xml:space="preserve"> </w:t>
      </w:r>
      <w:r>
        <w:t>внеурочной деятельности.</w:t>
      </w:r>
    </w:p>
    <w:p w:rsidR="001E5777" w:rsidRDefault="00C60256">
      <w:pPr>
        <w:pStyle w:val="a3"/>
        <w:tabs>
          <w:tab w:val="left" w:pos="1487"/>
          <w:tab w:val="left" w:pos="2252"/>
          <w:tab w:val="left" w:pos="3233"/>
          <w:tab w:val="left" w:pos="4147"/>
          <w:tab w:val="left" w:pos="4956"/>
          <w:tab w:val="left" w:pos="6407"/>
          <w:tab w:val="left" w:pos="8040"/>
          <w:tab w:val="left" w:pos="9695"/>
        </w:tabs>
        <w:ind w:left="779" w:right="515"/>
        <w:jc w:val="left"/>
      </w:pPr>
      <w:r>
        <w:t>При</w:t>
      </w:r>
      <w:r>
        <w:tab/>
        <w:t>этом</w:t>
      </w:r>
      <w:r>
        <w:tab/>
        <w:t>важно,</w:t>
      </w:r>
      <w:r>
        <w:tab/>
        <w:t>чтобы</w:t>
      </w:r>
      <w:r>
        <w:tab/>
        <w:t>было</w:t>
      </w:r>
      <w:r>
        <w:tab/>
        <w:t>обеспечено</w:t>
      </w:r>
      <w:r>
        <w:tab/>
        <w:t>необходимое</w:t>
      </w:r>
      <w:r>
        <w:tab/>
        <w:t>разнообразие</w:t>
      </w:r>
      <w:r>
        <w:tab/>
      </w:r>
      <w:r>
        <w:rPr>
          <w:spacing w:val="-1"/>
        </w:rPr>
        <w:t>программ,</w:t>
      </w:r>
      <w:r>
        <w:rPr>
          <w:spacing w:val="-57"/>
        </w:rPr>
        <w:t xml:space="preserve"> </w:t>
      </w:r>
      <w:r>
        <w:t>соответствующих</w:t>
      </w:r>
      <w:r>
        <w:rPr>
          <w:spacing w:val="-1"/>
        </w:rPr>
        <w:t xml:space="preserve"> </w:t>
      </w:r>
      <w:r>
        <w:t>индивидуальным</w:t>
      </w:r>
      <w:r>
        <w:rPr>
          <w:spacing w:val="-3"/>
        </w:rPr>
        <w:t xml:space="preserve"> </w:t>
      </w:r>
      <w:r>
        <w:t>запросам</w:t>
      </w:r>
      <w:r>
        <w:rPr>
          <w:spacing w:val="1"/>
        </w:rPr>
        <w:t xml:space="preserve"> </w:t>
      </w:r>
      <w:r>
        <w:t>учащихся,</w:t>
      </w:r>
      <w:r>
        <w:rPr>
          <w:spacing w:val="-2"/>
        </w:rPr>
        <w:t xml:space="preserve"> </w:t>
      </w:r>
      <w:r>
        <w:t>их половозрастным</w:t>
      </w:r>
      <w:r>
        <w:rPr>
          <w:spacing w:val="-4"/>
        </w:rPr>
        <w:t xml:space="preserve"> </w:t>
      </w:r>
      <w:r>
        <w:t>особенностям.</w:t>
      </w:r>
    </w:p>
    <w:p w:rsidR="001E5777" w:rsidRDefault="00C60256">
      <w:pPr>
        <w:pStyle w:val="a3"/>
        <w:ind w:left="780" w:right="512" w:firstLine="240"/>
      </w:pPr>
      <w:r>
        <w:t>Успех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значительной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дополнительного образования в школе и досуга учащихся. Этот процесс своей целью ставит</w:t>
      </w:r>
      <w:r>
        <w:rPr>
          <w:spacing w:val="1"/>
        </w:rPr>
        <w:t xml:space="preserve"> </w:t>
      </w:r>
      <w:r>
        <w:t>научить детей общаться, понимать друг друга, мир и жизнь, принимать и исповедовать золотые</w:t>
      </w:r>
      <w:r>
        <w:rPr>
          <w:spacing w:val="1"/>
        </w:rPr>
        <w:t xml:space="preserve"> </w:t>
      </w:r>
      <w:r>
        <w:t>правила</w:t>
      </w:r>
      <w:r>
        <w:rPr>
          <w:spacing w:val="-2"/>
        </w:rPr>
        <w:t xml:space="preserve"> </w:t>
      </w:r>
      <w:r>
        <w:t>нравственности.</w:t>
      </w:r>
    </w:p>
    <w:p w:rsidR="001E5777" w:rsidRDefault="00C60256">
      <w:pPr>
        <w:pStyle w:val="a3"/>
        <w:ind w:left="780" w:right="513"/>
      </w:pPr>
      <w:r>
        <w:t>Внеурочная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наполнена</w:t>
      </w:r>
      <w:r>
        <w:rPr>
          <w:spacing w:val="1"/>
        </w:rPr>
        <w:t xml:space="preserve"> </w:t>
      </w:r>
      <w:r>
        <w:t>содержанием,</w:t>
      </w:r>
      <w:r>
        <w:rPr>
          <w:spacing w:val="1"/>
        </w:rPr>
        <w:t xml:space="preserve"> </w:t>
      </w:r>
      <w:r>
        <w:t>интересным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увлекательным.</w:t>
      </w:r>
    </w:p>
    <w:p w:rsidR="001E5777" w:rsidRDefault="00C60256">
      <w:pPr>
        <w:pStyle w:val="a3"/>
        <w:ind w:left="780" w:right="512" w:firstLine="240"/>
      </w:pPr>
      <w:r>
        <w:t>Наш</w:t>
      </w:r>
      <w:r>
        <w:rPr>
          <w:spacing w:val="1"/>
        </w:rPr>
        <w:t xml:space="preserve"> </w:t>
      </w:r>
      <w:r>
        <w:t>ученик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школьник,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прежде</w:t>
      </w:r>
      <w:r>
        <w:rPr>
          <w:spacing w:val="1"/>
        </w:rPr>
        <w:t xml:space="preserve"> </w:t>
      </w:r>
      <w:r>
        <w:t>всего,</w:t>
      </w:r>
      <w:r>
        <w:rPr>
          <w:spacing w:val="1"/>
        </w:rPr>
        <w:t xml:space="preserve"> </w:t>
      </w:r>
      <w:r>
        <w:t>человек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многогранными</w:t>
      </w:r>
      <w:r>
        <w:rPr>
          <w:spacing w:val="1"/>
        </w:rPr>
        <w:t xml:space="preserve"> </w:t>
      </w:r>
      <w:r>
        <w:t>интересами, запросами, стремлениями. Кто он будет, когда вырастет? Каким он будет? Это не</w:t>
      </w:r>
      <w:r>
        <w:rPr>
          <w:spacing w:val="1"/>
        </w:rPr>
        <w:t xml:space="preserve"> </w:t>
      </w:r>
      <w:r>
        <w:t>праздные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жизни.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воспитать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целеустремленного,</w:t>
      </w:r>
      <w:r>
        <w:rPr>
          <w:spacing w:val="1"/>
        </w:rPr>
        <w:t xml:space="preserve"> </w:t>
      </w:r>
      <w:r>
        <w:t>убежденного, творчески мыслящего, доброго и отзывчивого, необходимо хорошо продумать</w:t>
      </w:r>
      <w:r>
        <w:rPr>
          <w:spacing w:val="1"/>
        </w:rPr>
        <w:t xml:space="preserve"> </w:t>
      </w:r>
      <w:r>
        <w:t>систему</w:t>
      </w:r>
      <w:r>
        <w:rPr>
          <w:spacing w:val="-6"/>
        </w:rPr>
        <w:t xml:space="preserve"> </w:t>
      </w:r>
      <w:r>
        <w:t>работы во внеурочное</w:t>
      </w:r>
      <w:r>
        <w:rPr>
          <w:spacing w:val="-1"/>
        </w:rPr>
        <w:t xml:space="preserve"> </w:t>
      </w:r>
      <w:r>
        <w:t>время,</w:t>
      </w:r>
    </w:p>
    <w:p w:rsidR="001E5777" w:rsidRDefault="00C60256">
      <w:pPr>
        <w:pStyle w:val="a3"/>
        <w:ind w:left="780" w:right="508"/>
      </w:pPr>
      <w:r>
        <w:t>В современных условиях главной целью воспитания является развитие и совершенствование</w:t>
      </w:r>
      <w:r>
        <w:rPr>
          <w:spacing w:val="1"/>
        </w:rPr>
        <w:t xml:space="preserve"> </w:t>
      </w:r>
      <w:r>
        <w:t>личностных качеств личности. Сейчас в большей степени от школы зависит, каким человеком</w:t>
      </w:r>
      <w:r>
        <w:rPr>
          <w:spacing w:val="1"/>
        </w:rPr>
        <w:t xml:space="preserve"> </w:t>
      </w:r>
      <w:r>
        <w:t>станет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будущем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добрым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злым,</w:t>
      </w:r>
      <w:r>
        <w:rPr>
          <w:spacing w:val="1"/>
        </w:rPr>
        <w:t xml:space="preserve"> </w:t>
      </w:r>
      <w:r>
        <w:t>высокоморальным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безнравственным,</w:t>
      </w:r>
      <w:r>
        <w:rPr>
          <w:spacing w:val="1"/>
        </w:rPr>
        <w:t xml:space="preserve"> </w:t>
      </w:r>
      <w:r>
        <w:t>честным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преступником.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школа,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первый</w:t>
      </w:r>
      <w:r>
        <w:rPr>
          <w:spacing w:val="1"/>
        </w:rPr>
        <w:t xml:space="preserve"> </w:t>
      </w:r>
      <w:r>
        <w:t>год,</w:t>
      </w:r>
      <w:r>
        <w:rPr>
          <w:spacing w:val="1"/>
        </w:rPr>
        <w:t xml:space="preserve"> </w:t>
      </w:r>
      <w:r>
        <w:t>изучает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воспитанности</w:t>
      </w:r>
      <w:r>
        <w:rPr>
          <w:spacing w:val="23"/>
        </w:rPr>
        <w:t xml:space="preserve"> </w:t>
      </w:r>
      <w:r>
        <w:t>каждого</w:t>
      </w:r>
      <w:r>
        <w:rPr>
          <w:spacing w:val="22"/>
        </w:rPr>
        <w:t xml:space="preserve"> </w:t>
      </w:r>
      <w:r>
        <w:t>школьника.</w:t>
      </w:r>
      <w:r>
        <w:rPr>
          <w:spacing w:val="22"/>
        </w:rPr>
        <w:t xml:space="preserve"> </w:t>
      </w:r>
      <w:r>
        <w:t>Результаты</w:t>
      </w:r>
      <w:r>
        <w:rPr>
          <w:spacing w:val="21"/>
        </w:rPr>
        <w:t xml:space="preserve"> </w:t>
      </w:r>
      <w:r>
        <w:t>данной</w:t>
      </w:r>
      <w:r>
        <w:rPr>
          <w:spacing w:val="21"/>
        </w:rPr>
        <w:t xml:space="preserve"> </w:t>
      </w:r>
      <w:r>
        <w:t>работы</w:t>
      </w:r>
      <w:r>
        <w:rPr>
          <w:spacing w:val="21"/>
        </w:rPr>
        <w:t xml:space="preserve"> </w:t>
      </w:r>
      <w:r>
        <w:t>зависит</w:t>
      </w:r>
      <w:r>
        <w:rPr>
          <w:spacing w:val="21"/>
        </w:rPr>
        <w:t xml:space="preserve"> </w:t>
      </w:r>
      <w:r>
        <w:t>не</w:t>
      </w:r>
      <w:r>
        <w:rPr>
          <w:spacing w:val="21"/>
        </w:rPr>
        <w:t xml:space="preserve"> </w:t>
      </w:r>
      <w:r>
        <w:t>только</w:t>
      </w:r>
      <w:r>
        <w:rPr>
          <w:spacing w:val="22"/>
        </w:rPr>
        <w:t xml:space="preserve"> </w:t>
      </w:r>
      <w:r>
        <w:t>от</w:t>
      </w:r>
    </w:p>
    <w:p w:rsidR="001E5777" w:rsidRDefault="001E5777">
      <w:pPr>
        <w:sectPr w:rsidR="001E5777">
          <w:pgSz w:w="11910" w:h="16840"/>
          <w:pgMar w:top="1120" w:right="340" w:bottom="860" w:left="300" w:header="0" w:footer="676" w:gutter="0"/>
          <w:cols w:space="720"/>
        </w:sectPr>
      </w:pPr>
    </w:p>
    <w:p w:rsidR="001E5777" w:rsidRDefault="00C60256">
      <w:pPr>
        <w:pStyle w:val="a3"/>
        <w:spacing w:before="66"/>
        <w:ind w:left="780"/>
        <w:jc w:val="left"/>
      </w:pPr>
      <w:r>
        <w:t>объективных</w:t>
      </w:r>
      <w:r>
        <w:rPr>
          <w:spacing w:val="40"/>
        </w:rPr>
        <w:t xml:space="preserve"> </w:t>
      </w:r>
      <w:r>
        <w:t>факторов,</w:t>
      </w:r>
      <w:r>
        <w:rPr>
          <w:spacing w:val="39"/>
        </w:rPr>
        <w:t xml:space="preserve"> </w:t>
      </w:r>
      <w:r>
        <w:t>но</w:t>
      </w:r>
      <w:r>
        <w:rPr>
          <w:spacing w:val="39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от</w:t>
      </w:r>
      <w:r>
        <w:rPr>
          <w:spacing w:val="40"/>
        </w:rPr>
        <w:t xml:space="preserve"> </w:t>
      </w:r>
      <w:r>
        <w:t>профессионализма</w:t>
      </w:r>
      <w:r>
        <w:rPr>
          <w:spacing w:val="41"/>
        </w:rPr>
        <w:t xml:space="preserve"> </w:t>
      </w:r>
      <w:r>
        <w:t>учителя,</w:t>
      </w:r>
      <w:r>
        <w:rPr>
          <w:spacing w:val="38"/>
        </w:rPr>
        <w:t xml:space="preserve"> </w:t>
      </w:r>
      <w:r>
        <w:t>его</w:t>
      </w:r>
      <w:r>
        <w:rPr>
          <w:spacing w:val="39"/>
        </w:rPr>
        <w:t xml:space="preserve"> </w:t>
      </w:r>
      <w:r>
        <w:t>отношения</w:t>
      </w:r>
      <w:r>
        <w:rPr>
          <w:spacing w:val="39"/>
        </w:rPr>
        <w:t xml:space="preserve"> </w:t>
      </w:r>
      <w:r>
        <w:t>к</w:t>
      </w:r>
      <w:r>
        <w:rPr>
          <w:spacing w:val="39"/>
        </w:rPr>
        <w:t xml:space="preserve"> </w:t>
      </w:r>
      <w:r>
        <w:t>детям,</w:t>
      </w:r>
      <w:r>
        <w:rPr>
          <w:spacing w:val="39"/>
        </w:rPr>
        <w:t xml:space="preserve"> </w:t>
      </w:r>
      <w:r>
        <w:t>желания</w:t>
      </w:r>
      <w:r>
        <w:rPr>
          <w:spacing w:val="-57"/>
        </w:rPr>
        <w:t xml:space="preserve"> </w:t>
      </w:r>
      <w:r>
        <w:t>изменить</w:t>
      </w:r>
      <w:r>
        <w:rPr>
          <w:spacing w:val="-1"/>
        </w:rPr>
        <w:t xml:space="preserve"> </w:t>
      </w:r>
      <w:r>
        <w:t>ситуацию к лучшему.</w:t>
      </w:r>
    </w:p>
    <w:p w:rsidR="001E5777" w:rsidRDefault="00C60256">
      <w:pPr>
        <w:pStyle w:val="2"/>
        <w:spacing w:line="240" w:lineRule="auto"/>
        <w:ind w:left="739" w:right="468"/>
        <w:jc w:val="center"/>
      </w:pPr>
      <w:r>
        <w:t>Содержание</w:t>
      </w:r>
      <w:r>
        <w:rPr>
          <w:spacing w:val="-5"/>
        </w:rPr>
        <w:t xml:space="preserve"> </w:t>
      </w:r>
      <w:r>
        <w:t>работы</w:t>
      </w:r>
    </w:p>
    <w:p w:rsidR="001E5777" w:rsidRDefault="00C60256">
      <w:pPr>
        <w:ind w:left="765" w:right="7603"/>
        <w:jc w:val="center"/>
        <w:rPr>
          <w:b/>
          <w:sz w:val="24"/>
        </w:rPr>
      </w:pPr>
      <w:r>
        <w:rPr>
          <w:b/>
          <w:sz w:val="24"/>
        </w:rPr>
        <w:t>I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этап.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Подготовительный</w:t>
      </w:r>
    </w:p>
    <w:p w:rsidR="001E5777" w:rsidRDefault="00C60256">
      <w:pPr>
        <w:pStyle w:val="a5"/>
        <w:numPr>
          <w:ilvl w:val="0"/>
          <w:numId w:val="119"/>
        </w:numPr>
        <w:tabs>
          <w:tab w:val="left" w:pos="961"/>
        </w:tabs>
        <w:spacing w:line="272" w:lineRule="exact"/>
        <w:ind w:left="960" w:hanging="182"/>
        <w:jc w:val="left"/>
        <w:rPr>
          <w:sz w:val="24"/>
        </w:rPr>
      </w:pPr>
      <w:r>
        <w:rPr>
          <w:sz w:val="24"/>
        </w:rPr>
        <w:t>совершенствование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нормативно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правовой</w:t>
      </w:r>
      <w:r>
        <w:rPr>
          <w:spacing w:val="-3"/>
          <w:sz w:val="24"/>
        </w:rPr>
        <w:t xml:space="preserve"> </w:t>
      </w:r>
      <w:r>
        <w:rPr>
          <w:sz w:val="24"/>
        </w:rPr>
        <w:t>базы;</w:t>
      </w:r>
    </w:p>
    <w:p w:rsidR="001E5777" w:rsidRDefault="00C60256">
      <w:pPr>
        <w:pStyle w:val="a5"/>
        <w:numPr>
          <w:ilvl w:val="0"/>
          <w:numId w:val="119"/>
        </w:numPr>
        <w:tabs>
          <w:tab w:val="left" w:pos="963"/>
        </w:tabs>
        <w:ind w:left="962" w:hanging="184"/>
        <w:jc w:val="left"/>
        <w:rPr>
          <w:sz w:val="24"/>
        </w:rPr>
      </w:pPr>
      <w:r>
        <w:rPr>
          <w:sz w:val="24"/>
        </w:rPr>
        <w:t>укрепление</w:t>
      </w:r>
      <w:r>
        <w:rPr>
          <w:spacing w:val="-7"/>
          <w:sz w:val="24"/>
        </w:rPr>
        <w:t xml:space="preserve"> </w:t>
      </w:r>
      <w:r>
        <w:rPr>
          <w:sz w:val="24"/>
        </w:rPr>
        <w:t>межведомственного</w:t>
      </w:r>
      <w:r>
        <w:rPr>
          <w:spacing w:val="-6"/>
          <w:sz w:val="24"/>
        </w:rPr>
        <w:t xml:space="preserve"> </w:t>
      </w:r>
      <w:r>
        <w:rPr>
          <w:sz w:val="24"/>
        </w:rPr>
        <w:t>сотрудничества;</w:t>
      </w:r>
    </w:p>
    <w:p w:rsidR="001E5777" w:rsidRDefault="00C60256">
      <w:pPr>
        <w:pStyle w:val="a5"/>
        <w:numPr>
          <w:ilvl w:val="0"/>
          <w:numId w:val="119"/>
        </w:numPr>
        <w:tabs>
          <w:tab w:val="left" w:pos="961"/>
        </w:tabs>
        <w:ind w:left="960" w:hanging="182"/>
        <w:jc w:val="left"/>
        <w:rPr>
          <w:sz w:val="24"/>
        </w:rPr>
      </w:pPr>
      <w:r>
        <w:rPr>
          <w:sz w:val="24"/>
        </w:rPr>
        <w:t>обобщение</w:t>
      </w:r>
      <w:r>
        <w:rPr>
          <w:spacing w:val="-3"/>
          <w:sz w:val="24"/>
        </w:rPr>
        <w:t xml:space="preserve"> </w:t>
      </w:r>
      <w:r>
        <w:rPr>
          <w:sz w:val="24"/>
        </w:rPr>
        <w:t>имеющегося</w:t>
      </w:r>
      <w:r>
        <w:rPr>
          <w:spacing w:val="-1"/>
          <w:sz w:val="24"/>
        </w:rPr>
        <w:t xml:space="preserve"> </w:t>
      </w:r>
      <w:r>
        <w:rPr>
          <w:sz w:val="24"/>
        </w:rPr>
        <w:t>опыта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работы,</w:t>
      </w:r>
      <w:r>
        <w:rPr>
          <w:spacing w:val="-1"/>
          <w:sz w:val="24"/>
        </w:rPr>
        <w:t xml:space="preserve"> </w:t>
      </w:r>
      <w:r>
        <w:rPr>
          <w:sz w:val="24"/>
        </w:rPr>
        <w:t>ориентированного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профилактику</w:t>
      </w:r>
      <w:r>
        <w:rPr>
          <w:spacing w:val="-9"/>
          <w:sz w:val="24"/>
        </w:rPr>
        <w:t xml:space="preserve"> </w:t>
      </w:r>
      <w:r>
        <w:rPr>
          <w:sz w:val="24"/>
        </w:rPr>
        <w:t>правонарушений;</w:t>
      </w:r>
    </w:p>
    <w:p w:rsidR="001E5777" w:rsidRDefault="00C60256">
      <w:pPr>
        <w:pStyle w:val="a5"/>
        <w:numPr>
          <w:ilvl w:val="0"/>
          <w:numId w:val="119"/>
        </w:numPr>
        <w:tabs>
          <w:tab w:val="left" w:pos="992"/>
        </w:tabs>
        <w:ind w:right="515" w:firstLine="0"/>
        <w:jc w:val="left"/>
        <w:rPr>
          <w:sz w:val="24"/>
        </w:rPr>
      </w:pPr>
      <w:r>
        <w:rPr>
          <w:sz w:val="24"/>
        </w:rPr>
        <w:t>разработки</w:t>
      </w:r>
      <w:r>
        <w:rPr>
          <w:spacing w:val="28"/>
          <w:sz w:val="24"/>
        </w:rPr>
        <w:t xml:space="preserve"> </w:t>
      </w:r>
      <w:r>
        <w:rPr>
          <w:sz w:val="24"/>
        </w:rPr>
        <w:t>методик</w:t>
      </w:r>
      <w:r>
        <w:rPr>
          <w:spacing w:val="27"/>
          <w:sz w:val="24"/>
        </w:rPr>
        <w:t xml:space="preserve"> </w:t>
      </w:r>
      <w:r>
        <w:rPr>
          <w:sz w:val="24"/>
        </w:rPr>
        <w:t>и</w:t>
      </w:r>
      <w:r>
        <w:rPr>
          <w:spacing w:val="28"/>
          <w:sz w:val="24"/>
        </w:rPr>
        <w:t xml:space="preserve"> </w:t>
      </w:r>
      <w:r>
        <w:rPr>
          <w:sz w:val="24"/>
        </w:rPr>
        <w:t>проведение</w:t>
      </w:r>
      <w:r>
        <w:rPr>
          <w:spacing w:val="28"/>
          <w:sz w:val="24"/>
        </w:rPr>
        <w:t xml:space="preserve"> </w:t>
      </w:r>
      <w:r>
        <w:rPr>
          <w:sz w:val="24"/>
        </w:rPr>
        <w:t>в</w:t>
      </w:r>
      <w:r>
        <w:rPr>
          <w:spacing w:val="28"/>
          <w:sz w:val="24"/>
        </w:rPr>
        <w:t xml:space="preserve"> </w:t>
      </w:r>
      <w:r>
        <w:rPr>
          <w:sz w:val="24"/>
        </w:rPr>
        <w:t>школе</w:t>
      </w:r>
      <w:r>
        <w:rPr>
          <w:spacing w:val="27"/>
          <w:sz w:val="24"/>
        </w:rPr>
        <w:t xml:space="preserve"> </w:t>
      </w:r>
      <w:r>
        <w:rPr>
          <w:sz w:val="24"/>
        </w:rPr>
        <w:t>социологического</w:t>
      </w:r>
      <w:r>
        <w:rPr>
          <w:spacing w:val="28"/>
          <w:sz w:val="24"/>
        </w:rPr>
        <w:t xml:space="preserve"> </w:t>
      </w:r>
      <w:r>
        <w:rPr>
          <w:sz w:val="24"/>
        </w:rPr>
        <w:t>исследования</w:t>
      </w:r>
      <w:r>
        <w:rPr>
          <w:spacing w:val="28"/>
          <w:sz w:val="24"/>
        </w:rPr>
        <w:t xml:space="preserve"> </w:t>
      </w:r>
      <w:r>
        <w:rPr>
          <w:sz w:val="24"/>
        </w:rPr>
        <w:t>детей,</w:t>
      </w:r>
      <w:r>
        <w:rPr>
          <w:spacing w:val="30"/>
          <w:sz w:val="24"/>
        </w:rPr>
        <w:t xml:space="preserve"> </w:t>
      </w:r>
      <w:r>
        <w:rPr>
          <w:sz w:val="24"/>
        </w:rPr>
        <w:t>учителей,</w:t>
      </w:r>
      <w:r>
        <w:rPr>
          <w:spacing w:val="-57"/>
          <w:sz w:val="24"/>
        </w:rPr>
        <w:t xml:space="preserve"> </w:t>
      </w:r>
      <w:r>
        <w:rPr>
          <w:sz w:val="24"/>
        </w:rPr>
        <w:t>родителей,</w:t>
      </w:r>
      <w:r>
        <w:rPr>
          <w:spacing w:val="-1"/>
          <w:sz w:val="24"/>
        </w:rPr>
        <w:t xml:space="preserve"> </w:t>
      </w:r>
      <w:r>
        <w:rPr>
          <w:sz w:val="24"/>
        </w:rPr>
        <w:t>направленной на</w:t>
      </w:r>
      <w:r>
        <w:rPr>
          <w:spacing w:val="-1"/>
          <w:sz w:val="24"/>
        </w:rPr>
        <w:t xml:space="preserve"> </w:t>
      </w:r>
      <w:r>
        <w:rPr>
          <w:sz w:val="24"/>
        </w:rPr>
        <w:t>профилактику</w:t>
      </w:r>
      <w:r>
        <w:rPr>
          <w:spacing w:val="-8"/>
          <w:sz w:val="24"/>
        </w:rPr>
        <w:t xml:space="preserve"> </w:t>
      </w:r>
      <w:r>
        <w:rPr>
          <w:sz w:val="24"/>
        </w:rPr>
        <w:t>правонарушений;</w:t>
      </w:r>
    </w:p>
    <w:p w:rsidR="001E5777" w:rsidRDefault="00C60256">
      <w:pPr>
        <w:pStyle w:val="a5"/>
        <w:numPr>
          <w:ilvl w:val="0"/>
          <w:numId w:val="119"/>
        </w:numPr>
        <w:tabs>
          <w:tab w:val="left" w:pos="961"/>
        </w:tabs>
        <w:ind w:left="960" w:hanging="182"/>
        <w:jc w:val="left"/>
        <w:rPr>
          <w:sz w:val="24"/>
        </w:rPr>
      </w:pPr>
      <w:r>
        <w:rPr>
          <w:sz w:val="24"/>
        </w:rPr>
        <w:t>поиск</w:t>
      </w:r>
      <w:r>
        <w:rPr>
          <w:spacing w:val="-3"/>
          <w:sz w:val="24"/>
        </w:rPr>
        <w:t xml:space="preserve"> </w:t>
      </w:r>
      <w:r>
        <w:rPr>
          <w:sz w:val="24"/>
        </w:rPr>
        <w:t>форм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методов</w:t>
      </w:r>
      <w:r>
        <w:rPr>
          <w:spacing w:val="-3"/>
          <w:sz w:val="24"/>
        </w:rPr>
        <w:t xml:space="preserve"> </w:t>
      </w:r>
      <w:r>
        <w:rPr>
          <w:sz w:val="24"/>
        </w:rPr>
        <w:t>вовлечения учащихся</w:t>
      </w:r>
      <w:r>
        <w:rPr>
          <w:spacing w:val="-3"/>
          <w:sz w:val="24"/>
        </w:rPr>
        <w:t xml:space="preserve"> </w:t>
      </w:r>
      <w:r>
        <w:rPr>
          <w:sz w:val="24"/>
        </w:rPr>
        <w:t>во</w:t>
      </w:r>
      <w:r>
        <w:rPr>
          <w:spacing w:val="-3"/>
          <w:sz w:val="24"/>
        </w:rPr>
        <w:t xml:space="preserve"> </w:t>
      </w:r>
      <w:r>
        <w:rPr>
          <w:sz w:val="24"/>
        </w:rPr>
        <w:t>внеурочную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деятельность;</w:t>
      </w:r>
    </w:p>
    <w:p w:rsidR="001E5777" w:rsidRDefault="00C60256">
      <w:pPr>
        <w:pStyle w:val="a5"/>
        <w:numPr>
          <w:ilvl w:val="0"/>
          <w:numId w:val="119"/>
        </w:numPr>
        <w:tabs>
          <w:tab w:val="left" w:pos="961"/>
        </w:tabs>
        <w:ind w:left="960" w:hanging="182"/>
        <w:jc w:val="left"/>
        <w:rPr>
          <w:sz w:val="24"/>
        </w:rPr>
      </w:pPr>
      <w:r>
        <w:rPr>
          <w:sz w:val="24"/>
        </w:rPr>
        <w:t>создание</w:t>
      </w:r>
      <w:r>
        <w:rPr>
          <w:spacing w:val="-4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-3"/>
          <w:sz w:val="24"/>
        </w:rPr>
        <w:t xml:space="preserve"> </w:t>
      </w:r>
      <w:r>
        <w:rPr>
          <w:sz w:val="24"/>
        </w:rPr>
        <w:t>внеурочной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деятельности.</w:t>
      </w:r>
    </w:p>
    <w:p w:rsidR="001E5777" w:rsidRDefault="00C60256">
      <w:pPr>
        <w:pStyle w:val="2"/>
        <w:numPr>
          <w:ilvl w:val="0"/>
          <w:numId w:val="1"/>
        </w:numPr>
        <w:tabs>
          <w:tab w:val="left" w:pos="1027"/>
        </w:tabs>
        <w:ind w:hanging="248"/>
      </w:pPr>
      <w:r>
        <w:t>этап.</w:t>
      </w:r>
      <w:r>
        <w:rPr>
          <w:spacing w:val="-2"/>
        </w:rPr>
        <w:t xml:space="preserve"> </w:t>
      </w:r>
      <w:r>
        <w:t>Реализация</w:t>
      </w:r>
    </w:p>
    <w:p w:rsidR="001E5777" w:rsidRDefault="00C60256">
      <w:pPr>
        <w:pStyle w:val="a3"/>
        <w:ind w:left="779"/>
        <w:jc w:val="left"/>
      </w:pPr>
      <w:r>
        <w:rPr>
          <w:b/>
        </w:rPr>
        <w:t>–</w:t>
      </w:r>
      <w:r>
        <w:rPr>
          <w:b/>
          <w:spacing w:val="49"/>
        </w:rPr>
        <w:t xml:space="preserve"> </w:t>
      </w:r>
      <w:r>
        <w:t>оказание</w:t>
      </w:r>
      <w:r>
        <w:rPr>
          <w:spacing w:val="49"/>
        </w:rPr>
        <w:t xml:space="preserve"> </w:t>
      </w:r>
      <w:r>
        <w:t>социальной</w:t>
      </w:r>
      <w:r>
        <w:rPr>
          <w:spacing w:val="48"/>
        </w:rPr>
        <w:t xml:space="preserve"> </w:t>
      </w:r>
      <w:r>
        <w:t>и</w:t>
      </w:r>
      <w:r>
        <w:rPr>
          <w:spacing w:val="50"/>
        </w:rPr>
        <w:t xml:space="preserve"> </w:t>
      </w:r>
      <w:r>
        <w:t>психолого-педагогической</w:t>
      </w:r>
      <w:r>
        <w:rPr>
          <w:spacing w:val="49"/>
        </w:rPr>
        <w:t xml:space="preserve"> </w:t>
      </w:r>
      <w:r>
        <w:t>поддержки</w:t>
      </w:r>
      <w:r>
        <w:rPr>
          <w:spacing w:val="50"/>
        </w:rPr>
        <w:t xml:space="preserve"> </w:t>
      </w:r>
      <w:r>
        <w:t>детям,</w:t>
      </w:r>
      <w:r>
        <w:rPr>
          <w:spacing w:val="49"/>
        </w:rPr>
        <w:t xml:space="preserve"> </w:t>
      </w:r>
      <w:r>
        <w:t>попавшим</w:t>
      </w:r>
      <w:r>
        <w:rPr>
          <w:spacing w:val="48"/>
        </w:rPr>
        <w:t xml:space="preserve"> </w:t>
      </w:r>
      <w:r>
        <w:t>в</w:t>
      </w:r>
      <w:r>
        <w:rPr>
          <w:spacing w:val="49"/>
        </w:rPr>
        <w:t xml:space="preserve"> </w:t>
      </w:r>
      <w:r>
        <w:t>трудную</w:t>
      </w:r>
      <w:r>
        <w:rPr>
          <w:spacing w:val="-57"/>
        </w:rPr>
        <w:t xml:space="preserve"> </w:t>
      </w:r>
      <w:r>
        <w:t>жизненную</w:t>
      </w:r>
      <w:r>
        <w:rPr>
          <w:spacing w:val="-1"/>
        </w:rPr>
        <w:t xml:space="preserve"> </w:t>
      </w:r>
      <w:r>
        <w:t>ситуацию;</w:t>
      </w:r>
    </w:p>
    <w:p w:rsidR="001E5777" w:rsidRDefault="00C60256">
      <w:pPr>
        <w:pStyle w:val="a5"/>
        <w:numPr>
          <w:ilvl w:val="0"/>
          <w:numId w:val="118"/>
        </w:numPr>
        <w:tabs>
          <w:tab w:val="left" w:pos="1069"/>
        </w:tabs>
        <w:ind w:right="506" w:firstLine="0"/>
        <w:rPr>
          <w:sz w:val="24"/>
        </w:rPr>
      </w:pPr>
      <w:r>
        <w:rPr>
          <w:sz w:val="24"/>
        </w:rPr>
        <w:t>использование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учебно-воспитательном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>школы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личностно-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приемов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методов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личностных</w:t>
      </w:r>
      <w:r>
        <w:rPr>
          <w:spacing w:val="1"/>
          <w:sz w:val="24"/>
        </w:rPr>
        <w:t xml:space="preserve"> </w:t>
      </w:r>
      <w:r>
        <w:rPr>
          <w:sz w:val="24"/>
        </w:rPr>
        <w:t>ресурсов,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обеспечивающих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-2"/>
          <w:sz w:val="24"/>
        </w:rPr>
        <w:t xml:space="preserve"> </w:t>
      </w:r>
      <w:r>
        <w:rPr>
          <w:sz w:val="24"/>
        </w:rPr>
        <w:t>активного жизненного стиля</w:t>
      </w:r>
      <w:r>
        <w:rPr>
          <w:spacing w:val="-1"/>
          <w:sz w:val="24"/>
        </w:rPr>
        <w:t xml:space="preserve"> </w:t>
      </w:r>
      <w:r>
        <w:rPr>
          <w:sz w:val="24"/>
        </w:rPr>
        <w:t>поведения;</w:t>
      </w:r>
    </w:p>
    <w:p w:rsidR="001E5777" w:rsidRDefault="00C60256">
      <w:pPr>
        <w:pStyle w:val="a5"/>
        <w:numPr>
          <w:ilvl w:val="0"/>
          <w:numId w:val="118"/>
        </w:numPr>
        <w:tabs>
          <w:tab w:val="left" w:pos="961"/>
        </w:tabs>
        <w:ind w:left="960" w:hanging="182"/>
        <w:rPr>
          <w:sz w:val="24"/>
        </w:rPr>
      </w:pPr>
      <w:r>
        <w:rPr>
          <w:sz w:val="24"/>
        </w:rPr>
        <w:t>вовлечение</w:t>
      </w:r>
      <w:r>
        <w:rPr>
          <w:spacing w:val="-5"/>
          <w:sz w:val="24"/>
        </w:rPr>
        <w:t xml:space="preserve"> </w:t>
      </w:r>
      <w:r>
        <w:rPr>
          <w:sz w:val="24"/>
        </w:rPr>
        <w:t>группы учащихся</w:t>
      </w:r>
      <w:r>
        <w:rPr>
          <w:spacing w:val="-4"/>
          <w:sz w:val="24"/>
        </w:rPr>
        <w:t xml:space="preserve"> </w:t>
      </w:r>
      <w:r>
        <w:rPr>
          <w:sz w:val="24"/>
        </w:rPr>
        <w:t>во</w:t>
      </w:r>
      <w:r>
        <w:rPr>
          <w:spacing w:val="-4"/>
          <w:sz w:val="24"/>
        </w:rPr>
        <w:t xml:space="preserve"> </w:t>
      </w:r>
      <w:r>
        <w:rPr>
          <w:sz w:val="24"/>
        </w:rPr>
        <w:t>внеурочную</w:t>
      </w:r>
      <w:r>
        <w:rPr>
          <w:spacing w:val="-4"/>
          <w:sz w:val="24"/>
        </w:rPr>
        <w:t xml:space="preserve"> </w:t>
      </w:r>
      <w:r>
        <w:rPr>
          <w:sz w:val="24"/>
        </w:rPr>
        <w:t>деятельность.</w:t>
      </w:r>
    </w:p>
    <w:p w:rsidR="001E5777" w:rsidRDefault="00C60256">
      <w:pPr>
        <w:pStyle w:val="2"/>
        <w:numPr>
          <w:ilvl w:val="0"/>
          <w:numId w:val="1"/>
        </w:numPr>
        <w:tabs>
          <w:tab w:val="left" w:pos="1120"/>
        </w:tabs>
        <w:spacing w:before="3"/>
        <w:ind w:left="1119" w:hanging="341"/>
        <w:jc w:val="both"/>
      </w:pPr>
      <w:r>
        <w:t>этап.</w:t>
      </w:r>
      <w:r>
        <w:rPr>
          <w:spacing w:val="-3"/>
        </w:rPr>
        <w:t xml:space="preserve"> </w:t>
      </w:r>
      <w:r>
        <w:t>Отслеживание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анализ</w:t>
      </w:r>
      <w:r>
        <w:rPr>
          <w:spacing w:val="-3"/>
        </w:rPr>
        <w:t xml:space="preserve"> </w:t>
      </w:r>
      <w:r>
        <w:t>результатов</w:t>
      </w:r>
    </w:p>
    <w:p w:rsidR="001E5777" w:rsidRDefault="00C60256">
      <w:pPr>
        <w:pStyle w:val="a3"/>
        <w:spacing w:line="274" w:lineRule="exact"/>
        <w:ind w:left="779"/>
      </w:pPr>
      <w:r>
        <w:rPr>
          <w:b/>
        </w:rPr>
        <w:t>–</w:t>
      </w:r>
      <w:r>
        <w:rPr>
          <w:b/>
          <w:spacing w:val="-3"/>
        </w:rPr>
        <w:t xml:space="preserve"> </w:t>
      </w:r>
      <w:r>
        <w:t>обработка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интерпретация</w:t>
      </w:r>
      <w:r>
        <w:rPr>
          <w:spacing w:val="-2"/>
        </w:rPr>
        <w:t xml:space="preserve"> </w:t>
      </w:r>
      <w:r>
        <w:t>полученной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ходе</w:t>
      </w:r>
      <w:r>
        <w:rPr>
          <w:spacing w:val="-3"/>
        </w:rPr>
        <w:t xml:space="preserve"> </w:t>
      </w:r>
      <w:r>
        <w:t>реализации</w:t>
      </w:r>
      <w:r>
        <w:rPr>
          <w:spacing w:val="-2"/>
        </w:rPr>
        <w:t xml:space="preserve"> </w:t>
      </w:r>
      <w:r>
        <w:t>программы</w:t>
      </w:r>
      <w:r>
        <w:rPr>
          <w:spacing w:val="-3"/>
        </w:rPr>
        <w:t xml:space="preserve"> </w:t>
      </w:r>
      <w:r>
        <w:t>информации;</w:t>
      </w:r>
    </w:p>
    <w:p w:rsidR="001E5777" w:rsidRDefault="00C60256">
      <w:pPr>
        <w:pStyle w:val="a5"/>
        <w:numPr>
          <w:ilvl w:val="0"/>
          <w:numId w:val="117"/>
        </w:numPr>
        <w:tabs>
          <w:tab w:val="left" w:pos="961"/>
        </w:tabs>
        <w:ind w:hanging="182"/>
        <w:jc w:val="left"/>
        <w:rPr>
          <w:sz w:val="24"/>
        </w:rPr>
      </w:pPr>
      <w:r>
        <w:rPr>
          <w:sz w:val="24"/>
        </w:rPr>
        <w:t>соотношение</w:t>
      </w:r>
      <w:r>
        <w:rPr>
          <w:spacing w:val="-5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-3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3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поставленными</w:t>
      </w:r>
      <w:r>
        <w:rPr>
          <w:spacing w:val="-4"/>
          <w:sz w:val="24"/>
        </w:rPr>
        <w:t xml:space="preserve"> </w:t>
      </w:r>
      <w:r>
        <w:rPr>
          <w:sz w:val="24"/>
        </w:rPr>
        <w:t>целями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задачами</w:t>
      </w:r>
    </w:p>
    <w:p w:rsidR="001E5777" w:rsidRDefault="00C60256">
      <w:pPr>
        <w:pStyle w:val="a5"/>
        <w:numPr>
          <w:ilvl w:val="0"/>
          <w:numId w:val="117"/>
        </w:numPr>
        <w:tabs>
          <w:tab w:val="left" w:pos="961"/>
        </w:tabs>
        <w:ind w:hanging="182"/>
        <w:jc w:val="left"/>
        <w:rPr>
          <w:sz w:val="24"/>
        </w:rPr>
      </w:pPr>
      <w:r>
        <w:rPr>
          <w:sz w:val="24"/>
        </w:rPr>
        <w:t>определение</w:t>
      </w:r>
      <w:r>
        <w:rPr>
          <w:spacing w:val="-5"/>
          <w:sz w:val="24"/>
        </w:rPr>
        <w:t xml:space="preserve"> </w:t>
      </w:r>
      <w:r>
        <w:rPr>
          <w:sz w:val="24"/>
        </w:rPr>
        <w:t>перспектив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3"/>
          <w:sz w:val="24"/>
        </w:rPr>
        <w:t xml:space="preserve"> </w:t>
      </w:r>
      <w:r>
        <w:rPr>
          <w:sz w:val="24"/>
        </w:rPr>
        <w:t>школы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этом</w:t>
      </w:r>
      <w:r>
        <w:rPr>
          <w:spacing w:val="-4"/>
          <w:sz w:val="24"/>
        </w:rPr>
        <w:t xml:space="preserve"> </w:t>
      </w:r>
      <w:r>
        <w:rPr>
          <w:sz w:val="24"/>
        </w:rPr>
        <w:t>направлении.</w:t>
      </w:r>
    </w:p>
    <w:p w:rsidR="001E5777" w:rsidRDefault="00C60256">
      <w:pPr>
        <w:pStyle w:val="2"/>
        <w:ind w:left="779"/>
        <w:jc w:val="left"/>
      </w:pPr>
      <w:r>
        <w:t>Номенклатура</w:t>
      </w:r>
      <w:r>
        <w:rPr>
          <w:spacing w:val="-3"/>
        </w:rPr>
        <w:t xml:space="preserve"> </w:t>
      </w:r>
      <w:r>
        <w:t>дел</w:t>
      </w:r>
      <w:r>
        <w:rPr>
          <w:spacing w:val="-4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воспитательно-профилактической</w:t>
      </w:r>
      <w:r>
        <w:rPr>
          <w:spacing w:val="-3"/>
        </w:rPr>
        <w:t xml:space="preserve"> </w:t>
      </w:r>
      <w:r>
        <w:t>работе:</w:t>
      </w:r>
    </w:p>
    <w:p w:rsidR="001E5777" w:rsidRDefault="00C60256">
      <w:pPr>
        <w:pStyle w:val="a5"/>
        <w:numPr>
          <w:ilvl w:val="0"/>
          <w:numId w:val="120"/>
        </w:numPr>
        <w:tabs>
          <w:tab w:val="left" w:pos="1423"/>
          <w:tab w:val="left" w:pos="1424"/>
        </w:tabs>
        <w:spacing w:line="274" w:lineRule="exact"/>
        <w:ind w:left="1423" w:hanging="645"/>
        <w:jc w:val="left"/>
        <w:rPr>
          <w:sz w:val="24"/>
        </w:rPr>
      </w:pPr>
      <w:r>
        <w:rPr>
          <w:sz w:val="24"/>
        </w:rPr>
        <w:t>Банк</w:t>
      </w:r>
      <w:r>
        <w:rPr>
          <w:spacing w:val="-4"/>
          <w:sz w:val="24"/>
        </w:rPr>
        <w:t xml:space="preserve"> </w:t>
      </w:r>
      <w:r>
        <w:rPr>
          <w:sz w:val="24"/>
        </w:rPr>
        <w:t>данных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 «группы</w:t>
      </w:r>
      <w:r>
        <w:rPr>
          <w:spacing w:val="-2"/>
          <w:sz w:val="24"/>
        </w:rPr>
        <w:t xml:space="preserve"> </w:t>
      </w:r>
      <w:r>
        <w:rPr>
          <w:sz w:val="24"/>
        </w:rPr>
        <w:t>риска»</w:t>
      </w:r>
    </w:p>
    <w:p w:rsidR="001E5777" w:rsidRDefault="00C60256">
      <w:pPr>
        <w:pStyle w:val="a5"/>
        <w:numPr>
          <w:ilvl w:val="0"/>
          <w:numId w:val="120"/>
        </w:numPr>
        <w:tabs>
          <w:tab w:val="left" w:pos="1423"/>
          <w:tab w:val="left" w:pos="1424"/>
        </w:tabs>
        <w:ind w:left="1423" w:hanging="645"/>
        <w:jc w:val="left"/>
        <w:rPr>
          <w:sz w:val="24"/>
        </w:rPr>
      </w:pPr>
      <w:r>
        <w:rPr>
          <w:sz w:val="24"/>
        </w:rPr>
        <w:t>Карточка</w:t>
      </w:r>
      <w:r>
        <w:rPr>
          <w:spacing w:val="-1"/>
          <w:sz w:val="24"/>
        </w:rPr>
        <w:t xml:space="preserve"> </w:t>
      </w:r>
      <w:r>
        <w:rPr>
          <w:sz w:val="24"/>
        </w:rPr>
        <w:t>учета</w:t>
      </w:r>
      <w:r>
        <w:rPr>
          <w:spacing w:val="-3"/>
          <w:sz w:val="24"/>
        </w:rPr>
        <w:t xml:space="preserve"> </w:t>
      </w:r>
      <w:r>
        <w:rPr>
          <w:sz w:val="24"/>
        </w:rPr>
        <w:t>обучающихся,</w:t>
      </w:r>
      <w:r>
        <w:rPr>
          <w:spacing w:val="-2"/>
          <w:sz w:val="24"/>
        </w:rPr>
        <w:t xml:space="preserve"> </w:t>
      </w:r>
      <w:r>
        <w:rPr>
          <w:sz w:val="24"/>
        </w:rPr>
        <w:t>состоящих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учете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КДН,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ОУ</w:t>
      </w:r>
    </w:p>
    <w:p w:rsidR="001E5777" w:rsidRDefault="00C60256">
      <w:pPr>
        <w:pStyle w:val="a5"/>
        <w:numPr>
          <w:ilvl w:val="0"/>
          <w:numId w:val="120"/>
        </w:numPr>
        <w:tabs>
          <w:tab w:val="left" w:pos="1423"/>
          <w:tab w:val="left" w:pos="1424"/>
        </w:tabs>
        <w:ind w:left="1423" w:hanging="645"/>
        <w:jc w:val="left"/>
        <w:rPr>
          <w:sz w:val="24"/>
        </w:rPr>
      </w:pPr>
      <w:r>
        <w:rPr>
          <w:sz w:val="24"/>
        </w:rPr>
        <w:t>Списки</w:t>
      </w:r>
      <w:r>
        <w:rPr>
          <w:spacing w:val="-4"/>
          <w:sz w:val="24"/>
        </w:rPr>
        <w:t xml:space="preserve"> </w:t>
      </w:r>
      <w:r>
        <w:rPr>
          <w:sz w:val="24"/>
        </w:rPr>
        <w:t>опекаемых</w:t>
      </w:r>
      <w:r>
        <w:rPr>
          <w:spacing w:val="-2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акты</w:t>
      </w:r>
      <w:r>
        <w:rPr>
          <w:spacing w:val="-3"/>
          <w:sz w:val="24"/>
        </w:rPr>
        <w:t xml:space="preserve"> </w:t>
      </w:r>
      <w:r>
        <w:rPr>
          <w:sz w:val="24"/>
        </w:rPr>
        <w:t>обследования</w:t>
      </w:r>
      <w:r>
        <w:rPr>
          <w:spacing w:val="-3"/>
          <w:sz w:val="24"/>
        </w:rPr>
        <w:t xml:space="preserve"> </w:t>
      </w:r>
      <w:r>
        <w:rPr>
          <w:sz w:val="24"/>
        </w:rPr>
        <w:t>их</w:t>
      </w:r>
      <w:r>
        <w:rPr>
          <w:spacing w:val="-2"/>
          <w:sz w:val="24"/>
        </w:rPr>
        <w:t xml:space="preserve"> </w:t>
      </w:r>
      <w:r>
        <w:rPr>
          <w:sz w:val="24"/>
        </w:rPr>
        <w:t>жилищных</w:t>
      </w:r>
      <w:r>
        <w:rPr>
          <w:spacing w:val="-4"/>
          <w:sz w:val="24"/>
        </w:rPr>
        <w:t xml:space="preserve"> </w:t>
      </w:r>
      <w:r>
        <w:rPr>
          <w:sz w:val="24"/>
        </w:rPr>
        <w:t>условий</w:t>
      </w:r>
    </w:p>
    <w:p w:rsidR="001E5777" w:rsidRDefault="00C60256">
      <w:pPr>
        <w:pStyle w:val="a5"/>
        <w:numPr>
          <w:ilvl w:val="0"/>
          <w:numId w:val="120"/>
        </w:numPr>
        <w:tabs>
          <w:tab w:val="left" w:pos="1423"/>
          <w:tab w:val="left" w:pos="1424"/>
        </w:tabs>
        <w:ind w:left="1423" w:hanging="645"/>
        <w:jc w:val="left"/>
        <w:rPr>
          <w:sz w:val="24"/>
        </w:rPr>
      </w:pPr>
      <w:r>
        <w:rPr>
          <w:sz w:val="24"/>
        </w:rPr>
        <w:t>План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2"/>
          <w:sz w:val="24"/>
        </w:rPr>
        <w:t xml:space="preserve"> </w:t>
      </w:r>
      <w:r>
        <w:rPr>
          <w:sz w:val="24"/>
        </w:rPr>
        <w:t>Совета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профилактике</w:t>
      </w:r>
      <w:r>
        <w:rPr>
          <w:spacing w:val="-6"/>
          <w:sz w:val="24"/>
        </w:rPr>
        <w:t xml:space="preserve"> </w:t>
      </w:r>
      <w:r>
        <w:rPr>
          <w:sz w:val="24"/>
        </w:rPr>
        <w:t>правонарушений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год</w:t>
      </w:r>
    </w:p>
    <w:p w:rsidR="001E5777" w:rsidRDefault="00C60256">
      <w:pPr>
        <w:pStyle w:val="a5"/>
        <w:numPr>
          <w:ilvl w:val="0"/>
          <w:numId w:val="120"/>
        </w:numPr>
        <w:tabs>
          <w:tab w:val="left" w:pos="1423"/>
          <w:tab w:val="left" w:pos="1424"/>
        </w:tabs>
        <w:ind w:left="1423" w:hanging="645"/>
        <w:jc w:val="left"/>
        <w:rPr>
          <w:sz w:val="24"/>
        </w:rPr>
      </w:pPr>
      <w:r>
        <w:rPr>
          <w:sz w:val="24"/>
        </w:rPr>
        <w:t>Планы</w:t>
      </w:r>
      <w:r>
        <w:rPr>
          <w:spacing w:val="-3"/>
          <w:sz w:val="24"/>
        </w:rPr>
        <w:t xml:space="preserve"> </w:t>
      </w:r>
      <w:r>
        <w:rPr>
          <w:sz w:val="24"/>
        </w:rPr>
        <w:t>классных</w:t>
      </w:r>
      <w:r>
        <w:rPr>
          <w:spacing w:val="-2"/>
          <w:sz w:val="24"/>
        </w:rPr>
        <w:t xml:space="preserve"> </w:t>
      </w:r>
      <w:r>
        <w:rPr>
          <w:sz w:val="24"/>
        </w:rPr>
        <w:t>руководителей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обучающимися, состоящими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учете</w:t>
      </w:r>
    </w:p>
    <w:p w:rsidR="001E5777" w:rsidRDefault="00C60256">
      <w:pPr>
        <w:pStyle w:val="a5"/>
        <w:numPr>
          <w:ilvl w:val="0"/>
          <w:numId w:val="120"/>
        </w:numPr>
        <w:tabs>
          <w:tab w:val="left" w:pos="1423"/>
          <w:tab w:val="left" w:pos="1424"/>
        </w:tabs>
        <w:ind w:left="1423" w:hanging="645"/>
        <w:jc w:val="left"/>
        <w:rPr>
          <w:sz w:val="24"/>
        </w:rPr>
      </w:pPr>
      <w:r>
        <w:rPr>
          <w:sz w:val="24"/>
        </w:rPr>
        <w:t>Журнал</w:t>
      </w:r>
      <w:r>
        <w:rPr>
          <w:spacing w:val="-2"/>
          <w:sz w:val="24"/>
        </w:rPr>
        <w:t xml:space="preserve"> </w:t>
      </w:r>
      <w:r>
        <w:rPr>
          <w:sz w:val="24"/>
        </w:rPr>
        <w:t>учета</w:t>
      </w:r>
      <w:r>
        <w:rPr>
          <w:spacing w:val="-4"/>
          <w:sz w:val="24"/>
        </w:rPr>
        <w:t xml:space="preserve"> </w:t>
      </w:r>
      <w:r>
        <w:rPr>
          <w:sz w:val="24"/>
        </w:rPr>
        <w:t>пропусков</w:t>
      </w:r>
      <w:r>
        <w:rPr>
          <w:spacing w:val="-3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-3"/>
          <w:sz w:val="24"/>
        </w:rPr>
        <w:t xml:space="preserve"> </w:t>
      </w:r>
      <w:r>
        <w:rPr>
          <w:sz w:val="24"/>
        </w:rPr>
        <w:t>обучающимися,</w:t>
      </w:r>
      <w:r>
        <w:rPr>
          <w:spacing w:val="-3"/>
          <w:sz w:val="24"/>
        </w:rPr>
        <w:t xml:space="preserve"> </w:t>
      </w:r>
      <w:r>
        <w:rPr>
          <w:sz w:val="24"/>
        </w:rPr>
        <w:t>состоящими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учете</w:t>
      </w:r>
    </w:p>
    <w:p w:rsidR="001E5777" w:rsidRDefault="00C60256">
      <w:pPr>
        <w:pStyle w:val="a5"/>
        <w:numPr>
          <w:ilvl w:val="0"/>
          <w:numId w:val="120"/>
        </w:numPr>
        <w:tabs>
          <w:tab w:val="left" w:pos="1423"/>
          <w:tab w:val="left" w:pos="1424"/>
        </w:tabs>
        <w:ind w:left="1423" w:hanging="645"/>
        <w:jc w:val="left"/>
        <w:rPr>
          <w:sz w:val="24"/>
        </w:rPr>
      </w:pPr>
      <w:r>
        <w:rPr>
          <w:sz w:val="24"/>
        </w:rPr>
        <w:t>Протоколы</w:t>
      </w:r>
      <w:r>
        <w:rPr>
          <w:spacing w:val="-4"/>
          <w:sz w:val="24"/>
        </w:rPr>
        <w:t xml:space="preserve"> </w:t>
      </w:r>
      <w:r>
        <w:rPr>
          <w:sz w:val="24"/>
        </w:rPr>
        <w:t>заседаний</w:t>
      </w:r>
      <w:r>
        <w:rPr>
          <w:spacing w:val="-5"/>
          <w:sz w:val="24"/>
        </w:rPr>
        <w:t xml:space="preserve"> </w:t>
      </w:r>
      <w:r>
        <w:rPr>
          <w:sz w:val="24"/>
        </w:rPr>
        <w:t>Совета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профилактике</w:t>
      </w:r>
    </w:p>
    <w:p w:rsidR="001E5777" w:rsidRDefault="00C60256">
      <w:pPr>
        <w:pStyle w:val="a5"/>
        <w:numPr>
          <w:ilvl w:val="0"/>
          <w:numId w:val="120"/>
        </w:numPr>
        <w:tabs>
          <w:tab w:val="left" w:pos="1423"/>
          <w:tab w:val="left" w:pos="1424"/>
        </w:tabs>
        <w:ind w:right="514" w:firstLine="0"/>
        <w:jc w:val="left"/>
        <w:rPr>
          <w:sz w:val="24"/>
        </w:rPr>
      </w:pPr>
      <w:r>
        <w:rPr>
          <w:sz w:val="24"/>
        </w:rPr>
        <w:t>Материалы рейдов и посещения неблагополучных</w:t>
      </w:r>
      <w:r>
        <w:rPr>
          <w:spacing w:val="1"/>
          <w:sz w:val="24"/>
        </w:rPr>
        <w:t xml:space="preserve"> </w:t>
      </w:r>
      <w:r>
        <w:rPr>
          <w:sz w:val="24"/>
        </w:rPr>
        <w:t>семей</w:t>
      </w:r>
      <w:r>
        <w:rPr>
          <w:spacing w:val="1"/>
          <w:sz w:val="24"/>
        </w:rPr>
        <w:t xml:space="preserve"> </w:t>
      </w:r>
      <w:r>
        <w:rPr>
          <w:sz w:val="24"/>
        </w:rPr>
        <w:t>и семей</w:t>
      </w:r>
      <w:r>
        <w:rPr>
          <w:spacing w:val="1"/>
          <w:sz w:val="24"/>
        </w:rPr>
        <w:t xml:space="preserve"> </w:t>
      </w:r>
      <w:r>
        <w:rPr>
          <w:sz w:val="24"/>
        </w:rPr>
        <w:t>подростков, состоящих</w:t>
      </w:r>
      <w:r>
        <w:rPr>
          <w:spacing w:val="-57"/>
          <w:sz w:val="24"/>
        </w:rPr>
        <w:t xml:space="preserve"> </w:t>
      </w:r>
      <w:r>
        <w:rPr>
          <w:sz w:val="24"/>
        </w:rPr>
        <w:t>на учете</w:t>
      </w:r>
    </w:p>
    <w:p w:rsidR="001E5777" w:rsidRDefault="00C60256">
      <w:pPr>
        <w:pStyle w:val="a3"/>
        <w:ind w:left="779"/>
        <w:jc w:val="left"/>
      </w:pPr>
      <w:r>
        <w:t>Предполагаемый</w:t>
      </w:r>
      <w:r>
        <w:rPr>
          <w:spacing w:val="-4"/>
        </w:rPr>
        <w:t xml:space="preserve"> </w:t>
      </w:r>
      <w:r>
        <w:t>результат</w:t>
      </w:r>
    </w:p>
    <w:p w:rsidR="001E5777" w:rsidRDefault="00C60256">
      <w:pPr>
        <w:pStyle w:val="a3"/>
        <w:ind w:left="779" w:right="512" w:firstLine="240"/>
      </w:pPr>
      <w:r>
        <w:t>В ходе реализации программы, направленной на совершенствование и дальнейшее развитие</w:t>
      </w:r>
      <w:r>
        <w:rPr>
          <w:spacing w:val="1"/>
        </w:rPr>
        <w:t xml:space="preserve"> </w:t>
      </w:r>
      <w:r>
        <w:t>систем по профилактике правонарушений среди несовершеннолетних, планируется достижение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результатов:</w:t>
      </w:r>
    </w:p>
    <w:p w:rsidR="001E5777" w:rsidRDefault="00C60256">
      <w:pPr>
        <w:pStyle w:val="a5"/>
        <w:numPr>
          <w:ilvl w:val="0"/>
          <w:numId w:val="117"/>
        </w:numPr>
        <w:tabs>
          <w:tab w:val="left" w:pos="963"/>
        </w:tabs>
        <w:ind w:left="962" w:hanging="184"/>
        <w:jc w:val="left"/>
        <w:rPr>
          <w:sz w:val="24"/>
        </w:rPr>
      </w:pPr>
      <w:r>
        <w:rPr>
          <w:sz w:val="24"/>
        </w:rPr>
        <w:t>улучшить</w:t>
      </w:r>
      <w:r>
        <w:rPr>
          <w:spacing w:val="-3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-6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-2"/>
          <w:sz w:val="24"/>
        </w:rPr>
        <w:t xml:space="preserve"> </w:t>
      </w:r>
      <w:r>
        <w:rPr>
          <w:sz w:val="24"/>
        </w:rPr>
        <w:t>школы,</w:t>
      </w:r>
      <w:r>
        <w:rPr>
          <w:spacing w:val="-2"/>
          <w:sz w:val="24"/>
        </w:rPr>
        <w:t xml:space="preserve"> </w:t>
      </w:r>
      <w:r>
        <w:rPr>
          <w:sz w:val="24"/>
        </w:rPr>
        <w:t>оказавшихся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трудной</w:t>
      </w:r>
      <w:r>
        <w:rPr>
          <w:spacing w:val="-2"/>
          <w:sz w:val="24"/>
        </w:rPr>
        <w:t xml:space="preserve"> </w:t>
      </w:r>
      <w:r>
        <w:rPr>
          <w:sz w:val="24"/>
        </w:rPr>
        <w:t>жизненной</w:t>
      </w:r>
      <w:r>
        <w:rPr>
          <w:spacing w:val="-3"/>
          <w:sz w:val="24"/>
        </w:rPr>
        <w:t xml:space="preserve"> </w:t>
      </w:r>
      <w:r>
        <w:rPr>
          <w:sz w:val="24"/>
        </w:rPr>
        <w:t>ситуации;</w:t>
      </w:r>
    </w:p>
    <w:p w:rsidR="001E5777" w:rsidRDefault="00C60256">
      <w:pPr>
        <w:pStyle w:val="a5"/>
        <w:numPr>
          <w:ilvl w:val="0"/>
          <w:numId w:val="117"/>
        </w:numPr>
        <w:tabs>
          <w:tab w:val="left" w:pos="961"/>
        </w:tabs>
        <w:ind w:hanging="182"/>
        <w:jc w:val="left"/>
        <w:rPr>
          <w:sz w:val="24"/>
        </w:rPr>
      </w:pPr>
      <w:r>
        <w:rPr>
          <w:sz w:val="24"/>
        </w:rPr>
        <w:t>совершенствовать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систему</w:t>
      </w:r>
      <w:r>
        <w:rPr>
          <w:spacing w:val="-7"/>
          <w:sz w:val="24"/>
        </w:rPr>
        <w:t xml:space="preserve"> </w:t>
      </w:r>
      <w:r>
        <w:rPr>
          <w:sz w:val="24"/>
        </w:rPr>
        <w:t>выявления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поддержки</w:t>
      </w:r>
      <w:r>
        <w:rPr>
          <w:spacing w:val="-3"/>
          <w:sz w:val="24"/>
        </w:rPr>
        <w:t xml:space="preserve"> </w:t>
      </w:r>
      <w:r>
        <w:rPr>
          <w:sz w:val="24"/>
        </w:rPr>
        <w:t>детей</w:t>
      </w:r>
      <w:r>
        <w:rPr>
          <w:spacing w:val="-1"/>
          <w:sz w:val="24"/>
        </w:rPr>
        <w:t xml:space="preserve"> </w:t>
      </w:r>
      <w:r>
        <w:rPr>
          <w:sz w:val="24"/>
        </w:rPr>
        <w:t>«группы</w:t>
      </w:r>
      <w:r>
        <w:rPr>
          <w:spacing w:val="-4"/>
          <w:sz w:val="24"/>
        </w:rPr>
        <w:t xml:space="preserve"> </w:t>
      </w:r>
      <w:r>
        <w:rPr>
          <w:sz w:val="24"/>
        </w:rPr>
        <w:t>риска»;</w:t>
      </w:r>
    </w:p>
    <w:p w:rsidR="001E5777" w:rsidRDefault="00C60256">
      <w:pPr>
        <w:pStyle w:val="a5"/>
        <w:numPr>
          <w:ilvl w:val="0"/>
          <w:numId w:val="117"/>
        </w:numPr>
        <w:tabs>
          <w:tab w:val="left" w:pos="1028"/>
        </w:tabs>
        <w:ind w:left="1027" w:hanging="249"/>
        <w:jc w:val="left"/>
        <w:rPr>
          <w:sz w:val="24"/>
        </w:rPr>
      </w:pPr>
      <w:r>
        <w:rPr>
          <w:sz w:val="24"/>
        </w:rPr>
        <w:t>увеличить</w:t>
      </w:r>
      <w:r>
        <w:rPr>
          <w:spacing w:val="3"/>
          <w:sz w:val="24"/>
        </w:rPr>
        <w:t xml:space="preserve"> </w:t>
      </w:r>
      <w:r>
        <w:rPr>
          <w:sz w:val="24"/>
        </w:rPr>
        <w:t>объем</w:t>
      </w:r>
      <w:r>
        <w:rPr>
          <w:spacing w:val="60"/>
          <w:sz w:val="24"/>
        </w:rPr>
        <w:t xml:space="preserve"> </w:t>
      </w:r>
      <w:r>
        <w:rPr>
          <w:sz w:val="24"/>
        </w:rPr>
        <w:t>и</w:t>
      </w:r>
      <w:r>
        <w:rPr>
          <w:spacing w:val="60"/>
          <w:sz w:val="24"/>
        </w:rPr>
        <w:t xml:space="preserve"> </w:t>
      </w:r>
      <w:r>
        <w:rPr>
          <w:sz w:val="24"/>
        </w:rPr>
        <w:t>повысить</w:t>
      </w:r>
      <w:r>
        <w:rPr>
          <w:spacing w:val="63"/>
          <w:sz w:val="24"/>
        </w:rPr>
        <w:t xml:space="preserve"> </w:t>
      </w:r>
      <w:r>
        <w:rPr>
          <w:sz w:val="24"/>
        </w:rPr>
        <w:t>качество</w:t>
      </w:r>
      <w:r>
        <w:rPr>
          <w:spacing w:val="61"/>
          <w:sz w:val="24"/>
        </w:rPr>
        <w:t xml:space="preserve"> </w:t>
      </w:r>
      <w:r>
        <w:rPr>
          <w:sz w:val="24"/>
        </w:rPr>
        <w:t>предоставляемых</w:t>
      </w:r>
      <w:r>
        <w:rPr>
          <w:spacing w:val="66"/>
          <w:sz w:val="24"/>
        </w:rPr>
        <w:t xml:space="preserve"> </w:t>
      </w:r>
      <w:r>
        <w:rPr>
          <w:sz w:val="24"/>
        </w:rPr>
        <w:t>услуг</w:t>
      </w:r>
      <w:r>
        <w:rPr>
          <w:spacing w:val="63"/>
          <w:sz w:val="24"/>
        </w:rPr>
        <w:t xml:space="preserve"> </w:t>
      </w:r>
      <w:r>
        <w:rPr>
          <w:sz w:val="24"/>
        </w:rPr>
        <w:t>детям,</w:t>
      </w:r>
      <w:r>
        <w:rPr>
          <w:spacing w:val="61"/>
          <w:sz w:val="24"/>
        </w:rPr>
        <w:t xml:space="preserve"> </w:t>
      </w:r>
      <w:r>
        <w:rPr>
          <w:sz w:val="24"/>
        </w:rPr>
        <w:t>в</w:t>
      </w:r>
      <w:r>
        <w:rPr>
          <w:spacing w:val="62"/>
          <w:sz w:val="24"/>
        </w:rPr>
        <w:t xml:space="preserve"> </w:t>
      </w:r>
      <w:r>
        <w:rPr>
          <w:sz w:val="24"/>
        </w:rPr>
        <w:t>том</w:t>
      </w:r>
      <w:r>
        <w:rPr>
          <w:spacing w:val="61"/>
          <w:sz w:val="24"/>
        </w:rPr>
        <w:t xml:space="preserve"> </w:t>
      </w:r>
      <w:r>
        <w:rPr>
          <w:sz w:val="24"/>
        </w:rPr>
        <w:t>числе</w:t>
      </w:r>
      <w:r>
        <w:rPr>
          <w:spacing w:val="61"/>
          <w:sz w:val="24"/>
        </w:rPr>
        <w:t xml:space="preserve"> </w:t>
      </w:r>
      <w:r>
        <w:rPr>
          <w:sz w:val="24"/>
        </w:rPr>
        <w:t>детям</w:t>
      </w:r>
    </w:p>
    <w:p w:rsidR="001E5777" w:rsidRDefault="00C60256">
      <w:pPr>
        <w:pStyle w:val="a3"/>
        <w:ind w:left="779"/>
        <w:jc w:val="left"/>
      </w:pPr>
      <w:r>
        <w:t>«группы</w:t>
      </w:r>
      <w:r>
        <w:rPr>
          <w:spacing w:val="-5"/>
        </w:rPr>
        <w:t xml:space="preserve"> </w:t>
      </w:r>
      <w:r>
        <w:t>риска»;</w:t>
      </w:r>
    </w:p>
    <w:p w:rsidR="001E5777" w:rsidRDefault="00C60256">
      <w:pPr>
        <w:pStyle w:val="a5"/>
        <w:numPr>
          <w:ilvl w:val="0"/>
          <w:numId w:val="117"/>
        </w:numPr>
        <w:tabs>
          <w:tab w:val="left" w:pos="961"/>
        </w:tabs>
        <w:spacing w:before="1"/>
        <w:ind w:hanging="182"/>
        <w:jc w:val="left"/>
        <w:rPr>
          <w:sz w:val="24"/>
        </w:rPr>
      </w:pPr>
      <w:r>
        <w:rPr>
          <w:sz w:val="24"/>
        </w:rPr>
        <w:t>создать</w:t>
      </w:r>
      <w:r>
        <w:rPr>
          <w:spacing w:val="-4"/>
          <w:sz w:val="24"/>
        </w:rPr>
        <w:t xml:space="preserve"> </w:t>
      </w:r>
      <w:r>
        <w:rPr>
          <w:sz w:val="24"/>
        </w:rPr>
        <w:t>эффективную</w:t>
      </w:r>
      <w:r>
        <w:rPr>
          <w:spacing w:val="-2"/>
          <w:sz w:val="24"/>
        </w:rPr>
        <w:t xml:space="preserve"> </w:t>
      </w:r>
      <w:r>
        <w:rPr>
          <w:sz w:val="24"/>
        </w:rPr>
        <w:t>систему</w:t>
      </w:r>
      <w:r>
        <w:rPr>
          <w:spacing w:val="-8"/>
          <w:sz w:val="24"/>
        </w:rPr>
        <w:t xml:space="preserve"> </w:t>
      </w:r>
      <w:r>
        <w:rPr>
          <w:sz w:val="24"/>
        </w:rPr>
        <w:t>профилактики</w:t>
      </w:r>
      <w:r>
        <w:rPr>
          <w:spacing w:val="-6"/>
          <w:sz w:val="24"/>
        </w:rPr>
        <w:t xml:space="preserve"> </w:t>
      </w:r>
      <w:r>
        <w:rPr>
          <w:sz w:val="24"/>
        </w:rPr>
        <w:t>правонарушений</w:t>
      </w:r>
      <w:r>
        <w:rPr>
          <w:spacing w:val="-3"/>
          <w:sz w:val="24"/>
        </w:rPr>
        <w:t xml:space="preserve"> </w:t>
      </w:r>
      <w:r>
        <w:rPr>
          <w:sz w:val="24"/>
        </w:rPr>
        <w:t>среди</w:t>
      </w:r>
      <w:r>
        <w:rPr>
          <w:spacing w:val="-3"/>
          <w:sz w:val="24"/>
        </w:rPr>
        <w:t xml:space="preserve"> </w:t>
      </w:r>
      <w:r>
        <w:rPr>
          <w:sz w:val="24"/>
        </w:rPr>
        <w:t>обучающихся;</w:t>
      </w:r>
    </w:p>
    <w:p w:rsidR="001E5777" w:rsidRDefault="00C60256">
      <w:pPr>
        <w:pStyle w:val="a5"/>
        <w:numPr>
          <w:ilvl w:val="0"/>
          <w:numId w:val="117"/>
        </w:numPr>
        <w:tabs>
          <w:tab w:val="left" w:pos="961"/>
        </w:tabs>
        <w:ind w:hanging="182"/>
        <w:jc w:val="left"/>
        <w:rPr>
          <w:sz w:val="24"/>
        </w:rPr>
      </w:pPr>
      <w:r>
        <w:rPr>
          <w:sz w:val="24"/>
        </w:rPr>
        <w:t>повысить</w:t>
      </w:r>
      <w:r>
        <w:rPr>
          <w:spacing w:val="-4"/>
          <w:sz w:val="24"/>
        </w:rPr>
        <w:t xml:space="preserve"> </w:t>
      </w:r>
      <w:r>
        <w:rPr>
          <w:sz w:val="24"/>
        </w:rPr>
        <w:t>роль</w:t>
      </w:r>
      <w:r>
        <w:rPr>
          <w:spacing w:val="-3"/>
          <w:sz w:val="24"/>
        </w:rPr>
        <w:t xml:space="preserve"> </w:t>
      </w:r>
      <w:r>
        <w:rPr>
          <w:sz w:val="24"/>
        </w:rPr>
        <w:t>дополнительного</w:t>
      </w:r>
      <w:r>
        <w:rPr>
          <w:spacing w:val="-4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2"/>
          <w:sz w:val="24"/>
        </w:rPr>
        <w:t xml:space="preserve"> </w:t>
      </w:r>
      <w:r>
        <w:rPr>
          <w:sz w:val="24"/>
        </w:rPr>
        <w:t>«группы</w:t>
      </w:r>
      <w:r>
        <w:rPr>
          <w:spacing w:val="-4"/>
          <w:sz w:val="24"/>
        </w:rPr>
        <w:t xml:space="preserve"> </w:t>
      </w:r>
      <w:r>
        <w:rPr>
          <w:sz w:val="24"/>
        </w:rPr>
        <w:t>риска»;</w:t>
      </w:r>
    </w:p>
    <w:p w:rsidR="001E5777" w:rsidRDefault="00C60256">
      <w:pPr>
        <w:pStyle w:val="a5"/>
        <w:numPr>
          <w:ilvl w:val="0"/>
          <w:numId w:val="117"/>
        </w:numPr>
        <w:tabs>
          <w:tab w:val="left" w:pos="961"/>
        </w:tabs>
        <w:ind w:hanging="182"/>
        <w:jc w:val="left"/>
        <w:rPr>
          <w:sz w:val="24"/>
        </w:rPr>
      </w:pPr>
      <w:r>
        <w:rPr>
          <w:sz w:val="24"/>
        </w:rPr>
        <w:t>создать</w:t>
      </w:r>
      <w:r>
        <w:rPr>
          <w:spacing w:val="-2"/>
          <w:sz w:val="24"/>
        </w:rPr>
        <w:t xml:space="preserve"> </w:t>
      </w:r>
      <w:r>
        <w:rPr>
          <w:sz w:val="24"/>
        </w:rPr>
        <w:t>условия</w:t>
      </w:r>
      <w:r>
        <w:rPr>
          <w:spacing w:val="-4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активизации</w:t>
      </w:r>
      <w:r>
        <w:rPr>
          <w:spacing w:val="-3"/>
          <w:sz w:val="24"/>
        </w:rPr>
        <w:t xml:space="preserve"> </w:t>
      </w:r>
      <w:r>
        <w:rPr>
          <w:sz w:val="24"/>
        </w:rPr>
        <w:t>детских</w:t>
      </w:r>
      <w:r>
        <w:rPr>
          <w:spacing w:val="-2"/>
          <w:sz w:val="24"/>
        </w:rPr>
        <w:t xml:space="preserve"> </w:t>
      </w:r>
      <w:r>
        <w:rPr>
          <w:sz w:val="24"/>
        </w:rPr>
        <w:t>объединений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школе.</w:t>
      </w:r>
    </w:p>
    <w:p w:rsidR="001E5777" w:rsidRDefault="00C60256">
      <w:pPr>
        <w:pStyle w:val="a3"/>
        <w:ind w:left="779" w:right="510" w:firstLine="240"/>
      </w:pPr>
      <w:r>
        <w:t>Выполнение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способствовать</w:t>
      </w:r>
      <w:r>
        <w:rPr>
          <w:spacing w:val="1"/>
        </w:rPr>
        <w:t xml:space="preserve"> </w:t>
      </w:r>
      <w:r>
        <w:t>сокращению</w:t>
      </w:r>
      <w:r>
        <w:rPr>
          <w:spacing w:val="1"/>
        </w:rPr>
        <w:t xml:space="preserve"> </w:t>
      </w:r>
      <w:r>
        <w:t>числа</w:t>
      </w:r>
      <w:r>
        <w:rPr>
          <w:spacing w:val="1"/>
        </w:rPr>
        <w:t xml:space="preserve"> </w:t>
      </w:r>
      <w:r>
        <w:t>правонарушений</w:t>
      </w:r>
      <w:r>
        <w:rPr>
          <w:spacing w:val="1"/>
        </w:rPr>
        <w:t xml:space="preserve"> </w:t>
      </w:r>
      <w:r>
        <w:t>несовершеннолетних,</w:t>
      </w:r>
      <w:r>
        <w:rPr>
          <w:spacing w:val="1"/>
        </w:rPr>
        <w:t xml:space="preserve"> </w:t>
      </w:r>
      <w:r>
        <w:t>привлечению</w:t>
      </w:r>
      <w:r>
        <w:rPr>
          <w:spacing w:val="1"/>
        </w:rPr>
        <w:t xml:space="preserve"> </w:t>
      </w:r>
      <w:r>
        <w:t>большего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подростков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участию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общественной,</w:t>
      </w:r>
      <w:r>
        <w:rPr>
          <w:spacing w:val="1"/>
        </w:rPr>
        <w:t xml:space="preserve"> </w:t>
      </w:r>
      <w:r>
        <w:t>культурной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отвлечению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вредных</w:t>
      </w:r>
      <w:r>
        <w:rPr>
          <w:spacing w:val="1"/>
        </w:rPr>
        <w:t xml:space="preserve"> </w:t>
      </w:r>
      <w:r>
        <w:t>привычек,</w:t>
      </w:r>
      <w:r>
        <w:rPr>
          <w:spacing w:val="1"/>
        </w:rPr>
        <w:t xml:space="preserve"> </w:t>
      </w:r>
      <w:r>
        <w:t>улицы,</w:t>
      </w:r>
      <w:r>
        <w:rPr>
          <w:spacing w:val="-57"/>
        </w:rPr>
        <w:t xml:space="preserve"> </w:t>
      </w:r>
      <w:r>
        <w:t>приобщению</w:t>
      </w:r>
      <w:r>
        <w:rPr>
          <w:spacing w:val="-1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к здоровому</w:t>
      </w:r>
      <w:r>
        <w:rPr>
          <w:spacing w:val="-5"/>
        </w:rPr>
        <w:t xml:space="preserve"> </w:t>
      </w:r>
      <w:r>
        <w:t>образу</w:t>
      </w:r>
      <w:r>
        <w:rPr>
          <w:spacing w:val="-5"/>
        </w:rPr>
        <w:t xml:space="preserve"> </w:t>
      </w:r>
      <w:r>
        <w:t>жизни.</w:t>
      </w:r>
    </w:p>
    <w:p w:rsidR="001E5777" w:rsidRDefault="001E5777">
      <w:pPr>
        <w:pStyle w:val="a3"/>
        <w:spacing w:before="5"/>
        <w:ind w:left="0"/>
        <w:jc w:val="left"/>
      </w:pPr>
    </w:p>
    <w:p w:rsidR="001E5777" w:rsidRDefault="00C60256">
      <w:pPr>
        <w:pStyle w:val="2"/>
        <w:numPr>
          <w:ilvl w:val="2"/>
          <w:numId w:val="137"/>
        </w:numPr>
        <w:tabs>
          <w:tab w:val="left" w:pos="3445"/>
        </w:tabs>
        <w:spacing w:before="0"/>
        <w:ind w:left="3444"/>
        <w:jc w:val="left"/>
      </w:pPr>
      <w:r>
        <w:t>Требования</w:t>
      </w:r>
      <w:r>
        <w:rPr>
          <w:spacing w:val="-3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условиям</w:t>
      </w:r>
      <w:r>
        <w:rPr>
          <w:spacing w:val="-3"/>
        </w:rPr>
        <w:t xml:space="preserve"> </w:t>
      </w:r>
      <w:r>
        <w:t>реализации</w:t>
      </w:r>
      <w:r>
        <w:rPr>
          <w:spacing w:val="-4"/>
        </w:rPr>
        <w:t xml:space="preserve"> </w:t>
      </w:r>
      <w:r>
        <w:t>программы</w:t>
      </w:r>
    </w:p>
    <w:p w:rsidR="001E5777" w:rsidRDefault="00C60256">
      <w:pPr>
        <w:spacing w:line="274" w:lineRule="exact"/>
        <w:ind w:left="779"/>
        <w:rPr>
          <w:i/>
          <w:sz w:val="24"/>
        </w:rPr>
      </w:pPr>
      <w:r>
        <w:rPr>
          <w:i/>
          <w:sz w:val="24"/>
        </w:rPr>
        <w:t>Организационные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условия</w:t>
      </w:r>
    </w:p>
    <w:p w:rsidR="001E5777" w:rsidRDefault="00C60256">
      <w:pPr>
        <w:pStyle w:val="a3"/>
        <w:tabs>
          <w:tab w:val="left" w:pos="2312"/>
          <w:tab w:val="left" w:pos="2842"/>
          <w:tab w:val="left" w:pos="5628"/>
          <w:tab w:val="left" w:pos="7232"/>
          <w:tab w:val="left" w:pos="9022"/>
          <w:tab w:val="left" w:pos="10640"/>
        </w:tabs>
        <w:ind w:left="779" w:right="515"/>
        <w:jc w:val="left"/>
      </w:pPr>
      <w:r>
        <w:t>Программа</w:t>
      </w:r>
      <w:r>
        <w:rPr>
          <w:spacing w:val="17"/>
        </w:rPr>
        <w:t xml:space="preserve"> </w:t>
      </w:r>
      <w:r>
        <w:t>коррекционной</w:t>
      </w:r>
      <w:r>
        <w:rPr>
          <w:spacing w:val="19"/>
        </w:rPr>
        <w:t xml:space="preserve"> </w:t>
      </w:r>
      <w:r>
        <w:t>работы</w:t>
      </w:r>
      <w:r>
        <w:rPr>
          <w:spacing w:val="15"/>
        </w:rPr>
        <w:t xml:space="preserve"> </w:t>
      </w:r>
      <w:r>
        <w:t>может</w:t>
      </w:r>
      <w:r>
        <w:rPr>
          <w:spacing w:val="19"/>
        </w:rPr>
        <w:t xml:space="preserve"> </w:t>
      </w:r>
      <w:r>
        <w:t>предусматривать</w:t>
      </w:r>
      <w:r>
        <w:rPr>
          <w:spacing w:val="19"/>
        </w:rPr>
        <w:t xml:space="preserve"> </w:t>
      </w:r>
      <w:r>
        <w:t>как</w:t>
      </w:r>
      <w:r>
        <w:rPr>
          <w:spacing w:val="19"/>
        </w:rPr>
        <w:t xml:space="preserve"> </w:t>
      </w:r>
      <w:r>
        <w:t>вариативные</w:t>
      </w:r>
      <w:r>
        <w:rPr>
          <w:spacing w:val="17"/>
        </w:rPr>
        <w:t xml:space="preserve"> </w:t>
      </w:r>
      <w:r>
        <w:t>формы</w:t>
      </w:r>
      <w:r>
        <w:rPr>
          <w:spacing w:val="18"/>
        </w:rPr>
        <w:t xml:space="preserve"> </w:t>
      </w:r>
      <w:r>
        <w:t>получения</w:t>
      </w:r>
      <w:r>
        <w:rPr>
          <w:spacing w:val="-57"/>
        </w:rPr>
        <w:t xml:space="preserve"> </w:t>
      </w:r>
      <w:r>
        <w:t>образования,</w:t>
      </w:r>
      <w:r>
        <w:tab/>
        <w:t>так</w:t>
      </w:r>
      <w:r>
        <w:tab/>
        <w:t xml:space="preserve">и  </w:t>
      </w:r>
      <w:r>
        <w:rPr>
          <w:spacing w:val="17"/>
        </w:rPr>
        <w:t xml:space="preserve"> </w:t>
      </w:r>
      <w:r>
        <w:t xml:space="preserve">различные  </w:t>
      </w:r>
      <w:r>
        <w:rPr>
          <w:spacing w:val="17"/>
        </w:rPr>
        <w:t xml:space="preserve"> </w:t>
      </w:r>
      <w:r>
        <w:t>варианты</w:t>
      </w:r>
      <w:r>
        <w:tab/>
        <w:t>специального</w:t>
      </w:r>
      <w:r>
        <w:tab/>
        <w:t>сопровождения</w:t>
      </w:r>
      <w:r>
        <w:tab/>
        <w:t>обучающихся</w:t>
      </w:r>
      <w:r>
        <w:tab/>
        <w:t>с</w:t>
      </w:r>
    </w:p>
    <w:p w:rsidR="001E5777" w:rsidRDefault="001E5777">
      <w:pPr>
        <w:sectPr w:rsidR="001E5777">
          <w:pgSz w:w="11910" w:h="16840"/>
          <w:pgMar w:top="1040" w:right="340" w:bottom="940" w:left="300" w:header="0" w:footer="676" w:gutter="0"/>
          <w:cols w:space="720"/>
        </w:sectPr>
      </w:pPr>
    </w:p>
    <w:p w:rsidR="001E5777" w:rsidRDefault="00C60256">
      <w:pPr>
        <w:pStyle w:val="a3"/>
        <w:spacing w:before="66"/>
        <w:ind w:left="779" w:right="508"/>
      </w:pPr>
      <w:r>
        <w:t>ограниченными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здоровья.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общеобразовательном</w:t>
      </w:r>
      <w:r>
        <w:rPr>
          <w:spacing w:val="1"/>
        </w:rPr>
        <w:t xml:space="preserve"> </w:t>
      </w:r>
      <w:r>
        <w:t>классе;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индивидуальной</w:t>
      </w:r>
      <w:r>
        <w:rPr>
          <w:spacing w:val="1"/>
        </w:rPr>
        <w:t xml:space="preserve"> </w:t>
      </w:r>
      <w:r>
        <w:t>программе;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надомной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дистанционной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обучения.</w:t>
      </w:r>
      <w:r>
        <w:rPr>
          <w:spacing w:val="1"/>
        </w:rPr>
        <w:t xml:space="preserve"> </w:t>
      </w:r>
      <w:r>
        <w:t>Варьироваться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степень</w:t>
      </w:r>
      <w:r>
        <w:rPr>
          <w:spacing w:val="1"/>
        </w:rPr>
        <w:t xml:space="preserve"> </w:t>
      </w:r>
      <w:r>
        <w:t>участия</w:t>
      </w:r>
      <w:r>
        <w:rPr>
          <w:spacing w:val="1"/>
        </w:rPr>
        <w:t xml:space="preserve"> </w:t>
      </w:r>
      <w:r>
        <w:t>специалистов</w:t>
      </w:r>
      <w:r>
        <w:rPr>
          <w:spacing w:val="1"/>
        </w:rPr>
        <w:t xml:space="preserve"> </w:t>
      </w:r>
      <w:r>
        <w:t>сопровождения, а также организационные формы работы (в соответствии с рекомендациями</w:t>
      </w:r>
      <w:r>
        <w:rPr>
          <w:spacing w:val="1"/>
        </w:rPr>
        <w:t xml:space="preserve"> </w:t>
      </w:r>
      <w:r>
        <w:t>психолого-медико-педагогической</w:t>
      </w:r>
      <w:r>
        <w:rPr>
          <w:spacing w:val="-1"/>
        </w:rPr>
        <w:t xml:space="preserve"> </w:t>
      </w:r>
      <w:r>
        <w:t>комиссии).</w:t>
      </w:r>
    </w:p>
    <w:p w:rsidR="001E5777" w:rsidRDefault="00C60256">
      <w:pPr>
        <w:spacing w:before="1"/>
        <w:ind w:left="779"/>
        <w:jc w:val="both"/>
        <w:rPr>
          <w:i/>
          <w:sz w:val="24"/>
        </w:rPr>
      </w:pPr>
      <w:r>
        <w:rPr>
          <w:i/>
          <w:sz w:val="24"/>
        </w:rPr>
        <w:t>Психолого-педагогическое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обеспечение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включает: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spacing w:before="2"/>
        <w:ind w:left="950" w:hanging="172"/>
        <w:rPr>
          <w:sz w:val="24"/>
        </w:rPr>
      </w:pPr>
      <w:r>
        <w:rPr>
          <w:sz w:val="24"/>
        </w:rPr>
        <w:t>дифференцированные</w:t>
      </w:r>
      <w:r>
        <w:rPr>
          <w:spacing w:val="-4"/>
          <w:sz w:val="24"/>
        </w:rPr>
        <w:t xml:space="preserve"> </w:t>
      </w:r>
      <w:r>
        <w:rPr>
          <w:sz w:val="24"/>
        </w:rPr>
        <w:t>условия</w:t>
      </w:r>
      <w:r>
        <w:rPr>
          <w:spacing w:val="-4"/>
          <w:sz w:val="24"/>
        </w:rPr>
        <w:t xml:space="preserve"> </w:t>
      </w:r>
      <w:r>
        <w:rPr>
          <w:sz w:val="24"/>
        </w:rPr>
        <w:t>(оптимальный</w:t>
      </w:r>
      <w:r>
        <w:rPr>
          <w:spacing w:val="-4"/>
          <w:sz w:val="24"/>
        </w:rPr>
        <w:t xml:space="preserve"> </w:t>
      </w:r>
      <w:r>
        <w:rPr>
          <w:sz w:val="24"/>
        </w:rPr>
        <w:t>режим</w:t>
      </w:r>
      <w:r>
        <w:rPr>
          <w:spacing w:val="-3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-3"/>
          <w:sz w:val="24"/>
        </w:rPr>
        <w:t xml:space="preserve"> </w:t>
      </w:r>
      <w:r>
        <w:rPr>
          <w:sz w:val="24"/>
        </w:rPr>
        <w:t>нагрузок);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spacing w:before="3" w:line="237" w:lineRule="auto"/>
        <w:ind w:right="507" w:firstLine="0"/>
        <w:rPr>
          <w:sz w:val="24"/>
        </w:rPr>
      </w:pPr>
      <w:r>
        <w:rPr>
          <w:sz w:val="24"/>
        </w:rPr>
        <w:t>психолого-педагогические условия (коррекционная направленность учебно-воспитательного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процесса;</w:t>
      </w:r>
      <w:r>
        <w:rPr>
          <w:spacing w:val="1"/>
          <w:sz w:val="24"/>
        </w:rPr>
        <w:t xml:space="preserve"> </w:t>
      </w:r>
      <w:r>
        <w:rPr>
          <w:sz w:val="24"/>
        </w:rPr>
        <w:t>учѐт 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-3"/>
          <w:sz w:val="24"/>
        </w:rPr>
        <w:t xml:space="preserve"> </w:t>
      </w:r>
      <w:r>
        <w:rPr>
          <w:sz w:val="24"/>
        </w:rPr>
        <w:t>ребѐнка;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spacing w:before="5" w:line="237" w:lineRule="auto"/>
        <w:ind w:right="514" w:firstLine="0"/>
        <w:rPr>
          <w:sz w:val="24"/>
        </w:rPr>
      </w:pPr>
      <w:r>
        <w:rPr>
          <w:sz w:val="24"/>
        </w:rPr>
        <w:t>соблюдение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комфортного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психоэмоционального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режима;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современных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педагогических технологий, в том числе информационных, компьютерных для оптимизации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процесса,</w:t>
      </w:r>
      <w:r>
        <w:rPr>
          <w:spacing w:val="-1"/>
          <w:sz w:val="24"/>
        </w:rPr>
        <w:t xml:space="preserve"> </w:t>
      </w:r>
      <w:r>
        <w:rPr>
          <w:sz w:val="24"/>
        </w:rPr>
        <w:t>повышения его</w:t>
      </w:r>
      <w:r>
        <w:rPr>
          <w:spacing w:val="-2"/>
          <w:sz w:val="24"/>
        </w:rPr>
        <w:t xml:space="preserve"> </w:t>
      </w:r>
      <w:r>
        <w:rPr>
          <w:sz w:val="24"/>
        </w:rPr>
        <w:t>эффективности, доступности);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spacing w:before="5"/>
        <w:ind w:left="779" w:right="510" w:firstLine="0"/>
        <w:rPr>
          <w:sz w:val="24"/>
        </w:rPr>
      </w:pPr>
      <w:r>
        <w:rPr>
          <w:sz w:val="24"/>
        </w:rPr>
        <w:t>специализированные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</w:t>
      </w:r>
      <w:r>
        <w:rPr>
          <w:spacing w:val="1"/>
          <w:sz w:val="24"/>
        </w:rPr>
        <w:t xml:space="preserve"> </w:t>
      </w:r>
      <w:r>
        <w:rPr>
          <w:sz w:val="24"/>
        </w:rPr>
        <w:t>(выдвижение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комплекса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задач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обучения,</w:t>
      </w:r>
      <w:r>
        <w:rPr>
          <w:spacing w:val="-57"/>
          <w:sz w:val="24"/>
        </w:rPr>
        <w:t xml:space="preserve"> </w:t>
      </w:r>
      <w:r>
        <w:rPr>
          <w:sz w:val="24"/>
        </w:rPr>
        <w:t>ориентированных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особые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здоровья;</w:t>
      </w:r>
      <w:r>
        <w:rPr>
          <w:spacing w:val="1"/>
          <w:sz w:val="24"/>
        </w:rPr>
        <w:t xml:space="preserve"> </w:t>
      </w:r>
      <w:r>
        <w:rPr>
          <w:sz w:val="24"/>
        </w:rPr>
        <w:t>введение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разделов,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направленных на решение задач развития ребѐнка, отсутствующих в содержании 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нормально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развивающегося сверстника;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spacing w:before="1" w:line="237" w:lineRule="auto"/>
        <w:ind w:left="779" w:right="513" w:firstLine="0"/>
        <w:rPr>
          <w:sz w:val="24"/>
        </w:rPr>
      </w:pPr>
      <w:r>
        <w:rPr>
          <w:sz w:val="24"/>
        </w:rPr>
        <w:t>использование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методов,</w:t>
      </w:r>
      <w:r>
        <w:rPr>
          <w:spacing w:val="1"/>
          <w:sz w:val="24"/>
        </w:rPr>
        <w:t xml:space="preserve"> </w:t>
      </w:r>
      <w:r>
        <w:rPr>
          <w:sz w:val="24"/>
        </w:rPr>
        <w:t>приѐмов,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обучения,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специализированных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программ,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особые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образовательные</w:t>
      </w:r>
      <w:r>
        <w:rPr>
          <w:spacing w:val="-57"/>
          <w:sz w:val="24"/>
        </w:rPr>
        <w:t xml:space="preserve"> </w:t>
      </w:r>
      <w:r>
        <w:rPr>
          <w:sz w:val="24"/>
        </w:rPr>
        <w:t>потребности детей;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spacing w:before="8" w:line="237" w:lineRule="auto"/>
        <w:ind w:left="779" w:right="511" w:firstLine="0"/>
        <w:rPr>
          <w:sz w:val="24"/>
        </w:rPr>
      </w:pPr>
      <w:r>
        <w:rPr>
          <w:sz w:val="24"/>
        </w:rPr>
        <w:t>дифференцированное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индивидуализированное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учѐтом</w:t>
      </w:r>
      <w:r>
        <w:rPr>
          <w:spacing w:val="1"/>
          <w:sz w:val="24"/>
        </w:rPr>
        <w:t xml:space="preserve"> </w:t>
      </w:r>
      <w:r>
        <w:rPr>
          <w:sz w:val="24"/>
        </w:rPr>
        <w:t>специфики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ребѐнка;</w:t>
      </w:r>
      <w:r>
        <w:rPr>
          <w:spacing w:val="1"/>
          <w:sz w:val="24"/>
        </w:rPr>
        <w:t xml:space="preserve"> </w:t>
      </w:r>
      <w:r>
        <w:rPr>
          <w:sz w:val="24"/>
        </w:rPr>
        <w:t>комплексное</w:t>
      </w:r>
      <w:r>
        <w:rPr>
          <w:spacing w:val="1"/>
          <w:sz w:val="24"/>
        </w:rPr>
        <w:t xml:space="preserve"> </w:t>
      </w:r>
      <w:r>
        <w:rPr>
          <w:sz w:val="24"/>
        </w:rPr>
        <w:t>воздействие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обучающегося,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осуществляемое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 и групповых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коррекционных</w:t>
      </w:r>
      <w:r>
        <w:rPr>
          <w:spacing w:val="-1"/>
          <w:sz w:val="24"/>
        </w:rPr>
        <w:t xml:space="preserve"> </w:t>
      </w:r>
      <w:r>
        <w:rPr>
          <w:sz w:val="24"/>
        </w:rPr>
        <w:t>занятиях);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spacing w:before="5"/>
        <w:ind w:left="779" w:right="506" w:firstLine="0"/>
        <w:rPr>
          <w:sz w:val="24"/>
        </w:rPr>
      </w:pPr>
      <w:r>
        <w:rPr>
          <w:sz w:val="24"/>
        </w:rPr>
        <w:t>здоровьесберегающие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</w:t>
      </w:r>
      <w:r>
        <w:rPr>
          <w:spacing w:val="1"/>
          <w:sz w:val="24"/>
        </w:rPr>
        <w:t xml:space="preserve"> </w:t>
      </w:r>
      <w:r>
        <w:rPr>
          <w:sz w:val="24"/>
        </w:rPr>
        <w:t>(оздоровительный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охранительный</w:t>
      </w:r>
      <w:r>
        <w:rPr>
          <w:spacing w:val="1"/>
          <w:sz w:val="24"/>
        </w:rPr>
        <w:t xml:space="preserve"> </w:t>
      </w:r>
      <w:r>
        <w:rPr>
          <w:sz w:val="24"/>
        </w:rPr>
        <w:t>режим,</w:t>
      </w:r>
      <w:r>
        <w:rPr>
          <w:spacing w:val="1"/>
          <w:sz w:val="24"/>
        </w:rPr>
        <w:t xml:space="preserve"> </w:t>
      </w:r>
      <w:r>
        <w:rPr>
          <w:sz w:val="24"/>
        </w:rPr>
        <w:t>укрепление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психического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здоровья,</w:t>
      </w:r>
      <w:r>
        <w:rPr>
          <w:spacing w:val="1"/>
          <w:sz w:val="24"/>
        </w:rPr>
        <w:t xml:space="preserve"> </w:t>
      </w:r>
      <w:r>
        <w:rPr>
          <w:sz w:val="24"/>
        </w:rPr>
        <w:t>профилактика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физических,</w:t>
      </w:r>
      <w:r>
        <w:rPr>
          <w:spacing w:val="1"/>
          <w:sz w:val="24"/>
        </w:rPr>
        <w:t xml:space="preserve"> </w:t>
      </w:r>
      <w:r>
        <w:rPr>
          <w:sz w:val="24"/>
        </w:rPr>
        <w:t>умственных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перегрузок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обучающихся,</w:t>
      </w:r>
      <w:r>
        <w:rPr>
          <w:spacing w:val="1"/>
          <w:sz w:val="24"/>
        </w:rPr>
        <w:t xml:space="preserve"> </w:t>
      </w:r>
      <w:r>
        <w:rPr>
          <w:sz w:val="24"/>
        </w:rPr>
        <w:t>соблюдение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санитарно-гигиенических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норм);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ind w:left="779" w:right="508" w:firstLine="0"/>
        <w:rPr>
          <w:sz w:val="24"/>
        </w:rPr>
      </w:pPr>
      <w:r>
        <w:rPr>
          <w:sz w:val="24"/>
        </w:rPr>
        <w:t>участие</w:t>
      </w:r>
      <w:r>
        <w:rPr>
          <w:spacing w:val="1"/>
          <w:sz w:val="24"/>
        </w:rPr>
        <w:t xml:space="preserve"> </w:t>
      </w:r>
      <w:r>
        <w:rPr>
          <w:sz w:val="24"/>
        </w:rPr>
        <w:t>всех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здоровья,</w:t>
      </w:r>
      <w:r>
        <w:rPr>
          <w:spacing w:val="1"/>
          <w:sz w:val="24"/>
        </w:rPr>
        <w:t xml:space="preserve"> </w:t>
      </w:r>
      <w:r>
        <w:rPr>
          <w:sz w:val="24"/>
        </w:rPr>
        <w:t>независимо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степени</w:t>
      </w:r>
      <w:r>
        <w:rPr>
          <w:spacing w:val="1"/>
          <w:sz w:val="24"/>
        </w:rPr>
        <w:t xml:space="preserve"> </w:t>
      </w:r>
      <w:r>
        <w:rPr>
          <w:sz w:val="24"/>
        </w:rPr>
        <w:t>выраженности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нарушений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1"/>
          <w:sz w:val="24"/>
        </w:rPr>
        <w:t xml:space="preserve"> </w:t>
      </w:r>
      <w:r>
        <w:rPr>
          <w:sz w:val="24"/>
        </w:rPr>
        <w:t>вместе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нормально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развивающимися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воспитательных,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культурно-развлекательных,</w:t>
      </w:r>
      <w:r>
        <w:rPr>
          <w:spacing w:val="1"/>
          <w:sz w:val="24"/>
        </w:rPr>
        <w:t xml:space="preserve"> </w:t>
      </w:r>
      <w:r>
        <w:rPr>
          <w:sz w:val="24"/>
        </w:rPr>
        <w:t>спортивно-оздоровительных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иных</w:t>
      </w:r>
      <w:r>
        <w:rPr>
          <w:spacing w:val="1"/>
          <w:sz w:val="24"/>
        </w:rPr>
        <w:t xml:space="preserve"> </w:t>
      </w:r>
      <w:r>
        <w:rPr>
          <w:sz w:val="24"/>
        </w:rPr>
        <w:t>досуговых</w:t>
      </w:r>
      <w:r>
        <w:rPr>
          <w:spacing w:val="-57"/>
          <w:sz w:val="24"/>
        </w:rPr>
        <w:t xml:space="preserve"> </w:t>
      </w:r>
      <w:r>
        <w:rPr>
          <w:sz w:val="24"/>
        </w:rPr>
        <w:t>мероприятиях;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spacing w:before="2" w:line="237" w:lineRule="auto"/>
        <w:ind w:right="513" w:firstLine="0"/>
        <w:rPr>
          <w:sz w:val="24"/>
        </w:rPr>
      </w:pPr>
      <w:r>
        <w:rPr>
          <w:sz w:val="24"/>
        </w:rPr>
        <w:t>развитие</w:t>
      </w:r>
      <w:r>
        <w:rPr>
          <w:spacing w:val="14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4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14"/>
          <w:sz w:val="24"/>
        </w:rPr>
        <w:t xml:space="preserve"> </w:t>
      </w:r>
      <w:r>
        <w:rPr>
          <w:sz w:val="24"/>
        </w:rPr>
        <w:t>и</w:t>
      </w:r>
      <w:r>
        <w:rPr>
          <w:spacing w:val="14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4"/>
          <w:sz w:val="24"/>
        </w:rPr>
        <w:t xml:space="preserve"> </w:t>
      </w:r>
      <w:r>
        <w:rPr>
          <w:sz w:val="24"/>
        </w:rPr>
        <w:t>детей,</w:t>
      </w:r>
      <w:r>
        <w:rPr>
          <w:spacing w:val="14"/>
          <w:sz w:val="24"/>
        </w:rPr>
        <w:t xml:space="preserve"> </w:t>
      </w:r>
      <w:r>
        <w:rPr>
          <w:sz w:val="24"/>
        </w:rPr>
        <w:t>имеющих</w:t>
      </w:r>
      <w:r>
        <w:rPr>
          <w:spacing w:val="15"/>
          <w:sz w:val="24"/>
        </w:rPr>
        <w:t xml:space="preserve"> </w:t>
      </w:r>
      <w:r>
        <w:rPr>
          <w:sz w:val="24"/>
        </w:rPr>
        <w:t>сложные</w:t>
      </w:r>
      <w:r>
        <w:rPr>
          <w:spacing w:val="13"/>
          <w:sz w:val="24"/>
        </w:rPr>
        <w:t xml:space="preserve"> </w:t>
      </w:r>
      <w:r>
        <w:rPr>
          <w:sz w:val="24"/>
        </w:rPr>
        <w:t>нарушения</w:t>
      </w:r>
      <w:r>
        <w:rPr>
          <w:spacing w:val="15"/>
          <w:sz w:val="24"/>
        </w:rPr>
        <w:t xml:space="preserve"> </w:t>
      </w:r>
      <w:r>
        <w:rPr>
          <w:sz w:val="24"/>
        </w:rPr>
        <w:t>психического</w:t>
      </w:r>
      <w:r>
        <w:rPr>
          <w:spacing w:val="-58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(или) физического развития.</w:t>
      </w:r>
    </w:p>
    <w:p w:rsidR="001E5777" w:rsidRDefault="00C60256">
      <w:pPr>
        <w:spacing w:before="1"/>
        <w:ind w:left="780"/>
        <w:jc w:val="both"/>
        <w:rPr>
          <w:i/>
          <w:sz w:val="24"/>
        </w:rPr>
      </w:pPr>
      <w:r>
        <w:rPr>
          <w:i/>
          <w:sz w:val="24"/>
        </w:rPr>
        <w:t>Программно-методическое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обеспечение</w:t>
      </w:r>
    </w:p>
    <w:p w:rsidR="001E5777" w:rsidRDefault="00C60256">
      <w:pPr>
        <w:pStyle w:val="a3"/>
        <w:ind w:left="779" w:right="504" w:firstLine="240"/>
      </w:pPr>
      <w:r>
        <w:t>В процессе реализации программы коррекционной работы могут быть использованы рабочие</w:t>
      </w:r>
      <w:r>
        <w:rPr>
          <w:spacing w:val="1"/>
        </w:rPr>
        <w:t xml:space="preserve"> </w:t>
      </w:r>
      <w:r>
        <w:t>коррекционно-развивающие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социально-педагогической</w:t>
      </w:r>
      <w:r>
        <w:rPr>
          <w:spacing w:val="1"/>
        </w:rPr>
        <w:t xml:space="preserve"> </w:t>
      </w:r>
      <w:r>
        <w:t>направленности,</w:t>
      </w:r>
      <w:r>
        <w:rPr>
          <w:spacing w:val="1"/>
        </w:rPr>
        <w:t xml:space="preserve"> </w:t>
      </w:r>
      <w:r>
        <w:t>диагностический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коррекционно-развивающий</w:t>
      </w:r>
      <w:r>
        <w:rPr>
          <w:spacing w:val="1"/>
        </w:rPr>
        <w:t xml:space="preserve"> </w:t>
      </w:r>
      <w:r>
        <w:t>инструментарий,</w:t>
      </w:r>
      <w:r>
        <w:rPr>
          <w:spacing w:val="1"/>
        </w:rPr>
        <w:t xml:space="preserve"> </w:t>
      </w:r>
      <w:r>
        <w:t>необходимый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учителя,</w:t>
      </w:r>
      <w:r>
        <w:rPr>
          <w:spacing w:val="1"/>
        </w:rPr>
        <w:t xml:space="preserve"> </w:t>
      </w:r>
      <w:r>
        <w:t>педагога-психолога,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педагога,</w:t>
      </w:r>
      <w:r>
        <w:rPr>
          <w:spacing w:val="3"/>
        </w:rPr>
        <w:t xml:space="preserve"> </w:t>
      </w:r>
      <w:r>
        <w:t>учителя-</w:t>
      </w:r>
      <w:r>
        <w:rPr>
          <w:spacing w:val="-1"/>
        </w:rPr>
        <w:t xml:space="preserve"> </w:t>
      </w:r>
      <w:r>
        <w:t>логопеда,</w:t>
      </w:r>
      <w:r>
        <w:rPr>
          <w:spacing w:val="2"/>
        </w:rPr>
        <w:t xml:space="preserve"> </w:t>
      </w:r>
      <w:r>
        <w:t>учителя-дефектолога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1E5777" w:rsidRDefault="00C60256">
      <w:pPr>
        <w:pStyle w:val="a3"/>
        <w:ind w:left="780" w:right="511" w:firstLine="240"/>
      </w:pPr>
      <w:r>
        <w:t>В случаях обучения детей с выраженными нарушениями психического и (или) физического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индивидуальному</w:t>
      </w:r>
      <w:r>
        <w:rPr>
          <w:spacing w:val="1"/>
        </w:rPr>
        <w:t xml:space="preserve"> </w:t>
      </w:r>
      <w:r>
        <w:t>учебному</w:t>
      </w:r>
      <w:r>
        <w:rPr>
          <w:spacing w:val="1"/>
        </w:rPr>
        <w:t xml:space="preserve"> </w:t>
      </w:r>
      <w:r>
        <w:t>плану</w:t>
      </w:r>
      <w:r>
        <w:rPr>
          <w:spacing w:val="1"/>
        </w:rPr>
        <w:t xml:space="preserve"> </w:t>
      </w:r>
      <w:r>
        <w:t>целесообразным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специальных (коррекционных) образовательных программ, учебников и учебных пособий для</w:t>
      </w:r>
      <w:r>
        <w:rPr>
          <w:spacing w:val="1"/>
        </w:rPr>
        <w:t xml:space="preserve"> </w:t>
      </w:r>
      <w:r>
        <w:t>специальных (коррекционных) образовательных учреждений (соответствующего вида), в том</w:t>
      </w:r>
      <w:r>
        <w:rPr>
          <w:spacing w:val="1"/>
        </w:rPr>
        <w:t xml:space="preserve"> </w:t>
      </w:r>
      <w:r>
        <w:t>числе</w:t>
      </w:r>
      <w:r>
        <w:rPr>
          <w:spacing w:val="-2"/>
        </w:rPr>
        <w:t xml:space="preserve"> </w:t>
      </w:r>
      <w:r>
        <w:t>цифровых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ресурсов.</w:t>
      </w:r>
    </w:p>
    <w:p w:rsidR="001E5777" w:rsidRDefault="00C60256">
      <w:pPr>
        <w:ind w:left="780"/>
        <w:jc w:val="both"/>
        <w:rPr>
          <w:i/>
          <w:sz w:val="24"/>
        </w:rPr>
      </w:pPr>
      <w:r>
        <w:rPr>
          <w:i/>
          <w:sz w:val="24"/>
        </w:rPr>
        <w:t>Кадровое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обеспечение</w:t>
      </w:r>
    </w:p>
    <w:p w:rsidR="001E5777" w:rsidRDefault="00C60256">
      <w:pPr>
        <w:pStyle w:val="a3"/>
        <w:ind w:left="780" w:right="502" w:firstLine="240"/>
      </w:pPr>
      <w:r>
        <w:t>Важным</w:t>
      </w:r>
      <w:r>
        <w:rPr>
          <w:spacing w:val="1"/>
        </w:rPr>
        <w:t xml:space="preserve"> </w:t>
      </w:r>
      <w:r>
        <w:t>моментом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коррекционной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кадровое</w:t>
      </w:r>
      <w:r>
        <w:rPr>
          <w:spacing w:val="1"/>
        </w:rPr>
        <w:t xml:space="preserve"> </w:t>
      </w:r>
      <w:r>
        <w:t>обеспечение. Коррекционная работа должна осуществляться специалистами соответствующей</w:t>
      </w:r>
      <w:r>
        <w:rPr>
          <w:spacing w:val="1"/>
        </w:rPr>
        <w:t xml:space="preserve"> </w:t>
      </w:r>
      <w:r>
        <w:t>квалификации,</w:t>
      </w:r>
      <w:r>
        <w:rPr>
          <w:spacing w:val="1"/>
        </w:rPr>
        <w:t xml:space="preserve"> </w:t>
      </w:r>
      <w:r>
        <w:t>имеющими</w:t>
      </w:r>
      <w:r>
        <w:rPr>
          <w:spacing w:val="1"/>
        </w:rPr>
        <w:t xml:space="preserve"> </w:t>
      </w:r>
      <w:r>
        <w:t>специализированное</w:t>
      </w:r>
      <w:r>
        <w:rPr>
          <w:spacing w:val="1"/>
        </w:rPr>
        <w:t xml:space="preserve"> </w:t>
      </w:r>
      <w:r>
        <w:t>образование,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педагогами,</w:t>
      </w:r>
      <w:r>
        <w:rPr>
          <w:spacing w:val="1"/>
        </w:rPr>
        <w:t xml:space="preserve"> </w:t>
      </w:r>
      <w:r>
        <w:t>прошедшими</w:t>
      </w:r>
      <w:r>
        <w:rPr>
          <w:spacing w:val="-57"/>
        </w:rPr>
        <w:t xml:space="preserve"> </w:t>
      </w:r>
      <w:r>
        <w:t>обязательную</w:t>
      </w:r>
      <w:r>
        <w:rPr>
          <w:spacing w:val="-1"/>
        </w:rPr>
        <w:t xml:space="preserve"> </w:t>
      </w:r>
      <w:r>
        <w:t>курсовую или</w:t>
      </w:r>
      <w:r>
        <w:rPr>
          <w:spacing w:val="1"/>
        </w:rPr>
        <w:t xml:space="preserve"> </w:t>
      </w:r>
      <w:r>
        <w:t>другие</w:t>
      </w:r>
      <w:r>
        <w:rPr>
          <w:spacing w:val="-2"/>
        </w:rPr>
        <w:t xml:space="preserve"> </w:t>
      </w:r>
      <w:r>
        <w:t>виды профессиональной</w:t>
      </w:r>
      <w:r>
        <w:rPr>
          <w:spacing w:val="-2"/>
        </w:rPr>
        <w:t xml:space="preserve"> </w:t>
      </w:r>
      <w:r>
        <w:t>подготовки.</w:t>
      </w:r>
    </w:p>
    <w:p w:rsidR="001E5777" w:rsidRDefault="00C60256">
      <w:pPr>
        <w:pStyle w:val="a3"/>
        <w:ind w:left="779" w:right="513" w:firstLine="240"/>
      </w:pPr>
      <w:r>
        <w:t>С целью обеспечения освоения детьми с ограниченными возможностями здоровья 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3"/>
        </w:rPr>
        <w:t xml:space="preserve"> </w:t>
      </w:r>
      <w:r>
        <w:t>программы</w:t>
      </w:r>
      <w:r>
        <w:rPr>
          <w:spacing w:val="14"/>
        </w:rPr>
        <w:t xml:space="preserve"> </w:t>
      </w:r>
      <w:r>
        <w:t>основного</w:t>
      </w:r>
      <w:r>
        <w:rPr>
          <w:spacing w:val="14"/>
        </w:rPr>
        <w:t xml:space="preserve"> </w:t>
      </w:r>
      <w:r>
        <w:t>общего</w:t>
      </w:r>
      <w:r>
        <w:rPr>
          <w:spacing w:val="14"/>
        </w:rPr>
        <w:t xml:space="preserve"> </w:t>
      </w:r>
      <w:r>
        <w:t>образования,</w:t>
      </w:r>
      <w:r>
        <w:rPr>
          <w:spacing w:val="14"/>
        </w:rPr>
        <w:t xml:space="preserve"> </w:t>
      </w:r>
      <w:r>
        <w:t>коррекции</w:t>
      </w:r>
      <w:r>
        <w:rPr>
          <w:spacing w:val="13"/>
        </w:rPr>
        <w:t xml:space="preserve"> </w:t>
      </w:r>
      <w:r>
        <w:t>недостатков</w:t>
      </w:r>
      <w:r>
        <w:rPr>
          <w:spacing w:val="11"/>
        </w:rPr>
        <w:t xml:space="preserve"> </w:t>
      </w:r>
      <w:r>
        <w:t>их</w:t>
      </w:r>
    </w:p>
    <w:p w:rsidR="001E5777" w:rsidRDefault="001E5777">
      <w:pPr>
        <w:sectPr w:rsidR="001E5777">
          <w:pgSz w:w="11910" w:h="16840"/>
          <w:pgMar w:top="1040" w:right="340" w:bottom="940" w:left="300" w:header="0" w:footer="676" w:gutter="0"/>
          <w:cols w:space="720"/>
        </w:sectPr>
      </w:pPr>
    </w:p>
    <w:p w:rsidR="001E5777" w:rsidRDefault="00C60256">
      <w:pPr>
        <w:pStyle w:val="a3"/>
        <w:spacing w:before="66"/>
        <w:ind w:left="780" w:right="511"/>
      </w:pPr>
      <w:r>
        <w:t>физического и (или) психического развития в штатное расписание школы включены ставки</w:t>
      </w:r>
      <w:r>
        <w:rPr>
          <w:spacing w:val="1"/>
        </w:rPr>
        <w:t xml:space="preserve"> </w:t>
      </w:r>
      <w:r>
        <w:t>медицинского</w:t>
      </w:r>
      <w:r>
        <w:rPr>
          <w:spacing w:val="1"/>
        </w:rPr>
        <w:t xml:space="preserve"> </w:t>
      </w:r>
      <w:r>
        <w:t>работника,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педагога.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квалификации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занимаемой</w:t>
      </w:r>
      <w:r>
        <w:rPr>
          <w:spacing w:val="1"/>
        </w:rPr>
        <w:t xml:space="preserve"> </w:t>
      </w:r>
      <w:r>
        <w:t>должности</w:t>
      </w:r>
      <w:r>
        <w:rPr>
          <w:spacing w:val="1"/>
        </w:rPr>
        <w:t xml:space="preserve"> </w:t>
      </w:r>
      <w:r>
        <w:t>соответствует</w:t>
      </w:r>
      <w:r>
        <w:rPr>
          <w:spacing w:val="1"/>
        </w:rPr>
        <w:t xml:space="preserve"> </w:t>
      </w:r>
      <w:r>
        <w:t>квалификационным</w:t>
      </w:r>
      <w:r>
        <w:rPr>
          <w:spacing w:val="-5"/>
        </w:rPr>
        <w:t xml:space="preserve"> </w:t>
      </w:r>
      <w:r>
        <w:t>характеристикам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соответствующей должности.</w:t>
      </w:r>
    </w:p>
    <w:p w:rsidR="001E5777" w:rsidRDefault="00C60256">
      <w:pPr>
        <w:pStyle w:val="a3"/>
        <w:spacing w:before="1"/>
        <w:ind w:left="779" w:right="506" w:firstLine="240"/>
      </w:pPr>
      <w:r>
        <w:t>Специфика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коррекционной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детьми,</w:t>
      </w:r>
      <w:r>
        <w:rPr>
          <w:spacing w:val="1"/>
        </w:rPr>
        <w:t xml:space="preserve"> </w:t>
      </w:r>
      <w:r>
        <w:t>имеющими</w:t>
      </w:r>
      <w:r>
        <w:rPr>
          <w:spacing w:val="1"/>
        </w:rPr>
        <w:t xml:space="preserve"> </w:t>
      </w:r>
      <w:r>
        <w:t>нарушения развития, обусловливает необходимость специальной подготовки педагогического</w:t>
      </w:r>
      <w:r>
        <w:rPr>
          <w:spacing w:val="1"/>
        </w:rPr>
        <w:t xml:space="preserve"> </w:t>
      </w:r>
      <w:r>
        <w:t>коллектива</w:t>
      </w:r>
      <w:r>
        <w:rPr>
          <w:spacing w:val="1"/>
        </w:rPr>
        <w:t xml:space="preserve"> </w:t>
      </w:r>
      <w:r>
        <w:t>общеобразовательного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(подготовку,</w:t>
      </w:r>
      <w:r>
        <w:rPr>
          <w:spacing w:val="1"/>
        </w:rPr>
        <w:t xml:space="preserve"> </w:t>
      </w:r>
      <w:r>
        <w:t>переподготовку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квалификации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учреждений,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решением</w:t>
      </w:r>
      <w:r>
        <w:rPr>
          <w:spacing w:val="1"/>
        </w:rPr>
        <w:t xml:space="preserve"> </w:t>
      </w:r>
      <w:r>
        <w:t>вопросов</w:t>
      </w:r>
      <w:r>
        <w:rPr>
          <w:spacing w:val="-57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ограниченными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здоровья).</w:t>
      </w:r>
      <w:r>
        <w:rPr>
          <w:spacing w:val="1"/>
        </w:rPr>
        <w:t xml:space="preserve"> </w:t>
      </w:r>
      <w:r>
        <w:t>Педагогические</w:t>
      </w:r>
      <w:r>
        <w:rPr>
          <w:spacing w:val="1"/>
        </w:rPr>
        <w:t xml:space="preserve"> </w:t>
      </w:r>
      <w:r>
        <w:t>работники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чѐткое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особенностях</w:t>
      </w:r>
      <w:r>
        <w:rPr>
          <w:spacing w:val="-57"/>
        </w:rPr>
        <w:t xml:space="preserve"> </w:t>
      </w:r>
      <w:r>
        <w:t>психического и (или) физического развития детей с ограниченными возможностями здоровья, о</w:t>
      </w:r>
      <w:r>
        <w:rPr>
          <w:spacing w:val="1"/>
        </w:rPr>
        <w:t xml:space="preserve"> </w:t>
      </w:r>
      <w:r>
        <w:t>методиках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технологиях организации</w:t>
      </w:r>
      <w:r>
        <w:rPr>
          <w:spacing w:val="-1"/>
        </w:rPr>
        <w:t xml:space="preserve"> </w:t>
      </w:r>
      <w:r>
        <w:t>образовательного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реабилитационного</w:t>
      </w:r>
      <w:r>
        <w:rPr>
          <w:spacing w:val="-4"/>
        </w:rPr>
        <w:t xml:space="preserve"> </w:t>
      </w:r>
      <w:r>
        <w:t>процессов.</w:t>
      </w:r>
    </w:p>
    <w:p w:rsidR="001E5777" w:rsidRDefault="00C60256">
      <w:pPr>
        <w:ind w:left="779"/>
        <w:jc w:val="both"/>
        <w:rPr>
          <w:i/>
          <w:sz w:val="24"/>
        </w:rPr>
      </w:pPr>
      <w:r>
        <w:rPr>
          <w:i/>
          <w:sz w:val="24"/>
        </w:rPr>
        <w:t>Материально-техническое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обеспечение</w:t>
      </w:r>
    </w:p>
    <w:p w:rsidR="001E5777" w:rsidRDefault="00C60256">
      <w:pPr>
        <w:pStyle w:val="a3"/>
        <w:ind w:left="780" w:right="504" w:firstLine="180"/>
      </w:pPr>
      <w:r>
        <w:t>Материально-техническое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создании</w:t>
      </w:r>
      <w:r>
        <w:rPr>
          <w:spacing w:val="1"/>
        </w:rPr>
        <w:t xml:space="preserve"> </w:t>
      </w:r>
      <w:r>
        <w:t>надлежащей</w:t>
      </w:r>
      <w:r>
        <w:rPr>
          <w:spacing w:val="1"/>
        </w:rPr>
        <w:t xml:space="preserve"> </w:t>
      </w:r>
      <w:r>
        <w:t>материально-</w:t>
      </w:r>
      <w:r>
        <w:rPr>
          <w:spacing w:val="1"/>
        </w:rPr>
        <w:t xml:space="preserve"> </w:t>
      </w:r>
      <w:r>
        <w:t>технической базы, позволяющей обеспечить адаптивную и коррекционно-развивающую среду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учреждения,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надлежащие</w:t>
      </w:r>
      <w:r>
        <w:rPr>
          <w:spacing w:val="1"/>
        </w:rPr>
        <w:t xml:space="preserve"> </w:t>
      </w:r>
      <w:r>
        <w:t>материально-</w:t>
      </w:r>
      <w:r>
        <w:rPr>
          <w:spacing w:val="1"/>
        </w:rPr>
        <w:t xml:space="preserve"> </w:t>
      </w:r>
      <w:r>
        <w:t>технические</w:t>
      </w:r>
      <w:r>
        <w:rPr>
          <w:spacing w:val="1"/>
        </w:rPr>
        <w:t xml:space="preserve"> </w:t>
      </w:r>
      <w:r>
        <w:t>условия,</w:t>
      </w:r>
      <w:r>
        <w:rPr>
          <w:spacing w:val="-57"/>
        </w:rPr>
        <w:t xml:space="preserve"> </w:t>
      </w:r>
      <w:r>
        <w:t>обеспечивающие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беспрепятственного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недостатками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здания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помещения</w:t>
      </w:r>
      <w:r>
        <w:rPr>
          <w:spacing w:val="6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организацию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пребывания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учреждении</w:t>
      </w:r>
      <w:r>
        <w:rPr>
          <w:spacing w:val="1"/>
        </w:rPr>
        <w:t xml:space="preserve"> </w:t>
      </w:r>
      <w:r>
        <w:t>(включая</w:t>
      </w:r>
      <w:r>
        <w:rPr>
          <w:spacing w:val="1"/>
        </w:rPr>
        <w:t xml:space="preserve"> </w:t>
      </w:r>
      <w:r>
        <w:t>специально</w:t>
      </w:r>
      <w:r>
        <w:rPr>
          <w:spacing w:val="-57"/>
        </w:rPr>
        <w:t xml:space="preserve"> </w:t>
      </w:r>
      <w:r>
        <w:t>оборудованные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места,</w:t>
      </w:r>
      <w:r>
        <w:rPr>
          <w:spacing w:val="1"/>
        </w:rPr>
        <w:t xml:space="preserve"> </w:t>
      </w:r>
      <w:r>
        <w:t>специализированное</w:t>
      </w:r>
      <w:r>
        <w:rPr>
          <w:spacing w:val="1"/>
        </w:rPr>
        <w:t xml:space="preserve"> </w:t>
      </w:r>
      <w:r>
        <w:t>учебное,</w:t>
      </w:r>
      <w:r>
        <w:rPr>
          <w:spacing w:val="1"/>
        </w:rPr>
        <w:t xml:space="preserve"> </w:t>
      </w:r>
      <w:r>
        <w:t>медицинское</w:t>
      </w:r>
      <w:r>
        <w:rPr>
          <w:spacing w:val="1"/>
        </w:rPr>
        <w:t xml:space="preserve"> </w:t>
      </w:r>
      <w:r>
        <w:t>оборудование,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 оборудование и технические средства обучения лиц с ограниченными возможностями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индивидуального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коллективного пользования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коррекционных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реабилитационных</w:t>
      </w:r>
      <w:r>
        <w:rPr>
          <w:spacing w:val="1"/>
        </w:rPr>
        <w:t xml:space="preserve"> </w:t>
      </w:r>
      <w:r>
        <w:t>кабинетов,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массовых</w:t>
      </w:r>
      <w:r>
        <w:rPr>
          <w:spacing w:val="1"/>
        </w:rPr>
        <w:t xml:space="preserve"> </w:t>
      </w:r>
      <w:r>
        <w:t>мероприятий,</w:t>
      </w:r>
      <w:r>
        <w:rPr>
          <w:spacing w:val="1"/>
        </w:rPr>
        <w:t xml:space="preserve"> </w:t>
      </w:r>
      <w:r>
        <w:t>питания,</w:t>
      </w:r>
      <w:r>
        <w:rPr>
          <w:spacing w:val="1"/>
        </w:rPr>
        <w:t xml:space="preserve"> </w:t>
      </w:r>
      <w:r>
        <w:t>обеспечения медицинского обслуживания, оздоровительных и</w:t>
      </w:r>
      <w:r>
        <w:rPr>
          <w:spacing w:val="1"/>
        </w:rPr>
        <w:t xml:space="preserve"> </w:t>
      </w:r>
      <w:r>
        <w:t>профилактических мероприятий,</w:t>
      </w:r>
      <w:r>
        <w:rPr>
          <w:spacing w:val="-57"/>
        </w:rPr>
        <w:t xml:space="preserve"> </w:t>
      </w:r>
      <w:r>
        <w:t>хозяйственно-бытового</w:t>
      </w:r>
      <w:r>
        <w:rPr>
          <w:spacing w:val="-4"/>
        </w:rPr>
        <w:t xml:space="preserve"> </w:t>
      </w:r>
      <w:r>
        <w:t>и санитарно-</w:t>
      </w:r>
      <w:r>
        <w:rPr>
          <w:spacing w:val="-2"/>
        </w:rPr>
        <w:t xml:space="preserve"> </w:t>
      </w:r>
      <w:r>
        <w:t>гигиенического обслуживания).</w:t>
      </w:r>
    </w:p>
    <w:p w:rsidR="001E5777" w:rsidRDefault="00C60256">
      <w:pPr>
        <w:spacing w:before="1"/>
        <w:ind w:left="780"/>
        <w:jc w:val="both"/>
        <w:rPr>
          <w:i/>
          <w:sz w:val="24"/>
        </w:rPr>
      </w:pPr>
      <w:r>
        <w:rPr>
          <w:i/>
          <w:sz w:val="24"/>
        </w:rPr>
        <w:t>Информационное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обеспечение</w:t>
      </w:r>
    </w:p>
    <w:p w:rsidR="001E5777" w:rsidRDefault="00C60256">
      <w:pPr>
        <w:pStyle w:val="a3"/>
        <w:ind w:left="779" w:right="504" w:firstLine="180"/>
      </w:pPr>
      <w:r>
        <w:t>Необходимым</w:t>
      </w:r>
      <w:r>
        <w:rPr>
          <w:spacing w:val="1"/>
        </w:rPr>
        <w:t xml:space="preserve"> </w:t>
      </w:r>
      <w:r>
        <w:t>условием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дистанционной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имеющих</w:t>
      </w:r>
      <w:r>
        <w:rPr>
          <w:spacing w:val="1"/>
        </w:rPr>
        <w:t xml:space="preserve"> </w:t>
      </w:r>
      <w:r>
        <w:t>трудности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передвижении,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информационно-</w:t>
      </w:r>
      <w:r>
        <w:rPr>
          <w:spacing w:val="1"/>
        </w:rPr>
        <w:t xml:space="preserve"> </w:t>
      </w:r>
      <w:r>
        <w:t>коммуникационных</w:t>
      </w:r>
      <w:r>
        <w:rPr>
          <w:spacing w:val="3"/>
        </w:rPr>
        <w:t xml:space="preserve"> </w:t>
      </w:r>
      <w:r>
        <w:t>технологий.</w:t>
      </w:r>
    </w:p>
    <w:p w:rsidR="001E5777" w:rsidRDefault="00C60256">
      <w:pPr>
        <w:pStyle w:val="a3"/>
        <w:ind w:left="779" w:right="501" w:firstLine="240"/>
      </w:pPr>
      <w:r>
        <w:t>Обязательным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широкого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ограниченными</w:t>
      </w:r>
      <w:r>
        <w:rPr>
          <w:spacing w:val="-57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представителей),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сетевым</w:t>
      </w:r>
      <w:r>
        <w:rPr>
          <w:spacing w:val="1"/>
        </w:rPr>
        <w:t xml:space="preserve"> </w:t>
      </w:r>
      <w:r>
        <w:t>источникам информации, к информационно-методическим фондам, предполагающим наличие</w:t>
      </w:r>
      <w:r>
        <w:rPr>
          <w:spacing w:val="1"/>
        </w:rPr>
        <w:t xml:space="preserve"> </w:t>
      </w:r>
      <w:r>
        <w:t>методических пособий и рекомендаций по всем направлениям и видам деятельности, наглядных</w:t>
      </w:r>
      <w:r>
        <w:rPr>
          <w:spacing w:val="1"/>
        </w:rPr>
        <w:t xml:space="preserve"> </w:t>
      </w:r>
      <w:r>
        <w:t>пособий,</w:t>
      </w:r>
      <w:r>
        <w:rPr>
          <w:spacing w:val="-1"/>
        </w:rPr>
        <w:t xml:space="preserve"> </w:t>
      </w:r>
      <w:r>
        <w:t>мультимедийных, аудио-</w:t>
      </w:r>
      <w:r>
        <w:rPr>
          <w:spacing w:val="-1"/>
        </w:rPr>
        <w:t xml:space="preserve"> </w:t>
      </w:r>
      <w:r>
        <w:t>и видеоматериалов.</w:t>
      </w:r>
    </w:p>
    <w:p w:rsidR="001E5777" w:rsidRDefault="00C60256">
      <w:pPr>
        <w:pStyle w:val="a3"/>
        <w:ind w:left="779" w:right="514" w:firstLine="240"/>
      </w:pPr>
      <w:r>
        <w:t>Результатом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указанных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комфортной</w:t>
      </w:r>
      <w:r>
        <w:rPr>
          <w:spacing w:val="1"/>
        </w:rPr>
        <w:t xml:space="preserve"> </w:t>
      </w:r>
      <w:r>
        <w:t>развивающей</w:t>
      </w:r>
      <w:r>
        <w:rPr>
          <w:spacing w:val="-1"/>
        </w:rPr>
        <w:t xml:space="preserve"> </w:t>
      </w:r>
      <w:r>
        <w:t>образовательной среды: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spacing w:before="2"/>
        <w:ind w:left="779" w:right="513" w:firstLine="0"/>
        <w:rPr>
          <w:sz w:val="24"/>
        </w:rPr>
      </w:pPr>
      <w:r>
        <w:rPr>
          <w:sz w:val="24"/>
        </w:rPr>
        <w:t>преемственной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отношению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начальному</w:t>
      </w:r>
      <w:r>
        <w:rPr>
          <w:spacing w:val="1"/>
          <w:sz w:val="24"/>
        </w:rPr>
        <w:t xml:space="preserve"> </w:t>
      </w:r>
      <w:r>
        <w:rPr>
          <w:sz w:val="24"/>
        </w:rPr>
        <w:t>общему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учитывающей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 организации основного общего образования, а также специфику психофизического</w:t>
      </w:r>
      <w:r>
        <w:rPr>
          <w:spacing w:val="-57"/>
          <w:sz w:val="24"/>
        </w:rPr>
        <w:t xml:space="preserve"> </w:t>
      </w:r>
      <w:r>
        <w:rPr>
          <w:sz w:val="24"/>
        </w:rPr>
        <w:t>развития обучающихся с ограниченными возможностями здоровья на данной ступени 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образования;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spacing w:before="2" w:line="237" w:lineRule="auto"/>
        <w:ind w:left="779" w:right="515" w:firstLine="0"/>
        <w:rPr>
          <w:sz w:val="24"/>
        </w:rPr>
      </w:pPr>
      <w:r>
        <w:rPr>
          <w:sz w:val="24"/>
        </w:rPr>
        <w:t>обеспечивающей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воспитание,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обучение,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социальную</w:t>
      </w:r>
      <w:r>
        <w:rPr>
          <w:spacing w:val="1"/>
          <w:sz w:val="24"/>
        </w:rPr>
        <w:t xml:space="preserve"> </w:t>
      </w:r>
      <w:r>
        <w:rPr>
          <w:sz w:val="24"/>
        </w:rPr>
        <w:t>адаптацию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интеграцию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-1"/>
          <w:sz w:val="24"/>
        </w:rPr>
        <w:t xml:space="preserve"> </w:t>
      </w:r>
      <w:r>
        <w:rPr>
          <w:sz w:val="24"/>
        </w:rPr>
        <w:t>возможностями здоровья;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spacing w:before="2"/>
        <w:ind w:left="779" w:right="507" w:firstLine="0"/>
        <w:rPr>
          <w:sz w:val="24"/>
        </w:rPr>
      </w:pPr>
      <w:r>
        <w:rPr>
          <w:sz w:val="24"/>
        </w:rPr>
        <w:t>способствующей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достижению</w:t>
      </w:r>
      <w:r>
        <w:rPr>
          <w:spacing w:val="1"/>
          <w:sz w:val="24"/>
        </w:rPr>
        <w:t xml:space="preserve"> </w:t>
      </w:r>
      <w:r>
        <w:rPr>
          <w:sz w:val="24"/>
        </w:rPr>
        <w:t>целей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обеспечивающей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качество,</w:t>
      </w:r>
      <w:r>
        <w:rPr>
          <w:spacing w:val="1"/>
          <w:sz w:val="24"/>
        </w:rPr>
        <w:t xml:space="preserve"> </w:t>
      </w:r>
      <w:r>
        <w:rPr>
          <w:sz w:val="24"/>
        </w:rPr>
        <w:t>доступность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открытость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здоровья,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2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-2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2"/>
          <w:sz w:val="24"/>
        </w:rPr>
        <w:t xml:space="preserve"> </w:t>
      </w:r>
      <w:r>
        <w:rPr>
          <w:sz w:val="24"/>
        </w:rPr>
        <w:t>представителей)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spacing w:before="4" w:line="237" w:lineRule="auto"/>
        <w:ind w:left="779" w:right="514" w:firstLine="0"/>
        <w:rPr>
          <w:sz w:val="24"/>
        </w:rPr>
      </w:pPr>
      <w:r>
        <w:rPr>
          <w:sz w:val="24"/>
        </w:rPr>
        <w:t>способствующей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достижению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-57"/>
          <w:sz w:val="24"/>
        </w:rPr>
        <w:t xml:space="preserve"> </w:t>
      </w:r>
      <w:r>
        <w:rPr>
          <w:sz w:val="24"/>
        </w:rPr>
        <w:t>основного общего образования обучающимися с ограниченными возможностями здоровья 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1"/>
          <w:sz w:val="24"/>
        </w:rPr>
        <w:t xml:space="preserve"> </w:t>
      </w:r>
      <w:r>
        <w:rPr>
          <w:sz w:val="24"/>
        </w:rPr>
        <w:t>с требованиями,</w:t>
      </w:r>
      <w:r>
        <w:rPr>
          <w:spacing w:val="2"/>
          <w:sz w:val="24"/>
        </w:rPr>
        <w:t xml:space="preserve"> </w:t>
      </w:r>
      <w:r>
        <w:rPr>
          <w:sz w:val="24"/>
        </w:rPr>
        <w:t>установленными</w:t>
      </w:r>
      <w:r>
        <w:rPr>
          <w:spacing w:val="-1"/>
          <w:sz w:val="24"/>
        </w:rPr>
        <w:t xml:space="preserve"> </w:t>
      </w:r>
      <w:r>
        <w:rPr>
          <w:sz w:val="24"/>
        </w:rPr>
        <w:t>Стандартом.</w:t>
      </w:r>
    </w:p>
    <w:p w:rsidR="001E5777" w:rsidRDefault="00C60256">
      <w:pPr>
        <w:pStyle w:val="a3"/>
        <w:spacing w:before="3"/>
        <w:ind w:left="1709"/>
      </w:pPr>
      <w:r>
        <w:t>2.3.6.</w:t>
      </w:r>
      <w:r>
        <w:rPr>
          <w:spacing w:val="-3"/>
        </w:rPr>
        <w:t xml:space="preserve"> </w:t>
      </w:r>
      <w:r>
        <w:t>Планируемые</w:t>
      </w:r>
      <w:r>
        <w:rPr>
          <w:spacing w:val="-4"/>
        </w:rPr>
        <w:t xml:space="preserve"> </w:t>
      </w:r>
      <w:r>
        <w:t>результаты</w:t>
      </w:r>
      <w:r>
        <w:rPr>
          <w:spacing w:val="-3"/>
        </w:rPr>
        <w:t xml:space="preserve"> </w:t>
      </w:r>
      <w:r>
        <w:t>реализации</w:t>
      </w:r>
      <w:r>
        <w:rPr>
          <w:spacing w:val="-3"/>
        </w:rPr>
        <w:t xml:space="preserve"> </w:t>
      </w:r>
      <w:r>
        <w:t>программы</w:t>
      </w:r>
      <w:r>
        <w:rPr>
          <w:spacing w:val="-3"/>
        </w:rPr>
        <w:t xml:space="preserve"> </w:t>
      </w:r>
      <w:r>
        <w:t>коррекционной</w:t>
      </w:r>
      <w:r>
        <w:rPr>
          <w:spacing w:val="-3"/>
        </w:rPr>
        <w:t xml:space="preserve"> </w:t>
      </w:r>
      <w:r>
        <w:t>работы</w:t>
      </w:r>
    </w:p>
    <w:p w:rsidR="001E5777" w:rsidRDefault="001E5777">
      <w:pPr>
        <w:sectPr w:rsidR="001E5777">
          <w:pgSz w:w="11910" w:h="16840"/>
          <w:pgMar w:top="1040" w:right="340" w:bottom="940" w:left="300" w:header="0" w:footer="676" w:gutter="0"/>
          <w:cols w:space="720"/>
        </w:sectPr>
      </w:pPr>
    </w:p>
    <w:p w:rsidR="001E5777" w:rsidRDefault="00C60256">
      <w:pPr>
        <w:pStyle w:val="a3"/>
        <w:spacing w:before="66"/>
        <w:ind w:left="779" w:right="507" w:firstLine="240"/>
      </w:pPr>
      <w:r>
        <w:t>Результаты</w:t>
      </w:r>
      <w:r>
        <w:rPr>
          <w:spacing w:val="1"/>
        </w:rPr>
        <w:t xml:space="preserve"> </w:t>
      </w:r>
      <w:r>
        <w:t>внедрения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коррекционной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отслеживаются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НОО,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комплексный</w:t>
      </w:r>
      <w:r>
        <w:rPr>
          <w:spacing w:val="-3"/>
        </w:rPr>
        <w:t xml:space="preserve"> </w:t>
      </w:r>
      <w:r>
        <w:t>подход к</w:t>
      </w:r>
      <w:r>
        <w:rPr>
          <w:spacing w:val="-2"/>
        </w:rPr>
        <w:t xml:space="preserve"> </w:t>
      </w:r>
      <w:r>
        <w:t>оценке</w:t>
      </w:r>
      <w:r>
        <w:rPr>
          <w:spacing w:val="-1"/>
        </w:rPr>
        <w:t xml:space="preserve"> </w:t>
      </w:r>
      <w:r>
        <w:t>результатов образования.</w:t>
      </w:r>
    </w:p>
    <w:p w:rsidR="001E5777" w:rsidRDefault="00C60256">
      <w:pPr>
        <w:spacing w:before="1"/>
        <w:ind w:left="779" w:right="509" w:firstLine="240"/>
        <w:jc w:val="both"/>
        <w:rPr>
          <w:sz w:val="24"/>
        </w:rPr>
      </w:pPr>
      <w:r>
        <w:rPr>
          <w:sz w:val="24"/>
        </w:rPr>
        <w:t>Ведется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оценка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достижений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обучающимися</w:t>
      </w:r>
      <w:r>
        <w:rPr>
          <w:spacing w:val="1"/>
          <w:sz w:val="24"/>
        </w:rPr>
        <w:t xml:space="preserve"> </w:t>
      </w:r>
      <w:r>
        <w:rPr>
          <w:sz w:val="24"/>
        </w:rPr>
        <w:t>всех</w:t>
      </w:r>
      <w:r>
        <w:rPr>
          <w:spacing w:val="1"/>
          <w:sz w:val="24"/>
        </w:rPr>
        <w:t xml:space="preserve"> </w:t>
      </w:r>
      <w:r>
        <w:rPr>
          <w:sz w:val="24"/>
        </w:rPr>
        <w:t>трѐх</w:t>
      </w:r>
      <w:r>
        <w:rPr>
          <w:spacing w:val="1"/>
          <w:sz w:val="24"/>
        </w:rPr>
        <w:t xml:space="preserve"> </w:t>
      </w:r>
      <w:r>
        <w:rPr>
          <w:sz w:val="24"/>
        </w:rPr>
        <w:t>групп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образования: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личностных,</w:t>
      </w:r>
      <w:r>
        <w:rPr>
          <w:spacing w:val="1"/>
          <w:sz w:val="24"/>
        </w:rPr>
        <w:t xml:space="preserve"> </w:t>
      </w:r>
      <w:r>
        <w:rPr>
          <w:sz w:val="24"/>
        </w:rPr>
        <w:t>метапредметных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предметных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(ООП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НОО,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«Положение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системе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оценок,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формах,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порядке,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периодичности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промежуточной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аттестации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переводе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обучающихся»)</w:t>
      </w:r>
      <w:r>
        <w:rPr>
          <w:sz w:val="24"/>
        </w:rPr>
        <w:t>.</w:t>
      </w:r>
    </w:p>
    <w:p w:rsidR="001E5777" w:rsidRDefault="00C60256">
      <w:pPr>
        <w:pStyle w:val="a3"/>
        <w:ind w:left="779"/>
      </w:pPr>
      <w:r>
        <w:t>Планируемые</w:t>
      </w:r>
      <w:r>
        <w:rPr>
          <w:spacing w:val="-4"/>
        </w:rPr>
        <w:t xml:space="preserve"> </w:t>
      </w:r>
      <w:r>
        <w:t>результаты</w:t>
      </w:r>
      <w:r>
        <w:rPr>
          <w:spacing w:val="-4"/>
        </w:rPr>
        <w:t xml:space="preserve"> </w:t>
      </w:r>
      <w:r>
        <w:t>выполнения</w:t>
      </w:r>
      <w:r>
        <w:rPr>
          <w:spacing w:val="-5"/>
        </w:rPr>
        <w:t xml:space="preserve"> </w:t>
      </w:r>
      <w:r>
        <w:t>программы</w:t>
      </w:r>
      <w:r>
        <w:rPr>
          <w:spacing w:val="-3"/>
        </w:rPr>
        <w:t xml:space="preserve"> </w:t>
      </w:r>
      <w:r>
        <w:t>коррекционной</w:t>
      </w:r>
      <w:r>
        <w:rPr>
          <w:spacing w:val="-3"/>
        </w:rPr>
        <w:t xml:space="preserve"> </w:t>
      </w:r>
      <w:r>
        <w:t>работы: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spacing w:before="2"/>
        <w:ind w:left="950" w:hanging="172"/>
        <w:rPr>
          <w:sz w:val="24"/>
        </w:rPr>
      </w:pPr>
      <w:r>
        <w:rPr>
          <w:sz w:val="24"/>
        </w:rPr>
        <w:t>своевременное</w:t>
      </w:r>
      <w:r>
        <w:rPr>
          <w:spacing w:val="-7"/>
          <w:sz w:val="24"/>
        </w:rPr>
        <w:t xml:space="preserve"> </w:t>
      </w:r>
      <w:r>
        <w:rPr>
          <w:sz w:val="24"/>
        </w:rPr>
        <w:t>выявление</w:t>
      </w:r>
      <w:r>
        <w:rPr>
          <w:spacing w:val="-6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-2"/>
          <w:sz w:val="24"/>
        </w:rPr>
        <w:t xml:space="preserve"> </w:t>
      </w:r>
      <w:r>
        <w:rPr>
          <w:sz w:val="24"/>
        </w:rPr>
        <w:t>«группы</w:t>
      </w:r>
      <w:r>
        <w:rPr>
          <w:spacing w:val="-5"/>
          <w:sz w:val="24"/>
        </w:rPr>
        <w:t xml:space="preserve"> </w:t>
      </w:r>
      <w:r>
        <w:rPr>
          <w:sz w:val="24"/>
        </w:rPr>
        <w:t>риска»;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spacing w:before="3" w:line="237" w:lineRule="auto"/>
        <w:ind w:left="779" w:right="502" w:firstLine="0"/>
        <w:rPr>
          <w:sz w:val="24"/>
        </w:rPr>
      </w:pPr>
      <w:r>
        <w:rPr>
          <w:sz w:val="24"/>
        </w:rPr>
        <w:t>положительная</w:t>
      </w:r>
      <w:r>
        <w:rPr>
          <w:spacing w:val="1"/>
          <w:sz w:val="24"/>
        </w:rPr>
        <w:t xml:space="preserve"> </w:t>
      </w:r>
      <w:r>
        <w:rPr>
          <w:sz w:val="24"/>
        </w:rPr>
        <w:t>динамика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коррекционно-развивающей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(повышение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учебной мотивации, снижение уровня агрессивности, принятие социальных норм поведения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гиперактивными</w:t>
      </w:r>
      <w:r>
        <w:rPr>
          <w:spacing w:val="-1"/>
          <w:sz w:val="24"/>
        </w:rPr>
        <w:t xml:space="preserve"> </w:t>
      </w:r>
      <w:r>
        <w:rPr>
          <w:sz w:val="24"/>
        </w:rPr>
        <w:t>детьми);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spacing w:before="5" w:line="293" w:lineRule="exact"/>
        <w:ind w:left="950" w:hanging="172"/>
        <w:rPr>
          <w:sz w:val="24"/>
        </w:rPr>
      </w:pPr>
      <w:r>
        <w:rPr>
          <w:sz w:val="24"/>
        </w:rPr>
        <w:t>снижение</w:t>
      </w:r>
      <w:r>
        <w:rPr>
          <w:spacing w:val="-6"/>
          <w:sz w:val="24"/>
        </w:rPr>
        <w:t xml:space="preserve"> </w:t>
      </w:r>
      <w:r>
        <w:rPr>
          <w:sz w:val="24"/>
        </w:rPr>
        <w:t>количества</w:t>
      </w:r>
      <w:r>
        <w:rPr>
          <w:spacing w:val="-7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-3"/>
          <w:sz w:val="24"/>
        </w:rPr>
        <w:t xml:space="preserve"> </w:t>
      </w:r>
      <w:r>
        <w:rPr>
          <w:sz w:val="24"/>
        </w:rPr>
        <w:t>«группы</w:t>
      </w:r>
      <w:r>
        <w:rPr>
          <w:spacing w:val="-5"/>
          <w:sz w:val="24"/>
        </w:rPr>
        <w:t xml:space="preserve"> </w:t>
      </w:r>
      <w:r>
        <w:rPr>
          <w:sz w:val="24"/>
        </w:rPr>
        <w:t>риска»;</w:t>
      </w:r>
    </w:p>
    <w:p w:rsidR="001E5777" w:rsidRDefault="00C60256">
      <w:pPr>
        <w:pStyle w:val="a5"/>
        <w:numPr>
          <w:ilvl w:val="0"/>
          <w:numId w:val="121"/>
        </w:numPr>
        <w:tabs>
          <w:tab w:val="left" w:pos="951"/>
        </w:tabs>
        <w:spacing w:before="2" w:line="237" w:lineRule="auto"/>
        <w:ind w:left="779" w:right="516" w:firstLine="0"/>
        <w:rPr>
          <w:sz w:val="24"/>
        </w:rPr>
      </w:pPr>
      <w:r>
        <w:rPr>
          <w:sz w:val="24"/>
        </w:rPr>
        <w:t>достижение предметных, метапредметных и личностных результатов в соответствии с ООП</w:t>
      </w:r>
      <w:r>
        <w:rPr>
          <w:spacing w:val="1"/>
          <w:sz w:val="24"/>
        </w:rPr>
        <w:t xml:space="preserve"> </w:t>
      </w:r>
      <w:r>
        <w:rPr>
          <w:sz w:val="24"/>
        </w:rPr>
        <w:t>НОО.</w:t>
      </w:r>
    </w:p>
    <w:p w:rsidR="001E5777" w:rsidRDefault="001E5777">
      <w:pPr>
        <w:pStyle w:val="a3"/>
        <w:ind w:left="0"/>
        <w:jc w:val="left"/>
        <w:rPr>
          <w:sz w:val="26"/>
        </w:rPr>
      </w:pPr>
    </w:p>
    <w:p w:rsidR="001E5777" w:rsidRDefault="001E5777">
      <w:pPr>
        <w:pStyle w:val="a3"/>
        <w:ind w:left="0"/>
        <w:jc w:val="left"/>
        <w:rPr>
          <w:sz w:val="26"/>
        </w:rPr>
      </w:pPr>
    </w:p>
    <w:p w:rsidR="001E5777" w:rsidRDefault="001E5777">
      <w:pPr>
        <w:pStyle w:val="a3"/>
        <w:ind w:left="0"/>
        <w:jc w:val="left"/>
        <w:rPr>
          <w:sz w:val="26"/>
        </w:rPr>
      </w:pPr>
    </w:p>
    <w:p w:rsidR="001E5777" w:rsidRDefault="001E5777">
      <w:pPr>
        <w:pStyle w:val="a3"/>
        <w:ind w:left="0"/>
        <w:jc w:val="left"/>
        <w:rPr>
          <w:sz w:val="26"/>
        </w:rPr>
      </w:pPr>
    </w:p>
    <w:p w:rsidR="001E5777" w:rsidRDefault="001E5777">
      <w:pPr>
        <w:pStyle w:val="a3"/>
        <w:ind w:left="0"/>
        <w:jc w:val="left"/>
        <w:rPr>
          <w:sz w:val="26"/>
        </w:rPr>
      </w:pPr>
    </w:p>
    <w:p w:rsidR="001E5777" w:rsidRDefault="001E5777">
      <w:pPr>
        <w:pStyle w:val="a3"/>
        <w:ind w:left="0"/>
        <w:jc w:val="left"/>
        <w:rPr>
          <w:sz w:val="26"/>
        </w:rPr>
      </w:pPr>
    </w:p>
    <w:p w:rsidR="001E5777" w:rsidRDefault="001E5777">
      <w:pPr>
        <w:pStyle w:val="a3"/>
        <w:ind w:left="0"/>
        <w:jc w:val="left"/>
        <w:rPr>
          <w:sz w:val="26"/>
        </w:rPr>
      </w:pPr>
    </w:p>
    <w:p w:rsidR="001E5777" w:rsidRDefault="001E5777">
      <w:pPr>
        <w:pStyle w:val="a3"/>
        <w:ind w:left="0"/>
        <w:jc w:val="left"/>
        <w:rPr>
          <w:sz w:val="26"/>
        </w:rPr>
      </w:pPr>
    </w:p>
    <w:p w:rsidR="001E5777" w:rsidRDefault="001E5777">
      <w:pPr>
        <w:pStyle w:val="a3"/>
        <w:ind w:left="0"/>
        <w:jc w:val="left"/>
        <w:rPr>
          <w:sz w:val="26"/>
        </w:rPr>
      </w:pPr>
    </w:p>
    <w:p w:rsidR="001E5777" w:rsidRDefault="001E5777">
      <w:pPr>
        <w:pStyle w:val="a3"/>
        <w:ind w:left="0"/>
        <w:jc w:val="left"/>
        <w:rPr>
          <w:sz w:val="26"/>
        </w:rPr>
      </w:pPr>
    </w:p>
    <w:p w:rsidR="001E5777" w:rsidRDefault="001E5777">
      <w:pPr>
        <w:pStyle w:val="a3"/>
        <w:ind w:left="0"/>
        <w:jc w:val="left"/>
        <w:rPr>
          <w:sz w:val="26"/>
        </w:rPr>
      </w:pPr>
    </w:p>
    <w:p w:rsidR="001E5777" w:rsidRDefault="001E5777">
      <w:pPr>
        <w:pStyle w:val="a3"/>
        <w:ind w:left="0"/>
        <w:jc w:val="left"/>
        <w:rPr>
          <w:sz w:val="26"/>
        </w:rPr>
      </w:pPr>
    </w:p>
    <w:p w:rsidR="001E5777" w:rsidRDefault="001E5777">
      <w:pPr>
        <w:pStyle w:val="a3"/>
        <w:ind w:left="0"/>
        <w:jc w:val="left"/>
        <w:rPr>
          <w:sz w:val="26"/>
        </w:rPr>
      </w:pPr>
    </w:p>
    <w:p w:rsidR="001E5777" w:rsidRDefault="001E5777">
      <w:pPr>
        <w:pStyle w:val="a3"/>
        <w:ind w:left="0"/>
        <w:jc w:val="left"/>
        <w:rPr>
          <w:sz w:val="26"/>
        </w:rPr>
      </w:pPr>
    </w:p>
    <w:p w:rsidR="001E5777" w:rsidRDefault="001E5777">
      <w:pPr>
        <w:pStyle w:val="a3"/>
        <w:ind w:left="0"/>
        <w:jc w:val="left"/>
        <w:rPr>
          <w:sz w:val="26"/>
        </w:rPr>
      </w:pPr>
    </w:p>
    <w:p w:rsidR="001E5777" w:rsidRDefault="001E5777">
      <w:pPr>
        <w:pStyle w:val="a3"/>
        <w:ind w:left="0"/>
        <w:jc w:val="left"/>
        <w:rPr>
          <w:sz w:val="26"/>
        </w:rPr>
      </w:pPr>
    </w:p>
    <w:p w:rsidR="001E5777" w:rsidRDefault="001E5777">
      <w:pPr>
        <w:pStyle w:val="a3"/>
        <w:ind w:left="0"/>
        <w:jc w:val="left"/>
        <w:rPr>
          <w:sz w:val="26"/>
        </w:rPr>
      </w:pPr>
    </w:p>
    <w:p w:rsidR="001E5777" w:rsidRDefault="001E5777">
      <w:pPr>
        <w:pStyle w:val="a3"/>
        <w:ind w:left="0"/>
        <w:jc w:val="left"/>
        <w:rPr>
          <w:sz w:val="26"/>
        </w:rPr>
      </w:pPr>
    </w:p>
    <w:p w:rsidR="001E5777" w:rsidRDefault="001E5777">
      <w:pPr>
        <w:pStyle w:val="a3"/>
        <w:ind w:left="0"/>
        <w:jc w:val="left"/>
        <w:rPr>
          <w:sz w:val="26"/>
        </w:rPr>
      </w:pPr>
    </w:p>
    <w:p w:rsidR="001E5777" w:rsidRDefault="001E5777">
      <w:pPr>
        <w:pStyle w:val="a3"/>
        <w:ind w:left="0"/>
        <w:jc w:val="left"/>
        <w:rPr>
          <w:sz w:val="26"/>
        </w:rPr>
      </w:pPr>
    </w:p>
    <w:p w:rsidR="001E5777" w:rsidRDefault="001E5777">
      <w:pPr>
        <w:pStyle w:val="a3"/>
        <w:ind w:left="0"/>
        <w:jc w:val="left"/>
        <w:rPr>
          <w:sz w:val="26"/>
        </w:rPr>
      </w:pPr>
    </w:p>
    <w:p w:rsidR="001E5777" w:rsidRDefault="001E5777">
      <w:pPr>
        <w:pStyle w:val="a3"/>
        <w:ind w:left="0"/>
        <w:jc w:val="left"/>
        <w:rPr>
          <w:sz w:val="26"/>
        </w:rPr>
      </w:pPr>
    </w:p>
    <w:p w:rsidR="001E5777" w:rsidRDefault="001E5777">
      <w:pPr>
        <w:pStyle w:val="a3"/>
        <w:ind w:left="0"/>
        <w:jc w:val="left"/>
        <w:rPr>
          <w:sz w:val="26"/>
        </w:rPr>
      </w:pPr>
    </w:p>
    <w:p w:rsidR="001E5777" w:rsidRDefault="00C60256">
      <w:pPr>
        <w:pStyle w:val="1"/>
        <w:spacing w:before="211"/>
        <w:ind w:left="3469"/>
      </w:pPr>
      <w:r>
        <w:t>3.</w:t>
      </w:r>
      <w:r>
        <w:rPr>
          <w:spacing w:val="-2"/>
        </w:rPr>
        <w:t xml:space="preserve"> </w:t>
      </w:r>
      <w:r>
        <w:t>ОРГАНИЗАЦИОННЫЙ РАЗДЕЛ</w:t>
      </w:r>
    </w:p>
    <w:p w:rsidR="001E5777" w:rsidRDefault="001E5777">
      <w:pPr>
        <w:pStyle w:val="a3"/>
        <w:spacing w:before="7"/>
        <w:ind w:left="0"/>
        <w:jc w:val="left"/>
        <w:rPr>
          <w:b/>
          <w:sz w:val="31"/>
        </w:rPr>
      </w:pPr>
    </w:p>
    <w:p w:rsidR="001E5777" w:rsidRDefault="00C60256">
      <w:pPr>
        <w:pStyle w:val="2"/>
        <w:numPr>
          <w:ilvl w:val="1"/>
          <w:numId w:val="116"/>
        </w:numPr>
        <w:tabs>
          <w:tab w:val="left" w:pos="1200"/>
        </w:tabs>
        <w:spacing w:before="0"/>
        <w:jc w:val="both"/>
      </w:pPr>
      <w:r>
        <w:t>Учебный</w:t>
      </w:r>
      <w:r>
        <w:rPr>
          <w:spacing w:val="-2"/>
        </w:rPr>
        <w:t xml:space="preserve"> </w:t>
      </w:r>
      <w:r>
        <w:t>план</w:t>
      </w:r>
      <w:r>
        <w:rPr>
          <w:spacing w:val="-1"/>
        </w:rPr>
        <w:t xml:space="preserve"> </w:t>
      </w:r>
      <w:r>
        <w:t>основного</w:t>
      </w:r>
      <w:r>
        <w:rPr>
          <w:spacing w:val="-2"/>
        </w:rPr>
        <w:t xml:space="preserve"> </w:t>
      </w:r>
      <w:r>
        <w:t>общего</w:t>
      </w:r>
      <w:r>
        <w:rPr>
          <w:spacing w:val="-1"/>
        </w:rPr>
        <w:t xml:space="preserve"> </w:t>
      </w:r>
      <w:r>
        <w:t>образования</w:t>
      </w:r>
    </w:p>
    <w:p w:rsidR="001E5777" w:rsidRDefault="00C60256">
      <w:pPr>
        <w:pStyle w:val="a3"/>
        <w:ind w:left="780" w:right="512" w:firstLine="708"/>
      </w:pPr>
      <w:r>
        <w:t>Учебный план образовательных организаций, реализующих образовательную программу</w:t>
      </w:r>
      <w:r>
        <w:rPr>
          <w:spacing w:val="1"/>
        </w:rPr>
        <w:t xml:space="preserve"> </w:t>
      </w:r>
      <w:r>
        <w:t>основного общего образования (далее учебный план), определяет общие рамки отбора учебного</w:t>
      </w:r>
      <w:r>
        <w:rPr>
          <w:spacing w:val="1"/>
        </w:rPr>
        <w:t xml:space="preserve"> </w:t>
      </w:r>
      <w:r>
        <w:t>материала,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перечня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деятельности.</w:t>
      </w:r>
    </w:p>
    <w:p w:rsidR="001E5777" w:rsidRDefault="00C60256">
      <w:pPr>
        <w:pStyle w:val="a3"/>
        <w:spacing w:line="274" w:lineRule="exact"/>
        <w:ind w:left="1488"/>
      </w:pPr>
      <w:r>
        <w:t>Учебный</w:t>
      </w:r>
      <w:r>
        <w:rPr>
          <w:spacing w:val="-1"/>
        </w:rPr>
        <w:t xml:space="preserve"> </w:t>
      </w:r>
      <w:r>
        <w:t>план:</w:t>
      </w:r>
    </w:p>
    <w:p w:rsidR="001E5777" w:rsidRDefault="00C60256">
      <w:pPr>
        <w:pStyle w:val="a5"/>
        <w:numPr>
          <w:ilvl w:val="2"/>
          <w:numId w:val="116"/>
        </w:numPr>
        <w:tabs>
          <w:tab w:val="left" w:pos="1775"/>
        </w:tabs>
        <w:ind w:left="1774" w:hanging="287"/>
        <w:jc w:val="left"/>
        <w:rPr>
          <w:sz w:val="24"/>
        </w:rPr>
      </w:pPr>
      <w:r>
        <w:rPr>
          <w:sz w:val="24"/>
        </w:rPr>
        <w:t>фиксирует</w:t>
      </w:r>
      <w:r>
        <w:rPr>
          <w:spacing w:val="-4"/>
          <w:sz w:val="24"/>
        </w:rPr>
        <w:t xml:space="preserve"> </w:t>
      </w:r>
      <w:r>
        <w:rPr>
          <w:sz w:val="24"/>
        </w:rPr>
        <w:t>максимальный</w:t>
      </w:r>
      <w:r>
        <w:rPr>
          <w:spacing w:val="-4"/>
          <w:sz w:val="24"/>
        </w:rPr>
        <w:t xml:space="preserve"> </w:t>
      </w:r>
      <w:r>
        <w:rPr>
          <w:sz w:val="24"/>
        </w:rPr>
        <w:t>объем</w:t>
      </w:r>
      <w:r>
        <w:rPr>
          <w:spacing w:val="-3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-4"/>
          <w:sz w:val="24"/>
        </w:rPr>
        <w:t xml:space="preserve"> </w:t>
      </w:r>
      <w:r>
        <w:rPr>
          <w:sz w:val="24"/>
        </w:rPr>
        <w:t>нагрузки</w:t>
      </w:r>
      <w:r>
        <w:rPr>
          <w:spacing w:val="-4"/>
          <w:sz w:val="24"/>
        </w:rPr>
        <w:t xml:space="preserve"> </w:t>
      </w:r>
      <w:r>
        <w:rPr>
          <w:sz w:val="24"/>
        </w:rPr>
        <w:t>обучающихся;</w:t>
      </w:r>
    </w:p>
    <w:p w:rsidR="001E5777" w:rsidRDefault="00C60256">
      <w:pPr>
        <w:pStyle w:val="a5"/>
        <w:numPr>
          <w:ilvl w:val="2"/>
          <w:numId w:val="116"/>
        </w:numPr>
        <w:tabs>
          <w:tab w:val="left" w:pos="1775"/>
        </w:tabs>
        <w:spacing w:before="3" w:line="237" w:lineRule="auto"/>
        <w:ind w:right="515" w:firstLine="708"/>
        <w:jc w:val="left"/>
        <w:rPr>
          <w:sz w:val="24"/>
        </w:rPr>
      </w:pPr>
      <w:r>
        <w:rPr>
          <w:sz w:val="24"/>
        </w:rPr>
        <w:t>определяет</w:t>
      </w:r>
      <w:r>
        <w:rPr>
          <w:spacing w:val="3"/>
          <w:sz w:val="24"/>
        </w:rPr>
        <w:t xml:space="preserve"> </w:t>
      </w:r>
      <w:r>
        <w:rPr>
          <w:sz w:val="24"/>
        </w:rPr>
        <w:t>(регламентирует)</w:t>
      </w:r>
      <w:r>
        <w:rPr>
          <w:spacing w:val="3"/>
          <w:sz w:val="24"/>
        </w:rPr>
        <w:t xml:space="preserve"> </w:t>
      </w:r>
      <w:r>
        <w:rPr>
          <w:sz w:val="24"/>
        </w:rPr>
        <w:t>перечень</w:t>
      </w:r>
      <w:r>
        <w:rPr>
          <w:spacing w:val="7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5"/>
          <w:sz w:val="24"/>
        </w:rPr>
        <w:t xml:space="preserve"> </w:t>
      </w:r>
      <w:r>
        <w:rPr>
          <w:sz w:val="24"/>
        </w:rPr>
        <w:t>предметов,</w:t>
      </w:r>
      <w:r>
        <w:rPr>
          <w:spacing w:val="2"/>
          <w:sz w:val="24"/>
        </w:rPr>
        <w:t xml:space="preserve"> </w:t>
      </w:r>
      <w:r>
        <w:rPr>
          <w:sz w:val="24"/>
        </w:rPr>
        <w:t>курсов</w:t>
      </w:r>
      <w:r>
        <w:rPr>
          <w:spacing w:val="3"/>
          <w:sz w:val="24"/>
        </w:rPr>
        <w:t xml:space="preserve"> </w:t>
      </w:r>
      <w:r>
        <w:rPr>
          <w:sz w:val="24"/>
        </w:rPr>
        <w:t>и</w:t>
      </w:r>
      <w:r>
        <w:rPr>
          <w:spacing w:val="7"/>
          <w:sz w:val="24"/>
        </w:rPr>
        <w:t xml:space="preserve"> </w:t>
      </w:r>
      <w:r>
        <w:rPr>
          <w:sz w:val="24"/>
        </w:rPr>
        <w:t>время,</w:t>
      </w:r>
      <w:r>
        <w:rPr>
          <w:spacing w:val="3"/>
          <w:sz w:val="24"/>
        </w:rPr>
        <w:t xml:space="preserve"> </w:t>
      </w:r>
      <w:r>
        <w:rPr>
          <w:sz w:val="24"/>
        </w:rPr>
        <w:t>отводимое</w:t>
      </w:r>
      <w:r>
        <w:rPr>
          <w:spacing w:val="-57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их</w:t>
      </w:r>
      <w:r>
        <w:rPr>
          <w:spacing w:val="2"/>
          <w:sz w:val="24"/>
        </w:rPr>
        <w:t xml:space="preserve"> </w:t>
      </w:r>
      <w:r>
        <w:rPr>
          <w:sz w:val="24"/>
        </w:rPr>
        <w:t>освоение</w:t>
      </w:r>
      <w:r>
        <w:rPr>
          <w:spacing w:val="-1"/>
          <w:sz w:val="24"/>
        </w:rPr>
        <w:t xml:space="preserve"> </w:t>
      </w:r>
      <w:r>
        <w:rPr>
          <w:sz w:val="24"/>
        </w:rPr>
        <w:t>и организацию;</w:t>
      </w:r>
    </w:p>
    <w:p w:rsidR="001E5777" w:rsidRDefault="00C60256">
      <w:pPr>
        <w:pStyle w:val="a5"/>
        <w:numPr>
          <w:ilvl w:val="2"/>
          <w:numId w:val="116"/>
        </w:numPr>
        <w:tabs>
          <w:tab w:val="left" w:pos="1775"/>
        </w:tabs>
        <w:spacing w:before="2"/>
        <w:ind w:left="1774" w:hanging="287"/>
        <w:jc w:val="left"/>
        <w:rPr>
          <w:sz w:val="24"/>
        </w:rPr>
      </w:pPr>
      <w:r>
        <w:rPr>
          <w:sz w:val="24"/>
        </w:rPr>
        <w:t>распределяет</w:t>
      </w:r>
      <w:r>
        <w:rPr>
          <w:spacing w:val="2"/>
          <w:sz w:val="24"/>
        </w:rPr>
        <w:t xml:space="preserve"> </w:t>
      </w:r>
      <w:r>
        <w:rPr>
          <w:sz w:val="24"/>
        </w:rPr>
        <w:t>учебные</w:t>
      </w:r>
      <w:r>
        <w:rPr>
          <w:spacing w:val="-2"/>
          <w:sz w:val="24"/>
        </w:rPr>
        <w:t xml:space="preserve"> </w:t>
      </w:r>
      <w:r>
        <w:rPr>
          <w:sz w:val="24"/>
        </w:rPr>
        <w:t>предметы,</w:t>
      </w:r>
      <w:r>
        <w:rPr>
          <w:spacing w:val="-2"/>
          <w:sz w:val="24"/>
        </w:rPr>
        <w:t xml:space="preserve"> </w:t>
      </w:r>
      <w:r>
        <w:rPr>
          <w:sz w:val="24"/>
        </w:rPr>
        <w:t>курсы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классам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учебным</w:t>
      </w:r>
      <w:r>
        <w:rPr>
          <w:spacing w:val="-5"/>
          <w:sz w:val="24"/>
        </w:rPr>
        <w:t xml:space="preserve"> </w:t>
      </w:r>
      <w:r>
        <w:rPr>
          <w:sz w:val="24"/>
        </w:rPr>
        <w:t>годам.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40" w:left="300" w:header="0" w:footer="676" w:gutter="0"/>
          <w:cols w:space="720"/>
        </w:sectPr>
      </w:pPr>
    </w:p>
    <w:p w:rsidR="001E5777" w:rsidRDefault="00C60256">
      <w:pPr>
        <w:pStyle w:val="a3"/>
        <w:spacing w:before="66"/>
        <w:ind w:left="779" w:right="519" w:firstLine="708"/>
      </w:pPr>
      <w:r>
        <w:t>Учебный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состоит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частей:</w:t>
      </w:r>
      <w:r>
        <w:rPr>
          <w:spacing w:val="1"/>
        </w:rPr>
        <w:t xml:space="preserve"> </w:t>
      </w:r>
      <w:r>
        <w:t>обязательной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части,</w:t>
      </w:r>
      <w:r>
        <w:rPr>
          <w:spacing w:val="1"/>
        </w:rPr>
        <w:t xml:space="preserve"> </w:t>
      </w:r>
      <w:r>
        <w:t>формируемой</w:t>
      </w:r>
      <w:r>
        <w:rPr>
          <w:spacing w:val="1"/>
        </w:rPr>
        <w:t xml:space="preserve"> </w:t>
      </w:r>
      <w:r>
        <w:t>участниками</w:t>
      </w:r>
      <w:r>
        <w:rPr>
          <w:spacing w:val="-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отношений.</w:t>
      </w:r>
    </w:p>
    <w:p w:rsidR="001E5777" w:rsidRDefault="00C60256">
      <w:pPr>
        <w:pStyle w:val="a3"/>
        <w:ind w:left="779" w:right="507" w:firstLine="708"/>
      </w:pPr>
      <w:r>
        <w:rPr>
          <w:b/>
        </w:rPr>
        <w:t>Обязательная</w:t>
      </w:r>
      <w:r>
        <w:rPr>
          <w:b/>
          <w:spacing w:val="1"/>
        </w:rPr>
        <w:t xml:space="preserve"> </w:t>
      </w:r>
      <w:r>
        <w:rPr>
          <w:b/>
        </w:rPr>
        <w:t>часть</w:t>
      </w:r>
      <w:r>
        <w:rPr>
          <w:b/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плана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учебных</w:t>
      </w:r>
      <w:r>
        <w:rPr>
          <w:spacing w:val="6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обязательных предметных областей для всех имеющих по данной программе государственную</w:t>
      </w:r>
      <w:r>
        <w:rPr>
          <w:spacing w:val="1"/>
        </w:rPr>
        <w:t xml:space="preserve"> </w:t>
      </w:r>
      <w:r>
        <w:t>аккредитацию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организаций,</w:t>
      </w:r>
      <w:r>
        <w:rPr>
          <w:spacing w:val="1"/>
        </w:rPr>
        <w:t xml:space="preserve"> </w:t>
      </w:r>
      <w:r>
        <w:t>реализующих</w:t>
      </w:r>
      <w:r>
        <w:rPr>
          <w:spacing w:val="1"/>
        </w:rPr>
        <w:t xml:space="preserve"> </w:t>
      </w:r>
      <w:r>
        <w:t>образовательную</w:t>
      </w:r>
      <w:r>
        <w:rPr>
          <w:spacing w:val="1"/>
        </w:rPr>
        <w:t xml:space="preserve"> </w:t>
      </w:r>
      <w:r>
        <w:t>программу</w:t>
      </w:r>
      <w:r>
        <w:rPr>
          <w:spacing w:val="1"/>
        </w:rPr>
        <w:t xml:space="preserve"> </w:t>
      </w:r>
      <w:r>
        <w:t>основного общего образования, и учебное время, отводимое на их изучение по классам (годам)</w:t>
      </w:r>
      <w:r>
        <w:rPr>
          <w:spacing w:val="1"/>
        </w:rPr>
        <w:t xml:space="preserve"> </w:t>
      </w:r>
      <w:r>
        <w:t>обучения.</w:t>
      </w:r>
      <w:r>
        <w:rPr>
          <w:spacing w:val="1"/>
        </w:rPr>
        <w:t xml:space="preserve"> </w:t>
      </w:r>
      <w:r>
        <w:t>Допускаются</w:t>
      </w:r>
      <w:r>
        <w:rPr>
          <w:spacing w:val="1"/>
        </w:rPr>
        <w:t xml:space="preserve"> </w:t>
      </w:r>
      <w:r>
        <w:t>интегрированные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(курсы)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предметной</w:t>
      </w:r>
      <w:r>
        <w:rPr>
          <w:spacing w:val="-1"/>
        </w:rPr>
        <w:t xml:space="preserve"> </w:t>
      </w:r>
      <w:r>
        <w:t>области в</w:t>
      </w:r>
      <w:r>
        <w:rPr>
          <w:spacing w:val="-2"/>
        </w:rPr>
        <w:t xml:space="preserve"> </w:t>
      </w:r>
      <w:r>
        <w:t>целом,</w:t>
      </w:r>
      <w:r>
        <w:rPr>
          <w:spacing w:val="-1"/>
        </w:rPr>
        <w:t xml:space="preserve"> </w:t>
      </w:r>
      <w:r>
        <w:t>так и на</w:t>
      </w:r>
      <w:r>
        <w:rPr>
          <w:spacing w:val="-1"/>
        </w:rPr>
        <w:t xml:space="preserve"> </w:t>
      </w:r>
      <w:r>
        <w:t>определенном</w:t>
      </w:r>
      <w:r>
        <w:rPr>
          <w:spacing w:val="-2"/>
        </w:rPr>
        <w:t xml:space="preserve"> </w:t>
      </w:r>
      <w:r>
        <w:t>этапе</w:t>
      </w:r>
      <w:r>
        <w:rPr>
          <w:spacing w:val="-1"/>
        </w:rPr>
        <w:t xml:space="preserve"> </w:t>
      </w:r>
      <w:r>
        <w:t>обучения.</w:t>
      </w:r>
    </w:p>
    <w:p w:rsidR="001E5777" w:rsidRDefault="00C60256">
      <w:pPr>
        <w:spacing w:before="8" w:line="237" w:lineRule="auto"/>
        <w:ind w:left="779" w:right="513" w:firstLine="708"/>
        <w:jc w:val="both"/>
        <w:rPr>
          <w:sz w:val="24"/>
        </w:rPr>
      </w:pPr>
      <w:r>
        <w:rPr>
          <w:b/>
          <w:sz w:val="24"/>
        </w:rPr>
        <w:t>Часть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учебного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плана,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формируемая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участниками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образовательных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отношений,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определяет</w:t>
      </w:r>
      <w:r>
        <w:rPr>
          <w:spacing w:val="1"/>
          <w:sz w:val="24"/>
        </w:rPr>
        <w:t xml:space="preserve"> </w:t>
      </w:r>
      <w:r>
        <w:rPr>
          <w:sz w:val="24"/>
        </w:rPr>
        <w:t>время,</w:t>
      </w:r>
      <w:r>
        <w:rPr>
          <w:spacing w:val="1"/>
          <w:sz w:val="24"/>
        </w:rPr>
        <w:t xml:space="preserve"> </w:t>
      </w:r>
      <w:r>
        <w:rPr>
          <w:sz w:val="24"/>
        </w:rPr>
        <w:t>отводимое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обеспечивающего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реализацию интересов и потребностей обучающихся, их родителей (законных представителей),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коллектива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организации.</w:t>
      </w:r>
    </w:p>
    <w:p w:rsidR="001E5777" w:rsidRDefault="00C60256">
      <w:pPr>
        <w:pStyle w:val="a3"/>
        <w:spacing w:before="4"/>
        <w:ind w:left="1488"/>
      </w:pPr>
      <w:r>
        <w:t>Время,</w:t>
      </w:r>
      <w:r>
        <w:rPr>
          <w:spacing w:val="-3"/>
        </w:rPr>
        <w:t xml:space="preserve"> </w:t>
      </w:r>
      <w:r>
        <w:t>отводимое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данную</w:t>
      </w:r>
      <w:r>
        <w:rPr>
          <w:spacing w:val="-2"/>
        </w:rPr>
        <w:t xml:space="preserve"> </w:t>
      </w:r>
      <w:r>
        <w:t>часть учебного</w:t>
      </w:r>
      <w:r>
        <w:rPr>
          <w:spacing w:val="-2"/>
        </w:rPr>
        <w:t xml:space="preserve"> </w:t>
      </w:r>
      <w:r>
        <w:t>плана,</w:t>
      </w:r>
      <w:r>
        <w:rPr>
          <w:spacing w:val="-2"/>
        </w:rPr>
        <w:t xml:space="preserve"> </w:t>
      </w:r>
      <w:r>
        <w:t>может</w:t>
      </w:r>
      <w:r>
        <w:rPr>
          <w:spacing w:val="-2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использовано</w:t>
      </w:r>
      <w:r>
        <w:rPr>
          <w:spacing w:val="-2"/>
        </w:rPr>
        <w:t xml:space="preserve"> </w:t>
      </w:r>
      <w:r>
        <w:t>на:</w:t>
      </w:r>
    </w:p>
    <w:p w:rsidR="001E5777" w:rsidRDefault="00C60256">
      <w:pPr>
        <w:pStyle w:val="a5"/>
        <w:numPr>
          <w:ilvl w:val="2"/>
          <w:numId w:val="116"/>
        </w:numPr>
        <w:tabs>
          <w:tab w:val="left" w:pos="1774"/>
        </w:tabs>
        <w:spacing w:before="2"/>
        <w:ind w:left="779" w:right="516" w:firstLine="708"/>
        <w:rPr>
          <w:sz w:val="24"/>
        </w:rPr>
      </w:pPr>
      <w:r>
        <w:rPr>
          <w:sz w:val="24"/>
        </w:rPr>
        <w:t>увеличение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часов,</w:t>
      </w:r>
      <w:r>
        <w:rPr>
          <w:spacing w:val="1"/>
          <w:sz w:val="24"/>
        </w:rPr>
        <w:t xml:space="preserve"> </w:t>
      </w:r>
      <w:r>
        <w:rPr>
          <w:sz w:val="24"/>
        </w:rPr>
        <w:t>предусмотренных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-57"/>
          <w:sz w:val="24"/>
        </w:rPr>
        <w:t xml:space="preserve"> </w:t>
      </w:r>
      <w:r>
        <w:rPr>
          <w:sz w:val="24"/>
        </w:rPr>
        <w:t>предметов</w:t>
      </w:r>
      <w:r>
        <w:rPr>
          <w:spacing w:val="-1"/>
          <w:sz w:val="24"/>
        </w:rPr>
        <w:t xml:space="preserve"> </w:t>
      </w:r>
      <w:r>
        <w:rPr>
          <w:sz w:val="24"/>
        </w:rPr>
        <w:t>обязательной части;</w:t>
      </w:r>
    </w:p>
    <w:p w:rsidR="001E5777" w:rsidRDefault="00C60256">
      <w:pPr>
        <w:pStyle w:val="a5"/>
        <w:numPr>
          <w:ilvl w:val="2"/>
          <w:numId w:val="116"/>
        </w:numPr>
        <w:tabs>
          <w:tab w:val="left" w:pos="1774"/>
        </w:tabs>
        <w:spacing w:before="4" w:line="237" w:lineRule="auto"/>
        <w:ind w:right="513" w:firstLine="708"/>
        <w:rPr>
          <w:sz w:val="24"/>
        </w:rPr>
      </w:pPr>
      <w:r>
        <w:rPr>
          <w:sz w:val="24"/>
        </w:rPr>
        <w:t>введение специально разработанных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 курсов, обеспечивающих интересы и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участников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образовательных отношений,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том</w:t>
      </w:r>
      <w:r>
        <w:rPr>
          <w:spacing w:val="-1"/>
          <w:sz w:val="24"/>
        </w:rPr>
        <w:t xml:space="preserve"> </w:t>
      </w:r>
      <w:r>
        <w:rPr>
          <w:sz w:val="24"/>
        </w:rPr>
        <w:t>числе</w:t>
      </w:r>
      <w:r>
        <w:rPr>
          <w:spacing w:val="-2"/>
          <w:sz w:val="24"/>
        </w:rPr>
        <w:t xml:space="preserve"> </w:t>
      </w:r>
      <w:r>
        <w:rPr>
          <w:sz w:val="24"/>
        </w:rPr>
        <w:t>этнокультурные;</w:t>
      </w:r>
    </w:p>
    <w:p w:rsidR="001E5777" w:rsidRDefault="00C60256">
      <w:pPr>
        <w:pStyle w:val="a5"/>
        <w:numPr>
          <w:ilvl w:val="2"/>
          <w:numId w:val="116"/>
        </w:numPr>
        <w:tabs>
          <w:tab w:val="left" w:pos="1775"/>
          <w:tab w:val="left" w:pos="2418"/>
          <w:tab w:val="left" w:pos="3806"/>
          <w:tab w:val="left" w:pos="5770"/>
          <w:tab w:val="left" w:pos="6873"/>
          <w:tab w:val="left" w:pos="7875"/>
          <w:tab w:val="left" w:pos="9099"/>
        </w:tabs>
        <w:spacing w:before="2"/>
        <w:ind w:right="507" w:firstLine="708"/>
        <w:jc w:val="right"/>
        <w:rPr>
          <w:sz w:val="24"/>
        </w:rPr>
      </w:pPr>
      <w:r>
        <w:rPr>
          <w:sz w:val="24"/>
        </w:rPr>
        <w:t>другие виды учебной, воспитательной, спортивной и иной деятельности обучающихся.</w:t>
      </w:r>
      <w:r>
        <w:rPr>
          <w:spacing w:val="-57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интересах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участием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61"/>
          <w:sz w:val="24"/>
        </w:rPr>
        <w:t xml:space="preserve"> </w:t>
      </w:r>
      <w:r>
        <w:rPr>
          <w:sz w:val="24"/>
        </w:rPr>
        <w:t>семей</w:t>
      </w:r>
      <w:r>
        <w:rPr>
          <w:spacing w:val="61"/>
          <w:sz w:val="24"/>
        </w:rPr>
        <w:t xml:space="preserve"> </w:t>
      </w:r>
      <w:r>
        <w:rPr>
          <w:sz w:val="24"/>
        </w:rPr>
        <w:t>могут</w:t>
      </w:r>
      <w:r>
        <w:rPr>
          <w:spacing w:val="61"/>
          <w:sz w:val="24"/>
        </w:rPr>
        <w:t xml:space="preserve"> </w:t>
      </w:r>
      <w:r>
        <w:rPr>
          <w:sz w:val="24"/>
        </w:rPr>
        <w:t>разрабатываться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индивидуальные</w:t>
      </w:r>
      <w:r>
        <w:rPr>
          <w:spacing w:val="42"/>
          <w:sz w:val="24"/>
        </w:rPr>
        <w:t xml:space="preserve"> </w:t>
      </w:r>
      <w:r>
        <w:rPr>
          <w:sz w:val="24"/>
        </w:rPr>
        <w:t>учебные</w:t>
      </w:r>
      <w:r>
        <w:rPr>
          <w:spacing w:val="38"/>
          <w:sz w:val="24"/>
        </w:rPr>
        <w:t xml:space="preserve"> </w:t>
      </w:r>
      <w:r>
        <w:rPr>
          <w:sz w:val="24"/>
        </w:rPr>
        <w:t>планы,</w:t>
      </w:r>
      <w:r>
        <w:rPr>
          <w:spacing w:val="39"/>
          <w:sz w:val="24"/>
        </w:rPr>
        <w:t xml:space="preserve"> </w:t>
      </w:r>
      <w:r>
        <w:rPr>
          <w:sz w:val="24"/>
        </w:rPr>
        <w:t>в</w:t>
      </w:r>
      <w:r>
        <w:rPr>
          <w:spacing w:val="39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41"/>
          <w:sz w:val="24"/>
        </w:rPr>
        <w:t xml:space="preserve"> </w:t>
      </w:r>
      <w:r>
        <w:rPr>
          <w:sz w:val="24"/>
        </w:rPr>
        <w:t>которых</w:t>
      </w:r>
      <w:r>
        <w:rPr>
          <w:spacing w:val="41"/>
          <w:sz w:val="24"/>
        </w:rPr>
        <w:t xml:space="preserve"> </w:t>
      </w:r>
      <w:r>
        <w:rPr>
          <w:sz w:val="24"/>
        </w:rPr>
        <w:t>формируется</w:t>
      </w:r>
      <w:r>
        <w:rPr>
          <w:spacing w:val="42"/>
          <w:sz w:val="24"/>
        </w:rPr>
        <w:t xml:space="preserve"> </w:t>
      </w:r>
      <w:r>
        <w:rPr>
          <w:sz w:val="24"/>
        </w:rPr>
        <w:t>индивидуальная</w:t>
      </w:r>
      <w:r>
        <w:rPr>
          <w:spacing w:val="39"/>
          <w:sz w:val="24"/>
        </w:rPr>
        <w:t xml:space="preserve"> </w:t>
      </w:r>
      <w:r>
        <w:rPr>
          <w:sz w:val="24"/>
        </w:rPr>
        <w:t>траектория</w:t>
      </w:r>
      <w:r>
        <w:rPr>
          <w:spacing w:val="-57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6"/>
          <w:sz w:val="24"/>
        </w:rPr>
        <w:t xml:space="preserve"> </w:t>
      </w:r>
      <w:r>
        <w:rPr>
          <w:sz w:val="24"/>
        </w:rPr>
        <w:t>обучающегося</w:t>
      </w:r>
      <w:r>
        <w:rPr>
          <w:spacing w:val="16"/>
          <w:sz w:val="24"/>
        </w:rPr>
        <w:t xml:space="preserve"> </w:t>
      </w:r>
      <w:r>
        <w:rPr>
          <w:sz w:val="24"/>
        </w:rPr>
        <w:t>(содержание</w:t>
      </w:r>
      <w:r>
        <w:rPr>
          <w:spacing w:val="17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8"/>
          <w:sz w:val="24"/>
        </w:rPr>
        <w:t xml:space="preserve"> </w:t>
      </w:r>
      <w:r>
        <w:rPr>
          <w:sz w:val="24"/>
        </w:rPr>
        <w:t>предметов,</w:t>
      </w:r>
      <w:r>
        <w:rPr>
          <w:spacing w:val="16"/>
          <w:sz w:val="24"/>
        </w:rPr>
        <w:t xml:space="preserve"> </w:t>
      </w:r>
      <w:r>
        <w:rPr>
          <w:sz w:val="24"/>
        </w:rPr>
        <w:t>курсов,</w:t>
      </w:r>
      <w:r>
        <w:rPr>
          <w:spacing w:val="17"/>
          <w:sz w:val="24"/>
        </w:rPr>
        <w:t xml:space="preserve"> </w:t>
      </w:r>
      <w:r>
        <w:rPr>
          <w:sz w:val="24"/>
        </w:rPr>
        <w:t>модулей,</w:t>
      </w:r>
      <w:r>
        <w:rPr>
          <w:spacing w:val="16"/>
          <w:sz w:val="24"/>
        </w:rPr>
        <w:t xml:space="preserve"> </w:t>
      </w:r>
      <w:r>
        <w:rPr>
          <w:sz w:val="24"/>
        </w:rPr>
        <w:t>темп</w:t>
      </w:r>
      <w:r>
        <w:rPr>
          <w:spacing w:val="16"/>
          <w:sz w:val="24"/>
        </w:rPr>
        <w:t xml:space="preserve"> </w:t>
      </w:r>
      <w:r>
        <w:rPr>
          <w:sz w:val="24"/>
        </w:rPr>
        <w:t>и</w:t>
      </w:r>
      <w:r>
        <w:rPr>
          <w:spacing w:val="17"/>
          <w:sz w:val="24"/>
        </w:rPr>
        <w:t xml:space="preserve"> </w:t>
      </w:r>
      <w:r>
        <w:rPr>
          <w:sz w:val="24"/>
        </w:rPr>
        <w:t>формы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образования).</w:t>
      </w:r>
      <w:r>
        <w:rPr>
          <w:sz w:val="24"/>
        </w:rPr>
        <w:tab/>
        <w:t>Реализация</w:t>
      </w:r>
      <w:r>
        <w:rPr>
          <w:sz w:val="24"/>
        </w:rPr>
        <w:tab/>
        <w:t>индивидуальных</w:t>
      </w:r>
      <w:r>
        <w:rPr>
          <w:sz w:val="24"/>
        </w:rPr>
        <w:tab/>
        <w:t>учебных</w:t>
      </w:r>
      <w:r>
        <w:rPr>
          <w:sz w:val="24"/>
        </w:rPr>
        <w:tab/>
        <w:t>планов,</w:t>
      </w:r>
      <w:r>
        <w:rPr>
          <w:sz w:val="24"/>
        </w:rPr>
        <w:tab/>
        <w:t>программ</w:t>
      </w:r>
      <w:r>
        <w:rPr>
          <w:sz w:val="24"/>
        </w:rPr>
        <w:tab/>
        <w:t>сопровождается</w:t>
      </w:r>
    </w:p>
    <w:p w:rsidR="001E5777" w:rsidRDefault="00C60256">
      <w:pPr>
        <w:pStyle w:val="a3"/>
        <w:spacing w:line="273" w:lineRule="exact"/>
        <w:ind w:left="780"/>
      </w:pPr>
      <w:r>
        <w:t>тьюторской</w:t>
      </w:r>
      <w:r>
        <w:rPr>
          <w:spacing w:val="-4"/>
        </w:rPr>
        <w:t xml:space="preserve"> </w:t>
      </w:r>
      <w:r>
        <w:t>поддержкой.</w:t>
      </w:r>
    </w:p>
    <w:p w:rsidR="001E5777" w:rsidRDefault="00C60256">
      <w:pPr>
        <w:pStyle w:val="a3"/>
        <w:ind w:left="780" w:right="506" w:firstLine="708"/>
      </w:pP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иностранному</w:t>
      </w:r>
      <w:r>
        <w:rPr>
          <w:spacing w:val="1"/>
        </w:rPr>
        <w:t xml:space="preserve"> </w:t>
      </w:r>
      <w:r>
        <w:t>языку</w:t>
      </w:r>
      <w:r>
        <w:rPr>
          <w:spacing w:val="1"/>
        </w:rPr>
        <w:t xml:space="preserve"> </w:t>
      </w:r>
      <w:r>
        <w:t>(5–9 кл.),</w:t>
      </w:r>
      <w:r>
        <w:rPr>
          <w:spacing w:val="1"/>
        </w:rPr>
        <w:t xml:space="preserve"> </w:t>
      </w:r>
      <w:r>
        <w:t>технологии</w:t>
      </w:r>
      <w:r>
        <w:rPr>
          <w:spacing w:val="1"/>
        </w:rPr>
        <w:t xml:space="preserve"> </w:t>
      </w:r>
      <w:r>
        <w:t>(5–9 кл.),</w:t>
      </w:r>
      <w:r>
        <w:rPr>
          <w:spacing w:val="-57"/>
        </w:rPr>
        <w:t xml:space="preserve"> </w:t>
      </w:r>
      <w:r>
        <w:t>информатике,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химии</w:t>
      </w:r>
      <w:r>
        <w:rPr>
          <w:spacing w:val="1"/>
        </w:rPr>
        <w:t xml:space="preserve"> </w:t>
      </w:r>
      <w:r>
        <w:t>(во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практических</w:t>
      </w:r>
      <w:r>
        <w:rPr>
          <w:spacing w:val="1"/>
        </w:rPr>
        <w:t xml:space="preserve"> </w:t>
      </w:r>
      <w:r>
        <w:t>занятий)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деление</w:t>
      </w:r>
      <w:r>
        <w:rPr>
          <w:spacing w:val="1"/>
        </w:rPr>
        <w:t xml:space="preserve"> </w:t>
      </w:r>
      <w:r>
        <w:t>классов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две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предельно</w:t>
      </w:r>
      <w:r>
        <w:rPr>
          <w:spacing w:val="1"/>
        </w:rPr>
        <w:t xml:space="preserve"> </w:t>
      </w:r>
      <w:r>
        <w:t>допустимой</w:t>
      </w:r>
      <w:r>
        <w:rPr>
          <w:spacing w:val="1"/>
        </w:rPr>
        <w:t xml:space="preserve"> </w:t>
      </w:r>
      <w:r>
        <w:t>наполняемости</w:t>
      </w:r>
      <w:r>
        <w:rPr>
          <w:spacing w:val="-1"/>
        </w:rPr>
        <w:t xml:space="preserve"> </w:t>
      </w:r>
      <w:r>
        <w:t>групп.</w:t>
      </w:r>
    </w:p>
    <w:p w:rsidR="001E5777" w:rsidRDefault="00C60256">
      <w:pPr>
        <w:pStyle w:val="a3"/>
        <w:spacing w:before="1"/>
        <w:ind w:left="780"/>
        <w:jc w:val="left"/>
      </w:pPr>
      <w:r>
        <w:t>Формы</w:t>
      </w:r>
      <w:r>
        <w:rPr>
          <w:spacing w:val="-5"/>
        </w:rPr>
        <w:t xml:space="preserve"> </w:t>
      </w:r>
      <w:r>
        <w:t>организации</w:t>
      </w:r>
      <w:r>
        <w:rPr>
          <w:spacing w:val="-3"/>
        </w:rPr>
        <w:t xml:space="preserve"> </w:t>
      </w:r>
      <w:r>
        <w:t>образовательного</w:t>
      </w:r>
      <w:r>
        <w:rPr>
          <w:spacing w:val="-2"/>
        </w:rPr>
        <w:t xml:space="preserve"> </w:t>
      </w:r>
      <w:r>
        <w:t>процесса:</w:t>
      </w:r>
    </w:p>
    <w:p w:rsidR="001E5777" w:rsidRDefault="00C60256">
      <w:pPr>
        <w:pStyle w:val="a3"/>
        <w:ind w:left="780"/>
        <w:jc w:val="left"/>
      </w:pPr>
      <w:r>
        <w:t>-классно-урочная</w:t>
      </w:r>
      <w:r>
        <w:rPr>
          <w:spacing w:val="-3"/>
        </w:rPr>
        <w:t xml:space="preserve"> </w:t>
      </w:r>
      <w:r>
        <w:t>работа</w:t>
      </w:r>
    </w:p>
    <w:p w:rsidR="001E5777" w:rsidRDefault="00C60256">
      <w:pPr>
        <w:pStyle w:val="a5"/>
        <w:numPr>
          <w:ilvl w:val="0"/>
          <w:numId w:val="115"/>
        </w:numPr>
        <w:tabs>
          <w:tab w:val="left" w:pos="920"/>
        </w:tabs>
        <w:ind w:left="919"/>
        <w:jc w:val="left"/>
        <w:rPr>
          <w:sz w:val="24"/>
        </w:rPr>
      </w:pPr>
      <w:r>
        <w:rPr>
          <w:sz w:val="24"/>
        </w:rPr>
        <w:t>самостоятельная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работа</w:t>
      </w:r>
      <w:r>
        <w:rPr>
          <w:spacing w:val="-1"/>
          <w:sz w:val="24"/>
        </w:rPr>
        <w:t xml:space="preserve"> </w:t>
      </w:r>
      <w:r>
        <w:rPr>
          <w:sz w:val="24"/>
        </w:rPr>
        <w:t>учащихся;</w:t>
      </w:r>
    </w:p>
    <w:p w:rsidR="001E5777" w:rsidRDefault="00C60256">
      <w:pPr>
        <w:pStyle w:val="a5"/>
        <w:numPr>
          <w:ilvl w:val="0"/>
          <w:numId w:val="115"/>
        </w:numPr>
        <w:tabs>
          <w:tab w:val="left" w:pos="920"/>
        </w:tabs>
        <w:ind w:left="919"/>
        <w:jc w:val="left"/>
        <w:rPr>
          <w:sz w:val="24"/>
        </w:rPr>
      </w:pPr>
      <w:r>
        <w:rPr>
          <w:sz w:val="24"/>
        </w:rPr>
        <w:t>индивидуальные,</w:t>
      </w:r>
      <w:r>
        <w:rPr>
          <w:spacing w:val="-4"/>
          <w:sz w:val="24"/>
        </w:rPr>
        <w:t xml:space="preserve"> </w:t>
      </w:r>
      <w:r>
        <w:rPr>
          <w:sz w:val="24"/>
        </w:rPr>
        <w:t>групповые</w:t>
      </w:r>
      <w:r>
        <w:rPr>
          <w:spacing w:val="-4"/>
          <w:sz w:val="24"/>
        </w:rPr>
        <w:t xml:space="preserve"> </w:t>
      </w:r>
      <w:r>
        <w:rPr>
          <w:sz w:val="24"/>
        </w:rPr>
        <w:t>внеурочные</w:t>
      </w:r>
      <w:r>
        <w:rPr>
          <w:spacing w:val="-6"/>
          <w:sz w:val="24"/>
        </w:rPr>
        <w:t xml:space="preserve"> </w:t>
      </w:r>
      <w:r>
        <w:rPr>
          <w:sz w:val="24"/>
        </w:rPr>
        <w:t>занятия</w:t>
      </w:r>
    </w:p>
    <w:p w:rsidR="001E5777" w:rsidRDefault="00C60256">
      <w:pPr>
        <w:pStyle w:val="a3"/>
        <w:ind w:left="780"/>
        <w:jc w:val="left"/>
      </w:pPr>
      <w:r>
        <w:t>-проекты</w:t>
      </w:r>
    </w:p>
    <w:p w:rsidR="001E5777" w:rsidRDefault="001E5777">
      <w:pPr>
        <w:pStyle w:val="a3"/>
        <w:spacing w:before="10"/>
        <w:ind w:left="0"/>
        <w:jc w:val="left"/>
        <w:rPr>
          <w:sz w:val="21"/>
        </w:rPr>
      </w:pPr>
    </w:p>
    <w:p w:rsidR="001E5777" w:rsidRDefault="00C60256">
      <w:pPr>
        <w:pStyle w:val="a3"/>
        <w:tabs>
          <w:tab w:val="left" w:pos="3464"/>
          <w:tab w:val="left" w:pos="6478"/>
          <w:tab w:val="left" w:pos="9076"/>
        </w:tabs>
        <w:ind w:left="780" w:right="508"/>
      </w:pPr>
      <w:r>
        <w:rPr>
          <w:i/>
        </w:rPr>
        <w:t>Организация</w:t>
      </w:r>
      <w:r>
        <w:rPr>
          <w:i/>
          <w:spacing w:val="1"/>
        </w:rPr>
        <w:t xml:space="preserve"> </w:t>
      </w:r>
      <w:r>
        <w:rPr>
          <w:i/>
        </w:rPr>
        <w:t>образовательного</w:t>
      </w:r>
      <w:r>
        <w:rPr>
          <w:i/>
          <w:spacing w:val="1"/>
        </w:rPr>
        <w:t xml:space="preserve"> </w:t>
      </w:r>
      <w:r>
        <w:rPr>
          <w:i/>
        </w:rPr>
        <w:t>процесса</w:t>
      </w:r>
      <w:r>
        <w:rPr>
          <w:i/>
          <w:spacing w:val="1"/>
        </w:rPr>
        <w:t xml:space="preserve"> </w:t>
      </w:r>
      <w:r>
        <w:t>регламентируется</w:t>
      </w:r>
      <w:r>
        <w:rPr>
          <w:spacing w:val="1"/>
        </w:rPr>
        <w:t xml:space="preserve"> </w:t>
      </w:r>
      <w:r>
        <w:t>годовым</w:t>
      </w:r>
      <w:r>
        <w:rPr>
          <w:spacing w:val="1"/>
        </w:rPr>
        <w:t xml:space="preserve"> </w:t>
      </w:r>
      <w:r>
        <w:t>календарным</w:t>
      </w:r>
      <w:r>
        <w:rPr>
          <w:spacing w:val="1"/>
        </w:rPr>
        <w:t xml:space="preserve"> </w:t>
      </w:r>
      <w:r>
        <w:t>учебным</w:t>
      </w:r>
      <w:r>
        <w:rPr>
          <w:spacing w:val="-57"/>
        </w:rPr>
        <w:t xml:space="preserve"> </w:t>
      </w:r>
      <w:r>
        <w:t>графиком, согласованным с Учредителем, и расписанием занятий, которые разрабатываются и</w:t>
      </w:r>
      <w:r>
        <w:rPr>
          <w:spacing w:val="1"/>
        </w:rPr>
        <w:t xml:space="preserve"> </w:t>
      </w:r>
      <w:r>
        <w:t>утверждаются</w:t>
      </w:r>
      <w:r>
        <w:tab/>
        <w:t>образовательным</w:t>
      </w:r>
      <w:r>
        <w:tab/>
        <w:t>учреждением</w:t>
      </w:r>
      <w:r>
        <w:tab/>
        <w:t>самостоятельно.</w:t>
      </w:r>
      <w:r>
        <w:rPr>
          <w:spacing w:val="-58"/>
        </w:rPr>
        <w:t xml:space="preserve"> </w:t>
      </w:r>
      <w:r>
        <w:t xml:space="preserve">Режим     </w:t>
      </w:r>
      <w:r>
        <w:rPr>
          <w:spacing w:val="37"/>
        </w:rPr>
        <w:t xml:space="preserve"> </w:t>
      </w:r>
      <w:r>
        <w:t xml:space="preserve">функционирования     </w:t>
      </w:r>
      <w:r>
        <w:rPr>
          <w:spacing w:val="39"/>
        </w:rPr>
        <w:t xml:space="preserve"> </w:t>
      </w:r>
      <w:r>
        <w:t xml:space="preserve">основной     </w:t>
      </w:r>
      <w:r>
        <w:rPr>
          <w:spacing w:val="42"/>
        </w:rPr>
        <w:t xml:space="preserve"> </w:t>
      </w:r>
      <w:r>
        <w:t xml:space="preserve">школы     </w:t>
      </w:r>
      <w:r>
        <w:rPr>
          <w:spacing w:val="41"/>
        </w:rPr>
        <w:t xml:space="preserve"> </w:t>
      </w:r>
      <w:r>
        <w:t xml:space="preserve">устанавливается     </w:t>
      </w:r>
      <w:r>
        <w:rPr>
          <w:spacing w:val="39"/>
        </w:rPr>
        <w:t xml:space="preserve"> </w:t>
      </w:r>
      <w:r>
        <w:t xml:space="preserve">в     </w:t>
      </w:r>
      <w:r>
        <w:rPr>
          <w:spacing w:val="38"/>
        </w:rPr>
        <w:t xml:space="preserve"> </w:t>
      </w:r>
      <w:r>
        <w:t>соответствии</w:t>
      </w:r>
      <w:r>
        <w:rPr>
          <w:spacing w:val="-58"/>
        </w:rPr>
        <w:t xml:space="preserve"> </w:t>
      </w:r>
      <w:r>
        <w:t>с СанПиН 2.4.2. 1178-02, п. 2.19 Устава образовательного учреждения, правилами внутреннего</w:t>
      </w:r>
      <w:r>
        <w:rPr>
          <w:spacing w:val="1"/>
        </w:rPr>
        <w:t xml:space="preserve"> </w:t>
      </w:r>
      <w:r>
        <w:t>распорядка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санитарно-техническими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общеобразовательному</w:t>
      </w:r>
      <w:r>
        <w:rPr>
          <w:spacing w:val="1"/>
        </w:rPr>
        <w:t xml:space="preserve"> </w:t>
      </w:r>
      <w:r>
        <w:t>процессу:</w:t>
      </w:r>
      <w:r>
        <w:rPr>
          <w:spacing w:val="1"/>
        </w:rPr>
        <w:t xml:space="preserve"> </w:t>
      </w:r>
      <w:r>
        <w:t>Продолжительность</w:t>
      </w:r>
      <w:r>
        <w:rPr>
          <w:spacing w:val="-1"/>
        </w:rPr>
        <w:t xml:space="preserve"> </w:t>
      </w:r>
      <w:r>
        <w:t>обучения 5 лет.</w:t>
      </w:r>
    </w:p>
    <w:p w:rsidR="001E5777" w:rsidRDefault="00C60256">
      <w:pPr>
        <w:pStyle w:val="a3"/>
        <w:spacing w:before="1"/>
        <w:ind w:left="780"/>
      </w:pPr>
      <w:r>
        <w:t>Учебный</w:t>
      </w:r>
      <w:r>
        <w:rPr>
          <w:spacing w:val="-2"/>
        </w:rPr>
        <w:t xml:space="preserve"> </w:t>
      </w:r>
      <w:r>
        <w:t>год</w:t>
      </w:r>
      <w:r>
        <w:rPr>
          <w:spacing w:val="-3"/>
        </w:rPr>
        <w:t xml:space="preserve"> </w:t>
      </w:r>
      <w:r>
        <w:t>разбит</w:t>
      </w:r>
      <w:r>
        <w:rPr>
          <w:spacing w:val="-4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4</w:t>
      </w:r>
      <w:r>
        <w:rPr>
          <w:spacing w:val="-2"/>
        </w:rPr>
        <w:t xml:space="preserve"> </w:t>
      </w:r>
      <w:r>
        <w:t>четверти,</w:t>
      </w:r>
      <w:r>
        <w:rPr>
          <w:spacing w:val="-2"/>
        </w:rPr>
        <w:t xml:space="preserve"> </w:t>
      </w:r>
      <w:r>
        <w:t>начало</w:t>
      </w:r>
      <w:r>
        <w:rPr>
          <w:spacing w:val="2"/>
        </w:rPr>
        <w:t xml:space="preserve"> </w:t>
      </w:r>
      <w:r>
        <w:t>учебного</w:t>
      </w:r>
      <w:r>
        <w:rPr>
          <w:spacing w:val="-2"/>
        </w:rPr>
        <w:t xml:space="preserve"> </w:t>
      </w:r>
      <w:r>
        <w:t>года</w:t>
      </w:r>
      <w:r>
        <w:rPr>
          <w:spacing w:val="-3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сентября.</w:t>
      </w:r>
    </w:p>
    <w:p w:rsidR="001E5777" w:rsidRDefault="00C60256">
      <w:pPr>
        <w:pStyle w:val="a3"/>
        <w:ind w:left="780" w:right="504"/>
      </w:pPr>
      <w:r>
        <w:t>Продолжительность учебного года</w:t>
      </w:r>
      <w:r>
        <w:rPr>
          <w:spacing w:val="1"/>
        </w:rPr>
        <w:t xml:space="preserve"> </w:t>
      </w:r>
      <w:r>
        <w:t>в 5-8 классах -35 недель, в 9 классе – 34 недели, окончание</w:t>
      </w:r>
      <w:r>
        <w:rPr>
          <w:spacing w:val="1"/>
        </w:rPr>
        <w:t xml:space="preserve"> </w:t>
      </w:r>
      <w:r>
        <w:t>учебного</w:t>
      </w:r>
      <w:r>
        <w:rPr>
          <w:spacing w:val="-1"/>
        </w:rPr>
        <w:t xml:space="preserve"> </w:t>
      </w:r>
      <w:r>
        <w:t>года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5-8 классах</w:t>
      </w:r>
      <w:r>
        <w:rPr>
          <w:spacing w:val="2"/>
        </w:rPr>
        <w:t xml:space="preserve"> </w:t>
      </w:r>
      <w:r>
        <w:t>– 31 мая, в</w:t>
      </w:r>
      <w:r>
        <w:rPr>
          <w:spacing w:val="-1"/>
        </w:rPr>
        <w:t xml:space="preserve"> </w:t>
      </w:r>
      <w:r>
        <w:t>9-х</w:t>
      </w:r>
      <w:r>
        <w:rPr>
          <w:spacing w:val="1"/>
        </w:rPr>
        <w:t xml:space="preserve"> </w:t>
      </w:r>
      <w:r>
        <w:t>классах</w:t>
      </w:r>
      <w:r>
        <w:rPr>
          <w:spacing w:val="3"/>
        </w:rPr>
        <w:t xml:space="preserve"> </w:t>
      </w:r>
      <w:r>
        <w:t>– 25 мая.</w:t>
      </w:r>
    </w:p>
    <w:p w:rsidR="001E5777" w:rsidRDefault="00C60256">
      <w:pPr>
        <w:pStyle w:val="a3"/>
        <w:ind w:left="780"/>
      </w:pPr>
      <w:r>
        <w:t>Продолжительность</w:t>
      </w:r>
      <w:r>
        <w:rPr>
          <w:spacing w:val="12"/>
        </w:rPr>
        <w:t xml:space="preserve"> </w:t>
      </w:r>
      <w:r>
        <w:t>учебной</w:t>
      </w:r>
      <w:r>
        <w:rPr>
          <w:spacing w:val="68"/>
        </w:rPr>
        <w:t xml:space="preserve"> </w:t>
      </w:r>
      <w:r>
        <w:t>недели</w:t>
      </w:r>
      <w:r>
        <w:rPr>
          <w:spacing w:val="69"/>
        </w:rPr>
        <w:t xml:space="preserve"> </w:t>
      </w:r>
      <w:r>
        <w:t>6</w:t>
      </w:r>
      <w:r>
        <w:rPr>
          <w:spacing w:val="68"/>
        </w:rPr>
        <w:t xml:space="preserve"> </w:t>
      </w:r>
      <w:r>
        <w:t>дней.</w:t>
      </w:r>
      <w:r>
        <w:rPr>
          <w:spacing w:val="65"/>
        </w:rPr>
        <w:t xml:space="preserve"> </w:t>
      </w:r>
      <w:r>
        <w:t>Максимальное</w:t>
      </w:r>
      <w:r>
        <w:rPr>
          <w:spacing w:val="67"/>
        </w:rPr>
        <w:t xml:space="preserve"> </w:t>
      </w:r>
      <w:r>
        <w:t>количество</w:t>
      </w:r>
      <w:r>
        <w:rPr>
          <w:spacing w:val="73"/>
        </w:rPr>
        <w:t xml:space="preserve"> </w:t>
      </w:r>
      <w:r>
        <w:t>уроков</w:t>
      </w:r>
      <w:r>
        <w:rPr>
          <w:spacing w:val="67"/>
        </w:rPr>
        <w:t xml:space="preserve"> </w:t>
      </w:r>
      <w:r>
        <w:t>в</w:t>
      </w:r>
      <w:r>
        <w:rPr>
          <w:spacing w:val="68"/>
        </w:rPr>
        <w:t xml:space="preserve"> </w:t>
      </w:r>
      <w:r>
        <w:t>день</w:t>
      </w:r>
      <w:r>
        <w:rPr>
          <w:spacing w:val="78"/>
        </w:rPr>
        <w:t xml:space="preserve"> </w:t>
      </w:r>
      <w:r>
        <w:t>-</w:t>
      </w:r>
      <w:r>
        <w:rPr>
          <w:spacing w:val="70"/>
        </w:rPr>
        <w:t xml:space="preserve"> </w:t>
      </w:r>
      <w:r>
        <w:t>7.</w:t>
      </w:r>
    </w:p>
    <w:p w:rsidR="001E5777" w:rsidRDefault="00C60256">
      <w:pPr>
        <w:pStyle w:val="a3"/>
        <w:ind w:left="780"/>
      </w:pPr>
      <w:r>
        <w:t>Продолжительность</w:t>
      </w:r>
      <w:r>
        <w:rPr>
          <w:spacing w:val="-1"/>
        </w:rPr>
        <w:t xml:space="preserve"> </w:t>
      </w:r>
      <w:r>
        <w:t>урока</w:t>
      </w:r>
      <w:r>
        <w:rPr>
          <w:spacing w:val="-1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менее</w:t>
      </w:r>
      <w:r>
        <w:rPr>
          <w:spacing w:val="-4"/>
        </w:rPr>
        <w:t xml:space="preserve"> </w:t>
      </w:r>
      <w:r>
        <w:t>40</w:t>
      </w:r>
      <w:r>
        <w:rPr>
          <w:spacing w:val="-3"/>
        </w:rPr>
        <w:t xml:space="preserve"> </w:t>
      </w:r>
      <w:r>
        <w:t>минут.</w:t>
      </w:r>
    </w:p>
    <w:p w:rsidR="001E5777" w:rsidRDefault="00C60256">
      <w:pPr>
        <w:pStyle w:val="a3"/>
        <w:ind w:left="780" w:right="509"/>
      </w:pPr>
      <w:r>
        <w:t>Продолжительность каникул в течение учебного года составляет не менее 30 календарных дней,</w:t>
      </w:r>
      <w:r>
        <w:rPr>
          <w:spacing w:val="-57"/>
        </w:rPr>
        <w:t xml:space="preserve"> </w:t>
      </w:r>
      <w:r>
        <w:t>летом</w:t>
      </w:r>
      <w:r>
        <w:rPr>
          <w:spacing w:val="-1"/>
        </w:rPr>
        <w:t xml:space="preserve"> </w:t>
      </w:r>
      <w:r>
        <w:t>– не</w:t>
      </w:r>
      <w:r>
        <w:rPr>
          <w:spacing w:val="-1"/>
        </w:rPr>
        <w:t xml:space="preserve"> </w:t>
      </w:r>
      <w:r>
        <w:t>менее</w:t>
      </w:r>
      <w:r>
        <w:rPr>
          <w:spacing w:val="-1"/>
        </w:rPr>
        <w:t xml:space="preserve"> </w:t>
      </w:r>
      <w:r>
        <w:t>8 недель.</w:t>
      </w:r>
    </w:p>
    <w:p w:rsidR="001E5777" w:rsidRDefault="00C60256">
      <w:pPr>
        <w:pStyle w:val="a3"/>
        <w:ind w:left="780" w:right="504"/>
      </w:pPr>
      <w:r>
        <w:t>Увеличение учебных часов в 5-9-х классах, отводимых на изучение отдельных предметов и на</w:t>
      </w:r>
      <w:r>
        <w:rPr>
          <w:spacing w:val="1"/>
        </w:rPr>
        <w:t xml:space="preserve"> </w:t>
      </w:r>
      <w:r>
        <w:t>введение</w:t>
      </w:r>
      <w:r>
        <w:rPr>
          <w:spacing w:val="18"/>
        </w:rPr>
        <w:t xml:space="preserve"> </w:t>
      </w:r>
      <w:r>
        <w:t>учебных</w:t>
      </w:r>
      <w:r>
        <w:rPr>
          <w:spacing w:val="20"/>
        </w:rPr>
        <w:t xml:space="preserve"> </w:t>
      </w:r>
      <w:r>
        <w:t>предметов,</w:t>
      </w:r>
      <w:r>
        <w:rPr>
          <w:spacing w:val="17"/>
        </w:rPr>
        <w:t xml:space="preserve"> </w:t>
      </w:r>
      <w:r>
        <w:t>обеспечивающих</w:t>
      </w:r>
      <w:r>
        <w:rPr>
          <w:spacing w:val="20"/>
        </w:rPr>
        <w:t xml:space="preserve"> </w:t>
      </w:r>
      <w:r>
        <w:t>различные</w:t>
      </w:r>
      <w:r>
        <w:rPr>
          <w:spacing w:val="15"/>
        </w:rPr>
        <w:t xml:space="preserve"> </w:t>
      </w:r>
      <w:r>
        <w:t>интересы</w:t>
      </w:r>
      <w:r>
        <w:rPr>
          <w:spacing w:val="17"/>
        </w:rPr>
        <w:t xml:space="preserve"> </w:t>
      </w:r>
      <w:r>
        <w:t>обучающихся,</w:t>
      </w:r>
      <w:r>
        <w:rPr>
          <w:spacing w:val="15"/>
        </w:rPr>
        <w:t xml:space="preserve"> </w:t>
      </w:r>
      <w:r>
        <w:t>проводится</w:t>
      </w:r>
      <w:r>
        <w:rPr>
          <w:spacing w:val="-58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максимально</w:t>
      </w:r>
      <w:r>
        <w:rPr>
          <w:spacing w:val="1"/>
        </w:rPr>
        <w:t xml:space="preserve"> </w:t>
      </w:r>
      <w:r>
        <w:t>допустимой</w:t>
      </w:r>
      <w:r>
        <w:rPr>
          <w:spacing w:val="1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санитарно-</w:t>
      </w:r>
      <w:r>
        <w:rPr>
          <w:spacing w:val="1"/>
        </w:rPr>
        <w:t xml:space="preserve"> </w:t>
      </w:r>
      <w:r>
        <w:t>гигиеническими</w:t>
      </w:r>
      <w:r>
        <w:rPr>
          <w:spacing w:val="-1"/>
        </w:rPr>
        <w:t xml:space="preserve"> </w:t>
      </w:r>
      <w:r>
        <w:t>требованиями.</w:t>
      </w:r>
    </w:p>
    <w:p w:rsidR="001E5777" w:rsidRDefault="001E5777">
      <w:pPr>
        <w:sectPr w:rsidR="001E5777">
          <w:pgSz w:w="11910" w:h="16840"/>
          <w:pgMar w:top="1040" w:right="340" w:bottom="940" w:left="300" w:header="0" w:footer="676" w:gutter="0"/>
          <w:cols w:space="720"/>
        </w:sectPr>
      </w:pPr>
    </w:p>
    <w:p w:rsidR="001E5777" w:rsidRDefault="00C60256">
      <w:pPr>
        <w:pStyle w:val="a3"/>
        <w:spacing w:before="66"/>
        <w:ind w:left="780"/>
        <w:jc w:val="left"/>
      </w:pPr>
      <w:r>
        <w:t>Реализация</w:t>
      </w:r>
      <w:r>
        <w:rPr>
          <w:spacing w:val="23"/>
        </w:rPr>
        <w:t xml:space="preserve"> </w:t>
      </w:r>
      <w:r>
        <w:t>учебного</w:t>
      </w:r>
      <w:r>
        <w:rPr>
          <w:spacing w:val="21"/>
        </w:rPr>
        <w:t xml:space="preserve"> </w:t>
      </w:r>
      <w:r>
        <w:t>плана</w:t>
      </w:r>
      <w:r>
        <w:rPr>
          <w:spacing w:val="19"/>
        </w:rPr>
        <w:t xml:space="preserve"> </w:t>
      </w:r>
      <w:r>
        <w:t>может</w:t>
      </w:r>
      <w:r>
        <w:rPr>
          <w:spacing w:val="22"/>
        </w:rPr>
        <w:t xml:space="preserve"> </w:t>
      </w:r>
      <w:r>
        <w:t>быть</w:t>
      </w:r>
      <w:r>
        <w:rPr>
          <w:spacing w:val="22"/>
        </w:rPr>
        <w:t xml:space="preserve"> </w:t>
      </w:r>
      <w:r>
        <w:t>организована</w:t>
      </w:r>
      <w:r>
        <w:rPr>
          <w:spacing w:val="20"/>
        </w:rPr>
        <w:t xml:space="preserve"> </w:t>
      </w:r>
      <w:r>
        <w:t>в</w:t>
      </w:r>
      <w:r>
        <w:rPr>
          <w:spacing w:val="20"/>
        </w:rPr>
        <w:t xml:space="preserve"> </w:t>
      </w:r>
      <w:r>
        <w:t>том</w:t>
      </w:r>
      <w:r>
        <w:rPr>
          <w:spacing w:val="21"/>
        </w:rPr>
        <w:t xml:space="preserve"> </w:t>
      </w:r>
      <w:r>
        <w:t>числе</w:t>
      </w:r>
      <w:r>
        <w:rPr>
          <w:spacing w:val="20"/>
        </w:rPr>
        <w:t xml:space="preserve"> </w:t>
      </w:r>
      <w:r>
        <w:t>с</w:t>
      </w:r>
      <w:r>
        <w:rPr>
          <w:spacing w:val="23"/>
        </w:rPr>
        <w:t xml:space="preserve"> </w:t>
      </w:r>
      <w:r>
        <w:t>помощью</w:t>
      </w:r>
      <w:r>
        <w:rPr>
          <w:spacing w:val="21"/>
        </w:rPr>
        <w:t xml:space="preserve"> </w:t>
      </w:r>
      <w:r>
        <w:t>дистанционного</w:t>
      </w:r>
      <w:r>
        <w:rPr>
          <w:spacing w:val="-57"/>
        </w:rPr>
        <w:t xml:space="preserve"> </w:t>
      </w:r>
      <w:r>
        <w:t>образования</w:t>
      </w:r>
    </w:p>
    <w:p w:rsidR="001E5777" w:rsidRDefault="00710DF3">
      <w:pPr>
        <w:pStyle w:val="2"/>
        <w:spacing w:after="4" w:line="240" w:lineRule="auto"/>
        <w:ind w:left="3649" w:right="548" w:hanging="2108"/>
        <w:jc w:val="left"/>
      </w:pPr>
      <w:r>
        <w:pict>
          <v:line id="_x0000_s1032" style="position:absolute;left:0;text-align:left;z-index:-27616768;mso-position-horizontal-relative:page" from="328.05pt,28.6pt" to="191.55pt,100.6pt" strokeweight=".48pt">
            <w10:wrap anchorx="page"/>
          </v:line>
        </w:pict>
      </w:r>
      <w:r w:rsidR="00C60256">
        <w:t>Недельный учебный план основного общего образования (максимальный в расчете</w:t>
      </w:r>
      <w:r w:rsidR="00C60256">
        <w:rPr>
          <w:spacing w:val="-57"/>
        </w:rPr>
        <w:t xml:space="preserve"> </w:t>
      </w:r>
      <w:r w:rsidR="00C60256">
        <w:t>на</w:t>
      </w:r>
      <w:r w:rsidR="00C60256">
        <w:rPr>
          <w:spacing w:val="-1"/>
        </w:rPr>
        <w:t xml:space="preserve"> </w:t>
      </w:r>
      <w:r w:rsidR="00C60256">
        <w:t>6020 часов за весь</w:t>
      </w:r>
      <w:r w:rsidR="00C60256">
        <w:rPr>
          <w:spacing w:val="2"/>
        </w:rPr>
        <w:t xml:space="preserve"> </w:t>
      </w:r>
      <w:r w:rsidR="00C60256">
        <w:t>период обучения)</w:t>
      </w:r>
    </w:p>
    <w:tbl>
      <w:tblPr>
        <w:tblStyle w:val="TableNormal"/>
        <w:tblW w:w="0" w:type="auto"/>
        <w:tblInd w:w="10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42"/>
        <w:gridCol w:w="2707"/>
        <w:gridCol w:w="532"/>
        <w:gridCol w:w="573"/>
        <w:gridCol w:w="158"/>
        <w:gridCol w:w="616"/>
        <w:gridCol w:w="179"/>
        <w:gridCol w:w="489"/>
        <w:gridCol w:w="256"/>
        <w:gridCol w:w="359"/>
        <w:gridCol w:w="167"/>
        <w:gridCol w:w="887"/>
      </w:tblGrid>
      <w:tr w:rsidR="001E5777">
        <w:trPr>
          <w:trHeight w:val="921"/>
        </w:trPr>
        <w:tc>
          <w:tcPr>
            <w:tcW w:w="2542" w:type="dxa"/>
            <w:vMerge w:val="restart"/>
          </w:tcPr>
          <w:p w:rsidR="001E5777" w:rsidRDefault="00C60256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Предметные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области</w:t>
            </w:r>
          </w:p>
        </w:tc>
        <w:tc>
          <w:tcPr>
            <w:tcW w:w="2707" w:type="dxa"/>
            <w:vMerge w:val="restart"/>
          </w:tcPr>
          <w:p w:rsidR="001E5777" w:rsidRDefault="00C60256">
            <w:pPr>
              <w:pStyle w:val="TableParagraph"/>
              <w:ind w:left="76" w:right="1526"/>
              <w:rPr>
                <w:b/>
                <w:sz w:val="24"/>
              </w:rPr>
            </w:pPr>
            <w:r>
              <w:rPr>
                <w:b/>
                <w:sz w:val="24"/>
              </w:rPr>
              <w:t>Учебные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предметы</w:t>
            </w:r>
          </w:p>
          <w:p w:rsidR="001E5777" w:rsidRDefault="00C60256">
            <w:pPr>
              <w:pStyle w:val="TableParagraph"/>
              <w:ind w:left="1771"/>
              <w:rPr>
                <w:b/>
                <w:sz w:val="24"/>
              </w:rPr>
            </w:pPr>
            <w:r>
              <w:rPr>
                <w:b/>
                <w:sz w:val="24"/>
              </w:rPr>
              <w:t>Классы</w:t>
            </w:r>
          </w:p>
        </w:tc>
        <w:tc>
          <w:tcPr>
            <w:tcW w:w="4216" w:type="dxa"/>
            <w:gridSpan w:val="10"/>
          </w:tcPr>
          <w:p w:rsidR="001E5777" w:rsidRDefault="00C60256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Количество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часов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неделю</w:t>
            </w:r>
          </w:p>
        </w:tc>
      </w:tr>
      <w:tr w:rsidR="001E5777">
        <w:trPr>
          <w:trHeight w:val="510"/>
        </w:trPr>
        <w:tc>
          <w:tcPr>
            <w:tcW w:w="254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707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532" w:type="dxa"/>
          </w:tcPr>
          <w:p w:rsidR="001E5777" w:rsidRDefault="00C60256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V</w:t>
            </w:r>
          </w:p>
        </w:tc>
        <w:tc>
          <w:tcPr>
            <w:tcW w:w="731" w:type="dxa"/>
            <w:gridSpan w:val="2"/>
          </w:tcPr>
          <w:p w:rsidR="001E5777" w:rsidRDefault="00C60256">
            <w:pPr>
              <w:pStyle w:val="TableParagraph"/>
              <w:spacing w:line="275" w:lineRule="exact"/>
              <w:ind w:left="85"/>
              <w:rPr>
                <w:b/>
                <w:sz w:val="24"/>
              </w:rPr>
            </w:pPr>
            <w:r>
              <w:rPr>
                <w:b/>
                <w:sz w:val="24"/>
              </w:rPr>
              <w:t>VI</w:t>
            </w:r>
          </w:p>
        </w:tc>
        <w:tc>
          <w:tcPr>
            <w:tcW w:w="795" w:type="dxa"/>
            <w:gridSpan w:val="2"/>
          </w:tcPr>
          <w:p w:rsidR="001E5777" w:rsidRDefault="00C60256">
            <w:pPr>
              <w:pStyle w:val="TableParagraph"/>
              <w:spacing w:line="275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VII</w:t>
            </w:r>
          </w:p>
        </w:tc>
        <w:tc>
          <w:tcPr>
            <w:tcW w:w="745" w:type="dxa"/>
            <w:gridSpan w:val="2"/>
          </w:tcPr>
          <w:p w:rsidR="001E5777" w:rsidRDefault="00C60256">
            <w:pPr>
              <w:pStyle w:val="TableParagraph"/>
              <w:spacing w:line="275" w:lineRule="exact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VIII</w:t>
            </w:r>
          </w:p>
        </w:tc>
        <w:tc>
          <w:tcPr>
            <w:tcW w:w="526" w:type="dxa"/>
            <w:gridSpan w:val="2"/>
          </w:tcPr>
          <w:p w:rsidR="001E5777" w:rsidRDefault="00C60256">
            <w:pPr>
              <w:pStyle w:val="TableParagraph"/>
              <w:spacing w:line="275" w:lineRule="exact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IX</w:t>
            </w:r>
          </w:p>
        </w:tc>
        <w:tc>
          <w:tcPr>
            <w:tcW w:w="887" w:type="dxa"/>
          </w:tcPr>
          <w:p w:rsidR="001E5777" w:rsidRDefault="00C60256">
            <w:pPr>
              <w:pStyle w:val="TableParagraph"/>
              <w:spacing w:line="275" w:lineRule="exact"/>
              <w:ind w:left="116"/>
              <w:rPr>
                <w:b/>
                <w:sz w:val="24"/>
              </w:rPr>
            </w:pPr>
            <w:r>
              <w:rPr>
                <w:b/>
                <w:sz w:val="24"/>
              </w:rPr>
              <w:t>Всего</w:t>
            </w:r>
          </w:p>
        </w:tc>
      </w:tr>
      <w:tr w:rsidR="001E5777">
        <w:trPr>
          <w:trHeight w:val="316"/>
        </w:trPr>
        <w:tc>
          <w:tcPr>
            <w:tcW w:w="2542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707" w:type="dxa"/>
          </w:tcPr>
          <w:p w:rsidR="001E5777" w:rsidRDefault="00C60256">
            <w:pPr>
              <w:pStyle w:val="TableParagraph"/>
              <w:spacing w:line="270" w:lineRule="exact"/>
              <w:ind w:left="136"/>
              <w:rPr>
                <w:i/>
                <w:sz w:val="24"/>
              </w:rPr>
            </w:pPr>
            <w:r>
              <w:rPr>
                <w:i/>
                <w:sz w:val="24"/>
              </w:rPr>
              <w:t>Обязательная</w:t>
            </w:r>
            <w:r>
              <w:rPr>
                <w:i/>
                <w:spacing w:val="-7"/>
                <w:sz w:val="24"/>
              </w:rPr>
              <w:t xml:space="preserve"> </w:t>
            </w:r>
            <w:r>
              <w:rPr>
                <w:i/>
                <w:sz w:val="24"/>
              </w:rPr>
              <w:t>часть</w:t>
            </w:r>
          </w:p>
        </w:tc>
        <w:tc>
          <w:tcPr>
            <w:tcW w:w="4216" w:type="dxa"/>
            <w:gridSpan w:val="10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330"/>
        </w:trPr>
        <w:tc>
          <w:tcPr>
            <w:tcW w:w="2542" w:type="dxa"/>
            <w:vMerge w:val="restart"/>
          </w:tcPr>
          <w:p w:rsidR="001E5777" w:rsidRDefault="00C60256">
            <w:pPr>
              <w:pStyle w:val="TableParagraph"/>
              <w:spacing w:line="268" w:lineRule="exact"/>
              <w:ind w:left="136"/>
              <w:rPr>
                <w:sz w:val="24"/>
              </w:rPr>
            </w:pPr>
            <w:r>
              <w:rPr>
                <w:sz w:val="24"/>
              </w:rPr>
              <w:t>Филология</w:t>
            </w:r>
          </w:p>
        </w:tc>
        <w:tc>
          <w:tcPr>
            <w:tcW w:w="2707" w:type="dxa"/>
          </w:tcPr>
          <w:p w:rsidR="001E5777" w:rsidRDefault="00C60256">
            <w:pPr>
              <w:pStyle w:val="TableParagraph"/>
              <w:spacing w:line="268" w:lineRule="exact"/>
              <w:ind w:left="136"/>
              <w:rPr>
                <w:sz w:val="24"/>
              </w:rPr>
            </w:pPr>
            <w:r>
              <w:rPr>
                <w:sz w:val="24"/>
              </w:rPr>
              <w:t>Русский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язык</w:t>
            </w:r>
          </w:p>
        </w:tc>
        <w:tc>
          <w:tcPr>
            <w:tcW w:w="532" w:type="dxa"/>
          </w:tcPr>
          <w:p w:rsidR="001E5777" w:rsidRDefault="00C60256">
            <w:pPr>
              <w:pStyle w:val="TableParagraph"/>
              <w:spacing w:before="47" w:line="264" w:lineRule="exact"/>
              <w:ind w:left="23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73" w:type="dxa"/>
          </w:tcPr>
          <w:p w:rsidR="001E5777" w:rsidRDefault="00C60256">
            <w:pPr>
              <w:pStyle w:val="TableParagraph"/>
              <w:spacing w:before="47" w:line="264" w:lineRule="exact"/>
              <w:ind w:left="63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774" w:type="dxa"/>
            <w:gridSpan w:val="2"/>
          </w:tcPr>
          <w:p w:rsidR="001E5777" w:rsidRDefault="00C60256">
            <w:pPr>
              <w:pStyle w:val="TableParagraph"/>
              <w:spacing w:before="47" w:line="264" w:lineRule="exact"/>
              <w:ind w:left="42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68" w:type="dxa"/>
            <w:gridSpan w:val="2"/>
          </w:tcPr>
          <w:p w:rsidR="001E5777" w:rsidRDefault="00C60256">
            <w:pPr>
              <w:pStyle w:val="TableParagraph"/>
              <w:spacing w:before="47" w:line="264" w:lineRule="exact"/>
              <w:ind w:left="45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5" w:type="dxa"/>
            <w:gridSpan w:val="2"/>
          </w:tcPr>
          <w:p w:rsidR="001E5777" w:rsidRDefault="00C60256">
            <w:pPr>
              <w:pStyle w:val="TableParagraph"/>
              <w:spacing w:before="47" w:line="264" w:lineRule="exact"/>
              <w:ind w:left="4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054" w:type="dxa"/>
            <w:gridSpan w:val="2"/>
          </w:tcPr>
          <w:p w:rsidR="001E5777" w:rsidRDefault="00C60256">
            <w:pPr>
              <w:pStyle w:val="TableParagraph"/>
              <w:spacing w:before="47" w:line="264" w:lineRule="exact"/>
              <w:ind w:left="409" w:right="354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</w:tr>
      <w:tr w:rsidR="001E5777">
        <w:trPr>
          <w:trHeight w:val="374"/>
        </w:trPr>
        <w:tc>
          <w:tcPr>
            <w:tcW w:w="254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707" w:type="dxa"/>
          </w:tcPr>
          <w:p w:rsidR="001E5777" w:rsidRDefault="00C60256">
            <w:pPr>
              <w:pStyle w:val="TableParagraph"/>
              <w:spacing w:line="268" w:lineRule="exact"/>
              <w:ind w:left="136"/>
              <w:rPr>
                <w:sz w:val="24"/>
              </w:rPr>
            </w:pPr>
            <w:r>
              <w:rPr>
                <w:sz w:val="24"/>
              </w:rPr>
              <w:t>Литература</w:t>
            </w:r>
          </w:p>
        </w:tc>
        <w:tc>
          <w:tcPr>
            <w:tcW w:w="532" w:type="dxa"/>
          </w:tcPr>
          <w:p w:rsidR="001E5777" w:rsidRDefault="00C60256">
            <w:pPr>
              <w:pStyle w:val="TableParagraph"/>
              <w:spacing w:before="90" w:line="264" w:lineRule="exact"/>
              <w:ind w:left="23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73" w:type="dxa"/>
          </w:tcPr>
          <w:p w:rsidR="001E5777" w:rsidRDefault="00C60256">
            <w:pPr>
              <w:pStyle w:val="TableParagraph"/>
              <w:spacing w:before="90" w:line="264" w:lineRule="exact"/>
              <w:ind w:left="6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74" w:type="dxa"/>
            <w:gridSpan w:val="2"/>
          </w:tcPr>
          <w:p w:rsidR="001E5777" w:rsidRDefault="00C60256">
            <w:pPr>
              <w:pStyle w:val="TableParagraph"/>
              <w:spacing w:before="90" w:line="264" w:lineRule="exact"/>
              <w:ind w:left="42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68" w:type="dxa"/>
            <w:gridSpan w:val="2"/>
          </w:tcPr>
          <w:p w:rsidR="001E5777" w:rsidRDefault="00C60256">
            <w:pPr>
              <w:pStyle w:val="TableParagraph"/>
              <w:spacing w:before="90" w:line="264" w:lineRule="exact"/>
              <w:ind w:left="45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15" w:type="dxa"/>
            <w:gridSpan w:val="2"/>
          </w:tcPr>
          <w:p w:rsidR="001E5777" w:rsidRDefault="00C60256">
            <w:pPr>
              <w:pStyle w:val="TableParagraph"/>
              <w:spacing w:before="90" w:line="264" w:lineRule="exact"/>
              <w:ind w:left="4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054" w:type="dxa"/>
            <w:gridSpan w:val="2"/>
          </w:tcPr>
          <w:p w:rsidR="001E5777" w:rsidRDefault="00C60256">
            <w:pPr>
              <w:pStyle w:val="TableParagraph"/>
              <w:spacing w:before="90" w:line="264" w:lineRule="exact"/>
              <w:ind w:left="409" w:right="354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</w:tr>
      <w:tr w:rsidR="001E5777">
        <w:trPr>
          <w:trHeight w:val="359"/>
        </w:trPr>
        <w:tc>
          <w:tcPr>
            <w:tcW w:w="254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707" w:type="dxa"/>
          </w:tcPr>
          <w:p w:rsidR="001E5777" w:rsidRDefault="00C60256">
            <w:pPr>
              <w:pStyle w:val="TableParagraph"/>
              <w:spacing w:line="268" w:lineRule="exact"/>
              <w:ind w:left="136"/>
              <w:rPr>
                <w:sz w:val="24"/>
              </w:rPr>
            </w:pPr>
            <w:r>
              <w:rPr>
                <w:sz w:val="24"/>
              </w:rPr>
              <w:t>Иностранный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язык</w:t>
            </w:r>
          </w:p>
        </w:tc>
        <w:tc>
          <w:tcPr>
            <w:tcW w:w="532" w:type="dxa"/>
          </w:tcPr>
          <w:p w:rsidR="001E5777" w:rsidRDefault="00C60256">
            <w:pPr>
              <w:pStyle w:val="TableParagraph"/>
              <w:spacing w:before="75" w:line="264" w:lineRule="exact"/>
              <w:ind w:left="23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73" w:type="dxa"/>
          </w:tcPr>
          <w:p w:rsidR="001E5777" w:rsidRDefault="00C60256">
            <w:pPr>
              <w:pStyle w:val="TableParagraph"/>
              <w:spacing w:before="75" w:line="264" w:lineRule="exact"/>
              <w:ind w:left="6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74" w:type="dxa"/>
            <w:gridSpan w:val="2"/>
          </w:tcPr>
          <w:p w:rsidR="001E5777" w:rsidRDefault="00C60256">
            <w:pPr>
              <w:pStyle w:val="TableParagraph"/>
              <w:spacing w:before="75" w:line="264" w:lineRule="exact"/>
              <w:ind w:left="4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68" w:type="dxa"/>
            <w:gridSpan w:val="2"/>
          </w:tcPr>
          <w:p w:rsidR="001E5777" w:rsidRDefault="00C60256">
            <w:pPr>
              <w:pStyle w:val="TableParagraph"/>
              <w:spacing w:before="75" w:line="264" w:lineRule="exact"/>
              <w:ind w:left="45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5" w:type="dxa"/>
            <w:gridSpan w:val="2"/>
          </w:tcPr>
          <w:p w:rsidR="001E5777" w:rsidRDefault="00C60256">
            <w:pPr>
              <w:pStyle w:val="TableParagraph"/>
              <w:spacing w:before="75" w:line="264" w:lineRule="exact"/>
              <w:ind w:left="4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054" w:type="dxa"/>
            <w:gridSpan w:val="2"/>
          </w:tcPr>
          <w:p w:rsidR="001E5777" w:rsidRDefault="00C60256">
            <w:pPr>
              <w:pStyle w:val="TableParagraph"/>
              <w:spacing w:before="75" w:line="264" w:lineRule="exact"/>
              <w:ind w:left="409" w:right="354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 w:rsidR="001E5777">
        <w:trPr>
          <w:trHeight w:val="427"/>
        </w:trPr>
        <w:tc>
          <w:tcPr>
            <w:tcW w:w="2542" w:type="dxa"/>
            <w:vMerge w:val="restart"/>
          </w:tcPr>
          <w:p w:rsidR="001E5777" w:rsidRDefault="00C60256">
            <w:pPr>
              <w:pStyle w:val="TableParagraph"/>
              <w:tabs>
                <w:tab w:val="left" w:pos="2302"/>
              </w:tabs>
              <w:ind w:right="98" w:firstLine="28"/>
              <w:rPr>
                <w:sz w:val="24"/>
              </w:rPr>
            </w:pPr>
            <w:r>
              <w:rPr>
                <w:sz w:val="24"/>
              </w:rPr>
              <w:t>Математика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информатика</w:t>
            </w:r>
          </w:p>
        </w:tc>
        <w:tc>
          <w:tcPr>
            <w:tcW w:w="2707" w:type="dxa"/>
          </w:tcPr>
          <w:p w:rsidR="001E5777" w:rsidRDefault="00C60256">
            <w:pPr>
              <w:pStyle w:val="TableParagraph"/>
              <w:spacing w:line="268" w:lineRule="exact"/>
              <w:ind w:left="136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532" w:type="dxa"/>
          </w:tcPr>
          <w:p w:rsidR="001E5777" w:rsidRDefault="00C60256">
            <w:pPr>
              <w:pStyle w:val="TableParagraph"/>
              <w:spacing w:before="143" w:line="264" w:lineRule="exact"/>
              <w:ind w:left="23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73" w:type="dxa"/>
          </w:tcPr>
          <w:p w:rsidR="001E5777" w:rsidRDefault="00C60256">
            <w:pPr>
              <w:pStyle w:val="TableParagraph"/>
              <w:spacing w:before="143" w:line="264" w:lineRule="exact"/>
              <w:ind w:left="63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774" w:type="dxa"/>
            <w:gridSpan w:val="2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68" w:type="dxa"/>
            <w:gridSpan w:val="2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15" w:type="dxa"/>
            <w:gridSpan w:val="2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054" w:type="dxa"/>
            <w:gridSpan w:val="2"/>
          </w:tcPr>
          <w:p w:rsidR="001E5777" w:rsidRDefault="00C60256">
            <w:pPr>
              <w:pStyle w:val="TableParagraph"/>
              <w:spacing w:before="143" w:line="264" w:lineRule="exact"/>
              <w:ind w:left="409" w:right="354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 w:rsidR="001E5777">
        <w:trPr>
          <w:trHeight w:val="386"/>
        </w:trPr>
        <w:tc>
          <w:tcPr>
            <w:tcW w:w="254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707" w:type="dxa"/>
          </w:tcPr>
          <w:p w:rsidR="001E5777" w:rsidRDefault="00C60256">
            <w:pPr>
              <w:pStyle w:val="TableParagraph"/>
              <w:spacing w:line="268" w:lineRule="exact"/>
              <w:ind w:left="136"/>
              <w:rPr>
                <w:sz w:val="24"/>
              </w:rPr>
            </w:pPr>
            <w:r>
              <w:rPr>
                <w:sz w:val="24"/>
              </w:rPr>
              <w:t>Алгебра</w:t>
            </w:r>
          </w:p>
        </w:tc>
        <w:tc>
          <w:tcPr>
            <w:tcW w:w="532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74" w:type="dxa"/>
            <w:gridSpan w:val="2"/>
          </w:tcPr>
          <w:p w:rsidR="001E5777" w:rsidRDefault="00C60256">
            <w:pPr>
              <w:pStyle w:val="TableParagraph"/>
              <w:spacing w:before="102" w:line="264" w:lineRule="exact"/>
              <w:ind w:left="4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68" w:type="dxa"/>
            <w:gridSpan w:val="2"/>
          </w:tcPr>
          <w:p w:rsidR="001E5777" w:rsidRDefault="00C60256">
            <w:pPr>
              <w:pStyle w:val="TableParagraph"/>
              <w:spacing w:before="102" w:line="264" w:lineRule="exact"/>
              <w:ind w:left="45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5" w:type="dxa"/>
            <w:gridSpan w:val="2"/>
          </w:tcPr>
          <w:p w:rsidR="001E5777" w:rsidRDefault="00C60256">
            <w:pPr>
              <w:pStyle w:val="TableParagraph"/>
              <w:spacing w:before="102" w:line="264" w:lineRule="exact"/>
              <w:ind w:left="4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054" w:type="dxa"/>
            <w:gridSpan w:val="2"/>
          </w:tcPr>
          <w:p w:rsidR="001E5777" w:rsidRDefault="00C60256">
            <w:pPr>
              <w:pStyle w:val="TableParagraph"/>
              <w:spacing w:before="102" w:line="264" w:lineRule="exact"/>
              <w:ind w:left="55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</w:tr>
      <w:tr w:rsidR="001E5777">
        <w:trPr>
          <w:trHeight w:val="275"/>
        </w:trPr>
        <w:tc>
          <w:tcPr>
            <w:tcW w:w="254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707" w:type="dxa"/>
          </w:tcPr>
          <w:p w:rsidR="001E5777" w:rsidRDefault="00C60256">
            <w:pPr>
              <w:pStyle w:val="TableParagraph"/>
              <w:spacing w:line="256" w:lineRule="exact"/>
              <w:ind w:left="136"/>
              <w:rPr>
                <w:sz w:val="24"/>
              </w:rPr>
            </w:pPr>
            <w:r>
              <w:rPr>
                <w:sz w:val="24"/>
              </w:rPr>
              <w:t>Геометрия</w:t>
            </w:r>
          </w:p>
        </w:tc>
        <w:tc>
          <w:tcPr>
            <w:tcW w:w="532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73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4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42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68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45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15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4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054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55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1E5777">
        <w:trPr>
          <w:trHeight w:val="386"/>
        </w:trPr>
        <w:tc>
          <w:tcPr>
            <w:tcW w:w="254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707" w:type="dxa"/>
          </w:tcPr>
          <w:p w:rsidR="001E5777" w:rsidRDefault="00C60256">
            <w:pPr>
              <w:pStyle w:val="TableParagraph"/>
              <w:spacing w:line="268" w:lineRule="exact"/>
              <w:ind w:left="136"/>
              <w:rPr>
                <w:sz w:val="24"/>
              </w:rPr>
            </w:pPr>
            <w:r>
              <w:rPr>
                <w:sz w:val="24"/>
              </w:rPr>
              <w:t>Информатика</w:t>
            </w:r>
          </w:p>
        </w:tc>
        <w:tc>
          <w:tcPr>
            <w:tcW w:w="532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74" w:type="dxa"/>
            <w:gridSpan w:val="2"/>
          </w:tcPr>
          <w:p w:rsidR="001E5777" w:rsidRDefault="00C60256">
            <w:pPr>
              <w:pStyle w:val="TableParagraph"/>
              <w:spacing w:before="102" w:line="264" w:lineRule="exact"/>
              <w:ind w:left="4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68" w:type="dxa"/>
            <w:gridSpan w:val="2"/>
          </w:tcPr>
          <w:p w:rsidR="001E5777" w:rsidRDefault="00C60256">
            <w:pPr>
              <w:pStyle w:val="TableParagraph"/>
              <w:spacing w:before="102" w:line="264" w:lineRule="exact"/>
              <w:ind w:left="45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15" w:type="dxa"/>
            <w:gridSpan w:val="2"/>
          </w:tcPr>
          <w:p w:rsidR="001E5777" w:rsidRDefault="00C60256">
            <w:pPr>
              <w:pStyle w:val="TableParagraph"/>
              <w:spacing w:before="102" w:line="264" w:lineRule="exact"/>
              <w:ind w:left="4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054" w:type="dxa"/>
            <w:gridSpan w:val="2"/>
          </w:tcPr>
          <w:p w:rsidR="001E5777" w:rsidRDefault="00C60256">
            <w:pPr>
              <w:pStyle w:val="TableParagraph"/>
              <w:spacing w:before="102" w:line="264" w:lineRule="exact"/>
              <w:ind w:left="55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1E5777">
        <w:trPr>
          <w:trHeight w:val="400"/>
        </w:trPr>
        <w:tc>
          <w:tcPr>
            <w:tcW w:w="2542" w:type="dxa"/>
            <w:vMerge w:val="restart"/>
          </w:tcPr>
          <w:p w:rsidR="001E5777" w:rsidRDefault="00C60256">
            <w:pPr>
              <w:pStyle w:val="TableParagraph"/>
              <w:ind w:right="488" w:firstLine="28"/>
              <w:rPr>
                <w:sz w:val="24"/>
              </w:rPr>
            </w:pPr>
            <w:r>
              <w:rPr>
                <w:sz w:val="24"/>
              </w:rPr>
              <w:t>Общественно-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научные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предметы</w:t>
            </w:r>
          </w:p>
        </w:tc>
        <w:tc>
          <w:tcPr>
            <w:tcW w:w="2707" w:type="dxa"/>
          </w:tcPr>
          <w:p w:rsidR="001E5777" w:rsidRDefault="00C60256">
            <w:pPr>
              <w:pStyle w:val="TableParagraph"/>
              <w:spacing w:line="268" w:lineRule="exact"/>
              <w:ind w:left="136"/>
              <w:rPr>
                <w:sz w:val="24"/>
              </w:rPr>
            </w:pPr>
            <w:r>
              <w:rPr>
                <w:sz w:val="24"/>
              </w:rPr>
              <w:t>История</w:t>
            </w:r>
          </w:p>
        </w:tc>
        <w:tc>
          <w:tcPr>
            <w:tcW w:w="532" w:type="dxa"/>
          </w:tcPr>
          <w:p w:rsidR="001E5777" w:rsidRDefault="00C60256">
            <w:pPr>
              <w:pStyle w:val="TableParagraph"/>
              <w:spacing w:before="116" w:line="264" w:lineRule="exact"/>
              <w:ind w:left="23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73" w:type="dxa"/>
          </w:tcPr>
          <w:p w:rsidR="001E5777" w:rsidRDefault="00C60256">
            <w:pPr>
              <w:pStyle w:val="TableParagraph"/>
              <w:spacing w:before="116" w:line="264" w:lineRule="exact"/>
              <w:ind w:left="63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74" w:type="dxa"/>
            <w:gridSpan w:val="2"/>
          </w:tcPr>
          <w:p w:rsidR="001E5777" w:rsidRDefault="00C60256">
            <w:pPr>
              <w:pStyle w:val="TableParagraph"/>
              <w:spacing w:before="116" w:line="264" w:lineRule="exact"/>
              <w:ind w:left="42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68" w:type="dxa"/>
            <w:gridSpan w:val="2"/>
          </w:tcPr>
          <w:p w:rsidR="001E5777" w:rsidRDefault="00C60256">
            <w:pPr>
              <w:pStyle w:val="TableParagraph"/>
              <w:spacing w:before="116" w:line="264" w:lineRule="exact"/>
              <w:ind w:left="45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15" w:type="dxa"/>
            <w:gridSpan w:val="2"/>
          </w:tcPr>
          <w:p w:rsidR="001E5777" w:rsidRDefault="00C60256">
            <w:pPr>
              <w:pStyle w:val="TableParagraph"/>
              <w:spacing w:before="116" w:line="264" w:lineRule="exact"/>
              <w:ind w:left="4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054" w:type="dxa"/>
            <w:gridSpan w:val="2"/>
          </w:tcPr>
          <w:p w:rsidR="001E5777" w:rsidRDefault="00C60256">
            <w:pPr>
              <w:pStyle w:val="TableParagraph"/>
              <w:spacing w:before="116" w:line="264" w:lineRule="exact"/>
              <w:ind w:left="409" w:right="354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</w:tr>
      <w:tr w:rsidR="001E5777">
        <w:trPr>
          <w:trHeight w:val="275"/>
        </w:trPr>
        <w:tc>
          <w:tcPr>
            <w:tcW w:w="254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707" w:type="dxa"/>
          </w:tcPr>
          <w:p w:rsidR="001E5777" w:rsidRDefault="00C60256">
            <w:pPr>
              <w:pStyle w:val="TableParagraph"/>
              <w:spacing w:line="256" w:lineRule="exact"/>
              <w:ind w:left="136"/>
              <w:rPr>
                <w:sz w:val="24"/>
              </w:rPr>
            </w:pPr>
            <w:r>
              <w:rPr>
                <w:sz w:val="24"/>
              </w:rPr>
              <w:t>Обществознание</w:t>
            </w:r>
          </w:p>
        </w:tc>
        <w:tc>
          <w:tcPr>
            <w:tcW w:w="532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73" w:type="dxa"/>
          </w:tcPr>
          <w:p w:rsidR="001E5777" w:rsidRDefault="00C60256">
            <w:pPr>
              <w:pStyle w:val="TableParagraph"/>
              <w:spacing w:line="256" w:lineRule="exact"/>
              <w:ind w:left="6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74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4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68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45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15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4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054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55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1E5777">
        <w:trPr>
          <w:trHeight w:val="318"/>
        </w:trPr>
        <w:tc>
          <w:tcPr>
            <w:tcW w:w="254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707" w:type="dxa"/>
          </w:tcPr>
          <w:p w:rsidR="001E5777" w:rsidRDefault="00C60256">
            <w:pPr>
              <w:pStyle w:val="TableParagraph"/>
              <w:spacing w:line="270" w:lineRule="exact"/>
              <w:ind w:left="136"/>
              <w:rPr>
                <w:sz w:val="24"/>
              </w:rPr>
            </w:pPr>
            <w:r>
              <w:rPr>
                <w:sz w:val="24"/>
              </w:rPr>
              <w:t>География</w:t>
            </w:r>
          </w:p>
        </w:tc>
        <w:tc>
          <w:tcPr>
            <w:tcW w:w="532" w:type="dxa"/>
          </w:tcPr>
          <w:p w:rsidR="001E5777" w:rsidRDefault="00C60256">
            <w:pPr>
              <w:pStyle w:val="TableParagraph"/>
              <w:spacing w:before="35" w:line="264" w:lineRule="exact"/>
              <w:ind w:left="23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73" w:type="dxa"/>
          </w:tcPr>
          <w:p w:rsidR="001E5777" w:rsidRDefault="00C60256">
            <w:pPr>
              <w:pStyle w:val="TableParagraph"/>
              <w:spacing w:before="35" w:line="264" w:lineRule="exact"/>
              <w:ind w:left="6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74" w:type="dxa"/>
            <w:gridSpan w:val="2"/>
          </w:tcPr>
          <w:p w:rsidR="001E5777" w:rsidRDefault="00C60256">
            <w:pPr>
              <w:pStyle w:val="TableParagraph"/>
              <w:spacing w:before="35" w:line="264" w:lineRule="exact"/>
              <w:ind w:left="42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68" w:type="dxa"/>
            <w:gridSpan w:val="2"/>
          </w:tcPr>
          <w:p w:rsidR="001E5777" w:rsidRDefault="00C60256">
            <w:pPr>
              <w:pStyle w:val="TableParagraph"/>
              <w:spacing w:before="35" w:line="264" w:lineRule="exact"/>
              <w:ind w:left="45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15" w:type="dxa"/>
            <w:gridSpan w:val="2"/>
          </w:tcPr>
          <w:p w:rsidR="001E5777" w:rsidRDefault="00C60256">
            <w:pPr>
              <w:pStyle w:val="TableParagraph"/>
              <w:spacing w:before="35" w:line="264" w:lineRule="exact"/>
              <w:ind w:left="4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054" w:type="dxa"/>
            <w:gridSpan w:val="2"/>
          </w:tcPr>
          <w:p w:rsidR="001E5777" w:rsidRDefault="00C60256">
            <w:pPr>
              <w:pStyle w:val="TableParagraph"/>
              <w:spacing w:before="35" w:line="264" w:lineRule="exact"/>
              <w:ind w:left="55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1E5777">
        <w:trPr>
          <w:trHeight w:val="275"/>
        </w:trPr>
        <w:tc>
          <w:tcPr>
            <w:tcW w:w="2542" w:type="dxa"/>
            <w:vMerge w:val="restart"/>
          </w:tcPr>
          <w:p w:rsidR="001E5777" w:rsidRDefault="00C60256">
            <w:pPr>
              <w:pStyle w:val="TableParagraph"/>
              <w:ind w:firstLine="28"/>
              <w:rPr>
                <w:sz w:val="24"/>
              </w:rPr>
            </w:pPr>
            <w:r>
              <w:rPr>
                <w:spacing w:val="-1"/>
                <w:sz w:val="24"/>
              </w:rPr>
              <w:t>Естественно-научные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предметы</w:t>
            </w:r>
          </w:p>
        </w:tc>
        <w:tc>
          <w:tcPr>
            <w:tcW w:w="2707" w:type="dxa"/>
          </w:tcPr>
          <w:p w:rsidR="001E5777" w:rsidRDefault="00C60256">
            <w:pPr>
              <w:pStyle w:val="TableParagraph"/>
              <w:spacing w:line="256" w:lineRule="exact"/>
              <w:ind w:left="136"/>
              <w:rPr>
                <w:sz w:val="24"/>
              </w:rPr>
            </w:pPr>
            <w:r>
              <w:rPr>
                <w:sz w:val="24"/>
              </w:rPr>
              <w:t>Физика</w:t>
            </w:r>
          </w:p>
        </w:tc>
        <w:tc>
          <w:tcPr>
            <w:tcW w:w="532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73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4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42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68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45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15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4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054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55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</w:tr>
      <w:tr w:rsidR="001E5777">
        <w:trPr>
          <w:trHeight w:val="275"/>
        </w:trPr>
        <w:tc>
          <w:tcPr>
            <w:tcW w:w="254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707" w:type="dxa"/>
          </w:tcPr>
          <w:p w:rsidR="001E5777" w:rsidRDefault="00C60256">
            <w:pPr>
              <w:pStyle w:val="TableParagraph"/>
              <w:spacing w:line="256" w:lineRule="exact"/>
              <w:ind w:left="136"/>
              <w:rPr>
                <w:sz w:val="24"/>
              </w:rPr>
            </w:pPr>
            <w:r>
              <w:rPr>
                <w:sz w:val="24"/>
              </w:rPr>
              <w:t>Химия</w:t>
            </w:r>
          </w:p>
        </w:tc>
        <w:tc>
          <w:tcPr>
            <w:tcW w:w="532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73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4" w:type="dxa"/>
            <w:gridSpan w:val="2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668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45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15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4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054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55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1E5777">
        <w:trPr>
          <w:trHeight w:val="275"/>
        </w:trPr>
        <w:tc>
          <w:tcPr>
            <w:tcW w:w="254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707" w:type="dxa"/>
          </w:tcPr>
          <w:p w:rsidR="001E5777" w:rsidRDefault="00C60256">
            <w:pPr>
              <w:pStyle w:val="TableParagraph"/>
              <w:spacing w:line="256" w:lineRule="exact"/>
              <w:ind w:left="136"/>
              <w:rPr>
                <w:sz w:val="24"/>
              </w:rPr>
            </w:pPr>
            <w:r>
              <w:rPr>
                <w:sz w:val="24"/>
              </w:rPr>
              <w:t>Биология</w:t>
            </w:r>
          </w:p>
        </w:tc>
        <w:tc>
          <w:tcPr>
            <w:tcW w:w="532" w:type="dxa"/>
          </w:tcPr>
          <w:p w:rsidR="001E5777" w:rsidRDefault="00C60256">
            <w:pPr>
              <w:pStyle w:val="TableParagraph"/>
              <w:spacing w:line="256" w:lineRule="exact"/>
              <w:ind w:left="23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73" w:type="dxa"/>
          </w:tcPr>
          <w:p w:rsidR="001E5777" w:rsidRDefault="00C60256">
            <w:pPr>
              <w:pStyle w:val="TableParagraph"/>
              <w:spacing w:line="256" w:lineRule="exact"/>
              <w:ind w:left="6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74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4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68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45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15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4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054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55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</w:tr>
      <w:tr w:rsidR="001E5777">
        <w:trPr>
          <w:trHeight w:val="278"/>
        </w:trPr>
        <w:tc>
          <w:tcPr>
            <w:tcW w:w="2542" w:type="dxa"/>
            <w:vMerge w:val="restart"/>
          </w:tcPr>
          <w:p w:rsidR="001E5777" w:rsidRDefault="00C60256">
            <w:pPr>
              <w:pStyle w:val="TableParagraph"/>
              <w:spacing w:line="270" w:lineRule="exact"/>
              <w:ind w:left="136"/>
              <w:rPr>
                <w:sz w:val="24"/>
              </w:rPr>
            </w:pPr>
            <w:r>
              <w:rPr>
                <w:sz w:val="24"/>
              </w:rPr>
              <w:t>Искусство</w:t>
            </w:r>
          </w:p>
        </w:tc>
        <w:tc>
          <w:tcPr>
            <w:tcW w:w="2707" w:type="dxa"/>
          </w:tcPr>
          <w:p w:rsidR="001E5777" w:rsidRDefault="00C60256">
            <w:pPr>
              <w:pStyle w:val="TableParagraph"/>
              <w:spacing w:line="258" w:lineRule="exact"/>
              <w:ind w:left="136"/>
              <w:rPr>
                <w:sz w:val="24"/>
              </w:rPr>
            </w:pPr>
            <w:r>
              <w:rPr>
                <w:sz w:val="24"/>
              </w:rPr>
              <w:t>Музыка</w:t>
            </w:r>
          </w:p>
        </w:tc>
        <w:tc>
          <w:tcPr>
            <w:tcW w:w="532" w:type="dxa"/>
          </w:tcPr>
          <w:p w:rsidR="001E5777" w:rsidRDefault="00C60256">
            <w:pPr>
              <w:pStyle w:val="TableParagraph"/>
              <w:spacing w:line="258" w:lineRule="exact"/>
              <w:ind w:left="23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73" w:type="dxa"/>
          </w:tcPr>
          <w:p w:rsidR="001E5777" w:rsidRDefault="00C60256">
            <w:pPr>
              <w:pStyle w:val="TableParagraph"/>
              <w:spacing w:line="258" w:lineRule="exact"/>
              <w:ind w:left="6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74" w:type="dxa"/>
            <w:gridSpan w:val="2"/>
          </w:tcPr>
          <w:p w:rsidR="001E5777" w:rsidRDefault="00C60256">
            <w:pPr>
              <w:pStyle w:val="TableParagraph"/>
              <w:spacing w:line="258" w:lineRule="exact"/>
              <w:ind w:left="4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68" w:type="dxa"/>
            <w:gridSpan w:val="2"/>
          </w:tcPr>
          <w:p w:rsidR="001E5777" w:rsidRDefault="00C60256">
            <w:pPr>
              <w:pStyle w:val="TableParagraph"/>
              <w:spacing w:line="258" w:lineRule="exact"/>
              <w:ind w:left="45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15" w:type="dxa"/>
            <w:gridSpan w:val="2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054" w:type="dxa"/>
            <w:gridSpan w:val="2"/>
          </w:tcPr>
          <w:p w:rsidR="001E5777" w:rsidRDefault="00C60256">
            <w:pPr>
              <w:pStyle w:val="TableParagraph"/>
              <w:spacing w:line="258" w:lineRule="exact"/>
              <w:ind w:left="55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1E5777">
        <w:trPr>
          <w:trHeight w:val="551"/>
        </w:trPr>
        <w:tc>
          <w:tcPr>
            <w:tcW w:w="254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707" w:type="dxa"/>
          </w:tcPr>
          <w:p w:rsidR="001E5777" w:rsidRDefault="00C60256">
            <w:pPr>
              <w:pStyle w:val="TableParagraph"/>
              <w:spacing w:line="268" w:lineRule="exact"/>
              <w:ind w:left="136"/>
              <w:rPr>
                <w:sz w:val="24"/>
              </w:rPr>
            </w:pPr>
            <w:r>
              <w:rPr>
                <w:sz w:val="24"/>
              </w:rPr>
              <w:t>Изобразительное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искусство</w:t>
            </w:r>
          </w:p>
        </w:tc>
        <w:tc>
          <w:tcPr>
            <w:tcW w:w="532" w:type="dxa"/>
          </w:tcPr>
          <w:p w:rsidR="001E5777" w:rsidRDefault="001E5777"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 w:rsidR="001E5777" w:rsidRDefault="00C60256">
            <w:pPr>
              <w:pStyle w:val="TableParagraph"/>
              <w:spacing w:line="264" w:lineRule="exact"/>
              <w:ind w:left="23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73" w:type="dxa"/>
          </w:tcPr>
          <w:p w:rsidR="001E5777" w:rsidRDefault="001E5777"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 w:rsidR="001E5777" w:rsidRDefault="00C60256">
            <w:pPr>
              <w:pStyle w:val="TableParagraph"/>
              <w:spacing w:line="264" w:lineRule="exact"/>
              <w:ind w:left="6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74" w:type="dxa"/>
            <w:gridSpan w:val="2"/>
          </w:tcPr>
          <w:p w:rsidR="001E5777" w:rsidRDefault="001E5777"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 w:rsidR="001E5777" w:rsidRDefault="00C60256">
            <w:pPr>
              <w:pStyle w:val="TableParagraph"/>
              <w:spacing w:line="264" w:lineRule="exact"/>
              <w:ind w:left="4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68" w:type="dxa"/>
            <w:gridSpan w:val="2"/>
          </w:tcPr>
          <w:p w:rsidR="001E5777" w:rsidRDefault="001E5777"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 w:rsidR="001E5777" w:rsidRDefault="00C60256">
            <w:pPr>
              <w:pStyle w:val="TableParagraph"/>
              <w:spacing w:line="264" w:lineRule="exact"/>
              <w:ind w:left="45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15" w:type="dxa"/>
            <w:gridSpan w:val="2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054" w:type="dxa"/>
            <w:gridSpan w:val="2"/>
          </w:tcPr>
          <w:p w:rsidR="001E5777" w:rsidRDefault="001E5777"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 w:rsidR="001E5777" w:rsidRDefault="00C60256">
            <w:pPr>
              <w:pStyle w:val="TableParagraph"/>
              <w:spacing w:line="264" w:lineRule="exact"/>
              <w:ind w:left="55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1E5777">
        <w:trPr>
          <w:trHeight w:val="299"/>
        </w:trPr>
        <w:tc>
          <w:tcPr>
            <w:tcW w:w="2542" w:type="dxa"/>
          </w:tcPr>
          <w:p w:rsidR="001E5777" w:rsidRDefault="00C60256">
            <w:pPr>
              <w:pStyle w:val="TableParagraph"/>
              <w:spacing w:line="268" w:lineRule="exact"/>
              <w:ind w:left="136"/>
              <w:rPr>
                <w:sz w:val="24"/>
              </w:rPr>
            </w:pPr>
            <w:r>
              <w:rPr>
                <w:sz w:val="24"/>
              </w:rPr>
              <w:t>Технология</w:t>
            </w:r>
          </w:p>
        </w:tc>
        <w:tc>
          <w:tcPr>
            <w:tcW w:w="2707" w:type="dxa"/>
          </w:tcPr>
          <w:p w:rsidR="001E5777" w:rsidRDefault="00C60256">
            <w:pPr>
              <w:pStyle w:val="TableParagraph"/>
              <w:spacing w:line="268" w:lineRule="exact"/>
              <w:ind w:left="136"/>
              <w:rPr>
                <w:sz w:val="24"/>
              </w:rPr>
            </w:pPr>
            <w:r>
              <w:rPr>
                <w:sz w:val="24"/>
              </w:rPr>
              <w:t>Технология</w:t>
            </w:r>
          </w:p>
        </w:tc>
        <w:tc>
          <w:tcPr>
            <w:tcW w:w="532" w:type="dxa"/>
          </w:tcPr>
          <w:p w:rsidR="001E5777" w:rsidRDefault="00C60256">
            <w:pPr>
              <w:pStyle w:val="TableParagraph"/>
              <w:spacing w:before="15" w:line="264" w:lineRule="exact"/>
              <w:ind w:left="23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73" w:type="dxa"/>
          </w:tcPr>
          <w:p w:rsidR="001E5777" w:rsidRDefault="00C60256">
            <w:pPr>
              <w:pStyle w:val="TableParagraph"/>
              <w:spacing w:before="15" w:line="264" w:lineRule="exact"/>
              <w:ind w:left="63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74" w:type="dxa"/>
            <w:gridSpan w:val="2"/>
          </w:tcPr>
          <w:p w:rsidR="001E5777" w:rsidRDefault="00C60256">
            <w:pPr>
              <w:pStyle w:val="TableParagraph"/>
              <w:spacing w:before="15" w:line="264" w:lineRule="exact"/>
              <w:ind w:left="42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68" w:type="dxa"/>
            <w:gridSpan w:val="2"/>
          </w:tcPr>
          <w:p w:rsidR="001E5777" w:rsidRDefault="00C60256">
            <w:pPr>
              <w:pStyle w:val="TableParagraph"/>
              <w:spacing w:before="15" w:line="264" w:lineRule="exact"/>
              <w:ind w:left="45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15" w:type="dxa"/>
            <w:gridSpan w:val="2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054" w:type="dxa"/>
            <w:gridSpan w:val="2"/>
          </w:tcPr>
          <w:p w:rsidR="001E5777" w:rsidRDefault="00C60256">
            <w:pPr>
              <w:pStyle w:val="TableParagraph"/>
              <w:spacing w:before="15" w:line="264" w:lineRule="exact"/>
              <w:ind w:left="55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</w:tr>
      <w:tr w:rsidR="001E5777">
        <w:trPr>
          <w:trHeight w:val="414"/>
        </w:trPr>
        <w:tc>
          <w:tcPr>
            <w:tcW w:w="2542" w:type="dxa"/>
            <w:vMerge w:val="restart"/>
          </w:tcPr>
          <w:p w:rsidR="001E5777" w:rsidRDefault="00C60256">
            <w:pPr>
              <w:pStyle w:val="TableParagraph"/>
              <w:tabs>
                <w:tab w:val="left" w:pos="1629"/>
              </w:tabs>
              <w:ind w:right="98" w:firstLine="28"/>
              <w:rPr>
                <w:sz w:val="24"/>
              </w:rPr>
            </w:pPr>
            <w:r>
              <w:rPr>
                <w:sz w:val="24"/>
              </w:rPr>
              <w:t>Физическая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культура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Основы</w:t>
            </w:r>
          </w:p>
          <w:p w:rsidR="001E5777" w:rsidRDefault="00C60256">
            <w:pPr>
              <w:pStyle w:val="TableParagraph"/>
              <w:spacing w:line="270" w:lineRule="atLeast"/>
              <w:ind w:right="413"/>
              <w:rPr>
                <w:sz w:val="24"/>
              </w:rPr>
            </w:pPr>
            <w:r>
              <w:rPr>
                <w:sz w:val="24"/>
              </w:rPr>
              <w:t>безопасности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жизнедеятельности</w:t>
            </w:r>
          </w:p>
        </w:tc>
        <w:tc>
          <w:tcPr>
            <w:tcW w:w="2707" w:type="dxa"/>
          </w:tcPr>
          <w:p w:rsidR="001E5777" w:rsidRDefault="00C60256">
            <w:pPr>
              <w:pStyle w:val="TableParagraph"/>
              <w:spacing w:line="270" w:lineRule="exact"/>
              <w:ind w:left="136"/>
              <w:rPr>
                <w:sz w:val="24"/>
              </w:rPr>
            </w:pPr>
            <w:r>
              <w:rPr>
                <w:sz w:val="24"/>
              </w:rPr>
              <w:t>ОБЖ</w:t>
            </w:r>
          </w:p>
        </w:tc>
        <w:tc>
          <w:tcPr>
            <w:tcW w:w="532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74" w:type="dxa"/>
            <w:gridSpan w:val="2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68" w:type="dxa"/>
            <w:gridSpan w:val="2"/>
          </w:tcPr>
          <w:p w:rsidR="001E5777" w:rsidRDefault="00C60256">
            <w:pPr>
              <w:pStyle w:val="TableParagraph"/>
              <w:spacing w:before="131" w:line="264" w:lineRule="exact"/>
              <w:ind w:left="45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15" w:type="dxa"/>
            <w:gridSpan w:val="2"/>
          </w:tcPr>
          <w:p w:rsidR="001E5777" w:rsidRDefault="00C60256">
            <w:pPr>
              <w:pStyle w:val="TableParagraph"/>
              <w:spacing w:before="131" w:line="264" w:lineRule="exact"/>
              <w:ind w:left="4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054" w:type="dxa"/>
            <w:gridSpan w:val="2"/>
          </w:tcPr>
          <w:p w:rsidR="001E5777" w:rsidRDefault="00C60256">
            <w:pPr>
              <w:pStyle w:val="TableParagraph"/>
              <w:spacing w:before="131" w:line="264" w:lineRule="exact"/>
              <w:ind w:left="55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1E5777">
        <w:trPr>
          <w:trHeight w:val="681"/>
        </w:trPr>
        <w:tc>
          <w:tcPr>
            <w:tcW w:w="254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707" w:type="dxa"/>
          </w:tcPr>
          <w:p w:rsidR="001E5777" w:rsidRDefault="00C60256">
            <w:pPr>
              <w:pStyle w:val="TableParagraph"/>
              <w:spacing w:line="268" w:lineRule="exact"/>
              <w:ind w:left="136"/>
              <w:rPr>
                <w:sz w:val="24"/>
              </w:rPr>
            </w:pPr>
            <w:r>
              <w:rPr>
                <w:sz w:val="24"/>
              </w:rPr>
              <w:t>Физическая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культура</w:t>
            </w:r>
          </w:p>
        </w:tc>
        <w:tc>
          <w:tcPr>
            <w:tcW w:w="532" w:type="dxa"/>
          </w:tcPr>
          <w:p w:rsidR="001E5777" w:rsidRDefault="001E5777">
            <w:pPr>
              <w:pStyle w:val="TableParagraph"/>
              <w:spacing w:before="6"/>
              <w:ind w:left="0"/>
              <w:rPr>
                <w:b/>
                <w:sz w:val="34"/>
              </w:rPr>
            </w:pPr>
          </w:p>
          <w:p w:rsidR="001E5777" w:rsidRDefault="00C60256">
            <w:pPr>
              <w:pStyle w:val="TableParagraph"/>
              <w:spacing w:line="264" w:lineRule="exact"/>
              <w:ind w:left="23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73" w:type="dxa"/>
          </w:tcPr>
          <w:p w:rsidR="001E5777" w:rsidRDefault="001E5777">
            <w:pPr>
              <w:pStyle w:val="TableParagraph"/>
              <w:spacing w:before="6"/>
              <w:ind w:left="0"/>
              <w:rPr>
                <w:b/>
                <w:sz w:val="34"/>
              </w:rPr>
            </w:pPr>
          </w:p>
          <w:p w:rsidR="001E5777" w:rsidRDefault="00C60256">
            <w:pPr>
              <w:pStyle w:val="TableParagraph"/>
              <w:spacing w:line="264" w:lineRule="exact"/>
              <w:ind w:left="6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74" w:type="dxa"/>
            <w:gridSpan w:val="2"/>
          </w:tcPr>
          <w:p w:rsidR="001E5777" w:rsidRDefault="001E5777">
            <w:pPr>
              <w:pStyle w:val="TableParagraph"/>
              <w:spacing w:before="6"/>
              <w:ind w:left="0"/>
              <w:rPr>
                <w:b/>
                <w:sz w:val="34"/>
              </w:rPr>
            </w:pPr>
          </w:p>
          <w:p w:rsidR="001E5777" w:rsidRDefault="00C60256">
            <w:pPr>
              <w:pStyle w:val="TableParagraph"/>
              <w:spacing w:line="264" w:lineRule="exact"/>
              <w:ind w:left="4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68" w:type="dxa"/>
            <w:gridSpan w:val="2"/>
          </w:tcPr>
          <w:p w:rsidR="001E5777" w:rsidRDefault="001E5777">
            <w:pPr>
              <w:pStyle w:val="TableParagraph"/>
              <w:spacing w:before="6"/>
              <w:ind w:left="0"/>
              <w:rPr>
                <w:b/>
                <w:sz w:val="34"/>
              </w:rPr>
            </w:pPr>
          </w:p>
          <w:p w:rsidR="001E5777" w:rsidRDefault="00C60256">
            <w:pPr>
              <w:pStyle w:val="TableParagraph"/>
              <w:spacing w:line="264" w:lineRule="exact"/>
              <w:ind w:left="45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5" w:type="dxa"/>
            <w:gridSpan w:val="2"/>
          </w:tcPr>
          <w:p w:rsidR="001E5777" w:rsidRDefault="001E5777">
            <w:pPr>
              <w:pStyle w:val="TableParagraph"/>
              <w:spacing w:before="6"/>
              <w:ind w:left="0"/>
              <w:rPr>
                <w:b/>
                <w:sz w:val="34"/>
              </w:rPr>
            </w:pPr>
          </w:p>
          <w:p w:rsidR="001E5777" w:rsidRDefault="00C60256">
            <w:pPr>
              <w:pStyle w:val="TableParagraph"/>
              <w:spacing w:line="264" w:lineRule="exact"/>
              <w:ind w:left="4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054" w:type="dxa"/>
            <w:gridSpan w:val="2"/>
          </w:tcPr>
          <w:p w:rsidR="001E5777" w:rsidRDefault="001E5777">
            <w:pPr>
              <w:pStyle w:val="TableParagraph"/>
              <w:spacing w:before="6"/>
              <w:ind w:left="0"/>
              <w:rPr>
                <w:b/>
                <w:sz w:val="34"/>
              </w:rPr>
            </w:pPr>
          </w:p>
          <w:p w:rsidR="001E5777" w:rsidRDefault="00C60256">
            <w:pPr>
              <w:pStyle w:val="TableParagraph"/>
              <w:spacing w:line="264" w:lineRule="exact"/>
              <w:ind w:left="409" w:right="354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 w:rsidR="001E5777">
        <w:trPr>
          <w:trHeight w:val="282"/>
        </w:trPr>
        <w:tc>
          <w:tcPr>
            <w:tcW w:w="5249" w:type="dxa"/>
            <w:gridSpan w:val="2"/>
          </w:tcPr>
          <w:p w:rsidR="001E5777" w:rsidRDefault="00C60256">
            <w:pPr>
              <w:pStyle w:val="TableParagraph"/>
              <w:spacing w:line="263" w:lineRule="exact"/>
              <w:ind w:left="136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532" w:type="dxa"/>
          </w:tcPr>
          <w:p w:rsidR="001E5777" w:rsidRDefault="00C60256">
            <w:pPr>
              <w:pStyle w:val="TableParagraph"/>
              <w:spacing w:line="263" w:lineRule="exact"/>
              <w:ind w:left="0" w:right="109"/>
              <w:jc w:val="right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573" w:type="dxa"/>
          </w:tcPr>
          <w:p w:rsidR="001E5777" w:rsidRDefault="00C60256">
            <w:pPr>
              <w:pStyle w:val="TableParagraph"/>
              <w:spacing w:line="263" w:lineRule="exact"/>
              <w:ind w:left="173" w:right="110"/>
              <w:jc w:val="center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774" w:type="dxa"/>
            <w:gridSpan w:val="2"/>
          </w:tcPr>
          <w:p w:rsidR="001E5777" w:rsidRDefault="00C60256">
            <w:pPr>
              <w:pStyle w:val="TableParagraph"/>
              <w:spacing w:line="263" w:lineRule="exact"/>
              <w:ind w:left="283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668" w:type="dxa"/>
            <w:gridSpan w:val="2"/>
          </w:tcPr>
          <w:p w:rsidR="001E5777" w:rsidRDefault="00C60256">
            <w:pPr>
              <w:pStyle w:val="TableParagraph"/>
              <w:spacing w:line="263" w:lineRule="exact"/>
              <w:ind w:left="231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615" w:type="dxa"/>
            <w:gridSpan w:val="2"/>
          </w:tcPr>
          <w:p w:rsidR="001E5777" w:rsidRDefault="00C60256">
            <w:pPr>
              <w:pStyle w:val="TableParagraph"/>
              <w:spacing w:line="263" w:lineRule="exact"/>
              <w:ind w:left="206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1054" w:type="dxa"/>
            <w:gridSpan w:val="2"/>
          </w:tcPr>
          <w:p w:rsidR="001E5777" w:rsidRDefault="00C60256">
            <w:pPr>
              <w:pStyle w:val="TableParagraph"/>
              <w:spacing w:line="263" w:lineRule="exact"/>
              <w:ind w:left="369"/>
              <w:rPr>
                <w:sz w:val="24"/>
              </w:rPr>
            </w:pPr>
            <w:r>
              <w:rPr>
                <w:sz w:val="24"/>
              </w:rPr>
              <w:t>150</w:t>
            </w:r>
          </w:p>
        </w:tc>
      </w:tr>
      <w:tr w:rsidR="001E5777">
        <w:trPr>
          <w:trHeight w:val="551"/>
        </w:trPr>
        <w:tc>
          <w:tcPr>
            <w:tcW w:w="5249" w:type="dxa"/>
            <w:gridSpan w:val="2"/>
          </w:tcPr>
          <w:p w:rsidR="001E5777" w:rsidRDefault="00C60256">
            <w:pPr>
              <w:pStyle w:val="TableParagraph"/>
              <w:tabs>
                <w:tab w:val="left" w:pos="1621"/>
                <w:tab w:val="left" w:pos="3771"/>
              </w:tabs>
              <w:spacing w:line="268" w:lineRule="exact"/>
              <w:ind w:left="136"/>
              <w:rPr>
                <w:i/>
                <w:sz w:val="24"/>
              </w:rPr>
            </w:pPr>
            <w:r>
              <w:rPr>
                <w:i/>
                <w:sz w:val="24"/>
              </w:rPr>
              <w:t>Часть,</w:t>
            </w:r>
            <w:r>
              <w:rPr>
                <w:i/>
                <w:sz w:val="24"/>
              </w:rPr>
              <w:tab/>
              <w:t>формируемая</w:t>
            </w:r>
            <w:r>
              <w:rPr>
                <w:i/>
                <w:sz w:val="24"/>
              </w:rPr>
              <w:tab/>
              <w:t>участниками</w:t>
            </w:r>
          </w:p>
          <w:p w:rsidR="001E5777" w:rsidRDefault="00C60256">
            <w:pPr>
              <w:pStyle w:val="TableParagraph"/>
              <w:spacing w:line="264" w:lineRule="exact"/>
              <w:rPr>
                <w:i/>
                <w:sz w:val="24"/>
              </w:rPr>
            </w:pPr>
            <w:r>
              <w:rPr>
                <w:i/>
                <w:sz w:val="24"/>
              </w:rPr>
              <w:t>образовательных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отношений</w:t>
            </w:r>
          </w:p>
        </w:tc>
        <w:tc>
          <w:tcPr>
            <w:tcW w:w="532" w:type="dxa"/>
          </w:tcPr>
          <w:p w:rsidR="001E5777" w:rsidRDefault="001E5777"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 w:rsidR="001E5777" w:rsidRDefault="00C60256">
            <w:pPr>
              <w:pStyle w:val="TableParagraph"/>
              <w:spacing w:line="264" w:lineRule="exact"/>
              <w:ind w:left="23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73" w:type="dxa"/>
          </w:tcPr>
          <w:p w:rsidR="001E5777" w:rsidRDefault="001E5777"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 w:rsidR="001E5777" w:rsidRDefault="00C60256">
            <w:pPr>
              <w:pStyle w:val="TableParagraph"/>
              <w:spacing w:line="264" w:lineRule="exact"/>
              <w:ind w:left="63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74" w:type="dxa"/>
            <w:gridSpan w:val="2"/>
          </w:tcPr>
          <w:p w:rsidR="001E5777" w:rsidRDefault="001E5777"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 w:rsidR="001E5777" w:rsidRDefault="00C60256">
            <w:pPr>
              <w:pStyle w:val="TableParagraph"/>
              <w:spacing w:line="264" w:lineRule="exact"/>
              <w:ind w:left="42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668" w:type="dxa"/>
            <w:gridSpan w:val="2"/>
          </w:tcPr>
          <w:p w:rsidR="001E5777" w:rsidRDefault="001E5777"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 w:rsidR="001E5777" w:rsidRDefault="00C60256">
            <w:pPr>
              <w:pStyle w:val="TableParagraph"/>
              <w:spacing w:line="264" w:lineRule="exact"/>
              <w:ind w:left="45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15" w:type="dxa"/>
            <w:gridSpan w:val="2"/>
          </w:tcPr>
          <w:p w:rsidR="001E5777" w:rsidRDefault="001E5777"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 w:rsidR="001E5777" w:rsidRDefault="00C60256">
            <w:pPr>
              <w:pStyle w:val="TableParagraph"/>
              <w:spacing w:line="264" w:lineRule="exact"/>
              <w:ind w:left="48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054" w:type="dxa"/>
            <w:gridSpan w:val="2"/>
          </w:tcPr>
          <w:p w:rsidR="001E5777" w:rsidRDefault="001E5777"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 w:rsidR="001E5777" w:rsidRDefault="00C60256">
            <w:pPr>
              <w:pStyle w:val="TableParagraph"/>
              <w:spacing w:line="264" w:lineRule="exact"/>
              <w:ind w:left="409" w:right="354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</w:tr>
      <w:tr w:rsidR="001E5777">
        <w:trPr>
          <w:trHeight w:val="275"/>
        </w:trPr>
        <w:tc>
          <w:tcPr>
            <w:tcW w:w="5249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136"/>
              <w:rPr>
                <w:sz w:val="24"/>
              </w:rPr>
            </w:pPr>
            <w:r>
              <w:rPr>
                <w:sz w:val="24"/>
              </w:rPr>
              <w:t>Максимально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допустимая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недельная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нагрузка</w:t>
            </w:r>
          </w:p>
        </w:tc>
        <w:tc>
          <w:tcPr>
            <w:tcW w:w="532" w:type="dxa"/>
          </w:tcPr>
          <w:p w:rsidR="001E5777" w:rsidRDefault="00C60256">
            <w:pPr>
              <w:pStyle w:val="TableParagraph"/>
              <w:spacing w:line="256" w:lineRule="exact"/>
              <w:ind w:left="0" w:right="109"/>
              <w:jc w:val="right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573" w:type="dxa"/>
          </w:tcPr>
          <w:p w:rsidR="001E5777" w:rsidRDefault="00C60256">
            <w:pPr>
              <w:pStyle w:val="TableParagraph"/>
              <w:spacing w:line="256" w:lineRule="exact"/>
              <w:ind w:left="173" w:right="110"/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774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283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668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231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615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206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1054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369"/>
              <w:rPr>
                <w:sz w:val="24"/>
              </w:rPr>
            </w:pPr>
            <w:r>
              <w:rPr>
                <w:sz w:val="24"/>
              </w:rPr>
              <w:t>172</w:t>
            </w:r>
          </w:p>
        </w:tc>
      </w:tr>
    </w:tbl>
    <w:p w:rsidR="001E5777" w:rsidRDefault="001E5777">
      <w:pPr>
        <w:pStyle w:val="a3"/>
        <w:spacing w:before="4"/>
        <w:ind w:left="0"/>
        <w:jc w:val="left"/>
        <w:rPr>
          <w:b/>
          <w:sz w:val="23"/>
        </w:rPr>
      </w:pPr>
    </w:p>
    <w:p w:rsidR="001E5777" w:rsidRDefault="00C60256">
      <w:pPr>
        <w:pStyle w:val="a3"/>
        <w:ind w:left="780" w:right="506" w:firstLine="708"/>
      </w:pPr>
      <w:r>
        <w:t>Недельный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ориентиром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разработке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плана</w:t>
      </w:r>
      <w:r>
        <w:rPr>
          <w:spacing w:val="1"/>
        </w:rPr>
        <w:t xml:space="preserve"> </w:t>
      </w:r>
      <w:r>
        <w:t>образовательной организации, в котором отражаются и конкретизируются основные показатели</w:t>
      </w:r>
      <w:r>
        <w:rPr>
          <w:spacing w:val="1"/>
        </w:rPr>
        <w:t xml:space="preserve"> </w:t>
      </w:r>
      <w:r>
        <w:t>учебного</w:t>
      </w:r>
      <w:r>
        <w:rPr>
          <w:spacing w:val="-1"/>
        </w:rPr>
        <w:t xml:space="preserve"> </w:t>
      </w:r>
      <w:r>
        <w:t>плана:</w:t>
      </w:r>
    </w:p>
    <w:p w:rsidR="001E5777" w:rsidRDefault="00C60256">
      <w:pPr>
        <w:pStyle w:val="a5"/>
        <w:numPr>
          <w:ilvl w:val="0"/>
          <w:numId w:val="114"/>
        </w:numPr>
        <w:tabs>
          <w:tab w:val="left" w:pos="1774"/>
        </w:tabs>
        <w:ind w:left="1774"/>
        <w:rPr>
          <w:sz w:val="24"/>
        </w:rPr>
      </w:pPr>
      <w:r>
        <w:rPr>
          <w:sz w:val="24"/>
        </w:rPr>
        <w:t>состав учебных</w:t>
      </w:r>
      <w:r>
        <w:rPr>
          <w:spacing w:val="-2"/>
          <w:sz w:val="24"/>
        </w:rPr>
        <w:t xml:space="preserve"> </w:t>
      </w:r>
      <w:r>
        <w:rPr>
          <w:sz w:val="24"/>
        </w:rPr>
        <w:t>предметов;</w:t>
      </w:r>
    </w:p>
    <w:p w:rsidR="001E5777" w:rsidRDefault="00C60256">
      <w:pPr>
        <w:pStyle w:val="a5"/>
        <w:numPr>
          <w:ilvl w:val="0"/>
          <w:numId w:val="114"/>
        </w:numPr>
        <w:tabs>
          <w:tab w:val="left" w:pos="1774"/>
        </w:tabs>
        <w:ind w:right="513" w:firstLine="708"/>
        <w:rPr>
          <w:sz w:val="24"/>
        </w:rPr>
      </w:pPr>
      <w:r>
        <w:rPr>
          <w:sz w:val="24"/>
        </w:rPr>
        <w:t>недельное</w:t>
      </w:r>
      <w:r>
        <w:rPr>
          <w:spacing w:val="1"/>
          <w:sz w:val="24"/>
        </w:rPr>
        <w:t xml:space="preserve"> </w:t>
      </w:r>
      <w:r>
        <w:rPr>
          <w:sz w:val="24"/>
        </w:rPr>
        <w:t>распределение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1"/>
          <w:sz w:val="24"/>
        </w:rPr>
        <w:t xml:space="preserve"> </w:t>
      </w:r>
      <w:r>
        <w:rPr>
          <w:sz w:val="24"/>
        </w:rPr>
        <w:t>времени,</w:t>
      </w:r>
      <w:r>
        <w:rPr>
          <w:spacing w:val="1"/>
          <w:sz w:val="24"/>
        </w:rPr>
        <w:t xml:space="preserve"> </w:t>
      </w:r>
      <w:r>
        <w:rPr>
          <w:sz w:val="24"/>
        </w:rPr>
        <w:t>отводимого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по классам</w:t>
      </w:r>
      <w:r>
        <w:rPr>
          <w:spacing w:val="3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учебным</w:t>
      </w:r>
      <w:r>
        <w:rPr>
          <w:spacing w:val="-2"/>
          <w:sz w:val="24"/>
        </w:rPr>
        <w:t xml:space="preserve"> </w:t>
      </w:r>
      <w:r>
        <w:rPr>
          <w:sz w:val="24"/>
        </w:rPr>
        <w:t>предметам;</w:t>
      </w:r>
    </w:p>
    <w:p w:rsidR="001E5777" w:rsidRDefault="00C60256">
      <w:pPr>
        <w:pStyle w:val="a5"/>
        <w:numPr>
          <w:ilvl w:val="0"/>
          <w:numId w:val="114"/>
        </w:numPr>
        <w:tabs>
          <w:tab w:val="left" w:pos="1774"/>
        </w:tabs>
        <w:spacing w:line="230" w:lineRule="auto"/>
        <w:ind w:right="517" w:firstLine="708"/>
        <w:rPr>
          <w:sz w:val="24"/>
        </w:rPr>
      </w:pPr>
      <w:r>
        <w:rPr>
          <w:sz w:val="24"/>
        </w:rPr>
        <w:t>максимально допустимая недельная нагрузка обучающихся и максимальная нагрузка с</w:t>
      </w:r>
      <w:r>
        <w:rPr>
          <w:spacing w:val="-57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-2"/>
          <w:sz w:val="24"/>
        </w:rPr>
        <w:t xml:space="preserve"> </w:t>
      </w:r>
      <w:r>
        <w:rPr>
          <w:sz w:val="24"/>
        </w:rPr>
        <w:t>деления классов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группы;</w:t>
      </w:r>
    </w:p>
    <w:p w:rsidR="001E5777" w:rsidRDefault="00C60256">
      <w:pPr>
        <w:pStyle w:val="a5"/>
        <w:numPr>
          <w:ilvl w:val="0"/>
          <w:numId w:val="114"/>
        </w:numPr>
        <w:tabs>
          <w:tab w:val="left" w:pos="1774"/>
        </w:tabs>
        <w:spacing w:line="256" w:lineRule="exact"/>
        <w:ind w:left="1774"/>
        <w:rPr>
          <w:sz w:val="24"/>
        </w:rPr>
      </w:pPr>
      <w:r>
        <w:rPr>
          <w:sz w:val="24"/>
        </w:rPr>
        <w:t>план</w:t>
      </w:r>
      <w:r>
        <w:rPr>
          <w:spacing w:val="-4"/>
          <w:sz w:val="24"/>
        </w:rPr>
        <w:t xml:space="preserve"> </w:t>
      </w:r>
      <w:r>
        <w:rPr>
          <w:sz w:val="24"/>
        </w:rPr>
        <w:t>комплектования</w:t>
      </w:r>
      <w:r>
        <w:rPr>
          <w:spacing w:val="-4"/>
          <w:sz w:val="24"/>
        </w:rPr>
        <w:t xml:space="preserve"> </w:t>
      </w:r>
      <w:r>
        <w:rPr>
          <w:sz w:val="24"/>
        </w:rPr>
        <w:t>классов.</w:t>
      </w:r>
    </w:p>
    <w:p w:rsidR="001E5777" w:rsidRDefault="00C60256">
      <w:pPr>
        <w:pStyle w:val="a3"/>
        <w:spacing w:before="3" w:line="228" w:lineRule="auto"/>
        <w:ind w:left="780" w:right="514" w:firstLine="708"/>
      </w:pPr>
      <w:r>
        <w:t>Учебный план образовательной организации может также составляться в расчете на весь</w:t>
      </w:r>
      <w:r>
        <w:rPr>
          <w:spacing w:val="1"/>
        </w:rPr>
        <w:t xml:space="preserve"> </w:t>
      </w:r>
      <w:r>
        <w:t>учебный год или иной период обучения, включая различные недельные учебные планы с учетом</w:t>
      </w:r>
      <w:r>
        <w:rPr>
          <w:spacing w:val="-57"/>
        </w:rPr>
        <w:t xml:space="preserve"> </w:t>
      </w:r>
      <w:r>
        <w:t>специфики</w:t>
      </w:r>
      <w:r>
        <w:rPr>
          <w:spacing w:val="1"/>
        </w:rPr>
        <w:t xml:space="preserve"> </w:t>
      </w:r>
      <w:r>
        <w:t>календарного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графика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организации.</w:t>
      </w:r>
      <w:r>
        <w:rPr>
          <w:spacing w:val="1"/>
        </w:rPr>
        <w:t xml:space="preserve"> </w:t>
      </w:r>
      <w:r>
        <w:t>Учебные</w:t>
      </w:r>
      <w:r>
        <w:rPr>
          <w:spacing w:val="60"/>
        </w:rPr>
        <w:t xml:space="preserve"> </w:t>
      </w:r>
      <w:r>
        <w:t>планы</w:t>
      </w:r>
      <w:r>
        <w:rPr>
          <w:spacing w:val="1"/>
        </w:rPr>
        <w:t xml:space="preserve"> </w:t>
      </w:r>
      <w:r>
        <w:t>могут</w:t>
      </w:r>
      <w:r>
        <w:rPr>
          <w:spacing w:val="-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разными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отношении различных</w:t>
      </w:r>
      <w:r>
        <w:rPr>
          <w:spacing w:val="-2"/>
        </w:rPr>
        <w:t xml:space="preserve"> </w:t>
      </w:r>
      <w:r>
        <w:t>классов одной параллели.</w:t>
      </w:r>
    </w:p>
    <w:p w:rsidR="001E5777" w:rsidRDefault="001E5777">
      <w:pPr>
        <w:spacing w:line="228" w:lineRule="auto"/>
        <w:sectPr w:rsidR="001E5777">
          <w:pgSz w:w="11910" w:h="16840"/>
          <w:pgMar w:top="1040" w:right="340" w:bottom="940" w:left="300" w:header="0" w:footer="676" w:gutter="0"/>
          <w:cols w:space="720"/>
        </w:sectPr>
      </w:pPr>
    </w:p>
    <w:p w:rsidR="001E5777" w:rsidRDefault="00C60256">
      <w:pPr>
        <w:pStyle w:val="a3"/>
        <w:spacing w:before="88" w:line="228" w:lineRule="auto"/>
        <w:ind w:left="779" w:right="509" w:firstLine="708"/>
      </w:pPr>
      <w:r>
        <w:t>В учебном плане могут быть также отражены различные формы организации учебных</w:t>
      </w:r>
      <w:r>
        <w:rPr>
          <w:spacing w:val="1"/>
        </w:rPr>
        <w:t xml:space="preserve"> </w:t>
      </w:r>
      <w:r>
        <w:t>занятий,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промежуточной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методическими</w:t>
      </w:r>
      <w:r>
        <w:rPr>
          <w:spacing w:val="1"/>
        </w:rPr>
        <w:t xml:space="preserve"> </w:t>
      </w:r>
      <w:r>
        <w:t>системами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образовательными</w:t>
      </w:r>
      <w:r>
        <w:rPr>
          <w:spacing w:val="1"/>
        </w:rPr>
        <w:t xml:space="preserve"> </w:t>
      </w:r>
      <w:r>
        <w:t>технологиями,</w:t>
      </w:r>
      <w:r>
        <w:rPr>
          <w:spacing w:val="1"/>
        </w:rPr>
        <w:t xml:space="preserve"> </w:t>
      </w:r>
      <w:r>
        <w:t>используемыми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организацией</w:t>
      </w:r>
      <w:r>
        <w:rPr>
          <w:spacing w:val="1"/>
        </w:rPr>
        <w:t xml:space="preserve"> </w:t>
      </w:r>
      <w:r>
        <w:t>(уроки,</w:t>
      </w:r>
      <w:r>
        <w:rPr>
          <w:spacing w:val="1"/>
        </w:rPr>
        <w:t xml:space="preserve"> </w:t>
      </w:r>
      <w:r>
        <w:t>практикумы,</w:t>
      </w:r>
      <w:r>
        <w:rPr>
          <w:spacing w:val="1"/>
        </w:rPr>
        <w:t xml:space="preserve"> </w:t>
      </w:r>
      <w:r>
        <w:t>проектные</w:t>
      </w:r>
      <w:r>
        <w:rPr>
          <w:spacing w:val="1"/>
        </w:rPr>
        <w:t xml:space="preserve"> </w:t>
      </w:r>
      <w:r>
        <w:t>задания,</w:t>
      </w:r>
      <w:r>
        <w:rPr>
          <w:spacing w:val="1"/>
        </w:rPr>
        <w:t xml:space="preserve"> </w:t>
      </w:r>
      <w:r>
        <w:t>исследовательские</w:t>
      </w:r>
      <w:r>
        <w:rPr>
          <w:spacing w:val="1"/>
        </w:rPr>
        <w:t xml:space="preserve"> </w:t>
      </w:r>
      <w:r>
        <w:t>модули,</w:t>
      </w:r>
      <w:r>
        <w:rPr>
          <w:spacing w:val="1"/>
        </w:rPr>
        <w:t xml:space="preserve"> </w:t>
      </w:r>
      <w:r>
        <w:t>тренинги,</w:t>
      </w:r>
      <w:r>
        <w:rPr>
          <w:spacing w:val="1"/>
        </w:rPr>
        <w:t xml:space="preserve"> </w:t>
      </w:r>
      <w:r>
        <w:t>погружения,</w:t>
      </w:r>
      <w:r>
        <w:rPr>
          <w:spacing w:val="1"/>
        </w:rPr>
        <w:t xml:space="preserve"> </w:t>
      </w:r>
      <w:r>
        <w:t>самостоятельные</w:t>
      </w:r>
      <w:r>
        <w:rPr>
          <w:spacing w:val="-3"/>
        </w:rPr>
        <w:t xml:space="preserve"> </w:t>
      </w:r>
      <w:r>
        <w:t>и лабораторные</w:t>
      </w:r>
      <w:r>
        <w:rPr>
          <w:spacing w:val="-2"/>
        </w:rPr>
        <w:t xml:space="preserve"> </w:t>
      </w:r>
      <w:r>
        <w:t>работы обучающихся и</w:t>
      </w:r>
      <w:r>
        <w:rPr>
          <w:spacing w:val="-2"/>
        </w:rPr>
        <w:t xml:space="preserve"> </w:t>
      </w:r>
      <w:r>
        <w:t>пр.).</w:t>
      </w:r>
    </w:p>
    <w:p w:rsidR="001E5777" w:rsidRDefault="00C60256">
      <w:pPr>
        <w:pStyle w:val="a3"/>
        <w:spacing w:before="2" w:line="228" w:lineRule="auto"/>
        <w:ind w:left="779" w:right="502" w:firstLine="540"/>
      </w:pPr>
      <w:r>
        <w:t>Помимо учебного плана может составляться план, регламентирующий занятия внеурочной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структуру</w:t>
      </w:r>
      <w:r>
        <w:rPr>
          <w:spacing w:val="1"/>
        </w:rPr>
        <w:t xml:space="preserve"> </w:t>
      </w:r>
      <w:r>
        <w:t>направлений,</w:t>
      </w:r>
      <w:r>
        <w:rPr>
          <w:spacing w:val="1"/>
        </w:rPr>
        <w:t xml:space="preserve"> </w:t>
      </w:r>
      <w:r>
        <w:t>формы организации, объем внеурочной деятельности на уровне основного общего образования</w:t>
      </w:r>
      <w:r>
        <w:rPr>
          <w:spacing w:val="1"/>
        </w:rPr>
        <w:t xml:space="preserve"> </w:t>
      </w:r>
      <w:r>
        <w:t>(до</w:t>
      </w:r>
      <w:r>
        <w:rPr>
          <w:spacing w:val="1"/>
        </w:rPr>
        <w:t xml:space="preserve"> </w:t>
      </w:r>
      <w:r>
        <w:t>1750</w:t>
      </w:r>
      <w:r>
        <w:rPr>
          <w:spacing w:val="1"/>
        </w:rPr>
        <w:t xml:space="preserve"> </w:t>
      </w:r>
      <w:r>
        <w:t>часов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пять</w:t>
      </w:r>
      <w:r>
        <w:rPr>
          <w:spacing w:val="1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обучения)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осуществляющей</w:t>
      </w:r>
      <w:r>
        <w:rPr>
          <w:spacing w:val="1"/>
        </w:rPr>
        <w:t xml:space="preserve"> </w:t>
      </w:r>
      <w:r>
        <w:t>образовательную</w:t>
      </w:r>
      <w:r>
        <w:rPr>
          <w:spacing w:val="1"/>
        </w:rPr>
        <w:t xml:space="preserve"> </w:t>
      </w:r>
      <w:r>
        <w:t>деятельность.</w:t>
      </w:r>
      <w:r>
        <w:rPr>
          <w:spacing w:val="1"/>
        </w:rPr>
        <w:t xml:space="preserve"> </w:t>
      </w:r>
      <w:r>
        <w:rPr>
          <w:b/>
        </w:rPr>
        <w:t>Внеурочная</w:t>
      </w:r>
      <w:r>
        <w:rPr>
          <w:b/>
          <w:spacing w:val="1"/>
        </w:rPr>
        <w:t xml:space="preserve"> </w:t>
      </w:r>
      <w:r>
        <w:rPr>
          <w:b/>
        </w:rPr>
        <w:t>деятельность</w:t>
      </w:r>
      <w:r>
        <w:rPr>
          <w:b/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 с требованиями ФГОС ООО организуется по основным направлениям развития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(духовно-нравственное,</w:t>
      </w:r>
      <w:r>
        <w:rPr>
          <w:spacing w:val="1"/>
        </w:rPr>
        <w:t xml:space="preserve"> </w:t>
      </w:r>
      <w:r>
        <w:t>социальное,</w:t>
      </w:r>
      <w:r>
        <w:rPr>
          <w:spacing w:val="1"/>
        </w:rPr>
        <w:t xml:space="preserve"> </w:t>
      </w:r>
      <w:r>
        <w:t>общеинтеллектуальное,</w:t>
      </w:r>
      <w:r>
        <w:rPr>
          <w:spacing w:val="1"/>
        </w:rPr>
        <w:t xml:space="preserve"> </w:t>
      </w:r>
      <w:r>
        <w:t>общекультурное,</w:t>
      </w:r>
      <w:r>
        <w:rPr>
          <w:spacing w:val="1"/>
        </w:rPr>
        <w:t xml:space="preserve"> </w:t>
      </w:r>
      <w:r>
        <w:t>спортивно-оздоровительное</w:t>
      </w:r>
      <w:r>
        <w:rPr>
          <w:spacing w:val="-2"/>
        </w:rPr>
        <w:t xml:space="preserve"> </w:t>
      </w:r>
      <w:r>
        <w:t>и т.</w:t>
      </w:r>
      <w:r>
        <w:rPr>
          <w:spacing w:val="2"/>
        </w:rPr>
        <w:t xml:space="preserve"> </w:t>
      </w:r>
      <w:r>
        <w:t>д.).</w:t>
      </w:r>
    </w:p>
    <w:p w:rsidR="001E5777" w:rsidRDefault="00C60256">
      <w:pPr>
        <w:pStyle w:val="a3"/>
        <w:spacing w:line="228" w:lineRule="auto"/>
        <w:ind w:left="780" w:right="508" w:firstLine="708"/>
      </w:pPr>
      <w:r>
        <w:t>Содержание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формируется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пожеланий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осуществлется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организации, отличных от урочной системы обучения, таких как экскурсии, кружки, секции,</w:t>
      </w:r>
      <w:r>
        <w:rPr>
          <w:spacing w:val="1"/>
        </w:rPr>
        <w:t xml:space="preserve"> </w:t>
      </w:r>
      <w:r>
        <w:t>круглые столы, конференции, диспуты, школьные научные общества, олимпиады, конкурсы,</w:t>
      </w:r>
      <w:r>
        <w:rPr>
          <w:spacing w:val="1"/>
        </w:rPr>
        <w:t xml:space="preserve"> </w:t>
      </w:r>
      <w:r>
        <w:t>соревнования,</w:t>
      </w:r>
      <w:r>
        <w:rPr>
          <w:spacing w:val="-2"/>
        </w:rPr>
        <w:t xml:space="preserve"> </w:t>
      </w:r>
      <w:r>
        <w:t>поисковые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научные</w:t>
      </w:r>
      <w:r>
        <w:rPr>
          <w:spacing w:val="-4"/>
        </w:rPr>
        <w:t xml:space="preserve"> </w:t>
      </w:r>
      <w:r>
        <w:t>исследования,</w:t>
      </w:r>
      <w:r>
        <w:rPr>
          <w:spacing w:val="-1"/>
        </w:rPr>
        <w:t xml:space="preserve"> </w:t>
      </w:r>
      <w:r>
        <w:t>общественно</w:t>
      </w:r>
      <w:r>
        <w:rPr>
          <w:spacing w:val="-1"/>
        </w:rPr>
        <w:t xml:space="preserve"> </w:t>
      </w:r>
      <w:r>
        <w:t>полезные</w:t>
      </w:r>
      <w:r>
        <w:rPr>
          <w:spacing w:val="-3"/>
        </w:rPr>
        <w:t xml:space="preserve"> </w:t>
      </w:r>
      <w:r>
        <w:t>практики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</w:t>
      </w:r>
      <w:r>
        <w:rPr>
          <w:spacing w:val="8"/>
        </w:rPr>
        <w:t xml:space="preserve"> </w:t>
      </w:r>
      <w:r>
        <w:t>д.</w:t>
      </w:r>
    </w:p>
    <w:p w:rsidR="001E5777" w:rsidRDefault="00C60256">
      <w:pPr>
        <w:pStyle w:val="a3"/>
        <w:spacing w:line="228" w:lineRule="auto"/>
        <w:ind w:left="780" w:right="507" w:firstLine="708"/>
      </w:pPr>
      <w:r>
        <w:t>При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использоваться</w:t>
      </w:r>
      <w:r>
        <w:rPr>
          <w:spacing w:val="1"/>
        </w:rPr>
        <w:t xml:space="preserve"> </w:t>
      </w:r>
      <w:r>
        <w:t>возможности организаций дополнительного образования, культуры, спорта. В период каникул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продолжения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использоваться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специализированных</w:t>
      </w:r>
      <w:r>
        <w:rPr>
          <w:spacing w:val="1"/>
        </w:rPr>
        <w:t xml:space="preserve"> </w:t>
      </w:r>
      <w:r>
        <w:t>лагерей,</w:t>
      </w:r>
      <w:r>
        <w:rPr>
          <w:spacing w:val="-1"/>
        </w:rPr>
        <w:t xml:space="preserve"> </w:t>
      </w:r>
      <w:r>
        <w:t>тематических</w:t>
      </w:r>
      <w:r>
        <w:rPr>
          <w:spacing w:val="1"/>
        </w:rPr>
        <w:t xml:space="preserve"> </w:t>
      </w:r>
      <w:r>
        <w:t>лагерных</w:t>
      </w:r>
      <w:r>
        <w:rPr>
          <w:spacing w:val="1"/>
        </w:rPr>
        <w:t xml:space="preserve"> </w:t>
      </w:r>
      <w:r>
        <w:t>смен,</w:t>
      </w:r>
      <w:r>
        <w:rPr>
          <w:spacing w:val="-1"/>
        </w:rPr>
        <w:t xml:space="preserve"> </w:t>
      </w:r>
      <w:r>
        <w:t>летних</w:t>
      </w:r>
      <w:r>
        <w:rPr>
          <w:spacing w:val="-2"/>
        </w:rPr>
        <w:t xml:space="preserve"> </w:t>
      </w:r>
      <w:r>
        <w:t>школ.</w:t>
      </w:r>
    </w:p>
    <w:p w:rsidR="001E5777" w:rsidRDefault="00C60256">
      <w:pPr>
        <w:pStyle w:val="a3"/>
        <w:spacing w:line="228" w:lineRule="auto"/>
        <w:ind w:left="780" w:right="504" w:firstLine="708"/>
      </w:pPr>
      <w:r>
        <w:t>Во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положений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воспитания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 обучающихся проходят занятия в рамках предметной области «Основы духовно-</w:t>
      </w:r>
      <w:r>
        <w:rPr>
          <w:spacing w:val="1"/>
        </w:rPr>
        <w:t xml:space="preserve"> </w:t>
      </w:r>
      <w:r>
        <w:t>нравственной культуры народов России». Урочные занятия по «Основам духовно-нравственной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России»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возможны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части,</w:t>
      </w:r>
      <w:r>
        <w:rPr>
          <w:spacing w:val="1"/>
        </w:rPr>
        <w:t xml:space="preserve"> </w:t>
      </w:r>
      <w:r>
        <w:t>формируемой</w:t>
      </w:r>
      <w:r>
        <w:rPr>
          <w:spacing w:val="1"/>
        </w:rPr>
        <w:t xml:space="preserve"> </w:t>
      </w:r>
      <w:r>
        <w:t>участниками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предметной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проводиться с учѐтом планов внеурочной деятельности, программы воспитания и социализации</w:t>
      </w:r>
      <w:r>
        <w:rPr>
          <w:spacing w:val="1"/>
        </w:rPr>
        <w:t xml:space="preserve"> </w:t>
      </w:r>
      <w:r>
        <w:t>обучающихся. Вопросы духовно-нравственной культуры народов России могут рассматриваться</w:t>
      </w:r>
      <w:r>
        <w:rPr>
          <w:spacing w:val="-57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изучении</w:t>
      </w:r>
      <w:r>
        <w:rPr>
          <w:spacing w:val="3"/>
        </w:rPr>
        <w:t xml:space="preserve"> </w:t>
      </w:r>
      <w:r>
        <w:t>учебных предметов других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областей.</w:t>
      </w:r>
    </w:p>
    <w:p w:rsidR="001E5777" w:rsidRDefault="001E5777">
      <w:pPr>
        <w:pStyle w:val="a3"/>
        <w:spacing w:before="4"/>
        <w:ind w:left="0"/>
        <w:jc w:val="left"/>
        <w:rPr>
          <w:sz w:val="20"/>
        </w:rPr>
      </w:pPr>
    </w:p>
    <w:p w:rsidR="001E5777" w:rsidRDefault="00C60256">
      <w:pPr>
        <w:pStyle w:val="2"/>
        <w:numPr>
          <w:ilvl w:val="2"/>
          <w:numId w:val="113"/>
        </w:numPr>
        <w:tabs>
          <w:tab w:val="left" w:pos="2089"/>
        </w:tabs>
        <w:spacing w:before="1" w:line="240" w:lineRule="auto"/>
        <w:ind w:hanging="601"/>
        <w:jc w:val="both"/>
      </w:pPr>
      <w:r>
        <w:t>Календарный</w:t>
      </w:r>
      <w:r>
        <w:rPr>
          <w:spacing w:val="-3"/>
        </w:rPr>
        <w:t xml:space="preserve"> </w:t>
      </w:r>
      <w:r>
        <w:t>учебный</w:t>
      </w:r>
      <w:r>
        <w:rPr>
          <w:spacing w:val="-3"/>
        </w:rPr>
        <w:t xml:space="preserve"> </w:t>
      </w:r>
      <w:r>
        <w:t>график</w:t>
      </w:r>
    </w:p>
    <w:p w:rsidR="001E5777" w:rsidRDefault="00C60256">
      <w:pPr>
        <w:pStyle w:val="a3"/>
        <w:spacing w:before="52" w:line="228" w:lineRule="auto"/>
        <w:ind w:left="780" w:right="514"/>
      </w:pPr>
      <w:r>
        <w:t>Календарный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график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составляется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организацией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Федеральным</w:t>
      </w:r>
      <w:r>
        <w:rPr>
          <w:spacing w:val="1"/>
        </w:rPr>
        <w:t xml:space="preserve"> </w:t>
      </w:r>
      <w:r>
        <w:t>законом</w:t>
      </w:r>
      <w:r>
        <w:rPr>
          <w:spacing w:val="1"/>
        </w:rPr>
        <w:t xml:space="preserve"> </w:t>
      </w:r>
      <w:r>
        <w:t>«Об</w:t>
      </w:r>
      <w:r>
        <w:rPr>
          <w:spacing w:val="-57"/>
        </w:rPr>
        <w:t xml:space="preserve"> </w:t>
      </w:r>
      <w:r>
        <w:t>образовании в Российской Федерации» (п. 10, ст. 2), с учетом требований СанПиН,</w:t>
      </w:r>
      <w:r>
        <w:rPr>
          <w:spacing w:val="1"/>
        </w:rPr>
        <w:t xml:space="preserve"> </w:t>
      </w:r>
      <w:r>
        <w:t>мнений</w:t>
      </w:r>
      <w:r>
        <w:rPr>
          <w:spacing w:val="1"/>
        </w:rPr>
        <w:t xml:space="preserve"> </w:t>
      </w:r>
      <w:r>
        <w:t>участников образовательных отношений, учетом региональных и этнокультурных традиций, с</w:t>
      </w:r>
      <w:r>
        <w:rPr>
          <w:spacing w:val="1"/>
        </w:rPr>
        <w:t xml:space="preserve"> </w:t>
      </w:r>
      <w:r>
        <w:t>учетом</w:t>
      </w:r>
      <w:r>
        <w:rPr>
          <w:spacing w:val="-2"/>
        </w:rPr>
        <w:t xml:space="preserve"> </w:t>
      </w:r>
      <w:r>
        <w:t>плановых</w:t>
      </w:r>
      <w:r>
        <w:rPr>
          <w:spacing w:val="2"/>
        </w:rPr>
        <w:t xml:space="preserve"> </w:t>
      </w:r>
      <w:r>
        <w:t>мероприятий</w:t>
      </w:r>
      <w:r>
        <w:rPr>
          <w:spacing w:val="2"/>
        </w:rPr>
        <w:t xml:space="preserve"> </w:t>
      </w:r>
      <w:r>
        <w:t>учреждений культуры</w:t>
      </w:r>
      <w:r>
        <w:rPr>
          <w:spacing w:val="-1"/>
        </w:rPr>
        <w:t xml:space="preserve"> </w:t>
      </w:r>
      <w:r>
        <w:t>региона.</w:t>
      </w:r>
    </w:p>
    <w:p w:rsidR="001E5777" w:rsidRDefault="00C60256">
      <w:pPr>
        <w:pStyle w:val="a3"/>
        <w:spacing w:line="264" w:lineRule="exact"/>
        <w:ind w:left="780"/>
      </w:pPr>
      <w:r>
        <w:t>Система</w:t>
      </w:r>
      <w:r>
        <w:rPr>
          <w:spacing w:val="-6"/>
        </w:rPr>
        <w:t xml:space="preserve"> </w:t>
      </w:r>
      <w:r>
        <w:t>организации</w:t>
      </w:r>
      <w:r>
        <w:rPr>
          <w:spacing w:val="-1"/>
        </w:rPr>
        <w:t xml:space="preserve"> </w:t>
      </w:r>
      <w:r>
        <w:t>учебного</w:t>
      </w:r>
      <w:r>
        <w:rPr>
          <w:spacing w:val="-4"/>
        </w:rPr>
        <w:t xml:space="preserve"> </w:t>
      </w:r>
      <w:r>
        <w:t>года:</w:t>
      </w:r>
      <w:r>
        <w:rPr>
          <w:spacing w:val="-5"/>
        </w:rPr>
        <w:t xml:space="preserve"> </w:t>
      </w:r>
      <w:r>
        <w:t>четвертная.</w:t>
      </w:r>
    </w:p>
    <w:p w:rsidR="001E5777" w:rsidRDefault="001E5777">
      <w:pPr>
        <w:pStyle w:val="a3"/>
        <w:ind w:left="0"/>
        <w:jc w:val="left"/>
        <w:rPr>
          <w:sz w:val="26"/>
        </w:rPr>
      </w:pPr>
    </w:p>
    <w:p w:rsidR="001E5777" w:rsidRDefault="00C60256">
      <w:pPr>
        <w:pStyle w:val="a3"/>
        <w:spacing w:before="221"/>
        <w:ind w:left="780"/>
        <w:jc w:val="left"/>
      </w:pPr>
      <w:r>
        <w:t>Учебный</w:t>
      </w:r>
      <w:r>
        <w:rPr>
          <w:spacing w:val="7"/>
        </w:rPr>
        <w:t xml:space="preserve"> </w:t>
      </w:r>
      <w:r>
        <w:t>год</w:t>
      </w:r>
      <w:r>
        <w:rPr>
          <w:spacing w:val="7"/>
        </w:rPr>
        <w:t xml:space="preserve"> </w:t>
      </w:r>
      <w:r>
        <w:t>начинается</w:t>
      </w:r>
      <w:r>
        <w:rPr>
          <w:spacing w:val="7"/>
        </w:rPr>
        <w:t xml:space="preserve"> </w:t>
      </w:r>
      <w:r>
        <w:t>1</w:t>
      </w:r>
      <w:r>
        <w:rPr>
          <w:spacing w:val="7"/>
        </w:rPr>
        <w:t xml:space="preserve"> </w:t>
      </w:r>
      <w:r>
        <w:t>сентября.</w:t>
      </w:r>
      <w:r>
        <w:rPr>
          <w:spacing w:val="7"/>
        </w:rPr>
        <w:t xml:space="preserve"> </w:t>
      </w:r>
      <w:r>
        <w:t>Окончание</w:t>
      </w:r>
      <w:r>
        <w:rPr>
          <w:spacing w:val="9"/>
        </w:rPr>
        <w:t xml:space="preserve"> </w:t>
      </w:r>
      <w:r>
        <w:t>учебного</w:t>
      </w:r>
      <w:r>
        <w:rPr>
          <w:spacing w:val="7"/>
        </w:rPr>
        <w:t xml:space="preserve"> </w:t>
      </w:r>
      <w:r>
        <w:t>года</w:t>
      </w:r>
      <w:r>
        <w:rPr>
          <w:spacing w:val="6"/>
        </w:rPr>
        <w:t xml:space="preserve"> </w:t>
      </w:r>
      <w:r>
        <w:t>в</w:t>
      </w:r>
      <w:r>
        <w:rPr>
          <w:spacing w:val="6"/>
        </w:rPr>
        <w:t xml:space="preserve"> </w:t>
      </w:r>
      <w:r>
        <w:t>9</w:t>
      </w:r>
      <w:r>
        <w:rPr>
          <w:spacing w:val="7"/>
        </w:rPr>
        <w:t xml:space="preserve"> </w:t>
      </w:r>
      <w:r>
        <w:t>классе</w:t>
      </w:r>
      <w:r>
        <w:rPr>
          <w:spacing w:val="7"/>
        </w:rPr>
        <w:t xml:space="preserve"> </w:t>
      </w:r>
      <w:r>
        <w:t>не</w:t>
      </w:r>
      <w:r>
        <w:rPr>
          <w:spacing w:val="6"/>
        </w:rPr>
        <w:t xml:space="preserve"> </w:t>
      </w:r>
      <w:r>
        <w:t>позднее</w:t>
      </w:r>
      <w:r>
        <w:rPr>
          <w:spacing w:val="6"/>
        </w:rPr>
        <w:t xml:space="preserve"> </w:t>
      </w:r>
      <w:r>
        <w:t>25</w:t>
      </w:r>
      <w:r>
        <w:rPr>
          <w:spacing w:val="7"/>
        </w:rPr>
        <w:t xml:space="preserve"> </w:t>
      </w:r>
      <w:r>
        <w:t>мая,</w:t>
      </w:r>
      <w:r>
        <w:rPr>
          <w:spacing w:val="7"/>
        </w:rPr>
        <w:t xml:space="preserve"> </w:t>
      </w:r>
      <w:r>
        <w:t>в</w:t>
      </w:r>
      <w:r>
        <w:rPr>
          <w:spacing w:val="7"/>
        </w:rPr>
        <w:t xml:space="preserve"> </w:t>
      </w:r>
      <w:r>
        <w:t>5</w:t>
      </w:r>
    </w:p>
    <w:p w:rsidR="001E5777" w:rsidRDefault="00C60256">
      <w:pPr>
        <w:pStyle w:val="a5"/>
        <w:numPr>
          <w:ilvl w:val="0"/>
          <w:numId w:val="112"/>
        </w:numPr>
        <w:tabs>
          <w:tab w:val="left" w:pos="961"/>
        </w:tabs>
        <w:jc w:val="left"/>
        <w:rPr>
          <w:sz w:val="24"/>
        </w:rPr>
      </w:pPr>
      <w:r>
        <w:rPr>
          <w:sz w:val="24"/>
        </w:rPr>
        <w:t>8</w:t>
      </w:r>
      <w:r>
        <w:rPr>
          <w:spacing w:val="-2"/>
          <w:sz w:val="24"/>
        </w:rPr>
        <w:t xml:space="preserve"> </w:t>
      </w:r>
      <w:r>
        <w:rPr>
          <w:sz w:val="24"/>
        </w:rPr>
        <w:t>классах не</w:t>
      </w:r>
      <w:r>
        <w:rPr>
          <w:spacing w:val="-2"/>
          <w:sz w:val="24"/>
        </w:rPr>
        <w:t xml:space="preserve"> </w:t>
      </w:r>
      <w:r>
        <w:rPr>
          <w:sz w:val="24"/>
        </w:rPr>
        <w:t>позднее</w:t>
      </w:r>
      <w:r>
        <w:rPr>
          <w:spacing w:val="-3"/>
          <w:sz w:val="24"/>
        </w:rPr>
        <w:t xml:space="preserve"> </w:t>
      </w:r>
      <w:r>
        <w:rPr>
          <w:sz w:val="24"/>
        </w:rPr>
        <w:t>31</w:t>
      </w:r>
      <w:r>
        <w:rPr>
          <w:spacing w:val="-1"/>
          <w:sz w:val="24"/>
        </w:rPr>
        <w:t xml:space="preserve"> </w:t>
      </w:r>
      <w:r>
        <w:rPr>
          <w:sz w:val="24"/>
        </w:rPr>
        <w:t>мая.</w:t>
      </w:r>
    </w:p>
    <w:p w:rsidR="001E5777" w:rsidRDefault="00C60256">
      <w:pPr>
        <w:pStyle w:val="a3"/>
        <w:spacing w:before="1"/>
        <w:ind w:left="780"/>
        <w:jc w:val="left"/>
      </w:pPr>
      <w:r>
        <w:t>Продолжительность</w:t>
      </w:r>
      <w:r>
        <w:rPr>
          <w:spacing w:val="42"/>
        </w:rPr>
        <w:t xml:space="preserve"> </w:t>
      </w:r>
      <w:r>
        <w:t>учебного</w:t>
      </w:r>
      <w:r>
        <w:rPr>
          <w:spacing w:val="39"/>
        </w:rPr>
        <w:t xml:space="preserve"> </w:t>
      </w:r>
      <w:r>
        <w:t>года</w:t>
      </w:r>
      <w:r>
        <w:rPr>
          <w:spacing w:val="39"/>
        </w:rPr>
        <w:t xml:space="preserve"> </w:t>
      </w:r>
      <w:r>
        <w:t>на</w:t>
      </w:r>
      <w:r>
        <w:rPr>
          <w:spacing w:val="39"/>
        </w:rPr>
        <w:t xml:space="preserve"> </w:t>
      </w:r>
      <w:r>
        <w:t>втором</w:t>
      </w:r>
      <w:r>
        <w:rPr>
          <w:spacing w:val="44"/>
        </w:rPr>
        <w:t xml:space="preserve"> </w:t>
      </w:r>
      <w:r>
        <w:t>уровне</w:t>
      </w:r>
      <w:r>
        <w:rPr>
          <w:spacing w:val="41"/>
        </w:rPr>
        <w:t xml:space="preserve"> </w:t>
      </w:r>
      <w:r>
        <w:t>общего</w:t>
      </w:r>
      <w:r>
        <w:rPr>
          <w:spacing w:val="39"/>
        </w:rPr>
        <w:t xml:space="preserve"> </w:t>
      </w:r>
      <w:r>
        <w:t>образования</w:t>
      </w:r>
      <w:r>
        <w:rPr>
          <w:spacing w:val="39"/>
        </w:rPr>
        <w:t xml:space="preserve"> </w:t>
      </w:r>
      <w:r>
        <w:t>составляет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5</w:t>
      </w:r>
      <w:r>
        <w:rPr>
          <w:spacing w:val="49"/>
        </w:rPr>
        <w:t xml:space="preserve"> </w:t>
      </w:r>
      <w:r>
        <w:t>–</w:t>
      </w:r>
      <w:r>
        <w:rPr>
          <w:spacing w:val="43"/>
        </w:rPr>
        <w:t xml:space="preserve"> </w:t>
      </w:r>
      <w:r>
        <w:t>8</w:t>
      </w:r>
    </w:p>
    <w:p w:rsidR="001E5777" w:rsidRDefault="00C60256">
      <w:pPr>
        <w:pStyle w:val="a3"/>
        <w:ind w:left="780"/>
        <w:jc w:val="left"/>
      </w:pPr>
      <w:r>
        <w:t>классах</w:t>
      </w:r>
      <w:r>
        <w:rPr>
          <w:spacing w:val="1"/>
        </w:rPr>
        <w:t xml:space="preserve"> </w:t>
      </w:r>
      <w:r>
        <w:t>—</w:t>
      </w:r>
      <w:r>
        <w:rPr>
          <w:spacing w:val="-2"/>
        </w:rPr>
        <w:t xml:space="preserve"> </w:t>
      </w:r>
      <w:r>
        <w:t>35</w:t>
      </w:r>
      <w:r>
        <w:rPr>
          <w:spacing w:val="-1"/>
        </w:rPr>
        <w:t xml:space="preserve"> </w:t>
      </w:r>
      <w:r>
        <w:t>недель,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9</w:t>
      </w:r>
      <w:r>
        <w:rPr>
          <w:spacing w:val="-1"/>
        </w:rPr>
        <w:t xml:space="preserve"> </w:t>
      </w:r>
      <w:r>
        <w:t>классе</w:t>
      </w:r>
      <w:r>
        <w:rPr>
          <w:spacing w:val="-2"/>
        </w:rPr>
        <w:t xml:space="preserve"> </w:t>
      </w:r>
      <w:r>
        <w:t>34</w:t>
      </w:r>
      <w:r>
        <w:rPr>
          <w:spacing w:val="-1"/>
        </w:rPr>
        <w:t xml:space="preserve"> </w:t>
      </w:r>
      <w:r>
        <w:t>недели.</w:t>
      </w:r>
    </w:p>
    <w:p w:rsidR="001E5777" w:rsidRDefault="00C60256">
      <w:pPr>
        <w:pStyle w:val="a3"/>
        <w:ind w:left="780"/>
        <w:jc w:val="left"/>
      </w:pPr>
      <w:r>
        <w:t>Продолжительность</w:t>
      </w:r>
      <w:r>
        <w:rPr>
          <w:spacing w:val="6"/>
        </w:rPr>
        <w:t xml:space="preserve"> </w:t>
      </w:r>
      <w:r>
        <w:t>каникул</w:t>
      </w:r>
      <w:r>
        <w:rPr>
          <w:spacing w:val="5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течение</w:t>
      </w:r>
      <w:r>
        <w:rPr>
          <w:spacing w:val="6"/>
        </w:rPr>
        <w:t xml:space="preserve"> </w:t>
      </w:r>
      <w:r>
        <w:t>учебного</w:t>
      </w:r>
      <w:r>
        <w:rPr>
          <w:spacing w:val="6"/>
        </w:rPr>
        <w:t xml:space="preserve"> </w:t>
      </w:r>
      <w:r>
        <w:t>года</w:t>
      </w:r>
      <w:r>
        <w:rPr>
          <w:spacing w:val="4"/>
        </w:rPr>
        <w:t xml:space="preserve"> </w:t>
      </w:r>
      <w:r>
        <w:t>составляет</w:t>
      </w:r>
      <w:r>
        <w:rPr>
          <w:spacing w:val="6"/>
        </w:rPr>
        <w:t xml:space="preserve"> </w:t>
      </w:r>
      <w:r>
        <w:t>не</w:t>
      </w:r>
      <w:r>
        <w:rPr>
          <w:spacing w:val="4"/>
        </w:rPr>
        <w:t xml:space="preserve"> </w:t>
      </w:r>
      <w:r>
        <w:t>менее</w:t>
      </w:r>
      <w:r>
        <w:rPr>
          <w:spacing w:val="5"/>
        </w:rPr>
        <w:t xml:space="preserve"> </w:t>
      </w:r>
      <w:r>
        <w:t>30</w:t>
      </w:r>
      <w:r>
        <w:rPr>
          <w:spacing w:val="5"/>
        </w:rPr>
        <w:t xml:space="preserve"> </w:t>
      </w:r>
      <w:r>
        <w:t>календарных</w:t>
      </w:r>
      <w:r>
        <w:rPr>
          <w:spacing w:val="8"/>
        </w:rPr>
        <w:t xml:space="preserve"> </w:t>
      </w:r>
      <w:r>
        <w:t>дней</w:t>
      </w:r>
      <w:r>
        <w:rPr>
          <w:spacing w:val="-57"/>
        </w:rPr>
        <w:t xml:space="preserve"> </w:t>
      </w:r>
      <w:r>
        <w:t>(осенние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9 дней,</w:t>
      </w:r>
      <w:r>
        <w:rPr>
          <w:spacing w:val="-1"/>
        </w:rPr>
        <w:t xml:space="preserve"> </w:t>
      </w:r>
      <w:r>
        <w:t>зимние –</w:t>
      </w:r>
      <w:r>
        <w:rPr>
          <w:spacing w:val="-2"/>
        </w:rPr>
        <w:t xml:space="preserve"> </w:t>
      </w:r>
      <w:r>
        <w:t>13 дней,</w:t>
      </w:r>
      <w:r>
        <w:rPr>
          <w:spacing w:val="-1"/>
        </w:rPr>
        <w:t xml:space="preserve"> </w:t>
      </w:r>
      <w:r>
        <w:t>весенние –</w:t>
      </w:r>
      <w:r>
        <w:rPr>
          <w:spacing w:val="-2"/>
        </w:rPr>
        <w:t xml:space="preserve"> </w:t>
      </w:r>
      <w:r>
        <w:t>8 дней),</w:t>
      </w:r>
      <w:r>
        <w:rPr>
          <w:spacing w:val="-1"/>
        </w:rPr>
        <w:t xml:space="preserve"> </w:t>
      </w:r>
      <w:r>
        <w:t>летом —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менее</w:t>
      </w:r>
      <w:r>
        <w:rPr>
          <w:spacing w:val="-2"/>
        </w:rPr>
        <w:t xml:space="preserve"> </w:t>
      </w:r>
      <w:r>
        <w:t>8 недель.</w:t>
      </w:r>
    </w:p>
    <w:p w:rsidR="001E5777" w:rsidRDefault="00C60256">
      <w:pPr>
        <w:pStyle w:val="a3"/>
        <w:ind w:left="780" w:right="3986"/>
        <w:jc w:val="left"/>
      </w:pPr>
      <w:r>
        <w:t>Продолжительность</w:t>
      </w:r>
      <w:r>
        <w:rPr>
          <w:spacing w:val="-3"/>
        </w:rPr>
        <w:t xml:space="preserve"> </w:t>
      </w:r>
      <w:r>
        <w:t>урока</w:t>
      </w:r>
      <w:r>
        <w:rPr>
          <w:spacing w:val="-6"/>
        </w:rPr>
        <w:t xml:space="preserve"> </w:t>
      </w:r>
      <w:r>
        <w:t>составляет</w:t>
      </w:r>
      <w:r>
        <w:rPr>
          <w:spacing w:val="-4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менее</w:t>
      </w:r>
      <w:r>
        <w:rPr>
          <w:spacing w:val="-6"/>
        </w:rPr>
        <w:t xml:space="preserve"> </w:t>
      </w:r>
      <w:r>
        <w:t>40</w:t>
      </w:r>
      <w:r>
        <w:rPr>
          <w:spacing w:val="-4"/>
        </w:rPr>
        <w:t xml:space="preserve"> </w:t>
      </w:r>
      <w:r>
        <w:t>минут</w:t>
      </w:r>
      <w:r>
        <w:rPr>
          <w:spacing w:val="-57"/>
        </w:rPr>
        <w:t xml:space="preserve"> </w:t>
      </w:r>
      <w:r>
        <w:t>Продолжительность</w:t>
      </w:r>
      <w:r>
        <w:rPr>
          <w:spacing w:val="-1"/>
        </w:rPr>
        <w:t xml:space="preserve"> </w:t>
      </w:r>
      <w:r>
        <w:t>перемен</w:t>
      </w:r>
      <w:r>
        <w:rPr>
          <w:spacing w:val="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10-20</w:t>
      </w:r>
      <w:r>
        <w:rPr>
          <w:spacing w:val="-1"/>
        </w:rPr>
        <w:t xml:space="preserve"> </w:t>
      </w:r>
      <w:r>
        <w:t>минут.</w:t>
      </w:r>
    </w:p>
    <w:p w:rsidR="001E5777" w:rsidRDefault="00C60256">
      <w:pPr>
        <w:ind w:left="780"/>
        <w:rPr>
          <w:sz w:val="24"/>
        </w:rPr>
      </w:pPr>
      <w:r>
        <w:rPr>
          <w:i/>
          <w:sz w:val="24"/>
        </w:rPr>
        <w:t>Календарный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учебный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график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МКОУ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«Магарская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средняя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общеобразовательная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школа»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(Приложение)</w:t>
      </w:r>
      <w:r>
        <w:rPr>
          <w:sz w:val="24"/>
        </w:rPr>
        <w:t>.</w:t>
      </w:r>
    </w:p>
    <w:p w:rsidR="001E5777" w:rsidRDefault="001E5777">
      <w:pPr>
        <w:rPr>
          <w:sz w:val="24"/>
        </w:rPr>
        <w:sectPr w:rsidR="001E5777">
          <w:pgSz w:w="11910" w:h="16840"/>
          <w:pgMar w:top="1020" w:right="340" w:bottom="940" w:left="300" w:header="0" w:footer="676" w:gutter="0"/>
          <w:cols w:space="720"/>
        </w:sectPr>
      </w:pPr>
    </w:p>
    <w:p w:rsidR="001E5777" w:rsidRDefault="00C60256">
      <w:pPr>
        <w:pStyle w:val="2"/>
        <w:numPr>
          <w:ilvl w:val="2"/>
          <w:numId w:val="113"/>
        </w:numPr>
        <w:tabs>
          <w:tab w:val="left" w:pos="2089"/>
        </w:tabs>
        <w:spacing w:before="71" w:line="240" w:lineRule="auto"/>
        <w:ind w:hanging="601"/>
        <w:jc w:val="both"/>
      </w:pPr>
      <w:r>
        <w:t>План</w:t>
      </w:r>
      <w:r>
        <w:rPr>
          <w:spacing w:val="-2"/>
        </w:rPr>
        <w:t xml:space="preserve"> </w:t>
      </w:r>
      <w:r>
        <w:t>внеурочной</w:t>
      </w:r>
      <w:r>
        <w:rPr>
          <w:spacing w:val="-3"/>
        </w:rPr>
        <w:t xml:space="preserve"> </w:t>
      </w:r>
      <w:r>
        <w:t>деятельности</w:t>
      </w:r>
    </w:p>
    <w:p w:rsidR="001E5777" w:rsidRDefault="00C60256">
      <w:pPr>
        <w:pStyle w:val="a3"/>
        <w:spacing w:before="55"/>
        <w:ind w:left="779" w:right="513" w:firstLine="708"/>
      </w:pPr>
      <w:r>
        <w:t>План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описание</w:t>
      </w:r>
      <w:r>
        <w:rPr>
          <w:spacing w:val="1"/>
        </w:rPr>
        <w:t xml:space="preserve"> </w:t>
      </w:r>
      <w:r>
        <w:t>целостной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функционирования образовательной организации в сфере внеурочной деятельности и может</w:t>
      </w:r>
      <w:r>
        <w:rPr>
          <w:spacing w:val="1"/>
        </w:rPr>
        <w:t xml:space="preserve"> </w:t>
      </w:r>
      <w:r>
        <w:t>включать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себя:</w:t>
      </w:r>
    </w:p>
    <w:p w:rsidR="001E5777" w:rsidRDefault="00C60256">
      <w:pPr>
        <w:pStyle w:val="a5"/>
        <w:numPr>
          <w:ilvl w:val="1"/>
          <w:numId w:val="112"/>
        </w:numPr>
        <w:tabs>
          <w:tab w:val="left" w:pos="1774"/>
        </w:tabs>
        <w:spacing w:before="1"/>
        <w:ind w:left="779" w:right="511" w:firstLine="708"/>
        <w:rPr>
          <w:sz w:val="24"/>
        </w:rPr>
      </w:pPr>
      <w:r>
        <w:rPr>
          <w:sz w:val="24"/>
        </w:rPr>
        <w:t>план</w:t>
      </w:r>
      <w:r>
        <w:rPr>
          <w:spacing w:val="19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9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22"/>
          <w:sz w:val="24"/>
        </w:rPr>
        <w:t xml:space="preserve"> </w:t>
      </w:r>
      <w:r>
        <w:rPr>
          <w:sz w:val="24"/>
        </w:rPr>
        <w:t>ученических</w:t>
      </w:r>
      <w:r>
        <w:rPr>
          <w:spacing w:val="18"/>
          <w:sz w:val="24"/>
        </w:rPr>
        <w:t xml:space="preserve"> </w:t>
      </w:r>
      <w:r>
        <w:rPr>
          <w:sz w:val="24"/>
        </w:rPr>
        <w:t>сообществ</w:t>
      </w:r>
      <w:r>
        <w:rPr>
          <w:spacing w:val="18"/>
          <w:sz w:val="24"/>
        </w:rPr>
        <w:t xml:space="preserve"> </w:t>
      </w:r>
      <w:r>
        <w:rPr>
          <w:sz w:val="24"/>
        </w:rPr>
        <w:t>(подростковых</w:t>
      </w:r>
      <w:r>
        <w:rPr>
          <w:spacing w:val="20"/>
          <w:sz w:val="24"/>
        </w:rPr>
        <w:t xml:space="preserve"> </w:t>
      </w:r>
      <w:r>
        <w:rPr>
          <w:sz w:val="24"/>
        </w:rPr>
        <w:t>коллективов),</w:t>
      </w:r>
      <w:r>
        <w:rPr>
          <w:spacing w:val="-57"/>
          <w:sz w:val="24"/>
        </w:rPr>
        <w:t xml:space="preserve"> </w:t>
      </w:r>
      <w:r>
        <w:rPr>
          <w:sz w:val="24"/>
        </w:rPr>
        <w:t>в том числе ученических классов, разновозрастных объединений по интересам, клубов; детских,</w:t>
      </w:r>
      <w:r>
        <w:rPr>
          <w:spacing w:val="-57"/>
          <w:sz w:val="24"/>
        </w:rPr>
        <w:t xml:space="preserve"> </w:t>
      </w:r>
      <w:r>
        <w:rPr>
          <w:sz w:val="24"/>
        </w:rPr>
        <w:t>подростковых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юношеских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объединений,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организаций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т. д.;</w:t>
      </w:r>
    </w:p>
    <w:p w:rsidR="001E5777" w:rsidRDefault="00C60256">
      <w:pPr>
        <w:pStyle w:val="a5"/>
        <w:numPr>
          <w:ilvl w:val="1"/>
          <w:numId w:val="112"/>
        </w:numPr>
        <w:tabs>
          <w:tab w:val="left" w:pos="1774"/>
        </w:tabs>
        <w:ind w:left="779" w:right="513" w:firstLine="708"/>
        <w:rPr>
          <w:sz w:val="24"/>
        </w:rPr>
      </w:pPr>
      <w:r>
        <w:rPr>
          <w:sz w:val="24"/>
        </w:rPr>
        <w:t>план внеурочной деятельности по учебным предметам образовательной 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(предметные кружки, факультативы, ученические научные общества, школьные олимпиады по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предметам</w:t>
      </w:r>
      <w:r>
        <w:rPr>
          <w:spacing w:val="-2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основной школы);</w:t>
      </w:r>
    </w:p>
    <w:p w:rsidR="001E5777" w:rsidRDefault="00C60256">
      <w:pPr>
        <w:pStyle w:val="a5"/>
        <w:numPr>
          <w:ilvl w:val="1"/>
          <w:numId w:val="112"/>
        </w:numPr>
        <w:tabs>
          <w:tab w:val="left" w:pos="1774"/>
        </w:tabs>
        <w:ind w:right="512" w:firstLine="708"/>
        <w:rPr>
          <w:sz w:val="24"/>
        </w:rPr>
      </w:pPr>
      <w:r>
        <w:rPr>
          <w:sz w:val="24"/>
        </w:rPr>
        <w:t>план организационного обеспечения учебной деятельности (ведение организационной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документации,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организационные</w:t>
      </w:r>
      <w:r>
        <w:rPr>
          <w:spacing w:val="1"/>
          <w:sz w:val="24"/>
        </w:rPr>
        <w:t xml:space="preserve"> </w:t>
      </w:r>
      <w:r>
        <w:rPr>
          <w:sz w:val="24"/>
        </w:rPr>
        <w:t>собрания,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-57"/>
          <w:sz w:val="24"/>
        </w:rPr>
        <w:t xml:space="preserve"> </w:t>
      </w:r>
      <w:r>
        <w:rPr>
          <w:sz w:val="24"/>
        </w:rPr>
        <w:t>обеспечению</w:t>
      </w:r>
      <w:r>
        <w:rPr>
          <w:spacing w:val="1"/>
          <w:sz w:val="24"/>
        </w:rPr>
        <w:t xml:space="preserve"> </w:t>
      </w:r>
      <w:r>
        <w:rPr>
          <w:sz w:val="24"/>
        </w:rPr>
        <w:t>успешной</w:t>
      </w:r>
      <w:r>
        <w:rPr>
          <w:spacing w:val="-1"/>
          <w:sz w:val="24"/>
        </w:rPr>
        <w:t xml:space="preserve"> </w:t>
      </w:r>
      <w:r>
        <w:rPr>
          <w:sz w:val="24"/>
        </w:rPr>
        <w:t>реализации образовательной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программы и</w:t>
      </w:r>
      <w:r>
        <w:rPr>
          <w:spacing w:val="-1"/>
          <w:sz w:val="24"/>
        </w:rPr>
        <w:t xml:space="preserve"> </w:t>
      </w:r>
      <w:r>
        <w:rPr>
          <w:sz w:val="24"/>
        </w:rPr>
        <w:t>т. д.);</w:t>
      </w:r>
    </w:p>
    <w:p w:rsidR="001E5777" w:rsidRDefault="00C60256">
      <w:pPr>
        <w:pStyle w:val="a5"/>
        <w:numPr>
          <w:ilvl w:val="1"/>
          <w:numId w:val="112"/>
        </w:numPr>
        <w:tabs>
          <w:tab w:val="left" w:pos="1774"/>
        </w:tabs>
        <w:ind w:right="506" w:firstLine="708"/>
        <w:rPr>
          <w:sz w:val="24"/>
        </w:rPr>
      </w:pPr>
      <w:r>
        <w:rPr>
          <w:sz w:val="24"/>
        </w:rPr>
        <w:t>план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поддержки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(проектирование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маршрутов,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работа</w:t>
      </w:r>
      <w:r>
        <w:rPr>
          <w:spacing w:val="1"/>
          <w:sz w:val="24"/>
        </w:rPr>
        <w:t xml:space="preserve"> </w:t>
      </w:r>
      <w:r>
        <w:rPr>
          <w:sz w:val="24"/>
        </w:rPr>
        <w:t>тьюторов,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педагогов-</w:t>
      </w:r>
      <w:r>
        <w:rPr>
          <w:spacing w:val="-57"/>
          <w:sz w:val="24"/>
        </w:rPr>
        <w:t xml:space="preserve"> </w:t>
      </w:r>
      <w:r>
        <w:rPr>
          <w:sz w:val="24"/>
        </w:rPr>
        <w:t>психологов);</w:t>
      </w:r>
    </w:p>
    <w:p w:rsidR="001E5777" w:rsidRDefault="00C60256">
      <w:pPr>
        <w:pStyle w:val="a5"/>
        <w:numPr>
          <w:ilvl w:val="1"/>
          <w:numId w:val="112"/>
        </w:numPr>
        <w:tabs>
          <w:tab w:val="left" w:pos="1774"/>
        </w:tabs>
        <w:ind w:right="506" w:firstLine="708"/>
        <w:rPr>
          <w:sz w:val="24"/>
        </w:rPr>
      </w:pPr>
      <w:r>
        <w:rPr>
          <w:sz w:val="24"/>
        </w:rPr>
        <w:t>план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обеспечению</w:t>
      </w:r>
      <w:r>
        <w:rPr>
          <w:spacing w:val="1"/>
          <w:sz w:val="24"/>
        </w:rPr>
        <w:t xml:space="preserve"> </w:t>
      </w:r>
      <w:r>
        <w:rPr>
          <w:sz w:val="24"/>
        </w:rPr>
        <w:t>благополучия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пространстве</w:t>
      </w:r>
      <w:r>
        <w:rPr>
          <w:spacing w:val="1"/>
          <w:sz w:val="24"/>
        </w:rPr>
        <w:t xml:space="preserve"> </w:t>
      </w:r>
      <w:r>
        <w:rPr>
          <w:sz w:val="24"/>
        </w:rPr>
        <w:t>общеобразовательной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школы</w:t>
      </w:r>
      <w:r>
        <w:rPr>
          <w:spacing w:val="1"/>
          <w:sz w:val="24"/>
        </w:rPr>
        <w:t xml:space="preserve"> </w:t>
      </w:r>
      <w:r>
        <w:rPr>
          <w:sz w:val="24"/>
        </w:rPr>
        <w:t>(безопасности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школьников,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безопасных</w:t>
      </w:r>
      <w:r>
        <w:rPr>
          <w:spacing w:val="1"/>
          <w:sz w:val="24"/>
        </w:rPr>
        <w:t xml:space="preserve"> </w:t>
      </w:r>
      <w:r>
        <w:rPr>
          <w:sz w:val="24"/>
        </w:rPr>
        <w:t>межличностных отношений в учебных группах, профилактики неуспеваемости, профилактики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 рисков, возникающих в процессе взаимодействия школьника с окружающей средой,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защиты</w:t>
      </w:r>
      <w:r>
        <w:rPr>
          <w:spacing w:val="1"/>
          <w:sz w:val="24"/>
        </w:rPr>
        <w:t xml:space="preserve"> </w:t>
      </w:r>
      <w:r>
        <w:rPr>
          <w:sz w:val="24"/>
        </w:rPr>
        <w:t>учащихся);</w:t>
      </w:r>
    </w:p>
    <w:p w:rsidR="001E5777" w:rsidRDefault="00C60256">
      <w:pPr>
        <w:pStyle w:val="a5"/>
        <w:numPr>
          <w:ilvl w:val="1"/>
          <w:numId w:val="112"/>
        </w:numPr>
        <w:tabs>
          <w:tab w:val="left" w:pos="1774"/>
        </w:tabs>
        <w:spacing w:before="1"/>
        <w:ind w:left="1774"/>
        <w:rPr>
          <w:sz w:val="24"/>
        </w:rPr>
      </w:pPr>
      <w:r>
        <w:rPr>
          <w:sz w:val="24"/>
        </w:rPr>
        <w:t>план</w:t>
      </w:r>
      <w:r>
        <w:rPr>
          <w:spacing w:val="-5"/>
          <w:sz w:val="24"/>
        </w:rPr>
        <w:t xml:space="preserve"> </w:t>
      </w:r>
      <w:r>
        <w:rPr>
          <w:sz w:val="24"/>
        </w:rPr>
        <w:t>воспитательных</w:t>
      </w:r>
      <w:r>
        <w:rPr>
          <w:spacing w:val="-3"/>
          <w:sz w:val="24"/>
        </w:rPr>
        <w:t xml:space="preserve"> </w:t>
      </w:r>
      <w:r>
        <w:rPr>
          <w:sz w:val="24"/>
        </w:rPr>
        <w:t>мероприятий.</w:t>
      </w:r>
    </w:p>
    <w:p w:rsidR="001E5777" w:rsidRDefault="00C60256">
      <w:pPr>
        <w:ind w:left="780"/>
        <w:jc w:val="both"/>
        <w:rPr>
          <w:sz w:val="24"/>
        </w:rPr>
      </w:pPr>
      <w:r>
        <w:rPr>
          <w:b/>
          <w:sz w:val="24"/>
        </w:rPr>
        <w:t>Внеурочная</w:t>
      </w:r>
      <w:r>
        <w:rPr>
          <w:b/>
          <w:spacing w:val="39"/>
          <w:sz w:val="24"/>
        </w:rPr>
        <w:t xml:space="preserve"> </w:t>
      </w:r>
      <w:r>
        <w:rPr>
          <w:b/>
          <w:sz w:val="24"/>
        </w:rPr>
        <w:t>деятельность</w:t>
      </w:r>
      <w:r>
        <w:rPr>
          <w:b/>
          <w:spacing w:val="43"/>
          <w:sz w:val="24"/>
        </w:rPr>
        <w:t xml:space="preserve"> </w:t>
      </w:r>
      <w:r>
        <w:rPr>
          <w:sz w:val="24"/>
        </w:rPr>
        <w:t>на</w:t>
      </w:r>
      <w:r>
        <w:rPr>
          <w:spacing w:val="39"/>
          <w:sz w:val="24"/>
        </w:rPr>
        <w:t xml:space="preserve"> </w:t>
      </w:r>
      <w:r>
        <w:rPr>
          <w:sz w:val="24"/>
        </w:rPr>
        <w:t>базе</w:t>
      </w:r>
      <w:r>
        <w:rPr>
          <w:spacing w:val="39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42"/>
          <w:sz w:val="24"/>
        </w:rPr>
        <w:t xml:space="preserve"> </w:t>
      </w:r>
      <w:r>
        <w:rPr>
          <w:sz w:val="24"/>
        </w:rPr>
        <w:t>учреждения</w:t>
      </w:r>
      <w:r>
        <w:rPr>
          <w:spacing w:val="39"/>
          <w:sz w:val="24"/>
        </w:rPr>
        <w:t xml:space="preserve"> </w:t>
      </w:r>
      <w:r>
        <w:rPr>
          <w:sz w:val="24"/>
        </w:rPr>
        <w:t>реализуется</w:t>
      </w:r>
      <w:r>
        <w:rPr>
          <w:spacing w:val="39"/>
          <w:sz w:val="24"/>
        </w:rPr>
        <w:t xml:space="preserve"> </w:t>
      </w:r>
      <w:r>
        <w:rPr>
          <w:sz w:val="24"/>
        </w:rPr>
        <w:t>по</w:t>
      </w:r>
      <w:r>
        <w:rPr>
          <w:spacing w:val="39"/>
          <w:sz w:val="24"/>
        </w:rPr>
        <w:t xml:space="preserve"> </w:t>
      </w:r>
      <w:r>
        <w:rPr>
          <w:sz w:val="24"/>
        </w:rPr>
        <w:t>следующим</w:t>
      </w:r>
    </w:p>
    <w:p w:rsidR="001E5777" w:rsidRDefault="00C60256">
      <w:pPr>
        <w:ind w:left="780"/>
        <w:jc w:val="both"/>
        <w:rPr>
          <w:sz w:val="24"/>
        </w:rPr>
      </w:pPr>
      <w:r>
        <w:rPr>
          <w:b/>
          <w:sz w:val="24"/>
        </w:rPr>
        <w:t>направлениям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3"/>
          <w:sz w:val="24"/>
        </w:rPr>
        <w:t xml:space="preserve"> </w:t>
      </w:r>
      <w:r>
        <w:rPr>
          <w:sz w:val="24"/>
        </w:rPr>
        <w:t>личности:</w:t>
      </w:r>
    </w:p>
    <w:p w:rsidR="001E5777" w:rsidRDefault="00C60256">
      <w:pPr>
        <w:pStyle w:val="a5"/>
        <w:numPr>
          <w:ilvl w:val="0"/>
          <w:numId w:val="111"/>
        </w:numPr>
        <w:tabs>
          <w:tab w:val="left" w:pos="1021"/>
        </w:tabs>
        <w:spacing w:before="151"/>
        <w:ind w:hanging="241"/>
        <w:rPr>
          <w:sz w:val="24"/>
        </w:rPr>
      </w:pPr>
      <w:r>
        <w:rPr>
          <w:sz w:val="24"/>
        </w:rPr>
        <w:t>Спортивно-оздоровительное</w:t>
      </w:r>
    </w:p>
    <w:p w:rsidR="001E5777" w:rsidRDefault="00C60256">
      <w:pPr>
        <w:pStyle w:val="a5"/>
        <w:numPr>
          <w:ilvl w:val="0"/>
          <w:numId w:val="111"/>
        </w:numPr>
        <w:tabs>
          <w:tab w:val="left" w:pos="1021"/>
        </w:tabs>
        <w:ind w:hanging="241"/>
        <w:rPr>
          <w:sz w:val="24"/>
        </w:rPr>
      </w:pPr>
      <w:r>
        <w:rPr>
          <w:sz w:val="24"/>
        </w:rPr>
        <w:t>Духовно-нравственное</w:t>
      </w:r>
    </w:p>
    <w:p w:rsidR="001E5777" w:rsidRDefault="00C60256">
      <w:pPr>
        <w:pStyle w:val="a5"/>
        <w:numPr>
          <w:ilvl w:val="0"/>
          <w:numId w:val="111"/>
        </w:numPr>
        <w:tabs>
          <w:tab w:val="left" w:pos="1021"/>
        </w:tabs>
        <w:ind w:hanging="241"/>
        <w:rPr>
          <w:sz w:val="24"/>
        </w:rPr>
      </w:pPr>
      <w:r>
        <w:rPr>
          <w:sz w:val="24"/>
        </w:rPr>
        <w:t>Социальное</w:t>
      </w:r>
    </w:p>
    <w:p w:rsidR="001E5777" w:rsidRDefault="00C60256">
      <w:pPr>
        <w:pStyle w:val="a5"/>
        <w:numPr>
          <w:ilvl w:val="0"/>
          <w:numId w:val="111"/>
        </w:numPr>
        <w:tabs>
          <w:tab w:val="left" w:pos="1021"/>
        </w:tabs>
        <w:ind w:hanging="241"/>
        <w:rPr>
          <w:sz w:val="24"/>
        </w:rPr>
      </w:pPr>
      <w:r>
        <w:rPr>
          <w:sz w:val="24"/>
        </w:rPr>
        <w:t>Общеинтеллектуальное</w:t>
      </w:r>
    </w:p>
    <w:p w:rsidR="001E5777" w:rsidRDefault="00C60256">
      <w:pPr>
        <w:pStyle w:val="a5"/>
        <w:numPr>
          <w:ilvl w:val="0"/>
          <w:numId w:val="111"/>
        </w:numPr>
        <w:tabs>
          <w:tab w:val="left" w:pos="1021"/>
        </w:tabs>
        <w:ind w:hanging="241"/>
        <w:rPr>
          <w:sz w:val="24"/>
        </w:rPr>
      </w:pPr>
      <w:r>
        <w:rPr>
          <w:sz w:val="24"/>
        </w:rPr>
        <w:t>Общекультурное.</w:t>
      </w:r>
    </w:p>
    <w:p w:rsidR="001E5777" w:rsidRDefault="00C60256">
      <w:pPr>
        <w:ind w:left="780" w:right="505" w:firstLine="708"/>
        <w:jc w:val="both"/>
        <w:rPr>
          <w:sz w:val="24"/>
        </w:rPr>
      </w:pPr>
      <w:r>
        <w:rPr>
          <w:b/>
          <w:sz w:val="24"/>
        </w:rPr>
        <w:t>Содержание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плана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внеурочной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деятельности.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Количество</w:t>
      </w:r>
      <w:r>
        <w:rPr>
          <w:spacing w:val="1"/>
          <w:sz w:val="24"/>
        </w:rPr>
        <w:t xml:space="preserve"> </w:t>
      </w:r>
      <w:r>
        <w:rPr>
          <w:sz w:val="24"/>
        </w:rPr>
        <w:t>часов,</w:t>
      </w:r>
      <w:r>
        <w:rPr>
          <w:spacing w:val="1"/>
          <w:sz w:val="24"/>
        </w:rPr>
        <w:t xml:space="preserve"> </w:t>
      </w:r>
      <w:r>
        <w:rPr>
          <w:sz w:val="24"/>
        </w:rPr>
        <w:t>выделяемых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внеурочную деятельность, составляет за 5 лет обучения на этапе основной школы не более 1750</w:t>
      </w:r>
      <w:r>
        <w:rPr>
          <w:spacing w:val="1"/>
          <w:sz w:val="24"/>
        </w:rPr>
        <w:t xml:space="preserve"> </w:t>
      </w:r>
      <w:r>
        <w:rPr>
          <w:sz w:val="24"/>
        </w:rPr>
        <w:t>часов, в</w:t>
      </w:r>
      <w:r>
        <w:rPr>
          <w:spacing w:val="-1"/>
          <w:sz w:val="24"/>
        </w:rPr>
        <w:t xml:space="preserve"> </w:t>
      </w:r>
      <w:r>
        <w:rPr>
          <w:sz w:val="24"/>
        </w:rPr>
        <w:t>год – не</w:t>
      </w:r>
      <w:r>
        <w:rPr>
          <w:spacing w:val="-1"/>
          <w:sz w:val="24"/>
        </w:rPr>
        <w:t xml:space="preserve"> </w:t>
      </w:r>
      <w:r>
        <w:rPr>
          <w:sz w:val="24"/>
        </w:rPr>
        <w:t>более 350 часов.</w:t>
      </w:r>
    </w:p>
    <w:p w:rsidR="001E5777" w:rsidRDefault="00C60256">
      <w:pPr>
        <w:pStyle w:val="a3"/>
        <w:ind w:left="780" w:right="508" w:firstLine="708"/>
      </w:pPr>
      <w:r>
        <w:t>Величина недельной образовательной нагрузки (количество занятий), реализуемой через</w:t>
      </w:r>
      <w:r>
        <w:rPr>
          <w:spacing w:val="1"/>
        </w:rPr>
        <w:t xml:space="preserve"> </w:t>
      </w:r>
      <w:r>
        <w:t>внеурочную</w:t>
      </w:r>
      <w:r>
        <w:rPr>
          <w:spacing w:val="1"/>
        </w:rPr>
        <w:t xml:space="preserve"> </w:t>
      </w:r>
      <w:r>
        <w:t>деятельность,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пределами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часов,</w:t>
      </w:r>
      <w:r>
        <w:rPr>
          <w:spacing w:val="1"/>
        </w:rPr>
        <w:t xml:space="preserve"> </w:t>
      </w:r>
      <w:r>
        <w:t>отведенных</w:t>
      </w:r>
      <w:r>
        <w:rPr>
          <w:spacing w:val="6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освоение обучающимися учебного плана, но не более 10 часов. Для недопущения перегрузки</w:t>
      </w:r>
      <w:r>
        <w:rPr>
          <w:spacing w:val="1"/>
        </w:rPr>
        <w:t xml:space="preserve"> </w:t>
      </w:r>
      <w:r>
        <w:t>обучающихся допускается перенос образовательной нагрузки, реализуемой через внеурочную</w:t>
      </w:r>
      <w:r>
        <w:rPr>
          <w:spacing w:val="1"/>
        </w:rPr>
        <w:t xml:space="preserve"> </w:t>
      </w:r>
      <w:r>
        <w:t>деятельность, на периоды каникул, но не более 1/2 количества часов. Внеурочная деятельность в</w:t>
      </w:r>
      <w:r>
        <w:rPr>
          <w:spacing w:val="-57"/>
        </w:rPr>
        <w:t xml:space="preserve"> </w:t>
      </w:r>
      <w:r>
        <w:t>каникулярное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реализовываться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тематических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(лагерь</w:t>
      </w:r>
      <w:r>
        <w:rPr>
          <w:spacing w:val="60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дневным</w:t>
      </w:r>
      <w:r>
        <w:rPr>
          <w:spacing w:val="1"/>
        </w:rPr>
        <w:t xml:space="preserve"> </w:t>
      </w:r>
      <w:r>
        <w:t>пребыванием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базе</w:t>
      </w:r>
      <w:r>
        <w:rPr>
          <w:spacing w:val="1"/>
        </w:rPr>
        <w:t xml:space="preserve"> </w:t>
      </w:r>
      <w:r>
        <w:t>общеобразовательной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базе</w:t>
      </w:r>
      <w:r>
        <w:rPr>
          <w:spacing w:val="1"/>
        </w:rPr>
        <w:t xml:space="preserve"> </w:t>
      </w:r>
      <w:r>
        <w:t>загородных</w:t>
      </w:r>
      <w:r>
        <w:rPr>
          <w:spacing w:val="1"/>
        </w:rPr>
        <w:t xml:space="preserve"> </w:t>
      </w:r>
      <w:r>
        <w:t>детских</w:t>
      </w:r>
      <w:r>
        <w:rPr>
          <w:spacing w:val="1"/>
        </w:rPr>
        <w:t xml:space="preserve"> </w:t>
      </w:r>
      <w:r>
        <w:t>центров, в</w:t>
      </w:r>
      <w:r>
        <w:rPr>
          <w:spacing w:val="-1"/>
        </w:rPr>
        <w:t xml:space="preserve"> </w:t>
      </w:r>
      <w:r>
        <w:t>походах, поездках</w:t>
      </w:r>
      <w:r>
        <w:rPr>
          <w:spacing w:val="-1"/>
        </w:rPr>
        <w:t xml:space="preserve"> </w:t>
      </w:r>
      <w:r>
        <w:t>и т. д.).</w:t>
      </w:r>
    </w:p>
    <w:p w:rsidR="001E5777" w:rsidRDefault="00C60256">
      <w:pPr>
        <w:pStyle w:val="a3"/>
        <w:spacing w:before="1"/>
        <w:ind w:left="780" w:right="515" w:firstLine="708"/>
      </w:pPr>
      <w:r>
        <w:t>При этом расходы времени на отдельные направления плана внеурочной деятельности</w:t>
      </w:r>
      <w:r>
        <w:rPr>
          <w:spacing w:val="1"/>
        </w:rPr>
        <w:t xml:space="preserve"> </w:t>
      </w:r>
      <w:r>
        <w:t>могут</w:t>
      </w:r>
      <w:r>
        <w:rPr>
          <w:spacing w:val="-1"/>
        </w:rPr>
        <w:t xml:space="preserve"> </w:t>
      </w:r>
      <w:r>
        <w:t>отличаться:</w:t>
      </w:r>
    </w:p>
    <w:p w:rsidR="001E5777" w:rsidRDefault="00C60256">
      <w:pPr>
        <w:pStyle w:val="a5"/>
        <w:numPr>
          <w:ilvl w:val="0"/>
          <w:numId w:val="110"/>
        </w:numPr>
        <w:tabs>
          <w:tab w:val="left" w:pos="1775"/>
        </w:tabs>
        <w:ind w:right="509" w:firstLine="708"/>
        <w:rPr>
          <w:sz w:val="24"/>
        </w:rPr>
      </w:pP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ученических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сообществ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воспитательные</w:t>
      </w:r>
      <w:r>
        <w:rPr>
          <w:spacing w:val="61"/>
          <w:sz w:val="24"/>
        </w:rPr>
        <w:t xml:space="preserve"> </w:t>
      </w:r>
      <w:r>
        <w:rPr>
          <w:sz w:val="24"/>
        </w:rPr>
        <w:t>мероприятия</w:t>
      </w:r>
      <w:r>
        <w:rPr>
          <w:spacing w:val="1"/>
          <w:sz w:val="24"/>
        </w:rPr>
        <w:t xml:space="preserve"> </w:t>
      </w:r>
      <w:r>
        <w:rPr>
          <w:sz w:val="24"/>
        </w:rPr>
        <w:t>целесообразно</w:t>
      </w:r>
      <w:r>
        <w:rPr>
          <w:spacing w:val="1"/>
          <w:sz w:val="24"/>
        </w:rPr>
        <w:t xml:space="preserve"> </w:t>
      </w:r>
      <w:r>
        <w:rPr>
          <w:sz w:val="24"/>
        </w:rPr>
        <w:t>еженедельно</w:t>
      </w:r>
      <w:r>
        <w:rPr>
          <w:spacing w:val="1"/>
          <w:sz w:val="24"/>
        </w:rPr>
        <w:t xml:space="preserve"> </w:t>
      </w:r>
      <w:r>
        <w:rPr>
          <w:sz w:val="24"/>
        </w:rPr>
        <w:t>предусмотреть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2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3</w:t>
      </w:r>
      <w:r>
        <w:rPr>
          <w:spacing w:val="1"/>
          <w:sz w:val="24"/>
        </w:rPr>
        <w:t xml:space="preserve"> </w:t>
      </w:r>
      <w:r>
        <w:rPr>
          <w:sz w:val="24"/>
        </w:rPr>
        <w:t>часов,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этом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подготовке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проведении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коллективных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дел</w:t>
      </w:r>
      <w:r>
        <w:rPr>
          <w:spacing w:val="1"/>
          <w:sz w:val="24"/>
        </w:rPr>
        <w:t xml:space="preserve"> </w:t>
      </w:r>
      <w:r>
        <w:rPr>
          <w:sz w:val="24"/>
        </w:rPr>
        <w:t>масштаба</w:t>
      </w:r>
      <w:r>
        <w:rPr>
          <w:spacing w:val="1"/>
          <w:sz w:val="24"/>
        </w:rPr>
        <w:t xml:space="preserve"> </w:t>
      </w:r>
      <w:r>
        <w:rPr>
          <w:sz w:val="24"/>
        </w:rPr>
        <w:t>ученического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коллектива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общешкольных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мероприятий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1–2</w:t>
      </w:r>
      <w:r>
        <w:rPr>
          <w:spacing w:val="1"/>
          <w:sz w:val="24"/>
        </w:rPr>
        <w:t xml:space="preserve"> </w:t>
      </w:r>
      <w:r>
        <w:rPr>
          <w:sz w:val="24"/>
        </w:rPr>
        <w:t>недели</w:t>
      </w:r>
      <w:r>
        <w:rPr>
          <w:spacing w:val="1"/>
          <w:sz w:val="24"/>
        </w:rPr>
        <w:t xml:space="preserve"> </w:t>
      </w:r>
      <w:r>
        <w:rPr>
          <w:sz w:val="24"/>
        </w:rPr>
        <w:t>может</w:t>
      </w:r>
      <w:r>
        <w:rPr>
          <w:spacing w:val="1"/>
          <w:sz w:val="24"/>
        </w:rPr>
        <w:t xml:space="preserve"> </w:t>
      </w:r>
      <w:r>
        <w:rPr>
          <w:sz w:val="24"/>
        </w:rPr>
        <w:t>быть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использовано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20</w:t>
      </w:r>
      <w:r>
        <w:rPr>
          <w:spacing w:val="1"/>
          <w:sz w:val="24"/>
        </w:rPr>
        <w:t xml:space="preserve"> </w:t>
      </w:r>
      <w:r>
        <w:rPr>
          <w:sz w:val="24"/>
        </w:rPr>
        <w:t>часов</w:t>
      </w:r>
      <w:r>
        <w:rPr>
          <w:spacing w:val="1"/>
          <w:sz w:val="24"/>
        </w:rPr>
        <w:t xml:space="preserve"> </w:t>
      </w:r>
      <w:r>
        <w:rPr>
          <w:sz w:val="24"/>
        </w:rPr>
        <w:t>(бюджет</w:t>
      </w:r>
      <w:r>
        <w:rPr>
          <w:spacing w:val="61"/>
          <w:sz w:val="24"/>
        </w:rPr>
        <w:t xml:space="preserve"> </w:t>
      </w:r>
      <w:r>
        <w:rPr>
          <w:sz w:val="24"/>
        </w:rPr>
        <w:t>времени,</w:t>
      </w:r>
      <w:r>
        <w:rPr>
          <w:spacing w:val="1"/>
          <w:sz w:val="24"/>
        </w:rPr>
        <w:t xml:space="preserve"> </w:t>
      </w:r>
      <w:r>
        <w:rPr>
          <w:sz w:val="24"/>
        </w:rPr>
        <w:t>отведенного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реализацию</w:t>
      </w:r>
      <w:r>
        <w:rPr>
          <w:spacing w:val="-2"/>
          <w:sz w:val="24"/>
        </w:rPr>
        <w:t xml:space="preserve"> </w:t>
      </w:r>
      <w:r>
        <w:rPr>
          <w:sz w:val="24"/>
        </w:rPr>
        <w:t>плана</w:t>
      </w:r>
      <w:r>
        <w:rPr>
          <w:spacing w:val="-1"/>
          <w:sz w:val="24"/>
        </w:rPr>
        <w:t xml:space="preserve"> </w:t>
      </w:r>
      <w:r>
        <w:rPr>
          <w:sz w:val="24"/>
        </w:rPr>
        <w:t>внеурочной деятельности);</w:t>
      </w:r>
    </w:p>
    <w:p w:rsidR="001E5777" w:rsidRDefault="00C60256">
      <w:pPr>
        <w:pStyle w:val="a5"/>
        <w:numPr>
          <w:ilvl w:val="0"/>
          <w:numId w:val="110"/>
        </w:numPr>
        <w:tabs>
          <w:tab w:val="left" w:pos="1775"/>
        </w:tabs>
        <w:ind w:left="1774" w:hanging="287"/>
        <w:rPr>
          <w:sz w:val="24"/>
        </w:rPr>
      </w:pP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внеурочную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-2"/>
          <w:sz w:val="24"/>
        </w:rPr>
        <w:t xml:space="preserve"> </w:t>
      </w:r>
      <w:r>
        <w:rPr>
          <w:sz w:val="24"/>
        </w:rPr>
        <w:t>по учебным</w:t>
      </w:r>
      <w:r>
        <w:rPr>
          <w:spacing w:val="-4"/>
          <w:sz w:val="24"/>
        </w:rPr>
        <w:t xml:space="preserve"> </w:t>
      </w:r>
      <w:r>
        <w:rPr>
          <w:sz w:val="24"/>
        </w:rPr>
        <w:t>предметам</w:t>
      </w:r>
      <w:r>
        <w:rPr>
          <w:spacing w:val="-3"/>
          <w:sz w:val="24"/>
        </w:rPr>
        <w:t xml:space="preserve"> </w:t>
      </w:r>
      <w:r>
        <w:rPr>
          <w:sz w:val="24"/>
        </w:rPr>
        <w:t>еженедельно</w:t>
      </w:r>
      <w:r>
        <w:rPr>
          <w:spacing w:val="4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  <w:r>
        <w:rPr>
          <w:spacing w:val="-2"/>
          <w:sz w:val="24"/>
        </w:rPr>
        <w:t xml:space="preserve"> </w:t>
      </w:r>
      <w:r>
        <w:rPr>
          <w:sz w:val="24"/>
        </w:rPr>
        <w:t>до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  <w:r>
        <w:rPr>
          <w:spacing w:val="-2"/>
          <w:sz w:val="24"/>
        </w:rPr>
        <w:t xml:space="preserve"> </w:t>
      </w:r>
      <w:r>
        <w:rPr>
          <w:sz w:val="24"/>
        </w:rPr>
        <w:t>часов,</w:t>
      </w:r>
    </w:p>
    <w:p w:rsidR="001E5777" w:rsidRDefault="00C60256">
      <w:pPr>
        <w:pStyle w:val="a5"/>
        <w:numPr>
          <w:ilvl w:val="0"/>
          <w:numId w:val="110"/>
        </w:numPr>
        <w:tabs>
          <w:tab w:val="left" w:pos="1775"/>
        </w:tabs>
        <w:ind w:left="1774" w:hanging="287"/>
        <w:rPr>
          <w:sz w:val="24"/>
        </w:rPr>
      </w:pP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организационное</w:t>
      </w:r>
      <w:r>
        <w:rPr>
          <w:spacing w:val="-4"/>
          <w:sz w:val="24"/>
        </w:rPr>
        <w:t xml:space="preserve"> </w:t>
      </w:r>
      <w:r>
        <w:rPr>
          <w:sz w:val="24"/>
        </w:rPr>
        <w:t>обеспечение учебной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еженедельно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</w:t>
      </w:r>
      <w:r>
        <w:rPr>
          <w:sz w:val="24"/>
        </w:rPr>
        <w:t>до</w:t>
      </w:r>
      <w:r>
        <w:rPr>
          <w:spacing w:val="-3"/>
          <w:sz w:val="24"/>
        </w:rPr>
        <w:t xml:space="preserve"> </w:t>
      </w:r>
      <w:r>
        <w:rPr>
          <w:sz w:val="24"/>
        </w:rPr>
        <w:t>1</w:t>
      </w:r>
      <w:r>
        <w:rPr>
          <w:spacing w:val="-3"/>
          <w:sz w:val="24"/>
        </w:rPr>
        <w:t xml:space="preserve"> </w:t>
      </w:r>
      <w:r>
        <w:rPr>
          <w:sz w:val="24"/>
        </w:rPr>
        <w:t>часа,</w:t>
      </w:r>
    </w:p>
    <w:p w:rsidR="001E5777" w:rsidRDefault="00C60256">
      <w:pPr>
        <w:pStyle w:val="a5"/>
        <w:numPr>
          <w:ilvl w:val="0"/>
          <w:numId w:val="110"/>
        </w:numPr>
        <w:tabs>
          <w:tab w:val="left" w:pos="1775"/>
        </w:tabs>
        <w:ind w:right="511" w:firstLine="708"/>
        <w:rPr>
          <w:sz w:val="24"/>
        </w:rPr>
      </w:pP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поддержки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еженедельно – от 1 до 2 часов,</w:t>
      </w:r>
    </w:p>
    <w:p w:rsidR="001E5777" w:rsidRDefault="00C60256">
      <w:pPr>
        <w:pStyle w:val="a5"/>
        <w:numPr>
          <w:ilvl w:val="0"/>
          <w:numId w:val="110"/>
        </w:numPr>
        <w:tabs>
          <w:tab w:val="left" w:pos="1775"/>
        </w:tabs>
        <w:ind w:left="1774" w:hanging="287"/>
        <w:rPr>
          <w:sz w:val="24"/>
        </w:rPr>
      </w:pP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обеспечение</w:t>
      </w:r>
      <w:r>
        <w:rPr>
          <w:spacing w:val="-3"/>
          <w:sz w:val="24"/>
        </w:rPr>
        <w:t xml:space="preserve"> </w:t>
      </w:r>
      <w:r>
        <w:rPr>
          <w:sz w:val="24"/>
        </w:rPr>
        <w:t>благополучия</w:t>
      </w:r>
      <w:r>
        <w:rPr>
          <w:spacing w:val="-1"/>
          <w:sz w:val="24"/>
        </w:rPr>
        <w:t xml:space="preserve"> </w:t>
      </w:r>
      <w:r>
        <w:rPr>
          <w:sz w:val="24"/>
        </w:rPr>
        <w:t>школьника</w:t>
      </w:r>
      <w:r>
        <w:rPr>
          <w:spacing w:val="-3"/>
          <w:sz w:val="24"/>
        </w:rPr>
        <w:t xml:space="preserve"> </w:t>
      </w:r>
      <w:r>
        <w:rPr>
          <w:sz w:val="24"/>
        </w:rPr>
        <w:t>еженедельно</w:t>
      </w:r>
      <w:r>
        <w:rPr>
          <w:spacing w:val="2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1</w:t>
      </w:r>
      <w:r>
        <w:rPr>
          <w:spacing w:val="-2"/>
          <w:sz w:val="24"/>
        </w:rPr>
        <w:t xml:space="preserve"> </w:t>
      </w:r>
      <w:r>
        <w:rPr>
          <w:sz w:val="24"/>
        </w:rPr>
        <w:t>до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  <w:r>
        <w:rPr>
          <w:spacing w:val="-1"/>
          <w:sz w:val="24"/>
        </w:rPr>
        <w:t xml:space="preserve"> </w:t>
      </w:r>
      <w:r>
        <w:rPr>
          <w:sz w:val="24"/>
        </w:rPr>
        <w:t>часов.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40" w:left="300" w:header="0" w:footer="676" w:gutter="0"/>
          <w:cols w:space="720"/>
        </w:sectPr>
      </w:pPr>
    </w:p>
    <w:p w:rsidR="001E5777" w:rsidRDefault="00C60256">
      <w:pPr>
        <w:pStyle w:val="a3"/>
        <w:spacing w:before="66"/>
        <w:ind w:left="780" w:right="502" w:firstLine="708"/>
      </w:pP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каждом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примерной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 количество часов, отводимых на внеурочную деятельность, может изменяться. Так,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адаптации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к</w:t>
      </w:r>
      <w:r>
        <w:rPr>
          <w:spacing w:val="61"/>
        </w:rPr>
        <w:t xml:space="preserve"> </w:t>
      </w:r>
      <w:r>
        <w:t>изменившейся</w:t>
      </w:r>
      <w:r>
        <w:rPr>
          <w:spacing w:val="1"/>
        </w:rPr>
        <w:t xml:space="preserve"> </w:t>
      </w:r>
      <w:r>
        <w:t>образовательной ситуации может быть выделено больше часов, чем в 6 или 7 классе, либо в 8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организацией</w:t>
      </w:r>
      <w:r>
        <w:rPr>
          <w:spacing w:val="1"/>
        </w:rPr>
        <w:t xml:space="preserve"> </w:t>
      </w:r>
      <w:r>
        <w:t>предпрофильной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</w:t>
      </w:r>
      <w:r>
        <w:rPr>
          <w:spacing w:val="1"/>
        </w:rPr>
        <w:t xml:space="preserve"> </w:t>
      </w:r>
      <w:r>
        <w:t>д.</w:t>
      </w:r>
      <w:r>
        <w:rPr>
          <w:spacing w:val="1"/>
        </w:rPr>
        <w:t xml:space="preserve"> </w:t>
      </w:r>
      <w:r>
        <w:t>Выделение</w:t>
      </w:r>
      <w:r>
        <w:rPr>
          <w:spacing w:val="1"/>
        </w:rPr>
        <w:t xml:space="preserve"> </w:t>
      </w:r>
      <w:r>
        <w:t>часов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внеурочную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различаться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необходимостью</w:t>
      </w:r>
      <w:r>
        <w:rPr>
          <w:spacing w:val="1"/>
        </w:rPr>
        <w:t xml:space="preserve"> </w:t>
      </w:r>
      <w:r>
        <w:t>преодоления</w:t>
      </w:r>
      <w:r>
        <w:rPr>
          <w:spacing w:val="1"/>
        </w:rPr>
        <w:t xml:space="preserve"> </w:t>
      </w:r>
      <w:r>
        <w:t>противоречий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разрешения</w:t>
      </w:r>
      <w:r>
        <w:rPr>
          <w:spacing w:val="-2"/>
        </w:rPr>
        <w:t xml:space="preserve"> </w:t>
      </w:r>
      <w:r>
        <w:t>проблем,</w:t>
      </w:r>
      <w:r>
        <w:rPr>
          <w:spacing w:val="-3"/>
        </w:rPr>
        <w:t xml:space="preserve"> </w:t>
      </w:r>
      <w:r>
        <w:t>возникающих в</w:t>
      </w:r>
      <w:r>
        <w:rPr>
          <w:spacing w:val="-3"/>
        </w:rPr>
        <w:t xml:space="preserve"> </w:t>
      </w:r>
      <w:r>
        <w:t>том</w:t>
      </w:r>
      <w:r>
        <w:rPr>
          <w:spacing w:val="-3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ином</w:t>
      </w:r>
      <w:r>
        <w:rPr>
          <w:spacing w:val="-1"/>
        </w:rPr>
        <w:t xml:space="preserve"> </w:t>
      </w:r>
      <w:r>
        <w:t>ученическом</w:t>
      </w:r>
      <w:r>
        <w:rPr>
          <w:spacing w:val="-3"/>
        </w:rPr>
        <w:t xml:space="preserve"> </w:t>
      </w:r>
      <w:r>
        <w:t>коллективе.</w:t>
      </w:r>
    </w:p>
    <w:p w:rsidR="001E5777" w:rsidRDefault="00C60256">
      <w:pPr>
        <w:pStyle w:val="a3"/>
        <w:spacing w:before="1"/>
        <w:ind w:left="780" w:right="512" w:firstLine="708"/>
      </w:pPr>
      <w:r>
        <w:t>В зависимости от решения педагогического коллектива, родительской общественности,</w:t>
      </w:r>
      <w:r>
        <w:rPr>
          <w:spacing w:val="1"/>
        </w:rPr>
        <w:t xml:space="preserve"> </w:t>
      </w:r>
      <w:r>
        <w:t>интересов и запросов детей и родителей в образовательной организации могут реализовываться</w:t>
      </w:r>
      <w:r>
        <w:rPr>
          <w:spacing w:val="1"/>
        </w:rPr>
        <w:t xml:space="preserve"> </w:t>
      </w:r>
      <w:r>
        <w:t>различные</w:t>
      </w:r>
      <w:r>
        <w:rPr>
          <w:spacing w:val="-3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примерного плана</w:t>
      </w:r>
      <w:r>
        <w:rPr>
          <w:spacing w:val="-2"/>
        </w:rPr>
        <w:t xml:space="preserve"> </w:t>
      </w:r>
      <w:r>
        <w:t>внеурочной деятельности:</w:t>
      </w:r>
    </w:p>
    <w:p w:rsidR="001E5777" w:rsidRDefault="00C60256">
      <w:pPr>
        <w:pStyle w:val="a5"/>
        <w:numPr>
          <w:ilvl w:val="1"/>
          <w:numId w:val="111"/>
        </w:numPr>
        <w:tabs>
          <w:tab w:val="left" w:pos="1775"/>
        </w:tabs>
        <w:spacing w:before="2"/>
        <w:ind w:left="1774" w:hanging="287"/>
        <w:rPr>
          <w:sz w:val="24"/>
        </w:rPr>
      </w:pPr>
      <w:r>
        <w:rPr>
          <w:sz w:val="24"/>
        </w:rPr>
        <w:t>модель</w:t>
      </w:r>
      <w:r>
        <w:rPr>
          <w:spacing w:val="-4"/>
          <w:sz w:val="24"/>
        </w:rPr>
        <w:t xml:space="preserve"> </w:t>
      </w:r>
      <w:r>
        <w:rPr>
          <w:sz w:val="24"/>
        </w:rPr>
        <w:t>плана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преобладанием</w:t>
      </w:r>
      <w:r>
        <w:rPr>
          <w:spacing w:val="-5"/>
          <w:sz w:val="24"/>
        </w:rPr>
        <w:t xml:space="preserve"> </w:t>
      </w:r>
      <w:r>
        <w:rPr>
          <w:sz w:val="24"/>
        </w:rPr>
        <w:t>общественной</w:t>
      </w:r>
      <w:r>
        <w:rPr>
          <w:spacing w:val="-3"/>
          <w:sz w:val="24"/>
        </w:rPr>
        <w:t xml:space="preserve"> </w:t>
      </w:r>
      <w:r>
        <w:rPr>
          <w:sz w:val="24"/>
        </w:rPr>
        <w:t>самоорганизации</w:t>
      </w:r>
      <w:r>
        <w:rPr>
          <w:spacing w:val="-3"/>
          <w:sz w:val="24"/>
        </w:rPr>
        <w:t xml:space="preserve"> </w:t>
      </w:r>
      <w:r>
        <w:rPr>
          <w:sz w:val="24"/>
        </w:rPr>
        <w:t>обучающихся;</w:t>
      </w:r>
    </w:p>
    <w:p w:rsidR="001E5777" w:rsidRDefault="00C60256">
      <w:pPr>
        <w:pStyle w:val="a5"/>
        <w:numPr>
          <w:ilvl w:val="1"/>
          <w:numId w:val="111"/>
        </w:numPr>
        <w:tabs>
          <w:tab w:val="left" w:pos="1775"/>
        </w:tabs>
        <w:spacing w:before="1" w:line="293" w:lineRule="exact"/>
        <w:ind w:left="1774" w:hanging="287"/>
        <w:rPr>
          <w:sz w:val="24"/>
        </w:rPr>
      </w:pPr>
      <w:r>
        <w:rPr>
          <w:sz w:val="24"/>
        </w:rPr>
        <w:t>модель</w:t>
      </w:r>
      <w:r>
        <w:rPr>
          <w:spacing w:val="-3"/>
          <w:sz w:val="24"/>
        </w:rPr>
        <w:t xml:space="preserve"> </w:t>
      </w:r>
      <w:r>
        <w:rPr>
          <w:sz w:val="24"/>
        </w:rPr>
        <w:t>плана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преобладанием</w:t>
      </w:r>
      <w:r>
        <w:rPr>
          <w:spacing w:val="-3"/>
          <w:sz w:val="24"/>
        </w:rPr>
        <w:t xml:space="preserve"> </w:t>
      </w:r>
      <w:r>
        <w:rPr>
          <w:sz w:val="24"/>
        </w:rPr>
        <w:t>педагогической</w:t>
      </w:r>
      <w:r>
        <w:rPr>
          <w:spacing w:val="-3"/>
          <w:sz w:val="24"/>
        </w:rPr>
        <w:t xml:space="preserve"> </w:t>
      </w:r>
      <w:r>
        <w:rPr>
          <w:sz w:val="24"/>
        </w:rPr>
        <w:t>поддержки</w:t>
      </w:r>
      <w:r>
        <w:rPr>
          <w:spacing w:val="-3"/>
          <w:sz w:val="24"/>
        </w:rPr>
        <w:t xml:space="preserve"> </w:t>
      </w:r>
      <w:r>
        <w:rPr>
          <w:sz w:val="24"/>
        </w:rPr>
        <w:t>обучающихся;</w:t>
      </w:r>
    </w:p>
    <w:p w:rsidR="001E5777" w:rsidRDefault="00C60256">
      <w:pPr>
        <w:pStyle w:val="a5"/>
        <w:numPr>
          <w:ilvl w:val="1"/>
          <w:numId w:val="111"/>
        </w:numPr>
        <w:tabs>
          <w:tab w:val="left" w:pos="1775"/>
        </w:tabs>
        <w:spacing w:before="2" w:line="237" w:lineRule="auto"/>
        <w:ind w:right="513" w:firstLine="708"/>
        <w:rPr>
          <w:sz w:val="24"/>
        </w:rPr>
      </w:pPr>
      <w:r>
        <w:rPr>
          <w:sz w:val="24"/>
        </w:rPr>
        <w:t>модель плана с преобладанием работы по обеспечению благополучия обучающихся в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пространстве</w:t>
      </w:r>
      <w:r>
        <w:rPr>
          <w:spacing w:val="-3"/>
          <w:sz w:val="24"/>
        </w:rPr>
        <w:t xml:space="preserve"> </w:t>
      </w:r>
      <w:r>
        <w:rPr>
          <w:sz w:val="24"/>
        </w:rPr>
        <w:t>общеобразовательной школы;</w:t>
      </w:r>
    </w:p>
    <w:p w:rsidR="001E5777" w:rsidRDefault="00C60256">
      <w:pPr>
        <w:pStyle w:val="a5"/>
        <w:numPr>
          <w:ilvl w:val="1"/>
          <w:numId w:val="111"/>
        </w:numPr>
        <w:tabs>
          <w:tab w:val="left" w:pos="1775"/>
        </w:tabs>
        <w:spacing w:before="2" w:line="293" w:lineRule="exact"/>
        <w:ind w:left="1774" w:hanging="287"/>
        <w:rPr>
          <w:sz w:val="24"/>
        </w:rPr>
      </w:pPr>
      <w:r>
        <w:rPr>
          <w:sz w:val="24"/>
        </w:rPr>
        <w:t>модель</w:t>
      </w:r>
      <w:r>
        <w:rPr>
          <w:spacing w:val="-4"/>
          <w:sz w:val="24"/>
        </w:rPr>
        <w:t xml:space="preserve"> </w:t>
      </w:r>
      <w:r>
        <w:rPr>
          <w:sz w:val="24"/>
        </w:rPr>
        <w:t>плана</w:t>
      </w:r>
      <w:r>
        <w:rPr>
          <w:spacing w:val="-5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преобладанием</w:t>
      </w:r>
      <w:r>
        <w:rPr>
          <w:spacing w:val="-5"/>
          <w:sz w:val="24"/>
        </w:rPr>
        <w:t xml:space="preserve"> </w:t>
      </w:r>
      <w:r>
        <w:rPr>
          <w:sz w:val="24"/>
        </w:rPr>
        <w:t>воспитательных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мероприятий;</w:t>
      </w:r>
    </w:p>
    <w:p w:rsidR="001E5777" w:rsidRDefault="00C60256">
      <w:pPr>
        <w:pStyle w:val="a5"/>
        <w:numPr>
          <w:ilvl w:val="1"/>
          <w:numId w:val="111"/>
        </w:numPr>
        <w:tabs>
          <w:tab w:val="left" w:pos="1835"/>
        </w:tabs>
        <w:spacing w:before="2" w:line="237" w:lineRule="auto"/>
        <w:ind w:right="506" w:firstLine="708"/>
        <w:rPr>
          <w:sz w:val="24"/>
        </w:rPr>
      </w:pPr>
      <w:r>
        <w:rPr>
          <w:sz w:val="24"/>
        </w:rPr>
        <w:t>модель</w:t>
      </w:r>
      <w:r>
        <w:rPr>
          <w:spacing w:val="1"/>
          <w:sz w:val="24"/>
        </w:rPr>
        <w:t xml:space="preserve"> </w:t>
      </w:r>
      <w:r>
        <w:rPr>
          <w:sz w:val="24"/>
        </w:rPr>
        <w:t>плана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преобладанием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учебно-познавательной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когда</w:t>
      </w:r>
      <w:r>
        <w:rPr>
          <w:spacing w:val="1"/>
          <w:sz w:val="24"/>
        </w:rPr>
        <w:t xml:space="preserve"> </w:t>
      </w:r>
      <w:r>
        <w:rPr>
          <w:sz w:val="24"/>
        </w:rPr>
        <w:t>наибольшее</w:t>
      </w:r>
      <w:r>
        <w:rPr>
          <w:spacing w:val="1"/>
          <w:sz w:val="24"/>
        </w:rPr>
        <w:t xml:space="preserve"> </w:t>
      </w:r>
      <w:r>
        <w:rPr>
          <w:sz w:val="24"/>
        </w:rPr>
        <w:t>внимание</w:t>
      </w:r>
      <w:r>
        <w:rPr>
          <w:spacing w:val="1"/>
          <w:sz w:val="24"/>
        </w:rPr>
        <w:t xml:space="preserve"> </w:t>
      </w:r>
      <w:r>
        <w:rPr>
          <w:sz w:val="24"/>
        </w:rPr>
        <w:t>уделяется</w:t>
      </w:r>
      <w:r>
        <w:rPr>
          <w:spacing w:val="1"/>
          <w:sz w:val="24"/>
        </w:rPr>
        <w:t xml:space="preserve"> </w:t>
      </w:r>
      <w:r>
        <w:rPr>
          <w:sz w:val="24"/>
        </w:rPr>
        <w:t>внеурочной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учебным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предметам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организационному</w:t>
      </w:r>
      <w:r>
        <w:rPr>
          <w:spacing w:val="-6"/>
          <w:sz w:val="24"/>
        </w:rPr>
        <w:t xml:space="preserve"> </w:t>
      </w:r>
      <w:r>
        <w:rPr>
          <w:sz w:val="24"/>
        </w:rPr>
        <w:t>обеспечению</w:t>
      </w:r>
      <w:r>
        <w:rPr>
          <w:spacing w:val="2"/>
          <w:sz w:val="24"/>
        </w:rPr>
        <w:t xml:space="preserve"> </w:t>
      </w:r>
      <w:r>
        <w:rPr>
          <w:sz w:val="24"/>
        </w:rPr>
        <w:t>учебной деятельности.</w:t>
      </w:r>
    </w:p>
    <w:p w:rsidR="001E5777" w:rsidRDefault="00C60256">
      <w:pPr>
        <w:pStyle w:val="a3"/>
        <w:spacing w:before="3"/>
        <w:ind w:left="780" w:right="508" w:firstLine="708"/>
      </w:pPr>
      <w:r>
        <w:t>Организация жизни ученических сообществявляется важной составляющей внеурочной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гражданской</w:t>
      </w:r>
      <w:r>
        <w:rPr>
          <w:spacing w:val="1"/>
        </w:rPr>
        <w:t xml:space="preserve"> </w:t>
      </w:r>
      <w:r>
        <w:t>идентичности</w:t>
      </w:r>
      <w:r>
        <w:rPr>
          <w:spacing w:val="-3"/>
        </w:rPr>
        <w:t xml:space="preserve"> </w:t>
      </w:r>
      <w:r>
        <w:t>и таких</w:t>
      </w:r>
      <w:r>
        <w:rPr>
          <w:spacing w:val="-1"/>
        </w:rPr>
        <w:t xml:space="preserve"> </w:t>
      </w:r>
      <w:r>
        <w:t>компетенций, как:</w:t>
      </w:r>
    </w:p>
    <w:p w:rsidR="001E5777" w:rsidRDefault="00C60256">
      <w:pPr>
        <w:pStyle w:val="a5"/>
        <w:numPr>
          <w:ilvl w:val="1"/>
          <w:numId w:val="111"/>
        </w:numPr>
        <w:tabs>
          <w:tab w:val="left" w:pos="1775"/>
        </w:tabs>
        <w:spacing w:before="4" w:line="237" w:lineRule="auto"/>
        <w:ind w:right="516" w:firstLine="708"/>
        <w:jc w:val="left"/>
        <w:rPr>
          <w:sz w:val="24"/>
        </w:rPr>
      </w:pPr>
      <w:r>
        <w:rPr>
          <w:sz w:val="24"/>
        </w:rPr>
        <w:t>компетенции</w:t>
      </w:r>
      <w:r>
        <w:rPr>
          <w:spacing w:val="29"/>
          <w:sz w:val="24"/>
        </w:rPr>
        <w:t xml:space="preserve"> </w:t>
      </w:r>
      <w:r>
        <w:rPr>
          <w:sz w:val="24"/>
        </w:rPr>
        <w:t>конструктивного,</w:t>
      </w:r>
      <w:r>
        <w:rPr>
          <w:spacing w:val="34"/>
          <w:sz w:val="24"/>
        </w:rPr>
        <w:t xml:space="preserve"> </w:t>
      </w:r>
      <w:r>
        <w:rPr>
          <w:sz w:val="24"/>
        </w:rPr>
        <w:t>успешного</w:t>
      </w:r>
      <w:r>
        <w:rPr>
          <w:spacing w:val="30"/>
          <w:sz w:val="24"/>
        </w:rPr>
        <w:t xml:space="preserve"> </w:t>
      </w:r>
      <w:r>
        <w:rPr>
          <w:sz w:val="24"/>
        </w:rPr>
        <w:t>и</w:t>
      </w:r>
      <w:r>
        <w:rPr>
          <w:spacing w:val="30"/>
          <w:sz w:val="24"/>
        </w:rPr>
        <w:t xml:space="preserve"> </w:t>
      </w:r>
      <w:r>
        <w:rPr>
          <w:sz w:val="24"/>
        </w:rPr>
        <w:t>ответственного</w:t>
      </w:r>
      <w:r>
        <w:rPr>
          <w:spacing w:val="30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31"/>
          <w:sz w:val="24"/>
        </w:rPr>
        <w:t xml:space="preserve"> </w:t>
      </w:r>
      <w:r>
        <w:rPr>
          <w:sz w:val="24"/>
        </w:rPr>
        <w:t>в</w:t>
      </w:r>
      <w:r>
        <w:rPr>
          <w:spacing w:val="31"/>
          <w:sz w:val="24"/>
        </w:rPr>
        <w:t xml:space="preserve"> </w:t>
      </w:r>
      <w:r>
        <w:rPr>
          <w:sz w:val="24"/>
        </w:rPr>
        <w:t>обществе</w:t>
      </w:r>
      <w:r>
        <w:rPr>
          <w:spacing w:val="29"/>
          <w:sz w:val="24"/>
        </w:rPr>
        <w:t xml:space="preserve"> </w:t>
      </w:r>
      <w:r>
        <w:rPr>
          <w:sz w:val="24"/>
        </w:rPr>
        <w:t>с</w:t>
      </w:r>
      <w:r>
        <w:rPr>
          <w:spacing w:val="-57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-2"/>
          <w:sz w:val="24"/>
        </w:rPr>
        <w:t xml:space="preserve"> </w:t>
      </w:r>
      <w:r>
        <w:rPr>
          <w:sz w:val="24"/>
        </w:rPr>
        <w:t>правовых норм,</w:t>
      </w:r>
      <w:r>
        <w:rPr>
          <w:spacing w:val="2"/>
          <w:sz w:val="24"/>
        </w:rPr>
        <w:t xml:space="preserve"> </w:t>
      </w:r>
      <w:r>
        <w:rPr>
          <w:sz w:val="24"/>
        </w:rPr>
        <w:t>установленных российским</w:t>
      </w:r>
      <w:r>
        <w:rPr>
          <w:spacing w:val="-1"/>
          <w:sz w:val="24"/>
        </w:rPr>
        <w:t xml:space="preserve"> </w:t>
      </w:r>
      <w:r>
        <w:rPr>
          <w:sz w:val="24"/>
        </w:rPr>
        <w:t>законодательством;</w:t>
      </w:r>
    </w:p>
    <w:p w:rsidR="001E5777" w:rsidRDefault="00C60256">
      <w:pPr>
        <w:pStyle w:val="a5"/>
        <w:numPr>
          <w:ilvl w:val="1"/>
          <w:numId w:val="111"/>
        </w:numPr>
        <w:tabs>
          <w:tab w:val="left" w:pos="1775"/>
        </w:tabs>
        <w:spacing w:before="3"/>
        <w:ind w:right="511" w:firstLine="708"/>
        <w:jc w:val="left"/>
        <w:rPr>
          <w:sz w:val="24"/>
        </w:rPr>
      </w:pPr>
      <w:r>
        <w:rPr>
          <w:sz w:val="24"/>
        </w:rPr>
        <w:t>социальная</w:t>
      </w:r>
      <w:r>
        <w:rPr>
          <w:spacing w:val="16"/>
          <w:sz w:val="24"/>
        </w:rPr>
        <w:t xml:space="preserve"> </w:t>
      </w:r>
      <w:r>
        <w:rPr>
          <w:sz w:val="24"/>
        </w:rPr>
        <w:t>самоидентификация</w:t>
      </w:r>
      <w:r>
        <w:rPr>
          <w:spacing w:val="14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4"/>
          <w:sz w:val="24"/>
        </w:rPr>
        <w:t xml:space="preserve"> </w:t>
      </w:r>
      <w:r>
        <w:rPr>
          <w:sz w:val="24"/>
        </w:rPr>
        <w:t>посредством</w:t>
      </w:r>
      <w:r>
        <w:rPr>
          <w:spacing w:val="13"/>
          <w:sz w:val="24"/>
        </w:rPr>
        <w:t xml:space="preserve"> </w:t>
      </w:r>
      <w:r>
        <w:rPr>
          <w:sz w:val="24"/>
        </w:rPr>
        <w:t>личностно</w:t>
      </w:r>
      <w:r>
        <w:rPr>
          <w:spacing w:val="14"/>
          <w:sz w:val="24"/>
        </w:rPr>
        <w:t xml:space="preserve"> </w:t>
      </w:r>
      <w:r>
        <w:rPr>
          <w:sz w:val="24"/>
        </w:rPr>
        <w:t>значимой</w:t>
      </w:r>
      <w:r>
        <w:rPr>
          <w:spacing w:val="15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общественно</w:t>
      </w:r>
      <w:r>
        <w:rPr>
          <w:spacing w:val="-3"/>
          <w:sz w:val="24"/>
        </w:rPr>
        <w:t xml:space="preserve"> </w:t>
      </w:r>
      <w:r>
        <w:rPr>
          <w:sz w:val="24"/>
        </w:rPr>
        <w:t>приемлемой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-5"/>
          <w:sz w:val="24"/>
        </w:rPr>
        <w:t xml:space="preserve"> </w:t>
      </w:r>
      <w:r>
        <w:rPr>
          <w:sz w:val="24"/>
        </w:rPr>
        <w:t>приобретение</w:t>
      </w:r>
      <w:r>
        <w:rPr>
          <w:spacing w:val="-3"/>
          <w:sz w:val="24"/>
        </w:rPr>
        <w:t xml:space="preserve"> </w:t>
      </w:r>
      <w:r>
        <w:rPr>
          <w:sz w:val="24"/>
        </w:rPr>
        <w:t>знаний</w:t>
      </w:r>
      <w:r>
        <w:rPr>
          <w:spacing w:val="-2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ролях человека;</w:t>
      </w:r>
    </w:p>
    <w:p w:rsidR="001E5777" w:rsidRDefault="00C60256">
      <w:pPr>
        <w:pStyle w:val="a5"/>
        <w:numPr>
          <w:ilvl w:val="1"/>
          <w:numId w:val="111"/>
        </w:numPr>
        <w:tabs>
          <w:tab w:val="left" w:pos="1775"/>
        </w:tabs>
        <w:ind w:right="511" w:firstLine="708"/>
        <w:jc w:val="left"/>
        <w:rPr>
          <w:sz w:val="24"/>
        </w:rPr>
      </w:pPr>
      <w:r>
        <w:rPr>
          <w:sz w:val="24"/>
        </w:rPr>
        <w:t>компетенции</w:t>
      </w:r>
      <w:r>
        <w:rPr>
          <w:spacing w:val="14"/>
          <w:sz w:val="24"/>
        </w:rPr>
        <w:t xml:space="preserve"> </w:t>
      </w:r>
      <w:r>
        <w:rPr>
          <w:sz w:val="24"/>
        </w:rPr>
        <w:t>в</w:t>
      </w:r>
      <w:r>
        <w:rPr>
          <w:spacing w:val="10"/>
          <w:sz w:val="24"/>
        </w:rPr>
        <w:t xml:space="preserve"> </w:t>
      </w:r>
      <w:r>
        <w:rPr>
          <w:sz w:val="24"/>
        </w:rPr>
        <w:t>сфере</w:t>
      </w:r>
      <w:r>
        <w:rPr>
          <w:spacing w:val="12"/>
          <w:sz w:val="24"/>
        </w:rPr>
        <w:t xml:space="preserve"> </w:t>
      </w:r>
      <w:r>
        <w:rPr>
          <w:sz w:val="24"/>
        </w:rPr>
        <w:t>общественной</w:t>
      </w:r>
      <w:r>
        <w:rPr>
          <w:spacing w:val="14"/>
          <w:sz w:val="24"/>
        </w:rPr>
        <w:t xml:space="preserve"> </w:t>
      </w:r>
      <w:r>
        <w:rPr>
          <w:sz w:val="24"/>
        </w:rPr>
        <w:t>самоорганизации,</w:t>
      </w:r>
      <w:r>
        <w:rPr>
          <w:spacing w:val="13"/>
          <w:sz w:val="24"/>
        </w:rPr>
        <w:t xml:space="preserve"> </w:t>
      </w:r>
      <w:r>
        <w:rPr>
          <w:sz w:val="24"/>
        </w:rPr>
        <w:t>участия</w:t>
      </w:r>
      <w:r>
        <w:rPr>
          <w:spacing w:val="13"/>
          <w:sz w:val="24"/>
        </w:rPr>
        <w:t xml:space="preserve"> </w:t>
      </w:r>
      <w:r>
        <w:rPr>
          <w:sz w:val="24"/>
        </w:rPr>
        <w:t>в</w:t>
      </w:r>
      <w:r>
        <w:rPr>
          <w:spacing w:val="13"/>
          <w:sz w:val="24"/>
        </w:rPr>
        <w:t xml:space="preserve"> </w:t>
      </w:r>
      <w:r>
        <w:rPr>
          <w:sz w:val="24"/>
        </w:rPr>
        <w:t>общественно</w:t>
      </w:r>
      <w:r>
        <w:rPr>
          <w:spacing w:val="-57"/>
          <w:sz w:val="24"/>
        </w:rPr>
        <w:t xml:space="preserve"> </w:t>
      </w:r>
      <w:r>
        <w:rPr>
          <w:sz w:val="24"/>
        </w:rPr>
        <w:t>значимой</w:t>
      </w:r>
      <w:r>
        <w:rPr>
          <w:spacing w:val="-1"/>
          <w:sz w:val="24"/>
        </w:rPr>
        <w:t xml:space="preserve"> </w:t>
      </w:r>
      <w:r>
        <w:rPr>
          <w:sz w:val="24"/>
        </w:rPr>
        <w:t>совместной деятельности.</w:t>
      </w:r>
    </w:p>
    <w:p w:rsidR="001E5777" w:rsidRDefault="00C60256">
      <w:pPr>
        <w:pStyle w:val="a3"/>
        <w:spacing w:line="276" w:lineRule="exact"/>
        <w:ind w:left="1488"/>
        <w:jc w:val="left"/>
      </w:pPr>
      <w:r>
        <w:t>Организация</w:t>
      </w:r>
      <w:r>
        <w:rPr>
          <w:spacing w:val="-5"/>
        </w:rPr>
        <w:t xml:space="preserve"> </w:t>
      </w:r>
      <w:r>
        <w:t>жизни</w:t>
      </w:r>
      <w:r>
        <w:rPr>
          <w:spacing w:val="-2"/>
        </w:rPr>
        <w:t xml:space="preserve"> </w:t>
      </w:r>
      <w:r>
        <w:t>ученических</w:t>
      </w:r>
      <w:r>
        <w:rPr>
          <w:spacing w:val="-3"/>
        </w:rPr>
        <w:t xml:space="preserve"> </w:t>
      </w:r>
      <w:r>
        <w:t>сообществ</w:t>
      </w:r>
      <w:r>
        <w:rPr>
          <w:spacing w:val="-1"/>
        </w:rPr>
        <w:t xml:space="preserve"> </w:t>
      </w:r>
      <w:r>
        <w:t>может</w:t>
      </w:r>
      <w:r>
        <w:rPr>
          <w:spacing w:val="-5"/>
        </w:rPr>
        <w:t xml:space="preserve"> </w:t>
      </w:r>
      <w:r>
        <w:t>происходить:</w:t>
      </w:r>
    </w:p>
    <w:p w:rsidR="001E5777" w:rsidRDefault="00C60256">
      <w:pPr>
        <w:pStyle w:val="a5"/>
        <w:numPr>
          <w:ilvl w:val="1"/>
          <w:numId w:val="111"/>
        </w:numPr>
        <w:tabs>
          <w:tab w:val="left" w:pos="2197"/>
        </w:tabs>
        <w:spacing w:before="3" w:line="237" w:lineRule="auto"/>
        <w:ind w:right="504" w:firstLine="708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1"/>
          <w:sz w:val="24"/>
        </w:rPr>
        <w:t xml:space="preserve"> </w:t>
      </w:r>
      <w:r>
        <w:rPr>
          <w:sz w:val="24"/>
        </w:rPr>
        <w:t>внеурочной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ученическом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классе,</w:t>
      </w:r>
      <w:r>
        <w:rPr>
          <w:spacing w:val="1"/>
          <w:sz w:val="24"/>
        </w:rPr>
        <w:t xml:space="preserve"> </w:t>
      </w:r>
      <w:r>
        <w:rPr>
          <w:sz w:val="24"/>
        </w:rPr>
        <w:t>общешкольной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внеурочной деятельности, в сфере школьного ученического самоуправления, участия в детско-</w:t>
      </w:r>
      <w:r>
        <w:rPr>
          <w:spacing w:val="1"/>
          <w:sz w:val="24"/>
        </w:rPr>
        <w:t xml:space="preserve"> </w:t>
      </w:r>
      <w:r>
        <w:rPr>
          <w:sz w:val="24"/>
        </w:rPr>
        <w:t>юношеских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общественных объединениях,</w:t>
      </w:r>
      <w:r>
        <w:rPr>
          <w:spacing w:val="-1"/>
          <w:sz w:val="24"/>
        </w:rPr>
        <w:t xml:space="preserve"> </w:t>
      </w:r>
      <w:r>
        <w:rPr>
          <w:sz w:val="24"/>
        </w:rPr>
        <w:t>созданных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школе</w:t>
      </w:r>
      <w:r>
        <w:rPr>
          <w:spacing w:val="-2"/>
          <w:sz w:val="24"/>
        </w:rPr>
        <w:t xml:space="preserve"> </w:t>
      </w:r>
      <w:r>
        <w:rPr>
          <w:sz w:val="24"/>
        </w:rPr>
        <w:t>и за</w:t>
      </w:r>
      <w:r>
        <w:rPr>
          <w:spacing w:val="-2"/>
          <w:sz w:val="24"/>
        </w:rPr>
        <w:t xml:space="preserve"> </w:t>
      </w:r>
      <w:r>
        <w:rPr>
          <w:sz w:val="24"/>
        </w:rPr>
        <w:t>ее</w:t>
      </w:r>
      <w:r>
        <w:rPr>
          <w:spacing w:val="-2"/>
          <w:sz w:val="24"/>
        </w:rPr>
        <w:t xml:space="preserve"> </w:t>
      </w:r>
      <w:r>
        <w:rPr>
          <w:sz w:val="24"/>
        </w:rPr>
        <w:t>пределами;</w:t>
      </w:r>
    </w:p>
    <w:p w:rsidR="001E5777" w:rsidRDefault="00C60256">
      <w:pPr>
        <w:pStyle w:val="a5"/>
        <w:numPr>
          <w:ilvl w:val="1"/>
          <w:numId w:val="111"/>
        </w:numPr>
        <w:tabs>
          <w:tab w:val="left" w:pos="2197"/>
        </w:tabs>
        <w:spacing w:before="7" w:line="237" w:lineRule="auto"/>
        <w:ind w:right="514" w:firstLine="708"/>
        <w:rPr>
          <w:sz w:val="24"/>
        </w:rPr>
      </w:pPr>
      <w:r>
        <w:rPr>
          <w:sz w:val="24"/>
        </w:rPr>
        <w:t>через</w:t>
      </w:r>
      <w:r>
        <w:rPr>
          <w:spacing w:val="1"/>
          <w:sz w:val="24"/>
        </w:rPr>
        <w:t xml:space="preserve"> </w:t>
      </w:r>
      <w:r>
        <w:rPr>
          <w:sz w:val="24"/>
        </w:rPr>
        <w:t>приобщение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школьным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традициям, участие обучающихся в деятельности производственных, творческих объединений,</w:t>
      </w:r>
      <w:r>
        <w:rPr>
          <w:spacing w:val="1"/>
          <w:sz w:val="24"/>
        </w:rPr>
        <w:t xml:space="preserve"> </w:t>
      </w:r>
      <w:r>
        <w:rPr>
          <w:sz w:val="24"/>
        </w:rPr>
        <w:t>благотворительных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организаций;</w:t>
      </w:r>
    </w:p>
    <w:p w:rsidR="001E5777" w:rsidRDefault="00C60256">
      <w:pPr>
        <w:pStyle w:val="a5"/>
        <w:numPr>
          <w:ilvl w:val="1"/>
          <w:numId w:val="111"/>
        </w:numPr>
        <w:tabs>
          <w:tab w:val="left" w:pos="2197"/>
        </w:tabs>
        <w:spacing w:before="7" w:line="237" w:lineRule="auto"/>
        <w:ind w:right="507" w:firstLine="708"/>
        <w:rPr>
          <w:sz w:val="24"/>
        </w:rPr>
      </w:pPr>
      <w:r>
        <w:rPr>
          <w:sz w:val="24"/>
        </w:rPr>
        <w:t>через участие в экологическом просвещении сверстников, родителей, населения, в</w:t>
      </w:r>
      <w:r>
        <w:rPr>
          <w:spacing w:val="1"/>
          <w:sz w:val="24"/>
        </w:rPr>
        <w:t xml:space="preserve"> </w:t>
      </w:r>
      <w:r>
        <w:rPr>
          <w:sz w:val="24"/>
        </w:rPr>
        <w:t>благоустройстве</w:t>
      </w:r>
      <w:r>
        <w:rPr>
          <w:spacing w:val="1"/>
          <w:sz w:val="24"/>
        </w:rPr>
        <w:t xml:space="preserve"> </w:t>
      </w:r>
      <w:r>
        <w:rPr>
          <w:sz w:val="24"/>
        </w:rPr>
        <w:t>школы,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класса,</w:t>
      </w:r>
      <w:r>
        <w:rPr>
          <w:spacing w:val="1"/>
          <w:sz w:val="24"/>
        </w:rPr>
        <w:t xml:space="preserve"> </w:t>
      </w:r>
      <w:r>
        <w:rPr>
          <w:sz w:val="24"/>
        </w:rPr>
        <w:t>сельского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поселения,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города,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ходе</w:t>
      </w:r>
      <w:r>
        <w:rPr>
          <w:spacing w:val="1"/>
          <w:sz w:val="24"/>
        </w:rPr>
        <w:t xml:space="preserve"> </w:t>
      </w:r>
      <w:r>
        <w:rPr>
          <w:sz w:val="24"/>
        </w:rPr>
        <w:t>партнерства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общественными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организациями</w:t>
      </w:r>
      <w:r>
        <w:rPr>
          <w:spacing w:val="-2"/>
          <w:sz w:val="24"/>
        </w:rPr>
        <w:t xml:space="preserve"> </w:t>
      </w:r>
      <w:r>
        <w:rPr>
          <w:sz w:val="24"/>
        </w:rPr>
        <w:t>и объединениями.</w:t>
      </w:r>
    </w:p>
    <w:p w:rsidR="001E5777" w:rsidRDefault="001E5777">
      <w:pPr>
        <w:pStyle w:val="a3"/>
        <w:spacing w:before="11"/>
        <w:ind w:left="0"/>
        <w:jc w:val="left"/>
      </w:pPr>
    </w:p>
    <w:p w:rsidR="001E5777" w:rsidRDefault="00C60256">
      <w:pPr>
        <w:pStyle w:val="a5"/>
        <w:numPr>
          <w:ilvl w:val="1"/>
          <w:numId w:val="109"/>
        </w:numPr>
        <w:tabs>
          <w:tab w:val="left" w:pos="1170"/>
        </w:tabs>
        <w:rPr>
          <w:b/>
          <w:sz w:val="26"/>
        </w:rPr>
      </w:pPr>
      <w:r>
        <w:rPr>
          <w:b/>
          <w:sz w:val="26"/>
        </w:rPr>
        <w:t>Система</w:t>
      </w:r>
      <w:r>
        <w:rPr>
          <w:b/>
          <w:spacing w:val="-7"/>
          <w:sz w:val="26"/>
        </w:rPr>
        <w:t xml:space="preserve"> </w:t>
      </w:r>
      <w:r>
        <w:rPr>
          <w:b/>
          <w:sz w:val="26"/>
        </w:rPr>
        <w:t>условий</w:t>
      </w:r>
      <w:r>
        <w:rPr>
          <w:b/>
          <w:spacing w:val="-4"/>
          <w:sz w:val="26"/>
        </w:rPr>
        <w:t xml:space="preserve"> </w:t>
      </w:r>
      <w:r>
        <w:rPr>
          <w:b/>
          <w:sz w:val="26"/>
        </w:rPr>
        <w:t>реализации</w:t>
      </w:r>
      <w:r>
        <w:rPr>
          <w:b/>
          <w:spacing w:val="-6"/>
          <w:sz w:val="26"/>
        </w:rPr>
        <w:t xml:space="preserve"> </w:t>
      </w:r>
      <w:r>
        <w:rPr>
          <w:b/>
          <w:sz w:val="26"/>
        </w:rPr>
        <w:t>основной</w:t>
      </w:r>
      <w:r>
        <w:rPr>
          <w:b/>
          <w:spacing w:val="-6"/>
          <w:sz w:val="26"/>
        </w:rPr>
        <w:t xml:space="preserve"> </w:t>
      </w:r>
      <w:r>
        <w:rPr>
          <w:b/>
          <w:sz w:val="26"/>
        </w:rPr>
        <w:t>образовательной</w:t>
      </w:r>
      <w:r>
        <w:rPr>
          <w:b/>
          <w:spacing w:val="-6"/>
          <w:sz w:val="26"/>
        </w:rPr>
        <w:t xml:space="preserve"> </w:t>
      </w:r>
      <w:r>
        <w:rPr>
          <w:b/>
          <w:sz w:val="26"/>
        </w:rPr>
        <w:t>программы</w:t>
      </w:r>
    </w:p>
    <w:p w:rsidR="001E5777" w:rsidRDefault="001E5777">
      <w:pPr>
        <w:pStyle w:val="a3"/>
        <w:spacing w:before="6"/>
        <w:ind w:left="0"/>
        <w:jc w:val="left"/>
        <w:rPr>
          <w:b/>
          <w:sz w:val="30"/>
        </w:rPr>
      </w:pPr>
    </w:p>
    <w:p w:rsidR="001E5777" w:rsidRDefault="00C60256">
      <w:pPr>
        <w:pStyle w:val="2"/>
        <w:numPr>
          <w:ilvl w:val="2"/>
          <w:numId w:val="109"/>
        </w:numPr>
        <w:tabs>
          <w:tab w:val="left" w:pos="1467"/>
        </w:tabs>
        <w:spacing w:before="0" w:line="237" w:lineRule="auto"/>
        <w:ind w:right="514" w:firstLine="0"/>
      </w:pPr>
      <w:r>
        <w:t>Описание</w:t>
      </w:r>
      <w:r>
        <w:rPr>
          <w:spacing w:val="21"/>
        </w:rPr>
        <w:t xml:space="preserve"> </w:t>
      </w:r>
      <w:r>
        <w:t>кадровых</w:t>
      </w:r>
      <w:r>
        <w:rPr>
          <w:spacing w:val="21"/>
        </w:rPr>
        <w:t xml:space="preserve"> </w:t>
      </w:r>
      <w:r>
        <w:t>условий</w:t>
      </w:r>
      <w:r>
        <w:rPr>
          <w:spacing w:val="23"/>
        </w:rPr>
        <w:t xml:space="preserve"> </w:t>
      </w:r>
      <w:r>
        <w:t>реализации</w:t>
      </w:r>
      <w:r>
        <w:rPr>
          <w:spacing w:val="22"/>
        </w:rPr>
        <w:t xml:space="preserve"> </w:t>
      </w:r>
      <w:r>
        <w:t>основной</w:t>
      </w:r>
      <w:r>
        <w:rPr>
          <w:spacing w:val="22"/>
        </w:rPr>
        <w:t xml:space="preserve"> </w:t>
      </w:r>
      <w:r>
        <w:t>образовательной</w:t>
      </w:r>
      <w:r>
        <w:rPr>
          <w:spacing w:val="21"/>
        </w:rPr>
        <w:t xml:space="preserve"> </w:t>
      </w:r>
      <w:r>
        <w:t>программы</w:t>
      </w:r>
      <w:r>
        <w:rPr>
          <w:spacing w:val="-57"/>
        </w:rPr>
        <w:t xml:space="preserve"> </w:t>
      </w:r>
      <w:r>
        <w:t>основного</w:t>
      </w:r>
      <w:r>
        <w:rPr>
          <w:spacing w:val="-1"/>
        </w:rPr>
        <w:t xml:space="preserve"> </w:t>
      </w:r>
      <w:r>
        <w:t>общего образования</w:t>
      </w:r>
    </w:p>
    <w:p w:rsidR="001E5777" w:rsidRDefault="00C60256">
      <w:pPr>
        <w:pStyle w:val="a3"/>
        <w:tabs>
          <w:tab w:val="left" w:pos="1883"/>
          <w:tab w:val="left" w:pos="2305"/>
          <w:tab w:val="left" w:pos="2396"/>
          <w:tab w:val="left" w:pos="2449"/>
          <w:tab w:val="left" w:pos="2888"/>
          <w:tab w:val="left" w:pos="3326"/>
          <w:tab w:val="left" w:pos="3800"/>
          <w:tab w:val="left" w:pos="3988"/>
          <w:tab w:val="left" w:pos="4529"/>
          <w:tab w:val="left" w:pos="5409"/>
          <w:tab w:val="left" w:pos="5447"/>
          <w:tab w:val="left" w:pos="5616"/>
          <w:tab w:val="left" w:pos="5773"/>
          <w:tab w:val="left" w:pos="6553"/>
          <w:tab w:val="left" w:pos="6708"/>
          <w:tab w:val="left" w:pos="6891"/>
          <w:tab w:val="left" w:pos="7587"/>
          <w:tab w:val="left" w:pos="7820"/>
          <w:tab w:val="left" w:pos="8327"/>
          <w:tab w:val="left" w:pos="8385"/>
          <w:tab w:val="left" w:pos="9333"/>
          <w:tab w:val="left" w:pos="9540"/>
          <w:tab w:val="left" w:pos="9826"/>
          <w:tab w:val="left" w:pos="9950"/>
          <w:tab w:val="left" w:pos="10621"/>
        </w:tabs>
        <w:ind w:left="780" w:right="503"/>
        <w:jc w:val="left"/>
      </w:pPr>
      <w:r>
        <w:t>Образовательное</w:t>
      </w:r>
      <w:r>
        <w:tab/>
        <w:t>учреждение</w:t>
      </w:r>
      <w:r>
        <w:tab/>
        <w:t>укомплектовано</w:t>
      </w:r>
      <w:r>
        <w:tab/>
        <w:t>кадрами,</w:t>
      </w:r>
      <w:r>
        <w:tab/>
      </w:r>
      <w:r>
        <w:tab/>
        <w:t>имеющими</w:t>
      </w:r>
      <w:r>
        <w:tab/>
        <w:t>необходимую</w:t>
      </w:r>
      <w:r>
        <w:rPr>
          <w:spacing w:val="-57"/>
        </w:rPr>
        <w:t xml:space="preserve"> </w:t>
      </w:r>
      <w:r>
        <w:t>квалификацию</w:t>
      </w:r>
      <w:r>
        <w:rPr>
          <w:spacing w:val="49"/>
        </w:rPr>
        <w:t xml:space="preserve"> </w:t>
      </w:r>
      <w:r>
        <w:t>для</w:t>
      </w:r>
      <w:r>
        <w:rPr>
          <w:spacing w:val="49"/>
        </w:rPr>
        <w:t xml:space="preserve"> </w:t>
      </w:r>
      <w:r>
        <w:t>решения</w:t>
      </w:r>
      <w:r>
        <w:rPr>
          <w:spacing w:val="49"/>
        </w:rPr>
        <w:t xml:space="preserve"> </w:t>
      </w:r>
      <w:r>
        <w:t>задач,</w:t>
      </w:r>
      <w:r>
        <w:rPr>
          <w:spacing w:val="49"/>
        </w:rPr>
        <w:t xml:space="preserve"> </w:t>
      </w:r>
      <w:r>
        <w:t>определѐнных</w:t>
      </w:r>
      <w:r>
        <w:rPr>
          <w:spacing w:val="50"/>
        </w:rPr>
        <w:t xml:space="preserve"> </w:t>
      </w:r>
      <w:r>
        <w:t>основной</w:t>
      </w:r>
      <w:r>
        <w:rPr>
          <w:spacing w:val="50"/>
        </w:rPr>
        <w:t xml:space="preserve"> </w:t>
      </w:r>
      <w:r>
        <w:t>образовательной</w:t>
      </w:r>
      <w:r>
        <w:rPr>
          <w:spacing w:val="50"/>
        </w:rPr>
        <w:t xml:space="preserve"> </w:t>
      </w:r>
      <w:r>
        <w:t>программой</w:t>
      </w:r>
      <w:r>
        <w:rPr>
          <w:spacing w:val="-57"/>
        </w:rPr>
        <w:t xml:space="preserve"> </w:t>
      </w:r>
      <w:r>
        <w:t>образовательного учреждения, способными к инновационной профессиональной деятельности.</w:t>
      </w:r>
      <w:r>
        <w:rPr>
          <w:spacing w:val="1"/>
        </w:rPr>
        <w:t xml:space="preserve"> </w:t>
      </w:r>
      <w:r>
        <w:t>Основой</w:t>
      </w:r>
      <w:r>
        <w:tab/>
        <w:t>для</w:t>
      </w:r>
      <w:r>
        <w:tab/>
      </w:r>
      <w:r>
        <w:tab/>
      </w:r>
      <w:r>
        <w:tab/>
        <w:t>разработки</w:t>
      </w:r>
      <w:r>
        <w:tab/>
        <w:t>должностных</w:t>
      </w:r>
      <w:r>
        <w:tab/>
        <w:t>инструкций,</w:t>
      </w:r>
      <w:r>
        <w:tab/>
      </w:r>
      <w:r>
        <w:tab/>
        <w:t>содержащих</w:t>
      </w:r>
      <w:r>
        <w:tab/>
      </w:r>
      <w:r>
        <w:tab/>
        <w:t>конкретный</w:t>
      </w:r>
      <w:r>
        <w:tab/>
        <w:t>перечень</w:t>
      </w:r>
      <w:r>
        <w:rPr>
          <w:spacing w:val="-57"/>
        </w:rPr>
        <w:t xml:space="preserve"> </w:t>
      </w:r>
      <w:r>
        <w:t>должностных</w:t>
      </w:r>
      <w:r>
        <w:tab/>
      </w:r>
      <w:r>
        <w:tab/>
        <w:t>обязанностей</w:t>
      </w:r>
      <w:r>
        <w:tab/>
      </w:r>
      <w:r>
        <w:tab/>
        <w:t>работников,</w:t>
      </w:r>
      <w:r>
        <w:tab/>
      </w:r>
      <w:r>
        <w:tab/>
        <w:t>с</w:t>
      </w:r>
      <w:r>
        <w:tab/>
      </w:r>
      <w:r>
        <w:tab/>
        <w:t>учѐтом</w:t>
      </w:r>
      <w:r>
        <w:tab/>
      </w:r>
      <w:r>
        <w:tab/>
        <w:t>особенностей</w:t>
      </w:r>
      <w:r>
        <w:tab/>
        <w:t>организации</w:t>
      </w:r>
      <w:r>
        <w:tab/>
        <w:t>труда</w:t>
      </w:r>
      <w:r>
        <w:tab/>
        <w:t>и</w:t>
      </w:r>
      <w:r>
        <w:rPr>
          <w:spacing w:val="-57"/>
        </w:rPr>
        <w:t xml:space="preserve"> </w:t>
      </w:r>
      <w:r>
        <w:t>управления,</w:t>
      </w:r>
      <w:r>
        <w:rPr>
          <w:spacing w:val="3"/>
        </w:rPr>
        <w:t xml:space="preserve"> </w:t>
      </w:r>
      <w:r>
        <w:t>а</w:t>
      </w:r>
      <w:r>
        <w:rPr>
          <w:spacing w:val="5"/>
        </w:rPr>
        <w:t xml:space="preserve"> </w:t>
      </w:r>
      <w:r>
        <w:t>также</w:t>
      </w:r>
      <w:r>
        <w:rPr>
          <w:spacing w:val="5"/>
        </w:rPr>
        <w:t xml:space="preserve"> </w:t>
      </w:r>
      <w:r>
        <w:t>прав,</w:t>
      </w:r>
      <w:r>
        <w:rPr>
          <w:spacing w:val="3"/>
        </w:rPr>
        <w:t xml:space="preserve"> </w:t>
      </w:r>
      <w:r>
        <w:t>ответственности</w:t>
      </w:r>
      <w:r>
        <w:rPr>
          <w:spacing w:val="4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компетентности</w:t>
      </w:r>
      <w:r>
        <w:rPr>
          <w:spacing w:val="4"/>
        </w:rPr>
        <w:t xml:space="preserve"> </w:t>
      </w:r>
      <w:r>
        <w:t>работников</w:t>
      </w:r>
      <w:r>
        <w:rPr>
          <w:spacing w:val="3"/>
        </w:rPr>
        <w:t xml:space="preserve"> </w:t>
      </w:r>
      <w:r>
        <w:t>образовательного</w:t>
      </w:r>
      <w:r>
        <w:rPr>
          <w:spacing w:val="-57"/>
        </w:rPr>
        <w:t xml:space="preserve"> </w:t>
      </w:r>
      <w:r>
        <w:t>учреждения</w:t>
      </w:r>
      <w:r>
        <w:tab/>
        <w:t>служат</w:t>
      </w:r>
      <w:r>
        <w:tab/>
        <w:t>квалификационные</w:t>
      </w:r>
      <w:r>
        <w:tab/>
      </w:r>
      <w:r>
        <w:tab/>
      </w:r>
      <w:r>
        <w:tab/>
        <w:t>характеристики,</w:t>
      </w:r>
      <w:r>
        <w:tab/>
        <w:t>представленные</w:t>
      </w:r>
      <w:r>
        <w:tab/>
      </w:r>
      <w:r>
        <w:tab/>
        <w:t>в</w:t>
      </w:r>
      <w:r>
        <w:tab/>
      </w:r>
      <w:r>
        <w:tab/>
        <w:t>Едином</w:t>
      </w:r>
      <w:r>
        <w:rPr>
          <w:spacing w:val="-57"/>
        </w:rPr>
        <w:t xml:space="preserve"> </w:t>
      </w:r>
      <w:r>
        <w:t>квалификационном</w:t>
      </w:r>
      <w:r>
        <w:rPr>
          <w:spacing w:val="12"/>
        </w:rPr>
        <w:t xml:space="preserve"> </w:t>
      </w:r>
      <w:r>
        <w:t>справочнике</w:t>
      </w:r>
      <w:r>
        <w:rPr>
          <w:spacing w:val="12"/>
        </w:rPr>
        <w:t xml:space="preserve"> </w:t>
      </w:r>
      <w:r>
        <w:t>должностей</w:t>
      </w:r>
      <w:r>
        <w:rPr>
          <w:spacing w:val="12"/>
        </w:rPr>
        <w:t xml:space="preserve"> </w:t>
      </w:r>
      <w:r>
        <w:t>руководителей,</w:t>
      </w:r>
      <w:r>
        <w:rPr>
          <w:spacing w:val="12"/>
        </w:rPr>
        <w:t xml:space="preserve"> </w:t>
      </w:r>
      <w:r>
        <w:t>специалистов</w:t>
      </w:r>
      <w:r>
        <w:rPr>
          <w:spacing w:val="13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служащих</w:t>
      </w:r>
      <w:r>
        <w:rPr>
          <w:spacing w:val="15"/>
        </w:rPr>
        <w:t xml:space="preserve"> </w:t>
      </w:r>
      <w:r>
        <w:t>(раздел</w:t>
      </w:r>
    </w:p>
    <w:p w:rsidR="001E5777" w:rsidRDefault="00C60256">
      <w:pPr>
        <w:pStyle w:val="a3"/>
        <w:ind w:left="780"/>
        <w:jc w:val="left"/>
      </w:pPr>
      <w:r>
        <w:t>«Квалификационные</w:t>
      </w:r>
      <w:r>
        <w:rPr>
          <w:spacing w:val="-8"/>
        </w:rPr>
        <w:t xml:space="preserve"> </w:t>
      </w:r>
      <w:r>
        <w:t>характеристики</w:t>
      </w:r>
      <w:r>
        <w:rPr>
          <w:spacing w:val="-5"/>
        </w:rPr>
        <w:t xml:space="preserve"> </w:t>
      </w:r>
      <w:r>
        <w:t>должностей</w:t>
      </w:r>
      <w:r>
        <w:rPr>
          <w:spacing w:val="-5"/>
        </w:rPr>
        <w:t xml:space="preserve"> </w:t>
      </w:r>
      <w:r>
        <w:t>работников</w:t>
      </w:r>
      <w:r>
        <w:rPr>
          <w:spacing w:val="-5"/>
        </w:rPr>
        <w:t xml:space="preserve"> </w:t>
      </w:r>
      <w:r>
        <w:t>образования»).</w:t>
      </w:r>
    </w:p>
    <w:p w:rsidR="001E5777" w:rsidRDefault="001E5777">
      <w:pPr>
        <w:sectPr w:rsidR="001E5777">
          <w:pgSz w:w="11910" w:h="16840"/>
          <w:pgMar w:top="1040" w:right="340" w:bottom="940" w:left="300" w:header="0" w:footer="676" w:gutter="0"/>
          <w:cols w:space="720"/>
        </w:sectPr>
      </w:pPr>
    </w:p>
    <w:p w:rsidR="001E5777" w:rsidRDefault="001E5777">
      <w:pPr>
        <w:pStyle w:val="a3"/>
        <w:ind w:left="0"/>
        <w:jc w:val="left"/>
        <w:rPr>
          <w:sz w:val="20"/>
        </w:rPr>
      </w:pPr>
    </w:p>
    <w:p w:rsidR="001E5777" w:rsidRDefault="001E5777">
      <w:pPr>
        <w:pStyle w:val="a3"/>
        <w:ind w:left="0"/>
        <w:jc w:val="left"/>
        <w:rPr>
          <w:sz w:val="20"/>
        </w:rPr>
      </w:pPr>
    </w:p>
    <w:p w:rsidR="001E5777" w:rsidRDefault="001E5777">
      <w:pPr>
        <w:pStyle w:val="a3"/>
        <w:ind w:left="0"/>
        <w:jc w:val="left"/>
        <w:rPr>
          <w:sz w:val="20"/>
        </w:rPr>
      </w:pPr>
    </w:p>
    <w:p w:rsidR="001E5777" w:rsidRDefault="001E5777">
      <w:pPr>
        <w:pStyle w:val="a3"/>
        <w:ind w:left="0"/>
        <w:jc w:val="left"/>
        <w:rPr>
          <w:sz w:val="20"/>
        </w:rPr>
      </w:pPr>
    </w:p>
    <w:p w:rsidR="001E5777" w:rsidRDefault="001E5777">
      <w:pPr>
        <w:pStyle w:val="a3"/>
        <w:ind w:left="0"/>
        <w:jc w:val="left"/>
        <w:rPr>
          <w:sz w:val="20"/>
        </w:rPr>
      </w:pPr>
    </w:p>
    <w:p w:rsidR="001E5777" w:rsidRDefault="001E5777">
      <w:pPr>
        <w:pStyle w:val="a3"/>
        <w:ind w:left="0"/>
        <w:jc w:val="left"/>
        <w:rPr>
          <w:sz w:val="19"/>
        </w:rPr>
      </w:pPr>
    </w:p>
    <w:p w:rsidR="001E5777" w:rsidRDefault="00C60256">
      <w:pPr>
        <w:pStyle w:val="a3"/>
        <w:spacing w:before="90" w:line="288" w:lineRule="auto"/>
        <w:ind w:left="779" w:right="510"/>
      </w:pPr>
      <w:r>
        <w:t>У педагогического работника, реализующего основную образовательную программу, 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компетенции,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Стандарта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успешного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 xml:space="preserve">освоения      </w:t>
      </w:r>
      <w:r>
        <w:rPr>
          <w:spacing w:val="42"/>
        </w:rPr>
        <w:t xml:space="preserve"> </w:t>
      </w:r>
      <w:r>
        <w:t xml:space="preserve">основной      </w:t>
      </w:r>
      <w:r>
        <w:rPr>
          <w:spacing w:val="42"/>
        </w:rPr>
        <w:t xml:space="preserve"> </w:t>
      </w:r>
      <w:r>
        <w:t xml:space="preserve">образовательной      </w:t>
      </w:r>
      <w:r>
        <w:rPr>
          <w:spacing w:val="41"/>
        </w:rPr>
        <w:t xml:space="preserve"> </w:t>
      </w:r>
      <w:r>
        <w:t xml:space="preserve">программы,      </w:t>
      </w:r>
      <w:r>
        <w:rPr>
          <w:spacing w:val="42"/>
        </w:rPr>
        <w:t xml:space="preserve"> </w:t>
      </w:r>
      <w:r>
        <w:t xml:space="preserve">в      </w:t>
      </w:r>
      <w:r>
        <w:rPr>
          <w:spacing w:val="41"/>
        </w:rPr>
        <w:t xml:space="preserve"> </w:t>
      </w:r>
      <w:r>
        <w:t xml:space="preserve">том      </w:t>
      </w:r>
      <w:r>
        <w:rPr>
          <w:spacing w:val="42"/>
        </w:rPr>
        <w:t xml:space="preserve"> </w:t>
      </w:r>
      <w:r>
        <w:t xml:space="preserve">числе      </w:t>
      </w:r>
      <w:r>
        <w:rPr>
          <w:spacing w:val="42"/>
        </w:rPr>
        <w:t xml:space="preserve"> </w:t>
      </w:r>
      <w:r>
        <w:t>умения:</w:t>
      </w:r>
    </w:p>
    <w:p w:rsidR="001E5777" w:rsidRDefault="00C60256">
      <w:pPr>
        <w:pStyle w:val="a5"/>
        <w:numPr>
          <w:ilvl w:val="0"/>
          <w:numId w:val="115"/>
        </w:numPr>
        <w:tabs>
          <w:tab w:val="left" w:pos="1064"/>
          <w:tab w:val="left" w:pos="10677"/>
        </w:tabs>
        <w:spacing w:line="288" w:lineRule="auto"/>
        <w:ind w:left="779" w:right="505" w:firstLine="0"/>
        <w:rPr>
          <w:sz w:val="24"/>
        </w:rPr>
      </w:pPr>
      <w:r>
        <w:rPr>
          <w:sz w:val="24"/>
        </w:rPr>
        <w:t>обеспечивать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успешной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позитивной</w:t>
      </w:r>
      <w:r>
        <w:rPr>
          <w:spacing w:val="1"/>
          <w:sz w:val="24"/>
        </w:rPr>
        <w:t xml:space="preserve"> </w:t>
      </w:r>
      <w:r>
        <w:rPr>
          <w:sz w:val="24"/>
        </w:rPr>
        <w:t>мотивации,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самомотивирования</w:t>
      </w:r>
      <w:r>
        <w:rPr>
          <w:spacing w:val="-4"/>
          <w:sz w:val="24"/>
        </w:rPr>
        <w:t xml:space="preserve"> </w:t>
      </w:r>
      <w:r>
        <w:rPr>
          <w:sz w:val="24"/>
        </w:rPr>
        <w:t>обучающихся;</w:t>
      </w:r>
      <w:r>
        <w:rPr>
          <w:sz w:val="24"/>
        </w:rPr>
        <w:tab/>
        <w:t>-</w:t>
      </w:r>
    </w:p>
    <w:p w:rsidR="001E5777" w:rsidRDefault="00C60256">
      <w:pPr>
        <w:pStyle w:val="a3"/>
        <w:tabs>
          <w:tab w:val="left" w:pos="9514"/>
        </w:tabs>
        <w:spacing w:before="1" w:line="288" w:lineRule="auto"/>
        <w:ind w:left="779" w:right="505"/>
      </w:pPr>
      <w:r>
        <w:t>осуществлять</w:t>
      </w:r>
      <w:r>
        <w:rPr>
          <w:spacing w:val="1"/>
        </w:rPr>
        <w:t xml:space="preserve"> </w:t>
      </w:r>
      <w:r>
        <w:t>самостоятельный</w:t>
      </w:r>
      <w:r>
        <w:rPr>
          <w:spacing w:val="1"/>
        </w:rPr>
        <w:t xml:space="preserve"> </w:t>
      </w:r>
      <w:r>
        <w:t>поиск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информационно-поисковых</w:t>
      </w:r>
      <w:r>
        <w:tab/>
      </w:r>
      <w:r>
        <w:rPr>
          <w:spacing w:val="-1"/>
        </w:rPr>
        <w:t>технологий;</w:t>
      </w:r>
    </w:p>
    <w:p w:rsidR="001E5777" w:rsidRDefault="00C60256">
      <w:pPr>
        <w:pStyle w:val="a5"/>
        <w:numPr>
          <w:ilvl w:val="0"/>
          <w:numId w:val="115"/>
        </w:numPr>
        <w:tabs>
          <w:tab w:val="left" w:pos="1038"/>
        </w:tabs>
        <w:spacing w:line="288" w:lineRule="auto"/>
        <w:ind w:left="779" w:right="506" w:firstLine="0"/>
        <w:rPr>
          <w:sz w:val="24"/>
        </w:rPr>
      </w:pPr>
      <w:r>
        <w:rPr>
          <w:sz w:val="24"/>
        </w:rPr>
        <w:t>разрабатывать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предметов,</w:t>
      </w:r>
      <w:r>
        <w:rPr>
          <w:spacing w:val="1"/>
          <w:sz w:val="24"/>
        </w:rPr>
        <w:t xml:space="preserve"> </w:t>
      </w:r>
      <w:r>
        <w:rPr>
          <w:sz w:val="24"/>
        </w:rPr>
        <w:t>курсов,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дидактические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материалы,</w:t>
      </w:r>
      <w:r>
        <w:rPr>
          <w:spacing w:val="1"/>
          <w:sz w:val="24"/>
        </w:rPr>
        <w:t xml:space="preserve"> </w:t>
      </w:r>
      <w:r>
        <w:rPr>
          <w:sz w:val="24"/>
        </w:rPr>
        <w:t>выбирать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учебники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учебно-методическую</w:t>
      </w:r>
      <w:r>
        <w:rPr>
          <w:spacing w:val="1"/>
          <w:sz w:val="24"/>
        </w:rPr>
        <w:t xml:space="preserve"> </w:t>
      </w:r>
      <w:r>
        <w:rPr>
          <w:sz w:val="24"/>
        </w:rPr>
        <w:t>литературу,</w:t>
      </w:r>
      <w:r>
        <w:rPr>
          <w:spacing w:val="1"/>
          <w:sz w:val="24"/>
        </w:rPr>
        <w:t xml:space="preserve"> </w:t>
      </w:r>
      <w:r>
        <w:rPr>
          <w:sz w:val="24"/>
        </w:rPr>
        <w:t>рекомендовать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обучающимся</w:t>
      </w:r>
      <w:r>
        <w:rPr>
          <w:spacing w:val="17"/>
          <w:sz w:val="24"/>
        </w:rPr>
        <w:t xml:space="preserve"> </w:t>
      </w:r>
      <w:r>
        <w:rPr>
          <w:sz w:val="24"/>
        </w:rPr>
        <w:t>дополнительные</w:t>
      </w:r>
      <w:r>
        <w:rPr>
          <w:spacing w:val="16"/>
          <w:sz w:val="24"/>
        </w:rPr>
        <w:t xml:space="preserve"> </w:t>
      </w:r>
      <w:r>
        <w:rPr>
          <w:sz w:val="24"/>
        </w:rPr>
        <w:t>источники</w:t>
      </w:r>
      <w:r>
        <w:rPr>
          <w:spacing w:val="16"/>
          <w:sz w:val="24"/>
        </w:rPr>
        <w:t xml:space="preserve"> </w:t>
      </w:r>
      <w:r>
        <w:rPr>
          <w:sz w:val="24"/>
        </w:rPr>
        <w:t>информации,</w:t>
      </w:r>
      <w:r>
        <w:rPr>
          <w:spacing w:val="17"/>
          <w:sz w:val="24"/>
        </w:rPr>
        <w:t xml:space="preserve"> </w:t>
      </w:r>
      <w:r>
        <w:rPr>
          <w:sz w:val="24"/>
        </w:rPr>
        <w:t>в</w:t>
      </w:r>
      <w:r>
        <w:rPr>
          <w:spacing w:val="17"/>
          <w:sz w:val="24"/>
        </w:rPr>
        <w:t xml:space="preserve"> </w:t>
      </w:r>
      <w:r>
        <w:rPr>
          <w:sz w:val="24"/>
        </w:rPr>
        <w:t>том</w:t>
      </w:r>
      <w:r>
        <w:rPr>
          <w:spacing w:val="14"/>
          <w:sz w:val="24"/>
        </w:rPr>
        <w:t xml:space="preserve"> </w:t>
      </w:r>
      <w:r>
        <w:rPr>
          <w:sz w:val="24"/>
        </w:rPr>
        <w:t>числе</w:t>
      </w:r>
      <w:r>
        <w:rPr>
          <w:spacing w:val="17"/>
          <w:sz w:val="24"/>
        </w:rPr>
        <w:t xml:space="preserve"> </w:t>
      </w:r>
      <w:r>
        <w:rPr>
          <w:sz w:val="24"/>
        </w:rPr>
        <w:t>интернет-ресурсы;</w:t>
      </w:r>
    </w:p>
    <w:p w:rsidR="001E5777" w:rsidRDefault="00C60256">
      <w:pPr>
        <w:pStyle w:val="a5"/>
        <w:numPr>
          <w:ilvl w:val="0"/>
          <w:numId w:val="115"/>
        </w:numPr>
        <w:tabs>
          <w:tab w:val="left" w:pos="1095"/>
        </w:tabs>
        <w:spacing w:line="288" w:lineRule="auto"/>
        <w:ind w:right="506" w:firstLine="0"/>
        <w:rPr>
          <w:sz w:val="24"/>
        </w:rPr>
      </w:pPr>
      <w:r>
        <w:rPr>
          <w:sz w:val="24"/>
        </w:rPr>
        <w:t>выявлять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отражать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программе</w:t>
      </w:r>
      <w:r>
        <w:rPr>
          <w:spacing w:val="1"/>
          <w:sz w:val="24"/>
        </w:rPr>
        <w:t xml:space="preserve"> </w:t>
      </w:r>
      <w:r>
        <w:rPr>
          <w:sz w:val="24"/>
        </w:rPr>
        <w:t>специфику</w:t>
      </w:r>
      <w:r>
        <w:rPr>
          <w:spacing w:val="1"/>
          <w:sz w:val="24"/>
        </w:rPr>
        <w:t xml:space="preserve"> </w:t>
      </w:r>
      <w:r>
        <w:rPr>
          <w:sz w:val="24"/>
        </w:rPr>
        <w:t>особых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потребностей,в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одаренных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-1"/>
          <w:sz w:val="24"/>
        </w:rPr>
        <w:t xml:space="preserve"> </w:t>
      </w:r>
      <w:r>
        <w:rPr>
          <w:sz w:val="24"/>
        </w:rPr>
        <w:t>возможностями здоровья</w:t>
      </w:r>
      <w:r>
        <w:rPr>
          <w:spacing w:val="-3"/>
          <w:sz w:val="24"/>
        </w:rPr>
        <w:t xml:space="preserve"> </w:t>
      </w:r>
      <w:r>
        <w:rPr>
          <w:sz w:val="24"/>
        </w:rPr>
        <w:t>и детей-инвалидов);</w:t>
      </w:r>
    </w:p>
    <w:p w:rsidR="001E5777" w:rsidRDefault="00C60256">
      <w:pPr>
        <w:pStyle w:val="a5"/>
        <w:numPr>
          <w:ilvl w:val="0"/>
          <w:numId w:val="115"/>
        </w:numPr>
        <w:tabs>
          <w:tab w:val="left" w:pos="1047"/>
        </w:tabs>
        <w:spacing w:line="288" w:lineRule="auto"/>
        <w:ind w:right="511" w:firstLine="0"/>
        <w:rPr>
          <w:sz w:val="24"/>
        </w:rPr>
      </w:pPr>
      <w:r>
        <w:rPr>
          <w:sz w:val="24"/>
        </w:rPr>
        <w:t>организовывать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сопровождать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учебно-исследовательскую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проектную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-57"/>
          <w:sz w:val="24"/>
        </w:rPr>
        <w:t xml:space="preserve"> </w:t>
      </w:r>
      <w:r>
        <w:rPr>
          <w:sz w:val="24"/>
        </w:rPr>
        <w:t>обучающихся,</w:t>
      </w:r>
      <w:r>
        <w:rPr>
          <w:spacing w:val="-1"/>
          <w:sz w:val="24"/>
        </w:rPr>
        <w:t xml:space="preserve"> </w:t>
      </w:r>
      <w:r>
        <w:rPr>
          <w:sz w:val="24"/>
        </w:rPr>
        <w:t>выполнение</w:t>
      </w:r>
      <w:r>
        <w:rPr>
          <w:spacing w:val="-1"/>
          <w:sz w:val="24"/>
        </w:rPr>
        <w:t xml:space="preserve"> </w:t>
      </w:r>
      <w:r>
        <w:rPr>
          <w:sz w:val="24"/>
        </w:rPr>
        <w:t>ими</w:t>
      </w:r>
      <w:r>
        <w:rPr>
          <w:spacing w:val="-2"/>
          <w:sz w:val="24"/>
        </w:rPr>
        <w:t xml:space="preserve"> </w:t>
      </w:r>
      <w:r>
        <w:rPr>
          <w:sz w:val="24"/>
        </w:rPr>
        <w:t>индивидуального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проекта;</w:t>
      </w:r>
    </w:p>
    <w:p w:rsidR="001E5777" w:rsidRDefault="00C60256">
      <w:pPr>
        <w:pStyle w:val="a5"/>
        <w:numPr>
          <w:ilvl w:val="0"/>
          <w:numId w:val="115"/>
        </w:numPr>
        <w:tabs>
          <w:tab w:val="left" w:pos="1016"/>
        </w:tabs>
        <w:spacing w:line="288" w:lineRule="auto"/>
        <w:ind w:right="507" w:firstLine="0"/>
        <w:rPr>
          <w:sz w:val="24"/>
        </w:rPr>
      </w:pPr>
      <w:r>
        <w:rPr>
          <w:sz w:val="24"/>
        </w:rPr>
        <w:t>реализовывать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оценивание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требованиями</w:t>
      </w:r>
      <w:r>
        <w:rPr>
          <w:spacing w:val="1"/>
          <w:sz w:val="24"/>
        </w:rPr>
        <w:t xml:space="preserve"> </w:t>
      </w:r>
      <w:r>
        <w:rPr>
          <w:sz w:val="24"/>
        </w:rPr>
        <w:t>Стандарта,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включая: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проведение</w:t>
      </w:r>
      <w:r>
        <w:rPr>
          <w:spacing w:val="1"/>
          <w:sz w:val="24"/>
        </w:rPr>
        <w:t xml:space="preserve"> </w:t>
      </w:r>
      <w:r>
        <w:rPr>
          <w:sz w:val="24"/>
        </w:rPr>
        <w:t>стартовой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промежуточной</w:t>
      </w:r>
      <w:r>
        <w:rPr>
          <w:spacing w:val="1"/>
          <w:sz w:val="24"/>
        </w:rPr>
        <w:t xml:space="preserve"> </w:t>
      </w:r>
      <w:r>
        <w:rPr>
          <w:sz w:val="24"/>
        </w:rPr>
        <w:t>диагностики,</w:t>
      </w:r>
      <w:r>
        <w:rPr>
          <w:spacing w:val="1"/>
          <w:sz w:val="24"/>
        </w:rPr>
        <w:t xml:space="preserve"> </w:t>
      </w:r>
      <w:r>
        <w:rPr>
          <w:sz w:val="24"/>
        </w:rPr>
        <w:t>внутришкольного мониторинга, осуществление комплексной оценки способности 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решать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учебно-практические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учебно-познавательные</w:t>
      </w:r>
      <w:r>
        <w:rPr>
          <w:spacing w:val="-2"/>
          <w:sz w:val="24"/>
        </w:rPr>
        <w:t xml:space="preserve"> </w:t>
      </w:r>
      <w:r>
        <w:rPr>
          <w:sz w:val="24"/>
        </w:rPr>
        <w:t>задачи;</w:t>
      </w:r>
    </w:p>
    <w:p w:rsidR="001E5777" w:rsidRDefault="00C60256">
      <w:pPr>
        <w:pStyle w:val="a5"/>
        <w:numPr>
          <w:ilvl w:val="0"/>
          <w:numId w:val="115"/>
        </w:numPr>
        <w:tabs>
          <w:tab w:val="left" w:pos="920"/>
        </w:tabs>
        <w:spacing w:before="1"/>
        <w:ind w:left="919"/>
        <w:rPr>
          <w:sz w:val="24"/>
        </w:rPr>
      </w:pPr>
      <w:r>
        <w:rPr>
          <w:sz w:val="24"/>
        </w:rPr>
        <w:t>использование</w:t>
      </w:r>
      <w:r>
        <w:rPr>
          <w:spacing w:val="-6"/>
          <w:sz w:val="24"/>
        </w:rPr>
        <w:t xml:space="preserve"> </w:t>
      </w:r>
      <w:r>
        <w:rPr>
          <w:sz w:val="24"/>
        </w:rPr>
        <w:t>стандартизированных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7"/>
          <w:sz w:val="24"/>
        </w:rPr>
        <w:t xml:space="preserve"> </w:t>
      </w:r>
      <w:r>
        <w:rPr>
          <w:sz w:val="24"/>
        </w:rPr>
        <w:t>нестандартизированных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работ;</w:t>
      </w:r>
    </w:p>
    <w:p w:rsidR="001E5777" w:rsidRDefault="00C60256">
      <w:pPr>
        <w:pStyle w:val="a5"/>
        <w:numPr>
          <w:ilvl w:val="0"/>
          <w:numId w:val="115"/>
        </w:numPr>
        <w:tabs>
          <w:tab w:val="left" w:pos="920"/>
        </w:tabs>
        <w:spacing w:before="55"/>
        <w:ind w:left="919"/>
        <w:rPr>
          <w:sz w:val="24"/>
        </w:rPr>
      </w:pPr>
      <w:r>
        <w:rPr>
          <w:sz w:val="24"/>
        </w:rPr>
        <w:t>проведение</w:t>
      </w:r>
      <w:r>
        <w:rPr>
          <w:spacing w:val="-6"/>
          <w:sz w:val="24"/>
        </w:rPr>
        <w:t xml:space="preserve"> </w:t>
      </w:r>
      <w:r>
        <w:rPr>
          <w:sz w:val="24"/>
        </w:rPr>
        <w:t>интерпретации</w:t>
      </w:r>
      <w:r>
        <w:rPr>
          <w:spacing w:val="-4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-5"/>
          <w:sz w:val="24"/>
        </w:rPr>
        <w:t xml:space="preserve"> </w:t>
      </w:r>
      <w:r>
        <w:rPr>
          <w:sz w:val="24"/>
        </w:rPr>
        <w:t>достижений</w:t>
      </w:r>
      <w:r>
        <w:rPr>
          <w:spacing w:val="-5"/>
          <w:sz w:val="24"/>
        </w:rPr>
        <w:t xml:space="preserve"> </w:t>
      </w:r>
      <w:r>
        <w:rPr>
          <w:sz w:val="24"/>
        </w:rPr>
        <w:t>обучающихся;</w:t>
      </w:r>
    </w:p>
    <w:p w:rsidR="001E5777" w:rsidRDefault="00C60256">
      <w:pPr>
        <w:pStyle w:val="a5"/>
        <w:numPr>
          <w:ilvl w:val="0"/>
          <w:numId w:val="115"/>
        </w:numPr>
        <w:tabs>
          <w:tab w:val="left" w:pos="1057"/>
        </w:tabs>
        <w:spacing w:before="55" w:line="288" w:lineRule="auto"/>
        <w:ind w:right="515" w:firstLine="0"/>
        <w:rPr>
          <w:sz w:val="24"/>
        </w:rPr>
      </w:pP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ИКТ,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работать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текстовыми</w:t>
      </w:r>
      <w:r>
        <w:rPr>
          <w:spacing w:val="1"/>
          <w:sz w:val="24"/>
        </w:rPr>
        <w:t xml:space="preserve"> </w:t>
      </w:r>
      <w:r>
        <w:rPr>
          <w:sz w:val="24"/>
        </w:rPr>
        <w:t>редакторами,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электронными</w:t>
      </w:r>
      <w:r>
        <w:rPr>
          <w:spacing w:val="1"/>
          <w:sz w:val="24"/>
        </w:rPr>
        <w:t xml:space="preserve"> </w:t>
      </w:r>
      <w:r>
        <w:rPr>
          <w:sz w:val="24"/>
        </w:rPr>
        <w:t>таблицами,</w:t>
      </w:r>
      <w:r>
        <w:rPr>
          <w:spacing w:val="-1"/>
          <w:sz w:val="24"/>
        </w:rPr>
        <w:t xml:space="preserve"> </w:t>
      </w:r>
      <w:r>
        <w:rPr>
          <w:sz w:val="24"/>
        </w:rPr>
        <w:t>электронной</w:t>
      </w:r>
      <w:r>
        <w:rPr>
          <w:spacing w:val="-1"/>
          <w:sz w:val="24"/>
        </w:rPr>
        <w:t xml:space="preserve"> </w:t>
      </w:r>
      <w:r>
        <w:rPr>
          <w:sz w:val="24"/>
        </w:rPr>
        <w:t>почтой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браузерами, мультимедийным</w:t>
      </w:r>
      <w:r>
        <w:rPr>
          <w:spacing w:val="-3"/>
          <w:sz w:val="24"/>
        </w:rPr>
        <w:t xml:space="preserve"> </w:t>
      </w:r>
      <w:r>
        <w:rPr>
          <w:sz w:val="24"/>
        </w:rPr>
        <w:t>оборудованием.</w:t>
      </w:r>
    </w:p>
    <w:p w:rsidR="001E5777" w:rsidRDefault="001E5777">
      <w:pPr>
        <w:pStyle w:val="a3"/>
        <w:ind w:left="0"/>
        <w:jc w:val="left"/>
      </w:pPr>
    </w:p>
    <w:p w:rsidR="001E5777" w:rsidRDefault="00C60256">
      <w:pPr>
        <w:pStyle w:val="a3"/>
        <w:ind w:left="780"/>
      </w:pPr>
      <w:r>
        <w:t>Требования</w:t>
      </w:r>
      <w:r>
        <w:rPr>
          <w:spacing w:val="-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квалификации.</w:t>
      </w:r>
    </w:p>
    <w:p w:rsidR="001E5777" w:rsidRDefault="001E5777">
      <w:pPr>
        <w:pStyle w:val="a3"/>
        <w:spacing w:before="8"/>
        <w:ind w:left="0"/>
        <w:jc w:val="left"/>
      </w:pPr>
    </w:p>
    <w:tbl>
      <w:tblPr>
        <w:tblStyle w:val="TableNormal"/>
        <w:tblW w:w="0" w:type="auto"/>
        <w:tblInd w:w="6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28"/>
        <w:gridCol w:w="7742"/>
      </w:tblGrid>
      <w:tr w:rsidR="001E5777">
        <w:trPr>
          <w:trHeight w:val="2484"/>
        </w:trPr>
        <w:tc>
          <w:tcPr>
            <w:tcW w:w="1728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Директор</w:t>
            </w:r>
          </w:p>
        </w:tc>
        <w:tc>
          <w:tcPr>
            <w:tcW w:w="7742" w:type="dxa"/>
          </w:tcPr>
          <w:p w:rsidR="001E5777" w:rsidRDefault="00C60256">
            <w:pPr>
              <w:pStyle w:val="TableParagraph"/>
              <w:ind w:left="108" w:right="98" w:firstLine="720"/>
              <w:jc w:val="both"/>
              <w:rPr>
                <w:sz w:val="24"/>
              </w:rPr>
            </w:pPr>
            <w:r>
              <w:rPr>
                <w:sz w:val="24"/>
              </w:rPr>
              <w:t>Высшее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профессиональное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направлениям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подготовки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"Государственное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муниципальное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управление",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"Менеджмент",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"Управление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персоналом"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стаж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должностях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менее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высшее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профессиональное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дополнительное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профессиональное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 в области государственного и муниципального управления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 менеджмента и экономики, и стаж работы на педагогических 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руководящих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должностях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менее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 лет.</w:t>
            </w:r>
          </w:p>
        </w:tc>
      </w:tr>
      <w:tr w:rsidR="001E5777">
        <w:trPr>
          <w:trHeight w:val="272"/>
        </w:trPr>
        <w:tc>
          <w:tcPr>
            <w:tcW w:w="1728" w:type="dxa"/>
            <w:tcBorders>
              <w:bottom w:val="nil"/>
            </w:tcBorders>
          </w:tcPr>
          <w:p w:rsidR="001E5777" w:rsidRDefault="00C6025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Заместитель</w:t>
            </w:r>
          </w:p>
        </w:tc>
        <w:tc>
          <w:tcPr>
            <w:tcW w:w="7742" w:type="dxa"/>
            <w:tcBorders>
              <w:bottom w:val="nil"/>
            </w:tcBorders>
          </w:tcPr>
          <w:p w:rsidR="001E5777" w:rsidRDefault="00C60256">
            <w:pPr>
              <w:pStyle w:val="TableParagraph"/>
              <w:tabs>
                <w:tab w:val="left" w:pos="1098"/>
                <w:tab w:val="left" w:pos="3288"/>
                <w:tab w:val="left" w:pos="4827"/>
                <w:tab w:val="left" w:pos="5352"/>
              </w:tabs>
              <w:spacing w:line="253" w:lineRule="exact"/>
              <w:ind w:left="0" w:right="99"/>
              <w:jc w:val="right"/>
              <w:rPr>
                <w:sz w:val="24"/>
              </w:rPr>
            </w:pPr>
            <w:r>
              <w:rPr>
                <w:sz w:val="24"/>
              </w:rPr>
              <w:t>Высшее</w:t>
            </w:r>
            <w:r>
              <w:rPr>
                <w:sz w:val="24"/>
              </w:rPr>
              <w:tab/>
              <w:t>профессиональное</w:t>
            </w:r>
            <w:r>
              <w:rPr>
                <w:sz w:val="24"/>
              </w:rPr>
              <w:tab/>
              <w:t>образование</w:t>
            </w:r>
            <w:r>
              <w:rPr>
                <w:sz w:val="24"/>
              </w:rPr>
              <w:tab/>
              <w:t>по</w:t>
            </w:r>
            <w:r>
              <w:rPr>
                <w:sz w:val="24"/>
              </w:rPr>
              <w:tab/>
              <w:t>направлениям</w:t>
            </w:r>
          </w:p>
        </w:tc>
      </w:tr>
      <w:tr w:rsidR="001E5777">
        <w:trPr>
          <w:trHeight w:val="275"/>
        </w:trPr>
        <w:tc>
          <w:tcPr>
            <w:tcW w:w="1728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директора</w:t>
            </w:r>
          </w:p>
        </w:tc>
        <w:tc>
          <w:tcPr>
            <w:tcW w:w="774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tabs>
                <w:tab w:val="left" w:pos="1532"/>
                <w:tab w:val="left" w:pos="3734"/>
                <w:tab w:val="left" w:pos="4223"/>
                <w:tab w:val="left" w:pos="6186"/>
              </w:tabs>
              <w:spacing w:line="256" w:lineRule="exact"/>
              <w:ind w:left="0" w:right="106"/>
              <w:jc w:val="right"/>
              <w:rPr>
                <w:sz w:val="24"/>
              </w:rPr>
            </w:pPr>
            <w:r>
              <w:rPr>
                <w:sz w:val="24"/>
              </w:rPr>
              <w:t>подготовки</w:t>
            </w:r>
            <w:r>
              <w:rPr>
                <w:sz w:val="24"/>
              </w:rPr>
              <w:tab/>
              <w:t>"Государственное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муниципальное</w:t>
            </w:r>
            <w:r>
              <w:rPr>
                <w:sz w:val="24"/>
              </w:rPr>
              <w:tab/>
              <w:t>управление",</w:t>
            </w:r>
          </w:p>
        </w:tc>
      </w:tr>
      <w:tr w:rsidR="001E5777">
        <w:trPr>
          <w:trHeight w:val="275"/>
        </w:trPr>
        <w:tc>
          <w:tcPr>
            <w:tcW w:w="1728" w:type="dxa"/>
            <w:tcBorders>
              <w:top w:val="nil"/>
              <w:bottom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42" w:type="dxa"/>
            <w:tcBorders>
              <w:top w:val="nil"/>
              <w:bottom w:val="nil"/>
            </w:tcBorders>
          </w:tcPr>
          <w:p w:rsidR="001E5777" w:rsidRDefault="00C60256">
            <w:pPr>
              <w:pStyle w:val="TableParagraph"/>
              <w:tabs>
                <w:tab w:val="left" w:pos="1875"/>
                <w:tab w:val="left" w:pos="3484"/>
                <w:tab w:val="left" w:pos="5077"/>
                <w:tab w:val="left" w:pos="5491"/>
                <w:tab w:val="left" w:pos="6259"/>
                <w:tab w:val="left" w:pos="7283"/>
              </w:tabs>
              <w:spacing w:line="256" w:lineRule="exact"/>
              <w:ind w:left="0" w:right="102"/>
              <w:jc w:val="right"/>
              <w:rPr>
                <w:sz w:val="24"/>
              </w:rPr>
            </w:pPr>
            <w:r>
              <w:rPr>
                <w:sz w:val="24"/>
              </w:rPr>
              <w:t>"Менеджмент",</w:t>
            </w:r>
            <w:r>
              <w:rPr>
                <w:sz w:val="24"/>
              </w:rPr>
              <w:tab/>
              <w:t>"Управление</w:t>
            </w:r>
            <w:r>
              <w:rPr>
                <w:sz w:val="24"/>
              </w:rPr>
              <w:tab/>
              <w:t>персоналом"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стаж</w:t>
            </w:r>
            <w:r>
              <w:rPr>
                <w:sz w:val="24"/>
              </w:rPr>
              <w:tab/>
              <w:t>работы</w:t>
            </w:r>
            <w:r>
              <w:rPr>
                <w:sz w:val="24"/>
              </w:rPr>
              <w:tab/>
              <w:t>на</w:t>
            </w:r>
          </w:p>
        </w:tc>
      </w:tr>
      <w:tr w:rsidR="001E5777">
        <w:trPr>
          <w:trHeight w:val="278"/>
        </w:trPr>
        <w:tc>
          <w:tcPr>
            <w:tcW w:w="1728" w:type="dxa"/>
            <w:tcBorders>
              <w:top w:val="nil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42" w:type="dxa"/>
            <w:tcBorders>
              <w:top w:val="nil"/>
            </w:tcBorders>
          </w:tcPr>
          <w:p w:rsidR="001E5777" w:rsidRDefault="00C60256">
            <w:pPr>
              <w:pStyle w:val="TableParagraph"/>
              <w:spacing w:line="259" w:lineRule="exact"/>
              <w:ind w:left="0" w:right="102"/>
              <w:jc w:val="right"/>
              <w:rPr>
                <w:sz w:val="24"/>
              </w:rPr>
            </w:pPr>
            <w:r>
              <w:rPr>
                <w:sz w:val="24"/>
              </w:rPr>
              <w:t>педагогических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98"/>
                <w:sz w:val="24"/>
              </w:rPr>
              <w:t xml:space="preserve"> </w:t>
            </w:r>
            <w:r>
              <w:rPr>
                <w:sz w:val="24"/>
              </w:rPr>
              <w:t>руководящих</w:t>
            </w:r>
            <w:r>
              <w:rPr>
                <w:spacing w:val="99"/>
                <w:sz w:val="24"/>
              </w:rPr>
              <w:t xml:space="preserve"> </w:t>
            </w:r>
            <w:r>
              <w:rPr>
                <w:sz w:val="24"/>
              </w:rPr>
              <w:t>должностях</w:t>
            </w:r>
            <w:r>
              <w:rPr>
                <w:spacing w:val="97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96"/>
                <w:sz w:val="24"/>
              </w:rPr>
              <w:t xml:space="preserve"> </w:t>
            </w:r>
            <w:r>
              <w:rPr>
                <w:sz w:val="24"/>
              </w:rPr>
              <w:t>менее</w:t>
            </w:r>
            <w:r>
              <w:rPr>
                <w:spacing w:val="96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98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  <w:r>
              <w:rPr>
                <w:spacing w:val="98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</w:p>
        </w:tc>
      </w:tr>
    </w:tbl>
    <w:p w:rsidR="001E5777" w:rsidRDefault="001E5777">
      <w:pPr>
        <w:spacing w:line="259" w:lineRule="exact"/>
        <w:jc w:val="right"/>
        <w:rPr>
          <w:sz w:val="24"/>
        </w:rPr>
        <w:sectPr w:rsidR="001E5777">
          <w:pgSz w:w="11910" w:h="16840"/>
          <w:pgMar w:top="1580" w:right="340" w:bottom="940" w:left="300" w:header="0" w:footer="676" w:gutter="0"/>
          <w:cols w:space="720"/>
        </w:sectPr>
      </w:pPr>
    </w:p>
    <w:tbl>
      <w:tblPr>
        <w:tblStyle w:val="TableNormal"/>
        <w:tblW w:w="0" w:type="auto"/>
        <w:tblInd w:w="6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28"/>
        <w:gridCol w:w="7742"/>
      </w:tblGrid>
      <w:tr w:rsidR="001E5777">
        <w:trPr>
          <w:trHeight w:val="1106"/>
        </w:trPr>
        <w:tc>
          <w:tcPr>
            <w:tcW w:w="1728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7742" w:type="dxa"/>
          </w:tcPr>
          <w:p w:rsidR="001E5777" w:rsidRDefault="00C60256">
            <w:pPr>
              <w:pStyle w:val="TableParagraph"/>
              <w:ind w:left="108" w:right="101"/>
              <w:jc w:val="both"/>
              <w:rPr>
                <w:sz w:val="24"/>
              </w:rPr>
            </w:pPr>
            <w:r>
              <w:rPr>
                <w:sz w:val="24"/>
              </w:rPr>
              <w:t>высшее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профессиональное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дополнительное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профессиональное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области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государственного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муниципального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управления,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менеджмента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экономики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стаж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</w:p>
          <w:p w:rsidR="001E5777" w:rsidRDefault="00C60256">
            <w:pPr>
              <w:pStyle w:val="TableParagraph"/>
              <w:spacing w:line="269" w:lineRule="exact"/>
              <w:ind w:left="108"/>
              <w:jc w:val="both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педагогических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руководящих должностях 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менее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</w:tr>
      <w:tr w:rsidR="001E5777">
        <w:trPr>
          <w:trHeight w:val="2207"/>
        </w:trPr>
        <w:tc>
          <w:tcPr>
            <w:tcW w:w="1728" w:type="dxa"/>
          </w:tcPr>
          <w:p w:rsidR="001E5777" w:rsidRDefault="00C60256">
            <w:pPr>
              <w:pStyle w:val="TableParagraph"/>
              <w:spacing w:line="262" w:lineRule="exact"/>
              <w:ind w:left="434"/>
              <w:rPr>
                <w:sz w:val="24"/>
              </w:rPr>
            </w:pPr>
            <w:r>
              <w:rPr>
                <w:sz w:val="24"/>
              </w:rPr>
              <w:t>Учитель</w:t>
            </w:r>
          </w:p>
        </w:tc>
        <w:tc>
          <w:tcPr>
            <w:tcW w:w="7742" w:type="dxa"/>
          </w:tcPr>
          <w:p w:rsidR="001E5777" w:rsidRDefault="00C60256">
            <w:pPr>
              <w:pStyle w:val="TableParagraph"/>
              <w:ind w:left="108" w:right="97" w:firstLine="720"/>
              <w:jc w:val="both"/>
              <w:rPr>
                <w:sz w:val="24"/>
              </w:rPr>
            </w:pPr>
            <w:r>
              <w:rPr>
                <w:sz w:val="24"/>
              </w:rPr>
              <w:t>Высшее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профессиональное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среднее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профессиональное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подготовки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"Образование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педагогика"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области,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соответствующей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преподаваемому предмету, без предъявления требований к стажу работы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либо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высшее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профессиональное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среднее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профессиональное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дополнительное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профессиональное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направлению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образовательном</w:t>
            </w:r>
          </w:p>
          <w:p w:rsidR="001E5777" w:rsidRDefault="00C60256">
            <w:pPr>
              <w:pStyle w:val="TableParagraph"/>
              <w:spacing w:line="269" w:lineRule="exact"/>
              <w:ind w:left="108"/>
              <w:jc w:val="both"/>
              <w:rPr>
                <w:sz w:val="24"/>
              </w:rPr>
            </w:pPr>
            <w:r>
              <w:rPr>
                <w:sz w:val="24"/>
              </w:rPr>
              <w:t>учреждении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предъявления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требований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стажу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работы.</w:t>
            </w:r>
          </w:p>
        </w:tc>
      </w:tr>
      <w:tr w:rsidR="001E5777">
        <w:trPr>
          <w:trHeight w:val="1932"/>
        </w:trPr>
        <w:tc>
          <w:tcPr>
            <w:tcW w:w="1728" w:type="dxa"/>
          </w:tcPr>
          <w:p w:rsidR="001E5777" w:rsidRDefault="00C60256">
            <w:pPr>
              <w:pStyle w:val="TableParagraph"/>
              <w:ind w:left="393" w:right="363" w:firstLine="16"/>
              <w:rPr>
                <w:sz w:val="24"/>
              </w:rPr>
            </w:pPr>
            <w:r>
              <w:rPr>
                <w:sz w:val="24"/>
              </w:rPr>
              <w:t>Педагог-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психолог</w:t>
            </w:r>
          </w:p>
        </w:tc>
        <w:tc>
          <w:tcPr>
            <w:tcW w:w="7742" w:type="dxa"/>
          </w:tcPr>
          <w:p w:rsidR="001E5777" w:rsidRDefault="00C60256">
            <w:pPr>
              <w:pStyle w:val="TableParagraph"/>
              <w:ind w:left="108" w:right="94" w:firstLine="720"/>
              <w:jc w:val="both"/>
              <w:rPr>
                <w:sz w:val="24"/>
              </w:rPr>
            </w:pPr>
            <w:r>
              <w:rPr>
                <w:sz w:val="24"/>
              </w:rPr>
              <w:t>Высшее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профессиональное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среднее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профессиональное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направлению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подготовки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"Педагогика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психология"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предъявления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стажу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либо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высшее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профессиональное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среднее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профессиональное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дополнительное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профессиональное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направлению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подготовки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"Педагогика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психология"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без</w:t>
            </w:r>
          </w:p>
          <w:p w:rsidR="001E5777" w:rsidRDefault="00C60256">
            <w:pPr>
              <w:pStyle w:val="TableParagraph"/>
              <w:spacing w:line="269" w:lineRule="exact"/>
              <w:ind w:left="108"/>
              <w:jc w:val="both"/>
              <w:rPr>
                <w:sz w:val="24"/>
              </w:rPr>
            </w:pPr>
            <w:r>
              <w:rPr>
                <w:sz w:val="24"/>
              </w:rPr>
              <w:t>предъявления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требований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стажу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работы.</w:t>
            </w:r>
          </w:p>
        </w:tc>
      </w:tr>
    </w:tbl>
    <w:p w:rsidR="001E5777" w:rsidRDefault="001E5777">
      <w:pPr>
        <w:pStyle w:val="a3"/>
        <w:ind w:left="0"/>
        <w:jc w:val="left"/>
        <w:rPr>
          <w:sz w:val="20"/>
        </w:rPr>
      </w:pPr>
    </w:p>
    <w:p w:rsidR="001E5777" w:rsidRDefault="001E5777">
      <w:pPr>
        <w:pStyle w:val="a3"/>
        <w:spacing w:before="6"/>
        <w:ind w:left="0"/>
        <w:jc w:val="left"/>
        <w:rPr>
          <w:sz w:val="21"/>
        </w:rPr>
      </w:pPr>
    </w:p>
    <w:p w:rsidR="001E5777" w:rsidRDefault="00C60256">
      <w:pPr>
        <w:pStyle w:val="a3"/>
        <w:spacing w:before="1" w:line="288" w:lineRule="auto"/>
        <w:ind w:left="779" w:right="506"/>
      </w:pPr>
      <w:r>
        <w:t>Непрерывность</w:t>
      </w:r>
      <w:r>
        <w:rPr>
          <w:spacing w:val="1"/>
        </w:rPr>
        <w:t xml:space="preserve"> </w:t>
      </w:r>
      <w:r>
        <w:t>профессионального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должна обеспечиваться</w:t>
      </w:r>
      <w:r>
        <w:rPr>
          <w:spacing w:val="1"/>
        </w:rPr>
        <w:t xml:space="preserve"> </w:t>
      </w:r>
      <w:r>
        <w:t>освоением</w:t>
      </w:r>
      <w:r>
        <w:rPr>
          <w:spacing w:val="1"/>
        </w:rPr>
        <w:t xml:space="preserve"> </w:t>
      </w:r>
      <w:r>
        <w:t>ими,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посредством электронного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применением</w:t>
      </w:r>
      <w:r>
        <w:rPr>
          <w:spacing w:val="1"/>
        </w:rPr>
        <w:t xml:space="preserve"> </w:t>
      </w:r>
      <w:r>
        <w:t>дистанционных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профессиональных образовательных программ не реже одного раза в 3 года в образовательных</w:t>
      </w:r>
      <w:r>
        <w:rPr>
          <w:spacing w:val="1"/>
        </w:rPr>
        <w:t xml:space="preserve"> </w:t>
      </w:r>
      <w:r>
        <w:t>учреждениях,</w:t>
      </w:r>
      <w:r>
        <w:rPr>
          <w:spacing w:val="1"/>
        </w:rPr>
        <w:t xml:space="preserve"> </w:t>
      </w:r>
      <w:r>
        <w:t>имеющих</w:t>
      </w:r>
      <w:r>
        <w:rPr>
          <w:spacing w:val="1"/>
        </w:rPr>
        <w:t xml:space="preserve"> </w:t>
      </w:r>
      <w:r>
        <w:t>лицензию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осуществление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дополнительным</w:t>
      </w:r>
      <w:r>
        <w:rPr>
          <w:spacing w:val="-3"/>
        </w:rPr>
        <w:t xml:space="preserve"> </w:t>
      </w:r>
      <w:r>
        <w:t>профессиональным</w:t>
      </w:r>
      <w:r>
        <w:rPr>
          <w:spacing w:val="-2"/>
        </w:rPr>
        <w:t xml:space="preserve"> </w:t>
      </w:r>
      <w:r>
        <w:t>образовательным</w:t>
      </w:r>
      <w:r>
        <w:rPr>
          <w:spacing w:val="-2"/>
        </w:rPr>
        <w:t xml:space="preserve"> </w:t>
      </w:r>
      <w:r>
        <w:t>программам.</w:t>
      </w:r>
    </w:p>
    <w:p w:rsidR="001E5777" w:rsidRDefault="00C60256">
      <w:pPr>
        <w:pStyle w:val="a3"/>
        <w:spacing w:line="288" w:lineRule="auto"/>
        <w:ind w:left="779" w:right="515"/>
      </w:pPr>
      <w:r>
        <w:t>Образовательное учреждение укомплектовано медицинским работником (по договору с ФАП),</w:t>
      </w:r>
      <w:r>
        <w:rPr>
          <w:spacing w:val="1"/>
        </w:rPr>
        <w:t xml:space="preserve"> </w:t>
      </w:r>
      <w:r>
        <w:t>работниками</w:t>
      </w:r>
      <w:r>
        <w:rPr>
          <w:spacing w:val="-3"/>
        </w:rPr>
        <w:t xml:space="preserve"> </w:t>
      </w:r>
      <w:r>
        <w:t>пищеблока, вспомогательным</w:t>
      </w:r>
      <w:r>
        <w:rPr>
          <w:spacing w:val="-2"/>
        </w:rPr>
        <w:t xml:space="preserve"> </w:t>
      </w:r>
      <w:r>
        <w:t>персоналом.</w:t>
      </w:r>
    </w:p>
    <w:p w:rsidR="001E5777" w:rsidRDefault="00C60256">
      <w:pPr>
        <w:pStyle w:val="a3"/>
        <w:tabs>
          <w:tab w:val="left" w:pos="1997"/>
          <w:tab w:val="left" w:pos="2304"/>
          <w:tab w:val="left" w:pos="2394"/>
          <w:tab w:val="left" w:pos="2787"/>
          <w:tab w:val="left" w:pos="3597"/>
          <w:tab w:val="left" w:pos="3892"/>
          <w:tab w:val="left" w:pos="4813"/>
          <w:tab w:val="left" w:pos="5045"/>
          <w:tab w:val="left" w:pos="5251"/>
          <w:tab w:val="left" w:pos="5702"/>
          <w:tab w:val="left" w:pos="7004"/>
          <w:tab w:val="left" w:pos="7086"/>
          <w:tab w:val="left" w:pos="7657"/>
          <w:tab w:val="left" w:pos="8658"/>
          <w:tab w:val="left" w:pos="8932"/>
          <w:tab w:val="left" w:pos="9030"/>
          <w:tab w:val="left" w:pos="10501"/>
          <w:tab w:val="left" w:pos="10648"/>
        </w:tabs>
        <w:spacing w:before="3" w:line="288" w:lineRule="auto"/>
        <w:ind w:left="779" w:right="506"/>
        <w:jc w:val="left"/>
      </w:pPr>
      <w:r>
        <w:rPr>
          <w:b/>
        </w:rPr>
        <w:t>Профессиональное развитие и повышение квалификации педагогических работников</w:t>
      </w:r>
      <w:r>
        <w:rPr>
          <w:b/>
          <w:spacing w:val="1"/>
        </w:rPr>
        <w:t xml:space="preserve"> </w:t>
      </w:r>
      <w:r>
        <w:t>Непрерывность</w:t>
      </w:r>
      <w:r>
        <w:rPr>
          <w:spacing w:val="1"/>
        </w:rPr>
        <w:t xml:space="preserve"> </w:t>
      </w:r>
      <w:r>
        <w:t>профессионального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-57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обеспечиваться</w:t>
      </w:r>
      <w:r>
        <w:rPr>
          <w:spacing w:val="1"/>
        </w:rPr>
        <w:t xml:space="preserve"> </w:t>
      </w:r>
      <w:r>
        <w:t>освоением</w:t>
      </w:r>
      <w:r>
        <w:rPr>
          <w:spacing w:val="1"/>
        </w:rPr>
        <w:t xml:space="preserve"> </w:t>
      </w:r>
      <w:r>
        <w:t>ими,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электронного</w:t>
      </w:r>
      <w:r>
        <w:rPr>
          <w:spacing w:val="-57"/>
        </w:rPr>
        <w:t xml:space="preserve"> </w:t>
      </w:r>
      <w:r>
        <w:t>обучения,</w:t>
      </w:r>
      <w:r>
        <w:tab/>
        <w:t>с</w:t>
      </w:r>
      <w:r>
        <w:tab/>
        <w:t>применением</w:t>
      </w:r>
      <w:r>
        <w:tab/>
        <w:t>дистанционных</w:t>
      </w:r>
      <w:r>
        <w:tab/>
        <w:t>образовательных</w:t>
      </w:r>
      <w:r>
        <w:tab/>
        <w:t>технологий</w:t>
      </w:r>
      <w:r>
        <w:tab/>
      </w:r>
      <w:r>
        <w:tab/>
        <w:t>дополнительных</w:t>
      </w:r>
      <w:r>
        <w:rPr>
          <w:spacing w:val="-57"/>
        </w:rPr>
        <w:t xml:space="preserve"> </w:t>
      </w:r>
      <w:r>
        <w:t>профессиональных</w:t>
      </w:r>
      <w:r>
        <w:rPr>
          <w:spacing w:val="9"/>
        </w:rPr>
        <w:t xml:space="preserve"> </w:t>
      </w:r>
      <w:r>
        <w:t>образовательных</w:t>
      </w:r>
      <w:r>
        <w:rPr>
          <w:spacing w:val="9"/>
        </w:rPr>
        <w:t xml:space="preserve"> </w:t>
      </w:r>
      <w:r>
        <w:t>программ</w:t>
      </w:r>
      <w:r>
        <w:rPr>
          <w:spacing w:val="15"/>
        </w:rPr>
        <w:t xml:space="preserve"> </w:t>
      </w:r>
      <w:r>
        <w:t>не</w:t>
      </w:r>
      <w:r>
        <w:rPr>
          <w:spacing w:val="6"/>
        </w:rPr>
        <w:t xml:space="preserve"> </w:t>
      </w:r>
      <w:r>
        <w:t>реже</w:t>
      </w:r>
      <w:r>
        <w:rPr>
          <w:spacing w:val="6"/>
        </w:rPr>
        <w:t xml:space="preserve"> </w:t>
      </w:r>
      <w:r>
        <w:t>одного</w:t>
      </w:r>
      <w:r>
        <w:rPr>
          <w:spacing w:val="7"/>
        </w:rPr>
        <w:t xml:space="preserve"> </w:t>
      </w:r>
      <w:r>
        <w:t>раза</w:t>
      </w:r>
      <w:r>
        <w:rPr>
          <w:spacing w:val="9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3</w:t>
      </w:r>
      <w:r>
        <w:rPr>
          <w:spacing w:val="7"/>
        </w:rPr>
        <w:t xml:space="preserve"> </w:t>
      </w:r>
      <w:r>
        <w:t>года</w:t>
      </w:r>
      <w:r>
        <w:rPr>
          <w:spacing w:val="7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образовательных</w:t>
      </w:r>
      <w:r>
        <w:rPr>
          <w:spacing w:val="-57"/>
        </w:rPr>
        <w:t xml:space="preserve"> </w:t>
      </w:r>
      <w:r>
        <w:t>учреждениях,</w:t>
      </w:r>
      <w:r>
        <w:tab/>
      </w:r>
      <w:r>
        <w:tab/>
        <w:t>имеющих</w:t>
      </w:r>
      <w:r>
        <w:tab/>
        <w:t>лицензию</w:t>
      </w:r>
      <w:r>
        <w:tab/>
        <w:t>на</w:t>
      </w:r>
      <w:r>
        <w:tab/>
        <w:t>осуществление</w:t>
      </w:r>
      <w:r>
        <w:tab/>
        <w:t>образовательной</w:t>
      </w:r>
      <w:r>
        <w:tab/>
        <w:t>деятельности</w:t>
      </w:r>
      <w:r>
        <w:tab/>
        <w:t>по</w:t>
      </w:r>
      <w:r>
        <w:rPr>
          <w:spacing w:val="-57"/>
        </w:rPr>
        <w:t xml:space="preserve"> </w:t>
      </w:r>
      <w:r>
        <w:t>дополнительным</w:t>
      </w:r>
      <w:r>
        <w:tab/>
        <w:t>профессиональным</w:t>
      </w:r>
      <w:r>
        <w:tab/>
      </w:r>
      <w:r>
        <w:tab/>
        <w:t>образовательным</w:t>
      </w:r>
      <w:r>
        <w:tab/>
      </w:r>
      <w:r>
        <w:tab/>
        <w:t>программам,</w:t>
      </w:r>
      <w:r>
        <w:tab/>
        <w:t>в</w:t>
      </w:r>
      <w:r>
        <w:tab/>
      </w:r>
      <w:r>
        <w:tab/>
        <w:t>соответствии</w:t>
      </w:r>
      <w:r>
        <w:tab/>
      </w:r>
      <w:r>
        <w:tab/>
        <w:t>с</w:t>
      </w:r>
      <w:r>
        <w:rPr>
          <w:spacing w:val="-57"/>
        </w:rPr>
        <w:t xml:space="preserve"> </w:t>
      </w:r>
      <w:r>
        <w:t>перспективным</w:t>
      </w:r>
      <w:r>
        <w:rPr>
          <w:spacing w:val="-3"/>
        </w:rPr>
        <w:t xml:space="preserve"> </w:t>
      </w:r>
      <w:r>
        <w:t>графиком</w:t>
      </w:r>
      <w:r>
        <w:rPr>
          <w:spacing w:val="-1"/>
        </w:rPr>
        <w:t xml:space="preserve"> </w:t>
      </w:r>
      <w:r>
        <w:t>повышения квалификации.</w:t>
      </w:r>
    </w:p>
    <w:p w:rsidR="001E5777" w:rsidRDefault="00C60256">
      <w:pPr>
        <w:spacing w:line="295" w:lineRule="auto"/>
        <w:ind w:left="779" w:right="505"/>
        <w:jc w:val="both"/>
      </w:pPr>
      <w:r>
        <w:t>Аттестация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обязательной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добровольной.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-52"/>
        </w:rPr>
        <w:t xml:space="preserve"> </w:t>
      </w:r>
      <w:r>
        <w:t>подтверждения</w:t>
      </w:r>
      <w:r>
        <w:rPr>
          <w:spacing w:val="1"/>
        </w:rPr>
        <w:t xml:space="preserve"> </w:t>
      </w:r>
      <w:r>
        <w:t>соответствия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занимаемым</w:t>
      </w:r>
      <w:r>
        <w:rPr>
          <w:spacing w:val="1"/>
        </w:rPr>
        <w:t xml:space="preserve"> </w:t>
      </w:r>
      <w:r>
        <w:t>должностям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установления квалификационной категории один раз в пять лет на основе оценки их профессиональной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соответствующими аттестационными</w:t>
      </w:r>
      <w:r>
        <w:rPr>
          <w:spacing w:val="-3"/>
        </w:rPr>
        <w:t xml:space="preserve"> </w:t>
      </w:r>
      <w:r>
        <w:t>комиссиями.</w:t>
      </w:r>
    </w:p>
    <w:p w:rsidR="001E5777" w:rsidRDefault="00C60256">
      <w:pPr>
        <w:pStyle w:val="2"/>
        <w:tabs>
          <w:tab w:val="left" w:pos="2331"/>
          <w:tab w:val="left" w:pos="3624"/>
          <w:tab w:val="left" w:pos="5130"/>
          <w:tab w:val="left" w:pos="7292"/>
          <w:tab w:val="left" w:pos="9551"/>
        </w:tabs>
        <w:spacing w:before="198" w:line="240" w:lineRule="auto"/>
        <w:ind w:left="779" w:right="506"/>
        <w:jc w:val="left"/>
      </w:pPr>
      <w:r>
        <w:t>Ожидаемый</w:t>
      </w:r>
      <w:r>
        <w:tab/>
        <w:t>результат</w:t>
      </w:r>
      <w:r>
        <w:tab/>
        <w:t>повышения</w:t>
      </w:r>
      <w:r>
        <w:tab/>
        <w:t>квалификации</w:t>
      </w:r>
      <w:r>
        <w:rPr>
          <w:spacing w:val="5"/>
        </w:rPr>
        <w:t xml:space="preserve"> </w:t>
      </w:r>
      <w:r>
        <w:t>—</w:t>
      </w:r>
      <w:r>
        <w:tab/>
        <w:t>профессиональная</w:t>
      </w:r>
      <w:r>
        <w:tab/>
      </w:r>
      <w:r>
        <w:rPr>
          <w:spacing w:val="-1"/>
        </w:rPr>
        <w:t>готовность</w:t>
      </w:r>
      <w:r>
        <w:rPr>
          <w:spacing w:val="-57"/>
        </w:rPr>
        <w:t xml:space="preserve"> </w:t>
      </w:r>
      <w:r>
        <w:t>работников</w:t>
      </w:r>
      <w:r>
        <w:rPr>
          <w:spacing w:val="-1"/>
        </w:rPr>
        <w:t xml:space="preserve"> </w:t>
      </w:r>
      <w:r>
        <w:t>школы</w:t>
      </w:r>
      <w:r>
        <w:rPr>
          <w:spacing w:val="2"/>
        </w:rPr>
        <w:t xml:space="preserve"> </w:t>
      </w:r>
      <w:r>
        <w:t>к</w:t>
      </w:r>
      <w:r>
        <w:rPr>
          <w:spacing w:val="2"/>
        </w:rPr>
        <w:t xml:space="preserve"> </w:t>
      </w:r>
      <w:r>
        <w:t>реализации ФГОС:</w:t>
      </w:r>
    </w:p>
    <w:p w:rsidR="001E5777" w:rsidRDefault="00C60256">
      <w:pPr>
        <w:pStyle w:val="a5"/>
        <w:numPr>
          <w:ilvl w:val="0"/>
          <w:numId w:val="108"/>
        </w:numPr>
        <w:tabs>
          <w:tab w:val="left" w:pos="923"/>
          <w:tab w:val="left" w:pos="2462"/>
          <w:tab w:val="left" w:pos="4117"/>
          <w:tab w:val="left" w:pos="5448"/>
          <w:tab w:val="left" w:pos="6844"/>
          <w:tab w:val="left" w:pos="8326"/>
          <w:tab w:val="left" w:pos="8655"/>
          <w:tab w:val="left" w:pos="9693"/>
        </w:tabs>
        <w:ind w:right="512" w:firstLine="0"/>
        <w:jc w:val="left"/>
        <w:rPr>
          <w:sz w:val="24"/>
        </w:rPr>
      </w:pPr>
      <w:r>
        <w:rPr>
          <w:b/>
          <w:sz w:val="24"/>
        </w:rPr>
        <w:t>обеспечение</w:t>
      </w:r>
      <w:r>
        <w:rPr>
          <w:b/>
          <w:sz w:val="24"/>
        </w:rPr>
        <w:tab/>
      </w:r>
      <w:r>
        <w:rPr>
          <w:sz w:val="24"/>
        </w:rPr>
        <w:t>оптимального</w:t>
      </w:r>
      <w:r>
        <w:rPr>
          <w:sz w:val="24"/>
        </w:rPr>
        <w:tab/>
        <w:t>вхождения</w:t>
      </w:r>
      <w:r>
        <w:rPr>
          <w:sz w:val="24"/>
        </w:rPr>
        <w:tab/>
        <w:t>работников</w:t>
      </w:r>
      <w:r>
        <w:rPr>
          <w:sz w:val="24"/>
        </w:rPr>
        <w:tab/>
        <w:t>образования</w:t>
      </w:r>
      <w:r>
        <w:rPr>
          <w:sz w:val="24"/>
        </w:rPr>
        <w:tab/>
        <w:t>в</w:t>
      </w:r>
      <w:r>
        <w:rPr>
          <w:sz w:val="24"/>
        </w:rPr>
        <w:tab/>
        <w:t>систему</w:t>
      </w:r>
      <w:r>
        <w:rPr>
          <w:sz w:val="24"/>
        </w:rPr>
        <w:tab/>
      </w:r>
      <w:r>
        <w:rPr>
          <w:spacing w:val="-1"/>
          <w:sz w:val="24"/>
        </w:rPr>
        <w:t>ценностей</w:t>
      </w:r>
      <w:r>
        <w:rPr>
          <w:spacing w:val="-57"/>
          <w:sz w:val="24"/>
        </w:rPr>
        <w:t xml:space="preserve"> </w:t>
      </w:r>
      <w:r>
        <w:rPr>
          <w:sz w:val="24"/>
        </w:rPr>
        <w:t>современного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образования;</w:t>
      </w:r>
    </w:p>
    <w:p w:rsidR="001E5777" w:rsidRDefault="00C60256">
      <w:pPr>
        <w:pStyle w:val="a5"/>
        <w:numPr>
          <w:ilvl w:val="0"/>
          <w:numId w:val="108"/>
        </w:numPr>
        <w:tabs>
          <w:tab w:val="left" w:pos="923"/>
        </w:tabs>
        <w:ind w:left="922" w:hanging="144"/>
        <w:jc w:val="left"/>
        <w:rPr>
          <w:sz w:val="24"/>
        </w:rPr>
      </w:pPr>
      <w:r>
        <w:rPr>
          <w:b/>
          <w:sz w:val="24"/>
        </w:rPr>
        <w:t>принятие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идеологии</w:t>
      </w:r>
      <w:r>
        <w:rPr>
          <w:spacing w:val="-2"/>
          <w:sz w:val="24"/>
        </w:rPr>
        <w:t xml:space="preserve"> </w:t>
      </w:r>
      <w:r>
        <w:rPr>
          <w:sz w:val="24"/>
        </w:rPr>
        <w:t>ФГОС</w:t>
      </w:r>
      <w:r>
        <w:rPr>
          <w:spacing w:val="-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образования;</w:t>
      </w:r>
    </w:p>
    <w:p w:rsidR="001E5777" w:rsidRDefault="001E5777">
      <w:pPr>
        <w:rPr>
          <w:sz w:val="24"/>
        </w:rPr>
        <w:sectPr w:rsidR="001E5777">
          <w:pgSz w:w="11910" w:h="16840"/>
          <w:pgMar w:top="1120" w:right="340" w:bottom="940" w:left="300" w:header="0" w:footer="676" w:gutter="0"/>
          <w:cols w:space="720"/>
        </w:sectPr>
      </w:pPr>
    </w:p>
    <w:p w:rsidR="001E5777" w:rsidRDefault="00C60256">
      <w:pPr>
        <w:pStyle w:val="a5"/>
        <w:numPr>
          <w:ilvl w:val="0"/>
          <w:numId w:val="108"/>
        </w:numPr>
        <w:tabs>
          <w:tab w:val="left" w:pos="923"/>
        </w:tabs>
        <w:spacing w:before="66"/>
        <w:ind w:left="780" w:right="514" w:firstLine="0"/>
        <w:rPr>
          <w:sz w:val="24"/>
        </w:rPr>
      </w:pPr>
      <w:r>
        <w:rPr>
          <w:b/>
          <w:sz w:val="24"/>
        </w:rPr>
        <w:t>освоение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новой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требований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структуре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программы,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результатам</w:t>
      </w:r>
      <w:r>
        <w:rPr>
          <w:spacing w:val="1"/>
          <w:sz w:val="24"/>
        </w:rPr>
        <w:t xml:space="preserve"> </w:t>
      </w:r>
      <w:r>
        <w:rPr>
          <w:sz w:val="24"/>
        </w:rPr>
        <w:t>еѐ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условиям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1"/>
          <w:sz w:val="24"/>
        </w:rPr>
        <w:t xml:space="preserve"> </w:t>
      </w:r>
      <w:r>
        <w:rPr>
          <w:sz w:val="24"/>
        </w:rPr>
        <w:t>итогов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 обучающихся;</w:t>
      </w:r>
    </w:p>
    <w:p w:rsidR="001E5777" w:rsidRDefault="00C60256">
      <w:pPr>
        <w:pStyle w:val="a5"/>
        <w:numPr>
          <w:ilvl w:val="0"/>
          <w:numId w:val="108"/>
        </w:numPr>
        <w:tabs>
          <w:tab w:val="left" w:pos="923"/>
        </w:tabs>
        <w:spacing w:before="1"/>
        <w:ind w:right="510" w:firstLine="0"/>
        <w:rPr>
          <w:sz w:val="24"/>
        </w:rPr>
      </w:pPr>
      <w:r>
        <w:rPr>
          <w:b/>
          <w:sz w:val="24"/>
        </w:rPr>
        <w:t>овладение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учебно-методическими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информационно-методическими</w:t>
      </w:r>
      <w:r>
        <w:rPr>
          <w:spacing w:val="1"/>
          <w:sz w:val="24"/>
        </w:rPr>
        <w:t xml:space="preserve"> </w:t>
      </w:r>
      <w:r>
        <w:rPr>
          <w:sz w:val="24"/>
        </w:rPr>
        <w:t>ресурсами,</w:t>
      </w:r>
      <w:r>
        <w:rPr>
          <w:spacing w:val="-57"/>
          <w:sz w:val="24"/>
        </w:rPr>
        <w:t xml:space="preserve"> </w:t>
      </w:r>
      <w:r>
        <w:rPr>
          <w:sz w:val="24"/>
        </w:rPr>
        <w:t>необходимыми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2"/>
          <w:sz w:val="24"/>
        </w:rPr>
        <w:t xml:space="preserve"> </w:t>
      </w:r>
      <w:r>
        <w:rPr>
          <w:sz w:val="24"/>
        </w:rPr>
        <w:t>успешного решения задач</w:t>
      </w:r>
      <w:r>
        <w:rPr>
          <w:spacing w:val="-1"/>
          <w:sz w:val="24"/>
        </w:rPr>
        <w:t xml:space="preserve"> </w:t>
      </w:r>
      <w:r>
        <w:rPr>
          <w:sz w:val="24"/>
        </w:rPr>
        <w:t>ФГОС.</w:t>
      </w:r>
    </w:p>
    <w:p w:rsidR="001E5777" w:rsidRDefault="00C60256">
      <w:pPr>
        <w:pStyle w:val="a3"/>
        <w:ind w:left="779" w:right="512" w:firstLine="708"/>
      </w:pPr>
      <w:r>
        <w:t>Одним из</w:t>
      </w:r>
      <w:r>
        <w:rPr>
          <w:spacing w:val="1"/>
        </w:rPr>
        <w:t xml:space="preserve"> </w:t>
      </w:r>
      <w:r>
        <w:t>условий готовности образовательной организации к введению ФГОС ООО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методической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обеспечивающей</w:t>
      </w:r>
      <w:r>
        <w:rPr>
          <w:spacing w:val="61"/>
        </w:rPr>
        <w:t xml:space="preserve"> </w:t>
      </w:r>
      <w:r>
        <w:t>сопровождение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этапах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ООО.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методической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планироваться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следующей</w:t>
      </w:r>
      <w:r>
        <w:rPr>
          <w:spacing w:val="1"/>
        </w:rPr>
        <w:t xml:space="preserve"> </w:t>
      </w:r>
      <w:r>
        <w:t>форме:</w:t>
      </w:r>
      <w:r>
        <w:rPr>
          <w:spacing w:val="1"/>
        </w:rPr>
        <w:t xml:space="preserve"> </w:t>
      </w:r>
      <w:r>
        <w:t>мероприятия,</w:t>
      </w:r>
      <w:r>
        <w:rPr>
          <w:spacing w:val="1"/>
        </w:rPr>
        <w:t xml:space="preserve"> </w:t>
      </w:r>
      <w:r>
        <w:t>сроки</w:t>
      </w:r>
      <w:r>
        <w:rPr>
          <w:spacing w:val="1"/>
        </w:rPr>
        <w:t xml:space="preserve"> </w:t>
      </w:r>
      <w:r>
        <w:t>исполнения, ответственные, подведение итогов, обсуждение результатов (но не ограничиваться</w:t>
      </w:r>
      <w:r>
        <w:rPr>
          <w:spacing w:val="1"/>
        </w:rPr>
        <w:t xml:space="preserve"> </w:t>
      </w:r>
      <w:r>
        <w:t>этим).</w:t>
      </w:r>
    </w:p>
    <w:p w:rsidR="001E5777" w:rsidRDefault="00C60256">
      <w:pPr>
        <w:pStyle w:val="a3"/>
        <w:ind w:left="1488"/>
        <w:jc w:val="left"/>
      </w:pPr>
      <w:r>
        <w:t>При</w:t>
      </w:r>
      <w:r>
        <w:rPr>
          <w:spacing w:val="-3"/>
        </w:rPr>
        <w:t xml:space="preserve"> </w:t>
      </w:r>
      <w:r>
        <w:t>этом</w:t>
      </w:r>
      <w:r>
        <w:rPr>
          <w:spacing w:val="-4"/>
        </w:rPr>
        <w:t xml:space="preserve"> </w:t>
      </w:r>
      <w:r>
        <w:t>могут</w:t>
      </w:r>
      <w:r>
        <w:rPr>
          <w:spacing w:val="-2"/>
        </w:rPr>
        <w:t xml:space="preserve"> </w:t>
      </w:r>
      <w:r>
        <w:t>быть</w:t>
      </w:r>
      <w:r>
        <w:rPr>
          <w:spacing w:val="-2"/>
        </w:rPr>
        <w:t xml:space="preserve"> </w:t>
      </w:r>
      <w:r>
        <w:t>использованы</w:t>
      </w:r>
      <w:r>
        <w:rPr>
          <w:spacing w:val="-2"/>
        </w:rPr>
        <w:t xml:space="preserve"> </w:t>
      </w:r>
      <w:r>
        <w:t>мероприятия:</w:t>
      </w:r>
    </w:p>
    <w:p w:rsidR="001E5777" w:rsidRDefault="00C60256">
      <w:pPr>
        <w:pStyle w:val="a5"/>
        <w:numPr>
          <w:ilvl w:val="3"/>
          <w:numId w:val="109"/>
        </w:numPr>
        <w:tabs>
          <w:tab w:val="left" w:pos="1729"/>
        </w:tabs>
        <w:ind w:hanging="241"/>
        <w:rPr>
          <w:sz w:val="24"/>
        </w:rPr>
      </w:pPr>
      <w:r>
        <w:rPr>
          <w:sz w:val="24"/>
        </w:rPr>
        <w:t>Семинары,</w:t>
      </w:r>
      <w:r>
        <w:rPr>
          <w:spacing w:val="-3"/>
          <w:sz w:val="24"/>
        </w:rPr>
        <w:t xml:space="preserve"> </w:t>
      </w:r>
      <w:r>
        <w:rPr>
          <w:sz w:val="24"/>
        </w:rPr>
        <w:t>посвященные</w:t>
      </w:r>
      <w:r>
        <w:rPr>
          <w:spacing w:val="-5"/>
          <w:sz w:val="24"/>
        </w:rPr>
        <w:t xml:space="preserve"> </w:t>
      </w:r>
      <w:r>
        <w:rPr>
          <w:sz w:val="24"/>
        </w:rPr>
        <w:t>содержанию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ключевым</w:t>
      </w:r>
      <w:r>
        <w:rPr>
          <w:spacing w:val="-3"/>
          <w:sz w:val="24"/>
        </w:rPr>
        <w:t xml:space="preserve"> </w:t>
      </w:r>
      <w:r>
        <w:rPr>
          <w:sz w:val="24"/>
        </w:rPr>
        <w:t>особенностям</w:t>
      </w:r>
      <w:r>
        <w:rPr>
          <w:spacing w:val="-4"/>
          <w:sz w:val="24"/>
        </w:rPr>
        <w:t xml:space="preserve"> </w:t>
      </w:r>
      <w:r>
        <w:rPr>
          <w:sz w:val="24"/>
        </w:rPr>
        <w:t>ФГОС</w:t>
      </w:r>
      <w:r>
        <w:rPr>
          <w:spacing w:val="-3"/>
          <w:sz w:val="24"/>
        </w:rPr>
        <w:t xml:space="preserve"> </w:t>
      </w:r>
      <w:r>
        <w:rPr>
          <w:sz w:val="24"/>
        </w:rPr>
        <w:t>ООО.</w:t>
      </w:r>
    </w:p>
    <w:p w:rsidR="001E5777" w:rsidRDefault="00C60256">
      <w:pPr>
        <w:pStyle w:val="a5"/>
        <w:numPr>
          <w:ilvl w:val="3"/>
          <w:numId w:val="109"/>
        </w:numPr>
        <w:tabs>
          <w:tab w:val="left" w:pos="1912"/>
          <w:tab w:val="left" w:pos="1914"/>
          <w:tab w:val="left" w:pos="3145"/>
          <w:tab w:val="left" w:pos="3742"/>
          <w:tab w:val="left" w:pos="5000"/>
          <w:tab w:val="left" w:pos="5350"/>
          <w:tab w:val="left" w:pos="6242"/>
          <w:tab w:val="left" w:pos="7578"/>
          <w:tab w:val="left" w:pos="7952"/>
          <w:tab w:val="left" w:pos="9462"/>
        </w:tabs>
        <w:ind w:left="780" w:right="517" w:firstLine="708"/>
        <w:rPr>
          <w:sz w:val="24"/>
        </w:rPr>
      </w:pPr>
      <w:r>
        <w:rPr>
          <w:sz w:val="24"/>
        </w:rPr>
        <w:t>Тренинги</w:t>
      </w:r>
      <w:r>
        <w:rPr>
          <w:sz w:val="24"/>
        </w:rPr>
        <w:tab/>
        <w:t>для</w:t>
      </w:r>
      <w:r>
        <w:rPr>
          <w:sz w:val="24"/>
        </w:rPr>
        <w:tab/>
        <w:t>педагогов</w:t>
      </w:r>
      <w:r>
        <w:rPr>
          <w:sz w:val="24"/>
        </w:rPr>
        <w:tab/>
        <w:t>с</w:t>
      </w:r>
      <w:r>
        <w:rPr>
          <w:sz w:val="24"/>
        </w:rPr>
        <w:tab/>
        <w:t>целью</w:t>
      </w:r>
      <w:r>
        <w:rPr>
          <w:sz w:val="24"/>
        </w:rPr>
        <w:tab/>
        <w:t>выявления</w:t>
      </w:r>
      <w:r>
        <w:rPr>
          <w:sz w:val="24"/>
        </w:rPr>
        <w:tab/>
        <w:t>и</w:t>
      </w:r>
      <w:r>
        <w:rPr>
          <w:sz w:val="24"/>
        </w:rPr>
        <w:tab/>
        <w:t>соотнесения</w:t>
      </w:r>
      <w:r>
        <w:rPr>
          <w:sz w:val="24"/>
        </w:rPr>
        <w:tab/>
      </w:r>
      <w:r>
        <w:rPr>
          <w:spacing w:val="-1"/>
          <w:sz w:val="24"/>
        </w:rPr>
        <w:t>собственной</w:t>
      </w:r>
      <w:r>
        <w:rPr>
          <w:spacing w:val="-57"/>
          <w:sz w:val="24"/>
        </w:rPr>
        <w:t xml:space="preserve"> </w:t>
      </w:r>
      <w:r>
        <w:rPr>
          <w:sz w:val="24"/>
        </w:rPr>
        <w:t>профессиональной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позиции с</w:t>
      </w:r>
      <w:r>
        <w:rPr>
          <w:spacing w:val="-2"/>
          <w:sz w:val="24"/>
        </w:rPr>
        <w:t xml:space="preserve"> </w:t>
      </w:r>
      <w:r>
        <w:rPr>
          <w:sz w:val="24"/>
        </w:rPr>
        <w:t>целями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задачами</w:t>
      </w:r>
      <w:r>
        <w:rPr>
          <w:spacing w:val="-1"/>
          <w:sz w:val="24"/>
        </w:rPr>
        <w:t xml:space="preserve"> </w:t>
      </w:r>
      <w:r>
        <w:rPr>
          <w:sz w:val="24"/>
        </w:rPr>
        <w:t>ФГОС ООО.</w:t>
      </w:r>
    </w:p>
    <w:p w:rsidR="001E5777" w:rsidRDefault="00C60256">
      <w:pPr>
        <w:pStyle w:val="a5"/>
        <w:numPr>
          <w:ilvl w:val="3"/>
          <w:numId w:val="109"/>
        </w:numPr>
        <w:tabs>
          <w:tab w:val="left" w:pos="1743"/>
        </w:tabs>
        <w:ind w:left="780" w:right="516" w:firstLine="708"/>
        <w:rPr>
          <w:sz w:val="24"/>
        </w:rPr>
      </w:pPr>
      <w:r>
        <w:rPr>
          <w:sz w:val="24"/>
        </w:rPr>
        <w:t>Заседания</w:t>
      </w:r>
      <w:r>
        <w:rPr>
          <w:spacing w:val="9"/>
          <w:sz w:val="24"/>
        </w:rPr>
        <w:t xml:space="preserve"> </w:t>
      </w:r>
      <w:r>
        <w:rPr>
          <w:sz w:val="24"/>
        </w:rPr>
        <w:t>методических</w:t>
      </w:r>
      <w:r>
        <w:rPr>
          <w:spacing w:val="12"/>
          <w:sz w:val="24"/>
        </w:rPr>
        <w:t xml:space="preserve"> </w:t>
      </w:r>
      <w:r>
        <w:rPr>
          <w:sz w:val="24"/>
        </w:rPr>
        <w:t>объединений</w:t>
      </w:r>
      <w:r>
        <w:rPr>
          <w:spacing w:val="12"/>
          <w:sz w:val="24"/>
        </w:rPr>
        <w:t xml:space="preserve"> </w:t>
      </w:r>
      <w:r>
        <w:rPr>
          <w:sz w:val="24"/>
        </w:rPr>
        <w:t>учителей,</w:t>
      </w:r>
      <w:r>
        <w:rPr>
          <w:spacing w:val="10"/>
          <w:sz w:val="24"/>
        </w:rPr>
        <w:t xml:space="preserve"> </w:t>
      </w:r>
      <w:r>
        <w:rPr>
          <w:sz w:val="24"/>
        </w:rPr>
        <w:t>воспитателей</w:t>
      </w:r>
      <w:r>
        <w:rPr>
          <w:spacing w:val="10"/>
          <w:sz w:val="24"/>
        </w:rPr>
        <w:t xml:space="preserve"> </w:t>
      </w:r>
      <w:r>
        <w:rPr>
          <w:sz w:val="24"/>
        </w:rPr>
        <w:t>по</w:t>
      </w:r>
      <w:r>
        <w:rPr>
          <w:spacing w:val="10"/>
          <w:sz w:val="24"/>
        </w:rPr>
        <w:t xml:space="preserve"> </w:t>
      </w:r>
      <w:r>
        <w:rPr>
          <w:sz w:val="24"/>
        </w:rPr>
        <w:t>проблемам</w:t>
      </w:r>
      <w:r>
        <w:rPr>
          <w:spacing w:val="11"/>
          <w:sz w:val="24"/>
        </w:rPr>
        <w:t xml:space="preserve"> </w:t>
      </w:r>
      <w:r>
        <w:rPr>
          <w:sz w:val="24"/>
        </w:rPr>
        <w:t>введения</w:t>
      </w:r>
      <w:r>
        <w:rPr>
          <w:spacing w:val="-57"/>
          <w:sz w:val="24"/>
        </w:rPr>
        <w:t xml:space="preserve"> </w:t>
      </w:r>
      <w:r>
        <w:rPr>
          <w:sz w:val="24"/>
        </w:rPr>
        <w:t>ФГОС</w:t>
      </w:r>
      <w:r>
        <w:rPr>
          <w:spacing w:val="-1"/>
          <w:sz w:val="24"/>
        </w:rPr>
        <w:t xml:space="preserve"> </w:t>
      </w:r>
      <w:r>
        <w:rPr>
          <w:sz w:val="24"/>
        </w:rPr>
        <w:t>ООО.</w:t>
      </w:r>
    </w:p>
    <w:p w:rsidR="001E5777" w:rsidRDefault="00C60256">
      <w:pPr>
        <w:pStyle w:val="a5"/>
        <w:numPr>
          <w:ilvl w:val="3"/>
          <w:numId w:val="109"/>
        </w:numPr>
        <w:tabs>
          <w:tab w:val="left" w:pos="1866"/>
        </w:tabs>
        <w:ind w:left="780" w:right="513" w:firstLine="708"/>
        <w:jc w:val="both"/>
        <w:rPr>
          <w:sz w:val="24"/>
        </w:rPr>
      </w:pPr>
      <w:r>
        <w:rPr>
          <w:sz w:val="24"/>
        </w:rPr>
        <w:t>Конференции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партнеров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 организации по итогам разработки основной образовательной программы, ее</w:t>
      </w:r>
      <w:r>
        <w:rPr>
          <w:spacing w:val="1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разделов,</w:t>
      </w:r>
      <w:r>
        <w:rPr>
          <w:spacing w:val="-1"/>
          <w:sz w:val="24"/>
        </w:rPr>
        <w:t xml:space="preserve"> </w:t>
      </w:r>
      <w:r>
        <w:rPr>
          <w:sz w:val="24"/>
        </w:rPr>
        <w:t>проблемам апробации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введения ФГОС</w:t>
      </w:r>
      <w:r>
        <w:rPr>
          <w:spacing w:val="-2"/>
          <w:sz w:val="24"/>
        </w:rPr>
        <w:t xml:space="preserve"> </w:t>
      </w:r>
      <w:r>
        <w:rPr>
          <w:sz w:val="24"/>
        </w:rPr>
        <w:t>ООО.</w:t>
      </w:r>
    </w:p>
    <w:p w:rsidR="001E5777" w:rsidRDefault="00C60256">
      <w:pPr>
        <w:pStyle w:val="a5"/>
        <w:numPr>
          <w:ilvl w:val="3"/>
          <w:numId w:val="109"/>
        </w:numPr>
        <w:tabs>
          <w:tab w:val="left" w:pos="1774"/>
        </w:tabs>
        <w:spacing w:before="1"/>
        <w:ind w:left="780" w:right="515" w:firstLine="708"/>
        <w:jc w:val="both"/>
        <w:rPr>
          <w:sz w:val="24"/>
        </w:rPr>
      </w:pPr>
      <w:r>
        <w:rPr>
          <w:sz w:val="24"/>
        </w:rPr>
        <w:t>Участие педагогов в разработке разделов и компонентов основной 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образовательной организации.</w:t>
      </w:r>
    </w:p>
    <w:p w:rsidR="001E5777" w:rsidRDefault="00C60256">
      <w:pPr>
        <w:pStyle w:val="a5"/>
        <w:numPr>
          <w:ilvl w:val="3"/>
          <w:numId w:val="109"/>
        </w:numPr>
        <w:tabs>
          <w:tab w:val="left" w:pos="1731"/>
        </w:tabs>
        <w:ind w:left="780" w:right="519" w:firstLine="708"/>
        <w:jc w:val="both"/>
        <w:rPr>
          <w:sz w:val="24"/>
        </w:rPr>
      </w:pPr>
      <w:r>
        <w:rPr>
          <w:sz w:val="24"/>
        </w:rPr>
        <w:t>Участие педагогов в разработке и апробации оценки эффективности работы в условиях</w:t>
      </w:r>
      <w:r>
        <w:rPr>
          <w:spacing w:val="-57"/>
          <w:sz w:val="24"/>
        </w:rPr>
        <w:t xml:space="preserve"> </w:t>
      </w:r>
      <w:r>
        <w:rPr>
          <w:sz w:val="24"/>
        </w:rPr>
        <w:t>внедрения</w:t>
      </w:r>
      <w:r>
        <w:rPr>
          <w:spacing w:val="-1"/>
          <w:sz w:val="24"/>
        </w:rPr>
        <w:t xml:space="preserve"> </w:t>
      </w:r>
      <w:r>
        <w:rPr>
          <w:sz w:val="24"/>
        </w:rPr>
        <w:t>ФГОС</w:t>
      </w:r>
      <w:r>
        <w:rPr>
          <w:spacing w:val="-1"/>
          <w:sz w:val="24"/>
        </w:rPr>
        <w:t xml:space="preserve"> </w:t>
      </w:r>
      <w:r>
        <w:rPr>
          <w:sz w:val="24"/>
        </w:rPr>
        <w:t>ООО</w:t>
      </w:r>
      <w:r>
        <w:rPr>
          <w:spacing w:val="-1"/>
          <w:sz w:val="24"/>
        </w:rPr>
        <w:t xml:space="preserve"> </w:t>
      </w:r>
      <w:r>
        <w:rPr>
          <w:sz w:val="24"/>
        </w:rPr>
        <w:t>и новой</w:t>
      </w:r>
      <w:r>
        <w:rPr>
          <w:spacing w:val="-1"/>
          <w:sz w:val="24"/>
        </w:rPr>
        <w:t xml:space="preserve"> </w:t>
      </w:r>
      <w:r>
        <w:rPr>
          <w:sz w:val="24"/>
        </w:rPr>
        <w:t>системы оплаты труда.</w:t>
      </w:r>
    </w:p>
    <w:p w:rsidR="001E5777" w:rsidRDefault="00C60256">
      <w:pPr>
        <w:pStyle w:val="a5"/>
        <w:numPr>
          <w:ilvl w:val="3"/>
          <w:numId w:val="109"/>
        </w:numPr>
        <w:tabs>
          <w:tab w:val="left" w:pos="1856"/>
        </w:tabs>
        <w:ind w:left="780" w:right="511" w:firstLine="708"/>
        <w:jc w:val="both"/>
        <w:rPr>
          <w:sz w:val="24"/>
        </w:rPr>
      </w:pPr>
      <w:r>
        <w:rPr>
          <w:sz w:val="24"/>
        </w:rPr>
        <w:t>Участие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педагогов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проведении</w:t>
      </w:r>
      <w:r>
        <w:rPr>
          <w:spacing w:val="1"/>
          <w:sz w:val="24"/>
        </w:rPr>
        <w:t xml:space="preserve"> </w:t>
      </w:r>
      <w:r>
        <w:rPr>
          <w:sz w:val="24"/>
        </w:rPr>
        <w:t>мастер-классов,</w:t>
      </w:r>
      <w:r>
        <w:rPr>
          <w:spacing w:val="1"/>
          <w:sz w:val="24"/>
        </w:rPr>
        <w:t xml:space="preserve"> </w:t>
      </w:r>
      <w:r>
        <w:rPr>
          <w:sz w:val="24"/>
        </w:rPr>
        <w:t>круглых</w:t>
      </w:r>
      <w:r>
        <w:rPr>
          <w:spacing w:val="1"/>
          <w:sz w:val="24"/>
        </w:rPr>
        <w:t xml:space="preserve"> </w:t>
      </w:r>
      <w:r>
        <w:rPr>
          <w:sz w:val="24"/>
        </w:rPr>
        <w:t>столов,</w:t>
      </w:r>
      <w:r>
        <w:rPr>
          <w:spacing w:val="1"/>
          <w:sz w:val="24"/>
        </w:rPr>
        <w:t xml:space="preserve"> </w:t>
      </w:r>
      <w:r>
        <w:rPr>
          <w:sz w:val="24"/>
        </w:rPr>
        <w:t>стажерских</w:t>
      </w:r>
      <w:r>
        <w:rPr>
          <w:spacing w:val="1"/>
          <w:sz w:val="24"/>
        </w:rPr>
        <w:t xml:space="preserve"> </w:t>
      </w:r>
      <w:r>
        <w:rPr>
          <w:sz w:val="24"/>
        </w:rPr>
        <w:t>площадок, «открытых» уроков, внеурочных занятий и мероприятий по отдельным направлениям</w:t>
      </w:r>
      <w:r>
        <w:rPr>
          <w:spacing w:val="-57"/>
          <w:sz w:val="24"/>
        </w:rPr>
        <w:t xml:space="preserve"> </w:t>
      </w:r>
      <w:r>
        <w:rPr>
          <w:sz w:val="24"/>
        </w:rPr>
        <w:t>введения</w:t>
      </w:r>
      <w:r>
        <w:rPr>
          <w:spacing w:val="-1"/>
          <w:sz w:val="24"/>
        </w:rPr>
        <w:t xml:space="preserve"> </w:t>
      </w:r>
      <w:r>
        <w:rPr>
          <w:sz w:val="24"/>
        </w:rPr>
        <w:t>и реализации</w:t>
      </w:r>
      <w:r>
        <w:rPr>
          <w:spacing w:val="-2"/>
          <w:sz w:val="24"/>
        </w:rPr>
        <w:t xml:space="preserve"> </w:t>
      </w:r>
      <w:r>
        <w:rPr>
          <w:sz w:val="24"/>
        </w:rPr>
        <w:t>ФГОС ООО.</w:t>
      </w:r>
    </w:p>
    <w:p w:rsidR="001E5777" w:rsidRDefault="00C60256">
      <w:pPr>
        <w:pStyle w:val="a3"/>
        <w:ind w:left="780" w:right="514" w:firstLine="708"/>
      </w:pPr>
      <w:r>
        <w:t>Подведение</w:t>
      </w:r>
      <w:r>
        <w:rPr>
          <w:spacing w:val="1"/>
        </w:rPr>
        <w:t xml:space="preserve"> </w:t>
      </w:r>
      <w:r>
        <w:t>итогов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обсуждение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осуществляться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 формах: совещания при директоре, заседания педагогического и методического советов,</w:t>
      </w:r>
      <w:r>
        <w:rPr>
          <w:spacing w:val="1"/>
        </w:rPr>
        <w:t xml:space="preserve"> </w:t>
      </w:r>
      <w:r>
        <w:t>решения педагогического совета, презентации, приказы, инструкции, рекомендации, резолюции</w:t>
      </w:r>
      <w:r>
        <w:rPr>
          <w:spacing w:val="1"/>
        </w:rPr>
        <w:t xml:space="preserve"> </w:t>
      </w:r>
      <w:r>
        <w:t>и т. д.</w:t>
      </w:r>
    </w:p>
    <w:p w:rsidR="001E5777" w:rsidRDefault="001E5777">
      <w:pPr>
        <w:pStyle w:val="a3"/>
        <w:spacing w:before="5"/>
        <w:ind w:left="0"/>
        <w:jc w:val="left"/>
      </w:pPr>
    </w:p>
    <w:p w:rsidR="001E5777" w:rsidRDefault="00C60256">
      <w:pPr>
        <w:pStyle w:val="2"/>
        <w:numPr>
          <w:ilvl w:val="2"/>
          <w:numId w:val="109"/>
        </w:numPr>
        <w:tabs>
          <w:tab w:val="left" w:pos="1385"/>
        </w:tabs>
        <w:spacing w:before="0" w:line="240" w:lineRule="auto"/>
        <w:ind w:right="512" w:firstLine="0"/>
        <w:jc w:val="both"/>
      </w:pPr>
      <w:r>
        <w:t>Психолого педагогические условия реализации основой образовательной программы</w:t>
      </w:r>
      <w:r>
        <w:rPr>
          <w:spacing w:val="-57"/>
        </w:rPr>
        <w:t xml:space="preserve"> </w:t>
      </w:r>
      <w:r>
        <w:t>основного</w:t>
      </w:r>
      <w:r>
        <w:rPr>
          <w:spacing w:val="-1"/>
        </w:rPr>
        <w:t xml:space="preserve"> </w:t>
      </w:r>
      <w:r>
        <w:t>общего образования.</w:t>
      </w:r>
    </w:p>
    <w:p w:rsidR="001E5777" w:rsidRDefault="00C60256">
      <w:pPr>
        <w:pStyle w:val="a3"/>
        <w:ind w:left="780" w:right="508"/>
      </w:pPr>
      <w:r>
        <w:t>Требованиями</w:t>
      </w:r>
      <w:r>
        <w:rPr>
          <w:spacing w:val="1"/>
        </w:rPr>
        <w:t xml:space="preserve"> </w:t>
      </w:r>
      <w:r>
        <w:t>Стандарта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психолого-педагогическим</w:t>
      </w:r>
      <w:r>
        <w:rPr>
          <w:spacing w:val="1"/>
        </w:rPr>
        <w:t xml:space="preserve"> </w:t>
      </w:r>
      <w:r>
        <w:t>условиям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программы основного</w:t>
      </w:r>
      <w:r>
        <w:rPr>
          <w:spacing w:val="-1"/>
        </w:rPr>
        <w:t xml:space="preserve"> </w:t>
      </w:r>
      <w:r>
        <w:t>общего образования</w:t>
      </w:r>
      <w:r>
        <w:rPr>
          <w:spacing w:val="4"/>
        </w:rPr>
        <w:t xml:space="preserve"> </w:t>
      </w:r>
      <w:r>
        <w:t>являются:</w:t>
      </w:r>
    </w:p>
    <w:p w:rsidR="001E5777" w:rsidRDefault="00C60256">
      <w:pPr>
        <w:pStyle w:val="a5"/>
        <w:numPr>
          <w:ilvl w:val="0"/>
          <w:numId w:val="108"/>
        </w:numPr>
        <w:tabs>
          <w:tab w:val="left" w:pos="923"/>
        </w:tabs>
        <w:ind w:left="780" w:right="505" w:firstLine="0"/>
        <w:rPr>
          <w:sz w:val="24"/>
        </w:rPr>
      </w:pPr>
      <w:r>
        <w:rPr>
          <w:sz w:val="24"/>
        </w:rPr>
        <w:t>обеспечение преемственности содержания и форм организации образовательного процесса по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отношению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начальной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ступени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учѐтом</w:t>
      </w:r>
      <w:r>
        <w:rPr>
          <w:spacing w:val="1"/>
          <w:sz w:val="24"/>
        </w:rPr>
        <w:t xml:space="preserve"> </w:t>
      </w:r>
      <w:r>
        <w:rPr>
          <w:sz w:val="24"/>
        </w:rPr>
        <w:t>специфики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психофизического развития обучающихся, в том числе 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перехода из</w:t>
      </w:r>
      <w:r>
        <w:rPr>
          <w:spacing w:val="1"/>
          <w:sz w:val="24"/>
        </w:rPr>
        <w:t xml:space="preserve"> </w:t>
      </w:r>
      <w:r>
        <w:rPr>
          <w:sz w:val="24"/>
        </w:rPr>
        <w:t>младшего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возраста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подростковый;</w:t>
      </w:r>
    </w:p>
    <w:p w:rsidR="001E5777" w:rsidRDefault="00C60256">
      <w:pPr>
        <w:pStyle w:val="a5"/>
        <w:numPr>
          <w:ilvl w:val="0"/>
          <w:numId w:val="108"/>
        </w:numPr>
        <w:tabs>
          <w:tab w:val="left" w:pos="923"/>
        </w:tabs>
        <w:ind w:left="780" w:right="507" w:firstLine="0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психолого-педагогической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компетентности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процесса;</w:t>
      </w:r>
    </w:p>
    <w:p w:rsidR="001E5777" w:rsidRDefault="00C60256">
      <w:pPr>
        <w:pStyle w:val="a5"/>
        <w:numPr>
          <w:ilvl w:val="0"/>
          <w:numId w:val="108"/>
        </w:numPr>
        <w:tabs>
          <w:tab w:val="left" w:pos="923"/>
        </w:tabs>
        <w:ind w:left="780" w:right="504" w:firstLine="0"/>
        <w:rPr>
          <w:sz w:val="24"/>
        </w:rPr>
      </w:pPr>
      <w:r>
        <w:rPr>
          <w:sz w:val="24"/>
        </w:rPr>
        <w:t>обеспечение вариативности направлений и форм, а также диверсификации уровней психолого-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сопровождения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участников образовательного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процесса.</w:t>
      </w:r>
    </w:p>
    <w:p w:rsidR="001E5777" w:rsidRDefault="00C60256">
      <w:pPr>
        <w:pStyle w:val="2"/>
        <w:spacing w:before="1" w:after="12" w:line="240" w:lineRule="auto"/>
        <w:ind w:left="1332"/>
      </w:pPr>
      <w:r>
        <w:t>Модель</w:t>
      </w:r>
      <w:r>
        <w:rPr>
          <w:spacing w:val="-4"/>
        </w:rPr>
        <w:t xml:space="preserve"> </w:t>
      </w:r>
      <w:r>
        <w:t>аналитической</w:t>
      </w:r>
      <w:r>
        <w:rPr>
          <w:spacing w:val="-3"/>
        </w:rPr>
        <w:t xml:space="preserve"> </w:t>
      </w:r>
      <w:r>
        <w:t>таблицы</w:t>
      </w:r>
      <w:r>
        <w:rPr>
          <w:spacing w:val="-2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оценки</w:t>
      </w:r>
      <w:r>
        <w:rPr>
          <w:spacing w:val="-2"/>
        </w:rPr>
        <w:t xml:space="preserve"> </w:t>
      </w:r>
      <w:r>
        <w:t>базовых</w:t>
      </w:r>
      <w:r>
        <w:rPr>
          <w:spacing w:val="-2"/>
        </w:rPr>
        <w:t xml:space="preserve"> </w:t>
      </w:r>
      <w:r>
        <w:t>компетентностей</w:t>
      </w:r>
      <w:r>
        <w:rPr>
          <w:spacing w:val="-3"/>
        </w:rPr>
        <w:t xml:space="preserve"> </w:t>
      </w:r>
      <w:r>
        <w:t>педагогов</w:t>
      </w:r>
    </w:p>
    <w:tbl>
      <w:tblPr>
        <w:tblStyle w:val="TableNormal"/>
        <w:tblW w:w="0" w:type="auto"/>
        <w:tblInd w:w="788" w:type="dxa"/>
        <w:tblBorders>
          <w:top w:val="double" w:sz="2" w:space="0" w:color="9F9F9F"/>
          <w:left w:val="double" w:sz="2" w:space="0" w:color="9F9F9F"/>
          <w:bottom w:val="double" w:sz="2" w:space="0" w:color="9F9F9F"/>
          <w:right w:val="double" w:sz="2" w:space="0" w:color="9F9F9F"/>
          <w:insideH w:val="double" w:sz="2" w:space="0" w:color="9F9F9F"/>
          <w:insideV w:val="double" w:sz="2" w:space="0" w:color="9F9F9F"/>
        </w:tblBorders>
        <w:tblLayout w:type="fixed"/>
        <w:tblLook w:val="01E0" w:firstRow="1" w:lastRow="1" w:firstColumn="1" w:lastColumn="1" w:noHBand="0" w:noVBand="0"/>
      </w:tblPr>
      <w:tblGrid>
        <w:gridCol w:w="573"/>
        <w:gridCol w:w="1959"/>
        <w:gridCol w:w="3774"/>
        <w:gridCol w:w="3057"/>
      </w:tblGrid>
      <w:tr w:rsidR="001E5777">
        <w:trPr>
          <w:trHeight w:val="820"/>
        </w:trPr>
        <w:tc>
          <w:tcPr>
            <w:tcW w:w="573" w:type="dxa"/>
            <w:tcBorders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1" w:lineRule="exact"/>
              <w:ind w:left="6"/>
              <w:rPr>
                <w:sz w:val="24"/>
              </w:rPr>
            </w:pPr>
            <w:r>
              <w:rPr>
                <w:sz w:val="24"/>
              </w:rPr>
              <w:t>№</w:t>
            </w:r>
          </w:p>
          <w:p w:rsidR="001E5777" w:rsidRDefault="00C60256">
            <w:pPr>
              <w:pStyle w:val="TableParagraph"/>
              <w:ind w:left="6"/>
              <w:rPr>
                <w:sz w:val="24"/>
              </w:rPr>
            </w:pPr>
            <w:r>
              <w:rPr>
                <w:sz w:val="24"/>
              </w:rPr>
              <w:t>п/п</w:t>
            </w:r>
          </w:p>
        </w:tc>
        <w:tc>
          <w:tcPr>
            <w:tcW w:w="1959" w:type="dxa"/>
            <w:tcBorders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1" w:lineRule="exact"/>
              <w:ind w:left="10"/>
              <w:rPr>
                <w:sz w:val="24"/>
              </w:rPr>
            </w:pPr>
            <w:r>
              <w:rPr>
                <w:sz w:val="24"/>
              </w:rPr>
              <w:t>Базовые</w:t>
            </w:r>
          </w:p>
          <w:p w:rsidR="001E5777" w:rsidRDefault="00C60256">
            <w:pPr>
              <w:pStyle w:val="TableParagraph"/>
              <w:spacing w:line="270" w:lineRule="atLeast"/>
              <w:ind w:left="10" w:right="256"/>
              <w:rPr>
                <w:sz w:val="24"/>
              </w:rPr>
            </w:pPr>
            <w:r>
              <w:rPr>
                <w:spacing w:val="-1"/>
                <w:sz w:val="24"/>
              </w:rPr>
              <w:t>компетентности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педагога</w:t>
            </w:r>
          </w:p>
        </w:tc>
        <w:tc>
          <w:tcPr>
            <w:tcW w:w="3774" w:type="dxa"/>
            <w:tcBorders>
              <w:left w:val="single" w:sz="12" w:space="0" w:color="9F9F9F"/>
              <w:bottom w:val="single" w:sz="12" w:space="0" w:color="9F9F9F"/>
            </w:tcBorders>
          </w:tcPr>
          <w:p w:rsidR="001E5777" w:rsidRDefault="001E5777">
            <w:pPr>
              <w:pStyle w:val="TableParagraph"/>
              <w:spacing w:before="8"/>
              <w:ind w:left="0"/>
              <w:rPr>
                <w:b/>
              </w:rPr>
            </w:pPr>
          </w:p>
          <w:p w:rsidR="001E5777" w:rsidRDefault="00C60256">
            <w:pPr>
              <w:pStyle w:val="TableParagraph"/>
              <w:ind w:left="10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компетентностей</w:t>
            </w:r>
          </w:p>
        </w:tc>
        <w:tc>
          <w:tcPr>
            <w:tcW w:w="3057" w:type="dxa"/>
            <w:tcBorders>
              <w:bottom w:val="single" w:sz="12" w:space="0" w:color="9F9F9F"/>
              <w:right w:val="single" w:sz="12" w:space="0" w:color="9F9F9F"/>
            </w:tcBorders>
          </w:tcPr>
          <w:p w:rsidR="001E5777" w:rsidRDefault="001E5777">
            <w:pPr>
              <w:pStyle w:val="TableParagraph"/>
              <w:spacing w:before="7"/>
              <w:ind w:left="0"/>
              <w:rPr>
                <w:b/>
                <w:sz w:val="21"/>
              </w:rPr>
            </w:pPr>
          </w:p>
          <w:p w:rsidR="001E5777" w:rsidRDefault="00C60256">
            <w:pPr>
              <w:pStyle w:val="TableParagraph"/>
              <w:spacing w:line="270" w:lineRule="atLeast"/>
              <w:ind w:left="174" w:right="859"/>
              <w:rPr>
                <w:sz w:val="24"/>
              </w:rPr>
            </w:pPr>
            <w:r>
              <w:rPr>
                <w:sz w:val="24"/>
              </w:rPr>
              <w:t>Показатели оценки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компетентности</w:t>
            </w:r>
          </w:p>
        </w:tc>
      </w:tr>
      <w:tr w:rsidR="001E5777">
        <w:trPr>
          <w:trHeight w:val="274"/>
        </w:trPr>
        <w:tc>
          <w:tcPr>
            <w:tcW w:w="9363" w:type="dxa"/>
            <w:gridSpan w:val="4"/>
            <w:tcBorders>
              <w:top w:val="single" w:sz="12" w:space="0" w:color="9F9F9F"/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55" w:lineRule="exact"/>
              <w:ind w:left="177"/>
              <w:rPr>
                <w:sz w:val="24"/>
              </w:rPr>
            </w:pPr>
            <w:r>
              <w:rPr>
                <w:sz w:val="24"/>
              </w:rPr>
              <w:t>I.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Личностные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качества</w:t>
            </w:r>
          </w:p>
        </w:tc>
      </w:tr>
      <w:tr w:rsidR="001E5777">
        <w:trPr>
          <w:trHeight w:val="820"/>
        </w:trPr>
        <w:tc>
          <w:tcPr>
            <w:tcW w:w="573" w:type="dxa"/>
            <w:tcBorders>
              <w:top w:val="single" w:sz="12" w:space="0" w:color="9F9F9F"/>
              <w:left w:val="single" w:sz="12" w:space="0" w:color="F0F0F0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70" w:lineRule="exact"/>
              <w:ind w:left="6"/>
              <w:rPr>
                <w:sz w:val="24"/>
              </w:rPr>
            </w:pPr>
            <w:r>
              <w:rPr>
                <w:sz w:val="24"/>
              </w:rPr>
              <w:t>1.1</w:t>
            </w:r>
          </w:p>
        </w:tc>
        <w:tc>
          <w:tcPr>
            <w:tcW w:w="1959" w:type="dxa"/>
            <w:tcBorders>
              <w:top w:val="single" w:sz="12" w:space="0" w:color="9F9F9F"/>
              <w:left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70" w:lineRule="exact"/>
              <w:ind w:left="10"/>
              <w:rPr>
                <w:sz w:val="24"/>
              </w:rPr>
            </w:pPr>
            <w:r>
              <w:rPr>
                <w:sz w:val="24"/>
              </w:rPr>
              <w:t>Вера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силы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1E5777" w:rsidRDefault="00C60256">
            <w:pPr>
              <w:pStyle w:val="TableParagraph"/>
              <w:spacing w:line="270" w:lineRule="atLeast"/>
              <w:ind w:left="10" w:right="480"/>
              <w:rPr>
                <w:sz w:val="24"/>
              </w:rPr>
            </w:pPr>
            <w:r>
              <w:rPr>
                <w:sz w:val="24"/>
              </w:rPr>
              <w:t>возможности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</w:p>
        </w:tc>
        <w:tc>
          <w:tcPr>
            <w:tcW w:w="3774" w:type="dxa"/>
            <w:tcBorders>
              <w:top w:val="single" w:sz="12" w:space="0" w:color="9F9F9F"/>
              <w:left w:val="single" w:sz="12" w:space="0" w:color="9F9F9F"/>
            </w:tcBorders>
          </w:tcPr>
          <w:p w:rsidR="001E5777" w:rsidRDefault="00C60256">
            <w:pPr>
              <w:pStyle w:val="TableParagraph"/>
              <w:spacing w:line="270" w:lineRule="exact"/>
              <w:ind w:left="10"/>
              <w:rPr>
                <w:sz w:val="24"/>
              </w:rPr>
            </w:pPr>
            <w:r>
              <w:rPr>
                <w:sz w:val="24"/>
              </w:rPr>
              <w:t>Данная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компетентность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является</w:t>
            </w:r>
          </w:p>
          <w:p w:rsidR="001E5777" w:rsidRDefault="00C60256">
            <w:pPr>
              <w:pStyle w:val="TableParagraph"/>
              <w:spacing w:line="270" w:lineRule="atLeast"/>
              <w:ind w:left="10" w:right="394"/>
              <w:rPr>
                <w:sz w:val="24"/>
              </w:rPr>
            </w:pPr>
            <w:r>
              <w:rPr>
                <w:sz w:val="24"/>
              </w:rPr>
              <w:t>выражением гуманистической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позиции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педагога.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отражает</w:t>
            </w:r>
          </w:p>
        </w:tc>
        <w:tc>
          <w:tcPr>
            <w:tcW w:w="3057" w:type="dxa"/>
            <w:tcBorders>
              <w:top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70" w:lineRule="exact"/>
              <w:ind w:left="174"/>
              <w:rPr>
                <w:sz w:val="24"/>
              </w:rPr>
            </w:pPr>
            <w:r>
              <w:rPr>
                <w:sz w:val="24"/>
              </w:rPr>
              <w:t>—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Умение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создавать</w:t>
            </w:r>
          </w:p>
          <w:p w:rsidR="001E5777" w:rsidRDefault="00C60256">
            <w:pPr>
              <w:pStyle w:val="TableParagraph"/>
              <w:spacing w:line="270" w:lineRule="atLeast"/>
              <w:ind w:left="174" w:right="940"/>
              <w:rPr>
                <w:sz w:val="24"/>
              </w:rPr>
            </w:pPr>
            <w:r>
              <w:rPr>
                <w:sz w:val="24"/>
              </w:rPr>
              <w:t>ситуацию успеха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обучающихся;</w:t>
            </w:r>
          </w:p>
        </w:tc>
      </w:tr>
    </w:tbl>
    <w:p w:rsidR="001E5777" w:rsidRDefault="001E5777">
      <w:pPr>
        <w:spacing w:line="270" w:lineRule="atLeast"/>
        <w:rPr>
          <w:sz w:val="24"/>
        </w:rPr>
        <w:sectPr w:rsidR="001E5777">
          <w:pgSz w:w="11910" w:h="16840"/>
          <w:pgMar w:top="1040" w:right="340" w:bottom="940" w:left="300" w:header="0" w:footer="676" w:gutter="0"/>
          <w:cols w:space="720"/>
        </w:sectPr>
      </w:pPr>
    </w:p>
    <w:tbl>
      <w:tblPr>
        <w:tblStyle w:val="TableNormal"/>
        <w:tblW w:w="0" w:type="auto"/>
        <w:tblInd w:w="788" w:type="dxa"/>
        <w:tblBorders>
          <w:top w:val="double" w:sz="2" w:space="0" w:color="9F9F9F"/>
          <w:left w:val="double" w:sz="2" w:space="0" w:color="9F9F9F"/>
          <w:bottom w:val="double" w:sz="2" w:space="0" w:color="9F9F9F"/>
          <w:right w:val="double" w:sz="2" w:space="0" w:color="9F9F9F"/>
          <w:insideH w:val="double" w:sz="2" w:space="0" w:color="9F9F9F"/>
          <w:insideV w:val="double" w:sz="2" w:space="0" w:color="9F9F9F"/>
        </w:tblBorders>
        <w:tblLayout w:type="fixed"/>
        <w:tblLook w:val="01E0" w:firstRow="1" w:lastRow="1" w:firstColumn="1" w:lastColumn="1" w:noHBand="0" w:noVBand="0"/>
      </w:tblPr>
      <w:tblGrid>
        <w:gridCol w:w="573"/>
        <w:gridCol w:w="1959"/>
        <w:gridCol w:w="3774"/>
        <w:gridCol w:w="3057"/>
      </w:tblGrid>
      <w:tr w:rsidR="001E5777">
        <w:trPr>
          <w:trHeight w:val="5237"/>
        </w:trPr>
        <w:tc>
          <w:tcPr>
            <w:tcW w:w="573" w:type="dxa"/>
            <w:tcBorders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59" w:type="dxa"/>
            <w:tcBorders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774" w:type="dxa"/>
            <w:tcBorders>
              <w:left w:val="single" w:sz="12" w:space="0" w:color="9F9F9F"/>
              <w:bottom w:val="single" w:sz="12" w:space="0" w:color="9F9F9F"/>
            </w:tcBorders>
          </w:tcPr>
          <w:p w:rsidR="001E5777" w:rsidRDefault="00C60256">
            <w:pPr>
              <w:pStyle w:val="TableParagraph"/>
              <w:spacing w:line="261" w:lineRule="exact"/>
              <w:ind w:left="10"/>
              <w:rPr>
                <w:sz w:val="24"/>
              </w:rPr>
            </w:pPr>
            <w:r>
              <w:rPr>
                <w:sz w:val="24"/>
              </w:rPr>
              <w:t>основную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задачу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педагога —</w:t>
            </w:r>
          </w:p>
          <w:p w:rsidR="001E5777" w:rsidRDefault="00C60256">
            <w:pPr>
              <w:pStyle w:val="TableParagraph"/>
              <w:ind w:left="10" w:right="9"/>
              <w:rPr>
                <w:sz w:val="24"/>
              </w:rPr>
            </w:pPr>
            <w:r>
              <w:rPr>
                <w:sz w:val="24"/>
              </w:rPr>
              <w:t>раскрывать потенциальные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возможности обучающихся. Данная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компетентность определяет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позицию педагога в отношении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успехов обучающихся. Вера в силы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возможности обучающихся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снимает обвинительную позицию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отношении обучающегося,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свидетельствует о готовности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поддерживать ученика, искать пути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методы, отслеживающие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успешность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</w:tc>
        <w:tc>
          <w:tcPr>
            <w:tcW w:w="3057" w:type="dxa"/>
            <w:tcBorders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numPr>
                <w:ilvl w:val="0"/>
                <w:numId w:val="107"/>
              </w:numPr>
              <w:tabs>
                <w:tab w:val="left" w:pos="478"/>
              </w:tabs>
              <w:spacing w:line="261" w:lineRule="exact"/>
              <w:ind w:left="477" w:hanging="304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осуществлять</w:t>
            </w:r>
          </w:p>
          <w:p w:rsidR="001E5777" w:rsidRDefault="00C60256">
            <w:pPr>
              <w:pStyle w:val="TableParagraph"/>
              <w:ind w:left="174" w:right="1253"/>
              <w:rPr>
                <w:sz w:val="24"/>
              </w:rPr>
            </w:pPr>
            <w:r>
              <w:rPr>
                <w:sz w:val="24"/>
              </w:rPr>
              <w:t>грамотное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педагогическое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оценивание,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мобилизующее</w:t>
            </w:r>
          </w:p>
          <w:p w:rsidR="001E5777" w:rsidRDefault="00C60256">
            <w:pPr>
              <w:pStyle w:val="TableParagraph"/>
              <w:ind w:left="174" w:right="-15"/>
              <w:rPr>
                <w:sz w:val="24"/>
              </w:rPr>
            </w:pPr>
            <w:r>
              <w:rPr>
                <w:sz w:val="24"/>
              </w:rPr>
              <w:t>академическую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активность;</w:t>
            </w:r>
          </w:p>
          <w:p w:rsidR="001E5777" w:rsidRDefault="00C60256">
            <w:pPr>
              <w:pStyle w:val="TableParagraph"/>
              <w:numPr>
                <w:ilvl w:val="0"/>
                <w:numId w:val="107"/>
              </w:numPr>
              <w:tabs>
                <w:tab w:val="left" w:pos="478"/>
              </w:tabs>
              <w:ind w:right="199" w:firstLine="0"/>
              <w:rPr>
                <w:sz w:val="24"/>
              </w:rPr>
            </w:pPr>
            <w:r>
              <w:rPr>
                <w:sz w:val="24"/>
              </w:rPr>
              <w:t>умение находить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положительные стороны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каждого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обучающегося,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строить</w:t>
            </w:r>
          </w:p>
          <w:p w:rsidR="001E5777" w:rsidRDefault="00C60256">
            <w:pPr>
              <w:pStyle w:val="TableParagraph"/>
              <w:ind w:left="174" w:right="137" w:firstLine="60"/>
              <w:rPr>
                <w:sz w:val="24"/>
              </w:rPr>
            </w:pPr>
            <w:r>
              <w:rPr>
                <w:sz w:val="24"/>
              </w:rPr>
              <w:t>образовательный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процесс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опорой 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эти</w:t>
            </w:r>
          </w:p>
          <w:p w:rsidR="001E5777" w:rsidRDefault="00C60256">
            <w:pPr>
              <w:pStyle w:val="TableParagraph"/>
              <w:ind w:left="174" w:right="350" w:firstLine="60"/>
              <w:rPr>
                <w:sz w:val="24"/>
              </w:rPr>
            </w:pPr>
            <w:r>
              <w:rPr>
                <w:sz w:val="24"/>
              </w:rPr>
              <w:t>стороны,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поддерживать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позитивные</w:t>
            </w:r>
          </w:p>
          <w:p w:rsidR="001E5777" w:rsidRDefault="00C60256">
            <w:pPr>
              <w:pStyle w:val="TableParagraph"/>
              <w:ind w:left="234"/>
              <w:rPr>
                <w:sz w:val="24"/>
              </w:rPr>
            </w:pPr>
            <w:r>
              <w:rPr>
                <w:sz w:val="24"/>
              </w:rPr>
              <w:t>силы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развития;</w:t>
            </w:r>
          </w:p>
          <w:p w:rsidR="001E5777" w:rsidRDefault="00C60256">
            <w:pPr>
              <w:pStyle w:val="TableParagraph"/>
              <w:numPr>
                <w:ilvl w:val="0"/>
                <w:numId w:val="107"/>
              </w:numPr>
              <w:tabs>
                <w:tab w:val="left" w:pos="478"/>
              </w:tabs>
              <w:spacing w:line="270" w:lineRule="atLeast"/>
              <w:ind w:right="185" w:firstLine="0"/>
              <w:rPr>
                <w:sz w:val="24"/>
              </w:rPr>
            </w:pPr>
            <w:r>
              <w:rPr>
                <w:sz w:val="24"/>
              </w:rPr>
              <w:t>умение разрабатывать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ориентированные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образовательные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проекты</w:t>
            </w:r>
          </w:p>
        </w:tc>
      </w:tr>
      <w:tr w:rsidR="001E5777">
        <w:trPr>
          <w:trHeight w:val="7175"/>
        </w:trPr>
        <w:tc>
          <w:tcPr>
            <w:tcW w:w="573" w:type="dxa"/>
            <w:tcBorders>
              <w:top w:val="single" w:sz="12" w:space="0" w:color="9F9F9F"/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7" w:lineRule="exact"/>
              <w:ind w:left="6"/>
              <w:rPr>
                <w:sz w:val="24"/>
              </w:rPr>
            </w:pPr>
            <w:r>
              <w:rPr>
                <w:sz w:val="24"/>
              </w:rPr>
              <w:t>1.2</w:t>
            </w:r>
          </w:p>
        </w:tc>
        <w:tc>
          <w:tcPr>
            <w:tcW w:w="1959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10" w:right="-10"/>
              <w:rPr>
                <w:sz w:val="24"/>
              </w:rPr>
            </w:pPr>
            <w:r>
              <w:rPr>
                <w:sz w:val="24"/>
              </w:rPr>
              <w:t>Интерес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внутреннему миру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</w:p>
        </w:tc>
        <w:tc>
          <w:tcPr>
            <w:tcW w:w="3774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</w:tcBorders>
          </w:tcPr>
          <w:p w:rsidR="001E5777" w:rsidRDefault="00C60256">
            <w:pPr>
              <w:pStyle w:val="TableParagraph"/>
              <w:ind w:left="10" w:right="115"/>
              <w:rPr>
                <w:sz w:val="24"/>
              </w:rPr>
            </w:pPr>
            <w:r>
              <w:rPr>
                <w:sz w:val="24"/>
              </w:rPr>
              <w:t>Интерес к внутреннему миру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обучающихся предполагает 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просто знание их индивидуальных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возрастных особенностей, но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выстраивание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всей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педагогической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 с опорой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индивидуальные особенности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обучающихся.</w:t>
            </w:r>
          </w:p>
        </w:tc>
        <w:tc>
          <w:tcPr>
            <w:tcW w:w="3057" w:type="dxa"/>
            <w:tcBorders>
              <w:top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numPr>
                <w:ilvl w:val="0"/>
                <w:numId w:val="106"/>
              </w:numPr>
              <w:tabs>
                <w:tab w:val="left" w:pos="476"/>
              </w:tabs>
              <w:ind w:right="554" w:firstLine="0"/>
              <w:rPr>
                <w:sz w:val="24"/>
              </w:rPr>
            </w:pPr>
            <w:r>
              <w:rPr>
                <w:sz w:val="24"/>
              </w:rPr>
              <w:t>Умение составить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устную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письменную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характеристику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обучающегося,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отражающую</w:t>
            </w:r>
          </w:p>
          <w:p w:rsidR="001E5777" w:rsidRDefault="00C60256">
            <w:pPr>
              <w:pStyle w:val="TableParagraph"/>
              <w:ind w:left="174" w:right="842"/>
              <w:rPr>
                <w:sz w:val="24"/>
              </w:rPr>
            </w:pPr>
            <w:r>
              <w:rPr>
                <w:sz w:val="24"/>
              </w:rPr>
              <w:t>разные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аспекты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внутреннего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мира;</w:t>
            </w:r>
          </w:p>
          <w:p w:rsidR="001E5777" w:rsidRDefault="00C60256">
            <w:pPr>
              <w:pStyle w:val="TableParagraph"/>
              <w:numPr>
                <w:ilvl w:val="0"/>
                <w:numId w:val="106"/>
              </w:numPr>
              <w:tabs>
                <w:tab w:val="left" w:pos="478"/>
              </w:tabs>
              <w:ind w:right="1" w:firstLine="0"/>
              <w:rPr>
                <w:sz w:val="24"/>
              </w:rPr>
            </w:pPr>
            <w:r>
              <w:rPr>
                <w:sz w:val="24"/>
              </w:rPr>
              <w:t>умение выяснить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предпочтения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(индивидуальные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потребности),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возможности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ученика,</w:t>
            </w:r>
          </w:p>
          <w:p w:rsidR="001E5777" w:rsidRDefault="00C60256">
            <w:pPr>
              <w:pStyle w:val="TableParagraph"/>
              <w:ind w:left="174" w:right="171"/>
              <w:rPr>
                <w:sz w:val="24"/>
              </w:rPr>
            </w:pPr>
            <w:r>
              <w:rPr>
                <w:sz w:val="24"/>
              </w:rPr>
              <w:t>трудности,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которыми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сталкивается;</w:t>
            </w:r>
          </w:p>
          <w:p w:rsidR="001E5777" w:rsidRDefault="00C60256">
            <w:pPr>
              <w:pStyle w:val="TableParagraph"/>
              <w:numPr>
                <w:ilvl w:val="0"/>
                <w:numId w:val="106"/>
              </w:numPr>
              <w:tabs>
                <w:tab w:val="left" w:pos="478"/>
              </w:tabs>
              <w:ind w:right="258" w:firstLine="0"/>
              <w:rPr>
                <w:sz w:val="24"/>
              </w:rPr>
            </w:pPr>
            <w:r>
              <w:rPr>
                <w:sz w:val="24"/>
              </w:rPr>
              <w:t>умение построить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индивидуализированную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образовательную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программу;</w:t>
            </w:r>
          </w:p>
          <w:p w:rsidR="001E5777" w:rsidRDefault="00C60256">
            <w:pPr>
              <w:pStyle w:val="TableParagraph"/>
              <w:numPr>
                <w:ilvl w:val="0"/>
                <w:numId w:val="106"/>
              </w:numPr>
              <w:tabs>
                <w:tab w:val="left" w:pos="478"/>
              </w:tabs>
              <w:ind w:right="23" w:firstLine="0"/>
              <w:rPr>
                <w:sz w:val="24"/>
              </w:rPr>
            </w:pPr>
            <w:r>
              <w:rPr>
                <w:sz w:val="24"/>
              </w:rPr>
              <w:t>умение показать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личностный смысл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учѐтом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индивидуальных</w:t>
            </w:r>
          </w:p>
          <w:p w:rsidR="001E5777" w:rsidRDefault="00C60256">
            <w:pPr>
              <w:pStyle w:val="TableParagraph"/>
              <w:spacing w:line="270" w:lineRule="atLeast"/>
              <w:ind w:left="174" w:right="14"/>
              <w:rPr>
                <w:sz w:val="24"/>
              </w:rPr>
            </w:pPr>
            <w:r>
              <w:rPr>
                <w:sz w:val="24"/>
              </w:rPr>
              <w:t>характеристик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внутреннего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мира</w:t>
            </w:r>
          </w:p>
        </w:tc>
      </w:tr>
      <w:tr w:rsidR="001E5777">
        <w:trPr>
          <w:trHeight w:val="1924"/>
        </w:trPr>
        <w:tc>
          <w:tcPr>
            <w:tcW w:w="573" w:type="dxa"/>
            <w:tcBorders>
              <w:top w:val="single" w:sz="12" w:space="0" w:color="9F9F9F"/>
              <w:left w:val="single" w:sz="12" w:space="0" w:color="F0F0F0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70" w:lineRule="exact"/>
              <w:ind w:left="6"/>
              <w:rPr>
                <w:sz w:val="24"/>
              </w:rPr>
            </w:pPr>
            <w:r>
              <w:rPr>
                <w:sz w:val="24"/>
              </w:rPr>
              <w:t>1.3</w:t>
            </w:r>
          </w:p>
        </w:tc>
        <w:tc>
          <w:tcPr>
            <w:tcW w:w="1959" w:type="dxa"/>
            <w:tcBorders>
              <w:top w:val="single" w:sz="12" w:space="0" w:color="9F9F9F"/>
              <w:left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10" w:right="38"/>
              <w:rPr>
                <w:sz w:val="24"/>
              </w:rPr>
            </w:pPr>
            <w:r>
              <w:rPr>
                <w:sz w:val="24"/>
              </w:rPr>
              <w:t>Открытость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принятию других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позиций, точек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зрения (неидеоло-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гизированное</w:t>
            </w:r>
          </w:p>
          <w:p w:rsidR="001E5777" w:rsidRDefault="00C60256">
            <w:pPr>
              <w:pStyle w:val="TableParagraph"/>
              <w:spacing w:line="270" w:lineRule="atLeast"/>
              <w:ind w:left="10" w:right="811"/>
              <w:rPr>
                <w:sz w:val="24"/>
              </w:rPr>
            </w:pPr>
            <w:r>
              <w:rPr>
                <w:sz w:val="24"/>
              </w:rPr>
              <w:t>мышление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педагога)</w:t>
            </w:r>
          </w:p>
        </w:tc>
        <w:tc>
          <w:tcPr>
            <w:tcW w:w="3774" w:type="dxa"/>
            <w:tcBorders>
              <w:top w:val="single" w:sz="12" w:space="0" w:color="9F9F9F"/>
              <w:left w:val="single" w:sz="12" w:space="0" w:color="9F9F9F"/>
            </w:tcBorders>
          </w:tcPr>
          <w:p w:rsidR="001E5777" w:rsidRDefault="00C60256">
            <w:pPr>
              <w:pStyle w:val="TableParagraph"/>
              <w:ind w:left="10" w:right="-18"/>
              <w:rPr>
                <w:sz w:val="24"/>
              </w:rPr>
            </w:pPr>
            <w:r>
              <w:rPr>
                <w:sz w:val="24"/>
              </w:rPr>
              <w:t>Открытость к принятию других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позиций и точек зрения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предполагает, что педагог 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считает единственно правильной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точку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зрения.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интересуется</w:t>
            </w:r>
          </w:p>
          <w:p w:rsidR="001E5777" w:rsidRDefault="00C60256">
            <w:pPr>
              <w:pStyle w:val="TableParagraph"/>
              <w:spacing w:line="270" w:lineRule="atLeast"/>
              <w:ind w:left="10" w:right="933"/>
              <w:rPr>
                <w:sz w:val="24"/>
              </w:rPr>
            </w:pPr>
            <w:r>
              <w:rPr>
                <w:sz w:val="24"/>
              </w:rPr>
              <w:t>мнением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других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готов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поддерживать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случаях</w:t>
            </w:r>
          </w:p>
        </w:tc>
        <w:tc>
          <w:tcPr>
            <w:tcW w:w="3057" w:type="dxa"/>
            <w:tcBorders>
              <w:top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numPr>
                <w:ilvl w:val="0"/>
                <w:numId w:val="105"/>
              </w:numPr>
              <w:tabs>
                <w:tab w:val="left" w:pos="476"/>
              </w:tabs>
              <w:ind w:right="585" w:firstLine="0"/>
              <w:rPr>
                <w:sz w:val="24"/>
              </w:rPr>
            </w:pPr>
            <w:r>
              <w:rPr>
                <w:sz w:val="24"/>
              </w:rPr>
              <w:t>Убеждѐнность, что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истина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может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быть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одна;</w:t>
            </w:r>
          </w:p>
          <w:p w:rsidR="001E5777" w:rsidRDefault="00C60256">
            <w:pPr>
              <w:pStyle w:val="TableParagraph"/>
              <w:numPr>
                <w:ilvl w:val="0"/>
                <w:numId w:val="105"/>
              </w:numPr>
              <w:tabs>
                <w:tab w:val="left" w:pos="476"/>
              </w:tabs>
              <w:ind w:right="409" w:firstLine="0"/>
              <w:rPr>
                <w:sz w:val="24"/>
              </w:rPr>
            </w:pPr>
            <w:r>
              <w:rPr>
                <w:sz w:val="24"/>
              </w:rPr>
              <w:t>интерес к мнениям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позициям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других;</w:t>
            </w:r>
          </w:p>
          <w:p w:rsidR="001E5777" w:rsidRDefault="00C60256">
            <w:pPr>
              <w:pStyle w:val="TableParagraph"/>
              <w:numPr>
                <w:ilvl w:val="0"/>
                <w:numId w:val="105"/>
              </w:numPr>
              <w:tabs>
                <w:tab w:val="left" w:pos="478"/>
              </w:tabs>
              <w:spacing w:line="270" w:lineRule="atLeast"/>
              <w:ind w:right="694" w:firstLine="0"/>
              <w:rPr>
                <w:sz w:val="24"/>
              </w:rPr>
            </w:pPr>
            <w:r>
              <w:rPr>
                <w:sz w:val="24"/>
              </w:rPr>
              <w:t>учѐт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других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зрения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процессе</w:t>
            </w:r>
          </w:p>
        </w:tc>
      </w:tr>
    </w:tbl>
    <w:p w:rsidR="001E5777" w:rsidRDefault="001E5777">
      <w:pPr>
        <w:spacing w:line="270" w:lineRule="atLeast"/>
        <w:rPr>
          <w:sz w:val="24"/>
        </w:rPr>
        <w:sectPr w:rsidR="001E5777">
          <w:pgSz w:w="11910" w:h="16840"/>
          <w:pgMar w:top="1120" w:right="340" w:bottom="860" w:left="300" w:header="0" w:footer="676" w:gutter="0"/>
          <w:cols w:space="720"/>
        </w:sectPr>
      </w:pPr>
    </w:p>
    <w:tbl>
      <w:tblPr>
        <w:tblStyle w:val="TableNormal"/>
        <w:tblW w:w="0" w:type="auto"/>
        <w:tblInd w:w="788" w:type="dxa"/>
        <w:tblBorders>
          <w:top w:val="double" w:sz="2" w:space="0" w:color="9F9F9F"/>
          <w:left w:val="double" w:sz="2" w:space="0" w:color="9F9F9F"/>
          <w:bottom w:val="double" w:sz="2" w:space="0" w:color="9F9F9F"/>
          <w:right w:val="double" w:sz="2" w:space="0" w:color="9F9F9F"/>
          <w:insideH w:val="double" w:sz="2" w:space="0" w:color="9F9F9F"/>
          <w:insideV w:val="double" w:sz="2" w:space="0" w:color="9F9F9F"/>
        </w:tblBorders>
        <w:tblLayout w:type="fixed"/>
        <w:tblLook w:val="01E0" w:firstRow="1" w:lastRow="1" w:firstColumn="1" w:lastColumn="1" w:noHBand="0" w:noVBand="0"/>
      </w:tblPr>
      <w:tblGrid>
        <w:gridCol w:w="573"/>
        <w:gridCol w:w="1959"/>
        <w:gridCol w:w="3774"/>
        <w:gridCol w:w="3057"/>
      </w:tblGrid>
      <w:tr w:rsidR="001E5777">
        <w:trPr>
          <w:trHeight w:val="268"/>
        </w:trPr>
        <w:tc>
          <w:tcPr>
            <w:tcW w:w="573" w:type="dxa"/>
            <w:tcBorders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959" w:type="dxa"/>
            <w:tcBorders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774" w:type="dxa"/>
            <w:tcBorders>
              <w:left w:val="single" w:sz="12" w:space="0" w:color="9F9F9F"/>
              <w:bottom w:val="single" w:sz="12" w:space="0" w:color="9F9F9F"/>
            </w:tcBorders>
          </w:tcPr>
          <w:p w:rsidR="001E5777" w:rsidRDefault="00C60256">
            <w:pPr>
              <w:pStyle w:val="TableParagraph"/>
              <w:spacing w:line="249" w:lineRule="exact"/>
              <w:ind w:left="10"/>
              <w:rPr>
                <w:sz w:val="24"/>
              </w:rPr>
            </w:pPr>
            <w:r>
              <w:rPr>
                <w:sz w:val="24"/>
              </w:rPr>
              <w:t>достаточной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аргументации.</w:t>
            </w:r>
          </w:p>
        </w:tc>
        <w:tc>
          <w:tcPr>
            <w:tcW w:w="3057" w:type="dxa"/>
            <w:tcBorders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49" w:lineRule="exact"/>
              <w:ind w:left="174"/>
              <w:rPr>
                <w:sz w:val="24"/>
              </w:rPr>
            </w:pPr>
            <w:r>
              <w:rPr>
                <w:sz w:val="24"/>
              </w:rPr>
              <w:t>оценивания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</w:p>
        </w:tc>
      </w:tr>
      <w:tr w:rsidR="001E5777">
        <w:trPr>
          <w:trHeight w:val="3313"/>
        </w:trPr>
        <w:tc>
          <w:tcPr>
            <w:tcW w:w="573" w:type="dxa"/>
            <w:tcBorders>
              <w:top w:val="single" w:sz="12" w:space="0" w:color="9F9F9F"/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7" w:lineRule="exact"/>
              <w:ind w:left="6"/>
              <w:rPr>
                <w:sz w:val="24"/>
              </w:rPr>
            </w:pPr>
            <w:r>
              <w:rPr>
                <w:sz w:val="24"/>
              </w:rPr>
              <w:t>1.4</w:t>
            </w:r>
          </w:p>
        </w:tc>
        <w:tc>
          <w:tcPr>
            <w:tcW w:w="1959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7" w:lineRule="exact"/>
              <w:ind w:left="10"/>
              <w:rPr>
                <w:sz w:val="24"/>
              </w:rPr>
            </w:pPr>
            <w:r>
              <w:rPr>
                <w:sz w:val="24"/>
              </w:rPr>
              <w:t>Общая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культура</w:t>
            </w:r>
          </w:p>
        </w:tc>
        <w:tc>
          <w:tcPr>
            <w:tcW w:w="3774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</w:tcBorders>
          </w:tcPr>
          <w:p w:rsidR="001E5777" w:rsidRDefault="00C60256">
            <w:pPr>
              <w:pStyle w:val="TableParagraph"/>
              <w:ind w:left="10" w:right="124"/>
              <w:rPr>
                <w:sz w:val="24"/>
              </w:rPr>
            </w:pPr>
            <w:r>
              <w:rPr>
                <w:sz w:val="24"/>
              </w:rPr>
              <w:t>Определяет характер и стиль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педагогической деятельности.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Заключается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знаниях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педагога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основных формах материальной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духовной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человека.</w:t>
            </w:r>
          </w:p>
        </w:tc>
        <w:tc>
          <w:tcPr>
            <w:tcW w:w="3057" w:type="dxa"/>
            <w:tcBorders>
              <w:top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numPr>
                <w:ilvl w:val="0"/>
                <w:numId w:val="104"/>
              </w:numPr>
              <w:tabs>
                <w:tab w:val="left" w:pos="476"/>
              </w:tabs>
              <w:ind w:right="76" w:firstLine="0"/>
              <w:rPr>
                <w:sz w:val="24"/>
              </w:rPr>
            </w:pPr>
            <w:r>
              <w:rPr>
                <w:sz w:val="24"/>
              </w:rPr>
              <w:t>Ориентация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основных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сферах</w:t>
            </w:r>
          </w:p>
          <w:p w:rsidR="001E5777" w:rsidRDefault="00C60256">
            <w:pPr>
              <w:pStyle w:val="TableParagraph"/>
              <w:ind w:left="174" w:right="183"/>
              <w:rPr>
                <w:sz w:val="24"/>
              </w:rPr>
            </w:pPr>
            <w:r>
              <w:rPr>
                <w:sz w:val="24"/>
              </w:rPr>
              <w:t>материальной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духовной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жизни;</w:t>
            </w:r>
          </w:p>
          <w:p w:rsidR="001E5777" w:rsidRDefault="00C60256">
            <w:pPr>
              <w:pStyle w:val="TableParagraph"/>
              <w:numPr>
                <w:ilvl w:val="0"/>
                <w:numId w:val="104"/>
              </w:numPr>
              <w:tabs>
                <w:tab w:val="left" w:pos="476"/>
              </w:tabs>
              <w:ind w:right="135" w:firstLine="0"/>
              <w:rPr>
                <w:sz w:val="24"/>
              </w:rPr>
            </w:pPr>
            <w:r>
              <w:rPr>
                <w:sz w:val="24"/>
              </w:rPr>
              <w:t>знание материальных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духовных</w:t>
            </w:r>
          </w:p>
          <w:p w:rsidR="001E5777" w:rsidRDefault="00C60256">
            <w:pPr>
              <w:pStyle w:val="TableParagraph"/>
              <w:ind w:left="174"/>
              <w:rPr>
                <w:sz w:val="24"/>
              </w:rPr>
            </w:pPr>
            <w:r>
              <w:rPr>
                <w:sz w:val="24"/>
              </w:rPr>
              <w:t>интересов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молодѐжи;</w:t>
            </w:r>
          </w:p>
          <w:p w:rsidR="001E5777" w:rsidRDefault="00C60256">
            <w:pPr>
              <w:pStyle w:val="TableParagraph"/>
              <w:numPr>
                <w:ilvl w:val="0"/>
                <w:numId w:val="104"/>
              </w:numPr>
              <w:tabs>
                <w:tab w:val="left" w:pos="476"/>
              </w:tabs>
              <w:ind w:right="711" w:firstLine="0"/>
              <w:rPr>
                <w:sz w:val="24"/>
              </w:rPr>
            </w:pPr>
            <w:r>
              <w:rPr>
                <w:sz w:val="24"/>
              </w:rPr>
              <w:t>возможность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продемонстрировать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свои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достижения;</w:t>
            </w:r>
          </w:p>
          <w:p w:rsidR="001E5777" w:rsidRDefault="00C60256">
            <w:pPr>
              <w:pStyle w:val="TableParagraph"/>
              <w:numPr>
                <w:ilvl w:val="0"/>
                <w:numId w:val="104"/>
              </w:numPr>
              <w:tabs>
                <w:tab w:val="left" w:pos="476"/>
              </w:tabs>
              <w:spacing w:line="270" w:lineRule="atLeast"/>
              <w:ind w:right="-15" w:firstLine="0"/>
              <w:rPr>
                <w:sz w:val="24"/>
              </w:rPr>
            </w:pPr>
            <w:r>
              <w:rPr>
                <w:sz w:val="24"/>
              </w:rPr>
              <w:t>руководство кружками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секциями</w:t>
            </w:r>
          </w:p>
        </w:tc>
      </w:tr>
      <w:tr w:rsidR="001E5777">
        <w:trPr>
          <w:trHeight w:val="2483"/>
        </w:trPr>
        <w:tc>
          <w:tcPr>
            <w:tcW w:w="573" w:type="dxa"/>
            <w:tcBorders>
              <w:top w:val="single" w:sz="12" w:space="0" w:color="9F9F9F"/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7" w:lineRule="exact"/>
              <w:ind w:left="6"/>
              <w:rPr>
                <w:sz w:val="24"/>
              </w:rPr>
            </w:pPr>
            <w:r>
              <w:rPr>
                <w:sz w:val="24"/>
              </w:rPr>
              <w:t>1.5</w:t>
            </w:r>
          </w:p>
        </w:tc>
        <w:tc>
          <w:tcPr>
            <w:tcW w:w="1959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10" w:right="295"/>
              <w:rPr>
                <w:sz w:val="24"/>
              </w:rPr>
            </w:pPr>
            <w:r>
              <w:rPr>
                <w:spacing w:val="-1"/>
                <w:sz w:val="24"/>
              </w:rPr>
              <w:t>Эмоциональная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устойчивость</w:t>
            </w:r>
          </w:p>
        </w:tc>
        <w:tc>
          <w:tcPr>
            <w:tcW w:w="3774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</w:tcBorders>
          </w:tcPr>
          <w:p w:rsidR="001E5777" w:rsidRDefault="00C60256">
            <w:pPr>
              <w:pStyle w:val="TableParagraph"/>
              <w:ind w:left="10" w:right="-21"/>
              <w:rPr>
                <w:sz w:val="24"/>
              </w:rPr>
            </w:pPr>
            <w:r>
              <w:rPr>
                <w:sz w:val="24"/>
              </w:rPr>
              <w:t>Определяет характер отношений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учебном процессе, особенно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ситуациях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конфликта.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Способствует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сохранению объективности оценки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обучающихся.</w:t>
            </w:r>
          </w:p>
        </w:tc>
        <w:tc>
          <w:tcPr>
            <w:tcW w:w="3057" w:type="dxa"/>
            <w:tcBorders>
              <w:top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numPr>
                <w:ilvl w:val="0"/>
                <w:numId w:val="103"/>
              </w:numPr>
              <w:tabs>
                <w:tab w:val="left" w:pos="476"/>
              </w:tabs>
              <w:ind w:right="333" w:firstLine="0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трудных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ситуациях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 сохраняет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спокойствие;</w:t>
            </w:r>
          </w:p>
          <w:p w:rsidR="001E5777" w:rsidRDefault="00C60256">
            <w:pPr>
              <w:pStyle w:val="TableParagraph"/>
              <w:numPr>
                <w:ilvl w:val="0"/>
                <w:numId w:val="103"/>
              </w:numPr>
              <w:tabs>
                <w:tab w:val="left" w:pos="476"/>
              </w:tabs>
              <w:ind w:right="481" w:firstLine="0"/>
              <w:rPr>
                <w:sz w:val="24"/>
              </w:rPr>
            </w:pPr>
            <w:r>
              <w:rPr>
                <w:sz w:val="24"/>
              </w:rPr>
              <w:t>эмоциональный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конфликт не влияет 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объективность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оценки;</w:t>
            </w:r>
          </w:p>
          <w:p w:rsidR="001E5777" w:rsidRDefault="00C60256">
            <w:pPr>
              <w:pStyle w:val="TableParagraph"/>
              <w:numPr>
                <w:ilvl w:val="0"/>
                <w:numId w:val="103"/>
              </w:numPr>
              <w:tabs>
                <w:tab w:val="left" w:pos="476"/>
              </w:tabs>
              <w:spacing w:line="270" w:lineRule="atLeast"/>
              <w:ind w:right="209" w:firstLine="0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стремится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избежать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эмоционально-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напряжѐнных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ситуаций</w:t>
            </w:r>
          </w:p>
        </w:tc>
      </w:tr>
      <w:tr w:rsidR="001E5777">
        <w:trPr>
          <w:trHeight w:val="2483"/>
        </w:trPr>
        <w:tc>
          <w:tcPr>
            <w:tcW w:w="573" w:type="dxa"/>
            <w:tcBorders>
              <w:top w:val="single" w:sz="12" w:space="0" w:color="9F9F9F"/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7" w:lineRule="exact"/>
              <w:ind w:left="6"/>
              <w:rPr>
                <w:sz w:val="24"/>
              </w:rPr>
            </w:pPr>
            <w:r>
              <w:rPr>
                <w:sz w:val="24"/>
              </w:rPr>
              <w:t>1.6</w:t>
            </w:r>
          </w:p>
        </w:tc>
        <w:tc>
          <w:tcPr>
            <w:tcW w:w="1959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10" w:right="-24"/>
              <w:rPr>
                <w:sz w:val="24"/>
              </w:rPr>
            </w:pPr>
            <w:r>
              <w:rPr>
                <w:sz w:val="24"/>
              </w:rPr>
              <w:t>Позитивная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направленность 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педагогическую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деятельность.</w:t>
            </w:r>
          </w:p>
          <w:p w:rsidR="001E5777" w:rsidRDefault="00C60256">
            <w:pPr>
              <w:pStyle w:val="TableParagraph"/>
              <w:ind w:left="10" w:right="411"/>
              <w:rPr>
                <w:sz w:val="24"/>
              </w:rPr>
            </w:pPr>
            <w:r>
              <w:rPr>
                <w:sz w:val="24"/>
              </w:rPr>
              <w:t>Уверенность 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себе</w:t>
            </w:r>
          </w:p>
        </w:tc>
        <w:tc>
          <w:tcPr>
            <w:tcW w:w="3774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</w:tcBorders>
          </w:tcPr>
          <w:p w:rsidR="001E5777" w:rsidRDefault="00C60256">
            <w:pPr>
              <w:pStyle w:val="TableParagraph"/>
              <w:ind w:left="10" w:right="294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данной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компетентности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лежит вера в собственные силы,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собственную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эффективность.</w:t>
            </w:r>
          </w:p>
          <w:p w:rsidR="001E5777" w:rsidRDefault="00C60256">
            <w:pPr>
              <w:pStyle w:val="TableParagraph"/>
              <w:ind w:left="10" w:right="478"/>
              <w:rPr>
                <w:sz w:val="24"/>
              </w:rPr>
            </w:pPr>
            <w:r>
              <w:rPr>
                <w:sz w:val="24"/>
              </w:rPr>
              <w:t>Способствует позитивным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отношениям с коллегами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обучающимися. Определяет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позитивную направленность на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педагогическую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</w:p>
        </w:tc>
        <w:tc>
          <w:tcPr>
            <w:tcW w:w="3057" w:type="dxa"/>
            <w:tcBorders>
              <w:top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numPr>
                <w:ilvl w:val="0"/>
                <w:numId w:val="102"/>
              </w:numPr>
              <w:tabs>
                <w:tab w:val="left" w:pos="476"/>
              </w:tabs>
              <w:ind w:right="610" w:firstLine="0"/>
              <w:rPr>
                <w:sz w:val="24"/>
              </w:rPr>
            </w:pPr>
            <w:r>
              <w:rPr>
                <w:sz w:val="24"/>
              </w:rPr>
              <w:t>Осознание целей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ценностей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деятельности;</w:t>
            </w:r>
          </w:p>
          <w:p w:rsidR="001E5777" w:rsidRDefault="00C60256">
            <w:pPr>
              <w:pStyle w:val="TableParagraph"/>
              <w:numPr>
                <w:ilvl w:val="0"/>
                <w:numId w:val="102"/>
              </w:numPr>
              <w:tabs>
                <w:tab w:val="left" w:pos="476"/>
              </w:tabs>
              <w:ind w:left="475" w:hanging="302"/>
              <w:rPr>
                <w:sz w:val="24"/>
              </w:rPr>
            </w:pPr>
            <w:r>
              <w:rPr>
                <w:sz w:val="24"/>
              </w:rPr>
              <w:t>позитивное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настроение;</w:t>
            </w:r>
          </w:p>
          <w:p w:rsidR="001E5777" w:rsidRDefault="00C60256">
            <w:pPr>
              <w:pStyle w:val="TableParagraph"/>
              <w:numPr>
                <w:ilvl w:val="0"/>
                <w:numId w:val="102"/>
              </w:numPr>
              <w:tabs>
                <w:tab w:val="left" w:pos="476"/>
              </w:tabs>
              <w:ind w:left="475" w:hanging="302"/>
              <w:rPr>
                <w:sz w:val="24"/>
              </w:rPr>
            </w:pPr>
            <w:r>
              <w:rPr>
                <w:sz w:val="24"/>
              </w:rPr>
              <w:t>желание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работать;</w:t>
            </w:r>
          </w:p>
          <w:p w:rsidR="001E5777" w:rsidRDefault="00C60256">
            <w:pPr>
              <w:pStyle w:val="TableParagraph"/>
              <w:numPr>
                <w:ilvl w:val="0"/>
                <w:numId w:val="102"/>
              </w:numPr>
              <w:tabs>
                <w:tab w:val="left" w:pos="476"/>
              </w:tabs>
              <w:spacing w:line="270" w:lineRule="atLeast"/>
              <w:ind w:right="941" w:firstLine="0"/>
              <w:rPr>
                <w:sz w:val="24"/>
              </w:rPr>
            </w:pPr>
            <w:r>
              <w:rPr>
                <w:sz w:val="24"/>
              </w:rPr>
              <w:t>высокая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профессиональная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самооценка</w:t>
            </w:r>
          </w:p>
        </w:tc>
      </w:tr>
      <w:tr w:rsidR="001E5777">
        <w:trPr>
          <w:trHeight w:val="276"/>
        </w:trPr>
        <w:tc>
          <w:tcPr>
            <w:tcW w:w="9363" w:type="dxa"/>
            <w:gridSpan w:val="4"/>
            <w:tcBorders>
              <w:top w:val="single" w:sz="12" w:space="0" w:color="9F9F9F"/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56" w:lineRule="exact"/>
              <w:ind w:left="177"/>
              <w:rPr>
                <w:sz w:val="24"/>
              </w:rPr>
            </w:pPr>
            <w:r>
              <w:rPr>
                <w:sz w:val="24"/>
              </w:rPr>
              <w:t>II.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Постановка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целей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педагогической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</w:tr>
      <w:tr w:rsidR="001E5777">
        <w:trPr>
          <w:trHeight w:val="2483"/>
        </w:trPr>
        <w:tc>
          <w:tcPr>
            <w:tcW w:w="573" w:type="dxa"/>
            <w:tcBorders>
              <w:top w:val="single" w:sz="12" w:space="0" w:color="9F9F9F"/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7" w:lineRule="exact"/>
              <w:ind w:left="6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  <w:tc>
          <w:tcPr>
            <w:tcW w:w="1959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10" w:right="33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Умение </w:t>
            </w:r>
            <w:r>
              <w:rPr>
                <w:sz w:val="24"/>
              </w:rPr>
              <w:t>перевести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тему урока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задачу</w:t>
            </w:r>
          </w:p>
        </w:tc>
        <w:tc>
          <w:tcPr>
            <w:tcW w:w="3774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</w:tcBorders>
          </w:tcPr>
          <w:p w:rsidR="001E5777" w:rsidRDefault="00C60256">
            <w:pPr>
              <w:pStyle w:val="TableParagraph"/>
              <w:ind w:left="10" w:right="-19"/>
              <w:rPr>
                <w:sz w:val="24"/>
              </w:rPr>
            </w:pPr>
            <w:r>
              <w:rPr>
                <w:sz w:val="24"/>
              </w:rPr>
              <w:t>Основная компетенция,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обеспечивающая эффективное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целеполагание в учебном процессе.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Обеспечивает реализацию субъект-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субъектного подхода, ставит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обучающегося в позицию субъекта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деятельности, лежит в основе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творческой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личности</w:t>
            </w:r>
          </w:p>
        </w:tc>
        <w:tc>
          <w:tcPr>
            <w:tcW w:w="3057" w:type="dxa"/>
            <w:tcBorders>
              <w:top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numPr>
                <w:ilvl w:val="0"/>
                <w:numId w:val="101"/>
              </w:numPr>
              <w:tabs>
                <w:tab w:val="left" w:pos="476"/>
              </w:tabs>
              <w:ind w:right="11" w:firstLine="0"/>
              <w:jc w:val="both"/>
              <w:rPr>
                <w:sz w:val="24"/>
              </w:rPr>
            </w:pPr>
            <w:r>
              <w:rPr>
                <w:sz w:val="24"/>
              </w:rPr>
              <w:t>Знание образовательных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стандартов и реализующих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программ;</w:t>
            </w:r>
          </w:p>
          <w:p w:rsidR="001E5777" w:rsidRDefault="00C60256">
            <w:pPr>
              <w:pStyle w:val="TableParagraph"/>
              <w:numPr>
                <w:ilvl w:val="0"/>
                <w:numId w:val="101"/>
              </w:numPr>
              <w:tabs>
                <w:tab w:val="left" w:pos="476"/>
              </w:tabs>
              <w:ind w:right="257" w:firstLine="0"/>
              <w:rPr>
                <w:sz w:val="24"/>
              </w:rPr>
            </w:pPr>
            <w:r>
              <w:rPr>
                <w:sz w:val="24"/>
              </w:rPr>
              <w:t>осознание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нетождественности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темы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урока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цели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урока;</w:t>
            </w:r>
          </w:p>
          <w:p w:rsidR="001E5777" w:rsidRDefault="00C60256">
            <w:pPr>
              <w:pStyle w:val="TableParagraph"/>
              <w:numPr>
                <w:ilvl w:val="0"/>
                <w:numId w:val="101"/>
              </w:numPr>
              <w:tabs>
                <w:tab w:val="left" w:pos="476"/>
              </w:tabs>
              <w:ind w:left="475" w:right="-15" w:hanging="302"/>
              <w:rPr>
                <w:sz w:val="24"/>
              </w:rPr>
            </w:pPr>
            <w:r>
              <w:rPr>
                <w:sz w:val="24"/>
              </w:rPr>
              <w:t>владение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конкретным</w:t>
            </w:r>
          </w:p>
          <w:p w:rsidR="001E5777" w:rsidRDefault="00C60256">
            <w:pPr>
              <w:pStyle w:val="TableParagraph"/>
              <w:spacing w:line="270" w:lineRule="atLeast"/>
              <w:ind w:left="174" w:right="-24"/>
              <w:rPr>
                <w:sz w:val="24"/>
              </w:rPr>
            </w:pPr>
            <w:r>
              <w:rPr>
                <w:sz w:val="24"/>
              </w:rPr>
              <w:t>набором способов перевода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задачу</w:t>
            </w:r>
          </w:p>
        </w:tc>
      </w:tr>
      <w:tr w:rsidR="001E5777">
        <w:trPr>
          <w:trHeight w:val="2209"/>
        </w:trPr>
        <w:tc>
          <w:tcPr>
            <w:tcW w:w="573" w:type="dxa"/>
            <w:tcBorders>
              <w:top w:val="single" w:sz="12" w:space="0" w:color="9F9F9F"/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9" w:lineRule="exact"/>
              <w:ind w:left="6"/>
              <w:rPr>
                <w:sz w:val="24"/>
              </w:rPr>
            </w:pPr>
            <w:r>
              <w:rPr>
                <w:sz w:val="24"/>
              </w:rPr>
              <w:t>2.2</w:t>
            </w:r>
          </w:p>
        </w:tc>
        <w:tc>
          <w:tcPr>
            <w:tcW w:w="1959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10" w:right="144"/>
              <w:rPr>
                <w:sz w:val="24"/>
              </w:rPr>
            </w:pPr>
            <w:r>
              <w:rPr>
                <w:sz w:val="24"/>
              </w:rPr>
              <w:t>Умение ставить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цели и задачи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сообразно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возрастным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особенностям</w:t>
            </w:r>
          </w:p>
          <w:p w:rsidR="001E5777" w:rsidRDefault="00C60256">
            <w:pPr>
              <w:pStyle w:val="TableParagraph"/>
              <w:spacing w:line="263" w:lineRule="exact"/>
              <w:ind w:left="10"/>
              <w:rPr>
                <w:sz w:val="24"/>
              </w:rPr>
            </w:pPr>
            <w:r>
              <w:rPr>
                <w:sz w:val="24"/>
              </w:rPr>
              <w:t>обучающихся</w:t>
            </w:r>
          </w:p>
        </w:tc>
        <w:tc>
          <w:tcPr>
            <w:tcW w:w="3774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</w:tcBorders>
          </w:tcPr>
          <w:p w:rsidR="001E5777" w:rsidRDefault="00C60256">
            <w:pPr>
              <w:pStyle w:val="TableParagraph"/>
              <w:ind w:left="10" w:right="5"/>
              <w:rPr>
                <w:sz w:val="24"/>
              </w:rPr>
            </w:pPr>
            <w:r>
              <w:rPr>
                <w:sz w:val="24"/>
              </w:rPr>
              <w:t>Данная компетентность является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конкретизацией предыдущей. Она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направлена на индивидуализацию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обучения и благодаря этому связана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мотивацией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общей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успешностью</w:t>
            </w:r>
          </w:p>
        </w:tc>
        <w:tc>
          <w:tcPr>
            <w:tcW w:w="3057" w:type="dxa"/>
            <w:tcBorders>
              <w:top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numPr>
                <w:ilvl w:val="0"/>
                <w:numId w:val="100"/>
              </w:numPr>
              <w:tabs>
                <w:tab w:val="left" w:pos="476"/>
              </w:tabs>
              <w:ind w:right="590" w:firstLine="0"/>
              <w:rPr>
                <w:sz w:val="24"/>
              </w:rPr>
            </w:pPr>
            <w:r>
              <w:rPr>
                <w:sz w:val="24"/>
              </w:rPr>
              <w:t>Знание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возрастных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особенностей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обучающихся;</w:t>
            </w:r>
          </w:p>
          <w:p w:rsidR="001E5777" w:rsidRDefault="00C60256">
            <w:pPr>
              <w:pStyle w:val="TableParagraph"/>
              <w:numPr>
                <w:ilvl w:val="0"/>
                <w:numId w:val="100"/>
              </w:numPr>
              <w:tabs>
                <w:tab w:val="left" w:pos="476"/>
              </w:tabs>
              <w:ind w:right="562" w:firstLine="0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владение </w:t>
            </w:r>
            <w:r>
              <w:rPr>
                <w:sz w:val="24"/>
              </w:rPr>
              <w:t>методами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перевода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цели</w:t>
            </w:r>
          </w:p>
          <w:p w:rsidR="001E5777" w:rsidRDefault="00C60256">
            <w:pPr>
              <w:pStyle w:val="TableParagraph"/>
              <w:ind w:left="174" w:right="686" w:firstLine="60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учебную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задачу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конкретном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возрасте</w:t>
            </w:r>
          </w:p>
        </w:tc>
      </w:tr>
      <w:tr w:rsidR="001E5777">
        <w:trPr>
          <w:trHeight w:val="274"/>
        </w:trPr>
        <w:tc>
          <w:tcPr>
            <w:tcW w:w="9363" w:type="dxa"/>
            <w:gridSpan w:val="4"/>
            <w:tcBorders>
              <w:top w:val="single" w:sz="12" w:space="0" w:color="9F9F9F"/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55" w:lineRule="exact"/>
              <w:ind w:left="177"/>
              <w:rPr>
                <w:sz w:val="24"/>
              </w:rPr>
            </w:pPr>
            <w:r>
              <w:rPr>
                <w:sz w:val="24"/>
              </w:rPr>
              <w:t>III.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Мотивация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учебной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</w:tr>
      <w:tr w:rsidR="001E5777">
        <w:trPr>
          <w:trHeight w:val="268"/>
        </w:trPr>
        <w:tc>
          <w:tcPr>
            <w:tcW w:w="573" w:type="dxa"/>
            <w:tcBorders>
              <w:top w:val="single" w:sz="12" w:space="0" w:color="9F9F9F"/>
              <w:left w:val="single" w:sz="12" w:space="0" w:color="F0F0F0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49" w:lineRule="exact"/>
              <w:ind w:left="6"/>
              <w:rPr>
                <w:sz w:val="24"/>
              </w:rPr>
            </w:pPr>
            <w:r>
              <w:rPr>
                <w:sz w:val="24"/>
              </w:rPr>
              <w:t>3.1</w:t>
            </w:r>
          </w:p>
        </w:tc>
        <w:tc>
          <w:tcPr>
            <w:tcW w:w="1959" w:type="dxa"/>
            <w:tcBorders>
              <w:top w:val="single" w:sz="12" w:space="0" w:color="9F9F9F"/>
              <w:left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49" w:lineRule="exact"/>
              <w:ind w:left="10"/>
              <w:rPr>
                <w:sz w:val="24"/>
              </w:rPr>
            </w:pPr>
            <w:r>
              <w:rPr>
                <w:sz w:val="24"/>
              </w:rPr>
              <w:t>Умение</w:t>
            </w:r>
          </w:p>
        </w:tc>
        <w:tc>
          <w:tcPr>
            <w:tcW w:w="3774" w:type="dxa"/>
            <w:tcBorders>
              <w:top w:val="single" w:sz="12" w:space="0" w:color="9F9F9F"/>
              <w:left w:val="single" w:sz="12" w:space="0" w:color="9F9F9F"/>
            </w:tcBorders>
          </w:tcPr>
          <w:p w:rsidR="001E5777" w:rsidRDefault="00C60256">
            <w:pPr>
              <w:pStyle w:val="TableParagraph"/>
              <w:spacing w:line="249" w:lineRule="exact"/>
              <w:ind w:left="10"/>
              <w:rPr>
                <w:sz w:val="24"/>
              </w:rPr>
            </w:pPr>
            <w:r>
              <w:rPr>
                <w:sz w:val="24"/>
              </w:rPr>
              <w:t>Компетентность,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позволяющая</w:t>
            </w:r>
          </w:p>
        </w:tc>
        <w:tc>
          <w:tcPr>
            <w:tcW w:w="3057" w:type="dxa"/>
            <w:tcBorders>
              <w:top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49" w:lineRule="exact"/>
              <w:ind w:left="174"/>
              <w:rPr>
                <w:sz w:val="24"/>
              </w:rPr>
            </w:pPr>
            <w:r>
              <w:rPr>
                <w:sz w:val="24"/>
              </w:rPr>
              <w:t>—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возможностей</w:t>
            </w:r>
          </w:p>
        </w:tc>
      </w:tr>
    </w:tbl>
    <w:p w:rsidR="001E5777" w:rsidRDefault="001E5777">
      <w:pPr>
        <w:spacing w:line="249" w:lineRule="exact"/>
        <w:rPr>
          <w:sz w:val="24"/>
        </w:rPr>
        <w:sectPr w:rsidR="001E5777">
          <w:pgSz w:w="11910" w:h="16840"/>
          <w:pgMar w:top="1120" w:right="340" w:bottom="860" w:left="300" w:header="0" w:footer="676" w:gutter="0"/>
          <w:cols w:space="720"/>
        </w:sectPr>
      </w:pPr>
    </w:p>
    <w:tbl>
      <w:tblPr>
        <w:tblStyle w:val="TableNormal"/>
        <w:tblW w:w="0" w:type="auto"/>
        <w:tblInd w:w="788" w:type="dxa"/>
        <w:tblBorders>
          <w:top w:val="double" w:sz="2" w:space="0" w:color="9F9F9F"/>
          <w:left w:val="double" w:sz="2" w:space="0" w:color="9F9F9F"/>
          <w:bottom w:val="double" w:sz="2" w:space="0" w:color="9F9F9F"/>
          <w:right w:val="double" w:sz="2" w:space="0" w:color="9F9F9F"/>
          <w:insideH w:val="double" w:sz="2" w:space="0" w:color="9F9F9F"/>
          <w:insideV w:val="double" w:sz="2" w:space="0" w:color="9F9F9F"/>
        </w:tblBorders>
        <w:tblLayout w:type="fixed"/>
        <w:tblLook w:val="01E0" w:firstRow="1" w:lastRow="1" w:firstColumn="1" w:lastColumn="1" w:noHBand="0" w:noVBand="0"/>
      </w:tblPr>
      <w:tblGrid>
        <w:gridCol w:w="573"/>
        <w:gridCol w:w="1959"/>
        <w:gridCol w:w="3774"/>
        <w:gridCol w:w="3057"/>
      </w:tblGrid>
      <w:tr w:rsidR="001E5777">
        <w:trPr>
          <w:trHeight w:val="2200"/>
        </w:trPr>
        <w:tc>
          <w:tcPr>
            <w:tcW w:w="573" w:type="dxa"/>
            <w:tcBorders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59" w:type="dxa"/>
            <w:tcBorders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1" w:lineRule="exact"/>
              <w:ind w:left="10"/>
              <w:rPr>
                <w:sz w:val="24"/>
              </w:rPr>
            </w:pPr>
            <w:r>
              <w:rPr>
                <w:sz w:val="24"/>
              </w:rPr>
              <w:t>обеспечить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успех</w:t>
            </w:r>
          </w:p>
          <w:p w:rsidR="001E5777" w:rsidRDefault="00C60256">
            <w:pPr>
              <w:pStyle w:val="TableParagraph"/>
              <w:ind w:left="10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  <w:tc>
          <w:tcPr>
            <w:tcW w:w="3774" w:type="dxa"/>
            <w:tcBorders>
              <w:left w:val="single" w:sz="12" w:space="0" w:color="9F9F9F"/>
              <w:bottom w:val="single" w:sz="12" w:space="0" w:color="9F9F9F"/>
            </w:tcBorders>
          </w:tcPr>
          <w:p w:rsidR="001E5777" w:rsidRDefault="00C60256">
            <w:pPr>
              <w:pStyle w:val="TableParagraph"/>
              <w:spacing w:line="261" w:lineRule="exact"/>
              <w:ind w:left="10"/>
              <w:rPr>
                <w:sz w:val="24"/>
              </w:rPr>
            </w:pPr>
            <w:r>
              <w:rPr>
                <w:sz w:val="24"/>
              </w:rPr>
              <w:t>обучающемуся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поверить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свои</w:t>
            </w:r>
          </w:p>
          <w:p w:rsidR="001E5777" w:rsidRDefault="00C60256">
            <w:pPr>
              <w:pStyle w:val="TableParagraph"/>
              <w:ind w:left="10" w:right="263"/>
              <w:rPr>
                <w:sz w:val="24"/>
              </w:rPr>
            </w:pPr>
            <w:r>
              <w:rPr>
                <w:sz w:val="24"/>
              </w:rPr>
              <w:t>силы, утвердить себя в глазах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окружающих, один из главных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способов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обеспечить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позитивную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мотивацию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учения</w:t>
            </w:r>
          </w:p>
        </w:tc>
        <w:tc>
          <w:tcPr>
            <w:tcW w:w="3057" w:type="dxa"/>
            <w:tcBorders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1" w:lineRule="exact"/>
              <w:ind w:left="174"/>
              <w:rPr>
                <w:sz w:val="24"/>
              </w:rPr>
            </w:pPr>
            <w:r>
              <w:rPr>
                <w:sz w:val="24"/>
              </w:rPr>
              <w:t>конкретных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учеников;</w:t>
            </w:r>
          </w:p>
          <w:p w:rsidR="001E5777" w:rsidRDefault="00C60256">
            <w:pPr>
              <w:pStyle w:val="TableParagraph"/>
              <w:numPr>
                <w:ilvl w:val="0"/>
                <w:numId w:val="99"/>
              </w:numPr>
              <w:tabs>
                <w:tab w:val="left" w:pos="476"/>
              </w:tabs>
              <w:ind w:right="274" w:firstLine="0"/>
              <w:rPr>
                <w:sz w:val="24"/>
              </w:rPr>
            </w:pPr>
            <w:r>
              <w:rPr>
                <w:sz w:val="24"/>
              </w:rPr>
              <w:t>постановка учебных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задач в соответствии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возможностями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ученика;</w:t>
            </w:r>
          </w:p>
          <w:p w:rsidR="001E5777" w:rsidRDefault="00C60256">
            <w:pPr>
              <w:pStyle w:val="TableParagraph"/>
              <w:numPr>
                <w:ilvl w:val="0"/>
                <w:numId w:val="99"/>
              </w:numPr>
              <w:tabs>
                <w:tab w:val="left" w:pos="476"/>
              </w:tabs>
              <w:spacing w:line="270" w:lineRule="atLeast"/>
              <w:ind w:right="234" w:firstLine="0"/>
              <w:rPr>
                <w:sz w:val="24"/>
              </w:rPr>
            </w:pPr>
            <w:r>
              <w:rPr>
                <w:sz w:val="24"/>
              </w:rPr>
              <w:t>демонстрация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успехов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родителям,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одноклассникам</w:t>
            </w:r>
          </w:p>
        </w:tc>
      </w:tr>
      <w:tr w:rsidR="001E5777">
        <w:trPr>
          <w:trHeight w:val="2485"/>
        </w:trPr>
        <w:tc>
          <w:tcPr>
            <w:tcW w:w="573" w:type="dxa"/>
            <w:tcBorders>
              <w:top w:val="single" w:sz="12" w:space="0" w:color="9F9F9F"/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7" w:lineRule="exact"/>
              <w:ind w:left="6"/>
              <w:rPr>
                <w:sz w:val="24"/>
              </w:rPr>
            </w:pPr>
            <w:r>
              <w:rPr>
                <w:sz w:val="24"/>
              </w:rPr>
              <w:t>3.2</w:t>
            </w:r>
          </w:p>
        </w:tc>
        <w:tc>
          <w:tcPr>
            <w:tcW w:w="1959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10" w:right="44"/>
              <w:rPr>
                <w:sz w:val="24"/>
              </w:rPr>
            </w:pPr>
            <w:r>
              <w:rPr>
                <w:sz w:val="24"/>
              </w:rPr>
              <w:t>Компетентность 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педагогическом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оценивании</w:t>
            </w:r>
          </w:p>
        </w:tc>
        <w:tc>
          <w:tcPr>
            <w:tcW w:w="3774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</w:tcBorders>
          </w:tcPr>
          <w:p w:rsidR="001E5777" w:rsidRDefault="00C60256">
            <w:pPr>
              <w:pStyle w:val="TableParagraph"/>
              <w:ind w:left="10" w:right="-25"/>
              <w:rPr>
                <w:sz w:val="24"/>
              </w:rPr>
            </w:pPr>
            <w:r>
              <w:rPr>
                <w:sz w:val="24"/>
              </w:rPr>
              <w:t>Педагогическое оценивание служит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реальным инструментом осознания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обучающимся своих достижений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недоработок. Без знания своих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результатов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невозможно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обеспечить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субъектную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позицию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образовании</w:t>
            </w:r>
          </w:p>
        </w:tc>
        <w:tc>
          <w:tcPr>
            <w:tcW w:w="3057" w:type="dxa"/>
            <w:tcBorders>
              <w:top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numPr>
                <w:ilvl w:val="0"/>
                <w:numId w:val="98"/>
              </w:numPr>
              <w:tabs>
                <w:tab w:val="left" w:pos="476"/>
              </w:tabs>
              <w:ind w:right="341" w:firstLine="0"/>
              <w:rPr>
                <w:sz w:val="24"/>
              </w:rPr>
            </w:pPr>
            <w:r>
              <w:rPr>
                <w:sz w:val="24"/>
              </w:rPr>
              <w:t>Знание многообразия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педагогических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оценок;</w:t>
            </w:r>
          </w:p>
          <w:p w:rsidR="001E5777" w:rsidRDefault="00C60256">
            <w:pPr>
              <w:pStyle w:val="TableParagraph"/>
              <w:numPr>
                <w:ilvl w:val="0"/>
                <w:numId w:val="98"/>
              </w:numPr>
              <w:tabs>
                <w:tab w:val="left" w:pos="476"/>
              </w:tabs>
              <w:ind w:right="319" w:firstLine="0"/>
              <w:rPr>
                <w:sz w:val="24"/>
              </w:rPr>
            </w:pPr>
            <w:r>
              <w:rPr>
                <w:sz w:val="24"/>
              </w:rPr>
              <w:t>знакомство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литературой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данному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вопросу;</w:t>
            </w:r>
          </w:p>
          <w:p w:rsidR="001E5777" w:rsidRDefault="00C60256">
            <w:pPr>
              <w:pStyle w:val="TableParagraph"/>
              <w:numPr>
                <w:ilvl w:val="0"/>
                <w:numId w:val="98"/>
              </w:numPr>
              <w:tabs>
                <w:tab w:val="left" w:pos="476"/>
              </w:tabs>
              <w:ind w:right="291" w:firstLine="0"/>
              <w:rPr>
                <w:sz w:val="24"/>
              </w:rPr>
            </w:pPr>
            <w:r>
              <w:rPr>
                <w:sz w:val="24"/>
              </w:rPr>
              <w:t>владение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различными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методами</w:t>
            </w:r>
          </w:p>
          <w:p w:rsidR="001E5777" w:rsidRDefault="00C60256">
            <w:pPr>
              <w:pStyle w:val="TableParagraph"/>
              <w:spacing w:line="270" w:lineRule="atLeast"/>
              <w:ind w:left="174" w:right="1069" w:firstLine="60"/>
              <w:rPr>
                <w:sz w:val="24"/>
              </w:rPr>
            </w:pPr>
            <w:r>
              <w:rPr>
                <w:sz w:val="24"/>
              </w:rPr>
              <w:t>оценивания и 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применение</w:t>
            </w:r>
          </w:p>
        </w:tc>
      </w:tr>
      <w:tr w:rsidR="001E5777">
        <w:trPr>
          <w:trHeight w:val="2482"/>
        </w:trPr>
        <w:tc>
          <w:tcPr>
            <w:tcW w:w="573" w:type="dxa"/>
            <w:tcBorders>
              <w:top w:val="single" w:sz="12" w:space="0" w:color="9F9F9F"/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7" w:lineRule="exact"/>
              <w:ind w:left="6"/>
              <w:rPr>
                <w:sz w:val="24"/>
              </w:rPr>
            </w:pPr>
            <w:r>
              <w:rPr>
                <w:sz w:val="24"/>
              </w:rPr>
              <w:t>3.3</w:t>
            </w:r>
          </w:p>
        </w:tc>
        <w:tc>
          <w:tcPr>
            <w:tcW w:w="1959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10" w:right="-29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превращать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учебную задачу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личностнозначиму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ю</w:t>
            </w:r>
          </w:p>
        </w:tc>
        <w:tc>
          <w:tcPr>
            <w:tcW w:w="3774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</w:tcBorders>
          </w:tcPr>
          <w:p w:rsidR="001E5777" w:rsidRDefault="00C60256">
            <w:pPr>
              <w:pStyle w:val="TableParagraph"/>
              <w:ind w:left="10" w:right="64"/>
              <w:rPr>
                <w:sz w:val="24"/>
              </w:rPr>
            </w:pPr>
            <w:r>
              <w:rPr>
                <w:sz w:val="24"/>
              </w:rPr>
              <w:t>Это одна из важнейших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компетентностей,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обеспечивающих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мотивацию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  <w:tc>
          <w:tcPr>
            <w:tcW w:w="3057" w:type="dxa"/>
            <w:tcBorders>
              <w:top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numPr>
                <w:ilvl w:val="0"/>
                <w:numId w:val="97"/>
              </w:numPr>
              <w:tabs>
                <w:tab w:val="left" w:pos="476"/>
              </w:tabs>
              <w:ind w:right="731" w:firstLine="0"/>
              <w:rPr>
                <w:sz w:val="24"/>
              </w:rPr>
            </w:pPr>
            <w:r>
              <w:rPr>
                <w:sz w:val="24"/>
              </w:rPr>
              <w:t>Знание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интересов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обучающихся, 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внутреннего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мира;</w:t>
            </w:r>
          </w:p>
          <w:p w:rsidR="001E5777" w:rsidRDefault="00C60256">
            <w:pPr>
              <w:pStyle w:val="TableParagraph"/>
              <w:numPr>
                <w:ilvl w:val="0"/>
                <w:numId w:val="97"/>
              </w:numPr>
              <w:tabs>
                <w:tab w:val="left" w:pos="476"/>
              </w:tabs>
              <w:ind w:left="475" w:hanging="302"/>
              <w:rPr>
                <w:sz w:val="24"/>
              </w:rPr>
            </w:pPr>
            <w:r>
              <w:rPr>
                <w:sz w:val="24"/>
              </w:rPr>
              <w:t>ориентация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культуре;</w:t>
            </w:r>
          </w:p>
          <w:p w:rsidR="001E5777" w:rsidRDefault="00C60256">
            <w:pPr>
              <w:pStyle w:val="TableParagraph"/>
              <w:numPr>
                <w:ilvl w:val="0"/>
                <w:numId w:val="97"/>
              </w:numPr>
              <w:tabs>
                <w:tab w:val="left" w:pos="478"/>
              </w:tabs>
              <w:ind w:right="136" w:firstLine="0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показать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роль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значение изучаемого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материала в реализации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личных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планов</w:t>
            </w:r>
          </w:p>
        </w:tc>
      </w:tr>
      <w:tr w:rsidR="001E5777">
        <w:trPr>
          <w:trHeight w:val="274"/>
        </w:trPr>
        <w:tc>
          <w:tcPr>
            <w:tcW w:w="9363" w:type="dxa"/>
            <w:gridSpan w:val="4"/>
            <w:tcBorders>
              <w:top w:val="single" w:sz="12" w:space="0" w:color="9F9F9F"/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55" w:lineRule="exact"/>
              <w:ind w:left="177"/>
              <w:rPr>
                <w:sz w:val="24"/>
              </w:rPr>
            </w:pPr>
            <w:r>
              <w:rPr>
                <w:sz w:val="24"/>
              </w:rPr>
              <w:t>IV.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Информационная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компетентность</w:t>
            </w:r>
          </w:p>
        </w:tc>
      </w:tr>
      <w:tr w:rsidR="001E5777">
        <w:trPr>
          <w:trHeight w:val="4970"/>
        </w:trPr>
        <w:tc>
          <w:tcPr>
            <w:tcW w:w="573" w:type="dxa"/>
            <w:tcBorders>
              <w:top w:val="single" w:sz="12" w:space="0" w:color="9F9F9F"/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70" w:lineRule="exact"/>
              <w:ind w:left="6"/>
              <w:rPr>
                <w:sz w:val="24"/>
              </w:rPr>
            </w:pPr>
            <w:r>
              <w:rPr>
                <w:sz w:val="24"/>
              </w:rPr>
              <w:t>4.1</w:t>
            </w:r>
          </w:p>
        </w:tc>
        <w:tc>
          <w:tcPr>
            <w:tcW w:w="1959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10" w:right="44"/>
              <w:rPr>
                <w:sz w:val="24"/>
              </w:rPr>
            </w:pPr>
            <w:r>
              <w:rPr>
                <w:sz w:val="24"/>
              </w:rPr>
              <w:t>Компетентность 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предмете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преподавания</w:t>
            </w:r>
          </w:p>
        </w:tc>
        <w:tc>
          <w:tcPr>
            <w:tcW w:w="3774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</w:tcBorders>
          </w:tcPr>
          <w:p w:rsidR="001E5777" w:rsidRDefault="00C60256">
            <w:pPr>
              <w:pStyle w:val="TableParagraph"/>
              <w:ind w:left="10" w:right="559"/>
              <w:rPr>
                <w:sz w:val="24"/>
              </w:rPr>
            </w:pPr>
            <w:r>
              <w:rPr>
                <w:sz w:val="24"/>
              </w:rPr>
              <w:t>Глубокое знание предмета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преподавания,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сочетающееся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общей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культурой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педагога.</w:t>
            </w:r>
          </w:p>
          <w:p w:rsidR="001E5777" w:rsidRDefault="00C60256">
            <w:pPr>
              <w:pStyle w:val="TableParagraph"/>
              <w:ind w:left="10" w:right="72"/>
              <w:rPr>
                <w:sz w:val="24"/>
              </w:rPr>
            </w:pPr>
            <w:r>
              <w:rPr>
                <w:sz w:val="24"/>
              </w:rPr>
              <w:t>Сочетание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теоретического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знания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видением его практического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применения, что является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предпосылкой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установления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личностной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значимости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учения</w:t>
            </w:r>
          </w:p>
        </w:tc>
        <w:tc>
          <w:tcPr>
            <w:tcW w:w="3057" w:type="dxa"/>
            <w:tcBorders>
              <w:top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numPr>
                <w:ilvl w:val="0"/>
                <w:numId w:val="96"/>
              </w:numPr>
              <w:tabs>
                <w:tab w:val="left" w:pos="476"/>
              </w:tabs>
              <w:ind w:right="161" w:firstLine="0"/>
              <w:rPr>
                <w:sz w:val="24"/>
              </w:rPr>
            </w:pPr>
            <w:r>
              <w:rPr>
                <w:sz w:val="24"/>
              </w:rPr>
              <w:t>Знание генезиса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предметного знания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(история,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персоналии,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</w:p>
          <w:p w:rsidR="001E5777" w:rsidRDefault="00C60256">
            <w:pPr>
              <w:pStyle w:val="TableParagraph"/>
              <w:ind w:left="174" w:right="977"/>
              <w:rPr>
                <w:sz w:val="24"/>
              </w:rPr>
            </w:pPr>
            <w:r>
              <w:rPr>
                <w:sz w:val="24"/>
              </w:rPr>
              <w:t>каких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проблем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разрабатывалось);</w:t>
            </w:r>
          </w:p>
          <w:p w:rsidR="001E5777" w:rsidRDefault="00C60256">
            <w:pPr>
              <w:pStyle w:val="TableParagraph"/>
              <w:numPr>
                <w:ilvl w:val="0"/>
                <w:numId w:val="96"/>
              </w:numPr>
              <w:tabs>
                <w:tab w:val="left" w:pos="476"/>
              </w:tabs>
              <w:ind w:right="218" w:firstLine="0"/>
              <w:rPr>
                <w:sz w:val="24"/>
              </w:rPr>
            </w:pPr>
            <w:r>
              <w:rPr>
                <w:sz w:val="24"/>
              </w:rPr>
              <w:t>возможности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применения получаемых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знаний для объяснения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социальных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природных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явлений;</w:t>
            </w:r>
          </w:p>
          <w:p w:rsidR="001E5777" w:rsidRDefault="00C60256">
            <w:pPr>
              <w:pStyle w:val="TableParagraph"/>
              <w:numPr>
                <w:ilvl w:val="0"/>
                <w:numId w:val="96"/>
              </w:numPr>
              <w:tabs>
                <w:tab w:val="left" w:pos="476"/>
              </w:tabs>
              <w:ind w:right="123" w:firstLine="0"/>
              <w:rPr>
                <w:sz w:val="24"/>
              </w:rPr>
            </w:pPr>
            <w:r>
              <w:rPr>
                <w:sz w:val="24"/>
              </w:rPr>
              <w:t>владение методами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задач;</w:t>
            </w:r>
          </w:p>
          <w:p w:rsidR="001E5777" w:rsidRDefault="00C60256">
            <w:pPr>
              <w:pStyle w:val="TableParagraph"/>
              <w:numPr>
                <w:ilvl w:val="0"/>
                <w:numId w:val="96"/>
              </w:numPr>
              <w:tabs>
                <w:tab w:val="left" w:pos="476"/>
              </w:tabs>
              <w:spacing w:line="270" w:lineRule="atLeast"/>
              <w:ind w:right="34" w:firstLine="0"/>
              <w:rPr>
                <w:sz w:val="24"/>
              </w:rPr>
            </w:pPr>
            <w:r>
              <w:rPr>
                <w:sz w:val="24"/>
              </w:rPr>
              <w:t>свободное решение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задач ЕГЭ, олимпиад: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региональных, российских,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международных</w:t>
            </w:r>
          </w:p>
        </w:tc>
      </w:tr>
      <w:tr w:rsidR="001E5777">
        <w:trPr>
          <w:trHeight w:val="1922"/>
        </w:trPr>
        <w:tc>
          <w:tcPr>
            <w:tcW w:w="573" w:type="dxa"/>
            <w:tcBorders>
              <w:top w:val="single" w:sz="12" w:space="0" w:color="9F9F9F"/>
              <w:left w:val="single" w:sz="12" w:space="0" w:color="F0F0F0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7" w:lineRule="exact"/>
              <w:ind w:left="6"/>
              <w:rPr>
                <w:sz w:val="24"/>
              </w:rPr>
            </w:pPr>
            <w:r>
              <w:rPr>
                <w:sz w:val="24"/>
              </w:rPr>
              <w:t>4.2</w:t>
            </w:r>
          </w:p>
        </w:tc>
        <w:tc>
          <w:tcPr>
            <w:tcW w:w="1959" w:type="dxa"/>
            <w:tcBorders>
              <w:top w:val="single" w:sz="12" w:space="0" w:color="9F9F9F"/>
              <w:left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10" w:right="44"/>
              <w:rPr>
                <w:sz w:val="24"/>
              </w:rPr>
            </w:pPr>
            <w:r>
              <w:rPr>
                <w:sz w:val="24"/>
              </w:rPr>
              <w:t>Компетентность 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методах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преподавания</w:t>
            </w:r>
          </w:p>
        </w:tc>
        <w:tc>
          <w:tcPr>
            <w:tcW w:w="3774" w:type="dxa"/>
            <w:tcBorders>
              <w:top w:val="single" w:sz="12" w:space="0" w:color="9F9F9F"/>
              <w:left w:val="single" w:sz="12" w:space="0" w:color="9F9F9F"/>
            </w:tcBorders>
          </w:tcPr>
          <w:p w:rsidR="001E5777" w:rsidRDefault="00C60256">
            <w:pPr>
              <w:pStyle w:val="TableParagraph"/>
              <w:ind w:left="10" w:right="316"/>
              <w:rPr>
                <w:sz w:val="24"/>
              </w:rPr>
            </w:pPr>
            <w:r>
              <w:rPr>
                <w:sz w:val="24"/>
              </w:rPr>
              <w:t>Обеспечивает возможность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эффективного усвоения знания 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формирования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умений,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предусмотренных программой.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Обеспечивает индивидуальный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подход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 развитие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творческой</w:t>
            </w:r>
          </w:p>
          <w:p w:rsidR="001E5777" w:rsidRDefault="00C60256">
            <w:pPr>
              <w:pStyle w:val="TableParagraph"/>
              <w:spacing w:line="255" w:lineRule="exact"/>
              <w:ind w:left="10"/>
              <w:rPr>
                <w:sz w:val="24"/>
              </w:rPr>
            </w:pPr>
            <w:r>
              <w:rPr>
                <w:sz w:val="24"/>
              </w:rPr>
              <w:t>личности</w:t>
            </w:r>
          </w:p>
        </w:tc>
        <w:tc>
          <w:tcPr>
            <w:tcW w:w="3057" w:type="dxa"/>
            <w:tcBorders>
              <w:top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numPr>
                <w:ilvl w:val="0"/>
                <w:numId w:val="95"/>
              </w:numPr>
              <w:tabs>
                <w:tab w:val="left" w:pos="476"/>
              </w:tabs>
              <w:ind w:right="381" w:firstLine="0"/>
              <w:rPr>
                <w:sz w:val="24"/>
              </w:rPr>
            </w:pPr>
            <w:r>
              <w:rPr>
                <w:sz w:val="24"/>
              </w:rPr>
              <w:t>Знание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методов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 методик;</w:t>
            </w:r>
          </w:p>
          <w:p w:rsidR="001E5777" w:rsidRDefault="00C60256">
            <w:pPr>
              <w:pStyle w:val="TableParagraph"/>
              <w:numPr>
                <w:ilvl w:val="0"/>
                <w:numId w:val="95"/>
              </w:numPr>
              <w:tabs>
                <w:tab w:val="left" w:pos="476"/>
              </w:tabs>
              <w:ind w:right="110" w:firstLine="0"/>
              <w:rPr>
                <w:sz w:val="24"/>
              </w:rPr>
            </w:pPr>
            <w:r>
              <w:rPr>
                <w:sz w:val="24"/>
              </w:rPr>
              <w:t>демонстрация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личностно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ориентированных методов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образования;</w:t>
            </w:r>
          </w:p>
          <w:p w:rsidR="001E5777" w:rsidRDefault="00C60256">
            <w:pPr>
              <w:pStyle w:val="TableParagraph"/>
              <w:numPr>
                <w:ilvl w:val="0"/>
                <w:numId w:val="95"/>
              </w:numPr>
              <w:tabs>
                <w:tab w:val="left" w:pos="476"/>
              </w:tabs>
              <w:spacing w:line="255" w:lineRule="exact"/>
              <w:ind w:left="475" w:hanging="302"/>
              <w:rPr>
                <w:sz w:val="24"/>
              </w:rPr>
            </w:pPr>
            <w:r>
              <w:rPr>
                <w:sz w:val="24"/>
              </w:rPr>
              <w:t>наличие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своих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находок</w:t>
            </w:r>
          </w:p>
        </w:tc>
      </w:tr>
    </w:tbl>
    <w:p w:rsidR="001E5777" w:rsidRDefault="001E5777">
      <w:pPr>
        <w:spacing w:line="255" w:lineRule="exact"/>
        <w:rPr>
          <w:sz w:val="24"/>
        </w:rPr>
        <w:sectPr w:rsidR="001E5777">
          <w:pgSz w:w="11910" w:h="16840"/>
          <w:pgMar w:top="1120" w:right="340" w:bottom="860" w:left="300" w:header="0" w:footer="676" w:gutter="0"/>
          <w:cols w:space="720"/>
        </w:sectPr>
      </w:pPr>
    </w:p>
    <w:tbl>
      <w:tblPr>
        <w:tblStyle w:val="TableNormal"/>
        <w:tblW w:w="0" w:type="auto"/>
        <w:tblInd w:w="788" w:type="dxa"/>
        <w:tblBorders>
          <w:top w:val="double" w:sz="2" w:space="0" w:color="9F9F9F"/>
          <w:left w:val="double" w:sz="2" w:space="0" w:color="9F9F9F"/>
          <w:bottom w:val="double" w:sz="2" w:space="0" w:color="9F9F9F"/>
          <w:right w:val="double" w:sz="2" w:space="0" w:color="9F9F9F"/>
          <w:insideH w:val="double" w:sz="2" w:space="0" w:color="9F9F9F"/>
          <w:insideV w:val="double" w:sz="2" w:space="0" w:color="9F9F9F"/>
        </w:tblBorders>
        <w:tblLayout w:type="fixed"/>
        <w:tblLook w:val="01E0" w:firstRow="1" w:lastRow="1" w:firstColumn="1" w:lastColumn="1" w:noHBand="0" w:noVBand="0"/>
      </w:tblPr>
      <w:tblGrid>
        <w:gridCol w:w="573"/>
        <w:gridCol w:w="1959"/>
        <w:gridCol w:w="3774"/>
        <w:gridCol w:w="3057"/>
      </w:tblGrid>
      <w:tr w:rsidR="001E5777">
        <w:trPr>
          <w:trHeight w:val="3304"/>
        </w:trPr>
        <w:tc>
          <w:tcPr>
            <w:tcW w:w="573" w:type="dxa"/>
            <w:tcBorders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59" w:type="dxa"/>
            <w:tcBorders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774" w:type="dxa"/>
            <w:tcBorders>
              <w:left w:val="single" w:sz="12" w:space="0" w:color="9F9F9F"/>
              <w:bottom w:val="single" w:sz="12" w:space="0" w:color="9F9F9F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057" w:type="dxa"/>
            <w:tcBorders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1" w:lineRule="exact"/>
              <w:ind w:left="174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методов,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авторской</w:t>
            </w:r>
          </w:p>
          <w:p w:rsidR="001E5777" w:rsidRDefault="00C60256">
            <w:pPr>
              <w:pStyle w:val="TableParagraph"/>
              <w:ind w:left="174"/>
              <w:rPr>
                <w:sz w:val="24"/>
              </w:rPr>
            </w:pPr>
            <w:r>
              <w:rPr>
                <w:sz w:val="24"/>
              </w:rPr>
              <w:t>школы;</w:t>
            </w:r>
          </w:p>
          <w:p w:rsidR="001E5777" w:rsidRDefault="00C60256">
            <w:pPr>
              <w:pStyle w:val="TableParagraph"/>
              <w:numPr>
                <w:ilvl w:val="0"/>
                <w:numId w:val="94"/>
              </w:numPr>
              <w:tabs>
                <w:tab w:val="left" w:pos="476"/>
              </w:tabs>
              <w:ind w:right="-15" w:firstLine="0"/>
              <w:rPr>
                <w:sz w:val="24"/>
              </w:rPr>
            </w:pPr>
            <w:r>
              <w:rPr>
                <w:sz w:val="24"/>
              </w:rPr>
              <w:t>знание современных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достижений в области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методики обучения, в 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числе использование новых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информационных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технологий;</w:t>
            </w:r>
          </w:p>
          <w:p w:rsidR="001E5777" w:rsidRDefault="00C60256">
            <w:pPr>
              <w:pStyle w:val="TableParagraph"/>
              <w:numPr>
                <w:ilvl w:val="0"/>
                <w:numId w:val="94"/>
              </w:numPr>
              <w:tabs>
                <w:tab w:val="left" w:pos="476"/>
              </w:tabs>
              <w:spacing w:line="270" w:lineRule="atLeast"/>
              <w:ind w:right="580" w:firstLine="0"/>
              <w:rPr>
                <w:sz w:val="24"/>
              </w:rPr>
            </w:pPr>
            <w:r>
              <w:rPr>
                <w:sz w:val="24"/>
              </w:rPr>
              <w:t>использование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учебном процессе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современных методов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</w:p>
        </w:tc>
      </w:tr>
      <w:tr w:rsidR="001E5777">
        <w:trPr>
          <w:trHeight w:val="7728"/>
        </w:trPr>
        <w:tc>
          <w:tcPr>
            <w:tcW w:w="573" w:type="dxa"/>
            <w:tcBorders>
              <w:top w:val="single" w:sz="12" w:space="0" w:color="9F9F9F"/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7" w:lineRule="exact"/>
              <w:ind w:left="6"/>
              <w:rPr>
                <w:sz w:val="24"/>
              </w:rPr>
            </w:pPr>
            <w:r>
              <w:rPr>
                <w:sz w:val="24"/>
              </w:rPr>
              <w:t>4.3</w:t>
            </w:r>
          </w:p>
        </w:tc>
        <w:tc>
          <w:tcPr>
            <w:tcW w:w="1959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10" w:right="44"/>
              <w:rPr>
                <w:sz w:val="24"/>
              </w:rPr>
            </w:pPr>
            <w:r>
              <w:rPr>
                <w:sz w:val="24"/>
              </w:rPr>
              <w:t>Компетентность 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субъективных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(знание учеников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учебных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коллективов)</w:t>
            </w:r>
          </w:p>
        </w:tc>
        <w:tc>
          <w:tcPr>
            <w:tcW w:w="3774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</w:tcBorders>
          </w:tcPr>
          <w:p w:rsidR="001E5777" w:rsidRDefault="00C60256">
            <w:pPr>
              <w:pStyle w:val="TableParagraph"/>
              <w:ind w:left="10" w:right="547"/>
              <w:rPr>
                <w:sz w:val="24"/>
              </w:rPr>
            </w:pPr>
            <w:r>
              <w:rPr>
                <w:sz w:val="24"/>
              </w:rPr>
              <w:t>Позволяет осуществить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индивидуальный подход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организации образовательного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процесса.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Служит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условием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гуманизации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образования.</w:t>
            </w:r>
          </w:p>
          <w:p w:rsidR="001E5777" w:rsidRDefault="00C60256">
            <w:pPr>
              <w:pStyle w:val="TableParagraph"/>
              <w:ind w:left="10" w:right="98"/>
              <w:rPr>
                <w:sz w:val="24"/>
              </w:rPr>
            </w:pPr>
            <w:r>
              <w:rPr>
                <w:sz w:val="24"/>
              </w:rPr>
              <w:t>Обеспечивает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высокую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мотивацию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академической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</w:p>
        </w:tc>
        <w:tc>
          <w:tcPr>
            <w:tcW w:w="3057" w:type="dxa"/>
            <w:tcBorders>
              <w:top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numPr>
                <w:ilvl w:val="0"/>
                <w:numId w:val="93"/>
              </w:numPr>
              <w:tabs>
                <w:tab w:val="left" w:pos="476"/>
              </w:tabs>
              <w:ind w:right="6" w:firstLine="0"/>
              <w:rPr>
                <w:sz w:val="24"/>
              </w:rPr>
            </w:pPr>
            <w:r>
              <w:rPr>
                <w:sz w:val="24"/>
              </w:rPr>
              <w:t>Знание теоретического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материала по психологии,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характеризующего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особенности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обучающихся;</w:t>
            </w:r>
          </w:p>
          <w:p w:rsidR="001E5777" w:rsidRDefault="00C60256">
            <w:pPr>
              <w:pStyle w:val="TableParagraph"/>
              <w:numPr>
                <w:ilvl w:val="0"/>
                <w:numId w:val="93"/>
              </w:numPr>
              <w:tabs>
                <w:tab w:val="left" w:pos="476"/>
              </w:tabs>
              <w:ind w:right="45" w:firstLine="0"/>
              <w:rPr>
                <w:sz w:val="24"/>
              </w:rPr>
            </w:pPr>
            <w:r>
              <w:rPr>
                <w:sz w:val="24"/>
              </w:rPr>
              <w:t>владение методами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диагностики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особенностей (возможно,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школьным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психологом);</w:t>
            </w:r>
          </w:p>
          <w:p w:rsidR="001E5777" w:rsidRDefault="00C60256">
            <w:pPr>
              <w:pStyle w:val="TableParagraph"/>
              <w:numPr>
                <w:ilvl w:val="0"/>
                <w:numId w:val="93"/>
              </w:numPr>
              <w:tabs>
                <w:tab w:val="left" w:pos="476"/>
              </w:tabs>
              <w:ind w:right="258" w:firstLine="0"/>
              <w:rPr>
                <w:sz w:val="24"/>
              </w:rPr>
            </w:pPr>
            <w:r>
              <w:rPr>
                <w:sz w:val="24"/>
              </w:rPr>
              <w:t>использование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знаний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 психологии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процесса;</w:t>
            </w:r>
          </w:p>
          <w:p w:rsidR="001E5777" w:rsidRDefault="00C60256">
            <w:pPr>
              <w:pStyle w:val="TableParagraph"/>
              <w:numPr>
                <w:ilvl w:val="0"/>
                <w:numId w:val="93"/>
              </w:numPr>
              <w:tabs>
                <w:tab w:val="left" w:pos="476"/>
              </w:tabs>
              <w:ind w:right="118" w:firstLine="0"/>
              <w:rPr>
                <w:sz w:val="24"/>
              </w:rPr>
            </w:pPr>
            <w:r>
              <w:rPr>
                <w:sz w:val="24"/>
              </w:rPr>
              <w:t>разработка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индивидуальных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проектов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 основе личных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характеристик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обучающихся;</w:t>
            </w:r>
          </w:p>
          <w:p w:rsidR="001E5777" w:rsidRDefault="00C60256">
            <w:pPr>
              <w:pStyle w:val="TableParagraph"/>
              <w:numPr>
                <w:ilvl w:val="0"/>
                <w:numId w:val="93"/>
              </w:numPr>
              <w:tabs>
                <w:tab w:val="left" w:pos="476"/>
              </w:tabs>
              <w:ind w:right="562" w:firstLine="0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владение </w:t>
            </w:r>
            <w:r>
              <w:rPr>
                <w:sz w:val="24"/>
              </w:rPr>
              <w:t>методами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социометрии;</w:t>
            </w:r>
          </w:p>
          <w:p w:rsidR="001E5777" w:rsidRDefault="00C60256">
            <w:pPr>
              <w:pStyle w:val="TableParagraph"/>
              <w:numPr>
                <w:ilvl w:val="0"/>
                <w:numId w:val="93"/>
              </w:numPr>
              <w:tabs>
                <w:tab w:val="left" w:pos="478"/>
              </w:tabs>
              <w:ind w:right="164" w:firstLine="0"/>
              <w:rPr>
                <w:sz w:val="24"/>
              </w:rPr>
            </w:pPr>
            <w:r>
              <w:rPr>
                <w:sz w:val="24"/>
              </w:rPr>
              <w:t>учѐт особенностей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учебных коллективов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педагогическом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процессе;</w:t>
            </w:r>
          </w:p>
          <w:p w:rsidR="001E5777" w:rsidRDefault="00C60256">
            <w:pPr>
              <w:pStyle w:val="TableParagraph"/>
              <w:numPr>
                <w:ilvl w:val="0"/>
                <w:numId w:val="93"/>
              </w:numPr>
              <w:tabs>
                <w:tab w:val="left" w:pos="476"/>
              </w:tabs>
              <w:spacing w:line="270" w:lineRule="atLeast"/>
              <w:ind w:right="264" w:firstLine="0"/>
              <w:rPr>
                <w:sz w:val="24"/>
              </w:rPr>
            </w:pPr>
            <w:r>
              <w:rPr>
                <w:sz w:val="24"/>
              </w:rPr>
              <w:t>знание (рефлексия)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своих индивидуальных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особенностей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их учѐт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своей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</w:tr>
      <w:tr w:rsidR="001E5777">
        <w:trPr>
          <w:trHeight w:val="3304"/>
        </w:trPr>
        <w:tc>
          <w:tcPr>
            <w:tcW w:w="573" w:type="dxa"/>
            <w:tcBorders>
              <w:top w:val="single" w:sz="12" w:space="0" w:color="9F9F9F"/>
              <w:left w:val="single" w:sz="12" w:space="0" w:color="F0F0F0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70" w:lineRule="exact"/>
              <w:ind w:left="6"/>
              <w:rPr>
                <w:sz w:val="24"/>
              </w:rPr>
            </w:pPr>
            <w:r>
              <w:rPr>
                <w:sz w:val="24"/>
              </w:rPr>
              <w:t>4.4</w:t>
            </w:r>
          </w:p>
        </w:tc>
        <w:tc>
          <w:tcPr>
            <w:tcW w:w="1959" w:type="dxa"/>
            <w:tcBorders>
              <w:top w:val="single" w:sz="12" w:space="0" w:color="9F9F9F"/>
              <w:left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10" w:right="128"/>
              <w:rPr>
                <w:sz w:val="24"/>
              </w:rPr>
            </w:pPr>
            <w:r>
              <w:rPr>
                <w:sz w:val="24"/>
              </w:rPr>
              <w:t>Умение вести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самостоятельный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поиск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</w:p>
        </w:tc>
        <w:tc>
          <w:tcPr>
            <w:tcW w:w="3774" w:type="dxa"/>
            <w:tcBorders>
              <w:top w:val="single" w:sz="12" w:space="0" w:color="9F9F9F"/>
              <w:left w:val="single" w:sz="12" w:space="0" w:color="9F9F9F"/>
            </w:tcBorders>
          </w:tcPr>
          <w:p w:rsidR="001E5777" w:rsidRDefault="00C60256">
            <w:pPr>
              <w:pStyle w:val="TableParagraph"/>
              <w:ind w:left="10" w:right="151"/>
              <w:rPr>
                <w:sz w:val="24"/>
              </w:rPr>
            </w:pPr>
            <w:r>
              <w:rPr>
                <w:sz w:val="24"/>
              </w:rPr>
              <w:t>Обеспечивает постоянный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профессиональный рост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творческий подход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педагогической деятельности.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Современная ситуация быстрого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развития предметных областей,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появление новых педагогических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технологий предполагает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непрерывное обновление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собственных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знаний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умений,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</w:p>
          <w:p w:rsidR="001E5777" w:rsidRDefault="00C60256">
            <w:pPr>
              <w:pStyle w:val="TableParagraph"/>
              <w:spacing w:line="270" w:lineRule="atLeast"/>
              <w:ind w:left="10" w:right="436"/>
              <w:rPr>
                <w:sz w:val="24"/>
              </w:rPr>
            </w:pPr>
            <w:r>
              <w:rPr>
                <w:sz w:val="24"/>
              </w:rPr>
              <w:t>обеспечивает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желание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умение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вести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самостоятельный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поиск</w:t>
            </w:r>
          </w:p>
        </w:tc>
        <w:tc>
          <w:tcPr>
            <w:tcW w:w="3057" w:type="dxa"/>
            <w:tcBorders>
              <w:top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numPr>
                <w:ilvl w:val="0"/>
                <w:numId w:val="92"/>
              </w:numPr>
              <w:tabs>
                <w:tab w:val="left" w:pos="476"/>
              </w:tabs>
              <w:ind w:right="597" w:firstLine="0"/>
              <w:rPr>
                <w:sz w:val="24"/>
              </w:rPr>
            </w:pPr>
            <w:r>
              <w:rPr>
                <w:spacing w:val="-1"/>
                <w:sz w:val="24"/>
              </w:rPr>
              <w:t>Профессиональная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любознательность;</w:t>
            </w:r>
          </w:p>
          <w:p w:rsidR="001E5777" w:rsidRDefault="00C60256">
            <w:pPr>
              <w:pStyle w:val="TableParagraph"/>
              <w:numPr>
                <w:ilvl w:val="0"/>
                <w:numId w:val="92"/>
              </w:numPr>
              <w:tabs>
                <w:tab w:val="left" w:pos="478"/>
              </w:tabs>
              <w:ind w:right="5" w:firstLine="0"/>
              <w:rPr>
                <w:sz w:val="24"/>
              </w:rPr>
            </w:pPr>
            <w:r>
              <w:rPr>
                <w:sz w:val="24"/>
              </w:rPr>
              <w:t>умение пользоваться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различными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информационно-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поисковыми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технологиями;</w:t>
            </w:r>
          </w:p>
          <w:p w:rsidR="001E5777" w:rsidRDefault="00C60256">
            <w:pPr>
              <w:pStyle w:val="TableParagraph"/>
              <w:numPr>
                <w:ilvl w:val="0"/>
                <w:numId w:val="92"/>
              </w:numPr>
              <w:tabs>
                <w:tab w:val="left" w:pos="476"/>
              </w:tabs>
              <w:ind w:right="119" w:firstLine="0"/>
              <w:rPr>
                <w:sz w:val="24"/>
              </w:rPr>
            </w:pPr>
            <w:r>
              <w:rPr>
                <w:sz w:val="24"/>
              </w:rPr>
              <w:t>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различных баз данных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образовательном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процессе</w:t>
            </w:r>
          </w:p>
        </w:tc>
      </w:tr>
    </w:tbl>
    <w:p w:rsidR="001E5777" w:rsidRDefault="001E5777">
      <w:pPr>
        <w:rPr>
          <w:sz w:val="24"/>
        </w:rPr>
        <w:sectPr w:rsidR="001E5777">
          <w:pgSz w:w="11910" w:h="16840"/>
          <w:pgMar w:top="1120" w:right="340" w:bottom="860" w:left="300" w:header="0" w:footer="676" w:gutter="0"/>
          <w:cols w:space="720"/>
        </w:sectPr>
      </w:pPr>
    </w:p>
    <w:tbl>
      <w:tblPr>
        <w:tblStyle w:val="TableNormal"/>
        <w:tblW w:w="0" w:type="auto"/>
        <w:tblInd w:w="788" w:type="dxa"/>
        <w:tblBorders>
          <w:top w:val="double" w:sz="2" w:space="0" w:color="9F9F9F"/>
          <w:left w:val="double" w:sz="2" w:space="0" w:color="9F9F9F"/>
          <w:bottom w:val="double" w:sz="2" w:space="0" w:color="9F9F9F"/>
          <w:right w:val="double" w:sz="2" w:space="0" w:color="9F9F9F"/>
          <w:insideH w:val="double" w:sz="2" w:space="0" w:color="9F9F9F"/>
          <w:insideV w:val="double" w:sz="2" w:space="0" w:color="9F9F9F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1965"/>
        <w:gridCol w:w="3780"/>
        <w:gridCol w:w="3057"/>
      </w:tblGrid>
      <w:tr w:rsidR="001E5777">
        <w:trPr>
          <w:trHeight w:val="544"/>
        </w:trPr>
        <w:tc>
          <w:tcPr>
            <w:tcW w:w="9369" w:type="dxa"/>
            <w:gridSpan w:val="4"/>
            <w:tcBorders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1" w:lineRule="exact"/>
              <w:ind w:left="177"/>
              <w:rPr>
                <w:sz w:val="24"/>
              </w:rPr>
            </w:pPr>
            <w:r>
              <w:rPr>
                <w:sz w:val="24"/>
              </w:rPr>
              <w:t>V.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Разработка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программ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педагогической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принятие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педагогических</w:t>
            </w:r>
          </w:p>
          <w:p w:rsidR="001E5777" w:rsidRDefault="00C60256">
            <w:pPr>
              <w:pStyle w:val="TableParagraph"/>
              <w:spacing w:line="263" w:lineRule="exact"/>
              <w:ind w:left="177"/>
              <w:rPr>
                <w:sz w:val="24"/>
              </w:rPr>
            </w:pPr>
            <w:r>
              <w:rPr>
                <w:sz w:val="24"/>
              </w:rPr>
              <w:t>решений</w:t>
            </w:r>
          </w:p>
        </w:tc>
      </w:tr>
      <w:tr w:rsidR="001E5777">
        <w:trPr>
          <w:trHeight w:val="12144"/>
        </w:trPr>
        <w:tc>
          <w:tcPr>
            <w:tcW w:w="567" w:type="dxa"/>
            <w:tcBorders>
              <w:top w:val="single" w:sz="12" w:space="0" w:color="9F9F9F"/>
              <w:left w:val="single" w:sz="12" w:space="0" w:color="F0F0F0"/>
              <w:bottom w:val="single" w:sz="12" w:space="0" w:color="9F9F9F"/>
            </w:tcBorders>
          </w:tcPr>
          <w:p w:rsidR="001E5777" w:rsidRDefault="00C60256">
            <w:pPr>
              <w:pStyle w:val="TableParagraph"/>
              <w:spacing w:line="268" w:lineRule="exact"/>
              <w:ind w:left="6"/>
              <w:rPr>
                <w:sz w:val="24"/>
              </w:rPr>
            </w:pPr>
            <w:r>
              <w:rPr>
                <w:sz w:val="24"/>
              </w:rPr>
              <w:t>5.1</w:t>
            </w:r>
          </w:p>
        </w:tc>
        <w:tc>
          <w:tcPr>
            <w:tcW w:w="1965" w:type="dxa"/>
            <w:tcBorders>
              <w:top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3" w:right="35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выбрать учебники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учебные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комплекты</w:t>
            </w:r>
          </w:p>
        </w:tc>
        <w:tc>
          <w:tcPr>
            <w:tcW w:w="3780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180" w:right="115"/>
              <w:rPr>
                <w:sz w:val="24"/>
              </w:rPr>
            </w:pPr>
            <w:r>
              <w:rPr>
                <w:sz w:val="24"/>
              </w:rPr>
              <w:t>Умение разработать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образовательную программу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является базовым в системе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профессиональных компетенций.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Обеспечивает реализацию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принципа академических свобод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 основе индивидуальных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образовательных программ. Без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умения разрабатывать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образовательные программы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современных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условиях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невозможно творчески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организовать образовательный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процесс.</w:t>
            </w:r>
          </w:p>
          <w:p w:rsidR="001E5777" w:rsidRDefault="00C60256">
            <w:pPr>
              <w:pStyle w:val="TableParagraph"/>
              <w:ind w:left="180" w:right="369"/>
              <w:rPr>
                <w:sz w:val="24"/>
              </w:rPr>
            </w:pPr>
            <w:r>
              <w:rPr>
                <w:sz w:val="24"/>
              </w:rPr>
              <w:t>Образовательные программы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выступают средствами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целенаправленного влияния 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обучающихся.</w:t>
            </w:r>
          </w:p>
          <w:p w:rsidR="001E5777" w:rsidRDefault="00C60256">
            <w:pPr>
              <w:pStyle w:val="TableParagraph"/>
              <w:ind w:left="180" w:right="196"/>
              <w:rPr>
                <w:sz w:val="24"/>
              </w:rPr>
            </w:pPr>
            <w:r>
              <w:rPr>
                <w:sz w:val="24"/>
              </w:rPr>
              <w:t>Компетентность в разработке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образовательных программ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позволяет осуществлять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преподавание на различных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уровнях обученности и развития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обучающихся.</w:t>
            </w:r>
          </w:p>
          <w:p w:rsidR="001E5777" w:rsidRDefault="00C60256">
            <w:pPr>
              <w:pStyle w:val="TableParagraph"/>
              <w:ind w:left="180" w:right="-9"/>
              <w:rPr>
                <w:sz w:val="24"/>
              </w:rPr>
            </w:pPr>
            <w:r>
              <w:rPr>
                <w:sz w:val="24"/>
              </w:rPr>
              <w:t>Обоснованный выбор учебников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учебных комплектов является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составной частью разработки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образовательных программ,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 представляемого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обоснования позволяет судить 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стартовой готовности к началу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педагогической деятельности,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позволяет сделать вывод 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готовности педагога учитывать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индивидуальные характеристики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</w:p>
        </w:tc>
        <w:tc>
          <w:tcPr>
            <w:tcW w:w="3057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numPr>
                <w:ilvl w:val="0"/>
                <w:numId w:val="91"/>
              </w:numPr>
              <w:tabs>
                <w:tab w:val="left" w:pos="482"/>
              </w:tabs>
              <w:ind w:right="12" w:firstLine="0"/>
              <w:rPr>
                <w:sz w:val="24"/>
              </w:rPr>
            </w:pPr>
            <w:r>
              <w:rPr>
                <w:sz w:val="24"/>
              </w:rPr>
              <w:t>Знание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стандартов и примерных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программ;</w:t>
            </w:r>
          </w:p>
          <w:p w:rsidR="001E5777" w:rsidRDefault="00C60256">
            <w:pPr>
              <w:pStyle w:val="TableParagraph"/>
              <w:numPr>
                <w:ilvl w:val="0"/>
                <w:numId w:val="91"/>
              </w:numPr>
              <w:tabs>
                <w:tab w:val="left" w:pos="482"/>
              </w:tabs>
              <w:ind w:right="132" w:firstLine="0"/>
              <w:rPr>
                <w:sz w:val="24"/>
              </w:rPr>
            </w:pPr>
            <w:r>
              <w:rPr>
                <w:sz w:val="24"/>
              </w:rPr>
              <w:t>наличие персонально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разработанных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характеристика этих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 по содержанию,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источникам информации;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 материальной базе,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которой должны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реализовываться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программы;</w:t>
            </w:r>
          </w:p>
          <w:p w:rsidR="001E5777" w:rsidRDefault="00C60256">
            <w:pPr>
              <w:pStyle w:val="TableParagraph"/>
              <w:ind w:left="180" w:right="161"/>
              <w:rPr>
                <w:sz w:val="24"/>
              </w:rPr>
            </w:pP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учѐту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индивидуальных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характеристик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обучающихся;</w:t>
            </w:r>
          </w:p>
          <w:p w:rsidR="001E5777" w:rsidRDefault="00C60256">
            <w:pPr>
              <w:pStyle w:val="TableParagraph"/>
              <w:numPr>
                <w:ilvl w:val="0"/>
                <w:numId w:val="91"/>
              </w:numPr>
              <w:tabs>
                <w:tab w:val="left" w:pos="482"/>
              </w:tabs>
              <w:ind w:right="908" w:firstLine="0"/>
              <w:rPr>
                <w:sz w:val="24"/>
              </w:rPr>
            </w:pPr>
            <w:r>
              <w:rPr>
                <w:spacing w:val="-1"/>
                <w:sz w:val="24"/>
              </w:rPr>
              <w:t>обоснованность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используемых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программ;</w:t>
            </w:r>
          </w:p>
          <w:p w:rsidR="001E5777" w:rsidRDefault="00C60256">
            <w:pPr>
              <w:pStyle w:val="TableParagraph"/>
              <w:numPr>
                <w:ilvl w:val="0"/>
                <w:numId w:val="91"/>
              </w:numPr>
              <w:tabs>
                <w:tab w:val="left" w:pos="484"/>
              </w:tabs>
              <w:ind w:right="54" w:firstLine="0"/>
              <w:rPr>
                <w:sz w:val="24"/>
              </w:rPr>
            </w:pPr>
            <w:r>
              <w:rPr>
                <w:sz w:val="24"/>
              </w:rPr>
              <w:t>участие обучающихся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их родителей в разработке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индивидуального учебного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плана и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маршрута;</w:t>
            </w:r>
          </w:p>
          <w:p w:rsidR="001E5777" w:rsidRDefault="00C60256">
            <w:pPr>
              <w:pStyle w:val="TableParagraph"/>
              <w:numPr>
                <w:ilvl w:val="0"/>
                <w:numId w:val="91"/>
              </w:numPr>
              <w:tabs>
                <w:tab w:val="left" w:pos="484"/>
              </w:tabs>
              <w:ind w:right="29" w:firstLine="0"/>
              <w:rPr>
                <w:sz w:val="24"/>
              </w:rPr>
            </w:pPr>
            <w:r>
              <w:rPr>
                <w:sz w:val="24"/>
              </w:rPr>
              <w:t>участие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работодателей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разработке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программы;</w:t>
            </w:r>
          </w:p>
          <w:p w:rsidR="001E5777" w:rsidRDefault="00C60256">
            <w:pPr>
              <w:pStyle w:val="TableParagraph"/>
              <w:numPr>
                <w:ilvl w:val="0"/>
                <w:numId w:val="91"/>
              </w:numPr>
              <w:tabs>
                <w:tab w:val="left" w:pos="482"/>
              </w:tabs>
              <w:ind w:right="61" w:firstLine="0"/>
              <w:rPr>
                <w:sz w:val="24"/>
              </w:rPr>
            </w:pPr>
            <w:r>
              <w:rPr>
                <w:sz w:val="24"/>
              </w:rPr>
              <w:t>знание учебников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учебно-методических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комплектов,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используемых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 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учреждениях,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рекомендованных органом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управления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образованием;</w:t>
            </w:r>
          </w:p>
          <w:p w:rsidR="001E5777" w:rsidRDefault="00C60256">
            <w:pPr>
              <w:pStyle w:val="TableParagraph"/>
              <w:numPr>
                <w:ilvl w:val="0"/>
                <w:numId w:val="91"/>
              </w:numPr>
              <w:tabs>
                <w:tab w:val="left" w:pos="482"/>
              </w:tabs>
              <w:spacing w:line="270" w:lineRule="atLeast"/>
              <w:ind w:right="95" w:firstLine="0"/>
              <w:rPr>
                <w:sz w:val="24"/>
              </w:rPr>
            </w:pPr>
            <w:r>
              <w:rPr>
                <w:sz w:val="24"/>
              </w:rPr>
              <w:t>обоснованность выбора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учебников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методических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комплектов,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используемых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педагогом</w:t>
            </w:r>
          </w:p>
        </w:tc>
      </w:tr>
      <w:tr w:rsidR="001E5777">
        <w:trPr>
          <w:trHeight w:val="1648"/>
        </w:trPr>
        <w:tc>
          <w:tcPr>
            <w:tcW w:w="567" w:type="dxa"/>
            <w:tcBorders>
              <w:top w:val="single" w:sz="12" w:space="0" w:color="9F9F9F"/>
              <w:left w:val="single" w:sz="12" w:space="0" w:color="F0F0F0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70" w:lineRule="exact"/>
              <w:ind w:left="6"/>
              <w:rPr>
                <w:sz w:val="24"/>
              </w:rPr>
            </w:pPr>
            <w:r>
              <w:rPr>
                <w:sz w:val="24"/>
              </w:rPr>
              <w:t>5.2</w:t>
            </w:r>
          </w:p>
        </w:tc>
        <w:tc>
          <w:tcPr>
            <w:tcW w:w="1965" w:type="dxa"/>
            <w:tcBorders>
              <w:top w:val="single" w:sz="12" w:space="0" w:color="9F9F9F"/>
              <w:left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16" w:right="305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принимать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</w:p>
          <w:p w:rsidR="001E5777" w:rsidRDefault="00C60256">
            <w:pPr>
              <w:pStyle w:val="TableParagraph"/>
              <w:spacing w:line="270" w:lineRule="atLeast"/>
              <w:ind w:left="16" w:right="305"/>
              <w:rPr>
                <w:sz w:val="24"/>
              </w:rPr>
            </w:pPr>
            <w:r>
              <w:rPr>
                <w:spacing w:val="-1"/>
                <w:sz w:val="24"/>
              </w:rPr>
              <w:t>педагогических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ситуациях</w:t>
            </w:r>
          </w:p>
        </w:tc>
        <w:tc>
          <w:tcPr>
            <w:tcW w:w="3780" w:type="dxa"/>
            <w:tcBorders>
              <w:top w:val="single" w:sz="12" w:space="0" w:color="9F9F9F"/>
              <w:left w:val="single" w:sz="12" w:space="0" w:color="9F9F9F"/>
            </w:tcBorders>
          </w:tcPr>
          <w:p w:rsidR="001E5777" w:rsidRDefault="00C60256">
            <w:pPr>
              <w:pStyle w:val="TableParagraph"/>
              <w:ind w:left="10" w:right="390"/>
              <w:rPr>
                <w:sz w:val="24"/>
              </w:rPr>
            </w:pPr>
            <w:r>
              <w:rPr>
                <w:sz w:val="24"/>
              </w:rPr>
              <w:t>Педагогу приходится постоянно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принимать решения:</w:t>
            </w:r>
          </w:p>
          <w:p w:rsidR="001E5777" w:rsidRDefault="00C60256">
            <w:pPr>
              <w:pStyle w:val="TableParagraph"/>
              <w:numPr>
                <w:ilvl w:val="0"/>
                <w:numId w:val="90"/>
              </w:numPr>
              <w:tabs>
                <w:tab w:val="left" w:pos="310"/>
              </w:tabs>
              <w:ind w:left="310"/>
              <w:rPr>
                <w:sz w:val="24"/>
              </w:rPr>
            </w:pPr>
            <w:r>
              <w:rPr>
                <w:sz w:val="24"/>
              </w:rPr>
              <w:t>как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установить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дисциплину;</w:t>
            </w:r>
          </w:p>
          <w:p w:rsidR="001E5777" w:rsidRDefault="00C60256">
            <w:pPr>
              <w:pStyle w:val="TableParagraph"/>
              <w:numPr>
                <w:ilvl w:val="0"/>
                <w:numId w:val="90"/>
              </w:numPr>
              <w:tabs>
                <w:tab w:val="left" w:pos="310"/>
              </w:tabs>
              <w:ind w:right="877" w:firstLine="0"/>
              <w:rPr>
                <w:sz w:val="24"/>
              </w:rPr>
            </w:pPr>
            <w:r>
              <w:rPr>
                <w:sz w:val="24"/>
              </w:rPr>
              <w:t>как мотивировать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академическую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активность;</w:t>
            </w:r>
          </w:p>
          <w:p w:rsidR="001E5777" w:rsidRDefault="00C60256">
            <w:pPr>
              <w:pStyle w:val="TableParagraph"/>
              <w:numPr>
                <w:ilvl w:val="0"/>
                <w:numId w:val="90"/>
              </w:numPr>
              <w:tabs>
                <w:tab w:val="left" w:pos="310"/>
              </w:tabs>
              <w:spacing w:line="255" w:lineRule="exact"/>
              <w:ind w:left="310"/>
              <w:rPr>
                <w:sz w:val="24"/>
              </w:rPr>
            </w:pPr>
            <w:r>
              <w:rPr>
                <w:sz w:val="24"/>
              </w:rPr>
              <w:t>как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вызвать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интерес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</w:p>
        </w:tc>
        <w:tc>
          <w:tcPr>
            <w:tcW w:w="3057" w:type="dxa"/>
            <w:tcBorders>
              <w:top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numPr>
                <w:ilvl w:val="0"/>
                <w:numId w:val="89"/>
              </w:numPr>
              <w:tabs>
                <w:tab w:val="left" w:pos="470"/>
              </w:tabs>
              <w:ind w:right="170" w:firstLine="0"/>
              <w:rPr>
                <w:sz w:val="24"/>
              </w:rPr>
            </w:pPr>
            <w:r>
              <w:rPr>
                <w:sz w:val="24"/>
              </w:rPr>
              <w:t>Знание типичных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педагогических ситуаций,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требующих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участия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педагога для своего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решения;</w:t>
            </w:r>
          </w:p>
          <w:p w:rsidR="001E5777" w:rsidRDefault="00C60256">
            <w:pPr>
              <w:pStyle w:val="TableParagraph"/>
              <w:numPr>
                <w:ilvl w:val="0"/>
                <w:numId w:val="89"/>
              </w:numPr>
              <w:tabs>
                <w:tab w:val="left" w:pos="470"/>
              </w:tabs>
              <w:spacing w:line="255" w:lineRule="exact"/>
              <w:ind w:left="469" w:hanging="302"/>
              <w:rPr>
                <w:sz w:val="24"/>
              </w:rPr>
            </w:pPr>
            <w:r>
              <w:rPr>
                <w:sz w:val="24"/>
              </w:rPr>
              <w:t>владение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набором</w:t>
            </w:r>
          </w:p>
        </w:tc>
      </w:tr>
    </w:tbl>
    <w:p w:rsidR="001E5777" w:rsidRDefault="001E5777">
      <w:pPr>
        <w:spacing w:line="255" w:lineRule="exact"/>
        <w:rPr>
          <w:sz w:val="24"/>
        </w:rPr>
        <w:sectPr w:rsidR="001E5777">
          <w:pgSz w:w="11910" w:h="16840"/>
          <w:pgMar w:top="1120" w:right="340" w:bottom="860" w:left="300" w:header="0" w:footer="676" w:gutter="0"/>
          <w:cols w:space="720"/>
        </w:sectPr>
      </w:pPr>
    </w:p>
    <w:tbl>
      <w:tblPr>
        <w:tblStyle w:val="TableNormal"/>
        <w:tblW w:w="0" w:type="auto"/>
        <w:tblInd w:w="788" w:type="dxa"/>
        <w:tblBorders>
          <w:top w:val="double" w:sz="2" w:space="0" w:color="9F9F9F"/>
          <w:left w:val="double" w:sz="2" w:space="0" w:color="9F9F9F"/>
          <w:bottom w:val="double" w:sz="2" w:space="0" w:color="9F9F9F"/>
          <w:right w:val="double" w:sz="2" w:space="0" w:color="9F9F9F"/>
          <w:insideH w:val="double" w:sz="2" w:space="0" w:color="9F9F9F"/>
          <w:insideV w:val="double" w:sz="2" w:space="0" w:color="9F9F9F"/>
        </w:tblBorders>
        <w:tblLayout w:type="fixed"/>
        <w:tblLook w:val="01E0" w:firstRow="1" w:lastRow="1" w:firstColumn="1" w:lastColumn="1" w:noHBand="0" w:noVBand="0"/>
      </w:tblPr>
      <w:tblGrid>
        <w:gridCol w:w="573"/>
        <w:gridCol w:w="1959"/>
        <w:gridCol w:w="3774"/>
        <w:gridCol w:w="3057"/>
      </w:tblGrid>
      <w:tr w:rsidR="001E5777">
        <w:trPr>
          <w:trHeight w:val="4409"/>
        </w:trPr>
        <w:tc>
          <w:tcPr>
            <w:tcW w:w="573" w:type="dxa"/>
            <w:tcBorders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59" w:type="dxa"/>
            <w:tcBorders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774" w:type="dxa"/>
            <w:tcBorders>
              <w:left w:val="single" w:sz="12" w:space="0" w:color="9F9F9F"/>
              <w:bottom w:val="single" w:sz="12" w:space="0" w:color="9F9F9F"/>
            </w:tcBorders>
          </w:tcPr>
          <w:p w:rsidR="001E5777" w:rsidRDefault="00C60256">
            <w:pPr>
              <w:pStyle w:val="TableParagraph"/>
              <w:spacing w:line="261" w:lineRule="exact"/>
              <w:ind w:left="10"/>
              <w:rPr>
                <w:sz w:val="24"/>
              </w:rPr>
            </w:pPr>
            <w:r>
              <w:rPr>
                <w:sz w:val="24"/>
              </w:rPr>
              <w:t>конкретного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ученика;</w:t>
            </w:r>
          </w:p>
          <w:p w:rsidR="001E5777" w:rsidRDefault="00C60256">
            <w:pPr>
              <w:pStyle w:val="TableParagraph"/>
              <w:ind w:left="10" w:right="10"/>
              <w:rPr>
                <w:sz w:val="24"/>
              </w:rPr>
            </w:pPr>
            <w:r>
              <w:rPr>
                <w:sz w:val="24"/>
              </w:rPr>
              <w:t>— как обеспечить понимание и т. д.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Разрешение педагогических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проблем составляет суть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  <w:p w:rsidR="001E5777" w:rsidRDefault="00C60256">
            <w:pPr>
              <w:pStyle w:val="TableParagraph"/>
              <w:ind w:left="10" w:right="-25"/>
              <w:rPr>
                <w:sz w:val="24"/>
              </w:rPr>
            </w:pPr>
            <w:r>
              <w:rPr>
                <w:sz w:val="24"/>
              </w:rPr>
              <w:t>При решении проблем могут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применяться как стандартные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(решающие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правила),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так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творческие (креативные) 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интуитивные</w:t>
            </w:r>
          </w:p>
        </w:tc>
        <w:tc>
          <w:tcPr>
            <w:tcW w:w="3057" w:type="dxa"/>
            <w:tcBorders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1" w:lineRule="exact"/>
              <w:ind w:left="174"/>
              <w:rPr>
                <w:sz w:val="24"/>
              </w:rPr>
            </w:pPr>
            <w:r>
              <w:rPr>
                <w:sz w:val="24"/>
              </w:rPr>
              <w:t>решающих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правил,</w:t>
            </w:r>
          </w:p>
          <w:p w:rsidR="001E5777" w:rsidRDefault="00C60256">
            <w:pPr>
              <w:pStyle w:val="TableParagraph"/>
              <w:ind w:left="174" w:right="657"/>
              <w:rPr>
                <w:sz w:val="24"/>
              </w:rPr>
            </w:pPr>
            <w:r>
              <w:rPr>
                <w:sz w:val="24"/>
              </w:rPr>
              <w:t>используемых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ситуаций;</w:t>
            </w:r>
          </w:p>
          <w:p w:rsidR="001E5777" w:rsidRDefault="00C60256">
            <w:pPr>
              <w:pStyle w:val="TableParagraph"/>
              <w:numPr>
                <w:ilvl w:val="0"/>
                <w:numId w:val="88"/>
              </w:numPr>
              <w:tabs>
                <w:tab w:val="left" w:pos="476"/>
              </w:tabs>
              <w:ind w:right="300" w:firstLine="0"/>
              <w:rPr>
                <w:sz w:val="24"/>
              </w:rPr>
            </w:pPr>
            <w:r>
              <w:rPr>
                <w:sz w:val="24"/>
              </w:rPr>
              <w:t>владение критерием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предпочтительности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выборе того или иного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решающего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правила;</w:t>
            </w:r>
          </w:p>
          <w:p w:rsidR="001E5777" w:rsidRDefault="00C60256">
            <w:pPr>
              <w:pStyle w:val="TableParagraph"/>
              <w:numPr>
                <w:ilvl w:val="0"/>
                <w:numId w:val="88"/>
              </w:numPr>
              <w:tabs>
                <w:tab w:val="left" w:pos="476"/>
              </w:tabs>
              <w:ind w:right="743" w:firstLine="0"/>
              <w:rPr>
                <w:sz w:val="24"/>
              </w:rPr>
            </w:pPr>
            <w:r>
              <w:rPr>
                <w:sz w:val="24"/>
              </w:rPr>
              <w:t>знание критериев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достижения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цели;</w:t>
            </w:r>
          </w:p>
          <w:p w:rsidR="001E5777" w:rsidRDefault="00C60256">
            <w:pPr>
              <w:pStyle w:val="TableParagraph"/>
              <w:numPr>
                <w:ilvl w:val="0"/>
                <w:numId w:val="88"/>
              </w:numPr>
              <w:tabs>
                <w:tab w:val="left" w:pos="476"/>
              </w:tabs>
              <w:ind w:right="366" w:firstLine="0"/>
              <w:rPr>
                <w:sz w:val="24"/>
              </w:rPr>
            </w:pPr>
            <w:r>
              <w:rPr>
                <w:sz w:val="24"/>
              </w:rPr>
              <w:t>знание нетипичных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конфликтных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ситуаций;</w:t>
            </w:r>
          </w:p>
          <w:p w:rsidR="001E5777" w:rsidRDefault="00C60256">
            <w:pPr>
              <w:pStyle w:val="TableParagraph"/>
              <w:numPr>
                <w:ilvl w:val="0"/>
                <w:numId w:val="88"/>
              </w:numPr>
              <w:tabs>
                <w:tab w:val="left" w:pos="476"/>
              </w:tabs>
              <w:ind w:right="157" w:firstLine="0"/>
              <w:rPr>
                <w:sz w:val="24"/>
              </w:rPr>
            </w:pPr>
            <w:r>
              <w:rPr>
                <w:sz w:val="24"/>
              </w:rPr>
              <w:t>примеры разрешения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конкретных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педагогических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ситуаций;</w:t>
            </w:r>
          </w:p>
          <w:p w:rsidR="001E5777" w:rsidRDefault="00C60256">
            <w:pPr>
              <w:pStyle w:val="TableParagraph"/>
              <w:numPr>
                <w:ilvl w:val="0"/>
                <w:numId w:val="88"/>
              </w:numPr>
              <w:tabs>
                <w:tab w:val="left" w:pos="476"/>
              </w:tabs>
              <w:spacing w:line="276" w:lineRule="exact"/>
              <w:ind w:right="-15" w:firstLine="0"/>
              <w:rPr>
                <w:sz w:val="24"/>
              </w:rPr>
            </w:pPr>
            <w:r>
              <w:rPr>
                <w:sz w:val="24"/>
              </w:rPr>
              <w:t>развитость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мышления</w:t>
            </w:r>
          </w:p>
        </w:tc>
      </w:tr>
      <w:tr w:rsidR="001E5777">
        <w:trPr>
          <w:trHeight w:val="277"/>
        </w:trPr>
        <w:tc>
          <w:tcPr>
            <w:tcW w:w="6306" w:type="dxa"/>
            <w:gridSpan w:val="3"/>
            <w:tcBorders>
              <w:top w:val="single" w:sz="12" w:space="0" w:color="9F9F9F"/>
              <w:left w:val="single" w:sz="12" w:space="0" w:color="F0F0F0"/>
              <w:bottom w:val="single" w:sz="12" w:space="0" w:color="9F9F9F"/>
            </w:tcBorders>
          </w:tcPr>
          <w:p w:rsidR="001E5777" w:rsidRDefault="00C60256">
            <w:pPr>
              <w:pStyle w:val="TableParagraph"/>
              <w:spacing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VI.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Компетенции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  <w:tc>
          <w:tcPr>
            <w:tcW w:w="3057" w:type="dxa"/>
            <w:tcBorders>
              <w:top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3587"/>
        </w:trPr>
        <w:tc>
          <w:tcPr>
            <w:tcW w:w="573" w:type="dxa"/>
            <w:tcBorders>
              <w:top w:val="single" w:sz="12" w:space="0" w:color="9F9F9F"/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7" w:lineRule="exact"/>
              <w:ind w:left="6"/>
              <w:rPr>
                <w:sz w:val="24"/>
              </w:rPr>
            </w:pPr>
            <w:r>
              <w:rPr>
                <w:sz w:val="24"/>
              </w:rPr>
              <w:t>6.1</w:t>
            </w:r>
          </w:p>
        </w:tc>
        <w:tc>
          <w:tcPr>
            <w:tcW w:w="1959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10" w:right="62"/>
              <w:rPr>
                <w:sz w:val="24"/>
              </w:rPr>
            </w:pPr>
            <w:r>
              <w:rPr>
                <w:sz w:val="24"/>
              </w:rPr>
              <w:t>Компетентность 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установлении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субъект-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субъектных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отношений</w:t>
            </w:r>
          </w:p>
        </w:tc>
        <w:tc>
          <w:tcPr>
            <w:tcW w:w="3774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</w:tcBorders>
          </w:tcPr>
          <w:p w:rsidR="001E5777" w:rsidRDefault="00C60256">
            <w:pPr>
              <w:pStyle w:val="TableParagraph"/>
              <w:ind w:left="10" w:right="-6"/>
              <w:rPr>
                <w:sz w:val="24"/>
              </w:rPr>
            </w:pPr>
            <w:r>
              <w:rPr>
                <w:sz w:val="24"/>
              </w:rPr>
              <w:t>Является одной из ведущих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системе гуманистической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педагогики. Предполагает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способность педагога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взаимопониманию, установлению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отношений сотрудничества,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способность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слушать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чувствовать,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выяснять интересы и потребности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других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участников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образовательного процесса,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готовность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вступать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помогающие</w:t>
            </w:r>
          </w:p>
          <w:p w:rsidR="001E5777" w:rsidRDefault="00C60256">
            <w:pPr>
              <w:pStyle w:val="TableParagraph"/>
              <w:spacing w:line="270" w:lineRule="atLeast"/>
              <w:ind w:left="10" w:right="355"/>
              <w:rPr>
                <w:sz w:val="24"/>
              </w:rPr>
            </w:pPr>
            <w:r>
              <w:rPr>
                <w:sz w:val="24"/>
              </w:rPr>
              <w:t>отношения,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позитивный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настрой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педагога</w:t>
            </w:r>
          </w:p>
        </w:tc>
        <w:tc>
          <w:tcPr>
            <w:tcW w:w="3057" w:type="dxa"/>
            <w:tcBorders>
              <w:top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numPr>
                <w:ilvl w:val="0"/>
                <w:numId w:val="87"/>
              </w:numPr>
              <w:tabs>
                <w:tab w:val="left" w:pos="476"/>
              </w:tabs>
              <w:spacing w:line="267" w:lineRule="exact"/>
              <w:ind w:left="475" w:hanging="302"/>
              <w:rPr>
                <w:sz w:val="24"/>
              </w:rPr>
            </w:pPr>
            <w:r>
              <w:rPr>
                <w:sz w:val="24"/>
              </w:rPr>
              <w:t>Знание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обучающихся;</w:t>
            </w:r>
          </w:p>
          <w:p w:rsidR="001E5777" w:rsidRDefault="00C60256">
            <w:pPr>
              <w:pStyle w:val="TableParagraph"/>
              <w:numPr>
                <w:ilvl w:val="0"/>
                <w:numId w:val="87"/>
              </w:numPr>
              <w:tabs>
                <w:tab w:val="left" w:pos="476"/>
              </w:tabs>
              <w:ind w:right="731" w:firstLine="0"/>
              <w:rPr>
                <w:sz w:val="24"/>
              </w:rPr>
            </w:pPr>
            <w:r>
              <w:rPr>
                <w:sz w:val="24"/>
              </w:rPr>
              <w:t>компетентность 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целеполагании;</w:t>
            </w:r>
          </w:p>
          <w:p w:rsidR="001E5777" w:rsidRDefault="00C60256">
            <w:pPr>
              <w:pStyle w:val="TableParagraph"/>
              <w:numPr>
                <w:ilvl w:val="0"/>
                <w:numId w:val="87"/>
              </w:numPr>
              <w:tabs>
                <w:tab w:val="left" w:pos="476"/>
              </w:tabs>
              <w:ind w:right="1138" w:firstLine="0"/>
              <w:rPr>
                <w:sz w:val="24"/>
              </w:rPr>
            </w:pPr>
            <w:r>
              <w:rPr>
                <w:sz w:val="24"/>
              </w:rPr>
              <w:t>предметная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компетентность;</w:t>
            </w:r>
          </w:p>
          <w:p w:rsidR="001E5777" w:rsidRDefault="00C60256">
            <w:pPr>
              <w:pStyle w:val="TableParagraph"/>
              <w:numPr>
                <w:ilvl w:val="0"/>
                <w:numId w:val="87"/>
              </w:numPr>
              <w:tabs>
                <w:tab w:val="left" w:pos="476"/>
              </w:tabs>
              <w:ind w:right="1138" w:firstLine="0"/>
              <w:rPr>
                <w:sz w:val="24"/>
              </w:rPr>
            </w:pPr>
            <w:r>
              <w:rPr>
                <w:sz w:val="24"/>
              </w:rPr>
              <w:t>методическая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компетентность;</w:t>
            </w:r>
          </w:p>
          <w:p w:rsidR="001E5777" w:rsidRDefault="00C60256">
            <w:pPr>
              <w:pStyle w:val="TableParagraph"/>
              <w:numPr>
                <w:ilvl w:val="0"/>
                <w:numId w:val="87"/>
              </w:numPr>
              <w:tabs>
                <w:tab w:val="left" w:pos="476"/>
              </w:tabs>
              <w:ind w:right="1219" w:firstLine="0"/>
              <w:rPr>
                <w:sz w:val="24"/>
              </w:rPr>
            </w:pPr>
            <w:r>
              <w:rPr>
                <w:sz w:val="24"/>
              </w:rPr>
              <w:t>готовность 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сотрудничеству</w:t>
            </w:r>
          </w:p>
        </w:tc>
      </w:tr>
      <w:tr w:rsidR="001E5777">
        <w:trPr>
          <w:trHeight w:val="3587"/>
        </w:trPr>
        <w:tc>
          <w:tcPr>
            <w:tcW w:w="573" w:type="dxa"/>
            <w:tcBorders>
              <w:top w:val="single" w:sz="12" w:space="0" w:color="9F9F9F"/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7" w:lineRule="exact"/>
              <w:ind w:left="6"/>
              <w:rPr>
                <w:sz w:val="24"/>
              </w:rPr>
            </w:pPr>
            <w:r>
              <w:rPr>
                <w:sz w:val="24"/>
              </w:rPr>
              <w:t>6.2</w:t>
            </w:r>
          </w:p>
        </w:tc>
        <w:tc>
          <w:tcPr>
            <w:tcW w:w="1959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10" w:right="44"/>
              <w:rPr>
                <w:sz w:val="24"/>
              </w:rPr>
            </w:pPr>
            <w:r>
              <w:rPr>
                <w:sz w:val="24"/>
              </w:rPr>
              <w:t>Компетентность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обеспечении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понимания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задачи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способах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  <w:tc>
          <w:tcPr>
            <w:tcW w:w="3774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</w:tcBorders>
          </w:tcPr>
          <w:p w:rsidR="001E5777" w:rsidRDefault="00C60256">
            <w:pPr>
              <w:pStyle w:val="TableParagraph"/>
              <w:ind w:left="10" w:right="-5"/>
              <w:rPr>
                <w:sz w:val="24"/>
              </w:rPr>
            </w:pPr>
            <w:r>
              <w:rPr>
                <w:sz w:val="24"/>
              </w:rPr>
              <w:t>Добиться понимания учебного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материала — главная задача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педагога. Этого понимания можно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достичь путѐм включения нового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систему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уже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освоенных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знаний или умений и путѐм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демонстрации практического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изучаемого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материала</w:t>
            </w:r>
          </w:p>
        </w:tc>
        <w:tc>
          <w:tcPr>
            <w:tcW w:w="3057" w:type="dxa"/>
            <w:tcBorders>
              <w:top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numPr>
                <w:ilvl w:val="0"/>
                <w:numId w:val="86"/>
              </w:numPr>
              <w:tabs>
                <w:tab w:val="left" w:pos="476"/>
              </w:tabs>
              <w:ind w:right="-15" w:firstLine="0"/>
              <w:rPr>
                <w:sz w:val="24"/>
              </w:rPr>
            </w:pPr>
            <w:r>
              <w:rPr>
                <w:sz w:val="24"/>
              </w:rPr>
              <w:t>Знание того, что знают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понимают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ученики;</w:t>
            </w:r>
          </w:p>
          <w:p w:rsidR="001E5777" w:rsidRDefault="00C60256">
            <w:pPr>
              <w:pStyle w:val="TableParagraph"/>
              <w:numPr>
                <w:ilvl w:val="0"/>
                <w:numId w:val="86"/>
              </w:numPr>
              <w:tabs>
                <w:tab w:val="left" w:pos="476"/>
              </w:tabs>
              <w:ind w:right="359" w:firstLine="0"/>
              <w:rPr>
                <w:sz w:val="24"/>
              </w:rPr>
            </w:pPr>
            <w:r>
              <w:rPr>
                <w:sz w:val="24"/>
              </w:rPr>
              <w:t>свободное владение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изучаемым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материалом;</w:t>
            </w:r>
          </w:p>
          <w:p w:rsidR="001E5777" w:rsidRDefault="00C60256">
            <w:pPr>
              <w:pStyle w:val="TableParagraph"/>
              <w:numPr>
                <w:ilvl w:val="0"/>
                <w:numId w:val="86"/>
              </w:numPr>
              <w:tabs>
                <w:tab w:val="left" w:pos="476"/>
              </w:tabs>
              <w:ind w:right="35" w:firstLine="0"/>
              <w:rPr>
                <w:sz w:val="24"/>
              </w:rPr>
            </w:pPr>
            <w:r>
              <w:rPr>
                <w:sz w:val="24"/>
              </w:rPr>
              <w:t>осознанное включение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нового учебного материала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 систему освоенных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знаний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обучающихся;</w:t>
            </w:r>
          </w:p>
          <w:p w:rsidR="001E5777" w:rsidRDefault="00C60256">
            <w:pPr>
              <w:pStyle w:val="TableParagraph"/>
              <w:numPr>
                <w:ilvl w:val="0"/>
                <w:numId w:val="86"/>
              </w:numPr>
              <w:tabs>
                <w:tab w:val="left" w:pos="476"/>
              </w:tabs>
              <w:ind w:right="51" w:firstLine="0"/>
              <w:rPr>
                <w:sz w:val="24"/>
              </w:rPr>
            </w:pPr>
            <w:r>
              <w:rPr>
                <w:sz w:val="24"/>
              </w:rPr>
              <w:t>демонстрация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практического применения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изучаемого материала;</w:t>
            </w:r>
          </w:p>
          <w:p w:rsidR="001E5777" w:rsidRDefault="00C60256">
            <w:pPr>
              <w:pStyle w:val="TableParagraph"/>
              <w:numPr>
                <w:ilvl w:val="0"/>
                <w:numId w:val="86"/>
              </w:numPr>
              <w:tabs>
                <w:tab w:val="left" w:pos="476"/>
              </w:tabs>
              <w:spacing w:line="270" w:lineRule="atLeast"/>
              <w:ind w:right="325" w:firstLine="0"/>
              <w:rPr>
                <w:sz w:val="24"/>
              </w:rPr>
            </w:pPr>
            <w:r>
              <w:rPr>
                <w:sz w:val="24"/>
              </w:rPr>
              <w:t>опора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чувственное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восприятие</w:t>
            </w:r>
          </w:p>
        </w:tc>
      </w:tr>
      <w:tr w:rsidR="001E5777">
        <w:trPr>
          <w:trHeight w:val="2475"/>
        </w:trPr>
        <w:tc>
          <w:tcPr>
            <w:tcW w:w="573" w:type="dxa"/>
            <w:tcBorders>
              <w:top w:val="single" w:sz="12" w:space="0" w:color="9F9F9F"/>
              <w:left w:val="single" w:sz="12" w:space="0" w:color="F0F0F0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9" w:lineRule="exact"/>
              <w:ind w:left="6"/>
              <w:rPr>
                <w:sz w:val="24"/>
              </w:rPr>
            </w:pPr>
            <w:r>
              <w:rPr>
                <w:sz w:val="24"/>
              </w:rPr>
              <w:t>6.3</w:t>
            </w:r>
          </w:p>
        </w:tc>
        <w:tc>
          <w:tcPr>
            <w:tcW w:w="1959" w:type="dxa"/>
            <w:tcBorders>
              <w:top w:val="single" w:sz="12" w:space="0" w:color="9F9F9F"/>
              <w:left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10" w:right="44"/>
              <w:rPr>
                <w:sz w:val="24"/>
              </w:rPr>
            </w:pPr>
            <w:r>
              <w:rPr>
                <w:sz w:val="24"/>
              </w:rPr>
              <w:t>Компетентность 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педагогическом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оценивании</w:t>
            </w:r>
          </w:p>
        </w:tc>
        <w:tc>
          <w:tcPr>
            <w:tcW w:w="3774" w:type="dxa"/>
            <w:tcBorders>
              <w:top w:val="single" w:sz="12" w:space="0" w:color="9F9F9F"/>
              <w:left w:val="single" w:sz="12" w:space="0" w:color="9F9F9F"/>
            </w:tcBorders>
          </w:tcPr>
          <w:p w:rsidR="001E5777" w:rsidRDefault="00C60256">
            <w:pPr>
              <w:pStyle w:val="TableParagraph"/>
              <w:ind w:left="10" w:right="387"/>
              <w:rPr>
                <w:sz w:val="24"/>
              </w:rPr>
            </w:pPr>
            <w:r>
              <w:rPr>
                <w:sz w:val="24"/>
              </w:rPr>
              <w:t>Обеспечивает процессы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стимулирования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активности,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создаѐт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условия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формирования самооценки,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определяет процессы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формирования личностного «Я»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обучающегося,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пробуждает</w:t>
            </w:r>
          </w:p>
          <w:p w:rsidR="001E5777" w:rsidRDefault="00C60256">
            <w:pPr>
              <w:pStyle w:val="TableParagraph"/>
              <w:spacing w:line="270" w:lineRule="atLeast"/>
              <w:ind w:left="10" w:right="41"/>
              <w:rPr>
                <w:sz w:val="24"/>
              </w:rPr>
            </w:pPr>
            <w:r>
              <w:rPr>
                <w:sz w:val="24"/>
              </w:rPr>
              <w:t>творческие силы. Грамотное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оценивание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должно</w:t>
            </w:r>
          </w:p>
        </w:tc>
        <w:tc>
          <w:tcPr>
            <w:tcW w:w="3057" w:type="dxa"/>
            <w:tcBorders>
              <w:top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numPr>
                <w:ilvl w:val="0"/>
                <w:numId w:val="85"/>
              </w:numPr>
              <w:tabs>
                <w:tab w:val="left" w:pos="476"/>
              </w:tabs>
              <w:ind w:right="382" w:firstLine="0"/>
              <w:rPr>
                <w:sz w:val="24"/>
              </w:rPr>
            </w:pPr>
            <w:r>
              <w:rPr>
                <w:sz w:val="24"/>
              </w:rPr>
              <w:t>Знание функций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педагогической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оценки;</w:t>
            </w:r>
          </w:p>
          <w:p w:rsidR="001E5777" w:rsidRDefault="00C60256">
            <w:pPr>
              <w:pStyle w:val="TableParagraph"/>
              <w:numPr>
                <w:ilvl w:val="0"/>
                <w:numId w:val="85"/>
              </w:numPr>
              <w:tabs>
                <w:tab w:val="left" w:pos="476"/>
              </w:tabs>
              <w:ind w:right="382" w:firstLine="0"/>
              <w:rPr>
                <w:sz w:val="24"/>
              </w:rPr>
            </w:pPr>
            <w:r>
              <w:rPr>
                <w:sz w:val="24"/>
              </w:rPr>
              <w:t>знание видов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педагогической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оценки;</w:t>
            </w:r>
          </w:p>
          <w:p w:rsidR="001E5777" w:rsidRDefault="00C60256">
            <w:pPr>
              <w:pStyle w:val="TableParagraph"/>
              <w:numPr>
                <w:ilvl w:val="0"/>
                <w:numId w:val="85"/>
              </w:numPr>
              <w:tabs>
                <w:tab w:val="left" w:pos="476"/>
              </w:tabs>
              <w:ind w:right="345" w:firstLine="0"/>
              <w:rPr>
                <w:sz w:val="24"/>
              </w:rPr>
            </w:pPr>
            <w:r>
              <w:rPr>
                <w:sz w:val="24"/>
              </w:rPr>
              <w:t>знание того, что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подлежит оцениванию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деятельности;</w:t>
            </w:r>
          </w:p>
          <w:p w:rsidR="001E5777" w:rsidRDefault="00C60256">
            <w:pPr>
              <w:pStyle w:val="TableParagraph"/>
              <w:numPr>
                <w:ilvl w:val="0"/>
                <w:numId w:val="85"/>
              </w:numPr>
              <w:tabs>
                <w:tab w:val="left" w:pos="476"/>
              </w:tabs>
              <w:spacing w:line="255" w:lineRule="exact"/>
              <w:ind w:left="475" w:hanging="302"/>
              <w:rPr>
                <w:sz w:val="24"/>
              </w:rPr>
            </w:pPr>
            <w:r>
              <w:rPr>
                <w:sz w:val="24"/>
              </w:rPr>
              <w:t>владение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методами</w:t>
            </w:r>
          </w:p>
        </w:tc>
      </w:tr>
    </w:tbl>
    <w:p w:rsidR="001E5777" w:rsidRDefault="001E5777">
      <w:pPr>
        <w:spacing w:line="255" w:lineRule="exact"/>
        <w:rPr>
          <w:sz w:val="24"/>
        </w:rPr>
        <w:sectPr w:rsidR="001E5777">
          <w:pgSz w:w="11910" w:h="16840"/>
          <w:pgMar w:top="1120" w:right="340" w:bottom="860" w:left="300" w:header="0" w:footer="676" w:gutter="0"/>
          <w:cols w:space="720"/>
        </w:sectPr>
      </w:pPr>
    </w:p>
    <w:tbl>
      <w:tblPr>
        <w:tblStyle w:val="TableNormal"/>
        <w:tblW w:w="0" w:type="auto"/>
        <w:tblInd w:w="788" w:type="dxa"/>
        <w:tblBorders>
          <w:top w:val="double" w:sz="2" w:space="0" w:color="9F9F9F"/>
          <w:left w:val="double" w:sz="2" w:space="0" w:color="9F9F9F"/>
          <w:bottom w:val="double" w:sz="2" w:space="0" w:color="9F9F9F"/>
          <w:right w:val="double" w:sz="2" w:space="0" w:color="9F9F9F"/>
          <w:insideH w:val="double" w:sz="2" w:space="0" w:color="9F9F9F"/>
          <w:insideV w:val="double" w:sz="2" w:space="0" w:color="9F9F9F"/>
        </w:tblBorders>
        <w:tblLayout w:type="fixed"/>
        <w:tblLook w:val="01E0" w:firstRow="1" w:lastRow="1" w:firstColumn="1" w:lastColumn="1" w:noHBand="0" w:noVBand="0"/>
      </w:tblPr>
      <w:tblGrid>
        <w:gridCol w:w="573"/>
        <w:gridCol w:w="1959"/>
        <w:gridCol w:w="3774"/>
        <w:gridCol w:w="3057"/>
      </w:tblGrid>
      <w:tr w:rsidR="001E5777">
        <w:trPr>
          <w:trHeight w:val="2476"/>
        </w:trPr>
        <w:tc>
          <w:tcPr>
            <w:tcW w:w="573" w:type="dxa"/>
            <w:tcBorders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59" w:type="dxa"/>
            <w:tcBorders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774" w:type="dxa"/>
            <w:tcBorders>
              <w:left w:val="single" w:sz="12" w:space="0" w:color="9F9F9F"/>
              <w:bottom w:val="single" w:sz="12" w:space="0" w:color="9F9F9F"/>
            </w:tcBorders>
          </w:tcPr>
          <w:p w:rsidR="001E5777" w:rsidRDefault="00C60256">
            <w:pPr>
              <w:pStyle w:val="TableParagraph"/>
              <w:spacing w:line="261" w:lineRule="exact"/>
              <w:ind w:left="10"/>
              <w:rPr>
                <w:sz w:val="24"/>
              </w:rPr>
            </w:pPr>
            <w:r>
              <w:rPr>
                <w:sz w:val="24"/>
              </w:rPr>
              <w:t>направлять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обучающегося</w:t>
            </w:r>
          </w:p>
          <w:p w:rsidR="001E5777" w:rsidRDefault="00C60256">
            <w:pPr>
              <w:pStyle w:val="TableParagraph"/>
              <w:ind w:left="10" w:right="261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внешней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оценки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самооценке.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Компетентность в оценивании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других должна сочетаться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самооценкой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педагога</w:t>
            </w:r>
          </w:p>
        </w:tc>
        <w:tc>
          <w:tcPr>
            <w:tcW w:w="3057" w:type="dxa"/>
            <w:tcBorders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1" w:lineRule="exact"/>
              <w:ind w:left="174"/>
              <w:rPr>
                <w:sz w:val="24"/>
              </w:rPr>
            </w:pPr>
            <w:r>
              <w:rPr>
                <w:sz w:val="24"/>
              </w:rPr>
              <w:t>педагогического</w:t>
            </w:r>
          </w:p>
          <w:p w:rsidR="001E5777" w:rsidRDefault="00C60256">
            <w:pPr>
              <w:pStyle w:val="TableParagraph"/>
              <w:ind w:left="174"/>
              <w:rPr>
                <w:sz w:val="24"/>
              </w:rPr>
            </w:pPr>
            <w:r>
              <w:rPr>
                <w:sz w:val="24"/>
              </w:rPr>
              <w:t>оценивания;</w:t>
            </w:r>
          </w:p>
          <w:p w:rsidR="001E5777" w:rsidRDefault="00C60256">
            <w:pPr>
              <w:pStyle w:val="TableParagraph"/>
              <w:numPr>
                <w:ilvl w:val="0"/>
                <w:numId w:val="84"/>
              </w:numPr>
              <w:tabs>
                <w:tab w:val="left" w:pos="478"/>
              </w:tabs>
              <w:ind w:right="316" w:firstLine="0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продемонстрировать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эти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методы на конкретных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примерах;</w:t>
            </w:r>
          </w:p>
          <w:p w:rsidR="001E5777" w:rsidRDefault="00C60256">
            <w:pPr>
              <w:pStyle w:val="TableParagraph"/>
              <w:numPr>
                <w:ilvl w:val="0"/>
                <w:numId w:val="84"/>
              </w:numPr>
              <w:tabs>
                <w:tab w:val="left" w:pos="478"/>
              </w:tabs>
              <w:spacing w:line="270" w:lineRule="atLeast"/>
              <w:ind w:right="216" w:firstLine="0"/>
              <w:rPr>
                <w:sz w:val="24"/>
              </w:rPr>
            </w:pPr>
            <w:r>
              <w:rPr>
                <w:sz w:val="24"/>
              </w:rPr>
              <w:t>умение перейти 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оценивания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самооценке</w:t>
            </w:r>
          </w:p>
        </w:tc>
      </w:tr>
      <w:tr w:rsidR="001E5777">
        <w:trPr>
          <w:trHeight w:val="7175"/>
        </w:trPr>
        <w:tc>
          <w:tcPr>
            <w:tcW w:w="573" w:type="dxa"/>
            <w:tcBorders>
              <w:top w:val="single" w:sz="12" w:space="0" w:color="9F9F9F"/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7" w:lineRule="exact"/>
              <w:ind w:left="6"/>
              <w:rPr>
                <w:sz w:val="24"/>
              </w:rPr>
            </w:pPr>
            <w:r>
              <w:rPr>
                <w:sz w:val="24"/>
              </w:rPr>
              <w:t>6.4</w:t>
            </w:r>
          </w:p>
        </w:tc>
        <w:tc>
          <w:tcPr>
            <w:tcW w:w="1959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10" w:right="44"/>
              <w:rPr>
                <w:sz w:val="24"/>
              </w:rPr>
            </w:pPr>
            <w:r>
              <w:rPr>
                <w:sz w:val="24"/>
              </w:rPr>
              <w:t>Компетентность 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информационной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обучающегося</w:t>
            </w:r>
          </w:p>
        </w:tc>
        <w:tc>
          <w:tcPr>
            <w:tcW w:w="3774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</w:tcBorders>
          </w:tcPr>
          <w:p w:rsidR="001E5777" w:rsidRDefault="00C60256">
            <w:pPr>
              <w:pStyle w:val="TableParagraph"/>
              <w:ind w:left="10" w:right="58"/>
              <w:rPr>
                <w:sz w:val="24"/>
              </w:rPr>
            </w:pPr>
            <w:r>
              <w:rPr>
                <w:sz w:val="24"/>
              </w:rPr>
              <w:t>Любая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учебная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задача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разрешается,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если обучающийся владеет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необходимой для решения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информацией и знает способ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решения. Педагог должен обладать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компетентностью в том, чтобы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осуществить или организовать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поиск необходимой для ученика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</w:p>
        </w:tc>
        <w:tc>
          <w:tcPr>
            <w:tcW w:w="3057" w:type="dxa"/>
            <w:tcBorders>
              <w:top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numPr>
                <w:ilvl w:val="0"/>
                <w:numId w:val="83"/>
              </w:numPr>
              <w:tabs>
                <w:tab w:val="left" w:pos="476"/>
              </w:tabs>
              <w:ind w:right="438" w:firstLine="0"/>
              <w:rPr>
                <w:sz w:val="24"/>
              </w:rPr>
            </w:pPr>
            <w:r>
              <w:rPr>
                <w:sz w:val="24"/>
              </w:rPr>
              <w:t>Свободное владение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учебным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материалом;</w:t>
            </w:r>
          </w:p>
          <w:p w:rsidR="001E5777" w:rsidRDefault="00C60256">
            <w:pPr>
              <w:pStyle w:val="TableParagraph"/>
              <w:numPr>
                <w:ilvl w:val="0"/>
                <w:numId w:val="83"/>
              </w:numPr>
              <w:tabs>
                <w:tab w:val="left" w:pos="476"/>
              </w:tabs>
              <w:ind w:right="230" w:firstLine="0"/>
              <w:rPr>
                <w:sz w:val="24"/>
              </w:rPr>
            </w:pPr>
            <w:r>
              <w:rPr>
                <w:sz w:val="24"/>
              </w:rPr>
              <w:t>знание типичных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трудностей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изучении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конкретных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тем;</w:t>
            </w:r>
          </w:p>
          <w:p w:rsidR="001E5777" w:rsidRDefault="00C60256">
            <w:pPr>
              <w:pStyle w:val="TableParagraph"/>
              <w:numPr>
                <w:ilvl w:val="0"/>
                <w:numId w:val="83"/>
              </w:numPr>
              <w:tabs>
                <w:tab w:val="left" w:pos="476"/>
              </w:tabs>
              <w:ind w:right="61" w:firstLine="0"/>
              <w:rPr>
                <w:sz w:val="24"/>
              </w:rPr>
            </w:pPr>
            <w:r>
              <w:rPr>
                <w:sz w:val="24"/>
              </w:rPr>
              <w:t>способность дать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дополнительную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информацию 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организовать поиск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дополнительной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информации,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необходимой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задачи;</w:t>
            </w:r>
          </w:p>
          <w:p w:rsidR="001E5777" w:rsidRDefault="00C60256">
            <w:pPr>
              <w:pStyle w:val="TableParagraph"/>
              <w:numPr>
                <w:ilvl w:val="0"/>
                <w:numId w:val="83"/>
              </w:numPr>
              <w:tabs>
                <w:tab w:val="left" w:pos="478"/>
              </w:tabs>
              <w:ind w:right="23" w:firstLine="0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выявить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уровень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обучающихся;</w:t>
            </w:r>
          </w:p>
          <w:p w:rsidR="001E5777" w:rsidRDefault="00C60256">
            <w:pPr>
              <w:pStyle w:val="TableParagraph"/>
              <w:numPr>
                <w:ilvl w:val="0"/>
                <w:numId w:val="83"/>
              </w:numPr>
              <w:tabs>
                <w:tab w:val="left" w:pos="476"/>
              </w:tabs>
              <w:ind w:right="253" w:firstLine="0"/>
              <w:rPr>
                <w:sz w:val="24"/>
              </w:rPr>
            </w:pPr>
            <w:r>
              <w:rPr>
                <w:sz w:val="24"/>
              </w:rPr>
              <w:t>владение методами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объективного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контроля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оценивания;</w:t>
            </w:r>
          </w:p>
          <w:p w:rsidR="001E5777" w:rsidRDefault="00C60256">
            <w:pPr>
              <w:pStyle w:val="TableParagraph"/>
              <w:numPr>
                <w:ilvl w:val="0"/>
                <w:numId w:val="83"/>
              </w:numPr>
              <w:tabs>
                <w:tab w:val="left" w:pos="478"/>
              </w:tabs>
              <w:spacing w:line="270" w:lineRule="atLeast"/>
              <w:ind w:right="142" w:firstLine="0"/>
              <w:rPr>
                <w:sz w:val="24"/>
              </w:rPr>
            </w:pPr>
            <w:r>
              <w:rPr>
                <w:sz w:val="24"/>
              </w:rPr>
              <w:t>умение использовать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навыки самооценки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построения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информационной основы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 (ученик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должен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уметь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определить,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чего ему не хватает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 задачи)</w:t>
            </w:r>
          </w:p>
        </w:tc>
      </w:tr>
      <w:tr w:rsidR="001E5777">
        <w:trPr>
          <w:trHeight w:val="4417"/>
        </w:trPr>
        <w:tc>
          <w:tcPr>
            <w:tcW w:w="573" w:type="dxa"/>
            <w:tcBorders>
              <w:top w:val="single" w:sz="12" w:space="0" w:color="9F9F9F"/>
              <w:left w:val="single" w:sz="12" w:space="0" w:color="F0F0F0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70" w:lineRule="exact"/>
              <w:ind w:left="6"/>
              <w:rPr>
                <w:sz w:val="24"/>
              </w:rPr>
            </w:pPr>
            <w:r>
              <w:rPr>
                <w:sz w:val="24"/>
              </w:rPr>
              <w:t>6.5</w:t>
            </w:r>
          </w:p>
        </w:tc>
        <w:tc>
          <w:tcPr>
            <w:tcW w:w="1959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ind w:left="10" w:right="62"/>
              <w:rPr>
                <w:sz w:val="24"/>
              </w:rPr>
            </w:pPr>
            <w:r>
              <w:rPr>
                <w:sz w:val="24"/>
              </w:rPr>
              <w:t>Компетентность 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использовании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современных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средств и систем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процесса</w:t>
            </w:r>
          </w:p>
        </w:tc>
        <w:tc>
          <w:tcPr>
            <w:tcW w:w="3774" w:type="dxa"/>
            <w:tcBorders>
              <w:top w:val="single" w:sz="12" w:space="0" w:color="9F9F9F"/>
              <w:left w:val="single" w:sz="12" w:space="0" w:color="9F9F9F"/>
              <w:bottom w:val="single" w:sz="12" w:space="0" w:color="9F9F9F"/>
            </w:tcBorders>
          </w:tcPr>
          <w:p w:rsidR="001E5777" w:rsidRDefault="00C60256">
            <w:pPr>
              <w:pStyle w:val="TableParagraph"/>
              <w:ind w:left="10" w:right="231"/>
              <w:rPr>
                <w:sz w:val="24"/>
              </w:rPr>
            </w:pPr>
            <w:r>
              <w:rPr>
                <w:sz w:val="24"/>
              </w:rPr>
              <w:t>Обеспечивает эффективность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учебно-воспитательного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процесса</w:t>
            </w:r>
          </w:p>
        </w:tc>
        <w:tc>
          <w:tcPr>
            <w:tcW w:w="3057" w:type="dxa"/>
            <w:tcBorders>
              <w:top w:val="single" w:sz="12" w:space="0" w:color="9F9F9F"/>
              <w:bottom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numPr>
                <w:ilvl w:val="0"/>
                <w:numId w:val="82"/>
              </w:numPr>
              <w:tabs>
                <w:tab w:val="left" w:pos="476"/>
              </w:tabs>
              <w:ind w:right="402" w:firstLine="0"/>
              <w:rPr>
                <w:sz w:val="24"/>
              </w:rPr>
            </w:pPr>
            <w:r>
              <w:rPr>
                <w:sz w:val="24"/>
              </w:rPr>
              <w:t>Знание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современных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средств и методов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построения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процесса;</w:t>
            </w:r>
          </w:p>
          <w:p w:rsidR="001E5777" w:rsidRDefault="00C60256">
            <w:pPr>
              <w:pStyle w:val="TableParagraph"/>
              <w:numPr>
                <w:ilvl w:val="0"/>
                <w:numId w:val="82"/>
              </w:numPr>
              <w:tabs>
                <w:tab w:val="left" w:pos="478"/>
              </w:tabs>
              <w:ind w:right="134" w:firstLine="0"/>
              <w:rPr>
                <w:sz w:val="24"/>
              </w:rPr>
            </w:pPr>
            <w:r>
              <w:rPr>
                <w:sz w:val="24"/>
              </w:rPr>
              <w:t>умение использовать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средства и методы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обучения, адекватные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поставленным задачам,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уровню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подготовленности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обучающихся, 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характеристикам;</w:t>
            </w:r>
          </w:p>
          <w:p w:rsidR="001E5777" w:rsidRDefault="00C60256">
            <w:pPr>
              <w:pStyle w:val="TableParagraph"/>
              <w:numPr>
                <w:ilvl w:val="0"/>
                <w:numId w:val="82"/>
              </w:numPr>
              <w:tabs>
                <w:tab w:val="left" w:pos="478"/>
              </w:tabs>
              <w:spacing w:line="270" w:lineRule="atLeast"/>
              <w:ind w:right="591" w:firstLine="0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умение </w:t>
            </w:r>
            <w:r>
              <w:rPr>
                <w:sz w:val="24"/>
              </w:rPr>
              <w:t>обосновать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выбранные методы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</w:p>
        </w:tc>
      </w:tr>
      <w:tr w:rsidR="001E5777">
        <w:trPr>
          <w:trHeight w:val="266"/>
        </w:trPr>
        <w:tc>
          <w:tcPr>
            <w:tcW w:w="573" w:type="dxa"/>
            <w:tcBorders>
              <w:top w:val="single" w:sz="12" w:space="0" w:color="9F9F9F"/>
              <w:left w:val="single" w:sz="12" w:space="0" w:color="F0F0F0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46" w:lineRule="exact"/>
              <w:ind w:left="6"/>
              <w:rPr>
                <w:sz w:val="24"/>
              </w:rPr>
            </w:pPr>
            <w:r>
              <w:rPr>
                <w:sz w:val="24"/>
              </w:rPr>
              <w:t>6.6</w:t>
            </w:r>
          </w:p>
        </w:tc>
        <w:tc>
          <w:tcPr>
            <w:tcW w:w="1959" w:type="dxa"/>
            <w:tcBorders>
              <w:top w:val="single" w:sz="12" w:space="0" w:color="9F9F9F"/>
              <w:left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46" w:lineRule="exact"/>
              <w:ind w:left="10"/>
              <w:rPr>
                <w:sz w:val="24"/>
              </w:rPr>
            </w:pPr>
            <w:r>
              <w:rPr>
                <w:sz w:val="24"/>
              </w:rPr>
              <w:t>Компетентность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3774" w:type="dxa"/>
            <w:tcBorders>
              <w:top w:val="single" w:sz="12" w:space="0" w:color="9F9F9F"/>
              <w:left w:val="single" w:sz="12" w:space="0" w:color="9F9F9F"/>
            </w:tcBorders>
          </w:tcPr>
          <w:p w:rsidR="001E5777" w:rsidRDefault="00C60256">
            <w:pPr>
              <w:pStyle w:val="TableParagraph"/>
              <w:spacing w:line="246" w:lineRule="exact"/>
              <w:ind w:left="10"/>
              <w:rPr>
                <w:sz w:val="24"/>
              </w:rPr>
            </w:pPr>
            <w:r>
              <w:rPr>
                <w:sz w:val="24"/>
              </w:rPr>
              <w:t>Характеризует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уровень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владения</w:t>
            </w:r>
          </w:p>
        </w:tc>
        <w:tc>
          <w:tcPr>
            <w:tcW w:w="3057" w:type="dxa"/>
            <w:tcBorders>
              <w:top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46" w:lineRule="exact"/>
              <w:ind w:left="174"/>
              <w:rPr>
                <w:sz w:val="24"/>
              </w:rPr>
            </w:pPr>
            <w:r>
              <w:rPr>
                <w:sz w:val="24"/>
              </w:rPr>
              <w:t>—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</w:p>
        </w:tc>
      </w:tr>
    </w:tbl>
    <w:p w:rsidR="001E5777" w:rsidRDefault="001E5777">
      <w:pPr>
        <w:spacing w:line="246" w:lineRule="exact"/>
        <w:rPr>
          <w:sz w:val="24"/>
        </w:rPr>
        <w:sectPr w:rsidR="001E5777">
          <w:pgSz w:w="11910" w:h="16840"/>
          <w:pgMar w:top="1120" w:right="340" w:bottom="860" w:left="300" w:header="0" w:footer="676" w:gutter="0"/>
          <w:cols w:space="720"/>
        </w:sectPr>
      </w:pPr>
    </w:p>
    <w:tbl>
      <w:tblPr>
        <w:tblStyle w:val="TableNormal"/>
        <w:tblW w:w="0" w:type="auto"/>
        <w:tblInd w:w="788" w:type="dxa"/>
        <w:tblBorders>
          <w:top w:val="double" w:sz="2" w:space="0" w:color="9F9F9F"/>
          <w:left w:val="double" w:sz="2" w:space="0" w:color="9F9F9F"/>
          <w:bottom w:val="double" w:sz="2" w:space="0" w:color="9F9F9F"/>
          <w:right w:val="double" w:sz="2" w:space="0" w:color="9F9F9F"/>
          <w:insideH w:val="double" w:sz="2" w:space="0" w:color="9F9F9F"/>
          <w:insideV w:val="double" w:sz="2" w:space="0" w:color="9F9F9F"/>
        </w:tblBorders>
        <w:tblLayout w:type="fixed"/>
        <w:tblLook w:val="01E0" w:firstRow="1" w:lastRow="1" w:firstColumn="1" w:lastColumn="1" w:noHBand="0" w:noVBand="0"/>
      </w:tblPr>
      <w:tblGrid>
        <w:gridCol w:w="573"/>
        <w:gridCol w:w="1959"/>
        <w:gridCol w:w="3774"/>
        <w:gridCol w:w="3057"/>
      </w:tblGrid>
      <w:tr w:rsidR="001E5777">
        <w:trPr>
          <w:trHeight w:val="3572"/>
        </w:trPr>
        <w:tc>
          <w:tcPr>
            <w:tcW w:w="573" w:type="dxa"/>
            <w:tcBorders>
              <w:left w:val="single" w:sz="12" w:space="0" w:color="F0F0F0"/>
              <w:right w:val="single" w:sz="12" w:space="0" w:color="9F9F9F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59" w:type="dxa"/>
            <w:tcBorders>
              <w:left w:val="single" w:sz="12" w:space="0" w:color="9F9F9F"/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1" w:lineRule="exact"/>
              <w:ind w:left="10"/>
              <w:rPr>
                <w:sz w:val="24"/>
              </w:rPr>
            </w:pPr>
            <w:r>
              <w:rPr>
                <w:sz w:val="24"/>
              </w:rPr>
              <w:t>способах</w:t>
            </w:r>
          </w:p>
          <w:p w:rsidR="001E5777" w:rsidRDefault="00C60256">
            <w:pPr>
              <w:pStyle w:val="TableParagraph"/>
              <w:ind w:left="10" w:right="531"/>
              <w:rPr>
                <w:sz w:val="24"/>
              </w:rPr>
            </w:pPr>
            <w:r>
              <w:rPr>
                <w:sz w:val="24"/>
              </w:rPr>
              <w:t>умственной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  <w:tc>
          <w:tcPr>
            <w:tcW w:w="3774" w:type="dxa"/>
            <w:tcBorders>
              <w:left w:val="single" w:sz="12" w:space="0" w:color="9F9F9F"/>
            </w:tcBorders>
          </w:tcPr>
          <w:p w:rsidR="001E5777" w:rsidRDefault="00C60256">
            <w:pPr>
              <w:pStyle w:val="TableParagraph"/>
              <w:spacing w:line="261" w:lineRule="exact"/>
              <w:ind w:left="10"/>
              <w:rPr>
                <w:sz w:val="24"/>
              </w:rPr>
            </w:pPr>
            <w:r>
              <w:rPr>
                <w:sz w:val="24"/>
              </w:rPr>
              <w:t>педагогом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обучающимися</w:t>
            </w:r>
          </w:p>
          <w:p w:rsidR="001E5777" w:rsidRDefault="00C60256">
            <w:pPr>
              <w:pStyle w:val="TableParagraph"/>
              <w:ind w:left="10" w:right="803"/>
              <w:rPr>
                <w:sz w:val="24"/>
              </w:rPr>
            </w:pPr>
            <w:r>
              <w:rPr>
                <w:sz w:val="24"/>
              </w:rPr>
              <w:t>системой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интеллектуальных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операций</w:t>
            </w:r>
          </w:p>
        </w:tc>
        <w:tc>
          <w:tcPr>
            <w:tcW w:w="3057" w:type="dxa"/>
            <w:tcBorders>
              <w:right w:val="single" w:sz="12" w:space="0" w:color="9F9F9F"/>
            </w:tcBorders>
          </w:tcPr>
          <w:p w:rsidR="001E5777" w:rsidRDefault="00C60256">
            <w:pPr>
              <w:pStyle w:val="TableParagraph"/>
              <w:spacing w:line="261" w:lineRule="exact"/>
              <w:ind w:left="174"/>
              <w:rPr>
                <w:sz w:val="24"/>
              </w:rPr>
            </w:pPr>
            <w:r>
              <w:rPr>
                <w:sz w:val="24"/>
              </w:rPr>
              <w:t>интеллектуальных</w:t>
            </w:r>
          </w:p>
          <w:p w:rsidR="001E5777" w:rsidRDefault="00C60256">
            <w:pPr>
              <w:pStyle w:val="TableParagraph"/>
              <w:ind w:left="174"/>
              <w:rPr>
                <w:sz w:val="24"/>
              </w:rPr>
            </w:pPr>
            <w:r>
              <w:rPr>
                <w:sz w:val="24"/>
              </w:rPr>
              <w:t>операций;</w:t>
            </w:r>
          </w:p>
          <w:p w:rsidR="001E5777" w:rsidRDefault="00C60256">
            <w:pPr>
              <w:pStyle w:val="TableParagraph"/>
              <w:numPr>
                <w:ilvl w:val="0"/>
                <w:numId w:val="81"/>
              </w:numPr>
              <w:tabs>
                <w:tab w:val="left" w:pos="476"/>
              </w:tabs>
              <w:ind w:right="784" w:firstLine="0"/>
              <w:rPr>
                <w:sz w:val="24"/>
              </w:rPr>
            </w:pPr>
            <w:r>
              <w:rPr>
                <w:sz w:val="24"/>
              </w:rPr>
              <w:t>владение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интеллектуальными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операциями;</w:t>
            </w:r>
          </w:p>
          <w:p w:rsidR="001E5777" w:rsidRDefault="00C60256">
            <w:pPr>
              <w:pStyle w:val="TableParagraph"/>
              <w:numPr>
                <w:ilvl w:val="0"/>
                <w:numId w:val="81"/>
              </w:numPr>
              <w:tabs>
                <w:tab w:val="left" w:pos="478"/>
              </w:tabs>
              <w:ind w:right="286" w:firstLine="0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умение </w:t>
            </w:r>
            <w:r>
              <w:rPr>
                <w:sz w:val="24"/>
              </w:rPr>
              <w:t>сформировать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интеллектуальные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операции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учеников;</w:t>
            </w:r>
          </w:p>
          <w:p w:rsidR="001E5777" w:rsidRDefault="00C60256">
            <w:pPr>
              <w:pStyle w:val="TableParagraph"/>
              <w:numPr>
                <w:ilvl w:val="0"/>
                <w:numId w:val="81"/>
              </w:numPr>
              <w:tabs>
                <w:tab w:val="left" w:pos="478"/>
              </w:tabs>
              <w:spacing w:line="270" w:lineRule="atLeast"/>
              <w:ind w:right="389" w:firstLine="0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организовать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интеллектуальных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операций, адекватных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решаемой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задаче</w:t>
            </w:r>
          </w:p>
        </w:tc>
      </w:tr>
    </w:tbl>
    <w:p w:rsidR="001E5777" w:rsidRDefault="00C60256">
      <w:pPr>
        <w:spacing w:before="8"/>
        <w:ind w:left="3632" w:right="505" w:hanging="2845"/>
        <w:rPr>
          <w:b/>
          <w:sz w:val="24"/>
        </w:rPr>
      </w:pPr>
      <w:r>
        <w:rPr>
          <w:b/>
          <w:sz w:val="24"/>
        </w:rPr>
        <w:t>Модель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психолого-педагогического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сопровождения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участников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образовательного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процесса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первой ступени общего образования</w:t>
      </w:r>
    </w:p>
    <w:p w:rsidR="001E5777" w:rsidRDefault="001E5777">
      <w:pPr>
        <w:pStyle w:val="a3"/>
        <w:spacing w:before="7"/>
        <w:ind w:left="0"/>
        <w:jc w:val="left"/>
        <w:rPr>
          <w:b/>
          <w:sz w:val="23"/>
        </w:rPr>
      </w:pPr>
    </w:p>
    <w:p w:rsidR="001E5777" w:rsidRDefault="00C60256">
      <w:pPr>
        <w:pStyle w:val="a3"/>
        <w:ind w:left="779"/>
        <w:jc w:val="left"/>
      </w:pPr>
      <w:r>
        <w:t>Уровни</w:t>
      </w:r>
      <w:r>
        <w:rPr>
          <w:spacing w:val="-5"/>
        </w:rPr>
        <w:t xml:space="preserve"> </w:t>
      </w:r>
      <w:r>
        <w:t>психолого-педагогического</w:t>
      </w:r>
      <w:r>
        <w:rPr>
          <w:spacing w:val="-4"/>
        </w:rPr>
        <w:t xml:space="preserve"> </w:t>
      </w:r>
      <w:r>
        <w:t>сопровождения:</w:t>
      </w:r>
    </w:p>
    <w:p w:rsidR="001E5777" w:rsidRDefault="00C60256">
      <w:pPr>
        <w:pStyle w:val="a5"/>
        <w:numPr>
          <w:ilvl w:val="0"/>
          <w:numId w:val="115"/>
        </w:numPr>
        <w:tabs>
          <w:tab w:val="left" w:pos="920"/>
        </w:tabs>
        <w:ind w:left="919" w:hanging="141"/>
        <w:jc w:val="left"/>
        <w:rPr>
          <w:sz w:val="24"/>
        </w:rPr>
      </w:pPr>
      <w:r>
        <w:rPr>
          <w:sz w:val="24"/>
        </w:rPr>
        <w:t>индивидуальное;</w:t>
      </w:r>
    </w:p>
    <w:p w:rsidR="001E5777" w:rsidRDefault="00C60256">
      <w:pPr>
        <w:pStyle w:val="a5"/>
        <w:numPr>
          <w:ilvl w:val="0"/>
          <w:numId w:val="115"/>
        </w:numPr>
        <w:tabs>
          <w:tab w:val="left" w:pos="920"/>
        </w:tabs>
        <w:ind w:left="919" w:hanging="141"/>
        <w:jc w:val="left"/>
        <w:rPr>
          <w:sz w:val="24"/>
        </w:rPr>
      </w:pPr>
      <w:r>
        <w:rPr>
          <w:sz w:val="24"/>
        </w:rPr>
        <w:t>групповое;</w:t>
      </w:r>
    </w:p>
    <w:p w:rsidR="001E5777" w:rsidRDefault="00C60256">
      <w:pPr>
        <w:pStyle w:val="a5"/>
        <w:numPr>
          <w:ilvl w:val="0"/>
          <w:numId w:val="115"/>
        </w:numPr>
        <w:tabs>
          <w:tab w:val="left" w:pos="920"/>
        </w:tabs>
        <w:ind w:left="919" w:hanging="141"/>
        <w:jc w:val="left"/>
        <w:rPr>
          <w:sz w:val="24"/>
        </w:rPr>
      </w:pP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уровне</w:t>
      </w:r>
      <w:r>
        <w:rPr>
          <w:spacing w:val="-3"/>
          <w:sz w:val="24"/>
        </w:rPr>
        <w:t xml:space="preserve"> </w:t>
      </w:r>
      <w:r>
        <w:rPr>
          <w:sz w:val="24"/>
        </w:rPr>
        <w:t>класса;</w:t>
      </w:r>
    </w:p>
    <w:p w:rsidR="001E5777" w:rsidRDefault="00C60256">
      <w:pPr>
        <w:pStyle w:val="a5"/>
        <w:numPr>
          <w:ilvl w:val="0"/>
          <w:numId w:val="115"/>
        </w:numPr>
        <w:tabs>
          <w:tab w:val="left" w:pos="920"/>
        </w:tabs>
        <w:ind w:left="919" w:hanging="141"/>
        <w:jc w:val="left"/>
        <w:rPr>
          <w:sz w:val="24"/>
        </w:rPr>
      </w:pP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уровне</w:t>
      </w:r>
      <w:r>
        <w:rPr>
          <w:spacing w:val="-1"/>
          <w:sz w:val="24"/>
        </w:rPr>
        <w:t xml:space="preserve"> </w:t>
      </w:r>
      <w:r>
        <w:rPr>
          <w:sz w:val="24"/>
        </w:rPr>
        <w:t>ОУ</w:t>
      </w:r>
    </w:p>
    <w:p w:rsidR="001E5777" w:rsidRDefault="001E5777">
      <w:pPr>
        <w:pStyle w:val="a3"/>
        <w:ind w:left="0"/>
        <w:jc w:val="left"/>
      </w:pPr>
    </w:p>
    <w:p w:rsidR="001E5777" w:rsidRDefault="00C60256">
      <w:pPr>
        <w:pStyle w:val="a3"/>
        <w:ind w:left="779"/>
        <w:jc w:val="left"/>
      </w:pPr>
      <w:r>
        <w:t>Основные</w:t>
      </w:r>
      <w:r>
        <w:rPr>
          <w:spacing w:val="-4"/>
        </w:rPr>
        <w:t xml:space="preserve"> </w:t>
      </w:r>
      <w:r>
        <w:t>формы</w:t>
      </w:r>
      <w:r>
        <w:rPr>
          <w:spacing w:val="-1"/>
        </w:rPr>
        <w:t xml:space="preserve"> </w:t>
      </w:r>
      <w:r>
        <w:t>сопровождения:</w:t>
      </w:r>
    </w:p>
    <w:p w:rsidR="001E5777" w:rsidRDefault="00C60256">
      <w:pPr>
        <w:pStyle w:val="a5"/>
        <w:numPr>
          <w:ilvl w:val="0"/>
          <w:numId w:val="115"/>
        </w:numPr>
        <w:tabs>
          <w:tab w:val="left" w:pos="920"/>
        </w:tabs>
        <w:ind w:left="919" w:hanging="141"/>
        <w:jc w:val="left"/>
        <w:rPr>
          <w:sz w:val="24"/>
        </w:rPr>
      </w:pPr>
      <w:r>
        <w:rPr>
          <w:sz w:val="24"/>
        </w:rPr>
        <w:t>консультирование</w:t>
      </w:r>
    </w:p>
    <w:p w:rsidR="001E5777" w:rsidRDefault="00C60256">
      <w:pPr>
        <w:pStyle w:val="a5"/>
        <w:numPr>
          <w:ilvl w:val="0"/>
          <w:numId w:val="115"/>
        </w:numPr>
        <w:tabs>
          <w:tab w:val="left" w:pos="920"/>
        </w:tabs>
        <w:ind w:left="919" w:hanging="141"/>
        <w:jc w:val="left"/>
        <w:rPr>
          <w:sz w:val="24"/>
        </w:rPr>
      </w:pPr>
      <w:r>
        <w:rPr>
          <w:sz w:val="24"/>
        </w:rPr>
        <w:t>развивающая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работа</w:t>
      </w:r>
    </w:p>
    <w:p w:rsidR="001E5777" w:rsidRDefault="00C60256">
      <w:pPr>
        <w:pStyle w:val="a5"/>
        <w:numPr>
          <w:ilvl w:val="0"/>
          <w:numId w:val="115"/>
        </w:numPr>
        <w:tabs>
          <w:tab w:val="left" w:pos="920"/>
        </w:tabs>
        <w:ind w:left="919" w:hanging="141"/>
        <w:jc w:val="left"/>
        <w:rPr>
          <w:sz w:val="24"/>
        </w:rPr>
      </w:pPr>
      <w:r>
        <w:rPr>
          <w:sz w:val="24"/>
        </w:rPr>
        <w:t>профилактика</w:t>
      </w:r>
    </w:p>
    <w:p w:rsidR="001E5777" w:rsidRDefault="00C60256">
      <w:pPr>
        <w:pStyle w:val="a5"/>
        <w:numPr>
          <w:ilvl w:val="0"/>
          <w:numId w:val="115"/>
        </w:numPr>
        <w:tabs>
          <w:tab w:val="left" w:pos="920"/>
        </w:tabs>
        <w:ind w:left="919" w:hanging="141"/>
        <w:jc w:val="left"/>
        <w:rPr>
          <w:sz w:val="24"/>
        </w:rPr>
      </w:pPr>
      <w:r>
        <w:rPr>
          <w:sz w:val="24"/>
        </w:rPr>
        <w:t>просвещение</w:t>
      </w:r>
    </w:p>
    <w:p w:rsidR="001E5777" w:rsidRDefault="00C60256">
      <w:pPr>
        <w:pStyle w:val="a3"/>
        <w:spacing w:before="1"/>
        <w:ind w:left="779"/>
        <w:jc w:val="left"/>
      </w:pPr>
      <w:r>
        <w:t>-диагностика</w:t>
      </w:r>
    </w:p>
    <w:p w:rsidR="001E5777" w:rsidRDefault="00C60256">
      <w:pPr>
        <w:pStyle w:val="a5"/>
        <w:numPr>
          <w:ilvl w:val="0"/>
          <w:numId w:val="115"/>
        </w:numPr>
        <w:tabs>
          <w:tab w:val="left" w:pos="920"/>
        </w:tabs>
        <w:ind w:left="919" w:hanging="141"/>
        <w:jc w:val="left"/>
        <w:rPr>
          <w:sz w:val="24"/>
        </w:rPr>
      </w:pPr>
      <w:r>
        <w:rPr>
          <w:sz w:val="24"/>
        </w:rPr>
        <w:t>коррекционная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работа</w:t>
      </w:r>
    </w:p>
    <w:p w:rsidR="001E5777" w:rsidRDefault="00C60256">
      <w:pPr>
        <w:pStyle w:val="a3"/>
        <w:ind w:left="779"/>
        <w:jc w:val="left"/>
      </w:pPr>
      <w:r>
        <w:t>Основные</w:t>
      </w:r>
      <w:r>
        <w:rPr>
          <w:spacing w:val="-7"/>
        </w:rPr>
        <w:t xml:space="preserve"> </w:t>
      </w:r>
      <w:r>
        <w:t>направления</w:t>
      </w:r>
      <w:r>
        <w:rPr>
          <w:spacing w:val="-4"/>
        </w:rPr>
        <w:t xml:space="preserve"> </w:t>
      </w:r>
      <w:r>
        <w:t>психолого-педагогического</w:t>
      </w:r>
      <w:r>
        <w:rPr>
          <w:spacing w:val="-4"/>
        </w:rPr>
        <w:t xml:space="preserve"> </w:t>
      </w:r>
      <w:r>
        <w:t>сопровождения:</w:t>
      </w:r>
    </w:p>
    <w:p w:rsidR="001E5777" w:rsidRDefault="00C60256">
      <w:pPr>
        <w:pStyle w:val="a5"/>
        <w:numPr>
          <w:ilvl w:val="0"/>
          <w:numId w:val="115"/>
        </w:numPr>
        <w:tabs>
          <w:tab w:val="left" w:pos="920"/>
        </w:tabs>
        <w:ind w:left="919"/>
        <w:jc w:val="left"/>
        <w:rPr>
          <w:sz w:val="24"/>
        </w:rPr>
      </w:pPr>
      <w:r>
        <w:rPr>
          <w:sz w:val="24"/>
        </w:rPr>
        <w:t>сохранение</w:t>
      </w:r>
      <w:r>
        <w:rPr>
          <w:spacing w:val="-4"/>
          <w:sz w:val="24"/>
        </w:rPr>
        <w:t xml:space="preserve"> </w:t>
      </w:r>
      <w:r>
        <w:rPr>
          <w:sz w:val="24"/>
        </w:rPr>
        <w:t>и укрепление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психологического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здоровья;</w:t>
      </w:r>
    </w:p>
    <w:p w:rsidR="001E5777" w:rsidRDefault="00C60256">
      <w:pPr>
        <w:pStyle w:val="a5"/>
        <w:numPr>
          <w:ilvl w:val="0"/>
          <w:numId w:val="115"/>
        </w:numPr>
        <w:tabs>
          <w:tab w:val="left" w:pos="920"/>
        </w:tabs>
        <w:ind w:left="919"/>
        <w:jc w:val="left"/>
        <w:rPr>
          <w:sz w:val="24"/>
        </w:rPr>
      </w:pPr>
      <w:r>
        <w:rPr>
          <w:sz w:val="24"/>
        </w:rPr>
        <w:t>мониторинг</w:t>
      </w:r>
      <w:r>
        <w:rPr>
          <w:spacing w:val="-5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способностей</w:t>
      </w:r>
      <w:r>
        <w:rPr>
          <w:spacing w:val="-4"/>
          <w:sz w:val="24"/>
        </w:rPr>
        <w:t xml:space="preserve"> </w:t>
      </w:r>
      <w:r>
        <w:rPr>
          <w:sz w:val="24"/>
        </w:rPr>
        <w:t>обучающихся;</w:t>
      </w:r>
    </w:p>
    <w:p w:rsidR="001E5777" w:rsidRDefault="00C60256">
      <w:pPr>
        <w:pStyle w:val="a5"/>
        <w:numPr>
          <w:ilvl w:val="0"/>
          <w:numId w:val="115"/>
        </w:numPr>
        <w:tabs>
          <w:tab w:val="left" w:pos="920"/>
        </w:tabs>
        <w:ind w:left="919"/>
        <w:jc w:val="left"/>
        <w:rPr>
          <w:sz w:val="24"/>
        </w:rPr>
      </w:pPr>
      <w:r>
        <w:rPr>
          <w:sz w:val="24"/>
        </w:rPr>
        <w:t>психолого-педагогическая</w:t>
      </w:r>
      <w:r>
        <w:rPr>
          <w:spacing w:val="-5"/>
          <w:sz w:val="24"/>
        </w:rPr>
        <w:t xml:space="preserve"> </w:t>
      </w:r>
      <w:r>
        <w:rPr>
          <w:sz w:val="24"/>
        </w:rPr>
        <w:t>поддержка</w:t>
      </w:r>
      <w:r>
        <w:rPr>
          <w:spacing w:val="-4"/>
          <w:sz w:val="24"/>
        </w:rPr>
        <w:t xml:space="preserve"> </w:t>
      </w:r>
      <w:r>
        <w:rPr>
          <w:sz w:val="24"/>
        </w:rPr>
        <w:t>участников</w:t>
      </w:r>
      <w:r>
        <w:rPr>
          <w:spacing w:val="-5"/>
          <w:sz w:val="24"/>
        </w:rPr>
        <w:t xml:space="preserve"> </w:t>
      </w:r>
      <w:r>
        <w:rPr>
          <w:sz w:val="24"/>
        </w:rPr>
        <w:t>олимпиадного</w:t>
      </w:r>
      <w:r>
        <w:rPr>
          <w:spacing w:val="-5"/>
          <w:sz w:val="24"/>
        </w:rPr>
        <w:t xml:space="preserve"> </w:t>
      </w:r>
      <w:r>
        <w:rPr>
          <w:sz w:val="24"/>
        </w:rPr>
        <w:t>движения;</w:t>
      </w:r>
    </w:p>
    <w:p w:rsidR="001E5777" w:rsidRDefault="00C60256">
      <w:pPr>
        <w:pStyle w:val="a5"/>
        <w:numPr>
          <w:ilvl w:val="0"/>
          <w:numId w:val="115"/>
        </w:numPr>
        <w:tabs>
          <w:tab w:val="left" w:pos="920"/>
        </w:tabs>
        <w:ind w:left="919"/>
        <w:jc w:val="left"/>
        <w:rPr>
          <w:sz w:val="24"/>
        </w:rPr>
      </w:pPr>
      <w:r>
        <w:rPr>
          <w:sz w:val="24"/>
        </w:rPr>
        <w:t>выявление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поддержка</w:t>
      </w:r>
      <w:r>
        <w:rPr>
          <w:spacing w:val="-3"/>
          <w:sz w:val="24"/>
        </w:rPr>
        <w:t xml:space="preserve"> </w:t>
      </w:r>
      <w:r>
        <w:rPr>
          <w:sz w:val="24"/>
        </w:rPr>
        <w:t>детей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особыми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образовательными</w:t>
      </w:r>
      <w:r>
        <w:rPr>
          <w:spacing w:val="-2"/>
          <w:sz w:val="24"/>
        </w:rPr>
        <w:t xml:space="preserve"> </w:t>
      </w:r>
      <w:r>
        <w:rPr>
          <w:sz w:val="24"/>
        </w:rPr>
        <w:t>потребностями;</w:t>
      </w:r>
    </w:p>
    <w:p w:rsidR="001E5777" w:rsidRDefault="00C60256">
      <w:pPr>
        <w:pStyle w:val="a5"/>
        <w:numPr>
          <w:ilvl w:val="0"/>
          <w:numId w:val="115"/>
        </w:numPr>
        <w:tabs>
          <w:tab w:val="left" w:pos="920"/>
        </w:tabs>
        <w:ind w:left="919"/>
        <w:jc w:val="left"/>
        <w:rPr>
          <w:sz w:val="24"/>
        </w:rPr>
      </w:pPr>
      <w:r>
        <w:rPr>
          <w:sz w:val="24"/>
        </w:rPr>
        <w:t>формирование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ценности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-2"/>
          <w:sz w:val="24"/>
        </w:rPr>
        <w:t xml:space="preserve"> </w:t>
      </w:r>
      <w:r>
        <w:rPr>
          <w:sz w:val="24"/>
        </w:rPr>
        <w:t>и безопасного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-3"/>
          <w:sz w:val="24"/>
        </w:rPr>
        <w:t xml:space="preserve"> </w:t>
      </w:r>
      <w:r>
        <w:rPr>
          <w:sz w:val="24"/>
        </w:rPr>
        <w:t>жизни;</w:t>
      </w:r>
    </w:p>
    <w:p w:rsidR="001E5777" w:rsidRDefault="00C60256">
      <w:pPr>
        <w:pStyle w:val="a3"/>
        <w:spacing w:before="2"/>
        <w:ind w:left="780"/>
        <w:jc w:val="left"/>
      </w:pPr>
      <w:r>
        <w:rPr>
          <w:b/>
        </w:rPr>
        <w:t>-</w:t>
      </w:r>
      <w:r>
        <w:rPr>
          <w:b/>
          <w:spacing w:val="-4"/>
        </w:rPr>
        <w:t xml:space="preserve"> </w:t>
      </w:r>
      <w:r>
        <w:t>формирование</w:t>
      </w:r>
      <w:r>
        <w:rPr>
          <w:spacing w:val="-3"/>
        </w:rPr>
        <w:t xml:space="preserve"> </w:t>
      </w:r>
      <w:r>
        <w:t>коммуникативных</w:t>
      </w:r>
      <w:r>
        <w:rPr>
          <w:spacing w:val="-1"/>
        </w:rPr>
        <w:t xml:space="preserve"> </w:t>
      </w:r>
      <w:r>
        <w:t>навыков</w:t>
      </w:r>
      <w:r>
        <w:rPr>
          <w:spacing w:val="-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разновозрастной</w:t>
      </w:r>
      <w:r>
        <w:rPr>
          <w:spacing w:val="-3"/>
        </w:rPr>
        <w:t xml:space="preserve"> </w:t>
      </w:r>
      <w:r>
        <w:t>среде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среде</w:t>
      </w:r>
      <w:r>
        <w:rPr>
          <w:spacing w:val="-4"/>
        </w:rPr>
        <w:t xml:space="preserve"> </w:t>
      </w:r>
      <w:r>
        <w:t>сверстников;</w:t>
      </w:r>
    </w:p>
    <w:p w:rsidR="001E5777" w:rsidRDefault="00C60256">
      <w:pPr>
        <w:pStyle w:val="2"/>
        <w:numPr>
          <w:ilvl w:val="2"/>
          <w:numId w:val="109"/>
        </w:numPr>
        <w:tabs>
          <w:tab w:val="left" w:pos="1380"/>
        </w:tabs>
        <w:spacing w:before="142" w:line="240" w:lineRule="auto"/>
        <w:ind w:right="1440" w:firstLine="0"/>
        <w:jc w:val="both"/>
      </w:pPr>
      <w:r>
        <w:t>Финансово-экономические условия реализации образовательной программы</w:t>
      </w:r>
      <w:r>
        <w:rPr>
          <w:spacing w:val="-57"/>
        </w:rPr>
        <w:t xml:space="preserve"> </w:t>
      </w:r>
      <w:r>
        <w:t>основного</w:t>
      </w:r>
      <w:r>
        <w:rPr>
          <w:spacing w:val="-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</w:p>
    <w:p w:rsidR="001E5777" w:rsidRDefault="00C60256">
      <w:pPr>
        <w:pStyle w:val="a3"/>
        <w:ind w:left="780" w:right="513" w:firstLine="708"/>
      </w:pPr>
      <w:r>
        <w:t>Финансовое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опирается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исполнение</w:t>
      </w:r>
      <w:r>
        <w:rPr>
          <w:spacing w:val="1"/>
        </w:rPr>
        <w:t xml:space="preserve"> </w:t>
      </w:r>
      <w:r>
        <w:t>расходных</w:t>
      </w:r>
      <w:r>
        <w:rPr>
          <w:spacing w:val="1"/>
        </w:rPr>
        <w:t xml:space="preserve"> </w:t>
      </w:r>
      <w:r>
        <w:t>обязательств,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1"/>
        </w:rPr>
        <w:t xml:space="preserve"> </w:t>
      </w:r>
      <w:r>
        <w:t>государственные гарантии прав на получение общедоступного и бесплатного основного общего</w:t>
      </w:r>
      <w:r>
        <w:rPr>
          <w:spacing w:val="1"/>
        </w:rPr>
        <w:t xml:space="preserve"> </w:t>
      </w:r>
      <w:r>
        <w:t>образования.</w:t>
      </w:r>
      <w:r>
        <w:rPr>
          <w:spacing w:val="1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действующих</w:t>
      </w:r>
      <w:r>
        <w:rPr>
          <w:spacing w:val="1"/>
        </w:rPr>
        <w:t xml:space="preserve"> </w:t>
      </w:r>
      <w:r>
        <w:t>расходных</w:t>
      </w:r>
      <w:r>
        <w:rPr>
          <w:spacing w:val="1"/>
        </w:rPr>
        <w:t xml:space="preserve"> </w:t>
      </w:r>
      <w:r>
        <w:t>обязательств</w:t>
      </w:r>
      <w:r>
        <w:rPr>
          <w:spacing w:val="1"/>
        </w:rPr>
        <w:t xml:space="preserve"> </w:t>
      </w:r>
      <w:r>
        <w:t>отражается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государственном</w:t>
      </w:r>
      <w:r>
        <w:rPr>
          <w:spacing w:val="1"/>
        </w:rPr>
        <w:t xml:space="preserve"> </w:t>
      </w:r>
      <w:r>
        <w:t>задании</w:t>
      </w:r>
      <w:r>
        <w:rPr>
          <w:spacing w:val="-1"/>
        </w:rPr>
        <w:t xml:space="preserve"> </w:t>
      </w:r>
      <w:r>
        <w:t>образовательной организации.</w:t>
      </w:r>
    </w:p>
    <w:p w:rsidR="001E5777" w:rsidRDefault="00C60256">
      <w:pPr>
        <w:pStyle w:val="a3"/>
        <w:ind w:left="780" w:right="505" w:firstLine="708"/>
      </w:pPr>
      <w:r>
        <w:t>Государственное задание устанавливает показатели, характеризующие качество и (или)</w:t>
      </w:r>
      <w:r>
        <w:rPr>
          <w:spacing w:val="1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(содержание)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(работы),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порядок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оказания</w:t>
      </w:r>
      <w:r>
        <w:rPr>
          <w:spacing w:val="1"/>
        </w:rPr>
        <w:t xml:space="preserve"> </w:t>
      </w:r>
      <w:r>
        <w:t>(выполнения).</w:t>
      </w:r>
    </w:p>
    <w:p w:rsidR="001E5777" w:rsidRDefault="00C60256">
      <w:pPr>
        <w:pStyle w:val="a3"/>
        <w:ind w:left="780" w:right="504" w:firstLine="708"/>
      </w:pPr>
      <w:r>
        <w:t>Финансовое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бюджетного</w:t>
      </w:r>
      <w:r>
        <w:rPr>
          <w:spacing w:val="1"/>
        </w:rPr>
        <w:t xml:space="preserve"> </w:t>
      </w:r>
      <w:r>
        <w:t>(автономного)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исходя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расходных</w:t>
      </w:r>
      <w:r>
        <w:rPr>
          <w:spacing w:val="1"/>
        </w:rPr>
        <w:t xml:space="preserve"> </w:t>
      </w:r>
      <w:r>
        <w:t>обязательств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(муниципального)</w:t>
      </w:r>
      <w:r>
        <w:rPr>
          <w:spacing w:val="1"/>
        </w:rPr>
        <w:t xml:space="preserve"> </w:t>
      </w:r>
      <w:r>
        <w:t>задания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оказанию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(муниципальных)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услуг,</w:t>
      </w:r>
      <w:r>
        <w:rPr>
          <w:spacing w:val="1"/>
        </w:rPr>
        <w:t xml:space="preserve"> </w:t>
      </w:r>
      <w:r>
        <w:t>казенного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-1"/>
        </w:rPr>
        <w:t xml:space="preserve"> </w:t>
      </w:r>
      <w:r>
        <w:t>бюджетной</w:t>
      </w:r>
      <w:r>
        <w:rPr>
          <w:spacing w:val="-2"/>
        </w:rPr>
        <w:t xml:space="preserve"> </w:t>
      </w:r>
      <w:r>
        <w:t>сметы.</w:t>
      </w:r>
    </w:p>
    <w:p w:rsidR="001E5777" w:rsidRDefault="001E5777">
      <w:pPr>
        <w:sectPr w:rsidR="001E5777">
          <w:pgSz w:w="11910" w:h="16840"/>
          <w:pgMar w:top="1120" w:right="340" w:bottom="860" w:left="300" w:header="0" w:footer="676" w:gutter="0"/>
          <w:cols w:space="720"/>
        </w:sectPr>
      </w:pPr>
    </w:p>
    <w:p w:rsidR="001E5777" w:rsidRDefault="00C60256">
      <w:pPr>
        <w:pStyle w:val="a3"/>
        <w:spacing w:before="66"/>
        <w:ind w:left="779" w:right="508" w:firstLine="708"/>
      </w:pPr>
      <w:r>
        <w:t>Обеспечение</w:t>
      </w:r>
      <w:r>
        <w:rPr>
          <w:spacing w:val="18"/>
        </w:rPr>
        <w:t xml:space="preserve"> </w:t>
      </w:r>
      <w:r>
        <w:t>государственных</w:t>
      </w:r>
      <w:r>
        <w:rPr>
          <w:spacing w:val="21"/>
        </w:rPr>
        <w:t xml:space="preserve"> </w:t>
      </w:r>
      <w:r>
        <w:t>гарантий</w:t>
      </w:r>
      <w:r>
        <w:rPr>
          <w:spacing w:val="21"/>
        </w:rPr>
        <w:t xml:space="preserve"> </w:t>
      </w:r>
      <w:r>
        <w:t>реализации</w:t>
      </w:r>
      <w:r>
        <w:rPr>
          <w:spacing w:val="20"/>
        </w:rPr>
        <w:t xml:space="preserve"> </w:t>
      </w:r>
      <w:r>
        <w:t>прав</w:t>
      </w:r>
      <w:r>
        <w:rPr>
          <w:spacing w:val="20"/>
        </w:rPr>
        <w:t xml:space="preserve"> </w:t>
      </w:r>
      <w:r>
        <w:t>на</w:t>
      </w:r>
      <w:r>
        <w:rPr>
          <w:spacing w:val="18"/>
        </w:rPr>
        <w:t xml:space="preserve"> </w:t>
      </w:r>
      <w:r>
        <w:t>получение</w:t>
      </w:r>
      <w:r>
        <w:rPr>
          <w:spacing w:val="20"/>
        </w:rPr>
        <w:t xml:space="preserve"> </w:t>
      </w:r>
      <w:r>
        <w:t>общедоступного</w:t>
      </w:r>
      <w:r>
        <w:rPr>
          <w:spacing w:val="-58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бесплатного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общеобразовательных</w:t>
      </w:r>
      <w:r>
        <w:rPr>
          <w:spacing w:val="1"/>
        </w:rPr>
        <w:t xml:space="preserve"> </w:t>
      </w:r>
      <w:r>
        <w:t>организациях</w:t>
      </w:r>
      <w:r>
        <w:rPr>
          <w:spacing w:val="-57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нормативами,</w:t>
      </w:r>
      <w:r>
        <w:rPr>
          <w:spacing w:val="1"/>
        </w:rPr>
        <w:t xml:space="preserve"> </w:t>
      </w:r>
      <w:r>
        <w:t>определяемыми</w:t>
      </w:r>
      <w:r>
        <w:rPr>
          <w:spacing w:val="1"/>
        </w:rPr>
        <w:t xml:space="preserve"> </w:t>
      </w:r>
      <w:r>
        <w:t>органами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власти</w:t>
      </w:r>
      <w:r>
        <w:rPr>
          <w:spacing w:val="-1"/>
        </w:rPr>
        <w:t xml:space="preserve"> </w:t>
      </w:r>
      <w:r>
        <w:t>субъектов Российской Федерации.</w:t>
      </w:r>
    </w:p>
    <w:p w:rsidR="001E5777" w:rsidRDefault="00C60256">
      <w:pPr>
        <w:pStyle w:val="a3"/>
        <w:spacing w:before="1"/>
        <w:ind w:left="779" w:right="511" w:firstLine="708"/>
      </w:pPr>
      <w:r>
        <w:t>Норматив</w:t>
      </w:r>
      <w:r>
        <w:rPr>
          <w:spacing w:val="1"/>
        </w:rPr>
        <w:t xml:space="preserve"> </w:t>
      </w:r>
      <w:r>
        <w:t>затрат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реализацию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 – гарантированный минимально допустимый объем финансовых средств в год в</w:t>
      </w:r>
      <w:r>
        <w:rPr>
          <w:spacing w:val="1"/>
        </w:rPr>
        <w:t xml:space="preserve"> </w:t>
      </w:r>
      <w:r>
        <w:t>расчете на одного обучающегося, необходимый для реализации образовательной программы</w:t>
      </w:r>
      <w:r>
        <w:rPr>
          <w:spacing w:val="1"/>
        </w:rPr>
        <w:t xml:space="preserve"> </w:t>
      </w:r>
      <w:r>
        <w:t>основного</w:t>
      </w:r>
      <w:r>
        <w:rPr>
          <w:spacing w:val="-1"/>
        </w:rPr>
        <w:t xml:space="preserve"> </w:t>
      </w:r>
      <w:r>
        <w:t>общего образования, включая:</w:t>
      </w:r>
    </w:p>
    <w:p w:rsidR="001E5777" w:rsidRDefault="00C60256">
      <w:pPr>
        <w:pStyle w:val="a5"/>
        <w:numPr>
          <w:ilvl w:val="0"/>
          <w:numId w:val="80"/>
        </w:numPr>
        <w:tabs>
          <w:tab w:val="left" w:pos="1774"/>
        </w:tabs>
        <w:spacing w:before="2"/>
        <w:ind w:right="510" w:firstLine="708"/>
        <w:jc w:val="left"/>
        <w:rPr>
          <w:sz w:val="24"/>
        </w:rPr>
      </w:pPr>
      <w:r>
        <w:rPr>
          <w:sz w:val="24"/>
        </w:rPr>
        <w:t>расходы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оплату</w:t>
      </w:r>
      <w:r>
        <w:rPr>
          <w:spacing w:val="1"/>
          <w:sz w:val="24"/>
        </w:rPr>
        <w:t xml:space="preserve"> </w:t>
      </w:r>
      <w:r>
        <w:rPr>
          <w:sz w:val="24"/>
        </w:rPr>
        <w:t>труда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работников,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реализующих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образовательную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программу</w:t>
      </w:r>
      <w:r>
        <w:rPr>
          <w:spacing w:val="-57"/>
          <w:sz w:val="24"/>
        </w:rPr>
        <w:t xml:space="preserve"> </w:t>
      </w:r>
      <w:r>
        <w:rPr>
          <w:sz w:val="24"/>
        </w:rPr>
        <w:t>основного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общего образования;</w:t>
      </w:r>
    </w:p>
    <w:p w:rsidR="001E5777" w:rsidRDefault="00C60256">
      <w:pPr>
        <w:pStyle w:val="a5"/>
        <w:numPr>
          <w:ilvl w:val="0"/>
          <w:numId w:val="80"/>
        </w:numPr>
        <w:tabs>
          <w:tab w:val="left" w:pos="1774"/>
        </w:tabs>
        <w:spacing w:before="3" w:line="237" w:lineRule="auto"/>
        <w:ind w:right="512" w:firstLine="708"/>
        <w:jc w:val="left"/>
        <w:rPr>
          <w:sz w:val="24"/>
        </w:rPr>
      </w:pPr>
      <w:r>
        <w:rPr>
          <w:sz w:val="24"/>
        </w:rPr>
        <w:t>расходы</w:t>
      </w:r>
      <w:r>
        <w:rPr>
          <w:spacing w:val="18"/>
          <w:sz w:val="24"/>
        </w:rPr>
        <w:t xml:space="preserve"> </w:t>
      </w:r>
      <w:r>
        <w:rPr>
          <w:sz w:val="24"/>
        </w:rPr>
        <w:t>на</w:t>
      </w:r>
      <w:r>
        <w:rPr>
          <w:spacing w:val="17"/>
          <w:sz w:val="24"/>
        </w:rPr>
        <w:t xml:space="preserve"> </w:t>
      </w:r>
      <w:r>
        <w:rPr>
          <w:sz w:val="24"/>
        </w:rPr>
        <w:t>приобретение</w:t>
      </w:r>
      <w:r>
        <w:rPr>
          <w:spacing w:val="19"/>
          <w:sz w:val="24"/>
        </w:rPr>
        <w:t xml:space="preserve"> </w:t>
      </w:r>
      <w:r>
        <w:rPr>
          <w:sz w:val="24"/>
        </w:rPr>
        <w:t>учебников</w:t>
      </w:r>
      <w:r>
        <w:rPr>
          <w:spacing w:val="17"/>
          <w:sz w:val="24"/>
        </w:rPr>
        <w:t xml:space="preserve"> </w:t>
      </w:r>
      <w:r>
        <w:rPr>
          <w:sz w:val="24"/>
        </w:rPr>
        <w:t>и</w:t>
      </w:r>
      <w:r>
        <w:rPr>
          <w:spacing w:val="2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7"/>
          <w:sz w:val="24"/>
        </w:rPr>
        <w:t xml:space="preserve"> </w:t>
      </w:r>
      <w:r>
        <w:rPr>
          <w:sz w:val="24"/>
        </w:rPr>
        <w:t>пособий,</w:t>
      </w:r>
      <w:r>
        <w:rPr>
          <w:spacing w:val="18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17"/>
          <w:sz w:val="24"/>
        </w:rPr>
        <w:t xml:space="preserve"> </w:t>
      </w:r>
      <w:r>
        <w:rPr>
          <w:sz w:val="24"/>
        </w:rPr>
        <w:t>обучения,</w:t>
      </w:r>
      <w:r>
        <w:rPr>
          <w:spacing w:val="18"/>
          <w:sz w:val="24"/>
        </w:rPr>
        <w:t xml:space="preserve"> </w:t>
      </w:r>
      <w:r>
        <w:rPr>
          <w:sz w:val="24"/>
        </w:rPr>
        <w:t>игр,</w:t>
      </w:r>
      <w:r>
        <w:rPr>
          <w:spacing w:val="-57"/>
          <w:sz w:val="24"/>
        </w:rPr>
        <w:t xml:space="preserve"> </w:t>
      </w:r>
      <w:r>
        <w:rPr>
          <w:sz w:val="24"/>
        </w:rPr>
        <w:t>игрушек;</w:t>
      </w:r>
    </w:p>
    <w:p w:rsidR="001E5777" w:rsidRDefault="00C60256">
      <w:pPr>
        <w:pStyle w:val="a5"/>
        <w:numPr>
          <w:ilvl w:val="0"/>
          <w:numId w:val="80"/>
        </w:numPr>
        <w:tabs>
          <w:tab w:val="left" w:pos="1774"/>
          <w:tab w:val="left" w:pos="2699"/>
          <w:tab w:val="left" w:pos="3757"/>
          <w:tab w:val="left" w:pos="4239"/>
          <w:tab w:val="left" w:pos="5834"/>
          <w:tab w:val="left" w:pos="6963"/>
          <w:tab w:val="left" w:pos="7400"/>
          <w:tab w:val="left" w:pos="8813"/>
          <w:tab w:val="left" w:pos="9724"/>
          <w:tab w:val="left" w:pos="10054"/>
        </w:tabs>
        <w:spacing w:before="5" w:line="237" w:lineRule="auto"/>
        <w:ind w:right="506" w:firstLine="708"/>
        <w:jc w:val="left"/>
        <w:rPr>
          <w:sz w:val="24"/>
        </w:rPr>
      </w:pPr>
      <w:r>
        <w:rPr>
          <w:sz w:val="24"/>
        </w:rPr>
        <w:t>прочие</w:t>
      </w:r>
      <w:r>
        <w:rPr>
          <w:sz w:val="24"/>
        </w:rPr>
        <w:tab/>
        <w:t>расходы</w:t>
      </w:r>
      <w:r>
        <w:rPr>
          <w:sz w:val="24"/>
        </w:rPr>
        <w:tab/>
        <w:t>(за</w:t>
      </w:r>
      <w:r>
        <w:rPr>
          <w:sz w:val="24"/>
        </w:rPr>
        <w:tab/>
        <w:t>исключением</w:t>
      </w:r>
      <w:r>
        <w:rPr>
          <w:sz w:val="24"/>
        </w:rPr>
        <w:tab/>
        <w:t>расходов</w:t>
      </w:r>
      <w:r>
        <w:rPr>
          <w:sz w:val="24"/>
        </w:rPr>
        <w:tab/>
        <w:t>на</w:t>
      </w:r>
      <w:r>
        <w:rPr>
          <w:sz w:val="24"/>
        </w:rPr>
        <w:tab/>
        <w:t>содержание</w:t>
      </w:r>
      <w:r>
        <w:rPr>
          <w:sz w:val="24"/>
        </w:rPr>
        <w:tab/>
        <w:t>зданий</w:t>
      </w:r>
      <w:r>
        <w:rPr>
          <w:sz w:val="24"/>
        </w:rPr>
        <w:tab/>
        <w:t>и</w:t>
      </w:r>
      <w:r>
        <w:rPr>
          <w:sz w:val="24"/>
        </w:rPr>
        <w:tab/>
        <w:t>оплату</w:t>
      </w:r>
      <w:r>
        <w:rPr>
          <w:spacing w:val="-57"/>
          <w:sz w:val="24"/>
        </w:rPr>
        <w:t xml:space="preserve"> </w:t>
      </w:r>
      <w:r>
        <w:rPr>
          <w:sz w:val="24"/>
        </w:rPr>
        <w:t>коммунальных</w:t>
      </w:r>
      <w:r>
        <w:rPr>
          <w:spacing w:val="2"/>
          <w:sz w:val="24"/>
        </w:rPr>
        <w:t xml:space="preserve"> </w:t>
      </w:r>
      <w:r>
        <w:rPr>
          <w:sz w:val="24"/>
        </w:rPr>
        <w:t>услуг,</w:t>
      </w:r>
      <w:r>
        <w:rPr>
          <w:spacing w:val="-1"/>
          <w:sz w:val="24"/>
        </w:rPr>
        <w:t xml:space="preserve"> </w:t>
      </w:r>
      <w:r>
        <w:rPr>
          <w:sz w:val="24"/>
        </w:rPr>
        <w:t>осуществляемых из местных бюджетов).</w:t>
      </w:r>
    </w:p>
    <w:p w:rsidR="001E5777" w:rsidRDefault="00C60256">
      <w:pPr>
        <w:pStyle w:val="a3"/>
        <w:ind w:left="780" w:right="507" w:firstLine="708"/>
      </w:pPr>
      <w:r>
        <w:t>Нормативные затраты на оказание государственной или муниципальной услуги в сфере</w:t>
      </w:r>
      <w:r>
        <w:rPr>
          <w:spacing w:val="1"/>
        </w:rPr>
        <w:t xml:space="preserve"> </w:t>
      </w:r>
      <w:r>
        <w:t>образования определяются по каждому виду и направленности образовательных программ, 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сетевой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реализации</w:t>
      </w:r>
      <w:r>
        <w:rPr>
          <w:spacing w:val="-57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программ,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технологий,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ОВЗ,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профессионального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педагогическим</w:t>
      </w:r>
      <w:r>
        <w:rPr>
          <w:spacing w:val="1"/>
        </w:rPr>
        <w:t xml:space="preserve"> </w:t>
      </w:r>
      <w:r>
        <w:t>работникам,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безопасных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предусмотренных</w:t>
      </w:r>
      <w:r>
        <w:rPr>
          <w:spacing w:val="1"/>
        </w:rPr>
        <w:t xml:space="preserve"> </w:t>
      </w:r>
      <w:r>
        <w:t>законодательством особенностей организации и осуществления образовательной деятельности</w:t>
      </w:r>
      <w:r>
        <w:rPr>
          <w:spacing w:val="1"/>
        </w:rPr>
        <w:t xml:space="preserve"> </w:t>
      </w:r>
      <w:r>
        <w:t>(для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категорий</w:t>
      </w:r>
      <w:r>
        <w:rPr>
          <w:spacing w:val="1"/>
        </w:rPr>
        <w:t xml:space="preserve"> </w:t>
      </w:r>
      <w:r>
        <w:t>обучающихся),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осуществляемой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образовательными</w:t>
      </w:r>
      <w:r>
        <w:rPr>
          <w:spacing w:val="1"/>
        </w:rPr>
        <w:t xml:space="preserve"> </w:t>
      </w:r>
      <w:r>
        <w:t>стандартами,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расчете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обучающегося,</w:t>
      </w:r>
      <w:r>
        <w:rPr>
          <w:spacing w:val="-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иное</w:t>
      </w:r>
      <w:r>
        <w:rPr>
          <w:spacing w:val="-2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установлено законодательством.</w:t>
      </w:r>
    </w:p>
    <w:p w:rsidR="001E5777" w:rsidRDefault="00C60256">
      <w:pPr>
        <w:pStyle w:val="a3"/>
        <w:spacing w:before="1"/>
        <w:ind w:left="780" w:right="511" w:firstLine="708"/>
      </w:pPr>
      <w:r>
        <w:t>Органы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вправе</w:t>
      </w:r>
      <w:r>
        <w:rPr>
          <w:spacing w:val="1"/>
        </w:rPr>
        <w:t xml:space="preserve"> </w:t>
      </w:r>
      <w:r>
        <w:t>осуществлять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местных</w:t>
      </w:r>
      <w:r>
        <w:rPr>
          <w:spacing w:val="-57"/>
        </w:rPr>
        <w:t xml:space="preserve"> </w:t>
      </w:r>
      <w:r>
        <w:t>бюджетов</w:t>
      </w:r>
      <w:r>
        <w:rPr>
          <w:spacing w:val="1"/>
        </w:rPr>
        <w:t xml:space="preserve"> </w:t>
      </w:r>
      <w:r>
        <w:t>финансовое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муниципальными</w:t>
      </w:r>
      <w:r>
        <w:rPr>
          <w:spacing w:val="1"/>
        </w:rPr>
        <w:t xml:space="preserve"> </w:t>
      </w:r>
      <w:r>
        <w:t>общеобразовательными</w:t>
      </w:r>
      <w:r>
        <w:rPr>
          <w:spacing w:val="1"/>
        </w:rPr>
        <w:t xml:space="preserve"> </w:t>
      </w:r>
      <w:r>
        <w:t>организациями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расходов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оплату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реализующих</w:t>
      </w:r>
      <w:r>
        <w:rPr>
          <w:spacing w:val="1"/>
        </w:rPr>
        <w:t xml:space="preserve"> </w:t>
      </w:r>
      <w:r>
        <w:t>образовательную</w:t>
      </w:r>
      <w:r>
        <w:rPr>
          <w:spacing w:val="1"/>
        </w:rPr>
        <w:t xml:space="preserve"> </w:t>
      </w:r>
      <w:r>
        <w:t>программу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6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расходов на приобретение учебников и учебных пособий, средств обучения, игр, игрушек сверх</w:t>
      </w:r>
      <w:r>
        <w:rPr>
          <w:spacing w:val="1"/>
        </w:rPr>
        <w:t xml:space="preserve"> </w:t>
      </w:r>
      <w:r>
        <w:t>норматива</w:t>
      </w:r>
      <w:r>
        <w:rPr>
          <w:spacing w:val="-4"/>
        </w:rPr>
        <w:t xml:space="preserve"> </w:t>
      </w:r>
      <w:r>
        <w:t>финансового</w:t>
      </w:r>
      <w:r>
        <w:rPr>
          <w:spacing w:val="-1"/>
        </w:rPr>
        <w:t xml:space="preserve"> </w:t>
      </w:r>
      <w:r>
        <w:t>обеспечения,</w:t>
      </w:r>
      <w:r>
        <w:rPr>
          <w:spacing w:val="-1"/>
        </w:rPr>
        <w:t xml:space="preserve"> </w:t>
      </w:r>
      <w:r>
        <w:t>определенного</w:t>
      </w:r>
      <w:r>
        <w:rPr>
          <w:spacing w:val="-1"/>
        </w:rPr>
        <w:t xml:space="preserve"> </w:t>
      </w:r>
      <w:r>
        <w:t>субъектом</w:t>
      </w:r>
      <w:r>
        <w:rPr>
          <w:spacing w:val="-3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Федерации.</w:t>
      </w:r>
    </w:p>
    <w:p w:rsidR="001E5777" w:rsidRDefault="00C60256">
      <w:pPr>
        <w:pStyle w:val="a3"/>
        <w:ind w:left="780" w:right="512" w:firstLine="708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расходными</w:t>
      </w:r>
      <w:r>
        <w:rPr>
          <w:spacing w:val="1"/>
        </w:rPr>
        <w:t xml:space="preserve"> </w:t>
      </w:r>
      <w:r>
        <w:t>обязательствами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по</w:t>
      </w:r>
      <w:r>
        <w:rPr>
          <w:spacing w:val="-57"/>
        </w:rPr>
        <w:t xml:space="preserve"> </w:t>
      </w:r>
      <w:r>
        <w:t>организации предоставления общего образования в расходы местных бюджетов могут также</w:t>
      </w:r>
      <w:r>
        <w:rPr>
          <w:spacing w:val="1"/>
        </w:rPr>
        <w:t xml:space="preserve"> </w:t>
      </w:r>
      <w:r>
        <w:t>включаться</w:t>
      </w:r>
      <w:r>
        <w:rPr>
          <w:spacing w:val="1"/>
        </w:rPr>
        <w:t xml:space="preserve"> </w:t>
      </w:r>
      <w:r>
        <w:t>расходы,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организацией</w:t>
      </w:r>
      <w:r>
        <w:rPr>
          <w:spacing w:val="1"/>
        </w:rPr>
        <w:t xml:space="preserve"> </w:t>
      </w:r>
      <w:r>
        <w:t>подвоза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образовательным</w:t>
      </w:r>
      <w:r>
        <w:rPr>
          <w:spacing w:val="1"/>
        </w:rPr>
        <w:t xml:space="preserve"> </w:t>
      </w:r>
      <w:r>
        <w:t>организациям и развитием сетевого взаимодействия для реализации основной 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-1"/>
        </w:rPr>
        <w:t xml:space="preserve"> </w:t>
      </w:r>
      <w:r>
        <w:t>общего</w:t>
      </w:r>
      <w:r>
        <w:rPr>
          <w:spacing w:val="-1"/>
        </w:rPr>
        <w:t xml:space="preserve"> </w:t>
      </w:r>
      <w:r>
        <w:t>образования.</w:t>
      </w:r>
    </w:p>
    <w:p w:rsidR="001E5777" w:rsidRDefault="00C60256">
      <w:pPr>
        <w:pStyle w:val="a3"/>
        <w:ind w:left="780" w:right="508" w:firstLine="708"/>
      </w:pPr>
      <w:r>
        <w:t>Реализация подхода нормативного финансирования в расчете на одного обучающегося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трех</w:t>
      </w:r>
      <w:r>
        <w:rPr>
          <w:spacing w:val="2"/>
        </w:rPr>
        <w:t xml:space="preserve"> </w:t>
      </w:r>
      <w:r>
        <w:t>следующих</w:t>
      </w:r>
      <w:r>
        <w:rPr>
          <w:spacing w:val="4"/>
        </w:rPr>
        <w:t xml:space="preserve"> </w:t>
      </w:r>
      <w:r>
        <w:t>уровнях:</w:t>
      </w:r>
    </w:p>
    <w:p w:rsidR="001E5777" w:rsidRDefault="00C60256">
      <w:pPr>
        <w:pStyle w:val="a5"/>
        <w:numPr>
          <w:ilvl w:val="0"/>
          <w:numId w:val="80"/>
        </w:numPr>
        <w:tabs>
          <w:tab w:val="left" w:pos="1913"/>
          <w:tab w:val="left" w:pos="1914"/>
        </w:tabs>
        <w:spacing w:before="5" w:line="237" w:lineRule="auto"/>
        <w:ind w:right="506" w:firstLine="708"/>
        <w:jc w:val="left"/>
        <w:rPr>
          <w:sz w:val="24"/>
        </w:rPr>
      </w:pPr>
      <w:r>
        <w:rPr>
          <w:sz w:val="24"/>
        </w:rPr>
        <w:t>межбюджетные</w:t>
      </w:r>
      <w:r>
        <w:rPr>
          <w:spacing w:val="13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14"/>
          <w:sz w:val="24"/>
        </w:rPr>
        <w:t xml:space="preserve"> </w:t>
      </w:r>
      <w:r>
        <w:rPr>
          <w:sz w:val="24"/>
        </w:rPr>
        <w:t>(бюджет</w:t>
      </w:r>
      <w:r>
        <w:rPr>
          <w:spacing w:val="15"/>
          <w:sz w:val="24"/>
        </w:rPr>
        <w:t xml:space="preserve"> </w:t>
      </w:r>
      <w:r>
        <w:rPr>
          <w:sz w:val="24"/>
        </w:rPr>
        <w:t>субъекта</w:t>
      </w:r>
      <w:r>
        <w:rPr>
          <w:spacing w:val="13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5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23"/>
          <w:sz w:val="24"/>
        </w:rPr>
        <w:t xml:space="preserve"> </w:t>
      </w:r>
      <w:r>
        <w:rPr>
          <w:sz w:val="24"/>
        </w:rPr>
        <w:t>–</w:t>
      </w:r>
      <w:r>
        <w:rPr>
          <w:spacing w:val="15"/>
          <w:sz w:val="24"/>
        </w:rPr>
        <w:t xml:space="preserve"> </w:t>
      </w:r>
      <w:r>
        <w:rPr>
          <w:sz w:val="24"/>
        </w:rPr>
        <w:t>местный</w:t>
      </w:r>
      <w:r>
        <w:rPr>
          <w:spacing w:val="-57"/>
          <w:sz w:val="24"/>
        </w:rPr>
        <w:t xml:space="preserve"> </w:t>
      </w:r>
      <w:r>
        <w:rPr>
          <w:sz w:val="24"/>
        </w:rPr>
        <w:t>бюджет);</w:t>
      </w:r>
    </w:p>
    <w:p w:rsidR="001E5777" w:rsidRDefault="00C60256">
      <w:pPr>
        <w:pStyle w:val="a5"/>
        <w:numPr>
          <w:ilvl w:val="0"/>
          <w:numId w:val="80"/>
        </w:numPr>
        <w:tabs>
          <w:tab w:val="left" w:pos="1913"/>
          <w:tab w:val="left" w:pos="1914"/>
          <w:tab w:val="left" w:pos="4287"/>
          <w:tab w:val="left" w:pos="5885"/>
          <w:tab w:val="left" w:pos="7312"/>
          <w:tab w:val="left" w:pos="8582"/>
          <w:tab w:val="left" w:pos="9162"/>
        </w:tabs>
        <w:spacing w:before="5" w:line="237" w:lineRule="auto"/>
        <w:ind w:right="507" w:firstLine="708"/>
        <w:jc w:val="left"/>
        <w:rPr>
          <w:sz w:val="24"/>
        </w:rPr>
      </w:pPr>
      <w:r>
        <w:rPr>
          <w:sz w:val="24"/>
        </w:rPr>
        <w:t>внутрибюджетные</w:t>
      </w:r>
      <w:r>
        <w:rPr>
          <w:sz w:val="24"/>
        </w:rPr>
        <w:tab/>
        <w:t>отношения</w:t>
      </w:r>
      <w:r>
        <w:rPr>
          <w:sz w:val="24"/>
        </w:rPr>
        <w:tab/>
        <w:t>(местный</w:t>
      </w:r>
      <w:r>
        <w:rPr>
          <w:sz w:val="24"/>
        </w:rPr>
        <w:tab/>
        <w:t>бюджет</w:t>
      </w:r>
      <w:r>
        <w:rPr>
          <w:sz w:val="24"/>
        </w:rPr>
        <w:tab/>
        <w:t>–</w:t>
      </w:r>
      <w:r>
        <w:rPr>
          <w:sz w:val="24"/>
        </w:rPr>
        <w:tab/>
        <w:t>муниципальная</w:t>
      </w:r>
      <w:r>
        <w:rPr>
          <w:spacing w:val="-57"/>
          <w:sz w:val="24"/>
        </w:rPr>
        <w:t xml:space="preserve"> </w:t>
      </w:r>
      <w:r>
        <w:rPr>
          <w:sz w:val="24"/>
        </w:rPr>
        <w:t>общеобразовательная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организация);</w:t>
      </w:r>
    </w:p>
    <w:p w:rsidR="001E5777" w:rsidRDefault="00C60256">
      <w:pPr>
        <w:pStyle w:val="a5"/>
        <w:numPr>
          <w:ilvl w:val="0"/>
          <w:numId w:val="80"/>
        </w:numPr>
        <w:tabs>
          <w:tab w:val="left" w:pos="1913"/>
          <w:tab w:val="left" w:pos="1914"/>
        </w:tabs>
        <w:spacing w:before="2" w:line="292" w:lineRule="exact"/>
        <w:ind w:left="1913" w:hanging="426"/>
        <w:jc w:val="left"/>
        <w:rPr>
          <w:sz w:val="24"/>
        </w:rPr>
      </w:pPr>
      <w:r>
        <w:rPr>
          <w:sz w:val="24"/>
        </w:rPr>
        <w:t>общеобразовательная</w:t>
      </w:r>
      <w:r>
        <w:rPr>
          <w:spacing w:val="-5"/>
          <w:sz w:val="24"/>
        </w:rPr>
        <w:t xml:space="preserve"> </w:t>
      </w:r>
      <w:r>
        <w:rPr>
          <w:sz w:val="24"/>
        </w:rPr>
        <w:t>организация.</w:t>
      </w:r>
    </w:p>
    <w:p w:rsidR="001E5777" w:rsidRDefault="00C60256">
      <w:pPr>
        <w:pStyle w:val="a3"/>
        <w:ind w:left="780" w:right="506" w:firstLine="708"/>
      </w:pPr>
      <w:r>
        <w:t>Порядок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доведения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общеобразовательных</w:t>
      </w:r>
      <w:r>
        <w:rPr>
          <w:spacing w:val="1"/>
        </w:rPr>
        <w:t xml:space="preserve"> </w:t>
      </w:r>
      <w:r>
        <w:t>организаций</w:t>
      </w:r>
      <w:r>
        <w:rPr>
          <w:spacing w:val="1"/>
        </w:rPr>
        <w:t xml:space="preserve"> </w:t>
      </w:r>
      <w:r>
        <w:t>бюджетных</w:t>
      </w:r>
      <w:r>
        <w:rPr>
          <w:spacing w:val="-57"/>
        </w:rPr>
        <w:t xml:space="preserve"> </w:t>
      </w:r>
      <w:r>
        <w:t>ассигнований,</w:t>
      </w:r>
      <w:r>
        <w:rPr>
          <w:spacing w:val="1"/>
        </w:rPr>
        <w:t xml:space="preserve"> </w:t>
      </w:r>
      <w:r>
        <w:t>рассчитанных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нормативов</w:t>
      </w:r>
      <w:r>
        <w:rPr>
          <w:spacing w:val="1"/>
        </w:rPr>
        <w:t xml:space="preserve"> </w:t>
      </w:r>
      <w:r>
        <w:t>бюджетного</w:t>
      </w:r>
      <w:r>
        <w:rPr>
          <w:spacing w:val="1"/>
        </w:rPr>
        <w:t xml:space="preserve"> </w:t>
      </w:r>
      <w:r>
        <w:t>финансирования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расчете на одного обучающегося, должен обеспечить нормативно-правовое регулирование на</w:t>
      </w:r>
      <w:r>
        <w:rPr>
          <w:spacing w:val="1"/>
        </w:rPr>
        <w:t xml:space="preserve"> </w:t>
      </w:r>
      <w:r>
        <w:t>региональном уровне</w:t>
      </w:r>
      <w:r>
        <w:rPr>
          <w:spacing w:val="1"/>
        </w:rPr>
        <w:t xml:space="preserve"> </w:t>
      </w:r>
      <w:r>
        <w:t>следующих</w:t>
      </w:r>
      <w:r>
        <w:rPr>
          <w:spacing w:val="2"/>
        </w:rPr>
        <w:t xml:space="preserve"> </w:t>
      </w:r>
      <w:r>
        <w:t>положений:</w:t>
      </w:r>
    </w:p>
    <w:p w:rsidR="001E5777" w:rsidRDefault="00C60256">
      <w:pPr>
        <w:pStyle w:val="a5"/>
        <w:numPr>
          <w:ilvl w:val="0"/>
          <w:numId w:val="80"/>
        </w:numPr>
        <w:tabs>
          <w:tab w:val="left" w:pos="1914"/>
        </w:tabs>
        <w:ind w:right="507" w:firstLine="708"/>
        <w:rPr>
          <w:sz w:val="24"/>
        </w:rPr>
      </w:pPr>
      <w:r>
        <w:rPr>
          <w:sz w:val="24"/>
        </w:rPr>
        <w:t>сохранение уровня финансирования по статьям расходов, включенным в величину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норматива затрат на реализацию образовательной программы основного общего 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(заработная</w:t>
      </w:r>
      <w:r>
        <w:rPr>
          <w:spacing w:val="1"/>
          <w:sz w:val="24"/>
        </w:rPr>
        <w:t xml:space="preserve"> </w:t>
      </w:r>
      <w:r>
        <w:rPr>
          <w:sz w:val="24"/>
        </w:rPr>
        <w:t>плата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начислениями,</w:t>
      </w:r>
      <w:r>
        <w:rPr>
          <w:spacing w:val="1"/>
          <w:sz w:val="24"/>
        </w:rPr>
        <w:t xml:space="preserve"> </w:t>
      </w:r>
      <w:r>
        <w:rPr>
          <w:sz w:val="24"/>
        </w:rPr>
        <w:t>прочие</w:t>
      </w:r>
      <w:r>
        <w:rPr>
          <w:spacing w:val="1"/>
          <w:sz w:val="24"/>
        </w:rPr>
        <w:t xml:space="preserve"> </w:t>
      </w:r>
      <w:r>
        <w:rPr>
          <w:sz w:val="24"/>
        </w:rPr>
        <w:t>текущие</w:t>
      </w:r>
      <w:r>
        <w:rPr>
          <w:spacing w:val="1"/>
          <w:sz w:val="24"/>
        </w:rPr>
        <w:t xml:space="preserve"> </w:t>
      </w:r>
      <w:r>
        <w:rPr>
          <w:sz w:val="24"/>
        </w:rPr>
        <w:t>расходы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затрат,</w:t>
      </w:r>
      <w:r>
        <w:rPr>
          <w:spacing w:val="1"/>
          <w:sz w:val="24"/>
        </w:rPr>
        <w:t xml:space="preserve"> </w:t>
      </w:r>
      <w:r>
        <w:rPr>
          <w:sz w:val="24"/>
        </w:rPr>
        <w:t>непосредственно</w:t>
      </w:r>
      <w:r>
        <w:rPr>
          <w:spacing w:val="1"/>
          <w:sz w:val="24"/>
        </w:rPr>
        <w:t xml:space="preserve"> </w:t>
      </w:r>
      <w:r>
        <w:rPr>
          <w:sz w:val="24"/>
        </w:rPr>
        <w:t>связанных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деятельностью</w:t>
      </w:r>
      <w:r>
        <w:rPr>
          <w:spacing w:val="1"/>
          <w:sz w:val="24"/>
        </w:rPr>
        <w:t xml:space="preserve"> </w:t>
      </w:r>
      <w:r>
        <w:rPr>
          <w:sz w:val="24"/>
        </w:rPr>
        <w:t>общеобразовательных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организаций);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40" w:left="300" w:header="0" w:footer="676" w:gutter="0"/>
          <w:cols w:space="720"/>
        </w:sectPr>
      </w:pPr>
    </w:p>
    <w:p w:rsidR="001E5777" w:rsidRDefault="00C60256">
      <w:pPr>
        <w:pStyle w:val="a5"/>
        <w:numPr>
          <w:ilvl w:val="0"/>
          <w:numId w:val="80"/>
        </w:numPr>
        <w:tabs>
          <w:tab w:val="left" w:pos="1914"/>
        </w:tabs>
        <w:spacing w:before="88"/>
        <w:ind w:left="779" w:right="505" w:firstLine="708"/>
        <w:rPr>
          <w:sz w:val="24"/>
        </w:rPr>
      </w:pPr>
      <w:r>
        <w:rPr>
          <w:sz w:val="24"/>
        </w:rPr>
        <w:t>возможность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нормативов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только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уровне</w:t>
      </w:r>
      <w:r>
        <w:rPr>
          <w:spacing w:val="1"/>
          <w:sz w:val="24"/>
        </w:rPr>
        <w:t xml:space="preserve"> </w:t>
      </w:r>
      <w:r>
        <w:rPr>
          <w:sz w:val="24"/>
        </w:rPr>
        <w:t>межбюджетных</w:t>
      </w:r>
      <w:r>
        <w:rPr>
          <w:spacing w:val="-57"/>
          <w:sz w:val="24"/>
        </w:rPr>
        <w:t xml:space="preserve"> </w:t>
      </w:r>
      <w:r>
        <w:rPr>
          <w:sz w:val="24"/>
        </w:rPr>
        <w:t>отношений</w:t>
      </w:r>
      <w:r>
        <w:rPr>
          <w:spacing w:val="1"/>
          <w:sz w:val="24"/>
        </w:rPr>
        <w:t xml:space="preserve"> </w:t>
      </w:r>
      <w:r>
        <w:rPr>
          <w:sz w:val="24"/>
        </w:rPr>
        <w:t>(бюджет</w:t>
      </w:r>
      <w:r>
        <w:rPr>
          <w:spacing w:val="1"/>
          <w:sz w:val="24"/>
        </w:rPr>
        <w:t xml:space="preserve"> </w:t>
      </w:r>
      <w:r>
        <w:rPr>
          <w:sz w:val="24"/>
        </w:rPr>
        <w:t>субъекта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местный</w:t>
      </w:r>
      <w:r>
        <w:rPr>
          <w:spacing w:val="1"/>
          <w:sz w:val="24"/>
        </w:rPr>
        <w:t xml:space="preserve"> </w:t>
      </w:r>
      <w:r>
        <w:rPr>
          <w:sz w:val="24"/>
        </w:rPr>
        <w:t>бюджет),</w:t>
      </w:r>
      <w:r>
        <w:rPr>
          <w:spacing w:val="1"/>
          <w:sz w:val="24"/>
        </w:rPr>
        <w:t xml:space="preserve"> </w:t>
      </w:r>
      <w:r>
        <w:rPr>
          <w:sz w:val="24"/>
        </w:rPr>
        <w:t>но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уровне</w:t>
      </w:r>
      <w:r>
        <w:rPr>
          <w:spacing w:val="1"/>
          <w:sz w:val="24"/>
        </w:rPr>
        <w:t xml:space="preserve"> </w:t>
      </w:r>
      <w:r>
        <w:rPr>
          <w:sz w:val="24"/>
        </w:rPr>
        <w:t>внутрибюджетных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</w:t>
      </w:r>
      <w:r>
        <w:rPr>
          <w:spacing w:val="1"/>
          <w:sz w:val="24"/>
        </w:rPr>
        <w:t xml:space="preserve"> </w:t>
      </w:r>
      <w:r>
        <w:rPr>
          <w:sz w:val="24"/>
        </w:rPr>
        <w:t>(местный</w:t>
      </w:r>
      <w:r>
        <w:rPr>
          <w:spacing w:val="1"/>
          <w:sz w:val="24"/>
        </w:rPr>
        <w:t xml:space="preserve"> </w:t>
      </w:r>
      <w:r>
        <w:rPr>
          <w:sz w:val="24"/>
        </w:rPr>
        <w:t>бюджет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общеобразовательная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организация)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общеобразовательной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организации.</w:t>
      </w:r>
    </w:p>
    <w:p w:rsidR="001E5777" w:rsidRDefault="00C60256">
      <w:pPr>
        <w:pStyle w:val="a3"/>
        <w:ind w:left="780" w:right="508" w:firstLine="708"/>
      </w:pPr>
      <w:r>
        <w:t>Образовательная организация самостоятельно принимает решение в части направления и</w:t>
      </w:r>
      <w:r>
        <w:rPr>
          <w:spacing w:val="1"/>
        </w:rPr>
        <w:t xml:space="preserve"> </w:t>
      </w:r>
      <w:r>
        <w:t>расходования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(муниципального)</w:t>
      </w:r>
      <w:r>
        <w:rPr>
          <w:spacing w:val="1"/>
        </w:rPr>
        <w:t xml:space="preserve"> </w:t>
      </w:r>
      <w:r>
        <w:t>задания.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-57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долю</w:t>
      </w:r>
      <w:r>
        <w:rPr>
          <w:spacing w:val="1"/>
        </w:rPr>
        <w:t xml:space="preserve"> </w:t>
      </w:r>
      <w:r>
        <w:t>средств,</w:t>
      </w:r>
      <w:r>
        <w:rPr>
          <w:spacing w:val="1"/>
        </w:rPr>
        <w:t xml:space="preserve"> </w:t>
      </w:r>
      <w:r>
        <w:t>направляемых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оплату труда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иные</w:t>
      </w:r>
      <w:r>
        <w:rPr>
          <w:spacing w:val="1"/>
        </w:rPr>
        <w:t xml:space="preserve"> </w:t>
      </w:r>
      <w:r>
        <w:t>нужды,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выполнения</w:t>
      </w:r>
      <w:r>
        <w:rPr>
          <w:spacing w:val="-1"/>
        </w:rPr>
        <w:t xml:space="preserve"> </w:t>
      </w:r>
      <w:r>
        <w:t>государственного задания.</w:t>
      </w:r>
    </w:p>
    <w:p w:rsidR="001E5777" w:rsidRDefault="00C60256">
      <w:pPr>
        <w:pStyle w:val="a3"/>
        <w:ind w:left="780" w:right="512" w:firstLine="708"/>
      </w:pPr>
      <w:r>
        <w:t>При разработке программы образовательной организации в части обучения детей с ОВЗ,</w:t>
      </w:r>
      <w:r>
        <w:rPr>
          <w:spacing w:val="1"/>
        </w:rPr>
        <w:t xml:space="preserve"> </w:t>
      </w:r>
      <w:r>
        <w:t>финансовое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ОВЗ</w:t>
      </w:r>
      <w:r>
        <w:rPr>
          <w:spacing w:val="1"/>
        </w:rPr>
        <w:t xml:space="preserve"> </w:t>
      </w:r>
      <w:r>
        <w:t>учитывает</w:t>
      </w:r>
      <w:r>
        <w:rPr>
          <w:spacing w:val="1"/>
        </w:rPr>
        <w:t xml:space="preserve"> </w:t>
      </w:r>
      <w:r>
        <w:t>расходы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коррекции</w:t>
      </w:r>
      <w:r>
        <w:rPr>
          <w:spacing w:val="1"/>
        </w:rPr>
        <w:t xml:space="preserve"> </w:t>
      </w:r>
      <w:r>
        <w:t>нарушения</w:t>
      </w:r>
      <w:r>
        <w:rPr>
          <w:spacing w:val="1"/>
        </w:rPr>
        <w:t xml:space="preserve"> </w:t>
      </w:r>
      <w:r>
        <w:t>развития.</w:t>
      </w:r>
    </w:p>
    <w:p w:rsidR="001E5777" w:rsidRDefault="00C60256">
      <w:pPr>
        <w:pStyle w:val="a3"/>
        <w:ind w:left="779" w:right="508" w:firstLine="708"/>
      </w:pPr>
      <w:r>
        <w:t>Нормативные затраты на оказание государственных (муниципальных) услуг включают в</w:t>
      </w:r>
      <w:r>
        <w:rPr>
          <w:spacing w:val="1"/>
        </w:rPr>
        <w:t xml:space="preserve"> </w:t>
      </w:r>
      <w:r>
        <w:t>себя затраты на оплату труда педагогических работников с учетом обеспечения уровня средней</w:t>
      </w:r>
      <w:r>
        <w:rPr>
          <w:spacing w:val="1"/>
        </w:rPr>
        <w:t xml:space="preserve"> </w:t>
      </w:r>
      <w:r>
        <w:t>заработной</w:t>
      </w:r>
      <w:r>
        <w:rPr>
          <w:spacing w:val="1"/>
        </w:rPr>
        <w:t xml:space="preserve"> </w:t>
      </w:r>
      <w:r>
        <w:t>платы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выполняемую</w:t>
      </w:r>
      <w:r>
        <w:rPr>
          <w:spacing w:val="1"/>
        </w:rPr>
        <w:t xml:space="preserve"> </w:t>
      </w:r>
      <w:r>
        <w:t>ими</w:t>
      </w:r>
      <w:r>
        <w:rPr>
          <w:spacing w:val="1"/>
        </w:rPr>
        <w:t xml:space="preserve"> </w:t>
      </w:r>
      <w:r>
        <w:t>учебную</w:t>
      </w:r>
      <w:r>
        <w:rPr>
          <w:spacing w:val="1"/>
        </w:rPr>
        <w:t xml:space="preserve"> </w:t>
      </w:r>
      <w:r>
        <w:t>(преподавательскую)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другую</w:t>
      </w:r>
      <w:r>
        <w:rPr>
          <w:spacing w:val="1"/>
        </w:rPr>
        <w:t xml:space="preserve"> </w:t>
      </w:r>
      <w:r>
        <w:t>работу,</w:t>
      </w:r>
      <w:r>
        <w:rPr>
          <w:spacing w:val="1"/>
        </w:rPr>
        <w:t xml:space="preserve"> </w:t>
      </w:r>
      <w:r>
        <w:t>определяемого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Указами</w:t>
      </w:r>
      <w:r>
        <w:rPr>
          <w:spacing w:val="1"/>
        </w:rPr>
        <w:t xml:space="preserve"> </w:t>
      </w:r>
      <w:r>
        <w:t>Президента Российской Федерации, нормативно-правовыми актами Правительства 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власти</w:t>
      </w:r>
      <w:r>
        <w:rPr>
          <w:spacing w:val="1"/>
        </w:rPr>
        <w:t xml:space="preserve"> </w:t>
      </w:r>
      <w:r>
        <w:t>субъектов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местного самоуправления. Расходы на оплату труда педагогических работников муниципальных</w:t>
      </w:r>
      <w:r>
        <w:rPr>
          <w:spacing w:val="-57"/>
        </w:rPr>
        <w:t xml:space="preserve"> </w:t>
      </w:r>
      <w:r>
        <w:t>общеобразовательных организаций, включаемые органами государственной власти субъектов</w:t>
      </w:r>
      <w:r>
        <w:rPr>
          <w:spacing w:val="1"/>
        </w:rPr>
        <w:t xml:space="preserve"> </w:t>
      </w:r>
      <w:r>
        <w:t>Российской Федерации в нормативы финансового обеспечения, не могут быть ниже уровня,</w:t>
      </w:r>
      <w:r>
        <w:rPr>
          <w:spacing w:val="1"/>
        </w:rPr>
        <w:t xml:space="preserve"> </w:t>
      </w:r>
      <w:r>
        <w:t>соответствующего</w:t>
      </w:r>
      <w:r>
        <w:rPr>
          <w:spacing w:val="1"/>
        </w:rPr>
        <w:t xml:space="preserve"> </w:t>
      </w:r>
      <w:r>
        <w:t>средней</w:t>
      </w:r>
      <w:r>
        <w:rPr>
          <w:spacing w:val="1"/>
        </w:rPr>
        <w:t xml:space="preserve"> </w:t>
      </w:r>
      <w:r>
        <w:t>заработной</w:t>
      </w:r>
      <w:r>
        <w:rPr>
          <w:spacing w:val="1"/>
        </w:rPr>
        <w:t xml:space="preserve"> </w:t>
      </w:r>
      <w:r>
        <w:t>плате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соответствующем</w:t>
      </w:r>
      <w:r>
        <w:rPr>
          <w:spacing w:val="1"/>
        </w:rPr>
        <w:t xml:space="preserve"> </w:t>
      </w:r>
      <w:r>
        <w:t>субъекте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территории</w:t>
      </w:r>
      <w:r>
        <w:rPr>
          <w:spacing w:val="-1"/>
        </w:rPr>
        <w:t xml:space="preserve"> </w:t>
      </w:r>
      <w:r>
        <w:t>которого</w:t>
      </w:r>
      <w:r>
        <w:rPr>
          <w:spacing w:val="-1"/>
        </w:rPr>
        <w:t xml:space="preserve"> </w:t>
      </w:r>
      <w:r>
        <w:t>расположены общеобразовательные</w:t>
      </w:r>
      <w:r>
        <w:rPr>
          <w:spacing w:val="-3"/>
        </w:rPr>
        <w:t xml:space="preserve"> </w:t>
      </w:r>
      <w:r>
        <w:t>организации.</w:t>
      </w:r>
    </w:p>
    <w:p w:rsidR="001E5777" w:rsidRDefault="00C60256">
      <w:pPr>
        <w:pStyle w:val="a3"/>
        <w:ind w:left="780" w:right="511" w:firstLine="708"/>
      </w:pP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ООО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расчете</w:t>
      </w:r>
      <w:r>
        <w:rPr>
          <w:spacing w:val="1"/>
        </w:rPr>
        <w:t xml:space="preserve"> </w:t>
      </w:r>
      <w:r>
        <w:t>регионального</w:t>
      </w:r>
      <w:r>
        <w:rPr>
          <w:spacing w:val="1"/>
        </w:rPr>
        <w:t xml:space="preserve"> </w:t>
      </w:r>
      <w:r>
        <w:t>норматива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учитываться</w:t>
      </w:r>
      <w:r>
        <w:rPr>
          <w:spacing w:val="1"/>
        </w:rPr>
        <w:t xml:space="preserve"> </w:t>
      </w:r>
      <w:r>
        <w:t>затраты</w:t>
      </w:r>
      <w:r>
        <w:rPr>
          <w:spacing w:val="1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организаций</w:t>
      </w:r>
      <w:r>
        <w:rPr>
          <w:spacing w:val="-3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урочную и внеурочную</w:t>
      </w:r>
      <w:r>
        <w:rPr>
          <w:spacing w:val="-1"/>
        </w:rPr>
        <w:t xml:space="preserve"> </w:t>
      </w:r>
      <w:r>
        <w:t>деятельность</w:t>
      </w:r>
    </w:p>
    <w:p w:rsidR="001E5777" w:rsidRDefault="00C60256">
      <w:pPr>
        <w:pStyle w:val="a3"/>
        <w:ind w:left="780" w:right="512" w:firstLine="708"/>
      </w:pPr>
      <w:r>
        <w:t>Формирование</w:t>
      </w:r>
      <w:r>
        <w:rPr>
          <w:spacing w:val="1"/>
        </w:rPr>
        <w:t xml:space="preserve"> </w:t>
      </w:r>
      <w:r>
        <w:t>фонда</w:t>
      </w:r>
      <w:r>
        <w:rPr>
          <w:spacing w:val="1"/>
        </w:rPr>
        <w:t xml:space="preserve"> </w:t>
      </w:r>
      <w:r>
        <w:t>оплаты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объема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текущий</w:t>
      </w:r>
      <w:r>
        <w:rPr>
          <w:spacing w:val="1"/>
        </w:rPr>
        <w:t xml:space="preserve"> </w:t>
      </w:r>
      <w:r>
        <w:t>финансовый</w:t>
      </w:r>
      <w:r>
        <w:rPr>
          <w:spacing w:val="1"/>
        </w:rPr>
        <w:t xml:space="preserve"> </w:t>
      </w:r>
      <w:r>
        <w:t>год,</w:t>
      </w:r>
      <w:r>
        <w:rPr>
          <w:spacing w:val="1"/>
        </w:rPr>
        <w:t xml:space="preserve"> </w:t>
      </w:r>
      <w:r>
        <w:t>установленного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нормативами</w:t>
      </w:r>
      <w:r>
        <w:rPr>
          <w:spacing w:val="1"/>
        </w:rPr>
        <w:t xml:space="preserve"> </w:t>
      </w:r>
      <w:r>
        <w:t>финансового</w:t>
      </w:r>
      <w:r>
        <w:rPr>
          <w:spacing w:val="1"/>
        </w:rPr>
        <w:t xml:space="preserve"> </w:t>
      </w:r>
      <w:r>
        <w:t>обеспечения,</w:t>
      </w:r>
      <w:r>
        <w:rPr>
          <w:spacing w:val="1"/>
        </w:rPr>
        <w:t xml:space="preserve"> </w:t>
      </w:r>
      <w:r>
        <w:t>определенными</w:t>
      </w:r>
      <w:r>
        <w:rPr>
          <w:spacing w:val="1"/>
        </w:rPr>
        <w:t xml:space="preserve"> </w:t>
      </w:r>
      <w:r>
        <w:t>органами государственной власти субъекта Российской Федерации, количеством обучающихся,</w:t>
      </w:r>
      <w:r>
        <w:rPr>
          <w:spacing w:val="1"/>
        </w:rPr>
        <w:t xml:space="preserve"> </w:t>
      </w:r>
      <w:r>
        <w:t>соответствующими</w:t>
      </w:r>
      <w:r>
        <w:rPr>
          <w:spacing w:val="1"/>
        </w:rPr>
        <w:t xml:space="preserve"> </w:t>
      </w:r>
      <w:r>
        <w:t>поправочными</w:t>
      </w:r>
      <w:r>
        <w:rPr>
          <w:spacing w:val="1"/>
        </w:rPr>
        <w:t xml:space="preserve"> </w:t>
      </w:r>
      <w:r>
        <w:t>коэффициентами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наличии)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локальным</w:t>
      </w:r>
      <w:r>
        <w:rPr>
          <w:spacing w:val="1"/>
        </w:rPr>
        <w:t xml:space="preserve"> </w:t>
      </w:r>
      <w:r>
        <w:t>нормативным</w:t>
      </w:r>
      <w:r>
        <w:rPr>
          <w:spacing w:val="1"/>
        </w:rPr>
        <w:t xml:space="preserve"> </w:t>
      </w:r>
      <w:r>
        <w:t>актом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устанавливающим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оплате</w:t>
      </w:r>
      <w:r>
        <w:rPr>
          <w:spacing w:val="1"/>
        </w:rPr>
        <w:t xml:space="preserve"> </w:t>
      </w:r>
      <w:r>
        <w:t>труда</w:t>
      </w:r>
      <w:r>
        <w:rPr>
          <w:spacing w:val="-2"/>
        </w:rPr>
        <w:t xml:space="preserve"> </w:t>
      </w:r>
      <w:r>
        <w:t>работников образовательной организации.</w:t>
      </w:r>
    </w:p>
    <w:p w:rsidR="001E5777" w:rsidRDefault="00C60256">
      <w:pPr>
        <w:pStyle w:val="a3"/>
        <w:ind w:left="780" w:right="516" w:firstLine="708"/>
      </w:pPr>
      <w:r>
        <w:t>Справочно: в соответствии с установленным порядком финансирования оплаты труда</w:t>
      </w:r>
      <w:r>
        <w:rPr>
          <w:spacing w:val="1"/>
        </w:rPr>
        <w:t xml:space="preserve"> </w:t>
      </w:r>
      <w:r>
        <w:t>работников</w:t>
      </w:r>
      <w:r>
        <w:rPr>
          <w:spacing w:val="-1"/>
        </w:rPr>
        <w:t xml:space="preserve"> </w:t>
      </w:r>
      <w:r>
        <w:t>образовательных</w:t>
      </w:r>
      <w:r>
        <w:rPr>
          <w:spacing w:val="2"/>
        </w:rPr>
        <w:t xml:space="preserve"> </w:t>
      </w:r>
      <w:r>
        <w:t>организаций:</w:t>
      </w:r>
    </w:p>
    <w:p w:rsidR="001E5777" w:rsidRDefault="00C60256">
      <w:pPr>
        <w:pStyle w:val="a5"/>
        <w:numPr>
          <w:ilvl w:val="1"/>
          <w:numId w:val="80"/>
        </w:numPr>
        <w:tabs>
          <w:tab w:val="left" w:pos="1914"/>
        </w:tabs>
        <w:spacing w:before="1"/>
        <w:ind w:right="507" w:firstLine="852"/>
        <w:rPr>
          <w:sz w:val="24"/>
        </w:rPr>
      </w:pPr>
      <w:r>
        <w:rPr>
          <w:sz w:val="24"/>
        </w:rPr>
        <w:t>фонд</w:t>
      </w:r>
      <w:r>
        <w:rPr>
          <w:spacing w:val="1"/>
          <w:sz w:val="24"/>
        </w:rPr>
        <w:t xml:space="preserve"> </w:t>
      </w:r>
      <w:r>
        <w:rPr>
          <w:sz w:val="24"/>
        </w:rPr>
        <w:t>оплаты</w:t>
      </w:r>
      <w:r>
        <w:rPr>
          <w:spacing w:val="1"/>
          <w:sz w:val="24"/>
        </w:rPr>
        <w:t xml:space="preserve"> </w:t>
      </w:r>
      <w:r>
        <w:rPr>
          <w:sz w:val="24"/>
        </w:rPr>
        <w:t>труда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состоит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базовой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стимулирующей частей. Рекомендуемый диапазон стимулирующей доли фонда оплаты труда –</w:t>
      </w:r>
      <w:r>
        <w:rPr>
          <w:spacing w:val="1"/>
          <w:sz w:val="24"/>
        </w:rPr>
        <w:t xml:space="preserve"> </w:t>
      </w:r>
      <w:r>
        <w:rPr>
          <w:sz w:val="24"/>
        </w:rPr>
        <w:t>от 20 до 40 %. Значение стимулирующей части определяется образовательной организацией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самостоятельно;</w:t>
      </w:r>
    </w:p>
    <w:p w:rsidR="001E5777" w:rsidRDefault="00C60256">
      <w:pPr>
        <w:pStyle w:val="a5"/>
        <w:numPr>
          <w:ilvl w:val="1"/>
          <w:numId w:val="80"/>
        </w:numPr>
        <w:tabs>
          <w:tab w:val="left" w:pos="1914"/>
        </w:tabs>
        <w:ind w:right="512" w:firstLine="852"/>
        <w:rPr>
          <w:sz w:val="24"/>
        </w:rPr>
      </w:pPr>
      <w:r>
        <w:rPr>
          <w:sz w:val="24"/>
        </w:rPr>
        <w:t>базовая часть фонда оплаты труда обеспечивает гарантированную заработную плату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работников;</w:t>
      </w:r>
    </w:p>
    <w:p w:rsidR="001E5777" w:rsidRDefault="00C60256">
      <w:pPr>
        <w:pStyle w:val="a5"/>
        <w:numPr>
          <w:ilvl w:val="1"/>
          <w:numId w:val="80"/>
        </w:numPr>
        <w:tabs>
          <w:tab w:val="left" w:pos="1914"/>
        </w:tabs>
        <w:spacing w:before="3" w:line="237" w:lineRule="auto"/>
        <w:ind w:right="511" w:firstLine="852"/>
        <w:rPr>
          <w:sz w:val="24"/>
        </w:rPr>
      </w:pPr>
      <w:r>
        <w:rPr>
          <w:sz w:val="24"/>
        </w:rPr>
        <w:t>рекомендуемое оптимальное значение объема фонда оплаты труда педагогического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персонала – 70 % от общего объема фонда оплаты труда. Значение или диапазон фонда оплаты</w:t>
      </w:r>
      <w:r>
        <w:rPr>
          <w:spacing w:val="1"/>
          <w:sz w:val="24"/>
        </w:rPr>
        <w:t xml:space="preserve"> </w:t>
      </w:r>
      <w:r>
        <w:rPr>
          <w:sz w:val="24"/>
        </w:rPr>
        <w:t>труда</w:t>
      </w:r>
      <w:r>
        <w:rPr>
          <w:spacing w:val="-5"/>
          <w:sz w:val="24"/>
        </w:rPr>
        <w:t xml:space="preserve"> </w:t>
      </w:r>
      <w:r>
        <w:rPr>
          <w:sz w:val="24"/>
        </w:rPr>
        <w:t>педагогического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персонала</w:t>
      </w:r>
      <w:r>
        <w:rPr>
          <w:spacing w:val="-4"/>
          <w:sz w:val="24"/>
        </w:rPr>
        <w:t xml:space="preserve"> </w:t>
      </w:r>
      <w:r>
        <w:rPr>
          <w:sz w:val="24"/>
        </w:rPr>
        <w:t>определяется</w:t>
      </w:r>
      <w:r>
        <w:rPr>
          <w:spacing w:val="-3"/>
          <w:sz w:val="24"/>
        </w:rPr>
        <w:t xml:space="preserve"> </w:t>
      </w:r>
      <w:r>
        <w:rPr>
          <w:sz w:val="24"/>
        </w:rPr>
        <w:t>самостоятельно</w:t>
      </w:r>
      <w:r>
        <w:rPr>
          <w:spacing w:val="-4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организацией;</w:t>
      </w:r>
    </w:p>
    <w:p w:rsidR="001E5777" w:rsidRDefault="00C60256">
      <w:pPr>
        <w:pStyle w:val="a5"/>
        <w:numPr>
          <w:ilvl w:val="1"/>
          <w:numId w:val="80"/>
        </w:numPr>
        <w:tabs>
          <w:tab w:val="left" w:pos="1914"/>
        </w:tabs>
        <w:spacing w:before="7" w:line="237" w:lineRule="auto"/>
        <w:ind w:right="511" w:firstLine="852"/>
        <w:rPr>
          <w:sz w:val="24"/>
        </w:rPr>
      </w:pPr>
      <w:r>
        <w:rPr>
          <w:sz w:val="24"/>
        </w:rPr>
        <w:t>базовая часть фонда оплаты труда для педагогического персонала, осуществляющего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учебный</w:t>
      </w:r>
      <w:r>
        <w:rPr>
          <w:spacing w:val="-1"/>
          <w:sz w:val="24"/>
        </w:rPr>
        <w:t xml:space="preserve"> </w:t>
      </w:r>
      <w:r>
        <w:rPr>
          <w:sz w:val="24"/>
        </w:rPr>
        <w:t>процесс, состоит из</w:t>
      </w:r>
      <w:r>
        <w:rPr>
          <w:spacing w:val="-1"/>
          <w:sz w:val="24"/>
        </w:rPr>
        <w:t xml:space="preserve"> </w:t>
      </w:r>
      <w:r>
        <w:rPr>
          <w:sz w:val="24"/>
        </w:rPr>
        <w:t>общей и специальной частей;</w:t>
      </w:r>
    </w:p>
    <w:p w:rsidR="001E5777" w:rsidRDefault="00C60256">
      <w:pPr>
        <w:pStyle w:val="a5"/>
        <w:numPr>
          <w:ilvl w:val="1"/>
          <w:numId w:val="80"/>
        </w:numPr>
        <w:tabs>
          <w:tab w:val="left" w:pos="1914"/>
        </w:tabs>
        <w:spacing w:before="5" w:line="237" w:lineRule="auto"/>
        <w:ind w:right="516" w:firstLine="852"/>
        <w:rPr>
          <w:sz w:val="24"/>
        </w:rPr>
      </w:pPr>
      <w:r>
        <w:rPr>
          <w:sz w:val="24"/>
        </w:rPr>
        <w:t>общая</w:t>
      </w:r>
      <w:r>
        <w:rPr>
          <w:spacing w:val="1"/>
          <w:sz w:val="24"/>
        </w:rPr>
        <w:t xml:space="preserve"> </w:t>
      </w:r>
      <w:r>
        <w:rPr>
          <w:sz w:val="24"/>
        </w:rPr>
        <w:t>часть</w:t>
      </w:r>
      <w:r>
        <w:rPr>
          <w:spacing w:val="1"/>
          <w:sz w:val="24"/>
        </w:rPr>
        <w:t xml:space="preserve"> </w:t>
      </w:r>
      <w:r>
        <w:rPr>
          <w:sz w:val="24"/>
        </w:rPr>
        <w:t>фонда</w:t>
      </w:r>
      <w:r>
        <w:rPr>
          <w:spacing w:val="1"/>
          <w:sz w:val="24"/>
        </w:rPr>
        <w:t xml:space="preserve"> </w:t>
      </w:r>
      <w:r>
        <w:rPr>
          <w:sz w:val="24"/>
        </w:rPr>
        <w:t>оплаты</w:t>
      </w:r>
      <w:r>
        <w:rPr>
          <w:spacing w:val="1"/>
          <w:sz w:val="24"/>
        </w:rPr>
        <w:t xml:space="preserve"> </w:t>
      </w:r>
      <w:r>
        <w:rPr>
          <w:sz w:val="24"/>
        </w:rPr>
        <w:t>труда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обеспечивает</w:t>
      </w:r>
      <w:r>
        <w:rPr>
          <w:spacing w:val="1"/>
          <w:sz w:val="24"/>
        </w:rPr>
        <w:t xml:space="preserve"> </w:t>
      </w:r>
      <w:r>
        <w:rPr>
          <w:sz w:val="24"/>
        </w:rPr>
        <w:t>гарантированную</w:t>
      </w:r>
      <w:r>
        <w:rPr>
          <w:spacing w:val="1"/>
          <w:sz w:val="24"/>
        </w:rPr>
        <w:t xml:space="preserve"> </w:t>
      </w:r>
      <w:r>
        <w:rPr>
          <w:sz w:val="24"/>
        </w:rPr>
        <w:t>оплату</w:t>
      </w:r>
      <w:r>
        <w:rPr>
          <w:spacing w:val="1"/>
          <w:sz w:val="24"/>
        </w:rPr>
        <w:t xml:space="preserve"> </w:t>
      </w:r>
      <w:r>
        <w:rPr>
          <w:sz w:val="24"/>
        </w:rPr>
        <w:t>труда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работника.</w:t>
      </w:r>
    </w:p>
    <w:p w:rsidR="001E5777" w:rsidRDefault="00C60256">
      <w:pPr>
        <w:pStyle w:val="a3"/>
        <w:ind w:left="780" w:right="505" w:firstLine="708"/>
      </w:pPr>
      <w:r>
        <w:t>Размеры,</w:t>
      </w:r>
      <w:r>
        <w:rPr>
          <w:spacing w:val="1"/>
        </w:rPr>
        <w:t xml:space="preserve"> </w:t>
      </w:r>
      <w:r>
        <w:t>порядок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1"/>
        </w:rPr>
        <w:t xml:space="preserve"> </w:t>
      </w:r>
      <w:r>
        <w:t>стимулирующих</w:t>
      </w:r>
      <w:r>
        <w:rPr>
          <w:spacing w:val="1"/>
        </w:rPr>
        <w:t xml:space="preserve"> </w:t>
      </w:r>
      <w:r>
        <w:t>выплат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локальными нормативными актами образовательной организации. В локальных нормативных</w:t>
      </w:r>
      <w:r>
        <w:rPr>
          <w:spacing w:val="1"/>
        </w:rPr>
        <w:t xml:space="preserve"> </w:t>
      </w:r>
      <w:r>
        <w:t>актах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стимулирующих</w:t>
      </w:r>
      <w:r>
        <w:rPr>
          <w:spacing w:val="1"/>
        </w:rPr>
        <w:t xml:space="preserve"> </w:t>
      </w:r>
      <w:r>
        <w:t>выплатах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определены</w:t>
      </w:r>
      <w:r>
        <w:rPr>
          <w:spacing w:val="1"/>
        </w:rPr>
        <w:t xml:space="preserve"> </w:t>
      </w:r>
      <w:r>
        <w:t>критерии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показатели</w:t>
      </w:r>
      <w:r>
        <w:rPr>
          <w:spacing w:val="1"/>
        </w:rPr>
        <w:t xml:space="preserve"> </w:t>
      </w:r>
      <w:r>
        <w:t>результативности</w:t>
      </w:r>
      <w:r>
        <w:rPr>
          <w:spacing w:val="18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качества</w:t>
      </w:r>
      <w:r>
        <w:rPr>
          <w:spacing w:val="18"/>
        </w:rPr>
        <w:t xml:space="preserve"> </w:t>
      </w:r>
      <w:r>
        <w:t>деятельности</w:t>
      </w:r>
      <w:r>
        <w:rPr>
          <w:spacing w:val="18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результатов,</w:t>
      </w:r>
      <w:r>
        <w:rPr>
          <w:spacing w:val="19"/>
        </w:rPr>
        <w:t xml:space="preserve"> </w:t>
      </w:r>
      <w:r>
        <w:t>разработанные</w:t>
      </w:r>
      <w:r>
        <w:rPr>
          <w:spacing w:val="19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соответствии</w:t>
      </w:r>
      <w:r>
        <w:rPr>
          <w:spacing w:val="21"/>
        </w:rPr>
        <w:t xml:space="preserve"> </w:t>
      </w:r>
      <w:r>
        <w:t>с</w:t>
      </w:r>
    </w:p>
    <w:p w:rsidR="001E5777" w:rsidRDefault="001E5777">
      <w:pPr>
        <w:sectPr w:rsidR="001E5777">
          <w:pgSz w:w="11910" w:h="16840"/>
          <w:pgMar w:top="1020" w:right="340" w:bottom="940" w:left="300" w:header="0" w:footer="676" w:gutter="0"/>
          <w:cols w:space="720"/>
        </w:sectPr>
      </w:pPr>
    </w:p>
    <w:p w:rsidR="001E5777" w:rsidRDefault="00C60256">
      <w:pPr>
        <w:pStyle w:val="a3"/>
        <w:spacing w:before="66"/>
        <w:ind w:left="779" w:right="508"/>
      </w:pPr>
      <w:r>
        <w:t>требованиями ФГОС к результатам освоения образовательной программы основного общего</w:t>
      </w:r>
      <w:r>
        <w:rPr>
          <w:spacing w:val="1"/>
        </w:rPr>
        <w:t xml:space="preserve"> </w:t>
      </w:r>
      <w:r>
        <w:t>образования. В них включаются: динамика учебных достижений обучающихся, активность их</w:t>
      </w:r>
      <w:r>
        <w:rPr>
          <w:spacing w:val="1"/>
        </w:rPr>
        <w:t xml:space="preserve"> </w:t>
      </w:r>
      <w:r>
        <w:t>участия во внеурочной деятельности; использование учителями современных педагогических</w:t>
      </w:r>
      <w:r>
        <w:rPr>
          <w:spacing w:val="1"/>
        </w:rPr>
        <w:t xml:space="preserve"> </w:t>
      </w:r>
      <w:r>
        <w:t>технологий,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здоровьесберегающих;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методической</w:t>
      </w:r>
      <w:r>
        <w:rPr>
          <w:spacing w:val="61"/>
        </w:rPr>
        <w:t xml:space="preserve"> </w:t>
      </w:r>
      <w:r>
        <w:t>работе,</w:t>
      </w:r>
      <w:r>
        <w:rPr>
          <w:spacing w:val="1"/>
        </w:rPr>
        <w:t xml:space="preserve"> </w:t>
      </w:r>
      <w:r>
        <w:t>распространение</w:t>
      </w:r>
      <w:r>
        <w:rPr>
          <w:spacing w:val="1"/>
        </w:rPr>
        <w:t xml:space="preserve"> </w:t>
      </w:r>
      <w:r>
        <w:t>передового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опыта;</w:t>
      </w:r>
      <w:r>
        <w:rPr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профессионального</w:t>
      </w:r>
      <w:r>
        <w:rPr>
          <w:spacing w:val="1"/>
        </w:rPr>
        <w:t xml:space="preserve"> </w:t>
      </w:r>
      <w:r>
        <w:t>мастерства</w:t>
      </w:r>
      <w:r>
        <w:rPr>
          <w:spacing w:val="-3"/>
        </w:rPr>
        <w:t xml:space="preserve"> </w:t>
      </w:r>
      <w:r>
        <w:t>и др.</w:t>
      </w:r>
    </w:p>
    <w:p w:rsidR="001E5777" w:rsidRDefault="00C60256">
      <w:pPr>
        <w:pStyle w:val="a3"/>
        <w:spacing w:before="1"/>
        <w:ind w:left="1488"/>
      </w:pPr>
      <w:r>
        <w:t>Образовательная</w:t>
      </w:r>
      <w:r>
        <w:rPr>
          <w:spacing w:val="-5"/>
        </w:rPr>
        <w:t xml:space="preserve"> </w:t>
      </w:r>
      <w:r>
        <w:t>организация</w:t>
      </w:r>
      <w:r>
        <w:rPr>
          <w:spacing w:val="-5"/>
        </w:rPr>
        <w:t xml:space="preserve"> </w:t>
      </w:r>
      <w:r>
        <w:t>самостоятельно</w:t>
      </w:r>
      <w:r>
        <w:rPr>
          <w:spacing w:val="-4"/>
        </w:rPr>
        <w:t xml:space="preserve"> </w:t>
      </w:r>
      <w:r>
        <w:t>определяет:</w:t>
      </w:r>
    </w:p>
    <w:p w:rsidR="001E5777" w:rsidRDefault="00C60256">
      <w:pPr>
        <w:pStyle w:val="a5"/>
        <w:numPr>
          <w:ilvl w:val="0"/>
          <w:numId w:val="80"/>
        </w:numPr>
        <w:tabs>
          <w:tab w:val="left" w:pos="1914"/>
        </w:tabs>
        <w:spacing w:before="2"/>
        <w:ind w:left="1913" w:hanging="426"/>
        <w:rPr>
          <w:sz w:val="24"/>
        </w:rPr>
      </w:pPr>
      <w:r>
        <w:rPr>
          <w:sz w:val="24"/>
        </w:rPr>
        <w:t>соотношение</w:t>
      </w:r>
      <w:r>
        <w:rPr>
          <w:spacing w:val="-4"/>
          <w:sz w:val="24"/>
        </w:rPr>
        <w:t xml:space="preserve"> </w:t>
      </w:r>
      <w:r>
        <w:rPr>
          <w:sz w:val="24"/>
        </w:rPr>
        <w:t>базовой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стимулирующей</w:t>
      </w:r>
      <w:r>
        <w:rPr>
          <w:spacing w:val="-2"/>
          <w:sz w:val="24"/>
        </w:rPr>
        <w:t xml:space="preserve"> </w:t>
      </w:r>
      <w:r>
        <w:rPr>
          <w:sz w:val="24"/>
        </w:rPr>
        <w:t>части</w:t>
      </w:r>
      <w:r>
        <w:rPr>
          <w:spacing w:val="-2"/>
          <w:sz w:val="24"/>
        </w:rPr>
        <w:t xml:space="preserve"> </w:t>
      </w:r>
      <w:r>
        <w:rPr>
          <w:sz w:val="24"/>
        </w:rPr>
        <w:t>фонда</w:t>
      </w:r>
      <w:r>
        <w:rPr>
          <w:spacing w:val="-4"/>
          <w:sz w:val="24"/>
        </w:rPr>
        <w:t xml:space="preserve"> </w:t>
      </w:r>
      <w:r>
        <w:rPr>
          <w:sz w:val="24"/>
        </w:rPr>
        <w:t>оплаты</w:t>
      </w:r>
      <w:r>
        <w:rPr>
          <w:spacing w:val="-2"/>
          <w:sz w:val="24"/>
        </w:rPr>
        <w:t xml:space="preserve"> </w:t>
      </w:r>
      <w:r>
        <w:rPr>
          <w:sz w:val="24"/>
        </w:rPr>
        <w:t>труда;</w:t>
      </w:r>
    </w:p>
    <w:p w:rsidR="001E5777" w:rsidRDefault="00C60256">
      <w:pPr>
        <w:pStyle w:val="a5"/>
        <w:numPr>
          <w:ilvl w:val="0"/>
          <w:numId w:val="80"/>
        </w:numPr>
        <w:tabs>
          <w:tab w:val="left" w:pos="1914"/>
        </w:tabs>
        <w:spacing w:before="3" w:line="237" w:lineRule="auto"/>
        <w:ind w:left="779" w:right="506" w:firstLine="708"/>
        <w:rPr>
          <w:sz w:val="24"/>
        </w:rPr>
      </w:pPr>
      <w:r>
        <w:rPr>
          <w:sz w:val="24"/>
        </w:rPr>
        <w:t>соотношение</w:t>
      </w:r>
      <w:r>
        <w:rPr>
          <w:spacing w:val="1"/>
          <w:sz w:val="24"/>
        </w:rPr>
        <w:t xml:space="preserve"> </w:t>
      </w:r>
      <w:r>
        <w:rPr>
          <w:sz w:val="24"/>
        </w:rPr>
        <w:t>фонда</w:t>
      </w:r>
      <w:r>
        <w:rPr>
          <w:spacing w:val="1"/>
          <w:sz w:val="24"/>
        </w:rPr>
        <w:t xml:space="preserve"> </w:t>
      </w:r>
      <w:r>
        <w:rPr>
          <w:sz w:val="24"/>
        </w:rPr>
        <w:t>оплаты</w:t>
      </w:r>
      <w:r>
        <w:rPr>
          <w:spacing w:val="1"/>
          <w:sz w:val="24"/>
        </w:rPr>
        <w:t xml:space="preserve"> </w:t>
      </w:r>
      <w:r>
        <w:rPr>
          <w:sz w:val="24"/>
        </w:rPr>
        <w:t>труда</w:t>
      </w:r>
      <w:r>
        <w:rPr>
          <w:spacing w:val="1"/>
          <w:sz w:val="24"/>
        </w:rPr>
        <w:t xml:space="preserve"> </w:t>
      </w:r>
      <w:r>
        <w:rPr>
          <w:sz w:val="24"/>
        </w:rPr>
        <w:t>руководящего,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педагогического,</w:t>
      </w:r>
      <w:r>
        <w:rPr>
          <w:spacing w:val="1"/>
          <w:sz w:val="24"/>
        </w:rPr>
        <w:t xml:space="preserve"> </w:t>
      </w:r>
      <w:r>
        <w:rPr>
          <w:sz w:val="24"/>
        </w:rPr>
        <w:t>инженерно-</w:t>
      </w:r>
      <w:r>
        <w:rPr>
          <w:spacing w:val="1"/>
          <w:sz w:val="24"/>
        </w:rPr>
        <w:t xml:space="preserve"> </w:t>
      </w:r>
      <w:r>
        <w:rPr>
          <w:sz w:val="24"/>
        </w:rPr>
        <w:t>технического,административно-хозяйственного, производственного, учебно-вспомогательногои</w:t>
      </w:r>
      <w:r>
        <w:rPr>
          <w:spacing w:val="1"/>
          <w:sz w:val="24"/>
        </w:rPr>
        <w:t xml:space="preserve"> </w:t>
      </w:r>
      <w:r>
        <w:rPr>
          <w:sz w:val="24"/>
        </w:rPr>
        <w:t>иного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персонала;</w:t>
      </w:r>
    </w:p>
    <w:p w:rsidR="001E5777" w:rsidRDefault="00C60256">
      <w:pPr>
        <w:pStyle w:val="a5"/>
        <w:numPr>
          <w:ilvl w:val="0"/>
          <w:numId w:val="80"/>
        </w:numPr>
        <w:tabs>
          <w:tab w:val="left" w:pos="1914"/>
        </w:tabs>
        <w:spacing w:before="5" w:line="293" w:lineRule="exact"/>
        <w:ind w:left="1913" w:hanging="426"/>
        <w:rPr>
          <w:sz w:val="24"/>
        </w:rPr>
      </w:pPr>
      <w:r>
        <w:rPr>
          <w:sz w:val="24"/>
        </w:rPr>
        <w:t>соотношение</w:t>
      </w:r>
      <w:r>
        <w:rPr>
          <w:spacing w:val="-5"/>
          <w:sz w:val="24"/>
        </w:rPr>
        <w:t xml:space="preserve"> </w:t>
      </w:r>
      <w:r>
        <w:rPr>
          <w:sz w:val="24"/>
        </w:rPr>
        <w:t>общей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специальной частей</w:t>
      </w:r>
      <w:r>
        <w:rPr>
          <w:spacing w:val="-3"/>
          <w:sz w:val="24"/>
        </w:rPr>
        <w:t xml:space="preserve"> </w:t>
      </w:r>
      <w:r>
        <w:rPr>
          <w:sz w:val="24"/>
        </w:rPr>
        <w:t>внутри</w:t>
      </w:r>
      <w:r>
        <w:rPr>
          <w:spacing w:val="-3"/>
          <w:sz w:val="24"/>
        </w:rPr>
        <w:t xml:space="preserve"> </w:t>
      </w:r>
      <w:r>
        <w:rPr>
          <w:sz w:val="24"/>
        </w:rPr>
        <w:t>базовой</w:t>
      </w:r>
      <w:r>
        <w:rPr>
          <w:spacing w:val="-4"/>
          <w:sz w:val="24"/>
        </w:rPr>
        <w:t xml:space="preserve"> </w:t>
      </w:r>
      <w:r>
        <w:rPr>
          <w:sz w:val="24"/>
        </w:rPr>
        <w:t>части</w:t>
      </w:r>
      <w:r>
        <w:rPr>
          <w:spacing w:val="-3"/>
          <w:sz w:val="24"/>
        </w:rPr>
        <w:t xml:space="preserve"> </w:t>
      </w:r>
      <w:r>
        <w:rPr>
          <w:sz w:val="24"/>
        </w:rPr>
        <w:t>фонда</w:t>
      </w:r>
      <w:r>
        <w:rPr>
          <w:spacing w:val="-4"/>
          <w:sz w:val="24"/>
        </w:rPr>
        <w:t xml:space="preserve"> </w:t>
      </w:r>
      <w:r>
        <w:rPr>
          <w:sz w:val="24"/>
        </w:rPr>
        <w:t>оплаты</w:t>
      </w:r>
      <w:r>
        <w:rPr>
          <w:spacing w:val="-3"/>
          <w:sz w:val="24"/>
        </w:rPr>
        <w:t xml:space="preserve"> </w:t>
      </w:r>
      <w:r>
        <w:rPr>
          <w:sz w:val="24"/>
        </w:rPr>
        <w:t>труда;</w:t>
      </w:r>
    </w:p>
    <w:p w:rsidR="001E5777" w:rsidRDefault="00C60256">
      <w:pPr>
        <w:pStyle w:val="a5"/>
        <w:numPr>
          <w:ilvl w:val="0"/>
          <w:numId w:val="80"/>
        </w:numPr>
        <w:tabs>
          <w:tab w:val="left" w:pos="1914"/>
        </w:tabs>
        <w:spacing w:before="2" w:line="237" w:lineRule="auto"/>
        <w:ind w:right="516" w:firstLine="708"/>
        <w:rPr>
          <w:sz w:val="24"/>
        </w:rPr>
      </w:pPr>
      <w:r>
        <w:rPr>
          <w:sz w:val="24"/>
        </w:rPr>
        <w:t>порядок распределения стимулирующей части фонда оплаты труда в соответствии с</w:t>
      </w:r>
      <w:r>
        <w:rPr>
          <w:spacing w:val="1"/>
          <w:sz w:val="24"/>
        </w:rPr>
        <w:t xml:space="preserve"> </w:t>
      </w:r>
      <w:r>
        <w:rPr>
          <w:sz w:val="24"/>
        </w:rPr>
        <w:t>региональными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муниципальными нормативными</w:t>
      </w:r>
      <w:r>
        <w:rPr>
          <w:spacing w:val="-1"/>
          <w:sz w:val="24"/>
        </w:rPr>
        <w:t xml:space="preserve"> </w:t>
      </w:r>
      <w:r>
        <w:rPr>
          <w:sz w:val="24"/>
        </w:rPr>
        <w:t>правовыми</w:t>
      </w:r>
      <w:r>
        <w:rPr>
          <w:spacing w:val="-1"/>
          <w:sz w:val="24"/>
        </w:rPr>
        <w:t xml:space="preserve"> </w:t>
      </w:r>
      <w:r>
        <w:rPr>
          <w:sz w:val="24"/>
        </w:rPr>
        <w:t>актами.</w:t>
      </w:r>
    </w:p>
    <w:p w:rsidR="001E5777" w:rsidRDefault="00C60256">
      <w:pPr>
        <w:pStyle w:val="a3"/>
        <w:spacing w:before="1"/>
        <w:ind w:left="780" w:right="507" w:firstLine="708"/>
      </w:pPr>
      <w:r>
        <w:t>В</w:t>
      </w:r>
      <w:r>
        <w:rPr>
          <w:spacing w:val="1"/>
        </w:rPr>
        <w:t xml:space="preserve"> </w:t>
      </w:r>
      <w:r>
        <w:t>распределении</w:t>
      </w:r>
      <w:r>
        <w:rPr>
          <w:spacing w:val="1"/>
        </w:rPr>
        <w:t xml:space="preserve"> </w:t>
      </w:r>
      <w:r>
        <w:t>стимулирующей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фонда</w:t>
      </w:r>
      <w:r>
        <w:rPr>
          <w:spacing w:val="1"/>
        </w:rPr>
        <w:t xml:space="preserve"> </w:t>
      </w:r>
      <w:r>
        <w:t>оплаты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учитывается</w:t>
      </w:r>
      <w:r>
        <w:rPr>
          <w:spacing w:val="1"/>
        </w:rPr>
        <w:t xml:space="preserve"> </w:t>
      </w:r>
      <w:r>
        <w:t>мнение</w:t>
      </w:r>
      <w:r>
        <w:rPr>
          <w:spacing w:val="1"/>
        </w:rPr>
        <w:t xml:space="preserve"> </w:t>
      </w:r>
      <w:r>
        <w:t>коллегиальных органов управления образовательной организации (например, Общественного</w:t>
      </w:r>
      <w:r>
        <w:rPr>
          <w:spacing w:val="1"/>
        </w:rPr>
        <w:t xml:space="preserve"> </w:t>
      </w:r>
      <w:r>
        <w:t>совета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организации),</w:t>
      </w:r>
      <w:r>
        <w:rPr>
          <w:spacing w:val="-3"/>
        </w:rPr>
        <w:t xml:space="preserve"> </w:t>
      </w:r>
      <w:r>
        <w:t>выборного</w:t>
      </w:r>
      <w:r>
        <w:rPr>
          <w:spacing w:val="-4"/>
        </w:rPr>
        <w:t xml:space="preserve"> </w:t>
      </w:r>
      <w:r>
        <w:t>органа</w:t>
      </w:r>
      <w:r>
        <w:rPr>
          <w:spacing w:val="-4"/>
        </w:rPr>
        <w:t xml:space="preserve"> </w:t>
      </w:r>
      <w:r>
        <w:t>первичной</w:t>
      </w:r>
      <w:r>
        <w:rPr>
          <w:spacing w:val="-3"/>
        </w:rPr>
        <w:t xml:space="preserve"> </w:t>
      </w:r>
      <w:r>
        <w:t>профсоюзной</w:t>
      </w:r>
      <w:r>
        <w:rPr>
          <w:spacing w:val="-3"/>
        </w:rPr>
        <w:t xml:space="preserve"> </w:t>
      </w:r>
      <w:r>
        <w:t>организации.</w:t>
      </w:r>
    </w:p>
    <w:p w:rsidR="001E5777" w:rsidRDefault="00C60256">
      <w:pPr>
        <w:pStyle w:val="a3"/>
        <w:ind w:left="780" w:right="504" w:firstLine="708"/>
      </w:pPr>
      <w:r>
        <w:t>Для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проведенного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материально-</w:t>
      </w:r>
      <w:r>
        <w:rPr>
          <w:spacing w:val="1"/>
        </w:rPr>
        <w:t xml:space="preserve"> </w:t>
      </w:r>
      <w:r>
        <w:t>технических условий реализации образовательной программы основного общего образования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-1"/>
        </w:rPr>
        <w:t xml:space="preserve"> </w:t>
      </w:r>
      <w:r>
        <w:t>организация:</w:t>
      </w:r>
    </w:p>
    <w:p w:rsidR="001E5777" w:rsidRDefault="00C60256">
      <w:pPr>
        <w:pStyle w:val="a5"/>
        <w:numPr>
          <w:ilvl w:val="0"/>
          <w:numId w:val="79"/>
        </w:numPr>
        <w:tabs>
          <w:tab w:val="left" w:pos="1748"/>
        </w:tabs>
        <w:jc w:val="both"/>
        <w:rPr>
          <w:sz w:val="24"/>
        </w:rPr>
      </w:pPr>
      <w:r>
        <w:rPr>
          <w:sz w:val="24"/>
        </w:rPr>
        <w:t>проводит</w:t>
      </w:r>
      <w:r>
        <w:rPr>
          <w:spacing w:val="-4"/>
          <w:sz w:val="24"/>
        </w:rPr>
        <w:t xml:space="preserve"> </w:t>
      </w:r>
      <w:r>
        <w:rPr>
          <w:sz w:val="24"/>
        </w:rPr>
        <w:t>экономический</w:t>
      </w:r>
      <w:r>
        <w:rPr>
          <w:spacing w:val="-3"/>
          <w:sz w:val="24"/>
        </w:rPr>
        <w:t xml:space="preserve"> </w:t>
      </w:r>
      <w:r>
        <w:rPr>
          <w:sz w:val="24"/>
        </w:rPr>
        <w:t>расчет</w:t>
      </w:r>
      <w:r>
        <w:rPr>
          <w:spacing w:val="-3"/>
          <w:sz w:val="24"/>
        </w:rPr>
        <w:t xml:space="preserve"> </w:t>
      </w:r>
      <w:r>
        <w:rPr>
          <w:sz w:val="24"/>
        </w:rPr>
        <w:t>стоимости</w:t>
      </w:r>
      <w:r>
        <w:rPr>
          <w:spacing w:val="-3"/>
          <w:sz w:val="24"/>
        </w:rPr>
        <w:t xml:space="preserve"> </w:t>
      </w:r>
      <w:r>
        <w:rPr>
          <w:sz w:val="24"/>
        </w:rPr>
        <w:t>обеспечения</w:t>
      </w:r>
      <w:r>
        <w:rPr>
          <w:spacing w:val="-3"/>
          <w:sz w:val="24"/>
        </w:rPr>
        <w:t xml:space="preserve"> </w:t>
      </w:r>
      <w:r>
        <w:rPr>
          <w:sz w:val="24"/>
        </w:rPr>
        <w:t>требований</w:t>
      </w:r>
      <w:r>
        <w:rPr>
          <w:spacing w:val="-3"/>
          <w:sz w:val="24"/>
        </w:rPr>
        <w:t xml:space="preserve"> </w:t>
      </w:r>
      <w:r>
        <w:rPr>
          <w:sz w:val="24"/>
        </w:rPr>
        <w:t>ФГОС;</w:t>
      </w:r>
    </w:p>
    <w:p w:rsidR="001E5777" w:rsidRDefault="00C60256">
      <w:pPr>
        <w:pStyle w:val="a5"/>
        <w:numPr>
          <w:ilvl w:val="0"/>
          <w:numId w:val="79"/>
        </w:numPr>
        <w:tabs>
          <w:tab w:val="left" w:pos="1767"/>
        </w:tabs>
        <w:ind w:left="780" w:right="508" w:firstLine="708"/>
        <w:jc w:val="both"/>
        <w:rPr>
          <w:sz w:val="24"/>
        </w:rPr>
      </w:pPr>
      <w:r>
        <w:rPr>
          <w:sz w:val="24"/>
        </w:rPr>
        <w:t>устанавливает предмет закупок, количество и стоимость пополняемого</w:t>
      </w:r>
      <w:r>
        <w:rPr>
          <w:spacing w:val="60"/>
          <w:sz w:val="24"/>
        </w:rPr>
        <w:t xml:space="preserve"> </w:t>
      </w:r>
      <w:r>
        <w:rPr>
          <w:sz w:val="24"/>
        </w:rPr>
        <w:t>оборудования,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а также работ для обеспечения требований к условиям реализации образовательной 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общего образования;</w:t>
      </w:r>
    </w:p>
    <w:p w:rsidR="001E5777" w:rsidRDefault="00C60256">
      <w:pPr>
        <w:pStyle w:val="a5"/>
        <w:numPr>
          <w:ilvl w:val="0"/>
          <w:numId w:val="79"/>
        </w:numPr>
        <w:tabs>
          <w:tab w:val="left" w:pos="1839"/>
        </w:tabs>
        <w:ind w:left="780" w:right="516" w:firstLine="708"/>
        <w:jc w:val="both"/>
        <w:rPr>
          <w:sz w:val="24"/>
        </w:rPr>
      </w:pPr>
      <w:r>
        <w:rPr>
          <w:sz w:val="24"/>
        </w:rPr>
        <w:t>определяет</w:t>
      </w:r>
      <w:r>
        <w:rPr>
          <w:spacing w:val="1"/>
          <w:sz w:val="24"/>
        </w:rPr>
        <w:t xml:space="preserve"> </w:t>
      </w:r>
      <w:r>
        <w:rPr>
          <w:sz w:val="24"/>
        </w:rPr>
        <w:t>величину</w:t>
      </w:r>
      <w:r>
        <w:rPr>
          <w:spacing w:val="1"/>
          <w:sz w:val="24"/>
        </w:rPr>
        <w:t xml:space="preserve"> </w:t>
      </w:r>
      <w:r>
        <w:rPr>
          <w:sz w:val="24"/>
        </w:rPr>
        <w:t>затрат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требований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условиям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программы основного общего образования;</w:t>
      </w:r>
    </w:p>
    <w:p w:rsidR="001E5777" w:rsidRDefault="00C60256">
      <w:pPr>
        <w:pStyle w:val="a5"/>
        <w:numPr>
          <w:ilvl w:val="0"/>
          <w:numId w:val="79"/>
        </w:numPr>
        <w:tabs>
          <w:tab w:val="left" w:pos="1890"/>
        </w:tabs>
        <w:ind w:left="780" w:right="511" w:firstLine="708"/>
        <w:jc w:val="both"/>
        <w:rPr>
          <w:sz w:val="24"/>
        </w:rPr>
      </w:pPr>
      <w:r>
        <w:rPr>
          <w:sz w:val="24"/>
        </w:rPr>
        <w:t>соотносит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необходимые</w:t>
      </w:r>
      <w:r>
        <w:rPr>
          <w:spacing w:val="1"/>
          <w:sz w:val="24"/>
        </w:rPr>
        <w:t xml:space="preserve"> </w:t>
      </w:r>
      <w:r>
        <w:rPr>
          <w:sz w:val="24"/>
        </w:rPr>
        <w:t>затраты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региональным</w:t>
      </w:r>
      <w:r>
        <w:rPr>
          <w:spacing w:val="1"/>
          <w:sz w:val="24"/>
        </w:rPr>
        <w:t xml:space="preserve"> </w:t>
      </w:r>
      <w:r>
        <w:rPr>
          <w:sz w:val="24"/>
        </w:rPr>
        <w:t>(муниципальным)</w:t>
      </w:r>
      <w:r>
        <w:rPr>
          <w:spacing w:val="1"/>
          <w:sz w:val="24"/>
        </w:rPr>
        <w:t xml:space="preserve"> </w:t>
      </w:r>
      <w:r>
        <w:rPr>
          <w:sz w:val="24"/>
        </w:rPr>
        <w:t>графиком</w:t>
      </w:r>
      <w:r>
        <w:rPr>
          <w:spacing w:val="1"/>
          <w:sz w:val="24"/>
        </w:rPr>
        <w:t xml:space="preserve"> </w:t>
      </w:r>
      <w:r>
        <w:rPr>
          <w:sz w:val="24"/>
        </w:rPr>
        <w:t>внедрения ФГОС ООО и определяет распределение по годам освоения средств на 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требований</w:t>
      </w:r>
      <w:r>
        <w:rPr>
          <w:spacing w:val="-3"/>
          <w:sz w:val="24"/>
        </w:rPr>
        <w:t xml:space="preserve"> </w:t>
      </w:r>
      <w:r>
        <w:rPr>
          <w:sz w:val="24"/>
        </w:rPr>
        <w:t>к условиям</w:t>
      </w:r>
      <w:r>
        <w:rPr>
          <w:spacing w:val="-2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5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основного</w:t>
      </w:r>
      <w:r>
        <w:rPr>
          <w:spacing w:val="-3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образования;</w:t>
      </w:r>
    </w:p>
    <w:p w:rsidR="001E5777" w:rsidRDefault="00C60256">
      <w:pPr>
        <w:pStyle w:val="a5"/>
        <w:numPr>
          <w:ilvl w:val="0"/>
          <w:numId w:val="79"/>
        </w:numPr>
        <w:tabs>
          <w:tab w:val="left" w:pos="1906"/>
        </w:tabs>
        <w:ind w:left="780" w:right="514" w:firstLine="708"/>
        <w:jc w:val="both"/>
        <w:rPr>
          <w:sz w:val="24"/>
        </w:rPr>
      </w:pPr>
      <w:r>
        <w:rPr>
          <w:sz w:val="24"/>
        </w:rPr>
        <w:t>разрабатывает</w:t>
      </w:r>
      <w:r>
        <w:rPr>
          <w:spacing w:val="1"/>
          <w:sz w:val="24"/>
        </w:rPr>
        <w:t xml:space="preserve"> </w:t>
      </w:r>
      <w:r>
        <w:rPr>
          <w:sz w:val="24"/>
        </w:rPr>
        <w:t>финансовый</w:t>
      </w:r>
      <w:r>
        <w:rPr>
          <w:spacing w:val="1"/>
          <w:sz w:val="24"/>
        </w:rPr>
        <w:t xml:space="preserve"> </w:t>
      </w:r>
      <w:r>
        <w:rPr>
          <w:sz w:val="24"/>
        </w:rPr>
        <w:t>механизм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между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организациями</w:t>
      </w:r>
      <w:r>
        <w:rPr>
          <w:spacing w:val="1"/>
          <w:sz w:val="24"/>
        </w:rPr>
        <w:t xml:space="preserve"> </w:t>
      </w:r>
      <w:r>
        <w:rPr>
          <w:sz w:val="24"/>
        </w:rPr>
        <w:t>дополнительного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другими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социальными партнерами, организующими внеурочную деятельность обучающихся, и отражает</w:t>
      </w:r>
      <w:r>
        <w:rPr>
          <w:spacing w:val="1"/>
          <w:sz w:val="24"/>
        </w:rPr>
        <w:t xml:space="preserve"> </w:t>
      </w:r>
      <w:r>
        <w:rPr>
          <w:sz w:val="24"/>
        </w:rPr>
        <w:t>его в своих локальных нормативных актах. При этом учитывается, что взаимодействие может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осуществляться:</w:t>
      </w:r>
    </w:p>
    <w:p w:rsidR="001E5777" w:rsidRDefault="00C60256">
      <w:pPr>
        <w:pStyle w:val="a5"/>
        <w:numPr>
          <w:ilvl w:val="0"/>
          <w:numId w:val="80"/>
        </w:numPr>
        <w:tabs>
          <w:tab w:val="left" w:pos="1774"/>
        </w:tabs>
        <w:spacing w:before="2"/>
        <w:ind w:right="511" w:firstLine="708"/>
        <w:rPr>
          <w:sz w:val="24"/>
        </w:rPr>
      </w:pP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договоров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сетевой</w:t>
      </w:r>
      <w:r>
        <w:rPr>
          <w:spacing w:val="1"/>
          <w:sz w:val="24"/>
        </w:rPr>
        <w:t xml:space="preserve"> </w:t>
      </w:r>
      <w:r>
        <w:rPr>
          <w:sz w:val="24"/>
        </w:rPr>
        <w:t>форме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1"/>
          <w:sz w:val="24"/>
        </w:rPr>
        <w:t xml:space="preserve"> </w:t>
      </w:r>
      <w:r>
        <w:rPr>
          <w:sz w:val="24"/>
        </w:rPr>
        <w:t>кружков,</w:t>
      </w:r>
      <w:r>
        <w:rPr>
          <w:spacing w:val="1"/>
          <w:sz w:val="24"/>
        </w:rPr>
        <w:t xml:space="preserve"> </w:t>
      </w:r>
      <w:r>
        <w:rPr>
          <w:sz w:val="24"/>
        </w:rPr>
        <w:t>секций,</w:t>
      </w:r>
      <w:r>
        <w:rPr>
          <w:spacing w:val="1"/>
          <w:sz w:val="24"/>
        </w:rPr>
        <w:t xml:space="preserve"> </w:t>
      </w:r>
      <w:r>
        <w:rPr>
          <w:sz w:val="24"/>
        </w:rPr>
        <w:t>клубов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др.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различным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направлениям</w:t>
      </w:r>
      <w:r>
        <w:rPr>
          <w:spacing w:val="1"/>
          <w:sz w:val="24"/>
        </w:rPr>
        <w:t xml:space="preserve"> </w:t>
      </w:r>
      <w:r>
        <w:rPr>
          <w:sz w:val="24"/>
        </w:rPr>
        <w:t>внеурочной деятельности на базе образовательной организации (организации дополнительного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-1"/>
          <w:sz w:val="24"/>
        </w:rPr>
        <w:t xml:space="preserve"> </w:t>
      </w:r>
      <w:r>
        <w:rPr>
          <w:sz w:val="24"/>
        </w:rPr>
        <w:t>клуба,</w:t>
      </w:r>
      <w:r>
        <w:rPr>
          <w:spacing w:val="2"/>
          <w:sz w:val="24"/>
        </w:rPr>
        <w:t xml:space="preserve"> </w:t>
      </w:r>
      <w:r>
        <w:rPr>
          <w:sz w:val="24"/>
        </w:rPr>
        <w:t>спортивного комплекса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др.);</w:t>
      </w:r>
    </w:p>
    <w:p w:rsidR="001E5777" w:rsidRDefault="00C60256">
      <w:pPr>
        <w:pStyle w:val="a5"/>
        <w:numPr>
          <w:ilvl w:val="0"/>
          <w:numId w:val="80"/>
        </w:numPr>
        <w:tabs>
          <w:tab w:val="left" w:pos="1774"/>
        </w:tabs>
        <w:ind w:right="509" w:firstLine="708"/>
        <w:rPr>
          <w:sz w:val="24"/>
        </w:rPr>
      </w:pP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счет</w:t>
      </w:r>
      <w:r>
        <w:rPr>
          <w:spacing w:val="1"/>
          <w:sz w:val="24"/>
        </w:rPr>
        <w:t xml:space="preserve"> </w:t>
      </w:r>
      <w:r>
        <w:rPr>
          <w:sz w:val="24"/>
        </w:rPr>
        <w:t>выделения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ставок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педагогов</w:t>
      </w:r>
      <w:r>
        <w:rPr>
          <w:spacing w:val="1"/>
          <w:sz w:val="24"/>
        </w:rPr>
        <w:t xml:space="preserve"> </w:t>
      </w:r>
      <w:r>
        <w:rPr>
          <w:sz w:val="24"/>
        </w:rPr>
        <w:t>дополнительного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обеспечивают реализацию для обучающихся образовательной организации широкого спектра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-2"/>
          <w:sz w:val="24"/>
        </w:rPr>
        <w:t xml:space="preserve"> </w:t>
      </w:r>
      <w:r>
        <w:rPr>
          <w:sz w:val="24"/>
        </w:rPr>
        <w:t>внеурочной деятельности.</w:t>
      </w:r>
    </w:p>
    <w:p w:rsidR="001E5777" w:rsidRDefault="00C60256">
      <w:pPr>
        <w:pStyle w:val="a3"/>
        <w:ind w:left="780" w:right="505" w:firstLine="708"/>
      </w:pPr>
      <w:r>
        <w:t>Примерный</w:t>
      </w:r>
      <w:r>
        <w:rPr>
          <w:spacing w:val="1"/>
        </w:rPr>
        <w:t xml:space="preserve"> </w:t>
      </w:r>
      <w:r>
        <w:t>календарный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график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примерные условия образовательной деятельности, включая примерные расчеты нормативных</w:t>
      </w:r>
      <w:r>
        <w:rPr>
          <w:spacing w:val="1"/>
        </w:rPr>
        <w:t xml:space="preserve"> </w:t>
      </w:r>
      <w:r>
        <w:t>затрат</w:t>
      </w:r>
      <w:r>
        <w:rPr>
          <w:spacing w:val="1"/>
        </w:rPr>
        <w:t xml:space="preserve"> </w:t>
      </w:r>
      <w:r>
        <w:t>оказания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38"/>
        </w:rPr>
        <w:t xml:space="preserve"> </w:t>
      </w:r>
      <w:r>
        <w:t>с</w:t>
      </w:r>
      <w:r>
        <w:rPr>
          <w:spacing w:val="37"/>
        </w:rPr>
        <w:t xml:space="preserve"> </w:t>
      </w:r>
      <w:r>
        <w:t>Федеральным</w:t>
      </w:r>
      <w:r>
        <w:rPr>
          <w:spacing w:val="37"/>
        </w:rPr>
        <w:t xml:space="preserve"> </w:t>
      </w:r>
      <w:r>
        <w:t>законом</w:t>
      </w:r>
      <w:r>
        <w:rPr>
          <w:spacing w:val="37"/>
        </w:rPr>
        <w:t xml:space="preserve"> </w:t>
      </w:r>
      <w:r>
        <w:t>№</w:t>
      </w:r>
      <w:r>
        <w:rPr>
          <w:spacing w:val="36"/>
        </w:rPr>
        <w:t xml:space="preserve"> </w:t>
      </w:r>
      <w:r>
        <w:t>273-ФЗ</w:t>
      </w:r>
      <w:r>
        <w:rPr>
          <w:spacing w:val="43"/>
        </w:rPr>
        <w:t xml:space="preserve"> </w:t>
      </w:r>
      <w:r>
        <w:t>«Об</w:t>
      </w:r>
      <w:r>
        <w:rPr>
          <w:spacing w:val="38"/>
        </w:rPr>
        <w:t xml:space="preserve"> </w:t>
      </w:r>
      <w:r>
        <w:t>образовании</w:t>
      </w:r>
      <w:r>
        <w:rPr>
          <w:spacing w:val="37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Российской</w:t>
      </w:r>
      <w:r>
        <w:rPr>
          <w:spacing w:val="38"/>
        </w:rPr>
        <w:t xml:space="preserve"> </w:t>
      </w:r>
      <w:r>
        <w:t>Федерации»</w:t>
      </w:r>
      <w:r>
        <w:rPr>
          <w:spacing w:val="-57"/>
        </w:rPr>
        <w:t xml:space="preserve"> </w:t>
      </w:r>
      <w:r>
        <w:t>(ст.</w:t>
      </w:r>
      <w:r>
        <w:rPr>
          <w:spacing w:val="-1"/>
        </w:rPr>
        <w:t xml:space="preserve"> </w:t>
      </w:r>
      <w:r>
        <w:t>2, п. 10).</w:t>
      </w:r>
    </w:p>
    <w:p w:rsidR="001E5777" w:rsidRDefault="00C60256">
      <w:pPr>
        <w:pStyle w:val="a3"/>
        <w:ind w:left="780" w:right="512" w:firstLine="708"/>
      </w:pPr>
      <w:r>
        <w:t>Примерный расчет нормативных затрат оказания государственных услуг по реализации</w:t>
      </w:r>
      <w:r>
        <w:rPr>
          <w:spacing w:val="1"/>
        </w:rPr>
        <w:t xml:space="preserve"> </w:t>
      </w:r>
      <w:r>
        <w:t>образовательной программы основного общего образования определяет нормативные затраты</w:t>
      </w:r>
      <w:r>
        <w:rPr>
          <w:spacing w:val="1"/>
        </w:rPr>
        <w:t xml:space="preserve"> </w:t>
      </w:r>
      <w:r>
        <w:t>субъекта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(муниципального</w:t>
      </w:r>
      <w:r>
        <w:rPr>
          <w:spacing w:val="1"/>
        </w:rPr>
        <w:t xml:space="preserve"> </w:t>
      </w:r>
      <w:r>
        <w:t>образования)</w:t>
      </w:r>
      <w:r>
        <w:rPr>
          <w:spacing w:val="1"/>
        </w:rPr>
        <w:t xml:space="preserve"> </w:t>
      </w:r>
      <w:r>
        <w:t>связанных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оказанием</w:t>
      </w:r>
      <w:r>
        <w:rPr>
          <w:spacing w:val="1"/>
        </w:rPr>
        <w:t xml:space="preserve"> </w:t>
      </w:r>
      <w:r>
        <w:t>государственными</w:t>
      </w:r>
      <w:r>
        <w:rPr>
          <w:spacing w:val="1"/>
        </w:rPr>
        <w:t xml:space="preserve"> </w:t>
      </w:r>
      <w:r>
        <w:t>(муниципальными)</w:t>
      </w:r>
      <w:r>
        <w:rPr>
          <w:spacing w:val="1"/>
        </w:rPr>
        <w:t xml:space="preserve"> </w:t>
      </w:r>
      <w:r>
        <w:t>организациями,</w:t>
      </w:r>
      <w:r>
        <w:rPr>
          <w:spacing w:val="1"/>
        </w:rPr>
        <w:t xml:space="preserve"> </w:t>
      </w:r>
      <w:r>
        <w:t>осуществляющими</w:t>
      </w:r>
      <w:r>
        <w:rPr>
          <w:spacing w:val="1"/>
        </w:rPr>
        <w:t xml:space="preserve"> </w:t>
      </w:r>
      <w:r>
        <w:t>образовательную</w:t>
      </w:r>
      <w:r>
        <w:rPr>
          <w:spacing w:val="1"/>
        </w:rPr>
        <w:t xml:space="preserve"> </w:t>
      </w:r>
      <w:r>
        <w:t>деятельность,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в</w:t>
      </w:r>
      <w:r>
        <w:rPr>
          <w:spacing w:val="6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Федеральным</w:t>
      </w:r>
      <w:r>
        <w:rPr>
          <w:spacing w:val="-3"/>
        </w:rPr>
        <w:t xml:space="preserve"> </w:t>
      </w:r>
      <w:r>
        <w:t>законом</w:t>
      </w:r>
      <w:r>
        <w:rPr>
          <w:spacing w:val="-1"/>
        </w:rPr>
        <w:t xml:space="preserve"> </w:t>
      </w:r>
      <w:r>
        <w:t>«Об</w:t>
      </w:r>
      <w:r>
        <w:rPr>
          <w:spacing w:val="-3"/>
        </w:rPr>
        <w:t xml:space="preserve"> </w:t>
      </w:r>
      <w:r>
        <w:t>образовании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Российской</w:t>
      </w:r>
      <w:r>
        <w:rPr>
          <w:spacing w:val="-4"/>
        </w:rPr>
        <w:t xml:space="preserve"> </w:t>
      </w:r>
      <w:r>
        <w:t>Федерации»</w:t>
      </w:r>
      <w:r>
        <w:rPr>
          <w:spacing w:val="-9"/>
        </w:rPr>
        <w:t xml:space="preserve"> </w:t>
      </w:r>
      <w:r>
        <w:t>(ст.</w:t>
      </w:r>
      <w:r>
        <w:rPr>
          <w:spacing w:val="-2"/>
        </w:rPr>
        <w:t xml:space="preserve"> </w:t>
      </w:r>
      <w:r>
        <w:t>2,</w:t>
      </w:r>
      <w:r>
        <w:rPr>
          <w:spacing w:val="-1"/>
        </w:rPr>
        <w:t xml:space="preserve"> </w:t>
      </w:r>
      <w:r>
        <w:t>п.</w:t>
      </w:r>
      <w:r>
        <w:rPr>
          <w:spacing w:val="-2"/>
        </w:rPr>
        <w:t xml:space="preserve"> </w:t>
      </w:r>
      <w:r>
        <w:t>10).</w:t>
      </w:r>
    </w:p>
    <w:p w:rsidR="001E5777" w:rsidRDefault="001E5777">
      <w:pPr>
        <w:sectPr w:rsidR="001E5777">
          <w:pgSz w:w="11910" w:h="16840"/>
          <w:pgMar w:top="1040" w:right="340" w:bottom="940" w:left="300" w:header="0" w:footer="676" w:gutter="0"/>
          <w:cols w:space="720"/>
        </w:sectPr>
      </w:pPr>
    </w:p>
    <w:p w:rsidR="001E5777" w:rsidRDefault="00C60256">
      <w:pPr>
        <w:pStyle w:val="a3"/>
        <w:spacing w:before="66"/>
        <w:ind w:left="780" w:firstLine="708"/>
        <w:jc w:val="left"/>
      </w:pPr>
      <w:r>
        <w:t>Финансовое</w:t>
      </w:r>
      <w:r>
        <w:rPr>
          <w:spacing w:val="52"/>
        </w:rPr>
        <w:t xml:space="preserve"> </w:t>
      </w:r>
      <w:r>
        <w:t>обеспечение</w:t>
      </w:r>
      <w:r>
        <w:rPr>
          <w:spacing w:val="53"/>
        </w:rPr>
        <w:t xml:space="preserve"> </w:t>
      </w:r>
      <w:r>
        <w:t>оказания</w:t>
      </w:r>
      <w:r>
        <w:rPr>
          <w:spacing w:val="52"/>
        </w:rPr>
        <w:t xml:space="preserve"> </w:t>
      </w:r>
      <w:r>
        <w:t>государственных</w:t>
      </w:r>
      <w:r>
        <w:rPr>
          <w:spacing w:val="58"/>
        </w:rPr>
        <w:t xml:space="preserve"> </w:t>
      </w:r>
      <w:r>
        <w:t>услуг</w:t>
      </w:r>
      <w:r>
        <w:rPr>
          <w:spacing w:val="54"/>
        </w:rPr>
        <w:t xml:space="preserve"> </w:t>
      </w:r>
      <w:r>
        <w:t>осуществляется</w:t>
      </w:r>
      <w:r>
        <w:rPr>
          <w:spacing w:val="53"/>
        </w:rPr>
        <w:t xml:space="preserve"> </w:t>
      </w:r>
      <w:r>
        <w:t>в</w:t>
      </w:r>
      <w:r>
        <w:rPr>
          <w:spacing w:val="54"/>
        </w:rPr>
        <w:t xml:space="preserve"> </w:t>
      </w:r>
      <w:r>
        <w:t>пределах</w:t>
      </w:r>
      <w:r>
        <w:rPr>
          <w:spacing w:val="-57"/>
        </w:rPr>
        <w:t xml:space="preserve"> </w:t>
      </w:r>
      <w:r>
        <w:t>бюджетных ассигнований,</w:t>
      </w:r>
      <w:r>
        <w:rPr>
          <w:spacing w:val="-2"/>
        </w:rPr>
        <w:t xml:space="preserve"> </w:t>
      </w:r>
      <w:r>
        <w:t>предусмотренных организации</w:t>
      </w:r>
      <w:r>
        <w:rPr>
          <w:spacing w:val="-4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очередной</w:t>
      </w:r>
      <w:r>
        <w:rPr>
          <w:spacing w:val="-2"/>
        </w:rPr>
        <w:t xml:space="preserve"> </w:t>
      </w:r>
      <w:r>
        <w:t>финансовый</w:t>
      </w:r>
      <w:r>
        <w:rPr>
          <w:spacing w:val="-1"/>
        </w:rPr>
        <w:t xml:space="preserve"> </w:t>
      </w:r>
      <w:r>
        <w:t>год.</w:t>
      </w:r>
    </w:p>
    <w:p w:rsidR="001E5777" w:rsidRDefault="001E5777">
      <w:pPr>
        <w:pStyle w:val="a3"/>
        <w:spacing w:before="5"/>
        <w:ind w:left="0"/>
        <w:jc w:val="left"/>
      </w:pPr>
    </w:p>
    <w:p w:rsidR="001E5777" w:rsidRDefault="00C60256">
      <w:pPr>
        <w:pStyle w:val="2"/>
        <w:spacing w:before="0"/>
        <w:ind w:left="2232"/>
        <w:jc w:val="left"/>
      </w:pPr>
      <w:r>
        <w:t>Определение</w:t>
      </w:r>
      <w:r>
        <w:rPr>
          <w:spacing w:val="-5"/>
        </w:rPr>
        <w:t xml:space="preserve"> </w:t>
      </w:r>
      <w:r>
        <w:t>нормативных</w:t>
      </w:r>
      <w:r>
        <w:rPr>
          <w:spacing w:val="-4"/>
        </w:rPr>
        <w:t xml:space="preserve"> </w:t>
      </w:r>
      <w:r>
        <w:t>затрат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оказание</w:t>
      </w:r>
      <w:r>
        <w:rPr>
          <w:spacing w:val="-5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:rsidR="001E5777" w:rsidRDefault="00C60256">
      <w:pPr>
        <w:pStyle w:val="a3"/>
        <w:ind w:left="780" w:firstLine="708"/>
        <w:jc w:val="left"/>
      </w:pPr>
      <w:r>
        <w:t>Нормативные</w:t>
      </w:r>
      <w:r>
        <w:rPr>
          <w:spacing w:val="46"/>
        </w:rPr>
        <w:t xml:space="preserve"> </w:t>
      </w:r>
      <w:r>
        <w:t>затраты</w:t>
      </w:r>
      <w:r>
        <w:rPr>
          <w:spacing w:val="50"/>
        </w:rPr>
        <w:t xml:space="preserve"> </w:t>
      </w:r>
      <w:r>
        <w:t>на</w:t>
      </w:r>
      <w:r>
        <w:rPr>
          <w:spacing w:val="47"/>
        </w:rPr>
        <w:t xml:space="preserve"> </w:t>
      </w:r>
      <w:r>
        <w:t>оказание</w:t>
      </w:r>
      <w:r>
        <w:rPr>
          <w:spacing w:val="52"/>
        </w:rPr>
        <w:t xml:space="preserve"> </w:t>
      </w:r>
      <w:r>
        <w:rPr>
          <w:i/>
        </w:rPr>
        <w:t>i</w:t>
      </w:r>
      <w:r>
        <w:t>-той</w:t>
      </w:r>
      <w:r>
        <w:rPr>
          <w:spacing w:val="49"/>
        </w:rPr>
        <w:t xml:space="preserve"> </w:t>
      </w:r>
      <w:r>
        <w:t>государственной</w:t>
      </w:r>
      <w:r>
        <w:rPr>
          <w:spacing w:val="50"/>
        </w:rPr>
        <w:t xml:space="preserve"> </w:t>
      </w:r>
      <w:r>
        <w:t>услуги</w:t>
      </w:r>
      <w:r>
        <w:rPr>
          <w:spacing w:val="49"/>
        </w:rPr>
        <w:t xml:space="preserve"> </w:t>
      </w:r>
      <w:r>
        <w:t>на</w:t>
      </w:r>
      <w:r>
        <w:rPr>
          <w:spacing w:val="49"/>
        </w:rPr>
        <w:t xml:space="preserve"> </w:t>
      </w:r>
      <w:r>
        <w:t>соответствующий</w:t>
      </w:r>
      <w:r>
        <w:rPr>
          <w:spacing w:val="-57"/>
        </w:rPr>
        <w:t xml:space="preserve"> </w:t>
      </w:r>
      <w:r>
        <w:t>финансовый</w:t>
      </w:r>
      <w:r>
        <w:rPr>
          <w:spacing w:val="-1"/>
        </w:rPr>
        <w:t xml:space="preserve"> </w:t>
      </w:r>
      <w:r>
        <w:t>год</w:t>
      </w:r>
      <w:r>
        <w:rPr>
          <w:spacing w:val="-1"/>
        </w:rPr>
        <w:t xml:space="preserve"> </w:t>
      </w:r>
      <w:r>
        <w:t>определяются по формуле:</w:t>
      </w:r>
    </w:p>
    <w:p w:rsidR="001E5777" w:rsidRDefault="001E5777">
      <w:pPr>
        <w:sectPr w:rsidR="001E5777">
          <w:pgSz w:w="11910" w:h="16840"/>
          <w:pgMar w:top="1040" w:right="340" w:bottom="940" w:left="300" w:header="0" w:footer="676" w:gutter="0"/>
          <w:cols w:space="720"/>
        </w:sectPr>
      </w:pPr>
    </w:p>
    <w:p w:rsidR="001E5777" w:rsidRPr="00B97CBE" w:rsidRDefault="00710DF3">
      <w:pPr>
        <w:tabs>
          <w:tab w:val="left" w:pos="5936"/>
        </w:tabs>
        <w:spacing w:line="125" w:lineRule="exact"/>
        <w:ind w:left="5401"/>
        <w:rPr>
          <w:i/>
          <w:sz w:val="16"/>
          <w:lang w:val="en-US"/>
        </w:rPr>
      </w:pPr>
      <w:r>
        <w:pict>
          <v:shape id="_x0000_s1031" type="#_x0000_t202" style="position:absolute;left:0;text-align:left;margin-left:277.75pt;margin-top:.4pt;width:34.05pt;height:14pt;z-index:-27616256;mso-position-horizontal-relative:page" filled="f" stroked="f">
            <v:textbox inset="0,0,0,0">
              <w:txbxContent>
                <w:p w:rsidR="001E5777" w:rsidRDefault="00C60256">
                  <w:pPr>
                    <w:spacing w:line="266" w:lineRule="exact"/>
                    <w:rPr>
                      <w:i/>
                      <w:sz w:val="24"/>
                    </w:rPr>
                  </w:pPr>
                  <w:r>
                    <w:rPr>
                      <w:i/>
                      <w:spacing w:val="-4"/>
                      <w:sz w:val="24"/>
                    </w:rPr>
                    <w:t>Р</w:t>
                  </w:r>
                  <w:r>
                    <w:rPr>
                      <w:i/>
                      <w:spacing w:val="-15"/>
                      <w:sz w:val="24"/>
                    </w:rPr>
                    <w:t xml:space="preserve"> </w:t>
                  </w:r>
                  <w:r>
                    <w:rPr>
                      <w:i/>
                      <w:spacing w:val="-4"/>
                      <w:sz w:val="24"/>
                      <w:vertAlign w:val="subscript"/>
                    </w:rPr>
                    <w:t>гу</w:t>
                  </w:r>
                  <w:r>
                    <w:rPr>
                      <w:spacing w:val="-4"/>
                      <w:sz w:val="24"/>
                    </w:rPr>
                    <w:t>=</w:t>
                  </w:r>
                  <w:r>
                    <w:rPr>
                      <w:spacing w:val="-1"/>
                      <w:sz w:val="24"/>
                    </w:rPr>
                    <w:t xml:space="preserve"> </w:t>
                  </w:r>
                  <w:r>
                    <w:rPr>
                      <w:i/>
                      <w:spacing w:val="-3"/>
                      <w:sz w:val="24"/>
                    </w:rPr>
                    <w:t>N</w:t>
                  </w:r>
                </w:p>
              </w:txbxContent>
            </v:textbox>
            <w10:wrap anchorx="page"/>
          </v:shape>
        </w:pict>
      </w:r>
      <w:r w:rsidR="00C60256" w:rsidRPr="00B97CBE">
        <w:rPr>
          <w:i/>
          <w:sz w:val="16"/>
          <w:lang w:val="en-US"/>
        </w:rPr>
        <w:t>i</w:t>
      </w:r>
      <w:r w:rsidR="00C60256" w:rsidRPr="00B97CBE">
        <w:rPr>
          <w:i/>
          <w:sz w:val="16"/>
          <w:lang w:val="en-US"/>
        </w:rPr>
        <w:tab/>
        <w:t>i</w:t>
      </w:r>
    </w:p>
    <w:p w:rsidR="001E5777" w:rsidRPr="00B97CBE" w:rsidRDefault="00C60256">
      <w:pPr>
        <w:spacing w:line="139" w:lineRule="exact"/>
        <w:ind w:left="5979"/>
        <w:rPr>
          <w:i/>
          <w:sz w:val="16"/>
          <w:lang w:val="en-US"/>
        </w:rPr>
      </w:pPr>
      <w:r>
        <w:rPr>
          <w:i/>
          <w:spacing w:val="-2"/>
          <w:sz w:val="16"/>
        </w:rPr>
        <w:t>очр</w:t>
      </w:r>
      <w:r w:rsidRPr="00B97CBE">
        <w:rPr>
          <w:i/>
          <w:spacing w:val="-8"/>
          <w:sz w:val="16"/>
          <w:lang w:val="en-US"/>
        </w:rPr>
        <w:t xml:space="preserve"> </w:t>
      </w:r>
      <w:r w:rsidRPr="00B97CBE">
        <w:rPr>
          <w:i/>
          <w:spacing w:val="-1"/>
          <w:sz w:val="16"/>
          <w:lang w:val="en-US"/>
        </w:rPr>
        <w:t>×ki</w:t>
      </w:r>
    </w:p>
    <w:p w:rsidR="001E5777" w:rsidRPr="00B97CBE" w:rsidRDefault="00C60256">
      <w:pPr>
        <w:spacing w:line="264" w:lineRule="exact"/>
        <w:ind w:left="-38"/>
        <w:rPr>
          <w:sz w:val="24"/>
          <w:lang w:val="en-US"/>
        </w:rPr>
      </w:pPr>
      <w:r w:rsidRPr="00B97CBE">
        <w:rPr>
          <w:lang w:val="en-US"/>
        </w:rPr>
        <w:br w:type="column"/>
      </w:r>
      <w:r w:rsidRPr="00B97CBE">
        <w:rPr>
          <w:i/>
          <w:sz w:val="24"/>
          <w:lang w:val="en-US"/>
        </w:rPr>
        <w:t>,</w:t>
      </w:r>
      <w:r w:rsidRPr="00B97CBE">
        <w:rPr>
          <w:i/>
          <w:spacing w:val="-3"/>
          <w:sz w:val="24"/>
          <w:lang w:val="en-US"/>
        </w:rPr>
        <w:t xml:space="preserve"> </w:t>
      </w:r>
      <w:r>
        <w:rPr>
          <w:sz w:val="24"/>
        </w:rPr>
        <w:t>где</w:t>
      </w:r>
      <w:r w:rsidRPr="00B97CBE">
        <w:rPr>
          <w:sz w:val="24"/>
          <w:lang w:val="en-US"/>
        </w:rPr>
        <w:t>:</w:t>
      </w:r>
    </w:p>
    <w:p w:rsidR="001E5777" w:rsidRPr="00B97CBE" w:rsidRDefault="001E5777">
      <w:pPr>
        <w:spacing w:line="264" w:lineRule="exact"/>
        <w:rPr>
          <w:sz w:val="24"/>
          <w:lang w:val="en-US"/>
        </w:rPr>
        <w:sectPr w:rsidR="001E5777" w:rsidRPr="00B97CBE">
          <w:type w:val="continuous"/>
          <w:pgSz w:w="11910" w:h="16840"/>
          <w:pgMar w:top="1040" w:right="340" w:bottom="280" w:left="300" w:header="720" w:footer="720" w:gutter="0"/>
          <w:cols w:num="2" w:space="720" w:equalWidth="0">
            <w:col w:w="6479" w:space="40"/>
            <w:col w:w="4751"/>
          </w:cols>
        </w:sectPr>
      </w:pPr>
    </w:p>
    <w:p w:rsidR="001E5777" w:rsidRDefault="00C60256">
      <w:pPr>
        <w:pStyle w:val="a3"/>
        <w:spacing w:before="10"/>
        <w:ind w:left="780" w:firstLine="708"/>
        <w:jc w:val="left"/>
      </w:pPr>
      <w:r>
        <w:rPr>
          <w:i/>
        </w:rPr>
        <w:t>Р</w:t>
      </w:r>
      <w:r>
        <w:rPr>
          <w:i/>
          <w:vertAlign w:val="superscript"/>
        </w:rPr>
        <w:t>i</w:t>
      </w:r>
      <w:r>
        <w:rPr>
          <w:i/>
          <w:vertAlign w:val="subscript"/>
        </w:rPr>
        <w:t>гу</w:t>
      </w:r>
      <w:r>
        <w:rPr>
          <w:b/>
        </w:rPr>
        <w:t>–</w:t>
      </w:r>
      <w:r>
        <w:t xml:space="preserve">нормативные затраты на оказание </w:t>
      </w:r>
      <w:r>
        <w:rPr>
          <w:i/>
        </w:rPr>
        <w:t>i</w:t>
      </w:r>
      <w:r>
        <w:t>-той государственной услуги на соответствующий</w:t>
      </w:r>
      <w:r>
        <w:rPr>
          <w:spacing w:val="-57"/>
        </w:rPr>
        <w:t xml:space="preserve"> </w:t>
      </w:r>
      <w:r>
        <w:t>финансовый</w:t>
      </w:r>
      <w:r>
        <w:rPr>
          <w:spacing w:val="-1"/>
        </w:rPr>
        <w:t xml:space="preserve"> </w:t>
      </w:r>
      <w:r>
        <w:t>год;</w:t>
      </w:r>
    </w:p>
    <w:p w:rsidR="001E5777" w:rsidRDefault="00C60256">
      <w:pPr>
        <w:pStyle w:val="a3"/>
        <w:ind w:left="780" w:firstLine="708"/>
        <w:jc w:val="left"/>
      </w:pPr>
      <w:r>
        <w:t>N</w:t>
      </w:r>
      <w:r>
        <w:rPr>
          <w:vertAlign w:val="superscript"/>
        </w:rPr>
        <w:t>i</w:t>
      </w:r>
      <w:r>
        <w:rPr>
          <w:vertAlign w:val="subscript"/>
        </w:rPr>
        <w:t>очр</w:t>
      </w:r>
      <w:r>
        <w:rPr>
          <w:b/>
        </w:rPr>
        <w:t>–</w:t>
      </w:r>
      <w:r>
        <w:rPr>
          <w:b/>
          <w:spacing w:val="9"/>
        </w:rPr>
        <w:t xml:space="preserve"> </w:t>
      </w:r>
      <w:r>
        <w:t>нормативные</w:t>
      </w:r>
      <w:r>
        <w:rPr>
          <w:spacing w:val="9"/>
        </w:rPr>
        <w:t xml:space="preserve"> </w:t>
      </w:r>
      <w:r>
        <w:t>затраты</w:t>
      </w:r>
      <w:r>
        <w:rPr>
          <w:spacing w:val="10"/>
        </w:rPr>
        <w:t xml:space="preserve"> </w:t>
      </w:r>
      <w:r>
        <w:t>на</w:t>
      </w:r>
      <w:r>
        <w:rPr>
          <w:spacing w:val="10"/>
        </w:rPr>
        <w:t xml:space="preserve"> </w:t>
      </w:r>
      <w:r>
        <w:t>оказание</w:t>
      </w:r>
      <w:r>
        <w:rPr>
          <w:spacing w:val="7"/>
        </w:rPr>
        <w:t xml:space="preserve"> </w:t>
      </w:r>
      <w:r>
        <w:t>единицы</w:t>
      </w:r>
      <w:r>
        <w:rPr>
          <w:spacing w:val="16"/>
        </w:rPr>
        <w:t xml:space="preserve"> </w:t>
      </w:r>
      <w:r>
        <w:rPr>
          <w:i/>
        </w:rPr>
        <w:t>i</w:t>
      </w:r>
      <w:r>
        <w:t>-той</w:t>
      </w:r>
      <w:r>
        <w:rPr>
          <w:spacing w:val="9"/>
        </w:rPr>
        <w:t xml:space="preserve"> </w:t>
      </w:r>
      <w:r>
        <w:t>государственной</w:t>
      </w:r>
      <w:r>
        <w:rPr>
          <w:spacing w:val="14"/>
        </w:rPr>
        <w:t xml:space="preserve"> </w:t>
      </w:r>
      <w:r>
        <w:t>услуги</w:t>
      </w:r>
      <w:r>
        <w:rPr>
          <w:spacing w:val="-57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организации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соответствующий финансовый</w:t>
      </w:r>
      <w:r>
        <w:rPr>
          <w:spacing w:val="-1"/>
        </w:rPr>
        <w:t xml:space="preserve"> </w:t>
      </w:r>
      <w:r>
        <w:t>год;</w:t>
      </w:r>
    </w:p>
    <w:p w:rsidR="001E5777" w:rsidRDefault="00C60256">
      <w:pPr>
        <w:pStyle w:val="a3"/>
        <w:tabs>
          <w:tab w:val="left" w:pos="2018"/>
          <w:tab w:val="left" w:pos="2901"/>
          <w:tab w:val="left" w:pos="3662"/>
          <w:tab w:val="left" w:pos="5652"/>
          <w:tab w:val="left" w:pos="6602"/>
          <w:tab w:val="left" w:pos="6973"/>
          <w:tab w:val="left" w:pos="8590"/>
          <w:tab w:val="left" w:pos="8954"/>
        </w:tabs>
        <w:ind w:left="780" w:right="514" w:firstLine="708"/>
        <w:jc w:val="left"/>
      </w:pPr>
      <w:r>
        <w:rPr>
          <w:i/>
        </w:rPr>
        <w:t>k</w:t>
      </w:r>
      <w:r>
        <w:rPr>
          <w:i/>
          <w:vertAlign w:val="subscript"/>
        </w:rPr>
        <w:t>t</w:t>
      </w:r>
      <w:r>
        <w:rPr>
          <w:b/>
        </w:rPr>
        <w:t>–</w:t>
      </w:r>
      <w:r>
        <w:rPr>
          <w:b/>
        </w:rPr>
        <w:tab/>
      </w:r>
      <w:r>
        <w:t>объем</w:t>
      </w:r>
      <w:r>
        <w:tab/>
      </w:r>
      <w:r>
        <w:rPr>
          <w:i/>
        </w:rPr>
        <w:t>i</w:t>
      </w:r>
      <w:r>
        <w:t>-той</w:t>
      </w:r>
      <w:r>
        <w:tab/>
        <w:t>государственной</w:t>
      </w:r>
      <w:r>
        <w:tab/>
        <w:t>услуги</w:t>
      </w:r>
      <w:r>
        <w:tab/>
        <w:t>в</w:t>
      </w:r>
      <w:r>
        <w:tab/>
        <w:t>соответствии</w:t>
      </w:r>
      <w:r>
        <w:tab/>
        <w:t>с</w:t>
      </w:r>
      <w:r>
        <w:tab/>
        <w:t>государственным</w:t>
      </w:r>
      <w:r>
        <w:rPr>
          <w:spacing w:val="-57"/>
        </w:rPr>
        <w:t xml:space="preserve"> </w:t>
      </w:r>
      <w:r>
        <w:t>(муниципальным)</w:t>
      </w:r>
      <w:r>
        <w:rPr>
          <w:spacing w:val="-1"/>
        </w:rPr>
        <w:t xml:space="preserve"> </w:t>
      </w:r>
      <w:r>
        <w:t>заданием.</w:t>
      </w:r>
    </w:p>
    <w:p w:rsidR="001E5777" w:rsidRDefault="00C60256">
      <w:pPr>
        <w:pStyle w:val="a3"/>
        <w:tabs>
          <w:tab w:val="left" w:pos="3198"/>
          <w:tab w:val="left" w:pos="4294"/>
          <w:tab w:val="left" w:pos="4826"/>
          <w:tab w:val="left" w:pos="6032"/>
          <w:tab w:val="left" w:pos="7239"/>
          <w:tab w:val="left" w:pos="8038"/>
          <w:tab w:val="left" w:pos="10064"/>
        </w:tabs>
        <w:ind w:left="780" w:right="512" w:firstLine="708"/>
        <w:jc w:val="left"/>
      </w:pPr>
      <w:r>
        <w:t>Нормативные</w:t>
      </w:r>
      <w:r>
        <w:tab/>
        <w:t>затраты</w:t>
      </w:r>
      <w:r>
        <w:tab/>
        <w:t>на</w:t>
      </w:r>
      <w:r>
        <w:tab/>
        <w:t>оказание</w:t>
      </w:r>
      <w:r>
        <w:tab/>
        <w:t>единицы</w:t>
      </w:r>
      <w:r>
        <w:tab/>
        <w:t>i-той</w:t>
      </w:r>
      <w:r>
        <w:tab/>
        <w:t>государственной</w:t>
      </w:r>
      <w:r>
        <w:tab/>
      </w:r>
      <w:r>
        <w:rPr>
          <w:spacing w:val="-2"/>
        </w:rPr>
        <w:t>услуги</w:t>
      </w:r>
      <w:r>
        <w:rPr>
          <w:spacing w:val="-57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организации</w:t>
      </w:r>
      <w:r>
        <w:rPr>
          <w:spacing w:val="-5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соответствующий</w:t>
      </w:r>
      <w:r>
        <w:rPr>
          <w:spacing w:val="-3"/>
        </w:rPr>
        <w:t xml:space="preserve"> </w:t>
      </w:r>
      <w:r>
        <w:t>финансовый</w:t>
      </w:r>
      <w:r>
        <w:rPr>
          <w:spacing w:val="-3"/>
        </w:rPr>
        <w:t xml:space="preserve"> </w:t>
      </w:r>
      <w:r>
        <w:t>год</w:t>
      </w:r>
      <w:r>
        <w:rPr>
          <w:spacing w:val="-5"/>
        </w:rPr>
        <w:t xml:space="preserve"> </w:t>
      </w:r>
      <w:r>
        <w:t>определяются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формуле:</w:t>
      </w:r>
    </w:p>
    <w:p w:rsidR="001E5777" w:rsidRDefault="00C60256">
      <w:pPr>
        <w:spacing w:line="284" w:lineRule="exact"/>
        <w:ind w:left="5274"/>
        <w:rPr>
          <w:sz w:val="24"/>
        </w:rPr>
      </w:pPr>
      <w:r>
        <w:rPr>
          <w:i/>
          <w:spacing w:val="-1"/>
          <w:position w:val="3"/>
          <w:sz w:val="24"/>
        </w:rPr>
        <w:t>N</w:t>
      </w:r>
      <w:r>
        <w:rPr>
          <w:i/>
          <w:spacing w:val="-1"/>
          <w:position w:val="14"/>
          <w:sz w:val="16"/>
        </w:rPr>
        <w:t>i</w:t>
      </w:r>
      <w:r>
        <w:rPr>
          <w:i/>
          <w:spacing w:val="-1"/>
          <w:sz w:val="16"/>
        </w:rPr>
        <w:t>очр=</w:t>
      </w:r>
      <w:r>
        <w:rPr>
          <w:i/>
          <w:spacing w:val="-1"/>
          <w:position w:val="3"/>
          <w:sz w:val="24"/>
        </w:rPr>
        <w:t>N</w:t>
      </w:r>
      <w:r>
        <w:rPr>
          <w:i/>
          <w:spacing w:val="-16"/>
          <w:position w:val="3"/>
          <w:sz w:val="24"/>
        </w:rPr>
        <w:t xml:space="preserve"> </w:t>
      </w:r>
      <w:r>
        <w:rPr>
          <w:i/>
          <w:spacing w:val="-1"/>
          <w:sz w:val="16"/>
        </w:rPr>
        <w:t>гу+</w:t>
      </w:r>
      <w:r>
        <w:rPr>
          <w:i/>
          <w:spacing w:val="-1"/>
          <w:position w:val="3"/>
          <w:sz w:val="24"/>
        </w:rPr>
        <w:t>N</w:t>
      </w:r>
      <w:r>
        <w:rPr>
          <w:i/>
          <w:spacing w:val="-1"/>
          <w:sz w:val="16"/>
        </w:rPr>
        <w:t>он</w:t>
      </w:r>
      <w:r>
        <w:rPr>
          <w:i/>
          <w:spacing w:val="-1"/>
          <w:position w:val="3"/>
          <w:sz w:val="24"/>
        </w:rPr>
        <w:t>,</w:t>
      </w:r>
      <w:r>
        <w:rPr>
          <w:spacing w:val="-1"/>
          <w:position w:val="3"/>
          <w:sz w:val="24"/>
        </w:rPr>
        <w:t>где</w:t>
      </w:r>
    </w:p>
    <w:p w:rsidR="001E5777" w:rsidRDefault="00C60256">
      <w:pPr>
        <w:pStyle w:val="a3"/>
        <w:ind w:left="780" w:firstLine="708"/>
        <w:jc w:val="left"/>
      </w:pPr>
      <w:r>
        <w:rPr>
          <w:i/>
        </w:rPr>
        <w:t>N</w:t>
      </w:r>
      <w:r>
        <w:rPr>
          <w:i/>
          <w:vertAlign w:val="superscript"/>
        </w:rPr>
        <w:t>i</w:t>
      </w:r>
      <w:r>
        <w:rPr>
          <w:i/>
          <w:vertAlign w:val="subscript"/>
        </w:rPr>
        <w:t>очр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нормативные</w:t>
      </w:r>
      <w:r>
        <w:rPr>
          <w:spacing w:val="1"/>
        </w:rPr>
        <w:t xml:space="preserve"> </w:t>
      </w:r>
      <w:r>
        <w:t>затраты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оказание</w:t>
      </w:r>
      <w:r>
        <w:rPr>
          <w:spacing w:val="1"/>
        </w:rPr>
        <w:t xml:space="preserve"> </w:t>
      </w:r>
      <w:r>
        <w:t>единицы</w:t>
      </w:r>
      <w:r>
        <w:rPr>
          <w:spacing w:val="1"/>
        </w:rPr>
        <w:t xml:space="preserve"> </w:t>
      </w:r>
      <w:r>
        <w:t>i-той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-57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организации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соответствующий финансовый</w:t>
      </w:r>
      <w:r>
        <w:rPr>
          <w:spacing w:val="-1"/>
        </w:rPr>
        <w:t xml:space="preserve"> </w:t>
      </w:r>
      <w:r>
        <w:t>год;</w:t>
      </w:r>
    </w:p>
    <w:p w:rsidR="001E5777" w:rsidRDefault="00C60256">
      <w:pPr>
        <w:pStyle w:val="a3"/>
        <w:ind w:left="780" w:right="862" w:firstLine="708"/>
        <w:jc w:val="left"/>
      </w:pPr>
      <w:r>
        <w:rPr>
          <w:i/>
        </w:rPr>
        <w:t>N</w:t>
      </w:r>
      <w:r>
        <w:rPr>
          <w:i/>
          <w:vertAlign w:val="subscript"/>
        </w:rPr>
        <w:t>гу</w:t>
      </w:r>
      <w:r>
        <w:rPr>
          <w:b/>
        </w:rPr>
        <w:t>–</w:t>
      </w:r>
      <w:r>
        <w:t>нормативные</w:t>
      </w:r>
      <w:r>
        <w:rPr>
          <w:spacing w:val="27"/>
        </w:rPr>
        <w:t xml:space="preserve"> </w:t>
      </w:r>
      <w:r>
        <w:t>затраты,</w:t>
      </w:r>
      <w:r>
        <w:rPr>
          <w:spacing w:val="28"/>
        </w:rPr>
        <w:t xml:space="preserve"> </w:t>
      </w:r>
      <w:r>
        <w:t>непосредственно</w:t>
      </w:r>
      <w:r>
        <w:rPr>
          <w:spacing w:val="29"/>
        </w:rPr>
        <w:t xml:space="preserve"> </w:t>
      </w:r>
      <w:r>
        <w:t>связанные</w:t>
      </w:r>
      <w:r>
        <w:rPr>
          <w:spacing w:val="27"/>
        </w:rPr>
        <w:t xml:space="preserve"> </w:t>
      </w:r>
      <w:r>
        <w:t>с</w:t>
      </w:r>
      <w:r>
        <w:rPr>
          <w:spacing w:val="28"/>
        </w:rPr>
        <w:t xml:space="preserve"> </w:t>
      </w:r>
      <w:r>
        <w:t>оказанием</w:t>
      </w:r>
      <w:r>
        <w:rPr>
          <w:spacing w:val="28"/>
        </w:rPr>
        <w:t xml:space="preserve"> </w:t>
      </w:r>
      <w:r>
        <w:t>государственной</w:t>
      </w:r>
      <w:r>
        <w:rPr>
          <w:spacing w:val="-57"/>
        </w:rPr>
        <w:t xml:space="preserve"> </w:t>
      </w:r>
      <w:r>
        <w:t>услуги;</w:t>
      </w:r>
    </w:p>
    <w:p w:rsidR="001E5777" w:rsidRDefault="00C60256">
      <w:pPr>
        <w:pStyle w:val="a3"/>
        <w:ind w:left="1488"/>
        <w:jc w:val="left"/>
      </w:pPr>
      <w:r>
        <w:rPr>
          <w:i/>
        </w:rPr>
        <w:t>N</w:t>
      </w:r>
      <w:r>
        <w:rPr>
          <w:i/>
          <w:vertAlign w:val="subscript"/>
        </w:rPr>
        <w:t>он</w:t>
      </w:r>
      <w:r>
        <w:rPr>
          <w:b/>
        </w:rPr>
        <w:t>–</w:t>
      </w:r>
      <w:r>
        <w:rPr>
          <w:b/>
          <w:spacing w:val="-3"/>
        </w:rPr>
        <w:t xml:space="preserve"> </w:t>
      </w:r>
      <w:r>
        <w:t>нормативные</w:t>
      </w:r>
      <w:r>
        <w:rPr>
          <w:spacing w:val="-4"/>
        </w:rPr>
        <w:t xml:space="preserve"> </w:t>
      </w:r>
      <w:r>
        <w:t>затраты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общехозяйственные</w:t>
      </w:r>
      <w:r>
        <w:rPr>
          <w:spacing w:val="-5"/>
        </w:rPr>
        <w:t xml:space="preserve"> </w:t>
      </w:r>
      <w:r>
        <w:t>нужды.</w:t>
      </w:r>
    </w:p>
    <w:p w:rsidR="001E5777" w:rsidRDefault="00C60256">
      <w:pPr>
        <w:pStyle w:val="a3"/>
        <w:tabs>
          <w:tab w:val="left" w:pos="3505"/>
          <w:tab w:val="left" w:pos="4968"/>
          <w:tab w:val="left" w:pos="7321"/>
          <w:tab w:val="left" w:pos="8978"/>
          <w:tab w:val="left" w:pos="9688"/>
        </w:tabs>
        <w:ind w:left="780" w:right="514" w:firstLine="708"/>
        <w:jc w:val="left"/>
      </w:pPr>
      <w:r>
        <w:t>Нормативные</w:t>
      </w:r>
      <w:r>
        <w:tab/>
        <w:t>затраты,</w:t>
      </w:r>
      <w:r>
        <w:tab/>
        <w:t>непосредственно</w:t>
      </w:r>
      <w:r>
        <w:tab/>
        <w:t>связанные</w:t>
      </w:r>
      <w:r>
        <w:tab/>
        <w:t>с</w:t>
      </w:r>
      <w:r>
        <w:tab/>
        <w:t>оказанием</w:t>
      </w:r>
      <w:r>
        <w:rPr>
          <w:spacing w:val="-57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соответствующий</w:t>
      </w:r>
      <w:r>
        <w:rPr>
          <w:spacing w:val="-1"/>
        </w:rPr>
        <w:t xml:space="preserve"> </w:t>
      </w:r>
      <w:r>
        <w:t>финансовый</w:t>
      </w:r>
      <w:r>
        <w:rPr>
          <w:spacing w:val="-2"/>
        </w:rPr>
        <w:t xml:space="preserve"> </w:t>
      </w:r>
      <w:r>
        <w:t>год</w:t>
      </w:r>
      <w:r>
        <w:rPr>
          <w:spacing w:val="-3"/>
        </w:rPr>
        <w:t xml:space="preserve"> </w:t>
      </w:r>
      <w:r>
        <w:t>определяется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формуле:</w:t>
      </w:r>
    </w:p>
    <w:p w:rsidR="001E5777" w:rsidRDefault="00C60256">
      <w:pPr>
        <w:spacing w:line="282" w:lineRule="exact"/>
        <w:ind w:left="5161"/>
        <w:rPr>
          <w:sz w:val="24"/>
        </w:rPr>
      </w:pPr>
      <w:r>
        <w:rPr>
          <w:i/>
          <w:position w:val="3"/>
          <w:sz w:val="24"/>
        </w:rPr>
        <w:t>N</w:t>
      </w:r>
      <w:r>
        <w:rPr>
          <w:sz w:val="16"/>
        </w:rPr>
        <w:t>гу</w:t>
      </w:r>
      <w:r>
        <w:rPr>
          <w:i/>
          <w:position w:val="3"/>
          <w:sz w:val="24"/>
        </w:rPr>
        <w:t>=</w:t>
      </w:r>
      <w:r>
        <w:rPr>
          <w:i/>
          <w:spacing w:val="-4"/>
          <w:position w:val="3"/>
          <w:sz w:val="24"/>
        </w:rPr>
        <w:t xml:space="preserve"> </w:t>
      </w:r>
      <w:r>
        <w:rPr>
          <w:i/>
          <w:position w:val="3"/>
          <w:sz w:val="24"/>
        </w:rPr>
        <w:t>N</w:t>
      </w:r>
      <w:r>
        <w:rPr>
          <w:i/>
          <w:sz w:val="16"/>
        </w:rPr>
        <w:t>oтгу</w:t>
      </w:r>
      <w:r>
        <w:rPr>
          <w:i/>
          <w:spacing w:val="-1"/>
          <w:sz w:val="16"/>
        </w:rPr>
        <w:t xml:space="preserve"> </w:t>
      </w:r>
      <w:r>
        <w:rPr>
          <w:i/>
          <w:sz w:val="16"/>
        </w:rPr>
        <w:t>+</w:t>
      </w:r>
      <w:r>
        <w:rPr>
          <w:i/>
          <w:position w:val="3"/>
          <w:sz w:val="24"/>
        </w:rPr>
        <w:t>N</w:t>
      </w:r>
      <w:r>
        <w:rPr>
          <w:i/>
          <w:sz w:val="16"/>
        </w:rPr>
        <w:t>yp</w:t>
      </w:r>
      <w:r>
        <w:rPr>
          <w:i/>
          <w:position w:val="3"/>
          <w:sz w:val="24"/>
        </w:rPr>
        <w:t>,</w:t>
      </w:r>
      <w:r>
        <w:rPr>
          <w:i/>
          <w:spacing w:val="-1"/>
          <w:position w:val="3"/>
          <w:sz w:val="24"/>
        </w:rPr>
        <w:t xml:space="preserve"> </w:t>
      </w:r>
      <w:r>
        <w:rPr>
          <w:position w:val="3"/>
          <w:sz w:val="24"/>
        </w:rPr>
        <w:t>где</w:t>
      </w:r>
    </w:p>
    <w:p w:rsidR="001E5777" w:rsidRDefault="00C60256">
      <w:pPr>
        <w:pStyle w:val="a3"/>
        <w:ind w:left="780" w:right="512" w:firstLine="708"/>
      </w:pPr>
      <w:r>
        <w:rPr>
          <w:i/>
        </w:rPr>
        <w:t>N</w:t>
      </w:r>
      <w:r>
        <w:rPr>
          <w:i/>
          <w:vertAlign w:val="subscript"/>
        </w:rPr>
        <w:t>гу</w:t>
      </w:r>
      <w:r>
        <w:rPr>
          <w:b/>
        </w:rPr>
        <w:t>–</w:t>
      </w:r>
      <w:r>
        <w:rPr>
          <w:b/>
          <w:spacing w:val="61"/>
        </w:rPr>
        <w:t xml:space="preserve"> </w:t>
      </w:r>
      <w:r>
        <w:t>нормативные</w:t>
      </w:r>
      <w:r>
        <w:rPr>
          <w:spacing w:val="61"/>
        </w:rPr>
        <w:t xml:space="preserve"> </w:t>
      </w:r>
      <w:r>
        <w:t xml:space="preserve">затраты,  </w:t>
      </w:r>
      <w:r>
        <w:rPr>
          <w:spacing w:val="1"/>
        </w:rPr>
        <w:t xml:space="preserve"> </w:t>
      </w:r>
      <w:r>
        <w:t xml:space="preserve">непосредственно  </w:t>
      </w:r>
      <w:r>
        <w:rPr>
          <w:spacing w:val="1"/>
        </w:rPr>
        <w:t xml:space="preserve"> </w:t>
      </w:r>
      <w:r>
        <w:t xml:space="preserve">связанные  </w:t>
      </w:r>
      <w:r>
        <w:rPr>
          <w:spacing w:val="1"/>
        </w:rPr>
        <w:t xml:space="preserve"> </w:t>
      </w:r>
      <w:r>
        <w:t xml:space="preserve">с  </w:t>
      </w:r>
      <w:r>
        <w:rPr>
          <w:spacing w:val="1"/>
        </w:rPr>
        <w:t xml:space="preserve"> </w:t>
      </w:r>
      <w:r>
        <w:t>оказанием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2"/>
        </w:rPr>
        <w:t xml:space="preserve"> </w:t>
      </w:r>
      <w:r>
        <w:t>услуги на</w:t>
      </w:r>
      <w:r>
        <w:rPr>
          <w:spacing w:val="-2"/>
        </w:rPr>
        <w:t xml:space="preserve"> </w:t>
      </w:r>
      <w:r>
        <w:t>соответствующий финансовый</w:t>
      </w:r>
      <w:r>
        <w:rPr>
          <w:spacing w:val="-1"/>
        </w:rPr>
        <w:t xml:space="preserve"> </w:t>
      </w:r>
      <w:r>
        <w:t>год;</w:t>
      </w:r>
    </w:p>
    <w:p w:rsidR="001E5777" w:rsidRDefault="00C60256">
      <w:pPr>
        <w:pStyle w:val="a3"/>
        <w:ind w:left="780" w:right="517" w:firstLine="708"/>
      </w:pPr>
      <w:r>
        <w:rPr>
          <w:i/>
        </w:rPr>
        <w:t>N</w:t>
      </w:r>
      <w:r>
        <w:rPr>
          <w:i/>
          <w:vertAlign w:val="subscript"/>
        </w:rPr>
        <w:t>omгy</w:t>
      </w:r>
      <w:r>
        <w:rPr>
          <w:b/>
        </w:rPr>
        <w:t xml:space="preserve">– </w:t>
      </w:r>
      <w:r>
        <w:t>нормативные затратына оплату труда и начисления навыплаты по оплате труда</w:t>
      </w:r>
      <w:r>
        <w:rPr>
          <w:spacing w:val="1"/>
        </w:rPr>
        <w:t xml:space="preserve"> </w:t>
      </w:r>
      <w:r>
        <w:t>персонала,</w:t>
      </w:r>
      <w:r>
        <w:rPr>
          <w:spacing w:val="-2"/>
        </w:rPr>
        <w:t xml:space="preserve"> </w:t>
      </w:r>
      <w:r>
        <w:t>принимающего</w:t>
      </w:r>
      <w:r>
        <w:rPr>
          <w:spacing w:val="-3"/>
        </w:rPr>
        <w:t xml:space="preserve"> </w:t>
      </w:r>
      <w:r>
        <w:t>непосредственное</w:t>
      </w:r>
      <w:r>
        <w:rPr>
          <w:spacing w:val="1"/>
        </w:rPr>
        <w:t xml:space="preserve"> </w:t>
      </w:r>
      <w:r>
        <w:t>участие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оказании</w:t>
      </w:r>
      <w:r>
        <w:rPr>
          <w:spacing w:val="-2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услуги;</w:t>
      </w:r>
    </w:p>
    <w:p w:rsidR="001E5777" w:rsidRDefault="00C60256">
      <w:pPr>
        <w:pStyle w:val="a3"/>
        <w:ind w:left="780" w:right="515" w:firstLine="708"/>
      </w:pPr>
      <w:r>
        <w:rPr>
          <w:i/>
        </w:rPr>
        <w:t>N</w:t>
      </w:r>
      <w:r>
        <w:rPr>
          <w:i/>
          <w:vertAlign w:val="subscript"/>
        </w:rPr>
        <w:t>yp</w:t>
      </w:r>
      <w:r>
        <w:rPr>
          <w:b/>
        </w:rPr>
        <w:t>–</w:t>
      </w:r>
      <w:r>
        <w:rPr>
          <w:b/>
          <w:spacing w:val="1"/>
        </w:rPr>
        <w:t xml:space="preserve"> </w:t>
      </w:r>
      <w:r>
        <w:t>нормативные</w:t>
      </w:r>
      <w:r>
        <w:rPr>
          <w:spacing w:val="1"/>
        </w:rPr>
        <w:t xml:space="preserve"> </w:t>
      </w:r>
      <w:r>
        <w:t>затраты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расходные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стандартами</w:t>
      </w:r>
      <w:r>
        <w:rPr>
          <w:spacing w:val="1"/>
        </w:rPr>
        <w:t xml:space="preserve"> </w:t>
      </w:r>
      <w:r>
        <w:t>качества</w:t>
      </w:r>
      <w:r>
        <w:rPr>
          <w:spacing w:val="-3"/>
        </w:rPr>
        <w:t xml:space="preserve"> </w:t>
      </w:r>
      <w:r>
        <w:t>оказания</w:t>
      </w:r>
      <w:r>
        <w:rPr>
          <w:spacing w:val="2"/>
        </w:rPr>
        <w:t xml:space="preserve"> </w:t>
      </w:r>
      <w:r>
        <w:t>услуги.</w:t>
      </w:r>
    </w:p>
    <w:p w:rsidR="001E5777" w:rsidRDefault="00C60256">
      <w:pPr>
        <w:pStyle w:val="a3"/>
        <w:ind w:left="780" w:right="509" w:firstLine="708"/>
      </w:pPr>
      <w:r>
        <w:t>При расчете нормативных затрат на оплату труда и начисления на выплаты по оплате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учитываются</w:t>
      </w:r>
      <w:r>
        <w:rPr>
          <w:spacing w:val="1"/>
        </w:rPr>
        <w:t xml:space="preserve"> </w:t>
      </w:r>
      <w:r>
        <w:t>затраты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оплату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тех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принимают</w:t>
      </w:r>
      <w:r>
        <w:rPr>
          <w:spacing w:val="1"/>
        </w:rPr>
        <w:t xml:space="preserve"> </w:t>
      </w:r>
      <w:r>
        <w:t>непосредственное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оказании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(вспомогательный,</w:t>
      </w:r>
      <w:r>
        <w:rPr>
          <w:spacing w:val="1"/>
        </w:rPr>
        <w:t xml:space="preserve"> </w:t>
      </w:r>
      <w:r>
        <w:t>технический,</w:t>
      </w:r>
      <w:r>
        <w:rPr>
          <w:spacing w:val="1"/>
        </w:rPr>
        <w:t xml:space="preserve"> </w:t>
      </w:r>
      <w:r>
        <w:t>административно-управленческий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</w:t>
      </w:r>
      <w:r>
        <w:rPr>
          <w:spacing w:val="1"/>
        </w:rPr>
        <w:t xml:space="preserve"> </w:t>
      </w:r>
      <w:r>
        <w:t>п.</w:t>
      </w:r>
      <w:r>
        <w:rPr>
          <w:spacing w:val="1"/>
        </w:rPr>
        <w:t xml:space="preserve"> </w:t>
      </w:r>
      <w:r>
        <w:t>персонал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учитывается).</w:t>
      </w:r>
    </w:p>
    <w:p w:rsidR="001E5777" w:rsidRDefault="00C60256">
      <w:pPr>
        <w:pStyle w:val="a3"/>
        <w:ind w:left="780" w:right="506" w:firstLine="708"/>
      </w:pPr>
      <w:r>
        <w:t>Нормативные</w:t>
      </w:r>
      <w:r>
        <w:rPr>
          <w:spacing w:val="1"/>
        </w:rPr>
        <w:t xml:space="preserve"> </w:t>
      </w:r>
      <w:r>
        <w:t>затраты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оплату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начисления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выплаты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оплате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рассчитываются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произведение</w:t>
      </w:r>
      <w:r>
        <w:rPr>
          <w:spacing w:val="1"/>
        </w:rPr>
        <w:t xml:space="preserve"> </w:t>
      </w:r>
      <w:r>
        <w:t>средней</w:t>
      </w:r>
      <w:r>
        <w:rPr>
          <w:spacing w:val="1"/>
        </w:rPr>
        <w:t xml:space="preserve"> </w:t>
      </w:r>
      <w:r>
        <w:t>стоимости</w:t>
      </w:r>
      <w:r>
        <w:rPr>
          <w:spacing w:val="1"/>
        </w:rPr>
        <w:t xml:space="preserve"> </w:t>
      </w:r>
      <w:r>
        <w:t>единицы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персонала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количество единиц времени, необходимых для оказания единицы государственной услуги, 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стимулирующих</w:t>
      </w:r>
      <w:r>
        <w:rPr>
          <w:spacing w:val="1"/>
        </w:rPr>
        <w:t xml:space="preserve"> </w:t>
      </w:r>
      <w:r>
        <w:t>выплат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результативность</w:t>
      </w:r>
      <w:r>
        <w:rPr>
          <w:spacing w:val="1"/>
        </w:rPr>
        <w:t xml:space="preserve"> </w:t>
      </w:r>
      <w:r>
        <w:t>труда.</w:t>
      </w:r>
      <w:r>
        <w:rPr>
          <w:spacing w:val="1"/>
        </w:rPr>
        <w:t xml:space="preserve"> </w:t>
      </w:r>
      <w:r>
        <w:t>Стоимость</w:t>
      </w:r>
      <w:r>
        <w:rPr>
          <w:spacing w:val="1"/>
        </w:rPr>
        <w:t xml:space="preserve"> </w:t>
      </w:r>
      <w:r>
        <w:t>единицы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персонала рассчитывается исходя из действующей системы оплаты труда, с учетом доплат и</w:t>
      </w:r>
      <w:r>
        <w:rPr>
          <w:spacing w:val="1"/>
        </w:rPr>
        <w:t xml:space="preserve"> </w:t>
      </w:r>
      <w:r>
        <w:t>надбавок,</w:t>
      </w:r>
      <w:r>
        <w:rPr>
          <w:spacing w:val="1"/>
        </w:rPr>
        <w:t xml:space="preserve"> </w:t>
      </w:r>
      <w:r>
        <w:t>установленных</w:t>
      </w:r>
      <w:r>
        <w:rPr>
          <w:spacing w:val="1"/>
        </w:rPr>
        <w:t xml:space="preserve"> </w:t>
      </w:r>
      <w:r>
        <w:t>действующим</w:t>
      </w:r>
      <w:r>
        <w:rPr>
          <w:spacing w:val="1"/>
        </w:rPr>
        <w:t xml:space="preserve"> </w:t>
      </w:r>
      <w:r>
        <w:t>законодательством,</w:t>
      </w:r>
      <w:r>
        <w:rPr>
          <w:spacing w:val="1"/>
        </w:rPr>
        <w:t xml:space="preserve"> </w:t>
      </w:r>
      <w:r>
        <w:t>районного</w:t>
      </w:r>
      <w:r>
        <w:rPr>
          <w:spacing w:val="1"/>
        </w:rPr>
        <w:t xml:space="preserve"> </w:t>
      </w:r>
      <w:r>
        <w:t>коэффициента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процентной</w:t>
      </w:r>
      <w:r>
        <w:rPr>
          <w:spacing w:val="8"/>
        </w:rPr>
        <w:t xml:space="preserve"> </w:t>
      </w:r>
      <w:r>
        <w:t>надбавки</w:t>
      </w:r>
      <w:r>
        <w:rPr>
          <w:spacing w:val="8"/>
        </w:rPr>
        <w:t xml:space="preserve"> </w:t>
      </w:r>
      <w:r>
        <w:t>к</w:t>
      </w:r>
      <w:r>
        <w:rPr>
          <w:spacing w:val="6"/>
        </w:rPr>
        <w:t xml:space="preserve"> </w:t>
      </w:r>
      <w:r>
        <w:t>заработной</w:t>
      </w:r>
      <w:r>
        <w:rPr>
          <w:spacing w:val="8"/>
        </w:rPr>
        <w:t xml:space="preserve"> </w:t>
      </w:r>
      <w:r>
        <w:t>плате</w:t>
      </w:r>
      <w:r>
        <w:rPr>
          <w:spacing w:val="6"/>
        </w:rPr>
        <w:t xml:space="preserve"> </w:t>
      </w:r>
      <w:r>
        <w:t>за</w:t>
      </w:r>
      <w:r>
        <w:rPr>
          <w:spacing w:val="7"/>
        </w:rPr>
        <w:t xml:space="preserve"> </w:t>
      </w:r>
      <w:r>
        <w:t>работу</w:t>
      </w:r>
      <w:r>
        <w:rPr>
          <w:spacing w:val="2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районах</w:t>
      </w:r>
      <w:r>
        <w:rPr>
          <w:spacing w:val="10"/>
        </w:rPr>
        <w:t xml:space="preserve"> </w:t>
      </w:r>
      <w:r>
        <w:t>Крайнего</w:t>
      </w:r>
      <w:r>
        <w:rPr>
          <w:spacing w:val="17"/>
        </w:rPr>
        <w:t xml:space="preserve"> </w:t>
      </w:r>
      <w:r>
        <w:t>Севера</w:t>
      </w:r>
      <w:r>
        <w:rPr>
          <w:spacing w:val="8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приравненных</w:t>
      </w:r>
      <w:r>
        <w:rPr>
          <w:spacing w:val="-57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ним</w:t>
      </w:r>
      <w:r>
        <w:rPr>
          <w:spacing w:val="-1"/>
        </w:rPr>
        <w:t xml:space="preserve"> </w:t>
      </w:r>
      <w:r>
        <w:t>местностях,</w:t>
      </w:r>
      <w:r>
        <w:rPr>
          <w:spacing w:val="2"/>
        </w:rPr>
        <w:t xml:space="preserve"> </w:t>
      </w:r>
      <w:r>
        <w:t>установленных</w:t>
      </w:r>
      <w:r>
        <w:rPr>
          <w:spacing w:val="1"/>
        </w:rPr>
        <w:t xml:space="preserve"> </w:t>
      </w:r>
      <w:r>
        <w:t>законодательством.</w:t>
      </w:r>
    </w:p>
    <w:p w:rsidR="001E5777" w:rsidRDefault="00C60256">
      <w:pPr>
        <w:pStyle w:val="a3"/>
        <w:ind w:left="780" w:right="504" w:firstLine="708"/>
      </w:pPr>
      <w:r>
        <w:t xml:space="preserve">Нормативные   </w:t>
      </w:r>
      <w:r>
        <w:rPr>
          <w:spacing w:val="1"/>
        </w:rPr>
        <w:t xml:space="preserve"> </w:t>
      </w:r>
      <w:r>
        <w:t xml:space="preserve">затраты   </w:t>
      </w:r>
      <w:r>
        <w:rPr>
          <w:spacing w:val="1"/>
        </w:rPr>
        <w:t xml:space="preserve"> </w:t>
      </w:r>
      <w:r>
        <w:t xml:space="preserve">на   </w:t>
      </w:r>
      <w:r>
        <w:rPr>
          <w:spacing w:val="1"/>
        </w:rPr>
        <w:t xml:space="preserve"> </w:t>
      </w:r>
      <w:r>
        <w:t xml:space="preserve">расходные   </w:t>
      </w:r>
      <w:r>
        <w:rPr>
          <w:spacing w:val="1"/>
        </w:rPr>
        <w:t xml:space="preserve"> </w:t>
      </w:r>
      <w:r>
        <w:t xml:space="preserve">материалы   </w:t>
      </w:r>
      <w:r>
        <w:rPr>
          <w:spacing w:val="1"/>
        </w:rPr>
        <w:t xml:space="preserve"> </w:t>
      </w:r>
      <w:r>
        <w:t xml:space="preserve">в   </w:t>
      </w:r>
      <w:r>
        <w:rPr>
          <w:spacing w:val="1"/>
        </w:rPr>
        <w:t xml:space="preserve"> </w:t>
      </w:r>
      <w:r>
        <w:t xml:space="preserve">соответствии   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 xml:space="preserve">стандартами   </w:t>
      </w:r>
      <w:r>
        <w:rPr>
          <w:spacing w:val="1"/>
        </w:rPr>
        <w:t xml:space="preserve"> </w:t>
      </w:r>
      <w:r>
        <w:t xml:space="preserve">качества    </w:t>
      </w:r>
      <w:r>
        <w:rPr>
          <w:spacing w:val="1"/>
        </w:rPr>
        <w:t xml:space="preserve"> </w:t>
      </w:r>
      <w:r>
        <w:t xml:space="preserve">оказания    </w:t>
      </w:r>
      <w:r>
        <w:rPr>
          <w:spacing w:val="1"/>
        </w:rPr>
        <w:t xml:space="preserve"> </w:t>
      </w:r>
      <w:r>
        <w:t xml:space="preserve">услуги    </w:t>
      </w:r>
      <w:r>
        <w:rPr>
          <w:spacing w:val="1"/>
        </w:rPr>
        <w:t xml:space="preserve"> </w:t>
      </w:r>
      <w:r>
        <w:t xml:space="preserve">рассчитываются    </w:t>
      </w:r>
      <w:r>
        <w:rPr>
          <w:spacing w:val="1"/>
        </w:rPr>
        <w:t xml:space="preserve"> </w:t>
      </w:r>
      <w:r>
        <w:t xml:space="preserve">как    </w:t>
      </w:r>
      <w:r>
        <w:rPr>
          <w:spacing w:val="1"/>
        </w:rPr>
        <w:t xml:space="preserve"> </w:t>
      </w:r>
      <w:r>
        <w:t>произведение</w:t>
      </w:r>
      <w:r>
        <w:rPr>
          <w:spacing w:val="1"/>
        </w:rPr>
        <w:t xml:space="preserve"> </w:t>
      </w:r>
      <w:r>
        <w:t xml:space="preserve">стоимости  </w:t>
      </w:r>
      <w:r>
        <w:rPr>
          <w:spacing w:val="1"/>
        </w:rPr>
        <w:t xml:space="preserve"> </w:t>
      </w:r>
      <w:r>
        <w:t xml:space="preserve">учебных  </w:t>
      </w:r>
      <w:r>
        <w:rPr>
          <w:spacing w:val="1"/>
        </w:rPr>
        <w:t xml:space="preserve"> </w:t>
      </w:r>
      <w:r>
        <w:t xml:space="preserve">материалов  </w:t>
      </w:r>
      <w:r>
        <w:rPr>
          <w:spacing w:val="1"/>
        </w:rPr>
        <w:t xml:space="preserve"> </w:t>
      </w:r>
      <w:r>
        <w:t xml:space="preserve">на  </w:t>
      </w:r>
      <w:r>
        <w:rPr>
          <w:spacing w:val="1"/>
        </w:rPr>
        <w:t xml:space="preserve"> </w:t>
      </w:r>
      <w:r>
        <w:t xml:space="preserve">их   </w:t>
      </w:r>
      <w:r>
        <w:rPr>
          <w:spacing w:val="1"/>
        </w:rPr>
        <w:t xml:space="preserve"> </w:t>
      </w:r>
      <w:r>
        <w:t xml:space="preserve">количество,   </w:t>
      </w:r>
      <w:r>
        <w:rPr>
          <w:spacing w:val="1"/>
        </w:rPr>
        <w:t xml:space="preserve"> </w:t>
      </w:r>
      <w:r>
        <w:t xml:space="preserve">необходимое   </w:t>
      </w:r>
      <w:r>
        <w:rPr>
          <w:spacing w:val="1"/>
        </w:rPr>
        <w:t xml:space="preserve"> </w:t>
      </w:r>
      <w:r>
        <w:t xml:space="preserve">для   </w:t>
      </w:r>
      <w:r>
        <w:rPr>
          <w:spacing w:val="1"/>
        </w:rPr>
        <w:t xml:space="preserve"> </w:t>
      </w:r>
      <w:r>
        <w:t>оказания</w:t>
      </w:r>
      <w:r>
        <w:rPr>
          <w:spacing w:val="1"/>
        </w:rPr>
        <w:t xml:space="preserve"> </w:t>
      </w:r>
      <w:r>
        <w:t>единицы государственной услуги (выполнения работ) и определяется по видам организаций 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нормативным</w:t>
      </w:r>
      <w:r>
        <w:rPr>
          <w:spacing w:val="1"/>
        </w:rPr>
        <w:t xml:space="preserve"> </w:t>
      </w:r>
      <w:r>
        <w:t>актом</w:t>
      </w:r>
      <w:r>
        <w:rPr>
          <w:spacing w:val="1"/>
        </w:rPr>
        <w:t xml:space="preserve"> </w:t>
      </w:r>
      <w:r>
        <w:t>субъекта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или</w:t>
      </w:r>
      <w:r>
        <w:rPr>
          <w:spacing w:val="6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исполнительной</w:t>
      </w:r>
      <w:r>
        <w:rPr>
          <w:spacing w:val="-1"/>
        </w:rPr>
        <w:t xml:space="preserve"> </w:t>
      </w:r>
      <w:r>
        <w:t>власти</w:t>
      </w:r>
      <w:r>
        <w:rPr>
          <w:spacing w:val="-2"/>
        </w:rPr>
        <w:t xml:space="preserve"> </w:t>
      </w:r>
      <w:r>
        <w:t>субъекта</w:t>
      </w:r>
      <w:r>
        <w:rPr>
          <w:spacing w:val="-1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Федерации.</w:t>
      </w:r>
    </w:p>
    <w:p w:rsidR="001E5777" w:rsidRDefault="00C60256">
      <w:pPr>
        <w:pStyle w:val="a3"/>
        <w:ind w:left="780" w:right="514" w:firstLine="708"/>
      </w:pPr>
      <w:r>
        <w:t>Нормативные</w:t>
      </w:r>
      <w:r>
        <w:rPr>
          <w:spacing w:val="1"/>
        </w:rPr>
        <w:t xml:space="preserve"> </w:t>
      </w:r>
      <w:r>
        <w:t>затраты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оплату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начисления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выплаты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оплате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персонала,</w:t>
      </w:r>
      <w:r>
        <w:rPr>
          <w:spacing w:val="1"/>
        </w:rPr>
        <w:t xml:space="preserve"> </w:t>
      </w:r>
      <w:r>
        <w:t>принимающего</w:t>
      </w:r>
      <w:r>
        <w:rPr>
          <w:spacing w:val="1"/>
        </w:rPr>
        <w:t xml:space="preserve"> </w:t>
      </w:r>
      <w:r>
        <w:t>непосредственное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оказании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основного</w:t>
      </w:r>
      <w:r>
        <w:rPr>
          <w:spacing w:val="-1"/>
        </w:rPr>
        <w:t xml:space="preserve"> </w:t>
      </w:r>
      <w:r>
        <w:t>общего образования:</w:t>
      </w:r>
    </w:p>
    <w:p w:rsidR="001E5777" w:rsidRDefault="001E5777">
      <w:pPr>
        <w:sectPr w:rsidR="001E5777">
          <w:type w:val="continuous"/>
          <w:pgSz w:w="11910" w:h="16840"/>
          <w:pgMar w:top="1040" w:right="340" w:bottom="280" w:left="300" w:header="720" w:footer="720" w:gutter="0"/>
          <w:cols w:space="720"/>
        </w:sectPr>
      </w:pPr>
    </w:p>
    <w:p w:rsidR="001E5777" w:rsidRDefault="00C60256">
      <w:pPr>
        <w:pStyle w:val="a3"/>
        <w:tabs>
          <w:tab w:val="left" w:pos="2912"/>
          <w:tab w:val="left" w:pos="4937"/>
          <w:tab w:val="left" w:pos="6206"/>
          <w:tab w:val="left" w:pos="7535"/>
          <w:tab w:val="left" w:pos="8559"/>
          <w:tab w:val="left" w:pos="10104"/>
        </w:tabs>
        <w:spacing w:before="57"/>
        <w:ind w:left="780" w:right="512" w:firstLine="708"/>
        <w:jc w:val="left"/>
      </w:pPr>
      <w:r>
        <w:t>реализация</w:t>
      </w:r>
      <w:r>
        <w:tab/>
        <w:t>образовательных</w:t>
      </w:r>
      <w:r>
        <w:tab/>
        <w:t>программ</w:t>
      </w:r>
      <w:r>
        <w:tab/>
        <w:t>основного</w:t>
      </w:r>
      <w:r>
        <w:tab/>
        <w:t>общего</w:t>
      </w:r>
      <w:r>
        <w:tab/>
        <w:t>образования</w:t>
      </w:r>
      <w:r>
        <w:tab/>
      </w:r>
      <w:r>
        <w:rPr>
          <w:spacing w:val="-1"/>
        </w:rPr>
        <w:t>может</w:t>
      </w:r>
      <w:r>
        <w:rPr>
          <w:spacing w:val="-57"/>
        </w:rPr>
        <w:t xml:space="preserve"> </w:t>
      </w:r>
      <w:r>
        <w:t>определяться</w:t>
      </w:r>
      <w:r>
        <w:rPr>
          <w:spacing w:val="-1"/>
        </w:rPr>
        <w:t xml:space="preserve"> </w:t>
      </w:r>
      <w:r>
        <w:t>по формуле:</w:t>
      </w:r>
    </w:p>
    <w:p w:rsidR="001E5777" w:rsidRDefault="00C60256">
      <w:pPr>
        <w:spacing w:before="9"/>
        <w:ind w:left="4390"/>
        <w:jc w:val="both"/>
        <w:rPr>
          <w:sz w:val="24"/>
        </w:rPr>
      </w:pPr>
      <w:r>
        <w:rPr>
          <w:i/>
          <w:sz w:val="24"/>
        </w:rPr>
        <w:t>N</w:t>
      </w:r>
      <w:r>
        <w:rPr>
          <w:i/>
          <w:sz w:val="24"/>
          <w:vertAlign w:val="subscript"/>
        </w:rPr>
        <w:t>отгу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= W</w:t>
      </w:r>
      <w:r>
        <w:rPr>
          <w:i/>
          <w:sz w:val="24"/>
          <w:vertAlign w:val="subscript"/>
        </w:rPr>
        <w:t>er</w:t>
      </w:r>
      <w:r>
        <w:rPr>
          <w:i/>
          <w:sz w:val="24"/>
        </w:rPr>
        <w:t>×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12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×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</w:t>
      </w:r>
      <w:r>
        <w:rPr>
          <w:i/>
          <w:sz w:val="24"/>
          <w:vertAlign w:val="superscript"/>
        </w:rPr>
        <w:t>1</w:t>
      </w:r>
      <w:r>
        <w:rPr>
          <w:i/>
          <w:sz w:val="24"/>
        </w:rPr>
        <w:t>×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К</w:t>
      </w:r>
      <w:r>
        <w:rPr>
          <w:i/>
          <w:sz w:val="24"/>
          <w:vertAlign w:val="superscript"/>
        </w:rPr>
        <w:t>2</w:t>
      </w:r>
      <w:r>
        <w:rPr>
          <w:i/>
          <w:sz w:val="24"/>
        </w:rPr>
        <w:t>×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К</w:t>
      </w:r>
      <w:r>
        <w:rPr>
          <w:i/>
          <w:sz w:val="24"/>
          <w:vertAlign w:val="superscript"/>
        </w:rPr>
        <w:t>3</w:t>
      </w:r>
      <w:r>
        <w:rPr>
          <w:sz w:val="24"/>
        </w:rPr>
        <w:t>,где:</w:t>
      </w:r>
    </w:p>
    <w:p w:rsidR="001E5777" w:rsidRDefault="00C60256">
      <w:pPr>
        <w:pStyle w:val="a3"/>
        <w:spacing w:before="1"/>
        <w:ind w:left="780" w:right="514" w:firstLine="708"/>
      </w:pPr>
      <w:r>
        <w:rPr>
          <w:i/>
        </w:rPr>
        <w:t>N</w:t>
      </w:r>
      <w:r>
        <w:rPr>
          <w:i/>
          <w:vertAlign w:val="subscript"/>
        </w:rPr>
        <w:t>отгу</w:t>
      </w:r>
      <w:r>
        <w:rPr>
          <w:b/>
        </w:rPr>
        <w:t>–</w:t>
      </w:r>
      <w:r>
        <w:t>нормативные затраты на оплату труда и начисления на выплаты по оплате труда</w:t>
      </w:r>
      <w:r>
        <w:rPr>
          <w:spacing w:val="1"/>
        </w:rPr>
        <w:t xml:space="preserve"> </w:t>
      </w:r>
      <w:r>
        <w:t>персонала, принимающего непосредственное участие в оказании государственной услуги по</w:t>
      </w:r>
      <w:r>
        <w:rPr>
          <w:spacing w:val="1"/>
        </w:rPr>
        <w:t xml:space="preserve"> </w:t>
      </w:r>
      <w:r>
        <w:t>предоставлению</w:t>
      </w:r>
      <w:r>
        <w:rPr>
          <w:spacing w:val="-1"/>
        </w:rPr>
        <w:t xml:space="preserve"> </w:t>
      </w:r>
      <w:r>
        <w:t>основного общего образования;</w:t>
      </w:r>
    </w:p>
    <w:p w:rsidR="001E5777" w:rsidRDefault="00C60256">
      <w:pPr>
        <w:pStyle w:val="a3"/>
        <w:ind w:left="780" w:right="513" w:firstLine="708"/>
      </w:pPr>
      <w:r>
        <w:rPr>
          <w:i/>
        </w:rPr>
        <w:t>W</w:t>
      </w:r>
      <w:r>
        <w:rPr>
          <w:i/>
          <w:vertAlign w:val="subscript"/>
        </w:rPr>
        <w:t>er</w:t>
      </w:r>
      <w:r>
        <w:rPr>
          <w:i/>
        </w:rPr>
        <w:t>–</w:t>
      </w:r>
      <w:r>
        <w:rPr>
          <w:i/>
          <w:spacing w:val="1"/>
        </w:rPr>
        <w:t xml:space="preserve"> </w:t>
      </w:r>
      <w:r>
        <w:t>среднемесячная</w:t>
      </w:r>
      <w:r>
        <w:rPr>
          <w:spacing w:val="1"/>
        </w:rPr>
        <w:t xml:space="preserve"> </w:t>
      </w:r>
      <w:r>
        <w:t>заработная</w:t>
      </w:r>
      <w:r>
        <w:rPr>
          <w:spacing w:val="1"/>
        </w:rPr>
        <w:t xml:space="preserve"> </w:t>
      </w:r>
      <w:r>
        <w:t>плата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экономике</w:t>
      </w:r>
      <w:r>
        <w:rPr>
          <w:spacing w:val="1"/>
        </w:rPr>
        <w:t xml:space="preserve"> </w:t>
      </w:r>
      <w:r>
        <w:t>соответствующего</w:t>
      </w:r>
      <w:r>
        <w:rPr>
          <w:spacing w:val="1"/>
        </w:rPr>
        <w:t xml:space="preserve"> </w:t>
      </w:r>
      <w:r>
        <w:t>региона</w:t>
      </w:r>
      <w:r>
        <w:rPr>
          <w:spacing w:val="1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предшествующем</w:t>
      </w:r>
      <w:r>
        <w:rPr>
          <w:spacing w:val="-2"/>
        </w:rPr>
        <w:t xml:space="preserve"> </w:t>
      </w:r>
      <w:r>
        <w:t>году,</w:t>
      </w:r>
      <w:r>
        <w:rPr>
          <w:spacing w:val="2"/>
        </w:rPr>
        <w:t xml:space="preserve"> </w:t>
      </w:r>
      <w:r>
        <w:t>руб. /мес.;</w:t>
      </w:r>
    </w:p>
    <w:p w:rsidR="001E5777" w:rsidRDefault="00C60256">
      <w:pPr>
        <w:pStyle w:val="a3"/>
        <w:ind w:left="1488"/>
      </w:pPr>
      <w:r>
        <w:rPr>
          <w:i/>
        </w:rPr>
        <w:t>12</w:t>
      </w:r>
      <w:r>
        <w:rPr>
          <w:i/>
          <w:spacing w:val="-3"/>
        </w:rPr>
        <w:t xml:space="preserve"> </w:t>
      </w:r>
      <w:r>
        <w:rPr>
          <w:i/>
        </w:rPr>
        <w:t>–</w:t>
      </w:r>
      <w:r>
        <w:rPr>
          <w:i/>
          <w:spacing w:val="-2"/>
        </w:rPr>
        <w:t xml:space="preserve"> </w:t>
      </w:r>
      <w:r>
        <w:t>количество</w:t>
      </w:r>
      <w:r>
        <w:rPr>
          <w:spacing w:val="-3"/>
        </w:rPr>
        <w:t xml:space="preserve"> </w:t>
      </w:r>
      <w:r>
        <w:t>месяцев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году;</w:t>
      </w:r>
    </w:p>
    <w:p w:rsidR="001E5777" w:rsidRDefault="00C60256">
      <w:pPr>
        <w:pStyle w:val="a3"/>
        <w:ind w:left="780" w:right="515" w:firstLine="708"/>
      </w:pPr>
      <w:r>
        <w:rPr>
          <w:i/>
        </w:rPr>
        <w:t>K</w:t>
      </w:r>
      <w:r>
        <w:rPr>
          <w:i/>
          <w:vertAlign w:val="superscript"/>
        </w:rPr>
        <w:t>1</w:t>
      </w:r>
      <w:r>
        <w:rPr>
          <w:i/>
        </w:rPr>
        <w:t xml:space="preserve"> – </w:t>
      </w:r>
      <w:r>
        <w:t>коэффициент, учитывающий специфику образовательной программы или категорию</w:t>
      </w:r>
      <w:r>
        <w:rPr>
          <w:spacing w:val="-57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(при</w:t>
      </w:r>
      <w:r>
        <w:rPr>
          <w:spacing w:val="-1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наличии);</w:t>
      </w:r>
    </w:p>
    <w:p w:rsidR="001E5777" w:rsidRDefault="00C60256">
      <w:pPr>
        <w:pStyle w:val="a3"/>
        <w:ind w:left="780" w:right="515" w:firstLine="708"/>
      </w:pPr>
      <w:r>
        <w:rPr>
          <w:i/>
        </w:rPr>
        <w:t>K</w:t>
      </w:r>
      <w:r>
        <w:rPr>
          <w:i/>
          <w:vertAlign w:val="superscript"/>
        </w:rPr>
        <w:t>2</w:t>
      </w:r>
      <w:r>
        <w:rPr>
          <w:i/>
        </w:rPr>
        <w:t>–</w:t>
      </w:r>
      <w:r>
        <w:rPr>
          <w:i/>
          <w:spacing w:val="1"/>
        </w:rPr>
        <w:t xml:space="preserve"> </w:t>
      </w:r>
      <w:r>
        <w:t>коэффициент</w:t>
      </w:r>
      <w:r>
        <w:rPr>
          <w:spacing w:val="1"/>
        </w:rPr>
        <w:t xml:space="preserve"> </w:t>
      </w:r>
      <w:r>
        <w:t>страховых</w:t>
      </w:r>
      <w:r>
        <w:rPr>
          <w:spacing w:val="1"/>
        </w:rPr>
        <w:t xml:space="preserve"> </w:t>
      </w:r>
      <w:r>
        <w:t>взносов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выплаты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оплате</w:t>
      </w:r>
      <w:r>
        <w:rPr>
          <w:spacing w:val="1"/>
        </w:rPr>
        <w:t xml:space="preserve"> </w:t>
      </w:r>
      <w:r>
        <w:t>труда.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коэффициента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1,302;</w:t>
      </w:r>
    </w:p>
    <w:p w:rsidR="001E5777" w:rsidRDefault="00C60256">
      <w:pPr>
        <w:pStyle w:val="a3"/>
        <w:ind w:left="780" w:right="516" w:firstLine="708"/>
      </w:pPr>
      <w:r>
        <w:rPr>
          <w:i/>
        </w:rPr>
        <w:t>K</w:t>
      </w:r>
      <w:r>
        <w:rPr>
          <w:i/>
          <w:vertAlign w:val="superscript"/>
        </w:rPr>
        <w:t>3</w:t>
      </w:r>
      <w:r>
        <w:rPr>
          <w:i/>
        </w:rPr>
        <w:t xml:space="preserve">– </w:t>
      </w:r>
      <w:r>
        <w:t>коэффициент, учитывающий применение районных коэффициентов и процентных</w:t>
      </w:r>
      <w:r>
        <w:rPr>
          <w:spacing w:val="1"/>
        </w:rPr>
        <w:t xml:space="preserve"> </w:t>
      </w:r>
      <w:r>
        <w:t>надбавок к заработной плате за стаж работы в районах Крайнего Севера, приравненных к ним</w:t>
      </w:r>
      <w:r>
        <w:rPr>
          <w:spacing w:val="1"/>
        </w:rPr>
        <w:t xml:space="preserve"> </w:t>
      </w:r>
      <w:r>
        <w:t>местностях</w:t>
      </w:r>
      <w:r>
        <w:rPr>
          <w:spacing w:val="1"/>
        </w:rPr>
        <w:t xml:space="preserve"> </w:t>
      </w:r>
      <w:r>
        <w:t>(при</w:t>
      </w:r>
      <w:r>
        <w:rPr>
          <w:spacing w:val="-2"/>
        </w:rPr>
        <w:t xml:space="preserve"> </w:t>
      </w:r>
      <w:r>
        <w:t>наличии данных</w:t>
      </w:r>
      <w:r>
        <w:rPr>
          <w:spacing w:val="-1"/>
        </w:rPr>
        <w:t xml:space="preserve"> </w:t>
      </w:r>
      <w:r>
        <w:t>коэффициентов).</w:t>
      </w:r>
    </w:p>
    <w:p w:rsidR="001E5777" w:rsidRDefault="00C60256">
      <w:pPr>
        <w:pStyle w:val="a3"/>
        <w:ind w:left="780" w:right="511" w:firstLine="708"/>
      </w:pPr>
      <w:r>
        <w:t>К</w:t>
      </w:r>
      <w:r>
        <w:rPr>
          <w:spacing w:val="1"/>
        </w:rPr>
        <w:t xml:space="preserve"> </w:t>
      </w:r>
      <w:r>
        <w:t>нормативным</w:t>
      </w:r>
      <w:r>
        <w:rPr>
          <w:spacing w:val="1"/>
        </w:rPr>
        <w:t xml:space="preserve"> </w:t>
      </w:r>
      <w:r>
        <w:t>затратам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общехозяйственные</w:t>
      </w:r>
      <w:r>
        <w:rPr>
          <w:spacing w:val="1"/>
        </w:rPr>
        <w:t xml:space="preserve"> </w:t>
      </w:r>
      <w:r>
        <w:t>нужды</w:t>
      </w:r>
      <w:r>
        <w:rPr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r>
        <w:t>затраты,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невозможно</w:t>
      </w:r>
      <w:r>
        <w:rPr>
          <w:spacing w:val="1"/>
        </w:rPr>
        <w:t xml:space="preserve"> </w:t>
      </w:r>
      <w:r>
        <w:t>отнести</w:t>
      </w:r>
      <w:r>
        <w:rPr>
          <w:spacing w:val="1"/>
        </w:rPr>
        <w:t xml:space="preserve"> </w:t>
      </w:r>
      <w:r>
        <w:t>напрямую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нормативным</w:t>
      </w:r>
      <w:r>
        <w:rPr>
          <w:spacing w:val="1"/>
        </w:rPr>
        <w:t xml:space="preserve"> </w:t>
      </w:r>
      <w:r>
        <w:t>затратам,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связанным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оказанием i-той государственной услуги и к нормативным затратам на содержание имущества.</w:t>
      </w:r>
      <w:r>
        <w:rPr>
          <w:spacing w:val="1"/>
        </w:rPr>
        <w:t xml:space="preserve"> </w:t>
      </w:r>
      <w:r>
        <w:t>Нормативные</w:t>
      </w:r>
      <w:r>
        <w:rPr>
          <w:spacing w:val="-3"/>
        </w:rPr>
        <w:t xml:space="preserve"> </w:t>
      </w:r>
      <w:r>
        <w:t>затраты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общехозяйственные</w:t>
      </w:r>
      <w:r>
        <w:rPr>
          <w:spacing w:val="-3"/>
        </w:rPr>
        <w:t xml:space="preserve"> </w:t>
      </w:r>
      <w:r>
        <w:t>нужды</w:t>
      </w:r>
      <w:r>
        <w:rPr>
          <w:spacing w:val="-1"/>
        </w:rPr>
        <w:t xml:space="preserve"> </w:t>
      </w:r>
      <w:r>
        <w:t>определяются по</w:t>
      </w:r>
      <w:r>
        <w:rPr>
          <w:spacing w:val="-1"/>
        </w:rPr>
        <w:t xml:space="preserve"> </w:t>
      </w:r>
      <w:r>
        <w:t>формуле:</w:t>
      </w:r>
    </w:p>
    <w:p w:rsidR="001E5777" w:rsidRDefault="00C60256">
      <w:pPr>
        <w:spacing w:before="86"/>
        <w:ind w:left="3753"/>
        <w:jc w:val="both"/>
        <w:rPr>
          <w:sz w:val="24"/>
        </w:rPr>
      </w:pPr>
      <w:r>
        <w:rPr>
          <w:i/>
          <w:spacing w:val="-1"/>
          <w:w w:val="135"/>
          <w:position w:val="6"/>
          <w:sz w:val="18"/>
        </w:rPr>
        <w:t>N</w:t>
      </w:r>
      <w:r>
        <w:rPr>
          <w:spacing w:val="-1"/>
          <w:w w:val="135"/>
          <w:sz w:val="12"/>
        </w:rPr>
        <w:t>он</w:t>
      </w:r>
      <w:r>
        <w:rPr>
          <w:spacing w:val="-14"/>
          <w:w w:val="135"/>
          <w:sz w:val="12"/>
        </w:rPr>
        <w:t xml:space="preserve"> </w:t>
      </w:r>
      <w:r>
        <w:rPr>
          <w:spacing w:val="-1"/>
          <w:w w:val="135"/>
          <w:position w:val="6"/>
          <w:sz w:val="18"/>
        </w:rPr>
        <w:t>=</w:t>
      </w:r>
      <w:r>
        <w:rPr>
          <w:spacing w:val="-37"/>
          <w:w w:val="135"/>
          <w:position w:val="6"/>
          <w:sz w:val="18"/>
        </w:rPr>
        <w:t xml:space="preserve"> </w:t>
      </w:r>
      <w:r>
        <w:rPr>
          <w:i/>
          <w:spacing w:val="-1"/>
          <w:w w:val="135"/>
          <w:position w:val="6"/>
          <w:sz w:val="18"/>
        </w:rPr>
        <w:t>N</w:t>
      </w:r>
      <w:r>
        <w:rPr>
          <w:spacing w:val="-1"/>
          <w:w w:val="135"/>
          <w:sz w:val="12"/>
        </w:rPr>
        <w:t>отпп</w:t>
      </w:r>
      <w:r>
        <w:rPr>
          <w:spacing w:val="-12"/>
          <w:w w:val="135"/>
          <w:sz w:val="12"/>
        </w:rPr>
        <w:t xml:space="preserve"> </w:t>
      </w:r>
      <w:r>
        <w:rPr>
          <w:spacing w:val="-1"/>
          <w:w w:val="135"/>
          <w:position w:val="6"/>
          <w:sz w:val="18"/>
        </w:rPr>
        <w:t>+</w:t>
      </w:r>
      <w:r>
        <w:rPr>
          <w:spacing w:val="-37"/>
          <w:w w:val="135"/>
          <w:position w:val="6"/>
          <w:sz w:val="18"/>
        </w:rPr>
        <w:t xml:space="preserve"> </w:t>
      </w:r>
      <w:r>
        <w:rPr>
          <w:i/>
          <w:spacing w:val="-1"/>
          <w:w w:val="135"/>
          <w:position w:val="6"/>
          <w:sz w:val="18"/>
        </w:rPr>
        <w:t>N</w:t>
      </w:r>
      <w:r>
        <w:rPr>
          <w:spacing w:val="-1"/>
          <w:w w:val="135"/>
          <w:sz w:val="12"/>
        </w:rPr>
        <w:t>ком</w:t>
      </w:r>
      <w:r>
        <w:rPr>
          <w:spacing w:val="-14"/>
          <w:w w:val="135"/>
          <w:sz w:val="12"/>
        </w:rPr>
        <w:t xml:space="preserve"> </w:t>
      </w:r>
      <w:r>
        <w:rPr>
          <w:spacing w:val="-1"/>
          <w:w w:val="135"/>
          <w:position w:val="6"/>
          <w:sz w:val="18"/>
        </w:rPr>
        <w:t>+</w:t>
      </w:r>
      <w:r>
        <w:rPr>
          <w:spacing w:val="-37"/>
          <w:w w:val="135"/>
          <w:position w:val="6"/>
          <w:sz w:val="18"/>
        </w:rPr>
        <w:t xml:space="preserve"> </w:t>
      </w:r>
      <w:r>
        <w:rPr>
          <w:i/>
          <w:spacing w:val="-1"/>
          <w:w w:val="135"/>
          <w:position w:val="6"/>
          <w:sz w:val="18"/>
        </w:rPr>
        <w:t>N</w:t>
      </w:r>
      <w:r>
        <w:rPr>
          <w:spacing w:val="-1"/>
          <w:w w:val="135"/>
          <w:sz w:val="12"/>
        </w:rPr>
        <w:t>ни</w:t>
      </w:r>
      <w:r>
        <w:rPr>
          <w:spacing w:val="-14"/>
          <w:w w:val="135"/>
          <w:sz w:val="12"/>
        </w:rPr>
        <w:t xml:space="preserve"> </w:t>
      </w:r>
      <w:r>
        <w:rPr>
          <w:spacing w:val="-1"/>
          <w:w w:val="135"/>
          <w:position w:val="6"/>
          <w:sz w:val="18"/>
        </w:rPr>
        <w:t>+</w:t>
      </w:r>
      <w:r>
        <w:rPr>
          <w:spacing w:val="-36"/>
          <w:w w:val="135"/>
          <w:position w:val="6"/>
          <w:sz w:val="18"/>
        </w:rPr>
        <w:t xml:space="preserve"> </w:t>
      </w:r>
      <w:r>
        <w:rPr>
          <w:i/>
          <w:spacing w:val="-1"/>
          <w:w w:val="135"/>
          <w:position w:val="6"/>
          <w:sz w:val="18"/>
        </w:rPr>
        <w:t>N</w:t>
      </w:r>
      <w:r>
        <w:rPr>
          <w:spacing w:val="-1"/>
          <w:w w:val="135"/>
          <w:sz w:val="12"/>
        </w:rPr>
        <w:t>ди</w:t>
      </w:r>
      <w:r>
        <w:rPr>
          <w:spacing w:val="-14"/>
          <w:w w:val="135"/>
          <w:sz w:val="12"/>
        </w:rPr>
        <w:t xml:space="preserve"> </w:t>
      </w:r>
      <w:r>
        <w:rPr>
          <w:spacing w:val="-1"/>
          <w:w w:val="135"/>
          <w:position w:val="6"/>
          <w:sz w:val="18"/>
        </w:rPr>
        <w:t>+</w:t>
      </w:r>
      <w:r>
        <w:rPr>
          <w:spacing w:val="-37"/>
          <w:w w:val="135"/>
          <w:position w:val="6"/>
          <w:sz w:val="18"/>
        </w:rPr>
        <w:t xml:space="preserve"> </w:t>
      </w:r>
      <w:r>
        <w:rPr>
          <w:i/>
          <w:spacing w:val="-1"/>
          <w:w w:val="135"/>
          <w:position w:val="6"/>
          <w:sz w:val="18"/>
        </w:rPr>
        <w:t>N</w:t>
      </w:r>
      <w:r>
        <w:rPr>
          <w:spacing w:val="-1"/>
          <w:w w:val="135"/>
          <w:sz w:val="12"/>
        </w:rPr>
        <w:t>св</w:t>
      </w:r>
      <w:r>
        <w:rPr>
          <w:spacing w:val="-18"/>
          <w:w w:val="135"/>
          <w:sz w:val="12"/>
        </w:rPr>
        <w:t xml:space="preserve"> </w:t>
      </w:r>
      <w:r>
        <w:rPr>
          <w:spacing w:val="-1"/>
          <w:w w:val="135"/>
          <w:position w:val="6"/>
          <w:sz w:val="18"/>
        </w:rPr>
        <w:t>+</w:t>
      </w:r>
      <w:r>
        <w:rPr>
          <w:spacing w:val="-37"/>
          <w:w w:val="135"/>
          <w:position w:val="6"/>
          <w:sz w:val="18"/>
        </w:rPr>
        <w:t xml:space="preserve"> </w:t>
      </w:r>
      <w:r>
        <w:rPr>
          <w:i/>
          <w:spacing w:val="-1"/>
          <w:w w:val="135"/>
          <w:position w:val="6"/>
          <w:sz w:val="18"/>
        </w:rPr>
        <w:t>N</w:t>
      </w:r>
      <w:r>
        <w:rPr>
          <w:spacing w:val="-1"/>
          <w:w w:val="135"/>
          <w:sz w:val="12"/>
        </w:rPr>
        <w:t>тр</w:t>
      </w:r>
      <w:r>
        <w:rPr>
          <w:spacing w:val="-7"/>
          <w:w w:val="135"/>
          <w:sz w:val="12"/>
        </w:rPr>
        <w:t xml:space="preserve"> </w:t>
      </w:r>
      <w:r>
        <w:rPr>
          <w:spacing w:val="-1"/>
          <w:w w:val="135"/>
          <w:position w:val="6"/>
          <w:sz w:val="18"/>
        </w:rPr>
        <w:t>+</w:t>
      </w:r>
      <w:r>
        <w:rPr>
          <w:spacing w:val="-37"/>
          <w:w w:val="135"/>
          <w:position w:val="6"/>
          <w:sz w:val="18"/>
        </w:rPr>
        <w:t xml:space="preserve"> </w:t>
      </w:r>
      <w:r>
        <w:rPr>
          <w:i/>
          <w:spacing w:val="-1"/>
          <w:w w:val="135"/>
          <w:position w:val="6"/>
          <w:sz w:val="18"/>
        </w:rPr>
        <w:t>N</w:t>
      </w:r>
      <w:r>
        <w:rPr>
          <w:spacing w:val="-1"/>
          <w:w w:val="135"/>
          <w:sz w:val="12"/>
        </w:rPr>
        <w:t>пр</w:t>
      </w:r>
      <w:r>
        <w:rPr>
          <w:spacing w:val="25"/>
          <w:w w:val="135"/>
          <w:sz w:val="12"/>
        </w:rPr>
        <w:t xml:space="preserve"> </w:t>
      </w:r>
      <w:r>
        <w:rPr>
          <w:spacing w:val="-1"/>
          <w:w w:val="120"/>
          <w:position w:val="-4"/>
          <w:sz w:val="24"/>
        </w:rPr>
        <w:t>,</w:t>
      </w:r>
      <w:r>
        <w:rPr>
          <w:spacing w:val="-12"/>
          <w:w w:val="120"/>
          <w:position w:val="-4"/>
          <w:sz w:val="24"/>
        </w:rPr>
        <w:t xml:space="preserve"> </w:t>
      </w:r>
      <w:r>
        <w:rPr>
          <w:w w:val="120"/>
          <w:position w:val="-4"/>
          <w:sz w:val="24"/>
        </w:rPr>
        <w:t>где</w:t>
      </w:r>
    </w:p>
    <w:p w:rsidR="001E5777" w:rsidRDefault="00C60256">
      <w:pPr>
        <w:pStyle w:val="a3"/>
        <w:spacing w:before="85"/>
        <w:ind w:left="780" w:right="506" w:firstLine="724"/>
      </w:pPr>
      <w:r>
        <w:rPr>
          <w:i/>
          <w:w w:val="110"/>
          <w:position w:val="12"/>
          <w:sz w:val="18"/>
        </w:rPr>
        <w:t>N</w:t>
      </w:r>
      <w:r>
        <w:rPr>
          <w:w w:val="110"/>
          <w:position w:val="6"/>
          <w:sz w:val="12"/>
        </w:rPr>
        <w:t xml:space="preserve">отпп </w:t>
      </w:r>
      <w:r>
        <w:rPr>
          <w:b/>
        </w:rPr>
        <w:t xml:space="preserve">– </w:t>
      </w:r>
      <w:r>
        <w:t>нормативные затраты на оплату труда и начисления на выплаты по оплате труда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принимают</w:t>
      </w:r>
      <w:r>
        <w:rPr>
          <w:spacing w:val="1"/>
        </w:rPr>
        <w:t xml:space="preserve"> </w:t>
      </w:r>
      <w:r>
        <w:t>непосредственного</w:t>
      </w:r>
      <w:r>
        <w:rPr>
          <w:spacing w:val="1"/>
        </w:rPr>
        <w:t xml:space="preserve"> </w:t>
      </w:r>
      <w:r>
        <w:t>участия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оказании</w:t>
      </w:r>
      <w:r>
        <w:rPr>
          <w:spacing w:val="1"/>
        </w:rPr>
        <w:t xml:space="preserve"> </w:t>
      </w:r>
      <w:r>
        <w:t>государственной услуги (вспомогательного, технического, административно-управленческого и</w:t>
      </w:r>
      <w:r>
        <w:rPr>
          <w:spacing w:val="1"/>
        </w:rPr>
        <w:t xml:space="preserve"> </w:t>
      </w:r>
      <w:r>
        <w:t>прочего персонала, не принимающего непосредственного участия в оказании государственной</w:t>
      </w:r>
      <w:r>
        <w:rPr>
          <w:spacing w:val="1"/>
        </w:rPr>
        <w:t xml:space="preserve"> </w:t>
      </w:r>
      <w:r>
        <w:t>услуги);</w:t>
      </w:r>
    </w:p>
    <w:p w:rsidR="001E5777" w:rsidRDefault="001E5777">
      <w:pPr>
        <w:sectPr w:rsidR="001E5777">
          <w:pgSz w:w="11910" w:h="16840"/>
          <w:pgMar w:top="1040" w:right="340" w:bottom="940" w:left="300" w:header="0" w:footer="676" w:gutter="0"/>
          <w:cols w:space="720"/>
        </w:sectPr>
      </w:pPr>
    </w:p>
    <w:p w:rsidR="001E5777" w:rsidRDefault="00C60256">
      <w:pPr>
        <w:spacing w:before="83"/>
        <w:jc w:val="right"/>
        <w:rPr>
          <w:sz w:val="12"/>
        </w:rPr>
      </w:pPr>
      <w:r>
        <w:rPr>
          <w:i/>
          <w:w w:val="135"/>
          <w:position w:val="6"/>
          <w:sz w:val="18"/>
        </w:rPr>
        <w:t>N</w:t>
      </w:r>
      <w:r>
        <w:rPr>
          <w:w w:val="135"/>
          <w:sz w:val="12"/>
        </w:rPr>
        <w:t>ком</w:t>
      </w:r>
    </w:p>
    <w:p w:rsidR="001E5777" w:rsidRDefault="00C60256">
      <w:pPr>
        <w:pStyle w:val="a5"/>
        <w:numPr>
          <w:ilvl w:val="0"/>
          <w:numId w:val="78"/>
        </w:numPr>
        <w:tabs>
          <w:tab w:val="left" w:pos="356"/>
        </w:tabs>
        <w:spacing w:before="142"/>
        <w:jc w:val="left"/>
        <w:rPr>
          <w:sz w:val="24"/>
        </w:rPr>
      </w:pPr>
      <w:r>
        <w:rPr>
          <w:sz w:val="24"/>
        </w:rPr>
        <w:br w:type="column"/>
        <w:t>нормативные</w:t>
      </w:r>
      <w:r>
        <w:rPr>
          <w:spacing w:val="43"/>
          <w:sz w:val="24"/>
        </w:rPr>
        <w:t xml:space="preserve"> </w:t>
      </w:r>
      <w:r>
        <w:rPr>
          <w:sz w:val="24"/>
        </w:rPr>
        <w:t>затраты</w:t>
      </w:r>
      <w:r>
        <w:rPr>
          <w:spacing w:val="44"/>
          <w:sz w:val="24"/>
        </w:rPr>
        <w:t xml:space="preserve"> </w:t>
      </w:r>
      <w:r>
        <w:rPr>
          <w:sz w:val="24"/>
        </w:rPr>
        <w:t>на</w:t>
      </w:r>
      <w:r>
        <w:rPr>
          <w:spacing w:val="43"/>
          <w:sz w:val="24"/>
        </w:rPr>
        <w:t xml:space="preserve"> </w:t>
      </w:r>
      <w:r>
        <w:rPr>
          <w:sz w:val="24"/>
        </w:rPr>
        <w:t>коммунальные</w:t>
      </w:r>
      <w:r>
        <w:rPr>
          <w:spacing w:val="46"/>
          <w:sz w:val="24"/>
        </w:rPr>
        <w:t xml:space="preserve"> </w:t>
      </w:r>
      <w:r>
        <w:rPr>
          <w:sz w:val="24"/>
        </w:rPr>
        <w:t>услуги</w:t>
      </w:r>
      <w:r>
        <w:rPr>
          <w:spacing w:val="46"/>
          <w:sz w:val="24"/>
        </w:rPr>
        <w:t xml:space="preserve"> </w:t>
      </w:r>
      <w:r>
        <w:rPr>
          <w:sz w:val="24"/>
        </w:rPr>
        <w:t>(за</w:t>
      </w:r>
      <w:r>
        <w:rPr>
          <w:spacing w:val="44"/>
          <w:sz w:val="24"/>
        </w:rPr>
        <w:t xml:space="preserve"> </w:t>
      </w:r>
      <w:r>
        <w:rPr>
          <w:sz w:val="24"/>
        </w:rPr>
        <w:t>исключением</w:t>
      </w:r>
      <w:r>
        <w:rPr>
          <w:spacing w:val="44"/>
          <w:sz w:val="24"/>
        </w:rPr>
        <w:t xml:space="preserve"> </w:t>
      </w:r>
      <w:r>
        <w:rPr>
          <w:sz w:val="24"/>
        </w:rPr>
        <w:t>нормативных</w:t>
      </w:r>
    </w:p>
    <w:p w:rsidR="001E5777" w:rsidRDefault="001E5777">
      <w:pPr>
        <w:rPr>
          <w:sz w:val="24"/>
        </w:rPr>
        <w:sectPr w:rsidR="001E5777">
          <w:type w:val="continuous"/>
          <w:pgSz w:w="11910" w:h="16840"/>
          <w:pgMar w:top="1040" w:right="340" w:bottom="280" w:left="300" w:header="720" w:footer="720" w:gutter="0"/>
          <w:cols w:num="2" w:space="720" w:equalWidth="0">
            <w:col w:w="1921" w:space="40"/>
            <w:col w:w="9309"/>
          </w:cols>
        </w:sectPr>
      </w:pPr>
    </w:p>
    <w:p w:rsidR="001E5777" w:rsidRDefault="00C60256">
      <w:pPr>
        <w:pStyle w:val="a3"/>
        <w:ind w:left="780"/>
        <w:jc w:val="left"/>
      </w:pPr>
      <w:r>
        <w:t>затрат,</w:t>
      </w:r>
      <w:r>
        <w:rPr>
          <w:spacing w:val="-4"/>
        </w:rPr>
        <w:t xml:space="preserve"> </w:t>
      </w:r>
      <w:r>
        <w:t>отнесенных</w:t>
      </w:r>
      <w:r>
        <w:rPr>
          <w:spacing w:val="-1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нормативным</w:t>
      </w:r>
      <w:r>
        <w:rPr>
          <w:spacing w:val="-5"/>
        </w:rPr>
        <w:t xml:space="preserve"> </w:t>
      </w:r>
      <w:r>
        <w:t>затратам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содержание</w:t>
      </w:r>
      <w:r>
        <w:rPr>
          <w:spacing w:val="-4"/>
        </w:rPr>
        <w:t xml:space="preserve"> </w:t>
      </w:r>
      <w:r>
        <w:t>имущества);</w:t>
      </w:r>
    </w:p>
    <w:p w:rsidR="001E5777" w:rsidRDefault="001E5777">
      <w:pPr>
        <w:sectPr w:rsidR="001E5777">
          <w:type w:val="continuous"/>
          <w:pgSz w:w="11910" w:h="16840"/>
          <w:pgMar w:top="1040" w:right="340" w:bottom="280" w:left="300" w:header="720" w:footer="720" w:gutter="0"/>
          <w:cols w:space="720"/>
        </w:sectPr>
      </w:pPr>
    </w:p>
    <w:p w:rsidR="001E5777" w:rsidRDefault="00C60256">
      <w:pPr>
        <w:spacing w:before="84"/>
        <w:jc w:val="right"/>
        <w:rPr>
          <w:sz w:val="12"/>
        </w:rPr>
      </w:pPr>
      <w:r>
        <w:rPr>
          <w:i/>
          <w:w w:val="135"/>
          <w:position w:val="6"/>
          <w:sz w:val="18"/>
        </w:rPr>
        <w:t>N</w:t>
      </w:r>
      <w:r>
        <w:rPr>
          <w:w w:val="135"/>
          <w:sz w:val="12"/>
        </w:rPr>
        <w:t>ни</w:t>
      </w:r>
    </w:p>
    <w:p w:rsidR="001E5777" w:rsidRDefault="00C60256">
      <w:pPr>
        <w:pStyle w:val="a5"/>
        <w:numPr>
          <w:ilvl w:val="1"/>
          <w:numId w:val="78"/>
        </w:numPr>
        <w:tabs>
          <w:tab w:val="left" w:pos="541"/>
          <w:tab w:val="left" w:pos="542"/>
          <w:tab w:val="left" w:pos="3112"/>
          <w:tab w:val="left" w:pos="3548"/>
          <w:tab w:val="left" w:pos="4960"/>
          <w:tab w:val="left" w:pos="6090"/>
          <w:tab w:val="left" w:pos="7673"/>
        </w:tabs>
        <w:spacing w:before="144"/>
        <w:ind w:hanging="323"/>
        <w:jc w:val="left"/>
        <w:rPr>
          <w:sz w:val="24"/>
        </w:rPr>
      </w:pPr>
      <w:r>
        <w:rPr>
          <w:sz w:val="24"/>
        </w:rPr>
        <w:br w:type="column"/>
        <w:t xml:space="preserve">нормативные  </w:t>
      </w:r>
      <w:r>
        <w:rPr>
          <w:spacing w:val="16"/>
          <w:sz w:val="24"/>
        </w:rPr>
        <w:t xml:space="preserve"> </w:t>
      </w:r>
      <w:r>
        <w:rPr>
          <w:sz w:val="24"/>
        </w:rPr>
        <w:t>затраты</w:t>
      </w:r>
      <w:r>
        <w:rPr>
          <w:sz w:val="24"/>
        </w:rPr>
        <w:tab/>
        <w:t>на</w:t>
      </w:r>
      <w:r>
        <w:rPr>
          <w:sz w:val="24"/>
        </w:rPr>
        <w:tab/>
        <w:t>содержание</w:t>
      </w:r>
      <w:r>
        <w:rPr>
          <w:sz w:val="24"/>
        </w:rPr>
        <w:tab/>
        <w:t>объектов</w:t>
      </w:r>
      <w:r>
        <w:rPr>
          <w:sz w:val="24"/>
        </w:rPr>
        <w:tab/>
        <w:t>недвижимого</w:t>
      </w:r>
      <w:r>
        <w:rPr>
          <w:sz w:val="24"/>
        </w:rPr>
        <w:tab/>
        <w:t>имущества,</w:t>
      </w:r>
    </w:p>
    <w:p w:rsidR="001E5777" w:rsidRDefault="001E5777">
      <w:pPr>
        <w:rPr>
          <w:sz w:val="24"/>
        </w:rPr>
        <w:sectPr w:rsidR="001E5777">
          <w:type w:val="continuous"/>
          <w:pgSz w:w="11910" w:h="16840"/>
          <w:pgMar w:top="1040" w:right="340" w:bottom="280" w:left="300" w:header="720" w:footer="720" w:gutter="0"/>
          <w:cols w:num="2" w:space="720" w:equalWidth="0">
            <w:col w:w="1851" w:space="40"/>
            <w:col w:w="9379"/>
          </w:cols>
        </w:sectPr>
      </w:pPr>
    </w:p>
    <w:p w:rsidR="001E5777" w:rsidRDefault="00C60256">
      <w:pPr>
        <w:pStyle w:val="a3"/>
        <w:ind w:left="780" w:right="513"/>
      </w:pPr>
      <w:r>
        <w:t>закрепленного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организацией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праве</w:t>
      </w:r>
      <w:r>
        <w:rPr>
          <w:spacing w:val="1"/>
        </w:rPr>
        <w:t xml:space="preserve"> </w:t>
      </w:r>
      <w:r>
        <w:t>оперативного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приобретенным</w:t>
      </w:r>
      <w:r>
        <w:rPr>
          <w:spacing w:val="-57"/>
        </w:rPr>
        <w:t xml:space="preserve"> </w:t>
      </w:r>
      <w:r>
        <w:t>организацией за счет средств, выделенных ей учредителем на приобретение такого имущества, а</w:t>
      </w:r>
      <w:r>
        <w:rPr>
          <w:spacing w:val="-57"/>
        </w:rPr>
        <w:t xml:space="preserve"> </w:t>
      </w:r>
      <w:r>
        <w:t>также недвижимого имущества, находящегося у организации на основании договора аренды или</w:t>
      </w:r>
      <w:r>
        <w:rPr>
          <w:spacing w:val="-57"/>
        </w:rPr>
        <w:t xml:space="preserve"> </w:t>
      </w:r>
      <w:r>
        <w:t>безвозмездного</w:t>
      </w:r>
      <w:r>
        <w:rPr>
          <w:spacing w:val="1"/>
        </w:rPr>
        <w:t xml:space="preserve"> </w:t>
      </w:r>
      <w:r>
        <w:t>пользования,</w:t>
      </w:r>
      <w:r>
        <w:rPr>
          <w:spacing w:val="1"/>
        </w:rPr>
        <w:t xml:space="preserve"> </w:t>
      </w:r>
      <w:r>
        <w:t>эксплуатируемого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оказания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услуг</w:t>
      </w:r>
      <w:r>
        <w:rPr>
          <w:spacing w:val="-57"/>
        </w:rPr>
        <w:t xml:space="preserve"> </w:t>
      </w:r>
      <w:r>
        <w:t>(далее</w:t>
      </w:r>
      <w:r>
        <w:rPr>
          <w:spacing w:val="-2"/>
        </w:rPr>
        <w:t xml:space="preserve"> </w:t>
      </w:r>
      <w:r>
        <w:t>– нормативные</w:t>
      </w:r>
      <w:r>
        <w:rPr>
          <w:spacing w:val="-3"/>
        </w:rPr>
        <w:t xml:space="preserve"> </w:t>
      </w:r>
      <w:r>
        <w:t>затраты на</w:t>
      </w:r>
      <w:r>
        <w:rPr>
          <w:spacing w:val="-1"/>
        </w:rPr>
        <w:t xml:space="preserve"> </w:t>
      </w:r>
      <w:r>
        <w:t>содержание недвижимого имущества);</w:t>
      </w:r>
    </w:p>
    <w:p w:rsidR="001E5777" w:rsidRDefault="00C60256">
      <w:pPr>
        <w:pStyle w:val="a3"/>
        <w:spacing w:before="77"/>
        <w:ind w:left="780" w:right="511" w:firstLine="724"/>
      </w:pPr>
      <w:r>
        <w:rPr>
          <w:i/>
          <w:w w:val="110"/>
          <w:position w:val="12"/>
          <w:sz w:val="18"/>
        </w:rPr>
        <w:t>N</w:t>
      </w:r>
      <w:r>
        <w:rPr>
          <w:w w:val="110"/>
          <w:position w:val="5"/>
          <w:sz w:val="12"/>
        </w:rPr>
        <w:t>ди</w:t>
      </w:r>
      <w:r>
        <w:rPr>
          <w:spacing w:val="1"/>
          <w:w w:val="110"/>
          <w:position w:val="5"/>
          <w:sz w:val="12"/>
        </w:rPr>
        <w:t xml:space="preserve"> </w:t>
      </w:r>
      <w:r>
        <w:rPr>
          <w:b/>
        </w:rPr>
        <w:t>–</w:t>
      </w:r>
      <w:r>
        <w:rPr>
          <w:b/>
          <w:spacing w:val="1"/>
        </w:rPr>
        <w:t xml:space="preserve"> </w:t>
      </w:r>
      <w:r>
        <w:t>нормативные</w:t>
      </w:r>
      <w:r>
        <w:rPr>
          <w:spacing w:val="1"/>
        </w:rPr>
        <w:t xml:space="preserve"> </w:t>
      </w:r>
      <w:r>
        <w:t>затраты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особо</w:t>
      </w:r>
      <w:r>
        <w:rPr>
          <w:spacing w:val="1"/>
        </w:rPr>
        <w:t xml:space="preserve"> </w:t>
      </w:r>
      <w:r>
        <w:t>ценного</w:t>
      </w:r>
      <w:r>
        <w:rPr>
          <w:spacing w:val="61"/>
        </w:rPr>
        <w:t xml:space="preserve"> </w:t>
      </w:r>
      <w:r>
        <w:t>движимого</w:t>
      </w:r>
      <w:r>
        <w:rPr>
          <w:spacing w:val="1"/>
        </w:rPr>
        <w:t xml:space="preserve"> </w:t>
      </w:r>
      <w:r>
        <w:t>имущества, закрепленного за организацией за счет средств, выделенных ей</w:t>
      </w:r>
      <w:r>
        <w:rPr>
          <w:spacing w:val="1"/>
        </w:rPr>
        <w:t xml:space="preserve"> </w:t>
      </w:r>
      <w:r>
        <w:t>учредителем на</w:t>
      </w:r>
      <w:r>
        <w:rPr>
          <w:spacing w:val="1"/>
        </w:rPr>
        <w:t xml:space="preserve"> </w:t>
      </w:r>
      <w:r>
        <w:t>приобретение такого имущества (далее – нормативные затраты на содержание особо ценного</w:t>
      </w:r>
      <w:r>
        <w:rPr>
          <w:spacing w:val="1"/>
        </w:rPr>
        <w:t xml:space="preserve"> </w:t>
      </w:r>
      <w:r>
        <w:t>движимого</w:t>
      </w:r>
      <w:r>
        <w:rPr>
          <w:spacing w:val="-1"/>
        </w:rPr>
        <w:t xml:space="preserve"> </w:t>
      </w:r>
      <w:r>
        <w:t>имущества);</w:t>
      </w:r>
    </w:p>
    <w:p w:rsidR="001E5777" w:rsidRDefault="00C60256">
      <w:pPr>
        <w:pStyle w:val="a3"/>
        <w:spacing w:before="81"/>
        <w:ind w:left="1503"/>
      </w:pPr>
      <w:r>
        <w:rPr>
          <w:i/>
          <w:position w:val="12"/>
          <w:sz w:val="18"/>
        </w:rPr>
        <w:t>N</w:t>
      </w:r>
      <w:r>
        <w:rPr>
          <w:position w:val="6"/>
          <w:sz w:val="12"/>
        </w:rPr>
        <w:t>св</w:t>
      </w:r>
      <w:r>
        <w:rPr>
          <w:spacing w:val="12"/>
          <w:position w:val="6"/>
          <w:sz w:val="12"/>
        </w:rPr>
        <w:t xml:space="preserve"> </w:t>
      </w:r>
      <w:r>
        <w:rPr>
          <w:b/>
        </w:rPr>
        <w:t>–</w:t>
      </w:r>
      <w:r>
        <w:rPr>
          <w:b/>
          <w:spacing w:val="7"/>
        </w:rPr>
        <w:t xml:space="preserve"> </w:t>
      </w:r>
      <w:r>
        <w:t>нормативные</w:t>
      </w:r>
      <w:r>
        <w:rPr>
          <w:spacing w:val="6"/>
        </w:rPr>
        <w:t xml:space="preserve"> </w:t>
      </w:r>
      <w:r>
        <w:t>затраты</w:t>
      </w:r>
      <w:r>
        <w:rPr>
          <w:spacing w:val="7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приобретение</w:t>
      </w:r>
      <w:r>
        <w:rPr>
          <w:spacing w:val="9"/>
        </w:rPr>
        <w:t xml:space="preserve"> </w:t>
      </w:r>
      <w:r>
        <w:t>услуг</w:t>
      </w:r>
      <w:r>
        <w:rPr>
          <w:spacing w:val="10"/>
        </w:rPr>
        <w:t xml:space="preserve"> </w:t>
      </w:r>
      <w:r>
        <w:t>связи;</w:t>
      </w:r>
    </w:p>
    <w:p w:rsidR="001E5777" w:rsidRDefault="00C60256">
      <w:pPr>
        <w:pStyle w:val="a3"/>
        <w:spacing w:before="78"/>
        <w:ind w:left="1504"/>
      </w:pPr>
      <w:r>
        <w:rPr>
          <w:i/>
          <w:position w:val="12"/>
          <w:sz w:val="18"/>
        </w:rPr>
        <w:t>N</w:t>
      </w:r>
      <w:r>
        <w:rPr>
          <w:position w:val="6"/>
          <w:sz w:val="12"/>
        </w:rPr>
        <w:t xml:space="preserve">тр </w:t>
      </w:r>
      <w:r>
        <w:rPr>
          <w:spacing w:val="1"/>
          <w:position w:val="6"/>
          <w:sz w:val="12"/>
        </w:rPr>
        <w:t xml:space="preserve"> </w:t>
      </w:r>
      <w:r>
        <w:rPr>
          <w:b/>
        </w:rPr>
        <w:t>–</w:t>
      </w:r>
      <w:r>
        <w:rPr>
          <w:b/>
          <w:spacing w:val="7"/>
        </w:rPr>
        <w:t xml:space="preserve"> </w:t>
      </w:r>
      <w:r>
        <w:t>нормативные</w:t>
      </w:r>
      <w:r>
        <w:rPr>
          <w:spacing w:val="6"/>
        </w:rPr>
        <w:t xml:space="preserve"> </w:t>
      </w:r>
      <w:r>
        <w:t>затраты</w:t>
      </w:r>
      <w:r>
        <w:rPr>
          <w:spacing w:val="8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приобретение</w:t>
      </w:r>
      <w:r>
        <w:rPr>
          <w:spacing w:val="7"/>
        </w:rPr>
        <w:t xml:space="preserve"> </w:t>
      </w:r>
      <w:r>
        <w:t>транспортных</w:t>
      </w:r>
      <w:r>
        <w:rPr>
          <w:spacing w:val="12"/>
        </w:rPr>
        <w:t xml:space="preserve"> </w:t>
      </w:r>
      <w:r>
        <w:t>услуг;</w:t>
      </w:r>
    </w:p>
    <w:p w:rsidR="001E5777" w:rsidRDefault="00C60256">
      <w:pPr>
        <w:pStyle w:val="a3"/>
        <w:spacing w:before="80"/>
        <w:ind w:left="1504"/>
      </w:pPr>
      <w:r>
        <w:rPr>
          <w:i/>
          <w:position w:val="12"/>
          <w:sz w:val="18"/>
        </w:rPr>
        <w:t>N</w:t>
      </w:r>
      <w:r>
        <w:rPr>
          <w:position w:val="6"/>
          <w:sz w:val="12"/>
        </w:rPr>
        <w:t>пр</w:t>
      </w:r>
      <w:r>
        <w:rPr>
          <w:spacing w:val="17"/>
          <w:position w:val="6"/>
          <w:sz w:val="12"/>
        </w:rPr>
        <w:t xml:space="preserve"> </w:t>
      </w:r>
      <w:r>
        <w:rPr>
          <w:b/>
        </w:rPr>
        <w:t>–</w:t>
      </w:r>
      <w:r>
        <w:rPr>
          <w:b/>
          <w:spacing w:val="10"/>
        </w:rPr>
        <w:t xml:space="preserve"> </w:t>
      </w:r>
      <w:r>
        <w:t>прочие</w:t>
      </w:r>
      <w:r>
        <w:rPr>
          <w:spacing w:val="9"/>
        </w:rPr>
        <w:t xml:space="preserve"> </w:t>
      </w:r>
      <w:r>
        <w:t>нормативные</w:t>
      </w:r>
      <w:r>
        <w:rPr>
          <w:spacing w:val="5"/>
        </w:rPr>
        <w:t xml:space="preserve"> </w:t>
      </w:r>
      <w:r>
        <w:t>затраты</w:t>
      </w:r>
      <w:r>
        <w:rPr>
          <w:spacing w:val="10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общехозяйственные</w:t>
      </w:r>
      <w:r>
        <w:rPr>
          <w:spacing w:val="8"/>
        </w:rPr>
        <w:t xml:space="preserve"> </w:t>
      </w:r>
      <w:r>
        <w:t>нужды.</w:t>
      </w:r>
    </w:p>
    <w:p w:rsidR="001E5777" w:rsidRDefault="00C60256">
      <w:pPr>
        <w:pStyle w:val="a3"/>
        <w:ind w:left="780" w:right="508" w:firstLine="708"/>
      </w:pPr>
      <w:r>
        <w:t>Нормативные</w:t>
      </w:r>
      <w:r>
        <w:rPr>
          <w:spacing w:val="1"/>
        </w:rPr>
        <w:t xml:space="preserve"> </w:t>
      </w:r>
      <w:r>
        <w:t>затраты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оплату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начисления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выплаты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оплате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принимают</w:t>
      </w:r>
      <w:r>
        <w:rPr>
          <w:spacing w:val="1"/>
        </w:rPr>
        <w:t xml:space="preserve"> </w:t>
      </w:r>
      <w:r>
        <w:t>непосредственного</w:t>
      </w:r>
      <w:r>
        <w:rPr>
          <w:spacing w:val="1"/>
        </w:rPr>
        <w:t xml:space="preserve"> </w:t>
      </w:r>
      <w:r>
        <w:t>участия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оказании</w:t>
      </w:r>
      <w:r>
        <w:rPr>
          <w:spacing w:val="1"/>
        </w:rPr>
        <w:t xml:space="preserve"> </w:t>
      </w:r>
      <w:r>
        <w:t>государственной услуги (вспомогательного, технического, административно-управленческого и</w:t>
      </w:r>
      <w:r>
        <w:rPr>
          <w:spacing w:val="1"/>
        </w:rPr>
        <w:t xml:space="preserve"> </w:t>
      </w:r>
      <w:r>
        <w:t>прочего персонала, не принимающего непосредственного участия в оказании государственной</w:t>
      </w:r>
      <w:r>
        <w:rPr>
          <w:spacing w:val="1"/>
        </w:rPr>
        <w:t xml:space="preserve"> </w:t>
      </w:r>
      <w:r>
        <w:t>услуги) определяются, исходя из количества единиц по штатному расписанию, утвержденному</w:t>
      </w:r>
      <w:r>
        <w:rPr>
          <w:spacing w:val="1"/>
        </w:rPr>
        <w:t xml:space="preserve"> </w:t>
      </w:r>
      <w:r>
        <w:t>руководителем организации, с учетом действующей системы, оплаты труда, в пределах фонда</w:t>
      </w:r>
      <w:r>
        <w:rPr>
          <w:spacing w:val="1"/>
        </w:rPr>
        <w:t xml:space="preserve"> </w:t>
      </w:r>
      <w:r>
        <w:t>оплаты</w:t>
      </w:r>
      <w:r>
        <w:rPr>
          <w:spacing w:val="-1"/>
        </w:rPr>
        <w:t xml:space="preserve"> </w:t>
      </w:r>
      <w:r>
        <w:t>труда,</w:t>
      </w:r>
      <w:r>
        <w:rPr>
          <w:spacing w:val="3"/>
        </w:rPr>
        <w:t xml:space="preserve"> </w:t>
      </w:r>
      <w:r>
        <w:t>установленного</w:t>
      </w:r>
      <w:r>
        <w:rPr>
          <w:spacing w:val="-1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организации</w:t>
      </w:r>
      <w:r>
        <w:rPr>
          <w:spacing w:val="3"/>
        </w:rPr>
        <w:t xml:space="preserve"> </w:t>
      </w:r>
      <w:r>
        <w:t>учредителем.</w:t>
      </w:r>
    </w:p>
    <w:p w:rsidR="001E5777" w:rsidRDefault="001E5777">
      <w:pPr>
        <w:sectPr w:rsidR="001E5777">
          <w:type w:val="continuous"/>
          <w:pgSz w:w="11910" w:h="16840"/>
          <w:pgMar w:top="1040" w:right="340" w:bottom="280" w:left="300" w:header="720" w:footer="720" w:gutter="0"/>
          <w:cols w:space="720"/>
        </w:sectPr>
      </w:pPr>
    </w:p>
    <w:p w:rsidR="001E5777" w:rsidRDefault="00C60256">
      <w:pPr>
        <w:pStyle w:val="a3"/>
        <w:spacing w:before="66"/>
        <w:ind w:left="779" w:right="509" w:firstLine="708"/>
      </w:pPr>
      <w:r>
        <w:t>Нормативные</w:t>
      </w:r>
      <w:r>
        <w:rPr>
          <w:spacing w:val="1"/>
        </w:rPr>
        <w:t xml:space="preserve"> </w:t>
      </w:r>
      <w:r>
        <w:t>затраты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коммунальные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исходя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нормативов</w:t>
      </w:r>
      <w:r>
        <w:rPr>
          <w:spacing w:val="1"/>
        </w:rPr>
        <w:t xml:space="preserve"> </w:t>
      </w:r>
      <w:r>
        <w:t>потребления</w:t>
      </w:r>
      <w:r>
        <w:rPr>
          <w:spacing w:val="1"/>
        </w:rPr>
        <w:t xml:space="preserve"> </w:t>
      </w:r>
      <w:r>
        <w:t>коммунальных</w:t>
      </w:r>
      <w:r>
        <w:rPr>
          <w:spacing w:val="1"/>
        </w:rPr>
        <w:t xml:space="preserve"> </w:t>
      </w:r>
      <w:r>
        <w:t>услуг,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расчете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оказание</w:t>
      </w:r>
      <w:r>
        <w:rPr>
          <w:spacing w:val="1"/>
        </w:rPr>
        <w:t xml:space="preserve"> </w:t>
      </w:r>
      <w:r>
        <w:t>единицы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2"/>
        </w:rPr>
        <w:t xml:space="preserve"> </w:t>
      </w:r>
      <w:r>
        <w:t>услуги и включают в</w:t>
      </w:r>
      <w:r>
        <w:rPr>
          <w:spacing w:val="-2"/>
        </w:rPr>
        <w:t xml:space="preserve"> </w:t>
      </w:r>
      <w:r>
        <w:t>себя:</w:t>
      </w:r>
    </w:p>
    <w:p w:rsidR="001E5777" w:rsidRDefault="00C60256">
      <w:pPr>
        <w:pStyle w:val="a5"/>
        <w:numPr>
          <w:ilvl w:val="0"/>
          <w:numId w:val="77"/>
        </w:numPr>
        <w:tabs>
          <w:tab w:val="left" w:pos="1820"/>
        </w:tabs>
        <w:spacing w:before="1"/>
        <w:ind w:left="779" w:right="511" w:firstLine="708"/>
        <w:jc w:val="both"/>
        <w:rPr>
          <w:sz w:val="24"/>
        </w:rPr>
      </w:pPr>
      <w:r>
        <w:rPr>
          <w:sz w:val="24"/>
        </w:rPr>
        <w:t>нормативные</w:t>
      </w:r>
      <w:r>
        <w:rPr>
          <w:spacing w:val="1"/>
          <w:sz w:val="24"/>
        </w:rPr>
        <w:t xml:space="preserve"> </w:t>
      </w:r>
      <w:r>
        <w:rPr>
          <w:sz w:val="24"/>
        </w:rPr>
        <w:t>затраты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холодное</w:t>
      </w:r>
      <w:r>
        <w:rPr>
          <w:spacing w:val="1"/>
          <w:sz w:val="24"/>
        </w:rPr>
        <w:t xml:space="preserve"> </w:t>
      </w:r>
      <w:r>
        <w:rPr>
          <w:sz w:val="24"/>
        </w:rPr>
        <w:t>водоснабжение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водоотведение,</w:t>
      </w:r>
      <w:r>
        <w:rPr>
          <w:spacing w:val="1"/>
          <w:sz w:val="24"/>
        </w:rPr>
        <w:t xml:space="preserve"> </w:t>
      </w:r>
      <w:r>
        <w:rPr>
          <w:sz w:val="24"/>
        </w:rPr>
        <w:t>ассенизацию,</w:t>
      </w:r>
      <w:r>
        <w:rPr>
          <w:spacing w:val="1"/>
          <w:sz w:val="24"/>
        </w:rPr>
        <w:t xml:space="preserve"> </w:t>
      </w:r>
      <w:r>
        <w:rPr>
          <w:sz w:val="24"/>
        </w:rPr>
        <w:t>канализацию,</w:t>
      </w:r>
      <w:r>
        <w:rPr>
          <w:spacing w:val="1"/>
          <w:sz w:val="24"/>
        </w:rPr>
        <w:t xml:space="preserve"> </w:t>
      </w:r>
      <w:r>
        <w:rPr>
          <w:sz w:val="24"/>
        </w:rPr>
        <w:t>вывоз</w:t>
      </w:r>
      <w:r>
        <w:rPr>
          <w:spacing w:val="1"/>
          <w:sz w:val="24"/>
        </w:rPr>
        <w:t xml:space="preserve"> </w:t>
      </w:r>
      <w:r>
        <w:rPr>
          <w:sz w:val="24"/>
        </w:rPr>
        <w:t>жидких</w:t>
      </w:r>
      <w:r>
        <w:rPr>
          <w:spacing w:val="1"/>
          <w:sz w:val="24"/>
        </w:rPr>
        <w:t xml:space="preserve"> </w:t>
      </w:r>
      <w:r>
        <w:rPr>
          <w:sz w:val="24"/>
        </w:rPr>
        <w:t>бытовых</w:t>
      </w:r>
      <w:r>
        <w:rPr>
          <w:spacing w:val="1"/>
          <w:sz w:val="24"/>
        </w:rPr>
        <w:t xml:space="preserve"> </w:t>
      </w:r>
      <w:r>
        <w:rPr>
          <w:sz w:val="24"/>
        </w:rPr>
        <w:t>отходов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отсутствии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централизованной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канализации;</w:t>
      </w:r>
    </w:p>
    <w:p w:rsidR="001E5777" w:rsidRDefault="00C60256">
      <w:pPr>
        <w:pStyle w:val="a5"/>
        <w:numPr>
          <w:ilvl w:val="0"/>
          <w:numId w:val="77"/>
        </w:numPr>
        <w:tabs>
          <w:tab w:val="left" w:pos="1748"/>
        </w:tabs>
        <w:ind w:left="1747" w:hanging="260"/>
        <w:jc w:val="both"/>
        <w:rPr>
          <w:sz w:val="24"/>
        </w:rPr>
      </w:pPr>
      <w:r>
        <w:rPr>
          <w:sz w:val="24"/>
        </w:rPr>
        <w:t>нормативные</w:t>
      </w:r>
      <w:r>
        <w:rPr>
          <w:spacing w:val="-6"/>
          <w:sz w:val="24"/>
        </w:rPr>
        <w:t xml:space="preserve"> </w:t>
      </w:r>
      <w:r>
        <w:rPr>
          <w:sz w:val="24"/>
        </w:rPr>
        <w:t>затраты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горячее</w:t>
      </w:r>
      <w:r>
        <w:rPr>
          <w:spacing w:val="-4"/>
          <w:sz w:val="24"/>
        </w:rPr>
        <w:t xml:space="preserve"> </w:t>
      </w:r>
      <w:r>
        <w:rPr>
          <w:sz w:val="24"/>
        </w:rPr>
        <w:t>водоснабжение;</w:t>
      </w:r>
    </w:p>
    <w:p w:rsidR="001E5777" w:rsidRDefault="00C60256">
      <w:pPr>
        <w:pStyle w:val="a5"/>
        <w:numPr>
          <w:ilvl w:val="0"/>
          <w:numId w:val="77"/>
        </w:numPr>
        <w:tabs>
          <w:tab w:val="left" w:pos="1748"/>
        </w:tabs>
        <w:ind w:left="1747" w:hanging="260"/>
        <w:jc w:val="both"/>
        <w:rPr>
          <w:sz w:val="24"/>
        </w:rPr>
      </w:pPr>
      <w:r>
        <w:rPr>
          <w:sz w:val="24"/>
        </w:rPr>
        <w:t>нормативные</w:t>
      </w:r>
      <w:r>
        <w:rPr>
          <w:spacing w:val="-5"/>
          <w:sz w:val="24"/>
        </w:rPr>
        <w:t xml:space="preserve"> </w:t>
      </w:r>
      <w:r>
        <w:rPr>
          <w:sz w:val="24"/>
        </w:rPr>
        <w:t>затраты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потребление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электрической</w:t>
      </w:r>
      <w:r>
        <w:rPr>
          <w:spacing w:val="-3"/>
          <w:sz w:val="24"/>
        </w:rPr>
        <w:t xml:space="preserve"> </w:t>
      </w:r>
      <w:r>
        <w:rPr>
          <w:sz w:val="24"/>
        </w:rPr>
        <w:t>энергии;</w:t>
      </w:r>
    </w:p>
    <w:p w:rsidR="001E5777" w:rsidRDefault="00C60256">
      <w:pPr>
        <w:pStyle w:val="a5"/>
        <w:numPr>
          <w:ilvl w:val="0"/>
          <w:numId w:val="77"/>
        </w:numPr>
        <w:tabs>
          <w:tab w:val="left" w:pos="1760"/>
        </w:tabs>
        <w:ind w:left="779" w:right="510" w:firstLine="708"/>
        <w:jc w:val="both"/>
        <w:rPr>
          <w:sz w:val="24"/>
        </w:rPr>
      </w:pPr>
      <w:r>
        <w:rPr>
          <w:sz w:val="24"/>
        </w:rPr>
        <w:t>нормативные затраты на потребление тепловой энергии. В случае если организациями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используется котельно-печное отопление, данные нормативные затраты не включаются в состав</w:t>
      </w:r>
      <w:r>
        <w:rPr>
          <w:spacing w:val="1"/>
          <w:sz w:val="24"/>
        </w:rPr>
        <w:t xml:space="preserve"> </w:t>
      </w:r>
      <w:r>
        <w:rPr>
          <w:sz w:val="24"/>
        </w:rPr>
        <w:t>коммунальных</w:t>
      </w:r>
      <w:r>
        <w:rPr>
          <w:spacing w:val="2"/>
          <w:sz w:val="24"/>
        </w:rPr>
        <w:t xml:space="preserve"> </w:t>
      </w:r>
      <w:r>
        <w:rPr>
          <w:sz w:val="24"/>
        </w:rPr>
        <w:t>услуг.</w:t>
      </w:r>
    </w:p>
    <w:p w:rsidR="001E5777" w:rsidRDefault="00C60256">
      <w:pPr>
        <w:pStyle w:val="a3"/>
        <w:ind w:left="780" w:right="504" w:firstLine="708"/>
      </w:pPr>
      <w:r>
        <w:t>Нормативные</w:t>
      </w:r>
      <w:r>
        <w:rPr>
          <w:spacing w:val="1"/>
        </w:rPr>
        <w:t xml:space="preserve"> </w:t>
      </w:r>
      <w:r>
        <w:t>затраты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коммунальные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рассчитываются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произведение</w:t>
      </w:r>
      <w:r>
        <w:rPr>
          <w:spacing w:val="1"/>
        </w:rPr>
        <w:t xml:space="preserve"> </w:t>
      </w:r>
      <w:r>
        <w:t>норматива</w:t>
      </w:r>
      <w:r>
        <w:rPr>
          <w:spacing w:val="1"/>
        </w:rPr>
        <w:t xml:space="preserve"> </w:t>
      </w:r>
      <w:r>
        <w:t>потребления</w:t>
      </w:r>
      <w:r>
        <w:rPr>
          <w:spacing w:val="1"/>
        </w:rPr>
        <w:t xml:space="preserve"> </w:t>
      </w:r>
      <w:r>
        <w:t>коммунальных</w:t>
      </w:r>
      <w:r>
        <w:rPr>
          <w:spacing w:val="1"/>
        </w:rPr>
        <w:t xml:space="preserve"> </w:t>
      </w:r>
      <w:r>
        <w:t>услуг,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оказания</w:t>
      </w:r>
      <w:r>
        <w:rPr>
          <w:spacing w:val="1"/>
        </w:rPr>
        <w:t xml:space="preserve"> </w:t>
      </w:r>
      <w:r>
        <w:t>единицы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2"/>
        </w:rPr>
        <w:t xml:space="preserve"> </w:t>
      </w:r>
      <w:r>
        <w:t>услуги,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тариф,</w:t>
      </w:r>
      <w:r>
        <w:rPr>
          <w:spacing w:val="1"/>
        </w:rPr>
        <w:t xml:space="preserve"> </w:t>
      </w:r>
      <w:r>
        <w:t>установленный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соответствующий</w:t>
      </w:r>
      <w:r>
        <w:rPr>
          <w:spacing w:val="-1"/>
        </w:rPr>
        <w:t xml:space="preserve"> </w:t>
      </w:r>
      <w:r>
        <w:t>год.</w:t>
      </w:r>
    </w:p>
    <w:p w:rsidR="001E5777" w:rsidRDefault="00C60256">
      <w:pPr>
        <w:pStyle w:val="a3"/>
        <w:ind w:left="1488"/>
      </w:pPr>
      <w:r>
        <w:t>Нормативные</w:t>
      </w:r>
      <w:r>
        <w:rPr>
          <w:spacing w:val="-5"/>
        </w:rPr>
        <w:t xml:space="preserve"> </w:t>
      </w:r>
      <w:r>
        <w:t>затраты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содержание</w:t>
      </w:r>
      <w:r>
        <w:rPr>
          <w:spacing w:val="-4"/>
        </w:rPr>
        <w:t xml:space="preserve"> </w:t>
      </w:r>
      <w:r>
        <w:t>недвижимого</w:t>
      </w:r>
      <w:r>
        <w:rPr>
          <w:spacing w:val="-3"/>
        </w:rPr>
        <w:t xml:space="preserve"> </w:t>
      </w:r>
      <w:r>
        <w:t>имущества</w:t>
      </w:r>
      <w:r>
        <w:rPr>
          <w:spacing w:val="-4"/>
        </w:rPr>
        <w:t xml:space="preserve"> </w:t>
      </w:r>
      <w:r>
        <w:t>включают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себя:</w:t>
      </w:r>
    </w:p>
    <w:p w:rsidR="001E5777" w:rsidRDefault="00C60256">
      <w:pPr>
        <w:pStyle w:val="a5"/>
        <w:numPr>
          <w:ilvl w:val="2"/>
          <w:numId w:val="78"/>
        </w:numPr>
        <w:tabs>
          <w:tab w:val="left" w:pos="1775"/>
          <w:tab w:val="left" w:pos="3395"/>
          <w:tab w:val="left" w:pos="4442"/>
          <w:tab w:val="left" w:pos="4929"/>
          <w:tab w:val="left" w:pos="6626"/>
          <w:tab w:val="left" w:pos="7742"/>
          <w:tab w:val="left" w:pos="8969"/>
          <w:tab w:val="left" w:pos="10622"/>
        </w:tabs>
        <w:spacing w:before="2"/>
        <w:ind w:right="513" w:firstLine="708"/>
        <w:jc w:val="left"/>
        <w:rPr>
          <w:sz w:val="24"/>
        </w:rPr>
      </w:pPr>
      <w:r>
        <w:rPr>
          <w:sz w:val="24"/>
        </w:rPr>
        <w:t>нормативные</w:t>
      </w:r>
      <w:r>
        <w:rPr>
          <w:sz w:val="24"/>
        </w:rPr>
        <w:tab/>
        <w:t>затраты</w:t>
      </w:r>
      <w:r>
        <w:rPr>
          <w:sz w:val="24"/>
        </w:rPr>
        <w:tab/>
        <w:t>на</w:t>
      </w:r>
      <w:r>
        <w:rPr>
          <w:sz w:val="24"/>
        </w:rPr>
        <w:tab/>
        <w:t>эксплуатацию</w:t>
      </w:r>
      <w:r>
        <w:rPr>
          <w:sz w:val="24"/>
        </w:rPr>
        <w:tab/>
        <w:t>системы</w:t>
      </w:r>
      <w:r>
        <w:rPr>
          <w:sz w:val="24"/>
        </w:rPr>
        <w:tab/>
        <w:t>охранной</w:t>
      </w:r>
      <w:r>
        <w:rPr>
          <w:sz w:val="24"/>
        </w:rPr>
        <w:tab/>
        <w:t>сигнализации</w:t>
      </w:r>
      <w:r>
        <w:rPr>
          <w:sz w:val="24"/>
        </w:rPr>
        <w:tab/>
      </w:r>
      <w:r>
        <w:rPr>
          <w:spacing w:val="-2"/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противопожарной</w:t>
      </w:r>
      <w:r>
        <w:rPr>
          <w:spacing w:val="-1"/>
          <w:sz w:val="24"/>
        </w:rPr>
        <w:t xml:space="preserve"> </w:t>
      </w:r>
      <w:r>
        <w:rPr>
          <w:sz w:val="24"/>
        </w:rPr>
        <w:t>безопасности;</w:t>
      </w:r>
    </w:p>
    <w:p w:rsidR="001E5777" w:rsidRDefault="00C60256">
      <w:pPr>
        <w:pStyle w:val="a5"/>
        <w:numPr>
          <w:ilvl w:val="2"/>
          <w:numId w:val="78"/>
        </w:numPr>
        <w:tabs>
          <w:tab w:val="left" w:pos="1775"/>
        </w:tabs>
        <w:spacing w:before="2" w:line="293" w:lineRule="exact"/>
        <w:ind w:left="1774" w:hanging="287"/>
        <w:jc w:val="left"/>
        <w:rPr>
          <w:sz w:val="24"/>
        </w:rPr>
      </w:pPr>
      <w:r>
        <w:rPr>
          <w:sz w:val="24"/>
        </w:rPr>
        <w:t>нормативные</w:t>
      </w:r>
      <w:r>
        <w:rPr>
          <w:spacing w:val="-5"/>
          <w:sz w:val="24"/>
        </w:rPr>
        <w:t xml:space="preserve"> </w:t>
      </w:r>
      <w:r>
        <w:rPr>
          <w:sz w:val="24"/>
        </w:rPr>
        <w:t>затраты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аренду</w:t>
      </w:r>
      <w:r>
        <w:rPr>
          <w:spacing w:val="-7"/>
          <w:sz w:val="24"/>
        </w:rPr>
        <w:t xml:space="preserve"> </w:t>
      </w:r>
      <w:r>
        <w:rPr>
          <w:sz w:val="24"/>
        </w:rPr>
        <w:t>недвижимого</w:t>
      </w:r>
      <w:r>
        <w:rPr>
          <w:spacing w:val="-2"/>
          <w:sz w:val="24"/>
        </w:rPr>
        <w:t xml:space="preserve"> </w:t>
      </w:r>
      <w:r>
        <w:rPr>
          <w:sz w:val="24"/>
        </w:rPr>
        <w:t>имущества;</w:t>
      </w:r>
    </w:p>
    <w:p w:rsidR="001E5777" w:rsidRDefault="00C60256">
      <w:pPr>
        <w:pStyle w:val="a5"/>
        <w:numPr>
          <w:ilvl w:val="2"/>
          <w:numId w:val="78"/>
        </w:numPr>
        <w:tabs>
          <w:tab w:val="left" w:pos="1775"/>
        </w:tabs>
        <w:spacing w:before="1" w:line="237" w:lineRule="auto"/>
        <w:ind w:right="511" w:firstLine="708"/>
        <w:jc w:val="left"/>
        <w:rPr>
          <w:sz w:val="24"/>
        </w:rPr>
      </w:pPr>
      <w:r>
        <w:rPr>
          <w:sz w:val="24"/>
        </w:rPr>
        <w:t>нормативные</w:t>
      </w:r>
      <w:r>
        <w:rPr>
          <w:spacing w:val="1"/>
          <w:sz w:val="24"/>
        </w:rPr>
        <w:t xml:space="preserve"> </w:t>
      </w:r>
      <w:r>
        <w:rPr>
          <w:sz w:val="24"/>
        </w:rPr>
        <w:t>затраты</w:t>
      </w:r>
      <w:r>
        <w:rPr>
          <w:spacing w:val="2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проведение</w:t>
      </w:r>
      <w:r>
        <w:rPr>
          <w:spacing w:val="1"/>
          <w:sz w:val="24"/>
        </w:rPr>
        <w:t xml:space="preserve"> </w:t>
      </w:r>
      <w:r>
        <w:rPr>
          <w:sz w:val="24"/>
        </w:rPr>
        <w:t>текущего</w:t>
      </w:r>
      <w:r>
        <w:rPr>
          <w:spacing w:val="2"/>
          <w:sz w:val="24"/>
        </w:rPr>
        <w:t xml:space="preserve"> </w:t>
      </w:r>
      <w:r>
        <w:rPr>
          <w:sz w:val="24"/>
        </w:rPr>
        <w:t>ремонта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2"/>
          <w:sz w:val="24"/>
        </w:rPr>
        <w:t xml:space="preserve"> </w:t>
      </w:r>
      <w:r>
        <w:rPr>
          <w:sz w:val="24"/>
        </w:rPr>
        <w:t>недвижимого</w:t>
      </w:r>
      <w:r>
        <w:rPr>
          <w:spacing w:val="-57"/>
          <w:sz w:val="24"/>
        </w:rPr>
        <w:t xml:space="preserve"> </w:t>
      </w:r>
      <w:r>
        <w:rPr>
          <w:sz w:val="24"/>
        </w:rPr>
        <w:t>имущества;</w:t>
      </w:r>
    </w:p>
    <w:p w:rsidR="001E5777" w:rsidRDefault="00C60256">
      <w:pPr>
        <w:pStyle w:val="a5"/>
        <w:numPr>
          <w:ilvl w:val="2"/>
          <w:numId w:val="78"/>
        </w:numPr>
        <w:tabs>
          <w:tab w:val="left" w:pos="1775"/>
        </w:tabs>
        <w:spacing w:before="5" w:line="237" w:lineRule="auto"/>
        <w:ind w:right="513" w:firstLine="708"/>
        <w:jc w:val="left"/>
        <w:rPr>
          <w:sz w:val="24"/>
        </w:rPr>
      </w:pPr>
      <w:r>
        <w:rPr>
          <w:sz w:val="24"/>
        </w:rPr>
        <w:t>нормативные</w:t>
      </w:r>
      <w:r>
        <w:rPr>
          <w:spacing w:val="24"/>
          <w:sz w:val="24"/>
        </w:rPr>
        <w:t xml:space="preserve"> </w:t>
      </w:r>
      <w:r>
        <w:rPr>
          <w:sz w:val="24"/>
        </w:rPr>
        <w:t>затраты</w:t>
      </w:r>
      <w:r>
        <w:rPr>
          <w:spacing w:val="25"/>
          <w:sz w:val="24"/>
        </w:rPr>
        <w:t xml:space="preserve"> </w:t>
      </w:r>
      <w:r>
        <w:rPr>
          <w:sz w:val="24"/>
        </w:rPr>
        <w:t>на</w:t>
      </w:r>
      <w:r>
        <w:rPr>
          <w:spacing w:val="24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24"/>
          <w:sz w:val="24"/>
        </w:rPr>
        <w:t xml:space="preserve"> </w:t>
      </w:r>
      <w:r>
        <w:rPr>
          <w:sz w:val="24"/>
        </w:rPr>
        <w:t>прилегающих</w:t>
      </w:r>
      <w:r>
        <w:rPr>
          <w:spacing w:val="27"/>
          <w:sz w:val="24"/>
        </w:rPr>
        <w:t xml:space="preserve"> </w:t>
      </w:r>
      <w:r>
        <w:rPr>
          <w:sz w:val="24"/>
        </w:rPr>
        <w:t>территорий</w:t>
      </w:r>
      <w:r>
        <w:rPr>
          <w:spacing w:val="24"/>
          <w:sz w:val="24"/>
        </w:rPr>
        <w:t xml:space="preserve"> </w:t>
      </w:r>
      <w:r>
        <w:rPr>
          <w:sz w:val="24"/>
        </w:rPr>
        <w:t>в</w:t>
      </w:r>
      <w:r>
        <w:rPr>
          <w:spacing w:val="25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26"/>
          <w:sz w:val="24"/>
        </w:rPr>
        <w:t xml:space="preserve"> </w:t>
      </w:r>
      <w:r>
        <w:rPr>
          <w:sz w:val="24"/>
        </w:rPr>
        <w:t>с</w:t>
      </w:r>
      <w:r>
        <w:rPr>
          <w:spacing w:val="-57"/>
          <w:sz w:val="24"/>
        </w:rPr>
        <w:t xml:space="preserve"> </w:t>
      </w:r>
      <w:r>
        <w:rPr>
          <w:sz w:val="24"/>
        </w:rPr>
        <w:t>утвержденными</w:t>
      </w:r>
      <w:r>
        <w:rPr>
          <w:spacing w:val="-1"/>
          <w:sz w:val="24"/>
        </w:rPr>
        <w:t xml:space="preserve"> </w:t>
      </w:r>
      <w:r>
        <w:rPr>
          <w:sz w:val="24"/>
        </w:rPr>
        <w:t>санитарными правилами и</w:t>
      </w:r>
      <w:r>
        <w:rPr>
          <w:spacing w:val="2"/>
          <w:sz w:val="24"/>
        </w:rPr>
        <w:t xml:space="preserve"> </w:t>
      </w:r>
      <w:r>
        <w:rPr>
          <w:sz w:val="24"/>
        </w:rPr>
        <w:t>нормами;</w:t>
      </w:r>
    </w:p>
    <w:p w:rsidR="001E5777" w:rsidRDefault="00C60256">
      <w:pPr>
        <w:pStyle w:val="a5"/>
        <w:numPr>
          <w:ilvl w:val="2"/>
          <w:numId w:val="78"/>
        </w:numPr>
        <w:tabs>
          <w:tab w:val="left" w:pos="1775"/>
        </w:tabs>
        <w:spacing w:before="2" w:line="292" w:lineRule="exact"/>
        <w:ind w:left="1774" w:hanging="287"/>
        <w:jc w:val="left"/>
        <w:rPr>
          <w:sz w:val="24"/>
        </w:rPr>
      </w:pPr>
      <w:r>
        <w:rPr>
          <w:sz w:val="24"/>
        </w:rPr>
        <w:t>прочие</w:t>
      </w:r>
      <w:r>
        <w:rPr>
          <w:spacing w:val="-4"/>
          <w:sz w:val="24"/>
        </w:rPr>
        <w:t xml:space="preserve"> </w:t>
      </w:r>
      <w:r>
        <w:rPr>
          <w:sz w:val="24"/>
        </w:rPr>
        <w:t>нормативные</w:t>
      </w:r>
      <w:r>
        <w:rPr>
          <w:spacing w:val="-5"/>
          <w:sz w:val="24"/>
        </w:rPr>
        <w:t xml:space="preserve"> </w:t>
      </w:r>
      <w:r>
        <w:rPr>
          <w:sz w:val="24"/>
        </w:rPr>
        <w:t>затраты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-4"/>
          <w:sz w:val="24"/>
        </w:rPr>
        <w:t xml:space="preserve"> </w:t>
      </w:r>
      <w:r>
        <w:rPr>
          <w:sz w:val="24"/>
        </w:rPr>
        <w:t>недвижимого</w:t>
      </w:r>
      <w:r>
        <w:rPr>
          <w:spacing w:val="-3"/>
          <w:sz w:val="24"/>
        </w:rPr>
        <w:t xml:space="preserve"> </w:t>
      </w:r>
      <w:r>
        <w:rPr>
          <w:sz w:val="24"/>
        </w:rPr>
        <w:t>имущества.</w:t>
      </w:r>
    </w:p>
    <w:p w:rsidR="001E5777" w:rsidRDefault="00C60256">
      <w:pPr>
        <w:pStyle w:val="a3"/>
        <w:ind w:left="780" w:right="512" w:firstLine="708"/>
      </w:pPr>
      <w:r>
        <w:t>Нормативные</w:t>
      </w:r>
      <w:r>
        <w:rPr>
          <w:spacing w:val="1"/>
        </w:rPr>
        <w:t xml:space="preserve"> </w:t>
      </w:r>
      <w:r>
        <w:t>затраты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эксплуатацию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охранной</w:t>
      </w:r>
      <w:r>
        <w:rPr>
          <w:spacing w:val="1"/>
        </w:rPr>
        <w:t xml:space="preserve"> </w:t>
      </w:r>
      <w:r>
        <w:t>сигнализации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противопожарной безопасности устанавливаются таким образом, чтобы обеспечивать покрытие</w:t>
      </w:r>
      <w:r>
        <w:rPr>
          <w:spacing w:val="1"/>
        </w:rPr>
        <w:t xml:space="preserve"> </w:t>
      </w:r>
      <w:r>
        <w:t>затрат,</w:t>
      </w:r>
      <w:r>
        <w:rPr>
          <w:spacing w:val="1"/>
        </w:rPr>
        <w:t xml:space="preserve"> </w:t>
      </w:r>
      <w:r>
        <w:t>связанных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функционированием</w:t>
      </w:r>
      <w:r>
        <w:rPr>
          <w:spacing w:val="1"/>
        </w:rPr>
        <w:t xml:space="preserve"> </w:t>
      </w:r>
      <w:r>
        <w:t>установленных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(системы</w:t>
      </w:r>
      <w:r>
        <w:rPr>
          <w:spacing w:val="1"/>
        </w:rPr>
        <w:t xml:space="preserve"> </w:t>
      </w:r>
      <w:r>
        <w:t>охранной</w:t>
      </w:r>
      <w:r>
        <w:rPr>
          <w:spacing w:val="1"/>
        </w:rPr>
        <w:t xml:space="preserve"> </w:t>
      </w:r>
      <w:r>
        <w:t>сигнализации,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пожарной</w:t>
      </w:r>
      <w:r>
        <w:rPr>
          <w:spacing w:val="1"/>
        </w:rPr>
        <w:t xml:space="preserve"> </w:t>
      </w:r>
      <w:r>
        <w:t>сигнализации,</w:t>
      </w:r>
      <w:r>
        <w:rPr>
          <w:spacing w:val="1"/>
        </w:rPr>
        <w:t xml:space="preserve"> </w:t>
      </w:r>
      <w:r>
        <w:t>первичных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пожаротушения).</w:t>
      </w:r>
    </w:p>
    <w:p w:rsidR="001E5777" w:rsidRDefault="00C60256">
      <w:pPr>
        <w:pStyle w:val="a3"/>
        <w:ind w:left="780" w:right="513" w:firstLine="708"/>
      </w:pPr>
      <w:r>
        <w:t>Нормативные затраты на содержание прилегающих территорий, включая вывоз мусора,</w:t>
      </w:r>
      <w:r>
        <w:rPr>
          <w:spacing w:val="1"/>
        </w:rPr>
        <w:t xml:space="preserve"> </w:t>
      </w:r>
      <w:r>
        <w:t>сброс снега с крыш, в соответствии с санитарными нормами и правилами, устанавливаются,</w:t>
      </w:r>
      <w:r>
        <w:rPr>
          <w:spacing w:val="1"/>
        </w:rPr>
        <w:t xml:space="preserve"> </w:t>
      </w:r>
      <w:r>
        <w:t>исходя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покрытия</w:t>
      </w:r>
      <w:r>
        <w:rPr>
          <w:spacing w:val="1"/>
        </w:rPr>
        <w:t xml:space="preserve"> </w:t>
      </w:r>
      <w:r>
        <w:t>затрат,</w:t>
      </w:r>
      <w:r>
        <w:rPr>
          <w:spacing w:val="1"/>
        </w:rPr>
        <w:t xml:space="preserve"> </w:t>
      </w:r>
      <w:r>
        <w:t>произведенных</w:t>
      </w:r>
      <w:r>
        <w:rPr>
          <w:spacing w:val="1"/>
        </w:rPr>
        <w:t xml:space="preserve"> </w:t>
      </w:r>
      <w:r>
        <w:t>организацией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предыдущем</w:t>
      </w:r>
      <w:r>
        <w:rPr>
          <w:spacing w:val="1"/>
        </w:rPr>
        <w:t xml:space="preserve"> </w:t>
      </w:r>
      <w:r>
        <w:t>отчетном</w:t>
      </w:r>
      <w:r>
        <w:rPr>
          <w:spacing w:val="-2"/>
        </w:rPr>
        <w:t xml:space="preserve"> </w:t>
      </w:r>
      <w:r>
        <w:t>периоде</w:t>
      </w:r>
      <w:r>
        <w:rPr>
          <w:spacing w:val="-1"/>
        </w:rPr>
        <w:t xml:space="preserve"> </w:t>
      </w:r>
      <w:r>
        <w:t>(году).</w:t>
      </w:r>
    </w:p>
    <w:p w:rsidR="001E5777" w:rsidRDefault="001E5777">
      <w:pPr>
        <w:pStyle w:val="a3"/>
        <w:spacing w:before="4"/>
        <w:ind w:left="0"/>
        <w:jc w:val="left"/>
      </w:pPr>
    </w:p>
    <w:p w:rsidR="001E5777" w:rsidRDefault="00C60256">
      <w:pPr>
        <w:pStyle w:val="2"/>
        <w:numPr>
          <w:ilvl w:val="2"/>
          <w:numId w:val="109"/>
        </w:numPr>
        <w:tabs>
          <w:tab w:val="left" w:pos="1489"/>
        </w:tabs>
        <w:spacing w:before="0" w:line="240" w:lineRule="auto"/>
        <w:ind w:right="1624" w:firstLine="0"/>
        <w:jc w:val="both"/>
      </w:pPr>
      <w:r>
        <w:t>Материально-технические условия реализации основной образовательной</w:t>
      </w:r>
      <w:r>
        <w:rPr>
          <w:spacing w:val="-57"/>
        </w:rPr>
        <w:t xml:space="preserve"> </w:t>
      </w:r>
      <w:r>
        <w:t>программы</w:t>
      </w:r>
    </w:p>
    <w:p w:rsidR="001E5777" w:rsidRDefault="00C60256">
      <w:pPr>
        <w:pStyle w:val="a3"/>
        <w:ind w:left="780" w:right="509" w:firstLine="708"/>
      </w:pPr>
      <w:r>
        <w:t>Материально-техническая</w:t>
      </w:r>
      <w:r>
        <w:rPr>
          <w:spacing w:val="1"/>
        </w:rPr>
        <w:t xml:space="preserve"> </w:t>
      </w:r>
      <w:r>
        <w:t>база</w:t>
      </w:r>
      <w:r>
        <w:rPr>
          <w:spacing w:val="1"/>
        </w:rPr>
        <w:t xml:space="preserve"> </w:t>
      </w:r>
      <w:r>
        <w:t>школы приведена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задачами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обеспечению реализации основной образовательной программы образовательного учреждения,</w:t>
      </w:r>
      <w:r>
        <w:rPr>
          <w:spacing w:val="1"/>
        </w:rPr>
        <w:t xml:space="preserve"> </w:t>
      </w:r>
      <w:r>
        <w:t>необходимого</w:t>
      </w:r>
      <w:r>
        <w:rPr>
          <w:spacing w:val="1"/>
        </w:rPr>
        <w:t xml:space="preserve"> </w:t>
      </w:r>
      <w:r>
        <w:t>учебно-материального</w:t>
      </w:r>
      <w:r>
        <w:rPr>
          <w:spacing w:val="1"/>
        </w:rPr>
        <w:t xml:space="preserve"> </w:t>
      </w:r>
      <w:r>
        <w:t>оснащения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созданию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-1"/>
        </w:rPr>
        <w:t xml:space="preserve"> </w:t>
      </w:r>
      <w:r>
        <w:t>образовательной и социальной</w:t>
      </w:r>
      <w:r>
        <w:rPr>
          <w:spacing w:val="-1"/>
        </w:rPr>
        <w:t xml:space="preserve"> </w:t>
      </w:r>
      <w:r>
        <w:t>среды.</w:t>
      </w:r>
    </w:p>
    <w:p w:rsidR="001E5777" w:rsidRDefault="00C60256">
      <w:pPr>
        <w:pStyle w:val="a3"/>
        <w:ind w:left="780" w:right="505" w:firstLine="708"/>
      </w:pPr>
      <w:r>
        <w:t>Критериальными</w:t>
      </w:r>
      <w:r>
        <w:rPr>
          <w:spacing w:val="1"/>
        </w:rPr>
        <w:t xml:space="preserve"> </w:t>
      </w:r>
      <w:r>
        <w:t>источниками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учебно-материального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образовательного процесса являются требования Стандарта, требования и условия Положения о</w:t>
      </w:r>
      <w:r>
        <w:rPr>
          <w:spacing w:val="1"/>
        </w:rPr>
        <w:t xml:space="preserve"> </w:t>
      </w:r>
      <w:r>
        <w:t>лицензировании образовательной деятельности, утверждѐнного постановлением Правительства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31 марта</w:t>
      </w:r>
      <w:r>
        <w:rPr>
          <w:spacing w:val="1"/>
        </w:rPr>
        <w:t xml:space="preserve"> </w:t>
      </w:r>
      <w:r>
        <w:t>2009 г.</w:t>
      </w:r>
      <w:r>
        <w:rPr>
          <w:spacing w:val="1"/>
        </w:rPr>
        <w:t xml:space="preserve"> </w:t>
      </w:r>
      <w:r>
        <w:t>№ 277,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соответствующие</w:t>
      </w:r>
      <w:r>
        <w:rPr>
          <w:spacing w:val="1"/>
        </w:rPr>
        <w:t xml:space="preserve"> </w:t>
      </w:r>
      <w:r>
        <w:t>методические</w:t>
      </w:r>
      <w:r>
        <w:rPr>
          <w:spacing w:val="1"/>
        </w:rPr>
        <w:t xml:space="preserve"> </w:t>
      </w:r>
      <w:r>
        <w:t>рекомендации.</w:t>
      </w:r>
    </w:p>
    <w:p w:rsidR="001E5777" w:rsidRDefault="00C60256">
      <w:pPr>
        <w:pStyle w:val="a3"/>
        <w:ind w:left="780"/>
        <w:jc w:val="left"/>
      </w:pPr>
      <w:r>
        <w:t>В</w:t>
      </w:r>
      <w:r>
        <w:rPr>
          <w:spacing w:val="-3"/>
        </w:rPr>
        <w:t xml:space="preserve"> </w:t>
      </w:r>
      <w:r>
        <w:t>школе</w:t>
      </w:r>
      <w:r>
        <w:rPr>
          <w:spacing w:val="-2"/>
        </w:rPr>
        <w:t xml:space="preserve"> </w:t>
      </w:r>
      <w:r>
        <w:t>имеются:</w:t>
      </w:r>
    </w:p>
    <w:p w:rsidR="001E5777" w:rsidRDefault="00C60256">
      <w:pPr>
        <w:pStyle w:val="a5"/>
        <w:numPr>
          <w:ilvl w:val="0"/>
          <w:numId w:val="76"/>
        </w:numPr>
        <w:tabs>
          <w:tab w:val="left" w:pos="1002"/>
        </w:tabs>
        <w:ind w:right="504" w:firstLine="0"/>
        <w:jc w:val="left"/>
        <w:rPr>
          <w:sz w:val="24"/>
        </w:rPr>
      </w:pPr>
      <w:r>
        <w:rPr>
          <w:sz w:val="24"/>
        </w:rPr>
        <w:t>учебные</w:t>
      </w:r>
      <w:r>
        <w:rPr>
          <w:spacing w:val="16"/>
          <w:sz w:val="24"/>
        </w:rPr>
        <w:t xml:space="preserve"> </w:t>
      </w:r>
      <w:r>
        <w:rPr>
          <w:sz w:val="24"/>
        </w:rPr>
        <w:t>кабинеты</w:t>
      </w:r>
      <w:r>
        <w:rPr>
          <w:spacing w:val="19"/>
          <w:sz w:val="24"/>
        </w:rPr>
        <w:t xml:space="preserve"> </w:t>
      </w:r>
      <w:r>
        <w:rPr>
          <w:sz w:val="24"/>
        </w:rPr>
        <w:t>–</w:t>
      </w:r>
      <w:r>
        <w:rPr>
          <w:spacing w:val="15"/>
          <w:sz w:val="24"/>
        </w:rPr>
        <w:t xml:space="preserve"> </w:t>
      </w:r>
      <w:r>
        <w:rPr>
          <w:sz w:val="24"/>
        </w:rPr>
        <w:t>10</w:t>
      </w:r>
      <w:r>
        <w:rPr>
          <w:spacing w:val="17"/>
          <w:sz w:val="24"/>
        </w:rPr>
        <w:t xml:space="preserve"> </w:t>
      </w:r>
      <w:r>
        <w:rPr>
          <w:sz w:val="24"/>
        </w:rPr>
        <w:t>(физики,</w:t>
      </w:r>
      <w:r>
        <w:rPr>
          <w:spacing w:val="15"/>
          <w:sz w:val="24"/>
        </w:rPr>
        <w:t xml:space="preserve"> </w:t>
      </w:r>
      <w:r>
        <w:rPr>
          <w:sz w:val="24"/>
        </w:rPr>
        <w:t>химии,</w:t>
      </w:r>
      <w:r>
        <w:rPr>
          <w:spacing w:val="15"/>
          <w:sz w:val="24"/>
        </w:rPr>
        <w:t xml:space="preserve"> </w:t>
      </w:r>
      <w:r>
        <w:rPr>
          <w:sz w:val="24"/>
        </w:rPr>
        <w:t>истории,</w:t>
      </w:r>
      <w:r>
        <w:rPr>
          <w:spacing w:val="17"/>
          <w:sz w:val="24"/>
        </w:rPr>
        <w:t xml:space="preserve"> </w:t>
      </w:r>
      <w:r>
        <w:rPr>
          <w:sz w:val="24"/>
        </w:rPr>
        <w:t>информатики,</w:t>
      </w:r>
      <w:r>
        <w:rPr>
          <w:spacing w:val="17"/>
          <w:sz w:val="24"/>
        </w:rPr>
        <w:t xml:space="preserve"> </w:t>
      </w:r>
      <w:r>
        <w:rPr>
          <w:sz w:val="24"/>
        </w:rPr>
        <w:t>географии</w:t>
      </w:r>
      <w:r>
        <w:rPr>
          <w:spacing w:val="18"/>
          <w:sz w:val="24"/>
        </w:rPr>
        <w:t xml:space="preserve"> </w:t>
      </w:r>
      <w:r>
        <w:rPr>
          <w:sz w:val="24"/>
        </w:rPr>
        <w:t>и</w:t>
      </w:r>
      <w:r>
        <w:rPr>
          <w:spacing w:val="16"/>
          <w:sz w:val="24"/>
        </w:rPr>
        <w:t xml:space="preserve"> </w:t>
      </w:r>
      <w:r>
        <w:rPr>
          <w:sz w:val="24"/>
        </w:rPr>
        <w:t>биологии,</w:t>
      </w:r>
      <w:r>
        <w:rPr>
          <w:spacing w:val="-57"/>
          <w:sz w:val="24"/>
        </w:rPr>
        <w:t xml:space="preserve"> </w:t>
      </w:r>
      <w:r>
        <w:rPr>
          <w:sz w:val="24"/>
        </w:rPr>
        <w:t>русского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языка, литературы,</w:t>
      </w:r>
      <w:r>
        <w:rPr>
          <w:spacing w:val="2"/>
          <w:sz w:val="24"/>
        </w:rPr>
        <w:t xml:space="preserve"> </w:t>
      </w:r>
      <w:r>
        <w:rPr>
          <w:sz w:val="24"/>
        </w:rPr>
        <w:t>математики, технологии)</w:t>
      </w:r>
    </w:p>
    <w:p w:rsidR="001E5777" w:rsidRDefault="00C60256">
      <w:pPr>
        <w:pStyle w:val="a5"/>
        <w:numPr>
          <w:ilvl w:val="0"/>
          <w:numId w:val="76"/>
        </w:numPr>
        <w:tabs>
          <w:tab w:val="left" w:pos="1075"/>
          <w:tab w:val="left" w:pos="1076"/>
          <w:tab w:val="left" w:pos="2529"/>
          <w:tab w:val="left" w:pos="4284"/>
          <w:tab w:val="left" w:pos="5632"/>
          <w:tab w:val="left" w:pos="6440"/>
          <w:tab w:val="left" w:pos="6785"/>
          <w:tab w:val="left" w:pos="8951"/>
        </w:tabs>
        <w:ind w:right="508" w:firstLine="0"/>
        <w:jc w:val="left"/>
        <w:rPr>
          <w:sz w:val="24"/>
        </w:rPr>
      </w:pPr>
      <w:r>
        <w:rPr>
          <w:sz w:val="24"/>
        </w:rPr>
        <w:t>библиотека,</w:t>
      </w:r>
      <w:r>
        <w:rPr>
          <w:sz w:val="24"/>
        </w:rPr>
        <w:tab/>
        <w:t>оборудованная</w:t>
      </w:r>
      <w:r>
        <w:rPr>
          <w:sz w:val="24"/>
        </w:rPr>
        <w:tab/>
        <w:t>читальным</w:t>
      </w:r>
      <w:r>
        <w:rPr>
          <w:sz w:val="24"/>
        </w:rPr>
        <w:tab/>
        <w:t>залом</w:t>
      </w:r>
      <w:r>
        <w:rPr>
          <w:sz w:val="24"/>
        </w:rPr>
        <w:tab/>
        <w:t>и</w:t>
      </w:r>
      <w:r>
        <w:rPr>
          <w:sz w:val="24"/>
        </w:rPr>
        <w:tab/>
        <w:t>книгохранилищем,</w:t>
      </w:r>
      <w:r>
        <w:rPr>
          <w:sz w:val="24"/>
        </w:rPr>
        <w:tab/>
      </w:r>
      <w:r>
        <w:rPr>
          <w:spacing w:val="-1"/>
          <w:sz w:val="24"/>
        </w:rPr>
        <w:t>обеспечивающим</w:t>
      </w:r>
      <w:r>
        <w:rPr>
          <w:spacing w:val="-57"/>
          <w:sz w:val="24"/>
        </w:rPr>
        <w:t xml:space="preserve"> </w:t>
      </w:r>
      <w:r>
        <w:rPr>
          <w:sz w:val="24"/>
        </w:rPr>
        <w:t>сохранность</w:t>
      </w:r>
      <w:r>
        <w:rPr>
          <w:spacing w:val="-3"/>
          <w:sz w:val="24"/>
        </w:rPr>
        <w:t xml:space="preserve"> </w:t>
      </w:r>
      <w:r>
        <w:rPr>
          <w:sz w:val="24"/>
        </w:rPr>
        <w:t>книжного</w:t>
      </w:r>
      <w:r>
        <w:rPr>
          <w:spacing w:val="-3"/>
          <w:sz w:val="24"/>
        </w:rPr>
        <w:t xml:space="preserve"> </w:t>
      </w:r>
      <w:r>
        <w:rPr>
          <w:sz w:val="24"/>
        </w:rPr>
        <w:t>фонда, медиатекой;</w:t>
      </w:r>
    </w:p>
    <w:p w:rsidR="001E5777" w:rsidRDefault="00C60256">
      <w:pPr>
        <w:pStyle w:val="a5"/>
        <w:numPr>
          <w:ilvl w:val="0"/>
          <w:numId w:val="76"/>
        </w:numPr>
        <w:tabs>
          <w:tab w:val="left" w:pos="920"/>
        </w:tabs>
        <w:ind w:right="508" w:firstLine="0"/>
        <w:jc w:val="left"/>
        <w:rPr>
          <w:sz w:val="24"/>
        </w:rPr>
      </w:pPr>
      <w:r>
        <w:rPr>
          <w:sz w:val="24"/>
        </w:rPr>
        <w:t>спортивный</w:t>
      </w:r>
      <w:r>
        <w:rPr>
          <w:spacing w:val="40"/>
          <w:sz w:val="24"/>
        </w:rPr>
        <w:t xml:space="preserve"> </w:t>
      </w:r>
      <w:r>
        <w:rPr>
          <w:sz w:val="24"/>
        </w:rPr>
        <w:t>зал,</w:t>
      </w:r>
      <w:r>
        <w:rPr>
          <w:spacing w:val="40"/>
          <w:sz w:val="24"/>
        </w:rPr>
        <w:t xml:space="preserve"> </w:t>
      </w:r>
      <w:r>
        <w:rPr>
          <w:sz w:val="24"/>
        </w:rPr>
        <w:t>спортивная</w:t>
      </w:r>
      <w:r>
        <w:rPr>
          <w:spacing w:val="42"/>
          <w:sz w:val="24"/>
        </w:rPr>
        <w:t xml:space="preserve"> </w:t>
      </w:r>
      <w:r>
        <w:rPr>
          <w:sz w:val="24"/>
        </w:rPr>
        <w:t>площадка,</w:t>
      </w:r>
      <w:r>
        <w:rPr>
          <w:spacing w:val="39"/>
          <w:sz w:val="24"/>
        </w:rPr>
        <w:t xml:space="preserve"> </w:t>
      </w:r>
      <w:r>
        <w:rPr>
          <w:sz w:val="24"/>
        </w:rPr>
        <w:t>оснащѐнная</w:t>
      </w:r>
      <w:r>
        <w:rPr>
          <w:spacing w:val="39"/>
          <w:sz w:val="24"/>
        </w:rPr>
        <w:t xml:space="preserve"> </w:t>
      </w:r>
      <w:r>
        <w:rPr>
          <w:sz w:val="24"/>
        </w:rPr>
        <w:t>игровым,</w:t>
      </w:r>
      <w:r>
        <w:rPr>
          <w:spacing w:val="40"/>
          <w:sz w:val="24"/>
        </w:rPr>
        <w:t xml:space="preserve"> </w:t>
      </w:r>
      <w:r>
        <w:rPr>
          <w:sz w:val="24"/>
        </w:rPr>
        <w:t>спортивным</w:t>
      </w:r>
      <w:r>
        <w:rPr>
          <w:spacing w:val="42"/>
          <w:sz w:val="24"/>
        </w:rPr>
        <w:t xml:space="preserve"> </w:t>
      </w:r>
      <w:r>
        <w:rPr>
          <w:sz w:val="24"/>
        </w:rPr>
        <w:t>оборудованием</w:t>
      </w:r>
      <w:r>
        <w:rPr>
          <w:spacing w:val="39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инвентарѐм;</w:t>
      </w:r>
    </w:p>
    <w:p w:rsidR="001E5777" w:rsidRDefault="001E5777">
      <w:pPr>
        <w:rPr>
          <w:sz w:val="24"/>
        </w:rPr>
        <w:sectPr w:rsidR="001E5777">
          <w:pgSz w:w="11910" w:h="16840"/>
          <w:pgMar w:top="1040" w:right="340" w:bottom="940" w:left="300" w:header="0" w:footer="676" w:gutter="0"/>
          <w:cols w:space="720"/>
        </w:sectPr>
      </w:pPr>
    </w:p>
    <w:p w:rsidR="001E5777" w:rsidRDefault="00C60256">
      <w:pPr>
        <w:pStyle w:val="a5"/>
        <w:numPr>
          <w:ilvl w:val="0"/>
          <w:numId w:val="76"/>
        </w:numPr>
        <w:tabs>
          <w:tab w:val="left" w:pos="1076"/>
        </w:tabs>
        <w:spacing w:before="66"/>
        <w:ind w:left="779" w:right="511" w:firstLine="0"/>
        <w:rPr>
          <w:sz w:val="24"/>
        </w:rPr>
      </w:pPr>
      <w:r>
        <w:rPr>
          <w:sz w:val="24"/>
        </w:rPr>
        <w:t>помещения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хранения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приготовления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пищи,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обеспечивающие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горячего</w:t>
      </w:r>
      <w:r>
        <w:rPr>
          <w:spacing w:val="1"/>
          <w:sz w:val="24"/>
        </w:rPr>
        <w:t xml:space="preserve"> </w:t>
      </w:r>
      <w:r>
        <w:rPr>
          <w:sz w:val="24"/>
        </w:rPr>
        <w:t>питания,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горячих</w:t>
      </w:r>
      <w:r>
        <w:rPr>
          <w:spacing w:val="-2"/>
          <w:sz w:val="24"/>
        </w:rPr>
        <w:t xml:space="preserve"> </w:t>
      </w:r>
      <w:r>
        <w:rPr>
          <w:sz w:val="24"/>
        </w:rPr>
        <w:t>завтраков</w:t>
      </w:r>
      <w:r>
        <w:rPr>
          <w:spacing w:val="1"/>
          <w:sz w:val="24"/>
        </w:rPr>
        <w:t xml:space="preserve"> </w:t>
      </w:r>
      <w:r>
        <w:rPr>
          <w:sz w:val="24"/>
        </w:rPr>
        <w:t>и обедов;</w:t>
      </w:r>
    </w:p>
    <w:p w:rsidR="001E5777" w:rsidRDefault="00C60256">
      <w:pPr>
        <w:pStyle w:val="a5"/>
        <w:numPr>
          <w:ilvl w:val="0"/>
          <w:numId w:val="76"/>
        </w:numPr>
        <w:tabs>
          <w:tab w:val="left" w:pos="920"/>
        </w:tabs>
        <w:spacing w:before="1"/>
        <w:ind w:left="1488" w:hanging="709"/>
        <w:rPr>
          <w:sz w:val="24"/>
        </w:rPr>
      </w:pPr>
      <w:r>
        <w:rPr>
          <w:sz w:val="24"/>
        </w:rPr>
        <w:t>административные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иные</w:t>
      </w:r>
      <w:r>
        <w:rPr>
          <w:spacing w:val="-4"/>
          <w:sz w:val="24"/>
        </w:rPr>
        <w:t xml:space="preserve"> </w:t>
      </w:r>
      <w:r>
        <w:rPr>
          <w:sz w:val="24"/>
        </w:rPr>
        <w:t>помещения,</w:t>
      </w:r>
      <w:r>
        <w:rPr>
          <w:spacing w:val="-1"/>
          <w:sz w:val="24"/>
        </w:rPr>
        <w:t xml:space="preserve"> </w:t>
      </w:r>
      <w:r>
        <w:rPr>
          <w:sz w:val="24"/>
        </w:rPr>
        <w:t>оснащѐнные</w:t>
      </w:r>
      <w:r>
        <w:rPr>
          <w:spacing w:val="-3"/>
          <w:sz w:val="24"/>
        </w:rPr>
        <w:t xml:space="preserve"> </w:t>
      </w:r>
      <w:r>
        <w:rPr>
          <w:sz w:val="24"/>
        </w:rPr>
        <w:t>необходимым</w:t>
      </w:r>
      <w:r>
        <w:rPr>
          <w:spacing w:val="2"/>
          <w:sz w:val="24"/>
        </w:rPr>
        <w:t xml:space="preserve"> </w:t>
      </w:r>
      <w:r>
        <w:rPr>
          <w:sz w:val="24"/>
        </w:rPr>
        <w:t>оборудованием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55"/>
          <w:sz w:val="24"/>
        </w:rPr>
        <w:t xml:space="preserve"> </w:t>
      </w:r>
      <w:r>
        <w:rPr>
          <w:sz w:val="24"/>
        </w:rPr>
        <w:t>гардероб.</w:t>
      </w:r>
    </w:p>
    <w:p w:rsidR="001E5777" w:rsidRDefault="00C60256">
      <w:pPr>
        <w:pStyle w:val="a3"/>
        <w:ind w:left="779" w:right="515" w:firstLine="708"/>
      </w:pPr>
      <w:r>
        <w:t>Для</w:t>
      </w:r>
      <w:r>
        <w:rPr>
          <w:spacing w:val="1"/>
        </w:rPr>
        <w:t xml:space="preserve"> </w:t>
      </w:r>
      <w:r>
        <w:t>отражения</w:t>
      </w:r>
      <w:r>
        <w:rPr>
          <w:spacing w:val="1"/>
        </w:rPr>
        <w:t xml:space="preserve"> </w:t>
      </w:r>
      <w:r>
        <w:t>количественных</w:t>
      </w:r>
      <w:r>
        <w:rPr>
          <w:spacing w:val="1"/>
        </w:rPr>
        <w:t xml:space="preserve"> </w:t>
      </w:r>
      <w:r>
        <w:t>показателей</w:t>
      </w:r>
      <w:r>
        <w:rPr>
          <w:spacing w:val="1"/>
        </w:rPr>
        <w:t xml:space="preserve"> </w:t>
      </w:r>
      <w:r>
        <w:t>используется</w:t>
      </w:r>
      <w:r>
        <w:rPr>
          <w:spacing w:val="1"/>
        </w:rPr>
        <w:t xml:space="preserve"> </w:t>
      </w:r>
      <w:r>
        <w:t>следующая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символических</w:t>
      </w:r>
      <w:r>
        <w:rPr>
          <w:spacing w:val="1"/>
        </w:rPr>
        <w:t xml:space="preserve"> </w:t>
      </w:r>
      <w:r>
        <w:t>обозначений:</w:t>
      </w:r>
    </w:p>
    <w:p w:rsidR="001E5777" w:rsidRDefault="00C60256">
      <w:pPr>
        <w:pStyle w:val="a3"/>
        <w:ind w:left="2196"/>
      </w:pPr>
      <w:r>
        <w:t>Д</w:t>
      </w:r>
      <w:r>
        <w:rPr>
          <w:spacing w:val="59"/>
        </w:rPr>
        <w:t xml:space="preserve"> </w:t>
      </w:r>
      <w:r>
        <w:t>–</w:t>
      </w:r>
      <w:r>
        <w:rPr>
          <w:spacing w:val="119"/>
        </w:rPr>
        <w:t xml:space="preserve"> </w:t>
      </w:r>
      <w:r>
        <w:t>демонстрационный</w:t>
      </w:r>
      <w:r>
        <w:rPr>
          <w:spacing w:val="120"/>
        </w:rPr>
        <w:t xml:space="preserve"> </w:t>
      </w:r>
      <w:r>
        <w:t>экземпляр</w:t>
      </w:r>
      <w:r>
        <w:rPr>
          <w:spacing w:val="120"/>
        </w:rPr>
        <w:t xml:space="preserve"> </w:t>
      </w:r>
      <w:r>
        <w:t>(1</w:t>
      </w:r>
      <w:r>
        <w:rPr>
          <w:spacing w:val="119"/>
        </w:rPr>
        <w:t xml:space="preserve"> </w:t>
      </w:r>
      <w:r>
        <w:t>экз.,</w:t>
      </w:r>
      <w:r>
        <w:rPr>
          <w:spacing w:val="120"/>
        </w:rPr>
        <w:t xml:space="preserve"> </w:t>
      </w:r>
      <w:r>
        <w:t>кроме</w:t>
      </w:r>
      <w:r>
        <w:rPr>
          <w:spacing w:val="119"/>
        </w:rPr>
        <w:t xml:space="preserve"> </w:t>
      </w:r>
      <w:r>
        <w:t>специально</w:t>
      </w:r>
      <w:r>
        <w:rPr>
          <w:spacing w:val="120"/>
        </w:rPr>
        <w:t xml:space="preserve"> </w:t>
      </w:r>
      <w:r>
        <w:t>оговоренных</w:t>
      </w:r>
    </w:p>
    <w:p w:rsidR="001E5777" w:rsidRDefault="00C60256">
      <w:pPr>
        <w:pStyle w:val="a3"/>
        <w:ind w:left="779"/>
        <w:jc w:val="left"/>
      </w:pPr>
      <w:r>
        <w:t>случаев);</w:t>
      </w:r>
    </w:p>
    <w:p w:rsidR="001E5777" w:rsidRDefault="00C60256">
      <w:pPr>
        <w:pStyle w:val="a3"/>
        <w:ind w:left="2196"/>
        <w:jc w:val="left"/>
      </w:pPr>
      <w:r>
        <w:t>К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полный</w:t>
      </w:r>
      <w:r>
        <w:rPr>
          <w:spacing w:val="-2"/>
        </w:rPr>
        <w:t xml:space="preserve"> </w:t>
      </w:r>
      <w:r>
        <w:t>комплект</w:t>
      </w:r>
      <w:r>
        <w:rPr>
          <w:spacing w:val="-2"/>
        </w:rPr>
        <w:t xml:space="preserve"> </w:t>
      </w:r>
      <w:r>
        <w:t>(исходя</w:t>
      </w:r>
      <w:r>
        <w:rPr>
          <w:spacing w:val="-5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реальной</w:t>
      </w:r>
      <w:r>
        <w:rPr>
          <w:spacing w:val="-2"/>
        </w:rPr>
        <w:t xml:space="preserve"> </w:t>
      </w:r>
      <w:r>
        <w:t>наполняемости</w:t>
      </w:r>
      <w:r>
        <w:rPr>
          <w:spacing w:val="-3"/>
        </w:rPr>
        <w:t xml:space="preserve"> </w:t>
      </w:r>
      <w:r>
        <w:t>класса);</w:t>
      </w:r>
    </w:p>
    <w:p w:rsidR="001E5777" w:rsidRDefault="00C60256">
      <w:pPr>
        <w:pStyle w:val="a3"/>
        <w:ind w:left="2196"/>
        <w:jc w:val="left"/>
      </w:pPr>
      <w:r>
        <w:t>Ф</w:t>
      </w:r>
      <w:r>
        <w:rPr>
          <w:spacing w:val="10"/>
        </w:rPr>
        <w:t xml:space="preserve"> </w:t>
      </w:r>
      <w:r>
        <w:t>–</w:t>
      </w:r>
      <w:r>
        <w:rPr>
          <w:spacing w:val="11"/>
        </w:rPr>
        <w:t xml:space="preserve"> </w:t>
      </w:r>
      <w:r>
        <w:t>комплект</w:t>
      </w:r>
      <w:r>
        <w:rPr>
          <w:spacing w:val="11"/>
        </w:rPr>
        <w:t xml:space="preserve"> </w:t>
      </w:r>
      <w:r>
        <w:t>для</w:t>
      </w:r>
      <w:r>
        <w:rPr>
          <w:spacing w:val="12"/>
        </w:rPr>
        <w:t xml:space="preserve"> </w:t>
      </w:r>
      <w:r>
        <w:t>фронтальной</w:t>
      </w:r>
      <w:r>
        <w:rPr>
          <w:spacing w:val="11"/>
        </w:rPr>
        <w:t xml:space="preserve"> </w:t>
      </w:r>
      <w:r>
        <w:t>работы</w:t>
      </w:r>
      <w:r>
        <w:rPr>
          <w:spacing w:val="10"/>
        </w:rPr>
        <w:t xml:space="preserve"> </w:t>
      </w:r>
      <w:r>
        <w:t>(примерно</w:t>
      </w:r>
      <w:r>
        <w:rPr>
          <w:spacing w:val="11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два</w:t>
      </w:r>
      <w:r>
        <w:rPr>
          <w:spacing w:val="11"/>
        </w:rPr>
        <w:t xml:space="preserve"> </w:t>
      </w:r>
      <w:r>
        <w:t>раза</w:t>
      </w:r>
      <w:r>
        <w:rPr>
          <w:spacing w:val="13"/>
        </w:rPr>
        <w:t xml:space="preserve"> </w:t>
      </w:r>
      <w:r>
        <w:t>меньше,</w:t>
      </w:r>
      <w:r>
        <w:rPr>
          <w:spacing w:val="12"/>
        </w:rPr>
        <w:t xml:space="preserve"> </w:t>
      </w:r>
      <w:r>
        <w:t>чем</w:t>
      </w:r>
      <w:r>
        <w:rPr>
          <w:spacing w:val="12"/>
        </w:rPr>
        <w:t xml:space="preserve"> </w:t>
      </w:r>
      <w:r>
        <w:t>полный</w:t>
      </w:r>
    </w:p>
    <w:p w:rsidR="001E5777" w:rsidRDefault="00C60256">
      <w:pPr>
        <w:pStyle w:val="a3"/>
        <w:ind w:left="779"/>
        <w:jc w:val="left"/>
      </w:pPr>
      <w:r>
        <w:t>комплект,</w:t>
      </w:r>
      <w:r>
        <w:rPr>
          <w:spacing w:val="-2"/>
        </w:rPr>
        <w:t xml:space="preserve"> </w:t>
      </w:r>
      <w:r>
        <w:t>то</w:t>
      </w:r>
      <w:r>
        <w:rPr>
          <w:spacing w:val="-2"/>
        </w:rPr>
        <w:t xml:space="preserve"> </w:t>
      </w:r>
      <w:r>
        <w:t>есть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менее</w:t>
      </w:r>
      <w:r>
        <w:rPr>
          <w:spacing w:val="-3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экз.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двух</w:t>
      </w:r>
      <w:r>
        <w:rPr>
          <w:spacing w:val="3"/>
        </w:rPr>
        <w:t xml:space="preserve"> </w:t>
      </w:r>
      <w:r>
        <w:t>учащихся);</w:t>
      </w:r>
    </w:p>
    <w:p w:rsidR="001E5777" w:rsidRDefault="00C60256">
      <w:pPr>
        <w:pStyle w:val="a3"/>
        <w:ind w:left="780" w:right="505" w:firstLine="1416"/>
        <w:jc w:val="left"/>
      </w:pPr>
      <w:r>
        <w:t>П</w:t>
      </w:r>
      <w:r>
        <w:rPr>
          <w:spacing w:val="7"/>
        </w:rPr>
        <w:t xml:space="preserve"> </w:t>
      </w:r>
      <w:r>
        <w:t>–</w:t>
      </w:r>
      <w:r>
        <w:rPr>
          <w:spacing w:val="2"/>
        </w:rPr>
        <w:t xml:space="preserve"> </w:t>
      </w:r>
      <w:r>
        <w:t>комплект,</w:t>
      </w:r>
      <w:r>
        <w:rPr>
          <w:spacing w:val="3"/>
        </w:rPr>
        <w:t xml:space="preserve"> </w:t>
      </w:r>
      <w:r>
        <w:t>необходимый</w:t>
      </w:r>
      <w:r>
        <w:rPr>
          <w:spacing w:val="3"/>
        </w:rPr>
        <w:t xml:space="preserve"> </w:t>
      </w:r>
      <w:r>
        <w:t>для</w:t>
      </w:r>
      <w:r>
        <w:rPr>
          <w:spacing w:val="4"/>
        </w:rPr>
        <w:t xml:space="preserve"> </w:t>
      </w:r>
      <w:r>
        <w:t>практической</w:t>
      </w:r>
      <w:r>
        <w:rPr>
          <w:spacing w:val="4"/>
        </w:rPr>
        <w:t xml:space="preserve"> </w:t>
      </w:r>
      <w:r>
        <w:t>работы</w:t>
      </w:r>
      <w:r>
        <w:rPr>
          <w:spacing w:val="2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группах,</w:t>
      </w:r>
      <w:r>
        <w:rPr>
          <w:spacing w:val="3"/>
        </w:rPr>
        <w:t xml:space="preserve"> </w:t>
      </w:r>
      <w:r>
        <w:t>насчитывающих</w:t>
      </w:r>
      <w:r>
        <w:rPr>
          <w:spacing w:val="-57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нескольку</w:t>
      </w:r>
      <w:r>
        <w:rPr>
          <w:spacing w:val="-3"/>
        </w:rPr>
        <w:t xml:space="preserve"> </w:t>
      </w:r>
      <w:r>
        <w:t>учащихся;</w:t>
      </w:r>
    </w:p>
    <w:p w:rsidR="001E5777" w:rsidRDefault="00C60256">
      <w:pPr>
        <w:pStyle w:val="a3"/>
        <w:ind w:left="780" w:firstLine="1416"/>
        <w:jc w:val="left"/>
      </w:pPr>
      <w:r>
        <w:t>Р</w:t>
      </w:r>
      <w:r>
        <w:rPr>
          <w:spacing w:val="5"/>
        </w:rPr>
        <w:t xml:space="preserve"> </w:t>
      </w:r>
      <w:r>
        <w:t>-</w:t>
      </w:r>
      <w:r>
        <w:rPr>
          <w:spacing w:val="4"/>
        </w:rPr>
        <w:t xml:space="preserve"> </w:t>
      </w:r>
      <w:r>
        <w:t>раздаточное</w:t>
      </w:r>
      <w:r>
        <w:rPr>
          <w:spacing w:val="4"/>
        </w:rPr>
        <w:t xml:space="preserve"> </w:t>
      </w:r>
      <w:r>
        <w:t>оборудование</w:t>
      </w:r>
      <w:r>
        <w:rPr>
          <w:spacing w:val="5"/>
        </w:rPr>
        <w:t xml:space="preserve"> </w:t>
      </w:r>
      <w:r>
        <w:t>(1</w:t>
      </w:r>
      <w:r>
        <w:rPr>
          <w:spacing w:val="4"/>
        </w:rPr>
        <w:t xml:space="preserve"> </w:t>
      </w:r>
      <w:r>
        <w:t>экземпляр</w:t>
      </w:r>
      <w:r>
        <w:rPr>
          <w:spacing w:val="2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2-х</w:t>
      </w:r>
      <w:r>
        <w:rPr>
          <w:spacing w:val="8"/>
        </w:rPr>
        <w:t xml:space="preserve"> </w:t>
      </w:r>
      <w:r>
        <w:t>учащихся</w:t>
      </w:r>
      <w:r>
        <w:rPr>
          <w:spacing w:val="4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основной</w:t>
      </w:r>
      <w:r>
        <w:rPr>
          <w:spacing w:val="4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старшей</w:t>
      </w:r>
      <w:r>
        <w:rPr>
          <w:spacing w:val="-57"/>
        </w:rPr>
        <w:t xml:space="preserve"> </w:t>
      </w:r>
      <w:r>
        <w:t>школе</w:t>
      </w:r>
      <w:r>
        <w:rPr>
          <w:spacing w:val="-2"/>
        </w:rPr>
        <w:t xml:space="preserve"> </w:t>
      </w:r>
      <w:r>
        <w:t>при базовом</w:t>
      </w:r>
      <w:r>
        <w:rPr>
          <w:spacing w:val="-2"/>
        </w:rPr>
        <w:t xml:space="preserve"> </w:t>
      </w:r>
      <w:r>
        <w:t>изучении предмета).</w:t>
      </w:r>
    </w:p>
    <w:p w:rsidR="001E5777" w:rsidRDefault="001E5777">
      <w:pPr>
        <w:pStyle w:val="a3"/>
        <w:spacing w:before="5"/>
        <w:ind w:left="0"/>
        <w:jc w:val="left"/>
      </w:pPr>
    </w:p>
    <w:p w:rsidR="001E5777" w:rsidRDefault="00C60256">
      <w:pPr>
        <w:pStyle w:val="2"/>
        <w:spacing w:before="0" w:after="4" w:line="240" w:lineRule="auto"/>
        <w:ind w:left="1447" w:right="468"/>
        <w:jc w:val="center"/>
      </w:pPr>
      <w:r>
        <w:t>Русский</w:t>
      </w:r>
      <w:r>
        <w:rPr>
          <w:spacing w:val="-2"/>
        </w:rPr>
        <w:t xml:space="preserve"> </w:t>
      </w:r>
      <w:r>
        <w:t>язык</w:t>
      </w: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06"/>
        <w:gridCol w:w="7324"/>
        <w:gridCol w:w="1608"/>
      </w:tblGrid>
      <w:tr w:rsidR="001E5777">
        <w:trPr>
          <w:trHeight w:val="614"/>
        </w:trPr>
        <w:tc>
          <w:tcPr>
            <w:tcW w:w="1006" w:type="dxa"/>
          </w:tcPr>
          <w:p w:rsidR="001E5777" w:rsidRDefault="001E5777"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 w:rsidR="001E5777" w:rsidRDefault="00C60256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37" w:lineRule="auto"/>
              <w:ind w:left="815" w:right="2393"/>
              <w:rPr>
                <w:sz w:val="24"/>
              </w:rPr>
            </w:pPr>
            <w:r>
              <w:rPr>
                <w:sz w:val="24"/>
              </w:rPr>
              <w:t>Наименования объектов и средств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материально-технического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обеспечения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37" w:lineRule="auto"/>
              <w:ind w:right="152" w:hanging="72"/>
              <w:rPr>
                <w:sz w:val="24"/>
              </w:rPr>
            </w:pPr>
            <w:r>
              <w:rPr>
                <w:sz w:val="24"/>
              </w:rPr>
              <w:t>Необходимое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количество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6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932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БИБЛИОТЕЧНЫЙ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ФОНД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(КНИГОПЕЧАТНАЯ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ПРОДУКЦИЯ)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237"/>
              <w:rPr>
                <w:sz w:val="24"/>
              </w:rPr>
            </w:pPr>
            <w:r>
              <w:rPr>
                <w:sz w:val="24"/>
              </w:rPr>
              <w:t>Федеральный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Закон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образовании»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722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237"/>
              <w:rPr>
                <w:sz w:val="24"/>
              </w:rPr>
            </w:pPr>
            <w:r>
              <w:rPr>
                <w:sz w:val="24"/>
              </w:rPr>
              <w:t>Стандарт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русскому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языку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722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1.3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237"/>
              <w:rPr>
                <w:sz w:val="24"/>
              </w:rPr>
            </w:pPr>
            <w:r>
              <w:rPr>
                <w:sz w:val="24"/>
              </w:rPr>
              <w:t>Примерная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программа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русскому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языку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68" w:lineRule="exact"/>
              <w:ind w:left="741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1.4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237"/>
              <w:rPr>
                <w:sz w:val="24"/>
              </w:rPr>
            </w:pPr>
            <w:r>
              <w:rPr>
                <w:sz w:val="24"/>
              </w:rPr>
              <w:t>Авторские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русскому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языку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0" w:right="356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1.5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237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русскому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языку.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0" w:right="358"/>
              <w:jc w:val="right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1.6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237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русскому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языку.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8" w:lineRule="exact"/>
              <w:ind w:left="0" w:right="358"/>
              <w:jc w:val="right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6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1.7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237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русскому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языку.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0" w:right="358"/>
              <w:jc w:val="right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1.8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237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русскому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языку.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0" w:right="358"/>
              <w:jc w:val="right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1.9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237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русскому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языку.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0" w:right="358"/>
              <w:jc w:val="right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1.10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297"/>
              <w:rPr>
                <w:sz w:val="24"/>
              </w:rPr>
            </w:pPr>
            <w:r>
              <w:rPr>
                <w:sz w:val="24"/>
              </w:rPr>
              <w:t>Школьные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словари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русского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языка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0" w:right="344"/>
              <w:jc w:val="right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  <w:tr w:rsidR="001E5777">
        <w:trPr>
          <w:trHeight w:val="640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1.11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ind w:firstLine="189"/>
              <w:rPr>
                <w:sz w:val="24"/>
              </w:rPr>
            </w:pPr>
            <w:r>
              <w:rPr>
                <w:sz w:val="24"/>
              </w:rPr>
              <w:t>Справочные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пособия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(энциклопедии,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справочники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русскому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языку)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68" w:lineRule="exact"/>
              <w:ind w:left="0" w:right="352"/>
              <w:jc w:val="right"/>
              <w:rPr>
                <w:sz w:val="24"/>
              </w:rPr>
            </w:pPr>
            <w:r>
              <w:rPr>
                <w:sz w:val="24"/>
              </w:rPr>
              <w:t>П</w:t>
            </w:r>
          </w:p>
        </w:tc>
      </w:tr>
      <w:tr w:rsidR="001E5777">
        <w:trPr>
          <w:trHeight w:val="554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1.12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70" w:lineRule="exact"/>
              <w:ind w:left="237"/>
              <w:rPr>
                <w:sz w:val="24"/>
              </w:rPr>
            </w:pPr>
            <w:r>
              <w:rPr>
                <w:sz w:val="24"/>
              </w:rPr>
              <w:t>Методические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пособия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учителя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(рекомендации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проведению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уроков)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70" w:lineRule="exact"/>
              <w:ind w:left="0" w:right="356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8932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2613"/>
              <w:rPr>
                <w:sz w:val="24"/>
              </w:rPr>
            </w:pPr>
            <w:r>
              <w:rPr>
                <w:sz w:val="24"/>
              </w:rPr>
              <w:t>ТЕХНИЧЕСКИЕ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2.1.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Ноутбук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0" w:right="356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2.2.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Многофункциональное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устройство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0" w:right="356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2.3.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Мультимедиапроектор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0" w:right="356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6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2.4.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Экран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навесной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0" w:right="356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2.5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Акустическая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8" w:lineRule="exact"/>
              <w:ind w:left="0" w:right="356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</w:tbl>
    <w:p w:rsidR="001E5777" w:rsidRDefault="001E5777">
      <w:pPr>
        <w:pStyle w:val="a3"/>
        <w:spacing w:before="8"/>
        <w:ind w:left="0"/>
        <w:jc w:val="left"/>
        <w:rPr>
          <w:b/>
          <w:sz w:val="23"/>
        </w:rPr>
      </w:pPr>
    </w:p>
    <w:p w:rsidR="001E5777" w:rsidRDefault="00C60256">
      <w:pPr>
        <w:spacing w:after="4"/>
        <w:ind w:left="1450" w:right="468"/>
        <w:jc w:val="center"/>
        <w:rPr>
          <w:b/>
          <w:sz w:val="24"/>
        </w:rPr>
      </w:pPr>
      <w:r>
        <w:rPr>
          <w:b/>
          <w:sz w:val="24"/>
        </w:rPr>
        <w:t>Литература</w:t>
      </w: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06"/>
        <w:gridCol w:w="7324"/>
        <w:gridCol w:w="1608"/>
      </w:tblGrid>
      <w:tr w:rsidR="001E5777">
        <w:trPr>
          <w:trHeight w:val="609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ind w:left="815" w:right="2393"/>
              <w:rPr>
                <w:sz w:val="24"/>
              </w:rPr>
            </w:pPr>
            <w:r>
              <w:rPr>
                <w:sz w:val="24"/>
              </w:rPr>
              <w:t>Наименования объектов и средств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материально-технического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обеспечения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ind w:right="80"/>
              <w:rPr>
                <w:sz w:val="24"/>
              </w:rPr>
            </w:pPr>
            <w:r>
              <w:rPr>
                <w:sz w:val="24"/>
              </w:rPr>
              <w:t>Необходимое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количество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932" w:type="dxa"/>
            <w:gridSpan w:val="2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БИБЛИОТЕЧНЫЙ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ФОНД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(КНИГОПЕЧАТНАЯ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ПРОДУКЦИЯ)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Стандарт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литературе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68" w:lineRule="exact"/>
              <w:ind w:left="0" w:right="356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Примерная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программа</w:t>
            </w:r>
            <w:r>
              <w:rPr>
                <w:spacing w:val="102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литературе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68" w:lineRule="exact"/>
              <w:ind w:left="0" w:right="356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1.3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Авторские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литературе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0" w:right="356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</w:tbl>
    <w:p w:rsidR="001E5777" w:rsidRDefault="001E5777">
      <w:pPr>
        <w:spacing w:line="256" w:lineRule="exact"/>
        <w:jc w:val="right"/>
        <w:rPr>
          <w:sz w:val="24"/>
        </w:rPr>
        <w:sectPr w:rsidR="001E5777">
          <w:pgSz w:w="11910" w:h="16840"/>
          <w:pgMar w:top="1040" w:right="340" w:bottom="940" w:left="300" w:header="0" w:footer="676" w:gutter="0"/>
          <w:cols w:space="720"/>
        </w:sectPr>
      </w:pP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06"/>
        <w:gridCol w:w="7324"/>
        <w:gridCol w:w="1608"/>
      </w:tblGrid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1.4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Учебник-хрестоматия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литературе.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8" w:lineRule="exact"/>
              <w:ind w:left="0" w:right="358"/>
              <w:jc w:val="right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1.5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Учебник-хрестоматия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литературе.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0" w:right="358"/>
              <w:jc w:val="right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6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1.6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Учебник-хрестоматия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литературе.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0" w:right="358"/>
              <w:jc w:val="right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1.7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Учебник-хрестоматия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литературе.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0" w:right="358"/>
              <w:jc w:val="right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1.8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хрестоматия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литературе.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0" w:right="358"/>
              <w:jc w:val="right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1.9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Художественная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литература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0" w:right="356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1.10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Методические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пособия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литературе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учителя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8" w:lineRule="exact"/>
              <w:ind w:left="0" w:right="356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827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2" w:lineRule="exact"/>
              <w:ind w:left="105"/>
              <w:rPr>
                <w:sz w:val="24"/>
              </w:rPr>
            </w:pPr>
            <w:r>
              <w:rPr>
                <w:sz w:val="24"/>
              </w:rPr>
              <w:t>1.11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tabs>
                <w:tab w:val="left" w:pos="4577"/>
                <w:tab w:val="left" w:pos="6283"/>
              </w:tabs>
              <w:spacing w:line="262" w:lineRule="exact"/>
              <w:ind w:firstLine="708"/>
              <w:rPr>
                <w:sz w:val="24"/>
              </w:rPr>
            </w:pPr>
            <w:r>
              <w:rPr>
                <w:sz w:val="24"/>
              </w:rPr>
              <w:t>Справочно-энциклопедическая</w:t>
            </w:r>
            <w:r>
              <w:rPr>
                <w:sz w:val="24"/>
              </w:rPr>
              <w:tab/>
              <w:t>литература</w:t>
            </w:r>
            <w:r>
              <w:rPr>
                <w:sz w:val="24"/>
              </w:rPr>
              <w:tab/>
              <w:t>(Словарь</w:t>
            </w:r>
          </w:p>
          <w:p w:rsidR="001E5777" w:rsidRDefault="00C60256">
            <w:pPr>
              <w:pStyle w:val="TableParagraph"/>
              <w:tabs>
                <w:tab w:val="left" w:pos="2650"/>
                <w:tab w:val="left" w:pos="4036"/>
                <w:tab w:val="left" w:pos="5183"/>
                <w:tab w:val="left" w:pos="6183"/>
              </w:tabs>
              <w:spacing w:line="270" w:lineRule="atLeast"/>
              <w:ind w:right="104"/>
              <w:rPr>
                <w:sz w:val="24"/>
              </w:rPr>
            </w:pPr>
            <w:r>
              <w:rPr>
                <w:sz w:val="24"/>
              </w:rPr>
              <w:t>литературоведческих</w:t>
            </w:r>
            <w:r>
              <w:rPr>
                <w:sz w:val="24"/>
              </w:rPr>
              <w:tab/>
              <w:t>терминов,</w:t>
            </w:r>
            <w:r>
              <w:rPr>
                <w:sz w:val="24"/>
              </w:rPr>
              <w:tab/>
              <w:t>словарь</w:t>
            </w:r>
            <w:r>
              <w:rPr>
                <w:sz w:val="24"/>
              </w:rPr>
              <w:tab/>
              <w:t>юного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филолога,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Лермонтовская,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Пушкинская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энциклопедии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проч.)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62" w:lineRule="exact"/>
              <w:ind w:left="0" w:right="356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932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ПЕЧАТНЫЕ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ПОСОБИЯ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Портреты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писателей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(русских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зарубежных)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0" w:right="356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932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2342"/>
              <w:rPr>
                <w:sz w:val="24"/>
              </w:rPr>
            </w:pPr>
            <w:r>
              <w:rPr>
                <w:sz w:val="24"/>
              </w:rPr>
              <w:t>УЧЕБНО-ПРАКТИЧЕСКОЕ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ОБОРУДОВАНИЕ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Стол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учительский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тумбой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0" w:right="356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3.2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9" w:lineRule="exact"/>
              <w:ind w:left="815"/>
              <w:rPr>
                <w:sz w:val="24"/>
              </w:rPr>
            </w:pPr>
            <w:r>
              <w:rPr>
                <w:sz w:val="24"/>
              </w:rPr>
              <w:t>Ученические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столы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2-хместные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комплектом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стульев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9" w:lineRule="exact"/>
              <w:ind w:left="0" w:right="344"/>
              <w:jc w:val="right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8932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2613"/>
              <w:rPr>
                <w:sz w:val="24"/>
              </w:rPr>
            </w:pPr>
            <w:r>
              <w:rPr>
                <w:sz w:val="24"/>
              </w:rPr>
              <w:t>ТЕХНИЧЕСКИЕ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4.1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Ноутбук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0" w:right="356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4.2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Принтер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0" w:right="356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4.3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Мультимедиапроектор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0" w:right="356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4.4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Экран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навесной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0" w:right="356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</w:tbl>
    <w:p w:rsidR="001E5777" w:rsidRDefault="001E5777">
      <w:pPr>
        <w:pStyle w:val="a3"/>
        <w:spacing w:before="4"/>
        <w:ind w:left="0"/>
        <w:jc w:val="left"/>
        <w:rPr>
          <w:b/>
          <w:sz w:val="15"/>
        </w:rPr>
      </w:pPr>
    </w:p>
    <w:p w:rsidR="001E5777" w:rsidRDefault="00C60256">
      <w:pPr>
        <w:pStyle w:val="2"/>
        <w:spacing w:before="90" w:after="4" w:line="240" w:lineRule="auto"/>
        <w:ind w:left="738" w:right="468"/>
        <w:jc w:val="center"/>
      </w:pPr>
      <w:r>
        <w:t>Иностранный</w:t>
      </w:r>
      <w:r>
        <w:rPr>
          <w:spacing w:val="-3"/>
        </w:rPr>
        <w:t xml:space="preserve"> </w:t>
      </w:r>
      <w:r>
        <w:t>язык</w:t>
      </w: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06"/>
        <w:gridCol w:w="7324"/>
        <w:gridCol w:w="1608"/>
      </w:tblGrid>
      <w:tr w:rsidR="001E5777">
        <w:trPr>
          <w:trHeight w:val="554"/>
        </w:trPr>
        <w:tc>
          <w:tcPr>
            <w:tcW w:w="1006" w:type="dxa"/>
          </w:tcPr>
          <w:p w:rsidR="001E5777" w:rsidRDefault="001E5777">
            <w:pPr>
              <w:pStyle w:val="TableParagraph"/>
              <w:spacing w:before="5"/>
              <w:ind w:left="0"/>
              <w:rPr>
                <w:b/>
                <w:sz w:val="23"/>
              </w:rPr>
            </w:pPr>
          </w:p>
          <w:p w:rsidR="001E5777" w:rsidRDefault="00C60256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70" w:lineRule="exact"/>
              <w:ind w:left="815"/>
              <w:rPr>
                <w:sz w:val="24"/>
              </w:rPr>
            </w:pPr>
            <w:r>
              <w:rPr>
                <w:sz w:val="24"/>
              </w:rPr>
              <w:t>Наименования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</w:p>
          <w:p w:rsidR="001E5777" w:rsidRDefault="00C60256">
            <w:pPr>
              <w:pStyle w:val="TableParagraph"/>
              <w:spacing w:line="264" w:lineRule="exact"/>
              <w:ind w:left="815"/>
              <w:rPr>
                <w:sz w:val="24"/>
              </w:rPr>
            </w:pPr>
            <w:r>
              <w:rPr>
                <w:sz w:val="24"/>
              </w:rPr>
              <w:t>материально-технического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обеспечения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Необходимое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количество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932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БИБЛИОТЕЧНЫЙ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ФОНД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(КНИГОПЕЧАТНАЯ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ПРОДУКЦИЯ)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Учебники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английский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язык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»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5-9 классов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552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Федеральный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 xml:space="preserve">государственный  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 xml:space="preserve">образовательный  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стандарт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начального,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английскому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языку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68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1.3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Примерная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программа</w:t>
            </w:r>
            <w:r>
              <w:rPr>
                <w:spacing w:val="102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иностранному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языку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68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1.4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75"/>
              <w:rPr>
                <w:sz w:val="24"/>
              </w:rPr>
            </w:pPr>
            <w:r>
              <w:rPr>
                <w:sz w:val="24"/>
              </w:rPr>
              <w:t>Рабочие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программы.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5-9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классы.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1.5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Книги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чтения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иностранном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языке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8" w:lineRule="exact"/>
              <w:ind w:left="285" w:right="278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(5-6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кл)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1.6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Пособия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страноведению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Великобритании/</w:t>
            </w:r>
          </w:p>
          <w:p w:rsidR="001E5777" w:rsidRDefault="00C60256">
            <w:pPr>
              <w:pStyle w:val="TableParagraph"/>
              <w:spacing w:line="264" w:lineRule="exact"/>
              <w:ind w:left="815"/>
              <w:rPr>
                <w:sz w:val="24"/>
              </w:rPr>
            </w:pPr>
            <w:r>
              <w:rPr>
                <w:sz w:val="24"/>
              </w:rPr>
              <w:t>Германии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Франции/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Испании/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…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68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1.7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Двуязычные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словари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1.8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tabs>
                <w:tab w:val="left" w:pos="2254"/>
                <w:tab w:val="left" w:pos="3430"/>
                <w:tab w:val="left" w:pos="4937"/>
                <w:tab w:val="left" w:pos="5407"/>
                <w:tab w:val="left" w:pos="6361"/>
              </w:tabs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Авторские</w:t>
            </w:r>
            <w:r>
              <w:rPr>
                <w:sz w:val="24"/>
              </w:rPr>
              <w:tab/>
              <w:t>рабочие</w:t>
            </w:r>
            <w:r>
              <w:rPr>
                <w:sz w:val="24"/>
              </w:rPr>
              <w:tab/>
              <w:t>программы</w:t>
            </w:r>
            <w:r>
              <w:rPr>
                <w:sz w:val="24"/>
              </w:rPr>
              <w:tab/>
              <w:t>к</w:t>
            </w:r>
            <w:r>
              <w:rPr>
                <w:sz w:val="24"/>
              </w:rPr>
              <w:tab/>
              <w:t>УМК,</w:t>
            </w:r>
            <w:r>
              <w:rPr>
                <w:sz w:val="24"/>
              </w:rPr>
              <w:tab/>
              <w:t>которые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используются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изучения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иностранного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языка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68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1.9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Книги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учителя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(методические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рекомендации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УМК)</w:t>
            </w:r>
            <w:r>
              <w:rPr>
                <w:spacing w:val="70"/>
                <w:sz w:val="24"/>
              </w:rPr>
              <w:t xml:space="preserve"> </w:t>
            </w:r>
            <w:r>
              <w:rPr>
                <w:sz w:val="24"/>
              </w:rPr>
              <w:t>(2-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11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классы)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68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6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8932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ПЕЧАТНЫЕ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ПОСОБИЯ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Алфавит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(настенная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таблица)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2.2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Касса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букв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буквосочетаний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8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827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2.3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tabs>
                <w:tab w:val="left" w:pos="2076"/>
                <w:tab w:val="left" w:pos="2945"/>
                <w:tab w:val="left" w:pos="3400"/>
                <w:tab w:val="left" w:pos="4259"/>
                <w:tab w:val="left" w:pos="4816"/>
                <w:tab w:val="left" w:pos="5187"/>
                <w:tab w:val="left" w:pos="5517"/>
                <w:tab w:val="left" w:pos="6279"/>
                <w:tab w:val="left" w:pos="6858"/>
              </w:tabs>
              <w:ind w:right="100" w:firstLine="708"/>
              <w:rPr>
                <w:sz w:val="24"/>
              </w:rPr>
            </w:pPr>
            <w:r>
              <w:rPr>
                <w:sz w:val="24"/>
              </w:rPr>
              <w:t>Грамматические</w:t>
            </w:r>
            <w:r>
              <w:rPr>
                <w:sz w:val="24"/>
              </w:rPr>
              <w:tab/>
              <w:t>таблицы</w:t>
            </w:r>
            <w:r>
              <w:rPr>
                <w:sz w:val="24"/>
              </w:rPr>
              <w:tab/>
              <w:t>к</w:t>
            </w:r>
            <w:r>
              <w:rPr>
                <w:sz w:val="24"/>
              </w:rPr>
              <w:tab/>
              <w:t>основным</w:t>
            </w:r>
            <w:r>
              <w:rPr>
                <w:sz w:val="24"/>
              </w:rPr>
              <w:tab/>
              <w:t>разделам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грамматического</w:t>
            </w:r>
            <w:r>
              <w:rPr>
                <w:sz w:val="24"/>
              </w:rPr>
              <w:tab/>
              <w:t>материала,</w:t>
            </w:r>
            <w:r>
              <w:rPr>
                <w:sz w:val="24"/>
              </w:rPr>
              <w:tab/>
              <w:t>содержащегося</w:t>
            </w:r>
            <w:r>
              <w:rPr>
                <w:sz w:val="24"/>
              </w:rPr>
              <w:tab/>
              <w:t>в</w:t>
            </w:r>
            <w:r>
              <w:rPr>
                <w:sz w:val="24"/>
              </w:rPr>
              <w:tab/>
              <w:t>стандартах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для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каждого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ступени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68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1379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2.4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ind w:left="815" w:right="2746"/>
              <w:rPr>
                <w:sz w:val="24"/>
              </w:rPr>
            </w:pPr>
            <w:r>
              <w:rPr>
                <w:sz w:val="24"/>
              </w:rPr>
              <w:t>Карты на иностранном языке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Карта(ы)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стран(ы)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изучаемого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языка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Карта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(политическая)</w:t>
            </w:r>
          </w:p>
          <w:p w:rsidR="001E5777" w:rsidRDefault="00C60256">
            <w:pPr>
              <w:pStyle w:val="TableParagraph"/>
              <w:spacing w:line="270" w:lineRule="atLeast"/>
              <w:ind w:left="815" w:right="2132"/>
              <w:rPr>
                <w:sz w:val="24"/>
              </w:rPr>
            </w:pPr>
            <w:r>
              <w:rPr>
                <w:sz w:val="24"/>
              </w:rPr>
              <w:t>Карта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Европы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(политическая,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физическая)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Карта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России (физическая)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ind w:left="722" w:right="709"/>
              <w:jc w:val="both"/>
              <w:rPr>
                <w:sz w:val="24"/>
              </w:rPr>
            </w:pPr>
            <w:r>
              <w:rPr>
                <w:sz w:val="24"/>
              </w:rPr>
              <w:t>Д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</w:p>
          <w:p w:rsidR="001E5777" w:rsidRDefault="00C60256">
            <w:pPr>
              <w:pStyle w:val="TableParagraph"/>
              <w:spacing w:line="270" w:lineRule="atLeast"/>
              <w:ind w:left="722" w:right="709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5" w:lineRule="exact"/>
              <w:ind w:left="105"/>
              <w:rPr>
                <w:sz w:val="24"/>
              </w:rPr>
            </w:pPr>
            <w:r>
              <w:rPr>
                <w:sz w:val="24"/>
              </w:rPr>
              <w:t>2.6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5" w:lineRule="exact"/>
              <w:ind w:left="815"/>
              <w:rPr>
                <w:sz w:val="24"/>
              </w:rPr>
            </w:pPr>
            <w:r>
              <w:rPr>
                <w:sz w:val="24"/>
              </w:rPr>
              <w:t>Флаги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стран(ы)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изучаемого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языка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5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</w:tbl>
    <w:p w:rsidR="001E5777" w:rsidRDefault="001E5777">
      <w:pPr>
        <w:spacing w:line="255" w:lineRule="exact"/>
        <w:jc w:val="center"/>
        <w:rPr>
          <w:sz w:val="24"/>
        </w:rPr>
        <w:sectPr w:rsidR="001E5777">
          <w:pgSz w:w="11910" w:h="16840"/>
          <w:pgMar w:top="1120" w:right="340" w:bottom="940" w:left="300" w:header="0" w:footer="676" w:gutter="0"/>
          <w:cols w:space="720"/>
        </w:sectPr>
      </w:pP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06"/>
        <w:gridCol w:w="7324"/>
        <w:gridCol w:w="1608"/>
      </w:tblGrid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932" w:type="dxa"/>
            <w:gridSpan w:val="2"/>
          </w:tcPr>
          <w:p w:rsidR="001E5777" w:rsidRDefault="00C60256">
            <w:pPr>
              <w:pStyle w:val="TableParagraph"/>
              <w:spacing w:line="258" w:lineRule="exact"/>
              <w:ind w:left="2342"/>
              <w:rPr>
                <w:sz w:val="24"/>
              </w:rPr>
            </w:pPr>
            <w:r>
              <w:rPr>
                <w:sz w:val="24"/>
              </w:rPr>
              <w:t>УЧЕБНО-ПРАКТИЧЕСКОЕ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ОБОРУДОВАНИЕ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Стол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учительский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тумбой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722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6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Ученические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столы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2-хместные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комплектом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стульев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708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8932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2613"/>
              <w:rPr>
                <w:sz w:val="24"/>
              </w:rPr>
            </w:pPr>
            <w:r>
              <w:rPr>
                <w:sz w:val="24"/>
              </w:rPr>
              <w:t>ТЕХНИЧЕСКИЕ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4.1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Ноутбук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0" w:right="356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8932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3921" w:right="3207"/>
              <w:jc w:val="center"/>
              <w:rPr>
                <w:sz w:val="24"/>
              </w:rPr>
            </w:pPr>
            <w:r>
              <w:rPr>
                <w:sz w:val="24"/>
              </w:rPr>
              <w:t>Игры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игрушки.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5.1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Куклы,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мягкие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игрушки.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8" w:lineRule="exact"/>
              <w:ind w:left="0" w:right="356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5.2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Настольные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английском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языке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(лото,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домино)</w:t>
            </w:r>
          </w:p>
        </w:tc>
        <w:tc>
          <w:tcPr>
            <w:tcW w:w="1608" w:type="dxa"/>
          </w:tcPr>
          <w:p w:rsidR="001E5777" w:rsidRDefault="00C60256">
            <w:pPr>
              <w:pStyle w:val="TableParagraph"/>
              <w:spacing w:line="256" w:lineRule="exact"/>
              <w:ind w:left="0" w:right="356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</w:tbl>
    <w:p w:rsidR="001E5777" w:rsidRDefault="001E5777">
      <w:pPr>
        <w:pStyle w:val="a3"/>
        <w:spacing w:before="4"/>
        <w:ind w:left="0"/>
        <w:jc w:val="left"/>
        <w:rPr>
          <w:b/>
          <w:sz w:val="15"/>
        </w:rPr>
      </w:pPr>
    </w:p>
    <w:p w:rsidR="001E5777" w:rsidRDefault="00C60256">
      <w:pPr>
        <w:spacing w:before="90" w:after="4"/>
        <w:ind w:left="1450" w:right="468"/>
        <w:jc w:val="center"/>
        <w:rPr>
          <w:b/>
          <w:sz w:val="24"/>
        </w:rPr>
      </w:pPr>
      <w:r>
        <w:rPr>
          <w:b/>
          <w:sz w:val="24"/>
        </w:rPr>
        <w:t>Математика</w:t>
      </w: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06"/>
        <w:gridCol w:w="7324"/>
        <w:gridCol w:w="1678"/>
      </w:tblGrid>
      <w:tr w:rsidR="001E5777">
        <w:trPr>
          <w:trHeight w:val="719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ind w:firstLine="708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материально-технического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обеспечения</w:t>
            </w:r>
          </w:p>
        </w:tc>
        <w:tc>
          <w:tcPr>
            <w:tcW w:w="1678" w:type="dxa"/>
          </w:tcPr>
          <w:p w:rsidR="001E5777" w:rsidRDefault="00C60256">
            <w:pPr>
              <w:pStyle w:val="TableParagraph"/>
              <w:ind w:right="150"/>
              <w:rPr>
                <w:sz w:val="24"/>
              </w:rPr>
            </w:pPr>
            <w:r>
              <w:rPr>
                <w:sz w:val="24"/>
              </w:rPr>
              <w:t>Необходимое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количество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9002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1550"/>
              <w:rPr>
                <w:sz w:val="24"/>
              </w:rPr>
            </w:pPr>
            <w:r>
              <w:rPr>
                <w:sz w:val="24"/>
              </w:rPr>
              <w:t>БИБЛИОТЕЧНЫЙ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ФОНД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(КНИГОПЕЧАТНАЯ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ПРОДУКЦИЯ)</w:t>
            </w:r>
          </w:p>
        </w:tc>
      </w:tr>
      <w:tr w:rsidR="001E5777">
        <w:trPr>
          <w:trHeight w:val="276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Стандарт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математике</w:t>
            </w:r>
          </w:p>
        </w:tc>
        <w:tc>
          <w:tcPr>
            <w:tcW w:w="1678" w:type="dxa"/>
          </w:tcPr>
          <w:p w:rsidR="001E5777" w:rsidRDefault="00C60256">
            <w:pPr>
              <w:pStyle w:val="TableParagraph"/>
              <w:spacing w:line="256" w:lineRule="exact"/>
              <w:ind w:left="0" w:right="390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Примерная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программа</w:t>
            </w:r>
            <w:r>
              <w:rPr>
                <w:spacing w:val="102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математике</w:t>
            </w:r>
          </w:p>
        </w:tc>
        <w:tc>
          <w:tcPr>
            <w:tcW w:w="1678" w:type="dxa"/>
          </w:tcPr>
          <w:p w:rsidR="001E5777" w:rsidRDefault="00C60256">
            <w:pPr>
              <w:pStyle w:val="TableParagraph"/>
              <w:spacing w:line="268" w:lineRule="exact"/>
              <w:ind w:left="0" w:right="390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1.3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Авторские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курсам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математики</w:t>
            </w:r>
          </w:p>
        </w:tc>
        <w:tc>
          <w:tcPr>
            <w:tcW w:w="1678" w:type="dxa"/>
          </w:tcPr>
          <w:p w:rsidR="001E5777" w:rsidRDefault="00C60256">
            <w:pPr>
              <w:pStyle w:val="TableParagraph"/>
              <w:spacing w:line="256" w:lineRule="exact"/>
              <w:ind w:left="0" w:right="390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1.4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математике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5-6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классов</w:t>
            </w:r>
          </w:p>
        </w:tc>
        <w:tc>
          <w:tcPr>
            <w:tcW w:w="1678" w:type="dxa"/>
          </w:tcPr>
          <w:p w:rsidR="001E5777" w:rsidRDefault="00C60256">
            <w:pPr>
              <w:pStyle w:val="TableParagraph"/>
              <w:spacing w:line="256" w:lineRule="exact"/>
              <w:ind w:left="0" w:right="394"/>
              <w:jc w:val="right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1.5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алгебре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7-9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классов</w:t>
            </w:r>
          </w:p>
        </w:tc>
        <w:tc>
          <w:tcPr>
            <w:tcW w:w="1678" w:type="dxa"/>
          </w:tcPr>
          <w:p w:rsidR="001E5777" w:rsidRDefault="00C60256">
            <w:pPr>
              <w:pStyle w:val="TableParagraph"/>
              <w:spacing w:line="258" w:lineRule="exact"/>
              <w:ind w:left="0" w:right="394"/>
              <w:jc w:val="right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1.6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геометрии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7-9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классов</w:t>
            </w:r>
          </w:p>
        </w:tc>
        <w:tc>
          <w:tcPr>
            <w:tcW w:w="1678" w:type="dxa"/>
          </w:tcPr>
          <w:p w:rsidR="001E5777" w:rsidRDefault="00C60256">
            <w:pPr>
              <w:pStyle w:val="TableParagraph"/>
              <w:spacing w:line="256" w:lineRule="exact"/>
              <w:ind w:left="0" w:right="394"/>
              <w:jc w:val="right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1.7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Сборник контрольных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математике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5-6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классов</w:t>
            </w:r>
          </w:p>
        </w:tc>
        <w:tc>
          <w:tcPr>
            <w:tcW w:w="1678" w:type="dxa"/>
          </w:tcPr>
          <w:p w:rsidR="001E5777" w:rsidRDefault="00C60256">
            <w:pPr>
              <w:pStyle w:val="TableParagraph"/>
              <w:spacing w:line="256" w:lineRule="exact"/>
              <w:ind w:left="0" w:right="379"/>
              <w:jc w:val="right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9002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3586"/>
              <w:rPr>
                <w:sz w:val="24"/>
              </w:rPr>
            </w:pPr>
            <w:r>
              <w:rPr>
                <w:sz w:val="24"/>
              </w:rPr>
              <w:t>ПЕЧАТНЫЕ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ПОСОБИЯ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Портреты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выдающихся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деятелей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математики</w:t>
            </w:r>
          </w:p>
        </w:tc>
        <w:tc>
          <w:tcPr>
            <w:tcW w:w="1678" w:type="dxa"/>
          </w:tcPr>
          <w:p w:rsidR="001E5777" w:rsidRDefault="00C60256">
            <w:pPr>
              <w:pStyle w:val="TableParagraph"/>
              <w:spacing w:line="256" w:lineRule="exact"/>
              <w:ind w:left="0" w:right="390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9002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2649"/>
              <w:rPr>
                <w:sz w:val="24"/>
              </w:rPr>
            </w:pPr>
            <w:r>
              <w:rPr>
                <w:sz w:val="24"/>
              </w:rPr>
              <w:t>ТЕХНИЧЕСКИЕ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3.1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Ноутбук</w:t>
            </w:r>
          </w:p>
        </w:tc>
        <w:tc>
          <w:tcPr>
            <w:tcW w:w="1678" w:type="dxa"/>
          </w:tcPr>
          <w:p w:rsidR="001E5777" w:rsidRDefault="00C60256">
            <w:pPr>
              <w:pStyle w:val="TableParagraph"/>
              <w:spacing w:line="258" w:lineRule="exact"/>
              <w:ind w:left="0" w:right="390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</w:tbl>
    <w:p w:rsidR="001E5777" w:rsidRDefault="001E5777">
      <w:pPr>
        <w:pStyle w:val="a3"/>
        <w:spacing w:before="8"/>
        <w:ind w:left="0"/>
        <w:jc w:val="left"/>
        <w:rPr>
          <w:b/>
          <w:sz w:val="23"/>
        </w:rPr>
      </w:pPr>
    </w:p>
    <w:p w:rsidR="001E5777" w:rsidRDefault="00C60256">
      <w:pPr>
        <w:pStyle w:val="2"/>
        <w:spacing w:before="0" w:after="4" w:line="240" w:lineRule="auto"/>
        <w:ind w:left="1448" w:right="468"/>
        <w:jc w:val="center"/>
      </w:pPr>
      <w:r>
        <w:t>Информатика</w:t>
      </w: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94"/>
        <w:gridCol w:w="7336"/>
        <w:gridCol w:w="1702"/>
      </w:tblGrid>
      <w:tr w:rsidR="001E5777">
        <w:trPr>
          <w:trHeight w:val="647"/>
        </w:trPr>
        <w:tc>
          <w:tcPr>
            <w:tcW w:w="994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7336" w:type="dxa"/>
          </w:tcPr>
          <w:p w:rsidR="001E5777" w:rsidRDefault="00C60256">
            <w:pPr>
              <w:pStyle w:val="TableParagraph"/>
              <w:ind w:firstLine="708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материально-технического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обеспечения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ind w:left="167" w:right="174" w:hanging="60"/>
              <w:rPr>
                <w:sz w:val="24"/>
              </w:rPr>
            </w:pPr>
            <w:r>
              <w:rPr>
                <w:sz w:val="24"/>
              </w:rPr>
              <w:t>Необходимое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количество</w:t>
            </w:r>
          </w:p>
        </w:tc>
      </w:tr>
      <w:tr w:rsidR="001E5777">
        <w:trPr>
          <w:trHeight w:val="275"/>
        </w:trPr>
        <w:tc>
          <w:tcPr>
            <w:tcW w:w="994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9038" w:type="dxa"/>
            <w:gridSpan w:val="2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БИБЛИОТЕЧНЫЙ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ФОНД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(КНИГОПЕЧАТНАЯ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ПРОДУКЦИЯ)</w:t>
            </w:r>
          </w:p>
        </w:tc>
      </w:tr>
      <w:tr w:rsidR="001E5777">
        <w:trPr>
          <w:trHeight w:val="275"/>
        </w:trPr>
        <w:tc>
          <w:tcPr>
            <w:tcW w:w="994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1.1</w:t>
            </w:r>
          </w:p>
        </w:tc>
        <w:tc>
          <w:tcPr>
            <w:tcW w:w="7336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Стандарт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информатике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551"/>
        </w:trPr>
        <w:tc>
          <w:tcPr>
            <w:tcW w:w="994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1.2</w:t>
            </w:r>
          </w:p>
        </w:tc>
        <w:tc>
          <w:tcPr>
            <w:tcW w:w="7336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Примерная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программа</w:t>
            </w:r>
            <w:r>
              <w:rPr>
                <w:spacing w:val="105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104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103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10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информатике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8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994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1.3</w:t>
            </w:r>
          </w:p>
        </w:tc>
        <w:tc>
          <w:tcPr>
            <w:tcW w:w="7336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Авторские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рабочие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информатике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8"/>
        </w:trPr>
        <w:tc>
          <w:tcPr>
            <w:tcW w:w="994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9038" w:type="dxa"/>
            <w:gridSpan w:val="2"/>
          </w:tcPr>
          <w:p w:rsidR="001E5777" w:rsidRDefault="00C60256">
            <w:pPr>
              <w:pStyle w:val="TableParagraph"/>
              <w:spacing w:line="258" w:lineRule="exact"/>
              <w:ind w:left="1365" w:right="1360"/>
              <w:jc w:val="center"/>
              <w:rPr>
                <w:sz w:val="24"/>
              </w:rPr>
            </w:pPr>
            <w:r>
              <w:rPr>
                <w:sz w:val="24"/>
              </w:rPr>
              <w:t>ИНФОРМАЦИОННО-КОММУНИКАТИВНЫЕ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</w:p>
        </w:tc>
      </w:tr>
      <w:tr w:rsidR="001E5777">
        <w:trPr>
          <w:trHeight w:val="275"/>
        </w:trPr>
        <w:tc>
          <w:tcPr>
            <w:tcW w:w="994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9038" w:type="dxa"/>
            <w:gridSpan w:val="2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Программные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</w:p>
        </w:tc>
      </w:tr>
      <w:tr w:rsidR="001E5777">
        <w:trPr>
          <w:trHeight w:val="275"/>
        </w:trPr>
        <w:tc>
          <w:tcPr>
            <w:tcW w:w="994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  <w:tc>
          <w:tcPr>
            <w:tcW w:w="7336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Операционная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552"/>
        </w:trPr>
        <w:tc>
          <w:tcPr>
            <w:tcW w:w="994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2.2</w:t>
            </w:r>
          </w:p>
        </w:tc>
        <w:tc>
          <w:tcPr>
            <w:tcW w:w="7336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Файловый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менеджер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составе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операционной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др.).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8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551"/>
        </w:trPr>
        <w:tc>
          <w:tcPr>
            <w:tcW w:w="994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2.3</w:t>
            </w:r>
          </w:p>
        </w:tc>
        <w:tc>
          <w:tcPr>
            <w:tcW w:w="7336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Почтовый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клиент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(входит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состав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операционных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систем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др.).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8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994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2.4</w:t>
            </w:r>
          </w:p>
        </w:tc>
        <w:tc>
          <w:tcPr>
            <w:tcW w:w="7336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Программа-архиватор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554"/>
        </w:trPr>
        <w:tc>
          <w:tcPr>
            <w:tcW w:w="994" w:type="dxa"/>
          </w:tcPr>
          <w:p w:rsidR="001E5777" w:rsidRDefault="00C6025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2.5</w:t>
            </w:r>
          </w:p>
        </w:tc>
        <w:tc>
          <w:tcPr>
            <w:tcW w:w="7336" w:type="dxa"/>
          </w:tcPr>
          <w:p w:rsidR="001E5777" w:rsidRDefault="00C60256">
            <w:pPr>
              <w:pStyle w:val="TableParagraph"/>
              <w:spacing w:line="270" w:lineRule="exact"/>
              <w:ind w:left="815"/>
              <w:rPr>
                <w:sz w:val="24"/>
              </w:rPr>
            </w:pPr>
            <w:r>
              <w:rPr>
                <w:sz w:val="24"/>
              </w:rPr>
              <w:t>Система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оптического</w:t>
            </w:r>
            <w:r>
              <w:rPr>
                <w:spacing w:val="96"/>
                <w:sz w:val="24"/>
              </w:rPr>
              <w:t xml:space="preserve"> </w:t>
            </w:r>
            <w:r>
              <w:rPr>
                <w:sz w:val="24"/>
              </w:rPr>
              <w:t>распознавания</w:t>
            </w:r>
            <w:r>
              <w:rPr>
                <w:spacing w:val="96"/>
                <w:sz w:val="24"/>
              </w:rPr>
              <w:t xml:space="preserve"> </w:t>
            </w:r>
            <w:r>
              <w:rPr>
                <w:sz w:val="24"/>
              </w:rPr>
              <w:t>текста</w:t>
            </w:r>
            <w:r>
              <w:rPr>
                <w:spacing w:val="98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99"/>
                <w:sz w:val="24"/>
              </w:rPr>
              <w:t xml:space="preserve"> </w:t>
            </w:r>
            <w:r>
              <w:rPr>
                <w:sz w:val="24"/>
              </w:rPr>
              <w:t>русского,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национального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изучаемых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иностранных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языков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70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994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2.6</w:t>
            </w:r>
          </w:p>
        </w:tc>
        <w:tc>
          <w:tcPr>
            <w:tcW w:w="7336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записи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DVD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дисков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827"/>
        </w:trPr>
        <w:tc>
          <w:tcPr>
            <w:tcW w:w="994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2.7</w:t>
            </w:r>
          </w:p>
        </w:tc>
        <w:tc>
          <w:tcPr>
            <w:tcW w:w="7336" w:type="dxa"/>
          </w:tcPr>
          <w:p w:rsidR="001E5777" w:rsidRDefault="00C60256">
            <w:pPr>
              <w:pStyle w:val="TableParagraph"/>
              <w:tabs>
                <w:tab w:val="left" w:pos="2153"/>
                <w:tab w:val="left" w:pos="4393"/>
                <w:tab w:val="left" w:pos="5778"/>
              </w:tabs>
              <w:spacing w:line="268" w:lineRule="exact"/>
              <w:ind w:firstLine="708"/>
              <w:rPr>
                <w:sz w:val="24"/>
              </w:rPr>
            </w:pPr>
            <w:r>
              <w:rPr>
                <w:sz w:val="24"/>
              </w:rPr>
              <w:t>Комплект</w:t>
            </w:r>
            <w:r>
              <w:rPr>
                <w:sz w:val="24"/>
              </w:rPr>
              <w:tab/>
              <w:t>общеупотребимых</w:t>
            </w:r>
            <w:r>
              <w:rPr>
                <w:sz w:val="24"/>
              </w:rPr>
              <w:tab/>
              <w:t>программ,</w:t>
            </w:r>
            <w:r>
              <w:rPr>
                <w:sz w:val="24"/>
              </w:rPr>
              <w:tab/>
              <w:t>включающий:</w:t>
            </w:r>
          </w:p>
          <w:p w:rsidR="001E5777" w:rsidRDefault="00C60256">
            <w:pPr>
              <w:pStyle w:val="TableParagraph"/>
              <w:tabs>
                <w:tab w:val="left" w:pos="1539"/>
                <w:tab w:val="left" w:pos="2884"/>
                <w:tab w:val="left" w:pos="4369"/>
                <w:tab w:val="left" w:pos="5882"/>
              </w:tabs>
              <w:spacing w:line="270" w:lineRule="atLeast"/>
              <w:ind w:right="100"/>
              <w:rPr>
                <w:sz w:val="24"/>
              </w:rPr>
            </w:pPr>
            <w:r>
              <w:rPr>
                <w:sz w:val="24"/>
              </w:rPr>
              <w:t>текстовый</w:t>
            </w:r>
            <w:r>
              <w:rPr>
                <w:sz w:val="24"/>
              </w:rPr>
              <w:tab/>
              <w:t>редактор,</w:t>
            </w:r>
            <w:r>
              <w:rPr>
                <w:sz w:val="24"/>
              </w:rPr>
              <w:tab/>
              <w:t>программу</w:t>
            </w:r>
            <w:r>
              <w:rPr>
                <w:sz w:val="24"/>
              </w:rPr>
              <w:tab/>
              <w:t>разработки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презентаций,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электронные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таблицы.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8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994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2.8</w:t>
            </w:r>
          </w:p>
        </w:tc>
        <w:tc>
          <w:tcPr>
            <w:tcW w:w="7336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Звуковой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редактор.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994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2.9</w:t>
            </w:r>
          </w:p>
        </w:tc>
        <w:tc>
          <w:tcPr>
            <w:tcW w:w="7336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Редакторы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векторной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растровой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графики.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</w:tbl>
    <w:p w:rsidR="001E5777" w:rsidRDefault="001E5777">
      <w:pPr>
        <w:spacing w:line="256" w:lineRule="exact"/>
        <w:jc w:val="center"/>
        <w:rPr>
          <w:sz w:val="24"/>
        </w:rPr>
        <w:sectPr w:rsidR="001E5777">
          <w:pgSz w:w="11910" w:h="16840"/>
          <w:pgMar w:top="1120" w:right="340" w:bottom="940" w:left="300" w:header="0" w:footer="676" w:gutter="0"/>
          <w:cols w:space="720"/>
        </w:sectPr>
      </w:pP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94"/>
        <w:gridCol w:w="7336"/>
        <w:gridCol w:w="1702"/>
      </w:tblGrid>
      <w:tr w:rsidR="001E5777">
        <w:trPr>
          <w:trHeight w:val="278"/>
        </w:trPr>
        <w:tc>
          <w:tcPr>
            <w:tcW w:w="994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2.10</w:t>
            </w:r>
          </w:p>
        </w:tc>
        <w:tc>
          <w:tcPr>
            <w:tcW w:w="7336" w:type="dxa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просмотра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статических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изображений.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8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994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2.11</w:t>
            </w:r>
          </w:p>
        </w:tc>
        <w:tc>
          <w:tcPr>
            <w:tcW w:w="7336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Мультимедиа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проигрыватель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6"/>
        </w:trPr>
        <w:tc>
          <w:tcPr>
            <w:tcW w:w="994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2.12</w:t>
            </w:r>
          </w:p>
        </w:tc>
        <w:tc>
          <w:tcPr>
            <w:tcW w:w="7336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Редактор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Web-страниц.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994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2.13</w:t>
            </w:r>
          </w:p>
        </w:tc>
        <w:tc>
          <w:tcPr>
            <w:tcW w:w="7336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Браузер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551"/>
        </w:trPr>
        <w:tc>
          <w:tcPr>
            <w:tcW w:w="994" w:type="dxa"/>
          </w:tcPr>
          <w:p w:rsidR="001E5777" w:rsidRDefault="00C60256">
            <w:pPr>
              <w:pStyle w:val="TableParagraph"/>
              <w:spacing w:line="262" w:lineRule="exact"/>
              <w:ind w:left="105"/>
              <w:rPr>
                <w:sz w:val="24"/>
              </w:rPr>
            </w:pPr>
            <w:r>
              <w:rPr>
                <w:sz w:val="24"/>
              </w:rPr>
              <w:t>2.14</w:t>
            </w:r>
          </w:p>
        </w:tc>
        <w:tc>
          <w:tcPr>
            <w:tcW w:w="7336" w:type="dxa"/>
          </w:tcPr>
          <w:p w:rsidR="001E5777" w:rsidRDefault="00C60256">
            <w:pPr>
              <w:pStyle w:val="TableParagraph"/>
              <w:tabs>
                <w:tab w:val="left" w:pos="1956"/>
                <w:tab w:val="left" w:pos="3404"/>
                <w:tab w:val="left" w:pos="4385"/>
                <w:tab w:val="left" w:pos="5483"/>
              </w:tabs>
              <w:spacing w:line="262" w:lineRule="exact"/>
              <w:ind w:left="815"/>
              <w:rPr>
                <w:sz w:val="24"/>
              </w:rPr>
            </w:pPr>
            <w:r>
              <w:rPr>
                <w:sz w:val="24"/>
              </w:rPr>
              <w:t>Система</w:t>
            </w:r>
            <w:r>
              <w:rPr>
                <w:sz w:val="24"/>
              </w:rPr>
              <w:tab/>
              <w:t>управления</w:t>
            </w:r>
            <w:r>
              <w:rPr>
                <w:sz w:val="24"/>
              </w:rPr>
              <w:tab/>
              <w:t>базами</w:t>
            </w:r>
            <w:r>
              <w:rPr>
                <w:sz w:val="24"/>
              </w:rPr>
              <w:tab/>
              <w:t>данных,</w:t>
            </w:r>
            <w:r>
              <w:rPr>
                <w:sz w:val="24"/>
              </w:rPr>
              <w:tab/>
              <w:t>обеспечивающая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необходимые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требования.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2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994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9038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1365" w:right="1357"/>
              <w:jc w:val="center"/>
              <w:rPr>
                <w:sz w:val="24"/>
              </w:rPr>
            </w:pPr>
            <w:r>
              <w:rPr>
                <w:sz w:val="24"/>
              </w:rPr>
              <w:t>ТЕХНИЧЕСКИЕ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</w:p>
        </w:tc>
      </w:tr>
      <w:tr w:rsidR="001E5777">
        <w:trPr>
          <w:trHeight w:val="278"/>
        </w:trPr>
        <w:tc>
          <w:tcPr>
            <w:tcW w:w="994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3.1.</w:t>
            </w:r>
          </w:p>
        </w:tc>
        <w:tc>
          <w:tcPr>
            <w:tcW w:w="7336" w:type="dxa"/>
          </w:tcPr>
          <w:p w:rsidR="001E5777" w:rsidRDefault="00C60256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Компьютер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стационарный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8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994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3.2.</w:t>
            </w:r>
          </w:p>
        </w:tc>
        <w:tc>
          <w:tcPr>
            <w:tcW w:w="733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Мультимедиапроектор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994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3.3.</w:t>
            </w:r>
          </w:p>
        </w:tc>
        <w:tc>
          <w:tcPr>
            <w:tcW w:w="733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Экран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навесной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994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3.4.</w:t>
            </w:r>
          </w:p>
        </w:tc>
        <w:tc>
          <w:tcPr>
            <w:tcW w:w="733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Многофункциональное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устройство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</w:tbl>
    <w:p w:rsidR="001E5777" w:rsidRDefault="001E5777">
      <w:pPr>
        <w:pStyle w:val="a3"/>
        <w:spacing w:before="4"/>
        <w:ind w:left="0"/>
        <w:jc w:val="left"/>
        <w:rPr>
          <w:b/>
          <w:sz w:val="15"/>
        </w:rPr>
      </w:pPr>
    </w:p>
    <w:p w:rsidR="001E5777" w:rsidRDefault="00C60256">
      <w:pPr>
        <w:spacing w:before="90" w:after="4"/>
        <w:ind w:left="1660" w:right="468"/>
        <w:jc w:val="center"/>
        <w:rPr>
          <w:b/>
          <w:sz w:val="24"/>
        </w:rPr>
      </w:pPr>
      <w:r>
        <w:rPr>
          <w:b/>
          <w:sz w:val="24"/>
        </w:rPr>
        <w:t>Физика</w:t>
      </w: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06"/>
        <w:gridCol w:w="7324"/>
        <w:gridCol w:w="1702"/>
      </w:tblGrid>
      <w:tr w:rsidR="001E5777">
        <w:trPr>
          <w:trHeight w:val="82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ind w:firstLine="708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материально-технического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обеспечения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ind w:right="174"/>
              <w:rPr>
                <w:sz w:val="24"/>
              </w:rPr>
            </w:pPr>
            <w:r>
              <w:rPr>
                <w:sz w:val="24"/>
              </w:rPr>
              <w:t>Необходимое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количество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БИБЛИОТЕЧНЫЙ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ФОНД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(КНИГОПЕЧАТНАЯ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ПРОДУКЦИЯ)</w:t>
            </w:r>
          </w:p>
        </w:tc>
      </w:tr>
      <w:tr w:rsidR="001E5777">
        <w:trPr>
          <w:trHeight w:val="827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ind w:left="815" w:right="2617"/>
              <w:rPr>
                <w:sz w:val="24"/>
              </w:rPr>
            </w:pPr>
            <w:r>
              <w:rPr>
                <w:sz w:val="24"/>
              </w:rPr>
              <w:t>Стандарты физического образования.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Примерные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программы.</w:t>
            </w:r>
          </w:p>
          <w:p w:rsidR="001E5777" w:rsidRDefault="00C60256">
            <w:pPr>
              <w:pStyle w:val="TableParagraph"/>
              <w:spacing w:line="264" w:lineRule="exact"/>
              <w:ind w:left="815"/>
              <w:rPr>
                <w:sz w:val="24"/>
              </w:rPr>
            </w:pPr>
            <w:r>
              <w:rPr>
                <w:sz w:val="24"/>
              </w:rPr>
              <w:t>Учебники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физике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ind w:left="1020" w:right="416"/>
              <w:jc w:val="right"/>
              <w:rPr>
                <w:sz w:val="24"/>
              </w:rPr>
            </w:pPr>
            <w:r>
              <w:rPr>
                <w:sz w:val="24"/>
              </w:rPr>
              <w:t>Б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</w:t>
            </w:r>
          </w:p>
          <w:p w:rsidR="001E5777" w:rsidRDefault="00C60256">
            <w:pPr>
              <w:pStyle w:val="TableParagraph"/>
              <w:spacing w:line="264" w:lineRule="exact"/>
              <w:ind w:left="0" w:right="406"/>
              <w:jc w:val="right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материалы</w:t>
            </w:r>
            <w:r>
              <w:rPr>
                <w:spacing w:val="8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83"/>
                <w:sz w:val="24"/>
              </w:rPr>
              <w:t xml:space="preserve"> </w:t>
            </w:r>
            <w:r>
              <w:rPr>
                <w:sz w:val="24"/>
              </w:rPr>
              <w:t>физике.</w:t>
            </w:r>
            <w:r>
              <w:rPr>
                <w:spacing w:val="83"/>
                <w:sz w:val="24"/>
              </w:rPr>
              <w:t xml:space="preserve"> </w:t>
            </w:r>
            <w:r>
              <w:rPr>
                <w:sz w:val="24"/>
              </w:rPr>
              <w:t>Сборники</w:t>
            </w:r>
            <w:r>
              <w:rPr>
                <w:spacing w:val="84"/>
                <w:sz w:val="24"/>
              </w:rPr>
              <w:t xml:space="preserve"> </w:t>
            </w:r>
            <w:r>
              <w:rPr>
                <w:sz w:val="24"/>
              </w:rPr>
              <w:t>тестовых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заданий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физике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8" w:lineRule="exact"/>
              <w:ind w:left="715"/>
              <w:jc w:val="center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1.3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Примерная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программа</w:t>
            </w:r>
            <w:r>
              <w:rPr>
                <w:spacing w:val="102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физике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8" w:lineRule="exact"/>
              <w:ind w:left="71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1.4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Авторские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рабочие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курсам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физики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1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1728"/>
              <w:rPr>
                <w:sz w:val="24"/>
              </w:rPr>
            </w:pPr>
            <w:r>
              <w:rPr>
                <w:sz w:val="24"/>
              </w:rPr>
              <w:t>ИНФОРМАЦИОННО-КОММУНИКАТИВНЫЕ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</w:p>
        </w:tc>
      </w:tr>
      <w:tr w:rsidR="001E5777">
        <w:trPr>
          <w:trHeight w:val="276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2.1.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Электронные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библиотеки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курсу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983" w:right="265"/>
              <w:jc w:val="center"/>
              <w:rPr>
                <w:sz w:val="24"/>
              </w:rPr>
            </w:pPr>
            <w:r>
              <w:rPr>
                <w:sz w:val="24"/>
              </w:rPr>
              <w:t>Д/П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58" w:lineRule="exact"/>
              <w:ind w:left="2851"/>
              <w:rPr>
                <w:sz w:val="24"/>
              </w:rPr>
            </w:pPr>
            <w:r>
              <w:rPr>
                <w:sz w:val="24"/>
              </w:rPr>
              <w:t>Перечень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лабораторного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оборудования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3.1.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Оборудование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назначения</w:t>
            </w:r>
          </w:p>
        </w:tc>
        <w:tc>
          <w:tcPr>
            <w:tcW w:w="1702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Штативы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15"/>
              <w:jc w:val="center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3.2.</w:t>
            </w: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2129"/>
              <w:rPr>
                <w:sz w:val="24"/>
              </w:rPr>
            </w:pPr>
            <w:r>
              <w:rPr>
                <w:sz w:val="24"/>
              </w:rPr>
              <w:t>Оборудование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фронтальных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лабораторных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3.2.1.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Отдельные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приборы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дополнительное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оборудование</w:t>
            </w:r>
          </w:p>
          <w:p w:rsidR="001E5777" w:rsidRDefault="00C60256">
            <w:pPr>
              <w:pStyle w:val="TableParagraph"/>
              <w:spacing w:line="264" w:lineRule="exact"/>
              <w:ind w:left="815"/>
              <w:rPr>
                <w:sz w:val="24"/>
              </w:rPr>
            </w:pPr>
            <w:r>
              <w:rPr>
                <w:sz w:val="24"/>
              </w:rPr>
              <w:t>Механика</w:t>
            </w:r>
          </w:p>
        </w:tc>
        <w:tc>
          <w:tcPr>
            <w:tcW w:w="1702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tabs>
                <w:tab w:val="left" w:pos="4414"/>
              </w:tabs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Динамометры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лабораторные</w:t>
            </w:r>
            <w:r>
              <w:rPr>
                <w:sz w:val="24"/>
              </w:rPr>
              <w:tab/>
              <w:t>4 Н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15"/>
              <w:jc w:val="center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грузов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механике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15"/>
              <w:jc w:val="center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Наборы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пружин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различной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жесткостью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8" w:lineRule="exact"/>
              <w:ind w:left="715"/>
              <w:jc w:val="center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3.2.2.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Молекулярная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физика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термодинамика</w:t>
            </w:r>
          </w:p>
        </w:tc>
        <w:tc>
          <w:tcPr>
            <w:tcW w:w="1702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Калориметры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15"/>
              <w:jc w:val="center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3.2.3.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Электродинамика</w:t>
            </w:r>
          </w:p>
        </w:tc>
        <w:tc>
          <w:tcPr>
            <w:tcW w:w="1702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552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Амперметры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лабораторные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z w:val="24"/>
              </w:rPr>
              <w:t>пределом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z w:val="24"/>
              </w:rPr>
              <w:t>измерения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z w:val="24"/>
              </w:rPr>
              <w:t>2А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измерения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цепях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постоянного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тока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8" w:lineRule="exact"/>
              <w:ind w:left="715"/>
              <w:jc w:val="center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Вольтметры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лабораторные</w:t>
            </w:r>
            <w:r>
              <w:rPr>
                <w:spacing w:val="8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89"/>
                <w:sz w:val="24"/>
              </w:rPr>
              <w:t xml:space="preserve"> </w:t>
            </w:r>
            <w:r>
              <w:rPr>
                <w:sz w:val="24"/>
              </w:rPr>
              <w:t>пределом</w:t>
            </w:r>
            <w:r>
              <w:rPr>
                <w:spacing w:val="89"/>
                <w:sz w:val="24"/>
              </w:rPr>
              <w:t xml:space="preserve"> </w:t>
            </w:r>
            <w:r>
              <w:rPr>
                <w:sz w:val="24"/>
              </w:rPr>
              <w:t>измерения</w:t>
            </w:r>
            <w:r>
              <w:rPr>
                <w:spacing w:val="89"/>
                <w:sz w:val="24"/>
              </w:rPr>
              <w:t xml:space="preserve"> </w:t>
            </w:r>
            <w:r>
              <w:rPr>
                <w:sz w:val="24"/>
              </w:rPr>
              <w:t>6В</w:t>
            </w:r>
            <w:r>
              <w:rPr>
                <w:spacing w:val="89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измерения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цепях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постоянного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тока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8" w:lineRule="exact"/>
              <w:ind w:left="715"/>
              <w:jc w:val="center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Ключи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замыкания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тока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8" w:lineRule="exact"/>
              <w:ind w:left="715"/>
              <w:jc w:val="center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Комплекты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проводов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соединительных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15"/>
              <w:jc w:val="center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прямых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дугообразных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магнитов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15"/>
              <w:jc w:val="center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Наборы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резисторов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проволочные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15"/>
              <w:jc w:val="center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Реостаты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ползунковые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15"/>
              <w:jc w:val="center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3.2.4.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Оптика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квантовая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физика</w:t>
            </w:r>
          </w:p>
        </w:tc>
        <w:tc>
          <w:tcPr>
            <w:tcW w:w="1702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Экраны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щелью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8" w:lineRule="exact"/>
              <w:ind w:left="715"/>
              <w:jc w:val="center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Плоское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зеркало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15"/>
              <w:jc w:val="center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</w:tbl>
    <w:p w:rsidR="001E5777" w:rsidRDefault="001E5777">
      <w:pPr>
        <w:spacing w:line="256" w:lineRule="exact"/>
        <w:jc w:val="center"/>
        <w:rPr>
          <w:sz w:val="24"/>
        </w:rPr>
        <w:sectPr w:rsidR="001E5777">
          <w:pgSz w:w="11910" w:h="16840"/>
          <w:pgMar w:top="1120" w:right="340" w:bottom="940" w:left="300" w:header="0" w:footer="676" w:gutter="0"/>
          <w:cols w:space="720"/>
        </w:sectPr>
      </w:pP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06"/>
        <w:gridCol w:w="7324"/>
        <w:gridCol w:w="1702"/>
      </w:tblGrid>
      <w:tr w:rsidR="001E5777">
        <w:trPr>
          <w:trHeight w:val="278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Комплект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линз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8" w:lineRule="exact"/>
              <w:ind w:left="0" w:right="391"/>
              <w:jc w:val="right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2585"/>
              <w:rPr>
                <w:sz w:val="24"/>
              </w:rPr>
            </w:pPr>
            <w:r>
              <w:rPr>
                <w:sz w:val="24"/>
              </w:rPr>
              <w:t>Перечень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демонстрационного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оборудования</w:t>
            </w:r>
          </w:p>
        </w:tc>
      </w:tr>
      <w:tr w:rsidR="001E5777">
        <w:trPr>
          <w:trHeight w:val="276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4.1.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Приборы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принадлежности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назначения</w:t>
            </w:r>
          </w:p>
        </w:tc>
        <w:tc>
          <w:tcPr>
            <w:tcW w:w="1702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Штатив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универсальный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физический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0" w:right="402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4.2.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Измерительные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приборы</w:t>
            </w:r>
          </w:p>
        </w:tc>
        <w:tc>
          <w:tcPr>
            <w:tcW w:w="1702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Манометр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жидкостный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демонстрационный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0" w:right="402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Манометр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металлический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8" w:lineRule="exact"/>
              <w:ind w:left="0" w:right="402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4.3.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наборы</w:t>
            </w:r>
          </w:p>
        </w:tc>
        <w:tc>
          <w:tcPr>
            <w:tcW w:w="1702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лабораторный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«Механика»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0" w:right="402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лабораторный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«Оптика»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0" w:right="402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лабораторный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«Электромагнетизм»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0" w:right="402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0" w:right="1007"/>
              <w:jc w:val="right"/>
              <w:rPr>
                <w:sz w:val="24"/>
              </w:rPr>
            </w:pPr>
            <w:r>
              <w:rPr>
                <w:sz w:val="24"/>
              </w:rPr>
              <w:t>Отдельные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приборы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дополнительное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оборудование</w:t>
            </w:r>
          </w:p>
        </w:tc>
        <w:tc>
          <w:tcPr>
            <w:tcW w:w="1702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728" w:right="1046"/>
              <w:jc w:val="center"/>
              <w:rPr>
                <w:sz w:val="24"/>
              </w:rPr>
            </w:pPr>
            <w:r>
              <w:rPr>
                <w:sz w:val="24"/>
              </w:rPr>
              <w:t>Камертоны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резонирующих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ящиках 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молоточком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8" w:lineRule="exact"/>
              <w:ind w:left="0" w:right="402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0" w:right="927"/>
              <w:jc w:val="right"/>
              <w:rPr>
                <w:sz w:val="24"/>
              </w:rPr>
            </w:pPr>
            <w:r>
              <w:rPr>
                <w:sz w:val="24"/>
              </w:rPr>
              <w:t>Тележки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легкоподвижные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принадлежностями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(пара)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0" w:right="402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6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0" w:right="967"/>
              <w:jc w:val="right"/>
              <w:rPr>
                <w:sz w:val="24"/>
              </w:rPr>
            </w:pPr>
            <w:r>
              <w:rPr>
                <w:sz w:val="24"/>
              </w:rPr>
              <w:t>Пресс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гидравлический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(или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действующая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модель)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0" w:right="402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Сосуды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сообщающиеся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0" w:right="402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Трубка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Ньютона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0" w:right="402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Шар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Паскаля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0" w:right="402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2661"/>
              <w:rPr>
                <w:sz w:val="24"/>
              </w:rPr>
            </w:pPr>
            <w:r>
              <w:rPr>
                <w:sz w:val="24"/>
              </w:rPr>
              <w:t>ТЕХНИЧЕСКИЕ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43" w:lineRule="exact"/>
            </w:pPr>
            <w:r>
              <w:t>Ноутбук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8" w:lineRule="exact"/>
              <w:ind w:left="0" w:right="402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Проектор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0" w:right="402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Экран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настенный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0" w:right="402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</w:tbl>
    <w:p w:rsidR="001E5777" w:rsidRDefault="001E5777">
      <w:pPr>
        <w:pStyle w:val="a3"/>
        <w:spacing w:before="4"/>
        <w:ind w:left="0"/>
        <w:jc w:val="left"/>
        <w:rPr>
          <w:b/>
          <w:sz w:val="15"/>
        </w:rPr>
      </w:pPr>
    </w:p>
    <w:p w:rsidR="001E5777" w:rsidRDefault="00C60256">
      <w:pPr>
        <w:pStyle w:val="2"/>
        <w:spacing w:before="90" w:after="4" w:line="240" w:lineRule="auto"/>
        <w:ind w:left="1446" w:right="468"/>
        <w:jc w:val="center"/>
      </w:pPr>
      <w:r>
        <w:t>География</w:t>
      </w: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8"/>
        <w:gridCol w:w="7621"/>
        <w:gridCol w:w="1701"/>
      </w:tblGrid>
      <w:tr w:rsidR="001E5777">
        <w:trPr>
          <w:trHeight w:val="828"/>
        </w:trPr>
        <w:tc>
          <w:tcPr>
            <w:tcW w:w="708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7621" w:type="dxa"/>
          </w:tcPr>
          <w:p w:rsidR="001E5777" w:rsidRDefault="00C60256">
            <w:pPr>
              <w:pStyle w:val="TableParagraph"/>
              <w:ind w:left="108" w:firstLine="707"/>
              <w:rPr>
                <w:sz w:val="24"/>
              </w:rPr>
            </w:pPr>
            <w:r>
              <w:rPr>
                <w:sz w:val="24"/>
              </w:rPr>
              <w:t>Наименования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материально-технического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обеспечения</w:t>
            </w:r>
          </w:p>
        </w:tc>
        <w:tc>
          <w:tcPr>
            <w:tcW w:w="1701" w:type="dxa"/>
          </w:tcPr>
          <w:p w:rsidR="001E5777" w:rsidRDefault="00C60256">
            <w:pPr>
              <w:pStyle w:val="TableParagraph"/>
              <w:ind w:left="-36" w:right="124" w:firstLine="192"/>
              <w:rPr>
                <w:sz w:val="24"/>
              </w:rPr>
            </w:pPr>
            <w:r>
              <w:rPr>
                <w:sz w:val="24"/>
              </w:rPr>
              <w:t>Необходимое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количество</w:t>
            </w:r>
          </w:p>
        </w:tc>
      </w:tr>
      <w:tr w:rsidR="001E5777">
        <w:trPr>
          <w:trHeight w:val="275"/>
        </w:trPr>
        <w:tc>
          <w:tcPr>
            <w:tcW w:w="708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621" w:type="dxa"/>
          </w:tcPr>
          <w:p w:rsidR="001E5777" w:rsidRDefault="00C60256">
            <w:pPr>
              <w:pStyle w:val="TableParagraph"/>
              <w:spacing w:line="256" w:lineRule="exact"/>
              <w:ind w:left="816"/>
              <w:rPr>
                <w:sz w:val="24"/>
              </w:rPr>
            </w:pPr>
            <w:r>
              <w:rPr>
                <w:sz w:val="24"/>
              </w:rPr>
              <w:t>Стандарт общего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географии</w:t>
            </w:r>
          </w:p>
        </w:tc>
        <w:tc>
          <w:tcPr>
            <w:tcW w:w="1701" w:type="dxa"/>
          </w:tcPr>
          <w:p w:rsidR="001E5777" w:rsidRDefault="00C60256">
            <w:pPr>
              <w:pStyle w:val="TableParagraph"/>
              <w:spacing w:line="256" w:lineRule="exact"/>
              <w:ind w:left="697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554"/>
        </w:trPr>
        <w:tc>
          <w:tcPr>
            <w:tcW w:w="708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7621" w:type="dxa"/>
          </w:tcPr>
          <w:p w:rsidR="001E5777" w:rsidRDefault="00C60256">
            <w:pPr>
              <w:pStyle w:val="TableParagraph"/>
              <w:spacing w:line="270" w:lineRule="exact"/>
              <w:ind w:left="816"/>
              <w:rPr>
                <w:sz w:val="24"/>
              </w:rPr>
            </w:pPr>
            <w:r>
              <w:rPr>
                <w:sz w:val="24"/>
              </w:rPr>
              <w:t>Авторские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учебные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курсам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географии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основной</w:t>
            </w:r>
          </w:p>
          <w:p w:rsidR="001E5777" w:rsidRDefault="00C6025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школы</w:t>
            </w:r>
          </w:p>
        </w:tc>
        <w:tc>
          <w:tcPr>
            <w:tcW w:w="1701" w:type="dxa"/>
          </w:tcPr>
          <w:p w:rsidR="001E5777" w:rsidRDefault="00C60256">
            <w:pPr>
              <w:pStyle w:val="TableParagraph"/>
              <w:spacing w:line="270" w:lineRule="exact"/>
              <w:ind w:left="697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30" w:type="dxa"/>
            <w:gridSpan w:val="3"/>
          </w:tcPr>
          <w:p w:rsidR="001E5777" w:rsidRDefault="00C60256">
            <w:pPr>
              <w:pStyle w:val="TableParagraph"/>
              <w:spacing w:line="256" w:lineRule="exact"/>
              <w:ind w:left="2957" w:right="3089"/>
              <w:jc w:val="center"/>
              <w:rPr>
                <w:sz w:val="24"/>
              </w:rPr>
            </w:pPr>
            <w:r>
              <w:rPr>
                <w:sz w:val="24"/>
              </w:rPr>
              <w:t>Библиотечный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фонд</w:t>
            </w:r>
          </w:p>
        </w:tc>
      </w:tr>
      <w:tr w:rsidR="001E5777">
        <w:trPr>
          <w:trHeight w:val="275"/>
        </w:trPr>
        <w:tc>
          <w:tcPr>
            <w:tcW w:w="10030" w:type="dxa"/>
            <w:gridSpan w:val="3"/>
          </w:tcPr>
          <w:p w:rsidR="001E5777" w:rsidRDefault="00C60256">
            <w:pPr>
              <w:pStyle w:val="TableParagraph"/>
              <w:spacing w:line="256" w:lineRule="exact"/>
              <w:ind w:left="2956" w:right="3089"/>
              <w:jc w:val="center"/>
              <w:rPr>
                <w:sz w:val="24"/>
              </w:rPr>
            </w:pPr>
            <w:r>
              <w:rPr>
                <w:sz w:val="24"/>
              </w:rPr>
              <w:t>Учебники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пособия</w:t>
            </w:r>
          </w:p>
        </w:tc>
      </w:tr>
      <w:tr w:rsidR="001E5777">
        <w:trPr>
          <w:trHeight w:val="275"/>
        </w:trPr>
        <w:tc>
          <w:tcPr>
            <w:tcW w:w="708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621" w:type="dxa"/>
          </w:tcPr>
          <w:p w:rsidR="001E5777" w:rsidRDefault="00C60256">
            <w:pPr>
              <w:pStyle w:val="TableParagraph"/>
              <w:spacing w:line="256" w:lineRule="exact"/>
              <w:ind w:left="816"/>
              <w:rPr>
                <w:sz w:val="24"/>
              </w:rPr>
            </w:pPr>
            <w:r>
              <w:rPr>
                <w:sz w:val="24"/>
              </w:rPr>
              <w:t>География.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Природа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люди.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Начальный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курс.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</w:p>
        </w:tc>
        <w:tc>
          <w:tcPr>
            <w:tcW w:w="1701" w:type="dxa"/>
          </w:tcPr>
          <w:p w:rsidR="001E5777" w:rsidRDefault="00C60256">
            <w:pPr>
              <w:pStyle w:val="TableParagraph"/>
              <w:spacing w:line="256" w:lineRule="exact"/>
              <w:ind w:left="699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708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621" w:type="dxa"/>
          </w:tcPr>
          <w:p w:rsidR="001E5777" w:rsidRDefault="00C60256">
            <w:pPr>
              <w:pStyle w:val="TableParagraph"/>
              <w:spacing w:line="256" w:lineRule="exact"/>
              <w:ind w:left="816"/>
              <w:rPr>
                <w:sz w:val="24"/>
              </w:rPr>
            </w:pPr>
            <w:r>
              <w:rPr>
                <w:sz w:val="24"/>
              </w:rPr>
              <w:t>География.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Страны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континенты.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</w:p>
        </w:tc>
        <w:tc>
          <w:tcPr>
            <w:tcW w:w="1701" w:type="dxa"/>
          </w:tcPr>
          <w:p w:rsidR="001E5777" w:rsidRDefault="00C60256">
            <w:pPr>
              <w:pStyle w:val="TableParagraph"/>
              <w:spacing w:line="256" w:lineRule="exact"/>
              <w:ind w:left="699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708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621" w:type="dxa"/>
          </w:tcPr>
          <w:p w:rsidR="001E5777" w:rsidRDefault="00C60256">
            <w:pPr>
              <w:pStyle w:val="TableParagraph"/>
              <w:spacing w:line="256" w:lineRule="exact"/>
              <w:ind w:left="816"/>
              <w:rPr>
                <w:sz w:val="24"/>
              </w:rPr>
            </w:pPr>
            <w:r>
              <w:rPr>
                <w:sz w:val="24"/>
              </w:rPr>
              <w:t>География.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Россия.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Природа.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</w:p>
        </w:tc>
        <w:tc>
          <w:tcPr>
            <w:tcW w:w="1701" w:type="dxa"/>
          </w:tcPr>
          <w:p w:rsidR="001E5777" w:rsidRDefault="00C60256">
            <w:pPr>
              <w:pStyle w:val="TableParagraph"/>
              <w:spacing w:line="256" w:lineRule="exact"/>
              <w:ind w:left="699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708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621" w:type="dxa"/>
          </w:tcPr>
          <w:p w:rsidR="001E5777" w:rsidRDefault="00C60256">
            <w:pPr>
              <w:pStyle w:val="TableParagraph"/>
              <w:spacing w:line="256" w:lineRule="exact"/>
              <w:ind w:left="816"/>
              <w:rPr>
                <w:sz w:val="24"/>
              </w:rPr>
            </w:pPr>
            <w:r>
              <w:rPr>
                <w:sz w:val="24"/>
              </w:rPr>
              <w:t>География.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Росси.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</w:p>
        </w:tc>
        <w:tc>
          <w:tcPr>
            <w:tcW w:w="1701" w:type="dxa"/>
          </w:tcPr>
          <w:p w:rsidR="001E5777" w:rsidRDefault="00C60256">
            <w:pPr>
              <w:pStyle w:val="TableParagraph"/>
              <w:spacing w:line="256" w:lineRule="exact"/>
              <w:ind w:left="699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554"/>
        </w:trPr>
        <w:tc>
          <w:tcPr>
            <w:tcW w:w="10030" w:type="dxa"/>
            <w:gridSpan w:val="3"/>
          </w:tcPr>
          <w:p w:rsidR="001E5777" w:rsidRDefault="00C60256">
            <w:pPr>
              <w:pStyle w:val="TableParagraph"/>
              <w:spacing w:line="270" w:lineRule="exact"/>
              <w:ind w:left="2957" w:right="3088"/>
              <w:jc w:val="center"/>
              <w:rPr>
                <w:sz w:val="24"/>
              </w:rPr>
            </w:pPr>
            <w:r>
              <w:rPr>
                <w:sz w:val="24"/>
              </w:rPr>
              <w:t>Печатные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пособия</w:t>
            </w:r>
          </w:p>
          <w:p w:rsidR="001E5777" w:rsidRDefault="00C60256">
            <w:pPr>
              <w:pStyle w:val="TableParagraph"/>
              <w:spacing w:line="264" w:lineRule="exact"/>
              <w:ind w:left="2957" w:right="3087"/>
              <w:jc w:val="center"/>
              <w:rPr>
                <w:sz w:val="24"/>
              </w:rPr>
            </w:pPr>
            <w:r>
              <w:rPr>
                <w:sz w:val="24"/>
              </w:rPr>
              <w:t>Таблицы</w:t>
            </w:r>
          </w:p>
        </w:tc>
      </w:tr>
      <w:tr w:rsidR="001E5777">
        <w:trPr>
          <w:trHeight w:val="273"/>
        </w:trPr>
        <w:tc>
          <w:tcPr>
            <w:tcW w:w="708" w:type="dxa"/>
            <w:tcBorders>
              <w:bottom w:val="single" w:sz="6" w:space="0" w:color="000000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621" w:type="dxa"/>
            <w:tcBorders>
              <w:bottom w:val="single" w:sz="6" w:space="0" w:color="000000"/>
            </w:tcBorders>
          </w:tcPr>
          <w:p w:rsidR="001E5777" w:rsidRDefault="00C60256">
            <w:pPr>
              <w:pStyle w:val="TableParagraph"/>
              <w:spacing w:line="253" w:lineRule="exact"/>
              <w:ind w:left="816"/>
              <w:rPr>
                <w:sz w:val="24"/>
              </w:rPr>
            </w:pPr>
            <w:r>
              <w:rPr>
                <w:sz w:val="24"/>
              </w:rPr>
              <w:t>Климат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России,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Алтайского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края</w:t>
            </w:r>
          </w:p>
        </w:tc>
        <w:tc>
          <w:tcPr>
            <w:tcW w:w="1701" w:type="dxa"/>
            <w:tcBorders>
              <w:bottom w:val="single" w:sz="6" w:space="0" w:color="000000"/>
            </w:tcBorders>
          </w:tcPr>
          <w:p w:rsidR="001E5777" w:rsidRDefault="00C60256">
            <w:pPr>
              <w:pStyle w:val="TableParagraph"/>
              <w:spacing w:line="253" w:lineRule="exact"/>
              <w:ind w:left="697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3"/>
        </w:trPr>
        <w:tc>
          <w:tcPr>
            <w:tcW w:w="708" w:type="dxa"/>
            <w:tcBorders>
              <w:top w:val="single" w:sz="6" w:space="0" w:color="000000"/>
            </w:tcBorders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621" w:type="dxa"/>
            <w:tcBorders>
              <w:top w:val="single" w:sz="6" w:space="0" w:color="000000"/>
            </w:tcBorders>
          </w:tcPr>
          <w:p w:rsidR="001E5777" w:rsidRDefault="00C60256">
            <w:pPr>
              <w:pStyle w:val="TableParagraph"/>
              <w:spacing w:line="253" w:lineRule="exact"/>
              <w:ind w:left="816"/>
              <w:rPr>
                <w:sz w:val="24"/>
              </w:rPr>
            </w:pPr>
            <w:r>
              <w:rPr>
                <w:sz w:val="24"/>
              </w:rPr>
              <w:t>Полезные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ископаемые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использование</w:t>
            </w:r>
          </w:p>
        </w:tc>
        <w:tc>
          <w:tcPr>
            <w:tcW w:w="1701" w:type="dxa"/>
            <w:tcBorders>
              <w:top w:val="single" w:sz="6" w:space="0" w:color="000000"/>
            </w:tcBorders>
          </w:tcPr>
          <w:p w:rsidR="001E5777" w:rsidRDefault="00C60256">
            <w:pPr>
              <w:pStyle w:val="TableParagraph"/>
              <w:spacing w:line="253" w:lineRule="exact"/>
              <w:ind w:left="697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708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621" w:type="dxa"/>
          </w:tcPr>
          <w:p w:rsidR="001E5777" w:rsidRDefault="00C60256">
            <w:pPr>
              <w:pStyle w:val="TableParagraph"/>
              <w:spacing w:line="256" w:lineRule="exact"/>
              <w:ind w:left="816"/>
              <w:rPr>
                <w:sz w:val="24"/>
              </w:rPr>
            </w:pPr>
            <w:r>
              <w:rPr>
                <w:sz w:val="24"/>
              </w:rPr>
              <w:t>Рельеф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 геологическое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строение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Земли.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</w:p>
        </w:tc>
        <w:tc>
          <w:tcPr>
            <w:tcW w:w="1701" w:type="dxa"/>
          </w:tcPr>
          <w:p w:rsidR="001E5777" w:rsidRDefault="00C60256">
            <w:pPr>
              <w:pStyle w:val="TableParagraph"/>
              <w:spacing w:line="256" w:lineRule="exact"/>
              <w:ind w:left="769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30" w:type="dxa"/>
            <w:gridSpan w:val="3"/>
          </w:tcPr>
          <w:p w:rsidR="001E5777" w:rsidRDefault="00C60256">
            <w:pPr>
              <w:pStyle w:val="TableParagraph"/>
              <w:spacing w:line="256" w:lineRule="exact"/>
              <w:ind w:left="564"/>
              <w:rPr>
                <w:sz w:val="24"/>
              </w:rPr>
            </w:pPr>
            <w:r>
              <w:rPr>
                <w:sz w:val="24"/>
              </w:rPr>
              <w:t>Карты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мира</w:t>
            </w:r>
          </w:p>
        </w:tc>
      </w:tr>
      <w:tr w:rsidR="001E5777">
        <w:trPr>
          <w:trHeight w:val="275"/>
        </w:trPr>
        <w:tc>
          <w:tcPr>
            <w:tcW w:w="708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621" w:type="dxa"/>
          </w:tcPr>
          <w:p w:rsidR="001E5777" w:rsidRDefault="00C60256">
            <w:pPr>
              <w:pStyle w:val="TableParagraph"/>
              <w:spacing w:line="256" w:lineRule="exact"/>
              <w:ind w:left="816"/>
              <w:rPr>
                <w:sz w:val="24"/>
              </w:rPr>
            </w:pPr>
            <w:r>
              <w:rPr>
                <w:sz w:val="24"/>
              </w:rPr>
              <w:t>Климатическая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Австралии,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Мира.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</w:p>
        </w:tc>
        <w:tc>
          <w:tcPr>
            <w:tcW w:w="1701" w:type="dxa"/>
          </w:tcPr>
          <w:p w:rsidR="001E5777" w:rsidRDefault="00C60256">
            <w:pPr>
              <w:pStyle w:val="TableParagraph"/>
              <w:spacing w:line="256" w:lineRule="exact"/>
              <w:ind w:left="697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8"/>
        </w:trPr>
        <w:tc>
          <w:tcPr>
            <w:tcW w:w="708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621" w:type="dxa"/>
          </w:tcPr>
          <w:p w:rsidR="001E5777" w:rsidRDefault="00C60256">
            <w:pPr>
              <w:pStyle w:val="TableParagraph"/>
              <w:spacing w:line="258" w:lineRule="exact"/>
              <w:ind w:left="816"/>
              <w:rPr>
                <w:sz w:val="24"/>
              </w:rPr>
            </w:pPr>
            <w:r>
              <w:rPr>
                <w:sz w:val="24"/>
              </w:rPr>
              <w:t>Климатические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пояса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области.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6,7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</w:p>
        </w:tc>
        <w:tc>
          <w:tcPr>
            <w:tcW w:w="1701" w:type="dxa"/>
          </w:tcPr>
          <w:p w:rsidR="001E5777" w:rsidRDefault="00C60256">
            <w:pPr>
              <w:pStyle w:val="TableParagraph"/>
              <w:spacing w:line="258" w:lineRule="exact"/>
              <w:ind w:left="697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708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621" w:type="dxa"/>
          </w:tcPr>
          <w:p w:rsidR="001E5777" w:rsidRDefault="00C60256">
            <w:pPr>
              <w:pStyle w:val="TableParagraph"/>
              <w:spacing w:line="256" w:lineRule="exact"/>
              <w:ind w:left="816"/>
              <w:rPr>
                <w:sz w:val="24"/>
              </w:rPr>
            </w:pPr>
            <w:r>
              <w:rPr>
                <w:sz w:val="24"/>
              </w:rPr>
              <w:t>Народы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Африки.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</w:p>
        </w:tc>
        <w:tc>
          <w:tcPr>
            <w:tcW w:w="1701" w:type="dxa"/>
          </w:tcPr>
          <w:p w:rsidR="001E5777" w:rsidRDefault="00C60256">
            <w:pPr>
              <w:pStyle w:val="TableParagraph"/>
              <w:spacing w:line="256" w:lineRule="exact"/>
              <w:ind w:left="697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708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621" w:type="dxa"/>
          </w:tcPr>
          <w:p w:rsidR="001E5777" w:rsidRDefault="00C60256">
            <w:pPr>
              <w:pStyle w:val="TableParagraph"/>
              <w:spacing w:line="256" w:lineRule="exact"/>
              <w:ind w:left="816"/>
              <w:rPr>
                <w:sz w:val="24"/>
              </w:rPr>
            </w:pPr>
            <w:r>
              <w:rPr>
                <w:sz w:val="24"/>
              </w:rPr>
              <w:t>Политическая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карта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Европы,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Южной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Америки.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</w:p>
        </w:tc>
        <w:tc>
          <w:tcPr>
            <w:tcW w:w="1701" w:type="dxa"/>
          </w:tcPr>
          <w:p w:rsidR="001E5777" w:rsidRDefault="00C60256">
            <w:pPr>
              <w:pStyle w:val="TableParagraph"/>
              <w:spacing w:line="256" w:lineRule="exact"/>
              <w:ind w:left="697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708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621" w:type="dxa"/>
          </w:tcPr>
          <w:p w:rsidR="001E5777" w:rsidRDefault="00C60256">
            <w:pPr>
              <w:pStyle w:val="TableParagraph"/>
              <w:spacing w:line="256" w:lineRule="exact"/>
              <w:ind w:left="816"/>
              <w:rPr>
                <w:sz w:val="24"/>
              </w:rPr>
            </w:pPr>
            <w:r>
              <w:rPr>
                <w:sz w:val="24"/>
              </w:rPr>
              <w:t>Почвенная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России.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</w:p>
        </w:tc>
        <w:tc>
          <w:tcPr>
            <w:tcW w:w="1701" w:type="dxa"/>
          </w:tcPr>
          <w:p w:rsidR="001E5777" w:rsidRDefault="00C60256">
            <w:pPr>
              <w:pStyle w:val="TableParagraph"/>
              <w:spacing w:line="256" w:lineRule="exact"/>
              <w:ind w:left="697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708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621" w:type="dxa"/>
          </w:tcPr>
          <w:p w:rsidR="001E5777" w:rsidRDefault="00C60256">
            <w:pPr>
              <w:pStyle w:val="TableParagraph"/>
              <w:spacing w:line="256" w:lineRule="exact"/>
              <w:ind w:left="816"/>
              <w:rPr>
                <w:sz w:val="24"/>
              </w:rPr>
            </w:pPr>
            <w:r>
              <w:rPr>
                <w:sz w:val="24"/>
              </w:rPr>
              <w:t>Природные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зоны</w:t>
            </w:r>
          </w:p>
        </w:tc>
        <w:tc>
          <w:tcPr>
            <w:tcW w:w="1701" w:type="dxa"/>
          </w:tcPr>
          <w:p w:rsidR="001E5777" w:rsidRDefault="00C60256">
            <w:pPr>
              <w:pStyle w:val="TableParagraph"/>
              <w:spacing w:line="256" w:lineRule="exact"/>
              <w:ind w:left="697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708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621" w:type="dxa"/>
          </w:tcPr>
          <w:p w:rsidR="001E5777" w:rsidRDefault="00C60256">
            <w:pPr>
              <w:pStyle w:val="TableParagraph"/>
              <w:spacing w:line="256" w:lineRule="exact"/>
              <w:ind w:left="816"/>
              <w:rPr>
                <w:sz w:val="24"/>
              </w:rPr>
            </w:pPr>
            <w:r>
              <w:rPr>
                <w:sz w:val="24"/>
              </w:rPr>
              <w:t>Физическая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полушарий</w:t>
            </w:r>
          </w:p>
        </w:tc>
        <w:tc>
          <w:tcPr>
            <w:tcW w:w="1701" w:type="dxa"/>
          </w:tcPr>
          <w:p w:rsidR="001E5777" w:rsidRDefault="00C60256">
            <w:pPr>
              <w:pStyle w:val="TableParagraph"/>
              <w:spacing w:line="256" w:lineRule="exact"/>
              <w:ind w:left="697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8"/>
        </w:trPr>
        <w:tc>
          <w:tcPr>
            <w:tcW w:w="10030" w:type="dxa"/>
            <w:gridSpan w:val="3"/>
          </w:tcPr>
          <w:p w:rsidR="001E5777" w:rsidRDefault="00C60256">
            <w:pPr>
              <w:pStyle w:val="TableParagraph"/>
              <w:spacing w:line="258" w:lineRule="exact"/>
              <w:ind w:left="2957" w:right="3089"/>
              <w:jc w:val="center"/>
              <w:rPr>
                <w:sz w:val="24"/>
              </w:rPr>
            </w:pPr>
            <w:r>
              <w:rPr>
                <w:sz w:val="24"/>
              </w:rPr>
              <w:t>Карты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материков,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их частей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океанов</w:t>
            </w:r>
          </w:p>
        </w:tc>
      </w:tr>
      <w:tr w:rsidR="001E5777">
        <w:trPr>
          <w:trHeight w:val="275"/>
        </w:trPr>
        <w:tc>
          <w:tcPr>
            <w:tcW w:w="708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621" w:type="dxa"/>
          </w:tcPr>
          <w:p w:rsidR="001E5777" w:rsidRDefault="00C60256">
            <w:pPr>
              <w:pStyle w:val="TableParagraph"/>
              <w:spacing w:line="256" w:lineRule="exact"/>
              <w:ind w:left="816"/>
              <w:rPr>
                <w:sz w:val="24"/>
              </w:rPr>
            </w:pPr>
            <w:r>
              <w:rPr>
                <w:sz w:val="24"/>
              </w:rPr>
              <w:t>Африка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(социально-экономическая)</w:t>
            </w:r>
          </w:p>
        </w:tc>
        <w:tc>
          <w:tcPr>
            <w:tcW w:w="1701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</w:tbl>
    <w:p w:rsidR="001E5777" w:rsidRDefault="001E5777">
      <w:pPr>
        <w:rPr>
          <w:sz w:val="20"/>
        </w:rPr>
        <w:sectPr w:rsidR="001E5777">
          <w:pgSz w:w="11910" w:h="16840"/>
          <w:pgMar w:top="1120" w:right="340" w:bottom="940" w:left="300" w:header="0" w:footer="676" w:gutter="0"/>
          <w:cols w:space="720"/>
        </w:sectPr>
      </w:pPr>
    </w:p>
    <w:p w:rsidR="001E5777" w:rsidRDefault="00710DF3">
      <w:pPr>
        <w:pStyle w:val="a3"/>
        <w:tabs>
          <w:tab w:val="left" w:pos="9700"/>
        </w:tabs>
        <w:spacing w:before="78"/>
        <w:ind w:left="2198"/>
        <w:jc w:val="left"/>
      </w:pPr>
      <w:r>
        <w:pict>
          <v:group id="_x0000_s1026" style="position:absolute;left:0;text-align:left;margin-left:48.5pt;margin-top:3.7pt;width:502.1pt;height:358.15pt;z-index:-27615744;mso-position-horizontal-relative:page" coordorigin="970,74" coordsize="10042,7163">
            <v:shape id="_x0000_s1030" style="position:absolute;left:969;top:74;width:10042;height:1726" coordorigin="970,74" coordsize="10042,1726" o:spt="100" adj="0,,0" path="m1688,1505r-10,l1678,1505r,9l1678,1790r-699,l979,1514r699,l1678,1505r-699,l970,1505r,9l970,1790r,10l979,1800r699,l1678,1800r10,l1688,1790r,-276l1688,1505xm1688,84r-10,l1678,362r,10l1678,648r,9l1678,934r,9l1678,1219r-699,l979,943r699,l1678,934r-699,l979,657r699,l1678,648r-699,l979,372r699,l1678,362r-699,l979,84r-9,l970,362r,10l970,648r,9l970,657r,277l970,943r,276l970,1229r,276l979,1505r,-276l1678,1229r,276l1688,1505r,-276l1688,1219r,-276l1688,934r,-277l1688,657r,-9l1688,372r,-10l1688,84xm1688,74r-10,l1678,74r-699,l970,74r,10l979,84r699,l1678,84r10,l1688,74xm9299,1505r-7611,l1688,1514r7611,l9299,1505xm9299,1219r-7611,l1688,1229r7611,l9299,1219xm9299,934r-7611,l1688,943r7611,l9299,934xm9299,648r-7611,l1688,657r7611,l9299,648xm9299,362r-7611,l1688,372r7611,l9299,362xm9299,74r-7611,l1688,84r7611,l9299,74xm11011,1505r-9,l11002,1505r-1693,l9300,1505r,9l9300,1790r9,l9309,1514r1693,l11002,1790r9,l11011,1514r,-9xm11011,84r-9,l11002,362r,10l11002,648r,9l11002,934r,9l11002,1219r-1693,l9309,943r1693,l11002,934r-1693,l9309,657r1693,l11002,648r-1693,l9309,372r1693,l11002,362r-1693,l9309,84r-9,l9300,362r,10l9300,648r,9l9300,657r,277l9300,943r,276l9300,1229r,276l9309,1505r,-276l11002,1229r,276l11011,1505r,-276l11011,1219r,-276l11011,934r,-277l11011,657r,-9l11011,372r,-10l11011,84xm11011,74r-9,l11002,74r-1693,l9300,74r,10l9309,84r1693,l11002,84r9,l11011,74xe" fillcolor="black" stroked="f">
              <v:stroke joinstyle="round"/>
              <v:formulas/>
              <v:path arrowok="t" o:connecttype="segments"/>
            </v:shape>
            <v:shape id="_x0000_s1029" style="position:absolute;left:969;top:1790;width:10042;height:1726" coordorigin="970,1790" coordsize="10042,1726" o:spt="100" adj="0,,0" path="m1688,3221r-10,l1678,3221r,9l1678,3506r-699,l979,3230r699,l1678,3221r-699,l970,3221r,9l970,3506r,10l979,3516r699,l1678,3516r10,l1688,3506r,-276l1688,3221xm1688,1800r-10,l1678,2078r,10l1678,2364r,10l1678,2650r,9l1678,2935r-699,l979,2659r699,l1678,2650r-699,l979,2374r699,l1678,2364r-699,l979,2088r699,l1678,2078r-699,l979,1800r-9,l970,2078r,10l970,2364r,10l970,2650r,9l970,2935r,10l970,3221r9,l979,2945r699,l1678,3221r10,l1688,2945r,-10l1688,2659r,-9l1688,2374r,-10l1688,2088r,-10l1688,1800xm1688,1790r-10,l1678,1800r10,l1688,1790xm9299,3506r-7611,l1688,3516r7611,l9299,3506xm9299,3221r-7611,l1688,3230r7611,l9299,3221xm9299,2935r-7611,l1688,2945r7611,l9299,2935xm9299,2650r-7611,l1688,2659r7611,l9299,2650xm9299,2364r-7611,l1688,2374r7611,l9299,2364xm9299,2078r-7611,l1688,2088r7611,l9299,2078xm9299,1790r-7611,l1688,1800r7611,l9299,1790xm11011,3221r-9,l11002,3221r,9l11002,3506r-1693,l9309,3230r1693,l11002,3221r-1693,l9300,3221r,9l9300,3506r,10l9309,3516r1693,l11002,3516r9,l11011,3506r,-276l11011,3221xm11011,1800r-9,l11002,2078r,10l11002,2364r,10l11002,2650r,9l11002,2935r-1693,l9309,2659r1693,l11002,2650r-1693,l9309,2374r1693,l11002,2364r-1693,l9309,2088r1693,l11002,2078r-1693,l9309,1800r-9,l9300,2078r,10l9300,2364r,10l9300,2650r,9l9300,2935r,10l9300,3221r9,l9309,2945r1693,l11002,3221r9,l11011,2945r,-10l11011,2659r,-9l11011,2374r,-10l11011,2088r,-10l11011,1800xm11011,1790r-9,l11002,1790r-1693,l9300,1790r,10l9309,1800r1693,l11002,1800r9,l11011,1790xe" fillcolor="black" stroked="f">
              <v:stroke joinstyle="round"/>
              <v:formulas/>
              <v:path arrowok="t" o:connecttype="segments"/>
            </v:shape>
            <v:shape id="_x0000_s1028" style="position:absolute;left:969;top:3506;width:10042;height:2300" coordorigin="970,3506" coordsize="10042,2300" o:spt="100" adj="0,,0" path="m979,5518r-9,l970,5797r,9l979,5806r,-9l979,5518xm1316,5518r-10,l1306,5797r10,l1316,5518xm1316,4937r-10,l1306,4937r-327,l970,4937r,10l970,5223r,10l970,5509r,9l979,5518r327,l1306,5518r10,l1316,5509r,-276l1316,5223r-10,l1306,5223r,10l1306,5509r-327,l979,5233r327,l1306,5223r-327,l979,4947r327,l1306,4947r10,l1316,4937xm1316,4652r-10,l1306,4652r-327,l970,4652r,9l970,4937r9,l979,4661r327,l1306,4937r10,l1316,4661r,-9xm1316,4090r-10,l1306,4366r-327,l979,4090r-9,l970,4366r,10l970,4652r9,l979,4376r327,l1306,4376r10,l1316,4366r,-276xm9299,5509r-7983,l1316,5518r7983,l9299,5509xm9299,5223r-7983,l1316,5233r7983,l9299,5223xm9299,4937r-7983,l1316,4947r7983,l9299,4937xm9299,4652r-7983,l1316,4661r7983,l9299,4652xm9299,4366r-7983,l1316,4376r7983,l9299,4366xm9299,4080r-7983,l1316,4090r7983,l9299,4080xm9309,5518r-9,l9300,5797r9,l9309,5518xm11011,5518r-9,l11002,5797r9,l11011,5518xm11011,4937r-9,l11002,4937r-1693,l9300,4937r,10l9309,4947r1693,l11002,5223r,10l11002,5509r-1693,l9309,5233r1693,l11002,5223r-1693,l9300,5223r,10l9300,5509r,9l9309,5518r1693,l11002,5518r9,l11011,5509r,-276l11011,5223r,-276l11011,4937xm11011,4652r-9,l11002,4652r-1693,l9300,4652r,9l9300,4937r9,l9309,4661r1693,l11002,4937r9,l11011,4661r,-9xm11011,4090r-9,l11002,4366r-1693,l9309,4090r-9,l9300,4366r,10l9309,4376r1693,l11002,4652r9,l11011,4376r,-10l11011,4090xm11011,3516r-9,l11002,3794r-10023,l979,3516r-9,l970,3794r,10l970,4080r,10l979,4090r327,l1306,4090r10,l1316,4080r-10,l1306,4080r-327,l979,3804r10023,l11002,4080r-1693,l9300,4080r,10l9309,4090r1693,l11002,4090r9,l11011,4080r,-276l11011,3794r,-278xm11011,3506r-9,l11002,3516r9,l11011,3506xe" fillcolor="black" stroked="f">
              <v:stroke joinstyle="round"/>
              <v:formulas/>
              <v:path arrowok="t" o:connecttype="segments"/>
            </v:shape>
            <v:shape id="_x0000_s1027" style="position:absolute;left:969;top:5796;width:10042;height:1440" coordorigin="970,5797" coordsize="10042,1440" o:spt="100" adj="0,,0" path="m1316,6949r-10,l1306,7227r-327,l979,6949r-9,l970,7227r,10l979,7237r327,l1306,7237r10,l1316,7227r,-278xm1316,6082r-10,l1306,6082r,10l1306,6368r,9l1306,6653r,10l1306,6939r-327,l979,6663r327,l1306,6653r-327,l979,6377r327,l1306,6368r-327,l979,6092r327,l1306,6082r-327,l970,6082r,10l970,6368r,9l970,6653r,10l970,6939r,10l979,6949r327,l1306,6949r10,l1316,6939r,-276l1316,6653r,-276l1316,6368r,-276l1316,6082xm1316,5797r-10,l1306,5797r-327,l970,5797r,9l970,6082r9,l979,5806r327,l1306,6082r10,l1316,5806r,-9xm9299,7227r-7983,l1316,7237r7983,l9299,7227xm9299,6939r-7983,l1316,6949r7983,l9299,6939xm9299,6653r-7983,l1316,6663r7983,l9299,6653xm9299,6368r-7983,l1316,6377r7983,l9299,6368xm9299,6082r-7983,l1316,6092r7983,l9299,6082xm9299,5797r-7983,l1316,5806r7983,l9299,5797xm11011,6949r-9,l11002,7227r-1693,l9309,6949r-9,l9300,7227r,10l9309,7237r1693,l11002,7237r9,l11011,7227r,-278xm11011,6082r-9,l11002,6082r,10l11002,6368r,9l11002,6653r,10l11002,6939r-1693,l9309,6663r1693,l11002,6653r-1693,l9309,6377r1693,l11002,6368r-1693,l9309,6092r1693,l11002,6082r-1693,l9300,6082r,10l9300,6368r,9l9300,6653r,10l9300,6939r,10l9309,6949r1693,l11002,6949r9,l11011,6939r,-276l11011,6653r,-276l11011,6368r,-276l11011,6082xm11011,5797r-9,l11002,5797r-1693,l9300,5797r,9l9300,6082r9,l9309,5806r1693,l11002,6082r9,l11011,5806r,-9x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C60256">
        <w:t>Африка</w:t>
      </w:r>
      <w:r w:rsidR="00C60256">
        <w:rPr>
          <w:spacing w:val="-3"/>
        </w:rPr>
        <w:t xml:space="preserve"> </w:t>
      </w:r>
      <w:r w:rsidR="00C60256">
        <w:t>(физическая</w:t>
      </w:r>
      <w:r w:rsidR="00C60256">
        <w:rPr>
          <w:spacing w:val="-2"/>
        </w:rPr>
        <w:t xml:space="preserve"> </w:t>
      </w:r>
      <w:r w:rsidR="00C60256">
        <w:t>карта).</w:t>
      </w:r>
      <w:r w:rsidR="00C60256">
        <w:rPr>
          <w:spacing w:val="-2"/>
        </w:rPr>
        <w:t xml:space="preserve"> </w:t>
      </w:r>
      <w:r w:rsidR="00C60256">
        <w:t>7</w:t>
      </w:r>
      <w:r w:rsidR="00C60256">
        <w:rPr>
          <w:spacing w:val="-1"/>
        </w:rPr>
        <w:t xml:space="preserve"> </w:t>
      </w:r>
      <w:r w:rsidR="00C60256">
        <w:t>кл.</w:t>
      </w:r>
      <w:r w:rsidR="00C60256">
        <w:tab/>
        <w:t>Д</w:t>
      </w:r>
    </w:p>
    <w:p w:rsidR="001E5777" w:rsidRDefault="00C60256">
      <w:pPr>
        <w:pStyle w:val="a3"/>
        <w:tabs>
          <w:tab w:val="left" w:pos="9700"/>
        </w:tabs>
        <w:spacing w:before="10"/>
        <w:ind w:left="2198"/>
        <w:jc w:val="left"/>
      </w:pPr>
      <w:r>
        <w:t>Евразия</w:t>
      </w:r>
      <w:r>
        <w:rPr>
          <w:spacing w:val="-2"/>
        </w:rPr>
        <w:t xml:space="preserve"> </w:t>
      </w:r>
      <w:r>
        <w:t>(политическая</w:t>
      </w:r>
      <w:r>
        <w:rPr>
          <w:spacing w:val="-1"/>
        </w:rPr>
        <w:t xml:space="preserve"> </w:t>
      </w:r>
      <w:r>
        <w:t>карта).</w:t>
      </w:r>
      <w:r>
        <w:rPr>
          <w:spacing w:val="-2"/>
        </w:rPr>
        <w:t xml:space="preserve"> </w:t>
      </w:r>
      <w:r>
        <w:t>7</w:t>
      </w:r>
      <w:r>
        <w:rPr>
          <w:spacing w:val="-1"/>
        </w:rPr>
        <w:t xml:space="preserve"> </w:t>
      </w:r>
      <w:r>
        <w:t>кл.</w:t>
      </w:r>
      <w:r>
        <w:tab/>
        <w:t>Д</w:t>
      </w:r>
    </w:p>
    <w:p w:rsidR="001E5777" w:rsidRDefault="00C60256">
      <w:pPr>
        <w:pStyle w:val="a3"/>
        <w:tabs>
          <w:tab w:val="left" w:pos="9700"/>
        </w:tabs>
        <w:spacing w:before="10" w:line="247" w:lineRule="auto"/>
        <w:ind w:left="2198" w:right="1399"/>
        <w:jc w:val="left"/>
      </w:pPr>
      <w:r>
        <w:t>Северная</w:t>
      </w:r>
      <w:r>
        <w:rPr>
          <w:spacing w:val="-3"/>
        </w:rPr>
        <w:t xml:space="preserve"> </w:t>
      </w:r>
      <w:r>
        <w:t>Америка</w:t>
      </w:r>
      <w:r>
        <w:rPr>
          <w:spacing w:val="-3"/>
        </w:rPr>
        <w:t xml:space="preserve"> </w:t>
      </w:r>
      <w:r>
        <w:t>(физическая</w:t>
      </w:r>
      <w:r>
        <w:rPr>
          <w:spacing w:val="-2"/>
        </w:rPr>
        <w:t xml:space="preserve"> </w:t>
      </w:r>
      <w:r>
        <w:t>карта).</w:t>
      </w:r>
      <w:r>
        <w:rPr>
          <w:spacing w:val="-2"/>
        </w:rPr>
        <w:t xml:space="preserve"> </w:t>
      </w:r>
      <w:r>
        <w:t>6</w:t>
      </w:r>
      <w:r>
        <w:rPr>
          <w:spacing w:val="-2"/>
        </w:rPr>
        <w:t xml:space="preserve"> </w:t>
      </w:r>
      <w:r>
        <w:t>кл.</w:t>
      </w:r>
      <w:r>
        <w:tab/>
      </w:r>
      <w:r>
        <w:rPr>
          <w:spacing w:val="-1"/>
        </w:rPr>
        <w:t>Д</w:t>
      </w:r>
      <w:r>
        <w:rPr>
          <w:spacing w:val="-57"/>
        </w:rPr>
        <w:t xml:space="preserve"> </w:t>
      </w:r>
      <w:r>
        <w:t>Карты</w:t>
      </w:r>
      <w:r>
        <w:rPr>
          <w:spacing w:val="-1"/>
        </w:rPr>
        <w:t xml:space="preserve"> </w:t>
      </w:r>
      <w:r>
        <w:t>России</w:t>
      </w:r>
    </w:p>
    <w:p w:rsidR="001E5777" w:rsidRDefault="00C60256">
      <w:pPr>
        <w:pStyle w:val="a3"/>
        <w:tabs>
          <w:tab w:val="left" w:pos="8353"/>
        </w:tabs>
        <w:spacing w:before="2"/>
        <w:ind w:left="0" w:right="53"/>
        <w:jc w:val="center"/>
      </w:pPr>
      <w:r>
        <w:t>Дальний</w:t>
      </w:r>
      <w:r>
        <w:rPr>
          <w:spacing w:val="-3"/>
        </w:rPr>
        <w:t xml:space="preserve"> </w:t>
      </w:r>
      <w:r>
        <w:t>Восток</w:t>
      </w:r>
      <w:r>
        <w:rPr>
          <w:spacing w:val="-2"/>
        </w:rPr>
        <w:t xml:space="preserve"> </w:t>
      </w:r>
      <w:r>
        <w:t>(комплексная карта).</w:t>
      </w:r>
      <w:r>
        <w:rPr>
          <w:spacing w:val="-2"/>
        </w:rPr>
        <w:t xml:space="preserve"> </w:t>
      </w:r>
      <w:r>
        <w:t>8</w:t>
      </w:r>
      <w:r>
        <w:rPr>
          <w:spacing w:val="-2"/>
        </w:rPr>
        <w:t xml:space="preserve"> </w:t>
      </w:r>
      <w:r>
        <w:t>кл.</w:t>
      </w:r>
      <w:r>
        <w:tab/>
        <w:t>Д</w:t>
      </w:r>
    </w:p>
    <w:p w:rsidR="001E5777" w:rsidRDefault="00C60256">
      <w:pPr>
        <w:pStyle w:val="a3"/>
        <w:tabs>
          <w:tab w:val="left" w:pos="8353"/>
        </w:tabs>
        <w:spacing w:before="10"/>
        <w:ind w:left="0" w:right="53"/>
        <w:jc w:val="center"/>
      </w:pPr>
      <w:r>
        <w:t>Легкая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пищевая</w:t>
      </w:r>
      <w:r>
        <w:rPr>
          <w:spacing w:val="-2"/>
        </w:rPr>
        <w:t xml:space="preserve"> </w:t>
      </w:r>
      <w:r>
        <w:t>промышленность.</w:t>
      </w:r>
      <w:r>
        <w:rPr>
          <w:spacing w:val="-2"/>
        </w:rPr>
        <w:t xml:space="preserve"> </w:t>
      </w:r>
      <w:r>
        <w:t>9</w:t>
      </w:r>
      <w:r>
        <w:rPr>
          <w:spacing w:val="-1"/>
        </w:rPr>
        <w:t xml:space="preserve"> </w:t>
      </w:r>
      <w:r>
        <w:t>кл.</w:t>
      </w:r>
      <w:r>
        <w:tab/>
        <w:t>Д</w:t>
      </w:r>
    </w:p>
    <w:p w:rsidR="001E5777" w:rsidRDefault="00C60256">
      <w:pPr>
        <w:pStyle w:val="a3"/>
        <w:tabs>
          <w:tab w:val="left" w:pos="8353"/>
        </w:tabs>
        <w:spacing w:before="12"/>
        <w:ind w:left="0" w:right="53"/>
        <w:jc w:val="center"/>
      </w:pPr>
      <w:r>
        <w:t>Машиностроение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металлообработка.</w:t>
      </w:r>
      <w:r>
        <w:rPr>
          <w:spacing w:val="-2"/>
        </w:rPr>
        <w:t xml:space="preserve"> </w:t>
      </w:r>
      <w:r>
        <w:t>9</w:t>
      </w:r>
      <w:r>
        <w:rPr>
          <w:spacing w:val="-2"/>
        </w:rPr>
        <w:t xml:space="preserve"> </w:t>
      </w:r>
      <w:r>
        <w:t>кл.</w:t>
      </w:r>
      <w:r>
        <w:tab/>
        <w:t>Д</w:t>
      </w:r>
    </w:p>
    <w:p w:rsidR="001E5777" w:rsidRDefault="00C60256">
      <w:pPr>
        <w:pStyle w:val="a3"/>
        <w:tabs>
          <w:tab w:val="left" w:pos="8353"/>
        </w:tabs>
        <w:spacing w:before="10"/>
        <w:ind w:left="0" w:right="53"/>
        <w:jc w:val="center"/>
      </w:pPr>
      <w:r>
        <w:t>Топливная</w:t>
      </w:r>
      <w:r>
        <w:rPr>
          <w:spacing w:val="-1"/>
        </w:rPr>
        <w:t xml:space="preserve"> </w:t>
      </w:r>
      <w:r>
        <w:t>промышленность.</w:t>
      </w:r>
      <w:r>
        <w:rPr>
          <w:spacing w:val="-1"/>
        </w:rPr>
        <w:t xml:space="preserve"> </w:t>
      </w:r>
      <w:r>
        <w:t>8,</w:t>
      </w:r>
      <w:r>
        <w:rPr>
          <w:spacing w:val="-1"/>
        </w:rPr>
        <w:t xml:space="preserve"> </w:t>
      </w:r>
      <w:r>
        <w:t>9,</w:t>
      </w:r>
      <w:r>
        <w:rPr>
          <w:spacing w:val="-1"/>
        </w:rPr>
        <w:t xml:space="preserve"> </w:t>
      </w:r>
      <w:r>
        <w:t>10</w:t>
      </w:r>
      <w:r>
        <w:rPr>
          <w:spacing w:val="-1"/>
        </w:rPr>
        <w:t xml:space="preserve"> </w:t>
      </w:r>
      <w:r>
        <w:t>кл.</w:t>
      </w:r>
      <w:r>
        <w:tab/>
        <w:t>Д</w:t>
      </w:r>
    </w:p>
    <w:p w:rsidR="001E5777" w:rsidRDefault="00C60256">
      <w:pPr>
        <w:pStyle w:val="a3"/>
        <w:tabs>
          <w:tab w:val="left" w:pos="8353"/>
        </w:tabs>
        <w:spacing w:before="9"/>
        <w:ind w:left="0" w:right="53"/>
        <w:jc w:val="center"/>
      </w:pPr>
      <w:r>
        <w:t>Транспорт.</w:t>
      </w:r>
      <w:r>
        <w:rPr>
          <w:spacing w:val="-1"/>
        </w:rPr>
        <w:t xml:space="preserve"> </w:t>
      </w:r>
      <w:r>
        <w:t>9,10</w:t>
      </w:r>
      <w:r>
        <w:rPr>
          <w:spacing w:val="-1"/>
        </w:rPr>
        <w:t xml:space="preserve"> </w:t>
      </w:r>
      <w:r>
        <w:t>кл.</w:t>
      </w:r>
      <w:r>
        <w:tab/>
        <w:t>Д</w:t>
      </w:r>
    </w:p>
    <w:p w:rsidR="001E5777" w:rsidRDefault="00C60256">
      <w:pPr>
        <w:pStyle w:val="a3"/>
        <w:tabs>
          <w:tab w:val="left" w:pos="8353"/>
        </w:tabs>
        <w:spacing w:before="10"/>
        <w:ind w:left="0" w:right="53"/>
        <w:jc w:val="center"/>
      </w:pPr>
      <w:r>
        <w:t>Урал</w:t>
      </w:r>
      <w:r>
        <w:rPr>
          <w:spacing w:val="-2"/>
        </w:rPr>
        <w:t xml:space="preserve"> </w:t>
      </w:r>
      <w:r>
        <w:t>(комплексная</w:t>
      </w:r>
      <w:r>
        <w:rPr>
          <w:spacing w:val="-1"/>
        </w:rPr>
        <w:t xml:space="preserve"> </w:t>
      </w:r>
      <w:r>
        <w:t>карта).</w:t>
      </w:r>
      <w:r>
        <w:rPr>
          <w:spacing w:val="-1"/>
        </w:rPr>
        <w:t xml:space="preserve"> </w:t>
      </w:r>
      <w:r>
        <w:t>8</w:t>
      </w:r>
      <w:r>
        <w:rPr>
          <w:spacing w:val="-1"/>
        </w:rPr>
        <w:t xml:space="preserve"> </w:t>
      </w:r>
      <w:r>
        <w:t>кл.</w:t>
      </w:r>
      <w:r>
        <w:tab/>
        <w:t>Д</w:t>
      </w:r>
    </w:p>
    <w:p w:rsidR="001E5777" w:rsidRDefault="00C60256">
      <w:pPr>
        <w:pStyle w:val="a3"/>
        <w:tabs>
          <w:tab w:val="left" w:pos="8353"/>
        </w:tabs>
        <w:spacing w:before="10"/>
        <w:ind w:left="0" w:right="53"/>
        <w:jc w:val="center"/>
      </w:pPr>
      <w:r>
        <w:t>Химическая</w:t>
      </w:r>
      <w:r>
        <w:rPr>
          <w:spacing w:val="-2"/>
        </w:rPr>
        <w:t xml:space="preserve"> </w:t>
      </w:r>
      <w:r>
        <w:t>промышленность.</w:t>
      </w:r>
      <w:r>
        <w:rPr>
          <w:spacing w:val="-1"/>
        </w:rPr>
        <w:t xml:space="preserve"> </w:t>
      </w:r>
      <w:r>
        <w:t>8</w:t>
      </w:r>
      <w:r>
        <w:rPr>
          <w:spacing w:val="-4"/>
        </w:rPr>
        <w:t xml:space="preserve"> </w:t>
      </w:r>
      <w:r>
        <w:t>кл.</w:t>
      </w:r>
      <w:r>
        <w:tab/>
        <w:t>Д</w:t>
      </w:r>
    </w:p>
    <w:p w:rsidR="001E5777" w:rsidRDefault="00C60256">
      <w:pPr>
        <w:pStyle w:val="a3"/>
        <w:tabs>
          <w:tab w:val="left" w:pos="8353"/>
        </w:tabs>
        <w:spacing w:before="9"/>
        <w:ind w:left="0" w:right="53"/>
        <w:jc w:val="center"/>
      </w:pPr>
      <w:r>
        <w:t>Черная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цветная</w:t>
      </w:r>
      <w:r>
        <w:rPr>
          <w:spacing w:val="-1"/>
        </w:rPr>
        <w:t xml:space="preserve"> </w:t>
      </w:r>
      <w:r>
        <w:t>металлургия.</w:t>
      </w:r>
      <w:r>
        <w:rPr>
          <w:spacing w:val="-2"/>
        </w:rPr>
        <w:t xml:space="preserve"> </w:t>
      </w:r>
      <w:r>
        <w:t>9</w:t>
      </w:r>
      <w:r>
        <w:rPr>
          <w:spacing w:val="-2"/>
        </w:rPr>
        <w:t xml:space="preserve"> </w:t>
      </w:r>
      <w:r>
        <w:t>кл.</w:t>
      </w:r>
      <w:r>
        <w:tab/>
        <w:t>Д</w:t>
      </w:r>
    </w:p>
    <w:p w:rsidR="001E5777" w:rsidRDefault="00C60256">
      <w:pPr>
        <w:pStyle w:val="a3"/>
        <w:spacing w:before="12" w:line="247" w:lineRule="auto"/>
        <w:ind w:left="1118" w:right="7799" w:firstLine="60"/>
        <w:jc w:val="left"/>
      </w:pPr>
      <w:r>
        <w:t>Натуральные объекты</w:t>
      </w:r>
      <w:r>
        <w:rPr>
          <w:spacing w:val="-57"/>
        </w:rPr>
        <w:t xml:space="preserve"> </w:t>
      </w:r>
      <w:r>
        <w:t>Коллекции</w:t>
      </w:r>
    </w:p>
    <w:p w:rsidR="001E5777" w:rsidRDefault="00C60256">
      <w:pPr>
        <w:pStyle w:val="a3"/>
        <w:tabs>
          <w:tab w:val="left" w:pos="9700"/>
        </w:tabs>
        <w:spacing w:before="3"/>
        <w:ind w:left="974"/>
        <w:jc w:val="left"/>
      </w:pPr>
      <w:r>
        <w:t>Коллекция</w:t>
      </w:r>
      <w:r>
        <w:rPr>
          <w:spacing w:val="-3"/>
        </w:rPr>
        <w:t xml:space="preserve"> </w:t>
      </w:r>
      <w:r>
        <w:t>горных пород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минералов</w:t>
      </w:r>
      <w:r>
        <w:tab/>
        <w:t>Д</w:t>
      </w:r>
    </w:p>
    <w:p w:rsidR="001E5777" w:rsidRDefault="00C60256">
      <w:pPr>
        <w:pStyle w:val="a3"/>
        <w:spacing w:before="10"/>
        <w:ind w:left="5132"/>
        <w:jc w:val="left"/>
      </w:pPr>
      <w:r>
        <w:t>Гербарии</w:t>
      </w:r>
    </w:p>
    <w:p w:rsidR="001E5777" w:rsidRDefault="00C60256">
      <w:pPr>
        <w:pStyle w:val="a3"/>
        <w:tabs>
          <w:tab w:val="left" w:pos="9695"/>
        </w:tabs>
        <w:spacing w:before="10" w:line="247" w:lineRule="auto"/>
        <w:ind w:left="3142" w:right="1395" w:hanging="2168"/>
        <w:jc w:val="left"/>
      </w:pPr>
      <w:r>
        <w:t>Гербарий</w:t>
      </w:r>
      <w:r>
        <w:rPr>
          <w:spacing w:val="-2"/>
        </w:rPr>
        <w:t xml:space="preserve"> </w:t>
      </w:r>
      <w:r>
        <w:t>растений</w:t>
      </w:r>
      <w:r>
        <w:rPr>
          <w:spacing w:val="-4"/>
        </w:rPr>
        <w:t xml:space="preserve"> </w:t>
      </w:r>
      <w:r>
        <w:t>природных</w:t>
      </w:r>
      <w:r>
        <w:rPr>
          <w:spacing w:val="-3"/>
        </w:rPr>
        <w:t xml:space="preserve"> </w:t>
      </w:r>
      <w:r>
        <w:t>зон</w:t>
      </w:r>
      <w:r>
        <w:rPr>
          <w:spacing w:val="-4"/>
        </w:rPr>
        <w:t xml:space="preserve"> </w:t>
      </w:r>
      <w:r>
        <w:t>России</w:t>
      </w:r>
      <w:r>
        <w:tab/>
      </w:r>
      <w:r>
        <w:rPr>
          <w:spacing w:val="-2"/>
        </w:rPr>
        <w:t>П</w:t>
      </w:r>
      <w:r>
        <w:rPr>
          <w:spacing w:val="-57"/>
        </w:rPr>
        <w:t xml:space="preserve"> </w:t>
      </w:r>
      <w:r>
        <w:t>УЧЕБНО-ПРАКТИЧЕСКОЕ</w:t>
      </w:r>
      <w:r>
        <w:rPr>
          <w:spacing w:val="-2"/>
        </w:rPr>
        <w:t xml:space="preserve"> </w:t>
      </w:r>
      <w:r>
        <w:t>ОБОРУДОВАНИЕ</w:t>
      </w:r>
    </w:p>
    <w:p w:rsidR="001E5777" w:rsidRDefault="00C60256">
      <w:pPr>
        <w:pStyle w:val="a3"/>
        <w:tabs>
          <w:tab w:val="left" w:pos="9700"/>
        </w:tabs>
        <w:spacing w:before="2"/>
        <w:ind w:left="974"/>
        <w:jc w:val="left"/>
      </w:pPr>
      <w:r>
        <w:t>Стол</w:t>
      </w:r>
      <w:r>
        <w:rPr>
          <w:spacing w:val="-1"/>
        </w:rPr>
        <w:t xml:space="preserve"> </w:t>
      </w:r>
      <w:r>
        <w:t>учительский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тумбой</w:t>
      </w:r>
      <w:r>
        <w:tab/>
        <w:t>Д</w:t>
      </w:r>
    </w:p>
    <w:p w:rsidR="001E5777" w:rsidRDefault="00C60256">
      <w:pPr>
        <w:pStyle w:val="a3"/>
        <w:tabs>
          <w:tab w:val="left" w:pos="9688"/>
        </w:tabs>
        <w:spacing w:before="12"/>
        <w:ind w:left="974"/>
        <w:jc w:val="left"/>
      </w:pPr>
      <w:r>
        <w:t>Ученические</w:t>
      </w:r>
      <w:r>
        <w:rPr>
          <w:spacing w:val="-3"/>
        </w:rPr>
        <w:t xml:space="preserve"> </w:t>
      </w:r>
      <w:r>
        <w:t>столы</w:t>
      </w:r>
      <w:r>
        <w:rPr>
          <w:spacing w:val="-2"/>
        </w:rPr>
        <w:t xml:space="preserve"> </w:t>
      </w:r>
      <w:r>
        <w:t>2-хместные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комплектом</w:t>
      </w:r>
      <w:r>
        <w:rPr>
          <w:spacing w:val="-1"/>
        </w:rPr>
        <w:t xml:space="preserve"> </w:t>
      </w:r>
      <w:r>
        <w:t>стульев</w:t>
      </w:r>
      <w:r>
        <w:tab/>
        <w:t>Ф</w:t>
      </w:r>
    </w:p>
    <w:p w:rsidR="001E5777" w:rsidRDefault="00C60256">
      <w:pPr>
        <w:tabs>
          <w:tab w:val="left" w:pos="9700"/>
        </w:tabs>
        <w:spacing w:before="9"/>
        <w:ind w:left="974"/>
        <w:rPr>
          <w:sz w:val="24"/>
        </w:rPr>
      </w:pPr>
      <w:r>
        <w:rPr>
          <w:position w:val="2"/>
        </w:rPr>
        <w:t>Ноутбук</w:t>
      </w:r>
      <w:r>
        <w:rPr>
          <w:position w:val="2"/>
        </w:rPr>
        <w:tab/>
      </w:r>
      <w:r>
        <w:rPr>
          <w:sz w:val="24"/>
        </w:rPr>
        <w:t>Д</w:t>
      </w:r>
    </w:p>
    <w:p w:rsidR="001E5777" w:rsidRDefault="00C60256">
      <w:pPr>
        <w:tabs>
          <w:tab w:val="left" w:pos="9700"/>
        </w:tabs>
        <w:spacing w:before="8"/>
        <w:ind w:left="974"/>
        <w:rPr>
          <w:sz w:val="24"/>
        </w:rPr>
      </w:pPr>
      <w:r>
        <w:rPr>
          <w:position w:val="2"/>
        </w:rPr>
        <w:t>Проектор</w:t>
      </w:r>
      <w:r>
        <w:rPr>
          <w:position w:val="2"/>
        </w:rPr>
        <w:tab/>
      </w:r>
      <w:r>
        <w:rPr>
          <w:sz w:val="24"/>
        </w:rPr>
        <w:t>Д</w:t>
      </w:r>
    </w:p>
    <w:p w:rsidR="001E5777" w:rsidRDefault="00C60256">
      <w:pPr>
        <w:pStyle w:val="a3"/>
        <w:tabs>
          <w:tab w:val="left" w:pos="9700"/>
        </w:tabs>
        <w:spacing w:before="10"/>
        <w:ind w:left="974"/>
        <w:jc w:val="left"/>
      </w:pPr>
      <w:r>
        <w:t>Экран</w:t>
      </w:r>
      <w:r>
        <w:rPr>
          <w:spacing w:val="-2"/>
        </w:rPr>
        <w:t xml:space="preserve"> </w:t>
      </w:r>
      <w:r>
        <w:t>настенный</w:t>
      </w:r>
      <w:r>
        <w:tab/>
        <w:t>Д</w:t>
      </w:r>
    </w:p>
    <w:p w:rsidR="001E5777" w:rsidRDefault="00C60256">
      <w:pPr>
        <w:tabs>
          <w:tab w:val="left" w:pos="9700"/>
        </w:tabs>
        <w:spacing w:before="8"/>
        <w:ind w:left="974"/>
        <w:rPr>
          <w:sz w:val="24"/>
        </w:rPr>
      </w:pPr>
      <w:r>
        <w:rPr>
          <w:position w:val="2"/>
        </w:rPr>
        <w:t>Многофункциональное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устройство</w:t>
      </w:r>
      <w:r>
        <w:rPr>
          <w:position w:val="2"/>
        </w:rPr>
        <w:tab/>
      </w:r>
      <w:r>
        <w:rPr>
          <w:sz w:val="24"/>
        </w:rPr>
        <w:t>Д</w:t>
      </w:r>
    </w:p>
    <w:p w:rsidR="001E5777" w:rsidRDefault="00C60256">
      <w:pPr>
        <w:tabs>
          <w:tab w:val="left" w:pos="9700"/>
        </w:tabs>
        <w:spacing w:before="8"/>
        <w:ind w:left="974"/>
        <w:rPr>
          <w:sz w:val="24"/>
        </w:rPr>
      </w:pPr>
      <w:r>
        <w:rPr>
          <w:position w:val="2"/>
        </w:rPr>
        <w:t>Акистическая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система</w:t>
      </w:r>
      <w:r>
        <w:rPr>
          <w:position w:val="2"/>
        </w:rPr>
        <w:tab/>
      </w:r>
      <w:r>
        <w:rPr>
          <w:sz w:val="24"/>
        </w:rPr>
        <w:t>Д</w:t>
      </w:r>
    </w:p>
    <w:p w:rsidR="001E5777" w:rsidRDefault="001E5777">
      <w:pPr>
        <w:pStyle w:val="a3"/>
        <w:spacing w:before="8"/>
        <w:ind w:left="0"/>
        <w:jc w:val="left"/>
        <w:rPr>
          <w:sz w:val="17"/>
        </w:rPr>
      </w:pPr>
    </w:p>
    <w:p w:rsidR="001E5777" w:rsidRDefault="00C60256">
      <w:pPr>
        <w:pStyle w:val="2"/>
        <w:spacing w:before="90" w:after="4" w:line="240" w:lineRule="auto"/>
        <w:ind w:left="1448" w:right="468"/>
        <w:jc w:val="center"/>
      </w:pPr>
      <w:r>
        <w:t>История</w:t>
      </w: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06"/>
        <w:gridCol w:w="7324"/>
        <w:gridCol w:w="1702"/>
      </w:tblGrid>
      <w:tr w:rsidR="001E5777">
        <w:trPr>
          <w:trHeight w:val="551"/>
        </w:trPr>
        <w:tc>
          <w:tcPr>
            <w:tcW w:w="1006" w:type="dxa"/>
            <w:vMerge w:val="restart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Наименования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материально-технического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обеспечения</w:t>
            </w:r>
          </w:p>
        </w:tc>
        <w:tc>
          <w:tcPr>
            <w:tcW w:w="1702" w:type="dxa"/>
            <w:vMerge w:val="restart"/>
          </w:tcPr>
          <w:p w:rsidR="001E5777" w:rsidRDefault="00C60256">
            <w:pPr>
              <w:pStyle w:val="TableParagraph"/>
              <w:ind w:right="174"/>
              <w:rPr>
                <w:sz w:val="24"/>
              </w:rPr>
            </w:pPr>
            <w:r>
              <w:rPr>
                <w:sz w:val="24"/>
              </w:rPr>
              <w:t>Необходимое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количество</w:t>
            </w:r>
          </w:p>
        </w:tc>
      </w:tr>
      <w:tr w:rsidR="001E5777">
        <w:trPr>
          <w:trHeight w:val="585"/>
        </w:trPr>
        <w:tc>
          <w:tcPr>
            <w:tcW w:w="1006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Основная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школа</w:t>
            </w:r>
          </w:p>
        </w:tc>
        <w:tc>
          <w:tcPr>
            <w:tcW w:w="170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275"/>
        </w:trPr>
        <w:tc>
          <w:tcPr>
            <w:tcW w:w="10032" w:type="dxa"/>
            <w:gridSpan w:val="3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БИБЛИОТЕЧНЫЙ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ФОНД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(КНИГОПЕЧАТНАЯ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ПРОДУКЦИЯ)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Стандарт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истории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8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Примерная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программа</w:t>
            </w:r>
            <w:r>
              <w:rPr>
                <w:spacing w:val="102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истории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8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1.3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Авторские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рабочие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курсам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истории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1.4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истории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Древнего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мира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1.5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9" w:lineRule="exact"/>
              <w:ind w:left="815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истории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Средних веков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9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1.6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Новой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истории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(XVI-XVIII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вв.)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1.7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Новой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истории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(XIX-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начало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в.)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1.8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Новейшей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современной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истории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зарубежных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стран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8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1.9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истории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России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(с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древнейших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времен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конца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XVI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в.)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8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1.10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истории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России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(XVII-XVIII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вв.)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1.11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истории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России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(XIX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начало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вв.)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1.12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Рабочая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тетрадь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истории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Средних Веков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8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1.13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Рабочая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тетрадь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истории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России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(с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древнейших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времен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кон.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XVI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в.)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8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</w:tbl>
    <w:p w:rsidR="001E5777" w:rsidRDefault="001E5777">
      <w:pPr>
        <w:spacing w:line="268" w:lineRule="exact"/>
        <w:jc w:val="center"/>
        <w:rPr>
          <w:sz w:val="24"/>
        </w:rPr>
        <w:sectPr w:rsidR="001E5777">
          <w:pgSz w:w="11910" w:h="16840"/>
          <w:pgMar w:top="1040" w:right="340" w:bottom="940" w:left="300" w:header="0" w:footer="676" w:gutter="0"/>
          <w:cols w:space="720"/>
        </w:sectPr>
      </w:pP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06"/>
        <w:gridCol w:w="7324"/>
        <w:gridCol w:w="1702"/>
      </w:tblGrid>
      <w:tr w:rsidR="001E5777">
        <w:trPr>
          <w:trHeight w:val="554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1.14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5" w:lineRule="exact"/>
              <w:ind w:left="745" w:right="1046"/>
              <w:jc w:val="center"/>
              <w:rPr>
                <w:sz w:val="24"/>
              </w:rPr>
            </w:pPr>
            <w:r>
              <w:rPr>
                <w:sz w:val="24"/>
              </w:rPr>
              <w:t>Рабочая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тетрадь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истории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России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(XVII-XVIII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вв.)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5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6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1360" w:right="1353"/>
              <w:jc w:val="center"/>
              <w:rPr>
                <w:sz w:val="24"/>
              </w:rPr>
            </w:pPr>
            <w:r>
              <w:rPr>
                <w:sz w:val="24"/>
              </w:rPr>
              <w:t>ИНФОРМАЦИОННО-КОММУНИКАТИВНЫЕ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2" w:lineRule="exact"/>
              <w:ind w:left="105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tabs>
                <w:tab w:val="left" w:pos="6717"/>
              </w:tabs>
              <w:spacing w:line="262" w:lineRule="exact"/>
              <w:ind w:left="815"/>
              <w:rPr>
                <w:sz w:val="24"/>
              </w:rPr>
            </w:pPr>
            <w:r>
              <w:rPr>
                <w:sz w:val="24"/>
              </w:rPr>
              <w:t>Программно-методический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комплекс.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Истории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России</w:t>
            </w:r>
            <w:r>
              <w:rPr>
                <w:sz w:val="24"/>
              </w:rPr>
              <w:tab/>
              <w:t>1Х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Х1Х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вв.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(для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интерактивной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доски)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2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2" w:lineRule="exact"/>
              <w:ind w:left="105"/>
              <w:rPr>
                <w:sz w:val="24"/>
              </w:rPr>
            </w:pPr>
            <w:r>
              <w:rPr>
                <w:sz w:val="24"/>
              </w:rPr>
              <w:t>2.2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2" w:lineRule="exact"/>
              <w:ind w:left="815"/>
              <w:rPr>
                <w:sz w:val="24"/>
              </w:rPr>
            </w:pPr>
            <w:r>
              <w:rPr>
                <w:sz w:val="24"/>
              </w:rPr>
              <w:t>Электронные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библиотеки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курсу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истории.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2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1360" w:right="1353"/>
              <w:jc w:val="center"/>
              <w:rPr>
                <w:sz w:val="24"/>
              </w:rPr>
            </w:pPr>
            <w:r>
              <w:rPr>
                <w:sz w:val="24"/>
              </w:rPr>
              <w:t>УЧЕБНО-ПРАКТИЧЕСКОЕ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ОБОРУДОВАНИЕ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Стол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учительский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тумбой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3.2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Ученические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столы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2-хместные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комплектом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стульев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8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3.3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Ноутбук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3.4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Проектор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3.5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Экран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настенный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3.6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Многофункциональное</w:t>
            </w:r>
            <w:r>
              <w:rPr>
                <w:spacing w:val="-6"/>
              </w:rPr>
              <w:t xml:space="preserve"> </w:t>
            </w:r>
            <w:r>
              <w:t>устройство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3.7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42" w:lineRule="exact"/>
            </w:pPr>
            <w:r>
              <w:t>Акистическая</w:t>
            </w:r>
            <w:r>
              <w:rPr>
                <w:spacing w:val="-3"/>
              </w:rPr>
              <w:t xml:space="preserve"> </w:t>
            </w:r>
            <w:r>
              <w:t>система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9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</w:tbl>
    <w:p w:rsidR="001E5777" w:rsidRDefault="001E5777">
      <w:pPr>
        <w:pStyle w:val="a3"/>
        <w:spacing w:before="4"/>
        <w:ind w:left="0"/>
        <w:jc w:val="left"/>
        <w:rPr>
          <w:b/>
          <w:sz w:val="15"/>
        </w:rPr>
      </w:pPr>
    </w:p>
    <w:p w:rsidR="001E5777" w:rsidRDefault="00C60256">
      <w:pPr>
        <w:spacing w:before="90" w:after="4"/>
        <w:ind w:left="1448" w:right="468"/>
        <w:jc w:val="center"/>
        <w:rPr>
          <w:b/>
          <w:sz w:val="24"/>
        </w:rPr>
      </w:pPr>
      <w:r>
        <w:rPr>
          <w:b/>
          <w:sz w:val="24"/>
        </w:rPr>
        <w:t>Обществознание</w:t>
      </w: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06"/>
        <w:gridCol w:w="2299"/>
        <w:gridCol w:w="1212"/>
        <w:gridCol w:w="1597"/>
        <w:gridCol w:w="1798"/>
        <w:gridCol w:w="418"/>
        <w:gridCol w:w="1858"/>
      </w:tblGrid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7324" w:type="dxa"/>
            <w:gridSpan w:val="5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материально-технического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обеспечения</w:t>
            </w:r>
          </w:p>
        </w:tc>
        <w:tc>
          <w:tcPr>
            <w:tcW w:w="1858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Необходимое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количество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9182" w:type="dxa"/>
            <w:gridSpan w:val="6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Библиотечный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фонд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(книгопечатная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продукция)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1.1</w:t>
            </w:r>
          </w:p>
        </w:tc>
        <w:tc>
          <w:tcPr>
            <w:tcW w:w="2299" w:type="dxa"/>
            <w:tcBorders>
              <w:right w:val="nil"/>
            </w:tcBorders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Стандарт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обществоведению</w:t>
            </w:r>
          </w:p>
        </w:tc>
        <w:tc>
          <w:tcPr>
            <w:tcW w:w="1212" w:type="dxa"/>
            <w:tcBorders>
              <w:left w:val="nil"/>
              <w:right w:val="nil"/>
            </w:tcBorders>
          </w:tcPr>
          <w:p w:rsidR="001E5777" w:rsidRDefault="00C60256">
            <w:pPr>
              <w:pStyle w:val="TableParagraph"/>
              <w:spacing w:line="268" w:lineRule="exact"/>
              <w:ind w:left="0" w:right="150"/>
              <w:jc w:val="right"/>
              <w:rPr>
                <w:sz w:val="24"/>
              </w:rPr>
            </w:pPr>
            <w:r>
              <w:rPr>
                <w:sz w:val="24"/>
              </w:rPr>
              <w:t>основного</w:t>
            </w:r>
          </w:p>
        </w:tc>
        <w:tc>
          <w:tcPr>
            <w:tcW w:w="1597" w:type="dxa"/>
            <w:tcBorders>
              <w:left w:val="nil"/>
              <w:right w:val="nil"/>
            </w:tcBorders>
          </w:tcPr>
          <w:p w:rsidR="001E5777" w:rsidRDefault="00C60256">
            <w:pPr>
              <w:pStyle w:val="TableParagraph"/>
              <w:spacing w:line="268" w:lineRule="exact"/>
              <w:ind w:left="377"/>
              <w:rPr>
                <w:sz w:val="24"/>
              </w:rPr>
            </w:pPr>
            <w:r>
              <w:rPr>
                <w:sz w:val="24"/>
              </w:rPr>
              <w:t>общего</w:t>
            </w:r>
          </w:p>
        </w:tc>
        <w:tc>
          <w:tcPr>
            <w:tcW w:w="1798" w:type="dxa"/>
            <w:tcBorders>
              <w:left w:val="nil"/>
              <w:right w:val="nil"/>
            </w:tcBorders>
          </w:tcPr>
          <w:p w:rsidR="001E5777" w:rsidRDefault="00C60256">
            <w:pPr>
              <w:pStyle w:val="TableParagraph"/>
              <w:spacing w:line="268" w:lineRule="exact"/>
              <w:ind w:left="64"/>
              <w:rPr>
                <w:sz w:val="24"/>
              </w:rPr>
            </w:pPr>
            <w:r>
              <w:rPr>
                <w:sz w:val="24"/>
              </w:rPr>
              <w:t>образования</w:t>
            </w:r>
          </w:p>
        </w:tc>
        <w:tc>
          <w:tcPr>
            <w:tcW w:w="418" w:type="dxa"/>
            <w:tcBorders>
              <w:left w:val="nil"/>
            </w:tcBorders>
          </w:tcPr>
          <w:p w:rsidR="001E5777" w:rsidRDefault="00C60256">
            <w:pPr>
              <w:pStyle w:val="TableParagraph"/>
              <w:spacing w:line="268" w:lineRule="exact"/>
              <w:ind w:left="0" w:right="95"/>
              <w:jc w:val="right"/>
              <w:rPr>
                <w:sz w:val="24"/>
              </w:rPr>
            </w:pPr>
            <w:r>
              <w:rPr>
                <w:sz w:val="24"/>
              </w:rPr>
              <w:t>по</w:t>
            </w:r>
          </w:p>
        </w:tc>
        <w:tc>
          <w:tcPr>
            <w:tcW w:w="1858" w:type="dxa"/>
          </w:tcPr>
          <w:p w:rsidR="001E5777" w:rsidRDefault="00C60256">
            <w:pPr>
              <w:pStyle w:val="TableParagraph"/>
              <w:spacing w:line="268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1.2</w:t>
            </w:r>
          </w:p>
        </w:tc>
        <w:tc>
          <w:tcPr>
            <w:tcW w:w="7324" w:type="dxa"/>
            <w:gridSpan w:val="5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Примерная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программа</w:t>
            </w:r>
            <w:r>
              <w:rPr>
                <w:spacing w:val="102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обществоведению</w:t>
            </w:r>
          </w:p>
        </w:tc>
        <w:tc>
          <w:tcPr>
            <w:tcW w:w="1858" w:type="dxa"/>
          </w:tcPr>
          <w:p w:rsidR="001E5777" w:rsidRDefault="00C60256">
            <w:pPr>
              <w:pStyle w:val="TableParagraph"/>
              <w:spacing w:line="268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1.3</w:t>
            </w:r>
          </w:p>
        </w:tc>
        <w:tc>
          <w:tcPr>
            <w:tcW w:w="7324" w:type="dxa"/>
            <w:gridSpan w:val="5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Авторские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рабочие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курсам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обществоведению</w:t>
            </w:r>
          </w:p>
        </w:tc>
        <w:tc>
          <w:tcPr>
            <w:tcW w:w="1858" w:type="dxa"/>
          </w:tcPr>
          <w:p w:rsidR="001E5777" w:rsidRDefault="00C60256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1.4</w:t>
            </w:r>
          </w:p>
        </w:tc>
        <w:tc>
          <w:tcPr>
            <w:tcW w:w="7324" w:type="dxa"/>
            <w:gridSpan w:val="5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класса</w:t>
            </w:r>
          </w:p>
        </w:tc>
        <w:tc>
          <w:tcPr>
            <w:tcW w:w="1858" w:type="dxa"/>
          </w:tcPr>
          <w:p w:rsidR="001E5777" w:rsidRDefault="00C6025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1.5</w:t>
            </w:r>
          </w:p>
        </w:tc>
        <w:tc>
          <w:tcPr>
            <w:tcW w:w="7324" w:type="dxa"/>
            <w:gridSpan w:val="5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класса</w:t>
            </w:r>
          </w:p>
        </w:tc>
        <w:tc>
          <w:tcPr>
            <w:tcW w:w="1858" w:type="dxa"/>
          </w:tcPr>
          <w:p w:rsidR="001E5777" w:rsidRDefault="00C60256">
            <w:pPr>
              <w:pStyle w:val="TableParagraph"/>
              <w:spacing w:line="258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1.6</w:t>
            </w:r>
          </w:p>
        </w:tc>
        <w:tc>
          <w:tcPr>
            <w:tcW w:w="7324" w:type="dxa"/>
            <w:gridSpan w:val="5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класса</w:t>
            </w:r>
          </w:p>
        </w:tc>
        <w:tc>
          <w:tcPr>
            <w:tcW w:w="1858" w:type="dxa"/>
          </w:tcPr>
          <w:p w:rsidR="001E5777" w:rsidRDefault="00C6025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1.7</w:t>
            </w:r>
          </w:p>
        </w:tc>
        <w:tc>
          <w:tcPr>
            <w:tcW w:w="7324" w:type="dxa"/>
            <w:gridSpan w:val="5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класса</w:t>
            </w:r>
          </w:p>
        </w:tc>
        <w:tc>
          <w:tcPr>
            <w:tcW w:w="1858" w:type="dxa"/>
          </w:tcPr>
          <w:p w:rsidR="001E5777" w:rsidRDefault="00C6025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1.8</w:t>
            </w:r>
          </w:p>
        </w:tc>
        <w:tc>
          <w:tcPr>
            <w:tcW w:w="7324" w:type="dxa"/>
            <w:gridSpan w:val="5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Хрестоматия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класса</w:t>
            </w:r>
          </w:p>
        </w:tc>
        <w:tc>
          <w:tcPr>
            <w:tcW w:w="1858" w:type="dxa"/>
          </w:tcPr>
          <w:p w:rsidR="001E5777" w:rsidRDefault="00C6025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1.9</w:t>
            </w:r>
          </w:p>
        </w:tc>
        <w:tc>
          <w:tcPr>
            <w:tcW w:w="2299" w:type="dxa"/>
            <w:tcBorders>
              <w:right w:val="nil"/>
            </w:tcBorders>
          </w:tcPr>
          <w:p w:rsidR="001E5777" w:rsidRDefault="00C60256">
            <w:pPr>
              <w:pStyle w:val="TableParagraph"/>
              <w:spacing w:line="268" w:lineRule="exact"/>
              <w:ind w:left="0" w:right="-15"/>
              <w:jc w:val="right"/>
              <w:rPr>
                <w:sz w:val="24"/>
              </w:rPr>
            </w:pPr>
            <w:r>
              <w:rPr>
                <w:sz w:val="24"/>
              </w:rPr>
              <w:t>Методические</w:t>
            </w:r>
          </w:p>
          <w:p w:rsidR="001E5777" w:rsidRDefault="00C60256">
            <w:pPr>
              <w:pStyle w:val="TableParagraph"/>
              <w:spacing w:line="264" w:lineRule="exact"/>
              <w:ind w:left="0" w:right="84"/>
              <w:jc w:val="right"/>
              <w:rPr>
                <w:sz w:val="24"/>
              </w:rPr>
            </w:pPr>
            <w:r>
              <w:rPr>
                <w:sz w:val="24"/>
              </w:rPr>
              <w:t>проведению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уроков)</w:t>
            </w:r>
          </w:p>
        </w:tc>
        <w:tc>
          <w:tcPr>
            <w:tcW w:w="1212" w:type="dxa"/>
            <w:tcBorders>
              <w:left w:val="nil"/>
              <w:right w:val="nil"/>
            </w:tcBorders>
          </w:tcPr>
          <w:p w:rsidR="001E5777" w:rsidRDefault="00C60256">
            <w:pPr>
              <w:pStyle w:val="TableParagraph"/>
              <w:spacing w:line="268" w:lineRule="exact"/>
              <w:ind w:left="0" w:right="119"/>
              <w:jc w:val="right"/>
              <w:rPr>
                <w:sz w:val="24"/>
              </w:rPr>
            </w:pPr>
            <w:r>
              <w:rPr>
                <w:sz w:val="24"/>
              </w:rPr>
              <w:t>пособия</w:t>
            </w:r>
          </w:p>
        </w:tc>
        <w:tc>
          <w:tcPr>
            <w:tcW w:w="1597" w:type="dxa"/>
            <w:tcBorders>
              <w:left w:val="nil"/>
              <w:right w:val="nil"/>
            </w:tcBorders>
          </w:tcPr>
          <w:p w:rsidR="001E5777" w:rsidRDefault="00C60256">
            <w:pPr>
              <w:pStyle w:val="TableParagraph"/>
              <w:tabs>
                <w:tab w:val="left" w:pos="737"/>
              </w:tabs>
              <w:spacing w:line="268" w:lineRule="exact"/>
              <w:ind w:left="130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z w:val="24"/>
              </w:rPr>
              <w:tab/>
              <w:t>учителя</w:t>
            </w:r>
          </w:p>
        </w:tc>
        <w:tc>
          <w:tcPr>
            <w:tcW w:w="1798" w:type="dxa"/>
            <w:tcBorders>
              <w:left w:val="nil"/>
              <w:right w:val="nil"/>
            </w:tcBorders>
          </w:tcPr>
          <w:p w:rsidR="001E5777" w:rsidRDefault="00C60256">
            <w:pPr>
              <w:pStyle w:val="TableParagraph"/>
              <w:spacing w:line="268" w:lineRule="exact"/>
              <w:ind w:left="195"/>
              <w:rPr>
                <w:sz w:val="24"/>
              </w:rPr>
            </w:pPr>
            <w:r>
              <w:rPr>
                <w:sz w:val="24"/>
              </w:rPr>
              <w:t>(рекомендации</w:t>
            </w:r>
          </w:p>
        </w:tc>
        <w:tc>
          <w:tcPr>
            <w:tcW w:w="418" w:type="dxa"/>
            <w:tcBorders>
              <w:left w:val="nil"/>
            </w:tcBorders>
          </w:tcPr>
          <w:p w:rsidR="001E5777" w:rsidRDefault="00C60256">
            <w:pPr>
              <w:pStyle w:val="TableParagraph"/>
              <w:spacing w:line="268" w:lineRule="exact"/>
              <w:ind w:left="0" w:right="100"/>
              <w:jc w:val="right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  <w:tc>
          <w:tcPr>
            <w:tcW w:w="1858" w:type="dxa"/>
          </w:tcPr>
          <w:p w:rsidR="001E5777" w:rsidRDefault="00C60256">
            <w:pPr>
              <w:pStyle w:val="TableParagraph"/>
              <w:spacing w:line="268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182" w:type="dxa"/>
            <w:gridSpan w:val="6"/>
          </w:tcPr>
          <w:p w:rsidR="001E5777" w:rsidRDefault="00C60256">
            <w:pPr>
              <w:pStyle w:val="TableParagraph"/>
              <w:spacing w:line="256" w:lineRule="exact"/>
              <w:ind w:left="3620" w:right="3612"/>
              <w:jc w:val="center"/>
              <w:rPr>
                <w:sz w:val="24"/>
              </w:rPr>
            </w:pPr>
            <w:r>
              <w:rPr>
                <w:sz w:val="24"/>
              </w:rPr>
              <w:t>Печатные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пособия</w:t>
            </w:r>
          </w:p>
        </w:tc>
      </w:tr>
      <w:tr w:rsidR="001E5777">
        <w:trPr>
          <w:trHeight w:val="554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  <w:tc>
          <w:tcPr>
            <w:tcW w:w="7324" w:type="dxa"/>
            <w:gridSpan w:val="5"/>
          </w:tcPr>
          <w:p w:rsidR="001E5777" w:rsidRDefault="00C60256">
            <w:pPr>
              <w:pStyle w:val="TableParagraph"/>
              <w:tabs>
                <w:tab w:val="left" w:pos="2288"/>
                <w:tab w:val="left" w:pos="4652"/>
                <w:tab w:val="left" w:pos="6014"/>
              </w:tabs>
              <w:spacing w:line="270" w:lineRule="exact"/>
              <w:ind w:left="815"/>
              <w:rPr>
                <w:sz w:val="24"/>
              </w:rPr>
            </w:pPr>
            <w:r>
              <w:rPr>
                <w:sz w:val="24"/>
              </w:rPr>
              <w:t>Комплект</w:t>
            </w:r>
            <w:r>
              <w:rPr>
                <w:sz w:val="24"/>
              </w:rPr>
              <w:tab/>
              <w:t>«Государственные</w:t>
            </w:r>
            <w:r>
              <w:rPr>
                <w:sz w:val="24"/>
              </w:rPr>
              <w:tab/>
              <w:t>символы</w:t>
            </w:r>
            <w:r>
              <w:rPr>
                <w:sz w:val="24"/>
              </w:rPr>
              <w:tab/>
              <w:t>Российской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Федерации»</w:t>
            </w:r>
          </w:p>
        </w:tc>
        <w:tc>
          <w:tcPr>
            <w:tcW w:w="1858" w:type="dxa"/>
          </w:tcPr>
          <w:p w:rsidR="001E5777" w:rsidRDefault="00C60256">
            <w:pPr>
              <w:pStyle w:val="TableParagraph"/>
              <w:spacing w:line="270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</w:tbl>
    <w:p w:rsidR="001E5777" w:rsidRDefault="001E5777">
      <w:pPr>
        <w:pStyle w:val="a3"/>
        <w:spacing w:before="8"/>
        <w:ind w:left="0"/>
        <w:jc w:val="left"/>
        <w:rPr>
          <w:b/>
          <w:sz w:val="23"/>
        </w:rPr>
      </w:pPr>
    </w:p>
    <w:p w:rsidR="001E5777" w:rsidRDefault="00C60256">
      <w:pPr>
        <w:pStyle w:val="2"/>
        <w:spacing w:before="0" w:after="4" w:line="240" w:lineRule="auto"/>
        <w:ind w:left="1448" w:right="468"/>
        <w:jc w:val="center"/>
      </w:pPr>
      <w:r>
        <w:t>Биология</w:t>
      </w: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06"/>
        <w:gridCol w:w="7324"/>
        <w:gridCol w:w="1702"/>
      </w:tblGrid>
      <w:tr w:rsidR="001E5777">
        <w:trPr>
          <w:trHeight w:val="554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 средств</w:t>
            </w:r>
          </w:p>
          <w:p w:rsidR="001E5777" w:rsidRDefault="00C60256">
            <w:pPr>
              <w:pStyle w:val="TableParagraph"/>
              <w:spacing w:line="266" w:lineRule="exact"/>
              <w:ind w:left="815"/>
              <w:rPr>
                <w:sz w:val="24"/>
              </w:rPr>
            </w:pPr>
            <w:r>
              <w:rPr>
                <w:sz w:val="24"/>
              </w:rPr>
              <w:t>Материально-технического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обеспечения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8" w:lineRule="exact"/>
              <w:ind w:left="66"/>
              <w:rPr>
                <w:sz w:val="24"/>
              </w:rPr>
            </w:pPr>
            <w:r>
              <w:rPr>
                <w:sz w:val="24"/>
              </w:rPr>
              <w:t>Необходимое</w:t>
            </w:r>
          </w:p>
          <w:p w:rsidR="001E5777" w:rsidRDefault="00C60256">
            <w:pPr>
              <w:pStyle w:val="TableParagraph"/>
              <w:spacing w:line="266" w:lineRule="exact"/>
              <w:rPr>
                <w:sz w:val="24"/>
              </w:rPr>
            </w:pPr>
            <w:r>
              <w:rPr>
                <w:sz w:val="24"/>
              </w:rPr>
              <w:t>количество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59" w:lineRule="exact"/>
              <w:ind w:left="66"/>
              <w:rPr>
                <w:sz w:val="24"/>
              </w:rPr>
            </w:pPr>
            <w:r>
              <w:rPr>
                <w:sz w:val="24"/>
              </w:rPr>
              <w:t>БИБЛИОТЕЧНЫЙ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ФОНД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(КНИГОПЕЧАТНАЯ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ПРОДУКЦИЯ)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Стандарт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биологии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0" w:right="2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tabs>
                <w:tab w:val="left" w:pos="3415"/>
                <w:tab w:val="left" w:pos="5574"/>
              </w:tabs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Примерная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программа</w:t>
            </w:r>
            <w:r>
              <w:rPr>
                <w:sz w:val="24"/>
              </w:rPr>
              <w:tab/>
              <w:t>основного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z w:val="24"/>
              </w:rPr>
              <w:tab/>
              <w:t>образования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биологии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8" w:lineRule="exact"/>
              <w:ind w:left="0" w:right="2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1.3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Авторские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рабочие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разделам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биологии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0" w:right="2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1.4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tabs>
                <w:tab w:val="left" w:pos="2504"/>
                <w:tab w:val="left" w:pos="3549"/>
                <w:tab w:val="left" w:pos="4113"/>
                <w:tab w:val="left" w:pos="5130"/>
                <w:tab w:val="left" w:pos="7094"/>
              </w:tabs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Методические</w:t>
            </w:r>
            <w:r>
              <w:rPr>
                <w:sz w:val="24"/>
              </w:rPr>
              <w:tab/>
              <w:t>пособия</w:t>
            </w:r>
            <w:r>
              <w:rPr>
                <w:sz w:val="24"/>
              </w:rPr>
              <w:tab/>
              <w:t>для</w:t>
            </w:r>
            <w:r>
              <w:rPr>
                <w:sz w:val="24"/>
              </w:rPr>
              <w:tab/>
              <w:t>учителя</w:t>
            </w:r>
            <w:r>
              <w:rPr>
                <w:sz w:val="24"/>
              </w:rPr>
              <w:tab/>
              <w:t>(рекомендации</w:t>
            </w:r>
            <w:r>
              <w:rPr>
                <w:sz w:val="24"/>
              </w:rPr>
              <w:tab/>
              <w:t>к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проведению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уроков)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8" w:lineRule="exact"/>
              <w:ind w:left="0" w:right="2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1.5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Учебники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всем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разделам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(баз.)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0" w:right="29"/>
              <w:jc w:val="center"/>
              <w:rPr>
                <w:sz w:val="24"/>
              </w:rPr>
            </w:pPr>
            <w:r>
              <w:rPr>
                <w:sz w:val="24"/>
              </w:rPr>
              <w:t>Р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58" w:lineRule="exact"/>
              <w:ind w:left="1322" w:right="1353"/>
              <w:jc w:val="center"/>
              <w:rPr>
                <w:sz w:val="24"/>
              </w:rPr>
            </w:pPr>
            <w:r>
              <w:rPr>
                <w:sz w:val="24"/>
              </w:rPr>
              <w:t>ПЕЧАТНЫЕ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ПОСОБИЯ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1324" w:right="1353"/>
              <w:jc w:val="center"/>
              <w:rPr>
                <w:sz w:val="24"/>
              </w:rPr>
            </w:pPr>
            <w:r>
              <w:rPr>
                <w:sz w:val="24"/>
              </w:rPr>
              <w:t>Таблицы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75"/>
              <w:rPr>
                <w:sz w:val="24"/>
              </w:rPr>
            </w:pPr>
            <w:r>
              <w:rPr>
                <w:sz w:val="24"/>
              </w:rPr>
              <w:t>Анатомия,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физиология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гигиена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человека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0" w:right="2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Портреты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ученых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биологов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0" w:right="28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</w:tbl>
    <w:p w:rsidR="001E5777" w:rsidRDefault="001E5777">
      <w:pPr>
        <w:spacing w:line="256" w:lineRule="exact"/>
        <w:jc w:val="center"/>
        <w:rPr>
          <w:sz w:val="24"/>
        </w:rPr>
        <w:sectPr w:rsidR="001E5777">
          <w:pgSz w:w="11910" w:h="16840"/>
          <w:pgMar w:top="1120" w:right="340" w:bottom="940" w:left="300" w:header="0" w:footer="676" w:gutter="0"/>
          <w:cols w:space="720"/>
        </w:sectPr>
      </w:pP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06"/>
        <w:gridCol w:w="7324"/>
        <w:gridCol w:w="1702"/>
      </w:tblGrid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2.3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535" w:right="1046"/>
              <w:jc w:val="center"/>
              <w:rPr>
                <w:sz w:val="24"/>
              </w:rPr>
            </w:pPr>
            <w:r>
              <w:rPr>
                <w:sz w:val="24"/>
              </w:rPr>
              <w:t>Строение,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размножение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разнообразие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животных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8" w:lineRule="exact"/>
              <w:ind w:left="74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2.4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Строение,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размножение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разнообразие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растений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4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6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2.5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строения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клеток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живых организмов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4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554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2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62" w:lineRule="exact"/>
              <w:ind w:left="1320" w:right="1353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ЭКРАННО-ЗВУКОВЫЕ</w:t>
            </w:r>
            <w:r>
              <w:rPr>
                <w:sz w:val="24"/>
              </w:rPr>
              <w:t xml:space="preserve"> ПОСОБИЯ</w:t>
            </w:r>
          </w:p>
          <w:p w:rsidR="001E5777" w:rsidRDefault="00C60256">
            <w:pPr>
              <w:pStyle w:val="TableParagraph"/>
              <w:spacing w:line="272" w:lineRule="exact"/>
              <w:ind w:left="1323" w:right="1353"/>
              <w:jc w:val="center"/>
              <w:rPr>
                <w:sz w:val="24"/>
              </w:rPr>
            </w:pPr>
            <w:r>
              <w:rPr>
                <w:sz w:val="24"/>
              </w:rPr>
              <w:t>(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цифровом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компьютерном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виде)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0" w:right="441"/>
              <w:jc w:val="right"/>
              <w:rPr>
                <w:sz w:val="24"/>
              </w:rPr>
            </w:pPr>
            <w:r>
              <w:rPr>
                <w:sz w:val="24"/>
              </w:rPr>
              <w:t>Фрагментарный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видеофильм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беспозвоночных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животных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4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2" w:lineRule="exact"/>
              <w:ind w:left="105"/>
              <w:rPr>
                <w:sz w:val="24"/>
              </w:rPr>
            </w:pPr>
            <w:r>
              <w:rPr>
                <w:sz w:val="24"/>
              </w:rPr>
              <w:t>3.2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2" w:lineRule="exact"/>
              <w:ind w:left="0" w:right="493"/>
              <w:jc w:val="right"/>
              <w:rPr>
                <w:sz w:val="24"/>
              </w:rPr>
            </w:pPr>
            <w:r>
              <w:rPr>
                <w:sz w:val="24"/>
              </w:rPr>
              <w:t>Фрагментарный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видеофильм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охране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природы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России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2" w:lineRule="exact"/>
              <w:ind w:left="74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66"/>
              <w:rPr>
                <w:sz w:val="24"/>
              </w:rPr>
            </w:pPr>
            <w:r>
              <w:rPr>
                <w:sz w:val="24"/>
              </w:rPr>
              <w:t>ТЕХНИЧЕСКИЕ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4.1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Ноутбук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8" w:lineRule="exact"/>
              <w:ind w:left="74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4.2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Мультимедийный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проектор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4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8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2" w:lineRule="exact"/>
              <w:ind w:left="105"/>
              <w:rPr>
                <w:sz w:val="24"/>
              </w:rPr>
            </w:pPr>
            <w:r>
              <w:rPr>
                <w:sz w:val="24"/>
              </w:rPr>
              <w:t>4.3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2" w:lineRule="exact"/>
              <w:ind w:left="815"/>
              <w:rPr>
                <w:sz w:val="24"/>
              </w:rPr>
            </w:pPr>
            <w:r>
              <w:rPr>
                <w:sz w:val="24"/>
              </w:rPr>
              <w:t>Экран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проекционный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2" w:lineRule="exact"/>
              <w:ind w:left="74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554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2" w:lineRule="exact"/>
              <w:ind w:left="105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62" w:lineRule="exact"/>
              <w:ind w:left="1321" w:right="1353"/>
              <w:jc w:val="center"/>
              <w:rPr>
                <w:sz w:val="24"/>
              </w:rPr>
            </w:pPr>
            <w:r>
              <w:rPr>
                <w:sz w:val="24"/>
              </w:rPr>
              <w:t>УЧЕБНО-ПРАКТИЧЕСКОЕ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УЧЕБНО-ЛАБОРАТОРНОЕ</w:t>
            </w:r>
          </w:p>
          <w:p w:rsidR="001E5777" w:rsidRDefault="00C60256">
            <w:pPr>
              <w:pStyle w:val="TableParagraph"/>
              <w:spacing w:line="272" w:lineRule="exact"/>
              <w:ind w:left="1321" w:right="1353"/>
              <w:jc w:val="center"/>
              <w:rPr>
                <w:sz w:val="24"/>
              </w:rPr>
            </w:pPr>
            <w:r>
              <w:rPr>
                <w:sz w:val="24"/>
              </w:rPr>
              <w:t>ОБОРУДОВАНИЕ</w:t>
            </w:r>
          </w:p>
        </w:tc>
      </w:tr>
      <w:tr w:rsidR="001E5777">
        <w:trPr>
          <w:trHeight w:val="276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1325" w:right="1353"/>
              <w:jc w:val="center"/>
              <w:rPr>
                <w:sz w:val="24"/>
              </w:rPr>
            </w:pPr>
            <w:r>
              <w:rPr>
                <w:sz w:val="24"/>
              </w:rPr>
              <w:t>Приборы,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приспособления</w:t>
            </w:r>
          </w:p>
        </w:tc>
      </w:tr>
      <w:tr w:rsidR="001E5777">
        <w:trPr>
          <w:trHeight w:val="554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2" w:lineRule="exact"/>
              <w:ind w:left="105"/>
              <w:rPr>
                <w:sz w:val="24"/>
              </w:rPr>
            </w:pPr>
            <w:r>
              <w:rPr>
                <w:sz w:val="24"/>
              </w:rPr>
              <w:t>5.1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tabs>
                <w:tab w:val="left" w:pos="2206"/>
              </w:tabs>
              <w:spacing w:line="262" w:lineRule="exact"/>
              <w:ind w:left="815"/>
              <w:rPr>
                <w:sz w:val="24"/>
              </w:rPr>
            </w:pPr>
            <w:r>
              <w:rPr>
                <w:sz w:val="24"/>
              </w:rPr>
              <w:t>Комплект</w:t>
            </w:r>
            <w:r>
              <w:rPr>
                <w:sz w:val="24"/>
              </w:rPr>
              <w:tab/>
              <w:t>посуды</w:t>
            </w:r>
            <w:r>
              <w:rPr>
                <w:spacing w:val="70"/>
                <w:sz w:val="24"/>
              </w:rPr>
              <w:t xml:space="preserve"> </w:t>
            </w:r>
            <w:r>
              <w:rPr>
                <w:sz w:val="24"/>
              </w:rPr>
              <w:t xml:space="preserve">и  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 xml:space="preserve">принадлежностей  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 xml:space="preserve">для  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проведения</w:t>
            </w:r>
          </w:p>
          <w:p w:rsidR="001E5777" w:rsidRDefault="00C60256"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sz w:val="24"/>
              </w:rPr>
              <w:t>лабораторных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2" w:lineRule="exact"/>
              <w:ind w:left="763"/>
              <w:rPr>
                <w:sz w:val="24"/>
              </w:rPr>
            </w:pPr>
            <w:r>
              <w:rPr>
                <w:sz w:val="24"/>
              </w:rPr>
              <w:t>Р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5.2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Лупа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ручная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63"/>
              <w:rPr>
                <w:sz w:val="24"/>
              </w:rPr>
            </w:pPr>
            <w:r>
              <w:rPr>
                <w:sz w:val="24"/>
              </w:rPr>
              <w:t>Р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5.3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Микроскоп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школьный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ув.300-500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63"/>
              <w:rPr>
                <w:sz w:val="24"/>
              </w:rPr>
            </w:pPr>
            <w:r>
              <w:rPr>
                <w:sz w:val="24"/>
              </w:rPr>
              <w:t>Р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1322" w:right="1353"/>
              <w:jc w:val="center"/>
              <w:rPr>
                <w:sz w:val="24"/>
              </w:rPr>
            </w:pPr>
            <w:r>
              <w:rPr>
                <w:sz w:val="24"/>
              </w:rPr>
              <w:t>МОДЕЛИ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1322" w:right="1353"/>
              <w:jc w:val="center"/>
              <w:rPr>
                <w:sz w:val="24"/>
              </w:rPr>
            </w:pPr>
            <w:r>
              <w:rPr>
                <w:sz w:val="24"/>
              </w:rPr>
              <w:t>Модели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объемные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6.1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Модели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цветков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семейств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8" w:lineRule="exact"/>
              <w:ind w:left="74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6.2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Торс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человека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4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1323" w:right="1353"/>
              <w:jc w:val="center"/>
              <w:rPr>
                <w:sz w:val="24"/>
              </w:rPr>
            </w:pPr>
            <w:r>
              <w:rPr>
                <w:sz w:val="24"/>
              </w:rPr>
              <w:t>Модели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остеологические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6.3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Скелеты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позвоночных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животных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63"/>
              <w:rPr>
                <w:sz w:val="24"/>
              </w:rPr>
            </w:pPr>
            <w:r>
              <w:rPr>
                <w:sz w:val="24"/>
              </w:rPr>
              <w:t>Р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1324" w:right="1353"/>
              <w:jc w:val="center"/>
              <w:rPr>
                <w:sz w:val="24"/>
              </w:rPr>
            </w:pPr>
            <w:r>
              <w:rPr>
                <w:sz w:val="24"/>
              </w:rPr>
              <w:t>Модели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рельефные</w:t>
            </w:r>
          </w:p>
        </w:tc>
      </w:tr>
      <w:tr w:rsidR="001E5777">
        <w:trPr>
          <w:trHeight w:val="28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z w:val="24"/>
              </w:rPr>
              <w:t>6.4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3" w:lineRule="exact"/>
              <w:ind w:left="815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моделей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строению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беспозвоночных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животных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3" w:lineRule="exact"/>
              <w:ind w:left="74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6.5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01" w:right="1045"/>
              <w:jc w:val="center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моделей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строению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позвоночных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животных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4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1322" w:right="1353"/>
              <w:jc w:val="center"/>
              <w:rPr>
                <w:sz w:val="24"/>
              </w:rPr>
            </w:pPr>
            <w:r>
              <w:rPr>
                <w:sz w:val="24"/>
              </w:rPr>
              <w:t>Модели-аппликации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(для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магнитной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доске)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58" w:lineRule="exact"/>
              <w:ind w:left="1323" w:right="1353"/>
              <w:jc w:val="center"/>
              <w:rPr>
                <w:sz w:val="24"/>
              </w:rPr>
            </w:pPr>
            <w:r>
              <w:rPr>
                <w:sz w:val="24"/>
              </w:rPr>
              <w:t>Муляжи</w:t>
            </w:r>
          </w:p>
        </w:tc>
      </w:tr>
      <w:tr w:rsidR="001E5777">
        <w:trPr>
          <w:trHeight w:val="28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2" w:lineRule="exact"/>
              <w:ind w:left="105"/>
              <w:rPr>
                <w:sz w:val="24"/>
              </w:rPr>
            </w:pPr>
            <w:r>
              <w:rPr>
                <w:sz w:val="24"/>
              </w:rPr>
              <w:t>6.6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2" w:lineRule="exact"/>
              <w:ind w:left="815"/>
              <w:rPr>
                <w:sz w:val="24"/>
              </w:rPr>
            </w:pPr>
            <w:r>
              <w:rPr>
                <w:sz w:val="24"/>
              </w:rPr>
              <w:t>Плодовые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тела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шляпочных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грибов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2" w:lineRule="exact"/>
              <w:ind w:left="763"/>
              <w:rPr>
                <w:sz w:val="24"/>
              </w:rPr>
            </w:pPr>
            <w:r>
              <w:rPr>
                <w:sz w:val="24"/>
              </w:rPr>
              <w:t>Р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1323" w:right="1353"/>
              <w:jc w:val="center"/>
              <w:rPr>
                <w:sz w:val="24"/>
              </w:rPr>
            </w:pPr>
            <w:r>
              <w:rPr>
                <w:sz w:val="24"/>
              </w:rPr>
              <w:t>НАТУРАЛЬНЫЕ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ОБЪЕКТЫ</w:t>
            </w:r>
          </w:p>
        </w:tc>
      </w:tr>
      <w:tr w:rsidR="001E5777">
        <w:trPr>
          <w:trHeight w:val="827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2" w:lineRule="exact"/>
              <w:ind w:left="105"/>
              <w:rPr>
                <w:sz w:val="24"/>
              </w:rPr>
            </w:pPr>
            <w:r>
              <w:rPr>
                <w:sz w:val="24"/>
              </w:rPr>
              <w:t>7.1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2" w:lineRule="exact"/>
              <w:ind w:left="815"/>
              <w:rPr>
                <w:sz w:val="24"/>
              </w:rPr>
            </w:pPr>
            <w:r>
              <w:rPr>
                <w:sz w:val="24"/>
              </w:rPr>
              <w:t>Гербарии,</w:t>
            </w:r>
          </w:p>
          <w:p w:rsidR="001E5777" w:rsidRDefault="00C60256">
            <w:pPr>
              <w:pStyle w:val="TableParagraph"/>
              <w:tabs>
                <w:tab w:val="left" w:pos="3161"/>
                <w:tab w:val="left" w:pos="5480"/>
              </w:tabs>
              <w:spacing w:line="270" w:lineRule="atLeast"/>
              <w:ind w:right="103" w:firstLine="768"/>
              <w:rPr>
                <w:sz w:val="24"/>
              </w:rPr>
            </w:pPr>
            <w:r>
              <w:rPr>
                <w:sz w:val="24"/>
              </w:rPr>
              <w:t>иллюстрирующие</w:t>
            </w:r>
            <w:r>
              <w:rPr>
                <w:sz w:val="24"/>
              </w:rPr>
              <w:tab/>
              <w:t>морфологические,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систематические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признаки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растений,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экологические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особенности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2" w:lineRule="exact"/>
              <w:ind w:left="763"/>
              <w:rPr>
                <w:sz w:val="24"/>
              </w:rPr>
            </w:pPr>
            <w:r>
              <w:rPr>
                <w:sz w:val="24"/>
              </w:rPr>
              <w:t>Р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1321" w:right="1353"/>
              <w:jc w:val="center"/>
              <w:rPr>
                <w:sz w:val="24"/>
              </w:rPr>
            </w:pPr>
            <w:r>
              <w:rPr>
                <w:sz w:val="24"/>
              </w:rPr>
              <w:t>Микропрепараты</w:t>
            </w:r>
          </w:p>
        </w:tc>
      </w:tr>
      <w:tr w:rsidR="001E5777">
        <w:trPr>
          <w:trHeight w:val="554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2" w:lineRule="exact"/>
              <w:ind w:left="105"/>
              <w:rPr>
                <w:sz w:val="24"/>
              </w:rPr>
            </w:pPr>
            <w:r>
              <w:rPr>
                <w:sz w:val="24"/>
              </w:rPr>
              <w:t>7.2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2" w:lineRule="exact"/>
              <w:ind w:left="815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микропрепаратов</w:t>
            </w:r>
            <w:r>
              <w:rPr>
                <w:spacing w:val="70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72"/>
                <w:sz w:val="24"/>
              </w:rPr>
              <w:t xml:space="preserve"> </w:t>
            </w:r>
            <w:r>
              <w:rPr>
                <w:sz w:val="24"/>
              </w:rPr>
              <w:t>разделу</w:t>
            </w:r>
            <w:r>
              <w:rPr>
                <w:spacing w:val="73"/>
                <w:sz w:val="24"/>
              </w:rPr>
              <w:t xml:space="preserve"> </w:t>
            </w:r>
            <w:r>
              <w:rPr>
                <w:sz w:val="24"/>
              </w:rPr>
              <w:t>«Растения.</w:t>
            </w:r>
            <w:r>
              <w:rPr>
                <w:spacing w:val="72"/>
                <w:sz w:val="24"/>
              </w:rPr>
              <w:t xml:space="preserve"> </w:t>
            </w:r>
            <w:r>
              <w:rPr>
                <w:sz w:val="24"/>
              </w:rPr>
              <w:t>Бактерии</w:t>
            </w:r>
            <w:r>
              <w:rPr>
                <w:spacing w:val="7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  <w:p w:rsidR="001E5777" w:rsidRDefault="00C60256"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sz w:val="24"/>
              </w:rPr>
              <w:t>Грибы.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Лишайники»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(базовый)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2" w:lineRule="exact"/>
              <w:ind w:left="763"/>
              <w:rPr>
                <w:sz w:val="24"/>
              </w:rPr>
            </w:pPr>
            <w:r>
              <w:rPr>
                <w:sz w:val="24"/>
              </w:rPr>
              <w:t>Р</w:t>
            </w:r>
          </w:p>
        </w:tc>
      </w:tr>
      <w:tr w:rsidR="001E5777">
        <w:trPr>
          <w:trHeight w:val="276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7.3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микропрепаратов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разделу «Человек»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(базовый)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63"/>
              <w:rPr>
                <w:sz w:val="24"/>
              </w:rPr>
            </w:pPr>
            <w:r>
              <w:rPr>
                <w:sz w:val="24"/>
              </w:rPr>
              <w:t>Р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7.4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0" w:right="403"/>
              <w:jc w:val="right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микропрепаратов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разделу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»Животные»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(базовый)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63"/>
              <w:rPr>
                <w:sz w:val="24"/>
              </w:rPr>
            </w:pPr>
            <w:r>
              <w:rPr>
                <w:sz w:val="24"/>
              </w:rPr>
              <w:t>Р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1320" w:right="1353"/>
              <w:jc w:val="center"/>
              <w:rPr>
                <w:sz w:val="24"/>
              </w:rPr>
            </w:pPr>
            <w:r>
              <w:rPr>
                <w:sz w:val="24"/>
              </w:rPr>
              <w:t>СПЕЦИАЛИЗИРОВАННАЯ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УЧЕБНАЯ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МЕБЕЛЬ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8.1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Стол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демонстрационный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8" w:lineRule="exact"/>
              <w:ind w:left="74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8.2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Стол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письменный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учителя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лаборантской)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4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554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2" w:lineRule="exact"/>
              <w:ind w:left="105"/>
              <w:rPr>
                <w:sz w:val="24"/>
              </w:rPr>
            </w:pPr>
            <w:r>
              <w:rPr>
                <w:sz w:val="24"/>
              </w:rPr>
              <w:t>8.3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2" w:lineRule="exact"/>
              <w:ind w:left="815"/>
              <w:rPr>
                <w:sz w:val="24"/>
              </w:rPr>
            </w:pPr>
            <w:r>
              <w:rPr>
                <w:sz w:val="24"/>
              </w:rPr>
              <w:t>Столы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двухместные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лабораторные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ученические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комплекте</w:t>
            </w:r>
          </w:p>
          <w:p w:rsidR="001E5777" w:rsidRDefault="00C60256"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стульями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2" w:lineRule="exact"/>
              <w:ind w:left="734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8.4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Стул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 учителя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4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8.5.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Ноутбук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4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8.6.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Проектор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4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8.7.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Экран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настенный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4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8.9.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43" w:lineRule="exact"/>
            </w:pPr>
            <w:r>
              <w:t>Лазерное МФУ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8" w:lineRule="exact"/>
              <w:ind w:left="74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1318" w:right="1353"/>
              <w:jc w:val="center"/>
              <w:rPr>
                <w:sz w:val="24"/>
              </w:rPr>
            </w:pPr>
            <w:r>
              <w:rPr>
                <w:sz w:val="24"/>
              </w:rPr>
              <w:t>Комплект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оборудования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кабинета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биологии</w:t>
            </w:r>
          </w:p>
        </w:tc>
      </w:tr>
    </w:tbl>
    <w:p w:rsidR="001E5777" w:rsidRDefault="001E5777">
      <w:pPr>
        <w:spacing w:line="256" w:lineRule="exact"/>
        <w:jc w:val="center"/>
        <w:rPr>
          <w:sz w:val="24"/>
        </w:rPr>
        <w:sectPr w:rsidR="001E5777">
          <w:pgSz w:w="11910" w:h="16840"/>
          <w:pgMar w:top="1120" w:right="340" w:bottom="860" w:left="300" w:header="0" w:footer="676" w:gutter="0"/>
          <w:cols w:space="720"/>
        </w:sectPr>
      </w:pP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06"/>
        <w:gridCol w:w="7324"/>
        <w:gridCol w:w="1702"/>
      </w:tblGrid>
      <w:tr w:rsidR="001E5777">
        <w:trPr>
          <w:trHeight w:val="280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9.1.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numPr>
                <w:ilvl w:val="0"/>
                <w:numId w:val="75"/>
              </w:numPr>
              <w:tabs>
                <w:tab w:val="left" w:pos="235"/>
              </w:tabs>
              <w:spacing w:line="243" w:lineRule="exact"/>
            </w:pPr>
            <w:r>
              <w:t>набор</w:t>
            </w:r>
            <w:r>
              <w:rPr>
                <w:spacing w:val="-2"/>
              </w:rPr>
              <w:t xml:space="preserve"> </w:t>
            </w:r>
            <w:r>
              <w:t>по</w:t>
            </w:r>
            <w:r>
              <w:rPr>
                <w:spacing w:val="-2"/>
              </w:rPr>
              <w:t xml:space="preserve"> </w:t>
            </w:r>
            <w:r>
              <w:t>анатомии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5"/>
              </w:rPr>
              <w:t xml:space="preserve"> </w:t>
            </w:r>
            <w:r>
              <w:t>физиологии</w:t>
            </w:r>
            <w:r>
              <w:rPr>
                <w:spacing w:val="-2"/>
              </w:rPr>
              <w:t xml:space="preserve"> </w:t>
            </w:r>
            <w:r>
              <w:t>RoverMate</w:t>
            </w:r>
            <w:r>
              <w:rPr>
                <w:spacing w:val="-2"/>
              </w:rPr>
              <w:t xml:space="preserve"> </w:t>
            </w:r>
            <w:r>
              <w:t>BO2;</w:t>
            </w:r>
          </w:p>
          <w:p w:rsidR="001E5777" w:rsidRDefault="00C60256">
            <w:pPr>
              <w:pStyle w:val="TableParagraph"/>
              <w:numPr>
                <w:ilvl w:val="0"/>
                <w:numId w:val="75"/>
              </w:numPr>
              <w:tabs>
                <w:tab w:val="left" w:pos="235"/>
              </w:tabs>
              <w:spacing w:line="252" w:lineRule="exact"/>
            </w:pPr>
            <w:r>
              <w:t>набор</w:t>
            </w:r>
            <w:r>
              <w:rPr>
                <w:spacing w:val="-3"/>
              </w:rPr>
              <w:t xml:space="preserve"> </w:t>
            </w:r>
            <w:r>
              <w:t>по</w:t>
            </w:r>
            <w:r>
              <w:rPr>
                <w:spacing w:val="-3"/>
              </w:rPr>
              <w:t xml:space="preserve"> </w:t>
            </w:r>
            <w:r>
              <w:t>ботанике</w:t>
            </w:r>
            <w:r>
              <w:rPr>
                <w:spacing w:val="-1"/>
              </w:rPr>
              <w:t xml:space="preserve"> </w:t>
            </w:r>
            <w:r>
              <w:t>RoverMate</w:t>
            </w:r>
            <w:r>
              <w:rPr>
                <w:spacing w:val="-3"/>
              </w:rPr>
              <w:t xml:space="preserve"> </w:t>
            </w:r>
            <w:r>
              <w:t>BO3;</w:t>
            </w:r>
          </w:p>
          <w:p w:rsidR="001E5777" w:rsidRDefault="00C60256">
            <w:pPr>
              <w:pStyle w:val="TableParagraph"/>
              <w:numPr>
                <w:ilvl w:val="0"/>
                <w:numId w:val="75"/>
              </w:numPr>
              <w:tabs>
                <w:tab w:val="left" w:pos="235"/>
              </w:tabs>
              <w:spacing w:line="253" w:lineRule="exact"/>
            </w:pPr>
            <w:r>
              <w:t>набор</w:t>
            </w:r>
            <w:r>
              <w:rPr>
                <w:spacing w:val="-3"/>
              </w:rPr>
              <w:t xml:space="preserve"> </w:t>
            </w:r>
            <w:r>
              <w:t>по</w:t>
            </w:r>
            <w:r>
              <w:rPr>
                <w:spacing w:val="-3"/>
              </w:rPr>
              <w:t xml:space="preserve"> </w:t>
            </w:r>
            <w:r>
              <w:t>зоологии</w:t>
            </w:r>
            <w:r>
              <w:rPr>
                <w:spacing w:val="-4"/>
              </w:rPr>
              <w:t xml:space="preserve"> </w:t>
            </w:r>
            <w:r>
              <w:t>RoverMate</w:t>
            </w:r>
            <w:r>
              <w:rPr>
                <w:spacing w:val="-2"/>
              </w:rPr>
              <w:t xml:space="preserve"> </w:t>
            </w:r>
            <w:r>
              <w:t>BO4;</w:t>
            </w:r>
          </w:p>
          <w:p w:rsidR="001E5777" w:rsidRDefault="00C60256">
            <w:pPr>
              <w:pStyle w:val="TableParagraph"/>
              <w:numPr>
                <w:ilvl w:val="0"/>
                <w:numId w:val="75"/>
              </w:numPr>
              <w:tabs>
                <w:tab w:val="left" w:pos="235"/>
              </w:tabs>
              <w:spacing w:before="1" w:line="252" w:lineRule="exact"/>
            </w:pPr>
            <w:r>
              <w:t>набор</w:t>
            </w:r>
            <w:r>
              <w:rPr>
                <w:spacing w:val="-2"/>
              </w:rPr>
              <w:t xml:space="preserve"> </w:t>
            </w:r>
            <w:r>
              <w:t>по</w:t>
            </w:r>
            <w:r>
              <w:rPr>
                <w:spacing w:val="-2"/>
              </w:rPr>
              <w:t xml:space="preserve"> </w:t>
            </w:r>
            <w:r>
              <w:t>общей</w:t>
            </w:r>
            <w:r>
              <w:rPr>
                <w:spacing w:val="-1"/>
              </w:rPr>
              <w:t xml:space="preserve"> </w:t>
            </w:r>
            <w:r>
              <w:t>биологии</w:t>
            </w:r>
            <w:r>
              <w:rPr>
                <w:spacing w:val="-2"/>
              </w:rPr>
              <w:t xml:space="preserve"> </w:t>
            </w:r>
            <w:r>
              <w:t>RoverMate</w:t>
            </w:r>
            <w:r>
              <w:rPr>
                <w:spacing w:val="-2"/>
              </w:rPr>
              <w:t xml:space="preserve"> </w:t>
            </w:r>
            <w:r>
              <w:t>BO5;</w:t>
            </w:r>
          </w:p>
          <w:p w:rsidR="001E5777" w:rsidRDefault="00C60256">
            <w:pPr>
              <w:pStyle w:val="TableParagraph"/>
              <w:numPr>
                <w:ilvl w:val="0"/>
                <w:numId w:val="75"/>
              </w:numPr>
              <w:tabs>
                <w:tab w:val="left" w:pos="235"/>
              </w:tabs>
              <w:spacing w:line="252" w:lineRule="exact"/>
            </w:pPr>
            <w:r>
              <w:t>набор</w:t>
            </w:r>
            <w:r>
              <w:rPr>
                <w:spacing w:val="-1"/>
              </w:rPr>
              <w:t xml:space="preserve"> </w:t>
            </w:r>
            <w:r>
              <w:t>моделей</w:t>
            </w:r>
            <w:r>
              <w:rPr>
                <w:spacing w:val="-1"/>
              </w:rPr>
              <w:t xml:space="preserve"> </w:t>
            </w:r>
            <w:r>
              <w:t>органов</w:t>
            </w:r>
            <w:r>
              <w:rPr>
                <w:spacing w:val="-5"/>
              </w:rPr>
              <w:t xml:space="preserve"> </w:t>
            </w:r>
            <w:r>
              <w:t>человека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животных</w:t>
            </w:r>
            <w:r>
              <w:rPr>
                <w:spacing w:val="-3"/>
              </w:rPr>
              <w:t xml:space="preserve"> </w:t>
            </w:r>
            <w:r>
              <w:t>RoverMate;</w:t>
            </w:r>
          </w:p>
          <w:p w:rsidR="001E5777" w:rsidRDefault="00C60256">
            <w:pPr>
              <w:pStyle w:val="TableParagraph"/>
              <w:numPr>
                <w:ilvl w:val="0"/>
                <w:numId w:val="75"/>
              </w:numPr>
              <w:tabs>
                <w:tab w:val="left" w:pos="233"/>
              </w:tabs>
              <w:spacing w:before="2" w:line="252" w:lineRule="exact"/>
              <w:ind w:left="232" w:hanging="126"/>
            </w:pPr>
            <w:r>
              <w:t>скелет</w:t>
            </w:r>
            <w:r>
              <w:rPr>
                <w:spacing w:val="-1"/>
              </w:rPr>
              <w:t xml:space="preserve"> </w:t>
            </w:r>
            <w:r>
              <w:t>человека</w:t>
            </w:r>
            <w:r>
              <w:rPr>
                <w:spacing w:val="-1"/>
              </w:rPr>
              <w:t xml:space="preserve"> </w:t>
            </w:r>
            <w:r>
              <w:t>разборный</w:t>
            </w:r>
            <w:r>
              <w:rPr>
                <w:spacing w:val="-1"/>
              </w:rPr>
              <w:t xml:space="preserve"> </w:t>
            </w:r>
            <w:r>
              <w:t>RoverMate BO7;</w:t>
            </w:r>
          </w:p>
          <w:p w:rsidR="001E5777" w:rsidRDefault="00C60256">
            <w:pPr>
              <w:pStyle w:val="TableParagraph"/>
              <w:numPr>
                <w:ilvl w:val="0"/>
                <w:numId w:val="75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комплект</w:t>
            </w:r>
            <w:r>
              <w:rPr>
                <w:spacing w:val="-2"/>
              </w:rPr>
              <w:t xml:space="preserve"> </w:t>
            </w:r>
            <w:r>
              <w:t>моделей</w:t>
            </w:r>
            <w:r>
              <w:rPr>
                <w:spacing w:val="-2"/>
              </w:rPr>
              <w:t xml:space="preserve"> </w:t>
            </w:r>
            <w:r>
              <w:t>скелетов</w:t>
            </w:r>
            <w:r>
              <w:rPr>
                <w:spacing w:val="-4"/>
              </w:rPr>
              <w:t xml:space="preserve"> </w:t>
            </w:r>
            <w:r>
              <w:t>позвоночных</w:t>
            </w:r>
            <w:r>
              <w:rPr>
                <w:spacing w:val="-2"/>
              </w:rPr>
              <w:t xml:space="preserve"> </w:t>
            </w:r>
            <w:r>
              <w:t>животных</w:t>
            </w:r>
            <w:r>
              <w:rPr>
                <w:spacing w:val="-2"/>
              </w:rPr>
              <w:t xml:space="preserve"> </w:t>
            </w:r>
            <w:r>
              <w:t>RoverMate</w:t>
            </w:r>
            <w:r>
              <w:rPr>
                <w:spacing w:val="-2"/>
              </w:rPr>
              <w:t xml:space="preserve"> </w:t>
            </w:r>
            <w:r>
              <w:t>BO8;</w:t>
            </w:r>
          </w:p>
          <w:p w:rsidR="001E5777" w:rsidRDefault="00C60256">
            <w:pPr>
              <w:pStyle w:val="TableParagraph"/>
              <w:numPr>
                <w:ilvl w:val="0"/>
                <w:numId w:val="75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биологическая</w:t>
            </w:r>
            <w:r>
              <w:rPr>
                <w:spacing w:val="-3"/>
              </w:rPr>
              <w:t xml:space="preserve"> </w:t>
            </w:r>
            <w:r>
              <w:t>микролаборатория</w:t>
            </w:r>
            <w:r>
              <w:rPr>
                <w:spacing w:val="-3"/>
              </w:rPr>
              <w:t xml:space="preserve"> </w:t>
            </w:r>
            <w:r>
              <w:t>RoverMate</w:t>
            </w:r>
            <w:r>
              <w:rPr>
                <w:spacing w:val="-3"/>
              </w:rPr>
              <w:t xml:space="preserve"> </w:t>
            </w:r>
            <w:r>
              <w:t>BO9;</w:t>
            </w:r>
          </w:p>
          <w:p w:rsidR="001E5777" w:rsidRDefault="00C60256">
            <w:pPr>
              <w:pStyle w:val="TableParagraph"/>
              <w:numPr>
                <w:ilvl w:val="0"/>
                <w:numId w:val="75"/>
              </w:numPr>
              <w:tabs>
                <w:tab w:val="left" w:pos="236"/>
              </w:tabs>
              <w:spacing w:line="252" w:lineRule="exact"/>
              <w:ind w:hanging="129"/>
            </w:pPr>
            <w:r>
              <w:t>цифровой</w:t>
            </w:r>
            <w:r>
              <w:rPr>
                <w:spacing w:val="-4"/>
              </w:rPr>
              <w:t xml:space="preserve"> </w:t>
            </w:r>
            <w:r>
              <w:t>микроскоп</w:t>
            </w:r>
            <w:r>
              <w:rPr>
                <w:spacing w:val="-3"/>
              </w:rPr>
              <w:t xml:space="preserve"> </w:t>
            </w:r>
            <w:r>
              <w:t>RoverSean</w:t>
            </w:r>
            <w:r>
              <w:rPr>
                <w:spacing w:val="-3"/>
              </w:rPr>
              <w:t xml:space="preserve"> </w:t>
            </w:r>
            <w:r>
              <w:t>M800;</w:t>
            </w:r>
          </w:p>
          <w:p w:rsidR="001E5777" w:rsidRDefault="00C60256">
            <w:pPr>
              <w:pStyle w:val="TableParagraph"/>
              <w:numPr>
                <w:ilvl w:val="0"/>
                <w:numId w:val="75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комплект</w:t>
            </w:r>
            <w:r>
              <w:rPr>
                <w:spacing w:val="-2"/>
              </w:rPr>
              <w:t xml:space="preserve"> </w:t>
            </w:r>
            <w:r>
              <w:t>гербариев</w:t>
            </w:r>
            <w:r>
              <w:rPr>
                <w:spacing w:val="-2"/>
              </w:rPr>
              <w:t xml:space="preserve"> </w:t>
            </w:r>
            <w:r>
              <w:t>с</w:t>
            </w:r>
            <w:r>
              <w:rPr>
                <w:spacing w:val="-2"/>
              </w:rPr>
              <w:t xml:space="preserve"> </w:t>
            </w:r>
            <w:r>
              <w:t>электронным</w:t>
            </w:r>
            <w:r>
              <w:rPr>
                <w:spacing w:val="-2"/>
              </w:rPr>
              <w:t xml:space="preserve"> </w:t>
            </w:r>
            <w:r>
              <w:t>пособием</w:t>
            </w:r>
            <w:r>
              <w:rPr>
                <w:spacing w:val="-1"/>
              </w:rPr>
              <w:t xml:space="preserve"> </w:t>
            </w:r>
            <w:r>
              <w:t>RoverMate</w:t>
            </w:r>
            <w:r>
              <w:rPr>
                <w:spacing w:val="-4"/>
              </w:rPr>
              <w:t xml:space="preserve"> </w:t>
            </w:r>
            <w:r>
              <w:t>BO1.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5" w:lineRule="exact"/>
              <w:ind w:left="0" w:right="31"/>
              <w:jc w:val="center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</w:tbl>
    <w:p w:rsidR="001E5777" w:rsidRDefault="001E5777">
      <w:pPr>
        <w:pStyle w:val="a3"/>
        <w:spacing w:before="4"/>
        <w:ind w:left="0"/>
        <w:jc w:val="left"/>
        <w:rPr>
          <w:b/>
          <w:sz w:val="15"/>
        </w:rPr>
      </w:pPr>
    </w:p>
    <w:p w:rsidR="001E5777" w:rsidRDefault="00C60256">
      <w:pPr>
        <w:spacing w:before="90" w:after="4"/>
        <w:ind w:left="1449" w:right="468"/>
        <w:jc w:val="center"/>
        <w:rPr>
          <w:b/>
          <w:sz w:val="24"/>
        </w:rPr>
      </w:pPr>
      <w:r>
        <w:rPr>
          <w:b/>
          <w:sz w:val="24"/>
        </w:rPr>
        <w:t>Химия</w:t>
      </w: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06"/>
        <w:gridCol w:w="7324"/>
        <w:gridCol w:w="1702"/>
      </w:tblGrid>
      <w:tr w:rsidR="001E5777">
        <w:trPr>
          <w:trHeight w:val="61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п/п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ind w:firstLine="708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материально-технического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обеспечения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ind w:left="47" w:right="294" w:hanging="60"/>
              <w:rPr>
                <w:sz w:val="24"/>
              </w:rPr>
            </w:pPr>
            <w:r>
              <w:rPr>
                <w:sz w:val="24"/>
              </w:rPr>
              <w:t>Необходимое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количество</w:t>
            </w:r>
          </w:p>
        </w:tc>
      </w:tr>
      <w:tr w:rsidR="001E5777">
        <w:trPr>
          <w:trHeight w:val="283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63" w:lineRule="exact"/>
              <w:ind w:left="-13"/>
              <w:rPr>
                <w:sz w:val="24"/>
              </w:rPr>
            </w:pPr>
            <w:r>
              <w:rPr>
                <w:sz w:val="24"/>
              </w:rPr>
              <w:t>Библиотечный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фонд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(книгопечатная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продукция)</w:t>
            </w:r>
          </w:p>
        </w:tc>
      </w:tr>
      <w:tr w:rsidR="001E5777">
        <w:trPr>
          <w:trHeight w:val="350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601" w:right="1046"/>
              <w:jc w:val="center"/>
              <w:rPr>
                <w:sz w:val="24"/>
              </w:rPr>
            </w:pPr>
            <w:r>
              <w:rPr>
                <w:sz w:val="24"/>
              </w:rPr>
              <w:t>Стандарт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химии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8" w:lineRule="exact"/>
              <w:ind w:left="0" w:right="818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Примерная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программа</w:t>
            </w:r>
            <w:r>
              <w:rPr>
                <w:spacing w:val="102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химии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8" w:lineRule="exact"/>
              <w:ind w:left="0" w:right="818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1.3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571" w:right="1046"/>
              <w:jc w:val="center"/>
              <w:rPr>
                <w:sz w:val="24"/>
              </w:rPr>
            </w:pPr>
            <w:r>
              <w:rPr>
                <w:sz w:val="24"/>
              </w:rPr>
              <w:t>Авторские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рабочие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разделам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химии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0" w:right="818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827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1.4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ind w:left="815" w:right="2507"/>
              <w:rPr>
                <w:sz w:val="24"/>
              </w:rPr>
            </w:pPr>
            <w:r>
              <w:rPr>
                <w:sz w:val="24"/>
              </w:rPr>
              <w:t>Учебники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химии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(базовый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уровень)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8 класса</w:t>
            </w:r>
          </w:p>
          <w:p w:rsidR="001E5777" w:rsidRDefault="00C60256">
            <w:pPr>
              <w:pStyle w:val="TableParagraph"/>
              <w:spacing w:line="264" w:lineRule="exact"/>
              <w:ind w:left="815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класса</w:t>
            </w:r>
          </w:p>
        </w:tc>
        <w:tc>
          <w:tcPr>
            <w:tcW w:w="1702" w:type="dxa"/>
          </w:tcPr>
          <w:p w:rsidR="001E5777" w:rsidRDefault="001E5777"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 w:rsidR="001E5777" w:rsidRDefault="00C60256">
            <w:pPr>
              <w:pStyle w:val="TableParagraph"/>
              <w:ind w:left="0" w:right="111"/>
              <w:jc w:val="center"/>
              <w:rPr>
                <w:sz w:val="24"/>
              </w:rPr>
            </w:pPr>
            <w:r>
              <w:rPr>
                <w:sz w:val="24"/>
              </w:rPr>
              <w:t>Р</w:t>
            </w:r>
          </w:p>
          <w:p w:rsidR="001E5777" w:rsidRDefault="00C60256">
            <w:pPr>
              <w:pStyle w:val="TableParagraph"/>
              <w:spacing w:line="264" w:lineRule="exact"/>
              <w:ind w:left="549"/>
              <w:jc w:val="center"/>
              <w:rPr>
                <w:sz w:val="24"/>
              </w:rPr>
            </w:pPr>
            <w:r>
              <w:rPr>
                <w:sz w:val="24"/>
              </w:rPr>
              <w:t>Р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1.5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Справочник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химии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527"/>
              <w:rPr>
                <w:sz w:val="24"/>
              </w:rPr>
            </w:pPr>
            <w:r>
              <w:rPr>
                <w:sz w:val="24"/>
              </w:rPr>
              <w:t>П</w:t>
            </w:r>
          </w:p>
        </w:tc>
      </w:tr>
      <w:tr w:rsidR="001E5777">
        <w:trPr>
          <w:trHeight w:val="369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68" w:lineRule="exact"/>
              <w:ind w:left="-13"/>
              <w:rPr>
                <w:sz w:val="24"/>
              </w:rPr>
            </w:pPr>
            <w:r>
              <w:rPr>
                <w:sz w:val="24"/>
              </w:rPr>
              <w:t>Печатные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пособия</w:t>
            </w:r>
          </w:p>
        </w:tc>
      </w:tr>
      <w:tr w:rsidR="001E5777">
        <w:trPr>
          <w:trHeight w:val="1380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ind w:right="97" w:firstLine="708"/>
              <w:jc w:val="both"/>
              <w:rPr>
                <w:sz w:val="24"/>
              </w:rPr>
            </w:pPr>
            <w:r>
              <w:rPr>
                <w:sz w:val="24"/>
              </w:rPr>
              <w:t>Серия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справочных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таблиц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химии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(«Периодическая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система химических элементов Д.И. Менделеева», «Растворимость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солей,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кислот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оснований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воде»,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«Электрохимический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ряд</w:t>
            </w:r>
          </w:p>
          <w:p w:rsidR="001E5777" w:rsidRDefault="00C60256">
            <w:pPr>
              <w:pStyle w:val="TableParagraph"/>
              <w:spacing w:line="270" w:lineRule="atLeast"/>
              <w:ind w:right="102"/>
              <w:jc w:val="both"/>
              <w:rPr>
                <w:sz w:val="24"/>
              </w:rPr>
            </w:pPr>
            <w:r>
              <w:rPr>
                <w:sz w:val="24"/>
              </w:rPr>
              <w:t>напряжений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металлов»,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«Окраска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индикаторов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средах»).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8" w:lineRule="exact"/>
              <w:ind w:left="0" w:right="818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386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2.2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70" w:lineRule="exact"/>
              <w:ind w:left="815"/>
              <w:rPr>
                <w:sz w:val="24"/>
              </w:rPr>
            </w:pPr>
            <w:r>
              <w:rPr>
                <w:sz w:val="24"/>
              </w:rPr>
              <w:t>Серия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инструктивных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таблиц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химии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70" w:lineRule="exact"/>
              <w:ind w:left="0" w:right="818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68" w:lineRule="exact"/>
              <w:ind w:left="1242" w:right="1353"/>
              <w:jc w:val="center"/>
              <w:rPr>
                <w:sz w:val="24"/>
              </w:rPr>
            </w:pPr>
            <w:r>
              <w:rPr>
                <w:sz w:val="24"/>
              </w:rPr>
              <w:t>Технические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</w:p>
        </w:tc>
      </w:tr>
      <w:tr w:rsidR="001E5777">
        <w:trPr>
          <w:trHeight w:val="45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3.1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Ноутбук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8" w:lineRule="exact"/>
              <w:ind w:left="0" w:right="818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827"/>
        </w:trPr>
        <w:tc>
          <w:tcPr>
            <w:tcW w:w="1006" w:type="dxa"/>
          </w:tcPr>
          <w:p w:rsidR="001E5777" w:rsidRDefault="001E5777"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 w:rsidR="001E5777" w:rsidRDefault="00C60256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68" w:lineRule="exact"/>
              <w:ind w:left="-13"/>
              <w:rPr>
                <w:sz w:val="24"/>
              </w:rPr>
            </w:pPr>
            <w:r>
              <w:rPr>
                <w:sz w:val="24"/>
              </w:rPr>
              <w:t>Учебно-практическое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учебно-лабораторное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оборудование.</w:t>
            </w:r>
          </w:p>
          <w:p w:rsidR="001E5777" w:rsidRDefault="00C60256">
            <w:pPr>
              <w:pStyle w:val="TableParagraph"/>
              <w:spacing w:line="270" w:lineRule="atLeast"/>
              <w:ind w:hanging="120"/>
              <w:rPr>
                <w:sz w:val="24"/>
              </w:rPr>
            </w:pPr>
            <w:r>
              <w:rPr>
                <w:sz w:val="24"/>
              </w:rPr>
              <w:t>Приборы,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наборы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посуды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лабораторных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принадлежностей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химического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эксперимента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назначения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4.1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-13"/>
              <w:rPr>
                <w:sz w:val="24"/>
              </w:rPr>
            </w:pPr>
            <w:r>
              <w:rPr>
                <w:sz w:val="24"/>
              </w:rPr>
              <w:t>Нагревательные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приборы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(электроплитка,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спиртовка)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8" w:lineRule="exact"/>
              <w:ind w:left="0" w:right="818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6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4.2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-13"/>
              <w:rPr>
                <w:sz w:val="24"/>
              </w:rPr>
            </w:pPr>
            <w:r>
              <w:rPr>
                <w:sz w:val="24"/>
              </w:rPr>
              <w:t>Столик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подъемный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0" w:right="818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4.3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-13"/>
              <w:rPr>
                <w:sz w:val="24"/>
              </w:rPr>
            </w:pPr>
            <w:r>
              <w:rPr>
                <w:sz w:val="24"/>
              </w:rPr>
              <w:t>Штатив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демонстрационных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пробирок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ПХ-21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0" w:right="818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68" w:lineRule="exact"/>
              <w:ind w:left="-13"/>
              <w:rPr>
                <w:sz w:val="24"/>
              </w:rPr>
            </w:pPr>
            <w:r>
              <w:rPr>
                <w:sz w:val="24"/>
              </w:rPr>
              <w:t>Комплекты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лабораторных опытов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практических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занятий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химии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5.1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-13"/>
              <w:rPr>
                <w:sz w:val="24"/>
              </w:rPr>
            </w:pPr>
            <w:r>
              <w:rPr>
                <w:sz w:val="24"/>
              </w:rPr>
              <w:t>Весы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0" w:right="833"/>
              <w:jc w:val="right"/>
              <w:rPr>
                <w:sz w:val="24"/>
              </w:rPr>
            </w:pPr>
            <w:r>
              <w:rPr>
                <w:sz w:val="24"/>
              </w:rPr>
              <w:t>Р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5.2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-13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склянок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(флаконов)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хранения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растворов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реактивов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8" w:lineRule="exact"/>
              <w:ind w:left="0" w:right="833"/>
              <w:jc w:val="right"/>
              <w:rPr>
                <w:sz w:val="24"/>
              </w:rPr>
            </w:pPr>
            <w:r>
              <w:rPr>
                <w:sz w:val="24"/>
              </w:rPr>
              <w:t>Р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1241" w:right="1353"/>
              <w:jc w:val="center"/>
              <w:rPr>
                <w:sz w:val="24"/>
              </w:rPr>
            </w:pPr>
            <w:r>
              <w:rPr>
                <w:sz w:val="24"/>
              </w:rPr>
              <w:t>Натуральные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объекты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коллекции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6.1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-13"/>
              <w:rPr>
                <w:sz w:val="24"/>
              </w:rPr>
            </w:pPr>
            <w:r>
              <w:rPr>
                <w:sz w:val="24"/>
              </w:rPr>
              <w:t>Волокна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8" w:lineRule="exact"/>
              <w:ind w:left="0" w:right="833"/>
              <w:jc w:val="right"/>
              <w:rPr>
                <w:sz w:val="24"/>
              </w:rPr>
            </w:pPr>
            <w:r>
              <w:rPr>
                <w:sz w:val="24"/>
              </w:rPr>
              <w:t>Р</w:t>
            </w:r>
          </w:p>
        </w:tc>
      </w:tr>
      <w:tr w:rsidR="001E5777">
        <w:trPr>
          <w:trHeight w:val="462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6.2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-13"/>
              <w:rPr>
                <w:sz w:val="24"/>
              </w:rPr>
            </w:pPr>
            <w:r>
              <w:rPr>
                <w:sz w:val="24"/>
              </w:rPr>
              <w:t>Каменный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уголь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продукты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переработки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8" w:lineRule="exact"/>
              <w:ind w:left="0" w:right="818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6.3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-13"/>
              <w:rPr>
                <w:sz w:val="24"/>
              </w:rPr>
            </w:pPr>
            <w:r>
              <w:rPr>
                <w:sz w:val="24"/>
              </w:rPr>
              <w:t>Минералы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горные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породы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0" w:right="833"/>
              <w:jc w:val="right"/>
              <w:rPr>
                <w:sz w:val="24"/>
              </w:rPr>
            </w:pPr>
            <w:r>
              <w:rPr>
                <w:sz w:val="24"/>
              </w:rPr>
              <w:t>Р</w:t>
            </w:r>
          </w:p>
        </w:tc>
      </w:tr>
    </w:tbl>
    <w:p w:rsidR="001E5777" w:rsidRDefault="001E5777">
      <w:pPr>
        <w:spacing w:line="256" w:lineRule="exact"/>
        <w:jc w:val="right"/>
        <w:rPr>
          <w:sz w:val="24"/>
        </w:rPr>
        <w:sectPr w:rsidR="001E5777">
          <w:pgSz w:w="11910" w:h="16840"/>
          <w:pgMar w:top="1120" w:right="340" w:bottom="860" w:left="300" w:header="0" w:footer="676" w:gutter="0"/>
          <w:cols w:space="720"/>
        </w:sectPr>
      </w:pP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06"/>
        <w:gridCol w:w="7324"/>
        <w:gridCol w:w="1702"/>
      </w:tblGrid>
      <w:tr w:rsidR="001E5777">
        <w:trPr>
          <w:trHeight w:val="316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6.4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5" w:lineRule="exact"/>
              <w:ind w:left="-13"/>
              <w:rPr>
                <w:sz w:val="24"/>
              </w:rPr>
            </w:pPr>
            <w:r>
              <w:rPr>
                <w:sz w:val="24"/>
              </w:rPr>
              <w:t>Нефть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важнейшие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продукты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переработки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5" w:lineRule="exact"/>
              <w:ind w:left="70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3"/>
        </w:trPr>
        <w:tc>
          <w:tcPr>
            <w:tcW w:w="1006" w:type="dxa"/>
            <w:tcBorders>
              <w:bottom w:val="single" w:sz="6" w:space="0" w:color="000000"/>
            </w:tcBorders>
          </w:tcPr>
          <w:p w:rsidR="001E5777" w:rsidRDefault="00C60256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9026" w:type="dxa"/>
            <w:gridSpan w:val="2"/>
            <w:tcBorders>
              <w:bottom w:val="single" w:sz="6" w:space="0" w:color="000000"/>
            </w:tcBorders>
          </w:tcPr>
          <w:p w:rsidR="001E5777" w:rsidRDefault="00C60256">
            <w:pPr>
              <w:pStyle w:val="TableParagraph"/>
              <w:spacing w:line="253" w:lineRule="exact"/>
              <w:ind w:left="1239" w:right="1353"/>
              <w:jc w:val="center"/>
              <w:rPr>
                <w:sz w:val="24"/>
              </w:rPr>
            </w:pPr>
            <w:r>
              <w:rPr>
                <w:sz w:val="24"/>
              </w:rPr>
              <w:t>Специализированная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мебель</w:t>
            </w:r>
          </w:p>
        </w:tc>
      </w:tr>
      <w:tr w:rsidR="001E5777">
        <w:trPr>
          <w:trHeight w:val="273"/>
        </w:trPr>
        <w:tc>
          <w:tcPr>
            <w:tcW w:w="1006" w:type="dxa"/>
            <w:tcBorders>
              <w:top w:val="single" w:sz="6" w:space="0" w:color="000000"/>
            </w:tcBorders>
          </w:tcPr>
          <w:p w:rsidR="001E5777" w:rsidRDefault="00C60256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7.1</w:t>
            </w:r>
          </w:p>
        </w:tc>
        <w:tc>
          <w:tcPr>
            <w:tcW w:w="7324" w:type="dxa"/>
            <w:tcBorders>
              <w:top w:val="single" w:sz="6" w:space="0" w:color="000000"/>
            </w:tcBorders>
          </w:tcPr>
          <w:p w:rsidR="001E5777" w:rsidRDefault="00C60256">
            <w:pPr>
              <w:pStyle w:val="TableParagraph"/>
              <w:spacing w:line="253" w:lineRule="exact"/>
              <w:ind w:left="-13"/>
              <w:rPr>
                <w:sz w:val="24"/>
              </w:rPr>
            </w:pPr>
            <w:r>
              <w:rPr>
                <w:sz w:val="24"/>
              </w:rPr>
              <w:t>Стол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демонстрационный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химический</w:t>
            </w:r>
          </w:p>
        </w:tc>
        <w:tc>
          <w:tcPr>
            <w:tcW w:w="1702" w:type="dxa"/>
            <w:tcBorders>
              <w:top w:val="single" w:sz="6" w:space="0" w:color="000000"/>
            </w:tcBorders>
          </w:tcPr>
          <w:p w:rsidR="001E5777" w:rsidRDefault="00C60256">
            <w:pPr>
              <w:pStyle w:val="TableParagraph"/>
              <w:spacing w:line="253" w:lineRule="exact"/>
              <w:ind w:left="70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7.2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-13"/>
              <w:rPr>
                <w:sz w:val="24"/>
              </w:rPr>
            </w:pPr>
            <w:r>
              <w:rPr>
                <w:sz w:val="24"/>
              </w:rPr>
              <w:t>Стол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письменный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учителя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лаборантской)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0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7.3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-13"/>
              <w:rPr>
                <w:sz w:val="24"/>
              </w:rPr>
            </w:pPr>
            <w:r>
              <w:rPr>
                <w:sz w:val="24"/>
              </w:rPr>
              <w:t>Стул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учителя 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кабинете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лаборантской)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8" w:lineRule="exact"/>
              <w:ind w:left="70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2" w:lineRule="exact"/>
              <w:ind w:left="105"/>
              <w:rPr>
                <w:sz w:val="24"/>
              </w:rPr>
            </w:pPr>
            <w:r>
              <w:rPr>
                <w:sz w:val="24"/>
              </w:rPr>
              <w:t>7.4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2" w:lineRule="exact"/>
              <w:ind w:left="-13"/>
              <w:rPr>
                <w:sz w:val="24"/>
              </w:rPr>
            </w:pPr>
            <w:r>
              <w:rPr>
                <w:sz w:val="24"/>
              </w:rPr>
              <w:t>Столы</w:t>
            </w:r>
            <w:r>
              <w:rPr>
                <w:spacing w:val="116"/>
                <w:sz w:val="24"/>
              </w:rPr>
              <w:t xml:space="preserve"> </w:t>
            </w:r>
            <w:r>
              <w:rPr>
                <w:sz w:val="24"/>
              </w:rPr>
              <w:t>двухместные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лабораторные</w:t>
            </w:r>
            <w:r>
              <w:rPr>
                <w:spacing w:val="117"/>
                <w:sz w:val="24"/>
              </w:rPr>
              <w:t xml:space="preserve"> </w:t>
            </w:r>
            <w:r>
              <w:rPr>
                <w:sz w:val="24"/>
              </w:rPr>
              <w:t>ученические</w:t>
            </w:r>
            <w:r>
              <w:rPr>
                <w:spacing w:val="11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16"/>
                <w:sz w:val="24"/>
              </w:rPr>
              <w:t xml:space="preserve"> </w:t>
            </w:r>
            <w:r>
              <w:rPr>
                <w:sz w:val="24"/>
              </w:rPr>
              <w:t>комплекте</w:t>
            </w:r>
            <w:r>
              <w:rPr>
                <w:spacing w:val="115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стульями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ростовых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размеров)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62" w:lineRule="exact"/>
              <w:ind w:left="696"/>
              <w:rPr>
                <w:sz w:val="24"/>
              </w:rPr>
            </w:pPr>
            <w:r>
              <w:rPr>
                <w:sz w:val="24"/>
              </w:rPr>
              <w:t>Ф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7.5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-13"/>
              <w:rPr>
                <w:sz w:val="24"/>
              </w:rPr>
            </w:pPr>
            <w:r>
              <w:rPr>
                <w:sz w:val="24"/>
              </w:rPr>
              <w:t>Шкафы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секционные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хранения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оборудования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0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7.6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-13"/>
              <w:rPr>
                <w:sz w:val="24"/>
              </w:rPr>
            </w:pPr>
            <w:r>
              <w:rPr>
                <w:sz w:val="24"/>
              </w:rPr>
              <w:t>Шкаф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вытяжной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0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-13"/>
              <w:rPr>
                <w:sz w:val="24"/>
              </w:rPr>
            </w:pPr>
            <w:r>
              <w:rPr>
                <w:sz w:val="24"/>
              </w:rPr>
              <w:t>Стенды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экспозиционные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6" w:lineRule="exact"/>
              <w:ind w:left="70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9026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1241" w:right="1353"/>
              <w:jc w:val="center"/>
              <w:rPr>
                <w:sz w:val="24"/>
              </w:rPr>
            </w:pPr>
            <w:r>
              <w:rPr>
                <w:sz w:val="24"/>
              </w:rPr>
              <w:t>ТЕХНИЧЕСКИЕ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8.1.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41" w:lineRule="exact"/>
              <w:ind w:left="-13"/>
            </w:pPr>
            <w:r>
              <w:t>Ноутбук</w:t>
            </w:r>
          </w:p>
        </w:tc>
        <w:tc>
          <w:tcPr>
            <w:tcW w:w="1702" w:type="dxa"/>
          </w:tcPr>
          <w:p w:rsidR="001E5777" w:rsidRDefault="00C60256">
            <w:pPr>
              <w:pStyle w:val="TableParagraph"/>
              <w:spacing w:line="258" w:lineRule="exact"/>
              <w:ind w:left="708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</w:tbl>
    <w:p w:rsidR="001E5777" w:rsidRDefault="001E5777">
      <w:pPr>
        <w:pStyle w:val="a3"/>
        <w:spacing w:before="4"/>
        <w:ind w:left="0"/>
        <w:jc w:val="left"/>
        <w:rPr>
          <w:b/>
          <w:sz w:val="15"/>
        </w:rPr>
      </w:pPr>
    </w:p>
    <w:p w:rsidR="001E5777" w:rsidRDefault="00C60256">
      <w:pPr>
        <w:pStyle w:val="2"/>
        <w:spacing w:before="90" w:after="4" w:line="240" w:lineRule="auto"/>
        <w:ind w:left="1447" w:right="468"/>
        <w:jc w:val="center"/>
      </w:pPr>
      <w:r>
        <w:t>Физическая</w:t>
      </w:r>
      <w:r>
        <w:rPr>
          <w:spacing w:val="-1"/>
        </w:rPr>
        <w:t xml:space="preserve"> </w:t>
      </w:r>
      <w:r>
        <w:t>культура</w:t>
      </w: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06"/>
        <w:gridCol w:w="7324"/>
        <w:gridCol w:w="1596"/>
      </w:tblGrid>
      <w:tr w:rsidR="001E5777">
        <w:trPr>
          <w:trHeight w:val="703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ind w:firstLine="708"/>
              <w:rPr>
                <w:sz w:val="24"/>
              </w:rPr>
            </w:pPr>
            <w:r>
              <w:rPr>
                <w:sz w:val="24"/>
              </w:rPr>
              <w:t>Наименования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материально-технического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обеспечения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ind w:right="149" w:firstLine="12"/>
              <w:rPr>
                <w:sz w:val="24"/>
              </w:rPr>
            </w:pPr>
            <w:r>
              <w:rPr>
                <w:sz w:val="24"/>
              </w:rPr>
              <w:t>Необходимо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количество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8920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БИБЛИОТЕЧНЫЙ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ФОНД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(КНИГОПЕЧАТНАЯ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ПРОДУКЦИЯ)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1.1.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Стандарт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116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120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120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20"/>
                <w:sz w:val="24"/>
              </w:rPr>
              <w:t xml:space="preserve"> </w:t>
            </w:r>
            <w:r>
              <w:rPr>
                <w:sz w:val="24"/>
              </w:rPr>
              <w:t>физической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культуре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68" w:lineRule="exact"/>
              <w:ind w:left="22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Примерная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программа</w:t>
            </w:r>
            <w:r>
              <w:rPr>
                <w:spacing w:val="8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физической</w:t>
            </w:r>
            <w:r>
              <w:rPr>
                <w:spacing w:val="84"/>
                <w:sz w:val="24"/>
              </w:rPr>
              <w:t xml:space="preserve"> </w:t>
            </w:r>
            <w:r>
              <w:rPr>
                <w:sz w:val="24"/>
              </w:rPr>
              <w:t>культуре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общего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физической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культуре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68" w:lineRule="exact"/>
              <w:ind w:left="22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1.3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Авторские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рабочие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физической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культуре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6" w:lineRule="exact"/>
              <w:ind w:left="22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551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1.4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tabs>
                <w:tab w:val="left" w:pos="3153"/>
                <w:tab w:val="left" w:pos="3577"/>
                <w:tab w:val="left" w:pos="5529"/>
                <w:tab w:val="left" w:pos="6959"/>
              </w:tabs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Научно-популярная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художественная</w:t>
            </w:r>
            <w:r>
              <w:rPr>
                <w:sz w:val="24"/>
              </w:rPr>
              <w:tab/>
              <w:t>литература</w:t>
            </w:r>
            <w:r>
              <w:rPr>
                <w:sz w:val="24"/>
              </w:rPr>
              <w:tab/>
              <w:t>по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физической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культуре,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спорту,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Олимпийскому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движению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68" w:lineRule="exact"/>
              <w:ind w:left="22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1. 5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Методические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издания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физической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культуре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учителей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8" w:lineRule="exact"/>
              <w:ind w:left="22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8920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1972" w:right="1953"/>
              <w:jc w:val="center"/>
              <w:rPr>
                <w:sz w:val="24"/>
              </w:rPr>
            </w:pPr>
            <w:r>
              <w:rPr>
                <w:sz w:val="24"/>
              </w:rPr>
              <w:t>ПЕЧАТНЫЕ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ПОСОБИЯ</w:t>
            </w:r>
          </w:p>
        </w:tc>
      </w:tr>
      <w:tr w:rsidR="001E5777">
        <w:trPr>
          <w:trHeight w:val="552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z w:val="24"/>
              </w:rPr>
              <w:t>Таблицы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стандартам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физического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физической</w:t>
            </w:r>
          </w:p>
          <w:p w:rsidR="001E5777" w:rsidRDefault="00C6025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подготовленности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68" w:lineRule="exact"/>
              <w:ind w:left="22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2.2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Плакаты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методические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6" w:lineRule="exact"/>
              <w:ind w:left="22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8920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1973" w:right="1953"/>
              <w:jc w:val="center"/>
              <w:rPr>
                <w:sz w:val="24"/>
              </w:rPr>
            </w:pPr>
            <w:r>
              <w:rPr>
                <w:sz w:val="24"/>
              </w:rPr>
              <w:t>УЧЕБНО-ПРАКТИЧЕСКОЕ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ОБОРУДОВАНИЕ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Гимнастика</w:t>
            </w:r>
          </w:p>
        </w:tc>
        <w:tc>
          <w:tcPr>
            <w:tcW w:w="159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3.1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Козел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гимнастический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8" w:lineRule="exact"/>
              <w:ind w:left="21"/>
              <w:jc w:val="center"/>
              <w:rPr>
                <w:sz w:val="24"/>
              </w:rPr>
            </w:pPr>
            <w:r>
              <w:rPr>
                <w:sz w:val="24"/>
              </w:rPr>
              <w:t>Г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Перекладина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6" w:lineRule="exact"/>
              <w:ind w:left="21"/>
              <w:jc w:val="center"/>
              <w:rPr>
                <w:sz w:val="24"/>
              </w:rPr>
            </w:pPr>
            <w:r>
              <w:rPr>
                <w:sz w:val="24"/>
              </w:rPr>
              <w:t>Г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3.3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Брусья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гимнастические,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параллельные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6" w:lineRule="exact"/>
              <w:ind w:left="21"/>
              <w:jc w:val="center"/>
              <w:rPr>
                <w:sz w:val="24"/>
              </w:rPr>
            </w:pPr>
            <w:r>
              <w:rPr>
                <w:sz w:val="24"/>
              </w:rPr>
              <w:t>Г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3.4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Канат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лазания,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механизмом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крепления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6" w:lineRule="exact"/>
              <w:ind w:left="21"/>
              <w:jc w:val="center"/>
              <w:rPr>
                <w:sz w:val="24"/>
              </w:rPr>
            </w:pPr>
            <w:r>
              <w:rPr>
                <w:sz w:val="24"/>
              </w:rPr>
              <w:t>Г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3.5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Мост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гимнастический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подкидной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6" w:lineRule="exact"/>
              <w:ind w:left="21"/>
              <w:jc w:val="center"/>
              <w:rPr>
                <w:sz w:val="24"/>
              </w:rPr>
            </w:pPr>
            <w:r>
              <w:rPr>
                <w:sz w:val="24"/>
              </w:rPr>
              <w:t>Г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3.6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Скамейка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гимнастическая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жесткая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6" w:lineRule="exact"/>
              <w:ind w:left="21"/>
              <w:jc w:val="center"/>
              <w:rPr>
                <w:sz w:val="24"/>
              </w:rPr>
            </w:pPr>
            <w:r>
              <w:rPr>
                <w:sz w:val="24"/>
              </w:rPr>
              <w:t>Г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3.7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Комплект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навесного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оборудования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6" w:lineRule="exact"/>
              <w:ind w:left="21"/>
              <w:jc w:val="center"/>
              <w:rPr>
                <w:sz w:val="24"/>
              </w:rPr>
            </w:pPr>
            <w:r>
              <w:rPr>
                <w:sz w:val="24"/>
              </w:rPr>
              <w:t>Г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3.8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9" w:lineRule="exact"/>
              <w:ind w:left="815"/>
              <w:rPr>
                <w:sz w:val="24"/>
              </w:rPr>
            </w:pPr>
            <w:r>
              <w:rPr>
                <w:sz w:val="24"/>
              </w:rPr>
              <w:t>Контейнер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набором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т/а гантелей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9" w:lineRule="exact"/>
              <w:ind w:left="21"/>
              <w:jc w:val="center"/>
              <w:rPr>
                <w:sz w:val="24"/>
              </w:rPr>
            </w:pPr>
            <w:r>
              <w:rPr>
                <w:sz w:val="24"/>
              </w:rPr>
              <w:t>Г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3.9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Штанги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тренировочные</w:t>
            </w:r>
          </w:p>
        </w:tc>
        <w:tc>
          <w:tcPr>
            <w:tcW w:w="159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3.10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Маты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гимнастические</w:t>
            </w:r>
          </w:p>
        </w:tc>
        <w:tc>
          <w:tcPr>
            <w:tcW w:w="159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3.11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Мяч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малый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(теннисный)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6" w:lineRule="exact"/>
              <w:ind w:left="19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3.12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Скакалка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гимнастическая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6" w:lineRule="exact"/>
              <w:ind w:left="19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3.13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Палка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гимнастическая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6" w:lineRule="exact"/>
              <w:ind w:left="19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3.14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Обруч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гимнастический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8" w:lineRule="exact"/>
              <w:ind w:left="19"/>
              <w:jc w:val="center"/>
              <w:rPr>
                <w:sz w:val="24"/>
              </w:rPr>
            </w:pPr>
            <w:r>
              <w:rPr>
                <w:sz w:val="24"/>
              </w:rPr>
              <w:t>К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Легкая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атлетика</w:t>
            </w:r>
          </w:p>
        </w:tc>
        <w:tc>
          <w:tcPr>
            <w:tcW w:w="159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3.15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Планка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 прыжков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высоту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6" w:lineRule="exact"/>
              <w:ind w:left="22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3.16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Стойки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прыжков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высоту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6" w:lineRule="exact"/>
              <w:ind w:left="22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3.17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Спортивные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</w:tc>
        <w:tc>
          <w:tcPr>
            <w:tcW w:w="1596" w:type="dxa"/>
          </w:tcPr>
          <w:p w:rsidR="001E5777" w:rsidRDefault="001E5777">
            <w:pPr>
              <w:pStyle w:val="TableParagraph"/>
              <w:ind w:left="0"/>
              <w:rPr>
                <w:sz w:val="20"/>
              </w:rPr>
            </w:pP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3.18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Щиты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баскетбольные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навесные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кольцами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сеткой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8" w:lineRule="exact"/>
              <w:ind w:left="21"/>
              <w:jc w:val="center"/>
              <w:rPr>
                <w:sz w:val="24"/>
              </w:rPr>
            </w:pPr>
            <w:r>
              <w:rPr>
                <w:sz w:val="24"/>
              </w:rPr>
              <w:t>Г</w:t>
            </w:r>
          </w:p>
        </w:tc>
      </w:tr>
    </w:tbl>
    <w:p w:rsidR="001E5777" w:rsidRDefault="001E5777">
      <w:pPr>
        <w:spacing w:line="258" w:lineRule="exact"/>
        <w:jc w:val="center"/>
        <w:rPr>
          <w:sz w:val="24"/>
        </w:rPr>
        <w:sectPr w:rsidR="001E5777">
          <w:pgSz w:w="11910" w:h="16840"/>
          <w:pgMar w:top="1120" w:right="340" w:bottom="940" w:left="300" w:header="0" w:footer="676" w:gutter="0"/>
          <w:cols w:space="720"/>
        </w:sectPr>
      </w:pP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06"/>
        <w:gridCol w:w="7324"/>
        <w:gridCol w:w="1596"/>
      </w:tblGrid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3.19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Мячи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баскетбольные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8" w:lineRule="exact"/>
              <w:ind w:left="21"/>
              <w:jc w:val="center"/>
              <w:rPr>
                <w:sz w:val="24"/>
              </w:rPr>
            </w:pPr>
            <w:r>
              <w:rPr>
                <w:sz w:val="24"/>
              </w:rPr>
              <w:t>Г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3.20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Сетка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волейбольная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6" w:lineRule="exact"/>
              <w:ind w:left="22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6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3.21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Мячи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волейбольные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6" w:lineRule="exact"/>
              <w:ind w:left="21"/>
              <w:jc w:val="center"/>
              <w:rPr>
                <w:sz w:val="24"/>
              </w:rPr>
            </w:pPr>
            <w:r>
              <w:rPr>
                <w:sz w:val="24"/>
              </w:rPr>
              <w:t>Г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3.22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Мячи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футбольные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6" w:lineRule="exact"/>
              <w:ind w:left="21"/>
              <w:jc w:val="center"/>
              <w:rPr>
                <w:sz w:val="24"/>
              </w:rPr>
            </w:pPr>
            <w:r>
              <w:rPr>
                <w:sz w:val="24"/>
              </w:rPr>
              <w:t>Г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8920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1973" w:right="195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СПОРТИВНЫЕ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ЗАЛЫ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4.1.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Спортивный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зал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6" w:lineRule="exact"/>
              <w:ind w:left="2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1E5777">
        <w:trPr>
          <w:trHeight w:val="554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4.2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tabs>
                <w:tab w:val="left" w:pos="2262"/>
                <w:tab w:val="left" w:pos="3751"/>
                <w:tab w:val="left" w:pos="4430"/>
                <w:tab w:val="left" w:pos="5706"/>
                <w:tab w:val="left" w:pos="7080"/>
              </w:tabs>
              <w:spacing w:line="265" w:lineRule="exact"/>
              <w:ind w:left="815"/>
              <w:rPr>
                <w:sz w:val="24"/>
              </w:rPr>
            </w:pPr>
            <w:r>
              <w:rPr>
                <w:sz w:val="24"/>
              </w:rPr>
              <w:t>Подсобное</w:t>
            </w:r>
            <w:r>
              <w:rPr>
                <w:sz w:val="24"/>
              </w:rPr>
              <w:tab/>
              <w:t>помещение</w:t>
            </w:r>
            <w:r>
              <w:rPr>
                <w:sz w:val="24"/>
              </w:rPr>
              <w:tab/>
              <w:t>для</w:t>
            </w:r>
            <w:r>
              <w:rPr>
                <w:sz w:val="24"/>
              </w:rPr>
              <w:tab/>
              <w:t>хранения</w:t>
            </w:r>
            <w:r>
              <w:rPr>
                <w:sz w:val="24"/>
              </w:rPr>
              <w:tab/>
              <w:t>инвентаря</w:t>
            </w:r>
            <w:r>
              <w:rPr>
                <w:sz w:val="24"/>
              </w:rPr>
              <w:tab/>
              <w:t>и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оборудования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65" w:lineRule="exact"/>
              <w:ind w:left="2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8920" w:type="dxa"/>
            <w:gridSpan w:val="2"/>
          </w:tcPr>
          <w:p w:rsidR="001E5777" w:rsidRDefault="00C60256"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ПРИШКОЛЬНЫЙ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СТАДИОН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(ПЛОЩАДКА)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5.1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Легкоатлетическая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дорожка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6" w:lineRule="exact"/>
              <w:ind w:left="22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5.2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Сектор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прыжков 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длину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6" w:lineRule="exact"/>
              <w:ind w:left="22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5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5.3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Игровое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поле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футбола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(мини-футбола)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6" w:lineRule="exact"/>
              <w:ind w:left="22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  <w:tr w:rsidR="001E5777">
        <w:trPr>
          <w:trHeight w:val="278"/>
        </w:trPr>
        <w:tc>
          <w:tcPr>
            <w:tcW w:w="1006" w:type="dxa"/>
          </w:tcPr>
          <w:p w:rsidR="001E5777" w:rsidRDefault="00C60256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5.4</w:t>
            </w:r>
          </w:p>
        </w:tc>
        <w:tc>
          <w:tcPr>
            <w:tcW w:w="7324" w:type="dxa"/>
          </w:tcPr>
          <w:p w:rsidR="001E5777" w:rsidRDefault="00C60256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Площадка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игровая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волейбольная</w:t>
            </w:r>
          </w:p>
        </w:tc>
        <w:tc>
          <w:tcPr>
            <w:tcW w:w="1596" w:type="dxa"/>
          </w:tcPr>
          <w:p w:rsidR="001E5777" w:rsidRDefault="00C60256">
            <w:pPr>
              <w:pStyle w:val="TableParagraph"/>
              <w:spacing w:line="258" w:lineRule="exact"/>
              <w:ind w:left="22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</w:tr>
    </w:tbl>
    <w:p w:rsidR="001E5777" w:rsidRDefault="001E5777">
      <w:pPr>
        <w:pStyle w:val="a3"/>
        <w:spacing w:before="5"/>
        <w:ind w:left="0"/>
        <w:jc w:val="left"/>
        <w:rPr>
          <w:b/>
          <w:sz w:val="15"/>
        </w:rPr>
      </w:pPr>
    </w:p>
    <w:p w:rsidR="001E5777" w:rsidRDefault="00C60256">
      <w:pPr>
        <w:spacing w:before="90" w:after="4"/>
        <w:ind w:left="1448" w:right="468"/>
        <w:jc w:val="center"/>
        <w:rPr>
          <w:b/>
          <w:sz w:val="24"/>
        </w:rPr>
      </w:pPr>
      <w:r>
        <w:rPr>
          <w:b/>
          <w:sz w:val="24"/>
        </w:rPr>
        <w:t>Технология</w:t>
      </w: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06"/>
        <w:gridCol w:w="3572"/>
        <w:gridCol w:w="540"/>
        <w:gridCol w:w="92"/>
        <w:gridCol w:w="540"/>
        <w:gridCol w:w="1080"/>
        <w:gridCol w:w="360"/>
        <w:gridCol w:w="721"/>
        <w:gridCol w:w="2314"/>
      </w:tblGrid>
      <w:tr w:rsidR="001E5777">
        <w:trPr>
          <w:trHeight w:val="251"/>
        </w:trPr>
        <w:tc>
          <w:tcPr>
            <w:tcW w:w="406" w:type="dxa"/>
            <w:vMerge w:val="restart"/>
          </w:tcPr>
          <w:p w:rsidR="001E5777" w:rsidRDefault="001E5777">
            <w:pPr>
              <w:pStyle w:val="TableParagraph"/>
              <w:spacing w:before="4"/>
              <w:ind w:left="0"/>
              <w:rPr>
                <w:b/>
                <w:sz w:val="21"/>
              </w:rPr>
            </w:pPr>
          </w:p>
          <w:p w:rsidR="001E5777" w:rsidRDefault="00C60256">
            <w:pPr>
              <w:pStyle w:val="TableParagraph"/>
            </w:pPr>
            <w:r>
              <w:t>№</w:t>
            </w:r>
          </w:p>
        </w:tc>
        <w:tc>
          <w:tcPr>
            <w:tcW w:w="3572" w:type="dxa"/>
            <w:vMerge w:val="restart"/>
          </w:tcPr>
          <w:p w:rsidR="001E5777" w:rsidRDefault="001E5777">
            <w:pPr>
              <w:pStyle w:val="TableParagraph"/>
              <w:spacing w:before="4"/>
              <w:ind w:left="0"/>
              <w:rPr>
                <w:b/>
                <w:sz w:val="21"/>
              </w:rPr>
            </w:pPr>
          </w:p>
          <w:p w:rsidR="001E5777" w:rsidRDefault="00C60256">
            <w:pPr>
              <w:pStyle w:val="TableParagraph"/>
              <w:ind w:right="225"/>
            </w:pPr>
            <w:r>
              <w:t>Наименования объектов и средств</w:t>
            </w:r>
            <w:r>
              <w:rPr>
                <w:spacing w:val="-52"/>
              </w:rPr>
              <w:t xml:space="preserve"> </w:t>
            </w:r>
            <w:r>
              <w:t>материально-технического</w:t>
            </w:r>
            <w:r>
              <w:rPr>
                <w:spacing w:val="1"/>
              </w:rPr>
              <w:t xml:space="preserve"> </w:t>
            </w:r>
            <w:r>
              <w:t>обеспечения</w:t>
            </w:r>
          </w:p>
        </w:tc>
        <w:tc>
          <w:tcPr>
            <w:tcW w:w="3333" w:type="dxa"/>
            <w:gridSpan w:val="6"/>
          </w:tcPr>
          <w:p w:rsidR="001E5777" w:rsidRDefault="00C60256">
            <w:pPr>
              <w:pStyle w:val="TableParagraph"/>
              <w:spacing w:line="232" w:lineRule="exact"/>
              <w:ind w:left="105"/>
            </w:pPr>
            <w:r>
              <w:t>Необходимое</w:t>
            </w:r>
            <w:r>
              <w:rPr>
                <w:spacing w:val="-2"/>
              </w:rPr>
              <w:t xml:space="preserve"> </w:t>
            </w:r>
            <w:r>
              <w:t>количество</w:t>
            </w:r>
          </w:p>
        </w:tc>
        <w:tc>
          <w:tcPr>
            <w:tcW w:w="2314" w:type="dxa"/>
            <w:vMerge w:val="restart"/>
          </w:tcPr>
          <w:p w:rsidR="001E5777" w:rsidRDefault="001E5777">
            <w:pPr>
              <w:pStyle w:val="TableParagraph"/>
              <w:spacing w:before="4"/>
              <w:ind w:left="0"/>
              <w:rPr>
                <w:b/>
                <w:sz w:val="21"/>
              </w:rPr>
            </w:pPr>
          </w:p>
          <w:p w:rsidR="001E5777" w:rsidRDefault="00C60256">
            <w:pPr>
              <w:pStyle w:val="TableParagraph"/>
              <w:ind w:left="106"/>
            </w:pPr>
            <w:r>
              <w:t>Примечания</w:t>
            </w:r>
          </w:p>
        </w:tc>
      </w:tr>
      <w:tr w:rsidR="001E5777">
        <w:trPr>
          <w:trHeight w:val="506"/>
        </w:trPr>
        <w:tc>
          <w:tcPr>
            <w:tcW w:w="406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357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52" w:type="dxa"/>
            <w:gridSpan w:val="4"/>
          </w:tcPr>
          <w:p w:rsidR="001E5777" w:rsidRDefault="00C60256">
            <w:pPr>
              <w:pStyle w:val="TableParagraph"/>
              <w:spacing w:line="247" w:lineRule="exact"/>
              <w:ind w:left="105"/>
            </w:pPr>
            <w:r>
              <w:t>норматив.</w:t>
            </w:r>
          </w:p>
        </w:tc>
        <w:tc>
          <w:tcPr>
            <w:tcW w:w="1081" w:type="dxa"/>
            <w:gridSpan w:val="2"/>
          </w:tcPr>
          <w:p w:rsidR="001E5777" w:rsidRDefault="00C60256">
            <w:pPr>
              <w:pStyle w:val="TableParagraph"/>
              <w:spacing w:line="247" w:lineRule="exact"/>
            </w:pPr>
            <w:r>
              <w:t>наличие</w:t>
            </w:r>
          </w:p>
        </w:tc>
        <w:tc>
          <w:tcPr>
            <w:tcW w:w="23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758"/>
        </w:trPr>
        <w:tc>
          <w:tcPr>
            <w:tcW w:w="406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3572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252" w:type="dxa"/>
            <w:gridSpan w:val="4"/>
          </w:tcPr>
          <w:p w:rsidR="001E5777" w:rsidRDefault="00C60256">
            <w:pPr>
              <w:pStyle w:val="TableParagraph"/>
              <w:spacing w:line="247" w:lineRule="exact"/>
              <w:ind w:left="105"/>
            </w:pPr>
            <w:r>
              <w:t>Направления</w:t>
            </w:r>
          </w:p>
          <w:p w:rsidR="001E5777" w:rsidRDefault="00C60256">
            <w:pPr>
              <w:pStyle w:val="TableParagraph"/>
              <w:spacing w:line="252" w:lineRule="exact"/>
              <w:ind w:left="105" w:right="517"/>
            </w:pPr>
            <w:r>
              <w:t>технологической</w:t>
            </w:r>
            <w:r>
              <w:rPr>
                <w:spacing w:val="-52"/>
              </w:rPr>
              <w:t xml:space="preserve"> </w:t>
            </w:r>
            <w:r>
              <w:t>подготовки</w:t>
            </w:r>
          </w:p>
        </w:tc>
        <w:tc>
          <w:tcPr>
            <w:tcW w:w="1081" w:type="dxa"/>
            <w:gridSpan w:val="2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23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1518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3572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632" w:type="dxa"/>
            <w:gridSpan w:val="2"/>
          </w:tcPr>
          <w:p w:rsidR="001E5777" w:rsidRDefault="00C60256">
            <w:pPr>
              <w:pStyle w:val="TableParagraph"/>
              <w:ind w:left="105" w:right="150"/>
            </w:pPr>
            <w:r>
              <w:t>Тех</w:t>
            </w:r>
            <w:r>
              <w:rPr>
                <w:spacing w:val="-52"/>
              </w:rPr>
              <w:t xml:space="preserve"> </w:t>
            </w:r>
            <w:r>
              <w:t>нич</w:t>
            </w:r>
            <w:r>
              <w:rPr>
                <w:spacing w:val="-1"/>
              </w:rPr>
              <w:t xml:space="preserve"> </w:t>
            </w:r>
            <w:r>
              <w:t>еск</w:t>
            </w:r>
            <w:r>
              <w:rPr>
                <w:spacing w:val="-52"/>
              </w:rPr>
              <w:t xml:space="preserve"> </w:t>
            </w:r>
            <w:r>
              <w:t>ий</w:t>
            </w:r>
            <w:r>
              <w:rPr>
                <w:spacing w:val="1"/>
              </w:rPr>
              <w:t xml:space="preserve"> </w:t>
            </w:r>
            <w:r>
              <w:t>тру</w:t>
            </w:r>
          </w:p>
          <w:p w:rsidR="001E5777" w:rsidRDefault="00C60256">
            <w:pPr>
              <w:pStyle w:val="TableParagraph"/>
              <w:spacing w:line="238" w:lineRule="exact"/>
              <w:ind w:left="105"/>
            </w:pPr>
            <w:r>
              <w:t>д</w:t>
            </w:r>
          </w:p>
        </w:tc>
        <w:tc>
          <w:tcPr>
            <w:tcW w:w="540" w:type="dxa"/>
          </w:tcPr>
          <w:p w:rsidR="001E5777" w:rsidRDefault="00C60256">
            <w:pPr>
              <w:pStyle w:val="TableParagraph"/>
              <w:ind w:right="85"/>
            </w:pPr>
            <w:r>
              <w:t>Об</w:t>
            </w:r>
            <w:r>
              <w:rPr>
                <w:spacing w:val="-52"/>
              </w:rPr>
              <w:t xml:space="preserve"> </w:t>
            </w:r>
            <w:r>
              <w:t>слу</w:t>
            </w:r>
            <w:r>
              <w:rPr>
                <w:spacing w:val="-52"/>
              </w:rPr>
              <w:t xml:space="preserve"> </w:t>
            </w:r>
            <w:r>
              <w:t>ж</w:t>
            </w:r>
            <w:r>
              <w:rPr>
                <w:spacing w:val="1"/>
              </w:rPr>
              <w:t xml:space="preserve"> </w:t>
            </w:r>
            <w:r>
              <w:t>тру</w:t>
            </w:r>
            <w:r>
              <w:rPr>
                <w:spacing w:val="-52"/>
              </w:rPr>
              <w:t xml:space="preserve"> </w:t>
            </w:r>
            <w:r>
              <w:t>д</w:t>
            </w:r>
          </w:p>
        </w:tc>
        <w:tc>
          <w:tcPr>
            <w:tcW w:w="1080" w:type="dxa"/>
          </w:tcPr>
          <w:p w:rsidR="001E5777" w:rsidRDefault="00C60256">
            <w:pPr>
              <w:pStyle w:val="TableParagraph"/>
              <w:ind w:right="119"/>
            </w:pPr>
            <w:r>
              <w:t>Сельско</w:t>
            </w:r>
            <w:r>
              <w:rPr>
                <w:spacing w:val="1"/>
              </w:rPr>
              <w:t xml:space="preserve"> </w:t>
            </w:r>
            <w:r>
              <w:t>хозяйств</w:t>
            </w:r>
            <w:r>
              <w:rPr>
                <w:spacing w:val="-52"/>
              </w:rPr>
              <w:t xml:space="preserve"> </w:t>
            </w:r>
            <w:r>
              <w:t>енный</w:t>
            </w:r>
            <w:r>
              <w:rPr>
                <w:spacing w:val="1"/>
              </w:rPr>
              <w:t xml:space="preserve"> </w:t>
            </w:r>
            <w:r>
              <w:t>труд</w:t>
            </w:r>
          </w:p>
        </w:tc>
        <w:tc>
          <w:tcPr>
            <w:tcW w:w="1081" w:type="dxa"/>
            <w:gridSpan w:val="2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2314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506"/>
        </w:trPr>
        <w:tc>
          <w:tcPr>
            <w:tcW w:w="406" w:type="dxa"/>
          </w:tcPr>
          <w:p w:rsidR="001E5777" w:rsidRDefault="00C60256">
            <w:pPr>
              <w:pStyle w:val="TableParagraph"/>
              <w:spacing w:line="251" w:lineRule="exact"/>
              <w:ind w:left="0" w:right="120"/>
              <w:jc w:val="right"/>
              <w:rPr>
                <w:b/>
              </w:rPr>
            </w:pPr>
            <w:r>
              <w:rPr>
                <w:b/>
              </w:rPr>
              <w:t>1.</w:t>
            </w: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spacing w:line="254" w:lineRule="exact"/>
              <w:ind w:right="652" w:firstLine="110"/>
              <w:rPr>
                <w:b/>
              </w:rPr>
            </w:pPr>
            <w:r>
              <w:rPr>
                <w:b/>
              </w:rPr>
              <w:t>Библиотечный фонд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(книгопечатная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>продукция)</w:t>
            </w:r>
          </w:p>
        </w:tc>
        <w:tc>
          <w:tcPr>
            <w:tcW w:w="632" w:type="dxa"/>
            <w:gridSpan w:val="2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540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080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081" w:type="dxa"/>
            <w:gridSpan w:val="2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2314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504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spacing w:line="245" w:lineRule="exact"/>
            </w:pPr>
            <w:r>
              <w:t>Стандарт</w:t>
            </w:r>
            <w:r>
              <w:rPr>
                <w:spacing w:val="-1"/>
              </w:rPr>
              <w:t xml:space="preserve"> </w:t>
            </w:r>
            <w:r>
              <w:t>основного</w:t>
            </w:r>
            <w:r>
              <w:rPr>
                <w:spacing w:val="-1"/>
              </w:rPr>
              <w:t xml:space="preserve"> </w:t>
            </w:r>
            <w:r>
              <w:t>общего</w:t>
            </w:r>
          </w:p>
          <w:p w:rsidR="001E5777" w:rsidRDefault="00C60256">
            <w:pPr>
              <w:pStyle w:val="TableParagraph"/>
              <w:spacing w:before="1" w:line="238" w:lineRule="exact"/>
            </w:pPr>
            <w:r>
              <w:t>образования</w:t>
            </w:r>
            <w:r>
              <w:rPr>
                <w:spacing w:val="-3"/>
              </w:rPr>
              <w:t xml:space="preserve"> </w:t>
            </w:r>
            <w:r>
              <w:t>по</w:t>
            </w:r>
            <w:r>
              <w:rPr>
                <w:spacing w:val="-1"/>
              </w:rPr>
              <w:t xml:space="preserve"> </w:t>
            </w:r>
            <w:r>
              <w:t>технологии</w:t>
            </w:r>
          </w:p>
        </w:tc>
        <w:tc>
          <w:tcPr>
            <w:tcW w:w="632" w:type="dxa"/>
            <w:gridSpan w:val="2"/>
          </w:tcPr>
          <w:p w:rsidR="001E5777" w:rsidRDefault="00C60256">
            <w:pPr>
              <w:pStyle w:val="TableParagraph"/>
              <w:spacing w:line="245" w:lineRule="exact"/>
              <w:ind w:left="105"/>
            </w:pPr>
            <w:r>
              <w:t>М</w:t>
            </w:r>
          </w:p>
        </w:tc>
        <w:tc>
          <w:tcPr>
            <w:tcW w:w="540" w:type="dxa"/>
          </w:tcPr>
          <w:p w:rsidR="001E5777" w:rsidRDefault="00C60256">
            <w:pPr>
              <w:pStyle w:val="TableParagraph"/>
              <w:spacing w:line="245" w:lineRule="exact"/>
            </w:pPr>
            <w:r>
              <w:t>М</w:t>
            </w:r>
          </w:p>
        </w:tc>
        <w:tc>
          <w:tcPr>
            <w:tcW w:w="1080" w:type="dxa"/>
          </w:tcPr>
          <w:p w:rsidR="001E5777" w:rsidRDefault="00C60256">
            <w:pPr>
              <w:pStyle w:val="TableParagraph"/>
              <w:spacing w:line="245" w:lineRule="exact"/>
            </w:pPr>
            <w:r>
              <w:t>М</w:t>
            </w:r>
          </w:p>
        </w:tc>
        <w:tc>
          <w:tcPr>
            <w:tcW w:w="1081" w:type="dxa"/>
            <w:gridSpan w:val="2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2314" w:type="dxa"/>
            <w:vMerge w:val="restart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506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spacing w:line="247" w:lineRule="exact"/>
            </w:pPr>
            <w:r>
              <w:t>Примерная</w:t>
            </w:r>
            <w:r>
              <w:rPr>
                <w:spacing w:val="-4"/>
              </w:rPr>
              <w:t xml:space="preserve"> </w:t>
            </w:r>
            <w:r>
              <w:t>программа</w:t>
            </w:r>
            <w:r>
              <w:rPr>
                <w:spacing w:val="-3"/>
              </w:rPr>
              <w:t xml:space="preserve"> </w:t>
            </w:r>
            <w:r>
              <w:t>основного</w:t>
            </w:r>
          </w:p>
          <w:p w:rsidR="001E5777" w:rsidRDefault="00C60256">
            <w:pPr>
              <w:pStyle w:val="TableParagraph"/>
              <w:spacing w:before="1" w:line="238" w:lineRule="exact"/>
            </w:pPr>
            <w:r>
              <w:t>общего</w:t>
            </w:r>
            <w:r>
              <w:rPr>
                <w:spacing w:val="-1"/>
              </w:rPr>
              <w:t xml:space="preserve"> </w:t>
            </w:r>
            <w:r>
              <w:t>образования</w:t>
            </w:r>
            <w:r>
              <w:rPr>
                <w:spacing w:val="-1"/>
              </w:rPr>
              <w:t xml:space="preserve"> </w:t>
            </w:r>
            <w:r>
              <w:t>по технологии</w:t>
            </w:r>
          </w:p>
        </w:tc>
        <w:tc>
          <w:tcPr>
            <w:tcW w:w="632" w:type="dxa"/>
            <w:gridSpan w:val="2"/>
          </w:tcPr>
          <w:p w:rsidR="001E5777" w:rsidRDefault="00C60256">
            <w:pPr>
              <w:pStyle w:val="TableParagraph"/>
              <w:spacing w:line="247" w:lineRule="exact"/>
              <w:ind w:left="105"/>
            </w:pPr>
            <w:r>
              <w:t>М</w:t>
            </w:r>
          </w:p>
        </w:tc>
        <w:tc>
          <w:tcPr>
            <w:tcW w:w="540" w:type="dxa"/>
          </w:tcPr>
          <w:p w:rsidR="001E5777" w:rsidRDefault="00C60256">
            <w:pPr>
              <w:pStyle w:val="TableParagraph"/>
              <w:spacing w:line="247" w:lineRule="exact"/>
            </w:pPr>
            <w:r>
              <w:t>М</w:t>
            </w:r>
          </w:p>
        </w:tc>
        <w:tc>
          <w:tcPr>
            <w:tcW w:w="1080" w:type="dxa"/>
          </w:tcPr>
          <w:p w:rsidR="001E5777" w:rsidRDefault="00C60256">
            <w:pPr>
              <w:pStyle w:val="TableParagraph"/>
              <w:spacing w:line="247" w:lineRule="exact"/>
            </w:pPr>
            <w:r>
              <w:t>М</w:t>
            </w:r>
          </w:p>
        </w:tc>
        <w:tc>
          <w:tcPr>
            <w:tcW w:w="360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721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23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506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spacing w:line="247" w:lineRule="exact"/>
            </w:pPr>
            <w:r>
              <w:t>Рабочие</w:t>
            </w:r>
            <w:r>
              <w:rPr>
                <w:spacing w:val="-3"/>
              </w:rPr>
              <w:t xml:space="preserve"> </w:t>
            </w:r>
            <w:r>
              <w:t>программы</w:t>
            </w:r>
            <w:r>
              <w:rPr>
                <w:spacing w:val="-3"/>
              </w:rPr>
              <w:t xml:space="preserve"> </w:t>
            </w:r>
            <w:r>
              <w:t>по</w:t>
            </w:r>
          </w:p>
          <w:p w:rsidR="001E5777" w:rsidRDefault="00C60256">
            <w:pPr>
              <w:pStyle w:val="TableParagraph"/>
              <w:spacing w:before="1" w:line="238" w:lineRule="exact"/>
            </w:pPr>
            <w:r>
              <w:t>направлениям</w:t>
            </w:r>
            <w:r>
              <w:rPr>
                <w:spacing w:val="-3"/>
              </w:rPr>
              <w:t xml:space="preserve"> </w:t>
            </w:r>
            <w:r>
              <w:t>технологии</w:t>
            </w:r>
          </w:p>
        </w:tc>
        <w:tc>
          <w:tcPr>
            <w:tcW w:w="632" w:type="dxa"/>
            <w:gridSpan w:val="2"/>
          </w:tcPr>
          <w:p w:rsidR="001E5777" w:rsidRDefault="00C60256">
            <w:pPr>
              <w:pStyle w:val="TableParagraph"/>
              <w:spacing w:line="247" w:lineRule="exact"/>
              <w:ind w:left="105"/>
            </w:pPr>
            <w:r>
              <w:t>М</w:t>
            </w:r>
          </w:p>
        </w:tc>
        <w:tc>
          <w:tcPr>
            <w:tcW w:w="540" w:type="dxa"/>
          </w:tcPr>
          <w:p w:rsidR="001E5777" w:rsidRDefault="00C60256">
            <w:pPr>
              <w:pStyle w:val="TableParagraph"/>
              <w:spacing w:line="247" w:lineRule="exact"/>
            </w:pPr>
            <w:r>
              <w:t>М</w:t>
            </w:r>
          </w:p>
        </w:tc>
        <w:tc>
          <w:tcPr>
            <w:tcW w:w="1080" w:type="dxa"/>
          </w:tcPr>
          <w:p w:rsidR="001E5777" w:rsidRDefault="00C60256">
            <w:pPr>
              <w:pStyle w:val="TableParagraph"/>
              <w:spacing w:line="247" w:lineRule="exact"/>
            </w:pPr>
            <w:r>
              <w:t>М</w:t>
            </w:r>
          </w:p>
        </w:tc>
        <w:tc>
          <w:tcPr>
            <w:tcW w:w="360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721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23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474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5824" w:type="dxa"/>
            <w:gridSpan w:val="5"/>
          </w:tcPr>
          <w:p w:rsidR="001E5777" w:rsidRDefault="00C60256">
            <w:pPr>
              <w:pStyle w:val="TableParagraph"/>
              <w:spacing w:line="247" w:lineRule="exact"/>
            </w:pPr>
            <w:r>
              <w:t>Учебники</w:t>
            </w:r>
          </w:p>
        </w:tc>
        <w:tc>
          <w:tcPr>
            <w:tcW w:w="1081" w:type="dxa"/>
            <w:gridSpan w:val="2"/>
          </w:tcPr>
          <w:p w:rsidR="001E5777" w:rsidRDefault="00C60256">
            <w:pPr>
              <w:pStyle w:val="TableParagraph"/>
              <w:spacing w:line="247" w:lineRule="exact"/>
            </w:pPr>
            <w:r>
              <w:t>К</w:t>
            </w:r>
          </w:p>
        </w:tc>
        <w:tc>
          <w:tcPr>
            <w:tcW w:w="2314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254"/>
        </w:trPr>
        <w:tc>
          <w:tcPr>
            <w:tcW w:w="406" w:type="dxa"/>
          </w:tcPr>
          <w:p w:rsidR="001E5777" w:rsidRDefault="00C60256">
            <w:pPr>
              <w:pStyle w:val="TableParagraph"/>
              <w:spacing w:before="1" w:line="233" w:lineRule="exact"/>
              <w:ind w:left="0" w:right="120"/>
              <w:jc w:val="right"/>
              <w:rPr>
                <w:b/>
              </w:rPr>
            </w:pPr>
            <w:r>
              <w:rPr>
                <w:b/>
              </w:rPr>
              <w:t>2.</w:t>
            </w: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spacing w:before="1" w:line="233" w:lineRule="exact"/>
              <w:rPr>
                <w:b/>
              </w:rPr>
            </w:pPr>
            <w:r>
              <w:rPr>
                <w:b/>
              </w:rPr>
              <w:t>Печатные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пособия</w:t>
            </w:r>
          </w:p>
        </w:tc>
        <w:tc>
          <w:tcPr>
            <w:tcW w:w="540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632" w:type="dxa"/>
            <w:gridSpan w:val="2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080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60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721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14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1013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ind w:right="830"/>
            </w:pPr>
            <w:r>
              <w:t>Таблицы (плакаты) по</w:t>
            </w:r>
            <w:r>
              <w:rPr>
                <w:spacing w:val="1"/>
              </w:rPr>
              <w:t xml:space="preserve"> </w:t>
            </w:r>
            <w:r>
              <w:t>безопасности труда ко всем</w:t>
            </w:r>
            <w:r>
              <w:rPr>
                <w:spacing w:val="-52"/>
              </w:rPr>
              <w:t xml:space="preserve"> </w:t>
            </w:r>
            <w:r>
              <w:t>разделам</w:t>
            </w:r>
            <w:r>
              <w:rPr>
                <w:spacing w:val="-4"/>
              </w:rPr>
              <w:t xml:space="preserve"> </w:t>
            </w:r>
            <w:r>
              <w:t>технологической</w:t>
            </w:r>
          </w:p>
          <w:p w:rsidR="001E5777" w:rsidRDefault="00C60256">
            <w:pPr>
              <w:pStyle w:val="TableParagraph"/>
              <w:spacing w:line="240" w:lineRule="exact"/>
            </w:pPr>
            <w:r>
              <w:t>подготовки</w:t>
            </w:r>
          </w:p>
        </w:tc>
        <w:tc>
          <w:tcPr>
            <w:tcW w:w="540" w:type="dxa"/>
          </w:tcPr>
          <w:p w:rsidR="001E5777" w:rsidRDefault="00C60256">
            <w:pPr>
              <w:pStyle w:val="TableParagraph"/>
              <w:spacing w:line="247" w:lineRule="exact"/>
              <w:ind w:left="105"/>
            </w:pPr>
            <w:r>
              <w:t>М</w:t>
            </w:r>
          </w:p>
        </w:tc>
        <w:tc>
          <w:tcPr>
            <w:tcW w:w="632" w:type="dxa"/>
            <w:gridSpan w:val="2"/>
          </w:tcPr>
          <w:p w:rsidR="001E5777" w:rsidRDefault="00C60256">
            <w:pPr>
              <w:pStyle w:val="TableParagraph"/>
              <w:spacing w:line="247" w:lineRule="exact"/>
            </w:pPr>
            <w:r>
              <w:t>М</w:t>
            </w:r>
          </w:p>
        </w:tc>
        <w:tc>
          <w:tcPr>
            <w:tcW w:w="1080" w:type="dxa"/>
          </w:tcPr>
          <w:p w:rsidR="001E5777" w:rsidRDefault="00C60256">
            <w:pPr>
              <w:pStyle w:val="TableParagraph"/>
              <w:spacing w:line="247" w:lineRule="exact"/>
            </w:pPr>
            <w:r>
              <w:t>М</w:t>
            </w:r>
          </w:p>
        </w:tc>
        <w:tc>
          <w:tcPr>
            <w:tcW w:w="360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721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2314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506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spacing w:line="252" w:lineRule="exact"/>
              <w:ind w:right="268"/>
              <w:rPr>
                <w:b/>
              </w:rPr>
            </w:pPr>
            <w:r>
              <w:rPr>
                <w:b/>
              </w:rPr>
              <w:t>Учебно-практическое и учебно-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лабораторное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оборудование</w:t>
            </w:r>
          </w:p>
        </w:tc>
        <w:tc>
          <w:tcPr>
            <w:tcW w:w="540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632" w:type="dxa"/>
            <w:gridSpan w:val="2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080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360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721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2314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506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spacing w:line="247" w:lineRule="exact"/>
            </w:pPr>
            <w:r>
              <w:t>Аптечка</w:t>
            </w:r>
          </w:p>
        </w:tc>
        <w:tc>
          <w:tcPr>
            <w:tcW w:w="540" w:type="dxa"/>
          </w:tcPr>
          <w:p w:rsidR="001E5777" w:rsidRDefault="00C60256">
            <w:pPr>
              <w:pStyle w:val="TableParagraph"/>
              <w:spacing w:line="247" w:lineRule="exact"/>
              <w:ind w:left="105"/>
            </w:pPr>
            <w:r>
              <w:t>М</w:t>
            </w:r>
          </w:p>
        </w:tc>
        <w:tc>
          <w:tcPr>
            <w:tcW w:w="632" w:type="dxa"/>
            <w:gridSpan w:val="2"/>
          </w:tcPr>
          <w:p w:rsidR="001E5777" w:rsidRDefault="00C60256">
            <w:pPr>
              <w:pStyle w:val="TableParagraph"/>
              <w:spacing w:line="247" w:lineRule="exact"/>
            </w:pPr>
            <w:r>
              <w:t>М</w:t>
            </w:r>
          </w:p>
        </w:tc>
        <w:tc>
          <w:tcPr>
            <w:tcW w:w="1080" w:type="dxa"/>
          </w:tcPr>
          <w:p w:rsidR="001E5777" w:rsidRDefault="00C60256">
            <w:pPr>
              <w:pStyle w:val="TableParagraph"/>
              <w:spacing w:line="247" w:lineRule="exact"/>
            </w:pPr>
            <w:r>
              <w:t>М</w:t>
            </w:r>
          </w:p>
        </w:tc>
        <w:tc>
          <w:tcPr>
            <w:tcW w:w="3395" w:type="dxa"/>
            <w:gridSpan w:val="3"/>
          </w:tcPr>
          <w:p w:rsidR="001E5777" w:rsidRDefault="00C60256">
            <w:pPr>
              <w:pStyle w:val="TableParagraph"/>
              <w:spacing w:line="246" w:lineRule="exact"/>
            </w:pPr>
            <w:r>
              <w:t>Содержание</w:t>
            </w:r>
            <w:r>
              <w:rPr>
                <w:spacing w:val="-2"/>
              </w:rPr>
              <w:t xml:space="preserve"> </w:t>
            </w:r>
            <w:r>
              <w:t>аптечки</w:t>
            </w:r>
            <w:r>
              <w:rPr>
                <w:spacing w:val="-1"/>
              </w:rPr>
              <w:t xml:space="preserve"> </w:t>
            </w:r>
            <w:r>
              <w:t>обновляется</w:t>
            </w:r>
          </w:p>
          <w:p w:rsidR="001E5777" w:rsidRDefault="00C60256">
            <w:pPr>
              <w:pStyle w:val="TableParagraph"/>
              <w:spacing w:line="240" w:lineRule="exact"/>
            </w:pPr>
            <w:r>
              <w:t>ежегодно</w:t>
            </w:r>
          </w:p>
        </w:tc>
      </w:tr>
      <w:tr w:rsidR="001E5777">
        <w:trPr>
          <w:trHeight w:val="758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spacing w:line="247" w:lineRule="exact"/>
            </w:pPr>
            <w:r>
              <w:t>Халаты</w:t>
            </w:r>
          </w:p>
        </w:tc>
        <w:tc>
          <w:tcPr>
            <w:tcW w:w="540" w:type="dxa"/>
          </w:tcPr>
          <w:p w:rsidR="001E5777" w:rsidRDefault="00C60256">
            <w:pPr>
              <w:pStyle w:val="TableParagraph"/>
              <w:spacing w:line="247" w:lineRule="exact"/>
              <w:ind w:left="105"/>
            </w:pPr>
            <w:r>
              <w:t>К</w:t>
            </w:r>
          </w:p>
        </w:tc>
        <w:tc>
          <w:tcPr>
            <w:tcW w:w="632" w:type="dxa"/>
            <w:gridSpan w:val="2"/>
          </w:tcPr>
          <w:p w:rsidR="001E5777" w:rsidRDefault="00C60256">
            <w:pPr>
              <w:pStyle w:val="TableParagraph"/>
              <w:spacing w:line="247" w:lineRule="exact"/>
            </w:pPr>
            <w:r>
              <w:t>К</w:t>
            </w:r>
          </w:p>
        </w:tc>
        <w:tc>
          <w:tcPr>
            <w:tcW w:w="1080" w:type="dxa"/>
          </w:tcPr>
          <w:p w:rsidR="001E5777" w:rsidRDefault="00C60256">
            <w:pPr>
              <w:pStyle w:val="TableParagraph"/>
              <w:spacing w:line="247" w:lineRule="exact"/>
            </w:pPr>
            <w:r>
              <w:t>К</w:t>
            </w:r>
          </w:p>
        </w:tc>
        <w:tc>
          <w:tcPr>
            <w:tcW w:w="3395" w:type="dxa"/>
            <w:gridSpan w:val="3"/>
          </w:tcPr>
          <w:p w:rsidR="001E5777" w:rsidRDefault="00C60256">
            <w:pPr>
              <w:pStyle w:val="TableParagraph"/>
              <w:ind w:right="90"/>
            </w:pPr>
            <w:r>
              <w:t>Должны выдаваться учащимся во</w:t>
            </w:r>
            <w:r>
              <w:rPr>
                <w:spacing w:val="-52"/>
              </w:rPr>
              <w:t xml:space="preserve"> </w:t>
            </w:r>
            <w:r>
              <w:t>всех</w:t>
            </w:r>
            <w:r>
              <w:rPr>
                <w:spacing w:val="-2"/>
              </w:rPr>
              <w:t xml:space="preserve"> </w:t>
            </w:r>
            <w:r>
              <w:t>мастерских</w:t>
            </w:r>
            <w:r>
              <w:rPr>
                <w:spacing w:val="-4"/>
              </w:rPr>
              <w:t xml:space="preserve"> </w:t>
            </w:r>
            <w:r>
              <w:t>при</w:t>
            </w:r>
            <w:r>
              <w:rPr>
                <w:spacing w:val="-3"/>
              </w:rPr>
              <w:t xml:space="preserve"> </w:t>
            </w:r>
            <w:r>
              <w:t>проведении</w:t>
            </w:r>
          </w:p>
          <w:p w:rsidR="001E5777" w:rsidRDefault="00C60256">
            <w:pPr>
              <w:pStyle w:val="TableParagraph"/>
              <w:spacing w:line="238" w:lineRule="exact"/>
            </w:pPr>
            <w:r>
              <w:t>практических</w:t>
            </w:r>
            <w:r>
              <w:rPr>
                <w:spacing w:val="-4"/>
              </w:rPr>
              <w:t xml:space="preserve"> </w:t>
            </w:r>
            <w:r>
              <w:t>работ</w:t>
            </w:r>
          </w:p>
        </w:tc>
      </w:tr>
      <w:tr w:rsidR="001E5777">
        <w:trPr>
          <w:trHeight w:val="760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3572" w:type="dxa"/>
          </w:tcPr>
          <w:p w:rsidR="001E5777" w:rsidRDefault="001E5777">
            <w:pPr>
              <w:pStyle w:val="TableParagraph"/>
              <w:ind w:left="0"/>
              <w:rPr>
                <w:b/>
                <w:sz w:val="24"/>
              </w:rPr>
            </w:pPr>
          </w:p>
          <w:p w:rsidR="001E5777" w:rsidRDefault="001E5777">
            <w:pPr>
              <w:pStyle w:val="TableParagraph"/>
              <w:spacing w:before="5"/>
              <w:ind w:left="0"/>
              <w:rPr>
                <w:b/>
                <w:sz w:val="19"/>
              </w:rPr>
            </w:pPr>
          </w:p>
          <w:p w:rsidR="001E5777" w:rsidRDefault="00C60256">
            <w:pPr>
              <w:pStyle w:val="TableParagraph"/>
              <w:spacing w:line="240" w:lineRule="exact"/>
            </w:pPr>
            <w:r>
              <w:t>Очки</w:t>
            </w:r>
            <w:r>
              <w:rPr>
                <w:spacing w:val="-3"/>
              </w:rPr>
              <w:t xml:space="preserve"> </w:t>
            </w:r>
            <w:r>
              <w:t>защитные</w:t>
            </w:r>
          </w:p>
        </w:tc>
        <w:tc>
          <w:tcPr>
            <w:tcW w:w="540" w:type="dxa"/>
          </w:tcPr>
          <w:p w:rsidR="001E5777" w:rsidRDefault="00C60256">
            <w:pPr>
              <w:pStyle w:val="TableParagraph"/>
              <w:spacing w:line="247" w:lineRule="exact"/>
              <w:ind w:left="105"/>
            </w:pPr>
            <w:r>
              <w:t>К</w:t>
            </w:r>
          </w:p>
        </w:tc>
        <w:tc>
          <w:tcPr>
            <w:tcW w:w="632" w:type="dxa"/>
            <w:gridSpan w:val="2"/>
          </w:tcPr>
          <w:p w:rsidR="001E5777" w:rsidRDefault="00C60256">
            <w:pPr>
              <w:pStyle w:val="TableParagraph"/>
              <w:spacing w:line="247" w:lineRule="exact"/>
            </w:pPr>
            <w:r>
              <w:t>К</w:t>
            </w:r>
          </w:p>
        </w:tc>
        <w:tc>
          <w:tcPr>
            <w:tcW w:w="1080" w:type="dxa"/>
          </w:tcPr>
          <w:p w:rsidR="001E5777" w:rsidRDefault="00C60256">
            <w:pPr>
              <w:pStyle w:val="TableParagraph"/>
              <w:spacing w:line="247" w:lineRule="exact"/>
            </w:pPr>
            <w:r>
              <w:t>К</w:t>
            </w:r>
          </w:p>
        </w:tc>
        <w:tc>
          <w:tcPr>
            <w:tcW w:w="3395" w:type="dxa"/>
            <w:gridSpan w:val="3"/>
          </w:tcPr>
          <w:p w:rsidR="001E5777" w:rsidRDefault="00C60256">
            <w:pPr>
              <w:pStyle w:val="TableParagraph"/>
              <w:spacing w:line="247" w:lineRule="exact"/>
            </w:pPr>
            <w:r>
              <w:t>Должны</w:t>
            </w:r>
            <w:r>
              <w:rPr>
                <w:spacing w:val="-4"/>
              </w:rPr>
              <w:t xml:space="preserve"> </w:t>
            </w:r>
            <w:r>
              <w:t>выдаваться</w:t>
            </w:r>
            <w:r>
              <w:rPr>
                <w:spacing w:val="-3"/>
              </w:rPr>
              <w:t xml:space="preserve"> </w:t>
            </w:r>
            <w:r>
              <w:t>учащимся</w:t>
            </w:r>
          </w:p>
          <w:p w:rsidR="001E5777" w:rsidRDefault="00C60256">
            <w:pPr>
              <w:pStyle w:val="TableParagraph"/>
              <w:spacing w:line="252" w:lineRule="exact"/>
              <w:ind w:right="974"/>
            </w:pPr>
            <w:r>
              <w:t>при проведении работ,</w:t>
            </w:r>
            <w:r>
              <w:rPr>
                <w:spacing w:val="1"/>
              </w:rPr>
              <w:t xml:space="preserve"> </w:t>
            </w:r>
            <w:r>
              <w:t>требующих</w:t>
            </w:r>
            <w:r>
              <w:rPr>
                <w:spacing w:val="-7"/>
              </w:rPr>
              <w:t xml:space="preserve"> </w:t>
            </w:r>
            <w:r>
              <w:t>защиты</w:t>
            </w:r>
            <w:r>
              <w:rPr>
                <w:spacing w:val="-7"/>
              </w:rPr>
              <w:t xml:space="preserve"> </w:t>
            </w:r>
            <w:r>
              <w:t>глаз</w:t>
            </w:r>
          </w:p>
        </w:tc>
      </w:tr>
      <w:tr w:rsidR="001E5777">
        <w:trPr>
          <w:trHeight w:val="251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spacing w:line="232" w:lineRule="exact"/>
            </w:pPr>
            <w:r>
              <w:t>Верстак</w:t>
            </w:r>
            <w:r>
              <w:rPr>
                <w:spacing w:val="-2"/>
              </w:rPr>
              <w:t xml:space="preserve"> </w:t>
            </w:r>
            <w:r>
              <w:t>столярный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-4"/>
              </w:rPr>
              <w:t xml:space="preserve"> </w:t>
            </w:r>
            <w:r>
              <w:t>комплекте</w:t>
            </w:r>
          </w:p>
        </w:tc>
        <w:tc>
          <w:tcPr>
            <w:tcW w:w="540" w:type="dxa"/>
          </w:tcPr>
          <w:p w:rsidR="001E5777" w:rsidRDefault="00C60256">
            <w:pPr>
              <w:pStyle w:val="TableParagraph"/>
              <w:spacing w:line="232" w:lineRule="exact"/>
              <w:ind w:left="105"/>
            </w:pPr>
            <w:r>
              <w:t>К</w:t>
            </w:r>
          </w:p>
        </w:tc>
        <w:tc>
          <w:tcPr>
            <w:tcW w:w="632" w:type="dxa"/>
            <w:gridSpan w:val="2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080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60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721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14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254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spacing w:line="234" w:lineRule="exact"/>
            </w:pPr>
            <w:r>
              <w:t>Набор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выпиливания лобзиком</w:t>
            </w:r>
          </w:p>
        </w:tc>
        <w:tc>
          <w:tcPr>
            <w:tcW w:w="540" w:type="dxa"/>
          </w:tcPr>
          <w:p w:rsidR="001E5777" w:rsidRDefault="00C60256">
            <w:pPr>
              <w:pStyle w:val="TableParagraph"/>
              <w:spacing w:line="234" w:lineRule="exact"/>
              <w:ind w:left="105"/>
            </w:pPr>
            <w:r>
              <w:t>К</w:t>
            </w:r>
          </w:p>
        </w:tc>
        <w:tc>
          <w:tcPr>
            <w:tcW w:w="632" w:type="dxa"/>
            <w:gridSpan w:val="2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080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60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721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14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251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spacing w:line="232" w:lineRule="exact"/>
            </w:pPr>
            <w:r>
              <w:t>Набор</w:t>
            </w:r>
            <w:r>
              <w:rPr>
                <w:spacing w:val="-2"/>
              </w:rPr>
              <w:t xml:space="preserve"> </w:t>
            </w:r>
            <w:r>
              <w:t>столярных</w:t>
            </w:r>
            <w:r>
              <w:rPr>
                <w:spacing w:val="-2"/>
              </w:rPr>
              <w:t xml:space="preserve"> </w:t>
            </w:r>
            <w:r>
              <w:t>инструментов</w:t>
            </w:r>
          </w:p>
        </w:tc>
        <w:tc>
          <w:tcPr>
            <w:tcW w:w="540" w:type="dxa"/>
          </w:tcPr>
          <w:p w:rsidR="001E5777" w:rsidRDefault="00C60256">
            <w:pPr>
              <w:pStyle w:val="TableParagraph"/>
              <w:spacing w:line="232" w:lineRule="exact"/>
              <w:ind w:left="105"/>
            </w:pPr>
            <w:r>
              <w:t>К</w:t>
            </w:r>
          </w:p>
        </w:tc>
        <w:tc>
          <w:tcPr>
            <w:tcW w:w="632" w:type="dxa"/>
            <w:gridSpan w:val="2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080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60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721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14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</w:tbl>
    <w:p w:rsidR="001E5777" w:rsidRDefault="001E5777">
      <w:pPr>
        <w:rPr>
          <w:sz w:val="18"/>
        </w:rPr>
        <w:sectPr w:rsidR="001E5777">
          <w:pgSz w:w="11910" w:h="16840"/>
          <w:pgMar w:top="1120" w:right="340" w:bottom="940" w:left="300" w:header="0" w:footer="676" w:gutter="0"/>
          <w:cols w:space="720"/>
        </w:sectPr>
      </w:pP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06"/>
        <w:gridCol w:w="3572"/>
        <w:gridCol w:w="540"/>
        <w:gridCol w:w="132"/>
        <w:gridCol w:w="499"/>
        <w:gridCol w:w="720"/>
        <w:gridCol w:w="360"/>
        <w:gridCol w:w="360"/>
        <w:gridCol w:w="721"/>
        <w:gridCol w:w="2314"/>
      </w:tblGrid>
      <w:tr w:rsidR="001E5777">
        <w:trPr>
          <w:trHeight w:val="254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spacing w:line="234" w:lineRule="exact"/>
            </w:pPr>
            <w:r>
              <w:t>школьный</w:t>
            </w:r>
          </w:p>
        </w:tc>
        <w:tc>
          <w:tcPr>
            <w:tcW w:w="540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631" w:type="dxa"/>
            <w:gridSpan w:val="2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080" w:type="dxa"/>
            <w:gridSpan w:val="2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60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721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14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758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3572" w:type="dxa"/>
          </w:tcPr>
          <w:p w:rsidR="001E5777" w:rsidRDefault="001E5777">
            <w:pPr>
              <w:pStyle w:val="TableParagraph"/>
              <w:spacing w:before="1"/>
              <w:ind w:left="0"/>
              <w:rPr>
                <w:b/>
                <w:sz w:val="21"/>
              </w:rPr>
            </w:pPr>
          </w:p>
          <w:p w:rsidR="001E5777" w:rsidRDefault="00C60256">
            <w:pPr>
              <w:pStyle w:val="TableParagraph"/>
            </w:pPr>
            <w:r>
              <w:t>Наборы</w:t>
            </w:r>
            <w:r>
              <w:rPr>
                <w:spacing w:val="-2"/>
              </w:rPr>
              <w:t xml:space="preserve"> </w:t>
            </w:r>
            <w:r>
              <w:t>сверл</w:t>
            </w:r>
            <w:r>
              <w:rPr>
                <w:spacing w:val="2"/>
              </w:rPr>
              <w:t xml:space="preserve"> </w:t>
            </w:r>
            <w:r>
              <w:t>по</w:t>
            </w:r>
            <w:r>
              <w:rPr>
                <w:spacing w:val="-3"/>
              </w:rPr>
              <w:t xml:space="preserve"> </w:t>
            </w:r>
            <w:r>
              <w:t>дереву и металлу</w:t>
            </w:r>
          </w:p>
        </w:tc>
        <w:tc>
          <w:tcPr>
            <w:tcW w:w="540" w:type="dxa"/>
          </w:tcPr>
          <w:p w:rsidR="001E5777" w:rsidRDefault="00C60256">
            <w:pPr>
              <w:pStyle w:val="TableParagraph"/>
              <w:spacing w:line="241" w:lineRule="exact"/>
              <w:ind w:left="105"/>
            </w:pPr>
            <w:r>
              <w:t>М</w:t>
            </w:r>
          </w:p>
        </w:tc>
        <w:tc>
          <w:tcPr>
            <w:tcW w:w="631" w:type="dxa"/>
            <w:gridSpan w:val="2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080" w:type="dxa"/>
            <w:gridSpan w:val="2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3395" w:type="dxa"/>
            <w:gridSpan w:val="3"/>
          </w:tcPr>
          <w:p w:rsidR="001E5777" w:rsidRDefault="00C60256">
            <w:pPr>
              <w:pStyle w:val="TableParagraph"/>
              <w:spacing w:line="241" w:lineRule="exact"/>
              <w:ind w:left="108"/>
            </w:pPr>
            <w:r>
              <w:t>Два</w:t>
            </w:r>
            <w:r>
              <w:rPr>
                <w:spacing w:val="-2"/>
              </w:rPr>
              <w:t xml:space="preserve"> </w:t>
            </w:r>
            <w:r>
              <w:t>набора</w:t>
            </w:r>
            <w:r>
              <w:rPr>
                <w:spacing w:val="-2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мастерскую.</w:t>
            </w:r>
            <w:r>
              <w:rPr>
                <w:spacing w:val="-2"/>
              </w:rPr>
              <w:t xml:space="preserve"> </w:t>
            </w:r>
            <w:r>
              <w:t>В</w:t>
            </w:r>
          </w:p>
          <w:p w:rsidR="001E5777" w:rsidRDefault="00C60256">
            <w:pPr>
              <w:pStyle w:val="TableParagraph"/>
              <w:spacing w:line="252" w:lineRule="exact"/>
              <w:ind w:left="108" w:right="244"/>
            </w:pPr>
            <w:r>
              <w:t>соответствие с профилем работ,</w:t>
            </w:r>
            <w:r>
              <w:rPr>
                <w:spacing w:val="-52"/>
              </w:rPr>
              <w:t xml:space="preserve"> </w:t>
            </w:r>
            <w:r>
              <w:t>выполняемых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мастерской</w:t>
            </w:r>
          </w:p>
        </w:tc>
      </w:tr>
      <w:tr w:rsidR="001E5777">
        <w:trPr>
          <w:trHeight w:val="760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ind w:right="739"/>
            </w:pPr>
            <w:r>
              <w:t>Наборы контрольно-измери-</w:t>
            </w:r>
            <w:r>
              <w:rPr>
                <w:spacing w:val="-52"/>
              </w:rPr>
              <w:t xml:space="preserve"> </w:t>
            </w:r>
            <w:r>
              <w:t>тельных</w:t>
            </w:r>
            <w:r>
              <w:rPr>
                <w:spacing w:val="-1"/>
              </w:rPr>
              <w:t xml:space="preserve"> </w:t>
            </w:r>
            <w:r>
              <w:t>и разметочных</w:t>
            </w:r>
          </w:p>
          <w:p w:rsidR="001E5777" w:rsidRDefault="00C60256">
            <w:pPr>
              <w:pStyle w:val="TableParagraph"/>
              <w:spacing w:line="244" w:lineRule="exact"/>
            </w:pPr>
            <w:r>
              <w:t>инструментов</w:t>
            </w:r>
            <w:r>
              <w:rPr>
                <w:spacing w:val="-2"/>
              </w:rPr>
              <w:t xml:space="preserve"> </w:t>
            </w:r>
            <w:r>
              <w:t>по</w:t>
            </w:r>
            <w:r>
              <w:rPr>
                <w:spacing w:val="-1"/>
              </w:rPr>
              <w:t xml:space="preserve"> </w:t>
            </w:r>
            <w:r>
              <w:t>дереву</w:t>
            </w:r>
            <w:r>
              <w:rPr>
                <w:spacing w:val="-3"/>
              </w:rPr>
              <w:t xml:space="preserve"> </w:t>
            </w:r>
            <w:r>
              <w:t>и металлу</w:t>
            </w:r>
          </w:p>
        </w:tc>
        <w:tc>
          <w:tcPr>
            <w:tcW w:w="540" w:type="dxa"/>
          </w:tcPr>
          <w:p w:rsidR="001E5777" w:rsidRDefault="00C60256">
            <w:pPr>
              <w:pStyle w:val="TableParagraph"/>
              <w:spacing w:line="243" w:lineRule="exact"/>
              <w:ind w:left="105"/>
            </w:pPr>
            <w:r>
              <w:t>К</w:t>
            </w:r>
          </w:p>
        </w:tc>
        <w:tc>
          <w:tcPr>
            <w:tcW w:w="631" w:type="dxa"/>
            <w:gridSpan w:val="2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080" w:type="dxa"/>
            <w:gridSpan w:val="2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3395" w:type="dxa"/>
            <w:gridSpan w:val="3"/>
          </w:tcPr>
          <w:p w:rsidR="001E5777" w:rsidRDefault="00C60256">
            <w:pPr>
              <w:pStyle w:val="TableParagraph"/>
              <w:ind w:left="108" w:right="678"/>
            </w:pPr>
            <w:r>
              <w:t>В соответствие с профилем</w:t>
            </w:r>
            <w:r>
              <w:rPr>
                <w:spacing w:val="-53"/>
              </w:rPr>
              <w:t xml:space="preserve"> </w:t>
            </w:r>
            <w:r>
              <w:t>работ, выполняемых в</w:t>
            </w:r>
          </w:p>
          <w:p w:rsidR="001E5777" w:rsidRDefault="00C60256">
            <w:pPr>
              <w:pStyle w:val="TableParagraph"/>
              <w:spacing w:line="244" w:lineRule="exact"/>
              <w:ind w:left="108"/>
            </w:pPr>
            <w:r>
              <w:t>мастерской</w:t>
            </w:r>
          </w:p>
        </w:tc>
      </w:tr>
      <w:tr w:rsidR="001E5777">
        <w:trPr>
          <w:trHeight w:val="251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spacing w:line="232" w:lineRule="exact"/>
            </w:pPr>
            <w:r>
              <w:t>Ножницы</w:t>
            </w:r>
            <w:r>
              <w:rPr>
                <w:spacing w:val="-2"/>
              </w:rPr>
              <w:t xml:space="preserve"> </w:t>
            </w:r>
            <w:r>
              <w:t>по</w:t>
            </w:r>
            <w:r>
              <w:rPr>
                <w:spacing w:val="-2"/>
              </w:rPr>
              <w:t xml:space="preserve"> </w:t>
            </w:r>
            <w:r>
              <w:t>металлу</w:t>
            </w:r>
          </w:p>
        </w:tc>
        <w:tc>
          <w:tcPr>
            <w:tcW w:w="540" w:type="dxa"/>
          </w:tcPr>
          <w:p w:rsidR="001E5777" w:rsidRDefault="00C60256">
            <w:pPr>
              <w:pStyle w:val="TableParagraph"/>
              <w:spacing w:line="232" w:lineRule="exact"/>
              <w:ind w:left="105"/>
            </w:pPr>
            <w:r>
              <w:t>М</w:t>
            </w:r>
          </w:p>
        </w:tc>
        <w:tc>
          <w:tcPr>
            <w:tcW w:w="631" w:type="dxa"/>
            <w:gridSpan w:val="2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080" w:type="dxa"/>
            <w:gridSpan w:val="2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60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721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14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254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spacing w:line="234" w:lineRule="exact"/>
            </w:pPr>
            <w:r>
              <w:t>Наковальня</w:t>
            </w:r>
            <w:r>
              <w:rPr>
                <w:spacing w:val="-4"/>
              </w:rPr>
              <w:t xml:space="preserve"> </w:t>
            </w:r>
            <w:r>
              <w:t>5кг</w:t>
            </w:r>
          </w:p>
        </w:tc>
        <w:tc>
          <w:tcPr>
            <w:tcW w:w="540" w:type="dxa"/>
          </w:tcPr>
          <w:p w:rsidR="001E5777" w:rsidRDefault="00C60256">
            <w:pPr>
              <w:pStyle w:val="TableParagraph"/>
              <w:spacing w:line="234" w:lineRule="exact"/>
              <w:ind w:left="105"/>
            </w:pPr>
            <w:r>
              <w:t>М</w:t>
            </w:r>
          </w:p>
        </w:tc>
        <w:tc>
          <w:tcPr>
            <w:tcW w:w="631" w:type="dxa"/>
            <w:gridSpan w:val="2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080" w:type="dxa"/>
            <w:gridSpan w:val="2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60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721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14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254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9218" w:type="dxa"/>
            <w:gridSpan w:val="9"/>
          </w:tcPr>
          <w:p w:rsidR="001E5777" w:rsidRDefault="00C60256">
            <w:pPr>
              <w:pStyle w:val="TableParagraph"/>
              <w:spacing w:line="234" w:lineRule="exact"/>
              <w:rPr>
                <w:b/>
                <w:i/>
              </w:rPr>
            </w:pPr>
            <w:r>
              <w:rPr>
                <w:b/>
                <w:i/>
              </w:rPr>
              <w:t>Раздел: Кулинария</w:t>
            </w:r>
          </w:p>
        </w:tc>
      </w:tr>
      <w:tr w:rsidR="001E5777">
        <w:trPr>
          <w:trHeight w:val="506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spacing w:line="240" w:lineRule="exact"/>
            </w:pPr>
            <w:r>
              <w:t>Санитарно-гигиеническое</w:t>
            </w:r>
          </w:p>
          <w:p w:rsidR="001E5777" w:rsidRDefault="00C60256">
            <w:pPr>
              <w:pStyle w:val="TableParagraph"/>
              <w:spacing w:line="246" w:lineRule="exact"/>
            </w:pPr>
            <w:r>
              <w:t>оборудование</w:t>
            </w:r>
            <w:r>
              <w:rPr>
                <w:spacing w:val="-1"/>
              </w:rPr>
              <w:t xml:space="preserve"> </w:t>
            </w:r>
            <w:r>
              <w:t>кухни</w:t>
            </w:r>
            <w:r>
              <w:rPr>
                <w:spacing w:val="-1"/>
              </w:rPr>
              <w:t xml:space="preserve"> </w:t>
            </w:r>
            <w:r>
              <w:t>и столовой</w:t>
            </w:r>
          </w:p>
        </w:tc>
        <w:tc>
          <w:tcPr>
            <w:tcW w:w="672" w:type="dxa"/>
            <w:gridSpan w:val="2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499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М</w:t>
            </w:r>
          </w:p>
        </w:tc>
        <w:tc>
          <w:tcPr>
            <w:tcW w:w="720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720" w:type="dxa"/>
            <w:gridSpan w:val="2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721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2314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251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spacing w:line="232" w:lineRule="exact"/>
            </w:pPr>
            <w:r>
              <w:t>Холодильник</w:t>
            </w:r>
          </w:p>
        </w:tc>
        <w:tc>
          <w:tcPr>
            <w:tcW w:w="672" w:type="dxa"/>
            <w:gridSpan w:val="2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99" w:type="dxa"/>
          </w:tcPr>
          <w:p w:rsidR="001E5777" w:rsidRDefault="00C60256">
            <w:pPr>
              <w:pStyle w:val="TableParagraph"/>
              <w:spacing w:line="232" w:lineRule="exact"/>
            </w:pPr>
            <w:r>
              <w:t>М</w:t>
            </w:r>
          </w:p>
        </w:tc>
        <w:tc>
          <w:tcPr>
            <w:tcW w:w="720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720" w:type="dxa"/>
            <w:gridSpan w:val="2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721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14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761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Комплект</w:t>
            </w:r>
            <w:r>
              <w:rPr>
                <w:spacing w:val="-3"/>
              </w:rPr>
              <w:t xml:space="preserve"> </w:t>
            </w:r>
            <w:r>
              <w:t>кухонного</w:t>
            </w:r>
            <w:r>
              <w:rPr>
                <w:spacing w:val="-2"/>
              </w:rPr>
              <w:t xml:space="preserve"> </w:t>
            </w:r>
            <w:r>
              <w:t>оборудования</w:t>
            </w:r>
          </w:p>
          <w:p w:rsidR="001E5777" w:rsidRDefault="00C60256">
            <w:pPr>
              <w:pStyle w:val="TableParagraph"/>
              <w:spacing w:line="252" w:lineRule="exact"/>
              <w:ind w:right="180"/>
            </w:pPr>
            <w:r>
              <w:t>на бригаду (мойка, плита, рабочий</w:t>
            </w:r>
            <w:r>
              <w:rPr>
                <w:spacing w:val="-52"/>
              </w:rPr>
              <w:t xml:space="preserve"> </w:t>
            </w:r>
            <w:r>
              <w:t>стол,</w:t>
            </w:r>
            <w:r>
              <w:rPr>
                <w:spacing w:val="-1"/>
              </w:rPr>
              <w:t xml:space="preserve"> </w:t>
            </w:r>
            <w:r>
              <w:t>шкаф, сушка</w:t>
            </w:r>
            <w:r>
              <w:rPr>
                <w:spacing w:val="-2"/>
              </w:rPr>
              <w:t xml:space="preserve"> </w:t>
            </w:r>
            <w:r>
              <w:t>для посуды)</w:t>
            </w:r>
          </w:p>
        </w:tc>
        <w:tc>
          <w:tcPr>
            <w:tcW w:w="672" w:type="dxa"/>
            <w:gridSpan w:val="2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499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П</w:t>
            </w:r>
          </w:p>
        </w:tc>
        <w:tc>
          <w:tcPr>
            <w:tcW w:w="720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720" w:type="dxa"/>
            <w:gridSpan w:val="2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721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2314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251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spacing w:line="232" w:lineRule="exact"/>
            </w:pPr>
            <w:r>
              <w:t>Электроплиты</w:t>
            </w:r>
          </w:p>
        </w:tc>
        <w:tc>
          <w:tcPr>
            <w:tcW w:w="672" w:type="dxa"/>
            <w:gridSpan w:val="2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99" w:type="dxa"/>
          </w:tcPr>
          <w:p w:rsidR="001E5777" w:rsidRDefault="00C60256">
            <w:pPr>
              <w:pStyle w:val="TableParagraph"/>
              <w:spacing w:line="232" w:lineRule="exact"/>
            </w:pPr>
            <w:r>
              <w:t>П</w:t>
            </w:r>
          </w:p>
        </w:tc>
        <w:tc>
          <w:tcPr>
            <w:tcW w:w="720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720" w:type="dxa"/>
            <w:gridSpan w:val="2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721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14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506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Набор</w:t>
            </w:r>
            <w:r>
              <w:rPr>
                <w:spacing w:val="-1"/>
              </w:rPr>
              <w:t xml:space="preserve"> </w:t>
            </w:r>
            <w:r>
              <w:t>кухонного</w:t>
            </w:r>
          </w:p>
          <w:p w:rsidR="001E5777" w:rsidRDefault="00C60256">
            <w:pPr>
              <w:pStyle w:val="TableParagraph"/>
              <w:spacing w:before="1" w:line="244" w:lineRule="exact"/>
            </w:pPr>
            <w:r>
              <w:t>электрооборудования</w:t>
            </w:r>
          </w:p>
        </w:tc>
        <w:tc>
          <w:tcPr>
            <w:tcW w:w="672" w:type="dxa"/>
            <w:gridSpan w:val="2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499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П</w:t>
            </w:r>
          </w:p>
        </w:tc>
        <w:tc>
          <w:tcPr>
            <w:tcW w:w="720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720" w:type="dxa"/>
            <w:gridSpan w:val="2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721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2314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758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Набор</w:t>
            </w:r>
            <w:r>
              <w:rPr>
                <w:spacing w:val="-1"/>
              </w:rPr>
              <w:t xml:space="preserve"> </w:t>
            </w:r>
            <w:r>
              <w:t>инструментов</w:t>
            </w:r>
            <w:r>
              <w:rPr>
                <w:spacing w:val="-2"/>
              </w:rPr>
              <w:t xml:space="preserve"> </w:t>
            </w:r>
            <w:r>
              <w:t>и</w:t>
            </w:r>
          </w:p>
          <w:p w:rsidR="001E5777" w:rsidRDefault="00C60256">
            <w:pPr>
              <w:pStyle w:val="TableParagraph"/>
              <w:spacing w:line="252" w:lineRule="exact"/>
              <w:ind w:right="130"/>
            </w:pPr>
            <w:r>
              <w:t>приспособлений для механической</w:t>
            </w:r>
            <w:r>
              <w:rPr>
                <w:spacing w:val="-52"/>
              </w:rPr>
              <w:t xml:space="preserve"> </w:t>
            </w:r>
            <w:r>
              <w:t>обработки</w:t>
            </w:r>
            <w:r>
              <w:rPr>
                <w:spacing w:val="-1"/>
              </w:rPr>
              <w:t xml:space="preserve"> </w:t>
            </w:r>
            <w:r>
              <w:t>продуктов</w:t>
            </w:r>
          </w:p>
        </w:tc>
        <w:tc>
          <w:tcPr>
            <w:tcW w:w="672" w:type="dxa"/>
            <w:gridSpan w:val="2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499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П</w:t>
            </w:r>
          </w:p>
        </w:tc>
        <w:tc>
          <w:tcPr>
            <w:tcW w:w="720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720" w:type="dxa"/>
            <w:gridSpan w:val="2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721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2314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352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spacing w:line="243" w:lineRule="exact"/>
            </w:pPr>
            <w:r>
              <w:t>Комплект</w:t>
            </w:r>
            <w:r>
              <w:rPr>
                <w:spacing w:val="-2"/>
              </w:rPr>
              <w:t xml:space="preserve"> </w:t>
            </w:r>
            <w:r>
              <w:t>разделочных досок</w:t>
            </w:r>
          </w:p>
        </w:tc>
        <w:tc>
          <w:tcPr>
            <w:tcW w:w="672" w:type="dxa"/>
            <w:gridSpan w:val="2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499" w:type="dxa"/>
          </w:tcPr>
          <w:p w:rsidR="001E5777" w:rsidRDefault="00C60256">
            <w:pPr>
              <w:pStyle w:val="TableParagraph"/>
              <w:spacing w:line="243" w:lineRule="exact"/>
            </w:pPr>
            <w:r>
              <w:t>П</w:t>
            </w:r>
          </w:p>
        </w:tc>
        <w:tc>
          <w:tcPr>
            <w:tcW w:w="720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720" w:type="dxa"/>
            <w:gridSpan w:val="2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721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2314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254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spacing w:line="234" w:lineRule="exact"/>
            </w:pPr>
            <w:r>
              <w:t>Набор</w:t>
            </w:r>
            <w:r>
              <w:rPr>
                <w:spacing w:val="-2"/>
              </w:rPr>
              <w:t xml:space="preserve"> </w:t>
            </w:r>
            <w:r>
              <w:t>мисок</w:t>
            </w:r>
            <w:r>
              <w:rPr>
                <w:spacing w:val="-2"/>
              </w:rPr>
              <w:t xml:space="preserve"> </w:t>
            </w:r>
            <w:r>
              <w:t>эмалированных</w:t>
            </w:r>
          </w:p>
        </w:tc>
        <w:tc>
          <w:tcPr>
            <w:tcW w:w="672" w:type="dxa"/>
            <w:gridSpan w:val="2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99" w:type="dxa"/>
          </w:tcPr>
          <w:p w:rsidR="001E5777" w:rsidRDefault="00C60256">
            <w:pPr>
              <w:pStyle w:val="TableParagraph"/>
              <w:spacing w:line="234" w:lineRule="exact"/>
            </w:pPr>
            <w:r>
              <w:t>П</w:t>
            </w:r>
          </w:p>
        </w:tc>
        <w:tc>
          <w:tcPr>
            <w:tcW w:w="720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720" w:type="dxa"/>
            <w:gridSpan w:val="2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721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314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506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spacing w:line="245" w:lineRule="exact"/>
              <w:rPr>
                <w:b/>
              </w:rPr>
            </w:pPr>
            <w:r>
              <w:rPr>
                <w:b/>
              </w:rPr>
              <w:t>Специализированная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учебная</w:t>
            </w:r>
          </w:p>
          <w:p w:rsidR="001E5777" w:rsidRDefault="00C60256">
            <w:pPr>
              <w:pStyle w:val="TableParagraph"/>
              <w:spacing w:line="241" w:lineRule="exact"/>
              <w:rPr>
                <w:b/>
              </w:rPr>
            </w:pPr>
            <w:r>
              <w:rPr>
                <w:b/>
              </w:rPr>
              <w:t>мебель</w:t>
            </w:r>
          </w:p>
        </w:tc>
        <w:tc>
          <w:tcPr>
            <w:tcW w:w="672" w:type="dxa"/>
            <w:gridSpan w:val="2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499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720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720" w:type="dxa"/>
            <w:gridSpan w:val="2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721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2314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506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spacing w:line="240" w:lineRule="exact"/>
              <w:ind w:left="163"/>
            </w:pPr>
            <w:r>
              <w:t>доска</w:t>
            </w:r>
            <w:r>
              <w:rPr>
                <w:spacing w:val="-1"/>
              </w:rPr>
              <w:t xml:space="preserve"> </w:t>
            </w:r>
            <w:r>
              <w:t>с</w:t>
            </w:r>
            <w:r>
              <w:rPr>
                <w:spacing w:val="54"/>
              </w:rPr>
              <w:t xml:space="preserve"> </w:t>
            </w:r>
            <w:r>
              <w:t>набором</w:t>
            </w:r>
            <w:r>
              <w:rPr>
                <w:spacing w:val="-1"/>
              </w:rPr>
              <w:t xml:space="preserve"> </w:t>
            </w:r>
            <w:r>
              <w:t>приспособлений</w:t>
            </w:r>
          </w:p>
          <w:p w:rsidR="001E5777" w:rsidRDefault="00C60256">
            <w:pPr>
              <w:pStyle w:val="TableParagraph"/>
              <w:spacing w:line="246" w:lineRule="exact"/>
            </w:pPr>
            <w:r>
              <w:t>для крепления</w:t>
            </w:r>
            <w:r>
              <w:rPr>
                <w:spacing w:val="-2"/>
              </w:rPr>
              <w:t xml:space="preserve"> </w:t>
            </w:r>
            <w:r>
              <w:t>плакатов и</w:t>
            </w:r>
            <w:r>
              <w:rPr>
                <w:spacing w:val="-3"/>
              </w:rPr>
              <w:t xml:space="preserve"> </w:t>
            </w:r>
            <w:r>
              <w:t>таблиц</w:t>
            </w:r>
          </w:p>
        </w:tc>
        <w:tc>
          <w:tcPr>
            <w:tcW w:w="672" w:type="dxa"/>
            <w:gridSpan w:val="2"/>
          </w:tcPr>
          <w:p w:rsidR="001E5777" w:rsidRDefault="00C60256">
            <w:pPr>
              <w:pStyle w:val="TableParagraph"/>
              <w:spacing w:line="241" w:lineRule="exact"/>
              <w:ind w:left="105"/>
            </w:pPr>
            <w:r>
              <w:t>М</w:t>
            </w:r>
          </w:p>
        </w:tc>
        <w:tc>
          <w:tcPr>
            <w:tcW w:w="499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М</w:t>
            </w:r>
          </w:p>
        </w:tc>
        <w:tc>
          <w:tcPr>
            <w:tcW w:w="720" w:type="dxa"/>
          </w:tcPr>
          <w:p w:rsidR="001E5777" w:rsidRDefault="00C60256">
            <w:pPr>
              <w:pStyle w:val="TableParagraph"/>
              <w:spacing w:line="241" w:lineRule="exact"/>
              <w:ind w:left="108"/>
            </w:pPr>
            <w:r>
              <w:t>М</w:t>
            </w:r>
          </w:p>
        </w:tc>
        <w:tc>
          <w:tcPr>
            <w:tcW w:w="720" w:type="dxa"/>
            <w:gridSpan w:val="2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721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2314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506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Ящики</w:t>
            </w:r>
            <w:r>
              <w:rPr>
                <w:spacing w:val="-1"/>
              </w:rPr>
              <w:t xml:space="preserve"> </w:t>
            </w:r>
            <w:r>
              <w:t>для хранения</w:t>
            </w:r>
            <w:r>
              <w:rPr>
                <w:spacing w:val="-1"/>
              </w:rPr>
              <w:t xml:space="preserve"> </w:t>
            </w:r>
            <w:r>
              <w:t>таблиц</w:t>
            </w:r>
            <w:r>
              <w:rPr>
                <w:spacing w:val="-2"/>
              </w:rPr>
              <w:t xml:space="preserve"> </w:t>
            </w:r>
            <w:r>
              <w:t>и</w:t>
            </w:r>
          </w:p>
          <w:p w:rsidR="001E5777" w:rsidRDefault="00C60256">
            <w:pPr>
              <w:pStyle w:val="TableParagraph"/>
              <w:spacing w:line="246" w:lineRule="exact"/>
            </w:pPr>
            <w:r>
              <w:t>плакатов</w:t>
            </w:r>
          </w:p>
        </w:tc>
        <w:tc>
          <w:tcPr>
            <w:tcW w:w="672" w:type="dxa"/>
            <w:gridSpan w:val="2"/>
          </w:tcPr>
          <w:p w:rsidR="001E5777" w:rsidRDefault="00C60256">
            <w:pPr>
              <w:pStyle w:val="TableParagraph"/>
              <w:spacing w:line="241" w:lineRule="exact"/>
              <w:ind w:left="105"/>
            </w:pPr>
            <w:r>
              <w:t>М</w:t>
            </w:r>
          </w:p>
        </w:tc>
        <w:tc>
          <w:tcPr>
            <w:tcW w:w="499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М</w:t>
            </w:r>
          </w:p>
        </w:tc>
        <w:tc>
          <w:tcPr>
            <w:tcW w:w="720" w:type="dxa"/>
          </w:tcPr>
          <w:p w:rsidR="001E5777" w:rsidRDefault="00C60256">
            <w:pPr>
              <w:pStyle w:val="TableParagraph"/>
              <w:spacing w:line="241" w:lineRule="exact"/>
              <w:ind w:left="108"/>
            </w:pPr>
            <w:r>
              <w:t>М</w:t>
            </w:r>
          </w:p>
        </w:tc>
        <w:tc>
          <w:tcPr>
            <w:tcW w:w="3755" w:type="dxa"/>
            <w:gridSpan w:val="4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758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ind w:right="847"/>
            </w:pPr>
            <w:r>
              <w:t>Специализированное место</w:t>
            </w:r>
            <w:r>
              <w:rPr>
                <w:spacing w:val="-52"/>
              </w:rPr>
              <w:t xml:space="preserve"> </w:t>
            </w:r>
            <w:r>
              <w:t>учителя</w:t>
            </w:r>
          </w:p>
        </w:tc>
        <w:tc>
          <w:tcPr>
            <w:tcW w:w="672" w:type="dxa"/>
            <w:gridSpan w:val="2"/>
          </w:tcPr>
          <w:p w:rsidR="001E5777" w:rsidRDefault="00C60256">
            <w:pPr>
              <w:pStyle w:val="TableParagraph"/>
              <w:spacing w:line="241" w:lineRule="exact"/>
              <w:ind w:left="105"/>
            </w:pPr>
            <w:r>
              <w:t>М</w:t>
            </w:r>
          </w:p>
        </w:tc>
        <w:tc>
          <w:tcPr>
            <w:tcW w:w="499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М</w:t>
            </w:r>
          </w:p>
        </w:tc>
        <w:tc>
          <w:tcPr>
            <w:tcW w:w="720" w:type="dxa"/>
          </w:tcPr>
          <w:p w:rsidR="001E5777" w:rsidRDefault="00C60256">
            <w:pPr>
              <w:pStyle w:val="TableParagraph"/>
              <w:spacing w:line="241" w:lineRule="exact"/>
              <w:ind w:left="108"/>
            </w:pPr>
            <w:r>
              <w:t>М</w:t>
            </w:r>
          </w:p>
        </w:tc>
        <w:tc>
          <w:tcPr>
            <w:tcW w:w="3755" w:type="dxa"/>
            <w:gridSpan w:val="4"/>
          </w:tcPr>
          <w:p w:rsidR="001E5777" w:rsidRDefault="00C60256">
            <w:pPr>
              <w:pStyle w:val="TableParagraph"/>
              <w:ind w:left="108" w:right="420"/>
            </w:pPr>
            <w:r>
              <w:t>Предназначено для демонстрации</w:t>
            </w:r>
            <w:r>
              <w:rPr>
                <w:spacing w:val="-52"/>
              </w:rPr>
              <w:t xml:space="preserve"> </w:t>
            </w:r>
            <w:r>
              <w:t>инструментов,</w:t>
            </w:r>
            <w:r>
              <w:rPr>
                <w:spacing w:val="-1"/>
              </w:rPr>
              <w:t xml:space="preserve"> </w:t>
            </w:r>
            <w:r>
              <w:t>оборудования,</w:t>
            </w:r>
          </w:p>
          <w:p w:rsidR="001E5777" w:rsidRDefault="00C60256">
            <w:pPr>
              <w:pStyle w:val="TableParagraph"/>
              <w:spacing w:line="244" w:lineRule="exact"/>
              <w:ind w:left="108"/>
            </w:pPr>
            <w:r>
              <w:t>объектов</w:t>
            </w:r>
            <w:r>
              <w:rPr>
                <w:spacing w:val="-2"/>
              </w:rPr>
              <w:t xml:space="preserve"> </w:t>
            </w:r>
            <w:r>
              <w:t>труда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приемов</w:t>
            </w:r>
            <w:r>
              <w:rPr>
                <w:spacing w:val="-4"/>
              </w:rPr>
              <w:t xml:space="preserve"> </w:t>
            </w:r>
            <w:r>
              <w:t>работы</w:t>
            </w:r>
          </w:p>
        </w:tc>
      </w:tr>
      <w:tr w:rsidR="001E5777">
        <w:trPr>
          <w:trHeight w:val="1264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Ученические</w:t>
            </w:r>
            <w:r>
              <w:rPr>
                <w:spacing w:val="-4"/>
              </w:rPr>
              <w:t xml:space="preserve"> </w:t>
            </w:r>
            <w:r>
              <w:t>лабораторные</w:t>
            </w:r>
            <w:r>
              <w:rPr>
                <w:spacing w:val="-1"/>
              </w:rPr>
              <w:t xml:space="preserve"> </w:t>
            </w:r>
            <w:r>
              <w:t>столы</w:t>
            </w:r>
          </w:p>
          <w:p w:rsidR="001E5777" w:rsidRDefault="00C60256">
            <w:pPr>
              <w:pStyle w:val="TableParagraph"/>
              <w:spacing w:before="1"/>
            </w:pPr>
            <w:r>
              <w:t>2-х</w:t>
            </w:r>
            <w:r>
              <w:rPr>
                <w:spacing w:val="-2"/>
              </w:rPr>
              <w:t xml:space="preserve"> </w:t>
            </w:r>
            <w:r>
              <w:t>местные</w:t>
            </w:r>
            <w:r>
              <w:rPr>
                <w:spacing w:val="-1"/>
              </w:rPr>
              <w:t xml:space="preserve"> </w:t>
            </w:r>
            <w:r>
              <w:t>с</w:t>
            </w:r>
            <w:r>
              <w:rPr>
                <w:spacing w:val="-2"/>
              </w:rPr>
              <w:t xml:space="preserve"> </w:t>
            </w:r>
            <w:r>
              <w:t>комплектом</w:t>
            </w:r>
            <w:r>
              <w:rPr>
                <w:spacing w:val="-1"/>
              </w:rPr>
              <w:t xml:space="preserve"> </w:t>
            </w:r>
            <w:r>
              <w:t>стульев</w:t>
            </w:r>
          </w:p>
        </w:tc>
        <w:tc>
          <w:tcPr>
            <w:tcW w:w="672" w:type="dxa"/>
            <w:gridSpan w:val="2"/>
          </w:tcPr>
          <w:p w:rsidR="001E5777" w:rsidRDefault="00C60256">
            <w:pPr>
              <w:pStyle w:val="TableParagraph"/>
              <w:spacing w:line="241" w:lineRule="exact"/>
              <w:ind w:left="105"/>
            </w:pPr>
            <w:r>
              <w:t>Ф</w:t>
            </w:r>
          </w:p>
        </w:tc>
        <w:tc>
          <w:tcPr>
            <w:tcW w:w="499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Ф</w:t>
            </w:r>
          </w:p>
        </w:tc>
        <w:tc>
          <w:tcPr>
            <w:tcW w:w="720" w:type="dxa"/>
          </w:tcPr>
          <w:p w:rsidR="001E5777" w:rsidRDefault="00C60256">
            <w:pPr>
              <w:pStyle w:val="TableParagraph"/>
              <w:spacing w:line="241" w:lineRule="exact"/>
              <w:ind w:left="108"/>
            </w:pPr>
            <w:r>
              <w:t>Ф</w:t>
            </w:r>
          </w:p>
        </w:tc>
        <w:tc>
          <w:tcPr>
            <w:tcW w:w="3755" w:type="dxa"/>
            <w:gridSpan w:val="4"/>
          </w:tcPr>
          <w:p w:rsidR="001E5777" w:rsidRDefault="00C60256">
            <w:pPr>
              <w:pStyle w:val="TableParagraph"/>
              <w:ind w:left="108" w:right="148"/>
            </w:pPr>
            <w:r>
              <w:t>Количество мастерских, кабинетов и</w:t>
            </w:r>
            <w:r>
              <w:rPr>
                <w:spacing w:val="-52"/>
              </w:rPr>
              <w:t xml:space="preserve"> </w:t>
            </w:r>
            <w:r>
              <w:t>классов для изучения технологии в</w:t>
            </w:r>
            <w:r>
              <w:rPr>
                <w:spacing w:val="1"/>
              </w:rPr>
              <w:t xml:space="preserve"> </w:t>
            </w:r>
            <w:r>
              <w:t>школе</w:t>
            </w:r>
            <w:r>
              <w:rPr>
                <w:spacing w:val="-1"/>
              </w:rPr>
              <w:t xml:space="preserve"> </w:t>
            </w:r>
            <w:r>
              <w:t>определяется</w:t>
            </w:r>
            <w:r>
              <w:rPr>
                <w:spacing w:val="-1"/>
              </w:rPr>
              <w:t xml:space="preserve"> </w:t>
            </w:r>
            <w:r>
              <w:t>количеством</w:t>
            </w:r>
          </w:p>
          <w:p w:rsidR="001E5777" w:rsidRDefault="00C60256">
            <w:pPr>
              <w:pStyle w:val="TableParagraph"/>
              <w:spacing w:line="252" w:lineRule="exact"/>
              <w:ind w:left="108" w:right="845"/>
            </w:pPr>
            <w:r>
              <w:t>реализуемых направлений</w:t>
            </w:r>
            <w:r>
              <w:rPr>
                <w:spacing w:val="1"/>
              </w:rPr>
              <w:t xml:space="preserve"> </w:t>
            </w:r>
            <w:r>
              <w:t>технологической</w:t>
            </w:r>
            <w:r>
              <w:rPr>
                <w:spacing w:val="-13"/>
              </w:rPr>
              <w:t xml:space="preserve"> </w:t>
            </w:r>
            <w:r>
              <w:t>подготовки.</w:t>
            </w:r>
          </w:p>
        </w:tc>
      </w:tr>
      <w:tr w:rsidR="001E5777">
        <w:trPr>
          <w:trHeight w:val="1012"/>
        </w:trPr>
        <w:tc>
          <w:tcPr>
            <w:tcW w:w="40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3572" w:type="dxa"/>
          </w:tcPr>
          <w:p w:rsidR="001E5777" w:rsidRDefault="00C60256">
            <w:pPr>
              <w:pStyle w:val="TableParagraph"/>
              <w:ind w:right="746"/>
            </w:pPr>
            <w:r>
              <w:t>Комплект инструментов и</w:t>
            </w:r>
            <w:r>
              <w:rPr>
                <w:spacing w:val="1"/>
              </w:rPr>
              <w:t xml:space="preserve"> </w:t>
            </w:r>
            <w:r>
              <w:t>оборудования для работы на</w:t>
            </w:r>
            <w:r>
              <w:rPr>
                <w:spacing w:val="-52"/>
              </w:rPr>
              <w:t xml:space="preserve"> </w:t>
            </w:r>
            <w:r>
              <w:t>школьном</w:t>
            </w:r>
            <w:r>
              <w:rPr>
                <w:spacing w:val="-2"/>
              </w:rPr>
              <w:t xml:space="preserve"> </w:t>
            </w:r>
            <w:r>
              <w:t>учебно-опытном</w:t>
            </w:r>
          </w:p>
          <w:p w:rsidR="001E5777" w:rsidRDefault="00C60256">
            <w:pPr>
              <w:pStyle w:val="TableParagraph"/>
              <w:spacing w:line="243" w:lineRule="exact"/>
            </w:pPr>
            <w:r>
              <w:t>участке</w:t>
            </w:r>
          </w:p>
        </w:tc>
        <w:tc>
          <w:tcPr>
            <w:tcW w:w="672" w:type="dxa"/>
            <w:gridSpan w:val="2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499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720" w:type="dxa"/>
          </w:tcPr>
          <w:p w:rsidR="001E5777" w:rsidRDefault="00C60256">
            <w:pPr>
              <w:pStyle w:val="TableParagraph"/>
              <w:spacing w:line="243" w:lineRule="exact"/>
              <w:ind w:left="108"/>
            </w:pPr>
            <w:r>
              <w:t>1Ш</w:t>
            </w:r>
          </w:p>
        </w:tc>
        <w:tc>
          <w:tcPr>
            <w:tcW w:w="3755" w:type="dxa"/>
            <w:gridSpan w:val="4"/>
          </w:tcPr>
          <w:p w:rsidR="001E5777" w:rsidRDefault="001E5777">
            <w:pPr>
              <w:pStyle w:val="TableParagraph"/>
              <w:ind w:left="0"/>
            </w:pPr>
          </w:p>
        </w:tc>
      </w:tr>
    </w:tbl>
    <w:p w:rsidR="001E5777" w:rsidRDefault="001E5777">
      <w:pPr>
        <w:pStyle w:val="a3"/>
        <w:spacing w:before="5"/>
        <w:ind w:left="0"/>
        <w:jc w:val="left"/>
        <w:rPr>
          <w:b/>
          <w:sz w:val="15"/>
        </w:rPr>
      </w:pPr>
    </w:p>
    <w:p w:rsidR="001E5777" w:rsidRDefault="00C60256">
      <w:pPr>
        <w:pStyle w:val="2"/>
        <w:spacing w:before="90" w:after="4" w:line="240" w:lineRule="auto"/>
        <w:ind w:left="1446" w:right="468"/>
        <w:jc w:val="center"/>
      </w:pPr>
      <w:r>
        <w:t>ОБЖ</w:t>
      </w: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0"/>
        <w:gridCol w:w="4258"/>
        <w:gridCol w:w="1276"/>
        <w:gridCol w:w="1416"/>
        <w:gridCol w:w="1985"/>
      </w:tblGrid>
      <w:tr w:rsidR="001E5777">
        <w:trPr>
          <w:trHeight w:val="506"/>
        </w:trPr>
        <w:tc>
          <w:tcPr>
            <w:tcW w:w="670" w:type="dxa"/>
            <w:vMerge w:val="restart"/>
          </w:tcPr>
          <w:p w:rsidR="001E5777" w:rsidRDefault="00C60256">
            <w:pPr>
              <w:pStyle w:val="TableParagraph"/>
              <w:spacing w:before="1"/>
              <w:ind w:left="177" w:right="148" w:firstLine="48"/>
              <w:rPr>
                <w:b/>
              </w:rPr>
            </w:pPr>
            <w:r>
              <w:rPr>
                <w:b/>
              </w:rPr>
              <w:t>№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п/п</w:t>
            </w:r>
          </w:p>
        </w:tc>
        <w:tc>
          <w:tcPr>
            <w:tcW w:w="4258" w:type="dxa"/>
            <w:vMerge w:val="restart"/>
          </w:tcPr>
          <w:p w:rsidR="001E5777" w:rsidRDefault="00C60256">
            <w:pPr>
              <w:pStyle w:val="TableParagraph"/>
              <w:spacing w:before="1"/>
              <w:ind w:left="402" w:right="393"/>
              <w:jc w:val="center"/>
              <w:rPr>
                <w:b/>
              </w:rPr>
            </w:pPr>
            <w:r>
              <w:rPr>
                <w:b/>
              </w:rPr>
              <w:t>Наименования объектов и средств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материально-технического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обеспечения</w:t>
            </w:r>
          </w:p>
        </w:tc>
        <w:tc>
          <w:tcPr>
            <w:tcW w:w="2692" w:type="dxa"/>
            <w:gridSpan w:val="2"/>
          </w:tcPr>
          <w:p w:rsidR="001E5777" w:rsidRDefault="00C60256">
            <w:pPr>
              <w:pStyle w:val="TableParagraph"/>
              <w:spacing w:line="252" w:lineRule="exact"/>
              <w:ind w:left="775" w:right="664" w:hanging="82"/>
              <w:rPr>
                <w:b/>
              </w:rPr>
            </w:pPr>
            <w:r>
              <w:rPr>
                <w:b/>
              </w:rPr>
              <w:t>Необходимое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количество</w:t>
            </w:r>
          </w:p>
        </w:tc>
        <w:tc>
          <w:tcPr>
            <w:tcW w:w="1985" w:type="dxa"/>
            <w:vMerge w:val="restart"/>
          </w:tcPr>
          <w:p w:rsidR="001E5777" w:rsidRDefault="00C60256">
            <w:pPr>
              <w:pStyle w:val="TableParagraph"/>
              <w:spacing w:before="1"/>
              <w:ind w:left="366"/>
              <w:rPr>
                <w:b/>
              </w:rPr>
            </w:pPr>
            <w:r>
              <w:rPr>
                <w:b/>
              </w:rPr>
              <w:t>Примечание</w:t>
            </w:r>
          </w:p>
        </w:tc>
      </w:tr>
      <w:tr w:rsidR="001E5777">
        <w:trPr>
          <w:trHeight w:val="254"/>
        </w:trPr>
        <w:tc>
          <w:tcPr>
            <w:tcW w:w="670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4258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gridSpan w:val="2"/>
          </w:tcPr>
          <w:p w:rsidR="001E5777" w:rsidRDefault="00C60256">
            <w:pPr>
              <w:pStyle w:val="TableParagraph"/>
              <w:spacing w:before="1" w:line="233" w:lineRule="exact"/>
              <w:ind w:left="533"/>
              <w:rPr>
                <w:b/>
              </w:rPr>
            </w:pPr>
            <w:r>
              <w:rPr>
                <w:b/>
              </w:rPr>
              <w:t>Старшая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школа</w:t>
            </w:r>
          </w:p>
        </w:tc>
        <w:tc>
          <w:tcPr>
            <w:tcW w:w="1985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506"/>
        </w:trPr>
        <w:tc>
          <w:tcPr>
            <w:tcW w:w="670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4258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52" w:lineRule="exact"/>
              <w:ind w:left="430" w:right="382" w:hanging="20"/>
              <w:rPr>
                <w:b/>
              </w:rPr>
            </w:pPr>
            <w:r>
              <w:rPr>
                <w:b/>
              </w:rPr>
              <w:t>Базо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вый</w:t>
            </w:r>
          </w:p>
        </w:tc>
        <w:tc>
          <w:tcPr>
            <w:tcW w:w="1416" w:type="dxa"/>
          </w:tcPr>
          <w:p w:rsidR="001E5777" w:rsidRDefault="00C60256">
            <w:pPr>
              <w:pStyle w:val="TableParagraph"/>
              <w:spacing w:line="252" w:lineRule="exact"/>
              <w:ind w:left="495" w:right="216" w:hanging="248"/>
              <w:rPr>
                <w:b/>
              </w:rPr>
            </w:pPr>
            <w:r>
              <w:rPr>
                <w:b/>
              </w:rPr>
              <w:t>Профиль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ный</w:t>
            </w:r>
          </w:p>
        </w:tc>
        <w:tc>
          <w:tcPr>
            <w:tcW w:w="1985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</w:tr>
      <w:tr w:rsidR="001E5777">
        <w:trPr>
          <w:trHeight w:val="251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32" w:lineRule="exact"/>
              <w:ind w:left="0" w:right="266"/>
              <w:jc w:val="right"/>
            </w:pPr>
            <w:r>
              <w:t>1</w:t>
            </w:r>
          </w:p>
        </w:tc>
        <w:tc>
          <w:tcPr>
            <w:tcW w:w="8935" w:type="dxa"/>
            <w:gridSpan w:val="4"/>
          </w:tcPr>
          <w:p w:rsidR="001E5777" w:rsidRDefault="00C60256">
            <w:pPr>
              <w:pStyle w:val="TableParagraph"/>
              <w:spacing w:line="232" w:lineRule="exact"/>
              <w:ind w:left="1429" w:right="1422"/>
              <w:jc w:val="center"/>
            </w:pPr>
            <w:r>
              <w:t>БИБЛИОТЕЧНЫЙ</w:t>
            </w:r>
            <w:r>
              <w:rPr>
                <w:spacing w:val="-9"/>
              </w:rPr>
              <w:t xml:space="preserve"> </w:t>
            </w:r>
            <w:r>
              <w:t>ФОНД</w:t>
            </w:r>
            <w:r>
              <w:rPr>
                <w:spacing w:val="-6"/>
              </w:rPr>
              <w:t xml:space="preserve"> </w:t>
            </w:r>
            <w:r>
              <w:t>(КНИГОПЕЧАТНАЯ</w:t>
            </w:r>
            <w:r>
              <w:rPr>
                <w:spacing w:val="-6"/>
              </w:rPr>
              <w:t xml:space="preserve"> </w:t>
            </w:r>
            <w:r>
              <w:t>ПРОДУКЦИЯ)</w:t>
            </w:r>
          </w:p>
        </w:tc>
      </w:tr>
      <w:tr w:rsidR="001E5777">
        <w:trPr>
          <w:trHeight w:val="760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49" w:lineRule="exact"/>
              <w:ind w:left="0" w:right="219"/>
              <w:jc w:val="right"/>
            </w:pPr>
            <w:r>
              <w:t>1.1.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52" w:lineRule="exact"/>
              <w:ind w:right="1232"/>
            </w:pPr>
            <w:r>
              <w:t>Стандарт среднего общего</w:t>
            </w:r>
            <w:r>
              <w:rPr>
                <w:spacing w:val="1"/>
              </w:rPr>
              <w:t xml:space="preserve"> </w:t>
            </w:r>
            <w:r>
              <w:t>образования по ОБЖ (базовый</w:t>
            </w:r>
            <w:r>
              <w:rPr>
                <w:spacing w:val="-52"/>
              </w:rPr>
              <w:t xml:space="preserve"> </w:t>
            </w:r>
            <w:r>
              <w:t>уровень)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49" w:lineRule="exact"/>
              <w:ind w:left="108"/>
            </w:pPr>
            <w:r>
              <w:t>Д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506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47" w:lineRule="exact"/>
              <w:ind w:left="0" w:right="219"/>
              <w:jc w:val="right"/>
            </w:pPr>
            <w:r>
              <w:t>1.2.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46" w:lineRule="exact"/>
            </w:pPr>
            <w:r>
              <w:t>Примерная</w:t>
            </w:r>
            <w:r>
              <w:rPr>
                <w:spacing w:val="-5"/>
              </w:rPr>
              <w:t xml:space="preserve"> </w:t>
            </w:r>
            <w:r>
              <w:t>программа</w:t>
            </w:r>
            <w:r>
              <w:rPr>
                <w:spacing w:val="-4"/>
              </w:rPr>
              <w:t xml:space="preserve"> </w:t>
            </w:r>
            <w:r>
              <w:t>среднего</w:t>
            </w:r>
          </w:p>
          <w:p w:rsidR="001E5777" w:rsidRDefault="00C60256">
            <w:pPr>
              <w:pStyle w:val="TableParagraph"/>
              <w:spacing w:line="240" w:lineRule="exact"/>
            </w:pPr>
            <w:r>
              <w:t>общего</w:t>
            </w:r>
            <w:r>
              <w:rPr>
                <w:spacing w:val="-2"/>
              </w:rPr>
              <w:t xml:space="preserve"> </w:t>
            </w:r>
            <w:r>
              <w:t>образования</w:t>
            </w:r>
            <w:r>
              <w:rPr>
                <w:spacing w:val="-3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базовом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47" w:lineRule="exact"/>
              <w:ind w:left="108"/>
            </w:pPr>
            <w:r>
              <w:t>Д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</w:pPr>
          </w:p>
        </w:tc>
      </w:tr>
    </w:tbl>
    <w:p w:rsidR="001E5777" w:rsidRDefault="001E5777">
      <w:pPr>
        <w:sectPr w:rsidR="001E5777">
          <w:pgSz w:w="11910" w:h="16840"/>
          <w:pgMar w:top="1120" w:right="340" w:bottom="940" w:left="300" w:header="0" w:footer="676" w:gutter="0"/>
          <w:cols w:space="720"/>
        </w:sectPr>
      </w:pPr>
    </w:p>
    <w:tbl>
      <w:tblPr>
        <w:tblStyle w:val="TableNormal"/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0"/>
        <w:gridCol w:w="4258"/>
        <w:gridCol w:w="1276"/>
        <w:gridCol w:w="1416"/>
        <w:gridCol w:w="1985"/>
      </w:tblGrid>
      <w:tr w:rsidR="001E5777">
        <w:trPr>
          <w:trHeight w:val="254"/>
        </w:trPr>
        <w:tc>
          <w:tcPr>
            <w:tcW w:w="670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34" w:lineRule="exact"/>
            </w:pPr>
            <w:r>
              <w:t>уровне</w:t>
            </w:r>
            <w:r>
              <w:rPr>
                <w:spacing w:val="-2"/>
              </w:rPr>
              <w:t xml:space="preserve"> </w:t>
            </w:r>
            <w:r>
              <w:t>по</w:t>
            </w:r>
            <w:r>
              <w:rPr>
                <w:spacing w:val="-2"/>
              </w:rPr>
              <w:t xml:space="preserve"> </w:t>
            </w:r>
            <w:r>
              <w:t>ОБЖ</w:t>
            </w:r>
          </w:p>
        </w:tc>
        <w:tc>
          <w:tcPr>
            <w:tcW w:w="127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506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1.3.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Авторские</w:t>
            </w:r>
            <w:r>
              <w:rPr>
                <w:spacing w:val="-2"/>
              </w:rPr>
              <w:t xml:space="preserve"> </w:t>
            </w:r>
            <w:r>
              <w:t>рабочие</w:t>
            </w:r>
            <w:r>
              <w:rPr>
                <w:spacing w:val="-2"/>
              </w:rPr>
              <w:t xml:space="preserve"> </w:t>
            </w:r>
            <w:r>
              <w:t>программы</w:t>
            </w:r>
            <w:r>
              <w:rPr>
                <w:spacing w:val="-1"/>
              </w:rPr>
              <w:t xml:space="preserve"> </w:t>
            </w:r>
            <w:r>
              <w:t>по</w:t>
            </w:r>
          </w:p>
          <w:p w:rsidR="001E5777" w:rsidRDefault="00C60256">
            <w:pPr>
              <w:pStyle w:val="TableParagraph"/>
              <w:spacing w:before="2" w:line="244" w:lineRule="exact"/>
            </w:pPr>
            <w:r>
              <w:t>ОБЖ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41" w:lineRule="exact"/>
              <w:ind w:left="108"/>
            </w:pPr>
            <w:r>
              <w:t>Д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506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1.4.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Учебник</w:t>
            </w:r>
            <w:r>
              <w:rPr>
                <w:spacing w:val="-1"/>
              </w:rPr>
              <w:t xml:space="preserve"> </w:t>
            </w:r>
            <w:r>
              <w:t>по</w:t>
            </w:r>
            <w:r>
              <w:rPr>
                <w:spacing w:val="-1"/>
              </w:rPr>
              <w:t xml:space="preserve"> </w:t>
            </w:r>
            <w:r>
              <w:t>ОБЖ</w:t>
            </w:r>
            <w:r>
              <w:rPr>
                <w:spacing w:val="-3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5-9</w:t>
            </w:r>
            <w:r>
              <w:rPr>
                <w:spacing w:val="-1"/>
              </w:rPr>
              <w:t xml:space="preserve"> </w:t>
            </w:r>
            <w:r>
              <w:t>класса</w:t>
            </w:r>
          </w:p>
          <w:p w:rsidR="001E5777" w:rsidRDefault="00C60256">
            <w:pPr>
              <w:pStyle w:val="TableParagraph"/>
              <w:spacing w:before="1" w:line="244" w:lineRule="exact"/>
            </w:pPr>
            <w:r>
              <w:t>(базовый</w:t>
            </w:r>
            <w:r>
              <w:rPr>
                <w:spacing w:val="-1"/>
              </w:rPr>
              <w:t xml:space="preserve"> </w:t>
            </w:r>
            <w:r>
              <w:t>уровень)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41" w:lineRule="exact"/>
              <w:ind w:left="108"/>
            </w:pPr>
            <w:r>
              <w:t>К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758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1.5.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Общевоинские</w:t>
            </w:r>
            <w:r>
              <w:rPr>
                <w:spacing w:val="-3"/>
              </w:rPr>
              <w:t xml:space="preserve"> </w:t>
            </w:r>
            <w:r>
              <w:t>уставы</w:t>
            </w:r>
          </w:p>
          <w:p w:rsidR="001E5777" w:rsidRDefault="00C60256">
            <w:pPr>
              <w:pStyle w:val="TableParagraph"/>
              <w:spacing w:line="252" w:lineRule="exact"/>
              <w:ind w:right="1211"/>
            </w:pPr>
            <w:r>
              <w:t>Вооруженных Сил Российской</w:t>
            </w:r>
            <w:r>
              <w:rPr>
                <w:spacing w:val="-52"/>
              </w:rPr>
              <w:t xml:space="preserve"> </w:t>
            </w:r>
            <w:r>
              <w:t>Федерации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41" w:lineRule="exact"/>
              <w:ind w:left="108"/>
            </w:pPr>
            <w:r>
              <w:t>К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760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43" w:lineRule="exact"/>
            </w:pPr>
            <w:r>
              <w:t>1.6.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ind w:right="1019"/>
            </w:pPr>
            <w:r>
              <w:t>Закон</w:t>
            </w:r>
            <w:r>
              <w:rPr>
                <w:spacing w:val="-5"/>
              </w:rPr>
              <w:t xml:space="preserve"> </w:t>
            </w:r>
            <w:r>
              <w:t>Российской</w:t>
            </w:r>
            <w:r>
              <w:rPr>
                <w:spacing w:val="-4"/>
              </w:rPr>
              <w:t xml:space="preserve"> </w:t>
            </w:r>
            <w:r>
              <w:t>Федерации</w:t>
            </w:r>
            <w:r>
              <w:rPr>
                <w:spacing w:val="-3"/>
              </w:rPr>
              <w:t xml:space="preserve"> </w:t>
            </w:r>
            <w:r>
              <w:t>«О</w:t>
            </w:r>
            <w:r>
              <w:rPr>
                <w:spacing w:val="-52"/>
              </w:rPr>
              <w:t xml:space="preserve"> </w:t>
            </w:r>
            <w:r>
              <w:t>воинской</w:t>
            </w:r>
            <w:r>
              <w:rPr>
                <w:spacing w:val="-1"/>
              </w:rPr>
              <w:t xml:space="preserve"> </w:t>
            </w:r>
            <w:r>
              <w:t>обязанности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военной</w:t>
            </w:r>
          </w:p>
          <w:p w:rsidR="001E5777" w:rsidRDefault="00C60256">
            <w:pPr>
              <w:pStyle w:val="TableParagraph"/>
              <w:spacing w:line="244" w:lineRule="exact"/>
            </w:pPr>
            <w:r>
              <w:t>службе»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43" w:lineRule="exact"/>
              <w:ind w:left="108"/>
            </w:pPr>
            <w:r>
              <w:t>К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506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1.7.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40" w:lineRule="exact"/>
            </w:pPr>
            <w:r>
              <w:t>Закон</w:t>
            </w:r>
            <w:r>
              <w:rPr>
                <w:spacing w:val="-4"/>
              </w:rPr>
              <w:t xml:space="preserve"> </w:t>
            </w:r>
            <w:r>
              <w:t>Российской</w:t>
            </w:r>
            <w:r>
              <w:rPr>
                <w:spacing w:val="-3"/>
              </w:rPr>
              <w:t xml:space="preserve"> </w:t>
            </w:r>
            <w:r>
              <w:t>Федерации</w:t>
            </w:r>
            <w:r>
              <w:rPr>
                <w:spacing w:val="-2"/>
              </w:rPr>
              <w:t xml:space="preserve"> </w:t>
            </w:r>
            <w:r>
              <w:t>«О</w:t>
            </w:r>
          </w:p>
          <w:p w:rsidR="001E5777" w:rsidRDefault="00C60256">
            <w:pPr>
              <w:pStyle w:val="TableParagraph"/>
              <w:spacing w:line="246" w:lineRule="exact"/>
            </w:pPr>
            <w:r>
              <w:t>гражданской</w:t>
            </w:r>
            <w:r>
              <w:rPr>
                <w:spacing w:val="-1"/>
              </w:rPr>
              <w:t xml:space="preserve"> </w:t>
            </w:r>
            <w:r>
              <w:t>обороне»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41" w:lineRule="exact"/>
              <w:ind w:left="108"/>
            </w:pPr>
            <w:r>
              <w:t>К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1265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1.8.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ind w:right="962"/>
            </w:pPr>
            <w:r>
              <w:t>Закон Российской Федерации «О</w:t>
            </w:r>
            <w:r>
              <w:rPr>
                <w:spacing w:val="-52"/>
              </w:rPr>
              <w:t xml:space="preserve"> </w:t>
            </w:r>
            <w:r>
              <w:t>защите населения и территорий и</w:t>
            </w:r>
            <w:r>
              <w:rPr>
                <w:spacing w:val="-52"/>
              </w:rPr>
              <w:t xml:space="preserve"> </w:t>
            </w:r>
            <w:r>
              <w:t>от чрезвычайных ситуаций</w:t>
            </w:r>
            <w:r>
              <w:rPr>
                <w:spacing w:val="1"/>
              </w:rPr>
              <w:t xml:space="preserve"> </w:t>
            </w:r>
            <w:r>
              <w:t>природного</w:t>
            </w:r>
            <w:r>
              <w:rPr>
                <w:spacing w:val="-1"/>
              </w:rPr>
              <w:t xml:space="preserve"> </w:t>
            </w:r>
            <w:r>
              <w:t>и техногенного</w:t>
            </w:r>
          </w:p>
          <w:p w:rsidR="001E5777" w:rsidRDefault="00C60256">
            <w:pPr>
              <w:pStyle w:val="TableParagraph"/>
              <w:spacing w:line="244" w:lineRule="exact"/>
            </w:pPr>
            <w:r>
              <w:t>характера»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41" w:lineRule="exact"/>
              <w:ind w:left="108"/>
            </w:pPr>
            <w:r>
              <w:t>К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506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1.9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Дидактические</w:t>
            </w:r>
            <w:r>
              <w:rPr>
                <w:spacing w:val="-3"/>
              </w:rPr>
              <w:t xml:space="preserve"> </w:t>
            </w:r>
            <w:r>
              <w:t>материалы</w:t>
            </w:r>
            <w:r>
              <w:rPr>
                <w:spacing w:val="-2"/>
              </w:rPr>
              <w:t xml:space="preserve"> </w:t>
            </w:r>
            <w:r>
              <w:t>по</w:t>
            </w:r>
          </w:p>
          <w:p w:rsidR="001E5777" w:rsidRDefault="00C60256">
            <w:pPr>
              <w:pStyle w:val="TableParagraph"/>
              <w:spacing w:before="1" w:line="244" w:lineRule="exact"/>
            </w:pPr>
            <w:r>
              <w:t>основным</w:t>
            </w:r>
            <w:r>
              <w:rPr>
                <w:spacing w:val="-2"/>
              </w:rPr>
              <w:t xml:space="preserve"> </w:t>
            </w:r>
            <w:r>
              <w:t>разделам</w:t>
            </w:r>
            <w:r>
              <w:rPr>
                <w:spacing w:val="-1"/>
              </w:rPr>
              <w:t xml:space="preserve"> </w:t>
            </w:r>
            <w:r>
              <w:t>ОБЖ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41" w:lineRule="exact"/>
              <w:ind w:left="108"/>
            </w:pPr>
            <w:r>
              <w:t>Ф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758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1.10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Контрольно-измерительные</w:t>
            </w:r>
          </w:p>
          <w:p w:rsidR="001E5777" w:rsidRDefault="00C60256">
            <w:pPr>
              <w:pStyle w:val="TableParagraph"/>
              <w:spacing w:line="252" w:lineRule="exact"/>
              <w:ind w:right="919"/>
            </w:pPr>
            <w:r>
              <w:t>материалы по основным разделам</w:t>
            </w:r>
            <w:r>
              <w:rPr>
                <w:spacing w:val="-52"/>
              </w:rPr>
              <w:t xml:space="preserve"> </w:t>
            </w:r>
            <w:r>
              <w:t>ОБЖ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41" w:lineRule="exact"/>
              <w:ind w:left="108"/>
            </w:pPr>
            <w:r>
              <w:t>Ф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506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43" w:lineRule="exact"/>
            </w:pPr>
            <w:r>
              <w:t>1.11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43" w:lineRule="exact"/>
            </w:pPr>
            <w:r>
              <w:t>Научная,</w:t>
            </w:r>
            <w:r>
              <w:rPr>
                <w:spacing w:val="-7"/>
              </w:rPr>
              <w:t xml:space="preserve"> </w:t>
            </w:r>
            <w:r>
              <w:t>научно-популярная</w:t>
            </w:r>
          </w:p>
          <w:p w:rsidR="001E5777" w:rsidRDefault="00C60256">
            <w:pPr>
              <w:pStyle w:val="TableParagraph"/>
              <w:spacing w:line="243" w:lineRule="exact"/>
            </w:pPr>
            <w:r>
              <w:t>литература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43" w:lineRule="exact"/>
              <w:ind w:left="108"/>
            </w:pPr>
            <w:r>
              <w:t>П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760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43" w:lineRule="exact"/>
            </w:pPr>
            <w:r>
              <w:t>1.12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43" w:lineRule="exact"/>
            </w:pPr>
            <w:r>
              <w:t>Методические</w:t>
            </w:r>
            <w:r>
              <w:rPr>
                <w:spacing w:val="-5"/>
              </w:rPr>
              <w:t xml:space="preserve"> </w:t>
            </w:r>
            <w:r>
              <w:t>пособия</w:t>
            </w:r>
            <w:r>
              <w:rPr>
                <w:spacing w:val="-5"/>
              </w:rPr>
              <w:t xml:space="preserve"> </w:t>
            </w:r>
            <w:r>
              <w:t>для</w:t>
            </w:r>
          </w:p>
          <w:p w:rsidR="001E5777" w:rsidRDefault="00C60256">
            <w:pPr>
              <w:pStyle w:val="TableParagraph"/>
              <w:spacing w:line="252" w:lineRule="exact"/>
              <w:ind w:right="1745"/>
            </w:pPr>
            <w:r>
              <w:t>учителя (рекомендации к</w:t>
            </w:r>
            <w:r>
              <w:rPr>
                <w:spacing w:val="-52"/>
              </w:rPr>
              <w:t xml:space="preserve"> </w:t>
            </w:r>
            <w:r>
              <w:t>проведению</w:t>
            </w:r>
            <w:r>
              <w:rPr>
                <w:spacing w:val="-1"/>
              </w:rPr>
              <w:t xml:space="preserve"> </w:t>
            </w:r>
            <w:r>
              <w:t>уроков)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43" w:lineRule="exact"/>
              <w:ind w:left="108"/>
            </w:pPr>
            <w:r>
              <w:t>Ф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251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32" w:lineRule="exact"/>
            </w:pPr>
            <w:r>
              <w:t>2.</w:t>
            </w:r>
          </w:p>
        </w:tc>
        <w:tc>
          <w:tcPr>
            <w:tcW w:w="8935" w:type="dxa"/>
            <w:gridSpan w:val="4"/>
          </w:tcPr>
          <w:p w:rsidR="001E5777" w:rsidRDefault="00C60256">
            <w:pPr>
              <w:pStyle w:val="TableParagraph"/>
              <w:spacing w:line="232" w:lineRule="exact"/>
            </w:pPr>
            <w:r>
              <w:t>ПЕЧАТНЫЕ</w:t>
            </w:r>
            <w:r>
              <w:rPr>
                <w:spacing w:val="-5"/>
              </w:rPr>
              <w:t xml:space="preserve"> </w:t>
            </w:r>
            <w:r>
              <w:t>ПОСОБИЯ</w:t>
            </w:r>
          </w:p>
        </w:tc>
      </w:tr>
      <w:tr w:rsidR="001E5777">
        <w:trPr>
          <w:trHeight w:val="760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2.2.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Организационная</w:t>
            </w:r>
            <w:r>
              <w:rPr>
                <w:spacing w:val="-2"/>
              </w:rPr>
              <w:t xml:space="preserve"> </w:t>
            </w:r>
            <w:r>
              <w:t>структура</w:t>
            </w:r>
          </w:p>
          <w:p w:rsidR="001E5777" w:rsidRDefault="00C60256">
            <w:pPr>
              <w:pStyle w:val="TableParagraph"/>
              <w:spacing w:line="252" w:lineRule="exact"/>
              <w:ind w:right="1211"/>
            </w:pPr>
            <w:r>
              <w:t>Вооруженных Сил Российской</w:t>
            </w:r>
            <w:r>
              <w:rPr>
                <w:spacing w:val="-52"/>
              </w:rPr>
              <w:t xml:space="preserve"> </w:t>
            </w:r>
            <w:r>
              <w:t>Федерации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41" w:lineRule="exact"/>
              <w:ind w:left="108"/>
            </w:pPr>
            <w:r>
              <w:t>Д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506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2.3.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40" w:lineRule="exact"/>
            </w:pPr>
            <w:r>
              <w:t>Воинские</w:t>
            </w:r>
            <w:r>
              <w:rPr>
                <w:spacing w:val="-2"/>
              </w:rPr>
              <w:t xml:space="preserve"> </w:t>
            </w:r>
            <w:r>
              <w:t>звания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знаки</w:t>
            </w:r>
          </w:p>
          <w:p w:rsidR="001E5777" w:rsidRDefault="00C60256">
            <w:pPr>
              <w:pStyle w:val="TableParagraph"/>
              <w:spacing w:line="246" w:lineRule="exact"/>
            </w:pPr>
            <w:r>
              <w:t>Различия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41" w:lineRule="exact"/>
              <w:ind w:left="108"/>
            </w:pPr>
            <w:r>
              <w:t>Д/Ф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251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32" w:lineRule="exact"/>
            </w:pPr>
            <w:r>
              <w:t>3.</w:t>
            </w:r>
          </w:p>
        </w:tc>
        <w:tc>
          <w:tcPr>
            <w:tcW w:w="8935" w:type="dxa"/>
            <w:gridSpan w:val="4"/>
          </w:tcPr>
          <w:p w:rsidR="001E5777" w:rsidRDefault="00C60256">
            <w:pPr>
              <w:pStyle w:val="TableParagraph"/>
              <w:spacing w:line="232" w:lineRule="exact"/>
            </w:pPr>
            <w:r>
              <w:t>ИНФОРМАЦИОННО-КОММУНИКАТИВНЫЕ</w:t>
            </w:r>
            <w:r>
              <w:rPr>
                <w:spacing w:val="-10"/>
              </w:rPr>
              <w:t xml:space="preserve"> </w:t>
            </w:r>
            <w:r>
              <w:t>СРЕДСТВА</w:t>
            </w:r>
          </w:p>
        </w:tc>
      </w:tr>
      <w:tr w:rsidR="001E5777">
        <w:trPr>
          <w:trHeight w:val="506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3.1.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Игровые</w:t>
            </w:r>
            <w:r>
              <w:rPr>
                <w:spacing w:val="-2"/>
              </w:rPr>
              <w:t xml:space="preserve"> </w:t>
            </w:r>
            <w:r>
              <w:t>компьютерные</w:t>
            </w:r>
          </w:p>
          <w:p w:rsidR="001E5777" w:rsidRDefault="00C60256">
            <w:pPr>
              <w:pStyle w:val="TableParagraph"/>
              <w:spacing w:before="1" w:line="244" w:lineRule="exact"/>
            </w:pPr>
            <w:r>
              <w:t>программы</w:t>
            </w:r>
            <w:r>
              <w:rPr>
                <w:spacing w:val="-3"/>
              </w:rPr>
              <w:t xml:space="preserve"> </w:t>
            </w:r>
            <w:r>
              <w:t>(по</w:t>
            </w:r>
            <w:r>
              <w:rPr>
                <w:spacing w:val="-2"/>
              </w:rPr>
              <w:t xml:space="preserve"> </w:t>
            </w:r>
            <w:r>
              <w:t>тематике</w:t>
            </w:r>
            <w:r>
              <w:rPr>
                <w:spacing w:val="-7"/>
              </w:rPr>
              <w:t xml:space="preserve"> </w:t>
            </w:r>
            <w:r>
              <w:t>курса ОБЖ)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41" w:lineRule="exact"/>
              <w:ind w:left="108"/>
            </w:pPr>
            <w:r>
              <w:t>Д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254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34" w:lineRule="exact"/>
            </w:pPr>
            <w:r>
              <w:t>4.</w:t>
            </w:r>
          </w:p>
        </w:tc>
        <w:tc>
          <w:tcPr>
            <w:tcW w:w="8935" w:type="dxa"/>
            <w:gridSpan w:val="4"/>
          </w:tcPr>
          <w:p w:rsidR="001E5777" w:rsidRDefault="00C60256">
            <w:pPr>
              <w:pStyle w:val="TableParagraph"/>
              <w:spacing w:line="234" w:lineRule="exact"/>
            </w:pPr>
            <w:r>
              <w:t>ТЕХНИЧЕСКИЕ</w:t>
            </w:r>
            <w:r>
              <w:rPr>
                <w:spacing w:val="-4"/>
              </w:rPr>
              <w:t xml:space="preserve"> </w:t>
            </w:r>
            <w:r>
              <w:t>СРЕДСТВА</w:t>
            </w:r>
            <w:r>
              <w:rPr>
                <w:spacing w:val="-4"/>
              </w:rPr>
              <w:t xml:space="preserve"> </w:t>
            </w:r>
            <w:r>
              <w:t>ОБУЧЕНИЯ</w:t>
            </w:r>
          </w:p>
        </w:tc>
      </w:tr>
      <w:tr w:rsidR="001E5777">
        <w:trPr>
          <w:trHeight w:val="251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32" w:lineRule="exact"/>
            </w:pPr>
            <w:r>
              <w:t>4.1.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32" w:lineRule="exact"/>
            </w:pPr>
            <w:r>
              <w:t>Мультимедийный</w:t>
            </w:r>
            <w:r>
              <w:rPr>
                <w:spacing w:val="-3"/>
              </w:rPr>
              <w:t xml:space="preserve"> </w:t>
            </w:r>
            <w:r>
              <w:t>компьютер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32" w:lineRule="exact"/>
              <w:ind w:left="108"/>
            </w:pPr>
            <w:r>
              <w:t>Д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254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34" w:lineRule="exact"/>
            </w:pPr>
            <w:r>
              <w:t>4.2.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34" w:lineRule="exact"/>
            </w:pPr>
            <w:r>
              <w:t>Проектор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34" w:lineRule="exact"/>
              <w:ind w:left="108"/>
            </w:pPr>
            <w:r>
              <w:t>Д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254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34" w:lineRule="exact"/>
            </w:pPr>
            <w:r>
              <w:t>4.3.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34" w:lineRule="exact"/>
            </w:pPr>
            <w:r>
              <w:t>Экран</w:t>
            </w:r>
            <w:r>
              <w:rPr>
                <w:spacing w:val="-4"/>
              </w:rPr>
              <w:t xml:space="preserve"> </w:t>
            </w:r>
            <w:r>
              <w:t>(на</w:t>
            </w:r>
            <w:r>
              <w:rPr>
                <w:spacing w:val="-4"/>
              </w:rPr>
              <w:t xml:space="preserve"> </w:t>
            </w:r>
            <w:r>
              <w:t>штативе</w:t>
            </w:r>
            <w:r>
              <w:rPr>
                <w:spacing w:val="-1"/>
              </w:rPr>
              <w:t xml:space="preserve"> </w:t>
            </w:r>
            <w:r>
              <w:t>или</w:t>
            </w:r>
            <w:r>
              <w:rPr>
                <w:spacing w:val="-1"/>
              </w:rPr>
              <w:t xml:space="preserve"> </w:t>
            </w:r>
            <w:r>
              <w:t>навесной)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34" w:lineRule="exact"/>
              <w:ind w:left="108"/>
            </w:pPr>
            <w:r>
              <w:t>Д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251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32" w:lineRule="exact"/>
            </w:pPr>
            <w:r>
              <w:t>5</w:t>
            </w:r>
          </w:p>
        </w:tc>
        <w:tc>
          <w:tcPr>
            <w:tcW w:w="8935" w:type="dxa"/>
            <w:gridSpan w:val="4"/>
          </w:tcPr>
          <w:p w:rsidR="001E5777" w:rsidRDefault="00C60256">
            <w:pPr>
              <w:pStyle w:val="TableParagraph"/>
              <w:spacing w:line="232" w:lineRule="exact"/>
            </w:pPr>
            <w:r>
              <w:t>УЧЕБНО-ПРАКТИЧЕСКОЕ</w:t>
            </w:r>
            <w:r>
              <w:rPr>
                <w:spacing w:val="-4"/>
              </w:rPr>
              <w:t xml:space="preserve"> </w:t>
            </w:r>
            <w:r>
              <w:t>И</w:t>
            </w:r>
            <w:r>
              <w:rPr>
                <w:spacing w:val="-6"/>
              </w:rPr>
              <w:t xml:space="preserve"> </w:t>
            </w:r>
            <w:r>
              <w:t>УЧЕБНО-ЛАБОРАТОРНОЕ</w:t>
            </w:r>
            <w:r>
              <w:rPr>
                <w:spacing w:val="-4"/>
              </w:rPr>
              <w:t xml:space="preserve"> </w:t>
            </w:r>
            <w:r>
              <w:t>ОБОРУДОВАНИЕ</w:t>
            </w:r>
          </w:p>
        </w:tc>
      </w:tr>
      <w:tr w:rsidR="001E5777">
        <w:trPr>
          <w:trHeight w:val="253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34" w:lineRule="exact"/>
            </w:pPr>
            <w:r>
              <w:t>5.1.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34" w:lineRule="exact"/>
            </w:pPr>
            <w:r>
              <w:t>Противогаз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34" w:lineRule="exact"/>
              <w:ind w:left="108"/>
            </w:pPr>
            <w:r>
              <w:t>Д/Ф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252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32" w:lineRule="exact"/>
            </w:pPr>
            <w:r>
              <w:t>5.2.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32" w:lineRule="exact"/>
            </w:pPr>
            <w:r>
              <w:t>Компас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32" w:lineRule="exact"/>
              <w:ind w:left="108"/>
            </w:pPr>
            <w:r>
              <w:t>Д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254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34" w:lineRule="exact"/>
            </w:pPr>
            <w:r>
              <w:t>5.3.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34" w:lineRule="exact"/>
            </w:pPr>
            <w:r>
              <w:t>Бинт марлевый</w:t>
            </w:r>
            <w:r>
              <w:rPr>
                <w:spacing w:val="-2"/>
              </w:rPr>
              <w:t xml:space="preserve"> </w:t>
            </w:r>
            <w:r>
              <w:t>10х15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34" w:lineRule="exact"/>
              <w:ind w:left="108"/>
            </w:pPr>
            <w:r>
              <w:t>Д/Ф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506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41" w:lineRule="exact"/>
            </w:pPr>
            <w:r>
              <w:t>5.4.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40" w:lineRule="exact"/>
            </w:pPr>
            <w:r>
              <w:t>Вата</w:t>
            </w:r>
            <w:r>
              <w:rPr>
                <w:spacing w:val="-2"/>
              </w:rPr>
              <w:t xml:space="preserve"> </w:t>
            </w:r>
            <w:r>
              <w:t>гигроскопическая</w:t>
            </w:r>
            <w:r>
              <w:rPr>
                <w:spacing w:val="-1"/>
              </w:rPr>
              <w:t xml:space="preserve"> </w:t>
            </w:r>
            <w:r>
              <w:t>нестерильная</w:t>
            </w:r>
          </w:p>
          <w:p w:rsidR="001E5777" w:rsidRDefault="00C60256">
            <w:pPr>
              <w:pStyle w:val="TableParagraph"/>
              <w:spacing w:line="246" w:lineRule="exact"/>
            </w:pPr>
            <w:r>
              <w:t>(пачка</w:t>
            </w:r>
            <w:r>
              <w:rPr>
                <w:spacing w:val="-1"/>
              </w:rPr>
              <w:t xml:space="preserve"> </w:t>
            </w:r>
            <w:r>
              <w:t>по</w:t>
            </w:r>
            <w:r>
              <w:rPr>
                <w:spacing w:val="-1"/>
              </w:rPr>
              <w:t xml:space="preserve"> </w:t>
            </w:r>
            <w:r>
              <w:t>50</w:t>
            </w:r>
            <w:r>
              <w:rPr>
                <w:spacing w:val="-1"/>
              </w:rPr>
              <w:t xml:space="preserve"> </w:t>
            </w:r>
            <w:r>
              <w:t>г.)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41" w:lineRule="exact"/>
              <w:ind w:left="108"/>
            </w:pPr>
            <w:r>
              <w:t>Д/Ф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251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32" w:lineRule="exact"/>
            </w:pPr>
            <w:r>
              <w:t>5.5.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32" w:lineRule="exact"/>
            </w:pPr>
            <w:r>
              <w:t>Вата</w:t>
            </w:r>
            <w:r>
              <w:rPr>
                <w:spacing w:val="-1"/>
              </w:rPr>
              <w:t xml:space="preserve"> </w:t>
            </w:r>
            <w:r>
              <w:t>компрессная</w:t>
            </w:r>
            <w:r>
              <w:rPr>
                <w:spacing w:val="-4"/>
              </w:rPr>
              <w:t xml:space="preserve"> </w:t>
            </w:r>
            <w:r>
              <w:t>(пачка</w:t>
            </w:r>
            <w:r>
              <w:rPr>
                <w:spacing w:val="-3"/>
              </w:rPr>
              <w:t xml:space="preserve"> </w:t>
            </w:r>
            <w:r>
              <w:t>по</w:t>
            </w:r>
            <w:r>
              <w:rPr>
                <w:spacing w:val="-1"/>
              </w:rPr>
              <w:t xml:space="preserve"> </w:t>
            </w:r>
            <w:r>
              <w:t>50</w:t>
            </w:r>
            <w:r>
              <w:rPr>
                <w:spacing w:val="-1"/>
              </w:rPr>
              <w:t xml:space="preserve"> </w:t>
            </w:r>
            <w:r>
              <w:t>г.)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32" w:lineRule="exact"/>
              <w:ind w:left="108"/>
            </w:pPr>
            <w:r>
              <w:t>Д/Ф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506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43" w:lineRule="exact"/>
            </w:pPr>
            <w:r>
              <w:t>5.6.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43" w:lineRule="exact"/>
            </w:pPr>
            <w:r>
              <w:t>Жгут</w:t>
            </w:r>
            <w:r>
              <w:rPr>
                <w:spacing w:val="-2"/>
              </w:rPr>
              <w:t xml:space="preserve"> </w:t>
            </w:r>
            <w:r>
              <w:t>кровоостанавливающий</w:t>
            </w:r>
          </w:p>
          <w:p w:rsidR="001E5777" w:rsidRDefault="00C60256">
            <w:pPr>
              <w:pStyle w:val="TableParagraph"/>
              <w:spacing w:line="243" w:lineRule="exact"/>
            </w:pPr>
            <w:r>
              <w:t>резиновый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43" w:lineRule="exact"/>
              <w:ind w:left="108"/>
            </w:pPr>
            <w:r>
              <w:t>Д/Ф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254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34" w:lineRule="exact"/>
            </w:pPr>
            <w:r>
              <w:t>5.7.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34" w:lineRule="exact"/>
            </w:pPr>
            <w:r>
              <w:t>Индивидуальный</w:t>
            </w:r>
            <w:r>
              <w:rPr>
                <w:spacing w:val="-4"/>
              </w:rPr>
              <w:t xml:space="preserve"> </w:t>
            </w:r>
            <w:r>
              <w:t>перевязочный</w:t>
            </w:r>
            <w:r>
              <w:rPr>
                <w:spacing w:val="-4"/>
              </w:rPr>
              <w:t xml:space="preserve"> </w:t>
            </w:r>
            <w:r>
              <w:t>пакет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34" w:lineRule="exact"/>
              <w:ind w:left="108"/>
            </w:pPr>
            <w:r>
              <w:t>Д/Ф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254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34" w:lineRule="exact"/>
            </w:pPr>
            <w:r>
              <w:t>5.8.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34" w:lineRule="exact"/>
            </w:pPr>
            <w:r>
              <w:t>Шинный материал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34" w:lineRule="exact"/>
              <w:ind w:left="108"/>
            </w:pPr>
            <w:r>
              <w:t>Д/Ф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251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32" w:lineRule="exact"/>
            </w:pPr>
            <w:r>
              <w:t>5.9.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32" w:lineRule="exact"/>
            </w:pPr>
            <w:r>
              <w:t>Носилки</w:t>
            </w:r>
            <w:r>
              <w:rPr>
                <w:spacing w:val="-1"/>
              </w:rPr>
              <w:t xml:space="preserve"> </w:t>
            </w:r>
            <w:r>
              <w:t>санитарные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32" w:lineRule="exact"/>
              <w:ind w:left="108"/>
            </w:pPr>
            <w:r>
              <w:t>Д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  <w:tr w:rsidR="001E5777">
        <w:trPr>
          <w:trHeight w:val="254"/>
        </w:trPr>
        <w:tc>
          <w:tcPr>
            <w:tcW w:w="670" w:type="dxa"/>
          </w:tcPr>
          <w:p w:rsidR="001E5777" w:rsidRDefault="00C60256">
            <w:pPr>
              <w:pStyle w:val="TableParagraph"/>
              <w:spacing w:line="234" w:lineRule="exact"/>
            </w:pPr>
            <w:r>
              <w:t>5.10</w:t>
            </w:r>
          </w:p>
        </w:tc>
        <w:tc>
          <w:tcPr>
            <w:tcW w:w="4258" w:type="dxa"/>
          </w:tcPr>
          <w:p w:rsidR="001E5777" w:rsidRDefault="00C60256">
            <w:pPr>
              <w:pStyle w:val="TableParagraph"/>
              <w:spacing w:line="234" w:lineRule="exact"/>
            </w:pPr>
            <w:r>
              <w:t>Ватно-марлевая</w:t>
            </w:r>
            <w:r>
              <w:rPr>
                <w:spacing w:val="-3"/>
              </w:rPr>
              <w:t xml:space="preserve"> </w:t>
            </w:r>
            <w:r>
              <w:t>повязка</w:t>
            </w:r>
          </w:p>
        </w:tc>
        <w:tc>
          <w:tcPr>
            <w:tcW w:w="1276" w:type="dxa"/>
          </w:tcPr>
          <w:p w:rsidR="001E5777" w:rsidRDefault="00C60256">
            <w:pPr>
              <w:pStyle w:val="TableParagraph"/>
              <w:spacing w:line="234" w:lineRule="exact"/>
              <w:ind w:left="108"/>
            </w:pPr>
            <w:r>
              <w:t>Д</w:t>
            </w:r>
          </w:p>
        </w:tc>
        <w:tc>
          <w:tcPr>
            <w:tcW w:w="1416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  <w:rPr>
                <w:sz w:val="18"/>
              </w:rPr>
            </w:pPr>
          </w:p>
        </w:tc>
      </w:tr>
    </w:tbl>
    <w:p w:rsidR="001E5777" w:rsidRDefault="001E5777">
      <w:pPr>
        <w:rPr>
          <w:sz w:val="18"/>
        </w:rPr>
        <w:sectPr w:rsidR="001E5777">
          <w:pgSz w:w="11910" w:h="16840"/>
          <w:pgMar w:top="1120" w:right="340" w:bottom="860" w:left="300" w:header="0" w:footer="676" w:gutter="0"/>
          <w:cols w:space="720"/>
        </w:sectPr>
      </w:pPr>
    </w:p>
    <w:p w:rsidR="001E5777" w:rsidRDefault="00C60256">
      <w:pPr>
        <w:pStyle w:val="a5"/>
        <w:numPr>
          <w:ilvl w:val="2"/>
          <w:numId w:val="109"/>
        </w:numPr>
        <w:tabs>
          <w:tab w:val="left" w:pos="1489"/>
        </w:tabs>
        <w:spacing w:before="71"/>
        <w:ind w:right="509" w:firstLine="0"/>
        <w:jc w:val="both"/>
        <w:rPr>
          <w:b/>
          <w:sz w:val="24"/>
        </w:rPr>
      </w:pPr>
      <w:r>
        <w:rPr>
          <w:b/>
          <w:sz w:val="24"/>
        </w:rPr>
        <w:t>Информационно-методические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условия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реализации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основной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образовательной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программы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основного общего образования</w:t>
      </w:r>
    </w:p>
    <w:p w:rsidR="001E5777" w:rsidRDefault="00C60256">
      <w:pPr>
        <w:pStyle w:val="a3"/>
        <w:ind w:left="780" w:right="507"/>
      </w:pPr>
      <w:r>
        <w:t>Под</w:t>
      </w:r>
      <w:r>
        <w:rPr>
          <w:spacing w:val="1"/>
        </w:rPr>
        <w:t xml:space="preserve"> </w:t>
      </w:r>
      <w:r>
        <w:rPr>
          <w:b/>
        </w:rPr>
        <w:t>информационно-образовательной</w:t>
      </w:r>
      <w:r>
        <w:rPr>
          <w:b/>
          <w:spacing w:val="1"/>
        </w:rPr>
        <w:t xml:space="preserve"> </w:t>
      </w:r>
      <w:r>
        <w:rPr>
          <w:b/>
        </w:rPr>
        <w:t>средой</w:t>
      </w:r>
      <w:r>
        <w:rPr>
          <w:b/>
          <w:spacing w:val="1"/>
        </w:rPr>
        <w:t xml:space="preserve"> </w:t>
      </w:r>
      <w:r>
        <w:t>(ИОС) понимается</w:t>
      </w:r>
      <w:r>
        <w:rPr>
          <w:spacing w:val="1"/>
        </w:rPr>
        <w:t xml:space="preserve"> </w:t>
      </w:r>
      <w:r>
        <w:t>открытая</w:t>
      </w:r>
      <w:r>
        <w:rPr>
          <w:spacing w:val="1"/>
        </w:rPr>
        <w:t xml:space="preserve"> </w:t>
      </w:r>
      <w:r>
        <w:t>педагогическая</w:t>
      </w:r>
      <w:r>
        <w:rPr>
          <w:spacing w:val="1"/>
        </w:rPr>
        <w:t xml:space="preserve"> </w:t>
      </w:r>
      <w:r>
        <w:t>система,</w:t>
      </w:r>
      <w:r>
        <w:rPr>
          <w:spacing w:val="1"/>
        </w:rPr>
        <w:t xml:space="preserve"> </w:t>
      </w:r>
      <w:r>
        <w:t>сформированная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6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ресурсов,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информационно-телекоммуникационных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технологий, направленных на формирование творческой, социально активной личности, а также</w:t>
      </w:r>
      <w:r>
        <w:rPr>
          <w:spacing w:val="-57"/>
        </w:rPr>
        <w:t xml:space="preserve"> </w:t>
      </w:r>
      <w:r>
        <w:t>компетентность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образовательного процесса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решении учебно-познавательных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профессиональных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применением</w:t>
      </w:r>
      <w:r>
        <w:rPr>
          <w:spacing w:val="1"/>
        </w:rPr>
        <w:t xml:space="preserve"> </w:t>
      </w:r>
      <w:r>
        <w:t>информационно-коммуникационных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(ИКТ-компетентность),</w:t>
      </w:r>
      <w:r>
        <w:rPr>
          <w:spacing w:val="-5"/>
        </w:rPr>
        <w:t xml:space="preserve"> </w:t>
      </w:r>
      <w:r>
        <w:t>наличие</w:t>
      </w:r>
      <w:r>
        <w:rPr>
          <w:spacing w:val="-1"/>
        </w:rPr>
        <w:t xml:space="preserve"> </w:t>
      </w:r>
      <w:r>
        <w:t>служб</w:t>
      </w:r>
      <w:r>
        <w:rPr>
          <w:spacing w:val="-1"/>
        </w:rPr>
        <w:t xml:space="preserve"> </w:t>
      </w:r>
      <w:r>
        <w:t>поддержки применения ИКТ.</w:t>
      </w:r>
    </w:p>
    <w:p w:rsidR="001E5777" w:rsidRDefault="00C60256">
      <w:pPr>
        <w:pStyle w:val="a3"/>
        <w:ind w:left="780" w:right="508"/>
      </w:pPr>
      <w:r>
        <w:t>Создаваемая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ИОС</w:t>
      </w:r>
      <w:r>
        <w:rPr>
          <w:spacing w:val="1"/>
        </w:rPr>
        <w:t xml:space="preserve"> </w:t>
      </w:r>
      <w:r>
        <w:t>строится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следующей</w:t>
      </w:r>
      <w:r>
        <w:rPr>
          <w:spacing w:val="1"/>
        </w:rPr>
        <w:t xml:space="preserve"> </w:t>
      </w:r>
      <w:r>
        <w:t>иерархией: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ind w:left="960"/>
        <w:jc w:val="left"/>
        <w:rPr>
          <w:sz w:val="24"/>
        </w:rPr>
      </w:pPr>
      <w:r>
        <w:rPr>
          <w:sz w:val="24"/>
        </w:rPr>
        <w:t>единая</w:t>
      </w:r>
      <w:r>
        <w:rPr>
          <w:spacing w:val="-5"/>
          <w:sz w:val="24"/>
        </w:rPr>
        <w:t xml:space="preserve"> </w:t>
      </w:r>
      <w:r>
        <w:rPr>
          <w:sz w:val="24"/>
        </w:rPr>
        <w:t>информационно-образовательная</w:t>
      </w:r>
      <w:r>
        <w:rPr>
          <w:spacing w:val="-4"/>
          <w:sz w:val="24"/>
        </w:rPr>
        <w:t xml:space="preserve"> </w:t>
      </w:r>
      <w:r>
        <w:rPr>
          <w:sz w:val="24"/>
        </w:rPr>
        <w:t>среда</w:t>
      </w:r>
      <w:r>
        <w:rPr>
          <w:spacing w:val="-3"/>
          <w:sz w:val="24"/>
        </w:rPr>
        <w:t xml:space="preserve"> </w:t>
      </w:r>
      <w:r>
        <w:rPr>
          <w:sz w:val="24"/>
        </w:rPr>
        <w:t>страны;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line="293" w:lineRule="exact"/>
        <w:ind w:left="960"/>
        <w:jc w:val="left"/>
        <w:rPr>
          <w:sz w:val="24"/>
        </w:rPr>
      </w:pPr>
      <w:r>
        <w:rPr>
          <w:sz w:val="24"/>
        </w:rPr>
        <w:t>единая</w:t>
      </w:r>
      <w:r>
        <w:rPr>
          <w:spacing w:val="-5"/>
          <w:sz w:val="24"/>
        </w:rPr>
        <w:t xml:space="preserve"> </w:t>
      </w:r>
      <w:r>
        <w:rPr>
          <w:sz w:val="24"/>
        </w:rPr>
        <w:t>информационно-образовательная</w:t>
      </w:r>
      <w:r>
        <w:rPr>
          <w:spacing w:val="-4"/>
          <w:sz w:val="24"/>
        </w:rPr>
        <w:t xml:space="preserve"> </w:t>
      </w:r>
      <w:r>
        <w:rPr>
          <w:sz w:val="24"/>
        </w:rPr>
        <w:t>среда</w:t>
      </w:r>
      <w:r>
        <w:rPr>
          <w:spacing w:val="-4"/>
          <w:sz w:val="24"/>
        </w:rPr>
        <w:t xml:space="preserve"> </w:t>
      </w:r>
      <w:r>
        <w:rPr>
          <w:sz w:val="24"/>
        </w:rPr>
        <w:t>региона;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line="293" w:lineRule="exact"/>
        <w:ind w:left="960"/>
        <w:jc w:val="left"/>
        <w:rPr>
          <w:sz w:val="24"/>
        </w:rPr>
      </w:pPr>
      <w:r>
        <w:rPr>
          <w:sz w:val="24"/>
        </w:rPr>
        <w:t>информационно-образовательная</w:t>
      </w:r>
      <w:r>
        <w:rPr>
          <w:spacing w:val="-6"/>
          <w:sz w:val="24"/>
        </w:rPr>
        <w:t xml:space="preserve"> </w:t>
      </w:r>
      <w:r>
        <w:rPr>
          <w:sz w:val="24"/>
        </w:rPr>
        <w:t>среда</w:t>
      </w:r>
      <w:r>
        <w:rPr>
          <w:spacing w:val="-7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6"/>
          <w:sz w:val="24"/>
        </w:rPr>
        <w:t xml:space="preserve"> </w:t>
      </w:r>
      <w:r>
        <w:rPr>
          <w:sz w:val="24"/>
        </w:rPr>
        <w:t>организации;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line="293" w:lineRule="exact"/>
        <w:ind w:left="960"/>
        <w:jc w:val="left"/>
        <w:rPr>
          <w:sz w:val="24"/>
        </w:rPr>
      </w:pPr>
      <w:r>
        <w:rPr>
          <w:sz w:val="24"/>
        </w:rPr>
        <w:t>предметная</w:t>
      </w:r>
      <w:r>
        <w:rPr>
          <w:spacing w:val="-5"/>
          <w:sz w:val="24"/>
        </w:rPr>
        <w:t xml:space="preserve"> </w:t>
      </w:r>
      <w:r>
        <w:rPr>
          <w:sz w:val="24"/>
        </w:rPr>
        <w:t>информационно-образовательная</w:t>
      </w:r>
      <w:r>
        <w:rPr>
          <w:spacing w:val="-4"/>
          <w:sz w:val="24"/>
        </w:rPr>
        <w:t xml:space="preserve"> </w:t>
      </w:r>
      <w:r>
        <w:rPr>
          <w:sz w:val="24"/>
        </w:rPr>
        <w:t>среда;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line="293" w:lineRule="exact"/>
        <w:ind w:left="960"/>
        <w:jc w:val="left"/>
        <w:rPr>
          <w:sz w:val="24"/>
        </w:rPr>
      </w:pPr>
      <w:r>
        <w:rPr>
          <w:sz w:val="24"/>
        </w:rPr>
        <w:t>информационно-образовательная</w:t>
      </w:r>
      <w:r>
        <w:rPr>
          <w:spacing w:val="-5"/>
          <w:sz w:val="24"/>
        </w:rPr>
        <w:t xml:space="preserve"> </w:t>
      </w:r>
      <w:r>
        <w:rPr>
          <w:sz w:val="24"/>
        </w:rPr>
        <w:t>среда</w:t>
      </w:r>
      <w:r>
        <w:rPr>
          <w:spacing w:val="-5"/>
          <w:sz w:val="24"/>
        </w:rPr>
        <w:t xml:space="preserve"> </w:t>
      </w:r>
      <w:r>
        <w:rPr>
          <w:sz w:val="24"/>
        </w:rPr>
        <w:t>УМК;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line="293" w:lineRule="exact"/>
        <w:ind w:left="960"/>
        <w:jc w:val="left"/>
        <w:rPr>
          <w:sz w:val="24"/>
        </w:rPr>
      </w:pPr>
      <w:r>
        <w:rPr>
          <w:sz w:val="24"/>
        </w:rPr>
        <w:t>информационно-образовательная</w:t>
      </w:r>
      <w:r>
        <w:rPr>
          <w:spacing w:val="-5"/>
          <w:sz w:val="24"/>
        </w:rPr>
        <w:t xml:space="preserve"> </w:t>
      </w:r>
      <w:r>
        <w:rPr>
          <w:sz w:val="24"/>
        </w:rPr>
        <w:t>среда</w:t>
      </w:r>
      <w:r>
        <w:rPr>
          <w:spacing w:val="-5"/>
          <w:sz w:val="24"/>
        </w:rPr>
        <w:t xml:space="preserve"> </w:t>
      </w:r>
      <w:r>
        <w:rPr>
          <w:sz w:val="24"/>
        </w:rPr>
        <w:t>компонентов</w:t>
      </w:r>
      <w:r>
        <w:rPr>
          <w:spacing w:val="-4"/>
          <w:sz w:val="24"/>
        </w:rPr>
        <w:t xml:space="preserve"> </w:t>
      </w:r>
      <w:r>
        <w:rPr>
          <w:sz w:val="24"/>
        </w:rPr>
        <w:t>УМК;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ind w:right="4469" w:firstLine="0"/>
        <w:jc w:val="left"/>
        <w:rPr>
          <w:sz w:val="24"/>
        </w:rPr>
      </w:pPr>
      <w:r>
        <w:rPr>
          <w:sz w:val="24"/>
        </w:rPr>
        <w:t>информационно-образовательная среда элементов УМК.</w:t>
      </w:r>
      <w:r>
        <w:rPr>
          <w:spacing w:val="-57"/>
          <w:sz w:val="24"/>
        </w:rPr>
        <w:t xml:space="preserve"> </w:t>
      </w:r>
      <w:r>
        <w:rPr>
          <w:sz w:val="24"/>
        </w:rPr>
        <w:t>Основными</w:t>
      </w:r>
      <w:r>
        <w:rPr>
          <w:spacing w:val="-1"/>
          <w:sz w:val="24"/>
        </w:rPr>
        <w:t xml:space="preserve"> </w:t>
      </w:r>
      <w:r>
        <w:rPr>
          <w:sz w:val="24"/>
        </w:rPr>
        <w:t>элементами ИОС</w:t>
      </w:r>
      <w:r>
        <w:rPr>
          <w:spacing w:val="-1"/>
          <w:sz w:val="24"/>
        </w:rPr>
        <w:t xml:space="preserve"> </w:t>
      </w:r>
      <w:r>
        <w:rPr>
          <w:sz w:val="24"/>
        </w:rPr>
        <w:t>являются: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line="293" w:lineRule="exact"/>
        <w:ind w:left="960"/>
        <w:jc w:val="left"/>
        <w:rPr>
          <w:sz w:val="24"/>
        </w:rPr>
      </w:pPr>
      <w:r>
        <w:rPr>
          <w:sz w:val="24"/>
        </w:rPr>
        <w:t>информационно-образовательные</w:t>
      </w:r>
      <w:r>
        <w:rPr>
          <w:spacing w:val="-6"/>
          <w:sz w:val="24"/>
        </w:rPr>
        <w:t xml:space="preserve"> </w:t>
      </w:r>
      <w:r>
        <w:rPr>
          <w:sz w:val="24"/>
        </w:rPr>
        <w:t>ресурсы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виде</w:t>
      </w:r>
      <w:r>
        <w:rPr>
          <w:spacing w:val="-5"/>
          <w:sz w:val="24"/>
        </w:rPr>
        <w:t xml:space="preserve"> </w:t>
      </w:r>
      <w:r>
        <w:rPr>
          <w:sz w:val="24"/>
        </w:rPr>
        <w:t>печатной</w:t>
      </w:r>
      <w:r>
        <w:rPr>
          <w:spacing w:val="-4"/>
          <w:sz w:val="24"/>
        </w:rPr>
        <w:t xml:space="preserve"> </w:t>
      </w:r>
      <w:r>
        <w:rPr>
          <w:sz w:val="24"/>
        </w:rPr>
        <w:t>продукции;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line="293" w:lineRule="exact"/>
        <w:ind w:left="960"/>
        <w:jc w:val="left"/>
        <w:rPr>
          <w:sz w:val="24"/>
        </w:rPr>
      </w:pPr>
      <w:r>
        <w:rPr>
          <w:sz w:val="24"/>
        </w:rPr>
        <w:t>информационно-образовательные</w:t>
      </w:r>
      <w:r>
        <w:rPr>
          <w:spacing w:val="-6"/>
          <w:sz w:val="24"/>
        </w:rPr>
        <w:t xml:space="preserve"> </w:t>
      </w:r>
      <w:r>
        <w:rPr>
          <w:sz w:val="24"/>
        </w:rPr>
        <w:t>ресурсы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сменных</w:t>
      </w:r>
      <w:r>
        <w:rPr>
          <w:spacing w:val="-3"/>
          <w:sz w:val="24"/>
        </w:rPr>
        <w:t xml:space="preserve"> </w:t>
      </w:r>
      <w:r>
        <w:rPr>
          <w:sz w:val="24"/>
        </w:rPr>
        <w:t>оптических</w:t>
      </w:r>
      <w:r>
        <w:rPr>
          <w:spacing w:val="-5"/>
          <w:sz w:val="24"/>
        </w:rPr>
        <w:t xml:space="preserve"> </w:t>
      </w:r>
      <w:r>
        <w:rPr>
          <w:sz w:val="24"/>
        </w:rPr>
        <w:t>носителях;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line="293" w:lineRule="exact"/>
        <w:ind w:left="960"/>
        <w:jc w:val="left"/>
        <w:rPr>
          <w:sz w:val="24"/>
        </w:rPr>
      </w:pPr>
      <w:r>
        <w:rPr>
          <w:sz w:val="24"/>
        </w:rPr>
        <w:t>информационно-образовательные</w:t>
      </w:r>
      <w:r>
        <w:rPr>
          <w:spacing w:val="-7"/>
          <w:sz w:val="24"/>
        </w:rPr>
        <w:t xml:space="preserve"> </w:t>
      </w:r>
      <w:r>
        <w:rPr>
          <w:sz w:val="24"/>
        </w:rPr>
        <w:t>ресурсы</w:t>
      </w:r>
      <w:r>
        <w:rPr>
          <w:spacing w:val="-4"/>
          <w:sz w:val="24"/>
        </w:rPr>
        <w:t xml:space="preserve"> </w:t>
      </w:r>
      <w:r>
        <w:rPr>
          <w:sz w:val="24"/>
        </w:rPr>
        <w:t>сети</w:t>
      </w:r>
      <w:r>
        <w:rPr>
          <w:spacing w:val="-5"/>
          <w:sz w:val="24"/>
        </w:rPr>
        <w:t xml:space="preserve"> </w:t>
      </w:r>
      <w:r>
        <w:rPr>
          <w:sz w:val="24"/>
        </w:rPr>
        <w:t>Интернет;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line="293" w:lineRule="exact"/>
        <w:ind w:left="960"/>
        <w:jc w:val="left"/>
        <w:rPr>
          <w:sz w:val="24"/>
        </w:rPr>
      </w:pPr>
      <w:r>
        <w:rPr>
          <w:sz w:val="24"/>
        </w:rPr>
        <w:t>вычислительная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7"/>
          <w:sz w:val="24"/>
        </w:rPr>
        <w:t xml:space="preserve"> </w:t>
      </w:r>
      <w:r>
        <w:rPr>
          <w:sz w:val="24"/>
        </w:rPr>
        <w:t>информационно-телекоммуникационная</w:t>
      </w:r>
      <w:r>
        <w:rPr>
          <w:spacing w:val="-7"/>
          <w:sz w:val="24"/>
        </w:rPr>
        <w:t xml:space="preserve"> </w:t>
      </w:r>
      <w:r>
        <w:rPr>
          <w:sz w:val="24"/>
        </w:rPr>
        <w:t>инфраструктура;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before="1" w:line="237" w:lineRule="auto"/>
        <w:ind w:right="504" w:firstLine="0"/>
        <w:rPr>
          <w:sz w:val="24"/>
        </w:rPr>
      </w:pPr>
      <w:r>
        <w:rPr>
          <w:sz w:val="24"/>
        </w:rPr>
        <w:t>прикладные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поддерживающие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финансово-</w:t>
      </w:r>
      <w:r>
        <w:rPr>
          <w:spacing w:val="1"/>
          <w:sz w:val="24"/>
        </w:rPr>
        <w:t xml:space="preserve"> </w:t>
      </w:r>
      <w:r>
        <w:rPr>
          <w:sz w:val="24"/>
        </w:rPr>
        <w:t>хозяйственную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(бухгалтерский</w:t>
      </w:r>
      <w:r>
        <w:rPr>
          <w:spacing w:val="1"/>
          <w:sz w:val="24"/>
        </w:rPr>
        <w:t xml:space="preserve"> </w:t>
      </w:r>
      <w:r>
        <w:rPr>
          <w:sz w:val="24"/>
        </w:rPr>
        <w:t>учет,</w:t>
      </w:r>
      <w:r>
        <w:rPr>
          <w:spacing w:val="1"/>
          <w:sz w:val="24"/>
        </w:rPr>
        <w:t xml:space="preserve"> </w:t>
      </w:r>
      <w:r>
        <w:rPr>
          <w:sz w:val="24"/>
        </w:rPr>
        <w:t>делопроизводство,</w:t>
      </w:r>
      <w:r>
        <w:rPr>
          <w:spacing w:val="-2"/>
          <w:sz w:val="24"/>
        </w:rPr>
        <w:t xml:space="preserve"> </w:t>
      </w:r>
      <w:r>
        <w:rPr>
          <w:sz w:val="24"/>
        </w:rPr>
        <w:t>кадры и т.</w:t>
      </w:r>
      <w:r>
        <w:rPr>
          <w:spacing w:val="3"/>
          <w:sz w:val="24"/>
        </w:rPr>
        <w:t xml:space="preserve"> </w:t>
      </w:r>
      <w:r>
        <w:rPr>
          <w:sz w:val="24"/>
        </w:rPr>
        <w:t>д.).</w:t>
      </w:r>
    </w:p>
    <w:p w:rsidR="001E5777" w:rsidRDefault="00C60256">
      <w:pPr>
        <w:pStyle w:val="a3"/>
        <w:spacing w:before="3"/>
        <w:ind w:left="780" w:right="508"/>
      </w:pPr>
      <w:r>
        <w:t>Необходимое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ИКТ</w:t>
      </w:r>
      <w:r>
        <w:rPr>
          <w:spacing w:val="1"/>
        </w:rPr>
        <w:t xml:space="preserve"> </w:t>
      </w:r>
      <w:r>
        <w:t>оборудование отвечает</w:t>
      </w:r>
      <w:r>
        <w:rPr>
          <w:spacing w:val="1"/>
        </w:rPr>
        <w:t xml:space="preserve"> </w:t>
      </w:r>
      <w:r>
        <w:t>современным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обеспечивать</w:t>
      </w:r>
      <w:r>
        <w:rPr>
          <w:spacing w:val="-1"/>
        </w:rPr>
        <w:t xml:space="preserve"> </w:t>
      </w:r>
      <w:r>
        <w:t>использование</w:t>
      </w:r>
      <w:r>
        <w:rPr>
          <w:spacing w:val="-1"/>
        </w:rPr>
        <w:t xml:space="preserve"> </w:t>
      </w:r>
      <w:r>
        <w:t>ИКТ: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before="3"/>
        <w:ind w:left="960"/>
        <w:jc w:val="left"/>
        <w:rPr>
          <w:sz w:val="24"/>
        </w:rPr>
      </w:pP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before="1" w:line="293" w:lineRule="exact"/>
        <w:ind w:left="960"/>
        <w:jc w:val="left"/>
        <w:rPr>
          <w:sz w:val="24"/>
        </w:rPr>
      </w:pPr>
      <w:r>
        <w:rPr>
          <w:sz w:val="24"/>
        </w:rPr>
        <w:t>во</w:t>
      </w:r>
      <w:r>
        <w:rPr>
          <w:spacing w:val="-4"/>
          <w:sz w:val="24"/>
        </w:rPr>
        <w:t xml:space="preserve"> </w:t>
      </w:r>
      <w:r>
        <w:rPr>
          <w:sz w:val="24"/>
        </w:rPr>
        <w:t>внеурочной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line="293" w:lineRule="exact"/>
        <w:ind w:left="960"/>
        <w:jc w:val="left"/>
        <w:rPr>
          <w:sz w:val="24"/>
        </w:rPr>
      </w:pP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исследовательской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проектной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line="293" w:lineRule="exact"/>
        <w:ind w:left="960" w:hanging="182"/>
        <w:jc w:val="left"/>
        <w:rPr>
          <w:sz w:val="24"/>
        </w:rPr>
      </w:pPr>
      <w:r>
        <w:rPr>
          <w:sz w:val="24"/>
        </w:rPr>
        <w:t>при</w:t>
      </w:r>
      <w:r>
        <w:rPr>
          <w:spacing w:val="-3"/>
          <w:sz w:val="24"/>
        </w:rPr>
        <w:t xml:space="preserve"> </w:t>
      </w:r>
      <w:r>
        <w:rPr>
          <w:sz w:val="24"/>
        </w:rPr>
        <w:t>измерении,</w:t>
      </w:r>
      <w:r>
        <w:rPr>
          <w:spacing w:val="-6"/>
          <w:sz w:val="24"/>
        </w:rPr>
        <w:t xml:space="preserve"> </w:t>
      </w:r>
      <w:r>
        <w:rPr>
          <w:sz w:val="24"/>
        </w:rPr>
        <w:t>контроле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оценке</w:t>
      </w:r>
      <w:r>
        <w:rPr>
          <w:spacing w:val="-4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образования;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ind w:left="779" w:right="508" w:firstLine="0"/>
        <w:rPr>
          <w:sz w:val="24"/>
        </w:rPr>
      </w:pPr>
      <w:r>
        <w:rPr>
          <w:sz w:val="24"/>
        </w:rPr>
        <w:t>в административной деятельности, включая дистанционное взаимодействие всех участников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1"/>
          <w:sz w:val="24"/>
        </w:rPr>
        <w:t xml:space="preserve"> </w:t>
      </w:r>
      <w:r>
        <w:rPr>
          <w:sz w:val="24"/>
        </w:rPr>
        <w:t>дистанционного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дистанционное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другими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организациями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сферы</w:t>
      </w:r>
      <w:r>
        <w:rPr>
          <w:spacing w:val="-1"/>
          <w:sz w:val="24"/>
        </w:rPr>
        <w:t xml:space="preserve"> </w:t>
      </w:r>
      <w:r>
        <w:rPr>
          <w:sz w:val="24"/>
        </w:rPr>
        <w:t>и органами</w:t>
      </w:r>
      <w:r>
        <w:rPr>
          <w:spacing w:val="3"/>
          <w:sz w:val="24"/>
        </w:rPr>
        <w:t xml:space="preserve"> </w:t>
      </w:r>
      <w:r>
        <w:rPr>
          <w:sz w:val="24"/>
        </w:rPr>
        <w:t>управления.</w:t>
      </w:r>
    </w:p>
    <w:p w:rsidR="001E5777" w:rsidRDefault="00C60256">
      <w:pPr>
        <w:pStyle w:val="a3"/>
        <w:ind w:left="779" w:right="509"/>
      </w:pPr>
      <w:r>
        <w:t>Учебно-методическое и информационное оснащение образовательного процесса обеспечивает</w:t>
      </w:r>
      <w:r>
        <w:rPr>
          <w:spacing w:val="1"/>
        </w:rPr>
        <w:t xml:space="preserve"> </w:t>
      </w:r>
      <w:r>
        <w:t>возможность: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line="237" w:lineRule="auto"/>
        <w:ind w:left="779" w:right="516" w:firstLine="0"/>
        <w:rPr>
          <w:sz w:val="24"/>
        </w:rPr>
      </w:pP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планов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обучающихся,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-57"/>
          <w:sz w:val="24"/>
        </w:rPr>
        <w:t xml:space="preserve"> </w:t>
      </w:r>
      <w:r>
        <w:rPr>
          <w:sz w:val="24"/>
        </w:rPr>
        <w:t>самостоятельной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образовательной деятельности;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before="3"/>
        <w:ind w:right="511" w:hanging="1"/>
        <w:rPr>
          <w:sz w:val="24"/>
        </w:rPr>
      </w:pPr>
      <w:r>
        <w:rPr>
          <w:sz w:val="24"/>
        </w:rPr>
        <w:t>ввода русского и иноязычного текста, распознавания сканированного текста; создания текста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расшифровки</w:t>
      </w:r>
      <w:r>
        <w:rPr>
          <w:spacing w:val="1"/>
          <w:sz w:val="24"/>
        </w:rPr>
        <w:t xml:space="preserve"> </w:t>
      </w:r>
      <w:r>
        <w:rPr>
          <w:sz w:val="24"/>
        </w:rPr>
        <w:t>аудиозаписи;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1"/>
          <w:sz w:val="24"/>
        </w:rPr>
        <w:t xml:space="preserve"> </w:t>
      </w:r>
      <w:r>
        <w:rPr>
          <w:sz w:val="24"/>
        </w:rPr>
        <w:t>орфографического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синтаксического контроля русского текста и текста на иностранном языке; редактирования и</w:t>
      </w:r>
      <w:r>
        <w:rPr>
          <w:spacing w:val="1"/>
          <w:sz w:val="24"/>
        </w:rPr>
        <w:t xml:space="preserve"> </w:t>
      </w:r>
      <w:r>
        <w:rPr>
          <w:sz w:val="24"/>
        </w:rPr>
        <w:t>структурирования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текста</w:t>
      </w:r>
      <w:r>
        <w:rPr>
          <w:spacing w:val="-1"/>
          <w:sz w:val="24"/>
        </w:rPr>
        <w:t xml:space="preserve"> </w:t>
      </w:r>
      <w:r>
        <w:rPr>
          <w:sz w:val="24"/>
        </w:rPr>
        <w:t>средствами текстового редактора;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ind w:right="513" w:firstLine="0"/>
        <w:rPr>
          <w:sz w:val="24"/>
        </w:rPr>
      </w:pPr>
      <w:r>
        <w:rPr>
          <w:sz w:val="24"/>
        </w:rPr>
        <w:t>записи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обработки</w:t>
      </w:r>
      <w:r>
        <w:rPr>
          <w:spacing w:val="1"/>
          <w:sz w:val="24"/>
        </w:rPr>
        <w:t xml:space="preserve"> </w:t>
      </w:r>
      <w:r>
        <w:rPr>
          <w:sz w:val="24"/>
        </w:rPr>
        <w:t>изображения</w:t>
      </w:r>
      <w:r>
        <w:rPr>
          <w:spacing w:val="1"/>
          <w:sz w:val="24"/>
        </w:rPr>
        <w:t xml:space="preserve"> </w:t>
      </w:r>
      <w:r>
        <w:rPr>
          <w:sz w:val="24"/>
        </w:rPr>
        <w:t>(включая</w:t>
      </w:r>
      <w:r>
        <w:rPr>
          <w:spacing w:val="1"/>
          <w:sz w:val="24"/>
        </w:rPr>
        <w:t xml:space="preserve"> </w:t>
      </w:r>
      <w:r>
        <w:rPr>
          <w:sz w:val="24"/>
        </w:rPr>
        <w:t>микроскопические,</w:t>
      </w:r>
      <w:r>
        <w:rPr>
          <w:spacing w:val="1"/>
          <w:sz w:val="24"/>
        </w:rPr>
        <w:t xml:space="preserve"> </w:t>
      </w:r>
      <w:r>
        <w:rPr>
          <w:sz w:val="24"/>
        </w:rPr>
        <w:t>телескопические</w:t>
      </w:r>
      <w:r>
        <w:rPr>
          <w:spacing w:val="6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спутниковые</w:t>
      </w:r>
      <w:r>
        <w:rPr>
          <w:spacing w:val="1"/>
          <w:sz w:val="24"/>
        </w:rPr>
        <w:t xml:space="preserve"> </w:t>
      </w:r>
      <w:r>
        <w:rPr>
          <w:sz w:val="24"/>
        </w:rPr>
        <w:t>изображения)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звука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фиксации</w:t>
      </w:r>
      <w:r>
        <w:rPr>
          <w:spacing w:val="1"/>
          <w:sz w:val="24"/>
        </w:rPr>
        <w:t xml:space="preserve"> </w:t>
      </w:r>
      <w:r>
        <w:rPr>
          <w:sz w:val="24"/>
        </w:rPr>
        <w:t>явлений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обществе,</w:t>
      </w:r>
      <w:r>
        <w:rPr>
          <w:spacing w:val="1"/>
          <w:sz w:val="24"/>
        </w:rPr>
        <w:t xml:space="preserve"> </w:t>
      </w:r>
      <w:r>
        <w:rPr>
          <w:sz w:val="24"/>
        </w:rPr>
        <w:t>хода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процесса;</w:t>
      </w:r>
      <w:r>
        <w:rPr>
          <w:spacing w:val="1"/>
          <w:sz w:val="24"/>
        </w:rPr>
        <w:t xml:space="preserve"> </w:t>
      </w:r>
      <w:r>
        <w:rPr>
          <w:sz w:val="24"/>
        </w:rPr>
        <w:t>переноса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нецифровых</w:t>
      </w:r>
      <w:r>
        <w:rPr>
          <w:spacing w:val="1"/>
          <w:sz w:val="24"/>
        </w:rPr>
        <w:t xml:space="preserve"> </w:t>
      </w:r>
      <w:r>
        <w:rPr>
          <w:sz w:val="24"/>
        </w:rPr>
        <w:t>носителей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(включая</w:t>
      </w:r>
      <w:r>
        <w:rPr>
          <w:spacing w:val="1"/>
          <w:sz w:val="24"/>
        </w:rPr>
        <w:t xml:space="preserve"> </w:t>
      </w:r>
      <w:r>
        <w:rPr>
          <w:sz w:val="24"/>
        </w:rPr>
        <w:t>трехмерные</w:t>
      </w:r>
      <w:r>
        <w:rPr>
          <w:spacing w:val="-3"/>
          <w:sz w:val="24"/>
        </w:rPr>
        <w:t xml:space="preserve"> </w:t>
      </w:r>
      <w:r>
        <w:rPr>
          <w:sz w:val="24"/>
        </w:rPr>
        <w:t>объекты)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цифровую среду</w:t>
      </w:r>
      <w:r>
        <w:rPr>
          <w:spacing w:val="-3"/>
          <w:sz w:val="24"/>
        </w:rPr>
        <w:t xml:space="preserve"> </w:t>
      </w:r>
      <w:r>
        <w:rPr>
          <w:sz w:val="24"/>
        </w:rPr>
        <w:t>(оцифровка,</w:t>
      </w:r>
      <w:r>
        <w:rPr>
          <w:spacing w:val="-1"/>
          <w:sz w:val="24"/>
        </w:rPr>
        <w:t xml:space="preserve"> </w:t>
      </w:r>
      <w:r>
        <w:rPr>
          <w:sz w:val="24"/>
        </w:rPr>
        <w:t>сканирование);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before="3" w:line="237" w:lineRule="auto"/>
        <w:ind w:right="511" w:hanging="1"/>
        <w:rPr>
          <w:sz w:val="24"/>
        </w:rPr>
      </w:pPr>
      <w:r>
        <w:rPr>
          <w:sz w:val="24"/>
        </w:rPr>
        <w:t>создания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диаграмм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видов</w:t>
      </w:r>
      <w:r>
        <w:rPr>
          <w:spacing w:val="1"/>
          <w:sz w:val="24"/>
        </w:rPr>
        <w:t xml:space="preserve"> </w:t>
      </w:r>
      <w:r>
        <w:rPr>
          <w:sz w:val="24"/>
        </w:rPr>
        <w:t>(алгоритмических,</w:t>
      </w:r>
      <w:r>
        <w:rPr>
          <w:spacing w:val="1"/>
          <w:sz w:val="24"/>
        </w:rPr>
        <w:t xml:space="preserve"> </w:t>
      </w:r>
      <w:r>
        <w:rPr>
          <w:sz w:val="24"/>
        </w:rPr>
        <w:t>концептуальных,</w:t>
      </w:r>
      <w:r>
        <w:rPr>
          <w:spacing w:val="-57"/>
          <w:sz w:val="24"/>
        </w:rPr>
        <w:t xml:space="preserve"> </w:t>
      </w:r>
      <w:r>
        <w:rPr>
          <w:sz w:val="24"/>
        </w:rPr>
        <w:t>классификационных,</w:t>
      </w:r>
      <w:r>
        <w:rPr>
          <w:spacing w:val="29"/>
          <w:sz w:val="24"/>
        </w:rPr>
        <w:t xml:space="preserve"> </w:t>
      </w:r>
      <w:r>
        <w:rPr>
          <w:sz w:val="24"/>
        </w:rPr>
        <w:t>организационных,</w:t>
      </w:r>
      <w:r>
        <w:rPr>
          <w:spacing w:val="24"/>
          <w:sz w:val="24"/>
        </w:rPr>
        <w:t xml:space="preserve"> </w:t>
      </w:r>
      <w:r>
        <w:rPr>
          <w:sz w:val="24"/>
        </w:rPr>
        <w:t>хронологических,</w:t>
      </w:r>
      <w:r>
        <w:rPr>
          <w:spacing w:val="26"/>
          <w:sz w:val="24"/>
        </w:rPr>
        <w:t xml:space="preserve"> </w:t>
      </w:r>
      <w:r>
        <w:rPr>
          <w:sz w:val="24"/>
        </w:rPr>
        <w:t>родства</w:t>
      </w:r>
      <w:r>
        <w:rPr>
          <w:spacing w:val="27"/>
          <w:sz w:val="24"/>
        </w:rPr>
        <w:t xml:space="preserve"> </w:t>
      </w:r>
      <w:r>
        <w:rPr>
          <w:sz w:val="24"/>
        </w:rPr>
        <w:t>и</w:t>
      </w:r>
      <w:r>
        <w:rPr>
          <w:spacing w:val="28"/>
          <w:sz w:val="24"/>
        </w:rPr>
        <w:t xml:space="preserve"> </w:t>
      </w:r>
      <w:r>
        <w:rPr>
          <w:sz w:val="24"/>
        </w:rPr>
        <w:t>др.),</w:t>
      </w:r>
      <w:r>
        <w:rPr>
          <w:spacing w:val="28"/>
          <w:sz w:val="24"/>
        </w:rPr>
        <w:t xml:space="preserve"> </w:t>
      </w:r>
      <w:r>
        <w:rPr>
          <w:sz w:val="24"/>
        </w:rPr>
        <w:t>специализированных</w:t>
      </w:r>
    </w:p>
    <w:p w:rsidR="001E5777" w:rsidRDefault="001E5777">
      <w:pPr>
        <w:spacing w:line="237" w:lineRule="auto"/>
        <w:jc w:val="both"/>
        <w:rPr>
          <w:sz w:val="24"/>
        </w:rPr>
        <w:sectPr w:rsidR="001E5777">
          <w:pgSz w:w="11910" w:h="16840"/>
          <w:pgMar w:top="1040" w:right="340" w:bottom="860" w:left="300" w:header="0" w:footer="676" w:gutter="0"/>
          <w:cols w:space="720"/>
        </w:sectPr>
      </w:pPr>
    </w:p>
    <w:p w:rsidR="001E5777" w:rsidRDefault="00C60256">
      <w:pPr>
        <w:pStyle w:val="a3"/>
        <w:spacing w:before="66"/>
        <w:ind w:left="780" w:right="515"/>
      </w:pPr>
      <w:r>
        <w:t>географических (в ГИС) и исторических карт; создания виртуальных геометрических объектов,</w:t>
      </w:r>
      <w:r>
        <w:rPr>
          <w:spacing w:val="1"/>
        </w:rPr>
        <w:t xml:space="preserve"> </w:t>
      </w:r>
      <w:r>
        <w:t>графических</w:t>
      </w:r>
      <w:r>
        <w:rPr>
          <w:spacing w:val="1"/>
        </w:rPr>
        <w:t xml:space="preserve"> </w:t>
      </w:r>
      <w:r>
        <w:t>сообщений с</w:t>
      </w:r>
      <w:r>
        <w:rPr>
          <w:spacing w:val="-2"/>
        </w:rPr>
        <w:t xml:space="preserve"> </w:t>
      </w:r>
      <w:r>
        <w:t>проведением</w:t>
      </w:r>
      <w:r>
        <w:rPr>
          <w:spacing w:val="-1"/>
        </w:rPr>
        <w:t xml:space="preserve"> </w:t>
      </w:r>
      <w:r>
        <w:t>рукой</w:t>
      </w:r>
      <w:r>
        <w:rPr>
          <w:spacing w:val="-1"/>
        </w:rPr>
        <w:t xml:space="preserve"> </w:t>
      </w:r>
      <w:r>
        <w:t>произвольных</w:t>
      </w:r>
      <w:r>
        <w:rPr>
          <w:spacing w:val="2"/>
        </w:rPr>
        <w:t xml:space="preserve"> </w:t>
      </w:r>
      <w:r>
        <w:t>линий;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before="2"/>
        <w:ind w:right="511" w:firstLine="0"/>
        <w:rPr>
          <w:sz w:val="24"/>
        </w:rPr>
      </w:pP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сообщения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виде</w:t>
      </w:r>
      <w:r>
        <w:rPr>
          <w:spacing w:val="1"/>
          <w:sz w:val="24"/>
        </w:rPr>
        <w:t xml:space="preserve"> </w:t>
      </w:r>
      <w:r>
        <w:rPr>
          <w:sz w:val="24"/>
        </w:rPr>
        <w:t>линейного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включающего</w:t>
      </w:r>
      <w:r>
        <w:rPr>
          <w:spacing w:val="1"/>
          <w:sz w:val="24"/>
        </w:rPr>
        <w:t xml:space="preserve"> </w:t>
      </w:r>
      <w:r>
        <w:rPr>
          <w:sz w:val="24"/>
        </w:rPr>
        <w:t>ссылки</w:t>
      </w:r>
      <w:r>
        <w:rPr>
          <w:spacing w:val="1"/>
          <w:sz w:val="24"/>
        </w:rPr>
        <w:t xml:space="preserve"> </w:t>
      </w:r>
      <w:r>
        <w:rPr>
          <w:sz w:val="24"/>
        </w:rPr>
        <w:t>сопровождения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выступления,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сообщения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просмотра,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видеомонтажа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озвучивания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видеосообщений;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before="2" w:line="293" w:lineRule="exact"/>
        <w:ind w:left="960"/>
        <w:rPr>
          <w:sz w:val="24"/>
        </w:rPr>
      </w:pPr>
      <w:r>
        <w:rPr>
          <w:sz w:val="24"/>
        </w:rPr>
        <w:t>выступления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аудио-,</w:t>
      </w:r>
      <w:r>
        <w:rPr>
          <w:spacing w:val="-1"/>
          <w:sz w:val="24"/>
        </w:rPr>
        <w:t xml:space="preserve"> </w:t>
      </w:r>
      <w:r>
        <w:rPr>
          <w:sz w:val="24"/>
        </w:rPr>
        <w:t>видео-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графическим</w:t>
      </w:r>
      <w:r>
        <w:rPr>
          <w:spacing w:val="-4"/>
          <w:sz w:val="24"/>
        </w:rPr>
        <w:t xml:space="preserve"> </w:t>
      </w:r>
      <w:r>
        <w:rPr>
          <w:sz w:val="24"/>
        </w:rPr>
        <w:t>экранным</w:t>
      </w:r>
      <w:r>
        <w:rPr>
          <w:spacing w:val="-5"/>
          <w:sz w:val="24"/>
        </w:rPr>
        <w:t xml:space="preserve"> </w:t>
      </w:r>
      <w:r>
        <w:rPr>
          <w:sz w:val="24"/>
        </w:rPr>
        <w:t>сопровождением;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line="293" w:lineRule="exact"/>
        <w:ind w:left="960" w:hanging="182"/>
        <w:rPr>
          <w:sz w:val="24"/>
        </w:rPr>
      </w:pPr>
      <w:r>
        <w:rPr>
          <w:sz w:val="24"/>
        </w:rPr>
        <w:t>вывода</w:t>
      </w:r>
      <w:r>
        <w:rPr>
          <w:spacing w:val="-4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бумагу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т.</w:t>
      </w:r>
      <w:r>
        <w:rPr>
          <w:spacing w:val="2"/>
          <w:sz w:val="24"/>
        </w:rPr>
        <w:t xml:space="preserve"> </w:t>
      </w:r>
      <w:r>
        <w:rPr>
          <w:sz w:val="24"/>
        </w:rPr>
        <w:t>п.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трехмерную</w:t>
      </w:r>
      <w:r>
        <w:rPr>
          <w:spacing w:val="-2"/>
          <w:sz w:val="24"/>
        </w:rPr>
        <w:t xml:space="preserve"> </w:t>
      </w:r>
      <w:r>
        <w:rPr>
          <w:sz w:val="24"/>
        </w:rPr>
        <w:t>материальную</w:t>
      </w:r>
      <w:r>
        <w:rPr>
          <w:spacing w:val="-2"/>
          <w:sz w:val="24"/>
        </w:rPr>
        <w:t xml:space="preserve"> </w:t>
      </w:r>
      <w:r>
        <w:rPr>
          <w:sz w:val="24"/>
        </w:rPr>
        <w:t>среду</w:t>
      </w:r>
      <w:r>
        <w:rPr>
          <w:spacing w:val="-4"/>
          <w:sz w:val="24"/>
        </w:rPr>
        <w:t xml:space="preserve"> </w:t>
      </w:r>
      <w:r>
        <w:rPr>
          <w:sz w:val="24"/>
        </w:rPr>
        <w:t>(печать);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before="1" w:line="237" w:lineRule="auto"/>
        <w:ind w:right="506" w:hanging="1"/>
        <w:rPr>
          <w:sz w:val="24"/>
        </w:rPr>
      </w:pPr>
      <w:r>
        <w:rPr>
          <w:sz w:val="24"/>
        </w:rPr>
        <w:t>информационного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подключения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локальной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сети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глобальной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сети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Интернет,</w:t>
      </w:r>
      <w:r>
        <w:rPr>
          <w:spacing w:val="1"/>
          <w:sz w:val="24"/>
        </w:rPr>
        <w:t xml:space="preserve"> </w:t>
      </w:r>
      <w:r>
        <w:rPr>
          <w:sz w:val="24"/>
        </w:rPr>
        <w:t>входа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информационную</w:t>
      </w:r>
      <w:r>
        <w:rPr>
          <w:spacing w:val="1"/>
          <w:sz w:val="24"/>
        </w:rPr>
        <w:t xml:space="preserve"> </w:t>
      </w:r>
      <w:r>
        <w:rPr>
          <w:sz w:val="24"/>
        </w:rPr>
        <w:t>среду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через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Интернет,</w:t>
      </w:r>
      <w:r>
        <w:rPr>
          <w:spacing w:val="1"/>
          <w:sz w:val="24"/>
        </w:rPr>
        <w:t xml:space="preserve"> </w:t>
      </w:r>
      <w:r>
        <w:rPr>
          <w:sz w:val="24"/>
        </w:rPr>
        <w:t>размещения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гипермедиасообщений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информационной</w:t>
      </w:r>
      <w:r>
        <w:rPr>
          <w:spacing w:val="-1"/>
          <w:sz w:val="24"/>
        </w:rPr>
        <w:t xml:space="preserve"> </w:t>
      </w:r>
      <w:r>
        <w:rPr>
          <w:sz w:val="24"/>
        </w:rPr>
        <w:t>среде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организации;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before="5" w:line="293" w:lineRule="exact"/>
        <w:ind w:left="960"/>
        <w:rPr>
          <w:sz w:val="24"/>
        </w:rPr>
      </w:pPr>
      <w:r>
        <w:rPr>
          <w:sz w:val="24"/>
        </w:rPr>
        <w:t>поиска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-2"/>
          <w:sz w:val="24"/>
        </w:rPr>
        <w:t xml:space="preserve"> </w:t>
      </w:r>
      <w:r>
        <w:rPr>
          <w:sz w:val="24"/>
        </w:rPr>
        <w:t>информации;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before="2" w:line="237" w:lineRule="auto"/>
        <w:ind w:right="515" w:firstLine="0"/>
        <w:rPr>
          <w:sz w:val="24"/>
        </w:rPr>
      </w:pPr>
      <w:r>
        <w:rPr>
          <w:sz w:val="24"/>
        </w:rPr>
        <w:t>использования источников информации на бумажных и цифровых носителях (в том числе в</w:t>
      </w:r>
      <w:r>
        <w:rPr>
          <w:spacing w:val="1"/>
          <w:sz w:val="24"/>
        </w:rPr>
        <w:t xml:space="preserve"> </w:t>
      </w:r>
      <w:r>
        <w:rPr>
          <w:sz w:val="24"/>
        </w:rPr>
        <w:t>справочниках,</w:t>
      </w:r>
      <w:r>
        <w:rPr>
          <w:spacing w:val="-1"/>
          <w:sz w:val="24"/>
        </w:rPr>
        <w:t xml:space="preserve"> </w:t>
      </w:r>
      <w:r>
        <w:rPr>
          <w:sz w:val="24"/>
        </w:rPr>
        <w:t>словарях, поисковых</w:t>
      </w:r>
      <w:r>
        <w:rPr>
          <w:spacing w:val="2"/>
          <w:sz w:val="24"/>
        </w:rPr>
        <w:t xml:space="preserve"> </w:t>
      </w:r>
      <w:r>
        <w:rPr>
          <w:sz w:val="24"/>
        </w:rPr>
        <w:t>системах);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before="2"/>
        <w:ind w:right="511" w:firstLine="0"/>
        <w:rPr>
          <w:sz w:val="24"/>
        </w:rPr>
      </w:pPr>
      <w:r>
        <w:rPr>
          <w:sz w:val="24"/>
        </w:rPr>
        <w:t>вещания</w:t>
      </w:r>
      <w:r>
        <w:rPr>
          <w:spacing w:val="1"/>
          <w:sz w:val="24"/>
        </w:rPr>
        <w:t xml:space="preserve"> </w:t>
      </w:r>
      <w:r>
        <w:rPr>
          <w:sz w:val="24"/>
        </w:rPr>
        <w:t>(подкастинга),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носимых</w:t>
      </w:r>
      <w:r>
        <w:rPr>
          <w:spacing w:val="1"/>
          <w:sz w:val="24"/>
        </w:rPr>
        <w:t xml:space="preserve"> </w:t>
      </w:r>
      <w:r>
        <w:rPr>
          <w:sz w:val="24"/>
        </w:rPr>
        <w:t>аудиовидеоустройств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уроке</w:t>
      </w:r>
      <w:r>
        <w:rPr>
          <w:spacing w:val="1"/>
          <w:sz w:val="24"/>
        </w:rPr>
        <w:t xml:space="preserve"> </w:t>
      </w:r>
      <w:r>
        <w:rPr>
          <w:sz w:val="24"/>
        </w:rPr>
        <w:t>и вне</w:t>
      </w:r>
      <w:r>
        <w:rPr>
          <w:spacing w:val="1"/>
          <w:sz w:val="24"/>
        </w:rPr>
        <w:t xml:space="preserve"> </w:t>
      </w:r>
      <w:r>
        <w:rPr>
          <w:sz w:val="24"/>
        </w:rPr>
        <w:t>урока;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before="4" w:line="237" w:lineRule="auto"/>
        <w:ind w:right="514" w:firstLine="0"/>
        <w:rPr>
          <w:sz w:val="24"/>
        </w:rPr>
      </w:pPr>
      <w:r>
        <w:rPr>
          <w:sz w:val="24"/>
        </w:rPr>
        <w:t>общения в Интернете, взаимодействия в социальных группах и сетях, участия в форумах,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групповой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работы над сообщениями (вики);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before="5" w:line="237" w:lineRule="auto"/>
        <w:ind w:left="779" w:right="511" w:firstLine="0"/>
        <w:rPr>
          <w:sz w:val="24"/>
        </w:rPr>
      </w:pPr>
      <w:r>
        <w:rPr>
          <w:sz w:val="24"/>
        </w:rPr>
        <w:t>создания,</w:t>
      </w:r>
      <w:r>
        <w:rPr>
          <w:spacing w:val="1"/>
          <w:sz w:val="24"/>
        </w:rPr>
        <w:t xml:space="preserve"> </w:t>
      </w:r>
      <w:r>
        <w:rPr>
          <w:sz w:val="24"/>
        </w:rPr>
        <w:t>заполнения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анализа</w:t>
      </w:r>
      <w:r>
        <w:rPr>
          <w:spacing w:val="1"/>
          <w:sz w:val="24"/>
        </w:rPr>
        <w:t xml:space="preserve"> </w:t>
      </w:r>
      <w:r>
        <w:rPr>
          <w:sz w:val="24"/>
        </w:rPr>
        <w:t>баз</w:t>
      </w:r>
      <w:r>
        <w:rPr>
          <w:spacing w:val="1"/>
          <w:sz w:val="24"/>
        </w:rPr>
        <w:t xml:space="preserve"> </w:t>
      </w:r>
      <w:r>
        <w:rPr>
          <w:sz w:val="24"/>
        </w:rPr>
        <w:t>данных,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определителей;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наглядного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представления;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before="2"/>
        <w:ind w:left="779" w:right="506" w:firstLine="0"/>
        <w:rPr>
          <w:sz w:val="24"/>
        </w:rPr>
      </w:pPr>
      <w:r>
        <w:rPr>
          <w:sz w:val="24"/>
        </w:rPr>
        <w:t>включения обучающихся в проектную и учебно-исследовательскую деятельность, проведения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наблюдений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экспериментов,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использованием: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1"/>
          <w:sz w:val="24"/>
        </w:rPr>
        <w:t xml:space="preserve"> </w:t>
      </w:r>
      <w:r>
        <w:rPr>
          <w:sz w:val="24"/>
        </w:rPr>
        <w:t>лабораторного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оборудования,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цифрового</w:t>
      </w:r>
      <w:r>
        <w:rPr>
          <w:spacing w:val="1"/>
          <w:sz w:val="24"/>
        </w:rPr>
        <w:t xml:space="preserve"> </w:t>
      </w:r>
      <w:r>
        <w:rPr>
          <w:sz w:val="24"/>
        </w:rPr>
        <w:t>(электронного)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традиционного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измерения,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включая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определение</w:t>
      </w:r>
      <w:r>
        <w:rPr>
          <w:spacing w:val="-57"/>
          <w:sz w:val="24"/>
        </w:rPr>
        <w:t xml:space="preserve"> </w:t>
      </w:r>
      <w:r>
        <w:rPr>
          <w:sz w:val="24"/>
        </w:rPr>
        <w:t>местонахождения; виртуальных лабораторий, вещественных и виртуально-наглядных моделей и</w:t>
      </w:r>
      <w:r>
        <w:rPr>
          <w:spacing w:val="-57"/>
          <w:sz w:val="24"/>
        </w:rPr>
        <w:t xml:space="preserve"> </w:t>
      </w:r>
      <w:r>
        <w:rPr>
          <w:sz w:val="24"/>
        </w:rPr>
        <w:t>коллекций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математических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естественно-научных объектов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явлений;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before="1" w:line="237" w:lineRule="auto"/>
        <w:ind w:left="779" w:right="513" w:firstLine="0"/>
        <w:rPr>
          <w:sz w:val="24"/>
        </w:rPr>
      </w:pPr>
      <w:r>
        <w:rPr>
          <w:sz w:val="24"/>
        </w:rPr>
        <w:t>исполнения,</w:t>
      </w:r>
      <w:r>
        <w:rPr>
          <w:spacing w:val="1"/>
          <w:sz w:val="24"/>
        </w:rPr>
        <w:t xml:space="preserve"> </w:t>
      </w:r>
      <w:r>
        <w:rPr>
          <w:sz w:val="24"/>
        </w:rPr>
        <w:t>сочинения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аранжировки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произведений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применением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традиционных народных и современных инструментов и цифровых технологий, использования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звуковых и</w:t>
      </w:r>
      <w:r>
        <w:rPr>
          <w:spacing w:val="-1"/>
          <w:sz w:val="24"/>
        </w:rPr>
        <w:t xml:space="preserve"> </w:t>
      </w:r>
      <w:r>
        <w:rPr>
          <w:sz w:val="24"/>
        </w:rPr>
        <w:t>музыкальных редакторов,</w:t>
      </w:r>
      <w:r>
        <w:rPr>
          <w:spacing w:val="-1"/>
          <w:sz w:val="24"/>
        </w:rPr>
        <w:t xml:space="preserve"> </w:t>
      </w:r>
      <w:r>
        <w:rPr>
          <w:sz w:val="24"/>
        </w:rPr>
        <w:t>клавишных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кинестетических</w:t>
      </w:r>
      <w:r>
        <w:rPr>
          <w:spacing w:val="-2"/>
          <w:sz w:val="24"/>
        </w:rPr>
        <w:t xml:space="preserve"> </w:t>
      </w:r>
      <w:r>
        <w:rPr>
          <w:sz w:val="24"/>
        </w:rPr>
        <w:t>синтезаторов;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before="8" w:line="237" w:lineRule="auto"/>
        <w:ind w:left="779" w:right="506" w:firstLine="0"/>
        <w:rPr>
          <w:sz w:val="24"/>
        </w:rPr>
      </w:pPr>
      <w:r>
        <w:rPr>
          <w:sz w:val="24"/>
        </w:rPr>
        <w:t>художественного творчества с использованием ручных, электрических и ИКТ-инструментов,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 художественно-оформительских и издательских проектов, натурной и рисованной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мультипликации;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before="5"/>
        <w:ind w:left="779" w:right="511" w:firstLine="0"/>
        <w:rPr>
          <w:sz w:val="24"/>
        </w:rPr>
      </w:pPr>
      <w:r>
        <w:rPr>
          <w:sz w:val="24"/>
        </w:rPr>
        <w:t>создания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1"/>
          <w:sz w:val="24"/>
        </w:rPr>
        <w:t xml:space="preserve"> </w:t>
      </w:r>
      <w:r>
        <w:rPr>
          <w:sz w:val="24"/>
        </w:rPr>
        <w:t>ручных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электроинструментов, применяемых в избранных для изучения распространенных технологиях</w:t>
      </w:r>
      <w:r>
        <w:rPr>
          <w:spacing w:val="1"/>
          <w:sz w:val="24"/>
        </w:rPr>
        <w:t xml:space="preserve"> </w:t>
      </w:r>
      <w:r>
        <w:rPr>
          <w:sz w:val="24"/>
        </w:rPr>
        <w:t>(индустриальных,</w:t>
      </w:r>
      <w:r>
        <w:rPr>
          <w:spacing w:val="1"/>
          <w:sz w:val="24"/>
        </w:rPr>
        <w:t xml:space="preserve"> </w:t>
      </w:r>
      <w:r>
        <w:rPr>
          <w:sz w:val="24"/>
        </w:rPr>
        <w:t>сельскохозяйственных,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технологиях</w:t>
      </w:r>
      <w:r>
        <w:rPr>
          <w:spacing w:val="1"/>
          <w:sz w:val="24"/>
        </w:rPr>
        <w:t xml:space="preserve"> </w:t>
      </w:r>
      <w:r>
        <w:rPr>
          <w:sz w:val="24"/>
        </w:rPr>
        <w:t>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дома,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коммуникационных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технологиях);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ind w:left="779" w:right="512" w:firstLine="0"/>
        <w:rPr>
          <w:sz w:val="24"/>
        </w:rPr>
      </w:pPr>
      <w:r>
        <w:rPr>
          <w:sz w:val="24"/>
        </w:rPr>
        <w:t>проектирования и конструирования, в том числе моделей с цифровым управлением и обратной</w:t>
      </w:r>
      <w:r>
        <w:rPr>
          <w:spacing w:val="-57"/>
          <w:sz w:val="24"/>
        </w:rPr>
        <w:t xml:space="preserve"> </w:t>
      </w:r>
      <w:r>
        <w:rPr>
          <w:sz w:val="24"/>
        </w:rPr>
        <w:t>связью,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-3"/>
          <w:sz w:val="24"/>
        </w:rPr>
        <w:t xml:space="preserve"> </w:t>
      </w:r>
      <w:r>
        <w:rPr>
          <w:sz w:val="24"/>
        </w:rPr>
        <w:t>конструкторов;</w:t>
      </w:r>
      <w:r>
        <w:rPr>
          <w:spacing w:val="3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объектами;</w:t>
      </w:r>
      <w:r>
        <w:rPr>
          <w:spacing w:val="-3"/>
          <w:sz w:val="24"/>
        </w:rPr>
        <w:t xml:space="preserve"> </w:t>
      </w:r>
      <w:r>
        <w:rPr>
          <w:sz w:val="24"/>
        </w:rPr>
        <w:t>программирования;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before="2" w:line="237" w:lineRule="auto"/>
        <w:ind w:left="779" w:right="517" w:hanging="1"/>
        <w:rPr>
          <w:sz w:val="24"/>
        </w:rPr>
      </w:pPr>
      <w:r>
        <w:rPr>
          <w:sz w:val="24"/>
        </w:rPr>
        <w:t>занятий по изучению правил дорожного движения с использованием игр, оборудования, 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-3"/>
          <w:sz w:val="24"/>
        </w:rPr>
        <w:t xml:space="preserve"> </w:t>
      </w:r>
      <w:r>
        <w:rPr>
          <w:sz w:val="24"/>
        </w:rPr>
        <w:t>компьютерных</w:t>
      </w:r>
      <w:r>
        <w:rPr>
          <w:spacing w:val="-1"/>
          <w:sz w:val="24"/>
        </w:rPr>
        <w:t xml:space="preserve"> </w:t>
      </w:r>
      <w:r>
        <w:rPr>
          <w:sz w:val="24"/>
        </w:rPr>
        <w:t>тренажеров;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before="5" w:line="237" w:lineRule="auto"/>
        <w:ind w:left="779" w:right="506" w:firstLine="0"/>
        <w:rPr>
          <w:sz w:val="24"/>
        </w:rPr>
      </w:pPr>
      <w:r>
        <w:rPr>
          <w:sz w:val="24"/>
        </w:rPr>
        <w:t>размещения продуктов познавательной, учебно-исследовательской и проектной 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информационно-образовательной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среде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организации;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before="5" w:line="237" w:lineRule="auto"/>
        <w:ind w:left="779" w:right="507" w:hanging="1"/>
        <w:rPr>
          <w:sz w:val="24"/>
        </w:rPr>
      </w:pPr>
      <w:r>
        <w:rPr>
          <w:sz w:val="24"/>
        </w:rPr>
        <w:t>проектирования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групповой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60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своего времени с использованием ИКТ; планирования учебного процесса, фиксирования его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целом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этапов</w:t>
      </w:r>
      <w:r>
        <w:rPr>
          <w:spacing w:val="-1"/>
          <w:sz w:val="24"/>
        </w:rPr>
        <w:t xml:space="preserve"> </w:t>
      </w:r>
      <w:r>
        <w:rPr>
          <w:sz w:val="24"/>
        </w:rPr>
        <w:t>(выступлений,</w:t>
      </w:r>
      <w:r>
        <w:rPr>
          <w:spacing w:val="-1"/>
          <w:sz w:val="24"/>
        </w:rPr>
        <w:t xml:space="preserve"> </w:t>
      </w:r>
      <w:r>
        <w:rPr>
          <w:sz w:val="24"/>
        </w:rPr>
        <w:t>дискуссий,</w:t>
      </w:r>
      <w:r>
        <w:rPr>
          <w:spacing w:val="-1"/>
          <w:sz w:val="24"/>
        </w:rPr>
        <w:t xml:space="preserve"> </w:t>
      </w:r>
      <w:r>
        <w:rPr>
          <w:sz w:val="24"/>
        </w:rPr>
        <w:t>экспериментов);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before="5"/>
        <w:ind w:left="779" w:right="503" w:firstLine="0"/>
        <w:rPr>
          <w:sz w:val="24"/>
        </w:rPr>
      </w:pPr>
      <w:r>
        <w:rPr>
          <w:sz w:val="24"/>
        </w:rPr>
        <w:t>обеспечения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доступа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библиотеке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информационным</w:t>
      </w:r>
      <w:r>
        <w:rPr>
          <w:spacing w:val="1"/>
          <w:sz w:val="24"/>
        </w:rPr>
        <w:t xml:space="preserve"> </w:t>
      </w:r>
      <w:r>
        <w:rPr>
          <w:sz w:val="24"/>
        </w:rPr>
        <w:t>ресурсам</w:t>
      </w:r>
      <w:r>
        <w:rPr>
          <w:spacing w:val="60"/>
          <w:sz w:val="24"/>
        </w:rPr>
        <w:t xml:space="preserve"> </w:t>
      </w:r>
      <w:r>
        <w:rPr>
          <w:sz w:val="24"/>
        </w:rPr>
        <w:t>Интернета,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учебной и художественной литературе, коллекциям медиаресурсов на электронных носителях,</w:t>
      </w:r>
      <w:r>
        <w:rPr>
          <w:spacing w:val="1"/>
          <w:sz w:val="24"/>
        </w:rPr>
        <w:t xml:space="preserve"> </w:t>
      </w:r>
      <w:r>
        <w:rPr>
          <w:sz w:val="24"/>
        </w:rPr>
        <w:t>множительной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технике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тиражирования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тексто-графических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аудиовидеоматериалов,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творческой,</w:t>
      </w:r>
      <w:r>
        <w:rPr>
          <w:spacing w:val="1"/>
          <w:sz w:val="24"/>
        </w:rPr>
        <w:t xml:space="preserve"> </w:t>
      </w:r>
      <w:r>
        <w:rPr>
          <w:sz w:val="24"/>
        </w:rPr>
        <w:t>научно-исследовательской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обучающихся;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before="1" w:line="237" w:lineRule="auto"/>
        <w:ind w:left="779" w:right="508" w:firstLine="0"/>
        <w:rPr>
          <w:sz w:val="24"/>
        </w:rPr>
      </w:pPr>
      <w:r>
        <w:rPr>
          <w:sz w:val="24"/>
        </w:rPr>
        <w:t>проведения массовых мероприятий, собраний, представлений; досуга и общения обучающихся</w:t>
      </w:r>
      <w:r>
        <w:rPr>
          <w:spacing w:val="-57"/>
          <w:sz w:val="24"/>
        </w:rPr>
        <w:t xml:space="preserve"> </w:t>
      </w:r>
      <w:r>
        <w:rPr>
          <w:sz w:val="24"/>
        </w:rPr>
        <w:t>с</w:t>
      </w:r>
      <w:r>
        <w:rPr>
          <w:spacing w:val="20"/>
          <w:sz w:val="24"/>
        </w:rPr>
        <w:t xml:space="preserve"> </w:t>
      </w:r>
      <w:r>
        <w:rPr>
          <w:sz w:val="24"/>
        </w:rPr>
        <w:t>возможностью</w:t>
      </w:r>
      <w:r>
        <w:rPr>
          <w:spacing w:val="22"/>
          <w:sz w:val="24"/>
        </w:rPr>
        <w:t xml:space="preserve"> </w:t>
      </w:r>
      <w:r>
        <w:rPr>
          <w:sz w:val="24"/>
        </w:rPr>
        <w:t>для</w:t>
      </w:r>
      <w:r>
        <w:rPr>
          <w:spacing w:val="22"/>
          <w:sz w:val="24"/>
        </w:rPr>
        <w:t xml:space="preserve"> </w:t>
      </w:r>
      <w:r>
        <w:rPr>
          <w:sz w:val="24"/>
        </w:rPr>
        <w:t>массового</w:t>
      </w:r>
      <w:r>
        <w:rPr>
          <w:spacing w:val="23"/>
          <w:sz w:val="24"/>
        </w:rPr>
        <w:t xml:space="preserve"> </w:t>
      </w:r>
      <w:r>
        <w:rPr>
          <w:sz w:val="24"/>
        </w:rPr>
        <w:t>просмотра</w:t>
      </w:r>
      <w:r>
        <w:rPr>
          <w:spacing w:val="23"/>
          <w:sz w:val="24"/>
        </w:rPr>
        <w:t xml:space="preserve"> </w:t>
      </w:r>
      <w:r>
        <w:rPr>
          <w:sz w:val="24"/>
        </w:rPr>
        <w:t>кино-</w:t>
      </w:r>
      <w:r>
        <w:rPr>
          <w:spacing w:val="21"/>
          <w:sz w:val="24"/>
        </w:rPr>
        <w:t xml:space="preserve"> </w:t>
      </w:r>
      <w:r>
        <w:rPr>
          <w:sz w:val="24"/>
        </w:rPr>
        <w:t>и</w:t>
      </w:r>
      <w:r>
        <w:rPr>
          <w:spacing w:val="22"/>
          <w:sz w:val="24"/>
        </w:rPr>
        <w:t xml:space="preserve"> </w:t>
      </w:r>
      <w:r>
        <w:rPr>
          <w:sz w:val="24"/>
        </w:rPr>
        <w:t>видеоматериалов,</w:t>
      </w:r>
      <w:r>
        <w:rPr>
          <w:spacing w:val="23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22"/>
          <w:sz w:val="24"/>
        </w:rPr>
        <w:t xml:space="preserve"> </w:t>
      </w:r>
      <w:r>
        <w:rPr>
          <w:sz w:val="24"/>
        </w:rPr>
        <w:t>сценической</w:t>
      </w:r>
    </w:p>
    <w:p w:rsidR="001E5777" w:rsidRDefault="001E5777">
      <w:pPr>
        <w:spacing w:line="237" w:lineRule="auto"/>
        <w:jc w:val="both"/>
        <w:rPr>
          <w:sz w:val="24"/>
        </w:rPr>
        <w:sectPr w:rsidR="001E5777">
          <w:pgSz w:w="11910" w:h="16840"/>
          <w:pgMar w:top="1040" w:right="340" w:bottom="940" w:left="300" w:header="0" w:footer="676" w:gutter="0"/>
          <w:cols w:space="720"/>
        </w:sectPr>
      </w:pPr>
    </w:p>
    <w:p w:rsidR="001E5777" w:rsidRDefault="00C60256">
      <w:pPr>
        <w:pStyle w:val="a3"/>
        <w:tabs>
          <w:tab w:val="left" w:pos="1806"/>
          <w:tab w:val="left" w:pos="3911"/>
          <w:tab w:val="left" w:pos="5722"/>
          <w:tab w:val="left" w:pos="7412"/>
          <w:tab w:val="left" w:pos="9134"/>
          <w:tab w:val="left" w:pos="10619"/>
        </w:tabs>
        <w:spacing w:before="66"/>
        <w:ind w:left="780" w:right="516"/>
        <w:jc w:val="left"/>
      </w:pPr>
      <w:r>
        <w:t>работы,</w:t>
      </w:r>
      <w:r>
        <w:tab/>
        <w:t>театрализованных</w:t>
      </w:r>
      <w:r>
        <w:tab/>
        <w:t>представлений,</w:t>
      </w:r>
      <w:r>
        <w:tab/>
        <w:t>обеспеченных</w:t>
      </w:r>
      <w:r>
        <w:tab/>
        <w:t>озвучиванием,</w:t>
      </w:r>
      <w:r>
        <w:tab/>
        <w:t>освещением</w:t>
      </w:r>
      <w:r>
        <w:tab/>
      </w:r>
      <w:r>
        <w:rPr>
          <w:spacing w:val="-2"/>
        </w:rPr>
        <w:t>и</w:t>
      </w:r>
      <w:r>
        <w:rPr>
          <w:spacing w:val="-57"/>
        </w:rPr>
        <w:t xml:space="preserve"> </w:t>
      </w:r>
      <w:r>
        <w:t>мультимедиасопровождением;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961"/>
        </w:tabs>
        <w:spacing w:before="2"/>
        <w:ind w:left="960"/>
        <w:jc w:val="left"/>
        <w:rPr>
          <w:sz w:val="24"/>
        </w:rPr>
      </w:pPr>
      <w:r>
        <w:rPr>
          <w:sz w:val="24"/>
        </w:rPr>
        <w:t>выпуска</w:t>
      </w:r>
      <w:r>
        <w:rPr>
          <w:spacing w:val="-4"/>
          <w:sz w:val="24"/>
        </w:rPr>
        <w:t xml:space="preserve"> </w:t>
      </w:r>
      <w:r>
        <w:rPr>
          <w:sz w:val="24"/>
        </w:rPr>
        <w:t>школьных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печатных</w:t>
      </w:r>
      <w:r>
        <w:rPr>
          <w:spacing w:val="-4"/>
          <w:sz w:val="24"/>
        </w:rPr>
        <w:t xml:space="preserve"> </w:t>
      </w:r>
      <w:r>
        <w:rPr>
          <w:sz w:val="24"/>
        </w:rPr>
        <w:t>изданий,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6"/>
          <w:sz w:val="24"/>
        </w:rPr>
        <w:t xml:space="preserve"> </w:t>
      </w:r>
      <w:r>
        <w:rPr>
          <w:sz w:val="24"/>
        </w:rPr>
        <w:t>школьного</w:t>
      </w:r>
      <w:r>
        <w:rPr>
          <w:spacing w:val="-5"/>
          <w:sz w:val="24"/>
        </w:rPr>
        <w:t xml:space="preserve"> </w:t>
      </w:r>
      <w:r>
        <w:rPr>
          <w:sz w:val="24"/>
        </w:rPr>
        <w:t>телевидения.</w:t>
      </w:r>
    </w:p>
    <w:p w:rsidR="001E5777" w:rsidRDefault="00C60256">
      <w:pPr>
        <w:pStyle w:val="a3"/>
        <w:spacing w:before="2"/>
        <w:ind w:left="779"/>
        <w:jc w:val="left"/>
      </w:pPr>
      <w:r>
        <w:t>Все</w:t>
      </w:r>
      <w:r>
        <w:rPr>
          <w:spacing w:val="-1"/>
        </w:rPr>
        <w:t xml:space="preserve"> </w:t>
      </w:r>
      <w:r>
        <w:t>указанные</w:t>
      </w:r>
      <w:r>
        <w:rPr>
          <w:spacing w:val="-6"/>
        </w:rPr>
        <w:t xml:space="preserve"> </w:t>
      </w:r>
      <w:r>
        <w:t>виды</w:t>
      </w:r>
      <w:r>
        <w:rPr>
          <w:spacing w:val="-4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обеспечиваются</w:t>
      </w:r>
      <w:r>
        <w:rPr>
          <w:spacing w:val="-4"/>
        </w:rPr>
        <w:t xml:space="preserve"> </w:t>
      </w:r>
      <w:r>
        <w:t>расходными</w:t>
      </w:r>
      <w:r>
        <w:rPr>
          <w:spacing w:val="-4"/>
        </w:rPr>
        <w:t xml:space="preserve"> </w:t>
      </w:r>
      <w:r>
        <w:t>материалами.</w:t>
      </w:r>
    </w:p>
    <w:p w:rsidR="001E5777" w:rsidRDefault="00C60256">
      <w:pPr>
        <w:pStyle w:val="2"/>
        <w:spacing w:before="202" w:after="3" w:line="240" w:lineRule="auto"/>
        <w:ind w:left="2337" w:right="862" w:firstLine="194"/>
        <w:jc w:val="left"/>
      </w:pPr>
      <w:r>
        <w:t>Создание в образовательной организации информационно-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среды,</w:t>
      </w:r>
      <w:r>
        <w:rPr>
          <w:spacing w:val="-3"/>
        </w:rPr>
        <w:t xml:space="preserve"> </w:t>
      </w:r>
      <w:r>
        <w:t>соответствующей</w:t>
      </w:r>
      <w:r>
        <w:rPr>
          <w:spacing w:val="-2"/>
        </w:rPr>
        <w:t xml:space="preserve"> </w:t>
      </w:r>
      <w:r>
        <w:t>требованиям</w:t>
      </w:r>
      <w:r>
        <w:rPr>
          <w:spacing w:val="-3"/>
        </w:rPr>
        <w:t xml:space="preserve"> </w:t>
      </w:r>
      <w:r>
        <w:t>ФГОС</w:t>
      </w:r>
    </w:p>
    <w:tbl>
      <w:tblPr>
        <w:tblStyle w:val="TableNormal"/>
        <w:tblW w:w="0" w:type="auto"/>
        <w:tblInd w:w="77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0"/>
        <w:gridCol w:w="4820"/>
        <w:gridCol w:w="1985"/>
        <w:gridCol w:w="1982"/>
      </w:tblGrid>
      <w:tr w:rsidR="001E5777">
        <w:trPr>
          <w:trHeight w:val="1410"/>
        </w:trPr>
        <w:tc>
          <w:tcPr>
            <w:tcW w:w="850" w:type="dxa"/>
          </w:tcPr>
          <w:p w:rsidR="001E5777" w:rsidRDefault="00C60256">
            <w:pPr>
              <w:pStyle w:val="TableParagraph"/>
              <w:spacing w:before="11"/>
              <w:ind w:left="252" w:right="219" w:firstLine="52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п/п</w:t>
            </w:r>
          </w:p>
        </w:tc>
        <w:tc>
          <w:tcPr>
            <w:tcW w:w="4820" w:type="dxa"/>
          </w:tcPr>
          <w:p w:rsidR="001E5777" w:rsidRDefault="00C60256">
            <w:pPr>
              <w:pStyle w:val="TableParagraph"/>
              <w:spacing w:before="11"/>
              <w:ind w:left="1163"/>
              <w:rPr>
                <w:b/>
                <w:sz w:val="24"/>
              </w:rPr>
            </w:pPr>
            <w:r>
              <w:rPr>
                <w:b/>
                <w:sz w:val="24"/>
              </w:rPr>
              <w:t>Необходимые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средства</w:t>
            </w:r>
          </w:p>
        </w:tc>
        <w:tc>
          <w:tcPr>
            <w:tcW w:w="1985" w:type="dxa"/>
          </w:tcPr>
          <w:p w:rsidR="001E5777" w:rsidRDefault="00C60256">
            <w:pPr>
              <w:pStyle w:val="TableParagraph"/>
              <w:spacing w:before="11" w:line="270" w:lineRule="atLeast"/>
              <w:ind w:left="275" w:right="262" w:hanging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Необходимое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количество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средств/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 xml:space="preserve">имеющееся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наличии</w:t>
            </w:r>
          </w:p>
        </w:tc>
        <w:tc>
          <w:tcPr>
            <w:tcW w:w="1982" w:type="dxa"/>
          </w:tcPr>
          <w:p w:rsidR="001E5777" w:rsidRDefault="00C60256">
            <w:pPr>
              <w:pStyle w:val="TableParagraph"/>
              <w:spacing w:before="11" w:line="270" w:lineRule="atLeast"/>
              <w:ind w:left="122" w:right="10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Сроки создания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условий в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соответствии с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требованиями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ФГОС</w:t>
            </w:r>
          </w:p>
        </w:tc>
      </w:tr>
      <w:tr w:rsidR="001E5777">
        <w:trPr>
          <w:trHeight w:val="304"/>
        </w:trPr>
        <w:tc>
          <w:tcPr>
            <w:tcW w:w="850" w:type="dxa"/>
          </w:tcPr>
          <w:p w:rsidR="001E5777" w:rsidRDefault="00C60256">
            <w:pPr>
              <w:pStyle w:val="TableParagraph"/>
              <w:spacing w:before="6"/>
              <w:ind w:left="13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I</w:t>
            </w:r>
          </w:p>
        </w:tc>
        <w:tc>
          <w:tcPr>
            <w:tcW w:w="4820" w:type="dxa"/>
          </w:tcPr>
          <w:p w:rsidR="001E5777" w:rsidRDefault="00C60256">
            <w:pPr>
              <w:pStyle w:val="TableParagraph"/>
              <w:spacing w:before="6"/>
              <w:ind w:left="16"/>
              <w:rPr>
                <w:sz w:val="24"/>
              </w:rPr>
            </w:pPr>
            <w:r>
              <w:rPr>
                <w:sz w:val="24"/>
              </w:rPr>
              <w:t>Технические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982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306"/>
        </w:trPr>
        <w:tc>
          <w:tcPr>
            <w:tcW w:w="850" w:type="dxa"/>
          </w:tcPr>
          <w:p w:rsidR="001E5777" w:rsidRDefault="00C60256">
            <w:pPr>
              <w:pStyle w:val="TableParagraph"/>
              <w:spacing w:before="8"/>
              <w:ind w:left="272" w:right="262"/>
              <w:jc w:val="center"/>
              <w:rPr>
                <w:sz w:val="24"/>
              </w:rPr>
            </w:pPr>
            <w:r>
              <w:rPr>
                <w:sz w:val="24"/>
              </w:rPr>
              <w:t>II</w:t>
            </w:r>
          </w:p>
        </w:tc>
        <w:tc>
          <w:tcPr>
            <w:tcW w:w="4820" w:type="dxa"/>
          </w:tcPr>
          <w:p w:rsidR="001E5777" w:rsidRDefault="00C60256">
            <w:pPr>
              <w:pStyle w:val="TableParagraph"/>
              <w:spacing w:before="8"/>
              <w:ind w:left="16"/>
              <w:rPr>
                <w:sz w:val="24"/>
              </w:rPr>
            </w:pPr>
            <w:r>
              <w:rPr>
                <w:sz w:val="24"/>
              </w:rPr>
              <w:t>Программные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инструменты</w:t>
            </w: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982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583"/>
        </w:trPr>
        <w:tc>
          <w:tcPr>
            <w:tcW w:w="850" w:type="dxa"/>
          </w:tcPr>
          <w:p w:rsidR="001E5777" w:rsidRDefault="00C60256">
            <w:pPr>
              <w:pStyle w:val="TableParagraph"/>
              <w:spacing w:before="9"/>
              <w:ind w:left="274" w:right="262"/>
              <w:jc w:val="center"/>
              <w:rPr>
                <w:sz w:val="24"/>
              </w:rPr>
            </w:pPr>
            <w:r>
              <w:rPr>
                <w:sz w:val="24"/>
              </w:rPr>
              <w:t>III</w:t>
            </w:r>
          </w:p>
        </w:tc>
        <w:tc>
          <w:tcPr>
            <w:tcW w:w="4820" w:type="dxa"/>
          </w:tcPr>
          <w:p w:rsidR="001E5777" w:rsidRDefault="00C60256">
            <w:pPr>
              <w:pStyle w:val="TableParagraph"/>
              <w:spacing w:before="9"/>
              <w:ind w:left="16" w:right="360"/>
              <w:rPr>
                <w:sz w:val="24"/>
              </w:rPr>
            </w:pPr>
            <w:r>
              <w:rPr>
                <w:sz w:val="24"/>
              </w:rPr>
              <w:t>Обеспечение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технической,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методической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организационной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поддержки</w:t>
            </w: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82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582"/>
        </w:trPr>
        <w:tc>
          <w:tcPr>
            <w:tcW w:w="850" w:type="dxa"/>
          </w:tcPr>
          <w:p w:rsidR="001E5777" w:rsidRDefault="00C60256">
            <w:pPr>
              <w:pStyle w:val="TableParagraph"/>
              <w:spacing w:before="6"/>
              <w:ind w:left="269" w:right="262"/>
              <w:jc w:val="center"/>
              <w:rPr>
                <w:sz w:val="24"/>
              </w:rPr>
            </w:pPr>
            <w:r>
              <w:rPr>
                <w:sz w:val="24"/>
              </w:rPr>
              <w:t>IV</w:t>
            </w:r>
          </w:p>
        </w:tc>
        <w:tc>
          <w:tcPr>
            <w:tcW w:w="4820" w:type="dxa"/>
          </w:tcPr>
          <w:p w:rsidR="001E5777" w:rsidRDefault="00C60256">
            <w:pPr>
              <w:pStyle w:val="TableParagraph"/>
              <w:spacing w:before="6"/>
              <w:ind w:left="16" w:right="378"/>
              <w:rPr>
                <w:sz w:val="24"/>
              </w:rPr>
            </w:pPr>
            <w:r>
              <w:rPr>
                <w:sz w:val="24"/>
              </w:rPr>
              <w:t>Отображение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образовательного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процесса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информационной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среде</w:t>
            </w: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82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304"/>
        </w:trPr>
        <w:tc>
          <w:tcPr>
            <w:tcW w:w="850" w:type="dxa"/>
          </w:tcPr>
          <w:p w:rsidR="001E5777" w:rsidRDefault="00C60256">
            <w:pPr>
              <w:pStyle w:val="TableParagraph"/>
              <w:spacing w:before="6"/>
              <w:ind w:left="15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V</w:t>
            </w:r>
          </w:p>
        </w:tc>
        <w:tc>
          <w:tcPr>
            <w:tcW w:w="4820" w:type="dxa"/>
          </w:tcPr>
          <w:p w:rsidR="001E5777" w:rsidRDefault="00C60256">
            <w:pPr>
              <w:pStyle w:val="TableParagraph"/>
              <w:spacing w:before="6"/>
              <w:ind w:left="16"/>
              <w:rPr>
                <w:sz w:val="24"/>
              </w:rPr>
            </w:pPr>
            <w:r>
              <w:rPr>
                <w:sz w:val="24"/>
              </w:rPr>
              <w:t>Компоненты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бумажных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носителях</w:t>
            </w: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982" w:type="dxa"/>
          </w:tcPr>
          <w:p w:rsidR="001E5777" w:rsidRDefault="001E5777">
            <w:pPr>
              <w:pStyle w:val="TableParagraph"/>
              <w:ind w:left="0"/>
            </w:pPr>
          </w:p>
        </w:tc>
      </w:tr>
      <w:tr w:rsidR="001E5777">
        <w:trPr>
          <w:trHeight w:val="306"/>
        </w:trPr>
        <w:tc>
          <w:tcPr>
            <w:tcW w:w="850" w:type="dxa"/>
          </w:tcPr>
          <w:p w:rsidR="001E5777" w:rsidRDefault="00C60256">
            <w:pPr>
              <w:pStyle w:val="TableParagraph"/>
              <w:spacing w:before="8"/>
              <w:ind w:left="274" w:right="257"/>
              <w:jc w:val="center"/>
              <w:rPr>
                <w:sz w:val="24"/>
              </w:rPr>
            </w:pPr>
            <w:r>
              <w:rPr>
                <w:sz w:val="24"/>
              </w:rPr>
              <w:t>VI</w:t>
            </w:r>
          </w:p>
        </w:tc>
        <w:tc>
          <w:tcPr>
            <w:tcW w:w="4820" w:type="dxa"/>
          </w:tcPr>
          <w:p w:rsidR="001E5777" w:rsidRDefault="00C60256">
            <w:pPr>
              <w:pStyle w:val="TableParagraph"/>
              <w:spacing w:before="8"/>
              <w:ind w:left="16"/>
              <w:rPr>
                <w:sz w:val="24"/>
              </w:rPr>
            </w:pPr>
            <w:r>
              <w:rPr>
                <w:sz w:val="24"/>
              </w:rPr>
              <w:t>Компоненты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DVD</w:t>
            </w:r>
          </w:p>
        </w:tc>
        <w:tc>
          <w:tcPr>
            <w:tcW w:w="1985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982" w:type="dxa"/>
          </w:tcPr>
          <w:p w:rsidR="001E5777" w:rsidRDefault="001E5777">
            <w:pPr>
              <w:pStyle w:val="TableParagraph"/>
              <w:ind w:left="0"/>
            </w:pPr>
          </w:p>
        </w:tc>
      </w:tr>
    </w:tbl>
    <w:p w:rsidR="001E5777" w:rsidRDefault="001E5777">
      <w:pPr>
        <w:pStyle w:val="a3"/>
        <w:spacing w:before="3"/>
        <w:ind w:left="0"/>
        <w:jc w:val="left"/>
        <w:rPr>
          <w:b/>
          <w:sz w:val="23"/>
        </w:rPr>
      </w:pPr>
    </w:p>
    <w:p w:rsidR="001E5777" w:rsidRDefault="00C60256">
      <w:pPr>
        <w:pStyle w:val="a3"/>
        <w:ind w:left="779" w:right="509"/>
      </w:pPr>
      <w:r>
        <w:rPr>
          <w:b/>
        </w:rPr>
        <w:t xml:space="preserve">Технические средства: </w:t>
      </w:r>
      <w:r>
        <w:t>мультимедийный проектор и экран; принтер монохромный; принтер</w:t>
      </w:r>
      <w:r>
        <w:rPr>
          <w:spacing w:val="1"/>
        </w:rPr>
        <w:t xml:space="preserve"> </w:t>
      </w:r>
      <w:r>
        <w:t>цветной; фотопринтер; цифровой фотоаппарат; цифровая видеокамера; графический планшет;</w:t>
      </w:r>
      <w:r>
        <w:rPr>
          <w:spacing w:val="1"/>
        </w:rPr>
        <w:t xml:space="preserve"> </w:t>
      </w:r>
      <w:r>
        <w:t>сканер; микрофон; музыкальная клавиатура; оборудование компьютерной сети; конструктор,</w:t>
      </w:r>
      <w:r>
        <w:rPr>
          <w:spacing w:val="1"/>
        </w:rPr>
        <w:t xml:space="preserve"> </w:t>
      </w:r>
      <w:r>
        <w:t>позволяющий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компьютерно-управляемые</w:t>
      </w:r>
      <w:r>
        <w:rPr>
          <w:spacing w:val="1"/>
        </w:rPr>
        <w:t xml:space="preserve"> </w:t>
      </w:r>
      <w:r>
        <w:t>движущиеся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обратной</w:t>
      </w:r>
      <w:r>
        <w:rPr>
          <w:spacing w:val="1"/>
        </w:rPr>
        <w:t xml:space="preserve"> </w:t>
      </w:r>
      <w:r>
        <w:t>связью;</w:t>
      </w:r>
      <w:r>
        <w:rPr>
          <w:spacing w:val="-57"/>
        </w:rPr>
        <w:t xml:space="preserve"> </w:t>
      </w:r>
      <w:r>
        <w:t>цифровые</w:t>
      </w:r>
      <w:r>
        <w:rPr>
          <w:spacing w:val="1"/>
        </w:rPr>
        <w:t xml:space="preserve"> </w:t>
      </w:r>
      <w:r>
        <w:t>датчики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интерфейсом;</w:t>
      </w:r>
      <w:r>
        <w:rPr>
          <w:spacing w:val="1"/>
        </w:rPr>
        <w:t xml:space="preserve"> </w:t>
      </w:r>
      <w:r>
        <w:t>устройство</w:t>
      </w:r>
      <w:r>
        <w:rPr>
          <w:spacing w:val="1"/>
        </w:rPr>
        <w:t xml:space="preserve"> </w:t>
      </w:r>
      <w:r>
        <w:t>глобального</w:t>
      </w:r>
      <w:r>
        <w:rPr>
          <w:spacing w:val="1"/>
        </w:rPr>
        <w:t xml:space="preserve"> </w:t>
      </w:r>
      <w:r>
        <w:t>позиционирования;</w:t>
      </w:r>
      <w:r>
        <w:rPr>
          <w:spacing w:val="1"/>
        </w:rPr>
        <w:t xml:space="preserve"> </w:t>
      </w:r>
      <w:r>
        <w:t>цифровой</w:t>
      </w:r>
      <w:r>
        <w:rPr>
          <w:spacing w:val="1"/>
        </w:rPr>
        <w:t xml:space="preserve"> </w:t>
      </w:r>
      <w:r>
        <w:t>микроскоп;</w:t>
      </w:r>
      <w:r>
        <w:rPr>
          <w:spacing w:val="-1"/>
        </w:rPr>
        <w:t xml:space="preserve"> </w:t>
      </w:r>
      <w:r>
        <w:t>доска</w:t>
      </w:r>
      <w:r>
        <w:rPr>
          <w:spacing w:val="-1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средствами, обеспечивающими</w:t>
      </w:r>
      <w:r>
        <w:rPr>
          <w:spacing w:val="-1"/>
        </w:rPr>
        <w:t xml:space="preserve"> </w:t>
      </w:r>
      <w:r>
        <w:t>обратную связь.</w:t>
      </w:r>
    </w:p>
    <w:p w:rsidR="001E5777" w:rsidRDefault="00C60256">
      <w:pPr>
        <w:pStyle w:val="a3"/>
        <w:spacing w:before="1"/>
        <w:ind w:left="779" w:right="506"/>
      </w:pPr>
      <w:r>
        <w:rPr>
          <w:b/>
        </w:rPr>
        <w:t>Программные</w:t>
      </w:r>
      <w:r>
        <w:rPr>
          <w:b/>
          <w:spacing w:val="1"/>
        </w:rPr>
        <w:t xml:space="preserve"> </w:t>
      </w:r>
      <w:r>
        <w:rPr>
          <w:b/>
        </w:rPr>
        <w:t xml:space="preserve">инструменты: </w:t>
      </w:r>
      <w:r>
        <w:t>операционные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служебные</w:t>
      </w:r>
      <w:r>
        <w:rPr>
          <w:spacing w:val="1"/>
        </w:rPr>
        <w:t xml:space="preserve"> </w:t>
      </w:r>
      <w:r>
        <w:t>инструменты;</w:t>
      </w:r>
      <w:r>
        <w:rPr>
          <w:spacing w:val="1"/>
        </w:rPr>
        <w:t xml:space="preserve"> </w:t>
      </w:r>
      <w:r>
        <w:t>орфографический</w:t>
      </w:r>
      <w:r>
        <w:rPr>
          <w:spacing w:val="1"/>
        </w:rPr>
        <w:t xml:space="preserve"> </w:t>
      </w:r>
      <w:r>
        <w:t>корректор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текстов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русском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иностранном</w:t>
      </w:r>
      <w:r>
        <w:rPr>
          <w:spacing w:val="1"/>
        </w:rPr>
        <w:t xml:space="preserve"> </w:t>
      </w:r>
      <w:r>
        <w:t>языках;</w:t>
      </w:r>
      <w:r>
        <w:rPr>
          <w:spacing w:val="1"/>
        </w:rPr>
        <w:t xml:space="preserve"> </w:t>
      </w:r>
      <w:r>
        <w:t>клавиатурный</w:t>
      </w:r>
      <w:r>
        <w:rPr>
          <w:spacing w:val="1"/>
        </w:rPr>
        <w:t xml:space="preserve"> </w:t>
      </w:r>
      <w:r>
        <w:t>тренажер для русского и иностранного языков; текстовый редактор для работы с русскими и</w:t>
      </w:r>
      <w:r>
        <w:rPr>
          <w:spacing w:val="1"/>
        </w:rPr>
        <w:t xml:space="preserve"> </w:t>
      </w:r>
      <w:r>
        <w:t>иноязычными</w:t>
      </w:r>
      <w:r>
        <w:rPr>
          <w:spacing w:val="1"/>
        </w:rPr>
        <w:t xml:space="preserve"> </w:t>
      </w:r>
      <w:r>
        <w:t>текстами;</w:t>
      </w:r>
      <w:r>
        <w:rPr>
          <w:spacing w:val="1"/>
        </w:rPr>
        <w:t xml:space="preserve"> </w:t>
      </w:r>
      <w:r>
        <w:t>инструмент</w:t>
      </w:r>
      <w:r>
        <w:rPr>
          <w:spacing w:val="1"/>
        </w:rPr>
        <w:t xml:space="preserve"> </w:t>
      </w:r>
      <w:r>
        <w:t>планирования</w:t>
      </w:r>
      <w:r>
        <w:rPr>
          <w:spacing w:val="1"/>
        </w:rPr>
        <w:t xml:space="preserve"> </w:t>
      </w:r>
      <w:r>
        <w:t>деятельности;</w:t>
      </w:r>
      <w:r>
        <w:rPr>
          <w:spacing w:val="1"/>
        </w:rPr>
        <w:t xml:space="preserve"> </w:t>
      </w:r>
      <w:r>
        <w:t>графический</w:t>
      </w:r>
      <w:r>
        <w:rPr>
          <w:spacing w:val="1"/>
        </w:rPr>
        <w:t xml:space="preserve"> </w:t>
      </w:r>
      <w:r>
        <w:t>редактор</w:t>
      </w:r>
      <w:r>
        <w:rPr>
          <w:spacing w:val="1"/>
        </w:rPr>
        <w:t xml:space="preserve"> </w:t>
      </w:r>
      <w:r>
        <w:t>для</w:t>
      </w:r>
      <w:r>
        <w:rPr>
          <w:spacing w:val="-57"/>
        </w:rPr>
        <w:t xml:space="preserve"> </w:t>
      </w:r>
      <w:r>
        <w:t>обработки</w:t>
      </w:r>
      <w:r>
        <w:rPr>
          <w:spacing w:val="1"/>
        </w:rPr>
        <w:t xml:space="preserve"> </w:t>
      </w:r>
      <w:r>
        <w:t>растровых</w:t>
      </w:r>
      <w:r>
        <w:rPr>
          <w:spacing w:val="1"/>
        </w:rPr>
        <w:t xml:space="preserve"> </w:t>
      </w:r>
      <w:r>
        <w:t>изображений;</w:t>
      </w:r>
      <w:r>
        <w:rPr>
          <w:spacing w:val="1"/>
        </w:rPr>
        <w:t xml:space="preserve"> </w:t>
      </w:r>
      <w:r>
        <w:t>графический</w:t>
      </w:r>
      <w:r>
        <w:rPr>
          <w:spacing w:val="1"/>
        </w:rPr>
        <w:t xml:space="preserve"> </w:t>
      </w:r>
      <w:r>
        <w:t>редактор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обработки</w:t>
      </w:r>
      <w:r>
        <w:rPr>
          <w:spacing w:val="1"/>
        </w:rPr>
        <w:t xml:space="preserve"> </w:t>
      </w:r>
      <w:r>
        <w:t>векторных</w:t>
      </w:r>
      <w:r>
        <w:rPr>
          <w:spacing w:val="1"/>
        </w:rPr>
        <w:t xml:space="preserve"> </w:t>
      </w:r>
      <w:r>
        <w:t>изображений;</w:t>
      </w:r>
      <w:r>
        <w:rPr>
          <w:spacing w:val="1"/>
        </w:rPr>
        <w:t xml:space="preserve"> </w:t>
      </w:r>
      <w:r>
        <w:t>музыкальный</w:t>
      </w:r>
      <w:r>
        <w:rPr>
          <w:spacing w:val="1"/>
        </w:rPr>
        <w:t xml:space="preserve"> </w:t>
      </w:r>
      <w:r>
        <w:t>редактор;</w:t>
      </w:r>
      <w:r>
        <w:rPr>
          <w:spacing w:val="1"/>
        </w:rPr>
        <w:t xml:space="preserve"> </w:t>
      </w:r>
      <w:r>
        <w:t>редактор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презентаций;</w:t>
      </w:r>
      <w:r>
        <w:rPr>
          <w:spacing w:val="1"/>
        </w:rPr>
        <w:t xml:space="preserve"> </w:t>
      </w:r>
      <w:r>
        <w:t>редактор</w:t>
      </w:r>
      <w:r>
        <w:rPr>
          <w:spacing w:val="1"/>
        </w:rPr>
        <w:t xml:space="preserve"> </w:t>
      </w:r>
      <w:r>
        <w:t>видео;</w:t>
      </w:r>
      <w:r>
        <w:rPr>
          <w:spacing w:val="1"/>
        </w:rPr>
        <w:t xml:space="preserve"> </w:t>
      </w:r>
      <w:r>
        <w:t>редактор</w:t>
      </w:r>
      <w:r>
        <w:rPr>
          <w:spacing w:val="1"/>
        </w:rPr>
        <w:t xml:space="preserve"> </w:t>
      </w:r>
      <w:r>
        <w:t>звука;</w:t>
      </w:r>
      <w:r>
        <w:rPr>
          <w:spacing w:val="1"/>
        </w:rPr>
        <w:t xml:space="preserve"> </w:t>
      </w:r>
      <w:r>
        <w:t>ГИС;</w:t>
      </w:r>
      <w:r>
        <w:rPr>
          <w:spacing w:val="1"/>
        </w:rPr>
        <w:t xml:space="preserve"> </w:t>
      </w:r>
      <w:r>
        <w:t>редактор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временнóй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(линия</w:t>
      </w:r>
      <w:r>
        <w:rPr>
          <w:spacing w:val="1"/>
        </w:rPr>
        <w:t xml:space="preserve"> </w:t>
      </w:r>
      <w:r>
        <w:t>времени);</w:t>
      </w:r>
      <w:r>
        <w:rPr>
          <w:spacing w:val="1"/>
        </w:rPr>
        <w:t xml:space="preserve"> </w:t>
      </w:r>
      <w:r>
        <w:t>редактор</w:t>
      </w:r>
      <w:r>
        <w:rPr>
          <w:spacing w:val="1"/>
        </w:rPr>
        <w:t xml:space="preserve"> </w:t>
      </w:r>
      <w:r>
        <w:t>генеалогических</w:t>
      </w:r>
      <w:r>
        <w:rPr>
          <w:spacing w:val="1"/>
        </w:rPr>
        <w:t xml:space="preserve"> </w:t>
      </w:r>
      <w:r>
        <w:t>деревьев;</w:t>
      </w:r>
      <w:r>
        <w:rPr>
          <w:spacing w:val="1"/>
        </w:rPr>
        <w:t xml:space="preserve"> </w:t>
      </w:r>
      <w:r>
        <w:t>цифровой</w:t>
      </w:r>
      <w:r>
        <w:rPr>
          <w:spacing w:val="1"/>
        </w:rPr>
        <w:t xml:space="preserve"> </w:t>
      </w:r>
      <w:r>
        <w:t>биологический</w:t>
      </w:r>
      <w:r>
        <w:rPr>
          <w:spacing w:val="1"/>
        </w:rPr>
        <w:t xml:space="preserve"> </w:t>
      </w:r>
      <w:r>
        <w:t>определитель;</w:t>
      </w:r>
      <w:r>
        <w:rPr>
          <w:spacing w:val="1"/>
        </w:rPr>
        <w:t xml:space="preserve"> </w:t>
      </w:r>
      <w:r>
        <w:t>виртуальные</w:t>
      </w:r>
      <w:r>
        <w:rPr>
          <w:spacing w:val="1"/>
        </w:rPr>
        <w:t xml:space="preserve"> </w:t>
      </w:r>
      <w:r>
        <w:t>лаборатории по учебным предметам; среды для дистанционного он-лайн и оф-лайн сетевого</w:t>
      </w:r>
      <w:r>
        <w:rPr>
          <w:spacing w:val="1"/>
        </w:rPr>
        <w:t xml:space="preserve"> </w:t>
      </w:r>
      <w:r>
        <w:t>взаимодействия;</w:t>
      </w:r>
      <w:r>
        <w:rPr>
          <w:spacing w:val="1"/>
        </w:rPr>
        <w:t xml:space="preserve"> </w:t>
      </w:r>
      <w:r>
        <w:t>среда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интернет-публикаций;</w:t>
      </w:r>
      <w:r>
        <w:rPr>
          <w:spacing w:val="1"/>
        </w:rPr>
        <w:t xml:space="preserve"> </w:t>
      </w:r>
      <w:r>
        <w:t>редактор</w:t>
      </w:r>
      <w:r>
        <w:rPr>
          <w:spacing w:val="1"/>
        </w:rPr>
        <w:t xml:space="preserve"> </w:t>
      </w:r>
      <w:r>
        <w:t>интернет-сайтов;</w:t>
      </w:r>
      <w:r>
        <w:rPr>
          <w:spacing w:val="1"/>
        </w:rPr>
        <w:t xml:space="preserve"> </w:t>
      </w:r>
      <w:r>
        <w:t>редактор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совместного</w:t>
      </w:r>
      <w:r>
        <w:rPr>
          <w:spacing w:val="1"/>
        </w:rPr>
        <w:t xml:space="preserve"> </w:t>
      </w:r>
      <w:r>
        <w:t>удаленного редактирования сообщений.</w:t>
      </w:r>
    </w:p>
    <w:p w:rsidR="001E5777" w:rsidRDefault="00C60256">
      <w:pPr>
        <w:pStyle w:val="a3"/>
        <w:ind w:left="779" w:right="504"/>
      </w:pPr>
      <w:r>
        <w:rPr>
          <w:b/>
        </w:rPr>
        <w:t xml:space="preserve">Обеспечение технической, методической и организационной поддержки: </w:t>
      </w:r>
      <w:r>
        <w:t>разработка планов,</w:t>
      </w:r>
      <w:r>
        <w:rPr>
          <w:spacing w:val="-57"/>
        </w:rPr>
        <w:t xml:space="preserve"> </w:t>
      </w:r>
      <w:r>
        <w:t>дорожных карт; заключение договоров; подготовка распорядительных документов учредителя;</w:t>
      </w:r>
      <w:r>
        <w:rPr>
          <w:spacing w:val="1"/>
        </w:rPr>
        <w:t xml:space="preserve"> </w:t>
      </w:r>
      <w:r>
        <w:t>подготовка локальных актов образовательной организации; подготовка программ формирования</w:t>
      </w:r>
      <w:r>
        <w:rPr>
          <w:spacing w:val="-57"/>
        </w:rPr>
        <w:t xml:space="preserve"> </w:t>
      </w:r>
      <w:r>
        <w:t>ИКТ-компетентности работников образовательной организации (индивидуальных программ для</w:t>
      </w:r>
      <w:r>
        <w:rPr>
          <w:spacing w:val="-57"/>
        </w:rPr>
        <w:t xml:space="preserve"> </w:t>
      </w:r>
      <w:r>
        <w:t>каждого</w:t>
      </w:r>
      <w:r>
        <w:rPr>
          <w:spacing w:val="-1"/>
        </w:rPr>
        <w:t xml:space="preserve"> </w:t>
      </w:r>
      <w:r>
        <w:t>работника).</w:t>
      </w:r>
    </w:p>
    <w:p w:rsidR="001E5777" w:rsidRDefault="00C60256">
      <w:pPr>
        <w:pStyle w:val="a3"/>
        <w:spacing w:before="1"/>
        <w:ind w:left="779" w:right="503"/>
      </w:pPr>
      <w:r>
        <w:rPr>
          <w:b/>
        </w:rPr>
        <w:t xml:space="preserve">Отображение образовательного процесса в информационной среде: </w:t>
      </w:r>
      <w:r>
        <w:t>размещаются домашние</w:t>
      </w:r>
      <w:r>
        <w:rPr>
          <w:spacing w:val="1"/>
        </w:rPr>
        <w:t xml:space="preserve"> </w:t>
      </w:r>
      <w:r>
        <w:t>задания (текстовая формулировка, видеофильм для анализа, географическая карта); результаты</w:t>
      </w:r>
      <w:r>
        <w:rPr>
          <w:spacing w:val="1"/>
        </w:rPr>
        <w:t xml:space="preserve"> </w:t>
      </w:r>
      <w:r>
        <w:t>выполнения аттестационных работ обучающихся; творческие работы учителей и обучающихся;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учителей,</w:t>
      </w:r>
      <w:r>
        <w:rPr>
          <w:spacing w:val="1"/>
        </w:rPr>
        <w:t xml:space="preserve"> </w:t>
      </w:r>
      <w:r>
        <w:t>администрации,</w:t>
      </w:r>
      <w:r>
        <w:rPr>
          <w:spacing w:val="1"/>
        </w:rPr>
        <w:t xml:space="preserve"> </w:t>
      </w:r>
      <w:r>
        <w:t>родителей,</w:t>
      </w:r>
      <w:r>
        <w:rPr>
          <w:spacing w:val="1"/>
        </w:rPr>
        <w:t xml:space="preserve"> </w:t>
      </w:r>
      <w:r>
        <w:t>органов</w:t>
      </w:r>
      <w:r>
        <w:rPr>
          <w:spacing w:val="61"/>
        </w:rPr>
        <w:t xml:space="preserve"> </w:t>
      </w:r>
      <w:r>
        <w:t>управления;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методическая</w:t>
      </w:r>
      <w:r>
        <w:rPr>
          <w:spacing w:val="1"/>
        </w:rPr>
        <w:t xml:space="preserve"> </w:t>
      </w:r>
      <w:r>
        <w:t>поддержка</w:t>
      </w:r>
      <w:r>
        <w:rPr>
          <w:spacing w:val="1"/>
        </w:rPr>
        <w:t xml:space="preserve"> </w:t>
      </w:r>
      <w:r>
        <w:t>учителей</w:t>
      </w:r>
      <w:r>
        <w:rPr>
          <w:spacing w:val="1"/>
        </w:rPr>
        <w:t xml:space="preserve"> </w:t>
      </w:r>
      <w:r>
        <w:t>(интернет-школа,</w:t>
      </w:r>
      <w:r>
        <w:rPr>
          <w:spacing w:val="1"/>
        </w:rPr>
        <w:t xml:space="preserve"> </w:t>
      </w:r>
      <w:r>
        <w:t>интернет-ИПК,</w:t>
      </w:r>
      <w:r>
        <w:rPr>
          <w:spacing w:val="-57"/>
        </w:rPr>
        <w:t xml:space="preserve"> </w:t>
      </w:r>
      <w:r>
        <w:t>мультимедиаколлекция).</w:t>
      </w:r>
    </w:p>
    <w:p w:rsidR="001E5777" w:rsidRDefault="00C60256">
      <w:pPr>
        <w:ind w:left="779" w:right="504"/>
        <w:jc w:val="both"/>
        <w:rPr>
          <w:sz w:val="24"/>
        </w:rPr>
      </w:pPr>
      <w:r>
        <w:rPr>
          <w:b/>
          <w:sz w:val="24"/>
        </w:rPr>
        <w:t>Компоненты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бумажных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 xml:space="preserve">носителях: </w:t>
      </w:r>
      <w:r>
        <w:rPr>
          <w:sz w:val="24"/>
        </w:rPr>
        <w:t>учебники</w:t>
      </w:r>
      <w:r>
        <w:rPr>
          <w:spacing w:val="1"/>
          <w:sz w:val="24"/>
        </w:rPr>
        <w:t xml:space="preserve"> </w:t>
      </w:r>
      <w:r>
        <w:rPr>
          <w:sz w:val="24"/>
        </w:rPr>
        <w:t>(органайзеры);</w:t>
      </w:r>
      <w:r>
        <w:rPr>
          <w:spacing w:val="1"/>
          <w:sz w:val="24"/>
        </w:rPr>
        <w:t xml:space="preserve"> </w:t>
      </w:r>
      <w:r>
        <w:rPr>
          <w:sz w:val="24"/>
        </w:rPr>
        <w:t>рабочие</w:t>
      </w:r>
      <w:r>
        <w:rPr>
          <w:spacing w:val="1"/>
          <w:sz w:val="24"/>
        </w:rPr>
        <w:t xml:space="preserve"> </w:t>
      </w:r>
      <w:r>
        <w:rPr>
          <w:sz w:val="24"/>
        </w:rPr>
        <w:t>тетради</w:t>
      </w:r>
      <w:r>
        <w:rPr>
          <w:spacing w:val="1"/>
          <w:sz w:val="24"/>
        </w:rPr>
        <w:t xml:space="preserve"> </w:t>
      </w:r>
      <w:r>
        <w:rPr>
          <w:sz w:val="24"/>
        </w:rPr>
        <w:t>(тетради-</w:t>
      </w:r>
      <w:r>
        <w:rPr>
          <w:spacing w:val="-57"/>
          <w:sz w:val="24"/>
        </w:rPr>
        <w:t xml:space="preserve"> </w:t>
      </w:r>
      <w:r>
        <w:rPr>
          <w:sz w:val="24"/>
        </w:rPr>
        <w:t>тренажеры).</w:t>
      </w:r>
    </w:p>
    <w:p w:rsidR="001E5777" w:rsidRDefault="001E5777">
      <w:pPr>
        <w:jc w:val="both"/>
        <w:rPr>
          <w:sz w:val="24"/>
        </w:rPr>
        <w:sectPr w:rsidR="001E5777">
          <w:pgSz w:w="11910" w:h="16840"/>
          <w:pgMar w:top="1040" w:right="340" w:bottom="940" w:left="300" w:header="0" w:footer="676" w:gutter="0"/>
          <w:cols w:space="720"/>
        </w:sectPr>
      </w:pPr>
    </w:p>
    <w:p w:rsidR="001E5777" w:rsidRDefault="00C60256">
      <w:pPr>
        <w:pStyle w:val="a3"/>
        <w:spacing w:before="66"/>
        <w:ind w:left="780" w:right="513"/>
      </w:pPr>
      <w:r>
        <w:rPr>
          <w:b/>
        </w:rPr>
        <w:t xml:space="preserve">Компоненты на CD и DVD: </w:t>
      </w:r>
      <w:r>
        <w:t>электронные приложения к учебникам; электронные наглядные</w:t>
      </w:r>
      <w:r>
        <w:rPr>
          <w:spacing w:val="1"/>
        </w:rPr>
        <w:t xml:space="preserve"> </w:t>
      </w:r>
      <w:r>
        <w:t>пособия;</w:t>
      </w:r>
      <w:r>
        <w:rPr>
          <w:spacing w:val="-1"/>
        </w:rPr>
        <w:t xml:space="preserve"> </w:t>
      </w:r>
      <w:r>
        <w:t>электронные</w:t>
      </w:r>
      <w:r>
        <w:rPr>
          <w:spacing w:val="-2"/>
        </w:rPr>
        <w:t xml:space="preserve"> </w:t>
      </w:r>
      <w:r>
        <w:t>тренажеры; электронные</w:t>
      </w:r>
      <w:r>
        <w:rPr>
          <w:spacing w:val="-3"/>
        </w:rPr>
        <w:t xml:space="preserve"> </w:t>
      </w:r>
      <w:r>
        <w:t>практикумы.</w:t>
      </w:r>
    </w:p>
    <w:p w:rsidR="001E5777" w:rsidRDefault="00C60256">
      <w:pPr>
        <w:pStyle w:val="a3"/>
        <w:ind w:left="779" w:right="509"/>
      </w:pPr>
      <w:r>
        <w:t>Образовательной</w:t>
      </w:r>
      <w:r>
        <w:rPr>
          <w:spacing w:val="1"/>
        </w:rPr>
        <w:t xml:space="preserve"> </w:t>
      </w:r>
      <w:r>
        <w:t>организацией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меры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сроки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приведению</w:t>
      </w:r>
      <w:r>
        <w:rPr>
          <w:spacing w:val="1"/>
        </w:rPr>
        <w:t xml:space="preserve"> </w:t>
      </w:r>
      <w:r>
        <w:t>информационно-методических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-57"/>
        </w:rPr>
        <w:t xml:space="preserve"> </w:t>
      </w:r>
      <w:r>
        <w:t>основного</w:t>
      </w:r>
      <w:r>
        <w:rPr>
          <w:spacing w:val="-1"/>
        </w:rPr>
        <w:t xml:space="preserve"> </w:t>
      </w:r>
      <w:r>
        <w:t>общего образования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соответствие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требованиями</w:t>
      </w:r>
      <w:r>
        <w:rPr>
          <w:spacing w:val="-1"/>
        </w:rPr>
        <w:t xml:space="preserve"> </w:t>
      </w:r>
      <w:r>
        <w:t>ФГОС ООО.</w:t>
      </w:r>
    </w:p>
    <w:p w:rsidR="001E5777" w:rsidRDefault="00C60256">
      <w:pPr>
        <w:pStyle w:val="2"/>
        <w:numPr>
          <w:ilvl w:val="2"/>
          <w:numId w:val="109"/>
        </w:numPr>
        <w:tabs>
          <w:tab w:val="left" w:pos="1489"/>
        </w:tabs>
        <w:ind w:left="1488" w:hanging="710"/>
        <w:jc w:val="both"/>
      </w:pPr>
      <w:r>
        <w:t>Механизмы</w:t>
      </w:r>
      <w:r>
        <w:rPr>
          <w:spacing w:val="-4"/>
        </w:rPr>
        <w:t xml:space="preserve"> </w:t>
      </w:r>
      <w:r>
        <w:t>достижения</w:t>
      </w:r>
      <w:r>
        <w:rPr>
          <w:spacing w:val="-2"/>
        </w:rPr>
        <w:t xml:space="preserve"> </w:t>
      </w:r>
      <w:r>
        <w:t>целевых</w:t>
      </w:r>
      <w:r>
        <w:rPr>
          <w:spacing w:val="-3"/>
        </w:rPr>
        <w:t xml:space="preserve"> </w:t>
      </w:r>
      <w:r>
        <w:t>ориентиров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системе</w:t>
      </w:r>
      <w:r>
        <w:rPr>
          <w:spacing w:val="-5"/>
        </w:rPr>
        <w:t xml:space="preserve"> </w:t>
      </w:r>
      <w:r>
        <w:t>условий</w:t>
      </w:r>
    </w:p>
    <w:p w:rsidR="001E5777" w:rsidRDefault="00C60256">
      <w:pPr>
        <w:pStyle w:val="a3"/>
        <w:ind w:left="779" w:right="511"/>
      </w:pPr>
      <w:r>
        <w:t>Интегративным</w:t>
      </w:r>
      <w:r>
        <w:rPr>
          <w:spacing w:val="1"/>
        </w:rPr>
        <w:t xml:space="preserve"> </w:t>
      </w:r>
      <w:r>
        <w:t>результатом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образовательной организации является создание и поддержание развивающей образовательной</w:t>
      </w:r>
      <w:r>
        <w:rPr>
          <w:spacing w:val="1"/>
        </w:rPr>
        <w:t xml:space="preserve"> </w:t>
      </w:r>
      <w:r>
        <w:t>среды,</w:t>
      </w:r>
      <w:r>
        <w:rPr>
          <w:spacing w:val="1"/>
        </w:rPr>
        <w:t xml:space="preserve"> </w:t>
      </w:r>
      <w:r>
        <w:t>адекватной</w:t>
      </w:r>
      <w:r>
        <w:rPr>
          <w:spacing w:val="1"/>
        </w:rPr>
        <w:t xml:space="preserve"> </w:t>
      </w:r>
      <w:r>
        <w:t>задачам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личностного,</w:t>
      </w:r>
      <w:r>
        <w:rPr>
          <w:spacing w:val="1"/>
        </w:rPr>
        <w:t xml:space="preserve"> </w:t>
      </w:r>
      <w:r>
        <w:t>социального,</w:t>
      </w:r>
      <w:r>
        <w:rPr>
          <w:spacing w:val="1"/>
        </w:rPr>
        <w:t xml:space="preserve"> </w:t>
      </w:r>
      <w:r>
        <w:t>познавательного</w:t>
      </w:r>
      <w:r>
        <w:rPr>
          <w:spacing w:val="1"/>
        </w:rPr>
        <w:t xml:space="preserve"> </w:t>
      </w:r>
      <w:r>
        <w:t>(интеллектуального),</w:t>
      </w:r>
      <w:r>
        <w:rPr>
          <w:spacing w:val="1"/>
        </w:rPr>
        <w:t xml:space="preserve"> </w:t>
      </w:r>
      <w:r>
        <w:t>коммуникативного,</w:t>
      </w:r>
      <w:r>
        <w:rPr>
          <w:spacing w:val="1"/>
        </w:rPr>
        <w:t xml:space="preserve"> </w:t>
      </w:r>
      <w:r>
        <w:t>эстетического,</w:t>
      </w:r>
      <w:r>
        <w:rPr>
          <w:spacing w:val="1"/>
        </w:rPr>
        <w:t xml:space="preserve"> </w:t>
      </w:r>
      <w:r>
        <w:t>физического,</w:t>
      </w:r>
      <w:r>
        <w:rPr>
          <w:spacing w:val="1"/>
        </w:rPr>
        <w:t xml:space="preserve"> </w:t>
      </w:r>
      <w:r>
        <w:t>трудового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обучающихся.</w:t>
      </w:r>
      <w:r>
        <w:rPr>
          <w:spacing w:val="-3"/>
        </w:rPr>
        <w:t xml:space="preserve"> </w:t>
      </w:r>
      <w:r>
        <w:t>Созданные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образовательной</w:t>
      </w:r>
      <w:r>
        <w:rPr>
          <w:spacing w:val="-2"/>
        </w:rPr>
        <w:t xml:space="preserve"> </w:t>
      </w:r>
      <w:r>
        <w:t>организации,</w:t>
      </w:r>
      <w:r>
        <w:rPr>
          <w:spacing w:val="-3"/>
        </w:rPr>
        <w:t xml:space="preserve"> </w:t>
      </w:r>
      <w:r>
        <w:t>реализующей</w:t>
      </w:r>
      <w:r>
        <w:rPr>
          <w:spacing w:val="-2"/>
        </w:rPr>
        <w:t xml:space="preserve"> </w:t>
      </w:r>
      <w:r>
        <w:t>ООП</w:t>
      </w:r>
      <w:r>
        <w:rPr>
          <w:spacing w:val="-3"/>
        </w:rPr>
        <w:t xml:space="preserve"> </w:t>
      </w:r>
      <w:r>
        <w:t>ООО,</w:t>
      </w:r>
      <w:r>
        <w:rPr>
          <w:spacing w:val="1"/>
        </w:rPr>
        <w:t xml:space="preserve"> </w:t>
      </w:r>
      <w:r>
        <w:t>условия: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1141"/>
        </w:tabs>
        <w:ind w:left="1140" w:hanging="362"/>
        <w:rPr>
          <w:sz w:val="24"/>
        </w:rPr>
      </w:pPr>
      <w:r>
        <w:rPr>
          <w:sz w:val="24"/>
        </w:rPr>
        <w:t>соответствуют</w:t>
      </w:r>
      <w:r>
        <w:rPr>
          <w:spacing w:val="-3"/>
          <w:sz w:val="24"/>
        </w:rPr>
        <w:t xml:space="preserve"> </w:t>
      </w:r>
      <w:r>
        <w:rPr>
          <w:sz w:val="24"/>
        </w:rPr>
        <w:t>требованиям</w:t>
      </w:r>
      <w:r>
        <w:rPr>
          <w:spacing w:val="-4"/>
          <w:sz w:val="24"/>
        </w:rPr>
        <w:t xml:space="preserve"> </w:t>
      </w:r>
      <w:r>
        <w:rPr>
          <w:sz w:val="24"/>
        </w:rPr>
        <w:t>ФГОС</w:t>
      </w:r>
      <w:r>
        <w:rPr>
          <w:spacing w:val="-3"/>
          <w:sz w:val="24"/>
        </w:rPr>
        <w:t xml:space="preserve"> </w:t>
      </w:r>
      <w:r>
        <w:rPr>
          <w:sz w:val="24"/>
        </w:rPr>
        <w:t>ООО;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1141"/>
        </w:tabs>
        <w:spacing w:before="1"/>
        <w:ind w:left="779" w:right="506" w:firstLine="0"/>
        <w:rPr>
          <w:sz w:val="24"/>
        </w:rPr>
      </w:pPr>
      <w:r>
        <w:rPr>
          <w:sz w:val="24"/>
        </w:rPr>
        <w:t>обеспечивают достижение планируемых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 освоения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основной 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реализацию</w:t>
      </w:r>
      <w:r>
        <w:rPr>
          <w:spacing w:val="1"/>
          <w:sz w:val="24"/>
        </w:rPr>
        <w:t xml:space="preserve"> </w:t>
      </w:r>
      <w:r>
        <w:rPr>
          <w:sz w:val="24"/>
        </w:rPr>
        <w:t>предусмотренных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ней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программ;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1141"/>
        </w:tabs>
        <w:spacing w:before="2" w:line="237" w:lineRule="auto"/>
        <w:ind w:left="779" w:right="519" w:firstLine="0"/>
        <w:rPr>
          <w:sz w:val="24"/>
        </w:rPr>
      </w:pPr>
      <w:r>
        <w:rPr>
          <w:sz w:val="24"/>
        </w:rPr>
        <w:t>учитывают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организации,</w:t>
      </w:r>
      <w:r>
        <w:rPr>
          <w:spacing w:val="1"/>
          <w:sz w:val="24"/>
        </w:rPr>
        <w:t xml:space="preserve"> </w:t>
      </w:r>
      <w:r>
        <w:rPr>
          <w:sz w:val="24"/>
        </w:rPr>
        <w:t>ее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организационную</w:t>
      </w:r>
      <w:r>
        <w:rPr>
          <w:spacing w:val="1"/>
          <w:sz w:val="24"/>
        </w:rPr>
        <w:t xml:space="preserve"> </w:t>
      </w:r>
      <w:r>
        <w:rPr>
          <w:sz w:val="24"/>
        </w:rPr>
        <w:t>структуру,</w:t>
      </w:r>
      <w:r>
        <w:rPr>
          <w:spacing w:val="1"/>
          <w:sz w:val="24"/>
        </w:rPr>
        <w:t xml:space="preserve"> </w:t>
      </w:r>
      <w:r>
        <w:rPr>
          <w:sz w:val="24"/>
        </w:rPr>
        <w:t>запросы участников образовательного процесса;</w:t>
      </w:r>
    </w:p>
    <w:p w:rsidR="001E5777" w:rsidRDefault="00C60256">
      <w:pPr>
        <w:pStyle w:val="a5"/>
        <w:numPr>
          <w:ilvl w:val="0"/>
          <w:numId w:val="74"/>
        </w:numPr>
        <w:tabs>
          <w:tab w:val="left" w:pos="1141"/>
        </w:tabs>
        <w:spacing w:before="5" w:line="237" w:lineRule="auto"/>
        <w:ind w:right="511" w:hanging="1"/>
        <w:rPr>
          <w:sz w:val="24"/>
        </w:rPr>
      </w:pPr>
      <w:r>
        <w:rPr>
          <w:sz w:val="24"/>
        </w:rPr>
        <w:t>предоставляют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социальными</w:t>
      </w:r>
      <w:r>
        <w:rPr>
          <w:spacing w:val="1"/>
          <w:sz w:val="24"/>
        </w:rPr>
        <w:t xml:space="preserve"> </w:t>
      </w:r>
      <w:r>
        <w:rPr>
          <w:sz w:val="24"/>
        </w:rPr>
        <w:t>партнерами,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ресурсов социума, в</w:t>
      </w:r>
      <w:r>
        <w:rPr>
          <w:spacing w:val="-1"/>
          <w:sz w:val="24"/>
        </w:rPr>
        <w:t xml:space="preserve"> </w:t>
      </w:r>
      <w:r>
        <w:rPr>
          <w:sz w:val="24"/>
        </w:rPr>
        <w:t>том</w:t>
      </w:r>
      <w:r>
        <w:rPr>
          <w:spacing w:val="-1"/>
          <w:sz w:val="24"/>
        </w:rPr>
        <w:t xml:space="preserve"> </w:t>
      </w:r>
      <w:r>
        <w:rPr>
          <w:sz w:val="24"/>
        </w:rPr>
        <w:t>числе</w:t>
      </w:r>
      <w:r>
        <w:rPr>
          <w:spacing w:val="-1"/>
          <w:sz w:val="24"/>
        </w:rPr>
        <w:t xml:space="preserve"> </w:t>
      </w:r>
      <w:r>
        <w:rPr>
          <w:sz w:val="24"/>
        </w:rPr>
        <w:t>и сетевого взаимодействия.</w:t>
      </w:r>
    </w:p>
    <w:p w:rsidR="001E5777" w:rsidRDefault="00C60256">
      <w:pPr>
        <w:pStyle w:val="a3"/>
        <w:ind w:left="780" w:right="516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ООО</w:t>
      </w:r>
      <w:r>
        <w:rPr>
          <w:spacing w:val="1"/>
        </w:rPr>
        <w:t xml:space="preserve"> </w:t>
      </w:r>
      <w:r>
        <w:t>раздел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организации,</w:t>
      </w:r>
      <w:r>
        <w:rPr>
          <w:spacing w:val="-3"/>
        </w:rPr>
        <w:t xml:space="preserve"> </w:t>
      </w:r>
      <w:r>
        <w:t>характеризующий</w:t>
      </w:r>
      <w:r>
        <w:rPr>
          <w:spacing w:val="-1"/>
        </w:rPr>
        <w:t xml:space="preserve"> </w:t>
      </w:r>
      <w:r>
        <w:t>систему</w:t>
      </w:r>
      <w:r>
        <w:rPr>
          <w:spacing w:val="-1"/>
        </w:rPr>
        <w:t xml:space="preserve"> </w:t>
      </w:r>
      <w:r>
        <w:t>условий,</w:t>
      </w:r>
      <w:r>
        <w:rPr>
          <w:spacing w:val="-1"/>
        </w:rPr>
        <w:t xml:space="preserve"> </w:t>
      </w:r>
      <w:r>
        <w:t>содержит:</w:t>
      </w:r>
    </w:p>
    <w:p w:rsidR="001E5777" w:rsidRDefault="00C60256">
      <w:pPr>
        <w:pStyle w:val="a5"/>
        <w:numPr>
          <w:ilvl w:val="0"/>
          <w:numId w:val="73"/>
        </w:numPr>
        <w:tabs>
          <w:tab w:val="left" w:pos="1140"/>
          <w:tab w:val="left" w:pos="1141"/>
        </w:tabs>
        <w:spacing w:before="4" w:line="237" w:lineRule="auto"/>
        <w:ind w:left="779" w:right="499" w:firstLine="0"/>
        <w:jc w:val="left"/>
        <w:rPr>
          <w:sz w:val="24"/>
        </w:rPr>
      </w:pPr>
      <w:r>
        <w:rPr>
          <w:sz w:val="24"/>
        </w:rPr>
        <w:t>описание</w:t>
      </w:r>
      <w:r>
        <w:rPr>
          <w:spacing w:val="28"/>
          <w:sz w:val="24"/>
        </w:rPr>
        <w:t xml:space="preserve"> </w:t>
      </w:r>
      <w:r>
        <w:rPr>
          <w:sz w:val="24"/>
        </w:rPr>
        <w:t>кадровых,</w:t>
      </w:r>
      <w:r>
        <w:rPr>
          <w:spacing w:val="29"/>
          <w:sz w:val="24"/>
        </w:rPr>
        <w:t xml:space="preserve"> </w:t>
      </w:r>
      <w:r>
        <w:rPr>
          <w:sz w:val="24"/>
        </w:rPr>
        <w:t>психолого-педагогических,</w:t>
      </w:r>
      <w:r>
        <w:rPr>
          <w:spacing w:val="29"/>
          <w:sz w:val="24"/>
        </w:rPr>
        <w:t xml:space="preserve"> </w:t>
      </w:r>
      <w:r>
        <w:rPr>
          <w:sz w:val="24"/>
        </w:rPr>
        <w:t>финансово-экономических,</w:t>
      </w:r>
      <w:r>
        <w:rPr>
          <w:spacing w:val="29"/>
          <w:sz w:val="24"/>
        </w:rPr>
        <w:t xml:space="preserve"> </w:t>
      </w:r>
      <w:r>
        <w:rPr>
          <w:sz w:val="24"/>
        </w:rPr>
        <w:t>материально-</w:t>
      </w:r>
      <w:r>
        <w:rPr>
          <w:spacing w:val="-57"/>
          <w:sz w:val="24"/>
        </w:rPr>
        <w:t xml:space="preserve"> </w:t>
      </w:r>
      <w:r>
        <w:rPr>
          <w:sz w:val="24"/>
        </w:rPr>
        <w:t>технических,</w:t>
      </w:r>
      <w:r>
        <w:rPr>
          <w:spacing w:val="-1"/>
          <w:sz w:val="24"/>
        </w:rPr>
        <w:t xml:space="preserve"> </w:t>
      </w:r>
      <w:r>
        <w:rPr>
          <w:sz w:val="24"/>
        </w:rPr>
        <w:t>информационно-методических</w:t>
      </w:r>
      <w:r>
        <w:rPr>
          <w:spacing w:val="4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-1"/>
          <w:sz w:val="24"/>
        </w:rPr>
        <w:t xml:space="preserve"> </w:t>
      </w:r>
      <w:r>
        <w:rPr>
          <w:sz w:val="24"/>
        </w:rPr>
        <w:t>и ресурсов;</w:t>
      </w:r>
    </w:p>
    <w:p w:rsidR="001E5777" w:rsidRDefault="00C60256">
      <w:pPr>
        <w:pStyle w:val="a5"/>
        <w:numPr>
          <w:ilvl w:val="0"/>
          <w:numId w:val="73"/>
        </w:numPr>
        <w:tabs>
          <w:tab w:val="left" w:pos="1140"/>
          <w:tab w:val="left" w:pos="1141"/>
        </w:tabs>
        <w:spacing w:before="5" w:line="237" w:lineRule="auto"/>
        <w:ind w:left="779" w:right="513" w:firstLine="0"/>
        <w:jc w:val="left"/>
        <w:rPr>
          <w:sz w:val="24"/>
        </w:rPr>
      </w:pPr>
      <w:r>
        <w:rPr>
          <w:sz w:val="24"/>
        </w:rPr>
        <w:t>обоснование</w:t>
      </w:r>
      <w:r>
        <w:rPr>
          <w:spacing w:val="45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48"/>
          <w:sz w:val="24"/>
        </w:rPr>
        <w:t xml:space="preserve"> </w:t>
      </w:r>
      <w:r>
        <w:rPr>
          <w:sz w:val="24"/>
        </w:rPr>
        <w:t>изменений</w:t>
      </w:r>
      <w:r>
        <w:rPr>
          <w:spacing w:val="48"/>
          <w:sz w:val="24"/>
        </w:rPr>
        <w:t xml:space="preserve"> </w:t>
      </w:r>
      <w:r>
        <w:rPr>
          <w:sz w:val="24"/>
        </w:rPr>
        <w:t>в</w:t>
      </w:r>
      <w:r>
        <w:rPr>
          <w:spacing w:val="43"/>
          <w:sz w:val="24"/>
        </w:rPr>
        <w:t xml:space="preserve"> </w:t>
      </w:r>
      <w:r>
        <w:rPr>
          <w:sz w:val="24"/>
        </w:rPr>
        <w:t>имеющихся</w:t>
      </w:r>
      <w:r>
        <w:rPr>
          <w:spacing w:val="49"/>
          <w:sz w:val="24"/>
        </w:rPr>
        <w:t xml:space="preserve"> </w:t>
      </w:r>
      <w:r>
        <w:rPr>
          <w:sz w:val="24"/>
        </w:rPr>
        <w:t>условиях</w:t>
      </w:r>
      <w:r>
        <w:rPr>
          <w:spacing w:val="49"/>
          <w:sz w:val="24"/>
        </w:rPr>
        <w:t xml:space="preserve"> </w:t>
      </w:r>
      <w:r>
        <w:rPr>
          <w:sz w:val="24"/>
        </w:rPr>
        <w:t>в</w:t>
      </w:r>
      <w:r>
        <w:rPr>
          <w:spacing w:val="45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48"/>
          <w:sz w:val="24"/>
        </w:rPr>
        <w:t xml:space="preserve"> </w:t>
      </w:r>
      <w:r>
        <w:rPr>
          <w:sz w:val="24"/>
        </w:rPr>
        <w:t>с</w:t>
      </w:r>
      <w:r>
        <w:rPr>
          <w:spacing w:val="43"/>
          <w:sz w:val="24"/>
        </w:rPr>
        <w:t xml:space="preserve"> </w:t>
      </w:r>
      <w:r>
        <w:rPr>
          <w:sz w:val="24"/>
        </w:rPr>
        <w:t>целями</w:t>
      </w:r>
      <w:r>
        <w:rPr>
          <w:spacing w:val="44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приоритетами</w:t>
      </w:r>
      <w:r>
        <w:rPr>
          <w:spacing w:val="-1"/>
          <w:sz w:val="24"/>
        </w:rPr>
        <w:t xml:space="preserve"> </w:t>
      </w:r>
      <w:r>
        <w:rPr>
          <w:sz w:val="24"/>
        </w:rPr>
        <w:t>ООП</w:t>
      </w:r>
      <w:r>
        <w:rPr>
          <w:spacing w:val="-1"/>
          <w:sz w:val="24"/>
        </w:rPr>
        <w:t xml:space="preserve"> </w:t>
      </w:r>
      <w:r>
        <w:rPr>
          <w:sz w:val="24"/>
        </w:rPr>
        <w:t>ООО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образовательной организации;</w:t>
      </w:r>
    </w:p>
    <w:p w:rsidR="001E5777" w:rsidRDefault="00C60256">
      <w:pPr>
        <w:pStyle w:val="a5"/>
        <w:numPr>
          <w:ilvl w:val="0"/>
          <w:numId w:val="73"/>
        </w:numPr>
        <w:tabs>
          <w:tab w:val="left" w:pos="1140"/>
          <w:tab w:val="left" w:pos="1141"/>
        </w:tabs>
        <w:spacing w:before="2" w:line="293" w:lineRule="exact"/>
        <w:ind w:left="1140" w:hanging="362"/>
        <w:jc w:val="left"/>
        <w:rPr>
          <w:sz w:val="24"/>
        </w:rPr>
      </w:pPr>
      <w:r>
        <w:rPr>
          <w:sz w:val="24"/>
        </w:rPr>
        <w:t>механизмы</w:t>
      </w:r>
      <w:r>
        <w:rPr>
          <w:spacing w:val="-4"/>
          <w:sz w:val="24"/>
        </w:rPr>
        <w:t xml:space="preserve"> </w:t>
      </w:r>
      <w:r>
        <w:rPr>
          <w:sz w:val="24"/>
        </w:rPr>
        <w:t>достижения</w:t>
      </w:r>
      <w:r>
        <w:rPr>
          <w:spacing w:val="-6"/>
          <w:sz w:val="24"/>
        </w:rPr>
        <w:t xml:space="preserve"> </w:t>
      </w:r>
      <w:r>
        <w:rPr>
          <w:sz w:val="24"/>
        </w:rPr>
        <w:t>целевых</w:t>
      </w:r>
      <w:r>
        <w:rPr>
          <w:spacing w:val="-1"/>
          <w:sz w:val="24"/>
        </w:rPr>
        <w:t xml:space="preserve"> </w:t>
      </w:r>
      <w:r>
        <w:rPr>
          <w:sz w:val="24"/>
        </w:rPr>
        <w:t>ориентиров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системе условий;</w:t>
      </w:r>
    </w:p>
    <w:p w:rsidR="001E5777" w:rsidRDefault="00C60256">
      <w:pPr>
        <w:pStyle w:val="a5"/>
        <w:numPr>
          <w:ilvl w:val="0"/>
          <w:numId w:val="73"/>
        </w:numPr>
        <w:tabs>
          <w:tab w:val="left" w:pos="1140"/>
          <w:tab w:val="left" w:pos="1141"/>
        </w:tabs>
        <w:spacing w:line="293" w:lineRule="exact"/>
        <w:ind w:left="1140" w:hanging="362"/>
        <w:jc w:val="left"/>
        <w:rPr>
          <w:sz w:val="24"/>
        </w:rPr>
      </w:pPr>
      <w:r>
        <w:rPr>
          <w:sz w:val="24"/>
        </w:rPr>
        <w:t>сетевой</w:t>
      </w:r>
      <w:r>
        <w:rPr>
          <w:spacing w:val="-4"/>
          <w:sz w:val="24"/>
        </w:rPr>
        <w:t xml:space="preserve"> </w:t>
      </w:r>
      <w:r>
        <w:rPr>
          <w:sz w:val="24"/>
        </w:rPr>
        <w:t>график</w:t>
      </w:r>
      <w:r>
        <w:rPr>
          <w:spacing w:val="-4"/>
          <w:sz w:val="24"/>
        </w:rPr>
        <w:t xml:space="preserve"> </w:t>
      </w:r>
      <w:r>
        <w:rPr>
          <w:sz w:val="24"/>
        </w:rPr>
        <w:t>(дорожную</w:t>
      </w:r>
      <w:r>
        <w:rPr>
          <w:spacing w:val="-4"/>
          <w:sz w:val="24"/>
        </w:rPr>
        <w:t xml:space="preserve"> </w:t>
      </w:r>
      <w:r>
        <w:rPr>
          <w:sz w:val="24"/>
        </w:rPr>
        <w:t>карту)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5"/>
          <w:sz w:val="24"/>
        </w:rPr>
        <w:t xml:space="preserve"> </w:t>
      </w:r>
      <w:r>
        <w:rPr>
          <w:sz w:val="24"/>
        </w:rPr>
        <w:t>формированию</w:t>
      </w:r>
      <w:r>
        <w:rPr>
          <w:spacing w:val="-4"/>
          <w:sz w:val="24"/>
        </w:rPr>
        <w:t xml:space="preserve"> </w:t>
      </w:r>
      <w:r>
        <w:rPr>
          <w:sz w:val="24"/>
        </w:rPr>
        <w:t>необходимой</w:t>
      </w:r>
      <w:r>
        <w:rPr>
          <w:spacing w:val="-4"/>
          <w:sz w:val="24"/>
        </w:rPr>
        <w:t xml:space="preserve"> </w:t>
      </w:r>
      <w:r>
        <w:rPr>
          <w:sz w:val="24"/>
        </w:rPr>
        <w:t>системы условий;</w:t>
      </w:r>
    </w:p>
    <w:p w:rsidR="001E5777" w:rsidRDefault="00C60256">
      <w:pPr>
        <w:pStyle w:val="a5"/>
        <w:numPr>
          <w:ilvl w:val="0"/>
          <w:numId w:val="73"/>
        </w:numPr>
        <w:tabs>
          <w:tab w:val="left" w:pos="1140"/>
          <w:tab w:val="left" w:pos="1141"/>
        </w:tabs>
        <w:spacing w:before="1" w:line="292" w:lineRule="exact"/>
        <w:ind w:left="1140" w:hanging="362"/>
        <w:jc w:val="left"/>
        <w:rPr>
          <w:sz w:val="24"/>
        </w:rPr>
      </w:pPr>
      <w:r>
        <w:rPr>
          <w:sz w:val="24"/>
        </w:rPr>
        <w:t>систему</w:t>
      </w:r>
      <w:r>
        <w:rPr>
          <w:spacing w:val="-7"/>
          <w:sz w:val="24"/>
        </w:rPr>
        <w:t xml:space="preserve"> </w:t>
      </w:r>
      <w:r>
        <w:rPr>
          <w:sz w:val="24"/>
        </w:rPr>
        <w:t>оценки условий.</w:t>
      </w:r>
    </w:p>
    <w:p w:rsidR="001E5777" w:rsidRDefault="00C60256">
      <w:pPr>
        <w:pStyle w:val="a3"/>
        <w:ind w:left="779" w:right="507"/>
      </w:pPr>
      <w:r>
        <w:t>Система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базируется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результатах</w:t>
      </w:r>
      <w:r>
        <w:rPr>
          <w:spacing w:val="-57"/>
        </w:rPr>
        <w:t xml:space="preserve"> </w:t>
      </w:r>
      <w:r>
        <w:t>проведенной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разработки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комплексной</w:t>
      </w:r>
      <w:r>
        <w:rPr>
          <w:spacing w:val="1"/>
        </w:rPr>
        <w:t xml:space="preserve"> </w:t>
      </w:r>
      <w:r>
        <w:t>аналитико-обобщающей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прогностической</w:t>
      </w:r>
      <w:r>
        <w:rPr>
          <w:spacing w:val="-1"/>
        </w:rPr>
        <w:t xml:space="preserve"> </w:t>
      </w:r>
      <w:r>
        <w:t>работы, включающей:</w:t>
      </w:r>
    </w:p>
    <w:p w:rsidR="001E5777" w:rsidRDefault="00C60256">
      <w:pPr>
        <w:pStyle w:val="a5"/>
        <w:numPr>
          <w:ilvl w:val="0"/>
          <w:numId w:val="72"/>
        </w:numPr>
        <w:tabs>
          <w:tab w:val="left" w:pos="1141"/>
        </w:tabs>
        <w:ind w:right="514" w:firstLine="0"/>
        <w:rPr>
          <w:sz w:val="24"/>
        </w:rPr>
      </w:pPr>
      <w:r>
        <w:rPr>
          <w:sz w:val="24"/>
        </w:rPr>
        <w:t>анализ имеющихся в образовательной организации условий и ресурсов реализации основной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программы основного общего образования;</w:t>
      </w:r>
    </w:p>
    <w:p w:rsidR="001E5777" w:rsidRDefault="00C60256">
      <w:pPr>
        <w:pStyle w:val="a5"/>
        <w:numPr>
          <w:ilvl w:val="0"/>
          <w:numId w:val="72"/>
        </w:numPr>
        <w:tabs>
          <w:tab w:val="left" w:pos="1141"/>
        </w:tabs>
        <w:ind w:right="514" w:firstLine="0"/>
        <w:rPr>
          <w:sz w:val="24"/>
        </w:rPr>
      </w:pPr>
      <w:r>
        <w:rPr>
          <w:sz w:val="24"/>
        </w:rPr>
        <w:t>установление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степени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соответствия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требованиям</w:t>
      </w:r>
      <w:r>
        <w:rPr>
          <w:spacing w:val="1"/>
          <w:sz w:val="24"/>
        </w:rPr>
        <w:t xml:space="preserve"> </w:t>
      </w:r>
      <w:r>
        <w:rPr>
          <w:sz w:val="24"/>
        </w:rPr>
        <w:t>ФГОС,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целям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задачам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организации,</w:t>
      </w:r>
      <w:r>
        <w:rPr>
          <w:spacing w:val="1"/>
          <w:sz w:val="24"/>
        </w:rPr>
        <w:t xml:space="preserve"> </w:t>
      </w:r>
      <w:r>
        <w:rPr>
          <w:sz w:val="24"/>
        </w:rPr>
        <w:t>сформированным</w:t>
      </w:r>
      <w:r>
        <w:rPr>
          <w:spacing w:val="6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-2"/>
          <w:sz w:val="24"/>
        </w:rPr>
        <w:t xml:space="preserve"> </w:t>
      </w:r>
      <w:r>
        <w:rPr>
          <w:sz w:val="24"/>
        </w:rPr>
        <w:t>потребностей всех</w:t>
      </w:r>
      <w:r>
        <w:rPr>
          <w:spacing w:val="3"/>
          <w:sz w:val="24"/>
        </w:rPr>
        <w:t xml:space="preserve"> </w:t>
      </w:r>
      <w:r>
        <w:rPr>
          <w:sz w:val="24"/>
        </w:rPr>
        <w:t>участников образовательного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процесса;</w:t>
      </w:r>
    </w:p>
    <w:p w:rsidR="001E5777" w:rsidRDefault="00C60256">
      <w:pPr>
        <w:pStyle w:val="a5"/>
        <w:numPr>
          <w:ilvl w:val="0"/>
          <w:numId w:val="72"/>
        </w:numPr>
        <w:tabs>
          <w:tab w:val="left" w:pos="1141"/>
        </w:tabs>
        <w:ind w:right="515" w:hanging="1"/>
        <w:rPr>
          <w:sz w:val="24"/>
        </w:rPr>
      </w:pPr>
      <w:r>
        <w:rPr>
          <w:sz w:val="24"/>
        </w:rPr>
        <w:t>выявление проблемных зон и установление необходимых изменений в имеющихся условиях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приведения</w:t>
      </w:r>
      <w:r>
        <w:rPr>
          <w:spacing w:val="-3"/>
          <w:sz w:val="24"/>
        </w:rPr>
        <w:t xml:space="preserve"> </w:t>
      </w:r>
      <w:r>
        <w:rPr>
          <w:sz w:val="24"/>
        </w:rPr>
        <w:t>их</w:t>
      </w:r>
      <w:r>
        <w:rPr>
          <w:spacing w:val="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соответствие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требованиями ФГОС;</w:t>
      </w:r>
    </w:p>
    <w:p w:rsidR="001E5777" w:rsidRDefault="00C60256">
      <w:pPr>
        <w:pStyle w:val="a5"/>
        <w:numPr>
          <w:ilvl w:val="0"/>
          <w:numId w:val="72"/>
        </w:numPr>
        <w:tabs>
          <w:tab w:val="left" w:pos="1141"/>
        </w:tabs>
        <w:ind w:right="514" w:firstLine="0"/>
        <w:rPr>
          <w:sz w:val="24"/>
        </w:rPr>
      </w:pPr>
      <w:r>
        <w:rPr>
          <w:sz w:val="24"/>
        </w:rPr>
        <w:t>разработку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привлечением</w:t>
      </w:r>
      <w:r>
        <w:rPr>
          <w:spacing w:val="1"/>
          <w:sz w:val="24"/>
        </w:rPr>
        <w:t xml:space="preserve"> </w:t>
      </w:r>
      <w:r>
        <w:rPr>
          <w:sz w:val="24"/>
        </w:rPr>
        <w:t>всех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возможных</w:t>
      </w:r>
      <w:r>
        <w:rPr>
          <w:spacing w:val="1"/>
          <w:sz w:val="24"/>
        </w:rPr>
        <w:t xml:space="preserve"> </w:t>
      </w:r>
      <w:r>
        <w:rPr>
          <w:sz w:val="24"/>
        </w:rPr>
        <w:t>партнеров</w:t>
      </w:r>
      <w:r>
        <w:rPr>
          <w:spacing w:val="-1"/>
          <w:sz w:val="24"/>
        </w:rPr>
        <w:t xml:space="preserve"> </w:t>
      </w:r>
      <w:r>
        <w:rPr>
          <w:sz w:val="24"/>
        </w:rPr>
        <w:t>механизмов</w:t>
      </w:r>
      <w:r>
        <w:rPr>
          <w:spacing w:val="-1"/>
          <w:sz w:val="24"/>
        </w:rPr>
        <w:t xml:space="preserve"> </w:t>
      </w:r>
      <w:r>
        <w:rPr>
          <w:sz w:val="24"/>
        </w:rPr>
        <w:t>достижения целевых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ориентиров в</w:t>
      </w:r>
      <w:r>
        <w:rPr>
          <w:spacing w:val="-2"/>
          <w:sz w:val="24"/>
        </w:rPr>
        <w:t xml:space="preserve"> </w:t>
      </w:r>
      <w:r>
        <w:rPr>
          <w:sz w:val="24"/>
        </w:rPr>
        <w:t>системе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условий;</w:t>
      </w:r>
    </w:p>
    <w:p w:rsidR="001E5777" w:rsidRDefault="00C60256">
      <w:pPr>
        <w:pStyle w:val="a5"/>
        <w:numPr>
          <w:ilvl w:val="0"/>
          <w:numId w:val="72"/>
        </w:numPr>
        <w:tabs>
          <w:tab w:val="left" w:pos="1141"/>
        </w:tabs>
        <w:ind w:left="1140" w:hanging="362"/>
        <w:rPr>
          <w:sz w:val="24"/>
        </w:rPr>
      </w:pPr>
      <w:r>
        <w:rPr>
          <w:sz w:val="24"/>
        </w:rPr>
        <w:t>разработку</w:t>
      </w:r>
      <w:r>
        <w:rPr>
          <w:spacing w:val="-9"/>
          <w:sz w:val="24"/>
        </w:rPr>
        <w:t xml:space="preserve"> </w:t>
      </w:r>
      <w:r>
        <w:rPr>
          <w:sz w:val="24"/>
        </w:rPr>
        <w:t>сетевого</w:t>
      </w:r>
      <w:r>
        <w:rPr>
          <w:spacing w:val="-3"/>
          <w:sz w:val="24"/>
        </w:rPr>
        <w:t xml:space="preserve"> </w:t>
      </w:r>
      <w:r>
        <w:rPr>
          <w:sz w:val="24"/>
        </w:rPr>
        <w:t>графика</w:t>
      </w:r>
      <w:r>
        <w:rPr>
          <w:spacing w:val="-4"/>
          <w:sz w:val="24"/>
        </w:rPr>
        <w:t xml:space="preserve"> </w:t>
      </w:r>
      <w:r>
        <w:rPr>
          <w:sz w:val="24"/>
        </w:rPr>
        <w:t>(дорожной</w:t>
      </w:r>
      <w:r>
        <w:rPr>
          <w:spacing w:val="-4"/>
          <w:sz w:val="24"/>
        </w:rPr>
        <w:t xml:space="preserve"> </w:t>
      </w:r>
      <w:r>
        <w:rPr>
          <w:sz w:val="24"/>
        </w:rPr>
        <w:t>карты)</w:t>
      </w:r>
      <w:r>
        <w:rPr>
          <w:spacing w:val="-3"/>
          <w:sz w:val="24"/>
        </w:rPr>
        <w:t xml:space="preserve"> </w:t>
      </w:r>
      <w:r>
        <w:rPr>
          <w:sz w:val="24"/>
        </w:rPr>
        <w:t>создания</w:t>
      </w:r>
      <w:r>
        <w:rPr>
          <w:spacing w:val="-3"/>
          <w:sz w:val="24"/>
        </w:rPr>
        <w:t xml:space="preserve"> </w:t>
      </w:r>
      <w:r>
        <w:rPr>
          <w:sz w:val="24"/>
        </w:rPr>
        <w:t>необходимой</w:t>
      </w:r>
      <w:r>
        <w:rPr>
          <w:spacing w:val="-4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условий;</w:t>
      </w:r>
    </w:p>
    <w:p w:rsidR="001E5777" w:rsidRDefault="00C60256">
      <w:pPr>
        <w:pStyle w:val="a5"/>
        <w:numPr>
          <w:ilvl w:val="0"/>
          <w:numId w:val="72"/>
        </w:numPr>
        <w:tabs>
          <w:tab w:val="left" w:pos="1141"/>
        </w:tabs>
        <w:ind w:right="516" w:firstLine="0"/>
        <w:rPr>
          <w:sz w:val="24"/>
        </w:rPr>
      </w:pPr>
      <w:r>
        <w:rPr>
          <w:sz w:val="24"/>
        </w:rPr>
        <w:t>разработку</w:t>
      </w:r>
      <w:r>
        <w:rPr>
          <w:spacing w:val="1"/>
          <w:sz w:val="24"/>
        </w:rPr>
        <w:t xml:space="preserve"> </w:t>
      </w:r>
      <w:r>
        <w:rPr>
          <w:sz w:val="24"/>
        </w:rPr>
        <w:t>механизмов</w:t>
      </w:r>
      <w:r>
        <w:rPr>
          <w:spacing w:val="1"/>
          <w:sz w:val="24"/>
        </w:rPr>
        <w:t xml:space="preserve"> </w:t>
      </w:r>
      <w:r>
        <w:rPr>
          <w:sz w:val="24"/>
        </w:rPr>
        <w:t>мониторинга,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коррекции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промежуточных</w:t>
      </w:r>
      <w:r>
        <w:rPr>
          <w:spacing w:val="1"/>
          <w:sz w:val="24"/>
        </w:rPr>
        <w:t xml:space="preserve"> </w:t>
      </w:r>
      <w:r>
        <w:rPr>
          <w:sz w:val="24"/>
        </w:rPr>
        <w:t>этапов</w:t>
      </w:r>
      <w:r>
        <w:rPr>
          <w:spacing w:val="-1"/>
          <w:sz w:val="24"/>
        </w:rPr>
        <w:t xml:space="preserve"> </w:t>
      </w:r>
      <w:r>
        <w:rPr>
          <w:sz w:val="24"/>
        </w:rPr>
        <w:t>разработанного</w:t>
      </w:r>
      <w:r>
        <w:rPr>
          <w:spacing w:val="-3"/>
          <w:sz w:val="24"/>
        </w:rPr>
        <w:t xml:space="preserve"> </w:t>
      </w:r>
      <w:r>
        <w:rPr>
          <w:sz w:val="24"/>
        </w:rPr>
        <w:t>графика</w:t>
      </w:r>
      <w:r>
        <w:rPr>
          <w:spacing w:val="-1"/>
          <w:sz w:val="24"/>
        </w:rPr>
        <w:t xml:space="preserve"> </w:t>
      </w:r>
      <w:r>
        <w:rPr>
          <w:sz w:val="24"/>
        </w:rPr>
        <w:t>(дорожной карты).</w:t>
      </w:r>
    </w:p>
    <w:p w:rsidR="001E5777" w:rsidRDefault="001E5777">
      <w:pPr>
        <w:pStyle w:val="a3"/>
        <w:ind w:left="0"/>
        <w:jc w:val="left"/>
        <w:rPr>
          <w:sz w:val="26"/>
        </w:rPr>
      </w:pPr>
    </w:p>
    <w:p w:rsidR="001E5777" w:rsidRDefault="00C60256">
      <w:pPr>
        <w:pStyle w:val="2"/>
        <w:numPr>
          <w:ilvl w:val="2"/>
          <w:numId w:val="109"/>
        </w:numPr>
        <w:tabs>
          <w:tab w:val="left" w:pos="1380"/>
        </w:tabs>
        <w:spacing w:before="195" w:line="240" w:lineRule="auto"/>
        <w:ind w:left="779" w:right="1307" w:firstLine="0"/>
        <w:jc w:val="both"/>
      </w:pPr>
      <w:r>
        <w:t>Дорожная карта по формированию необходимой системы условий реализации</w:t>
      </w:r>
      <w:r>
        <w:rPr>
          <w:spacing w:val="-57"/>
        </w:rPr>
        <w:t xml:space="preserve"> </w:t>
      </w:r>
      <w:r>
        <w:t>основной</w:t>
      </w:r>
      <w:r>
        <w:rPr>
          <w:spacing w:val="-1"/>
        </w:rPr>
        <w:t xml:space="preserve"> </w:t>
      </w:r>
      <w:r>
        <w:t>образовательной программы</w:t>
      </w:r>
      <w:r>
        <w:rPr>
          <w:spacing w:val="-2"/>
        </w:rPr>
        <w:t xml:space="preserve"> </w:t>
      </w:r>
      <w:r>
        <w:t>основного общего</w:t>
      </w:r>
      <w:r>
        <w:rPr>
          <w:spacing w:val="-1"/>
        </w:rPr>
        <w:t xml:space="preserve"> </w:t>
      </w:r>
      <w:r>
        <w:t>образования.</w:t>
      </w:r>
    </w:p>
    <w:p w:rsidR="001E5777" w:rsidRDefault="001E5777">
      <w:pPr>
        <w:pStyle w:val="a3"/>
        <w:ind w:left="0"/>
        <w:jc w:val="left"/>
        <w:rPr>
          <w:b/>
          <w:sz w:val="20"/>
        </w:rPr>
      </w:pPr>
    </w:p>
    <w:p w:rsidR="001E5777" w:rsidRDefault="001E5777">
      <w:pPr>
        <w:pStyle w:val="a3"/>
        <w:spacing w:before="4"/>
        <w:ind w:left="0"/>
        <w:jc w:val="left"/>
        <w:rPr>
          <w:b/>
          <w:sz w:val="10"/>
        </w:rPr>
      </w:pPr>
    </w:p>
    <w:tbl>
      <w:tblPr>
        <w:tblStyle w:val="TableNormal"/>
        <w:tblW w:w="0" w:type="auto"/>
        <w:tblInd w:w="6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41"/>
        <w:gridCol w:w="5245"/>
        <w:gridCol w:w="2568"/>
      </w:tblGrid>
      <w:tr w:rsidR="001E5777">
        <w:trPr>
          <w:trHeight w:val="551"/>
        </w:trPr>
        <w:tc>
          <w:tcPr>
            <w:tcW w:w="2341" w:type="dxa"/>
          </w:tcPr>
          <w:p w:rsidR="001E5777" w:rsidRDefault="00C60256">
            <w:pPr>
              <w:pStyle w:val="TableParagraph"/>
              <w:spacing w:line="268" w:lineRule="exact"/>
              <w:ind w:left="501"/>
              <w:rPr>
                <w:sz w:val="24"/>
              </w:rPr>
            </w:pPr>
            <w:r>
              <w:rPr>
                <w:sz w:val="24"/>
              </w:rPr>
              <w:t>Направление</w:t>
            </w:r>
          </w:p>
          <w:p w:rsidR="001E5777" w:rsidRDefault="00C60256">
            <w:pPr>
              <w:pStyle w:val="TableParagraph"/>
              <w:spacing w:line="264" w:lineRule="exact"/>
              <w:ind w:left="497"/>
              <w:rPr>
                <w:sz w:val="24"/>
              </w:rPr>
            </w:pPr>
            <w:r>
              <w:rPr>
                <w:sz w:val="24"/>
              </w:rPr>
              <w:t>мероприятий</w:t>
            </w: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spacing w:before="131"/>
              <w:ind w:left="1905" w:right="1898"/>
              <w:jc w:val="center"/>
              <w:rPr>
                <w:sz w:val="24"/>
              </w:rPr>
            </w:pPr>
            <w:r>
              <w:rPr>
                <w:sz w:val="24"/>
              </w:rPr>
              <w:t>Мероприятия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before="131"/>
              <w:ind w:left="347"/>
              <w:rPr>
                <w:sz w:val="24"/>
              </w:rPr>
            </w:pPr>
            <w:r>
              <w:rPr>
                <w:sz w:val="24"/>
              </w:rPr>
              <w:t>Сроки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</w:p>
        </w:tc>
      </w:tr>
    </w:tbl>
    <w:p w:rsidR="001E5777" w:rsidRDefault="001E5777">
      <w:pPr>
        <w:rPr>
          <w:sz w:val="24"/>
        </w:rPr>
        <w:sectPr w:rsidR="001E5777">
          <w:pgSz w:w="11910" w:h="16840"/>
          <w:pgMar w:top="1040" w:right="340" w:bottom="940" w:left="300" w:header="0" w:footer="676" w:gutter="0"/>
          <w:cols w:space="720"/>
        </w:sectPr>
      </w:pPr>
    </w:p>
    <w:tbl>
      <w:tblPr>
        <w:tblStyle w:val="TableNormal"/>
        <w:tblW w:w="0" w:type="auto"/>
        <w:tblInd w:w="6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41"/>
        <w:gridCol w:w="5245"/>
        <w:gridCol w:w="2568"/>
      </w:tblGrid>
      <w:tr w:rsidR="001E5777">
        <w:trPr>
          <w:trHeight w:val="1135"/>
        </w:trPr>
        <w:tc>
          <w:tcPr>
            <w:tcW w:w="2341" w:type="dxa"/>
            <w:vMerge w:val="restart"/>
          </w:tcPr>
          <w:p w:rsidR="001E5777" w:rsidRDefault="00C60256">
            <w:pPr>
              <w:pStyle w:val="TableParagraph"/>
              <w:ind w:right="633"/>
              <w:rPr>
                <w:sz w:val="24"/>
              </w:rPr>
            </w:pPr>
            <w:r>
              <w:rPr>
                <w:sz w:val="24"/>
              </w:rPr>
              <w:t>I. Нормативное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обеспечение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ФГОС</w:t>
            </w: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ind w:right="170"/>
              <w:rPr>
                <w:sz w:val="24"/>
              </w:rPr>
            </w:pPr>
            <w:r>
              <w:rPr>
                <w:sz w:val="24"/>
              </w:rPr>
              <w:t>1. Наличие решения органа государственно-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общественного управления (совета школы) 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введении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образовательном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учреждении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ФГОС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ООО.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5" w:lineRule="exact"/>
              <w:ind w:left="201" w:right="192"/>
              <w:jc w:val="center"/>
              <w:rPr>
                <w:sz w:val="24"/>
              </w:rPr>
            </w:pPr>
            <w:r>
              <w:rPr>
                <w:sz w:val="24"/>
              </w:rPr>
              <w:t>апрель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</w:tr>
      <w:tr w:rsidR="001E5777">
        <w:trPr>
          <w:trHeight w:val="551"/>
        </w:trPr>
        <w:tc>
          <w:tcPr>
            <w:tcW w:w="234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Внесение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изменений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дополнений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Устав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образовательного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учреждения.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2" w:lineRule="exact"/>
              <w:ind w:left="199" w:right="192"/>
              <w:jc w:val="center"/>
              <w:rPr>
                <w:sz w:val="24"/>
              </w:rPr>
            </w:pPr>
            <w:r>
              <w:rPr>
                <w:sz w:val="24"/>
              </w:rPr>
              <w:t>2019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</w:tr>
      <w:tr w:rsidR="001E5777">
        <w:trPr>
          <w:trHeight w:val="1103"/>
        </w:trPr>
        <w:tc>
          <w:tcPr>
            <w:tcW w:w="234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ind w:right="241"/>
              <w:rPr>
                <w:sz w:val="24"/>
              </w:rPr>
            </w:pPr>
            <w:r>
              <w:rPr>
                <w:sz w:val="24"/>
              </w:rPr>
              <w:t>3. Разработка на основе примерной основной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образовательной программы основного общего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основной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программы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образовательного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учреждения.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2" w:lineRule="exact"/>
              <w:ind w:left="201" w:right="192"/>
              <w:jc w:val="center"/>
              <w:rPr>
                <w:sz w:val="24"/>
              </w:rPr>
            </w:pPr>
            <w:r>
              <w:rPr>
                <w:sz w:val="24"/>
              </w:rPr>
              <w:t>январь-май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2019г.</w:t>
            </w:r>
          </w:p>
        </w:tc>
      </w:tr>
      <w:tr w:rsidR="001E5777">
        <w:trPr>
          <w:trHeight w:val="554"/>
        </w:trPr>
        <w:tc>
          <w:tcPr>
            <w:tcW w:w="234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4.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Утверждение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основной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программы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образовательного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учреждения.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5" w:lineRule="exact"/>
              <w:ind w:left="199" w:right="192"/>
              <w:jc w:val="center"/>
              <w:rPr>
                <w:sz w:val="24"/>
              </w:rPr>
            </w:pPr>
            <w:r>
              <w:rPr>
                <w:sz w:val="24"/>
              </w:rPr>
              <w:t>август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2019г.</w:t>
            </w:r>
          </w:p>
        </w:tc>
      </w:tr>
      <w:tr w:rsidR="001E5777">
        <w:trPr>
          <w:trHeight w:val="551"/>
        </w:trPr>
        <w:tc>
          <w:tcPr>
            <w:tcW w:w="234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5.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Обеспечение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соответствия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нормативной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базы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школы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требованиям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ФГОС.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2" w:lineRule="exact"/>
              <w:ind w:left="201" w:right="192"/>
              <w:jc w:val="center"/>
              <w:rPr>
                <w:sz w:val="24"/>
              </w:rPr>
            </w:pPr>
            <w:r>
              <w:rPr>
                <w:sz w:val="24"/>
              </w:rPr>
              <w:t>2019-2020гг.</w:t>
            </w:r>
          </w:p>
        </w:tc>
      </w:tr>
      <w:tr w:rsidR="001E5777">
        <w:trPr>
          <w:trHeight w:val="1380"/>
        </w:trPr>
        <w:tc>
          <w:tcPr>
            <w:tcW w:w="234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ind w:right="615"/>
              <w:rPr>
                <w:sz w:val="24"/>
              </w:rPr>
            </w:pPr>
            <w:r>
              <w:rPr>
                <w:sz w:val="24"/>
              </w:rPr>
              <w:t>6. Приведение должностных инструкций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работников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образовательного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соответствие с требованиями ФГОС ООО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тарифно-квалификационными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характеристиками.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3" w:lineRule="exact"/>
              <w:ind w:left="201" w:right="192"/>
              <w:jc w:val="center"/>
              <w:rPr>
                <w:sz w:val="24"/>
              </w:rPr>
            </w:pPr>
            <w:r>
              <w:rPr>
                <w:sz w:val="24"/>
              </w:rPr>
              <w:t>декабрь 2014г.</w:t>
            </w:r>
          </w:p>
        </w:tc>
      </w:tr>
      <w:tr w:rsidR="001E5777">
        <w:trPr>
          <w:trHeight w:val="551"/>
        </w:trPr>
        <w:tc>
          <w:tcPr>
            <w:tcW w:w="234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7.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Разработка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утверждение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плана-графика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введения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ФГОС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ООО.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2" w:lineRule="exact"/>
              <w:ind w:left="199" w:right="192"/>
              <w:jc w:val="center"/>
              <w:rPr>
                <w:sz w:val="24"/>
              </w:rPr>
            </w:pPr>
            <w:r>
              <w:rPr>
                <w:sz w:val="24"/>
              </w:rPr>
              <w:t>февраль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2019г.</w:t>
            </w:r>
          </w:p>
        </w:tc>
      </w:tr>
      <w:tr w:rsidR="001E5777">
        <w:trPr>
          <w:trHeight w:val="827"/>
        </w:trPr>
        <w:tc>
          <w:tcPr>
            <w:tcW w:w="234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ind w:right="519"/>
              <w:rPr>
                <w:sz w:val="24"/>
              </w:rPr>
            </w:pPr>
            <w:r>
              <w:rPr>
                <w:sz w:val="24"/>
              </w:rPr>
              <w:t>8.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Определение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списка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учебников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пособий,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используемых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образовательном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процессе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ФГОС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ООО.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2" w:lineRule="exact"/>
              <w:ind w:left="201" w:right="192"/>
              <w:jc w:val="center"/>
              <w:rPr>
                <w:sz w:val="24"/>
              </w:rPr>
            </w:pPr>
            <w:r>
              <w:rPr>
                <w:sz w:val="24"/>
              </w:rPr>
              <w:t>май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2019г.</w:t>
            </w:r>
          </w:p>
        </w:tc>
      </w:tr>
      <w:tr w:rsidR="001E5777">
        <w:trPr>
          <w:trHeight w:val="2260"/>
        </w:trPr>
        <w:tc>
          <w:tcPr>
            <w:tcW w:w="234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numPr>
                <w:ilvl w:val="0"/>
                <w:numId w:val="71"/>
              </w:numPr>
              <w:tabs>
                <w:tab w:val="left" w:pos="348"/>
              </w:tabs>
              <w:spacing w:line="262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Разработка:</w:t>
            </w:r>
          </w:p>
          <w:p w:rsidR="001E5777" w:rsidRDefault="00C60256">
            <w:pPr>
              <w:pStyle w:val="TableParagraph"/>
              <w:numPr>
                <w:ilvl w:val="1"/>
                <w:numId w:val="71"/>
              </w:numPr>
              <w:tabs>
                <w:tab w:val="left" w:pos="815"/>
                <w:tab w:val="left" w:pos="816"/>
              </w:tabs>
              <w:spacing w:before="2" w:line="293" w:lineRule="exact"/>
              <w:ind w:left="815" w:hanging="349"/>
              <w:rPr>
                <w:sz w:val="24"/>
              </w:rPr>
            </w:pPr>
            <w:r>
              <w:rPr>
                <w:sz w:val="24"/>
              </w:rPr>
              <w:t>годового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календарного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учебного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графика;</w:t>
            </w:r>
          </w:p>
          <w:p w:rsidR="001E5777" w:rsidRDefault="00C60256">
            <w:pPr>
              <w:pStyle w:val="TableParagraph"/>
              <w:numPr>
                <w:ilvl w:val="1"/>
                <w:numId w:val="71"/>
              </w:numPr>
              <w:tabs>
                <w:tab w:val="left" w:pos="875"/>
                <w:tab w:val="left" w:pos="876"/>
              </w:tabs>
              <w:ind w:right="355" w:firstLine="0"/>
              <w:rPr>
                <w:sz w:val="24"/>
              </w:rPr>
            </w:pPr>
            <w:r>
              <w:rPr>
                <w:sz w:val="24"/>
              </w:rPr>
              <w:t>положения о внеурочной деятельности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обучающихся;</w:t>
            </w:r>
          </w:p>
          <w:p w:rsidR="001E5777" w:rsidRDefault="00C60256">
            <w:pPr>
              <w:pStyle w:val="TableParagraph"/>
              <w:numPr>
                <w:ilvl w:val="1"/>
                <w:numId w:val="71"/>
              </w:numPr>
              <w:tabs>
                <w:tab w:val="left" w:pos="815"/>
                <w:tab w:val="left" w:pos="816"/>
              </w:tabs>
              <w:spacing w:before="3" w:line="237" w:lineRule="auto"/>
              <w:ind w:right="126" w:firstLine="0"/>
              <w:rPr>
                <w:sz w:val="24"/>
              </w:rPr>
            </w:pPr>
            <w:r>
              <w:rPr>
                <w:sz w:val="24"/>
              </w:rPr>
              <w:t>положения об организации текущей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итоговой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оценки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достижения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обучающимися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планируемых результатов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освоения</w:t>
            </w:r>
          </w:p>
          <w:p w:rsidR="001E5777" w:rsidRDefault="00C60256">
            <w:pPr>
              <w:pStyle w:val="TableParagraph"/>
              <w:spacing w:before="3" w:line="269" w:lineRule="exact"/>
              <w:ind w:left="467"/>
              <w:rPr>
                <w:sz w:val="24"/>
              </w:rPr>
            </w:pPr>
            <w:r>
              <w:rPr>
                <w:sz w:val="24"/>
              </w:rPr>
              <w:t>основной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программы.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2" w:lineRule="exact"/>
              <w:ind w:left="201" w:right="192"/>
              <w:jc w:val="center"/>
              <w:rPr>
                <w:sz w:val="24"/>
              </w:rPr>
            </w:pPr>
            <w:r>
              <w:rPr>
                <w:sz w:val="24"/>
              </w:rPr>
              <w:t>май-сентябрь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2019г.</w:t>
            </w:r>
          </w:p>
        </w:tc>
      </w:tr>
      <w:tr w:rsidR="001E5777">
        <w:trPr>
          <w:trHeight w:val="1103"/>
        </w:trPr>
        <w:tc>
          <w:tcPr>
            <w:tcW w:w="2341" w:type="dxa"/>
            <w:vMerge w:val="restart"/>
          </w:tcPr>
          <w:p w:rsidR="001E5777" w:rsidRDefault="00C60256">
            <w:pPr>
              <w:pStyle w:val="TableParagraph"/>
              <w:ind w:right="676"/>
              <w:rPr>
                <w:sz w:val="24"/>
              </w:rPr>
            </w:pPr>
            <w:r>
              <w:rPr>
                <w:sz w:val="24"/>
              </w:rPr>
              <w:t>II. Финансовое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обеспечение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ФГОС</w:t>
            </w: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ind w:right="105"/>
              <w:rPr>
                <w:sz w:val="24"/>
              </w:rPr>
            </w:pPr>
            <w:r>
              <w:rPr>
                <w:sz w:val="24"/>
              </w:rPr>
              <w:t>1. Определение объѐма расходов, необходимых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 реализации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ООП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достижения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планируемых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результатов,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механизма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формирования.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2" w:lineRule="exact"/>
              <w:ind w:left="201" w:right="192"/>
              <w:jc w:val="center"/>
              <w:rPr>
                <w:sz w:val="24"/>
              </w:rPr>
            </w:pPr>
            <w:r>
              <w:rPr>
                <w:sz w:val="24"/>
              </w:rPr>
              <w:t>май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2019г.</w:t>
            </w:r>
          </w:p>
        </w:tc>
      </w:tr>
      <w:tr w:rsidR="001E5777">
        <w:trPr>
          <w:trHeight w:val="1656"/>
        </w:trPr>
        <w:tc>
          <w:tcPr>
            <w:tcW w:w="234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ind w:right="328"/>
              <w:rPr>
                <w:sz w:val="24"/>
              </w:rPr>
            </w:pPr>
            <w:r>
              <w:rPr>
                <w:sz w:val="24"/>
              </w:rPr>
              <w:t>2. Разработка локальных актов (внесение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изменений в них), регламентирующих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установление заработной платы работников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образовательного учреждения, в том числе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стимулирующих надбавок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доплат,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порядка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размеров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премирования.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2" w:lineRule="exact"/>
              <w:ind w:left="201" w:right="192"/>
              <w:jc w:val="center"/>
              <w:rPr>
                <w:sz w:val="24"/>
              </w:rPr>
            </w:pPr>
            <w:r>
              <w:rPr>
                <w:sz w:val="24"/>
              </w:rPr>
              <w:t>сентябрь 2019г.</w:t>
            </w:r>
          </w:p>
        </w:tc>
      </w:tr>
      <w:tr w:rsidR="001E5777">
        <w:trPr>
          <w:trHeight w:val="827"/>
        </w:trPr>
        <w:tc>
          <w:tcPr>
            <w:tcW w:w="234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Заключение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дополнительных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соглашений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</w:p>
          <w:p w:rsidR="001E5777" w:rsidRDefault="00C60256">
            <w:pPr>
              <w:pStyle w:val="TableParagraph"/>
              <w:spacing w:line="270" w:lineRule="atLeast"/>
              <w:ind w:right="1041"/>
              <w:rPr>
                <w:sz w:val="24"/>
              </w:rPr>
            </w:pPr>
            <w:r>
              <w:rPr>
                <w:sz w:val="24"/>
              </w:rPr>
              <w:t>трудовому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договору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педагогическими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работниками.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2" w:lineRule="exact"/>
              <w:ind w:left="201" w:right="192"/>
              <w:jc w:val="center"/>
              <w:rPr>
                <w:sz w:val="24"/>
              </w:rPr>
            </w:pPr>
            <w:r>
              <w:rPr>
                <w:sz w:val="24"/>
              </w:rPr>
              <w:t>сентябрь 2019г.</w:t>
            </w:r>
          </w:p>
        </w:tc>
      </w:tr>
      <w:tr w:rsidR="001E5777">
        <w:trPr>
          <w:trHeight w:val="1103"/>
        </w:trPr>
        <w:tc>
          <w:tcPr>
            <w:tcW w:w="2341" w:type="dxa"/>
            <w:vMerge w:val="restart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III.</w:t>
            </w:r>
          </w:p>
          <w:p w:rsidR="001E5777" w:rsidRDefault="00C60256">
            <w:pPr>
              <w:pStyle w:val="TableParagraph"/>
              <w:ind w:right="387"/>
              <w:rPr>
                <w:sz w:val="24"/>
              </w:rPr>
            </w:pPr>
            <w:r>
              <w:rPr>
                <w:sz w:val="24"/>
              </w:rPr>
              <w:t>Организационное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обеспечение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введения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ФГОС</w:t>
            </w: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ind w:right="713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Обеспечение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координации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субъектов образовательного процесса,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организационных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структур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подготовке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введению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ФГОС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ООО.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2" w:lineRule="exact"/>
              <w:ind w:left="200" w:right="192"/>
              <w:jc w:val="center"/>
              <w:rPr>
                <w:sz w:val="24"/>
              </w:rPr>
            </w:pPr>
            <w:r>
              <w:rPr>
                <w:sz w:val="24"/>
              </w:rPr>
              <w:t>постоянно</w:t>
            </w:r>
          </w:p>
        </w:tc>
      </w:tr>
      <w:tr w:rsidR="001E5777">
        <w:trPr>
          <w:trHeight w:val="553"/>
        </w:trPr>
        <w:tc>
          <w:tcPr>
            <w:tcW w:w="234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Разработка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модели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</w:p>
          <w:p w:rsidR="001E5777" w:rsidRDefault="00C60256"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sz w:val="24"/>
              </w:rPr>
              <w:t>образовательного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процесса.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2" w:lineRule="exact"/>
              <w:ind w:left="201" w:right="192"/>
              <w:jc w:val="center"/>
              <w:rPr>
                <w:sz w:val="24"/>
              </w:rPr>
            </w:pPr>
            <w:r>
              <w:rPr>
                <w:sz w:val="24"/>
              </w:rPr>
              <w:t>май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2011г.</w:t>
            </w:r>
          </w:p>
        </w:tc>
      </w:tr>
    </w:tbl>
    <w:p w:rsidR="001E5777" w:rsidRDefault="001E5777">
      <w:pPr>
        <w:spacing w:line="262" w:lineRule="exact"/>
        <w:jc w:val="center"/>
        <w:rPr>
          <w:sz w:val="24"/>
        </w:rPr>
        <w:sectPr w:rsidR="001E5777">
          <w:pgSz w:w="11910" w:h="16840"/>
          <w:pgMar w:top="1120" w:right="340" w:bottom="860" w:left="300" w:header="0" w:footer="676" w:gutter="0"/>
          <w:cols w:space="720"/>
        </w:sectPr>
      </w:pPr>
    </w:p>
    <w:tbl>
      <w:tblPr>
        <w:tblStyle w:val="TableNormal"/>
        <w:tblW w:w="0" w:type="auto"/>
        <w:tblInd w:w="6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41"/>
        <w:gridCol w:w="5245"/>
        <w:gridCol w:w="2568"/>
      </w:tblGrid>
      <w:tr w:rsidR="001E5777">
        <w:trPr>
          <w:trHeight w:val="1382"/>
        </w:trPr>
        <w:tc>
          <w:tcPr>
            <w:tcW w:w="2341" w:type="dxa"/>
            <w:vMerge w:val="restart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ind w:right="483"/>
              <w:rPr>
                <w:sz w:val="24"/>
              </w:rPr>
            </w:pPr>
            <w:r>
              <w:rPr>
                <w:sz w:val="24"/>
              </w:rPr>
              <w:t>3. Разработка и реализация моделей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взаимодействия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образования и дополнительного образования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детей,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обеспечивающих организацию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внеурочной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5" w:lineRule="exact"/>
              <w:ind w:left="199" w:right="192"/>
              <w:jc w:val="center"/>
              <w:rPr>
                <w:sz w:val="24"/>
              </w:rPr>
            </w:pPr>
            <w:r>
              <w:rPr>
                <w:sz w:val="24"/>
              </w:rPr>
              <w:t>май-август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2019г.</w:t>
            </w:r>
          </w:p>
        </w:tc>
      </w:tr>
      <w:tr w:rsidR="001E5777">
        <w:trPr>
          <w:trHeight w:val="1379"/>
        </w:trPr>
        <w:tc>
          <w:tcPr>
            <w:tcW w:w="234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ind w:right="449"/>
              <w:rPr>
                <w:sz w:val="24"/>
              </w:rPr>
            </w:pPr>
            <w:r>
              <w:rPr>
                <w:sz w:val="24"/>
              </w:rPr>
              <w:t>4. Разработка и реализация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мониторинга образовательных потребностей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родителей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использованию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часов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вариативной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плана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внеурочной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2" w:lineRule="exact"/>
              <w:ind w:left="199" w:right="192"/>
              <w:jc w:val="center"/>
              <w:rPr>
                <w:sz w:val="24"/>
              </w:rPr>
            </w:pPr>
            <w:r>
              <w:rPr>
                <w:sz w:val="24"/>
              </w:rPr>
              <w:t>апрель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2019г.</w:t>
            </w:r>
          </w:p>
        </w:tc>
      </w:tr>
      <w:tr w:rsidR="001E5777">
        <w:trPr>
          <w:trHeight w:val="1380"/>
        </w:trPr>
        <w:tc>
          <w:tcPr>
            <w:tcW w:w="234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ind w:right="170"/>
              <w:rPr>
                <w:sz w:val="24"/>
              </w:rPr>
            </w:pPr>
            <w:r>
              <w:rPr>
                <w:sz w:val="24"/>
              </w:rPr>
              <w:t>5. Привлечение органов государственно-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общественного управления образовательным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 проектированию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основной</w:t>
            </w:r>
          </w:p>
          <w:p w:rsidR="001E5777" w:rsidRDefault="00C60256">
            <w:pPr>
              <w:pStyle w:val="TableParagraph"/>
              <w:spacing w:line="270" w:lineRule="atLeast"/>
              <w:ind w:right="241"/>
              <w:rPr>
                <w:sz w:val="24"/>
              </w:rPr>
            </w:pPr>
            <w:r>
              <w:rPr>
                <w:sz w:val="24"/>
              </w:rPr>
              <w:t>образовательной программы основного общего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образования.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2" w:lineRule="exact"/>
              <w:ind w:left="201" w:right="192"/>
              <w:jc w:val="center"/>
              <w:rPr>
                <w:sz w:val="24"/>
              </w:rPr>
            </w:pPr>
            <w:r>
              <w:rPr>
                <w:sz w:val="24"/>
              </w:rPr>
              <w:t>Февраль-март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2019г.</w:t>
            </w:r>
          </w:p>
        </w:tc>
      </w:tr>
      <w:tr w:rsidR="001E5777">
        <w:trPr>
          <w:trHeight w:val="551"/>
        </w:trPr>
        <w:tc>
          <w:tcPr>
            <w:tcW w:w="2341" w:type="dxa"/>
            <w:vMerge w:val="restart"/>
          </w:tcPr>
          <w:p w:rsidR="001E5777" w:rsidRDefault="00C60256">
            <w:pPr>
              <w:pStyle w:val="TableParagraph"/>
              <w:ind w:right="862"/>
              <w:rPr>
                <w:sz w:val="24"/>
              </w:rPr>
            </w:pPr>
            <w:r>
              <w:rPr>
                <w:sz w:val="24"/>
              </w:rPr>
              <w:t>IV. Кадровое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обеспечение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ФГОС</w:t>
            </w: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Анализ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кадрового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обеспечения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реализации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ФГОС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ООО.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2" w:lineRule="exact"/>
              <w:ind w:left="199" w:right="192"/>
              <w:jc w:val="center"/>
              <w:rPr>
                <w:sz w:val="24"/>
              </w:rPr>
            </w:pPr>
            <w:r>
              <w:rPr>
                <w:sz w:val="24"/>
              </w:rPr>
              <w:t>апрель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2019г.</w:t>
            </w:r>
          </w:p>
        </w:tc>
      </w:tr>
      <w:tr w:rsidR="001E5777">
        <w:trPr>
          <w:trHeight w:val="1103"/>
        </w:trPr>
        <w:tc>
          <w:tcPr>
            <w:tcW w:w="234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ind w:right="358"/>
              <w:rPr>
                <w:sz w:val="24"/>
              </w:rPr>
            </w:pPr>
            <w:r>
              <w:rPr>
                <w:sz w:val="24"/>
              </w:rPr>
              <w:t>2. Создание плана-графика повышения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квалификации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педагогических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руководящих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работников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образовательного учреждения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связи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введением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ФГОС.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2" w:lineRule="exact"/>
              <w:ind w:left="201" w:right="192"/>
              <w:jc w:val="center"/>
              <w:rPr>
                <w:sz w:val="24"/>
              </w:rPr>
            </w:pPr>
            <w:r>
              <w:rPr>
                <w:sz w:val="24"/>
              </w:rPr>
              <w:t>декабрь 2014г.</w:t>
            </w:r>
          </w:p>
        </w:tc>
      </w:tr>
      <w:tr w:rsidR="001E5777">
        <w:trPr>
          <w:trHeight w:val="1103"/>
        </w:trPr>
        <w:tc>
          <w:tcPr>
            <w:tcW w:w="234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ind w:right="188"/>
              <w:rPr>
                <w:sz w:val="24"/>
              </w:rPr>
            </w:pPr>
            <w:r>
              <w:rPr>
                <w:sz w:val="24"/>
              </w:rPr>
              <w:t>3. Разработка плана методической работы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(внутришкольного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повышения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квалификации)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  <w:p w:rsidR="001E5777" w:rsidRDefault="00C60256">
            <w:pPr>
              <w:pStyle w:val="TableParagraph"/>
              <w:spacing w:line="270" w:lineRule="atLeast"/>
              <w:ind w:right="722"/>
              <w:rPr>
                <w:sz w:val="24"/>
              </w:rPr>
            </w:pPr>
            <w:r>
              <w:rPr>
                <w:sz w:val="24"/>
              </w:rPr>
              <w:t>ориентацией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проблемы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ФГОС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ООО.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2" w:lineRule="exact"/>
              <w:ind w:left="201" w:right="192"/>
              <w:jc w:val="center"/>
              <w:rPr>
                <w:sz w:val="24"/>
              </w:rPr>
            </w:pPr>
            <w:r>
              <w:rPr>
                <w:sz w:val="24"/>
              </w:rPr>
              <w:t>сентябрь 2019г.</w:t>
            </w:r>
          </w:p>
        </w:tc>
      </w:tr>
      <w:tr w:rsidR="001E5777">
        <w:trPr>
          <w:trHeight w:val="551"/>
        </w:trPr>
        <w:tc>
          <w:tcPr>
            <w:tcW w:w="2341" w:type="dxa"/>
            <w:vMerge w:val="restart"/>
          </w:tcPr>
          <w:p w:rsidR="001E5777" w:rsidRDefault="00C60256">
            <w:pPr>
              <w:pStyle w:val="TableParagraph"/>
              <w:ind w:right="94"/>
              <w:rPr>
                <w:sz w:val="24"/>
              </w:rPr>
            </w:pPr>
            <w:r>
              <w:rPr>
                <w:sz w:val="24"/>
              </w:rPr>
              <w:t>V. Информационное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обеспечение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ФГОС</w:t>
            </w: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Размещение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сайте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информационных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материалов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введении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ФГОС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ООО.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2" w:lineRule="exact"/>
              <w:ind w:left="200" w:right="192"/>
              <w:jc w:val="center"/>
              <w:rPr>
                <w:sz w:val="24"/>
              </w:rPr>
            </w:pPr>
            <w:r>
              <w:rPr>
                <w:sz w:val="24"/>
              </w:rPr>
              <w:t>Весь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период</w:t>
            </w:r>
          </w:p>
        </w:tc>
      </w:tr>
      <w:tr w:rsidR="001E5777">
        <w:trPr>
          <w:trHeight w:val="830"/>
        </w:trPr>
        <w:tc>
          <w:tcPr>
            <w:tcW w:w="234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Информирование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родительской</w:t>
            </w:r>
          </w:p>
          <w:p w:rsidR="001E5777" w:rsidRDefault="00C60256">
            <w:pPr>
              <w:pStyle w:val="TableParagraph"/>
              <w:spacing w:line="270" w:lineRule="atLeast"/>
              <w:ind w:right="613"/>
              <w:rPr>
                <w:sz w:val="24"/>
              </w:rPr>
            </w:pPr>
            <w:r>
              <w:rPr>
                <w:sz w:val="24"/>
              </w:rPr>
              <w:t>общественности о подготовке к введению 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порядке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перехода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новые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стандарты.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5" w:lineRule="exact"/>
              <w:ind w:left="201" w:right="192"/>
              <w:jc w:val="center"/>
              <w:rPr>
                <w:sz w:val="24"/>
              </w:rPr>
            </w:pPr>
            <w:r>
              <w:rPr>
                <w:sz w:val="24"/>
              </w:rPr>
              <w:t>май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2019г.</w:t>
            </w:r>
          </w:p>
        </w:tc>
      </w:tr>
      <w:tr w:rsidR="001E5777">
        <w:trPr>
          <w:trHeight w:val="1379"/>
        </w:trPr>
        <w:tc>
          <w:tcPr>
            <w:tcW w:w="234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Организация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изучения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общественного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мнения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 вопросам введения новых стандартов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внесения дополнений в содержание основной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образования.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2" w:lineRule="exact"/>
              <w:ind w:left="201" w:right="192"/>
              <w:jc w:val="center"/>
              <w:rPr>
                <w:sz w:val="24"/>
              </w:rPr>
            </w:pPr>
            <w:r>
              <w:rPr>
                <w:sz w:val="24"/>
              </w:rPr>
              <w:t>май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2019г.</w:t>
            </w:r>
          </w:p>
        </w:tc>
      </w:tr>
      <w:tr w:rsidR="001E5777">
        <w:trPr>
          <w:trHeight w:val="551"/>
        </w:trPr>
        <w:tc>
          <w:tcPr>
            <w:tcW w:w="234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4.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Обеспечение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публичной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отчѐтности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ходе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результатах введения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ФГОС.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2" w:lineRule="exact"/>
              <w:ind w:left="201" w:right="192"/>
              <w:jc w:val="center"/>
              <w:rPr>
                <w:sz w:val="24"/>
              </w:rPr>
            </w:pPr>
            <w:r>
              <w:rPr>
                <w:sz w:val="24"/>
              </w:rPr>
              <w:t>2019-2020гг.</w:t>
            </w:r>
          </w:p>
        </w:tc>
      </w:tr>
      <w:tr w:rsidR="001E5777">
        <w:trPr>
          <w:trHeight w:val="1965"/>
        </w:trPr>
        <w:tc>
          <w:tcPr>
            <w:tcW w:w="234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numPr>
                <w:ilvl w:val="0"/>
                <w:numId w:val="70"/>
              </w:numPr>
              <w:tabs>
                <w:tab w:val="left" w:pos="348"/>
                <w:tab w:val="left" w:pos="2093"/>
                <w:tab w:val="left" w:pos="4782"/>
              </w:tabs>
              <w:ind w:right="100" w:firstLine="0"/>
              <w:rPr>
                <w:sz w:val="24"/>
              </w:rPr>
            </w:pPr>
            <w:r>
              <w:rPr>
                <w:sz w:val="24"/>
              </w:rPr>
              <w:t>Разработка</w:t>
            </w:r>
            <w:r>
              <w:rPr>
                <w:sz w:val="24"/>
              </w:rPr>
              <w:tab/>
              <w:t>рекомендаций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работников:</w:t>
            </w:r>
          </w:p>
          <w:p w:rsidR="001E5777" w:rsidRDefault="00C60256">
            <w:pPr>
              <w:pStyle w:val="TableParagraph"/>
              <w:numPr>
                <w:ilvl w:val="1"/>
                <w:numId w:val="70"/>
              </w:numPr>
              <w:tabs>
                <w:tab w:val="left" w:pos="815"/>
                <w:tab w:val="left" w:pos="816"/>
              </w:tabs>
              <w:spacing w:line="237" w:lineRule="auto"/>
              <w:ind w:right="127" w:firstLine="0"/>
              <w:rPr>
                <w:sz w:val="24"/>
              </w:rPr>
            </w:pPr>
            <w:r>
              <w:rPr>
                <w:sz w:val="24"/>
              </w:rPr>
              <w:t>по организации внеурочной деятельности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обучающихся;</w:t>
            </w:r>
          </w:p>
          <w:p w:rsidR="001E5777" w:rsidRDefault="00C60256">
            <w:pPr>
              <w:pStyle w:val="TableParagraph"/>
              <w:numPr>
                <w:ilvl w:val="1"/>
                <w:numId w:val="70"/>
              </w:numPr>
              <w:tabs>
                <w:tab w:val="left" w:pos="815"/>
                <w:tab w:val="left" w:pos="816"/>
              </w:tabs>
              <w:spacing w:line="237" w:lineRule="auto"/>
              <w:ind w:right="710" w:firstLine="0"/>
              <w:rPr>
                <w:sz w:val="24"/>
              </w:rPr>
            </w:pPr>
            <w:r>
              <w:rPr>
                <w:sz w:val="24"/>
              </w:rPr>
              <w:t>по организации текущей и итоговой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оценки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достижения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планируемых</w:t>
            </w:r>
          </w:p>
          <w:p w:rsidR="001E5777" w:rsidRDefault="00C60256">
            <w:pPr>
              <w:pStyle w:val="TableParagraph"/>
              <w:spacing w:line="269" w:lineRule="exact"/>
              <w:ind w:left="467"/>
              <w:rPr>
                <w:sz w:val="24"/>
              </w:rPr>
            </w:pPr>
            <w:r>
              <w:rPr>
                <w:sz w:val="24"/>
              </w:rPr>
              <w:t>результатов.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2" w:lineRule="exact"/>
              <w:ind w:left="200" w:right="192"/>
              <w:jc w:val="center"/>
              <w:rPr>
                <w:sz w:val="24"/>
              </w:rPr>
            </w:pPr>
            <w:r>
              <w:rPr>
                <w:sz w:val="24"/>
              </w:rPr>
              <w:t>Сентябрь-октябрь</w:t>
            </w:r>
          </w:p>
          <w:p w:rsidR="001E5777" w:rsidRDefault="00C60256">
            <w:pPr>
              <w:pStyle w:val="TableParagraph"/>
              <w:ind w:left="201" w:right="192"/>
              <w:jc w:val="center"/>
              <w:rPr>
                <w:sz w:val="24"/>
              </w:rPr>
            </w:pPr>
            <w:r>
              <w:rPr>
                <w:sz w:val="24"/>
              </w:rPr>
              <w:t>2019г.</w:t>
            </w:r>
          </w:p>
        </w:tc>
      </w:tr>
      <w:tr w:rsidR="001E5777">
        <w:trPr>
          <w:trHeight w:val="827"/>
        </w:trPr>
        <w:tc>
          <w:tcPr>
            <w:tcW w:w="2341" w:type="dxa"/>
            <w:vMerge w:val="restart"/>
          </w:tcPr>
          <w:p w:rsidR="001E5777" w:rsidRDefault="00C60256">
            <w:pPr>
              <w:pStyle w:val="TableParagraph"/>
              <w:ind w:right="386"/>
              <w:rPr>
                <w:sz w:val="24"/>
              </w:rPr>
            </w:pPr>
            <w:r>
              <w:rPr>
                <w:sz w:val="24"/>
              </w:rPr>
              <w:t>VI. Материально-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техническое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введения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ФГОС</w:t>
            </w: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tabs>
                <w:tab w:val="left" w:pos="1604"/>
                <w:tab w:val="left" w:pos="2380"/>
                <w:tab w:val="left" w:pos="2748"/>
                <w:tab w:val="left" w:pos="3090"/>
                <w:tab w:val="left" w:pos="4474"/>
              </w:tabs>
              <w:ind w:right="95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Анализ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материально-технического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обеспечения</w:t>
            </w:r>
            <w:r>
              <w:rPr>
                <w:sz w:val="24"/>
              </w:rPr>
              <w:tab/>
              <w:t>введения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реализации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ФГОС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ООО.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2" w:lineRule="exact"/>
              <w:ind w:left="199" w:right="192"/>
              <w:jc w:val="center"/>
              <w:rPr>
                <w:sz w:val="24"/>
              </w:rPr>
            </w:pPr>
            <w:r>
              <w:rPr>
                <w:sz w:val="24"/>
              </w:rPr>
              <w:t>апрель-май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2019г.</w:t>
            </w:r>
          </w:p>
        </w:tc>
      </w:tr>
      <w:tr w:rsidR="001E5777">
        <w:trPr>
          <w:trHeight w:val="554"/>
        </w:trPr>
        <w:tc>
          <w:tcPr>
            <w:tcW w:w="234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tabs>
                <w:tab w:val="left" w:pos="2045"/>
                <w:tab w:val="left" w:pos="3753"/>
              </w:tabs>
              <w:spacing w:line="265" w:lineRule="exac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Обеспечение</w:t>
            </w:r>
            <w:r>
              <w:rPr>
                <w:sz w:val="24"/>
              </w:rPr>
              <w:tab/>
              <w:t>соответствия</w:t>
            </w:r>
            <w:r>
              <w:rPr>
                <w:sz w:val="24"/>
              </w:rPr>
              <w:tab/>
              <w:t>материально-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технической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базы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требованиям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ФГОС.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5" w:lineRule="exact"/>
              <w:ind w:left="199" w:right="192"/>
              <w:jc w:val="center"/>
              <w:rPr>
                <w:sz w:val="24"/>
              </w:rPr>
            </w:pPr>
            <w:r>
              <w:rPr>
                <w:sz w:val="24"/>
              </w:rPr>
              <w:t>2019-2020г.г.</w:t>
            </w:r>
          </w:p>
        </w:tc>
      </w:tr>
      <w:tr w:rsidR="001E5777">
        <w:trPr>
          <w:trHeight w:val="551"/>
        </w:trPr>
        <w:tc>
          <w:tcPr>
            <w:tcW w:w="234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tabs>
                <w:tab w:val="left" w:pos="2172"/>
                <w:tab w:val="left" w:pos="4005"/>
              </w:tabs>
              <w:spacing w:line="262" w:lineRule="exac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Обеспечение</w:t>
            </w:r>
            <w:r>
              <w:rPr>
                <w:sz w:val="24"/>
              </w:rPr>
              <w:tab/>
              <w:t>соответствия</w:t>
            </w:r>
            <w:r>
              <w:rPr>
                <w:sz w:val="24"/>
              </w:rPr>
              <w:tab/>
              <w:t>санитарно-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гигиенических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требованиям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ФГОС.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2" w:lineRule="exact"/>
              <w:ind w:left="199" w:right="192"/>
              <w:jc w:val="center"/>
              <w:rPr>
                <w:sz w:val="24"/>
              </w:rPr>
            </w:pPr>
            <w:r>
              <w:rPr>
                <w:sz w:val="24"/>
              </w:rPr>
              <w:t>2019-2020г.г.</w:t>
            </w:r>
          </w:p>
        </w:tc>
      </w:tr>
      <w:tr w:rsidR="001E5777">
        <w:trPr>
          <w:trHeight w:val="275"/>
        </w:trPr>
        <w:tc>
          <w:tcPr>
            <w:tcW w:w="234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tabs>
                <w:tab w:val="left" w:pos="2319"/>
                <w:tab w:val="left" w:pos="4300"/>
              </w:tabs>
              <w:spacing w:line="256" w:lineRule="exact"/>
              <w:rPr>
                <w:sz w:val="24"/>
              </w:rPr>
            </w:pPr>
            <w:r>
              <w:rPr>
                <w:sz w:val="24"/>
              </w:rPr>
              <w:t>4.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Обеспечение</w:t>
            </w:r>
            <w:r>
              <w:rPr>
                <w:sz w:val="24"/>
              </w:rPr>
              <w:tab/>
              <w:t>соответствия</w:t>
            </w:r>
            <w:r>
              <w:rPr>
                <w:sz w:val="24"/>
              </w:rPr>
              <w:tab/>
              <w:t>условий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56" w:lineRule="exact"/>
              <w:ind w:left="200" w:right="192"/>
              <w:jc w:val="center"/>
              <w:rPr>
                <w:sz w:val="24"/>
              </w:rPr>
            </w:pPr>
            <w:r>
              <w:rPr>
                <w:sz w:val="24"/>
              </w:rPr>
              <w:t>постоянно</w:t>
            </w:r>
          </w:p>
        </w:tc>
      </w:tr>
    </w:tbl>
    <w:p w:rsidR="001E5777" w:rsidRDefault="001E5777">
      <w:pPr>
        <w:spacing w:line="256" w:lineRule="exact"/>
        <w:jc w:val="center"/>
        <w:rPr>
          <w:sz w:val="24"/>
        </w:rPr>
        <w:sectPr w:rsidR="001E5777">
          <w:pgSz w:w="11910" w:h="16840"/>
          <w:pgMar w:top="1120" w:right="340" w:bottom="860" w:left="300" w:header="0" w:footer="676" w:gutter="0"/>
          <w:cols w:space="720"/>
        </w:sectPr>
      </w:pPr>
    </w:p>
    <w:tbl>
      <w:tblPr>
        <w:tblStyle w:val="TableNormal"/>
        <w:tblW w:w="0" w:type="auto"/>
        <w:tblInd w:w="6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41"/>
        <w:gridCol w:w="5245"/>
        <w:gridCol w:w="2568"/>
      </w:tblGrid>
      <w:tr w:rsidR="001E5777">
        <w:trPr>
          <w:trHeight w:val="830"/>
        </w:trPr>
        <w:tc>
          <w:tcPr>
            <w:tcW w:w="2341" w:type="dxa"/>
            <w:vMerge w:val="restart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tabs>
                <w:tab w:val="left" w:pos="1465"/>
                <w:tab w:val="left" w:pos="2801"/>
                <w:tab w:val="left" w:pos="3952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реализации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ООП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противопожарным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нормам,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нормам</w:t>
            </w:r>
            <w:r>
              <w:rPr>
                <w:sz w:val="24"/>
              </w:rPr>
              <w:tab/>
              <w:t>охраны</w:t>
            </w:r>
            <w:r>
              <w:rPr>
                <w:sz w:val="24"/>
              </w:rPr>
              <w:tab/>
              <w:t>труда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работников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образовательного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учреждения.</w:t>
            </w:r>
          </w:p>
        </w:tc>
        <w:tc>
          <w:tcPr>
            <w:tcW w:w="2568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551"/>
        </w:trPr>
        <w:tc>
          <w:tcPr>
            <w:tcW w:w="234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5.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Обеспечение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соответствия</w:t>
            </w:r>
            <w:r>
              <w:rPr>
                <w:spacing w:val="117"/>
                <w:sz w:val="24"/>
              </w:rPr>
              <w:t xml:space="preserve"> </w:t>
            </w:r>
            <w:r>
              <w:rPr>
                <w:sz w:val="24"/>
              </w:rPr>
              <w:t>информационно-</w:t>
            </w:r>
          </w:p>
          <w:p w:rsidR="001E5777" w:rsidRDefault="00C60256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образовательной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среды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требованиям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ФГОС.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2" w:lineRule="exact"/>
              <w:ind w:left="201" w:right="192"/>
              <w:jc w:val="center"/>
              <w:rPr>
                <w:sz w:val="24"/>
              </w:rPr>
            </w:pPr>
            <w:r>
              <w:rPr>
                <w:sz w:val="24"/>
              </w:rPr>
              <w:t>2019-2020г.г</w:t>
            </w:r>
          </w:p>
        </w:tc>
      </w:tr>
      <w:tr w:rsidR="001E5777">
        <w:trPr>
          <w:trHeight w:val="1103"/>
        </w:trPr>
        <w:tc>
          <w:tcPr>
            <w:tcW w:w="234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tabs>
                <w:tab w:val="left" w:pos="2996"/>
                <w:tab w:val="left" w:pos="4443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6.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Обеспечение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укомплектованности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библиотечно-информационного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центра</w:t>
            </w:r>
          </w:p>
          <w:p w:rsidR="001E5777" w:rsidRDefault="00C60256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>печатными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электронными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образовательными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ресурсами.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2" w:lineRule="exact"/>
              <w:ind w:left="199" w:right="192"/>
              <w:jc w:val="center"/>
              <w:rPr>
                <w:sz w:val="24"/>
              </w:rPr>
            </w:pPr>
            <w:r>
              <w:rPr>
                <w:sz w:val="24"/>
              </w:rPr>
              <w:t>2019-2020г.г.</w:t>
            </w:r>
          </w:p>
        </w:tc>
      </w:tr>
      <w:tr w:rsidR="001E5777">
        <w:trPr>
          <w:trHeight w:val="1103"/>
        </w:trPr>
        <w:tc>
          <w:tcPr>
            <w:tcW w:w="2341" w:type="dxa"/>
            <w:vMerge/>
            <w:tcBorders>
              <w:top w:val="nil"/>
            </w:tcBorders>
          </w:tcPr>
          <w:p w:rsidR="001E5777" w:rsidRDefault="001E5777">
            <w:pPr>
              <w:rPr>
                <w:sz w:val="2"/>
                <w:szCs w:val="2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tabs>
                <w:tab w:val="left" w:pos="2703"/>
                <w:tab w:val="left" w:pos="4449"/>
              </w:tabs>
              <w:ind w:right="99"/>
              <w:jc w:val="both"/>
              <w:rPr>
                <w:sz w:val="24"/>
              </w:rPr>
            </w:pPr>
            <w:r>
              <w:rPr>
                <w:sz w:val="24"/>
              </w:rPr>
              <w:t>7. Наличие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доступа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электронным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образовательным</w:t>
            </w:r>
            <w:r>
              <w:rPr>
                <w:sz w:val="24"/>
              </w:rPr>
              <w:tab/>
              <w:t>ресурсам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(ЭОР),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размещѐнным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федеральных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региональных</w:t>
            </w:r>
          </w:p>
          <w:p w:rsidR="001E5777" w:rsidRDefault="00C60256">
            <w:pPr>
              <w:pStyle w:val="TableParagraph"/>
              <w:spacing w:line="269" w:lineRule="exact"/>
              <w:jc w:val="both"/>
              <w:rPr>
                <w:sz w:val="24"/>
              </w:rPr>
            </w:pPr>
            <w:r>
              <w:rPr>
                <w:sz w:val="24"/>
              </w:rPr>
              <w:t>базах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данных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2" w:lineRule="exact"/>
              <w:ind w:left="200" w:right="192"/>
              <w:jc w:val="center"/>
              <w:rPr>
                <w:sz w:val="24"/>
              </w:rPr>
            </w:pPr>
            <w:r>
              <w:rPr>
                <w:sz w:val="24"/>
              </w:rPr>
              <w:t>постоянно</w:t>
            </w:r>
          </w:p>
        </w:tc>
      </w:tr>
      <w:tr w:rsidR="001E5777">
        <w:trPr>
          <w:trHeight w:val="1104"/>
        </w:trPr>
        <w:tc>
          <w:tcPr>
            <w:tcW w:w="234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5" w:type="dxa"/>
          </w:tcPr>
          <w:p w:rsidR="001E5777" w:rsidRDefault="00C60256">
            <w:pPr>
              <w:pStyle w:val="TableParagraph"/>
              <w:tabs>
                <w:tab w:val="left" w:pos="1610"/>
                <w:tab w:val="left" w:pos="2103"/>
                <w:tab w:val="left" w:pos="3757"/>
                <w:tab w:val="left" w:pos="4322"/>
                <w:tab w:val="left" w:pos="5016"/>
              </w:tabs>
              <w:ind w:right="99"/>
              <w:rPr>
                <w:sz w:val="24"/>
              </w:rPr>
            </w:pPr>
            <w:r>
              <w:rPr>
                <w:sz w:val="24"/>
              </w:rPr>
              <w:t>8.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Обеспечение</w:t>
            </w:r>
            <w:r>
              <w:rPr>
                <w:sz w:val="24"/>
              </w:rPr>
              <w:tab/>
              <w:t>контролируемого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доступа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участников</w:t>
            </w:r>
            <w:r>
              <w:rPr>
                <w:sz w:val="24"/>
              </w:rPr>
              <w:tab/>
              <w:t>образовательного</w:t>
            </w:r>
            <w:r>
              <w:rPr>
                <w:sz w:val="24"/>
              </w:rPr>
              <w:tab/>
              <w:t>процесса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к</w:t>
            </w:r>
          </w:p>
          <w:p w:rsidR="001E5777" w:rsidRDefault="00C60256">
            <w:pPr>
              <w:pStyle w:val="TableParagraph"/>
              <w:spacing w:line="270" w:lineRule="atLeast"/>
              <w:ind w:right="98"/>
              <w:rPr>
                <w:sz w:val="24"/>
              </w:rPr>
            </w:pPr>
            <w:r>
              <w:rPr>
                <w:sz w:val="24"/>
              </w:rPr>
              <w:t>информационным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образовательным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ресурсам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Интернет</w:t>
            </w:r>
          </w:p>
        </w:tc>
        <w:tc>
          <w:tcPr>
            <w:tcW w:w="2568" w:type="dxa"/>
          </w:tcPr>
          <w:p w:rsidR="001E5777" w:rsidRDefault="00C60256">
            <w:pPr>
              <w:pStyle w:val="TableParagraph"/>
              <w:spacing w:line="262" w:lineRule="exact"/>
              <w:ind w:left="200" w:right="192"/>
              <w:jc w:val="center"/>
              <w:rPr>
                <w:sz w:val="24"/>
              </w:rPr>
            </w:pPr>
            <w:r>
              <w:rPr>
                <w:sz w:val="24"/>
              </w:rPr>
              <w:t>постоянно</w:t>
            </w:r>
          </w:p>
        </w:tc>
      </w:tr>
    </w:tbl>
    <w:p w:rsidR="001E5777" w:rsidRDefault="001E5777">
      <w:pPr>
        <w:spacing w:line="262" w:lineRule="exact"/>
        <w:jc w:val="center"/>
        <w:rPr>
          <w:sz w:val="24"/>
        </w:rPr>
        <w:sectPr w:rsidR="001E5777">
          <w:pgSz w:w="11910" w:h="16840"/>
          <w:pgMar w:top="1120" w:right="340" w:bottom="860" w:left="300" w:header="0" w:footer="676" w:gutter="0"/>
          <w:cols w:space="720"/>
        </w:sectPr>
      </w:pPr>
    </w:p>
    <w:p w:rsidR="001E5777" w:rsidRDefault="00C60256">
      <w:pPr>
        <w:spacing w:before="70"/>
        <w:ind w:left="5249" w:right="4988"/>
        <w:jc w:val="center"/>
        <w:rPr>
          <w:b/>
        </w:rPr>
      </w:pPr>
      <w:r>
        <w:rPr>
          <w:b/>
        </w:rPr>
        <w:t>Перечень</w:t>
      </w:r>
      <w:r>
        <w:rPr>
          <w:b/>
          <w:spacing w:val="-2"/>
        </w:rPr>
        <w:t xml:space="preserve"> </w:t>
      </w:r>
      <w:r>
        <w:rPr>
          <w:b/>
        </w:rPr>
        <w:t>УМК</w:t>
      </w:r>
      <w:r>
        <w:rPr>
          <w:b/>
          <w:spacing w:val="-3"/>
        </w:rPr>
        <w:t xml:space="preserve"> </w:t>
      </w:r>
      <w:r>
        <w:rPr>
          <w:b/>
        </w:rPr>
        <w:t>по</w:t>
      </w:r>
      <w:r>
        <w:rPr>
          <w:b/>
          <w:spacing w:val="-1"/>
        </w:rPr>
        <w:t xml:space="preserve"> </w:t>
      </w:r>
      <w:r>
        <w:rPr>
          <w:b/>
        </w:rPr>
        <w:t>учебным</w:t>
      </w:r>
      <w:r>
        <w:rPr>
          <w:b/>
          <w:spacing w:val="1"/>
        </w:rPr>
        <w:t xml:space="preserve"> </w:t>
      </w:r>
      <w:r>
        <w:rPr>
          <w:b/>
        </w:rPr>
        <w:t>предметам</w:t>
      </w:r>
      <w:r>
        <w:rPr>
          <w:b/>
          <w:spacing w:val="-3"/>
        </w:rPr>
        <w:t xml:space="preserve"> </w:t>
      </w:r>
      <w:r>
        <w:rPr>
          <w:b/>
        </w:rPr>
        <w:t>ООО</w:t>
      </w:r>
    </w:p>
    <w:p w:rsidR="001E5777" w:rsidRDefault="001E5777">
      <w:pPr>
        <w:pStyle w:val="a3"/>
        <w:spacing w:before="8"/>
        <w:ind w:left="0"/>
        <w:jc w:val="left"/>
        <w:rPr>
          <w:b/>
          <w:sz w:val="20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3"/>
        <w:gridCol w:w="1661"/>
        <w:gridCol w:w="4096"/>
        <w:gridCol w:w="6781"/>
      </w:tblGrid>
      <w:tr w:rsidR="001E5777">
        <w:trPr>
          <w:trHeight w:val="335"/>
        </w:trPr>
        <w:tc>
          <w:tcPr>
            <w:tcW w:w="1973" w:type="dxa"/>
          </w:tcPr>
          <w:p w:rsidR="001E5777" w:rsidRDefault="00C60256">
            <w:pPr>
              <w:pStyle w:val="TableParagraph"/>
              <w:spacing w:line="268" w:lineRule="exact"/>
              <w:ind w:left="0" w:right="536"/>
              <w:jc w:val="right"/>
              <w:rPr>
                <w:sz w:val="24"/>
              </w:rPr>
            </w:pPr>
            <w:r>
              <w:rPr>
                <w:sz w:val="24"/>
              </w:rPr>
              <w:t>Предмет</w:t>
            </w: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68" w:lineRule="exact"/>
              <w:ind w:left="533" w:right="521"/>
              <w:jc w:val="center"/>
              <w:rPr>
                <w:sz w:val="24"/>
              </w:rPr>
            </w:pPr>
            <w:r>
              <w:rPr>
                <w:sz w:val="24"/>
              </w:rPr>
              <w:t>класс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68" w:lineRule="exact"/>
              <w:ind w:left="1450" w:right="1446"/>
              <w:jc w:val="center"/>
              <w:rPr>
                <w:sz w:val="24"/>
              </w:rPr>
            </w:pPr>
            <w:r>
              <w:rPr>
                <w:sz w:val="24"/>
              </w:rPr>
              <w:t>Программа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spacing w:line="268" w:lineRule="exact"/>
              <w:ind w:left="1669"/>
              <w:rPr>
                <w:sz w:val="24"/>
              </w:rPr>
            </w:pPr>
            <w:r>
              <w:rPr>
                <w:sz w:val="24"/>
              </w:rPr>
              <w:t>Учебно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методический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комплект</w:t>
            </w:r>
          </w:p>
        </w:tc>
      </w:tr>
      <w:tr w:rsidR="001E5777">
        <w:trPr>
          <w:trHeight w:val="5244"/>
        </w:trPr>
        <w:tc>
          <w:tcPr>
            <w:tcW w:w="1973" w:type="dxa"/>
          </w:tcPr>
          <w:p w:rsidR="001E5777" w:rsidRDefault="00C60256">
            <w:pPr>
              <w:pStyle w:val="TableParagraph"/>
              <w:spacing w:line="268" w:lineRule="exact"/>
              <w:ind w:left="0" w:right="470"/>
              <w:jc w:val="right"/>
              <w:rPr>
                <w:sz w:val="24"/>
              </w:rPr>
            </w:pPr>
            <w:r>
              <w:rPr>
                <w:sz w:val="24"/>
              </w:rPr>
              <w:t>Русский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язык</w:t>
            </w: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68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ind w:right="349"/>
              <w:rPr>
                <w:sz w:val="24"/>
              </w:rPr>
            </w:pPr>
            <w:r>
              <w:rPr>
                <w:sz w:val="24"/>
              </w:rPr>
              <w:t>Русский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язык.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Рабочие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программы.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Предметная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учебников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Т.А.Ладыженской, М.Т.Баранова,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Л.А.Тростенцовой и других. 5 – 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классы: пособие для учителей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общеобразоват.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учреждений</w:t>
            </w:r>
          </w:p>
          <w:p w:rsidR="001E5777" w:rsidRDefault="00C60256">
            <w:pPr>
              <w:pStyle w:val="TableParagraph"/>
              <w:ind w:right="496"/>
              <w:rPr>
                <w:sz w:val="24"/>
              </w:rPr>
            </w:pPr>
            <w:r>
              <w:rPr>
                <w:sz w:val="24"/>
              </w:rPr>
              <w:t>/[М.Т.Баранов,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Т.А.Ладыженская,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Н.М.Шанский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 др.].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69"/>
              </w:numPr>
              <w:tabs>
                <w:tab w:val="left" w:pos="348"/>
              </w:tabs>
              <w:ind w:right="101" w:firstLine="0"/>
              <w:rPr>
                <w:sz w:val="24"/>
              </w:rPr>
            </w:pPr>
            <w:r>
              <w:rPr>
                <w:sz w:val="24"/>
              </w:rPr>
              <w:t>Русский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язык.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Методические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рекомендации.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для учителей общеобразоват. организаций / [ Т.А.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Ладыженская,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Л.А.Тростенцова,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М.Т.Баранов 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др.]</w:t>
            </w:r>
          </w:p>
          <w:p w:rsidR="001E5777" w:rsidRDefault="00C60256">
            <w:pPr>
              <w:pStyle w:val="TableParagraph"/>
              <w:numPr>
                <w:ilvl w:val="0"/>
                <w:numId w:val="69"/>
              </w:numPr>
              <w:tabs>
                <w:tab w:val="left" w:pos="400"/>
              </w:tabs>
              <w:ind w:right="102" w:firstLine="0"/>
              <w:jc w:val="both"/>
              <w:rPr>
                <w:sz w:val="24"/>
              </w:rPr>
            </w:pPr>
            <w:r>
              <w:rPr>
                <w:sz w:val="24"/>
              </w:rPr>
              <w:t>Русский язык 5 класс. Учебник для общеобразовательных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организаций. В 2-х частях. [ Т.А. Ладыженская, М.Т. Баранов,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Л.А.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Тростенцова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 др.</w:t>
            </w:r>
          </w:p>
          <w:p w:rsidR="001E5777" w:rsidRDefault="00C60256">
            <w:pPr>
              <w:pStyle w:val="TableParagraph"/>
              <w:numPr>
                <w:ilvl w:val="0"/>
                <w:numId w:val="69"/>
              </w:numPr>
              <w:tabs>
                <w:tab w:val="left" w:pos="348"/>
              </w:tabs>
              <w:ind w:right="329" w:firstLine="0"/>
              <w:rPr>
                <w:sz w:val="24"/>
              </w:rPr>
            </w:pPr>
            <w:r>
              <w:rPr>
                <w:sz w:val="24"/>
              </w:rPr>
              <w:t>Русский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язык.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Диктанты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изложения.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учителей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общеобразоват.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организаций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Н.Н.Соловьева.</w:t>
            </w:r>
          </w:p>
          <w:p w:rsidR="001E5777" w:rsidRDefault="00C60256">
            <w:pPr>
              <w:pStyle w:val="TableParagraph"/>
              <w:numPr>
                <w:ilvl w:val="0"/>
                <w:numId w:val="69"/>
              </w:numPr>
              <w:tabs>
                <w:tab w:val="left" w:pos="348"/>
              </w:tabs>
              <w:ind w:right="110" w:firstLine="0"/>
              <w:rPr>
                <w:sz w:val="24"/>
              </w:rPr>
            </w:pPr>
            <w:r>
              <w:rPr>
                <w:sz w:val="24"/>
              </w:rPr>
              <w:t>Русский язык. Рабочая тетрадь. 5 класс. Учебное пособие для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организаций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/Е.А.Ефремова.</w:t>
            </w:r>
          </w:p>
          <w:p w:rsidR="001E5777" w:rsidRDefault="00C60256">
            <w:pPr>
              <w:pStyle w:val="TableParagraph"/>
              <w:numPr>
                <w:ilvl w:val="0"/>
                <w:numId w:val="69"/>
              </w:numPr>
              <w:tabs>
                <w:tab w:val="left" w:pos="348"/>
              </w:tabs>
              <w:ind w:right="547" w:firstLine="0"/>
              <w:rPr>
                <w:sz w:val="24"/>
              </w:rPr>
            </w:pPr>
            <w:r>
              <w:rPr>
                <w:sz w:val="24"/>
              </w:rPr>
              <w:t>Русский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язык.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Диагностические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работы.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пособие для общеобразовательных организаций /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Н.Н.Соловьева.</w:t>
            </w:r>
          </w:p>
          <w:p w:rsidR="001E5777" w:rsidRDefault="00C60256">
            <w:pPr>
              <w:pStyle w:val="TableParagraph"/>
              <w:numPr>
                <w:ilvl w:val="0"/>
                <w:numId w:val="69"/>
              </w:numPr>
              <w:tabs>
                <w:tab w:val="left" w:pos="348"/>
              </w:tabs>
              <w:ind w:left="347" w:hanging="241"/>
              <w:rPr>
                <w:sz w:val="24"/>
              </w:rPr>
            </w:pPr>
            <w:r>
              <w:rPr>
                <w:sz w:val="24"/>
              </w:rPr>
              <w:t>Уроки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русского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языка.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Богданова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Г.А.</w:t>
            </w:r>
          </w:p>
          <w:p w:rsidR="001E5777" w:rsidRDefault="00C60256">
            <w:pPr>
              <w:pStyle w:val="TableParagraph"/>
              <w:numPr>
                <w:ilvl w:val="0"/>
                <w:numId w:val="69"/>
              </w:numPr>
              <w:tabs>
                <w:tab w:val="left" w:pos="348"/>
              </w:tabs>
              <w:ind w:right="787" w:firstLine="0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материалы.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Авторы: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Тростенцова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Л.А.,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Стракевич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М.М.</w:t>
            </w:r>
          </w:p>
          <w:p w:rsidR="001E5777" w:rsidRDefault="00C60256">
            <w:pPr>
              <w:pStyle w:val="TableParagraph"/>
              <w:numPr>
                <w:ilvl w:val="0"/>
                <w:numId w:val="69"/>
              </w:numPr>
              <w:tabs>
                <w:tab w:val="left" w:pos="348"/>
              </w:tabs>
              <w:ind w:right="248" w:firstLine="0"/>
              <w:rPr>
                <w:sz w:val="24"/>
              </w:rPr>
            </w:pPr>
            <w:r>
              <w:rPr>
                <w:sz w:val="24"/>
              </w:rPr>
              <w:t>Карточки-задания (пособие для учителей) Автор Ларионова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Л.Г.</w:t>
            </w:r>
          </w:p>
          <w:p w:rsidR="001E5777" w:rsidRDefault="00C60256">
            <w:pPr>
              <w:pStyle w:val="TableParagraph"/>
              <w:numPr>
                <w:ilvl w:val="0"/>
                <w:numId w:val="69"/>
              </w:numPr>
              <w:tabs>
                <w:tab w:val="left" w:pos="348"/>
              </w:tabs>
              <w:spacing w:line="264" w:lineRule="exact"/>
              <w:ind w:left="347" w:hanging="241"/>
              <w:jc w:val="both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тесты</w:t>
            </w:r>
          </w:p>
        </w:tc>
      </w:tr>
      <w:tr w:rsidR="001E5777">
        <w:trPr>
          <w:trHeight w:val="3588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68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ind w:right="168"/>
              <w:rPr>
                <w:sz w:val="24"/>
              </w:rPr>
            </w:pPr>
            <w:r>
              <w:rPr>
                <w:sz w:val="24"/>
              </w:rPr>
              <w:t>Программы общеобразовательных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учреждений. Русский язык. 5-9 кл./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Баранов,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Ладыженская,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Шанский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68"/>
              </w:numPr>
              <w:tabs>
                <w:tab w:val="left" w:pos="348"/>
              </w:tabs>
              <w:spacing w:line="268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М.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Баранов,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Ладыженская,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Л.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Тростенцова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др.</w:t>
            </w:r>
          </w:p>
          <w:p w:rsidR="001E5777" w:rsidRDefault="00C60256">
            <w:pPr>
              <w:pStyle w:val="TableParagraph"/>
              <w:ind w:right="509"/>
              <w:rPr>
                <w:sz w:val="24"/>
              </w:rPr>
            </w:pPr>
            <w:r>
              <w:rPr>
                <w:sz w:val="24"/>
              </w:rPr>
              <w:t>«Учебник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учреждений».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Русский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язык.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 класс.</w:t>
            </w:r>
          </w:p>
          <w:p w:rsidR="001E5777" w:rsidRDefault="00C60256">
            <w:pPr>
              <w:pStyle w:val="TableParagraph"/>
              <w:numPr>
                <w:ilvl w:val="0"/>
                <w:numId w:val="68"/>
              </w:numPr>
              <w:tabs>
                <w:tab w:val="left" w:pos="408"/>
              </w:tabs>
              <w:ind w:left="107" w:right="598" w:firstLine="0"/>
              <w:rPr>
                <w:sz w:val="24"/>
              </w:rPr>
            </w:pPr>
            <w:r>
              <w:rPr>
                <w:sz w:val="24"/>
              </w:rPr>
              <w:t>Н.Н.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Соловьева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Русский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язык.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Диктанты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изложения.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класс. Пособие для учителей общеобразовательных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учреждений</w:t>
            </w:r>
          </w:p>
          <w:p w:rsidR="001E5777" w:rsidRDefault="00C60256">
            <w:pPr>
              <w:pStyle w:val="TableParagraph"/>
              <w:numPr>
                <w:ilvl w:val="0"/>
                <w:numId w:val="68"/>
              </w:numPr>
              <w:tabs>
                <w:tab w:val="left" w:pos="348"/>
              </w:tabs>
              <w:ind w:left="107" w:right="908" w:firstLine="0"/>
              <w:rPr>
                <w:sz w:val="24"/>
              </w:rPr>
            </w:pPr>
            <w:r>
              <w:rPr>
                <w:sz w:val="24"/>
              </w:rPr>
              <w:t>Т.А.Ладыженская, М.Т.Баранов, Л.А.Тростенцова,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Л.Ю.Комиссарова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Обучение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русскому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языку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Методические рекомендации к учебнику для 6 класса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учреждений</w:t>
            </w:r>
          </w:p>
          <w:p w:rsidR="001E5777" w:rsidRDefault="00C60256">
            <w:pPr>
              <w:pStyle w:val="TableParagraph"/>
              <w:numPr>
                <w:ilvl w:val="0"/>
                <w:numId w:val="68"/>
              </w:numPr>
              <w:tabs>
                <w:tab w:val="left" w:pos="408"/>
              </w:tabs>
              <w:spacing w:line="270" w:lineRule="atLeast"/>
              <w:ind w:left="107" w:right="400" w:firstLine="0"/>
              <w:rPr>
                <w:sz w:val="24"/>
              </w:rPr>
            </w:pPr>
            <w:r>
              <w:rPr>
                <w:sz w:val="24"/>
              </w:rPr>
              <w:t>Н.Н.Соловьева.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Русский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язык.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Диагностические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работы.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класс: пособие для учащихся общеобразовательных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организаций</w:t>
            </w:r>
          </w:p>
        </w:tc>
      </w:tr>
    </w:tbl>
    <w:p w:rsidR="001E5777" w:rsidRDefault="001E5777">
      <w:pPr>
        <w:spacing w:line="270" w:lineRule="atLeast"/>
        <w:rPr>
          <w:sz w:val="24"/>
        </w:rPr>
        <w:sectPr w:rsidR="001E5777">
          <w:footerReference w:type="default" r:id="rId129"/>
          <w:pgSz w:w="16840" w:h="11910" w:orient="landscape"/>
          <w:pgMar w:top="1000" w:right="1180" w:bottom="860" w:left="920" w:header="0" w:footer="676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3"/>
        <w:gridCol w:w="1661"/>
        <w:gridCol w:w="4096"/>
        <w:gridCol w:w="6781"/>
      </w:tblGrid>
      <w:tr w:rsidR="001E5777">
        <w:trPr>
          <w:trHeight w:val="2208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096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67"/>
              </w:numPr>
              <w:tabs>
                <w:tab w:val="left" w:pos="408"/>
              </w:tabs>
              <w:spacing w:line="259" w:lineRule="exact"/>
              <w:ind w:hanging="301"/>
              <w:rPr>
                <w:sz w:val="24"/>
              </w:rPr>
            </w:pPr>
            <w:r>
              <w:rPr>
                <w:sz w:val="24"/>
              </w:rPr>
              <w:t>Е.А.Ефремова.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Рабочая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тетрадь 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русскому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языку.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пособие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учащихся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организаций</w:t>
            </w:r>
          </w:p>
          <w:p w:rsidR="001E5777" w:rsidRDefault="00C60256">
            <w:pPr>
              <w:pStyle w:val="TableParagraph"/>
              <w:numPr>
                <w:ilvl w:val="0"/>
                <w:numId w:val="67"/>
              </w:numPr>
              <w:tabs>
                <w:tab w:val="left" w:pos="348"/>
              </w:tabs>
              <w:ind w:left="107" w:right="787" w:firstLine="0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материалы.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Авторы: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Тростенцова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Л.А.,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Стракевич М.М., Ладыженская Т.А. (эл. вариант)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7.Уроки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русского языка. Богданова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Г.А.</w:t>
            </w:r>
          </w:p>
          <w:p w:rsidR="001E5777" w:rsidRDefault="00C60256">
            <w:pPr>
              <w:pStyle w:val="TableParagraph"/>
              <w:numPr>
                <w:ilvl w:val="0"/>
                <w:numId w:val="66"/>
              </w:numPr>
              <w:tabs>
                <w:tab w:val="left" w:pos="348"/>
              </w:tabs>
              <w:ind w:right="247" w:firstLine="0"/>
              <w:rPr>
                <w:sz w:val="24"/>
              </w:rPr>
            </w:pPr>
            <w:r>
              <w:rPr>
                <w:sz w:val="24"/>
              </w:rPr>
              <w:t>Карточки-задания (пособие для учителей) Автор Ларионова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Л.Г.</w:t>
            </w:r>
          </w:p>
          <w:p w:rsidR="001E5777" w:rsidRDefault="00C60256">
            <w:pPr>
              <w:pStyle w:val="TableParagraph"/>
              <w:numPr>
                <w:ilvl w:val="0"/>
                <w:numId w:val="66"/>
              </w:numPr>
              <w:tabs>
                <w:tab w:val="left" w:pos="348"/>
              </w:tabs>
              <w:spacing w:line="273" w:lineRule="exact"/>
              <w:ind w:left="347" w:hanging="241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тесты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(готовятся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выпуску)</w:t>
            </w:r>
          </w:p>
        </w:tc>
      </w:tr>
      <w:tr w:rsidR="001E5777">
        <w:trPr>
          <w:trHeight w:val="4693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60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60" w:lineRule="exact"/>
              <w:rPr>
                <w:sz w:val="24"/>
              </w:rPr>
            </w:pPr>
            <w:r>
              <w:rPr>
                <w:sz w:val="24"/>
              </w:rPr>
              <w:t>Программы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</w:p>
          <w:p w:rsidR="001E5777" w:rsidRDefault="00C60256">
            <w:pPr>
              <w:pStyle w:val="TableParagraph"/>
              <w:ind w:right="114"/>
              <w:rPr>
                <w:sz w:val="24"/>
              </w:rPr>
            </w:pPr>
            <w:r>
              <w:rPr>
                <w:sz w:val="24"/>
              </w:rPr>
              <w:t>учреждений. Русский язык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5-9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Авторы: Ладыженская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Т.А.,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Баранов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М.Т.,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Тростенцова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Л.А.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др.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65"/>
              </w:numPr>
              <w:tabs>
                <w:tab w:val="left" w:pos="348"/>
              </w:tabs>
              <w:spacing w:line="260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Учебник.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Авторы: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Ладыженская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Т.А.,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Баранов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М.Т.,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Тростенцова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Л.А.,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Дейкина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А.Д.,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Александрова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О.М. 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</w:t>
            </w:r>
          </w:p>
          <w:p w:rsidR="001E5777" w:rsidRDefault="00C60256">
            <w:pPr>
              <w:pStyle w:val="TableParagraph"/>
              <w:numPr>
                <w:ilvl w:val="0"/>
                <w:numId w:val="65"/>
              </w:numPr>
              <w:tabs>
                <w:tab w:val="left" w:pos="348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Рабочая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тетрадь.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Автор: Ефремова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Е.А.</w:t>
            </w:r>
          </w:p>
          <w:p w:rsidR="001E5777" w:rsidRDefault="00C60256">
            <w:pPr>
              <w:pStyle w:val="TableParagraph"/>
              <w:numPr>
                <w:ilvl w:val="0"/>
                <w:numId w:val="65"/>
              </w:numPr>
              <w:tabs>
                <w:tab w:val="left" w:pos="348"/>
              </w:tabs>
              <w:ind w:left="107" w:right="640" w:firstLine="0"/>
              <w:rPr>
                <w:sz w:val="24"/>
              </w:rPr>
            </w:pPr>
            <w:r>
              <w:rPr>
                <w:sz w:val="24"/>
              </w:rPr>
              <w:t>Рабочие тетради «Скорая помощь по русскому языку».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Авторы: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Янченко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В.Д.,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Латфуллина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Л.Г.,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Михайлова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С.Ю.</w:t>
            </w:r>
          </w:p>
          <w:p w:rsidR="001E5777" w:rsidRDefault="00C60256">
            <w:pPr>
              <w:pStyle w:val="TableParagraph"/>
              <w:numPr>
                <w:ilvl w:val="0"/>
                <w:numId w:val="65"/>
              </w:numPr>
              <w:tabs>
                <w:tab w:val="left" w:pos="348"/>
              </w:tabs>
              <w:ind w:left="107" w:right="650" w:firstLine="0"/>
              <w:rPr>
                <w:sz w:val="24"/>
              </w:rPr>
            </w:pPr>
            <w:r>
              <w:rPr>
                <w:sz w:val="24"/>
              </w:rPr>
              <w:t>Дидактический материал.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Авторы: Тростенцова Л.А.,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Ладыженская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Т.А.,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Стракевич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М.М.,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Подстреха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Н.М.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др.</w:t>
            </w:r>
          </w:p>
          <w:p w:rsidR="001E5777" w:rsidRDefault="00C60256">
            <w:pPr>
              <w:pStyle w:val="TableParagraph"/>
              <w:numPr>
                <w:ilvl w:val="0"/>
                <w:numId w:val="65"/>
              </w:numPr>
              <w:tabs>
                <w:tab w:val="left" w:pos="348"/>
              </w:tabs>
              <w:ind w:left="107" w:right="104" w:firstLine="0"/>
              <w:rPr>
                <w:sz w:val="24"/>
              </w:rPr>
            </w:pPr>
            <w:r>
              <w:rPr>
                <w:sz w:val="24"/>
              </w:rPr>
              <w:t>Диктанты и изложения.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Автор: Соловьѐва Н.Н.(электронный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вариант)</w:t>
            </w:r>
          </w:p>
          <w:p w:rsidR="001E5777" w:rsidRDefault="00C60256">
            <w:pPr>
              <w:pStyle w:val="TableParagraph"/>
              <w:numPr>
                <w:ilvl w:val="0"/>
                <w:numId w:val="65"/>
              </w:numPr>
              <w:tabs>
                <w:tab w:val="left" w:pos="348"/>
              </w:tabs>
              <w:ind w:left="107" w:right="120" w:firstLine="0"/>
              <w:rPr>
                <w:sz w:val="24"/>
              </w:rPr>
            </w:pPr>
            <w:r>
              <w:rPr>
                <w:sz w:val="24"/>
              </w:rPr>
              <w:t>Карточки-задания (пособие для учителей). Автор: Ларионова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Л.Г.</w:t>
            </w:r>
          </w:p>
          <w:p w:rsidR="001E5777" w:rsidRDefault="00C60256">
            <w:pPr>
              <w:pStyle w:val="TableParagraph"/>
              <w:numPr>
                <w:ilvl w:val="0"/>
                <w:numId w:val="65"/>
              </w:numPr>
              <w:tabs>
                <w:tab w:val="left" w:pos="348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Диагностические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работы.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Автор: Соловьева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Н.Н.</w:t>
            </w:r>
          </w:p>
          <w:p w:rsidR="001E5777" w:rsidRDefault="00C60256">
            <w:pPr>
              <w:pStyle w:val="TableParagraph"/>
              <w:numPr>
                <w:ilvl w:val="0"/>
                <w:numId w:val="65"/>
              </w:numPr>
              <w:tabs>
                <w:tab w:val="left" w:pos="348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тесты.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Автор: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Каськова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И.А.</w:t>
            </w:r>
          </w:p>
          <w:p w:rsidR="001E5777" w:rsidRDefault="00C60256">
            <w:pPr>
              <w:pStyle w:val="TableParagraph"/>
              <w:numPr>
                <w:ilvl w:val="0"/>
                <w:numId w:val="65"/>
              </w:numPr>
              <w:tabs>
                <w:tab w:val="left" w:pos="348"/>
              </w:tabs>
              <w:ind w:left="107" w:right="1075" w:firstLine="0"/>
              <w:rPr>
                <w:sz w:val="24"/>
              </w:rPr>
            </w:pPr>
            <w:r>
              <w:rPr>
                <w:sz w:val="24"/>
              </w:rPr>
              <w:t>Поурочные разработки. Авторы: Тростенцова Л. А.,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Запорожец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</w:p>
          <w:p w:rsidR="001E5777" w:rsidRDefault="00C60256">
            <w:pPr>
              <w:pStyle w:val="TableParagraph"/>
              <w:numPr>
                <w:ilvl w:val="0"/>
                <w:numId w:val="65"/>
              </w:numPr>
              <w:tabs>
                <w:tab w:val="left" w:pos="468"/>
              </w:tabs>
              <w:ind w:left="107" w:right="1448" w:firstLine="0"/>
              <w:rPr>
                <w:sz w:val="24"/>
              </w:rPr>
            </w:pPr>
            <w:r>
              <w:rPr>
                <w:sz w:val="24"/>
              </w:rPr>
              <w:t>Уроки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русского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языка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(методическое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пособие).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Автор: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Богданова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Г.А.</w:t>
            </w:r>
          </w:p>
        </w:tc>
      </w:tr>
      <w:tr w:rsidR="001E5777">
        <w:trPr>
          <w:trHeight w:val="2760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Программы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</w:p>
          <w:p w:rsidR="001E5777" w:rsidRDefault="00C60256">
            <w:pPr>
              <w:pStyle w:val="TableParagraph"/>
              <w:ind w:right="86"/>
              <w:rPr>
                <w:sz w:val="24"/>
              </w:rPr>
            </w:pPr>
            <w:r>
              <w:rPr>
                <w:sz w:val="24"/>
              </w:rPr>
              <w:t>учреждений.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Русский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язык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5-9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классы. </w:t>
            </w:r>
            <w:r>
              <w:rPr>
                <w:b/>
                <w:sz w:val="24"/>
              </w:rPr>
              <w:t>Авторы</w:t>
            </w:r>
            <w:r>
              <w:rPr>
                <w:b/>
                <w:i/>
                <w:sz w:val="24"/>
              </w:rPr>
              <w:t xml:space="preserve">: </w:t>
            </w:r>
            <w:r>
              <w:rPr>
                <w:sz w:val="24"/>
              </w:rPr>
              <w:t>Ладыжен-ская Т.А.,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Баранов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М.Т.,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Тростенцова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Л.А.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др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64"/>
              </w:numPr>
              <w:tabs>
                <w:tab w:val="left" w:pos="348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Учебник.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Авторы: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Ладыженская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Т.А.,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Баранов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М.Т.,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Тростенцова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Л.А.,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Дейкина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А.Д.,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Александрова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О.М.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др.</w:t>
            </w:r>
          </w:p>
          <w:p w:rsidR="001E5777" w:rsidRDefault="00C60256">
            <w:pPr>
              <w:pStyle w:val="TableParagraph"/>
              <w:numPr>
                <w:ilvl w:val="0"/>
                <w:numId w:val="64"/>
              </w:numPr>
              <w:tabs>
                <w:tab w:val="left" w:pos="348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Рабочая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тетрадь.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Автор: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Ефремова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Е.А</w:t>
            </w:r>
          </w:p>
          <w:p w:rsidR="001E5777" w:rsidRDefault="00C60256">
            <w:pPr>
              <w:pStyle w:val="TableParagraph"/>
              <w:numPr>
                <w:ilvl w:val="0"/>
                <w:numId w:val="64"/>
              </w:numPr>
              <w:tabs>
                <w:tab w:val="left" w:pos="348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Рабочие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тетради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«Скорая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помощь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русскому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языку».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b/>
                <w:i/>
                <w:sz w:val="24"/>
              </w:rPr>
              <w:t>Авторы: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Янченко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В.Д.,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Латфуллина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Л.Г., Михайлова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С.Ю.</w:t>
            </w:r>
          </w:p>
          <w:p w:rsidR="001E5777" w:rsidRDefault="00C60256">
            <w:pPr>
              <w:pStyle w:val="TableParagraph"/>
              <w:numPr>
                <w:ilvl w:val="0"/>
                <w:numId w:val="64"/>
              </w:numPr>
              <w:tabs>
                <w:tab w:val="left" w:pos="348"/>
              </w:tabs>
              <w:ind w:left="107" w:right="650" w:firstLine="0"/>
              <w:rPr>
                <w:sz w:val="24"/>
              </w:rPr>
            </w:pPr>
            <w:r>
              <w:rPr>
                <w:sz w:val="24"/>
              </w:rPr>
              <w:t>Дидактический материал.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 xml:space="preserve">Авторы: </w:t>
            </w:r>
            <w:r>
              <w:rPr>
                <w:sz w:val="24"/>
              </w:rPr>
              <w:t>Тростенцова Л.А.,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Ладыженская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Т.А.,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Стракевич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М.М.,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Подстреха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Н.М.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др.</w:t>
            </w:r>
          </w:p>
          <w:p w:rsidR="001E5777" w:rsidRDefault="00C60256">
            <w:pPr>
              <w:pStyle w:val="TableParagraph"/>
              <w:numPr>
                <w:ilvl w:val="0"/>
                <w:numId w:val="64"/>
              </w:numPr>
              <w:tabs>
                <w:tab w:val="left" w:pos="348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Диктанты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изложения.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Автор: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Соловьѐва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Н.Н</w:t>
            </w:r>
          </w:p>
          <w:p w:rsidR="001E5777" w:rsidRDefault="00C60256">
            <w:pPr>
              <w:pStyle w:val="TableParagraph"/>
              <w:numPr>
                <w:ilvl w:val="0"/>
                <w:numId w:val="64"/>
              </w:numPr>
              <w:tabs>
                <w:tab w:val="left" w:pos="348"/>
              </w:tabs>
              <w:ind w:left="107" w:right="3043" w:firstLine="0"/>
              <w:rPr>
                <w:sz w:val="24"/>
              </w:rPr>
            </w:pPr>
            <w:r>
              <w:rPr>
                <w:sz w:val="24"/>
              </w:rPr>
              <w:t>Карточки-задания (пособие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учителей).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Автор: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Ларионова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Л.Г.</w:t>
            </w:r>
          </w:p>
        </w:tc>
      </w:tr>
    </w:tbl>
    <w:p w:rsidR="001E5777" w:rsidRDefault="001E5777">
      <w:pPr>
        <w:rPr>
          <w:sz w:val="24"/>
        </w:rPr>
        <w:sectPr w:rsidR="001E5777">
          <w:pgSz w:w="16840" w:h="11910" w:orient="landscape"/>
          <w:pgMar w:top="1080" w:right="1180" w:bottom="860" w:left="920" w:header="0" w:footer="676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3"/>
        <w:gridCol w:w="1661"/>
        <w:gridCol w:w="4096"/>
        <w:gridCol w:w="6781"/>
      </w:tblGrid>
      <w:tr w:rsidR="001E5777">
        <w:trPr>
          <w:trHeight w:val="1104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096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63"/>
              </w:numPr>
              <w:tabs>
                <w:tab w:val="left" w:pos="348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Диагностические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работы.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Автор: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Соловьева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Н.Н.</w:t>
            </w:r>
          </w:p>
          <w:p w:rsidR="001E5777" w:rsidRDefault="00C60256">
            <w:pPr>
              <w:pStyle w:val="TableParagraph"/>
              <w:numPr>
                <w:ilvl w:val="0"/>
                <w:numId w:val="63"/>
              </w:numPr>
              <w:tabs>
                <w:tab w:val="left" w:pos="348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тесты. </w:t>
            </w:r>
            <w:r>
              <w:rPr>
                <w:b/>
                <w:i/>
                <w:sz w:val="24"/>
              </w:rPr>
              <w:t>Автор: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Каськова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И.А.</w:t>
            </w:r>
          </w:p>
          <w:p w:rsidR="001E5777" w:rsidRDefault="00C60256">
            <w:pPr>
              <w:pStyle w:val="TableParagraph"/>
              <w:numPr>
                <w:ilvl w:val="0"/>
                <w:numId w:val="63"/>
              </w:numPr>
              <w:tabs>
                <w:tab w:val="left" w:pos="348"/>
              </w:tabs>
              <w:ind w:left="107" w:right="992" w:firstLine="0"/>
              <w:rPr>
                <w:sz w:val="24"/>
              </w:rPr>
            </w:pPr>
            <w:r>
              <w:rPr>
                <w:sz w:val="24"/>
              </w:rPr>
              <w:t xml:space="preserve">Поурочные разработки. </w:t>
            </w:r>
            <w:r>
              <w:rPr>
                <w:b/>
                <w:sz w:val="24"/>
              </w:rPr>
              <w:t xml:space="preserve">Авторы: </w:t>
            </w:r>
            <w:r>
              <w:rPr>
                <w:sz w:val="24"/>
              </w:rPr>
              <w:t>Тростенцова Л. А.,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ЗапорожецА.И.</w:t>
            </w:r>
          </w:p>
        </w:tc>
      </w:tr>
      <w:tr w:rsidR="001E5777">
        <w:trPr>
          <w:trHeight w:val="3036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Программы    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</w:p>
          <w:p w:rsidR="001E5777" w:rsidRDefault="00C60256">
            <w:pPr>
              <w:pStyle w:val="TableParagraph"/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>учреждений.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Русский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язык.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5-9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М.Т.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Баранов,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Т.А.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Ладыженская,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Н.М.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Шанский.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62"/>
              </w:numPr>
              <w:tabs>
                <w:tab w:val="left" w:pos="501"/>
              </w:tabs>
              <w:spacing w:line="259" w:lineRule="exact"/>
              <w:jc w:val="both"/>
              <w:rPr>
                <w:sz w:val="24"/>
              </w:rPr>
            </w:pPr>
            <w:r>
              <w:rPr>
                <w:sz w:val="24"/>
              </w:rPr>
              <w:t>Л.А.</w:t>
            </w:r>
            <w:r>
              <w:rPr>
                <w:spacing w:val="90"/>
                <w:sz w:val="24"/>
              </w:rPr>
              <w:t xml:space="preserve"> </w:t>
            </w:r>
            <w:r>
              <w:rPr>
                <w:sz w:val="24"/>
              </w:rPr>
              <w:t xml:space="preserve">Тростенцова,  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 xml:space="preserve">Т.А.  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 xml:space="preserve">Ладыженская,  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 xml:space="preserve">А.Д.  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Дейкина,</w:t>
            </w:r>
          </w:p>
          <w:p w:rsidR="001E5777" w:rsidRDefault="00C60256">
            <w:pPr>
              <w:pStyle w:val="TableParagraph"/>
              <w:ind w:right="99"/>
              <w:jc w:val="both"/>
              <w:rPr>
                <w:sz w:val="24"/>
              </w:rPr>
            </w:pPr>
            <w:r>
              <w:rPr>
                <w:sz w:val="24"/>
              </w:rPr>
              <w:t>О.М.Александрова.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Русский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язык.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учреждений.</w:t>
            </w:r>
          </w:p>
          <w:p w:rsidR="001E5777" w:rsidRDefault="00C60256">
            <w:pPr>
              <w:pStyle w:val="TableParagraph"/>
              <w:numPr>
                <w:ilvl w:val="0"/>
                <w:numId w:val="62"/>
              </w:numPr>
              <w:tabs>
                <w:tab w:val="left" w:pos="350"/>
              </w:tabs>
              <w:ind w:left="107" w:right="101" w:firstLine="0"/>
              <w:jc w:val="both"/>
              <w:rPr>
                <w:sz w:val="24"/>
              </w:rPr>
            </w:pPr>
            <w:r>
              <w:rPr>
                <w:sz w:val="24"/>
              </w:rPr>
              <w:t>Л.А.Тростенцова, А.И.Запорожец. Русский язык. Поурочные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разработки 9 класс Пособие для учителя общеобразовательных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школ.</w:t>
            </w:r>
          </w:p>
          <w:p w:rsidR="001E5777" w:rsidRDefault="00C60256">
            <w:pPr>
              <w:pStyle w:val="TableParagraph"/>
              <w:numPr>
                <w:ilvl w:val="0"/>
                <w:numId w:val="62"/>
              </w:numPr>
              <w:tabs>
                <w:tab w:val="left" w:pos="431"/>
              </w:tabs>
              <w:ind w:left="107" w:right="102" w:firstLine="0"/>
              <w:jc w:val="both"/>
              <w:rPr>
                <w:sz w:val="24"/>
              </w:rPr>
            </w:pPr>
            <w:r>
              <w:rPr>
                <w:sz w:val="24"/>
              </w:rPr>
              <w:t>Л.А.Тростенцова,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Н.М.Подстреха.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Русский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язык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Дидактические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учителей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организаций</w:t>
            </w:r>
          </w:p>
          <w:p w:rsidR="001E5777" w:rsidRDefault="00C60256">
            <w:pPr>
              <w:pStyle w:val="TableParagraph"/>
              <w:numPr>
                <w:ilvl w:val="0"/>
                <w:numId w:val="62"/>
              </w:numPr>
              <w:tabs>
                <w:tab w:val="left" w:pos="289"/>
              </w:tabs>
              <w:ind w:left="107" w:right="559" w:firstLine="0"/>
              <w:jc w:val="both"/>
              <w:rPr>
                <w:sz w:val="24"/>
              </w:rPr>
            </w:pPr>
            <w:r>
              <w:rPr>
                <w:sz w:val="24"/>
              </w:rPr>
              <w:t>Е.А.Ефремова Русский язык. Рабочая тетрадь 9 класс.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учащихся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организаций.</w:t>
            </w:r>
          </w:p>
        </w:tc>
      </w:tr>
      <w:tr w:rsidR="001E5777">
        <w:trPr>
          <w:trHeight w:val="3864"/>
        </w:trPr>
        <w:tc>
          <w:tcPr>
            <w:tcW w:w="1973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Литература</w:t>
            </w: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Программы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</w:p>
          <w:p w:rsidR="001E5777" w:rsidRDefault="00C60256">
            <w:pPr>
              <w:pStyle w:val="TableParagraph"/>
              <w:ind w:right="523"/>
              <w:rPr>
                <w:sz w:val="24"/>
              </w:rPr>
            </w:pPr>
            <w:r>
              <w:rPr>
                <w:sz w:val="24"/>
              </w:rPr>
              <w:t>учреждений. «Литература» 5-9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классы / В.Я. Коровина, В.П.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Журавлѐв, В.И. Коровин,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Н.В.Беляева / под редакцией В.Я.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Коровиной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61"/>
              </w:numPr>
              <w:tabs>
                <w:tab w:val="left" w:pos="420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В.Я.Коровина,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В.П.Журавлев,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В.И.Коровин.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Литература.</w:t>
            </w:r>
          </w:p>
          <w:p w:rsidR="001E5777" w:rsidRDefault="00C60256">
            <w:pPr>
              <w:pStyle w:val="TableParagraph"/>
              <w:ind w:left="179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общеобразоват. учреждений.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2-х частях.</w:t>
            </w:r>
          </w:p>
          <w:p w:rsidR="001E5777" w:rsidRDefault="00C60256">
            <w:pPr>
              <w:pStyle w:val="TableParagraph"/>
              <w:numPr>
                <w:ilvl w:val="0"/>
                <w:numId w:val="61"/>
              </w:numPr>
              <w:tabs>
                <w:tab w:val="left" w:pos="420"/>
              </w:tabs>
              <w:ind w:left="179" w:right="216" w:firstLine="0"/>
              <w:rPr>
                <w:sz w:val="24"/>
              </w:rPr>
            </w:pPr>
            <w:r>
              <w:rPr>
                <w:sz w:val="24"/>
              </w:rPr>
              <w:t>В.Я.Коровин,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В.П.Журавлев,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В.И.Коровин.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Фонохрестоматия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учебнику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«Литература.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кл.»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(1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CD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MP3)</w:t>
            </w:r>
          </w:p>
          <w:p w:rsidR="001E5777" w:rsidRDefault="00C60256">
            <w:pPr>
              <w:pStyle w:val="TableParagraph"/>
              <w:numPr>
                <w:ilvl w:val="0"/>
                <w:numId w:val="61"/>
              </w:numPr>
              <w:tabs>
                <w:tab w:val="left" w:pos="420"/>
              </w:tabs>
              <w:ind w:left="179" w:right="345" w:firstLine="0"/>
              <w:rPr>
                <w:sz w:val="24"/>
              </w:rPr>
            </w:pPr>
            <w:r>
              <w:rPr>
                <w:sz w:val="24"/>
              </w:rPr>
              <w:t>В.Я.Коровина, В.П.Журавлев, В.И.Коровин. «Читаем,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думаем,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спори…».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Дидактические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материалы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литературе.</w:t>
            </w:r>
          </w:p>
          <w:p w:rsidR="001E5777" w:rsidRDefault="00C60256">
            <w:pPr>
              <w:pStyle w:val="TableParagraph"/>
              <w:numPr>
                <w:ilvl w:val="0"/>
                <w:numId w:val="61"/>
              </w:numPr>
              <w:tabs>
                <w:tab w:val="left" w:pos="420"/>
              </w:tabs>
              <w:ind w:left="179" w:right="826" w:firstLine="0"/>
              <w:rPr>
                <w:sz w:val="24"/>
              </w:rPr>
            </w:pPr>
            <w:r>
              <w:rPr>
                <w:sz w:val="24"/>
              </w:rPr>
              <w:t>Р.Г.Ахмадуллина. Литература. Рабочая тетрадь. В 2-х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частях.</w:t>
            </w:r>
          </w:p>
          <w:p w:rsidR="001E5777" w:rsidRDefault="00C60256">
            <w:pPr>
              <w:pStyle w:val="TableParagraph"/>
              <w:numPr>
                <w:ilvl w:val="0"/>
                <w:numId w:val="61"/>
              </w:numPr>
              <w:tabs>
                <w:tab w:val="left" w:pos="420"/>
              </w:tabs>
              <w:ind w:left="179" w:right="709" w:firstLine="0"/>
              <w:rPr>
                <w:sz w:val="24"/>
              </w:rPr>
            </w:pPr>
            <w:r>
              <w:rPr>
                <w:sz w:val="24"/>
              </w:rPr>
              <w:t>Н.В.Беляева.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Уроки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литературы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классе.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Поурочные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разработки.</w:t>
            </w:r>
          </w:p>
          <w:p w:rsidR="001E5777" w:rsidRDefault="00C60256">
            <w:pPr>
              <w:pStyle w:val="TableParagraph"/>
              <w:numPr>
                <w:ilvl w:val="0"/>
                <w:numId w:val="61"/>
              </w:numPr>
              <w:tabs>
                <w:tab w:val="left" w:pos="420"/>
              </w:tabs>
              <w:spacing w:before="1"/>
              <w:ind w:left="179" w:right="276" w:firstLine="0"/>
              <w:rPr>
                <w:sz w:val="24"/>
              </w:rPr>
            </w:pPr>
            <w:r>
              <w:rPr>
                <w:sz w:val="24"/>
              </w:rPr>
              <w:t>Н.В.Беляева.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Литература.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5-9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классы.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Проверочные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(эл.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Вариант)</w:t>
            </w:r>
          </w:p>
          <w:p w:rsidR="001E5777" w:rsidRDefault="00C60256">
            <w:pPr>
              <w:pStyle w:val="TableParagraph"/>
              <w:numPr>
                <w:ilvl w:val="0"/>
                <w:numId w:val="61"/>
              </w:numPr>
              <w:tabs>
                <w:tab w:val="left" w:pos="420"/>
              </w:tabs>
              <w:ind w:left="179" w:right="261" w:firstLine="0"/>
              <w:rPr>
                <w:sz w:val="24"/>
              </w:rPr>
            </w:pPr>
            <w:r>
              <w:rPr>
                <w:sz w:val="24"/>
              </w:rPr>
              <w:t>В.Я.Коровина,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В.П.Журавлев,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В.И.Коровин.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Методические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советы.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Литература.</w:t>
            </w:r>
          </w:p>
        </w:tc>
      </w:tr>
      <w:tr w:rsidR="001E5777">
        <w:trPr>
          <w:trHeight w:val="1656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Программы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</w:p>
          <w:p w:rsidR="001E5777" w:rsidRDefault="00C60256">
            <w:pPr>
              <w:pStyle w:val="TableParagraph"/>
              <w:tabs>
                <w:tab w:val="left" w:pos="1872"/>
                <w:tab w:val="left" w:pos="3480"/>
              </w:tabs>
              <w:ind w:right="151"/>
              <w:rPr>
                <w:sz w:val="24"/>
              </w:rPr>
            </w:pPr>
            <w:r>
              <w:rPr>
                <w:sz w:val="24"/>
              </w:rPr>
              <w:t>учреждений. «Литература» 5-11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(базовый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уровень)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Коровина, В.П. Журавлѐв, В.И.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Коровин,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И.С.</w:t>
            </w:r>
            <w:r>
              <w:rPr>
                <w:sz w:val="24"/>
              </w:rPr>
              <w:tab/>
              <w:t>Збарский,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В.П.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Полухина/ под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редакцией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В.Я.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60"/>
              </w:numPr>
              <w:tabs>
                <w:tab w:val="left" w:pos="348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В.П.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Полухина,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В.Я.Коровина,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В.П.Журавлев,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В.И.Коровин.</w:t>
            </w:r>
          </w:p>
          <w:p w:rsidR="001E5777" w:rsidRDefault="00C60256">
            <w:pPr>
              <w:pStyle w:val="TableParagraph"/>
              <w:ind w:right="409"/>
              <w:rPr>
                <w:sz w:val="24"/>
              </w:rPr>
            </w:pPr>
            <w:r>
              <w:rPr>
                <w:sz w:val="24"/>
              </w:rPr>
              <w:t>Литература. Учебник для общеобразоват. учреждений. В 2-х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частях.</w:t>
            </w:r>
          </w:p>
          <w:p w:rsidR="001E5777" w:rsidRDefault="00C60256">
            <w:pPr>
              <w:pStyle w:val="TableParagraph"/>
              <w:numPr>
                <w:ilvl w:val="0"/>
                <w:numId w:val="60"/>
              </w:numPr>
              <w:tabs>
                <w:tab w:val="left" w:pos="348"/>
              </w:tabs>
              <w:ind w:left="107" w:right="288" w:firstLine="0"/>
              <w:rPr>
                <w:sz w:val="24"/>
              </w:rPr>
            </w:pPr>
            <w:r>
              <w:rPr>
                <w:sz w:val="24"/>
              </w:rPr>
              <w:t>В.Я.Коровин,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В.П.Журавлев,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В.И.Коровин.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Фонохрестоматия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учебнику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«Литература.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кл.»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(1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CD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MP3)</w:t>
            </w:r>
          </w:p>
          <w:p w:rsidR="001E5777" w:rsidRDefault="00C60256">
            <w:pPr>
              <w:pStyle w:val="TableParagraph"/>
              <w:numPr>
                <w:ilvl w:val="0"/>
                <w:numId w:val="60"/>
              </w:numPr>
              <w:tabs>
                <w:tab w:val="left" w:pos="348"/>
              </w:tabs>
              <w:spacing w:line="273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В.П.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Полухина. «Читаем,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думаем,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спори…».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Дидактические</w:t>
            </w:r>
          </w:p>
        </w:tc>
      </w:tr>
    </w:tbl>
    <w:p w:rsidR="001E5777" w:rsidRDefault="001E5777">
      <w:pPr>
        <w:spacing w:line="273" w:lineRule="exact"/>
        <w:rPr>
          <w:sz w:val="24"/>
        </w:rPr>
        <w:sectPr w:rsidR="001E5777">
          <w:pgSz w:w="16840" w:h="11910" w:orient="landscape"/>
          <w:pgMar w:top="1080" w:right="1180" w:bottom="860" w:left="920" w:header="0" w:footer="676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3"/>
        <w:gridCol w:w="1661"/>
        <w:gridCol w:w="4096"/>
        <w:gridCol w:w="6781"/>
      </w:tblGrid>
      <w:tr w:rsidR="001E5777">
        <w:trPr>
          <w:trHeight w:val="2208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Коровиной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материалы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литературе.</w:t>
            </w:r>
          </w:p>
          <w:p w:rsidR="001E5777" w:rsidRDefault="00C60256">
            <w:pPr>
              <w:pStyle w:val="TableParagraph"/>
              <w:numPr>
                <w:ilvl w:val="0"/>
                <w:numId w:val="59"/>
              </w:numPr>
              <w:tabs>
                <w:tab w:val="left" w:pos="348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Р.Г.Ахмадуллина.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Литература.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Рабочая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тетрадь.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2-х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частях.</w:t>
            </w:r>
          </w:p>
          <w:p w:rsidR="001E5777" w:rsidRDefault="00C60256">
            <w:pPr>
              <w:pStyle w:val="TableParagraph"/>
              <w:numPr>
                <w:ilvl w:val="0"/>
                <w:numId w:val="59"/>
              </w:numPr>
              <w:tabs>
                <w:tab w:val="left" w:pos="348"/>
              </w:tabs>
              <w:ind w:left="107" w:right="718" w:firstLine="0"/>
              <w:rPr>
                <w:sz w:val="24"/>
              </w:rPr>
            </w:pPr>
            <w:r>
              <w:rPr>
                <w:sz w:val="24"/>
              </w:rPr>
              <w:t>Н.В.Беляева.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Уроки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литературы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классе.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Поурочные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разработки.</w:t>
            </w:r>
          </w:p>
          <w:p w:rsidR="001E5777" w:rsidRDefault="00C60256">
            <w:pPr>
              <w:pStyle w:val="TableParagraph"/>
              <w:numPr>
                <w:ilvl w:val="0"/>
                <w:numId w:val="59"/>
              </w:numPr>
              <w:tabs>
                <w:tab w:val="left" w:pos="348"/>
              </w:tabs>
              <w:ind w:left="107" w:right="348" w:firstLine="0"/>
              <w:rPr>
                <w:sz w:val="24"/>
              </w:rPr>
            </w:pPr>
            <w:r>
              <w:rPr>
                <w:sz w:val="24"/>
              </w:rPr>
              <w:t>Н.В.Беляева.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Литература.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5-9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классы.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Проверочные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(эл.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вариант)</w:t>
            </w:r>
          </w:p>
          <w:p w:rsidR="001E5777" w:rsidRDefault="00C60256">
            <w:pPr>
              <w:pStyle w:val="TableParagraph"/>
              <w:numPr>
                <w:ilvl w:val="0"/>
                <w:numId w:val="59"/>
              </w:numPr>
              <w:tabs>
                <w:tab w:val="left" w:pos="348"/>
              </w:tabs>
              <w:ind w:left="107" w:right="273" w:firstLine="0"/>
              <w:rPr>
                <w:sz w:val="24"/>
              </w:rPr>
            </w:pPr>
            <w:r>
              <w:rPr>
                <w:sz w:val="24"/>
              </w:rPr>
              <w:t>В.Я.Коровина,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В.П.Журавлев,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В.И.Коровин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Методические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советы.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Литература.</w:t>
            </w:r>
          </w:p>
        </w:tc>
      </w:tr>
      <w:tr w:rsidR="001E5777">
        <w:trPr>
          <w:trHeight w:val="4140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60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60" w:lineRule="exact"/>
              <w:rPr>
                <w:sz w:val="24"/>
              </w:rPr>
            </w:pPr>
            <w:r>
              <w:rPr>
                <w:sz w:val="24"/>
              </w:rPr>
              <w:t>Программы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</w:p>
          <w:p w:rsidR="001E5777" w:rsidRDefault="00C60256">
            <w:pPr>
              <w:pStyle w:val="TableParagraph"/>
              <w:ind w:right="486"/>
              <w:rPr>
                <w:sz w:val="24"/>
              </w:rPr>
            </w:pPr>
            <w:r>
              <w:rPr>
                <w:sz w:val="24"/>
              </w:rPr>
              <w:t>учреждений. Литература. 5-11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классы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(базовый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уровень)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Предметная линия учебников под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редакцией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В.Я.Коровиной.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58"/>
              </w:numPr>
              <w:tabs>
                <w:tab w:val="left" w:pos="348"/>
              </w:tabs>
              <w:spacing w:line="260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В.Я.Коровина,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В.П.Журавлев,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В.И.Коровин.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Литература.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</w:p>
          <w:p w:rsidR="001E5777" w:rsidRDefault="00C60256">
            <w:pPr>
              <w:pStyle w:val="TableParagraph"/>
              <w:ind w:right="365"/>
              <w:rPr>
                <w:sz w:val="24"/>
              </w:rPr>
            </w:pPr>
            <w:r>
              <w:rPr>
                <w:sz w:val="24"/>
              </w:rPr>
              <w:t>класс.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Учебник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учреждений.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2-х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частях.</w:t>
            </w:r>
          </w:p>
          <w:p w:rsidR="001E5777" w:rsidRDefault="00C60256">
            <w:pPr>
              <w:pStyle w:val="TableParagraph"/>
              <w:numPr>
                <w:ilvl w:val="0"/>
                <w:numId w:val="58"/>
              </w:numPr>
              <w:tabs>
                <w:tab w:val="left" w:pos="348"/>
              </w:tabs>
              <w:ind w:left="107" w:right="641" w:firstLine="0"/>
              <w:rPr>
                <w:sz w:val="24"/>
              </w:rPr>
            </w:pPr>
            <w:r>
              <w:rPr>
                <w:sz w:val="24"/>
              </w:rPr>
              <w:t>В.Я.Коровина, В.П.Журавлев, В.И.Коровин.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Фонохрестоматия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 учебнику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«Литература.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класс»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CD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MP3).</w:t>
            </w:r>
          </w:p>
          <w:p w:rsidR="001E5777" w:rsidRDefault="00C60256">
            <w:pPr>
              <w:pStyle w:val="TableParagraph"/>
              <w:numPr>
                <w:ilvl w:val="0"/>
                <w:numId w:val="58"/>
              </w:numPr>
              <w:tabs>
                <w:tab w:val="left" w:pos="348"/>
              </w:tabs>
              <w:ind w:left="107" w:right="1460" w:firstLine="0"/>
              <w:rPr>
                <w:sz w:val="24"/>
              </w:rPr>
            </w:pPr>
            <w:r>
              <w:rPr>
                <w:sz w:val="24"/>
              </w:rPr>
              <w:t>В.Я.Коровина. «Читаем, думаем, спорим…».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Дидактические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материалы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литературе.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</w:p>
          <w:p w:rsidR="001E5777" w:rsidRDefault="00C60256">
            <w:pPr>
              <w:pStyle w:val="TableParagraph"/>
              <w:numPr>
                <w:ilvl w:val="0"/>
                <w:numId w:val="58"/>
              </w:numPr>
              <w:tabs>
                <w:tab w:val="left" w:pos="348"/>
              </w:tabs>
              <w:ind w:left="107" w:right="657" w:firstLine="0"/>
              <w:rPr>
                <w:sz w:val="24"/>
              </w:rPr>
            </w:pPr>
            <w:r>
              <w:rPr>
                <w:sz w:val="24"/>
              </w:rPr>
              <w:t>Н.В.Беляева.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Уроки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литературы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классе. Пособие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учителей</w:t>
            </w:r>
          </w:p>
          <w:p w:rsidR="001E5777" w:rsidRDefault="00C60256">
            <w:pPr>
              <w:pStyle w:val="TableParagraph"/>
              <w:numPr>
                <w:ilvl w:val="0"/>
                <w:numId w:val="58"/>
              </w:numPr>
              <w:tabs>
                <w:tab w:val="left" w:pos="348"/>
              </w:tabs>
              <w:ind w:left="107" w:right="127" w:firstLine="0"/>
              <w:rPr>
                <w:sz w:val="24"/>
              </w:rPr>
            </w:pPr>
            <w:r>
              <w:rPr>
                <w:sz w:val="24"/>
              </w:rPr>
              <w:t>Н.В.Беляева.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Литература.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классы.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Проверочные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(электронный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вариант)</w:t>
            </w:r>
          </w:p>
          <w:p w:rsidR="001E5777" w:rsidRDefault="00C60256">
            <w:pPr>
              <w:pStyle w:val="TableParagraph"/>
              <w:numPr>
                <w:ilvl w:val="0"/>
                <w:numId w:val="58"/>
              </w:numPr>
              <w:tabs>
                <w:tab w:val="left" w:pos="348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Р.Г.Ахмадуллина.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Литература.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Рабочая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тетрадь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2-х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ч.</w:t>
            </w:r>
          </w:p>
          <w:p w:rsidR="001E5777" w:rsidRDefault="00C60256">
            <w:pPr>
              <w:pStyle w:val="TableParagraph"/>
              <w:numPr>
                <w:ilvl w:val="0"/>
                <w:numId w:val="58"/>
              </w:numPr>
              <w:tabs>
                <w:tab w:val="left" w:pos="348"/>
              </w:tabs>
              <w:ind w:left="107" w:right="1313" w:firstLine="0"/>
              <w:rPr>
                <w:sz w:val="24"/>
              </w:rPr>
            </w:pPr>
            <w:r>
              <w:rPr>
                <w:sz w:val="24"/>
              </w:rPr>
              <w:t>В.Я.Коровина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Литература.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Методические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советы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(электронный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вариант)</w:t>
            </w:r>
          </w:p>
        </w:tc>
      </w:tr>
      <w:tr w:rsidR="001E5777">
        <w:trPr>
          <w:trHeight w:val="3312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Программы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</w:p>
          <w:p w:rsidR="001E5777" w:rsidRDefault="00C60256">
            <w:pPr>
              <w:pStyle w:val="TableParagraph"/>
              <w:ind w:right="486"/>
              <w:rPr>
                <w:sz w:val="24"/>
              </w:rPr>
            </w:pPr>
            <w:r>
              <w:rPr>
                <w:sz w:val="24"/>
              </w:rPr>
              <w:t>учреждений. Литература. 5-11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классы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(базовый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уровень)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Предметная линия учебников под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редакцией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В.Я.Коровиной.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57"/>
              </w:numPr>
              <w:tabs>
                <w:tab w:val="left" w:pos="348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В.Я.Коровина,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В.П.Журавлев,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В.И.Коровин.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Литература.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</w:p>
          <w:p w:rsidR="001E5777" w:rsidRDefault="00C60256">
            <w:pPr>
              <w:pStyle w:val="TableParagraph"/>
              <w:ind w:right="366"/>
              <w:rPr>
                <w:sz w:val="24"/>
              </w:rPr>
            </w:pPr>
            <w:r>
              <w:rPr>
                <w:sz w:val="24"/>
              </w:rPr>
              <w:t>класс.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Учебник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 учреждений.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2-х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частях.</w:t>
            </w:r>
          </w:p>
          <w:p w:rsidR="001E5777" w:rsidRDefault="00C60256">
            <w:pPr>
              <w:pStyle w:val="TableParagraph"/>
              <w:numPr>
                <w:ilvl w:val="0"/>
                <w:numId w:val="57"/>
              </w:numPr>
              <w:tabs>
                <w:tab w:val="left" w:pos="348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В.Я.Коровина,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В.П.Журавлев,</w:t>
            </w:r>
          </w:p>
          <w:p w:rsidR="001E5777" w:rsidRDefault="00C60256">
            <w:pPr>
              <w:pStyle w:val="TableParagraph"/>
              <w:ind w:right="560"/>
              <w:rPr>
                <w:sz w:val="24"/>
              </w:rPr>
            </w:pPr>
            <w:r>
              <w:rPr>
                <w:sz w:val="24"/>
              </w:rPr>
              <w:t>В.И.Коровин.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Фонохрестоматия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учебнику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«Литература.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класс»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(1 CD MP3).</w:t>
            </w:r>
          </w:p>
          <w:p w:rsidR="001E5777" w:rsidRDefault="00C60256">
            <w:pPr>
              <w:pStyle w:val="TableParagraph"/>
              <w:numPr>
                <w:ilvl w:val="0"/>
                <w:numId w:val="57"/>
              </w:numPr>
              <w:tabs>
                <w:tab w:val="left" w:pos="348"/>
              </w:tabs>
              <w:ind w:left="107" w:right="202" w:firstLine="0"/>
              <w:rPr>
                <w:sz w:val="24"/>
              </w:rPr>
            </w:pPr>
            <w:r>
              <w:rPr>
                <w:sz w:val="24"/>
              </w:rPr>
              <w:t>В.Я.Коровина, В.П.Журавлев, В.И.Коровин. «Читаем,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думаем,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спорим…».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Дидактические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материалы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литературе.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</w:p>
          <w:p w:rsidR="001E5777" w:rsidRDefault="00C60256">
            <w:pPr>
              <w:pStyle w:val="TableParagraph"/>
              <w:numPr>
                <w:ilvl w:val="0"/>
                <w:numId w:val="57"/>
              </w:numPr>
              <w:tabs>
                <w:tab w:val="left" w:pos="348"/>
              </w:tabs>
              <w:spacing w:before="1"/>
              <w:ind w:left="107" w:right="659" w:firstLine="0"/>
              <w:rPr>
                <w:sz w:val="24"/>
              </w:rPr>
            </w:pPr>
            <w:r>
              <w:rPr>
                <w:sz w:val="24"/>
              </w:rPr>
              <w:t>Н.В.Беляева.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Уроки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литературы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классе.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учителей.</w:t>
            </w:r>
          </w:p>
          <w:p w:rsidR="001E5777" w:rsidRDefault="00C60256">
            <w:pPr>
              <w:pStyle w:val="TableParagraph"/>
              <w:numPr>
                <w:ilvl w:val="0"/>
                <w:numId w:val="57"/>
              </w:numPr>
              <w:tabs>
                <w:tab w:val="left" w:pos="348"/>
              </w:tabs>
              <w:spacing w:line="273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Н.В.Беляева.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Литература.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классы.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Проверочные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</w:p>
        </w:tc>
      </w:tr>
    </w:tbl>
    <w:p w:rsidR="001E5777" w:rsidRDefault="001E5777">
      <w:pPr>
        <w:spacing w:line="273" w:lineRule="exact"/>
        <w:rPr>
          <w:sz w:val="24"/>
        </w:rPr>
        <w:sectPr w:rsidR="001E5777">
          <w:pgSz w:w="16840" w:h="11910" w:orient="landscape"/>
          <w:pgMar w:top="1080" w:right="1180" w:bottom="860" w:left="920" w:header="0" w:footer="676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3"/>
        <w:gridCol w:w="1661"/>
        <w:gridCol w:w="4096"/>
        <w:gridCol w:w="6781"/>
      </w:tblGrid>
      <w:tr w:rsidR="001E5777">
        <w:trPr>
          <w:trHeight w:val="1104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661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4096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(электронный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вариант)</w:t>
            </w:r>
          </w:p>
          <w:p w:rsidR="001E5777" w:rsidRDefault="00C60256">
            <w:pPr>
              <w:pStyle w:val="TableParagraph"/>
              <w:numPr>
                <w:ilvl w:val="0"/>
                <w:numId w:val="56"/>
              </w:numPr>
              <w:tabs>
                <w:tab w:val="left" w:pos="348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Р.Г.Ахмадуллина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Литература.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Рабочая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тетрадь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2-х ч.</w:t>
            </w:r>
          </w:p>
          <w:p w:rsidR="001E5777" w:rsidRDefault="00C60256">
            <w:pPr>
              <w:pStyle w:val="TableParagraph"/>
              <w:numPr>
                <w:ilvl w:val="0"/>
                <w:numId w:val="56"/>
              </w:numPr>
              <w:tabs>
                <w:tab w:val="left" w:pos="348"/>
              </w:tabs>
              <w:ind w:left="107" w:right="1373" w:firstLine="0"/>
              <w:rPr>
                <w:sz w:val="24"/>
              </w:rPr>
            </w:pPr>
            <w:r>
              <w:rPr>
                <w:sz w:val="24"/>
              </w:rPr>
              <w:t>В.Я.Коровина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Литература.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Методические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советы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(электронный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вариант)</w:t>
            </w:r>
          </w:p>
        </w:tc>
      </w:tr>
      <w:tr w:rsidR="001E5777">
        <w:trPr>
          <w:trHeight w:val="4416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Программы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</w:p>
          <w:p w:rsidR="001E5777" w:rsidRDefault="00C60256">
            <w:pPr>
              <w:pStyle w:val="TableParagraph"/>
              <w:tabs>
                <w:tab w:val="left" w:pos="1872"/>
                <w:tab w:val="left" w:pos="3480"/>
              </w:tabs>
              <w:ind w:right="151"/>
              <w:rPr>
                <w:sz w:val="24"/>
              </w:rPr>
            </w:pPr>
            <w:r>
              <w:rPr>
                <w:sz w:val="24"/>
              </w:rPr>
              <w:t>учреждений. «Литература» 5-11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(базовый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уровень)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Коровина, В.П. Журавлѐв, В.И.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Коровин,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И.С.</w:t>
            </w:r>
            <w:r>
              <w:rPr>
                <w:sz w:val="24"/>
              </w:rPr>
              <w:tab/>
              <w:t>Збарский,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В.П.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Полухина/ под редакцией В.Я.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Коровиной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55"/>
              </w:numPr>
              <w:tabs>
                <w:tab w:val="left" w:pos="348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В.Я.Коровина,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В.П.Журавлев,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В.И.Коровин.,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И.С.Збарский</w:t>
            </w:r>
          </w:p>
          <w:p w:rsidR="001E5777" w:rsidRDefault="00C60256">
            <w:pPr>
              <w:pStyle w:val="TableParagraph"/>
              <w:ind w:right="409"/>
              <w:rPr>
                <w:sz w:val="24"/>
              </w:rPr>
            </w:pPr>
            <w:r>
              <w:rPr>
                <w:sz w:val="24"/>
              </w:rPr>
              <w:t>Литература. Учебник для общеобразоват. учреждений. В 2-х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частях.</w:t>
            </w:r>
          </w:p>
          <w:p w:rsidR="001E5777" w:rsidRDefault="00C60256">
            <w:pPr>
              <w:pStyle w:val="TableParagraph"/>
              <w:numPr>
                <w:ilvl w:val="0"/>
                <w:numId w:val="55"/>
              </w:numPr>
              <w:tabs>
                <w:tab w:val="left" w:pos="348"/>
              </w:tabs>
              <w:ind w:left="107" w:right="1981" w:firstLine="0"/>
              <w:rPr>
                <w:sz w:val="24"/>
              </w:rPr>
            </w:pPr>
            <w:r>
              <w:rPr>
                <w:sz w:val="24"/>
              </w:rPr>
              <w:t>В.Я.Коровин,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В.П.Журавлев,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В.И.Коровин.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Фонохрестоматия</w:t>
            </w:r>
          </w:p>
          <w:p w:rsidR="001E5777" w:rsidRDefault="00C60256">
            <w:pPr>
              <w:pStyle w:val="TableParagraph"/>
              <w:numPr>
                <w:ilvl w:val="0"/>
                <w:numId w:val="55"/>
              </w:numPr>
              <w:tabs>
                <w:tab w:val="left" w:pos="348"/>
              </w:tabs>
              <w:ind w:left="107" w:right="694" w:firstLine="0"/>
              <w:rPr>
                <w:sz w:val="24"/>
              </w:rPr>
            </w:pPr>
            <w:r>
              <w:rPr>
                <w:sz w:val="24"/>
              </w:rPr>
              <w:t>В.Я.Коровина,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В.И.Коровин., И.С.Збарский «Читаем,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думаем,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спорим».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Дидактические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материалы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(эл.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вариант)</w:t>
            </w:r>
          </w:p>
          <w:p w:rsidR="001E5777" w:rsidRDefault="00C60256">
            <w:pPr>
              <w:pStyle w:val="TableParagraph"/>
              <w:numPr>
                <w:ilvl w:val="0"/>
                <w:numId w:val="55"/>
              </w:numPr>
              <w:tabs>
                <w:tab w:val="left" w:pos="348"/>
              </w:tabs>
              <w:ind w:left="107" w:right="475" w:firstLine="0"/>
              <w:rPr>
                <w:sz w:val="24"/>
              </w:rPr>
            </w:pPr>
            <w:r>
              <w:rPr>
                <w:sz w:val="24"/>
              </w:rPr>
              <w:t>Н.В.Беляева,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О.А.Еремина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Уроки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литературы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классе.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Поурочные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разработки.</w:t>
            </w:r>
          </w:p>
          <w:p w:rsidR="001E5777" w:rsidRDefault="00C60256">
            <w:pPr>
              <w:pStyle w:val="TableParagraph"/>
              <w:numPr>
                <w:ilvl w:val="0"/>
                <w:numId w:val="55"/>
              </w:numPr>
              <w:tabs>
                <w:tab w:val="left" w:pos="348"/>
              </w:tabs>
              <w:spacing w:before="1"/>
              <w:ind w:left="107" w:right="348" w:firstLine="0"/>
              <w:rPr>
                <w:sz w:val="24"/>
              </w:rPr>
            </w:pPr>
            <w:r>
              <w:rPr>
                <w:sz w:val="24"/>
              </w:rPr>
              <w:t>Н.В.Беляева.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Литература.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5-9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классы.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Проверочные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(эл.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вариант)</w:t>
            </w:r>
          </w:p>
          <w:p w:rsidR="001E5777" w:rsidRDefault="00C60256">
            <w:pPr>
              <w:pStyle w:val="TableParagraph"/>
              <w:numPr>
                <w:ilvl w:val="0"/>
                <w:numId w:val="55"/>
              </w:numPr>
              <w:tabs>
                <w:tab w:val="left" w:pos="348"/>
              </w:tabs>
              <w:ind w:left="107" w:right="273" w:firstLine="0"/>
              <w:rPr>
                <w:sz w:val="24"/>
              </w:rPr>
            </w:pPr>
            <w:r>
              <w:rPr>
                <w:sz w:val="24"/>
              </w:rPr>
              <w:t>В.Я.Коровина,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В.П.Журавлев,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В.И.Коровин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Методические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советы.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Литература.</w:t>
            </w:r>
          </w:p>
          <w:p w:rsidR="001E5777" w:rsidRDefault="00C60256">
            <w:pPr>
              <w:pStyle w:val="TableParagraph"/>
              <w:numPr>
                <w:ilvl w:val="0"/>
                <w:numId w:val="55"/>
              </w:numPr>
              <w:tabs>
                <w:tab w:val="left" w:pos="348"/>
              </w:tabs>
              <w:ind w:left="107" w:right="722" w:firstLine="0"/>
              <w:rPr>
                <w:sz w:val="24"/>
              </w:rPr>
            </w:pPr>
            <w:r>
              <w:rPr>
                <w:sz w:val="24"/>
              </w:rPr>
              <w:t>Литература. 9 класс. Хрестоматия художественных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произведений.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Составители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В.Я.Коровин,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В.П.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Журавлев,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В.И.Коровин</w:t>
            </w:r>
          </w:p>
        </w:tc>
      </w:tr>
      <w:tr w:rsidR="001E5777">
        <w:trPr>
          <w:trHeight w:val="1380"/>
        </w:trPr>
        <w:tc>
          <w:tcPr>
            <w:tcW w:w="1973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Иностранный</w:t>
            </w:r>
          </w:p>
          <w:p w:rsidR="001E5777" w:rsidRDefault="00C60256">
            <w:pPr>
              <w:pStyle w:val="TableParagraph"/>
              <w:ind w:right="566"/>
              <w:rPr>
                <w:sz w:val="24"/>
              </w:rPr>
            </w:pPr>
            <w:r>
              <w:rPr>
                <w:sz w:val="24"/>
              </w:rPr>
              <w:t>язык (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английский(</w:t>
            </w: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533" w:right="521"/>
              <w:jc w:val="center"/>
              <w:rPr>
                <w:sz w:val="24"/>
              </w:rPr>
            </w:pPr>
            <w:r>
              <w:rPr>
                <w:sz w:val="24"/>
              </w:rPr>
              <w:t>5-9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37" w:lineRule="auto"/>
              <w:ind w:right="157"/>
              <w:rPr>
                <w:sz w:val="24"/>
              </w:rPr>
            </w:pPr>
            <w:r>
              <w:rPr>
                <w:b/>
                <w:sz w:val="24"/>
              </w:rPr>
              <w:t xml:space="preserve">английский язык </w:t>
            </w:r>
            <w:r>
              <w:rPr>
                <w:b/>
                <w:sz w:val="21"/>
              </w:rPr>
              <w:t>Афанасьева О. В.,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Михеева И. В., Баранова К. М..</w:t>
            </w:r>
            <w:r>
              <w:rPr>
                <w:color w:val="272727"/>
                <w:sz w:val="24"/>
              </w:rPr>
              <w:t>rainbow.</w:t>
            </w:r>
            <w:r>
              <w:rPr>
                <w:color w:val="272727"/>
                <w:spacing w:val="-57"/>
                <w:sz w:val="24"/>
              </w:rPr>
              <w:t xml:space="preserve"> </w:t>
            </w:r>
            <w:r>
              <w:rPr>
                <w:color w:val="272727"/>
                <w:sz w:val="24"/>
              </w:rPr>
              <w:t>5-9</w:t>
            </w:r>
            <w:r>
              <w:rPr>
                <w:color w:val="272727"/>
                <w:spacing w:val="-1"/>
                <w:sz w:val="24"/>
              </w:rPr>
              <w:t xml:space="preserve"> </w:t>
            </w:r>
            <w:r>
              <w:rPr>
                <w:color w:val="272727"/>
                <w:sz w:val="24"/>
              </w:rPr>
              <w:t>классы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spacing w:line="235" w:lineRule="auto"/>
              <w:ind w:right="295"/>
              <w:rPr>
                <w:sz w:val="24"/>
              </w:rPr>
            </w:pPr>
            <w:r>
              <w:rPr>
                <w:b/>
                <w:sz w:val="24"/>
              </w:rPr>
              <w:t xml:space="preserve">английский язык </w:t>
            </w:r>
            <w:r>
              <w:rPr>
                <w:b/>
                <w:sz w:val="21"/>
              </w:rPr>
              <w:t>Афанасьева О. В., Михеева И. В., Баранова К.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М..</w:t>
            </w:r>
            <w:r>
              <w:rPr>
                <w:color w:val="272727"/>
                <w:sz w:val="24"/>
              </w:rPr>
              <w:t>rainbow.</w:t>
            </w:r>
            <w:r>
              <w:rPr>
                <w:color w:val="272727"/>
                <w:spacing w:val="-1"/>
                <w:sz w:val="24"/>
              </w:rPr>
              <w:t xml:space="preserve"> </w:t>
            </w:r>
            <w:r>
              <w:rPr>
                <w:color w:val="272727"/>
                <w:sz w:val="24"/>
              </w:rPr>
              <w:t>5-9 классы</w:t>
            </w:r>
          </w:p>
        </w:tc>
      </w:tr>
      <w:tr w:rsidR="001E5777">
        <w:trPr>
          <w:trHeight w:val="2760"/>
        </w:trPr>
        <w:tc>
          <w:tcPr>
            <w:tcW w:w="1973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Н.Я.       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 xml:space="preserve">Виленкин,        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В.И.Жохов,</w:t>
            </w:r>
          </w:p>
          <w:p w:rsidR="001E5777" w:rsidRDefault="00C60256">
            <w:pPr>
              <w:pStyle w:val="TableParagraph"/>
              <w:tabs>
                <w:tab w:val="left" w:pos="1697"/>
                <w:tab w:val="left" w:pos="2278"/>
              </w:tabs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А.С.Чесноков,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С.И.Шварцбурд,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Математика.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Сборник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рабочих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5-6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классы: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учителей</w:t>
            </w:r>
            <w:r>
              <w:rPr>
                <w:sz w:val="24"/>
              </w:rPr>
              <w:tab/>
              <w:t>общеобразовательных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организаций/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сост.Т.А.Бурмистрова.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54"/>
              </w:numPr>
              <w:tabs>
                <w:tab w:val="left" w:pos="355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Математика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учебник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 учащихся</w:t>
            </w:r>
          </w:p>
          <w:p w:rsidR="001E5777" w:rsidRDefault="00C60256">
            <w:pPr>
              <w:pStyle w:val="TableParagraph"/>
              <w:ind w:left="114" w:right="1326"/>
              <w:rPr>
                <w:sz w:val="24"/>
              </w:rPr>
            </w:pPr>
            <w:r>
              <w:rPr>
                <w:sz w:val="24"/>
              </w:rPr>
              <w:t>общеобразовательных учреждений / Н.Я.Виленкин,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В.И.Жохов,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А.С.Чесноков,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С.И.Шварцбурд.</w:t>
            </w:r>
          </w:p>
          <w:p w:rsidR="001E5777" w:rsidRDefault="00C60256">
            <w:pPr>
              <w:pStyle w:val="TableParagraph"/>
              <w:numPr>
                <w:ilvl w:val="0"/>
                <w:numId w:val="54"/>
              </w:numPr>
              <w:tabs>
                <w:tab w:val="left" w:pos="355"/>
              </w:tabs>
              <w:ind w:left="114" w:right="190" w:firstLine="0"/>
              <w:rPr>
                <w:sz w:val="24"/>
              </w:rPr>
            </w:pPr>
            <w:r>
              <w:rPr>
                <w:sz w:val="24"/>
              </w:rPr>
              <w:t>Чесноков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А.С.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Дидактические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материалы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математике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класса/ А.С.Чесноков, К.И.Нешков.</w:t>
            </w:r>
          </w:p>
          <w:p w:rsidR="001E5777" w:rsidRDefault="00C60256">
            <w:pPr>
              <w:pStyle w:val="TableParagraph"/>
              <w:numPr>
                <w:ilvl w:val="0"/>
                <w:numId w:val="54"/>
              </w:numPr>
              <w:tabs>
                <w:tab w:val="left" w:pos="355"/>
              </w:tabs>
              <w:ind w:left="114" w:right="667" w:firstLine="0"/>
              <w:rPr>
                <w:sz w:val="24"/>
              </w:rPr>
            </w:pPr>
            <w:r>
              <w:rPr>
                <w:sz w:val="24"/>
              </w:rPr>
              <w:t>Жохов В.И. Математика: контрольные работы. 5 класс /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В.И.Жохов,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Л.Б.Крайнева.</w:t>
            </w:r>
          </w:p>
          <w:p w:rsidR="001E5777" w:rsidRDefault="00C60256">
            <w:pPr>
              <w:pStyle w:val="TableParagraph"/>
              <w:numPr>
                <w:ilvl w:val="0"/>
                <w:numId w:val="54"/>
              </w:numPr>
              <w:tabs>
                <w:tab w:val="left" w:pos="355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Жохов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В.И.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Математические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диктанты.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</w:p>
          <w:p w:rsidR="001E5777" w:rsidRDefault="00C60256">
            <w:pPr>
              <w:pStyle w:val="TableParagraph"/>
              <w:numPr>
                <w:ilvl w:val="0"/>
                <w:numId w:val="54"/>
              </w:numPr>
              <w:tabs>
                <w:tab w:val="left" w:pos="355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Жохов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В.И.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Математический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тренажер.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</w:p>
          <w:p w:rsidR="001E5777" w:rsidRDefault="00C60256">
            <w:pPr>
              <w:pStyle w:val="TableParagraph"/>
              <w:numPr>
                <w:ilvl w:val="0"/>
                <w:numId w:val="54"/>
              </w:numPr>
              <w:tabs>
                <w:tab w:val="left" w:pos="355"/>
              </w:tabs>
              <w:spacing w:line="273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Жохов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В.И.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Преподавание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математики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5-6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классах.</w:t>
            </w:r>
          </w:p>
        </w:tc>
      </w:tr>
    </w:tbl>
    <w:p w:rsidR="001E5777" w:rsidRDefault="001E5777">
      <w:pPr>
        <w:spacing w:line="273" w:lineRule="exact"/>
        <w:rPr>
          <w:sz w:val="24"/>
        </w:rPr>
        <w:sectPr w:rsidR="001E5777">
          <w:pgSz w:w="16840" w:h="11910" w:orient="landscape"/>
          <w:pgMar w:top="1080" w:right="1180" w:bottom="860" w:left="920" w:header="0" w:footer="676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3"/>
        <w:gridCol w:w="1661"/>
        <w:gridCol w:w="4096"/>
        <w:gridCol w:w="6781"/>
      </w:tblGrid>
      <w:tr w:rsidR="001E5777">
        <w:trPr>
          <w:trHeight w:val="1104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096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spacing w:line="259" w:lineRule="exact"/>
              <w:ind w:left="114"/>
              <w:rPr>
                <w:sz w:val="24"/>
              </w:rPr>
            </w:pPr>
            <w:r>
              <w:rPr>
                <w:sz w:val="24"/>
              </w:rPr>
              <w:t>Методическое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учителя.</w:t>
            </w:r>
          </w:p>
          <w:p w:rsidR="001E5777" w:rsidRDefault="00C60256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7.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Учебное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интерактивное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 учебнику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Н.Я.Виленкина,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В.И.Жохова, А.С.Чеснокова, С.И.Шварцбурда Математика 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</w:p>
        </w:tc>
      </w:tr>
      <w:tr w:rsidR="001E5777">
        <w:trPr>
          <w:trHeight w:val="3557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Программа.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Планирование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учебного</w:t>
            </w:r>
          </w:p>
          <w:p w:rsidR="001E5777" w:rsidRDefault="00C60256">
            <w:pPr>
              <w:pStyle w:val="TableParagraph"/>
              <w:ind w:right="344"/>
              <w:rPr>
                <w:sz w:val="24"/>
              </w:rPr>
            </w:pPr>
            <w:r>
              <w:rPr>
                <w:sz w:val="24"/>
              </w:rPr>
              <w:t>материала.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Математика.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5-6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классы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[авт.-сост.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В.И. Жохов].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53"/>
              </w:numPr>
              <w:tabs>
                <w:tab w:val="left" w:pos="348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Математика.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класс: учебник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</w:p>
          <w:p w:rsidR="001E5777" w:rsidRDefault="00C60256">
            <w:pPr>
              <w:pStyle w:val="TableParagraph"/>
              <w:ind w:right="295"/>
              <w:rPr>
                <w:sz w:val="24"/>
              </w:rPr>
            </w:pPr>
            <w:r>
              <w:rPr>
                <w:sz w:val="24"/>
              </w:rPr>
              <w:t>учреждений/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Виленкин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Н.Я.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Жохов,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Чесноков,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Шварцбурд,</w:t>
            </w:r>
          </w:p>
          <w:p w:rsidR="001E5777" w:rsidRDefault="00C60256">
            <w:pPr>
              <w:pStyle w:val="TableParagraph"/>
              <w:numPr>
                <w:ilvl w:val="0"/>
                <w:numId w:val="53"/>
              </w:numPr>
              <w:tabs>
                <w:tab w:val="left" w:pos="348"/>
              </w:tabs>
              <w:ind w:left="107" w:right="980" w:firstLine="0"/>
              <w:rPr>
                <w:sz w:val="24"/>
              </w:rPr>
            </w:pPr>
            <w:r>
              <w:rPr>
                <w:sz w:val="24"/>
              </w:rPr>
              <w:t>Жохов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Преподавание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математики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5-6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классах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Методические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рекомендации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учителя</w:t>
            </w:r>
          </w:p>
          <w:p w:rsidR="001E5777" w:rsidRDefault="00C60256">
            <w:pPr>
              <w:pStyle w:val="TableParagraph"/>
              <w:numPr>
                <w:ilvl w:val="0"/>
                <w:numId w:val="53"/>
              </w:numPr>
              <w:tabs>
                <w:tab w:val="left" w:pos="348"/>
              </w:tabs>
              <w:ind w:left="107" w:right="554" w:firstLine="0"/>
              <w:rPr>
                <w:sz w:val="24"/>
              </w:rPr>
            </w:pPr>
            <w:r>
              <w:rPr>
                <w:sz w:val="24"/>
              </w:rPr>
              <w:t>Математика. 6 класс. Контрольные работы для учащихся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 учреждений/ В. И. Жохов, Л. Б.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Крайнева.</w:t>
            </w:r>
          </w:p>
          <w:p w:rsidR="001E5777" w:rsidRDefault="00C60256">
            <w:pPr>
              <w:pStyle w:val="TableParagraph"/>
              <w:numPr>
                <w:ilvl w:val="0"/>
                <w:numId w:val="53"/>
              </w:numPr>
              <w:tabs>
                <w:tab w:val="left" w:pos="345"/>
              </w:tabs>
              <w:spacing w:before="8"/>
              <w:ind w:left="344" w:hanging="238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Дидактические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материалы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по</w:t>
            </w:r>
            <w:r>
              <w:rPr>
                <w:rFonts w:ascii="Calibri" w:hAnsi="Calibri"/>
                <w:spacing w:val="-5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математике,</w:t>
            </w:r>
            <w:r>
              <w:rPr>
                <w:rFonts w:ascii="Calibri" w:hAnsi="Calibri"/>
                <w:spacing w:val="-6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6класс.</w:t>
            </w:r>
          </w:p>
          <w:p w:rsidR="001E5777" w:rsidRDefault="001E5777">
            <w:pPr>
              <w:pStyle w:val="TableParagraph"/>
              <w:spacing w:before="7"/>
              <w:ind w:left="0"/>
              <w:rPr>
                <w:b/>
                <w:sz w:val="20"/>
              </w:rPr>
            </w:pPr>
          </w:p>
          <w:p w:rsidR="001E5777" w:rsidRDefault="00C60256">
            <w:pPr>
              <w:pStyle w:val="TableParagraph"/>
              <w:numPr>
                <w:ilvl w:val="0"/>
                <w:numId w:val="53"/>
              </w:numPr>
              <w:tabs>
                <w:tab w:val="left" w:pos="355"/>
              </w:tabs>
              <w:ind w:left="354" w:hanging="241"/>
              <w:rPr>
                <w:sz w:val="24"/>
              </w:rPr>
            </w:pPr>
            <w:r>
              <w:rPr>
                <w:sz w:val="24"/>
              </w:rPr>
              <w:t>Жохов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В.И.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Математические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диктанты.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</w:p>
          <w:p w:rsidR="001E5777" w:rsidRDefault="00C60256">
            <w:pPr>
              <w:pStyle w:val="TableParagraph"/>
              <w:numPr>
                <w:ilvl w:val="0"/>
                <w:numId w:val="53"/>
              </w:numPr>
              <w:tabs>
                <w:tab w:val="left" w:pos="345"/>
              </w:tabs>
              <w:spacing w:before="8"/>
              <w:ind w:left="344" w:hanging="238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Жохов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В.И.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Математический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тренажер.</w:t>
            </w:r>
            <w:r>
              <w:rPr>
                <w:rFonts w:ascii="Calibri" w:hAnsi="Calibri"/>
                <w:spacing w:val="-5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6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класс</w:t>
            </w:r>
          </w:p>
        </w:tc>
      </w:tr>
      <w:tr w:rsidR="001E5777">
        <w:trPr>
          <w:trHeight w:val="4971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61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ind w:right="90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Ю.Н.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Макарычева,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Н.Г.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Миндюк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др.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сборника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программ</w:t>
            </w:r>
          </w:p>
          <w:p w:rsidR="001E5777" w:rsidRDefault="00C60256">
            <w:pPr>
              <w:pStyle w:val="TableParagraph"/>
              <w:tabs>
                <w:tab w:val="left" w:pos="1261"/>
                <w:tab w:val="left" w:pos="1486"/>
                <w:tab w:val="left" w:pos="1616"/>
                <w:tab w:val="left" w:pos="1695"/>
                <w:tab w:val="left" w:pos="1808"/>
                <w:tab w:val="left" w:pos="2040"/>
                <w:tab w:val="left" w:pos="2465"/>
                <w:tab w:val="left" w:pos="2667"/>
                <w:tab w:val="left" w:pos="2758"/>
                <w:tab w:val="left" w:pos="2873"/>
                <w:tab w:val="left" w:pos="3501"/>
                <w:tab w:val="left" w:pos="3540"/>
                <w:tab w:val="left" w:pos="3758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«Программы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общеобразовательных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учреждений.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Алгебра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7-9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кл»./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составитель Бурмистрова Т.А./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Авторская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программа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Л.С.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Атанасяна,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В.Ф.</w:t>
            </w:r>
            <w:r>
              <w:rPr>
                <w:sz w:val="24"/>
              </w:rPr>
              <w:tab/>
              <w:t>Бутузова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из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сборника</w:t>
            </w:r>
            <w:r>
              <w:rPr>
                <w:sz w:val="24"/>
              </w:rPr>
              <w:tab/>
              <w:t>программ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«Программы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учреждений.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Геометрия,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7-9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кл»./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составитель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Бурмистрова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Т.А./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tabs>
                <w:tab w:val="left" w:pos="3644"/>
              </w:tabs>
              <w:ind w:right="185"/>
              <w:rPr>
                <w:sz w:val="24"/>
              </w:rPr>
            </w:pPr>
            <w:r>
              <w:rPr>
                <w:sz w:val="24"/>
              </w:rPr>
              <w:t>1. Алгебра: учеб. для 7 кл. общеобразоват. учреждений/Ю. Н.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Макарычев,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Н.Г.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Миндюк,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ab/>
              <w:t>Нешков,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Суворова;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ред.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С. 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Теляковского</w:t>
            </w:r>
          </w:p>
          <w:p w:rsidR="001E5777" w:rsidRDefault="00C60256">
            <w:pPr>
              <w:pStyle w:val="TableParagraph"/>
              <w:ind w:right="213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материалы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алгебре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кл./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Жохов,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Ю.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Макарычев,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Н.Г.Миндюк.</w:t>
            </w:r>
          </w:p>
          <w:p w:rsidR="001E5777" w:rsidRDefault="00C60256">
            <w:pPr>
              <w:pStyle w:val="TableParagraph"/>
              <w:numPr>
                <w:ilvl w:val="0"/>
                <w:numId w:val="52"/>
              </w:numPr>
              <w:tabs>
                <w:tab w:val="left" w:pos="348"/>
              </w:tabs>
              <w:spacing w:line="237" w:lineRule="auto"/>
              <w:ind w:right="319" w:firstLine="0"/>
              <w:rPr>
                <w:sz w:val="24"/>
              </w:rPr>
            </w:pPr>
            <w:r>
              <w:rPr>
                <w:sz w:val="24"/>
              </w:rPr>
              <w:t>Алгебра.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Тематические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тесты.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класс./Ю.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Дудницын,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Кронгауз</w:t>
            </w:r>
          </w:p>
          <w:p w:rsidR="001E5777" w:rsidRDefault="00C60256">
            <w:pPr>
              <w:pStyle w:val="TableParagraph"/>
              <w:numPr>
                <w:ilvl w:val="0"/>
                <w:numId w:val="52"/>
              </w:numPr>
              <w:tabs>
                <w:tab w:val="left" w:pos="348"/>
              </w:tabs>
              <w:ind w:right="804" w:firstLine="0"/>
              <w:rPr>
                <w:sz w:val="24"/>
              </w:rPr>
            </w:pPr>
            <w:r>
              <w:rPr>
                <w:sz w:val="24"/>
              </w:rPr>
              <w:t>Алгебра. Рабочая тетрадь. 7 класс./ Н.Г. Миндюк, И.С.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Шлыкова</w:t>
            </w:r>
          </w:p>
          <w:p w:rsidR="001E5777" w:rsidRDefault="00C60256">
            <w:pPr>
              <w:pStyle w:val="TableParagraph"/>
              <w:numPr>
                <w:ilvl w:val="0"/>
                <w:numId w:val="52"/>
              </w:numPr>
              <w:tabs>
                <w:tab w:val="left" w:pos="348"/>
              </w:tabs>
              <w:ind w:right="282" w:firstLine="0"/>
              <w:rPr>
                <w:sz w:val="24"/>
              </w:rPr>
            </w:pPr>
            <w:r>
              <w:rPr>
                <w:sz w:val="24"/>
              </w:rPr>
              <w:t>Изучение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алгебры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классах.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 учителя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/Ю.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Н. Макарычев, Н. Г. Миндюк, С. Б. Суворова. (электронный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вариант)</w:t>
            </w:r>
          </w:p>
          <w:p w:rsidR="001E5777" w:rsidRDefault="00C60256">
            <w:pPr>
              <w:pStyle w:val="TableParagraph"/>
              <w:numPr>
                <w:ilvl w:val="0"/>
                <w:numId w:val="52"/>
              </w:numPr>
              <w:tabs>
                <w:tab w:val="left" w:pos="348"/>
              </w:tabs>
              <w:ind w:right="361" w:firstLine="0"/>
              <w:rPr>
                <w:sz w:val="24"/>
              </w:rPr>
            </w:pPr>
            <w:r>
              <w:rPr>
                <w:sz w:val="24"/>
              </w:rPr>
              <w:t>Уроки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алгебры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классе: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книга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учителя /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В.И.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Жохов,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Л.Б.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Карташева.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</w:p>
          <w:p w:rsidR="001E5777" w:rsidRDefault="00C60256">
            <w:pPr>
              <w:pStyle w:val="TableParagraph"/>
              <w:numPr>
                <w:ilvl w:val="0"/>
                <w:numId w:val="52"/>
              </w:numPr>
              <w:tabs>
                <w:tab w:val="left" w:pos="374"/>
                <w:tab w:val="left" w:pos="1792"/>
                <w:tab w:val="left" w:pos="2579"/>
                <w:tab w:val="left" w:pos="3192"/>
                <w:tab w:val="left" w:pos="6198"/>
              </w:tabs>
              <w:ind w:left="126" w:right="102" w:hanging="20"/>
              <w:rPr>
                <w:sz w:val="24"/>
              </w:rPr>
            </w:pPr>
            <w:r>
              <w:rPr>
                <w:sz w:val="24"/>
              </w:rPr>
              <w:t>Геометрия:</w:t>
            </w:r>
            <w:r>
              <w:rPr>
                <w:sz w:val="24"/>
              </w:rPr>
              <w:tab/>
              <w:t>учеб,</w:t>
            </w:r>
            <w:r>
              <w:rPr>
                <w:sz w:val="24"/>
              </w:rPr>
              <w:tab/>
              <w:t>для</w:t>
            </w:r>
            <w:r>
              <w:rPr>
                <w:sz w:val="24"/>
              </w:rPr>
              <w:tab/>
              <w:t>7—9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[Л.С.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Атанасян,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В.Ф.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Бутузов,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С.В. Кадомцев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др.].</w:t>
            </w:r>
          </w:p>
          <w:p w:rsidR="001E5777" w:rsidRDefault="00C60256">
            <w:pPr>
              <w:pStyle w:val="TableParagraph"/>
              <w:numPr>
                <w:ilvl w:val="0"/>
                <w:numId w:val="52"/>
              </w:numPr>
              <w:tabs>
                <w:tab w:val="left" w:pos="348"/>
              </w:tabs>
              <w:ind w:right="178" w:firstLine="0"/>
              <w:rPr>
                <w:sz w:val="24"/>
              </w:rPr>
            </w:pPr>
            <w:r>
              <w:rPr>
                <w:sz w:val="24"/>
              </w:rPr>
              <w:t>Изучение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геометрии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8,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классах.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для учителя/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С. Атанасян,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 Ф.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Бутузов, Ю.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Глазков 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др.</w:t>
            </w:r>
          </w:p>
        </w:tc>
      </w:tr>
    </w:tbl>
    <w:p w:rsidR="001E5777" w:rsidRDefault="001E5777">
      <w:pPr>
        <w:rPr>
          <w:sz w:val="24"/>
        </w:rPr>
        <w:sectPr w:rsidR="001E5777">
          <w:pgSz w:w="16840" w:h="11910" w:orient="landscape"/>
          <w:pgMar w:top="1080" w:right="1180" w:bottom="860" w:left="920" w:header="0" w:footer="676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3"/>
        <w:gridCol w:w="1661"/>
        <w:gridCol w:w="4096"/>
        <w:gridCol w:w="6781"/>
      </w:tblGrid>
      <w:tr w:rsidR="001E5777">
        <w:trPr>
          <w:trHeight w:val="3036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096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(электронный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вариант)</w:t>
            </w:r>
          </w:p>
          <w:p w:rsidR="001E5777" w:rsidRDefault="00C60256">
            <w:pPr>
              <w:pStyle w:val="TableParagraph"/>
              <w:numPr>
                <w:ilvl w:val="0"/>
                <w:numId w:val="51"/>
              </w:numPr>
              <w:tabs>
                <w:tab w:val="left" w:pos="348"/>
              </w:tabs>
              <w:ind w:right="377" w:firstLine="0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материалы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геометрии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Зив,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В.М. Мейлер.</w:t>
            </w:r>
          </w:p>
          <w:p w:rsidR="001E5777" w:rsidRDefault="00C60256">
            <w:pPr>
              <w:pStyle w:val="TableParagraph"/>
              <w:numPr>
                <w:ilvl w:val="0"/>
                <w:numId w:val="51"/>
              </w:numPr>
              <w:tabs>
                <w:tab w:val="left" w:pos="475"/>
              </w:tabs>
              <w:ind w:right="102" w:firstLine="0"/>
              <w:rPr>
                <w:sz w:val="24"/>
              </w:rPr>
            </w:pPr>
            <w:r>
              <w:rPr>
                <w:sz w:val="24"/>
              </w:rPr>
              <w:t>Геометрия: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тематические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тесты,.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кл./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Т.М.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Мищенко,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А.Д.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Блинков.</w:t>
            </w:r>
          </w:p>
          <w:p w:rsidR="001E5777" w:rsidRDefault="00C60256">
            <w:pPr>
              <w:pStyle w:val="TableParagraph"/>
              <w:numPr>
                <w:ilvl w:val="0"/>
                <w:numId w:val="51"/>
              </w:numPr>
              <w:tabs>
                <w:tab w:val="left" w:pos="487"/>
              </w:tabs>
              <w:ind w:right="103" w:firstLine="0"/>
              <w:rPr>
                <w:sz w:val="24"/>
              </w:rPr>
            </w:pPr>
            <w:r>
              <w:rPr>
                <w:sz w:val="24"/>
              </w:rPr>
              <w:t>Геометрия.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Рабочая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тетрадь.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Л.С.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Атанасян,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В.Ф.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Бутузов,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Ю. 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Глазков и др.</w:t>
            </w:r>
          </w:p>
          <w:p w:rsidR="001E5777" w:rsidRDefault="00C60256">
            <w:pPr>
              <w:pStyle w:val="TableParagraph"/>
              <w:numPr>
                <w:ilvl w:val="0"/>
                <w:numId w:val="51"/>
              </w:numPr>
              <w:tabs>
                <w:tab w:val="left" w:pos="468"/>
              </w:tabs>
              <w:ind w:right="802" w:firstLine="0"/>
              <w:rPr>
                <w:sz w:val="24"/>
              </w:rPr>
            </w:pPr>
            <w:r>
              <w:rPr>
                <w:sz w:val="24"/>
              </w:rPr>
              <w:t>Миндюк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Н.Г.,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Шлыкова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И.С.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Алгебра.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Методические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рекомендации.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 класс</w:t>
            </w:r>
          </w:p>
          <w:p w:rsidR="001E5777" w:rsidRDefault="00C60256">
            <w:pPr>
              <w:pStyle w:val="TableParagraph"/>
              <w:numPr>
                <w:ilvl w:val="0"/>
                <w:numId w:val="51"/>
              </w:numPr>
              <w:tabs>
                <w:tab w:val="left" w:pos="468"/>
              </w:tabs>
              <w:ind w:right="396" w:firstLine="0"/>
              <w:rPr>
                <w:sz w:val="24"/>
              </w:rPr>
            </w:pPr>
            <w:r>
              <w:rPr>
                <w:sz w:val="24"/>
              </w:rPr>
              <w:t>Атанасян Л. С., Бутузов В. Ф., Глазков Ю. 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Геометрия.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Методические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рекомендации. 7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</w:p>
        </w:tc>
      </w:tr>
      <w:tr w:rsidR="001E5777">
        <w:trPr>
          <w:trHeight w:val="6624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z w:val="24"/>
              </w:rPr>
              <w:t>Ю.Н.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z w:val="24"/>
              </w:rPr>
              <w:t>Макарычева,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Н.Г.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Миндюк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др.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сборника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программ</w:t>
            </w:r>
          </w:p>
          <w:p w:rsidR="001E5777" w:rsidRDefault="00C60256">
            <w:pPr>
              <w:pStyle w:val="TableParagraph"/>
              <w:tabs>
                <w:tab w:val="left" w:pos="1261"/>
                <w:tab w:val="left" w:pos="1486"/>
                <w:tab w:val="left" w:pos="1616"/>
                <w:tab w:val="left" w:pos="1695"/>
                <w:tab w:val="left" w:pos="1808"/>
                <w:tab w:val="left" w:pos="2040"/>
                <w:tab w:val="left" w:pos="2465"/>
                <w:tab w:val="left" w:pos="2667"/>
                <w:tab w:val="left" w:pos="2758"/>
                <w:tab w:val="left" w:pos="2873"/>
                <w:tab w:val="left" w:pos="3501"/>
                <w:tab w:val="left" w:pos="3540"/>
                <w:tab w:val="left" w:pos="3758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«Программы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общеобразовательных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учреждений.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Алгебра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7-9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кл»./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составитель Бурмистрова Т.А./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Авторская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программа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Л.С.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Атанасяна,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В.Ф.</w:t>
            </w:r>
            <w:r>
              <w:rPr>
                <w:sz w:val="24"/>
              </w:rPr>
              <w:tab/>
              <w:t>Бутузова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из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сборника</w:t>
            </w:r>
            <w:r>
              <w:rPr>
                <w:sz w:val="24"/>
              </w:rPr>
              <w:tab/>
              <w:t>программ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«Программы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учреждений.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Геометрия,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7-9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кл»./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составитель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Бурмистрова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Т.А./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Алгебра: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учеб.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общеобразоват.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учреждений/Ю.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</w:p>
          <w:p w:rsidR="001E5777" w:rsidRDefault="00C60256">
            <w:pPr>
              <w:pStyle w:val="TableParagraph"/>
              <w:tabs>
                <w:tab w:val="left" w:pos="3644"/>
              </w:tabs>
              <w:ind w:right="185"/>
              <w:rPr>
                <w:sz w:val="24"/>
              </w:rPr>
            </w:pPr>
            <w:r>
              <w:rPr>
                <w:sz w:val="24"/>
              </w:rPr>
              <w:t>Макарычев,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Н.Г.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Миндюк,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ab/>
              <w:t>Нешков,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Суворова;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ред.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С. 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Теляковского</w:t>
            </w:r>
          </w:p>
          <w:p w:rsidR="001E5777" w:rsidRDefault="00C60256">
            <w:pPr>
              <w:pStyle w:val="TableParagraph"/>
              <w:ind w:right="213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материалы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алгебре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кл./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Жохов,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Ю.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Макарычев,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Н.Г.Миндюк.</w:t>
            </w:r>
          </w:p>
          <w:p w:rsidR="001E5777" w:rsidRDefault="00C60256">
            <w:pPr>
              <w:pStyle w:val="TableParagraph"/>
              <w:numPr>
                <w:ilvl w:val="0"/>
                <w:numId w:val="50"/>
              </w:numPr>
              <w:tabs>
                <w:tab w:val="left" w:pos="348"/>
              </w:tabs>
              <w:ind w:right="318" w:firstLine="0"/>
              <w:rPr>
                <w:sz w:val="24"/>
              </w:rPr>
            </w:pPr>
            <w:r>
              <w:rPr>
                <w:sz w:val="24"/>
              </w:rPr>
              <w:t>Алгебра.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Тематические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тесты.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класс./Ю.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Дудницын,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Кронгауз</w:t>
            </w:r>
          </w:p>
          <w:p w:rsidR="001E5777" w:rsidRDefault="00C60256">
            <w:pPr>
              <w:pStyle w:val="TableParagraph"/>
              <w:numPr>
                <w:ilvl w:val="0"/>
                <w:numId w:val="50"/>
              </w:numPr>
              <w:tabs>
                <w:tab w:val="left" w:pos="348"/>
              </w:tabs>
              <w:ind w:right="804" w:firstLine="0"/>
              <w:rPr>
                <w:sz w:val="24"/>
              </w:rPr>
            </w:pPr>
            <w:r>
              <w:rPr>
                <w:sz w:val="24"/>
              </w:rPr>
              <w:t>Алгебра. Рабочая тетрадь. 8 класс./ Н.Г. Миндюк, И.С.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Шлыкова</w:t>
            </w:r>
          </w:p>
          <w:p w:rsidR="001E5777" w:rsidRDefault="00C60256">
            <w:pPr>
              <w:pStyle w:val="TableParagraph"/>
              <w:numPr>
                <w:ilvl w:val="0"/>
                <w:numId w:val="50"/>
              </w:numPr>
              <w:tabs>
                <w:tab w:val="left" w:pos="348"/>
              </w:tabs>
              <w:ind w:right="282" w:firstLine="0"/>
              <w:rPr>
                <w:sz w:val="24"/>
              </w:rPr>
            </w:pPr>
            <w:r>
              <w:rPr>
                <w:sz w:val="24"/>
              </w:rPr>
              <w:t>Изучение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алгебры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классах.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 учителя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/Ю.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Н. Макарычев, Н. Г. Миндюк, С. Б. Суворова. (электронный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вариант)</w:t>
            </w:r>
          </w:p>
          <w:p w:rsidR="001E5777" w:rsidRDefault="00C60256">
            <w:pPr>
              <w:pStyle w:val="TableParagraph"/>
              <w:numPr>
                <w:ilvl w:val="0"/>
                <w:numId w:val="50"/>
              </w:numPr>
              <w:tabs>
                <w:tab w:val="left" w:pos="348"/>
              </w:tabs>
              <w:ind w:right="360" w:firstLine="0"/>
              <w:rPr>
                <w:sz w:val="24"/>
              </w:rPr>
            </w:pPr>
            <w:r>
              <w:rPr>
                <w:sz w:val="24"/>
              </w:rPr>
              <w:t>Уроки алгебры в 8 классе: книга для учителя / В.И. Жохов,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Л.Б.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Карташева.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</w:p>
          <w:p w:rsidR="001E5777" w:rsidRDefault="00C60256">
            <w:pPr>
              <w:pStyle w:val="TableParagraph"/>
              <w:numPr>
                <w:ilvl w:val="0"/>
                <w:numId w:val="50"/>
              </w:numPr>
              <w:tabs>
                <w:tab w:val="left" w:pos="374"/>
                <w:tab w:val="left" w:pos="1792"/>
                <w:tab w:val="left" w:pos="2579"/>
                <w:tab w:val="left" w:pos="3192"/>
                <w:tab w:val="left" w:pos="6198"/>
              </w:tabs>
              <w:spacing w:before="1"/>
              <w:ind w:left="126" w:right="102" w:hanging="20"/>
              <w:rPr>
                <w:sz w:val="24"/>
              </w:rPr>
            </w:pPr>
            <w:r>
              <w:rPr>
                <w:sz w:val="24"/>
              </w:rPr>
              <w:t>Геометрия:</w:t>
            </w:r>
            <w:r>
              <w:rPr>
                <w:sz w:val="24"/>
              </w:rPr>
              <w:tab/>
              <w:t>учеб,</w:t>
            </w:r>
            <w:r>
              <w:rPr>
                <w:sz w:val="24"/>
              </w:rPr>
              <w:tab/>
              <w:t>для</w:t>
            </w:r>
            <w:r>
              <w:rPr>
                <w:sz w:val="24"/>
              </w:rPr>
              <w:tab/>
              <w:t>7—9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[Л.С.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Атанасян,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В.Ф.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Бутузов,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С.В. Кадомцев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др.].</w:t>
            </w:r>
          </w:p>
          <w:p w:rsidR="001E5777" w:rsidRDefault="00C60256">
            <w:pPr>
              <w:pStyle w:val="TableParagraph"/>
              <w:numPr>
                <w:ilvl w:val="0"/>
                <w:numId w:val="50"/>
              </w:numPr>
              <w:tabs>
                <w:tab w:val="left" w:pos="348"/>
              </w:tabs>
              <w:ind w:right="178" w:firstLine="0"/>
              <w:rPr>
                <w:sz w:val="24"/>
              </w:rPr>
            </w:pPr>
            <w:r>
              <w:rPr>
                <w:sz w:val="24"/>
              </w:rPr>
              <w:t>Изучение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геометрии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8,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классах.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для учителя/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Л. С. Атанасян, В. Ф. Бутузов, Ю. А. Глазков и др.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(электронный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вариант)</w:t>
            </w:r>
          </w:p>
          <w:p w:rsidR="001E5777" w:rsidRDefault="00C60256">
            <w:pPr>
              <w:pStyle w:val="TableParagraph"/>
              <w:numPr>
                <w:ilvl w:val="0"/>
                <w:numId w:val="50"/>
              </w:numPr>
              <w:tabs>
                <w:tab w:val="left" w:pos="348"/>
              </w:tabs>
              <w:ind w:right="377" w:firstLine="0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материалы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геометрии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Зив,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В.М. Мейлер.</w:t>
            </w:r>
          </w:p>
          <w:p w:rsidR="001E5777" w:rsidRDefault="00C60256">
            <w:pPr>
              <w:pStyle w:val="TableParagraph"/>
              <w:numPr>
                <w:ilvl w:val="0"/>
                <w:numId w:val="50"/>
              </w:numPr>
              <w:tabs>
                <w:tab w:val="left" w:pos="475"/>
              </w:tabs>
              <w:spacing w:before="1"/>
              <w:ind w:right="102" w:firstLine="0"/>
              <w:rPr>
                <w:sz w:val="24"/>
              </w:rPr>
            </w:pPr>
            <w:r>
              <w:rPr>
                <w:sz w:val="24"/>
              </w:rPr>
              <w:t>Геометрия: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тематические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тесты,.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кл./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Т.М.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Мищенко,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А.Д.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Блинков.</w:t>
            </w:r>
          </w:p>
          <w:p w:rsidR="001E5777" w:rsidRDefault="00C60256">
            <w:pPr>
              <w:pStyle w:val="TableParagraph"/>
              <w:numPr>
                <w:ilvl w:val="0"/>
                <w:numId w:val="50"/>
              </w:numPr>
              <w:tabs>
                <w:tab w:val="left" w:pos="487"/>
              </w:tabs>
              <w:spacing w:line="273" w:lineRule="exact"/>
              <w:ind w:left="486" w:hanging="380"/>
              <w:rPr>
                <w:sz w:val="24"/>
              </w:rPr>
            </w:pPr>
            <w:r>
              <w:rPr>
                <w:sz w:val="24"/>
              </w:rPr>
              <w:t>Геометрия.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Рабочая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тетрадь.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Л.С.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Атанасян,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В.Ф.</w:t>
            </w:r>
          </w:p>
        </w:tc>
      </w:tr>
    </w:tbl>
    <w:p w:rsidR="001E5777" w:rsidRDefault="001E5777">
      <w:pPr>
        <w:spacing w:line="273" w:lineRule="exact"/>
        <w:rPr>
          <w:sz w:val="24"/>
        </w:rPr>
        <w:sectPr w:rsidR="001E5777">
          <w:pgSz w:w="16840" w:h="11910" w:orient="landscape"/>
          <w:pgMar w:top="1080" w:right="1180" w:bottom="860" w:left="920" w:header="0" w:footer="676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3"/>
        <w:gridCol w:w="1661"/>
        <w:gridCol w:w="4096"/>
        <w:gridCol w:w="6781"/>
      </w:tblGrid>
      <w:tr w:rsidR="001E5777">
        <w:trPr>
          <w:trHeight w:val="1380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096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Бутузов,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Ю.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Глазков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др.</w:t>
            </w:r>
          </w:p>
          <w:p w:rsidR="001E5777" w:rsidRDefault="00C60256">
            <w:pPr>
              <w:pStyle w:val="TableParagraph"/>
              <w:numPr>
                <w:ilvl w:val="0"/>
                <w:numId w:val="49"/>
              </w:numPr>
              <w:tabs>
                <w:tab w:val="left" w:pos="468"/>
              </w:tabs>
              <w:ind w:right="802" w:firstLine="0"/>
              <w:rPr>
                <w:sz w:val="24"/>
              </w:rPr>
            </w:pPr>
            <w:r>
              <w:rPr>
                <w:sz w:val="24"/>
              </w:rPr>
              <w:t>Миндюк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Н.Г.,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Шлыкова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И.С.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Алгебра.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Методические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рекомендации.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8 класс</w:t>
            </w:r>
          </w:p>
          <w:p w:rsidR="001E5777" w:rsidRDefault="00C60256">
            <w:pPr>
              <w:pStyle w:val="TableParagraph"/>
              <w:numPr>
                <w:ilvl w:val="0"/>
                <w:numId w:val="49"/>
              </w:numPr>
              <w:tabs>
                <w:tab w:val="left" w:pos="468"/>
              </w:tabs>
              <w:ind w:right="398" w:firstLine="0"/>
              <w:rPr>
                <w:sz w:val="24"/>
              </w:rPr>
            </w:pPr>
            <w:r>
              <w:rPr>
                <w:sz w:val="24"/>
              </w:rPr>
              <w:t>Атанасян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С.,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Бутузов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Ф.,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Глазков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Ю.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Геометрия.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Методические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рекомендации. 8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</w:p>
        </w:tc>
      </w:tr>
      <w:tr w:rsidR="001E5777">
        <w:trPr>
          <w:trHeight w:val="8005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z w:val="24"/>
              </w:rPr>
              <w:t>Ю.Н.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z w:val="24"/>
              </w:rPr>
              <w:t>Макарычева,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Н.Г.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Миндюк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др.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сборника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программ</w:t>
            </w:r>
          </w:p>
          <w:p w:rsidR="001E5777" w:rsidRDefault="00C60256">
            <w:pPr>
              <w:pStyle w:val="TableParagraph"/>
              <w:tabs>
                <w:tab w:val="left" w:pos="1261"/>
                <w:tab w:val="left" w:pos="1486"/>
                <w:tab w:val="left" w:pos="1616"/>
                <w:tab w:val="left" w:pos="1695"/>
                <w:tab w:val="left" w:pos="1808"/>
                <w:tab w:val="left" w:pos="2040"/>
                <w:tab w:val="left" w:pos="2465"/>
                <w:tab w:val="left" w:pos="2667"/>
                <w:tab w:val="left" w:pos="2758"/>
                <w:tab w:val="left" w:pos="2873"/>
                <w:tab w:val="left" w:pos="3501"/>
                <w:tab w:val="left" w:pos="3540"/>
                <w:tab w:val="left" w:pos="3758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«Программы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общеобразовательных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учреждений.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Алгебра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7-9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кл»./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составитель Бурмистрова Т.А./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Авторская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программа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Л.С.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Атанасяна,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В.Ф.</w:t>
            </w:r>
            <w:r>
              <w:rPr>
                <w:sz w:val="24"/>
              </w:rPr>
              <w:tab/>
              <w:t>Бутузова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из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сборника</w:t>
            </w:r>
            <w:r>
              <w:rPr>
                <w:sz w:val="24"/>
              </w:rPr>
              <w:tab/>
              <w:t>программ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«Программы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учреждений.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Геометрия,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7-9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кл»./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составитель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Бурмистрова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Т.А./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48"/>
              </w:numPr>
              <w:tabs>
                <w:tab w:val="left" w:pos="348"/>
              </w:tabs>
              <w:spacing w:line="259" w:lineRule="exact"/>
              <w:ind w:hanging="241"/>
              <w:jc w:val="both"/>
              <w:rPr>
                <w:sz w:val="24"/>
              </w:rPr>
            </w:pPr>
            <w:r>
              <w:rPr>
                <w:sz w:val="24"/>
              </w:rPr>
              <w:t>Алгебра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9 класс: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учеб.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общеобразоват.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учреждений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</w:p>
          <w:p w:rsidR="001E5777" w:rsidRDefault="00C60256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Ю.Н.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Макарычев,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Н.Г.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Миндюк,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К.И.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Нешков,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С.В.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Суворова./</w:t>
            </w:r>
          </w:p>
          <w:p w:rsidR="001E5777" w:rsidRDefault="00C60256">
            <w:pPr>
              <w:pStyle w:val="TableParagraph"/>
              <w:numPr>
                <w:ilvl w:val="0"/>
                <w:numId w:val="48"/>
              </w:numPr>
              <w:tabs>
                <w:tab w:val="left" w:pos="367"/>
              </w:tabs>
              <w:ind w:left="107" w:right="73" w:firstLine="0"/>
              <w:jc w:val="both"/>
              <w:rPr>
                <w:sz w:val="24"/>
              </w:rPr>
            </w:pPr>
            <w:r>
              <w:rPr>
                <w:sz w:val="24"/>
              </w:rPr>
              <w:t>Изучение алгебры в 7 – 9 классах. Пособие для учителя /Ю.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Макарычев,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Миндюк,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Суворова.–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Просвещение,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2011(электронный вариант)</w:t>
            </w:r>
          </w:p>
          <w:p w:rsidR="001E5777" w:rsidRDefault="00C60256">
            <w:pPr>
              <w:pStyle w:val="TableParagraph"/>
              <w:numPr>
                <w:ilvl w:val="0"/>
                <w:numId w:val="48"/>
              </w:numPr>
              <w:tabs>
                <w:tab w:val="left" w:pos="348"/>
              </w:tabs>
              <w:ind w:left="107" w:right="720" w:firstLine="0"/>
              <w:rPr>
                <w:sz w:val="24"/>
              </w:rPr>
            </w:pPr>
            <w:r>
              <w:rPr>
                <w:sz w:val="24"/>
              </w:rPr>
              <w:t>Уроки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алгебры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классе.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В.И.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Жохов,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Л.Б.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Крайнева.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учителей.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</w:p>
          <w:p w:rsidR="001E5777" w:rsidRDefault="00C60256">
            <w:pPr>
              <w:pStyle w:val="TableParagraph"/>
              <w:numPr>
                <w:ilvl w:val="0"/>
                <w:numId w:val="48"/>
              </w:numPr>
              <w:tabs>
                <w:tab w:val="left" w:pos="517"/>
                <w:tab w:val="left" w:pos="518"/>
                <w:tab w:val="left" w:pos="2303"/>
                <w:tab w:val="left" w:pos="3639"/>
                <w:tab w:val="left" w:pos="4118"/>
                <w:tab w:val="left" w:pos="5131"/>
                <w:tab w:val="left" w:pos="5714"/>
                <w:tab w:val="left" w:pos="6064"/>
                <w:tab w:val="left" w:pos="6592"/>
              </w:tabs>
              <w:ind w:left="107" w:right="110" w:firstLine="0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z w:val="24"/>
              </w:rPr>
              <w:tab/>
              <w:t>материалы</w:t>
            </w:r>
            <w:r>
              <w:rPr>
                <w:sz w:val="24"/>
              </w:rPr>
              <w:tab/>
              <w:t>по</w:t>
            </w:r>
            <w:r>
              <w:rPr>
                <w:sz w:val="24"/>
              </w:rPr>
              <w:tab/>
              <w:t>алгебре</w:t>
            </w:r>
            <w:r>
              <w:rPr>
                <w:sz w:val="24"/>
              </w:rPr>
              <w:tab/>
              <w:t>для</w:t>
            </w:r>
            <w:r>
              <w:rPr>
                <w:sz w:val="24"/>
              </w:rPr>
              <w:tab/>
              <w:t>9</w:t>
            </w:r>
            <w:r>
              <w:rPr>
                <w:sz w:val="24"/>
              </w:rPr>
              <w:tab/>
              <w:t>кл.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/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Ю.Н.Макарычев, Н.Г.Миндюк,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Л.Б.Крайнева.</w:t>
            </w:r>
          </w:p>
          <w:p w:rsidR="001E5777" w:rsidRDefault="00C60256">
            <w:pPr>
              <w:pStyle w:val="TableParagraph"/>
              <w:numPr>
                <w:ilvl w:val="0"/>
                <w:numId w:val="48"/>
              </w:numPr>
              <w:tabs>
                <w:tab w:val="left" w:pos="374"/>
              </w:tabs>
              <w:spacing w:before="1"/>
              <w:ind w:left="107" w:right="110" w:firstLine="0"/>
              <w:rPr>
                <w:sz w:val="24"/>
              </w:rPr>
            </w:pPr>
            <w:r>
              <w:rPr>
                <w:sz w:val="24"/>
              </w:rPr>
              <w:t>Алгебра.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Тематические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тесты.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класс./Ю.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П.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Дудницын,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Кронгауз</w:t>
            </w:r>
          </w:p>
          <w:p w:rsidR="001E5777" w:rsidRDefault="00C60256">
            <w:pPr>
              <w:pStyle w:val="TableParagraph"/>
              <w:numPr>
                <w:ilvl w:val="0"/>
                <w:numId w:val="48"/>
              </w:numPr>
              <w:tabs>
                <w:tab w:val="left" w:pos="348"/>
              </w:tabs>
              <w:ind w:left="107" w:right="804" w:firstLine="0"/>
              <w:rPr>
                <w:sz w:val="24"/>
              </w:rPr>
            </w:pPr>
            <w:r>
              <w:rPr>
                <w:sz w:val="24"/>
              </w:rPr>
              <w:t>Алгебра. Рабочая тетрадь. 9 класс./ Н.Г. Миндюк, И.С.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Шлыкова</w:t>
            </w:r>
          </w:p>
          <w:p w:rsidR="001E5777" w:rsidRDefault="00C60256">
            <w:pPr>
              <w:pStyle w:val="TableParagraph"/>
              <w:numPr>
                <w:ilvl w:val="0"/>
                <w:numId w:val="48"/>
              </w:numPr>
              <w:tabs>
                <w:tab w:val="left" w:pos="376"/>
              </w:tabs>
              <w:ind w:left="107" w:right="105" w:firstLine="0"/>
              <w:rPr>
                <w:sz w:val="24"/>
              </w:rPr>
            </w:pPr>
            <w:r>
              <w:rPr>
                <w:sz w:val="24"/>
              </w:rPr>
              <w:t>«Геометрия,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9»: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учеб.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для.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общеобразоват.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учреждений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Л.С.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Атанасян,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В.Ф. Бутузов,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С.Б. Кадомцев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 др.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/.</w:t>
            </w:r>
          </w:p>
          <w:p w:rsidR="001E5777" w:rsidRDefault="00C60256">
            <w:pPr>
              <w:pStyle w:val="TableParagraph"/>
              <w:numPr>
                <w:ilvl w:val="0"/>
                <w:numId w:val="48"/>
              </w:numPr>
              <w:tabs>
                <w:tab w:val="left" w:pos="289"/>
              </w:tabs>
              <w:ind w:left="107" w:right="107" w:firstLine="0"/>
              <w:jc w:val="both"/>
              <w:rPr>
                <w:sz w:val="24"/>
              </w:rPr>
            </w:pPr>
            <w:r>
              <w:rPr>
                <w:sz w:val="24"/>
              </w:rPr>
              <w:t>Изучение геометрии в 7, 8, 9 классах. Пособие для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учителя/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Атанасян,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Бутузов,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Ю.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Глазков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(электронный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вариант)</w:t>
            </w:r>
          </w:p>
          <w:p w:rsidR="001E5777" w:rsidRDefault="00C60256">
            <w:pPr>
              <w:pStyle w:val="TableParagraph"/>
              <w:numPr>
                <w:ilvl w:val="0"/>
                <w:numId w:val="48"/>
              </w:numPr>
              <w:tabs>
                <w:tab w:val="left" w:pos="348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материалы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 геометрии.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Б.Г.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Зив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</w:p>
          <w:p w:rsidR="001E5777" w:rsidRDefault="00C60256">
            <w:pPr>
              <w:pStyle w:val="TableParagraph"/>
              <w:numPr>
                <w:ilvl w:val="0"/>
                <w:numId w:val="48"/>
              </w:numPr>
              <w:tabs>
                <w:tab w:val="left" w:pos="487"/>
              </w:tabs>
              <w:spacing w:before="1"/>
              <w:ind w:left="107" w:right="108" w:firstLine="0"/>
              <w:rPr>
                <w:sz w:val="24"/>
              </w:rPr>
            </w:pPr>
            <w:r>
              <w:rPr>
                <w:sz w:val="24"/>
              </w:rPr>
              <w:t>Геометрия.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Рабочая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тетрадь.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Л.С.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Атанасян,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В.Ф.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Бутузов,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Ю. 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Глазков и др.</w:t>
            </w:r>
          </w:p>
          <w:p w:rsidR="001E5777" w:rsidRDefault="00C60256">
            <w:pPr>
              <w:pStyle w:val="TableParagraph"/>
              <w:numPr>
                <w:ilvl w:val="0"/>
                <w:numId w:val="48"/>
              </w:numPr>
              <w:tabs>
                <w:tab w:val="left" w:pos="468"/>
              </w:tabs>
              <w:ind w:left="107" w:right="379" w:firstLine="0"/>
              <w:rPr>
                <w:sz w:val="24"/>
              </w:rPr>
            </w:pPr>
            <w:r>
              <w:rPr>
                <w:sz w:val="24"/>
              </w:rPr>
              <w:t>Геометрия. Тематические тесты. 9 класс./Т. М. Мищенко,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Д. Блинков.</w:t>
            </w:r>
          </w:p>
          <w:p w:rsidR="001E5777" w:rsidRDefault="00C60256">
            <w:pPr>
              <w:pStyle w:val="TableParagraph"/>
              <w:numPr>
                <w:ilvl w:val="0"/>
                <w:numId w:val="48"/>
              </w:numPr>
              <w:tabs>
                <w:tab w:val="left" w:pos="468"/>
              </w:tabs>
              <w:ind w:left="107" w:right="802" w:firstLine="0"/>
              <w:rPr>
                <w:sz w:val="24"/>
              </w:rPr>
            </w:pPr>
            <w:r>
              <w:rPr>
                <w:sz w:val="24"/>
              </w:rPr>
              <w:t>Миндюк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Н.Г.,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Шлыкова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И.С.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Алгебра.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Методические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рекомендации.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9 класс.</w:t>
            </w:r>
          </w:p>
          <w:p w:rsidR="001E5777" w:rsidRDefault="00C60256">
            <w:pPr>
              <w:pStyle w:val="TableParagraph"/>
              <w:numPr>
                <w:ilvl w:val="0"/>
                <w:numId w:val="48"/>
              </w:numPr>
              <w:tabs>
                <w:tab w:val="left" w:pos="468"/>
              </w:tabs>
              <w:ind w:left="107" w:right="548" w:firstLine="0"/>
              <w:rPr>
                <w:sz w:val="24"/>
              </w:rPr>
            </w:pPr>
            <w:r>
              <w:rPr>
                <w:sz w:val="24"/>
              </w:rPr>
              <w:t>Жохов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И.,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Крайнева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Б.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Уроки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алгебры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Книга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учителя</w:t>
            </w:r>
          </w:p>
          <w:p w:rsidR="001E5777" w:rsidRDefault="00C60256">
            <w:pPr>
              <w:pStyle w:val="TableParagraph"/>
              <w:numPr>
                <w:ilvl w:val="0"/>
                <w:numId w:val="48"/>
              </w:numPr>
              <w:tabs>
                <w:tab w:val="left" w:pos="468"/>
              </w:tabs>
              <w:ind w:left="107" w:right="398" w:firstLine="0"/>
              <w:rPr>
                <w:sz w:val="24"/>
              </w:rPr>
            </w:pPr>
            <w:r>
              <w:rPr>
                <w:sz w:val="24"/>
              </w:rPr>
              <w:t>Атанасян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С.,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Бутузов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Ф.,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Глазков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Ю.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Геометрия.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Методические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рекомендации. 9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</w:p>
        </w:tc>
      </w:tr>
      <w:tr w:rsidR="001E5777">
        <w:trPr>
          <w:trHeight w:val="333"/>
        </w:trPr>
        <w:tc>
          <w:tcPr>
            <w:tcW w:w="1973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Информатика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Семакина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И.Г.Программа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курса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Семакина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И.Г,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Информатика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ИКТ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</w:p>
        </w:tc>
      </w:tr>
    </w:tbl>
    <w:p w:rsidR="001E5777" w:rsidRDefault="001E5777">
      <w:pPr>
        <w:spacing w:line="259" w:lineRule="exact"/>
        <w:rPr>
          <w:sz w:val="24"/>
        </w:rPr>
        <w:sectPr w:rsidR="001E5777">
          <w:pgSz w:w="16840" w:h="11910" w:orient="landscape"/>
          <w:pgMar w:top="1080" w:right="1180" w:bottom="860" w:left="920" w:header="0" w:footer="676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3"/>
        <w:gridCol w:w="1661"/>
        <w:gridCol w:w="4096"/>
        <w:gridCol w:w="6781"/>
      </w:tblGrid>
      <w:tr w:rsidR="001E5777">
        <w:trPr>
          <w:trHeight w:val="1656"/>
        </w:trPr>
        <w:tc>
          <w:tcPr>
            <w:tcW w:w="1973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ИКТ</w:t>
            </w:r>
          </w:p>
        </w:tc>
        <w:tc>
          <w:tcPr>
            <w:tcW w:w="166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информатики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ИКТ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основной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школе,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изданной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сборнике</w:t>
            </w:r>
          </w:p>
          <w:p w:rsidR="001E5777" w:rsidRDefault="00C60256">
            <w:pPr>
              <w:pStyle w:val="TableParagraph"/>
              <w:ind w:right="234"/>
              <w:rPr>
                <w:sz w:val="24"/>
              </w:rPr>
            </w:pPr>
            <w:r>
              <w:rPr>
                <w:sz w:val="24"/>
              </w:rPr>
              <w:t>«Информатика. Программы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 учреждений.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2-11 классы: методическое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пособие/Составитель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М.Н.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Бородин.</w:t>
            </w:r>
          </w:p>
        </w:tc>
        <w:tc>
          <w:tcPr>
            <w:tcW w:w="678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</w:tr>
      <w:tr w:rsidR="001E5777">
        <w:trPr>
          <w:trHeight w:val="1932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Семакина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И.Г.Программа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курса</w:t>
            </w:r>
          </w:p>
          <w:p w:rsidR="001E5777" w:rsidRDefault="00C60256">
            <w:pPr>
              <w:pStyle w:val="TableParagraph"/>
              <w:ind w:right="642"/>
              <w:rPr>
                <w:sz w:val="24"/>
              </w:rPr>
            </w:pPr>
            <w:r>
              <w:rPr>
                <w:sz w:val="24"/>
              </w:rPr>
              <w:t>информатики и ИКТ в основной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школе,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изданной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сборнике</w:t>
            </w:r>
          </w:p>
          <w:p w:rsidR="001E5777" w:rsidRDefault="00C60256">
            <w:pPr>
              <w:pStyle w:val="TableParagraph"/>
              <w:ind w:right="295"/>
              <w:rPr>
                <w:sz w:val="24"/>
              </w:rPr>
            </w:pPr>
            <w:r>
              <w:rPr>
                <w:sz w:val="24"/>
              </w:rPr>
              <w:t>«Информатика. Программы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 учреждений.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2-11 классы: методическое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пособие/Составитель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М.Н.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Бородин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Семакина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И.Г,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Информатика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ИКТ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</w:p>
        </w:tc>
      </w:tr>
      <w:tr w:rsidR="001E5777">
        <w:trPr>
          <w:trHeight w:val="4140"/>
        </w:trPr>
        <w:tc>
          <w:tcPr>
            <w:tcW w:w="1973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История</w:t>
            </w: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курса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«Всеобщая</w:t>
            </w:r>
          </w:p>
          <w:p w:rsidR="001E5777" w:rsidRDefault="00C60256">
            <w:pPr>
              <w:pStyle w:val="TableParagraph"/>
              <w:ind w:right="227"/>
              <w:rPr>
                <w:sz w:val="24"/>
              </w:rPr>
            </w:pPr>
            <w:r>
              <w:rPr>
                <w:sz w:val="24"/>
              </w:rPr>
              <w:t>история.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История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Древнего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мира».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класс. Ф.А. Михайловский. М.: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Русское слово (ФГОС.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Инновационная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школа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47"/>
              </w:numPr>
              <w:tabs>
                <w:tab w:val="left" w:pos="348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Рабочая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программа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учебнику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Ф.А.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Михайловского</w:t>
            </w:r>
          </w:p>
          <w:p w:rsidR="001E5777" w:rsidRDefault="00C60256">
            <w:pPr>
              <w:pStyle w:val="TableParagraph"/>
              <w:ind w:right="355"/>
              <w:rPr>
                <w:sz w:val="24"/>
              </w:rPr>
            </w:pPr>
            <w:r>
              <w:rPr>
                <w:sz w:val="24"/>
              </w:rPr>
              <w:t>«Всеобщая история. История Древнего мира» для 5 класса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 организаций. Ф.А. Михайловский. М.: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Русское слово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(Инновационная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школа)</w:t>
            </w:r>
          </w:p>
          <w:p w:rsidR="001E5777" w:rsidRDefault="00C60256">
            <w:pPr>
              <w:pStyle w:val="TableParagraph"/>
              <w:numPr>
                <w:ilvl w:val="0"/>
                <w:numId w:val="47"/>
              </w:numPr>
              <w:tabs>
                <w:tab w:val="left" w:pos="348"/>
              </w:tabs>
              <w:ind w:left="107" w:right="398" w:firstLine="0"/>
              <w:rPr>
                <w:sz w:val="24"/>
              </w:rPr>
            </w:pPr>
            <w:r>
              <w:rPr>
                <w:sz w:val="24"/>
              </w:rPr>
              <w:t>Всеобщая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история.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История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Древнего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мира: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учебник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класса общеобразовательных организаций. Ф.А.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Михайловский.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Русское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(Инновационная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школа)</w:t>
            </w:r>
          </w:p>
          <w:p w:rsidR="001E5777" w:rsidRDefault="00C60256">
            <w:pPr>
              <w:pStyle w:val="TableParagraph"/>
              <w:numPr>
                <w:ilvl w:val="0"/>
                <w:numId w:val="47"/>
              </w:numPr>
              <w:tabs>
                <w:tab w:val="left" w:pos="348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Книга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 учителя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учебнику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Ф.А.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Михайловского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«Всеобщая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история.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История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Древнего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мира».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Ф.А.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Михайловский. М.: Русское слово (ФГОС. Инновационная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школа)</w:t>
            </w:r>
          </w:p>
          <w:p w:rsidR="001E5777" w:rsidRDefault="00C60256">
            <w:pPr>
              <w:pStyle w:val="TableParagraph"/>
              <w:numPr>
                <w:ilvl w:val="0"/>
                <w:numId w:val="47"/>
              </w:numPr>
              <w:tabs>
                <w:tab w:val="left" w:pos="348"/>
              </w:tabs>
              <w:ind w:left="107" w:right="161" w:firstLine="0"/>
              <w:rPr>
                <w:sz w:val="24"/>
              </w:rPr>
            </w:pPr>
            <w:r>
              <w:rPr>
                <w:sz w:val="24"/>
              </w:rPr>
              <w:t>Рабочая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тетрадь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учебнику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Ф.А.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Михайловского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«Всеобщая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история. История Древнего мира» для 5 класса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 организаций. С.А. Жукова. М.: Русское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(Инновационная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школа)</w:t>
            </w:r>
          </w:p>
        </w:tc>
      </w:tr>
      <w:tr w:rsidR="001E5777">
        <w:trPr>
          <w:trHeight w:val="1932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курса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«История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средних</w:t>
            </w:r>
          </w:p>
          <w:p w:rsidR="001E5777" w:rsidRDefault="00C60256">
            <w:pPr>
              <w:pStyle w:val="TableParagraph"/>
              <w:ind w:right="670"/>
              <w:rPr>
                <w:sz w:val="24"/>
              </w:rPr>
            </w:pPr>
            <w:r>
              <w:rPr>
                <w:sz w:val="24"/>
              </w:rPr>
              <w:t>веков». 6 класс. Бойцов М.А.,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Петрова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Н.Г.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Русское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слово,</w:t>
            </w:r>
          </w:p>
          <w:p w:rsidR="001E5777" w:rsidRDefault="001E5777">
            <w:pPr>
              <w:pStyle w:val="TableParagraph"/>
              <w:spacing w:before="8"/>
              <w:ind w:left="0"/>
              <w:rPr>
                <w:b/>
                <w:sz w:val="23"/>
              </w:rPr>
            </w:pPr>
          </w:p>
          <w:p w:rsidR="001E5777" w:rsidRDefault="00C60256">
            <w:pPr>
              <w:pStyle w:val="TableParagraph"/>
              <w:ind w:right="140"/>
              <w:rPr>
                <w:sz w:val="24"/>
              </w:rPr>
            </w:pPr>
            <w:r>
              <w:rPr>
                <w:sz w:val="24"/>
              </w:rPr>
              <w:t>Программа курсов «История России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 древнейших времен до конца XVIII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века». 6-7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классы.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Пчелов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Е.В.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46"/>
              </w:numPr>
              <w:tabs>
                <w:tab w:val="left" w:pos="348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Всеобщая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история.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История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средних веков.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класс: учебник</w:t>
            </w:r>
          </w:p>
          <w:p w:rsidR="001E5777" w:rsidRDefault="00C60256">
            <w:pPr>
              <w:pStyle w:val="TableParagraph"/>
              <w:ind w:right="1161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учреждений.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Бойцов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М.А.,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Шукуров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Р.М. М.: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Русское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</w:p>
          <w:p w:rsidR="001E5777" w:rsidRDefault="00C60256">
            <w:pPr>
              <w:pStyle w:val="TableParagraph"/>
              <w:numPr>
                <w:ilvl w:val="0"/>
                <w:numId w:val="46"/>
              </w:numPr>
              <w:tabs>
                <w:tab w:val="left" w:pos="348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Рабочая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тетрадь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 учебнику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М.А.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Бойцова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Р.М.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Шукурова</w:t>
            </w:r>
          </w:p>
          <w:p w:rsidR="001E5777" w:rsidRDefault="00C60256">
            <w:pPr>
              <w:pStyle w:val="TableParagraph"/>
              <w:ind w:right="621"/>
              <w:rPr>
                <w:sz w:val="24"/>
              </w:rPr>
            </w:pPr>
            <w:r>
              <w:rPr>
                <w:sz w:val="24"/>
              </w:rPr>
              <w:t>«Всеобщая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история.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История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Средних веков»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Н.Г.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Петрова.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М.: Русское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</w:p>
          <w:p w:rsidR="001E5777" w:rsidRDefault="00C60256">
            <w:pPr>
              <w:pStyle w:val="TableParagraph"/>
              <w:numPr>
                <w:ilvl w:val="0"/>
                <w:numId w:val="46"/>
              </w:numPr>
              <w:tabs>
                <w:tab w:val="left" w:pos="348"/>
              </w:tabs>
              <w:spacing w:line="273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Тематический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контроль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истории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Средних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веков.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</w:p>
        </w:tc>
      </w:tr>
    </w:tbl>
    <w:p w:rsidR="001E5777" w:rsidRDefault="001E5777">
      <w:pPr>
        <w:spacing w:line="273" w:lineRule="exact"/>
        <w:rPr>
          <w:sz w:val="24"/>
        </w:rPr>
        <w:sectPr w:rsidR="001E5777">
          <w:pgSz w:w="16840" w:h="11910" w:orient="landscape"/>
          <w:pgMar w:top="1080" w:right="1180" w:bottom="860" w:left="920" w:header="0" w:footer="676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3"/>
        <w:gridCol w:w="1661"/>
        <w:gridCol w:w="4096"/>
        <w:gridCol w:w="6781"/>
      </w:tblGrid>
      <w:tr w:rsidR="001E5777">
        <w:trPr>
          <w:trHeight w:val="4416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Русское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Е.С.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Манданова.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Русское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слово,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История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веков.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Книга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учителя.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Н.Г.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Петрова.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М.: Русское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</w:p>
          <w:p w:rsidR="001E5777" w:rsidRDefault="00C60256">
            <w:pPr>
              <w:pStyle w:val="TableParagraph"/>
              <w:ind w:right="509"/>
              <w:rPr>
                <w:sz w:val="24"/>
              </w:rPr>
            </w:pPr>
            <w:r>
              <w:rPr>
                <w:sz w:val="24"/>
              </w:rPr>
              <w:t>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История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России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древнейших времен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конца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XVI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века: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учебник для 6 класса основной школы. Е.В. Пчелов. М.: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Русское слово</w:t>
            </w:r>
          </w:p>
          <w:p w:rsidR="001E5777" w:rsidRDefault="00C60256">
            <w:pPr>
              <w:pStyle w:val="TableParagraph"/>
              <w:numPr>
                <w:ilvl w:val="0"/>
                <w:numId w:val="45"/>
              </w:numPr>
              <w:tabs>
                <w:tab w:val="left" w:pos="348"/>
              </w:tabs>
              <w:ind w:right="1121" w:firstLine="0"/>
              <w:rPr>
                <w:sz w:val="24"/>
              </w:rPr>
            </w:pPr>
            <w:r>
              <w:rPr>
                <w:sz w:val="24"/>
              </w:rPr>
              <w:t>Рабочая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тетрадь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учебнику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Е.В.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Пчелова «История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России».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К.А. Кочегаров.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Русское слово</w:t>
            </w:r>
          </w:p>
          <w:p w:rsidR="001E5777" w:rsidRDefault="00C60256">
            <w:pPr>
              <w:pStyle w:val="TableParagraph"/>
              <w:numPr>
                <w:ilvl w:val="0"/>
                <w:numId w:val="45"/>
              </w:numPr>
              <w:tabs>
                <w:tab w:val="left" w:pos="348"/>
              </w:tabs>
              <w:ind w:right="299" w:firstLine="0"/>
              <w:jc w:val="both"/>
              <w:rPr>
                <w:sz w:val="24"/>
              </w:rPr>
            </w:pPr>
            <w:r>
              <w:rPr>
                <w:sz w:val="24"/>
              </w:rPr>
              <w:t>Тестовые задания по истории России с древнейших времен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 конца XVI века. 6 класс. О.В. Кишенкова, А.Н. Иоффе. М.: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Русское слово</w:t>
            </w:r>
          </w:p>
          <w:p w:rsidR="001E5777" w:rsidRDefault="00C60256">
            <w:pPr>
              <w:pStyle w:val="TableParagraph"/>
              <w:numPr>
                <w:ilvl w:val="0"/>
                <w:numId w:val="45"/>
              </w:numPr>
              <w:tabs>
                <w:tab w:val="left" w:pos="381"/>
              </w:tabs>
              <w:spacing w:before="1"/>
              <w:ind w:left="140" w:right="341" w:firstLine="0"/>
              <w:rPr>
                <w:sz w:val="24"/>
              </w:rPr>
            </w:pPr>
            <w:r>
              <w:rPr>
                <w:sz w:val="24"/>
              </w:rPr>
              <w:t>Методические рекомендации по курсу «История России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древнейших времен до конца XVI века» к учебнику Е.В.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Пчелова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 учреждений.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Русское слово</w:t>
            </w:r>
          </w:p>
        </w:tc>
      </w:tr>
      <w:tr w:rsidR="001E5777">
        <w:trPr>
          <w:trHeight w:val="4692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курсов «История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России</w:t>
            </w:r>
          </w:p>
          <w:p w:rsidR="001E5777" w:rsidRDefault="00C60256">
            <w:pPr>
              <w:pStyle w:val="TableParagraph"/>
              <w:ind w:right="138"/>
              <w:rPr>
                <w:sz w:val="24"/>
              </w:rPr>
            </w:pPr>
            <w:r>
              <w:rPr>
                <w:sz w:val="24"/>
              </w:rPr>
              <w:t>с древнейших времен до конца XVIII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века». 6-7 классы. Пчелов Е.В. М.: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Русское слово</w:t>
            </w:r>
          </w:p>
          <w:p w:rsidR="001E5777" w:rsidRDefault="00C60256">
            <w:pPr>
              <w:pStyle w:val="TableParagraph"/>
              <w:ind w:right="302"/>
              <w:rPr>
                <w:sz w:val="24"/>
              </w:rPr>
            </w:pPr>
            <w:r>
              <w:rPr>
                <w:sz w:val="24"/>
              </w:rPr>
              <w:t>Программа курса и тематическое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планирование «Всеобщая история.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История нового времени». 7 класс.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Агафонов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С.В.,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Дмитриева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О.В.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Русское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44"/>
              </w:numPr>
              <w:tabs>
                <w:tab w:val="left" w:pos="348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История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России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XVII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XVIII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века: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учебник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класса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основной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школы.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Е.В.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Пчелов.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Русское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</w:p>
          <w:p w:rsidR="001E5777" w:rsidRDefault="00C60256">
            <w:pPr>
              <w:pStyle w:val="TableParagraph"/>
              <w:numPr>
                <w:ilvl w:val="0"/>
                <w:numId w:val="44"/>
              </w:numPr>
              <w:tabs>
                <w:tab w:val="left" w:pos="348"/>
              </w:tabs>
              <w:ind w:left="107" w:right="162" w:firstLine="0"/>
              <w:rPr>
                <w:sz w:val="24"/>
              </w:rPr>
            </w:pPr>
            <w:r>
              <w:rPr>
                <w:sz w:val="24"/>
              </w:rPr>
              <w:t>Рабочая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тетрадь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учебнику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Е.В.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Пчелова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«История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России».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класс. К.А. Кочегаров.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М.: Русское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</w:p>
          <w:p w:rsidR="001E5777" w:rsidRDefault="00C60256">
            <w:pPr>
              <w:pStyle w:val="TableParagraph"/>
              <w:numPr>
                <w:ilvl w:val="0"/>
                <w:numId w:val="44"/>
              </w:numPr>
              <w:tabs>
                <w:tab w:val="left" w:pos="348"/>
              </w:tabs>
              <w:ind w:left="107" w:right="576" w:firstLine="0"/>
              <w:rPr>
                <w:sz w:val="24"/>
              </w:rPr>
            </w:pPr>
            <w:r>
              <w:rPr>
                <w:sz w:val="24"/>
              </w:rPr>
              <w:t>Методические рекомендации по курсу «История России.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XVII – XVIII века» к учебнику Е.В. Пчелова для 7 класса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школы.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Майков А.Н.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Русское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</w:p>
          <w:p w:rsidR="001E5777" w:rsidRDefault="00C60256">
            <w:pPr>
              <w:pStyle w:val="TableParagraph"/>
              <w:numPr>
                <w:ilvl w:val="0"/>
                <w:numId w:val="44"/>
              </w:numPr>
              <w:tabs>
                <w:tab w:val="left" w:pos="348"/>
              </w:tabs>
              <w:ind w:left="107" w:right="428" w:firstLine="0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истории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России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XVII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XVIII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века.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С.В.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Агафонов.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Русское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</w:p>
          <w:p w:rsidR="001E5777" w:rsidRDefault="00C60256">
            <w:pPr>
              <w:pStyle w:val="TableParagraph"/>
              <w:numPr>
                <w:ilvl w:val="0"/>
                <w:numId w:val="44"/>
              </w:numPr>
              <w:tabs>
                <w:tab w:val="left" w:pos="348"/>
              </w:tabs>
              <w:spacing w:before="1"/>
              <w:ind w:left="107" w:right="471" w:firstLine="0"/>
              <w:rPr>
                <w:sz w:val="24"/>
              </w:rPr>
            </w:pPr>
            <w:r>
              <w:rPr>
                <w:sz w:val="24"/>
              </w:rPr>
              <w:t>Всеобщая история. История Нового времени. Конец XV –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XVIII век: учебник для 7 класса общеобразовательных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учреждений.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О.В.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Дмитриева.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Русское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6 Рабочая тетрадь к учебнику О.В. Дмитриевой «Всеобщая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история.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История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нового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времени».7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Т.Д.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Стецюра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Русское слово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7.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Схемы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Всеобщей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истории.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Конец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XV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XVIII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век.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С.В.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Агафонов. М.: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Русское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</w:p>
        </w:tc>
      </w:tr>
      <w:tr w:rsidR="001E5777">
        <w:trPr>
          <w:trHeight w:val="551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курса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тематическое</w:t>
            </w:r>
          </w:p>
          <w:p w:rsidR="001E5777" w:rsidRDefault="00C60256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планирование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 учебнику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Н.В.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Всеобщая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история.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История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Нового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времени.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XIX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начало</w:t>
            </w:r>
          </w:p>
          <w:p w:rsidR="001E5777" w:rsidRDefault="00C60256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XX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века: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учебник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класса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</w:p>
        </w:tc>
      </w:tr>
    </w:tbl>
    <w:p w:rsidR="001E5777" w:rsidRDefault="001E5777">
      <w:pPr>
        <w:spacing w:line="273" w:lineRule="exact"/>
        <w:rPr>
          <w:sz w:val="24"/>
        </w:rPr>
        <w:sectPr w:rsidR="001E5777">
          <w:pgSz w:w="16840" w:h="11910" w:orient="landscape"/>
          <w:pgMar w:top="1080" w:right="1180" w:bottom="860" w:left="920" w:header="0" w:footer="676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3"/>
        <w:gridCol w:w="1661"/>
        <w:gridCol w:w="4096"/>
        <w:gridCol w:w="6781"/>
      </w:tblGrid>
      <w:tr w:rsidR="001E5777">
        <w:trPr>
          <w:trHeight w:val="5797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Загладина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«Всеобщая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история.</w:t>
            </w:r>
          </w:p>
          <w:p w:rsidR="001E5777" w:rsidRDefault="00C60256">
            <w:pPr>
              <w:pStyle w:val="TableParagraph"/>
              <w:ind w:right="397"/>
              <w:rPr>
                <w:sz w:val="24"/>
              </w:rPr>
            </w:pPr>
            <w:r>
              <w:rPr>
                <w:sz w:val="24"/>
              </w:rPr>
              <w:t>История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нового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времени».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ЗагладинН.В., Загладина Х.Т. М.: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Русское слово</w:t>
            </w:r>
          </w:p>
          <w:p w:rsidR="001E5777" w:rsidRDefault="00C60256">
            <w:pPr>
              <w:pStyle w:val="TableParagraph"/>
              <w:ind w:right="196"/>
              <w:rPr>
                <w:sz w:val="24"/>
              </w:rPr>
            </w:pPr>
            <w:r>
              <w:rPr>
                <w:sz w:val="24"/>
              </w:rPr>
              <w:t>Программа курса и тематическое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планирование к учебнику А.Н.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Сахарова, А.Н. Боханова «История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России.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XIX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век».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Агафонов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С.В., Кружалов В.В. М.: Русское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учреждений.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Н.В.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Загладин.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Русское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</w:p>
          <w:p w:rsidR="001E5777" w:rsidRDefault="00C60256">
            <w:pPr>
              <w:pStyle w:val="TableParagraph"/>
              <w:numPr>
                <w:ilvl w:val="0"/>
                <w:numId w:val="43"/>
              </w:numPr>
              <w:tabs>
                <w:tab w:val="left" w:pos="348"/>
              </w:tabs>
              <w:ind w:right="125" w:firstLine="0"/>
              <w:rPr>
                <w:sz w:val="24"/>
              </w:rPr>
            </w:pPr>
            <w:r>
              <w:rPr>
                <w:sz w:val="24"/>
              </w:rPr>
              <w:t>Рабочая тетрадь к учебнику Н.В. Загладина «Всеобщая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история.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История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нового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времени».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И.А.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Ермакова.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Русское слово</w:t>
            </w:r>
          </w:p>
          <w:p w:rsidR="001E5777" w:rsidRDefault="00C60256">
            <w:pPr>
              <w:pStyle w:val="TableParagraph"/>
              <w:numPr>
                <w:ilvl w:val="0"/>
                <w:numId w:val="43"/>
              </w:numPr>
              <w:tabs>
                <w:tab w:val="left" w:pos="348"/>
              </w:tabs>
              <w:ind w:right="472" w:firstLine="0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Всеобщей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истории.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С.В. Агафонов.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Русское слово</w:t>
            </w:r>
          </w:p>
          <w:p w:rsidR="001E5777" w:rsidRDefault="00C60256">
            <w:pPr>
              <w:pStyle w:val="TableParagraph"/>
              <w:numPr>
                <w:ilvl w:val="0"/>
                <w:numId w:val="43"/>
              </w:numPr>
              <w:tabs>
                <w:tab w:val="left" w:pos="348"/>
              </w:tabs>
              <w:ind w:right="544" w:firstLine="0"/>
              <w:jc w:val="both"/>
              <w:rPr>
                <w:sz w:val="24"/>
              </w:rPr>
            </w:pPr>
            <w:r>
              <w:rPr>
                <w:sz w:val="24"/>
              </w:rPr>
              <w:t>Поурочные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методические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рекомендации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учебнику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Н.В.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Загладина «Всеобщая история. История Нового времени. 8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И.А. Ермакова.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М.: Русское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</w:p>
          <w:p w:rsidR="001E5777" w:rsidRDefault="00C60256">
            <w:pPr>
              <w:pStyle w:val="TableParagraph"/>
              <w:numPr>
                <w:ilvl w:val="0"/>
                <w:numId w:val="43"/>
              </w:numPr>
              <w:tabs>
                <w:tab w:val="left" w:pos="348"/>
              </w:tabs>
              <w:spacing w:before="1"/>
              <w:ind w:right="990" w:firstLine="0"/>
              <w:rPr>
                <w:sz w:val="24"/>
              </w:rPr>
            </w:pPr>
            <w:r>
              <w:rPr>
                <w:sz w:val="24"/>
              </w:rPr>
              <w:t>История России. XIX век: учебник для 8 класса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учреждений.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А.Н.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Сахаров,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А.Н.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Боханов.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Русское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</w:p>
          <w:p w:rsidR="001E5777" w:rsidRDefault="00C60256">
            <w:pPr>
              <w:pStyle w:val="TableParagraph"/>
              <w:numPr>
                <w:ilvl w:val="0"/>
                <w:numId w:val="43"/>
              </w:numPr>
              <w:tabs>
                <w:tab w:val="left" w:pos="348"/>
              </w:tabs>
              <w:ind w:left="347" w:hanging="241"/>
              <w:rPr>
                <w:sz w:val="24"/>
              </w:rPr>
            </w:pPr>
            <w:r>
              <w:rPr>
                <w:sz w:val="24"/>
              </w:rPr>
              <w:t>Рабочая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тетрадь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 учебнику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А.Н.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Сахарова, А.Н.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Боханова</w:t>
            </w:r>
          </w:p>
          <w:p w:rsidR="001E5777" w:rsidRDefault="00C60256">
            <w:pPr>
              <w:pStyle w:val="TableParagraph"/>
              <w:ind w:right="509"/>
              <w:rPr>
                <w:sz w:val="24"/>
              </w:rPr>
            </w:pPr>
            <w:r>
              <w:rPr>
                <w:sz w:val="24"/>
              </w:rPr>
              <w:t>«История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России.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XIX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век».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В.В.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Кружалов.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Русское слово</w:t>
            </w:r>
          </w:p>
          <w:p w:rsidR="001E5777" w:rsidRDefault="00C60256">
            <w:pPr>
              <w:pStyle w:val="TableParagraph"/>
              <w:numPr>
                <w:ilvl w:val="0"/>
                <w:numId w:val="43"/>
              </w:numPr>
              <w:tabs>
                <w:tab w:val="left" w:pos="348"/>
              </w:tabs>
              <w:ind w:right="234" w:firstLine="0"/>
              <w:rPr>
                <w:sz w:val="24"/>
              </w:rPr>
            </w:pPr>
            <w:r>
              <w:rPr>
                <w:sz w:val="24"/>
              </w:rPr>
              <w:t>Методические рекомендации по курсу «История России.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XIX век». 8 класс к учебнику А.Н. Боханова «История России.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XIX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век».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А.Н.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Майков. М.: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Русское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</w:p>
          <w:p w:rsidR="001E5777" w:rsidRDefault="00C60256">
            <w:pPr>
              <w:pStyle w:val="TableParagraph"/>
              <w:numPr>
                <w:ilvl w:val="0"/>
                <w:numId w:val="43"/>
              </w:numPr>
              <w:tabs>
                <w:tab w:val="left" w:pos="348"/>
              </w:tabs>
              <w:ind w:right="244" w:firstLine="0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истории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России.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XIX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век.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С.В.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Агафонов.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Русское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</w:p>
        </w:tc>
      </w:tr>
      <w:tr w:rsidR="001E5777">
        <w:trPr>
          <w:trHeight w:val="3864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курса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тематическое</w:t>
            </w:r>
          </w:p>
          <w:p w:rsidR="001E5777" w:rsidRDefault="00C60256">
            <w:pPr>
              <w:pStyle w:val="TableParagraph"/>
              <w:ind w:right="284"/>
              <w:rPr>
                <w:sz w:val="24"/>
              </w:rPr>
            </w:pPr>
            <w:r>
              <w:rPr>
                <w:sz w:val="24"/>
              </w:rPr>
              <w:t>планирование к учебнику Н.В.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Загладина, С.Т. Минакова, С.И.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Козленко, Ю.А. Петрова «История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России. XX век». 9 класс. Козленко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С.И., Загладин Н.В., Загладина Х.Т.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Русское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</w:p>
          <w:p w:rsidR="001E5777" w:rsidRDefault="00C60256">
            <w:pPr>
              <w:pStyle w:val="TableParagraph"/>
              <w:ind w:right="565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курса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тематическое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планирование к учебнику Н.В.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Загладина «Всеобщая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история.</w:t>
            </w:r>
          </w:p>
          <w:p w:rsidR="001E5777" w:rsidRDefault="00C60256">
            <w:pPr>
              <w:pStyle w:val="TableParagraph"/>
              <w:spacing w:before="1"/>
              <w:ind w:right="618"/>
              <w:rPr>
                <w:sz w:val="24"/>
              </w:rPr>
            </w:pPr>
            <w:r>
              <w:rPr>
                <w:sz w:val="24"/>
              </w:rPr>
              <w:t>Новейшая история». 9 класс.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Загладин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Н.В.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Русское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42"/>
              </w:numPr>
              <w:tabs>
                <w:tab w:val="left" w:pos="348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История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Отечества. XX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век: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класса</w:t>
            </w:r>
          </w:p>
          <w:p w:rsidR="001E5777" w:rsidRDefault="00C60256">
            <w:pPr>
              <w:pStyle w:val="TableParagraph"/>
              <w:ind w:right="706"/>
              <w:rPr>
                <w:sz w:val="24"/>
              </w:rPr>
            </w:pPr>
            <w:r>
              <w:rPr>
                <w:sz w:val="24"/>
              </w:rPr>
              <w:t>общеобразовательных учреждений. Н.В. Загладин, С.Т.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Минаков,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С.И.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Козленко,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Ю.А.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Петров.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Русское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</w:p>
          <w:p w:rsidR="001E5777" w:rsidRDefault="00C60256">
            <w:pPr>
              <w:pStyle w:val="TableParagraph"/>
              <w:numPr>
                <w:ilvl w:val="0"/>
                <w:numId w:val="42"/>
              </w:numPr>
              <w:tabs>
                <w:tab w:val="left" w:pos="348"/>
              </w:tabs>
              <w:ind w:left="107" w:right="782" w:firstLine="0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истории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России.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С.В.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Агафонов.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Русское слово</w:t>
            </w:r>
          </w:p>
          <w:p w:rsidR="001E5777" w:rsidRDefault="00C60256">
            <w:pPr>
              <w:pStyle w:val="TableParagraph"/>
              <w:numPr>
                <w:ilvl w:val="0"/>
                <w:numId w:val="42"/>
              </w:numPr>
              <w:tabs>
                <w:tab w:val="left" w:pos="348"/>
              </w:tabs>
              <w:ind w:left="107" w:right="106" w:firstLine="0"/>
              <w:rPr>
                <w:sz w:val="24"/>
              </w:rPr>
            </w:pPr>
            <w:r>
              <w:rPr>
                <w:sz w:val="24"/>
              </w:rPr>
              <w:t>Поурочные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методические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рекомендации.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учебнику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Н.В.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Загладина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др. «История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России.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XX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век».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Дударев.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Русское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</w:p>
          <w:p w:rsidR="001E5777" w:rsidRDefault="00C60256">
            <w:pPr>
              <w:pStyle w:val="TableParagraph"/>
              <w:numPr>
                <w:ilvl w:val="0"/>
                <w:numId w:val="42"/>
              </w:numPr>
              <w:tabs>
                <w:tab w:val="left" w:pos="348"/>
              </w:tabs>
              <w:ind w:left="107" w:right="145" w:firstLine="0"/>
              <w:rPr>
                <w:sz w:val="24"/>
              </w:rPr>
            </w:pPr>
            <w:r>
              <w:rPr>
                <w:sz w:val="24"/>
              </w:rPr>
              <w:t>Всеобщая история. Новейшая история. XX век: учебник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класса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учреждений.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Н.В.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Загладин.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Русское слово,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2013</w:t>
            </w:r>
          </w:p>
          <w:p w:rsidR="001E5777" w:rsidRDefault="00C60256">
            <w:pPr>
              <w:pStyle w:val="TableParagraph"/>
              <w:numPr>
                <w:ilvl w:val="0"/>
                <w:numId w:val="42"/>
              </w:numPr>
              <w:tabs>
                <w:tab w:val="left" w:pos="348"/>
              </w:tabs>
              <w:ind w:left="107" w:right="740" w:firstLine="0"/>
              <w:jc w:val="both"/>
              <w:rPr>
                <w:sz w:val="24"/>
              </w:rPr>
            </w:pPr>
            <w:r>
              <w:rPr>
                <w:sz w:val="24"/>
              </w:rPr>
              <w:t>Рабочая тетрадь к учебнику Н.В. Загладина «Всеобщая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история.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Новейшая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история».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И.А.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Ермакова.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Русское слово,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2011</w:t>
            </w:r>
          </w:p>
        </w:tc>
      </w:tr>
    </w:tbl>
    <w:p w:rsidR="001E5777" w:rsidRDefault="001E5777">
      <w:pPr>
        <w:jc w:val="both"/>
        <w:rPr>
          <w:sz w:val="24"/>
        </w:rPr>
        <w:sectPr w:rsidR="001E5777">
          <w:pgSz w:w="16840" w:h="11910" w:orient="landscape"/>
          <w:pgMar w:top="1080" w:right="1180" w:bottom="860" w:left="920" w:header="0" w:footer="676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3"/>
        <w:gridCol w:w="1661"/>
        <w:gridCol w:w="4096"/>
        <w:gridCol w:w="6781"/>
      </w:tblGrid>
      <w:tr w:rsidR="001E5777">
        <w:trPr>
          <w:trHeight w:val="1380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096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41"/>
              </w:numPr>
              <w:tabs>
                <w:tab w:val="left" w:pos="348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Всеобщей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истории.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С.В.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Агафонов.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Русское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</w:p>
          <w:p w:rsidR="001E5777" w:rsidRDefault="00C60256">
            <w:pPr>
              <w:pStyle w:val="TableParagraph"/>
              <w:numPr>
                <w:ilvl w:val="0"/>
                <w:numId w:val="41"/>
              </w:numPr>
              <w:tabs>
                <w:tab w:val="left" w:pos="348"/>
              </w:tabs>
              <w:ind w:left="107" w:right="298" w:firstLine="0"/>
              <w:rPr>
                <w:sz w:val="24"/>
              </w:rPr>
            </w:pPr>
            <w:r>
              <w:rPr>
                <w:sz w:val="24"/>
              </w:rPr>
              <w:t>Новейшая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история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зарубежных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стран.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XX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век.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учителя. 9 класс. Н.В. Загладин, Х.Т. Загладина, И. 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Ермакова.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М.: Русское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</w:p>
        </w:tc>
      </w:tr>
      <w:tr w:rsidR="001E5777">
        <w:trPr>
          <w:trHeight w:val="2760"/>
        </w:trPr>
        <w:tc>
          <w:tcPr>
            <w:tcW w:w="1973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Обществознание</w:t>
            </w: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Обществознание.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Рабочие</w:t>
            </w:r>
          </w:p>
          <w:p w:rsidR="001E5777" w:rsidRDefault="00C60256">
            <w:pPr>
              <w:pStyle w:val="TableParagraph"/>
              <w:ind w:right="133"/>
              <w:rPr>
                <w:sz w:val="24"/>
              </w:rPr>
            </w:pPr>
            <w:r>
              <w:rPr>
                <w:sz w:val="24"/>
              </w:rPr>
              <w:t>программы. Предметная линия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учебников под редакцией Л.Н.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Боголюбова. 5-9 классы: пособие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учителей общеобразовательных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организаций. Л.Н. Боголюбов, Н.И.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Городецкая, Л.Ф. Иванова и др. М.: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Просвещение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40"/>
              </w:numPr>
              <w:tabs>
                <w:tab w:val="left" w:pos="348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Обществознание.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учебник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организаций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ред.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Л.Н.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Боголюбова,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Л.Ф.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Ивановой.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Просвещение</w:t>
            </w:r>
          </w:p>
          <w:p w:rsidR="001E5777" w:rsidRDefault="00C60256">
            <w:pPr>
              <w:pStyle w:val="TableParagraph"/>
              <w:numPr>
                <w:ilvl w:val="0"/>
                <w:numId w:val="40"/>
              </w:numPr>
              <w:tabs>
                <w:tab w:val="left" w:pos="348"/>
              </w:tabs>
              <w:ind w:left="107" w:right="396" w:firstLine="0"/>
              <w:rPr>
                <w:sz w:val="24"/>
              </w:rPr>
            </w:pPr>
            <w:r>
              <w:rPr>
                <w:sz w:val="24"/>
              </w:rPr>
              <w:t>Обществознание.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Поурочные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разработки.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для учителей общеобразовательных организаций. Л.Ф.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Иванова.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М.: Просвещение</w:t>
            </w:r>
          </w:p>
          <w:p w:rsidR="001E5777" w:rsidRDefault="00C60256">
            <w:pPr>
              <w:pStyle w:val="TableParagraph"/>
              <w:numPr>
                <w:ilvl w:val="0"/>
                <w:numId w:val="40"/>
              </w:numPr>
              <w:tabs>
                <w:tab w:val="left" w:pos="348"/>
              </w:tabs>
              <w:ind w:left="107" w:right="496" w:firstLine="0"/>
              <w:rPr>
                <w:sz w:val="24"/>
              </w:rPr>
            </w:pPr>
            <w:r>
              <w:rPr>
                <w:sz w:val="24"/>
              </w:rPr>
              <w:t>Обществознание.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Рабочая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тетрадь.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Л.Ф.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Иванова,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Я.В.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Хотенкова. М.: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Просвещение</w:t>
            </w:r>
          </w:p>
          <w:p w:rsidR="001E5777" w:rsidRDefault="00C60256">
            <w:pPr>
              <w:pStyle w:val="TableParagraph"/>
              <w:numPr>
                <w:ilvl w:val="0"/>
                <w:numId w:val="40"/>
              </w:numPr>
              <w:tabs>
                <w:tab w:val="left" w:pos="348"/>
              </w:tabs>
              <w:ind w:left="107" w:right="498" w:firstLine="0"/>
              <w:rPr>
                <w:sz w:val="24"/>
              </w:rPr>
            </w:pPr>
            <w:r>
              <w:rPr>
                <w:sz w:val="24"/>
              </w:rPr>
              <w:t>Электронное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приложение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учебнику.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Обществознание.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(CD).</w:t>
            </w:r>
          </w:p>
        </w:tc>
      </w:tr>
      <w:tr w:rsidR="001E5777">
        <w:trPr>
          <w:trHeight w:val="1932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Программы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</w:p>
          <w:p w:rsidR="001E5777" w:rsidRDefault="00C60256">
            <w:pPr>
              <w:pStyle w:val="TableParagraph"/>
              <w:ind w:right="99"/>
              <w:rPr>
                <w:sz w:val="24"/>
              </w:rPr>
            </w:pPr>
            <w:r>
              <w:rPr>
                <w:sz w:val="24"/>
              </w:rPr>
              <w:t>учреждений по обществознанию 6-11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классы (авторы: Боголюбов Л.Н.,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Городецкая Н.И., Иванова Л.Ф.,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Матвеев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А.И.).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Просвещение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39"/>
              </w:numPr>
              <w:tabs>
                <w:tab w:val="left" w:pos="348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Обществознание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Учебник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учреждений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ред.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Л.Н.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Боголюбова,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Л.Ф.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Ивановой.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Просвещение</w:t>
            </w:r>
          </w:p>
          <w:p w:rsidR="001E5777" w:rsidRDefault="00C60256">
            <w:pPr>
              <w:pStyle w:val="TableParagraph"/>
              <w:numPr>
                <w:ilvl w:val="0"/>
                <w:numId w:val="39"/>
              </w:numPr>
              <w:tabs>
                <w:tab w:val="left" w:pos="348"/>
              </w:tabs>
              <w:ind w:left="107" w:right="389" w:firstLine="0"/>
              <w:rPr>
                <w:sz w:val="24"/>
              </w:rPr>
            </w:pPr>
            <w:r>
              <w:rPr>
                <w:sz w:val="24"/>
              </w:rPr>
              <w:t>Поурочные разработки 6 класс. Пособие для учителей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учреждений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ред.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Л.Ф.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Ивановой.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Просвещение</w:t>
            </w:r>
          </w:p>
          <w:p w:rsidR="001E5777" w:rsidRDefault="00C60256">
            <w:pPr>
              <w:pStyle w:val="TableParagraph"/>
              <w:numPr>
                <w:ilvl w:val="0"/>
                <w:numId w:val="39"/>
              </w:numPr>
              <w:tabs>
                <w:tab w:val="left" w:pos="348"/>
              </w:tabs>
              <w:spacing w:line="273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Обществознание.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Рабочая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тетрадь.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</w:p>
        </w:tc>
      </w:tr>
      <w:tr w:rsidR="001E5777">
        <w:trPr>
          <w:trHeight w:val="1932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Программы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</w:p>
          <w:p w:rsidR="001E5777" w:rsidRDefault="00C60256">
            <w:pPr>
              <w:pStyle w:val="TableParagraph"/>
              <w:ind w:right="99"/>
              <w:rPr>
                <w:sz w:val="24"/>
              </w:rPr>
            </w:pPr>
            <w:r>
              <w:rPr>
                <w:sz w:val="24"/>
              </w:rPr>
              <w:t>учреждений по обществознанию 6-11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классы (авторы: Боголюбов Л.Н.,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Городецкая Н.И., Иванова Л.Ф.,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Матвеев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А.И.).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Просвещение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38"/>
              </w:numPr>
              <w:tabs>
                <w:tab w:val="left" w:pos="348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Обществознание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Учебник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учреждений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ред.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Л.Н.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Боголюбова.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Просвещение</w:t>
            </w:r>
          </w:p>
          <w:p w:rsidR="001E5777" w:rsidRDefault="00C60256">
            <w:pPr>
              <w:pStyle w:val="TableParagraph"/>
              <w:numPr>
                <w:ilvl w:val="0"/>
                <w:numId w:val="38"/>
              </w:numPr>
              <w:tabs>
                <w:tab w:val="left" w:pos="348"/>
              </w:tabs>
              <w:ind w:left="107" w:right="389" w:firstLine="0"/>
              <w:rPr>
                <w:sz w:val="24"/>
              </w:rPr>
            </w:pPr>
            <w:r>
              <w:rPr>
                <w:sz w:val="24"/>
              </w:rPr>
              <w:t>Поурочные разработки 7 класс. Пособие для учителей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учреждений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ред.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Л.Ф.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Ивановой.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Просвещение,</w:t>
            </w:r>
          </w:p>
          <w:p w:rsidR="001E5777" w:rsidRDefault="00C60256">
            <w:pPr>
              <w:pStyle w:val="TableParagraph"/>
              <w:numPr>
                <w:ilvl w:val="0"/>
                <w:numId w:val="38"/>
              </w:numPr>
              <w:tabs>
                <w:tab w:val="left" w:pos="348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Обществознание.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Рабочая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тетрадь.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</w:p>
        </w:tc>
      </w:tr>
      <w:tr w:rsidR="001E5777">
        <w:trPr>
          <w:trHeight w:val="1656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Программы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</w:p>
          <w:p w:rsidR="001E5777" w:rsidRDefault="00C60256">
            <w:pPr>
              <w:pStyle w:val="TableParagraph"/>
              <w:ind w:right="99"/>
              <w:rPr>
                <w:sz w:val="24"/>
              </w:rPr>
            </w:pPr>
            <w:r>
              <w:rPr>
                <w:sz w:val="24"/>
              </w:rPr>
              <w:t>учреждений по обществознанию 6-11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классы (авторы: Боголюбов Л.Н.,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Городецкая Н.И., Иванова Л.Ф.,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Матвеев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А.И.).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Просвещение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37"/>
              </w:numPr>
              <w:tabs>
                <w:tab w:val="left" w:pos="348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Обществознание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Учебник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учреждений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ред.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Л.Н.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Боголюбова,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Н.И.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Городецкой.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Просвещение</w:t>
            </w:r>
          </w:p>
          <w:p w:rsidR="001E5777" w:rsidRDefault="00C60256">
            <w:pPr>
              <w:pStyle w:val="TableParagraph"/>
              <w:numPr>
                <w:ilvl w:val="0"/>
                <w:numId w:val="37"/>
              </w:numPr>
              <w:tabs>
                <w:tab w:val="left" w:pos="348"/>
              </w:tabs>
              <w:ind w:left="107" w:right="169" w:firstLine="0"/>
              <w:rPr>
                <w:sz w:val="24"/>
              </w:rPr>
            </w:pPr>
            <w:r>
              <w:rPr>
                <w:sz w:val="24"/>
              </w:rPr>
              <w:t>Поурочные разработки 8 класс. Пособие для учителей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учреждений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под ред.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Л.Н.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Боголюбова.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Просвещение</w:t>
            </w:r>
          </w:p>
        </w:tc>
      </w:tr>
    </w:tbl>
    <w:p w:rsidR="001E5777" w:rsidRDefault="001E5777">
      <w:pPr>
        <w:rPr>
          <w:sz w:val="24"/>
        </w:rPr>
        <w:sectPr w:rsidR="001E5777">
          <w:pgSz w:w="16840" w:h="11910" w:orient="landscape"/>
          <w:pgMar w:top="1080" w:right="1180" w:bottom="860" w:left="920" w:header="0" w:footer="676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3"/>
        <w:gridCol w:w="1661"/>
        <w:gridCol w:w="4096"/>
        <w:gridCol w:w="6781"/>
      </w:tblGrid>
      <w:tr w:rsidR="001E5777">
        <w:trPr>
          <w:trHeight w:val="552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096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Обществознание.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Рабочая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тетрадь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О.А.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Котова,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Т.Е.</w:t>
            </w:r>
          </w:p>
          <w:p w:rsidR="001E5777" w:rsidRDefault="00C60256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Лискова.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Просвещение</w:t>
            </w:r>
          </w:p>
        </w:tc>
      </w:tr>
      <w:tr w:rsidR="001E5777">
        <w:trPr>
          <w:trHeight w:val="2484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Программы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</w:p>
          <w:p w:rsidR="001E5777" w:rsidRDefault="00C60256">
            <w:pPr>
              <w:pStyle w:val="TableParagraph"/>
              <w:ind w:right="99"/>
              <w:rPr>
                <w:sz w:val="24"/>
              </w:rPr>
            </w:pPr>
            <w:r>
              <w:rPr>
                <w:sz w:val="24"/>
              </w:rPr>
              <w:t>учреждений по обществознанию 6-11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классы (авторы: Боголюбов Л.Н.,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Городецкая Н.И., Иванова Л.Ф.,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Матвеев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А.И.).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Просвещение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36"/>
              </w:numPr>
              <w:tabs>
                <w:tab w:val="left" w:pos="348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Обществознание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Учебник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учреждений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ред.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Л.Н.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Боголюбова,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А.И.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Матвеева.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Просвещение</w:t>
            </w:r>
          </w:p>
          <w:p w:rsidR="001E5777" w:rsidRDefault="00C60256">
            <w:pPr>
              <w:pStyle w:val="TableParagraph"/>
              <w:numPr>
                <w:ilvl w:val="0"/>
                <w:numId w:val="36"/>
              </w:numPr>
              <w:tabs>
                <w:tab w:val="left" w:pos="348"/>
              </w:tabs>
              <w:ind w:left="107" w:right="172" w:firstLine="0"/>
              <w:rPr>
                <w:sz w:val="24"/>
              </w:rPr>
            </w:pPr>
            <w:r>
              <w:rPr>
                <w:sz w:val="24"/>
              </w:rPr>
              <w:t>Поурочные разработки 9 класс. Пособие для учителей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учреждений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ред.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Л.Н.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Боголюбова.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Просвещение</w:t>
            </w:r>
          </w:p>
          <w:p w:rsidR="001E5777" w:rsidRDefault="00C60256">
            <w:pPr>
              <w:pStyle w:val="TableParagraph"/>
              <w:numPr>
                <w:ilvl w:val="0"/>
                <w:numId w:val="36"/>
              </w:numPr>
              <w:tabs>
                <w:tab w:val="left" w:pos="348"/>
              </w:tabs>
              <w:ind w:left="107" w:right="225" w:firstLine="0"/>
              <w:rPr>
                <w:sz w:val="24"/>
              </w:rPr>
            </w:pPr>
            <w:r>
              <w:rPr>
                <w:sz w:val="24"/>
              </w:rPr>
              <w:t>Обществознание.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Рабочая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тетрадь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О.А.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Котова,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Т.Е.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Лискова.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М.: Просвещение</w:t>
            </w:r>
          </w:p>
        </w:tc>
      </w:tr>
      <w:tr w:rsidR="001E5777">
        <w:trPr>
          <w:trHeight w:val="4968"/>
        </w:trPr>
        <w:tc>
          <w:tcPr>
            <w:tcW w:w="1973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Физика</w:t>
            </w: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Программы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  <w:p w:rsidR="001E5777" w:rsidRDefault="00C60256">
            <w:pPr>
              <w:pStyle w:val="TableParagraph"/>
              <w:ind w:right="313"/>
              <w:rPr>
                <w:sz w:val="24"/>
              </w:rPr>
            </w:pPr>
            <w:r>
              <w:rPr>
                <w:sz w:val="24"/>
              </w:rPr>
              <w:t>общеобразовательных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учреждений.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Физика. Астрономия. 7 – 11 кл. /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Коровин, В.А.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Орлов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35"/>
              </w:numPr>
              <w:tabs>
                <w:tab w:val="left" w:pos="348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Перышкин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Физика.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Учебник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общеобразовательных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учебных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заведений.</w:t>
            </w:r>
          </w:p>
          <w:p w:rsidR="001E5777" w:rsidRDefault="00C60256">
            <w:pPr>
              <w:pStyle w:val="TableParagraph"/>
              <w:numPr>
                <w:ilvl w:val="0"/>
                <w:numId w:val="35"/>
              </w:numPr>
              <w:tabs>
                <w:tab w:val="left" w:pos="348"/>
              </w:tabs>
              <w:ind w:left="107" w:right="563" w:firstLine="0"/>
              <w:rPr>
                <w:sz w:val="24"/>
              </w:rPr>
            </w:pPr>
            <w:r>
              <w:rPr>
                <w:sz w:val="24"/>
              </w:rPr>
              <w:t>Марон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А.Е.,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Марон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Е.А.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Физика.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материалы.</w:t>
            </w:r>
          </w:p>
          <w:p w:rsidR="001E5777" w:rsidRDefault="00C60256">
            <w:pPr>
              <w:pStyle w:val="TableParagraph"/>
              <w:numPr>
                <w:ilvl w:val="0"/>
                <w:numId w:val="35"/>
              </w:numPr>
              <w:tabs>
                <w:tab w:val="left" w:pos="348"/>
              </w:tabs>
              <w:ind w:left="107" w:right="821" w:firstLine="0"/>
              <w:rPr>
                <w:sz w:val="24"/>
              </w:rPr>
            </w:pPr>
            <w:r>
              <w:rPr>
                <w:sz w:val="24"/>
              </w:rPr>
              <w:t>Тесты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«Физика»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Авторы: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Н.К.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Ханнанов,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Т.А.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Ханнанова.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Гутник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Рыбакова.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Физика.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кл.: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тематическое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поурочное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планирование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учебнику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А. В. Перышкина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«Физика.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</w:p>
          <w:p w:rsidR="001E5777" w:rsidRDefault="00C60256">
            <w:pPr>
              <w:pStyle w:val="TableParagraph"/>
              <w:numPr>
                <w:ilvl w:val="0"/>
                <w:numId w:val="34"/>
              </w:numPr>
              <w:tabs>
                <w:tab w:val="left" w:pos="348"/>
              </w:tabs>
              <w:ind w:right="982" w:firstLine="0"/>
              <w:rPr>
                <w:sz w:val="24"/>
              </w:rPr>
            </w:pPr>
            <w:r>
              <w:rPr>
                <w:sz w:val="24"/>
              </w:rPr>
              <w:t>Сборник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физике.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7-9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Составитель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Лукашик.</w:t>
            </w:r>
          </w:p>
          <w:p w:rsidR="001E5777" w:rsidRDefault="00C60256">
            <w:pPr>
              <w:pStyle w:val="TableParagraph"/>
              <w:numPr>
                <w:ilvl w:val="0"/>
                <w:numId w:val="34"/>
              </w:numPr>
              <w:tabs>
                <w:tab w:val="left" w:pos="348"/>
              </w:tabs>
              <w:ind w:left="347" w:hanging="241"/>
              <w:rPr>
                <w:sz w:val="24"/>
              </w:rPr>
            </w:pPr>
            <w:r>
              <w:rPr>
                <w:sz w:val="24"/>
              </w:rPr>
              <w:t>Контрольно-измерительные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материалы.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7,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8,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классы.</w:t>
            </w:r>
          </w:p>
          <w:p w:rsidR="001E5777" w:rsidRDefault="00C60256">
            <w:pPr>
              <w:pStyle w:val="TableParagraph"/>
              <w:numPr>
                <w:ilvl w:val="0"/>
                <w:numId w:val="34"/>
              </w:numPr>
              <w:tabs>
                <w:tab w:val="left" w:pos="408"/>
              </w:tabs>
              <w:ind w:right="450" w:firstLine="0"/>
              <w:rPr>
                <w:sz w:val="24"/>
              </w:rPr>
            </w:pPr>
            <w:r>
              <w:rPr>
                <w:sz w:val="24"/>
              </w:rPr>
              <w:t>Р.Д.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Минькова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Иванова «Тетрадь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лабораторных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 физике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-7»</w:t>
            </w:r>
          </w:p>
          <w:p w:rsidR="001E5777" w:rsidRDefault="00C60256">
            <w:pPr>
              <w:pStyle w:val="TableParagraph"/>
              <w:numPr>
                <w:ilvl w:val="0"/>
                <w:numId w:val="34"/>
              </w:numPr>
              <w:tabs>
                <w:tab w:val="left" w:pos="348"/>
              </w:tabs>
              <w:spacing w:before="1"/>
              <w:ind w:right="196" w:firstLine="0"/>
              <w:rPr>
                <w:sz w:val="24"/>
              </w:rPr>
            </w:pPr>
            <w:r>
              <w:rPr>
                <w:sz w:val="24"/>
              </w:rPr>
              <w:t>Рабочая тетрадь «Физика» 7 класс. Авторы: Т.А. Ханнанова,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Н.К.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Ханнанов.</w:t>
            </w:r>
          </w:p>
          <w:p w:rsidR="001E5777" w:rsidRDefault="00C60256">
            <w:pPr>
              <w:pStyle w:val="TableParagraph"/>
              <w:numPr>
                <w:ilvl w:val="0"/>
                <w:numId w:val="34"/>
              </w:numPr>
              <w:tabs>
                <w:tab w:val="left" w:pos="348"/>
              </w:tabs>
              <w:ind w:right="822" w:firstLine="0"/>
              <w:rPr>
                <w:sz w:val="24"/>
              </w:rPr>
            </w:pPr>
            <w:r>
              <w:rPr>
                <w:sz w:val="24"/>
              </w:rPr>
              <w:t>И.В. Годова. Физика -7. Контрольные работы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 новом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формате.</w:t>
            </w:r>
          </w:p>
        </w:tc>
      </w:tr>
      <w:tr w:rsidR="001E5777">
        <w:trPr>
          <w:trHeight w:val="1656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Программы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  <w:p w:rsidR="001E5777" w:rsidRDefault="00C60256">
            <w:pPr>
              <w:pStyle w:val="TableParagraph"/>
              <w:ind w:right="313"/>
              <w:rPr>
                <w:sz w:val="24"/>
              </w:rPr>
            </w:pPr>
            <w:r>
              <w:rPr>
                <w:sz w:val="24"/>
              </w:rPr>
              <w:t>общеобразовательных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учреждений.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Физика. Астрономия. 7 – 11 кл. /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Коровин, В.А.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Орлов.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33"/>
              </w:numPr>
              <w:tabs>
                <w:tab w:val="left" w:pos="348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Перышкин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Физика.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Учебник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бщеобразовательных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учебных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заведений.</w:t>
            </w:r>
          </w:p>
          <w:p w:rsidR="001E5777" w:rsidRDefault="00C60256">
            <w:pPr>
              <w:pStyle w:val="TableParagraph"/>
              <w:numPr>
                <w:ilvl w:val="0"/>
                <w:numId w:val="33"/>
              </w:numPr>
              <w:tabs>
                <w:tab w:val="left" w:pos="348"/>
              </w:tabs>
              <w:ind w:left="107" w:right="563" w:firstLine="0"/>
              <w:rPr>
                <w:sz w:val="24"/>
              </w:rPr>
            </w:pPr>
            <w:r>
              <w:rPr>
                <w:sz w:val="24"/>
              </w:rPr>
              <w:t>Марон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А.Е.,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Марон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Е.А.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Физика.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материалы.</w:t>
            </w:r>
          </w:p>
          <w:p w:rsidR="001E5777" w:rsidRDefault="00C60256">
            <w:pPr>
              <w:pStyle w:val="TableParagraph"/>
              <w:numPr>
                <w:ilvl w:val="0"/>
                <w:numId w:val="33"/>
              </w:numPr>
              <w:tabs>
                <w:tab w:val="left" w:pos="348"/>
              </w:tabs>
              <w:ind w:left="107" w:right="173" w:firstLine="0"/>
              <w:rPr>
                <w:sz w:val="24"/>
              </w:rPr>
            </w:pPr>
            <w:r>
              <w:rPr>
                <w:sz w:val="24"/>
              </w:rPr>
              <w:t>Сборник задач по физике: 7-9 классов общеобразовательных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учреждений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 В.И.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Лукашик, Е. В.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Иванова..</w:t>
            </w:r>
          </w:p>
        </w:tc>
      </w:tr>
    </w:tbl>
    <w:p w:rsidR="001E5777" w:rsidRDefault="001E5777">
      <w:pPr>
        <w:rPr>
          <w:sz w:val="24"/>
        </w:rPr>
        <w:sectPr w:rsidR="001E5777">
          <w:pgSz w:w="16840" w:h="11910" w:orient="landscape"/>
          <w:pgMar w:top="1080" w:right="1180" w:bottom="860" w:left="920" w:header="0" w:footer="676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3"/>
        <w:gridCol w:w="1661"/>
        <w:gridCol w:w="4096"/>
        <w:gridCol w:w="6781"/>
      </w:tblGrid>
      <w:tr w:rsidR="001E5777">
        <w:trPr>
          <w:trHeight w:val="3588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096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32"/>
              </w:numPr>
              <w:tabs>
                <w:tab w:val="left" w:pos="348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Гутник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Е.М.,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Рыбакова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Е.В.,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Шаронина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Е.В.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«Физика».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</w:p>
          <w:p w:rsidR="001E5777" w:rsidRDefault="00C60256">
            <w:pPr>
              <w:pStyle w:val="TableParagraph"/>
              <w:ind w:right="519"/>
              <w:rPr>
                <w:sz w:val="24"/>
              </w:rPr>
            </w:pPr>
            <w:r>
              <w:rPr>
                <w:sz w:val="24"/>
              </w:rPr>
              <w:t>класс. Тематическое и поурочное планирование к учебнику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Перышкина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А.В.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«Физика.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8 класс».</w:t>
            </w:r>
          </w:p>
          <w:p w:rsidR="001E5777" w:rsidRDefault="00C60256">
            <w:pPr>
              <w:pStyle w:val="TableParagraph"/>
              <w:numPr>
                <w:ilvl w:val="0"/>
                <w:numId w:val="32"/>
              </w:numPr>
              <w:tabs>
                <w:tab w:val="left" w:pos="348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И.В.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Годова.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Физика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-8.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Контрольные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новом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формате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  <w:p w:rsidR="001E5777" w:rsidRDefault="00C60256">
            <w:pPr>
              <w:pStyle w:val="TableParagraph"/>
              <w:numPr>
                <w:ilvl w:val="0"/>
                <w:numId w:val="32"/>
              </w:numPr>
              <w:tabs>
                <w:tab w:val="left" w:pos="408"/>
              </w:tabs>
              <w:ind w:left="107" w:right="122" w:firstLine="0"/>
              <w:rPr>
                <w:sz w:val="24"/>
              </w:rPr>
            </w:pPr>
            <w:r>
              <w:rPr>
                <w:sz w:val="24"/>
              </w:rPr>
              <w:t>О.И. Громцева. Контрольные и самостоятельные работы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физике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 учебнику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А.В.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Перышкина,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Е.М.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Гутник «физика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-8»</w:t>
            </w:r>
          </w:p>
          <w:p w:rsidR="001E5777" w:rsidRDefault="00C60256">
            <w:pPr>
              <w:pStyle w:val="TableParagraph"/>
              <w:numPr>
                <w:ilvl w:val="0"/>
                <w:numId w:val="32"/>
              </w:numPr>
              <w:tabs>
                <w:tab w:val="left" w:pos="348"/>
              </w:tabs>
              <w:ind w:left="107" w:right="1318" w:firstLine="0"/>
              <w:rPr>
                <w:sz w:val="24"/>
              </w:rPr>
            </w:pPr>
            <w:r>
              <w:rPr>
                <w:sz w:val="24"/>
              </w:rPr>
              <w:t>Чеботарев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А.В.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Тесты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физике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 учебнику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А.В.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Перышкина,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Е.М. Гутник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«физика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-8»</w:t>
            </w:r>
          </w:p>
          <w:p w:rsidR="001E5777" w:rsidRDefault="00C60256">
            <w:pPr>
              <w:pStyle w:val="TableParagraph"/>
              <w:numPr>
                <w:ilvl w:val="0"/>
                <w:numId w:val="32"/>
              </w:numPr>
              <w:tabs>
                <w:tab w:val="left" w:pos="348"/>
              </w:tabs>
              <w:spacing w:before="1"/>
              <w:ind w:left="107" w:right="852" w:firstLine="0"/>
              <w:rPr>
                <w:sz w:val="24"/>
              </w:rPr>
            </w:pPr>
            <w:r>
              <w:rPr>
                <w:sz w:val="24"/>
              </w:rPr>
              <w:t>Кирик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Л.А.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Физика-8.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Разноуровневые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контрольные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самостоятельные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</w:p>
          <w:p w:rsidR="001E5777" w:rsidRDefault="00C60256">
            <w:pPr>
              <w:pStyle w:val="TableParagraph"/>
              <w:numPr>
                <w:ilvl w:val="0"/>
                <w:numId w:val="32"/>
              </w:numPr>
              <w:tabs>
                <w:tab w:val="left" w:pos="348"/>
              </w:tabs>
              <w:ind w:left="107" w:right="178" w:firstLine="0"/>
              <w:rPr>
                <w:sz w:val="24"/>
              </w:rPr>
            </w:pPr>
            <w:r>
              <w:rPr>
                <w:sz w:val="24"/>
              </w:rPr>
              <w:t>Тесты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«Физика»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7,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8,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классы.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Авторы: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Н.К.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Ханнанов,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Т.А.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Ханнанова</w:t>
            </w:r>
          </w:p>
        </w:tc>
      </w:tr>
      <w:tr w:rsidR="001E5777">
        <w:trPr>
          <w:trHeight w:val="6072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Программы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  <w:p w:rsidR="001E5777" w:rsidRDefault="00C60256">
            <w:pPr>
              <w:pStyle w:val="TableParagraph"/>
              <w:ind w:right="313"/>
              <w:rPr>
                <w:sz w:val="24"/>
              </w:rPr>
            </w:pPr>
            <w:r>
              <w:rPr>
                <w:sz w:val="24"/>
              </w:rPr>
              <w:t>общеобразовательных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учреждений.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Физика. Астрономия. 7 – 11 кл. /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Коровин, В.А.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Орлов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31"/>
              </w:numPr>
              <w:tabs>
                <w:tab w:val="left" w:pos="348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Учебник «Физика.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класс»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автор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Перышкин,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общеобразовательных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учреждений.</w:t>
            </w:r>
          </w:p>
          <w:p w:rsidR="001E5777" w:rsidRDefault="00C60256">
            <w:pPr>
              <w:pStyle w:val="TableParagraph"/>
              <w:numPr>
                <w:ilvl w:val="0"/>
                <w:numId w:val="31"/>
              </w:numPr>
              <w:tabs>
                <w:tab w:val="left" w:pos="348"/>
              </w:tabs>
              <w:ind w:left="107" w:right="281" w:firstLine="0"/>
              <w:rPr>
                <w:sz w:val="24"/>
              </w:rPr>
            </w:pPr>
            <w:r>
              <w:rPr>
                <w:sz w:val="24"/>
              </w:rPr>
              <w:t>Дидактический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материал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Марон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А.Е.,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Марон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Е.А.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Физика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</w:p>
          <w:p w:rsidR="001E5777" w:rsidRDefault="00C60256">
            <w:pPr>
              <w:pStyle w:val="TableParagraph"/>
              <w:numPr>
                <w:ilvl w:val="0"/>
                <w:numId w:val="31"/>
              </w:numPr>
              <w:tabs>
                <w:tab w:val="left" w:pos="348"/>
              </w:tabs>
              <w:ind w:left="107" w:right="982" w:firstLine="0"/>
              <w:rPr>
                <w:sz w:val="24"/>
              </w:rPr>
            </w:pPr>
            <w:r>
              <w:rPr>
                <w:sz w:val="24"/>
              </w:rPr>
              <w:t>Сборник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физике.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7-9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Составитель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Лукашик.</w:t>
            </w:r>
          </w:p>
          <w:p w:rsidR="001E5777" w:rsidRDefault="00C60256">
            <w:pPr>
              <w:pStyle w:val="TableParagraph"/>
              <w:numPr>
                <w:ilvl w:val="0"/>
                <w:numId w:val="31"/>
              </w:numPr>
              <w:tabs>
                <w:tab w:val="left" w:pos="348"/>
              </w:tabs>
              <w:ind w:left="107" w:right="537" w:firstLine="0"/>
              <w:jc w:val="both"/>
              <w:rPr>
                <w:sz w:val="24"/>
              </w:rPr>
            </w:pPr>
            <w:r>
              <w:rPr>
                <w:sz w:val="24"/>
              </w:rPr>
              <w:t>Гутник Е.М., Рыбакова Е.В., Шаронина Е.В. «Физика». 9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класс. Тематическое и поурочное планирование к учебнику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Перышкина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А.В.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«Физика.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9 класс».</w:t>
            </w:r>
          </w:p>
          <w:p w:rsidR="001E5777" w:rsidRDefault="00C60256">
            <w:pPr>
              <w:pStyle w:val="TableParagraph"/>
              <w:numPr>
                <w:ilvl w:val="0"/>
                <w:numId w:val="31"/>
              </w:numPr>
              <w:tabs>
                <w:tab w:val="left" w:pos="348"/>
              </w:tabs>
              <w:ind w:left="107" w:right="297" w:firstLine="0"/>
              <w:jc w:val="both"/>
              <w:rPr>
                <w:sz w:val="24"/>
              </w:rPr>
            </w:pPr>
            <w:r>
              <w:rPr>
                <w:sz w:val="24"/>
              </w:rPr>
              <w:t>О.И. Громцева. Контрольные и самостоятельные работы по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физике (К учебнику А.В. Перышкина, Е.М. Гутник «Физика 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9»</w:t>
            </w:r>
          </w:p>
          <w:p w:rsidR="001E5777" w:rsidRDefault="00C60256">
            <w:pPr>
              <w:pStyle w:val="TableParagraph"/>
              <w:numPr>
                <w:ilvl w:val="0"/>
                <w:numId w:val="31"/>
              </w:numPr>
              <w:tabs>
                <w:tab w:val="left" w:pos="348"/>
              </w:tabs>
              <w:spacing w:before="1"/>
              <w:ind w:left="107" w:right="265" w:firstLine="0"/>
              <w:jc w:val="both"/>
              <w:rPr>
                <w:sz w:val="24"/>
              </w:rPr>
            </w:pPr>
            <w:r>
              <w:rPr>
                <w:sz w:val="24"/>
              </w:rPr>
              <w:t>Р.Д.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Минькова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Рабочая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тетрадь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физике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учебнику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А.В.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Перышкина,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Е.М.Гутник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«Физика-9»</w:t>
            </w:r>
          </w:p>
          <w:p w:rsidR="001E5777" w:rsidRDefault="00C60256">
            <w:pPr>
              <w:pStyle w:val="TableParagraph"/>
              <w:numPr>
                <w:ilvl w:val="0"/>
                <w:numId w:val="31"/>
              </w:numPr>
              <w:tabs>
                <w:tab w:val="left" w:pos="348"/>
              </w:tabs>
              <w:ind w:hanging="241"/>
              <w:jc w:val="both"/>
              <w:rPr>
                <w:sz w:val="24"/>
              </w:rPr>
            </w:pPr>
            <w:r>
              <w:rPr>
                <w:sz w:val="24"/>
              </w:rPr>
              <w:t>И.В.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Годова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Физика-9.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Контрольные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новом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формате</w:t>
            </w:r>
          </w:p>
          <w:p w:rsidR="001E5777" w:rsidRDefault="00C60256">
            <w:pPr>
              <w:pStyle w:val="TableParagraph"/>
              <w:numPr>
                <w:ilvl w:val="0"/>
                <w:numId w:val="31"/>
              </w:numPr>
              <w:tabs>
                <w:tab w:val="left" w:pos="348"/>
              </w:tabs>
              <w:ind w:left="107" w:right="257" w:firstLine="0"/>
              <w:jc w:val="both"/>
              <w:rPr>
                <w:sz w:val="24"/>
              </w:rPr>
            </w:pPr>
            <w:r>
              <w:rPr>
                <w:sz w:val="24"/>
              </w:rPr>
              <w:t>Минькова Р.Д. Тетрадь для лабораторных работ по физике»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учебнику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А.В.Перышкина, Е.М.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Гутник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«Физика-9»</w:t>
            </w:r>
          </w:p>
          <w:p w:rsidR="001E5777" w:rsidRDefault="00C60256">
            <w:pPr>
              <w:pStyle w:val="TableParagraph"/>
              <w:numPr>
                <w:ilvl w:val="0"/>
                <w:numId w:val="31"/>
              </w:numPr>
              <w:tabs>
                <w:tab w:val="left" w:pos="348"/>
              </w:tabs>
              <w:ind w:left="107" w:right="1354" w:firstLine="0"/>
              <w:rPr>
                <w:sz w:val="24"/>
              </w:rPr>
            </w:pPr>
            <w:r>
              <w:rPr>
                <w:sz w:val="24"/>
              </w:rPr>
              <w:t>О.И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Громцева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Тесты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физике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учебнику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А.В.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Перышкина,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Е.М. Гутник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«Физика-9»</w:t>
            </w:r>
          </w:p>
          <w:p w:rsidR="001E5777" w:rsidRDefault="00C60256">
            <w:pPr>
              <w:pStyle w:val="TableParagraph"/>
              <w:numPr>
                <w:ilvl w:val="0"/>
                <w:numId w:val="31"/>
              </w:numPr>
              <w:tabs>
                <w:tab w:val="left" w:pos="468"/>
              </w:tabs>
              <w:spacing w:before="1"/>
              <w:ind w:left="107" w:right="453" w:firstLine="0"/>
              <w:rPr>
                <w:sz w:val="24"/>
              </w:rPr>
            </w:pPr>
            <w:r>
              <w:rPr>
                <w:sz w:val="24"/>
              </w:rPr>
              <w:t>Дидактические карточки-задания М. А. Ушаковой, К. М.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Ушакова.</w:t>
            </w:r>
          </w:p>
          <w:p w:rsidR="001E5777" w:rsidRDefault="00C60256">
            <w:pPr>
              <w:pStyle w:val="TableParagraph"/>
              <w:numPr>
                <w:ilvl w:val="0"/>
                <w:numId w:val="31"/>
              </w:numPr>
              <w:tabs>
                <w:tab w:val="left" w:pos="468"/>
              </w:tabs>
              <w:spacing w:line="273" w:lineRule="exact"/>
              <w:ind w:left="467" w:hanging="361"/>
              <w:rPr>
                <w:sz w:val="24"/>
              </w:rPr>
            </w:pPr>
            <w:r>
              <w:rPr>
                <w:sz w:val="24"/>
              </w:rPr>
              <w:t>Тесты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«Физика»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7, 8,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классы.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Авторы: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Н.К.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Ханнанов,</w:t>
            </w:r>
          </w:p>
        </w:tc>
      </w:tr>
    </w:tbl>
    <w:p w:rsidR="001E5777" w:rsidRDefault="001E5777">
      <w:pPr>
        <w:spacing w:line="273" w:lineRule="exact"/>
        <w:rPr>
          <w:sz w:val="24"/>
        </w:rPr>
        <w:sectPr w:rsidR="001E5777">
          <w:pgSz w:w="16840" w:h="11910" w:orient="landscape"/>
          <w:pgMar w:top="1080" w:right="1180" w:bottom="860" w:left="920" w:header="0" w:footer="676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3"/>
        <w:gridCol w:w="1661"/>
        <w:gridCol w:w="4096"/>
        <w:gridCol w:w="6781"/>
      </w:tblGrid>
      <w:tr w:rsidR="001E5777">
        <w:trPr>
          <w:trHeight w:val="333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096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Т.А.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Ханнанова</w:t>
            </w:r>
          </w:p>
        </w:tc>
      </w:tr>
      <w:tr w:rsidR="001E5777">
        <w:trPr>
          <w:trHeight w:val="2484"/>
        </w:trPr>
        <w:tc>
          <w:tcPr>
            <w:tcW w:w="1973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Биология</w:t>
            </w: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jc w:val="both"/>
              <w:rPr>
                <w:sz w:val="24"/>
              </w:rPr>
            </w:pPr>
            <w:r>
              <w:rPr>
                <w:sz w:val="24"/>
              </w:rPr>
              <w:t xml:space="preserve">В.  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 xml:space="preserve">В.   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 xml:space="preserve">Пасечник   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«Методическое</w:t>
            </w:r>
          </w:p>
          <w:p w:rsidR="001E5777" w:rsidRDefault="00C60256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пособие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учебнику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«Биология.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Бактерии, грибы, растения. 5 класс»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программой).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В. Пасечник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«Методическое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 учебнику</w:t>
            </w:r>
          </w:p>
          <w:p w:rsidR="001E5777" w:rsidRDefault="00C60256">
            <w:pPr>
              <w:pStyle w:val="TableParagraph"/>
              <w:ind w:right="1505"/>
              <w:rPr>
                <w:sz w:val="24"/>
              </w:rPr>
            </w:pPr>
            <w:r>
              <w:rPr>
                <w:sz w:val="24"/>
              </w:rPr>
              <w:t>«Биология.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Бактерии,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грибы,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растения.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программой).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Учебник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Пасечник «Биология.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Бактерии,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грибы,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растения.5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класс».</w:t>
            </w:r>
          </w:p>
          <w:p w:rsidR="001E5777" w:rsidRDefault="00C60256">
            <w:pPr>
              <w:pStyle w:val="TableParagraph"/>
              <w:numPr>
                <w:ilvl w:val="0"/>
                <w:numId w:val="30"/>
              </w:numPr>
              <w:tabs>
                <w:tab w:val="left" w:pos="348"/>
              </w:tabs>
              <w:ind w:right="599" w:firstLine="0"/>
              <w:rPr>
                <w:sz w:val="24"/>
              </w:rPr>
            </w:pPr>
            <w:r>
              <w:rPr>
                <w:sz w:val="24"/>
              </w:rPr>
              <w:t>В. В. Пасечник «Рабочая тетрадь к учебнику В. 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Пасечника.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Биология.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Бактерии,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грибы,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растения.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класс».</w:t>
            </w:r>
          </w:p>
          <w:p w:rsidR="001E5777" w:rsidRDefault="00C60256">
            <w:pPr>
              <w:pStyle w:val="TableParagraph"/>
              <w:numPr>
                <w:ilvl w:val="0"/>
                <w:numId w:val="30"/>
              </w:numPr>
              <w:tabs>
                <w:tab w:val="left" w:pos="455"/>
              </w:tabs>
              <w:ind w:right="73" w:firstLine="0"/>
              <w:rPr>
                <w:sz w:val="24"/>
              </w:rPr>
            </w:pPr>
            <w:r>
              <w:rPr>
                <w:sz w:val="24"/>
              </w:rPr>
              <w:t>Пасечник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"Диагностические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работы.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Биология.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класс".</w:t>
            </w:r>
          </w:p>
        </w:tc>
      </w:tr>
      <w:tr w:rsidR="001E5777">
        <w:trPr>
          <w:trHeight w:val="1656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jc w:val="both"/>
              <w:rPr>
                <w:sz w:val="24"/>
              </w:rPr>
            </w:pPr>
            <w:r>
              <w:rPr>
                <w:sz w:val="24"/>
              </w:rPr>
              <w:t>Биология.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5-11</w:t>
            </w:r>
            <w:r>
              <w:rPr>
                <w:spacing w:val="96"/>
                <w:sz w:val="24"/>
              </w:rPr>
              <w:t xml:space="preserve"> </w:t>
            </w:r>
            <w:r>
              <w:rPr>
                <w:sz w:val="24"/>
              </w:rPr>
              <w:t>классы:</w:t>
            </w:r>
            <w:r>
              <w:rPr>
                <w:spacing w:val="96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</w:p>
          <w:p w:rsidR="001E5777" w:rsidRDefault="00C60256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общеобразоват.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комплекту учебников, созданных под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руководством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В.В.Пасечника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/авт.-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сост.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Г.М.Пальдяева.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29"/>
              </w:numPr>
              <w:tabs>
                <w:tab w:val="left" w:pos="468"/>
              </w:tabs>
              <w:spacing w:line="259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Пасечник,В.В.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Биология.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Бактерии,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грибы,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растения.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6кл.: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учеб.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общеобразоват.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учреждений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/В.В.Пасечник.</w:t>
            </w:r>
          </w:p>
          <w:p w:rsidR="001E5777" w:rsidRDefault="00C60256">
            <w:pPr>
              <w:pStyle w:val="TableParagraph"/>
              <w:numPr>
                <w:ilvl w:val="0"/>
                <w:numId w:val="29"/>
              </w:numPr>
              <w:tabs>
                <w:tab w:val="left" w:pos="348"/>
              </w:tabs>
              <w:ind w:left="107" w:right="826" w:firstLine="0"/>
              <w:rPr>
                <w:sz w:val="24"/>
              </w:rPr>
            </w:pPr>
            <w:r>
              <w:rPr>
                <w:sz w:val="24"/>
              </w:rPr>
              <w:t>А.А.Калинина.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«Поурочные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разработки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биологии.6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класс»</w:t>
            </w:r>
          </w:p>
          <w:p w:rsidR="001E5777" w:rsidRDefault="00C60256">
            <w:pPr>
              <w:pStyle w:val="TableParagraph"/>
              <w:numPr>
                <w:ilvl w:val="0"/>
                <w:numId w:val="29"/>
              </w:numPr>
              <w:tabs>
                <w:tab w:val="left" w:pos="408"/>
              </w:tabs>
              <w:ind w:left="107" w:right="151" w:firstLine="0"/>
              <w:rPr>
                <w:sz w:val="24"/>
              </w:rPr>
            </w:pPr>
            <w:r>
              <w:rPr>
                <w:sz w:val="24"/>
              </w:rPr>
              <w:t>В.В.Пасечник,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Т.А.Снисаренко.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Биология.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Бактерии.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Грибы.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Растения.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Рабочая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тетрадь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учебнику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В.В.Пасечника</w:t>
            </w:r>
          </w:p>
        </w:tc>
      </w:tr>
      <w:tr w:rsidR="001E5777">
        <w:trPr>
          <w:trHeight w:val="1379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jc w:val="both"/>
              <w:rPr>
                <w:sz w:val="24"/>
              </w:rPr>
            </w:pPr>
            <w:r>
              <w:rPr>
                <w:sz w:val="24"/>
              </w:rPr>
              <w:t>Биология.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5-11</w:t>
            </w:r>
            <w:r>
              <w:rPr>
                <w:spacing w:val="96"/>
                <w:sz w:val="24"/>
              </w:rPr>
              <w:t xml:space="preserve"> </w:t>
            </w:r>
            <w:r>
              <w:rPr>
                <w:sz w:val="24"/>
              </w:rPr>
              <w:t>классы:</w:t>
            </w:r>
            <w:r>
              <w:rPr>
                <w:spacing w:val="96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</w:p>
          <w:p w:rsidR="001E5777" w:rsidRDefault="00C60256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общеобразоват.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комплекту учебников, созданных под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руководством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В.В.Пасечника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/авт.-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сост.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Г.М.Пальдяева.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28"/>
              </w:numPr>
              <w:tabs>
                <w:tab w:val="left" w:pos="408"/>
              </w:tabs>
              <w:spacing w:line="259" w:lineRule="exact"/>
              <w:ind w:hanging="301"/>
              <w:rPr>
                <w:sz w:val="24"/>
              </w:rPr>
            </w:pPr>
            <w:r>
              <w:rPr>
                <w:sz w:val="24"/>
              </w:rPr>
              <w:t>Латюшин,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В.В.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Биология.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Животные.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7кл.: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учеб.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общеобразоват.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учреждений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/В.В.Латюшин,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В.А.Щипкин.</w:t>
            </w:r>
          </w:p>
          <w:p w:rsidR="001E5777" w:rsidRDefault="00C60256">
            <w:pPr>
              <w:pStyle w:val="TableParagraph"/>
              <w:numPr>
                <w:ilvl w:val="0"/>
                <w:numId w:val="28"/>
              </w:numPr>
              <w:tabs>
                <w:tab w:val="left" w:pos="408"/>
              </w:tabs>
              <w:ind w:left="107" w:right="335" w:firstLine="0"/>
              <w:rPr>
                <w:sz w:val="24"/>
              </w:rPr>
            </w:pPr>
            <w:r>
              <w:rPr>
                <w:sz w:val="24"/>
              </w:rPr>
              <w:t>Латюшин, В.В. Биология. Животные. 7 класс: рабочая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тетрадь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учебнику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В.В.Латюшина,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В.А.Щипкина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«Биология.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Животные.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 класс»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/В.В.Латюшин,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Е.А.Ламехова.</w:t>
            </w:r>
          </w:p>
        </w:tc>
      </w:tr>
      <w:tr w:rsidR="001E5777">
        <w:trPr>
          <w:trHeight w:val="1106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61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tabs>
                <w:tab w:val="left" w:pos="3635"/>
              </w:tabs>
              <w:spacing w:line="261" w:lineRule="exact"/>
              <w:jc w:val="both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z w:val="24"/>
              </w:rPr>
              <w:tab/>
              <w:t>для</w:t>
            </w:r>
          </w:p>
          <w:p w:rsidR="001E5777" w:rsidRDefault="00C60256">
            <w:pPr>
              <w:pStyle w:val="TableParagraph"/>
              <w:ind w:right="99"/>
              <w:jc w:val="both"/>
              <w:rPr>
                <w:sz w:val="24"/>
              </w:rPr>
            </w:pPr>
            <w:r>
              <w:rPr>
                <w:sz w:val="24"/>
              </w:rPr>
              <w:t>общеобразовательных учреждений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комплекту учебников, созданных под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руководством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Пасечника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27"/>
              </w:numPr>
              <w:tabs>
                <w:tab w:val="left" w:pos="348"/>
              </w:tabs>
              <w:spacing w:line="261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Колесов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Д.В.,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Маш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Р.Д.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Биология.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Человек.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</w:p>
          <w:p w:rsidR="001E5777" w:rsidRDefault="00C60256">
            <w:pPr>
              <w:pStyle w:val="TableParagraph"/>
              <w:numPr>
                <w:ilvl w:val="0"/>
                <w:numId w:val="27"/>
              </w:numPr>
              <w:tabs>
                <w:tab w:val="left" w:pos="348"/>
              </w:tabs>
              <w:ind w:left="107" w:right="859" w:firstLine="0"/>
              <w:rPr>
                <w:sz w:val="24"/>
              </w:rPr>
            </w:pPr>
            <w:r>
              <w:rPr>
                <w:sz w:val="24"/>
              </w:rPr>
              <w:t>Колесов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Д.В.,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Маш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Р.Д.Беляев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И.Н.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Рабочая тетрадь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учебнику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«Биология. Человек»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8 класс.</w:t>
            </w:r>
          </w:p>
        </w:tc>
      </w:tr>
      <w:tr w:rsidR="001E5777">
        <w:trPr>
          <w:trHeight w:val="1931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jc w:val="both"/>
              <w:rPr>
                <w:sz w:val="24"/>
              </w:rPr>
            </w:pPr>
            <w:r>
              <w:rPr>
                <w:sz w:val="24"/>
              </w:rPr>
              <w:t>Биология.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5-11</w:t>
            </w:r>
            <w:r>
              <w:rPr>
                <w:spacing w:val="96"/>
                <w:sz w:val="24"/>
              </w:rPr>
              <w:t xml:space="preserve"> </w:t>
            </w:r>
            <w:r>
              <w:rPr>
                <w:sz w:val="24"/>
              </w:rPr>
              <w:t>классы:</w:t>
            </w:r>
            <w:r>
              <w:rPr>
                <w:spacing w:val="96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</w:p>
          <w:p w:rsidR="001E5777" w:rsidRDefault="00C60256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общеобразоват.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комплекту учебников, созданных под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руководством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В.В.Пасечника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/авт.-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сост.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Г.М.Пальдяева.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26"/>
              </w:numPr>
              <w:tabs>
                <w:tab w:val="left" w:pos="348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Каменский,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А.А.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Биология.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Введение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общую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биологию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экологию.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кл.6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учеб. 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общеобразоват.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учреждений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/А.А.Каменский,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Е.А.Криксунов,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В.В.Пасечник.</w:t>
            </w:r>
          </w:p>
          <w:p w:rsidR="001E5777" w:rsidRDefault="00C60256">
            <w:pPr>
              <w:pStyle w:val="TableParagraph"/>
              <w:numPr>
                <w:ilvl w:val="0"/>
                <w:numId w:val="26"/>
              </w:numPr>
              <w:tabs>
                <w:tab w:val="left" w:pos="408"/>
              </w:tabs>
              <w:ind w:left="107" w:right="160" w:firstLine="0"/>
              <w:rPr>
                <w:sz w:val="24"/>
              </w:rPr>
            </w:pPr>
            <w:r>
              <w:rPr>
                <w:sz w:val="24"/>
              </w:rPr>
              <w:t>Пасечник, В.В. Биология. Введение в общую биологию. 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класс: рабочая программа к учебнику А.А.Каменского,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Е.А.Криксунова,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В.В.Пасечника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«Биология.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Введение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общую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биологию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экологию.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9 класс»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/В.В.Пасечник,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Г.Г.Швецов.</w:t>
            </w:r>
          </w:p>
        </w:tc>
      </w:tr>
      <w:tr w:rsidR="001E5777">
        <w:trPr>
          <w:trHeight w:val="827"/>
        </w:trPr>
        <w:tc>
          <w:tcPr>
            <w:tcW w:w="1973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География</w:t>
            </w: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Рабочая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программа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географии.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</w:p>
          <w:p w:rsidR="001E5777" w:rsidRDefault="00C60256">
            <w:pPr>
              <w:pStyle w:val="TableParagraph"/>
              <w:tabs>
                <w:tab w:val="left" w:pos="867"/>
                <w:tab w:val="left" w:pos="1191"/>
                <w:tab w:val="left" w:pos="1942"/>
                <w:tab w:val="left" w:pos="2380"/>
                <w:tab w:val="left" w:pos="2821"/>
              </w:tabs>
              <w:ind w:right="98"/>
              <w:rPr>
                <w:sz w:val="24"/>
              </w:rPr>
            </w:pPr>
            <w:r>
              <w:rPr>
                <w:sz w:val="24"/>
              </w:rPr>
              <w:t>класс</w:t>
            </w:r>
            <w:r>
              <w:rPr>
                <w:sz w:val="24"/>
              </w:rPr>
              <w:tab/>
              <w:t>к</w:t>
            </w:r>
            <w:r>
              <w:rPr>
                <w:sz w:val="24"/>
              </w:rPr>
              <w:tab/>
              <w:t>УМК</w:t>
            </w:r>
            <w:r>
              <w:rPr>
                <w:sz w:val="24"/>
              </w:rPr>
              <w:tab/>
              <w:t>И.</w:t>
            </w:r>
            <w:r>
              <w:rPr>
                <w:sz w:val="24"/>
              </w:rPr>
              <w:tab/>
              <w:t>И.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Бариновой,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Составитель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Петрушина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П.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25"/>
              </w:numPr>
              <w:tabs>
                <w:tab w:val="left" w:pos="367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География.</w:t>
            </w:r>
            <w:r>
              <w:rPr>
                <w:spacing w:val="74"/>
                <w:sz w:val="24"/>
              </w:rPr>
              <w:t xml:space="preserve"> </w:t>
            </w:r>
            <w:r>
              <w:rPr>
                <w:sz w:val="24"/>
              </w:rPr>
              <w:t xml:space="preserve">Начальный  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 xml:space="preserve">курс.  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 xml:space="preserve">5 класс.  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 xml:space="preserve">Учебник  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(авторы</w:t>
            </w:r>
          </w:p>
          <w:p w:rsidR="001E5777" w:rsidRDefault="00C60256">
            <w:pPr>
              <w:pStyle w:val="TableParagraph"/>
              <w:ind w:left="126"/>
              <w:rPr>
                <w:sz w:val="24"/>
              </w:rPr>
            </w:pPr>
            <w:r>
              <w:rPr>
                <w:sz w:val="24"/>
              </w:rPr>
              <w:t>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Плешаков,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И. Сонин,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Баринова)</w:t>
            </w:r>
          </w:p>
          <w:p w:rsidR="001E5777" w:rsidRDefault="00C60256">
            <w:pPr>
              <w:pStyle w:val="TableParagraph"/>
              <w:numPr>
                <w:ilvl w:val="0"/>
                <w:numId w:val="25"/>
              </w:numPr>
              <w:tabs>
                <w:tab w:val="left" w:pos="367"/>
              </w:tabs>
              <w:spacing w:line="273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География.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Начальный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курс.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5 класс.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Методическое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</w:p>
        </w:tc>
      </w:tr>
    </w:tbl>
    <w:p w:rsidR="001E5777" w:rsidRDefault="001E5777">
      <w:pPr>
        <w:spacing w:line="273" w:lineRule="exact"/>
        <w:rPr>
          <w:sz w:val="24"/>
        </w:rPr>
        <w:sectPr w:rsidR="001E5777">
          <w:pgSz w:w="16840" w:h="11910" w:orient="landscape"/>
          <w:pgMar w:top="1080" w:right="1180" w:bottom="860" w:left="920" w:header="0" w:footer="676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3"/>
        <w:gridCol w:w="1661"/>
        <w:gridCol w:w="4096"/>
        <w:gridCol w:w="6781"/>
      </w:tblGrid>
      <w:tr w:rsidR="001E5777">
        <w:trPr>
          <w:trHeight w:val="1656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096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spacing w:line="259" w:lineRule="exact"/>
              <w:ind w:left="126"/>
              <w:rPr>
                <w:sz w:val="24"/>
              </w:rPr>
            </w:pPr>
            <w:r>
              <w:rPr>
                <w:sz w:val="24"/>
              </w:rPr>
              <w:t>(автор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Баринова)</w:t>
            </w:r>
          </w:p>
          <w:p w:rsidR="001E5777" w:rsidRDefault="00C60256">
            <w:pPr>
              <w:pStyle w:val="TableParagraph"/>
              <w:numPr>
                <w:ilvl w:val="0"/>
                <w:numId w:val="24"/>
              </w:numPr>
              <w:tabs>
                <w:tab w:val="left" w:pos="489"/>
              </w:tabs>
              <w:ind w:right="102" w:firstLine="0"/>
              <w:rPr>
                <w:sz w:val="24"/>
              </w:rPr>
            </w:pPr>
            <w:r>
              <w:rPr>
                <w:sz w:val="24"/>
              </w:rPr>
              <w:t>География.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Начальный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курс 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 класс.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Рабочая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тетрадь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(авторы В. И. Сонин,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 Курчина).</w:t>
            </w:r>
          </w:p>
          <w:p w:rsidR="001E5777" w:rsidRDefault="00C60256">
            <w:pPr>
              <w:pStyle w:val="TableParagraph"/>
              <w:numPr>
                <w:ilvl w:val="0"/>
                <w:numId w:val="24"/>
              </w:numPr>
              <w:tabs>
                <w:tab w:val="left" w:pos="367"/>
                <w:tab w:val="left" w:pos="1849"/>
                <w:tab w:val="left" w:pos="3343"/>
                <w:tab w:val="left" w:pos="4199"/>
                <w:tab w:val="left" w:pos="5338"/>
              </w:tabs>
              <w:ind w:right="98" w:firstLine="0"/>
              <w:rPr>
                <w:sz w:val="24"/>
              </w:rPr>
            </w:pPr>
            <w:r>
              <w:rPr>
                <w:sz w:val="24"/>
              </w:rPr>
              <w:t>География.</w:t>
            </w:r>
            <w:r>
              <w:rPr>
                <w:sz w:val="24"/>
              </w:rPr>
              <w:tab/>
              <w:t>Начальный</w:t>
            </w:r>
            <w:r>
              <w:rPr>
                <w:sz w:val="24"/>
              </w:rPr>
              <w:tab/>
              <w:t>курс.</w:t>
            </w:r>
            <w:r>
              <w:rPr>
                <w:sz w:val="24"/>
              </w:rPr>
              <w:tab/>
              <w:t>5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Электронное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мультимедийное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издание.</w:t>
            </w:r>
          </w:p>
          <w:p w:rsidR="001E5777" w:rsidRDefault="00C60256">
            <w:pPr>
              <w:pStyle w:val="TableParagraph"/>
              <w:numPr>
                <w:ilvl w:val="0"/>
                <w:numId w:val="24"/>
              </w:numPr>
              <w:tabs>
                <w:tab w:val="left" w:pos="367"/>
              </w:tabs>
              <w:spacing w:line="273" w:lineRule="exact"/>
              <w:ind w:left="366" w:hanging="241"/>
              <w:rPr>
                <w:sz w:val="24"/>
              </w:rPr>
            </w:pPr>
            <w:r>
              <w:rPr>
                <w:sz w:val="24"/>
              </w:rPr>
              <w:t>Атлас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«География.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Начальный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курс»,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</w:p>
        </w:tc>
      </w:tr>
      <w:tr w:rsidR="001E5777">
        <w:trPr>
          <w:trHeight w:val="1656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jc w:val="both"/>
              <w:rPr>
                <w:sz w:val="24"/>
              </w:rPr>
            </w:pPr>
            <w:r>
              <w:rPr>
                <w:sz w:val="24"/>
              </w:rPr>
              <w:t xml:space="preserve">«География.    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 xml:space="preserve">Начальный  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 xml:space="preserve">курс.  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</w:p>
          <w:p w:rsidR="001E5777" w:rsidRDefault="00C60256">
            <w:pPr>
              <w:pStyle w:val="TableParagraph"/>
              <w:ind w:right="99"/>
              <w:jc w:val="both"/>
              <w:rPr>
                <w:sz w:val="24"/>
              </w:rPr>
            </w:pPr>
            <w:r>
              <w:rPr>
                <w:sz w:val="24"/>
              </w:rPr>
              <w:t>класс.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Классическая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учреждений»,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П.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Герасимова,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составитель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С.В.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Курчина.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23"/>
              </w:numPr>
              <w:tabs>
                <w:tab w:val="left" w:pos="386"/>
              </w:tabs>
              <w:spacing w:line="259" w:lineRule="exact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Т.П.Герасимова,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Н.П.Неклюкова.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Начальный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курс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географии.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</w:p>
          <w:p w:rsidR="001E5777" w:rsidRDefault="00C60256">
            <w:pPr>
              <w:pStyle w:val="TableParagraph"/>
              <w:numPr>
                <w:ilvl w:val="0"/>
                <w:numId w:val="23"/>
              </w:numPr>
              <w:tabs>
                <w:tab w:val="left" w:pos="357"/>
              </w:tabs>
              <w:ind w:left="107" w:right="105" w:firstLine="0"/>
              <w:rPr>
                <w:sz w:val="24"/>
              </w:rPr>
            </w:pPr>
            <w:r>
              <w:rPr>
                <w:sz w:val="24"/>
              </w:rPr>
              <w:t>А.В.Шатных.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Начальный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курс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географии.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Рабочая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тетрадь.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</w:p>
          <w:p w:rsidR="001E5777" w:rsidRDefault="00C60256">
            <w:pPr>
              <w:pStyle w:val="TableParagraph"/>
              <w:numPr>
                <w:ilvl w:val="0"/>
                <w:numId w:val="23"/>
              </w:numPr>
              <w:tabs>
                <w:tab w:val="left" w:pos="348"/>
              </w:tabs>
              <w:ind w:left="347" w:hanging="241"/>
              <w:rPr>
                <w:sz w:val="24"/>
              </w:rPr>
            </w:pPr>
            <w:r>
              <w:rPr>
                <w:sz w:val="24"/>
              </w:rPr>
              <w:t>Атлас.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Физическая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география,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начальный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курс.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</w:p>
        </w:tc>
      </w:tr>
      <w:tr w:rsidR="001E5777">
        <w:trPr>
          <w:trHeight w:val="1380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Сборник   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 xml:space="preserve">программ    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«География.</w:t>
            </w:r>
          </w:p>
          <w:p w:rsidR="001E5777" w:rsidRDefault="00C60256">
            <w:pPr>
              <w:pStyle w:val="TableParagraph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Программы. Классическая линия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6-11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классы»,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составитель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Курчина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22"/>
              </w:numPr>
              <w:tabs>
                <w:tab w:val="left" w:pos="424"/>
              </w:tabs>
              <w:spacing w:line="259" w:lineRule="exact"/>
              <w:rPr>
                <w:sz w:val="24"/>
              </w:rPr>
            </w:pPr>
            <w:r>
              <w:rPr>
                <w:sz w:val="24"/>
              </w:rPr>
              <w:t>Учебник: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74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Коринская,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z w:val="24"/>
              </w:rPr>
              <w:t>Душина,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74"/>
                <w:sz w:val="24"/>
              </w:rPr>
              <w:t xml:space="preserve"> </w:t>
            </w:r>
            <w:r>
              <w:rPr>
                <w:sz w:val="24"/>
              </w:rPr>
              <w:t>Щенев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География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материков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океанов.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класс»</w:t>
            </w:r>
          </w:p>
          <w:p w:rsidR="001E5777" w:rsidRDefault="00C60256">
            <w:pPr>
              <w:pStyle w:val="TableParagraph"/>
              <w:numPr>
                <w:ilvl w:val="0"/>
                <w:numId w:val="22"/>
              </w:numPr>
              <w:tabs>
                <w:tab w:val="left" w:pos="417"/>
              </w:tabs>
              <w:ind w:left="107" w:right="101" w:firstLine="0"/>
              <w:rPr>
                <w:sz w:val="24"/>
              </w:rPr>
            </w:pPr>
            <w:r>
              <w:rPr>
                <w:sz w:val="24"/>
              </w:rPr>
              <w:t>Рабочая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тетрадь: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Душина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«География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материков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океанов.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 класс»</w:t>
            </w:r>
          </w:p>
          <w:p w:rsidR="001E5777" w:rsidRDefault="00C60256">
            <w:pPr>
              <w:pStyle w:val="TableParagraph"/>
              <w:numPr>
                <w:ilvl w:val="0"/>
                <w:numId w:val="22"/>
              </w:numPr>
              <w:tabs>
                <w:tab w:val="left" w:pos="348"/>
              </w:tabs>
              <w:spacing w:line="273" w:lineRule="exact"/>
              <w:ind w:left="347" w:hanging="241"/>
              <w:rPr>
                <w:sz w:val="24"/>
              </w:rPr>
            </w:pPr>
            <w:r>
              <w:rPr>
                <w:sz w:val="24"/>
              </w:rPr>
              <w:t>Атлас.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География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материков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океанов.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</w:p>
        </w:tc>
      </w:tr>
      <w:tr w:rsidR="001E5777">
        <w:trPr>
          <w:trHeight w:val="1932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Бариновой</w:t>
            </w:r>
          </w:p>
          <w:p w:rsidR="001E5777" w:rsidRDefault="00C60256">
            <w:pPr>
              <w:pStyle w:val="TableParagraph"/>
              <w:ind w:right="192"/>
              <w:rPr>
                <w:sz w:val="24"/>
              </w:rPr>
            </w:pPr>
            <w:r>
              <w:rPr>
                <w:sz w:val="24"/>
              </w:rPr>
              <w:t>«География России. Природа».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Сборник «География. Программы.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Классическая линия.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учреждений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</w:p>
          <w:p w:rsidR="001E5777" w:rsidRDefault="00C60256">
            <w:pPr>
              <w:pStyle w:val="TableParagraph"/>
              <w:ind w:right="297"/>
              <w:rPr>
                <w:sz w:val="24"/>
              </w:rPr>
            </w:pPr>
            <w:r>
              <w:rPr>
                <w:sz w:val="24"/>
              </w:rPr>
              <w:t>– 11 классы», Составитель Курчина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21"/>
              </w:numPr>
              <w:tabs>
                <w:tab w:val="left" w:pos="408"/>
              </w:tabs>
              <w:spacing w:line="259" w:lineRule="exact"/>
              <w:ind w:hanging="301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И.И.Баринова.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География.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Природа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России.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</w:p>
          <w:p w:rsidR="001E5777" w:rsidRDefault="00C60256">
            <w:pPr>
              <w:pStyle w:val="TableParagraph"/>
              <w:numPr>
                <w:ilvl w:val="0"/>
                <w:numId w:val="21"/>
              </w:numPr>
              <w:tabs>
                <w:tab w:val="left" w:pos="369"/>
              </w:tabs>
              <w:ind w:left="107" w:right="102" w:firstLine="0"/>
              <w:rPr>
                <w:sz w:val="24"/>
              </w:rPr>
            </w:pPr>
            <w:r>
              <w:rPr>
                <w:sz w:val="24"/>
              </w:rPr>
              <w:t>И.И.Баринова,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География.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Природа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России.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Рабочая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тетрадь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учебнику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И.И.Бариновой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География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России.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Природа.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</w:p>
          <w:p w:rsidR="001E5777" w:rsidRDefault="00C60256">
            <w:pPr>
              <w:pStyle w:val="TableParagraph"/>
              <w:numPr>
                <w:ilvl w:val="0"/>
                <w:numId w:val="21"/>
              </w:numPr>
              <w:tabs>
                <w:tab w:val="left" w:pos="348"/>
              </w:tabs>
              <w:ind w:left="347" w:hanging="241"/>
              <w:rPr>
                <w:sz w:val="24"/>
              </w:rPr>
            </w:pPr>
            <w:r>
              <w:rPr>
                <w:sz w:val="24"/>
              </w:rPr>
              <w:t>Атлас.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География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России.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Природа.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</w:p>
        </w:tc>
      </w:tr>
      <w:tr w:rsidR="001E5777">
        <w:trPr>
          <w:trHeight w:val="1931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Программы     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 xml:space="preserve">В.      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 xml:space="preserve">П.      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Дронова</w:t>
            </w:r>
          </w:p>
          <w:p w:rsidR="001E5777" w:rsidRDefault="00C60256">
            <w:pPr>
              <w:pStyle w:val="TableParagraph"/>
              <w:tabs>
                <w:tab w:val="left" w:pos="1698"/>
              </w:tabs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"География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Население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хозяйство"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Сборник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«География.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Классическая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линия.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общеобразовательных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учреждений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классы»,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составитель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С. В.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Курчина.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20"/>
              </w:numPr>
              <w:tabs>
                <w:tab w:val="left" w:pos="566"/>
              </w:tabs>
              <w:spacing w:line="259" w:lineRule="exact"/>
              <w:ind w:hanging="459"/>
              <w:jc w:val="both"/>
              <w:rPr>
                <w:sz w:val="24"/>
              </w:rPr>
            </w:pPr>
            <w:r>
              <w:rPr>
                <w:sz w:val="24"/>
              </w:rPr>
              <w:t>В.П.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Дронов,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В.Я.Ром.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z w:val="24"/>
              </w:rPr>
              <w:t>География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z w:val="24"/>
              </w:rPr>
              <w:t>России.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z w:val="24"/>
              </w:rPr>
              <w:t>Население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1E5777" w:rsidRDefault="00C60256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хозяйство.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</w:p>
          <w:p w:rsidR="001E5777" w:rsidRDefault="00C60256">
            <w:pPr>
              <w:pStyle w:val="TableParagraph"/>
              <w:numPr>
                <w:ilvl w:val="0"/>
                <w:numId w:val="20"/>
              </w:numPr>
              <w:tabs>
                <w:tab w:val="left" w:pos="470"/>
              </w:tabs>
              <w:ind w:left="107" w:right="102" w:firstLine="0"/>
              <w:jc w:val="both"/>
              <w:rPr>
                <w:sz w:val="24"/>
              </w:rPr>
            </w:pPr>
            <w:r>
              <w:rPr>
                <w:sz w:val="24"/>
              </w:rPr>
              <w:t>В.П.Дронов.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География.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Рабочая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тетрадь.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Население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хозяйство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учебнику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В.Я.Рома,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В.П.Дронова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География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России.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Население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хозяйство.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  <w:p w:rsidR="001E5777" w:rsidRDefault="00C60256">
            <w:pPr>
              <w:pStyle w:val="TableParagraph"/>
              <w:numPr>
                <w:ilvl w:val="0"/>
                <w:numId w:val="20"/>
              </w:numPr>
              <w:tabs>
                <w:tab w:val="left" w:pos="508"/>
              </w:tabs>
              <w:ind w:left="107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>Атлас. Экономическая и социальная география России. 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класс.</w:t>
            </w:r>
          </w:p>
        </w:tc>
      </w:tr>
      <w:tr w:rsidR="001E5777">
        <w:trPr>
          <w:trHeight w:val="1106"/>
        </w:trPr>
        <w:tc>
          <w:tcPr>
            <w:tcW w:w="1973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Химия</w:t>
            </w: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ind w:left="126"/>
              <w:rPr>
                <w:sz w:val="24"/>
              </w:rPr>
            </w:pPr>
            <w:r>
              <w:rPr>
                <w:sz w:val="24"/>
              </w:rPr>
              <w:t>Гара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Н.Н.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Химия.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</w:p>
          <w:p w:rsidR="001E5777" w:rsidRDefault="00C60256">
            <w:pPr>
              <w:pStyle w:val="TableParagraph"/>
              <w:ind w:left="126" w:right="265"/>
              <w:rPr>
                <w:sz w:val="24"/>
              </w:rPr>
            </w:pPr>
            <w:r>
              <w:rPr>
                <w:sz w:val="24"/>
              </w:rPr>
              <w:t>общеобразовательных учреждений.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8-9 классы, 10-11 классы. Пособие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учителей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19"/>
              </w:numPr>
              <w:tabs>
                <w:tab w:val="left" w:pos="398"/>
              </w:tabs>
              <w:spacing w:line="259" w:lineRule="exact"/>
              <w:ind w:hanging="251"/>
              <w:rPr>
                <w:sz w:val="24"/>
              </w:rPr>
            </w:pPr>
            <w:r>
              <w:rPr>
                <w:sz w:val="24"/>
              </w:rPr>
              <w:t>Учебник: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Химия: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неорганическая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химия: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</w:p>
          <w:p w:rsidR="001E5777" w:rsidRDefault="00C60256">
            <w:pPr>
              <w:pStyle w:val="TableParagraph"/>
              <w:ind w:left="126"/>
              <w:rPr>
                <w:sz w:val="24"/>
              </w:rPr>
            </w:pPr>
            <w:r>
              <w:rPr>
                <w:sz w:val="24"/>
              </w:rPr>
              <w:t>общеобразоват.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учреждений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/Г.Е.Рудзитис,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Ф.Г.Фельдман.</w:t>
            </w:r>
          </w:p>
          <w:p w:rsidR="001E5777" w:rsidRDefault="00C60256">
            <w:pPr>
              <w:pStyle w:val="TableParagraph"/>
              <w:numPr>
                <w:ilvl w:val="0"/>
                <w:numId w:val="19"/>
              </w:numPr>
              <w:tabs>
                <w:tab w:val="left" w:pos="398"/>
              </w:tabs>
              <w:ind w:hanging="251"/>
              <w:rPr>
                <w:sz w:val="24"/>
              </w:rPr>
            </w:pPr>
            <w:r>
              <w:rPr>
                <w:sz w:val="24"/>
              </w:rPr>
              <w:t>Гара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Н.Н.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Химия: уроки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 учителя</w:t>
            </w:r>
          </w:p>
          <w:p w:rsidR="001E5777" w:rsidRDefault="00C60256">
            <w:pPr>
              <w:pStyle w:val="TableParagraph"/>
              <w:spacing w:line="275" w:lineRule="exact"/>
              <w:ind w:left="126"/>
              <w:rPr>
                <w:sz w:val="24"/>
              </w:rPr>
            </w:pPr>
            <w:r>
              <w:rPr>
                <w:sz w:val="24"/>
              </w:rPr>
              <w:t>/Н.Н.Гара.</w:t>
            </w:r>
          </w:p>
        </w:tc>
      </w:tr>
    </w:tbl>
    <w:p w:rsidR="001E5777" w:rsidRDefault="001E5777">
      <w:pPr>
        <w:spacing w:line="275" w:lineRule="exact"/>
        <w:rPr>
          <w:sz w:val="24"/>
        </w:rPr>
        <w:sectPr w:rsidR="001E5777">
          <w:pgSz w:w="16840" w:h="11910" w:orient="landscape"/>
          <w:pgMar w:top="1080" w:right="1180" w:bottom="860" w:left="920" w:header="0" w:footer="676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3"/>
        <w:gridCol w:w="1661"/>
        <w:gridCol w:w="4096"/>
        <w:gridCol w:w="6781"/>
      </w:tblGrid>
      <w:tr w:rsidR="001E5777">
        <w:trPr>
          <w:trHeight w:val="1380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ind w:left="126"/>
              <w:rPr>
                <w:sz w:val="24"/>
              </w:rPr>
            </w:pPr>
            <w:r>
              <w:rPr>
                <w:sz w:val="24"/>
              </w:rPr>
              <w:t>учреждений.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Базовый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уровень.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18"/>
              </w:numPr>
              <w:tabs>
                <w:tab w:val="left" w:pos="398"/>
              </w:tabs>
              <w:spacing w:line="259" w:lineRule="exact"/>
              <w:ind w:hanging="251"/>
              <w:rPr>
                <w:sz w:val="24"/>
              </w:rPr>
            </w:pPr>
            <w:r>
              <w:rPr>
                <w:sz w:val="24"/>
              </w:rPr>
              <w:t>Гара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Н.Н.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Химия.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Задачник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«помощником».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8-9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классы:</w:t>
            </w:r>
          </w:p>
          <w:p w:rsidR="001E5777" w:rsidRDefault="00C60256">
            <w:pPr>
              <w:pStyle w:val="TableParagraph"/>
              <w:ind w:left="126" w:right="241"/>
              <w:rPr>
                <w:sz w:val="24"/>
              </w:rPr>
            </w:pPr>
            <w:r>
              <w:rPr>
                <w:sz w:val="24"/>
              </w:rPr>
              <w:t>пособие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учащихся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общеобразоват.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учреждений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/Н.Н.Гара,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Н.И.Гаврусева.</w:t>
            </w:r>
          </w:p>
          <w:p w:rsidR="001E5777" w:rsidRDefault="00C60256">
            <w:pPr>
              <w:pStyle w:val="TableParagraph"/>
              <w:numPr>
                <w:ilvl w:val="0"/>
                <w:numId w:val="18"/>
              </w:numPr>
              <w:tabs>
                <w:tab w:val="left" w:pos="398"/>
              </w:tabs>
              <w:ind w:left="126" w:right="120" w:firstLine="21"/>
              <w:rPr>
                <w:sz w:val="24"/>
              </w:rPr>
            </w:pPr>
            <w:r>
              <w:rPr>
                <w:sz w:val="24"/>
              </w:rPr>
              <w:t>Гаврусева Н.И. Химия. Рабочая тетрадь.8 класс: пособие для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учащихся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общеобразоват.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/Н.И.Гаврусева</w:t>
            </w:r>
          </w:p>
        </w:tc>
      </w:tr>
      <w:tr w:rsidR="001E5777">
        <w:trPr>
          <w:trHeight w:val="2484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ind w:left="126"/>
              <w:rPr>
                <w:sz w:val="24"/>
              </w:rPr>
            </w:pPr>
            <w:r>
              <w:rPr>
                <w:sz w:val="24"/>
              </w:rPr>
              <w:t>Гара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Н.Н.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Химия.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</w:p>
          <w:p w:rsidR="001E5777" w:rsidRDefault="00C60256">
            <w:pPr>
              <w:pStyle w:val="TableParagraph"/>
              <w:ind w:left="126" w:right="265"/>
              <w:rPr>
                <w:sz w:val="24"/>
              </w:rPr>
            </w:pPr>
            <w:r>
              <w:rPr>
                <w:sz w:val="24"/>
              </w:rPr>
              <w:t>общеобразовательных учреждений.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8-9 классы, 10-11 классы. Пособие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учителей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учреждений.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Базовый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уровень.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17"/>
              </w:numPr>
              <w:tabs>
                <w:tab w:val="left" w:pos="348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Гара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Н.Н.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Химия: уроки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 учителя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/Н.Н.Гара.</w:t>
            </w:r>
          </w:p>
          <w:p w:rsidR="001E5777" w:rsidRDefault="00C60256">
            <w:pPr>
              <w:pStyle w:val="TableParagraph"/>
              <w:numPr>
                <w:ilvl w:val="0"/>
                <w:numId w:val="17"/>
              </w:numPr>
              <w:tabs>
                <w:tab w:val="left" w:pos="348"/>
              </w:tabs>
              <w:ind w:left="107" w:right="268" w:firstLine="0"/>
              <w:rPr>
                <w:sz w:val="24"/>
              </w:rPr>
            </w:pPr>
            <w:r>
              <w:rPr>
                <w:sz w:val="24"/>
              </w:rPr>
              <w:t>Гара Н.Н. Химия. Задачник с «помощником». 8-9 классы: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учащихся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общеобразоват.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учреждений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/Н.Н.Гара,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Н.И.Гаврусева.</w:t>
            </w:r>
          </w:p>
          <w:p w:rsidR="001E5777" w:rsidRDefault="00C60256">
            <w:pPr>
              <w:pStyle w:val="TableParagraph"/>
              <w:numPr>
                <w:ilvl w:val="0"/>
                <w:numId w:val="17"/>
              </w:numPr>
              <w:tabs>
                <w:tab w:val="left" w:pos="348"/>
              </w:tabs>
              <w:ind w:left="107" w:right="590" w:firstLine="0"/>
              <w:rPr>
                <w:sz w:val="24"/>
              </w:rPr>
            </w:pPr>
            <w:r>
              <w:rPr>
                <w:sz w:val="24"/>
              </w:rPr>
              <w:t>Учебник: Химия: неорганическая химия: учеб. для 9 кл.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общеобразоват.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учреждений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(Г.Е.Рудзитис,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Ф.Г.Фельдман)</w:t>
            </w:r>
          </w:p>
          <w:p w:rsidR="001E5777" w:rsidRDefault="00C60256">
            <w:pPr>
              <w:pStyle w:val="TableParagraph"/>
              <w:numPr>
                <w:ilvl w:val="0"/>
                <w:numId w:val="17"/>
              </w:numPr>
              <w:tabs>
                <w:tab w:val="left" w:pos="348"/>
              </w:tabs>
              <w:ind w:left="107" w:right="169" w:firstLine="0"/>
              <w:rPr>
                <w:sz w:val="24"/>
              </w:rPr>
            </w:pPr>
            <w:r>
              <w:rPr>
                <w:sz w:val="24"/>
              </w:rPr>
              <w:t>ГаврусеваН.И. Химия. Рабочая тетрадь. 9 класс: пособие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учащихся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общеобразоват.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/Н.И.Гаврусева.</w:t>
            </w:r>
          </w:p>
        </w:tc>
      </w:tr>
      <w:tr w:rsidR="001E5777">
        <w:trPr>
          <w:trHeight w:val="3036"/>
        </w:trPr>
        <w:tc>
          <w:tcPr>
            <w:tcW w:w="1973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ОБЖ</w:t>
            </w: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pacing w:val="-3"/>
                <w:sz w:val="24"/>
              </w:rPr>
              <w:t>Рабочая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программа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предметной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линии учебников. В.Н .Латчука,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 xml:space="preserve">С.К.Миронова, </w:t>
            </w:r>
            <w:r>
              <w:rPr>
                <w:spacing w:val="-2"/>
                <w:sz w:val="24"/>
              </w:rPr>
              <w:t>С.Н. Вангородского. 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М.: Дрофа, 2012 г. «Основы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 xml:space="preserve">безопасности </w:t>
            </w:r>
            <w:r>
              <w:rPr>
                <w:spacing w:val="-3"/>
                <w:sz w:val="24"/>
              </w:rPr>
              <w:t>жизнедеятельности»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учащихся 5-9 классов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общеобразовательных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учреждений.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16"/>
              </w:numPr>
              <w:tabs>
                <w:tab w:val="left" w:pos="340"/>
              </w:tabs>
              <w:spacing w:line="259" w:lineRule="exact"/>
              <w:rPr>
                <w:sz w:val="24"/>
              </w:rPr>
            </w:pPr>
            <w:r>
              <w:rPr>
                <w:spacing w:val="-3"/>
                <w:sz w:val="24"/>
              </w:rPr>
              <w:t>В.Н.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Латчук,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С.К.Миронов,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В.В.Поляков.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Основы</w:t>
            </w:r>
          </w:p>
          <w:p w:rsidR="001E5777" w:rsidRDefault="00C60256">
            <w:pPr>
              <w:pStyle w:val="TableParagraph"/>
              <w:ind w:right="509"/>
              <w:rPr>
                <w:sz w:val="24"/>
              </w:rPr>
            </w:pPr>
            <w:r>
              <w:rPr>
                <w:spacing w:val="-3"/>
                <w:sz w:val="24"/>
              </w:rPr>
              <w:t>безопасности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жизнедеятельности: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учебник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для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учащихся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5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классов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учреждений.</w:t>
            </w:r>
          </w:p>
          <w:p w:rsidR="001E5777" w:rsidRDefault="00C60256">
            <w:pPr>
              <w:pStyle w:val="TableParagraph"/>
              <w:numPr>
                <w:ilvl w:val="0"/>
                <w:numId w:val="16"/>
              </w:numPr>
              <w:tabs>
                <w:tab w:val="left" w:pos="340"/>
              </w:tabs>
              <w:ind w:left="107" w:right="1465" w:firstLine="0"/>
              <w:rPr>
                <w:sz w:val="24"/>
              </w:rPr>
            </w:pPr>
            <w:r>
              <w:rPr>
                <w:spacing w:val="-3"/>
                <w:sz w:val="24"/>
              </w:rPr>
              <w:t xml:space="preserve">В.Н. Латчук, </w:t>
            </w:r>
            <w:r>
              <w:rPr>
                <w:spacing w:val="-2"/>
                <w:sz w:val="24"/>
              </w:rPr>
              <w:t>В.В.Марков. Основы безопасности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жизнедеятельности.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5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класс: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методическое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пособие.</w:t>
            </w:r>
          </w:p>
          <w:p w:rsidR="001E5777" w:rsidRDefault="00C60256">
            <w:pPr>
              <w:pStyle w:val="TableParagraph"/>
              <w:numPr>
                <w:ilvl w:val="0"/>
                <w:numId w:val="16"/>
              </w:numPr>
              <w:tabs>
                <w:tab w:val="left" w:pos="340"/>
              </w:tabs>
              <w:ind w:left="107" w:right="257" w:firstLine="0"/>
              <w:rPr>
                <w:sz w:val="24"/>
              </w:rPr>
            </w:pPr>
            <w:r>
              <w:rPr>
                <w:sz w:val="24"/>
              </w:rPr>
              <w:t>В.Н. Латчук, С.К.Миронов. Основы безопасности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жизнедеятельности.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5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класс: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Тетрадь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оценке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качества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знаний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основам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жизнедеятельности.</w:t>
            </w:r>
          </w:p>
          <w:p w:rsidR="001E5777" w:rsidRDefault="00C60256">
            <w:pPr>
              <w:pStyle w:val="TableParagraph"/>
              <w:numPr>
                <w:ilvl w:val="0"/>
                <w:numId w:val="16"/>
              </w:numPr>
              <w:tabs>
                <w:tab w:val="left" w:pos="340"/>
              </w:tabs>
              <w:ind w:left="107" w:right="761" w:firstLine="0"/>
              <w:rPr>
                <w:sz w:val="24"/>
              </w:rPr>
            </w:pPr>
            <w:r>
              <w:rPr>
                <w:sz w:val="24"/>
              </w:rPr>
              <w:t>В.Н. Латчук, С.К. Миронов, Т.В. Бурдакова. Основы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безопасности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жизнедеятельности.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5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класс: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Рабочая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тетрадь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ученика.</w:t>
            </w:r>
          </w:p>
        </w:tc>
      </w:tr>
      <w:tr w:rsidR="001E5777">
        <w:trPr>
          <w:trHeight w:val="1655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ind w:left="126"/>
              <w:rPr>
                <w:sz w:val="24"/>
              </w:rPr>
            </w:pPr>
            <w:r>
              <w:rPr>
                <w:spacing w:val="-3"/>
                <w:sz w:val="24"/>
              </w:rPr>
              <w:t>Программа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курса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«Основы</w:t>
            </w:r>
          </w:p>
          <w:p w:rsidR="001E5777" w:rsidRDefault="00C60256">
            <w:pPr>
              <w:pStyle w:val="TableParagraph"/>
              <w:ind w:left="126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безопасности </w:t>
            </w:r>
            <w:r>
              <w:rPr>
                <w:spacing w:val="-3"/>
                <w:sz w:val="24"/>
              </w:rPr>
              <w:t>жизнедеятельности»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учащихся 5-9 классов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общеобразовательных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учреждений.</w:t>
            </w:r>
          </w:p>
          <w:p w:rsidR="001E5777" w:rsidRDefault="00C60256">
            <w:pPr>
              <w:pStyle w:val="TableParagraph"/>
              <w:ind w:left="126" w:right="1263"/>
              <w:rPr>
                <w:sz w:val="24"/>
              </w:rPr>
            </w:pPr>
            <w:r>
              <w:rPr>
                <w:spacing w:val="-3"/>
                <w:sz w:val="24"/>
              </w:rPr>
              <w:t>В.Н.Латчук, С.К.Миронов,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С.Н.Вангородскпй.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15"/>
              </w:numPr>
              <w:tabs>
                <w:tab w:val="left" w:pos="360"/>
              </w:tabs>
              <w:spacing w:line="259" w:lineRule="exact"/>
              <w:ind w:hanging="234"/>
              <w:rPr>
                <w:sz w:val="24"/>
              </w:rPr>
            </w:pPr>
            <w:r>
              <w:rPr>
                <w:spacing w:val="-3"/>
                <w:sz w:val="24"/>
              </w:rPr>
              <w:t>В.Н.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Латчук,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С.К.Миронов,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В.В.Поляков.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Основы</w:t>
            </w:r>
          </w:p>
          <w:p w:rsidR="001E5777" w:rsidRDefault="00C60256">
            <w:pPr>
              <w:pStyle w:val="TableParagraph"/>
              <w:ind w:left="126" w:right="509"/>
              <w:rPr>
                <w:sz w:val="24"/>
              </w:rPr>
            </w:pPr>
            <w:r>
              <w:rPr>
                <w:spacing w:val="-3"/>
                <w:sz w:val="24"/>
              </w:rPr>
              <w:t>безопасности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жизнедеятельности: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учебник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для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учащихся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8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классов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учреждений.</w:t>
            </w:r>
          </w:p>
          <w:p w:rsidR="001E5777" w:rsidRDefault="00C60256">
            <w:pPr>
              <w:pStyle w:val="TableParagraph"/>
              <w:numPr>
                <w:ilvl w:val="0"/>
                <w:numId w:val="15"/>
              </w:numPr>
              <w:tabs>
                <w:tab w:val="left" w:pos="360"/>
              </w:tabs>
              <w:ind w:left="126" w:right="166" w:firstLine="0"/>
              <w:rPr>
                <w:sz w:val="24"/>
              </w:rPr>
            </w:pPr>
            <w:r>
              <w:rPr>
                <w:spacing w:val="-3"/>
                <w:sz w:val="24"/>
              </w:rPr>
              <w:t>В.Н.Латчук,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С.К.Миронов.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Тетрадь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оценке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качества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знаний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основам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жизнедеятельности.</w:t>
            </w:r>
          </w:p>
        </w:tc>
      </w:tr>
      <w:tr w:rsidR="001E5777">
        <w:trPr>
          <w:trHeight w:val="1104"/>
        </w:trPr>
        <w:tc>
          <w:tcPr>
            <w:tcW w:w="1973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Технология</w:t>
            </w: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ind w:left="126"/>
              <w:rPr>
                <w:sz w:val="24"/>
              </w:rPr>
            </w:pPr>
            <w:r>
              <w:rPr>
                <w:sz w:val="24"/>
              </w:rPr>
              <w:t>Программы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«Технология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5-8</w:t>
            </w:r>
          </w:p>
          <w:p w:rsidR="001E5777" w:rsidRDefault="00C60256">
            <w:pPr>
              <w:pStyle w:val="TableParagraph"/>
              <w:ind w:left="126" w:right="349"/>
              <w:rPr>
                <w:sz w:val="24"/>
              </w:rPr>
            </w:pPr>
            <w:r>
              <w:rPr>
                <w:sz w:val="24"/>
              </w:rPr>
              <w:t>классы»;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(авторы: Н.В.Синица,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П.С.Самородский).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14"/>
              </w:numPr>
              <w:tabs>
                <w:tab w:val="left" w:pos="348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«Технология»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класс»;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(авторы: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Н.В.Синица,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П.С.Самородский,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В.Д.Симоненко).</w:t>
            </w:r>
          </w:p>
          <w:p w:rsidR="001E5777" w:rsidRDefault="00C60256">
            <w:pPr>
              <w:pStyle w:val="TableParagraph"/>
              <w:numPr>
                <w:ilvl w:val="0"/>
                <w:numId w:val="14"/>
              </w:numPr>
              <w:tabs>
                <w:tab w:val="left" w:pos="348"/>
              </w:tabs>
              <w:ind w:left="107" w:right="768" w:firstLine="0"/>
              <w:rPr>
                <w:sz w:val="24"/>
              </w:rPr>
            </w:pPr>
            <w:r>
              <w:rPr>
                <w:sz w:val="24"/>
              </w:rPr>
              <w:t>Методическое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«Технология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класс»;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(авторы: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Н.В.Синица,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П.С.Самородский).</w:t>
            </w:r>
          </w:p>
        </w:tc>
      </w:tr>
    </w:tbl>
    <w:p w:rsidR="001E5777" w:rsidRDefault="001E5777">
      <w:pPr>
        <w:rPr>
          <w:sz w:val="24"/>
        </w:rPr>
        <w:sectPr w:rsidR="001E5777">
          <w:pgSz w:w="16840" w:h="11910" w:orient="landscape"/>
          <w:pgMar w:top="1080" w:right="1180" w:bottom="860" w:left="920" w:header="0" w:footer="676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3"/>
        <w:gridCol w:w="1661"/>
        <w:gridCol w:w="4096"/>
        <w:gridCol w:w="6781"/>
      </w:tblGrid>
      <w:tr w:rsidR="001E5777">
        <w:trPr>
          <w:trHeight w:val="552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096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Рабочая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тетрадь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«Технология»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(авторы: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Н.В.Синица,</w:t>
            </w:r>
          </w:p>
          <w:p w:rsidR="001E5777" w:rsidRDefault="00C60256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П.С.Самородский).</w:t>
            </w:r>
          </w:p>
        </w:tc>
      </w:tr>
      <w:tr w:rsidR="001E5777">
        <w:trPr>
          <w:trHeight w:val="1653"/>
        </w:trPr>
        <w:tc>
          <w:tcPr>
            <w:tcW w:w="1973" w:type="dxa"/>
            <w:tcBorders>
              <w:bottom w:val="single" w:sz="6" w:space="0" w:color="000000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  <w:tcBorders>
              <w:bottom w:val="single" w:sz="6" w:space="0" w:color="000000"/>
            </w:tcBorders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096" w:type="dxa"/>
            <w:tcBorders>
              <w:bottom w:val="single" w:sz="6" w:space="0" w:color="000000"/>
            </w:tcBorders>
          </w:tcPr>
          <w:p w:rsidR="001E5777" w:rsidRDefault="00C60256">
            <w:pPr>
              <w:pStyle w:val="TableParagraph"/>
              <w:spacing w:line="259" w:lineRule="exact"/>
              <w:ind w:left="126"/>
              <w:rPr>
                <w:sz w:val="24"/>
              </w:rPr>
            </w:pPr>
            <w:r>
              <w:rPr>
                <w:sz w:val="24"/>
              </w:rPr>
              <w:t>Программы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начального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</w:p>
          <w:p w:rsidR="001E5777" w:rsidRDefault="00C60256">
            <w:pPr>
              <w:pStyle w:val="TableParagraph"/>
              <w:ind w:left="126" w:right="152"/>
              <w:rPr>
                <w:sz w:val="24"/>
              </w:rPr>
            </w:pPr>
            <w:r>
              <w:rPr>
                <w:sz w:val="24"/>
              </w:rPr>
              <w:t>общего образования: Технология 5-9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кл.;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(авторы М.В. Хохлова, П.С.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Самородский, Н.В. Синица, В.Д.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Симоненко)</w:t>
            </w:r>
          </w:p>
        </w:tc>
        <w:tc>
          <w:tcPr>
            <w:tcW w:w="6781" w:type="dxa"/>
            <w:tcBorders>
              <w:bottom w:val="single" w:sz="6" w:space="0" w:color="000000"/>
            </w:tcBorders>
          </w:tcPr>
          <w:p w:rsidR="001E5777" w:rsidRDefault="00C60256">
            <w:pPr>
              <w:pStyle w:val="TableParagraph"/>
              <w:numPr>
                <w:ilvl w:val="0"/>
                <w:numId w:val="13"/>
              </w:numPr>
              <w:tabs>
                <w:tab w:val="left" w:pos="348"/>
              </w:tabs>
              <w:spacing w:line="259" w:lineRule="exact"/>
              <w:ind w:hanging="241"/>
              <w:jc w:val="both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«Технология»//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редакцией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В.Д.Симоненко.</w:t>
            </w:r>
          </w:p>
          <w:p w:rsidR="001E5777" w:rsidRDefault="00C60256">
            <w:pPr>
              <w:pStyle w:val="TableParagraph"/>
              <w:numPr>
                <w:ilvl w:val="0"/>
                <w:numId w:val="13"/>
              </w:numPr>
              <w:tabs>
                <w:tab w:val="left" w:pos="348"/>
              </w:tabs>
              <w:ind w:left="107" w:right="853" w:firstLine="0"/>
              <w:jc w:val="both"/>
              <w:rPr>
                <w:sz w:val="24"/>
              </w:rPr>
            </w:pPr>
            <w:r>
              <w:rPr>
                <w:sz w:val="24"/>
              </w:rPr>
              <w:t>Рабочая тетрадь «Технология» 6 класс; под редакцией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В.Д.Симоненко; (авторы: Н.В.Синица, В.Д.Симоненко,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В.Н.Правдюк)</w:t>
            </w:r>
          </w:p>
          <w:p w:rsidR="001E5777" w:rsidRDefault="00C60256">
            <w:pPr>
              <w:pStyle w:val="TableParagraph"/>
              <w:numPr>
                <w:ilvl w:val="0"/>
                <w:numId w:val="13"/>
              </w:numPr>
              <w:tabs>
                <w:tab w:val="left" w:pos="348"/>
              </w:tabs>
              <w:spacing w:line="270" w:lineRule="atLeast"/>
              <w:ind w:left="107" w:right="794" w:firstLine="0"/>
              <w:jc w:val="both"/>
              <w:rPr>
                <w:sz w:val="24"/>
              </w:rPr>
            </w:pPr>
            <w:r>
              <w:rPr>
                <w:sz w:val="24"/>
              </w:rPr>
              <w:t>Методическое пособие «Уроки технологии в 6 классе»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(авторы: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В.Д.Симоненко,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Н.В.Синица)</w:t>
            </w:r>
          </w:p>
        </w:tc>
      </w:tr>
      <w:tr w:rsidR="001E5777">
        <w:trPr>
          <w:trHeight w:val="1377"/>
        </w:trPr>
        <w:tc>
          <w:tcPr>
            <w:tcW w:w="1973" w:type="dxa"/>
            <w:tcBorders>
              <w:top w:val="single" w:sz="6" w:space="0" w:color="000000"/>
            </w:tcBorders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  <w:tcBorders>
              <w:top w:val="single" w:sz="6" w:space="0" w:color="000000"/>
            </w:tcBorders>
          </w:tcPr>
          <w:p w:rsidR="001E5777" w:rsidRDefault="00C60256">
            <w:pPr>
              <w:pStyle w:val="TableParagraph"/>
              <w:spacing w:line="257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096" w:type="dxa"/>
            <w:tcBorders>
              <w:top w:val="single" w:sz="6" w:space="0" w:color="000000"/>
            </w:tcBorders>
          </w:tcPr>
          <w:p w:rsidR="001E5777" w:rsidRDefault="00C60256">
            <w:pPr>
              <w:pStyle w:val="TableParagraph"/>
              <w:spacing w:line="257" w:lineRule="exact"/>
              <w:ind w:left="126"/>
              <w:rPr>
                <w:sz w:val="24"/>
              </w:rPr>
            </w:pPr>
            <w:r>
              <w:rPr>
                <w:sz w:val="24"/>
              </w:rPr>
              <w:t>Программы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начального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</w:p>
          <w:p w:rsidR="001E5777" w:rsidRDefault="00C60256">
            <w:pPr>
              <w:pStyle w:val="TableParagraph"/>
              <w:ind w:left="126" w:right="152"/>
              <w:rPr>
                <w:sz w:val="24"/>
              </w:rPr>
            </w:pPr>
            <w:r>
              <w:rPr>
                <w:sz w:val="24"/>
              </w:rPr>
              <w:t>общего образования: Технология 5-9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кл.;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(авторы М.В. Хохлова, П.С.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Самородский, Н.В. Синица, В.Д.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Симоненко)</w:t>
            </w:r>
          </w:p>
        </w:tc>
        <w:tc>
          <w:tcPr>
            <w:tcW w:w="6781" w:type="dxa"/>
            <w:tcBorders>
              <w:top w:val="single" w:sz="6" w:space="0" w:color="000000"/>
            </w:tcBorders>
          </w:tcPr>
          <w:p w:rsidR="001E5777" w:rsidRDefault="00C60256">
            <w:pPr>
              <w:pStyle w:val="TableParagraph"/>
              <w:numPr>
                <w:ilvl w:val="0"/>
                <w:numId w:val="12"/>
              </w:numPr>
              <w:tabs>
                <w:tab w:val="left" w:pos="348"/>
              </w:tabs>
              <w:spacing w:line="257" w:lineRule="exact"/>
              <w:ind w:hanging="241"/>
              <w:jc w:val="both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«Технология»//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редакцией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В.Д.Симоненко.</w:t>
            </w:r>
          </w:p>
          <w:p w:rsidR="001E5777" w:rsidRDefault="00C60256">
            <w:pPr>
              <w:pStyle w:val="TableParagraph"/>
              <w:numPr>
                <w:ilvl w:val="0"/>
                <w:numId w:val="12"/>
              </w:numPr>
              <w:tabs>
                <w:tab w:val="left" w:pos="348"/>
              </w:tabs>
              <w:ind w:left="107" w:right="853" w:firstLine="0"/>
              <w:jc w:val="both"/>
              <w:rPr>
                <w:sz w:val="24"/>
              </w:rPr>
            </w:pPr>
            <w:r>
              <w:rPr>
                <w:sz w:val="24"/>
              </w:rPr>
              <w:t>Рабочая тетрадь «Технология» 7 класс; под редакцией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В.Д.Симоненко; (авторы: Н.В.Синица, В.Д.Симоненко,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В.Н.Правдюк)</w:t>
            </w:r>
          </w:p>
        </w:tc>
      </w:tr>
      <w:tr w:rsidR="001E5777">
        <w:trPr>
          <w:trHeight w:val="1380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ind w:left="126"/>
              <w:rPr>
                <w:sz w:val="24"/>
              </w:rPr>
            </w:pPr>
            <w:r>
              <w:rPr>
                <w:sz w:val="24"/>
              </w:rPr>
              <w:t>Программы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начального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</w:p>
          <w:p w:rsidR="001E5777" w:rsidRDefault="00C60256">
            <w:pPr>
              <w:pStyle w:val="TableParagraph"/>
              <w:ind w:left="126" w:right="152"/>
              <w:rPr>
                <w:sz w:val="24"/>
              </w:rPr>
            </w:pPr>
            <w:r>
              <w:rPr>
                <w:sz w:val="24"/>
              </w:rPr>
              <w:t>общего образования: Технология 5-9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кл.;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(авторы М.В. Хохлова, П.С.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Самородский, Н.В. Синица, В.Д.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Симоненко)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11"/>
              </w:numPr>
              <w:tabs>
                <w:tab w:val="left" w:pos="348"/>
              </w:tabs>
              <w:spacing w:line="25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«Технология»//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редакцией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В.Д.Симоненко.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3-е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издание.</w:t>
            </w:r>
          </w:p>
          <w:p w:rsidR="001E5777" w:rsidRDefault="00C60256">
            <w:pPr>
              <w:pStyle w:val="TableParagraph"/>
              <w:numPr>
                <w:ilvl w:val="0"/>
                <w:numId w:val="11"/>
              </w:numPr>
              <w:tabs>
                <w:tab w:val="left" w:pos="348"/>
              </w:tabs>
              <w:ind w:left="107" w:right="746" w:firstLine="0"/>
              <w:jc w:val="both"/>
              <w:rPr>
                <w:sz w:val="24"/>
              </w:rPr>
            </w:pPr>
            <w:r>
              <w:rPr>
                <w:sz w:val="24"/>
              </w:rPr>
              <w:t>Методическое пособие «Уроки технологии в 8 классе»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(авторы: В.Д.Симоненко, Н.В.Синица, А.А. Карачѐв. Е.В.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Елисеева)</w:t>
            </w:r>
          </w:p>
        </w:tc>
      </w:tr>
      <w:tr w:rsidR="001E5777">
        <w:trPr>
          <w:trHeight w:val="2208"/>
        </w:trPr>
        <w:tc>
          <w:tcPr>
            <w:tcW w:w="1973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Изобразительное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искусство</w:t>
            </w: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59" w:lineRule="exact"/>
              <w:ind w:left="0" w:right="756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ind w:left="126"/>
              <w:rPr>
                <w:sz w:val="24"/>
              </w:rPr>
            </w:pPr>
            <w:r>
              <w:rPr>
                <w:sz w:val="24"/>
              </w:rPr>
              <w:t>Примерная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программа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</w:p>
          <w:p w:rsidR="001E5777" w:rsidRDefault="00C60256">
            <w:pPr>
              <w:pStyle w:val="TableParagraph"/>
              <w:ind w:left="126" w:right="934"/>
              <w:rPr>
                <w:sz w:val="24"/>
              </w:rPr>
            </w:pPr>
            <w:r>
              <w:rPr>
                <w:sz w:val="24"/>
              </w:rPr>
              <w:t>общего образования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изобразительному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искусству.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10"/>
              </w:numPr>
              <w:tabs>
                <w:tab w:val="left" w:pos="900"/>
              </w:tabs>
              <w:spacing w:line="259" w:lineRule="exact"/>
              <w:ind w:hanging="241"/>
              <w:jc w:val="both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«Изобразительное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искусство.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Декоративно-</w:t>
            </w:r>
          </w:p>
          <w:p w:rsidR="001E5777" w:rsidRDefault="00C60256">
            <w:pPr>
              <w:pStyle w:val="TableParagraph"/>
              <w:ind w:left="155" w:right="155"/>
              <w:jc w:val="both"/>
              <w:rPr>
                <w:sz w:val="24"/>
              </w:rPr>
            </w:pPr>
            <w:r>
              <w:rPr>
                <w:sz w:val="24"/>
              </w:rPr>
              <w:t>прикладное искусство в жизни человека» / под редакцией Б.М.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Неменского.</w:t>
            </w:r>
          </w:p>
          <w:p w:rsidR="001E5777" w:rsidRDefault="00C60256">
            <w:pPr>
              <w:pStyle w:val="TableParagraph"/>
              <w:numPr>
                <w:ilvl w:val="0"/>
                <w:numId w:val="10"/>
              </w:numPr>
              <w:tabs>
                <w:tab w:val="left" w:pos="900"/>
              </w:tabs>
              <w:ind w:left="155" w:right="579" w:firstLine="504"/>
              <w:jc w:val="both"/>
              <w:rPr>
                <w:sz w:val="24"/>
              </w:rPr>
            </w:pPr>
            <w:r>
              <w:rPr>
                <w:sz w:val="24"/>
              </w:rPr>
              <w:t>Рабочая тетрадь «Изобразительное искусство. Твоя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мастерская»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Н.А.Горяева;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редакцией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Б.М.Неменского.</w:t>
            </w:r>
          </w:p>
          <w:p w:rsidR="001E5777" w:rsidRDefault="00C60256">
            <w:pPr>
              <w:pStyle w:val="TableParagraph"/>
              <w:numPr>
                <w:ilvl w:val="0"/>
                <w:numId w:val="10"/>
              </w:numPr>
              <w:tabs>
                <w:tab w:val="left" w:pos="1293"/>
              </w:tabs>
              <w:ind w:left="107" w:right="99" w:firstLine="849"/>
              <w:jc w:val="both"/>
              <w:rPr>
                <w:sz w:val="24"/>
              </w:rPr>
            </w:pPr>
            <w:r>
              <w:rPr>
                <w:sz w:val="24"/>
              </w:rPr>
              <w:t>Поурочные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«Уроки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изобразительного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искусства.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Декоративно-прикладное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искусство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человека»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Н.А.Горяева;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редакцией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Б.М.Неменского.</w:t>
            </w:r>
          </w:p>
        </w:tc>
      </w:tr>
      <w:tr w:rsidR="001E5777">
        <w:trPr>
          <w:trHeight w:val="2486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83" w:lineRule="exact"/>
              <w:ind w:left="0" w:right="756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6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ind w:left="126"/>
              <w:rPr>
                <w:sz w:val="24"/>
              </w:rPr>
            </w:pPr>
            <w:r>
              <w:rPr>
                <w:sz w:val="24"/>
              </w:rPr>
              <w:t>.Программы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</w:p>
          <w:p w:rsidR="001E5777" w:rsidRDefault="00C60256">
            <w:pPr>
              <w:pStyle w:val="TableParagraph"/>
              <w:ind w:left="126" w:right="162"/>
              <w:rPr>
                <w:sz w:val="24"/>
              </w:rPr>
            </w:pPr>
            <w:r>
              <w:rPr>
                <w:sz w:val="24"/>
              </w:rPr>
              <w:t>учреждений: Изобразительное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искусство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художественный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труд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9 классы (авторы Б.М.Неменский,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Н.А.Горяева,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Л.А.Немеская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др.)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9"/>
              </w:numPr>
              <w:tabs>
                <w:tab w:val="left" w:pos="348"/>
              </w:tabs>
              <w:spacing w:line="259" w:lineRule="exact"/>
              <w:ind w:hanging="241"/>
              <w:jc w:val="left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«Изобразительное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искусство.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Искусство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человека»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редакцией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Б.М.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Неменского.</w:t>
            </w:r>
          </w:p>
          <w:p w:rsidR="001E5777" w:rsidRDefault="00C60256">
            <w:pPr>
              <w:pStyle w:val="TableParagraph"/>
              <w:numPr>
                <w:ilvl w:val="0"/>
                <w:numId w:val="9"/>
              </w:numPr>
              <w:tabs>
                <w:tab w:val="left" w:pos="852"/>
              </w:tabs>
              <w:ind w:left="107" w:right="480" w:firstLine="504"/>
              <w:jc w:val="left"/>
              <w:rPr>
                <w:sz w:val="24"/>
              </w:rPr>
            </w:pPr>
            <w:r>
              <w:rPr>
                <w:sz w:val="24"/>
              </w:rPr>
              <w:t>Методическое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«Изобразительное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искусство.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Искусство в жизни человека» / под редакцией Б.М.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Неменского.</w:t>
            </w:r>
          </w:p>
          <w:p w:rsidR="001E5777" w:rsidRDefault="00C60256">
            <w:pPr>
              <w:pStyle w:val="TableParagraph"/>
              <w:numPr>
                <w:ilvl w:val="0"/>
                <w:numId w:val="9"/>
              </w:numPr>
              <w:tabs>
                <w:tab w:val="left" w:pos="900"/>
              </w:tabs>
              <w:ind w:left="155" w:right="590" w:firstLine="504"/>
              <w:jc w:val="left"/>
              <w:rPr>
                <w:sz w:val="24"/>
              </w:rPr>
            </w:pPr>
            <w:r>
              <w:rPr>
                <w:sz w:val="24"/>
              </w:rPr>
              <w:t>Рабочая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тетрадь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«Изобразительное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искусство.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Твоя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мастерская»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Л.А.Неменская.</w:t>
            </w:r>
          </w:p>
          <w:p w:rsidR="001E5777" w:rsidRDefault="00C60256">
            <w:pPr>
              <w:pStyle w:val="TableParagraph"/>
              <w:numPr>
                <w:ilvl w:val="0"/>
                <w:numId w:val="9"/>
              </w:numPr>
              <w:tabs>
                <w:tab w:val="left" w:pos="408"/>
              </w:tabs>
              <w:ind w:left="147" w:right="917" w:firstLine="19"/>
              <w:jc w:val="left"/>
              <w:rPr>
                <w:sz w:val="24"/>
              </w:rPr>
            </w:pPr>
            <w:r>
              <w:rPr>
                <w:sz w:val="24"/>
              </w:rPr>
              <w:t>Поурочные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разработки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«Изобразительное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искусство.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Искусство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человека»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редакцией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Б.М.</w:t>
            </w:r>
          </w:p>
        </w:tc>
      </w:tr>
    </w:tbl>
    <w:p w:rsidR="001E5777" w:rsidRDefault="001E5777">
      <w:pPr>
        <w:rPr>
          <w:sz w:val="24"/>
        </w:rPr>
        <w:sectPr w:rsidR="001E5777">
          <w:pgSz w:w="16840" w:h="11910" w:orient="landscape"/>
          <w:pgMar w:top="1080" w:right="1180" w:bottom="860" w:left="920" w:header="0" w:footer="676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3"/>
        <w:gridCol w:w="1661"/>
        <w:gridCol w:w="4096"/>
        <w:gridCol w:w="6781"/>
      </w:tblGrid>
      <w:tr w:rsidR="001E5777">
        <w:trPr>
          <w:trHeight w:val="333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096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spacing w:line="259" w:lineRule="exact"/>
              <w:ind w:left="147"/>
              <w:rPr>
                <w:sz w:val="24"/>
              </w:rPr>
            </w:pPr>
            <w:r>
              <w:rPr>
                <w:sz w:val="24"/>
              </w:rPr>
              <w:t>Неменского.</w:t>
            </w:r>
          </w:p>
        </w:tc>
      </w:tr>
      <w:tr w:rsidR="001E5777">
        <w:trPr>
          <w:trHeight w:val="2208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83" w:lineRule="exact"/>
              <w:ind w:left="0" w:right="756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7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ind w:left="126"/>
              <w:rPr>
                <w:sz w:val="24"/>
              </w:rPr>
            </w:pPr>
            <w:r>
              <w:rPr>
                <w:sz w:val="24"/>
              </w:rPr>
              <w:t>.Программы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</w:p>
          <w:p w:rsidR="001E5777" w:rsidRDefault="00C60256">
            <w:pPr>
              <w:pStyle w:val="TableParagraph"/>
              <w:ind w:left="126" w:right="162"/>
              <w:rPr>
                <w:sz w:val="24"/>
              </w:rPr>
            </w:pPr>
            <w:r>
              <w:rPr>
                <w:sz w:val="24"/>
              </w:rPr>
              <w:t>учреждений: Изобразительное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искусство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художественный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труд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9 классы (авторы Б.М.Неменский,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Н.А.Горяева,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Л.А.Неменская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др.)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8"/>
              </w:numPr>
              <w:tabs>
                <w:tab w:val="left" w:pos="852"/>
              </w:tabs>
              <w:spacing w:line="259" w:lineRule="exact"/>
              <w:ind w:hanging="241"/>
              <w:jc w:val="left"/>
              <w:rPr>
                <w:sz w:val="24"/>
              </w:rPr>
            </w:pPr>
            <w:r>
              <w:rPr>
                <w:sz w:val="24"/>
              </w:rPr>
              <w:t>Учебник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«Изобразительное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искусство.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Дизайн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архитектура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человека»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авторы: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А.С.Питерских;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Г.Е.Гуров</w:t>
            </w:r>
          </w:p>
          <w:p w:rsidR="001E5777" w:rsidRDefault="00C60256">
            <w:pPr>
              <w:pStyle w:val="TableParagraph"/>
              <w:numPr>
                <w:ilvl w:val="0"/>
                <w:numId w:val="8"/>
              </w:numPr>
              <w:tabs>
                <w:tab w:val="left" w:pos="921"/>
              </w:tabs>
              <w:ind w:left="176" w:right="318" w:firstLine="504"/>
              <w:jc w:val="left"/>
              <w:rPr>
                <w:sz w:val="24"/>
              </w:rPr>
            </w:pPr>
            <w:r>
              <w:rPr>
                <w:sz w:val="24"/>
              </w:rPr>
              <w:t>Методическое пособие «Изобразительное искусство.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Дизайн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архитектура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человека»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авторы: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Г.Е.Гуров;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А.С.Питерских</w:t>
            </w:r>
          </w:p>
          <w:p w:rsidR="001E5777" w:rsidRDefault="00C60256">
            <w:pPr>
              <w:pStyle w:val="TableParagraph"/>
              <w:numPr>
                <w:ilvl w:val="0"/>
                <w:numId w:val="8"/>
              </w:numPr>
              <w:tabs>
                <w:tab w:val="left" w:pos="408"/>
              </w:tabs>
              <w:ind w:left="107" w:right="1081" w:firstLine="60"/>
              <w:jc w:val="left"/>
              <w:rPr>
                <w:sz w:val="24"/>
              </w:rPr>
            </w:pPr>
            <w:r>
              <w:rPr>
                <w:sz w:val="24"/>
              </w:rPr>
              <w:t>Рабочая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тетрадь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«Изобразительное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искусство.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Твоя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мастерская»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авторы: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Г.Е.Гуров;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А.С.Питерских</w:t>
            </w:r>
          </w:p>
        </w:tc>
      </w:tr>
      <w:tr w:rsidR="001E5777">
        <w:trPr>
          <w:trHeight w:val="1932"/>
        </w:trPr>
        <w:tc>
          <w:tcPr>
            <w:tcW w:w="1973" w:type="dxa"/>
          </w:tcPr>
          <w:p w:rsidR="001E5777" w:rsidRDefault="00C60256">
            <w:pPr>
              <w:pStyle w:val="TableParagraph"/>
              <w:spacing w:line="278" w:lineRule="auto"/>
              <w:ind w:right="64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1"/>
                <w:sz w:val="24"/>
              </w:rPr>
              <w:t>Физическая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культура</w:t>
            </w: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83" w:lineRule="exact"/>
              <w:ind w:left="0" w:right="756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5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ind w:left="126"/>
              <w:rPr>
                <w:sz w:val="24"/>
              </w:rPr>
            </w:pPr>
            <w:r>
              <w:rPr>
                <w:sz w:val="24"/>
              </w:rPr>
              <w:t>Физическая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культура.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Рабочие</w:t>
            </w:r>
          </w:p>
          <w:p w:rsidR="001E5777" w:rsidRDefault="00C60256">
            <w:pPr>
              <w:pStyle w:val="TableParagraph"/>
              <w:ind w:left="126" w:right="474"/>
              <w:rPr>
                <w:sz w:val="24"/>
              </w:rPr>
            </w:pPr>
            <w:r>
              <w:rPr>
                <w:sz w:val="24"/>
              </w:rPr>
              <w:t>программы. Предметная линия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учебников М.Я. Виленского,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В.И.Ляха.5-9 классы: пособие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учителей общеобр.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учреждений/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В.И.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Лях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7"/>
              </w:numPr>
              <w:tabs>
                <w:tab w:val="left" w:pos="852"/>
              </w:tabs>
              <w:spacing w:line="259" w:lineRule="exact"/>
              <w:ind w:hanging="241"/>
              <w:jc w:val="left"/>
              <w:rPr>
                <w:sz w:val="24"/>
              </w:rPr>
            </w:pPr>
            <w:r>
              <w:rPr>
                <w:sz w:val="24"/>
              </w:rPr>
              <w:t>В.И.Лях.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Физическая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культура.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5-7кл.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Учебник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общеобразовательных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учреждений.</w:t>
            </w:r>
          </w:p>
          <w:p w:rsidR="001E5777" w:rsidRDefault="00C60256">
            <w:pPr>
              <w:pStyle w:val="TableParagraph"/>
              <w:numPr>
                <w:ilvl w:val="0"/>
                <w:numId w:val="7"/>
              </w:numPr>
              <w:tabs>
                <w:tab w:val="left" w:pos="348"/>
              </w:tabs>
              <w:ind w:left="107" w:right="781" w:firstLine="0"/>
              <w:jc w:val="left"/>
              <w:rPr>
                <w:sz w:val="24"/>
              </w:rPr>
            </w:pPr>
            <w:r>
              <w:rPr>
                <w:sz w:val="24"/>
              </w:rPr>
              <w:t>В.И.Лях. Физическая культура. Тестовый контроль.5-9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классы.</w:t>
            </w:r>
          </w:p>
          <w:p w:rsidR="001E5777" w:rsidRDefault="00C60256">
            <w:pPr>
              <w:pStyle w:val="TableParagraph"/>
              <w:ind w:left="611"/>
              <w:rPr>
                <w:sz w:val="24"/>
              </w:rPr>
            </w:pPr>
            <w:r>
              <w:rPr>
                <w:sz w:val="24"/>
              </w:rPr>
              <w:t>Пособие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учителя</w:t>
            </w:r>
          </w:p>
          <w:p w:rsidR="001E5777" w:rsidRDefault="00C60256">
            <w:pPr>
              <w:pStyle w:val="TableParagraph"/>
              <w:numPr>
                <w:ilvl w:val="0"/>
                <w:numId w:val="7"/>
              </w:numPr>
              <w:tabs>
                <w:tab w:val="left" w:pos="852"/>
              </w:tabs>
              <w:ind w:left="107" w:right="396" w:firstLine="504"/>
              <w:jc w:val="left"/>
              <w:rPr>
                <w:sz w:val="24"/>
              </w:rPr>
            </w:pPr>
            <w:r>
              <w:rPr>
                <w:sz w:val="24"/>
              </w:rPr>
              <w:t>М.Я.Виленский.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Физическая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культура.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Методические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рекомендации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5-7 классы.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Пособие для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учителя</w:t>
            </w:r>
          </w:p>
        </w:tc>
      </w:tr>
      <w:tr w:rsidR="001E5777">
        <w:trPr>
          <w:trHeight w:val="1931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83" w:lineRule="exact"/>
              <w:ind w:left="0" w:right="756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6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ind w:left="126"/>
              <w:rPr>
                <w:sz w:val="24"/>
              </w:rPr>
            </w:pPr>
            <w:r>
              <w:rPr>
                <w:sz w:val="24"/>
              </w:rPr>
              <w:t>Программы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</w:p>
          <w:p w:rsidR="001E5777" w:rsidRDefault="00C60256">
            <w:pPr>
              <w:pStyle w:val="TableParagraph"/>
              <w:ind w:left="126" w:right="202"/>
              <w:rPr>
                <w:sz w:val="24"/>
              </w:rPr>
            </w:pPr>
            <w:r>
              <w:rPr>
                <w:sz w:val="24"/>
              </w:rPr>
              <w:t>учреждений.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Комплексная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программа физического воспитания.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1-11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классы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6"/>
              </w:numPr>
              <w:tabs>
                <w:tab w:val="left" w:pos="852"/>
              </w:tabs>
              <w:spacing w:line="259" w:lineRule="exact"/>
              <w:ind w:hanging="241"/>
              <w:jc w:val="left"/>
              <w:rPr>
                <w:sz w:val="24"/>
              </w:rPr>
            </w:pPr>
            <w:r>
              <w:rPr>
                <w:sz w:val="24"/>
              </w:rPr>
              <w:t>В.И.Лях.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Физическая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культура.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5-7кл.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Учебник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общеобразовательных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учреждений.</w:t>
            </w:r>
          </w:p>
          <w:p w:rsidR="001E5777" w:rsidRDefault="00C60256">
            <w:pPr>
              <w:pStyle w:val="TableParagraph"/>
              <w:numPr>
                <w:ilvl w:val="0"/>
                <w:numId w:val="6"/>
              </w:numPr>
              <w:tabs>
                <w:tab w:val="left" w:pos="348"/>
              </w:tabs>
              <w:ind w:left="107" w:right="781" w:firstLine="0"/>
              <w:jc w:val="left"/>
              <w:rPr>
                <w:sz w:val="24"/>
              </w:rPr>
            </w:pPr>
            <w:r>
              <w:rPr>
                <w:sz w:val="24"/>
              </w:rPr>
              <w:t>В.И.Лях. Физическая культура. Тестовый контроль.5-9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классы.</w:t>
            </w:r>
          </w:p>
          <w:p w:rsidR="001E5777" w:rsidRDefault="00C60256">
            <w:pPr>
              <w:pStyle w:val="TableParagraph"/>
              <w:ind w:left="611"/>
              <w:rPr>
                <w:sz w:val="24"/>
              </w:rPr>
            </w:pPr>
            <w:r>
              <w:rPr>
                <w:sz w:val="24"/>
              </w:rPr>
              <w:t>Пособие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учителя</w:t>
            </w:r>
          </w:p>
          <w:p w:rsidR="001E5777" w:rsidRDefault="00C60256">
            <w:pPr>
              <w:pStyle w:val="TableParagraph"/>
              <w:numPr>
                <w:ilvl w:val="0"/>
                <w:numId w:val="6"/>
              </w:numPr>
              <w:tabs>
                <w:tab w:val="left" w:pos="852"/>
              </w:tabs>
              <w:ind w:left="107" w:right="396" w:firstLine="504"/>
              <w:jc w:val="left"/>
              <w:rPr>
                <w:sz w:val="24"/>
              </w:rPr>
            </w:pPr>
            <w:r>
              <w:rPr>
                <w:sz w:val="24"/>
              </w:rPr>
              <w:t>М.Я.Виленский.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Физическая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культура.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Методические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рекомендации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5-7 классы.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учителя</w:t>
            </w:r>
          </w:p>
        </w:tc>
      </w:tr>
      <w:tr w:rsidR="001E5777">
        <w:trPr>
          <w:trHeight w:val="1932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86" w:lineRule="exact"/>
              <w:ind w:left="0" w:right="756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7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ind w:right="203"/>
              <w:rPr>
                <w:sz w:val="24"/>
              </w:rPr>
            </w:pPr>
            <w:r>
              <w:rPr>
                <w:sz w:val="24"/>
              </w:rPr>
              <w:t>Программы общеобразовательных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учреждений.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Комплексная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программа физического воспитания.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5"/>
              </w:numPr>
              <w:tabs>
                <w:tab w:val="left" w:pos="852"/>
              </w:tabs>
              <w:ind w:right="662" w:firstLine="504"/>
              <w:jc w:val="left"/>
              <w:rPr>
                <w:sz w:val="24"/>
              </w:rPr>
            </w:pPr>
            <w:r>
              <w:rPr>
                <w:sz w:val="24"/>
              </w:rPr>
              <w:t>В.И.Лях. Физическая культура. 5-7кл. Учебник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учреждений.</w:t>
            </w:r>
          </w:p>
          <w:p w:rsidR="001E5777" w:rsidRDefault="00C60256">
            <w:pPr>
              <w:pStyle w:val="TableParagraph"/>
              <w:numPr>
                <w:ilvl w:val="0"/>
                <w:numId w:val="5"/>
              </w:numPr>
              <w:tabs>
                <w:tab w:val="left" w:pos="348"/>
              </w:tabs>
              <w:ind w:right="781" w:firstLine="0"/>
              <w:jc w:val="left"/>
              <w:rPr>
                <w:sz w:val="24"/>
              </w:rPr>
            </w:pPr>
            <w:r>
              <w:rPr>
                <w:sz w:val="24"/>
              </w:rPr>
              <w:t>В.И.Лях. Физическая культура. Тестовый контроль.5-9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классы.</w:t>
            </w:r>
          </w:p>
          <w:p w:rsidR="001E5777" w:rsidRDefault="00C60256">
            <w:pPr>
              <w:pStyle w:val="TableParagraph"/>
              <w:spacing w:line="274" w:lineRule="exact"/>
              <w:ind w:left="611"/>
              <w:rPr>
                <w:sz w:val="24"/>
              </w:rPr>
            </w:pPr>
            <w:r>
              <w:rPr>
                <w:sz w:val="24"/>
              </w:rPr>
              <w:t>Пособие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учителя</w:t>
            </w:r>
          </w:p>
          <w:p w:rsidR="001E5777" w:rsidRDefault="00C60256">
            <w:pPr>
              <w:pStyle w:val="TableParagraph"/>
              <w:numPr>
                <w:ilvl w:val="0"/>
                <w:numId w:val="5"/>
              </w:numPr>
              <w:tabs>
                <w:tab w:val="left" w:pos="852"/>
              </w:tabs>
              <w:ind w:right="396" w:firstLine="504"/>
              <w:jc w:val="left"/>
              <w:rPr>
                <w:sz w:val="24"/>
              </w:rPr>
            </w:pPr>
            <w:r>
              <w:rPr>
                <w:sz w:val="24"/>
              </w:rPr>
              <w:t>М.Я.Виленский.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Физическая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культура.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Методические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рекомендации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5-7 классы.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учителя</w:t>
            </w:r>
          </w:p>
        </w:tc>
      </w:tr>
      <w:tr w:rsidR="001E5777">
        <w:trPr>
          <w:trHeight w:val="1382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86" w:lineRule="exact"/>
              <w:ind w:left="0" w:right="756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8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ind w:right="203"/>
              <w:rPr>
                <w:sz w:val="24"/>
              </w:rPr>
            </w:pPr>
            <w:r>
              <w:rPr>
                <w:sz w:val="24"/>
              </w:rPr>
              <w:t>Программы общеобразовательных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учреждений.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Комплексная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программа физического воспитания.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4"/>
              </w:numPr>
              <w:tabs>
                <w:tab w:val="left" w:pos="852"/>
              </w:tabs>
              <w:ind w:right="662" w:firstLine="504"/>
              <w:jc w:val="left"/>
              <w:rPr>
                <w:sz w:val="24"/>
              </w:rPr>
            </w:pPr>
            <w:r>
              <w:rPr>
                <w:sz w:val="24"/>
              </w:rPr>
              <w:t>В.И.Лях. Физическая культура. 8-9кл. Учебник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учреждений</w:t>
            </w:r>
          </w:p>
          <w:p w:rsidR="001E5777" w:rsidRDefault="00C60256">
            <w:pPr>
              <w:pStyle w:val="TableParagraph"/>
              <w:numPr>
                <w:ilvl w:val="0"/>
                <w:numId w:val="4"/>
              </w:numPr>
              <w:tabs>
                <w:tab w:val="left" w:pos="348"/>
              </w:tabs>
              <w:ind w:right="781" w:firstLine="0"/>
              <w:jc w:val="left"/>
              <w:rPr>
                <w:sz w:val="24"/>
              </w:rPr>
            </w:pPr>
            <w:r>
              <w:rPr>
                <w:sz w:val="24"/>
              </w:rPr>
              <w:t>В.И.Лях. Физическая культура. Тестовый контроль.5-9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классы.</w:t>
            </w:r>
          </w:p>
          <w:p w:rsidR="001E5777" w:rsidRDefault="00C60256">
            <w:pPr>
              <w:pStyle w:val="TableParagraph"/>
              <w:spacing w:line="273" w:lineRule="exact"/>
              <w:ind w:left="611"/>
              <w:rPr>
                <w:sz w:val="24"/>
              </w:rPr>
            </w:pPr>
            <w:r>
              <w:rPr>
                <w:sz w:val="24"/>
              </w:rPr>
              <w:t>Пособие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учителя</w:t>
            </w:r>
          </w:p>
        </w:tc>
      </w:tr>
    </w:tbl>
    <w:p w:rsidR="001E5777" w:rsidRDefault="001E5777">
      <w:pPr>
        <w:spacing w:line="273" w:lineRule="exact"/>
        <w:rPr>
          <w:sz w:val="24"/>
        </w:rPr>
        <w:sectPr w:rsidR="001E5777">
          <w:pgSz w:w="16840" w:h="11910" w:orient="landscape"/>
          <w:pgMar w:top="1080" w:right="1180" w:bottom="860" w:left="920" w:header="0" w:footer="676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3"/>
        <w:gridCol w:w="1661"/>
        <w:gridCol w:w="4096"/>
        <w:gridCol w:w="6781"/>
      </w:tblGrid>
      <w:tr w:rsidR="001E5777">
        <w:trPr>
          <w:trHeight w:val="552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096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spacing w:line="259" w:lineRule="exact"/>
              <w:ind w:left="611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Лях В.И.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Физическая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культура.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Методические</w:t>
            </w:r>
          </w:p>
          <w:p w:rsidR="001E5777" w:rsidRDefault="00C60256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рекомендации.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8-9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</w:t>
            </w:r>
          </w:p>
        </w:tc>
      </w:tr>
      <w:tr w:rsidR="001E5777">
        <w:trPr>
          <w:trHeight w:val="1932"/>
        </w:trPr>
        <w:tc>
          <w:tcPr>
            <w:tcW w:w="1973" w:type="dxa"/>
          </w:tcPr>
          <w:p w:rsidR="001E5777" w:rsidRDefault="001E577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1E5777" w:rsidRDefault="00C60256">
            <w:pPr>
              <w:pStyle w:val="TableParagraph"/>
              <w:spacing w:line="283" w:lineRule="exact"/>
              <w:ind w:left="11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9</w:t>
            </w:r>
          </w:p>
        </w:tc>
        <w:tc>
          <w:tcPr>
            <w:tcW w:w="4096" w:type="dxa"/>
          </w:tcPr>
          <w:p w:rsidR="001E5777" w:rsidRDefault="00C60256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Программы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</w:p>
          <w:p w:rsidR="001E5777" w:rsidRDefault="00C60256">
            <w:pPr>
              <w:pStyle w:val="TableParagraph"/>
              <w:ind w:right="203"/>
              <w:rPr>
                <w:sz w:val="24"/>
              </w:rPr>
            </w:pPr>
            <w:r>
              <w:rPr>
                <w:sz w:val="24"/>
              </w:rPr>
              <w:t>учреждений.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Комплексная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программа физического воспитания.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  <w:tc>
          <w:tcPr>
            <w:tcW w:w="6781" w:type="dxa"/>
          </w:tcPr>
          <w:p w:rsidR="001E5777" w:rsidRDefault="00C60256">
            <w:pPr>
              <w:pStyle w:val="TableParagraph"/>
              <w:numPr>
                <w:ilvl w:val="0"/>
                <w:numId w:val="3"/>
              </w:numPr>
              <w:tabs>
                <w:tab w:val="left" w:pos="852"/>
              </w:tabs>
              <w:spacing w:line="259" w:lineRule="exact"/>
              <w:ind w:hanging="241"/>
              <w:jc w:val="left"/>
              <w:rPr>
                <w:sz w:val="24"/>
              </w:rPr>
            </w:pPr>
            <w:r>
              <w:rPr>
                <w:sz w:val="24"/>
              </w:rPr>
              <w:t>В.И.Лях.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Физическая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культура.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8-9кл.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Учебник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  <w:p w:rsidR="001E5777" w:rsidRDefault="00C6025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общеобразовательных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учреждений</w:t>
            </w:r>
          </w:p>
          <w:p w:rsidR="001E5777" w:rsidRDefault="00C60256">
            <w:pPr>
              <w:pStyle w:val="TableParagraph"/>
              <w:numPr>
                <w:ilvl w:val="0"/>
                <w:numId w:val="3"/>
              </w:numPr>
              <w:tabs>
                <w:tab w:val="left" w:pos="348"/>
              </w:tabs>
              <w:ind w:left="107" w:right="781" w:firstLine="0"/>
              <w:jc w:val="left"/>
              <w:rPr>
                <w:sz w:val="24"/>
              </w:rPr>
            </w:pPr>
            <w:r>
              <w:rPr>
                <w:sz w:val="24"/>
              </w:rPr>
              <w:t>В.И.Лях. Физическая культура. Тестовый контроль.5-9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классы.</w:t>
            </w:r>
          </w:p>
          <w:p w:rsidR="001E5777" w:rsidRDefault="00C60256">
            <w:pPr>
              <w:pStyle w:val="TableParagraph"/>
              <w:ind w:left="611"/>
              <w:rPr>
                <w:sz w:val="24"/>
              </w:rPr>
            </w:pPr>
            <w:r>
              <w:rPr>
                <w:sz w:val="24"/>
              </w:rPr>
              <w:t>Пособие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учителя</w:t>
            </w:r>
          </w:p>
          <w:p w:rsidR="001E5777" w:rsidRDefault="00C60256">
            <w:pPr>
              <w:pStyle w:val="TableParagraph"/>
              <w:numPr>
                <w:ilvl w:val="0"/>
                <w:numId w:val="3"/>
              </w:numPr>
              <w:tabs>
                <w:tab w:val="left" w:pos="852"/>
              </w:tabs>
              <w:ind w:left="107" w:right="1167" w:firstLine="504"/>
              <w:jc w:val="left"/>
              <w:rPr>
                <w:sz w:val="24"/>
              </w:rPr>
            </w:pPr>
            <w:r>
              <w:rPr>
                <w:sz w:val="24"/>
              </w:rPr>
              <w:t>Лях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В.И.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Физическая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культура.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Методические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рекомендации.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8-9 кл</w:t>
            </w:r>
          </w:p>
        </w:tc>
      </w:tr>
    </w:tbl>
    <w:p w:rsidR="001E5777" w:rsidRDefault="001E5777">
      <w:pPr>
        <w:rPr>
          <w:sz w:val="24"/>
        </w:rPr>
        <w:sectPr w:rsidR="001E5777">
          <w:pgSz w:w="16840" w:h="11910" w:orient="landscape"/>
          <w:pgMar w:top="1080" w:right="1180" w:bottom="860" w:left="920" w:header="0" w:footer="676" w:gutter="0"/>
          <w:cols w:space="720"/>
        </w:sectPr>
      </w:pPr>
    </w:p>
    <w:p w:rsidR="001E5777" w:rsidRDefault="00C60256">
      <w:pPr>
        <w:pStyle w:val="a3"/>
        <w:ind w:left="1067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47060" cy="1333500"/>
            <wp:effectExtent l="0" t="0" r="0" b="0"/>
            <wp:docPr id="261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20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706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E5777">
      <w:footerReference w:type="default" r:id="rId131"/>
      <w:pgSz w:w="12240" w:h="15840"/>
      <w:pgMar w:top="420" w:right="1720" w:bottom="280" w:left="17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10DF3" w:rsidRDefault="00710DF3">
      <w:r>
        <w:separator/>
      </w:r>
    </w:p>
  </w:endnote>
  <w:endnote w:type="continuationSeparator" w:id="0">
    <w:p w:rsidR="00710DF3" w:rsidRDefault="00710D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altName w:val="Lucida Sans Unicode"/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5777" w:rsidRDefault="00710DF3">
    <w:pPr>
      <w:pStyle w:val="a3"/>
      <w:spacing w:line="14" w:lineRule="auto"/>
      <w:ind w:left="0"/>
      <w:jc w:val="left"/>
      <w:rPr>
        <w:sz w:val="16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546pt;margin-top:792.5pt;width:24pt;height:14pt;z-index:-27624960;mso-position-horizontal-relative:page;mso-position-vertical-relative:page" filled="f" stroked="f">
          <v:textbox inset="0,0,0,0">
            <w:txbxContent>
              <w:p w:rsidR="001E5777" w:rsidRDefault="00C60256">
                <w:pPr>
                  <w:pStyle w:val="a3"/>
                  <w:spacing w:line="263" w:lineRule="exact"/>
                  <w:ind w:left="60"/>
                  <w:jc w:val="left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185EB8">
                  <w:rPr>
                    <w:noProof/>
                  </w:rPr>
                  <w:t>18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5777" w:rsidRDefault="00710DF3">
    <w:pPr>
      <w:pStyle w:val="a3"/>
      <w:spacing w:line="14" w:lineRule="auto"/>
      <w:ind w:left="0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531.85pt;margin-top:793.1pt;width:24pt;height:14pt;z-index:-27624448;mso-position-horizontal-relative:page;mso-position-vertical-relative:page" filled="f" stroked="f">
          <v:textbox inset="0,0,0,0">
            <w:txbxContent>
              <w:p w:rsidR="001E5777" w:rsidRDefault="00C60256">
                <w:pPr>
                  <w:pStyle w:val="a3"/>
                  <w:spacing w:line="263" w:lineRule="exact"/>
                  <w:ind w:left="60"/>
                  <w:jc w:val="left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B97CBE">
                  <w:rPr>
                    <w:noProof/>
                  </w:rPr>
                  <w:t>286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5777" w:rsidRDefault="00710DF3">
    <w:pPr>
      <w:pStyle w:val="a3"/>
      <w:spacing w:line="14" w:lineRule="auto"/>
      <w:ind w:left="0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764.25pt;margin-top:546.5pt;width:24pt;height:14pt;z-index:-27623936;mso-position-horizontal-relative:page;mso-position-vertical-relative:page" filled="f" stroked="f">
          <v:textbox inset="0,0,0,0">
            <w:txbxContent>
              <w:p w:rsidR="001E5777" w:rsidRDefault="00C60256">
                <w:pPr>
                  <w:pStyle w:val="a3"/>
                  <w:spacing w:line="263" w:lineRule="exact"/>
                  <w:ind w:left="60"/>
                  <w:jc w:val="left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B97CBE">
                  <w:rPr>
                    <w:noProof/>
                  </w:rPr>
                  <w:t>306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5777" w:rsidRDefault="001E5777">
    <w:pPr>
      <w:pStyle w:val="a3"/>
      <w:spacing w:line="14" w:lineRule="auto"/>
      <w:ind w:left="0"/>
      <w:jc w:val="left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10DF3" w:rsidRDefault="00710DF3">
      <w:r>
        <w:separator/>
      </w:r>
    </w:p>
  </w:footnote>
  <w:footnote w:type="continuationSeparator" w:id="0">
    <w:p w:rsidR="00710DF3" w:rsidRDefault="00710DF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394309"/>
    <w:multiLevelType w:val="hybridMultilevel"/>
    <w:tmpl w:val="DC901C72"/>
    <w:lvl w:ilvl="0" w:tplc="9B3E0432">
      <w:start w:val="1"/>
      <w:numFmt w:val="decimal"/>
      <w:lvlText w:val="%1."/>
      <w:lvlJc w:val="left"/>
      <w:pPr>
        <w:ind w:left="657" w:hanging="24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16CB50C">
      <w:numFmt w:val="bullet"/>
      <w:lvlText w:val="•"/>
      <w:lvlJc w:val="left"/>
      <w:pPr>
        <w:ind w:left="1720" w:hanging="241"/>
      </w:pPr>
      <w:rPr>
        <w:rFonts w:hint="default"/>
        <w:lang w:val="ru-RU" w:eastAsia="en-US" w:bidi="ar-SA"/>
      </w:rPr>
    </w:lvl>
    <w:lvl w:ilvl="2" w:tplc="1B12D12C">
      <w:numFmt w:val="bullet"/>
      <w:lvlText w:val="•"/>
      <w:lvlJc w:val="left"/>
      <w:pPr>
        <w:ind w:left="2781" w:hanging="241"/>
      </w:pPr>
      <w:rPr>
        <w:rFonts w:hint="default"/>
        <w:lang w:val="ru-RU" w:eastAsia="en-US" w:bidi="ar-SA"/>
      </w:rPr>
    </w:lvl>
    <w:lvl w:ilvl="3" w:tplc="22CE9386">
      <w:numFmt w:val="bullet"/>
      <w:lvlText w:val="•"/>
      <w:lvlJc w:val="left"/>
      <w:pPr>
        <w:ind w:left="3841" w:hanging="241"/>
      </w:pPr>
      <w:rPr>
        <w:rFonts w:hint="default"/>
        <w:lang w:val="ru-RU" w:eastAsia="en-US" w:bidi="ar-SA"/>
      </w:rPr>
    </w:lvl>
    <w:lvl w:ilvl="4" w:tplc="F30E20EA">
      <w:numFmt w:val="bullet"/>
      <w:lvlText w:val="•"/>
      <w:lvlJc w:val="left"/>
      <w:pPr>
        <w:ind w:left="4902" w:hanging="241"/>
      </w:pPr>
      <w:rPr>
        <w:rFonts w:hint="default"/>
        <w:lang w:val="ru-RU" w:eastAsia="en-US" w:bidi="ar-SA"/>
      </w:rPr>
    </w:lvl>
    <w:lvl w:ilvl="5" w:tplc="2E2A721C">
      <w:numFmt w:val="bullet"/>
      <w:lvlText w:val="•"/>
      <w:lvlJc w:val="left"/>
      <w:pPr>
        <w:ind w:left="5963" w:hanging="241"/>
      </w:pPr>
      <w:rPr>
        <w:rFonts w:hint="default"/>
        <w:lang w:val="ru-RU" w:eastAsia="en-US" w:bidi="ar-SA"/>
      </w:rPr>
    </w:lvl>
    <w:lvl w:ilvl="6" w:tplc="27B82082">
      <w:numFmt w:val="bullet"/>
      <w:lvlText w:val="•"/>
      <w:lvlJc w:val="left"/>
      <w:pPr>
        <w:ind w:left="7023" w:hanging="241"/>
      </w:pPr>
      <w:rPr>
        <w:rFonts w:hint="default"/>
        <w:lang w:val="ru-RU" w:eastAsia="en-US" w:bidi="ar-SA"/>
      </w:rPr>
    </w:lvl>
    <w:lvl w:ilvl="7" w:tplc="9656EC5A">
      <w:numFmt w:val="bullet"/>
      <w:lvlText w:val="•"/>
      <w:lvlJc w:val="left"/>
      <w:pPr>
        <w:ind w:left="8084" w:hanging="241"/>
      </w:pPr>
      <w:rPr>
        <w:rFonts w:hint="default"/>
        <w:lang w:val="ru-RU" w:eastAsia="en-US" w:bidi="ar-SA"/>
      </w:rPr>
    </w:lvl>
    <w:lvl w:ilvl="8" w:tplc="CD744EE0">
      <w:numFmt w:val="bullet"/>
      <w:lvlText w:val="•"/>
      <w:lvlJc w:val="left"/>
      <w:pPr>
        <w:ind w:left="9145" w:hanging="241"/>
      </w:pPr>
      <w:rPr>
        <w:rFonts w:hint="default"/>
        <w:lang w:val="ru-RU" w:eastAsia="en-US" w:bidi="ar-SA"/>
      </w:rPr>
    </w:lvl>
  </w:abstractNum>
  <w:abstractNum w:abstractNumId="1">
    <w:nsid w:val="00586577"/>
    <w:multiLevelType w:val="hybridMultilevel"/>
    <w:tmpl w:val="C97C108C"/>
    <w:lvl w:ilvl="0" w:tplc="0CF21FF4">
      <w:start w:val="1"/>
      <w:numFmt w:val="decimal"/>
      <w:lvlText w:val="%1."/>
      <w:lvlJc w:val="left"/>
      <w:pPr>
        <w:ind w:left="657" w:hanging="24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E9C3906">
      <w:numFmt w:val="bullet"/>
      <w:lvlText w:val="•"/>
      <w:lvlJc w:val="left"/>
      <w:pPr>
        <w:ind w:left="1720" w:hanging="241"/>
      </w:pPr>
      <w:rPr>
        <w:rFonts w:hint="default"/>
        <w:lang w:val="ru-RU" w:eastAsia="en-US" w:bidi="ar-SA"/>
      </w:rPr>
    </w:lvl>
    <w:lvl w:ilvl="2" w:tplc="012410E0">
      <w:numFmt w:val="bullet"/>
      <w:lvlText w:val="•"/>
      <w:lvlJc w:val="left"/>
      <w:pPr>
        <w:ind w:left="2781" w:hanging="241"/>
      </w:pPr>
      <w:rPr>
        <w:rFonts w:hint="default"/>
        <w:lang w:val="ru-RU" w:eastAsia="en-US" w:bidi="ar-SA"/>
      </w:rPr>
    </w:lvl>
    <w:lvl w:ilvl="3" w:tplc="CFDA9882">
      <w:numFmt w:val="bullet"/>
      <w:lvlText w:val="•"/>
      <w:lvlJc w:val="left"/>
      <w:pPr>
        <w:ind w:left="3841" w:hanging="241"/>
      </w:pPr>
      <w:rPr>
        <w:rFonts w:hint="default"/>
        <w:lang w:val="ru-RU" w:eastAsia="en-US" w:bidi="ar-SA"/>
      </w:rPr>
    </w:lvl>
    <w:lvl w:ilvl="4" w:tplc="24E4A06A">
      <w:numFmt w:val="bullet"/>
      <w:lvlText w:val="•"/>
      <w:lvlJc w:val="left"/>
      <w:pPr>
        <w:ind w:left="4902" w:hanging="241"/>
      </w:pPr>
      <w:rPr>
        <w:rFonts w:hint="default"/>
        <w:lang w:val="ru-RU" w:eastAsia="en-US" w:bidi="ar-SA"/>
      </w:rPr>
    </w:lvl>
    <w:lvl w:ilvl="5" w:tplc="73C826FE">
      <w:numFmt w:val="bullet"/>
      <w:lvlText w:val="•"/>
      <w:lvlJc w:val="left"/>
      <w:pPr>
        <w:ind w:left="5963" w:hanging="241"/>
      </w:pPr>
      <w:rPr>
        <w:rFonts w:hint="default"/>
        <w:lang w:val="ru-RU" w:eastAsia="en-US" w:bidi="ar-SA"/>
      </w:rPr>
    </w:lvl>
    <w:lvl w:ilvl="6" w:tplc="4970DF96">
      <w:numFmt w:val="bullet"/>
      <w:lvlText w:val="•"/>
      <w:lvlJc w:val="left"/>
      <w:pPr>
        <w:ind w:left="7023" w:hanging="241"/>
      </w:pPr>
      <w:rPr>
        <w:rFonts w:hint="default"/>
        <w:lang w:val="ru-RU" w:eastAsia="en-US" w:bidi="ar-SA"/>
      </w:rPr>
    </w:lvl>
    <w:lvl w:ilvl="7" w:tplc="109EF2CE">
      <w:numFmt w:val="bullet"/>
      <w:lvlText w:val="•"/>
      <w:lvlJc w:val="left"/>
      <w:pPr>
        <w:ind w:left="8084" w:hanging="241"/>
      </w:pPr>
      <w:rPr>
        <w:rFonts w:hint="default"/>
        <w:lang w:val="ru-RU" w:eastAsia="en-US" w:bidi="ar-SA"/>
      </w:rPr>
    </w:lvl>
    <w:lvl w:ilvl="8" w:tplc="56345E6C">
      <w:numFmt w:val="bullet"/>
      <w:lvlText w:val="•"/>
      <w:lvlJc w:val="left"/>
      <w:pPr>
        <w:ind w:left="9145" w:hanging="241"/>
      </w:pPr>
      <w:rPr>
        <w:rFonts w:hint="default"/>
        <w:lang w:val="ru-RU" w:eastAsia="en-US" w:bidi="ar-SA"/>
      </w:rPr>
    </w:lvl>
  </w:abstractNum>
  <w:abstractNum w:abstractNumId="2">
    <w:nsid w:val="00BC667B"/>
    <w:multiLevelType w:val="hybridMultilevel"/>
    <w:tmpl w:val="97F8B45A"/>
    <w:lvl w:ilvl="0" w:tplc="6E8A2926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E3633B6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5D644D4A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85EAFD6C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D5A84958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1D0E282A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4E1272A8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1EC0064A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B9E4F828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3">
    <w:nsid w:val="011666AE"/>
    <w:multiLevelType w:val="hybridMultilevel"/>
    <w:tmpl w:val="B972E08C"/>
    <w:lvl w:ilvl="0" w:tplc="0BCC1702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084AACE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51BC01D8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0754A412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B5DE945E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76C843B8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660E994C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9C4EEF9A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7D4E7BCC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4">
    <w:nsid w:val="019B57AE"/>
    <w:multiLevelType w:val="hybridMultilevel"/>
    <w:tmpl w:val="E22441C2"/>
    <w:lvl w:ilvl="0" w:tplc="FCF84E2C">
      <w:start w:val="2"/>
      <w:numFmt w:val="decimal"/>
      <w:lvlText w:val="%1."/>
      <w:lvlJc w:val="left"/>
      <w:pPr>
        <w:ind w:left="1018" w:hanging="361"/>
        <w:jc w:val="left"/>
      </w:pPr>
      <w:rPr>
        <w:rFonts w:hint="default"/>
        <w:w w:val="100"/>
        <w:lang w:val="ru-RU" w:eastAsia="en-US" w:bidi="ar-SA"/>
      </w:rPr>
    </w:lvl>
    <w:lvl w:ilvl="1" w:tplc="730296F0">
      <w:numFmt w:val="bullet"/>
      <w:lvlText w:val="•"/>
      <w:lvlJc w:val="left"/>
      <w:pPr>
        <w:ind w:left="2044" w:hanging="361"/>
      </w:pPr>
      <w:rPr>
        <w:rFonts w:hint="default"/>
        <w:lang w:val="ru-RU" w:eastAsia="en-US" w:bidi="ar-SA"/>
      </w:rPr>
    </w:lvl>
    <w:lvl w:ilvl="2" w:tplc="EE4C6872">
      <w:numFmt w:val="bullet"/>
      <w:lvlText w:val="•"/>
      <w:lvlJc w:val="left"/>
      <w:pPr>
        <w:ind w:left="3069" w:hanging="361"/>
      </w:pPr>
      <w:rPr>
        <w:rFonts w:hint="default"/>
        <w:lang w:val="ru-RU" w:eastAsia="en-US" w:bidi="ar-SA"/>
      </w:rPr>
    </w:lvl>
    <w:lvl w:ilvl="3" w:tplc="3A40F36C">
      <w:numFmt w:val="bullet"/>
      <w:lvlText w:val="•"/>
      <w:lvlJc w:val="left"/>
      <w:pPr>
        <w:ind w:left="4093" w:hanging="361"/>
      </w:pPr>
      <w:rPr>
        <w:rFonts w:hint="default"/>
        <w:lang w:val="ru-RU" w:eastAsia="en-US" w:bidi="ar-SA"/>
      </w:rPr>
    </w:lvl>
    <w:lvl w:ilvl="4" w:tplc="06985B4E">
      <w:numFmt w:val="bullet"/>
      <w:lvlText w:val="•"/>
      <w:lvlJc w:val="left"/>
      <w:pPr>
        <w:ind w:left="5118" w:hanging="361"/>
      </w:pPr>
      <w:rPr>
        <w:rFonts w:hint="default"/>
        <w:lang w:val="ru-RU" w:eastAsia="en-US" w:bidi="ar-SA"/>
      </w:rPr>
    </w:lvl>
    <w:lvl w:ilvl="5" w:tplc="110A16CC">
      <w:numFmt w:val="bullet"/>
      <w:lvlText w:val="•"/>
      <w:lvlJc w:val="left"/>
      <w:pPr>
        <w:ind w:left="6143" w:hanging="361"/>
      </w:pPr>
      <w:rPr>
        <w:rFonts w:hint="default"/>
        <w:lang w:val="ru-RU" w:eastAsia="en-US" w:bidi="ar-SA"/>
      </w:rPr>
    </w:lvl>
    <w:lvl w:ilvl="6" w:tplc="103EA060">
      <w:numFmt w:val="bullet"/>
      <w:lvlText w:val="•"/>
      <w:lvlJc w:val="left"/>
      <w:pPr>
        <w:ind w:left="7167" w:hanging="361"/>
      </w:pPr>
      <w:rPr>
        <w:rFonts w:hint="default"/>
        <w:lang w:val="ru-RU" w:eastAsia="en-US" w:bidi="ar-SA"/>
      </w:rPr>
    </w:lvl>
    <w:lvl w:ilvl="7" w:tplc="2EE6A6C6">
      <w:numFmt w:val="bullet"/>
      <w:lvlText w:val="•"/>
      <w:lvlJc w:val="left"/>
      <w:pPr>
        <w:ind w:left="8192" w:hanging="361"/>
      </w:pPr>
      <w:rPr>
        <w:rFonts w:hint="default"/>
        <w:lang w:val="ru-RU" w:eastAsia="en-US" w:bidi="ar-SA"/>
      </w:rPr>
    </w:lvl>
    <w:lvl w:ilvl="8" w:tplc="775A1C6A">
      <w:numFmt w:val="bullet"/>
      <w:lvlText w:val="•"/>
      <w:lvlJc w:val="left"/>
      <w:pPr>
        <w:ind w:left="9217" w:hanging="361"/>
      </w:pPr>
      <w:rPr>
        <w:rFonts w:hint="default"/>
        <w:lang w:val="ru-RU" w:eastAsia="en-US" w:bidi="ar-SA"/>
      </w:rPr>
    </w:lvl>
  </w:abstractNum>
  <w:abstractNum w:abstractNumId="5">
    <w:nsid w:val="021E64B4"/>
    <w:multiLevelType w:val="hybridMultilevel"/>
    <w:tmpl w:val="4852E1F8"/>
    <w:lvl w:ilvl="0" w:tplc="73DE70D8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048A566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CC5C5FEE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9D44E2DA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6A688F92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75E8A344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0DE8BDBC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542221B0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B4B657F4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6">
    <w:nsid w:val="02FA67CF"/>
    <w:multiLevelType w:val="hybridMultilevel"/>
    <w:tmpl w:val="701EB3E2"/>
    <w:lvl w:ilvl="0" w:tplc="87705102">
      <w:numFmt w:val="bullet"/>
      <w:lvlText w:val="-"/>
      <w:lvlJc w:val="left"/>
      <w:pPr>
        <w:ind w:left="657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088086DE">
      <w:numFmt w:val="bullet"/>
      <w:lvlText w:val="•"/>
      <w:lvlJc w:val="left"/>
      <w:pPr>
        <w:ind w:left="1720" w:hanging="140"/>
      </w:pPr>
      <w:rPr>
        <w:rFonts w:hint="default"/>
        <w:lang w:val="ru-RU" w:eastAsia="en-US" w:bidi="ar-SA"/>
      </w:rPr>
    </w:lvl>
    <w:lvl w:ilvl="2" w:tplc="5776B6BC">
      <w:numFmt w:val="bullet"/>
      <w:lvlText w:val="•"/>
      <w:lvlJc w:val="left"/>
      <w:pPr>
        <w:ind w:left="2781" w:hanging="140"/>
      </w:pPr>
      <w:rPr>
        <w:rFonts w:hint="default"/>
        <w:lang w:val="ru-RU" w:eastAsia="en-US" w:bidi="ar-SA"/>
      </w:rPr>
    </w:lvl>
    <w:lvl w:ilvl="3" w:tplc="EC2AA3E0">
      <w:numFmt w:val="bullet"/>
      <w:lvlText w:val="•"/>
      <w:lvlJc w:val="left"/>
      <w:pPr>
        <w:ind w:left="3841" w:hanging="140"/>
      </w:pPr>
      <w:rPr>
        <w:rFonts w:hint="default"/>
        <w:lang w:val="ru-RU" w:eastAsia="en-US" w:bidi="ar-SA"/>
      </w:rPr>
    </w:lvl>
    <w:lvl w:ilvl="4" w:tplc="6BF879DC">
      <w:numFmt w:val="bullet"/>
      <w:lvlText w:val="•"/>
      <w:lvlJc w:val="left"/>
      <w:pPr>
        <w:ind w:left="4902" w:hanging="140"/>
      </w:pPr>
      <w:rPr>
        <w:rFonts w:hint="default"/>
        <w:lang w:val="ru-RU" w:eastAsia="en-US" w:bidi="ar-SA"/>
      </w:rPr>
    </w:lvl>
    <w:lvl w:ilvl="5" w:tplc="93B2A628">
      <w:numFmt w:val="bullet"/>
      <w:lvlText w:val="•"/>
      <w:lvlJc w:val="left"/>
      <w:pPr>
        <w:ind w:left="5963" w:hanging="140"/>
      </w:pPr>
      <w:rPr>
        <w:rFonts w:hint="default"/>
        <w:lang w:val="ru-RU" w:eastAsia="en-US" w:bidi="ar-SA"/>
      </w:rPr>
    </w:lvl>
    <w:lvl w:ilvl="6" w:tplc="CDCE0E86">
      <w:numFmt w:val="bullet"/>
      <w:lvlText w:val="•"/>
      <w:lvlJc w:val="left"/>
      <w:pPr>
        <w:ind w:left="7023" w:hanging="140"/>
      </w:pPr>
      <w:rPr>
        <w:rFonts w:hint="default"/>
        <w:lang w:val="ru-RU" w:eastAsia="en-US" w:bidi="ar-SA"/>
      </w:rPr>
    </w:lvl>
    <w:lvl w:ilvl="7" w:tplc="95F69EB0">
      <w:numFmt w:val="bullet"/>
      <w:lvlText w:val="•"/>
      <w:lvlJc w:val="left"/>
      <w:pPr>
        <w:ind w:left="8084" w:hanging="140"/>
      </w:pPr>
      <w:rPr>
        <w:rFonts w:hint="default"/>
        <w:lang w:val="ru-RU" w:eastAsia="en-US" w:bidi="ar-SA"/>
      </w:rPr>
    </w:lvl>
    <w:lvl w:ilvl="8" w:tplc="2BDABC20">
      <w:numFmt w:val="bullet"/>
      <w:lvlText w:val="•"/>
      <w:lvlJc w:val="left"/>
      <w:pPr>
        <w:ind w:left="9145" w:hanging="140"/>
      </w:pPr>
      <w:rPr>
        <w:rFonts w:hint="default"/>
        <w:lang w:val="ru-RU" w:eastAsia="en-US" w:bidi="ar-SA"/>
      </w:rPr>
    </w:lvl>
  </w:abstractNum>
  <w:abstractNum w:abstractNumId="7">
    <w:nsid w:val="03260840"/>
    <w:multiLevelType w:val="hybridMultilevel"/>
    <w:tmpl w:val="75E2D242"/>
    <w:lvl w:ilvl="0" w:tplc="C6D45C74">
      <w:start w:val="3"/>
      <w:numFmt w:val="decimal"/>
      <w:lvlText w:val="%1."/>
      <w:lvlJc w:val="left"/>
      <w:pPr>
        <w:ind w:left="397" w:hanging="25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F56EE68">
      <w:numFmt w:val="bullet"/>
      <w:lvlText w:val="•"/>
      <w:lvlJc w:val="left"/>
      <w:pPr>
        <w:ind w:left="1037" w:hanging="250"/>
      </w:pPr>
      <w:rPr>
        <w:rFonts w:hint="default"/>
        <w:lang w:val="ru-RU" w:eastAsia="en-US" w:bidi="ar-SA"/>
      </w:rPr>
    </w:lvl>
    <w:lvl w:ilvl="2" w:tplc="9AFAE256">
      <w:numFmt w:val="bullet"/>
      <w:lvlText w:val="•"/>
      <w:lvlJc w:val="left"/>
      <w:pPr>
        <w:ind w:left="1674" w:hanging="250"/>
      </w:pPr>
      <w:rPr>
        <w:rFonts w:hint="default"/>
        <w:lang w:val="ru-RU" w:eastAsia="en-US" w:bidi="ar-SA"/>
      </w:rPr>
    </w:lvl>
    <w:lvl w:ilvl="3" w:tplc="876CB224">
      <w:numFmt w:val="bullet"/>
      <w:lvlText w:val="•"/>
      <w:lvlJc w:val="left"/>
      <w:pPr>
        <w:ind w:left="2311" w:hanging="250"/>
      </w:pPr>
      <w:rPr>
        <w:rFonts w:hint="default"/>
        <w:lang w:val="ru-RU" w:eastAsia="en-US" w:bidi="ar-SA"/>
      </w:rPr>
    </w:lvl>
    <w:lvl w:ilvl="4" w:tplc="AC6E6630">
      <w:numFmt w:val="bullet"/>
      <w:lvlText w:val="•"/>
      <w:lvlJc w:val="left"/>
      <w:pPr>
        <w:ind w:left="2948" w:hanging="250"/>
      </w:pPr>
      <w:rPr>
        <w:rFonts w:hint="default"/>
        <w:lang w:val="ru-RU" w:eastAsia="en-US" w:bidi="ar-SA"/>
      </w:rPr>
    </w:lvl>
    <w:lvl w:ilvl="5" w:tplc="ACDCFBF2">
      <w:numFmt w:val="bullet"/>
      <w:lvlText w:val="•"/>
      <w:lvlJc w:val="left"/>
      <w:pPr>
        <w:ind w:left="3585" w:hanging="250"/>
      </w:pPr>
      <w:rPr>
        <w:rFonts w:hint="default"/>
        <w:lang w:val="ru-RU" w:eastAsia="en-US" w:bidi="ar-SA"/>
      </w:rPr>
    </w:lvl>
    <w:lvl w:ilvl="6" w:tplc="38A2029E">
      <w:numFmt w:val="bullet"/>
      <w:lvlText w:val="•"/>
      <w:lvlJc w:val="left"/>
      <w:pPr>
        <w:ind w:left="4222" w:hanging="250"/>
      </w:pPr>
      <w:rPr>
        <w:rFonts w:hint="default"/>
        <w:lang w:val="ru-RU" w:eastAsia="en-US" w:bidi="ar-SA"/>
      </w:rPr>
    </w:lvl>
    <w:lvl w:ilvl="7" w:tplc="AFDAD4C0">
      <w:numFmt w:val="bullet"/>
      <w:lvlText w:val="•"/>
      <w:lvlJc w:val="left"/>
      <w:pPr>
        <w:ind w:left="4859" w:hanging="250"/>
      </w:pPr>
      <w:rPr>
        <w:rFonts w:hint="default"/>
        <w:lang w:val="ru-RU" w:eastAsia="en-US" w:bidi="ar-SA"/>
      </w:rPr>
    </w:lvl>
    <w:lvl w:ilvl="8" w:tplc="5C4C3AA2">
      <w:numFmt w:val="bullet"/>
      <w:lvlText w:val="•"/>
      <w:lvlJc w:val="left"/>
      <w:pPr>
        <w:ind w:left="5496" w:hanging="250"/>
      </w:pPr>
      <w:rPr>
        <w:rFonts w:hint="default"/>
        <w:lang w:val="ru-RU" w:eastAsia="en-US" w:bidi="ar-SA"/>
      </w:rPr>
    </w:lvl>
  </w:abstractNum>
  <w:abstractNum w:abstractNumId="8">
    <w:nsid w:val="03504AAA"/>
    <w:multiLevelType w:val="hybridMultilevel"/>
    <w:tmpl w:val="4ACCCC7A"/>
    <w:lvl w:ilvl="0" w:tplc="0C6607EA">
      <w:numFmt w:val="bullet"/>
      <w:lvlText w:val="–"/>
      <w:lvlJc w:val="left"/>
      <w:pPr>
        <w:ind w:left="960" w:hanging="18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38002A2">
      <w:numFmt w:val="bullet"/>
      <w:lvlText w:val="–"/>
      <w:lvlJc w:val="left"/>
      <w:pPr>
        <w:ind w:left="780" w:hanging="286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7A28C134">
      <w:numFmt w:val="bullet"/>
      <w:lvlText w:val="•"/>
      <w:lvlJc w:val="left"/>
      <w:pPr>
        <w:ind w:left="2105" w:hanging="286"/>
      </w:pPr>
      <w:rPr>
        <w:rFonts w:hint="default"/>
        <w:lang w:val="ru-RU" w:eastAsia="en-US" w:bidi="ar-SA"/>
      </w:rPr>
    </w:lvl>
    <w:lvl w:ilvl="3" w:tplc="6D48BCB4">
      <w:numFmt w:val="bullet"/>
      <w:lvlText w:val="•"/>
      <w:lvlJc w:val="left"/>
      <w:pPr>
        <w:ind w:left="3250" w:hanging="286"/>
      </w:pPr>
      <w:rPr>
        <w:rFonts w:hint="default"/>
        <w:lang w:val="ru-RU" w:eastAsia="en-US" w:bidi="ar-SA"/>
      </w:rPr>
    </w:lvl>
    <w:lvl w:ilvl="4" w:tplc="CD1C4F70">
      <w:numFmt w:val="bullet"/>
      <w:lvlText w:val="•"/>
      <w:lvlJc w:val="left"/>
      <w:pPr>
        <w:ind w:left="4395" w:hanging="286"/>
      </w:pPr>
      <w:rPr>
        <w:rFonts w:hint="default"/>
        <w:lang w:val="ru-RU" w:eastAsia="en-US" w:bidi="ar-SA"/>
      </w:rPr>
    </w:lvl>
    <w:lvl w:ilvl="5" w:tplc="EE20D746">
      <w:numFmt w:val="bullet"/>
      <w:lvlText w:val="•"/>
      <w:lvlJc w:val="left"/>
      <w:pPr>
        <w:ind w:left="5540" w:hanging="286"/>
      </w:pPr>
      <w:rPr>
        <w:rFonts w:hint="default"/>
        <w:lang w:val="ru-RU" w:eastAsia="en-US" w:bidi="ar-SA"/>
      </w:rPr>
    </w:lvl>
    <w:lvl w:ilvl="6" w:tplc="3FCE4F90">
      <w:numFmt w:val="bullet"/>
      <w:lvlText w:val="•"/>
      <w:lvlJc w:val="left"/>
      <w:pPr>
        <w:ind w:left="6685" w:hanging="286"/>
      </w:pPr>
      <w:rPr>
        <w:rFonts w:hint="default"/>
        <w:lang w:val="ru-RU" w:eastAsia="en-US" w:bidi="ar-SA"/>
      </w:rPr>
    </w:lvl>
    <w:lvl w:ilvl="7" w:tplc="C534F0AE">
      <w:numFmt w:val="bullet"/>
      <w:lvlText w:val="•"/>
      <w:lvlJc w:val="left"/>
      <w:pPr>
        <w:ind w:left="7830" w:hanging="286"/>
      </w:pPr>
      <w:rPr>
        <w:rFonts w:hint="default"/>
        <w:lang w:val="ru-RU" w:eastAsia="en-US" w:bidi="ar-SA"/>
      </w:rPr>
    </w:lvl>
    <w:lvl w:ilvl="8" w:tplc="0DE4635C">
      <w:numFmt w:val="bullet"/>
      <w:lvlText w:val="•"/>
      <w:lvlJc w:val="left"/>
      <w:pPr>
        <w:ind w:left="8976" w:hanging="286"/>
      </w:pPr>
      <w:rPr>
        <w:rFonts w:hint="default"/>
        <w:lang w:val="ru-RU" w:eastAsia="en-US" w:bidi="ar-SA"/>
      </w:rPr>
    </w:lvl>
  </w:abstractNum>
  <w:abstractNum w:abstractNumId="9">
    <w:nsid w:val="03894F71"/>
    <w:multiLevelType w:val="hybridMultilevel"/>
    <w:tmpl w:val="B4E41DCE"/>
    <w:lvl w:ilvl="0" w:tplc="DC344FE8">
      <w:start w:val="2"/>
      <w:numFmt w:val="decimal"/>
      <w:lvlText w:val="%1."/>
      <w:lvlJc w:val="left"/>
      <w:pPr>
        <w:ind w:left="10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D0EBCE2">
      <w:numFmt w:val="bullet"/>
      <w:lvlText w:val="•"/>
      <w:lvlJc w:val="left"/>
      <w:pPr>
        <w:ind w:left="767" w:hanging="240"/>
      </w:pPr>
      <w:rPr>
        <w:rFonts w:hint="default"/>
        <w:lang w:val="ru-RU" w:eastAsia="en-US" w:bidi="ar-SA"/>
      </w:rPr>
    </w:lvl>
    <w:lvl w:ilvl="2" w:tplc="B442D10E">
      <w:numFmt w:val="bullet"/>
      <w:lvlText w:val="•"/>
      <w:lvlJc w:val="left"/>
      <w:pPr>
        <w:ind w:left="1434" w:hanging="240"/>
      </w:pPr>
      <w:rPr>
        <w:rFonts w:hint="default"/>
        <w:lang w:val="ru-RU" w:eastAsia="en-US" w:bidi="ar-SA"/>
      </w:rPr>
    </w:lvl>
    <w:lvl w:ilvl="3" w:tplc="C366C18C">
      <w:numFmt w:val="bullet"/>
      <w:lvlText w:val="•"/>
      <w:lvlJc w:val="left"/>
      <w:pPr>
        <w:ind w:left="2101" w:hanging="240"/>
      </w:pPr>
      <w:rPr>
        <w:rFonts w:hint="default"/>
        <w:lang w:val="ru-RU" w:eastAsia="en-US" w:bidi="ar-SA"/>
      </w:rPr>
    </w:lvl>
    <w:lvl w:ilvl="4" w:tplc="A5E029E6">
      <w:numFmt w:val="bullet"/>
      <w:lvlText w:val="•"/>
      <w:lvlJc w:val="left"/>
      <w:pPr>
        <w:ind w:left="2768" w:hanging="240"/>
      </w:pPr>
      <w:rPr>
        <w:rFonts w:hint="default"/>
        <w:lang w:val="ru-RU" w:eastAsia="en-US" w:bidi="ar-SA"/>
      </w:rPr>
    </w:lvl>
    <w:lvl w:ilvl="5" w:tplc="DA766D14">
      <w:numFmt w:val="bullet"/>
      <w:lvlText w:val="•"/>
      <w:lvlJc w:val="left"/>
      <w:pPr>
        <w:ind w:left="3435" w:hanging="240"/>
      </w:pPr>
      <w:rPr>
        <w:rFonts w:hint="default"/>
        <w:lang w:val="ru-RU" w:eastAsia="en-US" w:bidi="ar-SA"/>
      </w:rPr>
    </w:lvl>
    <w:lvl w:ilvl="6" w:tplc="325075A4">
      <w:numFmt w:val="bullet"/>
      <w:lvlText w:val="•"/>
      <w:lvlJc w:val="left"/>
      <w:pPr>
        <w:ind w:left="4102" w:hanging="240"/>
      </w:pPr>
      <w:rPr>
        <w:rFonts w:hint="default"/>
        <w:lang w:val="ru-RU" w:eastAsia="en-US" w:bidi="ar-SA"/>
      </w:rPr>
    </w:lvl>
    <w:lvl w:ilvl="7" w:tplc="B664B1F8">
      <w:numFmt w:val="bullet"/>
      <w:lvlText w:val="•"/>
      <w:lvlJc w:val="left"/>
      <w:pPr>
        <w:ind w:left="4769" w:hanging="240"/>
      </w:pPr>
      <w:rPr>
        <w:rFonts w:hint="default"/>
        <w:lang w:val="ru-RU" w:eastAsia="en-US" w:bidi="ar-SA"/>
      </w:rPr>
    </w:lvl>
    <w:lvl w:ilvl="8" w:tplc="F006BA34">
      <w:numFmt w:val="bullet"/>
      <w:lvlText w:val="•"/>
      <w:lvlJc w:val="left"/>
      <w:pPr>
        <w:ind w:left="5436" w:hanging="240"/>
      </w:pPr>
      <w:rPr>
        <w:rFonts w:hint="default"/>
        <w:lang w:val="ru-RU" w:eastAsia="en-US" w:bidi="ar-SA"/>
      </w:rPr>
    </w:lvl>
  </w:abstractNum>
  <w:abstractNum w:abstractNumId="10">
    <w:nsid w:val="05054D8D"/>
    <w:multiLevelType w:val="hybridMultilevel"/>
    <w:tmpl w:val="D6FAE122"/>
    <w:lvl w:ilvl="0" w:tplc="875097A4">
      <w:start w:val="12"/>
      <w:numFmt w:val="decimal"/>
      <w:lvlText w:val="%1."/>
      <w:lvlJc w:val="left"/>
      <w:pPr>
        <w:ind w:left="107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E78FF5E">
      <w:numFmt w:val="bullet"/>
      <w:lvlText w:val="•"/>
      <w:lvlJc w:val="left"/>
      <w:pPr>
        <w:ind w:left="767" w:hanging="360"/>
      </w:pPr>
      <w:rPr>
        <w:rFonts w:hint="default"/>
        <w:lang w:val="ru-RU" w:eastAsia="en-US" w:bidi="ar-SA"/>
      </w:rPr>
    </w:lvl>
    <w:lvl w:ilvl="2" w:tplc="54A47004">
      <w:numFmt w:val="bullet"/>
      <w:lvlText w:val="•"/>
      <w:lvlJc w:val="left"/>
      <w:pPr>
        <w:ind w:left="1434" w:hanging="360"/>
      </w:pPr>
      <w:rPr>
        <w:rFonts w:hint="default"/>
        <w:lang w:val="ru-RU" w:eastAsia="en-US" w:bidi="ar-SA"/>
      </w:rPr>
    </w:lvl>
    <w:lvl w:ilvl="3" w:tplc="D5BC43E0">
      <w:numFmt w:val="bullet"/>
      <w:lvlText w:val="•"/>
      <w:lvlJc w:val="left"/>
      <w:pPr>
        <w:ind w:left="2101" w:hanging="360"/>
      </w:pPr>
      <w:rPr>
        <w:rFonts w:hint="default"/>
        <w:lang w:val="ru-RU" w:eastAsia="en-US" w:bidi="ar-SA"/>
      </w:rPr>
    </w:lvl>
    <w:lvl w:ilvl="4" w:tplc="4FD4FB96">
      <w:numFmt w:val="bullet"/>
      <w:lvlText w:val="•"/>
      <w:lvlJc w:val="left"/>
      <w:pPr>
        <w:ind w:left="2768" w:hanging="360"/>
      </w:pPr>
      <w:rPr>
        <w:rFonts w:hint="default"/>
        <w:lang w:val="ru-RU" w:eastAsia="en-US" w:bidi="ar-SA"/>
      </w:rPr>
    </w:lvl>
    <w:lvl w:ilvl="5" w:tplc="666E1ED0">
      <w:numFmt w:val="bullet"/>
      <w:lvlText w:val="•"/>
      <w:lvlJc w:val="left"/>
      <w:pPr>
        <w:ind w:left="3435" w:hanging="360"/>
      </w:pPr>
      <w:rPr>
        <w:rFonts w:hint="default"/>
        <w:lang w:val="ru-RU" w:eastAsia="en-US" w:bidi="ar-SA"/>
      </w:rPr>
    </w:lvl>
    <w:lvl w:ilvl="6" w:tplc="5D085934">
      <w:numFmt w:val="bullet"/>
      <w:lvlText w:val="•"/>
      <w:lvlJc w:val="left"/>
      <w:pPr>
        <w:ind w:left="4102" w:hanging="360"/>
      </w:pPr>
      <w:rPr>
        <w:rFonts w:hint="default"/>
        <w:lang w:val="ru-RU" w:eastAsia="en-US" w:bidi="ar-SA"/>
      </w:rPr>
    </w:lvl>
    <w:lvl w:ilvl="7" w:tplc="A36293DE">
      <w:numFmt w:val="bullet"/>
      <w:lvlText w:val="•"/>
      <w:lvlJc w:val="left"/>
      <w:pPr>
        <w:ind w:left="4769" w:hanging="360"/>
      </w:pPr>
      <w:rPr>
        <w:rFonts w:hint="default"/>
        <w:lang w:val="ru-RU" w:eastAsia="en-US" w:bidi="ar-SA"/>
      </w:rPr>
    </w:lvl>
    <w:lvl w:ilvl="8" w:tplc="22C6528C">
      <w:numFmt w:val="bullet"/>
      <w:lvlText w:val="•"/>
      <w:lvlJc w:val="left"/>
      <w:pPr>
        <w:ind w:left="5436" w:hanging="360"/>
      </w:pPr>
      <w:rPr>
        <w:rFonts w:hint="default"/>
        <w:lang w:val="ru-RU" w:eastAsia="en-US" w:bidi="ar-SA"/>
      </w:rPr>
    </w:lvl>
  </w:abstractNum>
  <w:abstractNum w:abstractNumId="11">
    <w:nsid w:val="05CB778D"/>
    <w:multiLevelType w:val="hybridMultilevel"/>
    <w:tmpl w:val="570AB242"/>
    <w:lvl w:ilvl="0" w:tplc="0F686A84">
      <w:numFmt w:val="bullet"/>
      <w:lvlText w:val="•"/>
      <w:lvlJc w:val="left"/>
      <w:pPr>
        <w:ind w:left="106" w:hanging="231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A34C27E0">
      <w:numFmt w:val="bullet"/>
      <w:lvlText w:val="•"/>
      <w:lvlJc w:val="left"/>
      <w:pPr>
        <w:ind w:left="305" w:hanging="231"/>
      </w:pPr>
      <w:rPr>
        <w:rFonts w:hint="default"/>
        <w:lang w:val="ru-RU" w:eastAsia="en-US" w:bidi="ar-SA"/>
      </w:rPr>
    </w:lvl>
    <w:lvl w:ilvl="2" w:tplc="0A6C4BF2">
      <w:numFmt w:val="bullet"/>
      <w:lvlText w:val="•"/>
      <w:lvlJc w:val="left"/>
      <w:pPr>
        <w:ind w:left="510" w:hanging="231"/>
      </w:pPr>
      <w:rPr>
        <w:rFonts w:hint="default"/>
        <w:lang w:val="ru-RU" w:eastAsia="en-US" w:bidi="ar-SA"/>
      </w:rPr>
    </w:lvl>
    <w:lvl w:ilvl="3" w:tplc="1A5A369E">
      <w:numFmt w:val="bullet"/>
      <w:lvlText w:val="•"/>
      <w:lvlJc w:val="left"/>
      <w:pPr>
        <w:ind w:left="715" w:hanging="231"/>
      </w:pPr>
      <w:rPr>
        <w:rFonts w:hint="default"/>
        <w:lang w:val="ru-RU" w:eastAsia="en-US" w:bidi="ar-SA"/>
      </w:rPr>
    </w:lvl>
    <w:lvl w:ilvl="4" w:tplc="DA9624D6">
      <w:numFmt w:val="bullet"/>
      <w:lvlText w:val="•"/>
      <w:lvlJc w:val="left"/>
      <w:pPr>
        <w:ind w:left="920" w:hanging="231"/>
      </w:pPr>
      <w:rPr>
        <w:rFonts w:hint="default"/>
        <w:lang w:val="ru-RU" w:eastAsia="en-US" w:bidi="ar-SA"/>
      </w:rPr>
    </w:lvl>
    <w:lvl w:ilvl="5" w:tplc="8022217E">
      <w:numFmt w:val="bullet"/>
      <w:lvlText w:val="•"/>
      <w:lvlJc w:val="left"/>
      <w:pPr>
        <w:ind w:left="1125" w:hanging="231"/>
      </w:pPr>
      <w:rPr>
        <w:rFonts w:hint="default"/>
        <w:lang w:val="ru-RU" w:eastAsia="en-US" w:bidi="ar-SA"/>
      </w:rPr>
    </w:lvl>
    <w:lvl w:ilvl="6" w:tplc="6154295C">
      <w:numFmt w:val="bullet"/>
      <w:lvlText w:val="•"/>
      <w:lvlJc w:val="left"/>
      <w:pPr>
        <w:ind w:left="1330" w:hanging="231"/>
      </w:pPr>
      <w:rPr>
        <w:rFonts w:hint="default"/>
        <w:lang w:val="ru-RU" w:eastAsia="en-US" w:bidi="ar-SA"/>
      </w:rPr>
    </w:lvl>
    <w:lvl w:ilvl="7" w:tplc="0F6049B8">
      <w:numFmt w:val="bullet"/>
      <w:lvlText w:val="•"/>
      <w:lvlJc w:val="left"/>
      <w:pPr>
        <w:ind w:left="1535" w:hanging="231"/>
      </w:pPr>
      <w:rPr>
        <w:rFonts w:hint="default"/>
        <w:lang w:val="ru-RU" w:eastAsia="en-US" w:bidi="ar-SA"/>
      </w:rPr>
    </w:lvl>
    <w:lvl w:ilvl="8" w:tplc="A55E7544">
      <w:numFmt w:val="bullet"/>
      <w:lvlText w:val="•"/>
      <w:lvlJc w:val="left"/>
      <w:pPr>
        <w:ind w:left="1740" w:hanging="231"/>
      </w:pPr>
      <w:rPr>
        <w:rFonts w:hint="default"/>
        <w:lang w:val="ru-RU" w:eastAsia="en-US" w:bidi="ar-SA"/>
      </w:rPr>
    </w:lvl>
  </w:abstractNum>
  <w:abstractNum w:abstractNumId="12">
    <w:nsid w:val="06382F74"/>
    <w:multiLevelType w:val="hybridMultilevel"/>
    <w:tmpl w:val="6CAA58F8"/>
    <w:lvl w:ilvl="0" w:tplc="94CE1BF8">
      <w:numFmt w:val="bullet"/>
      <w:lvlText w:val="-"/>
      <w:lvlJc w:val="left"/>
      <w:pPr>
        <w:ind w:left="108" w:hanging="116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6F1E424E">
      <w:numFmt w:val="bullet"/>
      <w:lvlText w:val="•"/>
      <w:lvlJc w:val="left"/>
      <w:pPr>
        <w:ind w:left="341" w:hanging="116"/>
      </w:pPr>
      <w:rPr>
        <w:rFonts w:hint="default"/>
        <w:lang w:val="ru-RU" w:eastAsia="en-US" w:bidi="ar-SA"/>
      </w:rPr>
    </w:lvl>
    <w:lvl w:ilvl="2" w:tplc="29E6A478">
      <w:numFmt w:val="bullet"/>
      <w:lvlText w:val="•"/>
      <w:lvlJc w:val="left"/>
      <w:pPr>
        <w:ind w:left="583" w:hanging="116"/>
      </w:pPr>
      <w:rPr>
        <w:rFonts w:hint="default"/>
        <w:lang w:val="ru-RU" w:eastAsia="en-US" w:bidi="ar-SA"/>
      </w:rPr>
    </w:lvl>
    <w:lvl w:ilvl="3" w:tplc="2014F6C2">
      <w:numFmt w:val="bullet"/>
      <w:lvlText w:val="•"/>
      <w:lvlJc w:val="left"/>
      <w:pPr>
        <w:ind w:left="825" w:hanging="116"/>
      </w:pPr>
      <w:rPr>
        <w:rFonts w:hint="default"/>
        <w:lang w:val="ru-RU" w:eastAsia="en-US" w:bidi="ar-SA"/>
      </w:rPr>
    </w:lvl>
    <w:lvl w:ilvl="4" w:tplc="F8CC6540">
      <w:numFmt w:val="bullet"/>
      <w:lvlText w:val="•"/>
      <w:lvlJc w:val="left"/>
      <w:pPr>
        <w:ind w:left="1066" w:hanging="116"/>
      </w:pPr>
      <w:rPr>
        <w:rFonts w:hint="default"/>
        <w:lang w:val="ru-RU" w:eastAsia="en-US" w:bidi="ar-SA"/>
      </w:rPr>
    </w:lvl>
    <w:lvl w:ilvl="5" w:tplc="DDE88F46">
      <w:numFmt w:val="bullet"/>
      <w:lvlText w:val="•"/>
      <w:lvlJc w:val="left"/>
      <w:pPr>
        <w:ind w:left="1308" w:hanging="116"/>
      </w:pPr>
      <w:rPr>
        <w:rFonts w:hint="default"/>
        <w:lang w:val="ru-RU" w:eastAsia="en-US" w:bidi="ar-SA"/>
      </w:rPr>
    </w:lvl>
    <w:lvl w:ilvl="6" w:tplc="06F42E58">
      <w:numFmt w:val="bullet"/>
      <w:lvlText w:val="•"/>
      <w:lvlJc w:val="left"/>
      <w:pPr>
        <w:ind w:left="1550" w:hanging="116"/>
      </w:pPr>
      <w:rPr>
        <w:rFonts w:hint="default"/>
        <w:lang w:val="ru-RU" w:eastAsia="en-US" w:bidi="ar-SA"/>
      </w:rPr>
    </w:lvl>
    <w:lvl w:ilvl="7" w:tplc="48C8A10E">
      <w:numFmt w:val="bullet"/>
      <w:lvlText w:val="•"/>
      <w:lvlJc w:val="left"/>
      <w:pPr>
        <w:ind w:left="1791" w:hanging="116"/>
      </w:pPr>
      <w:rPr>
        <w:rFonts w:hint="default"/>
        <w:lang w:val="ru-RU" w:eastAsia="en-US" w:bidi="ar-SA"/>
      </w:rPr>
    </w:lvl>
    <w:lvl w:ilvl="8" w:tplc="31784AF2">
      <w:numFmt w:val="bullet"/>
      <w:lvlText w:val="•"/>
      <w:lvlJc w:val="left"/>
      <w:pPr>
        <w:ind w:left="2033" w:hanging="116"/>
      </w:pPr>
      <w:rPr>
        <w:rFonts w:hint="default"/>
        <w:lang w:val="ru-RU" w:eastAsia="en-US" w:bidi="ar-SA"/>
      </w:rPr>
    </w:lvl>
  </w:abstractNum>
  <w:abstractNum w:abstractNumId="13">
    <w:nsid w:val="06551C49"/>
    <w:multiLevelType w:val="hybridMultilevel"/>
    <w:tmpl w:val="C16E4CE8"/>
    <w:lvl w:ilvl="0" w:tplc="F6222936">
      <w:numFmt w:val="bullet"/>
      <w:lvlText w:val="—"/>
      <w:lvlJc w:val="left"/>
      <w:pPr>
        <w:ind w:left="174" w:hanging="30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99CCE04">
      <w:numFmt w:val="bullet"/>
      <w:lvlText w:val="•"/>
      <w:lvlJc w:val="left"/>
      <w:pPr>
        <w:ind w:left="463" w:hanging="301"/>
      </w:pPr>
      <w:rPr>
        <w:rFonts w:hint="default"/>
        <w:lang w:val="ru-RU" w:eastAsia="en-US" w:bidi="ar-SA"/>
      </w:rPr>
    </w:lvl>
    <w:lvl w:ilvl="2" w:tplc="073603CC">
      <w:numFmt w:val="bullet"/>
      <w:lvlText w:val="•"/>
      <w:lvlJc w:val="left"/>
      <w:pPr>
        <w:ind w:left="747" w:hanging="301"/>
      </w:pPr>
      <w:rPr>
        <w:rFonts w:hint="default"/>
        <w:lang w:val="ru-RU" w:eastAsia="en-US" w:bidi="ar-SA"/>
      </w:rPr>
    </w:lvl>
    <w:lvl w:ilvl="3" w:tplc="EEBAEB9A">
      <w:numFmt w:val="bullet"/>
      <w:lvlText w:val="•"/>
      <w:lvlJc w:val="left"/>
      <w:pPr>
        <w:ind w:left="1031" w:hanging="301"/>
      </w:pPr>
      <w:rPr>
        <w:rFonts w:hint="default"/>
        <w:lang w:val="ru-RU" w:eastAsia="en-US" w:bidi="ar-SA"/>
      </w:rPr>
    </w:lvl>
    <w:lvl w:ilvl="4" w:tplc="3920F730">
      <w:numFmt w:val="bullet"/>
      <w:lvlText w:val="•"/>
      <w:lvlJc w:val="left"/>
      <w:pPr>
        <w:ind w:left="1315" w:hanging="301"/>
      </w:pPr>
      <w:rPr>
        <w:rFonts w:hint="default"/>
        <w:lang w:val="ru-RU" w:eastAsia="en-US" w:bidi="ar-SA"/>
      </w:rPr>
    </w:lvl>
    <w:lvl w:ilvl="5" w:tplc="B106C6E2">
      <w:numFmt w:val="bullet"/>
      <w:lvlText w:val="•"/>
      <w:lvlJc w:val="left"/>
      <w:pPr>
        <w:ind w:left="1599" w:hanging="301"/>
      </w:pPr>
      <w:rPr>
        <w:rFonts w:hint="default"/>
        <w:lang w:val="ru-RU" w:eastAsia="en-US" w:bidi="ar-SA"/>
      </w:rPr>
    </w:lvl>
    <w:lvl w:ilvl="6" w:tplc="6FEC0CCA">
      <w:numFmt w:val="bullet"/>
      <w:lvlText w:val="•"/>
      <w:lvlJc w:val="left"/>
      <w:pPr>
        <w:ind w:left="1883" w:hanging="301"/>
      </w:pPr>
      <w:rPr>
        <w:rFonts w:hint="default"/>
        <w:lang w:val="ru-RU" w:eastAsia="en-US" w:bidi="ar-SA"/>
      </w:rPr>
    </w:lvl>
    <w:lvl w:ilvl="7" w:tplc="24A63CF4">
      <w:numFmt w:val="bullet"/>
      <w:lvlText w:val="•"/>
      <w:lvlJc w:val="left"/>
      <w:pPr>
        <w:ind w:left="2167" w:hanging="301"/>
      </w:pPr>
      <w:rPr>
        <w:rFonts w:hint="default"/>
        <w:lang w:val="ru-RU" w:eastAsia="en-US" w:bidi="ar-SA"/>
      </w:rPr>
    </w:lvl>
    <w:lvl w:ilvl="8" w:tplc="B290DE98">
      <w:numFmt w:val="bullet"/>
      <w:lvlText w:val="•"/>
      <w:lvlJc w:val="left"/>
      <w:pPr>
        <w:ind w:left="2451" w:hanging="301"/>
      </w:pPr>
      <w:rPr>
        <w:rFonts w:hint="default"/>
        <w:lang w:val="ru-RU" w:eastAsia="en-US" w:bidi="ar-SA"/>
      </w:rPr>
    </w:lvl>
  </w:abstractNum>
  <w:abstractNum w:abstractNumId="14">
    <w:nsid w:val="066327E8"/>
    <w:multiLevelType w:val="hybridMultilevel"/>
    <w:tmpl w:val="5DE69B18"/>
    <w:lvl w:ilvl="0" w:tplc="828CB248">
      <w:numFmt w:val="bullet"/>
      <w:lvlText w:val=""/>
      <w:lvlJc w:val="left"/>
      <w:pPr>
        <w:ind w:left="107" w:hanging="721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1D64F7C4">
      <w:numFmt w:val="bullet"/>
      <w:lvlText w:val="•"/>
      <w:lvlJc w:val="left"/>
      <w:pPr>
        <w:ind w:left="344" w:hanging="721"/>
      </w:pPr>
      <w:rPr>
        <w:rFonts w:hint="default"/>
        <w:lang w:val="ru-RU" w:eastAsia="en-US" w:bidi="ar-SA"/>
      </w:rPr>
    </w:lvl>
    <w:lvl w:ilvl="2" w:tplc="D7825910">
      <w:numFmt w:val="bullet"/>
      <w:lvlText w:val="•"/>
      <w:lvlJc w:val="left"/>
      <w:pPr>
        <w:ind w:left="588" w:hanging="721"/>
      </w:pPr>
      <w:rPr>
        <w:rFonts w:hint="default"/>
        <w:lang w:val="ru-RU" w:eastAsia="en-US" w:bidi="ar-SA"/>
      </w:rPr>
    </w:lvl>
    <w:lvl w:ilvl="3" w:tplc="20A81334">
      <w:numFmt w:val="bullet"/>
      <w:lvlText w:val="•"/>
      <w:lvlJc w:val="left"/>
      <w:pPr>
        <w:ind w:left="832" w:hanging="721"/>
      </w:pPr>
      <w:rPr>
        <w:rFonts w:hint="default"/>
        <w:lang w:val="ru-RU" w:eastAsia="en-US" w:bidi="ar-SA"/>
      </w:rPr>
    </w:lvl>
    <w:lvl w:ilvl="4" w:tplc="30686134">
      <w:numFmt w:val="bullet"/>
      <w:lvlText w:val="•"/>
      <w:lvlJc w:val="left"/>
      <w:pPr>
        <w:ind w:left="1076" w:hanging="721"/>
      </w:pPr>
      <w:rPr>
        <w:rFonts w:hint="default"/>
        <w:lang w:val="ru-RU" w:eastAsia="en-US" w:bidi="ar-SA"/>
      </w:rPr>
    </w:lvl>
    <w:lvl w:ilvl="5" w:tplc="6616F076">
      <w:numFmt w:val="bullet"/>
      <w:lvlText w:val="•"/>
      <w:lvlJc w:val="left"/>
      <w:pPr>
        <w:ind w:left="1321" w:hanging="721"/>
      </w:pPr>
      <w:rPr>
        <w:rFonts w:hint="default"/>
        <w:lang w:val="ru-RU" w:eastAsia="en-US" w:bidi="ar-SA"/>
      </w:rPr>
    </w:lvl>
    <w:lvl w:ilvl="6" w:tplc="7F5EDDE0">
      <w:numFmt w:val="bullet"/>
      <w:lvlText w:val="•"/>
      <w:lvlJc w:val="left"/>
      <w:pPr>
        <w:ind w:left="1565" w:hanging="721"/>
      </w:pPr>
      <w:rPr>
        <w:rFonts w:hint="default"/>
        <w:lang w:val="ru-RU" w:eastAsia="en-US" w:bidi="ar-SA"/>
      </w:rPr>
    </w:lvl>
    <w:lvl w:ilvl="7" w:tplc="73C4BEEC">
      <w:numFmt w:val="bullet"/>
      <w:lvlText w:val="•"/>
      <w:lvlJc w:val="left"/>
      <w:pPr>
        <w:ind w:left="1809" w:hanging="721"/>
      </w:pPr>
      <w:rPr>
        <w:rFonts w:hint="default"/>
        <w:lang w:val="ru-RU" w:eastAsia="en-US" w:bidi="ar-SA"/>
      </w:rPr>
    </w:lvl>
    <w:lvl w:ilvl="8" w:tplc="010ED688">
      <w:numFmt w:val="bullet"/>
      <w:lvlText w:val="•"/>
      <w:lvlJc w:val="left"/>
      <w:pPr>
        <w:ind w:left="2053" w:hanging="721"/>
      </w:pPr>
      <w:rPr>
        <w:rFonts w:hint="default"/>
        <w:lang w:val="ru-RU" w:eastAsia="en-US" w:bidi="ar-SA"/>
      </w:rPr>
    </w:lvl>
  </w:abstractNum>
  <w:abstractNum w:abstractNumId="15">
    <w:nsid w:val="06AF1AF2"/>
    <w:multiLevelType w:val="hybridMultilevel"/>
    <w:tmpl w:val="C0144CA6"/>
    <w:lvl w:ilvl="0" w:tplc="F81844D4">
      <w:start w:val="8"/>
      <w:numFmt w:val="decimal"/>
      <w:lvlText w:val="%1."/>
      <w:lvlJc w:val="left"/>
      <w:pPr>
        <w:ind w:left="10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E9E1186">
      <w:numFmt w:val="bullet"/>
      <w:lvlText w:val="•"/>
      <w:lvlJc w:val="left"/>
      <w:pPr>
        <w:ind w:left="767" w:hanging="240"/>
      </w:pPr>
      <w:rPr>
        <w:rFonts w:hint="default"/>
        <w:lang w:val="ru-RU" w:eastAsia="en-US" w:bidi="ar-SA"/>
      </w:rPr>
    </w:lvl>
    <w:lvl w:ilvl="2" w:tplc="B1C0823E">
      <w:numFmt w:val="bullet"/>
      <w:lvlText w:val="•"/>
      <w:lvlJc w:val="left"/>
      <w:pPr>
        <w:ind w:left="1434" w:hanging="240"/>
      </w:pPr>
      <w:rPr>
        <w:rFonts w:hint="default"/>
        <w:lang w:val="ru-RU" w:eastAsia="en-US" w:bidi="ar-SA"/>
      </w:rPr>
    </w:lvl>
    <w:lvl w:ilvl="3" w:tplc="28D4B0EC">
      <w:numFmt w:val="bullet"/>
      <w:lvlText w:val="•"/>
      <w:lvlJc w:val="left"/>
      <w:pPr>
        <w:ind w:left="2101" w:hanging="240"/>
      </w:pPr>
      <w:rPr>
        <w:rFonts w:hint="default"/>
        <w:lang w:val="ru-RU" w:eastAsia="en-US" w:bidi="ar-SA"/>
      </w:rPr>
    </w:lvl>
    <w:lvl w:ilvl="4" w:tplc="F27E4DAC">
      <w:numFmt w:val="bullet"/>
      <w:lvlText w:val="•"/>
      <w:lvlJc w:val="left"/>
      <w:pPr>
        <w:ind w:left="2768" w:hanging="240"/>
      </w:pPr>
      <w:rPr>
        <w:rFonts w:hint="default"/>
        <w:lang w:val="ru-RU" w:eastAsia="en-US" w:bidi="ar-SA"/>
      </w:rPr>
    </w:lvl>
    <w:lvl w:ilvl="5" w:tplc="150CC3FE">
      <w:numFmt w:val="bullet"/>
      <w:lvlText w:val="•"/>
      <w:lvlJc w:val="left"/>
      <w:pPr>
        <w:ind w:left="3435" w:hanging="240"/>
      </w:pPr>
      <w:rPr>
        <w:rFonts w:hint="default"/>
        <w:lang w:val="ru-RU" w:eastAsia="en-US" w:bidi="ar-SA"/>
      </w:rPr>
    </w:lvl>
    <w:lvl w:ilvl="6" w:tplc="80F0F670">
      <w:numFmt w:val="bullet"/>
      <w:lvlText w:val="•"/>
      <w:lvlJc w:val="left"/>
      <w:pPr>
        <w:ind w:left="4102" w:hanging="240"/>
      </w:pPr>
      <w:rPr>
        <w:rFonts w:hint="default"/>
        <w:lang w:val="ru-RU" w:eastAsia="en-US" w:bidi="ar-SA"/>
      </w:rPr>
    </w:lvl>
    <w:lvl w:ilvl="7" w:tplc="DA0E01BE">
      <w:numFmt w:val="bullet"/>
      <w:lvlText w:val="•"/>
      <w:lvlJc w:val="left"/>
      <w:pPr>
        <w:ind w:left="4769" w:hanging="240"/>
      </w:pPr>
      <w:rPr>
        <w:rFonts w:hint="default"/>
        <w:lang w:val="ru-RU" w:eastAsia="en-US" w:bidi="ar-SA"/>
      </w:rPr>
    </w:lvl>
    <w:lvl w:ilvl="8" w:tplc="3B1AA1D2">
      <w:numFmt w:val="bullet"/>
      <w:lvlText w:val="•"/>
      <w:lvlJc w:val="left"/>
      <w:pPr>
        <w:ind w:left="5436" w:hanging="240"/>
      </w:pPr>
      <w:rPr>
        <w:rFonts w:hint="default"/>
        <w:lang w:val="ru-RU" w:eastAsia="en-US" w:bidi="ar-SA"/>
      </w:rPr>
    </w:lvl>
  </w:abstractNum>
  <w:abstractNum w:abstractNumId="16">
    <w:nsid w:val="06EB2307"/>
    <w:multiLevelType w:val="hybridMultilevel"/>
    <w:tmpl w:val="10A4A4A6"/>
    <w:lvl w:ilvl="0" w:tplc="F0243DFE">
      <w:numFmt w:val="bullet"/>
      <w:lvlText w:val="—"/>
      <w:lvlJc w:val="left"/>
      <w:pPr>
        <w:ind w:left="174" w:hanging="30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932FBA6">
      <w:numFmt w:val="bullet"/>
      <w:lvlText w:val="•"/>
      <w:lvlJc w:val="left"/>
      <w:pPr>
        <w:ind w:left="463" w:hanging="301"/>
      </w:pPr>
      <w:rPr>
        <w:rFonts w:hint="default"/>
        <w:lang w:val="ru-RU" w:eastAsia="en-US" w:bidi="ar-SA"/>
      </w:rPr>
    </w:lvl>
    <w:lvl w:ilvl="2" w:tplc="AD1217D8">
      <w:numFmt w:val="bullet"/>
      <w:lvlText w:val="•"/>
      <w:lvlJc w:val="left"/>
      <w:pPr>
        <w:ind w:left="747" w:hanging="301"/>
      </w:pPr>
      <w:rPr>
        <w:rFonts w:hint="default"/>
        <w:lang w:val="ru-RU" w:eastAsia="en-US" w:bidi="ar-SA"/>
      </w:rPr>
    </w:lvl>
    <w:lvl w:ilvl="3" w:tplc="FE4C7168">
      <w:numFmt w:val="bullet"/>
      <w:lvlText w:val="•"/>
      <w:lvlJc w:val="left"/>
      <w:pPr>
        <w:ind w:left="1031" w:hanging="301"/>
      </w:pPr>
      <w:rPr>
        <w:rFonts w:hint="default"/>
        <w:lang w:val="ru-RU" w:eastAsia="en-US" w:bidi="ar-SA"/>
      </w:rPr>
    </w:lvl>
    <w:lvl w:ilvl="4" w:tplc="0F4AD730">
      <w:numFmt w:val="bullet"/>
      <w:lvlText w:val="•"/>
      <w:lvlJc w:val="left"/>
      <w:pPr>
        <w:ind w:left="1315" w:hanging="301"/>
      </w:pPr>
      <w:rPr>
        <w:rFonts w:hint="default"/>
        <w:lang w:val="ru-RU" w:eastAsia="en-US" w:bidi="ar-SA"/>
      </w:rPr>
    </w:lvl>
    <w:lvl w:ilvl="5" w:tplc="0984690E">
      <w:numFmt w:val="bullet"/>
      <w:lvlText w:val="•"/>
      <w:lvlJc w:val="left"/>
      <w:pPr>
        <w:ind w:left="1599" w:hanging="301"/>
      </w:pPr>
      <w:rPr>
        <w:rFonts w:hint="default"/>
        <w:lang w:val="ru-RU" w:eastAsia="en-US" w:bidi="ar-SA"/>
      </w:rPr>
    </w:lvl>
    <w:lvl w:ilvl="6" w:tplc="BFEA16E6">
      <w:numFmt w:val="bullet"/>
      <w:lvlText w:val="•"/>
      <w:lvlJc w:val="left"/>
      <w:pPr>
        <w:ind w:left="1883" w:hanging="301"/>
      </w:pPr>
      <w:rPr>
        <w:rFonts w:hint="default"/>
        <w:lang w:val="ru-RU" w:eastAsia="en-US" w:bidi="ar-SA"/>
      </w:rPr>
    </w:lvl>
    <w:lvl w:ilvl="7" w:tplc="CF8EEFA0">
      <w:numFmt w:val="bullet"/>
      <w:lvlText w:val="•"/>
      <w:lvlJc w:val="left"/>
      <w:pPr>
        <w:ind w:left="2167" w:hanging="301"/>
      </w:pPr>
      <w:rPr>
        <w:rFonts w:hint="default"/>
        <w:lang w:val="ru-RU" w:eastAsia="en-US" w:bidi="ar-SA"/>
      </w:rPr>
    </w:lvl>
    <w:lvl w:ilvl="8" w:tplc="6C987C62">
      <w:numFmt w:val="bullet"/>
      <w:lvlText w:val="•"/>
      <w:lvlJc w:val="left"/>
      <w:pPr>
        <w:ind w:left="2451" w:hanging="301"/>
      </w:pPr>
      <w:rPr>
        <w:rFonts w:hint="default"/>
        <w:lang w:val="ru-RU" w:eastAsia="en-US" w:bidi="ar-SA"/>
      </w:rPr>
    </w:lvl>
  </w:abstractNum>
  <w:abstractNum w:abstractNumId="17">
    <w:nsid w:val="071725CF"/>
    <w:multiLevelType w:val="multilevel"/>
    <w:tmpl w:val="DDEADA1C"/>
    <w:lvl w:ilvl="0">
      <w:start w:val="2"/>
      <w:numFmt w:val="decimal"/>
      <w:lvlText w:val="%1"/>
      <w:lvlJc w:val="left"/>
      <w:pPr>
        <w:ind w:left="1258" w:hanging="601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258" w:hanging="601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258" w:hanging="60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3">
      <w:start w:val="1"/>
      <w:numFmt w:val="decimal"/>
      <w:lvlText w:val="%1.%2.%3.%4."/>
      <w:lvlJc w:val="left"/>
      <w:pPr>
        <w:ind w:left="657" w:hanging="78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4595" w:hanging="78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07" w:hanging="78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19" w:hanging="78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30" w:hanging="78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42" w:hanging="781"/>
      </w:pPr>
      <w:rPr>
        <w:rFonts w:hint="default"/>
        <w:lang w:val="ru-RU" w:eastAsia="en-US" w:bidi="ar-SA"/>
      </w:rPr>
    </w:lvl>
  </w:abstractNum>
  <w:abstractNum w:abstractNumId="18">
    <w:nsid w:val="079E5AD2"/>
    <w:multiLevelType w:val="hybridMultilevel"/>
    <w:tmpl w:val="E9B43614"/>
    <w:lvl w:ilvl="0" w:tplc="FA9AA7E4">
      <w:numFmt w:val="bullet"/>
      <w:lvlText w:val="—"/>
      <w:lvlJc w:val="left"/>
      <w:pPr>
        <w:ind w:left="174" w:hanging="30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06AFC7A">
      <w:numFmt w:val="bullet"/>
      <w:lvlText w:val="•"/>
      <w:lvlJc w:val="left"/>
      <w:pPr>
        <w:ind w:left="463" w:hanging="301"/>
      </w:pPr>
      <w:rPr>
        <w:rFonts w:hint="default"/>
        <w:lang w:val="ru-RU" w:eastAsia="en-US" w:bidi="ar-SA"/>
      </w:rPr>
    </w:lvl>
    <w:lvl w:ilvl="2" w:tplc="6C50C66E">
      <w:numFmt w:val="bullet"/>
      <w:lvlText w:val="•"/>
      <w:lvlJc w:val="left"/>
      <w:pPr>
        <w:ind w:left="747" w:hanging="301"/>
      </w:pPr>
      <w:rPr>
        <w:rFonts w:hint="default"/>
        <w:lang w:val="ru-RU" w:eastAsia="en-US" w:bidi="ar-SA"/>
      </w:rPr>
    </w:lvl>
    <w:lvl w:ilvl="3" w:tplc="FA7AE6DE">
      <w:numFmt w:val="bullet"/>
      <w:lvlText w:val="•"/>
      <w:lvlJc w:val="left"/>
      <w:pPr>
        <w:ind w:left="1031" w:hanging="301"/>
      </w:pPr>
      <w:rPr>
        <w:rFonts w:hint="default"/>
        <w:lang w:val="ru-RU" w:eastAsia="en-US" w:bidi="ar-SA"/>
      </w:rPr>
    </w:lvl>
    <w:lvl w:ilvl="4" w:tplc="88128ABA">
      <w:numFmt w:val="bullet"/>
      <w:lvlText w:val="•"/>
      <w:lvlJc w:val="left"/>
      <w:pPr>
        <w:ind w:left="1315" w:hanging="301"/>
      </w:pPr>
      <w:rPr>
        <w:rFonts w:hint="default"/>
        <w:lang w:val="ru-RU" w:eastAsia="en-US" w:bidi="ar-SA"/>
      </w:rPr>
    </w:lvl>
    <w:lvl w:ilvl="5" w:tplc="720821A0">
      <w:numFmt w:val="bullet"/>
      <w:lvlText w:val="•"/>
      <w:lvlJc w:val="left"/>
      <w:pPr>
        <w:ind w:left="1599" w:hanging="301"/>
      </w:pPr>
      <w:rPr>
        <w:rFonts w:hint="default"/>
        <w:lang w:val="ru-RU" w:eastAsia="en-US" w:bidi="ar-SA"/>
      </w:rPr>
    </w:lvl>
    <w:lvl w:ilvl="6" w:tplc="69649638">
      <w:numFmt w:val="bullet"/>
      <w:lvlText w:val="•"/>
      <w:lvlJc w:val="left"/>
      <w:pPr>
        <w:ind w:left="1883" w:hanging="301"/>
      </w:pPr>
      <w:rPr>
        <w:rFonts w:hint="default"/>
        <w:lang w:val="ru-RU" w:eastAsia="en-US" w:bidi="ar-SA"/>
      </w:rPr>
    </w:lvl>
    <w:lvl w:ilvl="7" w:tplc="7362E5AE">
      <w:numFmt w:val="bullet"/>
      <w:lvlText w:val="•"/>
      <w:lvlJc w:val="left"/>
      <w:pPr>
        <w:ind w:left="2167" w:hanging="301"/>
      </w:pPr>
      <w:rPr>
        <w:rFonts w:hint="default"/>
        <w:lang w:val="ru-RU" w:eastAsia="en-US" w:bidi="ar-SA"/>
      </w:rPr>
    </w:lvl>
    <w:lvl w:ilvl="8" w:tplc="E3747406">
      <w:numFmt w:val="bullet"/>
      <w:lvlText w:val="•"/>
      <w:lvlJc w:val="left"/>
      <w:pPr>
        <w:ind w:left="2451" w:hanging="301"/>
      </w:pPr>
      <w:rPr>
        <w:rFonts w:hint="default"/>
        <w:lang w:val="ru-RU" w:eastAsia="en-US" w:bidi="ar-SA"/>
      </w:rPr>
    </w:lvl>
  </w:abstractNum>
  <w:abstractNum w:abstractNumId="19">
    <w:nsid w:val="086D68E1"/>
    <w:multiLevelType w:val="hybridMultilevel"/>
    <w:tmpl w:val="A08A433A"/>
    <w:lvl w:ilvl="0" w:tplc="7EE82684">
      <w:start w:val="1"/>
      <w:numFmt w:val="decimal"/>
      <w:lvlText w:val="%1."/>
      <w:lvlJc w:val="left"/>
      <w:pPr>
        <w:ind w:left="385" w:hanging="279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32603A4">
      <w:numFmt w:val="bullet"/>
      <w:lvlText w:val="•"/>
      <w:lvlJc w:val="left"/>
      <w:pPr>
        <w:ind w:left="1019" w:hanging="279"/>
      </w:pPr>
      <w:rPr>
        <w:rFonts w:hint="default"/>
        <w:lang w:val="ru-RU" w:eastAsia="en-US" w:bidi="ar-SA"/>
      </w:rPr>
    </w:lvl>
    <w:lvl w:ilvl="2" w:tplc="09E8479C">
      <w:numFmt w:val="bullet"/>
      <w:lvlText w:val="•"/>
      <w:lvlJc w:val="left"/>
      <w:pPr>
        <w:ind w:left="1658" w:hanging="279"/>
      </w:pPr>
      <w:rPr>
        <w:rFonts w:hint="default"/>
        <w:lang w:val="ru-RU" w:eastAsia="en-US" w:bidi="ar-SA"/>
      </w:rPr>
    </w:lvl>
    <w:lvl w:ilvl="3" w:tplc="A6767B40">
      <w:numFmt w:val="bullet"/>
      <w:lvlText w:val="•"/>
      <w:lvlJc w:val="left"/>
      <w:pPr>
        <w:ind w:left="2297" w:hanging="279"/>
      </w:pPr>
      <w:rPr>
        <w:rFonts w:hint="default"/>
        <w:lang w:val="ru-RU" w:eastAsia="en-US" w:bidi="ar-SA"/>
      </w:rPr>
    </w:lvl>
    <w:lvl w:ilvl="4" w:tplc="CF6ABBA8">
      <w:numFmt w:val="bullet"/>
      <w:lvlText w:val="•"/>
      <w:lvlJc w:val="left"/>
      <w:pPr>
        <w:ind w:left="2936" w:hanging="279"/>
      </w:pPr>
      <w:rPr>
        <w:rFonts w:hint="default"/>
        <w:lang w:val="ru-RU" w:eastAsia="en-US" w:bidi="ar-SA"/>
      </w:rPr>
    </w:lvl>
    <w:lvl w:ilvl="5" w:tplc="A37416DE">
      <w:numFmt w:val="bullet"/>
      <w:lvlText w:val="•"/>
      <w:lvlJc w:val="left"/>
      <w:pPr>
        <w:ind w:left="3575" w:hanging="279"/>
      </w:pPr>
      <w:rPr>
        <w:rFonts w:hint="default"/>
        <w:lang w:val="ru-RU" w:eastAsia="en-US" w:bidi="ar-SA"/>
      </w:rPr>
    </w:lvl>
    <w:lvl w:ilvl="6" w:tplc="A808AA7A">
      <w:numFmt w:val="bullet"/>
      <w:lvlText w:val="•"/>
      <w:lvlJc w:val="left"/>
      <w:pPr>
        <w:ind w:left="4214" w:hanging="279"/>
      </w:pPr>
      <w:rPr>
        <w:rFonts w:hint="default"/>
        <w:lang w:val="ru-RU" w:eastAsia="en-US" w:bidi="ar-SA"/>
      </w:rPr>
    </w:lvl>
    <w:lvl w:ilvl="7" w:tplc="815ABE42">
      <w:numFmt w:val="bullet"/>
      <w:lvlText w:val="•"/>
      <w:lvlJc w:val="left"/>
      <w:pPr>
        <w:ind w:left="4853" w:hanging="279"/>
      </w:pPr>
      <w:rPr>
        <w:rFonts w:hint="default"/>
        <w:lang w:val="ru-RU" w:eastAsia="en-US" w:bidi="ar-SA"/>
      </w:rPr>
    </w:lvl>
    <w:lvl w:ilvl="8" w:tplc="5F060522">
      <w:numFmt w:val="bullet"/>
      <w:lvlText w:val="•"/>
      <w:lvlJc w:val="left"/>
      <w:pPr>
        <w:ind w:left="5492" w:hanging="279"/>
      </w:pPr>
      <w:rPr>
        <w:rFonts w:hint="default"/>
        <w:lang w:val="ru-RU" w:eastAsia="en-US" w:bidi="ar-SA"/>
      </w:rPr>
    </w:lvl>
  </w:abstractNum>
  <w:abstractNum w:abstractNumId="20">
    <w:nsid w:val="088A3F93"/>
    <w:multiLevelType w:val="hybridMultilevel"/>
    <w:tmpl w:val="68D07AE0"/>
    <w:lvl w:ilvl="0" w:tplc="4560E5BC">
      <w:start w:val="1"/>
      <w:numFmt w:val="decimal"/>
      <w:lvlText w:val="%1."/>
      <w:lvlJc w:val="left"/>
      <w:pPr>
        <w:ind w:left="657" w:hanging="24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8805322">
      <w:numFmt w:val="bullet"/>
      <w:lvlText w:val="•"/>
      <w:lvlJc w:val="left"/>
      <w:pPr>
        <w:ind w:left="1720" w:hanging="241"/>
      </w:pPr>
      <w:rPr>
        <w:rFonts w:hint="default"/>
        <w:lang w:val="ru-RU" w:eastAsia="en-US" w:bidi="ar-SA"/>
      </w:rPr>
    </w:lvl>
    <w:lvl w:ilvl="2" w:tplc="D6BC636E">
      <w:numFmt w:val="bullet"/>
      <w:lvlText w:val="•"/>
      <w:lvlJc w:val="left"/>
      <w:pPr>
        <w:ind w:left="2781" w:hanging="241"/>
      </w:pPr>
      <w:rPr>
        <w:rFonts w:hint="default"/>
        <w:lang w:val="ru-RU" w:eastAsia="en-US" w:bidi="ar-SA"/>
      </w:rPr>
    </w:lvl>
    <w:lvl w:ilvl="3" w:tplc="E3748CA0">
      <w:numFmt w:val="bullet"/>
      <w:lvlText w:val="•"/>
      <w:lvlJc w:val="left"/>
      <w:pPr>
        <w:ind w:left="3841" w:hanging="241"/>
      </w:pPr>
      <w:rPr>
        <w:rFonts w:hint="default"/>
        <w:lang w:val="ru-RU" w:eastAsia="en-US" w:bidi="ar-SA"/>
      </w:rPr>
    </w:lvl>
    <w:lvl w:ilvl="4" w:tplc="6888B8BC">
      <w:numFmt w:val="bullet"/>
      <w:lvlText w:val="•"/>
      <w:lvlJc w:val="left"/>
      <w:pPr>
        <w:ind w:left="4902" w:hanging="241"/>
      </w:pPr>
      <w:rPr>
        <w:rFonts w:hint="default"/>
        <w:lang w:val="ru-RU" w:eastAsia="en-US" w:bidi="ar-SA"/>
      </w:rPr>
    </w:lvl>
    <w:lvl w:ilvl="5" w:tplc="84E25298">
      <w:numFmt w:val="bullet"/>
      <w:lvlText w:val="•"/>
      <w:lvlJc w:val="left"/>
      <w:pPr>
        <w:ind w:left="5963" w:hanging="241"/>
      </w:pPr>
      <w:rPr>
        <w:rFonts w:hint="default"/>
        <w:lang w:val="ru-RU" w:eastAsia="en-US" w:bidi="ar-SA"/>
      </w:rPr>
    </w:lvl>
    <w:lvl w:ilvl="6" w:tplc="17E03586">
      <w:numFmt w:val="bullet"/>
      <w:lvlText w:val="•"/>
      <w:lvlJc w:val="left"/>
      <w:pPr>
        <w:ind w:left="7023" w:hanging="241"/>
      </w:pPr>
      <w:rPr>
        <w:rFonts w:hint="default"/>
        <w:lang w:val="ru-RU" w:eastAsia="en-US" w:bidi="ar-SA"/>
      </w:rPr>
    </w:lvl>
    <w:lvl w:ilvl="7" w:tplc="D466D9A8">
      <w:numFmt w:val="bullet"/>
      <w:lvlText w:val="•"/>
      <w:lvlJc w:val="left"/>
      <w:pPr>
        <w:ind w:left="8084" w:hanging="241"/>
      </w:pPr>
      <w:rPr>
        <w:rFonts w:hint="default"/>
        <w:lang w:val="ru-RU" w:eastAsia="en-US" w:bidi="ar-SA"/>
      </w:rPr>
    </w:lvl>
    <w:lvl w:ilvl="8" w:tplc="C17C4282">
      <w:numFmt w:val="bullet"/>
      <w:lvlText w:val="•"/>
      <w:lvlJc w:val="left"/>
      <w:pPr>
        <w:ind w:left="9145" w:hanging="241"/>
      </w:pPr>
      <w:rPr>
        <w:rFonts w:hint="default"/>
        <w:lang w:val="ru-RU" w:eastAsia="en-US" w:bidi="ar-SA"/>
      </w:rPr>
    </w:lvl>
  </w:abstractNum>
  <w:abstractNum w:abstractNumId="21">
    <w:nsid w:val="08B703B1"/>
    <w:multiLevelType w:val="hybridMultilevel"/>
    <w:tmpl w:val="8E749DFE"/>
    <w:lvl w:ilvl="0" w:tplc="9CC25CEA">
      <w:numFmt w:val="bullet"/>
      <w:lvlText w:val="•"/>
      <w:lvlJc w:val="left"/>
      <w:pPr>
        <w:ind w:left="107" w:hanging="118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DBEEB4C4">
      <w:numFmt w:val="bullet"/>
      <w:lvlText w:val="•"/>
      <w:lvlJc w:val="left"/>
      <w:pPr>
        <w:ind w:left="310" w:hanging="118"/>
      </w:pPr>
      <w:rPr>
        <w:rFonts w:hint="default"/>
        <w:lang w:val="ru-RU" w:eastAsia="en-US" w:bidi="ar-SA"/>
      </w:rPr>
    </w:lvl>
    <w:lvl w:ilvl="2" w:tplc="31588852">
      <w:numFmt w:val="bullet"/>
      <w:lvlText w:val="•"/>
      <w:lvlJc w:val="left"/>
      <w:pPr>
        <w:ind w:left="520" w:hanging="118"/>
      </w:pPr>
      <w:rPr>
        <w:rFonts w:hint="default"/>
        <w:lang w:val="ru-RU" w:eastAsia="en-US" w:bidi="ar-SA"/>
      </w:rPr>
    </w:lvl>
    <w:lvl w:ilvl="3" w:tplc="184698AE">
      <w:numFmt w:val="bullet"/>
      <w:lvlText w:val="•"/>
      <w:lvlJc w:val="left"/>
      <w:pPr>
        <w:ind w:left="731" w:hanging="118"/>
      </w:pPr>
      <w:rPr>
        <w:rFonts w:hint="default"/>
        <w:lang w:val="ru-RU" w:eastAsia="en-US" w:bidi="ar-SA"/>
      </w:rPr>
    </w:lvl>
    <w:lvl w:ilvl="4" w:tplc="BB789F78">
      <w:numFmt w:val="bullet"/>
      <w:lvlText w:val="•"/>
      <w:lvlJc w:val="left"/>
      <w:pPr>
        <w:ind w:left="941" w:hanging="118"/>
      </w:pPr>
      <w:rPr>
        <w:rFonts w:hint="default"/>
        <w:lang w:val="ru-RU" w:eastAsia="en-US" w:bidi="ar-SA"/>
      </w:rPr>
    </w:lvl>
    <w:lvl w:ilvl="5" w:tplc="641289D8">
      <w:numFmt w:val="bullet"/>
      <w:lvlText w:val="•"/>
      <w:lvlJc w:val="left"/>
      <w:pPr>
        <w:ind w:left="1152" w:hanging="118"/>
      </w:pPr>
      <w:rPr>
        <w:rFonts w:hint="default"/>
        <w:lang w:val="ru-RU" w:eastAsia="en-US" w:bidi="ar-SA"/>
      </w:rPr>
    </w:lvl>
    <w:lvl w:ilvl="6" w:tplc="99C48ACE">
      <w:numFmt w:val="bullet"/>
      <w:lvlText w:val="•"/>
      <w:lvlJc w:val="left"/>
      <w:pPr>
        <w:ind w:left="1362" w:hanging="118"/>
      </w:pPr>
      <w:rPr>
        <w:rFonts w:hint="default"/>
        <w:lang w:val="ru-RU" w:eastAsia="en-US" w:bidi="ar-SA"/>
      </w:rPr>
    </w:lvl>
    <w:lvl w:ilvl="7" w:tplc="A54A7862">
      <w:numFmt w:val="bullet"/>
      <w:lvlText w:val="•"/>
      <w:lvlJc w:val="left"/>
      <w:pPr>
        <w:ind w:left="1572" w:hanging="118"/>
      </w:pPr>
      <w:rPr>
        <w:rFonts w:hint="default"/>
        <w:lang w:val="ru-RU" w:eastAsia="en-US" w:bidi="ar-SA"/>
      </w:rPr>
    </w:lvl>
    <w:lvl w:ilvl="8" w:tplc="C0144FDE">
      <w:numFmt w:val="bullet"/>
      <w:lvlText w:val="•"/>
      <w:lvlJc w:val="left"/>
      <w:pPr>
        <w:ind w:left="1783" w:hanging="118"/>
      </w:pPr>
      <w:rPr>
        <w:rFonts w:hint="default"/>
        <w:lang w:val="ru-RU" w:eastAsia="en-US" w:bidi="ar-SA"/>
      </w:rPr>
    </w:lvl>
  </w:abstractNum>
  <w:abstractNum w:abstractNumId="22">
    <w:nsid w:val="098C7E84"/>
    <w:multiLevelType w:val="hybridMultilevel"/>
    <w:tmpl w:val="B824EF4C"/>
    <w:lvl w:ilvl="0" w:tplc="CD4A16BE">
      <w:numFmt w:val="bullet"/>
      <w:lvlText w:val="—"/>
      <w:lvlJc w:val="left"/>
      <w:pPr>
        <w:ind w:left="174" w:hanging="30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9FA651C">
      <w:numFmt w:val="bullet"/>
      <w:lvlText w:val="•"/>
      <w:lvlJc w:val="left"/>
      <w:pPr>
        <w:ind w:left="463" w:hanging="301"/>
      </w:pPr>
      <w:rPr>
        <w:rFonts w:hint="default"/>
        <w:lang w:val="ru-RU" w:eastAsia="en-US" w:bidi="ar-SA"/>
      </w:rPr>
    </w:lvl>
    <w:lvl w:ilvl="2" w:tplc="67DCCD50">
      <w:numFmt w:val="bullet"/>
      <w:lvlText w:val="•"/>
      <w:lvlJc w:val="left"/>
      <w:pPr>
        <w:ind w:left="747" w:hanging="301"/>
      </w:pPr>
      <w:rPr>
        <w:rFonts w:hint="default"/>
        <w:lang w:val="ru-RU" w:eastAsia="en-US" w:bidi="ar-SA"/>
      </w:rPr>
    </w:lvl>
    <w:lvl w:ilvl="3" w:tplc="FAC4C7CE">
      <w:numFmt w:val="bullet"/>
      <w:lvlText w:val="•"/>
      <w:lvlJc w:val="left"/>
      <w:pPr>
        <w:ind w:left="1031" w:hanging="301"/>
      </w:pPr>
      <w:rPr>
        <w:rFonts w:hint="default"/>
        <w:lang w:val="ru-RU" w:eastAsia="en-US" w:bidi="ar-SA"/>
      </w:rPr>
    </w:lvl>
    <w:lvl w:ilvl="4" w:tplc="C5D29204">
      <w:numFmt w:val="bullet"/>
      <w:lvlText w:val="•"/>
      <w:lvlJc w:val="left"/>
      <w:pPr>
        <w:ind w:left="1315" w:hanging="301"/>
      </w:pPr>
      <w:rPr>
        <w:rFonts w:hint="default"/>
        <w:lang w:val="ru-RU" w:eastAsia="en-US" w:bidi="ar-SA"/>
      </w:rPr>
    </w:lvl>
    <w:lvl w:ilvl="5" w:tplc="16DE9DBC">
      <w:numFmt w:val="bullet"/>
      <w:lvlText w:val="•"/>
      <w:lvlJc w:val="left"/>
      <w:pPr>
        <w:ind w:left="1599" w:hanging="301"/>
      </w:pPr>
      <w:rPr>
        <w:rFonts w:hint="default"/>
        <w:lang w:val="ru-RU" w:eastAsia="en-US" w:bidi="ar-SA"/>
      </w:rPr>
    </w:lvl>
    <w:lvl w:ilvl="6" w:tplc="9EC43294">
      <w:numFmt w:val="bullet"/>
      <w:lvlText w:val="•"/>
      <w:lvlJc w:val="left"/>
      <w:pPr>
        <w:ind w:left="1883" w:hanging="301"/>
      </w:pPr>
      <w:rPr>
        <w:rFonts w:hint="default"/>
        <w:lang w:val="ru-RU" w:eastAsia="en-US" w:bidi="ar-SA"/>
      </w:rPr>
    </w:lvl>
    <w:lvl w:ilvl="7" w:tplc="9D3A27D2">
      <w:numFmt w:val="bullet"/>
      <w:lvlText w:val="•"/>
      <w:lvlJc w:val="left"/>
      <w:pPr>
        <w:ind w:left="2167" w:hanging="301"/>
      </w:pPr>
      <w:rPr>
        <w:rFonts w:hint="default"/>
        <w:lang w:val="ru-RU" w:eastAsia="en-US" w:bidi="ar-SA"/>
      </w:rPr>
    </w:lvl>
    <w:lvl w:ilvl="8" w:tplc="2A42B49A">
      <w:numFmt w:val="bullet"/>
      <w:lvlText w:val="•"/>
      <w:lvlJc w:val="left"/>
      <w:pPr>
        <w:ind w:left="2451" w:hanging="301"/>
      </w:pPr>
      <w:rPr>
        <w:rFonts w:hint="default"/>
        <w:lang w:val="ru-RU" w:eastAsia="en-US" w:bidi="ar-SA"/>
      </w:rPr>
    </w:lvl>
  </w:abstractNum>
  <w:abstractNum w:abstractNumId="23">
    <w:nsid w:val="0A0C1A92"/>
    <w:multiLevelType w:val="hybridMultilevel"/>
    <w:tmpl w:val="151C457A"/>
    <w:lvl w:ilvl="0" w:tplc="A6DE1A7E">
      <w:numFmt w:val="bullet"/>
      <w:lvlText w:val="•"/>
      <w:lvlJc w:val="left"/>
      <w:pPr>
        <w:ind w:left="657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83841C4">
      <w:numFmt w:val="bullet"/>
      <w:lvlText w:val="•"/>
      <w:lvlJc w:val="left"/>
      <w:pPr>
        <w:ind w:left="1720" w:hanging="144"/>
      </w:pPr>
      <w:rPr>
        <w:rFonts w:hint="default"/>
        <w:lang w:val="ru-RU" w:eastAsia="en-US" w:bidi="ar-SA"/>
      </w:rPr>
    </w:lvl>
    <w:lvl w:ilvl="2" w:tplc="8354B6B0">
      <w:numFmt w:val="bullet"/>
      <w:lvlText w:val="•"/>
      <w:lvlJc w:val="left"/>
      <w:pPr>
        <w:ind w:left="2781" w:hanging="144"/>
      </w:pPr>
      <w:rPr>
        <w:rFonts w:hint="default"/>
        <w:lang w:val="ru-RU" w:eastAsia="en-US" w:bidi="ar-SA"/>
      </w:rPr>
    </w:lvl>
    <w:lvl w:ilvl="3" w:tplc="06404878">
      <w:numFmt w:val="bullet"/>
      <w:lvlText w:val="•"/>
      <w:lvlJc w:val="left"/>
      <w:pPr>
        <w:ind w:left="3841" w:hanging="144"/>
      </w:pPr>
      <w:rPr>
        <w:rFonts w:hint="default"/>
        <w:lang w:val="ru-RU" w:eastAsia="en-US" w:bidi="ar-SA"/>
      </w:rPr>
    </w:lvl>
    <w:lvl w:ilvl="4" w:tplc="880EF244">
      <w:numFmt w:val="bullet"/>
      <w:lvlText w:val="•"/>
      <w:lvlJc w:val="left"/>
      <w:pPr>
        <w:ind w:left="4902" w:hanging="144"/>
      </w:pPr>
      <w:rPr>
        <w:rFonts w:hint="default"/>
        <w:lang w:val="ru-RU" w:eastAsia="en-US" w:bidi="ar-SA"/>
      </w:rPr>
    </w:lvl>
    <w:lvl w:ilvl="5" w:tplc="BF76965E">
      <w:numFmt w:val="bullet"/>
      <w:lvlText w:val="•"/>
      <w:lvlJc w:val="left"/>
      <w:pPr>
        <w:ind w:left="5963" w:hanging="144"/>
      </w:pPr>
      <w:rPr>
        <w:rFonts w:hint="default"/>
        <w:lang w:val="ru-RU" w:eastAsia="en-US" w:bidi="ar-SA"/>
      </w:rPr>
    </w:lvl>
    <w:lvl w:ilvl="6" w:tplc="0B9A5E80">
      <w:numFmt w:val="bullet"/>
      <w:lvlText w:val="•"/>
      <w:lvlJc w:val="left"/>
      <w:pPr>
        <w:ind w:left="7023" w:hanging="144"/>
      </w:pPr>
      <w:rPr>
        <w:rFonts w:hint="default"/>
        <w:lang w:val="ru-RU" w:eastAsia="en-US" w:bidi="ar-SA"/>
      </w:rPr>
    </w:lvl>
    <w:lvl w:ilvl="7" w:tplc="EEAA74C6">
      <w:numFmt w:val="bullet"/>
      <w:lvlText w:val="•"/>
      <w:lvlJc w:val="left"/>
      <w:pPr>
        <w:ind w:left="8084" w:hanging="144"/>
      </w:pPr>
      <w:rPr>
        <w:rFonts w:hint="default"/>
        <w:lang w:val="ru-RU" w:eastAsia="en-US" w:bidi="ar-SA"/>
      </w:rPr>
    </w:lvl>
    <w:lvl w:ilvl="8" w:tplc="5F5E34E0">
      <w:numFmt w:val="bullet"/>
      <w:lvlText w:val="•"/>
      <w:lvlJc w:val="left"/>
      <w:pPr>
        <w:ind w:left="9145" w:hanging="144"/>
      </w:pPr>
      <w:rPr>
        <w:rFonts w:hint="default"/>
        <w:lang w:val="ru-RU" w:eastAsia="en-US" w:bidi="ar-SA"/>
      </w:rPr>
    </w:lvl>
  </w:abstractNum>
  <w:abstractNum w:abstractNumId="24">
    <w:nsid w:val="0A7E404E"/>
    <w:multiLevelType w:val="hybridMultilevel"/>
    <w:tmpl w:val="4CEA1422"/>
    <w:lvl w:ilvl="0" w:tplc="CB0638D8">
      <w:start w:val="1"/>
      <w:numFmt w:val="decimal"/>
      <w:lvlText w:val="%1."/>
      <w:lvlJc w:val="left"/>
      <w:pPr>
        <w:ind w:left="89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2581702">
      <w:numFmt w:val="bullet"/>
      <w:lvlText w:val="•"/>
      <w:lvlJc w:val="left"/>
      <w:pPr>
        <w:ind w:left="1936" w:hanging="240"/>
      </w:pPr>
      <w:rPr>
        <w:rFonts w:hint="default"/>
        <w:lang w:val="ru-RU" w:eastAsia="en-US" w:bidi="ar-SA"/>
      </w:rPr>
    </w:lvl>
    <w:lvl w:ilvl="2" w:tplc="04ACB2CC">
      <w:numFmt w:val="bullet"/>
      <w:lvlText w:val="•"/>
      <w:lvlJc w:val="left"/>
      <w:pPr>
        <w:ind w:left="2973" w:hanging="240"/>
      </w:pPr>
      <w:rPr>
        <w:rFonts w:hint="default"/>
        <w:lang w:val="ru-RU" w:eastAsia="en-US" w:bidi="ar-SA"/>
      </w:rPr>
    </w:lvl>
    <w:lvl w:ilvl="3" w:tplc="C6903760">
      <w:numFmt w:val="bullet"/>
      <w:lvlText w:val="•"/>
      <w:lvlJc w:val="left"/>
      <w:pPr>
        <w:ind w:left="4009" w:hanging="240"/>
      </w:pPr>
      <w:rPr>
        <w:rFonts w:hint="default"/>
        <w:lang w:val="ru-RU" w:eastAsia="en-US" w:bidi="ar-SA"/>
      </w:rPr>
    </w:lvl>
    <w:lvl w:ilvl="4" w:tplc="C5DAE2C0">
      <w:numFmt w:val="bullet"/>
      <w:lvlText w:val="•"/>
      <w:lvlJc w:val="left"/>
      <w:pPr>
        <w:ind w:left="5046" w:hanging="240"/>
      </w:pPr>
      <w:rPr>
        <w:rFonts w:hint="default"/>
        <w:lang w:val="ru-RU" w:eastAsia="en-US" w:bidi="ar-SA"/>
      </w:rPr>
    </w:lvl>
    <w:lvl w:ilvl="5" w:tplc="8EFCCBF6">
      <w:numFmt w:val="bullet"/>
      <w:lvlText w:val="•"/>
      <w:lvlJc w:val="left"/>
      <w:pPr>
        <w:ind w:left="6083" w:hanging="240"/>
      </w:pPr>
      <w:rPr>
        <w:rFonts w:hint="default"/>
        <w:lang w:val="ru-RU" w:eastAsia="en-US" w:bidi="ar-SA"/>
      </w:rPr>
    </w:lvl>
    <w:lvl w:ilvl="6" w:tplc="54CEBF10">
      <w:numFmt w:val="bullet"/>
      <w:lvlText w:val="•"/>
      <w:lvlJc w:val="left"/>
      <w:pPr>
        <w:ind w:left="7119" w:hanging="240"/>
      </w:pPr>
      <w:rPr>
        <w:rFonts w:hint="default"/>
        <w:lang w:val="ru-RU" w:eastAsia="en-US" w:bidi="ar-SA"/>
      </w:rPr>
    </w:lvl>
    <w:lvl w:ilvl="7" w:tplc="5352FBCC">
      <w:numFmt w:val="bullet"/>
      <w:lvlText w:val="•"/>
      <w:lvlJc w:val="left"/>
      <w:pPr>
        <w:ind w:left="8156" w:hanging="240"/>
      </w:pPr>
      <w:rPr>
        <w:rFonts w:hint="default"/>
        <w:lang w:val="ru-RU" w:eastAsia="en-US" w:bidi="ar-SA"/>
      </w:rPr>
    </w:lvl>
    <w:lvl w:ilvl="8" w:tplc="8AD6C3F8">
      <w:numFmt w:val="bullet"/>
      <w:lvlText w:val="•"/>
      <w:lvlJc w:val="left"/>
      <w:pPr>
        <w:ind w:left="9193" w:hanging="240"/>
      </w:pPr>
      <w:rPr>
        <w:rFonts w:hint="default"/>
        <w:lang w:val="ru-RU" w:eastAsia="en-US" w:bidi="ar-SA"/>
      </w:rPr>
    </w:lvl>
  </w:abstractNum>
  <w:abstractNum w:abstractNumId="25">
    <w:nsid w:val="0C3916F3"/>
    <w:multiLevelType w:val="hybridMultilevel"/>
    <w:tmpl w:val="51B294D2"/>
    <w:lvl w:ilvl="0" w:tplc="BF0E03F0">
      <w:start w:val="1"/>
      <w:numFmt w:val="decimal"/>
      <w:lvlText w:val="%1."/>
      <w:lvlJc w:val="left"/>
      <w:pPr>
        <w:ind w:left="340" w:hanging="233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4"/>
        <w:szCs w:val="24"/>
        <w:lang w:val="ru-RU" w:eastAsia="en-US" w:bidi="ar-SA"/>
      </w:rPr>
    </w:lvl>
    <w:lvl w:ilvl="1" w:tplc="67548510">
      <w:numFmt w:val="bullet"/>
      <w:lvlText w:val="•"/>
      <w:lvlJc w:val="left"/>
      <w:pPr>
        <w:ind w:left="983" w:hanging="233"/>
      </w:pPr>
      <w:rPr>
        <w:rFonts w:hint="default"/>
        <w:lang w:val="ru-RU" w:eastAsia="en-US" w:bidi="ar-SA"/>
      </w:rPr>
    </w:lvl>
    <w:lvl w:ilvl="2" w:tplc="58D2050A">
      <w:numFmt w:val="bullet"/>
      <w:lvlText w:val="•"/>
      <w:lvlJc w:val="left"/>
      <w:pPr>
        <w:ind w:left="1626" w:hanging="233"/>
      </w:pPr>
      <w:rPr>
        <w:rFonts w:hint="default"/>
        <w:lang w:val="ru-RU" w:eastAsia="en-US" w:bidi="ar-SA"/>
      </w:rPr>
    </w:lvl>
    <w:lvl w:ilvl="3" w:tplc="898648B0">
      <w:numFmt w:val="bullet"/>
      <w:lvlText w:val="•"/>
      <w:lvlJc w:val="left"/>
      <w:pPr>
        <w:ind w:left="2269" w:hanging="233"/>
      </w:pPr>
      <w:rPr>
        <w:rFonts w:hint="default"/>
        <w:lang w:val="ru-RU" w:eastAsia="en-US" w:bidi="ar-SA"/>
      </w:rPr>
    </w:lvl>
    <w:lvl w:ilvl="4" w:tplc="03449A3A">
      <w:numFmt w:val="bullet"/>
      <w:lvlText w:val="•"/>
      <w:lvlJc w:val="left"/>
      <w:pPr>
        <w:ind w:left="2912" w:hanging="233"/>
      </w:pPr>
      <w:rPr>
        <w:rFonts w:hint="default"/>
        <w:lang w:val="ru-RU" w:eastAsia="en-US" w:bidi="ar-SA"/>
      </w:rPr>
    </w:lvl>
    <w:lvl w:ilvl="5" w:tplc="2A06A142">
      <w:numFmt w:val="bullet"/>
      <w:lvlText w:val="•"/>
      <w:lvlJc w:val="left"/>
      <w:pPr>
        <w:ind w:left="3555" w:hanging="233"/>
      </w:pPr>
      <w:rPr>
        <w:rFonts w:hint="default"/>
        <w:lang w:val="ru-RU" w:eastAsia="en-US" w:bidi="ar-SA"/>
      </w:rPr>
    </w:lvl>
    <w:lvl w:ilvl="6" w:tplc="CCCE964E">
      <w:numFmt w:val="bullet"/>
      <w:lvlText w:val="•"/>
      <w:lvlJc w:val="left"/>
      <w:pPr>
        <w:ind w:left="4198" w:hanging="233"/>
      </w:pPr>
      <w:rPr>
        <w:rFonts w:hint="default"/>
        <w:lang w:val="ru-RU" w:eastAsia="en-US" w:bidi="ar-SA"/>
      </w:rPr>
    </w:lvl>
    <w:lvl w:ilvl="7" w:tplc="9746F2A4">
      <w:numFmt w:val="bullet"/>
      <w:lvlText w:val="•"/>
      <w:lvlJc w:val="left"/>
      <w:pPr>
        <w:ind w:left="4841" w:hanging="233"/>
      </w:pPr>
      <w:rPr>
        <w:rFonts w:hint="default"/>
        <w:lang w:val="ru-RU" w:eastAsia="en-US" w:bidi="ar-SA"/>
      </w:rPr>
    </w:lvl>
    <w:lvl w:ilvl="8" w:tplc="04F201A2">
      <w:numFmt w:val="bullet"/>
      <w:lvlText w:val="•"/>
      <w:lvlJc w:val="left"/>
      <w:pPr>
        <w:ind w:left="5484" w:hanging="233"/>
      </w:pPr>
      <w:rPr>
        <w:rFonts w:hint="default"/>
        <w:lang w:val="ru-RU" w:eastAsia="en-US" w:bidi="ar-SA"/>
      </w:rPr>
    </w:lvl>
  </w:abstractNum>
  <w:abstractNum w:abstractNumId="26">
    <w:nsid w:val="0D0F3DA2"/>
    <w:multiLevelType w:val="hybridMultilevel"/>
    <w:tmpl w:val="6902ED4C"/>
    <w:lvl w:ilvl="0" w:tplc="2B88774C">
      <w:start w:val="1"/>
      <w:numFmt w:val="decimal"/>
      <w:lvlText w:val="%1)"/>
      <w:lvlJc w:val="left"/>
      <w:pPr>
        <w:ind w:left="657" w:hanging="260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0F4655CE">
      <w:numFmt w:val="bullet"/>
      <w:lvlText w:val="•"/>
      <w:lvlJc w:val="left"/>
      <w:pPr>
        <w:ind w:left="1720" w:hanging="260"/>
      </w:pPr>
      <w:rPr>
        <w:rFonts w:hint="default"/>
        <w:lang w:val="ru-RU" w:eastAsia="en-US" w:bidi="ar-SA"/>
      </w:rPr>
    </w:lvl>
    <w:lvl w:ilvl="2" w:tplc="4B5C608C">
      <w:numFmt w:val="bullet"/>
      <w:lvlText w:val="•"/>
      <w:lvlJc w:val="left"/>
      <w:pPr>
        <w:ind w:left="2781" w:hanging="260"/>
      </w:pPr>
      <w:rPr>
        <w:rFonts w:hint="default"/>
        <w:lang w:val="ru-RU" w:eastAsia="en-US" w:bidi="ar-SA"/>
      </w:rPr>
    </w:lvl>
    <w:lvl w:ilvl="3" w:tplc="6C383E08">
      <w:numFmt w:val="bullet"/>
      <w:lvlText w:val="•"/>
      <w:lvlJc w:val="left"/>
      <w:pPr>
        <w:ind w:left="3841" w:hanging="260"/>
      </w:pPr>
      <w:rPr>
        <w:rFonts w:hint="default"/>
        <w:lang w:val="ru-RU" w:eastAsia="en-US" w:bidi="ar-SA"/>
      </w:rPr>
    </w:lvl>
    <w:lvl w:ilvl="4" w:tplc="400A47AC">
      <w:numFmt w:val="bullet"/>
      <w:lvlText w:val="•"/>
      <w:lvlJc w:val="left"/>
      <w:pPr>
        <w:ind w:left="4902" w:hanging="260"/>
      </w:pPr>
      <w:rPr>
        <w:rFonts w:hint="default"/>
        <w:lang w:val="ru-RU" w:eastAsia="en-US" w:bidi="ar-SA"/>
      </w:rPr>
    </w:lvl>
    <w:lvl w:ilvl="5" w:tplc="F73C52C8">
      <w:numFmt w:val="bullet"/>
      <w:lvlText w:val="•"/>
      <w:lvlJc w:val="left"/>
      <w:pPr>
        <w:ind w:left="5963" w:hanging="260"/>
      </w:pPr>
      <w:rPr>
        <w:rFonts w:hint="default"/>
        <w:lang w:val="ru-RU" w:eastAsia="en-US" w:bidi="ar-SA"/>
      </w:rPr>
    </w:lvl>
    <w:lvl w:ilvl="6" w:tplc="50A2B616">
      <w:numFmt w:val="bullet"/>
      <w:lvlText w:val="•"/>
      <w:lvlJc w:val="left"/>
      <w:pPr>
        <w:ind w:left="7023" w:hanging="260"/>
      </w:pPr>
      <w:rPr>
        <w:rFonts w:hint="default"/>
        <w:lang w:val="ru-RU" w:eastAsia="en-US" w:bidi="ar-SA"/>
      </w:rPr>
    </w:lvl>
    <w:lvl w:ilvl="7" w:tplc="E85E0710">
      <w:numFmt w:val="bullet"/>
      <w:lvlText w:val="•"/>
      <w:lvlJc w:val="left"/>
      <w:pPr>
        <w:ind w:left="8084" w:hanging="260"/>
      </w:pPr>
      <w:rPr>
        <w:rFonts w:hint="default"/>
        <w:lang w:val="ru-RU" w:eastAsia="en-US" w:bidi="ar-SA"/>
      </w:rPr>
    </w:lvl>
    <w:lvl w:ilvl="8" w:tplc="67EC28F0">
      <w:numFmt w:val="bullet"/>
      <w:lvlText w:val="•"/>
      <w:lvlJc w:val="left"/>
      <w:pPr>
        <w:ind w:left="9145" w:hanging="260"/>
      </w:pPr>
      <w:rPr>
        <w:rFonts w:hint="default"/>
        <w:lang w:val="ru-RU" w:eastAsia="en-US" w:bidi="ar-SA"/>
      </w:rPr>
    </w:lvl>
  </w:abstractNum>
  <w:abstractNum w:abstractNumId="27">
    <w:nsid w:val="0DC44E19"/>
    <w:multiLevelType w:val="hybridMultilevel"/>
    <w:tmpl w:val="8F42815E"/>
    <w:lvl w:ilvl="0" w:tplc="638EA38E">
      <w:start w:val="1"/>
      <w:numFmt w:val="decimal"/>
      <w:lvlText w:val="%1."/>
      <w:lvlJc w:val="left"/>
      <w:pPr>
        <w:ind w:left="107" w:hanging="240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464446E">
      <w:numFmt w:val="bullet"/>
      <w:lvlText w:val="•"/>
      <w:lvlJc w:val="left"/>
      <w:pPr>
        <w:ind w:left="767" w:hanging="240"/>
      </w:pPr>
      <w:rPr>
        <w:rFonts w:hint="default"/>
        <w:lang w:val="ru-RU" w:eastAsia="en-US" w:bidi="ar-SA"/>
      </w:rPr>
    </w:lvl>
    <w:lvl w:ilvl="2" w:tplc="8C3A0F2A">
      <w:numFmt w:val="bullet"/>
      <w:lvlText w:val="•"/>
      <w:lvlJc w:val="left"/>
      <w:pPr>
        <w:ind w:left="1434" w:hanging="240"/>
      </w:pPr>
      <w:rPr>
        <w:rFonts w:hint="default"/>
        <w:lang w:val="ru-RU" w:eastAsia="en-US" w:bidi="ar-SA"/>
      </w:rPr>
    </w:lvl>
    <w:lvl w:ilvl="3" w:tplc="011C0DBC">
      <w:numFmt w:val="bullet"/>
      <w:lvlText w:val="•"/>
      <w:lvlJc w:val="left"/>
      <w:pPr>
        <w:ind w:left="2101" w:hanging="240"/>
      </w:pPr>
      <w:rPr>
        <w:rFonts w:hint="default"/>
        <w:lang w:val="ru-RU" w:eastAsia="en-US" w:bidi="ar-SA"/>
      </w:rPr>
    </w:lvl>
    <w:lvl w:ilvl="4" w:tplc="4DE83FB8">
      <w:numFmt w:val="bullet"/>
      <w:lvlText w:val="•"/>
      <w:lvlJc w:val="left"/>
      <w:pPr>
        <w:ind w:left="2768" w:hanging="240"/>
      </w:pPr>
      <w:rPr>
        <w:rFonts w:hint="default"/>
        <w:lang w:val="ru-RU" w:eastAsia="en-US" w:bidi="ar-SA"/>
      </w:rPr>
    </w:lvl>
    <w:lvl w:ilvl="5" w:tplc="DC5652F0">
      <w:numFmt w:val="bullet"/>
      <w:lvlText w:val="•"/>
      <w:lvlJc w:val="left"/>
      <w:pPr>
        <w:ind w:left="3435" w:hanging="240"/>
      </w:pPr>
      <w:rPr>
        <w:rFonts w:hint="default"/>
        <w:lang w:val="ru-RU" w:eastAsia="en-US" w:bidi="ar-SA"/>
      </w:rPr>
    </w:lvl>
    <w:lvl w:ilvl="6" w:tplc="4CD0272C">
      <w:numFmt w:val="bullet"/>
      <w:lvlText w:val="•"/>
      <w:lvlJc w:val="left"/>
      <w:pPr>
        <w:ind w:left="4102" w:hanging="240"/>
      </w:pPr>
      <w:rPr>
        <w:rFonts w:hint="default"/>
        <w:lang w:val="ru-RU" w:eastAsia="en-US" w:bidi="ar-SA"/>
      </w:rPr>
    </w:lvl>
    <w:lvl w:ilvl="7" w:tplc="429A9A08">
      <w:numFmt w:val="bullet"/>
      <w:lvlText w:val="•"/>
      <w:lvlJc w:val="left"/>
      <w:pPr>
        <w:ind w:left="4769" w:hanging="240"/>
      </w:pPr>
      <w:rPr>
        <w:rFonts w:hint="default"/>
        <w:lang w:val="ru-RU" w:eastAsia="en-US" w:bidi="ar-SA"/>
      </w:rPr>
    </w:lvl>
    <w:lvl w:ilvl="8" w:tplc="D2E096B8">
      <w:numFmt w:val="bullet"/>
      <w:lvlText w:val="•"/>
      <w:lvlJc w:val="left"/>
      <w:pPr>
        <w:ind w:left="5436" w:hanging="240"/>
      </w:pPr>
      <w:rPr>
        <w:rFonts w:hint="default"/>
        <w:lang w:val="ru-RU" w:eastAsia="en-US" w:bidi="ar-SA"/>
      </w:rPr>
    </w:lvl>
  </w:abstractNum>
  <w:abstractNum w:abstractNumId="28">
    <w:nsid w:val="0E4B73A7"/>
    <w:multiLevelType w:val="hybridMultilevel"/>
    <w:tmpl w:val="23BAF896"/>
    <w:lvl w:ilvl="0" w:tplc="31EA47CE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A9E2848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AC2490DA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6B286CA2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06C63C08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76E00B2A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86CA5C5A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865020BC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45205AAC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29">
    <w:nsid w:val="0EE940B9"/>
    <w:multiLevelType w:val="hybridMultilevel"/>
    <w:tmpl w:val="926A70EE"/>
    <w:lvl w:ilvl="0" w:tplc="E5AA6E6C">
      <w:numFmt w:val="bullet"/>
      <w:lvlText w:val="-"/>
      <w:lvlJc w:val="left"/>
      <w:pPr>
        <w:ind w:left="780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AAD6466A">
      <w:numFmt w:val="bullet"/>
      <w:lvlText w:val="•"/>
      <w:lvlJc w:val="left"/>
      <w:pPr>
        <w:ind w:left="1828" w:hanging="140"/>
      </w:pPr>
      <w:rPr>
        <w:rFonts w:hint="default"/>
        <w:lang w:val="ru-RU" w:eastAsia="en-US" w:bidi="ar-SA"/>
      </w:rPr>
    </w:lvl>
    <w:lvl w:ilvl="2" w:tplc="D500FD54">
      <w:numFmt w:val="bullet"/>
      <w:lvlText w:val="•"/>
      <w:lvlJc w:val="left"/>
      <w:pPr>
        <w:ind w:left="2877" w:hanging="140"/>
      </w:pPr>
      <w:rPr>
        <w:rFonts w:hint="default"/>
        <w:lang w:val="ru-RU" w:eastAsia="en-US" w:bidi="ar-SA"/>
      </w:rPr>
    </w:lvl>
    <w:lvl w:ilvl="3" w:tplc="49629236">
      <w:numFmt w:val="bullet"/>
      <w:lvlText w:val="•"/>
      <w:lvlJc w:val="left"/>
      <w:pPr>
        <w:ind w:left="3925" w:hanging="140"/>
      </w:pPr>
      <w:rPr>
        <w:rFonts w:hint="default"/>
        <w:lang w:val="ru-RU" w:eastAsia="en-US" w:bidi="ar-SA"/>
      </w:rPr>
    </w:lvl>
    <w:lvl w:ilvl="4" w:tplc="B7864078">
      <w:numFmt w:val="bullet"/>
      <w:lvlText w:val="•"/>
      <w:lvlJc w:val="left"/>
      <w:pPr>
        <w:ind w:left="4974" w:hanging="140"/>
      </w:pPr>
      <w:rPr>
        <w:rFonts w:hint="default"/>
        <w:lang w:val="ru-RU" w:eastAsia="en-US" w:bidi="ar-SA"/>
      </w:rPr>
    </w:lvl>
    <w:lvl w:ilvl="5" w:tplc="C5E0A07C">
      <w:numFmt w:val="bullet"/>
      <w:lvlText w:val="•"/>
      <w:lvlJc w:val="left"/>
      <w:pPr>
        <w:ind w:left="6023" w:hanging="140"/>
      </w:pPr>
      <w:rPr>
        <w:rFonts w:hint="default"/>
        <w:lang w:val="ru-RU" w:eastAsia="en-US" w:bidi="ar-SA"/>
      </w:rPr>
    </w:lvl>
    <w:lvl w:ilvl="6" w:tplc="4C747B34">
      <w:numFmt w:val="bullet"/>
      <w:lvlText w:val="•"/>
      <w:lvlJc w:val="left"/>
      <w:pPr>
        <w:ind w:left="7071" w:hanging="140"/>
      </w:pPr>
      <w:rPr>
        <w:rFonts w:hint="default"/>
        <w:lang w:val="ru-RU" w:eastAsia="en-US" w:bidi="ar-SA"/>
      </w:rPr>
    </w:lvl>
    <w:lvl w:ilvl="7" w:tplc="19148676">
      <w:numFmt w:val="bullet"/>
      <w:lvlText w:val="•"/>
      <w:lvlJc w:val="left"/>
      <w:pPr>
        <w:ind w:left="8120" w:hanging="140"/>
      </w:pPr>
      <w:rPr>
        <w:rFonts w:hint="default"/>
        <w:lang w:val="ru-RU" w:eastAsia="en-US" w:bidi="ar-SA"/>
      </w:rPr>
    </w:lvl>
    <w:lvl w:ilvl="8" w:tplc="F49EFF2E">
      <w:numFmt w:val="bullet"/>
      <w:lvlText w:val="•"/>
      <w:lvlJc w:val="left"/>
      <w:pPr>
        <w:ind w:left="9169" w:hanging="140"/>
      </w:pPr>
      <w:rPr>
        <w:rFonts w:hint="default"/>
        <w:lang w:val="ru-RU" w:eastAsia="en-US" w:bidi="ar-SA"/>
      </w:rPr>
    </w:lvl>
  </w:abstractNum>
  <w:abstractNum w:abstractNumId="30">
    <w:nsid w:val="0F5303A3"/>
    <w:multiLevelType w:val="hybridMultilevel"/>
    <w:tmpl w:val="4844A49E"/>
    <w:lvl w:ilvl="0" w:tplc="BD120A00">
      <w:start w:val="1"/>
      <w:numFmt w:val="decimal"/>
      <w:lvlText w:val="%1."/>
      <w:lvlJc w:val="left"/>
      <w:pPr>
        <w:ind w:left="467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B5263C8">
      <w:numFmt w:val="bullet"/>
      <w:lvlText w:val="•"/>
      <w:lvlJc w:val="left"/>
      <w:pPr>
        <w:ind w:left="1091" w:hanging="360"/>
      </w:pPr>
      <w:rPr>
        <w:rFonts w:hint="default"/>
        <w:lang w:val="ru-RU" w:eastAsia="en-US" w:bidi="ar-SA"/>
      </w:rPr>
    </w:lvl>
    <w:lvl w:ilvl="2" w:tplc="49AA8C54">
      <w:numFmt w:val="bullet"/>
      <w:lvlText w:val="•"/>
      <w:lvlJc w:val="left"/>
      <w:pPr>
        <w:ind w:left="1722" w:hanging="360"/>
      </w:pPr>
      <w:rPr>
        <w:rFonts w:hint="default"/>
        <w:lang w:val="ru-RU" w:eastAsia="en-US" w:bidi="ar-SA"/>
      </w:rPr>
    </w:lvl>
    <w:lvl w:ilvl="3" w:tplc="19705D26">
      <w:numFmt w:val="bullet"/>
      <w:lvlText w:val="•"/>
      <w:lvlJc w:val="left"/>
      <w:pPr>
        <w:ind w:left="2353" w:hanging="360"/>
      </w:pPr>
      <w:rPr>
        <w:rFonts w:hint="default"/>
        <w:lang w:val="ru-RU" w:eastAsia="en-US" w:bidi="ar-SA"/>
      </w:rPr>
    </w:lvl>
    <w:lvl w:ilvl="4" w:tplc="066237AE">
      <w:numFmt w:val="bullet"/>
      <w:lvlText w:val="•"/>
      <w:lvlJc w:val="left"/>
      <w:pPr>
        <w:ind w:left="2984" w:hanging="360"/>
      </w:pPr>
      <w:rPr>
        <w:rFonts w:hint="default"/>
        <w:lang w:val="ru-RU" w:eastAsia="en-US" w:bidi="ar-SA"/>
      </w:rPr>
    </w:lvl>
    <w:lvl w:ilvl="5" w:tplc="79261D68">
      <w:numFmt w:val="bullet"/>
      <w:lvlText w:val="•"/>
      <w:lvlJc w:val="left"/>
      <w:pPr>
        <w:ind w:left="3615" w:hanging="360"/>
      </w:pPr>
      <w:rPr>
        <w:rFonts w:hint="default"/>
        <w:lang w:val="ru-RU" w:eastAsia="en-US" w:bidi="ar-SA"/>
      </w:rPr>
    </w:lvl>
    <w:lvl w:ilvl="6" w:tplc="A8EA948C">
      <w:numFmt w:val="bullet"/>
      <w:lvlText w:val="•"/>
      <w:lvlJc w:val="left"/>
      <w:pPr>
        <w:ind w:left="4246" w:hanging="360"/>
      </w:pPr>
      <w:rPr>
        <w:rFonts w:hint="default"/>
        <w:lang w:val="ru-RU" w:eastAsia="en-US" w:bidi="ar-SA"/>
      </w:rPr>
    </w:lvl>
    <w:lvl w:ilvl="7" w:tplc="37B6D46A">
      <w:numFmt w:val="bullet"/>
      <w:lvlText w:val="•"/>
      <w:lvlJc w:val="left"/>
      <w:pPr>
        <w:ind w:left="4877" w:hanging="360"/>
      </w:pPr>
      <w:rPr>
        <w:rFonts w:hint="default"/>
        <w:lang w:val="ru-RU" w:eastAsia="en-US" w:bidi="ar-SA"/>
      </w:rPr>
    </w:lvl>
    <w:lvl w:ilvl="8" w:tplc="685AC856">
      <w:numFmt w:val="bullet"/>
      <w:lvlText w:val="•"/>
      <w:lvlJc w:val="left"/>
      <w:pPr>
        <w:ind w:left="5508" w:hanging="360"/>
      </w:pPr>
      <w:rPr>
        <w:rFonts w:hint="default"/>
        <w:lang w:val="ru-RU" w:eastAsia="en-US" w:bidi="ar-SA"/>
      </w:rPr>
    </w:lvl>
  </w:abstractNum>
  <w:abstractNum w:abstractNumId="31">
    <w:nsid w:val="0F611EB2"/>
    <w:multiLevelType w:val="hybridMultilevel"/>
    <w:tmpl w:val="7D46686E"/>
    <w:lvl w:ilvl="0" w:tplc="AB72AA5E">
      <w:start w:val="1"/>
      <w:numFmt w:val="decimal"/>
      <w:lvlText w:val="%1."/>
      <w:lvlJc w:val="left"/>
      <w:pPr>
        <w:ind w:left="657" w:hanging="24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D989B14">
      <w:numFmt w:val="bullet"/>
      <w:lvlText w:val="•"/>
      <w:lvlJc w:val="left"/>
      <w:pPr>
        <w:ind w:left="1720" w:hanging="241"/>
      </w:pPr>
      <w:rPr>
        <w:rFonts w:hint="default"/>
        <w:lang w:val="ru-RU" w:eastAsia="en-US" w:bidi="ar-SA"/>
      </w:rPr>
    </w:lvl>
    <w:lvl w:ilvl="2" w:tplc="C74E7060">
      <w:numFmt w:val="bullet"/>
      <w:lvlText w:val="•"/>
      <w:lvlJc w:val="left"/>
      <w:pPr>
        <w:ind w:left="2781" w:hanging="241"/>
      </w:pPr>
      <w:rPr>
        <w:rFonts w:hint="default"/>
        <w:lang w:val="ru-RU" w:eastAsia="en-US" w:bidi="ar-SA"/>
      </w:rPr>
    </w:lvl>
    <w:lvl w:ilvl="3" w:tplc="8BA6EB4C">
      <w:numFmt w:val="bullet"/>
      <w:lvlText w:val="•"/>
      <w:lvlJc w:val="left"/>
      <w:pPr>
        <w:ind w:left="3841" w:hanging="241"/>
      </w:pPr>
      <w:rPr>
        <w:rFonts w:hint="default"/>
        <w:lang w:val="ru-RU" w:eastAsia="en-US" w:bidi="ar-SA"/>
      </w:rPr>
    </w:lvl>
    <w:lvl w:ilvl="4" w:tplc="81C4D6F6">
      <w:numFmt w:val="bullet"/>
      <w:lvlText w:val="•"/>
      <w:lvlJc w:val="left"/>
      <w:pPr>
        <w:ind w:left="4902" w:hanging="241"/>
      </w:pPr>
      <w:rPr>
        <w:rFonts w:hint="default"/>
        <w:lang w:val="ru-RU" w:eastAsia="en-US" w:bidi="ar-SA"/>
      </w:rPr>
    </w:lvl>
    <w:lvl w:ilvl="5" w:tplc="54E0930E">
      <w:numFmt w:val="bullet"/>
      <w:lvlText w:val="•"/>
      <w:lvlJc w:val="left"/>
      <w:pPr>
        <w:ind w:left="5963" w:hanging="241"/>
      </w:pPr>
      <w:rPr>
        <w:rFonts w:hint="default"/>
        <w:lang w:val="ru-RU" w:eastAsia="en-US" w:bidi="ar-SA"/>
      </w:rPr>
    </w:lvl>
    <w:lvl w:ilvl="6" w:tplc="2098A8D4">
      <w:numFmt w:val="bullet"/>
      <w:lvlText w:val="•"/>
      <w:lvlJc w:val="left"/>
      <w:pPr>
        <w:ind w:left="7023" w:hanging="241"/>
      </w:pPr>
      <w:rPr>
        <w:rFonts w:hint="default"/>
        <w:lang w:val="ru-RU" w:eastAsia="en-US" w:bidi="ar-SA"/>
      </w:rPr>
    </w:lvl>
    <w:lvl w:ilvl="7" w:tplc="70421810">
      <w:numFmt w:val="bullet"/>
      <w:lvlText w:val="•"/>
      <w:lvlJc w:val="left"/>
      <w:pPr>
        <w:ind w:left="8084" w:hanging="241"/>
      </w:pPr>
      <w:rPr>
        <w:rFonts w:hint="default"/>
        <w:lang w:val="ru-RU" w:eastAsia="en-US" w:bidi="ar-SA"/>
      </w:rPr>
    </w:lvl>
    <w:lvl w:ilvl="8" w:tplc="80548480">
      <w:numFmt w:val="bullet"/>
      <w:lvlText w:val="•"/>
      <w:lvlJc w:val="left"/>
      <w:pPr>
        <w:ind w:left="9145" w:hanging="241"/>
      </w:pPr>
      <w:rPr>
        <w:rFonts w:hint="default"/>
        <w:lang w:val="ru-RU" w:eastAsia="en-US" w:bidi="ar-SA"/>
      </w:rPr>
    </w:lvl>
  </w:abstractNum>
  <w:abstractNum w:abstractNumId="32">
    <w:nsid w:val="0F7407B7"/>
    <w:multiLevelType w:val="hybridMultilevel"/>
    <w:tmpl w:val="36722ECA"/>
    <w:lvl w:ilvl="0" w:tplc="55260522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CAA9A54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F920DF68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143ED352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7ED06418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84CAD5E8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CACEEE6E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A6FEC6F0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5CE2CC92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33">
    <w:nsid w:val="0F9739AA"/>
    <w:multiLevelType w:val="hybridMultilevel"/>
    <w:tmpl w:val="D450984E"/>
    <w:lvl w:ilvl="0" w:tplc="980EDBAA">
      <w:numFmt w:val="bullet"/>
      <w:lvlText w:val="—"/>
      <w:lvlJc w:val="left"/>
      <w:pPr>
        <w:ind w:left="174" w:hanging="30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CFC08E6">
      <w:numFmt w:val="bullet"/>
      <w:lvlText w:val="•"/>
      <w:lvlJc w:val="left"/>
      <w:pPr>
        <w:ind w:left="463" w:hanging="301"/>
      </w:pPr>
      <w:rPr>
        <w:rFonts w:hint="default"/>
        <w:lang w:val="ru-RU" w:eastAsia="en-US" w:bidi="ar-SA"/>
      </w:rPr>
    </w:lvl>
    <w:lvl w:ilvl="2" w:tplc="9FCE3FE8">
      <w:numFmt w:val="bullet"/>
      <w:lvlText w:val="•"/>
      <w:lvlJc w:val="left"/>
      <w:pPr>
        <w:ind w:left="747" w:hanging="301"/>
      </w:pPr>
      <w:rPr>
        <w:rFonts w:hint="default"/>
        <w:lang w:val="ru-RU" w:eastAsia="en-US" w:bidi="ar-SA"/>
      </w:rPr>
    </w:lvl>
    <w:lvl w:ilvl="3" w:tplc="F6C6C5F8">
      <w:numFmt w:val="bullet"/>
      <w:lvlText w:val="•"/>
      <w:lvlJc w:val="left"/>
      <w:pPr>
        <w:ind w:left="1031" w:hanging="301"/>
      </w:pPr>
      <w:rPr>
        <w:rFonts w:hint="default"/>
        <w:lang w:val="ru-RU" w:eastAsia="en-US" w:bidi="ar-SA"/>
      </w:rPr>
    </w:lvl>
    <w:lvl w:ilvl="4" w:tplc="3D2632BA">
      <w:numFmt w:val="bullet"/>
      <w:lvlText w:val="•"/>
      <w:lvlJc w:val="left"/>
      <w:pPr>
        <w:ind w:left="1315" w:hanging="301"/>
      </w:pPr>
      <w:rPr>
        <w:rFonts w:hint="default"/>
        <w:lang w:val="ru-RU" w:eastAsia="en-US" w:bidi="ar-SA"/>
      </w:rPr>
    </w:lvl>
    <w:lvl w:ilvl="5" w:tplc="50FAE46A">
      <w:numFmt w:val="bullet"/>
      <w:lvlText w:val="•"/>
      <w:lvlJc w:val="left"/>
      <w:pPr>
        <w:ind w:left="1599" w:hanging="301"/>
      </w:pPr>
      <w:rPr>
        <w:rFonts w:hint="default"/>
        <w:lang w:val="ru-RU" w:eastAsia="en-US" w:bidi="ar-SA"/>
      </w:rPr>
    </w:lvl>
    <w:lvl w:ilvl="6" w:tplc="3140E9EE">
      <w:numFmt w:val="bullet"/>
      <w:lvlText w:val="•"/>
      <w:lvlJc w:val="left"/>
      <w:pPr>
        <w:ind w:left="1883" w:hanging="301"/>
      </w:pPr>
      <w:rPr>
        <w:rFonts w:hint="default"/>
        <w:lang w:val="ru-RU" w:eastAsia="en-US" w:bidi="ar-SA"/>
      </w:rPr>
    </w:lvl>
    <w:lvl w:ilvl="7" w:tplc="E3C6A624">
      <w:numFmt w:val="bullet"/>
      <w:lvlText w:val="•"/>
      <w:lvlJc w:val="left"/>
      <w:pPr>
        <w:ind w:left="2167" w:hanging="301"/>
      </w:pPr>
      <w:rPr>
        <w:rFonts w:hint="default"/>
        <w:lang w:val="ru-RU" w:eastAsia="en-US" w:bidi="ar-SA"/>
      </w:rPr>
    </w:lvl>
    <w:lvl w:ilvl="8" w:tplc="4740DF2A">
      <w:numFmt w:val="bullet"/>
      <w:lvlText w:val="•"/>
      <w:lvlJc w:val="left"/>
      <w:pPr>
        <w:ind w:left="2451" w:hanging="301"/>
      </w:pPr>
      <w:rPr>
        <w:rFonts w:hint="default"/>
        <w:lang w:val="ru-RU" w:eastAsia="en-US" w:bidi="ar-SA"/>
      </w:rPr>
    </w:lvl>
  </w:abstractNum>
  <w:abstractNum w:abstractNumId="34">
    <w:nsid w:val="109F66E9"/>
    <w:multiLevelType w:val="hybridMultilevel"/>
    <w:tmpl w:val="A5A8CB74"/>
    <w:lvl w:ilvl="0" w:tplc="D53ABD54">
      <w:numFmt w:val="bullet"/>
      <w:lvlText w:val="–"/>
      <w:lvlJc w:val="left"/>
      <w:pPr>
        <w:ind w:left="657" w:hanging="361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EE944C3E">
      <w:numFmt w:val="bullet"/>
      <w:lvlText w:val="•"/>
      <w:lvlJc w:val="left"/>
      <w:pPr>
        <w:ind w:left="1720" w:hanging="361"/>
      </w:pPr>
      <w:rPr>
        <w:rFonts w:hint="default"/>
        <w:lang w:val="ru-RU" w:eastAsia="en-US" w:bidi="ar-SA"/>
      </w:rPr>
    </w:lvl>
    <w:lvl w:ilvl="2" w:tplc="79042B34">
      <w:numFmt w:val="bullet"/>
      <w:lvlText w:val="•"/>
      <w:lvlJc w:val="left"/>
      <w:pPr>
        <w:ind w:left="2781" w:hanging="361"/>
      </w:pPr>
      <w:rPr>
        <w:rFonts w:hint="default"/>
        <w:lang w:val="ru-RU" w:eastAsia="en-US" w:bidi="ar-SA"/>
      </w:rPr>
    </w:lvl>
    <w:lvl w:ilvl="3" w:tplc="AE08176A">
      <w:numFmt w:val="bullet"/>
      <w:lvlText w:val="•"/>
      <w:lvlJc w:val="left"/>
      <w:pPr>
        <w:ind w:left="3841" w:hanging="361"/>
      </w:pPr>
      <w:rPr>
        <w:rFonts w:hint="default"/>
        <w:lang w:val="ru-RU" w:eastAsia="en-US" w:bidi="ar-SA"/>
      </w:rPr>
    </w:lvl>
    <w:lvl w:ilvl="4" w:tplc="9D14B298">
      <w:numFmt w:val="bullet"/>
      <w:lvlText w:val="•"/>
      <w:lvlJc w:val="left"/>
      <w:pPr>
        <w:ind w:left="4902" w:hanging="361"/>
      </w:pPr>
      <w:rPr>
        <w:rFonts w:hint="default"/>
        <w:lang w:val="ru-RU" w:eastAsia="en-US" w:bidi="ar-SA"/>
      </w:rPr>
    </w:lvl>
    <w:lvl w:ilvl="5" w:tplc="13E207BC">
      <w:numFmt w:val="bullet"/>
      <w:lvlText w:val="•"/>
      <w:lvlJc w:val="left"/>
      <w:pPr>
        <w:ind w:left="5963" w:hanging="361"/>
      </w:pPr>
      <w:rPr>
        <w:rFonts w:hint="default"/>
        <w:lang w:val="ru-RU" w:eastAsia="en-US" w:bidi="ar-SA"/>
      </w:rPr>
    </w:lvl>
    <w:lvl w:ilvl="6" w:tplc="1F44C626">
      <w:numFmt w:val="bullet"/>
      <w:lvlText w:val="•"/>
      <w:lvlJc w:val="left"/>
      <w:pPr>
        <w:ind w:left="7023" w:hanging="361"/>
      </w:pPr>
      <w:rPr>
        <w:rFonts w:hint="default"/>
        <w:lang w:val="ru-RU" w:eastAsia="en-US" w:bidi="ar-SA"/>
      </w:rPr>
    </w:lvl>
    <w:lvl w:ilvl="7" w:tplc="44EC611C">
      <w:numFmt w:val="bullet"/>
      <w:lvlText w:val="•"/>
      <w:lvlJc w:val="left"/>
      <w:pPr>
        <w:ind w:left="8084" w:hanging="361"/>
      </w:pPr>
      <w:rPr>
        <w:rFonts w:hint="default"/>
        <w:lang w:val="ru-RU" w:eastAsia="en-US" w:bidi="ar-SA"/>
      </w:rPr>
    </w:lvl>
    <w:lvl w:ilvl="8" w:tplc="EA6001A8">
      <w:numFmt w:val="bullet"/>
      <w:lvlText w:val="•"/>
      <w:lvlJc w:val="left"/>
      <w:pPr>
        <w:ind w:left="9145" w:hanging="361"/>
      </w:pPr>
      <w:rPr>
        <w:rFonts w:hint="default"/>
        <w:lang w:val="ru-RU" w:eastAsia="en-US" w:bidi="ar-SA"/>
      </w:rPr>
    </w:lvl>
  </w:abstractNum>
  <w:abstractNum w:abstractNumId="35">
    <w:nsid w:val="111F7999"/>
    <w:multiLevelType w:val="hybridMultilevel"/>
    <w:tmpl w:val="76C872B6"/>
    <w:lvl w:ilvl="0" w:tplc="1C902864">
      <w:numFmt w:val="bullet"/>
      <w:lvlText w:val="•"/>
      <w:lvlJc w:val="left"/>
      <w:pPr>
        <w:ind w:left="1121" w:hanging="1015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E7B24C88">
      <w:numFmt w:val="bullet"/>
      <w:lvlText w:val="•"/>
      <w:lvlJc w:val="left"/>
      <w:pPr>
        <w:ind w:left="1228" w:hanging="1015"/>
      </w:pPr>
      <w:rPr>
        <w:rFonts w:hint="default"/>
        <w:lang w:val="ru-RU" w:eastAsia="en-US" w:bidi="ar-SA"/>
      </w:rPr>
    </w:lvl>
    <w:lvl w:ilvl="2" w:tplc="910AD680">
      <w:numFmt w:val="bullet"/>
      <w:lvlText w:val="•"/>
      <w:lvlJc w:val="left"/>
      <w:pPr>
        <w:ind w:left="1336" w:hanging="1015"/>
      </w:pPr>
      <w:rPr>
        <w:rFonts w:hint="default"/>
        <w:lang w:val="ru-RU" w:eastAsia="en-US" w:bidi="ar-SA"/>
      </w:rPr>
    </w:lvl>
    <w:lvl w:ilvl="3" w:tplc="67140BAE">
      <w:numFmt w:val="bullet"/>
      <w:lvlText w:val="•"/>
      <w:lvlJc w:val="left"/>
      <w:pPr>
        <w:ind w:left="1445" w:hanging="1015"/>
      </w:pPr>
      <w:rPr>
        <w:rFonts w:hint="default"/>
        <w:lang w:val="ru-RU" w:eastAsia="en-US" w:bidi="ar-SA"/>
      </w:rPr>
    </w:lvl>
    <w:lvl w:ilvl="4" w:tplc="4FFE3FD4">
      <w:numFmt w:val="bullet"/>
      <w:lvlText w:val="•"/>
      <w:lvlJc w:val="left"/>
      <w:pPr>
        <w:ind w:left="1553" w:hanging="1015"/>
      </w:pPr>
      <w:rPr>
        <w:rFonts w:hint="default"/>
        <w:lang w:val="ru-RU" w:eastAsia="en-US" w:bidi="ar-SA"/>
      </w:rPr>
    </w:lvl>
    <w:lvl w:ilvl="5" w:tplc="179E7B60">
      <w:numFmt w:val="bullet"/>
      <w:lvlText w:val="•"/>
      <w:lvlJc w:val="left"/>
      <w:pPr>
        <w:ind w:left="1662" w:hanging="1015"/>
      </w:pPr>
      <w:rPr>
        <w:rFonts w:hint="default"/>
        <w:lang w:val="ru-RU" w:eastAsia="en-US" w:bidi="ar-SA"/>
      </w:rPr>
    </w:lvl>
    <w:lvl w:ilvl="6" w:tplc="97FADCE4">
      <w:numFmt w:val="bullet"/>
      <w:lvlText w:val="•"/>
      <w:lvlJc w:val="left"/>
      <w:pPr>
        <w:ind w:left="1770" w:hanging="1015"/>
      </w:pPr>
      <w:rPr>
        <w:rFonts w:hint="default"/>
        <w:lang w:val="ru-RU" w:eastAsia="en-US" w:bidi="ar-SA"/>
      </w:rPr>
    </w:lvl>
    <w:lvl w:ilvl="7" w:tplc="B720E05C">
      <w:numFmt w:val="bullet"/>
      <w:lvlText w:val="•"/>
      <w:lvlJc w:val="left"/>
      <w:pPr>
        <w:ind w:left="1878" w:hanging="1015"/>
      </w:pPr>
      <w:rPr>
        <w:rFonts w:hint="default"/>
        <w:lang w:val="ru-RU" w:eastAsia="en-US" w:bidi="ar-SA"/>
      </w:rPr>
    </w:lvl>
    <w:lvl w:ilvl="8" w:tplc="D5DE6850">
      <w:numFmt w:val="bullet"/>
      <w:lvlText w:val="•"/>
      <w:lvlJc w:val="left"/>
      <w:pPr>
        <w:ind w:left="1987" w:hanging="1015"/>
      </w:pPr>
      <w:rPr>
        <w:rFonts w:hint="default"/>
        <w:lang w:val="ru-RU" w:eastAsia="en-US" w:bidi="ar-SA"/>
      </w:rPr>
    </w:lvl>
  </w:abstractNum>
  <w:abstractNum w:abstractNumId="36">
    <w:nsid w:val="11843776"/>
    <w:multiLevelType w:val="hybridMultilevel"/>
    <w:tmpl w:val="F5961DC8"/>
    <w:lvl w:ilvl="0" w:tplc="D4A69774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2144294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939E9FF8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76FE8180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B41289E8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F52C43E2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B880A5AA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00E258B0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BD20EC36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37">
    <w:nsid w:val="11F061CF"/>
    <w:multiLevelType w:val="hybridMultilevel"/>
    <w:tmpl w:val="2408C45E"/>
    <w:lvl w:ilvl="0" w:tplc="FDE49A1C">
      <w:start w:val="1"/>
      <w:numFmt w:val="decimal"/>
      <w:lvlText w:val="%1."/>
      <w:lvlJc w:val="left"/>
      <w:pPr>
        <w:ind w:left="657" w:hanging="245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B9CC2FC">
      <w:numFmt w:val="bullet"/>
      <w:lvlText w:val="•"/>
      <w:lvlJc w:val="left"/>
      <w:pPr>
        <w:ind w:left="1720" w:hanging="245"/>
      </w:pPr>
      <w:rPr>
        <w:rFonts w:hint="default"/>
        <w:lang w:val="ru-RU" w:eastAsia="en-US" w:bidi="ar-SA"/>
      </w:rPr>
    </w:lvl>
    <w:lvl w:ilvl="2" w:tplc="B81447AA">
      <w:numFmt w:val="bullet"/>
      <w:lvlText w:val="•"/>
      <w:lvlJc w:val="left"/>
      <w:pPr>
        <w:ind w:left="2781" w:hanging="245"/>
      </w:pPr>
      <w:rPr>
        <w:rFonts w:hint="default"/>
        <w:lang w:val="ru-RU" w:eastAsia="en-US" w:bidi="ar-SA"/>
      </w:rPr>
    </w:lvl>
    <w:lvl w:ilvl="3" w:tplc="B8E0E98E">
      <w:numFmt w:val="bullet"/>
      <w:lvlText w:val="•"/>
      <w:lvlJc w:val="left"/>
      <w:pPr>
        <w:ind w:left="3841" w:hanging="245"/>
      </w:pPr>
      <w:rPr>
        <w:rFonts w:hint="default"/>
        <w:lang w:val="ru-RU" w:eastAsia="en-US" w:bidi="ar-SA"/>
      </w:rPr>
    </w:lvl>
    <w:lvl w:ilvl="4" w:tplc="823CDD32">
      <w:numFmt w:val="bullet"/>
      <w:lvlText w:val="•"/>
      <w:lvlJc w:val="left"/>
      <w:pPr>
        <w:ind w:left="4902" w:hanging="245"/>
      </w:pPr>
      <w:rPr>
        <w:rFonts w:hint="default"/>
        <w:lang w:val="ru-RU" w:eastAsia="en-US" w:bidi="ar-SA"/>
      </w:rPr>
    </w:lvl>
    <w:lvl w:ilvl="5" w:tplc="584E0786">
      <w:numFmt w:val="bullet"/>
      <w:lvlText w:val="•"/>
      <w:lvlJc w:val="left"/>
      <w:pPr>
        <w:ind w:left="5963" w:hanging="245"/>
      </w:pPr>
      <w:rPr>
        <w:rFonts w:hint="default"/>
        <w:lang w:val="ru-RU" w:eastAsia="en-US" w:bidi="ar-SA"/>
      </w:rPr>
    </w:lvl>
    <w:lvl w:ilvl="6" w:tplc="1272E7D4">
      <w:numFmt w:val="bullet"/>
      <w:lvlText w:val="•"/>
      <w:lvlJc w:val="left"/>
      <w:pPr>
        <w:ind w:left="7023" w:hanging="245"/>
      </w:pPr>
      <w:rPr>
        <w:rFonts w:hint="default"/>
        <w:lang w:val="ru-RU" w:eastAsia="en-US" w:bidi="ar-SA"/>
      </w:rPr>
    </w:lvl>
    <w:lvl w:ilvl="7" w:tplc="570E3DBE">
      <w:numFmt w:val="bullet"/>
      <w:lvlText w:val="•"/>
      <w:lvlJc w:val="left"/>
      <w:pPr>
        <w:ind w:left="8084" w:hanging="245"/>
      </w:pPr>
      <w:rPr>
        <w:rFonts w:hint="default"/>
        <w:lang w:val="ru-RU" w:eastAsia="en-US" w:bidi="ar-SA"/>
      </w:rPr>
    </w:lvl>
    <w:lvl w:ilvl="8" w:tplc="2E0A9E62">
      <w:numFmt w:val="bullet"/>
      <w:lvlText w:val="•"/>
      <w:lvlJc w:val="left"/>
      <w:pPr>
        <w:ind w:left="9145" w:hanging="245"/>
      </w:pPr>
      <w:rPr>
        <w:rFonts w:hint="default"/>
        <w:lang w:val="ru-RU" w:eastAsia="en-US" w:bidi="ar-SA"/>
      </w:rPr>
    </w:lvl>
  </w:abstractNum>
  <w:abstractNum w:abstractNumId="38">
    <w:nsid w:val="11F47DD8"/>
    <w:multiLevelType w:val="hybridMultilevel"/>
    <w:tmpl w:val="2C10BCA4"/>
    <w:lvl w:ilvl="0" w:tplc="7C38FED4">
      <w:start w:val="7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5B206CE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4CA6D63A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F3665906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D4762DB6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FFDC3098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A55A2096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74705174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4DDC4C2C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39">
    <w:nsid w:val="120453CB"/>
    <w:multiLevelType w:val="hybridMultilevel"/>
    <w:tmpl w:val="CF7071A4"/>
    <w:lvl w:ilvl="0" w:tplc="36061324">
      <w:numFmt w:val="bullet"/>
      <w:lvlText w:val="•"/>
      <w:lvlJc w:val="left"/>
      <w:pPr>
        <w:ind w:left="657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4167FE8">
      <w:numFmt w:val="bullet"/>
      <w:lvlText w:val="•"/>
      <w:lvlJc w:val="left"/>
      <w:pPr>
        <w:ind w:left="1720" w:hanging="144"/>
      </w:pPr>
      <w:rPr>
        <w:rFonts w:hint="default"/>
        <w:lang w:val="ru-RU" w:eastAsia="en-US" w:bidi="ar-SA"/>
      </w:rPr>
    </w:lvl>
    <w:lvl w:ilvl="2" w:tplc="6D000422">
      <w:numFmt w:val="bullet"/>
      <w:lvlText w:val="•"/>
      <w:lvlJc w:val="left"/>
      <w:pPr>
        <w:ind w:left="2781" w:hanging="144"/>
      </w:pPr>
      <w:rPr>
        <w:rFonts w:hint="default"/>
        <w:lang w:val="ru-RU" w:eastAsia="en-US" w:bidi="ar-SA"/>
      </w:rPr>
    </w:lvl>
    <w:lvl w:ilvl="3" w:tplc="CFFEFFC6">
      <w:numFmt w:val="bullet"/>
      <w:lvlText w:val="•"/>
      <w:lvlJc w:val="left"/>
      <w:pPr>
        <w:ind w:left="3841" w:hanging="144"/>
      </w:pPr>
      <w:rPr>
        <w:rFonts w:hint="default"/>
        <w:lang w:val="ru-RU" w:eastAsia="en-US" w:bidi="ar-SA"/>
      </w:rPr>
    </w:lvl>
    <w:lvl w:ilvl="4" w:tplc="FD0C8178">
      <w:numFmt w:val="bullet"/>
      <w:lvlText w:val="•"/>
      <w:lvlJc w:val="left"/>
      <w:pPr>
        <w:ind w:left="4902" w:hanging="144"/>
      </w:pPr>
      <w:rPr>
        <w:rFonts w:hint="default"/>
        <w:lang w:val="ru-RU" w:eastAsia="en-US" w:bidi="ar-SA"/>
      </w:rPr>
    </w:lvl>
    <w:lvl w:ilvl="5" w:tplc="5B4CF98C">
      <w:numFmt w:val="bullet"/>
      <w:lvlText w:val="•"/>
      <w:lvlJc w:val="left"/>
      <w:pPr>
        <w:ind w:left="5963" w:hanging="144"/>
      </w:pPr>
      <w:rPr>
        <w:rFonts w:hint="default"/>
        <w:lang w:val="ru-RU" w:eastAsia="en-US" w:bidi="ar-SA"/>
      </w:rPr>
    </w:lvl>
    <w:lvl w:ilvl="6" w:tplc="388234E0">
      <w:numFmt w:val="bullet"/>
      <w:lvlText w:val="•"/>
      <w:lvlJc w:val="left"/>
      <w:pPr>
        <w:ind w:left="7023" w:hanging="144"/>
      </w:pPr>
      <w:rPr>
        <w:rFonts w:hint="default"/>
        <w:lang w:val="ru-RU" w:eastAsia="en-US" w:bidi="ar-SA"/>
      </w:rPr>
    </w:lvl>
    <w:lvl w:ilvl="7" w:tplc="DE5C1A26">
      <w:numFmt w:val="bullet"/>
      <w:lvlText w:val="•"/>
      <w:lvlJc w:val="left"/>
      <w:pPr>
        <w:ind w:left="8084" w:hanging="144"/>
      </w:pPr>
      <w:rPr>
        <w:rFonts w:hint="default"/>
        <w:lang w:val="ru-RU" w:eastAsia="en-US" w:bidi="ar-SA"/>
      </w:rPr>
    </w:lvl>
    <w:lvl w:ilvl="8" w:tplc="A34E5B1C">
      <w:numFmt w:val="bullet"/>
      <w:lvlText w:val="•"/>
      <w:lvlJc w:val="left"/>
      <w:pPr>
        <w:ind w:left="9145" w:hanging="144"/>
      </w:pPr>
      <w:rPr>
        <w:rFonts w:hint="default"/>
        <w:lang w:val="ru-RU" w:eastAsia="en-US" w:bidi="ar-SA"/>
      </w:rPr>
    </w:lvl>
  </w:abstractNum>
  <w:abstractNum w:abstractNumId="40">
    <w:nsid w:val="12404EBA"/>
    <w:multiLevelType w:val="hybridMultilevel"/>
    <w:tmpl w:val="0CC8AB44"/>
    <w:lvl w:ilvl="0" w:tplc="CD38913E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A7CC06E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D67E28E0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853E2C1A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4008E852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1ACECC7C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2550D656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53320076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F426F036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41">
    <w:nsid w:val="142929B3"/>
    <w:multiLevelType w:val="hybridMultilevel"/>
    <w:tmpl w:val="E83E3C30"/>
    <w:lvl w:ilvl="0" w:tplc="85881FCA">
      <w:numFmt w:val="bullet"/>
      <w:lvlText w:val="—"/>
      <w:lvlJc w:val="left"/>
      <w:pPr>
        <w:ind w:left="174" w:hanging="30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EEA7306">
      <w:numFmt w:val="bullet"/>
      <w:lvlText w:val="•"/>
      <w:lvlJc w:val="left"/>
      <w:pPr>
        <w:ind w:left="463" w:hanging="301"/>
      </w:pPr>
      <w:rPr>
        <w:rFonts w:hint="default"/>
        <w:lang w:val="ru-RU" w:eastAsia="en-US" w:bidi="ar-SA"/>
      </w:rPr>
    </w:lvl>
    <w:lvl w:ilvl="2" w:tplc="1CAC3E10">
      <w:numFmt w:val="bullet"/>
      <w:lvlText w:val="•"/>
      <w:lvlJc w:val="left"/>
      <w:pPr>
        <w:ind w:left="747" w:hanging="301"/>
      </w:pPr>
      <w:rPr>
        <w:rFonts w:hint="default"/>
        <w:lang w:val="ru-RU" w:eastAsia="en-US" w:bidi="ar-SA"/>
      </w:rPr>
    </w:lvl>
    <w:lvl w:ilvl="3" w:tplc="45D21912">
      <w:numFmt w:val="bullet"/>
      <w:lvlText w:val="•"/>
      <w:lvlJc w:val="left"/>
      <w:pPr>
        <w:ind w:left="1031" w:hanging="301"/>
      </w:pPr>
      <w:rPr>
        <w:rFonts w:hint="default"/>
        <w:lang w:val="ru-RU" w:eastAsia="en-US" w:bidi="ar-SA"/>
      </w:rPr>
    </w:lvl>
    <w:lvl w:ilvl="4" w:tplc="0AC2105C">
      <w:numFmt w:val="bullet"/>
      <w:lvlText w:val="•"/>
      <w:lvlJc w:val="left"/>
      <w:pPr>
        <w:ind w:left="1315" w:hanging="301"/>
      </w:pPr>
      <w:rPr>
        <w:rFonts w:hint="default"/>
        <w:lang w:val="ru-RU" w:eastAsia="en-US" w:bidi="ar-SA"/>
      </w:rPr>
    </w:lvl>
    <w:lvl w:ilvl="5" w:tplc="0E2E7700">
      <w:numFmt w:val="bullet"/>
      <w:lvlText w:val="•"/>
      <w:lvlJc w:val="left"/>
      <w:pPr>
        <w:ind w:left="1599" w:hanging="301"/>
      </w:pPr>
      <w:rPr>
        <w:rFonts w:hint="default"/>
        <w:lang w:val="ru-RU" w:eastAsia="en-US" w:bidi="ar-SA"/>
      </w:rPr>
    </w:lvl>
    <w:lvl w:ilvl="6" w:tplc="D4F09CB0">
      <w:numFmt w:val="bullet"/>
      <w:lvlText w:val="•"/>
      <w:lvlJc w:val="left"/>
      <w:pPr>
        <w:ind w:left="1883" w:hanging="301"/>
      </w:pPr>
      <w:rPr>
        <w:rFonts w:hint="default"/>
        <w:lang w:val="ru-RU" w:eastAsia="en-US" w:bidi="ar-SA"/>
      </w:rPr>
    </w:lvl>
    <w:lvl w:ilvl="7" w:tplc="9E4C6B7A">
      <w:numFmt w:val="bullet"/>
      <w:lvlText w:val="•"/>
      <w:lvlJc w:val="left"/>
      <w:pPr>
        <w:ind w:left="2167" w:hanging="301"/>
      </w:pPr>
      <w:rPr>
        <w:rFonts w:hint="default"/>
        <w:lang w:val="ru-RU" w:eastAsia="en-US" w:bidi="ar-SA"/>
      </w:rPr>
    </w:lvl>
    <w:lvl w:ilvl="8" w:tplc="B666F210">
      <w:numFmt w:val="bullet"/>
      <w:lvlText w:val="•"/>
      <w:lvlJc w:val="left"/>
      <w:pPr>
        <w:ind w:left="2451" w:hanging="301"/>
      </w:pPr>
      <w:rPr>
        <w:rFonts w:hint="default"/>
        <w:lang w:val="ru-RU" w:eastAsia="en-US" w:bidi="ar-SA"/>
      </w:rPr>
    </w:lvl>
  </w:abstractNum>
  <w:abstractNum w:abstractNumId="42">
    <w:nsid w:val="1431525F"/>
    <w:multiLevelType w:val="hybridMultilevel"/>
    <w:tmpl w:val="93BE65B2"/>
    <w:lvl w:ilvl="0" w:tplc="F5BCEB4E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B069E18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702242B6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BEC66B2E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30FA4A12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EEA26808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8C947C44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DB5C122A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50E01CC0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43">
    <w:nsid w:val="14454C29"/>
    <w:multiLevelType w:val="hybridMultilevel"/>
    <w:tmpl w:val="1F80D6D0"/>
    <w:lvl w:ilvl="0" w:tplc="9E4EBB9C">
      <w:numFmt w:val="bullet"/>
      <w:lvlText w:val="—"/>
      <w:lvlJc w:val="left"/>
      <w:pPr>
        <w:ind w:left="174" w:hanging="30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A5A6572">
      <w:numFmt w:val="bullet"/>
      <w:lvlText w:val="•"/>
      <w:lvlJc w:val="left"/>
      <w:pPr>
        <w:ind w:left="463" w:hanging="301"/>
      </w:pPr>
      <w:rPr>
        <w:rFonts w:hint="default"/>
        <w:lang w:val="ru-RU" w:eastAsia="en-US" w:bidi="ar-SA"/>
      </w:rPr>
    </w:lvl>
    <w:lvl w:ilvl="2" w:tplc="5A526442">
      <w:numFmt w:val="bullet"/>
      <w:lvlText w:val="•"/>
      <w:lvlJc w:val="left"/>
      <w:pPr>
        <w:ind w:left="747" w:hanging="301"/>
      </w:pPr>
      <w:rPr>
        <w:rFonts w:hint="default"/>
        <w:lang w:val="ru-RU" w:eastAsia="en-US" w:bidi="ar-SA"/>
      </w:rPr>
    </w:lvl>
    <w:lvl w:ilvl="3" w:tplc="D406AC7C">
      <w:numFmt w:val="bullet"/>
      <w:lvlText w:val="•"/>
      <w:lvlJc w:val="left"/>
      <w:pPr>
        <w:ind w:left="1031" w:hanging="301"/>
      </w:pPr>
      <w:rPr>
        <w:rFonts w:hint="default"/>
        <w:lang w:val="ru-RU" w:eastAsia="en-US" w:bidi="ar-SA"/>
      </w:rPr>
    </w:lvl>
    <w:lvl w:ilvl="4" w:tplc="BFAA5AF4">
      <w:numFmt w:val="bullet"/>
      <w:lvlText w:val="•"/>
      <w:lvlJc w:val="left"/>
      <w:pPr>
        <w:ind w:left="1315" w:hanging="301"/>
      </w:pPr>
      <w:rPr>
        <w:rFonts w:hint="default"/>
        <w:lang w:val="ru-RU" w:eastAsia="en-US" w:bidi="ar-SA"/>
      </w:rPr>
    </w:lvl>
    <w:lvl w:ilvl="5" w:tplc="D1E6171E">
      <w:numFmt w:val="bullet"/>
      <w:lvlText w:val="•"/>
      <w:lvlJc w:val="left"/>
      <w:pPr>
        <w:ind w:left="1599" w:hanging="301"/>
      </w:pPr>
      <w:rPr>
        <w:rFonts w:hint="default"/>
        <w:lang w:val="ru-RU" w:eastAsia="en-US" w:bidi="ar-SA"/>
      </w:rPr>
    </w:lvl>
    <w:lvl w:ilvl="6" w:tplc="5378801A">
      <w:numFmt w:val="bullet"/>
      <w:lvlText w:val="•"/>
      <w:lvlJc w:val="left"/>
      <w:pPr>
        <w:ind w:left="1883" w:hanging="301"/>
      </w:pPr>
      <w:rPr>
        <w:rFonts w:hint="default"/>
        <w:lang w:val="ru-RU" w:eastAsia="en-US" w:bidi="ar-SA"/>
      </w:rPr>
    </w:lvl>
    <w:lvl w:ilvl="7" w:tplc="E1087CA4">
      <w:numFmt w:val="bullet"/>
      <w:lvlText w:val="•"/>
      <w:lvlJc w:val="left"/>
      <w:pPr>
        <w:ind w:left="2167" w:hanging="301"/>
      </w:pPr>
      <w:rPr>
        <w:rFonts w:hint="default"/>
        <w:lang w:val="ru-RU" w:eastAsia="en-US" w:bidi="ar-SA"/>
      </w:rPr>
    </w:lvl>
    <w:lvl w:ilvl="8" w:tplc="38626A40">
      <w:numFmt w:val="bullet"/>
      <w:lvlText w:val="•"/>
      <w:lvlJc w:val="left"/>
      <w:pPr>
        <w:ind w:left="2451" w:hanging="301"/>
      </w:pPr>
      <w:rPr>
        <w:rFonts w:hint="default"/>
        <w:lang w:val="ru-RU" w:eastAsia="en-US" w:bidi="ar-SA"/>
      </w:rPr>
    </w:lvl>
  </w:abstractNum>
  <w:abstractNum w:abstractNumId="44">
    <w:nsid w:val="1518606A"/>
    <w:multiLevelType w:val="hybridMultilevel"/>
    <w:tmpl w:val="2744C0D2"/>
    <w:lvl w:ilvl="0" w:tplc="D61A5570">
      <w:start w:val="4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868B44A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0FCA2EC8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2EA83698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AF4A57AE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0CAED3C2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5728120A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6F883392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DDCC9B1C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45">
    <w:nsid w:val="158B3BA7"/>
    <w:multiLevelType w:val="hybridMultilevel"/>
    <w:tmpl w:val="9080EE9A"/>
    <w:lvl w:ilvl="0" w:tplc="1ADA7C06">
      <w:start w:val="2"/>
      <w:numFmt w:val="decimal"/>
      <w:lvlText w:val="%1."/>
      <w:lvlJc w:val="left"/>
      <w:pPr>
        <w:ind w:left="107" w:hanging="72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7CED20A">
      <w:numFmt w:val="bullet"/>
      <w:lvlText w:val="•"/>
      <w:lvlJc w:val="left"/>
      <w:pPr>
        <w:ind w:left="344" w:hanging="721"/>
      </w:pPr>
      <w:rPr>
        <w:rFonts w:hint="default"/>
        <w:lang w:val="ru-RU" w:eastAsia="en-US" w:bidi="ar-SA"/>
      </w:rPr>
    </w:lvl>
    <w:lvl w:ilvl="2" w:tplc="3EDE4A3A">
      <w:numFmt w:val="bullet"/>
      <w:lvlText w:val="•"/>
      <w:lvlJc w:val="left"/>
      <w:pPr>
        <w:ind w:left="588" w:hanging="721"/>
      </w:pPr>
      <w:rPr>
        <w:rFonts w:hint="default"/>
        <w:lang w:val="ru-RU" w:eastAsia="en-US" w:bidi="ar-SA"/>
      </w:rPr>
    </w:lvl>
    <w:lvl w:ilvl="3" w:tplc="1B028E1E">
      <w:numFmt w:val="bullet"/>
      <w:lvlText w:val="•"/>
      <w:lvlJc w:val="left"/>
      <w:pPr>
        <w:ind w:left="832" w:hanging="721"/>
      </w:pPr>
      <w:rPr>
        <w:rFonts w:hint="default"/>
        <w:lang w:val="ru-RU" w:eastAsia="en-US" w:bidi="ar-SA"/>
      </w:rPr>
    </w:lvl>
    <w:lvl w:ilvl="4" w:tplc="9DE602C4">
      <w:numFmt w:val="bullet"/>
      <w:lvlText w:val="•"/>
      <w:lvlJc w:val="left"/>
      <w:pPr>
        <w:ind w:left="1076" w:hanging="721"/>
      </w:pPr>
      <w:rPr>
        <w:rFonts w:hint="default"/>
        <w:lang w:val="ru-RU" w:eastAsia="en-US" w:bidi="ar-SA"/>
      </w:rPr>
    </w:lvl>
    <w:lvl w:ilvl="5" w:tplc="8806DF9C">
      <w:numFmt w:val="bullet"/>
      <w:lvlText w:val="•"/>
      <w:lvlJc w:val="left"/>
      <w:pPr>
        <w:ind w:left="1321" w:hanging="721"/>
      </w:pPr>
      <w:rPr>
        <w:rFonts w:hint="default"/>
        <w:lang w:val="ru-RU" w:eastAsia="en-US" w:bidi="ar-SA"/>
      </w:rPr>
    </w:lvl>
    <w:lvl w:ilvl="6" w:tplc="E3362DD8">
      <w:numFmt w:val="bullet"/>
      <w:lvlText w:val="•"/>
      <w:lvlJc w:val="left"/>
      <w:pPr>
        <w:ind w:left="1565" w:hanging="721"/>
      </w:pPr>
      <w:rPr>
        <w:rFonts w:hint="default"/>
        <w:lang w:val="ru-RU" w:eastAsia="en-US" w:bidi="ar-SA"/>
      </w:rPr>
    </w:lvl>
    <w:lvl w:ilvl="7" w:tplc="1ED8B500">
      <w:numFmt w:val="bullet"/>
      <w:lvlText w:val="•"/>
      <w:lvlJc w:val="left"/>
      <w:pPr>
        <w:ind w:left="1809" w:hanging="721"/>
      </w:pPr>
      <w:rPr>
        <w:rFonts w:hint="default"/>
        <w:lang w:val="ru-RU" w:eastAsia="en-US" w:bidi="ar-SA"/>
      </w:rPr>
    </w:lvl>
    <w:lvl w:ilvl="8" w:tplc="52D8BB02">
      <w:numFmt w:val="bullet"/>
      <w:lvlText w:val="•"/>
      <w:lvlJc w:val="left"/>
      <w:pPr>
        <w:ind w:left="2053" w:hanging="721"/>
      </w:pPr>
      <w:rPr>
        <w:rFonts w:hint="default"/>
        <w:lang w:val="ru-RU" w:eastAsia="en-US" w:bidi="ar-SA"/>
      </w:rPr>
    </w:lvl>
  </w:abstractNum>
  <w:abstractNum w:abstractNumId="46">
    <w:nsid w:val="16B85471"/>
    <w:multiLevelType w:val="hybridMultilevel"/>
    <w:tmpl w:val="510A6364"/>
    <w:lvl w:ilvl="0" w:tplc="7FE29D4A">
      <w:numFmt w:val="bullet"/>
      <w:lvlText w:val="–"/>
      <w:lvlJc w:val="left"/>
      <w:pPr>
        <w:ind w:left="960" w:hanging="18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89E3252">
      <w:numFmt w:val="bullet"/>
      <w:lvlText w:val="•"/>
      <w:lvlJc w:val="left"/>
      <w:pPr>
        <w:ind w:left="1990" w:hanging="181"/>
      </w:pPr>
      <w:rPr>
        <w:rFonts w:hint="default"/>
        <w:lang w:val="ru-RU" w:eastAsia="en-US" w:bidi="ar-SA"/>
      </w:rPr>
    </w:lvl>
    <w:lvl w:ilvl="2" w:tplc="D37CC122">
      <w:numFmt w:val="bullet"/>
      <w:lvlText w:val="•"/>
      <w:lvlJc w:val="left"/>
      <w:pPr>
        <w:ind w:left="3021" w:hanging="181"/>
      </w:pPr>
      <w:rPr>
        <w:rFonts w:hint="default"/>
        <w:lang w:val="ru-RU" w:eastAsia="en-US" w:bidi="ar-SA"/>
      </w:rPr>
    </w:lvl>
    <w:lvl w:ilvl="3" w:tplc="A5E823CA">
      <w:numFmt w:val="bullet"/>
      <w:lvlText w:val="•"/>
      <w:lvlJc w:val="left"/>
      <w:pPr>
        <w:ind w:left="4051" w:hanging="181"/>
      </w:pPr>
      <w:rPr>
        <w:rFonts w:hint="default"/>
        <w:lang w:val="ru-RU" w:eastAsia="en-US" w:bidi="ar-SA"/>
      </w:rPr>
    </w:lvl>
    <w:lvl w:ilvl="4" w:tplc="4B30C2FE">
      <w:numFmt w:val="bullet"/>
      <w:lvlText w:val="•"/>
      <w:lvlJc w:val="left"/>
      <w:pPr>
        <w:ind w:left="5082" w:hanging="181"/>
      </w:pPr>
      <w:rPr>
        <w:rFonts w:hint="default"/>
        <w:lang w:val="ru-RU" w:eastAsia="en-US" w:bidi="ar-SA"/>
      </w:rPr>
    </w:lvl>
    <w:lvl w:ilvl="5" w:tplc="0D223280">
      <w:numFmt w:val="bullet"/>
      <w:lvlText w:val="•"/>
      <w:lvlJc w:val="left"/>
      <w:pPr>
        <w:ind w:left="6113" w:hanging="181"/>
      </w:pPr>
      <w:rPr>
        <w:rFonts w:hint="default"/>
        <w:lang w:val="ru-RU" w:eastAsia="en-US" w:bidi="ar-SA"/>
      </w:rPr>
    </w:lvl>
    <w:lvl w:ilvl="6" w:tplc="E42CEB3E">
      <w:numFmt w:val="bullet"/>
      <w:lvlText w:val="•"/>
      <w:lvlJc w:val="left"/>
      <w:pPr>
        <w:ind w:left="7143" w:hanging="181"/>
      </w:pPr>
      <w:rPr>
        <w:rFonts w:hint="default"/>
        <w:lang w:val="ru-RU" w:eastAsia="en-US" w:bidi="ar-SA"/>
      </w:rPr>
    </w:lvl>
    <w:lvl w:ilvl="7" w:tplc="40B492B6">
      <w:numFmt w:val="bullet"/>
      <w:lvlText w:val="•"/>
      <w:lvlJc w:val="left"/>
      <w:pPr>
        <w:ind w:left="8174" w:hanging="181"/>
      </w:pPr>
      <w:rPr>
        <w:rFonts w:hint="default"/>
        <w:lang w:val="ru-RU" w:eastAsia="en-US" w:bidi="ar-SA"/>
      </w:rPr>
    </w:lvl>
    <w:lvl w:ilvl="8" w:tplc="EE027E66">
      <w:numFmt w:val="bullet"/>
      <w:lvlText w:val="•"/>
      <w:lvlJc w:val="left"/>
      <w:pPr>
        <w:ind w:left="9205" w:hanging="181"/>
      </w:pPr>
      <w:rPr>
        <w:rFonts w:hint="default"/>
        <w:lang w:val="ru-RU" w:eastAsia="en-US" w:bidi="ar-SA"/>
      </w:rPr>
    </w:lvl>
  </w:abstractNum>
  <w:abstractNum w:abstractNumId="47">
    <w:nsid w:val="16E5153C"/>
    <w:multiLevelType w:val="hybridMultilevel"/>
    <w:tmpl w:val="98649910"/>
    <w:lvl w:ilvl="0" w:tplc="6F58E86E">
      <w:start w:val="1"/>
      <w:numFmt w:val="decimal"/>
      <w:lvlText w:val="%1)"/>
      <w:lvlJc w:val="left"/>
      <w:pPr>
        <w:ind w:left="916" w:hanging="2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FE67974">
      <w:numFmt w:val="bullet"/>
      <w:lvlText w:val="•"/>
      <w:lvlJc w:val="left"/>
      <w:pPr>
        <w:ind w:left="1954" w:hanging="260"/>
      </w:pPr>
      <w:rPr>
        <w:rFonts w:hint="default"/>
        <w:lang w:val="ru-RU" w:eastAsia="en-US" w:bidi="ar-SA"/>
      </w:rPr>
    </w:lvl>
    <w:lvl w:ilvl="2" w:tplc="F0905FA2">
      <w:numFmt w:val="bullet"/>
      <w:lvlText w:val="•"/>
      <w:lvlJc w:val="left"/>
      <w:pPr>
        <w:ind w:left="2989" w:hanging="260"/>
      </w:pPr>
      <w:rPr>
        <w:rFonts w:hint="default"/>
        <w:lang w:val="ru-RU" w:eastAsia="en-US" w:bidi="ar-SA"/>
      </w:rPr>
    </w:lvl>
    <w:lvl w:ilvl="3" w:tplc="3078CA12">
      <w:numFmt w:val="bullet"/>
      <w:lvlText w:val="•"/>
      <w:lvlJc w:val="left"/>
      <w:pPr>
        <w:ind w:left="4023" w:hanging="260"/>
      </w:pPr>
      <w:rPr>
        <w:rFonts w:hint="default"/>
        <w:lang w:val="ru-RU" w:eastAsia="en-US" w:bidi="ar-SA"/>
      </w:rPr>
    </w:lvl>
    <w:lvl w:ilvl="4" w:tplc="D2B2B1BC">
      <w:numFmt w:val="bullet"/>
      <w:lvlText w:val="•"/>
      <w:lvlJc w:val="left"/>
      <w:pPr>
        <w:ind w:left="5058" w:hanging="260"/>
      </w:pPr>
      <w:rPr>
        <w:rFonts w:hint="default"/>
        <w:lang w:val="ru-RU" w:eastAsia="en-US" w:bidi="ar-SA"/>
      </w:rPr>
    </w:lvl>
    <w:lvl w:ilvl="5" w:tplc="2EFC09FA">
      <w:numFmt w:val="bullet"/>
      <w:lvlText w:val="•"/>
      <w:lvlJc w:val="left"/>
      <w:pPr>
        <w:ind w:left="6093" w:hanging="260"/>
      </w:pPr>
      <w:rPr>
        <w:rFonts w:hint="default"/>
        <w:lang w:val="ru-RU" w:eastAsia="en-US" w:bidi="ar-SA"/>
      </w:rPr>
    </w:lvl>
    <w:lvl w:ilvl="6" w:tplc="0CE05728">
      <w:numFmt w:val="bullet"/>
      <w:lvlText w:val="•"/>
      <w:lvlJc w:val="left"/>
      <w:pPr>
        <w:ind w:left="7127" w:hanging="260"/>
      </w:pPr>
      <w:rPr>
        <w:rFonts w:hint="default"/>
        <w:lang w:val="ru-RU" w:eastAsia="en-US" w:bidi="ar-SA"/>
      </w:rPr>
    </w:lvl>
    <w:lvl w:ilvl="7" w:tplc="F73EB942">
      <w:numFmt w:val="bullet"/>
      <w:lvlText w:val="•"/>
      <w:lvlJc w:val="left"/>
      <w:pPr>
        <w:ind w:left="8162" w:hanging="260"/>
      </w:pPr>
      <w:rPr>
        <w:rFonts w:hint="default"/>
        <w:lang w:val="ru-RU" w:eastAsia="en-US" w:bidi="ar-SA"/>
      </w:rPr>
    </w:lvl>
    <w:lvl w:ilvl="8" w:tplc="C1685708">
      <w:numFmt w:val="bullet"/>
      <w:lvlText w:val="•"/>
      <w:lvlJc w:val="left"/>
      <w:pPr>
        <w:ind w:left="9197" w:hanging="260"/>
      </w:pPr>
      <w:rPr>
        <w:rFonts w:hint="default"/>
        <w:lang w:val="ru-RU" w:eastAsia="en-US" w:bidi="ar-SA"/>
      </w:rPr>
    </w:lvl>
  </w:abstractNum>
  <w:abstractNum w:abstractNumId="48">
    <w:nsid w:val="1703152A"/>
    <w:multiLevelType w:val="hybridMultilevel"/>
    <w:tmpl w:val="24145F72"/>
    <w:lvl w:ilvl="0" w:tplc="1F9AD9D4">
      <w:numFmt w:val="bullet"/>
      <w:lvlText w:val="-"/>
      <w:lvlJc w:val="left"/>
      <w:pPr>
        <w:ind w:left="780" w:hanging="222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58AE9474">
      <w:numFmt w:val="bullet"/>
      <w:lvlText w:val="•"/>
      <w:lvlJc w:val="left"/>
      <w:pPr>
        <w:ind w:left="1828" w:hanging="222"/>
      </w:pPr>
      <w:rPr>
        <w:rFonts w:hint="default"/>
        <w:lang w:val="ru-RU" w:eastAsia="en-US" w:bidi="ar-SA"/>
      </w:rPr>
    </w:lvl>
    <w:lvl w:ilvl="2" w:tplc="B038D1E8">
      <w:numFmt w:val="bullet"/>
      <w:lvlText w:val="•"/>
      <w:lvlJc w:val="left"/>
      <w:pPr>
        <w:ind w:left="2877" w:hanging="222"/>
      </w:pPr>
      <w:rPr>
        <w:rFonts w:hint="default"/>
        <w:lang w:val="ru-RU" w:eastAsia="en-US" w:bidi="ar-SA"/>
      </w:rPr>
    </w:lvl>
    <w:lvl w:ilvl="3" w:tplc="401CF034">
      <w:numFmt w:val="bullet"/>
      <w:lvlText w:val="•"/>
      <w:lvlJc w:val="left"/>
      <w:pPr>
        <w:ind w:left="3925" w:hanging="222"/>
      </w:pPr>
      <w:rPr>
        <w:rFonts w:hint="default"/>
        <w:lang w:val="ru-RU" w:eastAsia="en-US" w:bidi="ar-SA"/>
      </w:rPr>
    </w:lvl>
    <w:lvl w:ilvl="4" w:tplc="A35CAD84">
      <w:numFmt w:val="bullet"/>
      <w:lvlText w:val="•"/>
      <w:lvlJc w:val="left"/>
      <w:pPr>
        <w:ind w:left="4974" w:hanging="222"/>
      </w:pPr>
      <w:rPr>
        <w:rFonts w:hint="default"/>
        <w:lang w:val="ru-RU" w:eastAsia="en-US" w:bidi="ar-SA"/>
      </w:rPr>
    </w:lvl>
    <w:lvl w:ilvl="5" w:tplc="477CDEF2">
      <w:numFmt w:val="bullet"/>
      <w:lvlText w:val="•"/>
      <w:lvlJc w:val="left"/>
      <w:pPr>
        <w:ind w:left="6023" w:hanging="222"/>
      </w:pPr>
      <w:rPr>
        <w:rFonts w:hint="default"/>
        <w:lang w:val="ru-RU" w:eastAsia="en-US" w:bidi="ar-SA"/>
      </w:rPr>
    </w:lvl>
    <w:lvl w:ilvl="6" w:tplc="83DE4E86">
      <w:numFmt w:val="bullet"/>
      <w:lvlText w:val="•"/>
      <w:lvlJc w:val="left"/>
      <w:pPr>
        <w:ind w:left="7071" w:hanging="222"/>
      </w:pPr>
      <w:rPr>
        <w:rFonts w:hint="default"/>
        <w:lang w:val="ru-RU" w:eastAsia="en-US" w:bidi="ar-SA"/>
      </w:rPr>
    </w:lvl>
    <w:lvl w:ilvl="7" w:tplc="FAE2382A">
      <w:numFmt w:val="bullet"/>
      <w:lvlText w:val="•"/>
      <w:lvlJc w:val="left"/>
      <w:pPr>
        <w:ind w:left="8120" w:hanging="222"/>
      </w:pPr>
      <w:rPr>
        <w:rFonts w:hint="default"/>
        <w:lang w:val="ru-RU" w:eastAsia="en-US" w:bidi="ar-SA"/>
      </w:rPr>
    </w:lvl>
    <w:lvl w:ilvl="8" w:tplc="FEF4612C">
      <w:numFmt w:val="bullet"/>
      <w:lvlText w:val="•"/>
      <w:lvlJc w:val="left"/>
      <w:pPr>
        <w:ind w:left="9169" w:hanging="222"/>
      </w:pPr>
      <w:rPr>
        <w:rFonts w:hint="default"/>
        <w:lang w:val="ru-RU" w:eastAsia="en-US" w:bidi="ar-SA"/>
      </w:rPr>
    </w:lvl>
  </w:abstractNum>
  <w:abstractNum w:abstractNumId="49">
    <w:nsid w:val="173F043C"/>
    <w:multiLevelType w:val="hybridMultilevel"/>
    <w:tmpl w:val="3E86E948"/>
    <w:lvl w:ilvl="0" w:tplc="32C65586">
      <w:numFmt w:val="bullet"/>
      <w:lvlText w:val="—"/>
      <w:lvlJc w:val="left"/>
      <w:pPr>
        <w:ind w:left="174" w:hanging="30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46A6736">
      <w:numFmt w:val="bullet"/>
      <w:lvlText w:val="•"/>
      <w:lvlJc w:val="left"/>
      <w:pPr>
        <w:ind w:left="463" w:hanging="301"/>
      </w:pPr>
      <w:rPr>
        <w:rFonts w:hint="default"/>
        <w:lang w:val="ru-RU" w:eastAsia="en-US" w:bidi="ar-SA"/>
      </w:rPr>
    </w:lvl>
    <w:lvl w:ilvl="2" w:tplc="F4C4B772">
      <w:numFmt w:val="bullet"/>
      <w:lvlText w:val="•"/>
      <w:lvlJc w:val="left"/>
      <w:pPr>
        <w:ind w:left="747" w:hanging="301"/>
      </w:pPr>
      <w:rPr>
        <w:rFonts w:hint="default"/>
        <w:lang w:val="ru-RU" w:eastAsia="en-US" w:bidi="ar-SA"/>
      </w:rPr>
    </w:lvl>
    <w:lvl w:ilvl="3" w:tplc="1EC23E82">
      <w:numFmt w:val="bullet"/>
      <w:lvlText w:val="•"/>
      <w:lvlJc w:val="left"/>
      <w:pPr>
        <w:ind w:left="1031" w:hanging="301"/>
      </w:pPr>
      <w:rPr>
        <w:rFonts w:hint="default"/>
        <w:lang w:val="ru-RU" w:eastAsia="en-US" w:bidi="ar-SA"/>
      </w:rPr>
    </w:lvl>
    <w:lvl w:ilvl="4" w:tplc="8E944454">
      <w:numFmt w:val="bullet"/>
      <w:lvlText w:val="•"/>
      <w:lvlJc w:val="left"/>
      <w:pPr>
        <w:ind w:left="1315" w:hanging="301"/>
      </w:pPr>
      <w:rPr>
        <w:rFonts w:hint="default"/>
        <w:lang w:val="ru-RU" w:eastAsia="en-US" w:bidi="ar-SA"/>
      </w:rPr>
    </w:lvl>
    <w:lvl w:ilvl="5" w:tplc="BBD8DF2C">
      <w:numFmt w:val="bullet"/>
      <w:lvlText w:val="•"/>
      <w:lvlJc w:val="left"/>
      <w:pPr>
        <w:ind w:left="1599" w:hanging="301"/>
      </w:pPr>
      <w:rPr>
        <w:rFonts w:hint="default"/>
        <w:lang w:val="ru-RU" w:eastAsia="en-US" w:bidi="ar-SA"/>
      </w:rPr>
    </w:lvl>
    <w:lvl w:ilvl="6" w:tplc="336AB150">
      <w:numFmt w:val="bullet"/>
      <w:lvlText w:val="•"/>
      <w:lvlJc w:val="left"/>
      <w:pPr>
        <w:ind w:left="1883" w:hanging="301"/>
      </w:pPr>
      <w:rPr>
        <w:rFonts w:hint="default"/>
        <w:lang w:val="ru-RU" w:eastAsia="en-US" w:bidi="ar-SA"/>
      </w:rPr>
    </w:lvl>
    <w:lvl w:ilvl="7" w:tplc="D39CA7A8">
      <w:numFmt w:val="bullet"/>
      <w:lvlText w:val="•"/>
      <w:lvlJc w:val="left"/>
      <w:pPr>
        <w:ind w:left="2167" w:hanging="301"/>
      </w:pPr>
      <w:rPr>
        <w:rFonts w:hint="default"/>
        <w:lang w:val="ru-RU" w:eastAsia="en-US" w:bidi="ar-SA"/>
      </w:rPr>
    </w:lvl>
    <w:lvl w:ilvl="8" w:tplc="6E063BCC">
      <w:numFmt w:val="bullet"/>
      <w:lvlText w:val="•"/>
      <w:lvlJc w:val="left"/>
      <w:pPr>
        <w:ind w:left="2451" w:hanging="301"/>
      </w:pPr>
      <w:rPr>
        <w:rFonts w:hint="default"/>
        <w:lang w:val="ru-RU" w:eastAsia="en-US" w:bidi="ar-SA"/>
      </w:rPr>
    </w:lvl>
  </w:abstractNum>
  <w:abstractNum w:abstractNumId="50">
    <w:nsid w:val="1741443C"/>
    <w:multiLevelType w:val="hybridMultilevel"/>
    <w:tmpl w:val="E4A63778"/>
    <w:lvl w:ilvl="0" w:tplc="7DA4851A">
      <w:numFmt w:val="bullet"/>
      <w:lvlText w:val="•"/>
      <w:lvlJc w:val="left"/>
      <w:pPr>
        <w:ind w:left="657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3E03772">
      <w:numFmt w:val="bullet"/>
      <w:lvlText w:val="•"/>
      <w:lvlJc w:val="left"/>
      <w:pPr>
        <w:ind w:left="1720" w:hanging="144"/>
      </w:pPr>
      <w:rPr>
        <w:rFonts w:hint="default"/>
        <w:lang w:val="ru-RU" w:eastAsia="en-US" w:bidi="ar-SA"/>
      </w:rPr>
    </w:lvl>
    <w:lvl w:ilvl="2" w:tplc="7332C9E2">
      <w:numFmt w:val="bullet"/>
      <w:lvlText w:val="•"/>
      <w:lvlJc w:val="left"/>
      <w:pPr>
        <w:ind w:left="2781" w:hanging="144"/>
      </w:pPr>
      <w:rPr>
        <w:rFonts w:hint="default"/>
        <w:lang w:val="ru-RU" w:eastAsia="en-US" w:bidi="ar-SA"/>
      </w:rPr>
    </w:lvl>
    <w:lvl w:ilvl="3" w:tplc="82D80202">
      <w:numFmt w:val="bullet"/>
      <w:lvlText w:val="•"/>
      <w:lvlJc w:val="left"/>
      <w:pPr>
        <w:ind w:left="3841" w:hanging="144"/>
      </w:pPr>
      <w:rPr>
        <w:rFonts w:hint="default"/>
        <w:lang w:val="ru-RU" w:eastAsia="en-US" w:bidi="ar-SA"/>
      </w:rPr>
    </w:lvl>
    <w:lvl w:ilvl="4" w:tplc="79F8AE20">
      <w:numFmt w:val="bullet"/>
      <w:lvlText w:val="•"/>
      <w:lvlJc w:val="left"/>
      <w:pPr>
        <w:ind w:left="4902" w:hanging="144"/>
      </w:pPr>
      <w:rPr>
        <w:rFonts w:hint="default"/>
        <w:lang w:val="ru-RU" w:eastAsia="en-US" w:bidi="ar-SA"/>
      </w:rPr>
    </w:lvl>
    <w:lvl w:ilvl="5" w:tplc="825EB430">
      <w:numFmt w:val="bullet"/>
      <w:lvlText w:val="•"/>
      <w:lvlJc w:val="left"/>
      <w:pPr>
        <w:ind w:left="5963" w:hanging="144"/>
      </w:pPr>
      <w:rPr>
        <w:rFonts w:hint="default"/>
        <w:lang w:val="ru-RU" w:eastAsia="en-US" w:bidi="ar-SA"/>
      </w:rPr>
    </w:lvl>
    <w:lvl w:ilvl="6" w:tplc="1BB8CE28">
      <w:numFmt w:val="bullet"/>
      <w:lvlText w:val="•"/>
      <w:lvlJc w:val="left"/>
      <w:pPr>
        <w:ind w:left="7023" w:hanging="144"/>
      </w:pPr>
      <w:rPr>
        <w:rFonts w:hint="default"/>
        <w:lang w:val="ru-RU" w:eastAsia="en-US" w:bidi="ar-SA"/>
      </w:rPr>
    </w:lvl>
    <w:lvl w:ilvl="7" w:tplc="4E046BCA">
      <w:numFmt w:val="bullet"/>
      <w:lvlText w:val="•"/>
      <w:lvlJc w:val="left"/>
      <w:pPr>
        <w:ind w:left="8084" w:hanging="144"/>
      </w:pPr>
      <w:rPr>
        <w:rFonts w:hint="default"/>
        <w:lang w:val="ru-RU" w:eastAsia="en-US" w:bidi="ar-SA"/>
      </w:rPr>
    </w:lvl>
    <w:lvl w:ilvl="8" w:tplc="7CDEF17E">
      <w:numFmt w:val="bullet"/>
      <w:lvlText w:val="•"/>
      <w:lvlJc w:val="left"/>
      <w:pPr>
        <w:ind w:left="9145" w:hanging="144"/>
      </w:pPr>
      <w:rPr>
        <w:rFonts w:hint="default"/>
        <w:lang w:val="ru-RU" w:eastAsia="en-US" w:bidi="ar-SA"/>
      </w:rPr>
    </w:lvl>
  </w:abstractNum>
  <w:abstractNum w:abstractNumId="51">
    <w:nsid w:val="17BA75C6"/>
    <w:multiLevelType w:val="hybridMultilevel"/>
    <w:tmpl w:val="0F28DE06"/>
    <w:lvl w:ilvl="0" w:tplc="1F18302A">
      <w:start w:val="1"/>
      <w:numFmt w:val="decimal"/>
      <w:lvlText w:val="%1)"/>
      <w:lvlJc w:val="left"/>
      <w:pPr>
        <w:ind w:left="780" w:hanging="33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C9A6E9A">
      <w:numFmt w:val="bullet"/>
      <w:lvlText w:val="•"/>
      <w:lvlJc w:val="left"/>
      <w:pPr>
        <w:ind w:left="1828" w:hanging="331"/>
      </w:pPr>
      <w:rPr>
        <w:rFonts w:hint="default"/>
        <w:lang w:val="ru-RU" w:eastAsia="en-US" w:bidi="ar-SA"/>
      </w:rPr>
    </w:lvl>
    <w:lvl w:ilvl="2" w:tplc="9AF07860">
      <w:numFmt w:val="bullet"/>
      <w:lvlText w:val="•"/>
      <w:lvlJc w:val="left"/>
      <w:pPr>
        <w:ind w:left="2877" w:hanging="331"/>
      </w:pPr>
      <w:rPr>
        <w:rFonts w:hint="default"/>
        <w:lang w:val="ru-RU" w:eastAsia="en-US" w:bidi="ar-SA"/>
      </w:rPr>
    </w:lvl>
    <w:lvl w:ilvl="3" w:tplc="6AD62C8C">
      <w:numFmt w:val="bullet"/>
      <w:lvlText w:val="•"/>
      <w:lvlJc w:val="left"/>
      <w:pPr>
        <w:ind w:left="3925" w:hanging="331"/>
      </w:pPr>
      <w:rPr>
        <w:rFonts w:hint="default"/>
        <w:lang w:val="ru-RU" w:eastAsia="en-US" w:bidi="ar-SA"/>
      </w:rPr>
    </w:lvl>
    <w:lvl w:ilvl="4" w:tplc="6A084BFC">
      <w:numFmt w:val="bullet"/>
      <w:lvlText w:val="•"/>
      <w:lvlJc w:val="left"/>
      <w:pPr>
        <w:ind w:left="4974" w:hanging="331"/>
      </w:pPr>
      <w:rPr>
        <w:rFonts w:hint="default"/>
        <w:lang w:val="ru-RU" w:eastAsia="en-US" w:bidi="ar-SA"/>
      </w:rPr>
    </w:lvl>
    <w:lvl w:ilvl="5" w:tplc="94C6E060">
      <w:numFmt w:val="bullet"/>
      <w:lvlText w:val="•"/>
      <w:lvlJc w:val="left"/>
      <w:pPr>
        <w:ind w:left="6023" w:hanging="331"/>
      </w:pPr>
      <w:rPr>
        <w:rFonts w:hint="default"/>
        <w:lang w:val="ru-RU" w:eastAsia="en-US" w:bidi="ar-SA"/>
      </w:rPr>
    </w:lvl>
    <w:lvl w:ilvl="6" w:tplc="44D05C88">
      <w:numFmt w:val="bullet"/>
      <w:lvlText w:val="•"/>
      <w:lvlJc w:val="left"/>
      <w:pPr>
        <w:ind w:left="7071" w:hanging="331"/>
      </w:pPr>
      <w:rPr>
        <w:rFonts w:hint="default"/>
        <w:lang w:val="ru-RU" w:eastAsia="en-US" w:bidi="ar-SA"/>
      </w:rPr>
    </w:lvl>
    <w:lvl w:ilvl="7" w:tplc="5C464E84">
      <w:numFmt w:val="bullet"/>
      <w:lvlText w:val="•"/>
      <w:lvlJc w:val="left"/>
      <w:pPr>
        <w:ind w:left="8120" w:hanging="331"/>
      </w:pPr>
      <w:rPr>
        <w:rFonts w:hint="default"/>
        <w:lang w:val="ru-RU" w:eastAsia="en-US" w:bidi="ar-SA"/>
      </w:rPr>
    </w:lvl>
    <w:lvl w:ilvl="8" w:tplc="9ACAC49C">
      <w:numFmt w:val="bullet"/>
      <w:lvlText w:val="•"/>
      <w:lvlJc w:val="left"/>
      <w:pPr>
        <w:ind w:left="9169" w:hanging="331"/>
      </w:pPr>
      <w:rPr>
        <w:rFonts w:hint="default"/>
        <w:lang w:val="ru-RU" w:eastAsia="en-US" w:bidi="ar-SA"/>
      </w:rPr>
    </w:lvl>
  </w:abstractNum>
  <w:abstractNum w:abstractNumId="52">
    <w:nsid w:val="18343E0F"/>
    <w:multiLevelType w:val="hybridMultilevel"/>
    <w:tmpl w:val="30C2C916"/>
    <w:lvl w:ilvl="0" w:tplc="0D9C7AA2">
      <w:start w:val="10"/>
      <w:numFmt w:val="decimal"/>
      <w:lvlText w:val="%1."/>
      <w:lvlJc w:val="left"/>
      <w:pPr>
        <w:ind w:left="107" w:hanging="709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24ADAFA">
      <w:numFmt w:val="bullet"/>
      <w:lvlText w:val="•"/>
      <w:lvlJc w:val="left"/>
      <w:pPr>
        <w:ind w:left="344" w:hanging="709"/>
      </w:pPr>
      <w:rPr>
        <w:rFonts w:hint="default"/>
        <w:lang w:val="ru-RU" w:eastAsia="en-US" w:bidi="ar-SA"/>
      </w:rPr>
    </w:lvl>
    <w:lvl w:ilvl="2" w:tplc="5BAC498C">
      <w:numFmt w:val="bullet"/>
      <w:lvlText w:val="•"/>
      <w:lvlJc w:val="left"/>
      <w:pPr>
        <w:ind w:left="588" w:hanging="709"/>
      </w:pPr>
      <w:rPr>
        <w:rFonts w:hint="default"/>
        <w:lang w:val="ru-RU" w:eastAsia="en-US" w:bidi="ar-SA"/>
      </w:rPr>
    </w:lvl>
    <w:lvl w:ilvl="3" w:tplc="E7ECFB1C">
      <w:numFmt w:val="bullet"/>
      <w:lvlText w:val="•"/>
      <w:lvlJc w:val="left"/>
      <w:pPr>
        <w:ind w:left="832" w:hanging="709"/>
      </w:pPr>
      <w:rPr>
        <w:rFonts w:hint="default"/>
        <w:lang w:val="ru-RU" w:eastAsia="en-US" w:bidi="ar-SA"/>
      </w:rPr>
    </w:lvl>
    <w:lvl w:ilvl="4" w:tplc="19DA4468">
      <w:numFmt w:val="bullet"/>
      <w:lvlText w:val="•"/>
      <w:lvlJc w:val="left"/>
      <w:pPr>
        <w:ind w:left="1076" w:hanging="709"/>
      </w:pPr>
      <w:rPr>
        <w:rFonts w:hint="default"/>
        <w:lang w:val="ru-RU" w:eastAsia="en-US" w:bidi="ar-SA"/>
      </w:rPr>
    </w:lvl>
    <w:lvl w:ilvl="5" w:tplc="BECE89E0">
      <w:numFmt w:val="bullet"/>
      <w:lvlText w:val="•"/>
      <w:lvlJc w:val="left"/>
      <w:pPr>
        <w:ind w:left="1321" w:hanging="709"/>
      </w:pPr>
      <w:rPr>
        <w:rFonts w:hint="default"/>
        <w:lang w:val="ru-RU" w:eastAsia="en-US" w:bidi="ar-SA"/>
      </w:rPr>
    </w:lvl>
    <w:lvl w:ilvl="6" w:tplc="F230D348">
      <w:numFmt w:val="bullet"/>
      <w:lvlText w:val="•"/>
      <w:lvlJc w:val="left"/>
      <w:pPr>
        <w:ind w:left="1565" w:hanging="709"/>
      </w:pPr>
      <w:rPr>
        <w:rFonts w:hint="default"/>
        <w:lang w:val="ru-RU" w:eastAsia="en-US" w:bidi="ar-SA"/>
      </w:rPr>
    </w:lvl>
    <w:lvl w:ilvl="7" w:tplc="FA94A014">
      <w:numFmt w:val="bullet"/>
      <w:lvlText w:val="•"/>
      <w:lvlJc w:val="left"/>
      <w:pPr>
        <w:ind w:left="1809" w:hanging="709"/>
      </w:pPr>
      <w:rPr>
        <w:rFonts w:hint="default"/>
        <w:lang w:val="ru-RU" w:eastAsia="en-US" w:bidi="ar-SA"/>
      </w:rPr>
    </w:lvl>
    <w:lvl w:ilvl="8" w:tplc="B3FE9678">
      <w:numFmt w:val="bullet"/>
      <w:lvlText w:val="•"/>
      <w:lvlJc w:val="left"/>
      <w:pPr>
        <w:ind w:left="2053" w:hanging="709"/>
      </w:pPr>
      <w:rPr>
        <w:rFonts w:hint="default"/>
        <w:lang w:val="ru-RU" w:eastAsia="en-US" w:bidi="ar-SA"/>
      </w:rPr>
    </w:lvl>
  </w:abstractNum>
  <w:abstractNum w:abstractNumId="53">
    <w:nsid w:val="188A26ED"/>
    <w:multiLevelType w:val="hybridMultilevel"/>
    <w:tmpl w:val="097AF232"/>
    <w:lvl w:ilvl="0" w:tplc="ECE2517E">
      <w:numFmt w:val="bullet"/>
      <w:lvlText w:val="—"/>
      <w:lvlJc w:val="left"/>
      <w:pPr>
        <w:ind w:left="779" w:hanging="40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C4A2758">
      <w:numFmt w:val="bullet"/>
      <w:lvlText w:val="•"/>
      <w:lvlJc w:val="left"/>
      <w:pPr>
        <w:ind w:left="1828" w:hanging="409"/>
      </w:pPr>
      <w:rPr>
        <w:rFonts w:hint="default"/>
        <w:lang w:val="ru-RU" w:eastAsia="en-US" w:bidi="ar-SA"/>
      </w:rPr>
    </w:lvl>
    <w:lvl w:ilvl="2" w:tplc="AB70967A">
      <w:numFmt w:val="bullet"/>
      <w:lvlText w:val="•"/>
      <w:lvlJc w:val="left"/>
      <w:pPr>
        <w:ind w:left="2877" w:hanging="409"/>
      </w:pPr>
      <w:rPr>
        <w:rFonts w:hint="default"/>
        <w:lang w:val="ru-RU" w:eastAsia="en-US" w:bidi="ar-SA"/>
      </w:rPr>
    </w:lvl>
    <w:lvl w:ilvl="3" w:tplc="42843078">
      <w:numFmt w:val="bullet"/>
      <w:lvlText w:val="•"/>
      <w:lvlJc w:val="left"/>
      <w:pPr>
        <w:ind w:left="3925" w:hanging="409"/>
      </w:pPr>
      <w:rPr>
        <w:rFonts w:hint="default"/>
        <w:lang w:val="ru-RU" w:eastAsia="en-US" w:bidi="ar-SA"/>
      </w:rPr>
    </w:lvl>
    <w:lvl w:ilvl="4" w:tplc="D8723DCC">
      <w:numFmt w:val="bullet"/>
      <w:lvlText w:val="•"/>
      <w:lvlJc w:val="left"/>
      <w:pPr>
        <w:ind w:left="4974" w:hanging="409"/>
      </w:pPr>
      <w:rPr>
        <w:rFonts w:hint="default"/>
        <w:lang w:val="ru-RU" w:eastAsia="en-US" w:bidi="ar-SA"/>
      </w:rPr>
    </w:lvl>
    <w:lvl w:ilvl="5" w:tplc="316AF9EC">
      <w:numFmt w:val="bullet"/>
      <w:lvlText w:val="•"/>
      <w:lvlJc w:val="left"/>
      <w:pPr>
        <w:ind w:left="6023" w:hanging="409"/>
      </w:pPr>
      <w:rPr>
        <w:rFonts w:hint="default"/>
        <w:lang w:val="ru-RU" w:eastAsia="en-US" w:bidi="ar-SA"/>
      </w:rPr>
    </w:lvl>
    <w:lvl w:ilvl="6" w:tplc="76422CE6">
      <w:numFmt w:val="bullet"/>
      <w:lvlText w:val="•"/>
      <w:lvlJc w:val="left"/>
      <w:pPr>
        <w:ind w:left="7071" w:hanging="409"/>
      </w:pPr>
      <w:rPr>
        <w:rFonts w:hint="default"/>
        <w:lang w:val="ru-RU" w:eastAsia="en-US" w:bidi="ar-SA"/>
      </w:rPr>
    </w:lvl>
    <w:lvl w:ilvl="7" w:tplc="C726926A">
      <w:numFmt w:val="bullet"/>
      <w:lvlText w:val="•"/>
      <w:lvlJc w:val="left"/>
      <w:pPr>
        <w:ind w:left="8120" w:hanging="409"/>
      </w:pPr>
      <w:rPr>
        <w:rFonts w:hint="default"/>
        <w:lang w:val="ru-RU" w:eastAsia="en-US" w:bidi="ar-SA"/>
      </w:rPr>
    </w:lvl>
    <w:lvl w:ilvl="8" w:tplc="7F345C8A">
      <w:numFmt w:val="bullet"/>
      <w:lvlText w:val="•"/>
      <w:lvlJc w:val="left"/>
      <w:pPr>
        <w:ind w:left="9169" w:hanging="409"/>
      </w:pPr>
      <w:rPr>
        <w:rFonts w:hint="default"/>
        <w:lang w:val="ru-RU" w:eastAsia="en-US" w:bidi="ar-SA"/>
      </w:rPr>
    </w:lvl>
  </w:abstractNum>
  <w:abstractNum w:abstractNumId="54">
    <w:nsid w:val="1904691F"/>
    <w:multiLevelType w:val="hybridMultilevel"/>
    <w:tmpl w:val="2F08D412"/>
    <w:lvl w:ilvl="0" w:tplc="740A1E9C">
      <w:start w:val="3"/>
      <w:numFmt w:val="decimal"/>
      <w:lvlText w:val="%1."/>
      <w:lvlJc w:val="left"/>
      <w:pPr>
        <w:ind w:left="10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D28D6B2">
      <w:numFmt w:val="bullet"/>
      <w:lvlText w:val="•"/>
      <w:lvlJc w:val="left"/>
      <w:pPr>
        <w:ind w:left="767" w:hanging="240"/>
      </w:pPr>
      <w:rPr>
        <w:rFonts w:hint="default"/>
        <w:lang w:val="ru-RU" w:eastAsia="en-US" w:bidi="ar-SA"/>
      </w:rPr>
    </w:lvl>
    <w:lvl w:ilvl="2" w:tplc="EA94B3E8">
      <w:numFmt w:val="bullet"/>
      <w:lvlText w:val="•"/>
      <w:lvlJc w:val="left"/>
      <w:pPr>
        <w:ind w:left="1434" w:hanging="240"/>
      </w:pPr>
      <w:rPr>
        <w:rFonts w:hint="default"/>
        <w:lang w:val="ru-RU" w:eastAsia="en-US" w:bidi="ar-SA"/>
      </w:rPr>
    </w:lvl>
    <w:lvl w:ilvl="3" w:tplc="76A4F502">
      <w:numFmt w:val="bullet"/>
      <w:lvlText w:val="•"/>
      <w:lvlJc w:val="left"/>
      <w:pPr>
        <w:ind w:left="2101" w:hanging="240"/>
      </w:pPr>
      <w:rPr>
        <w:rFonts w:hint="default"/>
        <w:lang w:val="ru-RU" w:eastAsia="en-US" w:bidi="ar-SA"/>
      </w:rPr>
    </w:lvl>
    <w:lvl w:ilvl="4" w:tplc="1652A760">
      <w:numFmt w:val="bullet"/>
      <w:lvlText w:val="•"/>
      <w:lvlJc w:val="left"/>
      <w:pPr>
        <w:ind w:left="2768" w:hanging="240"/>
      </w:pPr>
      <w:rPr>
        <w:rFonts w:hint="default"/>
        <w:lang w:val="ru-RU" w:eastAsia="en-US" w:bidi="ar-SA"/>
      </w:rPr>
    </w:lvl>
    <w:lvl w:ilvl="5" w:tplc="80B645FA">
      <w:numFmt w:val="bullet"/>
      <w:lvlText w:val="•"/>
      <w:lvlJc w:val="left"/>
      <w:pPr>
        <w:ind w:left="3435" w:hanging="240"/>
      </w:pPr>
      <w:rPr>
        <w:rFonts w:hint="default"/>
        <w:lang w:val="ru-RU" w:eastAsia="en-US" w:bidi="ar-SA"/>
      </w:rPr>
    </w:lvl>
    <w:lvl w:ilvl="6" w:tplc="DFC05D36">
      <w:numFmt w:val="bullet"/>
      <w:lvlText w:val="•"/>
      <w:lvlJc w:val="left"/>
      <w:pPr>
        <w:ind w:left="4102" w:hanging="240"/>
      </w:pPr>
      <w:rPr>
        <w:rFonts w:hint="default"/>
        <w:lang w:val="ru-RU" w:eastAsia="en-US" w:bidi="ar-SA"/>
      </w:rPr>
    </w:lvl>
    <w:lvl w:ilvl="7" w:tplc="67B0251E">
      <w:numFmt w:val="bullet"/>
      <w:lvlText w:val="•"/>
      <w:lvlJc w:val="left"/>
      <w:pPr>
        <w:ind w:left="4769" w:hanging="240"/>
      </w:pPr>
      <w:rPr>
        <w:rFonts w:hint="default"/>
        <w:lang w:val="ru-RU" w:eastAsia="en-US" w:bidi="ar-SA"/>
      </w:rPr>
    </w:lvl>
    <w:lvl w:ilvl="8" w:tplc="3FC26608">
      <w:numFmt w:val="bullet"/>
      <w:lvlText w:val="•"/>
      <w:lvlJc w:val="left"/>
      <w:pPr>
        <w:ind w:left="5436" w:hanging="240"/>
      </w:pPr>
      <w:rPr>
        <w:rFonts w:hint="default"/>
        <w:lang w:val="ru-RU" w:eastAsia="en-US" w:bidi="ar-SA"/>
      </w:rPr>
    </w:lvl>
  </w:abstractNum>
  <w:abstractNum w:abstractNumId="55">
    <w:nsid w:val="198003A5"/>
    <w:multiLevelType w:val="hybridMultilevel"/>
    <w:tmpl w:val="E08040DC"/>
    <w:lvl w:ilvl="0" w:tplc="8976F9C6">
      <w:numFmt w:val="bullet"/>
      <w:lvlText w:val="•"/>
      <w:lvlJc w:val="left"/>
      <w:pPr>
        <w:ind w:left="657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376D0BE">
      <w:numFmt w:val="bullet"/>
      <w:lvlText w:val="•"/>
      <w:lvlJc w:val="left"/>
      <w:pPr>
        <w:ind w:left="1720" w:hanging="144"/>
      </w:pPr>
      <w:rPr>
        <w:rFonts w:hint="default"/>
        <w:lang w:val="ru-RU" w:eastAsia="en-US" w:bidi="ar-SA"/>
      </w:rPr>
    </w:lvl>
    <w:lvl w:ilvl="2" w:tplc="A9A6CA66">
      <w:numFmt w:val="bullet"/>
      <w:lvlText w:val="•"/>
      <w:lvlJc w:val="left"/>
      <w:pPr>
        <w:ind w:left="2781" w:hanging="144"/>
      </w:pPr>
      <w:rPr>
        <w:rFonts w:hint="default"/>
        <w:lang w:val="ru-RU" w:eastAsia="en-US" w:bidi="ar-SA"/>
      </w:rPr>
    </w:lvl>
    <w:lvl w:ilvl="3" w:tplc="422E32DA">
      <w:numFmt w:val="bullet"/>
      <w:lvlText w:val="•"/>
      <w:lvlJc w:val="left"/>
      <w:pPr>
        <w:ind w:left="3841" w:hanging="144"/>
      </w:pPr>
      <w:rPr>
        <w:rFonts w:hint="default"/>
        <w:lang w:val="ru-RU" w:eastAsia="en-US" w:bidi="ar-SA"/>
      </w:rPr>
    </w:lvl>
    <w:lvl w:ilvl="4" w:tplc="525ABB1E">
      <w:numFmt w:val="bullet"/>
      <w:lvlText w:val="•"/>
      <w:lvlJc w:val="left"/>
      <w:pPr>
        <w:ind w:left="4902" w:hanging="144"/>
      </w:pPr>
      <w:rPr>
        <w:rFonts w:hint="default"/>
        <w:lang w:val="ru-RU" w:eastAsia="en-US" w:bidi="ar-SA"/>
      </w:rPr>
    </w:lvl>
    <w:lvl w:ilvl="5" w:tplc="FCDE6E3E">
      <w:numFmt w:val="bullet"/>
      <w:lvlText w:val="•"/>
      <w:lvlJc w:val="left"/>
      <w:pPr>
        <w:ind w:left="5963" w:hanging="144"/>
      </w:pPr>
      <w:rPr>
        <w:rFonts w:hint="default"/>
        <w:lang w:val="ru-RU" w:eastAsia="en-US" w:bidi="ar-SA"/>
      </w:rPr>
    </w:lvl>
    <w:lvl w:ilvl="6" w:tplc="AD529BD8">
      <w:numFmt w:val="bullet"/>
      <w:lvlText w:val="•"/>
      <w:lvlJc w:val="left"/>
      <w:pPr>
        <w:ind w:left="7023" w:hanging="144"/>
      </w:pPr>
      <w:rPr>
        <w:rFonts w:hint="default"/>
        <w:lang w:val="ru-RU" w:eastAsia="en-US" w:bidi="ar-SA"/>
      </w:rPr>
    </w:lvl>
    <w:lvl w:ilvl="7" w:tplc="16785AE2">
      <w:numFmt w:val="bullet"/>
      <w:lvlText w:val="•"/>
      <w:lvlJc w:val="left"/>
      <w:pPr>
        <w:ind w:left="8084" w:hanging="144"/>
      </w:pPr>
      <w:rPr>
        <w:rFonts w:hint="default"/>
        <w:lang w:val="ru-RU" w:eastAsia="en-US" w:bidi="ar-SA"/>
      </w:rPr>
    </w:lvl>
    <w:lvl w:ilvl="8" w:tplc="022E01CE">
      <w:numFmt w:val="bullet"/>
      <w:lvlText w:val="•"/>
      <w:lvlJc w:val="left"/>
      <w:pPr>
        <w:ind w:left="9145" w:hanging="144"/>
      </w:pPr>
      <w:rPr>
        <w:rFonts w:hint="default"/>
        <w:lang w:val="ru-RU" w:eastAsia="en-US" w:bidi="ar-SA"/>
      </w:rPr>
    </w:lvl>
  </w:abstractNum>
  <w:abstractNum w:abstractNumId="56">
    <w:nsid w:val="199C2708"/>
    <w:multiLevelType w:val="hybridMultilevel"/>
    <w:tmpl w:val="4162D28C"/>
    <w:lvl w:ilvl="0" w:tplc="ED708A20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60630B4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DF9A9988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82CADFE2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7862A9D2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7098D918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E73EF91C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3A901522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273C8F60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57">
    <w:nsid w:val="19CB4070"/>
    <w:multiLevelType w:val="hybridMultilevel"/>
    <w:tmpl w:val="7846B928"/>
    <w:lvl w:ilvl="0" w:tplc="B2E46E8C">
      <w:numFmt w:val="bullet"/>
      <w:lvlText w:val="–"/>
      <w:lvlJc w:val="left"/>
      <w:pPr>
        <w:ind w:left="355" w:hanging="231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 w:tplc="674EB142">
      <w:numFmt w:val="bullet"/>
      <w:lvlText w:val="–"/>
      <w:lvlJc w:val="left"/>
      <w:pPr>
        <w:ind w:left="541" w:hanging="322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 w:tplc="B676759E">
      <w:numFmt w:val="bullet"/>
      <w:lvlText w:val=""/>
      <w:lvlJc w:val="left"/>
      <w:pPr>
        <w:ind w:left="780" w:hanging="286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3" w:tplc="A36E332A">
      <w:numFmt w:val="bullet"/>
      <w:lvlText w:val="•"/>
      <w:lvlJc w:val="left"/>
      <w:pPr>
        <w:ind w:left="1845" w:hanging="286"/>
      </w:pPr>
      <w:rPr>
        <w:rFonts w:hint="default"/>
        <w:lang w:val="ru-RU" w:eastAsia="en-US" w:bidi="ar-SA"/>
      </w:rPr>
    </w:lvl>
    <w:lvl w:ilvl="4" w:tplc="293E7D38">
      <w:numFmt w:val="bullet"/>
      <w:lvlText w:val="•"/>
      <w:lvlJc w:val="left"/>
      <w:pPr>
        <w:ind w:left="2911" w:hanging="286"/>
      </w:pPr>
      <w:rPr>
        <w:rFonts w:hint="default"/>
        <w:lang w:val="ru-RU" w:eastAsia="en-US" w:bidi="ar-SA"/>
      </w:rPr>
    </w:lvl>
    <w:lvl w:ilvl="5" w:tplc="2940D934">
      <w:numFmt w:val="bullet"/>
      <w:lvlText w:val="•"/>
      <w:lvlJc w:val="left"/>
      <w:pPr>
        <w:ind w:left="3977" w:hanging="286"/>
      </w:pPr>
      <w:rPr>
        <w:rFonts w:hint="default"/>
        <w:lang w:val="ru-RU" w:eastAsia="en-US" w:bidi="ar-SA"/>
      </w:rPr>
    </w:lvl>
    <w:lvl w:ilvl="6" w:tplc="4ACA8C56">
      <w:numFmt w:val="bullet"/>
      <w:lvlText w:val="•"/>
      <w:lvlJc w:val="left"/>
      <w:pPr>
        <w:ind w:left="5042" w:hanging="286"/>
      </w:pPr>
      <w:rPr>
        <w:rFonts w:hint="default"/>
        <w:lang w:val="ru-RU" w:eastAsia="en-US" w:bidi="ar-SA"/>
      </w:rPr>
    </w:lvl>
    <w:lvl w:ilvl="7" w:tplc="1FE272F8">
      <w:numFmt w:val="bullet"/>
      <w:lvlText w:val="•"/>
      <w:lvlJc w:val="left"/>
      <w:pPr>
        <w:ind w:left="6108" w:hanging="286"/>
      </w:pPr>
      <w:rPr>
        <w:rFonts w:hint="default"/>
        <w:lang w:val="ru-RU" w:eastAsia="en-US" w:bidi="ar-SA"/>
      </w:rPr>
    </w:lvl>
    <w:lvl w:ilvl="8" w:tplc="1C2E8692">
      <w:numFmt w:val="bullet"/>
      <w:lvlText w:val="•"/>
      <w:lvlJc w:val="left"/>
      <w:pPr>
        <w:ind w:left="7174" w:hanging="286"/>
      </w:pPr>
      <w:rPr>
        <w:rFonts w:hint="default"/>
        <w:lang w:val="ru-RU" w:eastAsia="en-US" w:bidi="ar-SA"/>
      </w:rPr>
    </w:lvl>
  </w:abstractNum>
  <w:abstractNum w:abstractNumId="58">
    <w:nsid w:val="19D2541E"/>
    <w:multiLevelType w:val="hybridMultilevel"/>
    <w:tmpl w:val="84AAF04A"/>
    <w:lvl w:ilvl="0" w:tplc="0AC2382A">
      <w:numFmt w:val="bullet"/>
      <w:lvlText w:val="-"/>
      <w:lvlJc w:val="left"/>
      <w:pPr>
        <w:ind w:left="108" w:hanging="116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1B08738A">
      <w:numFmt w:val="bullet"/>
      <w:lvlText w:val="•"/>
      <w:lvlJc w:val="left"/>
      <w:pPr>
        <w:ind w:left="341" w:hanging="116"/>
      </w:pPr>
      <w:rPr>
        <w:rFonts w:hint="default"/>
        <w:lang w:val="ru-RU" w:eastAsia="en-US" w:bidi="ar-SA"/>
      </w:rPr>
    </w:lvl>
    <w:lvl w:ilvl="2" w:tplc="DF8CAED4">
      <w:numFmt w:val="bullet"/>
      <w:lvlText w:val="•"/>
      <w:lvlJc w:val="left"/>
      <w:pPr>
        <w:ind w:left="583" w:hanging="116"/>
      </w:pPr>
      <w:rPr>
        <w:rFonts w:hint="default"/>
        <w:lang w:val="ru-RU" w:eastAsia="en-US" w:bidi="ar-SA"/>
      </w:rPr>
    </w:lvl>
    <w:lvl w:ilvl="3" w:tplc="A10E3508">
      <w:numFmt w:val="bullet"/>
      <w:lvlText w:val="•"/>
      <w:lvlJc w:val="left"/>
      <w:pPr>
        <w:ind w:left="825" w:hanging="116"/>
      </w:pPr>
      <w:rPr>
        <w:rFonts w:hint="default"/>
        <w:lang w:val="ru-RU" w:eastAsia="en-US" w:bidi="ar-SA"/>
      </w:rPr>
    </w:lvl>
    <w:lvl w:ilvl="4" w:tplc="DF323878">
      <w:numFmt w:val="bullet"/>
      <w:lvlText w:val="•"/>
      <w:lvlJc w:val="left"/>
      <w:pPr>
        <w:ind w:left="1066" w:hanging="116"/>
      </w:pPr>
      <w:rPr>
        <w:rFonts w:hint="default"/>
        <w:lang w:val="ru-RU" w:eastAsia="en-US" w:bidi="ar-SA"/>
      </w:rPr>
    </w:lvl>
    <w:lvl w:ilvl="5" w:tplc="A6DCE160">
      <w:numFmt w:val="bullet"/>
      <w:lvlText w:val="•"/>
      <w:lvlJc w:val="left"/>
      <w:pPr>
        <w:ind w:left="1308" w:hanging="116"/>
      </w:pPr>
      <w:rPr>
        <w:rFonts w:hint="default"/>
        <w:lang w:val="ru-RU" w:eastAsia="en-US" w:bidi="ar-SA"/>
      </w:rPr>
    </w:lvl>
    <w:lvl w:ilvl="6" w:tplc="B172D92E">
      <w:numFmt w:val="bullet"/>
      <w:lvlText w:val="•"/>
      <w:lvlJc w:val="left"/>
      <w:pPr>
        <w:ind w:left="1550" w:hanging="116"/>
      </w:pPr>
      <w:rPr>
        <w:rFonts w:hint="default"/>
        <w:lang w:val="ru-RU" w:eastAsia="en-US" w:bidi="ar-SA"/>
      </w:rPr>
    </w:lvl>
    <w:lvl w:ilvl="7" w:tplc="3918DC1E">
      <w:numFmt w:val="bullet"/>
      <w:lvlText w:val="•"/>
      <w:lvlJc w:val="left"/>
      <w:pPr>
        <w:ind w:left="1791" w:hanging="116"/>
      </w:pPr>
      <w:rPr>
        <w:rFonts w:hint="default"/>
        <w:lang w:val="ru-RU" w:eastAsia="en-US" w:bidi="ar-SA"/>
      </w:rPr>
    </w:lvl>
    <w:lvl w:ilvl="8" w:tplc="20C45EB4">
      <w:numFmt w:val="bullet"/>
      <w:lvlText w:val="•"/>
      <w:lvlJc w:val="left"/>
      <w:pPr>
        <w:ind w:left="2033" w:hanging="116"/>
      </w:pPr>
      <w:rPr>
        <w:rFonts w:hint="default"/>
        <w:lang w:val="ru-RU" w:eastAsia="en-US" w:bidi="ar-SA"/>
      </w:rPr>
    </w:lvl>
  </w:abstractNum>
  <w:abstractNum w:abstractNumId="59">
    <w:nsid w:val="1A1D0125"/>
    <w:multiLevelType w:val="hybridMultilevel"/>
    <w:tmpl w:val="16DC6DE6"/>
    <w:lvl w:ilvl="0" w:tplc="95EE7716">
      <w:start w:val="1"/>
      <w:numFmt w:val="decimal"/>
      <w:lvlText w:val="%1."/>
      <w:lvlJc w:val="left"/>
      <w:pPr>
        <w:ind w:left="898" w:hanging="24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2101678">
      <w:numFmt w:val="bullet"/>
      <w:lvlText w:val="•"/>
      <w:lvlJc w:val="left"/>
      <w:pPr>
        <w:ind w:left="1936" w:hanging="241"/>
      </w:pPr>
      <w:rPr>
        <w:rFonts w:hint="default"/>
        <w:lang w:val="ru-RU" w:eastAsia="en-US" w:bidi="ar-SA"/>
      </w:rPr>
    </w:lvl>
    <w:lvl w:ilvl="2" w:tplc="6B9A7AAC">
      <w:numFmt w:val="bullet"/>
      <w:lvlText w:val="•"/>
      <w:lvlJc w:val="left"/>
      <w:pPr>
        <w:ind w:left="2973" w:hanging="241"/>
      </w:pPr>
      <w:rPr>
        <w:rFonts w:hint="default"/>
        <w:lang w:val="ru-RU" w:eastAsia="en-US" w:bidi="ar-SA"/>
      </w:rPr>
    </w:lvl>
    <w:lvl w:ilvl="3" w:tplc="B5BA3426">
      <w:numFmt w:val="bullet"/>
      <w:lvlText w:val="•"/>
      <w:lvlJc w:val="left"/>
      <w:pPr>
        <w:ind w:left="4009" w:hanging="241"/>
      </w:pPr>
      <w:rPr>
        <w:rFonts w:hint="default"/>
        <w:lang w:val="ru-RU" w:eastAsia="en-US" w:bidi="ar-SA"/>
      </w:rPr>
    </w:lvl>
    <w:lvl w:ilvl="4" w:tplc="25A6CF22">
      <w:numFmt w:val="bullet"/>
      <w:lvlText w:val="•"/>
      <w:lvlJc w:val="left"/>
      <w:pPr>
        <w:ind w:left="5046" w:hanging="241"/>
      </w:pPr>
      <w:rPr>
        <w:rFonts w:hint="default"/>
        <w:lang w:val="ru-RU" w:eastAsia="en-US" w:bidi="ar-SA"/>
      </w:rPr>
    </w:lvl>
    <w:lvl w:ilvl="5" w:tplc="F3D6F2B2">
      <w:numFmt w:val="bullet"/>
      <w:lvlText w:val="•"/>
      <w:lvlJc w:val="left"/>
      <w:pPr>
        <w:ind w:left="6083" w:hanging="241"/>
      </w:pPr>
      <w:rPr>
        <w:rFonts w:hint="default"/>
        <w:lang w:val="ru-RU" w:eastAsia="en-US" w:bidi="ar-SA"/>
      </w:rPr>
    </w:lvl>
    <w:lvl w:ilvl="6" w:tplc="5852BD1C">
      <w:numFmt w:val="bullet"/>
      <w:lvlText w:val="•"/>
      <w:lvlJc w:val="left"/>
      <w:pPr>
        <w:ind w:left="7119" w:hanging="241"/>
      </w:pPr>
      <w:rPr>
        <w:rFonts w:hint="default"/>
        <w:lang w:val="ru-RU" w:eastAsia="en-US" w:bidi="ar-SA"/>
      </w:rPr>
    </w:lvl>
    <w:lvl w:ilvl="7" w:tplc="65C84AA4">
      <w:numFmt w:val="bullet"/>
      <w:lvlText w:val="•"/>
      <w:lvlJc w:val="left"/>
      <w:pPr>
        <w:ind w:left="8156" w:hanging="241"/>
      </w:pPr>
      <w:rPr>
        <w:rFonts w:hint="default"/>
        <w:lang w:val="ru-RU" w:eastAsia="en-US" w:bidi="ar-SA"/>
      </w:rPr>
    </w:lvl>
    <w:lvl w:ilvl="8" w:tplc="E49AA38E">
      <w:numFmt w:val="bullet"/>
      <w:lvlText w:val="•"/>
      <w:lvlJc w:val="left"/>
      <w:pPr>
        <w:ind w:left="9193" w:hanging="241"/>
      </w:pPr>
      <w:rPr>
        <w:rFonts w:hint="default"/>
        <w:lang w:val="ru-RU" w:eastAsia="en-US" w:bidi="ar-SA"/>
      </w:rPr>
    </w:lvl>
  </w:abstractNum>
  <w:abstractNum w:abstractNumId="60">
    <w:nsid w:val="1A4755D6"/>
    <w:multiLevelType w:val="hybridMultilevel"/>
    <w:tmpl w:val="7D2446BE"/>
    <w:lvl w:ilvl="0" w:tplc="38E4FCAC">
      <w:start w:val="1"/>
      <w:numFmt w:val="decimal"/>
      <w:lvlText w:val="%1."/>
      <w:lvlJc w:val="left"/>
      <w:pPr>
        <w:ind w:left="565" w:hanging="458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41A1CAA">
      <w:numFmt w:val="bullet"/>
      <w:lvlText w:val="•"/>
      <w:lvlJc w:val="left"/>
      <w:pPr>
        <w:ind w:left="1181" w:hanging="458"/>
      </w:pPr>
      <w:rPr>
        <w:rFonts w:hint="default"/>
        <w:lang w:val="ru-RU" w:eastAsia="en-US" w:bidi="ar-SA"/>
      </w:rPr>
    </w:lvl>
    <w:lvl w:ilvl="2" w:tplc="0B7E22A6">
      <w:numFmt w:val="bullet"/>
      <w:lvlText w:val="•"/>
      <w:lvlJc w:val="left"/>
      <w:pPr>
        <w:ind w:left="1802" w:hanging="458"/>
      </w:pPr>
      <w:rPr>
        <w:rFonts w:hint="default"/>
        <w:lang w:val="ru-RU" w:eastAsia="en-US" w:bidi="ar-SA"/>
      </w:rPr>
    </w:lvl>
    <w:lvl w:ilvl="3" w:tplc="8018A022">
      <w:numFmt w:val="bullet"/>
      <w:lvlText w:val="•"/>
      <w:lvlJc w:val="left"/>
      <w:pPr>
        <w:ind w:left="2423" w:hanging="458"/>
      </w:pPr>
      <w:rPr>
        <w:rFonts w:hint="default"/>
        <w:lang w:val="ru-RU" w:eastAsia="en-US" w:bidi="ar-SA"/>
      </w:rPr>
    </w:lvl>
    <w:lvl w:ilvl="4" w:tplc="BA04CB52">
      <w:numFmt w:val="bullet"/>
      <w:lvlText w:val="•"/>
      <w:lvlJc w:val="left"/>
      <w:pPr>
        <w:ind w:left="3044" w:hanging="458"/>
      </w:pPr>
      <w:rPr>
        <w:rFonts w:hint="default"/>
        <w:lang w:val="ru-RU" w:eastAsia="en-US" w:bidi="ar-SA"/>
      </w:rPr>
    </w:lvl>
    <w:lvl w:ilvl="5" w:tplc="97A2C87C">
      <w:numFmt w:val="bullet"/>
      <w:lvlText w:val="•"/>
      <w:lvlJc w:val="left"/>
      <w:pPr>
        <w:ind w:left="3665" w:hanging="458"/>
      </w:pPr>
      <w:rPr>
        <w:rFonts w:hint="default"/>
        <w:lang w:val="ru-RU" w:eastAsia="en-US" w:bidi="ar-SA"/>
      </w:rPr>
    </w:lvl>
    <w:lvl w:ilvl="6" w:tplc="BFE898CE">
      <w:numFmt w:val="bullet"/>
      <w:lvlText w:val="•"/>
      <w:lvlJc w:val="left"/>
      <w:pPr>
        <w:ind w:left="4286" w:hanging="458"/>
      </w:pPr>
      <w:rPr>
        <w:rFonts w:hint="default"/>
        <w:lang w:val="ru-RU" w:eastAsia="en-US" w:bidi="ar-SA"/>
      </w:rPr>
    </w:lvl>
    <w:lvl w:ilvl="7" w:tplc="7CAAE1BC">
      <w:numFmt w:val="bullet"/>
      <w:lvlText w:val="•"/>
      <w:lvlJc w:val="left"/>
      <w:pPr>
        <w:ind w:left="4907" w:hanging="458"/>
      </w:pPr>
      <w:rPr>
        <w:rFonts w:hint="default"/>
        <w:lang w:val="ru-RU" w:eastAsia="en-US" w:bidi="ar-SA"/>
      </w:rPr>
    </w:lvl>
    <w:lvl w:ilvl="8" w:tplc="9E64D268">
      <w:numFmt w:val="bullet"/>
      <w:lvlText w:val="•"/>
      <w:lvlJc w:val="left"/>
      <w:pPr>
        <w:ind w:left="5528" w:hanging="458"/>
      </w:pPr>
      <w:rPr>
        <w:rFonts w:hint="default"/>
        <w:lang w:val="ru-RU" w:eastAsia="en-US" w:bidi="ar-SA"/>
      </w:rPr>
    </w:lvl>
  </w:abstractNum>
  <w:abstractNum w:abstractNumId="61">
    <w:nsid w:val="1A816B3D"/>
    <w:multiLevelType w:val="hybridMultilevel"/>
    <w:tmpl w:val="B07638D2"/>
    <w:lvl w:ilvl="0" w:tplc="55A63B34">
      <w:numFmt w:val="bullet"/>
      <w:lvlText w:val="•"/>
      <w:lvlJc w:val="left"/>
      <w:pPr>
        <w:ind w:left="657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5988450">
      <w:numFmt w:val="bullet"/>
      <w:lvlText w:val="•"/>
      <w:lvlJc w:val="left"/>
      <w:pPr>
        <w:ind w:left="1720" w:hanging="144"/>
      </w:pPr>
      <w:rPr>
        <w:rFonts w:hint="default"/>
        <w:lang w:val="ru-RU" w:eastAsia="en-US" w:bidi="ar-SA"/>
      </w:rPr>
    </w:lvl>
    <w:lvl w:ilvl="2" w:tplc="988C9E26">
      <w:numFmt w:val="bullet"/>
      <w:lvlText w:val="•"/>
      <w:lvlJc w:val="left"/>
      <w:pPr>
        <w:ind w:left="2781" w:hanging="144"/>
      </w:pPr>
      <w:rPr>
        <w:rFonts w:hint="default"/>
        <w:lang w:val="ru-RU" w:eastAsia="en-US" w:bidi="ar-SA"/>
      </w:rPr>
    </w:lvl>
    <w:lvl w:ilvl="3" w:tplc="A7C254A8">
      <w:numFmt w:val="bullet"/>
      <w:lvlText w:val="•"/>
      <w:lvlJc w:val="left"/>
      <w:pPr>
        <w:ind w:left="3841" w:hanging="144"/>
      </w:pPr>
      <w:rPr>
        <w:rFonts w:hint="default"/>
        <w:lang w:val="ru-RU" w:eastAsia="en-US" w:bidi="ar-SA"/>
      </w:rPr>
    </w:lvl>
    <w:lvl w:ilvl="4" w:tplc="179C0922">
      <w:numFmt w:val="bullet"/>
      <w:lvlText w:val="•"/>
      <w:lvlJc w:val="left"/>
      <w:pPr>
        <w:ind w:left="4902" w:hanging="144"/>
      </w:pPr>
      <w:rPr>
        <w:rFonts w:hint="default"/>
        <w:lang w:val="ru-RU" w:eastAsia="en-US" w:bidi="ar-SA"/>
      </w:rPr>
    </w:lvl>
    <w:lvl w:ilvl="5" w:tplc="D95E72E0">
      <w:numFmt w:val="bullet"/>
      <w:lvlText w:val="•"/>
      <w:lvlJc w:val="left"/>
      <w:pPr>
        <w:ind w:left="5963" w:hanging="144"/>
      </w:pPr>
      <w:rPr>
        <w:rFonts w:hint="default"/>
        <w:lang w:val="ru-RU" w:eastAsia="en-US" w:bidi="ar-SA"/>
      </w:rPr>
    </w:lvl>
    <w:lvl w:ilvl="6" w:tplc="8F089A1A">
      <w:numFmt w:val="bullet"/>
      <w:lvlText w:val="•"/>
      <w:lvlJc w:val="left"/>
      <w:pPr>
        <w:ind w:left="7023" w:hanging="144"/>
      </w:pPr>
      <w:rPr>
        <w:rFonts w:hint="default"/>
        <w:lang w:val="ru-RU" w:eastAsia="en-US" w:bidi="ar-SA"/>
      </w:rPr>
    </w:lvl>
    <w:lvl w:ilvl="7" w:tplc="7AA447A2">
      <w:numFmt w:val="bullet"/>
      <w:lvlText w:val="•"/>
      <w:lvlJc w:val="left"/>
      <w:pPr>
        <w:ind w:left="8084" w:hanging="144"/>
      </w:pPr>
      <w:rPr>
        <w:rFonts w:hint="default"/>
        <w:lang w:val="ru-RU" w:eastAsia="en-US" w:bidi="ar-SA"/>
      </w:rPr>
    </w:lvl>
    <w:lvl w:ilvl="8" w:tplc="741A695C">
      <w:numFmt w:val="bullet"/>
      <w:lvlText w:val="•"/>
      <w:lvlJc w:val="left"/>
      <w:pPr>
        <w:ind w:left="9145" w:hanging="144"/>
      </w:pPr>
      <w:rPr>
        <w:rFonts w:hint="default"/>
        <w:lang w:val="ru-RU" w:eastAsia="en-US" w:bidi="ar-SA"/>
      </w:rPr>
    </w:lvl>
  </w:abstractNum>
  <w:abstractNum w:abstractNumId="62">
    <w:nsid w:val="1A862B3B"/>
    <w:multiLevelType w:val="hybridMultilevel"/>
    <w:tmpl w:val="551A2BB0"/>
    <w:lvl w:ilvl="0" w:tplc="45902EAE">
      <w:start w:val="1"/>
      <w:numFmt w:val="decimal"/>
      <w:lvlText w:val="%1)"/>
      <w:lvlJc w:val="left"/>
      <w:pPr>
        <w:ind w:left="1747" w:hanging="2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CD203E4">
      <w:numFmt w:val="bullet"/>
      <w:lvlText w:val="•"/>
      <w:lvlJc w:val="left"/>
      <w:pPr>
        <w:ind w:left="5440" w:hanging="260"/>
      </w:pPr>
      <w:rPr>
        <w:rFonts w:hint="default"/>
        <w:lang w:val="ru-RU" w:eastAsia="en-US" w:bidi="ar-SA"/>
      </w:rPr>
    </w:lvl>
    <w:lvl w:ilvl="2" w:tplc="9BFA60C8">
      <w:numFmt w:val="bullet"/>
      <w:lvlText w:val="•"/>
      <w:lvlJc w:val="left"/>
      <w:pPr>
        <w:ind w:left="5555" w:hanging="260"/>
      </w:pPr>
      <w:rPr>
        <w:rFonts w:hint="default"/>
        <w:lang w:val="ru-RU" w:eastAsia="en-US" w:bidi="ar-SA"/>
      </w:rPr>
    </w:lvl>
    <w:lvl w:ilvl="3" w:tplc="6CDA55CC">
      <w:numFmt w:val="bullet"/>
      <w:lvlText w:val="•"/>
      <w:lvlJc w:val="left"/>
      <w:pPr>
        <w:ind w:left="5670" w:hanging="260"/>
      </w:pPr>
      <w:rPr>
        <w:rFonts w:hint="default"/>
        <w:lang w:val="ru-RU" w:eastAsia="en-US" w:bidi="ar-SA"/>
      </w:rPr>
    </w:lvl>
    <w:lvl w:ilvl="4" w:tplc="CC0EBC2E">
      <w:numFmt w:val="bullet"/>
      <w:lvlText w:val="•"/>
      <w:lvlJc w:val="left"/>
      <w:pPr>
        <w:ind w:left="5786" w:hanging="260"/>
      </w:pPr>
      <w:rPr>
        <w:rFonts w:hint="default"/>
        <w:lang w:val="ru-RU" w:eastAsia="en-US" w:bidi="ar-SA"/>
      </w:rPr>
    </w:lvl>
    <w:lvl w:ilvl="5" w:tplc="E1AE92BA">
      <w:numFmt w:val="bullet"/>
      <w:lvlText w:val="•"/>
      <w:lvlJc w:val="left"/>
      <w:pPr>
        <w:ind w:left="5901" w:hanging="260"/>
      </w:pPr>
      <w:rPr>
        <w:rFonts w:hint="default"/>
        <w:lang w:val="ru-RU" w:eastAsia="en-US" w:bidi="ar-SA"/>
      </w:rPr>
    </w:lvl>
    <w:lvl w:ilvl="6" w:tplc="7DB4FCEE">
      <w:numFmt w:val="bullet"/>
      <w:lvlText w:val="•"/>
      <w:lvlJc w:val="left"/>
      <w:pPr>
        <w:ind w:left="6017" w:hanging="260"/>
      </w:pPr>
      <w:rPr>
        <w:rFonts w:hint="default"/>
        <w:lang w:val="ru-RU" w:eastAsia="en-US" w:bidi="ar-SA"/>
      </w:rPr>
    </w:lvl>
    <w:lvl w:ilvl="7" w:tplc="CE4607A6">
      <w:numFmt w:val="bullet"/>
      <w:lvlText w:val="•"/>
      <w:lvlJc w:val="left"/>
      <w:pPr>
        <w:ind w:left="6132" w:hanging="260"/>
      </w:pPr>
      <w:rPr>
        <w:rFonts w:hint="default"/>
        <w:lang w:val="ru-RU" w:eastAsia="en-US" w:bidi="ar-SA"/>
      </w:rPr>
    </w:lvl>
    <w:lvl w:ilvl="8" w:tplc="C7F6BE98">
      <w:numFmt w:val="bullet"/>
      <w:lvlText w:val="•"/>
      <w:lvlJc w:val="left"/>
      <w:pPr>
        <w:ind w:left="6247" w:hanging="260"/>
      </w:pPr>
      <w:rPr>
        <w:rFonts w:hint="default"/>
        <w:lang w:val="ru-RU" w:eastAsia="en-US" w:bidi="ar-SA"/>
      </w:rPr>
    </w:lvl>
  </w:abstractNum>
  <w:abstractNum w:abstractNumId="63">
    <w:nsid w:val="1A8F1720"/>
    <w:multiLevelType w:val="hybridMultilevel"/>
    <w:tmpl w:val="B3066FEE"/>
    <w:lvl w:ilvl="0" w:tplc="62C0F0DA">
      <w:numFmt w:val="bullet"/>
      <w:lvlText w:val=""/>
      <w:lvlJc w:val="left"/>
      <w:pPr>
        <w:ind w:left="372" w:hanging="284"/>
      </w:pPr>
      <w:rPr>
        <w:rFonts w:ascii="Symbol" w:eastAsia="Symbol" w:hAnsi="Symbol" w:cs="Symbol" w:hint="default"/>
        <w:w w:val="99"/>
        <w:sz w:val="20"/>
        <w:szCs w:val="20"/>
        <w:lang w:val="ru-RU" w:eastAsia="en-US" w:bidi="ar-SA"/>
      </w:rPr>
    </w:lvl>
    <w:lvl w:ilvl="1" w:tplc="6228F6EE">
      <w:numFmt w:val="bullet"/>
      <w:lvlText w:val="•"/>
      <w:lvlJc w:val="left"/>
      <w:pPr>
        <w:ind w:left="575" w:hanging="284"/>
      </w:pPr>
      <w:rPr>
        <w:rFonts w:hint="default"/>
        <w:lang w:val="ru-RU" w:eastAsia="en-US" w:bidi="ar-SA"/>
      </w:rPr>
    </w:lvl>
    <w:lvl w:ilvl="2" w:tplc="D0B42A3C">
      <w:numFmt w:val="bullet"/>
      <w:lvlText w:val="•"/>
      <w:lvlJc w:val="left"/>
      <w:pPr>
        <w:ind w:left="770" w:hanging="284"/>
      </w:pPr>
      <w:rPr>
        <w:rFonts w:hint="default"/>
        <w:lang w:val="ru-RU" w:eastAsia="en-US" w:bidi="ar-SA"/>
      </w:rPr>
    </w:lvl>
    <w:lvl w:ilvl="3" w:tplc="CBAE4E0E">
      <w:numFmt w:val="bullet"/>
      <w:lvlText w:val="•"/>
      <w:lvlJc w:val="left"/>
      <w:pPr>
        <w:ind w:left="965" w:hanging="284"/>
      </w:pPr>
      <w:rPr>
        <w:rFonts w:hint="default"/>
        <w:lang w:val="ru-RU" w:eastAsia="en-US" w:bidi="ar-SA"/>
      </w:rPr>
    </w:lvl>
    <w:lvl w:ilvl="4" w:tplc="DDFA7296">
      <w:numFmt w:val="bullet"/>
      <w:lvlText w:val="•"/>
      <w:lvlJc w:val="left"/>
      <w:pPr>
        <w:ind w:left="1160" w:hanging="284"/>
      </w:pPr>
      <w:rPr>
        <w:rFonts w:hint="default"/>
        <w:lang w:val="ru-RU" w:eastAsia="en-US" w:bidi="ar-SA"/>
      </w:rPr>
    </w:lvl>
    <w:lvl w:ilvl="5" w:tplc="87CAF5AC">
      <w:numFmt w:val="bullet"/>
      <w:lvlText w:val="•"/>
      <w:lvlJc w:val="left"/>
      <w:pPr>
        <w:ind w:left="1355" w:hanging="284"/>
      </w:pPr>
      <w:rPr>
        <w:rFonts w:hint="default"/>
        <w:lang w:val="ru-RU" w:eastAsia="en-US" w:bidi="ar-SA"/>
      </w:rPr>
    </w:lvl>
    <w:lvl w:ilvl="6" w:tplc="6712A052">
      <w:numFmt w:val="bullet"/>
      <w:lvlText w:val="•"/>
      <w:lvlJc w:val="left"/>
      <w:pPr>
        <w:ind w:left="1550" w:hanging="284"/>
      </w:pPr>
      <w:rPr>
        <w:rFonts w:hint="default"/>
        <w:lang w:val="ru-RU" w:eastAsia="en-US" w:bidi="ar-SA"/>
      </w:rPr>
    </w:lvl>
    <w:lvl w:ilvl="7" w:tplc="D960DB56">
      <w:numFmt w:val="bullet"/>
      <w:lvlText w:val="•"/>
      <w:lvlJc w:val="left"/>
      <w:pPr>
        <w:ind w:left="1745" w:hanging="284"/>
      </w:pPr>
      <w:rPr>
        <w:rFonts w:hint="default"/>
        <w:lang w:val="ru-RU" w:eastAsia="en-US" w:bidi="ar-SA"/>
      </w:rPr>
    </w:lvl>
    <w:lvl w:ilvl="8" w:tplc="273EE728">
      <w:numFmt w:val="bullet"/>
      <w:lvlText w:val="•"/>
      <w:lvlJc w:val="left"/>
      <w:pPr>
        <w:ind w:left="1940" w:hanging="284"/>
      </w:pPr>
      <w:rPr>
        <w:rFonts w:hint="default"/>
        <w:lang w:val="ru-RU" w:eastAsia="en-US" w:bidi="ar-SA"/>
      </w:rPr>
    </w:lvl>
  </w:abstractNum>
  <w:abstractNum w:abstractNumId="64">
    <w:nsid w:val="1B861022"/>
    <w:multiLevelType w:val="hybridMultilevel"/>
    <w:tmpl w:val="1944866C"/>
    <w:lvl w:ilvl="0" w:tplc="4ABA3060">
      <w:numFmt w:val="bullet"/>
      <w:lvlText w:val="–"/>
      <w:lvlJc w:val="left"/>
      <w:pPr>
        <w:ind w:left="780" w:hanging="286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B42D28C">
      <w:numFmt w:val="bullet"/>
      <w:lvlText w:val="•"/>
      <w:lvlJc w:val="left"/>
      <w:pPr>
        <w:ind w:left="1828" w:hanging="286"/>
      </w:pPr>
      <w:rPr>
        <w:rFonts w:hint="default"/>
        <w:lang w:val="ru-RU" w:eastAsia="en-US" w:bidi="ar-SA"/>
      </w:rPr>
    </w:lvl>
    <w:lvl w:ilvl="2" w:tplc="BA92163A">
      <w:numFmt w:val="bullet"/>
      <w:lvlText w:val="•"/>
      <w:lvlJc w:val="left"/>
      <w:pPr>
        <w:ind w:left="2877" w:hanging="286"/>
      </w:pPr>
      <w:rPr>
        <w:rFonts w:hint="default"/>
        <w:lang w:val="ru-RU" w:eastAsia="en-US" w:bidi="ar-SA"/>
      </w:rPr>
    </w:lvl>
    <w:lvl w:ilvl="3" w:tplc="F6D02A8E">
      <w:numFmt w:val="bullet"/>
      <w:lvlText w:val="•"/>
      <w:lvlJc w:val="left"/>
      <w:pPr>
        <w:ind w:left="3925" w:hanging="286"/>
      </w:pPr>
      <w:rPr>
        <w:rFonts w:hint="default"/>
        <w:lang w:val="ru-RU" w:eastAsia="en-US" w:bidi="ar-SA"/>
      </w:rPr>
    </w:lvl>
    <w:lvl w:ilvl="4" w:tplc="FBF8EA6A">
      <w:numFmt w:val="bullet"/>
      <w:lvlText w:val="•"/>
      <w:lvlJc w:val="left"/>
      <w:pPr>
        <w:ind w:left="4974" w:hanging="286"/>
      </w:pPr>
      <w:rPr>
        <w:rFonts w:hint="default"/>
        <w:lang w:val="ru-RU" w:eastAsia="en-US" w:bidi="ar-SA"/>
      </w:rPr>
    </w:lvl>
    <w:lvl w:ilvl="5" w:tplc="7CE0115A">
      <w:numFmt w:val="bullet"/>
      <w:lvlText w:val="•"/>
      <w:lvlJc w:val="left"/>
      <w:pPr>
        <w:ind w:left="6023" w:hanging="286"/>
      </w:pPr>
      <w:rPr>
        <w:rFonts w:hint="default"/>
        <w:lang w:val="ru-RU" w:eastAsia="en-US" w:bidi="ar-SA"/>
      </w:rPr>
    </w:lvl>
    <w:lvl w:ilvl="6" w:tplc="11D43022">
      <w:numFmt w:val="bullet"/>
      <w:lvlText w:val="•"/>
      <w:lvlJc w:val="left"/>
      <w:pPr>
        <w:ind w:left="7071" w:hanging="286"/>
      </w:pPr>
      <w:rPr>
        <w:rFonts w:hint="default"/>
        <w:lang w:val="ru-RU" w:eastAsia="en-US" w:bidi="ar-SA"/>
      </w:rPr>
    </w:lvl>
    <w:lvl w:ilvl="7" w:tplc="D4322B88">
      <w:numFmt w:val="bullet"/>
      <w:lvlText w:val="•"/>
      <w:lvlJc w:val="left"/>
      <w:pPr>
        <w:ind w:left="8120" w:hanging="286"/>
      </w:pPr>
      <w:rPr>
        <w:rFonts w:hint="default"/>
        <w:lang w:val="ru-RU" w:eastAsia="en-US" w:bidi="ar-SA"/>
      </w:rPr>
    </w:lvl>
    <w:lvl w:ilvl="8" w:tplc="590697C0">
      <w:numFmt w:val="bullet"/>
      <w:lvlText w:val="•"/>
      <w:lvlJc w:val="left"/>
      <w:pPr>
        <w:ind w:left="9169" w:hanging="286"/>
      </w:pPr>
      <w:rPr>
        <w:rFonts w:hint="default"/>
        <w:lang w:val="ru-RU" w:eastAsia="en-US" w:bidi="ar-SA"/>
      </w:rPr>
    </w:lvl>
  </w:abstractNum>
  <w:abstractNum w:abstractNumId="65">
    <w:nsid w:val="1C0A576C"/>
    <w:multiLevelType w:val="hybridMultilevel"/>
    <w:tmpl w:val="0DFCEC48"/>
    <w:lvl w:ilvl="0" w:tplc="13B8F15E">
      <w:start w:val="3"/>
      <w:numFmt w:val="decimal"/>
      <w:lvlText w:val="%1."/>
      <w:lvlJc w:val="left"/>
      <w:pPr>
        <w:ind w:left="10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5D2CEBC">
      <w:numFmt w:val="bullet"/>
      <w:lvlText w:val="•"/>
      <w:lvlJc w:val="left"/>
      <w:pPr>
        <w:ind w:left="767" w:hanging="240"/>
      </w:pPr>
      <w:rPr>
        <w:rFonts w:hint="default"/>
        <w:lang w:val="ru-RU" w:eastAsia="en-US" w:bidi="ar-SA"/>
      </w:rPr>
    </w:lvl>
    <w:lvl w:ilvl="2" w:tplc="9D845152">
      <w:numFmt w:val="bullet"/>
      <w:lvlText w:val="•"/>
      <w:lvlJc w:val="left"/>
      <w:pPr>
        <w:ind w:left="1434" w:hanging="240"/>
      </w:pPr>
      <w:rPr>
        <w:rFonts w:hint="default"/>
        <w:lang w:val="ru-RU" w:eastAsia="en-US" w:bidi="ar-SA"/>
      </w:rPr>
    </w:lvl>
    <w:lvl w:ilvl="3" w:tplc="3A5C2934">
      <w:numFmt w:val="bullet"/>
      <w:lvlText w:val="•"/>
      <w:lvlJc w:val="left"/>
      <w:pPr>
        <w:ind w:left="2101" w:hanging="240"/>
      </w:pPr>
      <w:rPr>
        <w:rFonts w:hint="default"/>
        <w:lang w:val="ru-RU" w:eastAsia="en-US" w:bidi="ar-SA"/>
      </w:rPr>
    </w:lvl>
    <w:lvl w:ilvl="4" w:tplc="0B3EBBB2">
      <w:numFmt w:val="bullet"/>
      <w:lvlText w:val="•"/>
      <w:lvlJc w:val="left"/>
      <w:pPr>
        <w:ind w:left="2768" w:hanging="240"/>
      </w:pPr>
      <w:rPr>
        <w:rFonts w:hint="default"/>
        <w:lang w:val="ru-RU" w:eastAsia="en-US" w:bidi="ar-SA"/>
      </w:rPr>
    </w:lvl>
    <w:lvl w:ilvl="5" w:tplc="12464F76">
      <w:numFmt w:val="bullet"/>
      <w:lvlText w:val="•"/>
      <w:lvlJc w:val="left"/>
      <w:pPr>
        <w:ind w:left="3435" w:hanging="240"/>
      </w:pPr>
      <w:rPr>
        <w:rFonts w:hint="default"/>
        <w:lang w:val="ru-RU" w:eastAsia="en-US" w:bidi="ar-SA"/>
      </w:rPr>
    </w:lvl>
    <w:lvl w:ilvl="6" w:tplc="C17A1004">
      <w:numFmt w:val="bullet"/>
      <w:lvlText w:val="•"/>
      <w:lvlJc w:val="left"/>
      <w:pPr>
        <w:ind w:left="4102" w:hanging="240"/>
      </w:pPr>
      <w:rPr>
        <w:rFonts w:hint="default"/>
        <w:lang w:val="ru-RU" w:eastAsia="en-US" w:bidi="ar-SA"/>
      </w:rPr>
    </w:lvl>
    <w:lvl w:ilvl="7" w:tplc="BE6231EA">
      <w:numFmt w:val="bullet"/>
      <w:lvlText w:val="•"/>
      <w:lvlJc w:val="left"/>
      <w:pPr>
        <w:ind w:left="4769" w:hanging="240"/>
      </w:pPr>
      <w:rPr>
        <w:rFonts w:hint="default"/>
        <w:lang w:val="ru-RU" w:eastAsia="en-US" w:bidi="ar-SA"/>
      </w:rPr>
    </w:lvl>
    <w:lvl w:ilvl="8" w:tplc="44828C00">
      <w:numFmt w:val="bullet"/>
      <w:lvlText w:val="•"/>
      <w:lvlJc w:val="left"/>
      <w:pPr>
        <w:ind w:left="5436" w:hanging="240"/>
      </w:pPr>
      <w:rPr>
        <w:rFonts w:hint="default"/>
        <w:lang w:val="ru-RU" w:eastAsia="en-US" w:bidi="ar-SA"/>
      </w:rPr>
    </w:lvl>
  </w:abstractNum>
  <w:abstractNum w:abstractNumId="66">
    <w:nsid w:val="1C8E1D6B"/>
    <w:multiLevelType w:val="hybridMultilevel"/>
    <w:tmpl w:val="B4B2959C"/>
    <w:lvl w:ilvl="0" w:tplc="03B222D2">
      <w:start w:val="1"/>
      <w:numFmt w:val="decimal"/>
      <w:lvlText w:val="%1."/>
      <w:lvlJc w:val="left"/>
      <w:pPr>
        <w:ind w:left="657" w:hanging="24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28E91A4">
      <w:numFmt w:val="bullet"/>
      <w:lvlText w:val="•"/>
      <w:lvlJc w:val="left"/>
      <w:pPr>
        <w:ind w:left="1720" w:hanging="241"/>
      </w:pPr>
      <w:rPr>
        <w:rFonts w:hint="default"/>
        <w:lang w:val="ru-RU" w:eastAsia="en-US" w:bidi="ar-SA"/>
      </w:rPr>
    </w:lvl>
    <w:lvl w:ilvl="2" w:tplc="E3444916">
      <w:numFmt w:val="bullet"/>
      <w:lvlText w:val="•"/>
      <w:lvlJc w:val="left"/>
      <w:pPr>
        <w:ind w:left="2781" w:hanging="241"/>
      </w:pPr>
      <w:rPr>
        <w:rFonts w:hint="default"/>
        <w:lang w:val="ru-RU" w:eastAsia="en-US" w:bidi="ar-SA"/>
      </w:rPr>
    </w:lvl>
    <w:lvl w:ilvl="3" w:tplc="3DFE835A">
      <w:numFmt w:val="bullet"/>
      <w:lvlText w:val="•"/>
      <w:lvlJc w:val="left"/>
      <w:pPr>
        <w:ind w:left="3841" w:hanging="241"/>
      </w:pPr>
      <w:rPr>
        <w:rFonts w:hint="default"/>
        <w:lang w:val="ru-RU" w:eastAsia="en-US" w:bidi="ar-SA"/>
      </w:rPr>
    </w:lvl>
    <w:lvl w:ilvl="4" w:tplc="B0ECE766">
      <w:numFmt w:val="bullet"/>
      <w:lvlText w:val="•"/>
      <w:lvlJc w:val="left"/>
      <w:pPr>
        <w:ind w:left="4902" w:hanging="241"/>
      </w:pPr>
      <w:rPr>
        <w:rFonts w:hint="default"/>
        <w:lang w:val="ru-RU" w:eastAsia="en-US" w:bidi="ar-SA"/>
      </w:rPr>
    </w:lvl>
    <w:lvl w:ilvl="5" w:tplc="EF3ED2F0">
      <w:numFmt w:val="bullet"/>
      <w:lvlText w:val="•"/>
      <w:lvlJc w:val="left"/>
      <w:pPr>
        <w:ind w:left="5963" w:hanging="241"/>
      </w:pPr>
      <w:rPr>
        <w:rFonts w:hint="default"/>
        <w:lang w:val="ru-RU" w:eastAsia="en-US" w:bidi="ar-SA"/>
      </w:rPr>
    </w:lvl>
    <w:lvl w:ilvl="6" w:tplc="F7506DC6">
      <w:numFmt w:val="bullet"/>
      <w:lvlText w:val="•"/>
      <w:lvlJc w:val="left"/>
      <w:pPr>
        <w:ind w:left="7023" w:hanging="241"/>
      </w:pPr>
      <w:rPr>
        <w:rFonts w:hint="default"/>
        <w:lang w:val="ru-RU" w:eastAsia="en-US" w:bidi="ar-SA"/>
      </w:rPr>
    </w:lvl>
    <w:lvl w:ilvl="7" w:tplc="CFF206C8">
      <w:numFmt w:val="bullet"/>
      <w:lvlText w:val="•"/>
      <w:lvlJc w:val="left"/>
      <w:pPr>
        <w:ind w:left="8084" w:hanging="241"/>
      </w:pPr>
      <w:rPr>
        <w:rFonts w:hint="default"/>
        <w:lang w:val="ru-RU" w:eastAsia="en-US" w:bidi="ar-SA"/>
      </w:rPr>
    </w:lvl>
    <w:lvl w:ilvl="8" w:tplc="96525E4C">
      <w:numFmt w:val="bullet"/>
      <w:lvlText w:val="•"/>
      <w:lvlJc w:val="left"/>
      <w:pPr>
        <w:ind w:left="9145" w:hanging="241"/>
      </w:pPr>
      <w:rPr>
        <w:rFonts w:hint="default"/>
        <w:lang w:val="ru-RU" w:eastAsia="en-US" w:bidi="ar-SA"/>
      </w:rPr>
    </w:lvl>
  </w:abstractNum>
  <w:abstractNum w:abstractNumId="67">
    <w:nsid w:val="1E624F93"/>
    <w:multiLevelType w:val="hybridMultilevel"/>
    <w:tmpl w:val="0F404A10"/>
    <w:lvl w:ilvl="0" w:tplc="D1309402">
      <w:start w:val="1"/>
      <w:numFmt w:val="decimal"/>
      <w:lvlText w:val="%1)"/>
      <w:lvlJc w:val="left"/>
      <w:pPr>
        <w:ind w:left="10" w:hanging="2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DDCC922">
      <w:numFmt w:val="bullet"/>
      <w:lvlText w:val="•"/>
      <w:lvlJc w:val="left"/>
      <w:pPr>
        <w:ind w:left="294" w:hanging="260"/>
      </w:pPr>
      <w:rPr>
        <w:rFonts w:hint="default"/>
        <w:lang w:val="ru-RU" w:eastAsia="en-US" w:bidi="ar-SA"/>
      </w:rPr>
    </w:lvl>
    <w:lvl w:ilvl="2" w:tplc="C8EECF36">
      <w:numFmt w:val="bullet"/>
      <w:lvlText w:val="•"/>
      <w:lvlJc w:val="left"/>
      <w:pPr>
        <w:ind w:left="588" w:hanging="260"/>
      </w:pPr>
      <w:rPr>
        <w:rFonts w:hint="default"/>
        <w:lang w:val="ru-RU" w:eastAsia="en-US" w:bidi="ar-SA"/>
      </w:rPr>
    </w:lvl>
    <w:lvl w:ilvl="3" w:tplc="C274954C">
      <w:numFmt w:val="bullet"/>
      <w:lvlText w:val="•"/>
      <w:lvlJc w:val="left"/>
      <w:pPr>
        <w:ind w:left="882" w:hanging="260"/>
      </w:pPr>
      <w:rPr>
        <w:rFonts w:hint="default"/>
        <w:lang w:val="ru-RU" w:eastAsia="en-US" w:bidi="ar-SA"/>
      </w:rPr>
    </w:lvl>
    <w:lvl w:ilvl="4" w:tplc="2EF02A64">
      <w:numFmt w:val="bullet"/>
      <w:lvlText w:val="•"/>
      <w:lvlJc w:val="left"/>
      <w:pPr>
        <w:ind w:left="1176" w:hanging="260"/>
      </w:pPr>
      <w:rPr>
        <w:rFonts w:hint="default"/>
        <w:lang w:val="ru-RU" w:eastAsia="en-US" w:bidi="ar-SA"/>
      </w:rPr>
    </w:lvl>
    <w:lvl w:ilvl="5" w:tplc="9B405286">
      <w:numFmt w:val="bullet"/>
      <w:lvlText w:val="•"/>
      <w:lvlJc w:val="left"/>
      <w:pPr>
        <w:ind w:left="1470" w:hanging="260"/>
      </w:pPr>
      <w:rPr>
        <w:rFonts w:hint="default"/>
        <w:lang w:val="ru-RU" w:eastAsia="en-US" w:bidi="ar-SA"/>
      </w:rPr>
    </w:lvl>
    <w:lvl w:ilvl="6" w:tplc="52088DCA">
      <w:numFmt w:val="bullet"/>
      <w:lvlText w:val="•"/>
      <w:lvlJc w:val="left"/>
      <w:pPr>
        <w:ind w:left="1764" w:hanging="260"/>
      </w:pPr>
      <w:rPr>
        <w:rFonts w:hint="default"/>
        <w:lang w:val="ru-RU" w:eastAsia="en-US" w:bidi="ar-SA"/>
      </w:rPr>
    </w:lvl>
    <w:lvl w:ilvl="7" w:tplc="1F4C2154">
      <w:numFmt w:val="bullet"/>
      <w:lvlText w:val="•"/>
      <w:lvlJc w:val="left"/>
      <w:pPr>
        <w:ind w:left="2058" w:hanging="260"/>
      </w:pPr>
      <w:rPr>
        <w:rFonts w:hint="default"/>
        <w:lang w:val="ru-RU" w:eastAsia="en-US" w:bidi="ar-SA"/>
      </w:rPr>
    </w:lvl>
    <w:lvl w:ilvl="8" w:tplc="FA6CB1EC">
      <w:numFmt w:val="bullet"/>
      <w:lvlText w:val="•"/>
      <w:lvlJc w:val="left"/>
      <w:pPr>
        <w:ind w:left="2352" w:hanging="260"/>
      </w:pPr>
      <w:rPr>
        <w:rFonts w:hint="default"/>
        <w:lang w:val="ru-RU" w:eastAsia="en-US" w:bidi="ar-SA"/>
      </w:rPr>
    </w:lvl>
  </w:abstractNum>
  <w:abstractNum w:abstractNumId="68">
    <w:nsid w:val="1ED212E0"/>
    <w:multiLevelType w:val="hybridMultilevel"/>
    <w:tmpl w:val="7FEAB51A"/>
    <w:lvl w:ilvl="0" w:tplc="3C3A0062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EE3C1F98">
      <w:numFmt w:val="bullet"/>
      <w:lvlText w:val="•"/>
      <w:lvlJc w:val="left"/>
      <w:pPr>
        <w:ind w:left="305" w:hanging="140"/>
      </w:pPr>
      <w:rPr>
        <w:rFonts w:hint="default"/>
        <w:lang w:val="ru-RU" w:eastAsia="en-US" w:bidi="ar-SA"/>
      </w:rPr>
    </w:lvl>
    <w:lvl w:ilvl="2" w:tplc="612E8C64">
      <w:numFmt w:val="bullet"/>
      <w:lvlText w:val="•"/>
      <w:lvlJc w:val="left"/>
      <w:pPr>
        <w:ind w:left="510" w:hanging="140"/>
      </w:pPr>
      <w:rPr>
        <w:rFonts w:hint="default"/>
        <w:lang w:val="ru-RU" w:eastAsia="en-US" w:bidi="ar-SA"/>
      </w:rPr>
    </w:lvl>
    <w:lvl w:ilvl="3" w:tplc="52FE49AE">
      <w:numFmt w:val="bullet"/>
      <w:lvlText w:val="•"/>
      <w:lvlJc w:val="left"/>
      <w:pPr>
        <w:ind w:left="715" w:hanging="140"/>
      </w:pPr>
      <w:rPr>
        <w:rFonts w:hint="default"/>
        <w:lang w:val="ru-RU" w:eastAsia="en-US" w:bidi="ar-SA"/>
      </w:rPr>
    </w:lvl>
    <w:lvl w:ilvl="4" w:tplc="06FE9D94">
      <w:numFmt w:val="bullet"/>
      <w:lvlText w:val="•"/>
      <w:lvlJc w:val="left"/>
      <w:pPr>
        <w:ind w:left="920" w:hanging="140"/>
      </w:pPr>
      <w:rPr>
        <w:rFonts w:hint="default"/>
        <w:lang w:val="ru-RU" w:eastAsia="en-US" w:bidi="ar-SA"/>
      </w:rPr>
    </w:lvl>
    <w:lvl w:ilvl="5" w:tplc="C07A87E4">
      <w:numFmt w:val="bullet"/>
      <w:lvlText w:val="•"/>
      <w:lvlJc w:val="left"/>
      <w:pPr>
        <w:ind w:left="1125" w:hanging="140"/>
      </w:pPr>
      <w:rPr>
        <w:rFonts w:hint="default"/>
        <w:lang w:val="ru-RU" w:eastAsia="en-US" w:bidi="ar-SA"/>
      </w:rPr>
    </w:lvl>
    <w:lvl w:ilvl="6" w:tplc="9A96FCFA">
      <w:numFmt w:val="bullet"/>
      <w:lvlText w:val="•"/>
      <w:lvlJc w:val="left"/>
      <w:pPr>
        <w:ind w:left="1330" w:hanging="140"/>
      </w:pPr>
      <w:rPr>
        <w:rFonts w:hint="default"/>
        <w:lang w:val="ru-RU" w:eastAsia="en-US" w:bidi="ar-SA"/>
      </w:rPr>
    </w:lvl>
    <w:lvl w:ilvl="7" w:tplc="CD6886B0">
      <w:numFmt w:val="bullet"/>
      <w:lvlText w:val="•"/>
      <w:lvlJc w:val="left"/>
      <w:pPr>
        <w:ind w:left="1535" w:hanging="140"/>
      </w:pPr>
      <w:rPr>
        <w:rFonts w:hint="default"/>
        <w:lang w:val="ru-RU" w:eastAsia="en-US" w:bidi="ar-SA"/>
      </w:rPr>
    </w:lvl>
    <w:lvl w:ilvl="8" w:tplc="73480026">
      <w:numFmt w:val="bullet"/>
      <w:lvlText w:val="•"/>
      <w:lvlJc w:val="left"/>
      <w:pPr>
        <w:ind w:left="1740" w:hanging="140"/>
      </w:pPr>
      <w:rPr>
        <w:rFonts w:hint="default"/>
        <w:lang w:val="ru-RU" w:eastAsia="en-US" w:bidi="ar-SA"/>
      </w:rPr>
    </w:lvl>
  </w:abstractNum>
  <w:abstractNum w:abstractNumId="69">
    <w:nsid w:val="1EF130DA"/>
    <w:multiLevelType w:val="hybridMultilevel"/>
    <w:tmpl w:val="A8EE6760"/>
    <w:lvl w:ilvl="0" w:tplc="6A6AE3AC">
      <w:numFmt w:val="bullet"/>
      <w:lvlText w:val="•"/>
      <w:lvlJc w:val="left"/>
      <w:pPr>
        <w:ind w:left="1255" w:hanging="144"/>
      </w:pPr>
      <w:rPr>
        <w:rFonts w:ascii="Times New Roman" w:eastAsia="Times New Roman" w:hAnsi="Times New Roman" w:cs="Times New Roman" w:hint="default"/>
        <w:i/>
        <w:iCs/>
        <w:w w:val="100"/>
        <w:sz w:val="24"/>
        <w:szCs w:val="24"/>
        <w:lang w:val="ru-RU" w:eastAsia="en-US" w:bidi="ar-SA"/>
      </w:rPr>
    </w:lvl>
    <w:lvl w:ilvl="1" w:tplc="DAA80AF8">
      <w:numFmt w:val="bullet"/>
      <w:lvlText w:val="•"/>
      <w:lvlJc w:val="left"/>
      <w:pPr>
        <w:ind w:left="2260" w:hanging="144"/>
      </w:pPr>
      <w:rPr>
        <w:rFonts w:hint="default"/>
        <w:lang w:val="ru-RU" w:eastAsia="en-US" w:bidi="ar-SA"/>
      </w:rPr>
    </w:lvl>
    <w:lvl w:ilvl="2" w:tplc="17BE2BF6">
      <w:numFmt w:val="bullet"/>
      <w:lvlText w:val="•"/>
      <w:lvlJc w:val="left"/>
      <w:pPr>
        <w:ind w:left="3261" w:hanging="144"/>
      </w:pPr>
      <w:rPr>
        <w:rFonts w:hint="default"/>
        <w:lang w:val="ru-RU" w:eastAsia="en-US" w:bidi="ar-SA"/>
      </w:rPr>
    </w:lvl>
    <w:lvl w:ilvl="3" w:tplc="DD2A166E">
      <w:numFmt w:val="bullet"/>
      <w:lvlText w:val="•"/>
      <w:lvlJc w:val="left"/>
      <w:pPr>
        <w:ind w:left="4261" w:hanging="144"/>
      </w:pPr>
      <w:rPr>
        <w:rFonts w:hint="default"/>
        <w:lang w:val="ru-RU" w:eastAsia="en-US" w:bidi="ar-SA"/>
      </w:rPr>
    </w:lvl>
    <w:lvl w:ilvl="4" w:tplc="03784FFE">
      <w:numFmt w:val="bullet"/>
      <w:lvlText w:val="•"/>
      <w:lvlJc w:val="left"/>
      <w:pPr>
        <w:ind w:left="5262" w:hanging="144"/>
      </w:pPr>
      <w:rPr>
        <w:rFonts w:hint="default"/>
        <w:lang w:val="ru-RU" w:eastAsia="en-US" w:bidi="ar-SA"/>
      </w:rPr>
    </w:lvl>
    <w:lvl w:ilvl="5" w:tplc="572C9324">
      <w:numFmt w:val="bullet"/>
      <w:lvlText w:val="•"/>
      <w:lvlJc w:val="left"/>
      <w:pPr>
        <w:ind w:left="6263" w:hanging="144"/>
      </w:pPr>
      <w:rPr>
        <w:rFonts w:hint="default"/>
        <w:lang w:val="ru-RU" w:eastAsia="en-US" w:bidi="ar-SA"/>
      </w:rPr>
    </w:lvl>
    <w:lvl w:ilvl="6" w:tplc="386865DE">
      <w:numFmt w:val="bullet"/>
      <w:lvlText w:val="•"/>
      <w:lvlJc w:val="left"/>
      <w:pPr>
        <w:ind w:left="7263" w:hanging="144"/>
      </w:pPr>
      <w:rPr>
        <w:rFonts w:hint="default"/>
        <w:lang w:val="ru-RU" w:eastAsia="en-US" w:bidi="ar-SA"/>
      </w:rPr>
    </w:lvl>
    <w:lvl w:ilvl="7" w:tplc="81AAE6E4">
      <w:numFmt w:val="bullet"/>
      <w:lvlText w:val="•"/>
      <w:lvlJc w:val="left"/>
      <w:pPr>
        <w:ind w:left="8264" w:hanging="144"/>
      </w:pPr>
      <w:rPr>
        <w:rFonts w:hint="default"/>
        <w:lang w:val="ru-RU" w:eastAsia="en-US" w:bidi="ar-SA"/>
      </w:rPr>
    </w:lvl>
    <w:lvl w:ilvl="8" w:tplc="70BA2B2A">
      <w:numFmt w:val="bullet"/>
      <w:lvlText w:val="•"/>
      <w:lvlJc w:val="left"/>
      <w:pPr>
        <w:ind w:left="9265" w:hanging="144"/>
      </w:pPr>
      <w:rPr>
        <w:rFonts w:hint="default"/>
        <w:lang w:val="ru-RU" w:eastAsia="en-US" w:bidi="ar-SA"/>
      </w:rPr>
    </w:lvl>
  </w:abstractNum>
  <w:abstractNum w:abstractNumId="70">
    <w:nsid w:val="1FE01C35"/>
    <w:multiLevelType w:val="hybridMultilevel"/>
    <w:tmpl w:val="90D6CDBC"/>
    <w:lvl w:ilvl="0" w:tplc="4852D798">
      <w:numFmt w:val="bullet"/>
      <w:lvlText w:val="•"/>
      <w:lvlJc w:val="left"/>
      <w:pPr>
        <w:ind w:left="657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56050FC">
      <w:numFmt w:val="bullet"/>
      <w:lvlText w:val="•"/>
      <w:lvlJc w:val="left"/>
      <w:pPr>
        <w:ind w:left="1720" w:hanging="144"/>
      </w:pPr>
      <w:rPr>
        <w:rFonts w:hint="default"/>
        <w:lang w:val="ru-RU" w:eastAsia="en-US" w:bidi="ar-SA"/>
      </w:rPr>
    </w:lvl>
    <w:lvl w:ilvl="2" w:tplc="6D06203E">
      <w:numFmt w:val="bullet"/>
      <w:lvlText w:val="•"/>
      <w:lvlJc w:val="left"/>
      <w:pPr>
        <w:ind w:left="2781" w:hanging="144"/>
      </w:pPr>
      <w:rPr>
        <w:rFonts w:hint="default"/>
        <w:lang w:val="ru-RU" w:eastAsia="en-US" w:bidi="ar-SA"/>
      </w:rPr>
    </w:lvl>
    <w:lvl w:ilvl="3" w:tplc="674C4B60">
      <w:numFmt w:val="bullet"/>
      <w:lvlText w:val="•"/>
      <w:lvlJc w:val="left"/>
      <w:pPr>
        <w:ind w:left="3841" w:hanging="144"/>
      </w:pPr>
      <w:rPr>
        <w:rFonts w:hint="default"/>
        <w:lang w:val="ru-RU" w:eastAsia="en-US" w:bidi="ar-SA"/>
      </w:rPr>
    </w:lvl>
    <w:lvl w:ilvl="4" w:tplc="14EE66D8">
      <w:numFmt w:val="bullet"/>
      <w:lvlText w:val="•"/>
      <w:lvlJc w:val="left"/>
      <w:pPr>
        <w:ind w:left="4902" w:hanging="144"/>
      </w:pPr>
      <w:rPr>
        <w:rFonts w:hint="default"/>
        <w:lang w:val="ru-RU" w:eastAsia="en-US" w:bidi="ar-SA"/>
      </w:rPr>
    </w:lvl>
    <w:lvl w:ilvl="5" w:tplc="DE829DEC">
      <w:numFmt w:val="bullet"/>
      <w:lvlText w:val="•"/>
      <w:lvlJc w:val="left"/>
      <w:pPr>
        <w:ind w:left="5963" w:hanging="144"/>
      </w:pPr>
      <w:rPr>
        <w:rFonts w:hint="default"/>
        <w:lang w:val="ru-RU" w:eastAsia="en-US" w:bidi="ar-SA"/>
      </w:rPr>
    </w:lvl>
    <w:lvl w:ilvl="6" w:tplc="DB42EB72">
      <w:numFmt w:val="bullet"/>
      <w:lvlText w:val="•"/>
      <w:lvlJc w:val="left"/>
      <w:pPr>
        <w:ind w:left="7023" w:hanging="144"/>
      </w:pPr>
      <w:rPr>
        <w:rFonts w:hint="default"/>
        <w:lang w:val="ru-RU" w:eastAsia="en-US" w:bidi="ar-SA"/>
      </w:rPr>
    </w:lvl>
    <w:lvl w:ilvl="7" w:tplc="2A6CBCD6">
      <w:numFmt w:val="bullet"/>
      <w:lvlText w:val="•"/>
      <w:lvlJc w:val="left"/>
      <w:pPr>
        <w:ind w:left="8084" w:hanging="144"/>
      </w:pPr>
      <w:rPr>
        <w:rFonts w:hint="default"/>
        <w:lang w:val="ru-RU" w:eastAsia="en-US" w:bidi="ar-SA"/>
      </w:rPr>
    </w:lvl>
    <w:lvl w:ilvl="8" w:tplc="EAD8F3E6">
      <w:numFmt w:val="bullet"/>
      <w:lvlText w:val="•"/>
      <w:lvlJc w:val="left"/>
      <w:pPr>
        <w:ind w:left="9145" w:hanging="144"/>
      </w:pPr>
      <w:rPr>
        <w:rFonts w:hint="default"/>
        <w:lang w:val="ru-RU" w:eastAsia="en-US" w:bidi="ar-SA"/>
      </w:rPr>
    </w:lvl>
  </w:abstractNum>
  <w:abstractNum w:abstractNumId="71">
    <w:nsid w:val="20226384"/>
    <w:multiLevelType w:val="hybridMultilevel"/>
    <w:tmpl w:val="3ADC8AB6"/>
    <w:lvl w:ilvl="0" w:tplc="D9DC8024">
      <w:numFmt w:val="bullet"/>
      <w:lvlText w:val="•"/>
      <w:lvlJc w:val="left"/>
      <w:pPr>
        <w:ind w:left="657" w:hanging="144"/>
      </w:pPr>
      <w:rPr>
        <w:rFonts w:ascii="Times New Roman" w:eastAsia="Times New Roman" w:hAnsi="Times New Roman" w:cs="Times New Roman" w:hint="default"/>
        <w:i/>
        <w:iCs/>
        <w:w w:val="100"/>
        <w:sz w:val="24"/>
        <w:szCs w:val="24"/>
        <w:lang w:val="ru-RU" w:eastAsia="en-US" w:bidi="ar-SA"/>
      </w:rPr>
    </w:lvl>
    <w:lvl w:ilvl="1" w:tplc="4560CE5A">
      <w:numFmt w:val="bullet"/>
      <w:lvlText w:val="•"/>
      <w:lvlJc w:val="left"/>
      <w:pPr>
        <w:ind w:left="1720" w:hanging="144"/>
      </w:pPr>
      <w:rPr>
        <w:rFonts w:hint="default"/>
        <w:lang w:val="ru-RU" w:eastAsia="en-US" w:bidi="ar-SA"/>
      </w:rPr>
    </w:lvl>
    <w:lvl w:ilvl="2" w:tplc="E460DBB6">
      <w:numFmt w:val="bullet"/>
      <w:lvlText w:val="•"/>
      <w:lvlJc w:val="left"/>
      <w:pPr>
        <w:ind w:left="2781" w:hanging="144"/>
      </w:pPr>
      <w:rPr>
        <w:rFonts w:hint="default"/>
        <w:lang w:val="ru-RU" w:eastAsia="en-US" w:bidi="ar-SA"/>
      </w:rPr>
    </w:lvl>
    <w:lvl w:ilvl="3" w:tplc="6B786266">
      <w:numFmt w:val="bullet"/>
      <w:lvlText w:val="•"/>
      <w:lvlJc w:val="left"/>
      <w:pPr>
        <w:ind w:left="3841" w:hanging="144"/>
      </w:pPr>
      <w:rPr>
        <w:rFonts w:hint="default"/>
        <w:lang w:val="ru-RU" w:eastAsia="en-US" w:bidi="ar-SA"/>
      </w:rPr>
    </w:lvl>
    <w:lvl w:ilvl="4" w:tplc="4080DF92">
      <w:numFmt w:val="bullet"/>
      <w:lvlText w:val="•"/>
      <w:lvlJc w:val="left"/>
      <w:pPr>
        <w:ind w:left="4902" w:hanging="144"/>
      </w:pPr>
      <w:rPr>
        <w:rFonts w:hint="default"/>
        <w:lang w:val="ru-RU" w:eastAsia="en-US" w:bidi="ar-SA"/>
      </w:rPr>
    </w:lvl>
    <w:lvl w:ilvl="5" w:tplc="7DC8D5CA">
      <w:numFmt w:val="bullet"/>
      <w:lvlText w:val="•"/>
      <w:lvlJc w:val="left"/>
      <w:pPr>
        <w:ind w:left="5963" w:hanging="144"/>
      </w:pPr>
      <w:rPr>
        <w:rFonts w:hint="default"/>
        <w:lang w:val="ru-RU" w:eastAsia="en-US" w:bidi="ar-SA"/>
      </w:rPr>
    </w:lvl>
    <w:lvl w:ilvl="6" w:tplc="6296A622">
      <w:numFmt w:val="bullet"/>
      <w:lvlText w:val="•"/>
      <w:lvlJc w:val="left"/>
      <w:pPr>
        <w:ind w:left="7023" w:hanging="144"/>
      </w:pPr>
      <w:rPr>
        <w:rFonts w:hint="default"/>
        <w:lang w:val="ru-RU" w:eastAsia="en-US" w:bidi="ar-SA"/>
      </w:rPr>
    </w:lvl>
    <w:lvl w:ilvl="7" w:tplc="0D327422">
      <w:numFmt w:val="bullet"/>
      <w:lvlText w:val="•"/>
      <w:lvlJc w:val="left"/>
      <w:pPr>
        <w:ind w:left="8084" w:hanging="144"/>
      </w:pPr>
      <w:rPr>
        <w:rFonts w:hint="default"/>
        <w:lang w:val="ru-RU" w:eastAsia="en-US" w:bidi="ar-SA"/>
      </w:rPr>
    </w:lvl>
    <w:lvl w:ilvl="8" w:tplc="AB9889D4">
      <w:numFmt w:val="bullet"/>
      <w:lvlText w:val="•"/>
      <w:lvlJc w:val="left"/>
      <w:pPr>
        <w:ind w:left="9145" w:hanging="144"/>
      </w:pPr>
      <w:rPr>
        <w:rFonts w:hint="default"/>
        <w:lang w:val="ru-RU" w:eastAsia="en-US" w:bidi="ar-SA"/>
      </w:rPr>
    </w:lvl>
  </w:abstractNum>
  <w:abstractNum w:abstractNumId="72">
    <w:nsid w:val="20336DEE"/>
    <w:multiLevelType w:val="hybridMultilevel"/>
    <w:tmpl w:val="05AAC794"/>
    <w:lvl w:ilvl="0" w:tplc="2908A69E">
      <w:start w:val="1"/>
      <w:numFmt w:val="decimal"/>
      <w:lvlText w:val="%1."/>
      <w:lvlJc w:val="left"/>
      <w:pPr>
        <w:ind w:left="899" w:hanging="240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A0A5D6E">
      <w:numFmt w:val="bullet"/>
      <w:lvlText w:val="•"/>
      <w:lvlJc w:val="left"/>
      <w:pPr>
        <w:ind w:left="1487" w:hanging="240"/>
      </w:pPr>
      <w:rPr>
        <w:rFonts w:hint="default"/>
        <w:lang w:val="ru-RU" w:eastAsia="en-US" w:bidi="ar-SA"/>
      </w:rPr>
    </w:lvl>
    <w:lvl w:ilvl="2" w:tplc="E036FBF2">
      <w:numFmt w:val="bullet"/>
      <w:lvlText w:val="•"/>
      <w:lvlJc w:val="left"/>
      <w:pPr>
        <w:ind w:left="2074" w:hanging="240"/>
      </w:pPr>
      <w:rPr>
        <w:rFonts w:hint="default"/>
        <w:lang w:val="ru-RU" w:eastAsia="en-US" w:bidi="ar-SA"/>
      </w:rPr>
    </w:lvl>
    <w:lvl w:ilvl="3" w:tplc="26F6F5AE">
      <w:numFmt w:val="bullet"/>
      <w:lvlText w:val="•"/>
      <w:lvlJc w:val="left"/>
      <w:pPr>
        <w:ind w:left="2661" w:hanging="240"/>
      </w:pPr>
      <w:rPr>
        <w:rFonts w:hint="default"/>
        <w:lang w:val="ru-RU" w:eastAsia="en-US" w:bidi="ar-SA"/>
      </w:rPr>
    </w:lvl>
    <w:lvl w:ilvl="4" w:tplc="B4C80B0A">
      <w:numFmt w:val="bullet"/>
      <w:lvlText w:val="•"/>
      <w:lvlJc w:val="left"/>
      <w:pPr>
        <w:ind w:left="3248" w:hanging="240"/>
      </w:pPr>
      <w:rPr>
        <w:rFonts w:hint="default"/>
        <w:lang w:val="ru-RU" w:eastAsia="en-US" w:bidi="ar-SA"/>
      </w:rPr>
    </w:lvl>
    <w:lvl w:ilvl="5" w:tplc="C1A8C50A">
      <w:numFmt w:val="bullet"/>
      <w:lvlText w:val="•"/>
      <w:lvlJc w:val="left"/>
      <w:pPr>
        <w:ind w:left="3835" w:hanging="240"/>
      </w:pPr>
      <w:rPr>
        <w:rFonts w:hint="default"/>
        <w:lang w:val="ru-RU" w:eastAsia="en-US" w:bidi="ar-SA"/>
      </w:rPr>
    </w:lvl>
    <w:lvl w:ilvl="6" w:tplc="8B20AA96">
      <w:numFmt w:val="bullet"/>
      <w:lvlText w:val="•"/>
      <w:lvlJc w:val="left"/>
      <w:pPr>
        <w:ind w:left="4422" w:hanging="240"/>
      </w:pPr>
      <w:rPr>
        <w:rFonts w:hint="default"/>
        <w:lang w:val="ru-RU" w:eastAsia="en-US" w:bidi="ar-SA"/>
      </w:rPr>
    </w:lvl>
    <w:lvl w:ilvl="7" w:tplc="A70031BA">
      <w:numFmt w:val="bullet"/>
      <w:lvlText w:val="•"/>
      <w:lvlJc w:val="left"/>
      <w:pPr>
        <w:ind w:left="5009" w:hanging="240"/>
      </w:pPr>
      <w:rPr>
        <w:rFonts w:hint="default"/>
        <w:lang w:val="ru-RU" w:eastAsia="en-US" w:bidi="ar-SA"/>
      </w:rPr>
    </w:lvl>
    <w:lvl w:ilvl="8" w:tplc="2B5CE7DC">
      <w:numFmt w:val="bullet"/>
      <w:lvlText w:val="•"/>
      <w:lvlJc w:val="left"/>
      <w:pPr>
        <w:ind w:left="5596" w:hanging="240"/>
      </w:pPr>
      <w:rPr>
        <w:rFonts w:hint="default"/>
        <w:lang w:val="ru-RU" w:eastAsia="en-US" w:bidi="ar-SA"/>
      </w:rPr>
    </w:lvl>
  </w:abstractNum>
  <w:abstractNum w:abstractNumId="73">
    <w:nsid w:val="228329FD"/>
    <w:multiLevelType w:val="hybridMultilevel"/>
    <w:tmpl w:val="07082C42"/>
    <w:lvl w:ilvl="0" w:tplc="6D3AE894">
      <w:numFmt w:val="bullet"/>
      <w:lvlText w:val="•"/>
      <w:lvlJc w:val="left"/>
      <w:pPr>
        <w:ind w:left="107" w:hanging="315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34E8278A">
      <w:numFmt w:val="bullet"/>
      <w:lvlText w:val="•"/>
      <w:lvlJc w:val="left"/>
      <w:pPr>
        <w:ind w:left="310" w:hanging="315"/>
      </w:pPr>
      <w:rPr>
        <w:rFonts w:hint="default"/>
        <w:lang w:val="ru-RU" w:eastAsia="en-US" w:bidi="ar-SA"/>
      </w:rPr>
    </w:lvl>
    <w:lvl w:ilvl="2" w:tplc="5E86B2AE">
      <w:numFmt w:val="bullet"/>
      <w:lvlText w:val="•"/>
      <w:lvlJc w:val="left"/>
      <w:pPr>
        <w:ind w:left="520" w:hanging="315"/>
      </w:pPr>
      <w:rPr>
        <w:rFonts w:hint="default"/>
        <w:lang w:val="ru-RU" w:eastAsia="en-US" w:bidi="ar-SA"/>
      </w:rPr>
    </w:lvl>
    <w:lvl w:ilvl="3" w:tplc="36BE6618">
      <w:numFmt w:val="bullet"/>
      <w:lvlText w:val="•"/>
      <w:lvlJc w:val="left"/>
      <w:pPr>
        <w:ind w:left="731" w:hanging="315"/>
      </w:pPr>
      <w:rPr>
        <w:rFonts w:hint="default"/>
        <w:lang w:val="ru-RU" w:eastAsia="en-US" w:bidi="ar-SA"/>
      </w:rPr>
    </w:lvl>
    <w:lvl w:ilvl="4" w:tplc="0BA8B102">
      <w:numFmt w:val="bullet"/>
      <w:lvlText w:val="•"/>
      <w:lvlJc w:val="left"/>
      <w:pPr>
        <w:ind w:left="941" w:hanging="315"/>
      </w:pPr>
      <w:rPr>
        <w:rFonts w:hint="default"/>
        <w:lang w:val="ru-RU" w:eastAsia="en-US" w:bidi="ar-SA"/>
      </w:rPr>
    </w:lvl>
    <w:lvl w:ilvl="5" w:tplc="12B069B0">
      <w:numFmt w:val="bullet"/>
      <w:lvlText w:val="•"/>
      <w:lvlJc w:val="left"/>
      <w:pPr>
        <w:ind w:left="1152" w:hanging="315"/>
      </w:pPr>
      <w:rPr>
        <w:rFonts w:hint="default"/>
        <w:lang w:val="ru-RU" w:eastAsia="en-US" w:bidi="ar-SA"/>
      </w:rPr>
    </w:lvl>
    <w:lvl w:ilvl="6" w:tplc="08C4894E">
      <w:numFmt w:val="bullet"/>
      <w:lvlText w:val="•"/>
      <w:lvlJc w:val="left"/>
      <w:pPr>
        <w:ind w:left="1362" w:hanging="315"/>
      </w:pPr>
      <w:rPr>
        <w:rFonts w:hint="default"/>
        <w:lang w:val="ru-RU" w:eastAsia="en-US" w:bidi="ar-SA"/>
      </w:rPr>
    </w:lvl>
    <w:lvl w:ilvl="7" w:tplc="0E702880">
      <w:numFmt w:val="bullet"/>
      <w:lvlText w:val="•"/>
      <w:lvlJc w:val="left"/>
      <w:pPr>
        <w:ind w:left="1572" w:hanging="315"/>
      </w:pPr>
      <w:rPr>
        <w:rFonts w:hint="default"/>
        <w:lang w:val="ru-RU" w:eastAsia="en-US" w:bidi="ar-SA"/>
      </w:rPr>
    </w:lvl>
    <w:lvl w:ilvl="8" w:tplc="37EA8D7A">
      <w:numFmt w:val="bullet"/>
      <w:lvlText w:val="•"/>
      <w:lvlJc w:val="left"/>
      <w:pPr>
        <w:ind w:left="1783" w:hanging="315"/>
      </w:pPr>
      <w:rPr>
        <w:rFonts w:hint="default"/>
        <w:lang w:val="ru-RU" w:eastAsia="en-US" w:bidi="ar-SA"/>
      </w:rPr>
    </w:lvl>
  </w:abstractNum>
  <w:abstractNum w:abstractNumId="74">
    <w:nsid w:val="24B15CDD"/>
    <w:multiLevelType w:val="hybridMultilevel"/>
    <w:tmpl w:val="B78AA9BC"/>
    <w:lvl w:ilvl="0" w:tplc="1944AFF4">
      <w:start w:val="3"/>
      <w:numFmt w:val="decimal"/>
      <w:lvlText w:val="%1."/>
      <w:lvlJc w:val="left"/>
      <w:pPr>
        <w:ind w:left="10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20E15B6">
      <w:numFmt w:val="bullet"/>
      <w:lvlText w:val="•"/>
      <w:lvlJc w:val="left"/>
      <w:pPr>
        <w:ind w:left="767" w:hanging="240"/>
      </w:pPr>
      <w:rPr>
        <w:rFonts w:hint="default"/>
        <w:lang w:val="ru-RU" w:eastAsia="en-US" w:bidi="ar-SA"/>
      </w:rPr>
    </w:lvl>
    <w:lvl w:ilvl="2" w:tplc="58D2D818">
      <w:numFmt w:val="bullet"/>
      <w:lvlText w:val="•"/>
      <w:lvlJc w:val="left"/>
      <w:pPr>
        <w:ind w:left="1434" w:hanging="240"/>
      </w:pPr>
      <w:rPr>
        <w:rFonts w:hint="default"/>
        <w:lang w:val="ru-RU" w:eastAsia="en-US" w:bidi="ar-SA"/>
      </w:rPr>
    </w:lvl>
    <w:lvl w:ilvl="3" w:tplc="93A4986E">
      <w:numFmt w:val="bullet"/>
      <w:lvlText w:val="•"/>
      <w:lvlJc w:val="left"/>
      <w:pPr>
        <w:ind w:left="2101" w:hanging="240"/>
      </w:pPr>
      <w:rPr>
        <w:rFonts w:hint="default"/>
        <w:lang w:val="ru-RU" w:eastAsia="en-US" w:bidi="ar-SA"/>
      </w:rPr>
    </w:lvl>
    <w:lvl w:ilvl="4" w:tplc="58AE86DC">
      <w:numFmt w:val="bullet"/>
      <w:lvlText w:val="•"/>
      <w:lvlJc w:val="left"/>
      <w:pPr>
        <w:ind w:left="2768" w:hanging="240"/>
      </w:pPr>
      <w:rPr>
        <w:rFonts w:hint="default"/>
        <w:lang w:val="ru-RU" w:eastAsia="en-US" w:bidi="ar-SA"/>
      </w:rPr>
    </w:lvl>
    <w:lvl w:ilvl="5" w:tplc="4030BE7E">
      <w:numFmt w:val="bullet"/>
      <w:lvlText w:val="•"/>
      <w:lvlJc w:val="left"/>
      <w:pPr>
        <w:ind w:left="3435" w:hanging="240"/>
      </w:pPr>
      <w:rPr>
        <w:rFonts w:hint="default"/>
        <w:lang w:val="ru-RU" w:eastAsia="en-US" w:bidi="ar-SA"/>
      </w:rPr>
    </w:lvl>
    <w:lvl w:ilvl="6" w:tplc="8FD666F4">
      <w:numFmt w:val="bullet"/>
      <w:lvlText w:val="•"/>
      <w:lvlJc w:val="left"/>
      <w:pPr>
        <w:ind w:left="4102" w:hanging="240"/>
      </w:pPr>
      <w:rPr>
        <w:rFonts w:hint="default"/>
        <w:lang w:val="ru-RU" w:eastAsia="en-US" w:bidi="ar-SA"/>
      </w:rPr>
    </w:lvl>
    <w:lvl w:ilvl="7" w:tplc="06C064CA">
      <w:numFmt w:val="bullet"/>
      <w:lvlText w:val="•"/>
      <w:lvlJc w:val="left"/>
      <w:pPr>
        <w:ind w:left="4769" w:hanging="240"/>
      </w:pPr>
      <w:rPr>
        <w:rFonts w:hint="default"/>
        <w:lang w:val="ru-RU" w:eastAsia="en-US" w:bidi="ar-SA"/>
      </w:rPr>
    </w:lvl>
    <w:lvl w:ilvl="8" w:tplc="21425968">
      <w:numFmt w:val="bullet"/>
      <w:lvlText w:val="•"/>
      <w:lvlJc w:val="left"/>
      <w:pPr>
        <w:ind w:left="5436" w:hanging="240"/>
      </w:pPr>
      <w:rPr>
        <w:rFonts w:hint="default"/>
        <w:lang w:val="ru-RU" w:eastAsia="en-US" w:bidi="ar-SA"/>
      </w:rPr>
    </w:lvl>
  </w:abstractNum>
  <w:abstractNum w:abstractNumId="75">
    <w:nsid w:val="251A1EDC"/>
    <w:multiLevelType w:val="multilevel"/>
    <w:tmpl w:val="FDEE3C26"/>
    <w:lvl w:ilvl="0">
      <w:start w:val="3"/>
      <w:numFmt w:val="decimal"/>
      <w:lvlText w:val="%1"/>
      <w:lvlJc w:val="left"/>
      <w:pPr>
        <w:ind w:left="1200" w:hanging="42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200" w:hanging="42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"/>
      <w:lvlJc w:val="left"/>
      <w:pPr>
        <w:ind w:left="780" w:hanging="286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3436" w:hanging="28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55" w:hanging="28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673" w:hanging="28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92" w:hanging="28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10" w:hanging="28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29" w:hanging="286"/>
      </w:pPr>
      <w:rPr>
        <w:rFonts w:hint="default"/>
        <w:lang w:val="ru-RU" w:eastAsia="en-US" w:bidi="ar-SA"/>
      </w:rPr>
    </w:lvl>
  </w:abstractNum>
  <w:abstractNum w:abstractNumId="76">
    <w:nsid w:val="254629D1"/>
    <w:multiLevelType w:val="hybridMultilevel"/>
    <w:tmpl w:val="E8B4F638"/>
    <w:lvl w:ilvl="0" w:tplc="6BC4AFB2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B7C0F284">
      <w:numFmt w:val="bullet"/>
      <w:lvlText w:val="•"/>
      <w:lvlJc w:val="left"/>
      <w:pPr>
        <w:ind w:left="305" w:hanging="140"/>
      </w:pPr>
      <w:rPr>
        <w:rFonts w:hint="default"/>
        <w:lang w:val="ru-RU" w:eastAsia="en-US" w:bidi="ar-SA"/>
      </w:rPr>
    </w:lvl>
    <w:lvl w:ilvl="2" w:tplc="4412EA5A">
      <w:numFmt w:val="bullet"/>
      <w:lvlText w:val="•"/>
      <w:lvlJc w:val="left"/>
      <w:pPr>
        <w:ind w:left="510" w:hanging="140"/>
      </w:pPr>
      <w:rPr>
        <w:rFonts w:hint="default"/>
        <w:lang w:val="ru-RU" w:eastAsia="en-US" w:bidi="ar-SA"/>
      </w:rPr>
    </w:lvl>
    <w:lvl w:ilvl="3" w:tplc="FEF6CA2A">
      <w:numFmt w:val="bullet"/>
      <w:lvlText w:val="•"/>
      <w:lvlJc w:val="left"/>
      <w:pPr>
        <w:ind w:left="715" w:hanging="140"/>
      </w:pPr>
      <w:rPr>
        <w:rFonts w:hint="default"/>
        <w:lang w:val="ru-RU" w:eastAsia="en-US" w:bidi="ar-SA"/>
      </w:rPr>
    </w:lvl>
    <w:lvl w:ilvl="4" w:tplc="230495CC">
      <w:numFmt w:val="bullet"/>
      <w:lvlText w:val="•"/>
      <w:lvlJc w:val="left"/>
      <w:pPr>
        <w:ind w:left="920" w:hanging="140"/>
      </w:pPr>
      <w:rPr>
        <w:rFonts w:hint="default"/>
        <w:lang w:val="ru-RU" w:eastAsia="en-US" w:bidi="ar-SA"/>
      </w:rPr>
    </w:lvl>
    <w:lvl w:ilvl="5" w:tplc="2B326D16">
      <w:numFmt w:val="bullet"/>
      <w:lvlText w:val="•"/>
      <w:lvlJc w:val="left"/>
      <w:pPr>
        <w:ind w:left="1125" w:hanging="140"/>
      </w:pPr>
      <w:rPr>
        <w:rFonts w:hint="default"/>
        <w:lang w:val="ru-RU" w:eastAsia="en-US" w:bidi="ar-SA"/>
      </w:rPr>
    </w:lvl>
    <w:lvl w:ilvl="6" w:tplc="69C4F7F0">
      <w:numFmt w:val="bullet"/>
      <w:lvlText w:val="•"/>
      <w:lvlJc w:val="left"/>
      <w:pPr>
        <w:ind w:left="1330" w:hanging="140"/>
      </w:pPr>
      <w:rPr>
        <w:rFonts w:hint="default"/>
        <w:lang w:val="ru-RU" w:eastAsia="en-US" w:bidi="ar-SA"/>
      </w:rPr>
    </w:lvl>
    <w:lvl w:ilvl="7" w:tplc="7E26F9D2">
      <w:numFmt w:val="bullet"/>
      <w:lvlText w:val="•"/>
      <w:lvlJc w:val="left"/>
      <w:pPr>
        <w:ind w:left="1535" w:hanging="140"/>
      </w:pPr>
      <w:rPr>
        <w:rFonts w:hint="default"/>
        <w:lang w:val="ru-RU" w:eastAsia="en-US" w:bidi="ar-SA"/>
      </w:rPr>
    </w:lvl>
    <w:lvl w:ilvl="8" w:tplc="78CA5C00">
      <w:numFmt w:val="bullet"/>
      <w:lvlText w:val="•"/>
      <w:lvlJc w:val="left"/>
      <w:pPr>
        <w:ind w:left="1740" w:hanging="140"/>
      </w:pPr>
      <w:rPr>
        <w:rFonts w:hint="default"/>
        <w:lang w:val="ru-RU" w:eastAsia="en-US" w:bidi="ar-SA"/>
      </w:rPr>
    </w:lvl>
  </w:abstractNum>
  <w:abstractNum w:abstractNumId="77">
    <w:nsid w:val="26E6750D"/>
    <w:multiLevelType w:val="hybridMultilevel"/>
    <w:tmpl w:val="ACF6CB16"/>
    <w:lvl w:ilvl="0" w:tplc="91B2C7B8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7DE7622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7A6CF13A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C10EDFDE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E682AE12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61D800F6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3C84EACC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29DE71BE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03CE54D6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78">
    <w:nsid w:val="27412272"/>
    <w:multiLevelType w:val="hybridMultilevel"/>
    <w:tmpl w:val="4F3896F8"/>
    <w:lvl w:ilvl="0" w:tplc="4C1C54B2">
      <w:numFmt w:val="bullet"/>
      <w:lvlText w:val="—"/>
      <w:lvlJc w:val="left"/>
      <w:pPr>
        <w:ind w:left="174" w:hanging="30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8AC888A">
      <w:numFmt w:val="bullet"/>
      <w:lvlText w:val="•"/>
      <w:lvlJc w:val="left"/>
      <w:pPr>
        <w:ind w:left="463" w:hanging="301"/>
      </w:pPr>
      <w:rPr>
        <w:rFonts w:hint="default"/>
        <w:lang w:val="ru-RU" w:eastAsia="en-US" w:bidi="ar-SA"/>
      </w:rPr>
    </w:lvl>
    <w:lvl w:ilvl="2" w:tplc="814226FA">
      <w:numFmt w:val="bullet"/>
      <w:lvlText w:val="•"/>
      <w:lvlJc w:val="left"/>
      <w:pPr>
        <w:ind w:left="747" w:hanging="301"/>
      </w:pPr>
      <w:rPr>
        <w:rFonts w:hint="default"/>
        <w:lang w:val="ru-RU" w:eastAsia="en-US" w:bidi="ar-SA"/>
      </w:rPr>
    </w:lvl>
    <w:lvl w:ilvl="3" w:tplc="A76C5FB2">
      <w:numFmt w:val="bullet"/>
      <w:lvlText w:val="•"/>
      <w:lvlJc w:val="left"/>
      <w:pPr>
        <w:ind w:left="1031" w:hanging="301"/>
      </w:pPr>
      <w:rPr>
        <w:rFonts w:hint="default"/>
        <w:lang w:val="ru-RU" w:eastAsia="en-US" w:bidi="ar-SA"/>
      </w:rPr>
    </w:lvl>
    <w:lvl w:ilvl="4" w:tplc="9A2E5B50">
      <w:numFmt w:val="bullet"/>
      <w:lvlText w:val="•"/>
      <w:lvlJc w:val="left"/>
      <w:pPr>
        <w:ind w:left="1315" w:hanging="301"/>
      </w:pPr>
      <w:rPr>
        <w:rFonts w:hint="default"/>
        <w:lang w:val="ru-RU" w:eastAsia="en-US" w:bidi="ar-SA"/>
      </w:rPr>
    </w:lvl>
    <w:lvl w:ilvl="5" w:tplc="905CA04A">
      <w:numFmt w:val="bullet"/>
      <w:lvlText w:val="•"/>
      <w:lvlJc w:val="left"/>
      <w:pPr>
        <w:ind w:left="1599" w:hanging="301"/>
      </w:pPr>
      <w:rPr>
        <w:rFonts w:hint="default"/>
        <w:lang w:val="ru-RU" w:eastAsia="en-US" w:bidi="ar-SA"/>
      </w:rPr>
    </w:lvl>
    <w:lvl w:ilvl="6" w:tplc="B49EB3CE">
      <w:numFmt w:val="bullet"/>
      <w:lvlText w:val="•"/>
      <w:lvlJc w:val="left"/>
      <w:pPr>
        <w:ind w:left="1883" w:hanging="301"/>
      </w:pPr>
      <w:rPr>
        <w:rFonts w:hint="default"/>
        <w:lang w:val="ru-RU" w:eastAsia="en-US" w:bidi="ar-SA"/>
      </w:rPr>
    </w:lvl>
    <w:lvl w:ilvl="7" w:tplc="61021324">
      <w:numFmt w:val="bullet"/>
      <w:lvlText w:val="•"/>
      <w:lvlJc w:val="left"/>
      <w:pPr>
        <w:ind w:left="2167" w:hanging="301"/>
      </w:pPr>
      <w:rPr>
        <w:rFonts w:hint="default"/>
        <w:lang w:val="ru-RU" w:eastAsia="en-US" w:bidi="ar-SA"/>
      </w:rPr>
    </w:lvl>
    <w:lvl w:ilvl="8" w:tplc="9C30747C">
      <w:numFmt w:val="bullet"/>
      <w:lvlText w:val="•"/>
      <w:lvlJc w:val="left"/>
      <w:pPr>
        <w:ind w:left="2451" w:hanging="301"/>
      </w:pPr>
      <w:rPr>
        <w:rFonts w:hint="default"/>
        <w:lang w:val="ru-RU" w:eastAsia="en-US" w:bidi="ar-SA"/>
      </w:rPr>
    </w:lvl>
  </w:abstractNum>
  <w:abstractNum w:abstractNumId="79">
    <w:nsid w:val="283A0305"/>
    <w:multiLevelType w:val="hybridMultilevel"/>
    <w:tmpl w:val="08A619D8"/>
    <w:lvl w:ilvl="0" w:tplc="DCCAD902">
      <w:numFmt w:val="bullet"/>
      <w:lvlText w:val="•"/>
      <w:lvlJc w:val="left"/>
      <w:pPr>
        <w:ind w:left="657" w:hanging="144"/>
      </w:pPr>
      <w:rPr>
        <w:rFonts w:ascii="Times New Roman" w:eastAsia="Times New Roman" w:hAnsi="Times New Roman" w:cs="Times New Roman" w:hint="default"/>
        <w:i/>
        <w:iCs/>
        <w:w w:val="100"/>
        <w:sz w:val="24"/>
        <w:szCs w:val="24"/>
        <w:lang w:val="ru-RU" w:eastAsia="en-US" w:bidi="ar-SA"/>
      </w:rPr>
    </w:lvl>
    <w:lvl w:ilvl="1" w:tplc="C702543A">
      <w:numFmt w:val="bullet"/>
      <w:lvlText w:val="•"/>
      <w:lvlJc w:val="left"/>
      <w:pPr>
        <w:ind w:left="1720" w:hanging="144"/>
      </w:pPr>
      <w:rPr>
        <w:rFonts w:hint="default"/>
        <w:lang w:val="ru-RU" w:eastAsia="en-US" w:bidi="ar-SA"/>
      </w:rPr>
    </w:lvl>
    <w:lvl w:ilvl="2" w:tplc="C742B152">
      <w:numFmt w:val="bullet"/>
      <w:lvlText w:val="•"/>
      <w:lvlJc w:val="left"/>
      <w:pPr>
        <w:ind w:left="2781" w:hanging="144"/>
      </w:pPr>
      <w:rPr>
        <w:rFonts w:hint="default"/>
        <w:lang w:val="ru-RU" w:eastAsia="en-US" w:bidi="ar-SA"/>
      </w:rPr>
    </w:lvl>
    <w:lvl w:ilvl="3" w:tplc="16FE677A">
      <w:numFmt w:val="bullet"/>
      <w:lvlText w:val="•"/>
      <w:lvlJc w:val="left"/>
      <w:pPr>
        <w:ind w:left="3841" w:hanging="144"/>
      </w:pPr>
      <w:rPr>
        <w:rFonts w:hint="default"/>
        <w:lang w:val="ru-RU" w:eastAsia="en-US" w:bidi="ar-SA"/>
      </w:rPr>
    </w:lvl>
    <w:lvl w:ilvl="4" w:tplc="2D22C968">
      <w:numFmt w:val="bullet"/>
      <w:lvlText w:val="•"/>
      <w:lvlJc w:val="left"/>
      <w:pPr>
        <w:ind w:left="4902" w:hanging="144"/>
      </w:pPr>
      <w:rPr>
        <w:rFonts w:hint="default"/>
        <w:lang w:val="ru-RU" w:eastAsia="en-US" w:bidi="ar-SA"/>
      </w:rPr>
    </w:lvl>
    <w:lvl w:ilvl="5" w:tplc="45B0E524">
      <w:numFmt w:val="bullet"/>
      <w:lvlText w:val="•"/>
      <w:lvlJc w:val="left"/>
      <w:pPr>
        <w:ind w:left="5963" w:hanging="144"/>
      </w:pPr>
      <w:rPr>
        <w:rFonts w:hint="default"/>
        <w:lang w:val="ru-RU" w:eastAsia="en-US" w:bidi="ar-SA"/>
      </w:rPr>
    </w:lvl>
    <w:lvl w:ilvl="6" w:tplc="3E164A5A">
      <w:numFmt w:val="bullet"/>
      <w:lvlText w:val="•"/>
      <w:lvlJc w:val="left"/>
      <w:pPr>
        <w:ind w:left="7023" w:hanging="144"/>
      </w:pPr>
      <w:rPr>
        <w:rFonts w:hint="default"/>
        <w:lang w:val="ru-RU" w:eastAsia="en-US" w:bidi="ar-SA"/>
      </w:rPr>
    </w:lvl>
    <w:lvl w:ilvl="7" w:tplc="BA0CE980">
      <w:numFmt w:val="bullet"/>
      <w:lvlText w:val="•"/>
      <w:lvlJc w:val="left"/>
      <w:pPr>
        <w:ind w:left="8084" w:hanging="144"/>
      </w:pPr>
      <w:rPr>
        <w:rFonts w:hint="default"/>
        <w:lang w:val="ru-RU" w:eastAsia="en-US" w:bidi="ar-SA"/>
      </w:rPr>
    </w:lvl>
    <w:lvl w:ilvl="8" w:tplc="6BBA5074">
      <w:numFmt w:val="bullet"/>
      <w:lvlText w:val="•"/>
      <w:lvlJc w:val="left"/>
      <w:pPr>
        <w:ind w:left="9145" w:hanging="144"/>
      </w:pPr>
      <w:rPr>
        <w:rFonts w:hint="default"/>
        <w:lang w:val="ru-RU" w:eastAsia="en-US" w:bidi="ar-SA"/>
      </w:rPr>
    </w:lvl>
  </w:abstractNum>
  <w:abstractNum w:abstractNumId="80">
    <w:nsid w:val="28421B6B"/>
    <w:multiLevelType w:val="hybridMultilevel"/>
    <w:tmpl w:val="10420D9C"/>
    <w:lvl w:ilvl="0" w:tplc="76E4979E">
      <w:numFmt w:val="bullet"/>
      <w:lvlText w:val="—"/>
      <w:lvlJc w:val="left"/>
      <w:pPr>
        <w:ind w:left="174" w:hanging="30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C8677CC">
      <w:numFmt w:val="bullet"/>
      <w:lvlText w:val="•"/>
      <w:lvlJc w:val="left"/>
      <w:pPr>
        <w:ind w:left="463" w:hanging="301"/>
      </w:pPr>
      <w:rPr>
        <w:rFonts w:hint="default"/>
        <w:lang w:val="ru-RU" w:eastAsia="en-US" w:bidi="ar-SA"/>
      </w:rPr>
    </w:lvl>
    <w:lvl w:ilvl="2" w:tplc="4B9049E6">
      <w:numFmt w:val="bullet"/>
      <w:lvlText w:val="•"/>
      <w:lvlJc w:val="left"/>
      <w:pPr>
        <w:ind w:left="747" w:hanging="301"/>
      </w:pPr>
      <w:rPr>
        <w:rFonts w:hint="default"/>
        <w:lang w:val="ru-RU" w:eastAsia="en-US" w:bidi="ar-SA"/>
      </w:rPr>
    </w:lvl>
    <w:lvl w:ilvl="3" w:tplc="86A02018">
      <w:numFmt w:val="bullet"/>
      <w:lvlText w:val="•"/>
      <w:lvlJc w:val="left"/>
      <w:pPr>
        <w:ind w:left="1031" w:hanging="301"/>
      </w:pPr>
      <w:rPr>
        <w:rFonts w:hint="default"/>
        <w:lang w:val="ru-RU" w:eastAsia="en-US" w:bidi="ar-SA"/>
      </w:rPr>
    </w:lvl>
    <w:lvl w:ilvl="4" w:tplc="82A67A9E">
      <w:numFmt w:val="bullet"/>
      <w:lvlText w:val="•"/>
      <w:lvlJc w:val="left"/>
      <w:pPr>
        <w:ind w:left="1315" w:hanging="301"/>
      </w:pPr>
      <w:rPr>
        <w:rFonts w:hint="default"/>
        <w:lang w:val="ru-RU" w:eastAsia="en-US" w:bidi="ar-SA"/>
      </w:rPr>
    </w:lvl>
    <w:lvl w:ilvl="5" w:tplc="7F4E74D2">
      <w:numFmt w:val="bullet"/>
      <w:lvlText w:val="•"/>
      <w:lvlJc w:val="left"/>
      <w:pPr>
        <w:ind w:left="1599" w:hanging="301"/>
      </w:pPr>
      <w:rPr>
        <w:rFonts w:hint="default"/>
        <w:lang w:val="ru-RU" w:eastAsia="en-US" w:bidi="ar-SA"/>
      </w:rPr>
    </w:lvl>
    <w:lvl w:ilvl="6" w:tplc="39885EB0">
      <w:numFmt w:val="bullet"/>
      <w:lvlText w:val="•"/>
      <w:lvlJc w:val="left"/>
      <w:pPr>
        <w:ind w:left="1883" w:hanging="301"/>
      </w:pPr>
      <w:rPr>
        <w:rFonts w:hint="default"/>
        <w:lang w:val="ru-RU" w:eastAsia="en-US" w:bidi="ar-SA"/>
      </w:rPr>
    </w:lvl>
    <w:lvl w:ilvl="7" w:tplc="07E2ED1C">
      <w:numFmt w:val="bullet"/>
      <w:lvlText w:val="•"/>
      <w:lvlJc w:val="left"/>
      <w:pPr>
        <w:ind w:left="2167" w:hanging="301"/>
      </w:pPr>
      <w:rPr>
        <w:rFonts w:hint="default"/>
        <w:lang w:val="ru-RU" w:eastAsia="en-US" w:bidi="ar-SA"/>
      </w:rPr>
    </w:lvl>
    <w:lvl w:ilvl="8" w:tplc="CFBAB9A4">
      <w:numFmt w:val="bullet"/>
      <w:lvlText w:val="•"/>
      <w:lvlJc w:val="left"/>
      <w:pPr>
        <w:ind w:left="2451" w:hanging="301"/>
      </w:pPr>
      <w:rPr>
        <w:rFonts w:hint="default"/>
        <w:lang w:val="ru-RU" w:eastAsia="en-US" w:bidi="ar-SA"/>
      </w:rPr>
    </w:lvl>
  </w:abstractNum>
  <w:abstractNum w:abstractNumId="81">
    <w:nsid w:val="28E04731"/>
    <w:multiLevelType w:val="hybridMultilevel"/>
    <w:tmpl w:val="E9A864CA"/>
    <w:lvl w:ilvl="0" w:tplc="2F0661DE">
      <w:numFmt w:val="bullet"/>
      <w:lvlText w:val=""/>
      <w:lvlJc w:val="left"/>
      <w:pPr>
        <w:ind w:left="372" w:hanging="284"/>
      </w:pPr>
      <w:rPr>
        <w:rFonts w:ascii="Symbol" w:eastAsia="Symbol" w:hAnsi="Symbol" w:cs="Symbol" w:hint="default"/>
        <w:w w:val="99"/>
        <w:sz w:val="20"/>
        <w:szCs w:val="20"/>
        <w:lang w:val="ru-RU" w:eastAsia="en-US" w:bidi="ar-SA"/>
      </w:rPr>
    </w:lvl>
    <w:lvl w:ilvl="1" w:tplc="19CE3A3A">
      <w:numFmt w:val="bullet"/>
      <w:lvlText w:val="•"/>
      <w:lvlJc w:val="left"/>
      <w:pPr>
        <w:ind w:left="575" w:hanging="284"/>
      </w:pPr>
      <w:rPr>
        <w:rFonts w:hint="default"/>
        <w:lang w:val="ru-RU" w:eastAsia="en-US" w:bidi="ar-SA"/>
      </w:rPr>
    </w:lvl>
    <w:lvl w:ilvl="2" w:tplc="482050F8">
      <w:numFmt w:val="bullet"/>
      <w:lvlText w:val="•"/>
      <w:lvlJc w:val="left"/>
      <w:pPr>
        <w:ind w:left="770" w:hanging="284"/>
      </w:pPr>
      <w:rPr>
        <w:rFonts w:hint="default"/>
        <w:lang w:val="ru-RU" w:eastAsia="en-US" w:bidi="ar-SA"/>
      </w:rPr>
    </w:lvl>
    <w:lvl w:ilvl="3" w:tplc="88D87052">
      <w:numFmt w:val="bullet"/>
      <w:lvlText w:val="•"/>
      <w:lvlJc w:val="left"/>
      <w:pPr>
        <w:ind w:left="965" w:hanging="284"/>
      </w:pPr>
      <w:rPr>
        <w:rFonts w:hint="default"/>
        <w:lang w:val="ru-RU" w:eastAsia="en-US" w:bidi="ar-SA"/>
      </w:rPr>
    </w:lvl>
    <w:lvl w:ilvl="4" w:tplc="68F283D0">
      <w:numFmt w:val="bullet"/>
      <w:lvlText w:val="•"/>
      <w:lvlJc w:val="left"/>
      <w:pPr>
        <w:ind w:left="1160" w:hanging="284"/>
      </w:pPr>
      <w:rPr>
        <w:rFonts w:hint="default"/>
        <w:lang w:val="ru-RU" w:eastAsia="en-US" w:bidi="ar-SA"/>
      </w:rPr>
    </w:lvl>
    <w:lvl w:ilvl="5" w:tplc="53DEE33A">
      <w:numFmt w:val="bullet"/>
      <w:lvlText w:val="•"/>
      <w:lvlJc w:val="left"/>
      <w:pPr>
        <w:ind w:left="1355" w:hanging="284"/>
      </w:pPr>
      <w:rPr>
        <w:rFonts w:hint="default"/>
        <w:lang w:val="ru-RU" w:eastAsia="en-US" w:bidi="ar-SA"/>
      </w:rPr>
    </w:lvl>
    <w:lvl w:ilvl="6" w:tplc="DA7C79C6">
      <w:numFmt w:val="bullet"/>
      <w:lvlText w:val="•"/>
      <w:lvlJc w:val="left"/>
      <w:pPr>
        <w:ind w:left="1550" w:hanging="284"/>
      </w:pPr>
      <w:rPr>
        <w:rFonts w:hint="default"/>
        <w:lang w:val="ru-RU" w:eastAsia="en-US" w:bidi="ar-SA"/>
      </w:rPr>
    </w:lvl>
    <w:lvl w:ilvl="7" w:tplc="38A0A256">
      <w:numFmt w:val="bullet"/>
      <w:lvlText w:val="•"/>
      <w:lvlJc w:val="left"/>
      <w:pPr>
        <w:ind w:left="1745" w:hanging="284"/>
      </w:pPr>
      <w:rPr>
        <w:rFonts w:hint="default"/>
        <w:lang w:val="ru-RU" w:eastAsia="en-US" w:bidi="ar-SA"/>
      </w:rPr>
    </w:lvl>
    <w:lvl w:ilvl="8" w:tplc="5E2078FE">
      <w:numFmt w:val="bullet"/>
      <w:lvlText w:val="•"/>
      <w:lvlJc w:val="left"/>
      <w:pPr>
        <w:ind w:left="1940" w:hanging="284"/>
      </w:pPr>
      <w:rPr>
        <w:rFonts w:hint="default"/>
        <w:lang w:val="ru-RU" w:eastAsia="en-US" w:bidi="ar-SA"/>
      </w:rPr>
    </w:lvl>
  </w:abstractNum>
  <w:abstractNum w:abstractNumId="82">
    <w:nsid w:val="2A331BD8"/>
    <w:multiLevelType w:val="hybridMultilevel"/>
    <w:tmpl w:val="E520B942"/>
    <w:lvl w:ilvl="0" w:tplc="BE3A2E3C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3000F852">
      <w:numFmt w:val="bullet"/>
      <w:lvlText w:val="•"/>
      <w:lvlJc w:val="left"/>
      <w:pPr>
        <w:ind w:left="305" w:hanging="140"/>
      </w:pPr>
      <w:rPr>
        <w:rFonts w:hint="default"/>
        <w:lang w:val="ru-RU" w:eastAsia="en-US" w:bidi="ar-SA"/>
      </w:rPr>
    </w:lvl>
    <w:lvl w:ilvl="2" w:tplc="1708D76A">
      <w:numFmt w:val="bullet"/>
      <w:lvlText w:val="•"/>
      <w:lvlJc w:val="left"/>
      <w:pPr>
        <w:ind w:left="510" w:hanging="140"/>
      </w:pPr>
      <w:rPr>
        <w:rFonts w:hint="default"/>
        <w:lang w:val="ru-RU" w:eastAsia="en-US" w:bidi="ar-SA"/>
      </w:rPr>
    </w:lvl>
    <w:lvl w:ilvl="3" w:tplc="998AE846">
      <w:numFmt w:val="bullet"/>
      <w:lvlText w:val="•"/>
      <w:lvlJc w:val="left"/>
      <w:pPr>
        <w:ind w:left="715" w:hanging="140"/>
      </w:pPr>
      <w:rPr>
        <w:rFonts w:hint="default"/>
        <w:lang w:val="ru-RU" w:eastAsia="en-US" w:bidi="ar-SA"/>
      </w:rPr>
    </w:lvl>
    <w:lvl w:ilvl="4" w:tplc="5606A76E">
      <w:numFmt w:val="bullet"/>
      <w:lvlText w:val="•"/>
      <w:lvlJc w:val="left"/>
      <w:pPr>
        <w:ind w:left="920" w:hanging="140"/>
      </w:pPr>
      <w:rPr>
        <w:rFonts w:hint="default"/>
        <w:lang w:val="ru-RU" w:eastAsia="en-US" w:bidi="ar-SA"/>
      </w:rPr>
    </w:lvl>
    <w:lvl w:ilvl="5" w:tplc="C0B808DA">
      <w:numFmt w:val="bullet"/>
      <w:lvlText w:val="•"/>
      <w:lvlJc w:val="left"/>
      <w:pPr>
        <w:ind w:left="1125" w:hanging="140"/>
      </w:pPr>
      <w:rPr>
        <w:rFonts w:hint="default"/>
        <w:lang w:val="ru-RU" w:eastAsia="en-US" w:bidi="ar-SA"/>
      </w:rPr>
    </w:lvl>
    <w:lvl w:ilvl="6" w:tplc="CE38F736">
      <w:numFmt w:val="bullet"/>
      <w:lvlText w:val="•"/>
      <w:lvlJc w:val="left"/>
      <w:pPr>
        <w:ind w:left="1330" w:hanging="140"/>
      </w:pPr>
      <w:rPr>
        <w:rFonts w:hint="default"/>
        <w:lang w:val="ru-RU" w:eastAsia="en-US" w:bidi="ar-SA"/>
      </w:rPr>
    </w:lvl>
    <w:lvl w:ilvl="7" w:tplc="5B80D9BC">
      <w:numFmt w:val="bullet"/>
      <w:lvlText w:val="•"/>
      <w:lvlJc w:val="left"/>
      <w:pPr>
        <w:ind w:left="1535" w:hanging="140"/>
      </w:pPr>
      <w:rPr>
        <w:rFonts w:hint="default"/>
        <w:lang w:val="ru-RU" w:eastAsia="en-US" w:bidi="ar-SA"/>
      </w:rPr>
    </w:lvl>
    <w:lvl w:ilvl="8" w:tplc="9AB469C4">
      <w:numFmt w:val="bullet"/>
      <w:lvlText w:val="•"/>
      <w:lvlJc w:val="left"/>
      <w:pPr>
        <w:ind w:left="1740" w:hanging="140"/>
      </w:pPr>
      <w:rPr>
        <w:rFonts w:hint="default"/>
        <w:lang w:val="ru-RU" w:eastAsia="en-US" w:bidi="ar-SA"/>
      </w:rPr>
    </w:lvl>
  </w:abstractNum>
  <w:abstractNum w:abstractNumId="83">
    <w:nsid w:val="2A4A03D4"/>
    <w:multiLevelType w:val="hybridMultilevel"/>
    <w:tmpl w:val="23D864DC"/>
    <w:lvl w:ilvl="0" w:tplc="A4A03A2E">
      <w:start w:val="1"/>
      <w:numFmt w:val="decimal"/>
      <w:lvlText w:val="%1)"/>
      <w:lvlJc w:val="left"/>
      <w:pPr>
        <w:ind w:left="917" w:hanging="260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71F2ABDC">
      <w:numFmt w:val="bullet"/>
      <w:lvlText w:val="•"/>
      <w:lvlJc w:val="left"/>
      <w:pPr>
        <w:ind w:left="1954" w:hanging="260"/>
      </w:pPr>
      <w:rPr>
        <w:rFonts w:hint="default"/>
        <w:lang w:val="ru-RU" w:eastAsia="en-US" w:bidi="ar-SA"/>
      </w:rPr>
    </w:lvl>
    <w:lvl w:ilvl="2" w:tplc="C5F4BF30">
      <w:numFmt w:val="bullet"/>
      <w:lvlText w:val="•"/>
      <w:lvlJc w:val="left"/>
      <w:pPr>
        <w:ind w:left="2989" w:hanging="260"/>
      </w:pPr>
      <w:rPr>
        <w:rFonts w:hint="default"/>
        <w:lang w:val="ru-RU" w:eastAsia="en-US" w:bidi="ar-SA"/>
      </w:rPr>
    </w:lvl>
    <w:lvl w:ilvl="3" w:tplc="3C04F43E">
      <w:numFmt w:val="bullet"/>
      <w:lvlText w:val="•"/>
      <w:lvlJc w:val="left"/>
      <w:pPr>
        <w:ind w:left="4023" w:hanging="260"/>
      </w:pPr>
      <w:rPr>
        <w:rFonts w:hint="default"/>
        <w:lang w:val="ru-RU" w:eastAsia="en-US" w:bidi="ar-SA"/>
      </w:rPr>
    </w:lvl>
    <w:lvl w:ilvl="4" w:tplc="7DACA79E">
      <w:numFmt w:val="bullet"/>
      <w:lvlText w:val="•"/>
      <w:lvlJc w:val="left"/>
      <w:pPr>
        <w:ind w:left="5058" w:hanging="260"/>
      </w:pPr>
      <w:rPr>
        <w:rFonts w:hint="default"/>
        <w:lang w:val="ru-RU" w:eastAsia="en-US" w:bidi="ar-SA"/>
      </w:rPr>
    </w:lvl>
    <w:lvl w:ilvl="5" w:tplc="09D8EAE2">
      <w:numFmt w:val="bullet"/>
      <w:lvlText w:val="•"/>
      <w:lvlJc w:val="left"/>
      <w:pPr>
        <w:ind w:left="6093" w:hanging="260"/>
      </w:pPr>
      <w:rPr>
        <w:rFonts w:hint="default"/>
        <w:lang w:val="ru-RU" w:eastAsia="en-US" w:bidi="ar-SA"/>
      </w:rPr>
    </w:lvl>
    <w:lvl w:ilvl="6" w:tplc="7C90104E">
      <w:numFmt w:val="bullet"/>
      <w:lvlText w:val="•"/>
      <w:lvlJc w:val="left"/>
      <w:pPr>
        <w:ind w:left="7127" w:hanging="260"/>
      </w:pPr>
      <w:rPr>
        <w:rFonts w:hint="default"/>
        <w:lang w:val="ru-RU" w:eastAsia="en-US" w:bidi="ar-SA"/>
      </w:rPr>
    </w:lvl>
    <w:lvl w:ilvl="7" w:tplc="C562F560">
      <w:numFmt w:val="bullet"/>
      <w:lvlText w:val="•"/>
      <w:lvlJc w:val="left"/>
      <w:pPr>
        <w:ind w:left="8162" w:hanging="260"/>
      </w:pPr>
      <w:rPr>
        <w:rFonts w:hint="default"/>
        <w:lang w:val="ru-RU" w:eastAsia="en-US" w:bidi="ar-SA"/>
      </w:rPr>
    </w:lvl>
    <w:lvl w:ilvl="8" w:tplc="119847C6">
      <w:numFmt w:val="bullet"/>
      <w:lvlText w:val="•"/>
      <w:lvlJc w:val="left"/>
      <w:pPr>
        <w:ind w:left="9197" w:hanging="260"/>
      </w:pPr>
      <w:rPr>
        <w:rFonts w:hint="default"/>
        <w:lang w:val="ru-RU" w:eastAsia="en-US" w:bidi="ar-SA"/>
      </w:rPr>
    </w:lvl>
  </w:abstractNum>
  <w:abstractNum w:abstractNumId="84">
    <w:nsid w:val="2A5E127A"/>
    <w:multiLevelType w:val="hybridMultilevel"/>
    <w:tmpl w:val="FC3AFE68"/>
    <w:lvl w:ilvl="0" w:tplc="842ACA08">
      <w:numFmt w:val="bullet"/>
      <w:lvlText w:val="•"/>
      <w:lvlJc w:val="left"/>
      <w:pPr>
        <w:ind w:left="3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F508012">
      <w:numFmt w:val="bullet"/>
      <w:lvlText w:val="•"/>
      <w:lvlJc w:val="left"/>
      <w:pPr>
        <w:ind w:left="236" w:hanging="144"/>
      </w:pPr>
      <w:rPr>
        <w:rFonts w:hint="default"/>
        <w:lang w:val="ru-RU" w:eastAsia="en-US" w:bidi="ar-SA"/>
      </w:rPr>
    </w:lvl>
    <w:lvl w:ilvl="2" w:tplc="92CC006E">
      <w:numFmt w:val="bullet"/>
      <w:lvlText w:val="•"/>
      <w:lvlJc w:val="left"/>
      <w:pPr>
        <w:ind w:left="473" w:hanging="144"/>
      </w:pPr>
      <w:rPr>
        <w:rFonts w:hint="default"/>
        <w:lang w:val="ru-RU" w:eastAsia="en-US" w:bidi="ar-SA"/>
      </w:rPr>
    </w:lvl>
    <w:lvl w:ilvl="3" w:tplc="C380AD4E">
      <w:numFmt w:val="bullet"/>
      <w:lvlText w:val="•"/>
      <w:lvlJc w:val="left"/>
      <w:pPr>
        <w:ind w:left="710" w:hanging="144"/>
      </w:pPr>
      <w:rPr>
        <w:rFonts w:hint="default"/>
        <w:lang w:val="ru-RU" w:eastAsia="en-US" w:bidi="ar-SA"/>
      </w:rPr>
    </w:lvl>
    <w:lvl w:ilvl="4" w:tplc="332802FC">
      <w:numFmt w:val="bullet"/>
      <w:lvlText w:val="•"/>
      <w:lvlJc w:val="left"/>
      <w:pPr>
        <w:ind w:left="947" w:hanging="144"/>
      </w:pPr>
      <w:rPr>
        <w:rFonts w:hint="default"/>
        <w:lang w:val="ru-RU" w:eastAsia="en-US" w:bidi="ar-SA"/>
      </w:rPr>
    </w:lvl>
    <w:lvl w:ilvl="5" w:tplc="C23AD5BE">
      <w:numFmt w:val="bullet"/>
      <w:lvlText w:val="•"/>
      <w:lvlJc w:val="left"/>
      <w:pPr>
        <w:ind w:left="1184" w:hanging="144"/>
      </w:pPr>
      <w:rPr>
        <w:rFonts w:hint="default"/>
        <w:lang w:val="ru-RU" w:eastAsia="en-US" w:bidi="ar-SA"/>
      </w:rPr>
    </w:lvl>
    <w:lvl w:ilvl="6" w:tplc="8F564390">
      <w:numFmt w:val="bullet"/>
      <w:lvlText w:val="•"/>
      <w:lvlJc w:val="left"/>
      <w:pPr>
        <w:ind w:left="1421" w:hanging="144"/>
      </w:pPr>
      <w:rPr>
        <w:rFonts w:hint="default"/>
        <w:lang w:val="ru-RU" w:eastAsia="en-US" w:bidi="ar-SA"/>
      </w:rPr>
    </w:lvl>
    <w:lvl w:ilvl="7" w:tplc="6D4C84DC">
      <w:numFmt w:val="bullet"/>
      <w:lvlText w:val="•"/>
      <w:lvlJc w:val="left"/>
      <w:pPr>
        <w:ind w:left="1657" w:hanging="144"/>
      </w:pPr>
      <w:rPr>
        <w:rFonts w:hint="default"/>
        <w:lang w:val="ru-RU" w:eastAsia="en-US" w:bidi="ar-SA"/>
      </w:rPr>
    </w:lvl>
    <w:lvl w:ilvl="8" w:tplc="858CBE0A">
      <w:numFmt w:val="bullet"/>
      <w:lvlText w:val="•"/>
      <w:lvlJc w:val="left"/>
      <w:pPr>
        <w:ind w:left="1894" w:hanging="144"/>
      </w:pPr>
      <w:rPr>
        <w:rFonts w:hint="default"/>
        <w:lang w:val="ru-RU" w:eastAsia="en-US" w:bidi="ar-SA"/>
      </w:rPr>
    </w:lvl>
  </w:abstractNum>
  <w:abstractNum w:abstractNumId="85">
    <w:nsid w:val="2ADA17F2"/>
    <w:multiLevelType w:val="hybridMultilevel"/>
    <w:tmpl w:val="BA3AF64E"/>
    <w:lvl w:ilvl="0" w:tplc="CDE8DD20">
      <w:start w:val="1"/>
      <w:numFmt w:val="decimal"/>
      <w:lvlText w:val="%1."/>
      <w:lvlJc w:val="left"/>
      <w:pPr>
        <w:ind w:left="89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D86F7E4">
      <w:numFmt w:val="bullet"/>
      <w:lvlText w:val="•"/>
      <w:lvlJc w:val="left"/>
      <w:pPr>
        <w:ind w:left="1936" w:hanging="240"/>
      </w:pPr>
      <w:rPr>
        <w:rFonts w:hint="default"/>
        <w:lang w:val="ru-RU" w:eastAsia="en-US" w:bidi="ar-SA"/>
      </w:rPr>
    </w:lvl>
    <w:lvl w:ilvl="2" w:tplc="718A1358">
      <w:numFmt w:val="bullet"/>
      <w:lvlText w:val="•"/>
      <w:lvlJc w:val="left"/>
      <w:pPr>
        <w:ind w:left="2973" w:hanging="240"/>
      </w:pPr>
      <w:rPr>
        <w:rFonts w:hint="default"/>
        <w:lang w:val="ru-RU" w:eastAsia="en-US" w:bidi="ar-SA"/>
      </w:rPr>
    </w:lvl>
    <w:lvl w:ilvl="3" w:tplc="74880A7E">
      <w:numFmt w:val="bullet"/>
      <w:lvlText w:val="•"/>
      <w:lvlJc w:val="left"/>
      <w:pPr>
        <w:ind w:left="4009" w:hanging="240"/>
      </w:pPr>
      <w:rPr>
        <w:rFonts w:hint="default"/>
        <w:lang w:val="ru-RU" w:eastAsia="en-US" w:bidi="ar-SA"/>
      </w:rPr>
    </w:lvl>
    <w:lvl w:ilvl="4" w:tplc="DD0E1F1C">
      <w:numFmt w:val="bullet"/>
      <w:lvlText w:val="•"/>
      <w:lvlJc w:val="left"/>
      <w:pPr>
        <w:ind w:left="5046" w:hanging="240"/>
      </w:pPr>
      <w:rPr>
        <w:rFonts w:hint="default"/>
        <w:lang w:val="ru-RU" w:eastAsia="en-US" w:bidi="ar-SA"/>
      </w:rPr>
    </w:lvl>
    <w:lvl w:ilvl="5" w:tplc="E8500552">
      <w:numFmt w:val="bullet"/>
      <w:lvlText w:val="•"/>
      <w:lvlJc w:val="left"/>
      <w:pPr>
        <w:ind w:left="6083" w:hanging="240"/>
      </w:pPr>
      <w:rPr>
        <w:rFonts w:hint="default"/>
        <w:lang w:val="ru-RU" w:eastAsia="en-US" w:bidi="ar-SA"/>
      </w:rPr>
    </w:lvl>
    <w:lvl w:ilvl="6" w:tplc="682CF32C">
      <w:numFmt w:val="bullet"/>
      <w:lvlText w:val="•"/>
      <w:lvlJc w:val="left"/>
      <w:pPr>
        <w:ind w:left="7119" w:hanging="240"/>
      </w:pPr>
      <w:rPr>
        <w:rFonts w:hint="default"/>
        <w:lang w:val="ru-RU" w:eastAsia="en-US" w:bidi="ar-SA"/>
      </w:rPr>
    </w:lvl>
    <w:lvl w:ilvl="7" w:tplc="8C34231A">
      <w:numFmt w:val="bullet"/>
      <w:lvlText w:val="•"/>
      <w:lvlJc w:val="left"/>
      <w:pPr>
        <w:ind w:left="8156" w:hanging="240"/>
      </w:pPr>
      <w:rPr>
        <w:rFonts w:hint="default"/>
        <w:lang w:val="ru-RU" w:eastAsia="en-US" w:bidi="ar-SA"/>
      </w:rPr>
    </w:lvl>
    <w:lvl w:ilvl="8" w:tplc="05305696">
      <w:numFmt w:val="bullet"/>
      <w:lvlText w:val="•"/>
      <w:lvlJc w:val="left"/>
      <w:pPr>
        <w:ind w:left="9193" w:hanging="240"/>
      </w:pPr>
      <w:rPr>
        <w:rFonts w:hint="default"/>
        <w:lang w:val="ru-RU" w:eastAsia="en-US" w:bidi="ar-SA"/>
      </w:rPr>
    </w:lvl>
  </w:abstractNum>
  <w:abstractNum w:abstractNumId="86">
    <w:nsid w:val="2B964540"/>
    <w:multiLevelType w:val="hybridMultilevel"/>
    <w:tmpl w:val="EB6C2ECE"/>
    <w:lvl w:ilvl="0" w:tplc="F126FC3A">
      <w:numFmt w:val="bullet"/>
      <w:lvlText w:val="•"/>
      <w:lvlJc w:val="left"/>
      <w:pPr>
        <w:ind w:left="107" w:hanging="156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F78C4F5C">
      <w:numFmt w:val="bullet"/>
      <w:lvlText w:val="•"/>
      <w:lvlJc w:val="left"/>
      <w:pPr>
        <w:ind w:left="310" w:hanging="156"/>
      </w:pPr>
      <w:rPr>
        <w:rFonts w:hint="default"/>
        <w:lang w:val="ru-RU" w:eastAsia="en-US" w:bidi="ar-SA"/>
      </w:rPr>
    </w:lvl>
    <w:lvl w:ilvl="2" w:tplc="E180A564">
      <w:numFmt w:val="bullet"/>
      <w:lvlText w:val="•"/>
      <w:lvlJc w:val="left"/>
      <w:pPr>
        <w:ind w:left="520" w:hanging="156"/>
      </w:pPr>
      <w:rPr>
        <w:rFonts w:hint="default"/>
        <w:lang w:val="ru-RU" w:eastAsia="en-US" w:bidi="ar-SA"/>
      </w:rPr>
    </w:lvl>
    <w:lvl w:ilvl="3" w:tplc="5C128672">
      <w:numFmt w:val="bullet"/>
      <w:lvlText w:val="•"/>
      <w:lvlJc w:val="left"/>
      <w:pPr>
        <w:ind w:left="731" w:hanging="156"/>
      </w:pPr>
      <w:rPr>
        <w:rFonts w:hint="default"/>
        <w:lang w:val="ru-RU" w:eastAsia="en-US" w:bidi="ar-SA"/>
      </w:rPr>
    </w:lvl>
    <w:lvl w:ilvl="4" w:tplc="484054FA">
      <w:numFmt w:val="bullet"/>
      <w:lvlText w:val="•"/>
      <w:lvlJc w:val="left"/>
      <w:pPr>
        <w:ind w:left="941" w:hanging="156"/>
      </w:pPr>
      <w:rPr>
        <w:rFonts w:hint="default"/>
        <w:lang w:val="ru-RU" w:eastAsia="en-US" w:bidi="ar-SA"/>
      </w:rPr>
    </w:lvl>
    <w:lvl w:ilvl="5" w:tplc="6152F3D8">
      <w:numFmt w:val="bullet"/>
      <w:lvlText w:val="•"/>
      <w:lvlJc w:val="left"/>
      <w:pPr>
        <w:ind w:left="1152" w:hanging="156"/>
      </w:pPr>
      <w:rPr>
        <w:rFonts w:hint="default"/>
        <w:lang w:val="ru-RU" w:eastAsia="en-US" w:bidi="ar-SA"/>
      </w:rPr>
    </w:lvl>
    <w:lvl w:ilvl="6" w:tplc="42089EFC">
      <w:numFmt w:val="bullet"/>
      <w:lvlText w:val="•"/>
      <w:lvlJc w:val="left"/>
      <w:pPr>
        <w:ind w:left="1362" w:hanging="156"/>
      </w:pPr>
      <w:rPr>
        <w:rFonts w:hint="default"/>
        <w:lang w:val="ru-RU" w:eastAsia="en-US" w:bidi="ar-SA"/>
      </w:rPr>
    </w:lvl>
    <w:lvl w:ilvl="7" w:tplc="B2E8F2EC">
      <w:numFmt w:val="bullet"/>
      <w:lvlText w:val="•"/>
      <w:lvlJc w:val="left"/>
      <w:pPr>
        <w:ind w:left="1572" w:hanging="156"/>
      </w:pPr>
      <w:rPr>
        <w:rFonts w:hint="default"/>
        <w:lang w:val="ru-RU" w:eastAsia="en-US" w:bidi="ar-SA"/>
      </w:rPr>
    </w:lvl>
    <w:lvl w:ilvl="8" w:tplc="E0B64C0A">
      <w:numFmt w:val="bullet"/>
      <w:lvlText w:val="•"/>
      <w:lvlJc w:val="left"/>
      <w:pPr>
        <w:ind w:left="1783" w:hanging="156"/>
      </w:pPr>
      <w:rPr>
        <w:rFonts w:hint="default"/>
        <w:lang w:val="ru-RU" w:eastAsia="en-US" w:bidi="ar-SA"/>
      </w:rPr>
    </w:lvl>
  </w:abstractNum>
  <w:abstractNum w:abstractNumId="87">
    <w:nsid w:val="2BA057E9"/>
    <w:multiLevelType w:val="hybridMultilevel"/>
    <w:tmpl w:val="B05C3694"/>
    <w:lvl w:ilvl="0" w:tplc="43384EAC">
      <w:start w:val="3"/>
      <w:numFmt w:val="decimal"/>
      <w:lvlText w:val="%1."/>
      <w:lvlJc w:val="left"/>
      <w:pPr>
        <w:ind w:left="126" w:hanging="363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DDC5450">
      <w:numFmt w:val="bullet"/>
      <w:lvlText w:val="•"/>
      <w:lvlJc w:val="left"/>
      <w:pPr>
        <w:ind w:left="785" w:hanging="363"/>
      </w:pPr>
      <w:rPr>
        <w:rFonts w:hint="default"/>
        <w:lang w:val="ru-RU" w:eastAsia="en-US" w:bidi="ar-SA"/>
      </w:rPr>
    </w:lvl>
    <w:lvl w:ilvl="2" w:tplc="D95E7378">
      <w:numFmt w:val="bullet"/>
      <w:lvlText w:val="•"/>
      <w:lvlJc w:val="left"/>
      <w:pPr>
        <w:ind w:left="1450" w:hanging="363"/>
      </w:pPr>
      <w:rPr>
        <w:rFonts w:hint="default"/>
        <w:lang w:val="ru-RU" w:eastAsia="en-US" w:bidi="ar-SA"/>
      </w:rPr>
    </w:lvl>
    <w:lvl w:ilvl="3" w:tplc="1D941F66">
      <w:numFmt w:val="bullet"/>
      <w:lvlText w:val="•"/>
      <w:lvlJc w:val="left"/>
      <w:pPr>
        <w:ind w:left="2115" w:hanging="363"/>
      </w:pPr>
      <w:rPr>
        <w:rFonts w:hint="default"/>
        <w:lang w:val="ru-RU" w:eastAsia="en-US" w:bidi="ar-SA"/>
      </w:rPr>
    </w:lvl>
    <w:lvl w:ilvl="4" w:tplc="FFB0C82E">
      <w:numFmt w:val="bullet"/>
      <w:lvlText w:val="•"/>
      <w:lvlJc w:val="left"/>
      <w:pPr>
        <w:ind w:left="2780" w:hanging="363"/>
      </w:pPr>
      <w:rPr>
        <w:rFonts w:hint="default"/>
        <w:lang w:val="ru-RU" w:eastAsia="en-US" w:bidi="ar-SA"/>
      </w:rPr>
    </w:lvl>
    <w:lvl w:ilvl="5" w:tplc="0BFACB18">
      <w:numFmt w:val="bullet"/>
      <w:lvlText w:val="•"/>
      <w:lvlJc w:val="left"/>
      <w:pPr>
        <w:ind w:left="3445" w:hanging="363"/>
      </w:pPr>
      <w:rPr>
        <w:rFonts w:hint="default"/>
        <w:lang w:val="ru-RU" w:eastAsia="en-US" w:bidi="ar-SA"/>
      </w:rPr>
    </w:lvl>
    <w:lvl w:ilvl="6" w:tplc="D7E27072">
      <w:numFmt w:val="bullet"/>
      <w:lvlText w:val="•"/>
      <w:lvlJc w:val="left"/>
      <w:pPr>
        <w:ind w:left="4110" w:hanging="363"/>
      </w:pPr>
      <w:rPr>
        <w:rFonts w:hint="default"/>
        <w:lang w:val="ru-RU" w:eastAsia="en-US" w:bidi="ar-SA"/>
      </w:rPr>
    </w:lvl>
    <w:lvl w:ilvl="7" w:tplc="1EC6E750">
      <w:numFmt w:val="bullet"/>
      <w:lvlText w:val="•"/>
      <w:lvlJc w:val="left"/>
      <w:pPr>
        <w:ind w:left="4775" w:hanging="363"/>
      </w:pPr>
      <w:rPr>
        <w:rFonts w:hint="default"/>
        <w:lang w:val="ru-RU" w:eastAsia="en-US" w:bidi="ar-SA"/>
      </w:rPr>
    </w:lvl>
    <w:lvl w:ilvl="8" w:tplc="6A48D9BA">
      <w:numFmt w:val="bullet"/>
      <w:lvlText w:val="•"/>
      <w:lvlJc w:val="left"/>
      <w:pPr>
        <w:ind w:left="5440" w:hanging="363"/>
      </w:pPr>
      <w:rPr>
        <w:rFonts w:hint="default"/>
        <w:lang w:val="ru-RU" w:eastAsia="en-US" w:bidi="ar-SA"/>
      </w:rPr>
    </w:lvl>
  </w:abstractNum>
  <w:abstractNum w:abstractNumId="88">
    <w:nsid w:val="2C060F64"/>
    <w:multiLevelType w:val="hybridMultilevel"/>
    <w:tmpl w:val="328C7AD4"/>
    <w:lvl w:ilvl="0" w:tplc="BA7E055C">
      <w:numFmt w:val="bullet"/>
      <w:lvlText w:val="•"/>
      <w:lvlJc w:val="left"/>
      <w:pPr>
        <w:ind w:left="107" w:hanging="120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D9C273E0">
      <w:numFmt w:val="bullet"/>
      <w:lvlText w:val="•"/>
      <w:lvlJc w:val="left"/>
      <w:pPr>
        <w:ind w:left="310" w:hanging="120"/>
      </w:pPr>
      <w:rPr>
        <w:rFonts w:hint="default"/>
        <w:lang w:val="ru-RU" w:eastAsia="en-US" w:bidi="ar-SA"/>
      </w:rPr>
    </w:lvl>
    <w:lvl w:ilvl="2" w:tplc="CB7832CC">
      <w:numFmt w:val="bullet"/>
      <w:lvlText w:val="•"/>
      <w:lvlJc w:val="left"/>
      <w:pPr>
        <w:ind w:left="520" w:hanging="120"/>
      </w:pPr>
      <w:rPr>
        <w:rFonts w:hint="default"/>
        <w:lang w:val="ru-RU" w:eastAsia="en-US" w:bidi="ar-SA"/>
      </w:rPr>
    </w:lvl>
    <w:lvl w:ilvl="3" w:tplc="2E142480">
      <w:numFmt w:val="bullet"/>
      <w:lvlText w:val="•"/>
      <w:lvlJc w:val="left"/>
      <w:pPr>
        <w:ind w:left="731" w:hanging="120"/>
      </w:pPr>
      <w:rPr>
        <w:rFonts w:hint="default"/>
        <w:lang w:val="ru-RU" w:eastAsia="en-US" w:bidi="ar-SA"/>
      </w:rPr>
    </w:lvl>
    <w:lvl w:ilvl="4" w:tplc="8DBCD96E">
      <w:numFmt w:val="bullet"/>
      <w:lvlText w:val="•"/>
      <w:lvlJc w:val="left"/>
      <w:pPr>
        <w:ind w:left="941" w:hanging="120"/>
      </w:pPr>
      <w:rPr>
        <w:rFonts w:hint="default"/>
        <w:lang w:val="ru-RU" w:eastAsia="en-US" w:bidi="ar-SA"/>
      </w:rPr>
    </w:lvl>
    <w:lvl w:ilvl="5" w:tplc="F2763BD4">
      <w:numFmt w:val="bullet"/>
      <w:lvlText w:val="•"/>
      <w:lvlJc w:val="left"/>
      <w:pPr>
        <w:ind w:left="1152" w:hanging="120"/>
      </w:pPr>
      <w:rPr>
        <w:rFonts w:hint="default"/>
        <w:lang w:val="ru-RU" w:eastAsia="en-US" w:bidi="ar-SA"/>
      </w:rPr>
    </w:lvl>
    <w:lvl w:ilvl="6" w:tplc="9C7EFA6C">
      <w:numFmt w:val="bullet"/>
      <w:lvlText w:val="•"/>
      <w:lvlJc w:val="left"/>
      <w:pPr>
        <w:ind w:left="1362" w:hanging="120"/>
      </w:pPr>
      <w:rPr>
        <w:rFonts w:hint="default"/>
        <w:lang w:val="ru-RU" w:eastAsia="en-US" w:bidi="ar-SA"/>
      </w:rPr>
    </w:lvl>
    <w:lvl w:ilvl="7" w:tplc="CA76CF6E">
      <w:numFmt w:val="bullet"/>
      <w:lvlText w:val="•"/>
      <w:lvlJc w:val="left"/>
      <w:pPr>
        <w:ind w:left="1572" w:hanging="120"/>
      </w:pPr>
      <w:rPr>
        <w:rFonts w:hint="default"/>
        <w:lang w:val="ru-RU" w:eastAsia="en-US" w:bidi="ar-SA"/>
      </w:rPr>
    </w:lvl>
    <w:lvl w:ilvl="8" w:tplc="396A078A">
      <w:numFmt w:val="bullet"/>
      <w:lvlText w:val="•"/>
      <w:lvlJc w:val="left"/>
      <w:pPr>
        <w:ind w:left="1783" w:hanging="120"/>
      </w:pPr>
      <w:rPr>
        <w:rFonts w:hint="default"/>
        <w:lang w:val="ru-RU" w:eastAsia="en-US" w:bidi="ar-SA"/>
      </w:rPr>
    </w:lvl>
  </w:abstractNum>
  <w:abstractNum w:abstractNumId="89">
    <w:nsid w:val="2D51256B"/>
    <w:multiLevelType w:val="hybridMultilevel"/>
    <w:tmpl w:val="677681CA"/>
    <w:lvl w:ilvl="0" w:tplc="8D929C96">
      <w:start w:val="9"/>
      <w:numFmt w:val="decimal"/>
      <w:lvlText w:val="%1."/>
      <w:lvlJc w:val="left"/>
      <w:pPr>
        <w:ind w:left="10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CECA294">
      <w:numFmt w:val="bullet"/>
      <w:lvlText w:val="•"/>
      <w:lvlJc w:val="left"/>
      <w:pPr>
        <w:ind w:left="767" w:hanging="240"/>
      </w:pPr>
      <w:rPr>
        <w:rFonts w:hint="default"/>
        <w:lang w:val="ru-RU" w:eastAsia="en-US" w:bidi="ar-SA"/>
      </w:rPr>
    </w:lvl>
    <w:lvl w:ilvl="2" w:tplc="916EB6C8">
      <w:numFmt w:val="bullet"/>
      <w:lvlText w:val="•"/>
      <w:lvlJc w:val="left"/>
      <w:pPr>
        <w:ind w:left="1434" w:hanging="240"/>
      </w:pPr>
      <w:rPr>
        <w:rFonts w:hint="default"/>
        <w:lang w:val="ru-RU" w:eastAsia="en-US" w:bidi="ar-SA"/>
      </w:rPr>
    </w:lvl>
    <w:lvl w:ilvl="3" w:tplc="87B83886">
      <w:numFmt w:val="bullet"/>
      <w:lvlText w:val="•"/>
      <w:lvlJc w:val="left"/>
      <w:pPr>
        <w:ind w:left="2101" w:hanging="240"/>
      </w:pPr>
      <w:rPr>
        <w:rFonts w:hint="default"/>
        <w:lang w:val="ru-RU" w:eastAsia="en-US" w:bidi="ar-SA"/>
      </w:rPr>
    </w:lvl>
    <w:lvl w:ilvl="4" w:tplc="C096F532">
      <w:numFmt w:val="bullet"/>
      <w:lvlText w:val="•"/>
      <w:lvlJc w:val="left"/>
      <w:pPr>
        <w:ind w:left="2768" w:hanging="240"/>
      </w:pPr>
      <w:rPr>
        <w:rFonts w:hint="default"/>
        <w:lang w:val="ru-RU" w:eastAsia="en-US" w:bidi="ar-SA"/>
      </w:rPr>
    </w:lvl>
    <w:lvl w:ilvl="5" w:tplc="41DC21D6">
      <w:numFmt w:val="bullet"/>
      <w:lvlText w:val="•"/>
      <w:lvlJc w:val="left"/>
      <w:pPr>
        <w:ind w:left="3435" w:hanging="240"/>
      </w:pPr>
      <w:rPr>
        <w:rFonts w:hint="default"/>
        <w:lang w:val="ru-RU" w:eastAsia="en-US" w:bidi="ar-SA"/>
      </w:rPr>
    </w:lvl>
    <w:lvl w:ilvl="6" w:tplc="59DA5378">
      <w:numFmt w:val="bullet"/>
      <w:lvlText w:val="•"/>
      <w:lvlJc w:val="left"/>
      <w:pPr>
        <w:ind w:left="4102" w:hanging="240"/>
      </w:pPr>
      <w:rPr>
        <w:rFonts w:hint="default"/>
        <w:lang w:val="ru-RU" w:eastAsia="en-US" w:bidi="ar-SA"/>
      </w:rPr>
    </w:lvl>
    <w:lvl w:ilvl="7" w:tplc="9C366B10">
      <w:numFmt w:val="bullet"/>
      <w:lvlText w:val="•"/>
      <w:lvlJc w:val="left"/>
      <w:pPr>
        <w:ind w:left="4769" w:hanging="240"/>
      </w:pPr>
      <w:rPr>
        <w:rFonts w:hint="default"/>
        <w:lang w:val="ru-RU" w:eastAsia="en-US" w:bidi="ar-SA"/>
      </w:rPr>
    </w:lvl>
    <w:lvl w:ilvl="8" w:tplc="BEEC00DC">
      <w:numFmt w:val="bullet"/>
      <w:lvlText w:val="•"/>
      <w:lvlJc w:val="left"/>
      <w:pPr>
        <w:ind w:left="5436" w:hanging="240"/>
      </w:pPr>
      <w:rPr>
        <w:rFonts w:hint="default"/>
        <w:lang w:val="ru-RU" w:eastAsia="en-US" w:bidi="ar-SA"/>
      </w:rPr>
    </w:lvl>
  </w:abstractNum>
  <w:abstractNum w:abstractNumId="90">
    <w:nsid w:val="2DA71C76"/>
    <w:multiLevelType w:val="hybridMultilevel"/>
    <w:tmpl w:val="31E47BBE"/>
    <w:lvl w:ilvl="0" w:tplc="B3741E34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8700088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D4B4A33C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AE3CD2DC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D0169916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6FD82282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4358FBE6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4162D0C4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6678795C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91">
    <w:nsid w:val="2F5056E1"/>
    <w:multiLevelType w:val="multilevel"/>
    <w:tmpl w:val="D96EEE4A"/>
    <w:lvl w:ilvl="0">
      <w:start w:val="3"/>
      <w:numFmt w:val="decimal"/>
      <w:lvlText w:val="%1"/>
      <w:lvlJc w:val="left"/>
      <w:pPr>
        <w:ind w:left="2088" w:hanging="60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088" w:hanging="600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088" w:hanging="60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4835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754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673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591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510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429" w:hanging="600"/>
      </w:pPr>
      <w:rPr>
        <w:rFonts w:hint="default"/>
        <w:lang w:val="ru-RU" w:eastAsia="en-US" w:bidi="ar-SA"/>
      </w:rPr>
    </w:lvl>
  </w:abstractNum>
  <w:abstractNum w:abstractNumId="92">
    <w:nsid w:val="2F7849E1"/>
    <w:multiLevelType w:val="hybridMultilevel"/>
    <w:tmpl w:val="F322EFF4"/>
    <w:lvl w:ilvl="0" w:tplc="0E6239CE">
      <w:start w:val="6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53E3C9E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D66EC0F8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790AEA94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E50C837C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8F0AF428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5326598C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C91E28B0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4B766C08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93">
    <w:nsid w:val="2FC2535A"/>
    <w:multiLevelType w:val="hybridMultilevel"/>
    <w:tmpl w:val="D616B6E0"/>
    <w:lvl w:ilvl="0" w:tplc="4796AB68">
      <w:start w:val="1"/>
      <w:numFmt w:val="decimal"/>
      <w:lvlText w:val="%1."/>
      <w:lvlJc w:val="left"/>
      <w:pPr>
        <w:ind w:left="366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9DCED50">
      <w:numFmt w:val="bullet"/>
      <w:lvlText w:val="•"/>
      <w:lvlJc w:val="left"/>
      <w:pPr>
        <w:ind w:left="1001" w:hanging="240"/>
      </w:pPr>
      <w:rPr>
        <w:rFonts w:hint="default"/>
        <w:lang w:val="ru-RU" w:eastAsia="en-US" w:bidi="ar-SA"/>
      </w:rPr>
    </w:lvl>
    <w:lvl w:ilvl="2" w:tplc="DC1CE216">
      <w:numFmt w:val="bullet"/>
      <w:lvlText w:val="•"/>
      <w:lvlJc w:val="left"/>
      <w:pPr>
        <w:ind w:left="1642" w:hanging="240"/>
      </w:pPr>
      <w:rPr>
        <w:rFonts w:hint="default"/>
        <w:lang w:val="ru-RU" w:eastAsia="en-US" w:bidi="ar-SA"/>
      </w:rPr>
    </w:lvl>
    <w:lvl w:ilvl="3" w:tplc="F8DC9374">
      <w:numFmt w:val="bullet"/>
      <w:lvlText w:val="•"/>
      <w:lvlJc w:val="left"/>
      <w:pPr>
        <w:ind w:left="2283" w:hanging="240"/>
      </w:pPr>
      <w:rPr>
        <w:rFonts w:hint="default"/>
        <w:lang w:val="ru-RU" w:eastAsia="en-US" w:bidi="ar-SA"/>
      </w:rPr>
    </w:lvl>
    <w:lvl w:ilvl="4" w:tplc="3154DE6A">
      <w:numFmt w:val="bullet"/>
      <w:lvlText w:val="•"/>
      <w:lvlJc w:val="left"/>
      <w:pPr>
        <w:ind w:left="2924" w:hanging="240"/>
      </w:pPr>
      <w:rPr>
        <w:rFonts w:hint="default"/>
        <w:lang w:val="ru-RU" w:eastAsia="en-US" w:bidi="ar-SA"/>
      </w:rPr>
    </w:lvl>
    <w:lvl w:ilvl="5" w:tplc="0832D352">
      <w:numFmt w:val="bullet"/>
      <w:lvlText w:val="•"/>
      <w:lvlJc w:val="left"/>
      <w:pPr>
        <w:ind w:left="3565" w:hanging="240"/>
      </w:pPr>
      <w:rPr>
        <w:rFonts w:hint="default"/>
        <w:lang w:val="ru-RU" w:eastAsia="en-US" w:bidi="ar-SA"/>
      </w:rPr>
    </w:lvl>
    <w:lvl w:ilvl="6" w:tplc="84D8CE66">
      <w:numFmt w:val="bullet"/>
      <w:lvlText w:val="•"/>
      <w:lvlJc w:val="left"/>
      <w:pPr>
        <w:ind w:left="4206" w:hanging="240"/>
      </w:pPr>
      <w:rPr>
        <w:rFonts w:hint="default"/>
        <w:lang w:val="ru-RU" w:eastAsia="en-US" w:bidi="ar-SA"/>
      </w:rPr>
    </w:lvl>
    <w:lvl w:ilvl="7" w:tplc="BC827770">
      <w:numFmt w:val="bullet"/>
      <w:lvlText w:val="•"/>
      <w:lvlJc w:val="left"/>
      <w:pPr>
        <w:ind w:left="4847" w:hanging="240"/>
      </w:pPr>
      <w:rPr>
        <w:rFonts w:hint="default"/>
        <w:lang w:val="ru-RU" w:eastAsia="en-US" w:bidi="ar-SA"/>
      </w:rPr>
    </w:lvl>
    <w:lvl w:ilvl="8" w:tplc="63E4C02C">
      <w:numFmt w:val="bullet"/>
      <w:lvlText w:val="•"/>
      <w:lvlJc w:val="left"/>
      <w:pPr>
        <w:ind w:left="5488" w:hanging="240"/>
      </w:pPr>
      <w:rPr>
        <w:rFonts w:hint="default"/>
        <w:lang w:val="ru-RU" w:eastAsia="en-US" w:bidi="ar-SA"/>
      </w:rPr>
    </w:lvl>
  </w:abstractNum>
  <w:abstractNum w:abstractNumId="94">
    <w:nsid w:val="301F52B3"/>
    <w:multiLevelType w:val="hybridMultilevel"/>
    <w:tmpl w:val="A85440F8"/>
    <w:lvl w:ilvl="0" w:tplc="E4C84EC6">
      <w:start w:val="9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2B62818">
      <w:numFmt w:val="bullet"/>
      <w:lvlText w:val=""/>
      <w:lvlJc w:val="left"/>
      <w:pPr>
        <w:ind w:left="467" w:hanging="348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64A23756">
      <w:numFmt w:val="bullet"/>
      <w:lvlText w:val="•"/>
      <w:lvlJc w:val="left"/>
      <w:pPr>
        <w:ind w:left="990" w:hanging="348"/>
      </w:pPr>
      <w:rPr>
        <w:rFonts w:hint="default"/>
        <w:lang w:val="ru-RU" w:eastAsia="en-US" w:bidi="ar-SA"/>
      </w:rPr>
    </w:lvl>
    <w:lvl w:ilvl="3" w:tplc="3AB23E24">
      <w:numFmt w:val="bullet"/>
      <w:lvlText w:val="•"/>
      <w:lvlJc w:val="left"/>
      <w:pPr>
        <w:ind w:left="1521" w:hanging="348"/>
      </w:pPr>
      <w:rPr>
        <w:rFonts w:hint="default"/>
        <w:lang w:val="ru-RU" w:eastAsia="en-US" w:bidi="ar-SA"/>
      </w:rPr>
    </w:lvl>
    <w:lvl w:ilvl="4" w:tplc="4B7682FE">
      <w:numFmt w:val="bullet"/>
      <w:lvlText w:val="•"/>
      <w:lvlJc w:val="left"/>
      <w:pPr>
        <w:ind w:left="2051" w:hanging="348"/>
      </w:pPr>
      <w:rPr>
        <w:rFonts w:hint="default"/>
        <w:lang w:val="ru-RU" w:eastAsia="en-US" w:bidi="ar-SA"/>
      </w:rPr>
    </w:lvl>
    <w:lvl w:ilvl="5" w:tplc="B15CA148">
      <w:numFmt w:val="bullet"/>
      <w:lvlText w:val="•"/>
      <w:lvlJc w:val="left"/>
      <w:pPr>
        <w:ind w:left="2582" w:hanging="348"/>
      </w:pPr>
      <w:rPr>
        <w:rFonts w:hint="default"/>
        <w:lang w:val="ru-RU" w:eastAsia="en-US" w:bidi="ar-SA"/>
      </w:rPr>
    </w:lvl>
    <w:lvl w:ilvl="6" w:tplc="B424800E">
      <w:numFmt w:val="bullet"/>
      <w:lvlText w:val="•"/>
      <w:lvlJc w:val="left"/>
      <w:pPr>
        <w:ind w:left="3112" w:hanging="348"/>
      </w:pPr>
      <w:rPr>
        <w:rFonts w:hint="default"/>
        <w:lang w:val="ru-RU" w:eastAsia="en-US" w:bidi="ar-SA"/>
      </w:rPr>
    </w:lvl>
    <w:lvl w:ilvl="7" w:tplc="367EE75E">
      <w:numFmt w:val="bullet"/>
      <w:lvlText w:val="•"/>
      <w:lvlJc w:val="left"/>
      <w:pPr>
        <w:ind w:left="3643" w:hanging="348"/>
      </w:pPr>
      <w:rPr>
        <w:rFonts w:hint="default"/>
        <w:lang w:val="ru-RU" w:eastAsia="en-US" w:bidi="ar-SA"/>
      </w:rPr>
    </w:lvl>
    <w:lvl w:ilvl="8" w:tplc="907EDEC6">
      <w:numFmt w:val="bullet"/>
      <w:lvlText w:val="•"/>
      <w:lvlJc w:val="left"/>
      <w:pPr>
        <w:ind w:left="4173" w:hanging="348"/>
      </w:pPr>
      <w:rPr>
        <w:rFonts w:hint="default"/>
        <w:lang w:val="ru-RU" w:eastAsia="en-US" w:bidi="ar-SA"/>
      </w:rPr>
    </w:lvl>
  </w:abstractNum>
  <w:abstractNum w:abstractNumId="95">
    <w:nsid w:val="302D675E"/>
    <w:multiLevelType w:val="hybridMultilevel"/>
    <w:tmpl w:val="9E9674CC"/>
    <w:lvl w:ilvl="0" w:tplc="2D6A9F36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8046154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379E12C0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A4B0870C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78409DD6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9110B9D6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DDF8ED98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6CA6B898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3A486490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96">
    <w:nsid w:val="30642C10"/>
    <w:multiLevelType w:val="hybridMultilevel"/>
    <w:tmpl w:val="4F2A7702"/>
    <w:lvl w:ilvl="0" w:tplc="1E02A112">
      <w:numFmt w:val="bullet"/>
      <w:lvlText w:val="•"/>
      <w:lvlJc w:val="left"/>
      <w:pPr>
        <w:ind w:left="3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1EADD80">
      <w:numFmt w:val="bullet"/>
      <w:lvlText w:val="•"/>
      <w:lvlJc w:val="left"/>
      <w:pPr>
        <w:ind w:left="236" w:hanging="144"/>
      </w:pPr>
      <w:rPr>
        <w:rFonts w:hint="default"/>
        <w:lang w:val="ru-RU" w:eastAsia="en-US" w:bidi="ar-SA"/>
      </w:rPr>
    </w:lvl>
    <w:lvl w:ilvl="2" w:tplc="093E031A">
      <w:numFmt w:val="bullet"/>
      <w:lvlText w:val="•"/>
      <w:lvlJc w:val="left"/>
      <w:pPr>
        <w:ind w:left="473" w:hanging="144"/>
      </w:pPr>
      <w:rPr>
        <w:rFonts w:hint="default"/>
        <w:lang w:val="ru-RU" w:eastAsia="en-US" w:bidi="ar-SA"/>
      </w:rPr>
    </w:lvl>
    <w:lvl w:ilvl="3" w:tplc="4058C83A">
      <w:numFmt w:val="bullet"/>
      <w:lvlText w:val="•"/>
      <w:lvlJc w:val="left"/>
      <w:pPr>
        <w:ind w:left="710" w:hanging="144"/>
      </w:pPr>
      <w:rPr>
        <w:rFonts w:hint="default"/>
        <w:lang w:val="ru-RU" w:eastAsia="en-US" w:bidi="ar-SA"/>
      </w:rPr>
    </w:lvl>
    <w:lvl w:ilvl="4" w:tplc="F7A28526">
      <w:numFmt w:val="bullet"/>
      <w:lvlText w:val="•"/>
      <w:lvlJc w:val="left"/>
      <w:pPr>
        <w:ind w:left="947" w:hanging="144"/>
      </w:pPr>
      <w:rPr>
        <w:rFonts w:hint="default"/>
        <w:lang w:val="ru-RU" w:eastAsia="en-US" w:bidi="ar-SA"/>
      </w:rPr>
    </w:lvl>
    <w:lvl w:ilvl="5" w:tplc="9B1E4E5E">
      <w:numFmt w:val="bullet"/>
      <w:lvlText w:val="•"/>
      <w:lvlJc w:val="left"/>
      <w:pPr>
        <w:ind w:left="1184" w:hanging="144"/>
      </w:pPr>
      <w:rPr>
        <w:rFonts w:hint="default"/>
        <w:lang w:val="ru-RU" w:eastAsia="en-US" w:bidi="ar-SA"/>
      </w:rPr>
    </w:lvl>
    <w:lvl w:ilvl="6" w:tplc="C4FA63E2">
      <w:numFmt w:val="bullet"/>
      <w:lvlText w:val="•"/>
      <w:lvlJc w:val="left"/>
      <w:pPr>
        <w:ind w:left="1421" w:hanging="144"/>
      </w:pPr>
      <w:rPr>
        <w:rFonts w:hint="default"/>
        <w:lang w:val="ru-RU" w:eastAsia="en-US" w:bidi="ar-SA"/>
      </w:rPr>
    </w:lvl>
    <w:lvl w:ilvl="7" w:tplc="741E13F0">
      <w:numFmt w:val="bullet"/>
      <w:lvlText w:val="•"/>
      <w:lvlJc w:val="left"/>
      <w:pPr>
        <w:ind w:left="1657" w:hanging="144"/>
      </w:pPr>
      <w:rPr>
        <w:rFonts w:hint="default"/>
        <w:lang w:val="ru-RU" w:eastAsia="en-US" w:bidi="ar-SA"/>
      </w:rPr>
    </w:lvl>
    <w:lvl w:ilvl="8" w:tplc="32A8E50C">
      <w:numFmt w:val="bullet"/>
      <w:lvlText w:val="•"/>
      <w:lvlJc w:val="left"/>
      <w:pPr>
        <w:ind w:left="1894" w:hanging="144"/>
      </w:pPr>
      <w:rPr>
        <w:rFonts w:hint="default"/>
        <w:lang w:val="ru-RU" w:eastAsia="en-US" w:bidi="ar-SA"/>
      </w:rPr>
    </w:lvl>
  </w:abstractNum>
  <w:abstractNum w:abstractNumId="97">
    <w:nsid w:val="30E340B2"/>
    <w:multiLevelType w:val="multilevel"/>
    <w:tmpl w:val="3C96D6D2"/>
    <w:lvl w:ilvl="0">
      <w:start w:val="1"/>
      <w:numFmt w:val="decimal"/>
      <w:lvlText w:val="%1"/>
      <w:lvlJc w:val="left"/>
      <w:pPr>
        <w:ind w:left="657" w:hanging="66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657" w:hanging="668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657" w:hanging="668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3">
      <w:numFmt w:val="bullet"/>
      <w:lvlText w:val="—"/>
      <w:lvlJc w:val="left"/>
      <w:pPr>
        <w:ind w:left="657" w:hanging="30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4902" w:hanging="3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63" w:hanging="3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023" w:hanging="3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84" w:hanging="3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145" w:hanging="300"/>
      </w:pPr>
      <w:rPr>
        <w:rFonts w:hint="default"/>
        <w:lang w:val="ru-RU" w:eastAsia="en-US" w:bidi="ar-SA"/>
      </w:rPr>
    </w:lvl>
  </w:abstractNum>
  <w:abstractNum w:abstractNumId="98">
    <w:nsid w:val="3124013E"/>
    <w:multiLevelType w:val="hybridMultilevel"/>
    <w:tmpl w:val="D1FEBA0E"/>
    <w:lvl w:ilvl="0" w:tplc="3CBAF7EC">
      <w:start w:val="1"/>
      <w:numFmt w:val="decimal"/>
      <w:lvlText w:val="%1)"/>
      <w:lvlJc w:val="left"/>
      <w:pPr>
        <w:ind w:left="10" w:hanging="260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D5188C7C">
      <w:numFmt w:val="bullet"/>
      <w:lvlText w:val="•"/>
      <w:lvlJc w:val="left"/>
      <w:pPr>
        <w:ind w:left="294" w:hanging="260"/>
      </w:pPr>
      <w:rPr>
        <w:rFonts w:hint="default"/>
        <w:lang w:val="ru-RU" w:eastAsia="en-US" w:bidi="ar-SA"/>
      </w:rPr>
    </w:lvl>
    <w:lvl w:ilvl="2" w:tplc="01323BFA">
      <w:numFmt w:val="bullet"/>
      <w:lvlText w:val="•"/>
      <w:lvlJc w:val="left"/>
      <w:pPr>
        <w:ind w:left="588" w:hanging="260"/>
      </w:pPr>
      <w:rPr>
        <w:rFonts w:hint="default"/>
        <w:lang w:val="ru-RU" w:eastAsia="en-US" w:bidi="ar-SA"/>
      </w:rPr>
    </w:lvl>
    <w:lvl w:ilvl="3" w:tplc="3ED4AC2A">
      <w:numFmt w:val="bullet"/>
      <w:lvlText w:val="•"/>
      <w:lvlJc w:val="left"/>
      <w:pPr>
        <w:ind w:left="882" w:hanging="260"/>
      </w:pPr>
      <w:rPr>
        <w:rFonts w:hint="default"/>
        <w:lang w:val="ru-RU" w:eastAsia="en-US" w:bidi="ar-SA"/>
      </w:rPr>
    </w:lvl>
    <w:lvl w:ilvl="4" w:tplc="626AF904">
      <w:numFmt w:val="bullet"/>
      <w:lvlText w:val="•"/>
      <w:lvlJc w:val="left"/>
      <w:pPr>
        <w:ind w:left="1176" w:hanging="260"/>
      </w:pPr>
      <w:rPr>
        <w:rFonts w:hint="default"/>
        <w:lang w:val="ru-RU" w:eastAsia="en-US" w:bidi="ar-SA"/>
      </w:rPr>
    </w:lvl>
    <w:lvl w:ilvl="5" w:tplc="B516929C">
      <w:numFmt w:val="bullet"/>
      <w:lvlText w:val="•"/>
      <w:lvlJc w:val="left"/>
      <w:pPr>
        <w:ind w:left="1470" w:hanging="260"/>
      </w:pPr>
      <w:rPr>
        <w:rFonts w:hint="default"/>
        <w:lang w:val="ru-RU" w:eastAsia="en-US" w:bidi="ar-SA"/>
      </w:rPr>
    </w:lvl>
    <w:lvl w:ilvl="6" w:tplc="0768738C">
      <w:numFmt w:val="bullet"/>
      <w:lvlText w:val="•"/>
      <w:lvlJc w:val="left"/>
      <w:pPr>
        <w:ind w:left="1764" w:hanging="260"/>
      </w:pPr>
      <w:rPr>
        <w:rFonts w:hint="default"/>
        <w:lang w:val="ru-RU" w:eastAsia="en-US" w:bidi="ar-SA"/>
      </w:rPr>
    </w:lvl>
    <w:lvl w:ilvl="7" w:tplc="66A0607C">
      <w:numFmt w:val="bullet"/>
      <w:lvlText w:val="•"/>
      <w:lvlJc w:val="left"/>
      <w:pPr>
        <w:ind w:left="2058" w:hanging="260"/>
      </w:pPr>
      <w:rPr>
        <w:rFonts w:hint="default"/>
        <w:lang w:val="ru-RU" w:eastAsia="en-US" w:bidi="ar-SA"/>
      </w:rPr>
    </w:lvl>
    <w:lvl w:ilvl="8" w:tplc="E42E68D2">
      <w:numFmt w:val="bullet"/>
      <w:lvlText w:val="•"/>
      <w:lvlJc w:val="left"/>
      <w:pPr>
        <w:ind w:left="2352" w:hanging="260"/>
      </w:pPr>
      <w:rPr>
        <w:rFonts w:hint="default"/>
        <w:lang w:val="ru-RU" w:eastAsia="en-US" w:bidi="ar-SA"/>
      </w:rPr>
    </w:lvl>
  </w:abstractNum>
  <w:abstractNum w:abstractNumId="99">
    <w:nsid w:val="312931CB"/>
    <w:multiLevelType w:val="hybridMultilevel"/>
    <w:tmpl w:val="CD42EF42"/>
    <w:lvl w:ilvl="0" w:tplc="7E20077E">
      <w:start w:val="1"/>
      <w:numFmt w:val="decimal"/>
      <w:lvlText w:val="%1."/>
      <w:lvlJc w:val="left"/>
      <w:pPr>
        <w:ind w:left="1020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74E8EFE">
      <w:numFmt w:val="bullet"/>
      <w:lvlText w:val="•"/>
      <w:lvlJc w:val="left"/>
      <w:pPr>
        <w:ind w:left="3740" w:hanging="240"/>
      </w:pPr>
      <w:rPr>
        <w:rFonts w:hint="default"/>
        <w:lang w:val="ru-RU" w:eastAsia="en-US" w:bidi="ar-SA"/>
      </w:rPr>
    </w:lvl>
    <w:lvl w:ilvl="2" w:tplc="1B107716">
      <w:numFmt w:val="bullet"/>
      <w:lvlText w:val="•"/>
      <w:lvlJc w:val="left"/>
      <w:pPr>
        <w:ind w:left="4576" w:hanging="240"/>
      </w:pPr>
      <w:rPr>
        <w:rFonts w:hint="default"/>
        <w:lang w:val="ru-RU" w:eastAsia="en-US" w:bidi="ar-SA"/>
      </w:rPr>
    </w:lvl>
    <w:lvl w:ilvl="3" w:tplc="22F0BE9A">
      <w:numFmt w:val="bullet"/>
      <w:lvlText w:val="•"/>
      <w:lvlJc w:val="left"/>
      <w:pPr>
        <w:ind w:left="5412" w:hanging="240"/>
      </w:pPr>
      <w:rPr>
        <w:rFonts w:hint="default"/>
        <w:lang w:val="ru-RU" w:eastAsia="en-US" w:bidi="ar-SA"/>
      </w:rPr>
    </w:lvl>
    <w:lvl w:ilvl="4" w:tplc="BCDE2FB2">
      <w:numFmt w:val="bullet"/>
      <w:lvlText w:val="•"/>
      <w:lvlJc w:val="left"/>
      <w:pPr>
        <w:ind w:left="6248" w:hanging="240"/>
      </w:pPr>
      <w:rPr>
        <w:rFonts w:hint="default"/>
        <w:lang w:val="ru-RU" w:eastAsia="en-US" w:bidi="ar-SA"/>
      </w:rPr>
    </w:lvl>
    <w:lvl w:ilvl="5" w:tplc="2E66853A">
      <w:numFmt w:val="bullet"/>
      <w:lvlText w:val="•"/>
      <w:lvlJc w:val="left"/>
      <w:pPr>
        <w:ind w:left="7085" w:hanging="240"/>
      </w:pPr>
      <w:rPr>
        <w:rFonts w:hint="default"/>
        <w:lang w:val="ru-RU" w:eastAsia="en-US" w:bidi="ar-SA"/>
      </w:rPr>
    </w:lvl>
    <w:lvl w:ilvl="6" w:tplc="6D9C5120">
      <w:numFmt w:val="bullet"/>
      <w:lvlText w:val="•"/>
      <w:lvlJc w:val="left"/>
      <w:pPr>
        <w:ind w:left="7921" w:hanging="240"/>
      </w:pPr>
      <w:rPr>
        <w:rFonts w:hint="default"/>
        <w:lang w:val="ru-RU" w:eastAsia="en-US" w:bidi="ar-SA"/>
      </w:rPr>
    </w:lvl>
    <w:lvl w:ilvl="7" w:tplc="8FAE9082">
      <w:numFmt w:val="bullet"/>
      <w:lvlText w:val="•"/>
      <w:lvlJc w:val="left"/>
      <w:pPr>
        <w:ind w:left="8757" w:hanging="240"/>
      </w:pPr>
      <w:rPr>
        <w:rFonts w:hint="default"/>
        <w:lang w:val="ru-RU" w:eastAsia="en-US" w:bidi="ar-SA"/>
      </w:rPr>
    </w:lvl>
    <w:lvl w:ilvl="8" w:tplc="2F041EAA">
      <w:numFmt w:val="bullet"/>
      <w:lvlText w:val="•"/>
      <w:lvlJc w:val="left"/>
      <w:pPr>
        <w:ind w:left="9593" w:hanging="240"/>
      </w:pPr>
      <w:rPr>
        <w:rFonts w:hint="default"/>
        <w:lang w:val="ru-RU" w:eastAsia="en-US" w:bidi="ar-SA"/>
      </w:rPr>
    </w:lvl>
  </w:abstractNum>
  <w:abstractNum w:abstractNumId="100">
    <w:nsid w:val="317E5DA9"/>
    <w:multiLevelType w:val="hybridMultilevel"/>
    <w:tmpl w:val="A83EBFBC"/>
    <w:lvl w:ilvl="0" w:tplc="35E62160">
      <w:start w:val="1"/>
      <w:numFmt w:val="decimal"/>
      <w:lvlText w:val="%1."/>
      <w:lvlJc w:val="left"/>
      <w:pPr>
        <w:ind w:left="407" w:hanging="30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D6EACA8">
      <w:numFmt w:val="bullet"/>
      <w:lvlText w:val="•"/>
      <w:lvlJc w:val="left"/>
      <w:pPr>
        <w:ind w:left="1037" w:hanging="300"/>
      </w:pPr>
      <w:rPr>
        <w:rFonts w:hint="default"/>
        <w:lang w:val="ru-RU" w:eastAsia="en-US" w:bidi="ar-SA"/>
      </w:rPr>
    </w:lvl>
    <w:lvl w:ilvl="2" w:tplc="5BDEC430">
      <w:numFmt w:val="bullet"/>
      <w:lvlText w:val="•"/>
      <w:lvlJc w:val="left"/>
      <w:pPr>
        <w:ind w:left="1674" w:hanging="300"/>
      </w:pPr>
      <w:rPr>
        <w:rFonts w:hint="default"/>
        <w:lang w:val="ru-RU" w:eastAsia="en-US" w:bidi="ar-SA"/>
      </w:rPr>
    </w:lvl>
    <w:lvl w:ilvl="3" w:tplc="E30857A6">
      <w:numFmt w:val="bullet"/>
      <w:lvlText w:val="•"/>
      <w:lvlJc w:val="left"/>
      <w:pPr>
        <w:ind w:left="2311" w:hanging="300"/>
      </w:pPr>
      <w:rPr>
        <w:rFonts w:hint="default"/>
        <w:lang w:val="ru-RU" w:eastAsia="en-US" w:bidi="ar-SA"/>
      </w:rPr>
    </w:lvl>
    <w:lvl w:ilvl="4" w:tplc="FB4C5374">
      <w:numFmt w:val="bullet"/>
      <w:lvlText w:val="•"/>
      <w:lvlJc w:val="left"/>
      <w:pPr>
        <w:ind w:left="2948" w:hanging="300"/>
      </w:pPr>
      <w:rPr>
        <w:rFonts w:hint="default"/>
        <w:lang w:val="ru-RU" w:eastAsia="en-US" w:bidi="ar-SA"/>
      </w:rPr>
    </w:lvl>
    <w:lvl w:ilvl="5" w:tplc="214A6368">
      <w:numFmt w:val="bullet"/>
      <w:lvlText w:val="•"/>
      <w:lvlJc w:val="left"/>
      <w:pPr>
        <w:ind w:left="3585" w:hanging="300"/>
      </w:pPr>
      <w:rPr>
        <w:rFonts w:hint="default"/>
        <w:lang w:val="ru-RU" w:eastAsia="en-US" w:bidi="ar-SA"/>
      </w:rPr>
    </w:lvl>
    <w:lvl w:ilvl="6" w:tplc="003C57DE">
      <w:numFmt w:val="bullet"/>
      <w:lvlText w:val="•"/>
      <w:lvlJc w:val="left"/>
      <w:pPr>
        <w:ind w:left="4222" w:hanging="300"/>
      </w:pPr>
      <w:rPr>
        <w:rFonts w:hint="default"/>
        <w:lang w:val="ru-RU" w:eastAsia="en-US" w:bidi="ar-SA"/>
      </w:rPr>
    </w:lvl>
    <w:lvl w:ilvl="7" w:tplc="7A6E633A">
      <w:numFmt w:val="bullet"/>
      <w:lvlText w:val="•"/>
      <w:lvlJc w:val="left"/>
      <w:pPr>
        <w:ind w:left="4859" w:hanging="300"/>
      </w:pPr>
      <w:rPr>
        <w:rFonts w:hint="default"/>
        <w:lang w:val="ru-RU" w:eastAsia="en-US" w:bidi="ar-SA"/>
      </w:rPr>
    </w:lvl>
    <w:lvl w:ilvl="8" w:tplc="349A5028">
      <w:numFmt w:val="bullet"/>
      <w:lvlText w:val="•"/>
      <w:lvlJc w:val="left"/>
      <w:pPr>
        <w:ind w:left="5496" w:hanging="300"/>
      </w:pPr>
      <w:rPr>
        <w:rFonts w:hint="default"/>
        <w:lang w:val="ru-RU" w:eastAsia="en-US" w:bidi="ar-SA"/>
      </w:rPr>
    </w:lvl>
  </w:abstractNum>
  <w:abstractNum w:abstractNumId="101">
    <w:nsid w:val="31A259A5"/>
    <w:multiLevelType w:val="hybridMultilevel"/>
    <w:tmpl w:val="B3A2ED14"/>
    <w:lvl w:ilvl="0" w:tplc="AF34DC36">
      <w:numFmt w:val="bullet"/>
      <w:lvlText w:val="—"/>
      <w:lvlJc w:val="left"/>
      <w:pPr>
        <w:ind w:left="174" w:hanging="30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5425EEC">
      <w:numFmt w:val="bullet"/>
      <w:lvlText w:val="•"/>
      <w:lvlJc w:val="left"/>
      <w:pPr>
        <w:ind w:left="463" w:hanging="301"/>
      </w:pPr>
      <w:rPr>
        <w:rFonts w:hint="default"/>
        <w:lang w:val="ru-RU" w:eastAsia="en-US" w:bidi="ar-SA"/>
      </w:rPr>
    </w:lvl>
    <w:lvl w:ilvl="2" w:tplc="089A7BA2">
      <w:numFmt w:val="bullet"/>
      <w:lvlText w:val="•"/>
      <w:lvlJc w:val="left"/>
      <w:pPr>
        <w:ind w:left="747" w:hanging="301"/>
      </w:pPr>
      <w:rPr>
        <w:rFonts w:hint="default"/>
        <w:lang w:val="ru-RU" w:eastAsia="en-US" w:bidi="ar-SA"/>
      </w:rPr>
    </w:lvl>
    <w:lvl w:ilvl="3" w:tplc="59CE9E36">
      <w:numFmt w:val="bullet"/>
      <w:lvlText w:val="•"/>
      <w:lvlJc w:val="left"/>
      <w:pPr>
        <w:ind w:left="1031" w:hanging="301"/>
      </w:pPr>
      <w:rPr>
        <w:rFonts w:hint="default"/>
        <w:lang w:val="ru-RU" w:eastAsia="en-US" w:bidi="ar-SA"/>
      </w:rPr>
    </w:lvl>
    <w:lvl w:ilvl="4" w:tplc="229AC928">
      <w:numFmt w:val="bullet"/>
      <w:lvlText w:val="•"/>
      <w:lvlJc w:val="left"/>
      <w:pPr>
        <w:ind w:left="1315" w:hanging="301"/>
      </w:pPr>
      <w:rPr>
        <w:rFonts w:hint="default"/>
        <w:lang w:val="ru-RU" w:eastAsia="en-US" w:bidi="ar-SA"/>
      </w:rPr>
    </w:lvl>
    <w:lvl w:ilvl="5" w:tplc="A14EDA90">
      <w:numFmt w:val="bullet"/>
      <w:lvlText w:val="•"/>
      <w:lvlJc w:val="left"/>
      <w:pPr>
        <w:ind w:left="1599" w:hanging="301"/>
      </w:pPr>
      <w:rPr>
        <w:rFonts w:hint="default"/>
        <w:lang w:val="ru-RU" w:eastAsia="en-US" w:bidi="ar-SA"/>
      </w:rPr>
    </w:lvl>
    <w:lvl w:ilvl="6" w:tplc="63FE7B38">
      <w:numFmt w:val="bullet"/>
      <w:lvlText w:val="•"/>
      <w:lvlJc w:val="left"/>
      <w:pPr>
        <w:ind w:left="1883" w:hanging="301"/>
      </w:pPr>
      <w:rPr>
        <w:rFonts w:hint="default"/>
        <w:lang w:val="ru-RU" w:eastAsia="en-US" w:bidi="ar-SA"/>
      </w:rPr>
    </w:lvl>
    <w:lvl w:ilvl="7" w:tplc="9DEE21D2">
      <w:numFmt w:val="bullet"/>
      <w:lvlText w:val="•"/>
      <w:lvlJc w:val="left"/>
      <w:pPr>
        <w:ind w:left="2167" w:hanging="301"/>
      </w:pPr>
      <w:rPr>
        <w:rFonts w:hint="default"/>
        <w:lang w:val="ru-RU" w:eastAsia="en-US" w:bidi="ar-SA"/>
      </w:rPr>
    </w:lvl>
    <w:lvl w:ilvl="8" w:tplc="FC9EED90">
      <w:numFmt w:val="bullet"/>
      <w:lvlText w:val="•"/>
      <w:lvlJc w:val="left"/>
      <w:pPr>
        <w:ind w:left="2451" w:hanging="301"/>
      </w:pPr>
      <w:rPr>
        <w:rFonts w:hint="default"/>
        <w:lang w:val="ru-RU" w:eastAsia="en-US" w:bidi="ar-SA"/>
      </w:rPr>
    </w:lvl>
  </w:abstractNum>
  <w:abstractNum w:abstractNumId="102">
    <w:nsid w:val="31E01D22"/>
    <w:multiLevelType w:val="hybridMultilevel"/>
    <w:tmpl w:val="974A8640"/>
    <w:lvl w:ilvl="0" w:tplc="E766EC64">
      <w:start w:val="1"/>
      <w:numFmt w:val="decimal"/>
      <w:lvlText w:val="%1."/>
      <w:lvlJc w:val="left"/>
      <w:pPr>
        <w:ind w:left="347" w:hanging="240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E620374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CB7039A2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71FEA2B8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0A14E76C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CDF278A2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65DC0CAA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2326F150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2ECA4A78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103">
    <w:nsid w:val="32040828"/>
    <w:multiLevelType w:val="hybridMultilevel"/>
    <w:tmpl w:val="4D16DDCE"/>
    <w:lvl w:ilvl="0" w:tplc="E612C168">
      <w:start w:val="1"/>
      <w:numFmt w:val="decimal"/>
      <w:lvlText w:val="%1."/>
      <w:lvlJc w:val="left"/>
      <w:pPr>
        <w:ind w:left="423" w:hanging="317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2BE3360">
      <w:numFmt w:val="bullet"/>
      <w:lvlText w:val="•"/>
      <w:lvlJc w:val="left"/>
      <w:pPr>
        <w:ind w:left="1055" w:hanging="317"/>
      </w:pPr>
      <w:rPr>
        <w:rFonts w:hint="default"/>
        <w:lang w:val="ru-RU" w:eastAsia="en-US" w:bidi="ar-SA"/>
      </w:rPr>
    </w:lvl>
    <w:lvl w:ilvl="2" w:tplc="4816015E">
      <w:numFmt w:val="bullet"/>
      <w:lvlText w:val="•"/>
      <w:lvlJc w:val="left"/>
      <w:pPr>
        <w:ind w:left="1690" w:hanging="317"/>
      </w:pPr>
      <w:rPr>
        <w:rFonts w:hint="default"/>
        <w:lang w:val="ru-RU" w:eastAsia="en-US" w:bidi="ar-SA"/>
      </w:rPr>
    </w:lvl>
    <w:lvl w:ilvl="3" w:tplc="DA50C828">
      <w:numFmt w:val="bullet"/>
      <w:lvlText w:val="•"/>
      <w:lvlJc w:val="left"/>
      <w:pPr>
        <w:ind w:left="2325" w:hanging="317"/>
      </w:pPr>
      <w:rPr>
        <w:rFonts w:hint="default"/>
        <w:lang w:val="ru-RU" w:eastAsia="en-US" w:bidi="ar-SA"/>
      </w:rPr>
    </w:lvl>
    <w:lvl w:ilvl="4" w:tplc="33BCFB90">
      <w:numFmt w:val="bullet"/>
      <w:lvlText w:val="•"/>
      <w:lvlJc w:val="left"/>
      <w:pPr>
        <w:ind w:left="2960" w:hanging="317"/>
      </w:pPr>
      <w:rPr>
        <w:rFonts w:hint="default"/>
        <w:lang w:val="ru-RU" w:eastAsia="en-US" w:bidi="ar-SA"/>
      </w:rPr>
    </w:lvl>
    <w:lvl w:ilvl="5" w:tplc="72CED0DC">
      <w:numFmt w:val="bullet"/>
      <w:lvlText w:val="•"/>
      <w:lvlJc w:val="left"/>
      <w:pPr>
        <w:ind w:left="3595" w:hanging="317"/>
      </w:pPr>
      <w:rPr>
        <w:rFonts w:hint="default"/>
        <w:lang w:val="ru-RU" w:eastAsia="en-US" w:bidi="ar-SA"/>
      </w:rPr>
    </w:lvl>
    <w:lvl w:ilvl="6" w:tplc="317A9680">
      <w:numFmt w:val="bullet"/>
      <w:lvlText w:val="•"/>
      <w:lvlJc w:val="left"/>
      <w:pPr>
        <w:ind w:left="4230" w:hanging="317"/>
      </w:pPr>
      <w:rPr>
        <w:rFonts w:hint="default"/>
        <w:lang w:val="ru-RU" w:eastAsia="en-US" w:bidi="ar-SA"/>
      </w:rPr>
    </w:lvl>
    <w:lvl w:ilvl="7" w:tplc="58C024F4">
      <w:numFmt w:val="bullet"/>
      <w:lvlText w:val="•"/>
      <w:lvlJc w:val="left"/>
      <w:pPr>
        <w:ind w:left="4865" w:hanging="317"/>
      </w:pPr>
      <w:rPr>
        <w:rFonts w:hint="default"/>
        <w:lang w:val="ru-RU" w:eastAsia="en-US" w:bidi="ar-SA"/>
      </w:rPr>
    </w:lvl>
    <w:lvl w:ilvl="8" w:tplc="F9E4383E">
      <w:numFmt w:val="bullet"/>
      <w:lvlText w:val="•"/>
      <w:lvlJc w:val="left"/>
      <w:pPr>
        <w:ind w:left="5500" w:hanging="317"/>
      </w:pPr>
      <w:rPr>
        <w:rFonts w:hint="default"/>
        <w:lang w:val="ru-RU" w:eastAsia="en-US" w:bidi="ar-SA"/>
      </w:rPr>
    </w:lvl>
  </w:abstractNum>
  <w:abstractNum w:abstractNumId="104">
    <w:nsid w:val="33916CD6"/>
    <w:multiLevelType w:val="hybridMultilevel"/>
    <w:tmpl w:val="54581D36"/>
    <w:lvl w:ilvl="0" w:tplc="2B70DE5A">
      <w:numFmt w:val="bullet"/>
      <w:lvlText w:val=""/>
      <w:lvlJc w:val="left"/>
      <w:pPr>
        <w:ind w:left="372" w:hanging="284"/>
      </w:pPr>
      <w:rPr>
        <w:rFonts w:ascii="Symbol" w:eastAsia="Symbol" w:hAnsi="Symbol" w:cs="Symbol" w:hint="default"/>
        <w:w w:val="99"/>
        <w:sz w:val="20"/>
        <w:szCs w:val="20"/>
        <w:lang w:val="ru-RU" w:eastAsia="en-US" w:bidi="ar-SA"/>
      </w:rPr>
    </w:lvl>
    <w:lvl w:ilvl="1" w:tplc="D2F0E994">
      <w:numFmt w:val="bullet"/>
      <w:lvlText w:val="•"/>
      <w:lvlJc w:val="left"/>
      <w:pPr>
        <w:ind w:left="575" w:hanging="284"/>
      </w:pPr>
      <w:rPr>
        <w:rFonts w:hint="default"/>
        <w:lang w:val="ru-RU" w:eastAsia="en-US" w:bidi="ar-SA"/>
      </w:rPr>
    </w:lvl>
    <w:lvl w:ilvl="2" w:tplc="8BBE8138">
      <w:numFmt w:val="bullet"/>
      <w:lvlText w:val="•"/>
      <w:lvlJc w:val="left"/>
      <w:pPr>
        <w:ind w:left="770" w:hanging="284"/>
      </w:pPr>
      <w:rPr>
        <w:rFonts w:hint="default"/>
        <w:lang w:val="ru-RU" w:eastAsia="en-US" w:bidi="ar-SA"/>
      </w:rPr>
    </w:lvl>
    <w:lvl w:ilvl="3" w:tplc="EA2C5DAE">
      <w:numFmt w:val="bullet"/>
      <w:lvlText w:val="•"/>
      <w:lvlJc w:val="left"/>
      <w:pPr>
        <w:ind w:left="965" w:hanging="284"/>
      </w:pPr>
      <w:rPr>
        <w:rFonts w:hint="default"/>
        <w:lang w:val="ru-RU" w:eastAsia="en-US" w:bidi="ar-SA"/>
      </w:rPr>
    </w:lvl>
    <w:lvl w:ilvl="4" w:tplc="76EA57D0">
      <w:numFmt w:val="bullet"/>
      <w:lvlText w:val="•"/>
      <w:lvlJc w:val="left"/>
      <w:pPr>
        <w:ind w:left="1160" w:hanging="284"/>
      </w:pPr>
      <w:rPr>
        <w:rFonts w:hint="default"/>
        <w:lang w:val="ru-RU" w:eastAsia="en-US" w:bidi="ar-SA"/>
      </w:rPr>
    </w:lvl>
    <w:lvl w:ilvl="5" w:tplc="2934FB2E">
      <w:numFmt w:val="bullet"/>
      <w:lvlText w:val="•"/>
      <w:lvlJc w:val="left"/>
      <w:pPr>
        <w:ind w:left="1355" w:hanging="284"/>
      </w:pPr>
      <w:rPr>
        <w:rFonts w:hint="default"/>
        <w:lang w:val="ru-RU" w:eastAsia="en-US" w:bidi="ar-SA"/>
      </w:rPr>
    </w:lvl>
    <w:lvl w:ilvl="6" w:tplc="CF0EC2B6">
      <w:numFmt w:val="bullet"/>
      <w:lvlText w:val="•"/>
      <w:lvlJc w:val="left"/>
      <w:pPr>
        <w:ind w:left="1550" w:hanging="284"/>
      </w:pPr>
      <w:rPr>
        <w:rFonts w:hint="default"/>
        <w:lang w:val="ru-RU" w:eastAsia="en-US" w:bidi="ar-SA"/>
      </w:rPr>
    </w:lvl>
    <w:lvl w:ilvl="7" w:tplc="6E02AC70">
      <w:numFmt w:val="bullet"/>
      <w:lvlText w:val="•"/>
      <w:lvlJc w:val="left"/>
      <w:pPr>
        <w:ind w:left="1745" w:hanging="284"/>
      </w:pPr>
      <w:rPr>
        <w:rFonts w:hint="default"/>
        <w:lang w:val="ru-RU" w:eastAsia="en-US" w:bidi="ar-SA"/>
      </w:rPr>
    </w:lvl>
    <w:lvl w:ilvl="8" w:tplc="D24AF486">
      <w:numFmt w:val="bullet"/>
      <w:lvlText w:val="•"/>
      <w:lvlJc w:val="left"/>
      <w:pPr>
        <w:ind w:left="1940" w:hanging="284"/>
      </w:pPr>
      <w:rPr>
        <w:rFonts w:hint="default"/>
        <w:lang w:val="ru-RU" w:eastAsia="en-US" w:bidi="ar-SA"/>
      </w:rPr>
    </w:lvl>
  </w:abstractNum>
  <w:abstractNum w:abstractNumId="105">
    <w:nsid w:val="33B846F4"/>
    <w:multiLevelType w:val="hybridMultilevel"/>
    <w:tmpl w:val="6B2AA9BE"/>
    <w:lvl w:ilvl="0" w:tplc="7C1CA430">
      <w:numFmt w:val="bullet"/>
      <w:lvlText w:val=""/>
      <w:lvlJc w:val="left"/>
      <w:pPr>
        <w:ind w:left="780" w:hanging="181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5E4AD1E2">
      <w:numFmt w:val="bullet"/>
      <w:lvlText w:val="•"/>
      <w:lvlJc w:val="left"/>
      <w:pPr>
        <w:ind w:left="1828" w:hanging="181"/>
      </w:pPr>
      <w:rPr>
        <w:rFonts w:hint="default"/>
        <w:lang w:val="ru-RU" w:eastAsia="en-US" w:bidi="ar-SA"/>
      </w:rPr>
    </w:lvl>
    <w:lvl w:ilvl="2" w:tplc="6C64A12C">
      <w:numFmt w:val="bullet"/>
      <w:lvlText w:val="•"/>
      <w:lvlJc w:val="left"/>
      <w:pPr>
        <w:ind w:left="2877" w:hanging="181"/>
      </w:pPr>
      <w:rPr>
        <w:rFonts w:hint="default"/>
        <w:lang w:val="ru-RU" w:eastAsia="en-US" w:bidi="ar-SA"/>
      </w:rPr>
    </w:lvl>
    <w:lvl w:ilvl="3" w:tplc="9CD40B92">
      <w:numFmt w:val="bullet"/>
      <w:lvlText w:val="•"/>
      <w:lvlJc w:val="left"/>
      <w:pPr>
        <w:ind w:left="3925" w:hanging="181"/>
      </w:pPr>
      <w:rPr>
        <w:rFonts w:hint="default"/>
        <w:lang w:val="ru-RU" w:eastAsia="en-US" w:bidi="ar-SA"/>
      </w:rPr>
    </w:lvl>
    <w:lvl w:ilvl="4" w:tplc="2A6608D6">
      <w:numFmt w:val="bullet"/>
      <w:lvlText w:val="•"/>
      <w:lvlJc w:val="left"/>
      <w:pPr>
        <w:ind w:left="4974" w:hanging="181"/>
      </w:pPr>
      <w:rPr>
        <w:rFonts w:hint="default"/>
        <w:lang w:val="ru-RU" w:eastAsia="en-US" w:bidi="ar-SA"/>
      </w:rPr>
    </w:lvl>
    <w:lvl w:ilvl="5" w:tplc="429A6EEA">
      <w:numFmt w:val="bullet"/>
      <w:lvlText w:val="•"/>
      <w:lvlJc w:val="left"/>
      <w:pPr>
        <w:ind w:left="6023" w:hanging="181"/>
      </w:pPr>
      <w:rPr>
        <w:rFonts w:hint="default"/>
        <w:lang w:val="ru-RU" w:eastAsia="en-US" w:bidi="ar-SA"/>
      </w:rPr>
    </w:lvl>
    <w:lvl w:ilvl="6" w:tplc="8C6814A4">
      <w:numFmt w:val="bullet"/>
      <w:lvlText w:val="•"/>
      <w:lvlJc w:val="left"/>
      <w:pPr>
        <w:ind w:left="7071" w:hanging="181"/>
      </w:pPr>
      <w:rPr>
        <w:rFonts w:hint="default"/>
        <w:lang w:val="ru-RU" w:eastAsia="en-US" w:bidi="ar-SA"/>
      </w:rPr>
    </w:lvl>
    <w:lvl w:ilvl="7" w:tplc="38EE8038">
      <w:numFmt w:val="bullet"/>
      <w:lvlText w:val="•"/>
      <w:lvlJc w:val="left"/>
      <w:pPr>
        <w:ind w:left="8120" w:hanging="181"/>
      </w:pPr>
      <w:rPr>
        <w:rFonts w:hint="default"/>
        <w:lang w:val="ru-RU" w:eastAsia="en-US" w:bidi="ar-SA"/>
      </w:rPr>
    </w:lvl>
    <w:lvl w:ilvl="8" w:tplc="5EC8979C">
      <w:numFmt w:val="bullet"/>
      <w:lvlText w:val="•"/>
      <w:lvlJc w:val="left"/>
      <w:pPr>
        <w:ind w:left="9169" w:hanging="181"/>
      </w:pPr>
      <w:rPr>
        <w:rFonts w:hint="default"/>
        <w:lang w:val="ru-RU" w:eastAsia="en-US" w:bidi="ar-SA"/>
      </w:rPr>
    </w:lvl>
  </w:abstractNum>
  <w:abstractNum w:abstractNumId="106">
    <w:nsid w:val="34304283"/>
    <w:multiLevelType w:val="hybridMultilevel"/>
    <w:tmpl w:val="B2E8E212"/>
    <w:lvl w:ilvl="0" w:tplc="64D25E14">
      <w:numFmt w:val="bullet"/>
      <w:lvlText w:val="•"/>
      <w:lvlJc w:val="left"/>
      <w:pPr>
        <w:ind w:left="107" w:hanging="120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9BF8F296">
      <w:numFmt w:val="bullet"/>
      <w:lvlText w:val="•"/>
      <w:lvlJc w:val="left"/>
      <w:pPr>
        <w:ind w:left="310" w:hanging="120"/>
      </w:pPr>
      <w:rPr>
        <w:rFonts w:hint="default"/>
        <w:lang w:val="ru-RU" w:eastAsia="en-US" w:bidi="ar-SA"/>
      </w:rPr>
    </w:lvl>
    <w:lvl w:ilvl="2" w:tplc="0B1A38F4">
      <w:numFmt w:val="bullet"/>
      <w:lvlText w:val="•"/>
      <w:lvlJc w:val="left"/>
      <w:pPr>
        <w:ind w:left="520" w:hanging="120"/>
      </w:pPr>
      <w:rPr>
        <w:rFonts w:hint="default"/>
        <w:lang w:val="ru-RU" w:eastAsia="en-US" w:bidi="ar-SA"/>
      </w:rPr>
    </w:lvl>
    <w:lvl w:ilvl="3" w:tplc="318EA048">
      <w:numFmt w:val="bullet"/>
      <w:lvlText w:val="•"/>
      <w:lvlJc w:val="left"/>
      <w:pPr>
        <w:ind w:left="731" w:hanging="120"/>
      </w:pPr>
      <w:rPr>
        <w:rFonts w:hint="default"/>
        <w:lang w:val="ru-RU" w:eastAsia="en-US" w:bidi="ar-SA"/>
      </w:rPr>
    </w:lvl>
    <w:lvl w:ilvl="4" w:tplc="9C32B25A">
      <w:numFmt w:val="bullet"/>
      <w:lvlText w:val="•"/>
      <w:lvlJc w:val="left"/>
      <w:pPr>
        <w:ind w:left="941" w:hanging="120"/>
      </w:pPr>
      <w:rPr>
        <w:rFonts w:hint="default"/>
        <w:lang w:val="ru-RU" w:eastAsia="en-US" w:bidi="ar-SA"/>
      </w:rPr>
    </w:lvl>
    <w:lvl w:ilvl="5" w:tplc="CC265662">
      <w:numFmt w:val="bullet"/>
      <w:lvlText w:val="•"/>
      <w:lvlJc w:val="left"/>
      <w:pPr>
        <w:ind w:left="1152" w:hanging="120"/>
      </w:pPr>
      <w:rPr>
        <w:rFonts w:hint="default"/>
        <w:lang w:val="ru-RU" w:eastAsia="en-US" w:bidi="ar-SA"/>
      </w:rPr>
    </w:lvl>
    <w:lvl w:ilvl="6" w:tplc="5EDED664">
      <w:numFmt w:val="bullet"/>
      <w:lvlText w:val="•"/>
      <w:lvlJc w:val="left"/>
      <w:pPr>
        <w:ind w:left="1362" w:hanging="120"/>
      </w:pPr>
      <w:rPr>
        <w:rFonts w:hint="default"/>
        <w:lang w:val="ru-RU" w:eastAsia="en-US" w:bidi="ar-SA"/>
      </w:rPr>
    </w:lvl>
    <w:lvl w:ilvl="7" w:tplc="7BF03F4E">
      <w:numFmt w:val="bullet"/>
      <w:lvlText w:val="•"/>
      <w:lvlJc w:val="left"/>
      <w:pPr>
        <w:ind w:left="1572" w:hanging="120"/>
      </w:pPr>
      <w:rPr>
        <w:rFonts w:hint="default"/>
        <w:lang w:val="ru-RU" w:eastAsia="en-US" w:bidi="ar-SA"/>
      </w:rPr>
    </w:lvl>
    <w:lvl w:ilvl="8" w:tplc="E916A49C">
      <w:numFmt w:val="bullet"/>
      <w:lvlText w:val="•"/>
      <w:lvlJc w:val="left"/>
      <w:pPr>
        <w:ind w:left="1783" w:hanging="120"/>
      </w:pPr>
      <w:rPr>
        <w:rFonts w:hint="default"/>
        <w:lang w:val="ru-RU" w:eastAsia="en-US" w:bidi="ar-SA"/>
      </w:rPr>
    </w:lvl>
  </w:abstractNum>
  <w:abstractNum w:abstractNumId="107">
    <w:nsid w:val="34A4469E"/>
    <w:multiLevelType w:val="hybridMultilevel"/>
    <w:tmpl w:val="A07885F0"/>
    <w:lvl w:ilvl="0" w:tplc="DF869642">
      <w:start w:val="1"/>
      <w:numFmt w:val="decimal"/>
      <w:lvlText w:val="%1."/>
      <w:lvlJc w:val="left"/>
      <w:pPr>
        <w:ind w:left="419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DF8F5A6">
      <w:numFmt w:val="bullet"/>
      <w:lvlText w:val="•"/>
      <w:lvlJc w:val="left"/>
      <w:pPr>
        <w:ind w:left="1055" w:hanging="240"/>
      </w:pPr>
      <w:rPr>
        <w:rFonts w:hint="default"/>
        <w:lang w:val="ru-RU" w:eastAsia="en-US" w:bidi="ar-SA"/>
      </w:rPr>
    </w:lvl>
    <w:lvl w:ilvl="2" w:tplc="9B684DCA">
      <w:numFmt w:val="bullet"/>
      <w:lvlText w:val="•"/>
      <w:lvlJc w:val="left"/>
      <w:pPr>
        <w:ind w:left="1690" w:hanging="240"/>
      </w:pPr>
      <w:rPr>
        <w:rFonts w:hint="default"/>
        <w:lang w:val="ru-RU" w:eastAsia="en-US" w:bidi="ar-SA"/>
      </w:rPr>
    </w:lvl>
    <w:lvl w:ilvl="3" w:tplc="C51C7CBC">
      <w:numFmt w:val="bullet"/>
      <w:lvlText w:val="•"/>
      <w:lvlJc w:val="left"/>
      <w:pPr>
        <w:ind w:left="2325" w:hanging="240"/>
      </w:pPr>
      <w:rPr>
        <w:rFonts w:hint="default"/>
        <w:lang w:val="ru-RU" w:eastAsia="en-US" w:bidi="ar-SA"/>
      </w:rPr>
    </w:lvl>
    <w:lvl w:ilvl="4" w:tplc="95705288">
      <w:numFmt w:val="bullet"/>
      <w:lvlText w:val="•"/>
      <w:lvlJc w:val="left"/>
      <w:pPr>
        <w:ind w:left="2960" w:hanging="240"/>
      </w:pPr>
      <w:rPr>
        <w:rFonts w:hint="default"/>
        <w:lang w:val="ru-RU" w:eastAsia="en-US" w:bidi="ar-SA"/>
      </w:rPr>
    </w:lvl>
    <w:lvl w:ilvl="5" w:tplc="8B862FAA">
      <w:numFmt w:val="bullet"/>
      <w:lvlText w:val="•"/>
      <w:lvlJc w:val="left"/>
      <w:pPr>
        <w:ind w:left="3595" w:hanging="240"/>
      </w:pPr>
      <w:rPr>
        <w:rFonts w:hint="default"/>
        <w:lang w:val="ru-RU" w:eastAsia="en-US" w:bidi="ar-SA"/>
      </w:rPr>
    </w:lvl>
    <w:lvl w:ilvl="6" w:tplc="EC843E10">
      <w:numFmt w:val="bullet"/>
      <w:lvlText w:val="•"/>
      <w:lvlJc w:val="left"/>
      <w:pPr>
        <w:ind w:left="4230" w:hanging="240"/>
      </w:pPr>
      <w:rPr>
        <w:rFonts w:hint="default"/>
        <w:lang w:val="ru-RU" w:eastAsia="en-US" w:bidi="ar-SA"/>
      </w:rPr>
    </w:lvl>
    <w:lvl w:ilvl="7" w:tplc="6F7C7C24">
      <w:numFmt w:val="bullet"/>
      <w:lvlText w:val="•"/>
      <w:lvlJc w:val="left"/>
      <w:pPr>
        <w:ind w:left="4865" w:hanging="240"/>
      </w:pPr>
      <w:rPr>
        <w:rFonts w:hint="default"/>
        <w:lang w:val="ru-RU" w:eastAsia="en-US" w:bidi="ar-SA"/>
      </w:rPr>
    </w:lvl>
    <w:lvl w:ilvl="8" w:tplc="FADC9238">
      <w:numFmt w:val="bullet"/>
      <w:lvlText w:val="•"/>
      <w:lvlJc w:val="left"/>
      <w:pPr>
        <w:ind w:left="5500" w:hanging="240"/>
      </w:pPr>
      <w:rPr>
        <w:rFonts w:hint="default"/>
        <w:lang w:val="ru-RU" w:eastAsia="en-US" w:bidi="ar-SA"/>
      </w:rPr>
    </w:lvl>
  </w:abstractNum>
  <w:abstractNum w:abstractNumId="108">
    <w:nsid w:val="34C40535"/>
    <w:multiLevelType w:val="hybridMultilevel"/>
    <w:tmpl w:val="F8B6216A"/>
    <w:lvl w:ilvl="0" w:tplc="325C7A4E">
      <w:numFmt w:val="bullet"/>
      <w:lvlText w:val="•"/>
      <w:lvlJc w:val="left"/>
      <w:pPr>
        <w:ind w:left="657" w:hanging="144"/>
      </w:pPr>
      <w:rPr>
        <w:rFonts w:ascii="Times New Roman" w:eastAsia="Times New Roman" w:hAnsi="Times New Roman" w:cs="Times New Roman" w:hint="default"/>
        <w:i/>
        <w:iCs/>
        <w:w w:val="100"/>
        <w:sz w:val="24"/>
        <w:szCs w:val="24"/>
        <w:lang w:val="ru-RU" w:eastAsia="en-US" w:bidi="ar-SA"/>
      </w:rPr>
    </w:lvl>
    <w:lvl w:ilvl="1" w:tplc="68FC032E">
      <w:numFmt w:val="bullet"/>
      <w:lvlText w:val="•"/>
      <w:lvlJc w:val="left"/>
      <w:pPr>
        <w:ind w:left="1720" w:hanging="144"/>
      </w:pPr>
      <w:rPr>
        <w:rFonts w:hint="default"/>
        <w:lang w:val="ru-RU" w:eastAsia="en-US" w:bidi="ar-SA"/>
      </w:rPr>
    </w:lvl>
    <w:lvl w:ilvl="2" w:tplc="35F0A78A">
      <w:numFmt w:val="bullet"/>
      <w:lvlText w:val="•"/>
      <w:lvlJc w:val="left"/>
      <w:pPr>
        <w:ind w:left="2781" w:hanging="144"/>
      </w:pPr>
      <w:rPr>
        <w:rFonts w:hint="default"/>
        <w:lang w:val="ru-RU" w:eastAsia="en-US" w:bidi="ar-SA"/>
      </w:rPr>
    </w:lvl>
    <w:lvl w:ilvl="3" w:tplc="DBE6AD00">
      <w:numFmt w:val="bullet"/>
      <w:lvlText w:val="•"/>
      <w:lvlJc w:val="left"/>
      <w:pPr>
        <w:ind w:left="3841" w:hanging="144"/>
      </w:pPr>
      <w:rPr>
        <w:rFonts w:hint="default"/>
        <w:lang w:val="ru-RU" w:eastAsia="en-US" w:bidi="ar-SA"/>
      </w:rPr>
    </w:lvl>
    <w:lvl w:ilvl="4" w:tplc="5874DEE0">
      <w:numFmt w:val="bullet"/>
      <w:lvlText w:val="•"/>
      <w:lvlJc w:val="left"/>
      <w:pPr>
        <w:ind w:left="4902" w:hanging="144"/>
      </w:pPr>
      <w:rPr>
        <w:rFonts w:hint="default"/>
        <w:lang w:val="ru-RU" w:eastAsia="en-US" w:bidi="ar-SA"/>
      </w:rPr>
    </w:lvl>
    <w:lvl w:ilvl="5" w:tplc="DE8A0144">
      <w:numFmt w:val="bullet"/>
      <w:lvlText w:val="•"/>
      <w:lvlJc w:val="left"/>
      <w:pPr>
        <w:ind w:left="5963" w:hanging="144"/>
      </w:pPr>
      <w:rPr>
        <w:rFonts w:hint="default"/>
        <w:lang w:val="ru-RU" w:eastAsia="en-US" w:bidi="ar-SA"/>
      </w:rPr>
    </w:lvl>
    <w:lvl w:ilvl="6" w:tplc="CA083AE2">
      <w:numFmt w:val="bullet"/>
      <w:lvlText w:val="•"/>
      <w:lvlJc w:val="left"/>
      <w:pPr>
        <w:ind w:left="7023" w:hanging="144"/>
      </w:pPr>
      <w:rPr>
        <w:rFonts w:hint="default"/>
        <w:lang w:val="ru-RU" w:eastAsia="en-US" w:bidi="ar-SA"/>
      </w:rPr>
    </w:lvl>
    <w:lvl w:ilvl="7" w:tplc="8466A5D6">
      <w:numFmt w:val="bullet"/>
      <w:lvlText w:val="•"/>
      <w:lvlJc w:val="left"/>
      <w:pPr>
        <w:ind w:left="8084" w:hanging="144"/>
      </w:pPr>
      <w:rPr>
        <w:rFonts w:hint="default"/>
        <w:lang w:val="ru-RU" w:eastAsia="en-US" w:bidi="ar-SA"/>
      </w:rPr>
    </w:lvl>
    <w:lvl w:ilvl="8" w:tplc="AD9E05B6">
      <w:numFmt w:val="bullet"/>
      <w:lvlText w:val="•"/>
      <w:lvlJc w:val="left"/>
      <w:pPr>
        <w:ind w:left="9145" w:hanging="144"/>
      </w:pPr>
      <w:rPr>
        <w:rFonts w:hint="default"/>
        <w:lang w:val="ru-RU" w:eastAsia="en-US" w:bidi="ar-SA"/>
      </w:rPr>
    </w:lvl>
  </w:abstractNum>
  <w:abstractNum w:abstractNumId="109">
    <w:nsid w:val="34CA5FFD"/>
    <w:multiLevelType w:val="hybridMultilevel"/>
    <w:tmpl w:val="6DF6EBDC"/>
    <w:lvl w:ilvl="0" w:tplc="00924060">
      <w:start w:val="1"/>
      <w:numFmt w:val="decimal"/>
      <w:lvlText w:val="%1."/>
      <w:lvlJc w:val="left"/>
      <w:pPr>
        <w:ind w:left="354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C8EC0FC">
      <w:numFmt w:val="bullet"/>
      <w:lvlText w:val="•"/>
      <w:lvlJc w:val="left"/>
      <w:pPr>
        <w:ind w:left="1001" w:hanging="240"/>
      </w:pPr>
      <w:rPr>
        <w:rFonts w:hint="default"/>
        <w:lang w:val="ru-RU" w:eastAsia="en-US" w:bidi="ar-SA"/>
      </w:rPr>
    </w:lvl>
    <w:lvl w:ilvl="2" w:tplc="05C6C3AE">
      <w:numFmt w:val="bullet"/>
      <w:lvlText w:val="•"/>
      <w:lvlJc w:val="left"/>
      <w:pPr>
        <w:ind w:left="1642" w:hanging="240"/>
      </w:pPr>
      <w:rPr>
        <w:rFonts w:hint="default"/>
        <w:lang w:val="ru-RU" w:eastAsia="en-US" w:bidi="ar-SA"/>
      </w:rPr>
    </w:lvl>
    <w:lvl w:ilvl="3" w:tplc="94867A60">
      <w:numFmt w:val="bullet"/>
      <w:lvlText w:val="•"/>
      <w:lvlJc w:val="left"/>
      <w:pPr>
        <w:ind w:left="2283" w:hanging="240"/>
      </w:pPr>
      <w:rPr>
        <w:rFonts w:hint="default"/>
        <w:lang w:val="ru-RU" w:eastAsia="en-US" w:bidi="ar-SA"/>
      </w:rPr>
    </w:lvl>
    <w:lvl w:ilvl="4" w:tplc="491AEA6A">
      <w:numFmt w:val="bullet"/>
      <w:lvlText w:val="•"/>
      <w:lvlJc w:val="left"/>
      <w:pPr>
        <w:ind w:left="2924" w:hanging="240"/>
      </w:pPr>
      <w:rPr>
        <w:rFonts w:hint="default"/>
        <w:lang w:val="ru-RU" w:eastAsia="en-US" w:bidi="ar-SA"/>
      </w:rPr>
    </w:lvl>
    <w:lvl w:ilvl="5" w:tplc="7390DA5E">
      <w:numFmt w:val="bullet"/>
      <w:lvlText w:val="•"/>
      <w:lvlJc w:val="left"/>
      <w:pPr>
        <w:ind w:left="3565" w:hanging="240"/>
      </w:pPr>
      <w:rPr>
        <w:rFonts w:hint="default"/>
        <w:lang w:val="ru-RU" w:eastAsia="en-US" w:bidi="ar-SA"/>
      </w:rPr>
    </w:lvl>
    <w:lvl w:ilvl="6" w:tplc="F454FF7A">
      <w:numFmt w:val="bullet"/>
      <w:lvlText w:val="•"/>
      <w:lvlJc w:val="left"/>
      <w:pPr>
        <w:ind w:left="4206" w:hanging="240"/>
      </w:pPr>
      <w:rPr>
        <w:rFonts w:hint="default"/>
        <w:lang w:val="ru-RU" w:eastAsia="en-US" w:bidi="ar-SA"/>
      </w:rPr>
    </w:lvl>
    <w:lvl w:ilvl="7" w:tplc="9AB23B26">
      <w:numFmt w:val="bullet"/>
      <w:lvlText w:val="•"/>
      <w:lvlJc w:val="left"/>
      <w:pPr>
        <w:ind w:left="4847" w:hanging="240"/>
      </w:pPr>
      <w:rPr>
        <w:rFonts w:hint="default"/>
        <w:lang w:val="ru-RU" w:eastAsia="en-US" w:bidi="ar-SA"/>
      </w:rPr>
    </w:lvl>
    <w:lvl w:ilvl="8" w:tplc="B1C8E726">
      <w:numFmt w:val="bullet"/>
      <w:lvlText w:val="•"/>
      <w:lvlJc w:val="left"/>
      <w:pPr>
        <w:ind w:left="5488" w:hanging="240"/>
      </w:pPr>
      <w:rPr>
        <w:rFonts w:hint="default"/>
        <w:lang w:val="ru-RU" w:eastAsia="en-US" w:bidi="ar-SA"/>
      </w:rPr>
    </w:lvl>
  </w:abstractNum>
  <w:abstractNum w:abstractNumId="110">
    <w:nsid w:val="35511F7E"/>
    <w:multiLevelType w:val="hybridMultilevel"/>
    <w:tmpl w:val="B5B8F47C"/>
    <w:lvl w:ilvl="0" w:tplc="E07EF798">
      <w:numFmt w:val="bullet"/>
      <w:lvlText w:val=""/>
      <w:lvlJc w:val="left"/>
      <w:pPr>
        <w:ind w:left="780" w:hanging="171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3500AFA2">
      <w:numFmt w:val="bullet"/>
      <w:lvlText w:val="•"/>
      <w:lvlJc w:val="left"/>
      <w:pPr>
        <w:ind w:left="1828" w:hanging="171"/>
      </w:pPr>
      <w:rPr>
        <w:rFonts w:hint="default"/>
        <w:lang w:val="ru-RU" w:eastAsia="en-US" w:bidi="ar-SA"/>
      </w:rPr>
    </w:lvl>
    <w:lvl w:ilvl="2" w:tplc="6AA486CC">
      <w:numFmt w:val="bullet"/>
      <w:lvlText w:val="•"/>
      <w:lvlJc w:val="left"/>
      <w:pPr>
        <w:ind w:left="2877" w:hanging="171"/>
      </w:pPr>
      <w:rPr>
        <w:rFonts w:hint="default"/>
        <w:lang w:val="ru-RU" w:eastAsia="en-US" w:bidi="ar-SA"/>
      </w:rPr>
    </w:lvl>
    <w:lvl w:ilvl="3" w:tplc="C7163B54">
      <w:numFmt w:val="bullet"/>
      <w:lvlText w:val="•"/>
      <w:lvlJc w:val="left"/>
      <w:pPr>
        <w:ind w:left="3925" w:hanging="171"/>
      </w:pPr>
      <w:rPr>
        <w:rFonts w:hint="default"/>
        <w:lang w:val="ru-RU" w:eastAsia="en-US" w:bidi="ar-SA"/>
      </w:rPr>
    </w:lvl>
    <w:lvl w:ilvl="4" w:tplc="625262A2">
      <w:numFmt w:val="bullet"/>
      <w:lvlText w:val="•"/>
      <w:lvlJc w:val="left"/>
      <w:pPr>
        <w:ind w:left="4974" w:hanging="171"/>
      </w:pPr>
      <w:rPr>
        <w:rFonts w:hint="default"/>
        <w:lang w:val="ru-RU" w:eastAsia="en-US" w:bidi="ar-SA"/>
      </w:rPr>
    </w:lvl>
    <w:lvl w:ilvl="5" w:tplc="6540C040">
      <w:numFmt w:val="bullet"/>
      <w:lvlText w:val="•"/>
      <w:lvlJc w:val="left"/>
      <w:pPr>
        <w:ind w:left="6023" w:hanging="171"/>
      </w:pPr>
      <w:rPr>
        <w:rFonts w:hint="default"/>
        <w:lang w:val="ru-RU" w:eastAsia="en-US" w:bidi="ar-SA"/>
      </w:rPr>
    </w:lvl>
    <w:lvl w:ilvl="6" w:tplc="06960DC8">
      <w:numFmt w:val="bullet"/>
      <w:lvlText w:val="•"/>
      <w:lvlJc w:val="left"/>
      <w:pPr>
        <w:ind w:left="7071" w:hanging="171"/>
      </w:pPr>
      <w:rPr>
        <w:rFonts w:hint="default"/>
        <w:lang w:val="ru-RU" w:eastAsia="en-US" w:bidi="ar-SA"/>
      </w:rPr>
    </w:lvl>
    <w:lvl w:ilvl="7" w:tplc="1C0095F4">
      <w:numFmt w:val="bullet"/>
      <w:lvlText w:val="•"/>
      <w:lvlJc w:val="left"/>
      <w:pPr>
        <w:ind w:left="8120" w:hanging="171"/>
      </w:pPr>
      <w:rPr>
        <w:rFonts w:hint="default"/>
        <w:lang w:val="ru-RU" w:eastAsia="en-US" w:bidi="ar-SA"/>
      </w:rPr>
    </w:lvl>
    <w:lvl w:ilvl="8" w:tplc="1BF4AAB0">
      <w:numFmt w:val="bullet"/>
      <w:lvlText w:val="•"/>
      <w:lvlJc w:val="left"/>
      <w:pPr>
        <w:ind w:left="9169" w:hanging="171"/>
      </w:pPr>
      <w:rPr>
        <w:rFonts w:hint="default"/>
        <w:lang w:val="ru-RU" w:eastAsia="en-US" w:bidi="ar-SA"/>
      </w:rPr>
    </w:lvl>
  </w:abstractNum>
  <w:abstractNum w:abstractNumId="111">
    <w:nsid w:val="372E219A"/>
    <w:multiLevelType w:val="hybridMultilevel"/>
    <w:tmpl w:val="8070D596"/>
    <w:lvl w:ilvl="0" w:tplc="9C40E77C">
      <w:numFmt w:val="bullet"/>
      <w:lvlText w:val="•"/>
      <w:lvlJc w:val="left"/>
      <w:pPr>
        <w:ind w:left="1255" w:hanging="144"/>
      </w:pPr>
      <w:rPr>
        <w:rFonts w:ascii="Times New Roman" w:eastAsia="Times New Roman" w:hAnsi="Times New Roman" w:cs="Times New Roman" w:hint="default"/>
        <w:i/>
        <w:iCs/>
        <w:w w:val="100"/>
        <w:sz w:val="24"/>
        <w:szCs w:val="24"/>
        <w:lang w:val="ru-RU" w:eastAsia="en-US" w:bidi="ar-SA"/>
      </w:rPr>
    </w:lvl>
    <w:lvl w:ilvl="1" w:tplc="2CB47F1A">
      <w:numFmt w:val="bullet"/>
      <w:lvlText w:val="•"/>
      <w:lvlJc w:val="left"/>
      <w:pPr>
        <w:ind w:left="2260" w:hanging="144"/>
      </w:pPr>
      <w:rPr>
        <w:rFonts w:hint="default"/>
        <w:lang w:val="ru-RU" w:eastAsia="en-US" w:bidi="ar-SA"/>
      </w:rPr>
    </w:lvl>
    <w:lvl w:ilvl="2" w:tplc="81F2C9AE">
      <w:numFmt w:val="bullet"/>
      <w:lvlText w:val="•"/>
      <w:lvlJc w:val="left"/>
      <w:pPr>
        <w:ind w:left="3261" w:hanging="144"/>
      </w:pPr>
      <w:rPr>
        <w:rFonts w:hint="default"/>
        <w:lang w:val="ru-RU" w:eastAsia="en-US" w:bidi="ar-SA"/>
      </w:rPr>
    </w:lvl>
    <w:lvl w:ilvl="3" w:tplc="C122D2C0">
      <w:numFmt w:val="bullet"/>
      <w:lvlText w:val="•"/>
      <w:lvlJc w:val="left"/>
      <w:pPr>
        <w:ind w:left="4261" w:hanging="144"/>
      </w:pPr>
      <w:rPr>
        <w:rFonts w:hint="default"/>
        <w:lang w:val="ru-RU" w:eastAsia="en-US" w:bidi="ar-SA"/>
      </w:rPr>
    </w:lvl>
    <w:lvl w:ilvl="4" w:tplc="C91A711C">
      <w:numFmt w:val="bullet"/>
      <w:lvlText w:val="•"/>
      <w:lvlJc w:val="left"/>
      <w:pPr>
        <w:ind w:left="5262" w:hanging="144"/>
      </w:pPr>
      <w:rPr>
        <w:rFonts w:hint="default"/>
        <w:lang w:val="ru-RU" w:eastAsia="en-US" w:bidi="ar-SA"/>
      </w:rPr>
    </w:lvl>
    <w:lvl w:ilvl="5" w:tplc="D1A668C0">
      <w:numFmt w:val="bullet"/>
      <w:lvlText w:val="•"/>
      <w:lvlJc w:val="left"/>
      <w:pPr>
        <w:ind w:left="6263" w:hanging="144"/>
      </w:pPr>
      <w:rPr>
        <w:rFonts w:hint="default"/>
        <w:lang w:val="ru-RU" w:eastAsia="en-US" w:bidi="ar-SA"/>
      </w:rPr>
    </w:lvl>
    <w:lvl w:ilvl="6" w:tplc="1398F440">
      <w:numFmt w:val="bullet"/>
      <w:lvlText w:val="•"/>
      <w:lvlJc w:val="left"/>
      <w:pPr>
        <w:ind w:left="7263" w:hanging="144"/>
      </w:pPr>
      <w:rPr>
        <w:rFonts w:hint="default"/>
        <w:lang w:val="ru-RU" w:eastAsia="en-US" w:bidi="ar-SA"/>
      </w:rPr>
    </w:lvl>
    <w:lvl w:ilvl="7" w:tplc="EF90FAF0">
      <w:numFmt w:val="bullet"/>
      <w:lvlText w:val="•"/>
      <w:lvlJc w:val="left"/>
      <w:pPr>
        <w:ind w:left="8264" w:hanging="144"/>
      </w:pPr>
      <w:rPr>
        <w:rFonts w:hint="default"/>
        <w:lang w:val="ru-RU" w:eastAsia="en-US" w:bidi="ar-SA"/>
      </w:rPr>
    </w:lvl>
    <w:lvl w:ilvl="8" w:tplc="6CF68978">
      <w:numFmt w:val="bullet"/>
      <w:lvlText w:val="•"/>
      <w:lvlJc w:val="left"/>
      <w:pPr>
        <w:ind w:left="9265" w:hanging="144"/>
      </w:pPr>
      <w:rPr>
        <w:rFonts w:hint="default"/>
        <w:lang w:val="ru-RU" w:eastAsia="en-US" w:bidi="ar-SA"/>
      </w:rPr>
    </w:lvl>
  </w:abstractNum>
  <w:abstractNum w:abstractNumId="112">
    <w:nsid w:val="37AE4B8B"/>
    <w:multiLevelType w:val="hybridMultilevel"/>
    <w:tmpl w:val="ACC449BE"/>
    <w:lvl w:ilvl="0" w:tplc="5BDC939E">
      <w:start w:val="1"/>
      <w:numFmt w:val="decimal"/>
      <w:lvlText w:val="%1."/>
      <w:lvlJc w:val="left"/>
      <w:pPr>
        <w:ind w:left="657" w:hanging="24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DD47A66">
      <w:numFmt w:val="bullet"/>
      <w:lvlText w:val="•"/>
      <w:lvlJc w:val="left"/>
      <w:pPr>
        <w:ind w:left="1720" w:hanging="241"/>
      </w:pPr>
      <w:rPr>
        <w:rFonts w:hint="default"/>
        <w:lang w:val="ru-RU" w:eastAsia="en-US" w:bidi="ar-SA"/>
      </w:rPr>
    </w:lvl>
    <w:lvl w:ilvl="2" w:tplc="0CEE735C">
      <w:numFmt w:val="bullet"/>
      <w:lvlText w:val="•"/>
      <w:lvlJc w:val="left"/>
      <w:pPr>
        <w:ind w:left="2781" w:hanging="241"/>
      </w:pPr>
      <w:rPr>
        <w:rFonts w:hint="default"/>
        <w:lang w:val="ru-RU" w:eastAsia="en-US" w:bidi="ar-SA"/>
      </w:rPr>
    </w:lvl>
    <w:lvl w:ilvl="3" w:tplc="0CB830A6">
      <w:numFmt w:val="bullet"/>
      <w:lvlText w:val="•"/>
      <w:lvlJc w:val="left"/>
      <w:pPr>
        <w:ind w:left="3841" w:hanging="241"/>
      </w:pPr>
      <w:rPr>
        <w:rFonts w:hint="default"/>
        <w:lang w:val="ru-RU" w:eastAsia="en-US" w:bidi="ar-SA"/>
      </w:rPr>
    </w:lvl>
    <w:lvl w:ilvl="4" w:tplc="DF22A3FC">
      <w:numFmt w:val="bullet"/>
      <w:lvlText w:val="•"/>
      <w:lvlJc w:val="left"/>
      <w:pPr>
        <w:ind w:left="4902" w:hanging="241"/>
      </w:pPr>
      <w:rPr>
        <w:rFonts w:hint="default"/>
        <w:lang w:val="ru-RU" w:eastAsia="en-US" w:bidi="ar-SA"/>
      </w:rPr>
    </w:lvl>
    <w:lvl w:ilvl="5" w:tplc="90BAA210">
      <w:numFmt w:val="bullet"/>
      <w:lvlText w:val="•"/>
      <w:lvlJc w:val="left"/>
      <w:pPr>
        <w:ind w:left="5963" w:hanging="241"/>
      </w:pPr>
      <w:rPr>
        <w:rFonts w:hint="default"/>
        <w:lang w:val="ru-RU" w:eastAsia="en-US" w:bidi="ar-SA"/>
      </w:rPr>
    </w:lvl>
    <w:lvl w:ilvl="6" w:tplc="D3087F30">
      <w:numFmt w:val="bullet"/>
      <w:lvlText w:val="•"/>
      <w:lvlJc w:val="left"/>
      <w:pPr>
        <w:ind w:left="7023" w:hanging="241"/>
      </w:pPr>
      <w:rPr>
        <w:rFonts w:hint="default"/>
        <w:lang w:val="ru-RU" w:eastAsia="en-US" w:bidi="ar-SA"/>
      </w:rPr>
    </w:lvl>
    <w:lvl w:ilvl="7" w:tplc="D53A8E9E">
      <w:numFmt w:val="bullet"/>
      <w:lvlText w:val="•"/>
      <w:lvlJc w:val="left"/>
      <w:pPr>
        <w:ind w:left="8084" w:hanging="241"/>
      </w:pPr>
      <w:rPr>
        <w:rFonts w:hint="default"/>
        <w:lang w:val="ru-RU" w:eastAsia="en-US" w:bidi="ar-SA"/>
      </w:rPr>
    </w:lvl>
    <w:lvl w:ilvl="8" w:tplc="DA603EB8">
      <w:numFmt w:val="bullet"/>
      <w:lvlText w:val="•"/>
      <w:lvlJc w:val="left"/>
      <w:pPr>
        <w:ind w:left="9145" w:hanging="241"/>
      </w:pPr>
      <w:rPr>
        <w:rFonts w:hint="default"/>
        <w:lang w:val="ru-RU" w:eastAsia="en-US" w:bidi="ar-SA"/>
      </w:rPr>
    </w:lvl>
  </w:abstractNum>
  <w:abstractNum w:abstractNumId="113">
    <w:nsid w:val="38EF6F31"/>
    <w:multiLevelType w:val="hybridMultilevel"/>
    <w:tmpl w:val="E8D4C5FA"/>
    <w:lvl w:ilvl="0" w:tplc="98706910">
      <w:numFmt w:val="bullet"/>
      <w:lvlText w:val="—"/>
      <w:lvlJc w:val="left"/>
      <w:pPr>
        <w:ind w:left="174" w:hanging="30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550FF12">
      <w:numFmt w:val="bullet"/>
      <w:lvlText w:val="•"/>
      <w:lvlJc w:val="left"/>
      <w:pPr>
        <w:ind w:left="463" w:hanging="301"/>
      </w:pPr>
      <w:rPr>
        <w:rFonts w:hint="default"/>
        <w:lang w:val="ru-RU" w:eastAsia="en-US" w:bidi="ar-SA"/>
      </w:rPr>
    </w:lvl>
    <w:lvl w:ilvl="2" w:tplc="FC6C53E0">
      <w:numFmt w:val="bullet"/>
      <w:lvlText w:val="•"/>
      <w:lvlJc w:val="left"/>
      <w:pPr>
        <w:ind w:left="747" w:hanging="301"/>
      </w:pPr>
      <w:rPr>
        <w:rFonts w:hint="default"/>
        <w:lang w:val="ru-RU" w:eastAsia="en-US" w:bidi="ar-SA"/>
      </w:rPr>
    </w:lvl>
    <w:lvl w:ilvl="3" w:tplc="0F50EADC">
      <w:numFmt w:val="bullet"/>
      <w:lvlText w:val="•"/>
      <w:lvlJc w:val="left"/>
      <w:pPr>
        <w:ind w:left="1031" w:hanging="301"/>
      </w:pPr>
      <w:rPr>
        <w:rFonts w:hint="default"/>
        <w:lang w:val="ru-RU" w:eastAsia="en-US" w:bidi="ar-SA"/>
      </w:rPr>
    </w:lvl>
    <w:lvl w:ilvl="4" w:tplc="8CC85582">
      <w:numFmt w:val="bullet"/>
      <w:lvlText w:val="•"/>
      <w:lvlJc w:val="left"/>
      <w:pPr>
        <w:ind w:left="1315" w:hanging="301"/>
      </w:pPr>
      <w:rPr>
        <w:rFonts w:hint="default"/>
        <w:lang w:val="ru-RU" w:eastAsia="en-US" w:bidi="ar-SA"/>
      </w:rPr>
    </w:lvl>
    <w:lvl w:ilvl="5" w:tplc="B40495E2">
      <w:numFmt w:val="bullet"/>
      <w:lvlText w:val="•"/>
      <w:lvlJc w:val="left"/>
      <w:pPr>
        <w:ind w:left="1599" w:hanging="301"/>
      </w:pPr>
      <w:rPr>
        <w:rFonts w:hint="default"/>
        <w:lang w:val="ru-RU" w:eastAsia="en-US" w:bidi="ar-SA"/>
      </w:rPr>
    </w:lvl>
    <w:lvl w:ilvl="6" w:tplc="97B47F18">
      <w:numFmt w:val="bullet"/>
      <w:lvlText w:val="•"/>
      <w:lvlJc w:val="left"/>
      <w:pPr>
        <w:ind w:left="1883" w:hanging="301"/>
      </w:pPr>
      <w:rPr>
        <w:rFonts w:hint="default"/>
        <w:lang w:val="ru-RU" w:eastAsia="en-US" w:bidi="ar-SA"/>
      </w:rPr>
    </w:lvl>
    <w:lvl w:ilvl="7" w:tplc="2C92648A">
      <w:numFmt w:val="bullet"/>
      <w:lvlText w:val="•"/>
      <w:lvlJc w:val="left"/>
      <w:pPr>
        <w:ind w:left="2167" w:hanging="301"/>
      </w:pPr>
      <w:rPr>
        <w:rFonts w:hint="default"/>
        <w:lang w:val="ru-RU" w:eastAsia="en-US" w:bidi="ar-SA"/>
      </w:rPr>
    </w:lvl>
    <w:lvl w:ilvl="8" w:tplc="9222C752">
      <w:numFmt w:val="bullet"/>
      <w:lvlText w:val="•"/>
      <w:lvlJc w:val="left"/>
      <w:pPr>
        <w:ind w:left="2451" w:hanging="301"/>
      </w:pPr>
      <w:rPr>
        <w:rFonts w:hint="default"/>
        <w:lang w:val="ru-RU" w:eastAsia="en-US" w:bidi="ar-SA"/>
      </w:rPr>
    </w:lvl>
  </w:abstractNum>
  <w:abstractNum w:abstractNumId="114">
    <w:nsid w:val="392202DC"/>
    <w:multiLevelType w:val="hybridMultilevel"/>
    <w:tmpl w:val="C7B4D8D6"/>
    <w:lvl w:ilvl="0" w:tplc="09904330">
      <w:start w:val="1"/>
      <w:numFmt w:val="decimal"/>
      <w:lvlText w:val="%1."/>
      <w:lvlJc w:val="left"/>
      <w:pPr>
        <w:ind w:left="898" w:hanging="24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7EE81E0">
      <w:numFmt w:val="bullet"/>
      <w:lvlText w:val="•"/>
      <w:lvlJc w:val="left"/>
      <w:pPr>
        <w:ind w:left="1936" w:hanging="241"/>
      </w:pPr>
      <w:rPr>
        <w:rFonts w:hint="default"/>
        <w:lang w:val="ru-RU" w:eastAsia="en-US" w:bidi="ar-SA"/>
      </w:rPr>
    </w:lvl>
    <w:lvl w:ilvl="2" w:tplc="034A7A06">
      <w:numFmt w:val="bullet"/>
      <w:lvlText w:val="•"/>
      <w:lvlJc w:val="left"/>
      <w:pPr>
        <w:ind w:left="2973" w:hanging="241"/>
      </w:pPr>
      <w:rPr>
        <w:rFonts w:hint="default"/>
        <w:lang w:val="ru-RU" w:eastAsia="en-US" w:bidi="ar-SA"/>
      </w:rPr>
    </w:lvl>
    <w:lvl w:ilvl="3" w:tplc="D2FEF536">
      <w:numFmt w:val="bullet"/>
      <w:lvlText w:val="•"/>
      <w:lvlJc w:val="left"/>
      <w:pPr>
        <w:ind w:left="4009" w:hanging="241"/>
      </w:pPr>
      <w:rPr>
        <w:rFonts w:hint="default"/>
        <w:lang w:val="ru-RU" w:eastAsia="en-US" w:bidi="ar-SA"/>
      </w:rPr>
    </w:lvl>
    <w:lvl w:ilvl="4" w:tplc="AB7055D4">
      <w:numFmt w:val="bullet"/>
      <w:lvlText w:val="•"/>
      <w:lvlJc w:val="left"/>
      <w:pPr>
        <w:ind w:left="5046" w:hanging="241"/>
      </w:pPr>
      <w:rPr>
        <w:rFonts w:hint="default"/>
        <w:lang w:val="ru-RU" w:eastAsia="en-US" w:bidi="ar-SA"/>
      </w:rPr>
    </w:lvl>
    <w:lvl w:ilvl="5" w:tplc="28129DE2">
      <w:numFmt w:val="bullet"/>
      <w:lvlText w:val="•"/>
      <w:lvlJc w:val="left"/>
      <w:pPr>
        <w:ind w:left="6083" w:hanging="241"/>
      </w:pPr>
      <w:rPr>
        <w:rFonts w:hint="default"/>
        <w:lang w:val="ru-RU" w:eastAsia="en-US" w:bidi="ar-SA"/>
      </w:rPr>
    </w:lvl>
    <w:lvl w:ilvl="6" w:tplc="8446F87C">
      <w:numFmt w:val="bullet"/>
      <w:lvlText w:val="•"/>
      <w:lvlJc w:val="left"/>
      <w:pPr>
        <w:ind w:left="7119" w:hanging="241"/>
      </w:pPr>
      <w:rPr>
        <w:rFonts w:hint="default"/>
        <w:lang w:val="ru-RU" w:eastAsia="en-US" w:bidi="ar-SA"/>
      </w:rPr>
    </w:lvl>
    <w:lvl w:ilvl="7" w:tplc="4B849D10">
      <w:numFmt w:val="bullet"/>
      <w:lvlText w:val="•"/>
      <w:lvlJc w:val="left"/>
      <w:pPr>
        <w:ind w:left="8156" w:hanging="241"/>
      </w:pPr>
      <w:rPr>
        <w:rFonts w:hint="default"/>
        <w:lang w:val="ru-RU" w:eastAsia="en-US" w:bidi="ar-SA"/>
      </w:rPr>
    </w:lvl>
    <w:lvl w:ilvl="8" w:tplc="05525F4A">
      <w:numFmt w:val="bullet"/>
      <w:lvlText w:val="•"/>
      <w:lvlJc w:val="left"/>
      <w:pPr>
        <w:ind w:left="9193" w:hanging="241"/>
      </w:pPr>
      <w:rPr>
        <w:rFonts w:hint="default"/>
        <w:lang w:val="ru-RU" w:eastAsia="en-US" w:bidi="ar-SA"/>
      </w:rPr>
    </w:lvl>
  </w:abstractNum>
  <w:abstractNum w:abstractNumId="115">
    <w:nsid w:val="392F10F4"/>
    <w:multiLevelType w:val="hybridMultilevel"/>
    <w:tmpl w:val="15E6553E"/>
    <w:lvl w:ilvl="0" w:tplc="BFBE8D5E">
      <w:start w:val="4"/>
      <w:numFmt w:val="decimal"/>
      <w:lvlText w:val="%1."/>
      <w:lvlJc w:val="left"/>
      <w:pPr>
        <w:ind w:left="10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3DE7972">
      <w:numFmt w:val="bullet"/>
      <w:lvlText w:val="•"/>
      <w:lvlJc w:val="left"/>
      <w:pPr>
        <w:ind w:left="400" w:hanging="240"/>
      </w:pPr>
      <w:rPr>
        <w:rFonts w:hint="default"/>
        <w:lang w:val="ru-RU" w:eastAsia="en-US" w:bidi="ar-SA"/>
      </w:rPr>
    </w:lvl>
    <w:lvl w:ilvl="2" w:tplc="8954F586">
      <w:numFmt w:val="bullet"/>
      <w:lvlText w:val="•"/>
      <w:lvlJc w:val="left"/>
      <w:pPr>
        <w:ind w:left="701" w:hanging="240"/>
      </w:pPr>
      <w:rPr>
        <w:rFonts w:hint="default"/>
        <w:lang w:val="ru-RU" w:eastAsia="en-US" w:bidi="ar-SA"/>
      </w:rPr>
    </w:lvl>
    <w:lvl w:ilvl="3" w:tplc="D8DAE252">
      <w:numFmt w:val="bullet"/>
      <w:lvlText w:val="•"/>
      <w:lvlJc w:val="left"/>
      <w:pPr>
        <w:ind w:left="1001" w:hanging="240"/>
      </w:pPr>
      <w:rPr>
        <w:rFonts w:hint="default"/>
        <w:lang w:val="ru-RU" w:eastAsia="en-US" w:bidi="ar-SA"/>
      </w:rPr>
    </w:lvl>
    <w:lvl w:ilvl="4" w:tplc="1EDC31F2">
      <w:numFmt w:val="bullet"/>
      <w:lvlText w:val="•"/>
      <w:lvlJc w:val="left"/>
      <w:pPr>
        <w:ind w:left="1302" w:hanging="240"/>
      </w:pPr>
      <w:rPr>
        <w:rFonts w:hint="default"/>
        <w:lang w:val="ru-RU" w:eastAsia="en-US" w:bidi="ar-SA"/>
      </w:rPr>
    </w:lvl>
    <w:lvl w:ilvl="5" w:tplc="93B4FC2E">
      <w:numFmt w:val="bullet"/>
      <w:lvlText w:val="•"/>
      <w:lvlJc w:val="left"/>
      <w:pPr>
        <w:ind w:left="1603" w:hanging="240"/>
      </w:pPr>
      <w:rPr>
        <w:rFonts w:hint="default"/>
        <w:lang w:val="ru-RU" w:eastAsia="en-US" w:bidi="ar-SA"/>
      </w:rPr>
    </w:lvl>
    <w:lvl w:ilvl="6" w:tplc="200AA8A4">
      <w:numFmt w:val="bullet"/>
      <w:lvlText w:val="•"/>
      <w:lvlJc w:val="left"/>
      <w:pPr>
        <w:ind w:left="1903" w:hanging="240"/>
      </w:pPr>
      <w:rPr>
        <w:rFonts w:hint="default"/>
        <w:lang w:val="ru-RU" w:eastAsia="en-US" w:bidi="ar-SA"/>
      </w:rPr>
    </w:lvl>
    <w:lvl w:ilvl="7" w:tplc="1328389A">
      <w:numFmt w:val="bullet"/>
      <w:lvlText w:val="•"/>
      <w:lvlJc w:val="left"/>
      <w:pPr>
        <w:ind w:left="2204" w:hanging="240"/>
      </w:pPr>
      <w:rPr>
        <w:rFonts w:hint="default"/>
        <w:lang w:val="ru-RU" w:eastAsia="en-US" w:bidi="ar-SA"/>
      </w:rPr>
    </w:lvl>
    <w:lvl w:ilvl="8" w:tplc="C9E4B0CA">
      <w:numFmt w:val="bullet"/>
      <w:lvlText w:val="•"/>
      <w:lvlJc w:val="left"/>
      <w:pPr>
        <w:ind w:left="2504" w:hanging="240"/>
      </w:pPr>
      <w:rPr>
        <w:rFonts w:hint="default"/>
        <w:lang w:val="ru-RU" w:eastAsia="en-US" w:bidi="ar-SA"/>
      </w:rPr>
    </w:lvl>
  </w:abstractNum>
  <w:abstractNum w:abstractNumId="116">
    <w:nsid w:val="394F5CC6"/>
    <w:multiLevelType w:val="hybridMultilevel"/>
    <w:tmpl w:val="A314B6FC"/>
    <w:lvl w:ilvl="0" w:tplc="7F0C899C">
      <w:numFmt w:val="bullet"/>
      <w:lvlText w:val="-"/>
      <w:lvlJc w:val="left"/>
      <w:pPr>
        <w:ind w:left="108" w:hanging="116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CA00FF9A">
      <w:numFmt w:val="bullet"/>
      <w:lvlText w:val="•"/>
      <w:lvlJc w:val="left"/>
      <w:pPr>
        <w:ind w:left="362" w:hanging="116"/>
      </w:pPr>
      <w:rPr>
        <w:rFonts w:hint="default"/>
        <w:lang w:val="ru-RU" w:eastAsia="en-US" w:bidi="ar-SA"/>
      </w:rPr>
    </w:lvl>
    <w:lvl w:ilvl="2" w:tplc="67247012">
      <w:numFmt w:val="bullet"/>
      <w:lvlText w:val="•"/>
      <w:lvlJc w:val="left"/>
      <w:pPr>
        <w:ind w:left="625" w:hanging="116"/>
      </w:pPr>
      <w:rPr>
        <w:rFonts w:hint="default"/>
        <w:lang w:val="ru-RU" w:eastAsia="en-US" w:bidi="ar-SA"/>
      </w:rPr>
    </w:lvl>
    <w:lvl w:ilvl="3" w:tplc="BF1C468C">
      <w:numFmt w:val="bullet"/>
      <w:lvlText w:val="•"/>
      <w:lvlJc w:val="left"/>
      <w:pPr>
        <w:ind w:left="888" w:hanging="116"/>
      </w:pPr>
      <w:rPr>
        <w:rFonts w:hint="default"/>
        <w:lang w:val="ru-RU" w:eastAsia="en-US" w:bidi="ar-SA"/>
      </w:rPr>
    </w:lvl>
    <w:lvl w:ilvl="4" w:tplc="D1E039C2">
      <w:numFmt w:val="bullet"/>
      <w:lvlText w:val="•"/>
      <w:lvlJc w:val="left"/>
      <w:pPr>
        <w:ind w:left="1151" w:hanging="116"/>
      </w:pPr>
      <w:rPr>
        <w:rFonts w:hint="default"/>
        <w:lang w:val="ru-RU" w:eastAsia="en-US" w:bidi="ar-SA"/>
      </w:rPr>
    </w:lvl>
    <w:lvl w:ilvl="5" w:tplc="319A3A86">
      <w:numFmt w:val="bullet"/>
      <w:lvlText w:val="•"/>
      <w:lvlJc w:val="left"/>
      <w:pPr>
        <w:ind w:left="1414" w:hanging="116"/>
      </w:pPr>
      <w:rPr>
        <w:rFonts w:hint="default"/>
        <w:lang w:val="ru-RU" w:eastAsia="en-US" w:bidi="ar-SA"/>
      </w:rPr>
    </w:lvl>
    <w:lvl w:ilvl="6" w:tplc="85F80C9A">
      <w:numFmt w:val="bullet"/>
      <w:lvlText w:val="•"/>
      <w:lvlJc w:val="left"/>
      <w:pPr>
        <w:ind w:left="1677" w:hanging="116"/>
      </w:pPr>
      <w:rPr>
        <w:rFonts w:hint="default"/>
        <w:lang w:val="ru-RU" w:eastAsia="en-US" w:bidi="ar-SA"/>
      </w:rPr>
    </w:lvl>
    <w:lvl w:ilvl="7" w:tplc="F18C45AE">
      <w:numFmt w:val="bullet"/>
      <w:lvlText w:val="•"/>
      <w:lvlJc w:val="left"/>
      <w:pPr>
        <w:ind w:left="1940" w:hanging="116"/>
      </w:pPr>
      <w:rPr>
        <w:rFonts w:hint="default"/>
        <w:lang w:val="ru-RU" w:eastAsia="en-US" w:bidi="ar-SA"/>
      </w:rPr>
    </w:lvl>
    <w:lvl w:ilvl="8" w:tplc="B3C2B7EE">
      <w:numFmt w:val="bullet"/>
      <w:lvlText w:val="•"/>
      <w:lvlJc w:val="left"/>
      <w:pPr>
        <w:ind w:left="2203" w:hanging="116"/>
      </w:pPr>
      <w:rPr>
        <w:rFonts w:hint="default"/>
        <w:lang w:val="ru-RU" w:eastAsia="en-US" w:bidi="ar-SA"/>
      </w:rPr>
    </w:lvl>
  </w:abstractNum>
  <w:abstractNum w:abstractNumId="117">
    <w:nsid w:val="395B13F0"/>
    <w:multiLevelType w:val="hybridMultilevel"/>
    <w:tmpl w:val="2DA8D09A"/>
    <w:lvl w:ilvl="0" w:tplc="55C6FA66">
      <w:start w:val="1"/>
      <w:numFmt w:val="decimal"/>
      <w:lvlText w:val="%1."/>
      <w:lvlJc w:val="left"/>
      <w:pPr>
        <w:ind w:left="359" w:hanging="233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4"/>
        <w:szCs w:val="24"/>
        <w:lang w:val="ru-RU" w:eastAsia="en-US" w:bidi="ar-SA"/>
      </w:rPr>
    </w:lvl>
    <w:lvl w:ilvl="1" w:tplc="BCE637D2">
      <w:numFmt w:val="bullet"/>
      <w:lvlText w:val="•"/>
      <w:lvlJc w:val="left"/>
      <w:pPr>
        <w:ind w:left="1001" w:hanging="233"/>
      </w:pPr>
      <w:rPr>
        <w:rFonts w:hint="default"/>
        <w:lang w:val="ru-RU" w:eastAsia="en-US" w:bidi="ar-SA"/>
      </w:rPr>
    </w:lvl>
    <w:lvl w:ilvl="2" w:tplc="C726B536">
      <w:numFmt w:val="bullet"/>
      <w:lvlText w:val="•"/>
      <w:lvlJc w:val="left"/>
      <w:pPr>
        <w:ind w:left="1642" w:hanging="233"/>
      </w:pPr>
      <w:rPr>
        <w:rFonts w:hint="default"/>
        <w:lang w:val="ru-RU" w:eastAsia="en-US" w:bidi="ar-SA"/>
      </w:rPr>
    </w:lvl>
    <w:lvl w:ilvl="3" w:tplc="810C4C04">
      <w:numFmt w:val="bullet"/>
      <w:lvlText w:val="•"/>
      <w:lvlJc w:val="left"/>
      <w:pPr>
        <w:ind w:left="2283" w:hanging="233"/>
      </w:pPr>
      <w:rPr>
        <w:rFonts w:hint="default"/>
        <w:lang w:val="ru-RU" w:eastAsia="en-US" w:bidi="ar-SA"/>
      </w:rPr>
    </w:lvl>
    <w:lvl w:ilvl="4" w:tplc="AB405D82">
      <w:numFmt w:val="bullet"/>
      <w:lvlText w:val="•"/>
      <w:lvlJc w:val="left"/>
      <w:pPr>
        <w:ind w:left="2924" w:hanging="233"/>
      </w:pPr>
      <w:rPr>
        <w:rFonts w:hint="default"/>
        <w:lang w:val="ru-RU" w:eastAsia="en-US" w:bidi="ar-SA"/>
      </w:rPr>
    </w:lvl>
    <w:lvl w:ilvl="5" w:tplc="AC62A854">
      <w:numFmt w:val="bullet"/>
      <w:lvlText w:val="•"/>
      <w:lvlJc w:val="left"/>
      <w:pPr>
        <w:ind w:left="3565" w:hanging="233"/>
      </w:pPr>
      <w:rPr>
        <w:rFonts w:hint="default"/>
        <w:lang w:val="ru-RU" w:eastAsia="en-US" w:bidi="ar-SA"/>
      </w:rPr>
    </w:lvl>
    <w:lvl w:ilvl="6" w:tplc="1D466168">
      <w:numFmt w:val="bullet"/>
      <w:lvlText w:val="•"/>
      <w:lvlJc w:val="left"/>
      <w:pPr>
        <w:ind w:left="4206" w:hanging="233"/>
      </w:pPr>
      <w:rPr>
        <w:rFonts w:hint="default"/>
        <w:lang w:val="ru-RU" w:eastAsia="en-US" w:bidi="ar-SA"/>
      </w:rPr>
    </w:lvl>
    <w:lvl w:ilvl="7" w:tplc="613E17F0">
      <w:numFmt w:val="bullet"/>
      <w:lvlText w:val="•"/>
      <w:lvlJc w:val="left"/>
      <w:pPr>
        <w:ind w:left="4847" w:hanging="233"/>
      </w:pPr>
      <w:rPr>
        <w:rFonts w:hint="default"/>
        <w:lang w:val="ru-RU" w:eastAsia="en-US" w:bidi="ar-SA"/>
      </w:rPr>
    </w:lvl>
    <w:lvl w:ilvl="8" w:tplc="AABED74C">
      <w:numFmt w:val="bullet"/>
      <w:lvlText w:val="•"/>
      <w:lvlJc w:val="left"/>
      <w:pPr>
        <w:ind w:left="5488" w:hanging="233"/>
      </w:pPr>
      <w:rPr>
        <w:rFonts w:hint="default"/>
        <w:lang w:val="ru-RU" w:eastAsia="en-US" w:bidi="ar-SA"/>
      </w:rPr>
    </w:lvl>
  </w:abstractNum>
  <w:abstractNum w:abstractNumId="118">
    <w:nsid w:val="39AF1E15"/>
    <w:multiLevelType w:val="hybridMultilevel"/>
    <w:tmpl w:val="A3AA5A9C"/>
    <w:lvl w:ilvl="0" w:tplc="90C8E048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0606C86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CD18BF8A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B7606584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02D039A0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0EE47F40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6278F5BE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2C180F46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4B52EE02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119">
    <w:nsid w:val="39AF2309"/>
    <w:multiLevelType w:val="hybridMultilevel"/>
    <w:tmpl w:val="8B3632CE"/>
    <w:lvl w:ilvl="0" w:tplc="4FBA0E0C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30419A2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9AAEAA5A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EBF01B12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0BD2E17A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B5840E1C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A316276A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860E50AC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34748DE4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120">
    <w:nsid w:val="3A187BCD"/>
    <w:multiLevelType w:val="hybridMultilevel"/>
    <w:tmpl w:val="6C44F52A"/>
    <w:lvl w:ilvl="0" w:tplc="E4EE2404">
      <w:numFmt w:val="bullet"/>
      <w:lvlText w:val="—"/>
      <w:lvlJc w:val="left"/>
      <w:pPr>
        <w:ind w:left="10" w:hanging="30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E444366">
      <w:numFmt w:val="bullet"/>
      <w:lvlText w:val="•"/>
      <w:lvlJc w:val="left"/>
      <w:pPr>
        <w:ind w:left="392" w:hanging="300"/>
      </w:pPr>
      <w:rPr>
        <w:rFonts w:hint="default"/>
        <w:lang w:val="ru-RU" w:eastAsia="en-US" w:bidi="ar-SA"/>
      </w:rPr>
    </w:lvl>
    <w:lvl w:ilvl="2" w:tplc="00227574">
      <w:numFmt w:val="bullet"/>
      <w:lvlText w:val="•"/>
      <w:lvlJc w:val="left"/>
      <w:pPr>
        <w:ind w:left="764" w:hanging="300"/>
      </w:pPr>
      <w:rPr>
        <w:rFonts w:hint="default"/>
        <w:lang w:val="ru-RU" w:eastAsia="en-US" w:bidi="ar-SA"/>
      </w:rPr>
    </w:lvl>
    <w:lvl w:ilvl="3" w:tplc="6318E51A">
      <w:numFmt w:val="bullet"/>
      <w:lvlText w:val="•"/>
      <w:lvlJc w:val="left"/>
      <w:pPr>
        <w:ind w:left="1136" w:hanging="300"/>
      </w:pPr>
      <w:rPr>
        <w:rFonts w:hint="default"/>
        <w:lang w:val="ru-RU" w:eastAsia="en-US" w:bidi="ar-SA"/>
      </w:rPr>
    </w:lvl>
    <w:lvl w:ilvl="4" w:tplc="DCAAF10E">
      <w:numFmt w:val="bullet"/>
      <w:lvlText w:val="•"/>
      <w:lvlJc w:val="left"/>
      <w:pPr>
        <w:ind w:left="1509" w:hanging="300"/>
      </w:pPr>
      <w:rPr>
        <w:rFonts w:hint="default"/>
        <w:lang w:val="ru-RU" w:eastAsia="en-US" w:bidi="ar-SA"/>
      </w:rPr>
    </w:lvl>
    <w:lvl w:ilvl="5" w:tplc="29BEEB8A">
      <w:numFmt w:val="bullet"/>
      <w:lvlText w:val="•"/>
      <w:lvlJc w:val="left"/>
      <w:pPr>
        <w:ind w:left="1881" w:hanging="300"/>
      </w:pPr>
      <w:rPr>
        <w:rFonts w:hint="default"/>
        <w:lang w:val="ru-RU" w:eastAsia="en-US" w:bidi="ar-SA"/>
      </w:rPr>
    </w:lvl>
    <w:lvl w:ilvl="6" w:tplc="B1CA25A2">
      <w:numFmt w:val="bullet"/>
      <w:lvlText w:val="•"/>
      <w:lvlJc w:val="left"/>
      <w:pPr>
        <w:ind w:left="2253" w:hanging="300"/>
      </w:pPr>
      <w:rPr>
        <w:rFonts w:hint="default"/>
        <w:lang w:val="ru-RU" w:eastAsia="en-US" w:bidi="ar-SA"/>
      </w:rPr>
    </w:lvl>
    <w:lvl w:ilvl="7" w:tplc="2DD4AB16">
      <w:numFmt w:val="bullet"/>
      <w:lvlText w:val="•"/>
      <w:lvlJc w:val="left"/>
      <w:pPr>
        <w:ind w:left="2625" w:hanging="300"/>
      </w:pPr>
      <w:rPr>
        <w:rFonts w:hint="default"/>
        <w:lang w:val="ru-RU" w:eastAsia="en-US" w:bidi="ar-SA"/>
      </w:rPr>
    </w:lvl>
    <w:lvl w:ilvl="8" w:tplc="17849F8E">
      <w:numFmt w:val="bullet"/>
      <w:lvlText w:val="•"/>
      <w:lvlJc w:val="left"/>
      <w:pPr>
        <w:ind w:left="2998" w:hanging="300"/>
      </w:pPr>
      <w:rPr>
        <w:rFonts w:hint="default"/>
        <w:lang w:val="ru-RU" w:eastAsia="en-US" w:bidi="ar-SA"/>
      </w:rPr>
    </w:lvl>
  </w:abstractNum>
  <w:abstractNum w:abstractNumId="121">
    <w:nsid w:val="3A6B4EA1"/>
    <w:multiLevelType w:val="hybridMultilevel"/>
    <w:tmpl w:val="97ECD3A2"/>
    <w:lvl w:ilvl="0" w:tplc="82A6856A">
      <w:start w:val="1"/>
      <w:numFmt w:val="decimal"/>
      <w:lvlText w:val="%1."/>
      <w:lvlJc w:val="left"/>
      <w:pPr>
        <w:ind w:left="89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9F8CA38">
      <w:numFmt w:val="bullet"/>
      <w:lvlText w:val="•"/>
      <w:lvlJc w:val="left"/>
      <w:pPr>
        <w:ind w:left="1936" w:hanging="240"/>
      </w:pPr>
      <w:rPr>
        <w:rFonts w:hint="default"/>
        <w:lang w:val="ru-RU" w:eastAsia="en-US" w:bidi="ar-SA"/>
      </w:rPr>
    </w:lvl>
    <w:lvl w:ilvl="2" w:tplc="5F549FA0">
      <w:numFmt w:val="bullet"/>
      <w:lvlText w:val="•"/>
      <w:lvlJc w:val="left"/>
      <w:pPr>
        <w:ind w:left="2973" w:hanging="240"/>
      </w:pPr>
      <w:rPr>
        <w:rFonts w:hint="default"/>
        <w:lang w:val="ru-RU" w:eastAsia="en-US" w:bidi="ar-SA"/>
      </w:rPr>
    </w:lvl>
    <w:lvl w:ilvl="3" w:tplc="411C60C6">
      <w:numFmt w:val="bullet"/>
      <w:lvlText w:val="•"/>
      <w:lvlJc w:val="left"/>
      <w:pPr>
        <w:ind w:left="4009" w:hanging="240"/>
      </w:pPr>
      <w:rPr>
        <w:rFonts w:hint="default"/>
        <w:lang w:val="ru-RU" w:eastAsia="en-US" w:bidi="ar-SA"/>
      </w:rPr>
    </w:lvl>
    <w:lvl w:ilvl="4" w:tplc="0D62A35A">
      <w:numFmt w:val="bullet"/>
      <w:lvlText w:val="•"/>
      <w:lvlJc w:val="left"/>
      <w:pPr>
        <w:ind w:left="5046" w:hanging="240"/>
      </w:pPr>
      <w:rPr>
        <w:rFonts w:hint="default"/>
        <w:lang w:val="ru-RU" w:eastAsia="en-US" w:bidi="ar-SA"/>
      </w:rPr>
    </w:lvl>
    <w:lvl w:ilvl="5" w:tplc="2F7C1DAA">
      <w:numFmt w:val="bullet"/>
      <w:lvlText w:val="•"/>
      <w:lvlJc w:val="left"/>
      <w:pPr>
        <w:ind w:left="6083" w:hanging="240"/>
      </w:pPr>
      <w:rPr>
        <w:rFonts w:hint="default"/>
        <w:lang w:val="ru-RU" w:eastAsia="en-US" w:bidi="ar-SA"/>
      </w:rPr>
    </w:lvl>
    <w:lvl w:ilvl="6" w:tplc="6D1648D2">
      <w:numFmt w:val="bullet"/>
      <w:lvlText w:val="•"/>
      <w:lvlJc w:val="left"/>
      <w:pPr>
        <w:ind w:left="7119" w:hanging="240"/>
      </w:pPr>
      <w:rPr>
        <w:rFonts w:hint="default"/>
        <w:lang w:val="ru-RU" w:eastAsia="en-US" w:bidi="ar-SA"/>
      </w:rPr>
    </w:lvl>
    <w:lvl w:ilvl="7" w:tplc="F768164E">
      <w:numFmt w:val="bullet"/>
      <w:lvlText w:val="•"/>
      <w:lvlJc w:val="left"/>
      <w:pPr>
        <w:ind w:left="8156" w:hanging="240"/>
      </w:pPr>
      <w:rPr>
        <w:rFonts w:hint="default"/>
        <w:lang w:val="ru-RU" w:eastAsia="en-US" w:bidi="ar-SA"/>
      </w:rPr>
    </w:lvl>
    <w:lvl w:ilvl="8" w:tplc="F42E2D0C">
      <w:numFmt w:val="bullet"/>
      <w:lvlText w:val="•"/>
      <w:lvlJc w:val="left"/>
      <w:pPr>
        <w:ind w:left="9193" w:hanging="240"/>
      </w:pPr>
      <w:rPr>
        <w:rFonts w:hint="default"/>
        <w:lang w:val="ru-RU" w:eastAsia="en-US" w:bidi="ar-SA"/>
      </w:rPr>
    </w:lvl>
  </w:abstractNum>
  <w:abstractNum w:abstractNumId="122">
    <w:nsid w:val="3AF21E08"/>
    <w:multiLevelType w:val="hybridMultilevel"/>
    <w:tmpl w:val="80F4AF94"/>
    <w:lvl w:ilvl="0" w:tplc="2BC24118">
      <w:numFmt w:val="bullet"/>
      <w:lvlText w:val="–"/>
      <w:lvlJc w:val="left"/>
      <w:pPr>
        <w:ind w:left="779" w:hanging="28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AAE7344">
      <w:numFmt w:val="bullet"/>
      <w:lvlText w:val="•"/>
      <w:lvlJc w:val="left"/>
      <w:pPr>
        <w:ind w:left="1828" w:hanging="289"/>
      </w:pPr>
      <w:rPr>
        <w:rFonts w:hint="default"/>
        <w:lang w:val="ru-RU" w:eastAsia="en-US" w:bidi="ar-SA"/>
      </w:rPr>
    </w:lvl>
    <w:lvl w:ilvl="2" w:tplc="5AA00100">
      <w:numFmt w:val="bullet"/>
      <w:lvlText w:val="•"/>
      <w:lvlJc w:val="left"/>
      <w:pPr>
        <w:ind w:left="2877" w:hanging="289"/>
      </w:pPr>
      <w:rPr>
        <w:rFonts w:hint="default"/>
        <w:lang w:val="ru-RU" w:eastAsia="en-US" w:bidi="ar-SA"/>
      </w:rPr>
    </w:lvl>
    <w:lvl w:ilvl="3" w:tplc="B0AA0984">
      <w:numFmt w:val="bullet"/>
      <w:lvlText w:val="•"/>
      <w:lvlJc w:val="left"/>
      <w:pPr>
        <w:ind w:left="3925" w:hanging="289"/>
      </w:pPr>
      <w:rPr>
        <w:rFonts w:hint="default"/>
        <w:lang w:val="ru-RU" w:eastAsia="en-US" w:bidi="ar-SA"/>
      </w:rPr>
    </w:lvl>
    <w:lvl w:ilvl="4" w:tplc="5B96EF28">
      <w:numFmt w:val="bullet"/>
      <w:lvlText w:val="•"/>
      <w:lvlJc w:val="left"/>
      <w:pPr>
        <w:ind w:left="4974" w:hanging="289"/>
      </w:pPr>
      <w:rPr>
        <w:rFonts w:hint="default"/>
        <w:lang w:val="ru-RU" w:eastAsia="en-US" w:bidi="ar-SA"/>
      </w:rPr>
    </w:lvl>
    <w:lvl w:ilvl="5" w:tplc="9126C786">
      <w:numFmt w:val="bullet"/>
      <w:lvlText w:val="•"/>
      <w:lvlJc w:val="left"/>
      <w:pPr>
        <w:ind w:left="6023" w:hanging="289"/>
      </w:pPr>
      <w:rPr>
        <w:rFonts w:hint="default"/>
        <w:lang w:val="ru-RU" w:eastAsia="en-US" w:bidi="ar-SA"/>
      </w:rPr>
    </w:lvl>
    <w:lvl w:ilvl="6" w:tplc="EC7AA8CE">
      <w:numFmt w:val="bullet"/>
      <w:lvlText w:val="•"/>
      <w:lvlJc w:val="left"/>
      <w:pPr>
        <w:ind w:left="7071" w:hanging="289"/>
      </w:pPr>
      <w:rPr>
        <w:rFonts w:hint="default"/>
        <w:lang w:val="ru-RU" w:eastAsia="en-US" w:bidi="ar-SA"/>
      </w:rPr>
    </w:lvl>
    <w:lvl w:ilvl="7" w:tplc="60CE2E5E">
      <w:numFmt w:val="bullet"/>
      <w:lvlText w:val="•"/>
      <w:lvlJc w:val="left"/>
      <w:pPr>
        <w:ind w:left="8120" w:hanging="289"/>
      </w:pPr>
      <w:rPr>
        <w:rFonts w:hint="default"/>
        <w:lang w:val="ru-RU" w:eastAsia="en-US" w:bidi="ar-SA"/>
      </w:rPr>
    </w:lvl>
    <w:lvl w:ilvl="8" w:tplc="1D129F20">
      <w:numFmt w:val="bullet"/>
      <w:lvlText w:val="•"/>
      <w:lvlJc w:val="left"/>
      <w:pPr>
        <w:ind w:left="9169" w:hanging="289"/>
      </w:pPr>
      <w:rPr>
        <w:rFonts w:hint="default"/>
        <w:lang w:val="ru-RU" w:eastAsia="en-US" w:bidi="ar-SA"/>
      </w:rPr>
    </w:lvl>
  </w:abstractNum>
  <w:abstractNum w:abstractNumId="123">
    <w:nsid w:val="3BF27057"/>
    <w:multiLevelType w:val="hybridMultilevel"/>
    <w:tmpl w:val="F20E9698"/>
    <w:lvl w:ilvl="0" w:tplc="E650440E">
      <w:start w:val="1"/>
      <w:numFmt w:val="decimal"/>
      <w:lvlText w:val="%1."/>
      <w:lvlJc w:val="left"/>
      <w:pPr>
        <w:ind w:left="347" w:hanging="240"/>
        <w:jc w:val="left"/>
      </w:pPr>
      <w:rPr>
        <w:rFonts w:hint="default"/>
        <w:w w:val="100"/>
        <w:lang w:val="ru-RU" w:eastAsia="en-US" w:bidi="ar-SA"/>
      </w:rPr>
    </w:lvl>
    <w:lvl w:ilvl="1" w:tplc="5C5EFDCE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628E5FA6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F1ACE846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7368FAB0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E33AAE18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73C603F2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B600C70A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6D502F48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124">
    <w:nsid w:val="3C350786"/>
    <w:multiLevelType w:val="hybridMultilevel"/>
    <w:tmpl w:val="8EBC2F16"/>
    <w:lvl w:ilvl="0" w:tplc="DB1C5C94">
      <w:numFmt w:val="bullet"/>
      <w:lvlText w:val=""/>
      <w:lvlJc w:val="left"/>
      <w:pPr>
        <w:ind w:left="657" w:hanging="709"/>
      </w:pPr>
      <w:rPr>
        <w:rFonts w:hint="default"/>
        <w:w w:val="100"/>
        <w:lang w:val="ru-RU" w:eastAsia="en-US" w:bidi="ar-SA"/>
      </w:rPr>
    </w:lvl>
    <w:lvl w:ilvl="1" w:tplc="103AC54A">
      <w:numFmt w:val="bullet"/>
      <w:lvlText w:val="•"/>
      <w:lvlJc w:val="left"/>
      <w:pPr>
        <w:ind w:left="1720" w:hanging="709"/>
      </w:pPr>
      <w:rPr>
        <w:rFonts w:hint="default"/>
        <w:lang w:val="ru-RU" w:eastAsia="en-US" w:bidi="ar-SA"/>
      </w:rPr>
    </w:lvl>
    <w:lvl w:ilvl="2" w:tplc="2E365500">
      <w:numFmt w:val="bullet"/>
      <w:lvlText w:val="•"/>
      <w:lvlJc w:val="left"/>
      <w:pPr>
        <w:ind w:left="2781" w:hanging="709"/>
      </w:pPr>
      <w:rPr>
        <w:rFonts w:hint="default"/>
        <w:lang w:val="ru-RU" w:eastAsia="en-US" w:bidi="ar-SA"/>
      </w:rPr>
    </w:lvl>
    <w:lvl w:ilvl="3" w:tplc="53961A7C">
      <w:numFmt w:val="bullet"/>
      <w:lvlText w:val="•"/>
      <w:lvlJc w:val="left"/>
      <w:pPr>
        <w:ind w:left="3841" w:hanging="709"/>
      </w:pPr>
      <w:rPr>
        <w:rFonts w:hint="default"/>
        <w:lang w:val="ru-RU" w:eastAsia="en-US" w:bidi="ar-SA"/>
      </w:rPr>
    </w:lvl>
    <w:lvl w:ilvl="4" w:tplc="5FDA8986">
      <w:numFmt w:val="bullet"/>
      <w:lvlText w:val="•"/>
      <w:lvlJc w:val="left"/>
      <w:pPr>
        <w:ind w:left="4902" w:hanging="709"/>
      </w:pPr>
      <w:rPr>
        <w:rFonts w:hint="default"/>
        <w:lang w:val="ru-RU" w:eastAsia="en-US" w:bidi="ar-SA"/>
      </w:rPr>
    </w:lvl>
    <w:lvl w:ilvl="5" w:tplc="41F822E0">
      <w:numFmt w:val="bullet"/>
      <w:lvlText w:val="•"/>
      <w:lvlJc w:val="left"/>
      <w:pPr>
        <w:ind w:left="5963" w:hanging="709"/>
      </w:pPr>
      <w:rPr>
        <w:rFonts w:hint="default"/>
        <w:lang w:val="ru-RU" w:eastAsia="en-US" w:bidi="ar-SA"/>
      </w:rPr>
    </w:lvl>
    <w:lvl w:ilvl="6" w:tplc="45A2B066">
      <w:numFmt w:val="bullet"/>
      <w:lvlText w:val="•"/>
      <w:lvlJc w:val="left"/>
      <w:pPr>
        <w:ind w:left="7023" w:hanging="709"/>
      </w:pPr>
      <w:rPr>
        <w:rFonts w:hint="default"/>
        <w:lang w:val="ru-RU" w:eastAsia="en-US" w:bidi="ar-SA"/>
      </w:rPr>
    </w:lvl>
    <w:lvl w:ilvl="7" w:tplc="C9CC4300">
      <w:numFmt w:val="bullet"/>
      <w:lvlText w:val="•"/>
      <w:lvlJc w:val="left"/>
      <w:pPr>
        <w:ind w:left="8084" w:hanging="709"/>
      </w:pPr>
      <w:rPr>
        <w:rFonts w:hint="default"/>
        <w:lang w:val="ru-RU" w:eastAsia="en-US" w:bidi="ar-SA"/>
      </w:rPr>
    </w:lvl>
    <w:lvl w:ilvl="8" w:tplc="D728D526">
      <w:numFmt w:val="bullet"/>
      <w:lvlText w:val="•"/>
      <w:lvlJc w:val="left"/>
      <w:pPr>
        <w:ind w:left="9145" w:hanging="709"/>
      </w:pPr>
      <w:rPr>
        <w:rFonts w:hint="default"/>
        <w:lang w:val="ru-RU" w:eastAsia="en-US" w:bidi="ar-SA"/>
      </w:rPr>
    </w:lvl>
  </w:abstractNum>
  <w:abstractNum w:abstractNumId="125">
    <w:nsid w:val="3C8443D3"/>
    <w:multiLevelType w:val="hybridMultilevel"/>
    <w:tmpl w:val="80F26612"/>
    <w:lvl w:ilvl="0" w:tplc="4BD22382">
      <w:numFmt w:val="bullet"/>
      <w:lvlText w:val="-"/>
      <w:lvlJc w:val="left"/>
      <w:pPr>
        <w:ind w:left="108" w:hanging="116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A15CE4E0">
      <w:numFmt w:val="bullet"/>
      <w:lvlText w:val="•"/>
      <w:lvlJc w:val="left"/>
      <w:pPr>
        <w:ind w:left="341" w:hanging="116"/>
      </w:pPr>
      <w:rPr>
        <w:rFonts w:hint="default"/>
        <w:lang w:val="ru-RU" w:eastAsia="en-US" w:bidi="ar-SA"/>
      </w:rPr>
    </w:lvl>
    <w:lvl w:ilvl="2" w:tplc="F1BEA010">
      <w:numFmt w:val="bullet"/>
      <w:lvlText w:val="•"/>
      <w:lvlJc w:val="left"/>
      <w:pPr>
        <w:ind w:left="583" w:hanging="116"/>
      </w:pPr>
      <w:rPr>
        <w:rFonts w:hint="default"/>
        <w:lang w:val="ru-RU" w:eastAsia="en-US" w:bidi="ar-SA"/>
      </w:rPr>
    </w:lvl>
    <w:lvl w:ilvl="3" w:tplc="1F988854">
      <w:numFmt w:val="bullet"/>
      <w:lvlText w:val="•"/>
      <w:lvlJc w:val="left"/>
      <w:pPr>
        <w:ind w:left="825" w:hanging="116"/>
      </w:pPr>
      <w:rPr>
        <w:rFonts w:hint="default"/>
        <w:lang w:val="ru-RU" w:eastAsia="en-US" w:bidi="ar-SA"/>
      </w:rPr>
    </w:lvl>
    <w:lvl w:ilvl="4" w:tplc="82C41A90">
      <w:numFmt w:val="bullet"/>
      <w:lvlText w:val="•"/>
      <w:lvlJc w:val="left"/>
      <w:pPr>
        <w:ind w:left="1066" w:hanging="116"/>
      </w:pPr>
      <w:rPr>
        <w:rFonts w:hint="default"/>
        <w:lang w:val="ru-RU" w:eastAsia="en-US" w:bidi="ar-SA"/>
      </w:rPr>
    </w:lvl>
    <w:lvl w:ilvl="5" w:tplc="65BE89F4">
      <w:numFmt w:val="bullet"/>
      <w:lvlText w:val="•"/>
      <w:lvlJc w:val="left"/>
      <w:pPr>
        <w:ind w:left="1308" w:hanging="116"/>
      </w:pPr>
      <w:rPr>
        <w:rFonts w:hint="default"/>
        <w:lang w:val="ru-RU" w:eastAsia="en-US" w:bidi="ar-SA"/>
      </w:rPr>
    </w:lvl>
    <w:lvl w:ilvl="6" w:tplc="BE1CEAFE">
      <w:numFmt w:val="bullet"/>
      <w:lvlText w:val="•"/>
      <w:lvlJc w:val="left"/>
      <w:pPr>
        <w:ind w:left="1550" w:hanging="116"/>
      </w:pPr>
      <w:rPr>
        <w:rFonts w:hint="default"/>
        <w:lang w:val="ru-RU" w:eastAsia="en-US" w:bidi="ar-SA"/>
      </w:rPr>
    </w:lvl>
    <w:lvl w:ilvl="7" w:tplc="C076F176">
      <w:numFmt w:val="bullet"/>
      <w:lvlText w:val="•"/>
      <w:lvlJc w:val="left"/>
      <w:pPr>
        <w:ind w:left="1791" w:hanging="116"/>
      </w:pPr>
      <w:rPr>
        <w:rFonts w:hint="default"/>
        <w:lang w:val="ru-RU" w:eastAsia="en-US" w:bidi="ar-SA"/>
      </w:rPr>
    </w:lvl>
    <w:lvl w:ilvl="8" w:tplc="EE1E7F60">
      <w:numFmt w:val="bullet"/>
      <w:lvlText w:val="•"/>
      <w:lvlJc w:val="left"/>
      <w:pPr>
        <w:ind w:left="2033" w:hanging="116"/>
      </w:pPr>
      <w:rPr>
        <w:rFonts w:hint="default"/>
        <w:lang w:val="ru-RU" w:eastAsia="en-US" w:bidi="ar-SA"/>
      </w:rPr>
    </w:lvl>
  </w:abstractNum>
  <w:abstractNum w:abstractNumId="126">
    <w:nsid w:val="3CAC5FD6"/>
    <w:multiLevelType w:val="hybridMultilevel"/>
    <w:tmpl w:val="C82E2BC6"/>
    <w:lvl w:ilvl="0" w:tplc="CDD88B36">
      <w:numFmt w:val="bullet"/>
      <w:lvlText w:val=""/>
      <w:lvlJc w:val="left"/>
      <w:pPr>
        <w:ind w:left="780" w:hanging="286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13B8EE00">
      <w:numFmt w:val="bullet"/>
      <w:lvlText w:val=""/>
      <w:lvlJc w:val="left"/>
      <w:pPr>
        <w:ind w:left="780" w:hanging="281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0BB80B8A">
      <w:numFmt w:val="bullet"/>
      <w:lvlText w:val="•"/>
      <w:lvlJc w:val="left"/>
      <w:pPr>
        <w:ind w:left="2877" w:hanging="281"/>
      </w:pPr>
      <w:rPr>
        <w:rFonts w:hint="default"/>
        <w:lang w:val="ru-RU" w:eastAsia="en-US" w:bidi="ar-SA"/>
      </w:rPr>
    </w:lvl>
    <w:lvl w:ilvl="3" w:tplc="F744896C">
      <w:numFmt w:val="bullet"/>
      <w:lvlText w:val="•"/>
      <w:lvlJc w:val="left"/>
      <w:pPr>
        <w:ind w:left="3925" w:hanging="281"/>
      </w:pPr>
      <w:rPr>
        <w:rFonts w:hint="default"/>
        <w:lang w:val="ru-RU" w:eastAsia="en-US" w:bidi="ar-SA"/>
      </w:rPr>
    </w:lvl>
    <w:lvl w:ilvl="4" w:tplc="7396DE58">
      <w:numFmt w:val="bullet"/>
      <w:lvlText w:val="•"/>
      <w:lvlJc w:val="left"/>
      <w:pPr>
        <w:ind w:left="4974" w:hanging="281"/>
      </w:pPr>
      <w:rPr>
        <w:rFonts w:hint="default"/>
        <w:lang w:val="ru-RU" w:eastAsia="en-US" w:bidi="ar-SA"/>
      </w:rPr>
    </w:lvl>
    <w:lvl w:ilvl="5" w:tplc="61F0A508">
      <w:numFmt w:val="bullet"/>
      <w:lvlText w:val="•"/>
      <w:lvlJc w:val="left"/>
      <w:pPr>
        <w:ind w:left="6023" w:hanging="281"/>
      </w:pPr>
      <w:rPr>
        <w:rFonts w:hint="default"/>
        <w:lang w:val="ru-RU" w:eastAsia="en-US" w:bidi="ar-SA"/>
      </w:rPr>
    </w:lvl>
    <w:lvl w:ilvl="6" w:tplc="C3A65EC2">
      <w:numFmt w:val="bullet"/>
      <w:lvlText w:val="•"/>
      <w:lvlJc w:val="left"/>
      <w:pPr>
        <w:ind w:left="7071" w:hanging="281"/>
      </w:pPr>
      <w:rPr>
        <w:rFonts w:hint="default"/>
        <w:lang w:val="ru-RU" w:eastAsia="en-US" w:bidi="ar-SA"/>
      </w:rPr>
    </w:lvl>
    <w:lvl w:ilvl="7" w:tplc="AA5AEBDC">
      <w:numFmt w:val="bullet"/>
      <w:lvlText w:val="•"/>
      <w:lvlJc w:val="left"/>
      <w:pPr>
        <w:ind w:left="8120" w:hanging="281"/>
      </w:pPr>
      <w:rPr>
        <w:rFonts w:hint="default"/>
        <w:lang w:val="ru-RU" w:eastAsia="en-US" w:bidi="ar-SA"/>
      </w:rPr>
    </w:lvl>
    <w:lvl w:ilvl="8" w:tplc="10EA6214">
      <w:numFmt w:val="bullet"/>
      <w:lvlText w:val="•"/>
      <w:lvlJc w:val="left"/>
      <w:pPr>
        <w:ind w:left="9169" w:hanging="281"/>
      </w:pPr>
      <w:rPr>
        <w:rFonts w:hint="default"/>
        <w:lang w:val="ru-RU" w:eastAsia="en-US" w:bidi="ar-SA"/>
      </w:rPr>
    </w:lvl>
  </w:abstractNum>
  <w:abstractNum w:abstractNumId="127">
    <w:nsid w:val="3D396532"/>
    <w:multiLevelType w:val="hybridMultilevel"/>
    <w:tmpl w:val="DE446004"/>
    <w:lvl w:ilvl="0" w:tplc="0E3C8F7C">
      <w:numFmt w:val="bullet"/>
      <w:lvlText w:val=""/>
      <w:lvlJc w:val="left"/>
      <w:pPr>
        <w:ind w:left="779" w:hanging="284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1" w:tplc="1AFEC866">
      <w:numFmt w:val="bullet"/>
      <w:lvlText w:val="•"/>
      <w:lvlJc w:val="left"/>
      <w:pPr>
        <w:ind w:left="1828" w:hanging="284"/>
      </w:pPr>
      <w:rPr>
        <w:rFonts w:hint="default"/>
        <w:lang w:val="ru-RU" w:eastAsia="en-US" w:bidi="ar-SA"/>
      </w:rPr>
    </w:lvl>
    <w:lvl w:ilvl="2" w:tplc="AF3E7FCC">
      <w:numFmt w:val="bullet"/>
      <w:lvlText w:val="•"/>
      <w:lvlJc w:val="left"/>
      <w:pPr>
        <w:ind w:left="2877" w:hanging="284"/>
      </w:pPr>
      <w:rPr>
        <w:rFonts w:hint="default"/>
        <w:lang w:val="ru-RU" w:eastAsia="en-US" w:bidi="ar-SA"/>
      </w:rPr>
    </w:lvl>
    <w:lvl w:ilvl="3" w:tplc="3D1225FC">
      <w:numFmt w:val="bullet"/>
      <w:lvlText w:val="•"/>
      <w:lvlJc w:val="left"/>
      <w:pPr>
        <w:ind w:left="3925" w:hanging="284"/>
      </w:pPr>
      <w:rPr>
        <w:rFonts w:hint="default"/>
        <w:lang w:val="ru-RU" w:eastAsia="en-US" w:bidi="ar-SA"/>
      </w:rPr>
    </w:lvl>
    <w:lvl w:ilvl="4" w:tplc="B1B4C158">
      <w:numFmt w:val="bullet"/>
      <w:lvlText w:val="•"/>
      <w:lvlJc w:val="left"/>
      <w:pPr>
        <w:ind w:left="4974" w:hanging="284"/>
      </w:pPr>
      <w:rPr>
        <w:rFonts w:hint="default"/>
        <w:lang w:val="ru-RU" w:eastAsia="en-US" w:bidi="ar-SA"/>
      </w:rPr>
    </w:lvl>
    <w:lvl w:ilvl="5" w:tplc="009E1A7E">
      <w:numFmt w:val="bullet"/>
      <w:lvlText w:val="•"/>
      <w:lvlJc w:val="left"/>
      <w:pPr>
        <w:ind w:left="6023" w:hanging="284"/>
      </w:pPr>
      <w:rPr>
        <w:rFonts w:hint="default"/>
        <w:lang w:val="ru-RU" w:eastAsia="en-US" w:bidi="ar-SA"/>
      </w:rPr>
    </w:lvl>
    <w:lvl w:ilvl="6" w:tplc="CD7492A0">
      <w:numFmt w:val="bullet"/>
      <w:lvlText w:val="•"/>
      <w:lvlJc w:val="left"/>
      <w:pPr>
        <w:ind w:left="7071" w:hanging="284"/>
      </w:pPr>
      <w:rPr>
        <w:rFonts w:hint="default"/>
        <w:lang w:val="ru-RU" w:eastAsia="en-US" w:bidi="ar-SA"/>
      </w:rPr>
    </w:lvl>
    <w:lvl w:ilvl="7" w:tplc="7F30E058">
      <w:numFmt w:val="bullet"/>
      <w:lvlText w:val="•"/>
      <w:lvlJc w:val="left"/>
      <w:pPr>
        <w:ind w:left="8120" w:hanging="284"/>
      </w:pPr>
      <w:rPr>
        <w:rFonts w:hint="default"/>
        <w:lang w:val="ru-RU" w:eastAsia="en-US" w:bidi="ar-SA"/>
      </w:rPr>
    </w:lvl>
    <w:lvl w:ilvl="8" w:tplc="3EA842C8">
      <w:numFmt w:val="bullet"/>
      <w:lvlText w:val="•"/>
      <w:lvlJc w:val="left"/>
      <w:pPr>
        <w:ind w:left="9169" w:hanging="284"/>
      </w:pPr>
      <w:rPr>
        <w:rFonts w:hint="default"/>
        <w:lang w:val="ru-RU" w:eastAsia="en-US" w:bidi="ar-SA"/>
      </w:rPr>
    </w:lvl>
  </w:abstractNum>
  <w:abstractNum w:abstractNumId="128">
    <w:nsid w:val="3D4411EF"/>
    <w:multiLevelType w:val="hybridMultilevel"/>
    <w:tmpl w:val="7CF414CC"/>
    <w:lvl w:ilvl="0" w:tplc="54C8DE16">
      <w:numFmt w:val="bullet"/>
      <w:lvlText w:val=""/>
      <w:lvlJc w:val="left"/>
      <w:pPr>
        <w:ind w:left="1018" w:hanging="361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1" w:tplc="B75CF8B6">
      <w:numFmt w:val="bullet"/>
      <w:lvlText w:val="•"/>
      <w:lvlJc w:val="left"/>
      <w:pPr>
        <w:ind w:left="2044" w:hanging="361"/>
      </w:pPr>
      <w:rPr>
        <w:rFonts w:hint="default"/>
        <w:lang w:val="ru-RU" w:eastAsia="en-US" w:bidi="ar-SA"/>
      </w:rPr>
    </w:lvl>
    <w:lvl w:ilvl="2" w:tplc="F1FCF7F6">
      <w:numFmt w:val="bullet"/>
      <w:lvlText w:val="•"/>
      <w:lvlJc w:val="left"/>
      <w:pPr>
        <w:ind w:left="3069" w:hanging="361"/>
      </w:pPr>
      <w:rPr>
        <w:rFonts w:hint="default"/>
        <w:lang w:val="ru-RU" w:eastAsia="en-US" w:bidi="ar-SA"/>
      </w:rPr>
    </w:lvl>
    <w:lvl w:ilvl="3" w:tplc="44D65154">
      <w:numFmt w:val="bullet"/>
      <w:lvlText w:val="•"/>
      <w:lvlJc w:val="left"/>
      <w:pPr>
        <w:ind w:left="4093" w:hanging="361"/>
      </w:pPr>
      <w:rPr>
        <w:rFonts w:hint="default"/>
        <w:lang w:val="ru-RU" w:eastAsia="en-US" w:bidi="ar-SA"/>
      </w:rPr>
    </w:lvl>
    <w:lvl w:ilvl="4" w:tplc="6A56CF34">
      <w:numFmt w:val="bullet"/>
      <w:lvlText w:val="•"/>
      <w:lvlJc w:val="left"/>
      <w:pPr>
        <w:ind w:left="5118" w:hanging="361"/>
      </w:pPr>
      <w:rPr>
        <w:rFonts w:hint="default"/>
        <w:lang w:val="ru-RU" w:eastAsia="en-US" w:bidi="ar-SA"/>
      </w:rPr>
    </w:lvl>
    <w:lvl w:ilvl="5" w:tplc="BB58AE24">
      <w:numFmt w:val="bullet"/>
      <w:lvlText w:val="•"/>
      <w:lvlJc w:val="left"/>
      <w:pPr>
        <w:ind w:left="6143" w:hanging="361"/>
      </w:pPr>
      <w:rPr>
        <w:rFonts w:hint="default"/>
        <w:lang w:val="ru-RU" w:eastAsia="en-US" w:bidi="ar-SA"/>
      </w:rPr>
    </w:lvl>
    <w:lvl w:ilvl="6" w:tplc="26BC85FA">
      <w:numFmt w:val="bullet"/>
      <w:lvlText w:val="•"/>
      <w:lvlJc w:val="left"/>
      <w:pPr>
        <w:ind w:left="7167" w:hanging="361"/>
      </w:pPr>
      <w:rPr>
        <w:rFonts w:hint="default"/>
        <w:lang w:val="ru-RU" w:eastAsia="en-US" w:bidi="ar-SA"/>
      </w:rPr>
    </w:lvl>
    <w:lvl w:ilvl="7" w:tplc="6C3CAF76">
      <w:numFmt w:val="bullet"/>
      <w:lvlText w:val="•"/>
      <w:lvlJc w:val="left"/>
      <w:pPr>
        <w:ind w:left="8192" w:hanging="361"/>
      </w:pPr>
      <w:rPr>
        <w:rFonts w:hint="default"/>
        <w:lang w:val="ru-RU" w:eastAsia="en-US" w:bidi="ar-SA"/>
      </w:rPr>
    </w:lvl>
    <w:lvl w:ilvl="8" w:tplc="C4FED510">
      <w:numFmt w:val="bullet"/>
      <w:lvlText w:val="•"/>
      <w:lvlJc w:val="left"/>
      <w:pPr>
        <w:ind w:left="9217" w:hanging="361"/>
      </w:pPr>
      <w:rPr>
        <w:rFonts w:hint="default"/>
        <w:lang w:val="ru-RU" w:eastAsia="en-US" w:bidi="ar-SA"/>
      </w:rPr>
    </w:lvl>
  </w:abstractNum>
  <w:abstractNum w:abstractNumId="129">
    <w:nsid w:val="3DAE0D64"/>
    <w:multiLevelType w:val="hybridMultilevel"/>
    <w:tmpl w:val="F36C3D08"/>
    <w:lvl w:ilvl="0" w:tplc="B68CCC26">
      <w:numFmt w:val="bullet"/>
      <w:lvlText w:val="—"/>
      <w:lvlJc w:val="left"/>
      <w:pPr>
        <w:ind w:left="180" w:hanging="30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28C761E">
      <w:numFmt w:val="bullet"/>
      <w:lvlText w:val="•"/>
      <w:lvlJc w:val="left"/>
      <w:pPr>
        <w:ind w:left="464" w:hanging="301"/>
      </w:pPr>
      <w:rPr>
        <w:rFonts w:hint="default"/>
        <w:lang w:val="ru-RU" w:eastAsia="en-US" w:bidi="ar-SA"/>
      </w:rPr>
    </w:lvl>
    <w:lvl w:ilvl="2" w:tplc="EA94D48A">
      <w:numFmt w:val="bullet"/>
      <w:lvlText w:val="•"/>
      <w:lvlJc w:val="left"/>
      <w:pPr>
        <w:ind w:left="749" w:hanging="301"/>
      </w:pPr>
      <w:rPr>
        <w:rFonts w:hint="default"/>
        <w:lang w:val="ru-RU" w:eastAsia="en-US" w:bidi="ar-SA"/>
      </w:rPr>
    </w:lvl>
    <w:lvl w:ilvl="3" w:tplc="6BDAFFCE">
      <w:numFmt w:val="bullet"/>
      <w:lvlText w:val="•"/>
      <w:lvlJc w:val="left"/>
      <w:pPr>
        <w:ind w:left="1034" w:hanging="301"/>
      </w:pPr>
      <w:rPr>
        <w:rFonts w:hint="default"/>
        <w:lang w:val="ru-RU" w:eastAsia="en-US" w:bidi="ar-SA"/>
      </w:rPr>
    </w:lvl>
    <w:lvl w:ilvl="4" w:tplc="452C2790">
      <w:numFmt w:val="bullet"/>
      <w:lvlText w:val="•"/>
      <w:lvlJc w:val="left"/>
      <w:pPr>
        <w:ind w:left="1318" w:hanging="301"/>
      </w:pPr>
      <w:rPr>
        <w:rFonts w:hint="default"/>
        <w:lang w:val="ru-RU" w:eastAsia="en-US" w:bidi="ar-SA"/>
      </w:rPr>
    </w:lvl>
    <w:lvl w:ilvl="5" w:tplc="2A4C3138">
      <w:numFmt w:val="bullet"/>
      <w:lvlText w:val="•"/>
      <w:lvlJc w:val="left"/>
      <w:pPr>
        <w:ind w:left="1603" w:hanging="301"/>
      </w:pPr>
      <w:rPr>
        <w:rFonts w:hint="default"/>
        <w:lang w:val="ru-RU" w:eastAsia="en-US" w:bidi="ar-SA"/>
      </w:rPr>
    </w:lvl>
    <w:lvl w:ilvl="6" w:tplc="A4F82AAC">
      <w:numFmt w:val="bullet"/>
      <w:lvlText w:val="•"/>
      <w:lvlJc w:val="left"/>
      <w:pPr>
        <w:ind w:left="1888" w:hanging="301"/>
      </w:pPr>
      <w:rPr>
        <w:rFonts w:hint="default"/>
        <w:lang w:val="ru-RU" w:eastAsia="en-US" w:bidi="ar-SA"/>
      </w:rPr>
    </w:lvl>
    <w:lvl w:ilvl="7" w:tplc="558A1080">
      <w:numFmt w:val="bullet"/>
      <w:lvlText w:val="•"/>
      <w:lvlJc w:val="left"/>
      <w:pPr>
        <w:ind w:left="2172" w:hanging="301"/>
      </w:pPr>
      <w:rPr>
        <w:rFonts w:hint="default"/>
        <w:lang w:val="ru-RU" w:eastAsia="en-US" w:bidi="ar-SA"/>
      </w:rPr>
    </w:lvl>
    <w:lvl w:ilvl="8" w:tplc="738AF4BC">
      <w:numFmt w:val="bullet"/>
      <w:lvlText w:val="•"/>
      <w:lvlJc w:val="left"/>
      <w:pPr>
        <w:ind w:left="2457" w:hanging="301"/>
      </w:pPr>
      <w:rPr>
        <w:rFonts w:hint="default"/>
        <w:lang w:val="ru-RU" w:eastAsia="en-US" w:bidi="ar-SA"/>
      </w:rPr>
    </w:lvl>
  </w:abstractNum>
  <w:abstractNum w:abstractNumId="130">
    <w:nsid w:val="3DD60549"/>
    <w:multiLevelType w:val="hybridMultilevel"/>
    <w:tmpl w:val="C0F04FF8"/>
    <w:lvl w:ilvl="0" w:tplc="5DF63378">
      <w:start w:val="1"/>
      <w:numFmt w:val="decimal"/>
      <w:lvlText w:val="%1)"/>
      <w:lvlJc w:val="left"/>
      <w:pPr>
        <w:ind w:left="10" w:hanging="260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F2A67D16">
      <w:numFmt w:val="bullet"/>
      <w:lvlText w:val="•"/>
      <w:lvlJc w:val="left"/>
      <w:pPr>
        <w:ind w:left="294" w:hanging="260"/>
      </w:pPr>
      <w:rPr>
        <w:rFonts w:hint="default"/>
        <w:lang w:val="ru-RU" w:eastAsia="en-US" w:bidi="ar-SA"/>
      </w:rPr>
    </w:lvl>
    <w:lvl w:ilvl="2" w:tplc="37CCE7E8">
      <w:numFmt w:val="bullet"/>
      <w:lvlText w:val="•"/>
      <w:lvlJc w:val="left"/>
      <w:pPr>
        <w:ind w:left="588" w:hanging="260"/>
      </w:pPr>
      <w:rPr>
        <w:rFonts w:hint="default"/>
        <w:lang w:val="ru-RU" w:eastAsia="en-US" w:bidi="ar-SA"/>
      </w:rPr>
    </w:lvl>
    <w:lvl w:ilvl="3" w:tplc="429EFB72">
      <w:numFmt w:val="bullet"/>
      <w:lvlText w:val="•"/>
      <w:lvlJc w:val="left"/>
      <w:pPr>
        <w:ind w:left="882" w:hanging="260"/>
      </w:pPr>
      <w:rPr>
        <w:rFonts w:hint="default"/>
        <w:lang w:val="ru-RU" w:eastAsia="en-US" w:bidi="ar-SA"/>
      </w:rPr>
    </w:lvl>
    <w:lvl w:ilvl="4" w:tplc="0D26A698">
      <w:numFmt w:val="bullet"/>
      <w:lvlText w:val="•"/>
      <w:lvlJc w:val="left"/>
      <w:pPr>
        <w:ind w:left="1176" w:hanging="260"/>
      </w:pPr>
      <w:rPr>
        <w:rFonts w:hint="default"/>
        <w:lang w:val="ru-RU" w:eastAsia="en-US" w:bidi="ar-SA"/>
      </w:rPr>
    </w:lvl>
    <w:lvl w:ilvl="5" w:tplc="B70CFD2C">
      <w:numFmt w:val="bullet"/>
      <w:lvlText w:val="•"/>
      <w:lvlJc w:val="left"/>
      <w:pPr>
        <w:ind w:left="1470" w:hanging="260"/>
      </w:pPr>
      <w:rPr>
        <w:rFonts w:hint="default"/>
        <w:lang w:val="ru-RU" w:eastAsia="en-US" w:bidi="ar-SA"/>
      </w:rPr>
    </w:lvl>
    <w:lvl w:ilvl="6" w:tplc="33048E84">
      <w:numFmt w:val="bullet"/>
      <w:lvlText w:val="•"/>
      <w:lvlJc w:val="left"/>
      <w:pPr>
        <w:ind w:left="1764" w:hanging="260"/>
      </w:pPr>
      <w:rPr>
        <w:rFonts w:hint="default"/>
        <w:lang w:val="ru-RU" w:eastAsia="en-US" w:bidi="ar-SA"/>
      </w:rPr>
    </w:lvl>
    <w:lvl w:ilvl="7" w:tplc="F51CE5EE">
      <w:numFmt w:val="bullet"/>
      <w:lvlText w:val="•"/>
      <w:lvlJc w:val="left"/>
      <w:pPr>
        <w:ind w:left="2058" w:hanging="260"/>
      </w:pPr>
      <w:rPr>
        <w:rFonts w:hint="default"/>
        <w:lang w:val="ru-RU" w:eastAsia="en-US" w:bidi="ar-SA"/>
      </w:rPr>
    </w:lvl>
    <w:lvl w:ilvl="8" w:tplc="A2D69DA6">
      <w:numFmt w:val="bullet"/>
      <w:lvlText w:val="•"/>
      <w:lvlJc w:val="left"/>
      <w:pPr>
        <w:ind w:left="2352" w:hanging="260"/>
      </w:pPr>
      <w:rPr>
        <w:rFonts w:hint="default"/>
        <w:lang w:val="ru-RU" w:eastAsia="en-US" w:bidi="ar-SA"/>
      </w:rPr>
    </w:lvl>
  </w:abstractNum>
  <w:abstractNum w:abstractNumId="131">
    <w:nsid w:val="3DE42209"/>
    <w:multiLevelType w:val="hybridMultilevel"/>
    <w:tmpl w:val="B3485194"/>
    <w:lvl w:ilvl="0" w:tplc="27AC4F38">
      <w:start w:val="1"/>
      <w:numFmt w:val="decimal"/>
      <w:lvlText w:val="%1."/>
      <w:lvlJc w:val="left"/>
      <w:pPr>
        <w:ind w:left="851" w:hanging="240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EF0D112">
      <w:numFmt w:val="bullet"/>
      <w:lvlText w:val="•"/>
      <w:lvlJc w:val="left"/>
      <w:pPr>
        <w:ind w:left="1451" w:hanging="240"/>
      </w:pPr>
      <w:rPr>
        <w:rFonts w:hint="default"/>
        <w:lang w:val="ru-RU" w:eastAsia="en-US" w:bidi="ar-SA"/>
      </w:rPr>
    </w:lvl>
    <w:lvl w:ilvl="2" w:tplc="21A88518">
      <w:numFmt w:val="bullet"/>
      <w:lvlText w:val="•"/>
      <w:lvlJc w:val="left"/>
      <w:pPr>
        <w:ind w:left="2042" w:hanging="240"/>
      </w:pPr>
      <w:rPr>
        <w:rFonts w:hint="default"/>
        <w:lang w:val="ru-RU" w:eastAsia="en-US" w:bidi="ar-SA"/>
      </w:rPr>
    </w:lvl>
    <w:lvl w:ilvl="3" w:tplc="7D8E4BFA">
      <w:numFmt w:val="bullet"/>
      <w:lvlText w:val="•"/>
      <w:lvlJc w:val="left"/>
      <w:pPr>
        <w:ind w:left="2633" w:hanging="240"/>
      </w:pPr>
      <w:rPr>
        <w:rFonts w:hint="default"/>
        <w:lang w:val="ru-RU" w:eastAsia="en-US" w:bidi="ar-SA"/>
      </w:rPr>
    </w:lvl>
    <w:lvl w:ilvl="4" w:tplc="36246C1C">
      <w:numFmt w:val="bullet"/>
      <w:lvlText w:val="•"/>
      <w:lvlJc w:val="left"/>
      <w:pPr>
        <w:ind w:left="3224" w:hanging="240"/>
      </w:pPr>
      <w:rPr>
        <w:rFonts w:hint="default"/>
        <w:lang w:val="ru-RU" w:eastAsia="en-US" w:bidi="ar-SA"/>
      </w:rPr>
    </w:lvl>
    <w:lvl w:ilvl="5" w:tplc="0EA64F6A">
      <w:numFmt w:val="bullet"/>
      <w:lvlText w:val="•"/>
      <w:lvlJc w:val="left"/>
      <w:pPr>
        <w:ind w:left="3815" w:hanging="240"/>
      </w:pPr>
      <w:rPr>
        <w:rFonts w:hint="default"/>
        <w:lang w:val="ru-RU" w:eastAsia="en-US" w:bidi="ar-SA"/>
      </w:rPr>
    </w:lvl>
    <w:lvl w:ilvl="6" w:tplc="2F30C27A">
      <w:numFmt w:val="bullet"/>
      <w:lvlText w:val="•"/>
      <w:lvlJc w:val="left"/>
      <w:pPr>
        <w:ind w:left="4406" w:hanging="240"/>
      </w:pPr>
      <w:rPr>
        <w:rFonts w:hint="default"/>
        <w:lang w:val="ru-RU" w:eastAsia="en-US" w:bidi="ar-SA"/>
      </w:rPr>
    </w:lvl>
    <w:lvl w:ilvl="7" w:tplc="3858F488">
      <w:numFmt w:val="bullet"/>
      <w:lvlText w:val="•"/>
      <w:lvlJc w:val="left"/>
      <w:pPr>
        <w:ind w:left="4997" w:hanging="240"/>
      </w:pPr>
      <w:rPr>
        <w:rFonts w:hint="default"/>
        <w:lang w:val="ru-RU" w:eastAsia="en-US" w:bidi="ar-SA"/>
      </w:rPr>
    </w:lvl>
    <w:lvl w:ilvl="8" w:tplc="A85C7AA8">
      <w:numFmt w:val="bullet"/>
      <w:lvlText w:val="•"/>
      <w:lvlJc w:val="left"/>
      <w:pPr>
        <w:ind w:left="5588" w:hanging="240"/>
      </w:pPr>
      <w:rPr>
        <w:rFonts w:hint="default"/>
        <w:lang w:val="ru-RU" w:eastAsia="en-US" w:bidi="ar-SA"/>
      </w:rPr>
    </w:lvl>
  </w:abstractNum>
  <w:abstractNum w:abstractNumId="132">
    <w:nsid w:val="3EC541C9"/>
    <w:multiLevelType w:val="hybridMultilevel"/>
    <w:tmpl w:val="FAB0F574"/>
    <w:lvl w:ilvl="0" w:tplc="E64CA568">
      <w:start w:val="1"/>
      <w:numFmt w:val="decimal"/>
      <w:lvlText w:val="%1)"/>
      <w:lvlJc w:val="left"/>
      <w:pPr>
        <w:ind w:left="917" w:hanging="260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F9C48D16">
      <w:numFmt w:val="bullet"/>
      <w:lvlText w:val="•"/>
      <w:lvlJc w:val="left"/>
      <w:pPr>
        <w:ind w:left="1954" w:hanging="260"/>
      </w:pPr>
      <w:rPr>
        <w:rFonts w:hint="default"/>
        <w:lang w:val="ru-RU" w:eastAsia="en-US" w:bidi="ar-SA"/>
      </w:rPr>
    </w:lvl>
    <w:lvl w:ilvl="2" w:tplc="2D580C4C">
      <w:numFmt w:val="bullet"/>
      <w:lvlText w:val="•"/>
      <w:lvlJc w:val="left"/>
      <w:pPr>
        <w:ind w:left="2989" w:hanging="260"/>
      </w:pPr>
      <w:rPr>
        <w:rFonts w:hint="default"/>
        <w:lang w:val="ru-RU" w:eastAsia="en-US" w:bidi="ar-SA"/>
      </w:rPr>
    </w:lvl>
    <w:lvl w:ilvl="3" w:tplc="3C4A7400">
      <w:numFmt w:val="bullet"/>
      <w:lvlText w:val="•"/>
      <w:lvlJc w:val="left"/>
      <w:pPr>
        <w:ind w:left="4023" w:hanging="260"/>
      </w:pPr>
      <w:rPr>
        <w:rFonts w:hint="default"/>
        <w:lang w:val="ru-RU" w:eastAsia="en-US" w:bidi="ar-SA"/>
      </w:rPr>
    </w:lvl>
    <w:lvl w:ilvl="4" w:tplc="8DC8B2EC">
      <w:numFmt w:val="bullet"/>
      <w:lvlText w:val="•"/>
      <w:lvlJc w:val="left"/>
      <w:pPr>
        <w:ind w:left="5058" w:hanging="260"/>
      </w:pPr>
      <w:rPr>
        <w:rFonts w:hint="default"/>
        <w:lang w:val="ru-RU" w:eastAsia="en-US" w:bidi="ar-SA"/>
      </w:rPr>
    </w:lvl>
    <w:lvl w:ilvl="5" w:tplc="87B49C50">
      <w:numFmt w:val="bullet"/>
      <w:lvlText w:val="•"/>
      <w:lvlJc w:val="left"/>
      <w:pPr>
        <w:ind w:left="6093" w:hanging="260"/>
      </w:pPr>
      <w:rPr>
        <w:rFonts w:hint="default"/>
        <w:lang w:val="ru-RU" w:eastAsia="en-US" w:bidi="ar-SA"/>
      </w:rPr>
    </w:lvl>
    <w:lvl w:ilvl="6" w:tplc="48C40442">
      <w:numFmt w:val="bullet"/>
      <w:lvlText w:val="•"/>
      <w:lvlJc w:val="left"/>
      <w:pPr>
        <w:ind w:left="7127" w:hanging="260"/>
      </w:pPr>
      <w:rPr>
        <w:rFonts w:hint="default"/>
        <w:lang w:val="ru-RU" w:eastAsia="en-US" w:bidi="ar-SA"/>
      </w:rPr>
    </w:lvl>
    <w:lvl w:ilvl="7" w:tplc="C6B0F52E">
      <w:numFmt w:val="bullet"/>
      <w:lvlText w:val="•"/>
      <w:lvlJc w:val="left"/>
      <w:pPr>
        <w:ind w:left="8162" w:hanging="260"/>
      </w:pPr>
      <w:rPr>
        <w:rFonts w:hint="default"/>
        <w:lang w:val="ru-RU" w:eastAsia="en-US" w:bidi="ar-SA"/>
      </w:rPr>
    </w:lvl>
    <w:lvl w:ilvl="8" w:tplc="7C22AAC0">
      <w:numFmt w:val="bullet"/>
      <w:lvlText w:val="•"/>
      <w:lvlJc w:val="left"/>
      <w:pPr>
        <w:ind w:left="9197" w:hanging="260"/>
      </w:pPr>
      <w:rPr>
        <w:rFonts w:hint="default"/>
        <w:lang w:val="ru-RU" w:eastAsia="en-US" w:bidi="ar-SA"/>
      </w:rPr>
    </w:lvl>
  </w:abstractNum>
  <w:abstractNum w:abstractNumId="133">
    <w:nsid w:val="3F1D0E85"/>
    <w:multiLevelType w:val="hybridMultilevel"/>
    <w:tmpl w:val="7C507BCE"/>
    <w:lvl w:ilvl="0" w:tplc="20466590">
      <w:numFmt w:val="bullet"/>
      <w:lvlText w:val="•"/>
      <w:lvlJc w:val="left"/>
      <w:pPr>
        <w:ind w:left="657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EB28AD6">
      <w:numFmt w:val="bullet"/>
      <w:lvlText w:val="•"/>
      <w:lvlJc w:val="left"/>
      <w:pPr>
        <w:ind w:left="1720" w:hanging="144"/>
      </w:pPr>
      <w:rPr>
        <w:rFonts w:hint="default"/>
        <w:lang w:val="ru-RU" w:eastAsia="en-US" w:bidi="ar-SA"/>
      </w:rPr>
    </w:lvl>
    <w:lvl w:ilvl="2" w:tplc="D270B272">
      <w:numFmt w:val="bullet"/>
      <w:lvlText w:val="•"/>
      <w:lvlJc w:val="left"/>
      <w:pPr>
        <w:ind w:left="2781" w:hanging="144"/>
      </w:pPr>
      <w:rPr>
        <w:rFonts w:hint="default"/>
        <w:lang w:val="ru-RU" w:eastAsia="en-US" w:bidi="ar-SA"/>
      </w:rPr>
    </w:lvl>
    <w:lvl w:ilvl="3" w:tplc="4ABA1AFC">
      <w:numFmt w:val="bullet"/>
      <w:lvlText w:val="•"/>
      <w:lvlJc w:val="left"/>
      <w:pPr>
        <w:ind w:left="3841" w:hanging="144"/>
      </w:pPr>
      <w:rPr>
        <w:rFonts w:hint="default"/>
        <w:lang w:val="ru-RU" w:eastAsia="en-US" w:bidi="ar-SA"/>
      </w:rPr>
    </w:lvl>
    <w:lvl w:ilvl="4" w:tplc="9C8E6DDE">
      <w:numFmt w:val="bullet"/>
      <w:lvlText w:val="•"/>
      <w:lvlJc w:val="left"/>
      <w:pPr>
        <w:ind w:left="4902" w:hanging="144"/>
      </w:pPr>
      <w:rPr>
        <w:rFonts w:hint="default"/>
        <w:lang w:val="ru-RU" w:eastAsia="en-US" w:bidi="ar-SA"/>
      </w:rPr>
    </w:lvl>
    <w:lvl w:ilvl="5" w:tplc="7B306EBE">
      <w:numFmt w:val="bullet"/>
      <w:lvlText w:val="•"/>
      <w:lvlJc w:val="left"/>
      <w:pPr>
        <w:ind w:left="5963" w:hanging="144"/>
      </w:pPr>
      <w:rPr>
        <w:rFonts w:hint="default"/>
        <w:lang w:val="ru-RU" w:eastAsia="en-US" w:bidi="ar-SA"/>
      </w:rPr>
    </w:lvl>
    <w:lvl w:ilvl="6" w:tplc="013CB1C8">
      <w:numFmt w:val="bullet"/>
      <w:lvlText w:val="•"/>
      <w:lvlJc w:val="left"/>
      <w:pPr>
        <w:ind w:left="7023" w:hanging="144"/>
      </w:pPr>
      <w:rPr>
        <w:rFonts w:hint="default"/>
        <w:lang w:val="ru-RU" w:eastAsia="en-US" w:bidi="ar-SA"/>
      </w:rPr>
    </w:lvl>
    <w:lvl w:ilvl="7" w:tplc="BFE68302">
      <w:numFmt w:val="bullet"/>
      <w:lvlText w:val="•"/>
      <w:lvlJc w:val="left"/>
      <w:pPr>
        <w:ind w:left="8084" w:hanging="144"/>
      </w:pPr>
      <w:rPr>
        <w:rFonts w:hint="default"/>
        <w:lang w:val="ru-RU" w:eastAsia="en-US" w:bidi="ar-SA"/>
      </w:rPr>
    </w:lvl>
    <w:lvl w:ilvl="8" w:tplc="7632D6A8">
      <w:numFmt w:val="bullet"/>
      <w:lvlText w:val="•"/>
      <w:lvlJc w:val="left"/>
      <w:pPr>
        <w:ind w:left="9145" w:hanging="144"/>
      </w:pPr>
      <w:rPr>
        <w:rFonts w:hint="default"/>
        <w:lang w:val="ru-RU" w:eastAsia="en-US" w:bidi="ar-SA"/>
      </w:rPr>
    </w:lvl>
  </w:abstractNum>
  <w:abstractNum w:abstractNumId="134">
    <w:nsid w:val="3F334C6F"/>
    <w:multiLevelType w:val="hybridMultilevel"/>
    <w:tmpl w:val="252A0F12"/>
    <w:lvl w:ilvl="0" w:tplc="7002927A">
      <w:numFmt w:val="bullet"/>
      <w:lvlText w:val="-"/>
      <w:lvlJc w:val="left"/>
      <w:pPr>
        <w:ind w:left="107" w:hanging="116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D84EC47A">
      <w:numFmt w:val="bullet"/>
      <w:lvlText w:val="•"/>
      <w:lvlJc w:val="left"/>
      <w:pPr>
        <w:ind w:left="310" w:hanging="116"/>
      </w:pPr>
      <w:rPr>
        <w:rFonts w:hint="default"/>
        <w:lang w:val="ru-RU" w:eastAsia="en-US" w:bidi="ar-SA"/>
      </w:rPr>
    </w:lvl>
    <w:lvl w:ilvl="2" w:tplc="00504738">
      <w:numFmt w:val="bullet"/>
      <w:lvlText w:val="•"/>
      <w:lvlJc w:val="left"/>
      <w:pPr>
        <w:ind w:left="520" w:hanging="116"/>
      </w:pPr>
      <w:rPr>
        <w:rFonts w:hint="default"/>
        <w:lang w:val="ru-RU" w:eastAsia="en-US" w:bidi="ar-SA"/>
      </w:rPr>
    </w:lvl>
    <w:lvl w:ilvl="3" w:tplc="8AE87D70">
      <w:numFmt w:val="bullet"/>
      <w:lvlText w:val="•"/>
      <w:lvlJc w:val="left"/>
      <w:pPr>
        <w:ind w:left="731" w:hanging="116"/>
      </w:pPr>
      <w:rPr>
        <w:rFonts w:hint="default"/>
        <w:lang w:val="ru-RU" w:eastAsia="en-US" w:bidi="ar-SA"/>
      </w:rPr>
    </w:lvl>
    <w:lvl w:ilvl="4" w:tplc="94E82C52">
      <w:numFmt w:val="bullet"/>
      <w:lvlText w:val="•"/>
      <w:lvlJc w:val="left"/>
      <w:pPr>
        <w:ind w:left="941" w:hanging="116"/>
      </w:pPr>
      <w:rPr>
        <w:rFonts w:hint="default"/>
        <w:lang w:val="ru-RU" w:eastAsia="en-US" w:bidi="ar-SA"/>
      </w:rPr>
    </w:lvl>
    <w:lvl w:ilvl="5" w:tplc="A38825F6">
      <w:numFmt w:val="bullet"/>
      <w:lvlText w:val="•"/>
      <w:lvlJc w:val="left"/>
      <w:pPr>
        <w:ind w:left="1152" w:hanging="116"/>
      </w:pPr>
      <w:rPr>
        <w:rFonts w:hint="default"/>
        <w:lang w:val="ru-RU" w:eastAsia="en-US" w:bidi="ar-SA"/>
      </w:rPr>
    </w:lvl>
    <w:lvl w:ilvl="6" w:tplc="B9CE9660">
      <w:numFmt w:val="bullet"/>
      <w:lvlText w:val="•"/>
      <w:lvlJc w:val="left"/>
      <w:pPr>
        <w:ind w:left="1362" w:hanging="116"/>
      </w:pPr>
      <w:rPr>
        <w:rFonts w:hint="default"/>
        <w:lang w:val="ru-RU" w:eastAsia="en-US" w:bidi="ar-SA"/>
      </w:rPr>
    </w:lvl>
    <w:lvl w:ilvl="7" w:tplc="657A6F62">
      <w:numFmt w:val="bullet"/>
      <w:lvlText w:val="•"/>
      <w:lvlJc w:val="left"/>
      <w:pPr>
        <w:ind w:left="1572" w:hanging="116"/>
      </w:pPr>
      <w:rPr>
        <w:rFonts w:hint="default"/>
        <w:lang w:val="ru-RU" w:eastAsia="en-US" w:bidi="ar-SA"/>
      </w:rPr>
    </w:lvl>
    <w:lvl w:ilvl="8" w:tplc="68806174">
      <w:numFmt w:val="bullet"/>
      <w:lvlText w:val="•"/>
      <w:lvlJc w:val="left"/>
      <w:pPr>
        <w:ind w:left="1783" w:hanging="116"/>
      </w:pPr>
      <w:rPr>
        <w:rFonts w:hint="default"/>
        <w:lang w:val="ru-RU" w:eastAsia="en-US" w:bidi="ar-SA"/>
      </w:rPr>
    </w:lvl>
  </w:abstractNum>
  <w:abstractNum w:abstractNumId="135">
    <w:nsid w:val="3F8F1E19"/>
    <w:multiLevelType w:val="hybridMultilevel"/>
    <w:tmpl w:val="DA3E34F2"/>
    <w:lvl w:ilvl="0" w:tplc="AC1E9310">
      <w:numFmt w:val="bullet"/>
      <w:lvlText w:val="—"/>
      <w:lvlJc w:val="left"/>
      <w:pPr>
        <w:ind w:left="174" w:hanging="30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68C00A2">
      <w:numFmt w:val="bullet"/>
      <w:lvlText w:val="•"/>
      <w:lvlJc w:val="left"/>
      <w:pPr>
        <w:ind w:left="463" w:hanging="301"/>
      </w:pPr>
      <w:rPr>
        <w:rFonts w:hint="default"/>
        <w:lang w:val="ru-RU" w:eastAsia="en-US" w:bidi="ar-SA"/>
      </w:rPr>
    </w:lvl>
    <w:lvl w:ilvl="2" w:tplc="A1549854">
      <w:numFmt w:val="bullet"/>
      <w:lvlText w:val="•"/>
      <w:lvlJc w:val="left"/>
      <w:pPr>
        <w:ind w:left="747" w:hanging="301"/>
      </w:pPr>
      <w:rPr>
        <w:rFonts w:hint="default"/>
        <w:lang w:val="ru-RU" w:eastAsia="en-US" w:bidi="ar-SA"/>
      </w:rPr>
    </w:lvl>
    <w:lvl w:ilvl="3" w:tplc="6CCA1B0C">
      <w:numFmt w:val="bullet"/>
      <w:lvlText w:val="•"/>
      <w:lvlJc w:val="left"/>
      <w:pPr>
        <w:ind w:left="1031" w:hanging="301"/>
      </w:pPr>
      <w:rPr>
        <w:rFonts w:hint="default"/>
        <w:lang w:val="ru-RU" w:eastAsia="en-US" w:bidi="ar-SA"/>
      </w:rPr>
    </w:lvl>
    <w:lvl w:ilvl="4" w:tplc="F418029E">
      <w:numFmt w:val="bullet"/>
      <w:lvlText w:val="•"/>
      <w:lvlJc w:val="left"/>
      <w:pPr>
        <w:ind w:left="1315" w:hanging="301"/>
      </w:pPr>
      <w:rPr>
        <w:rFonts w:hint="default"/>
        <w:lang w:val="ru-RU" w:eastAsia="en-US" w:bidi="ar-SA"/>
      </w:rPr>
    </w:lvl>
    <w:lvl w:ilvl="5" w:tplc="B3CE80EA">
      <w:numFmt w:val="bullet"/>
      <w:lvlText w:val="•"/>
      <w:lvlJc w:val="left"/>
      <w:pPr>
        <w:ind w:left="1599" w:hanging="301"/>
      </w:pPr>
      <w:rPr>
        <w:rFonts w:hint="default"/>
        <w:lang w:val="ru-RU" w:eastAsia="en-US" w:bidi="ar-SA"/>
      </w:rPr>
    </w:lvl>
    <w:lvl w:ilvl="6" w:tplc="F7065ADE">
      <w:numFmt w:val="bullet"/>
      <w:lvlText w:val="•"/>
      <w:lvlJc w:val="left"/>
      <w:pPr>
        <w:ind w:left="1883" w:hanging="301"/>
      </w:pPr>
      <w:rPr>
        <w:rFonts w:hint="default"/>
        <w:lang w:val="ru-RU" w:eastAsia="en-US" w:bidi="ar-SA"/>
      </w:rPr>
    </w:lvl>
    <w:lvl w:ilvl="7" w:tplc="662AE63A">
      <w:numFmt w:val="bullet"/>
      <w:lvlText w:val="•"/>
      <w:lvlJc w:val="left"/>
      <w:pPr>
        <w:ind w:left="2167" w:hanging="301"/>
      </w:pPr>
      <w:rPr>
        <w:rFonts w:hint="default"/>
        <w:lang w:val="ru-RU" w:eastAsia="en-US" w:bidi="ar-SA"/>
      </w:rPr>
    </w:lvl>
    <w:lvl w:ilvl="8" w:tplc="ED8A6B90">
      <w:numFmt w:val="bullet"/>
      <w:lvlText w:val="•"/>
      <w:lvlJc w:val="left"/>
      <w:pPr>
        <w:ind w:left="2451" w:hanging="301"/>
      </w:pPr>
      <w:rPr>
        <w:rFonts w:hint="default"/>
        <w:lang w:val="ru-RU" w:eastAsia="en-US" w:bidi="ar-SA"/>
      </w:rPr>
    </w:lvl>
  </w:abstractNum>
  <w:abstractNum w:abstractNumId="136">
    <w:nsid w:val="40110494"/>
    <w:multiLevelType w:val="hybridMultilevel"/>
    <w:tmpl w:val="874015EE"/>
    <w:lvl w:ilvl="0" w:tplc="AD1EC4B0">
      <w:numFmt w:val="bullet"/>
      <w:lvlText w:val="—"/>
      <w:lvlJc w:val="left"/>
      <w:pPr>
        <w:ind w:left="168" w:hanging="30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9F24272">
      <w:numFmt w:val="bullet"/>
      <w:lvlText w:val="•"/>
      <w:lvlJc w:val="left"/>
      <w:pPr>
        <w:ind w:left="445" w:hanging="301"/>
      </w:pPr>
      <w:rPr>
        <w:rFonts w:hint="default"/>
        <w:lang w:val="ru-RU" w:eastAsia="en-US" w:bidi="ar-SA"/>
      </w:rPr>
    </w:lvl>
    <w:lvl w:ilvl="2" w:tplc="5A247180">
      <w:numFmt w:val="bullet"/>
      <w:lvlText w:val="•"/>
      <w:lvlJc w:val="left"/>
      <w:pPr>
        <w:ind w:left="731" w:hanging="301"/>
      </w:pPr>
      <w:rPr>
        <w:rFonts w:hint="default"/>
        <w:lang w:val="ru-RU" w:eastAsia="en-US" w:bidi="ar-SA"/>
      </w:rPr>
    </w:lvl>
    <w:lvl w:ilvl="3" w:tplc="CB365EC8">
      <w:numFmt w:val="bullet"/>
      <w:lvlText w:val="•"/>
      <w:lvlJc w:val="left"/>
      <w:pPr>
        <w:ind w:left="1017" w:hanging="301"/>
      </w:pPr>
      <w:rPr>
        <w:rFonts w:hint="default"/>
        <w:lang w:val="ru-RU" w:eastAsia="en-US" w:bidi="ar-SA"/>
      </w:rPr>
    </w:lvl>
    <w:lvl w:ilvl="4" w:tplc="BC5C8914">
      <w:numFmt w:val="bullet"/>
      <w:lvlText w:val="•"/>
      <w:lvlJc w:val="left"/>
      <w:pPr>
        <w:ind w:left="1303" w:hanging="301"/>
      </w:pPr>
      <w:rPr>
        <w:rFonts w:hint="default"/>
        <w:lang w:val="ru-RU" w:eastAsia="en-US" w:bidi="ar-SA"/>
      </w:rPr>
    </w:lvl>
    <w:lvl w:ilvl="5" w:tplc="5E6CA7B6">
      <w:numFmt w:val="bullet"/>
      <w:lvlText w:val="•"/>
      <w:lvlJc w:val="left"/>
      <w:pPr>
        <w:ind w:left="1589" w:hanging="301"/>
      </w:pPr>
      <w:rPr>
        <w:rFonts w:hint="default"/>
        <w:lang w:val="ru-RU" w:eastAsia="en-US" w:bidi="ar-SA"/>
      </w:rPr>
    </w:lvl>
    <w:lvl w:ilvl="6" w:tplc="92CE7F08">
      <w:numFmt w:val="bullet"/>
      <w:lvlText w:val="•"/>
      <w:lvlJc w:val="left"/>
      <w:pPr>
        <w:ind w:left="1875" w:hanging="301"/>
      </w:pPr>
      <w:rPr>
        <w:rFonts w:hint="default"/>
        <w:lang w:val="ru-RU" w:eastAsia="en-US" w:bidi="ar-SA"/>
      </w:rPr>
    </w:lvl>
    <w:lvl w:ilvl="7" w:tplc="C70CA702">
      <w:numFmt w:val="bullet"/>
      <w:lvlText w:val="•"/>
      <w:lvlJc w:val="left"/>
      <w:pPr>
        <w:ind w:left="2161" w:hanging="301"/>
      </w:pPr>
      <w:rPr>
        <w:rFonts w:hint="default"/>
        <w:lang w:val="ru-RU" w:eastAsia="en-US" w:bidi="ar-SA"/>
      </w:rPr>
    </w:lvl>
    <w:lvl w:ilvl="8" w:tplc="7AAEE068">
      <w:numFmt w:val="bullet"/>
      <w:lvlText w:val="•"/>
      <w:lvlJc w:val="left"/>
      <w:pPr>
        <w:ind w:left="2447" w:hanging="301"/>
      </w:pPr>
      <w:rPr>
        <w:rFonts w:hint="default"/>
        <w:lang w:val="ru-RU" w:eastAsia="en-US" w:bidi="ar-SA"/>
      </w:rPr>
    </w:lvl>
  </w:abstractNum>
  <w:abstractNum w:abstractNumId="137">
    <w:nsid w:val="40E02241"/>
    <w:multiLevelType w:val="multilevel"/>
    <w:tmpl w:val="DCE004FE"/>
    <w:lvl w:ilvl="0">
      <w:start w:val="2"/>
      <w:numFmt w:val="decimal"/>
      <w:lvlText w:val="%1"/>
      <w:lvlJc w:val="left"/>
      <w:pPr>
        <w:ind w:left="878" w:hanging="42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878" w:hanging="42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4961" w:hanging="60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6361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706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762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463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91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864" w:hanging="600"/>
      </w:pPr>
      <w:rPr>
        <w:rFonts w:hint="default"/>
        <w:lang w:val="ru-RU" w:eastAsia="en-US" w:bidi="ar-SA"/>
      </w:rPr>
    </w:lvl>
  </w:abstractNum>
  <w:abstractNum w:abstractNumId="138">
    <w:nsid w:val="42EF0C84"/>
    <w:multiLevelType w:val="hybridMultilevel"/>
    <w:tmpl w:val="B29221C8"/>
    <w:lvl w:ilvl="0" w:tplc="4DB2FB64">
      <w:start w:val="5"/>
      <w:numFmt w:val="decimal"/>
      <w:lvlText w:val="%1."/>
      <w:lvlJc w:val="left"/>
      <w:pPr>
        <w:ind w:left="407" w:hanging="30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EF4F868">
      <w:numFmt w:val="bullet"/>
      <w:lvlText w:val="•"/>
      <w:lvlJc w:val="left"/>
      <w:pPr>
        <w:ind w:left="1037" w:hanging="300"/>
      </w:pPr>
      <w:rPr>
        <w:rFonts w:hint="default"/>
        <w:lang w:val="ru-RU" w:eastAsia="en-US" w:bidi="ar-SA"/>
      </w:rPr>
    </w:lvl>
    <w:lvl w:ilvl="2" w:tplc="6FB61186">
      <w:numFmt w:val="bullet"/>
      <w:lvlText w:val="•"/>
      <w:lvlJc w:val="left"/>
      <w:pPr>
        <w:ind w:left="1674" w:hanging="300"/>
      </w:pPr>
      <w:rPr>
        <w:rFonts w:hint="default"/>
        <w:lang w:val="ru-RU" w:eastAsia="en-US" w:bidi="ar-SA"/>
      </w:rPr>
    </w:lvl>
    <w:lvl w:ilvl="3" w:tplc="9522DD2C">
      <w:numFmt w:val="bullet"/>
      <w:lvlText w:val="•"/>
      <w:lvlJc w:val="left"/>
      <w:pPr>
        <w:ind w:left="2311" w:hanging="300"/>
      </w:pPr>
      <w:rPr>
        <w:rFonts w:hint="default"/>
        <w:lang w:val="ru-RU" w:eastAsia="en-US" w:bidi="ar-SA"/>
      </w:rPr>
    </w:lvl>
    <w:lvl w:ilvl="4" w:tplc="738A1702">
      <w:numFmt w:val="bullet"/>
      <w:lvlText w:val="•"/>
      <w:lvlJc w:val="left"/>
      <w:pPr>
        <w:ind w:left="2948" w:hanging="300"/>
      </w:pPr>
      <w:rPr>
        <w:rFonts w:hint="default"/>
        <w:lang w:val="ru-RU" w:eastAsia="en-US" w:bidi="ar-SA"/>
      </w:rPr>
    </w:lvl>
    <w:lvl w:ilvl="5" w:tplc="E82A5184">
      <w:numFmt w:val="bullet"/>
      <w:lvlText w:val="•"/>
      <w:lvlJc w:val="left"/>
      <w:pPr>
        <w:ind w:left="3585" w:hanging="300"/>
      </w:pPr>
      <w:rPr>
        <w:rFonts w:hint="default"/>
        <w:lang w:val="ru-RU" w:eastAsia="en-US" w:bidi="ar-SA"/>
      </w:rPr>
    </w:lvl>
    <w:lvl w:ilvl="6" w:tplc="C5D04CD0">
      <w:numFmt w:val="bullet"/>
      <w:lvlText w:val="•"/>
      <w:lvlJc w:val="left"/>
      <w:pPr>
        <w:ind w:left="4222" w:hanging="300"/>
      </w:pPr>
      <w:rPr>
        <w:rFonts w:hint="default"/>
        <w:lang w:val="ru-RU" w:eastAsia="en-US" w:bidi="ar-SA"/>
      </w:rPr>
    </w:lvl>
    <w:lvl w:ilvl="7" w:tplc="1FFA3942">
      <w:numFmt w:val="bullet"/>
      <w:lvlText w:val="•"/>
      <w:lvlJc w:val="left"/>
      <w:pPr>
        <w:ind w:left="4859" w:hanging="300"/>
      </w:pPr>
      <w:rPr>
        <w:rFonts w:hint="default"/>
        <w:lang w:val="ru-RU" w:eastAsia="en-US" w:bidi="ar-SA"/>
      </w:rPr>
    </w:lvl>
    <w:lvl w:ilvl="8" w:tplc="137CC7B2">
      <w:numFmt w:val="bullet"/>
      <w:lvlText w:val="•"/>
      <w:lvlJc w:val="left"/>
      <w:pPr>
        <w:ind w:left="5496" w:hanging="300"/>
      </w:pPr>
      <w:rPr>
        <w:rFonts w:hint="default"/>
        <w:lang w:val="ru-RU" w:eastAsia="en-US" w:bidi="ar-SA"/>
      </w:rPr>
    </w:lvl>
  </w:abstractNum>
  <w:abstractNum w:abstractNumId="139">
    <w:nsid w:val="457B554B"/>
    <w:multiLevelType w:val="hybridMultilevel"/>
    <w:tmpl w:val="D3D2ADFC"/>
    <w:lvl w:ilvl="0" w:tplc="147C2006">
      <w:numFmt w:val="bullet"/>
      <w:lvlText w:val=""/>
      <w:lvlJc w:val="left"/>
      <w:pPr>
        <w:ind w:left="107" w:hanging="709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D10A1F16">
      <w:numFmt w:val="bullet"/>
      <w:lvlText w:val="•"/>
      <w:lvlJc w:val="left"/>
      <w:pPr>
        <w:ind w:left="344" w:hanging="709"/>
      </w:pPr>
      <w:rPr>
        <w:rFonts w:hint="default"/>
        <w:lang w:val="ru-RU" w:eastAsia="en-US" w:bidi="ar-SA"/>
      </w:rPr>
    </w:lvl>
    <w:lvl w:ilvl="2" w:tplc="F2CE620E">
      <w:numFmt w:val="bullet"/>
      <w:lvlText w:val="•"/>
      <w:lvlJc w:val="left"/>
      <w:pPr>
        <w:ind w:left="588" w:hanging="709"/>
      </w:pPr>
      <w:rPr>
        <w:rFonts w:hint="default"/>
        <w:lang w:val="ru-RU" w:eastAsia="en-US" w:bidi="ar-SA"/>
      </w:rPr>
    </w:lvl>
    <w:lvl w:ilvl="3" w:tplc="3C620B06">
      <w:numFmt w:val="bullet"/>
      <w:lvlText w:val="•"/>
      <w:lvlJc w:val="left"/>
      <w:pPr>
        <w:ind w:left="832" w:hanging="709"/>
      </w:pPr>
      <w:rPr>
        <w:rFonts w:hint="default"/>
        <w:lang w:val="ru-RU" w:eastAsia="en-US" w:bidi="ar-SA"/>
      </w:rPr>
    </w:lvl>
    <w:lvl w:ilvl="4" w:tplc="400EE40A">
      <w:numFmt w:val="bullet"/>
      <w:lvlText w:val="•"/>
      <w:lvlJc w:val="left"/>
      <w:pPr>
        <w:ind w:left="1076" w:hanging="709"/>
      </w:pPr>
      <w:rPr>
        <w:rFonts w:hint="default"/>
        <w:lang w:val="ru-RU" w:eastAsia="en-US" w:bidi="ar-SA"/>
      </w:rPr>
    </w:lvl>
    <w:lvl w:ilvl="5" w:tplc="E5548EC6">
      <w:numFmt w:val="bullet"/>
      <w:lvlText w:val="•"/>
      <w:lvlJc w:val="left"/>
      <w:pPr>
        <w:ind w:left="1321" w:hanging="709"/>
      </w:pPr>
      <w:rPr>
        <w:rFonts w:hint="default"/>
        <w:lang w:val="ru-RU" w:eastAsia="en-US" w:bidi="ar-SA"/>
      </w:rPr>
    </w:lvl>
    <w:lvl w:ilvl="6" w:tplc="DA1E5372">
      <w:numFmt w:val="bullet"/>
      <w:lvlText w:val="•"/>
      <w:lvlJc w:val="left"/>
      <w:pPr>
        <w:ind w:left="1565" w:hanging="709"/>
      </w:pPr>
      <w:rPr>
        <w:rFonts w:hint="default"/>
        <w:lang w:val="ru-RU" w:eastAsia="en-US" w:bidi="ar-SA"/>
      </w:rPr>
    </w:lvl>
    <w:lvl w:ilvl="7" w:tplc="B00C30DA">
      <w:numFmt w:val="bullet"/>
      <w:lvlText w:val="•"/>
      <w:lvlJc w:val="left"/>
      <w:pPr>
        <w:ind w:left="1809" w:hanging="709"/>
      </w:pPr>
      <w:rPr>
        <w:rFonts w:hint="default"/>
        <w:lang w:val="ru-RU" w:eastAsia="en-US" w:bidi="ar-SA"/>
      </w:rPr>
    </w:lvl>
    <w:lvl w:ilvl="8" w:tplc="660674EC">
      <w:numFmt w:val="bullet"/>
      <w:lvlText w:val="•"/>
      <w:lvlJc w:val="left"/>
      <w:pPr>
        <w:ind w:left="2053" w:hanging="709"/>
      </w:pPr>
      <w:rPr>
        <w:rFonts w:hint="default"/>
        <w:lang w:val="ru-RU" w:eastAsia="en-US" w:bidi="ar-SA"/>
      </w:rPr>
    </w:lvl>
  </w:abstractNum>
  <w:abstractNum w:abstractNumId="140">
    <w:nsid w:val="458C5FB5"/>
    <w:multiLevelType w:val="hybridMultilevel"/>
    <w:tmpl w:val="F1389A26"/>
    <w:lvl w:ilvl="0" w:tplc="2876BC30">
      <w:numFmt w:val="bullet"/>
      <w:lvlText w:val="•"/>
      <w:lvlJc w:val="left"/>
      <w:pPr>
        <w:ind w:left="107" w:hanging="869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35CAE02C">
      <w:numFmt w:val="bullet"/>
      <w:lvlText w:val="•"/>
      <w:lvlJc w:val="left"/>
      <w:pPr>
        <w:ind w:left="310" w:hanging="869"/>
      </w:pPr>
      <w:rPr>
        <w:rFonts w:hint="default"/>
        <w:lang w:val="ru-RU" w:eastAsia="en-US" w:bidi="ar-SA"/>
      </w:rPr>
    </w:lvl>
    <w:lvl w:ilvl="2" w:tplc="A26447E0">
      <w:numFmt w:val="bullet"/>
      <w:lvlText w:val="•"/>
      <w:lvlJc w:val="left"/>
      <w:pPr>
        <w:ind w:left="520" w:hanging="869"/>
      </w:pPr>
      <w:rPr>
        <w:rFonts w:hint="default"/>
        <w:lang w:val="ru-RU" w:eastAsia="en-US" w:bidi="ar-SA"/>
      </w:rPr>
    </w:lvl>
    <w:lvl w:ilvl="3" w:tplc="C3146636">
      <w:numFmt w:val="bullet"/>
      <w:lvlText w:val="•"/>
      <w:lvlJc w:val="left"/>
      <w:pPr>
        <w:ind w:left="731" w:hanging="869"/>
      </w:pPr>
      <w:rPr>
        <w:rFonts w:hint="default"/>
        <w:lang w:val="ru-RU" w:eastAsia="en-US" w:bidi="ar-SA"/>
      </w:rPr>
    </w:lvl>
    <w:lvl w:ilvl="4" w:tplc="85E65C14">
      <w:numFmt w:val="bullet"/>
      <w:lvlText w:val="•"/>
      <w:lvlJc w:val="left"/>
      <w:pPr>
        <w:ind w:left="941" w:hanging="869"/>
      </w:pPr>
      <w:rPr>
        <w:rFonts w:hint="default"/>
        <w:lang w:val="ru-RU" w:eastAsia="en-US" w:bidi="ar-SA"/>
      </w:rPr>
    </w:lvl>
    <w:lvl w:ilvl="5" w:tplc="ED1E50EE">
      <w:numFmt w:val="bullet"/>
      <w:lvlText w:val="•"/>
      <w:lvlJc w:val="left"/>
      <w:pPr>
        <w:ind w:left="1152" w:hanging="869"/>
      </w:pPr>
      <w:rPr>
        <w:rFonts w:hint="default"/>
        <w:lang w:val="ru-RU" w:eastAsia="en-US" w:bidi="ar-SA"/>
      </w:rPr>
    </w:lvl>
    <w:lvl w:ilvl="6" w:tplc="53AC446E">
      <w:numFmt w:val="bullet"/>
      <w:lvlText w:val="•"/>
      <w:lvlJc w:val="left"/>
      <w:pPr>
        <w:ind w:left="1362" w:hanging="869"/>
      </w:pPr>
      <w:rPr>
        <w:rFonts w:hint="default"/>
        <w:lang w:val="ru-RU" w:eastAsia="en-US" w:bidi="ar-SA"/>
      </w:rPr>
    </w:lvl>
    <w:lvl w:ilvl="7" w:tplc="848C6F32">
      <w:numFmt w:val="bullet"/>
      <w:lvlText w:val="•"/>
      <w:lvlJc w:val="left"/>
      <w:pPr>
        <w:ind w:left="1572" w:hanging="869"/>
      </w:pPr>
      <w:rPr>
        <w:rFonts w:hint="default"/>
        <w:lang w:val="ru-RU" w:eastAsia="en-US" w:bidi="ar-SA"/>
      </w:rPr>
    </w:lvl>
    <w:lvl w:ilvl="8" w:tplc="6F8822E2">
      <w:numFmt w:val="bullet"/>
      <w:lvlText w:val="•"/>
      <w:lvlJc w:val="left"/>
      <w:pPr>
        <w:ind w:left="1783" w:hanging="869"/>
      </w:pPr>
      <w:rPr>
        <w:rFonts w:hint="default"/>
        <w:lang w:val="ru-RU" w:eastAsia="en-US" w:bidi="ar-SA"/>
      </w:rPr>
    </w:lvl>
  </w:abstractNum>
  <w:abstractNum w:abstractNumId="141">
    <w:nsid w:val="459C2BA7"/>
    <w:multiLevelType w:val="hybridMultilevel"/>
    <w:tmpl w:val="BB4E18F6"/>
    <w:lvl w:ilvl="0" w:tplc="E04C4F62">
      <w:start w:val="1"/>
      <w:numFmt w:val="decimal"/>
      <w:lvlText w:val="%1)"/>
      <w:lvlJc w:val="left"/>
      <w:pPr>
        <w:ind w:left="657" w:hanging="329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37019D8">
      <w:numFmt w:val="bullet"/>
      <w:lvlText w:val="•"/>
      <w:lvlJc w:val="left"/>
      <w:pPr>
        <w:ind w:left="1720" w:hanging="329"/>
      </w:pPr>
      <w:rPr>
        <w:rFonts w:hint="default"/>
        <w:lang w:val="ru-RU" w:eastAsia="en-US" w:bidi="ar-SA"/>
      </w:rPr>
    </w:lvl>
    <w:lvl w:ilvl="2" w:tplc="EDA6A72A">
      <w:numFmt w:val="bullet"/>
      <w:lvlText w:val="•"/>
      <w:lvlJc w:val="left"/>
      <w:pPr>
        <w:ind w:left="2781" w:hanging="329"/>
      </w:pPr>
      <w:rPr>
        <w:rFonts w:hint="default"/>
        <w:lang w:val="ru-RU" w:eastAsia="en-US" w:bidi="ar-SA"/>
      </w:rPr>
    </w:lvl>
    <w:lvl w:ilvl="3" w:tplc="93965B5E">
      <w:numFmt w:val="bullet"/>
      <w:lvlText w:val="•"/>
      <w:lvlJc w:val="left"/>
      <w:pPr>
        <w:ind w:left="3841" w:hanging="329"/>
      </w:pPr>
      <w:rPr>
        <w:rFonts w:hint="default"/>
        <w:lang w:val="ru-RU" w:eastAsia="en-US" w:bidi="ar-SA"/>
      </w:rPr>
    </w:lvl>
    <w:lvl w:ilvl="4" w:tplc="A8E4B440">
      <w:numFmt w:val="bullet"/>
      <w:lvlText w:val="•"/>
      <w:lvlJc w:val="left"/>
      <w:pPr>
        <w:ind w:left="4902" w:hanging="329"/>
      </w:pPr>
      <w:rPr>
        <w:rFonts w:hint="default"/>
        <w:lang w:val="ru-RU" w:eastAsia="en-US" w:bidi="ar-SA"/>
      </w:rPr>
    </w:lvl>
    <w:lvl w:ilvl="5" w:tplc="8F7AC1F0">
      <w:numFmt w:val="bullet"/>
      <w:lvlText w:val="•"/>
      <w:lvlJc w:val="left"/>
      <w:pPr>
        <w:ind w:left="5963" w:hanging="329"/>
      </w:pPr>
      <w:rPr>
        <w:rFonts w:hint="default"/>
        <w:lang w:val="ru-RU" w:eastAsia="en-US" w:bidi="ar-SA"/>
      </w:rPr>
    </w:lvl>
    <w:lvl w:ilvl="6" w:tplc="97C4DAB8">
      <w:numFmt w:val="bullet"/>
      <w:lvlText w:val="•"/>
      <w:lvlJc w:val="left"/>
      <w:pPr>
        <w:ind w:left="7023" w:hanging="329"/>
      </w:pPr>
      <w:rPr>
        <w:rFonts w:hint="default"/>
        <w:lang w:val="ru-RU" w:eastAsia="en-US" w:bidi="ar-SA"/>
      </w:rPr>
    </w:lvl>
    <w:lvl w:ilvl="7" w:tplc="5CA2364A">
      <w:numFmt w:val="bullet"/>
      <w:lvlText w:val="•"/>
      <w:lvlJc w:val="left"/>
      <w:pPr>
        <w:ind w:left="8084" w:hanging="329"/>
      </w:pPr>
      <w:rPr>
        <w:rFonts w:hint="default"/>
        <w:lang w:val="ru-RU" w:eastAsia="en-US" w:bidi="ar-SA"/>
      </w:rPr>
    </w:lvl>
    <w:lvl w:ilvl="8" w:tplc="137C048C">
      <w:numFmt w:val="bullet"/>
      <w:lvlText w:val="•"/>
      <w:lvlJc w:val="left"/>
      <w:pPr>
        <w:ind w:left="9145" w:hanging="329"/>
      </w:pPr>
      <w:rPr>
        <w:rFonts w:hint="default"/>
        <w:lang w:val="ru-RU" w:eastAsia="en-US" w:bidi="ar-SA"/>
      </w:rPr>
    </w:lvl>
  </w:abstractNum>
  <w:abstractNum w:abstractNumId="142">
    <w:nsid w:val="45DC5792"/>
    <w:multiLevelType w:val="hybridMultilevel"/>
    <w:tmpl w:val="6324DED6"/>
    <w:lvl w:ilvl="0" w:tplc="4D0E9548">
      <w:numFmt w:val="bullet"/>
      <w:lvlText w:val="—"/>
      <w:lvlJc w:val="left"/>
      <w:pPr>
        <w:ind w:left="174" w:hanging="303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E926C12">
      <w:numFmt w:val="bullet"/>
      <w:lvlText w:val="•"/>
      <w:lvlJc w:val="left"/>
      <w:pPr>
        <w:ind w:left="463" w:hanging="303"/>
      </w:pPr>
      <w:rPr>
        <w:rFonts w:hint="default"/>
        <w:lang w:val="ru-RU" w:eastAsia="en-US" w:bidi="ar-SA"/>
      </w:rPr>
    </w:lvl>
    <w:lvl w:ilvl="2" w:tplc="76CAA334">
      <w:numFmt w:val="bullet"/>
      <w:lvlText w:val="•"/>
      <w:lvlJc w:val="left"/>
      <w:pPr>
        <w:ind w:left="747" w:hanging="303"/>
      </w:pPr>
      <w:rPr>
        <w:rFonts w:hint="default"/>
        <w:lang w:val="ru-RU" w:eastAsia="en-US" w:bidi="ar-SA"/>
      </w:rPr>
    </w:lvl>
    <w:lvl w:ilvl="3" w:tplc="83D64B62">
      <w:numFmt w:val="bullet"/>
      <w:lvlText w:val="•"/>
      <w:lvlJc w:val="left"/>
      <w:pPr>
        <w:ind w:left="1031" w:hanging="303"/>
      </w:pPr>
      <w:rPr>
        <w:rFonts w:hint="default"/>
        <w:lang w:val="ru-RU" w:eastAsia="en-US" w:bidi="ar-SA"/>
      </w:rPr>
    </w:lvl>
    <w:lvl w:ilvl="4" w:tplc="64A8EA9E">
      <w:numFmt w:val="bullet"/>
      <w:lvlText w:val="•"/>
      <w:lvlJc w:val="left"/>
      <w:pPr>
        <w:ind w:left="1315" w:hanging="303"/>
      </w:pPr>
      <w:rPr>
        <w:rFonts w:hint="default"/>
        <w:lang w:val="ru-RU" w:eastAsia="en-US" w:bidi="ar-SA"/>
      </w:rPr>
    </w:lvl>
    <w:lvl w:ilvl="5" w:tplc="720A5100">
      <w:numFmt w:val="bullet"/>
      <w:lvlText w:val="•"/>
      <w:lvlJc w:val="left"/>
      <w:pPr>
        <w:ind w:left="1599" w:hanging="303"/>
      </w:pPr>
      <w:rPr>
        <w:rFonts w:hint="default"/>
        <w:lang w:val="ru-RU" w:eastAsia="en-US" w:bidi="ar-SA"/>
      </w:rPr>
    </w:lvl>
    <w:lvl w:ilvl="6" w:tplc="D8D4D522">
      <w:numFmt w:val="bullet"/>
      <w:lvlText w:val="•"/>
      <w:lvlJc w:val="left"/>
      <w:pPr>
        <w:ind w:left="1883" w:hanging="303"/>
      </w:pPr>
      <w:rPr>
        <w:rFonts w:hint="default"/>
        <w:lang w:val="ru-RU" w:eastAsia="en-US" w:bidi="ar-SA"/>
      </w:rPr>
    </w:lvl>
    <w:lvl w:ilvl="7" w:tplc="180607F4">
      <w:numFmt w:val="bullet"/>
      <w:lvlText w:val="•"/>
      <w:lvlJc w:val="left"/>
      <w:pPr>
        <w:ind w:left="2167" w:hanging="303"/>
      </w:pPr>
      <w:rPr>
        <w:rFonts w:hint="default"/>
        <w:lang w:val="ru-RU" w:eastAsia="en-US" w:bidi="ar-SA"/>
      </w:rPr>
    </w:lvl>
    <w:lvl w:ilvl="8" w:tplc="65284ABE">
      <w:numFmt w:val="bullet"/>
      <w:lvlText w:val="•"/>
      <w:lvlJc w:val="left"/>
      <w:pPr>
        <w:ind w:left="2451" w:hanging="303"/>
      </w:pPr>
      <w:rPr>
        <w:rFonts w:hint="default"/>
        <w:lang w:val="ru-RU" w:eastAsia="en-US" w:bidi="ar-SA"/>
      </w:rPr>
    </w:lvl>
  </w:abstractNum>
  <w:abstractNum w:abstractNumId="143">
    <w:nsid w:val="46BC5DAB"/>
    <w:multiLevelType w:val="hybridMultilevel"/>
    <w:tmpl w:val="676406FE"/>
    <w:lvl w:ilvl="0" w:tplc="9CF62CDE">
      <w:start w:val="1"/>
      <w:numFmt w:val="decimal"/>
      <w:lvlText w:val="%1."/>
      <w:lvlJc w:val="left"/>
      <w:pPr>
        <w:ind w:left="107" w:hanging="240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B9A8CBC">
      <w:numFmt w:val="bullet"/>
      <w:lvlText w:val="•"/>
      <w:lvlJc w:val="left"/>
      <w:pPr>
        <w:ind w:left="767" w:hanging="240"/>
      </w:pPr>
      <w:rPr>
        <w:rFonts w:hint="default"/>
        <w:lang w:val="ru-RU" w:eastAsia="en-US" w:bidi="ar-SA"/>
      </w:rPr>
    </w:lvl>
    <w:lvl w:ilvl="2" w:tplc="80C8DE1E">
      <w:numFmt w:val="bullet"/>
      <w:lvlText w:val="•"/>
      <w:lvlJc w:val="left"/>
      <w:pPr>
        <w:ind w:left="1434" w:hanging="240"/>
      </w:pPr>
      <w:rPr>
        <w:rFonts w:hint="default"/>
        <w:lang w:val="ru-RU" w:eastAsia="en-US" w:bidi="ar-SA"/>
      </w:rPr>
    </w:lvl>
    <w:lvl w:ilvl="3" w:tplc="E26A8F48">
      <w:numFmt w:val="bullet"/>
      <w:lvlText w:val="•"/>
      <w:lvlJc w:val="left"/>
      <w:pPr>
        <w:ind w:left="2101" w:hanging="240"/>
      </w:pPr>
      <w:rPr>
        <w:rFonts w:hint="default"/>
        <w:lang w:val="ru-RU" w:eastAsia="en-US" w:bidi="ar-SA"/>
      </w:rPr>
    </w:lvl>
    <w:lvl w:ilvl="4" w:tplc="21681ADA">
      <w:numFmt w:val="bullet"/>
      <w:lvlText w:val="•"/>
      <w:lvlJc w:val="left"/>
      <w:pPr>
        <w:ind w:left="2768" w:hanging="240"/>
      </w:pPr>
      <w:rPr>
        <w:rFonts w:hint="default"/>
        <w:lang w:val="ru-RU" w:eastAsia="en-US" w:bidi="ar-SA"/>
      </w:rPr>
    </w:lvl>
    <w:lvl w:ilvl="5" w:tplc="A4F6F4C8">
      <w:numFmt w:val="bullet"/>
      <w:lvlText w:val="•"/>
      <w:lvlJc w:val="left"/>
      <w:pPr>
        <w:ind w:left="3435" w:hanging="240"/>
      </w:pPr>
      <w:rPr>
        <w:rFonts w:hint="default"/>
        <w:lang w:val="ru-RU" w:eastAsia="en-US" w:bidi="ar-SA"/>
      </w:rPr>
    </w:lvl>
    <w:lvl w:ilvl="6" w:tplc="4940821E">
      <w:numFmt w:val="bullet"/>
      <w:lvlText w:val="•"/>
      <w:lvlJc w:val="left"/>
      <w:pPr>
        <w:ind w:left="4102" w:hanging="240"/>
      </w:pPr>
      <w:rPr>
        <w:rFonts w:hint="default"/>
        <w:lang w:val="ru-RU" w:eastAsia="en-US" w:bidi="ar-SA"/>
      </w:rPr>
    </w:lvl>
    <w:lvl w:ilvl="7" w:tplc="1E62F6C6">
      <w:numFmt w:val="bullet"/>
      <w:lvlText w:val="•"/>
      <w:lvlJc w:val="left"/>
      <w:pPr>
        <w:ind w:left="4769" w:hanging="240"/>
      </w:pPr>
      <w:rPr>
        <w:rFonts w:hint="default"/>
        <w:lang w:val="ru-RU" w:eastAsia="en-US" w:bidi="ar-SA"/>
      </w:rPr>
    </w:lvl>
    <w:lvl w:ilvl="8" w:tplc="CE82FA0E">
      <w:numFmt w:val="bullet"/>
      <w:lvlText w:val="•"/>
      <w:lvlJc w:val="left"/>
      <w:pPr>
        <w:ind w:left="5436" w:hanging="240"/>
      </w:pPr>
      <w:rPr>
        <w:rFonts w:hint="default"/>
        <w:lang w:val="ru-RU" w:eastAsia="en-US" w:bidi="ar-SA"/>
      </w:rPr>
    </w:lvl>
  </w:abstractNum>
  <w:abstractNum w:abstractNumId="144">
    <w:nsid w:val="470B360C"/>
    <w:multiLevelType w:val="hybridMultilevel"/>
    <w:tmpl w:val="65B0AA28"/>
    <w:lvl w:ilvl="0" w:tplc="499C3BE4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D80A582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FAE6FA18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00B0ABC4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FC18A7E8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0FF0CC0A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20A47458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C8FE2EB8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B8680F1C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145">
    <w:nsid w:val="470C5D2D"/>
    <w:multiLevelType w:val="hybridMultilevel"/>
    <w:tmpl w:val="9ED83EE2"/>
    <w:lvl w:ilvl="0" w:tplc="B748D012">
      <w:start w:val="1"/>
      <w:numFmt w:val="decimal"/>
      <w:lvlText w:val="%1."/>
      <w:lvlJc w:val="left"/>
      <w:pPr>
        <w:ind w:left="657" w:hanging="24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5FA6406">
      <w:numFmt w:val="bullet"/>
      <w:lvlText w:val="•"/>
      <w:lvlJc w:val="left"/>
      <w:pPr>
        <w:ind w:left="1720" w:hanging="241"/>
      </w:pPr>
      <w:rPr>
        <w:rFonts w:hint="default"/>
        <w:lang w:val="ru-RU" w:eastAsia="en-US" w:bidi="ar-SA"/>
      </w:rPr>
    </w:lvl>
    <w:lvl w:ilvl="2" w:tplc="B69ABA40">
      <w:numFmt w:val="bullet"/>
      <w:lvlText w:val="•"/>
      <w:lvlJc w:val="left"/>
      <w:pPr>
        <w:ind w:left="2781" w:hanging="241"/>
      </w:pPr>
      <w:rPr>
        <w:rFonts w:hint="default"/>
        <w:lang w:val="ru-RU" w:eastAsia="en-US" w:bidi="ar-SA"/>
      </w:rPr>
    </w:lvl>
    <w:lvl w:ilvl="3" w:tplc="C55CF1FA">
      <w:numFmt w:val="bullet"/>
      <w:lvlText w:val="•"/>
      <w:lvlJc w:val="left"/>
      <w:pPr>
        <w:ind w:left="3841" w:hanging="241"/>
      </w:pPr>
      <w:rPr>
        <w:rFonts w:hint="default"/>
        <w:lang w:val="ru-RU" w:eastAsia="en-US" w:bidi="ar-SA"/>
      </w:rPr>
    </w:lvl>
    <w:lvl w:ilvl="4" w:tplc="8E48F806">
      <w:numFmt w:val="bullet"/>
      <w:lvlText w:val="•"/>
      <w:lvlJc w:val="left"/>
      <w:pPr>
        <w:ind w:left="4902" w:hanging="241"/>
      </w:pPr>
      <w:rPr>
        <w:rFonts w:hint="default"/>
        <w:lang w:val="ru-RU" w:eastAsia="en-US" w:bidi="ar-SA"/>
      </w:rPr>
    </w:lvl>
    <w:lvl w:ilvl="5" w:tplc="C374E520">
      <w:numFmt w:val="bullet"/>
      <w:lvlText w:val="•"/>
      <w:lvlJc w:val="left"/>
      <w:pPr>
        <w:ind w:left="5963" w:hanging="241"/>
      </w:pPr>
      <w:rPr>
        <w:rFonts w:hint="default"/>
        <w:lang w:val="ru-RU" w:eastAsia="en-US" w:bidi="ar-SA"/>
      </w:rPr>
    </w:lvl>
    <w:lvl w:ilvl="6" w:tplc="924CEA40">
      <w:numFmt w:val="bullet"/>
      <w:lvlText w:val="•"/>
      <w:lvlJc w:val="left"/>
      <w:pPr>
        <w:ind w:left="7023" w:hanging="241"/>
      </w:pPr>
      <w:rPr>
        <w:rFonts w:hint="default"/>
        <w:lang w:val="ru-RU" w:eastAsia="en-US" w:bidi="ar-SA"/>
      </w:rPr>
    </w:lvl>
    <w:lvl w:ilvl="7" w:tplc="46545B32">
      <w:numFmt w:val="bullet"/>
      <w:lvlText w:val="•"/>
      <w:lvlJc w:val="left"/>
      <w:pPr>
        <w:ind w:left="8084" w:hanging="241"/>
      </w:pPr>
      <w:rPr>
        <w:rFonts w:hint="default"/>
        <w:lang w:val="ru-RU" w:eastAsia="en-US" w:bidi="ar-SA"/>
      </w:rPr>
    </w:lvl>
    <w:lvl w:ilvl="8" w:tplc="02642936">
      <w:numFmt w:val="bullet"/>
      <w:lvlText w:val="•"/>
      <w:lvlJc w:val="left"/>
      <w:pPr>
        <w:ind w:left="9145" w:hanging="241"/>
      </w:pPr>
      <w:rPr>
        <w:rFonts w:hint="default"/>
        <w:lang w:val="ru-RU" w:eastAsia="en-US" w:bidi="ar-SA"/>
      </w:rPr>
    </w:lvl>
  </w:abstractNum>
  <w:abstractNum w:abstractNumId="146">
    <w:nsid w:val="472D3B05"/>
    <w:multiLevelType w:val="hybridMultilevel"/>
    <w:tmpl w:val="EB9AF778"/>
    <w:lvl w:ilvl="0" w:tplc="52AC1F06">
      <w:numFmt w:val="bullet"/>
      <w:lvlText w:val="—"/>
      <w:lvlJc w:val="left"/>
      <w:pPr>
        <w:ind w:left="174" w:hanging="303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580DBFE">
      <w:numFmt w:val="bullet"/>
      <w:lvlText w:val="•"/>
      <w:lvlJc w:val="left"/>
      <w:pPr>
        <w:ind w:left="463" w:hanging="303"/>
      </w:pPr>
      <w:rPr>
        <w:rFonts w:hint="default"/>
        <w:lang w:val="ru-RU" w:eastAsia="en-US" w:bidi="ar-SA"/>
      </w:rPr>
    </w:lvl>
    <w:lvl w:ilvl="2" w:tplc="196A6924">
      <w:numFmt w:val="bullet"/>
      <w:lvlText w:val="•"/>
      <w:lvlJc w:val="left"/>
      <w:pPr>
        <w:ind w:left="747" w:hanging="303"/>
      </w:pPr>
      <w:rPr>
        <w:rFonts w:hint="default"/>
        <w:lang w:val="ru-RU" w:eastAsia="en-US" w:bidi="ar-SA"/>
      </w:rPr>
    </w:lvl>
    <w:lvl w:ilvl="3" w:tplc="097AE08A">
      <w:numFmt w:val="bullet"/>
      <w:lvlText w:val="•"/>
      <w:lvlJc w:val="left"/>
      <w:pPr>
        <w:ind w:left="1031" w:hanging="303"/>
      </w:pPr>
      <w:rPr>
        <w:rFonts w:hint="default"/>
        <w:lang w:val="ru-RU" w:eastAsia="en-US" w:bidi="ar-SA"/>
      </w:rPr>
    </w:lvl>
    <w:lvl w:ilvl="4" w:tplc="CDEA0B60">
      <w:numFmt w:val="bullet"/>
      <w:lvlText w:val="•"/>
      <w:lvlJc w:val="left"/>
      <w:pPr>
        <w:ind w:left="1315" w:hanging="303"/>
      </w:pPr>
      <w:rPr>
        <w:rFonts w:hint="default"/>
        <w:lang w:val="ru-RU" w:eastAsia="en-US" w:bidi="ar-SA"/>
      </w:rPr>
    </w:lvl>
    <w:lvl w:ilvl="5" w:tplc="C4686952">
      <w:numFmt w:val="bullet"/>
      <w:lvlText w:val="•"/>
      <w:lvlJc w:val="left"/>
      <w:pPr>
        <w:ind w:left="1599" w:hanging="303"/>
      </w:pPr>
      <w:rPr>
        <w:rFonts w:hint="default"/>
        <w:lang w:val="ru-RU" w:eastAsia="en-US" w:bidi="ar-SA"/>
      </w:rPr>
    </w:lvl>
    <w:lvl w:ilvl="6" w:tplc="FB9E7C4A">
      <w:numFmt w:val="bullet"/>
      <w:lvlText w:val="•"/>
      <w:lvlJc w:val="left"/>
      <w:pPr>
        <w:ind w:left="1883" w:hanging="303"/>
      </w:pPr>
      <w:rPr>
        <w:rFonts w:hint="default"/>
        <w:lang w:val="ru-RU" w:eastAsia="en-US" w:bidi="ar-SA"/>
      </w:rPr>
    </w:lvl>
    <w:lvl w:ilvl="7" w:tplc="BF5237EC">
      <w:numFmt w:val="bullet"/>
      <w:lvlText w:val="•"/>
      <w:lvlJc w:val="left"/>
      <w:pPr>
        <w:ind w:left="2167" w:hanging="303"/>
      </w:pPr>
      <w:rPr>
        <w:rFonts w:hint="default"/>
        <w:lang w:val="ru-RU" w:eastAsia="en-US" w:bidi="ar-SA"/>
      </w:rPr>
    </w:lvl>
    <w:lvl w:ilvl="8" w:tplc="D2E88F10">
      <w:numFmt w:val="bullet"/>
      <w:lvlText w:val="•"/>
      <w:lvlJc w:val="left"/>
      <w:pPr>
        <w:ind w:left="2451" w:hanging="303"/>
      </w:pPr>
      <w:rPr>
        <w:rFonts w:hint="default"/>
        <w:lang w:val="ru-RU" w:eastAsia="en-US" w:bidi="ar-SA"/>
      </w:rPr>
    </w:lvl>
  </w:abstractNum>
  <w:abstractNum w:abstractNumId="147">
    <w:nsid w:val="476E03AA"/>
    <w:multiLevelType w:val="hybridMultilevel"/>
    <w:tmpl w:val="8A546368"/>
    <w:lvl w:ilvl="0" w:tplc="F6A84AC4">
      <w:numFmt w:val="bullet"/>
      <w:lvlText w:val="-"/>
      <w:lvlJc w:val="left"/>
      <w:pPr>
        <w:ind w:left="108" w:hanging="116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D4F2FC5E">
      <w:numFmt w:val="bullet"/>
      <w:lvlText w:val="•"/>
      <w:lvlJc w:val="left"/>
      <w:pPr>
        <w:ind w:left="341" w:hanging="116"/>
      </w:pPr>
      <w:rPr>
        <w:rFonts w:hint="default"/>
        <w:lang w:val="ru-RU" w:eastAsia="en-US" w:bidi="ar-SA"/>
      </w:rPr>
    </w:lvl>
    <w:lvl w:ilvl="2" w:tplc="4A9A5D62">
      <w:numFmt w:val="bullet"/>
      <w:lvlText w:val="•"/>
      <w:lvlJc w:val="left"/>
      <w:pPr>
        <w:ind w:left="583" w:hanging="116"/>
      </w:pPr>
      <w:rPr>
        <w:rFonts w:hint="default"/>
        <w:lang w:val="ru-RU" w:eastAsia="en-US" w:bidi="ar-SA"/>
      </w:rPr>
    </w:lvl>
    <w:lvl w:ilvl="3" w:tplc="17069290">
      <w:numFmt w:val="bullet"/>
      <w:lvlText w:val="•"/>
      <w:lvlJc w:val="left"/>
      <w:pPr>
        <w:ind w:left="825" w:hanging="116"/>
      </w:pPr>
      <w:rPr>
        <w:rFonts w:hint="default"/>
        <w:lang w:val="ru-RU" w:eastAsia="en-US" w:bidi="ar-SA"/>
      </w:rPr>
    </w:lvl>
    <w:lvl w:ilvl="4" w:tplc="2D4C3AA6">
      <w:numFmt w:val="bullet"/>
      <w:lvlText w:val="•"/>
      <w:lvlJc w:val="left"/>
      <w:pPr>
        <w:ind w:left="1066" w:hanging="116"/>
      </w:pPr>
      <w:rPr>
        <w:rFonts w:hint="default"/>
        <w:lang w:val="ru-RU" w:eastAsia="en-US" w:bidi="ar-SA"/>
      </w:rPr>
    </w:lvl>
    <w:lvl w:ilvl="5" w:tplc="4C863A0E">
      <w:numFmt w:val="bullet"/>
      <w:lvlText w:val="•"/>
      <w:lvlJc w:val="left"/>
      <w:pPr>
        <w:ind w:left="1308" w:hanging="116"/>
      </w:pPr>
      <w:rPr>
        <w:rFonts w:hint="default"/>
        <w:lang w:val="ru-RU" w:eastAsia="en-US" w:bidi="ar-SA"/>
      </w:rPr>
    </w:lvl>
    <w:lvl w:ilvl="6" w:tplc="7B222EF0">
      <w:numFmt w:val="bullet"/>
      <w:lvlText w:val="•"/>
      <w:lvlJc w:val="left"/>
      <w:pPr>
        <w:ind w:left="1550" w:hanging="116"/>
      </w:pPr>
      <w:rPr>
        <w:rFonts w:hint="default"/>
        <w:lang w:val="ru-RU" w:eastAsia="en-US" w:bidi="ar-SA"/>
      </w:rPr>
    </w:lvl>
    <w:lvl w:ilvl="7" w:tplc="373A3070">
      <w:numFmt w:val="bullet"/>
      <w:lvlText w:val="•"/>
      <w:lvlJc w:val="left"/>
      <w:pPr>
        <w:ind w:left="1791" w:hanging="116"/>
      </w:pPr>
      <w:rPr>
        <w:rFonts w:hint="default"/>
        <w:lang w:val="ru-RU" w:eastAsia="en-US" w:bidi="ar-SA"/>
      </w:rPr>
    </w:lvl>
    <w:lvl w:ilvl="8" w:tplc="C5BE973E">
      <w:numFmt w:val="bullet"/>
      <w:lvlText w:val="•"/>
      <w:lvlJc w:val="left"/>
      <w:pPr>
        <w:ind w:left="2033" w:hanging="116"/>
      </w:pPr>
      <w:rPr>
        <w:rFonts w:hint="default"/>
        <w:lang w:val="ru-RU" w:eastAsia="en-US" w:bidi="ar-SA"/>
      </w:rPr>
    </w:lvl>
  </w:abstractNum>
  <w:abstractNum w:abstractNumId="148">
    <w:nsid w:val="47890688"/>
    <w:multiLevelType w:val="hybridMultilevel"/>
    <w:tmpl w:val="60062012"/>
    <w:lvl w:ilvl="0" w:tplc="C758F778">
      <w:start w:val="1"/>
      <w:numFmt w:val="decimal"/>
      <w:lvlText w:val="%1."/>
      <w:lvlJc w:val="left"/>
      <w:pPr>
        <w:ind w:left="407" w:hanging="30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1A21BB2">
      <w:numFmt w:val="bullet"/>
      <w:lvlText w:val="•"/>
      <w:lvlJc w:val="left"/>
      <w:pPr>
        <w:ind w:left="1037" w:hanging="300"/>
      </w:pPr>
      <w:rPr>
        <w:rFonts w:hint="default"/>
        <w:lang w:val="ru-RU" w:eastAsia="en-US" w:bidi="ar-SA"/>
      </w:rPr>
    </w:lvl>
    <w:lvl w:ilvl="2" w:tplc="D8D6253E">
      <w:numFmt w:val="bullet"/>
      <w:lvlText w:val="•"/>
      <w:lvlJc w:val="left"/>
      <w:pPr>
        <w:ind w:left="1674" w:hanging="300"/>
      </w:pPr>
      <w:rPr>
        <w:rFonts w:hint="default"/>
        <w:lang w:val="ru-RU" w:eastAsia="en-US" w:bidi="ar-SA"/>
      </w:rPr>
    </w:lvl>
    <w:lvl w:ilvl="3" w:tplc="0522312E">
      <w:numFmt w:val="bullet"/>
      <w:lvlText w:val="•"/>
      <w:lvlJc w:val="left"/>
      <w:pPr>
        <w:ind w:left="2311" w:hanging="300"/>
      </w:pPr>
      <w:rPr>
        <w:rFonts w:hint="default"/>
        <w:lang w:val="ru-RU" w:eastAsia="en-US" w:bidi="ar-SA"/>
      </w:rPr>
    </w:lvl>
    <w:lvl w:ilvl="4" w:tplc="19F67B0A">
      <w:numFmt w:val="bullet"/>
      <w:lvlText w:val="•"/>
      <w:lvlJc w:val="left"/>
      <w:pPr>
        <w:ind w:left="2948" w:hanging="300"/>
      </w:pPr>
      <w:rPr>
        <w:rFonts w:hint="default"/>
        <w:lang w:val="ru-RU" w:eastAsia="en-US" w:bidi="ar-SA"/>
      </w:rPr>
    </w:lvl>
    <w:lvl w:ilvl="5" w:tplc="9900FC64">
      <w:numFmt w:val="bullet"/>
      <w:lvlText w:val="•"/>
      <w:lvlJc w:val="left"/>
      <w:pPr>
        <w:ind w:left="3585" w:hanging="300"/>
      </w:pPr>
      <w:rPr>
        <w:rFonts w:hint="default"/>
        <w:lang w:val="ru-RU" w:eastAsia="en-US" w:bidi="ar-SA"/>
      </w:rPr>
    </w:lvl>
    <w:lvl w:ilvl="6" w:tplc="2F3A3550">
      <w:numFmt w:val="bullet"/>
      <w:lvlText w:val="•"/>
      <w:lvlJc w:val="left"/>
      <w:pPr>
        <w:ind w:left="4222" w:hanging="300"/>
      </w:pPr>
      <w:rPr>
        <w:rFonts w:hint="default"/>
        <w:lang w:val="ru-RU" w:eastAsia="en-US" w:bidi="ar-SA"/>
      </w:rPr>
    </w:lvl>
    <w:lvl w:ilvl="7" w:tplc="BFEC736C">
      <w:numFmt w:val="bullet"/>
      <w:lvlText w:val="•"/>
      <w:lvlJc w:val="left"/>
      <w:pPr>
        <w:ind w:left="4859" w:hanging="300"/>
      </w:pPr>
      <w:rPr>
        <w:rFonts w:hint="default"/>
        <w:lang w:val="ru-RU" w:eastAsia="en-US" w:bidi="ar-SA"/>
      </w:rPr>
    </w:lvl>
    <w:lvl w:ilvl="8" w:tplc="75E082DE">
      <w:numFmt w:val="bullet"/>
      <w:lvlText w:val="•"/>
      <w:lvlJc w:val="left"/>
      <w:pPr>
        <w:ind w:left="5496" w:hanging="300"/>
      </w:pPr>
      <w:rPr>
        <w:rFonts w:hint="default"/>
        <w:lang w:val="ru-RU" w:eastAsia="en-US" w:bidi="ar-SA"/>
      </w:rPr>
    </w:lvl>
  </w:abstractNum>
  <w:abstractNum w:abstractNumId="149">
    <w:nsid w:val="49172E8D"/>
    <w:multiLevelType w:val="multilevel"/>
    <w:tmpl w:val="BC2EA336"/>
    <w:lvl w:ilvl="0">
      <w:start w:val="1"/>
      <w:numFmt w:val="decimal"/>
      <w:lvlText w:val="%1."/>
      <w:lvlJc w:val="left"/>
      <w:pPr>
        <w:ind w:left="1085" w:hanging="213"/>
        <w:jc w:val="left"/>
      </w:pPr>
      <w:rPr>
        <w:rFonts w:ascii="Times New Roman" w:eastAsia="Times New Roman" w:hAnsi="Times New Roman" w:cs="Times New Roman" w:hint="default"/>
        <w:w w:val="100"/>
        <w:sz w:val="26"/>
        <w:szCs w:val="26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4906" w:hanging="360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2.%3."/>
      <w:lvlJc w:val="left"/>
      <w:pPr>
        <w:ind w:left="5005" w:hanging="42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3">
      <w:start w:val="1"/>
      <w:numFmt w:val="decimal"/>
      <w:lvlText w:val="%2.%3.%4."/>
      <w:lvlJc w:val="left"/>
      <w:pPr>
        <w:ind w:left="1824" w:hanging="60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4">
      <w:start w:val="1"/>
      <w:numFmt w:val="decimal"/>
      <w:lvlText w:val="%2.%3.%4.%5."/>
      <w:lvlJc w:val="left"/>
      <w:pPr>
        <w:ind w:left="1438" w:hanging="78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5">
      <w:numFmt w:val="bullet"/>
      <w:lvlText w:val="•"/>
      <w:lvlJc w:val="left"/>
      <w:pPr>
        <w:ind w:left="657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6">
      <w:numFmt w:val="bullet"/>
      <w:lvlText w:val="•"/>
      <w:lvlJc w:val="left"/>
      <w:pPr>
        <w:ind w:left="6253" w:hanging="14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06" w:hanging="14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59" w:hanging="144"/>
      </w:pPr>
      <w:rPr>
        <w:rFonts w:hint="default"/>
        <w:lang w:val="ru-RU" w:eastAsia="en-US" w:bidi="ar-SA"/>
      </w:rPr>
    </w:lvl>
  </w:abstractNum>
  <w:abstractNum w:abstractNumId="150">
    <w:nsid w:val="4A985D0B"/>
    <w:multiLevelType w:val="hybridMultilevel"/>
    <w:tmpl w:val="69EC08FC"/>
    <w:lvl w:ilvl="0" w:tplc="1D20BDA8">
      <w:start w:val="1"/>
      <w:numFmt w:val="decimal"/>
      <w:lvlText w:val="%1."/>
      <w:lvlJc w:val="left"/>
      <w:pPr>
        <w:ind w:left="657" w:hanging="181"/>
        <w:jc w:val="left"/>
      </w:pPr>
      <w:rPr>
        <w:rFonts w:hint="default"/>
        <w:w w:val="100"/>
        <w:lang w:val="ru-RU" w:eastAsia="en-US" w:bidi="ar-SA"/>
      </w:rPr>
    </w:lvl>
    <w:lvl w:ilvl="1" w:tplc="56243DA4">
      <w:numFmt w:val="bullet"/>
      <w:lvlText w:val="•"/>
      <w:lvlJc w:val="left"/>
      <w:pPr>
        <w:ind w:left="1720" w:hanging="181"/>
      </w:pPr>
      <w:rPr>
        <w:rFonts w:hint="default"/>
        <w:lang w:val="ru-RU" w:eastAsia="en-US" w:bidi="ar-SA"/>
      </w:rPr>
    </w:lvl>
    <w:lvl w:ilvl="2" w:tplc="05CE0B0E">
      <w:numFmt w:val="bullet"/>
      <w:lvlText w:val="•"/>
      <w:lvlJc w:val="left"/>
      <w:pPr>
        <w:ind w:left="2781" w:hanging="181"/>
      </w:pPr>
      <w:rPr>
        <w:rFonts w:hint="default"/>
        <w:lang w:val="ru-RU" w:eastAsia="en-US" w:bidi="ar-SA"/>
      </w:rPr>
    </w:lvl>
    <w:lvl w:ilvl="3" w:tplc="77B60B9A">
      <w:numFmt w:val="bullet"/>
      <w:lvlText w:val="•"/>
      <w:lvlJc w:val="left"/>
      <w:pPr>
        <w:ind w:left="3841" w:hanging="181"/>
      </w:pPr>
      <w:rPr>
        <w:rFonts w:hint="default"/>
        <w:lang w:val="ru-RU" w:eastAsia="en-US" w:bidi="ar-SA"/>
      </w:rPr>
    </w:lvl>
    <w:lvl w:ilvl="4" w:tplc="8D44FF2E">
      <w:numFmt w:val="bullet"/>
      <w:lvlText w:val="•"/>
      <w:lvlJc w:val="left"/>
      <w:pPr>
        <w:ind w:left="4902" w:hanging="181"/>
      </w:pPr>
      <w:rPr>
        <w:rFonts w:hint="default"/>
        <w:lang w:val="ru-RU" w:eastAsia="en-US" w:bidi="ar-SA"/>
      </w:rPr>
    </w:lvl>
    <w:lvl w:ilvl="5" w:tplc="19F668D6">
      <w:numFmt w:val="bullet"/>
      <w:lvlText w:val="•"/>
      <w:lvlJc w:val="left"/>
      <w:pPr>
        <w:ind w:left="5963" w:hanging="181"/>
      </w:pPr>
      <w:rPr>
        <w:rFonts w:hint="default"/>
        <w:lang w:val="ru-RU" w:eastAsia="en-US" w:bidi="ar-SA"/>
      </w:rPr>
    </w:lvl>
    <w:lvl w:ilvl="6" w:tplc="56D0C928">
      <w:numFmt w:val="bullet"/>
      <w:lvlText w:val="•"/>
      <w:lvlJc w:val="left"/>
      <w:pPr>
        <w:ind w:left="7023" w:hanging="181"/>
      </w:pPr>
      <w:rPr>
        <w:rFonts w:hint="default"/>
        <w:lang w:val="ru-RU" w:eastAsia="en-US" w:bidi="ar-SA"/>
      </w:rPr>
    </w:lvl>
    <w:lvl w:ilvl="7" w:tplc="A230A168">
      <w:numFmt w:val="bullet"/>
      <w:lvlText w:val="•"/>
      <w:lvlJc w:val="left"/>
      <w:pPr>
        <w:ind w:left="8084" w:hanging="181"/>
      </w:pPr>
      <w:rPr>
        <w:rFonts w:hint="default"/>
        <w:lang w:val="ru-RU" w:eastAsia="en-US" w:bidi="ar-SA"/>
      </w:rPr>
    </w:lvl>
    <w:lvl w:ilvl="8" w:tplc="89029324">
      <w:numFmt w:val="bullet"/>
      <w:lvlText w:val="•"/>
      <w:lvlJc w:val="left"/>
      <w:pPr>
        <w:ind w:left="9145" w:hanging="181"/>
      </w:pPr>
      <w:rPr>
        <w:rFonts w:hint="default"/>
        <w:lang w:val="ru-RU" w:eastAsia="en-US" w:bidi="ar-SA"/>
      </w:rPr>
    </w:lvl>
  </w:abstractNum>
  <w:abstractNum w:abstractNumId="151">
    <w:nsid w:val="4B5D73CB"/>
    <w:multiLevelType w:val="hybridMultilevel"/>
    <w:tmpl w:val="F57C430E"/>
    <w:lvl w:ilvl="0" w:tplc="D6FC207E">
      <w:numFmt w:val="bullet"/>
      <w:lvlText w:val="•"/>
      <w:lvlJc w:val="left"/>
      <w:pPr>
        <w:ind w:left="107" w:hanging="1008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EC9EFB26">
      <w:numFmt w:val="bullet"/>
      <w:lvlText w:val="•"/>
      <w:lvlJc w:val="left"/>
      <w:pPr>
        <w:ind w:left="310" w:hanging="1008"/>
      </w:pPr>
      <w:rPr>
        <w:rFonts w:hint="default"/>
        <w:lang w:val="ru-RU" w:eastAsia="en-US" w:bidi="ar-SA"/>
      </w:rPr>
    </w:lvl>
    <w:lvl w:ilvl="2" w:tplc="A5589AD2">
      <w:numFmt w:val="bullet"/>
      <w:lvlText w:val="•"/>
      <w:lvlJc w:val="left"/>
      <w:pPr>
        <w:ind w:left="520" w:hanging="1008"/>
      </w:pPr>
      <w:rPr>
        <w:rFonts w:hint="default"/>
        <w:lang w:val="ru-RU" w:eastAsia="en-US" w:bidi="ar-SA"/>
      </w:rPr>
    </w:lvl>
    <w:lvl w:ilvl="3" w:tplc="D95887CC">
      <w:numFmt w:val="bullet"/>
      <w:lvlText w:val="•"/>
      <w:lvlJc w:val="left"/>
      <w:pPr>
        <w:ind w:left="731" w:hanging="1008"/>
      </w:pPr>
      <w:rPr>
        <w:rFonts w:hint="default"/>
        <w:lang w:val="ru-RU" w:eastAsia="en-US" w:bidi="ar-SA"/>
      </w:rPr>
    </w:lvl>
    <w:lvl w:ilvl="4" w:tplc="46BC3164">
      <w:numFmt w:val="bullet"/>
      <w:lvlText w:val="•"/>
      <w:lvlJc w:val="left"/>
      <w:pPr>
        <w:ind w:left="941" w:hanging="1008"/>
      </w:pPr>
      <w:rPr>
        <w:rFonts w:hint="default"/>
        <w:lang w:val="ru-RU" w:eastAsia="en-US" w:bidi="ar-SA"/>
      </w:rPr>
    </w:lvl>
    <w:lvl w:ilvl="5" w:tplc="43907F42">
      <w:numFmt w:val="bullet"/>
      <w:lvlText w:val="•"/>
      <w:lvlJc w:val="left"/>
      <w:pPr>
        <w:ind w:left="1152" w:hanging="1008"/>
      </w:pPr>
      <w:rPr>
        <w:rFonts w:hint="default"/>
        <w:lang w:val="ru-RU" w:eastAsia="en-US" w:bidi="ar-SA"/>
      </w:rPr>
    </w:lvl>
    <w:lvl w:ilvl="6" w:tplc="6AD86750">
      <w:numFmt w:val="bullet"/>
      <w:lvlText w:val="•"/>
      <w:lvlJc w:val="left"/>
      <w:pPr>
        <w:ind w:left="1362" w:hanging="1008"/>
      </w:pPr>
      <w:rPr>
        <w:rFonts w:hint="default"/>
        <w:lang w:val="ru-RU" w:eastAsia="en-US" w:bidi="ar-SA"/>
      </w:rPr>
    </w:lvl>
    <w:lvl w:ilvl="7" w:tplc="F79A69DE">
      <w:numFmt w:val="bullet"/>
      <w:lvlText w:val="•"/>
      <w:lvlJc w:val="left"/>
      <w:pPr>
        <w:ind w:left="1572" w:hanging="1008"/>
      </w:pPr>
      <w:rPr>
        <w:rFonts w:hint="default"/>
        <w:lang w:val="ru-RU" w:eastAsia="en-US" w:bidi="ar-SA"/>
      </w:rPr>
    </w:lvl>
    <w:lvl w:ilvl="8" w:tplc="F800B092">
      <w:numFmt w:val="bullet"/>
      <w:lvlText w:val="•"/>
      <w:lvlJc w:val="left"/>
      <w:pPr>
        <w:ind w:left="1783" w:hanging="1008"/>
      </w:pPr>
      <w:rPr>
        <w:rFonts w:hint="default"/>
        <w:lang w:val="ru-RU" w:eastAsia="en-US" w:bidi="ar-SA"/>
      </w:rPr>
    </w:lvl>
  </w:abstractNum>
  <w:abstractNum w:abstractNumId="152">
    <w:nsid w:val="4C924738"/>
    <w:multiLevelType w:val="hybridMultilevel"/>
    <w:tmpl w:val="F36640FA"/>
    <w:lvl w:ilvl="0" w:tplc="33A0E91A">
      <w:start w:val="1"/>
      <w:numFmt w:val="upperLetter"/>
      <w:lvlText w:val="%1."/>
      <w:lvlJc w:val="left"/>
      <w:pPr>
        <w:ind w:left="657" w:hanging="294"/>
        <w:jc w:val="left"/>
      </w:pPr>
      <w:rPr>
        <w:rFonts w:ascii="Times New Roman" w:eastAsia="Times New Roman" w:hAnsi="Times New Roman" w:cs="Times New Roman" w:hint="default"/>
        <w:b/>
        <w:bCs/>
        <w:spacing w:val="-1"/>
        <w:w w:val="99"/>
        <w:sz w:val="24"/>
        <w:szCs w:val="24"/>
        <w:lang w:val="ru-RU" w:eastAsia="en-US" w:bidi="ar-SA"/>
      </w:rPr>
    </w:lvl>
    <w:lvl w:ilvl="1" w:tplc="45820E7C">
      <w:numFmt w:val="bullet"/>
      <w:lvlText w:val="•"/>
      <w:lvlJc w:val="left"/>
      <w:pPr>
        <w:ind w:left="1720" w:hanging="294"/>
      </w:pPr>
      <w:rPr>
        <w:rFonts w:hint="default"/>
        <w:lang w:val="ru-RU" w:eastAsia="en-US" w:bidi="ar-SA"/>
      </w:rPr>
    </w:lvl>
    <w:lvl w:ilvl="2" w:tplc="0292FFD4">
      <w:numFmt w:val="bullet"/>
      <w:lvlText w:val="•"/>
      <w:lvlJc w:val="left"/>
      <w:pPr>
        <w:ind w:left="2781" w:hanging="294"/>
      </w:pPr>
      <w:rPr>
        <w:rFonts w:hint="default"/>
        <w:lang w:val="ru-RU" w:eastAsia="en-US" w:bidi="ar-SA"/>
      </w:rPr>
    </w:lvl>
    <w:lvl w:ilvl="3" w:tplc="F4C4B53E">
      <w:numFmt w:val="bullet"/>
      <w:lvlText w:val="•"/>
      <w:lvlJc w:val="left"/>
      <w:pPr>
        <w:ind w:left="3841" w:hanging="294"/>
      </w:pPr>
      <w:rPr>
        <w:rFonts w:hint="default"/>
        <w:lang w:val="ru-RU" w:eastAsia="en-US" w:bidi="ar-SA"/>
      </w:rPr>
    </w:lvl>
    <w:lvl w:ilvl="4" w:tplc="8CDE8ED0">
      <w:numFmt w:val="bullet"/>
      <w:lvlText w:val="•"/>
      <w:lvlJc w:val="left"/>
      <w:pPr>
        <w:ind w:left="4902" w:hanging="294"/>
      </w:pPr>
      <w:rPr>
        <w:rFonts w:hint="default"/>
        <w:lang w:val="ru-RU" w:eastAsia="en-US" w:bidi="ar-SA"/>
      </w:rPr>
    </w:lvl>
    <w:lvl w:ilvl="5" w:tplc="3454E100">
      <w:numFmt w:val="bullet"/>
      <w:lvlText w:val="•"/>
      <w:lvlJc w:val="left"/>
      <w:pPr>
        <w:ind w:left="5963" w:hanging="294"/>
      </w:pPr>
      <w:rPr>
        <w:rFonts w:hint="default"/>
        <w:lang w:val="ru-RU" w:eastAsia="en-US" w:bidi="ar-SA"/>
      </w:rPr>
    </w:lvl>
    <w:lvl w:ilvl="6" w:tplc="6018F776">
      <w:numFmt w:val="bullet"/>
      <w:lvlText w:val="•"/>
      <w:lvlJc w:val="left"/>
      <w:pPr>
        <w:ind w:left="7023" w:hanging="294"/>
      </w:pPr>
      <w:rPr>
        <w:rFonts w:hint="default"/>
        <w:lang w:val="ru-RU" w:eastAsia="en-US" w:bidi="ar-SA"/>
      </w:rPr>
    </w:lvl>
    <w:lvl w:ilvl="7" w:tplc="1C1E2EEA">
      <w:numFmt w:val="bullet"/>
      <w:lvlText w:val="•"/>
      <w:lvlJc w:val="left"/>
      <w:pPr>
        <w:ind w:left="8084" w:hanging="294"/>
      </w:pPr>
      <w:rPr>
        <w:rFonts w:hint="default"/>
        <w:lang w:val="ru-RU" w:eastAsia="en-US" w:bidi="ar-SA"/>
      </w:rPr>
    </w:lvl>
    <w:lvl w:ilvl="8" w:tplc="0C00D92E">
      <w:numFmt w:val="bullet"/>
      <w:lvlText w:val="•"/>
      <w:lvlJc w:val="left"/>
      <w:pPr>
        <w:ind w:left="9145" w:hanging="294"/>
      </w:pPr>
      <w:rPr>
        <w:rFonts w:hint="default"/>
        <w:lang w:val="ru-RU" w:eastAsia="en-US" w:bidi="ar-SA"/>
      </w:rPr>
    </w:lvl>
  </w:abstractNum>
  <w:abstractNum w:abstractNumId="153">
    <w:nsid w:val="4D4B0862"/>
    <w:multiLevelType w:val="hybridMultilevel"/>
    <w:tmpl w:val="9BEC4E1A"/>
    <w:lvl w:ilvl="0" w:tplc="8F96DEC4">
      <w:numFmt w:val="bullet"/>
      <w:lvlText w:val=""/>
      <w:lvlJc w:val="left"/>
      <w:pPr>
        <w:ind w:left="780" w:hanging="428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1" w:tplc="97B80B28">
      <w:numFmt w:val="bullet"/>
      <w:lvlText w:val="•"/>
      <w:lvlJc w:val="left"/>
      <w:pPr>
        <w:ind w:left="1828" w:hanging="428"/>
      </w:pPr>
      <w:rPr>
        <w:rFonts w:hint="default"/>
        <w:lang w:val="ru-RU" w:eastAsia="en-US" w:bidi="ar-SA"/>
      </w:rPr>
    </w:lvl>
    <w:lvl w:ilvl="2" w:tplc="630C19D8">
      <w:numFmt w:val="bullet"/>
      <w:lvlText w:val="•"/>
      <w:lvlJc w:val="left"/>
      <w:pPr>
        <w:ind w:left="2877" w:hanging="428"/>
      </w:pPr>
      <w:rPr>
        <w:rFonts w:hint="default"/>
        <w:lang w:val="ru-RU" w:eastAsia="en-US" w:bidi="ar-SA"/>
      </w:rPr>
    </w:lvl>
    <w:lvl w:ilvl="3" w:tplc="CB9CBD10">
      <w:numFmt w:val="bullet"/>
      <w:lvlText w:val="•"/>
      <w:lvlJc w:val="left"/>
      <w:pPr>
        <w:ind w:left="3925" w:hanging="428"/>
      </w:pPr>
      <w:rPr>
        <w:rFonts w:hint="default"/>
        <w:lang w:val="ru-RU" w:eastAsia="en-US" w:bidi="ar-SA"/>
      </w:rPr>
    </w:lvl>
    <w:lvl w:ilvl="4" w:tplc="B83096A8">
      <w:numFmt w:val="bullet"/>
      <w:lvlText w:val="•"/>
      <w:lvlJc w:val="left"/>
      <w:pPr>
        <w:ind w:left="4974" w:hanging="428"/>
      </w:pPr>
      <w:rPr>
        <w:rFonts w:hint="default"/>
        <w:lang w:val="ru-RU" w:eastAsia="en-US" w:bidi="ar-SA"/>
      </w:rPr>
    </w:lvl>
    <w:lvl w:ilvl="5" w:tplc="1826F090">
      <w:numFmt w:val="bullet"/>
      <w:lvlText w:val="•"/>
      <w:lvlJc w:val="left"/>
      <w:pPr>
        <w:ind w:left="6023" w:hanging="428"/>
      </w:pPr>
      <w:rPr>
        <w:rFonts w:hint="default"/>
        <w:lang w:val="ru-RU" w:eastAsia="en-US" w:bidi="ar-SA"/>
      </w:rPr>
    </w:lvl>
    <w:lvl w:ilvl="6" w:tplc="57921910">
      <w:numFmt w:val="bullet"/>
      <w:lvlText w:val="•"/>
      <w:lvlJc w:val="left"/>
      <w:pPr>
        <w:ind w:left="7071" w:hanging="428"/>
      </w:pPr>
      <w:rPr>
        <w:rFonts w:hint="default"/>
        <w:lang w:val="ru-RU" w:eastAsia="en-US" w:bidi="ar-SA"/>
      </w:rPr>
    </w:lvl>
    <w:lvl w:ilvl="7" w:tplc="BCCC8DAA">
      <w:numFmt w:val="bullet"/>
      <w:lvlText w:val="•"/>
      <w:lvlJc w:val="left"/>
      <w:pPr>
        <w:ind w:left="8120" w:hanging="428"/>
      </w:pPr>
      <w:rPr>
        <w:rFonts w:hint="default"/>
        <w:lang w:val="ru-RU" w:eastAsia="en-US" w:bidi="ar-SA"/>
      </w:rPr>
    </w:lvl>
    <w:lvl w:ilvl="8" w:tplc="23B05DA2">
      <w:numFmt w:val="bullet"/>
      <w:lvlText w:val="•"/>
      <w:lvlJc w:val="left"/>
      <w:pPr>
        <w:ind w:left="9169" w:hanging="428"/>
      </w:pPr>
      <w:rPr>
        <w:rFonts w:hint="default"/>
        <w:lang w:val="ru-RU" w:eastAsia="en-US" w:bidi="ar-SA"/>
      </w:rPr>
    </w:lvl>
  </w:abstractNum>
  <w:abstractNum w:abstractNumId="154">
    <w:nsid w:val="4D811F67"/>
    <w:multiLevelType w:val="hybridMultilevel"/>
    <w:tmpl w:val="BB403744"/>
    <w:lvl w:ilvl="0" w:tplc="A566DA3E">
      <w:numFmt w:val="bullet"/>
      <w:lvlText w:val="—"/>
      <w:lvlJc w:val="left"/>
      <w:pPr>
        <w:ind w:left="657" w:hanging="30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F2A1184">
      <w:numFmt w:val="bullet"/>
      <w:lvlText w:val="•"/>
      <w:lvlJc w:val="left"/>
      <w:pPr>
        <w:ind w:left="1720" w:hanging="300"/>
      </w:pPr>
      <w:rPr>
        <w:rFonts w:hint="default"/>
        <w:lang w:val="ru-RU" w:eastAsia="en-US" w:bidi="ar-SA"/>
      </w:rPr>
    </w:lvl>
    <w:lvl w:ilvl="2" w:tplc="6E24D80E">
      <w:numFmt w:val="bullet"/>
      <w:lvlText w:val="•"/>
      <w:lvlJc w:val="left"/>
      <w:pPr>
        <w:ind w:left="2781" w:hanging="300"/>
      </w:pPr>
      <w:rPr>
        <w:rFonts w:hint="default"/>
        <w:lang w:val="ru-RU" w:eastAsia="en-US" w:bidi="ar-SA"/>
      </w:rPr>
    </w:lvl>
    <w:lvl w:ilvl="3" w:tplc="28BE6BF6">
      <w:numFmt w:val="bullet"/>
      <w:lvlText w:val="•"/>
      <w:lvlJc w:val="left"/>
      <w:pPr>
        <w:ind w:left="3841" w:hanging="300"/>
      </w:pPr>
      <w:rPr>
        <w:rFonts w:hint="default"/>
        <w:lang w:val="ru-RU" w:eastAsia="en-US" w:bidi="ar-SA"/>
      </w:rPr>
    </w:lvl>
    <w:lvl w:ilvl="4" w:tplc="42BCA182">
      <w:numFmt w:val="bullet"/>
      <w:lvlText w:val="•"/>
      <w:lvlJc w:val="left"/>
      <w:pPr>
        <w:ind w:left="4902" w:hanging="300"/>
      </w:pPr>
      <w:rPr>
        <w:rFonts w:hint="default"/>
        <w:lang w:val="ru-RU" w:eastAsia="en-US" w:bidi="ar-SA"/>
      </w:rPr>
    </w:lvl>
    <w:lvl w:ilvl="5" w:tplc="6C42949C">
      <w:numFmt w:val="bullet"/>
      <w:lvlText w:val="•"/>
      <w:lvlJc w:val="left"/>
      <w:pPr>
        <w:ind w:left="5963" w:hanging="300"/>
      </w:pPr>
      <w:rPr>
        <w:rFonts w:hint="default"/>
        <w:lang w:val="ru-RU" w:eastAsia="en-US" w:bidi="ar-SA"/>
      </w:rPr>
    </w:lvl>
    <w:lvl w:ilvl="6" w:tplc="8A0C7F34">
      <w:numFmt w:val="bullet"/>
      <w:lvlText w:val="•"/>
      <w:lvlJc w:val="left"/>
      <w:pPr>
        <w:ind w:left="7023" w:hanging="300"/>
      </w:pPr>
      <w:rPr>
        <w:rFonts w:hint="default"/>
        <w:lang w:val="ru-RU" w:eastAsia="en-US" w:bidi="ar-SA"/>
      </w:rPr>
    </w:lvl>
    <w:lvl w:ilvl="7" w:tplc="599AFCBA">
      <w:numFmt w:val="bullet"/>
      <w:lvlText w:val="•"/>
      <w:lvlJc w:val="left"/>
      <w:pPr>
        <w:ind w:left="8084" w:hanging="300"/>
      </w:pPr>
      <w:rPr>
        <w:rFonts w:hint="default"/>
        <w:lang w:val="ru-RU" w:eastAsia="en-US" w:bidi="ar-SA"/>
      </w:rPr>
    </w:lvl>
    <w:lvl w:ilvl="8" w:tplc="1C7632C8">
      <w:numFmt w:val="bullet"/>
      <w:lvlText w:val="•"/>
      <w:lvlJc w:val="left"/>
      <w:pPr>
        <w:ind w:left="9145" w:hanging="300"/>
      </w:pPr>
      <w:rPr>
        <w:rFonts w:hint="default"/>
        <w:lang w:val="ru-RU" w:eastAsia="en-US" w:bidi="ar-SA"/>
      </w:rPr>
    </w:lvl>
  </w:abstractNum>
  <w:abstractNum w:abstractNumId="155">
    <w:nsid w:val="4E0017B0"/>
    <w:multiLevelType w:val="hybridMultilevel"/>
    <w:tmpl w:val="BE6CA51E"/>
    <w:lvl w:ilvl="0" w:tplc="DE9ED66E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0D2F700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7E9C91C2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2318C9FE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9C58859E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8E7EDD42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AA90E044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4CA0F22C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43046618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156">
    <w:nsid w:val="4E9F78C4"/>
    <w:multiLevelType w:val="hybridMultilevel"/>
    <w:tmpl w:val="79645E54"/>
    <w:lvl w:ilvl="0" w:tplc="310ADA26">
      <w:start w:val="2"/>
      <w:numFmt w:val="decimal"/>
      <w:lvlText w:val="%1."/>
      <w:lvlJc w:val="left"/>
      <w:pPr>
        <w:ind w:left="10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BE6CE60">
      <w:numFmt w:val="bullet"/>
      <w:lvlText w:val="•"/>
      <w:lvlJc w:val="left"/>
      <w:pPr>
        <w:ind w:left="344" w:hanging="240"/>
      </w:pPr>
      <w:rPr>
        <w:rFonts w:hint="default"/>
        <w:lang w:val="ru-RU" w:eastAsia="en-US" w:bidi="ar-SA"/>
      </w:rPr>
    </w:lvl>
    <w:lvl w:ilvl="2" w:tplc="F0825E18">
      <w:numFmt w:val="bullet"/>
      <w:lvlText w:val="•"/>
      <w:lvlJc w:val="left"/>
      <w:pPr>
        <w:ind w:left="588" w:hanging="240"/>
      </w:pPr>
      <w:rPr>
        <w:rFonts w:hint="default"/>
        <w:lang w:val="ru-RU" w:eastAsia="en-US" w:bidi="ar-SA"/>
      </w:rPr>
    </w:lvl>
    <w:lvl w:ilvl="3" w:tplc="15B88E9A">
      <w:numFmt w:val="bullet"/>
      <w:lvlText w:val="•"/>
      <w:lvlJc w:val="left"/>
      <w:pPr>
        <w:ind w:left="832" w:hanging="240"/>
      </w:pPr>
      <w:rPr>
        <w:rFonts w:hint="default"/>
        <w:lang w:val="ru-RU" w:eastAsia="en-US" w:bidi="ar-SA"/>
      </w:rPr>
    </w:lvl>
    <w:lvl w:ilvl="4" w:tplc="22F0B650">
      <w:numFmt w:val="bullet"/>
      <w:lvlText w:val="•"/>
      <w:lvlJc w:val="left"/>
      <w:pPr>
        <w:ind w:left="1076" w:hanging="240"/>
      </w:pPr>
      <w:rPr>
        <w:rFonts w:hint="default"/>
        <w:lang w:val="ru-RU" w:eastAsia="en-US" w:bidi="ar-SA"/>
      </w:rPr>
    </w:lvl>
    <w:lvl w:ilvl="5" w:tplc="CA9A318C">
      <w:numFmt w:val="bullet"/>
      <w:lvlText w:val="•"/>
      <w:lvlJc w:val="left"/>
      <w:pPr>
        <w:ind w:left="1321" w:hanging="240"/>
      </w:pPr>
      <w:rPr>
        <w:rFonts w:hint="default"/>
        <w:lang w:val="ru-RU" w:eastAsia="en-US" w:bidi="ar-SA"/>
      </w:rPr>
    </w:lvl>
    <w:lvl w:ilvl="6" w:tplc="2370CFA0">
      <w:numFmt w:val="bullet"/>
      <w:lvlText w:val="•"/>
      <w:lvlJc w:val="left"/>
      <w:pPr>
        <w:ind w:left="1565" w:hanging="240"/>
      </w:pPr>
      <w:rPr>
        <w:rFonts w:hint="default"/>
        <w:lang w:val="ru-RU" w:eastAsia="en-US" w:bidi="ar-SA"/>
      </w:rPr>
    </w:lvl>
    <w:lvl w:ilvl="7" w:tplc="AABA388E">
      <w:numFmt w:val="bullet"/>
      <w:lvlText w:val="•"/>
      <w:lvlJc w:val="left"/>
      <w:pPr>
        <w:ind w:left="1809" w:hanging="240"/>
      </w:pPr>
      <w:rPr>
        <w:rFonts w:hint="default"/>
        <w:lang w:val="ru-RU" w:eastAsia="en-US" w:bidi="ar-SA"/>
      </w:rPr>
    </w:lvl>
    <w:lvl w:ilvl="8" w:tplc="F264A488">
      <w:numFmt w:val="bullet"/>
      <w:lvlText w:val="•"/>
      <w:lvlJc w:val="left"/>
      <w:pPr>
        <w:ind w:left="2053" w:hanging="240"/>
      </w:pPr>
      <w:rPr>
        <w:rFonts w:hint="default"/>
        <w:lang w:val="ru-RU" w:eastAsia="en-US" w:bidi="ar-SA"/>
      </w:rPr>
    </w:lvl>
  </w:abstractNum>
  <w:abstractNum w:abstractNumId="157">
    <w:nsid w:val="4ECB114E"/>
    <w:multiLevelType w:val="hybridMultilevel"/>
    <w:tmpl w:val="27F684D6"/>
    <w:lvl w:ilvl="0" w:tplc="90267564">
      <w:numFmt w:val="bullet"/>
      <w:lvlText w:val="•"/>
      <w:lvlJc w:val="left"/>
      <w:pPr>
        <w:ind w:left="657" w:hanging="144"/>
      </w:pPr>
      <w:rPr>
        <w:rFonts w:ascii="Times New Roman" w:eastAsia="Times New Roman" w:hAnsi="Times New Roman" w:cs="Times New Roman" w:hint="default"/>
        <w:i/>
        <w:iCs/>
        <w:w w:val="100"/>
        <w:sz w:val="24"/>
        <w:szCs w:val="24"/>
        <w:lang w:val="ru-RU" w:eastAsia="en-US" w:bidi="ar-SA"/>
      </w:rPr>
    </w:lvl>
    <w:lvl w:ilvl="1" w:tplc="146A9412">
      <w:numFmt w:val="bullet"/>
      <w:lvlText w:val="•"/>
      <w:lvlJc w:val="left"/>
      <w:pPr>
        <w:ind w:left="1720" w:hanging="144"/>
      </w:pPr>
      <w:rPr>
        <w:rFonts w:hint="default"/>
        <w:lang w:val="ru-RU" w:eastAsia="en-US" w:bidi="ar-SA"/>
      </w:rPr>
    </w:lvl>
    <w:lvl w:ilvl="2" w:tplc="EE8E868A">
      <w:numFmt w:val="bullet"/>
      <w:lvlText w:val="•"/>
      <w:lvlJc w:val="left"/>
      <w:pPr>
        <w:ind w:left="2781" w:hanging="144"/>
      </w:pPr>
      <w:rPr>
        <w:rFonts w:hint="default"/>
        <w:lang w:val="ru-RU" w:eastAsia="en-US" w:bidi="ar-SA"/>
      </w:rPr>
    </w:lvl>
    <w:lvl w:ilvl="3" w:tplc="D26E4986">
      <w:numFmt w:val="bullet"/>
      <w:lvlText w:val="•"/>
      <w:lvlJc w:val="left"/>
      <w:pPr>
        <w:ind w:left="3841" w:hanging="144"/>
      </w:pPr>
      <w:rPr>
        <w:rFonts w:hint="default"/>
        <w:lang w:val="ru-RU" w:eastAsia="en-US" w:bidi="ar-SA"/>
      </w:rPr>
    </w:lvl>
    <w:lvl w:ilvl="4" w:tplc="12468A20">
      <w:numFmt w:val="bullet"/>
      <w:lvlText w:val="•"/>
      <w:lvlJc w:val="left"/>
      <w:pPr>
        <w:ind w:left="4902" w:hanging="144"/>
      </w:pPr>
      <w:rPr>
        <w:rFonts w:hint="default"/>
        <w:lang w:val="ru-RU" w:eastAsia="en-US" w:bidi="ar-SA"/>
      </w:rPr>
    </w:lvl>
    <w:lvl w:ilvl="5" w:tplc="7F4CF7C2">
      <w:numFmt w:val="bullet"/>
      <w:lvlText w:val="•"/>
      <w:lvlJc w:val="left"/>
      <w:pPr>
        <w:ind w:left="5963" w:hanging="144"/>
      </w:pPr>
      <w:rPr>
        <w:rFonts w:hint="default"/>
        <w:lang w:val="ru-RU" w:eastAsia="en-US" w:bidi="ar-SA"/>
      </w:rPr>
    </w:lvl>
    <w:lvl w:ilvl="6" w:tplc="94D403FE">
      <w:numFmt w:val="bullet"/>
      <w:lvlText w:val="•"/>
      <w:lvlJc w:val="left"/>
      <w:pPr>
        <w:ind w:left="7023" w:hanging="144"/>
      </w:pPr>
      <w:rPr>
        <w:rFonts w:hint="default"/>
        <w:lang w:val="ru-RU" w:eastAsia="en-US" w:bidi="ar-SA"/>
      </w:rPr>
    </w:lvl>
    <w:lvl w:ilvl="7" w:tplc="65B8DDB4">
      <w:numFmt w:val="bullet"/>
      <w:lvlText w:val="•"/>
      <w:lvlJc w:val="left"/>
      <w:pPr>
        <w:ind w:left="8084" w:hanging="144"/>
      </w:pPr>
      <w:rPr>
        <w:rFonts w:hint="default"/>
        <w:lang w:val="ru-RU" w:eastAsia="en-US" w:bidi="ar-SA"/>
      </w:rPr>
    </w:lvl>
    <w:lvl w:ilvl="8" w:tplc="BC0EE3F4">
      <w:numFmt w:val="bullet"/>
      <w:lvlText w:val="•"/>
      <w:lvlJc w:val="left"/>
      <w:pPr>
        <w:ind w:left="9145" w:hanging="144"/>
      </w:pPr>
      <w:rPr>
        <w:rFonts w:hint="default"/>
        <w:lang w:val="ru-RU" w:eastAsia="en-US" w:bidi="ar-SA"/>
      </w:rPr>
    </w:lvl>
  </w:abstractNum>
  <w:abstractNum w:abstractNumId="158">
    <w:nsid w:val="4ED03AD3"/>
    <w:multiLevelType w:val="hybridMultilevel"/>
    <w:tmpl w:val="C5E0A2DC"/>
    <w:lvl w:ilvl="0" w:tplc="825685F8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77CEC52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CE60CEF4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ECAADC0C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50D08D1E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4954844E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4A9E054E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C984897C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DDACA60A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159">
    <w:nsid w:val="4F4D7C7F"/>
    <w:multiLevelType w:val="multilevel"/>
    <w:tmpl w:val="E8628724"/>
    <w:lvl w:ilvl="0">
      <w:start w:val="1"/>
      <w:numFmt w:val="decimal"/>
      <w:lvlText w:val="%1"/>
      <w:lvlJc w:val="left"/>
      <w:pPr>
        <w:ind w:left="1111" w:hanging="781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111" w:hanging="781"/>
        <w:jc w:val="left"/>
      </w:pPr>
      <w:rPr>
        <w:rFonts w:hint="default"/>
        <w:lang w:val="ru-RU" w:eastAsia="en-US" w:bidi="ar-SA"/>
      </w:rPr>
    </w:lvl>
    <w:lvl w:ilvl="2">
      <w:start w:val="5"/>
      <w:numFmt w:val="decimal"/>
      <w:lvlText w:val="%1.%2.%3"/>
      <w:lvlJc w:val="left"/>
      <w:pPr>
        <w:ind w:left="1111" w:hanging="781"/>
        <w:jc w:val="left"/>
      </w:pPr>
      <w:rPr>
        <w:rFonts w:hint="default"/>
        <w:lang w:val="ru-RU" w:eastAsia="en-US" w:bidi="ar-SA"/>
      </w:rPr>
    </w:lvl>
    <w:lvl w:ilvl="3">
      <w:start w:val="5"/>
      <w:numFmt w:val="decimal"/>
      <w:lvlText w:val="%1.%2.%3.%4."/>
      <w:lvlJc w:val="left"/>
      <w:pPr>
        <w:ind w:left="1111" w:hanging="78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657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5">
      <w:numFmt w:val="bullet"/>
      <w:lvlText w:val="•"/>
      <w:lvlJc w:val="left"/>
      <w:pPr>
        <w:ind w:left="5629" w:hanging="14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56" w:hanging="14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884" w:hanging="14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11" w:hanging="144"/>
      </w:pPr>
      <w:rPr>
        <w:rFonts w:hint="default"/>
        <w:lang w:val="ru-RU" w:eastAsia="en-US" w:bidi="ar-SA"/>
      </w:rPr>
    </w:lvl>
  </w:abstractNum>
  <w:abstractNum w:abstractNumId="160">
    <w:nsid w:val="503B1C3A"/>
    <w:multiLevelType w:val="hybridMultilevel"/>
    <w:tmpl w:val="449EC034"/>
    <w:lvl w:ilvl="0" w:tplc="1CE03F10">
      <w:numFmt w:val="bullet"/>
      <w:lvlText w:val="•"/>
      <w:lvlJc w:val="left"/>
      <w:pPr>
        <w:ind w:left="107" w:hanging="1056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A3DA83DC">
      <w:numFmt w:val="bullet"/>
      <w:lvlText w:val="•"/>
      <w:lvlJc w:val="left"/>
      <w:pPr>
        <w:ind w:left="310" w:hanging="1056"/>
      </w:pPr>
      <w:rPr>
        <w:rFonts w:hint="default"/>
        <w:lang w:val="ru-RU" w:eastAsia="en-US" w:bidi="ar-SA"/>
      </w:rPr>
    </w:lvl>
    <w:lvl w:ilvl="2" w:tplc="3348D446">
      <w:numFmt w:val="bullet"/>
      <w:lvlText w:val="•"/>
      <w:lvlJc w:val="left"/>
      <w:pPr>
        <w:ind w:left="520" w:hanging="1056"/>
      </w:pPr>
      <w:rPr>
        <w:rFonts w:hint="default"/>
        <w:lang w:val="ru-RU" w:eastAsia="en-US" w:bidi="ar-SA"/>
      </w:rPr>
    </w:lvl>
    <w:lvl w:ilvl="3" w:tplc="23943D0A">
      <w:numFmt w:val="bullet"/>
      <w:lvlText w:val="•"/>
      <w:lvlJc w:val="left"/>
      <w:pPr>
        <w:ind w:left="731" w:hanging="1056"/>
      </w:pPr>
      <w:rPr>
        <w:rFonts w:hint="default"/>
        <w:lang w:val="ru-RU" w:eastAsia="en-US" w:bidi="ar-SA"/>
      </w:rPr>
    </w:lvl>
    <w:lvl w:ilvl="4" w:tplc="0B24E5C4">
      <w:numFmt w:val="bullet"/>
      <w:lvlText w:val="•"/>
      <w:lvlJc w:val="left"/>
      <w:pPr>
        <w:ind w:left="941" w:hanging="1056"/>
      </w:pPr>
      <w:rPr>
        <w:rFonts w:hint="default"/>
        <w:lang w:val="ru-RU" w:eastAsia="en-US" w:bidi="ar-SA"/>
      </w:rPr>
    </w:lvl>
    <w:lvl w:ilvl="5" w:tplc="2E4214B6">
      <w:numFmt w:val="bullet"/>
      <w:lvlText w:val="•"/>
      <w:lvlJc w:val="left"/>
      <w:pPr>
        <w:ind w:left="1152" w:hanging="1056"/>
      </w:pPr>
      <w:rPr>
        <w:rFonts w:hint="default"/>
        <w:lang w:val="ru-RU" w:eastAsia="en-US" w:bidi="ar-SA"/>
      </w:rPr>
    </w:lvl>
    <w:lvl w:ilvl="6" w:tplc="F7DEBB64">
      <w:numFmt w:val="bullet"/>
      <w:lvlText w:val="•"/>
      <w:lvlJc w:val="left"/>
      <w:pPr>
        <w:ind w:left="1362" w:hanging="1056"/>
      </w:pPr>
      <w:rPr>
        <w:rFonts w:hint="default"/>
        <w:lang w:val="ru-RU" w:eastAsia="en-US" w:bidi="ar-SA"/>
      </w:rPr>
    </w:lvl>
    <w:lvl w:ilvl="7" w:tplc="7EC825A4">
      <w:numFmt w:val="bullet"/>
      <w:lvlText w:val="•"/>
      <w:lvlJc w:val="left"/>
      <w:pPr>
        <w:ind w:left="1572" w:hanging="1056"/>
      </w:pPr>
      <w:rPr>
        <w:rFonts w:hint="default"/>
        <w:lang w:val="ru-RU" w:eastAsia="en-US" w:bidi="ar-SA"/>
      </w:rPr>
    </w:lvl>
    <w:lvl w:ilvl="8" w:tplc="8EB08F68">
      <w:numFmt w:val="bullet"/>
      <w:lvlText w:val="•"/>
      <w:lvlJc w:val="left"/>
      <w:pPr>
        <w:ind w:left="1783" w:hanging="1056"/>
      </w:pPr>
      <w:rPr>
        <w:rFonts w:hint="default"/>
        <w:lang w:val="ru-RU" w:eastAsia="en-US" w:bidi="ar-SA"/>
      </w:rPr>
    </w:lvl>
  </w:abstractNum>
  <w:abstractNum w:abstractNumId="161">
    <w:nsid w:val="511276E4"/>
    <w:multiLevelType w:val="hybridMultilevel"/>
    <w:tmpl w:val="9ACC14BE"/>
    <w:lvl w:ilvl="0" w:tplc="2A8A6244">
      <w:numFmt w:val="bullet"/>
      <w:lvlText w:val="—"/>
      <w:lvlJc w:val="left"/>
      <w:pPr>
        <w:ind w:left="174" w:hanging="30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2DEECC0">
      <w:numFmt w:val="bullet"/>
      <w:lvlText w:val="•"/>
      <w:lvlJc w:val="left"/>
      <w:pPr>
        <w:ind w:left="463" w:hanging="301"/>
      </w:pPr>
      <w:rPr>
        <w:rFonts w:hint="default"/>
        <w:lang w:val="ru-RU" w:eastAsia="en-US" w:bidi="ar-SA"/>
      </w:rPr>
    </w:lvl>
    <w:lvl w:ilvl="2" w:tplc="2654EF5C">
      <w:numFmt w:val="bullet"/>
      <w:lvlText w:val="•"/>
      <w:lvlJc w:val="left"/>
      <w:pPr>
        <w:ind w:left="747" w:hanging="301"/>
      </w:pPr>
      <w:rPr>
        <w:rFonts w:hint="default"/>
        <w:lang w:val="ru-RU" w:eastAsia="en-US" w:bidi="ar-SA"/>
      </w:rPr>
    </w:lvl>
    <w:lvl w:ilvl="3" w:tplc="5B346984">
      <w:numFmt w:val="bullet"/>
      <w:lvlText w:val="•"/>
      <w:lvlJc w:val="left"/>
      <w:pPr>
        <w:ind w:left="1031" w:hanging="301"/>
      </w:pPr>
      <w:rPr>
        <w:rFonts w:hint="default"/>
        <w:lang w:val="ru-RU" w:eastAsia="en-US" w:bidi="ar-SA"/>
      </w:rPr>
    </w:lvl>
    <w:lvl w:ilvl="4" w:tplc="448ACC56">
      <w:numFmt w:val="bullet"/>
      <w:lvlText w:val="•"/>
      <w:lvlJc w:val="left"/>
      <w:pPr>
        <w:ind w:left="1315" w:hanging="301"/>
      </w:pPr>
      <w:rPr>
        <w:rFonts w:hint="default"/>
        <w:lang w:val="ru-RU" w:eastAsia="en-US" w:bidi="ar-SA"/>
      </w:rPr>
    </w:lvl>
    <w:lvl w:ilvl="5" w:tplc="A490BA52">
      <w:numFmt w:val="bullet"/>
      <w:lvlText w:val="•"/>
      <w:lvlJc w:val="left"/>
      <w:pPr>
        <w:ind w:left="1599" w:hanging="301"/>
      </w:pPr>
      <w:rPr>
        <w:rFonts w:hint="default"/>
        <w:lang w:val="ru-RU" w:eastAsia="en-US" w:bidi="ar-SA"/>
      </w:rPr>
    </w:lvl>
    <w:lvl w:ilvl="6" w:tplc="908CB330">
      <w:numFmt w:val="bullet"/>
      <w:lvlText w:val="•"/>
      <w:lvlJc w:val="left"/>
      <w:pPr>
        <w:ind w:left="1883" w:hanging="301"/>
      </w:pPr>
      <w:rPr>
        <w:rFonts w:hint="default"/>
        <w:lang w:val="ru-RU" w:eastAsia="en-US" w:bidi="ar-SA"/>
      </w:rPr>
    </w:lvl>
    <w:lvl w:ilvl="7" w:tplc="A9C0B5C4">
      <w:numFmt w:val="bullet"/>
      <w:lvlText w:val="•"/>
      <w:lvlJc w:val="left"/>
      <w:pPr>
        <w:ind w:left="2167" w:hanging="301"/>
      </w:pPr>
      <w:rPr>
        <w:rFonts w:hint="default"/>
        <w:lang w:val="ru-RU" w:eastAsia="en-US" w:bidi="ar-SA"/>
      </w:rPr>
    </w:lvl>
    <w:lvl w:ilvl="8" w:tplc="B6E4F970">
      <w:numFmt w:val="bullet"/>
      <w:lvlText w:val="•"/>
      <w:lvlJc w:val="left"/>
      <w:pPr>
        <w:ind w:left="2451" w:hanging="301"/>
      </w:pPr>
      <w:rPr>
        <w:rFonts w:hint="default"/>
        <w:lang w:val="ru-RU" w:eastAsia="en-US" w:bidi="ar-SA"/>
      </w:rPr>
    </w:lvl>
  </w:abstractNum>
  <w:abstractNum w:abstractNumId="162">
    <w:nsid w:val="52473B93"/>
    <w:multiLevelType w:val="hybridMultilevel"/>
    <w:tmpl w:val="7DA6B4C0"/>
    <w:lvl w:ilvl="0" w:tplc="97A4D586">
      <w:numFmt w:val="bullet"/>
      <w:lvlText w:val=""/>
      <w:lvlJc w:val="left"/>
      <w:pPr>
        <w:ind w:left="657" w:hanging="154"/>
      </w:pPr>
      <w:rPr>
        <w:rFonts w:ascii="Symbol" w:eastAsia="Symbol" w:hAnsi="Symbol" w:cs="Symbol" w:hint="default"/>
        <w:w w:val="99"/>
        <w:sz w:val="20"/>
        <w:szCs w:val="20"/>
        <w:lang w:val="ru-RU" w:eastAsia="en-US" w:bidi="ar-SA"/>
      </w:rPr>
    </w:lvl>
    <w:lvl w:ilvl="1" w:tplc="2CC6241A">
      <w:numFmt w:val="bullet"/>
      <w:lvlText w:val="•"/>
      <w:lvlJc w:val="left"/>
      <w:pPr>
        <w:ind w:left="1720" w:hanging="154"/>
      </w:pPr>
      <w:rPr>
        <w:rFonts w:hint="default"/>
        <w:lang w:val="ru-RU" w:eastAsia="en-US" w:bidi="ar-SA"/>
      </w:rPr>
    </w:lvl>
    <w:lvl w:ilvl="2" w:tplc="4C8E7A36">
      <w:numFmt w:val="bullet"/>
      <w:lvlText w:val="•"/>
      <w:lvlJc w:val="left"/>
      <w:pPr>
        <w:ind w:left="2781" w:hanging="154"/>
      </w:pPr>
      <w:rPr>
        <w:rFonts w:hint="default"/>
        <w:lang w:val="ru-RU" w:eastAsia="en-US" w:bidi="ar-SA"/>
      </w:rPr>
    </w:lvl>
    <w:lvl w:ilvl="3" w:tplc="FB7430E2">
      <w:numFmt w:val="bullet"/>
      <w:lvlText w:val="•"/>
      <w:lvlJc w:val="left"/>
      <w:pPr>
        <w:ind w:left="3841" w:hanging="154"/>
      </w:pPr>
      <w:rPr>
        <w:rFonts w:hint="default"/>
        <w:lang w:val="ru-RU" w:eastAsia="en-US" w:bidi="ar-SA"/>
      </w:rPr>
    </w:lvl>
    <w:lvl w:ilvl="4" w:tplc="BBC40712">
      <w:numFmt w:val="bullet"/>
      <w:lvlText w:val="•"/>
      <w:lvlJc w:val="left"/>
      <w:pPr>
        <w:ind w:left="4902" w:hanging="154"/>
      </w:pPr>
      <w:rPr>
        <w:rFonts w:hint="default"/>
        <w:lang w:val="ru-RU" w:eastAsia="en-US" w:bidi="ar-SA"/>
      </w:rPr>
    </w:lvl>
    <w:lvl w:ilvl="5" w:tplc="7E922C56">
      <w:numFmt w:val="bullet"/>
      <w:lvlText w:val="•"/>
      <w:lvlJc w:val="left"/>
      <w:pPr>
        <w:ind w:left="5963" w:hanging="154"/>
      </w:pPr>
      <w:rPr>
        <w:rFonts w:hint="default"/>
        <w:lang w:val="ru-RU" w:eastAsia="en-US" w:bidi="ar-SA"/>
      </w:rPr>
    </w:lvl>
    <w:lvl w:ilvl="6" w:tplc="4844E926">
      <w:numFmt w:val="bullet"/>
      <w:lvlText w:val="•"/>
      <w:lvlJc w:val="left"/>
      <w:pPr>
        <w:ind w:left="7023" w:hanging="154"/>
      </w:pPr>
      <w:rPr>
        <w:rFonts w:hint="default"/>
        <w:lang w:val="ru-RU" w:eastAsia="en-US" w:bidi="ar-SA"/>
      </w:rPr>
    </w:lvl>
    <w:lvl w:ilvl="7" w:tplc="1674E1B6">
      <w:numFmt w:val="bullet"/>
      <w:lvlText w:val="•"/>
      <w:lvlJc w:val="left"/>
      <w:pPr>
        <w:ind w:left="8084" w:hanging="154"/>
      </w:pPr>
      <w:rPr>
        <w:rFonts w:hint="default"/>
        <w:lang w:val="ru-RU" w:eastAsia="en-US" w:bidi="ar-SA"/>
      </w:rPr>
    </w:lvl>
    <w:lvl w:ilvl="8" w:tplc="8924BC3E">
      <w:numFmt w:val="bullet"/>
      <w:lvlText w:val="•"/>
      <w:lvlJc w:val="left"/>
      <w:pPr>
        <w:ind w:left="9145" w:hanging="154"/>
      </w:pPr>
      <w:rPr>
        <w:rFonts w:hint="default"/>
        <w:lang w:val="ru-RU" w:eastAsia="en-US" w:bidi="ar-SA"/>
      </w:rPr>
    </w:lvl>
  </w:abstractNum>
  <w:abstractNum w:abstractNumId="163">
    <w:nsid w:val="527651DB"/>
    <w:multiLevelType w:val="hybridMultilevel"/>
    <w:tmpl w:val="2A9CF904"/>
    <w:lvl w:ilvl="0" w:tplc="A2B0B7F6">
      <w:numFmt w:val="bullet"/>
      <w:lvlText w:val="-"/>
      <w:lvlJc w:val="left"/>
      <w:pPr>
        <w:ind w:left="780" w:hanging="253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ECA4E426">
      <w:numFmt w:val="bullet"/>
      <w:lvlText w:val="•"/>
      <w:lvlJc w:val="left"/>
      <w:pPr>
        <w:ind w:left="1828" w:hanging="253"/>
      </w:pPr>
      <w:rPr>
        <w:rFonts w:hint="default"/>
        <w:lang w:val="ru-RU" w:eastAsia="en-US" w:bidi="ar-SA"/>
      </w:rPr>
    </w:lvl>
    <w:lvl w:ilvl="2" w:tplc="1920529E">
      <w:numFmt w:val="bullet"/>
      <w:lvlText w:val="•"/>
      <w:lvlJc w:val="left"/>
      <w:pPr>
        <w:ind w:left="2877" w:hanging="253"/>
      </w:pPr>
      <w:rPr>
        <w:rFonts w:hint="default"/>
        <w:lang w:val="ru-RU" w:eastAsia="en-US" w:bidi="ar-SA"/>
      </w:rPr>
    </w:lvl>
    <w:lvl w:ilvl="3" w:tplc="08C6D020">
      <w:numFmt w:val="bullet"/>
      <w:lvlText w:val="•"/>
      <w:lvlJc w:val="left"/>
      <w:pPr>
        <w:ind w:left="3925" w:hanging="253"/>
      </w:pPr>
      <w:rPr>
        <w:rFonts w:hint="default"/>
        <w:lang w:val="ru-RU" w:eastAsia="en-US" w:bidi="ar-SA"/>
      </w:rPr>
    </w:lvl>
    <w:lvl w:ilvl="4" w:tplc="F5405C16">
      <w:numFmt w:val="bullet"/>
      <w:lvlText w:val="•"/>
      <w:lvlJc w:val="left"/>
      <w:pPr>
        <w:ind w:left="4974" w:hanging="253"/>
      </w:pPr>
      <w:rPr>
        <w:rFonts w:hint="default"/>
        <w:lang w:val="ru-RU" w:eastAsia="en-US" w:bidi="ar-SA"/>
      </w:rPr>
    </w:lvl>
    <w:lvl w:ilvl="5" w:tplc="55481D78">
      <w:numFmt w:val="bullet"/>
      <w:lvlText w:val="•"/>
      <w:lvlJc w:val="left"/>
      <w:pPr>
        <w:ind w:left="6023" w:hanging="253"/>
      </w:pPr>
      <w:rPr>
        <w:rFonts w:hint="default"/>
        <w:lang w:val="ru-RU" w:eastAsia="en-US" w:bidi="ar-SA"/>
      </w:rPr>
    </w:lvl>
    <w:lvl w:ilvl="6" w:tplc="D2A4832A">
      <w:numFmt w:val="bullet"/>
      <w:lvlText w:val="•"/>
      <w:lvlJc w:val="left"/>
      <w:pPr>
        <w:ind w:left="7071" w:hanging="253"/>
      </w:pPr>
      <w:rPr>
        <w:rFonts w:hint="default"/>
        <w:lang w:val="ru-RU" w:eastAsia="en-US" w:bidi="ar-SA"/>
      </w:rPr>
    </w:lvl>
    <w:lvl w:ilvl="7" w:tplc="4C780FDC">
      <w:numFmt w:val="bullet"/>
      <w:lvlText w:val="•"/>
      <w:lvlJc w:val="left"/>
      <w:pPr>
        <w:ind w:left="8120" w:hanging="253"/>
      </w:pPr>
      <w:rPr>
        <w:rFonts w:hint="default"/>
        <w:lang w:val="ru-RU" w:eastAsia="en-US" w:bidi="ar-SA"/>
      </w:rPr>
    </w:lvl>
    <w:lvl w:ilvl="8" w:tplc="B31A65CE">
      <w:numFmt w:val="bullet"/>
      <w:lvlText w:val="•"/>
      <w:lvlJc w:val="left"/>
      <w:pPr>
        <w:ind w:left="9169" w:hanging="253"/>
      </w:pPr>
      <w:rPr>
        <w:rFonts w:hint="default"/>
        <w:lang w:val="ru-RU" w:eastAsia="en-US" w:bidi="ar-SA"/>
      </w:rPr>
    </w:lvl>
  </w:abstractNum>
  <w:abstractNum w:abstractNumId="164">
    <w:nsid w:val="52D63027"/>
    <w:multiLevelType w:val="hybridMultilevel"/>
    <w:tmpl w:val="E96C521C"/>
    <w:lvl w:ilvl="0" w:tplc="6B227962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99047D0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7F123F56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2E50F8B6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0AE67CB8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FBA6A18C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2780A208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9A646968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2E865074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165">
    <w:nsid w:val="53180B3A"/>
    <w:multiLevelType w:val="hybridMultilevel"/>
    <w:tmpl w:val="A6F82264"/>
    <w:lvl w:ilvl="0" w:tplc="B42A315A">
      <w:numFmt w:val="bullet"/>
      <w:lvlText w:val="-"/>
      <w:lvlJc w:val="left"/>
      <w:pPr>
        <w:ind w:left="796" w:hanging="140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  <w:lang w:val="ru-RU" w:eastAsia="en-US" w:bidi="ar-SA"/>
      </w:rPr>
    </w:lvl>
    <w:lvl w:ilvl="1" w:tplc="D56AFA82">
      <w:numFmt w:val="bullet"/>
      <w:lvlText w:val="•"/>
      <w:lvlJc w:val="left"/>
      <w:pPr>
        <w:ind w:left="657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1582827C">
      <w:numFmt w:val="bullet"/>
      <w:lvlText w:val="•"/>
      <w:lvlJc w:val="left"/>
      <w:pPr>
        <w:ind w:left="1962" w:hanging="144"/>
      </w:pPr>
      <w:rPr>
        <w:rFonts w:hint="default"/>
        <w:lang w:val="ru-RU" w:eastAsia="en-US" w:bidi="ar-SA"/>
      </w:rPr>
    </w:lvl>
    <w:lvl w:ilvl="3" w:tplc="2FDC7058">
      <w:numFmt w:val="bullet"/>
      <w:lvlText w:val="•"/>
      <w:lvlJc w:val="left"/>
      <w:pPr>
        <w:ind w:left="3125" w:hanging="144"/>
      </w:pPr>
      <w:rPr>
        <w:rFonts w:hint="default"/>
        <w:lang w:val="ru-RU" w:eastAsia="en-US" w:bidi="ar-SA"/>
      </w:rPr>
    </w:lvl>
    <w:lvl w:ilvl="4" w:tplc="6ED2F212">
      <w:numFmt w:val="bullet"/>
      <w:lvlText w:val="•"/>
      <w:lvlJc w:val="left"/>
      <w:pPr>
        <w:ind w:left="4288" w:hanging="144"/>
      </w:pPr>
      <w:rPr>
        <w:rFonts w:hint="default"/>
        <w:lang w:val="ru-RU" w:eastAsia="en-US" w:bidi="ar-SA"/>
      </w:rPr>
    </w:lvl>
    <w:lvl w:ilvl="5" w:tplc="66F8CA9C">
      <w:numFmt w:val="bullet"/>
      <w:lvlText w:val="•"/>
      <w:lvlJc w:val="left"/>
      <w:pPr>
        <w:ind w:left="5451" w:hanging="144"/>
      </w:pPr>
      <w:rPr>
        <w:rFonts w:hint="default"/>
        <w:lang w:val="ru-RU" w:eastAsia="en-US" w:bidi="ar-SA"/>
      </w:rPr>
    </w:lvl>
    <w:lvl w:ilvl="6" w:tplc="3EC47A68">
      <w:numFmt w:val="bullet"/>
      <w:lvlText w:val="•"/>
      <w:lvlJc w:val="left"/>
      <w:pPr>
        <w:ind w:left="6614" w:hanging="144"/>
      </w:pPr>
      <w:rPr>
        <w:rFonts w:hint="default"/>
        <w:lang w:val="ru-RU" w:eastAsia="en-US" w:bidi="ar-SA"/>
      </w:rPr>
    </w:lvl>
    <w:lvl w:ilvl="7" w:tplc="636A7018">
      <w:numFmt w:val="bullet"/>
      <w:lvlText w:val="•"/>
      <w:lvlJc w:val="left"/>
      <w:pPr>
        <w:ind w:left="7777" w:hanging="144"/>
      </w:pPr>
      <w:rPr>
        <w:rFonts w:hint="default"/>
        <w:lang w:val="ru-RU" w:eastAsia="en-US" w:bidi="ar-SA"/>
      </w:rPr>
    </w:lvl>
    <w:lvl w:ilvl="8" w:tplc="A208A516">
      <w:numFmt w:val="bullet"/>
      <w:lvlText w:val="•"/>
      <w:lvlJc w:val="left"/>
      <w:pPr>
        <w:ind w:left="8940" w:hanging="144"/>
      </w:pPr>
      <w:rPr>
        <w:rFonts w:hint="default"/>
        <w:lang w:val="ru-RU" w:eastAsia="en-US" w:bidi="ar-SA"/>
      </w:rPr>
    </w:lvl>
  </w:abstractNum>
  <w:abstractNum w:abstractNumId="166">
    <w:nsid w:val="53CB60D9"/>
    <w:multiLevelType w:val="hybridMultilevel"/>
    <w:tmpl w:val="663440E8"/>
    <w:lvl w:ilvl="0" w:tplc="731A353C">
      <w:numFmt w:val="bullet"/>
      <w:lvlText w:val="•"/>
      <w:lvlJc w:val="left"/>
      <w:pPr>
        <w:ind w:left="657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A207642">
      <w:numFmt w:val="bullet"/>
      <w:lvlText w:val="•"/>
      <w:lvlJc w:val="left"/>
      <w:pPr>
        <w:ind w:left="1720" w:hanging="144"/>
      </w:pPr>
      <w:rPr>
        <w:rFonts w:hint="default"/>
        <w:lang w:val="ru-RU" w:eastAsia="en-US" w:bidi="ar-SA"/>
      </w:rPr>
    </w:lvl>
    <w:lvl w:ilvl="2" w:tplc="56347524">
      <w:numFmt w:val="bullet"/>
      <w:lvlText w:val="•"/>
      <w:lvlJc w:val="left"/>
      <w:pPr>
        <w:ind w:left="2781" w:hanging="144"/>
      </w:pPr>
      <w:rPr>
        <w:rFonts w:hint="default"/>
        <w:lang w:val="ru-RU" w:eastAsia="en-US" w:bidi="ar-SA"/>
      </w:rPr>
    </w:lvl>
    <w:lvl w:ilvl="3" w:tplc="83FCCC6A">
      <w:numFmt w:val="bullet"/>
      <w:lvlText w:val="•"/>
      <w:lvlJc w:val="left"/>
      <w:pPr>
        <w:ind w:left="3841" w:hanging="144"/>
      </w:pPr>
      <w:rPr>
        <w:rFonts w:hint="default"/>
        <w:lang w:val="ru-RU" w:eastAsia="en-US" w:bidi="ar-SA"/>
      </w:rPr>
    </w:lvl>
    <w:lvl w:ilvl="4" w:tplc="A544BE8C">
      <w:numFmt w:val="bullet"/>
      <w:lvlText w:val="•"/>
      <w:lvlJc w:val="left"/>
      <w:pPr>
        <w:ind w:left="4902" w:hanging="144"/>
      </w:pPr>
      <w:rPr>
        <w:rFonts w:hint="default"/>
        <w:lang w:val="ru-RU" w:eastAsia="en-US" w:bidi="ar-SA"/>
      </w:rPr>
    </w:lvl>
    <w:lvl w:ilvl="5" w:tplc="B94E677A">
      <w:numFmt w:val="bullet"/>
      <w:lvlText w:val="•"/>
      <w:lvlJc w:val="left"/>
      <w:pPr>
        <w:ind w:left="5963" w:hanging="144"/>
      </w:pPr>
      <w:rPr>
        <w:rFonts w:hint="default"/>
        <w:lang w:val="ru-RU" w:eastAsia="en-US" w:bidi="ar-SA"/>
      </w:rPr>
    </w:lvl>
    <w:lvl w:ilvl="6" w:tplc="548CEBDA">
      <w:numFmt w:val="bullet"/>
      <w:lvlText w:val="•"/>
      <w:lvlJc w:val="left"/>
      <w:pPr>
        <w:ind w:left="7023" w:hanging="144"/>
      </w:pPr>
      <w:rPr>
        <w:rFonts w:hint="default"/>
        <w:lang w:val="ru-RU" w:eastAsia="en-US" w:bidi="ar-SA"/>
      </w:rPr>
    </w:lvl>
    <w:lvl w:ilvl="7" w:tplc="A282D316">
      <w:numFmt w:val="bullet"/>
      <w:lvlText w:val="•"/>
      <w:lvlJc w:val="left"/>
      <w:pPr>
        <w:ind w:left="8084" w:hanging="144"/>
      </w:pPr>
      <w:rPr>
        <w:rFonts w:hint="default"/>
        <w:lang w:val="ru-RU" w:eastAsia="en-US" w:bidi="ar-SA"/>
      </w:rPr>
    </w:lvl>
    <w:lvl w:ilvl="8" w:tplc="76B6883A">
      <w:numFmt w:val="bullet"/>
      <w:lvlText w:val="•"/>
      <w:lvlJc w:val="left"/>
      <w:pPr>
        <w:ind w:left="9145" w:hanging="144"/>
      </w:pPr>
      <w:rPr>
        <w:rFonts w:hint="default"/>
        <w:lang w:val="ru-RU" w:eastAsia="en-US" w:bidi="ar-SA"/>
      </w:rPr>
    </w:lvl>
  </w:abstractNum>
  <w:abstractNum w:abstractNumId="167">
    <w:nsid w:val="53D3054B"/>
    <w:multiLevelType w:val="hybridMultilevel"/>
    <w:tmpl w:val="9A0099E4"/>
    <w:lvl w:ilvl="0" w:tplc="659EC2CC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4B0535C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7A7660CA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9B08F5CA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C770B3B6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BF26BBB0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C5865DB8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DAC8AB30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C87245D6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168">
    <w:nsid w:val="53F40DA6"/>
    <w:multiLevelType w:val="hybridMultilevel"/>
    <w:tmpl w:val="92A06812"/>
    <w:lvl w:ilvl="0" w:tplc="064E47DA">
      <w:start w:val="1"/>
      <w:numFmt w:val="decimal"/>
      <w:lvlText w:val="%1."/>
      <w:lvlJc w:val="left"/>
      <w:pPr>
        <w:ind w:left="657" w:hanging="240"/>
        <w:jc w:val="left"/>
      </w:pPr>
      <w:rPr>
        <w:rFonts w:ascii="Times New Roman" w:eastAsia="Times New Roman" w:hAnsi="Times New Roman" w:cs="Times New Roman" w:hint="default"/>
        <w:b/>
        <w:bCs/>
        <w:i/>
        <w:iCs/>
        <w:w w:val="100"/>
        <w:sz w:val="24"/>
        <w:szCs w:val="24"/>
        <w:lang w:val="ru-RU" w:eastAsia="en-US" w:bidi="ar-SA"/>
      </w:rPr>
    </w:lvl>
    <w:lvl w:ilvl="1" w:tplc="05DE8146">
      <w:numFmt w:val="bullet"/>
      <w:lvlText w:val="•"/>
      <w:lvlJc w:val="left"/>
      <w:pPr>
        <w:ind w:left="1720" w:hanging="240"/>
      </w:pPr>
      <w:rPr>
        <w:rFonts w:hint="default"/>
        <w:lang w:val="ru-RU" w:eastAsia="en-US" w:bidi="ar-SA"/>
      </w:rPr>
    </w:lvl>
    <w:lvl w:ilvl="2" w:tplc="DA5A50D4">
      <w:numFmt w:val="bullet"/>
      <w:lvlText w:val="•"/>
      <w:lvlJc w:val="left"/>
      <w:pPr>
        <w:ind w:left="2781" w:hanging="240"/>
      </w:pPr>
      <w:rPr>
        <w:rFonts w:hint="default"/>
        <w:lang w:val="ru-RU" w:eastAsia="en-US" w:bidi="ar-SA"/>
      </w:rPr>
    </w:lvl>
    <w:lvl w:ilvl="3" w:tplc="6888B1E0">
      <w:numFmt w:val="bullet"/>
      <w:lvlText w:val="•"/>
      <w:lvlJc w:val="left"/>
      <w:pPr>
        <w:ind w:left="3841" w:hanging="240"/>
      </w:pPr>
      <w:rPr>
        <w:rFonts w:hint="default"/>
        <w:lang w:val="ru-RU" w:eastAsia="en-US" w:bidi="ar-SA"/>
      </w:rPr>
    </w:lvl>
    <w:lvl w:ilvl="4" w:tplc="8A2650A6">
      <w:numFmt w:val="bullet"/>
      <w:lvlText w:val="•"/>
      <w:lvlJc w:val="left"/>
      <w:pPr>
        <w:ind w:left="4902" w:hanging="240"/>
      </w:pPr>
      <w:rPr>
        <w:rFonts w:hint="default"/>
        <w:lang w:val="ru-RU" w:eastAsia="en-US" w:bidi="ar-SA"/>
      </w:rPr>
    </w:lvl>
    <w:lvl w:ilvl="5" w:tplc="3FB8FB04">
      <w:numFmt w:val="bullet"/>
      <w:lvlText w:val="•"/>
      <w:lvlJc w:val="left"/>
      <w:pPr>
        <w:ind w:left="5963" w:hanging="240"/>
      </w:pPr>
      <w:rPr>
        <w:rFonts w:hint="default"/>
        <w:lang w:val="ru-RU" w:eastAsia="en-US" w:bidi="ar-SA"/>
      </w:rPr>
    </w:lvl>
    <w:lvl w:ilvl="6" w:tplc="7A0207A0">
      <w:numFmt w:val="bullet"/>
      <w:lvlText w:val="•"/>
      <w:lvlJc w:val="left"/>
      <w:pPr>
        <w:ind w:left="7023" w:hanging="240"/>
      </w:pPr>
      <w:rPr>
        <w:rFonts w:hint="default"/>
        <w:lang w:val="ru-RU" w:eastAsia="en-US" w:bidi="ar-SA"/>
      </w:rPr>
    </w:lvl>
    <w:lvl w:ilvl="7" w:tplc="BE7AED60">
      <w:numFmt w:val="bullet"/>
      <w:lvlText w:val="•"/>
      <w:lvlJc w:val="left"/>
      <w:pPr>
        <w:ind w:left="8084" w:hanging="240"/>
      </w:pPr>
      <w:rPr>
        <w:rFonts w:hint="default"/>
        <w:lang w:val="ru-RU" w:eastAsia="en-US" w:bidi="ar-SA"/>
      </w:rPr>
    </w:lvl>
    <w:lvl w:ilvl="8" w:tplc="07582492">
      <w:numFmt w:val="bullet"/>
      <w:lvlText w:val="•"/>
      <w:lvlJc w:val="left"/>
      <w:pPr>
        <w:ind w:left="9145" w:hanging="240"/>
      </w:pPr>
      <w:rPr>
        <w:rFonts w:hint="default"/>
        <w:lang w:val="ru-RU" w:eastAsia="en-US" w:bidi="ar-SA"/>
      </w:rPr>
    </w:lvl>
  </w:abstractNum>
  <w:abstractNum w:abstractNumId="169">
    <w:nsid w:val="543E13E7"/>
    <w:multiLevelType w:val="hybridMultilevel"/>
    <w:tmpl w:val="927C47E2"/>
    <w:lvl w:ilvl="0" w:tplc="256CF82A">
      <w:start w:val="1"/>
      <w:numFmt w:val="decimal"/>
      <w:lvlText w:val="%1."/>
      <w:lvlJc w:val="left"/>
      <w:pPr>
        <w:ind w:left="657" w:hanging="24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E328BAA">
      <w:numFmt w:val="bullet"/>
      <w:lvlText w:val="•"/>
      <w:lvlJc w:val="left"/>
      <w:pPr>
        <w:ind w:left="1720" w:hanging="241"/>
      </w:pPr>
      <w:rPr>
        <w:rFonts w:hint="default"/>
        <w:lang w:val="ru-RU" w:eastAsia="en-US" w:bidi="ar-SA"/>
      </w:rPr>
    </w:lvl>
    <w:lvl w:ilvl="2" w:tplc="8264DF88">
      <w:numFmt w:val="bullet"/>
      <w:lvlText w:val="•"/>
      <w:lvlJc w:val="left"/>
      <w:pPr>
        <w:ind w:left="2781" w:hanging="241"/>
      </w:pPr>
      <w:rPr>
        <w:rFonts w:hint="default"/>
        <w:lang w:val="ru-RU" w:eastAsia="en-US" w:bidi="ar-SA"/>
      </w:rPr>
    </w:lvl>
    <w:lvl w:ilvl="3" w:tplc="E1F8A69C">
      <w:numFmt w:val="bullet"/>
      <w:lvlText w:val="•"/>
      <w:lvlJc w:val="left"/>
      <w:pPr>
        <w:ind w:left="3841" w:hanging="241"/>
      </w:pPr>
      <w:rPr>
        <w:rFonts w:hint="default"/>
        <w:lang w:val="ru-RU" w:eastAsia="en-US" w:bidi="ar-SA"/>
      </w:rPr>
    </w:lvl>
    <w:lvl w:ilvl="4" w:tplc="256C2CCE">
      <w:numFmt w:val="bullet"/>
      <w:lvlText w:val="•"/>
      <w:lvlJc w:val="left"/>
      <w:pPr>
        <w:ind w:left="4902" w:hanging="241"/>
      </w:pPr>
      <w:rPr>
        <w:rFonts w:hint="default"/>
        <w:lang w:val="ru-RU" w:eastAsia="en-US" w:bidi="ar-SA"/>
      </w:rPr>
    </w:lvl>
    <w:lvl w:ilvl="5" w:tplc="61FA3E34">
      <w:numFmt w:val="bullet"/>
      <w:lvlText w:val="•"/>
      <w:lvlJc w:val="left"/>
      <w:pPr>
        <w:ind w:left="5963" w:hanging="241"/>
      </w:pPr>
      <w:rPr>
        <w:rFonts w:hint="default"/>
        <w:lang w:val="ru-RU" w:eastAsia="en-US" w:bidi="ar-SA"/>
      </w:rPr>
    </w:lvl>
    <w:lvl w:ilvl="6" w:tplc="BE06A5A4">
      <w:numFmt w:val="bullet"/>
      <w:lvlText w:val="•"/>
      <w:lvlJc w:val="left"/>
      <w:pPr>
        <w:ind w:left="7023" w:hanging="241"/>
      </w:pPr>
      <w:rPr>
        <w:rFonts w:hint="default"/>
        <w:lang w:val="ru-RU" w:eastAsia="en-US" w:bidi="ar-SA"/>
      </w:rPr>
    </w:lvl>
    <w:lvl w:ilvl="7" w:tplc="1A547462">
      <w:numFmt w:val="bullet"/>
      <w:lvlText w:val="•"/>
      <w:lvlJc w:val="left"/>
      <w:pPr>
        <w:ind w:left="8084" w:hanging="241"/>
      </w:pPr>
      <w:rPr>
        <w:rFonts w:hint="default"/>
        <w:lang w:val="ru-RU" w:eastAsia="en-US" w:bidi="ar-SA"/>
      </w:rPr>
    </w:lvl>
    <w:lvl w:ilvl="8" w:tplc="6CDE0030">
      <w:numFmt w:val="bullet"/>
      <w:lvlText w:val="•"/>
      <w:lvlJc w:val="left"/>
      <w:pPr>
        <w:ind w:left="9145" w:hanging="241"/>
      </w:pPr>
      <w:rPr>
        <w:rFonts w:hint="default"/>
        <w:lang w:val="ru-RU" w:eastAsia="en-US" w:bidi="ar-SA"/>
      </w:rPr>
    </w:lvl>
  </w:abstractNum>
  <w:abstractNum w:abstractNumId="170">
    <w:nsid w:val="558772F8"/>
    <w:multiLevelType w:val="hybridMultilevel"/>
    <w:tmpl w:val="D0BC3DBE"/>
    <w:lvl w:ilvl="0" w:tplc="F9BA1936">
      <w:start w:val="5"/>
      <w:numFmt w:val="decimal"/>
      <w:lvlText w:val="%1."/>
      <w:lvlJc w:val="left"/>
      <w:pPr>
        <w:ind w:left="10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162971E">
      <w:numFmt w:val="bullet"/>
      <w:lvlText w:val="•"/>
      <w:lvlJc w:val="left"/>
      <w:pPr>
        <w:ind w:left="767" w:hanging="240"/>
      </w:pPr>
      <w:rPr>
        <w:rFonts w:hint="default"/>
        <w:lang w:val="ru-RU" w:eastAsia="en-US" w:bidi="ar-SA"/>
      </w:rPr>
    </w:lvl>
    <w:lvl w:ilvl="2" w:tplc="E118D45E">
      <w:numFmt w:val="bullet"/>
      <w:lvlText w:val="•"/>
      <w:lvlJc w:val="left"/>
      <w:pPr>
        <w:ind w:left="1434" w:hanging="240"/>
      </w:pPr>
      <w:rPr>
        <w:rFonts w:hint="default"/>
        <w:lang w:val="ru-RU" w:eastAsia="en-US" w:bidi="ar-SA"/>
      </w:rPr>
    </w:lvl>
    <w:lvl w:ilvl="3" w:tplc="CEC86872">
      <w:numFmt w:val="bullet"/>
      <w:lvlText w:val="•"/>
      <w:lvlJc w:val="left"/>
      <w:pPr>
        <w:ind w:left="2101" w:hanging="240"/>
      </w:pPr>
      <w:rPr>
        <w:rFonts w:hint="default"/>
        <w:lang w:val="ru-RU" w:eastAsia="en-US" w:bidi="ar-SA"/>
      </w:rPr>
    </w:lvl>
    <w:lvl w:ilvl="4" w:tplc="6BC00540">
      <w:numFmt w:val="bullet"/>
      <w:lvlText w:val="•"/>
      <w:lvlJc w:val="left"/>
      <w:pPr>
        <w:ind w:left="2768" w:hanging="240"/>
      </w:pPr>
      <w:rPr>
        <w:rFonts w:hint="default"/>
        <w:lang w:val="ru-RU" w:eastAsia="en-US" w:bidi="ar-SA"/>
      </w:rPr>
    </w:lvl>
    <w:lvl w:ilvl="5" w:tplc="EC701B0A">
      <w:numFmt w:val="bullet"/>
      <w:lvlText w:val="•"/>
      <w:lvlJc w:val="left"/>
      <w:pPr>
        <w:ind w:left="3435" w:hanging="240"/>
      </w:pPr>
      <w:rPr>
        <w:rFonts w:hint="default"/>
        <w:lang w:val="ru-RU" w:eastAsia="en-US" w:bidi="ar-SA"/>
      </w:rPr>
    </w:lvl>
    <w:lvl w:ilvl="6" w:tplc="B4A2531E">
      <w:numFmt w:val="bullet"/>
      <w:lvlText w:val="•"/>
      <w:lvlJc w:val="left"/>
      <w:pPr>
        <w:ind w:left="4102" w:hanging="240"/>
      </w:pPr>
      <w:rPr>
        <w:rFonts w:hint="default"/>
        <w:lang w:val="ru-RU" w:eastAsia="en-US" w:bidi="ar-SA"/>
      </w:rPr>
    </w:lvl>
    <w:lvl w:ilvl="7" w:tplc="13088BDE">
      <w:numFmt w:val="bullet"/>
      <w:lvlText w:val="•"/>
      <w:lvlJc w:val="left"/>
      <w:pPr>
        <w:ind w:left="4769" w:hanging="240"/>
      </w:pPr>
      <w:rPr>
        <w:rFonts w:hint="default"/>
        <w:lang w:val="ru-RU" w:eastAsia="en-US" w:bidi="ar-SA"/>
      </w:rPr>
    </w:lvl>
    <w:lvl w:ilvl="8" w:tplc="3B5CA322">
      <w:numFmt w:val="bullet"/>
      <w:lvlText w:val="•"/>
      <w:lvlJc w:val="left"/>
      <w:pPr>
        <w:ind w:left="5436" w:hanging="240"/>
      </w:pPr>
      <w:rPr>
        <w:rFonts w:hint="default"/>
        <w:lang w:val="ru-RU" w:eastAsia="en-US" w:bidi="ar-SA"/>
      </w:rPr>
    </w:lvl>
  </w:abstractNum>
  <w:abstractNum w:abstractNumId="171">
    <w:nsid w:val="56606EBE"/>
    <w:multiLevelType w:val="hybridMultilevel"/>
    <w:tmpl w:val="85FEE4A0"/>
    <w:lvl w:ilvl="0" w:tplc="7148482A">
      <w:start w:val="1"/>
      <w:numFmt w:val="decimal"/>
      <w:lvlText w:val="%1."/>
      <w:lvlJc w:val="left"/>
      <w:pPr>
        <w:ind w:left="898" w:hanging="24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59C28FC">
      <w:numFmt w:val="bullet"/>
      <w:lvlText w:val="•"/>
      <w:lvlJc w:val="left"/>
      <w:pPr>
        <w:ind w:left="1936" w:hanging="241"/>
      </w:pPr>
      <w:rPr>
        <w:rFonts w:hint="default"/>
        <w:lang w:val="ru-RU" w:eastAsia="en-US" w:bidi="ar-SA"/>
      </w:rPr>
    </w:lvl>
    <w:lvl w:ilvl="2" w:tplc="955C6154">
      <w:numFmt w:val="bullet"/>
      <w:lvlText w:val="•"/>
      <w:lvlJc w:val="left"/>
      <w:pPr>
        <w:ind w:left="2973" w:hanging="241"/>
      </w:pPr>
      <w:rPr>
        <w:rFonts w:hint="default"/>
        <w:lang w:val="ru-RU" w:eastAsia="en-US" w:bidi="ar-SA"/>
      </w:rPr>
    </w:lvl>
    <w:lvl w:ilvl="3" w:tplc="40C2DE34">
      <w:numFmt w:val="bullet"/>
      <w:lvlText w:val="•"/>
      <w:lvlJc w:val="left"/>
      <w:pPr>
        <w:ind w:left="4009" w:hanging="241"/>
      </w:pPr>
      <w:rPr>
        <w:rFonts w:hint="default"/>
        <w:lang w:val="ru-RU" w:eastAsia="en-US" w:bidi="ar-SA"/>
      </w:rPr>
    </w:lvl>
    <w:lvl w:ilvl="4" w:tplc="22A200FA">
      <w:numFmt w:val="bullet"/>
      <w:lvlText w:val="•"/>
      <w:lvlJc w:val="left"/>
      <w:pPr>
        <w:ind w:left="5046" w:hanging="241"/>
      </w:pPr>
      <w:rPr>
        <w:rFonts w:hint="default"/>
        <w:lang w:val="ru-RU" w:eastAsia="en-US" w:bidi="ar-SA"/>
      </w:rPr>
    </w:lvl>
    <w:lvl w:ilvl="5" w:tplc="EB82760E">
      <w:numFmt w:val="bullet"/>
      <w:lvlText w:val="•"/>
      <w:lvlJc w:val="left"/>
      <w:pPr>
        <w:ind w:left="6083" w:hanging="241"/>
      </w:pPr>
      <w:rPr>
        <w:rFonts w:hint="default"/>
        <w:lang w:val="ru-RU" w:eastAsia="en-US" w:bidi="ar-SA"/>
      </w:rPr>
    </w:lvl>
    <w:lvl w:ilvl="6" w:tplc="8D2685BE">
      <w:numFmt w:val="bullet"/>
      <w:lvlText w:val="•"/>
      <w:lvlJc w:val="left"/>
      <w:pPr>
        <w:ind w:left="7119" w:hanging="241"/>
      </w:pPr>
      <w:rPr>
        <w:rFonts w:hint="default"/>
        <w:lang w:val="ru-RU" w:eastAsia="en-US" w:bidi="ar-SA"/>
      </w:rPr>
    </w:lvl>
    <w:lvl w:ilvl="7" w:tplc="5BB8251C">
      <w:numFmt w:val="bullet"/>
      <w:lvlText w:val="•"/>
      <w:lvlJc w:val="left"/>
      <w:pPr>
        <w:ind w:left="8156" w:hanging="241"/>
      </w:pPr>
      <w:rPr>
        <w:rFonts w:hint="default"/>
        <w:lang w:val="ru-RU" w:eastAsia="en-US" w:bidi="ar-SA"/>
      </w:rPr>
    </w:lvl>
    <w:lvl w:ilvl="8" w:tplc="F0E4E188">
      <w:numFmt w:val="bullet"/>
      <w:lvlText w:val="•"/>
      <w:lvlJc w:val="left"/>
      <w:pPr>
        <w:ind w:left="9193" w:hanging="241"/>
      </w:pPr>
      <w:rPr>
        <w:rFonts w:hint="default"/>
        <w:lang w:val="ru-RU" w:eastAsia="en-US" w:bidi="ar-SA"/>
      </w:rPr>
    </w:lvl>
  </w:abstractNum>
  <w:abstractNum w:abstractNumId="172">
    <w:nsid w:val="566C321D"/>
    <w:multiLevelType w:val="hybridMultilevel"/>
    <w:tmpl w:val="8B6E75AA"/>
    <w:lvl w:ilvl="0" w:tplc="9DC403CE">
      <w:numFmt w:val="bullet"/>
      <w:lvlText w:val="•"/>
      <w:lvlJc w:val="left"/>
      <w:pPr>
        <w:ind w:left="657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BA6D25E">
      <w:numFmt w:val="bullet"/>
      <w:lvlText w:val="•"/>
      <w:lvlJc w:val="left"/>
      <w:pPr>
        <w:ind w:left="1720" w:hanging="144"/>
      </w:pPr>
      <w:rPr>
        <w:rFonts w:hint="default"/>
        <w:lang w:val="ru-RU" w:eastAsia="en-US" w:bidi="ar-SA"/>
      </w:rPr>
    </w:lvl>
    <w:lvl w:ilvl="2" w:tplc="DBACD73C">
      <w:numFmt w:val="bullet"/>
      <w:lvlText w:val="•"/>
      <w:lvlJc w:val="left"/>
      <w:pPr>
        <w:ind w:left="2781" w:hanging="144"/>
      </w:pPr>
      <w:rPr>
        <w:rFonts w:hint="default"/>
        <w:lang w:val="ru-RU" w:eastAsia="en-US" w:bidi="ar-SA"/>
      </w:rPr>
    </w:lvl>
    <w:lvl w:ilvl="3" w:tplc="A2A4105C">
      <w:numFmt w:val="bullet"/>
      <w:lvlText w:val="•"/>
      <w:lvlJc w:val="left"/>
      <w:pPr>
        <w:ind w:left="3841" w:hanging="144"/>
      </w:pPr>
      <w:rPr>
        <w:rFonts w:hint="default"/>
        <w:lang w:val="ru-RU" w:eastAsia="en-US" w:bidi="ar-SA"/>
      </w:rPr>
    </w:lvl>
    <w:lvl w:ilvl="4" w:tplc="E0BE7AE0">
      <w:numFmt w:val="bullet"/>
      <w:lvlText w:val="•"/>
      <w:lvlJc w:val="left"/>
      <w:pPr>
        <w:ind w:left="4902" w:hanging="144"/>
      </w:pPr>
      <w:rPr>
        <w:rFonts w:hint="default"/>
        <w:lang w:val="ru-RU" w:eastAsia="en-US" w:bidi="ar-SA"/>
      </w:rPr>
    </w:lvl>
    <w:lvl w:ilvl="5" w:tplc="7716FCC2">
      <w:numFmt w:val="bullet"/>
      <w:lvlText w:val="•"/>
      <w:lvlJc w:val="left"/>
      <w:pPr>
        <w:ind w:left="5963" w:hanging="144"/>
      </w:pPr>
      <w:rPr>
        <w:rFonts w:hint="default"/>
        <w:lang w:val="ru-RU" w:eastAsia="en-US" w:bidi="ar-SA"/>
      </w:rPr>
    </w:lvl>
    <w:lvl w:ilvl="6" w:tplc="257ED806">
      <w:numFmt w:val="bullet"/>
      <w:lvlText w:val="•"/>
      <w:lvlJc w:val="left"/>
      <w:pPr>
        <w:ind w:left="7023" w:hanging="144"/>
      </w:pPr>
      <w:rPr>
        <w:rFonts w:hint="default"/>
        <w:lang w:val="ru-RU" w:eastAsia="en-US" w:bidi="ar-SA"/>
      </w:rPr>
    </w:lvl>
    <w:lvl w:ilvl="7" w:tplc="F04408BA">
      <w:numFmt w:val="bullet"/>
      <w:lvlText w:val="•"/>
      <w:lvlJc w:val="left"/>
      <w:pPr>
        <w:ind w:left="8084" w:hanging="144"/>
      </w:pPr>
      <w:rPr>
        <w:rFonts w:hint="default"/>
        <w:lang w:val="ru-RU" w:eastAsia="en-US" w:bidi="ar-SA"/>
      </w:rPr>
    </w:lvl>
    <w:lvl w:ilvl="8" w:tplc="3B9299DA">
      <w:numFmt w:val="bullet"/>
      <w:lvlText w:val="•"/>
      <w:lvlJc w:val="left"/>
      <w:pPr>
        <w:ind w:left="9145" w:hanging="144"/>
      </w:pPr>
      <w:rPr>
        <w:rFonts w:hint="default"/>
        <w:lang w:val="ru-RU" w:eastAsia="en-US" w:bidi="ar-SA"/>
      </w:rPr>
    </w:lvl>
  </w:abstractNum>
  <w:abstractNum w:abstractNumId="173">
    <w:nsid w:val="566F18A3"/>
    <w:multiLevelType w:val="hybridMultilevel"/>
    <w:tmpl w:val="C7ACCA80"/>
    <w:lvl w:ilvl="0" w:tplc="13AAAA18">
      <w:numFmt w:val="bullet"/>
      <w:lvlText w:val="•"/>
      <w:lvlJc w:val="left"/>
      <w:pPr>
        <w:ind w:left="1255" w:hanging="144"/>
      </w:pPr>
      <w:rPr>
        <w:rFonts w:ascii="Times New Roman" w:eastAsia="Times New Roman" w:hAnsi="Times New Roman" w:cs="Times New Roman" w:hint="default"/>
        <w:i/>
        <w:iCs/>
        <w:w w:val="100"/>
        <w:sz w:val="24"/>
        <w:szCs w:val="24"/>
        <w:lang w:val="ru-RU" w:eastAsia="en-US" w:bidi="ar-SA"/>
      </w:rPr>
    </w:lvl>
    <w:lvl w:ilvl="1" w:tplc="DAA455F4">
      <w:numFmt w:val="bullet"/>
      <w:lvlText w:val="•"/>
      <w:lvlJc w:val="left"/>
      <w:pPr>
        <w:ind w:left="2260" w:hanging="144"/>
      </w:pPr>
      <w:rPr>
        <w:rFonts w:hint="default"/>
        <w:lang w:val="ru-RU" w:eastAsia="en-US" w:bidi="ar-SA"/>
      </w:rPr>
    </w:lvl>
    <w:lvl w:ilvl="2" w:tplc="C69AA4CE">
      <w:numFmt w:val="bullet"/>
      <w:lvlText w:val="•"/>
      <w:lvlJc w:val="left"/>
      <w:pPr>
        <w:ind w:left="3261" w:hanging="144"/>
      </w:pPr>
      <w:rPr>
        <w:rFonts w:hint="default"/>
        <w:lang w:val="ru-RU" w:eastAsia="en-US" w:bidi="ar-SA"/>
      </w:rPr>
    </w:lvl>
    <w:lvl w:ilvl="3" w:tplc="F47A9240">
      <w:numFmt w:val="bullet"/>
      <w:lvlText w:val="•"/>
      <w:lvlJc w:val="left"/>
      <w:pPr>
        <w:ind w:left="4261" w:hanging="144"/>
      </w:pPr>
      <w:rPr>
        <w:rFonts w:hint="default"/>
        <w:lang w:val="ru-RU" w:eastAsia="en-US" w:bidi="ar-SA"/>
      </w:rPr>
    </w:lvl>
    <w:lvl w:ilvl="4" w:tplc="0CF0A6DA">
      <w:numFmt w:val="bullet"/>
      <w:lvlText w:val="•"/>
      <w:lvlJc w:val="left"/>
      <w:pPr>
        <w:ind w:left="5262" w:hanging="144"/>
      </w:pPr>
      <w:rPr>
        <w:rFonts w:hint="default"/>
        <w:lang w:val="ru-RU" w:eastAsia="en-US" w:bidi="ar-SA"/>
      </w:rPr>
    </w:lvl>
    <w:lvl w:ilvl="5" w:tplc="968CE868">
      <w:numFmt w:val="bullet"/>
      <w:lvlText w:val="•"/>
      <w:lvlJc w:val="left"/>
      <w:pPr>
        <w:ind w:left="6263" w:hanging="144"/>
      </w:pPr>
      <w:rPr>
        <w:rFonts w:hint="default"/>
        <w:lang w:val="ru-RU" w:eastAsia="en-US" w:bidi="ar-SA"/>
      </w:rPr>
    </w:lvl>
    <w:lvl w:ilvl="6" w:tplc="78E083B6">
      <w:numFmt w:val="bullet"/>
      <w:lvlText w:val="•"/>
      <w:lvlJc w:val="left"/>
      <w:pPr>
        <w:ind w:left="7263" w:hanging="144"/>
      </w:pPr>
      <w:rPr>
        <w:rFonts w:hint="default"/>
        <w:lang w:val="ru-RU" w:eastAsia="en-US" w:bidi="ar-SA"/>
      </w:rPr>
    </w:lvl>
    <w:lvl w:ilvl="7" w:tplc="7B480414">
      <w:numFmt w:val="bullet"/>
      <w:lvlText w:val="•"/>
      <w:lvlJc w:val="left"/>
      <w:pPr>
        <w:ind w:left="8264" w:hanging="144"/>
      </w:pPr>
      <w:rPr>
        <w:rFonts w:hint="default"/>
        <w:lang w:val="ru-RU" w:eastAsia="en-US" w:bidi="ar-SA"/>
      </w:rPr>
    </w:lvl>
    <w:lvl w:ilvl="8" w:tplc="AEE63898">
      <w:numFmt w:val="bullet"/>
      <w:lvlText w:val="•"/>
      <w:lvlJc w:val="left"/>
      <w:pPr>
        <w:ind w:left="9265" w:hanging="144"/>
      </w:pPr>
      <w:rPr>
        <w:rFonts w:hint="default"/>
        <w:lang w:val="ru-RU" w:eastAsia="en-US" w:bidi="ar-SA"/>
      </w:rPr>
    </w:lvl>
  </w:abstractNum>
  <w:abstractNum w:abstractNumId="174">
    <w:nsid w:val="570D4FEB"/>
    <w:multiLevelType w:val="hybridMultilevel"/>
    <w:tmpl w:val="55D65702"/>
    <w:lvl w:ilvl="0" w:tplc="5700214C">
      <w:numFmt w:val="bullet"/>
      <w:lvlText w:val="—"/>
      <w:lvlJc w:val="left"/>
      <w:pPr>
        <w:ind w:left="174" w:hanging="30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E540D9E">
      <w:numFmt w:val="bullet"/>
      <w:lvlText w:val="•"/>
      <w:lvlJc w:val="left"/>
      <w:pPr>
        <w:ind w:left="463" w:hanging="301"/>
      </w:pPr>
      <w:rPr>
        <w:rFonts w:hint="default"/>
        <w:lang w:val="ru-RU" w:eastAsia="en-US" w:bidi="ar-SA"/>
      </w:rPr>
    </w:lvl>
    <w:lvl w:ilvl="2" w:tplc="B6FA10C2">
      <w:numFmt w:val="bullet"/>
      <w:lvlText w:val="•"/>
      <w:lvlJc w:val="left"/>
      <w:pPr>
        <w:ind w:left="747" w:hanging="301"/>
      </w:pPr>
      <w:rPr>
        <w:rFonts w:hint="default"/>
        <w:lang w:val="ru-RU" w:eastAsia="en-US" w:bidi="ar-SA"/>
      </w:rPr>
    </w:lvl>
    <w:lvl w:ilvl="3" w:tplc="5D227926">
      <w:numFmt w:val="bullet"/>
      <w:lvlText w:val="•"/>
      <w:lvlJc w:val="left"/>
      <w:pPr>
        <w:ind w:left="1031" w:hanging="301"/>
      </w:pPr>
      <w:rPr>
        <w:rFonts w:hint="default"/>
        <w:lang w:val="ru-RU" w:eastAsia="en-US" w:bidi="ar-SA"/>
      </w:rPr>
    </w:lvl>
    <w:lvl w:ilvl="4" w:tplc="1AC2CFAC">
      <w:numFmt w:val="bullet"/>
      <w:lvlText w:val="•"/>
      <w:lvlJc w:val="left"/>
      <w:pPr>
        <w:ind w:left="1315" w:hanging="301"/>
      </w:pPr>
      <w:rPr>
        <w:rFonts w:hint="default"/>
        <w:lang w:val="ru-RU" w:eastAsia="en-US" w:bidi="ar-SA"/>
      </w:rPr>
    </w:lvl>
    <w:lvl w:ilvl="5" w:tplc="8A5EA86C">
      <w:numFmt w:val="bullet"/>
      <w:lvlText w:val="•"/>
      <w:lvlJc w:val="left"/>
      <w:pPr>
        <w:ind w:left="1599" w:hanging="301"/>
      </w:pPr>
      <w:rPr>
        <w:rFonts w:hint="default"/>
        <w:lang w:val="ru-RU" w:eastAsia="en-US" w:bidi="ar-SA"/>
      </w:rPr>
    </w:lvl>
    <w:lvl w:ilvl="6" w:tplc="A600B9F4">
      <w:numFmt w:val="bullet"/>
      <w:lvlText w:val="•"/>
      <w:lvlJc w:val="left"/>
      <w:pPr>
        <w:ind w:left="1883" w:hanging="301"/>
      </w:pPr>
      <w:rPr>
        <w:rFonts w:hint="default"/>
        <w:lang w:val="ru-RU" w:eastAsia="en-US" w:bidi="ar-SA"/>
      </w:rPr>
    </w:lvl>
    <w:lvl w:ilvl="7" w:tplc="4906C4D8">
      <w:numFmt w:val="bullet"/>
      <w:lvlText w:val="•"/>
      <w:lvlJc w:val="left"/>
      <w:pPr>
        <w:ind w:left="2167" w:hanging="301"/>
      </w:pPr>
      <w:rPr>
        <w:rFonts w:hint="default"/>
        <w:lang w:val="ru-RU" w:eastAsia="en-US" w:bidi="ar-SA"/>
      </w:rPr>
    </w:lvl>
    <w:lvl w:ilvl="8" w:tplc="29C82C56">
      <w:numFmt w:val="bullet"/>
      <w:lvlText w:val="•"/>
      <w:lvlJc w:val="left"/>
      <w:pPr>
        <w:ind w:left="2451" w:hanging="301"/>
      </w:pPr>
      <w:rPr>
        <w:rFonts w:hint="default"/>
        <w:lang w:val="ru-RU" w:eastAsia="en-US" w:bidi="ar-SA"/>
      </w:rPr>
    </w:lvl>
  </w:abstractNum>
  <w:abstractNum w:abstractNumId="175">
    <w:nsid w:val="57A52642"/>
    <w:multiLevelType w:val="hybridMultilevel"/>
    <w:tmpl w:val="DA1025D4"/>
    <w:lvl w:ilvl="0" w:tplc="A052F178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C2AB1B0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45F8A4A6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E7E6116E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28DA7FAA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2602917A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82E653BA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734EEC00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6A8E4CFE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176">
    <w:nsid w:val="57FA6B98"/>
    <w:multiLevelType w:val="hybridMultilevel"/>
    <w:tmpl w:val="F18E657E"/>
    <w:lvl w:ilvl="0" w:tplc="FCCEFD18">
      <w:numFmt w:val="bullet"/>
      <w:lvlText w:val="-"/>
      <w:lvlJc w:val="left"/>
      <w:pPr>
        <w:ind w:left="108" w:hanging="116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1F4C086E">
      <w:numFmt w:val="bullet"/>
      <w:lvlText w:val="•"/>
      <w:lvlJc w:val="left"/>
      <w:pPr>
        <w:ind w:left="362" w:hanging="116"/>
      </w:pPr>
      <w:rPr>
        <w:rFonts w:hint="default"/>
        <w:lang w:val="ru-RU" w:eastAsia="en-US" w:bidi="ar-SA"/>
      </w:rPr>
    </w:lvl>
    <w:lvl w:ilvl="2" w:tplc="D918F274">
      <w:numFmt w:val="bullet"/>
      <w:lvlText w:val="•"/>
      <w:lvlJc w:val="left"/>
      <w:pPr>
        <w:ind w:left="625" w:hanging="116"/>
      </w:pPr>
      <w:rPr>
        <w:rFonts w:hint="default"/>
        <w:lang w:val="ru-RU" w:eastAsia="en-US" w:bidi="ar-SA"/>
      </w:rPr>
    </w:lvl>
    <w:lvl w:ilvl="3" w:tplc="FFF2AE32">
      <w:numFmt w:val="bullet"/>
      <w:lvlText w:val="•"/>
      <w:lvlJc w:val="left"/>
      <w:pPr>
        <w:ind w:left="888" w:hanging="116"/>
      </w:pPr>
      <w:rPr>
        <w:rFonts w:hint="default"/>
        <w:lang w:val="ru-RU" w:eastAsia="en-US" w:bidi="ar-SA"/>
      </w:rPr>
    </w:lvl>
    <w:lvl w:ilvl="4" w:tplc="2A24F0C2">
      <w:numFmt w:val="bullet"/>
      <w:lvlText w:val="•"/>
      <w:lvlJc w:val="left"/>
      <w:pPr>
        <w:ind w:left="1151" w:hanging="116"/>
      </w:pPr>
      <w:rPr>
        <w:rFonts w:hint="default"/>
        <w:lang w:val="ru-RU" w:eastAsia="en-US" w:bidi="ar-SA"/>
      </w:rPr>
    </w:lvl>
    <w:lvl w:ilvl="5" w:tplc="D374B9EC">
      <w:numFmt w:val="bullet"/>
      <w:lvlText w:val="•"/>
      <w:lvlJc w:val="left"/>
      <w:pPr>
        <w:ind w:left="1414" w:hanging="116"/>
      </w:pPr>
      <w:rPr>
        <w:rFonts w:hint="default"/>
        <w:lang w:val="ru-RU" w:eastAsia="en-US" w:bidi="ar-SA"/>
      </w:rPr>
    </w:lvl>
    <w:lvl w:ilvl="6" w:tplc="41BADFD8">
      <w:numFmt w:val="bullet"/>
      <w:lvlText w:val="•"/>
      <w:lvlJc w:val="left"/>
      <w:pPr>
        <w:ind w:left="1677" w:hanging="116"/>
      </w:pPr>
      <w:rPr>
        <w:rFonts w:hint="default"/>
        <w:lang w:val="ru-RU" w:eastAsia="en-US" w:bidi="ar-SA"/>
      </w:rPr>
    </w:lvl>
    <w:lvl w:ilvl="7" w:tplc="F154D754">
      <w:numFmt w:val="bullet"/>
      <w:lvlText w:val="•"/>
      <w:lvlJc w:val="left"/>
      <w:pPr>
        <w:ind w:left="1940" w:hanging="116"/>
      </w:pPr>
      <w:rPr>
        <w:rFonts w:hint="default"/>
        <w:lang w:val="ru-RU" w:eastAsia="en-US" w:bidi="ar-SA"/>
      </w:rPr>
    </w:lvl>
    <w:lvl w:ilvl="8" w:tplc="43A6BE1E">
      <w:numFmt w:val="bullet"/>
      <w:lvlText w:val="•"/>
      <w:lvlJc w:val="left"/>
      <w:pPr>
        <w:ind w:left="2203" w:hanging="116"/>
      </w:pPr>
      <w:rPr>
        <w:rFonts w:hint="default"/>
        <w:lang w:val="ru-RU" w:eastAsia="en-US" w:bidi="ar-SA"/>
      </w:rPr>
    </w:lvl>
  </w:abstractNum>
  <w:abstractNum w:abstractNumId="177">
    <w:nsid w:val="5960762F"/>
    <w:multiLevelType w:val="hybridMultilevel"/>
    <w:tmpl w:val="5568D692"/>
    <w:lvl w:ilvl="0" w:tplc="17F430FE">
      <w:start w:val="6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128A8CE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6F1C171A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957C646E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335E19D0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91CA8D34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789EC242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F928F64C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715C7A92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178">
    <w:nsid w:val="597E031D"/>
    <w:multiLevelType w:val="hybridMultilevel"/>
    <w:tmpl w:val="4392C162"/>
    <w:lvl w:ilvl="0" w:tplc="66BEFE1C">
      <w:start w:val="1"/>
      <w:numFmt w:val="decimal"/>
      <w:lvlText w:val="%1."/>
      <w:lvlJc w:val="left"/>
      <w:pPr>
        <w:ind w:left="397" w:hanging="25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A22C8B0">
      <w:numFmt w:val="bullet"/>
      <w:lvlText w:val="•"/>
      <w:lvlJc w:val="left"/>
      <w:pPr>
        <w:ind w:left="1037" w:hanging="250"/>
      </w:pPr>
      <w:rPr>
        <w:rFonts w:hint="default"/>
        <w:lang w:val="ru-RU" w:eastAsia="en-US" w:bidi="ar-SA"/>
      </w:rPr>
    </w:lvl>
    <w:lvl w:ilvl="2" w:tplc="C15099DC">
      <w:numFmt w:val="bullet"/>
      <w:lvlText w:val="•"/>
      <w:lvlJc w:val="left"/>
      <w:pPr>
        <w:ind w:left="1674" w:hanging="250"/>
      </w:pPr>
      <w:rPr>
        <w:rFonts w:hint="default"/>
        <w:lang w:val="ru-RU" w:eastAsia="en-US" w:bidi="ar-SA"/>
      </w:rPr>
    </w:lvl>
    <w:lvl w:ilvl="3" w:tplc="1D9AFA46">
      <w:numFmt w:val="bullet"/>
      <w:lvlText w:val="•"/>
      <w:lvlJc w:val="left"/>
      <w:pPr>
        <w:ind w:left="2311" w:hanging="250"/>
      </w:pPr>
      <w:rPr>
        <w:rFonts w:hint="default"/>
        <w:lang w:val="ru-RU" w:eastAsia="en-US" w:bidi="ar-SA"/>
      </w:rPr>
    </w:lvl>
    <w:lvl w:ilvl="4" w:tplc="F2228120">
      <w:numFmt w:val="bullet"/>
      <w:lvlText w:val="•"/>
      <w:lvlJc w:val="left"/>
      <w:pPr>
        <w:ind w:left="2948" w:hanging="250"/>
      </w:pPr>
      <w:rPr>
        <w:rFonts w:hint="default"/>
        <w:lang w:val="ru-RU" w:eastAsia="en-US" w:bidi="ar-SA"/>
      </w:rPr>
    </w:lvl>
    <w:lvl w:ilvl="5" w:tplc="085C31CA">
      <w:numFmt w:val="bullet"/>
      <w:lvlText w:val="•"/>
      <w:lvlJc w:val="left"/>
      <w:pPr>
        <w:ind w:left="3585" w:hanging="250"/>
      </w:pPr>
      <w:rPr>
        <w:rFonts w:hint="default"/>
        <w:lang w:val="ru-RU" w:eastAsia="en-US" w:bidi="ar-SA"/>
      </w:rPr>
    </w:lvl>
    <w:lvl w:ilvl="6" w:tplc="9DE01D9C">
      <w:numFmt w:val="bullet"/>
      <w:lvlText w:val="•"/>
      <w:lvlJc w:val="left"/>
      <w:pPr>
        <w:ind w:left="4222" w:hanging="250"/>
      </w:pPr>
      <w:rPr>
        <w:rFonts w:hint="default"/>
        <w:lang w:val="ru-RU" w:eastAsia="en-US" w:bidi="ar-SA"/>
      </w:rPr>
    </w:lvl>
    <w:lvl w:ilvl="7" w:tplc="460C8D3C">
      <w:numFmt w:val="bullet"/>
      <w:lvlText w:val="•"/>
      <w:lvlJc w:val="left"/>
      <w:pPr>
        <w:ind w:left="4859" w:hanging="250"/>
      </w:pPr>
      <w:rPr>
        <w:rFonts w:hint="default"/>
        <w:lang w:val="ru-RU" w:eastAsia="en-US" w:bidi="ar-SA"/>
      </w:rPr>
    </w:lvl>
    <w:lvl w:ilvl="8" w:tplc="AB602A68">
      <w:numFmt w:val="bullet"/>
      <w:lvlText w:val="•"/>
      <w:lvlJc w:val="left"/>
      <w:pPr>
        <w:ind w:left="5496" w:hanging="250"/>
      </w:pPr>
      <w:rPr>
        <w:rFonts w:hint="default"/>
        <w:lang w:val="ru-RU" w:eastAsia="en-US" w:bidi="ar-SA"/>
      </w:rPr>
    </w:lvl>
  </w:abstractNum>
  <w:abstractNum w:abstractNumId="179">
    <w:nsid w:val="5AE67C62"/>
    <w:multiLevelType w:val="hybridMultilevel"/>
    <w:tmpl w:val="2C1C93E8"/>
    <w:lvl w:ilvl="0" w:tplc="B0ECF18A">
      <w:numFmt w:val="bullet"/>
      <w:lvlText w:val="•"/>
      <w:lvlJc w:val="left"/>
      <w:pPr>
        <w:ind w:left="1255" w:hanging="144"/>
      </w:pPr>
      <w:rPr>
        <w:rFonts w:ascii="Times New Roman" w:eastAsia="Times New Roman" w:hAnsi="Times New Roman" w:cs="Times New Roman" w:hint="default"/>
        <w:i/>
        <w:iCs/>
        <w:w w:val="100"/>
        <w:sz w:val="24"/>
        <w:szCs w:val="24"/>
        <w:lang w:val="ru-RU" w:eastAsia="en-US" w:bidi="ar-SA"/>
      </w:rPr>
    </w:lvl>
    <w:lvl w:ilvl="1" w:tplc="DD8606E6">
      <w:numFmt w:val="bullet"/>
      <w:lvlText w:val="•"/>
      <w:lvlJc w:val="left"/>
      <w:pPr>
        <w:ind w:left="2260" w:hanging="144"/>
      </w:pPr>
      <w:rPr>
        <w:rFonts w:hint="default"/>
        <w:lang w:val="ru-RU" w:eastAsia="en-US" w:bidi="ar-SA"/>
      </w:rPr>
    </w:lvl>
    <w:lvl w:ilvl="2" w:tplc="F8940F46">
      <w:numFmt w:val="bullet"/>
      <w:lvlText w:val="•"/>
      <w:lvlJc w:val="left"/>
      <w:pPr>
        <w:ind w:left="3261" w:hanging="144"/>
      </w:pPr>
      <w:rPr>
        <w:rFonts w:hint="default"/>
        <w:lang w:val="ru-RU" w:eastAsia="en-US" w:bidi="ar-SA"/>
      </w:rPr>
    </w:lvl>
    <w:lvl w:ilvl="3" w:tplc="59546F90">
      <w:numFmt w:val="bullet"/>
      <w:lvlText w:val="•"/>
      <w:lvlJc w:val="left"/>
      <w:pPr>
        <w:ind w:left="4261" w:hanging="144"/>
      </w:pPr>
      <w:rPr>
        <w:rFonts w:hint="default"/>
        <w:lang w:val="ru-RU" w:eastAsia="en-US" w:bidi="ar-SA"/>
      </w:rPr>
    </w:lvl>
    <w:lvl w:ilvl="4" w:tplc="655CF2CE">
      <w:numFmt w:val="bullet"/>
      <w:lvlText w:val="•"/>
      <w:lvlJc w:val="left"/>
      <w:pPr>
        <w:ind w:left="5262" w:hanging="144"/>
      </w:pPr>
      <w:rPr>
        <w:rFonts w:hint="default"/>
        <w:lang w:val="ru-RU" w:eastAsia="en-US" w:bidi="ar-SA"/>
      </w:rPr>
    </w:lvl>
    <w:lvl w:ilvl="5" w:tplc="7FE2968C">
      <w:numFmt w:val="bullet"/>
      <w:lvlText w:val="•"/>
      <w:lvlJc w:val="left"/>
      <w:pPr>
        <w:ind w:left="6263" w:hanging="144"/>
      </w:pPr>
      <w:rPr>
        <w:rFonts w:hint="default"/>
        <w:lang w:val="ru-RU" w:eastAsia="en-US" w:bidi="ar-SA"/>
      </w:rPr>
    </w:lvl>
    <w:lvl w:ilvl="6" w:tplc="F5322744">
      <w:numFmt w:val="bullet"/>
      <w:lvlText w:val="•"/>
      <w:lvlJc w:val="left"/>
      <w:pPr>
        <w:ind w:left="7263" w:hanging="144"/>
      </w:pPr>
      <w:rPr>
        <w:rFonts w:hint="default"/>
        <w:lang w:val="ru-RU" w:eastAsia="en-US" w:bidi="ar-SA"/>
      </w:rPr>
    </w:lvl>
    <w:lvl w:ilvl="7" w:tplc="B64636B8">
      <w:numFmt w:val="bullet"/>
      <w:lvlText w:val="•"/>
      <w:lvlJc w:val="left"/>
      <w:pPr>
        <w:ind w:left="8264" w:hanging="144"/>
      </w:pPr>
      <w:rPr>
        <w:rFonts w:hint="default"/>
        <w:lang w:val="ru-RU" w:eastAsia="en-US" w:bidi="ar-SA"/>
      </w:rPr>
    </w:lvl>
    <w:lvl w:ilvl="8" w:tplc="BE6EFF48">
      <w:numFmt w:val="bullet"/>
      <w:lvlText w:val="•"/>
      <w:lvlJc w:val="left"/>
      <w:pPr>
        <w:ind w:left="9265" w:hanging="144"/>
      </w:pPr>
      <w:rPr>
        <w:rFonts w:hint="default"/>
        <w:lang w:val="ru-RU" w:eastAsia="en-US" w:bidi="ar-SA"/>
      </w:rPr>
    </w:lvl>
  </w:abstractNum>
  <w:abstractNum w:abstractNumId="180">
    <w:nsid w:val="5B2B51A7"/>
    <w:multiLevelType w:val="hybridMultilevel"/>
    <w:tmpl w:val="7F3EDDCC"/>
    <w:lvl w:ilvl="0" w:tplc="8990CA6E">
      <w:numFmt w:val="bullet"/>
      <w:lvlText w:val="—"/>
      <w:lvlJc w:val="left"/>
      <w:pPr>
        <w:ind w:left="657" w:hanging="30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6BCB068">
      <w:numFmt w:val="bullet"/>
      <w:lvlText w:val="•"/>
      <w:lvlJc w:val="left"/>
      <w:pPr>
        <w:ind w:left="1720" w:hanging="300"/>
      </w:pPr>
      <w:rPr>
        <w:rFonts w:hint="default"/>
        <w:lang w:val="ru-RU" w:eastAsia="en-US" w:bidi="ar-SA"/>
      </w:rPr>
    </w:lvl>
    <w:lvl w:ilvl="2" w:tplc="33FA73B8">
      <w:numFmt w:val="bullet"/>
      <w:lvlText w:val="•"/>
      <w:lvlJc w:val="left"/>
      <w:pPr>
        <w:ind w:left="2781" w:hanging="300"/>
      </w:pPr>
      <w:rPr>
        <w:rFonts w:hint="default"/>
        <w:lang w:val="ru-RU" w:eastAsia="en-US" w:bidi="ar-SA"/>
      </w:rPr>
    </w:lvl>
    <w:lvl w:ilvl="3" w:tplc="CD84EA1E">
      <w:numFmt w:val="bullet"/>
      <w:lvlText w:val="•"/>
      <w:lvlJc w:val="left"/>
      <w:pPr>
        <w:ind w:left="3841" w:hanging="300"/>
      </w:pPr>
      <w:rPr>
        <w:rFonts w:hint="default"/>
        <w:lang w:val="ru-RU" w:eastAsia="en-US" w:bidi="ar-SA"/>
      </w:rPr>
    </w:lvl>
    <w:lvl w:ilvl="4" w:tplc="436A9596">
      <w:numFmt w:val="bullet"/>
      <w:lvlText w:val="•"/>
      <w:lvlJc w:val="left"/>
      <w:pPr>
        <w:ind w:left="4902" w:hanging="300"/>
      </w:pPr>
      <w:rPr>
        <w:rFonts w:hint="default"/>
        <w:lang w:val="ru-RU" w:eastAsia="en-US" w:bidi="ar-SA"/>
      </w:rPr>
    </w:lvl>
    <w:lvl w:ilvl="5" w:tplc="4A0E719C">
      <w:numFmt w:val="bullet"/>
      <w:lvlText w:val="•"/>
      <w:lvlJc w:val="left"/>
      <w:pPr>
        <w:ind w:left="5963" w:hanging="300"/>
      </w:pPr>
      <w:rPr>
        <w:rFonts w:hint="default"/>
        <w:lang w:val="ru-RU" w:eastAsia="en-US" w:bidi="ar-SA"/>
      </w:rPr>
    </w:lvl>
    <w:lvl w:ilvl="6" w:tplc="D6ECD0C8">
      <w:numFmt w:val="bullet"/>
      <w:lvlText w:val="•"/>
      <w:lvlJc w:val="left"/>
      <w:pPr>
        <w:ind w:left="7023" w:hanging="300"/>
      </w:pPr>
      <w:rPr>
        <w:rFonts w:hint="default"/>
        <w:lang w:val="ru-RU" w:eastAsia="en-US" w:bidi="ar-SA"/>
      </w:rPr>
    </w:lvl>
    <w:lvl w:ilvl="7" w:tplc="0E9A8F8A">
      <w:numFmt w:val="bullet"/>
      <w:lvlText w:val="•"/>
      <w:lvlJc w:val="left"/>
      <w:pPr>
        <w:ind w:left="8084" w:hanging="300"/>
      </w:pPr>
      <w:rPr>
        <w:rFonts w:hint="default"/>
        <w:lang w:val="ru-RU" w:eastAsia="en-US" w:bidi="ar-SA"/>
      </w:rPr>
    </w:lvl>
    <w:lvl w:ilvl="8" w:tplc="1A28C5D8">
      <w:numFmt w:val="bullet"/>
      <w:lvlText w:val="•"/>
      <w:lvlJc w:val="left"/>
      <w:pPr>
        <w:ind w:left="9145" w:hanging="300"/>
      </w:pPr>
      <w:rPr>
        <w:rFonts w:hint="default"/>
        <w:lang w:val="ru-RU" w:eastAsia="en-US" w:bidi="ar-SA"/>
      </w:rPr>
    </w:lvl>
  </w:abstractNum>
  <w:abstractNum w:abstractNumId="181">
    <w:nsid w:val="5CEC1478"/>
    <w:multiLevelType w:val="hybridMultilevel"/>
    <w:tmpl w:val="C9346ADE"/>
    <w:lvl w:ilvl="0" w:tplc="5F104354">
      <w:start w:val="4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96EDC3E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BFC6B96C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E542AEBE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2E107470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918E7CFC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46DA6CF0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A5D20E9E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3AA2B766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182">
    <w:nsid w:val="5EAF1DC4"/>
    <w:multiLevelType w:val="hybridMultilevel"/>
    <w:tmpl w:val="1D6891C8"/>
    <w:lvl w:ilvl="0" w:tplc="136C841E">
      <w:numFmt w:val="bullet"/>
      <w:lvlText w:val=""/>
      <w:lvlJc w:val="left"/>
      <w:pPr>
        <w:ind w:left="780" w:hanging="428"/>
      </w:pPr>
      <w:rPr>
        <w:rFonts w:hint="default"/>
        <w:w w:val="100"/>
        <w:lang w:val="ru-RU" w:eastAsia="en-US" w:bidi="ar-SA"/>
      </w:rPr>
    </w:lvl>
    <w:lvl w:ilvl="1" w:tplc="E3CA3A1E">
      <w:numFmt w:val="bullet"/>
      <w:lvlText w:val="•"/>
      <w:lvlJc w:val="left"/>
      <w:pPr>
        <w:ind w:left="1828" w:hanging="428"/>
      </w:pPr>
      <w:rPr>
        <w:rFonts w:hint="default"/>
        <w:lang w:val="ru-RU" w:eastAsia="en-US" w:bidi="ar-SA"/>
      </w:rPr>
    </w:lvl>
    <w:lvl w:ilvl="2" w:tplc="016E40C0">
      <w:numFmt w:val="bullet"/>
      <w:lvlText w:val="•"/>
      <w:lvlJc w:val="left"/>
      <w:pPr>
        <w:ind w:left="2877" w:hanging="428"/>
      </w:pPr>
      <w:rPr>
        <w:rFonts w:hint="default"/>
        <w:lang w:val="ru-RU" w:eastAsia="en-US" w:bidi="ar-SA"/>
      </w:rPr>
    </w:lvl>
    <w:lvl w:ilvl="3" w:tplc="51081D72">
      <w:numFmt w:val="bullet"/>
      <w:lvlText w:val="•"/>
      <w:lvlJc w:val="left"/>
      <w:pPr>
        <w:ind w:left="3925" w:hanging="428"/>
      </w:pPr>
      <w:rPr>
        <w:rFonts w:hint="default"/>
        <w:lang w:val="ru-RU" w:eastAsia="en-US" w:bidi="ar-SA"/>
      </w:rPr>
    </w:lvl>
    <w:lvl w:ilvl="4" w:tplc="DE4A45C8">
      <w:numFmt w:val="bullet"/>
      <w:lvlText w:val="•"/>
      <w:lvlJc w:val="left"/>
      <w:pPr>
        <w:ind w:left="4974" w:hanging="428"/>
      </w:pPr>
      <w:rPr>
        <w:rFonts w:hint="default"/>
        <w:lang w:val="ru-RU" w:eastAsia="en-US" w:bidi="ar-SA"/>
      </w:rPr>
    </w:lvl>
    <w:lvl w:ilvl="5" w:tplc="6D387ABE">
      <w:numFmt w:val="bullet"/>
      <w:lvlText w:val="•"/>
      <w:lvlJc w:val="left"/>
      <w:pPr>
        <w:ind w:left="6023" w:hanging="428"/>
      </w:pPr>
      <w:rPr>
        <w:rFonts w:hint="default"/>
        <w:lang w:val="ru-RU" w:eastAsia="en-US" w:bidi="ar-SA"/>
      </w:rPr>
    </w:lvl>
    <w:lvl w:ilvl="6" w:tplc="5C9642BA">
      <w:numFmt w:val="bullet"/>
      <w:lvlText w:val="•"/>
      <w:lvlJc w:val="left"/>
      <w:pPr>
        <w:ind w:left="7071" w:hanging="428"/>
      </w:pPr>
      <w:rPr>
        <w:rFonts w:hint="default"/>
        <w:lang w:val="ru-RU" w:eastAsia="en-US" w:bidi="ar-SA"/>
      </w:rPr>
    </w:lvl>
    <w:lvl w:ilvl="7" w:tplc="5E868E00">
      <w:numFmt w:val="bullet"/>
      <w:lvlText w:val="•"/>
      <w:lvlJc w:val="left"/>
      <w:pPr>
        <w:ind w:left="8120" w:hanging="428"/>
      </w:pPr>
      <w:rPr>
        <w:rFonts w:hint="default"/>
        <w:lang w:val="ru-RU" w:eastAsia="en-US" w:bidi="ar-SA"/>
      </w:rPr>
    </w:lvl>
    <w:lvl w:ilvl="8" w:tplc="0478F232">
      <w:numFmt w:val="bullet"/>
      <w:lvlText w:val="•"/>
      <w:lvlJc w:val="left"/>
      <w:pPr>
        <w:ind w:left="9169" w:hanging="428"/>
      </w:pPr>
      <w:rPr>
        <w:rFonts w:hint="default"/>
        <w:lang w:val="ru-RU" w:eastAsia="en-US" w:bidi="ar-SA"/>
      </w:rPr>
    </w:lvl>
  </w:abstractNum>
  <w:abstractNum w:abstractNumId="183">
    <w:nsid w:val="5EC85B5F"/>
    <w:multiLevelType w:val="hybridMultilevel"/>
    <w:tmpl w:val="1E1EE10E"/>
    <w:lvl w:ilvl="0" w:tplc="5A524D24">
      <w:numFmt w:val="bullet"/>
      <w:lvlText w:val="-"/>
      <w:lvlJc w:val="left"/>
      <w:pPr>
        <w:ind w:left="657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B668626A">
      <w:numFmt w:val="bullet"/>
      <w:lvlText w:val="•"/>
      <w:lvlJc w:val="left"/>
      <w:pPr>
        <w:ind w:left="1720" w:hanging="140"/>
      </w:pPr>
      <w:rPr>
        <w:rFonts w:hint="default"/>
        <w:lang w:val="ru-RU" w:eastAsia="en-US" w:bidi="ar-SA"/>
      </w:rPr>
    </w:lvl>
    <w:lvl w:ilvl="2" w:tplc="FACAA098">
      <w:numFmt w:val="bullet"/>
      <w:lvlText w:val="•"/>
      <w:lvlJc w:val="left"/>
      <w:pPr>
        <w:ind w:left="2781" w:hanging="140"/>
      </w:pPr>
      <w:rPr>
        <w:rFonts w:hint="default"/>
        <w:lang w:val="ru-RU" w:eastAsia="en-US" w:bidi="ar-SA"/>
      </w:rPr>
    </w:lvl>
    <w:lvl w:ilvl="3" w:tplc="4EFEDE28">
      <w:numFmt w:val="bullet"/>
      <w:lvlText w:val="•"/>
      <w:lvlJc w:val="left"/>
      <w:pPr>
        <w:ind w:left="3841" w:hanging="140"/>
      </w:pPr>
      <w:rPr>
        <w:rFonts w:hint="default"/>
        <w:lang w:val="ru-RU" w:eastAsia="en-US" w:bidi="ar-SA"/>
      </w:rPr>
    </w:lvl>
    <w:lvl w:ilvl="4" w:tplc="3AE4CE5C">
      <w:numFmt w:val="bullet"/>
      <w:lvlText w:val="•"/>
      <w:lvlJc w:val="left"/>
      <w:pPr>
        <w:ind w:left="4902" w:hanging="140"/>
      </w:pPr>
      <w:rPr>
        <w:rFonts w:hint="default"/>
        <w:lang w:val="ru-RU" w:eastAsia="en-US" w:bidi="ar-SA"/>
      </w:rPr>
    </w:lvl>
    <w:lvl w:ilvl="5" w:tplc="3AA4F000">
      <w:numFmt w:val="bullet"/>
      <w:lvlText w:val="•"/>
      <w:lvlJc w:val="left"/>
      <w:pPr>
        <w:ind w:left="5963" w:hanging="140"/>
      </w:pPr>
      <w:rPr>
        <w:rFonts w:hint="default"/>
        <w:lang w:val="ru-RU" w:eastAsia="en-US" w:bidi="ar-SA"/>
      </w:rPr>
    </w:lvl>
    <w:lvl w:ilvl="6" w:tplc="D71E56C2">
      <w:numFmt w:val="bullet"/>
      <w:lvlText w:val="•"/>
      <w:lvlJc w:val="left"/>
      <w:pPr>
        <w:ind w:left="7023" w:hanging="140"/>
      </w:pPr>
      <w:rPr>
        <w:rFonts w:hint="default"/>
        <w:lang w:val="ru-RU" w:eastAsia="en-US" w:bidi="ar-SA"/>
      </w:rPr>
    </w:lvl>
    <w:lvl w:ilvl="7" w:tplc="D01ECC70">
      <w:numFmt w:val="bullet"/>
      <w:lvlText w:val="•"/>
      <w:lvlJc w:val="left"/>
      <w:pPr>
        <w:ind w:left="8084" w:hanging="140"/>
      </w:pPr>
      <w:rPr>
        <w:rFonts w:hint="default"/>
        <w:lang w:val="ru-RU" w:eastAsia="en-US" w:bidi="ar-SA"/>
      </w:rPr>
    </w:lvl>
    <w:lvl w:ilvl="8" w:tplc="A2BCA208">
      <w:numFmt w:val="bullet"/>
      <w:lvlText w:val="•"/>
      <w:lvlJc w:val="left"/>
      <w:pPr>
        <w:ind w:left="9145" w:hanging="140"/>
      </w:pPr>
      <w:rPr>
        <w:rFonts w:hint="default"/>
        <w:lang w:val="ru-RU" w:eastAsia="en-US" w:bidi="ar-SA"/>
      </w:rPr>
    </w:lvl>
  </w:abstractNum>
  <w:abstractNum w:abstractNumId="184">
    <w:nsid w:val="5ECB660C"/>
    <w:multiLevelType w:val="hybridMultilevel"/>
    <w:tmpl w:val="316C4C36"/>
    <w:lvl w:ilvl="0" w:tplc="0380B7EC">
      <w:start w:val="1"/>
      <w:numFmt w:val="decimal"/>
      <w:lvlText w:val="%1)"/>
      <w:lvlJc w:val="left"/>
      <w:pPr>
        <w:ind w:left="657" w:hanging="260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4"/>
        <w:szCs w:val="24"/>
        <w:lang w:val="ru-RU" w:eastAsia="en-US" w:bidi="ar-SA"/>
      </w:rPr>
    </w:lvl>
    <w:lvl w:ilvl="1" w:tplc="761ED67A">
      <w:numFmt w:val="bullet"/>
      <w:lvlText w:val="•"/>
      <w:lvlJc w:val="left"/>
      <w:pPr>
        <w:ind w:left="1720" w:hanging="260"/>
      </w:pPr>
      <w:rPr>
        <w:rFonts w:hint="default"/>
        <w:lang w:val="ru-RU" w:eastAsia="en-US" w:bidi="ar-SA"/>
      </w:rPr>
    </w:lvl>
    <w:lvl w:ilvl="2" w:tplc="94C4D26E">
      <w:numFmt w:val="bullet"/>
      <w:lvlText w:val="•"/>
      <w:lvlJc w:val="left"/>
      <w:pPr>
        <w:ind w:left="2781" w:hanging="260"/>
      </w:pPr>
      <w:rPr>
        <w:rFonts w:hint="default"/>
        <w:lang w:val="ru-RU" w:eastAsia="en-US" w:bidi="ar-SA"/>
      </w:rPr>
    </w:lvl>
    <w:lvl w:ilvl="3" w:tplc="3BFECFB6">
      <w:numFmt w:val="bullet"/>
      <w:lvlText w:val="•"/>
      <w:lvlJc w:val="left"/>
      <w:pPr>
        <w:ind w:left="3841" w:hanging="260"/>
      </w:pPr>
      <w:rPr>
        <w:rFonts w:hint="default"/>
        <w:lang w:val="ru-RU" w:eastAsia="en-US" w:bidi="ar-SA"/>
      </w:rPr>
    </w:lvl>
    <w:lvl w:ilvl="4" w:tplc="EE8E6F08">
      <w:numFmt w:val="bullet"/>
      <w:lvlText w:val="•"/>
      <w:lvlJc w:val="left"/>
      <w:pPr>
        <w:ind w:left="4902" w:hanging="260"/>
      </w:pPr>
      <w:rPr>
        <w:rFonts w:hint="default"/>
        <w:lang w:val="ru-RU" w:eastAsia="en-US" w:bidi="ar-SA"/>
      </w:rPr>
    </w:lvl>
    <w:lvl w:ilvl="5" w:tplc="E7AAF08A">
      <w:numFmt w:val="bullet"/>
      <w:lvlText w:val="•"/>
      <w:lvlJc w:val="left"/>
      <w:pPr>
        <w:ind w:left="5963" w:hanging="260"/>
      </w:pPr>
      <w:rPr>
        <w:rFonts w:hint="default"/>
        <w:lang w:val="ru-RU" w:eastAsia="en-US" w:bidi="ar-SA"/>
      </w:rPr>
    </w:lvl>
    <w:lvl w:ilvl="6" w:tplc="A020762E">
      <w:numFmt w:val="bullet"/>
      <w:lvlText w:val="•"/>
      <w:lvlJc w:val="left"/>
      <w:pPr>
        <w:ind w:left="7023" w:hanging="260"/>
      </w:pPr>
      <w:rPr>
        <w:rFonts w:hint="default"/>
        <w:lang w:val="ru-RU" w:eastAsia="en-US" w:bidi="ar-SA"/>
      </w:rPr>
    </w:lvl>
    <w:lvl w:ilvl="7" w:tplc="225459FA">
      <w:numFmt w:val="bullet"/>
      <w:lvlText w:val="•"/>
      <w:lvlJc w:val="left"/>
      <w:pPr>
        <w:ind w:left="8084" w:hanging="260"/>
      </w:pPr>
      <w:rPr>
        <w:rFonts w:hint="default"/>
        <w:lang w:val="ru-RU" w:eastAsia="en-US" w:bidi="ar-SA"/>
      </w:rPr>
    </w:lvl>
    <w:lvl w:ilvl="8" w:tplc="59A20764">
      <w:numFmt w:val="bullet"/>
      <w:lvlText w:val="•"/>
      <w:lvlJc w:val="left"/>
      <w:pPr>
        <w:ind w:left="9145" w:hanging="260"/>
      </w:pPr>
      <w:rPr>
        <w:rFonts w:hint="default"/>
        <w:lang w:val="ru-RU" w:eastAsia="en-US" w:bidi="ar-SA"/>
      </w:rPr>
    </w:lvl>
  </w:abstractNum>
  <w:abstractNum w:abstractNumId="185">
    <w:nsid w:val="5F2007EA"/>
    <w:multiLevelType w:val="hybridMultilevel"/>
    <w:tmpl w:val="99864F86"/>
    <w:lvl w:ilvl="0" w:tplc="3E8AA364">
      <w:start w:val="1"/>
      <w:numFmt w:val="decimal"/>
      <w:lvlText w:val="%1)"/>
      <w:lvlJc w:val="left"/>
      <w:pPr>
        <w:ind w:left="657" w:hanging="283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D5A2088">
      <w:numFmt w:val="bullet"/>
      <w:lvlText w:val="•"/>
      <w:lvlJc w:val="left"/>
      <w:pPr>
        <w:ind w:left="1720" w:hanging="283"/>
      </w:pPr>
      <w:rPr>
        <w:rFonts w:hint="default"/>
        <w:lang w:val="ru-RU" w:eastAsia="en-US" w:bidi="ar-SA"/>
      </w:rPr>
    </w:lvl>
    <w:lvl w:ilvl="2" w:tplc="4B36E7B2">
      <w:numFmt w:val="bullet"/>
      <w:lvlText w:val="•"/>
      <w:lvlJc w:val="left"/>
      <w:pPr>
        <w:ind w:left="2781" w:hanging="283"/>
      </w:pPr>
      <w:rPr>
        <w:rFonts w:hint="default"/>
        <w:lang w:val="ru-RU" w:eastAsia="en-US" w:bidi="ar-SA"/>
      </w:rPr>
    </w:lvl>
    <w:lvl w:ilvl="3" w:tplc="2C344B78">
      <w:numFmt w:val="bullet"/>
      <w:lvlText w:val="•"/>
      <w:lvlJc w:val="left"/>
      <w:pPr>
        <w:ind w:left="3841" w:hanging="283"/>
      </w:pPr>
      <w:rPr>
        <w:rFonts w:hint="default"/>
        <w:lang w:val="ru-RU" w:eastAsia="en-US" w:bidi="ar-SA"/>
      </w:rPr>
    </w:lvl>
    <w:lvl w:ilvl="4" w:tplc="8EB2B748">
      <w:numFmt w:val="bullet"/>
      <w:lvlText w:val="•"/>
      <w:lvlJc w:val="left"/>
      <w:pPr>
        <w:ind w:left="4902" w:hanging="283"/>
      </w:pPr>
      <w:rPr>
        <w:rFonts w:hint="default"/>
        <w:lang w:val="ru-RU" w:eastAsia="en-US" w:bidi="ar-SA"/>
      </w:rPr>
    </w:lvl>
    <w:lvl w:ilvl="5" w:tplc="EF0C62E2">
      <w:numFmt w:val="bullet"/>
      <w:lvlText w:val="•"/>
      <w:lvlJc w:val="left"/>
      <w:pPr>
        <w:ind w:left="5963" w:hanging="283"/>
      </w:pPr>
      <w:rPr>
        <w:rFonts w:hint="default"/>
        <w:lang w:val="ru-RU" w:eastAsia="en-US" w:bidi="ar-SA"/>
      </w:rPr>
    </w:lvl>
    <w:lvl w:ilvl="6" w:tplc="143A4616">
      <w:numFmt w:val="bullet"/>
      <w:lvlText w:val="•"/>
      <w:lvlJc w:val="left"/>
      <w:pPr>
        <w:ind w:left="7023" w:hanging="283"/>
      </w:pPr>
      <w:rPr>
        <w:rFonts w:hint="default"/>
        <w:lang w:val="ru-RU" w:eastAsia="en-US" w:bidi="ar-SA"/>
      </w:rPr>
    </w:lvl>
    <w:lvl w:ilvl="7" w:tplc="2872F372">
      <w:numFmt w:val="bullet"/>
      <w:lvlText w:val="•"/>
      <w:lvlJc w:val="left"/>
      <w:pPr>
        <w:ind w:left="8084" w:hanging="283"/>
      </w:pPr>
      <w:rPr>
        <w:rFonts w:hint="default"/>
        <w:lang w:val="ru-RU" w:eastAsia="en-US" w:bidi="ar-SA"/>
      </w:rPr>
    </w:lvl>
    <w:lvl w:ilvl="8" w:tplc="08AE6600">
      <w:numFmt w:val="bullet"/>
      <w:lvlText w:val="•"/>
      <w:lvlJc w:val="left"/>
      <w:pPr>
        <w:ind w:left="9145" w:hanging="283"/>
      </w:pPr>
      <w:rPr>
        <w:rFonts w:hint="default"/>
        <w:lang w:val="ru-RU" w:eastAsia="en-US" w:bidi="ar-SA"/>
      </w:rPr>
    </w:lvl>
  </w:abstractNum>
  <w:abstractNum w:abstractNumId="186">
    <w:nsid w:val="5FB731A4"/>
    <w:multiLevelType w:val="hybridMultilevel"/>
    <w:tmpl w:val="1F06934E"/>
    <w:lvl w:ilvl="0" w:tplc="90AA5226">
      <w:numFmt w:val="bullet"/>
      <w:lvlText w:val="•"/>
      <w:lvlJc w:val="left"/>
      <w:pPr>
        <w:ind w:left="657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4245A4C">
      <w:numFmt w:val="bullet"/>
      <w:lvlText w:val="•"/>
      <w:lvlJc w:val="left"/>
      <w:pPr>
        <w:ind w:left="1720" w:hanging="144"/>
      </w:pPr>
      <w:rPr>
        <w:rFonts w:hint="default"/>
        <w:lang w:val="ru-RU" w:eastAsia="en-US" w:bidi="ar-SA"/>
      </w:rPr>
    </w:lvl>
    <w:lvl w:ilvl="2" w:tplc="B2FE2792">
      <w:numFmt w:val="bullet"/>
      <w:lvlText w:val="•"/>
      <w:lvlJc w:val="left"/>
      <w:pPr>
        <w:ind w:left="2781" w:hanging="144"/>
      </w:pPr>
      <w:rPr>
        <w:rFonts w:hint="default"/>
        <w:lang w:val="ru-RU" w:eastAsia="en-US" w:bidi="ar-SA"/>
      </w:rPr>
    </w:lvl>
    <w:lvl w:ilvl="3" w:tplc="7FBCEAAE">
      <w:numFmt w:val="bullet"/>
      <w:lvlText w:val="•"/>
      <w:lvlJc w:val="left"/>
      <w:pPr>
        <w:ind w:left="3841" w:hanging="144"/>
      </w:pPr>
      <w:rPr>
        <w:rFonts w:hint="default"/>
        <w:lang w:val="ru-RU" w:eastAsia="en-US" w:bidi="ar-SA"/>
      </w:rPr>
    </w:lvl>
    <w:lvl w:ilvl="4" w:tplc="BB7E6988">
      <w:numFmt w:val="bullet"/>
      <w:lvlText w:val="•"/>
      <w:lvlJc w:val="left"/>
      <w:pPr>
        <w:ind w:left="4902" w:hanging="144"/>
      </w:pPr>
      <w:rPr>
        <w:rFonts w:hint="default"/>
        <w:lang w:val="ru-RU" w:eastAsia="en-US" w:bidi="ar-SA"/>
      </w:rPr>
    </w:lvl>
    <w:lvl w:ilvl="5" w:tplc="DF347442">
      <w:numFmt w:val="bullet"/>
      <w:lvlText w:val="•"/>
      <w:lvlJc w:val="left"/>
      <w:pPr>
        <w:ind w:left="5963" w:hanging="144"/>
      </w:pPr>
      <w:rPr>
        <w:rFonts w:hint="default"/>
        <w:lang w:val="ru-RU" w:eastAsia="en-US" w:bidi="ar-SA"/>
      </w:rPr>
    </w:lvl>
    <w:lvl w:ilvl="6" w:tplc="8FF090FA">
      <w:numFmt w:val="bullet"/>
      <w:lvlText w:val="•"/>
      <w:lvlJc w:val="left"/>
      <w:pPr>
        <w:ind w:left="7023" w:hanging="144"/>
      </w:pPr>
      <w:rPr>
        <w:rFonts w:hint="default"/>
        <w:lang w:val="ru-RU" w:eastAsia="en-US" w:bidi="ar-SA"/>
      </w:rPr>
    </w:lvl>
    <w:lvl w:ilvl="7" w:tplc="3E0CC340">
      <w:numFmt w:val="bullet"/>
      <w:lvlText w:val="•"/>
      <w:lvlJc w:val="left"/>
      <w:pPr>
        <w:ind w:left="8084" w:hanging="144"/>
      </w:pPr>
      <w:rPr>
        <w:rFonts w:hint="default"/>
        <w:lang w:val="ru-RU" w:eastAsia="en-US" w:bidi="ar-SA"/>
      </w:rPr>
    </w:lvl>
    <w:lvl w:ilvl="8" w:tplc="E8E2AF28">
      <w:numFmt w:val="bullet"/>
      <w:lvlText w:val="•"/>
      <w:lvlJc w:val="left"/>
      <w:pPr>
        <w:ind w:left="9145" w:hanging="144"/>
      </w:pPr>
      <w:rPr>
        <w:rFonts w:hint="default"/>
        <w:lang w:val="ru-RU" w:eastAsia="en-US" w:bidi="ar-SA"/>
      </w:rPr>
    </w:lvl>
  </w:abstractNum>
  <w:abstractNum w:abstractNumId="187">
    <w:nsid w:val="601B3682"/>
    <w:multiLevelType w:val="hybridMultilevel"/>
    <w:tmpl w:val="BFFCB91A"/>
    <w:lvl w:ilvl="0" w:tplc="8D7E8F42">
      <w:start w:val="1"/>
      <w:numFmt w:val="decimal"/>
      <w:lvlText w:val="%1)"/>
      <w:lvlJc w:val="left"/>
      <w:pPr>
        <w:ind w:left="657" w:hanging="262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7442886C">
      <w:numFmt w:val="bullet"/>
      <w:lvlText w:val="•"/>
      <w:lvlJc w:val="left"/>
      <w:pPr>
        <w:ind w:left="1720" w:hanging="262"/>
      </w:pPr>
      <w:rPr>
        <w:rFonts w:hint="default"/>
        <w:lang w:val="ru-RU" w:eastAsia="en-US" w:bidi="ar-SA"/>
      </w:rPr>
    </w:lvl>
    <w:lvl w:ilvl="2" w:tplc="215C2E7C">
      <w:numFmt w:val="bullet"/>
      <w:lvlText w:val="•"/>
      <w:lvlJc w:val="left"/>
      <w:pPr>
        <w:ind w:left="2781" w:hanging="262"/>
      </w:pPr>
      <w:rPr>
        <w:rFonts w:hint="default"/>
        <w:lang w:val="ru-RU" w:eastAsia="en-US" w:bidi="ar-SA"/>
      </w:rPr>
    </w:lvl>
    <w:lvl w:ilvl="3" w:tplc="AA226C92">
      <w:numFmt w:val="bullet"/>
      <w:lvlText w:val="•"/>
      <w:lvlJc w:val="left"/>
      <w:pPr>
        <w:ind w:left="3841" w:hanging="262"/>
      </w:pPr>
      <w:rPr>
        <w:rFonts w:hint="default"/>
        <w:lang w:val="ru-RU" w:eastAsia="en-US" w:bidi="ar-SA"/>
      </w:rPr>
    </w:lvl>
    <w:lvl w:ilvl="4" w:tplc="93E65D2C">
      <w:numFmt w:val="bullet"/>
      <w:lvlText w:val="•"/>
      <w:lvlJc w:val="left"/>
      <w:pPr>
        <w:ind w:left="4902" w:hanging="262"/>
      </w:pPr>
      <w:rPr>
        <w:rFonts w:hint="default"/>
        <w:lang w:val="ru-RU" w:eastAsia="en-US" w:bidi="ar-SA"/>
      </w:rPr>
    </w:lvl>
    <w:lvl w:ilvl="5" w:tplc="D6DC4B20">
      <w:numFmt w:val="bullet"/>
      <w:lvlText w:val="•"/>
      <w:lvlJc w:val="left"/>
      <w:pPr>
        <w:ind w:left="5963" w:hanging="262"/>
      </w:pPr>
      <w:rPr>
        <w:rFonts w:hint="default"/>
        <w:lang w:val="ru-RU" w:eastAsia="en-US" w:bidi="ar-SA"/>
      </w:rPr>
    </w:lvl>
    <w:lvl w:ilvl="6" w:tplc="6AD2605A">
      <w:numFmt w:val="bullet"/>
      <w:lvlText w:val="•"/>
      <w:lvlJc w:val="left"/>
      <w:pPr>
        <w:ind w:left="7023" w:hanging="262"/>
      </w:pPr>
      <w:rPr>
        <w:rFonts w:hint="default"/>
        <w:lang w:val="ru-RU" w:eastAsia="en-US" w:bidi="ar-SA"/>
      </w:rPr>
    </w:lvl>
    <w:lvl w:ilvl="7" w:tplc="D5A0D25E">
      <w:numFmt w:val="bullet"/>
      <w:lvlText w:val="•"/>
      <w:lvlJc w:val="left"/>
      <w:pPr>
        <w:ind w:left="8084" w:hanging="262"/>
      </w:pPr>
      <w:rPr>
        <w:rFonts w:hint="default"/>
        <w:lang w:val="ru-RU" w:eastAsia="en-US" w:bidi="ar-SA"/>
      </w:rPr>
    </w:lvl>
    <w:lvl w:ilvl="8" w:tplc="1B3C348E">
      <w:numFmt w:val="bullet"/>
      <w:lvlText w:val="•"/>
      <w:lvlJc w:val="left"/>
      <w:pPr>
        <w:ind w:left="9145" w:hanging="262"/>
      </w:pPr>
      <w:rPr>
        <w:rFonts w:hint="default"/>
        <w:lang w:val="ru-RU" w:eastAsia="en-US" w:bidi="ar-SA"/>
      </w:rPr>
    </w:lvl>
  </w:abstractNum>
  <w:abstractNum w:abstractNumId="188">
    <w:nsid w:val="60491DA5"/>
    <w:multiLevelType w:val="hybridMultilevel"/>
    <w:tmpl w:val="F5C64EBA"/>
    <w:lvl w:ilvl="0" w:tplc="A56C9706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BB002E8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C2023F04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FE58414E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D028451C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AEDE13A6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4EBC07B0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6B4A875A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19B45064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189">
    <w:nsid w:val="605276C2"/>
    <w:multiLevelType w:val="hybridMultilevel"/>
    <w:tmpl w:val="6D70CB9A"/>
    <w:lvl w:ilvl="0" w:tplc="6860942C">
      <w:numFmt w:val="bullet"/>
      <w:lvlText w:val="—"/>
      <w:lvlJc w:val="left"/>
      <w:pPr>
        <w:ind w:left="174" w:hanging="30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47EA61A">
      <w:numFmt w:val="bullet"/>
      <w:lvlText w:val="•"/>
      <w:lvlJc w:val="left"/>
      <w:pPr>
        <w:ind w:left="463" w:hanging="301"/>
      </w:pPr>
      <w:rPr>
        <w:rFonts w:hint="default"/>
        <w:lang w:val="ru-RU" w:eastAsia="en-US" w:bidi="ar-SA"/>
      </w:rPr>
    </w:lvl>
    <w:lvl w:ilvl="2" w:tplc="B04E3E5E">
      <w:numFmt w:val="bullet"/>
      <w:lvlText w:val="•"/>
      <w:lvlJc w:val="left"/>
      <w:pPr>
        <w:ind w:left="747" w:hanging="301"/>
      </w:pPr>
      <w:rPr>
        <w:rFonts w:hint="default"/>
        <w:lang w:val="ru-RU" w:eastAsia="en-US" w:bidi="ar-SA"/>
      </w:rPr>
    </w:lvl>
    <w:lvl w:ilvl="3" w:tplc="2A7C3A32">
      <w:numFmt w:val="bullet"/>
      <w:lvlText w:val="•"/>
      <w:lvlJc w:val="left"/>
      <w:pPr>
        <w:ind w:left="1031" w:hanging="301"/>
      </w:pPr>
      <w:rPr>
        <w:rFonts w:hint="default"/>
        <w:lang w:val="ru-RU" w:eastAsia="en-US" w:bidi="ar-SA"/>
      </w:rPr>
    </w:lvl>
    <w:lvl w:ilvl="4" w:tplc="22F6BF0E">
      <w:numFmt w:val="bullet"/>
      <w:lvlText w:val="•"/>
      <w:lvlJc w:val="left"/>
      <w:pPr>
        <w:ind w:left="1315" w:hanging="301"/>
      </w:pPr>
      <w:rPr>
        <w:rFonts w:hint="default"/>
        <w:lang w:val="ru-RU" w:eastAsia="en-US" w:bidi="ar-SA"/>
      </w:rPr>
    </w:lvl>
    <w:lvl w:ilvl="5" w:tplc="2C66AE84">
      <w:numFmt w:val="bullet"/>
      <w:lvlText w:val="•"/>
      <w:lvlJc w:val="left"/>
      <w:pPr>
        <w:ind w:left="1599" w:hanging="301"/>
      </w:pPr>
      <w:rPr>
        <w:rFonts w:hint="default"/>
        <w:lang w:val="ru-RU" w:eastAsia="en-US" w:bidi="ar-SA"/>
      </w:rPr>
    </w:lvl>
    <w:lvl w:ilvl="6" w:tplc="9116781C">
      <w:numFmt w:val="bullet"/>
      <w:lvlText w:val="•"/>
      <w:lvlJc w:val="left"/>
      <w:pPr>
        <w:ind w:left="1883" w:hanging="301"/>
      </w:pPr>
      <w:rPr>
        <w:rFonts w:hint="default"/>
        <w:lang w:val="ru-RU" w:eastAsia="en-US" w:bidi="ar-SA"/>
      </w:rPr>
    </w:lvl>
    <w:lvl w:ilvl="7" w:tplc="52363D7E">
      <w:numFmt w:val="bullet"/>
      <w:lvlText w:val="•"/>
      <w:lvlJc w:val="left"/>
      <w:pPr>
        <w:ind w:left="2167" w:hanging="301"/>
      </w:pPr>
      <w:rPr>
        <w:rFonts w:hint="default"/>
        <w:lang w:val="ru-RU" w:eastAsia="en-US" w:bidi="ar-SA"/>
      </w:rPr>
    </w:lvl>
    <w:lvl w:ilvl="8" w:tplc="6916FEFE">
      <w:numFmt w:val="bullet"/>
      <w:lvlText w:val="•"/>
      <w:lvlJc w:val="left"/>
      <w:pPr>
        <w:ind w:left="2451" w:hanging="301"/>
      </w:pPr>
      <w:rPr>
        <w:rFonts w:hint="default"/>
        <w:lang w:val="ru-RU" w:eastAsia="en-US" w:bidi="ar-SA"/>
      </w:rPr>
    </w:lvl>
  </w:abstractNum>
  <w:abstractNum w:abstractNumId="190">
    <w:nsid w:val="606E2E97"/>
    <w:multiLevelType w:val="hybridMultilevel"/>
    <w:tmpl w:val="4106F700"/>
    <w:lvl w:ilvl="0" w:tplc="774C0CCC">
      <w:start w:val="1"/>
      <w:numFmt w:val="decimal"/>
      <w:lvlText w:val="%1."/>
      <w:lvlJc w:val="left"/>
      <w:pPr>
        <w:ind w:left="1020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8720154">
      <w:numFmt w:val="bullet"/>
      <w:lvlText w:val=""/>
      <w:lvlJc w:val="left"/>
      <w:pPr>
        <w:ind w:left="780" w:hanging="286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60AE6D68">
      <w:numFmt w:val="bullet"/>
      <w:lvlText w:val="•"/>
      <w:lvlJc w:val="left"/>
      <w:pPr>
        <w:ind w:left="2158" w:hanging="286"/>
      </w:pPr>
      <w:rPr>
        <w:rFonts w:hint="default"/>
        <w:lang w:val="ru-RU" w:eastAsia="en-US" w:bidi="ar-SA"/>
      </w:rPr>
    </w:lvl>
    <w:lvl w:ilvl="3" w:tplc="960E2F1C">
      <w:numFmt w:val="bullet"/>
      <w:lvlText w:val="•"/>
      <w:lvlJc w:val="left"/>
      <w:pPr>
        <w:ind w:left="3296" w:hanging="286"/>
      </w:pPr>
      <w:rPr>
        <w:rFonts w:hint="default"/>
        <w:lang w:val="ru-RU" w:eastAsia="en-US" w:bidi="ar-SA"/>
      </w:rPr>
    </w:lvl>
    <w:lvl w:ilvl="4" w:tplc="9C7A8000">
      <w:numFmt w:val="bullet"/>
      <w:lvlText w:val="•"/>
      <w:lvlJc w:val="left"/>
      <w:pPr>
        <w:ind w:left="4435" w:hanging="286"/>
      </w:pPr>
      <w:rPr>
        <w:rFonts w:hint="default"/>
        <w:lang w:val="ru-RU" w:eastAsia="en-US" w:bidi="ar-SA"/>
      </w:rPr>
    </w:lvl>
    <w:lvl w:ilvl="5" w:tplc="12BE673E">
      <w:numFmt w:val="bullet"/>
      <w:lvlText w:val="•"/>
      <w:lvlJc w:val="left"/>
      <w:pPr>
        <w:ind w:left="5573" w:hanging="286"/>
      </w:pPr>
      <w:rPr>
        <w:rFonts w:hint="default"/>
        <w:lang w:val="ru-RU" w:eastAsia="en-US" w:bidi="ar-SA"/>
      </w:rPr>
    </w:lvl>
    <w:lvl w:ilvl="6" w:tplc="0FE89D0A">
      <w:numFmt w:val="bullet"/>
      <w:lvlText w:val="•"/>
      <w:lvlJc w:val="left"/>
      <w:pPr>
        <w:ind w:left="6712" w:hanging="286"/>
      </w:pPr>
      <w:rPr>
        <w:rFonts w:hint="default"/>
        <w:lang w:val="ru-RU" w:eastAsia="en-US" w:bidi="ar-SA"/>
      </w:rPr>
    </w:lvl>
    <w:lvl w:ilvl="7" w:tplc="333A980C">
      <w:numFmt w:val="bullet"/>
      <w:lvlText w:val="•"/>
      <w:lvlJc w:val="left"/>
      <w:pPr>
        <w:ind w:left="7850" w:hanging="286"/>
      </w:pPr>
      <w:rPr>
        <w:rFonts w:hint="default"/>
        <w:lang w:val="ru-RU" w:eastAsia="en-US" w:bidi="ar-SA"/>
      </w:rPr>
    </w:lvl>
    <w:lvl w:ilvl="8" w:tplc="68D8B1AE">
      <w:numFmt w:val="bullet"/>
      <w:lvlText w:val="•"/>
      <w:lvlJc w:val="left"/>
      <w:pPr>
        <w:ind w:left="8989" w:hanging="286"/>
      </w:pPr>
      <w:rPr>
        <w:rFonts w:hint="default"/>
        <w:lang w:val="ru-RU" w:eastAsia="en-US" w:bidi="ar-SA"/>
      </w:rPr>
    </w:lvl>
  </w:abstractNum>
  <w:abstractNum w:abstractNumId="191">
    <w:nsid w:val="60C36C8E"/>
    <w:multiLevelType w:val="hybridMultilevel"/>
    <w:tmpl w:val="8D26566E"/>
    <w:lvl w:ilvl="0" w:tplc="3992258A">
      <w:numFmt w:val="bullet"/>
      <w:lvlText w:val="–"/>
      <w:lvlJc w:val="left"/>
      <w:pPr>
        <w:ind w:left="780" w:hanging="286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F129904">
      <w:numFmt w:val="bullet"/>
      <w:lvlText w:val="•"/>
      <w:lvlJc w:val="left"/>
      <w:pPr>
        <w:ind w:left="1828" w:hanging="286"/>
      </w:pPr>
      <w:rPr>
        <w:rFonts w:hint="default"/>
        <w:lang w:val="ru-RU" w:eastAsia="en-US" w:bidi="ar-SA"/>
      </w:rPr>
    </w:lvl>
    <w:lvl w:ilvl="2" w:tplc="B2DC3852">
      <w:numFmt w:val="bullet"/>
      <w:lvlText w:val="•"/>
      <w:lvlJc w:val="left"/>
      <w:pPr>
        <w:ind w:left="2877" w:hanging="286"/>
      </w:pPr>
      <w:rPr>
        <w:rFonts w:hint="default"/>
        <w:lang w:val="ru-RU" w:eastAsia="en-US" w:bidi="ar-SA"/>
      </w:rPr>
    </w:lvl>
    <w:lvl w:ilvl="3" w:tplc="1E82C9A6">
      <w:numFmt w:val="bullet"/>
      <w:lvlText w:val="•"/>
      <w:lvlJc w:val="left"/>
      <w:pPr>
        <w:ind w:left="3925" w:hanging="286"/>
      </w:pPr>
      <w:rPr>
        <w:rFonts w:hint="default"/>
        <w:lang w:val="ru-RU" w:eastAsia="en-US" w:bidi="ar-SA"/>
      </w:rPr>
    </w:lvl>
    <w:lvl w:ilvl="4" w:tplc="6E94885A">
      <w:numFmt w:val="bullet"/>
      <w:lvlText w:val="•"/>
      <w:lvlJc w:val="left"/>
      <w:pPr>
        <w:ind w:left="4974" w:hanging="286"/>
      </w:pPr>
      <w:rPr>
        <w:rFonts w:hint="default"/>
        <w:lang w:val="ru-RU" w:eastAsia="en-US" w:bidi="ar-SA"/>
      </w:rPr>
    </w:lvl>
    <w:lvl w:ilvl="5" w:tplc="7A62612A">
      <w:numFmt w:val="bullet"/>
      <w:lvlText w:val="•"/>
      <w:lvlJc w:val="left"/>
      <w:pPr>
        <w:ind w:left="6023" w:hanging="286"/>
      </w:pPr>
      <w:rPr>
        <w:rFonts w:hint="default"/>
        <w:lang w:val="ru-RU" w:eastAsia="en-US" w:bidi="ar-SA"/>
      </w:rPr>
    </w:lvl>
    <w:lvl w:ilvl="6" w:tplc="E4E6EC30">
      <w:numFmt w:val="bullet"/>
      <w:lvlText w:val="•"/>
      <w:lvlJc w:val="left"/>
      <w:pPr>
        <w:ind w:left="7071" w:hanging="286"/>
      </w:pPr>
      <w:rPr>
        <w:rFonts w:hint="default"/>
        <w:lang w:val="ru-RU" w:eastAsia="en-US" w:bidi="ar-SA"/>
      </w:rPr>
    </w:lvl>
    <w:lvl w:ilvl="7" w:tplc="70C0CEAE">
      <w:numFmt w:val="bullet"/>
      <w:lvlText w:val="•"/>
      <w:lvlJc w:val="left"/>
      <w:pPr>
        <w:ind w:left="8120" w:hanging="286"/>
      </w:pPr>
      <w:rPr>
        <w:rFonts w:hint="default"/>
        <w:lang w:val="ru-RU" w:eastAsia="en-US" w:bidi="ar-SA"/>
      </w:rPr>
    </w:lvl>
    <w:lvl w:ilvl="8" w:tplc="97980BB6">
      <w:numFmt w:val="bullet"/>
      <w:lvlText w:val="•"/>
      <w:lvlJc w:val="left"/>
      <w:pPr>
        <w:ind w:left="9169" w:hanging="286"/>
      </w:pPr>
      <w:rPr>
        <w:rFonts w:hint="default"/>
        <w:lang w:val="ru-RU" w:eastAsia="en-US" w:bidi="ar-SA"/>
      </w:rPr>
    </w:lvl>
  </w:abstractNum>
  <w:abstractNum w:abstractNumId="192">
    <w:nsid w:val="60FD1881"/>
    <w:multiLevelType w:val="hybridMultilevel"/>
    <w:tmpl w:val="7E82DB66"/>
    <w:lvl w:ilvl="0" w:tplc="7AAEE02A">
      <w:start w:val="6"/>
      <w:numFmt w:val="decimal"/>
      <w:lvlText w:val="%1."/>
      <w:lvlJc w:val="left"/>
      <w:pPr>
        <w:ind w:left="10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58825DA">
      <w:numFmt w:val="bullet"/>
      <w:lvlText w:val="•"/>
      <w:lvlJc w:val="left"/>
      <w:pPr>
        <w:ind w:left="767" w:hanging="240"/>
      </w:pPr>
      <w:rPr>
        <w:rFonts w:hint="default"/>
        <w:lang w:val="ru-RU" w:eastAsia="en-US" w:bidi="ar-SA"/>
      </w:rPr>
    </w:lvl>
    <w:lvl w:ilvl="2" w:tplc="A252A4A0">
      <w:numFmt w:val="bullet"/>
      <w:lvlText w:val="•"/>
      <w:lvlJc w:val="left"/>
      <w:pPr>
        <w:ind w:left="1434" w:hanging="240"/>
      </w:pPr>
      <w:rPr>
        <w:rFonts w:hint="default"/>
        <w:lang w:val="ru-RU" w:eastAsia="en-US" w:bidi="ar-SA"/>
      </w:rPr>
    </w:lvl>
    <w:lvl w:ilvl="3" w:tplc="1F427F20">
      <w:numFmt w:val="bullet"/>
      <w:lvlText w:val="•"/>
      <w:lvlJc w:val="left"/>
      <w:pPr>
        <w:ind w:left="2101" w:hanging="240"/>
      </w:pPr>
      <w:rPr>
        <w:rFonts w:hint="default"/>
        <w:lang w:val="ru-RU" w:eastAsia="en-US" w:bidi="ar-SA"/>
      </w:rPr>
    </w:lvl>
    <w:lvl w:ilvl="4" w:tplc="6BA625B8">
      <w:numFmt w:val="bullet"/>
      <w:lvlText w:val="•"/>
      <w:lvlJc w:val="left"/>
      <w:pPr>
        <w:ind w:left="2768" w:hanging="240"/>
      </w:pPr>
      <w:rPr>
        <w:rFonts w:hint="default"/>
        <w:lang w:val="ru-RU" w:eastAsia="en-US" w:bidi="ar-SA"/>
      </w:rPr>
    </w:lvl>
    <w:lvl w:ilvl="5" w:tplc="8BAE3904">
      <w:numFmt w:val="bullet"/>
      <w:lvlText w:val="•"/>
      <w:lvlJc w:val="left"/>
      <w:pPr>
        <w:ind w:left="3435" w:hanging="240"/>
      </w:pPr>
      <w:rPr>
        <w:rFonts w:hint="default"/>
        <w:lang w:val="ru-RU" w:eastAsia="en-US" w:bidi="ar-SA"/>
      </w:rPr>
    </w:lvl>
    <w:lvl w:ilvl="6" w:tplc="B1C69972">
      <w:numFmt w:val="bullet"/>
      <w:lvlText w:val="•"/>
      <w:lvlJc w:val="left"/>
      <w:pPr>
        <w:ind w:left="4102" w:hanging="240"/>
      </w:pPr>
      <w:rPr>
        <w:rFonts w:hint="default"/>
        <w:lang w:val="ru-RU" w:eastAsia="en-US" w:bidi="ar-SA"/>
      </w:rPr>
    </w:lvl>
    <w:lvl w:ilvl="7" w:tplc="1C983AE6">
      <w:numFmt w:val="bullet"/>
      <w:lvlText w:val="•"/>
      <w:lvlJc w:val="left"/>
      <w:pPr>
        <w:ind w:left="4769" w:hanging="240"/>
      </w:pPr>
      <w:rPr>
        <w:rFonts w:hint="default"/>
        <w:lang w:val="ru-RU" w:eastAsia="en-US" w:bidi="ar-SA"/>
      </w:rPr>
    </w:lvl>
    <w:lvl w:ilvl="8" w:tplc="F476F716">
      <w:numFmt w:val="bullet"/>
      <w:lvlText w:val="•"/>
      <w:lvlJc w:val="left"/>
      <w:pPr>
        <w:ind w:left="5436" w:hanging="240"/>
      </w:pPr>
      <w:rPr>
        <w:rFonts w:hint="default"/>
        <w:lang w:val="ru-RU" w:eastAsia="en-US" w:bidi="ar-SA"/>
      </w:rPr>
    </w:lvl>
  </w:abstractNum>
  <w:abstractNum w:abstractNumId="193">
    <w:nsid w:val="63782D5D"/>
    <w:multiLevelType w:val="hybridMultilevel"/>
    <w:tmpl w:val="F5D46E9E"/>
    <w:lvl w:ilvl="0" w:tplc="FE744562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390C592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14A8B784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BF9412C0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C6C06B24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CF6E376C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95FAFB10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4A8891C0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16E22EE8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194">
    <w:nsid w:val="63BB39C6"/>
    <w:multiLevelType w:val="multilevel"/>
    <w:tmpl w:val="0284E56E"/>
    <w:lvl w:ilvl="0">
      <w:start w:val="2"/>
      <w:numFmt w:val="decimal"/>
      <w:lvlText w:val="%1"/>
      <w:lvlJc w:val="left"/>
      <w:pPr>
        <w:ind w:left="1438" w:hanging="781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438" w:hanging="781"/>
        <w:jc w:val="left"/>
      </w:pPr>
      <w:rPr>
        <w:rFonts w:hint="default"/>
        <w:lang w:val="ru-RU" w:eastAsia="en-US" w:bidi="ar-SA"/>
      </w:rPr>
    </w:lvl>
    <w:lvl w:ilvl="2">
      <w:start w:val="2"/>
      <w:numFmt w:val="decimal"/>
      <w:lvlText w:val="%1.%2.%3"/>
      <w:lvlJc w:val="left"/>
      <w:pPr>
        <w:ind w:left="1438" w:hanging="781"/>
        <w:jc w:val="left"/>
      </w:pPr>
      <w:rPr>
        <w:rFonts w:hint="default"/>
        <w:lang w:val="ru-RU" w:eastAsia="en-US" w:bidi="ar-SA"/>
      </w:rPr>
    </w:lvl>
    <w:lvl w:ilvl="3">
      <w:start w:val="5"/>
      <w:numFmt w:val="decimal"/>
      <w:lvlText w:val="%1.%2.%3.%4."/>
      <w:lvlJc w:val="left"/>
      <w:pPr>
        <w:ind w:left="1438" w:hanging="78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5370" w:hanging="78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353" w:hanging="78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35" w:hanging="78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318" w:hanging="78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301" w:hanging="781"/>
      </w:pPr>
      <w:rPr>
        <w:rFonts w:hint="default"/>
        <w:lang w:val="ru-RU" w:eastAsia="en-US" w:bidi="ar-SA"/>
      </w:rPr>
    </w:lvl>
  </w:abstractNum>
  <w:abstractNum w:abstractNumId="195">
    <w:nsid w:val="644B6813"/>
    <w:multiLevelType w:val="hybridMultilevel"/>
    <w:tmpl w:val="01A46882"/>
    <w:lvl w:ilvl="0" w:tplc="AFC233F2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16ECB454">
      <w:numFmt w:val="bullet"/>
      <w:lvlText w:val="•"/>
      <w:lvlJc w:val="left"/>
      <w:pPr>
        <w:ind w:left="305" w:hanging="140"/>
      </w:pPr>
      <w:rPr>
        <w:rFonts w:hint="default"/>
        <w:lang w:val="ru-RU" w:eastAsia="en-US" w:bidi="ar-SA"/>
      </w:rPr>
    </w:lvl>
    <w:lvl w:ilvl="2" w:tplc="7EF26C9E">
      <w:numFmt w:val="bullet"/>
      <w:lvlText w:val="•"/>
      <w:lvlJc w:val="left"/>
      <w:pPr>
        <w:ind w:left="510" w:hanging="140"/>
      </w:pPr>
      <w:rPr>
        <w:rFonts w:hint="default"/>
        <w:lang w:val="ru-RU" w:eastAsia="en-US" w:bidi="ar-SA"/>
      </w:rPr>
    </w:lvl>
    <w:lvl w:ilvl="3" w:tplc="8B50108C">
      <w:numFmt w:val="bullet"/>
      <w:lvlText w:val="•"/>
      <w:lvlJc w:val="left"/>
      <w:pPr>
        <w:ind w:left="715" w:hanging="140"/>
      </w:pPr>
      <w:rPr>
        <w:rFonts w:hint="default"/>
        <w:lang w:val="ru-RU" w:eastAsia="en-US" w:bidi="ar-SA"/>
      </w:rPr>
    </w:lvl>
    <w:lvl w:ilvl="4" w:tplc="0AE2C0F4">
      <w:numFmt w:val="bullet"/>
      <w:lvlText w:val="•"/>
      <w:lvlJc w:val="left"/>
      <w:pPr>
        <w:ind w:left="920" w:hanging="140"/>
      </w:pPr>
      <w:rPr>
        <w:rFonts w:hint="default"/>
        <w:lang w:val="ru-RU" w:eastAsia="en-US" w:bidi="ar-SA"/>
      </w:rPr>
    </w:lvl>
    <w:lvl w:ilvl="5" w:tplc="F86CE3D2">
      <w:numFmt w:val="bullet"/>
      <w:lvlText w:val="•"/>
      <w:lvlJc w:val="left"/>
      <w:pPr>
        <w:ind w:left="1125" w:hanging="140"/>
      </w:pPr>
      <w:rPr>
        <w:rFonts w:hint="default"/>
        <w:lang w:val="ru-RU" w:eastAsia="en-US" w:bidi="ar-SA"/>
      </w:rPr>
    </w:lvl>
    <w:lvl w:ilvl="6" w:tplc="8354A826">
      <w:numFmt w:val="bullet"/>
      <w:lvlText w:val="•"/>
      <w:lvlJc w:val="left"/>
      <w:pPr>
        <w:ind w:left="1330" w:hanging="140"/>
      </w:pPr>
      <w:rPr>
        <w:rFonts w:hint="default"/>
        <w:lang w:val="ru-RU" w:eastAsia="en-US" w:bidi="ar-SA"/>
      </w:rPr>
    </w:lvl>
    <w:lvl w:ilvl="7" w:tplc="4C40BE16">
      <w:numFmt w:val="bullet"/>
      <w:lvlText w:val="•"/>
      <w:lvlJc w:val="left"/>
      <w:pPr>
        <w:ind w:left="1535" w:hanging="140"/>
      </w:pPr>
      <w:rPr>
        <w:rFonts w:hint="default"/>
        <w:lang w:val="ru-RU" w:eastAsia="en-US" w:bidi="ar-SA"/>
      </w:rPr>
    </w:lvl>
    <w:lvl w:ilvl="8" w:tplc="D9F2B898">
      <w:numFmt w:val="bullet"/>
      <w:lvlText w:val="•"/>
      <w:lvlJc w:val="left"/>
      <w:pPr>
        <w:ind w:left="1740" w:hanging="140"/>
      </w:pPr>
      <w:rPr>
        <w:rFonts w:hint="default"/>
        <w:lang w:val="ru-RU" w:eastAsia="en-US" w:bidi="ar-SA"/>
      </w:rPr>
    </w:lvl>
  </w:abstractNum>
  <w:abstractNum w:abstractNumId="196">
    <w:nsid w:val="64A1418E"/>
    <w:multiLevelType w:val="hybridMultilevel"/>
    <w:tmpl w:val="4554221E"/>
    <w:lvl w:ilvl="0" w:tplc="1E1A4DF8">
      <w:numFmt w:val="bullet"/>
      <w:lvlText w:val="•"/>
      <w:lvlJc w:val="left"/>
      <w:pPr>
        <w:ind w:left="657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96483AA">
      <w:numFmt w:val="bullet"/>
      <w:lvlText w:val="•"/>
      <w:lvlJc w:val="left"/>
      <w:pPr>
        <w:ind w:left="1720" w:hanging="144"/>
      </w:pPr>
      <w:rPr>
        <w:rFonts w:hint="default"/>
        <w:lang w:val="ru-RU" w:eastAsia="en-US" w:bidi="ar-SA"/>
      </w:rPr>
    </w:lvl>
    <w:lvl w:ilvl="2" w:tplc="AD5E6E9A">
      <w:numFmt w:val="bullet"/>
      <w:lvlText w:val="•"/>
      <w:lvlJc w:val="left"/>
      <w:pPr>
        <w:ind w:left="2781" w:hanging="144"/>
      </w:pPr>
      <w:rPr>
        <w:rFonts w:hint="default"/>
        <w:lang w:val="ru-RU" w:eastAsia="en-US" w:bidi="ar-SA"/>
      </w:rPr>
    </w:lvl>
    <w:lvl w:ilvl="3" w:tplc="6A7C899C">
      <w:numFmt w:val="bullet"/>
      <w:lvlText w:val="•"/>
      <w:lvlJc w:val="left"/>
      <w:pPr>
        <w:ind w:left="3841" w:hanging="144"/>
      </w:pPr>
      <w:rPr>
        <w:rFonts w:hint="default"/>
        <w:lang w:val="ru-RU" w:eastAsia="en-US" w:bidi="ar-SA"/>
      </w:rPr>
    </w:lvl>
    <w:lvl w:ilvl="4" w:tplc="96EEAF70">
      <w:numFmt w:val="bullet"/>
      <w:lvlText w:val="•"/>
      <w:lvlJc w:val="left"/>
      <w:pPr>
        <w:ind w:left="4902" w:hanging="144"/>
      </w:pPr>
      <w:rPr>
        <w:rFonts w:hint="default"/>
        <w:lang w:val="ru-RU" w:eastAsia="en-US" w:bidi="ar-SA"/>
      </w:rPr>
    </w:lvl>
    <w:lvl w:ilvl="5" w:tplc="FFA29DA2">
      <w:numFmt w:val="bullet"/>
      <w:lvlText w:val="•"/>
      <w:lvlJc w:val="left"/>
      <w:pPr>
        <w:ind w:left="5963" w:hanging="144"/>
      </w:pPr>
      <w:rPr>
        <w:rFonts w:hint="default"/>
        <w:lang w:val="ru-RU" w:eastAsia="en-US" w:bidi="ar-SA"/>
      </w:rPr>
    </w:lvl>
    <w:lvl w:ilvl="6" w:tplc="CC406B64">
      <w:numFmt w:val="bullet"/>
      <w:lvlText w:val="•"/>
      <w:lvlJc w:val="left"/>
      <w:pPr>
        <w:ind w:left="7023" w:hanging="144"/>
      </w:pPr>
      <w:rPr>
        <w:rFonts w:hint="default"/>
        <w:lang w:val="ru-RU" w:eastAsia="en-US" w:bidi="ar-SA"/>
      </w:rPr>
    </w:lvl>
    <w:lvl w:ilvl="7" w:tplc="328C8536">
      <w:numFmt w:val="bullet"/>
      <w:lvlText w:val="•"/>
      <w:lvlJc w:val="left"/>
      <w:pPr>
        <w:ind w:left="8084" w:hanging="144"/>
      </w:pPr>
      <w:rPr>
        <w:rFonts w:hint="default"/>
        <w:lang w:val="ru-RU" w:eastAsia="en-US" w:bidi="ar-SA"/>
      </w:rPr>
    </w:lvl>
    <w:lvl w:ilvl="8" w:tplc="F8568110">
      <w:numFmt w:val="bullet"/>
      <w:lvlText w:val="•"/>
      <w:lvlJc w:val="left"/>
      <w:pPr>
        <w:ind w:left="9145" w:hanging="144"/>
      </w:pPr>
      <w:rPr>
        <w:rFonts w:hint="default"/>
        <w:lang w:val="ru-RU" w:eastAsia="en-US" w:bidi="ar-SA"/>
      </w:rPr>
    </w:lvl>
  </w:abstractNum>
  <w:abstractNum w:abstractNumId="197">
    <w:nsid w:val="64D5010F"/>
    <w:multiLevelType w:val="hybridMultilevel"/>
    <w:tmpl w:val="9F0C0B9A"/>
    <w:lvl w:ilvl="0" w:tplc="72606240">
      <w:start w:val="1"/>
      <w:numFmt w:val="decimal"/>
      <w:lvlText w:val="%1."/>
      <w:lvlJc w:val="left"/>
      <w:pPr>
        <w:ind w:left="107" w:hanging="72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0900D1E">
      <w:numFmt w:val="bullet"/>
      <w:lvlText w:val="•"/>
      <w:lvlJc w:val="left"/>
      <w:pPr>
        <w:ind w:left="400" w:hanging="720"/>
      </w:pPr>
      <w:rPr>
        <w:rFonts w:hint="default"/>
        <w:lang w:val="ru-RU" w:eastAsia="en-US" w:bidi="ar-SA"/>
      </w:rPr>
    </w:lvl>
    <w:lvl w:ilvl="2" w:tplc="7D5CC8DC">
      <w:numFmt w:val="bullet"/>
      <w:lvlText w:val="•"/>
      <w:lvlJc w:val="left"/>
      <w:pPr>
        <w:ind w:left="701" w:hanging="720"/>
      </w:pPr>
      <w:rPr>
        <w:rFonts w:hint="default"/>
        <w:lang w:val="ru-RU" w:eastAsia="en-US" w:bidi="ar-SA"/>
      </w:rPr>
    </w:lvl>
    <w:lvl w:ilvl="3" w:tplc="53C05594">
      <w:numFmt w:val="bullet"/>
      <w:lvlText w:val="•"/>
      <w:lvlJc w:val="left"/>
      <w:pPr>
        <w:ind w:left="1001" w:hanging="720"/>
      </w:pPr>
      <w:rPr>
        <w:rFonts w:hint="default"/>
        <w:lang w:val="ru-RU" w:eastAsia="en-US" w:bidi="ar-SA"/>
      </w:rPr>
    </w:lvl>
    <w:lvl w:ilvl="4" w:tplc="A6FCB282">
      <w:numFmt w:val="bullet"/>
      <w:lvlText w:val="•"/>
      <w:lvlJc w:val="left"/>
      <w:pPr>
        <w:ind w:left="1302" w:hanging="720"/>
      </w:pPr>
      <w:rPr>
        <w:rFonts w:hint="default"/>
        <w:lang w:val="ru-RU" w:eastAsia="en-US" w:bidi="ar-SA"/>
      </w:rPr>
    </w:lvl>
    <w:lvl w:ilvl="5" w:tplc="C950B2E2">
      <w:numFmt w:val="bullet"/>
      <w:lvlText w:val="•"/>
      <w:lvlJc w:val="left"/>
      <w:pPr>
        <w:ind w:left="1603" w:hanging="720"/>
      </w:pPr>
      <w:rPr>
        <w:rFonts w:hint="default"/>
        <w:lang w:val="ru-RU" w:eastAsia="en-US" w:bidi="ar-SA"/>
      </w:rPr>
    </w:lvl>
    <w:lvl w:ilvl="6" w:tplc="0E005FEA">
      <w:numFmt w:val="bullet"/>
      <w:lvlText w:val="•"/>
      <w:lvlJc w:val="left"/>
      <w:pPr>
        <w:ind w:left="1903" w:hanging="720"/>
      </w:pPr>
      <w:rPr>
        <w:rFonts w:hint="default"/>
        <w:lang w:val="ru-RU" w:eastAsia="en-US" w:bidi="ar-SA"/>
      </w:rPr>
    </w:lvl>
    <w:lvl w:ilvl="7" w:tplc="31C0DE80">
      <w:numFmt w:val="bullet"/>
      <w:lvlText w:val="•"/>
      <w:lvlJc w:val="left"/>
      <w:pPr>
        <w:ind w:left="2204" w:hanging="720"/>
      </w:pPr>
      <w:rPr>
        <w:rFonts w:hint="default"/>
        <w:lang w:val="ru-RU" w:eastAsia="en-US" w:bidi="ar-SA"/>
      </w:rPr>
    </w:lvl>
    <w:lvl w:ilvl="8" w:tplc="7004A3E0">
      <w:numFmt w:val="bullet"/>
      <w:lvlText w:val="•"/>
      <w:lvlJc w:val="left"/>
      <w:pPr>
        <w:ind w:left="2504" w:hanging="720"/>
      </w:pPr>
      <w:rPr>
        <w:rFonts w:hint="default"/>
        <w:lang w:val="ru-RU" w:eastAsia="en-US" w:bidi="ar-SA"/>
      </w:rPr>
    </w:lvl>
  </w:abstractNum>
  <w:abstractNum w:abstractNumId="198">
    <w:nsid w:val="656F32E7"/>
    <w:multiLevelType w:val="hybridMultilevel"/>
    <w:tmpl w:val="0F6297FA"/>
    <w:lvl w:ilvl="0" w:tplc="C01C8924">
      <w:numFmt w:val="bullet"/>
      <w:lvlText w:val="-"/>
      <w:lvlJc w:val="left"/>
      <w:pPr>
        <w:ind w:left="108" w:hanging="119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CF72CAC2">
      <w:numFmt w:val="bullet"/>
      <w:lvlText w:val="•"/>
      <w:lvlJc w:val="left"/>
      <w:pPr>
        <w:ind w:left="362" w:hanging="119"/>
      </w:pPr>
      <w:rPr>
        <w:rFonts w:hint="default"/>
        <w:lang w:val="ru-RU" w:eastAsia="en-US" w:bidi="ar-SA"/>
      </w:rPr>
    </w:lvl>
    <w:lvl w:ilvl="2" w:tplc="15C8F344">
      <w:numFmt w:val="bullet"/>
      <w:lvlText w:val="•"/>
      <w:lvlJc w:val="left"/>
      <w:pPr>
        <w:ind w:left="625" w:hanging="119"/>
      </w:pPr>
      <w:rPr>
        <w:rFonts w:hint="default"/>
        <w:lang w:val="ru-RU" w:eastAsia="en-US" w:bidi="ar-SA"/>
      </w:rPr>
    </w:lvl>
    <w:lvl w:ilvl="3" w:tplc="271EF208">
      <w:numFmt w:val="bullet"/>
      <w:lvlText w:val="•"/>
      <w:lvlJc w:val="left"/>
      <w:pPr>
        <w:ind w:left="888" w:hanging="119"/>
      </w:pPr>
      <w:rPr>
        <w:rFonts w:hint="default"/>
        <w:lang w:val="ru-RU" w:eastAsia="en-US" w:bidi="ar-SA"/>
      </w:rPr>
    </w:lvl>
    <w:lvl w:ilvl="4" w:tplc="CC047524">
      <w:numFmt w:val="bullet"/>
      <w:lvlText w:val="•"/>
      <w:lvlJc w:val="left"/>
      <w:pPr>
        <w:ind w:left="1151" w:hanging="119"/>
      </w:pPr>
      <w:rPr>
        <w:rFonts w:hint="default"/>
        <w:lang w:val="ru-RU" w:eastAsia="en-US" w:bidi="ar-SA"/>
      </w:rPr>
    </w:lvl>
    <w:lvl w:ilvl="5" w:tplc="52062B2C">
      <w:numFmt w:val="bullet"/>
      <w:lvlText w:val="•"/>
      <w:lvlJc w:val="left"/>
      <w:pPr>
        <w:ind w:left="1414" w:hanging="119"/>
      </w:pPr>
      <w:rPr>
        <w:rFonts w:hint="default"/>
        <w:lang w:val="ru-RU" w:eastAsia="en-US" w:bidi="ar-SA"/>
      </w:rPr>
    </w:lvl>
    <w:lvl w:ilvl="6" w:tplc="C3A41A94">
      <w:numFmt w:val="bullet"/>
      <w:lvlText w:val="•"/>
      <w:lvlJc w:val="left"/>
      <w:pPr>
        <w:ind w:left="1677" w:hanging="119"/>
      </w:pPr>
      <w:rPr>
        <w:rFonts w:hint="default"/>
        <w:lang w:val="ru-RU" w:eastAsia="en-US" w:bidi="ar-SA"/>
      </w:rPr>
    </w:lvl>
    <w:lvl w:ilvl="7" w:tplc="1E40EF28">
      <w:numFmt w:val="bullet"/>
      <w:lvlText w:val="•"/>
      <w:lvlJc w:val="left"/>
      <w:pPr>
        <w:ind w:left="1940" w:hanging="119"/>
      </w:pPr>
      <w:rPr>
        <w:rFonts w:hint="default"/>
        <w:lang w:val="ru-RU" w:eastAsia="en-US" w:bidi="ar-SA"/>
      </w:rPr>
    </w:lvl>
    <w:lvl w:ilvl="8" w:tplc="57DE4100">
      <w:numFmt w:val="bullet"/>
      <w:lvlText w:val="•"/>
      <w:lvlJc w:val="left"/>
      <w:pPr>
        <w:ind w:left="2203" w:hanging="119"/>
      </w:pPr>
      <w:rPr>
        <w:rFonts w:hint="default"/>
        <w:lang w:val="ru-RU" w:eastAsia="en-US" w:bidi="ar-SA"/>
      </w:rPr>
    </w:lvl>
  </w:abstractNum>
  <w:abstractNum w:abstractNumId="199">
    <w:nsid w:val="65AA04AB"/>
    <w:multiLevelType w:val="hybridMultilevel"/>
    <w:tmpl w:val="9BD827AC"/>
    <w:lvl w:ilvl="0" w:tplc="51721BDC">
      <w:start w:val="1"/>
      <w:numFmt w:val="decimal"/>
      <w:lvlText w:val="%1."/>
      <w:lvlJc w:val="left"/>
      <w:pPr>
        <w:ind w:left="851" w:hanging="240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63027B6">
      <w:numFmt w:val="bullet"/>
      <w:lvlText w:val="•"/>
      <w:lvlJc w:val="left"/>
      <w:pPr>
        <w:ind w:left="1451" w:hanging="240"/>
      </w:pPr>
      <w:rPr>
        <w:rFonts w:hint="default"/>
        <w:lang w:val="ru-RU" w:eastAsia="en-US" w:bidi="ar-SA"/>
      </w:rPr>
    </w:lvl>
    <w:lvl w:ilvl="2" w:tplc="DFB4A2C6">
      <w:numFmt w:val="bullet"/>
      <w:lvlText w:val="•"/>
      <w:lvlJc w:val="left"/>
      <w:pPr>
        <w:ind w:left="2042" w:hanging="240"/>
      </w:pPr>
      <w:rPr>
        <w:rFonts w:hint="default"/>
        <w:lang w:val="ru-RU" w:eastAsia="en-US" w:bidi="ar-SA"/>
      </w:rPr>
    </w:lvl>
    <w:lvl w:ilvl="3" w:tplc="0060BB2A">
      <w:numFmt w:val="bullet"/>
      <w:lvlText w:val="•"/>
      <w:lvlJc w:val="left"/>
      <w:pPr>
        <w:ind w:left="2633" w:hanging="240"/>
      </w:pPr>
      <w:rPr>
        <w:rFonts w:hint="default"/>
        <w:lang w:val="ru-RU" w:eastAsia="en-US" w:bidi="ar-SA"/>
      </w:rPr>
    </w:lvl>
    <w:lvl w:ilvl="4" w:tplc="D6E6DCDA">
      <w:numFmt w:val="bullet"/>
      <w:lvlText w:val="•"/>
      <w:lvlJc w:val="left"/>
      <w:pPr>
        <w:ind w:left="3224" w:hanging="240"/>
      </w:pPr>
      <w:rPr>
        <w:rFonts w:hint="default"/>
        <w:lang w:val="ru-RU" w:eastAsia="en-US" w:bidi="ar-SA"/>
      </w:rPr>
    </w:lvl>
    <w:lvl w:ilvl="5" w:tplc="4E7E9E9E">
      <w:numFmt w:val="bullet"/>
      <w:lvlText w:val="•"/>
      <w:lvlJc w:val="left"/>
      <w:pPr>
        <w:ind w:left="3815" w:hanging="240"/>
      </w:pPr>
      <w:rPr>
        <w:rFonts w:hint="default"/>
        <w:lang w:val="ru-RU" w:eastAsia="en-US" w:bidi="ar-SA"/>
      </w:rPr>
    </w:lvl>
    <w:lvl w:ilvl="6" w:tplc="81A8A8D4">
      <w:numFmt w:val="bullet"/>
      <w:lvlText w:val="•"/>
      <w:lvlJc w:val="left"/>
      <w:pPr>
        <w:ind w:left="4406" w:hanging="240"/>
      </w:pPr>
      <w:rPr>
        <w:rFonts w:hint="default"/>
        <w:lang w:val="ru-RU" w:eastAsia="en-US" w:bidi="ar-SA"/>
      </w:rPr>
    </w:lvl>
    <w:lvl w:ilvl="7" w:tplc="4A540A7E">
      <w:numFmt w:val="bullet"/>
      <w:lvlText w:val="•"/>
      <w:lvlJc w:val="left"/>
      <w:pPr>
        <w:ind w:left="4997" w:hanging="240"/>
      </w:pPr>
      <w:rPr>
        <w:rFonts w:hint="default"/>
        <w:lang w:val="ru-RU" w:eastAsia="en-US" w:bidi="ar-SA"/>
      </w:rPr>
    </w:lvl>
    <w:lvl w:ilvl="8" w:tplc="0494E94E">
      <w:numFmt w:val="bullet"/>
      <w:lvlText w:val="•"/>
      <w:lvlJc w:val="left"/>
      <w:pPr>
        <w:ind w:left="5588" w:hanging="240"/>
      </w:pPr>
      <w:rPr>
        <w:rFonts w:hint="default"/>
        <w:lang w:val="ru-RU" w:eastAsia="en-US" w:bidi="ar-SA"/>
      </w:rPr>
    </w:lvl>
  </w:abstractNum>
  <w:abstractNum w:abstractNumId="200">
    <w:nsid w:val="660D5493"/>
    <w:multiLevelType w:val="hybridMultilevel"/>
    <w:tmpl w:val="ABF0917E"/>
    <w:lvl w:ilvl="0" w:tplc="28883C9E">
      <w:start w:val="1"/>
      <w:numFmt w:val="decimal"/>
      <w:lvlText w:val="%1."/>
      <w:lvlJc w:val="left"/>
      <w:pPr>
        <w:ind w:left="10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8A0259A">
      <w:numFmt w:val="bullet"/>
      <w:lvlText w:val="•"/>
      <w:lvlJc w:val="left"/>
      <w:pPr>
        <w:ind w:left="767" w:hanging="240"/>
      </w:pPr>
      <w:rPr>
        <w:rFonts w:hint="default"/>
        <w:lang w:val="ru-RU" w:eastAsia="en-US" w:bidi="ar-SA"/>
      </w:rPr>
    </w:lvl>
    <w:lvl w:ilvl="2" w:tplc="00A88ADE">
      <w:numFmt w:val="bullet"/>
      <w:lvlText w:val="•"/>
      <w:lvlJc w:val="left"/>
      <w:pPr>
        <w:ind w:left="1434" w:hanging="240"/>
      </w:pPr>
      <w:rPr>
        <w:rFonts w:hint="default"/>
        <w:lang w:val="ru-RU" w:eastAsia="en-US" w:bidi="ar-SA"/>
      </w:rPr>
    </w:lvl>
    <w:lvl w:ilvl="3" w:tplc="CAD4C002">
      <w:numFmt w:val="bullet"/>
      <w:lvlText w:val="•"/>
      <w:lvlJc w:val="left"/>
      <w:pPr>
        <w:ind w:left="2101" w:hanging="240"/>
      </w:pPr>
      <w:rPr>
        <w:rFonts w:hint="default"/>
        <w:lang w:val="ru-RU" w:eastAsia="en-US" w:bidi="ar-SA"/>
      </w:rPr>
    </w:lvl>
    <w:lvl w:ilvl="4" w:tplc="7E363A54">
      <w:numFmt w:val="bullet"/>
      <w:lvlText w:val="•"/>
      <w:lvlJc w:val="left"/>
      <w:pPr>
        <w:ind w:left="2768" w:hanging="240"/>
      </w:pPr>
      <w:rPr>
        <w:rFonts w:hint="default"/>
        <w:lang w:val="ru-RU" w:eastAsia="en-US" w:bidi="ar-SA"/>
      </w:rPr>
    </w:lvl>
    <w:lvl w:ilvl="5" w:tplc="017088B8">
      <w:numFmt w:val="bullet"/>
      <w:lvlText w:val="•"/>
      <w:lvlJc w:val="left"/>
      <w:pPr>
        <w:ind w:left="3435" w:hanging="240"/>
      </w:pPr>
      <w:rPr>
        <w:rFonts w:hint="default"/>
        <w:lang w:val="ru-RU" w:eastAsia="en-US" w:bidi="ar-SA"/>
      </w:rPr>
    </w:lvl>
    <w:lvl w:ilvl="6" w:tplc="5E48613E">
      <w:numFmt w:val="bullet"/>
      <w:lvlText w:val="•"/>
      <w:lvlJc w:val="left"/>
      <w:pPr>
        <w:ind w:left="4102" w:hanging="240"/>
      </w:pPr>
      <w:rPr>
        <w:rFonts w:hint="default"/>
        <w:lang w:val="ru-RU" w:eastAsia="en-US" w:bidi="ar-SA"/>
      </w:rPr>
    </w:lvl>
    <w:lvl w:ilvl="7" w:tplc="01209E60">
      <w:numFmt w:val="bullet"/>
      <w:lvlText w:val="•"/>
      <w:lvlJc w:val="left"/>
      <w:pPr>
        <w:ind w:left="4769" w:hanging="240"/>
      </w:pPr>
      <w:rPr>
        <w:rFonts w:hint="default"/>
        <w:lang w:val="ru-RU" w:eastAsia="en-US" w:bidi="ar-SA"/>
      </w:rPr>
    </w:lvl>
    <w:lvl w:ilvl="8" w:tplc="5B88D44C">
      <w:numFmt w:val="bullet"/>
      <w:lvlText w:val="•"/>
      <w:lvlJc w:val="left"/>
      <w:pPr>
        <w:ind w:left="5436" w:hanging="240"/>
      </w:pPr>
      <w:rPr>
        <w:rFonts w:hint="default"/>
        <w:lang w:val="ru-RU" w:eastAsia="en-US" w:bidi="ar-SA"/>
      </w:rPr>
    </w:lvl>
  </w:abstractNum>
  <w:abstractNum w:abstractNumId="201">
    <w:nsid w:val="67F3357F"/>
    <w:multiLevelType w:val="hybridMultilevel"/>
    <w:tmpl w:val="09986494"/>
    <w:lvl w:ilvl="0" w:tplc="20108AE2">
      <w:start w:val="1"/>
      <w:numFmt w:val="decimal"/>
      <w:lvlText w:val="%1."/>
      <w:lvlJc w:val="left"/>
      <w:pPr>
        <w:ind w:left="657" w:hanging="24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B7EFD2C">
      <w:numFmt w:val="bullet"/>
      <w:lvlText w:val="•"/>
      <w:lvlJc w:val="left"/>
      <w:pPr>
        <w:ind w:left="1720" w:hanging="241"/>
      </w:pPr>
      <w:rPr>
        <w:rFonts w:hint="default"/>
        <w:lang w:val="ru-RU" w:eastAsia="en-US" w:bidi="ar-SA"/>
      </w:rPr>
    </w:lvl>
    <w:lvl w:ilvl="2" w:tplc="16A66374">
      <w:numFmt w:val="bullet"/>
      <w:lvlText w:val="•"/>
      <w:lvlJc w:val="left"/>
      <w:pPr>
        <w:ind w:left="2781" w:hanging="241"/>
      </w:pPr>
      <w:rPr>
        <w:rFonts w:hint="default"/>
        <w:lang w:val="ru-RU" w:eastAsia="en-US" w:bidi="ar-SA"/>
      </w:rPr>
    </w:lvl>
    <w:lvl w:ilvl="3" w:tplc="CF4AD0A4">
      <w:numFmt w:val="bullet"/>
      <w:lvlText w:val="•"/>
      <w:lvlJc w:val="left"/>
      <w:pPr>
        <w:ind w:left="3841" w:hanging="241"/>
      </w:pPr>
      <w:rPr>
        <w:rFonts w:hint="default"/>
        <w:lang w:val="ru-RU" w:eastAsia="en-US" w:bidi="ar-SA"/>
      </w:rPr>
    </w:lvl>
    <w:lvl w:ilvl="4" w:tplc="B6CA13AA">
      <w:numFmt w:val="bullet"/>
      <w:lvlText w:val="•"/>
      <w:lvlJc w:val="left"/>
      <w:pPr>
        <w:ind w:left="4902" w:hanging="241"/>
      </w:pPr>
      <w:rPr>
        <w:rFonts w:hint="default"/>
        <w:lang w:val="ru-RU" w:eastAsia="en-US" w:bidi="ar-SA"/>
      </w:rPr>
    </w:lvl>
    <w:lvl w:ilvl="5" w:tplc="AFF4B660">
      <w:numFmt w:val="bullet"/>
      <w:lvlText w:val="•"/>
      <w:lvlJc w:val="left"/>
      <w:pPr>
        <w:ind w:left="5963" w:hanging="241"/>
      </w:pPr>
      <w:rPr>
        <w:rFonts w:hint="default"/>
        <w:lang w:val="ru-RU" w:eastAsia="en-US" w:bidi="ar-SA"/>
      </w:rPr>
    </w:lvl>
    <w:lvl w:ilvl="6" w:tplc="176878BE">
      <w:numFmt w:val="bullet"/>
      <w:lvlText w:val="•"/>
      <w:lvlJc w:val="left"/>
      <w:pPr>
        <w:ind w:left="7023" w:hanging="241"/>
      </w:pPr>
      <w:rPr>
        <w:rFonts w:hint="default"/>
        <w:lang w:val="ru-RU" w:eastAsia="en-US" w:bidi="ar-SA"/>
      </w:rPr>
    </w:lvl>
    <w:lvl w:ilvl="7" w:tplc="A21EE262">
      <w:numFmt w:val="bullet"/>
      <w:lvlText w:val="•"/>
      <w:lvlJc w:val="left"/>
      <w:pPr>
        <w:ind w:left="8084" w:hanging="241"/>
      </w:pPr>
      <w:rPr>
        <w:rFonts w:hint="default"/>
        <w:lang w:val="ru-RU" w:eastAsia="en-US" w:bidi="ar-SA"/>
      </w:rPr>
    </w:lvl>
    <w:lvl w:ilvl="8" w:tplc="5B58D536">
      <w:numFmt w:val="bullet"/>
      <w:lvlText w:val="•"/>
      <w:lvlJc w:val="left"/>
      <w:pPr>
        <w:ind w:left="9145" w:hanging="241"/>
      </w:pPr>
      <w:rPr>
        <w:rFonts w:hint="default"/>
        <w:lang w:val="ru-RU" w:eastAsia="en-US" w:bidi="ar-SA"/>
      </w:rPr>
    </w:lvl>
  </w:abstractNum>
  <w:abstractNum w:abstractNumId="202">
    <w:nsid w:val="68DA4C71"/>
    <w:multiLevelType w:val="hybridMultilevel"/>
    <w:tmpl w:val="8132C114"/>
    <w:lvl w:ilvl="0" w:tplc="B12EE584">
      <w:numFmt w:val="bullet"/>
      <w:lvlText w:val="-"/>
      <w:lvlJc w:val="left"/>
      <w:pPr>
        <w:ind w:left="108" w:hanging="116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7A4E6AB6">
      <w:numFmt w:val="bullet"/>
      <w:lvlText w:val="•"/>
      <w:lvlJc w:val="left"/>
      <w:pPr>
        <w:ind w:left="362" w:hanging="116"/>
      </w:pPr>
      <w:rPr>
        <w:rFonts w:hint="default"/>
        <w:lang w:val="ru-RU" w:eastAsia="en-US" w:bidi="ar-SA"/>
      </w:rPr>
    </w:lvl>
    <w:lvl w:ilvl="2" w:tplc="638692A4">
      <w:numFmt w:val="bullet"/>
      <w:lvlText w:val="•"/>
      <w:lvlJc w:val="left"/>
      <w:pPr>
        <w:ind w:left="625" w:hanging="116"/>
      </w:pPr>
      <w:rPr>
        <w:rFonts w:hint="default"/>
        <w:lang w:val="ru-RU" w:eastAsia="en-US" w:bidi="ar-SA"/>
      </w:rPr>
    </w:lvl>
    <w:lvl w:ilvl="3" w:tplc="1B9C7498">
      <w:numFmt w:val="bullet"/>
      <w:lvlText w:val="•"/>
      <w:lvlJc w:val="left"/>
      <w:pPr>
        <w:ind w:left="888" w:hanging="116"/>
      </w:pPr>
      <w:rPr>
        <w:rFonts w:hint="default"/>
        <w:lang w:val="ru-RU" w:eastAsia="en-US" w:bidi="ar-SA"/>
      </w:rPr>
    </w:lvl>
    <w:lvl w:ilvl="4" w:tplc="678E2792">
      <w:numFmt w:val="bullet"/>
      <w:lvlText w:val="•"/>
      <w:lvlJc w:val="left"/>
      <w:pPr>
        <w:ind w:left="1151" w:hanging="116"/>
      </w:pPr>
      <w:rPr>
        <w:rFonts w:hint="default"/>
        <w:lang w:val="ru-RU" w:eastAsia="en-US" w:bidi="ar-SA"/>
      </w:rPr>
    </w:lvl>
    <w:lvl w:ilvl="5" w:tplc="9878AD8C">
      <w:numFmt w:val="bullet"/>
      <w:lvlText w:val="•"/>
      <w:lvlJc w:val="left"/>
      <w:pPr>
        <w:ind w:left="1414" w:hanging="116"/>
      </w:pPr>
      <w:rPr>
        <w:rFonts w:hint="default"/>
        <w:lang w:val="ru-RU" w:eastAsia="en-US" w:bidi="ar-SA"/>
      </w:rPr>
    </w:lvl>
    <w:lvl w:ilvl="6" w:tplc="67080D88">
      <w:numFmt w:val="bullet"/>
      <w:lvlText w:val="•"/>
      <w:lvlJc w:val="left"/>
      <w:pPr>
        <w:ind w:left="1677" w:hanging="116"/>
      </w:pPr>
      <w:rPr>
        <w:rFonts w:hint="default"/>
        <w:lang w:val="ru-RU" w:eastAsia="en-US" w:bidi="ar-SA"/>
      </w:rPr>
    </w:lvl>
    <w:lvl w:ilvl="7" w:tplc="83420E7E">
      <w:numFmt w:val="bullet"/>
      <w:lvlText w:val="•"/>
      <w:lvlJc w:val="left"/>
      <w:pPr>
        <w:ind w:left="1940" w:hanging="116"/>
      </w:pPr>
      <w:rPr>
        <w:rFonts w:hint="default"/>
        <w:lang w:val="ru-RU" w:eastAsia="en-US" w:bidi="ar-SA"/>
      </w:rPr>
    </w:lvl>
    <w:lvl w:ilvl="8" w:tplc="467E9F6C">
      <w:numFmt w:val="bullet"/>
      <w:lvlText w:val="•"/>
      <w:lvlJc w:val="left"/>
      <w:pPr>
        <w:ind w:left="2203" w:hanging="116"/>
      </w:pPr>
      <w:rPr>
        <w:rFonts w:hint="default"/>
        <w:lang w:val="ru-RU" w:eastAsia="en-US" w:bidi="ar-SA"/>
      </w:rPr>
    </w:lvl>
  </w:abstractNum>
  <w:abstractNum w:abstractNumId="203">
    <w:nsid w:val="693202B0"/>
    <w:multiLevelType w:val="hybridMultilevel"/>
    <w:tmpl w:val="A87E74FE"/>
    <w:lvl w:ilvl="0" w:tplc="CCD6CEC4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D8C8898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BF7208D6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4C8AB8A6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58E236D0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215AEB5C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F0BE58BC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A8F08240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5048289A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204">
    <w:nsid w:val="69425DF8"/>
    <w:multiLevelType w:val="hybridMultilevel"/>
    <w:tmpl w:val="62302620"/>
    <w:lvl w:ilvl="0" w:tplc="FAA8B678">
      <w:start w:val="2"/>
      <w:numFmt w:val="upperRoman"/>
      <w:lvlText w:val="%1"/>
      <w:lvlJc w:val="left"/>
      <w:pPr>
        <w:ind w:left="1026" w:hanging="247"/>
        <w:jc w:val="lef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4"/>
        <w:szCs w:val="24"/>
        <w:lang w:val="ru-RU" w:eastAsia="en-US" w:bidi="ar-SA"/>
      </w:rPr>
    </w:lvl>
    <w:lvl w:ilvl="1" w:tplc="B7F49192">
      <w:numFmt w:val="bullet"/>
      <w:lvlText w:val="•"/>
      <w:lvlJc w:val="left"/>
      <w:pPr>
        <w:ind w:left="2044" w:hanging="247"/>
      </w:pPr>
      <w:rPr>
        <w:rFonts w:hint="default"/>
        <w:lang w:val="ru-RU" w:eastAsia="en-US" w:bidi="ar-SA"/>
      </w:rPr>
    </w:lvl>
    <w:lvl w:ilvl="2" w:tplc="09EAD4D6">
      <w:numFmt w:val="bullet"/>
      <w:lvlText w:val="•"/>
      <w:lvlJc w:val="left"/>
      <w:pPr>
        <w:ind w:left="3069" w:hanging="247"/>
      </w:pPr>
      <w:rPr>
        <w:rFonts w:hint="default"/>
        <w:lang w:val="ru-RU" w:eastAsia="en-US" w:bidi="ar-SA"/>
      </w:rPr>
    </w:lvl>
    <w:lvl w:ilvl="3" w:tplc="B4603DE0">
      <w:numFmt w:val="bullet"/>
      <w:lvlText w:val="•"/>
      <w:lvlJc w:val="left"/>
      <w:pPr>
        <w:ind w:left="4093" w:hanging="247"/>
      </w:pPr>
      <w:rPr>
        <w:rFonts w:hint="default"/>
        <w:lang w:val="ru-RU" w:eastAsia="en-US" w:bidi="ar-SA"/>
      </w:rPr>
    </w:lvl>
    <w:lvl w:ilvl="4" w:tplc="0A387B04">
      <w:numFmt w:val="bullet"/>
      <w:lvlText w:val="•"/>
      <w:lvlJc w:val="left"/>
      <w:pPr>
        <w:ind w:left="5118" w:hanging="247"/>
      </w:pPr>
      <w:rPr>
        <w:rFonts w:hint="default"/>
        <w:lang w:val="ru-RU" w:eastAsia="en-US" w:bidi="ar-SA"/>
      </w:rPr>
    </w:lvl>
    <w:lvl w:ilvl="5" w:tplc="BBFAF10A">
      <w:numFmt w:val="bullet"/>
      <w:lvlText w:val="•"/>
      <w:lvlJc w:val="left"/>
      <w:pPr>
        <w:ind w:left="6143" w:hanging="247"/>
      </w:pPr>
      <w:rPr>
        <w:rFonts w:hint="default"/>
        <w:lang w:val="ru-RU" w:eastAsia="en-US" w:bidi="ar-SA"/>
      </w:rPr>
    </w:lvl>
    <w:lvl w:ilvl="6" w:tplc="AFE21F26">
      <w:numFmt w:val="bullet"/>
      <w:lvlText w:val="•"/>
      <w:lvlJc w:val="left"/>
      <w:pPr>
        <w:ind w:left="7167" w:hanging="247"/>
      </w:pPr>
      <w:rPr>
        <w:rFonts w:hint="default"/>
        <w:lang w:val="ru-RU" w:eastAsia="en-US" w:bidi="ar-SA"/>
      </w:rPr>
    </w:lvl>
    <w:lvl w:ilvl="7" w:tplc="40B83C0A">
      <w:numFmt w:val="bullet"/>
      <w:lvlText w:val="•"/>
      <w:lvlJc w:val="left"/>
      <w:pPr>
        <w:ind w:left="8192" w:hanging="247"/>
      </w:pPr>
      <w:rPr>
        <w:rFonts w:hint="default"/>
        <w:lang w:val="ru-RU" w:eastAsia="en-US" w:bidi="ar-SA"/>
      </w:rPr>
    </w:lvl>
    <w:lvl w:ilvl="8" w:tplc="C3AA032A">
      <w:numFmt w:val="bullet"/>
      <w:lvlText w:val="•"/>
      <w:lvlJc w:val="left"/>
      <w:pPr>
        <w:ind w:left="9217" w:hanging="247"/>
      </w:pPr>
      <w:rPr>
        <w:rFonts w:hint="default"/>
        <w:lang w:val="ru-RU" w:eastAsia="en-US" w:bidi="ar-SA"/>
      </w:rPr>
    </w:lvl>
  </w:abstractNum>
  <w:abstractNum w:abstractNumId="205">
    <w:nsid w:val="6A994CBB"/>
    <w:multiLevelType w:val="hybridMultilevel"/>
    <w:tmpl w:val="E424C7FC"/>
    <w:lvl w:ilvl="0" w:tplc="B4F0DA0A">
      <w:numFmt w:val="bullet"/>
      <w:lvlText w:val="•"/>
      <w:lvlJc w:val="left"/>
      <w:pPr>
        <w:ind w:left="657" w:hanging="312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41C89BE">
      <w:numFmt w:val="bullet"/>
      <w:lvlText w:val="•"/>
      <w:lvlJc w:val="left"/>
      <w:pPr>
        <w:ind w:left="1720" w:hanging="312"/>
      </w:pPr>
      <w:rPr>
        <w:rFonts w:hint="default"/>
        <w:lang w:val="ru-RU" w:eastAsia="en-US" w:bidi="ar-SA"/>
      </w:rPr>
    </w:lvl>
    <w:lvl w:ilvl="2" w:tplc="DF88EC3E">
      <w:numFmt w:val="bullet"/>
      <w:lvlText w:val="•"/>
      <w:lvlJc w:val="left"/>
      <w:pPr>
        <w:ind w:left="2781" w:hanging="312"/>
      </w:pPr>
      <w:rPr>
        <w:rFonts w:hint="default"/>
        <w:lang w:val="ru-RU" w:eastAsia="en-US" w:bidi="ar-SA"/>
      </w:rPr>
    </w:lvl>
    <w:lvl w:ilvl="3" w:tplc="A9362A32">
      <w:numFmt w:val="bullet"/>
      <w:lvlText w:val="•"/>
      <w:lvlJc w:val="left"/>
      <w:pPr>
        <w:ind w:left="3841" w:hanging="312"/>
      </w:pPr>
      <w:rPr>
        <w:rFonts w:hint="default"/>
        <w:lang w:val="ru-RU" w:eastAsia="en-US" w:bidi="ar-SA"/>
      </w:rPr>
    </w:lvl>
    <w:lvl w:ilvl="4" w:tplc="21BA4B58">
      <w:numFmt w:val="bullet"/>
      <w:lvlText w:val="•"/>
      <w:lvlJc w:val="left"/>
      <w:pPr>
        <w:ind w:left="4902" w:hanging="312"/>
      </w:pPr>
      <w:rPr>
        <w:rFonts w:hint="default"/>
        <w:lang w:val="ru-RU" w:eastAsia="en-US" w:bidi="ar-SA"/>
      </w:rPr>
    </w:lvl>
    <w:lvl w:ilvl="5" w:tplc="F1DC08EC">
      <w:numFmt w:val="bullet"/>
      <w:lvlText w:val="•"/>
      <w:lvlJc w:val="left"/>
      <w:pPr>
        <w:ind w:left="5963" w:hanging="312"/>
      </w:pPr>
      <w:rPr>
        <w:rFonts w:hint="default"/>
        <w:lang w:val="ru-RU" w:eastAsia="en-US" w:bidi="ar-SA"/>
      </w:rPr>
    </w:lvl>
    <w:lvl w:ilvl="6" w:tplc="89748FAE">
      <w:numFmt w:val="bullet"/>
      <w:lvlText w:val="•"/>
      <w:lvlJc w:val="left"/>
      <w:pPr>
        <w:ind w:left="7023" w:hanging="312"/>
      </w:pPr>
      <w:rPr>
        <w:rFonts w:hint="default"/>
        <w:lang w:val="ru-RU" w:eastAsia="en-US" w:bidi="ar-SA"/>
      </w:rPr>
    </w:lvl>
    <w:lvl w:ilvl="7" w:tplc="7B18A7FE">
      <w:numFmt w:val="bullet"/>
      <w:lvlText w:val="•"/>
      <w:lvlJc w:val="left"/>
      <w:pPr>
        <w:ind w:left="8084" w:hanging="312"/>
      </w:pPr>
      <w:rPr>
        <w:rFonts w:hint="default"/>
        <w:lang w:val="ru-RU" w:eastAsia="en-US" w:bidi="ar-SA"/>
      </w:rPr>
    </w:lvl>
    <w:lvl w:ilvl="8" w:tplc="4322F050">
      <w:numFmt w:val="bullet"/>
      <w:lvlText w:val="•"/>
      <w:lvlJc w:val="left"/>
      <w:pPr>
        <w:ind w:left="9145" w:hanging="312"/>
      </w:pPr>
      <w:rPr>
        <w:rFonts w:hint="default"/>
        <w:lang w:val="ru-RU" w:eastAsia="en-US" w:bidi="ar-SA"/>
      </w:rPr>
    </w:lvl>
  </w:abstractNum>
  <w:abstractNum w:abstractNumId="206">
    <w:nsid w:val="6AF5120A"/>
    <w:multiLevelType w:val="hybridMultilevel"/>
    <w:tmpl w:val="96F4B018"/>
    <w:lvl w:ilvl="0" w:tplc="FF225C0A">
      <w:numFmt w:val="bullet"/>
      <w:lvlText w:val="-"/>
      <w:lvlJc w:val="left"/>
      <w:pPr>
        <w:ind w:left="108" w:hanging="116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73F284DA">
      <w:numFmt w:val="bullet"/>
      <w:lvlText w:val="•"/>
      <w:lvlJc w:val="left"/>
      <w:pPr>
        <w:ind w:left="362" w:hanging="116"/>
      </w:pPr>
      <w:rPr>
        <w:rFonts w:hint="default"/>
        <w:lang w:val="ru-RU" w:eastAsia="en-US" w:bidi="ar-SA"/>
      </w:rPr>
    </w:lvl>
    <w:lvl w:ilvl="2" w:tplc="439E8284">
      <w:numFmt w:val="bullet"/>
      <w:lvlText w:val="•"/>
      <w:lvlJc w:val="left"/>
      <w:pPr>
        <w:ind w:left="625" w:hanging="116"/>
      </w:pPr>
      <w:rPr>
        <w:rFonts w:hint="default"/>
        <w:lang w:val="ru-RU" w:eastAsia="en-US" w:bidi="ar-SA"/>
      </w:rPr>
    </w:lvl>
    <w:lvl w:ilvl="3" w:tplc="81ECC552">
      <w:numFmt w:val="bullet"/>
      <w:lvlText w:val="•"/>
      <w:lvlJc w:val="left"/>
      <w:pPr>
        <w:ind w:left="888" w:hanging="116"/>
      </w:pPr>
      <w:rPr>
        <w:rFonts w:hint="default"/>
        <w:lang w:val="ru-RU" w:eastAsia="en-US" w:bidi="ar-SA"/>
      </w:rPr>
    </w:lvl>
    <w:lvl w:ilvl="4" w:tplc="57F85936">
      <w:numFmt w:val="bullet"/>
      <w:lvlText w:val="•"/>
      <w:lvlJc w:val="left"/>
      <w:pPr>
        <w:ind w:left="1151" w:hanging="116"/>
      </w:pPr>
      <w:rPr>
        <w:rFonts w:hint="default"/>
        <w:lang w:val="ru-RU" w:eastAsia="en-US" w:bidi="ar-SA"/>
      </w:rPr>
    </w:lvl>
    <w:lvl w:ilvl="5" w:tplc="D400C078">
      <w:numFmt w:val="bullet"/>
      <w:lvlText w:val="•"/>
      <w:lvlJc w:val="left"/>
      <w:pPr>
        <w:ind w:left="1414" w:hanging="116"/>
      </w:pPr>
      <w:rPr>
        <w:rFonts w:hint="default"/>
        <w:lang w:val="ru-RU" w:eastAsia="en-US" w:bidi="ar-SA"/>
      </w:rPr>
    </w:lvl>
    <w:lvl w:ilvl="6" w:tplc="3F4E1DB6">
      <w:numFmt w:val="bullet"/>
      <w:lvlText w:val="•"/>
      <w:lvlJc w:val="left"/>
      <w:pPr>
        <w:ind w:left="1677" w:hanging="116"/>
      </w:pPr>
      <w:rPr>
        <w:rFonts w:hint="default"/>
        <w:lang w:val="ru-RU" w:eastAsia="en-US" w:bidi="ar-SA"/>
      </w:rPr>
    </w:lvl>
    <w:lvl w:ilvl="7" w:tplc="262CE3D0">
      <w:numFmt w:val="bullet"/>
      <w:lvlText w:val="•"/>
      <w:lvlJc w:val="left"/>
      <w:pPr>
        <w:ind w:left="1940" w:hanging="116"/>
      </w:pPr>
      <w:rPr>
        <w:rFonts w:hint="default"/>
        <w:lang w:val="ru-RU" w:eastAsia="en-US" w:bidi="ar-SA"/>
      </w:rPr>
    </w:lvl>
    <w:lvl w:ilvl="8" w:tplc="38A2323C">
      <w:numFmt w:val="bullet"/>
      <w:lvlText w:val="•"/>
      <w:lvlJc w:val="left"/>
      <w:pPr>
        <w:ind w:left="2203" w:hanging="116"/>
      </w:pPr>
      <w:rPr>
        <w:rFonts w:hint="default"/>
        <w:lang w:val="ru-RU" w:eastAsia="en-US" w:bidi="ar-SA"/>
      </w:rPr>
    </w:lvl>
  </w:abstractNum>
  <w:abstractNum w:abstractNumId="207">
    <w:nsid w:val="6B4039CE"/>
    <w:multiLevelType w:val="hybridMultilevel"/>
    <w:tmpl w:val="C67AA8CC"/>
    <w:lvl w:ilvl="0" w:tplc="1A465206">
      <w:numFmt w:val="bullet"/>
      <w:lvlText w:val="-"/>
      <w:lvlJc w:val="left"/>
      <w:pPr>
        <w:ind w:left="108" w:hanging="116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06FE8460">
      <w:numFmt w:val="bullet"/>
      <w:lvlText w:val="•"/>
      <w:lvlJc w:val="left"/>
      <w:pPr>
        <w:ind w:left="341" w:hanging="116"/>
      </w:pPr>
      <w:rPr>
        <w:rFonts w:hint="default"/>
        <w:lang w:val="ru-RU" w:eastAsia="en-US" w:bidi="ar-SA"/>
      </w:rPr>
    </w:lvl>
    <w:lvl w:ilvl="2" w:tplc="00DA1E1C">
      <w:numFmt w:val="bullet"/>
      <w:lvlText w:val="•"/>
      <w:lvlJc w:val="left"/>
      <w:pPr>
        <w:ind w:left="583" w:hanging="116"/>
      </w:pPr>
      <w:rPr>
        <w:rFonts w:hint="default"/>
        <w:lang w:val="ru-RU" w:eastAsia="en-US" w:bidi="ar-SA"/>
      </w:rPr>
    </w:lvl>
    <w:lvl w:ilvl="3" w:tplc="9D763F34">
      <w:numFmt w:val="bullet"/>
      <w:lvlText w:val="•"/>
      <w:lvlJc w:val="left"/>
      <w:pPr>
        <w:ind w:left="825" w:hanging="116"/>
      </w:pPr>
      <w:rPr>
        <w:rFonts w:hint="default"/>
        <w:lang w:val="ru-RU" w:eastAsia="en-US" w:bidi="ar-SA"/>
      </w:rPr>
    </w:lvl>
    <w:lvl w:ilvl="4" w:tplc="153AD834">
      <w:numFmt w:val="bullet"/>
      <w:lvlText w:val="•"/>
      <w:lvlJc w:val="left"/>
      <w:pPr>
        <w:ind w:left="1066" w:hanging="116"/>
      </w:pPr>
      <w:rPr>
        <w:rFonts w:hint="default"/>
        <w:lang w:val="ru-RU" w:eastAsia="en-US" w:bidi="ar-SA"/>
      </w:rPr>
    </w:lvl>
    <w:lvl w:ilvl="5" w:tplc="E96089D2">
      <w:numFmt w:val="bullet"/>
      <w:lvlText w:val="•"/>
      <w:lvlJc w:val="left"/>
      <w:pPr>
        <w:ind w:left="1308" w:hanging="116"/>
      </w:pPr>
      <w:rPr>
        <w:rFonts w:hint="default"/>
        <w:lang w:val="ru-RU" w:eastAsia="en-US" w:bidi="ar-SA"/>
      </w:rPr>
    </w:lvl>
    <w:lvl w:ilvl="6" w:tplc="C6FAFC5E">
      <w:numFmt w:val="bullet"/>
      <w:lvlText w:val="•"/>
      <w:lvlJc w:val="left"/>
      <w:pPr>
        <w:ind w:left="1550" w:hanging="116"/>
      </w:pPr>
      <w:rPr>
        <w:rFonts w:hint="default"/>
        <w:lang w:val="ru-RU" w:eastAsia="en-US" w:bidi="ar-SA"/>
      </w:rPr>
    </w:lvl>
    <w:lvl w:ilvl="7" w:tplc="24BA3752">
      <w:numFmt w:val="bullet"/>
      <w:lvlText w:val="•"/>
      <w:lvlJc w:val="left"/>
      <w:pPr>
        <w:ind w:left="1791" w:hanging="116"/>
      </w:pPr>
      <w:rPr>
        <w:rFonts w:hint="default"/>
        <w:lang w:val="ru-RU" w:eastAsia="en-US" w:bidi="ar-SA"/>
      </w:rPr>
    </w:lvl>
    <w:lvl w:ilvl="8" w:tplc="90FA4DA2">
      <w:numFmt w:val="bullet"/>
      <w:lvlText w:val="•"/>
      <w:lvlJc w:val="left"/>
      <w:pPr>
        <w:ind w:left="2033" w:hanging="116"/>
      </w:pPr>
      <w:rPr>
        <w:rFonts w:hint="default"/>
        <w:lang w:val="ru-RU" w:eastAsia="en-US" w:bidi="ar-SA"/>
      </w:rPr>
    </w:lvl>
  </w:abstractNum>
  <w:abstractNum w:abstractNumId="208">
    <w:nsid w:val="6C344DAF"/>
    <w:multiLevelType w:val="hybridMultilevel"/>
    <w:tmpl w:val="FD320D98"/>
    <w:lvl w:ilvl="0" w:tplc="DF2E7A7C">
      <w:numFmt w:val="bullet"/>
      <w:lvlText w:val="-"/>
      <w:lvlJc w:val="left"/>
      <w:pPr>
        <w:ind w:left="108" w:hanging="116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4914E03E">
      <w:numFmt w:val="bullet"/>
      <w:lvlText w:val="•"/>
      <w:lvlJc w:val="left"/>
      <w:pPr>
        <w:ind w:left="362" w:hanging="116"/>
      </w:pPr>
      <w:rPr>
        <w:rFonts w:hint="default"/>
        <w:lang w:val="ru-RU" w:eastAsia="en-US" w:bidi="ar-SA"/>
      </w:rPr>
    </w:lvl>
    <w:lvl w:ilvl="2" w:tplc="2C82CC6E">
      <w:numFmt w:val="bullet"/>
      <w:lvlText w:val="•"/>
      <w:lvlJc w:val="left"/>
      <w:pPr>
        <w:ind w:left="625" w:hanging="116"/>
      </w:pPr>
      <w:rPr>
        <w:rFonts w:hint="default"/>
        <w:lang w:val="ru-RU" w:eastAsia="en-US" w:bidi="ar-SA"/>
      </w:rPr>
    </w:lvl>
    <w:lvl w:ilvl="3" w:tplc="4694F57E">
      <w:numFmt w:val="bullet"/>
      <w:lvlText w:val="•"/>
      <w:lvlJc w:val="left"/>
      <w:pPr>
        <w:ind w:left="888" w:hanging="116"/>
      </w:pPr>
      <w:rPr>
        <w:rFonts w:hint="default"/>
        <w:lang w:val="ru-RU" w:eastAsia="en-US" w:bidi="ar-SA"/>
      </w:rPr>
    </w:lvl>
    <w:lvl w:ilvl="4" w:tplc="6442B176">
      <w:numFmt w:val="bullet"/>
      <w:lvlText w:val="•"/>
      <w:lvlJc w:val="left"/>
      <w:pPr>
        <w:ind w:left="1151" w:hanging="116"/>
      </w:pPr>
      <w:rPr>
        <w:rFonts w:hint="default"/>
        <w:lang w:val="ru-RU" w:eastAsia="en-US" w:bidi="ar-SA"/>
      </w:rPr>
    </w:lvl>
    <w:lvl w:ilvl="5" w:tplc="85E06664">
      <w:numFmt w:val="bullet"/>
      <w:lvlText w:val="•"/>
      <w:lvlJc w:val="left"/>
      <w:pPr>
        <w:ind w:left="1414" w:hanging="116"/>
      </w:pPr>
      <w:rPr>
        <w:rFonts w:hint="default"/>
        <w:lang w:val="ru-RU" w:eastAsia="en-US" w:bidi="ar-SA"/>
      </w:rPr>
    </w:lvl>
    <w:lvl w:ilvl="6" w:tplc="A3CE8778">
      <w:numFmt w:val="bullet"/>
      <w:lvlText w:val="•"/>
      <w:lvlJc w:val="left"/>
      <w:pPr>
        <w:ind w:left="1677" w:hanging="116"/>
      </w:pPr>
      <w:rPr>
        <w:rFonts w:hint="default"/>
        <w:lang w:val="ru-RU" w:eastAsia="en-US" w:bidi="ar-SA"/>
      </w:rPr>
    </w:lvl>
    <w:lvl w:ilvl="7" w:tplc="8880321C">
      <w:numFmt w:val="bullet"/>
      <w:lvlText w:val="•"/>
      <w:lvlJc w:val="left"/>
      <w:pPr>
        <w:ind w:left="1940" w:hanging="116"/>
      </w:pPr>
      <w:rPr>
        <w:rFonts w:hint="default"/>
        <w:lang w:val="ru-RU" w:eastAsia="en-US" w:bidi="ar-SA"/>
      </w:rPr>
    </w:lvl>
    <w:lvl w:ilvl="8" w:tplc="E85466B0">
      <w:numFmt w:val="bullet"/>
      <w:lvlText w:val="•"/>
      <w:lvlJc w:val="left"/>
      <w:pPr>
        <w:ind w:left="2203" w:hanging="116"/>
      </w:pPr>
      <w:rPr>
        <w:rFonts w:hint="default"/>
        <w:lang w:val="ru-RU" w:eastAsia="en-US" w:bidi="ar-SA"/>
      </w:rPr>
    </w:lvl>
  </w:abstractNum>
  <w:abstractNum w:abstractNumId="209">
    <w:nsid w:val="6DF346D7"/>
    <w:multiLevelType w:val="hybridMultilevel"/>
    <w:tmpl w:val="B5A643A4"/>
    <w:lvl w:ilvl="0" w:tplc="405A0C98">
      <w:numFmt w:val="bullet"/>
      <w:lvlText w:val="—"/>
      <w:lvlJc w:val="left"/>
      <w:pPr>
        <w:ind w:left="657" w:hanging="30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3FAB916">
      <w:numFmt w:val="bullet"/>
      <w:lvlText w:val="•"/>
      <w:lvlJc w:val="left"/>
      <w:pPr>
        <w:ind w:left="1720" w:hanging="301"/>
      </w:pPr>
      <w:rPr>
        <w:rFonts w:hint="default"/>
        <w:lang w:val="ru-RU" w:eastAsia="en-US" w:bidi="ar-SA"/>
      </w:rPr>
    </w:lvl>
    <w:lvl w:ilvl="2" w:tplc="13FE39C4">
      <w:numFmt w:val="bullet"/>
      <w:lvlText w:val="•"/>
      <w:lvlJc w:val="left"/>
      <w:pPr>
        <w:ind w:left="2781" w:hanging="301"/>
      </w:pPr>
      <w:rPr>
        <w:rFonts w:hint="default"/>
        <w:lang w:val="ru-RU" w:eastAsia="en-US" w:bidi="ar-SA"/>
      </w:rPr>
    </w:lvl>
    <w:lvl w:ilvl="3" w:tplc="727C7A9A">
      <w:numFmt w:val="bullet"/>
      <w:lvlText w:val="•"/>
      <w:lvlJc w:val="left"/>
      <w:pPr>
        <w:ind w:left="3841" w:hanging="301"/>
      </w:pPr>
      <w:rPr>
        <w:rFonts w:hint="default"/>
        <w:lang w:val="ru-RU" w:eastAsia="en-US" w:bidi="ar-SA"/>
      </w:rPr>
    </w:lvl>
    <w:lvl w:ilvl="4" w:tplc="E9421780">
      <w:numFmt w:val="bullet"/>
      <w:lvlText w:val="•"/>
      <w:lvlJc w:val="left"/>
      <w:pPr>
        <w:ind w:left="4902" w:hanging="301"/>
      </w:pPr>
      <w:rPr>
        <w:rFonts w:hint="default"/>
        <w:lang w:val="ru-RU" w:eastAsia="en-US" w:bidi="ar-SA"/>
      </w:rPr>
    </w:lvl>
    <w:lvl w:ilvl="5" w:tplc="C8309446">
      <w:numFmt w:val="bullet"/>
      <w:lvlText w:val="•"/>
      <w:lvlJc w:val="left"/>
      <w:pPr>
        <w:ind w:left="5963" w:hanging="301"/>
      </w:pPr>
      <w:rPr>
        <w:rFonts w:hint="default"/>
        <w:lang w:val="ru-RU" w:eastAsia="en-US" w:bidi="ar-SA"/>
      </w:rPr>
    </w:lvl>
    <w:lvl w:ilvl="6" w:tplc="B1AEF7AE">
      <w:numFmt w:val="bullet"/>
      <w:lvlText w:val="•"/>
      <w:lvlJc w:val="left"/>
      <w:pPr>
        <w:ind w:left="7023" w:hanging="301"/>
      </w:pPr>
      <w:rPr>
        <w:rFonts w:hint="default"/>
        <w:lang w:val="ru-RU" w:eastAsia="en-US" w:bidi="ar-SA"/>
      </w:rPr>
    </w:lvl>
    <w:lvl w:ilvl="7" w:tplc="7E3C534E">
      <w:numFmt w:val="bullet"/>
      <w:lvlText w:val="•"/>
      <w:lvlJc w:val="left"/>
      <w:pPr>
        <w:ind w:left="8084" w:hanging="301"/>
      </w:pPr>
      <w:rPr>
        <w:rFonts w:hint="default"/>
        <w:lang w:val="ru-RU" w:eastAsia="en-US" w:bidi="ar-SA"/>
      </w:rPr>
    </w:lvl>
    <w:lvl w:ilvl="8" w:tplc="6AF25986">
      <w:numFmt w:val="bullet"/>
      <w:lvlText w:val="•"/>
      <w:lvlJc w:val="left"/>
      <w:pPr>
        <w:ind w:left="9145" w:hanging="301"/>
      </w:pPr>
      <w:rPr>
        <w:rFonts w:hint="default"/>
        <w:lang w:val="ru-RU" w:eastAsia="en-US" w:bidi="ar-SA"/>
      </w:rPr>
    </w:lvl>
  </w:abstractNum>
  <w:abstractNum w:abstractNumId="210">
    <w:nsid w:val="6FAB4AF3"/>
    <w:multiLevelType w:val="multilevel"/>
    <w:tmpl w:val="6D68C838"/>
    <w:lvl w:ilvl="0">
      <w:start w:val="2"/>
      <w:numFmt w:val="decimal"/>
      <w:lvlText w:val="%1"/>
      <w:lvlJc w:val="left"/>
      <w:pPr>
        <w:ind w:left="1258" w:hanging="601"/>
        <w:jc w:val="left"/>
      </w:pPr>
      <w:rPr>
        <w:rFonts w:hint="default"/>
        <w:lang w:val="ru-RU" w:eastAsia="en-US" w:bidi="ar-SA"/>
      </w:rPr>
    </w:lvl>
    <w:lvl w:ilvl="1">
      <w:start w:val="4"/>
      <w:numFmt w:val="decimal"/>
      <w:lvlText w:val="%1.%2"/>
      <w:lvlJc w:val="left"/>
      <w:pPr>
        <w:ind w:left="1258" w:hanging="601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258" w:hanging="601"/>
        <w:jc w:val="right"/>
      </w:pPr>
      <w:rPr>
        <w:rFonts w:hint="default"/>
        <w:b/>
        <w:bCs/>
        <w:w w:val="100"/>
        <w:lang w:val="ru-RU" w:eastAsia="en-US" w:bidi="ar-SA"/>
      </w:rPr>
    </w:lvl>
    <w:lvl w:ilvl="3">
      <w:numFmt w:val="bullet"/>
      <w:lvlText w:val="•"/>
      <w:lvlJc w:val="left"/>
      <w:pPr>
        <w:ind w:left="3483" w:hanging="6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95" w:hanging="6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07" w:hanging="6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19" w:hanging="6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30" w:hanging="6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42" w:hanging="601"/>
      </w:pPr>
      <w:rPr>
        <w:rFonts w:hint="default"/>
        <w:lang w:val="ru-RU" w:eastAsia="en-US" w:bidi="ar-SA"/>
      </w:rPr>
    </w:lvl>
  </w:abstractNum>
  <w:abstractNum w:abstractNumId="211">
    <w:nsid w:val="6FE4511D"/>
    <w:multiLevelType w:val="hybridMultilevel"/>
    <w:tmpl w:val="13E6D3D4"/>
    <w:lvl w:ilvl="0" w:tplc="1EF4FBDC">
      <w:numFmt w:val="bullet"/>
      <w:lvlText w:val="–"/>
      <w:lvlJc w:val="left"/>
      <w:pPr>
        <w:ind w:left="779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F123262">
      <w:numFmt w:val="bullet"/>
      <w:lvlText w:val="•"/>
      <w:lvlJc w:val="left"/>
      <w:pPr>
        <w:ind w:left="1828" w:hanging="361"/>
      </w:pPr>
      <w:rPr>
        <w:rFonts w:hint="default"/>
        <w:lang w:val="ru-RU" w:eastAsia="en-US" w:bidi="ar-SA"/>
      </w:rPr>
    </w:lvl>
    <w:lvl w:ilvl="2" w:tplc="444A4FCC">
      <w:numFmt w:val="bullet"/>
      <w:lvlText w:val="•"/>
      <w:lvlJc w:val="left"/>
      <w:pPr>
        <w:ind w:left="2877" w:hanging="361"/>
      </w:pPr>
      <w:rPr>
        <w:rFonts w:hint="default"/>
        <w:lang w:val="ru-RU" w:eastAsia="en-US" w:bidi="ar-SA"/>
      </w:rPr>
    </w:lvl>
    <w:lvl w:ilvl="3" w:tplc="AE428984">
      <w:numFmt w:val="bullet"/>
      <w:lvlText w:val="•"/>
      <w:lvlJc w:val="left"/>
      <w:pPr>
        <w:ind w:left="3925" w:hanging="361"/>
      </w:pPr>
      <w:rPr>
        <w:rFonts w:hint="default"/>
        <w:lang w:val="ru-RU" w:eastAsia="en-US" w:bidi="ar-SA"/>
      </w:rPr>
    </w:lvl>
    <w:lvl w:ilvl="4" w:tplc="096E14C4">
      <w:numFmt w:val="bullet"/>
      <w:lvlText w:val="•"/>
      <w:lvlJc w:val="left"/>
      <w:pPr>
        <w:ind w:left="4974" w:hanging="361"/>
      </w:pPr>
      <w:rPr>
        <w:rFonts w:hint="default"/>
        <w:lang w:val="ru-RU" w:eastAsia="en-US" w:bidi="ar-SA"/>
      </w:rPr>
    </w:lvl>
    <w:lvl w:ilvl="5" w:tplc="E7043C9A">
      <w:numFmt w:val="bullet"/>
      <w:lvlText w:val="•"/>
      <w:lvlJc w:val="left"/>
      <w:pPr>
        <w:ind w:left="6023" w:hanging="361"/>
      </w:pPr>
      <w:rPr>
        <w:rFonts w:hint="default"/>
        <w:lang w:val="ru-RU" w:eastAsia="en-US" w:bidi="ar-SA"/>
      </w:rPr>
    </w:lvl>
    <w:lvl w:ilvl="6" w:tplc="2E42F85C">
      <w:numFmt w:val="bullet"/>
      <w:lvlText w:val="•"/>
      <w:lvlJc w:val="left"/>
      <w:pPr>
        <w:ind w:left="7071" w:hanging="361"/>
      </w:pPr>
      <w:rPr>
        <w:rFonts w:hint="default"/>
        <w:lang w:val="ru-RU" w:eastAsia="en-US" w:bidi="ar-SA"/>
      </w:rPr>
    </w:lvl>
    <w:lvl w:ilvl="7" w:tplc="7EDE9B5C">
      <w:numFmt w:val="bullet"/>
      <w:lvlText w:val="•"/>
      <w:lvlJc w:val="left"/>
      <w:pPr>
        <w:ind w:left="8120" w:hanging="361"/>
      </w:pPr>
      <w:rPr>
        <w:rFonts w:hint="default"/>
        <w:lang w:val="ru-RU" w:eastAsia="en-US" w:bidi="ar-SA"/>
      </w:rPr>
    </w:lvl>
    <w:lvl w:ilvl="8" w:tplc="B6C2AD7C">
      <w:numFmt w:val="bullet"/>
      <w:lvlText w:val="•"/>
      <w:lvlJc w:val="left"/>
      <w:pPr>
        <w:ind w:left="9169" w:hanging="361"/>
      </w:pPr>
      <w:rPr>
        <w:rFonts w:hint="default"/>
        <w:lang w:val="ru-RU" w:eastAsia="en-US" w:bidi="ar-SA"/>
      </w:rPr>
    </w:lvl>
  </w:abstractNum>
  <w:abstractNum w:abstractNumId="212">
    <w:nsid w:val="7060622F"/>
    <w:multiLevelType w:val="hybridMultilevel"/>
    <w:tmpl w:val="CFCA01A0"/>
    <w:lvl w:ilvl="0" w:tplc="D10E95EE">
      <w:numFmt w:val="bullet"/>
      <w:lvlText w:val="—"/>
      <w:lvlJc w:val="left"/>
      <w:pPr>
        <w:ind w:left="174" w:hanging="30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B4E8D16">
      <w:numFmt w:val="bullet"/>
      <w:lvlText w:val="•"/>
      <w:lvlJc w:val="left"/>
      <w:pPr>
        <w:ind w:left="463" w:hanging="301"/>
      </w:pPr>
      <w:rPr>
        <w:rFonts w:hint="default"/>
        <w:lang w:val="ru-RU" w:eastAsia="en-US" w:bidi="ar-SA"/>
      </w:rPr>
    </w:lvl>
    <w:lvl w:ilvl="2" w:tplc="26D8A97A">
      <w:numFmt w:val="bullet"/>
      <w:lvlText w:val="•"/>
      <w:lvlJc w:val="left"/>
      <w:pPr>
        <w:ind w:left="747" w:hanging="301"/>
      </w:pPr>
      <w:rPr>
        <w:rFonts w:hint="default"/>
        <w:lang w:val="ru-RU" w:eastAsia="en-US" w:bidi="ar-SA"/>
      </w:rPr>
    </w:lvl>
    <w:lvl w:ilvl="3" w:tplc="1A4C5808">
      <w:numFmt w:val="bullet"/>
      <w:lvlText w:val="•"/>
      <w:lvlJc w:val="left"/>
      <w:pPr>
        <w:ind w:left="1031" w:hanging="301"/>
      </w:pPr>
      <w:rPr>
        <w:rFonts w:hint="default"/>
        <w:lang w:val="ru-RU" w:eastAsia="en-US" w:bidi="ar-SA"/>
      </w:rPr>
    </w:lvl>
    <w:lvl w:ilvl="4" w:tplc="A4805FE2">
      <w:numFmt w:val="bullet"/>
      <w:lvlText w:val="•"/>
      <w:lvlJc w:val="left"/>
      <w:pPr>
        <w:ind w:left="1315" w:hanging="301"/>
      </w:pPr>
      <w:rPr>
        <w:rFonts w:hint="default"/>
        <w:lang w:val="ru-RU" w:eastAsia="en-US" w:bidi="ar-SA"/>
      </w:rPr>
    </w:lvl>
    <w:lvl w:ilvl="5" w:tplc="C0B2044C">
      <w:numFmt w:val="bullet"/>
      <w:lvlText w:val="•"/>
      <w:lvlJc w:val="left"/>
      <w:pPr>
        <w:ind w:left="1599" w:hanging="301"/>
      </w:pPr>
      <w:rPr>
        <w:rFonts w:hint="default"/>
        <w:lang w:val="ru-RU" w:eastAsia="en-US" w:bidi="ar-SA"/>
      </w:rPr>
    </w:lvl>
    <w:lvl w:ilvl="6" w:tplc="36941E18">
      <w:numFmt w:val="bullet"/>
      <w:lvlText w:val="•"/>
      <w:lvlJc w:val="left"/>
      <w:pPr>
        <w:ind w:left="1883" w:hanging="301"/>
      </w:pPr>
      <w:rPr>
        <w:rFonts w:hint="default"/>
        <w:lang w:val="ru-RU" w:eastAsia="en-US" w:bidi="ar-SA"/>
      </w:rPr>
    </w:lvl>
    <w:lvl w:ilvl="7" w:tplc="FB7ED42A">
      <w:numFmt w:val="bullet"/>
      <w:lvlText w:val="•"/>
      <w:lvlJc w:val="left"/>
      <w:pPr>
        <w:ind w:left="2167" w:hanging="301"/>
      </w:pPr>
      <w:rPr>
        <w:rFonts w:hint="default"/>
        <w:lang w:val="ru-RU" w:eastAsia="en-US" w:bidi="ar-SA"/>
      </w:rPr>
    </w:lvl>
    <w:lvl w:ilvl="8" w:tplc="D84464E8">
      <w:numFmt w:val="bullet"/>
      <w:lvlText w:val="•"/>
      <w:lvlJc w:val="left"/>
      <w:pPr>
        <w:ind w:left="2451" w:hanging="301"/>
      </w:pPr>
      <w:rPr>
        <w:rFonts w:hint="default"/>
        <w:lang w:val="ru-RU" w:eastAsia="en-US" w:bidi="ar-SA"/>
      </w:rPr>
    </w:lvl>
  </w:abstractNum>
  <w:abstractNum w:abstractNumId="213">
    <w:nsid w:val="70676783"/>
    <w:multiLevelType w:val="hybridMultilevel"/>
    <w:tmpl w:val="A5F63B08"/>
    <w:lvl w:ilvl="0" w:tplc="FBDCAFE0">
      <w:start w:val="1"/>
      <w:numFmt w:val="decimal"/>
      <w:lvlText w:val="%1."/>
      <w:lvlJc w:val="left"/>
      <w:pPr>
        <w:ind w:left="657" w:hanging="377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0044EEC">
      <w:numFmt w:val="bullet"/>
      <w:lvlText w:val="•"/>
      <w:lvlJc w:val="left"/>
      <w:pPr>
        <w:ind w:left="1720" w:hanging="377"/>
      </w:pPr>
      <w:rPr>
        <w:rFonts w:hint="default"/>
        <w:lang w:val="ru-RU" w:eastAsia="en-US" w:bidi="ar-SA"/>
      </w:rPr>
    </w:lvl>
    <w:lvl w:ilvl="2" w:tplc="2D965574">
      <w:numFmt w:val="bullet"/>
      <w:lvlText w:val="•"/>
      <w:lvlJc w:val="left"/>
      <w:pPr>
        <w:ind w:left="2781" w:hanging="377"/>
      </w:pPr>
      <w:rPr>
        <w:rFonts w:hint="default"/>
        <w:lang w:val="ru-RU" w:eastAsia="en-US" w:bidi="ar-SA"/>
      </w:rPr>
    </w:lvl>
    <w:lvl w:ilvl="3" w:tplc="DEE0F690">
      <w:numFmt w:val="bullet"/>
      <w:lvlText w:val="•"/>
      <w:lvlJc w:val="left"/>
      <w:pPr>
        <w:ind w:left="3841" w:hanging="377"/>
      </w:pPr>
      <w:rPr>
        <w:rFonts w:hint="default"/>
        <w:lang w:val="ru-RU" w:eastAsia="en-US" w:bidi="ar-SA"/>
      </w:rPr>
    </w:lvl>
    <w:lvl w:ilvl="4" w:tplc="796A7734">
      <w:numFmt w:val="bullet"/>
      <w:lvlText w:val="•"/>
      <w:lvlJc w:val="left"/>
      <w:pPr>
        <w:ind w:left="4902" w:hanging="377"/>
      </w:pPr>
      <w:rPr>
        <w:rFonts w:hint="default"/>
        <w:lang w:val="ru-RU" w:eastAsia="en-US" w:bidi="ar-SA"/>
      </w:rPr>
    </w:lvl>
    <w:lvl w:ilvl="5" w:tplc="6B6C9086">
      <w:numFmt w:val="bullet"/>
      <w:lvlText w:val="•"/>
      <w:lvlJc w:val="left"/>
      <w:pPr>
        <w:ind w:left="5963" w:hanging="377"/>
      </w:pPr>
      <w:rPr>
        <w:rFonts w:hint="default"/>
        <w:lang w:val="ru-RU" w:eastAsia="en-US" w:bidi="ar-SA"/>
      </w:rPr>
    </w:lvl>
    <w:lvl w:ilvl="6" w:tplc="E7FA1BDE">
      <w:numFmt w:val="bullet"/>
      <w:lvlText w:val="•"/>
      <w:lvlJc w:val="left"/>
      <w:pPr>
        <w:ind w:left="7023" w:hanging="377"/>
      </w:pPr>
      <w:rPr>
        <w:rFonts w:hint="default"/>
        <w:lang w:val="ru-RU" w:eastAsia="en-US" w:bidi="ar-SA"/>
      </w:rPr>
    </w:lvl>
    <w:lvl w:ilvl="7" w:tplc="6D084D8A">
      <w:numFmt w:val="bullet"/>
      <w:lvlText w:val="•"/>
      <w:lvlJc w:val="left"/>
      <w:pPr>
        <w:ind w:left="8084" w:hanging="377"/>
      </w:pPr>
      <w:rPr>
        <w:rFonts w:hint="default"/>
        <w:lang w:val="ru-RU" w:eastAsia="en-US" w:bidi="ar-SA"/>
      </w:rPr>
    </w:lvl>
    <w:lvl w:ilvl="8" w:tplc="F5B01E70">
      <w:numFmt w:val="bullet"/>
      <w:lvlText w:val="•"/>
      <w:lvlJc w:val="left"/>
      <w:pPr>
        <w:ind w:left="9145" w:hanging="377"/>
      </w:pPr>
      <w:rPr>
        <w:rFonts w:hint="default"/>
        <w:lang w:val="ru-RU" w:eastAsia="en-US" w:bidi="ar-SA"/>
      </w:rPr>
    </w:lvl>
  </w:abstractNum>
  <w:abstractNum w:abstractNumId="214">
    <w:nsid w:val="706B0539"/>
    <w:multiLevelType w:val="hybridMultilevel"/>
    <w:tmpl w:val="2BE42062"/>
    <w:lvl w:ilvl="0" w:tplc="D53021EE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9B84046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4C26A140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82F443F4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586A44CC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9FCE279A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83525F30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51909BE0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6EE6FDCA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215">
    <w:nsid w:val="70AF3636"/>
    <w:multiLevelType w:val="hybridMultilevel"/>
    <w:tmpl w:val="C85ACA18"/>
    <w:lvl w:ilvl="0" w:tplc="A3021146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3908408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AA7A86E0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C6AA082A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8A345360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08180592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09044B72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A86A5EE6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1458BC0C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216">
    <w:nsid w:val="70D328DA"/>
    <w:multiLevelType w:val="hybridMultilevel"/>
    <w:tmpl w:val="EEC6C70C"/>
    <w:lvl w:ilvl="0" w:tplc="95044F52">
      <w:numFmt w:val="bullet"/>
      <w:lvlText w:val="-"/>
      <w:lvlJc w:val="left"/>
      <w:pPr>
        <w:ind w:left="108" w:hanging="116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6026E652">
      <w:numFmt w:val="bullet"/>
      <w:lvlText w:val="•"/>
      <w:lvlJc w:val="left"/>
      <w:pPr>
        <w:ind w:left="341" w:hanging="116"/>
      </w:pPr>
      <w:rPr>
        <w:rFonts w:hint="default"/>
        <w:lang w:val="ru-RU" w:eastAsia="en-US" w:bidi="ar-SA"/>
      </w:rPr>
    </w:lvl>
    <w:lvl w:ilvl="2" w:tplc="8006CBE2">
      <w:numFmt w:val="bullet"/>
      <w:lvlText w:val="•"/>
      <w:lvlJc w:val="left"/>
      <w:pPr>
        <w:ind w:left="583" w:hanging="116"/>
      </w:pPr>
      <w:rPr>
        <w:rFonts w:hint="default"/>
        <w:lang w:val="ru-RU" w:eastAsia="en-US" w:bidi="ar-SA"/>
      </w:rPr>
    </w:lvl>
    <w:lvl w:ilvl="3" w:tplc="447CD19E">
      <w:numFmt w:val="bullet"/>
      <w:lvlText w:val="•"/>
      <w:lvlJc w:val="left"/>
      <w:pPr>
        <w:ind w:left="825" w:hanging="116"/>
      </w:pPr>
      <w:rPr>
        <w:rFonts w:hint="default"/>
        <w:lang w:val="ru-RU" w:eastAsia="en-US" w:bidi="ar-SA"/>
      </w:rPr>
    </w:lvl>
    <w:lvl w:ilvl="4" w:tplc="196CA994">
      <w:numFmt w:val="bullet"/>
      <w:lvlText w:val="•"/>
      <w:lvlJc w:val="left"/>
      <w:pPr>
        <w:ind w:left="1066" w:hanging="116"/>
      </w:pPr>
      <w:rPr>
        <w:rFonts w:hint="default"/>
        <w:lang w:val="ru-RU" w:eastAsia="en-US" w:bidi="ar-SA"/>
      </w:rPr>
    </w:lvl>
    <w:lvl w:ilvl="5" w:tplc="146A9B7C">
      <w:numFmt w:val="bullet"/>
      <w:lvlText w:val="•"/>
      <w:lvlJc w:val="left"/>
      <w:pPr>
        <w:ind w:left="1308" w:hanging="116"/>
      </w:pPr>
      <w:rPr>
        <w:rFonts w:hint="default"/>
        <w:lang w:val="ru-RU" w:eastAsia="en-US" w:bidi="ar-SA"/>
      </w:rPr>
    </w:lvl>
    <w:lvl w:ilvl="6" w:tplc="89481600">
      <w:numFmt w:val="bullet"/>
      <w:lvlText w:val="•"/>
      <w:lvlJc w:val="left"/>
      <w:pPr>
        <w:ind w:left="1550" w:hanging="116"/>
      </w:pPr>
      <w:rPr>
        <w:rFonts w:hint="default"/>
        <w:lang w:val="ru-RU" w:eastAsia="en-US" w:bidi="ar-SA"/>
      </w:rPr>
    </w:lvl>
    <w:lvl w:ilvl="7" w:tplc="783AEC00">
      <w:numFmt w:val="bullet"/>
      <w:lvlText w:val="•"/>
      <w:lvlJc w:val="left"/>
      <w:pPr>
        <w:ind w:left="1791" w:hanging="116"/>
      </w:pPr>
      <w:rPr>
        <w:rFonts w:hint="default"/>
        <w:lang w:val="ru-RU" w:eastAsia="en-US" w:bidi="ar-SA"/>
      </w:rPr>
    </w:lvl>
    <w:lvl w:ilvl="8" w:tplc="6DA6F9B8">
      <w:numFmt w:val="bullet"/>
      <w:lvlText w:val="•"/>
      <w:lvlJc w:val="left"/>
      <w:pPr>
        <w:ind w:left="2033" w:hanging="116"/>
      </w:pPr>
      <w:rPr>
        <w:rFonts w:hint="default"/>
        <w:lang w:val="ru-RU" w:eastAsia="en-US" w:bidi="ar-SA"/>
      </w:rPr>
    </w:lvl>
  </w:abstractNum>
  <w:abstractNum w:abstractNumId="217">
    <w:nsid w:val="711919F6"/>
    <w:multiLevelType w:val="hybridMultilevel"/>
    <w:tmpl w:val="51C2F6EC"/>
    <w:lvl w:ilvl="0" w:tplc="5CEAE174">
      <w:numFmt w:val="bullet"/>
      <w:lvlText w:val="•"/>
      <w:lvlJc w:val="left"/>
      <w:pPr>
        <w:ind w:left="779" w:hanging="143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 w:tplc="E188A91A">
      <w:numFmt w:val="bullet"/>
      <w:lvlText w:val="•"/>
      <w:lvlJc w:val="left"/>
      <w:pPr>
        <w:ind w:left="1828" w:hanging="143"/>
      </w:pPr>
      <w:rPr>
        <w:rFonts w:hint="default"/>
        <w:lang w:val="ru-RU" w:eastAsia="en-US" w:bidi="ar-SA"/>
      </w:rPr>
    </w:lvl>
    <w:lvl w:ilvl="2" w:tplc="C49631B6">
      <w:numFmt w:val="bullet"/>
      <w:lvlText w:val="•"/>
      <w:lvlJc w:val="left"/>
      <w:pPr>
        <w:ind w:left="2877" w:hanging="143"/>
      </w:pPr>
      <w:rPr>
        <w:rFonts w:hint="default"/>
        <w:lang w:val="ru-RU" w:eastAsia="en-US" w:bidi="ar-SA"/>
      </w:rPr>
    </w:lvl>
    <w:lvl w:ilvl="3" w:tplc="7DC0C53A">
      <w:numFmt w:val="bullet"/>
      <w:lvlText w:val="•"/>
      <w:lvlJc w:val="left"/>
      <w:pPr>
        <w:ind w:left="3925" w:hanging="143"/>
      </w:pPr>
      <w:rPr>
        <w:rFonts w:hint="default"/>
        <w:lang w:val="ru-RU" w:eastAsia="en-US" w:bidi="ar-SA"/>
      </w:rPr>
    </w:lvl>
    <w:lvl w:ilvl="4" w:tplc="CCBAB4A8">
      <w:numFmt w:val="bullet"/>
      <w:lvlText w:val="•"/>
      <w:lvlJc w:val="left"/>
      <w:pPr>
        <w:ind w:left="4974" w:hanging="143"/>
      </w:pPr>
      <w:rPr>
        <w:rFonts w:hint="default"/>
        <w:lang w:val="ru-RU" w:eastAsia="en-US" w:bidi="ar-SA"/>
      </w:rPr>
    </w:lvl>
    <w:lvl w:ilvl="5" w:tplc="24A431D2">
      <w:numFmt w:val="bullet"/>
      <w:lvlText w:val="•"/>
      <w:lvlJc w:val="left"/>
      <w:pPr>
        <w:ind w:left="6023" w:hanging="143"/>
      </w:pPr>
      <w:rPr>
        <w:rFonts w:hint="default"/>
        <w:lang w:val="ru-RU" w:eastAsia="en-US" w:bidi="ar-SA"/>
      </w:rPr>
    </w:lvl>
    <w:lvl w:ilvl="6" w:tplc="CA908B54">
      <w:numFmt w:val="bullet"/>
      <w:lvlText w:val="•"/>
      <w:lvlJc w:val="left"/>
      <w:pPr>
        <w:ind w:left="7071" w:hanging="143"/>
      </w:pPr>
      <w:rPr>
        <w:rFonts w:hint="default"/>
        <w:lang w:val="ru-RU" w:eastAsia="en-US" w:bidi="ar-SA"/>
      </w:rPr>
    </w:lvl>
    <w:lvl w:ilvl="7" w:tplc="84788CA0">
      <w:numFmt w:val="bullet"/>
      <w:lvlText w:val="•"/>
      <w:lvlJc w:val="left"/>
      <w:pPr>
        <w:ind w:left="8120" w:hanging="143"/>
      </w:pPr>
      <w:rPr>
        <w:rFonts w:hint="default"/>
        <w:lang w:val="ru-RU" w:eastAsia="en-US" w:bidi="ar-SA"/>
      </w:rPr>
    </w:lvl>
    <w:lvl w:ilvl="8" w:tplc="7DB87A8C">
      <w:numFmt w:val="bullet"/>
      <w:lvlText w:val="•"/>
      <w:lvlJc w:val="left"/>
      <w:pPr>
        <w:ind w:left="9169" w:hanging="143"/>
      </w:pPr>
      <w:rPr>
        <w:rFonts w:hint="default"/>
        <w:lang w:val="ru-RU" w:eastAsia="en-US" w:bidi="ar-SA"/>
      </w:rPr>
    </w:lvl>
  </w:abstractNum>
  <w:abstractNum w:abstractNumId="218">
    <w:nsid w:val="71C6106C"/>
    <w:multiLevelType w:val="hybridMultilevel"/>
    <w:tmpl w:val="51C08618"/>
    <w:lvl w:ilvl="0" w:tplc="ABCE82FC">
      <w:start w:val="1"/>
      <w:numFmt w:val="decimal"/>
      <w:lvlText w:val="%1."/>
      <w:lvlJc w:val="left"/>
      <w:pPr>
        <w:ind w:left="851" w:hanging="240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9425EA0">
      <w:numFmt w:val="bullet"/>
      <w:lvlText w:val="•"/>
      <w:lvlJc w:val="left"/>
      <w:pPr>
        <w:ind w:left="1451" w:hanging="240"/>
      </w:pPr>
      <w:rPr>
        <w:rFonts w:hint="default"/>
        <w:lang w:val="ru-RU" w:eastAsia="en-US" w:bidi="ar-SA"/>
      </w:rPr>
    </w:lvl>
    <w:lvl w:ilvl="2" w:tplc="99387562">
      <w:numFmt w:val="bullet"/>
      <w:lvlText w:val="•"/>
      <w:lvlJc w:val="left"/>
      <w:pPr>
        <w:ind w:left="2042" w:hanging="240"/>
      </w:pPr>
      <w:rPr>
        <w:rFonts w:hint="default"/>
        <w:lang w:val="ru-RU" w:eastAsia="en-US" w:bidi="ar-SA"/>
      </w:rPr>
    </w:lvl>
    <w:lvl w:ilvl="3" w:tplc="BD5C2948">
      <w:numFmt w:val="bullet"/>
      <w:lvlText w:val="•"/>
      <w:lvlJc w:val="left"/>
      <w:pPr>
        <w:ind w:left="2633" w:hanging="240"/>
      </w:pPr>
      <w:rPr>
        <w:rFonts w:hint="default"/>
        <w:lang w:val="ru-RU" w:eastAsia="en-US" w:bidi="ar-SA"/>
      </w:rPr>
    </w:lvl>
    <w:lvl w:ilvl="4" w:tplc="F69E8BCC">
      <w:numFmt w:val="bullet"/>
      <w:lvlText w:val="•"/>
      <w:lvlJc w:val="left"/>
      <w:pPr>
        <w:ind w:left="3224" w:hanging="240"/>
      </w:pPr>
      <w:rPr>
        <w:rFonts w:hint="default"/>
        <w:lang w:val="ru-RU" w:eastAsia="en-US" w:bidi="ar-SA"/>
      </w:rPr>
    </w:lvl>
    <w:lvl w:ilvl="5" w:tplc="830A80AC">
      <w:numFmt w:val="bullet"/>
      <w:lvlText w:val="•"/>
      <w:lvlJc w:val="left"/>
      <w:pPr>
        <w:ind w:left="3815" w:hanging="240"/>
      </w:pPr>
      <w:rPr>
        <w:rFonts w:hint="default"/>
        <w:lang w:val="ru-RU" w:eastAsia="en-US" w:bidi="ar-SA"/>
      </w:rPr>
    </w:lvl>
    <w:lvl w:ilvl="6" w:tplc="DE3063DE">
      <w:numFmt w:val="bullet"/>
      <w:lvlText w:val="•"/>
      <w:lvlJc w:val="left"/>
      <w:pPr>
        <w:ind w:left="4406" w:hanging="240"/>
      </w:pPr>
      <w:rPr>
        <w:rFonts w:hint="default"/>
        <w:lang w:val="ru-RU" w:eastAsia="en-US" w:bidi="ar-SA"/>
      </w:rPr>
    </w:lvl>
    <w:lvl w:ilvl="7" w:tplc="C32AC460">
      <w:numFmt w:val="bullet"/>
      <w:lvlText w:val="•"/>
      <w:lvlJc w:val="left"/>
      <w:pPr>
        <w:ind w:left="4997" w:hanging="240"/>
      </w:pPr>
      <w:rPr>
        <w:rFonts w:hint="default"/>
        <w:lang w:val="ru-RU" w:eastAsia="en-US" w:bidi="ar-SA"/>
      </w:rPr>
    </w:lvl>
    <w:lvl w:ilvl="8" w:tplc="46A0E280">
      <w:numFmt w:val="bullet"/>
      <w:lvlText w:val="•"/>
      <w:lvlJc w:val="left"/>
      <w:pPr>
        <w:ind w:left="5588" w:hanging="240"/>
      </w:pPr>
      <w:rPr>
        <w:rFonts w:hint="default"/>
        <w:lang w:val="ru-RU" w:eastAsia="en-US" w:bidi="ar-SA"/>
      </w:rPr>
    </w:lvl>
  </w:abstractNum>
  <w:abstractNum w:abstractNumId="219">
    <w:nsid w:val="71D13A34"/>
    <w:multiLevelType w:val="hybridMultilevel"/>
    <w:tmpl w:val="3BC6A4B8"/>
    <w:lvl w:ilvl="0" w:tplc="A2E25224">
      <w:start w:val="1"/>
      <w:numFmt w:val="decimal"/>
      <w:lvlText w:val="%1."/>
      <w:lvlJc w:val="left"/>
      <w:pPr>
        <w:ind w:left="657" w:hanging="24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BE4147A">
      <w:numFmt w:val="bullet"/>
      <w:lvlText w:val="•"/>
      <w:lvlJc w:val="left"/>
      <w:pPr>
        <w:ind w:left="1720" w:hanging="241"/>
      </w:pPr>
      <w:rPr>
        <w:rFonts w:hint="default"/>
        <w:lang w:val="ru-RU" w:eastAsia="en-US" w:bidi="ar-SA"/>
      </w:rPr>
    </w:lvl>
    <w:lvl w:ilvl="2" w:tplc="CBEEEAB2">
      <w:numFmt w:val="bullet"/>
      <w:lvlText w:val="•"/>
      <w:lvlJc w:val="left"/>
      <w:pPr>
        <w:ind w:left="2781" w:hanging="241"/>
      </w:pPr>
      <w:rPr>
        <w:rFonts w:hint="default"/>
        <w:lang w:val="ru-RU" w:eastAsia="en-US" w:bidi="ar-SA"/>
      </w:rPr>
    </w:lvl>
    <w:lvl w:ilvl="3" w:tplc="3BF0F2F6">
      <w:numFmt w:val="bullet"/>
      <w:lvlText w:val="•"/>
      <w:lvlJc w:val="left"/>
      <w:pPr>
        <w:ind w:left="3841" w:hanging="241"/>
      </w:pPr>
      <w:rPr>
        <w:rFonts w:hint="default"/>
        <w:lang w:val="ru-RU" w:eastAsia="en-US" w:bidi="ar-SA"/>
      </w:rPr>
    </w:lvl>
    <w:lvl w:ilvl="4" w:tplc="71204D8E">
      <w:numFmt w:val="bullet"/>
      <w:lvlText w:val="•"/>
      <w:lvlJc w:val="left"/>
      <w:pPr>
        <w:ind w:left="4902" w:hanging="241"/>
      </w:pPr>
      <w:rPr>
        <w:rFonts w:hint="default"/>
        <w:lang w:val="ru-RU" w:eastAsia="en-US" w:bidi="ar-SA"/>
      </w:rPr>
    </w:lvl>
    <w:lvl w:ilvl="5" w:tplc="D200FB2C">
      <w:numFmt w:val="bullet"/>
      <w:lvlText w:val="•"/>
      <w:lvlJc w:val="left"/>
      <w:pPr>
        <w:ind w:left="5963" w:hanging="241"/>
      </w:pPr>
      <w:rPr>
        <w:rFonts w:hint="default"/>
        <w:lang w:val="ru-RU" w:eastAsia="en-US" w:bidi="ar-SA"/>
      </w:rPr>
    </w:lvl>
    <w:lvl w:ilvl="6" w:tplc="72EC2C78">
      <w:numFmt w:val="bullet"/>
      <w:lvlText w:val="•"/>
      <w:lvlJc w:val="left"/>
      <w:pPr>
        <w:ind w:left="7023" w:hanging="241"/>
      </w:pPr>
      <w:rPr>
        <w:rFonts w:hint="default"/>
        <w:lang w:val="ru-RU" w:eastAsia="en-US" w:bidi="ar-SA"/>
      </w:rPr>
    </w:lvl>
    <w:lvl w:ilvl="7" w:tplc="40FC7056">
      <w:numFmt w:val="bullet"/>
      <w:lvlText w:val="•"/>
      <w:lvlJc w:val="left"/>
      <w:pPr>
        <w:ind w:left="8084" w:hanging="241"/>
      </w:pPr>
      <w:rPr>
        <w:rFonts w:hint="default"/>
        <w:lang w:val="ru-RU" w:eastAsia="en-US" w:bidi="ar-SA"/>
      </w:rPr>
    </w:lvl>
    <w:lvl w:ilvl="8" w:tplc="F1A02F7E">
      <w:numFmt w:val="bullet"/>
      <w:lvlText w:val="•"/>
      <w:lvlJc w:val="left"/>
      <w:pPr>
        <w:ind w:left="9145" w:hanging="241"/>
      </w:pPr>
      <w:rPr>
        <w:rFonts w:hint="default"/>
        <w:lang w:val="ru-RU" w:eastAsia="en-US" w:bidi="ar-SA"/>
      </w:rPr>
    </w:lvl>
  </w:abstractNum>
  <w:abstractNum w:abstractNumId="220">
    <w:nsid w:val="71F465F2"/>
    <w:multiLevelType w:val="hybridMultilevel"/>
    <w:tmpl w:val="72BC2060"/>
    <w:lvl w:ilvl="0" w:tplc="579C976C">
      <w:numFmt w:val="bullet"/>
      <w:lvlText w:val="-"/>
      <w:lvlJc w:val="left"/>
      <w:pPr>
        <w:ind w:left="657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891A2792">
      <w:numFmt w:val="bullet"/>
      <w:lvlText w:val="•"/>
      <w:lvlJc w:val="left"/>
      <w:pPr>
        <w:ind w:left="1720" w:hanging="140"/>
      </w:pPr>
      <w:rPr>
        <w:rFonts w:hint="default"/>
        <w:lang w:val="ru-RU" w:eastAsia="en-US" w:bidi="ar-SA"/>
      </w:rPr>
    </w:lvl>
    <w:lvl w:ilvl="2" w:tplc="961E98AA">
      <w:numFmt w:val="bullet"/>
      <w:lvlText w:val="•"/>
      <w:lvlJc w:val="left"/>
      <w:pPr>
        <w:ind w:left="2781" w:hanging="140"/>
      </w:pPr>
      <w:rPr>
        <w:rFonts w:hint="default"/>
        <w:lang w:val="ru-RU" w:eastAsia="en-US" w:bidi="ar-SA"/>
      </w:rPr>
    </w:lvl>
    <w:lvl w:ilvl="3" w:tplc="4F96C596">
      <w:numFmt w:val="bullet"/>
      <w:lvlText w:val="•"/>
      <w:lvlJc w:val="left"/>
      <w:pPr>
        <w:ind w:left="3841" w:hanging="140"/>
      </w:pPr>
      <w:rPr>
        <w:rFonts w:hint="default"/>
        <w:lang w:val="ru-RU" w:eastAsia="en-US" w:bidi="ar-SA"/>
      </w:rPr>
    </w:lvl>
    <w:lvl w:ilvl="4" w:tplc="843A2DFE">
      <w:numFmt w:val="bullet"/>
      <w:lvlText w:val="•"/>
      <w:lvlJc w:val="left"/>
      <w:pPr>
        <w:ind w:left="4902" w:hanging="140"/>
      </w:pPr>
      <w:rPr>
        <w:rFonts w:hint="default"/>
        <w:lang w:val="ru-RU" w:eastAsia="en-US" w:bidi="ar-SA"/>
      </w:rPr>
    </w:lvl>
    <w:lvl w:ilvl="5" w:tplc="EAFC6F88">
      <w:numFmt w:val="bullet"/>
      <w:lvlText w:val="•"/>
      <w:lvlJc w:val="left"/>
      <w:pPr>
        <w:ind w:left="5963" w:hanging="140"/>
      </w:pPr>
      <w:rPr>
        <w:rFonts w:hint="default"/>
        <w:lang w:val="ru-RU" w:eastAsia="en-US" w:bidi="ar-SA"/>
      </w:rPr>
    </w:lvl>
    <w:lvl w:ilvl="6" w:tplc="29AAEB7A">
      <w:numFmt w:val="bullet"/>
      <w:lvlText w:val="•"/>
      <w:lvlJc w:val="left"/>
      <w:pPr>
        <w:ind w:left="7023" w:hanging="140"/>
      </w:pPr>
      <w:rPr>
        <w:rFonts w:hint="default"/>
        <w:lang w:val="ru-RU" w:eastAsia="en-US" w:bidi="ar-SA"/>
      </w:rPr>
    </w:lvl>
    <w:lvl w:ilvl="7" w:tplc="3AE001CA">
      <w:numFmt w:val="bullet"/>
      <w:lvlText w:val="•"/>
      <w:lvlJc w:val="left"/>
      <w:pPr>
        <w:ind w:left="8084" w:hanging="140"/>
      </w:pPr>
      <w:rPr>
        <w:rFonts w:hint="default"/>
        <w:lang w:val="ru-RU" w:eastAsia="en-US" w:bidi="ar-SA"/>
      </w:rPr>
    </w:lvl>
    <w:lvl w:ilvl="8" w:tplc="068A20E2">
      <w:numFmt w:val="bullet"/>
      <w:lvlText w:val="•"/>
      <w:lvlJc w:val="left"/>
      <w:pPr>
        <w:ind w:left="9145" w:hanging="140"/>
      </w:pPr>
      <w:rPr>
        <w:rFonts w:hint="default"/>
        <w:lang w:val="ru-RU" w:eastAsia="en-US" w:bidi="ar-SA"/>
      </w:rPr>
    </w:lvl>
  </w:abstractNum>
  <w:abstractNum w:abstractNumId="221">
    <w:nsid w:val="720C73A7"/>
    <w:multiLevelType w:val="hybridMultilevel"/>
    <w:tmpl w:val="249E0450"/>
    <w:lvl w:ilvl="0" w:tplc="D93C70C8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4E2B144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19FC3D48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5820272E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69D23060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1EBEAE34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87985D10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B0B0FBF2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28209F5E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222">
    <w:nsid w:val="721A3221"/>
    <w:multiLevelType w:val="hybridMultilevel"/>
    <w:tmpl w:val="ADF8A972"/>
    <w:lvl w:ilvl="0" w:tplc="2EF03352">
      <w:start w:val="1"/>
      <w:numFmt w:val="decimal"/>
      <w:lvlText w:val="%1."/>
      <w:lvlJc w:val="left"/>
      <w:pPr>
        <w:ind w:left="657" w:hanging="267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A8EFEFC">
      <w:numFmt w:val="bullet"/>
      <w:lvlText w:val="•"/>
      <w:lvlJc w:val="left"/>
      <w:pPr>
        <w:ind w:left="1720" w:hanging="267"/>
      </w:pPr>
      <w:rPr>
        <w:rFonts w:hint="default"/>
        <w:lang w:val="ru-RU" w:eastAsia="en-US" w:bidi="ar-SA"/>
      </w:rPr>
    </w:lvl>
    <w:lvl w:ilvl="2" w:tplc="9AD2E858">
      <w:numFmt w:val="bullet"/>
      <w:lvlText w:val="•"/>
      <w:lvlJc w:val="left"/>
      <w:pPr>
        <w:ind w:left="2781" w:hanging="267"/>
      </w:pPr>
      <w:rPr>
        <w:rFonts w:hint="default"/>
        <w:lang w:val="ru-RU" w:eastAsia="en-US" w:bidi="ar-SA"/>
      </w:rPr>
    </w:lvl>
    <w:lvl w:ilvl="3" w:tplc="2B0CE550">
      <w:numFmt w:val="bullet"/>
      <w:lvlText w:val="•"/>
      <w:lvlJc w:val="left"/>
      <w:pPr>
        <w:ind w:left="3841" w:hanging="267"/>
      </w:pPr>
      <w:rPr>
        <w:rFonts w:hint="default"/>
        <w:lang w:val="ru-RU" w:eastAsia="en-US" w:bidi="ar-SA"/>
      </w:rPr>
    </w:lvl>
    <w:lvl w:ilvl="4" w:tplc="D48A7382">
      <w:numFmt w:val="bullet"/>
      <w:lvlText w:val="•"/>
      <w:lvlJc w:val="left"/>
      <w:pPr>
        <w:ind w:left="4902" w:hanging="267"/>
      </w:pPr>
      <w:rPr>
        <w:rFonts w:hint="default"/>
        <w:lang w:val="ru-RU" w:eastAsia="en-US" w:bidi="ar-SA"/>
      </w:rPr>
    </w:lvl>
    <w:lvl w:ilvl="5" w:tplc="E2DCB340">
      <w:numFmt w:val="bullet"/>
      <w:lvlText w:val="•"/>
      <w:lvlJc w:val="left"/>
      <w:pPr>
        <w:ind w:left="5963" w:hanging="267"/>
      </w:pPr>
      <w:rPr>
        <w:rFonts w:hint="default"/>
        <w:lang w:val="ru-RU" w:eastAsia="en-US" w:bidi="ar-SA"/>
      </w:rPr>
    </w:lvl>
    <w:lvl w:ilvl="6" w:tplc="53345F84">
      <w:numFmt w:val="bullet"/>
      <w:lvlText w:val="•"/>
      <w:lvlJc w:val="left"/>
      <w:pPr>
        <w:ind w:left="7023" w:hanging="267"/>
      </w:pPr>
      <w:rPr>
        <w:rFonts w:hint="default"/>
        <w:lang w:val="ru-RU" w:eastAsia="en-US" w:bidi="ar-SA"/>
      </w:rPr>
    </w:lvl>
    <w:lvl w:ilvl="7" w:tplc="D7929CFE">
      <w:numFmt w:val="bullet"/>
      <w:lvlText w:val="•"/>
      <w:lvlJc w:val="left"/>
      <w:pPr>
        <w:ind w:left="8084" w:hanging="267"/>
      </w:pPr>
      <w:rPr>
        <w:rFonts w:hint="default"/>
        <w:lang w:val="ru-RU" w:eastAsia="en-US" w:bidi="ar-SA"/>
      </w:rPr>
    </w:lvl>
    <w:lvl w:ilvl="8" w:tplc="41EEA4C0">
      <w:numFmt w:val="bullet"/>
      <w:lvlText w:val="•"/>
      <w:lvlJc w:val="left"/>
      <w:pPr>
        <w:ind w:left="9145" w:hanging="267"/>
      </w:pPr>
      <w:rPr>
        <w:rFonts w:hint="default"/>
        <w:lang w:val="ru-RU" w:eastAsia="en-US" w:bidi="ar-SA"/>
      </w:rPr>
    </w:lvl>
  </w:abstractNum>
  <w:abstractNum w:abstractNumId="223">
    <w:nsid w:val="72271941"/>
    <w:multiLevelType w:val="hybridMultilevel"/>
    <w:tmpl w:val="0E30A58E"/>
    <w:lvl w:ilvl="0" w:tplc="E0769BB0">
      <w:numFmt w:val="bullet"/>
      <w:lvlText w:val="—"/>
      <w:lvlJc w:val="left"/>
      <w:pPr>
        <w:ind w:left="657" w:hanging="30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DFC8ED4">
      <w:numFmt w:val="bullet"/>
      <w:lvlText w:val="•"/>
      <w:lvlJc w:val="left"/>
      <w:pPr>
        <w:ind w:left="1720" w:hanging="300"/>
      </w:pPr>
      <w:rPr>
        <w:rFonts w:hint="default"/>
        <w:lang w:val="ru-RU" w:eastAsia="en-US" w:bidi="ar-SA"/>
      </w:rPr>
    </w:lvl>
    <w:lvl w:ilvl="2" w:tplc="E25A1FEE">
      <w:numFmt w:val="bullet"/>
      <w:lvlText w:val="•"/>
      <w:lvlJc w:val="left"/>
      <w:pPr>
        <w:ind w:left="2781" w:hanging="300"/>
      </w:pPr>
      <w:rPr>
        <w:rFonts w:hint="default"/>
        <w:lang w:val="ru-RU" w:eastAsia="en-US" w:bidi="ar-SA"/>
      </w:rPr>
    </w:lvl>
    <w:lvl w:ilvl="3" w:tplc="77709C5A">
      <w:numFmt w:val="bullet"/>
      <w:lvlText w:val="•"/>
      <w:lvlJc w:val="left"/>
      <w:pPr>
        <w:ind w:left="3841" w:hanging="300"/>
      </w:pPr>
      <w:rPr>
        <w:rFonts w:hint="default"/>
        <w:lang w:val="ru-RU" w:eastAsia="en-US" w:bidi="ar-SA"/>
      </w:rPr>
    </w:lvl>
    <w:lvl w:ilvl="4" w:tplc="B3F08DB4">
      <w:numFmt w:val="bullet"/>
      <w:lvlText w:val="•"/>
      <w:lvlJc w:val="left"/>
      <w:pPr>
        <w:ind w:left="4902" w:hanging="300"/>
      </w:pPr>
      <w:rPr>
        <w:rFonts w:hint="default"/>
        <w:lang w:val="ru-RU" w:eastAsia="en-US" w:bidi="ar-SA"/>
      </w:rPr>
    </w:lvl>
    <w:lvl w:ilvl="5" w:tplc="D810840A">
      <w:numFmt w:val="bullet"/>
      <w:lvlText w:val="•"/>
      <w:lvlJc w:val="left"/>
      <w:pPr>
        <w:ind w:left="5963" w:hanging="300"/>
      </w:pPr>
      <w:rPr>
        <w:rFonts w:hint="default"/>
        <w:lang w:val="ru-RU" w:eastAsia="en-US" w:bidi="ar-SA"/>
      </w:rPr>
    </w:lvl>
    <w:lvl w:ilvl="6" w:tplc="DBB41526">
      <w:numFmt w:val="bullet"/>
      <w:lvlText w:val="•"/>
      <w:lvlJc w:val="left"/>
      <w:pPr>
        <w:ind w:left="7023" w:hanging="300"/>
      </w:pPr>
      <w:rPr>
        <w:rFonts w:hint="default"/>
        <w:lang w:val="ru-RU" w:eastAsia="en-US" w:bidi="ar-SA"/>
      </w:rPr>
    </w:lvl>
    <w:lvl w:ilvl="7" w:tplc="980C9346">
      <w:numFmt w:val="bullet"/>
      <w:lvlText w:val="•"/>
      <w:lvlJc w:val="left"/>
      <w:pPr>
        <w:ind w:left="8084" w:hanging="300"/>
      </w:pPr>
      <w:rPr>
        <w:rFonts w:hint="default"/>
        <w:lang w:val="ru-RU" w:eastAsia="en-US" w:bidi="ar-SA"/>
      </w:rPr>
    </w:lvl>
    <w:lvl w:ilvl="8" w:tplc="71AE8924">
      <w:numFmt w:val="bullet"/>
      <w:lvlText w:val="•"/>
      <w:lvlJc w:val="left"/>
      <w:pPr>
        <w:ind w:left="9145" w:hanging="300"/>
      </w:pPr>
      <w:rPr>
        <w:rFonts w:hint="default"/>
        <w:lang w:val="ru-RU" w:eastAsia="en-US" w:bidi="ar-SA"/>
      </w:rPr>
    </w:lvl>
  </w:abstractNum>
  <w:abstractNum w:abstractNumId="224">
    <w:nsid w:val="729E5981"/>
    <w:multiLevelType w:val="hybridMultilevel"/>
    <w:tmpl w:val="DEFCFB6A"/>
    <w:lvl w:ilvl="0" w:tplc="C9FC5FA8">
      <w:numFmt w:val="bullet"/>
      <w:lvlText w:val=""/>
      <w:lvlJc w:val="left"/>
      <w:pPr>
        <w:ind w:left="107" w:hanging="709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3476FC20">
      <w:numFmt w:val="bullet"/>
      <w:lvlText w:val="•"/>
      <w:lvlJc w:val="left"/>
      <w:pPr>
        <w:ind w:left="344" w:hanging="709"/>
      </w:pPr>
      <w:rPr>
        <w:rFonts w:hint="default"/>
        <w:lang w:val="ru-RU" w:eastAsia="en-US" w:bidi="ar-SA"/>
      </w:rPr>
    </w:lvl>
    <w:lvl w:ilvl="2" w:tplc="14964236">
      <w:numFmt w:val="bullet"/>
      <w:lvlText w:val="•"/>
      <w:lvlJc w:val="left"/>
      <w:pPr>
        <w:ind w:left="588" w:hanging="709"/>
      </w:pPr>
      <w:rPr>
        <w:rFonts w:hint="default"/>
        <w:lang w:val="ru-RU" w:eastAsia="en-US" w:bidi="ar-SA"/>
      </w:rPr>
    </w:lvl>
    <w:lvl w:ilvl="3" w:tplc="7690E570">
      <w:numFmt w:val="bullet"/>
      <w:lvlText w:val="•"/>
      <w:lvlJc w:val="left"/>
      <w:pPr>
        <w:ind w:left="832" w:hanging="709"/>
      </w:pPr>
      <w:rPr>
        <w:rFonts w:hint="default"/>
        <w:lang w:val="ru-RU" w:eastAsia="en-US" w:bidi="ar-SA"/>
      </w:rPr>
    </w:lvl>
    <w:lvl w:ilvl="4" w:tplc="B9A6BF68">
      <w:numFmt w:val="bullet"/>
      <w:lvlText w:val="•"/>
      <w:lvlJc w:val="left"/>
      <w:pPr>
        <w:ind w:left="1076" w:hanging="709"/>
      </w:pPr>
      <w:rPr>
        <w:rFonts w:hint="default"/>
        <w:lang w:val="ru-RU" w:eastAsia="en-US" w:bidi="ar-SA"/>
      </w:rPr>
    </w:lvl>
    <w:lvl w:ilvl="5" w:tplc="9F447700">
      <w:numFmt w:val="bullet"/>
      <w:lvlText w:val="•"/>
      <w:lvlJc w:val="left"/>
      <w:pPr>
        <w:ind w:left="1321" w:hanging="709"/>
      </w:pPr>
      <w:rPr>
        <w:rFonts w:hint="default"/>
        <w:lang w:val="ru-RU" w:eastAsia="en-US" w:bidi="ar-SA"/>
      </w:rPr>
    </w:lvl>
    <w:lvl w:ilvl="6" w:tplc="9BF47C78">
      <w:numFmt w:val="bullet"/>
      <w:lvlText w:val="•"/>
      <w:lvlJc w:val="left"/>
      <w:pPr>
        <w:ind w:left="1565" w:hanging="709"/>
      </w:pPr>
      <w:rPr>
        <w:rFonts w:hint="default"/>
        <w:lang w:val="ru-RU" w:eastAsia="en-US" w:bidi="ar-SA"/>
      </w:rPr>
    </w:lvl>
    <w:lvl w:ilvl="7" w:tplc="9184DA38">
      <w:numFmt w:val="bullet"/>
      <w:lvlText w:val="•"/>
      <w:lvlJc w:val="left"/>
      <w:pPr>
        <w:ind w:left="1809" w:hanging="709"/>
      </w:pPr>
      <w:rPr>
        <w:rFonts w:hint="default"/>
        <w:lang w:val="ru-RU" w:eastAsia="en-US" w:bidi="ar-SA"/>
      </w:rPr>
    </w:lvl>
    <w:lvl w:ilvl="8" w:tplc="17186B04">
      <w:numFmt w:val="bullet"/>
      <w:lvlText w:val="•"/>
      <w:lvlJc w:val="left"/>
      <w:pPr>
        <w:ind w:left="2053" w:hanging="709"/>
      </w:pPr>
      <w:rPr>
        <w:rFonts w:hint="default"/>
        <w:lang w:val="ru-RU" w:eastAsia="en-US" w:bidi="ar-SA"/>
      </w:rPr>
    </w:lvl>
  </w:abstractNum>
  <w:abstractNum w:abstractNumId="225">
    <w:nsid w:val="730A28FA"/>
    <w:multiLevelType w:val="hybridMultilevel"/>
    <w:tmpl w:val="8BFCC468"/>
    <w:lvl w:ilvl="0" w:tplc="3C9A5ABC">
      <w:numFmt w:val="bullet"/>
      <w:lvlText w:val="—"/>
      <w:lvlJc w:val="left"/>
      <w:pPr>
        <w:ind w:left="174" w:hanging="30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1B66630">
      <w:numFmt w:val="bullet"/>
      <w:lvlText w:val="•"/>
      <w:lvlJc w:val="left"/>
      <w:pPr>
        <w:ind w:left="463" w:hanging="301"/>
      </w:pPr>
      <w:rPr>
        <w:rFonts w:hint="default"/>
        <w:lang w:val="ru-RU" w:eastAsia="en-US" w:bidi="ar-SA"/>
      </w:rPr>
    </w:lvl>
    <w:lvl w:ilvl="2" w:tplc="9DF2C350">
      <w:numFmt w:val="bullet"/>
      <w:lvlText w:val="•"/>
      <w:lvlJc w:val="left"/>
      <w:pPr>
        <w:ind w:left="747" w:hanging="301"/>
      </w:pPr>
      <w:rPr>
        <w:rFonts w:hint="default"/>
        <w:lang w:val="ru-RU" w:eastAsia="en-US" w:bidi="ar-SA"/>
      </w:rPr>
    </w:lvl>
    <w:lvl w:ilvl="3" w:tplc="8280DEFC">
      <w:numFmt w:val="bullet"/>
      <w:lvlText w:val="•"/>
      <w:lvlJc w:val="left"/>
      <w:pPr>
        <w:ind w:left="1031" w:hanging="301"/>
      </w:pPr>
      <w:rPr>
        <w:rFonts w:hint="default"/>
        <w:lang w:val="ru-RU" w:eastAsia="en-US" w:bidi="ar-SA"/>
      </w:rPr>
    </w:lvl>
    <w:lvl w:ilvl="4" w:tplc="1EE4694C">
      <w:numFmt w:val="bullet"/>
      <w:lvlText w:val="•"/>
      <w:lvlJc w:val="left"/>
      <w:pPr>
        <w:ind w:left="1315" w:hanging="301"/>
      </w:pPr>
      <w:rPr>
        <w:rFonts w:hint="default"/>
        <w:lang w:val="ru-RU" w:eastAsia="en-US" w:bidi="ar-SA"/>
      </w:rPr>
    </w:lvl>
    <w:lvl w:ilvl="5" w:tplc="22C438D8">
      <w:numFmt w:val="bullet"/>
      <w:lvlText w:val="•"/>
      <w:lvlJc w:val="left"/>
      <w:pPr>
        <w:ind w:left="1599" w:hanging="301"/>
      </w:pPr>
      <w:rPr>
        <w:rFonts w:hint="default"/>
        <w:lang w:val="ru-RU" w:eastAsia="en-US" w:bidi="ar-SA"/>
      </w:rPr>
    </w:lvl>
    <w:lvl w:ilvl="6" w:tplc="3A2AE5B2">
      <w:numFmt w:val="bullet"/>
      <w:lvlText w:val="•"/>
      <w:lvlJc w:val="left"/>
      <w:pPr>
        <w:ind w:left="1883" w:hanging="301"/>
      </w:pPr>
      <w:rPr>
        <w:rFonts w:hint="default"/>
        <w:lang w:val="ru-RU" w:eastAsia="en-US" w:bidi="ar-SA"/>
      </w:rPr>
    </w:lvl>
    <w:lvl w:ilvl="7" w:tplc="9DDC831A">
      <w:numFmt w:val="bullet"/>
      <w:lvlText w:val="•"/>
      <w:lvlJc w:val="left"/>
      <w:pPr>
        <w:ind w:left="2167" w:hanging="301"/>
      </w:pPr>
      <w:rPr>
        <w:rFonts w:hint="default"/>
        <w:lang w:val="ru-RU" w:eastAsia="en-US" w:bidi="ar-SA"/>
      </w:rPr>
    </w:lvl>
    <w:lvl w:ilvl="8" w:tplc="DF486BE6">
      <w:numFmt w:val="bullet"/>
      <w:lvlText w:val="•"/>
      <w:lvlJc w:val="left"/>
      <w:pPr>
        <w:ind w:left="2451" w:hanging="301"/>
      </w:pPr>
      <w:rPr>
        <w:rFonts w:hint="default"/>
        <w:lang w:val="ru-RU" w:eastAsia="en-US" w:bidi="ar-SA"/>
      </w:rPr>
    </w:lvl>
  </w:abstractNum>
  <w:abstractNum w:abstractNumId="226">
    <w:nsid w:val="733B66AE"/>
    <w:multiLevelType w:val="hybridMultilevel"/>
    <w:tmpl w:val="FAC6471C"/>
    <w:lvl w:ilvl="0" w:tplc="80C6CDFA">
      <w:start w:val="1"/>
      <w:numFmt w:val="decimal"/>
      <w:lvlText w:val="%1."/>
      <w:lvlJc w:val="left"/>
      <w:pPr>
        <w:ind w:left="851" w:hanging="240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A7E7EC6">
      <w:numFmt w:val="bullet"/>
      <w:lvlText w:val="•"/>
      <w:lvlJc w:val="left"/>
      <w:pPr>
        <w:ind w:left="1451" w:hanging="240"/>
      </w:pPr>
      <w:rPr>
        <w:rFonts w:hint="default"/>
        <w:lang w:val="ru-RU" w:eastAsia="en-US" w:bidi="ar-SA"/>
      </w:rPr>
    </w:lvl>
    <w:lvl w:ilvl="2" w:tplc="FA82FC84">
      <w:numFmt w:val="bullet"/>
      <w:lvlText w:val="•"/>
      <w:lvlJc w:val="left"/>
      <w:pPr>
        <w:ind w:left="2042" w:hanging="240"/>
      </w:pPr>
      <w:rPr>
        <w:rFonts w:hint="default"/>
        <w:lang w:val="ru-RU" w:eastAsia="en-US" w:bidi="ar-SA"/>
      </w:rPr>
    </w:lvl>
    <w:lvl w:ilvl="3" w:tplc="DAEADB4E">
      <w:numFmt w:val="bullet"/>
      <w:lvlText w:val="•"/>
      <w:lvlJc w:val="left"/>
      <w:pPr>
        <w:ind w:left="2633" w:hanging="240"/>
      </w:pPr>
      <w:rPr>
        <w:rFonts w:hint="default"/>
        <w:lang w:val="ru-RU" w:eastAsia="en-US" w:bidi="ar-SA"/>
      </w:rPr>
    </w:lvl>
    <w:lvl w:ilvl="4" w:tplc="DD32830C">
      <w:numFmt w:val="bullet"/>
      <w:lvlText w:val="•"/>
      <w:lvlJc w:val="left"/>
      <w:pPr>
        <w:ind w:left="3224" w:hanging="240"/>
      </w:pPr>
      <w:rPr>
        <w:rFonts w:hint="default"/>
        <w:lang w:val="ru-RU" w:eastAsia="en-US" w:bidi="ar-SA"/>
      </w:rPr>
    </w:lvl>
    <w:lvl w:ilvl="5" w:tplc="CC14A06E">
      <w:numFmt w:val="bullet"/>
      <w:lvlText w:val="•"/>
      <w:lvlJc w:val="left"/>
      <w:pPr>
        <w:ind w:left="3815" w:hanging="240"/>
      </w:pPr>
      <w:rPr>
        <w:rFonts w:hint="default"/>
        <w:lang w:val="ru-RU" w:eastAsia="en-US" w:bidi="ar-SA"/>
      </w:rPr>
    </w:lvl>
    <w:lvl w:ilvl="6" w:tplc="2744A4DE">
      <w:numFmt w:val="bullet"/>
      <w:lvlText w:val="•"/>
      <w:lvlJc w:val="left"/>
      <w:pPr>
        <w:ind w:left="4406" w:hanging="240"/>
      </w:pPr>
      <w:rPr>
        <w:rFonts w:hint="default"/>
        <w:lang w:val="ru-RU" w:eastAsia="en-US" w:bidi="ar-SA"/>
      </w:rPr>
    </w:lvl>
    <w:lvl w:ilvl="7" w:tplc="6D0A7058">
      <w:numFmt w:val="bullet"/>
      <w:lvlText w:val="•"/>
      <w:lvlJc w:val="left"/>
      <w:pPr>
        <w:ind w:left="4997" w:hanging="240"/>
      </w:pPr>
      <w:rPr>
        <w:rFonts w:hint="default"/>
        <w:lang w:val="ru-RU" w:eastAsia="en-US" w:bidi="ar-SA"/>
      </w:rPr>
    </w:lvl>
    <w:lvl w:ilvl="8" w:tplc="7B46C0D6">
      <w:numFmt w:val="bullet"/>
      <w:lvlText w:val="•"/>
      <w:lvlJc w:val="left"/>
      <w:pPr>
        <w:ind w:left="5588" w:hanging="240"/>
      </w:pPr>
      <w:rPr>
        <w:rFonts w:hint="default"/>
        <w:lang w:val="ru-RU" w:eastAsia="en-US" w:bidi="ar-SA"/>
      </w:rPr>
    </w:lvl>
  </w:abstractNum>
  <w:abstractNum w:abstractNumId="227">
    <w:nsid w:val="73A01FC2"/>
    <w:multiLevelType w:val="hybridMultilevel"/>
    <w:tmpl w:val="2E48E0EC"/>
    <w:lvl w:ilvl="0" w:tplc="4F1410A2">
      <w:start w:val="1"/>
      <w:numFmt w:val="decimal"/>
      <w:lvlText w:val="%1."/>
      <w:lvlJc w:val="left"/>
      <w:pPr>
        <w:ind w:left="10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7C2D97E">
      <w:numFmt w:val="bullet"/>
      <w:lvlText w:val="•"/>
      <w:lvlJc w:val="left"/>
      <w:pPr>
        <w:ind w:left="400" w:hanging="240"/>
      </w:pPr>
      <w:rPr>
        <w:rFonts w:hint="default"/>
        <w:lang w:val="ru-RU" w:eastAsia="en-US" w:bidi="ar-SA"/>
      </w:rPr>
    </w:lvl>
    <w:lvl w:ilvl="2" w:tplc="7904F978">
      <w:numFmt w:val="bullet"/>
      <w:lvlText w:val="•"/>
      <w:lvlJc w:val="left"/>
      <w:pPr>
        <w:ind w:left="701" w:hanging="240"/>
      </w:pPr>
      <w:rPr>
        <w:rFonts w:hint="default"/>
        <w:lang w:val="ru-RU" w:eastAsia="en-US" w:bidi="ar-SA"/>
      </w:rPr>
    </w:lvl>
    <w:lvl w:ilvl="3" w:tplc="FE74758C">
      <w:numFmt w:val="bullet"/>
      <w:lvlText w:val="•"/>
      <w:lvlJc w:val="left"/>
      <w:pPr>
        <w:ind w:left="1001" w:hanging="240"/>
      </w:pPr>
      <w:rPr>
        <w:rFonts w:hint="default"/>
        <w:lang w:val="ru-RU" w:eastAsia="en-US" w:bidi="ar-SA"/>
      </w:rPr>
    </w:lvl>
    <w:lvl w:ilvl="4" w:tplc="10468E4A">
      <w:numFmt w:val="bullet"/>
      <w:lvlText w:val="•"/>
      <w:lvlJc w:val="left"/>
      <w:pPr>
        <w:ind w:left="1302" w:hanging="240"/>
      </w:pPr>
      <w:rPr>
        <w:rFonts w:hint="default"/>
        <w:lang w:val="ru-RU" w:eastAsia="en-US" w:bidi="ar-SA"/>
      </w:rPr>
    </w:lvl>
    <w:lvl w:ilvl="5" w:tplc="154200FE">
      <w:numFmt w:val="bullet"/>
      <w:lvlText w:val="•"/>
      <w:lvlJc w:val="left"/>
      <w:pPr>
        <w:ind w:left="1603" w:hanging="240"/>
      </w:pPr>
      <w:rPr>
        <w:rFonts w:hint="default"/>
        <w:lang w:val="ru-RU" w:eastAsia="en-US" w:bidi="ar-SA"/>
      </w:rPr>
    </w:lvl>
    <w:lvl w:ilvl="6" w:tplc="6D84CADA">
      <w:numFmt w:val="bullet"/>
      <w:lvlText w:val="•"/>
      <w:lvlJc w:val="left"/>
      <w:pPr>
        <w:ind w:left="1903" w:hanging="240"/>
      </w:pPr>
      <w:rPr>
        <w:rFonts w:hint="default"/>
        <w:lang w:val="ru-RU" w:eastAsia="en-US" w:bidi="ar-SA"/>
      </w:rPr>
    </w:lvl>
    <w:lvl w:ilvl="7" w:tplc="A03461B6">
      <w:numFmt w:val="bullet"/>
      <w:lvlText w:val="•"/>
      <w:lvlJc w:val="left"/>
      <w:pPr>
        <w:ind w:left="2204" w:hanging="240"/>
      </w:pPr>
      <w:rPr>
        <w:rFonts w:hint="default"/>
        <w:lang w:val="ru-RU" w:eastAsia="en-US" w:bidi="ar-SA"/>
      </w:rPr>
    </w:lvl>
    <w:lvl w:ilvl="8" w:tplc="18C6EBF6">
      <w:numFmt w:val="bullet"/>
      <w:lvlText w:val="•"/>
      <w:lvlJc w:val="left"/>
      <w:pPr>
        <w:ind w:left="2504" w:hanging="240"/>
      </w:pPr>
      <w:rPr>
        <w:rFonts w:hint="default"/>
        <w:lang w:val="ru-RU" w:eastAsia="en-US" w:bidi="ar-SA"/>
      </w:rPr>
    </w:lvl>
  </w:abstractNum>
  <w:abstractNum w:abstractNumId="228">
    <w:nsid w:val="75697B97"/>
    <w:multiLevelType w:val="hybridMultilevel"/>
    <w:tmpl w:val="6B52B5B2"/>
    <w:lvl w:ilvl="0" w:tplc="0694AD2E">
      <w:numFmt w:val="bullet"/>
      <w:lvlText w:val="-"/>
      <w:lvlJc w:val="left"/>
      <w:pPr>
        <w:ind w:left="235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C2CF19E">
      <w:numFmt w:val="bullet"/>
      <w:lvlText w:val="•"/>
      <w:lvlJc w:val="left"/>
      <w:pPr>
        <w:ind w:left="947" w:hanging="128"/>
      </w:pPr>
      <w:rPr>
        <w:rFonts w:hint="default"/>
        <w:lang w:val="ru-RU" w:eastAsia="en-US" w:bidi="ar-SA"/>
      </w:rPr>
    </w:lvl>
    <w:lvl w:ilvl="2" w:tplc="D8B07632">
      <w:numFmt w:val="bullet"/>
      <w:lvlText w:val="•"/>
      <w:lvlJc w:val="left"/>
      <w:pPr>
        <w:ind w:left="1654" w:hanging="128"/>
      </w:pPr>
      <w:rPr>
        <w:rFonts w:hint="default"/>
        <w:lang w:val="ru-RU" w:eastAsia="en-US" w:bidi="ar-SA"/>
      </w:rPr>
    </w:lvl>
    <w:lvl w:ilvl="3" w:tplc="EA38E2A2">
      <w:numFmt w:val="bullet"/>
      <w:lvlText w:val="•"/>
      <w:lvlJc w:val="left"/>
      <w:pPr>
        <w:ind w:left="2362" w:hanging="128"/>
      </w:pPr>
      <w:rPr>
        <w:rFonts w:hint="default"/>
        <w:lang w:val="ru-RU" w:eastAsia="en-US" w:bidi="ar-SA"/>
      </w:rPr>
    </w:lvl>
    <w:lvl w:ilvl="4" w:tplc="0C3843C4">
      <w:numFmt w:val="bullet"/>
      <w:lvlText w:val="•"/>
      <w:lvlJc w:val="left"/>
      <w:pPr>
        <w:ind w:left="3069" w:hanging="128"/>
      </w:pPr>
      <w:rPr>
        <w:rFonts w:hint="default"/>
        <w:lang w:val="ru-RU" w:eastAsia="en-US" w:bidi="ar-SA"/>
      </w:rPr>
    </w:lvl>
    <w:lvl w:ilvl="5" w:tplc="47248462">
      <w:numFmt w:val="bullet"/>
      <w:lvlText w:val="•"/>
      <w:lvlJc w:val="left"/>
      <w:pPr>
        <w:ind w:left="3777" w:hanging="128"/>
      </w:pPr>
      <w:rPr>
        <w:rFonts w:hint="default"/>
        <w:lang w:val="ru-RU" w:eastAsia="en-US" w:bidi="ar-SA"/>
      </w:rPr>
    </w:lvl>
    <w:lvl w:ilvl="6" w:tplc="45EE4FF2">
      <w:numFmt w:val="bullet"/>
      <w:lvlText w:val="•"/>
      <w:lvlJc w:val="left"/>
      <w:pPr>
        <w:ind w:left="4484" w:hanging="128"/>
      </w:pPr>
      <w:rPr>
        <w:rFonts w:hint="default"/>
        <w:lang w:val="ru-RU" w:eastAsia="en-US" w:bidi="ar-SA"/>
      </w:rPr>
    </w:lvl>
    <w:lvl w:ilvl="7" w:tplc="5EFECB6E">
      <w:numFmt w:val="bullet"/>
      <w:lvlText w:val="•"/>
      <w:lvlJc w:val="left"/>
      <w:pPr>
        <w:ind w:left="5191" w:hanging="128"/>
      </w:pPr>
      <w:rPr>
        <w:rFonts w:hint="default"/>
        <w:lang w:val="ru-RU" w:eastAsia="en-US" w:bidi="ar-SA"/>
      </w:rPr>
    </w:lvl>
    <w:lvl w:ilvl="8" w:tplc="DD0811D4">
      <w:numFmt w:val="bullet"/>
      <w:lvlText w:val="•"/>
      <w:lvlJc w:val="left"/>
      <w:pPr>
        <w:ind w:left="5899" w:hanging="128"/>
      </w:pPr>
      <w:rPr>
        <w:rFonts w:hint="default"/>
        <w:lang w:val="ru-RU" w:eastAsia="en-US" w:bidi="ar-SA"/>
      </w:rPr>
    </w:lvl>
  </w:abstractNum>
  <w:abstractNum w:abstractNumId="229">
    <w:nsid w:val="762C47C8"/>
    <w:multiLevelType w:val="hybridMultilevel"/>
    <w:tmpl w:val="F3FEF1F0"/>
    <w:lvl w:ilvl="0" w:tplc="442C9ECE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E1EFBA6">
      <w:numFmt w:val="bullet"/>
      <w:lvlText w:val="•"/>
      <w:lvlJc w:val="left"/>
      <w:pPr>
        <w:ind w:left="983" w:hanging="240"/>
      </w:pPr>
      <w:rPr>
        <w:rFonts w:hint="default"/>
        <w:lang w:val="ru-RU" w:eastAsia="en-US" w:bidi="ar-SA"/>
      </w:rPr>
    </w:lvl>
    <w:lvl w:ilvl="2" w:tplc="B4A0CDBC">
      <w:numFmt w:val="bullet"/>
      <w:lvlText w:val="•"/>
      <w:lvlJc w:val="left"/>
      <w:pPr>
        <w:ind w:left="1626" w:hanging="240"/>
      </w:pPr>
      <w:rPr>
        <w:rFonts w:hint="default"/>
        <w:lang w:val="ru-RU" w:eastAsia="en-US" w:bidi="ar-SA"/>
      </w:rPr>
    </w:lvl>
    <w:lvl w:ilvl="3" w:tplc="22580A20">
      <w:numFmt w:val="bullet"/>
      <w:lvlText w:val="•"/>
      <w:lvlJc w:val="left"/>
      <w:pPr>
        <w:ind w:left="2269" w:hanging="240"/>
      </w:pPr>
      <w:rPr>
        <w:rFonts w:hint="default"/>
        <w:lang w:val="ru-RU" w:eastAsia="en-US" w:bidi="ar-SA"/>
      </w:rPr>
    </w:lvl>
    <w:lvl w:ilvl="4" w:tplc="E1BECCA4">
      <w:numFmt w:val="bullet"/>
      <w:lvlText w:val="•"/>
      <w:lvlJc w:val="left"/>
      <w:pPr>
        <w:ind w:left="2912" w:hanging="240"/>
      </w:pPr>
      <w:rPr>
        <w:rFonts w:hint="default"/>
        <w:lang w:val="ru-RU" w:eastAsia="en-US" w:bidi="ar-SA"/>
      </w:rPr>
    </w:lvl>
    <w:lvl w:ilvl="5" w:tplc="281AD728">
      <w:numFmt w:val="bullet"/>
      <w:lvlText w:val="•"/>
      <w:lvlJc w:val="left"/>
      <w:pPr>
        <w:ind w:left="3555" w:hanging="240"/>
      </w:pPr>
      <w:rPr>
        <w:rFonts w:hint="default"/>
        <w:lang w:val="ru-RU" w:eastAsia="en-US" w:bidi="ar-SA"/>
      </w:rPr>
    </w:lvl>
    <w:lvl w:ilvl="6" w:tplc="9F621D36">
      <w:numFmt w:val="bullet"/>
      <w:lvlText w:val="•"/>
      <w:lvlJc w:val="left"/>
      <w:pPr>
        <w:ind w:left="4198" w:hanging="240"/>
      </w:pPr>
      <w:rPr>
        <w:rFonts w:hint="default"/>
        <w:lang w:val="ru-RU" w:eastAsia="en-US" w:bidi="ar-SA"/>
      </w:rPr>
    </w:lvl>
    <w:lvl w:ilvl="7" w:tplc="12B63F62">
      <w:numFmt w:val="bullet"/>
      <w:lvlText w:val="•"/>
      <w:lvlJc w:val="left"/>
      <w:pPr>
        <w:ind w:left="4841" w:hanging="240"/>
      </w:pPr>
      <w:rPr>
        <w:rFonts w:hint="default"/>
        <w:lang w:val="ru-RU" w:eastAsia="en-US" w:bidi="ar-SA"/>
      </w:rPr>
    </w:lvl>
    <w:lvl w:ilvl="8" w:tplc="DE7A724E">
      <w:numFmt w:val="bullet"/>
      <w:lvlText w:val="•"/>
      <w:lvlJc w:val="left"/>
      <w:pPr>
        <w:ind w:left="5484" w:hanging="240"/>
      </w:pPr>
      <w:rPr>
        <w:rFonts w:hint="default"/>
        <w:lang w:val="ru-RU" w:eastAsia="en-US" w:bidi="ar-SA"/>
      </w:rPr>
    </w:lvl>
  </w:abstractNum>
  <w:abstractNum w:abstractNumId="230">
    <w:nsid w:val="7635300E"/>
    <w:multiLevelType w:val="hybridMultilevel"/>
    <w:tmpl w:val="9D1A9460"/>
    <w:lvl w:ilvl="0" w:tplc="BC1AC3AC">
      <w:start w:val="1"/>
      <w:numFmt w:val="decimal"/>
      <w:lvlText w:val="%1."/>
      <w:lvlJc w:val="left"/>
      <w:pPr>
        <w:ind w:left="500" w:hanging="394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C245132">
      <w:numFmt w:val="bullet"/>
      <w:lvlText w:val="•"/>
      <w:lvlJc w:val="left"/>
      <w:pPr>
        <w:ind w:left="1127" w:hanging="394"/>
      </w:pPr>
      <w:rPr>
        <w:rFonts w:hint="default"/>
        <w:lang w:val="ru-RU" w:eastAsia="en-US" w:bidi="ar-SA"/>
      </w:rPr>
    </w:lvl>
    <w:lvl w:ilvl="2" w:tplc="567EA0C0">
      <w:numFmt w:val="bullet"/>
      <w:lvlText w:val="•"/>
      <w:lvlJc w:val="left"/>
      <w:pPr>
        <w:ind w:left="1754" w:hanging="394"/>
      </w:pPr>
      <w:rPr>
        <w:rFonts w:hint="default"/>
        <w:lang w:val="ru-RU" w:eastAsia="en-US" w:bidi="ar-SA"/>
      </w:rPr>
    </w:lvl>
    <w:lvl w:ilvl="3" w:tplc="66729C4E">
      <w:numFmt w:val="bullet"/>
      <w:lvlText w:val="•"/>
      <w:lvlJc w:val="left"/>
      <w:pPr>
        <w:ind w:left="2381" w:hanging="394"/>
      </w:pPr>
      <w:rPr>
        <w:rFonts w:hint="default"/>
        <w:lang w:val="ru-RU" w:eastAsia="en-US" w:bidi="ar-SA"/>
      </w:rPr>
    </w:lvl>
    <w:lvl w:ilvl="4" w:tplc="F6B4FC98">
      <w:numFmt w:val="bullet"/>
      <w:lvlText w:val="•"/>
      <w:lvlJc w:val="left"/>
      <w:pPr>
        <w:ind w:left="3008" w:hanging="394"/>
      </w:pPr>
      <w:rPr>
        <w:rFonts w:hint="default"/>
        <w:lang w:val="ru-RU" w:eastAsia="en-US" w:bidi="ar-SA"/>
      </w:rPr>
    </w:lvl>
    <w:lvl w:ilvl="5" w:tplc="F7C259D0">
      <w:numFmt w:val="bullet"/>
      <w:lvlText w:val="•"/>
      <w:lvlJc w:val="left"/>
      <w:pPr>
        <w:ind w:left="3635" w:hanging="394"/>
      </w:pPr>
      <w:rPr>
        <w:rFonts w:hint="default"/>
        <w:lang w:val="ru-RU" w:eastAsia="en-US" w:bidi="ar-SA"/>
      </w:rPr>
    </w:lvl>
    <w:lvl w:ilvl="6" w:tplc="DD48A5EE">
      <w:numFmt w:val="bullet"/>
      <w:lvlText w:val="•"/>
      <w:lvlJc w:val="left"/>
      <w:pPr>
        <w:ind w:left="4262" w:hanging="394"/>
      </w:pPr>
      <w:rPr>
        <w:rFonts w:hint="default"/>
        <w:lang w:val="ru-RU" w:eastAsia="en-US" w:bidi="ar-SA"/>
      </w:rPr>
    </w:lvl>
    <w:lvl w:ilvl="7" w:tplc="3F840812">
      <w:numFmt w:val="bullet"/>
      <w:lvlText w:val="•"/>
      <w:lvlJc w:val="left"/>
      <w:pPr>
        <w:ind w:left="4889" w:hanging="394"/>
      </w:pPr>
      <w:rPr>
        <w:rFonts w:hint="default"/>
        <w:lang w:val="ru-RU" w:eastAsia="en-US" w:bidi="ar-SA"/>
      </w:rPr>
    </w:lvl>
    <w:lvl w:ilvl="8" w:tplc="D68C60D4">
      <w:numFmt w:val="bullet"/>
      <w:lvlText w:val="•"/>
      <w:lvlJc w:val="left"/>
      <w:pPr>
        <w:ind w:left="5516" w:hanging="394"/>
      </w:pPr>
      <w:rPr>
        <w:rFonts w:hint="default"/>
        <w:lang w:val="ru-RU" w:eastAsia="en-US" w:bidi="ar-SA"/>
      </w:rPr>
    </w:lvl>
  </w:abstractNum>
  <w:abstractNum w:abstractNumId="231">
    <w:nsid w:val="766F6099"/>
    <w:multiLevelType w:val="hybridMultilevel"/>
    <w:tmpl w:val="244E2AEE"/>
    <w:lvl w:ilvl="0" w:tplc="55CA892C">
      <w:numFmt w:val="bullet"/>
      <w:lvlText w:val="—"/>
      <w:lvlJc w:val="left"/>
      <w:pPr>
        <w:ind w:left="174" w:hanging="30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D18CD46">
      <w:numFmt w:val="bullet"/>
      <w:lvlText w:val="•"/>
      <w:lvlJc w:val="left"/>
      <w:pPr>
        <w:ind w:left="463" w:hanging="301"/>
      </w:pPr>
      <w:rPr>
        <w:rFonts w:hint="default"/>
        <w:lang w:val="ru-RU" w:eastAsia="en-US" w:bidi="ar-SA"/>
      </w:rPr>
    </w:lvl>
    <w:lvl w:ilvl="2" w:tplc="93C0999C">
      <w:numFmt w:val="bullet"/>
      <w:lvlText w:val="•"/>
      <w:lvlJc w:val="left"/>
      <w:pPr>
        <w:ind w:left="747" w:hanging="301"/>
      </w:pPr>
      <w:rPr>
        <w:rFonts w:hint="default"/>
        <w:lang w:val="ru-RU" w:eastAsia="en-US" w:bidi="ar-SA"/>
      </w:rPr>
    </w:lvl>
    <w:lvl w:ilvl="3" w:tplc="A1361EB6">
      <w:numFmt w:val="bullet"/>
      <w:lvlText w:val="•"/>
      <w:lvlJc w:val="left"/>
      <w:pPr>
        <w:ind w:left="1031" w:hanging="301"/>
      </w:pPr>
      <w:rPr>
        <w:rFonts w:hint="default"/>
        <w:lang w:val="ru-RU" w:eastAsia="en-US" w:bidi="ar-SA"/>
      </w:rPr>
    </w:lvl>
    <w:lvl w:ilvl="4" w:tplc="7A220234">
      <w:numFmt w:val="bullet"/>
      <w:lvlText w:val="•"/>
      <w:lvlJc w:val="left"/>
      <w:pPr>
        <w:ind w:left="1315" w:hanging="301"/>
      </w:pPr>
      <w:rPr>
        <w:rFonts w:hint="default"/>
        <w:lang w:val="ru-RU" w:eastAsia="en-US" w:bidi="ar-SA"/>
      </w:rPr>
    </w:lvl>
    <w:lvl w:ilvl="5" w:tplc="EC4220F6">
      <w:numFmt w:val="bullet"/>
      <w:lvlText w:val="•"/>
      <w:lvlJc w:val="left"/>
      <w:pPr>
        <w:ind w:left="1599" w:hanging="301"/>
      </w:pPr>
      <w:rPr>
        <w:rFonts w:hint="default"/>
        <w:lang w:val="ru-RU" w:eastAsia="en-US" w:bidi="ar-SA"/>
      </w:rPr>
    </w:lvl>
    <w:lvl w:ilvl="6" w:tplc="042AF962">
      <w:numFmt w:val="bullet"/>
      <w:lvlText w:val="•"/>
      <w:lvlJc w:val="left"/>
      <w:pPr>
        <w:ind w:left="1883" w:hanging="301"/>
      </w:pPr>
      <w:rPr>
        <w:rFonts w:hint="default"/>
        <w:lang w:val="ru-RU" w:eastAsia="en-US" w:bidi="ar-SA"/>
      </w:rPr>
    </w:lvl>
    <w:lvl w:ilvl="7" w:tplc="CB36851A">
      <w:numFmt w:val="bullet"/>
      <w:lvlText w:val="•"/>
      <w:lvlJc w:val="left"/>
      <w:pPr>
        <w:ind w:left="2167" w:hanging="301"/>
      </w:pPr>
      <w:rPr>
        <w:rFonts w:hint="default"/>
        <w:lang w:val="ru-RU" w:eastAsia="en-US" w:bidi="ar-SA"/>
      </w:rPr>
    </w:lvl>
    <w:lvl w:ilvl="8" w:tplc="DAB6FCAC">
      <w:numFmt w:val="bullet"/>
      <w:lvlText w:val="•"/>
      <w:lvlJc w:val="left"/>
      <w:pPr>
        <w:ind w:left="2451" w:hanging="301"/>
      </w:pPr>
      <w:rPr>
        <w:rFonts w:hint="default"/>
        <w:lang w:val="ru-RU" w:eastAsia="en-US" w:bidi="ar-SA"/>
      </w:rPr>
    </w:lvl>
  </w:abstractNum>
  <w:abstractNum w:abstractNumId="232">
    <w:nsid w:val="76777D8C"/>
    <w:multiLevelType w:val="hybridMultilevel"/>
    <w:tmpl w:val="5F328DE6"/>
    <w:lvl w:ilvl="0" w:tplc="155A6700">
      <w:numFmt w:val="bullet"/>
      <w:lvlText w:val="•"/>
      <w:lvlJc w:val="left"/>
      <w:pPr>
        <w:ind w:left="107" w:hanging="1128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DD12B936">
      <w:numFmt w:val="bullet"/>
      <w:lvlText w:val="•"/>
      <w:lvlJc w:val="left"/>
      <w:pPr>
        <w:ind w:left="310" w:hanging="1128"/>
      </w:pPr>
      <w:rPr>
        <w:rFonts w:hint="default"/>
        <w:lang w:val="ru-RU" w:eastAsia="en-US" w:bidi="ar-SA"/>
      </w:rPr>
    </w:lvl>
    <w:lvl w:ilvl="2" w:tplc="F1CCD522">
      <w:numFmt w:val="bullet"/>
      <w:lvlText w:val="•"/>
      <w:lvlJc w:val="left"/>
      <w:pPr>
        <w:ind w:left="520" w:hanging="1128"/>
      </w:pPr>
      <w:rPr>
        <w:rFonts w:hint="default"/>
        <w:lang w:val="ru-RU" w:eastAsia="en-US" w:bidi="ar-SA"/>
      </w:rPr>
    </w:lvl>
    <w:lvl w:ilvl="3" w:tplc="384AEECE">
      <w:numFmt w:val="bullet"/>
      <w:lvlText w:val="•"/>
      <w:lvlJc w:val="left"/>
      <w:pPr>
        <w:ind w:left="731" w:hanging="1128"/>
      </w:pPr>
      <w:rPr>
        <w:rFonts w:hint="default"/>
        <w:lang w:val="ru-RU" w:eastAsia="en-US" w:bidi="ar-SA"/>
      </w:rPr>
    </w:lvl>
    <w:lvl w:ilvl="4" w:tplc="E2B6FC84">
      <w:numFmt w:val="bullet"/>
      <w:lvlText w:val="•"/>
      <w:lvlJc w:val="left"/>
      <w:pPr>
        <w:ind w:left="941" w:hanging="1128"/>
      </w:pPr>
      <w:rPr>
        <w:rFonts w:hint="default"/>
        <w:lang w:val="ru-RU" w:eastAsia="en-US" w:bidi="ar-SA"/>
      </w:rPr>
    </w:lvl>
    <w:lvl w:ilvl="5" w:tplc="FD786DDC">
      <w:numFmt w:val="bullet"/>
      <w:lvlText w:val="•"/>
      <w:lvlJc w:val="left"/>
      <w:pPr>
        <w:ind w:left="1152" w:hanging="1128"/>
      </w:pPr>
      <w:rPr>
        <w:rFonts w:hint="default"/>
        <w:lang w:val="ru-RU" w:eastAsia="en-US" w:bidi="ar-SA"/>
      </w:rPr>
    </w:lvl>
    <w:lvl w:ilvl="6" w:tplc="2FA05978">
      <w:numFmt w:val="bullet"/>
      <w:lvlText w:val="•"/>
      <w:lvlJc w:val="left"/>
      <w:pPr>
        <w:ind w:left="1362" w:hanging="1128"/>
      </w:pPr>
      <w:rPr>
        <w:rFonts w:hint="default"/>
        <w:lang w:val="ru-RU" w:eastAsia="en-US" w:bidi="ar-SA"/>
      </w:rPr>
    </w:lvl>
    <w:lvl w:ilvl="7" w:tplc="ADE82F38">
      <w:numFmt w:val="bullet"/>
      <w:lvlText w:val="•"/>
      <w:lvlJc w:val="left"/>
      <w:pPr>
        <w:ind w:left="1572" w:hanging="1128"/>
      </w:pPr>
      <w:rPr>
        <w:rFonts w:hint="default"/>
        <w:lang w:val="ru-RU" w:eastAsia="en-US" w:bidi="ar-SA"/>
      </w:rPr>
    </w:lvl>
    <w:lvl w:ilvl="8" w:tplc="C2A6EB60">
      <w:numFmt w:val="bullet"/>
      <w:lvlText w:val="•"/>
      <w:lvlJc w:val="left"/>
      <w:pPr>
        <w:ind w:left="1783" w:hanging="1128"/>
      </w:pPr>
      <w:rPr>
        <w:rFonts w:hint="default"/>
        <w:lang w:val="ru-RU" w:eastAsia="en-US" w:bidi="ar-SA"/>
      </w:rPr>
    </w:lvl>
  </w:abstractNum>
  <w:abstractNum w:abstractNumId="233">
    <w:nsid w:val="768651B8"/>
    <w:multiLevelType w:val="hybridMultilevel"/>
    <w:tmpl w:val="B1047434"/>
    <w:lvl w:ilvl="0" w:tplc="86305782">
      <w:start w:val="1"/>
      <w:numFmt w:val="decimal"/>
      <w:lvlText w:val="%1."/>
      <w:lvlJc w:val="left"/>
      <w:pPr>
        <w:ind w:left="657" w:hanging="24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44E3368">
      <w:numFmt w:val="bullet"/>
      <w:lvlText w:val="•"/>
      <w:lvlJc w:val="left"/>
      <w:pPr>
        <w:ind w:left="1720" w:hanging="241"/>
      </w:pPr>
      <w:rPr>
        <w:rFonts w:hint="default"/>
        <w:lang w:val="ru-RU" w:eastAsia="en-US" w:bidi="ar-SA"/>
      </w:rPr>
    </w:lvl>
    <w:lvl w:ilvl="2" w:tplc="A15E4436">
      <w:numFmt w:val="bullet"/>
      <w:lvlText w:val="•"/>
      <w:lvlJc w:val="left"/>
      <w:pPr>
        <w:ind w:left="2781" w:hanging="241"/>
      </w:pPr>
      <w:rPr>
        <w:rFonts w:hint="default"/>
        <w:lang w:val="ru-RU" w:eastAsia="en-US" w:bidi="ar-SA"/>
      </w:rPr>
    </w:lvl>
    <w:lvl w:ilvl="3" w:tplc="27E86D60">
      <w:numFmt w:val="bullet"/>
      <w:lvlText w:val="•"/>
      <w:lvlJc w:val="left"/>
      <w:pPr>
        <w:ind w:left="3841" w:hanging="241"/>
      </w:pPr>
      <w:rPr>
        <w:rFonts w:hint="default"/>
        <w:lang w:val="ru-RU" w:eastAsia="en-US" w:bidi="ar-SA"/>
      </w:rPr>
    </w:lvl>
    <w:lvl w:ilvl="4" w:tplc="84B0DCEA">
      <w:numFmt w:val="bullet"/>
      <w:lvlText w:val="•"/>
      <w:lvlJc w:val="left"/>
      <w:pPr>
        <w:ind w:left="4902" w:hanging="241"/>
      </w:pPr>
      <w:rPr>
        <w:rFonts w:hint="default"/>
        <w:lang w:val="ru-RU" w:eastAsia="en-US" w:bidi="ar-SA"/>
      </w:rPr>
    </w:lvl>
    <w:lvl w:ilvl="5" w:tplc="8A42A8F0">
      <w:numFmt w:val="bullet"/>
      <w:lvlText w:val="•"/>
      <w:lvlJc w:val="left"/>
      <w:pPr>
        <w:ind w:left="5963" w:hanging="241"/>
      </w:pPr>
      <w:rPr>
        <w:rFonts w:hint="default"/>
        <w:lang w:val="ru-RU" w:eastAsia="en-US" w:bidi="ar-SA"/>
      </w:rPr>
    </w:lvl>
    <w:lvl w:ilvl="6" w:tplc="7D22EF4A">
      <w:numFmt w:val="bullet"/>
      <w:lvlText w:val="•"/>
      <w:lvlJc w:val="left"/>
      <w:pPr>
        <w:ind w:left="7023" w:hanging="241"/>
      </w:pPr>
      <w:rPr>
        <w:rFonts w:hint="default"/>
        <w:lang w:val="ru-RU" w:eastAsia="en-US" w:bidi="ar-SA"/>
      </w:rPr>
    </w:lvl>
    <w:lvl w:ilvl="7" w:tplc="916EA1FA">
      <w:numFmt w:val="bullet"/>
      <w:lvlText w:val="•"/>
      <w:lvlJc w:val="left"/>
      <w:pPr>
        <w:ind w:left="8084" w:hanging="241"/>
      </w:pPr>
      <w:rPr>
        <w:rFonts w:hint="default"/>
        <w:lang w:val="ru-RU" w:eastAsia="en-US" w:bidi="ar-SA"/>
      </w:rPr>
    </w:lvl>
    <w:lvl w:ilvl="8" w:tplc="7ADEFE00">
      <w:numFmt w:val="bullet"/>
      <w:lvlText w:val="•"/>
      <w:lvlJc w:val="left"/>
      <w:pPr>
        <w:ind w:left="9145" w:hanging="241"/>
      </w:pPr>
      <w:rPr>
        <w:rFonts w:hint="default"/>
        <w:lang w:val="ru-RU" w:eastAsia="en-US" w:bidi="ar-SA"/>
      </w:rPr>
    </w:lvl>
  </w:abstractNum>
  <w:abstractNum w:abstractNumId="234">
    <w:nsid w:val="777C128F"/>
    <w:multiLevelType w:val="hybridMultilevel"/>
    <w:tmpl w:val="74C63304"/>
    <w:lvl w:ilvl="0" w:tplc="87A8C2B0">
      <w:numFmt w:val="bullet"/>
      <w:lvlText w:val="•"/>
      <w:lvlJc w:val="left"/>
      <w:pPr>
        <w:ind w:left="657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FBAE41E">
      <w:numFmt w:val="bullet"/>
      <w:lvlText w:val="•"/>
      <w:lvlJc w:val="left"/>
      <w:pPr>
        <w:ind w:left="1720" w:hanging="144"/>
      </w:pPr>
      <w:rPr>
        <w:rFonts w:hint="default"/>
        <w:lang w:val="ru-RU" w:eastAsia="en-US" w:bidi="ar-SA"/>
      </w:rPr>
    </w:lvl>
    <w:lvl w:ilvl="2" w:tplc="F6D26074">
      <w:numFmt w:val="bullet"/>
      <w:lvlText w:val="•"/>
      <w:lvlJc w:val="left"/>
      <w:pPr>
        <w:ind w:left="2781" w:hanging="144"/>
      </w:pPr>
      <w:rPr>
        <w:rFonts w:hint="default"/>
        <w:lang w:val="ru-RU" w:eastAsia="en-US" w:bidi="ar-SA"/>
      </w:rPr>
    </w:lvl>
    <w:lvl w:ilvl="3" w:tplc="BDBC7236">
      <w:numFmt w:val="bullet"/>
      <w:lvlText w:val="•"/>
      <w:lvlJc w:val="left"/>
      <w:pPr>
        <w:ind w:left="3841" w:hanging="144"/>
      </w:pPr>
      <w:rPr>
        <w:rFonts w:hint="default"/>
        <w:lang w:val="ru-RU" w:eastAsia="en-US" w:bidi="ar-SA"/>
      </w:rPr>
    </w:lvl>
    <w:lvl w:ilvl="4" w:tplc="09EE622C">
      <w:numFmt w:val="bullet"/>
      <w:lvlText w:val="•"/>
      <w:lvlJc w:val="left"/>
      <w:pPr>
        <w:ind w:left="4902" w:hanging="144"/>
      </w:pPr>
      <w:rPr>
        <w:rFonts w:hint="default"/>
        <w:lang w:val="ru-RU" w:eastAsia="en-US" w:bidi="ar-SA"/>
      </w:rPr>
    </w:lvl>
    <w:lvl w:ilvl="5" w:tplc="A9580478">
      <w:numFmt w:val="bullet"/>
      <w:lvlText w:val="•"/>
      <w:lvlJc w:val="left"/>
      <w:pPr>
        <w:ind w:left="5963" w:hanging="144"/>
      </w:pPr>
      <w:rPr>
        <w:rFonts w:hint="default"/>
        <w:lang w:val="ru-RU" w:eastAsia="en-US" w:bidi="ar-SA"/>
      </w:rPr>
    </w:lvl>
    <w:lvl w:ilvl="6" w:tplc="AC0A8E5E">
      <w:numFmt w:val="bullet"/>
      <w:lvlText w:val="•"/>
      <w:lvlJc w:val="left"/>
      <w:pPr>
        <w:ind w:left="7023" w:hanging="144"/>
      </w:pPr>
      <w:rPr>
        <w:rFonts w:hint="default"/>
        <w:lang w:val="ru-RU" w:eastAsia="en-US" w:bidi="ar-SA"/>
      </w:rPr>
    </w:lvl>
    <w:lvl w:ilvl="7" w:tplc="1D629E56">
      <w:numFmt w:val="bullet"/>
      <w:lvlText w:val="•"/>
      <w:lvlJc w:val="left"/>
      <w:pPr>
        <w:ind w:left="8084" w:hanging="144"/>
      </w:pPr>
      <w:rPr>
        <w:rFonts w:hint="default"/>
        <w:lang w:val="ru-RU" w:eastAsia="en-US" w:bidi="ar-SA"/>
      </w:rPr>
    </w:lvl>
    <w:lvl w:ilvl="8" w:tplc="FAAC509E">
      <w:numFmt w:val="bullet"/>
      <w:lvlText w:val="•"/>
      <w:lvlJc w:val="left"/>
      <w:pPr>
        <w:ind w:left="9145" w:hanging="144"/>
      </w:pPr>
      <w:rPr>
        <w:rFonts w:hint="default"/>
        <w:lang w:val="ru-RU" w:eastAsia="en-US" w:bidi="ar-SA"/>
      </w:rPr>
    </w:lvl>
  </w:abstractNum>
  <w:abstractNum w:abstractNumId="235">
    <w:nsid w:val="781224B6"/>
    <w:multiLevelType w:val="hybridMultilevel"/>
    <w:tmpl w:val="434C2A86"/>
    <w:lvl w:ilvl="0" w:tplc="ABBE2858">
      <w:numFmt w:val="bullet"/>
      <w:lvlText w:val="•"/>
      <w:lvlJc w:val="left"/>
      <w:pPr>
        <w:ind w:left="1255" w:hanging="144"/>
      </w:pPr>
      <w:rPr>
        <w:rFonts w:ascii="Times New Roman" w:eastAsia="Times New Roman" w:hAnsi="Times New Roman" w:cs="Times New Roman" w:hint="default"/>
        <w:i/>
        <w:iCs/>
        <w:w w:val="100"/>
        <w:sz w:val="24"/>
        <w:szCs w:val="24"/>
        <w:lang w:val="ru-RU" w:eastAsia="en-US" w:bidi="ar-SA"/>
      </w:rPr>
    </w:lvl>
    <w:lvl w:ilvl="1" w:tplc="FE7803B4">
      <w:numFmt w:val="bullet"/>
      <w:lvlText w:val="•"/>
      <w:lvlJc w:val="left"/>
      <w:pPr>
        <w:ind w:left="2260" w:hanging="144"/>
      </w:pPr>
      <w:rPr>
        <w:rFonts w:hint="default"/>
        <w:lang w:val="ru-RU" w:eastAsia="en-US" w:bidi="ar-SA"/>
      </w:rPr>
    </w:lvl>
    <w:lvl w:ilvl="2" w:tplc="4E1871F2">
      <w:numFmt w:val="bullet"/>
      <w:lvlText w:val="•"/>
      <w:lvlJc w:val="left"/>
      <w:pPr>
        <w:ind w:left="3261" w:hanging="144"/>
      </w:pPr>
      <w:rPr>
        <w:rFonts w:hint="default"/>
        <w:lang w:val="ru-RU" w:eastAsia="en-US" w:bidi="ar-SA"/>
      </w:rPr>
    </w:lvl>
    <w:lvl w:ilvl="3" w:tplc="AC2CBA8C">
      <w:numFmt w:val="bullet"/>
      <w:lvlText w:val="•"/>
      <w:lvlJc w:val="left"/>
      <w:pPr>
        <w:ind w:left="4261" w:hanging="144"/>
      </w:pPr>
      <w:rPr>
        <w:rFonts w:hint="default"/>
        <w:lang w:val="ru-RU" w:eastAsia="en-US" w:bidi="ar-SA"/>
      </w:rPr>
    </w:lvl>
    <w:lvl w:ilvl="4" w:tplc="3F90DBFE">
      <w:numFmt w:val="bullet"/>
      <w:lvlText w:val="•"/>
      <w:lvlJc w:val="left"/>
      <w:pPr>
        <w:ind w:left="5262" w:hanging="144"/>
      </w:pPr>
      <w:rPr>
        <w:rFonts w:hint="default"/>
        <w:lang w:val="ru-RU" w:eastAsia="en-US" w:bidi="ar-SA"/>
      </w:rPr>
    </w:lvl>
    <w:lvl w:ilvl="5" w:tplc="5EC03FA6">
      <w:numFmt w:val="bullet"/>
      <w:lvlText w:val="•"/>
      <w:lvlJc w:val="left"/>
      <w:pPr>
        <w:ind w:left="6263" w:hanging="144"/>
      </w:pPr>
      <w:rPr>
        <w:rFonts w:hint="default"/>
        <w:lang w:val="ru-RU" w:eastAsia="en-US" w:bidi="ar-SA"/>
      </w:rPr>
    </w:lvl>
    <w:lvl w:ilvl="6" w:tplc="3FAAE62E">
      <w:numFmt w:val="bullet"/>
      <w:lvlText w:val="•"/>
      <w:lvlJc w:val="left"/>
      <w:pPr>
        <w:ind w:left="7263" w:hanging="144"/>
      </w:pPr>
      <w:rPr>
        <w:rFonts w:hint="default"/>
        <w:lang w:val="ru-RU" w:eastAsia="en-US" w:bidi="ar-SA"/>
      </w:rPr>
    </w:lvl>
    <w:lvl w:ilvl="7" w:tplc="1AEEA38A">
      <w:numFmt w:val="bullet"/>
      <w:lvlText w:val="•"/>
      <w:lvlJc w:val="left"/>
      <w:pPr>
        <w:ind w:left="8264" w:hanging="144"/>
      </w:pPr>
      <w:rPr>
        <w:rFonts w:hint="default"/>
        <w:lang w:val="ru-RU" w:eastAsia="en-US" w:bidi="ar-SA"/>
      </w:rPr>
    </w:lvl>
    <w:lvl w:ilvl="8" w:tplc="925695CE">
      <w:numFmt w:val="bullet"/>
      <w:lvlText w:val="•"/>
      <w:lvlJc w:val="left"/>
      <w:pPr>
        <w:ind w:left="9265" w:hanging="144"/>
      </w:pPr>
      <w:rPr>
        <w:rFonts w:hint="default"/>
        <w:lang w:val="ru-RU" w:eastAsia="en-US" w:bidi="ar-SA"/>
      </w:rPr>
    </w:lvl>
  </w:abstractNum>
  <w:abstractNum w:abstractNumId="236">
    <w:nsid w:val="781F08E7"/>
    <w:multiLevelType w:val="hybridMultilevel"/>
    <w:tmpl w:val="5008C6DE"/>
    <w:lvl w:ilvl="0" w:tplc="E88859CA">
      <w:numFmt w:val="bullet"/>
      <w:lvlText w:val="—"/>
      <w:lvlJc w:val="left"/>
      <w:pPr>
        <w:ind w:left="174" w:hanging="30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8B0C684">
      <w:numFmt w:val="bullet"/>
      <w:lvlText w:val="•"/>
      <w:lvlJc w:val="left"/>
      <w:pPr>
        <w:ind w:left="463" w:hanging="301"/>
      </w:pPr>
      <w:rPr>
        <w:rFonts w:hint="default"/>
        <w:lang w:val="ru-RU" w:eastAsia="en-US" w:bidi="ar-SA"/>
      </w:rPr>
    </w:lvl>
    <w:lvl w:ilvl="2" w:tplc="45F8C9EC">
      <w:numFmt w:val="bullet"/>
      <w:lvlText w:val="•"/>
      <w:lvlJc w:val="left"/>
      <w:pPr>
        <w:ind w:left="747" w:hanging="301"/>
      </w:pPr>
      <w:rPr>
        <w:rFonts w:hint="default"/>
        <w:lang w:val="ru-RU" w:eastAsia="en-US" w:bidi="ar-SA"/>
      </w:rPr>
    </w:lvl>
    <w:lvl w:ilvl="3" w:tplc="DCDC7FF6">
      <w:numFmt w:val="bullet"/>
      <w:lvlText w:val="•"/>
      <w:lvlJc w:val="left"/>
      <w:pPr>
        <w:ind w:left="1031" w:hanging="301"/>
      </w:pPr>
      <w:rPr>
        <w:rFonts w:hint="default"/>
        <w:lang w:val="ru-RU" w:eastAsia="en-US" w:bidi="ar-SA"/>
      </w:rPr>
    </w:lvl>
    <w:lvl w:ilvl="4" w:tplc="62D877B2">
      <w:numFmt w:val="bullet"/>
      <w:lvlText w:val="•"/>
      <w:lvlJc w:val="left"/>
      <w:pPr>
        <w:ind w:left="1315" w:hanging="301"/>
      </w:pPr>
      <w:rPr>
        <w:rFonts w:hint="default"/>
        <w:lang w:val="ru-RU" w:eastAsia="en-US" w:bidi="ar-SA"/>
      </w:rPr>
    </w:lvl>
    <w:lvl w:ilvl="5" w:tplc="829AB62A">
      <w:numFmt w:val="bullet"/>
      <w:lvlText w:val="•"/>
      <w:lvlJc w:val="left"/>
      <w:pPr>
        <w:ind w:left="1599" w:hanging="301"/>
      </w:pPr>
      <w:rPr>
        <w:rFonts w:hint="default"/>
        <w:lang w:val="ru-RU" w:eastAsia="en-US" w:bidi="ar-SA"/>
      </w:rPr>
    </w:lvl>
    <w:lvl w:ilvl="6" w:tplc="DDCA2A04">
      <w:numFmt w:val="bullet"/>
      <w:lvlText w:val="•"/>
      <w:lvlJc w:val="left"/>
      <w:pPr>
        <w:ind w:left="1883" w:hanging="301"/>
      </w:pPr>
      <w:rPr>
        <w:rFonts w:hint="default"/>
        <w:lang w:val="ru-RU" w:eastAsia="en-US" w:bidi="ar-SA"/>
      </w:rPr>
    </w:lvl>
    <w:lvl w:ilvl="7" w:tplc="3042D7C0">
      <w:numFmt w:val="bullet"/>
      <w:lvlText w:val="•"/>
      <w:lvlJc w:val="left"/>
      <w:pPr>
        <w:ind w:left="2167" w:hanging="301"/>
      </w:pPr>
      <w:rPr>
        <w:rFonts w:hint="default"/>
        <w:lang w:val="ru-RU" w:eastAsia="en-US" w:bidi="ar-SA"/>
      </w:rPr>
    </w:lvl>
    <w:lvl w:ilvl="8" w:tplc="9990CECC">
      <w:numFmt w:val="bullet"/>
      <w:lvlText w:val="•"/>
      <w:lvlJc w:val="left"/>
      <w:pPr>
        <w:ind w:left="2451" w:hanging="301"/>
      </w:pPr>
      <w:rPr>
        <w:rFonts w:hint="default"/>
        <w:lang w:val="ru-RU" w:eastAsia="en-US" w:bidi="ar-SA"/>
      </w:rPr>
    </w:lvl>
  </w:abstractNum>
  <w:abstractNum w:abstractNumId="237">
    <w:nsid w:val="7856582E"/>
    <w:multiLevelType w:val="hybridMultilevel"/>
    <w:tmpl w:val="25BE6014"/>
    <w:lvl w:ilvl="0" w:tplc="768AECC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02C6E3D2">
      <w:numFmt w:val="bullet"/>
      <w:lvlText w:val="•"/>
      <w:lvlJc w:val="left"/>
      <w:pPr>
        <w:ind w:left="305" w:hanging="140"/>
      </w:pPr>
      <w:rPr>
        <w:rFonts w:hint="default"/>
        <w:lang w:val="ru-RU" w:eastAsia="en-US" w:bidi="ar-SA"/>
      </w:rPr>
    </w:lvl>
    <w:lvl w:ilvl="2" w:tplc="A80A0AAC">
      <w:numFmt w:val="bullet"/>
      <w:lvlText w:val="•"/>
      <w:lvlJc w:val="left"/>
      <w:pPr>
        <w:ind w:left="510" w:hanging="140"/>
      </w:pPr>
      <w:rPr>
        <w:rFonts w:hint="default"/>
        <w:lang w:val="ru-RU" w:eastAsia="en-US" w:bidi="ar-SA"/>
      </w:rPr>
    </w:lvl>
    <w:lvl w:ilvl="3" w:tplc="B06A841C">
      <w:numFmt w:val="bullet"/>
      <w:lvlText w:val="•"/>
      <w:lvlJc w:val="left"/>
      <w:pPr>
        <w:ind w:left="715" w:hanging="140"/>
      </w:pPr>
      <w:rPr>
        <w:rFonts w:hint="default"/>
        <w:lang w:val="ru-RU" w:eastAsia="en-US" w:bidi="ar-SA"/>
      </w:rPr>
    </w:lvl>
    <w:lvl w:ilvl="4" w:tplc="94E835AA">
      <w:numFmt w:val="bullet"/>
      <w:lvlText w:val="•"/>
      <w:lvlJc w:val="left"/>
      <w:pPr>
        <w:ind w:left="920" w:hanging="140"/>
      </w:pPr>
      <w:rPr>
        <w:rFonts w:hint="default"/>
        <w:lang w:val="ru-RU" w:eastAsia="en-US" w:bidi="ar-SA"/>
      </w:rPr>
    </w:lvl>
    <w:lvl w:ilvl="5" w:tplc="1C2ADE9E">
      <w:numFmt w:val="bullet"/>
      <w:lvlText w:val="•"/>
      <w:lvlJc w:val="left"/>
      <w:pPr>
        <w:ind w:left="1125" w:hanging="140"/>
      </w:pPr>
      <w:rPr>
        <w:rFonts w:hint="default"/>
        <w:lang w:val="ru-RU" w:eastAsia="en-US" w:bidi="ar-SA"/>
      </w:rPr>
    </w:lvl>
    <w:lvl w:ilvl="6" w:tplc="F7CA81C4">
      <w:numFmt w:val="bullet"/>
      <w:lvlText w:val="•"/>
      <w:lvlJc w:val="left"/>
      <w:pPr>
        <w:ind w:left="1330" w:hanging="140"/>
      </w:pPr>
      <w:rPr>
        <w:rFonts w:hint="default"/>
        <w:lang w:val="ru-RU" w:eastAsia="en-US" w:bidi="ar-SA"/>
      </w:rPr>
    </w:lvl>
    <w:lvl w:ilvl="7" w:tplc="B8C2872C">
      <w:numFmt w:val="bullet"/>
      <w:lvlText w:val="•"/>
      <w:lvlJc w:val="left"/>
      <w:pPr>
        <w:ind w:left="1535" w:hanging="140"/>
      </w:pPr>
      <w:rPr>
        <w:rFonts w:hint="default"/>
        <w:lang w:val="ru-RU" w:eastAsia="en-US" w:bidi="ar-SA"/>
      </w:rPr>
    </w:lvl>
    <w:lvl w:ilvl="8" w:tplc="14DCA1CA">
      <w:numFmt w:val="bullet"/>
      <w:lvlText w:val="•"/>
      <w:lvlJc w:val="left"/>
      <w:pPr>
        <w:ind w:left="1740" w:hanging="140"/>
      </w:pPr>
      <w:rPr>
        <w:rFonts w:hint="default"/>
        <w:lang w:val="ru-RU" w:eastAsia="en-US" w:bidi="ar-SA"/>
      </w:rPr>
    </w:lvl>
  </w:abstractNum>
  <w:abstractNum w:abstractNumId="238">
    <w:nsid w:val="78EE0680"/>
    <w:multiLevelType w:val="multilevel"/>
    <w:tmpl w:val="8F006B18"/>
    <w:lvl w:ilvl="0">
      <w:start w:val="3"/>
      <w:numFmt w:val="decimal"/>
      <w:lvlText w:val="%1"/>
      <w:lvlJc w:val="left"/>
      <w:pPr>
        <w:ind w:left="1169" w:hanging="390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169" w:hanging="390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6"/>
        <w:szCs w:val="26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780" w:hanging="687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3">
      <w:start w:val="1"/>
      <w:numFmt w:val="decimal"/>
      <w:lvlText w:val="%4."/>
      <w:lvlJc w:val="left"/>
      <w:pPr>
        <w:ind w:left="1728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4106" w:hanging="2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99" w:hanging="2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3" w:hanging="2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86" w:hanging="2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79" w:hanging="240"/>
      </w:pPr>
      <w:rPr>
        <w:rFonts w:hint="default"/>
        <w:lang w:val="ru-RU" w:eastAsia="en-US" w:bidi="ar-SA"/>
      </w:rPr>
    </w:lvl>
  </w:abstractNum>
  <w:abstractNum w:abstractNumId="239">
    <w:nsid w:val="78FB184D"/>
    <w:multiLevelType w:val="hybridMultilevel"/>
    <w:tmpl w:val="E5DE279A"/>
    <w:lvl w:ilvl="0" w:tplc="AC34B9E4">
      <w:start w:val="1"/>
      <w:numFmt w:val="decimal"/>
      <w:lvlText w:val="%1."/>
      <w:lvlJc w:val="left"/>
      <w:pPr>
        <w:ind w:left="107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F334BB86">
      <w:numFmt w:val="bullet"/>
      <w:lvlText w:val="•"/>
      <w:lvlJc w:val="left"/>
      <w:pPr>
        <w:ind w:left="344" w:hanging="181"/>
      </w:pPr>
      <w:rPr>
        <w:rFonts w:hint="default"/>
        <w:lang w:val="ru-RU" w:eastAsia="en-US" w:bidi="ar-SA"/>
      </w:rPr>
    </w:lvl>
    <w:lvl w:ilvl="2" w:tplc="B4F6F9BA">
      <w:numFmt w:val="bullet"/>
      <w:lvlText w:val="•"/>
      <w:lvlJc w:val="left"/>
      <w:pPr>
        <w:ind w:left="588" w:hanging="181"/>
      </w:pPr>
      <w:rPr>
        <w:rFonts w:hint="default"/>
        <w:lang w:val="ru-RU" w:eastAsia="en-US" w:bidi="ar-SA"/>
      </w:rPr>
    </w:lvl>
    <w:lvl w:ilvl="3" w:tplc="1D8A8D00">
      <w:numFmt w:val="bullet"/>
      <w:lvlText w:val="•"/>
      <w:lvlJc w:val="left"/>
      <w:pPr>
        <w:ind w:left="832" w:hanging="181"/>
      </w:pPr>
      <w:rPr>
        <w:rFonts w:hint="default"/>
        <w:lang w:val="ru-RU" w:eastAsia="en-US" w:bidi="ar-SA"/>
      </w:rPr>
    </w:lvl>
    <w:lvl w:ilvl="4" w:tplc="A1EE9CA8">
      <w:numFmt w:val="bullet"/>
      <w:lvlText w:val="•"/>
      <w:lvlJc w:val="left"/>
      <w:pPr>
        <w:ind w:left="1076" w:hanging="181"/>
      </w:pPr>
      <w:rPr>
        <w:rFonts w:hint="default"/>
        <w:lang w:val="ru-RU" w:eastAsia="en-US" w:bidi="ar-SA"/>
      </w:rPr>
    </w:lvl>
    <w:lvl w:ilvl="5" w:tplc="48208536">
      <w:numFmt w:val="bullet"/>
      <w:lvlText w:val="•"/>
      <w:lvlJc w:val="left"/>
      <w:pPr>
        <w:ind w:left="1321" w:hanging="181"/>
      </w:pPr>
      <w:rPr>
        <w:rFonts w:hint="default"/>
        <w:lang w:val="ru-RU" w:eastAsia="en-US" w:bidi="ar-SA"/>
      </w:rPr>
    </w:lvl>
    <w:lvl w:ilvl="6" w:tplc="EECEE39E">
      <w:numFmt w:val="bullet"/>
      <w:lvlText w:val="•"/>
      <w:lvlJc w:val="left"/>
      <w:pPr>
        <w:ind w:left="1565" w:hanging="181"/>
      </w:pPr>
      <w:rPr>
        <w:rFonts w:hint="default"/>
        <w:lang w:val="ru-RU" w:eastAsia="en-US" w:bidi="ar-SA"/>
      </w:rPr>
    </w:lvl>
    <w:lvl w:ilvl="7" w:tplc="E5BAA35C">
      <w:numFmt w:val="bullet"/>
      <w:lvlText w:val="•"/>
      <w:lvlJc w:val="left"/>
      <w:pPr>
        <w:ind w:left="1809" w:hanging="181"/>
      </w:pPr>
      <w:rPr>
        <w:rFonts w:hint="default"/>
        <w:lang w:val="ru-RU" w:eastAsia="en-US" w:bidi="ar-SA"/>
      </w:rPr>
    </w:lvl>
    <w:lvl w:ilvl="8" w:tplc="AE9E75CC">
      <w:numFmt w:val="bullet"/>
      <w:lvlText w:val="•"/>
      <w:lvlJc w:val="left"/>
      <w:pPr>
        <w:ind w:left="2053" w:hanging="181"/>
      </w:pPr>
      <w:rPr>
        <w:rFonts w:hint="default"/>
        <w:lang w:val="ru-RU" w:eastAsia="en-US" w:bidi="ar-SA"/>
      </w:rPr>
    </w:lvl>
  </w:abstractNum>
  <w:abstractNum w:abstractNumId="240">
    <w:nsid w:val="79853AEC"/>
    <w:multiLevelType w:val="hybridMultilevel"/>
    <w:tmpl w:val="399C88F8"/>
    <w:lvl w:ilvl="0" w:tplc="FF68F702">
      <w:numFmt w:val="bullet"/>
      <w:lvlText w:val="—"/>
      <w:lvlJc w:val="left"/>
      <w:pPr>
        <w:ind w:left="174" w:hanging="30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9409732">
      <w:numFmt w:val="bullet"/>
      <w:lvlText w:val="•"/>
      <w:lvlJc w:val="left"/>
      <w:pPr>
        <w:ind w:left="463" w:hanging="301"/>
      </w:pPr>
      <w:rPr>
        <w:rFonts w:hint="default"/>
        <w:lang w:val="ru-RU" w:eastAsia="en-US" w:bidi="ar-SA"/>
      </w:rPr>
    </w:lvl>
    <w:lvl w:ilvl="2" w:tplc="CEB8EFBA">
      <w:numFmt w:val="bullet"/>
      <w:lvlText w:val="•"/>
      <w:lvlJc w:val="left"/>
      <w:pPr>
        <w:ind w:left="747" w:hanging="301"/>
      </w:pPr>
      <w:rPr>
        <w:rFonts w:hint="default"/>
        <w:lang w:val="ru-RU" w:eastAsia="en-US" w:bidi="ar-SA"/>
      </w:rPr>
    </w:lvl>
    <w:lvl w:ilvl="3" w:tplc="530C5D7E">
      <w:numFmt w:val="bullet"/>
      <w:lvlText w:val="•"/>
      <w:lvlJc w:val="left"/>
      <w:pPr>
        <w:ind w:left="1031" w:hanging="301"/>
      </w:pPr>
      <w:rPr>
        <w:rFonts w:hint="default"/>
        <w:lang w:val="ru-RU" w:eastAsia="en-US" w:bidi="ar-SA"/>
      </w:rPr>
    </w:lvl>
    <w:lvl w:ilvl="4" w:tplc="3A425062">
      <w:numFmt w:val="bullet"/>
      <w:lvlText w:val="•"/>
      <w:lvlJc w:val="left"/>
      <w:pPr>
        <w:ind w:left="1315" w:hanging="301"/>
      </w:pPr>
      <w:rPr>
        <w:rFonts w:hint="default"/>
        <w:lang w:val="ru-RU" w:eastAsia="en-US" w:bidi="ar-SA"/>
      </w:rPr>
    </w:lvl>
    <w:lvl w:ilvl="5" w:tplc="5A1AEC8A">
      <w:numFmt w:val="bullet"/>
      <w:lvlText w:val="•"/>
      <w:lvlJc w:val="left"/>
      <w:pPr>
        <w:ind w:left="1599" w:hanging="301"/>
      </w:pPr>
      <w:rPr>
        <w:rFonts w:hint="default"/>
        <w:lang w:val="ru-RU" w:eastAsia="en-US" w:bidi="ar-SA"/>
      </w:rPr>
    </w:lvl>
    <w:lvl w:ilvl="6" w:tplc="153611DA">
      <w:numFmt w:val="bullet"/>
      <w:lvlText w:val="•"/>
      <w:lvlJc w:val="left"/>
      <w:pPr>
        <w:ind w:left="1883" w:hanging="301"/>
      </w:pPr>
      <w:rPr>
        <w:rFonts w:hint="default"/>
        <w:lang w:val="ru-RU" w:eastAsia="en-US" w:bidi="ar-SA"/>
      </w:rPr>
    </w:lvl>
    <w:lvl w:ilvl="7" w:tplc="3DE0295E">
      <w:numFmt w:val="bullet"/>
      <w:lvlText w:val="•"/>
      <w:lvlJc w:val="left"/>
      <w:pPr>
        <w:ind w:left="2167" w:hanging="301"/>
      </w:pPr>
      <w:rPr>
        <w:rFonts w:hint="default"/>
        <w:lang w:val="ru-RU" w:eastAsia="en-US" w:bidi="ar-SA"/>
      </w:rPr>
    </w:lvl>
    <w:lvl w:ilvl="8" w:tplc="62DAA56C">
      <w:numFmt w:val="bullet"/>
      <w:lvlText w:val="•"/>
      <w:lvlJc w:val="left"/>
      <w:pPr>
        <w:ind w:left="2451" w:hanging="301"/>
      </w:pPr>
      <w:rPr>
        <w:rFonts w:hint="default"/>
        <w:lang w:val="ru-RU" w:eastAsia="en-US" w:bidi="ar-SA"/>
      </w:rPr>
    </w:lvl>
  </w:abstractNum>
  <w:abstractNum w:abstractNumId="241">
    <w:nsid w:val="7A6E0E2C"/>
    <w:multiLevelType w:val="hybridMultilevel"/>
    <w:tmpl w:val="DBF4D6D8"/>
    <w:lvl w:ilvl="0" w:tplc="9D0C7DCC">
      <w:start w:val="5"/>
      <w:numFmt w:val="decimal"/>
      <w:lvlText w:val="%1."/>
      <w:lvlJc w:val="left"/>
      <w:pPr>
        <w:ind w:left="10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15EB65C">
      <w:numFmt w:val="bullet"/>
      <w:lvlText w:val=""/>
      <w:lvlJc w:val="left"/>
      <w:pPr>
        <w:ind w:left="467" w:hanging="348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78A61B08">
      <w:numFmt w:val="bullet"/>
      <w:lvlText w:val="•"/>
      <w:lvlJc w:val="left"/>
      <w:pPr>
        <w:ind w:left="990" w:hanging="348"/>
      </w:pPr>
      <w:rPr>
        <w:rFonts w:hint="default"/>
        <w:lang w:val="ru-RU" w:eastAsia="en-US" w:bidi="ar-SA"/>
      </w:rPr>
    </w:lvl>
    <w:lvl w:ilvl="3" w:tplc="610A3BAE">
      <w:numFmt w:val="bullet"/>
      <w:lvlText w:val="•"/>
      <w:lvlJc w:val="left"/>
      <w:pPr>
        <w:ind w:left="1521" w:hanging="348"/>
      </w:pPr>
      <w:rPr>
        <w:rFonts w:hint="default"/>
        <w:lang w:val="ru-RU" w:eastAsia="en-US" w:bidi="ar-SA"/>
      </w:rPr>
    </w:lvl>
    <w:lvl w:ilvl="4" w:tplc="1208045E">
      <w:numFmt w:val="bullet"/>
      <w:lvlText w:val="•"/>
      <w:lvlJc w:val="left"/>
      <w:pPr>
        <w:ind w:left="2051" w:hanging="348"/>
      </w:pPr>
      <w:rPr>
        <w:rFonts w:hint="default"/>
        <w:lang w:val="ru-RU" w:eastAsia="en-US" w:bidi="ar-SA"/>
      </w:rPr>
    </w:lvl>
    <w:lvl w:ilvl="5" w:tplc="FB185450">
      <w:numFmt w:val="bullet"/>
      <w:lvlText w:val="•"/>
      <w:lvlJc w:val="left"/>
      <w:pPr>
        <w:ind w:left="2582" w:hanging="348"/>
      </w:pPr>
      <w:rPr>
        <w:rFonts w:hint="default"/>
        <w:lang w:val="ru-RU" w:eastAsia="en-US" w:bidi="ar-SA"/>
      </w:rPr>
    </w:lvl>
    <w:lvl w:ilvl="6" w:tplc="0B340536">
      <w:numFmt w:val="bullet"/>
      <w:lvlText w:val="•"/>
      <w:lvlJc w:val="left"/>
      <w:pPr>
        <w:ind w:left="3112" w:hanging="348"/>
      </w:pPr>
      <w:rPr>
        <w:rFonts w:hint="default"/>
        <w:lang w:val="ru-RU" w:eastAsia="en-US" w:bidi="ar-SA"/>
      </w:rPr>
    </w:lvl>
    <w:lvl w:ilvl="7" w:tplc="68A859E8">
      <w:numFmt w:val="bullet"/>
      <w:lvlText w:val="•"/>
      <w:lvlJc w:val="left"/>
      <w:pPr>
        <w:ind w:left="3643" w:hanging="348"/>
      </w:pPr>
      <w:rPr>
        <w:rFonts w:hint="default"/>
        <w:lang w:val="ru-RU" w:eastAsia="en-US" w:bidi="ar-SA"/>
      </w:rPr>
    </w:lvl>
    <w:lvl w:ilvl="8" w:tplc="750CB8E2">
      <w:numFmt w:val="bullet"/>
      <w:lvlText w:val="•"/>
      <w:lvlJc w:val="left"/>
      <w:pPr>
        <w:ind w:left="4173" w:hanging="348"/>
      </w:pPr>
      <w:rPr>
        <w:rFonts w:hint="default"/>
        <w:lang w:val="ru-RU" w:eastAsia="en-US" w:bidi="ar-SA"/>
      </w:rPr>
    </w:lvl>
  </w:abstractNum>
  <w:abstractNum w:abstractNumId="242">
    <w:nsid w:val="7D3B0EBB"/>
    <w:multiLevelType w:val="hybridMultilevel"/>
    <w:tmpl w:val="A9B8AA82"/>
    <w:lvl w:ilvl="0" w:tplc="DE9CB412">
      <w:numFmt w:val="bullet"/>
      <w:lvlText w:val="•"/>
      <w:lvlJc w:val="left"/>
      <w:pPr>
        <w:ind w:left="657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14055E4">
      <w:numFmt w:val="bullet"/>
      <w:lvlText w:val="•"/>
      <w:lvlJc w:val="left"/>
      <w:pPr>
        <w:ind w:left="1720" w:hanging="144"/>
      </w:pPr>
      <w:rPr>
        <w:rFonts w:hint="default"/>
        <w:lang w:val="ru-RU" w:eastAsia="en-US" w:bidi="ar-SA"/>
      </w:rPr>
    </w:lvl>
    <w:lvl w:ilvl="2" w:tplc="610EEA56">
      <w:numFmt w:val="bullet"/>
      <w:lvlText w:val="•"/>
      <w:lvlJc w:val="left"/>
      <w:pPr>
        <w:ind w:left="2781" w:hanging="144"/>
      </w:pPr>
      <w:rPr>
        <w:rFonts w:hint="default"/>
        <w:lang w:val="ru-RU" w:eastAsia="en-US" w:bidi="ar-SA"/>
      </w:rPr>
    </w:lvl>
    <w:lvl w:ilvl="3" w:tplc="852C765A">
      <w:numFmt w:val="bullet"/>
      <w:lvlText w:val="•"/>
      <w:lvlJc w:val="left"/>
      <w:pPr>
        <w:ind w:left="3841" w:hanging="144"/>
      </w:pPr>
      <w:rPr>
        <w:rFonts w:hint="default"/>
        <w:lang w:val="ru-RU" w:eastAsia="en-US" w:bidi="ar-SA"/>
      </w:rPr>
    </w:lvl>
    <w:lvl w:ilvl="4" w:tplc="F5DC9FEC">
      <w:numFmt w:val="bullet"/>
      <w:lvlText w:val="•"/>
      <w:lvlJc w:val="left"/>
      <w:pPr>
        <w:ind w:left="4902" w:hanging="144"/>
      </w:pPr>
      <w:rPr>
        <w:rFonts w:hint="default"/>
        <w:lang w:val="ru-RU" w:eastAsia="en-US" w:bidi="ar-SA"/>
      </w:rPr>
    </w:lvl>
    <w:lvl w:ilvl="5" w:tplc="8E46AA02">
      <w:numFmt w:val="bullet"/>
      <w:lvlText w:val="•"/>
      <w:lvlJc w:val="left"/>
      <w:pPr>
        <w:ind w:left="5963" w:hanging="144"/>
      </w:pPr>
      <w:rPr>
        <w:rFonts w:hint="default"/>
        <w:lang w:val="ru-RU" w:eastAsia="en-US" w:bidi="ar-SA"/>
      </w:rPr>
    </w:lvl>
    <w:lvl w:ilvl="6" w:tplc="BA2EFBF6">
      <w:numFmt w:val="bullet"/>
      <w:lvlText w:val="•"/>
      <w:lvlJc w:val="left"/>
      <w:pPr>
        <w:ind w:left="7023" w:hanging="144"/>
      </w:pPr>
      <w:rPr>
        <w:rFonts w:hint="default"/>
        <w:lang w:val="ru-RU" w:eastAsia="en-US" w:bidi="ar-SA"/>
      </w:rPr>
    </w:lvl>
    <w:lvl w:ilvl="7" w:tplc="9B348466">
      <w:numFmt w:val="bullet"/>
      <w:lvlText w:val="•"/>
      <w:lvlJc w:val="left"/>
      <w:pPr>
        <w:ind w:left="8084" w:hanging="144"/>
      </w:pPr>
      <w:rPr>
        <w:rFonts w:hint="default"/>
        <w:lang w:val="ru-RU" w:eastAsia="en-US" w:bidi="ar-SA"/>
      </w:rPr>
    </w:lvl>
    <w:lvl w:ilvl="8" w:tplc="B2C82204">
      <w:numFmt w:val="bullet"/>
      <w:lvlText w:val="•"/>
      <w:lvlJc w:val="left"/>
      <w:pPr>
        <w:ind w:left="9145" w:hanging="144"/>
      </w:pPr>
      <w:rPr>
        <w:rFonts w:hint="default"/>
        <w:lang w:val="ru-RU" w:eastAsia="en-US" w:bidi="ar-SA"/>
      </w:rPr>
    </w:lvl>
  </w:abstractNum>
  <w:abstractNum w:abstractNumId="243">
    <w:nsid w:val="7E4733D7"/>
    <w:multiLevelType w:val="hybridMultilevel"/>
    <w:tmpl w:val="14824200"/>
    <w:lvl w:ilvl="0" w:tplc="8CC01048">
      <w:numFmt w:val="bullet"/>
      <w:lvlText w:val="—"/>
      <w:lvlJc w:val="left"/>
      <w:pPr>
        <w:ind w:left="174" w:hanging="30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E1EDDE6">
      <w:numFmt w:val="bullet"/>
      <w:lvlText w:val="•"/>
      <w:lvlJc w:val="left"/>
      <w:pPr>
        <w:ind w:left="463" w:hanging="301"/>
      </w:pPr>
      <w:rPr>
        <w:rFonts w:hint="default"/>
        <w:lang w:val="ru-RU" w:eastAsia="en-US" w:bidi="ar-SA"/>
      </w:rPr>
    </w:lvl>
    <w:lvl w:ilvl="2" w:tplc="83B2E2A4">
      <w:numFmt w:val="bullet"/>
      <w:lvlText w:val="•"/>
      <w:lvlJc w:val="left"/>
      <w:pPr>
        <w:ind w:left="747" w:hanging="301"/>
      </w:pPr>
      <w:rPr>
        <w:rFonts w:hint="default"/>
        <w:lang w:val="ru-RU" w:eastAsia="en-US" w:bidi="ar-SA"/>
      </w:rPr>
    </w:lvl>
    <w:lvl w:ilvl="3" w:tplc="5F3882E8">
      <w:numFmt w:val="bullet"/>
      <w:lvlText w:val="•"/>
      <w:lvlJc w:val="left"/>
      <w:pPr>
        <w:ind w:left="1031" w:hanging="301"/>
      </w:pPr>
      <w:rPr>
        <w:rFonts w:hint="default"/>
        <w:lang w:val="ru-RU" w:eastAsia="en-US" w:bidi="ar-SA"/>
      </w:rPr>
    </w:lvl>
    <w:lvl w:ilvl="4" w:tplc="84460C5E">
      <w:numFmt w:val="bullet"/>
      <w:lvlText w:val="•"/>
      <w:lvlJc w:val="left"/>
      <w:pPr>
        <w:ind w:left="1315" w:hanging="301"/>
      </w:pPr>
      <w:rPr>
        <w:rFonts w:hint="default"/>
        <w:lang w:val="ru-RU" w:eastAsia="en-US" w:bidi="ar-SA"/>
      </w:rPr>
    </w:lvl>
    <w:lvl w:ilvl="5" w:tplc="F07679FC">
      <w:numFmt w:val="bullet"/>
      <w:lvlText w:val="•"/>
      <w:lvlJc w:val="left"/>
      <w:pPr>
        <w:ind w:left="1599" w:hanging="301"/>
      </w:pPr>
      <w:rPr>
        <w:rFonts w:hint="default"/>
        <w:lang w:val="ru-RU" w:eastAsia="en-US" w:bidi="ar-SA"/>
      </w:rPr>
    </w:lvl>
    <w:lvl w:ilvl="6" w:tplc="558079C4">
      <w:numFmt w:val="bullet"/>
      <w:lvlText w:val="•"/>
      <w:lvlJc w:val="left"/>
      <w:pPr>
        <w:ind w:left="1883" w:hanging="301"/>
      </w:pPr>
      <w:rPr>
        <w:rFonts w:hint="default"/>
        <w:lang w:val="ru-RU" w:eastAsia="en-US" w:bidi="ar-SA"/>
      </w:rPr>
    </w:lvl>
    <w:lvl w:ilvl="7" w:tplc="C0D8CAB8">
      <w:numFmt w:val="bullet"/>
      <w:lvlText w:val="•"/>
      <w:lvlJc w:val="left"/>
      <w:pPr>
        <w:ind w:left="2167" w:hanging="301"/>
      </w:pPr>
      <w:rPr>
        <w:rFonts w:hint="default"/>
        <w:lang w:val="ru-RU" w:eastAsia="en-US" w:bidi="ar-SA"/>
      </w:rPr>
    </w:lvl>
    <w:lvl w:ilvl="8" w:tplc="A072C13C">
      <w:numFmt w:val="bullet"/>
      <w:lvlText w:val="•"/>
      <w:lvlJc w:val="left"/>
      <w:pPr>
        <w:ind w:left="2451" w:hanging="301"/>
      </w:pPr>
      <w:rPr>
        <w:rFonts w:hint="default"/>
        <w:lang w:val="ru-RU" w:eastAsia="en-US" w:bidi="ar-SA"/>
      </w:rPr>
    </w:lvl>
  </w:abstractNum>
  <w:abstractNum w:abstractNumId="244">
    <w:nsid w:val="7E607FFC"/>
    <w:multiLevelType w:val="hybridMultilevel"/>
    <w:tmpl w:val="637290C2"/>
    <w:lvl w:ilvl="0" w:tplc="D9120FA4">
      <w:numFmt w:val="bullet"/>
      <w:lvlText w:val="•"/>
      <w:lvlJc w:val="left"/>
      <w:pPr>
        <w:ind w:left="107" w:hanging="886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8D5EE53A">
      <w:numFmt w:val="bullet"/>
      <w:lvlText w:val="•"/>
      <w:lvlJc w:val="left"/>
      <w:pPr>
        <w:ind w:left="310" w:hanging="886"/>
      </w:pPr>
      <w:rPr>
        <w:rFonts w:hint="default"/>
        <w:lang w:val="ru-RU" w:eastAsia="en-US" w:bidi="ar-SA"/>
      </w:rPr>
    </w:lvl>
    <w:lvl w:ilvl="2" w:tplc="8196DB60">
      <w:numFmt w:val="bullet"/>
      <w:lvlText w:val="•"/>
      <w:lvlJc w:val="left"/>
      <w:pPr>
        <w:ind w:left="520" w:hanging="886"/>
      </w:pPr>
      <w:rPr>
        <w:rFonts w:hint="default"/>
        <w:lang w:val="ru-RU" w:eastAsia="en-US" w:bidi="ar-SA"/>
      </w:rPr>
    </w:lvl>
    <w:lvl w:ilvl="3" w:tplc="AEE28902">
      <w:numFmt w:val="bullet"/>
      <w:lvlText w:val="•"/>
      <w:lvlJc w:val="left"/>
      <w:pPr>
        <w:ind w:left="731" w:hanging="886"/>
      </w:pPr>
      <w:rPr>
        <w:rFonts w:hint="default"/>
        <w:lang w:val="ru-RU" w:eastAsia="en-US" w:bidi="ar-SA"/>
      </w:rPr>
    </w:lvl>
    <w:lvl w:ilvl="4" w:tplc="74EC1D42">
      <w:numFmt w:val="bullet"/>
      <w:lvlText w:val="•"/>
      <w:lvlJc w:val="left"/>
      <w:pPr>
        <w:ind w:left="941" w:hanging="886"/>
      </w:pPr>
      <w:rPr>
        <w:rFonts w:hint="default"/>
        <w:lang w:val="ru-RU" w:eastAsia="en-US" w:bidi="ar-SA"/>
      </w:rPr>
    </w:lvl>
    <w:lvl w:ilvl="5" w:tplc="CA4C772C">
      <w:numFmt w:val="bullet"/>
      <w:lvlText w:val="•"/>
      <w:lvlJc w:val="left"/>
      <w:pPr>
        <w:ind w:left="1152" w:hanging="886"/>
      </w:pPr>
      <w:rPr>
        <w:rFonts w:hint="default"/>
        <w:lang w:val="ru-RU" w:eastAsia="en-US" w:bidi="ar-SA"/>
      </w:rPr>
    </w:lvl>
    <w:lvl w:ilvl="6" w:tplc="3FDC5BF2">
      <w:numFmt w:val="bullet"/>
      <w:lvlText w:val="•"/>
      <w:lvlJc w:val="left"/>
      <w:pPr>
        <w:ind w:left="1362" w:hanging="886"/>
      </w:pPr>
      <w:rPr>
        <w:rFonts w:hint="default"/>
        <w:lang w:val="ru-RU" w:eastAsia="en-US" w:bidi="ar-SA"/>
      </w:rPr>
    </w:lvl>
    <w:lvl w:ilvl="7" w:tplc="DD56E286">
      <w:numFmt w:val="bullet"/>
      <w:lvlText w:val="•"/>
      <w:lvlJc w:val="left"/>
      <w:pPr>
        <w:ind w:left="1572" w:hanging="886"/>
      </w:pPr>
      <w:rPr>
        <w:rFonts w:hint="default"/>
        <w:lang w:val="ru-RU" w:eastAsia="en-US" w:bidi="ar-SA"/>
      </w:rPr>
    </w:lvl>
    <w:lvl w:ilvl="8" w:tplc="ACA60C7A">
      <w:numFmt w:val="bullet"/>
      <w:lvlText w:val="•"/>
      <w:lvlJc w:val="left"/>
      <w:pPr>
        <w:ind w:left="1783" w:hanging="886"/>
      </w:pPr>
      <w:rPr>
        <w:rFonts w:hint="default"/>
        <w:lang w:val="ru-RU" w:eastAsia="en-US" w:bidi="ar-SA"/>
      </w:rPr>
    </w:lvl>
  </w:abstractNum>
  <w:abstractNum w:abstractNumId="245">
    <w:nsid w:val="7EB00CA2"/>
    <w:multiLevelType w:val="hybridMultilevel"/>
    <w:tmpl w:val="B4B8AE16"/>
    <w:lvl w:ilvl="0" w:tplc="31724320">
      <w:numFmt w:val="bullet"/>
      <w:lvlText w:val=""/>
      <w:lvlJc w:val="left"/>
      <w:pPr>
        <w:ind w:left="780" w:hanging="361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6D5E1A92">
      <w:numFmt w:val="bullet"/>
      <w:lvlText w:val="•"/>
      <w:lvlJc w:val="left"/>
      <w:pPr>
        <w:ind w:left="1828" w:hanging="361"/>
      </w:pPr>
      <w:rPr>
        <w:rFonts w:hint="default"/>
        <w:lang w:val="ru-RU" w:eastAsia="en-US" w:bidi="ar-SA"/>
      </w:rPr>
    </w:lvl>
    <w:lvl w:ilvl="2" w:tplc="B5EA7FFA">
      <w:numFmt w:val="bullet"/>
      <w:lvlText w:val="•"/>
      <w:lvlJc w:val="left"/>
      <w:pPr>
        <w:ind w:left="2877" w:hanging="361"/>
      </w:pPr>
      <w:rPr>
        <w:rFonts w:hint="default"/>
        <w:lang w:val="ru-RU" w:eastAsia="en-US" w:bidi="ar-SA"/>
      </w:rPr>
    </w:lvl>
    <w:lvl w:ilvl="3" w:tplc="2ED409DA">
      <w:numFmt w:val="bullet"/>
      <w:lvlText w:val="•"/>
      <w:lvlJc w:val="left"/>
      <w:pPr>
        <w:ind w:left="3925" w:hanging="361"/>
      </w:pPr>
      <w:rPr>
        <w:rFonts w:hint="default"/>
        <w:lang w:val="ru-RU" w:eastAsia="en-US" w:bidi="ar-SA"/>
      </w:rPr>
    </w:lvl>
    <w:lvl w:ilvl="4" w:tplc="7124CAA6">
      <w:numFmt w:val="bullet"/>
      <w:lvlText w:val="•"/>
      <w:lvlJc w:val="left"/>
      <w:pPr>
        <w:ind w:left="4974" w:hanging="361"/>
      </w:pPr>
      <w:rPr>
        <w:rFonts w:hint="default"/>
        <w:lang w:val="ru-RU" w:eastAsia="en-US" w:bidi="ar-SA"/>
      </w:rPr>
    </w:lvl>
    <w:lvl w:ilvl="5" w:tplc="DC4E3DC6">
      <w:numFmt w:val="bullet"/>
      <w:lvlText w:val="•"/>
      <w:lvlJc w:val="left"/>
      <w:pPr>
        <w:ind w:left="6023" w:hanging="361"/>
      </w:pPr>
      <w:rPr>
        <w:rFonts w:hint="default"/>
        <w:lang w:val="ru-RU" w:eastAsia="en-US" w:bidi="ar-SA"/>
      </w:rPr>
    </w:lvl>
    <w:lvl w:ilvl="6" w:tplc="62F4B214">
      <w:numFmt w:val="bullet"/>
      <w:lvlText w:val="•"/>
      <w:lvlJc w:val="left"/>
      <w:pPr>
        <w:ind w:left="7071" w:hanging="361"/>
      </w:pPr>
      <w:rPr>
        <w:rFonts w:hint="default"/>
        <w:lang w:val="ru-RU" w:eastAsia="en-US" w:bidi="ar-SA"/>
      </w:rPr>
    </w:lvl>
    <w:lvl w:ilvl="7" w:tplc="4D3667AC">
      <w:numFmt w:val="bullet"/>
      <w:lvlText w:val="•"/>
      <w:lvlJc w:val="left"/>
      <w:pPr>
        <w:ind w:left="8120" w:hanging="361"/>
      </w:pPr>
      <w:rPr>
        <w:rFonts w:hint="default"/>
        <w:lang w:val="ru-RU" w:eastAsia="en-US" w:bidi="ar-SA"/>
      </w:rPr>
    </w:lvl>
    <w:lvl w:ilvl="8" w:tplc="BE122B8E">
      <w:numFmt w:val="bullet"/>
      <w:lvlText w:val="•"/>
      <w:lvlJc w:val="left"/>
      <w:pPr>
        <w:ind w:left="9169" w:hanging="361"/>
      </w:pPr>
      <w:rPr>
        <w:rFonts w:hint="default"/>
        <w:lang w:val="ru-RU" w:eastAsia="en-US" w:bidi="ar-SA"/>
      </w:rPr>
    </w:lvl>
  </w:abstractNum>
  <w:abstractNum w:abstractNumId="246">
    <w:nsid w:val="7ECA524E"/>
    <w:multiLevelType w:val="hybridMultilevel"/>
    <w:tmpl w:val="967E0224"/>
    <w:lvl w:ilvl="0" w:tplc="60FC3046">
      <w:numFmt w:val="bullet"/>
      <w:lvlText w:val="•"/>
      <w:lvlJc w:val="left"/>
      <w:pPr>
        <w:ind w:left="657" w:hanging="144"/>
      </w:pPr>
      <w:rPr>
        <w:rFonts w:ascii="Times New Roman" w:eastAsia="Times New Roman" w:hAnsi="Times New Roman" w:cs="Times New Roman" w:hint="default"/>
        <w:i/>
        <w:iCs/>
        <w:w w:val="100"/>
        <w:sz w:val="24"/>
        <w:szCs w:val="24"/>
        <w:lang w:val="ru-RU" w:eastAsia="en-US" w:bidi="ar-SA"/>
      </w:rPr>
    </w:lvl>
    <w:lvl w:ilvl="1" w:tplc="44EC6A04">
      <w:numFmt w:val="bullet"/>
      <w:lvlText w:val="•"/>
      <w:lvlJc w:val="left"/>
      <w:pPr>
        <w:ind w:left="1720" w:hanging="144"/>
      </w:pPr>
      <w:rPr>
        <w:rFonts w:hint="default"/>
        <w:lang w:val="ru-RU" w:eastAsia="en-US" w:bidi="ar-SA"/>
      </w:rPr>
    </w:lvl>
    <w:lvl w:ilvl="2" w:tplc="8B469424">
      <w:numFmt w:val="bullet"/>
      <w:lvlText w:val="•"/>
      <w:lvlJc w:val="left"/>
      <w:pPr>
        <w:ind w:left="2781" w:hanging="144"/>
      </w:pPr>
      <w:rPr>
        <w:rFonts w:hint="default"/>
        <w:lang w:val="ru-RU" w:eastAsia="en-US" w:bidi="ar-SA"/>
      </w:rPr>
    </w:lvl>
    <w:lvl w:ilvl="3" w:tplc="9E8E3366">
      <w:numFmt w:val="bullet"/>
      <w:lvlText w:val="•"/>
      <w:lvlJc w:val="left"/>
      <w:pPr>
        <w:ind w:left="3841" w:hanging="144"/>
      </w:pPr>
      <w:rPr>
        <w:rFonts w:hint="default"/>
        <w:lang w:val="ru-RU" w:eastAsia="en-US" w:bidi="ar-SA"/>
      </w:rPr>
    </w:lvl>
    <w:lvl w:ilvl="4" w:tplc="266EAAC2">
      <w:numFmt w:val="bullet"/>
      <w:lvlText w:val="•"/>
      <w:lvlJc w:val="left"/>
      <w:pPr>
        <w:ind w:left="4902" w:hanging="144"/>
      </w:pPr>
      <w:rPr>
        <w:rFonts w:hint="default"/>
        <w:lang w:val="ru-RU" w:eastAsia="en-US" w:bidi="ar-SA"/>
      </w:rPr>
    </w:lvl>
    <w:lvl w:ilvl="5" w:tplc="65EC7DE0">
      <w:numFmt w:val="bullet"/>
      <w:lvlText w:val="•"/>
      <w:lvlJc w:val="left"/>
      <w:pPr>
        <w:ind w:left="5963" w:hanging="144"/>
      </w:pPr>
      <w:rPr>
        <w:rFonts w:hint="default"/>
        <w:lang w:val="ru-RU" w:eastAsia="en-US" w:bidi="ar-SA"/>
      </w:rPr>
    </w:lvl>
    <w:lvl w:ilvl="6" w:tplc="99608EBC">
      <w:numFmt w:val="bullet"/>
      <w:lvlText w:val="•"/>
      <w:lvlJc w:val="left"/>
      <w:pPr>
        <w:ind w:left="7023" w:hanging="144"/>
      </w:pPr>
      <w:rPr>
        <w:rFonts w:hint="default"/>
        <w:lang w:val="ru-RU" w:eastAsia="en-US" w:bidi="ar-SA"/>
      </w:rPr>
    </w:lvl>
    <w:lvl w:ilvl="7" w:tplc="2820A398">
      <w:numFmt w:val="bullet"/>
      <w:lvlText w:val="•"/>
      <w:lvlJc w:val="left"/>
      <w:pPr>
        <w:ind w:left="8084" w:hanging="144"/>
      </w:pPr>
      <w:rPr>
        <w:rFonts w:hint="default"/>
        <w:lang w:val="ru-RU" w:eastAsia="en-US" w:bidi="ar-SA"/>
      </w:rPr>
    </w:lvl>
    <w:lvl w:ilvl="8" w:tplc="71BC92BE">
      <w:numFmt w:val="bullet"/>
      <w:lvlText w:val="•"/>
      <w:lvlJc w:val="left"/>
      <w:pPr>
        <w:ind w:left="9145" w:hanging="144"/>
      </w:pPr>
      <w:rPr>
        <w:rFonts w:hint="default"/>
        <w:lang w:val="ru-RU" w:eastAsia="en-US" w:bidi="ar-SA"/>
      </w:rPr>
    </w:lvl>
  </w:abstractNum>
  <w:abstractNum w:abstractNumId="247">
    <w:nsid w:val="7F0A7F00"/>
    <w:multiLevelType w:val="hybridMultilevel"/>
    <w:tmpl w:val="E6ECA590"/>
    <w:lvl w:ilvl="0" w:tplc="1106571C">
      <w:numFmt w:val="bullet"/>
      <w:lvlText w:val="–"/>
      <w:lvlJc w:val="left"/>
      <w:pPr>
        <w:ind w:left="779" w:hanging="18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41A0A72">
      <w:numFmt w:val="bullet"/>
      <w:lvlText w:val="•"/>
      <w:lvlJc w:val="left"/>
      <w:pPr>
        <w:ind w:left="1828" w:hanging="181"/>
      </w:pPr>
      <w:rPr>
        <w:rFonts w:hint="default"/>
        <w:lang w:val="ru-RU" w:eastAsia="en-US" w:bidi="ar-SA"/>
      </w:rPr>
    </w:lvl>
    <w:lvl w:ilvl="2" w:tplc="256CF8F8">
      <w:numFmt w:val="bullet"/>
      <w:lvlText w:val="•"/>
      <w:lvlJc w:val="left"/>
      <w:pPr>
        <w:ind w:left="2877" w:hanging="181"/>
      </w:pPr>
      <w:rPr>
        <w:rFonts w:hint="default"/>
        <w:lang w:val="ru-RU" w:eastAsia="en-US" w:bidi="ar-SA"/>
      </w:rPr>
    </w:lvl>
    <w:lvl w:ilvl="3" w:tplc="CD70E98E">
      <w:numFmt w:val="bullet"/>
      <w:lvlText w:val="•"/>
      <w:lvlJc w:val="left"/>
      <w:pPr>
        <w:ind w:left="3925" w:hanging="181"/>
      </w:pPr>
      <w:rPr>
        <w:rFonts w:hint="default"/>
        <w:lang w:val="ru-RU" w:eastAsia="en-US" w:bidi="ar-SA"/>
      </w:rPr>
    </w:lvl>
    <w:lvl w:ilvl="4" w:tplc="6D06EE90">
      <w:numFmt w:val="bullet"/>
      <w:lvlText w:val="•"/>
      <w:lvlJc w:val="left"/>
      <w:pPr>
        <w:ind w:left="4974" w:hanging="181"/>
      </w:pPr>
      <w:rPr>
        <w:rFonts w:hint="default"/>
        <w:lang w:val="ru-RU" w:eastAsia="en-US" w:bidi="ar-SA"/>
      </w:rPr>
    </w:lvl>
    <w:lvl w:ilvl="5" w:tplc="CEA04C80">
      <w:numFmt w:val="bullet"/>
      <w:lvlText w:val="•"/>
      <w:lvlJc w:val="left"/>
      <w:pPr>
        <w:ind w:left="6023" w:hanging="181"/>
      </w:pPr>
      <w:rPr>
        <w:rFonts w:hint="default"/>
        <w:lang w:val="ru-RU" w:eastAsia="en-US" w:bidi="ar-SA"/>
      </w:rPr>
    </w:lvl>
    <w:lvl w:ilvl="6" w:tplc="42F2B0D0">
      <w:numFmt w:val="bullet"/>
      <w:lvlText w:val="•"/>
      <w:lvlJc w:val="left"/>
      <w:pPr>
        <w:ind w:left="7071" w:hanging="181"/>
      </w:pPr>
      <w:rPr>
        <w:rFonts w:hint="default"/>
        <w:lang w:val="ru-RU" w:eastAsia="en-US" w:bidi="ar-SA"/>
      </w:rPr>
    </w:lvl>
    <w:lvl w:ilvl="7" w:tplc="88BC37FA">
      <w:numFmt w:val="bullet"/>
      <w:lvlText w:val="•"/>
      <w:lvlJc w:val="left"/>
      <w:pPr>
        <w:ind w:left="8120" w:hanging="181"/>
      </w:pPr>
      <w:rPr>
        <w:rFonts w:hint="default"/>
        <w:lang w:val="ru-RU" w:eastAsia="en-US" w:bidi="ar-SA"/>
      </w:rPr>
    </w:lvl>
    <w:lvl w:ilvl="8" w:tplc="F33CF646">
      <w:numFmt w:val="bullet"/>
      <w:lvlText w:val="•"/>
      <w:lvlJc w:val="left"/>
      <w:pPr>
        <w:ind w:left="9169" w:hanging="181"/>
      </w:pPr>
      <w:rPr>
        <w:rFonts w:hint="default"/>
        <w:lang w:val="ru-RU" w:eastAsia="en-US" w:bidi="ar-SA"/>
      </w:rPr>
    </w:lvl>
  </w:abstractNum>
  <w:num w:numId="1">
    <w:abstractNumId w:val="204"/>
  </w:num>
  <w:num w:numId="2">
    <w:abstractNumId w:val="172"/>
  </w:num>
  <w:num w:numId="3">
    <w:abstractNumId w:val="199"/>
  </w:num>
  <w:num w:numId="4">
    <w:abstractNumId w:val="27"/>
  </w:num>
  <w:num w:numId="5">
    <w:abstractNumId w:val="143"/>
  </w:num>
  <w:num w:numId="6">
    <w:abstractNumId w:val="131"/>
  </w:num>
  <w:num w:numId="7">
    <w:abstractNumId w:val="218"/>
  </w:num>
  <w:num w:numId="8">
    <w:abstractNumId w:val="226"/>
  </w:num>
  <w:num w:numId="9">
    <w:abstractNumId w:val="102"/>
  </w:num>
  <w:num w:numId="10">
    <w:abstractNumId w:val="72"/>
  </w:num>
  <w:num w:numId="11">
    <w:abstractNumId w:val="119"/>
  </w:num>
  <w:num w:numId="12">
    <w:abstractNumId w:val="193"/>
  </w:num>
  <w:num w:numId="13">
    <w:abstractNumId w:val="221"/>
  </w:num>
  <w:num w:numId="14">
    <w:abstractNumId w:val="95"/>
  </w:num>
  <w:num w:numId="15">
    <w:abstractNumId w:val="117"/>
  </w:num>
  <w:num w:numId="16">
    <w:abstractNumId w:val="25"/>
  </w:num>
  <w:num w:numId="17">
    <w:abstractNumId w:val="28"/>
  </w:num>
  <w:num w:numId="18">
    <w:abstractNumId w:val="7"/>
  </w:num>
  <w:num w:numId="19">
    <w:abstractNumId w:val="178"/>
  </w:num>
  <w:num w:numId="20">
    <w:abstractNumId w:val="60"/>
  </w:num>
  <w:num w:numId="21">
    <w:abstractNumId w:val="100"/>
  </w:num>
  <w:num w:numId="22">
    <w:abstractNumId w:val="103"/>
  </w:num>
  <w:num w:numId="23">
    <w:abstractNumId w:val="19"/>
  </w:num>
  <w:num w:numId="24">
    <w:abstractNumId w:val="87"/>
  </w:num>
  <w:num w:numId="25">
    <w:abstractNumId w:val="93"/>
  </w:num>
  <w:num w:numId="26">
    <w:abstractNumId w:val="2"/>
  </w:num>
  <w:num w:numId="27">
    <w:abstractNumId w:val="215"/>
  </w:num>
  <w:num w:numId="28">
    <w:abstractNumId w:val="148"/>
  </w:num>
  <w:num w:numId="29">
    <w:abstractNumId w:val="30"/>
  </w:num>
  <w:num w:numId="30">
    <w:abstractNumId w:val="54"/>
  </w:num>
  <w:num w:numId="31">
    <w:abstractNumId w:val="203"/>
  </w:num>
  <w:num w:numId="32">
    <w:abstractNumId w:val="44"/>
  </w:num>
  <w:num w:numId="33">
    <w:abstractNumId w:val="32"/>
  </w:num>
  <w:num w:numId="34">
    <w:abstractNumId w:val="170"/>
  </w:num>
  <w:num w:numId="35">
    <w:abstractNumId w:val="188"/>
  </w:num>
  <w:num w:numId="36">
    <w:abstractNumId w:val="144"/>
  </w:num>
  <w:num w:numId="37">
    <w:abstractNumId w:val="42"/>
  </w:num>
  <w:num w:numId="38">
    <w:abstractNumId w:val="56"/>
  </w:num>
  <w:num w:numId="39">
    <w:abstractNumId w:val="3"/>
  </w:num>
  <w:num w:numId="40">
    <w:abstractNumId w:val="214"/>
  </w:num>
  <w:num w:numId="41">
    <w:abstractNumId w:val="177"/>
  </w:num>
  <w:num w:numId="42">
    <w:abstractNumId w:val="175"/>
  </w:num>
  <w:num w:numId="43">
    <w:abstractNumId w:val="9"/>
  </w:num>
  <w:num w:numId="44">
    <w:abstractNumId w:val="5"/>
  </w:num>
  <w:num w:numId="45">
    <w:abstractNumId w:val="192"/>
  </w:num>
  <w:num w:numId="46">
    <w:abstractNumId w:val="158"/>
  </w:num>
  <w:num w:numId="47">
    <w:abstractNumId w:val="90"/>
  </w:num>
  <w:num w:numId="48">
    <w:abstractNumId w:val="77"/>
  </w:num>
  <w:num w:numId="49">
    <w:abstractNumId w:val="10"/>
  </w:num>
  <w:num w:numId="50">
    <w:abstractNumId w:val="74"/>
  </w:num>
  <w:num w:numId="51">
    <w:abstractNumId w:val="89"/>
  </w:num>
  <w:num w:numId="52">
    <w:abstractNumId w:val="65"/>
  </w:num>
  <w:num w:numId="53">
    <w:abstractNumId w:val="123"/>
  </w:num>
  <w:num w:numId="54">
    <w:abstractNumId w:val="109"/>
  </w:num>
  <w:num w:numId="55">
    <w:abstractNumId w:val="36"/>
  </w:num>
  <w:num w:numId="56">
    <w:abstractNumId w:val="92"/>
  </w:num>
  <w:num w:numId="57">
    <w:abstractNumId w:val="229"/>
  </w:num>
  <w:num w:numId="58">
    <w:abstractNumId w:val="167"/>
  </w:num>
  <w:num w:numId="59">
    <w:abstractNumId w:val="181"/>
  </w:num>
  <w:num w:numId="60">
    <w:abstractNumId w:val="118"/>
  </w:num>
  <w:num w:numId="61">
    <w:abstractNumId w:val="107"/>
  </w:num>
  <w:num w:numId="62">
    <w:abstractNumId w:val="230"/>
  </w:num>
  <w:num w:numId="63">
    <w:abstractNumId w:val="38"/>
  </w:num>
  <w:num w:numId="64">
    <w:abstractNumId w:val="155"/>
  </w:num>
  <w:num w:numId="65">
    <w:abstractNumId w:val="40"/>
  </w:num>
  <w:num w:numId="66">
    <w:abstractNumId w:val="15"/>
  </w:num>
  <w:num w:numId="67">
    <w:abstractNumId w:val="138"/>
  </w:num>
  <w:num w:numId="68">
    <w:abstractNumId w:val="164"/>
  </w:num>
  <w:num w:numId="69">
    <w:abstractNumId w:val="200"/>
  </w:num>
  <w:num w:numId="70">
    <w:abstractNumId w:val="241"/>
  </w:num>
  <w:num w:numId="71">
    <w:abstractNumId w:val="94"/>
  </w:num>
  <w:num w:numId="72">
    <w:abstractNumId w:val="211"/>
  </w:num>
  <w:num w:numId="73">
    <w:abstractNumId w:val="245"/>
  </w:num>
  <w:num w:numId="74">
    <w:abstractNumId w:val="105"/>
  </w:num>
  <w:num w:numId="75">
    <w:abstractNumId w:val="228"/>
  </w:num>
  <w:num w:numId="76">
    <w:abstractNumId w:val="48"/>
  </w:num>
  <w:num w:numId="77">
    <w:abstractNumId w:val="51"/>
  </w:num>
  <w:num w:numId="78">
    <w:abstractNumId w:val="57"/>
  </w:num>
  <w:num w:numId="79">
    <w:abstractNumId w:val="62"/>
  </w:num>
  <w:num w:numId="80">
    <w:abstractNumId w:val="126"/>
  </w:num>
  <w:num w:numId="81">
    <w:abstractNumId w:val="13"/>
  </w:num>
  <w:num w:numId="82">
    <w:abstractNumId w:val="225"/>
  </w:num>
  <w:num w:numId="83">
    <w:abstractNumId w:val="240"/>
  </w:num>
  <w:num w:numId="84">
    <w:abstractNumId w:val="142"/>
  </w:num>
  <w:num w:numId="85">
    <w:abstractNumId w:val="236"/>
  </w:num>
  <w:num w:numId="86">
    <w:abstractNumId w:val="243"/>
  </w:num>
  <w:num w:numId="87">
    <w:abstractNumId w:val="174"/>
  </w:num>
  <w:num w:numId="88">
    <w:abstractNumId w:val="43"/>
  </w:num>
  <w:num w:numId="89">
    <w:abstractNumId w:val="136"/>
  </w:num>
  <w:num w:numId="90">
    <w:abstractNumId w:val="120"/>
  </w:num>
  <w:num w:numId="91">
    <w:abstractNumId w:val="129"/>
  </w:num>
  <w:num w:numId="92">
    <w:abstractNumId w:val="80"/>
  </w:num>
  <w:num w:numId="93">
    <w:abstractNumId w:val="113"/>
  </w:num>
  <w:num w:numId="94">
    <w:abstractNumId w:val="78"/>
  </w:num>
  <w:num w:numId="95">
    <w:abstractNumId w:val="22"/>
  </w:num>
  <w:num w:numId="96">
    <w:abstractNumId w:val="41"/>
  </w:num>
  <w:num w:numId="97">
    <w:abstractNumId w:val="231"/>
  </w:num>
  <w:num w:numId="98">
    <w:abstractNumId w:val="33"/>
  </w:num>
  <w:num w:numId="99">
    <w:abstractNumId w:val="18"/>
  </w:num>
  <w:num w:numId="100">
    <w:abstractNumId w:val="161"/>
  </w:num>
  <w:num w:numId="101">
    <w:abstractNumId w:val="189"/>
  </w:num>
  <w:num w:numId="102">
    <w:abstractNumId w:val="16"/>
  </w:num>
  <w:num w:numId="103">
    <w:abstractNumId w:val="101"/>
  </w:num>
  <w:num w:numId="104">
    <w:abstractNumId w:val="49"/>
  </w:num>
  <w:num w:numId="105">
    <w:abstractNumId w:val="135"/>
  </w:num>
  <w:num w:numId="106">
    <w:abstractNumId w:val="212"/>
  </w:num>
  <w:num w:numId="107">
    <w:abstractNumId w:val="146"/>
  </w:num>
  <w:num w:numId="108">
    <w:abstractNumId w:val="217"/>
  </w:num>
  <w:num w:numId="109">
    <w:abstractNumId w:val="238"/>
  </w:num>
  <w:num w:numId="110">
    <w:abstractNumId w:val="191"/>
  </w:num>
  <w:num w:numId="111">
    <w:abstractNumId w:val="190"/>
  </w:num>
  <w:num w:numId="112">
    <w:abstractNumId w:val="8"/>
  </w:num>
  <w:num w:numId="113">
    <w:abstractNumId w:val="91"/>
  </w:num>
  <w:num w:numId="114">
    <w:abstractNumId w:val="64"/>
  </w:num>
  <w:num w:numId="115">
    <w:abstractNumId w:val="29"/>
  </w:num>
  <w:num w:numId="116">
    <w:abstractNumId w:val="75"/>
  </w:num>
  <w:num w:numId="117">
    <w:abstractNumId w:val="46"/>
  </w:num>
  <w:num w:numId="118">
    <w:abstractNumId w:val="122"/>
  </w:num>
  <w:num w:numId="119">
    <w:abstractNumId w:val="247"/>
  </w:num>
  <w:num w:numId="120">
    <w:abstractNumId w:val="127"/>
  </w:num>
  <w:num w:numId="121">
    <w:abstractNumId w:val="110"/>
  </w:num>
  <w:num w:numId="122">
    <w:abstractNumId w:val="163"/>
  </w:num>
  <w:num w:numId="123">
    <w:abstractNumId w:val="53"/>
  </w:num>
  <w:num w:numId="124">
    <w:abstractNumId w:val="153"/>
  </w:num>
  <w:num w:numId="125">
    <w:abstractNumId w:val="99"/>
  </w:num>
  <w:num w:numId="126">
    <w:abstractNumId w:val="182"/>
  </w:num>
  <w:num w:numId="127">
    <w:abstractNumId w:val="45"/>
  </w:num>
  <w:num w:numId="128">
    <w:abstractNumId w:val="239"/>
  </w:num>
  <w:num w:numId="129">
    <w:abstractNumId w:val="115"/>
  </w:num>
  <w:num w:numId="130">
    <w:abstractNumId w:val="197"/>
  </w:num>
  <w:num w:numId="131">
    <w:abstractNumId w:val="52"/>
  </w:num>
  <w:num w:numId="132">
    <w:abstractNumId w:val="14"/>
  </w:num>
  <w:num w:numId="133">
    <w:abstractNumId w:val="156"/>
  </w:num>
  <w:num w:numId="134">
    <w:abstractNumId w:val="139"/>
  </w:num>
  <w:num w:numId="135">
    <w:abstractNumId w:val="227"/>
  </w:num>
  <w:num w:numId="136">
    <w:abstractNumId w:val="224"/>
  </w:num>
  <w:num w:numId="137">
    <w:abstractNumId w:val="210"/>
  </w:num>
  <w:num w:numId="138">
    <w:abstractNumId w:val="37"/>
  </w:num>
  <w:num w:numId="139">
    <w:abstractNumId w:val="141"/>
  </w:num>
  <w:num w:numId="140">
    <w:abstractNumId w:val="222"/>
  </w:num>
  <w:num w:numId="141">
    <w:abstractNumId w:val="207"/>
  </w:num>
  <w:num w:numId="142">
    <w:abstractNumId w:val="208"/>
  </w:num>
  <w:num w:numId="143">
    <w:abstractNumId w:val="216"/>
  </w:num>
  <w:num w:numId="144">
    <w:abstractNumId w:val="202"/>
  </w:num>
  <w:num w:numId="145">
    <w:abstractNumId w:val="125"/>
  </w:num>
  <w:num w:numId="146">
    <w:abstractNumId w:val="12"/>
  </w:num>
  <w:num w:numId="147">
    <w:abstractNumId w:val="176"/>
  </w:num>
  <w:num w:numId="148">
    <w:abstractNumId w:val="58"/>
  </w:num>
  <w:num w:numId="149">
    <w:abstractNumId w:val="116"/>
  </w:num>
  <w:num w:numId="150">
    <w:abstractNumId w:val="206"/>
  </w:num>
  <w:num w:numId="151">
    <w:abstractNumId w:val="147"/>
  </w:num>
  <w:num w:numId="152">
    <w:abstractNumId w:val="198"/>
  </w:num>
  <w:num w:numId="153">
    <w:abstractNumId w:val="244"/>
  </w:num>
  <w:num w:numId="154">
    <w:abstractNumId w:val="35"/>
  </w:num>
  <w:num w:numId="155">
    <w:abstractNumId w:val="86"/>
  </w:num>
  <w:num w:numId="156">
    <w:abstractNumId w:val="160"/>
  </w:num>
  <w:num w:numId="157">
    <w:abstractNumId w:val="11"/>
  </w:num>
  <w:num w:numId="158">
    <w:abstractNumId w:val="73"/>
  </w:num>
  <w:num w:numId="159">
    <w:abstractNumId w:val="232"/>
  </w:num>
  <w:num w:numId="160">
    <w:abstractNumId w:val="106"/>
  </w:num>
  <w:num w:numId="161">
    <w:abstractNumId w:val="151"/>
  </w:num>
  <w:num w:numId="162">
    <w:abstractNumId w:val="88"/>
  </w:num>
  <w:num w:numId="163">
    <w:abstractNumId w:val="140"/>
  </w:num>
  <w:num w:numId="164">
    <w:abstractNumId w:val="134"/>
  </w:num>
  <w:num w:numId="165">
    <w:abstractNumId w:val="21"/>
  </w:num>
  <w:num w:numId="166">
    <w:abstractNumId w:val="85"/>
  </w:num>
  <w:num w:numId="167">
    <w:abstractNumId w:val="34"/>
  </w:num>
  <w:num w:numId="168">
    <w:abstractNumId w:val="4"/>
  </w:num>
  <w:num w:numId="169">
    <w:abstractNumId w:val="128"/>
  </w:num>
  <w:num w:numId="170">
    <w:abstractNumId w:val="124"/>
  </w:num>
  <w:num w:numId="171">
    <w:abstractNumId w:val="194"/>
  </w:num>
  <w:num w:numId="172">
    <w:abstractNumId w:val="152"/>
  </w:num>
  <w:num w:numId="173">
    <w:abstractNumId w:val="59"/>
  </w:num>
  <w:num w:numId="174">
    <w:abstractNumId w:val="31"/>
  </w:num>
  <w:num w:numId="175">
    <w:abstractNumId w:val="145"/>
  </w:num>
  <w:num w:numId="176">
    <w:abstractNumId w:val="114"/>
  </w:num>
  <w:num w:numId="177">
    <w:abstractNumId w:val="0"/>
  </w:num>
  <w:num w:numId="178">
    <w:abstractNumId w:val="112"/>
  </w:num>
  <w:num w:numId="179">
    <w:abstractNumId w:val="169"/>
  </w:num>
  <w:num w:numId="180">
    <w:abstractNumId w:val="171"/>
  </w:num>
  <w:num w:numId="181">
    <w:abstractNumId w:val="219"/>
  </w:num>
  <w:num w:numId="182">
    <w:abstractNumId w:val="66"/>
  </w:num>
  <w:num w:numId="183">
    <w:abstractNumId w:val="20"/>
  </w:num>
  <w:num w:numId="184">
    <w:abstractNumId w:val="233"/>
  </w:num>
  <w:num w:numId="185">
    <w:abstractNumId w:val="201"/>
  </w:num>
  <w:num w:numId="186">
    <w:abstractNumId w:val="26"/>
  </w:num>
  <w:num w:numId="187">
    <w:abstractNumId w:val="17"/>
  </w:num>
  <w:num w:numId="188">
    <w:abstractNumId w:val="1"/>
  </w:num>
  <w:num w:numId="189">
    <w:abstractNumId w:val="185"/>
  </w:num>
  <w:num w:numId="190">
    <w:abstractNumId w:val="132"/>
  </w:num>
  <w:num w:numId="191">
    <w:abstractNumId w:val="24"/>
  </w:num>
  <w:num w:numId="192">
    <w:abstractNumId w:val="121"/>
  </w:num>
  <w:num w:numId="193">
    <w:abstractNumId w:val="150"/>
  </w:num>
  <w:num w:numId="194">
    <w:abstractNumId w:val="83"/>
  </w:num>
  <w:num w:numId="195">
    <w:abstractNumId w:val="209"/>
  </w:num>
  <w:num w:numId="196">
    <w:abstractNumId w:val="205"/>
  </w:num>
  <w:num w:numId="197">
    <w:abstractNumId w:val="213"/>
  </w:num>
  <w:num w:numId="198">
    <w:abstractNumId w:val="47"/>
  </w:num>
  <w:num w:numId="199">
    <w:abstractNumId w:val="76"/>
  </w:num>
  <w:num w:numId="200">
    <w:abstractNumId w:val="195"/>
  </w:num>
  <w:num w:numId="201">
    <w:abstractNumId w:val="68"/>
  </w:num>
  <w:num w:numId="202">
    <w:abstractNumId w:val="237"/>
  </w:num>
  <w:num w:numId="203">
    <w:abstractNumId w:val="82"/>
  </w:num>
  <w:num w:numId="204">
    <w:abstractNumId w:val="6"/>
  </w:num>
  <w:num w:numId="205">
    <w:abstractNumId w:val="168"/>
  </w:num>
  <w:num w:numId="206">
    <w:abstractNumId w:val="137"/>
  </w:num>
  <w:num w:numId="207">
    <w:abstractNumId w:val="162"/>
  </w:num>
  <w:num w:numId="208">
    <w:abstractNumId w:val="81"/>
  </w:num>
  <w:num w:numId="209">
    <w:abstractNumId w:val="63"/>
  </w:num>
  <w:num w:numId="210">
    <w:abstractNumId w:val="104"/>
  </w:num>
  <w:num w:numId="211">
    <w:abstractNumId w:val="96"/>
  </w:num>
  <w:num w:numId="212">
    <w:abstractNumId w:val="130"/>
  </w:num>
  <w:num w:numId="213">
    <w:abstractNumId w:val="84"/>
  </w:num>
  <w:num w:numId="214">
    <w:abstractNumId w:val="67"/>
  </w:num>
  <w:num w:numId="215">
    <w:abstractNumId w:val="98"/>
  </w:num>
  <w:num w:numId="216">
    <w:abstractNumId w:val="154"/>
  </w:num>
  <w:num w:numId="217">
    <w:abstractNumId w:val="165"/>
  </w:num>
  <w:num w:numId="218">
    <w:abstractNumId w:val="220"/>
  </w:num>
  <w:num w:numId="219">
    <w:abstractNumId w:val="242"/>
  </w:num>
  <w:num w:numId="220">
    <w:abstractNumId w:val="108"/>
  </w:num>
  <w:num w:numId="221">
    <w:abstractNumId w:val="133"/>
  </w:num>
  <w:num w:numId="222">
    <w:abstractNumId w:val="111"/>
  </w:num>
  <w:num w:numId="223">
    <w:abstractNumId w:val="55"/>
  </w:num>
  <w:num w:numId="224">
    <w:abstractNumId w:val="179"/>
  </w:num>
  <w:num w:numId="225">
    <w:abstractNumId w:val="50"/>
  </w:num>
  <w:num w:numId="226">
    <w:abstractNumId w:val="235"/>
  </w:num>
  <w:num w:numId="227">
    <w:abstractNumId w:val="159"/>
  </w:num>
  <w:num w:numId="228">
    <w:abstractNumId w:val="223"/>
  </w:num>
  <w:num w:numId="229">
    <w:abstractNumId w:val="186"/>
  </w:num>
  <w:num w:numId="230">
    <w:abstractNumId w:val="70"/>
  </w:num>
  <w:num w:numId="231">
    <w:abstractNumId w:val="69"/>
  </w:num>
  <w:num w:numId="232">
    <w:abstractNumId w:val="61"/>
  </w:num>
  <w:num w:numId="233">
    <w:abstractNumId w:val="79"/>
  </w:num>
  <w:num w:numId="234">
    <w:abstractNumId w:val="234"/>
  </w:num>
  <w:num w:numId="235">
    <w:abstractNumId w:val="71"/>
  </w:num>
  <w:num w:numId="236">
    <w:abstractNumId w:val="23"/>
  </w:num>
  <w:num w:numId="237">
    <w:abstractNumId w:val="246"/>
  </w:num>
  <w:num w:numId="238">
    <w:abstractNumId w:val="39"/>
  </w:num>
  <w:num w:numId="239">
    <w:abstractNumId w:val="157"/>
  </w:num>
  <w:num w:numId="240">
    <w:abstractNumId w:val="196"/>
  </w:num>
  <w:num w:numId="241">
    <w:abstractNumId w:val="173"/>
  </w:num>
  <w:num w:numId="242">
    <w:abstractNumId w:val="166"/>
  </w:num>
  <w:num w:numId="243">
    <w:abstractNumId w:val="184"/>
  </w:num>
  <w:num w:numId="244">
    <w:abstractNumId w:val="187"/>
  </w:num>
  <w:num w:numId="245">
    <w:abstractNumId w:val="180"/>
  </w:num>
  <w:num w:numId="246">
    <w:abstractNumId w:val="97"/>
  </w:num>
  <w:num w:numId="247">
    <w:abstractNumId w:val="183"/>
  </w:num>
  <w:num w:numId="248">
    <w:abstractNumId w:val="149"/>
  </w:num>
  <w:numIdMacAtCleanup w:val="24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1E5777"/>
    <w:rsid w:val="00185EB8"/>
    <w:rsid w:val="001E5777"/>
    <w:rsid w:val="00710DF3"/>
    <w:rsid w:val="00B97CBE"/>
    <w:rsid w:val="00C602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72"/>
      <w:ind w:left="765"/>
      <w:outlineLvl w:val="0"/>
    </w:pPr>
    <w:rPr>
      <w:b/>
      <w:bCs/>
      <w:sz w:val="28"/>
      <w:szCs w:val="28"/>
    </w:rPr>
  </w:style>
  <w:style w:type="paragraph" w:styleId="2">
    <w:name w:val="heading 2"/>
    <w:basedOn w:val="a"/>
    <w:uiPriority w:val="1"/>
    <w:qFormat/>
    <w:pPr>
      <w:spacing w:before="5" w:line="274" w:lineRule="exact"/>
      <w:ind w:left="657"/>
      <w:jc w:val="both"/>
      <w:outlineLvl w:val="1"/>
    </w:pPr>
    <w:rPr>
      <w:b/>
      <w:bCs/>
      <w:sz w:val="24"/>
      <w:szCs w:val="24"/>
    </w:rPr>
  </w:style>
  <w:style w:type="paragraph" w:styleId="3">
    <w:name w:val="heading 3"/>
    <w:basedOn w:val="a"/>
    <w:uiPriority w:val="1"/>
    <w:qFormat/>
    <w:pPr>
      <w:spacing w:before="5" w:line="274" w:lineRule="exact"/>
      <w:ind w:left="657"/>
      <w:outlineLvl w:val="2"/>
    </w:pPr>
    <w:rPr>
      <w:b/>
      <w:bCs/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657"/>
      <w:jc w:val="both"/>
    </w:pPr>
    <w:rPr>
      <w:sz w:val="24"/>
      <w:szCs w:val="24"/>
    </w:rPr>
  </w:style>
  <w:style w:type="paragraph" w:styleId="a4">
    <w:name w:val="Title"/>
    <w:basedOn w:val="a"/>
    <w:uiPriority w:val="1"/>
    <w:qFormat/>
    <w:pPr>
      <w:spacing w:before="227"/>
      <w:ind w:left="765" w:right="338"/>
      <w:jc w:val="center"/>
    </w:pPr>
    <w:rPr>
      <w:sz w:val="48"/>
      <w:szCs w:val="48"/>
    </w:rPr>
  </w:style>
  <w:style w:type="paragraph" w:styleId="a5">
    <w:name w:val="List Paragraph"/>
    <w:basedOn w:val="a"/>
    <w:uiPriority w:val="1"/>
    <w:qFormat/>
    <w:pPr>
      <w:ind w:left="657" w:firstLine="454"/>
      <w:jc w:val="both"/>
    </w:pPr>
  </w:style>
  <w:style w:type="paragraph" w:customStyle="1" w:styleId="TableParagraph">
    <w:name w:val="Table Paragraph"/>
    <w:basedOn w:val="a"/>
    <w:uiPriority w:val="1"/>
    <w:qFormat/>
    <w:pPr>
      <w:ind w:left="107"/>
    </w:pPr>
  </w:style>
  <w:style w:type="paragraph" w:styleId="a6">
    <w:name w:val="Balloon Text"/>
    <w:basedOn w:val="a"/>
    <w:link w:val="a7"/>
    <w:uiPriority w:val="99"/>
    <w:semiHidden/>
    <w:unhideWhenUsed/>
    <w:rsid w:val="00185EB8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85EB8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72"/>
      <w:ind w:left="765"/>
      <w:outlineLvl w:val="0"/>
    </w:pPr>
    <w:rPr>
      <w:b/>
      <w:bCs/>
      <w:sz w:val="28"/>
      <w:szCs w:val="28"/>
    </w:rPr>
  </w:style>
  <w:style w:type="paragraph" w:styleId="2">
    <w:name w:val="heading 2"/>
    <w:basedOn w:val="a"/>
    <w:uiPriority w:val="1"/>
    <w:qFormat/>
    <w:pPr>
      <w:spacing w:before="5" w:line="274" w:lineRule="exact"/>
      <w:ind w:left="657"/>
      <w:jc w:val="both"/>
      <w:outlineLvl w:val="1"/>
    </w:pPr>
    <w:rPr>
      <w:b/>
      <w:bCs/>
      <w:sz w:val="24"/>
      <w:szCs w:val="24"/>
    </w:rPr>
  </w:style>
  <w:style w:type="paragraph" w:styleId="3">
    <w:name w:val="heading 3"/>
    <w:basedOn w:val="a"/>
    <w:uiPriority w:val="1"/>
    <w:qFormat/>
    <w:pPr>
      <w:spacing w:before="5" w:line="274" w:lineRule="exact"/>
      <w:ind w:left="657"/>
      <w:outlineLvl w:val="2"/>
    </w:pPr>
    <w:rPr>
      <w:b/>
      <w:bCs/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657"/>
      <w:jc w:val="both"/>
    </w:pPr>
    <w:rPr>
      <w:sz w:val="24"/>
      <w:szCs w:val="24"/>
    </w:rPr>
  </w:style>
  <w:style w:type="paragraph" w:styleId="a4">
    <w:name w:val="Title"/>
    <w:basedOn w:val="a"/>
    <w:uiPriority w:val="1"/>
    <w:qFormat/>
    <w:pPr>
      <w:spacing w:before="227"/>
      <w:ind w:left="765" w:right="338"/>
      <w:jc w:val="center"/>
    </w:pPr>
    <w:rPr>
      <w:sz w:val="48"/>
      <w:szCs w:val="48"/>
    </w:rPr>
  </w:style>
  <w:style w:type="paragraph" w:styleId="a5">
    <w:name w:val="List Paragraph"/>
    <w:basedOn w:val="a"/>
    <w:uiPriority w:val="1"/>
    <w:qFormat/>
    <w:pPr>
      <w:ind w:left="657" w:firstLine="454"/>
      <w:jc w:val="both"/>
    </w:pPr>
  </w:style>
  <w:style w:type="paragraph" w:customStyle="1" w:styleId="TableParagraph">
    <w:name w:val="Table Paragraph"/>
    <w:basedOn w:val="a"/>
    <w:uiPriority w:val="1"/>
    <w:qFormat/>
    <w:pPr>
      <w:ind w:left="107"/>
    </w:pPr>
  </w:style>
  <w:style w:type="paragraph" w:styleId="a6">
    <w:name w:val="Balloon Text"/>
    <w:basedOn w:val="a"/>
    <w:link w:val="a7"/>
    <w:uiPriority w:val="99"/>
    <w:semiHidden/>
    <w:unhideWhenUsed/>
    <w:rsid w:val="00185EB8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85EB8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theme" Target="theme/theme1.xml"/><Relationship Id="rId16" Type="http://schemas.openxmlformats.org/officeDocument/2006/relationships/footer" Target="footer2.xml"/><Relationship Id="rId107" Type="http://schemas.openxmlformats.org/officeDocument/2006/relationships/image" Target="media/image98.png"/><Relationship Id="rId11" Type="http://schemas.openxmlformats.org/officeDocument/2006/relationships/image" Target="media/image3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28" Type="http://schemas.openxmlformats.org/officeDocument/2006/relationships/image" Target="media/image119.png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126" Type="http://schemas.openxmlformats.org/officeDocument/2006/relationships/image" Target="media/image117.png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3" Type="http://schemas.microsoft.com/office/2007/relationships/stylesWithEffects" Target="stylesWithEffect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16" Type="http://schemas.openxmlformats.org/officeDocument/2006/relationships/image" Target="media/image107.png"/><Relationship Id="rId124" Type="http://schemas.openxmlformats.org/officeDocument/2006/relationships/image" Target="media/image115.png"/><Relationship Id="rId129" Type="http://schemas.openxmlformats.org/officeDocument/2006/relationships/footer" Target="footer3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11" Type="http://schemas.openxmlformats.org/officeDocument/2006/relationships/image" Target="media/image102.png"/><Relationship Id="rId13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127" Type="http://schemas.openxmlformats.org/officeDocument/2006/relationships/image" Target="media/image118.png"/><Relationship Id="rId10" Type="http://schemas.openxmlformats.org/officeDocument/2006/relationships/footer" Target="footer1.xm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30" Type="http://schemas.openxmlformats.org/officeDocument/2006/relationships/image" Target="media/image120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footer" Target="footer4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202</Pages>
  <Words>133276</Words>
  <Characters>759678</Characters>
  <Application>Microsoft Office Word</Application>
  <DocSecurity>0</DocSecurity>
  <Lines>6330</Lines>
  <Paragraphs>1782</Paragraphs>
  <ScaleCrop>false</ScaleCrop>
  <Company>SPecialiST RePack</Company>
  <LinksUpToDate>false</LinksUpToDate>
  <CharactersWithSpaces>891172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Ириб</cp:lastModifiedBy>
  <cp:revision>3</cp:revision>
  <dcterms:created xsi:type="dcterms:W3CDTF">2022-11-22T07:57:00Z</dcterms:created>
  <dcterms:modified xsi:type="dcterms:W3CDTF">2022-11-24T06:23:00Z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2021-05-20T00:00:00Z</vt:filetime>
  </property>
  <property fmtid="{D5CDD505-2E9C-101B-9397-08002B2CF9AE}" pid="3" name="LastSaved">
    <vt:filetime>2022-11-22T00:00:00Z</vt:filetime>
  </property>
</Properties>
</file>